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61876" w14:textId="77777777" w:rsidR="00F54203" w:rsidRDefault="007A2B5C">
      <w:pPr>
        <w:rPr>
          <w:b/>
          <w:bCs/>
          <w:sz w:val="36"/>
          <w:szCs w:val="36"/>
          <w:u w:val="single"/>
        </w:rPr>
      </w:pPr>
      <w:r>
        <w:rPr>
          <w:b/>
          <w:bCs/>
          <w:sz w:val="36"/>
          <w:szCs w:val="36"/>
          <w:u w:val="single"/>
        </w:rPr>
        <w:t>Student: Hussein Mohamed (2423786)</w:t>
      </w:r>
    </w:p>
    <w:p w14:paraId="67B52B93" w14:textId="77777777" w:rsidR="00F54203" w:rsidRDefault="007A2B5C">
      <w:pPr>
        <w:rPr>
          <w:b/>
          <w:bCs/>
          <w:sz w:val="36"/>
          <w:szCs w:val="36"/>
          <w:u w:val="single"/>
        </w:rPr>
      </w:pPr>
      <w:r>
        <w:rPr>
          <w:b/>
          <w:bCs/>
          <w:sz w:val="36"/>
          <w:szCs w:val="36"/>
          <w:u w:val="single"/>
        </w:rPr>
        <w:t xml:space="preserve">Programme: Cert HE Business Skills for the Workplace </w:t>
      </w:r>
    </w:p>
    <w:p w14:paraId="2C5595E6" w14:textId="77777777" w:rsidR="00F54203" w:rsidRDefault="007A2B5C">
      <w:pPr>
        <w:rPr>
          <w:b/>
          <w:bCs/>
          <w:sz w:val="36"/>
          <w:szCs w:val="36"/>
          <w:u w:val="single"/>
        </w:rPr>
      </w:pPr>
      <w:r>
        <w:rPr>
          <w:b/>
          <w:bCs/>
          <w:sz w:val="36"/>
          <w:szCs w:val="36"/>
          <w:u w:val="single"/>
        </w:rPr>
        <w:t xml:space="preserve">Module: Employability and Career Development     </w:t>
      </w:r>
    </w:p>
    <w:p w14:paraId="6A6456D1" w14:textId="77777777" w:rsidR="00F54203" w:rsidRDefault="007A2B5C">
      <w:pPr>
        <w:rPr>
          <w:b/>
          <w:bCs/>
          <w:sz w:val="36"/>
          <w:szCs w:val="36"/>
          <w:u w:val="single"/>
        </w:rPr>
      </w:pPr>
      <w:r>
        <w:rPr>
          <w:b/>
          <w:bCs/>
          <w:sz w:val="36"/>
          <w:szCs w:val="36"/>
          <w:u w:val="single"/>
        </w:rPr>
        <w:t xml:space="preserve">Module code: LCLM4005 Contribution to </w:t>
      </w:r>
    </w:p>
    <w:p w14:paraId="26638DF5" w14:textId="77777777" w:rsidR="00F54203" w:rsidRDefault="007A2B5C">
      <w:pPr>
        <w:rPr>
          <w:b/>
          <w:bCs/>
          <w:sz w:val="36"/>
          <w:szCs w:val="36"/>
          <w:u w:val="single"/>
        </w:rPr>
      </w:pPr>
      <w:r>
        <w:rPr>
          <w:b/>
          <w:bCs/>
          <w:sz w:val="36"/>
          <w:szCs w:val="36"/>
          <w:u w:val="single"/>
        </w:rPr>
        <w:t>Assignment Title: Selection of in-class tasks</w:t>
      </w:r>
    </w:p>
    <w:p w14:paraId="5449B769" w14:textId="77777777" w:rsidR="00F54203" w:rsidRDefault="00F54203">
      <w:pPr>
        <w:rPr>
          <w:b/>
          <w:bCs/>
          <w:sz w:val="36"/>
          <w:szCs w:val="36"/>
          <w:u w:val="single"/>
        </w:rPr>
      </w:pPr>
    </w:p>
    <w:p w14:paraId="2B0E14F5" w14:textId="77777777" w:rsidR="00F54203" w:rsidRDefault="00F54203">
      <w:pPr>
        <w:rPr>
          <w:sz w:val="28"/>
          <w:szCs w:val="28"/>
        </w:rPr>
      </w:pPr>
    </w:p>
    <w:tbl>
      <w:tblPr>
        <w:tblW w:w="9016" w:type="dxa"/>
        <w:tblCellMar>
          <w:left w:w="10" w:type="dxa"/>
          <w:right w:w="10" w:type="dxa"/>
        </w:tblCellMar>
        <w:tblLook w:val="0000" w:firstRow="0" w:lastRow="0" w:firstColumn="0" w:lastColumn="0" w:noHBand="0" w:noVBand="0"/>
      </w:tblPr>
      <w:tblGrid>
        <w:gridCol w:w="1961"/>
        <w:gridCol w:w="2143"/>
        <w:gridCol w:w="1313"/>
        <w:gridCol w:w="1837"/>
        <w:gridCol w:w="1762"/>
      </w:tblGrid>
      <w:tr w:rsidR="00F54203" w14:paraId="20E07335" w14:textId="77777777">
        <w:tc>
          <w:tcPr>
            <w:tcW w:w="196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646BE5D" w14:textId="77777777" w:rsidR="00F54203" w:rsidRDefault="007A2B5C">
            <w:pPr>
              <w:rPr>
                <w:b/>
                <w:bCs/>
                <w:sz w:val="28"/>
                <w:szCs w:val="28"/>
              </w:rPr>
            </w:pPr>
            <w:bookmarkStart w:id="0" w:name="_Hlk215887326"/>
            <w:r>
              <w:rPr>
                <w:b/>
                <w:bCs/>
                <w:sz w:val="28"/>
                <w:szCs w:val="28"/>
              </w:rPr>
              <w:t>Skills</w:t>
            </w:r>
          </w:p>
        </w:tc>
        <w:tc>
          <w:tcPr>
            <w:tcW w:w="214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301DAF0" w14:textId="77777777" w:rsidR="00F54203" w:rsidRDefault="007A2B5C">
            <w:pPr>
              <w:rPr>
                <w:b/>
                <w:bCs/>
                <w:sz w:val="28"/>
                <w:szCs w:val="28"/>
              </w:rPr>
            </w:pPr>
            <w:r>
              <w:rPr>
                <w:b/>
                <w:bCs/>
                <w:sz w:val="28"/>
                <w:szCs w:val="28"/>
              </w:rPr>
              <w:t>Job advert 1</w:t>
            </w:r>
          </w:p>
          <w:p w14:paraId="29390B45" w14:textId="77777777" w:rsidR="00F54203" w:rsidRDefault="00F54203">
            <w:pPr>
              <w:rPr>
                <w:b/>
                <w:bCs/>
                <w:sz w:val="28"/>
                <w:szCs w:val="28"/>
              </w:rPr>
            </w:pPr>
          </w:p>
        </w:tc>
        <w:tc>
          <w:tcPr>
            <w:tcW w:w="131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C722711" w14:textId="77777777" w:rsidR="00F54203" w:rsidRDefault="007A2B5C">
            <w:pPr>
              <w:rPr>
                <w:b/>
                <w:bCs/>
                <w:sz w:val="28"/>
                <w:szCs w:val="28"/>
              </w:rPr>
            </w:pPr>
            <w:r>
              <w:rPr>
                <w:b/>
                <w:bCs/>
                <w:sz w:val="28"/>
                <w:szCs w:val="28"/>
              </w:rPr>
              <w:t>Job advert 2</w:t>
            </w:r>
          </w:p>
        </w:tc>
        <w:tc>
          <w:tcPr>
            <w:tcW w:w="183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2517837" w14:textId="77777777" w:rsidR="00F54203" w:rsidRDefault="007A2B5C">
            <w:pPr>
              <w:rPr>
                <w:b/>
                <w:bCs/>
                <w:sz w:val="28"/>
                <w:szCs w:val="28"/>
              </w:rPr>
            </w:pPr>
            <w:r>
              <w:rPr>
                <w:b/>
                <w:bCs/>
                <w:sz w:val="28"/>
                <w:szCs w:val="28"/>
              </w:rPr>
              <w:t>Job advert 3</w:t>
            </w:r>
          </w:p>
        </w:tc>
        <w:tc>
          <w:tcPr>
            <w:tcW w:w="176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A7DA2EE" w14:textId="77777777" w:rsidR="00F54203" w:rsidRDefault="007A2B5C">
            <w:pPr>
              <w:rPr>
                <w:b/>
                <w:bCs/>
                <w:sz w:val="28"/>
                <w:szCs w:val="28"/>
              </w:rPr>
            </w:pPr>
            <w:r>
              <w:rPr>
                <w:b/>
                <w:bCs/>
                <w:sz w:val="28"/>
                <w:szCs w:val="28"/>
              </w:rPr>
              <w:t>Job advert 4</w:t>
            </w:r>
          </w:p>
        </w:tc>
      </w:tr>
      <w:tr w:rsidR="00F54203" w14:paraId="3F2D3881" w14:textId="77777777">
        <w:tc>
          <w:tcPr>
            <w:tcW w:w="196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DB07D90" w14:textId="77777777" w:rsidR="00F54203" w:rsidRDefault="007A2B5C">
            <w:pPr>
              <w:rPr>
                <w:sz w:val="28"/>
                <w:szCs w:val="28"/>
              </w:rPr>
            </w:pPr>
            <w:r>
              <w:rPr>
                <w:sz w:val="28"/>
                <w:szCs w:val="28"/>
              </w:rPr>
              <w:t xml:space="preserve">1:Communication Skills </w:t>
            </w:r>
          </w:p>
          <w:p w14:paraId="56CDD7D3" w14:textId="77777777" w:rsidR="00F54203" w:rsidRDefault="00F54203">
            <w:pPr>
              <w:rPr>
                <w:sz w:val="28"/>
                <w:szCs w:val="28"/>
              </w:rPr>
            </w:pPr>
          </w:p>
          <w:p w14:paraId="31DDA3AD" w14:textId="77777777" w:rsidR="00F54203" w:rsidRDefault="00F54203">
            <w:pPr>
              <w:rPr>
                <w:sz w:val="28"/>
                <w:szCs w:val="28"/>
              </w:rPr>
            </w:pPr>
          </w:p>
          <w:p w14:paraId="1EDCFE83" w14:textId="77777777" w:rsidR="00F54203" w:rsidRDefault="007A2B5C">
            <w:pPr>
              <w:rPr>
                <w:sz w:val="28"/>
                <w:szCs w:val="28"/>
              </w:rPr>
            </w:pPr>
            <w:r>
              <w:rPr>
                <w:sz w:val="28"/>
                <w:szCs w:val="28"/>
              </w:rPr>
              <w:tab/>
            </w:r>
          </w:p>
          <w:p w14:paraId="1F1CB930" w14:textId="77777777" w:rsidR="00F54203" w:rsidRDefault="00F54203">
            <w:pPr>
              <w:rPr>
                <w:sz w:val="28"/>
                <w:szCs w:val="28"/>
              </w:rPr>
            </w:pPr>
          </w:p>
          <w:p w14:paraId="2BF938DC" w14:textId="77777777" w:rsidR="00F54203" w:rsidRDefault="00F54203">
            <w:pPr>
              <w:rPr>
                <w:sz w:val="28"/>
                <w:szCs w:val="28"/>
              </w:rPr>
            </w:pPr>
          </w:p>
        </w:tc>
        <w:tc>
          <w:tcPr>
            <w:tcW w:w="21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072245" w14:textId="77777777" w:rsidR="00F54203" w:rsidRDefault="007A2B5C">
            <w:pPr>
              <w:rPr>
                <w:sz w:val="28"/>
                <w:szCs w:val="28"/>
              </w:rPr>
            </w:pPr>
            <w:r>
              <w:rPr>
                <w:sz w:val="28"/>
                <w:szCs w:val="28"/>
              </w:rPr>
              <w:t xml:space="preserve"> EE / BT</w:t>
            </w:r>
          </w:p>
          <w:p w14:paraId="13BA7C73" w14:textId="77777777" w:rsidR="00F54203" w:rsidRDefault="00F54203">
            <w:pPr>
              <w:rPr>
                <w:sz w:val="28"/>
                <w:szCs w:val="28"/>
              </w:rPr>
            </w:pPr>
          </w:p>
          <w:p w14:paraId="7444F0E9" w14:textId="77777777" w:rsidR="00F54203" w:rsidRDefault="007A2B5C">
            <w:pPr>
              <w:rPr>
                <w:sz w:val="28"/>
                <w:szCs w:val="28"/>
              </w:rPr>
            </w:pPr>
            <w:r>
              <w:rPr>
                <w:sz w:val="28"/>
                <w:szCs w:val="28"/>
              </w:rPr>
              <w:t xml:space="preserve"> Field Sales &amp; Events Consultant</w:t>
            </w:r>
          </w:p>
          <w:p w14:paraId="13DB1023" w14:textId="77777777" w:rsidR="00F54203" w:rsidRDefault="00F54203">
            <w:pPr>
              <w:rPr>
                <w:sz w:val="28"/>
                <w:szCs w:val="28"/>
              </w:rPr>
            </w:pPr>
          </w:p>
          <w:p w14:paraId="5606BAFF" w14:textId="77777777" w:rsidR="00F54203" w:rsidRDefault="007A2B5C">
            <w:pPr>
              <w:rPr>
                <w:sz w:val="28"/>
                <w:szCs w:val="28"/>
              </w:rPr>
            </w:pPr>
            <w:r>
              <w:rPr>
                <w:sz w:val="28"/>
                <w:szCs w:val="28"/>
              </w:rPr>
              <w:t>Sell broadband/services at pop-ups, events, or door-to-door.</w:t>
            </w:r>
          </w:p>
        </w:tc>
        <w:tc>
          <w:tcPr>
            <w:tcW w:w="131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40AFE3" w14:textId="77777777" w:rsidR="00F54203" w:rsidRDefault="007A2B5C">
            <w:pPr>
              <w:rPr>
                <w:sz w:val="28"/>
                <w:szCs w:val="28"/>
              </w:rPr>
            </w:pPr>
            <w:r>
              <w:rPr>
                <w:sz w:val="28"/>
                <w:szCs w:val="28"/>
              </w:rPr>
              <w:t xml:space="preserve">Pertemps Scotland </w:t>
            </w:r>
          </w:p>
          <w:p w14:paraId="5BA87CD7" w14:textId="77777777" w:rsidR="00F54203" w:rsidRDefault="00F54203">
            <w:pPr>
              <w:rPr>
                <w:sz w:val="28"/>
                <w:szCs w:val="28"/>
              </w:rPr>
            </w:pPr>
          </w:p>
          <w:p w14:paraId="69CA3B17" w14:textId="77777777" w:rsidR="00F54203" w:rsidRDefault="007A2B5C">
            <w:pPr>
              <w:rPr>
                <w:sz w:val="28"/>
                <w:szCs w:val="28"/>
              </w:rPr>
            </w:pPr>
            <w:r>
              <w:rPr>
                <w:sz w:val="28"/>
                <w:szCs w:val="28"/>
              </w:rPr>
              <w:t>Field Sales Consultant</w:t>
            </w:r>
          </w:p>
          <w:p w14:paraId="0E49CC48" w14:textId="77777777" w:rsidR="00F54203" w:rsidRDefault="00F54203">
            <w:pPr>
              <w:rPr>
                <w:sz w:val="28"/>
                <w:szCs w:val="28"/>
              </w:rPr>
            </w:pPr>
          </w:p>
          <w:p w14:paraId="402EA15A" w14:textId="77777777" w:rsidR="00F54203" w:rsidRDefault="00F54203">
            <w:pPr>
              <w:rPr>
                <w:sz w:val="28"/>
                <w:szCs w:val="28"/>
              </w:rPr>
            </w:pPr>
          </w:p>
          <w:p w14:paraId="57F0C034" w14:textId="77777777" w:rsidR="00F54203" w:rsidRDefault="007A2B5C">
            <w:pPr>
              <w:rPr>
                <w:sz w:val="28"/>
                <w:szCs w:val="28"/>
              </w:rPr>
            </w:pPr>
            <w:r>
              <w:rPr>
                <w:sz w:val="28"/>
                <w:szCs w:val="28"/>
              </w:rPr>
              <w:t>Door-to-door sales: meet customers, explain offers, close sales.</w:t>
            </w:r>
          </w:p>
        </w:tc>
        <w:tc>
          <w:tcPr>
            <w:tcW w:w="18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0A61CF" w14:textId="77777777" w:rsidR="00F54203" w:rsidRDefault="007A2B5C">
            <w:pPr>
              <w:rPr>
                <w:sz w:val="28"/>
                <w:szCs w:val="28"/>
              </w:rPr>
            </w:pPr>
            <w:r>
              <w:rPr>
                <w:sz w:val="28"/>
                <w:szCs w:val="28"/>
              </w:rPr>
              <w:t xml:space="preserve">Mandeville Recruitment </w:t>
            </w:r>
          </w:p>
          <w:p w14:paraId="0B5710A7" w14:textId="77777777" w:rsidR="00F54203" w:rsidRDefault="00F54203">
            <w:pPr>
              <w:rPr>
                <w:sz w:val="28"/>
                <w:szCs w:val="28"/>
              </w:rPr>
            </w:pPr>
          </w:p>
          <w:p w14:paraId="262690F7" w14:textId="77777777" w:rsidR="00F54203" w:rsidRDefault="007A2B5C">
            <w:pPr>
              <w:rPr>
                <w:sz w:val="28"/>
                <w:szCs w:val="28"/>
              </w:rPr>
            </w:pPr>
            <w:r>
              <w:rPr>
                <w:sz w:val="28"/>
                <w:szCs w:val="28"/>
              </w:rPr>
              <w:t>Field Sales</w:t>
            </w:r>
          </w:p>
          <w:p w14:paraId="30941359" w14:textId="77777777" w:rsidR="00F54203" w:rsidRDefault="007A2B5C">
            <w:pPr>
              <w:rPr>
                <w:sz w:val="28"/>
                <w:szCs w:val="28"/>
              </w:rPr>
            </w:pPr>
            <w:r>
              <w:rPr>
                <w:sz w:val="28"/>
                <w:szCs w:val="28"/>
              </w:rPr>
              <w:t>Representative</w:t>
            </w:r>
          </w:p>
          <w:p w14:paraId="3BB6F8FA" w14:textId="77777777" w:rsidR="00F54203" w:rsidRDefault="00F54203">
            <w:pPr>
              <w:rPr>
                <w:sz w:val="28"/>
                <w:szCs w:val="28"/>
              </w:rPr>
            </w:pPr>
          </w:p>
          <w:p w14:paraId="757A58C6" w14:textId="77777777" w:rsidR="00F54203" w:rsidRDefault="007A2B5C">
            <w:pPr>
              <w:rPr>
                <w:sz w:val="28"/>
                <w:szCs w:val="28"/>
              </w:rPr>
            </w:pPr>
            <w:r>
              <w:rPr>
                <w:sz w:val="28"/>
                <w:szCs w:val="28"/>
              </w:rPr>
              <w:t>Sell telecom/internet services face-to-face across assigned territory.</w:t>
            </w:r>
          </w:p>
        </w:tc>
        <w:tc>
          <w:tcPr>
            <w:tcW w:w="1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AC887B" w14:textId="77777777" w:rsidR="00F54203" w:rsidRDefault="007A2B5C">
            <w:pPr>
              <w:rPr>
                <w:sz w:val="28"/>
                <w:szCs w:val="28"/>
              </w:rPr>
            </w:pPr>
            <w:r>
              <w:rPr>
                <w:sz w:val="28"/>
                <w:szCs w:val="28"/>
              </w:rPr>
              <w:t>Full Circle Events</w:t>
            </w:r>
          </w:p>
          <w:p w14:paraId="02FCCDC0" w14:textId="77777777" w:rsidR="00F54203" w:rsidRDefault="007A2B5C">
            <w:pPr>
              <w:rPr>
                <w:sz w:val="28"/>
                <w:szCs w:val="28"/>
              </w:rPr>
            </w:pPr>
            <w:r>
              <w:rPr>
                <w:sz w:val="28"/>
                <w:szCs w:val="28"/>
              </w:rPr>
              <w:t xml:space="preserve"> </w:t>
            </w:r>
          </w:p>
          <w:p w14:paraId="376DE3FD" w14:textId="77777777" w:rsidR="00F54203" w:rsidRDefault="007A2B5C">
            <w:pPr>
              <w:rPr>
                <w:sz w:val="28"/>
                <w:szCs w:val="28"/>
              </w:rPr>
            </w:pPr>
            <w:r>
              <w:rPr>
                <w:sz w:val="28"/>
                <w:szCs w:val="28"/>
              </w:rPr>
              <w:t>Sales Executive</w:t>
            </w:r>
          </w:p>
          <w:p w14:paraId="0DD04552" w14:textId="77777777" w:rsidR="00F54203" w:rsidRDefault="00F54203">
            <w:pPr>
              <w:rPr>
                <w:sz w:val="28"/>
                <w:szCs w:val="28"/>
              </w:rPr>
            </w:pPr>
          </w:p>
          <w:p w14:paraId="0A000E32" w14:textId="77777777" w:rsidR="00F54203" w:rsidRDefault="007A2B5C">
            <w:pPr>
              <w:rPr>
                <w:sz w:val="28"/>
                <w:szCs w:val="28"/>
              </w:rPr>
            </w:pPr>
            <w:r>
              <w:rPr>
                <w:sz w:val="28"/>
                <w:szCs w:val="28"/>
              </w:rPr>
              <w:t>Sell exhibition/event packages, manage client bookings for events.</w:t>
            </w:r>
          </w:p>
        </w:tc>
      </w:tr>
      <w:tr w:rsidR="00F54203" w14:paraId="3E116EAD" w14:textId="77777777">
        <w:tc>
          <w:tcPr>
            <w:tcW w:w="196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4DD8A60" w14:textId="77777777" w:rsidR="00F54203" w:rsidRDefault="007A2B5C">
            <w:pPr>
              <w:rPr>
                <w:sz w:val="28"/>
                <w:szCs w:val="28"/>
              </w:rPr>
            </w:pPr>
            <w:r>
              <w:rPr>
                <w:sz w:val="28"/>
                <w:szCs w:val="28"/>
              </w:rPr>
              <w:t>2: Sales &amp; Negotiation Skills</w:t>
            </w:r>
          </w:p>
          <w:p w14:paraId="021252BB" w14:textId="77777777" w:rsidR="00F54203" w:rsidRDefault="00F54203">
            <w:pPr>
              <w:rPr>
                <w:sz w:val="28"/>
                <w:szCs w:val="28"/>
              </w:rPr>
            </w:pPr>
          </w:p>
          <w:p w14:paraId="13FC78D9" w14:textId="77777777" w:rsidR="00F54203" w:rsidRDefault="007A2B5C">
            <w:pPr>
              <w:rPr>
                <w:sz w:val="28"/>
                <w:szCs w:val="28"/>
              </w:rPr>
            </w:pPr>
            <w:r>
              <w:rPr>
                <w:sz w:val="28"/>
                <w:szCs w:val="28"/>
              </w:rPr>
              <w:t xml:space="preserve">  </w:t>
            </w:r>
          </w:p>
          <w:p w14:paraId="57B4D70D" w14:textId="77777777" w:rsidR="00F54203" w:rsidRDefault="00F54203">
            <w:pPr>
              <w:rPr>
                <w:sz w:val="28"/>
                <w:szCs w:val="28"/>
              </w:rPr>
            </w:pPr>
          </w:p>
          <w:p w14:paraId="4FAB03BC" w14:textId="77777777" w:rsidR="00F54203" w:rsidRDefault="00F54203">
            <w:pPr>
              <w:rPr>
                <w:sz w:val="28"/>
                <w:szCs w:val="28"/>
              </w:rPr>
            </w:pPr>
          </w:p>
          <w:p w14:paraId="6EBB205B" w14:textId="77777777" w:rsidR="00F54203" w:rsidRDefault="00F54203">
            <w:pPr>
              <w:rPr>
                <w:sz w:val="28"/>
                <w:szCs w:val="28"/>
              </w:rPr>
            </w:pPr>
          </w:p>
          <w:p w14:paraId="1BD533D4" w14:textId="77777777" w:rsidR="00F54203" w:rsidRDefault="00F54203">
            <w:pPr>
              <w:rPr>
                <w:sz w:val="28"/>
                <w:szCs w:val="28"/>
              </w:rPr>
            </w:pPr>
          </w:p>
        </w:tc>
        <w:tc>
          <w:tcPr>
            <w:tcW w:w="21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20DBA" w14:textId="77777777" w:rsidR="00F54203" w:rsidRDefault="00F54203">
            <w:pPr>
              <w:rPr>
                <w:sz w:val="28"/>
                <w:szCs w:val="28"/>
              </w:rPr>
            </w:pPr>
          </w:p>
        </w:tc>
        <w:tc>
          <w:tcPr>
            <w:tcW w:w="131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457DDF" w14:textId="77777777" w:rsidR="00F54203" w:rsidRDefault="00F54203">
            <w:pPr>
              <w:rPr>
                <w:sz w:val="28"/>
                <w:szCs w:val="28"/>
              </w:rPr>
            </w:pPr>
          </w:p>
        </w:tc>
        <w:tc>
          <w:tcPr>
            <w:tcW w:w="18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FAC407" w14:textId="77777777" w:rsidR="00F54203" w:rsidRDefault="00F54203">
            <w:pPr>
              <w:rPr>
                <w:sz w:val="28"/>
                <w:szCs w:val="28"/>
              </w:rPr>
            </w:pPr>
          </w:p>
        </w:tc>
        <w:tc>
          <w:tcPr>
            <w:tcW w:w="1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3F2F97" w14:textId="77777777" w:rsidR="00F54203" w:rsidRDefault="00F54203">
            <w:pPr>
              <w:rPr>
                <w:sz w:val="28"/>
                <w:szCs w:val="28"/>
              </w:rPr>
            </w:pPr>
          </w:p>
        </w:tc>
      </w:tr>
      <w:tr w:rsidR="00F54203" w14:paraId="1674DA41" w14:textId="77777777">
        <w:tc>
          <w:tcPr>
            <w:tcW w:w="196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DCFACE1" w14:textId="77777777" w:rsidR="00F54203" w:rsidRDefault="007A2B5C">
            <w:r>
              <w:rPr>
                <w:b/>
                <w:bCs/>
                <w:sz w:val="28"/>
                <w:szCs w:val="28"/>
              </w:rPr>
              <w:t xml:space="preserve">3: </w:t>
            </w:r>
            <w:r>
              <w:rPr>
                <w:sz w:val="28"/>
                <w:szCs w:val="28"/>
              </w:rPr>
              <w:t xml:space="preserve">Self-Motivation &amp; Resilience </w:t>
            </w:r>
          </w:p>
          <w:p w14:paraId="6327F8E5" w14:textId="77777777" w:rsidR="00F54203" w:rsidRDefault="00F54203">
            <w:pPr>
              <w:rPr>
                <w:sz w:val="28"/>
                <w:szCs w:val="28"/>
              </w:rPr>
            </w:pPr>
          </w:p>
          <w:p w14:paraId="0F845C22" w14:textId="77777777" w:rsidR="00F54203" w:rsidRDefault="007A2B5C">
            <w:pPr>
              <w:rPr>
                <w:sz w:val="28"/>
                <w:szCs w:val="28"/>
              </w:rPr>
            </w:pPr>
            <w:r>
              <w:rPr>
                <w:sz w:val="28"/>
                <w:szCs w:val="28"/>
              </w:rPr>
              <w:t xml:space="preserve"> </w:t>
            </w:r>
          </w:p>
          <w:p w14:paraId="63CF5041" w14:textId="77777777" w:rsidR="00F54203" w:rsidRDefault="00F54203">
            <w:pPr>
              <w:rPr>
                <w:b/>
                <w:bCs/>
                <w:sz w:val="28"/>
                <w:szCs w:val="28"/>
              </w:rPr>
            </w:pPr>
          </w:p>
          <w:p w14:paraId="2346A788" w14:textId="77777777" w:rsidR="00F54203" w:rsidRDefault="00F54203">
            <w:pPr>
              <w:rPr>
                <w:b/>
                <w:bCs/>
                <w:sz w:val="28"/>
                <w:szCs w:val="28"/>
              </w:rPr>
            </w:pPr>
          </w:p>
          <w:p w14:paraId="6895BEAE" w14:textId="77777777" w:rsidR="00F54203" w:rsidRDefault="00F54203">
            <w:pPr>
              <w:rPr>
                <w:b/>
                <w:bCs/>
                <w:sz w:val="28"/>
                <w:szCs w:val="28"/>
              </w:rPr>
            </w:pPr>
          </w:p>
          <w:p w14:paraId="53C114D7" w14:textId="77777777" w:rsidR="00F54203" w:rsidRDefault="00F54203">
            <w:pPr>
              <w:rPr>
                <w:b/>
                <w:bCs/>
                <w:sz w:val="28"/>
                <w:szCs w:val="28"/>
              </w:rPr>
            </w:pPr>
          </w:p>
          <w:p w14:paraId="31497112" w14:textId="77777777" w:rsidR="00F54203" w:rsidRDefault="00F54203">
            <w:pPr>
              <w:rPr>
                <w:b/>
                <w:bCs/>
                <w:sz w:val="28"/>
                <w:szCs w:val="28"/>
              </w:rPr>
            </w:pPr>
          </w:p>
        </w:tc>
        <w:tc>
          <w:tcPr>
            <w:tcW w:w="21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8387C5" w14:textId="77777777" w:rsidR="00F54203" w:rsidRDefault="00F54203">
            <w:pPr>
              <w:rPr>
                <w:sz w:val="28"/>
                <w:szCs w:val="28"/>
              </w:rPr>
            </w:pPr>
          </w:p>
        </w:tc>
        <w:tc>
          <w:tcPr>
            <w:tcW w:w="131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FC6E4C" w14:textId="77777777" w:rsidR="00F54203" w:rsidRDefault="00F54203">
            <w:pPr>
              <w:rPr>
                <w:sz w:val="28"/>
                <w:szCs w:val="28"/>
              </w:rPr>
            </w:pPr>
          </w:p>
        </w:tc>
        <w:tc>
          <w:tcPr>
            <w:tcW w:w="18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2062BA" w14:textId="77777777" w:rsidR="00F54203" w:rsidRDefault="00F54203">
            <w:pPr>
              <w:rPr>
                <w:sz w:val="28"/>
                <w:szCs w:val="28"/>
              </w:rPr>
            </w:pPr>
          </w:p>
        </w:tc>
        <w:tc>
          <w:tcPr>
            <w:tcW w:w="1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7862D9" w14:textId="77777777" w:rsidR="00F54203" w:rsidRDefault="00F54203">
            <w:pPr>
              <w:rPr>
                <w:sz w:val="28"/>
                <w:szCs w:val="28"/>
              </w:rPr>
            </w:pPr>
          </w:p>
        </w:tc>
      </w:tr>
    </w:tbl>
    <w:p w14:paraId="1BE5A4AA" w14:textId="77777777" w:rsidR="00F54203" w:rsidRDefault="00F54203">
      <w:pPr>
        <w:rPr>
          <w:sz w:val="28"/>
          <w:szCs w:val="28"/>
        </w:rPr>
      </w:pPr>
    </w:p>
    <w:p w14:paraId="53EAD850" w14:textId="77777777" w:rsidR="00F54203" w:rsidRDefault="00F54203">
      <w:pPr>
        <w:rPr>
          <w:sz w:val="28"/>
          <w:szCs w:val="28"/>
        </w:rPr>
      </w:pPr>
      <w:bookmarkStart w:id="1" w:name="_Hlk215887379"/>
      <w:bookmarkEnd w:id="0"/>
    </w:p>
    <w:tbl>
      <w:tblPr>
        <w:tblW w:w="9016" w:type="dxa"/>
        <w:tblCellMar>
          <w:left w:w="10" w:type="dxa"/>
          <w:right w:w="10" w:type="dxa"/>
        </w:tblCellMar>
        <w:tblLook w:val="0000" w:firstRow="0" w:lastRow="0" w:firstColumn="0" w:lastColumn="0" w:noHBand="0" w:noVBand="0"/>
      </w:tblPr>
      <w:tblGrid>
        <w:gridCol w:w="1434"/>
        <w:gridCol w:w="2307"/>
        <w:gridCol w:w="1407"/>
        <w:gridCol w:w="1975"/>
        <w:gridCol w:w="1893"/>
      </w:tblGrid>
      <w:tr w:rsidR="00F54203" w14:paraId="3D534EE2" w14:textId="77777777">
        <w:tc>
          <w:tcPr>
            <w:tcW w:w="14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37944A2" w14:textId="77777777" w:rsidR="00F54203" w:rsidRDefault="007A2B5C">
            <w:pPr>
              <w:rPr>
                <w:b/>
                <w:bCs/>
                <w:sz w:val="28"/>
                <w:szCs w:val="28"/>
              </w:rPr>
            </w:pPr>
            <w:r>
              <w:rPr>
                <w:b/>
                <w:bCs/>
                <w:sz w:val="28"/>
                <w:szCs w:val="28"/>
              </w:rPr>
              <w:t>Knowledge</w:t>
            </w:r>
          </w:p>
        </w:tc>
        <w:tc>
          <w:tcPr>
            <w:tcW w:w="230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E4AF750" w14:textId="77777777" w:rsidR="00F54203" w:rsidRDefault="007A2B5C">
            <w:pPr>
              <w:rPr>
                <w:b/>
                <w:bCs/>
                <w:sz w:val="28"/>
                <w:szCs w:val="28"/>
              </w:rPr>
            </w:pPr>
            <w:r>
              <w:rPr>
                <w:b/>
                <w:bCs/>
                <w:sz w:val="28"/>
                <w:szCs w:val="28"/>
              </w:rPr>
              <w:t>Job advert 1</w:t>
            </w:r>
          </w:p>
          <w:p w14:paraId="6CFE604C" w14:textId="77777777" w:rsidR="00F54203" w:rsidRDefault="00F54203">
            <w:pPr>
              <w:rPr>
                <w:b/>
                <w:bCs/>
                <w:sz w:val="28"/>
                <w:szCs w:val="28"/>
              </w:rPr>
            </w:pPr>
          </w:p>
        </w:tc>
        <w:tc>
          <w:tcPr>
            <w:tcW w:w="140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5C13233" w14:textId="77777777" w:rsidR="00F54203" w:rsidRDefault="007A2B5C">
            <w:pPr>
              <w:rPr>
                <w:b/>
                <w:bCs/>
                <w:sz w:val="28"/>
                <w:szCs w:val="28"/>
              </w:rPr>
            </w:pPr>
            <w:r>
              <w:rPr>
                <w:b/>
                <w:bCs/>
                <w:sz w:val="28"/>
                <w:szCs w:val="28"/>
              </w:rPr>
              <w:t>Job advert 2</w:t>
            </w:r>
          </w:p>
        </w:tc>
        <w:tc>
          <w:tcPr>
            <w:tcW w:w="197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FAFD2A1" w14:textId="77777777" w:rsidR="00F54203" w:rsidRDefault="007A2B5C">
            <w:pPr>
              <w:rPr>
                <w:b/>
                <w:bCs/>
                <w:sz w:val="28"/>
                <w:szCs w:val="28"/>
              </w:rPr>
            </w:pPr>
            <w:r>
              <w:rPr>
                <w:b/>
                <w:bCs/>
                <w:sz w:val="28"/>
                <w:szCs w:val="28"/>
              </w:rPr>
              <w:t>Job advert 3</w:t>
            </w:r>
          </w:p>
        </w:tc>
        <w:tc>
          <w:tcPr>
            <w:tcW w:w="18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73026F4" w14:textId="77777777" w:rsidR="00F54203" w:rsidRDefault="007A2B5C">
            <w:pPr>
              <w:rPr>
                <w:b/>
                <w:bCs/>
                <w:sz w:val="28"/>
                <w:szCs w:val="28"/>
              </w:rPr>
            </w:pPr>
            <w:r>
              <w:rPr>
                <w:b/>
                <w:bCs/>
                <w:sz w:val="28"/>
                <w:szCs w:val="28"/>
              </w:rPr>
              <w:t>Job advert 4</w:t>
            </w:r>
          </w:p>
        </w:tc>
      </w:tr>
      <w:tr w:rsidR="00F54203" w14:paraId="5417CA3F" w14:textId="77777777">
        <w:tc>
          <w:tcPr>
            <w:tcW w:w="14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00611B0" w14:textId="77777777" w:rsidR="00F54203" w:rsidRDefault="007A2B5C">
            <w:pPr>
              <w:rPr>
                <w:sz w:val="28"/>
                <w:szCs w:val="28"/>
              </w:rPr>
            </w:pPr>
            <w:r>
              <w:rPr>
                <w:sz w:val="28"/>
                <w:szCs w:val="28"/>
              </w:rPr>
              <w:t xml:space="preserve">1: Product &amp; Service Knowledge </w:t>
            </w:r>
          </w:p>
          <w:p w14:paraId="43E161C2" w14:textId="77777777" w:rsidR="00F54203" w:rsidRDefault="00F54203">
            <w:pPr>
              <w:rPr>
                <w:sz w:val="28"/>
                <w:szCs w:val="28"/>
              </w:rPr>
            </w:pPr>
          </w:p>
          <w:p w14:paraId="38701AA1" w14:textId="77777777" w:rsidR="00F54203" w:rsidRDefault="00F54203">
            <w:pPr>
              <w:rPr>
                <w:sz w:val="28"/>
                <w:szCs w:val="28"/>
              </w:rPr>
            </w:pPr>
          </w:p>
        </w:tc>
        <w:tc>
          <w:tcPr>
            <w:tcW w:w="23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BA7372" w14:textId="77777777" w:rsidR="00F54203" w:rsidRDefault="007A2B5C">
            <w:pPr>
              <w:rPr>
                <w:sz w:val="28"/>
                <w:szCs w:val="28"/>
              </w:rPr>
            </w:pPr>
            <w:r>
              <w:rPr>
                <w:sz w:val="28"/>
                <w:szCs w:val="28"/>
              </w:rPr>
              <w:t>EE / BT</w:t>
            </w:r>
          </w:p>
          <w:p w14:paraId="6EEBB7E6" w14:textId="77777777" w:rsidR="00F54203" w:rsidRDefault="00F54203">
            <w:pPr>
              <w:rPr>
                <w:sz w:val="28"/>
                <w:szCs w:val="28"/>
              </w:rPr>
            </w:pPr>
          </w:p>
          <w:p w14:paraId="63FAEA70" w14:textId="77777777" w:rsidR="00F54203" w:rsidRDefault="007A2B5C">
            <w:pPr>
              <w:rPr>
                <w:sz w:val="28"/>
                <w:szCs w:val="28"/>
              </w:rPr>
            </w:pPr>
            <w:r>
              <w:rPr>
                <w:sz w:val="28"/>
                <w:szCs w:val="28"/>
              </w:rPr>
              <w:t xml:space="preserve"> Field Sales &amp; Events Consultant</w:t>
            </w:r>
          </w:p>
          <w:p w14:paraId="2C00BC81" w14:textId="77777777" w:rsidR="00F54203" w:rsidRDefault="00F54203">
            <w:pPr>
              <w:rPr>
                <w:sz w:val="28"/>
                <w:szCs w:val="28"/>
              </w:rPr>
            </w:pPr>
          </w:p>
          <w:p w14:paraId="334C7755" w14:textId="77777777" w:rsidR="00F54203" w:rsidRDefault="007A2B5C">
            <w:pPr>
              <w:rPr>
                <w:sz w:val="28"/>
                <w:szCs w:val="28"/>
              </w:rPr>
            </w:pPr>
            <w:r>
              <w:rPr>
                <w:sz w:val="28"/>
                <w:szCs w:val="28"/>
              </w:rPr>
              <w:t>Sell broadband/services at pop-ups, events, or door-to-door.</w:t>
            </w:r>
          </w:p>
        </w:tc>
        <w:tc>
          <w:tcPr>
            <w:tcW w:w="14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8AC2E3" w14:textId="77777777" w:rsidR="00F54203" w:rsidRDefault="007A2B5C">
            <w:pPr>
              <w:rPr>
                <w:sz w:val="28"/>
                <w:szCs w:val="28"/>
              </w:rPr>
            </w:pPr>
            <w:r>
              <w:rPr>
                <w:sz w:val="28"/>
                <w:szCs w:val="28"/>
              </w:rPr>
              <w:t xml:space="preserve">Pertemps Scotland </w:t>
            </w:r>
          </w:p>
          <w:p w14:paraId="41632B1F" w14:textId="77777777" w:rsidR="00F54203" w:rsidRDefault="00F54203">
            <w:pPr>
              <w:rPr>
                <w:sz w:val="28"/>
                <w:szCs w:val="28"/>
              </w:rPr>
            </w:pPr>
          </w:p>
          <w:p w14:paraId="147A27FF" w14:textId="77777777" w:rsidR="00F54203" w:rsidRDefault="007A2B5C">
            <w:pPr>
              <w:rPr>
                <w:sz w:val="28"/>
                <w:szCs w:val="28"/>
              </w:rPr>
            </w:pPr>
            <w:r>
              <w:rPr>
                <w:sz w:val="28"/>
                <w:szCs w:val="28"/>
              </w:rPr>
              <w:t>Field Sales Consultant</w:t>
            </w:r>
          </w:p>
          <w:p w14:paraId="2D5D0C0C" w14:textId="77777777" w:rsidR="00F54203" w:rsidRDefault="00F54203">
            <w:pPr>
              <w:rPr>
                <w:sz w:val="28"/>
                <w:szCs w:val="28"/>
              </w:rPr>
            </w:pPr>
          </w:p>
          <w:p w14:paraId="65A3FADA" w14:textId="77777777" w:rsidR="00F54203" w:rsidRDefault="00F54203">
            <w:pPr>
              <w:rPr>
                <w:sz w:val="28"/>
                <w:szCs w:val="28"/>
              </w:rPr>
            </w:pPr>
          </w:p>
          <w:p w14:paraId="5EDB7CDF" w14:textId="77777777" w:rsidR="00F54203" w:rsidRDefault="007A2B5C">
            <w:pPr>
              <w:rPr>
                <w:sz w:val="28"/>
                <w:szCs w:val="28"/>
              </w:rPr>
            </w:pPr>
            <w:r>
              <w:rPr>
                <w:sz w:val="28"/>
                <w:szCs w:val="28"/>
              </w:rPr>
              <w:t>Door-to-door sales: meet customers, explain offers, close sales.</w:t>
            </w:r>
          </w:p>
          <w:p w14:paraId="255264A2" w14:textId="77777777" w:rsidR="00F54203" w:rsidRDefault="00F54203">
            <w:pPr>
              <w:rPr>
                <w:sz w:val="28"/>
                <w:szCs w:val="28"/>
              </w:rPr>
            </w:pP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EB6AB9" w14:textId="77777777" w:rsidR="00F54203" w:rsidRDefault="007A2B5C">
            <w:pPr>
              <w:rPr>
                <w:sz w:val="28"/>
                <w:szCs w:val="28"/>
              </w:rPr>
            </w:pPr>
            <w:r>
              <w:rPr>
                <w:sz w:val="28"/>
                <w:szCs w:val="28"/>
              </w:rPr>
              <w:t xml:space="preserve">Mandeville Recruitment </w:t>
            </w:r>
          </w:p>
          <w:p w14:paraId="366A2D2D" w14:textId="77777777" w:rsidR="00F54203" w:rsidRDefault="00F54203">
            <w:pPr>
              <w:rPr>
                <w:sz w:val="28"/>
                <w:szCs w:val="28"/>
              </w:rPr>
            </w:pPr>
          </w:p>
          <w:p w14:paraId="2253D564" w14:textId="77777777" w:rsidR="00F54203" w:rsidRDefault="007A2B5C">
            <w:pPr>
              <w:rPr>
                <w:sz w:val="28"/>
                <w:szCs w:val="28"/>
              </w:rPr>
            </w:pPr>
            <w:r>
              <w:rPr>
                <w:sz w:val="28"/>
                <w:szCs w:val="28"/>
              </w:rPr>
              <w:t>Field Sales</w:t>
            </w:r>
          </w:p>
          <w:p w14:paraId="052E2018" w14:textId="77777777" w:rsidR="00F54203" w:rsidRDefault="007A2B5C">
            <w:pPr>
              <w:rPr>
                <w:sz w:val="28"/>
                <w:szCs w:val="28"/>
              </w:rPr>
            </w:pPr>
            <w:r>
              <w:rPr>
                <w:sz w:val="28"/>
                <w:szCs w:val="28"/>
              </w:rPr>
              <w:t>Representative</w:t>
            </w:r>
          </w:p>
          <w:p w14:paraId="5591E620" w14:textId="77777777" w:rsidR="00F54203" w:rsidRDefault="00F54203">
            <w:pPr>
              <w:rPr>
                <w:sz w:val="28"/>
                <w:szCs w:val="28"/>
              </w:rPr>
            </w:pPr>
          </w:p>
          <w:p w14:paraId="5936364F" w14:textId="77777777" w:rsidR="00F54203" w:rsidRDefault="007A2B5C">
            <w:pPr>
              <w:rPr>
                <w:sz w:val="28"/>
                <w:szCs w:val="28"/>
              </w:rPr>
            </w:pPr>
            <w:r>
              <w:rPr>
                <w:sz w:val="28"/>
                <w:szCs w:val="28"/>
              </w:rPr>
              <w:t>Sell telecom/internet services face-to-face across assigned territory</w:t>
            </w:r>
          </w:p>
        </w:tc>
        <w:tc>
          <w:tcPr>
            <w:tcW w:w="18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CE68FE" w14:textId="77777777" w:rsidR="00F54203" w:rsidRDefault="007A2B5C">
            <w:pPr>
              <w:rPr>
                <w:sz w:val="28"/>
                <w:szCs w:val="28"/>
              </w:rPr>
            </w:pPr>
            <w:r>
              <w:rPr>
                <w:sz w:val="28"/>
                <w:szCs w:val="28"/>
              </w:rPr>
              <w:t xml:space="preserve"> Full Circle Events</w:t>
            </w:r>
          </w:p>
          <w:p w14:paraId="7C9E8826" w14:textId="77777777" w:rsidR="00F54203" w:rsidRDefault="007A2B5C">
            <w:pPr>
              <w:rPr>
                <w:sz w:val="28"/>
                <w:szCs w:val="28"/>
              </w:rPr>
            </w:pPr>
            <w:r>
              <w:rPr>
                <w:sz w:val="28"/>
                <w:szCs w:val="28"/>
              </w:rPr>
              <w:t xml:space="preserve"> </w:t>
            </w:r>
          </w:p>
          <w:p w14:paraId="68DA1CA1" w14:textId="77777777" w:rsidR="00F54203" w:rsidRDefault="007A2B5C">
            <w:pPr>
              <w:rPr>
                <w:sz w:val="28"/>
                <w:szCs w:val="28"/>
              </w:rPr>
            </w:pPr>
            <w:r>
              <w:rPr>
                <w:sz w:val="28"/>
                <w:szCs w:val="28"/>
              </w:rPr>
              <w:t>Sales Executive</w:t>
            </w:r>
          </w:p>
          <w:p w14:paraId="12892BE0" w14:textId="77777777" w:rsidR="00F54203" w:rsidRDefault="00F54203">
            <w:pPr>
              <w:rPr>
                <w:sz w:val="28"/>
                <w:szCs w:val="28"/>
              </w:rPr>
            </w:pPr>
          </w:p>
          <w:p w14:paraId="3364EC9E" w14:textId="77777777" w:rsidR="00F54203" w:rsidRDefault="007A2B5C">
            <w:pPr>
              <w:rPr>
                <w:sz w:val="28"/>
                <w:szCs w:val="28"/>
              </w:rPr>
            </w:pPr>
            <w:r>
              <w:rPr>
                <w:sz w:val="28"/>
                <w:szCs w:val="28"/>
              </w:rPr>
              <w:t>Sell exhibition/event packages, manage client bookings for events.</w:t>
            </w:r>
          </w:p>
          <w:p w14:paraId="41D644BC" w14:textId="77777777" w:rsidR="00F54203" w:rsidRDefault="00F54203">
            <w:pPr>
              <w:rPr>
                <w:sz w:val="28"/>
                <w:szCs w:val="28"/>
              </w:rPr>
            </w:pPr>
          </w:p>
        </w:tc>
      </w:tr>
      <w:tr w:rsidR="00F54203" w14:paraId="3D6474E7" w14:textId="77777777">
        <w:tc>
          <w:tcPr>
            <w:tcW w:w="14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FB6A695" w14:textId="77777777" w:rsidR="00F54203" w:rsidRDefault="007A2B5C">
            <w:pPr>
              <w:rPr>
                <w:sz w:val="28"/>
                <w:szCs w:val="28"/>
              </w:rPr>
            </w:pPr>
            <w:r>
              <w:rPr>
                <w:sz w:val="28"/>
                <w:szCs w:val="28"/>
              </w:rPr>
              <w:t xml:space="preserve">2: Customer Needs &amp; Market Awareness </w:t>
            </w:r>
          </w:p>
          <w:p w14:paraId="0D2177DA" w14:textId="77777777" w:rsidR="00F54203" w:rsidRDefault="00F54203">
            <w:pPr>
              <w:rPr>
                <w:sz w:val="28"/>
                <w:szCs w:val="28"/>
              </w:rPr>
            </w:pPr>
          </w:p>
          <w:p w14:paraId="57FF91E1" w14:textId="77777777" w:rsidR="00F54203" w:rsidRDefault="007A2B5C">
            <w:pPr>
              <w:rPr>
                <w:sz w:val="28"/>
                <w:szCs w:val="28"/>
              </w:rPr>
            </w:pPr>
            <w:r>
              <w:rPr>
                <w:sz w:val="28"/>
                <w:szCs w:val="28"/>
              </w:rPr>
              <w:t xml:space="preserve"> </w:t>
            </w:r>
          </w:p>
          <w:p w14:paraId="028C3A9C" w14:textId="77777777" w:rsidR="00F54203" w:rsidRDefault="00F54203">
            <w:pPr>
              <w:rPr>
                <w:sz w:val="28"/>
                <w:szCs w:val="28"/>
              </w:rPr>
            </w:pPr>
          </w:p>
          <w:p w14:paraId="58B12C4A" w14:textId="77777777" w:rsidR="00F54203" w:rsidRDefault="00F54203">
            <w:pPr>
              <w:rPr>
                <w:sz w:val="28"/>
                <w:szCs w:val="28"/>
              </w:rPr>
            </w:pPr>
          </w:p>
          <w:p w14:paraId="1FFD06E0" w14:textId="77777777" w:rsidR="00F54203" w:rsidRDefault="00F54203">
            <w:pPr>
              <w:rPr>
                <w:sz w:val="28"/>
                <w:szCs w:val="28"/>
              </w:rPr>
            </w:pPr>
          </w:p>
        </w:tc>
        <w:tc>
          <w:tcPr>
            <w:tcW w:w="23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FD90BF" w14:textId="77777777" w:rsidR="00F54203" w:rsidRDefault="00F54203">
            <w:pPr>
              <w:rPr>
                <w:sz w:val="28"/>
                <w:szCs w:val="28"/>
              </w:rPr>
            </w:pPr>
          </w:p>
        </w:tc>
        <w:tc>
          <w:tcPr>
            <w:tcW w:w="14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A6D344" w14:textId="77777777" w:rsidR="00F54203" w:rsidRDefault="00F54203">
            <w:pPr>
              <w:rPr>
                <w:sz w:val="28"/>
                <w:szCs w:val="28"/>
              </w:rPr>
            </w:pP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03B66A" w14:textId="77777777" w:rsidR="00F54203" w:rsidRDefault="00F54203">
            <w:pPr>
              <w:rPr>
                <w:sz w:val="28"/>
                <w:szCs w:val="28"/>
              </w:rPr>
            </w:pPr>
          </w:p>
        </w:tc>
        <w:tc>
          <w:tcPr>
            <w:tcW w:w="18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79CAC3" w14:textId="77777777" w:rsidR="00F54203" w:rsidRDefault="00F54203">
            <w:pPr>
              <w:rPr>
                <w:sz w:val="28"/>
                <w:szCs w:val="28"/>
              </w:rPr>
            </w:pPr>
          </w:p>
        </w:tc>
      </w:tr>
      <w:tr w:rsidR="00F54203" w14:paraId="73BF04F1" w14:textId="77777777">
        <w:tc>
          <w:tcPr>
            <w:tcW w:w="14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1E5A87E" w14:textId="77777777" w:rsidR="00F54203" w:rsidRDefault="00F54203">
            <w:pPr>
              <w:rPr>
                <w:sz w:val="28"/>
                <w:szCs w:val="28"/>
              </w:rPr>
            </w:pPr>
          </w:p>
          <w:p w14:paraId="727DDD29" w14:textId="77777777" w:rsidR="00F54203" w:rsidRDefault="007A2B5C">
            <w:pPr>
              <w:rPr>
                <w:sz w:val="28"/>
                <w:szCs w:val="28"/>
              </w:rPr>
            </w:pPr>
            <w:r>
              <w:rPr>
                <w:sz w:val="28"/>
                <w:szCs w:val="28"/>
              </w:rPr>
              <w:t xml:space="preserve">3: Sales Process &amp; Techniques </w:t>
            </w:r>
          </w:p>
          <w:p w14:paraId="619A639B" w14:textId="77777777" w:rsidR="00F54203" w:rsidRDefault="00F54203">
            <w:pPr>
              <w:rPr>
                <w:sz w:val="28"/>
                <w:szCs w:val="28"/>
              </w:rPr>
            </w:pPr>
          </w:p>
          <w:p w14:paraId="7AEC18EE" w14:textId="77777777" w:rsidR="00F54203" w:rsidRDefault="00F54203">
            <w:pPr>
              <w:rPr>
                <w:sz w:val="28"/>
                <w:szCs w:val="28"/>
              </w:rPr>
            </w:pPr>
          </w:p>
          <w:p w14:paraId="4E856AAE" w14:textId="77777777" w:rsidR="00F54203" w:rsidRDefault="00F54203">
            <w:pPr>
              <w:rPr>
                <w:sz w:val="28"/>
                <w:szCs w:val="28"/>
              </w:rPr>
            </w:pPr>
          </w:p>
          <w:p w14:paraId="6F5A7797" w14:textId="77777777" w:rsidR="00F54203" w:rsidRDefault="00F54203">
            <w:pPr>
              <w:rPr>
                <w:sz w:val="28"/>
                <w:szCs w:val="28"/>
              </w:rPr>
            </w:pPr>
          </w:p>
          <w:p w14:paraId="7CAAC8A6" w14:textId="77777777" w:rsidR="00F54203" w:rsidRDefault="00F54203">
            <w:pPr>
              <w:rPr>
                <w:sz w:val="28"/>
                <w:szCs w:val="28"/>
              </w:rPr>
            </w:pPr>
          </w:p>
          <w:p w14:paraId="3EE07E9E" w14:textId="77777777" w:rsidR="00F54203" w:rsidRDefault="00F54203">
            <w:pPr>
              <w:rPr>
                <w:sz w:val="28"/>
                <w:szCs w:val="28"/>
              </w:rPr>
            </w:pPr>
          </w:p>
        </w:tc>
        <w:tc>
          <w:tcPr>
            <w:tcW w:w="23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66460B" w14:textId="77777777" w:rsidR="00F54203" w:rsidRDefault="00F54203">
            <w:pPr>
              <w:rPr>
                <w:sz w:val="28"/>
                <w:szCs w:val="28"/>
              </w:rPr>
            </w:pPr>
          </w:p>
        </w:tc>
        <w:tc>
          <w:tcPr>
            <w:tcW w:w="140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99FB3E" w14:textId="77777777" w:rsidR="00F54203" w:rsidRDefault="00F54203">
            <w:pPr>
              <w:rPr>
                <w:sz w:val="28"/>
                <w:szCs w:val="28"/>
              </w:rPr>
            </w:pP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488544" w14:textId="77777777" w:rsidR="00F54203" w:rsidRDefault="00F54203">
            <w:pPr>
              <w:rPr>
                <w:sz w:val="28"/>
                <w:szCs w:val="28"/>
              </w:rPr>
            </w:pPr>
          </w:p>
        </w:tc>
        <w:tc>
          <w:tcPr>
            <w:tcW w:w="18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2D5266" w14:textId="77777777" w:rsidR="00F54203" w:rsidRDefault="00F54203">
            <w:pPr>
              <w:rPr>
                <w:sz w:val="28"/>
                <w:szCs w:val="28"/>
              </w:rPr>
            </w:pPr>
          </w:p>
        </w:tc>
      </w:tr>
      <w:bookmarkEnd w:id="1"/>
    </w:tbl>
    <w:p w14:paraId="022D955B" w14:textId="77777777" w:rsidR="00F54203" w:rsidRDefault="00F54203">
      <w:pPr>
        <w:rPr>
          <w:sz w:val="28"/>
          <w:szCs w:val="28"/>
        </w:rPr>
      </w:pPr>
    </w:p>
    <w:p w14:paraId="29C764A7" w14:textId="77777777" w:rsidR="00F54203" w:rsidRDefault="007A2B5C">
      <w:pPr>
        <w:rPr>
          <w:sz w:val="28"/>
          <w:szCs w:val="28"/>
        </w:rPr>
      </w:pPr>
      <w:r>
        <w:rPr>
          <w:sz w:val="28"/>
          <w:szCs w:val="28"/>
        </w:rPr>
        <w:t>Self-Assessment and Evidence of Readiness</w:t>
      </w:r>
    </w:p>
    <w:p w14:paraId="616D3508" w14:textId="77777777" w:rsidR="00F54203" w:rsidRDefault="00F54203">
      <w:pPr>
        <w:rPr>
          <w:sz w:val="28"/>
          <w:szCs w:val="28"/>
        </w:rPr>
      </w:pPr>
    </w:p>
    <w:p w14:paraId="359866FF" w14:textId="77777777" w:rsidR="00F54203" w:rsidRDefault="007A2B5C">
      <w:pPr>
        <w:rPr>
          <w:sz w:val="28"/>
          <w:szCs w:val="28"/>
        </w:rPr>
      </w:pPr>
      <w:r>
        <w:rPr>
          <w:sz w:val="28"/>
          <w:szCs w:val="28"/>
        </w:rPr>
        <w:t>Reflecting on myself through a self-assessment has been a valuable exercise, helping me recognize both my strengths and areas I can improve. I used a SWOT framework to organize my thoughts, which allowed me to see where I am ready for professional challenges and where I still have room to grow.</w:t>
      </w:r>
    </w:p>
    <w:p w14:paraId="32B41E7A" w14:textId="77777777" w:rsidR="00F54203" w:rsidRDefault="00F54203">
      <w:pPr>
        <w:rPr>
          <w:sz w:val="28"/>
          <w:szCs w:val="28"/>
        </w:rPr>
      </w:pPr>
    </w:p>
    <w:p w14:paraId="4301FFFE" w14:textId="77777777" w:rsidR="00F54203" w:rsidRDefault="007A2B5C">
      <w:pPr>
        <w:rPr>
          <w:sz w:val="28"/>
          <w:szCs w:val="28"/>
        </w:rPr>
      </w:pPr>
      <w:r>
        <w:rPr>
          <w:sz w:val="28"/>
          <w:szCs w:val="28"/>
        </w:rPr>
        <w:t>Strengths: One of my biggest strengths is my ability to communicate clearly and confidently. I enjoy talking to new people, explaining ideas in a way that makes sense, and building positive connections. This skill is especially useful for roles that involve customer interaction, such as sales or events consultancy. I am also highly motivated and resilient; even when things get challenging, I stay focused on my goals and keep pushing forward. Working with others comes naturally to me, and I find satisfaction in collaborating with a team to achieve shared objectives.</w:t>
      </w:r>
    </w:p>
    <w:p w14:paraId="3EC68CAA" w14:textId="77777777" w:rsidR="00F54203" w:rsidRDefault="00F54203">
      <w:pPr>
        <w:rPr>
          <w:sz w:val="28"/>
          <w:szCs w:val="28"/>
        </w:rPr>
      </w:pPr>
    </w:p>
    <w:p w14:paraId="620F23FB" w14:textId="77777777" w:rsidR="00F54203" w:rsidRDefault="007A2B5C">
      <w:pPr>
        <w:rPr>
          <w:sz w:val="28"/>
          <w:szCs w:val="28"/>
        </w:rPr>
      </w:pPr>
      <w:r>
        <w:rPr>
          <w:sz w:val="28"/>
          <w:szCs w:val="28"/>
        </w:rPr>
        <w:t>Weaknesses: While I have many strengths, I know there are areas I need to work on. For example, I have limited professional experience in direct sales environments, which means I will need to quickly adapt and learn on the job. I also tend to be self-critical at times, which can make me second-guess decisions. Additionally, I want to improve my time management, particularly when juggling several tasks under pressure. By being aware of these weaknesses, I can actively work to improve through practice, training, and feedback from mentors.</w:t>
      </w:r>
    </w:p>
    <w:p w14:paraId="79E4464C" w14:textId="77777777" w:rsidR="00F54203" w:rsidRDefault="00F54203">
      <w:pPr>
        <w:rPr>
          <w:sz w:val="28"/>
          <w:szCs w:val="28"/>
        </w:rPr>
      </w:pPr>
    </w:p>
    <w:p w14:paraId="4569C3F3" w14:textId="77777777" w:rsidR="00F54203" w:rsidRDefault="007A2B5C">
      <w:pPr>
        <w:rPr>
          <w:sz w:val="28"/>
          <w:szCs w:val="28"/>
        </w:rPr>
      </w:pPr>
      <w:r>
        <w:rPr>
          <w:sz w:val="28"/>
          <w:szCs w:val="28"/>
        </w:rPr>
        <w:t>Opportunities: I see many opportunities to develop myself professionally. Entry-level sales and events roles provide the chance to gain real-world experience, interact with customers, and build confidence. Academic and professional training programs offer ways to expand my business knowledge and practical skills. Networking through university, volunteering, or extracurricular activities also gives me the chance to connect with mentors and peers who can guide me and open doors in my career.</w:t>
      </w:r>
    </w:p>
    <w:p w14:paraId="058F222A" w14:textId="77777777" w:rsidR="00F54203" w:rsidRDefault="00F54203">
      <w:pPr>
        <w:rPr>
          <w:sz w:val="28"/>
          <w:szCs w:val="28"/>
        </w:rPr>
      </w:pPr>
    </w:p>
    <w:p w14:paraId="5F1E5369" w14:textId="77777777" w:rsidR="00F54203" w:rsidRDefault="007A2B5C">
      <w:pPr>
        <w:rPr>
          <w:sz w:val="28"/>
          <w:szCs w:val="28"/>
        </w:rPr>
      </w:pPr>
      <w:r>
        <w:rPr>
          <w:sz w:val="28"/>
          <w:szCs w:val="28"/>
        </w:rPr>
        <w:t>Threats: I am also aware of the challenges I might face. Competition for sales and events roles can be high, and economic fluctuations may affect job availability. Meeting targets consistently in sales-oriented roles can be stressful. However, recognizing these threats motivates me to prepare thoroughly, develop resilience, and maintain a positive mindset to overcome obstacles.</w:t>
      </w:r>
    </w:p>
    <w:p w14:paraId="2972DF27" w14:textId="77777777" w:rsidR="00F54203" w:rsidRDefault="00F54203">
      <w:pPr>
        <w:rPr>
          <w:sz w:val="28"/>
          <w:szCs w:val="28"/>
        </w:rPr>
      </w:pPr>
    </w:p>
    <w:p w14:paraId="36E7A63F" w14:textId="77777777" w:rsidR="00F54203" w:rsidRDefault="007A2B5C">
      <w:pPr>
        <w:rPr>
          <w:sz w:val="28"/>
          <w:szCs w:val="28"/>
        </w:rPr>
      </w:pPr>
      <w:r>
        <w:rPr>
          <w:sz w:val="28"/>
          <w:szCs w:val="28"/>
        </w:rPr>
        <w:t>Evidence of Readiness: My academic achievements demonstrate my commitment to learning and personal growth. Completing the Level 4 Business Skills for the Workplace course and earning a Certificate of Higher Education in Business Skills has given me a solid foundation in professional conduct and business principles.</w:t>
      </w:r>
    </w:p>
    <w:p w14:paraId="6FE198DF" w14:textId="77777777" w:rsidR="00F54203" w:rsidRDefault="00F54203">
      <w:pPr>
        <w:rPr>
          <w:sz w:val="28"/>
          <w:szCs w:val="28"/>
        </w:rPr>
      </w:pPr>
    </w:p>
    <w:p w14:paraId="3CB2A8FC" w14:textId="77777777" w:rsidR="00F54203" w:rsidRDefault="007A2B5C">
      <w:pPr>
        <w:rPr>
          <w:sz w:val="28"/>
          <w:szCs w:val="28"/>
        </w:rPr>
      </w:pPr>
      <w:r>
        <w:rPr>
          <w:sz w:val="28"/>
          <w:szCs w:val="28"/>
        </w:rPr>
        <w:t>Beyond academics, I have developed practical skills through work experience, volunteering, and group projects. Engaging with diverse people has strengthened my teamwork, leadership, and problem-solving abilities. Feedback from tutors and peers highlights my communication, reliability, and initiative, showing that I am ready to take on real-world challenges and contribute effectively in professional settings.</w:t>
      </w:r>
    </w:p>
    <w:p w14:paraId="2D099CB2" w14:textId="77777777" w:rsidR="00F54203" w:rsidRDefault="00F54203">
      <w:pPr>
        <w:rPr>
          <w:sz w:val="28"/>
          <w:szCs w:val="28"/>
        </w:rPr>
      </w:pPr>
    </w:p>
    <w:p w14:paraId="64CD27A3" w14:textId="77777777" w:rsidR="00F54203" w:rsidRDefault="007A2B5C">
      <w:pPr>
        <w:rPr>
          <w:sz w:val="28"/>
          <w:szCs w:val="28"/>
        </w:rPr>
      </w:pPr>
      <w:r>
        <w:rPr>
          <w:sz w:val="28"/>
          <w:szCs w:val="28"/>
        </w:rPr>
        <w:t>Overall, this self-assessment has helped me understand myself better. By continuing to build on my strengths, addressing areas for improvement, and gaining hands-on experience, I feel prepared to step confidently into a career in sales, events, or any professional path where I can grow, contribute, and make a positive impact.</w:t>
      </w:r>
    </w:p>
    <w:p w14:paraId="646F7E9B" w14:textId="77777777" w:rsidR="00886DD8" w:rsidRPr="00257FD6" w:rsidRDefault="00886DD8">
      <w:pPr>
        <w:pStyle w:val="p1"/>
        <w:divId w:val="1064373555"/>
        <w:rPr>
          <w:rFonts w:ascii="Aptos" w:hAnsi="Aptos"/>
          <w:sz w:val="28"/>
          <w:szCs w:val="28"/>
        </w:rPr>
      </w:pPr>
      <w:r w:rsidRPr="00257FD6">
        <w:rPr>
          <w:rStyle w:val="s1"/>
          <w:rFonts w:ascii="Aptos" w:hAnsi="Aptos"/>
          <w:sz w:val="28"/>
          <w:szCs w:val="28"/>
        </w:rPr>
        <w:t>This reflection has also helped me recognise the importance of setting realistic goals and tracking my progress over time. By breaking larger ambitions into smaller, achievable steps, I can remain focused and motivated while avoiding unnecessary pressure. This approach will help me stay organised and disciplined, particularly when balancing academic responsibilities with work commitments.</w:t>
      </w:r>
    </w:p>
    <w:p w14:paraId="2458F845" w14:textId="77777777" w:rsidR="00886DD8" w:rsidRPr="00257FD6" w:rsidRDefault="00886DD8">
      <w:pPr>
        <w:pStyle w:val="p2"/>
        <w:divId w:val="1064373555"/>
        <w:rPr>
          <w:rFonts w:ascii="Aptos" w:hAnsi="Aptos"/>
          <w:sz w:val="28"/>
          <w:szCs w:val="28"/>
        </w:rPr>
      </w:pPr>
    </w:p>
    <w:p w14:paraId="0439417E" w14:textId="77777777" w:rsidR="00886DD8" w:rsidRPr="00257FD6" w:rsidRDefault="00886DD8">
      <w:pPr>
        <w:pStyle w:val="p1"/>
        <w:divId w:val="1064373555"/>
        <w:rPr>
          <w:rFonts w:ascii="Aptos" w:hAnsi="Aptos"/>
          <w:sz w:val="28"/>
          <w:szCs w:val="28"/>
        </w:rPr>
      </w:pPr>
      <w:r w:rsidRPr="00257FD6">
        <w:rPr>
          <w:rStyle w:val="s1"/>
          <w:rFonts w:ascii="Aptos" w:hAnsi="Aptos"/>
          <w:sz w:val="28"/>
          <w:szCs w:val="28"/>
        </w:rPr>
        <w:t>Additionally, the self-assessment process has highlighted the value of emotional intelligence in professional settings. Understanding how my attitudes, reactions, and mindset influence my performance will help me communicate more effectively with colleagues and customers. In sales and events roles, the ability to remain calm, positive, and professional is essential, especially when dealing with rejection or high expectations. Developing this awareness will allow me to respond constructively to challenges rather than becoming discouraged.</w:t>
      </w:r>
    </w:p>
    <w:p w14:paraId="75BF1ABE" w14:textId="77777777" w:rsidR="00886DD8" w:rsidRPr="00257FD6" w:rsidRDefault="00886DD8">
      <w:pPr>
        <w:rPr>
          <w:sz w:val="28"/>
          <w:szCs w:val="28"/>
        </w:rPr>
      </w:pPr>
    </w:p>
    <w:p w14:paraId="115C40FA" w14:textId="77777777" w:rsidR="00811BF8" w:rsidRDefault="00811BF8">
      <w:pPr>
        <w:rPr>
          <w:sz w:val="28"/>
          <w:szCs w:val="28"/>
        </w:rPr>
      </w:pPr>
    </w:p>
    <w:p w14:paraId="3FC997EA" w14:textId="04413189" w:rsidR="00811BF8" w:rsidRPr="00811BF8" w:rsidRDefault="00811BF8" w:rsidP="00811BF8">
      <w:pPr>
        <w:suppressAutoHyphens w:val="0"/>
        <w:autoSpaceDN/>
        <w:spacing w:before="100" w:beforeAutospacing="1" w:after="100" w:afterAutospacing="1" w:line="240" w:lineRule="auto"/>
        <w:outlineLvl w:val="1"/>
        <w:divId w:val="1320496989"/>
        <w:rPr>
          <w:b/>
          <w:bCs/>
          <w:sz w:val="28"/>
          <w:szCs w:val="28"/>
          <w:lang w:eastAsia="en-GB"/>
        </w:rPr>
      </w:pPr>
      <w:r w:rsidRPr="00811BF8">
        <w:rPr>
          <w:b/>
          <w:bCs/>
          <w:sz w:val="28"/>
          <w:szCs w:val="28"/>
          <w:lang w:eastAsia="en-GB"/>
        </w:rPr>
        <w:t>Employment Goals and Personal Development Plan</w:t>
      </w:r>
    </w:p>
    <w:p w14:paraId="33D5C732"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2B47A52D"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Reflecting on the weaknesses identified in my SWOT analysis has helped me think realistically about where I am now and where I want to be in the future. It has allowed me to set clear employment goals and create a personal development plan that supports my long-term career aspirations in sales, events, and business-related roles.</w:t>
      </w:r>
    </w:p>
    <w:p w14:paraId="76988B48"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5524447D" w14:textId="77777777" w:rsidR="00811BF8" w:rsidRPr="00811BF8" w:rsidRDefault="00811BF8" w:rsidP="00811BF8">
      <w:pPr>
        <w:suppressAutoHyphens w:val="0"/>
        <w:autoSpaceDN/>
        <w:spacing w:before="100" w:beforeAutospacing="1" w:after="100" w:afterAutospacing="1" w:line="240" w:lineRule="auto"/>
        <w:outlineLvl w:val="2"/>
        <w:divId w:val="1320496989"/>
        <w:rPr>
          <w:b/>
          <w:bCs/>
          <w:sz w:val="28"/>
          <w:szCs w:val="28"/>
          <w:lang w:eastAsia="en-GB"/>
        </w:rPr>
      </w:pPr>
      <w:r w:rsidRPr="00811BF8">
        <w:rPr>
          <w:b/>
          <w:bCs/>
          <w:sz w:val="28"/>
          <w:szCs w:val="28"/>
          <w:lang w:eastAsia="en-GB"/>
        </w:rPr>
        <w:t>Employment Goals</w:t>
      </w:r>
    </w:p>
    <w:p w14:paraId="6B64487F"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013E2F38"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Short-term employment goals:</w:t>
      </w:r>
    </w:p>
    <w:p w14:paraId="49A62D38"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In the short term, my main goal is to secure an entry-level role in sales or events consultancy, such as a field sales consultant or sales executive position. These roles will allow me to gain hands-on experience in a professional sales environment, which is an area where I currently have limited experience. I want to build confidence in face-to-face selling, customer engagement, and handling objections while working towards targets. This goal is important to me because it will help bridge the gap between my academic knowledge and real-world practice, allowing me to learn quickly and adapt to professional expectations.</w:t>
      </w:r>
    </w:p>
    <w:p w14:paraId="072187D4"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2C647DB9"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Another short-term goal is to improve my time management and ability to work under pressure. By working in a fast-paced sales or events role, I will be forced to prioritise tasks, meet deadlines, and manage my workload more effectively, which directly addresses one of my identified weaknesses.</w:t>
      </w:r>
    </w:p>
    <w:p w14:paraId="2637F468"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4BA7F739"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Long-term employment goals:</w:t>
      </w:r>
    </w:p>
    <w:p w14:paraId="05C41D74"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In the long term, I aim to progress into a more senior sales, events management, or business development role. Ultimately, I would like to take on leadership responsibilities where I can manage teams, contribute to strategic decisions, and help drive business growth. This aligns with my wider career aspiration to continue developing academically and professionally, eventually progressing to higher-level business qualifications and postgraduate study. These goals matter to me because I am motivated by personal growth, responsibility, and the opportunity to make a meaningful contribution within an organisation.</w:t>
      </w:r>
    </w:p>
    <w:p w14:paraId="4FAA9327"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5DDC18DB" w14:textId="77777777" w:rsidR="00811BF8" w:rsidRPr="00811BF8" w:rsidRDefault="00811BF8" w:rsidP="00811BF8">
      <w:pPr>
        <w:suppressAutoHyphens w:val="0"/>
        <w:autoSpaceDN/>
        <w:spacing w:before="100" w:beforeAutospacing="1" w:after="100" w:afterAutospacing="1" w:line="240" w:lineRule="auto"/>
        <w:outlineLvl w:val="2"/>
        <w:divId w:val="1320496989"/>
        <w:rPr>
          <w:b/>
          <w:bCs/>
          <w:sz w:val="28"/>
          <w:szCs w:val="28"/>
          <w:lang w:eastAsia="en-GB"/>
        </w:rPr>
      </w:pPr>
      <w:r w:rsidRPr="00811BF8">
        <w:rPr>
          <w:b/>
          <w:bCs/>
          <w:sz w:val="28"/>
          <w:szCs w:val="28"/>
          <w:lang w:eastAsia="en-GB"/>
        </w:rPr>
        <w:t>Personal Development Plan</w:t>
      </w:r>
    </w:p>
    <w:p w14:paraId="5FB273A8"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5C0BD5A9"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To address my weaknesses and support my employment goals, I have developed a personal development plan with clear actions and timelines.</w:t>
      </w:r>
    </w:p>
    <w:p w14:paraId="4D10A83C"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1312D899"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One of my key development areas is gaining practical sales experience. To address this, I plan to apply for entry-level sales and events roles within the next three to six months. I will also seek part-time or temporary roles that involve customer interaction to build confidence. Progress will be measured through feedback from supervisors, achievement of basic sales targets, and personal reflection on my performance.</w:t>
      </w:r>
    </w:p>
    <w:p w14:paraId="550C0E0B"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4A839922"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To improve my time management skills, I will begin using planning tools such as weekly schedules and task lists immediately. I will set realistic deadlines for assignments and work tasks and review my progress at the end of each week. Improvement will be measured by meeting deadlines consistently and feeling more in control of my workload.</w:t>
      </w:r>
    </w:p>
    <w:p w14:paraId="35967EBA"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69886316"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Another area I want to improve is self-confidence and decision-making. I plan to work on this over the next six to twelve months by actively seeking feedback from tutors, colleagues, and managers. I will also reflect on mistakes as learning opportunities rather than setbacks. Progress will be measured through increased confidence in making decisions and reduced self-doubt in professional situations.</w:t>
      </w:r>
    </w:p>
    <w:p w14:paraId="304E21B4" w14:textId="77777777" w:rsidR="00811BF8" w:rsidRP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406FC0A5" w14:textId="77777777" w:rsidR="00811BF8" w:rsidRDefault="00811BF8" w:rsidP="00811BF8">
      <w:pPr>
        <w:suppressAutoHyphens w:val="0"/>
        <w:autoSpaceDN/>
        <w:spacing w:before="100" w:beforeAutospacing="1" w:after="100" w:afterAutospacing="1" w:line="240" w:lineRule="auto"/>
        <w:divId w:val="1320496989"/>
        <w:rPr>
          <w:rFonts w:eastAsiaTheme="minorEastAsia"/>
          <w:sz w:val="28"/>
          <w:szCs w:val="28"/>
          <w:lang w:eastAsia="en-GB"/>
        </w:rPr>
      </w:pPr>
      <w:r w:rsidRPr="00811BF8">
        <w:rPr>
          <w:rFonts w:eastAsiaTheme="minorEastAsia"/>
          <w:sz w:val="28"/>
          <w:szCs w:val="28"/>
          <w:lang w:eastAsia="en-GB"/>
        </w:rPr>
        <w:t>Overall, this personal development plan gives me a clear structure for improving my weaknesses while working towards my employment goals. By staying committed, reflective, and open to learning, I believe I am well prepared to develop into a confident and capable professional.</w:t>
      </w:r>
    </w:p>
    <w:tbl>
      <w:tblPr>
        <w:tblStyle w:val="TableGrid"/>
        <w:tblW w:w="0" w:type="auto"/>
        <w:tblLook w:val="04A0" w:firstRow="1" w:lastRow="0" w:firstColumn="1" w:lastColumn="0" w:noHBand="0" w:noVBand="1"/>
      </w:tblPr>
      <w:tblGrid>
        <w:gridCol w:w="2114"/>
        <w:gridCol w:w="2345"/>
        <w:gridCol w:w="2281"/>
        <w:gridCol w:w="2276"/>
      </w:tblGrid>
      <w:tr w:rsidR="00895175" w:rsidRPr="00895175" w14:paraId="11023223" w14:textId="77777777" w:rsidTr="00897958">
        <w:tc>
          <w:tcPr>
            <w:tcW w:w="2463" w:type="dxa"/>
            <w:shd w:val="clear" w:color="auto" w:fill="DEEAF6" w:themeFill="accent5" w:themeFillTint="33"/>
          </w:tcPr>
          <w:p w14:paraId="361EB151" w14:textId="77777777" w:rsidR="00895175" w:rsidRPr="00895175" w:rsidRDefault="00895175" w:rsidP="00895175">
            <w:pPr>
              <w:suppressAutoHyphens w:val="0"/>
              <w:rPr>
                <w:sz w:val="20"/>
                <w:szCs w:val="20"/>
              </w:rPr>
            </w:pPr>
          </w:p>
        </w:tc>
        <w:tc>
          <w:tcPr>
            <w:tcW w:w="2463" w:type="dxa"/>
            <w:shd w:val="clear" w:color="auto" w:fill="DEEAF6" w:themeFill="accent5" w:themeFillTint="33"/>
          </w:tcPr>
          <w:p w14:paraId="52853895" w14:textId="77777777" w:rsidR="00895175" w:rsidRPr="00895175" w:rsidRDefault="00895175" w:rsidP="00895175">
            <w:pPr>
              <w:suppressAutoHyphens w:val="0"/>
              <w:rPr>
                <w:b/>
                <w:sz w:val="20"/>
                <w:szCs w:val="20"/>
              </w:rPr>
            </w:pPr>
            <w:r w:rsidRPr="00895175">
              <w:rPr>
                <w:b/>
                <w:sz w:val="20"/>
                <w:szCs w:val="20"/>
              </w:rPr>
              <w:t xml:space="preserve">Short-Term Time Frame </w:t>
            </w:r>
          </w:p>
          <w:p w14:paraId="5BD882E5" w14:textId="77777777" w:rsidR="00895175" w:rsidRPr="00895175" w:rsidRDefault="00895175" w:rsidP="00895175">
            <w:pPr>
              <w:suppressAutoHyphens w:val="0"/>
              <w:rPr>
                <w:sz w:val="20"/>
                <w:szCs w:val="20"/>
              </w:rPr>
            </w:pPr>
          </w:p>
          <w:p w14:paraId="1C227212" w14:textId="77777777" w:rsidR="00895175" w:rsidRPr="00895175" w:rsidRDefault="00895175" w:rsidP="00895175">
            <w:pPr>
              <w:suppressAutoHyphens w:val="0"/>
              <w:rPr>
                <w:sz w:val="20"/>
                <w:szCs w:val="20"/>
              </w:rPr>
            </w:pPr>
            <w:r w:rsidRPr="00895175">
              <w:rPr>
                <w:sz w:val="20"/>
                <w:szCs w:val="20"/>
              </w:rPr>
              <w:t xml:space="preserve">What do I want to </w:t>
            </w:r>
          </w:p>
          <w:p w14:paraId="707EDF13" w14:textId="77777777" w:rsidR="00895175" w:rsidRPr="00895175" w:rsidRDefault="00895175" w:rsidP="00895175">
            <w:pPr>
              <w:suppressAutoHyphens w:val="0"/>
              <w:rPr>
                <w:sz w:val="20"/>
                <w:szCs w:val="20"/>
              </w:rPr>
            </w:pPr>
            <w:r w:rsidRPr="00895175">
              <w:rPr>
                <w:sz w:val="20"/>
                <w:szCs w:val="20"/>
              </w:rPr>
              <w:t xml:space="preserve">accomplish in the next </w:t>
            </w:r>
          </w:p>
          <w:p w14:paraId="4E40C121" w14:textId="77777777" w:rsidR="00895175" w:rsidRPr="00895175" w:rsidRDefault="00895175" w:rsidP="00895175">
            <w:pPr>
              <w:suppressAutoHyphens w:val="0"/>
              <w:rPr>
                <w:sz w:val="20"/>
                <w:szCs w:val="20"/>
              </w:rPr>
            </w:pPr>
            <w:r w:rsidRPr="00895175">
              <w:rPr>
                <w:sz w:val="20"/>
                <w:szCs w:val="20"/>
              </w:rPr>
              <w:t>three to six months?</w:t>
            </w:r>
          </w:p>
          <w:p w14:paraId="253DF81D" w14:textId="77777777" w:rsidR="00895175" w:rsidRPr="00895175" w:rsidRDefault="00895175" w:rsidP="00895175">
            <w:pPr>
              <w:suppressAutoHyphens w:val="0"/>
              <w:rPr>
                <w:sz w:val="20"/>
                <w:szCs w:val="20"/>
              </w:rPr>
            </w:pPr>
          </w:p>
        </w:tc>
        <w:tc>
          <w:tcPr>
            <w:tcW w:w="2464" w:type="dxa"/>
            <w:shd w:val="clear" w:color="auto" w:fill="DEEAF6" w:themeFill="accent5" w:themeFillTint="33"/>
          </w:tcPr>
          <w:p w14:paraId="5564444E" w14:textId="77777777" w:rsidR="00895175" w:rsidRPr="00895175" w:rsidRDefault="00895175" w:rsidP="00895175">
            <w:pPr>
              <w:suppressAutoHyphens w:val="0"/>
              <w:rPr>
                <w:b/>
                <w:sz w:val="20"/>
                <w:szCs w:val="20"/>
              </w:rPr>
            </w:pPr>
            <w:r w:rsidRPr="00895175">
              <w:rPr>
                <w:b/>
                <w:sz w:val="20"/>
                <w:szCs w:val="20"/>
              </w:rPr>
              <w:t xml:space="preserve">Mid-Term Time Frame </w:t>
            </w:r>
          </w:p>
          <w:p w14:paraId="029D4107" w14:textId="77777777" w:rsidR="00895175" w:rsidRPr="00895175" w:rsidRDefault="00895175" w:rsidP="00895175">
            <w:pPr>
              <w:suppressAutoHyphens w:val="0"/>
              <w:rPr>
                <w:sz w:val="20"/>
                <w:szCs w:val="20"/>
              </w:rPr>
            </w:pPr>
          </w:p>
          <w:p w14:paraId="65D4511A" w14:textId="77777777" w:rsidR="00895175" w:rsidRPr="00895175" w:rsidRDefault="00895175" w:rsidP="00895175">
            <w:pPr>
              <w:suppressAutoHyphens w:val="0"/>
              <w:rPr>
                <w:sz w:val="20"/>
                <w:szCs w:val="20"/>
              </w:rPr>
            </w:pPr>
            <w:r w:rsidRPr="00895175">
              <w:rPr>
                <w:sz w:val="20"/>
                <w:szCs w:val="20"/>
              </w:rPr>
              <w:t xml:space="preserve">What do I want to </w:t>
            </w:r>
          </w:p>
          <w:p w14:paraId="1D384F0E" w14:textId="77777777" w:rsidR="00895175" w:rsidRPr="00895175" w:rsidRDefault="00895175" w:rsidP="00895175">
            <w:pPr>
              <w:suppressAutoHyphens w:val="0"/>
              <w:rPr>
                <w:sz w:val="20"/>
                <w:szCs w:val="20"/>
              </w:rPr>
            </w:pPr>
            <w:r w:rsidRPr="00895175">
              <w:rPr>
                <w:sz w:val="20"/>
                <w:szCs w:val="20"/>
              </w:rPr>
              <w:t xml:space="preserve">accomplish in the next </w:t>
            </w:r>
          </w:p>
          <w:p w14:paraId="143D9931" w14:textId="77777777" w:rsidR="00895175" w:rsidRPr="00895175" w:rsidRDefault="00895175" w:rsidP="00895175">
            <w:pPr>
              <w:suppressAutoHyphens w:val="0"/>
              <w:rPr>
                <w:sz w:val="20"/>
                <w:szCs w:val="20"/>
              </w:rPr>
            </w:pPr>
            <w:r w:rsidRPr="00895175">
              <w:rPr>
                <w:sz w:val="20"/>
                <w:szCs w:val="20"/>
              </w:rPr>
              <w:t xml:space="preserve">six months to two years? </w:t>
            </w:r>
          </w:p>
        </w:tc>
        <w:tc>
          <w:tcPr>
            <w:tcW w:w="2464" w:type="dxa"/>
            <w:shd w:val="clear" w:color="auto" w:fill="DEEAF6" w:themeFill="accent5" w:themeFillTint="33"/>
          </w:tcPr>
          <w:p w14:paraId="1A2A9CC2" w14:textId="77777777" w:rsidR="00895175" w:rsidRPr="00895175" w:rsidRDefault="00895175" w:rsidP="00895175">
            <w:pPr>
              <w:suppressAutoHyphens w:val="0"/>
              <w:rPr>
                <w:b/>
                <w:sz w:val="20"/>
                <w:szCs w:val="20"/>
              </w:rPr>
            </w:pPr>
            <w:r w:rsidRPr="00895175">
              <w:rPr>
                <w:b/>
                <w:sz w:val="20"/>
                <w:szCs w:val="20"/>
              </w:rPr>
              <w:t xml:space="preserve">Long-Term Time Frame </w:t>
            </w:r>
          </w:p>
          <w:p w14:paraId="6FCC7B8A" w14:textId="77777777" w:rsidR="00895175" w:rsidRPr="00895175" w:rsidRDefault="00895175" w:rsidP="00895175">
            <w:pPr>
              <w:suppressAutoHyphens w:val="0"/>
              <w:rPr>
                <w:sz w:val="20"/>
                <w:szCs w:val="20"/>
              </w:rPr>
            </w:pPr>
          </w:p>
          <w:p w14:paraId="12AC5EC3" w14:textId="77777777" w:rsidR="00895175" w:rsidRPr="00895175" w:rsidRDefault="00895175" w:rsidP="00895175">
            <w:pPr>
              <w:suppressAutoHyphens w:val="0"/>
              <w:rPr>
                <w:sz w:val="20"/>
                <w:szCs w:val="20"/>
              </w:rPr>
            </w:pPr>
            <w:r w:rsidRPr="00895175">
              <w:rPr>
                <w:sz w:val="20"/>
                <w:szCs w:val="20"/>
              </w:rPr>
              <w:t xml:space="preserve">What do I want to </w:t>
            </w:r>
          </w:p>
          <w:p w14:paraId="79BC1B74" w14:textId="77777777" w:rsidR="00895175" w:rsidRPr="00895175" w:rsidRDefault="00895175" w:rsidP="00895175">
            <w:pPr>
              <w:suppressAutoHyphens w:val="0"/>
              <w:rPr>
                <w:sz w:val="20"/>
                <w:szCs w:val="20"/>
              </w:rPr>
            </w:pPr>
            <w:r w:rsidRPr="00895175">
              <w:rPr>
                <w:sz w:val="20"/>
                <w:szCs w:val="20"/>
              </w:rPr>
              <w:t xml:space="preserve">accomplish in the next </w:t>
            </w:r>
          </w:p>
          <w:p w14:paraId="40762F52" w14:textId="77777777" w:rsidR="00895175" w:rsidRPr="00895175" w:rsidRDefault="00895175" w:rsidP="00895175">
            <w:pPr>
              <w:suppressAutoHyphens w:val="0"/>
              <w:rPr>
                <w:sz w:val="20"/>
                <w:szCs w:val="20"/>
              </w:rPr>
            </w:pPr>
            <w:r w:rsidRPr="00895175">
              <w:rPr>
                <w:sz w:val="20"/>
                <w:szCs w:val="20"/>
              </w:rPr>
              <w:t xml:space="preserve">two to three years? </w:t>
            </w:r>
          </w:p>
        </w:tc>
      </w:tr>
      <w:tr w:rsidR="00895175" w:rsidRPr="00895175" w14:paraId="7533F4F4" w14:textId="77777777" w:rsidTr="00897958">
        <w:tc>
          <w:tcPr>
            <w:tcW w:w="2463" w:type="dxa"/>
            <w:shd w:val="clear" w:color="auto" w:fill="DEEAF6" w:themeFill="accent5" w:themeFillTint="33"/>
          </w:tcPr>
          <w:p w14:paraId="1C4A17EC" w14:textId="77777777" w:rsidR="00895175" w:rsidRPr="00895175" w:rsidRDefault="00895175" w:rsidP="00895175">
            <w:pPr>
              <w:suppressAutoHyphens w:val="0"/>
              <w:rPr>
                <w:b/>
                <w:sz w:val="20"/>
                <w:szCs w:val="20"/>
              </w:rPr>
            </w:pPr>
            <w:r w:rsidRPr="00895175">
              <w:rPr>
                <w:b/>
                <w:sz w:val="20"/>
                <w:szCs w:val="20"/>
              </w:rPr>
              <w:t xml:space="preserve">Section 1 - My Goals  </w:t>
            </w:r>
          </w:p>
          <w:p w14:paraId="61847CD8" w14:textId="77777777" w:rsidR="00895175" w:rsidRPr="00895175" w:rsidRDefault="00895175" w:rsidP="00895175">
            <w:pPr>
              <w:suppressAutoHyphens w:val="0"/>
              <w:rPr>
                <w:sz w:val="20"/>
                <w:szCs w:val="20"/>
              </w:rPr>
            </w:pPr>
            <w:r w:rsidRPr="00895175">
              <w:rPr>
                <w:sz w:val="20"/>
                <w:szCs w:val="20"/>
              </w:rPr>
              <w:t xml:space="preserve"> </w:t>
            </w:r>
          </w:p>
          <w:p w14:paraId="32B64894" w14:textId="77777777" w:rsidR="00895175" w:rsidRPr="00895175" w:rsidRDefault="00895175" w:rsidP="00895175">
            <w:pPr>
              <w:suppressAutoHyphens w:val="0"/>
              <w:rPr>
                <w:i/>
                <w:sz w:val="20"/>
                <w:szCs w:val="20"/>
              </w:rPr>
            </w:pPr>
            <w:r w:rsidRPr="00895175">
              <w:rPr>
                <w:i/>
                <w:sz w:val="20"/>
                <w:szCs w:val="20"/>
              </w:rPr>
              <w:cr/>
            </w:r>
          </w:p>
          <w:p w14:paraId="160B3501" w14:textId="77777777" w:rsidR="00895175" w:rsidRPr="00895175" w:rsidRDefault="00895175" w:rsidP="00895175">
            <w:pPr>
              <w:suppressAutoHyphens w:val="0"/>
              <w:rPr>
                <w:sz w:val="20"/>
                <w:szCs w:val="20"/>
              </w:rPr>
            </w:pPr>
          </w:p>
          <w:p w14:paraId="46FD15AB" w14:textId="77777777" w:rsidR="00895175" w:rsidRPr="00895175" w:rsidRDefault="00895175" w:rsidP="00895175">
            <w:pPr>
              <w:suppressAutoHyphens w:val="0"/>
              <w:rPr>
                <w:sz w:val="20"/>
                <w:szCs w:val="20"/>
              </w:rPr>
            </w:pPr>
          </w:p>
          <w:p w14:paraId="763524B3" w14:textId="77777777" w:rsidR="00895175" w:rsidRPr="00895175" w:rsidRDefault="00895175" w:rsidP="00895175">
            <w:pPr>
              <w:suppressAutoHyphens w:val="0"/>
              <w:rPr>
                <w:sz w:val="20"/>
                <w:szCs w:val="20"/>
              </w:rPr>
            </w:pPr>
          </w:p>
        </w:tc>
        <w:tc>
          <w:tcPr>
            <w:tcW w:w="2463" w:type="dxa"/>
          </w:tcPr>
          <w:p w14:paraId="6FCDD039"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Successfully complete current Level 4 Business course modules.</w:t>
            </w:r>
            <w:r w:rsidRPr="00895175">
              <w:rPr>
                <w:rFonts w:ascii="-webkit-standard" w:hAnsi="-webkit-standard"/>
                <w:color w:val="000000"/>
                <w:sz w:val="27"/>
                <w:szCs w:val="27"/>
              </w:rPr>
              <w:br/>
            </w:r>
          </w:p>
          <w:p w14:paraId="45BA1BCF"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Improve academic writing and time management.</w:t>
            </w:r>
          </w:p>
        </w:tc>
        <w:tc>
          <w:tcPr>
            <w:tcW w:w="2464" w:type="dxa"/>
          </w:tcPr>
          <w:p w14:paraId="0FC9ACD8"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Progress to Level 5 and Level 6 Business Management.</w:t>
            </w:r>
            <w:r w:rsidRPr="00895175">
              <w:rPr>
                <w:rFonts w:ascii="-webkit-standard" w:hAnsi="-webkit-standard"/>
                <w:color w:val="000000"/>
                <w:sz w:val="27"/>
                <w:szCs w:val="27"/>
              </w:rPr>
              <w:br/>
            </w:r>
          </w:p>
          <w:p w14:paraId="46F88960"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Gain work experience or internship.</w:t>
            </w:r>
          </w:p>
        </w:tc>
        <w:tc>
          <w:tcPr>
            <w:tcW w:w="2464" w:type="dxa"/>
          </w:tcPr>
          <w:p w14:paraId="47BAF67A"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Graduate with a strong degree.</w:t>
            </w:r>
            <w:r w:rsidRPr="00895175">
              <w:rPr>
                <w:rFonts w:ascii="-webkit-standard" w:hAnsi="-webkit-standard"/>
                <w:color w:val="000000"/>
                <w:sz w:val="27"/>
                <w:szCs w:val="27"/>
              </w:rPr>
              <w:br/>
            </w:r>
          </w:p>
          <w:p w14:paraId="6A8E6E8D"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Progress towards a Master's degree.</w:t>
            </w:r>
          </w:p>
        </w:tc>
      </w:tr>
      <w:tr w:rsidR="00895175" w:rsidRPr="00895175" w14:paraId="56F2BE3A" w14:textId="77777777" w:rsidTr="00897958">
        <w:tc>
          <w:tcPr>
            <w:tcW w:w="2463" w:type="dxa"/>
            <w:shd w:val="clear" w:color="auto" w:fill="DEEAF6" w:themeFill="accent5" w:themeFillTint="33"/>
          </w:tcPr>
          <w:p w14:paraId="65493DC2" w14:textId="77777777" w:rsidR="00895175" w:rsidRPr="00895175" w:rsidRDefault="00895175" w:rsidP="00895175">
            <w:pPr>
              <w:suppressAutoHyphens w:val="0"/>
              <w:rPr>
                <w:b/>
                <w:sz w:val="20"/>
                <w:szCs w:val="20"/>
              </w:rPr>
            </w:pPr>
            <w:r w:rsidRPr="00895175">
              <w:rPr>
                <w:b/>
                <w:sz w:val="20"/>
                <w:szCs w:val="20"/>
              </w:rPr>
              <w:t xml:space="preserve">Section 2 - Skills and Knowledge to be </w:t>
            </w:r>
          </w:p>
          <w:p w14:paraId="45D324C0" w14:textId="77777777" w:rsidR="00895175" w:rsidRPr="00895175" w:rsidRDefault="00895175" w:rsidP="00895175">
            <w:pPr>
              <w:suppressAutoHyphens w:val="0"/>
              <w:rPr>
                <w:b/>
                <w:sz w:val="20"/>
                <w:szCs w:val="20"/>
              </w:rPr>
            </w:pPr>
            <w:r w:rsidRPr="00895175">
              <w:rPr>
                <w:b/>
                <w:sz w:val="20"/>
                <w:szCs w:val="20"/>
              </w:rPr>
              <w:t xml:space="preserve">Learned </w:t>
            </w:r>
          </w:p>
          <w:p w14:paraId="5035BB75" w14:textId="77777777" w:rsidR="00895175" w:rsidRPr="00895175" w:rsidRDefault="00895175" w:rsidP="00895175">
            <w:pPr>
              <w:suppressAutoHyphens w:val="0"/>
              <w:rPr>
                <w:sz w:val="20"/>
                <w:szCs w:val="20"/>
              </w:rPr>
            </w:pPr>
          </w:p>
          <w:p w14:paraId="38654BF3" w14:textId="77777777" w:rsidR="00895175" w:rsidRPr="00895175" w:rsidRDefault="00895175" w:rsidP="00895175">
            <w:pPr>
              <w:suppressAutoHyphens w:val="0"/>
              <w:rPr>
                <w:sz w:val="20"/>
                <w:szCs w:val="20"/>
              </w:rPr>
            </w:pPr>
          </w:p>
          <w:p w14:paraId="211F77F4" w14:textId="77777777" w:rsidR="00895175" w:rsidRPr="00895175" w:rsidRDefault="00895175" w:rsidP="00895175">
            <w:pPr>
              <w:suppressAutoHyphens w:val="0"/>
              <w:rPr>
                <w:sz w:val="20"/>
                <w:szCs w:val="20"/>
              </w:rPr>
            </w:pPr>
            <w:r w:rsidRPr="00895175">
              <w:rPr>
                <w:sz w:val="20"/>
                <w:szCs w:val="20"/>
              </w:rPr>
              <w:t xml:space="preserve"> </w:t>
            </w:r>
          </w:p>
          <w:p w14:paraId="4F499AD7" w14:textId="77777777" w:rsidR="00895175" w:rsidRPr="00895175" w:rsidRDefault="00895175" w:rsidP="00895175">
            <w:pPr>
              <w:suppressAutoHyphens w:val="0"/>
              <w:rPr>
                <w:i/>
                <w:sz w:val="20"/>
                <w:szCs w:val="20"/>
              </w:rPr>
            </w:pPr>
          </w:p>
          <w:p w14:paraId="55C603B8" w14:textId="77777777" w:rsidR="00895175" w:rsidRPr="00895175" w:rsidRDefault="00895175" w:rsidP="00895175">
            <w:pPr>
              <w:suppressAutoHyphens w:val="0"/>
              <w:rPr>
                <w:i/>
                <w:sz w:val="20"/>
                <w:szCs w:val="20"/>
              </w:rPr>
            </w:pPr>
          </w:p>
          <w:p w14:paraId="28898CFA" w14:textId="77777777" w:rsidR="00895175" w:rsidRPr="00895175" w:rsidRDefault="00895175" w:rsidP="00895175">
            <w:pPr>
              <w:suppressAutoHyphens w:val="0"/>
              <w:rPr>
                <w:sz w:val="20"/>
                <w:szCs w:val="20"/>
              </w:rPr>
            </w:pPr>
          </w:p>
        </w:tc>
        <w:tc>
          <w:tcPr>
            <w:tcW w:w="2463" w:type="dxa"/>
          </w:tcPr>
          <w:p w14:paraId="3FF21236"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Academic writing and referencing.</w:t>
            </w:r>
          </w:p>
          <w:p w14:paraId="44B16EB8" w14:textId="77777777" w:rsidR="00895175" w:rsidRPr="00895175" w:rsidRDefault="00895175" w:rsidP="00895175">
            <w:pPr>
              <w:suppressAutoHyphens w:val="0"/>
            </w:pPr>
            <w:r w:rsidRPr="00895175">
              <w:rPr>
                <w:rFonts w:ascii="-webkit-standard" w:hAnsi="-webkit-standard"/>
                <w:color w:val="000000"/>
                <w:sz w:val="27"/>
                <w:szCs w:val="27"/>
              </w:rPr>
              <w:br/>
              <w:t>- Presentation and communication skills.</w:t>
            </w:r>
          </w:p>
        </w:tc>
        <w:tc>
          <w:tcPr>
            <w:tcW w:w="2464" w:type="dxa"/>
          </w:tcPr>
          <w:p w14:paraId="65F15F29"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Skills &amp; Knowledge:</w:t>
            </w:r>
            <w:r w:rsidRPr="00895175">
              <w:rPr>
                <w:rFonts w:ascii="-webkit-standard" w:hAnsi="-webkit-standard"/>
                <w:color w:val="000000"/>
                <w:sz w:val="27"/>
                <w:szCs w:val="27"/>
              </w:rPr>
              <w:br/>
              <w:t>- Leadership and teamwork</w:t>
            </w:r>
            <w:r w:rsidRPr="00895175">
              <w:rPr>
                <w:rFonts w:ascii="-webkit-standard" w:hAnsi="-webkit-standard"/>
                <w:color w:val="000000"/>
                <w:sz w:val="27"/>
                <w:szCs w:val="27"/>
              </w:rPr>
              <w:br/>
            </w:r>
          </w:p>
          <w:p w14:paraId="77DC8B52" w14:textId="77777777" w:rsidR="00895175" w:rsidRPr="00895175" w:rsidRDefault="00895175" w:rsidP="00895175">
            <w:pPr>
              <w:suppressAutoHyphens w:val="0"/>
            </w:pPr>
            <w:r w:rsidRPr="00895175">
              <w:rPr>
                <w:rFonts w:ascii="-webkit-standard" w:hAnsi="-webkit-standard"/>
                <w:color w:val="000000"/>
                <w:sz w:val="27"/>
                <w:szCs w:val="27"/>
              </w:rPr>
              <w:t>- Commercial awareness</w:t>
            </w:r>
          </w:p>
        </w:tc>
        <w:tc>
          <w:tcPr>
            <w:tcW w:w="2464" w:type="dxa"/>
          </w:tcPr>
          <w:p w14:paraId="62D9CA6A"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Strategic thinking</w:t>
            </w:r>
            <w:r w:rsidRPr="00895175">
              <w:rPr>
                <w:rFonts w:ascii="-webkit-standard" w:hAnsi="-webkit-standard"/>
                <w:color w:val="000000"/>
                <w:sz w:val="27"/>
                <w:szCs w:val="27"/>
              </w:rPr>
              <w:br/>
            </w:r>
          </w:p>
          <w:p w14:paraId="5837277D" w14:textId="77777777" w:rsidR="00895175" w:rsidRPr="00895175" w:rsidRDefault="00895175" w:rsidP="00895175">
            <w:pPr>
              <w:suppressAutoHyphens w:val="0"/>
            </w:pPr>
            <w:r w:rsidRPr="00895175">
              <w:rPr>
                <w:rFonts w:ascii="-webkit-standard" w:hAnsi="-webkit-standard"/>
                <w:color w:val="000000"/>
                <w:sz w:val="27"/>
                <w:szCs w:val="27"/>
              </w:rPr>
              <w:t>- Advanced business analysis</w:t>
            </w:r>
          </w:p>
        </w:tc>
      </w:tr>
      <w:tr w:rsidR="00895175" w:rsidRPr="00895175" w14:paraId="13E1129E" w14:textId="77777777" w:rsidTr="00897958">
        <w:tc>
          <w:tcPr>
            <w:tcW w:w="2463" w:type="dxa"/>
            <w:shd w:val="clear" w:color="auto" w:fill="DEEAF6" w:themeFill="accent5" w:themeFillTint="33"/>
          </w:tcPr>
          <w:p w14:paraId="39788C6A" w14:textId="77777777" w:rsidR="00895175" w:rsidRPr="00895175" w:rsidRDefault="00895175" w:rsidP="00895175">
            <w:pPr>
              <w:suppressAutoHyphens w:val="0"/>
              <w:rPr>
                <w:b/>
                <w:sz w:val="20"/>
                <w:szCs w:val="20"/>
              </w:rPr>
            </w:pPr>
            <w:r w:rsidRPr="00895175">
              <w:rPr>
                <w:b/>
                <w:sz w:val="20"/>
                <w:szCs w:val="20"/>
              </w:rPr>
              <w:t>Section 3 - Next Steps</w:t>
            </w:r>
          </w:p>
          <w:p w14:paraId="60AF9413" w14:textId="77777777" w:rsidR="00895175" w:rsidRPr="00895175" w:rsidRDefault="00895175" w:rsidP="00895175">
            <w:pPr>
              <w:suppressAutoHyphens w:val="0"/>
              <w:rPr>
                <w:sz w:val="20"/>
                <w:szCs w:val="20"/>
              </w:rPr>
            </w:pPr>
            <w:r w:rsidRPr="00895175">
              <w:rPr>
                <w:sz w:val="20"/>
                <w:szCs w:val="20"/>
              </w:rPr>
              <w:t xml:space="preserve"> </w:t>
            </w:r>
          </w:p>
          <w:p w14:paraId="4AD08760" w14:textId="77777777" w:rsidR="00895175" w:rsidRPr="00895175" w:rsidRDefault="00895175" w:rsidP="00895175">
            <w:pPr>
              <w:suppressAutoHyphens w:val="0"/>
              <w:rPr>
                <w:sz w:val="20"/>
                <w:szCs w:val="20"/>
              </w:rPr>
            </w:pPr>
          </w:p>
          <w:p w14:paraId="3CE64BFC" w14:textId="77777777" w:rsidR="00895175" w:rsidRPr="00895175" w:rsidRDefault="00895175" w:rsidP="00895175">
            <w:pPr>
              <w:suppressAutoHyphens w:val="0"/>
              <w:rPr>
                <w:sz w:val="20"/>
                <w:szCs w:val="20"/>
              </w:rPr>
            </w:pPr>
          </w:p>
          <w:p w14:paraId="69FDE1C7" w14:textId="77777777" w:rsidR="00895175" w:rsidRPr="00895175" w:rsidRDefault="00895175" w:rsidP="00895175">
            <w:pPr>
              <w:suppressAutoHyphens w:val="0"/>
              <w:rPr>
                <w:sz w:val="20"/>
                <w:szCs w:val="20"/>
              </w:rPr>
            </w:pPr>
          </w:p>
          <w:p w14:paraId="4BCB8A53" w14:textId="77777777" w:rsidR="00895175" w:rsidRPr="00895175" w:rsidRDefault="00895175" w:rsidP="00895175">
            <w:pPr>
              <w:suppressAutoHyphens w:val="0"/>
              <w:rPr>
                <w:i/>
                <w:sz w:val="20"/>
                <w:szCs w:val="20"/>
              </w:rPr>
            </w:pPr>
          </w:p>
          <w:p w14:paraId="5A8675BB" w14:textId="77777777" w:rsidR="00895175" w:rsidRPr="00895175" w:rsidRDefault="00895175" w:rsidP="00895175">
            <w:pPr>
              <w:suppressAutoHyphens w:val="0"/>
              <w:rPr>
                <w:sz w:val="20"/>
                <w:szCs w:val="20"/>
              </w:rPr>
            </w:pPr>
          </w:p>
        </w:tc>
        <w:tc>
          <w:tcPr>
            <w:tcW w:w="2463" w:type="dxa"/>
          </w:tcPr>
          <w:p w14:paraId="735F7021"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Attend study skills workshops.</w:t>
            </w:r>
          </w:p>
          <w:p w14:paraId="2F5DA317" w14:textId="77777777" w:rsidR="00895175" w:rsidRPr="00895175" w:rsidRDefault="00895175" w:rsidP="00895175">
            <w:pPr>
              <w:suppressAutoHyphens w:val="0"/>
            </w:pPr>
            <w:r w:rsidRPr="00895175">
              <w:rPr>
                <w:rFonts w:ascii="-webkit-standard" w:hAnsi="-webkit-standard"/>
                <w:color w:val="000000"/>
                <w:sz w:val="27"/>
                <w:szCs w:val="27"/>
              </w:rPr>
              <w:br/>
              <w:t>- Meet lecturers for feedback.</w:t>
            </w:r>
          </w:p>
        </w:tc>
        <w:tc>
          <w:tcPr>
            <w:tcW w:w="2464" w:type="dxa"/>
          </w:tcPr>
          <w:p w14:paraId="364681FF"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Apply for internships.</w:t>
            </w:r>
            <w:r w:rsidRPr="00895175">
              <w:rPr>
                <w:rFonts w:ascii="-webkit-standard" w:hAnsi="-webkit-standard"/>
                <w:color w:val="000000"/>
                <w:sz w:val="27"/>
                <w:szCs w:val="27"/>
              </w:rPr>
              <w:br/>
            </w:r>
          </w:p>
          <w:p w14:paraId="49F5E8E8" w14:textId="77777777" w:rsidR="00895175" w:rsidRPr="00895175" w:rsidRDefault="00895175" w:rsidP="00895175">
            <w:pPr>
              <w:suppressAutoHyphens w:val="0"/>
            </w:pPr>
            <w:r w:rsidRPr="00895175">
              <w:rPr>
                <w:rFonts w:ascii="-webkit-standard" w:hAnsi="-webkit-standard"/>
                <w:color w:val="000000"/>
                <w:sz w:val="27"/>
                <w:szCs w:val="27"/>
              </w:rPr>
              <w:t>- Join business-related societies.</w:t>
            </w:r>
          </w:p>
        </w:tc>
        <w:tc>
          <w:tcPr>
            <w:tcW w:w="2464" w:type="dxa"/>
          </w:tcPr>
          <w:p w14:paraId="79F4DAE1"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Research postgraduate programmes.</w:t>
            </w:r>
          </w:p>
          <w:p w14:paraId="417DD855" w14:textId="77777777" w:rsidR="00895175" w:rsidRPr="00895175" w:rsidRDefault="00895175" w:rsidP="00895175">
            <w:pPr>
              <w:suppressAutoHyphens w:val="0"/>
            </w:pPr>
            <w:r w:rsidRPr="00895175">
              <w:rPr>
                <w:rFonts w:ascii="-webkit-standard" w:hAnsi="-webkit-standard"/>
                <w:color w:val="000000"/>
                <w:sz w:val="27"/>
                <w:szCs w:val="27"/>
              </w:rPr>
              <w:br/>
              <w:t>- Build professional network.</w:t>
            </w:r>
          </w:p>
        </w:tc>
      </w:tr>
    </w:tbl>
    <w:p w14:paraId="12FC75A9" w14:textId="3E3D501E" w:rsidR="00895175" w:rsidRPr="00895175" w:rsidRDefault="00895175" w:rsidP="00895175">
      <w:pPr>
        <w:suppressAutoHyphens w:val="0"/>
        <w:autoSpaceDN/>
        <w:spacing w:after="200" w:line="276" w:lineRule="auto"/>
        <w:rPr>
          <w:rFonts w:asciiTheme="minorHAnsi" w:eastAsiaTheme="minorHAnsi" w:hAnsiTheme="minorHAnsi" w:cstheme="minorBidi"/>
        </w:rPr>
      </w:pPr>
      <w:r>
        <w:rPr>
          <w:rFonts w:asciiTheme="minorHAnsi" w:eastAsiaTheme="minorHAnsi" w:hAnsiTheme="minorHAnsi" w:cstheme="minorBidi"/>
        </w:rPr>
        <w:t xml:space="preserve"> </w:t>
      </w:r>
    </w:p>
    <w:tbl>
      <w:tblPr>
        <w:tblStyle w:val="TableGrid"/>
        <w:tblpPr w:leftFromText="180" w:rightFromText="180" w:horzAnchor="margin" w:tblpY="2037"/>
        <w:tblW w:w="7196" w:type="dxa"/>
        <w:tblLook w:val="04A0" w:firstRow="1" w:lastRow="0" w:firstColumn="1" w:lastColumn="0" w:noHBand="0" w:noVBand="1"/>
      </w:tblPr>
      <w:tblGrid>
        <w:gridCol w:w="1334"/>
        <w:gridCol w:w="1954"/>
        <w:gridCol w:w="1954"/>
        <w:gridCol w:w="1954"/>
      </w:tblGrid>
      <w:tr w:rsidR="00895175" w:rsidRPr="00895175" w14:paraId="1514E143" w14:textId="77777777" w:rsidTr="00895175">
        <w:tc>
          <w:tcPr>
            <w:tcW w:w="1334" w:type="dxa"/>
            <w:shd w:val="clear" w:color="auto" w:fill="DEEAF6" w:themeFill="accent5" w:themeFillTint="33"/>
          </w:tcPr>
          <w:p w14:paraId="1B422CF6" w14:textId="77777777" w:rsidR="00895175" w:rsidRPr="00895175" w:rsidRDefault="00895175" w:rsidP="00895175">
            <w:pPr>
              <w:suppressAutoHyphens w:val="0"/>
              <w:rPr>
                <w:b/>
                <w:sz w:val="20"/>
                <w:szCs w:val="20"/>
              </w:rPr>
            </w:pPr>
            <w:r w:rsidRPr="00895175">
              <w:rPr>
                <w:b/>
                <w:sz w:val="20"/>
                <w:szCs w:val="20"/>
              </w:rPr>
              <w:t>Section 4 - Resources</w:t>
            </w:r>
          </w:p>
          <w:p w14:paraId="54C3A5DE" w14:textId="77777777" w:rsidR="00895175" w:rsidRPr="00895175" w:rsidRDefault="00895175" w:rsidP="00895175">
            <w:pPr>
              <w:suppressAutoHyphens w:val="0"/>
              <w:rPr>
                <w:sz w:val="20"/>
                <w:szCs w:val="20"/>
              </w:rPr>
            </w:pPr>
            <w:r w:rsidRPr="00895175">
              <w:rPr>
                <w:sz w:val="20"/>
                <w:szCs w:val="20"/>
              </w:rPr>
              <w:t xml:space="preserve"> </w:t>
            </w:r>
          </w:p>
          <w:p w14:paraId="70BF20F1" w14:textId="77777777" w:rsidR="00895175" w:rsidRPr="00895175" w:rsidRDefault="00895175" w:rsidP="00895175">
            <w:pPr>
              <w:suppressAutoHyphens w:val="0"/>
              <w:rPr>
                <w:sz w:val="20"/>
                <w:szCs w:val="20"/>
              </w:rPr>
            </w:pPr>
          </w:p>
          <w:p w14:paraId="6F5FC1F2" w14:textId="77777777" w:rsidR="00895175" w:rsidRPr="00895175" w:rsidRDefault="00895175" w:rsidP="00895175">
            <w:pPr>
              <w:suppressAutoHyphens w:val="0"/>
              <w:rPr>
                <w:i/>
                <w:sz w:val="20"/>
                <w:szCs w:val="20"/>
              </w:rPr>
            </w:pPr>
          </w:p>
          <w:p w14:paraId="47A05F9E" w14:textId="77777777" w:rsidR="00895175" w:rsidRPr="00895175" w:rsidRDefault="00895175" w:rsidP="00895175">
            <w:pPr>
              <w:suppressAutoHyphens w:val="0"/>
              <w:rPr>
                <w:sz w:val="20"/>
                <w:szCs w:val="20"/>
              </w:rPr>
            </w:pPr>
          </w:p>
          <w:p w14:paraId="6E81103B" w14:textId="77777777" w:rsidR="00895175" w:rsidRPr="00895175" w:rsidRDefault="00895175" w:rsidP="00895175">
            <w:pPr>
              <w:suppressAutoHyphens w:val="0"/>
              <w:rPr>
                <w:sz w:val="20"/>
                <w:szCs w:val="20"/>
              </w:rPr>
            </w:pPr>
          </w:p>
          <w:p w14:paraId="68588D7C" w14:textId="77777777" w:rsidR="00895175" w:rsidRPr="00895175" w:rsidRDefault="00895175" w:rsidP="00895175">
            <w:pPr>
              <w:suppressAutoHyphens w:val="0"/>
              <w:rPr>
                <w:sz w:val="20"/>
                <w:szCs w:val="20"/>
              </w:rPr>
            </w:pPr>
          </w:p>
        </w:tc>
        <w:tc>
          <w:tcPr>
            <w:tcW w:w="1954" w:type="dxa"/>
          </w:tcPr>
          <w:p w14:paraId="2838B706"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University library</w:t>
            </w:r>
            <w:r w:rsidRPr="00895175">
              <w:rPr>
                <w:rFonts w:ascii="-webkit-standard" w:hAnsi="-webkit-standard"/>
                <w:color w:val="000000"/>
                <w:sz w:val="27"/>
                <w:szCs w:val="27"/>
              </w:rPr>
              <w:br/>
            </w:r>
          </w:p>
          <w:p w14:paraId="22D22704"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Online learning platforms</w:t>
            </w:r>
          </w:p>
        </w:tc>
        <w:tc>
          <w:tcPr>
            <w:tcW w:w="1954" w:type="dxa"/>
          </w:tcPr>
          <w:p w14:paraId="732F8304"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 Careers service</w:t>
            </w:r>
            <w:r w:rsidRPr="00895175">
              <w:rPr>
                <w:rFonts w:ascii="-webkit-standard" w:hAnsi="-webkit-standard"/>
                <w:color w:val="000000"/>
                <w:sz w:val="27"/>
                <w:szCs w:val="27"/>
              </w:rPr>
              <w:br/>
            </w:r>
          </w:p>
          <w:p w14:paraId="00C223FF"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Networking events</w:t>
            </w:r>
          </w:p>
        </w:tc>
        <w:tc>
          <w:tcPr>
            <w:tcW w:w="1954" w:type="dxa"/>
          </w:tcPr>
          <w:p w14:paraId="32EBA48F" w14:textId="77777777" w:rsidR="00895175" w:rsidRPr="00895175" w:rsidRDefault="00895175" w:rsidP="00895175">
            <w:pPr>
              <w:suppressAutoHyphens w:val="0"/>
              <w:rPr>
                <w:sz w:val="20"/>
                <w:szCs w:val="20"/>
              </w:rPr>
            </w:pPr>
            <w:r w:rsidRPr="00895175">
              <w:rPr>
                <w:rFonts w:ascii="-webkit-standard" w:hAnsi="-webkit-standard"/>
                <w:color w:val="000000"/>
                <w:sz w:val="27"/>
                <w:szCs w:val="27"/>
              </w:rPr>
              <w:t>- Academic advisors</w:t>
            </w:r>
            <w:r w:rsidRPr="00895175">
              <w:rPr>
                <w:rFonts w:ascii="-webkit-standard" w:hAnsi="-webkit-standard"/>
                <w:color w:val="000000"/>
                <w:sz w:val="27"/>
                <w:szCs w:val="27"/>
              </w:rPr>
              <w:br/>
              <w:t>- Professional mentors</w:t>
            </w:r>
          </w:p>
        </w:tc>
      </w:tr>
      <w:tr w:rsidR="00895175" w:rsidRPr="00895175" w14:paraId="08398194" w14:textId="77777777" w:rsidTr="00895175">
        <w:tc>
          <w:tcPr>
            <w:tcW w:w="1334" w:type="dxa"/>
            <w:shd w:val="clear" w:color="auto" w:fill="DEEAF6" w:themeFill="accent5" w:themeFillTint="33"/>
          </w:tcPr>
          <w:p w14:paraId="5D12881D" w14:textId="77777777" w:rsidR="00895175" w:rsidRPr="00895175" w:rsidRDefault="00895175" w:rsidP="00895175">
            <w:pPr>
              <w:suppressAutoHyphens w:val="0"/>
              <w:rPr>
                <w:b/>
                <w:sz w:val="20"/>
                <w:szCs w:val="20"/>
              </w:rPr>
            </w:pPr>
            <w:r w:rsidRPr="00895175">
              <w:rPr>
                <w:b/>
                <w:sz w:val="20"/>
                <w:szCs w:val="20"/>
              </w:rPr>
              <w:t xml:space="preserve">Section 5 -  Time Schedule </w:t>
            </w:r>
          </w:p>
          <w:p w14:paraId="2AFCAEA5" w14:textId="77777777" w:rsidR="00895175" w:rsidRPr="00895175" w:rsidRDefault="00895175" w:rsidP="00895175">
            <w:pPr>
              <w:suppressAutoHyphens w:val="0"/>
              <w:rPr>
                <w:b/>
                <w:sz w:val="20"/>
                <w:szCs w:val="20"/>
              </w:rPr>
            </w:pPr>
            <w:r w:rsidRPr="00895175">
              <w:rPr>
                <w:b/>
                <w:sz w:val="20"/>
                <w:szCs w:val="20"/>
              </w:rPr>
              <w:t xml:space="preserve"> </w:t>
            </w:r>
          </w:p>
          <w:p w14:paraId="3AC4B39A" w14:textId="77777777" w:rsidR="00895175" w:rsidRPr="00895175" w:rsidRDefault="00895175" w:rsidP="00895175">
            <w:pPr>
              <w:suppressAutoHyphens w:val="0"/>
              <w:rPr>
                <w:sz w:val="20"/>
                <w:szCs w:val="20"/>
              </w:rPr>
            </w:pPr>
          </w:p>
        </w:tc>
        <w:tc>
          <w:tcPr>
            <w:tcW w:w="1954" w:type="dxa"/>
          </w:tcPr>
          <w:p w14:paraId="272AF59C"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Start: Immediately</w:t>
            </w:r>
            <w:r w:rsidRPr="00895175">
              <w:rPr>
                <w:rFonts w:ascii="-webkit-standard" w:hAnsi="-webkit-standard"/>
                <w:color w:val="000000"/>
                <w:sz w:val="27"/>
                <w:szCs w:val="27"/>
              </w:rPr>
              <w:br/>
            </w:r>
          </w:p>
          <w:p w14:paraId="361D3345" w14:textId="77777777" w:rsidR="00895175" w:rsidRPr="00895175" w:rsidRDefault="00895175" w:rsidP="00895175">
            <w:pPr>
              <w:suppressAutoHyphens w:val="0"/>
            </w:pPr>
            <w:r w:rsidRPr="00895175">
              <w:rPr>
                <w:rFonts w:ascii="-webkit-standard" w:hAnsi="-webkit-standard"/>
                <w:color w:val="000000"/>
                <w:sz w:val="27"/>
                <w:szCs w:val="27"/>
              </w:rPr>
              <w:t>Finish: 6 months</w:t>
            </w:r>
          </w:p>
        </w:tc>
        <w:tc>
          <w:tcPr>
            <w:tcW w:w="1954" w:type="dxa"/>
          </w:tcPr>
          <w:p w14:paraId="1944B07D"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Start: Next academic year</w:t>
            </w:r>
            <w:r w:rsidRPr="00895175">
              <w:rPr>
                <w:rFonts w:ascii="-webkit-standard" w:hAnsi="-webkit-standard"/>
                <w:color w:val="000000"/>
                <w:sz w:val="27"/>
                <w:szCs w:val="27"/>
              </w:rPr>
              <w:br/>
            </w:r>
          </w:p>
          <w:p w14:paraId="7B337DC1" w14:textId="77777777" w:rsidR="00895175" w:rsidRPr="00895175" w:rsidRDefault="00895175" w:rsidP="00895175">
            <w:pPr>
              <w:suppressAutoHyphens w:val="0"/>
            </w:pPr>
            <w:r w:rsidRPr="00895175">
              <w:rPr>
                <w:rFonts w:ascii="-webkit-standard" w:hAnsi="-webkit-standard"/>
                <w:color w:val="000000"/>
                <w:sz w:val="27"/>
                <w:szCs w:val="27"/>
              </w:rPr>
              <w:t>Finish: 2 years</w:t>
            </w:r>
          </w:p>
        </w:tc>
        <w:tc>
          <w:tcPr>
            <w:tcW w:w="1954" w:type="dxa"/>
          </w:tcPr>
          <w:p w14:paraId="016C46DC" w14:textId="77777777" w:rsidR="00895175" w:rsidRPr="00895175" w:rsidRDefault="00895175" w:rsidP="00895175">
            <w:pPr>
              <w:suppressAutoHyphens w:val="0"/>
              <w:rPr>
                <w:rFonts w:ascii="-webkit-standard" w:hAnsi="-webkit-standard"/>
                <w:color w:val="000000"/>
                <w:sz w:val="27"/>
                <w:szCs w:val="27"/>
              </w:rPr>
            </w:pPr>
            <w:r w:rsidRPr="00895175">
              <w:rPr>
                <w:rFonts w:ascii="-webkit-standard" w:hAnsi="-webkit-standard"/>
                <w:color w:val="000000"/>
                <w:sz w:val="27"/>
                <w:szCs w:val="27"/>
              </w:rPr>
              <w:t>Start: Final year</w:t>
            </w:r>
            <w:r w:rsidRPr="00895175">
              <w:rPr>
                <w:rFonts w:ascii="-webkit-standard" w:hAnsi="-webkit-standard"/>
                <w:color w:val="000000"/>
                <w:sz w:val="27"/>
                <w:szCs w:val="27"/>
              </w:rPr>
              <w:br/>
            </w:r>
          </w:p>
          <w:p w14:paraId="31E70F0F" w14:textId="77777777" w:rsidR="00895175" w:rsidRPr="00895175" w:rsidRDefault="00895175" w:rsidP="00895175">
            <w:pPr>
              <w:suppressAutoHyphens w:val="0"/>
            </w:pPr>
            <w:r w:rsidRPr="00895175">
              <w:rPr>
                <w:rFonts w:ascii="-webkit-standard" w:hAnsi="-webkit-standard"/>
                <w:color w:val="000000"/>
                <w:sz w:val="27"/>
                <w:szCs w:val="27"/>
              </w:rPr>
              <w:t>Finish: 3 years</w:t>
            </w:r>
          </w:p>
        </w:tc>
      </w:tr>
    </w:tbl>
    <w:p w14:paraId="212CC28D" w14:textId="77777777" w:rsidR="00895175" w:rsidRPr="00895175" w:rsidRDefault="00895175" w:rsidP="00895175">
      <w:pPr>
        <w:suppressAutoHyphens w:val="0"/>
        <w:autoSpaceDN/>
        <w:spacing w:after="200" w:line="276" w:lineRule="auto"/>
        <w:rPr>
          <w:rFonts w:asciiTheme="minorHAnsi" w:eastAsiaTheme="minorHAnsi" w:hAnsiTheme="minorHAnsi" w:cstheme="minorBidi"/>
        </w:rPr>
      </w:pPr>
    </w:p>
    <w:p w14:paraId="4D830334" w14:textId="77777777" w:rsidR="00895175" w:rsidRDefault="00895175"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57004E40" w14:textId="77777777" w:rsidR="006A7F84" w:rsidRDefault="006A7F84"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3040338D" w14:textId="77777777" w:rsidR="006A7F84" w:rsidRDefault="006A7F84"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218E9697" w14:textId="77777777" w:rsidR="00815AC6" w:rsidRDefault="00815AC6" w:rsidP="00811BF8">
      <w:pPr>
        <w:suppressAutoHyphens w:val="0"/>
        <w:autoSpaceDN/>
        <w:spacing w:before="100" w:beforeAutospacing="1" w:after="100" w:afterAutospacing="1" w:line="240" w:lineRule="auto"/>
        <w:divId w:val="1320496989"/>
        <w:rPr>
          <w:rFonts w:eastAsiaTheme="minorEastAsia"/>
          <w:sz w:val="28"/>
          <w:szCs w:val="28"/>
          <w:lang w:eastAsia="en-GB"/>
        </w:rPr>
      </w:pPr>
    </w:p>
    <w:p w14:paraId="534F48E9" w14:textId="77777777" w:rsidR="00550CBB" w:rsidRDefault="004F7BC9" w:rsidP="00550CBB">
      <w:pPr>
        <w:suppressAutoHyphens w:val="0"/>
        <w:autoSpaceDN/>
        <w:spacing w:before="100" w:beforeAutospacing="1" w:after="100" w:afterAutospacing="1" w:line="240" w:lineRule="auto"/>
        <w:outlineLvl w:val="1"/>
        <w:divId w:val="304555761"/>
        <w:rPr>
          <w:b/>
          <w:bCs/>
          <w:sz w:val="28"/>
          <w:szCs w:val="28"/>
          <w:lang w:eastAsia="en-GB"/>
        </w:rPr>
      </w:pPr>
      <w:r w:rsidRPr="004F7BC9">
        <w:rPr>
          <w:b/>
          <w:bCs/>
          <w:sz w:val="28"/>
          <w:szCs w:val="28"/>
          <w:lang w:eastAsia="en-GB"/>
        </w:rPr>
        <w:t xml:space="preserve">References </w:t>
      </w:r>
    </w:p>
    <w:p w14:paraId="323BC68D" w14:textId="4C116B54" w:rsidR="004F7BC9" w:rsidRPr="004F7BC9" w:rsidRDefault="004F7BC9" w:rsidP="00550CBB">
      <w:pPr>
        <w:suppressAutoHyphens w:val="0"/>
        <w:autoSpaceDN/>
        <w:spacing w:before="100" w:beforeAutospacing="1" w:after="100" w:afterAutospacing="1" w:line="240" w:lineRule="auto"/>
        <w:outlineLvl w:val="1"/>
        <w:divId w:val="304555761"/>
        <w:rPr>
          <w:rFonts w:eastAsiaTheme="minorEastAsia"/>
          <w:sz w:val="28"/>
          <w:szCs w:val="28"/>
          <w:lang w:eastAsia="en-GB"/>
        </w:rPr>
      </w:pPr>
      <w:r w:rsidRPr="004F7BC9">
        <w:rPr>
          <w:rFonts w:eastAsiaTheme="minorEastAsia"/>
          <w:sz w:val="28"/>
          <w:szCs w:val="28"/>
          <w:lang w:eastAsia="en-GB"/>
        </w:rPr>
        <w:t xml:space="preserve">Cottrell, S. (2019) The Study Skills Handbook. 5th </w:t>
      </w:r>
      <w:proofErr w:type="spellStart"/>
      <w:r w:rsidRPr="004F7BC9">
        <w:rPr>
          <w:rFonts w:eastAsiaTheme="minorEastAsia"/>
          <w:sz w:val="28"/>
          <w:szCs w:val="28"/>
          <w:lang w:eastAsia="en-GB"/>
        </w:rPr>
        <w:t>edn</w:t>
      </w:r>
      <w:proofErr w:type="spellEnd"/>
      <w:r w:rsidRPr="004F7BC9">
        <w:rPr>
          <w:rFonts w:eastAsiaTheme="minorEastAsia"/>
          <w:sz w:val="28"/>
          <w:szCs w:val="28"/>
          <w:lang w:eastAsia="en-GB"/>
        </w:rPr>
        <w:t>. London: Red Globe Press.</w:t>
      </w:r>
    </w:p>
    <w:p w14:paraId="3A3CE2EB" w14:textId="77777777" w:rsidR="004F7BC9" w:rsidRPr="004F7BC9" w:rsidRDefault="004F7BC9" w:rsidP="004F7BC9">
      <w:pPr>
        <w:suppressAutoHyphens w:val="0"/>
        <w:autoSpaceDN/>
        <w:spacing w:beforeAutospacing="1" w:after="0" w:afterAutospacing="1" w:line="240" w:lineRule="auto"/>
        <w:ind w:left="1035"/>
        <w:divId w:val="248850391"/>
        <w:rPr>
          <w:color w:val="FFFFFF"/>
          <w:sz w:val="28"/>
          <w:szCs w:val="28"/>
          <w:lang w:eastAsia="en-GB"/>
        </w:rPr>
      </w:pPr>
      <w:r w:rsidRPr="004F7BC9">
        <w:rPr>
          <w:color w:val="FFFFFF"/>
          <w:sz w:val="28"/>
          <w:szCs w:val="28"/>
          <w:lang w:eastAsia="en-GB"/>
        </w:rPr>
        <w:t>Useful for self-reflection, skills development, time management, and personal effectiveness.</w:t>
      </w:r>
    </w:p>
    <w:p w14:paraId="4CDA2717" w14:textId="77777777" w:rsidR="004F7BC9" w:rsidRPr="004F7BC9" w:rsidRDefault="004F7BC9" w:rsidP="00550CBB">
      <w:pPr>
        <w:suppressAutoHyphens w:val="0"/>
        <w:autoSpaceDN/>
        <w:spacing w:before="100" w:beforeAutospacing="1" w:after="100" w:afterAutospacing="1" w:line="240" w:lineRule="auto"/>
        <w:divId w:val="304555761"/>
        <w:rPr>
          <w:rFonts w:eastAsiaTheme="minorEastAsia"/>
          <w:sz w:val="28"/>
          <w:szCs w:val="28"/>
          <w:lang w:eastAsia="en-GB"/>
        </w:rPr>
      </w:pPr>
      <w:r w:rsidRPr="004F7BC9">
        <w:rPr>
          <w:rFonts w:eastAsiaTheme="minorEastAsia"/>
          <w:sz w:val="28"/>
          <w:szCs w:val="28"/>
          <w:lang w:eastAsia="en-GB"/>
        </w:rPr>
        <w:t xml:space="preserve">Rae, D. (2015) Opportunity-Centred Entrepreneurship. 2nd </w:t>
      </w:r>
      <w:proofErr w:type="spellStart"/>
      <w:r w:rsidRPr="004F7BC9">
        <w:rPr>
          <w:rFonts w:eastAsiaTheme="minorEastAsia"/>
          <w:sz w:val="28"/>
          <w:szCs w:val="28"/>
          <w:lang w:eastAsia="en-GB"/>
        </w:rPr>
        <w:t>edn</w:t>
      </w:r>
      <w:proofErr w:type="spellEnd"/>
      <w:r w:rsidRPr="004F7BC9">
        <w:rPr>
          <w:rFonts w:eastAsiaTheme="minorEastAsia"/>
          <w:sz w:val="28"/>
          <w:szCs w:val="28"/>
          <w:lang w:eastAsia="en-GB"/>
        </w:rPr>
        <w:t xml:space="preserve">. London: </w:t>
      </w:r>
      <w:proofErr w:type="spellStart"/>
      <w:r w:rsidRPr="004F7BC9">
        <w:rPr>
          <w:rFonts w:eastAsiaTheme="minorEastAsia"/>
          <w:sz w:val="28"/>
          <w:szCs w:val="28"/>
          <w:lang w:eastAsia="en-GB"/>
        </w:rPr>
        <w:t>Palgrave</w:t>
      </w:r>
      <w:proofErr w:type="spellEnd"/>
      <w:r w:rsidRPr="004F7BC9">
        <w:rPr>
          <w:rFonts w:eastAsiaTheme="minorEastAsia"/>
          <w:sz w:val="28"/>
          <w:szCs w:val="28"/>
          <w:lang w:eastAsia="en-GB"/>
        </w:rPr>
        <w:t xml:space="preserve"> Macmillan.</w:t>
      </w:r>
    </w:p>
    <w:p w14:paraId="681A6F66" w14:textId="77777777" w:rsidR="004F7BC9" w:rsidRPr="004F7BC9" w:rsidRDefault="004F7BC9" w:rsidP="004F7BC9">
      <w:pPr>
        <w:suppressAutoHyphens w:val="0"/>
        <w:autoSpaceDN/>
        <w:spacing w:beforeAutospacing="1" w:after="0" w:afterAutospacing="1" w:line="240" w:lineRule="auto"/>
        <w:ind w:left="1035"/>
        <w:divId w:val="1683362121"/>
        <w:rPr>
          <w:color w:val="FFFFFF"/>
          <w:sz w:val="28"/>
          <w:szCs w:val="28"/>
          <w:lang w:eastAsia="en-GB"/>
        </w:rPr>
      </w:pPr>
      <w:r w:rsidRPr="004F7BC9">
        <w:rPr>
          <w:color w:val="FFFFFF"/>
          <w:sz w:val="28"/>
          <w:szCs w:val="28"/>
          <w:lang w:eastAsia="en-GB"/>
        </w:rPr>
        <w:t>Supports employability, self-awareness, and career development planning.</w:t>
      </w:r>
    </w:p>
    <w:p w14:paraId="59309849" w14:textId="72B974AA" w:rsidR="004F7BC9" w:rsidRPr="004F7BC9" w:rsidRDefault="004F7BC9" w:rsidP="00550CBB">
      <w:pPr>
        <w:suppressAutoHyphens w:val="0"/>
        <w:autoSpaceDN/>
        <w:spacing w:before="100" w:beforeAutospacing="1" w:after="100" w:afterAutospacing="1" w:line="240" w:lineRule="auto"/>
        <w:divId w:val="304555761"/>
        <w:rPr>
          <w:rFonts w:eastAsiaTheme="minorEastAsia"/>
          <w:sz w:val="28"/>
          <w:szCs w:val="28"/>
          <w:lang w:eastAsia="en-GB"/>
        </w:rPr>
      </w:pPr>
      <w:r w:rsidRPr="004F7BC9">
        <w:rPr>
          <w:rFonts w:eastAsiaTheme="minorEastAsia"/>
          <w:sz w:val="28"/>
          <w:szCs w:val="28"/>
          <w:lang w:eastAsia="en-GB"/>
        </w:rPr>
        <w:t>Armstrong, M. and Taylor, S. (2023) Armstrong’s</w:t>
      </w:r>
      <w:r w:rsidR="002F03FF">
        <w:rPr>
          <w:rFonts w:eastAsiaTheme="minorEastAsia"/>
          <w:sz w:val="28"/>
          <w:szCs w:val="28"/>
          <w:lang w:eastAsia="en-GB"/>
        </w:rPr>
        <w:t xml:space="preserve"> </w:t>
      </w:r>
      <w:r w:rsidRPr="004F7BC9">
        <w:rPr>
          <w:rFonts w:eastAsiaTheme="minorEastAsia"/>
          <w:sz w:val="28"/>
          <w:szCs w:val="28"/>
          <w:lang w:eastAsia="en-GB"/>
        </w:rPr>
        <w:t xml:space="preserve">Handbook of Human Resource Management Practice. 16th </w:t>
      </w:r>
      <w:proofErr w:type="spellStart"/>
      <w:r w:rsidRPr="004F7BC9">
        <w:rPr>
          <w:rFonts w:eastAsiaTheme="minorEastAsia"/>
          <w:sz w:val="28"/>
          <w:szCs w:val="28"/>
          <w:lang w:eastAsia="en-GB"/>
        </w:rPr>
        <w:t>edn</w:t>
      </w:r>
      <w:proofErr w:type="spellEnd"/>
      <w:r w:rsidRPr="004F7BC9">
        <w:rPr>
          <w:rFonts w:eastAsiaTheme="minorEastAsia"/>
          <w:sz w:val="28"/>
          <w:szCs w:val="28"/>
          <w:lang w:eastAsia="en-GB"/>
        </w:rPr>
        <w:t>. London: Kogan Page.</w:t>
      </w:r>
    </w:p>
    <w:p w14:paraId="384F0881" w14:textId="77777777" w:rsidR="004F7BC9" w:rsidRPr="004F7BC9" w:rsidRDefault="004F7BC9" w:rsidP="004F7BC9">
      <w:pPr>
        <w:suppressAutoHyphens w:val="0"/>
        <w:autoSpaceDN/>
        <w:spacing w:beforeAutospacing="1" w:after="0" w:afterAutospacing="1" w:line="240" w:lineRule="auto"/>
        <w:ind w:left="1035"/>
        <w:divId w:val="777141828"/>
        <w:rPr>
          <w:color w:val="FFFFFF"/>
          <w:sz w:val="28"/>
          <w:szCs w:val="28"/>
          <w:lang w:eastAsia="en-GB"/>
        </w:rPr>
      </w:pPr>
      <w:r w:rsidRPr="004F7BC9">
        <w:rPr>
          <w:color w:val="FFFFFF"/>
          <w:sz w:val="28"/>
          <w:szCs w:val="28"/>
          <w:lang w:eastAsia="en-GB"/>
        </w:rPr>
        <w:t>Relevant to employability skills, performance, motivation, and professional development.</w:t>
      </w:r>
    </w:p>
    <w:p w14:paraId="4B060A7D" w14:textId="77777777" w:rsidR="004F7BC9" w:rsidRPr="004F7BC9" w:rsidRDefault="004F7BC9" w:rsidP="00550CBB">
      <w:pPr>
        <w:suppressAutoHyphens w:val="0"/>
        <w:autoSpaceDN/>
        <w:spacing w:before="100" w:beforeAutospacing="1" w:after="100" w:afterAutospacing="1" w:line="240" w:lineRule="auto"/>
        <w:divId w:val="304555761"/>
        <w:rPr>
          <w:rFonts w:eastAsiaTheme="minorEastAsia"/>
          <w:sz w:val="28"/>
          <w:szCs w:val="28"/>
          <w:lang w:eastAsia="en-GB"/>
        </w:rPr>
      </w:pPr>
      <w:proofErr w:type="spellStart"/>
      <w:r w:rsidRPr="004F7BC9">
        <w:rPr>
          <w:rFonts w:eastAsiaTheme="minorEastAsia"/>
          <w:sz w:val="28"/>
          <w:szCs w:val="28"/>
          <w:lang w:eastAsia="en-GB"/>
        </w:rPr>
        <w:t>Kotler</w:t>
      </w:r>
      <w:proofErr w:type="spellEnd"/>
      <w:r w:rsidRPr="004F7BC9">
        <w:rPr>
          <w:rFonts w:eastAsiaTheme="minorEastAsia"/>
          <w:sz w:val="28"/>
          <w:szCs w:val="28"/>
          <w:lang w:eastAsia="en-GB"/>
        </w:rPr>
        <w:t xml:space="preserve">, P. and Keller, K.L. (2022) Marketing Management. 16th </w:t>
      </w:r>
      <w:proofErr w:type="spellStart"/>
      <w:r w:rsidRPr="004F7BC9">
        <w:rPr>
          <w:rFonts w:eastAsiaTheme="minorEastAsia"/>
          <w:sz w:val="28"/>
          <w:szCs w:val="28"/>
          <w:lang w:eastAsia="en-GB"/>
        </w:rPr>
        <w:t>edn</w:t>
      </w:r>
      <w:proofErr w:type="spellEnd"/>
      <w:r w:rsidRPr="004F7BC9">
        <w:rPr>
          <w:rFonts w:eastAsiaTheme="minorEastAsia"/>
          <w:sz w:val="28"/>
          <w:szCs w:val="28"/>
          <w:lang w:eastAsia="en-GB"/>
        </w:rPr>
        <w:t>. Harlow: Pearson Education.</w:t>
      </w:r>
    </w:p>
    <w:p w14:paraId="41CD3E25" w14:textId="77777777" w:rsidR="004F7BC9" w:rsidRPr="004F7BC9" w:rsidRDefault="004F7BC9" w:rsidP="004F7BC9">
      <w:pPr>
        <w:suppressAutoHyphens w:val="0"/>
        <w:autoSpaceDN/>
        <w:spacing w:beforeAutospacing="1" w:after="0" w:afterAutospacing="1" w:line="240" w:lineRule="auto"/>
        <w:ind w:left="1035"/>
        <w:divId w:val="1310935946"/>
        <w:rPr>
          <w:color w:val="FFFFFF"/>
          <w:sz w:val="28"/>
          <w:szCs w:val="28"/>
          <w:lang w:eastAsia="en-GB"/>
        </w:rPr>
      </w:pPr>
      <w:r w:rsidRPr="004F7BC9">
        <w:rPr>
          <w:color w:val="FFFFFF"/>
          <w:sz w:val="28"/>
          <w:szCs w:val="28"/>
          <w:lang w:eastAsia="en-GB"/>
        </w:rPr>
        <w:t>Supports knowledge of sales processes, customer needs, and market awareness.</w:t>
      </w:r>
    </w:p>
    <w:p w14:paraId="79D5D805" w14:textId="77777777" w:rsidR="004F7BC9" w:rsidRPr="004F7BC9" w:rsidRDefault="004F7BC9" w:rsidP="00550CBB">
      <w:pPr>
        <w:suppressAutoHyphens w:val="0"/>
        <w:autoSpaceDN/>
        <w:spacing w:before="100" w:beforeAutospacing="1" w:after="100" w:afterAutospacing="1" w:line="240" w:lineRule="auto"/>
        <w:divId w:val="304555761"/>
        <w:rPr>
          <w:rFonts w:eastAsiaTheme="minorEastAsia"/>
          <w:sz w:val="28"/>
          <w:szCs w:val="28"/>
          <w:lang w:eastAsia="en-GB"/>
        </w:rPr>
      </w:pPr>
      <w:r w:rsidRPr="004F7BC9">
        <w:rPr>
          <w:rFonts w:eastAsiaTheme="minorEastAsia"/>
          <w:sz w:val="28"/>
          <w:szCs w:val="28"/>
          <w:lang w:eastAsia="en-GB"/>
        </w:rPr>
        <w:t>Chartered Institute of Personnel and Development (CIPD) (2023) Employability and Workplace Skills. Available at: https://www.cipd.org (Accessed: [add your submission date]).</w:t>
      </w:r>
    </w:p>
    <w:p w14:paraId="39F6DE2A" w14:textId="77777777" w:rsidR="00811BF8" w:rsidRPr="00121EFB" w:rsidRDefault="00811BF8">
      <w:pPr>
        <w:rPr>
          <w:sz w:val="28"/>
          <w:szCs w:val="28"/>
        </w:rPr>
      </w:pPr>
    </w:p>
    <w:sectPr w:rsidR="00811BF8" w:rsidRPr="00121EF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A2F23" w14:textId="77777777" w:rsidR="007A2B5C" w:rsidRDefault="007A2B5C">
      <w:pPr>
        <w:spacing w:after="0" w:line="240" w:lineRule="auto"/>
      </w:pPr>
      <w:r>
        <w:separator/>
      </w:r>
    </w:p>
  </w:endnote>
  <w:endnote w:type="continuationSeparator" w:id="0">
    <w:p w14:paraId="3218C4BB" w14:textId="77777777" w:rsidR="007A2B5C" w:rsidRDefault="007A2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D92B7" w14:textId="77777777" w:rsidR="007A2B5C" w:rsidRDefault="007A2B5C">
      <w:pPr>
        <w:spacing w:after="0" w:line="240" w:lineRule="auto"/>
      </w:pPr>
      <w:r>
        <w:rPr>
          <w:color w:val="000000"/>
        </w:rPr>
        <w:separator/>
      </w:r>
    </w:p>
  </w:footnote>
  <w:footnote w:type="continuationSeparator" w:id="0">
    <w:p w14:paraId="732C8CFE" w14:textId="77777777" w:rsidR="007A2B5C" w:rsidRDefault="007A2B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F67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358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203"/>
    <w:rsid w:val="00052E0E"/>
    <w:rsid w:val="00077913"/>
    <w:rsid w:val="00121EFB"/>
    <w:rsid w:val="00122369"/>
    <w:rsid w:val="002147B8"/>
    <w:rsid w:val="00224650"/>
    <w:rsid w:val="00257FD6"/>
    <w:rsid w:val="002A5426"/>
    <w:rsid w:val="002F03FF"/>
    <w:rsid w:val="00404303"/>
    <w:rsid w:val="00477DDA"/>
    <w:rsid w:val="004F7BC9"/>
    <w:rsid w:val="00550CBB"/>
    <w:rsid w:val="00654260"/>
    <w:rsid w:val="006A7F84"/>
    <w:rsid w:val="007A2B5C"/>
    <w:rsid w:val="00811BF8"/>
    <w:rsid w:val="00815AC6"/>
    <w:rsid w:val="00886DD8"/>
    <w:rsid w:val="00895175"/>
    <w:rsid w:val="00951A0C"/>
    <w:rsid w:val="00965018"/>
    <w:rsid w:val="00B33247"/>
    <w:rsid w:val="00B92544"/>
    <w:rsid w:val="00F542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8AE1A6"/>
  <w15:docId w15:val="{ABAF5E6B-86C5-42FB-92E1-0962038C6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40" w:line="240" w:lineRule="auto"/>
      <w:outlineLvl w:val="0"/>
    </w:pPr>
    <w:rPr>
      <w:rFonts w:ascii="Aptos Display" w:hAnsi="Aptos Display"/>
      <w:color w:val="253356"/>
      <w:sz w:val="36"/>
      <w:szCs w:val="36"/>
    </w:rPr>
  </w:style>
  <w:style w:type="paragraph" w:styleId="Heading2">
    <w:name w:val="heading 2"/>
    <w:basedOn w:val="Normal"/>
    <w:next w:val="Normal"/>
    <w:uiPriority w:val="9"/>
    <w:unhideWhenUsed/>
    <w:qFormat/>
    <w:pPr>
      <w:keepNext/>
      <w:keepLines/>
      <w:spacing w:before="40" w:after="0" w:line="240" w:lineRule="auto"/>
      <w:outlineLvl w:val="1"/>
    </w:pPr>
    <w:rPr>
      <w:rFonts w:ascii="Aptos Display" w:hAnsi="Aptos Display"/>
      <w:color w:val="374C80"/>
      <w:sz w:val="32"/>
      <w:szCs w:val="32"/>
    </w:rPr>
  </w:style>
  <w:style w:type="paragraph" w:styleId="Heading3">
    <w:name w:val="heading 3"/>
    <w:basedOn w:val="Normal"/>
    <w:next w:val="Normal"/>
    <w:uiPriority w:val="9"/>
    <w:unhideWhenUsed/>
    <w:qFormat/>
    <w:pPr>
      <w:keepNext/>
      <w:keepLines/>
      <w:spacing w:before="40" w:after="0" w:line="240" w:lineRule="auto"/>
      <w:outlineLvl w:val="2"/>
    </w:pPr>
    <w:rPr>
      <w:rFonts w:ascii="Aptos Display" w:hAnsi="Aptos Display"/>
      <w:color w:val="374C80"/>
      <w:sz w:val="28"/>
      <w:szCs w:val="28"/>
    </w:rPr>
  </w:style>
  <w:style w:type="paragraph" w:styleId="Heading4">
    <w:name w:val="heading 4"/>
    <w:basedOn w:val="Normal"/>
    <w:next w:val="Normal"/>
    <w:uiPriority w:val="9"/>
    <w:semiHidden/>
    <w:unhideWhenUsed/>
    <w:qFormat/>
    <w:pPr>
      <w:keepNext/>
      <w:keepLines/>
      <w:spacing w:before="40" w:after="0"/>
      <w:outlineLvl w:val="3"/>
    </w:pPr>
    <w:rPr>
      <w:rFonts w:ascii="Aptos Display" w:hAnsi="Aptos Display"/>
      <w:color w:val="374C80"/>
      <w:sz w:val="24"/>
      <w:szCs w:val="24"/>
    </w:rPr>
  </w:style>
  <w:style w:type="paragraph" w:styleId="Heading5">
    <w:name w:val="heading 5"/>
    <w:basedOn w:val="Normal"/>
    <w:next w:val="Normal"/>
    <w:uiPriority w:val="9"/>
    <w:semiHidden/>
    <w:unhideWhenUsed/>
    <w:qFormat/>
    <w:pPr>
      <w:keepNext/>
      <w:keepLines/>
      <w:spacing w:before="40" w:after="0"/>
      <w:outlineLvl w:val="4"/>
    </w:pPr>
    <w:rPr>
      <w:rFonts w:ascii="Aptos Display" w:hAnsi="Aptos Display"/>
      <w:caps/>
      <w:color w:val="374C80"/>
    </w:rPr>
  </w:style>
  <w:style w:type="paragraph" w:styleId="Heading6">
    <w:name w:val="heading 6"/>
    <w:basedOn w:val="Normal"/>
    <w:next w:val="Normal"/>
    <w:uiPriority w:val="9"/>
    <w:semiHidden/>
    <w:unhideWhenUsed/>
    <w:qFormat/>
    <w:pPr>
      <w:keepNext/>
      <w:keepLines/>
      <w:spacing w:before="40" w:after="0"/>
      <w:outlineLvl w:val="5"/>
    </w:pPr>
    <w:rPr>
      <w:rFonts w:ascii="Aptos Display" w:hAnsi="Aptos Display"/>
      <w:i/>
      <w:iCs/>
      <w:caps/>
      <w:color w:val="253356"/>
    </w:rPr>
  </w:style>
  <w:style w:type="paragraph" w:styleId="Heading7">
    <w:name w:val="heading 7"/>
    <w:basedOn w:val="Normal"/>
    <w:next w:val="Normal"/>
    <w:pPr>
      <w:keepNext/>
      <w:keepLines/>
      <w:spacing w:before="40" w:after="0"/>
      <w:outlineLvl w:val="6"/>
    </w:pPr>
    <w:rPr>
      <w:rFonts w:ascii="Aptos Display" w:hAnsi="Aptos Display"/>
      <w:b/>
      <w:bCs/>
      <w:color w:val="253356"/>
    </w:rPr>
  </w:style>
  <w:style w:type="paragraph" w:styleId="Heading8">
    <w:name w:val="heading 8"/>
    <w:basedOn w:val="Normal"/>
    <w:next w:val="Normal"/>
    <w:pPr>
      <w:keepNext/>
      <w:keepLines/>
      <w:spacing w:before="40" w:after="0"/>
      <w:outlineLvl w:val="7"/>
    </w:pPr>
    <w:rPr>
      <w:rFonts w:ascii="Aptos Display" w:hAnsi="Aptos Display"/>
      <w:b/>
      <w:bCs/>
      <w:i/>
      <w:iCs/>
      <w:color w:val="253356"/>
    </w:rPr>
  </w:style>
  <w:style w:type="paragraph" w:styleId="Heading9">
    <w:name w:val="heading 9"/>
    <w:basedOn w:val="Normal"/>
    <w:next w:val="Normal"/>
    <w:pPr>
      <w:keepNext/>
      <w:keepLines/>
      <w:spacing w:before="40" w:after="0"/>
      <w:outlineLvl w:val="8"/>
    </w:pPr>
    <w:rPr>
      <w:rFonts w:ascii="Aptos Display" w:hAnsi="Aptos Display"/>
      <w:i/>
      <w:iCs/>
      <w:color w:val="25335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253356"/>
      <w:sz w:val="36"/>
      <w:szCs w:val="36"/>
    </w:rPr>
  </w:style>
  <w:style w:type="character" w:customStyle="1" w:styleId="Heading2Char">
    <w:name w:val="Heading 2 Char"/>
    <w:basedOn w:val="DefaultParagraphFont"/>
    <w:uiPriority w:val="9"/>
    <w:rPr>
      <w:rFonts w:ascii="Aptos Display" w:eastAsia="Times New Roman" w:hAnsi="Aptos Display" w:cs="Times New Roman"/>
      <w:color w:val="374C80"/>
      <w:sz w:val="32"/>
      <w:szCs w:val="32"/>
    </w:rPr>
  </w:style>
  <w:style w:type="character" w:customStyle="1" w:styleId="Heading3Char">
    <w:name w:val="Heading 3 Char"/>
    <w:basedOn w:val="DefaultParagraphFont"/>
    <w:uiPriority w:val="9"/>
    <w:rPr>
      <w:rFonts w:ascii="Aptos Display" w:eastAsia="Times New Roman" w:hAnsi="Aptos Display" w:cs="Times New Roman"/>
      <w:color w:val="374C80"/>
      <w:sz w:val="28"/>
      <w:szCs w:val="28"/>
    </w:rPr>
  </w:style>
  <w:style w:type="character" w:customStyle="1" w:styleId="Heading4Char">
    <w:name w:val="Heading 4 Char"/>
    <w:basedOn w:val="DefaultParagraphFont"/>
    <w:rPr>
      <w:rFonts w:ascii="Aptos Display" w:eastAsia="Times New Roman" w:hAnsi="Aptos Display" w:cs="Times New Roman"/>
      <w:color w:val="374C80"/>
      <w:sz w:val="24"/>
      <w:szCs w:val="24"/>
    </w:rPr>
  </w:style>
  <w:style w:type="character" w:customStyle="1" w:styleId="Heading5Char">
    <w:name w:val="Heading 5 Char"/>
    <w:basedOn w:val="DefaultParagraphFont"/>
    <w:rPr>
      <w:rFonts w:ascii="Aptos Display" w:eastAsia="Times New Roman" w:hAnsi="Aptos Display" w:cs="Times New Roman"/>
      <w:caps/>
      <w:color w:val="374C80"/>
    </w:rPr>
  </w:style>
  <w:style w:type="character" w:customStyle="1" w:styleId="Heading6Char">
    <w:name w:val="Heading 6 Char"/>
    <w:basedOn w:val="DefaultParagraphFont"/>
    <w:rPr>
      <w:rFonts w:ascii="Aptos Display" w:eastAsia="Times New Roman" w:hAnsi="Aptos Display" w:cs="Times New Roman"/>
      <w:i/>
      <w:iCs/>
      <w:caps/>
      <w:color w:val="253356"/>
    </w:rPr>
  </w:style>
  <w:style w:type="character" w:customStyle="1" w:styleId="Heading7Char">
    <w:name w:val="Heading 7 Char"/>
    <w:basedOn w:val="DefaultParagraphFont"/>
    <w:rPr>
      <w:rFonts w:ascii="Aptos Display" w:eastAsia="Times New Roman" w:hAnsi="Aptos Display" w:cs="Times New Roman"/>
      <w:b/>
      <w:bCs/>
      <w:color w:val="253356"/>
    </w:rPr>
  </w:style>
  <w:style w:type="character" w:customStyle="1" w:styleId="Heading8Char">
    <w:name w:val="Heading 8 Char"/>
    <w:basedOn w:val="DefaultParagraphFont"/>
    <w:rPr>
      <w:rFonts w:ascii="Aptos Display" w:eastAsia="Times New Roman" w:hAnsi="Aptos Display" w:cs="Times New Roman"/>
      <w:b/>
      <w:bCs/>
      <w:i/>
      <w:iCs/>
      <w:color w:val="253356"/>
    </w:rPr>
  </w:style>
  <w:style w:type="character" w:customStyle="1" w:styleId="Heading9Char">
    <w:name w:val="Heading 9 Char"/>
    <w:basedOn w:val="DefaultParagraphFont"/>
    <w:rPr>
      <w:rFonts w:ascii="Aptos Display" w:eastAsia="Times New Roman" w:hAnsi="Aptos Display" w:cs="Times New Roman"/>
      <w:i/>
      <w:iCs/>
      <w:color w:val="253356"/>
    </w:rPr>
  </w:style>
  <w:style w:type="paragraph" w:styleId="Title">
    <w:name w:val="Title"/>
    <w:basedOn w:val="Normal"/>
    <w:next w:val="Normal"/>
    <w:uiPriority w:val="10"/>
    <w:qFormat/>
    <w:pPr>
      <w:spacing w:after="0" w:line="204" w:lineRule="auto"/>
    </w:pPr>
    <w:rPr>
      <w:rFonts w:ascii="Aptos Display" w:hAnsi="Aptos Display"/>
      <w:caps/>
      <w:color w:val="242852"/>
      <w:spacing w:val="-15"/>
      <w:sz w:val="72"/>
      <w:szCs w:val="72"/>
    </w:rPr>
  </w:style>
  <w:style w:type="character" w:customStyle="1" w:styleId="TitleChar">
    <w:name w:val="Title Char"/>
    <w:basedOn w:val="DefaultParagraphFont"/>
    <w:rPr>
      <w:rFonts w:ascii="Aptos Display" w:eastAsia="Times New Roman" w:hAnsi="Aptos Display" w:cs="Times New Roman"/>
      <w:caps/>
      <w:color w:val="242852"/>
      <w:spacing w:val="-15"/>
      <w:sz w:val="72"/>
      <w:szCs w:val="72"/>
    </w:rPr>
  </w:style>
  <w:style w:type="paragraph" w:styleId="Subtitle">
    <w:name w:val="Subtitle"/>
    <w:basedOn w:val="Normal"/>
    <w:next w:val="Normal"/>
    <w:uiPriority w:val="11"/>
    <w:qFormat/>
    <w:pPr>
      <w:spacing w:after="240" w:line="240" w:lineRule="auto"/>
    </w:pPr>
    <w:rPr>
      <w:rFonts w:ascii="Aptos Display" w:hAnsi="Aptos Display"/>
      <w:color w:val="4A66AC"/>
      <w:sz w:val="28"/>
      <w:szCs w:val="28"/>
    </w:rPr>
  </w:style>
  <w:style w:type="character" w:customStyle="1" w:styleId="SubtitleChar">
    <w:name w:val="Subtitle Char"/>
    <w:basedOn w:val="DefaultParagraphFont"/>
    <w:rPr>
      <w:rFonts w:ascii="Aptos Display" w:eastAsia="Times New Roman" w:hAnsi="Aptos Display" w:cs="Times New Roman"/>
      <w:color w:val="4A66AC"/>
      <w:sz w:val="28"/>
      <w:szCs w:val="28"/>
    </w:rPr>
  </w:style>
  <w:style w:type="paragraph" w:styleId="Quote">
    <w:name w:val="Quote"/>
    <w:basedOn w:val="Normal"/>
    <w:next w:val="Normal"/>
    <w:pPr>
      <w:spacing w:before="120" w:after="120"/>
      <w:ind w:left="720"/>
    </w:pPr>
    <w:rPr>
      <w:color w:val="242852"/>
      <w:sz w:val="24"/>
      <w:szCs w:val="24"/>
    </w:rPr>
  </w:style>
  <w:style w:type="character" w:customStyle="1" w:styleId="QuoteChar">
    <w:name w:val="Quote Char"/>
    <w:basedOn w:val="DefaultParagraphFont"/>
    <w:rPr>
      <w:color w:val="242852"/>
      <w:sz w:val="24"/>
      <w:szCs w:val="24"/>
    </w:rPr>
  </w:style>
  <w:style w:type="paragraph" w:styleId="ListParagraph">
    <w:name w:val="List Paragraph"/>
    <w:basedOn w:val="Normal"/>
    <w:pPr>
      <w:ind w:left="720"/>
    </w:pPr>
  </w:style>
  <w:style w:type="character" w:styleId="IntenseEmphasis">
    <w:name w:val="Intense Emphasis"/>
    <w:basedOn w:val="DefaultParagraphFont"/>
    <w:rPr>
      <w:b/>
      <w:bCs/>
      <w:i/>
      <w:iCs/>
    </w:rPr>
  </w:style>
  <w:style w:type="paragraph" w:styleId="IntenseQuote">
    <w:name w:val="Intense Quote"/>
    <w:basedOn w:val="Normal"/>
    <w:next w:val="Normal"/>
    <w:pPr>
      <w:spacing w:before="100" w:after="240" w:line="240" w:lineRule="auto"/>
      <w:ind w:left="720"/>
      <w:jc w:val="center"/>
    </w:pPr>
    <w:rPr>
      <w:rFonts w:ascii="Aptos Display" w:hAnsi="Aptos Display"/>
      <w:color w:val="242852"/>
      <w:spacing w:val="-6"/>
      <w:sz w:val="32"/>
      <w:szCs w:val="32"/>
    </w:rPr>
  </w:style>
  <w:style w:type="character" w:customStyle="1" w:styleId="IntenseQuoteChar">
    <w:name w:val="Intense Quote Char"/>
    <w:basedOn w:val="DefaultParagraphFont"/>
    <w:rPr>
      <w:rFonts w:ascii="Aptos Display" w:eastAsia="Times New Roman" w:hAnsi="Aptos Display" w:cs="Times New Roman"/>
      <w:color w:val="242852"/>
      <w:spacing w:val="-6"/>
      <w:sz w:val="32"/>
      <w:szCs w:val="32"/>
    </w:rPr>
  </w:style>
  <w:style w:type="character" w:styleId="IntenseReference">
    <w:name w:val="Intense Reference"/>
    <w:basedOn w:val="DefaultParagraphFont"/>
    <w:rPr>
      <w:b/>
      <w:bCs/>
      <w:smallCaps/>
      <w:color w:val="242852"/>
      <w:u w:val="single"/>
    </w:rPr>
  </w:style>
  <w:style w:type="paragraph" w:styleId="Caption">
    <w:name w:val="caption"/>
    <w:basedOn w:val="Normal"/>
    <w:next w:val="Normal"/>
    <w:pPr>
      <w:spacing w:line="240" w:lineRule="auto"/>
    </w:pPr>
    <w:rPr>
      <w:b/>
      <w:bCs/>
      <w:smallCaps/>
      <w:color w:val="242852"/>
    </w:rPr>
  </w:style>
  <w:style w:type="character" w:styleId="Strong">
    <w:name w:val="Strong"/>
    <w:basedOn w:val="DefaultParagraphFont"/>
    <w:rPr>
      <w:b/>
      <w:bCs/>
    </w:rPr>
  </w:style>
  <w:style w:type="character" w:styleId="Emphasis">
    <w:name w:val="Emphasis"/>
    <w:basedOn w:val="DefaultParagraphFont"/>
    <w:rPr>
      <w:i/>
      <w:iCs/>
    </w:rPr>
  </w:style>
  <w:style w:type="paragraph" w:styleId="NoSpacing">
    <w:name w:val="No Spacing"/>
    <w:pPr>
      <w:suppressAutoHyphens/>
      <w:spacing w:after="0" w:line="240" w:lineRule="auto"/>
    </w:pPr>
  </w:style>
  <w:style w:type="character" w:styleId="SubtleEmphasis">
    <w:name w:val="Subtle Emphasis"/>
    <w:basedOn w:val="DefaultParagraphFont"/>
    <w:rPr>
      <w:i/>
      <w:iCs/>
      <w:color w:val="595959"/>
    </w:rPr>
  </w:style>
  <w:style w:type="character" w:styleId="SubtleReference">
    <w:name w:val="Subtle Reference"/>
    <w:basedOn w:val="DefaultParagraphFont"/>
    <w:rPr>
      <w:smallCaps/>
      <w:color w:val="595959"/>
      <w:u w:val="none" w:color="7F7F7F"/>
    </w:rPr>
  </w:style>
  <w:style w:type="character" w:styleId="BookTitle">
    <w:name w:val="Book Title"/>
    <w:basedOn w:val="DefaultParagraphFont"/>
    <w:rPr>
      <w:b/>
      <w:bCs/>
      <w:smallCaps/>
      <w:spacing w:val="10"/>
    </w:rPr>
  </w:style>
  <w:style w:type="paragraph" w:styleId="TOCHeading">
    <w:name w:val="TOC Heading"/>
    <w:basedOn w:val="Heading1"/>
    <w:next w:val="Normal"/>
  </w:style>
  <w:style w:type="character" w:customStyle="1" w:styleId="s1">
    <w:name w:val="s1"/>
    <w:basedOn w:val="DefaultParagraphFont"/>
    <w:rsid w:val="00811BF8"/>
  </w:style>
  <w:style w:type="paragraph" w:customStyle="1" w:styleId="p2">
    <w:name w:val="p2"/>
    <w:basedOn w:val="Normal"/>
    <w:rsid w:val="00811BF8"/>
    <w:pPr>
      <w:suppressAutoHyphens w:val="0"/>
      <w:autoSpaceDN/>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2">
    <w:name w:val="s2"/>
    <w:basedOn w:val="DefaultParagraphFont"/>
    <w:rsid w:val="00811BF8"/>
  </w:style>
  <w:style w:type="paragraph" w:customStyle="1" w:styleId="p3">
    <w:name w:val="p3"/>
    <w:basedOn w:val="Normal"/>
    <w:rsid w:val="00811BF8"/>
    <w:pPr>
      <w:suppressAutoHyphens w:val="0"/>
      <w:autoSpaceDN/>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3">
    <w:name w:val="s3"/>
    <w:basedOn w:val="DefaultParagraphFont"/>
    <w:rsid w:val="00811BF8"/>
  </w:style>
  <w:style w:type="paragraph" w:customStyle="1" w:styleId="p1">
    <w:name w:val="p1"/>
    <w:basedOn w:val="Normal"/>
    <w:rsid w:val="00886DD8"/>
    <w:pPr>
      <w:suppressAutoHyphens w:val="0"/>
      <w:autoSpaceDN/>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59"/>
    <w:rsid w:val="00895175"/>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95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555761">
      <w:bodyDiv w:val="1"/>
      <w:marLeft w:val="0"/>
      <w:marRight w:val="0"/>
      <w:marTop w:val="0"/>
      <w:marBottom w:val="0"/>
      <w:divBdr>
        <w:top w:val="none" w:sz="0" w:space="0" w:color="auto"/>
        <w:left w:val="none" w:sz="0" w:space="0" w:color="auto"/>
        <w:bottom w:val="none" w:sz="0" w:space="0" w:color="auto"/>
        <w:right w:val="none" w:sz="0" w:space="0" w:color="auto"/>
      </w:divBdr>
      <w:divsChild>
        <w:div w:id="248850391">
          <w:blockQuote w:val="1"/>
          <w:marLeft w:val="315"/>
          <w:marRight w:val="0"/>
          <w:marTop w:val="0"/>
          <w:marBottom w:val="0"/>
          <w:divBdr>
            <w:top w:val="none" w:sz="0" w:space="0" w:color="auto"/>
            <w:left w:val="none" w:sz="0" w:space="0" w:color="auto"/>
            <w:bottom w:val="none" w:sz="0" w:space="0" w:color="auto"/>
            <w:right w:val="none" w:sz="0" w:space="0" w:color="auto"/>
          </w:divBdr>
        </w:div>
        <w:div w:id="1683362121">
          <w:blockQuote w:val="1"/>
          <w:marLeft w:val="315"/>
          <w:marRight w:val="0"/>
          <w:marTop w:val="0"/>
          <w:marBottom w:val="0"/>
          <w:divBdr>
            <w:top w:val="none" w:sz="0" w:space="0" w:color="auto"/>
            <w:left w:val="none" w:sz="0" w:space="0" w:color="auto"/>
            <w:bottom w:val="none" w:sz="0" w:space="0" w:color="auto"/>
            <w:right w:val="none" w:sz="0" w:space="0" w:color="auto"/>
          </w:divBdr>
        </w:div>
        <w:div w:id="777141828">
          <w:blockQuote w:val="1"/>
          <w:marLeft w:val="315"/>
          <w:marRight w:val="0"/>
          <w:marTop w:val="0"/>
          <w:marBottom w:val="0"/>
          <w:divBdr>
            <w:top w:val="none" w:sz="0" w:space="0" w:color="auto"/>
            <w:left w:val="none" w:sz="0" w:space="0" w:color="auto"/>
            <w:bottom w:val="none" w:sz="0" w:space="0" w:color="auto"/>
            <w:right w:val="none" w:sz="0" w:space="0" w:color="auto"/>
          </w:divBdr>
        </w:div>
        <w:div w:id="1310935946">
          <w:blockQuote w:val="1"/>
          <w:marLeft w:val="315"/>
          <w:marRight w:val="0"/>
          <w:marTop w:val="0"/>
          <w:marBottom w:val="0"/>
          <w:divBdr>
            <w:top w:val="none" w:sz="0" w:space="0" w:color="auto"/>
            <w:left w:val="none" w:sz="0" w:space="0" w:color="auto"/>
            <w:bottom w:val="none" w:sz="0" w:space="0" w:color="auto"/>
            <w:right w:val="none" w:sz="0" w:space="0" w:color="auto"/>
          </w:divBdr>
        </w:div>
      </w:divsChild>
    </w:div>
    <w:div w:id="1064373555">
      <w:bodyDiv w:val="1"/>
      <w:marLeft w:val="0"/>
      <w:marRight w:val="0"/>
      <w:marTop w:val="0"/>
      <w:marBottom w:val="0"/>
      <w:divBdr>
        <w:top w:val="none" w:sz="0" w:space="0" w:color="auto"/>
        <w:left w:val="none" w:sz="0" w:space="0" w:color="auto"/>
        <w:bottom w:val="none" w:sz="0" w:space="0" w:color="auto"/>
        <w:right w:val="none" w:sz="0" w:space="0" w:color="auto"/>
      </w:divBdr>
    </w:div>
    <w:div w:id="1320496989">
      <w:bodyDiv w:val="1"/>
      <w:marLeft w:val="0"/>
      <w:marRight w:val="0"/>
      <w:marTop w:val="0"/>
      <w:marBottom w:val="0"/>
      <w:divBdr>
        <w:top w:val="none" w:sz="0" w:space="0" w:color="auto"/>
        <w:left w:val="none" w:sz="0" w:space="0" w:color="auto"/>
        <w:bottom w:val="none" w:sz="0" w:space="0" w:color="auto"/>
        <w:right w:val="none" w:sz="0" w:space="0" w:color="auto"/>
      </w:divBdr>
      <w:divsChild>
        <w:div w:id="123647768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1748</Words>
  <Characters>9970</Characters>
  <Application>Microsoft Office Word</Application>
  <DocSecurity>0</DocSecurity>
  <Lines>83</Lines>
  <Paragraphs>23</Paragraphs>
  <ScaleCrop>false</ScaleCrop>
  <Company/>
  <LinksUpToDate>false</LinksUpToDate>
  <CharactersWithSpaces>11695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Hussein Mohamed</dc:creator>
  <dc:description/>
  <cp:lastModifiedBy>Hussein Atalla Mohamed (2423786)</cp:lastModifiedBy>
  <cp:revision>12</cp:revision>
  <dcterms:created xsi:type="dcterms:W3CDTF">2025-12-14T23:03:00Z</dcterms:created>
  <dcterms:modified xsi:type="dcterms:W3CDTF">2025-12-15T21:45:00Z</dcterms:modified>
</cp:coreProperties>
</file>