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82695" w14:textId="77777777" w:rsidR="004326C0" w:rsidRPr="000D1929" w:rsidRDefault="008F27A1" w:rsidP="004326C0">
      <w:pPr>
        <w:spacing w:line="360" w:lineRule="auto"/>
        <w:jc w:val="center"/>
        <w:rPr>
          <w:rFonts w:ascii="Arial" w:hAnsi="Arial" w:cs="Arial"/>
          <w:b/>
          <w:sz w:val="72"/>
        </w:rPr>
      </w:pPr>
      <w:r>
        <w:rPr>
          <w:rFonts w:ascii="Arial" w:hAnsi="Arial" w:cs="Arial"/>
          <w:b/>
          <w:sz w:val="72"/>
        </w:rPr>
        <w:t xml:space="preserve">How applying a Gaussian filter to a mipmapped image texture affects its quality and building time </w:t>
      </w:r>
    </w:p>
    <w:p w14:paraId="0F7D0E7B" w14:textId="77777777" w:rsidR="00E75FD7" w:rsidRDefault="00205B6F" w:rsidP="004326C0">
      <w:r w:rsidRPr="000D1929">
        <w:rPr>
          <w:noProof/>
          <w:sz w:val="4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0617ED" wp14:editId="13D0C5E7">
                <wp:simplePos x="0" y="0"/>
                <wp:positionH relativeFrom="margin">
                  <wp:align>right</wp:align>
                </wp:positionH>
                <wp:positionV relativeFrom="paragraph">
                  <wp:posOffset>282575</wp:posOffset>
                </wp:positionV>
                <wp:extent cx="5715000" cy="46005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60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32DB4" w14:textId="77777777" w:rsidR="00E2757A" w:rsidRDefault="00E2757A" w:rsidP="004326C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  <w:t xml:space="preserve">Name: 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>Sam Mounter</w:t>
                            </w:r>
                          </w:p>
                          <w:p w14:paraId="218D39B8" w14:textId="77777777" w:rsidR="00E2757A" w:rsidRDefault="00E2757A" w:rsidP="004326C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  <w:t xml:space="preserve">Student Number: 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>P144579</w:t>
                            </w:r>
                          </w:p>
                          <w:p w14:paraId="41EC0DD4" w14:textId="77777777" w:rsidR="00E2757A" w:rsidRDefault="00E2757A" w:rsidP="004326C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  <w:t xml:space="preserve">Course: 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>BSc Computer Games Development</w:t>
                            </w:r>
                          </w:p>
                          <w:p w14:paraId="17DB4A85" w14:textId="77777777" w:rsidR="00E2757A" w:rsidRDefault="00E2757A" w:rsidP="004326C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  <w:t xml:space="preserve">Faculty: 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>School of Applied Computing</w:t>
                            </w:r>
                          </w:p>
                          <w:p w14:paraId="52C69540" w14:textId="77777777" w:rsidR="00E2757A" w:rsidRPr="004326C0" w:rsidRDefault="00E2757A" w:rsidP="004326C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  <w:t xml:space="preserve">Module Title: 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>High Performance Computing for Games and Visualisation</w:t>
                            </w:r>
                          </w:p>
                          <w:p w14:paraId="27589649" w14:textId="77777777" w:rsidR="00E2757A" w:rsidRPr="00E107EC" w:rsidRDefault="00E2757A" w:rsidP="004326C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  <w:t xml:space="preserve">Module Lecturers: 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>Andrew Baker, Gordon Dickers</w:t>
                            </w:r>
                          </w:p>
                          <w:p w14:paraId="0C8A46CA" w14:textId="4050F077" w:rsidR="00E2757A" w:rsidRPr="00DD5069" w:rsidRDefault="00E2757A" w:rsidP="004326C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  <w:t xml:space="preserve">Submission Date: </w:t>
                            </w:r>
                            <w:r w:rsidR="00AA1E86">
                              <w:rPr>
                                <w:rFonts w:ascii="Arial" w:hAnsi="Arial" w:cs="Arial"/>
                                <w:sz w:val="40"/>
                              </w:rPr>
                              <w:t>April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0617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pt;margin-top:22.25pt;width:450pt;height:362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">
                <v:textbox>
                  <w:txbxContent>
                    <w:p w14:paraId="55D32DB4" w14:textId="77777777" w:rsidR="00E2757A" w:rsidRDefault="00E2757A" w:rsidP="004326C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</w:rPr>
                        <w:t xml:space="preserve">Name: </w:t>
                      </w:r>
                      <w:r>
                        <w:rPr>
                          <w:rFonts w:ascii="Arial" w:hAnsi="Arial" w:cs="Arial"/>
                          <w:sz w:val="40"/>
                        </w:rPr>
                        <w:t>Sam Mounter</w:t>
                      </w:r>
                    </w:p>
                    <w:p w14:paraId="218D39B8" w14:textId="77777777" w:rsidR="00E2757A" w:rsidRDefault="00E2757A" w:rsidP="004326C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</w:rPr>
                        <w:t xml:space="preserve">Student Number: </w:t>
                      </w:r>
                      <w:r>
                        <w:rPr>
                          <w:rFonts w:ascii="Arial" w:hAnsi="Arial" w:cs="Arial"/>
                          <w:sz w:val="40"/>
                        </w:rPr>
                        <w:t>P144579</w:t>
                      </w:r>
                    </w:p>
                    <w:p w14:paraId="41EC0DD4" w14:textId="77777777" w:rsidR="00E2757A" w:rsidRDefault="00E2757A" w:rsidP="004326C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</w:rPr>
                        <w:t xml:space="preserve">Course: </w:t>
                      </w:r>
                      <w:r>
                        <w:rPr>
                          <w:rFonts w:ascii="Arial" w:hAnsi="Arial" w:cs="Arial"/>
                          <w:sz w:val="40"/>
                        </w:rPr>
                        <w:t>BSc Computer Games Development</w:t>
                      </w:r>
                    </w:p>
                    <w:p w14:paraId="17DB4A85" w14:textId="77777777" w:rsidR="00E2757A" w:rsidRDefault="00E2757A" w:rsidP="004326C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</w:rPr>
                        <w:t xml:space="preserve">Faculty: </w:t>
                      </w:r>
                      <w:r>
                        <w:rPr>
                          <w:rFonts w:ascii="Arial" w:hAnsi="Arial" w:cs="Arial"/>
                          <w:sz w:val="40"/>
                        </w:rPr>
                        <w:t>School of Applied Computing</w:t>
                      </w:r>
                    </w:p>
                    <w:p w14:paraId="52C69540" w14:textId="77777777" w:rsidR="00E2757A" w:rsidRPr="004326C0" w:rsidRDefault="00E2757A" w:rsidP="004326C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</w:rPr>
                        <w:t xml:space="preserve">Module Title: </w:t>
                      </w:r>
                      <w:r>
                        <w:rPr>
                          <w:rFonts w:ascii="Arial" w:hAnsi="Arial" w:cs="Arial"/>
                          <w:sz w:val="40"/>
                        </w:rPr>
                        <w:t>High Performance Computing for Games and Visualisation</w:t>
                      </w:r>
                    </w:p>
                    <w:p w14:paraId="27589649" w14:textId="77777777" w:rsidR="00E2757A" w:rsidRPr="00E107EC" w:rsidRDefault="00E2757A" w:rsidP="004326C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</w:rPr>
                        <w:t xml:space="preserve">Module Lecturers: </w:t>
                      </w:r>
                      <w:r>
                        <w:rPr>
                          <w:rFonts w:ascii="Arial" w:hAnsi="Arial" w:cs="Arial"/>
                          <w:sz w:val="40"/>
                        </w:rPr>
                        <w:t>Andrew Baker, Gordon Dickers</w:t>
                      </w:r>
                    </w:p>
                    <w:p w14:paraId="0C8A46CA" w14:textId="4050F077" w:rsidR="00E2757A" w:rsidRPr="00DD5069" w:rsidRDefault="00E2757A" w:rsidP="004326C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</w:rPr>
                        <w:t xml:space="preserve">Submission Date: </w:t>
                      </w:r>
                      <w:r w:rsidR="00AA1E86">
                        <w:rPr>
                          <w:rFonts w:ascii="Arial" w:hAnsi="Arial" w:cs="Arial"/>
                          <w:sz w:val="40"/>
                        </w:rPr>
                        <w:t>April</w:t>
                      </w:r>
                      <w:r>
                        <w:rPr>
                          <w:rFonts w:ascii="Arial" w:hAnsi="Arial" w:cs="Arial"/>
                          <w:sz w:val="40"/>
                        </w:rPr>
                        <w:t xml:space="preserve"> 2018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A12AF9" w14:textId="77777777" w:rsidR="00E75FD7" w:rsidRDefault="00E75FD7">
      <w:r>
        <w:br w:type="page"/>
      </w:r>
    </w:p>
    <w:p w14:paraId="00FA6555" w14:textId="77777777" w:rsidR="00BA69B4" w:rsidRPr="00BA69B4" w:rsidRDefault="00BA69B4" w:rsidP="00401153">
      <w:pPr>
        <w:spacing w:line="360" w:lineRule="auto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lastRenderedPageBreak/>
        <w:t>Abstract</w:t>
      </w:r>
    </w:p>
    <w:p w14:paraId="210E1D50" w14:textId="6DCB1834" w:rsidR="002D45CA" w:rsidRDefault="00916C4C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Mipmapping is a technique commonly used in computer graphics where </w:t>
      </w:r>
      <w:r w:rsidR="001073AF">
        <w:rPr>
          <w:rFonts w:ascii="Arial" w:hAnsi="Arial" w:cs="Arial"/>
          <w:sz w:val="24"/>
        </w:rPr>
        <w:t xml:space="preserve">the width and height of an image texture are recursively halved until </w:t>
      </w:r>
      <w:r w:rsidR="00CC6093">
        <w:rPr>
          <w:rFonts w:ascii="Arial" w:hAnsi="Arial" w:cs="Arial"/>
          <w:sz w:val="24"/>
        </w:rPr>
        <w:t>a sample consisting of a single texture element has been produced</w:t>
      </w:r>
      <w:r w:rsidR="001073AF">
        <w:rPr>
          <w:rFonts w:ascii="Arial" w:hAnsi="Arial" w:cs="Arial"/>
          <w:sz w:val="24"/>
        </w:rPr>
        <w:t>.</w:t>
      </w:r>
      <w:r w:rsidR="00CC6093">
        <w:rPr>
          <w:rFonts w:ascii="Arial" w:hAnsi="Arial" w:cs="Arial"/>
          <w:sz w:val="24"/>
        </w:rPr>
        <w:t xml:space="preserve"> These samples are then stored in a pyramid structure, </w:t>
      </w:r>
      <w:r w:rsidR="00FF1F05">
        <w:rPr>
          <w:rFonts w:ascii="Arial" w:hAnsi="Arial" w:cs="Arial"/>
          <w:sz w:val="24"/>
        </w:rPr>
        <w:t xml:space="preserve">and when the texture is rendered into a scene, the sample with the appropriate level of detail is loaded. Most implementations of the mipmap structure </w:t>
      </w:r>
      <w:r w:rsidR="004744B1">
        <w:rPr>
          <w:rFonts w:ascii="Arial" w:hAnsi="Arial" w:cs="Arial"/>
          <w:sz w:val="24"/>
        </w:rPr>
        <w:t>utilise box filtering to scale down the textures</w:t>
      </w:r>
      <w:r w:rsidR="00B77983">
        <w:rPr>
          <w:rFonts w:ascii="Arial" w:hAnsi="Arial" w:cs="Arial"/>
          <w:sz w:val="24"/>
        </w:rPr>
        <w:t>; this involves finding the average colour of a 2 x 2 grid of pixels</w:t>
      </w:r>
      <w:r w:rsidR="00B82CFA">
        <w:rPr>
          <w:rFonts w:ascii="Arial" w:hAnsi="Arial" w:cs="Arial"/>
          <w:sz w:val="24"/>
        </w:rPr>
        <w:t xml:space="preserve"> </w:t>
      </w:r>
      <w:r w:rsidR="00B77983">
        <w:rPr>
          <w:rFonts w:ascii="Arial" w:hAnsi="Arial" w:cs="Arial"/>
          <w:sz w:val="24"/>
        </w:rPr>
        <w:t xml:space="preserve">and </w:t>
      </w:r>
      <w:r w:rsidR="00B82CFA">
        <w:rPr>
          <w:rFonts w:ascii="Arial" w:hAnsi="Arial" w:cs="Arial"/>
          <w:sz w:val="24"/>
        </w:rPr>
        <w:t>applying that t</w:t>
      </w:r>
      <w:r w:rsidR="00654CE5">
        <w:rPr>
          <w:rFonts w:ascii="Arial" w:hAnsi="Arial" w:cs="Arial"/>
          <w:sz w:val="24"/>
        </w:rPr>
        <w:t>o</w:t>
      </w:r>
      <w:r w:rsidR="00B82CFA">
        <w:rPr>
          <w:rFonts w:ascii="Arial" w:hAnsi="Arial" w:cs="Arial"/>
          <w:sz w:val="24"/>
        </w:rPr>
        <w:t xml:space="preserve"> one pixel in the new sample. </w:t>
      </w:r>
      <w:r w:rsidR="0077017D">
        <w:rPr>
          <w:rFonts w:ascii="Arial" w:hAnsi="Arial" w:cs="Arial"/>
          <w:sz w:val="24"/>
        </w:rPr>
        <w:t xml:space="preserve">This comes with some drawbacks, </w:t>
      </w:r>
      <w:r w:rsidR="00A42D83">
        <w:rPr>
          <w:rFonts w:ascii="Arial" w:hAnsi="Arial" w:cs="Arial"/>
          <w:sz w:val="24"/>
        </w:rPr>
        <w:t xml:space="preserve">notably the potential introduction of aliasing effects to the </w:t>
      </w:r>
      <w:r w:rsidR="00C76905">
        <w:rPr>
          <w:rFonts w:ascii="Arial" w:hAnsi="Arial" w:cs="Arial"/>
          <w:sz w:val="24"/>
        </w:rPr>
        <w:t xml:space="preserve">samples. The report aims to investigate image blurring methods that can be applied to the texture before downsizing. </w:t>
      </w:r>
      <w:r w:rsidR="000565EF">
        <w:rPr>
          <w:rFonts w:ascii="Arial" w:hAnsi="Arial" w:cs="Arial"/>
          <w:sz w:val="24"/>
        </w:rPr>
        <w:t xml:space="preserve">A review is conducted of some alternative </w:t>
      </w:r>
      <w:r w:rsidR="003C6D13">
        <w:rPr>
          <w:rFonts w:ascii="Arial" w:hAnsi="Arial" w:cs="Arial"/>
          <w:sz w:val="24"/>
        </w:rPr>
        <w:t xml:space="preserve">filtering methods </w:t>
      </w:r>
      <w:r w:rsidR="00505EB8">
        <w:rPr>
          <w:rFonts w:ascii="Arial" w:hAnsi="Arial" w:cs="Arial"/>
          <w:sz w:val="24"/>
        </w:rPr>
        <w:t>that can be applied to the mipmap structure</w:t>
      </w:r>
      <w:r w:rsidR="000565EF">
        <w:rPr>
          <w:rFonts w:ascii="Arial" w:hAnsi="Arial" w:cs="Arial"/>
          <w:sz w:val="24"/>
        </w:rPr>
        <w:t xml:space="preserve">, which is then used to </w:t>
      </w:r>
      <w:r w:rsidR="00505EB8">
        <w:rPr>
          <w:rFonts w:ascii="Arial" w:hAnsi="Arial" w:cs="Arial"/>
          <w:sz w:val="24"/>
        </w:rPr>
        <w:t>draw up an algorithm testing the application of combined Gaussian and box filtering against simply the latter</w:t>
      </w:r>
      <w:r w:rsidR="00CC6093">
        <w:rPr>
          <w:rFonts w:ascii="Arial" w:hAnsi="Arial" w:cs="Arial"/>
          <w:sz w:val="24"/>
        </w:rPr>
        <w:t>.</w:t>
      </w:r>
      <w:r w:rsidR="000178C1">
        <w:rPr>
          <w:rFonts w:ascii="Arial" w:hAnsi="Arial" w:cs="Arial"/>
          <w:sz w:val="24"/>
        </w:rPr>
        <w:t xml:space="preserve"> </w:t>
      </w:r>
      <w:r w:rsidR="00C96E9C">
        <w:rPr>
          <w:rFonts w:ascii="Arial" w:hAnsi="Arial" w:cs="Arial"/>
          <w:sz w:val="24"/>
        </w:rPr>
        <w:t xml:space="preserve">The visual results and the host/device runtimes of these techniques are measured using three images of varying complexity, with conclusions drawn regarding </w:t>
      </w:r>
      <w:r w:rsidR="0011638E">
        <w:rPr>
          <w:rFonts w:ascii="Arial" w:hAnsi="Arial" w:cs="Arial"/>
          <w:sz w:val="24"/>
        </w:rPr>
        <w:t xml:space="preserve">the impact of image detail and the blurring methods utilised </w:t>
      </w:r>
      <w:r w:rsidR="000F6063">
        <w:rPr>
          <w:rFonts w:ascii="Arial" w:hAnsi="Arial" w:cs="Arial"/>
          <w:sz w:val="24"/>
        </w:rPr>
        <w:t>on the time taken to produce the mipmap samples, as well as their visual quality</w:t>
      </w:r>
      <w:r w:rsidR="000178C1">
        <w:rPr>
          <w:rFonts w:ascii="Arial" w:hAnsi="Arial" w:cs="Arial"/>
          <w:sz w:val="24"/>
        </w:rPr>
        <w:t>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37027820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  <w:sz w:val="24"/>
        </w:rPr>
      </w:sdtEndPr>
      <w:sdtContent>
        <w:p w14:paraId="358738B7" w14:textId="77777777" w:rsidR="00545B79" w:rsidRPr="00D76068" w:rsidRDefault="00D76068" w:rsidP="00D76068">
          <w:pPr>
            <w:pStyle w:val="TOCHeading"/>
            <w:spacing w:line="360" w:lineRule="auto"/>
            <w:rPr>
              <w:rFonts w:ascii="Arial" w:hAnsi="Arial" w:cs="Arial"/>
              <w:b/>
              <w:color w:val="auto"/>
            </w:rPr>
          </w:pPr>
          <w:r w:rsidRPr="00D76068">
            <w:rPr>
              <w:rFonts w:ascii="Arial" w:hAnsi="Arial" w:cs="Arial"/>
              <w:b/>
              <w:color w:val="auto"/>
            </w:rPr>
            <w:t xml:space="preserve">Table of </w:t>
          </w:r>
          <w:r w:rsidR="00545B79" w:rsidRPr="00D76068">
            <w:rPr>
              <w:rFonts w:ascii="Arial" w:hAnsi="Arial" w:cs="Arial"/>
              <w:b/>
              <w:color w:val="auto"/>
            </w:rPr>
            <w:t>Contents</w:t>
          </w:r>
        </w:p>
        <w:p w14:paraId="3625C906" w14:textId="56A66D3A" w:rsidR="00006786" w:rsidRDefault="00545B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D76068">
            <w:rPr>
              <w:rFonts w:ascii="Arial" w:hAnsi="Arial" w:cs="Arial"/>
              <w:sz w:val="24"/>
            </w:rPr>
            <w:fldChar w:fldCharType="begin"/>
          </w:r>
          <w:r w:rsidRPr="00D76068">
            <w:rPr>
              <w:rFonts w:ascii="Arial" w:hAnsi="Arial" w:cs="Arial"/>
              <w:sz w:val="24"/>
            </w:rPr>
            <w:instrText xml:space="preserve"> TOC \o "1-3" \h \z \u </w:instrText>
          </w:r>
          <w:r w:rsidRPr="00D76068">
            <w:rPr>
              <w:rFonts w:ascii="Arial" w:hAnsi="Arial" w:cs="Arial"/>
              <w:sz w:val="24"/>
            </w:rPr>
            <w:fldChar w:fldCharType="separate"/>
          </w:r>
          <w:hyperlink w:anchor="_Toc511904606" w:history="1">
            <w:r w:rsidR="00006786" w:rsidRPr="00055164">
              <w:rPr>
                <w:rStyle w:val="Hyperlink"/>
                <w:rFonts w:ascii="Arial" w:hAnsi="Arial" w:cs="Arial"/>
                <w:b/>
                <w:noProof/>
              </w:rPr>
              <w:t>Introduction</w:t>
            </w:r>
            <w:r w:rsidR="00006786">
              <w:rPr>
                <w:noProof/>
                <w:webHidden/>
              </w:rPr>
              <w:tab/>
            </w:r>
            <w:r w:rsidR="00006786">
              <w:rPr>
                <w:noProof/>
                <w:webHidden/>
              </w:rPr>
              <w:fldChar w:fldCharType="begin"/>
            </w:r>
            <w:r w:rsidR="00006786">
              <w:rPr>
                <w:noProof/>
                <w:webHidden/>
              </w:rPr>
              <w:instrText xml:space="preserve"> PAGEREF _Toc511904606 \h </w:instrText>
            </w:r>
            <w:r w:rsidR="00006786">
              <w:rPr>
                <w:noProof/>
                <w:webHidden/>
              </w:rPr>
            </w:r>
            <w:r w:rsidR="00006786">
              <w:rPr>
                <w:noProof/>
                <w:webHidden/>
              </w:rPr>
              <w:fldChar w:fldCharType="separate"/>
            </w:r>
            <w:r w:rsidR="00006786">
              <w:rPr>
                <w:noProof/>
                <w:webHidden/>
              </w:rPr>
              <w:t>3</w:t>
            </w:r>
            <w:r w:rsidR="00006786">
              <w:rPr>
                <w:noProof/>
                <w:webHidden/>
              </w:rPr>
              <w:fldChar w:fldCharType="end"/>
            </w:r>
          </w:hyperlink>
        </w:p>
        <w:p w14:paraId="629DB774" w14:textId="3BA32E8F" w:rsidR="00006786" w:rsidRDefault="000067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07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3D9E5" w14:textId="2D7417D4" w:rsidR="00006786" w:rsidRDefault="000067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08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Algorithm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B1097" w14:textId="23EBF594" w:rsidR="00006786" w:rsidRDefault="000067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09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Parallelisation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847FF" w14:textId="434867F8" w:rsidR="00006786" w:rsidRDefault="000067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10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Results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CEE4FF" w14:textId="22575ED0" w:rsidR="00006786" w:rsidRDefault="0000678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11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Visual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3B892" w14:textId="06BB6E9E" w:rsidR="00006786" w:rsidRDefault="0000678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12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Host Time (CPU)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C79C7" w14:textId="0C8BDD73" w:rsidR="00006786" w:rsidRDefault="0000678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13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Device Time (GPU)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89EBC" w14:textId="781D008E" w:rsidR="00006786" w:rsidRDefault="000067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14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Conclusions and Future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E6B29" w14:textId="241569B2" w:rsidR="00006786" w:rsidRDefault="000067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15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1EE10" w14:textId="57A0759A" w:rsidR="00006786" w:rsidRDefault="0000678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1904616" w:history="1">
            <w:r w:rsidRPr="00055164">
              <w:rPr>
                <w:rStyle w:val="Hyperlink"/>
                <w:rFonts w:ascii="Arial" w:hAnsi="Arial" w:cs="Arial"/>
                <w:b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_Toc511904616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4166E3" w14:textId="06DBB7C6" w:rsidR="00401153" w:rsidRPr="00D76068" w:rsidRDefault="00545B79" w:rsidP="00D76068">
          <w:pPr>
            <w:spacing w:line="360" w:lineRule="auto"/>
            <w:rPr>
              <w:rFonts w:ascii="Arial" w:hAnsi="Arial" w:cs="Arial"/>
              <w:sz w:val="24"/>
            </w:rPr>
          </w:pPr>
          <w:r w:rsidRPr="00D76068">
            <w:rPr>
              <w:rFonts w:ascii="Arial" w:hAnsi="Arial" w:cs="Arial"/>
              <w:b/>
              <w:bCs/>
              <w:noProof/>
              <w:sz w:val="24"/>
            </w:rPr>
            <w:fldChar w:fldCharType="end"/>
          </w:r>
        </w:p>
      </w:sdtContent>
    </w:sdt>
    <w:p w14:paraId="756764E5" w14:textId="77777777" w:rsidR="00006786" w:rsidRDefault="00006786">
      <w:pPr>
        <w:pStyle w:val="TableofFigures"/>
        <w:tabs>
          <w:tab w:val="right" w:leader="dot" w:pos="9016"/>
        </w:tabs>
        <w:rPr>
          <w:rFonts w:ascii="Arial" w:hAnsi="Arial" w:cs="Arial"/>
          <w:sz w:val="24"/>
        </w:rPr>
      </w:pPr>
    </w:p>
    <w:p w14:paraId="5CF8650E" w14:textId="1F77BD17" w:rsidR="00006786" w:rsidRDefault="00742CE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ascii="Arial" w:hAnsi="Arial" w:cs="Arial"/>
          <w:sz w:val="24"/>
        </w:rPr>
        <w:lastRenderedPageBreak/>
        <w:fldChar w:fldCharType="begin"/>
      </w:r>
      <w:r>
        <w:rPr>
          <w:rFonts w:ascii="Arial" w:hAnsi="Arial" w:cs="Arial"/>
          <w:sz w:val="24"/>
        </w:rPr>
        <w:instrText xml:space="preserve"> TOC \h \z \c "Figure" </w:instrText>
      </w:r>
      <w:r>
        <w:rPr>
          <w:rFonts w:ascii="Arial" w:hAnsi="Arial" w:cs="Arial"/>
          <w:sz w:val="24"/>
        </w:rPr>
        <w:fldChar w:fldCharType="separate"/>
      </w:r>
      <w:hyperlink w:anchor="_Toc511904617" w:history="1">
        <w:r w:rsidR="00006786" w:rsidRPr="00EF36BF">
          <w:rPr>
            <w:rStyle w:val="Hyperlink"/>
            <w:rFonts w:ascii="Arial" w:hAnsi="Arial" w:cs="Arial"/>
            <w:noProof/>
          </w:rPr>
          <w:t>Figure 1: A visual representation of mipmap sampling [2]</w:t>
        </w:r>
        <w:r w:rsidR="00006786">
          <w:rPr>
            <w:noProof/>
            <w:webHidden/>
          </w:rPr>
          <w:tab/>
        </w:r>
        <w:r w:rsidR="00006786">
          <w:rPr>
            <w:noProof/>
            <w:webHidden/>
          </w:rPr>
          <w:fldChar w:fldCharType="begin"/>
        </w:r>
        <w:r w:rsidR="00006786">
          <w:rPr>
            <w:noProof/>
            <w:webHidden/>
          </w:rPr>
          <w:instrText xml:space="preserve"> PAGEREF _Toc511904617 \h </w:instrText>
        </w:r>
        <w:r w:rsidR="00006786">
          <w:rPr>
            <w:noProof/>
            <w:webHidden/>
          </w:rPr>
        </w:r>
        <w:r w:rsidR="00006786">
          <w:rPr>
            <w:noProof/>
            <w:webHidden/>
          </w:rPr>
          <w:fldChar w:fldCharType="separate"/>
        </w:r>
        <w:r w:rsidR="00006786">
          <w:rPr>
            <w:noProof/>
            <w:webHidden/>
          </w:rPr>
          <w:t>4</w:t>
        </w:r>
        <w:r w:rsidR="00006786">
          <w:rPr>
            <w:noProof/>
            <w:webHidden/>
          </w:rPr>
          <w:fldChar w:fldCharType="end"/>
        </w:r>
      </w:hyperlink>
    </w:p>
    <w:p w14:paraId="4049A2E0" w14:textId="76081AF0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18" w:history="1">
        <w:r w:rsidRPr="00EF36BF">
          <w:rPr>
            <w:rStyle w:val="Hyperlink"/>
            <w:rFonts w:ascii="Arial" w:hAnsi="Arial" w:cs="Arial"/>
            <w:noProof/>
          </w:rPr>
          <w:t>Figure 2: Frequency response of the box filter (yellow) versus ideal response (burgundy) 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3FA4E94" w14:textId="3EB20CF0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19" w:history="1">
        <w:r w:rsidRPr="00EF36BF">
          <w:rPr>
            <w:rStyle w:val="Hyperlink"/>
            <w:rFonts w:ascii="Arial" w:hAnsi="Arial" w:cs="Arial"/>
            <w:noProof/>
          </w:rPr>
          <w:t>Figure 3: Gaussian bell curve [4]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4A5707D" w14:textId="5743AA12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0" w:history="1">
        <w:r w:rsidRPr="00EF36BF">
          <w:rPr>
            <w:rStyle w:val="Hyperlink"/>
            <w:rFonts w:ascii="Arial" w:hAnsi="Arial" w:cs="Arial"/>
            <w:noProof/>
          </w:rPr>
          <w:t>Figure 4: Mitchell-Netravali curve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9D93464" w14:textId="353C4BA7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1" w:history="1">
        <w:r w:rsidRPr="00EF36BF">
          <w:rPr>
            <w:rStyle w:val="Hyperlink"/>
            <w:rFonts w:ascii="Arial" w:hAnsi="Arial" w:cs="Arial"/>
            <w:noProof/>
          </w:rPr>
          <w:t>Figure 5: The Lanczos filter [7]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CBBB706" w14:textId="4AFF81F5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2" w:history="1">
        <w:r w:rsidRPr="00EF36BF">
          <w:rPr>
            <w:rStyle w:val="Hyperlink"/>
            <w:rFonts w:ascii="Arial" w:hAnsi="Arial" w:cs="Arial"/>
            <w:noProof/>
          </w:rPr>
          <w:t>Figure 6: The images used to test the program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8691ABA" w14:textId="0B9149D2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3" w:history="1">
        <w:r w:rsidRPr="00EF36BF">
          <w:rPr>
            <w:rStyle w:val="Hyperlink"/>
            <w:rFonts w:ascii="Arial" w:hAnsi="Arial" w:cs="Arial"/>
            <w:noProof/>
          </w:rPr>
          <w:t>Figure 7: CUDA architecture memory hierarchy 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333183B" w14:textId="1125A3D8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4" w:history="1">
        <w:r w:rsidRPr="00EF36BF">
          <w:rPr>
            <w:rStyle w:val="Hyperlink"/>
            <w:rFonts w:ascii="Arial" w:hAnsi="Arial" w:cs="Arial"/>
            <w:noProof/>
          </w:rPr>
          <w:t>Figure 8: Circle (Fig. 6a) with only box filtering (left) and Gaussian filtering (right) applied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A354DED" w14:textId="6AB3FD26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5" w:history="1">
        <w:r w:rsidRPr="00EF36BF">
          <w:rPr>
            <w:rStyle w:val="Hyperlink"/>
            <w:rFonts w:ascii="Arial" w:hAnsi="Arial" w:cs="Arial"/>
            <w:noProof/>
          </w:rPr>
          <w:t>Figure 9: Rainbow (Fig. 6c) with only box filtering (left) and Gaussian filtering (right) applied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9FB434E" w14:textId="3A770ACC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6" w:history="1">
        <w:r w:rsidRPr="00EF36BF">
          <w:rPr>
            <w:rStyle w:val="Hyperlink"/>
            <w:rFonts w:ascii="Arial" w:hAnsi="Arial" w:cs="Arial"/>
            <w:noProof/>
          </w:rPr>
          <w:t>Figure 10: Lena (Fig. 6b) with only box filtering (left) and Gaussian filtering (right) applied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751E8BF" w14:textId="47817FE1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7" w:history="1">
        <w:r w:rsidRPr="00EF36BF">
          <w:rPr>
            <w:rStyle w:val="Hyperlink"/>
            <w:rFonts w:ascii="Arial" w:hAnsi="Arial" w:cs="Arial"/>
            <w:noProof/>
          </w:rPr>
          <w:t>Figure 11: Closeup of Lena (Fig. 9) with only box filtering (left) and Gaussian filtering (right)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2C5EEF2" w14:textId="77777777" w:rsidR="00006786" w:rsidRDefault="00742CE6" w:rsidP="00401153">
      <w:pPr>
        <w:spacing w:line="360" w:lineRule="auto"/>
        <w:rPr>
          <w:noProof/>
        </w:rPr>
      </w:pPr>
      <w:r>
        <w:rPr>
          <w:rFonts w:ascii="Arial" w:hAnsi="Arial" w:cs="Arial"/>
          <w:sz w:val="24"/>
        </w:rPr>
        <w:fldChar w:fldCharType="end"/>
      </w:r>
      <w:r w:rsidR="00AC188C">
        <w:rPr>
          <w:rFonts w:ascii="Arial" w:hAnsi="Arial" w:cs="Arial"/>
          <w:sz w:val="24"/>
        </w:rPr>
        <w:fldChar w:fldCharType="begin"/>
      </w:r>
      <w:r w:rsidR="00AC188C">
        <w:rPr>
          <w:rFonts w:ascii="Arial" w:hAnsi="Arial" w:cs="Arial"/>
          <w:sz w:val="24"/>
        </w:rPr>
        <w:instrText xml:space="preserve"> TOC \h \z \c "Table" </w:instrText>
      </w:r>
      <w:r w:rsidR="00AC188C">
        <w:rPr>
          <w:rFonts w:ascii="Arial" w:hAnsi="Arial" w:cs="Arial"/>
          <w:sz w:val="24"/>
        </w:rPr>
        <w:fldChar w:fldCharType="separate"/>
      </w:r>
    </w:p>
    <w:p w14:paraId="6E6C9819" w14:textId="1E72CF0E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8" w:history="1">
        <w:r w:rsidRPr="006E2CB1">
          <w:rPr>
            <w:rStyle w:val="Hyperlink"/>
            <w:rFonts w:ascii="Arial" w:hAnsi="Arial" w:cs="Arial"/>
            <w:noProof/>
          </w:rPr>
          <w:t>Table 1: Average host execution time for each image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713DD48" w14:textId="674C5DA5" w:rsidR="00006786" w:rsidRDefault="0000678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11904629" w:history="1">
        <w:r w:rsidRPr="006E2CB1">
          <w:rPr>
            <w:rStyle w:val="Hyperlink"/>
            <w:rFonts w:ascii="Arial" w:hAnsi="Arial" w:cs="Arial"/>
            <w:noProof/>
          </w:rPr>
          <w:t>Table 2: Average device execution time for each image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_Toc511904629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B14D3F3" w14:textId="17817F02" w:rsidR="00401153" w:rsidRDefault="00AC188C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end"/>
      </w:r>
    </w:p>
    <w:p w14:paraId="1DD00269" w14:textId="77777777" w:rsidR="00006786" w:rsidRPr="00006786" w:rsidRDefault="00006786" w:rsidP="00006786"/>
    <w:p w14:paraId="26149B0C" w14:textId="77777777" w:rsidR="00006786" w:rsidRPr="00006786" w:rsidRDefault="00006786" w:rsidP="00006786"/>
    <w:p w14:paraId="59158BD5" w14:textId="77777777" w:rsidR="00006786" w:rsidRPr="00006786" w:rsidRDefault="00006786" w:rsidP="00006786"/>
    <w:p w14:paraId="32363AF1" w14:textId="77777777" w:rsidR="00006786" w:rsidRPr="00006786" w:rsidRDefault="00006786" w:rsidP="00006786">
      <w:bookmarkStart w:id="0" w:name="_GoBack"/>
      <w:bookmarkEnd w:id="0"/>
    </w:p>
    <w:p w14:paraId="7B4E5A7F" w14:textId="77777777" w:rsidR="00006786" w:rsidRPr="00006786" w:rsidRDefault="00006786" w:rsidP="00006786"/>
    <w:p w14:paraId="07255EDF" w14:textId="77777777" w:rsidR="00006786" w:rsidRPr="00006786" w:rsidRDefault="00006786" w:rsidP="00006786"/>
    <w:p w14:paraId="28DD57E7" w14:textId="77777777" w:rsidR="00006786" w:rsidRPr="00006786" w:rsidRDefault="00006786" w:rsidP="00006786"/>
    <w:p w14:paraId="6B6A7870" w14:textId="77777777" w:rsidR="00006786" w:rsidRPr="00006786" w:rsidRDefault="00006786" w:rsidP="00006786"/>
    <w:p w14:paraId="54CAB73C" w14:textId="6671C960" w:rsidR="00006786" w:rsidRDefault="00006786" w:rsidP="00006786"/>
    <w:p w14:paraId="36474B75" w14:textId="68268A56" w:rsidR="00006786" w:rsidRDefault="00006786" w:rsidP="00006786"/>
    <w:p w14:paraId="29960658" w14:textId="7B7E3688" w:rsidR="00006786" w:rsidRDefault="00006786" w:rsidP="00006786"/>
    <w:p w14:paraId="33FEF412" w14:textId="56E62955" w:rsidR="00006786" w:rsidRDefault="00006786" w:rsidP="00006786"/>
    <w:p w14:paraId="56CC9711" w14:textId="01CC4451" w:rsidR="00006786" w:rsidRDefault="00006786" w:rsidP="00006786"/>
    <w:p w14:paraId="14658270" w14:textId="1549C035" w:rsidR="00006786" w:rsidRDefault="00006786" w:rsidP="00006786"/>
    <w:p w14:paraId="495F809A" w14:textId="77777777" w:rsidR="00006786" w:rsidRPr="00006786" w:rsidRDefault="00006786" w:rsidP="00006786"/>
    <w:p w14:paraId="755A07D9" w14:textId="77777777" w:rsidR="00006786" w:rsidRPr="00006786" w:rsidRDefault="00006786" w:rsidP="00006786"/>
    <w:p w14:paraId="4914080A" w14:textId="7FE4533B" w:rsidR="00D76068" w:rsidRDefault="00D76068" w:rsidP="00D76068">
      <w:pPr>
        <w:pStyle w:val="Heading1"/>
        <w:spacing w:line="360" w:lineRule="auto"/>
        <w:rPr>
          <w:rFonts w:ascii="Arial" w:hAnsi="Arial" w:cs="Arial"/>
          <w:b/>
          <w:color w:val="auto"/>
        </w:rPr>
      </w:pPr>
      <w:bookmarkStart w:id="1" w:name="_Toc511904606"/>
      <w:r>
        <w:rPr>
          <w:rFonts w:ascii="Arial" w:hAnsi="Arial" w:cs="Arial"/>
          <w:b/>
          <w:color w:val="auto"/>
        </w:rPr>
        <w:lastRenderedPageBreak/>
        <w:t>Introduction</w:t>
      </w:r>
      <w:bookmarkEnd w:id="1"/>
    </w:p>
    <w:p w14:paraId="542CC501" w14:textId="0EFF1930" w:rsidR="0021708A" w:rsidRDefault="00801368" w:rsidP="000E3DD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Mipmapping is a technique </w:t>
      </w:r>
      <w:r w:rsidR="0021708A">
        <w:rPr>
          <w:rFonts w:ascii="Arial" w:hAnsi="Arial" w:cs="Arial"/>
          <w:sz w:val="24"/>
        </w:rPr>
        <w:t>proposed by Williams in 1983</w:t>
      </w:r>
      <w:sdt>
        <w:sdtPr>
          <w:rPr>
            <w:rFonts w:ascii="Arial" w:hAnsi="Arial" w:cs="Arial"/>
            <w:sz w:val="24"/>
          </w:rPr>
          <w:id w:val="-1931502115"/>
          <w:citation/>
        </w:sdtPr>
        <w:sdtContent>
          <w:r w:rsidR="0021708A">
            <w:rPr>
              <w:rFonts w:ascii="Arial" w:hAnsi="Arial" w:cs="Arial"/>
              <w:sz w:val="24"/>
            </w:rPr>
            <w:fldChar w:fldCharType="begin"/>
          </w:r>
          <w:r w:rsidR="0021708A">
            <w:rPr>
              <w:rFonts w:ascii="Arial" w:hAnsi="Arial" w:cs="Arial"/>
              <w:sz w:val="24"/>
            </w:rPr>
            <w:instrText xml:space="preserve"> CITATION Wil83 \l 2057 </w:instrText>
          </w:r>
          <w:r w:rsidR="0021708A"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[1]</w:t>
          </w:r>
          <w:r w:rsidR="0021708A">
            <w:rPr>
              <w:rFonts w:ascii="Arial" w:hAnsi="Arial" w:cs="Arial"/>
              <w:sz w:val="24"/>
            </w:rPr>
            <w:fldChar w:fldCharType="end"/>
          </w:r>
        </w:sdtContent>
      </w:sdt>
      <w:r w:rsidR="006329B6">
        <w:rPr>
          <w:rFonts w:ascii="Arial" w:hAnsi="Arial" w:cs="Arial"/>
          <w:sz w:val="24"/>
        </w:rPr>
        <w:t xml:space="preserve"> which</w:t>
      </w:r>
      <w:r>
        <w:rPr>
          <w:rFonts w:ascii="Arial" w:hAnsi="Arial" w:cs="Arial"/>
          <w:sz w:val="24"/>
        </w:rPr>
        <w:t xml:space="preserve"> </w:t>
      </w:r>
      <w:r w:rsidR="00DD04FF">
        <w:rPr>
          <w:rFonts w:ascii="Arial" w:hAnsi="Arial" w:cs="Arial"/>
          <w:sz w:val="24"/>
        </w:rPr>
        <w:t xml:space="preserve">continuously </w:t>
      </w:r>
      <w:r w:rsidR="00F552F6">
        <w:rPr>
          <w:rFonts w:ascii="Arial" w:hAnsi="Arial" w:cs="Arial"/>
          <w:sz w:val="24"/>
        </w:rPr>
        <w:t>filter</w:t>
      </w:r>
      <w:r w:rsidR="006329B6">
        <w:rPr>
          <w:rFonts w:ascii="Arial" w:hAnsi="Arial" w:cs="Arial"/>
          <w:sz w:val="24"/>
        </w:rPr>
        <w:t>s</w:t>
      </w:r>
      <w:r w:rsidR="0021708A">
        <w:rPr>
          <w:rFonts w:ascii="Arial" w:hAnsi="Arial" w:cs="Arial"/>
          <w:sz w:val="24"/>
        </w:rPr>
        <w:t xml:space="preserve"> bitmap</w:t>
      </w:r>
      <w:r w:rsidR="00F552F6">
        <w:rPr>
          <w:rFonts w:ascii="Arial" w:hAnsi="Arial" w:cs="Arial"/>
          <w:sz w:val="24"/>
        </w:rPr>
        <w:t xml:space="preserve"> textures down </w:t>
      </w:r>
      <w:r w:rsidR="006329B6">
        <w:rPr>
          <w:rFonts w:ascii="Arial" w:hAnsi="Arial" w:cs="Arial"/>
          <w:sz w:val="24"/>
        </w:rPr>
        <w:t xml:space="preserve">from their original resolution to a single </w:t>
      </w:r>
      <w:r w:rsidR="0021708A">
        <w:rPr>
          <w:rFonts w:ascii="Arial" w:hAnsi="Arial" w:cs="Arial"/>
          <w:sz w:val="24"/>
        </w:rPr>
        <w:t>texture element (“</w:t>
      </w:r>
      <w:proofErr w:type="spellStart"/>
      <w:r w:rsidR="0021708A">
        <w:rPr>
          <w:rFonts w:ascii="Arial" w:hAnsi="Arial" w:cs="Arial"/>
          <w:sz w:val="24"/>
        </w:rPr>
        <w:t>texel</w:t>
      </w:r>
      <w:proofErr w:type="spellEnd"/>
      <w:r w:rsidR="0021708A">
        <w:rPr>
          <w:rFonts w:ascii="Arial" w:hAnsi="Arial" w:cs="Arial"/>
          <w:sz w:val="24"/>
        </w:rPr>
        <w:t>”)</w:t>
      </w:r>
      <w:r w:rsidR="002007DF">
        <w:rPr>
          <w:rFonts w:ascii="Arial" w:hAnsi="Arial" w:cs="Arial"/>
          <w:sz w:val="24"/>
        </w:rPr>
        <w:t xml:space="preserve"> and stores the samples</w:t>
      </w:r>
      <w:r w:rsidR="00441A4B">
        <w:rPr>
          <w:rFonts w:ascii="Arial" w:hAnsi="Arial" w:cs="Arial"/>
          <w:sz w:val="24"/>
        </w:rPr>
        <w:t xml:space="preserve"> in a pyramid parametric</w:t>
      </w:r>
      <w:r w:rsidR="0021708A">
        <w:rPr>
          <w:rFonts w:ascii="Arial" w:hAnsi="Arial" w:cs="Arial"/>
          <w:sz w:val="24"/>
        </w:rPr>
        <w:t xml:space="preserve">, as pictured in </w:t>
      </w:r>
      <w:r w:rsidR="007333EF">
        <w:rPr>
          <w:rFonts w:ascii="Arial" w:hAnsi="Arial" w:cs="Arial"/>
          <w:sz w:val="24"/>
        </w:rPr>
        <w:fldChar w:fldCharType="begin"/>
      </w:r>
      <w:r w:rsidR="007333EF">
        <w:rPr>
          <w:rFonts w:ascii="Arial" w:hAnsi="Arial" w:cs="Arial"/>
          <w:sz w:val="24"/>
        </w:rPr>
        <w:instrText xml:space="preserve"> REF _Ref511833764 \h </w:instrText>
      </w:r>
      <w:r w:rsidR="007333EF">
        <w:rPr>
          <w:rFonts w:ascii="Arial" w:hAnsi="Arial" w:cs="Arial"/>
          <w:sz w:val="24"/>
        </w:rPr>
      </w:r>
      <w:r w:rsidR="007333EF">
        <w:rPr>
          <w:rFonts w:ascii="Arial" w:hAnsi="Arial" w:cs="Arial"/>
          <w:sz w:val="24"/>
        </w:rPr>
        <w:fldChar w:fldCharType="separate"/>
      </w:r>
      <w:r w:rsidR="007333EF" w:rsidRPr="0021708A">
        <w:rPr>
          <w:rFonts w:ascii="Arial" w:hAnsi="Arial" w:cs="Arial"/>
          <w:sz w:val="24"/>
        </w:rPr>
        <w:t xml:space="preserve">Figure </w:t>
      </w:r>
      <w:r w:rsidR="007333EF">
        <w:rPr>
          <w:rFonts w:ascii="Arial" w:hAnsi="Arial" w:cs="Arial"/>
          <w:noProof/>
          <w:sz w:val="24"/>
        </w:rPr>
        <w:t>1</w:t>
      </w:r>
      <w:r w:rsidR="007333EF">
        <w:rPr>
          <w:rFonts w:ascii="Arial" w:hAnsi="Arial" w:cs="Arial"/>
          <w:sz w:val="24"/>
        </w:rPr>
        <w:fldChar w:fldCharType="end"/>
      </w:r>
      <w:r w:rsidR="006329B6">
        <w:rPr>
          <w:rFonts w:ascii="Arial" w:hAnsi="Arial" w:cs="Arial"/>
          <w:sz w:val="24"/>
        </w:rPr>
        <w:t xml:space="preserve">. </w:t>
      </w:r>
      <w:r w:rsidR="0021708A">
        <w:rPr>
          <w:rFonts w:ascii="Arial" w:hAnsi="Arial" w:cs="Arial"/>
          <w:sz w:val="24"/>
        </w:rPr>
        <w:t xml:space="preserve">This is a technique commonly used in 3D rendering </w:t>
      </w:r>
      <w:r w:rsidR="001965DE">
        <w:rPr>
          <w:rFonts w:ascii="Arial" w:hAnsi="Arial" w:cs="Arial"/>
          <w:sz w:val="24"/>
        </w:rPr>
        <w:t xml:space="preserve">to avoid aliasing effects </w:t>
      </w:r>
      <w:r w:rsidR="0055088A">
        <w:rPr>
          <w:rFonts w:ascii="Arial" w:hAnsi="Arial" w:cs="Arial"/>
          <w:sz w:val="24"/>
        </w:rPr>
        <w:t>caused by the minification of textures from their stored resolution to their projected onscreen resolution</w:t>
      </w:r>
      <w:r w:rsidR="0021708A">
        <w:rPr>
          <w:rFonts w:ascii="Arial" w:hAnsi="Arial" w:cs="Arial"/>
          <w:sz w:val="24"/>
        </w:rPr>
        <w:t xml:space="preserve">. </w:t>
      </w:r>
      <w:r w:rsidR="00DD04FF">
        <w:rPr>
          <w:rFonts w:ascii="Arial" w:hAnsi="Arial" w:cs="Arial"/>
          <w:sz w:val="24"/>
        </w:rPr>
        <w:t xml:space="preserve">The </w:t>
      </w:r>
      <w:r w:rsidR="0055088A">
        <w:rPr>
          <w:rFonts w:ascii="Arial" w:hAnsi="Arial" w:cs="Arial"/>
          <w:sz w:val="24"/>
        </w:rPr>
        <w:t>latter resolution</w:t>
      </w:r>
      <w:r w:rsidR="00DD04FF">
        <w:rPr>
          <w:rFonts w:ascii="Arial" w:hAnsi="Arial" w:cs="Arial"/>
          <w:sz w:val="24"/>
        </w:rPr>
        <w:t xml:space="preserve"> is found and used to </w:t>
      </w:r>
      <w:r w:rsidR="00441A4B">
        <w:rPr>
          <w:rFonts w:ascii="Arial" w:hAnsi="Arial" w:cs="Arial"/>
          <w:sz w:val="24"/>
        </w:rPr>
        <w:t xml:space="preserve">determine which of the texture samples stored in the mipmap </w:t>
      </w:r>
      <w:r w:rsidR="000F4DE9">
        <w:rPr>
          <w:rFonts w:ascii="Arial" w:hAnsi="Arial" w:cs="Arial"/>
          <w:sz w:val="24"/>
        </w:rPr>
        <w:t>will be used for rendering</w:t>
      </w:r>
      <w:r>
        <w:rPr>
          <w:rFonts w:ascii="Arial" w:hAnsi="Arial" w:cs="Arial"/>
          <w:sz w:val="24"/>
        </w:rPr>
        <w:t xml:space="preserve">. </w:t>
      </w:r>
    </w:p>
    <w:p w14:paraId="4796D515" w14:textId="77777777" w:rsidR="0021708A" w:rsidRDefault="0021708A" w:rsidP="0021708A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drawing>
          <wp:inline distT="0" distB="0" distL="0" distR="0" wp14:anchorId="4B37701C" wp14:editId="28D4C980">
            <wp:extent cx="1847850" cy="2436640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55px-Lance_William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343" cy="245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0D98E" w14:textId="2E76278B" w:rsidR="0021708A" w:rsidRPr="0021708A" w:rsidRDefault="0021708A" w:rsidP="0021708A">
      <w:pPr>
        <w:pStyle w:val="Caption"/>
        <w:spacing w:line="360" w:lineRule="auto"/>
        <w:jc w:val="center"/>
        <w:rPr>
          <w:rFonts w:ascii="Arial" w:hAnsi="Arial" w:cs="Arial"/>
          <w:sz w:val="48"/>
        </w:rPr>
      </w:pPr>
      <w:bookmarkStart w:id="2" w:name="_Ref511833764"/>
      <w:bookmarkStart w:id="3" w:name="_Toc511904617"/>
      <w:r w:rsidRPr="0021708A">
        <w:rPr>
          <w:rFonts w:ascii="Arial" w:hAnsi="Arial" w:cs="Arial"/>
          <w:sz w:val="24"/>
        </w:rPr>
        <w:t xml:space="preserve">Figure </w:t>
      </w:r>
      <w:r w:rsidRPr="0021708A">
        <w:rPr>
          <w:rFonts w:ascii="Arial" w:hAnsi="Arial" w:cs="Arial"/>
          <w:sz w:val="24"/>
        </w:rPr>
        <w:fldChar w:fldCharType="begin"/>
      </w:r>
      <w:r w:rsidRPr="0021708A">
        <w:rPr>
          <w:rFonts w:ascii="Arial" w:hAnsi="Arial" w:cs="Arial"/>
          <w:sz w:val="24"/>
        </w:rPr>
        <w:instrText xml:space="preserve"> SEQ Figure \* ARABIC </w:instrText>
      </w:r>
      <w:r w:rsidRPr="0021708A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1</w:t>
      </w:r>
      <w:r w:rsidRPr="0021708A">
        <w:rPr>
          <w:rFonts w:ascii="Arial" w:hAnsi="Arial" w:cs="Arial"/>
          <w:sz w:val="24"/>
        </w:rPr>
        <w:fldChar w:fldCharType="end"/>
      </w:r>
      <w:bookmarkEnd w:id="2"/>
      <w:r w:rsidRPr="0021708A">
        <w:rPr>
          <w:rFonts w:ascii="Arial" w:hAnsi="Arial" w:cs="Arial"/>
          <w:sz w:val="24"/>
        </w:rPr>
        <w:t>: A visual representation of mipmap sampling</w:t>
      </w:r>
      <w:sdt>
        <w:sdtPr>
          <w:rPr>
            <w:rFonts w:ascii="Arial" w:hAnsi="Arial" w:cs="Arial"/>
            <w:sz w:val="24"/>
          </w:rPr>
          <w:id w:val="-1550456263"/>
          <w:citation/>
        </w:sdtPr>
        <w:sdtContent>
          <w:r w:rsidR="000E39DA">
            <w:rPr>
              <w:rFonts w:ascii="Arial" w:hAnsi="Arial" w:cs="Arial"/>
              <w:sz w:val="24"/>
            </w:rPr>
            <w:fldChar w:fldCharType="begin"/>
          </w:r>
          <w:r w:rsidR="000E39DA">
            <w:rPr>
              <w:rFonts w:ascii="Arial" w:hAnsi="Arial" w:cs="Arial"/>
              <w:sz w:val="24"/>
            </w:rPr>
            <w:instrText xml:space="preserve"> CITATION Amb04 \l 2057 </w:instrText>
          </w:r>
          <w:r w:rsidR="000E39DA"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[2]</w:t>
          </w:r>
          <w:r w:rsidR="000E39DA">
            <w:rPr>
              <w:rFonts w:ascii="Arial" w:hAnsi="Arial" w:cs="Arial"/>
              <w:sz w:val="24"/>
            </w:rPr>
            <w:fldChar w:fldCharType="end"/>
          </w:r>
        </w:sdtContent>
      </w:sdt>
      <w:bookmarkEnd w:id="3"/>
    </w:p>
    <w:p w14:paraId="550F9E5B" w14:textId="13A7EA50" w:rsidR="00634D40" w:rsidRDefault="00634D40" w:rsidP="00634D40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Many graphics APIs, such as OpenGL, have pre-defined mipmap generation functionality, so the technique is largely taken for granted. Most implementations of the mipmap filter use box filtering to scale down the textures, which is a basic filtering technique whereby the colour value of each pixel in a down-sample is the average of those of a corresponding grid of pixels (2x2 on this case) in the larger texture, each of which has equal weighting. The main problem with using this type of filter is illustrated in </w:t>
      </w:r>
      <w:r w:rsidR="007333EF">
        <w:rPr>
          <w:rFonts w:ascii="Arial" w:hAnsi="Arial" w:cs="Arial"/>
          <w:sz w:val="24"/>
        </w:rPr>
        <w:fldChar w:fldCharType="begin"/>
      </w:r>
      <w:r w:rsidR="007333EF">
        <w:rPr>
          <w:rFonts w:ascii="Arial" w:hAnsi="Arial" w:cs="Arial"/>
          <w:sz w:val="24"/>
        </w:rPr>
        <w:instrText xml:space="preserve"> REF _Ref511833787 \h </w:instrText>
      </w:r>
      <w:r w:rsidR="007333EF">
        <w:rPr>
          <w:rFonts w:ascii="Arial" w:hAnsi="Arial" w:cs="Arial"/>
          <w:sz w:val="24"/>
        </w:rPr>
      </w:r>
      <w:r w:rsidR="007333EF">
        <w:rPr>
          <w:rFonts w:ascii="Arial" w:hAnsi="Arial" w:cs="Arial"/>
          <w:sz w:val="24"/>
        </w:rPr>
        <w:fldChar w:fldCharType="separate"/>
      </w:r>
      <w:r w:rsidR="007333EF" w:rsidRPr="00C01343">
        <w:rPr>
          <w:rFonts w:ascii="Arial" w:hAnsi="Arial" w:cs="Arial"/>
          <w:sz w:val="24"/>
        </w:rPr>
        <w:t xml:space="preserve">Figure </w:t>
      </w:r>
      <w:r w:rsidR="007333EF">
        <w:rPr>
          <w:rFonts w:ascii="Arial" w:hAnsi="Arial" w:cs="Arial"/>
          <w:noProof/>
          <w:sz w:val="24"/>
        </w:rPr>
        <w:t>2</w:t>
      </w:r>
      <w:r w:rsidR="007333EF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>; it removes some of the lower frequencies required to maintain image sharpness but retains a lot of the higher frequencies that should be removed to maintain smooth edges.</w:t>
      </w:r>
      <w:sdt>
        <w:sdtPr>
          <w:rPr>
            <w:rFonts w:ascii="Arial" w:hAnsi="Arial" w:cs="Arial"/>
            <w:sz w:val="24"/>
          </w:rPr>
          <w:id w:val="1954664154"/>
          <w:citation/>
        </w:sdtPr>
        <w:sdtContent>
          <w:r>
            <w:rPr>
              <w:rFonts w:ascii="Arial" w:hAnsi="Arial" w:cs="Arial"/>
              <w:sz w:val="24"/>
            </w:rPr>
            <w:fldChar w:fldCharType="begin"/>
          </w:r>
          <w:r>
            <w:rPr>
              <w:rFonts w:ascii="Arial" w:hAnsi="Arial" w:cs="Arial"/>
              <w:sz w:val="24"/>
            </w:rPr>
            <w:instrText xml:space="preserve"> CITATION Blo04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[3]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r>
        <w:rPr>
          <w:rFonts w:ascii="Arial" w:hAnsi="Arial" w:cs="Arial"/>
          <w:sz w:val="24"/>
        </w:rPr>
        <w:t xml:space="preserve">  It might be worth investigating an alternative sampling method that can be applied to a mipmapping algorithm.</w:t>
      </w:r>
    </w:p>
    <w:p w14:paraId="533AE718" w14:textId="77777777" w:rsidR="00634D40" w:rsidRDefault="00634D40" w:rsidP="00634D40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0F95AB57" wp14:editId="7BDAE572">
            <wp:extent cx="3209693" cy="2015216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xFilte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561" cy="2051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05BFD" w14:textId="0CC65E56" w:rsidR="00634D40" w:rsidRPr="00C01343" w:rsidRDefault="00634D40" w:rsidP="00634D40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4" w:name="_Ref511833787"/>
      <w:bookmarkStart w:id="5" w:name="_Toc511904618"/>
      <w:r w:rsidRPr="00C01343">
        <w:rPr>
          <w:rFonts w:ascii="Arial" w:hAnsi="Arial" w:cs="Arial"/>
          <w:sz w:val="24"/>
        </w:rPr>
        <w:t xml:space="preserve">Figure </w:t>
      </w:r>
      <w:r w:rsidRPr="00C01343">
        <w:rPr>
          <w:rFonts w:ascii="Arial" w:hAnsi="Arial" w:cs="Arial"/>
          <w:sz w:val="24"/>
        </w:rPr>
        <w:fldChar w:fldCharType="begin"/>
      </w:r>
      <w:r w:rsidRPr="00C01343">
        <w:rPr>
          <w:rFonts w:ascii="Arial" w:hAnsi="Arial" w:cs="Arial"/>
          <w:sz w:val="24"/>
        </w:rPr>
        <w:instrText xml:space="preserve"> SEQ Figure \* ARABIC </w:instrText>
      </w:r>
      <w:r w:rsidRPr="00C01343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2</w:t>
      </w:r>
      <w:r w:rsidRPr="00C01343">
        <w:rPr>
          <w:rFonts w:ascii="Arial" w:hAnsi="Arial" w:cs="Arial"/>
          <w:sz w:val="24"/>
        </w:rPr>
        <w:fldChar w:fldCharType="end"/>
      </w:r>
      <w:bookmarkEnd w:id="4"/>
      <w:r w:rsidRPr="00C01343">
        <w:rPr>
          <w:rFonts w:ascii="Arial" w:hAnsi="Arial" w:cs="Arial"/>
          <w:sz w:val="24"/>
        </w:rPr>
        <w:t>: Frequency response of the box filter (yellow) versus ideal response (burgundy)</w:t>
      </w:r>
      <w:sdt>
        <w:sdtPr>
          <w:rPr>
            <w:rFonts w:ascii="Arial" w:hAnsi="Arial" w:cs="Arial"/>
            <w:sz w:val="24"/>
          </w:rPr>
          <w:id w:val="-1566101613"/>
          <w:citation/>
        </w:sdtPr>
        <w:sdtContent>
          <w:r>
            <w:rPr>
              <w:rFonts w:ascii="Arial" w:hAnsi="Arial" w:cs="Arial"/>
              <w:sz w:val="24"/>
            </w:rPr>
            <w:fldChar w:fldCharType="begin"/>
          </w:r>
          <w:r>
            <w:rPr>
              <w:rFonts w:ascii="Arial" w:hAnsi="Arial" w:cs="Arial"/>
              <w:sz w:val="24"/>
            </w:rPr>
            <w:instrText xml:space="preserve"> CITATION Blo04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[3]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bookmarkEnd w:id="5"/>
    </w:p>
    <w:p w14:paraId="7C95FDAA" w14:textId="3F4FAD43" w:rsidR="00AC7E3F" w:rsidRPr="007F4DFA" w:rsidRDefault="00D76068" w:rsidP="007F4DFA">
      <w:pPr>
        <w:pStyle w:val="Heading1"/>
        <w:spacing w:line="360" w:lineRule="auto"/>
        <w:rPr>
          <w:rFonts w:ascii="Arial" w:hAnsi="Arial" w:cs="Arial"/>
          <w:b/>
          <w:color w:val="auto"/>
        </w:rPr>
      </w:pPr>
      <w:bookmarkStart w:id="6" w:name="_Toc511904607"/>
      <w:r>
        <w:rPr>
          <w:rFonts w:ascii="Arial" w:hAnsi="Arial" w:cs="Arial"/>
          <w:b/>
          <w:color w:val="auto"/>
        </w:rPr>
        <w:t>Review</w:t>
      </w:r>
      <w:bookmarkEnd w:id="6"/>
    </w:p>
    <w:p w14:paraId="7709DF13" w14:textId="72148C1B" w:rsidR="000E3DDC" w:rsidRDefault="008B4C36" w:rsidP="000E3DD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An alternative </w:t>
      </w:r>
      <w:r w:rsidR="00B72D92">
        <w:rPr>
          <w:rFonts w:ascii="Arial" w:hAnsi="Arial" w:cs="Arial"/>
          <w:sz w:val="24"/>
        </w:rPr>
        <w:t>filter that can be applied to mipmap sampling is based upon the Gaussian curve</w:t>
      </w:r>
      <w:r w:rsidR="009B66FB">
        <w:rPr>
          <w:rFonts w:ascii="Arial" w:hAnsi="Arial" w:cs="Arial"/>
          <w:sz w:val="24"/>
        </w:rPr>
        <w:t xml:space="preserve">, pictured in </w:t>
      </w:r>
      <w:r w:rsidR="007333EF">
        <w:rPr>
          <w:rFonts w:ascii="Arial" w:hAnsi="Arial" w:cs="Arial"/>
          <w:sz w:val="24"/>
        </w:rPr>
        <w:fldChar w:fldCharType="begin"/>
      </w:r>
      <w:r w:rsidR="007333EF">
        <w:rPr>
          <w:rFonts w:ascii="Arial" w:hAnsi="Arial" w:cs="Arial"/>
          <w:sz w:val="24"/>
        </w:rPr>
        <w:instrText xml:space="preserve"> REF _Ref511833797 \h </w:instrText>
      </w:r>
      <w:r w:rsidR="007333EF">
        <w:rPr>
          <w:rFonts w:ascii="Arial" w:hAnsi="Arial" w:cs="Arial"/>
          <w:sz w:val="24"/>
        </w:rPr>
      </w:r>
      <w:r w:rsidR="007333EF">
        <w:rPr>
          <w:rFonts w:ascii="Arial" w:hAnsi="Arial" w:cs="Arial"/>
          <w:sz w:val="24"/>
        </w:rPr>
        <w:fldChar w:fldCharType="separate"/>
      </w:r>
      <w:r w:rsidR="007333EF" w:rsidRPr="00381A92">
        <w:rPr>
          <w:rFonts w:ascii="Arial" w:hAnsi="Arial" w:cs="Arial"/>
          <w:sz w:val="24"/>
        </w:rPr>
        <w:t xml:space="preserve">Figure </w:t>
      </w:r>
      <w:r w:rsidR="007333EF">
        <w:rPr>
          <w:rFonts w:ascii="Arial" w:hAnsi="Arial" w:cs="Arial"/>
          <w:noProof/>
          <w:sz w:val="24"/>
        </w:rPr>
        <w:t>3</w:t>
      </w:r>
      <w:r w:rsidR="007333EF">
        <w:rPr>
          <w:rFonts w:ascii="Arial" w:hAnsi="Arial" w:cs="Arial"/>
          <w:sz w:val="24"/>
        </w:rPr>
        <w:fldChar w:fldCharType="end"/>
      </w:r>
      <w:r w:rsidR="00B72D92">
        <w:rPr>
          <w:rFonts w:ascii="Arial" w:hAnsi="Arial" w:cs="Arial"/>
          <w:sz w:val="24"/>
        </w:rPr>
        <w:t xml:space="preserve">. A kernel is built that can contain a square number of pixels, with the colour of the pixels closest to the centre </w:t>
      </w:r>
      <w:r w:rsidR="009B66FB">
        <w:rPr>
          <w:rFonts w:ascii="Arial" w:hAnsi="Arial" w:cs="Arial"/>
          <w:sz w:val="24"/>
        </w:rPr>
        <w:t xml:space="preserve">having a larger weighting on the new pixel colour than </w:t>
      </w:r>
      <w:r w:rsidR="009F6B71">
        <w:rPr>
          <w:rFonts w:ascii="Arial" w:hAnsi="Arial" w:cs="Arial"/>
          <w:sz w:val="24"/>
        </w:rPr>
        <w:t xml:space="preserve">those further away. </w:t>
      </w:r>
      <w:r w:rsidR="00E01A3E">
        <w:rPr>
          <w:rFonts w:ascii="Arial" w:hAnsi="Arial" w:cs="Arial"/>
          <w:sz w:val="24"/>
        </w:rPr>
        <w:t xml:space="preserve">The </w:t>
      </w:r>
      <w:r w:rsidR="00BE2195">
        <w:rPr>
          <w:rFonts w:ascii="Arial" w:hAnsi="Arial" w:cs="Arial"/>
          <w:sz w:val="24"/>
        </w:rPr>
        <w:t xml:space="preserve">standard deviation determines </w:t>
      </w:r>
      <w:r w:rsidR="001E3790">
        <w:rPr>
          <w:rFonts w:ascii="Arial" w:hAnsi="Arial" w:cs="Arial"/>
          <w:sz w:val="24"/>
        </w:rPr>
        <w:t>how much weighting the central pixels have</w:t>
      </w:r>
      <w:r w:rsidR="00E01A3E">
        <w:rPr>
          <w:rFonts w:ascii="Arial" w:hAnsi="Arial" w:cs="Arial"/>
          <w:sz w:val="24"/>
        </w:rPr>
        <w:t xml:space="preserve">, and the weighting values </w:t>
      </w:r>
      <w:r w:rsidR="001E3790">
        <w:rPr>
          <w:rFonts w:ascii="Arial" w:hAnsi="Arial" w:cs="Arial"/>
          <w:sz w:val="24"/>
        </w:rPr>
        <w:t xml:space="preserve">in the entire kernel </w:t>
      </w:r>
      <w:r w:rsidR="00E01A3E">
        <w:rPr>
          <w:rFonts w:ascii="Arial" w:hAnsi="Arial" w:cs="Arial"/>
          <w:sz w:val="24"/>
        </w:rPr>
        <w:t>must all add up to 1</w:t>
      </w:r>
      <w:r>
        <w:rPr>
          <w:rFonts w:ascii="Arial" w:hAnsi="Arial" w:cs="Arial"/>
          <w:sz w:val="24"/>
        </w:rPr>
        <w:t>.</w:t>
      </w:r>
      <w:r w:rsidR="00E01A3E">
        <w:rPr>
          <w:rFonts w:ascii="Arial" w:hAnsi="Arial" w:cs="Arial"/>
          <w:sz w:val="24"/>
        </w:rPr>
        <w:t xml:space="preserve"> </w:t>
      </w:r>
      <w:r w:rsidR="0081587B">
        <w:rPr>
          <w:rFonts w:ascii="Arial" w:hAnsi="Arial" w:cs="Arial"/>
          <w:sz w:val="24"/>
        </w:rPr>
        <w:t xml:space="preserve">This might </w:t>
      </w:r>
      <w:r w:rsidR="00CB293E">
        <w:rPr>
          <w:rFonts w:ascii="Arial" w:hAnsi="Arial" w:cs="Arial"/>
          <w:sz w:val="24"/>
        </w:rPr>
        <w:t xml:space="preserve">reduce the impact of </w:t>
      </w:r>
      <w:r w:rsidR="00361D44">
        <w:rPr>
          <w:rFonts w:ascii="Arial" w:hAnsi="Arial" w:cs="Arial"/>
          <w:sz w:val="24"/>
        </w:rPr>
        <w:t>aliasing on the down-sampled image</w:t>
      </w:r>
      <w:r w:rsidR="0081587B">
        <w:rPr>
          <w:rFonts w:ascii="Arial" w:hAnsi="Arial" w:cs="Arial"/>
          <w:sz w:val="24"/>
        </w:rPr>
        <w:t xml:space="preserve"> but a strict approximation of the filter will have to be set, as it would be too computationally expensive to calculate in real-time</w:t>
      </w:r>
      <w:r w:rsidR="00E01A3E">
        <w:rPr>
          <w:rFonts w:ascii="Arial" w:hAnsi="Arial" w:cs="Arial"/>
          <w:sz w:val="24"/>
        </w:rPr>
        <w:t>.</w:t>
      </w:r>
    </w:p>
    <w:p w14:paraId="71D36858" w14:textId="77777777" w:rsidR="00381A92" w:rsidRDefault="00E01A3E" w:rsidP="00381A92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drawing>
          <wp:inline distT="0" distB="0" distL="0" distR="0" wp14:anchorId="4F2AF37C" wp14:editId="28EA1094">
            <wp:extent cx="3588385" cy="170911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aussian_distributio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4168" cy="1726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F0F57" w14:textId="1A9FA7A2" w:rsidR="00153528" w:rsidRDefault="00381A92" w:rsidP="00381A92">
      <w:pPr>
        <w:pStyle w:val="Caption"/>
        <w:spacing w:line="360" w:lineRule="auto"/>
        <w:jc w:val="center"/>
        <w:rPr>
          <w:rFonts w:ascii="Arial" w:hAnsi="Arial" w:cs="Arial"/>
          <w:sz w:val="24"/>
        </w:rPr>
      </w:pPr>
      <w:bookmarkStart w:id="7" w:name="_Ref511833797"/>
      <w:bookmarkStart w:id="8" w:name="_Toc511904619"/>
      <w:r w:rsidRPr="00381A92">
        <w:rPr>
          <w:rFonts w:ascii="Arial" w:hAnsi="Arial" w:cs="Arial"/>
          <w:sz w:val="24"/>
        </w:rPr>
        <w:t xml:space="preserve">Figure </w:t>
      </w:r>
      <w:r w:rsidRPr="00381A92">
        <w:rPr>
          <w:rFonts w:ascii="Arial" w:hAnsi="Arial" w:cs="Arial"/>
          <w:sz w:val="24"/>
        </w:rPr>
        <w:fldChar w:fldCharType="begin"/>
      </w:r>
      <w:r w:rsidRPr="00381A92">
        <w:rPr>
          <w:rFonts w:ascii="Arial" w:hAnsi="Arial" w:cs="Arial"/>
          <w:sz w:val="24"/>
        </w:rPr>
        <w:instrText xml:space="preserve"> SEQ Figure \* ARABIC </w:instrText>
      </w:r>
      <w:r w:rsidRPr="00381A92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3</w:t>
      </w:r>
      <w:r w:rsidRPr="00381A92">
        <w:rPr>
          <w:rFonts w:ascii="Arial" w:hAnsi="Arial" w:cs="Arial"/>
          <w:sz w:val="24"/>
        </w:rPr>
        <w:fldChar w:fldCharType="end"/>
      </w:r>
      <w:bookmarkEnd w:id="7"/>
      <w:r w:rsidRPr="00381A92">
        <w:rPr>
          <w:rFonts w:ascii="Arial" w:hAnsi="Arial" w:cs="Arial"/>
          <w:sz w:val="24"/>
        </w:rPr>
        <w:t>: Gaussian bell curve</w:t>
      </w:r>
      <w:sdt>
        <w:sdtPr>
          <w:rPr>
            <w:rFonts w:ascii="Arial" w:hAnsi="Arial" w:cs="Arial"/>
            <w:sz w:val="24"/>
          </w:rPr>
          <w:id w:val="-1197379461"/>
          <w:citation/>
        </w:sdtPr>
        <w:sdtContent>
          <w:r>
            <w:rPr>
              <w:rFonts w:ascii="Arial" w:hAnsi="Arial" w:cs="Arial"/>
              <w:sz w:val="24"/>
            </w:rPr>
            <w:fldChar w:fldCharType="begin"/>
          </w:r>
          <w:r>
            <w:rPr>
              <w:rFonts w:ascii="Arial" w:hAnsi="Arial" w:cs="Arial"/>
              <w:sz w:val="24"/>
            </w:rPr>
            <w:instrText xml:space="preserve"> CITATION Fle09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[4]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bookmarkEnd w:id="8"/>
    </w:p>
    <w:p w14:paraId="128E0DEF" w14:textId="62451476" w:rsidR="00A041D8" w:rsidRDefault="00A041D8" w:rsidP="00A041D8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Mitchell and Netravali</w:t>
      </w:r>
      <w:sdt>
        <w:sdtPr>
          <w:rPr>
            <w:rFonts w:ascii="Arial" w:hAnsi="Arial" w:cs="Arial"/>
            <w:sz w:val="24"/>
          </w:rPr>
          <w:id w:val="-485708203"/>
          <w:citation/>
        </w:sdtPr>
        <w:sdtContent>
          <w:r>
            <w:rPr>
              <w:rFonts w:ascii="Arial" w:hAnsi="Arial" w:cs="Arial"/>
              <w:sz w:val="24"/>
            </w:rPr>
            <w:fldChar w:fldCharType="begin"/>
          </w:r>
          <w:r w:rsidR="0096141B">
            <w:rPr>
              <w:rFonts w:ascii="Arial" w:hAnsi="Arial" w:cs="Arial"/>
              <w:sz w:val="24"/>
            </w:rPr>
            <w:instrText xml:space="preserve">CITATION Mit88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[5]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r>
        <w:rPr>
          <w:rFonts w:ascii="Arial" w:hAnsi="Arial" w:cs="Arial"/>
          <w:sz w:val="24"/>
        </w:rPr>
        <w:t xml:space="preserve"> propose the use of a bicubic reconstruction filter to resolve aliasing effects introduced by the sampling of 2D images in computer graphics</w:t>
      </w:r>
      <w:r w:rsidR="00526642">
        <w:rPr>
          <w:rFonts w:ascii="Arial" w:hAnsi="Arial" w:cs="Arial"/>
          <w:sz w:val="24"/>
        </w:rPr>
        <w:t xml:space="preserve">, pictured in </w:t>
      </w:r>
      <w:r w:rsidR="007333EF">
        <w:rPr>
          <w:rFonts w:ascii="Arial" w:hAnsi="Arial" w:cs="Arial"/>
          <w:sz w:val="24"/>
        </w:rPr>
        <w:fldChar w:fldCharType="begin"/>
      </w:r>
      <w:r w:rsidR="007333EF">
        <w:rPr>
          <w:rFonts w:ascii="Arial" w:hAnsi="Arial" w:cs="Arial"/>
          <w:sz w:val="24"/>
        </w:rPr>
        <w:instrText xml:space="preserve"> REF _Ref511833809 \h </w:instrText>
      </w:r>
      <w:r w:rsidR="007333EF">
        <w:rPr>
          <w:rFonts w:ascii="Arial" w:hAnsi="Arial" w:cs="Arial"/>
          <w:sz w:val="24"/>
        </w:rPr>
      </w:r>
      <w:r w:rsidR="007333EF">
        <w:rPr>
          <w:rFonts w:ascii="Arial" w:hAnsi="Arial" w:cs="Arial"/>
          <w:sz w:val="24"/>
        </w:rPr>
        <w:fldChar w:fldCharType="separate"/>
      </w:r>
      <w:r w:rsidR="007333EF" w:rsidRPr="00C05D31">
        <w:rPr>
          <w:rFonts w:ascii="Arial" w:hAnsi="Arial" w:cs="Arial"/>
          <w:sz w:val="24"/>
        </w:rPr>
        <w:t xml:space="preserve">Figure </w:t>
      </w:r>
      <w:r w:rsidR="007333EF" w:rsidRPr="00C05D31">
        <w:rPr>
          <w:rFonts w:ascii="Arial" w:hAnsi="Arial" w:cs="Arial"/>
          <w:noProof/>
          <w:sz w:val="24"/>
        </w:rPr>
        <w:t>4</w:t>
      </w:r>
      <w:r w:rsidR="007333EF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. </w:t>
      </w:r>
      <w:r w:rsidR="0096141B">
        <w:rPr>
          <w:rFonts w:ascii="Arial" w:hAnsi="Arial" w:cs="Arial"/>
          <w:sz w:val="24"/>
        </w:rPr>
        <w:t xml:space="preserve">A typical symmetrical cubic filter is shown to be defined using eight parameters; this can be reduced to two by ensuring that the filter remains </w:t>
      </w:r>
      <w:r w:rsidR="0096141B">
        <w:rPr>
          <w:rFonts w:ascii="Arial" w:hAnsi="Arial" w:cs="Arial"/>
          <w:sz w:val="24"/>
        </w:rPr>
        <w:lastRenderedPageBreak/>
        <w:t xml:space="preserve">smooth, and </w:t>
      </w:r>
      <w:r w:rsidR="008A0DE2">
        <w:rPr>
          <w:rFonts w:ascii="Arial" w:hAnsi="Arial" w:cs="Arial"/>
          <w:sz w:val="24"/>
        </w:rPr>
        <w:t xml:space="preserve">that a flat signal is returned if all of the samples have a constant value </w:t>
      </w:r>
      <w:r>
        <w:rPr>
          <w:rFonts w:ascii="Arial" w:hAnsi="Arial" w:cs="Arial"/>
          <w:sz w:val="24"/>
        </w:rPr>
        <w:t>(</w:t>
      </w:r>
      <w:r w:rsidR="008A0DE2">
        <w:rPr>
          <w:rFonts w:ascii="Arial" w:hAnsi="Arial" w:cs="Arial"/>
          <w:sz w:val="24"/>
        </w:rPr>
        <w:t>i.e. solid colour</w:t>
      </w:r>
      <w:r>
        <w:rPr>
          <w:rFonts w:ascii="Arial" w:hAnsi="Arial" w:cs="Arial"/>
          <w:sz w:val="24"/>
        </w:rPr>
        <w:t>).</w:t>
      </w:r>
      <w:r w:rsidR="008A0DE2">
        <w:rPr>
          <w:rFonts w:ascii="Arial" w:hAnsi="Arial" w:cs="Arial"/>
          <w:sz w:val="24"/>
        </w:rPr>
        <w:t xml:space="preserve"> </w:t>
      </w:r>
      <w:r w:rsidR="00DB2AA2">
        <w:rPr>
          <w:rFonts w:ascii="Arial" w:hAnsi="Arial" w:cs="Arial"/>
          <w:sz w:val="24"/>
        </w:rPr>
        <w:t xml:space="preserve">When applied to pixel weighting, </w:t>
      </w:r>
      <w:r w:rsidR="002757A6">
        <w:rPr>
          <w:rFonts w:ascii="Arial" w:hAnsi="Arial" w:cs="Arial"/>
          <w:sz w:val="24"/>
        </w:rPr>
        <w:t xml:space="preserve">any pixel located right in the centre </w:t>
      </w:r>
      <w:r w:rsidR="00E30B70">
        <w:rPr>
          <w:rFonts w:ascii="Arial" w:hAnsi="Arial" w:cs="Arial"/>
          <w:sz w:val="24"/>
        </w:rPr>
        <w:t xml:space="preserve">of the curve </w:t>
      </w:r>
      <w:r w:rsidR="002757A6">
        <w:rPr>
          <w:rFonts w:ascii="Arial" w:hAnsi="Arial" w:cs="Arial"/>
          <w:sz w:val="24"/>
        </w:rPr>
        <w:t xml:space="preserve">will have a near-full value. This will decrease </w:t>
      </w:r>
      <w:r w:rsidR="004E3BF5">
        <w:rPr>
          <w:rFonts w:ascii="Arial" w:hAnsi="Arial" w:cs="Arial"/>
          <w:sz w:val="24"/>
        </w:rPr>
        <w:t xml:space="preserve">along with </w:t>
      </w:r>
      <w:r w:rsidR="00E30B70">
        <w:rPr>
          <w:rFonts w:ascii="Arial" w:hAnsi="Arial" w:cs="Arial"/>
          <w:sz w:val="24"/>
        </w:rPr>
        <w:t>distance from the centre</w:t>
      </w:r>
      <w:r w:rsidR="002757A6">
        <w:rPr>
          <w:rFonts w:ascii="Arial" w:hAnsi="Arial" w:cs="Arial"/>
          <w:sz w:val="24"/>
        </w:rPr>
        <w:t xml:space="preserve">, with any pixels </w:t>
      </w:r>
      <w:r w:rsidR="00E30B70">
        <w:rPr>
          <w:rFonts w:ascii="Arial" w:hAnsi="Arial" w:cs="Arial"/>
          <w:sz w:val="24"/>
        </w:rPr>
        <w:t>that are more than one pixel-distance away having a negative weighting value</w:t>
      </w:r>
      <w:r w:rsidR="00DB2AA2">
        <w:rPr>
          <w:rFonts w:ascii="Arial" w:hAnsi="Arial" w:cs="Arial"/>
          <w:sz w:val="24"/>
        </w:rPr>
        <w:t xml:space="preserve">. </w:t>
      </w:r>
      <w:r w:rsidR="003D6C3C">
        <w:rPr>
          <w:rFonts w:ascii="Arial" w:hAnsi="Arial" w:cs="Arial"/>
          <w:sz w:val="24"/>
        </w:rPr>
        <w:t>A suitable compromise between anisotropy, blurring and “ringing” can be reached, given the right parameters have been selected</w:t>
      </w:r>
      <w:r w:rsidR="00E30B70">
        <w:rPr>
          <w:rFonts w:ascii="Arial" w:hAnsi="Arial" w:cs="Arial"/>
          <w:sz w:val="24"/>
        </w:rPr>
        <w:t xml:space="preserve">, but </w:t>
      </w:r>
      <w:r w:rsidR="00AE2148">
        <w:rPr>
          <w:rFonts w:ascii="Arial" w:hAnsi="Arial" w:cs="Arial"/>
          <w:sz w:val="24"/>
        </w:rPr>
        <w:t>the author is concerned about the unpredictable side-effects of using negative weighting values.</w:t>
      </w:r>
    </w:p>
    <w:p w14:paraId="560A2679" w14:textId="77777777" w:rsidR="005E2618" w:rsidRDefault="005E2618" w:rsidP="005E2618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drawing>
          <wp:inline distT="0" distB="0" distL="0" distR="0" wp14:anchorId="4AD8A46C" wp14:editId="574F3A5B">
            <wp:extent cx="3953427" cy="20386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tchNe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3427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28083" w14:textId="4E0C8FCC" w:rsidR="0094576B" w:rsidRPr="00C05D31" w:rsidRDefault="005E2618" w:rsidP="00C05D31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9" w:name="_Ref511833809"/>
      <w:bookmarkStart w:id="10" w:name="_Toc511904620"/>
      <w:r w:rsidRPr="00C05D31">
        <w:rPr>
          <w:rFonts w:ascii="Arial" w:hAnsi="Arial" w:cs="Arial"/>
          <w:sz w:val="24"/>
        </w:rPr>
        <w:t xml:space="preserve">Figure </w:t>
      </w:r>
      <w:r w:rsidRPr="00C05D31">
        <w:rPr>
          <w:rFonts w:ascii="Arial" w:hAnsi="Arial" w:cs="Arial"/>
          <w:sz w:val="24"/>
        </w:rPr>
        <w:fldChar w:fldCharType="begin"/>
      </w:r>
      <w:r w:rsidRPr="00C05D31">
        <w:rPr>
          <w:rFonts w:ascii="Arial" w:hAnsi="Arial" w:cs="Arial"/>
          <w:sz w:val="24"/>
        </w:rPr>
        <w:instrText xml:space="preserve"> SEQ Figure \* ARABIC </w:instrText>
      </w:r>
      <w:r w:rsidRPr="00C05D31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4</w:t>
      </w:r>
      <w:r w:rsidRPr="00C05D31">
        <w:rPr>
          <w:rFonts w:ascii="Arial" w:hAnsi="Arial" w:cs="Arial"/>
          <w:sz w:val="24"/>
        </w:rPr>
        <w:fldChar w:fldCharType="end"/>
      </w:r>
      <w:bookmarkEnd w:id="9"/>
      <w:r w:rsidRPr="00C05D31">
        <w:rPr>
          <w:rFonts w:ascii="Arial" w:hAnsi="Arial" w:cs="Arial"/>
          <w:sz w:val="24"/>
        </w:rPr>
        <w:t>: Mitchell-Netravali curve</w:t>
      </w:r>
      <w:sdt>
        <w:sdtPr>
          <w:rPr>
            <w:rFonts w:ascii="Arial" w:hAnsi="Arial" w:cs="Arial"/>
            <w:sz w:val="24"/>
          </w:rPr>
          <w:id w:val="-1040969397"/>
          <w:citation/>
        </w:sdtPr>
        <w:sdtContent>
          <w:r w:rsidR="00C05D31">
            <w:rPr>
              <w:rFonts w:ascii="Arial" w:hAnsi="Arial" w:cs="Arial"/>
              <w:sz w:val="24"/>
            </w:rPr>
            <w:fldChar w:fldCharType="begin"/>
          </w:r>
          <w:r w:rsidR="00C05D31">
            <w:rPr>
              <w:rFonts w:ascii="Arial" w:hAnsi="Arial" w:cs="Arial"/>
              <w:sz w:val="24"/>
            </w:rPr>
            <w:instrText xml:space="preserve"> CITATION Mit88 \l 2057 </w:instrText>
          </w:r>
          <w:r w:rsidR="00C05D31"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[5]</w:t>
          </w:r>
          <w:r w:rsidR="00C05D31">
            <w:rPr>
              <w:rFonts w:ascii="Arial" w:hAnsi="Arial" w:cs="Arial"/>
              <w:sz w:val="24"/>
            </w:rPr>
            <w:fldChar w:fldCharType="end"/>
          </w:r>
        </w:sdtContent>
      </w:sdt>
      <w:bookmarkEnd w:id="10"/>
    </w:p>
    <w:p w14:paraId="18F187AA" w14:textId="7C2E605C" w:rsidR="0094576B" w:rsidRDefault="00651DAD" w:rsidP="00A041D8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</w:t>
      </w:r>
      <w:proofErr w:type="spellStart"/>
      <w:r w:rsidR="00FC1BD8">
        <w:rPr>
          <w:rFonts w:ascii="Arial" w:hAnsi="Arial" w:cs="Arial"/>
          <w:sz w:val="24"/>
        </w:rPr>
        <w:t>L</w:t>
      </w:r>
      <w:r w:rsidR="00FC1BD8" w:rsidRPr="00FC1BD8">
        <w:rPr>
          <w:rFonts w:ascii="Arial" w:hAnsi="Arial" w:cs="Arial"/>
          <w:sz w:val="24"/>
        </w:rPr>
        <w:t>anczos</w:t>
      </w:r>
      <w:proofErr w:type="spellEnd"/>
      <w:r>
        <w:rPr>
          <w:rFonts w:ascii="Arial" w:hAnsi="Arial" w:cs="Arial"/>
          <w:sz w:val="24"/>
        </w:rPr>
        <w:t xml:space="preserve"> </w:t>
      </w:r>
      <w:r w:rsidR="00FC1BD8">
        <w:rPr>
          <w:rFonts w:ascii="Arial" w:hAnsi="Arial" w:cs="Arial"/>
          <w:sz w:val="24"/>
        </w:rPr>
        <w:t xml:space="preserve">filter is proposed by </w:t>
      </w:r>
      <w:proofErr w:type="spellStart"/>
      <w:r w:rsidR="00FC1BD8">
        <w:rPr>
          <w:rFonts w:ascii="Arial" w:hAnsi="Arial" w:cs="Arial"/>
          <w:sz w:val="24"/>
        </w:rPr>
        <w:t>Duchon</w:t>
      </w:r>
      <w:proofErr w:type="spellEnd"/>
      <w:r w:rsidR="00C50210">
        <w:rPr>
          <w:rFonts w:ascii="Arial" w:hAnsi="Arial" w:cs="Arial"/>
          <w:sz w:val="24"/>
        </w:rPr>
        <w:t>.</w:t>
      </w:r>
      <w:sdt>
        <w:sdtPr>
          <w:rPr>
            <w:rFonts w:ascii="Arial" w:hAnsi="Arial" w:cs="Arial"/>
            <w:sz w:val="24"/>
          </w:rPr>
          <w:id w:val="-1441605070"/>
          <w:citation/>
        </w:sdtPr>
        <w:sdtContent>
          <w:r w:rsidR="00C50210">
            <w:rPr>
              <w:rFonts w:ascii="Arial" w:hAnsi="Arial" w:cs="Arial"/>
              <w:sz w:val="24"/>
            </w:rPr>
            <w:fldChar w:fldCharType="begin"/>
          </w:r>
          <w:r w:rsidR="00C50210">
            <w:rPr>
              <w:rFonts w:ascii="Arial" w:hAnsi="Arial" w:cs="Arial"/>
              <w:sz w:val="24"/>
            </w:rPr>
            <w:instrText xml:space="preserve"> CITATION Duc79 \l 2057 </w:instrText>
          </w:r>
          <w:r w:rsidR="00C50210"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[6]</w:t>
          </w:r>
          <w:r w:rsidR="00C50210">
            <w:rPr>
              <w:rFonts w:ascii="Arial" w:hAnsi="Arial" w:cs="Arial"/>
              <w:sz w:val="24"/>
            </w:rPr>
            <w:fldChar w:fldCharType="end"/>
          </w:r>
        </w:sdtContent>
      </w:sdt>
      <w:r w:rsidR="00C50210">
        <w:rPr>
          <w:rFonts w:ascii="Arial" w:hAnsi="Arial" w:cs="Arial"/>
          <w:sz w:val="24"/>
        </w:rPr>
        <w:t xml:space="preserve"> It </w:t>
      </w:r>
      <w:r w:rsidR="00FC1BD8">
        <w:rPr>
          <w:rFonts w:ascii="Arial" w:hAnsi="Arial" w:cs="Arial"/>
          <w:sz w:val="24"/>
        </w:rPr>
        <w:t xml:space="preserve">is named after the Hungarian mathematician Cornelius </w:t>
      </w:r>
      <w:proofErr w:type="spellStart"/>
      <w:r w:rsidR="00FC1BD8">
        <w:rPr>
          <w:rFonts w:ascii="Arial" w:hAnsi="Arial" w:cs="Arial"/>
          <w:sz w:val="24"/>
        </w:rPr>
        <w:t>L</w:t>
      </w:r>
      <w:r w:rsidR="00FC1BD8" w:rsidRPr="00FC1BD8">
        <w:rPr>
          <w:rFonts w:ascii="Arial" w:hAnsi="Arial" w:cs="Arial"/>
          <w:sz w:val="24"/>
        </w:rPr>
        <w:t>anczos</w:t>
      </w:r>
      <w:proofErr w:type="spellEnd"/>
      <w:r w:rsidR="00FC1BD8">
        <w:rPr>
          <w:rFonts w:ascii="Arial" w:hAnsi="Arial" w:cs="Arial"/>
          <w:sz w:val="24"/>
        </w:rPr>
        <w:t xml:space="preserve"> </w:t>
      </w:r>
      <w:r w:rsidR="00823A23">
        <w:rPr>
          <w:rFonts w:ascii="Arial" w:hAnsi="Arial" w:cs="Arial"/>
          <w:sz w:val="24"/>
        </w:rPr>
        <w:t xml:space="preserve">because it aims to filter out the frequency of the carrier wave by convolving </w:t>
      </w:r>
      <w:r w:rsidR="00205AC9">
        <w:rPr>
          <w:rFonts w:ascii="Arial" w:hAnsi="Arial" w:cs="Arial"/>
          <w:sz w:val="24"/>
        </w:rPr>
        <w:t xml:space="preserve">a rectangular representation of it </w:t>
      </w:r>
      <w:r w:rsidR="005A1F2B">
        <w:rPr>
          <w:rFonts w:ascii="Arial" w:hAnsi="Arial" w:cs="Arial"/>
          <w:sz w:val="24"/>
        </w:rPr>
        <w:t>with the desired function</w:t>
      </w:r>
      <w:r w:rsidR="00E936E5">
        <w:rPr>
          <w:rFonts w:ascii="Arial" w:hAnsi="Arial" w:cs="Arial"/>
          <w:sz w:val="24"/>
        </w:rPr>
        <w:t xml:space="preserve"> (in other words, plotting the amount of overlap between </w:t>
      </w:r>
      <w:r w:rsidR="009450B4">
        <w:rPr>
          <w:rFonts w:ascii="Arial" w:hAnsi="Arial" w:cs="Arial"/>
          <w:sz w:val="24"/>
        </w:rPr>
        <w:t xml:space="preserve">the carrier wave and </w:t>
      </w:r>
      <w:r w:rsidR="001D1663">
        <w:rPr>
          <w:rFonts w:ascii="Arial" w:hAnsi="Arial" w:cs="Arial"/>
          <w:sz w:val="24"/>
        </w:rPr>
        <w:t>the final function</w:t>
      </w:r>
      <w:r w:rsidR="00E205D8">
        <w:rPr>
          <w:rFonts w:ascii="Arial" w:hAnsi="Arial" w:cs="Arial"/>
          <w:sz w:val="24"/>
        </w:rPr>
        <w:t xml:space="preserve"> at a</w:t>
      </w:r>
      <w:r w:rsidR="001D1663">
        <w:rPr>
          <w:rFonts w:ascii="Arial" w:hAnsi="Arial" w:cs="Arial"/>
          <w:sz w:val="24"/>
        </w:rPr>
        <w:t>ll</w:t>
      </w:r>
      <w:r w:rsidR="00E205D8">
        <w:rPr>
          <w:rFonts w:ascii="Arial" w:hAnsi="Arial" w:cs="Arial"/>
          <w:sz w:val="24"/>
        </w:rPr>
        <w:t xml:space="preserve"> possible points</w:t>
      </w:r>
      <w:r w:rsidR="00E936E5">
        <w:rPr>
          <w:rFonts w:ascii="Arial" w:hAnsi="Arial" w:cs="Arial"/>
          <w:sz w:val="24"/>
        </w:rPr>
        <w:t>)</w:t>
      </w:r>
      <w:r w:rsidR="0094576B">
        <w:rPr>
          <w:rFonts w:ascii="Arial" w:hAnsi="Arial" w:cs="Arial"/>
          <w:sz w:val="24"/>
        </w:rPr>
        <w:t>.</w:t>
      </w:r>
      <w:r w:rsidR="00E936E5">
        <w:rPr>
          <w:rFonts w:ascii="Arial" w:hAnsi="Arial" w:cs="Arial"/>
          <w:sz w:val="24"/>
        </w:rPr>
        <w:t xml:space="preserve"> </w:t>
      </w:r>
      <w:r w:rsidR="003324AF">
        <w:rPr>
          <w:rFonts w:ascii="Arial" w:hAnsi="Arial" w:cs="Arial"/>
          <w:sz w:val="24"/>
        </w:rPr>
        <w:t xml:space="preserve">This essentially consists of a cardinal </w:t>
      </w:r>
      <w:proofErr w:type="spellStart"/>
      <w:r w:rsidR="003324AF">
        <w:rPr>
          <w:rFonts w:ascii="Arial" w:hAnsi="Arial" w:cs="Arial"/>
          <w:sz w:val="24"/>
        </w:rPr>
        <w:t>sine</w:t>
      </w:r>
      <w:proofErr w:type="spellEnd"/>
      <w:r w:rsidR="003324AF">
        <w:rPr>
          <w:rFonts w:ascii="Arial" w:hAnsi="Arial" w:cs="Arial"/>
          <w:sz w:val="24"/>
        </w:rPr>
        <w:t xml:space="preserve"> </w:t>
      </w:r>
      <w:r w:rsidR="00E936E5">
        <w:rPr>
          <w:rFonts w:ascii="Arial" w:hAnsi="Arial" w:cs="Arial"/>
          <w:sz w:val="24"/>
        </w:rPr>
        <w:t>(</w:t>
      </w:r>
      <w:proofErr w:type="spellStart"/>
      <w:r w:rsidR="003324AF">
        <w:rPr>
          <w:rFonts w:ascii="Arial" w:hAnsi="Arial" w:cs="Arial"/>
          <w:sz w:val="24"/>
        </w:rPr>
        <w:t>sinc</w:t>
      </w:r>
      <w:proofErr w:type="spellEnd"/>
      <w:r w:rsidR="00E936E5">
        <w:rPr>
          <w:rFonts w:ascii="Arial" w:hAnsi="Arial" w:cs="Arial"/>
          <w:sz w:val="24"/>
        </w:rPr>
        <w:t>)</w:t>
      </w:r>
      <w:r w:rsidR="003324AF">
        <w:rPr>
          <w:rFonts w:ascii="Arial" w:hAnsi="Arial" w:cs="Arial"/>
          <w:sz w:val="24"/>
        </w:rPr>
        <w:t xml:space="preserve"> function </w:t>
      </w:r>
      <w:r w:rsidR="00A42B2D">
        <w:rPr>
          <w:rFonts w:ascii="Arial" w:hAnsi="Arial" w:cs="Arial"/>
          <w:sz w:val="24"/>
        </w:rPr>
        <w:t xml:space="preserve">that has been windowed by a set </w:t>
      </w:r>
      <w:r w:rsidR="00644626">
        <w:rPr>
          <w:rFonts w:ascii="Arial" w:hAnsi="Arial" w:cs="Arial"/>
          <w:sz w:val="24"/>
        </w:rPr>
        <w:t xml:space="preserve">carrier </w:t>
      </w:r>
      <w:r w:rsidR="00A42B2D">
        <w:rPr>
          <w:rFonts w:ascii="Arial" w:hAnsi="Arial" w:cs="Arial"/>
          <w:sz w:val="24"/>
        </w:rPr>
        <w:t xml:space="preserve">value to </w:t>
      </w:r>
      <w:r w:rsidR="002D37C6">
        <w:rPr>
          <w:rFonts w:ascii="Arial" w:hAnsi="Arial" w:cs="Arial"/>
          <w:sz w:val="24"/>
        </w:rPr>
        <w:t xml:space="preserve">achieve a gradual decrease, which can be seen in </w:t>
      </w:r>
      <w:r w:rsidR="007730F1">
        <w:rPr>
          <w:rFonts w:ascii="Arial" w:hAnsi="Arial" w:cs="Arial"/>
          <w:sz w:val="24"/>
        </w:rPr>
        <w:fldChar w:fldCharType="begin"/>
      </w:r>
      <w:r w:rsidR="007730F1">
        <w:rPr>
          <w:rFonts w:ascii="Arial" w:hAnsi="Arial" w:cs="Arial"/>
          <w:sz w:val="24"/>
        </w:rPr>
        <w:instrText xml:space="preserve"> REF _Ref511895344 \h </w:instrText>
      </w:r>
      <w:r w:rsidR="007730F1">
        <w:rPr>
          <w:rFonts w:ascii="Arial" w:hAnsi="Arial" w:cs="Arial"/>
          <w:sz w:val="24"/>
        </w:rPr>
      </w:r>
      <w:r w:rsidR="007730F1">
        <w:rPr>
          <w:rFonts w:ascii="Arial" w:hAnsi="Arial" w:cs="Arial"/>
          <w:sz w:val="24"/>
        </w:rPr>
        <w:fldChar w:fldCharType="separate"/>
      </w:r>
      <w:r w:rsidR="007730F1" w:rsidRPr="002D37C6">
        <w:rPr>
          <w:rFonts w:ascii="Arial" w:hAnsi="Arial" w:cs="Arial"/>
          <w:sz w:val="24"/>
        </w:rPr>
        <w:t xml:space="preserve">Figure </w:t>
      </w:r>
      <w:r w:rsidR="007730F1" w:rsidRPr="002D37C6">
        <w:rPr>
          <w:rFonts w:ascii="Arial" w:hAnsi="Arial" w:cs="Arial"/>
          <w:noProof/>
          <w:sz w:val="24"/>
        </w:rPr>
        <w:t>5</w:t>
      </w:r>
      <w:r w:rsidR="007730F1">
        <w:rPr>
          <w:rFonts w:ascii="Arial" w:hAnsi="Arial" w:cs="Arial"/>
          <w:sz w:val="24"/>
        </w:rPr>
        <w:fldChar w:fldCharType="end"/>
      </w:r>
      <w:r w:rsidR="00E936E5">
        <w:rPr>
          <w:rFonts w:ascii="Arial" w:hAnsi="Arial" w:cs="Arial"/>
          <w:sz w:val="24"/>
        </w:rPr>
        <w:t>.</w:t>
      </w:r>
      <w:r w:rsidR="007730F1">
        <w:rPr>
          <w:rFonts w:ascii="Arial" w:hAnsi="Arial" w:cs="Arial"/>
          <w:sz w:val="24"/>
        </w:rPr>
        <w:t xml:space="preserve"> When applied to pixel weighting, any pixel located in the centre of the kernel will have full weighting on the new colour, </w:t>
      </w:r>
      <w:r w:rsidR="00F616FF">
        <w:rPr>
          <w:rFonts w:ascii="Arial" w:hAnsi="Arial" w:cs="Arial"/>
          <w:sz w:val="24"/>
        </w:rPr>
        <w:t xml:space="preserve">with the weighting value at any given distance calculated using </w:t>
      </w:r>
      <w:proofErr w:type="spellStart"/>
      <w:r w:rsidR="00B76961">
        <w:rPr>
          <w:rFonts w:ascii="Arial" w:hAnsi="Arial" w:cs="Arial"/>
          <w:sz w:val="24"/>
        </w:rPr>
        <w:t>sinc</w:t>
      </w:r>
      <w:proofErr w:type="spellEnd"/>
      <w:r w:rsidR="00F616FF">
        <w:rPr>
          <w:rFonts w:ascii="Arial" w:hAnsi="Arial" w:cs="Arial"/>
          <w:sz w:val="24"/>
        </w:rPr>
        <w:t>(</w:t>
      </w:r>
      <w:r w:rsidR="00B76961">
        <w:rPr>
          <w:rFonts w:ascii="Arial" w:hAnsi="Arial" w:cs="Arial"/>
          <w:sz w:val="24"/>
        </w:rPr>
        <w:t>x</w:t>
      </w:r>
      <w:r w:rsidR="00F616FF">
        <w:rPr>
          <w:rFonts w:ascii="Arial" w:hAnsi="Arial" w:cs="Arial"/>
          <w:sz w:val="24"/>
        </w:rPr>
        <w:t>)*</w:t>
      </w:r>
      <w:proofErr w:type="spellStart"/>
      <w:r w:rsidR="00B76961">
        <w:rPr>
          <w:rFonts w:ascii="Arial" w:hAnsi="Arial" w:cs="Arial"/>
          <w:sz w:val="24"/>
        </w:rPr>
        <w:t>sinc</w:t>
      </w:r>
      <w:proofErr w:type="spellEnd"/>
      <w:r w:rsidR="007730F1">
        <w:rPr>
          <w:rFonts w:ascii="Arial" w:hAnsi="Arial" w:cs="Arial"/>
          <w:sz w:val="24"/>
        </w:rPr>
        <w:t>(</w:t>
      </w:r>
      <w:r w:rsidR="00B76961">
        <w:rPr>
          <w:rFonts w:ascii="Arial" w:hAnsi="Arial" w:cs="Arial"/>
          <w:sz w:val="24"/>
        </w:rPr>
        <w:t>x/a</w:t>
      </w:r>
      <w:r w:rsidR="007730F1">
        <w:rPr>
          <w:rFonts w:ascii="Arial" w:hAnsi="Arial" w:cs="Arial"/>
          <w:sz w:val="24"/>
        </w:rPr>
        <w:t>)</w:t>
      </w:r>
      <w:r w:rsidR="00B76961">
        <w:rPr>
          <w:rFonts w:ascii="Arial" w:hAnsi="Arial" w:cs="Arial"/>
          <w:sz w:val="24"/>
        </w:rPr>
        <w:t xml:space="preserve">, where x is </w:t>
      </w:r>
      <w:r w:rsidR="00167031">
        <w:rPr>
          <w:rFonts w:ascii="Arial" w:hAnsi="Arial" w:cs="Arial"/>
          <w:sz w:val="24"/>
        </w:rPr>
        <w:t>the distance from the centre</w:t>
      </w:r>
      <w:r w:rsidR="00B76961">
        <w:rPr>
          <w:rFonts w:ascii="Arial" w:hAnsi="Arial" w:cs="Arial"/>
          <w:sz w:val="24"/>
        </w:rPr>
        <w:t xml:space="preserve"> and a is </w:t>
      </w:r>
      <w:r w:rsidR="00E2757A">
        <w:rPr>
          <w:rFonts w:ascii="Arial" w:hAnsi="Arial" w:cs="Arial"/>
          <w:sz w:val="24"/>
        </w:rPr>
        <w:t>the window value</w:t>
      </w:r>
      <w:r w:rsidR="007730F1">
        <w:rPr>
          <w:rFonts w:ascii="Arial" w:hAnsi="Arial" w:cs="Arial"/>
          <w:sz w:val="24"/>
        </w:rPr>
        <w:t>.</w:t>
      </w:r>
      <w:r w:rsidR="00622213">
        <w:rPr>
          <w:rFonts w:ascii="Arial" w:hAnsi="Arial" w:cs="Arial"/>
          <w:sz w:val="24"/>
        </w:rPr>
        <w:t xml:space="preserve"> The graph cuts off </w:t>
      </w:r>
      <w:r w:rsidR="008B2237">
        <w:rPr>
          <w:rFonts w:ascii="Arial" w:hAnsi="Arial" w:cs="Arial"/>
          <w:sz w:val="24"/>
        </w:rPr>
        <w:t>at distances that exceed the window value</w:t>
      </w:r>
      <w:r w:rsidR="00622213">
        <w:rPr>
          <w:rFonts w:ascii="Arial" w:hAnsi="Arial" w:cs="Arial"/>
          <w:sz w:val="24"/>
        </w:rPr>
        <w:t>.</w:t>
      </w:r>
      <w:r w:rsidR="008B2237">
        <w:rPr>
          <w:rFonts w:ascii="Arial" w:hAnsi="Arial" w:cs="Arial"/>
          <w:sz w:val="24"/>
        </w:rPr>
        <w:t xml:space="preserve"> This results in fewer ringing artefacts when compared with conventional </w:t>
      </w:r>
      <w:proofErr w:type="spellStart"/>
      <w:r w:rsidR="008B2237">
        <w:rPr>
          <w:rFonts w:ascii="Arial" w:hAnsi="Arial" w:cs="Arial"/>
          <w:sz w:val="24"/>
        </w:rPr>
        <w:t>sinc</w:t>
      </w:r>
      <w:proofErr w:type="spellEnd"/>
      <w:r w:rsidR="008B2237">
        <w:rPr>
          <w:rFonts w:ascii="Arial" w:hAnsi="Arial" w:cs="Arial"/>
          <w:sz w:val="24"/>
        </w:rPr>
        <w:t xml:space="preserve"> filters, </w:t>
      </w:r>
      <w:r w:rsidR="00A62427">
        <w:rPr>
          <w:rFonts w:ascii="Arial" w:hAnsi="Arial" w:cs="Arial"/>
          <w:sz w:val="24"/>
        </w:rPr>
        <w:t xml:space="preserve">but this also utilises negative weighting values, so the author </w:t>
      </w:r>
      <w:r w:rsidR="00204668">
        <w:rPr>
          <w:rFonts w:ascii="Arial" w:hAnsi="Arial" w:cs="Arial"/>
          <w:sz w:val="24"/>
        </w:rPr>
        <w:t xml:space="preserve">is unsure of how useful it might </w:t>
      </w:r>
      <w:r w:rsidR="000224A2">
        <w:rPr>
          <w:rFonts w:ascii="Arial" w:hAnsi="Arial" w:cs="Arial"/>
          <w:sz w:val="24"/>
        </w:rPr>
        <w:t xml:space="preserve">actually </w:t>
      </w:r>
      <w:r w:rsidR="00204668">
        <w:rPr>
          <w:rFonts w:ascii="Arial" w:hAnsi="Arial" w:cs="Arial"/>
          <w:sz w:val="24"/>
        </w:rPr>
        <w:t>be</w:t>
      </w:r>
      <w:r w:rsidR="008B2237">
        <w:rPr>
          <w:rFonts w:ascii="Arial" w:hAnsi="Arial" w:cs="Arial"/>
          <w:sz w:val="24"/>
        </w:rPr>
        <w:t>.</w:t>
      </w:r>
    </w:p>
    <w:p w14:paraId="5007B043" w14:textId="77777777" w:rsidR="002D37C6" w:rsidRDefault="002D37C6" w:rsidP="002D37C6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5EE6ABE7" wp14:editId="7116C39E">
            <wp:extent cx="2819400" cy="202432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00px-Lanczos_Filte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509" cy="203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C24DB" w14:textId="128F7092" w:rsidR="002D37C6" w:rsidRPr="002D37C6" w:rsidRDefault="002D37C6" w:rsidP="002D37C6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11" w:name="_Ref511895344"/>
      <w:bookmarkStart w:id="12" w:name="_Toc511904621"/>
      <w:r w:rsidRPr="002D37C6">
        <w:rPr>
          <w:rFonts w:ascii="Arial" w:hAnsi="Arial" w:cs="Arial"/>
          <w:sz w:val="24"/>
        </w:rPr>
        <w:t xml:space="preserve">Figure </w:t>
      </w:r>
      <w:r w:rsidRPr="002D37C6">
        <w:rPr>
          <w:rFonts w:ascii="Arial" w:hAnsi="Arial" w:cs="Arial"/>
          <w:sz w:val="24"/>
        </w:rPr>
        <w:fldChar w:fldCharType="begin"/>
      </w:r>
      <w:r w:rsidRPr="002D37C6">
        <w:rPr>
          <w:rFonts w:ascii="Arial" w:hAnsi="Arial" w:cs="Arial"/>
          <w:sz w:val="24"/>
        </w:rPr>
        <w:instrText xml:space="preserve"> SEQ Figure \* ARABIC </w:instrText>
      </w:r>
      <w:r w:rsidRPr="002D37C6">
        <w:rPr>
          <w:rFonts w:ascii="Arial" w:hAnsi="Arial" w:cs="Arial"/>
          <w:sz w:val="24"/>
        </w:rPr>
        <w:fldChar w:fldCharType="separate"/>
      </w:r>
      <w:r w:rsidRPr="002D37C6">
        <w:rPr>
          <w:rFonts w:ascii="Arial" w:hAnsi="Arial" w:cs="Arial"/>
          <w:noProof/>
          <w:sz w:val="24"/>
        </w:rPr>
        <w:t>5</w:t>
      </w:r>
      <w:r w:rsidRPr="002D37C6">
        <w:rPr>
          <w:rFonts w:ascii="Arial" w:hAnsi="Arial" w:cs="Arial"/>
          <w:sz w:val="24"/>
        </w:rPr>
        <w:fldChar w:fldCharType="end"/>
      </w:r>
      <w:bookmarkEnd w:id="11"/>
      <w:r w:rsidRPr="002D37C6">
        <w:rPr>
          <w:rFonts w:ascii="Arial" w:hAnsi="Arial" w:cs="Arial"/>
          <w:sz w:val="24"/>
        </w:rPr>
        <w:t xml:space="preserve">: The </w:t>
      </w:r>
      <w:proofErr w:type="spellStart"/>
      <w:r w:rsidRPr="002D37C6">
        <w:rPr>
          <w:rFonts w:ascii="Arial" w:hAnsi="Arial" w:cs="Arial"/>
          <w:sz w:val="24"/>
        </w:rPr>
        <w:t>Lanczos</w:t>
      </w:r>
      <w:proofErr w:type="spellEnd"/>
      <w:r w:rsidRPr="002D37C6">
        <w:rPr>
          <w:rFonts w:ascii="Arial" w:hAnsi="Arial" w:cs="Arial"/>
          <w:sz w:val="24"/>
        </w:rPr>
        <w:t xml:space="preserve"> filter</w:t>
      </w:r>
      <w:sdt>
        <w:sdtPr>
          <w:rPr>
            <w:rFonts w:ascii="Arial" w:hAnsi="Arial" w:cs="Arial"/>
            <w:sz w:val="24"/>
          </w:rPr>
          <w:id w:val="376897306"/>
          <w:citation/>
        </w:sdtPr>
        <w:sdtContent>
          <w:r w:rsidR="00A35622">
            <w:rPr>
              <w:rFonts w:ascii="Arial" w:hAnsi="Arial" w:cs="Arial"/>
              <w:sz w:val="24"/>
            </w:rPr>
            <w:fldChar w:fldCharType="begin"/>
          </w:r>
          <w:r w:rsidR="00A35622">
            <w:rPr>
              <w:rFonts w:ascii="Arial" w:hAnsi="Arial" w:cs="Arial"/>
              <w:sz w:val="24"/>
            </w:rPr>
            <w:instrText xml:space="preserve"> CITATION Mar08 \l 2057 </w:instrText>
          </w:r>
          <w:r w:rsidR="00A35622"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[7]</w:t>
          </w:r>
          <w:r w:rsidR="00A35622">
            <w:rPr>
              <w:rFonts w:ascii="Arial" w:hAnsi="Arial" w:cs="Arial"/>
              <w:sz w:val="24"/>
            </w:rPr>
            <w:fldChar w:fldCharType="end"/>
          </w:r>
        </w:sdtContent>
      </w:sdt>
      <w:bookmarkEnd w:id="12"/>
    </w:p>
    <w:p w14:paraId="50BFC075" w14:textId="77777777" w:rsidR="00D76068" w:rsidRPr="00D76068" w:rsidRDefault="00D76068" w:rsidP="00D76068">
      <w:pPr>
        <w:pStyle w:val="Heading1"/>
        <w:spacing w:line="360" w:lineRule="auto"/>
        <w:rPr>
          <w:rFonts w:ascii="Arial" w:hAnsi="Arial" w:cs="Arial"/>
          <w:b/>
          <w:color w:val="auto"/>
        </w:rPr>
      </w:pPr>
      <w:bookmarkStart w:id="13" w:name="_Toc511904608"/>
      <w:r>
        <w:rPr>
          <w:rFonts w:ascii="Arial" w:hAnsi="Arial" w:cs="Arial"/>
          <w:b/>
          <w:color w:val="auto"/>
        </w:rPr>
        <w:t>Algorithm Description</w:t>
      </w:r>
      <w:bookmarkEnd w:id="13"/>
    </w:p>
    <w:p w14:paraId="73B41804" w14:textId="11B3F676" w:rsidR="00E032BF" w:rsidRDefault="009C4249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main </w:t>
      </w:r>
      <w:r w:rsidR="009748E1">
        <w:rPr>
          <w:rFonts w:ascii="Arial" w:hAnsi="Arial" w:cs="Arial"/>
          <w:sz w:val="24"/>
        </w:rPr>
        <w:t xml:space="preserve">purpose of this program is to load a </w:t>
      </w:r>
      <w:r w:rsidR="00850648">
        <w:rPr>
          <w:rFonts w:ascii="Arial" w:hAnsi="Arial" w:cs="Arial"/>
          <w:sz w:val="24"/>
        </w:rPr>
        <w:t xml:space="preserve">512 x 512 </w:t>
      </w:r>
      <w:r w:rsidR="009748E1">
        <w:rPr>
          <w:rFonts w:ascii="Arial" w:hAnsi="Arial" w:cs="Arial"/>
          <w:sz w:val="24"/>
        </w:rPr>
        <w:t>bitmap (.bmp) image from file and</w:t>
      </w:r>
      <w:r w:rsidR="00850648">
        <w:rPr>
          <w:rFonts w:ascii="Arial" w:hAnsi="Arial" w:cs="Arial"/>
          <w:sz w:val="24"/>
        </w:rPr>
        <w:t xml:space="preserve"> recursively produce samples that are a quarter as large as the </w:t>
      </w:r>
      <w:r w:rsidR="00F437C0">
        <w:rPr>
          <w:rFonts w:ascii="Arial" w:hAnsi="Arial" w:cs="Arial"/>
          <w:sz w:val="24"/>
        </w:rPr>
        <w:t xml:space="preserve">previous sample until the image consists of one pixel. </w:t>
      </w:r>
      <w:r w:rsidR="00B43024">
        <w:rPr>
          <w:rFonts w:ascii="Arial" w:hAnsi="Arial" w:cs="Arial"/>
          <w:sz w:val="24"/>
        </w:rPr>
        <w:t xml:space="preserve">These down-samples are stored in an image buffer, which is drawn onscreen </w:t>
      </w:r>
      <w:r w:rsidR="00843FC8">
        <w:rPr>
          <w:rFonts w:ascii="Arial" w:hAnsi="Arial" w:cs="Arial"/>
          <w:sz w:val="24"/>
        </w:rPr>
        <w:t xml:space="preserve">after the mipmapping process has finished. </w:t>
      </w:r>
      <w:r w:rsidR="00EE16A4">
        <w:rPr>
          <w:rFonts w:ascii="Arial" w:hAnsi="Arial" w:cs="Arial"/>
          <w:sz w:val="24"/>
        </w:rPr>
        <w:t xml:space="preserve">Two different versions of the algorithm </w:t>
      </w:r>
      <w:r w:rsidR="0042299B">
        <w:rPr>
          <w:rFonts w:ascii="Arial" w:hAnsi="Arial" w:cs="Arial"/>
          <w:sz w:val="24"/>
        </w:rPr>
        <w:t xml:space="preserve">can be </w:t>
      </w:r>
      <w:r w:rsidR="00450A8E">
        <w:rPr>
          <w:rFonts w:ascii="Arial" w:hAnsi="Arial" w:cs="Arial"/>
          <w:sz w:val="24"/>
        </w:rPr>
        <w:t xml:space="preserve">executed; </w:t>
      </w:r>
      <w:r w:rsidR="00032903">
        <w:rPr>
          <w:rFonts w:ascii="Arial" w:hAnsi="Arial" w:cs="Arial"/>
          <w:sz w:val="24"/>
        </w:rPr>
        <w:t xml:space="preserve">one where only box filtering is applied, and another where </w:t>
      </w:r>
      <w:r w:rsidR="00463507">
        <w:rPr>
          <w:rFonts w:ascii="Arial" w:hAnsi="Arial" w:cs="Arial"/>
          <w:sz w:val="24"/>
        </w:rPr>
        <w:t xml:space="preserve">the images are blurred with a Gaussian filter prior to </w:t>
      </w:r>
      <w:r w:rsidR="00642381">
        <w:rPr>
          <w:rFonts w:ascii="Arial" w:hAnsi="Arial" w:cs="Arial"/>
          <w:sz w:val="24"/>
        </w:rPr>
        <w:t>down-sampling</w:t>
      </w:r>
      <w:r w:rsidR="009748E1">
        <w:rPr>
          <w:rFonts w:ascii="Arial" w:hAnsi="Arial" w:cs="Arial"/>
          <w:sz w:val="24"/>
        </w:rPr>
        <w:t>.</w:t>
      </w:r>
      <w:r w:rsidR="00642381">
        <w:rPr>
          <w:rFonts w:ascii="Arial" w:hAnsi="Arial" w:cs="Arial"/>
          <w:sz w:val="24"/>
        </w:rPr>
        <w:t xml:space="preserve"> </w:t>
      </w:r>
      <w:r w:rsidR="00332128">
        <w:rPr>
          <w:rFonts w:ascii="Arial" w:hAnsi="Arial" w:cs="Arial"/>
          <w:sz w:val="24"/>
        </w:rPr>
        <w:t xml:space="preserve">The time taken to create the mipmap and the quality of the images produced </w:t>
      </w:r>
      <w:r w:rsidR="00D549E1">
        <w:rPr>
          <w:rFonts w:ascii="Arial" w:hAnsi="Arial" w:cs="Arial"/>
          <w:sz w:val="24"/>
        </w:rPr>
        <w:t>is</w:t>
      </w:r>
      <w:r w:rsidR="00332128">
        <w:rPr>
          <w:rFonts w:ascii="Arial" w:hAnsi="Arial" w:cs="Arial"/>
          <w:sz w:val="24"/>
        </w:rPr>
        <w:t xml:space="preserve"> compared</w:t>
      </w:r>
      <w:r w:rsidR="00642381">
        <w:rPr>
          <w:rFonts w:ascii="Arial" w:hAnsi="Arial" w:cs="Arial"/>
          <w:sz w:val="24"/>
        </w:rPr>
        <w:t>.</w:t>
      </w:r>
      <w:r w:rsidR="00450A8E">
        <w:rPr>
          <w:rFonts w:ascii="Arial" w:hAnsi="Arial" w:cs="Arial"/>
          <w:sz w:val="24"/>
        </w:rPr>
        <w:t xml:space="preserve"> Three different .bmp files </w:t>
      </w:r>
      <w:r w:rsidR="00E032BF">
        <w:rPr>
          <w:rFonts w:ascii="Arial" w:hAnsi="Arial" w:cs="Arial"/>
          <w:sz w:val="24"/>
        </w:rPr>
        <w:t xml:space="preserve">of varying complexity </w:t>
      </w:r>
      <w:r w:rsidR="007F5A3F">
        <w:rPr>
          <w:rFonts w:ascii="Arial" w:hAnsi="Arial" w:cs="Arial"/>
          <w:sz w:val="24"/>
        </w:rPr>
        <w:t xml:space="preserve">is </w:t>
      </w:r>
      <w:r w:rsidR="00E032BF">
        <w:rPr>
          <w:rFonts w:ascii="Arial" w:hAnsi="Arial" w:cs="Arial"/>
          <w:sz w:val="24"/>
        </w:rPr>
        <w:t>assessed, which are pictured in</w:t>
      </w:r>
      <w:r w:rsidR="002D37C6">
        <w:rPr>
          <w:rFonts w:ascii="Arial" w:hAnsi="Arial" w:cs="Arial"/>
          <w:sz w:val="24"/>
        </w:rPr>
        <w:t xml:space="preserve">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_Ref511833824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DE6036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6</w:t>
      </w:r>
      <w:r w:rsidR="002D37C6">
        <w:rPr>
          <w:rFonts w:ascii="Arial" w:hAnsi="Arial" w:cs="Arial"/>
          <w:sz w:val="24"/>
        </w:rPr>
        <w:fldChar w:fldCharType="end"/>
      </w:r>
      <w:r w:rsidR="00450A8E">
        <w:rPr>
          <w:rFonts w:ascii="Arial" w:hAnsi="Arial" w:cs="Arial"/>
          <w:sz w:val="24"/>
        </w:rPr>
        <w:t>.</w:t>
      </w:r>
    </w:p>
    <w:p w14:paraId="68B25E7C" w14:textId="7527133D" w:rsidR="00DE6036" w:rsidRDefault="00FB75A2" w:rsidP="00DE6036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drawing>
          <wp:inline distT="0" distB="0" distL="0" distR="0" wp14:anchorId="46B178A1" wp14:editId="65869963">
            <wp:extent cx="1905000" cy="1905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ck_glow_black_center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</w:rPr>
        <w:drawing>
          <wp:inline distT="0" distB="0" distL="0" distR="0" wp14:anchorId="4CD4B036" wp14:editId="6BF1E75F">
            <wp:extent cx="1905000" cy="1905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ena.b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6036">
        <w:rPr>
          <w:rFonts w:ascii="Arial" w:hAnsi="Arial" w:cs="Arial"/>
          <w:noProof/>
          <w:sz w:val="24"/>
        </w:rPr>
        <w:drawing>
          <wp:inline distT="0" distB="0" distL="0" distR="0" wp14:anchorId="7719FD20" wp14:editId="3B10991B">
            <wp:extent cx="1895475" cy="18954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ainbow2.b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440B2" w14:textId="6B0E4E62" w:rsidR="003018A2" w:rsidRPr="00DE6036" w:rsidRDefault="00DE6036" w:rsidP="00DE6036">
      <w:pPr>
        <w:pStyle w:val="Caption"/>
        <w:spacing w:line="360" w:lineRule="auto"/>
        <w:jc w:val="center"/>
        <w:rPr>
          <w:rFonts w:ascii="Arial" w:hAnsi="Arial" w:cs="Arial"/>
          <w:sz w:val="24"/>
        </w:rPr>
      </w:pPr>
      <w:bookmarkStart w:id="14" w:name="_Ref511833824"/>
      <w:bookmarkStart w:id="15" w:name="_Ref511833947"/>
      <w:bookmarkStart w:id="16" w:name="_Toc511904622"/>
      <w:r w:rsidRPr="00DE6036">
        <w:rPr>
          <w:rFonts w:ascii="Arial" w:hAnsi="Arial" w:cs="Arial"/>
          <w:sz w:val="24"/>
        </w:rPr>
        <w:t xml:space="preserve">Figure </w:t>
      </w:r>
      <w:r w:rsidRPr="00DE6036">
        <w:rPr>
          <w:rFonts w:ascii="Arial" w:hAnsi="Arial" w:cs="Arial"/>
          <w:sz w:val="24"/>
        </w:rPr>
        <w:fldChar w:fldCharType="begin"/>
      </w:r>
      <w:r w:rsidRPr="00DE6036">
        <w:rPr>
          <w:rFonts w:ascii="Arial" w:hAnsi="Arial" w:cs="Arial"/>
          <w:sz w:val="24"/>
        </w:rPr>
        <w:instrText xml:space="preserve"> SEQ Figure \* ARABIC </w:instrText>
      </w:r>
      <w:r w:rsidRPr="00DE6036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6</w:t>
      </w:r>
      <w:r w:rsidRPr="00DE6036">
        <w:rPr>
          <w:rFonts w:ascii="Arial" w:hAnsi="Arial" w:cs="Arial"/>
          <w:sz w:val="24"/>
        </w:rPr>
        <w:fldChar w:fldCharType="end"/>
      </w:r>
      <w:bookmarkEnd w:id="14"/>
      <w:r w:rsidRPr="00DE6036">
        <w:rPr>
          <w:rFonts w:ascii="Arial" w:hAnsi="Arial" w:cs="Arial"/>
          <w:sz w:val="24"/>
        </w:rPr>
        <w:t>: The images used to test the program</w:t>
      </w:r>
      <w:bookmarkEnd w:id="15"/>
      <w:bookmarkEnd w:id="16"/>
    </w:p>
    <w:p w14:paraId="67471959" w14:textId="11772692" w:rsidR="00116DE2" w:rsidRDefault="00AC2C9A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.bmp file needs to be 24-bit to be used in the program. </w:t>
      </w:r>
      <w:r w:rsidR="00051D4E">
        <w:rPr>
          <w:rFonts w:ascii="Arial" w:hAnsi="Arial" w:cs="Arial"/>
          <w:sz w:val="24"/>
        </w:rPr>
        <w:t xml:space="preserve">If the image is successfully loaded from file, </w:t>
      </w:r>
      <w:r>
        <w:rPr>
          <w:rFonts w:ascii="Arial" w:hAnsi="Arial" w:cs="Arial"/>
          <w:sz w:val="24"/>
        </w:rPr>
        <w:t xml:space="preserve">a specialised input buffer is created to store the image in, and an empty output buffer </w:t>
      </w:r>
      <w:r w:rsidR="00F73DD6">
        <w:rPr>
          <w:rFonts w:ascii="Arial" w:hAnsi="Arial" w:cs="Arial"/>
          <w:sz w:val="24"/>
        </w:rPr>
        <w:t xml:space="preserve">of a size </w:t>
      </w:r>
      <w:r w:rsidR="00034B57">
        <w:rPr>
          <w:rFonts w:ascii="Arial" w:hAnsi="Arial" w:cs="Arial"/>
          <w:sz w:val="24"/>
        </w:rPr>
        <w:t>a quarter of that of the input</w:t>
      </w:r>
      <w:r>
        <w:rPr>
          <w:rFonts w:ascii="Arial" w:hAnsi="Arial" w:cs="Arial"/>
          <w:sz w:val="24"/>
        </w:rPr>
        <w:t xml:space="preserve"> is initialised</w:t>
      </w:r>
      <w:r w:rsidR="00051D4E">
        <w:rPr>
          <w:rFonts w:ascii="Arial" w:hAnsi="Arial" w:cs="Arial"/>
          <w:sz w:val="24"/>
        </w:rPr>
        <w:t>.</w:t>
      </w:r>
      <w:r w:rsidR="00034B57">
        <w:rPr>
          <w:rFonts w:ascii="Arial" w:hAnsi="Arial" w:cs="Arial"/>
          <w:sz w:val="24"/>
        </w:rPr>
        <w:t xml:space="preserve"> </w:t>
      </w:r>
      <w:r w:rsidR="00034B57">
        <w:rPr>
          <w:rFonts w:ascii="Arial" w:hAnsi="Arial" w:cs="Arial"/>
          <w:sz w:val="24"/>
        </w:rPr>
        <w:lastRenderedPageBreak/>
        <w:t xml:space="preserve">Equivalent buffers are then allocated on the GPU device, </w:t>
      </w:r>
      <w:r w:rsidR="000514DA">
        <w:rPr>
          <w:rFonts w:ascii="Arial" w:hAnsi="Arial" w:cs="Arial"/>
          <w:sz w:val="24"/>
        </w:rPr>
        <w:t xml:space="preserve">and the </w:t>
      </w:r>
      <w:r w:rsidR="00DF598A">
        <w:rPr>
          <w:rFonts w:ascii="Arial" w:hAnsi="Arial" w:cs="Arial"/>
          <w:sz w:val="24"/>
        </w:rPr>
        <w:t>CPU host transfers the contents of its input buffer to the device. If a Gaussian blur is wanted, it is performed at this point. The device then performs the box filtering operation</w:t>
      </w:r>
      <w:r w:rsidR="0069151D">
        <w:rPr>
          <w:rFonts w:ascii="Arial" w:hAnsi="Arial" w:cs="Arial"/>
          <w:sz w:val="24"/>
        </w:rPr>
        <w:t xml:space="preserve"> as it is described in the review</w:t>
      </w:r>
      <w:r w:rsidR="00DF598A">
        <w:rPr>
          <w:rFonts w:ascii="Arial" w:hAnsi="Arial" w:cs="Arial"/>
          <w:sz w:val="24"/>
        </w:rPr>
        <w:t xml:space="preserve">, storing the resulting pixels in the output buffer. </w:t>
      </w:r>
      <w:r w:rsidR="006A3F88">
        <w:rPr>
          <w:rFonts w:ascii="Arial" w:hAnsi="Arial" w:cs="Arial"/>
          <w:sz w:val="24"/>
        </w:rPr>
        <w:t xml:space="preserve">This is copied back to the host and drawn onscreen in a designated region of the frame buffer. </w:t>
      </w:r>
      <w:r w:rsidR="006C49DE">
        <w:rPr>
          <w:rFonts w:ascii="Arial" w:hAnsi="Arial" w:cs="Arial"/>
          <w:sz w:val="24"/>
        </w:rPr>
        <w:t>After the mipmapping operation has finished, the frame buffer is displayed onscreen.</w:t>
      </w:r>
      <w:r w:rsidR="005A1C0F">
        <w:rPr>
          <w:rFonts w:ascii="Arial" w:hAnsi="Arial" w:cs="Arial"/>
          <w:sz w:val="24"/>
        </w:rPr>
        <w:t xml:space="preserve"> The full code implementation can be seen in the Appendices of this report.</w:t>
      </w:r>
    </w:p>
    <w:p w14:paraId="2DA46B29" w14:textId="46244058" w:rsidR="008B0052" w:rsidRPr="008B0052" w:rsidRDefault="008B0052" w:rsidP="008B0052">
      <w:pPr>
        <w:pStyle w:val="Heading1"/>
        <w:spacing w:line="360" w:lineRule="auto"/>
        <w:rPr>
          <w:rFonts w:ascii="Arial" w:hAnsi="Arial" w:cs="Arial"/>
          <w:b/>
          <w:color w:val="auto"/>
        </w:rPr>
      </w:pPr>
      <w:bookmarkStart w:id="17" w:name="_Toc511904609"/>
      <w:r>
        <w:rPr>
          <w:rFonts w:ascii="Arial" w:hAnsi="Arial" w:cs="Arial"/>
          <w:b/>
          <w:color w:val="auto"/>
        </w:rPr>
        <w:t>Parallelisation</w:t>
      </w:r>
      <w:bookmarkEnd w:id="17"/>
    </w:p>
    <w:p w14:paraId="27294919" w14:textId="5ECA03BF" w:rsidR="0042006A" w:rsidRDefault="0042006A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CUDA is a parallel computing API developed by NVIDIA that allows developers to implement </w:t>
      </w:r>
      <w:r w:rsidR="0078197A">
        <w:rPr>
          <w:rFonts w:ascii="Arial" w:hAnsi="Arial" w:cs="Arial"/>
          <w:sz w:val="24"/>
        </w:rPr>
        <w:t>computing solutions</w:t>
      </w:r>
      <w:r>
        <w:rPr>
          <w:rFonts w:ascii="Arial" w:hAnsi="Arial" w:cs="Arial"/>
          <w:sz w:val="24"/>
        </w:rPr>
        <w:t xml:space="preserve"> on a system’s graphics processing unit (GPU).</w:t>
      </w:r>
      <w:sdt>
        <w:sdtPr>
          <w:rPr>
            <w:rFonts w:ascii="Arial" w:hAnsi="Arial" w:cs="Arial"/>
            <w:sz w:val="24"/>
          </w:rPr>
          <w:id w:val="-1327897427"/>
          <w:citation/>
        </w:sdtPr>
        <w:sdtContent>
          <w:r w:rsidR="0078197A">
            <w:rPr>
              <w:rFonts w:ascii="Arial" w:hAnsi="Arial" w:cs="Arial"/>
              <w:sz w:val="24"/>
            </w:rPr>
            <w:fldChar w:fldCharType="begin"/>
          </w:r>
          <w:r w:rsidR="0078197A">
            <w:rPr>
              <w:rFonts w:ascii="Arial" w:hAnsi="Arial" w:cs="Arial"/>
              <w:sz w:val="24"/>
            </w:rPr>
            <w:instrText xml:space="preserve"> CITATION NVI18 \l 2057 </w:instrText>
          </w:r>
          <w:r w:rsidR="0078197A"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[8]</w:t>
          </w:r>
          <w:r w:rsidR="0078197A">
            <w:rPr>
              <w:rFonts w:ascii="Arial" w:hAnsi="Arial" w:cs="Arial"/>
              <w:sz w:val="24"/>
            </w:rPr>
            <w:fldChar w:fldCharType="end"/>
          </w:r>
        </w:sdtContent>
      </w:sdt>
      <w:r>
        <w:rPr>
          <w:rFonts w:ascii="Arial" w:hAnsi="Arial" w:cs="Arial"/>
          <w:sz w:val="24"/>
        </w:rPr>
        <w:t xml:space="preserve"> </w:t>
      </w:r>
      <w:r w:rsidR="0078197A">
        <w:rPr>
          <w:rFonts w:ascii="Arial" w:hAnsi="Arial" w:cs="Arial"/>
          <w:sz w:val="24"/>
        </w:rPr>
        <w:t xml:space="preserve">CUDA functions are called as extensions to </w:t>
      </w:r>
      <w:r w:rsidR="00A8008D">
        <w:rPr>
          <w:rFonts w:ascii="Arial" w:hAnsi="Arial" w:cs="Arial"/>
          <w:sz w:val="24"/>
        </w:rPr>
        <w:t xml:space="preserve">C and are executed in parallel on the GPU </w:t>
      </w:r>
      <w:r w:rsidR="00E50301">
        <w:rPr>
          <w:rFonts w:ascii="Arial" w:hAnsi="Arial" w:cs="Arial"/>
          <w:sz w:val="24"/>
        </w:rPr>
        <w:t>a</w:t>
      </w:r>
      <w:r w:rsidR="0036208D">
        <w:rPr>
          <w:rFonts w:ascii="Arial" w:hAnsi="Arial" w:cs="Arial"/>
          <w:sz w:val="24"/>
        </w:rPr>
        <w:t>cross a defined number of threads and blocks</w:t>
      </w:r>
      <w:r>
        <w:rPr>
          <w:rFonts w:ascii="Arial" w:hAnsi="Arial" w:cs="Arial"/>
          <w:sz w:val="24"/>
        </w:rPr>
        <w:t>.</w:t>
      </w:r>
      <w:r w:rsidR="000031F6">
        <w:rPr>
          <w:rFonts w:ascii="Arial" w:hAnsi="Arial" w:cs="Arial"/>
          <w:sz w:val="24"/>
        </w:rPr>
        <w:t xml:space="preserve"> CUDA is used for many fields of research aside from computer graphics, such as </w:t>
      </w:r>
      <w:r w:rsidR="0036208D">
        <w:rPr>
          <w:rFonts w:ascii="Arial" w:hAnsi="Arial" w:cs="Arial"/>
          <w:sz w:val="24"/>
        </w:rPr>
        <w:t xml:space="preserve">video encoding and </w:t>
      </w:r>
      <w:r w:rsidR="0021338D">
        <w:rPr>
          <w:rFonts w:ascii="Arial" w:hAnsi="Arial" w:cs="Arial"/>
          <w:sz w:val="24"/>
        </w:rPr>
        <w:t>medical</w:t>
      </w:r>
      <w:r w:rsidR="001A4C6F">
        <w:rPr>
          <w:rFonts w:ascii="Arial" w:hAnsi="Arial" w:cs="Arial"/>
          <w:sz w:val="24"/>
        </w:rPr>
        <w:t xml:space="preserve"> </w:t>
      </w:r>
      <w:r w:rsidR="0021338D">
        <w:rPr>
          <w:rFonts w:ascii="Arial" w:hAnsi="Arial" w:cs="Arial"/>
          <w:sz w:val="24"/>
        </w:rPr>
        <w:t>imagery</w:t>
      </w:r>
      <w:r w:rsidR="000031F6">
        <w:rPr>
          <w:rFonts w:ascii="Arial" w:hAnsi="Arial" w:cs="Arial"/>
          <w:sz w:val="24"/>
        </w:rPr>
        <w:t>.</w:t>
      </w:r>
    </w:p>
    <w:p w14:paraId="379EA8C9" w14:textId="3D131BF5" w:rsidR="000D4D79" w:rsidRDefault="009529ED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CUDA architecture</w:t>
      </w:r>
      <w:r w:rsidR="00621F44">
        <w:rPr>
          <w:rFonts w:ascii="Arial" w:hAnsi="Arial" w:cs="Arial"/>
          <w:sz w:val="24"/>
        </w:rPr>
        <w:t xml:space="preserve">, pictured in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_Ref511833861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F33B74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7</w:t>
      </w:r>
      <w:r w:rsidR="002D37C6">
        <w:rPr>
          <w:rFonts w:ascii="Arial" w:hAnsi="Arial" w:cs="Arial"/>
          <w:sz w:val="24"/>
        </w:rPr>
        <w:fldChar w:fldCharType="end"/>
      </w:r>
      <w:r w:rsidR="00621F4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is utilised for the Gaussian blur and the box filtering operations during implementation</w:t>
      </w:r>
      <w:r w:rsidR="00E1252C">
        <w:rPr>
          <w:rFonts w:ascii="Arial" w:hAnsi="Arial" w:cs="Arial"/>
          <w:sz w:val="24"/>
        </w:rPr>
        <w:t xml:space="preserve"> because </w:t>
      </w:r>
      <w:r w:rsidR="0041364F">
        <w:rPr>
          <w:rFonts w:ascii="Arial" w:hAnsi="Arial" w:cs="Arial"/>
          <w:sz w:val="24"/>
        </w:rPr>
        <w:t xml:space="preserve">they consist of a single function performed </w:t>
      </w:r>
      <w:r w:rsidR="008A2669">
        <w:rPr>
          <w:rFonts w:ascii="Arial" w:hAnsi="Arial" w:cs="Arial"/>
          <w:sz w:val="24"/>
        </w:rPr>
        <w:t>multiple times across different areas of the texture</w:t>
      </w:r>
      <w:r>
        <w:rPr>
          <w:rFonts w:ascii="Arial" w:hAnsi="Arial" w:cs="Arial"/>
          <w:sz w:val="24"/>
        </w:rPr>
        <w:t>.</w:t>
      </w:r>
      <w:r w:rsidR="00056E25">
        <w:rPr>
          <w:rFonts w:ascii="Arial" w:hAnsi="Arial" w:cs="Arial"/>
          <w:sz w:val="24"/>
        </w:rPr>
        <w:t xml:space="preserve"> A single kernel called by CUDA during runtime is referred to as a ‘grid’, of which there may be multiple. Each grid is divided up into </w:t>
      </w:r>
      <w:r w:rsidR="007B7911">
        <w:rPr>
          <w:rFonts w:ascii="Arial" w:hAnsi="Arial" w:cs="Arial"/>
          <w:sz w:val="24"/>
        </w:rPr>
        <w:t>a large number of blocks</w:t>
      </w:r>
      <w:r w:rsidR="00056E25">
        <w:rPr>
          <w:rFonts w:ascii="Arial" w:hAnsi="Arial" w:cs="Arial"/>
          <w:sz w:val="24"/>
        </w:rPr>
        <w:t>, which in turn are divided up into a maximum of 1024 threads.</w:t>
      </w:r>
      <w:r w:rsidR="006667FB">
        <w:rPr>
          <w:rFonts w:ascii="Arial" w:hAnsi="Arial" w:cs="Arial"/>
          <w:sz w:val="24"/>
        </w:rPr>
        <w:t xml:space="preserve"> </w:t>
      </w:r>
      <w:r w:rsidR="00606B71">
        <w:rPr>
          <w:rFonts w:ascii="Arial" w:hAnsi="Arial" w:cs="Arial"/>
          <w:sz w:val="24"/>
        </w:rPr>
        <w:t>Each block operates independently of the others, sharing only global memory with the rest of the device and the host.</w:t>
      </w:r>
    </w:p>
    <w:p w14:paraId="3527B929" w14:textId="77777777" w:rsidR="00F33B74" w:rsidRDefault="000D4D79" w:rsidP="00F33B74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0457EF50" wp14:editId="72E81E71">
            <wp:extent cx="2495429" cy="3520577"/>
            <wp:effectExtent l="0" t="0" r="63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moryHierarchy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429" cy="352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DCCB9" w14:textId="5DFAB084" w:rsidR="00606B71" w:rsidRPr="00F33B74" w:rsidRDefault="00F33B74" w:rsidP="00F33B74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18" w:name="_Ref511833861"/>
      <w:bookmarkStart w:id="19" w:name="_Toc511904623"/>
      <w:r w:rsidRPr="00F33B74">
        <w:rPr>
          <w:rFonts w:ascii="Arial" w:hAnsi="Arial" w:cs="Arial"/>
          <w:sz w:val="24"/>
        </w:rPr>
        <w:t xml:space="preserve">Figure </w:t>
      </w:r>
      <w:r w:rsidRPr="00F33B74">
        <w:rPr>
          <w:rFonts w:ascii="Arial" w:hAnsi="Arial" w:cs="Arial"/>
          <w:sz w:val="24"/>
        </w:rPr>
        <w:fldChar w:fldCharType="begin"/>
      </w:r>
      <w:r w:rsidRPr="00F33B74">
        <w:rPr>
          <w:rFonts w:ascii="Arial" w:hAnsi="Arial" w:cs="Arial"/>
          <w:sz w:val="24"/>
        </w:rPr>
        <w:instrText xml:space="preserve"> SEQ Figure \* ARABIC </w:instrText>
      </w:r>
      <w:r w:rsidRPr="00F33B74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7</w:t>
      </w:r>
      <w:r w:rsidRPr="00F33B74">
        <w:rPr>
          <w:rFonts w:ascii="Arial" w:hAnsi="Arial" w:cs="Arial"/>
          <w:sz w:val="24"/>
        </w:rPr>
        <w:fldChar w:fldCharType="end"/>
      </w:r>
      <w:bookmarkEnd w:id="18"/>
      <w:r w:rsidRPr="00F33B74">
        <w:rPr>
          <w:rFonts w:ascii="Arial" w:hAnsi="Arial" w:cs="Arial"/>
          <w:sz w:val="24"/>
        </w:rPr>
        <w:t>: CUDA architecture memory hierarchy</w:t>
      </w:r>
      <w:sdt>
        <w:sdtPr>
          <w:rPr>
            <w:rFonts w:ascii="Arial" w:hAnsi="Arial" w:cs="Arial"/>
            <w:sz w:val="24"/>
          </w:rPr>
          <w:id w:val="2049574227"/>
          <w:citation/>
        </w:sdtPr>
        <w:sdtContent>
          <w:r>
            <w:rPr>
              <w:rFonts w:ascii="Arial" w:hAnsi="Arial" w:cs="Arial"/>
              <w:sz w:val="24"/>
            </w:rPr>
            <w:fldChar w:fldCharType="begin"/>
          </w:r>
          <w:r>
            <w:rPr>
              <w:rFonts w:ascii="Arial" w:hAnsi="Arial" w:cs="Arial"/>
              <w:sz w:val="24"/>
            </w:rPr>
            <w:instrText xml:space="preserve"> CITATION NVI18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="00297CA0">
            <w:rPr>
              <w:rFonts w:ascii="Arial" w:hAnsi="Arial" w:cs="Arial"/>
              <w:noProof/>
              <w:sz w:val="24"/>
            </w:rPr>
            <w:t xml:space="preserve"> </w:t>
          </w:r>
          <w:r w:rsidR="00297CA0" w:rsidRPr="00297CA0">
            <w:rPr>
              <w:rFonts w:ascii="Arial" w:hAnsi="Arial" w:cs="Arial"/>
              <w:noProof/>
              <w:sz w:val="24"/>
            </w:rPr>
            <w:t>[8]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bookmarkEnd w:id="19"/>
    </w:p>
    <w:p w14:paraId="17AFD917" w14:textId="60188FD5" w:rsidR="00116DE2" w:rsidRDefault="00056E25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One of the key challenges of this project is how to effectively utilise this structure </w:t>
      </w:r>
      <w:r w:rsidR="00606B71">
        <w:rPr>
          <w:rFonts w:ascii="Arial" w:hAnsi="Arial" w:cs="Arial"/>
          <w:sz w:val="24"/>
        </w:rPr>
        <w:t xml:space="preserve">for the project implementation. If one thread were to be allocated for each pixel, multiple blocks would be required for larger textures, </w:t>
      </w:r>
      <w:r w:rsidR="00621F44">
        <w:rPr>
          <w:rFonts w:ascii="Arial" w:hAnsi="Arial" w:cs="Arial"/>
          <w:sz w:val="24"/>
        </w:rPr>
        <w:t xml:space="preserve">and if one pixel is being used by threads in different blocks, </w:t>
      </w:r>
      <w:r w:rsidR="0030679D">
        <w:rPr>
          <w:rFonts w:ascii="Arial" w:hAnsi="Arial" w:cs="Arial"/>
          <w:sz w:val="24"/>
        </w:rPr>
        <w:t>their operations would have to be synchronised to avoid overwriting</w:t>
      </w:r>
      <w:r>
        <w:rPr>
          <w:rFonts w:ascii="Arial" w:hAnsi="Arial" w:cs="Arial"/>
          <w:sz w:val="24"/>
        </w:rPr>
        <w:t>.</w:t>
      </w:r>
    </w:p>
    <w:p w14:paraId="3B6DFAEC" w14:textId="33FBD121" w:rsidR="00941539" w:rsidRDefault="004F1C26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size of the input and output buffers depends on the intended size of the output image. </w:t>
      </w:r>
      <w:r w:rsidR="005E3863">
        <w:rPr>
          <w:rFonts w:ascii="Arial" w:hAnsi="Arial" w:cs="Arial"/>
          <w:sz w:val="24"/>
        </w:rPr>
        <w:t xml:space="preserve">The </w:t>
      </w:r>
      <w:r w:rsidR="009C32C9">
        <w:rPr>
          <w:rFonts w:ascii="Arial" w:hAnsi="Arial" w:cs="Arial"/>
          <w:sz w:val="24"/>
        </w:rPr>
        <w:t xml:space="preserve">length of the </w:t>
      </w:r>
      <w:r w:rsidR="005E3863">
        <w:rPr>
          <w:rFonts w:ascii="Arial" w:hAnsi="Arial" w:cs="Arial"/>
          <w:sz w:val="24"/>
        </w:rPr>
        <w:t xml:space="preserve">output buffer </w:t>
      </w:r>
      <w:r w:rsidR="009C32C9">
        <w:rPr>
          <w:rFonts w:ascii="Arial" w:hAnsi="Arial" w:cs="Arial"/>
          <w:sz w:val="24"/>
        </w:rPr>
        <w:t xml:space="preserve">is equal to the area of the output image multiplied by three </w:t>
      </w:r>
      <w:r w:rsidR="005E3863">
        <w:rPr>
          <w:rFonts w:ascii="Arial" w:hAnsi="Arial" w:cs="Arial"/>
          <w:sz w:val="24"/>
        </w:rPr>
        <w:t>(</w:t>
      </w:r>
      <w:r w:rsidR="009C32C9">
        <w:rPr>
          <w:rFonts w:ascii="Arial" w:hAnsi="Arial" w:cs="Arial"/>
          <w:sz w:val="24"/>
        </w:rPr>
        <w:t>to accommodate the RGB-components of the image</w:t>
      </w:r>
      <w:r w:rsidR="005E3863">
        <w:rPr>
          <w:rFonts w:ascii="Arial" w:hAnsi="Arial" w:cs="Arial"/>
          <w:sz w:val="24"/>
        </w:rPr>
        <w:t xml:space="preserve">), with the input buffer </w:t>
      </w:r>
      <w:r w:rsidR="009C32C9">
        <w:rPr>
          <w:rFonts w:ascii="Arial" w:hAnsi="Arial" w:cs="Arial"/>
          <w:sz w:val="24"/>
        </w:rPr>
        <w:t>being four times as large as that (i.e. the size of the input image)</w:t>
      </w:r>
      <w:r w:rsidR="005E3863">
        <w:rPr>
          <w:rFonts w:ascii="Arial" w:hAnsi="Arial" w:cs="Arial"/>
          <w:sz w:val="24"/>
        </w:rPr>
        <w:t xml:space="preserve">. </w:t>
      </w:r>
      <w:r w:rsidR="00330C5F">
        <w:rPr>
          <w:rFonts w:ascii="Arial" w:hAnsi="Arial" w:cs="Arial"/>
          <w:sz w:val="24"/>
        </w:rPr>
        <w:t>The contents of the host input buffer are copied to the device before the image filtering operations, with the output copied to the host afterwards</w:t>
      </w:r>
      <w:r w:rsidR="00941539">
        <w:rPr>
          <w:rFonts w:ascii="Arial" w:hAnsi="Arial" w:cs="Arial"/>
          <w:sz w:val="24"/>
        </w:rPr>
        <w:t>.</w:t>
      </w:r>
    </w:p>
    <w:p w14:paraId="3DD14C1B" w14:textId="4C1842A4" w:rsidR="00E32BF7" w:rsidRDefault="005462D7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For the Gaussian blur operation, </w:t>
      </w:r>
      <w:r w:rsidR="00AC5450">
        <w:rPr>
          <w:rFonts w:ascii="Arial" w:hAnsi="Arial" w:cs="Arial"/>
          <w:sz w:val="24"/>
        </w:rPr>
        <w:t>one block is created if the size of the input texture is smaller than 1024</w:t>
      </w:r>
      <w:r w:rsidR="00525CC9">
        <w:rPr>
          <w:rFonts w:ascii="Arial" w:hAnsi="Arial" w:cs="Arial"/>
          <w:sz w:val="24"/>
        </w:rPr>
        <w:t xml:space="preserve">, with the number of threads </w:t>
      </w:r>
      <w:r w:rsidR="001E1EBA">
        <w:rPr>
          <w:rFonts w:ascii="Arial" w:hAnsi="Arial" w:cs="Arial"/>
          <w:sz w:val="24"/>
        </w:rPr>
        <w:t xml:space="preserve">per block </w:t>
      </w:r>
      <w:r w:rsidR="00525CC9">
        <w:rPr>
          <w:rFonts w:ascii="Arial" w:hAnsi="Arial" w:cs="Arial"/>
          <w:sz w:val="24"/>
        </w:rPr>
        <w:t xml:space="preserve">allocated equal to </w:t>
      </w:r>
      <w:r w:rsidR="001E1EBA">
        <w:rPr>
          <w:rFonts w:ascii="Arial" w:hAnsi="Arial" w:cs="Arial"/>
          <w:sz w:val="24"/>
        </w:rPr>
        <w:t xml:space="preserve">this </w:t>
      </w:r>
      <w:r w:rsidR="00525CC9">
        <w:rPr>
          <w:rFonts w:ascii="Arial" w:hAnsi="Arial" w:cs="Arial"/>
          <w:sz w:val="24"/>
        </w:rPr>
        <w:t>size</w:t>
      </w:r>
      <w:r w:rsidR="00330C5F">
        <w:rPr>
          <w:rFonts w:ascii="Arial" w:hAnsi="Arial" w:cs="Arial"/>
          <w:sz w:val="24"/>
        </w:rPr>
        <w:t>.</w:t>
      </w:r>
      <w:r w:rsidR="00A85E4E">
        <w:rPr>
          <w:rFonts w:ascii="Arial" w:hAnsi="Arial" w:cs="Arial"/>
          <w:sz w:val="24"/>
        </w:rPr>
        <w:t xml:space="preserve"> Otherwise, </w:t>
      </w:r>
      <w:r w:rsidR="001E1EBA">
        <w:rPr>
          <w:rFonts w:ascii="Arial" w:hAnsi="Arial" w:cs="Arial"/>
          <w:sz w:val="24"/>
        </w:rPr>
        <w:t xml:space="preserve">the number of threads is maximised to 1024, and the number of blocks </w:t>
      </w:r>
      <w:r w:rsidR="00B26C84">
        <w:rPr>
          <w:rFonts w:ascii="Arial" w:hAnsi="Arial" w:cs="Arial"/>
          <w:sz w:val="24"/>
        </w:rPr>
        <w:t xml:space="preserve">is set to the </w:t>
      </w:r>
      <w:r w:rsidR="00F50CDC">
        <w:rPr>
          <w:rFonts w:ascii="Arial" w:hAnsi="Arial" w:cs="Arial"/>
          <w:sz w:val="24"/>
        </w:rPr>
        <w:t xml:space="preserve">input texture </w:t>
      </w:r>
      <w:r w:rsidR="00B26C84">
        <w:rPr>
          <w:rFonts w:ascii="Arial" w:hAnsi="Arial" w:cs="Arial"/>
          <w:sz w:val="24"/>
        </w:rPr>
        <w:t>size divided by 1024.</w:t>
      </w:r>
      <w:r w:rsidR="00A85E4E">
        <w:rPr>
          <w:rFonts w:ascii="Arial" w:hAnsi="Arial" w:cs="Arial"/>
          <w:sz w:val="24"/>
        </w:rPr>
        <w:t xml:space="preserve"> </w:t>
      </w:r>
      <w:r w:rsidR="00106AD8">
        <w:rPr>
          <w:rFonts w:ascii="Arial" w:hAnsi="Arial" w:cs="Arial"/>
          <w:sz w:val="24"/>
        </w:rPr>
        <w:t>E</w:t>
      </w:r>
      <w:r w:rsidR="00711C8C">
        <w:rPr>
          <w:rFonts w:ascii="Arial" w:hAnsi="Arial" w:cs="Arial"/>
          <w:sz w:val="24"/>
        </w:rPr>
        <w:t>ach thread</w:t>
      </w:r>
      <w:r w:rsidR="00106AD8">
        <w:rPr>
          <w:rFonts w:ascii="Arial" w:hAnsi="Arial" w:cs="Arial"/>
          <w:sz w:val="24"/>
        </w:rPr>
        <w:t xml:space="preserve"> represents a pixel</w:t>
      </w:r>
      <w:r w:rsidR="00711C8C">
        <w:rPr>
          <w:rFonts w:ascii="Arial" w:hAnsi="Arial" w:cs="Arial"/>
          <w:sz w:val="24"/>
        </w:rPr>
        <w:t>,</w:t>
      </w:r>
      <w:r w:rsidR="00106AD8">
        <w:rPr>
          <w:rFonts w:ascii="Arial" w:hAnsi="Arial" w:cs="Arial"/>
          <w:sz w:val="24"/>
        </w:rPr>
        <w:t xml:space="preserve"> with</w:t>
      </w:r>
      <w:r w:rsidR="00711C8C">
        <w:rPr>
          <w:rFonts w:ascii="Arial" w:hAnsi="Arial" w:cs="Arial"/>
          <w:sz w:val="24"/>
        </w:rPr>
        <w:t xml:space="preserve"> a filter mask initialised </w:t>
      </w:r>
      <w:r w:rsidR="00106AD8">
        <w:rPr>
          <w:rFonts w:ascii="Arial" w:hAnsi="Arial" w:cs="Arial"/>
          <w:sz w:val="24"/>
        </w:rPr>
        <w:t xml:space="preserve">to </w:t>
      </w:r>
      <w:r w:rsidR="00711C8C">
        <w:rPr>
          <w:rFonts w:ascii="Arial" w:hAnsi="Arial" w:cs="Arial"/>
          <w:sz w:val="24"/>
        </w:rPr>
        <w:t xml:space="preserve">contain the weighting values </w:t>
      </w:r>
      <w:r w:rsidR="00AD4897">
        <w:rPr>
          <w:rFonts w:ascii="Arial" w:hAnsi="Arial" w:cs="Arial"/>
          <w:sz w:val="24"/>
        </w:rPr>
        <w:t xml:space="preserve">to be applied to </w:t>
      </w:r>
      <w:r w:rsidR="00711C8C">
        <w:rPr>
          <w:rFonts w:ascii="Arial" w:hAnsi="Arial" w:cs="Arial"/>
          <w:sz w:val="24"/>
        </w:rPr>
        <w:t>th</w:t>
      </w:r>
      <w:r w:rsidR="00106AD8">
        <w:rPr>
          <w:rFonts w:ascii="Arial" w:hAnsi="Arial" w:cs="Arial"/>
          <w:sz w:val="24"/>
        </w:rPr>
        <w:t>at</w:t>
      </w:r>
      <w:r w:rsidR="00711C8C">
        <w:rPr>
          <w:rFonts w:ascii="Arial" w:hAnsi="Arial" w:cs="Arial"/>
          <w:sz w:val="24"/>
        </w:rPr>
        <w:t xml:space="preserve"> pixel and its immediate neighbours. If the central pixel is not </w:t>
      </w:r>
      <w:r w:rsidR="00565F3C">
        <w:rPr>
          <w:rFonts w:ascii="Arial" w:hAnsi="Arial" w:cs="Arial"/>
          <w:sz w:val="24"/>
        </w:rPr>
        <w:t>located at the image boundary</w:t>
      </w:r>
      <w:r w:rsidR="00711C8C">
        <w:rPr>
          <w:rFonts w:ascii="Arial" w:hAnsi="Arial" w:cs="Arial"/>
          <w:sz w:val="24"/>
        </w:rPr>
        <w:t xml:space="preserve">, then </w:t>
      </w:r>
      <w:r w:rsidR="00496E00">
        <w:rPr>
          <w:rFonts w:ascii="Arial" w:hAnsi="Arial" w:cs="Arial"/>
          <w:sz w:val="24"/>
        </w:rPr>
        <w:lastRenderedPageBreak/>
        <w:t>its</w:t>
      </w:r>
      <w:r w:rsidR="00711C8C">
        <w:rPr>
          <w:rFonts w:ascii="Arial" w:hAnsi="Arial" w:cs="Arial"/>
          <w:sz w:val="24"/>
        </w:rPr>
        <w:t xml:space="preserve"> colour values are stored in a kernel</w:t>
      </w:r>
      <w:r w:rsidR="00496E00">
        <w:rPr>
          <w:rFonts w:ascii="Arial" w:hAnsi="Arial" w:cs="Arial"/>
          <w:sz w:val="24"/>
        </w:rPr>
        <w:t xml:space="preserve"> alongside those of its neighbours</w:t>
      </w:r>
      <w:r w:rsidR="00A85E4E">
        <w:rPr>
          <w:rFonts w:ascii="Arial" w:hAnsi="Arial" w:cs="Arial"/>
          <w:sz w:val="24"/>
        </w:rPr>
        <w:t>.</w:t>
      </w:r>
      <w:r w:rsidR="00711C8C">
        <w:rPr>
          <w:rFonts w:ascii="Arial" w:hAnsi="Arial" w:cs="Arial"/>
          <w:sz w:val="24"/>
        </w:rPr>
        <w:t xml:space="preserve"> </w:t>
      </w:r>
      <w:r w:rsidR="00516E72">
        <w:rPr>
          <w:rFonts w:ascii="Arial" w:hAnsi="Arial" w:cs="Arial"/>
          <w:sz w:val="24"/>
        </w:rPr>
        <w:t xml:space="preserve">The filter mask is then applied to </w:t>
      </w:r>
      <w:r w:rsidR="00496E00">
        <w:rPr>
          <w:rFonts w:ascii="Arial" w:hAnsi="Arial" w:cs="Arial"/>
          <w:sz w:val="24"/>
        </w:rPr>
        <w:t>the kernel</w:t>
      </w:r>
      <w:r w:rsidR="00516E72">
        <w:rPr>
          <w:rFonts w:ascii="Arial" w:hAnsi="Arial" w:cs="Arial"/>
          <w:sz w:val="24"/>
        </w:rPr>
        <w:t xml:space="preserve">, </w:t>
      </w:r>
      <w:r w:rsidR="00BC2F04">
        <w:rPr>
          <w:rFonts w:ascii="Arial" w:hAnsi="Arial" w:cs="Arial"/>
          <w:sz w:val="24"/>
        </w:rPr>
        <w:t xml:space="preserve">and the average RGB components are found by </w:t>
      </w:r>
      <w:r w:rsidR="007C4D38">
        <w:rPr>
          <w:rFonts w:ascii="Arial" w:hAnsi="Arial" w:cs="Arial"/>
          <w:sz w:val="24"/>
        </w:rPr>
        <w:t xml:space="preserve">adding up all of the </w:t>
      </w:r>
      <w:r w:rsidR="0020641D">
        <w:rPr>
          <w:rFonts w:ascii="Arial" w:hAnsi="Arial" w:cs="Arial"/>
          <w:sz w:val="24"/>
        </w:rPr>
        <w:t>filtered colour values</w:t>
      </w:r>
      <w:r w:rsidR="00711C8C">
        <w:rPr>
          <w:rFonts w:ascii="Arial" w:hAnsi="Arial" w:cs="Arial"/>
          <w:sz w:val="24"/>
        </w:rPr>
        <w:t>.</w:t>
      </w:r>
      <w:r w:rsidR="00BC2F04">
        <w:rPr>
          <w:rFonts w:ascii="Arial" w:hAnsi="Arial" w:cs="Arial"/>
          <w:sz w:val="24"/>
        </w:rPr>
        <w:t xml:space="preserve"> After all </w:t>
      </w:r>
      <w:r w:rsidR="006254A7">
        <w:rPr>
          <w:rFonts w:ascii="Arial" w:hAnsi="Arial" w:cs="Arial"/>
          <w:sz w:val="24"/>
        </w:rPr>
        <w:t xml:space="preserve">of the threads in the block have </w:t>
      </w:r>
      <w:r w:rsidR="00104EB4">
        <w:rPr>
          <w:rFonts w:ascii="Arial" w:hAnsi="Arial" w:cs="Arial"/>
          <w:sz w:val="24"/>
        </w:rPr>
        <w:t xml:space="preserve">found a colour for their pixel </w:t>
      </w:r>
      <w:r w:rsidR="00BC2F04">
        <w:rPr>
          <w:rFonts w:ascii="Arial" w:hAnsi="Arial" w:cs="Arial"/>
          <w:sz w:val="24"/>
        </w:rPr>
        <w:t>(</w:t>
      </w:r>
      <w:r w:rsidR="0020641D">
        <w:rPr>
          <w:rFonts w:ascii="Arial" w:hAnsi="Arial" w:cs="Arial"/>
          <w:sz w:val="24"/>
        </w:rPr>
        <w:t>this is synchronised with __</w:t>
      </w:r>
      <w:proofErr w:type="spellStart"/>
      <w:proofErr w:type="gramStart"/>
      <w:r w:rsidR="0020641D">
        <w:rPr>
          <w:rFonts w:ascii="Arial" w:hAnsi="Arial" w:cs="Arial"/>
          <w:sz w:val="24"/>
        </w:rPr>
        <w:t>syncthreads</w:t>
      </w:r>
      <w:proofErr w:type="spellEnd"/>
      <w:r w:rsidR="0020641D">
        <w:rPr>
          <w:rFonts w:ascii="Arial" w:hAnsi="Arial" w:cs="Arial"/>
          <w:sz w:val="24"/>
        </w:rPr>
        <w:t>(</w:t>
      </w:r>
      <w:proofErr w:type="gramEnd"/>
      <w:r w:rsidR="0020641D">
        <w:rPr>
          <w:rFonts w:ascii="Arial" w:hAnsi="Arial" w:cs="Arial"/>
          <w:sz w:val="24"/>
        </w:rPr>
        <w:t>)</w:t>
      </w:r>
      <w:r w:rsidR="00BC2F04">
        <w:rPr>
          <w:rFonts w:ascii="Arial" w:hAnsi="Arial" w:cs="Arial"/>
          <w:sz w:val="24"/>
        </w:rPr>
        <w:t xml:space="preserve">), </w:t>
      </w:r>
      <w:r w:rsidR="0020641D">
        <w:rPr>
          <w:rFonts w:ascii="Arial" w:hAnsi="Arial" w:cs="Arial"/>
          <w:sz w:val="24"/>
        </w:rPr>
        <w:t xml:space="preserve">the new colour is applied to </w:t>
      </w:r>
      <w:r w:rsidR="003B7E6A">
        <w:rPr>
          <w:rFonts w:ascii="Arial" w:hAnsi="Arial" w:cs="Arial"/>
          <w:sz w:val="24"/>
        </w:rPr>
        <w:t>the central pixel of the kernel</w:t>
      </w:r>
      <w:r w:rsidR="0020641D">
        <w:rPr>
          <w:rFonts w:ascii="Arial" w:hAnsi="Arial" w:cs="Arial"/>
          <w:sz w:val="24"/>
        </w:rPr>
        <w:t xml:space="preserve"> in the input buffer</w:t>
      </w:r>
      <w:r w:rsidR="00BC2F04">
        <w:rPr>
          <w:rFonts w:ascii="Arial" w:hAnsi="Arial" w:cs="Arial"/>
          <w:sz w:val="24"/>
        </w:rPr>
        <w:t>.</w:t>
      </w:r>
    </w:p>
    <w:p w14:paraId="1B2CF668" w14:textId="7FC557E3" w:rsidR="00330C5F" w:rsidRDefault="00387FC6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process used to find the number of blocks and threads for box filtering is similar to that for the Gaussian blur, except that </w:t>
      </w:r>
      <w:r w:rsidR="00106AD8">
        <w:rPr>
          <w:rFonts w:ascii="Arial" w:hAnsi="Arial" w:cs="Arial"/>
          <w:sz w:val="24"/>
        </w:rPr>
        <w:t xml:space="preserve">the </w:t>
      </w:r>
      <w:r w:rsidR="001B7934">
        <w:rPr>
          <w:rFonts w:ascii="Arial" w:hAnsi="Arial" w:cs="Arial"/>
          <w:sz w:val="24"/>
        </w:rPr>
        <w:t>pixel resolution of the out</w:t>
      </w:r>
      <w:r w:rsidR="00B357CF">
        <w:rPr>
          <w:rFonts w:ascii="Arial" w:hAnsi="Arial" w:cs="Arial"/>
          <w:sz w:val="24"/>
        </w:rPr>
        <w:t>p</w:t>
      </w:r>
      <w:r w:rsidR="001B7934">
        <w:rPr>
          <w:rFonts w:ascii="Arial" w:hAnsi="Arial" w:cs="Arial"/>
          <w:sz w:val="24"/>
        </w:rPr>
        <w:t>ut image is used</w:t>
      </w:r>
      <w:r w:rsidR="00B357CF">
        <w:rPr>
          <w:rFonts w:ascii="Arial" w:hAnsi="Arial" w:cs="Arial"/>
          <w:sz w:val="24"/>
        </w:rPr>
        <w:t xml:space="preserve"> rather than the input</w:t>
      </w:r>
      <w:r>
        <w:rPr>
          <w:rFonts w:ascii="Arial" w:hAnsi="Arial" w:cs="Arial"/>
          <w:sz w:val="24"/>
        </w:rPr>
        <w:t xml:space="preserve">. </w:t>
      </w:r>
      <w:r w:rsidR="006B425F">
        <w:rPr>
          <w:rFonts w:ascii="Arial" w:hAnsi="Arial" w:cs="Arial"/>
          <w:sz w:val="24"/>
        </w:rPr>
        <w:t xml:space="preserve">Each thread in this </w:t>
      </w:r>
      <w:r w:rsidR="0017361D">
        <w:rPr>
          <w:rFonts w:ascii="Arial" w:hAnsi="Arial" w:cs="Arial"/>
          <w:sz w:val="24"/>
        </w:rPr>
        <w:t>solution</w:t>
      </w:r>
      <w:r w:rsidR="006B425F">
        <w:rPr>
          <w:rFonts w:ascii="Arial" w:hAnsi="Arial" w:cs="Arial"/>
          <w:sz w:val="24"/>
        </w:rPr>
        <w:t xml:space="preserve"> represents a pixel in the output texture</w:t>
      </w:r>
      <w:r w:rsidR="00A82B47">
        <w:rPr>
          <w:rFonts w:ascii="Arial" w:hAnsi="Arial" w:cs="Arial"/>
          <w:sz w:val="24"/>
        </w:rPr>
        <w:t>,</w:t>
      </w:r>
      <w:r w:rsidR="006B425F">
        <w:rPr>
          <w:rFonts w:ascii="Arial" w:hAnsi="Arial" w:cs="Arial"/>
          <w:sz w:val="24"/>
        </w:rPr>
        <w:t xml:space="preserve"> </w:t>
      </w:r>
      <w:r w:rsidR="00EF7EC9">
        <w:rPr>
          <w:rFonts w:ascii="Arial" w:hAnsi="Arial" w:cs="Arial"/>
          <w:sz w:val="24"/>
        </w:rPr>
        <w:t>which is the average colour of a 2 x 2 block of pixels in the input buffer</w:t>
      </w:r>
      <w:r w:rsidR="006B425F">
        <w:rPr>
          <w:rFonts w:ascii="Arial" w:hAnsi="Arial" w:cs="Arial"/>
          <w:sz w:val="24"/>
        </w:rPr>
        <w:t xml:space="preserve">. </w:t>
      </w:r>
      <w:r w:rsidR="00612D7F">
        <w:rPr>
          <w:rFonts w:ascii="Arial" w:hAnsi="Arial" w:cs="Arial"/>
          <w:sz w:val="24"/>
        </w:rPr>
        <w:t xml:space="preserve">The index </w:t>
      </w:r>
      <w:r w:rsidR="008331A1">
        <w:rPr>
          <w:rFonts w:ascii="Arial" w:hAnsi="Arial" w:cs="Arial"/>
          <w:sz w:val="24"/>
        </w:rPr>
        <w:t xml:space="preserve">of the top right pixel </w:t>
      </w:r>
      <w:r w:rsidR="00A73582">
        <w:rPr>
          <w:rFonts w:ascii="Arial" w:hAnsi="Arial" w:cs="Arial"/>
          <w:sz w:val="24"/>
        </w:rPr>
        <w:t xml:space="preserve">in this block is found using the index and </w:t>
      </w:r>
      <w:r w:rsidR="006D09F9">
        <w:rPr>
          <w:rFonts w:ascii="Arial" w:hAnsi="Arial" w:cs="Arial"/>
          <w:sz w:val="24"/>
        </w:rPr>
        <w:t xml:space="preserve">row number of the thread and is used to find </w:t>
      </w:r>
      <w:r w:rsidR="0095355B">
        <w:rPr>
          <w:rFonts w:ascii="Arial" w:hAnsi="Arial" w:cs="Arial"/>
          <w:sz w:val="24"/>
        </w:rPr>
        <w:t>the indices of the other pixels in the block</w:t>
      </w:r>
      <w:r w:rsidR="00330C5F">
        <w:rPr>
          <w:rFonts w:ascii="Arial" w:hAnsi="Arial" w:cs="Arial"/>
          <w:sz w:val="24"/>
        </w:rPr>
        <w:t>.</w:t>
      </w:r>
      <w:r w:rsidR="0095355B">
        <w:rPr>
          <w:rFonts w:ascii="Arial" w:hAnsi="Arial" w:cs="Arial"/>
          <w:sz w:val="24"/>
        </w:rPr>
        <w:t xml:space="preserve"> An average colour value for the output pixel is calculated from </w:t>
      </w:r>
      <w:r w:rsidR="00C01932">
        <w:rPr>
          <w:rFonts w:ascii="Arial" w:hAnsi="Arial" w:cs="Arial"/>
          <w:sz w:val="24"/>
        </w:rPr>
        <w:t>the pixels in the input block</w:t>
      </w:r>
      <w:r w:rsidR="0095355B">
        <w:rPr>
          <w:rFonts w:ascii="Arial" w:hAnsi="Arial" w:cs="Arial"/>
          <w:sz w:val="24"/>
        </w:rPr>
        <w:t>.</w:t>
      </w:r>
      <w:r w:rsidR="006D09F9">
        <w:rPr>
          <w:rFonts w:ascii="Arial" w:hAnsi="Arial" w:cs="Arial"/>
          <w:sz w:val="24"/>
        </w:rPr>
        <w:t xml:space="preserve"> </w:t>
      </w:r>
      <w:r w:rsidR="00450912">
        <w:rPr>
          <w:rFonts w:ascii="Arial" w:hAnsi="Arial" w:cs="Arial"/>
          <w:sz w:val="24"/>
        </w:rPr>
        <w:t>A __</w:t>
      </w:r>
      <w:proofErr w:type="spellStart"/>
      <w:proofErr w:type="gramStart"/>
      <w:r w:rsidR="00450912">
        <w:rPr>
          <w:rFonts w:ascii="Arial" w:hAnsi="Arial" w:cs="Arial"/>
          <w:sz w:val="24"/>
        </w:rPr>
        <w:t>syncthreads</w:t>
      </w:r>
      <w:proofErr w:type="spellEnd"/>
      <w:r w:rsidR="00450912">
        <w:rPr>
          <w:rFonts w:ascii="Arial" w:hAnsi="Arial" w:cs="Arial"/>
          <w:sz w:val="24"/>
        </w:rPr>
        <w:t>(</w:t>
      </w:r>
      <w:proofErr w:type="gramEnd"/>
      <w:r w:rsidR="00450912">
        <w:rPr>
          <w:rFonts w:ascii="Arial" w:hAnsi="Arial" w:cs="Arial"/>
          <w:sz w:val="24"/>
        </w:rPr>
        <w:t xml:space="preserve">) function is used to </w:t>
      </w:r>
      <w:r w:rsidR="00C13648">
        <w:rPr>
          <w:rFonts w:ascii="Arial" w:hAnsi="Arial" w:cs="Arial"/>
          <w:sz w:val="24"/>
        </w:rPr>
        <w:t>ensure each thread in the block has reached the same point</w:t>
      </w:r>
      <w:r w:rsidR="00450912">
        <w:rPr>
          <w:rFonts w:ascii="Arial" w:hAnsi="Arial" w:cs="Arial"/>
          <w:sz w:val="24"/>
        </w:rPr>
        <w:t xml:space="preserve">, after which </w:t>
      </w:r>
      <w:r w:rsidR="00C01932">
        <w:rPr>
          <w:rFonts w:ascii="Arial" w:hAnsi="Arial" w:cs="Arial"/>
          <w:sz w:val="24"/>
        </w:rPr>
        <w:t xml:space="preserve">the new colour values are applied to </w:t>
      </w:r>
      <w:r w:rsidR="00C13648">
        <w:rPr>
          <w:rFonts w:ascii="Arial" w:hAnsi="Arial" w:cs="Arial"/>
          <w:sz w:val="24"/>
        </w:rPr>
        <w:t>the output buffer</w:t>
      </w:r>
      <w:r w:rsidR="006D09F9">
        <w:rPr>
          <w:rFonts w:ascii="Arial" w:hAnsi="Arial" w:cs="Arial"/>
          <w:sz w:val="24"/>
        </w:rPr>
        <w:t>.</w:t>
      </w:r>
    </w:p>
    <w:p w14:paraId="50280EFC" w14:textId="459FCCEE" w:rsidR="008B0052" w:rsidRDefault="008B0052" w:rsidP="008B0052">
      <w:pPr>
        <w:pStyle w:val="Heading1"/>
        <w:spacing w:line="360" w:lineRule="auto"/>
        <w:rPr>
          <w:rFonts w:ascii="Arial" w:hAnsi="Arial" w:cs="Arial"/>
          <w:b/>
          <w:color w:val="auto"/>
        </w:rPr>
      </w:pPr>
      <w:bookmarkStart w:id="20" w:name="_Toc511904610"/>
      <w:r>
        <w:rPr>
          <w:rFonts w:ascii="Arial" w:hAnsi="Arial" w:cs="Arial"/>
          <w:b/>
          <w:color w:val="auto"/>
        </w:rPr>
        <w:t>Results and Evaluation</w:t>
      </w:r>
      <w:bookmarkEnd w:id="20"/>
    </w:p>
    <w:p w14:paraId="1E85937D" w14:textId="110C688D" w:rsidR="0047285B" w:rsidRPr="0047285B" w:rsidRDefault="00FD75E0" w:rsidP="0047285B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two versions of the algorithm described above ha</w:t>
      </w:r>
      <w:r w:rsidR="00E346C3">
        <w:rPr>
          <w:rFonts w:ascii="Arial" w:hAnsi="Arial" w:cs="Arial"/>
          <w:sz w:val="24"/>
        </w:rPr>
        <w:t>ve</w:t>
      </w:r>
      <w:r>
        <w:rPr>
          <w:rFonts w:ascii="Arial" w:hAnsi="Arial" w:cs="Arial"/>
          <w:sz w:val="24"/>
        </w:rPr>
        <w:t xml:space="preserve"> been applied to the images in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_Ref511833824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DE6036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6</w:t>
      </w:r>
      <w:r w:rsidR="002D37C6">
        <w:rPr>
          <w:rFonts w:ascii="Arial" w:hAnsi="Arial" w:cs="Arial"/>
          <w:sz w:val="24"/>
        </w:rPr>
        <w:fldChar w:fldCharType="end"/>
      </w:r>
      <w:r w:rsidR="00E346C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E346C3">
        <w:rPr>
          <w:rFonts w:ascii="Arial" w:hAnsi="Arial" w:cs="Arial"/>
          <w:sz w:val="24"/>
        </w:rPr>
        <w:t xml:space="preserve">with the visual results </w:t>
      </w:r>
      <w:r w:rsidR="00BF13B9">
        <w:rPr>
          <w:rFonts w:ascii="Arial" w:hAnsi="Arial" w:cs="Arial"/>
          <w:sz w:val="24"/>
        </w:rPr>
        <w:t>and execution times</w:t>
      </w:r>
      <w:r w:rsidR="00E346C3">
        <w:rPr>
          <w:rFonts w:ascii="Arial" w:hAnsi="Arial" w:cs="Arial"/>
          <w:sz w:val="24"/>
        </w:rPr>
        <w:t xml:space="preserve"> compared</w:t>
      </w:r>
      <w:r w:rsidR="0047285B">
        <w:rPr>
          <w:rFonts w:ascii="Arial" w:hAnsi="Arial" w:cs="Arial"/>
          <w:sz w:val="24"/>
        </w:rPr>
        <w:t>.</w:t>
      </w:r>
    </w:p>
    <w:p w14:paraId="1154E8F1" w14:textId="7EAA5BED" w:rsidR="00376F0D" w:rsidRPr="00FD75E0" w:rsidRDefault="00376F0D" w:rsidP="00FD75E0">
      <w:pPr>
        <w:pStyle w:val="Heading2"/>
        <w:spacing w:line="360" w:lineRule="auto"/>
        <w:rPr>
          <w:rFonts w:ascii="Arial" w:hAnsi="Arial" w:cs="Arial"/>
          <w:b/>
          <w:color w:val="auto"/>
          <w:sz w:val="24"/>
        </w:rPr>
      </w:pPr>
      <w:bookmarkStart w:id="21" w:name="_Toc511904611"/>
      <w:r>
        <w:rPr>
          <w:rFonts w:ascii="Arial" w:hAnsi="Arial" w:cs="Arial"/>
          <w:b/>
          <w:color w:val="auto"/>
          <w:sz w:val="24"/>
        </w:rPr>
        <w:t>Visual Results</w:t>
      </w:r>
      <w:bookmarkEnd w:id="21"/>
    </w:p>
    <w:p w14:paraId="320EA8F8" w14:textId="75CDD9CF" w:rsidR="007C1AA1" w:rsidRDefault="001003D3" w:rsidP="007435D3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drawing>
          <wp:inline distT="0" distB="0" distL="0" distR="0" wp14:anchorId="424B7A1F" wp14:editId="328C2623">
            <wp:extent cx="2865309" cy="20281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ircleBoxFilter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412" cy="204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1AA1">
        <w:rPr>
          <w:rFonts w:ascii="Arial" w:hAnsi="Arial" w:cs="Arial"/>
          <w:noProof/>
          <w:sz w:val="24"/>
        </w:rPr>
        <w:drawing>
          <wp:inline distT="0" distB="0" distL="0" distR="0" wp14:anchorId="7529C4F8" wp14:editId="5E765827">
            <wp:extent cx="2857500" cy="2011587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ircleGaussian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964" cy="204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95C09" w14:textId="2351E3F4" w:rsidR="001003D3" w:rsidRDefault="007C1AA1" w:rsidP="00EC2388">
      <w:pPr>
        <w:pStyle w:val="Caption"/>
        <w:spacing w:line="360" w:lineRule="auto"/>
        <w:jc w:val="center"/>
        <w:rPr>
          <w:rFonts w:ascii="Arial" w:hAnsi="Arial" w:cs="Arial"/>
          <w:sz w:val="24"/>
        </w:rPr>
      </w:pPr>
      <w:bookmarkStart w:id="22" w:name="_Ref511834048"/>
      <w:bookmarkStart w:id="23" w:name="_Ref511833964"/>
      <w:bookmarkStart w:id="24" w:name="_Toc511904624"/>
      <w:r w:rsidRPr="007C1AA1">
        <w:rPr>
          <w:rFonts w:ascii="Arial" w:hAnsi="Arial" w:cs="Arial"/>
          <w:sz w:val="24"/>
        </w:rPr>
        <w:t xml:space="preserve">Figure </w:t>
      </w:r>
      <w:r w:rsidRPr="007C1AA1">
        <w:rPr>
          <w:rFonts w:ascii="Arial" w:hAnsi="Arial" w:cs="Arial"/>
          <w:sz w:val="24"/>
        </w:rPr>
        <w:fldChar w:fldCharType="begin"/>
      </w:r>
      <w:r w:rsidRPr="007C1AA1">
        <w:rPr>
          <w:rFonts w:ascii="Arial" w:hAnsi="Arial" w:cs="Arial"/>
          <w:sz w:val="24"/>
        </w:rPr>
        <w:instrText xml:space="preserve"> SEQ Figure \* ARABIC </w:instrText>
      </w:r>
      <w:r w:rsidRPr="007C1AA1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8</w:t>
      </w:r>
      <w:r w:rsidRPr="007C1AA1">
        <w:rPr>
          <w:rFonts w:ascii="Arial" w:hAnsi="Arial" w:cs="Arial"/>
          <w:sz w:val="24"/>
        </w:rPr>
        <w:fldChar w:fldCharType="end"/>
      </w:r>
      <w:bookmarkEnd w:id="22"/>
      <w:r w:rsidRPr="007C1AA1">
        <w:rPr>
          <w:rFonts w:ascii="Arial" w:hAnsi="Arial" w:cs="Arial"/>
          <w:sz w:val="24"/>
        </w:rPr>
        <w:t xml:space="preserve">: Circle (Fig. </w:t>
      </w:r>
      <w:r w:rsidR="002D37C6">
        <w:rPr>
          <w:rFonts w:ascii="Arial" w:hAnsi="Arial" w:cs="Arial"/>
          <w:sz w:val="24"/>
        </w:rPr>
        <w:t>6</w:t>
      </w:r>
      <w:r w:rsidRPr="007C1AA1">
        <w:rPr>
          <w:rFonts w:ascii="Arial" w:hAnsi="Arial" w:cs="Arial"/>
          <w:sz w:val="24"/>
        </w:rPr>
        <w:t>a) with only box filtering (left) and Gaussian filtering (right) applied</w:t>
      </w:r>
      <w:bookmarkEnd w:id="23"/>
      <w:bookmarkEnd w:id="24"/>
    </w:p>
    <w:p w14:paraId="6A62D5B5" w14:textId="77777777" w:rsidR="002F3786" w:rsidRDefault="00F40209" w:rsidP="007435D3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7C6A1A93" wp14:editId="35EBE538">
            <wp:extent cx="2798902" cy="1980565"/>
            <wp:effectExtent l="0" t="0" r="1905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ainbowBoxFilt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361" cy="199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</w:rPr>
        <w:drawing>
          <wp:inline distT="0" distB="0" distL="0" distR="0" wp14:anchorId="18B6B945" wp14:editId="5A616C24">
            <wp:extent cx="2807335" cy="1976269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ainbowGaussian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112" cy="198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DDDD7" w14:textId="5DA88940" w:rsidR="00B90D8D" w:rsidRPr="00EC2388" w:rsidRDefault="002F3786" w:rsidP="00EC2388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25" w:name="_Ref511834055"/>
      <w:bookmarkStart w:id="26" w:name="_Ref511833970"/>
      <w:bookmarkStart w:id="27" w:name="_Ref511834015"/>
      <w:bookmarkStart w:id="28" w:name="_Toc511904625"/>
      <w:r w:rsidRPr="002F3786">
        <w:rPr>
          <w:rFonts w:ascii="Arial" w:hAnsi="Arial" w:cs="Arial"/>
          <w:sz w:val="24"/>
        </w:rPr>
        <w:t xml:space="preserve">Figure </w:t>
      </w:r>
      <w:r w:rsidRPr="002F3786">
        <w:rPr>
          <w:rFonts w:ascii="Arial" w:hAnsi="Arial" w:cs="Arial"/>
          <w:sz w:val="24"/>
        </w:rPr>
        <w:fldChar w:fldCharType="begin"/>
      </w:r>
      <w:r w:rsidRPr="002F3786">
        <w:rPr>
          <w:rFonts w:ascii="Arial" w:hAnsi="Arial" w:cs="Arial"/>
          <w:sz w:val="24"/>
        </w:rPr>
        <w:instrText xml:space="preserve"> SEQ Figure \* ARABIC </w:instrText>
      </w:r>
      <w:r w:rsidRPr="002F3786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9</w:t>
      </w:r>
      <w:r w:rsidRPr="002F3786">
        <w:rPr>
          <w:rFonts w:ascii="Arial" w:hAnsi="Arial" w:cs="Arial"/>
          <w:sz w:val="24"/>
        </w:rPr>
        <w:fldChar w:fldCharType="end"/>
      </w:r>
      <w:bookmarkEnd w:id="25"/>
      <w:r w:rsidRPr="002F3786">
        <w:rPr>
          <w:rFonts w:ascii="Arial" w:hAnsi="Arial" w:cs="Arial"/>
          <w:sz w:val="24"/>
        </w:rPr>
        <w:t xml:space="preserve">: Rainbow (Fig. </w:t>
      </w:r>
      <w:r w:rsidR="002D37C6">
        <w:rPr>
          <w:rFonts w:ascii="Arial" w:hAnsi="Arial" w:cs="Arial"/>
          <w:sz w:val="24"/>
        </w:rPr>
        <w:t>6</w:t>
      </w:r>
      <w:r w:rsidRPr="002F3786">
        <w:rPr>
          <w:rFonts w:ascii="Arial" w:hAnsi="Arial" w:cs="Arial"/>
          <w:sz w:val="24"/>
        </w:rPr>
        <w:t>c) with only box filtering (left) and Gaussian filtering (right)</w:t>
      </w:r>
      <w:r w:rsidRPr="002F3786">
        <w:rPr>
          <w:rFonts w:ascii="Arial" w:hAnsi="Arial" w:cs="Arial"/>
          <w:noProof/>
          <w:sz w:val="24"/>
        </w:rPr>
        <w:t xml:space="preserve"> applied</w:t>
      </w:r>
      <w:bookmarkEnd w:id="26"/>
      <w:bookmarkEnd w:id="27"/>
      <w:bookmarkEnd w:id="28"/>
    </w:p>
    <w:p w14:paraId="656E05D2" w14:textId="77777777" w:rsidR="00B0752A" w:rsidRDefault="00A561A3" w:rsidP="007435D3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drawing>
          <wp:inline distT="0" distB="0" distL="0" distR="0" wp14:anchorId="45092ED4" wp14:editId="203FF634">
            <wp:extent cx="2800350" cy="198469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enaBoxFilter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824" cy="201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</w:rPr>
        <w:drawing>
          <wp:inline distT="0" distB="0" distL="0" distR="0" wp14:anchorId="5DD6AE40" wp14:editId="52A7896D">
            <wp:extent cx="2819400" cy="198944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enaGaussian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924" cy="201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29822" w14:textId="7977E858" w:rsidR="004E44CF" w:rsidRPr="00B0752A" w:rsidRDefault="00B0752A" w:rsidP="00B0752A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29" w:name="_Ref511834064"/>
      <w:bookmarkStart w:id="30" w:name="_Toc511904626"/>
      <w:r w:rsidRPr="00B0752A">
        <w:rPr>
          <w:rFonts w:ascii="Arial" w:hAnsi="Arial" w:cs="Arial"/>
          <w:sz w:val="24"/>
        </w:rPr>
        <w:t xml:space="preserve">Figure </w:t>
      </w:r>
      <w:r w:rsidRPr="00B0752A">
        <w:rPr>
          <w:rFonts w:ascii="Arial" w:hAnsi="Arial" w:cs="Arial"/>
          <w:sz w:val="24"/>
        </w:rPr>
        <w:fldChar w:fldCharType="begin"/>
      </w:r>
      <w:r w:rsidRPr="00B0752A">
        <w:rPr>
          <w:rFonts w:ascii="Arial" w:hAnsi="Arial" w:cs="Arial"/>
          <w:sz w:val="24"/>
        </w:rPr>
        <w:instrText xml:space="preserve"> SEQ Figure \* ARABIC </w:instrText>
      </w:r>
      <w:r w:rsidRPr="00B0752A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10</w:t>
      </w:r>
      <w:r w:rsidRPr="00B0752A">
        <w:rPr>
          <w:rFonts w:ascii="Arial" w:hAnsi="Arial" w:cs="Arial"/>
          <w:sz w:val="24"/>
        </w:rPr>
        <w:fldChar w:fldCharType="end"/>
      </w:r>
      <w:bookmarkEnd w:id="29"/>
      <w:r w:rsidRPr="00B0752A">
        <w:rPr>
          <w:rFonts w:ascii="Arial" w:hAnsi="Arial" w:cs="Arial"/>
          <w:sz w:val="24"/>
        </w:rPr>
        <w:t xml:space="preserve">: Lena (Fig. </w:t>
      </w:r>
      <w:r w:rsidR="002D37C6">
        <w:rPr>
          <w:rFonts w:ascii="Arial" w:hAnsi="Arial" w:cs="Arial"/>
          <w:sz w:val="24"/>
        </w:rPr>
        <w:t>6</w:t>
      </w:r>
      <w:r w:rsidRPr="00B0752A">
        <w:rPr>
          <w:rFonts w:ascii="Arial" w:hAnsi="Arial" w:cs="Arial"/>
          <w:sz w:val="24"/>
        </w:rPr>
        <w:t>b) with only box filtering (left)</w:t>
      </w:r>
      <w:r w:rsidRPr="00B0752A">
        <w:rPr>
          <w:rFonts w:ascii="Arial" w:hAnsi="Arial" w:cs="Arial"/>
          <w:noProof/>
          <w:sz w:val="24"/>
        </w:rPr>
        <w:t xml:space="preserve"> and Gaussian filtering (right) applied</w:t>
      </w:r>
      <w:bookmarkEnd w:id="30"/>
    </w:p>
    <w:p w14:paraId="4DC500BD" w14:textId="23232DD0" w:rsidR="004E44CF" w:rsidRDefault="007333EF" w:rsidP="004E44CF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above three figures </w:t>
      </w:r>
      <w:r w:rsidR="009205FC">
        <w:rPr>
          <w:rFonts w:ascii="Arial" w:hAnsi="Arial" w:cs="Arial"/>
          <w:sz w:val="24"/>
        </w:rPr>
        <w:t>show the two versions of the mipmap algorithm applied to a plain image of a circle</w:t>
      </w:r>
      <w:r>
        <w:rPr>
          <w:rFonts w:ascii="Arial" w:hAnsi="Arial" w:cs="Arial"/>
          <w:sz w:val="24"/>
        </w:rPr>
        <w:t xml:space="preserve"> (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_Ref511834048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7C1AA1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8</w:t>
      </w:r>
      <w:r w:rsidR="002D37C6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>)</w:t>
      </w:r>
      <w:r w:rsidR="00987B73">
        <w:rPr>
          <w:rFonts w:ascii="Arial" w:hAnsi="Arial" w:cs="Arial"/>
          <w:sz w:val="24"/>
        </w:rPr>
        <w:t>, a rainbow tile</w:t>
      </w:r>
      <w:r>
        <w:rPr>
          <w:rFonts w:ascii="Arial" w:hAnsi="Arial" w:cs="Arial"/>
          <w:sz w:val="24"/>
        </w:rPr>
        <w:t xml:space="preserve"> (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_Ref511834055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2F3786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9</w:t>
      </w:r>
      <w:r w:rsidR="002D37C6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>)</w:t>
      </w:r>
      <w:r w:rsidR="00987B73">
        <w:rPr>
          <w:rFonts w:ascii="Arial" w:hAnsi="Arial" w:cs="Arial"/>
          <w:sz w:val="24"/>
        </w:rPr>
        <w:t xml:space="preserve"> and a commonly-used test photograph of Lena Soderberg</w:t>
      </w:r>
      <w:r>
        <w:rPr>
          <w:rFonts w:ascii="Arial" w:hAnsi="Arial" w:cs="Arial"/>
          <w:sz w:val="24"/>
        </w:rPr>
        <w:t xml:space="preserve"> (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_Ref511834064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B0752A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10</w:t>
      </w:r>
      <w:r w:rsidR="002D37C6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>)</w:t>
      </w:r>
      <w:r w:rsidR="009205FC">
        <w:rPr>
          <w:rFonts w:ascii="Arial" w:hAnsi="Arial" w:cs="Arial"/>
          <w:sz w:val="24"/>
        </w:rPr>
        <w:t xml:space="preserve"> respectively. </w:t>
      </w:r>
      <w:r w:rsidR="00987B73">
        <w:rPr>
          <w:rFonts w:ascii="Arial" w:hAnsi="Arial" w:cs="Arial"/>
          <w:sz w:val="24"/>
        </w:rPr>
        <w:t xml:space="preserve">A close-up examination of the down-sampled images shows that </w:t>
      </w:r>
      <w:r w:rsidR="00327FF2">
        <w:rPr>
          <w:rFonts w:ascii="Arial" w:hAnsi="Arial" w:cs="Arial"/>
          <w:sz w:val="24"/>
        </w:rPr>
        <w:t xml:space="preserve">the samples with the Gaussian blur applied to them undergo </w:t>
      </w:r>
      <w:r w:rsidR="003A6C68">
        <w:rPr>
          <w:rFonts w:ascii="Arial" w:hAnsi="Arial" w:cs="Arial"/>
          <w:sz w:val="24"/>
        </w:rPr>
        <w:t>feathering (</w:t>
      </w:r>
      <w:r w:rsidR="00D56F5F">
        <w:rPr>
          <w:rFonts w:ascii="Arial" w:hAnsi="Arial" w:cs="Arial"/>
          <w:sz w:val="24"/>
        </w:rPr>
        <w:t xml:space="preserve">see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_Ref511834114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FD416B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11</w:t>
      </w:r>
      <w:r w:rsidR="002D37C6">
        <w:rPr>
          <w:rFonts w:ascii="Arial" w:hAnsi="Arial" w:cs="Arial"/>
          <w:sz w:val="24"/>
        </w:rPr>
        <w:fldChar w:fldCharType="end"/>
      </w:r>
      <w:r w:rsidR="003A6C68">
        <w:rPr>
          <w:rFonts w:ascii="Arial" w:hAnsi="Arial" w:cs="Arial"/>
          <w:sz w:val="24"/>
        </w:rPr>
        <w:t>)</w:t>
      </w:r>
      <w:r w:rsidR="00987B73">
        <w:rPr>
          <w:rFonts w:ascii="Arial" w:hAnsi="Arial" w:cs="Arial"/>
          <w:sz w:val="24"/>
        </w:rPr>
        <w:t xml:space="preserve">. However, it is only particularly noticeable in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_Ref511834064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B0752A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10</w:t>
      </w:r>
      <w:r w:rsidR="002D37C6">
        <w:rPr>
          <w:rFonts w:ascii="Arial" w:hAnsi="Arial" w:cs="Arial"/>
          <w:sz w:val="24"/>
        </w:rPr>
        <w:fldChar w:fldCharType="end"/>
      </w:r>
      <w:r w:rsidR="00987B73">
        <w:rPr>
          <w:rFonts w:ascii="Arial" w:hAnsi="Arial" w:cs="Arial"/>
          <w:sz w:val="24"/>
        </w:rPr>
        <w:t>, where a detailed image is being tested.</w:t>
      </w:r>
      <w:r w:rsidR="004506FB">
        <w:rPr>
          <w:rFonts w:ascii="Arial" w:hAnsi="Arial" w:cs="Arial"/>
          <w:sz w:val="24"/>
        </w:rPr>
        <w:t xml:space="preserve"> The differences </w:t>
      </w:r>
      <w:r>
        <w:rPr>
          <w:rFonts w:ascii="Arial" w:hAnsi="Arial" w:cs="Arial"/>
          <w:sz w:val="24"/>
        </w:rPr>
        <w:t>in</w:t>
      </w:r>
      <w:r w:rsidR="004506FB">
        <w:rPr>
          <w:rFonts w:ascii="Arial" w:hAnsi="Arial" w:cs="Arial"/>
          <w:sz w:val="24"/>
        </w:rPr>
        <w:t xml:space="preserve">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_Ref511834048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7C1AA1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8</w:t>
      </w:r>
      <w:r w:rsidR="002D37C6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 </w:t>
      </w:r>
      <w:r w:rsidR="004506FB">
        <w:rPr>
          <w:rFonts w:ascii="Arial" w:hAnsi="Arial" w:cs="Arial"/>
          <w:sz w:val="24"/>
        </w:rPr>
        <w:t xml:space="preserve">and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_Ref511834055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2F3786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9</w:t>
      </w:r>
      <w:r w:rsidR="002D37C6">
        <w:rPr>
          <w:rFonts w:ascii="Arial" w:hAnsi="Arial" w:cs="Arial"/>
          <w:sz w:val="24"/>
        </w:rPr>
        <w:fldChar w:fldCharType="end"/>
      </w:r>
      <w:r w:rsidR="004506FB">
        <w:rPr>
          <w:rFonts w:ascii="Arial" w:hAnsi="Arial" w:cs="Arial"/>
          <w:sz w:val="24"/>
        </w:rPr>
        <w:t xml:space="preserve"> are too subtle </w:t>
      </w:r>
      <w:r w:rsidR="005E4065">
        <w:rPr>
          <w:rFonts w:ascii="Arial" w:hAnsi="Arial" w:cs="Arial"/>
          <w:sz w:val="24"/>
        </w:rPr>
        <w:t xml:space="preserve">to </w:t>
      </w:r>
      <w:r w:rsidR="00B6399C">
        <w:rPr>
          <w:rFonts w:ascii="Arial" w:hAnsi="Arial" w:cs="Arial"/>
          <w:sz w:val="24"/>
        </w:rPr>
        <w:t>be worth commenting on</w:t>
      </w:r>
      <w:r w:rsidR="004506FB">
        <w:rPr>
          <w:rFonts w:ascii="Arial" w:hAnsi="Arial" w:cs="Arial"/>
          <w:sz w:val="24"/>
        </w:rPr>
        <w:t>.</w:t>
      </w:r>
    </w:p>
    <w:p w14:paraId="687F50D9" w14:textId="77777777" w:rsidR="00FD416B" w:rsidRDefault="007435D3" w:rsidP="00FD416B">
      <w:pPr>
        <w:keepNext/>
        <w:spacing w:line="360" w:lineRule="auto"/>
        <w:jc w:val="center"/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470B443B" wp14:editId="7F1F6C3E">
            <wp:extent cx="2161527" cy="3276599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lenaBoxCopy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694" cy="3298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</w:rPr>
        <w:drawing>
          <wp:inline distT="0" distB="0" distL="0" distR="0" wp14:anchorId="6B77B4EB" wp14:editId="13C45071">
            <wp:extent cx="2162175" cy="327704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enaGaussianCopy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029" cy="328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FE832" w14:textId="7A201065" w:rsidR="00110FBA" w:rsidRPr="00FD416B" w:rsidRDefault="00FD416B" w:rsidP="00FD416B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31" w:name="_Ref511834114"/>
      <w:bookmarkStart w:id="32" w:name="_Toc511904627"/>
      <w:r w:rsidRPr="00FD416B">
        <w:rPr>
          <w:rFonts w:ascii="Arial" w:hAnsi="Arial" w:cs="Arial"/>
          <w:sz w:val="24"/>
        </w:rPr>
        <w:t xml:space="preserve">Figure </w:t>
      </w:r>
      <w:r w:rsidRPr="00FD416B">
        <w:rPr>
          <w:rFonts w:ascii="Arial" w:hAnsi="Arial" w:cs="Arial"/>
          <w:sz w:val="24"/>
        </w:rPr>
        <w:fldChar w:fldCharType="begin"/>
      </w:r>
      <w:r w:rsidRPr="00FD416B">
        <w:rPr>
          <w:rFonts w:ascii="Arial" w:hAnsi="Arial" w:cs="Arial"/>
          <w:sz w:val="24"/>
        </w:rPr>
        <w:instrText xml:space="preserve"> SEQ Figure \* ARABIC </w:instrText>
      </w:r>
      <w:r w:rsidRPr="00FD416B">
        <w:rPr>
          <w:rFonts w:ascii="Arial" w:hAnsi="Arial" w:cs="Arial"/>
          <w:sz w:val="24"/>
        </w:rPr>
        <w:fldChar w:fldCharType="separate"/>
      </w:r>
      <w:r w:rsidR="002D37C6">
        <w:rPr>
          <w:rFonts w:ascii="Arial" w:hAnsi="Arial" w:cs="Arial"/>
          <w:noProof/>
          <w:sz w:val="24"/>
        </w:rPr>
        <w:t>11</w:t>
      </w:r>
      <w:r w:rsidRPr="00FD416B">
        <w:rPr>
          <w:rFonts w:ascii="Arial" w:hAnsi="Arial" w:cs="Arial"/>
          <w:sz w:val="24"/>
        </w:rPr>
        <w:fldChar w:fldCharType="end"/>
      </w:r>
      <w:bookmarkEnd w:id="31"/>
      <w:r w:rsidRPr="00FD416B">
        <w:rPr>
          <w:rFonts w:ascii="Arial" w:hAnsi="Arial" w:cs="Arial"/>
          <w:sz w:val="24"/>
        </w:rPr>
        <w:t>: Closeup of Lena (Fig. 9)</w:t>
      </w:r>
      <w:r w:rsidRPr="00FD416B">
        <w:rPr>
          <w:rFonts w:ascii="Arial" w:hAnsi="Arial" w:cs="Arial"/>
          <w:noProof/>
          <w:sz w:val="24"/>
        </w:rPr>
        <w:t xml:space="preserve"> with only box filtering (left) and Gaussian filtering (right)</w:t>
      </w:r>
      <w:bookmarkEnd w:id="32"/>
    </w:p>
    <w:p w14:paraId="09E74BC7" w14:textId="35C56704" w:rsidR="00F55780" w:rsidRPr="00F55780" w:rsidRDefault="00376F0D" w:rsidP="00F55780">
      <w:pPr>
        <w:pStyle w:val="Heading2"/>
        <w:spacing w:line="360" w:lineRule="auto"/>
        <w:rPr>
          <w:rFonts w:ascii="Arial" w:hAnsi="Arial" w:cs="Arial"/>
          <w:b/>
          <w:color w:val="auto"/>
          <w:sz w:val="24"/>
        </w:rPr>
      </w:pPr>
      <w:bookmarkStart w:id="33" w:name="_Toc511904612"/>
      <w:r>
        <w:rPr>
          <w:rFonts w:ascii="Arial" w:hAnsi="Arial" w:cs="Arial"/>
          <w:b/>
          <w:color w:val="auto"/>
          <w:sz w:val="24"/>
        </w:rPr>
        <w:t>Host Time (CPU)</w:t>
      </w:r>
      <w:bookmarkEnd w:id="33"/>
    </w:p>
    <w:p w14:paraId="35DE3BCF" w14:textId="25BEA25F" w:rsidR="00A71784" w:rsidRDefault="007333EF" w:rsidP="003C1E60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begin"/>
      </w:r>
      <w:r>
        <w:rPr>
          <w:rFonts w:ascii="Arial" w:hAnsi="Arial" w:cs="Arial"/>
          <w:sz w:val="24"/>
        </w:rPr>
        <w:instrText xml:space="preserve"> REF _Ref511834206 \h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 w:rsidRPr="00AA1A34">
        <w:rPr>
          <w:rFonts w:ascii="Arial" w:hAnsi="Arial" w:cs="Arial"/>
          <w:sz w:val="24"/>
        </w:rPr>
        <w:t xml:space="preserve">Table </w:t>
      </w:r>
      <w:r>
        <w:rPr>
          <w:rFonts w:ascii="Arial" w:hAnsi="Arial" w:cs="Arial"/>
          <w:noProof/>
          <w:sz w:val="24"/>
        </w:rPr>
        <w:t>1</w:t>
      </w:r>
      <w:r>
        <w:rPr>
          <w:rFonts w:ascii="Arial" w:hAnsi="Arial" w:cs="Arial"/>
          <w:sz w:val="24"/>
        </w:rPr>
        <w:fldChar w:fldCharType="end"/>
      </w:r>
      <w:r w:rsidR="001C1403">
        <w:rPr>
          <w:rFonts w:ascii="Arial" w:hAnsi="Arial" w:cs="Arial"/>
          <w:sz w:val="24"/>
        </w:rPr>
        <w:t xml:space="preserve"> shows the average host execution time for each image in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_Ref511833824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DE6036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6</w:t>
      </w:r>
      <w:r w:rsidR="002D37C6">
        <w:rPr>
          <w:rFonts w:ascii="Arial" w:hAnsi="Arial" w:cs="Arial"/>
          <w:sz w:val="24"/>
        </w:rPr>
        <w:fldChar w:fldCharType="end"/>
      </w:r>
      <w:r w:rsidR="001C1403">
        <w:rPr>
          <w:rFonts w:ascii="Arial" w:hAnsi="Arial" w:cs="Arial"/>
          <w:sz w:val="24"/>
        </w:rPr>
        <w:t xml:space="preserve">, with and without the Gaussian blur applied. </w:t>
      </w:r>
      <w:r w:rsidR="00356AB5">
        <w:rPr>
          <w:rFonts w:ascii="Arial" w:hAnsi="Arial" w:cs="Arial"/>
          <w:sz w:val="24"/>
        </w:rPr>
        <w:t xml:space="preserve">There appears to be negligible difference </w:t>
      </w:r>
      <w:r w:rsidR="00314424">
        <w:rPr>
          <w:rFonts w:ascii="Arial" w:hAnsi="Arial" w:cs="Arial"/>
          <w:sz w:val="24"/>
        </w:rPr>
        <w:t xml:space="preserve">in host runtime between </w:t>
      </w:r>
      <w:r w:rsidR="00001750">
        <w:rPr>
          <w:rFonts w:ascii="Arial" w:hAnsi="Arial" w:cs="Arial"/>
          <w:sz w:val="24"/>
        </w:rPr>
        <w:t>the images, even after the blur has been utilised</w:t>
      </w:r>
      <w:r w:rsidR="00356AB5">
        <w:rPr>
          <w:rFonts w:ascii="Arial" w:hAnsi="Arial" w:cs="Arial"/>
          <w:sz w:val="24"/>
        </w:rPr>
        <w:t xml:space="preserve">. The fluctuations that are there do not follow a pattern and can be attributed to </w:t>
      </w:r>
      <w:r w:rsidR="00001750">
        <w:rPr>
          <w:rFonts w:ascii="Arial" w:hAnsi="Arial" w:cs="Arial"/>
          <w:sz w:val="24"/>
        </w:rPr>
        <w:t xml:space="preserve">random system variance </w:t>
      </w:r>
      <w:r w:rsidR="00C00579">
        <w:rPr>
          <w:rFonts w:ascii="Arial" w:hAnsi="Arial" w:cs="Arial"/>
          <w:sz w:val="24"/>
        </w:rPr>
        <w:t>during execution</w:t>
      </w:r>
      <w:r w:rsidR="001C1403">
        <w:rPr>
          <w:rFonts w:ascii="Arial" w:hAnsi="Arial" w:cs="Arial"/>
          <w:sz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95118" w14:paraId="33D12B49" w14:textId="77777777" w:rsidTr="00995118">
        <w:tc>
          <w:tcPr>
            <w:tcW w:w="3005" w:type="dxa"/>
          </w:tcPr>
          <w:p w14:paraId="72A88BE3" w14:textId="3281774F" w:rsidR="00995118" w:rsidRPr="00995118" w:rsidRDefault="00995118" w:rsidP="003C1E60">
            <w:pPr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Image Used</w:t>
            </w:r>
          </w:p>
        </w:tc>
        <w:tc>
          <w:tcPr>
            <w:tcW w:w="3005" w:type="dxa"/>
          </w:tcPr>
          <w:p w14:paraId="470B7CA0" w14:textId="433B1053" w:rsidR="00995118" w:rsidRPr="00995118" w:rsidRDefault="00995118" w:rsidP="003C1E60">
            <w:pPr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Filters Used</w:t>
            </w:r>
          </w:p>
        </w:tc>
        <w:tc>
          <w:tcPr>
            <w:tcW w:w="3006" w:type="dxa"/>
          </w:tcPr>
          <w:p w14:paraId="1EB8D507" w14:textId="40C6168A" w:rsidR="00995118" w:rsidRPr="00995118" w:rsidRDefault="00995118" w:rsidP="003C1E60">
            <w:pPr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Average Host Runtime (milliseconds)</w:t>
            </w:r>
          </w:p>
        </w:tc>
      </w:tr>
      <w:tr w:rsidR="00995118" w14:paraId="39924813" w14:textId="77777777" w:rsidTr="00995118">
        <w:tc>
          <w:tcPr>
            <w:tcW w:w="3005" w:type="dxa"/>
          </w:tcPr>
          <w:p w14:paraId="7A765CC4" w14:textId="49C938B8" w:rsidR="00995118" w:rsidRDefault="002729B9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Circle (Fig. 4a)</w:t>
            </w:r>
          </w:p>
        </w:tc>
        <w:tc>
          <w:tcPr>
            <w:tcW w:w="3005" w:type="dxa"/>
          </w:tcPr>
          <w:p w14:paraId="29D1D5D2" w14:textId="22BE6431" w:rsidR="00995118" w:rsidRDefault="00D60BD6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only</w:t>
            </w:r>
          </w:p>
        </w:tc>
        <w:tc>
          <w:tcPr>
            <w:tcW w:w="3006" w:type="dxa"/>
          </w:tcPr>
          <w:p w14:paraId="7204B4A0" w14:textId="07B6304E" w:rsidR="00995118" w:rsidRDefault="00D61D74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621.4</w:t>
            </w:r>
          </w:p>
        </w:tc>
      </w:tr>
      <w:tr w:rsidR="002729B9" w14:paraId="57028BD7" w14:textId="77777777" w:rsidTr="00995118">
        <w:tc>
          <w:tcPr>
            <w:tcW w:w="3005" w:type="dxa"/>
          </w:tcPr>
          <w:p w14:paraId="320E2230" w14:textId="17BB918C" w:rsidR="002729B9" w:rsidRDefault="002729B9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Circle (Fig. 4a)</w:t>
            </w:r>
          </w:p>
        </w:tc>
        <w:tc>
          <w:tcPr>
            <w:tcW w:w="3005" w:type="dxa"/>
          </w:tcPr>
          <w:p w14:paraId="63424907" w14:textId="3E3AF097" w:rsidR="002729B9" w:rsidRDefault="00D60BD6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+ Gaussian</w:t>
            </w:r>
          </w:p>
        </w:tc>
        <w:tc>
          <w:tcPr>
            <w:tcW w:w="3006" w:type="dxa"/>
          </w:tcPr>
          <w:p w14:paraId="00F8773A" w14:textId="37F441CF" w:rsidR="002729B9" w:rsidRDefault="00D61D74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619.4</w:t>
            </w:r>
          </w:p>
        </w:tc>
      </w:tr>
      <w:tr w:rsidR="002729B9" w14:paraId="50F4DE25" w14:textId="77777777" w:rsidTr="00995118">
        <w:tc>
          <w:tcPr>
            <w:tcW w:w="3005" w:type="dxa"/>
          </w:tcPr>
          <w:p w14:paraId="6CA9AC3E" w14:textId="725EA46F" w:rsidR="002729B9" w:rsidRDefault="002729B9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Rainbow (Fig. 4</w:t>
            </w:r>
            <w:r w:rsidR="00D245D5">
              <w:rPr>
                <w:rFonts w:ascii="Arial" w:hAnsi="Arial" w:cs="Arial"/>
                <w:sz w:val="24"/>
              </w:rPr>
              <w:t>c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3005" w:type="dxa"/>
          </w:tcPr>
          <w:p w14:paraId="4441ABC0" w14:textId="28FDD378" w:rsidR="002729B9" w:rsidRDefault="00D60BD6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only</w:t>
            </w:r>
          </w:p>
        </w:tc>
        <w:tc>
          <w:tcPr>
            <w:tcW w:w="3006" w:type="dxa"/>
          </w:tcPr>
          <w:p w14:paraId="2666CDE0" w14:textId="32EDE565" w:rsidR="002729B9" w:rsidRDefault="00D61D74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629.9</w:t>
            </w:r>
          </w:p>
        </w:tc>
      </w:tr>
      <w:tr w:rsidR="002729B9" w14:paraId="6C875944" w14:textId="77777777" w:rsidTr="00995118">
        <w:tc>
          <w:tcPr>
            <w:tcW w:w="3005" w:type="dxa"/>
          </w:tcPr>
          <w:p w14:paraId="0D170488" w14:textId="6011E4DC" w:rsidR="002729B9" w:rsidRDefault="002729B9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Rainbow (Fig. 4</w:t>
            </w:r>
            <w:r w:rsidR="00D245D5">
              <w:rPr>
                <w:rFonts w:ascii="Arial" w:hAnsi="Arial" w:cs="Arial"/>
                <w:sz w:val="24"/>
              </w:rPr>
              <w:t>c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3005" w:type="dxa"/>
          </w:tcPr>
          <w:p w14:paraId="47159E29" w14:textId="57BEB03D" w:rsidR="002729B9" w:rsidRDefault="00D60BD6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+ Gaussian</w:t>
            </w:r>
          </w:p>
        </w:tc>
        <w:tc>
          <w:tcPr>
            <w:tcW w:w="3006" w:type="dxa"/>
          </w:tcPr>
          <w:p w14:paraId="2361730C" w14:textId="5160DDAE" w:rsidR="002729B9" w:rsidRDefault="00D61D74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612.9</w:t>
            </w:r>
          </w:p>
        </w:tc>
      </w:tr>
      <w:tr w:rsidR="002729B9" w14:paraId="323B110E" w14:textId="77777777" w:rsidTr="00995118">
        <w:tc>
          <w:tcPr>
            <w:tcW w:w="3005" w:type="dxa"/>
          </w:tcPr>
          <w:p w14:paraId="4523781E" w14:textId="06E19F44" w:rsidR="002729B9" w:rsidRDefault="002729B9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Lena (Fig. 4</w:t>
            </w:r>
            <w:r w:rsidR="00D245D5">
              <w:rPr>
                <w:rFonts w:ascii="Arial" w:hAnsi="Arial" w:cs="Arial"/>
                <w:sz w:val="24"/>
              </w:rPr>
              <w:t>b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3005" w:type="dxa"/>
          </w:tcPr>
          <w:p w14:paraId="7CC4021E" w14:textId="2CA65865" w:rsidR="002729B9" w:rsidRDefault="00D60BD6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only</w:t>
            </w:r>
          </w:p>
        </w:tc>
        <w:tc>
          <w:tcPr>
            <w:tcW w:w="3006" w:type="dxa"/>
          </w:tcPr>
          <w:p w14:paraId="06923655" w14:textId="1204C63D" w:rsidR="002729B9" w:rsidRDefault="00D61D74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559.3</w:t>
            </w:r>
          </w:p>
        </w:tc>
      </w:tr>
      <w:tr w:rsidR="002729B9" w14:paraId="1E6DF87D" w14:textId="77777777" w:rsidTr="00995118">
        <w:tc>
          <w:tcPr>
            <w:tcW w:w="3005" w:type="dxa"/>
          </w:tcPr>
          <w:p w14:paraId="27C4F88E" w14:textId="735DBA87" w:rsidR="002729B9" w:rsidRDefault="002729B9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Lena (Fig. 4</w:t>
            </w:r>
            <w:r w:rsidR="00D245D5">
              <w:rPr>
                <w:rFonts w:ascii="Arial" w:hAnsi="Arial" w:cs="Arial"/>
                <w:sz w:val="24"/>
              </w:rPr>
              <w:t>b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3005" w:type="dxa"/>
          </w:tcPr>
          <w:p w14:paraId="4A8019E1" w14:textId="497BE5D5" w:rsidR="002729B9" w:rsidRDefault="00D60BD6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+ Gaussian</w:t>
            </w:r>
          </w:p>
        </w:tc>
        <w:tc>
          <w:tcPr>
            <w:tcW w:w="3006" w:type="dxa"/>
          </w:tcPr>
          <w:p w14:paraId="2F6DB2B8" w14:textId="547F35F1" w:rsidR="002729B9" w:rsidRDefault="00D61D74" w:rsidP="003C1E60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626.4</w:t>
            </w:r>
          </w:p>
        </w:tc>
      </w:tr>
    </w:tbl>
    <w:p w14:paraId="03FFF89B" w14:textId="317D207F" w:rsidR="00052CB7" w:rsidRPr="00AA1A34" w:rsidRDefault="00AA1A34" w:rsidP="00AA1A34">
      <w:pPr>
        <w:pStyle w:val="Caption"/>
        <w:spacing w:line="360" w:lineRule="auto"/>
        <w:jc w:val="center"/>
        <w:rPr>
          <w:rFonts w:ascii="Arial" w:hAnsi="Arial" w:cs="Arial"/>
          <w:sz w:val="36"/>
        </w:rPr>
      </w:pPr>
      <w:bookmarkStart w:id="34" w:name="_Ref511834206"/>
      <w:bookmarkStart w:id="35" w:name="_Toc511904628"/>
      <w:r w:rsidRPr="00AA1A34">
        <w:rPr>
          <w:rFonts w:ascii="Arial" w:hAnsi="Arial" w:cs="Arial"/>
          <w:sz w:val="24"/>
        </w:rPr>
        <w:t xml:space="preserve">Table </w:t>
      </w:r>
      <w:r w:rsidRPr="00AA1A34">
        <w:rPr>
          <w:rFonts w:ascii="Arial" w:hAnsi="Arial" w:cs="Arial"/>
          <w:sz w:val="24"/>
        </w:rPr>
        <w:fldChar w:fldCharType="begin"/>
      </w:r>
      <w:r w:rsidRPr="00AA1A34">
        <w:rPr>
          <w:rFonts w:ascii="Arial" w:hAnsi="Arial" w:cs="Arial"/>
          <w:sz w:val="24"/>
        </w:rPr>
        <w:instrText xml:space="preserve"> SEQ Table \* ARABIC </w:instrText>
      </w:r>
      <w:r w:rsidRPr="00AA1A34">
        <w:rPr>
          <w:rFonts w:ascii="Arial" w:hAnsi="Arial" w:cs="Arial"/>
          <w:sz w:val="24"/>
        </w:rPr>
        <w:fldChar w:fldCharType="separate"/>
      </w:r>
      <w:r w:rsidR="00056965">
        <w:rPr>
          <w:rFonts w:ascii="Arial" w:hAnsi="Arial" w:cs="Arial"/>
          <w:noProof/>
          <w:sz w:val="24"/>
        </w:rPr>
        <w:t>1</w:t>
      </w:r>
      <w:r w:rsidRPr="00AA1A34">
        <w:rPr>
          <w:rFonts w:ascii="Arial" w:hAnsi="Arial" w:cs="Arial"/>
          <w:sz w:val="24"/>
        </w:rPr>
        <w:fldChar w:fldCharType="end"/>
      </w:r>
      <w:bookmarkEnd w:id="34"/>
      <w:r w:rsidRPr="00AA1A34">
        <w:rPr>
          <w:rFonts w:ascii="Arial" w:hAnsi="Arial" w:cs="Arial"/>
          <w:sz w:val="24"/>
        </w:rPr>
        <w:t>: Average host execution time for each image</w:t>
      </w:r>
      <w:bookmarkEnd w:id="35"/>
    </w:p>
    <w:p w14:paraId="29C9D02D" w14:textId="436AB3CD" w:rsidR="00F55780" w:rsidRPr="00F55780" w:rsidRDefault="00376F0D" w:rsidP="00F55780">
      <w:pPr>
        <w:pStyle w:val="Heading2"/>
        <w:spacing w:line="360" w:lineRule="auto"/>
        <w:rPr>
          <w:rFonts w:ascii="Arial" w:hAnsi="Arial" w:cs="Arial"/>
          <w:b/>
          <w:color w:val="auto"/>
          <w:sz w:val="24"/>
        </w:rPr>
      </w:pPr>
      <w:bookmarkStart w:id="36" w:name="_Toc511904613"/>
      <w:r>
        <w:rPr>
          <w:rFonts w:ascii="Arial" w:hAnsi="Arial" w:cs="Arial"/>
          <w:b/>
          <w:color w:val="auto"/>
          <w:sz w:val="24"/>
        </w:rPr>
        <w:lastRenderedPageBreak/>
        <w:t>Device Time (GPU)</w:t>
      </w:r>
      <w:bookmarkEnd w:id="36"/>
    </w:p>
    <w:p w14:paraId="341E2533" w14:textId="4B719E41" w:rsidR="003C1E60" w:rsidRDefault="007333EF" w:rsidP="003C1E60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begin"/>
      </w:r>
      <w:r>
        <w:rPr>
          <w:rFonts w:ascii="Arial" w:hAnsi="Arial" w:cs="Arial"/>
          <w:sz w:val="24"/>
        </w:rPr>
        <w:instrText xml:space="preserve"> REF _Ref511834251 \h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 w:rsidRPr="00056965">
        <w:rPr>
          <w:rFonts w:ascii="Arial" w:hAnsi="Arial" w:cs="Arial"/>
          <w:sz w:val="24"/>
        </w:rPr>
        <w:t xml:space="preserve">Table </w:t>
      </w:r>
      <w:r w:rsidRPr="00056965">
        <w:rPr>
          <w:rFonts w:ascii="Arial" w:hAnsi="Arial" w:cs="Arial"/>
          <w:noProof/>
          <w:sz w:val="24"/>
        </w:rPr>
        <w:t>2</w:t>
      </w:r>
      <w:r>
        <w:rPr>
          <w:rFonts w:ascii="Arial" w:hAnsi="Arial" w:cs="Arial"/>
          <w:sz w:val="24"/>
        </w:rPr>
        <w:fldChar w:fldCharType="end"/>
      </w:r>
      <w:r w:rsidR="00E0115B">
        <w:rPr>
          <w:rFonts w:ascii="Arial" w:hAnsi="Arial" w:cs="Arial"/>
          <w:sz w:val="24"/>
        </w:rPr>
        <w:t xml:space="preserve"> shows the average device execution time for </w:t>
      </w:r>
      <w:r w:rsidR="00CF4F51">
        <w:rPr>
          <w:rFonts w:ascii="Arial" w:hAnsi="Arial" w:cs="Arial"/>
          <w:sz w:val="24"/>
        </w:rPr>
        <w:t xml:space="preserve">each image in </w:t>
      </w:r>
      <w:r w:rsidR="002D37C6">
        <w:rPr>
          <w:rFonts w:ascii="Arial" w:hAnsi="Arial" w:cs="Arial"/>
          <w:sz w:val="24"/>
        </w:rPr>
        <w:fldChar w:fldCharType="begin"/>
      </w:r>
      <w:r w:rsidR="002D37C6">
        <w:rPr>
          <w:rFonts w:ascii="Arial" w:hAnsi="Arial" w:cs="Arial"/>
          <w:sz w:val="24"/>
        </w:rPr>
        <w:instrText xml:space="preserve"> REF _Ref511833824 \h </w:instrText>
      </w:r>
      <w:r w:rsidR="002D37C6">
        <w:rPr>
          <w:rFonts w:ascii="Arial" w:hAnsi="Arial" w:cs="Arial"/>
          <w:sz w:val="24"/>
        </w:rPr>
      </w:r>
      <w:r w:rsidR="002D37C6">
        <w:rPr>
          <w:rFonts w:ascii="Arial" w:hAnsi="Arial" w:cs="Arial"/>
          <w:sz w:val="24"/>
        </w:rPr>
        <w:fldChar w:fldCharType="separate"/>
      </w:r>
      <w:r w:rsidR="002D37C6" w:rsidRPr="00DE6036">
        <w:rPr>
          <w:rFonts w:ascii="Arial" w:hAnsi="Arial" w:cs="Arial"/>
          <w:sz w:val="24"/>
        </w:rPr>
        <w:t xml:space="preserve">Figure </w:t>
      </w:r>
      <w:r w:rsidR="002D37C6">
        <w:rPr>
          <w:rFonts w:ascii="Arial" w:hAnsi="Arial" w:cs="Arial"/>
          <w:noProof/>
          <w:sz w:val="24"/>
        </w:rPr>
        <w:t>6</w:t>
      </w:r>
      <w:r w:rsidR="002D37C6">
        <w:rPr>
          <w:rFonts w:ascii="Arial" w:hAnsi="Arial" w:cs="Arial"/>
          <w:sz w:val="24"/>
        </w:rPr>
        <w:fldChar w:fldCharType="end"/>
      </w:r>
      <w:r w:rsidR="00CF4F51">
        <w:rPr>
          <w:rFonts w:ascii="Arial" w:hAnsi="Arial" w:cs="Arial"/>
          <w:sz w:val="24"/>
        </w:rPr>
        <w:t xml:space="preserve">, broken down </w:t>
      </w:r>
      <w:r w:rsidR="00F8631B">
        <w:rPr>
          <w:rFonts w:ascii="Arial" w:hAnsi="Arial" w:cs="Arial"/>
          <w:sz w:val="24"/>
        </w:rPr>
        <w:t>across both functions</w:t>
      </w:r>
      <w:r w:rsidR="003C1E60">
        <w:rPr>
          <w:rFonts w:ascii="Arial" w:hAnsi="Arial" w:cs="Arial"/>
          <w:sz w:val="24"/>
        </w:rPr>
        <w:t>.</w:t>
      </w:r>
      <w:r w:rsidR="00CF4F51">
        <w:rPr>
          <w:rFonts w:ascii="Arial" w:hAnsi="Arial" w:cs="Arial"/>
          <w:sz w:val="24"/>
        </w:rPr>
        <w:t xml:space="preserve"> </w:t>
      </w:r>
      <w:r w:rsidR="00F8631B">
        <w:rPr>
          <w:rFonts w:ascii="Arial" w:hAnsi="Arial" w:cs="Arial"/>
          <w:sz w:val="24"/>
        </w:rPr>
        <w:t xml:space="preserve">When a Gaussian blur is applied to the image, </w:t>
      </w:r>
      <w:r w:rsidR="002862DA">
        <w:rPr>
          <w:rFonts w:ascii="Arial" w:hAnsi="Arial" w:cs="Arial"/>
          <w:sz w:val="24"/>
        </w:rPr>
        <w:t>the mipmap structure takes several times longer to generate</w:t>
      </w:r>
      <w:r w:rsidR="0065613E">
        <w:rPr>
          <w:rFonts w:ascii="Arial" w:hAnsi="Arial" w:cs="Arial"/>
          <w:sz w:val="24"/>
        </w:rPr>
        <w:t xml:space="preserve"> than without it</w:t>
      </w:r>
      <w:r w:rsidR="002862DA">
        <w:rPr>
          <w:rFonts w:ascii="Arial" w:hAnsi="Arial" w:cs="Arial"/>
          <w:sz w:val="24"/>
        </w:rPr>
        <w:t xml:space="preserve">. </w:t>
      </w:r>
      <w:r w:rsidR="00FF2197">
        <w:rPr>
          <w:rFonts w:ascii="Arial" w:hAnsi="Arial" w:cs="Arial"/>
          <w:sz w:val="24"/>
        </w:rPr>
        <w:t>Like with</w:t>
      </w:r>
      <w:r w:rsidR="00BF3C2F">
        <w:rPr>
          <w:rFonts w:ascii="Arial" w:hAnsi="Arial" w:cs="Arial"/>
          <w:sz w:val="24"/>
        </w:rPr>
        <w:t xml:space="preserve"> the host, </w:t>
      </w:r>
      <w:r w:rsidR="009A74B1">
        <w:rPr>
          <w:rFonts w:ascii="Arial" w:hAnsi="Arial" w:cs="Arial"/>
          <w:sz w:val="24"/>
        </w:rPr>
        <w:t xml:space="preserve">the complexity of the image has no impact on the device runtime, with </w:t>
      </w:r>
      <w:r w:rsidR="00431D93">
        <w:rPr>
          <w:rFonts w:ascii="Arial" w:hAnsi="Arial" w:cs="Arial"/>
          <w:sz w:val="24"/>
        </w:rPr>
        <w:t>any differences also explainable by random system variance</w:t>
      </w:r>
      <w:r w:rsidR="009A74B1">
        <w:rPr>
          <w:rFonts w:ascii="Arial" w:hAnsi="Arial" w:cs="Arial"/>
          <w:sz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5"/>
        <w:gridCol w:w="1979"/>
        <w:gridCol w:w="2004"/>
        <w:gridCol w:w="2918"/>
      </w:tblGrid>
      <w:tr w:rsidR="0011798F" w14:paraId="74A1D21D" w14:textId="77777777" w:rsidTr="00A00D06">
        <w:tc>
          <w:tcPr>
            <w:tcW w:w="2122" w:type="dxa"/>
          </w:tcPr>
          <w:p w14:paraId="7FF5F4A1" w14:textId="39B666D5" w:rsidR="0011798F" w:rsidRPr="0011798F" w:rsidRDefault="00A060F5" w:rsidP="003C1E60">
            <w:pPr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Image Used</w:t>
            </w:r>
          </w:p>
        </w:tc>
        <w:tc>
          <w:tcPr>
            <w:tcW w:w="1984" w:type="dxa"/>
          </w:tcPr>
          <w:p w14:paraId="19B6BB7A" w14:textId="16660D7B" w:rsidR="0011798F" w:rsidRPr="0011798F" w:rsidRDefault="00A060F5" w:rsidP="003C1E60">
            <w:pPr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Filters Used</w:t>
            </w:r>
          </w:p>
        </w:tc>
        <w:tc>
          <w:tcPr>
            <w:tcW w:w="1985" w:type="dxa"/>
          </w:tcPr>
          <w:p w14:paraId="1242FBE2" w14:textId="7A72C061" w:rsidR="0011798F" w:rsidRPr="0011798F" w:rsidRDefault="00A060F5" w:rsidP="003C1E60">
            <w:pPr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Average blur Runtime (microseconds)</w:t>
            </w:r>
          </w:p>
        </w:tc>
        <w:tc>
          <w:tcPr>
            <w:tcW w:w="2925" w:type="dxa"/>
          </w:tcPr>
          <w:p w14:paraId="2EC5C84C" w14:textId="6869DE31" w:rsidR="0011798F" w:rsidRPr="0011798F" w:rsidRDefault="00A060F5" w:rsidP="003C1E60">
            <w:pPr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Average </w:t>
            </w:r>
            <w:proofErr w:type="spellStart"/>
            <w:r>
              <w:rPr>
                <w:rFonts w:ascii="Arial" w:hAnsi="Arial" w:cs="Arial"/>
                <w:b/>
                <w:sz w:val="24"/>
              </w:rPr>
              <w:t>filterKernel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Runtime (microseconds)</w:t>
            </w:r>
          </w:p>
        </w:tc>
      </w:tr>
      <w:tr w:rsidR="00A00D06" w14:paraId="5A1ED07F" w14:textId="77777777" w:rsidTr="00A00D06">
        <w:tc>
          <w:tcPr>
            <w:tcW w:w="2122" w:type="dxa"/>
          </w:tcPr>
          <w:p w14:paraId="7F069FD0" w14:textId="6CB3AF0D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Circle (Fig. 4a)</w:t>
            </w:r>
          </w:p>
        </w:tc>
        <w:tc>
          <w:tcPr>
            <w:tcW w:w="1984" w:type="dxa"/>
          </w:tcPr>
          <w:p w14:paraId="3C2DE360" w14:textId="717E431C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only</w:t>
            </w:r>
          </w:p>
        </w:tc>
        <w:tc>
          <w:tcPr>
            <w:tcW w:w="1985" w:type="dxa"/>
          </w:tcPr>
          <w:p w14:paraId="4778BA9B" w14:textId="5A55331C" w:rsidR="00A00D06" w:rsidRDefault="008C5E98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2925" w:type="dxa"/>
          </w:tcPr>
          <w:p w14:paraId="7D9BB940" w14:textId="0EDB4C56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166.5</w:t>
            </w:r>
          </w:p>
        </w:tc>
      </w:tr>
      <w:tr w:rsidR="00A00D06" w14:paraId="6CB88714" w14:textId="77777777" w:rsidTr="00A00D06">
        <w:tc>
          <w:tcPr>
            <w:tcW w:w="2122" w:type="dxa"/>
          </w:tcPr>
          <w:p w14:paraId="57AF585E" w14:textId="54E31D14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Circle (Fig. 4a)</w:t>
            </w:r>
          </w:p>
        </w:tc>
        <w:tc>
          <w:tcPr>
            <w:tcW w:w="1984" w:type="dxa"/>
          </w:tcPr>
          <w:p w14:paraId="7CDDE656" w14:textId="46A4873C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+ Gaussian</w:t>
            </w:r>
          </w:p>
        </w:tc>
        <w:tc>
          <w:tcPr>
            <w:tcW w:w="1985" w:type="dxa"/>
          </w:tcPr>
          <w:p w14:paraId="67DA696D" w14:textId="1DCAE0C7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1202.9</w:t>
            </w:r>
          </w:p>
        </w:tc>
        <w:tc>
          <w:tcPr>
            <w:tcW w:w="2925" w:type="dxa"/>
          </w:tcPr>
          <w:p w14:paraId="410B61ED" w14:textId="776695F2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187.5</w:t>
            </w:r>
          </w:p>
        </w:tc>
      </w:tr>
      <w:tr w:rsidR="00A00D06" w14:paraId="42CFC0B3" w14:textId="77777777" w:rsidTr="00A00D06">
        <w:tc>
          <w:tcPr>
            <w:tcW w:w="2122" w:type="dxa"/>
          </w:tcPr>
          <w:p w14:paraId="0D32175F" w14:textId="6DC60A65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Rainbow (Fig. 4</w:t>
            </w:r>
            <w:r w:rsidR="00D245D5">
              <w:rPr>
                <w:rFonts w:ascii="Arial" w:hAnsi="Arial" w:cs="Arial"/>
                <w:sz w:val="24"/>
              </w:rPr>
              <w:t>c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1984" w:type="dxa"/>
          </w:tcPr>
          <w:p w14:paraId="55B74D3C" w14:textId="574E7102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only</w:t>
            </w:r>
          </w:p>
        </w:tc>
        <w:tc>
          <w:tcPr>
            <w:tcW w:w="1985" w:type="dxa"/>
          </w:tcPr>
          <w:p w14:paraId="741AD9B3" w14:textId="5A5CBA00" w:rsidR="00A00D06" w:rsidRDefault="008C5E98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2925" w:type="dxa"/>
          </w:tcPr>
          <w:p w14:paraId="451E9F3D" w14:textId="7BEF335B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183.5</w:t>
            </w:r>
          </w:p>
        </w:tc>
      </w:tr>
      <w:tr w:rsidR="00A00D06" w14:paraId="2C31B528" w14:textId="77777777" w:rsidTr="00A00D06">
        <w:tc>
          <w:tcPr>
            <w:tcW w:w="2122" w:type="dxa"/>
          </w:tcPr>
          <w:p w14:paraId="1D4FF883" w14:textId="7857105B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Rainbow (Fig. 4</w:t>
            </w:r>
            <w:r w:rsidR="00D245D5">
              <w:rPr>
                <w:rFonts w:ascii="Arial" w:hAnsi="Arial" w:cs="Arial"/>
                <w:sz w:val="24"/>
              </w:rPr>
              <w:t>c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1984" w:type="dxa"/>
          </w:tcPr>
          <w:p w14:paraId="1FFD7310" w14:textId="5EE96C65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+ Gaussian</w:t>
            </w:r>
          </w:p>
        </w:tc>
        <w:tc>
          <w:tcPr>
            <w:tcW w:w="1985" w:type="dxa"/>
          </w:tcPr>
          <w:p w14:paraId="5933EC80" w14:textId="5D2FCF66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1185.9</w:t>
            </w:r>
          </w:p>
        </w:tc>
        <w:tc>
          <w:tcPr>
            <w:tcW w:w="2925" w:type="dxa"/>
          </w:tcPr>
          <w:p w14:paraId="3804D37A" w14:textId="3AA0A2C3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166.4</w:t>
            </w:r>
          </w:p>
        </w:tc>
      </w:tr>
      <w:tr w:rsidR="00A00D06" w14:paraId="720C5E12" w14:textId="77777777" w:rsidTr="00A00D06">
        <w:tc>
          <w:tcPr>
            <w:tcW w:w="2122" w:type="dxa"/>
          </w:tcPr>
          <w:p w14:paraId="2263836C" w14:textId="1A5B4C16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Lena (Fig. 4</w:t>
            </w:r>
            <w:r w:rsidR="00D245D5">
              <w:rPr>
                <w:rFonts w:ascii="Arial" w:hAnsi="Arial" w:cs="Arial"/>
                <w:sz w:val="24"/>
              </w:rPr>
              <w:t>b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1984" w:type="dxa"/>
          </w:tcPr>
          <w:p w14:paraId="5EB5804D" w14:textId="75740146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only</w:t>
            </w:r>
          </w:p>
        </w:tc>
        <w:tc>
          <w:tcPr>
            <w:tcW w:w="1985" w:type="dxa"/>
          </w:tcPr>
          <w:p w14:paraId="74080168" w14:textId="36E6C9B3" w:rsidR="00A00D06" w:rsidRDefault="008C5E98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2925" w:type="dxa"/>
          </w:tcPr>
          <w:p w14:paraId="722AE126" w14:textId="6452F6F2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177.1</w:t>
            </w:r>
          </w:p>
        </w:tc>
      </w:tr>
      <w:tr w:rsidR="00A00D06" w14:paraId="7325FF6A" w14:textId="77777777" w:rsidTr="00A00D06">
        <w:tc>
          <w:tcPr>
            <w:tcW w:w="2122" w:type="dxa"/>
          </w:tcPr>
          <w:p w14:paraId="0F98504D" w14:textId="20F709B4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Lena (Fig. 4</w:t>
            </w:r>
            <w:r w:rsidR="00D245D5">
              <w:rPr>
                <w:rFonts w:ascii="Arial" w:hAnsi="Arial" w:cs="Arial"/>
                <w:sz w:val="24"/>
              </w:rPr>
              <w:t>b</w:t>
            </w:r>
            <w:r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1984" w:type="dxa"/>
          </w:tcPr>
          <w:p w14:paraId="614D625A" w14:textId="6567B4E5" w:rsidR="00A00D06" w:rsidRDefault="00A00D06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Box + Gaussian</w:t>
            </w:r>
          </w:p>
        </w:tc>
        <w:tc>
          <w:tcPr>
            <w:tcW w:w="1985" w:type="dxa"/>
          </w:tcPr>
          <w:p w14:paraId="70C3025D" w14:textId="2F52E20E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1216.3</w:t>
            </w:r>
          </w:p>
        </w:tc>
        <w:tc>
          <w:tcPr>
            <w:tcW w:w="2925" w:type="dxa"/>
          </w:tcPr>
          <w:p w14:paraId="043EAAAA" w14:textId="2EA3B79F" w:rsidR="00A00D06" w:rsidRDefault="00D245D5" w:rsidP="00A00D06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171.3</w:t>
            </w:r>
          </w:p>
        </w:tc>
      </w:tr>
    </w:tbl>
    <w:p w14:paraId="122E4791" w14:textId="48D44B8C" w:rsidR="003D3B8C" w:rsidRDefault="00056965" w:rsidP="00056965">
      <w:pPr>
        <w:pStyle w:val="Caption"/>
        <w:spacing w:line="360" w:lineRule="auto"/>
        <w:jc w:val="center"/>
        <w:rPr>
          <w:rFonts w:ascii="Arial" w:hAnsi="Arial" w:cs="Arial"/>
          <w:sz w:val="24"/>
        </w:rPr>
      </w:pPr>
      <w:bookmarkStart w:id="37" w:name="_Ref511834251"/>
      <w:bookmarkStart w:id="38" w:name="_Toc511904629"/>
      <w:r w:rsidRPr="00056965">
        <w:rPr>
          <w:rFonts w:ascii="Arial" w:hAnsi="Arial" w:cs="Arial"/>
          <w:sz w:val="24"/>
        </w:rPr>
        <w:t xml:space="preserve">Table </w:t>
      </w:r>
      <w:r w:rsidRPr="00056965">
        <w:rPr>
          <w:rFonts w:ascii="Arial" w:hAnsi="Arial" w:cs="Arial"/>
          <w:sz w:val="24"/>
        </w:rPr>
        <w:fldChar w:fldCharType="begin"/>
      </w:r>
      <w:r w:rsidRPr="00056965">
        <w:rPr>
          <w:rFonts w:ascii="Arial" w:hAnsi="Arial" w:cs="Arial"/>
          <w:sz w:val="24"/>
        </w:rPr>
        <w:instrText xml:space="preserve"> SEQ Table \* ARABIC </w:instrText>
      </w:r>
      <w:r w:rsidRPr="00056965">
        <w:rPr>
          <w:rFonts w:ascii="Arial" w:hAnsi="Arial" w:cs="Arial"/>
          <w:sz w:val="24"/>
        </w:rPr>
        <w:fldChar w:fldCharType="separate"/>
      </w:r>
      <w:r w:rsidRPr="00056965">
        <w:rPr>
          <w:rFonts w:ascii="Arial" w:hAnsi="Arial" w:cs="Arial"/>
          <w:noProof/>
          <w:sz w:val="24"/>
        </w:rPr>
        <w:t>2</w:t>
      </w:r>
      <w:r w:rsidRPr="00056965">
        <w:rPr>
          <w:rFonts w:ascii="Arial" w:hAnsi="Arial" w:cs="Arial"/>
          <w:sz w:val="24"/>
        </w:rPr>
        <w:fldChar w:fldCharType="end"/>
      </w:r>
      <w:bookmarkEnd w:id="37"/>
      <w:r w:rsidRPr="00056965">
        <w:rPr>
          <w:rFonts w:ascii="Arial" w:hAnsi="Arial" w:cs="Arial"/>
          <w:sz w:val="24"/>
        </w:rPr>
        <w:t>: Average device execution time for each image</w:t>
      </w:r>
      <w:bookmarkEnd w:id="38"/>
    </w:p>
    <w:p w14:paraId="775003B3" w14:textId="77777777" w:rsidR="008B0052" w:rsidRPr="008B0052" w:rsidRDefault="008B0052" w:rsidP="008B0052">
      <w:pPr>
        <w:pStyle w:val="Heading1"/>
        <w:spacing w:line="360" w:lineRule="auto"/>
        <w:rPr>
          <w:rFonts w:ascii="Arial" w:hAnsi="Arial" w:cs="Arial"/>
          <w:b/>
          <w:color w:val="auto"/>
        </w:rPr>
      </w:pPr>
      <w:bookmarkStart w:id="39" w:name="_Toc511904614"/>
      <w:r>
        <w:rPr>
          <w:rFonts w:ascii="Arial" w:hAnsi="Arial" w:cs="Arial"/>
          <w:b/>
          <w:color w:val="auto"/>
        </w:rPr>
        <w:t>Conclusions and Future Work</w:t>
      </w:r>
      <w:bookmarkEnd w:id="39"/>
    </w:p>
    <w:p w14:paraId="26B095B2" w14:textId="77777777" w:rsidR="00451583" w:rsidRDefault="00D1546C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Based upon</w:t>
      </w:r>
      <w:r w:rsidR="00214760">
        <w:rPr>
          <w:rFonts w:ascii="Arial" w:hAnsi="Arial" w:cs="Arial"/>
          <w:sz w:val="24"/>
        </w:rPr>
        <w:t xml:space="preserve"> the visual results conducted in the previous section, </w:t>
      </w:r>
      <w:r>
        <w:rPr>
          <w:rFonts w:ascii="Arial" w:hAnsi="Arial" w:cs="Arial"/>
          <w:sz w:val="24"/>
        </w:rPr>
        <w:t xml:space="preserve">the effects of applying a Gaussian filter to blur a bitmap texture prior to down-sampling is only noticeable </w:t>
      </w:r>
      <w:r w:rsidR="00E63A43">
        <w:rPr>
          <w:rFonts w:ascii="Arial" w:hAnsi="Arial" w:cs="Arial"/>
          <w:sz w:val="24"/>
        </w:rPr>
        <w:t xml:space="preserve">for detailed images such as the Lena photograph, and even then, only upon close examination. There is a miniscule loss in quality with the blur applied, </w:t>
      </w:r>
      <w:r w:rsidR="007961F1">
        <w:rPr>
          <w:rFonts w:ascii="Arial" w:hAnsi="Arial" w:cs="Arial"/>
          <w:sz w:val="24"/>
        </w:rPr>
        <w:t xml:space="preserve">but the author does not consider this to be an issue as </w:t>
      </w:r>
      <w:r w:rsidR="00A843C6">
        <w:rPr>
          <w:rFonts w:ascii="Arial" w:hAnsi="Arial" w:cs="Arial"/>
          <w:sz w:val="24"/>
        </w:rPr>
        <w:t>the textures are designed to be viewed at a distance anyway</w:t>
      </w:r>
      <w:r w:rsidR="00214760">
        <w:rPr>
          <w:rFonts w:ascii="Arial" w:hAnsi="Arial" w:cs="Arial"/>
          <w:sz w:val="24"/>
        </w:rPr>
        <w:t>.</w:t>
      </w:r>
    </w:p>
    <w:p w14:paraId="4E2650B9" w14:textId="402A6942" w:rsidR="006504AC" w:rsidRDefault="00451583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There is virtually no difference in average CPU host execution time regardless of the image that has been loaded. </w:t>
      </w:r>
      <w:r w:rsidR="007C2A06">
        <w:rPr>
          <w:rFonts w:ascii="Arial" w:hAnsi="Arial" w:cs="Arial"/>
          <w:sz w:val="24"/>
        </w:rPr>
        <w:t xml:space="preserve">Both of the filtering functions are performed on the GPU device, so </w:t>
      </w:r>
      <w:r w:rsidR="00D52BCC">
        <w:rPr>
          <w:rFonts w:ascii="Arial" w:hAnsi="Arial" w:cs="Arial"/>
          <w:sz w:val="24"/>
        </w:rPr>
        <w:t>neither of those would have an impact on the host runtime</w:t>
      </w:r>
      <w:r w:rsidR="007C2A06">
        <w:rPr>
          <w:rFonts w:ascii="Arial" w:hAnsi="Arial" w:cs="Arial"/>
          <w:sz w:val="24"/>
        </w:rPr>
        <w:t xml:space="preserve">. </w:t>
      </w:r>
      <w:r w:rsidR="006D702E">
        <w:rPr>
          <w:rFonts w:ascii="Arial" w:hAnsi="Arial" w:cs="Arial"/>
          <w:sz w:val="24"/>
        </w:rPr>
        <w:t xml:space="preserve">The inclusion of the Gaussian blur </w:t>
      </w:r>
      <w:r w:rsidR="00483154">
        <w:rPr>
          <w:rFonts w:ascii="Arial" w:hAnsi="Arial" w:cs="Arial"/>
          <w:sz w:val="24"/>
        </w:rPr>
        <w:t xml:space="preserve">adds </w:t>
      </w:r>
      <w:r w:rsidR="00317D73">
        <w:rPr>
          <w:rFonts w:ascii="Arial" w:hAnsi="Arial" w:cs="Arial"/>
          <w:sz w:val="24"/>
        </w:rPr>
        <w:t>another 1200 microseconds</w:t>
      </w:r>
      <w:r w:rsidR="00483154">
        <w:rPr>
          <w:rFonts w:ascii="Arial" w:hAnsi="Arial" w:cs="Arial"/>
          <w:sz w:val="24"/>
        </w:rPr>
        <w:t xml:space="preserve"> to the generation of the structure, but </w:t>
      </w:r>
      <w:r w:rsidR="007F007B">
        <w:rPr>
          <w:rFonts w:ascii="Arial" w:hAnsi="Arial" w:cs="Arial"/>
          <w:sz w:val="24"/>
        </w:rPr>
        <w:t xml:space="preserve">neither </w:t>
      </w:r>
      <w:r w:rsidR="00AB6F65">
        <w:rPr>
          <w:rFonts w:ascii="Arial" w:hAnsi="Arial" w:cs="Arial"/>
          <w:sz w:val="24"/>
        </w:rPr>
        <w:t>this</w:t>
      </w:r>
      <w:r w:rsidR="007F007B">
        <w:rPr>
          <w:rFonts w:ascii="Arial" w:hAnsi="Arial" w:cs="Arial"/>
          <w:sz w:val="24"/>
        </w:rPr>
        <w:t xml:space="preserve"> nor the </w:t>
      </w:r>
      <w:r w:rsidR="00E44190">
        <w:rPr>
          <w:rFonts w:ascii="Arial" w:hAnsi="Arial" w:cs="Arial"/>
          <w:sz w:val="24"/>
        </w:rPr>
        <w:t>box filtering time</w:t>
      </w:r>
      <w:r w:rsidR="00AB6F65">
        <w:rPr>
          <w:rFonts w:ascii="Arial" w:hAnsi="Arial" w:cs="Arial"/>
          <w:sz w:val="24"/>
        </w:rPr>
        <w:t xml:space="preserve"> </w:t>
      </w:r>
      <w:r w:rsidR="007F007B">
        <w:rPr>
          <w:rFonts w:ascii="Arial" w:hAnsi="Arial" w:cs="Arial"/>
          <w:sz w:val="24"/>
        </w:rPr>
        <w:t>varies</w:t>
      </w:r>
      <w:r w:rsidR="00AB6F65">
        <w:rPr>
          <w:rFonts w:ascii="Arial" w:hAnsi="Arial" w:cs="Arial"/>
          <w:sz w:val="24"/>
        </w:rPr>
        <w:t xml:space="preserve"> according to the </w:t>
      </w:r>
      <w:r w:rsidR="00BC0372">
        <w:rPr>
          <w:rFonts w:ascii="Arial" w:hAnsi="Arial" w:cs="Arial"/>
          <w:sz w:val="24"/>
        </w:rPr>
        <w:t>complexity</w:t>
      </w:r>
      <w:r w:rsidR="00AB6F65">
        <w:rPr>
          <w:rFonts w:ascii="Arial" w:hAnsi="Arial" w:cs="Arial"/>
          <w:sz w:val="24"/>
        </w:rPr>
        <w:t xml:space="preserve"> of </w:t>
      </w:r>
      <w:r w:rsidR="00BC0372">
        <w:rPr>
          <w:rFonts w:ascii="Arial" w:hAnsi="Arial" w:cs="Arial"/>
          <w:sz w:val="24"/>
        </w:rPr>
        <w:t xml:space="preserve">the </w:t>
      </w:r>
      <w:r w:rsidR="00AB6F65">
        <w:rPr>
          <w:rFonts w:ascii="Arial" w:hAnsi="Arial" w:cs="Arial"/>
          <w:sz w:val="24"/>
        </w:rPr>
        <w:t>image being processed</w:t>
      </w:r>
      <w:r w:rsidR="00483154">
        <w:rPr>
          <w:rFonts w:ascii="Arial" w:hAnsi="Arial" w:cs="Arial"/>
          <w:sz w:val="24"/>
        </w:rPr>
        <w:t>.</w:t>
      </w:r>
    </w:p>
    <w:p w14:paraId="1CA9CE49" w14:textId="102E9AD0" w:rsidR="007F007B" w:rsidRDefault="007F007B" w:rsidP="0040115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From these combined results, </w:t>
      </w:r>
      <w:r w:rsidR="00E44190">
        <w:rPr>
          <w:rFonts w:ascii="Arial" w:hAnsi="Arial" w:cs="Arial"/>
          <w:sz w:val="24"/>
        </w:rPr>
        <w:t xml:space="preserve">the author concludes that </w:t>
      </w:r>
      <w:r w:rsidR="00284684">
        <w:rPr>
          <w:rFonts w:ascii="Arial" w:hAnsi="Arial" w:cs="Arial"/>
          <w:sz w:val="24"/>
        </w:rPr>
        <w:t xml:space="preserve">the </w:t>
      </w:r>
      <w:r w:rsidR="00251684">
        <w:rPr>
          <w:rFonts w:ascii="Arial" w:hAnsi="Arial" w:cs="Arial"/>
          <w:sz w:val="24"/>
        </w:rPr>
        <w:t>application</w:t>
      </w:r>
      <w:r w:rsidR="00284684">
        <w:rPr>
          <w:rFonts w:ascii="Arial" w:hAnsi="Arial" w:cs="Arial"/>
          <w:sz w:val="24"/>
        </w:rPr>
        <w:t xml:space="preserve"> of a blurring function </w:t>
      </w:r>
      <w:r w:rsidR="00251684">
        <w:rPr>
          <w:rFonts w:ascii="Arial" w:hAnsi="Arial" w:cs="Arial"/>
          <w:sz w:val="24"/>
        </w:rPr>
        <w:t xml:space="preserve">to a mipmap structure </w:t>
      </w:r>
      <w:r w:rsidR="007325FF">
        <w:rPr>
          <w:rFonts w:ascii="Arial" w:hAnsi="Arial" w:cs="Arial"/>
          <w:sz w:val="24"/>
        </w:rPr>
        <w:t xml:space="preserve">makes no discernible difference to the generation </w:t>
      </w:r>
      <w:r w:rsidR="007325FF">
        <w:rPr>
          <w:rFonts w:ascii="Arial" w:hAnsi="Arial" w:cs="Arial"/>
          <w:sz w:val="24"/>
        </w:rPr>
        <w:lastRenderedPageBreak/>
        <w:t xml:space="preserve">runtime nor the visual quality of the produced samples, but rather adds an unnecessary </w:t>
      </w:r>
      <w:r w:rsidR="009B046E">
        <w:rPr>
          <w:rFonts w:ascii="Arial" w:hAnsi="Arial" w:cs="Arial"/>
          <w:sz w:val="24"/>
        </w:rPr>
        <w:t>amount of computational time</w:t>
      </w:r>
      <w:r w:rsidR="008811CD">
        <w:rPr>
          <w:rFonts w:ascii="Arial" w:hAnsi="Arial" w:cs="Arial"/>
          <w:sz w:val="24"/>
        </w:rPr>
        <w:t xml:space="preserve"> </w:t>
      </w:r>
      <w:r w:rsidR="00DE0F79">
        <w:rPr>
          <w:rFonts w:ascii="Arial" w:hAnsi="Arial" w:cs="Arial"/>
          <w:sz w:val="24"/>
        </w:rPr>
        <w:t>to produce results similar to those achieved using only the box filter</w:t>
      </w:r>
      <w:r>
        <w:rPr>
          <w:rFonts w:ascii="Arial" w:hAnsi="Arial" w:cs="Arial"/>
          <w:sz w:val="24"/>
        </w:rPr>
        <w:t>.</w:t>
      </w:r>
      <w:r w:rsidR="007325FF">
        <w:rPr>
          <w:rFonts w:ascii="Arial" w:hAnsi="Arial" w:cs="Arial"/>
          <w:sz w:val="24"/>
        </w:rPr>
        <w:t xml:space="preserve"> The complexity of the processed image does not have an impact on the generation time either, </w:t>
      </w:r>
      <w:r w:rsidR="007134BC">
        <w:rPr>
          <w:rFonts w:ascii="Arial" w:hAnsi="Arial" w:cs="Arial"/>
          <w:sz w:val="24"/>
        </w:rPr>
        <w:t xml:space="preserve">so that </w:t>
      </w:r>
      <w:r w:rsidR="00232F4F">
        <w:rPr>
          <w:rFonts w:ascii="Arial" w:hAnsi="Arial" w:cs="Arial"/>
          <w:sz w:val="24"/>
        </w:rPr>
        <w:t>does not factor into the conclusion</w:t>
      </w:r>
      <w:r w:rsidR="007325FF">
        <w:rPr>
          <w:rFonts w:ascii="Arial" w:hAnsi="Arial" w:cs="Arial"/>
          <w:sz w:val="24"/>
        </w:rPr>
        <w:t>.</w:t>
      </w:r>
      <w:r w:rsidR="001910EA">
        <w:rPr>
          <w:rFonts w:ascii="Arial" w:hAnsi="Arial" w:cs="Arial"/>
          <w:sz w:val="24"/>
        </w:rPr>
        <w:t xml:space="preserve"> </w:t>
      </w:r>
      <w:r w:rsidR="00ED0007">
        <w:rPr>
          <w:rFonts w:ascii="Arial" w:hAnsi="Arial" w:cs="Arial"/>
          <w:sz w:val="24"/>
        </w:rPr>
        <w:t xml:space="preserve">Future research into </w:t>
      </w:r>
      <w:r w:rsidR="00D9180D">
        <w:rPr>
          <w:rFonts w:ascii="Arial" w:hAnsi="Arial" w:cs="Arial"/>
          <w:sz w:val="24"/>
        </w:rPr>
        <w:t xml:space="preserve">mipmapping would most likely involve different aspects </w:t>
      </w:r>
      <w:r w:rsidR="007B4637">
        <w:rPr>
          <w:rFonts w:ascii="Arial" w:hAnsi="Arial" w:cs="Arial"/>
          <w:sz w:val="24"/>
        </w:rPr>
        <w:t xml:space="preserve">of the technique </w:t>
      </w:r>
      <w:r w:rsidR="00D9180D">
        <w:rPr>
          <w:rFonts w:ascii="Arial" w:hAnsi="Arial" w:cs="Arial"/>
          <w:sz w:val="24"/>
        </w:rPr>
        <w:t xml:space="preserve">aside from image filtering, </w:t>
      </w:r>
      <w:r w:rsidR="007B4637">
        <w:rPr>
          <w:rFonts w:ascii="Arial" w:hAnsi="Arial" w:cs="Arial"/>
          <w:sz w:val="24"/>
        </w:rPr>
        <w:t xml:space="preserve">or even an investigation of </w:t>
      </w:r>
      <w:r w:rsidR="00E15FEB">
        <w:rPr>
          <w:rFonts w:ascii="Arial" w:hAnsi="Arial" w:cs="Arial"/>
          <w:sz w:val="24"/>
        </w:rPr>
        <w:t>alternative</w:t>
      </w:r>
      <w:r w:rsidR="007B4637">
        <w:rPr>
          <w:rFonts w:ascii="Arial" w:hAnsi="Arial" w:cs="Arial"/>
          <w:sz w:val="24"/>
        </w:rPr>
        <w:t xml:space="preserve"> methods of </w:t>
      </w:r>
      <w:r w:rsidR="00E15FEB">
        <w:rPr>
          <w:rFonts w:ascii="Arial" w:hAnsi="Arial" w:cs="Arial"/>
          <w:sz w:val="24"/>
        </w:rPr>
        <w:t>down-sampling image textures</w:t>
      </w:r>
      <w:r w:rsidR="001910EA">
        <w:rPr>
          <w:rFonts w:ascii="Arial" w:hAnsi="Arial" w:cs="Arial"/>
          <w:sz w:val="24"/>
        </w:rPr>
        <w:t>.</w:t>
      </w:r>
    </w:p>
    <w:bookmarkStart w:id="40" w:name="_Toc511904615" w:displacedByCustomXml="next"/>
    <w:sdt>
      <w:sdtPr>
        <w:rPr>
          <w:rFonts w:ascii="Arial" w:eastAsiaTheme="minorHAnsi" w:hAnsi="Arial" w:cs="Arial"/>
          <w:b/>
          <w:color w:val="auto"/>
          <w:sz w:val="22"/>
          <w:szCs w:val="22"/>
        </w:rPr>
        <w:id w:val="-879929728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  <w:b w:val="0"/>
        </w:rPr>
      </w:sdtEndPr>
      <w:sdtContent>
        <w:p w14:paraId="3E3B62C3" w14:textId="6EE1C173" w:rsidR="00C80547" w:rsidRPr="00C80547" w:rsidRDefault="00C80547">
          <w:pPr>
            <w:pStyle w:val="Heading1"/>
            <w:rPr>
              <w:rFonts w:ascii="Arial" w:hAnsi="Arial" w:cs="Arial"/>
              <w:b/>
              <w:color w:val="auto"/>
            </w:rPr>
          </w:pPr>
          <w:r w:rsidRPr="00C80547">
            <w:rPr>
              <w:rFonts w:ascii="Arial" w:hAnsi="Arial" w:cs="Arial"/>
              <w:b/>
              <w:color w:val="auto"/>
            </w:rPr>
            <w:t>Bibliography</w:t>
          </w:r>
          <w:bookmarkEnd w:id="40"/>
        </w:p>
        <w:sdt>
          <w:sdtPr>
            <w:id w:val="111145805"/>
            <w:bibliography/>
          </w:sdtPr>
          <w:sdtContent>
            <w:p w14:paraId="15CB1291" w14:textId="77777777" w:rsidR="00297CA0" w:rsidRDefault="00C8054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23"/>
                <w:gridCol w:w="8603"/>
              </w:tblGrid>
              <w:tr w:rsidR="00297CA0" w14:paraId="14807751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15A01A" w14:textId="7A7C836E" w:rsidR="00297CA0" w:rsidRDefault="00297CA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ABAFB4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Williams, “Pyramidal parametrics,” </w:t>
                    </w:r>
                    <w:r>
                      <w:rPr>
                        <w:i/>
                        <w:iCs/>
                        <w:noProof/>
                      </w:rPr>
                      <w:t xml:space="preserve">ACM SIGGRAPH Computer Graphics, </w:t>
                    </w:r>
                    <w:r>
                      <w:rPr>
                        <w:noProof/>
                      </w:rPr>
                      <w:t xml:space="preserve">vol. 17, no. 3, pp. 1-11, 1983. </w:t>
                    </w:r>
                  </w:p>
                </w:tc>
              </w:tr>
              <w:tr w:rsidR="00297CA0" w14:paraId="0325C0FD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6E199F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D9AF45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Amberesque, “File:Lance Williams.jpg,” 17 November 2004. [Online]. Available: https://upload.wikimedia.org/wikipedia/commons/3/36/Lance_Williams.jpg. [Accessed 13 April 2018].</w:t>
                    </w:r>
                  </w:p>
                </w:tc>
              </w:tr>
              <w:tr w:rsidR="00297CA0" w14:paraId="3E8F2E3A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6951FF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7B844D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Blow, “Mipmapping, Part 1,” The Inner Product, 13 January 2004. [Online]. Available: http://number-none.com/product/Mipmapping,%20Part%201/index.html. [Accessed 13 April 2018].</w:t>
                    </w:r>
                  </w:p>
                </w:tc>
              </w:tr>
              <w:tr w:rsidR="00297CA0" w14:paraId="05929222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ED4003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BD7DDE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Fleshgrinder, “File:Gaussian distribution.svg,” 19 June 2009. [Online]. Available: https://upload.wikimedia.org/wikipedia/commons/thumb/c/c8/Gaussian_distribution.svg/800px-Gaussian_distribution.svg.png. [Accessed 13 April 2018].</w:t>
                    </w:r>
                  </w:p>
                </w:tc>
              </w:tr>
              <w:tr w:rsidR="00297CA0" w14:paraId="483F05D6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FCC5B7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39F37F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P. Mitchell and A. N. Netravali, “Reconstruction Filters in Computer Graphics,” </w:t>
                    </w:r>
                    <w:r>
                      <w:rPr>
                        <w:i/>
                        <w:iCs/>
                        <w:noProof/>
                      </w:rPr>
                      <w:t xml:space="preserve">ACM SIGGRAPH Computer Graphics, </w:t>
                    </w:r>
                    <w:r>
                      <w:rPr>
                        <w:noProof/>
                      </w:rPr>
                      <w:t xml:space="preserve">vol. 22, no. 4, pp. 221-228, 1988. </w:t>
                    </w:r>
                  </w:p>
                </w:tc>
              </w:tr>
              <w:tr w:rsidR="00297CA0" w14:paraId="0AAB6964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CFAD26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324C72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E. Duchon, “Lanczos Filtering in One and Two Dimensions,”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Applied Meteorology, </w:t>
                    </w:r>
                    <w:r>
                      <w:rPr>
                        <w:noProof/>
                      </w:rPr>
                      <w:t xml:space="preserve">vol. 18, no. 8, pp. 1016-1022, 1979. </w:t>
                    </w:r>
                  </w:p>
                </w:tc>
              </w:tr>
              <w:tr w:rsidR="00297CA0" w14:paraId="1027204C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F6C8BD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7FE954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Marie, “File:Lanczos Filter.svg,” 18 April 2008. [Online]. Available: https://commons.wikimedia.org/wiki/File:Lanczos_Filter.svg. [Accessed 18 April 2018].</w:t>
                    </w:r>
                  </w:p>
                </w:tc>
              </w:tr>
              <w:tr w:rsidR="00297CA0" w14:paraId="6F267BFB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0EC2D9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55E45B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NVIDIA Corporation, “CUDA C Programming Guide v9.1.85,” 5 March 2018. [Online]. Available: https://docs.nvidia.com/cuda/cuda-c-programming-guide/index.html. [Accessed 16 April 2018].</w:t>
                    </w:r>
                  </w:p>
                </w:tc>
              </w:tr>
              <w:tr w:rsidR="00297CA0" w14:paraId="2BAA5856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6F2F04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6B7668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Akenine-Möller, E. Haines and N. Hoffman, Real-time rendering, Wellesley, Mass.: Peters, 2008. </w:t>
                    </w:r>
                  </w:p>
                </w:tc>
              </w:tr>
              <w:tr w:rsidR="00297CA0" w14:paraId="5F5F987B" w14:textId="77777777">
                <w:trPr>
                  <w:divId w:val="155538873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0BAC17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D5C7D1" w14:textId="77777777" w:rsidR="00297CA0" w:rsidRDefault="00297CA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Pape, “DMS 423 - Class 15,” University at Buffalo, 6 March 2009. [Online]. Available: http://resumbrae.com/ub/dms423_f08/15/. [Accessed 13 April 2018].</w:t>
                    </w:r>
                  </w:p>
                </w:tc>
              </w:tr>
            </w:tbl>
            <w:p w14:paraId="716994C0" w14:textId="77777777" w:rsidR="00297CA0" w:rsidRDefault="00297CA0">
              <w:pPr>
                <w:divId w:val="1555388739"/>
                <w:rPr>
                  <w:rFonts w:eastAsia="Times New Roman"/>
                  <w:noProof/>
                </w:rPr>
              </w:pPr>
            </w:p>
            <w:p w14:paraId="0748A929" w14:textId="3F530489" w:rsidR="00C80547" w:rsidRDefault="00C8054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E7D11A8" w14:textId="452B431D" w:rsidR="00C80547" w:rsidRPr="00CC39C8" w:rsidRDefault="00CC39C8" w:rsidP="00CC39C8">
      <w:pPr>
        <w:pStyle w:val="Heading1"/>
        <w:spacing w:line="360" w:lineRule="auto"/>
        <w:rPr>
          <w:rFonts w:ascii="Arial" w:hAnsi="Arial" w:cs="Arial"/>
          <w:b/>
          <w:color w:val="auto"/>
        </w:rPr>
      </w:pPr>
      <w:bookmarkStart w:id="41" w:name="_Toc511904616"/>
      <w:r>
        <w:rPr>
          <w:rFonts w:ascii="Arial" w:hAnsi="Arial" w:cs="Arial"/>
          <w:b/>
          <w:color w:val="auto"/>
        </w:rPr>
        <w:lastRenderedPageBreak/>
        <w:t>Appendices</w:t>
      </w:r>
      <w:bookmarkEnd w:id="41"/>
    </w:p>
    <w:p w14:paraId="74DFC05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#define BITMAP_ID 0x4D42</w:t>
      </w:r>
    </w:p>
    <w:p w14:paraId="46E2798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95E466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#include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cuda_runtime.h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"</w:t>
      </w:r>
    </w:p>
    <w:p w14:paraId="30BED28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#include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device_launch_parameters.h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"</w:t>
      </w:r>
    </w:p>
    <w:p w14:paraId="239E5BA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0D2E153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#include &lt;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stdio.h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&gt;</w:t>
      </w:r>
    </w:p>
    <w:p w14:paraId="3BF1B8A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#include &lt;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math.h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&gt;</w:t>
      </w:r>
    </w:p>
    <w:p w14:paraId="4344A87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#include &lt;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Windows.h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&gt;</w:t>
      </w:r>
    </w:p>
    <w:p w14:paraId="3BFEDA7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#include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freeglut.h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"</w:t>
      </w:r>
    </w:p>
    <w:p w14:paraId="3B107BF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026FD5E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proofErr w:type="spellStart"/>
      <w:r w:rsidRPr="00B74E98">
        <w:rPr>
          <w:rFonts w:ascii="Consolas" w:hAnsi="Consolas" w:cs="Arial"/>
          <w:sz w:val="18"/>
          <w:highlight w:val="yellow"/>
        </w:rPr>
        <w:t>cudaError_t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mipmapping(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float* in, float* out,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size);</w:t>
      </w:r>
    </w:p>
    <w:p w14:paraId="176D8A0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BITMAPINFOHEADER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imageInfoHeader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6054441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unsigned char*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1BC4531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float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1179648] = { 0.0 };</w:t>
      </w:r>
    </w:p>
    <w:p w14:paraId="55B53A9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float*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24951EB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float*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07C7983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unsigned char *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LoadBitmapFile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char *filename, BITMAPINFOHEADER *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bitmapInfoHeader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F26372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void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drawToFrame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y,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size);</w:t>
      </w:r>
    </w:p>
    <w:p w14:paraId="481E216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void render(void);</w:t>
      </w:r>
    </w:p>
    <w:p w14:paraId="46F4C85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7B6432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__global__ void 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blur(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float* in,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n,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length)</w:t>
      </w:r>
    </w:p>
    <w:p w14:paraId="663A82E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{</w:t>
      </w:r>
    </w:p>
    <w:p w14:paraId="6DBC0AE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index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threadIdx.x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blockIdx.x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n;</w:t>
      </w:r>
    </w:p>
    <w:p w14:paraId="61FAB12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float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9] = { 0.0 };</w:t>
      </w:r>
    </w:p>
    <w:p w14:paraId="696B2DC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float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27] = { 0.0 };</w:t>
      </w:r>
    </w:p>
    <w:p w14:paraId="4FC770B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13B5B3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//how much each neighbouring value will contribute to the new pixel</w:t>
      </w:r>
    </w:p>
    <w:p w14:paraId="4D27452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0] = 0.0625f;</w:t>
      </w:r>
    </w:p>
    <w:p w14:paraId="7695439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1] = 0.125f;</w:t>
      </w:r>
    </w:p>
    <w:p w14:paraId="574E977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2] = 0.0625f;</w:t>
      </w:r>
    </w:p>
    <w:p w14:paraId="7D15EFF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3] = 0.125f;</w:t>
      </w:r>
    </w:p>
    <w:p w14:paraId="4DA3F65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4] = 0.25f;</w:t>
      </w:r>
    </w:p>
    <w:p w14:paraId="262DCA7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5] = 0.125f;</w:t>
      </w:r>
    </w:p>
    <w:p w14:paraId="45BCD17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6] = 0.0625f;</w:t>
      </w:r>
    </w:p>
    <w:p w14:paraId="77BC3F0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7] = 0.125f;</w:t>
      </w:r>
    </w:p>
    <w:p w14:paraId="0BCA10D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8] = 0.0625f;</w:t>
      </w:r>
    </w:p>
    <w:p w14:paraId="61F4A4C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ab/>
      </w:r>
    </w:p>
    <w:p w14:paraId="01633C1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(index &gt; length &amp;&amp; index &lt; (length * length) - length - 1)</w:t>
      </w:r>
    </w:p>
    <w:p w14:paraId="5706171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FB10FD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//collect neighbouring pixel values</w:t>
      </w:r>
    </w:p>
    <w:p w14:paraId="66BAB1A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0] = in[(index - length - 1) * 3]; //r</w:t>
      </w:r>
    </w:p>
    <w:p w14:paraId="233D629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1] = in[(index - length - 1) * 3 + 1]; //g</w:t>
      </w:r>
    </w:p>
    <w:p w14:paraId="04FC841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2] = in[(index - length - 1) * 3 + 2]; //b</w:t>
      </w:r>
    </w:p>
    <w:p w14:paraId="6665220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0D74A0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3] = in[(index - length) * 3]; //r</w:t>
      </w:r>
    </w:p>
    <w:p w14:paraId="6E40909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4] = in[(index - length) * 3 + 1]; //g</w:t>
      </w:r>
    </w:p>
    <w:p w14:paraId="3DF7CFB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5] = in[(index - length) * 3 + 2];</w:t>
      </w:r>
    </w:p>
    <w:p w14:paraId="66E877D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F49930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6] = in[(index - length + 1) * 3]; //r</w:t>
      </w:r>
    </w:p>
    <w:p w14:paraId="449B127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7] = in[(index - length + 1) * 3 + 1]; //g</w:t>
      </w:r>
    </w:p>
    <w:p w14:paraId="0C1F663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8] = in[(index - length + 1) * 3 + 2]; //b</w:t>
      </w:r>
    </w:p>
    <w:p w14:paraId="2BA1652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9B1ADA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9] = in[(index - 1) * 3]; //r</w:t>
      </w:r>
    </w:p>
    <w:p w14:paraId="6060CE5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10] = in[(index - 1) * 3 + 1]; //g</w:t>
      </w:r>
    </w:p>
    <w:p w14:paraId="7CD9C40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11] = in[(index - 1) * 3 + 2]; //b</w:t>
      </w:r>
    </w:p>
    <w:p w14:paraId="49428FF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1999085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12] = in[(index) * 3]; //r</w:t>
      </w:r>
    </w:p>
    <w:p w14:paraId="1EE29C4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13] = in[(index) * 3 + 1]; //g</w:t>
      </w:r>
    </w:p>
    <w:p w14:paraId="7691DDA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14] = in[(index) * 3 + 2]; //b</w:t>
      </w:r>
    </w:p>
    <w:p w14:paraId="54F140A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464A69F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15] = in[(index + 1) * 3]; //r</w:t>
      </w:r>
    </w:p>
    <w:p w14:paraId="2FCEEE2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16] = in[(index + 1) * 3 + 1]; //g</w:t>
      </w:r>
    </w:p>
    <w:p w14:paraId="309369C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17] = in[(index + 1) * 3 + 2]; //b</w:t>
      </w:r>
    </w:p>
    <w:p w14:paraId="224E74D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6E59C7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18] = in[(index + length - 1) * 3]; //r</w:t>
      </w:r>
    </w:p>
    <w:p w14:paraId="21AFA5A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19] = in[(index + length - 1) * 3 + 1]; //g</w:t>
      </w:r>
    </w:p>
    <w:p w14:paraId="6A736C4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20] = in[(index + length - 1) * 3 + 2]; //b</w:t>
      </w:r>
    </w:p>
    <w:p w14:paraId="690EEEB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CE8980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21] = in[(index + length) * 3]; //r</w:t>
      </w:r>
    </w:p>
    <w:p w14:paraId="021E260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22] = in[(index + length) * 3 + 1]; //g</w:t>
      </w:r>
    </w:p>
    <w:p w14:paraId="59A6C05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23] = in[(index + length) * 3 + 2]; //b</w:t>
      </w:r>
    </w:p>
    <w:p w14:paraId="6D2D16C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5D0C7D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24] = in[(index + length + 1) * 3]; //r</w:t>
      </w:r>
    </w:p>
    <w:p w14:paraId="658F1EE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25] = in[(index + length + 1) * 3 + 1]; //g</w:t>
      </w:r>
    </w:p>
    <w:p w14:paraId="3EA16CB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26] = in[(index + length + 1) * 3 + 2]; //b</w:t>
      </w:r>
    </w:p>
    <w:p w14:paraId="51D5934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09801E5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//apply the filter mask</w:t>
      </w:r>
    </w:p>
    <w:p w14:paraId="131848F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0]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[0]; //r</w:t>
      </w:r>
    </w:p>
    <w:p w14:paraId="25B329E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[0]; //g</w:t>
      </w:r>
    </w:p>
    <w:p w14:paraId="655A7EE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[0]; //b</w:t>
      </w:r>
    </w:p>
    <w:p w14:paraId="5BC2EF1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05AD4F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3]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[1]; //r</w:t>
      </w:r>
    </w:p>
    <w:p w14:paraId="17A7F30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4]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[1]; //g</w:t>
      </w:r>
    </w:p>
    <w:p w14:paraId="21220B7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5]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[1]; //b</w:t>
      </w:r>
    </w:p>
    <w:p w14:paraId="321F6EA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AE42DD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6]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[2]; //r</w:t>
      </w:r>
    </w:p>
    <w:p w14:paraId="1EBF8E0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7]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[2]; //g</w:t>
      </w:r>
    </w:p>
    <w:p w14:paraId="35B7DB2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8]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[2]; //b</w:t>
      </w:r>
    </w:p>
    <w:p w14:paraId="695EA39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EB66B1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9]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[3]; //r</w:t>
      </w:r>
    </w:p>
    <w:p w14:paraId="6738052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10]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[3]; //g</w:t>
      </w:r>
    </w:p>
    <w:p w14:paraId="6B2AD6A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11]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[3]; //b</w:t>
      </w:r>
    </w:p>
    <w:p w14:paraId="6578A51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061819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12]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[4]; //r</w:t>
      </w:r>
    </w:p>
    <w:p w14:paraId="17B4BCA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13]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[4]; //g</w:t>
      </w:r>
    </w:p>
    <w:p w14:paraId="0BB6C4E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14]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[4]; //b</w:t>
      </w:r>
    </w:p>
    <w:p w14:paraId="7DAD01D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12CCE8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15]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[5]; //r</w:t>
      </w:r>
    </w:p>
    <w:p w14:paraId="5EFCE6A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16]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[5]; //g</w:t>
      </w:r>
    </w:p>
    <w:p w14:paraId="2728FF5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17]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[5]; //b</w:t>
      </w:r>
    </w:p>
    <w:p w14:paraId="6AD782D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8C2753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18]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[6]; //r</w:t>
      </w:r>
    </w:p>
    <w:p w14:paraId="0717075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19]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[6]; //g</w:t>
      </w:r>
    </w:p>
    <w:p w14:paraId="19803D1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20]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[6]; //b</w:t>
      </w:r>
    </w:p>
    <w:p w14:paraId="67B54C1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134DDE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21]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[7]; //r</w:t>
      </w:r>
    </w:p>
    <w:p w14:paraId="5432C98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22]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[7]; //g</w:t>
      </w:r>
    </w:p>
    <w:p w14:paraId="3B6B1B1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23]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[7]; //b</w:t>
      </w:r>
    </w:p>
    <w:p w14:paraId="16FBE8C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91EBBF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24]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[8]; //r</w:t>
      </w:r>
    </w:p>
    <w:p w14:paraId="0B1DD51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25]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[8]; //g</w:t>
      </w:r>
    </w:p>
    <w:p w14:paraId="12857FF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26] *=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filterMask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[8]; //b</w:t>
      </w:r>
    </w:p>
    <w:p w14:paraId="268B1D0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41E6019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//add them all up</w:t>
      </w:r>
    </w:p>
    <w:p w14:paraId="2FD6F7F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 xml:space="preserve">float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rAvg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0.0f,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gAvg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0.0f,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0.0f;</w:t>
      </w:r>
    </w:p>
    <w:p w14:paraId="64F35B8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for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&lt; 27;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+= 3)</w:t>
      </w:r>
    </w:p>
    <w:p w14:paraId="670A341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0D7E049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rAvg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>];</w:t>
      </w:r>
    </w:p>
    <w:p w14:paraId="3683F13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gAvg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+ 1];</w:t>
      </w:r>
    </w:p>
    <w:p w14:paraId="7EC8F62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bAvg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pixelsSample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+ 2];</w:t>
      </w:r>
    </w:p>
    <w:p w14:paraId="7E986B6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385DD0B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__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syncthreads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21C1B0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0B449CC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 xml:space="preserve">in[(index) * 3]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rAvg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623F469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 xml:space="preserve">in[(index) * 3 + 1]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gAvg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3084574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 xml:space="preserve">in[(index) * 3 + 2]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60152B7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2730501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}</w:t>
      </w:r>
    </w:p>
    <w:p w14:paraId="037C50A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32DE9A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__global__ void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filterKernel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float* in, float* out,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n,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length)</w:t>
      </w:r>
    </w:p>
    <w:p w14:paraId="2369C29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{</w:t>
      </w:r>
    </w:p>
    <w:p w14:paraId="2B5A548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index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threadIdx.x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blockIdx.x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n;</w:t>
      </w:r>
    </w:p>
    <w:p w14:paraId="436876D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19A3BC6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float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floorVal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floor((float)index / (float)length);</w:t>
      </w:r>
    </w:p>
    <w:p w14:paraId="397F419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floorVal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length * 4) + ((index -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floorVal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length) * 2);</w:t>
      </w:r>
    </w:p>
    <w:p w14:paraId="6203071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float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rAvg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((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in[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3]) + (in[(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+ 1) * 3]) + </w:t>
      </w:r>
    </w:p>
    <w:p w14:paraId="29346FD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(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in[</w:t>
      </w:r>
      <w:proofErr w:type="gram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length * 2) * 3]) + (in[(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length * 2 + 1) * 3])) / 4.0f;</w:t>
      </w:r>
    </w:p>
    <w:p w14:paraId="5BB2C36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float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gAvg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((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in[</w:t>
      </w:r>
      <w:proofErr w:type="gram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3) + 1]) + (in[((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+ 1) * 3) + 1]) + </w:t>
      </w:r>
    </w:p>
    <w:p w14:paraId="73FF006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(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in[</w:t>
      </w:r>
      <w:proofErr w:type="gramEnd"/>
      <w:r w:rsidRPr="00B74E98">
        <w:rPr>
          <w:rFonts w:ascii="Consolas" w:hAnsi="Consolas" w:cs="Arial"/>
          <w:sz w:val="18"/>
          <w:highlight w:val="yellow"/>
        </w:rPr>
        <w:t>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length * 2) * 3) + 1]) + (in[((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length * 2 + 1) * 3) + 1])) / 4.0f;</w:t>
      </w:r>
    </w:p>
    <w:p w14:paraId="18BFAC9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float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((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in[</w:t>
      </w:r>
      <w:proofErr w:type="gram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3) + 2]) + (in[((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+ 1) * 3) + 2]) + </w:t>
      </w:r>
    </w:p>
    <w:p w14:paraId="0C4DCF3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(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in[</w:t>
      </w:r>
      <w:proofErr w:type="gramEnd"/>
      <w:r w:rsidRPr="00B74E98">
        <w:rPr>
          <w:rFonts w:ascii="Consolas" w:hAnsi="Consolas" w:cs="Arial"/>
          <w:sz w:val="18"/>
          <w:highlight w:val="yellow"/>
        </w:rPr>
        <w:t>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length * 2) * 3) + 2]) + (in[((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topQuarter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length * 2 + 1) * 3) + 2])) / 4.0f;</w:t>
      </w:r>
    </w:p>
    <w:p w14:paraId="2014269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__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syncthreads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401910A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1CA0871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gramStart"/>
      <w:r w:rsidRPr="00B74E98">
        <w:rPr>
          <w:rFonts w:ascii="Consolas" w:hAnsi="Consolas" w:cs="Arial"/>
          <w:sz w:val="18"/>
          <w:highlight w:val="yellow"/>
        </w:rPr>
        <w:t>out[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index * 3]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rAvg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 //r component of new pixel</w:t>
      </w:r>
    </w:p>
    <w:p w14:paraId="556AA46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gramStart"/>
      <w:r w:rsidRPr="00B74E98">
        <w:rPr>
          <w:rFonts w:ascii="Consolas" w:hAnsi="Consolas" w:cs="Arial"/>
          <w:sz w:val="18"/>
          <w:highlight w:val="yellow"/>
        </w:rPr>
        <w:t>out[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index * 3 + 1]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gAvg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 //g component of new pixel</w:t>
      </w:r>
    </w:p>
    <w:p w14:paraId="77325F6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gramStart"/>
      <w:r w:rsidRPr="00B74E98">
        <w:rPr>
          <w:rFonts w:ascii="Consolas" w:hAnsi="Consolas" w:cs="Arial"/>
          <w:sz w:val="18"/>
          <w:highlight w:val="yellow"/>
        </w:rPr>
        <w:t>out[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index * 3 + 2]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bAvg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 //b component of new pixel</w:t>
      </w:r>
    </w:p>
    <w:p w14:paraId="6282FE0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6577BD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"Colour value for pixel %d - %f, %f, %f\n", index, out[index * 3], out[index * 3 + 1], out[index * 3 + 2]);</w:t>
      </w:r>
    </w:p>
    <w:p w14:paraId="75372DF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}</w:t>
      </w:r>
    </w:p>
    <w:p w14:paraId="60EB396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B068BD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main(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argc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char**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argv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</w:t>
      </w:r>
    </w:p>
    <w:p w14:paraId="0530C73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{</w:t>
      </w:r>
    </w:p>
    <w:p w14:paraId="3B57AE0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glutInit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&amp;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argc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argv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2DBCE21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glutInitDisplayMode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GLUT_DOUBLE | GLUT_RGB);</w:t>
      </w:r>
    </w:p>
    <w:p w14:paraId="423B77F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glutInitWindowPosition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100, 100);</w:t>
      </w:r>
    </w:p>
    <w:p w14:paraId="7E76C54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glutInitWindowSize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768, 512);</w:t>
      </w:r>
    </w:p>
    <w:p w14:paraId="2D7B209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glutCreateWindow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("Mipmapping");</w:t>
      </w:r>
    </w:p>
    <w:p w14:paraId="679F0F8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C24C9B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LoadBitmapFile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"lena.bmp", &amp;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imageInfoHeader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A5AAF5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== NULL)</w:t>
      </w:r>
    </w:p>
    <w:p w14:paraId="5404A7B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51A309E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"File failed to load\n");</w:t>
      </w:r>
    </w:p>
    <w:p w14:paraId="76BF7E0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return 1;</w:t>
      </w:r>
    </w:p>
    <w:p w14:paraId="2B533C6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3340C4C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6CA218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512,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drawY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0;</w:t>
      </w:r>
    </w:p>
    <w:p w14:paraId="2375B92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cudaError_t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764BBC1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while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&gt; 1)</w:t>
      </w:r>
    </w:p>
    <w:p w14:paraId="527CAD4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41069A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(float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*)malloc</w:t>
      </w:r>
      <w:proofErr w:type="gramEnd"/>
      <w:r w:rsidRPr="00B74E98">
        <w:rPr>
          <w:rFonts w:ascii="Consolas" w:hAnsi="Consolas" w:cs="Arial"/>
          <w:sz w:val="18"/>
          <w:highlight w:val="yellow"/>
        </w:rPr>
        <w:t>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3)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(float)); //new incoming image</w:t>
      </w:r>
    </w:p>
    <w:p w14:paraId="54B275A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memcpy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inBuffer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,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3)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(float)); //copy old output into new input</w:t>
      </w:r>
    </w:p>
    <w:p w14:paraId="5D593C4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free(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 //goodbye, old output</w:t>
      </w:r>
    </w:p>
    <w:p w14:paraId="436B104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D5BE6A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/= 2;</w:t>
      </w:r>
    </w:p>
    <w:p w14:paraId="49AD833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(float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*)malloc</w:t>
      </w:r>
      <w:proofErr w:type="gramEnd"/>
      <w:r w:rsidRPr="00B74E98">
        <w:rPr>
          <w:rFonts w:ascii="Consolas" w:hAnsi="Consolas" w:cs="Arial"/>
          <w:sz w:val="18"/>
          <w:highlight w:val="yellow"/>
        </w:rPr>
        <w:t>((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* 3)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(float)); //new outgoing image</w:t>
      </w:r>
    </w:p>
    <w:p w14:paraId="208FC54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mipmapping(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inBuffer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 //mipmapping</w:t>
      </w:r>
    </w:p>
    <w:p w14:paraId="4690D92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</w:t>
      </w:r>
    </w:p>
    <w:p w14:paraId="3DE7F0F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0613B28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"mipmapping failed!");</w:t>
      </w:r>
    </w:p>
    <w:p w14:paraId="3CB4E8D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return 1;</w:t>
      </w:r>
    </w:p>
    <w:p w14:paraId="03556D5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7F50E91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E0AF79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drawToFrame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drawY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65C848E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drawY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currentLength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4FA2580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free(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 //goodbye, old input</w:t>
      </w:r>
    </w:p>
    <w:p w14:paraId="2217092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68C6575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free(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1C114CF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EC3827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cudaDeviceReset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must be called before exiting in order for profiling and</w:t>
      </w:r>
    </w:p>
    <w:p w14:paraId="0D6FFE8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//tracing tools such as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Nsight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and Visual Profiler to show complete traces.</w:t>
      </w:r>
    </w:p>
    <w:p w14:paraId="1C84FE0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cudaDeviceReset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3511283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6E413E4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57FF9B7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cudaDeviceReset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failed!");</w:t>
      </w:r>
    </w:p>
    <w:p w14:paraId="03FAE99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return 1;</w:t>
      </w:r>
    </w:p>
    <w:p w14:paraId="4BDFE76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67BE027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F7135B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downsampling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is performed here</w:t>
      </w:r>
    </w:p>
    <w:p w14:paraId="3527A1C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glutDisplayFunc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(render);</w:t>
      </w:r>
    </w:p>
    <w:p w14:paraId="4C76FEF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glutMainLoop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C209DE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A57768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free(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686ABBF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return 0;</w:t>
      </w:r>
    </w:p>
    <w:p w14:paraId="61B9989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}</w:t>
      </w:r>
    </w:p>
    <w:p w14:paraId="281EE87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44C8E56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proofErr w:type="spellStart"/>
      <w:r w:rsidRPr="00B74E98">
        <w:rPr>
          <w:rFonts w:ascii="Consolas" w:hAnsi="Consolas" w:cs="Arial"/>
          <w:sz w:val="18"/>
          <w:highlight w:val="yellow"/>
        </w:rPr>
        <w:t>cudaError_t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mipmapping(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float* in, float* out,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size)</w:t>
      </w:r>
    </w:p>
    <w:p w14:paraId="6A14DDB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{</w:t>
      </w:r>
    </w:p>
    <w:p w14:paraId="3D8B35D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float *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dev_in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0;</w:t>
      </w:r>
    </w:p>
    <w:p w14:paraId="209C2F1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float *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dev_out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0;</w:t>
      </w:r>
    </w:p>
    <w:p w14:paraId="22C7B75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cudaError_t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62D03AB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96AA48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//setup the GPU on which we want to operate</w:t>
      </w:r>
    </w:p>
    <w:p w14:paraId="3B37960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cudaSetDevice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0);</w:t>
      </w:r>
    </w:p>
    <w:p w14:paraId="5E837E7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7597284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42F0A9C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   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cudaSetDevice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failed!  Do you have a CUDA-capable GPU installed?");</w:t>
      </w:r>
    </w:p>
    <w:p w14:paraId="25ADC82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   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goto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Error;</w:t>
      </w:r>
    </w:p>
    <w:p w14:paraId="16E454F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}</w:t>
      </w:r>
    </w:p>
    <w:p w14:paraId="509D391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</w:p>
    <w:p w14:paraId="3AA2FBC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ab/>
        <w:t>//allocate memory on the GPU buffers</w:t>
      </w:r>
    </w:p>
    <w:p w14:paraId="19A1900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cudaMalloc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((void*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*)&amp;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dev_in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(size * size * 12)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(float)); //in buffer</w:t>
      </w:r>
    </w:p>
    <w:p w14:paraId="66203A9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7D753E1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5DD281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   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cudaMalloc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failed!");</w:t>
      </w:r>
    </w:p>
    <w:p w14:paraId="6057EBD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   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goto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Error;</w:t>
      </w:r>
    </w:p>
    <w:p w14:paraId="2800AAF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}</w:t>
      </w:r>
    </w:p>
    <w:p w14:paraId="3CABC79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"Input size: %d\n", (size * size * 12));</w:t>
      </w:r>
    </w:p>
    <w:p w14:paraId="251470A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1C32822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cudaMalloc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((void*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*)&amp;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dev_out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(size * size * 3)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(float)); //out buffer</w:t>
      </w:r>
    </w:p>
    <w:p w14:paraId="58B6B5B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746691E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DF9773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   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cudaMalloc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failed!");</w:t>
      </w:r>
    </w:p>
    <w:p w14:paraId="065F0FF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   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goto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Error;</w:t>
      </w:r>
    </w:p>
    <w:p w14:paraId="07F5075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}</w:t>
      </w:r>
    </w:p>
    <w:p w14:paraId="5E26A74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"Output size: %d\n", (size * size * 3));</w:t>
      </w:r>
    </w:p>
    <w:p w14:paraId="0BEC74D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</w:p>
    <w:p w14:paraId="094AFD0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//copy input buffer onto GPU memory</w:t>
      </w:r>
    </w:p>
    <w:p w14:paraId="1CD8B8E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cudaMemcpy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dev_in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in, (size * size * 12)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(float),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cudaMemcpyHostToDevice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413934F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4AB23F3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333056D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cudaMemcpy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failed!");</w:t>
      </w:r>
    </w:p>
    <w:p w14:paraId="607FFD2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goto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Error;</w:t>
      </w:r>
    </w:p>
    <w:p w14:paraId="291F777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3737EAB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733AB4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//launch kernel with specified number of blocks and threads</w:t>
      </w:r>
    </w:p>
    <w:p w14:paraId="143E528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35F0E49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((size * size * 4) &lt;= 1024) //can you fit the entire input image onto one block?</w:t>
      </w:r>
    </w:p>
    <w:p w14:paraId="757DCBF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7605D60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1;</w:t>
      </w:r>
    </w:p>
    <w:p w14:paraId="58EFF58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(size * size * 4);</w:t>
      </w:r>
    </w:p>
    <w:p w14:paraId="08AA033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7D496AE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else //you can't?</w:t>
      </w:r>
    </w:p>
    <w:p w14:paraId="0496322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10EB1C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(size * size * 4) / 1024;</w:t>
      </w:r>
    </w:p>
    <w:p w14:paraId="7BC5D35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1024;</w:t>
      </w:r>
    </w:p>
    <w:p w14:paraId="6F497A1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ab/>
        <w:t>}</w:t>
      </w:r>
    </w:p>
    <w:p w14:paraId="70DE655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1EE31E2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"%d blocks, %d threads\n",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A08FD7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blur &lt;&lt;&lt;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&gt;&gt;&gt;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dev_in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, (size * 2));</w:t>
      </w:r>
    </w:p>
    <w:p w14:paraId="15F0674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42B7706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((size * size * 4) &lt;= 1024) //can you fit the entire input image onto one block?</w:t>
      </w:r>
    </w:p>
    <w:p w14:paraId="125FF63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06744FF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1;</w:t>
      </w:r>
    </w:p>
    <w:p w14:paraId="372C062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(size * size);</w:t>
      </w:r>
    </w:p>
    <w:p w14:paraId="2EF5D19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2775DD7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else //you can't?</w:t>
      </w:r>
    </w:p>
    <w:p w14:paraId="6FBD77F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52AF395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(size * size) / 1024;</w:t>
      </w:r>
    </w:p>
    <w:p w14:paraId="27384BF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1024;</w:t>
      </w:r>
    </w:p>
    <w:p w14:paraId="35C7693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3E1C7A6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590EBA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"%d blocks, %d threads\n",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3AD59E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filterKernel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&lt;&lt;&lt;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numBlocks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&gt;&gt;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&gt;(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dev_in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dev_out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numThreads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, size);</w:t>
      </w:r>
    </w:p>
    <w:p w14:paraId="2C5E026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2D8DFD7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//check for kernel launching errors</w:t>
      </w:r>
    </w:p>
    <w:p w14:paraId="3B41508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cudaGetLastError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53BA97B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385B376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E6A125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stderr, "Kernel launch failed: %s\n",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cudaGetErrorString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));</w:t>
      </w:r>
    </w:p>
    <w:p w14:paraId="664D460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goto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Error;</w:t>
      </w:r>
    </w:p>
    <w:p w14:paraId="3D835E0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73BAAE7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BC51F5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cudaDeviceSynchronize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waits for the kernel to finish, and returns</w:t>
      </w:r>
    </w:p>
    <w:p w14:paraId="344F56E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//any errors encountered during the launch.</w:t>
      </w:r>
    </w:p>
    <w:p w14:paraId="62C55B5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cudaDeviceSynchronize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484D213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52013A2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42133A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cudaDeviceSynchronize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returned error code %d after launching Kernel!\n",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58C751B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goto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Error;</w:t>
      </w:r>
    </w:p>
    <w:p w14:paraId="71963D8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2BC36DC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0356A64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ab/>
        <w:t>//copy output buffer to host memory</w:t>
      </w:r>
    </w:p>
    <w:p w14:paraId="2E360D3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cudaMemcpy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out,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dev_out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(size * size * 3)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(float),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cudaMemcpyDeviceToHost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6AA5065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cudaSuccess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) </w:t>
      </w:r>
    </w:p>
    <w:p w14:paraId="57F1F76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78ACE72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stderr,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cudaMemcpy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failed!");</w:t>
      </w:r>
    </w:p>
    <w:p w14:paraId="1C2DDBD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goto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Error;</w:t>
      </w:r>
    </w:p>
    <w:p w14:paraId="2657214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77A411F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C51BF3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Error:</w:t>
      </w:r>
    </w:p>
    <w:p w14:paraId="172096E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cudaFree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dev_in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5849657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cudaFree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dev_out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12C59E3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</w:t>
      </w:r>
    </w:p>
    <w:p w14:paraId="425412C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    return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cudaStatus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2E6131D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}</w:t>
      </w:r>
    </w:p>
    <w:p w14:paraId="61C2AF6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04CF93C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unsigned char *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LoadBitmapFile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char *filename, BITMAPINFOHEADER *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bitmapInfoHeader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</w:t>
      </w:r>
    </w:p>
    <w:p w14:paraId="2A65FEB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{</w:t>
      </w:r>
    </w:p>
    <w:p w14:paraId="25E93A6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FILE *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 the file pointer</w:t>
      </w:r>
    </w:p>
    <w:p w14:paraId="7F7324C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BITMAPFILEHEADER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bitmapFileHeader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 bitmap file header</w:t>
      </w:r>
    </w:p>
    <w:p w14:paraId="7F5828C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unsigned char</w:t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*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 bitmap image data</w:t>
      </w:r>
    </w:p>
    <w:p w14:paraId="74209B9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imageIdx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0;</w:t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 image index counter</w:t>
      </w:r>
    </w:p>
    <w:p w14:paraId="21FD556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0EC24C2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 open filename in "read binary" mode</w:t>
      </w:r>
    </w:p>
    <w:p w14:paraId="4EEF3D3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fopen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filename, "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rb</w:t>
      </w:r>
      <w:proofErr w:type="spellEnd"/>
      <w:r w:rsidRPr="00B74E98">
        <w:rPr>
          <w:rFonts w:ascii="Consolas" w:hAnsi="Consolas" w:cs="Arial"/>
          <w:sz w:val="18"/>
          <w:highlight w:val="yellow"/>
        </w:rPr>
        <w:t>");</w:t>
      </w:r>
    </w:p>
    <w:p w14:paraId="4B0B6B4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== NULL)</w:t>
      </w:r>
    </w:p>
    <w:p w14:paraId="101F3A8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return NULL;</w:t>
      </w:r>
    </w:p>
    <w:p w14:paraId="19159F5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6D8FADD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read the bitmap file header</w:t>
      </w:r>
    </w:p>
    <w:p w14:paraId="3C0C0E8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fread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&amp;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bitmapFileHeader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(BITMAPFILEHEADER), 1,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3595542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CC9A46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verify that this is a bitmap by checking for the universal bitmap id</w:t>
      </w:r>
    </w:p>
    <w:p w14:paraId="1EB597A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bitmapFileHeader.bfType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!</w:t>
      </w:r>
      <w:proofErr w:type="gramEnd"/>
      <w:r w:rsidRPr="00B74E98">
        <w:rPr>
          <w:rFonts w:ascii="Consolas" w:hAnsi="Consolas" w:cs="Arial"/>
          <w:sz w:val="18"/>
          <w:highlight w:val="yellow"/>
        </w:rPr>
        <w:t>= BITMAP_ID)</w:t>
      </w:r>
    </w:p>
    <w:p w14:paraId="3788BCE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13C31FA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fclose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3FA2965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return NULL;</w:t>
      </w:r>
    </w:p>
    <w:p w14:paraId="5B6F9DA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63FF825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C37C3FB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read the bitmap information header</w:t>
      </w:r>
    </w:p>
    <w:p w14:paraId="62664A8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fread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bitmapInfoHeader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(BITMAPINFOHEADER), 1,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944F3E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54ECCB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move file pointer to beginning of bitmap data</w:t>
      </w:r>
    </w:p>
    <w:p w14:paraId="2B10B83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fseek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bitmapFileHeader.bfOffBits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, SEEK_SET);</w:t>
      </w:r>
    </w:p>
    <w:p w14:paraId="3B76E14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AAC4FF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allocate enough memory for the bitmap image data</w:t>
      </w:r>
    </w:p>
    <w:p w14:paraId="1F843F9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imageSize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bitmapFileHeader.bfSize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-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bitmapFileHeader.bfOffBits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2F87AE8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(unsigned char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*)malloc</w:t>
      </w:r>
      <w:proofErr w:type="gram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imageSize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33EB5B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</w:p>
    <w:p w14:paraId="17CD734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verify memory allocation</w:t>
      </w:r>
    </w:p>
    <w:p w14:paraId="3FCBA60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if 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(!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proofErr w:type="gramEnd"/>
      <w:r w:rsidRPr="00B74E98">
        <w:rPr>
          <w:rFonts w:ascii="Consolas" w:hAnsi="Consolas" w:cs="Arial"/>
          <w:sz w:val="18"/>
          <w:highlight w:val="yellow"/>
        </w:rPr>
        <w:t>)</w:t>
      </w:r>
    </w:p>
    <w:p w14:paraId="02AC955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31E8D7D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free(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4CACE1F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fclose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1F64CA0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return NULL;</w:t>
      </w:r>
    </w:p>
    <w:p w14:paraId="78A7EC9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5D2D8DC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7A56C4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read in the bitmap image data</w:t>
      </w:r>
    </w:p>
    <w:p w14:paraId="6038B1B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fread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1,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imageSize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7A06C15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7033730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make sure bitmap image data was read</w:t>
      </w:r>
    </w:p>
    <w:p w14:paraId="00D1BB2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if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== NULL)</w:t>
      </w:r>
    </w:p>
    <w:p w14:paraId="090488C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0DFFFF1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fclose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30E97DD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return NULL;</w:t>
      </w:r>
    </w:p>
    <w:p w14:paraId="088E767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5C62A58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4F741CE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add the colours to the colour buffer</w:t>
      </w:r>
    </w:p>
    <w:p w14:paraId="348542E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(float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*)malloc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((512 * 512 * 3) *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sizeof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(float));</w:t>
      </w:r>
    </w:p>
    <w:p w14:paraId="7763625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n, m;</w:t>
      </w:r>
    </w:p>
    <w:p w14:paraId="3AC1859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for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&lt;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imageSize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+= 3)</w:t>
      </w:r>
    </w:p>
    <w:p w14:paraId="2D2DE83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553245F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//this will go into the mipmapping process</w:t>
      </w:r>
    </w:p>
    <w:p w14:paraId="04B31995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>] = (float)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+ 2] / (float)255.0f;</w:t>
      </w:r>
    </w:p>
    <w:p w14:paraId="65E91E7A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+ 1] = (float)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+ 1] / (float)255.0f;</w:t>
      </w:r>
    </w:p>
    <w:p w14:paraId="3B4314B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+ 2] = (float)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>] / (float)255.0f;</w:t>
      </w:r>
    </w:p>
    <w:p w14:paraId="177FC8D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lastRenderedPageBreak/>
        <w:tab/>
      </w:r>
      <w:r w:rsidRPr="00B74E98">
        <w:rPr>
          <w:rFonts w:ascii="Consolas" w:hAnsi="Consolas" w:cs="Arial"/>
          <w:sz w:val="18"/>
          <w:highlight w:val="yellow"/>
        </w:rPr>
        <w:tab/>
      </w:r>
    </w:p>
    <w:p w14:paraId="1C48B7B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 xml:space="preserve">n = </w:t>
      </w:r>
      <w:proofErr w:type="gramStart"/>
      <w:r w:rsidRPr="00B74E98">
        <w:rPr>
          <w:rFonts w:ascii="Consolas" w:hAnsi="Consolas" w:cs="Arial"/>
          <w:sz w:val="18"/>
          <w:highlight w:val="yellow"/>
        </w:rPr>
        <w:t>floor(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/ 1536); //row number</w:t>
      </w:r>
    </w:p>
    <w:p w14:paraId="2CBC0E7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m = n * 2304 +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% 1536); //pixel number relative to row</w:t>
      </w:r>
    </w:p>
    <w:p w14:paraId="4583CD2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//this will be rendered onscreen</w:t>
      </w:r>
    </w:p>
    <w:p w14:paraId="6C62873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[m] = (float)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+ 2] / (float)255.0f;</w:t>
      </w:r>
    </w:p>
    <w:p w14:paraId="1AEB3E3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m + 1] = (float)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+ 1] / (float)255.0f;</w:t>
      </w:r>
    </w:p>
    <w:p w14:paraId="4DBDFAE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>m + 2] = (float)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>] / (float)255.0f;</w:t>
      </w:r>
    </w:p>
    <w:p w14:paraId="0C502C1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7AB9427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303747E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// close the file and return the bitmap image data</w:t>
      </w:r>
    </w:p>
    <w:p w14:paraId="53CDB11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fclose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filePtr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150FD99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return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bitmapImage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</w:t>
      </w:r>
    </w:p>
    <w:p w14:paraId="1C1A15BF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}</w:t>
      </w:r>
    </w:p>
    <w:p w14:paraId="2FC10F3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1C7167C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 xml:space="preserve">void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drawToFrame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spellStart"/>
      <w:proofErr w:type="gramEnd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y,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size)</w:t>
      </w:r>
    </w:p>
    <w:p w14:paraId="45A6287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{</w:t>
      </w:r>
    </w:p>
    <w:p w14:paraId="126C00E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imageSize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size * size * 3;</w:t>
      </w:r>
    </w:p>
    <w:p w14:paraId="546C62C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startPoint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y * 2304 + 1536; //starting point of new texture</w:t>
      </w:r>
    </w:p>
    <w:p w14:paraId="5D17697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endPoint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(y + size - 1) * 2304 + (1536 + size * 3);</w:t>
      </w:r>
    </w:p>
    <w:p w14:paraId="6635613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28DEEE7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//</w:t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printf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"Start - %d, End - %d\n",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startPoint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endPoint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0B6F3EA0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45C2291C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count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startPoint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, row = 0, m;</w:t>
      </w:r>
    </w:p>
    <w:p w14:paraId="44AFFEB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 xml:space="preserve">while (count &lt;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endPoint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</w:t>
      </w:r>
    </w:p>
    <w:p w14:paraId="2ECBDA1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5D7AB13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for (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int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= 0;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&lt; (size * 3);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+= 3)</w:t>
      </w:r>
    </w:p>
    <w:p w14:paraId="46ED9DC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{</w:t>
      </w:r>
    </w:p>
    <w:p w14:paraId="24CA3BA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 xml:space="preserve">m = count +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>; //how many pixels in from the edge</w:t>
      </w:r>
    </w:p>
    <w:p w14:paraId="7D601CA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</w:p>
    <w:p w14:paraId="6B385DC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[m] = </w:t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row * (size * 3) +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>];</w:t>
      </w:r>
    </w:p>
    <w:p w14:paraId="6C737C9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m + 1]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[row * (size * 3) +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+ 1];</w:t>
      </w:r>
    </w:p>
    <w:p w14:paraId="257F246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[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m + 2] =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outBuffer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[row * (size * 3) +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i</w:t>
      </w:r>
      <w:proofErr w:type="spellEnd"/>
      <w:r w:rsidRPr="00B74E98">
        <w:rPr>
          <w:rFonts w:ascii="Consolas" w:hAnsi="Consolas" w:cs="Arial"/>
          <w:sz w:val="18"/>
          <w:highlight w:val="yellow"/>
        </w:rPr>
        <w:t xml:space="preserve"> + 2];</w:t>
      </w:r>
    </w:p>
    <w:p w14:paraId="19A3D617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3D58E7F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16C74CF1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count += 2304;</w:t>
      </w:r>
    </w:p>
    <w:p w14:paraId="76DF7018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r w:rsidRPr="00B74E98">
        <w:rPr>
          <w:rFonts w:ascii="Consolas" w:hAnsi="Consolas" w:cs="Arial"/>
          <w:sz w:val="18"/>
          <w:highlight w:val="yellow"/>
        </w:rPr>
        <w:tab/>
        <w:t>row++;</w:t>
      </w:r>
    </w:p>
    <w:p w14:paraId="74DC51E9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  <w:t>}</w:t>
      </w:r>
    </w:p>
    <w:p w14:paraId="433F47F6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}</w:t>
      </w:r>
    </w:p>
    <w:p w14:paraId="6DB88CFE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</w:p>
    <w:p w14:paraId="5C05EA4D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void render(void)</w:t>
      </w:r>
    </w:p>
    <w:p w14:paraId="69FA79E4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>{</w:t>
      </w:r>
    </w:p>
    <w:p w14:paraId="49230B93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glClear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GL_COLOR_BUFFER_BIT | GL_DEPTH_BUFFER_BIT);</w:t>
      </w:r>
    </w:p>
    <w:p w14:paraId="607FE7E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glDrawPixels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 xml:space="preserve">768, 512, GL_RGB, GL_FLOAT, </w:t>
      </w:r>
      <w:proofErr w:type="spellStart"/>
      <w:r w:rsidRPr="00B74E98">
        <w:rPr>
          <w:rFonts w:ascii="Consolas" w:hAnsi="Consolas" w:cs="Arial"/>
          <w:sz w:val="18"/>
          <w:highlight w:val="yellow"/>
        </w:rPr>
        <w:t>colourBuffer</w:t>
      </w:r>
      <w:proofErr w:type="spell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25EFAF02" w14:textId="77777777" w:rsidR="00B74E98" w:rsidRPr="00B74E98" w:rsidRDefault="00B74E98" w:rsidP="00B74E98">
      <w:pPr>
        <w:spacing w:line="240" w:lineRule="auto"/>
        <w:rPr>
          <w:rFonts w:ascii="Consolas" w:hAnsi="Consolas" w:cs="Arial"/>
          <w:sz w:val="18"/>
          <w:highlight w:val="yellow"/>
        </w:rPr>
      </w:pPr>
      <w:r w:rsidRPr="00B74E98">
        <w:rPr>
          <w:rFonts w:ascii="Consolas" w:hAnsi="Consolas" w:cs="Arial"/>
          <w:sz w:val="18"/>
          <w:highlight w:val="yellow"/>
        </w:rPr>
        <w:tab/>
      </w:r>
      <w:proofErr w:type="spellStart"/>
      <w:proofErr w:type="gramStart"/>
      <w:r w:rsidRPr="00B74E98">
        <w:rPr>
          <w:rFonts w:ascii="Consolas" w:hAnsi="Consolas" w:cs="Arial"/>
          <w:sz w:val="18"/>
          <w:highlight w:val="yellow"/>
        </w:rPr>
        <w:t>glutSwapBuffers</w:t>
      </w:r>
      <w:proofErr w:type="spellEnd"/>
      <w:r w:rsidRPr="00B74E98">
        <w:rPr>
          <w:rFonts w:ascii="Consolas" w:hAnsi="Consolas" w:cs="Arial"/>
          <w:sz w:val="18"/>
          <w:highlight w:val="yellow"/>
        </w:rPr>
        <w:t>(</w:t>
      </w:r>
      <w:proofErr w:type="gramEnd"/>
      <w:r w:rsidRPr="00B74E98">
        <w:rPr>
          <w:rFonts w:ascii="Consolas" w:hAnsi="Consolas" w:cs="Arial"/>
          <w:sz w:val="18"/>
          <w:highlight w:val="yellow"/>
        </w:rPr>
        <w:t>);</w:t>
      </w:r>
    </w:p>
    <w:p w14:paraId="17F36F2B" w14:textId="77199466" w:rsidR="00CC39C8" w:rsidRPr="00B74E98" w:rsidRDefault="00B74E98" w:rsidP="00B74E98">
      <w:pPr>
        <w:spacing w:line="240" w:lineRule="auto"/>
        <w:rPr>
          <w:rFonts w:ascii="Consolas" w:hAnsi="Consolas" w:cs="Arial"/>
          <w:sz w:val="18"/>
        </w:rPr>
      </w:pPr>
      <w:r w:rsidRPr="00B74E98">
        <w:rPr>
          <w:rFonts w:ascii="Consolas" w:hAnsi="Consolas" w:cs="Arial"/>
          <w:sz w:val="18"/>
          <w:highlight w:val="yellow"/>
        </w:rPr>
        <w:t>}</w:t>
      </w:r>
    </w:p>
    <w:sectPr w:rsidR="00CC39C8" w:rsidRPr="00B74E98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C1599" w14:textId="77777777" w:rsidR="002F5858" w:rsidRDefault="002F5858" w:rsidP="00E75FD7">
      <w:pPr>
        <w:spacing w:after="0" w:line="240" w:lineRule="auto"/>
      </w:pPr>
      <w:r>
        <w:separator/>
      </w:r>
    </w:p>
  </w:endnote>
  <w:endnote w:type="continuationSeparator" w:id="0">
    <w:p w14:paraId="18AA5C0D" w14:textId="77777777" w:rsidR="002F5858" w:rsidRDefault="002F5858" w:rsidP="00E75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09648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AB0501D" w14:textId="77777777" w:rsidR="00E2757A" w:rsidRDefault="00E2757A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8FE1B55" w14:textId="77777777" w:rsidR="00E2757A" w:rsidRDefault="00E275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09563" w14:textId="77777777" w:rsidR="002F5858" w:rsidRDefault="002F5858" w:rsidP="00E75FD7">
      <w:pPr>
        <w:spacing w:after="0" w:line="240" w:lineRule="auto"/>
      </w:pPr>
      <w:r>
        <w:separator/>
      </w:r>
    </w:p>
  </w:footnote>
  <w:footnote w:type="continuationSeparator" w:id="0">
    <w:p w14:paraId="177D09AD" w14:textId="77777777" w:rsidR="002F5858" w:rsidRDefault="002F5858" w:rsidP="00E75F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18B"/>
    <w:rsid w:val="00001750"/>
    <w:rsid w:val="000031F6"/>
    <w:rsid w:val="00006786"/>
    <w:rsid w:val="000178C1"/>
    <w:rsid w:val="000224A2"/>
    <w:rsid w:val="0002443B"/>
    <w:rsid w:val="00032903"/>
    <w:rsid w:val="00034B57"/>
    <w:rsid w:val="00045685"/>
    <w:rsid w:val="000514DA"/>
    <w:rsid w:val="00051D4E"/>
    <w:rsid w:val="00052CB7"/>
    <w:rsid w:val="000565EF"/>
    <w:rsid w:val="00056965"/>
    <w:rsid w:val="00056E25"/>
    <w:rsid w:val="0006322A"/>
    <w:rsid w:val="00067D61"/>
    <w:rsid w:val="00076E3D"/>
    <w:rsid w:val="00081552"/>
    <w:rsid w:val="00097307"/>
    <w:rsid w:val="000A2A18"/>
    <w:rsid w:val="000B294F"/>
    <w:rsid w:val="000D4D79"/>
    <w:rsid w:val="000D5571"/>
    <w:rsid w:val="000D6534"/>
    <w:rsid w:val="000E39DA"/>
    <w:rsid w:val="000E3DDC"/>
    <w:rsid w:val="000F4DE9"/>
    <w:rsid w:val="000F6063"/>
    <w:rsid w:val="001003D3"/>
    <w:rsid w:val="00104EB4"/>
    <w:rsid w:val="00106AD8"/>
    <w:rsid w:val="001073AF"/>
    <w:rsid w:val="00110FBA"/>
    <w:rsid w:val="0011638E"/>
    <w:rsid w:val="00116DE2"/>
    <w:rsid w:val="0011798F"/>
    <w:rsid w:val="0013529A"/>
    <w:rsid w:val="00153528"/>
    <w:rsid w:val="00164375"/>
    <w:rsid w:val="00167031"/>
    <w:rsid w:val="0017361D"/>
    <w:rsid w:val="001910EA"/>
    <w:rsid w:val="001965DE"/>
    <w:rsid w:val="001A4C6F"/>
    <w:rsid w:val="001B4B58"/>
    <w:rsid w:val="001B7934"/>
    <w:rsid w:val="001C1403"/>
    <w:rsid w:val="001D1663"/>
    <w:rsid w:val="001E1EBA"/>
    <w:rsid w:val="001E3790"/>
    <w:rsid w:val="001E5354"/>
    <w:rsid w:val="001E786F"/>
    <w:rsid w:val="001F47DF"/>
    <w:rsid w:val="002007DF"/>
    <w:rsid w:val="00204668"/>
    <w:rsid w:val="00205AC9"/>
    <w:rsid w:val="00205B6F"/>
    <w:rsid w:val="0020641D"/>
    <w:rsid w:val="00207BD1"/>
    <w:rsid w:val="0021338D"/>
    <w:rsid w:val="00214760"/>
    <w:rsid w:val="0021708A"/>
    <w:rsid w:val="00232F4F"/>
    <w:rsid w:val="00251684"/>
    <w:rsid w:val="00266187"/>
    <w:rsid w:val="00270EDE"/>
    <w:rsid w:val="002729B9"/>
    <w:rsid w:val="002757A6"/>
    <w:rsid w:val="00284684"/>
    <w:rsid w:val="00284E28"/>
    <w:rsid w:val="002862DA"/>
    <w:rsid w:val="00297CA0"/>
    <w:rsid w:val="002B3C88"/>
    <w:rsid w:val="002C6E45"/>
    <w:rsid w:val="002D37C6"/>
    <w:rsid w:val="002D45CA"/>
    <w:rsid w:val="002D5636"/>
    <w:rsid w:val="002F3786"/>
    <w:rsid w:val="002F5858"/>
    <w:rsid w:val="003018A2"/>
    <w:rsid w:val="0030679D"/>
    <w:rsid w:val="0030791E"/>
    <w:rsid w:val="00314424"/>
    <w:rsid w:val="00317D73"/>
    <w:rsid w:val="00327FF2"/>
    <w:rsid w:val="00330C5F"/>
    <w:rsid w:val="00332128"/>
    <w:rsid w:val="003324AF"/>
    <w:rsid w:val="00342376"/>
    <w:rsid w:val="00356AB5"/>
    <w:rsid w:val="00361D44"/>
    <w:rsid w:val="0036208D"/>
    <w:rsid w:val="00376F0D"/>
    <w:rsid w:val="00381A92"/>
    <w:rsid w:val="00387FC6"/>
    <w:rsid w:val="003A6C68"/>
    <w:rsid w:val="003B7E6A"/>
    <w:rsid w:val="003C1E60"/>
    <w:rsid w:val="003C6D13"/>
    <w:rsid w:val="003D3B8C"/>
    <w:rsid w:val="003D6C3C"/>
    <w:rsid w:val="003F58E0"/>
    <w:rsid w:val="00401153"/>
    <w:rsid w:val="0040115F"/>
    <w:rsid w:val="0041364F"/>
    <w:rsid w:val="0042006A"/>
    <w:rsid w:val="00421646"/>
    <w:rsid w:val="0042299B"/>
    <w:rsid w:val="00431D93"/>
    <w:rsid w:val="004326C0"/>
    <w:rsid w:val="00441A4B"/>
    <w:rsid w:val="004506FB"/>
    <w:rsid w:val="00450912"/>
    <w:rsid w:val="00450A8E"/>
    <w:rsid w:val="00451583"/>
    <w:rsid w:val="004556F3"/>
    <w:rsid w:val="00461C0F"/>
    <w:rsid w:val="00463507"/>
    <w:rsid w:val="00466F7A"/>
    <w:rsid w:val="0047285B"/>
    <w:rsid w:val="004744B1"/>
    <w:rsid w:val="00475A96"/>
    <w:rsid w:val="00482AC3"/>
    <w:rsid w:val="00483154"/>
    <w:rsid w:val="00486589"/>
    <w:rsid w:val="00496E00"/>
    <w:rsid w:val="00497652"/>
    <w:rsid w:val="004A64EB"/>
    <w:rsid w:val="004A68E7"/>
    <w:rsid w:val="004B047D"/>
    <w:rsid w:val="004B6C91"/>
    <w:rsid w:val="004C0058"/>
    <w:rsid w:val="004C4578"/>
    <w:rsid w:val="004C7083"/>
    <w:rsid w:val="004E3BF5"/>
    <w:rsid w:val="004E44CF"/>
    <w:rsid w:val="004E7954"/>
    <w:rsid w:val="004F1C26"/>
    <w:rsid w:val="004F7321"/>
    <w:rsid w:val="00505EB8"/>
    <w:rsid w:val="00516E72"/>
    <w:rsid w:val="00525CC9"/>
    <w:rsid w:val="00526642"/>
    <w:rsid w:val="00545B79"/>
    <w:rsid w:val="005462D7"/>
    <w:rsid w:val="0055088A"/>
    <w:rsid w:val="00560E9A"/>
    <w:rsid w:val="00565F3C"/>
    <w:rsid w:val="00580F69"/>
    <w:rsid w:val="00590FED"/>
    <w:rsid w:val="005A1C0F"/>
    <w:rsid w:val="005A1F2B"/>
    <w:rsid w:val="005D6132"/>
    <w:rsid w:val="005E2315"/>
    <w:rsid w:val="005E2618"/>
    <w:rsid w:val="005E3863"/>
    <w:rsid w:val="005E4065"/>
    <w:rsid w:val="00606B71"/>
    <w:rsid w:val="00612D7F"/>
    <w:rsid w:val="00621F44"/>
    <w:rsid w:val="00622213"/>
    <w:rsid w:val="006254A7"/>
    <w:rsid w:val="00625581"/>
    <w:rsid w:val="006329B6"/>
    <w:rsid w:val="00634D40"/>
    <w:rsid w:val="00634DA1"/>
    <w:rsid w:val="00642381"/>
    <w:rsid w:val="00644626"/>
    <w:rsid w:val="006504AC"/>
    <w:rsid w:val="00651DAD"/>
    <w:rsid w:val="00654CE5"/>
    <w:rsid w:val="0065613E"/>
    <w:rsid w:val="00662AEF"/>
    <w:rsid w:val="006667FB"/>
    <w:rsid w:val="00675DB1"/>
    <w:rsid w:val="0069151D"/>
    <w:rsid w:val="006A3F88"/>
    <w:rsid w:val="006B303E"/>
    <w:rsid w:val="006B425F"/>
    <w:rsid w:val="006C49DE"/>
    <w:rsid w:val="006D09F9"/>
    <w:rsid w:val="006D6364"/>
    <w:rsid w:val="006D6F7C"/>
    <w:rsid w:val="006D702E"/>
    <w:rsid w:val="006F7E98"/>
    <w:rsid w:val="00711C8C"/>
    <w:rsid w:val="007134BC"/>
    <w:rsid w:val="007213A4"/>
    <w:rsid w:val="007276C2"/>
    <w:rsid w:val="007325FF"/>
    <w:rsid w:val="007333EF"/>
    <w:rsid w:val="00736315"/>
    <w:rsid w:val="00742CE6"/>
    <w:rsid w:val="007435D3"/>
    <w:rsid w:val="0074469B"/>
    <w:rsid w:val="00744D11"/>
    <w:rsid w:val="00751DD9"/>
    <w:rsid w:val="00755541"/>
    <w:rsid w:val="0077017D"/>
    <w:rsid w:val="007730F1"/>
    <w:rsid w:val="0077375F"/>
    <w:rsid w:val="0078012C"/>
    <w:rsid w:val="0078197A"/>
    <w:rsid w:val="00786DE2"/>
    <w:rsid w:val="007938C0"/>
    <w:rsid w:val="007961F1"/>
    <w:rsid w:val="007A1C58"/>
    <w:rsid w:val="007B4637"/>
    <w:rsid w:val="007B4AC2"/>
    <w:rsid w:val="007B7911"/>
    <w:rsid w:val="007C1AA1"/>
    <w:rsid w:val="007C2A06"/>
    <w:rsid w:val="007C4D38"/>
    <w:rsid w:val="007E66D1"/>
    <w:rsid w:val="007E7E89"/>
    <w:rsid w:val="007F007B"/>
    <w:rsid w:val="007F4DFA"/>
    <w:rsid w:val="007F5A3F"/>
    <w:rsid w:val="007F7D7A"/>
    <w:rsid w:val="00801368"/>
    <w:rsid w:val="0081587B"/>
    <w:rsid w:val="00823A23"/>
    <w:rsid w:val="008262D4"/>
    <w:rsid w:val="008331A1"/>
    <w:rsid w:val="00843FC8"/>
    <w:rsid w:val="00850648"/>
    <w:rsid w:val="008811CD"/>
    <w:rsid w:val="00895A11"/>
    <w:rsid w:val="008A0DE2"/>
    <w:rsid w:val="008A2669"/>
    <w:rsid w:val="008B0052"/>
    <w:rsid w:val="008B2237"/>
    <w:rsid w:val="008B4C36"/>
    <w:rsid w:val="008C5E98"/>
    <w:rsid w:val="008D120B"/>
    <w:rsid w:val="008E3F8F"/>
    <w:rsid w:val="008E7AB1"/>
    <w:rsid w:val="008F27A1"/>
    <w:rsid w:val="00916C4C"/>
    <w:rsid w:val="009205FC"/>
    <w:rsid w:val="00921F6E"/>
    <w:rsid w:val="00935446"/>
    <w:rsid w:val="00941539"/>
    <w:rsid w:val="00943F45"/>
    <w:rsid w:val="009450B4"/>
    <w:rsid w:val="0094576B"/>
    <w:rsid w:val="009529ED"/>
    <w:rsid w:val="0095355B"/>
    <w:rsid w:val="0096141B"/>
    <w:rsid w:val="009748E1"/>
    <w:rsid w:val="00987B73"/>
    <w:rsid w:val="00992771"/>
    <w:rsid w:val="00993F5C"/>
    <w:rsid w:val="00995118"/>
    <w:rsid w:val="009A74B1"/>
    <w:rsid w:val="009B046E"/>
    <w:rsid w:val="009B66FB"/>
    <w:rsid w:val="009C32C9"/>
    <w:rsid w:val="009C4249"/>
    <w:rsid w:val="009D5CA3"/>
    <w:rsid w:val="009F6B71"/>
    <w:rsid w:val="00A00D06"/>
    <w:rsid w:val="00A041D8"/>
    <w:rsid w:val="00A060F5"/>
    <w:rsid w:val="00A12737"/>
    <w:rsid w:val="00A35622"/>
    <w:rsid w:val="00A42B2D"/>
    <w:rsid w:val="00A42D83"/>
    <w:rsid w:val="00A44A1E"/>
    <w:rsid w:val="00A528DA"/>
    <w:rsid w:val="00A561A3"/>
    <w:rsid w:val="00A62427"/>
    <w:rsid w:val="00A71784"/>
    <w:rsid w:val="00A73582"/>
    <w:rsid w:val="00A74D95"/>
    <w:rsid w:val="00A75C62"/>
    <w:rsid w:val="00A8008D"/>
    <w:rsid w:val="00A82B47"/>
    <w:rsid w:val="00A843C6"/>
    <w:rsid w:val="00A85E4E"/>
    <w:rsid w:val="00AA1A34"/>
    <w:rsid w:val="00AA1E86"/>
    <w:rsid w:val="00AB6F65"/>
    <w:rsid w:val="00AC188C"/>
    <w:rsid w:val="00AC2C9A"/>
    <w:rsid w:val="00AC3155"/>
    <w:rsid w:val="00AC5450"/>
    <w:rsid w:val="00AC7E3F"/>
    <w:rsid w:val="00AD2D8B"/>
    <w:rsid w:val="00AD4897"/>
    <w:rsid w:val="00AD4DCB"/>
    <w:rsid w:val="00AD643D"/>
    <w:rsid w:val="00AE2148"/>
    <w:rsid w:val="00B0752A"/>
    <w:rsid w:val="00B10198"/>
    <w:rsid w:val="00B23F53"/>
    <w:rsid w:val="00B26C84"/>
    <w:rsid w:val="00B357CF"/>
    <w:rsid w:val="00B41539"/>
    <w:rsid w:val="00B43024"/>
    <w:rsid w:val="00B4481D"/>
    <w:rsid w:val="00B454AC"/>
    <w:rsid w:val="00B54259"/>
    <w:rsid w:val="00B6399C"/>
    <w:rsid w:val="00B727C8"/>
    <w:rsid w:val="00B72D92"/>
    <w:rsid w:val="00B74E98"/>
    <w:rsid w:val="00B76961"/>
    <w:rsid w:val="00B77983"/>
    <w:rsid w:val="00B82CFA"/>
    <w:rsid w:val="00B90D8D"/>
    <w:rsid w:val="00B92918"/>
    <w:rsid w:val="00BA69B4"/>
    <w:rsid w:val="00BB352D"/>
    <w:rsid w:val="00BC0372"/>
    <w:rsid w:val="00BC1BAD"/>
    <w:rsid w:val="00BC214B"/>
    <w:rsid w:val="00BC2F04"/>
    <w:rsid w:val="00BC5722"/>
    <w:rsid w:val="00BE2195"/>
    <w:rsid w:val="00BE710B"/>
    <w:rsid w:val="00BF13B9"/>
    <w:rsid w:val="00BF3C2F"/>
    <w:rsid w:val="00C00579"/>
    <w:rsid w:val="00C01343"/>
    <w:rsid w:val="00C01932"/>
    <w:rsid w:val="00C01FAE"/>
    <w:rsid w:val="00C05D31"/>
    <w:rsid w:val="00C11551"/>
    <w:rsid w:val="00C13648"/>
    <w:rsid w:val="00C16A17"/>
    <w:rsid w:val="00C16B6A"/>
    <w:rsid w:val="00C22309"/>
    <w:rsid w:val="00C50210"/>
    <w:rsid w:val="00C76905"/>
    <w:rsid w:val="00C80547"/>
    <w:rsid w:val="00C91845"/>
    <w:rsid w:val="00C91CB6"/>
    <w:rsid w:val="00C96E9C"/>
    <w:rsid w:val="00CB293E"/>
    <w:rsid w:val="00CC19C1"/>
    <w:rsid w:val="00CC39C8"/>
    <w:rsid w:val="00CC6093"/>
    <w:rsid w:val="00CD15C0"/>
    <w:rsid w:val="00CE32AF"/>
    <w:rsid w:val="00CE6D3D"/>
    <w:rsid w:val="00CF4F51"/>
    <w:rsid w:val="00CF6836"/>
    <w:rsid w:val="00D1546C"/>
    <w:rsid w:val="00D245D5"/>
    <w:rsid w:val="00D52BCC"/>
    <w:rsid w:val="00D549E1"/>
    <w:rsid w:val="00D56F5F"/>
    <w:rsid w:val="00D60BD6"/>
    <w:rsid w:val="00D61D74"/>
    <w:rsid w:val="00D76068"/>
    <w:rsid w:val="00D82652"/>
    <w:rsid w:val="00D9116E"/>
    <w:rsid w:val="00D9180D"/>
    <w:rsid w:val="00DA64F8"/>
    <w:rsid w:val="00DB2AA2"/>
    <w:rsid w:val="00DD04FF"/>
    <w:rsid w:val="00DE0F79"/>
    <w:rsid w:val="00DE42D4"/>
    <w:rsid w:val="00DE6036"/>
    <w:rsid w:val="00DF598A"/>
    <w:rsid w:val="00E0115B"/>
    <w:rsid w:val="00E01A3E"/>
    <w:rsid w:val="00E032BF"/>
    <w:rsid w:val="00E04711"/>
    <w:rsid w:val="00E1252C"/>
    <w:rsid w:val="00E15FEB"/>
    <w:rsid w:val="00E205D8"/>
    <w:rsid w:val="00E2757A"/>
    <w:rsid w:val="00E30B70"/>
    <w:rsid w:val="00E30C7A"/>
    <w:rsid w:val="00E32BF7"/>
    <w:rsid w:val="00E346C3"/>
    <w:rsid w:val="00E44190"/>
    <w:rsid w:val="00E44712"/>
    <w:rsid w:val="00E45FBC"/>
    <w:rsid w:val="00E50301"/>
    <w:rsid w:val="00E63A43"/>
    <w:rsid w:val="00E72D65"/>
    <w:rsid w:val="00E75FD7"/>
    <w:rsid w:val="00E7629A"/>
    <w:rsid w:val="00E80E0A"/>
    <w:rsid w:val="00E81E73"/>
    <w:rsid w:val="00E8218B"/>
    <w:rsid w:val="00E936E5"/>
    <w:rsid w:val="00EA6FC0"/>
    <w:rsid w:val="00EB2750"/>
    <w:rsid w:val="00EC2388"/>
    <w:rsid w:val="00ED0007"/>
    <w:rsid w:val="00ED42DA"/>
    <w:rsid w:val="00ED4669"/>
    <w:rsid w:val="00EE16A4"/>
    <w:rsid w:val="00EE6EC6"/>
    <w:rsid w:val="00EF5441"/>
    <w:rsid w:val="00EF7EC9"/>
    <w:rsid w:val="00F06E8E"/>
    <w:rsid w:val="00F134C7"/>
    <w:rsid w:val="00F13FCE"/>
    <w:rsid w:val="00F303DB"/>
    <w:rsid w:val="00F32868"/>
    <w:rsid w:val="00F33B74"/>
    <w:rsid w:val="00F35F5F"/>
    <w:rsid w:val="00F40209"/>
    <w:rsid w:val="00F437C0"/>
    <w:rsid w:val="00F50CDC"/>
    <w:rsid w:val="00F552F6"/>
    <w:rsid w:val="00F55780"/>
    <w:rsid w:val="00F616FF"/>
    <w:rsid w:val="00F73DD6"/>
    <w:rsid w:val="00F8631B"/>
    <w:rsid w:val="00F93544"/>
    <w:rsid w:val="00F95F07"/>
    <w:rsid w:val="00FA78D8"/>
    <w:rsid w:val="00FA78EF"/>
    <w:rsid w:val="00FA7913"/>
    <w:rsid w:val="00FB562F"/>
    <w:rsid w:val="00FB75A2"/>
    <w:rsid w:val="00FC1BD8"/>
    <w:rsid w:val="00FC3E59"/>
    <w:rsid w:val="00FC4199"/>
    <w:rsid w:val="00FD416B"/>
    <w:rsid w:val="00FD75E0"/>
    <w:rsid w:val="00FF1F05"/>
    <w:rsid w:val="00FF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4BB0F"/>
  <w15:chartTrackingRefBased/>
  <w15:docId w15:val="{4247708E-2465-4C72-B74F-8EF57BE9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6C0"/>
  </w:style>
  <w:style w:type="paragraph" w:styleId="Heading1">
    <w:name w:val="heading 1"/>
    <w:basedOn w:val="Normal"/>
    <w:next w:val="Normal"/>
    <w:link w:val="Heading1Char"/>
    <w:uiPriority w:val="9"/>
    <w:qFormat/>
    <w:rsid w:val="00545B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57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5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FD7"/>
  </w:style>
  <w:style w:type="paragraph" w:styleId="Footer">
    <w:name w:val="footer"/>
    <w:basedOn w:val="Normal"/>
    <w:link w:val="FooterChar"/>
    <w:uiPriority w:val="99"/>
    <w:unhideWhenUsed/>
    <w:rsid w:val="00E75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FD7"/>
  </w:style>
  <w:style w:type="character" w:customStyle="1" w:styleId="Heading1Char">
    <w:name w:val="Heading 1 Char"/>
    <w:basedOn w:val="DefaultParagraphFont"/>
    <w:link w:val="Heading1"/>
    <w:uiPriority w:val="9"/>
    <w:rsid w:val="00545B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45B7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B005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B0052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C80547"/>
  </w:style>
  <w:style w:type="paragraph" w:styleId="Caption">
    <w:name w:val="caption"/>
    <w:basedOn w:val="Normal"/>
    <w:next w:val="Normal"/>
    <w:uiPriority w:val="35"/>
    <w:unhideWhenUsed/>
    <w:qFormat/>
    <w:rsid w:val="00742CE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E44712"/>
    <w:pPr>
      <w:spacing w:after="0"/>
    </w:pPr>
  </w:style>
  <w:style w:type="character" w:customStyle="1" w:styleId="Heading2Char">
    <w:name w:val="Heading 2 Char"/>
    <w:basedOn w:val="DefaultParagraphFont"/>
    <w:link w:val="Heading2"/>
    <w:uiPriority w:val="9"/>
    <w:rsid w:val="00F557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C4578"/>
    <w:pPr>
      <w:spacing w:after="100"/>
      <w:ind w:left="220"/>
    </w:pPr>
  </w:style>
  <w:style w:type="table" w:styleId="TableGrid">
    <w:name w:val="Table Grid"/>
    <w:basedOn w:val="TableNormal"/>
    <w:uiPriority w:val="39"/>
    <w:rsid w:val="00995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Ake08</b:Tag>
    <b:SourceType>Book</b:SourceType>
    <b:Guid>{A389138E-ED5E-4BCC-8F5A-39AD836651B6}</b:Guid>
    <b:Author>
      <b:Author>
        <b:NameList>
          <b:Person>
            <b:Last>Akenine-Möller</b:Last>
            <b:First>T</b:First>
          </b:Person>
          <b:Person>
            <b:Last>Haines</b:Last>
            <b:First>E</b:First>
          </b:Person>
          <b:Person>
            <b:Last>Hoffman</b:Last>
            <b:First>N</b:First>
          </b:Person>
        </b:NameList>
      </b:Author>
    </b:Author>
    <b:Title>Real-time rendering</b:Title>
    <b:Year>2008</b:Year>
    <b:City>Wellesley, Mass.</b:City>
    <b:Publisher>Peters</b:Publisher>
    <b:RefOrder>9</b:RefOrder>
  </b:Source>
  <b:Source>
    <b:Tag>Pap09</b:Tag>
    <b:SourceType>InternetSite</b:SourceType>
    <b:Guid>{76B6814D-DFAC-450F-B59E-0833BA861FFD}</b:Guid>
    <b:Title>DMS 423 - Class 15</b:Title>
    <b:Year>2009</b:Year>
    <b:Author>
      <b:Author>
        <b:NameList>
          <b:Person>
            <b:Last>Pape</b:Last>
            <b:First>Dave</b:First>
          </b:Person>
        </b:NameList>
      </b:Author>
    </b:Author>
    <b:ProductionCompany>University at Buffalo</b:ProductionCompany>
    <b:Month>March</b:Month>
    <b:Day>6</b:Day>
    <b:YearAccessed>2018</b:YearAccessed>
    <b:MonthAccessed>April</b:MonthAccessed>
    <b:DayAccessed>13</b:DayAccessed>
    <b:URL>http://resumbrae.com/ub/dms423_f08/15/</b:URL>
    <b:RefOrder>10</b:RefOrder>
  </b:Source>
  <b:Source>
    <b:Tag>Wil83</b:Tag>
    <b:SourceType>JournalArticle</b:SourceType>
    <b:Guid>{33C4BD5B-B5A1-4F9A-8E62-73CF505DA1A2}</b:Guid>
    <b:Title>Pyramidal parametrics</b:Title>
    <b:Year>1983</b:Year>
    <b:Author>
      <b:Author>
        <b:NameList>
          <b:Person>
            <b:Last>Williams</b:Last>
            <b:First>Lance</b:First>
          </b:Person>
        </b:NameList>
      </b:Author>
    </b:Author>
    <b:JournalName>ACM SIGGRAPH Computer Graphics</b:JournalName>
    <b:Pages>1-11</b:Pages>
    <b:Volume>17</b:Volume>
    <b:Issue>3</b:Issue>
    <b:ConferenceName>SIGGRAPH '83 Proceedings of the 10th annual conference on Computer graphics and interactive techniques</b:ConferenceName>
    <b:RefOrder>1</b:RefOrder>
  </b:Source>
  <b:Source>
    <b:Tag>Amb04</b:Tag>
    <b:SourceType>DocumentFromInternetSite</b:SourceType>
    <b:Guid>{D3E48206-2F48-4193-8042-9A6527676785}</b:Guid>
    <b:Title>File:Lance Williams.jpg</b:Title>
    <b:Year>2004</b:Year>
    <b:Month>November</b:Month>
    <b:Day>17</b:Day>
    <b:YearAccessed>2018</b:YearAccessed>
    <b:MonthAccessed>April</b:MonthAccessed>
    <b:DayAccessed>13</b:DayAccessed>
    <b:URL>https://upload.wikimedia.org/wikipedia/commons/3/36/Lance_Williams.jpg</b:URL>
    <b:Author>
      <b:Author>
        <b:NameList>
          <b:Person>
            <b:Last>Amberesque</b:Last>
          </b:Person>
        </b:NameList>
      </b:Author>
    </b:Author>
    <b:RefOrder>2</b:RefOrder>
  </b:Source>
  <b:Source>
    <b:Tag>Blo04</b:Tag>
    <b:SourceType>InternetSite</b:SourceType>
    <b:Guid>{315AAA9D-17D2-4B1B-B355-ECC2EC0D4E39}</b:Guid>
    <b:Title>Mipmapping, Part 1</b:Title>
    <b:Year>2004</b:Year>
    <b:Month>January</b:Month>
    <b:Day>13</b:Day>
    <b:YearAccessed>2018</b:YearAccessed>
    <b:MonthAccessed>April</b:MonthAccessed>
    <b:DayAccessed>13</b:DayAccessed>
    <b:URL>http://number-none.com/product/Mipmapping,%20Part%201/index.html</b:URL>
    <b:Author>
      <b:Author>
        <b:NameList>
          <b:Person>
            <b:Last>Blow</b:Last>
            <b:First>Jonathan</b:First>
          </b:Person>
        </b:NameList>
      </b:Author>
    </b:Author>
    <b:ProductionCompany>The Inner Product</b:ProductionCompany>
    <b:RefOrder>3</b:RefOrder>
  </b:Source>
  <b:Source>
    <b:Tag>Fle09</b:Tag>
    <b:SourceType>DocumentFromInternetSite</b:SourceType>
    <b:Guid>{706DB9EB-C7C0-46D5-8C60-F6070BB058EA}</b:Guid>
    <b:Title>File:Gaussian distribution.svg</b:Title>
    <b:Year>2009</b:Year>
    <b:Month>June</b:Month>
    <b:Day>19</b:Day>
    <b:YearAccessed>2018</b:YearAccessed>
    <b:MonthAccessed>April</b:MonthAccessed>
    <b:DayAccessed>13</b:DayAccessed>
    <b:URL>https://upload.wikimedia.org/wikipedia/commons/thumb/c/c8/Gaussian_distribution.svg/800px-Gaussian_distribution.svg.png</b:URL>
    <b:Author>
      <b:Author>
        <b:NameList>
          <b:Person>
            <b:Last>Fleshgrinder</b:Last>
          </b:Person>
        </b:NameList>
      </b:Author>
    </b:Author>
    <b:RefOrder>4</b:RefOrder>
  </b:Source>
  <b:Source>
    <b:Tag>NVI18</b:Tag>
    <b:SourceType>DocumentFromInternetSite</b:SourceType>
    <b:Guid>{3D3CAB92-C37B-441D-A669-B1D96AA70E6A}</b:Guid>
    <b:Author>
      <b:Author>
        <b:Corporate>NVIDIA Corporation</b:Corporate>
      </b:Author>
    </b:Author>
    <b:Title>CUDA C Programming Guide v9.1.85</b:Title>
    <b:Year>2018</b:Year>
    <b:Month>March</b:Month>
    <b:Day>5</b:Day>
    <b:YearAccessed>2018</b:YearAccessed>
    <b:MonthAccessed>April</b:MonthAccessed>
    <b:DayAccessed>16</b:DayAccessed>
    <b:URL>https://docs.nvidia.com/cuda/cuda-c-programming-guide/index.html</b:URL>
    <b:RefOrder>8</b:RefOrder>
  </b:Source>
  <b:Source>
    <b:Tag>Mit88</b:Tag>
    <b:SourceType>JournalArticle</b:SourceType>
    <b:Guid>{C20F390E-71F8-4FCF-B585-F2E907D444F7}</b:Guid>
    <b:Title>Reconstruction Filters in Computer Graphics</b:Title>
    <b:Year>1988</b:Year>
    <b:Author>
      <b:Author>
        <b:NameList>
          <b:Person>
            <b:Last>Mitchell</b:Last>
            <b:First>Don</b:First>
            <b:Middle>P</b:Middle>
          </b:Person>
          <b:Person>
            <b:Last>Netravali</b:Last>
            <b:First>Arun</b:First>
            <b:Middle>N</b:Middle>
          </b:Person>
        </b:NameList>
      </b:Author>
    </b:Author>
    <b:JournalName>ACM SIGGRAPH Computer Graphics</b:JournalName>
    <b:Pages>221-228</b:Pages>
    <b:Volume>22</b:Volume>
    <b:Issue>4</b:Issue>
    <b:RefOrder>5</b:RefOrder>
  </b:Source>
  <b:Source>
    <b:Tag>Duc79</b:Tag>
    <b:SourceType>JournalArticle</b:SourceType>
    <b:Guid>{9A81E413-C4FA-466A-8297-99549E1EDEC1}</b:Guid>
    <b:Author>
      <b:Author>
        <b:NameList>
          <b:Person>
            <b:Last>Duchon</b:Last>
            <b:First>Claude</b:First>
            <b:Middle>E</b:Middle>
          </b:Person>
        </b:NameList>
      </b:Author>
    </b:Author>
    <b:Title>Lanczos Filtering in One and Two Dimensions</b:Title>
    <b:JournalName>Journal of Applied Meteorology</b:JournalName>
    <b:Year>1979</b:Year>
    <b:Pages>1016-1022</b:Pages>
    <b:Volume>18</b:Volume>
    <b:Issue>8</b:Issue>
    <b:RefOrder>6</b:RefOrder>
  </b:Source>
  <b:Source>
    <b:Tag>Mar08</b:Tag>
    <b:SourceType>DocumentFromInternetSite</b:SourceType>
    <b:Guid>{66FFBB16-A34A-4EB1-ADB1-3A167533C9CA}</b:Guid>
    <b:Title>File:Lanczos Filter.svg</b:Title>
    <b:Year>2008</b:Year>
    <b:Author>
      <b:Author>
        <b:NameList>
          <b:Person>
            <b:Last>Marie</b:Last>
            <b:First>Vierge</b:First>
          </b:Person>
        </b:NameList>
      </b:Author>
    </b:Author>
    <b:Month>April</b:Month>
    <b:Day>18</b:Day>
    <b:YearAccessed>2018</b:YearAccessed>
    <b:MonthAccessed>April</b:MonthAccessed>
    <b:DayAccessed>18</b:DayAccessed>
    <b:URL>https://commons.wikimedia.org/wiki/File:Lanczos_Filter.svg</b:URL>
    <b:RefOrder>7</b:RefOrder>
  </b:Source>
</b:Sources>
</file>

<file path=customXml/itemProps1.xml><?xml version="1.0" encoding="utf-8"?>
<ds:datastoreItem xmlns:ds="http://schemas.openxmlformats.org/officeDocument/2006/customXml" ds:itemID="{E8EB6D31-0D29-4F46-9027-E3A0EE33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1916</TotalTime>
  <Pages>26</Pages>
  <Words>4939</Words>
  <Characters>28154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Mounter (P144579)</dc:creator>
  <cp:keywords/>
  <dc:description/>
  <cp:lastModifiedBy>Samuel Mounter (P144579)</cp:lastModifiedBy>
  <cp:revision>342</cp:revision>
  <dcterms:created xsi:type="dcterms:W3CDTF">2017-11-14T12:11:00Z</dcterms:created>
  <dcterms:modified xsi:type="dcterms:W3CDTF">2018-04-19T11:34:00Z</dcterms:modified>
</cp:coreProperties>
</file>