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766E2B4" wp14:paraId="5E5787A5" wp14:textId="56A3C7BC">
      <w:pPr>
        <w:jc w:val="center"/>
        <w:rPr>
          <w:b w:val="1"/>
          <w:bCs w:val="1"/>
          <w:sz w:val="32"/>
          <w:szCs w:val="32"/>
        </w:rPr>
      </w:pPr>
      <w:r w:rsidRPr="3766E2B4" w:rsidR="7B56130C">
        <w:rPr>
          <w:b w:val="1"/>
          <w:bCs w:val="1"/>
          <w:sz w:val="32"/>
          <w:szCs w:val="32"/>
        </w:rPr>
        <w:t>EFFECTIVE TEAMWORK AND COMMUNICATION</w:t>
      </w:r>
    </w:p>
    <w:p w:rsidR="7B56130C" w:rsidP="3766E2B4" w:rsidRDefault="7B56130C" w14:paraId="5077F0BA" w14:textId="196EBE53">
      <w:pPr>
        <w:jc w:val="center"/>
        <w:rPr>
          <w:b w:val="1"/>
          <w:bCs w:val="1"/>
          <w:sz w:val="32"/>
          <w:szCs w:val="32"/>
        </w:rPr>
      </w:pPr>
      <w:r w:rsidRPr="3766E2B4" w:rsidR="7B56130C">
        <w:rPr>
          <w:b w:val="1"/>
          <w:bCs w:val="1"/>
          <w:sz w:val="32"/>
          <w:szCs w:val="32"/>
        </w:rPr>
        <w:t>(MBSW4009_CARD</w:t>
      </w:r>
      <w:r w:rsidRPr="3766E2B4" w:rsidR="2C202345">
        <w:rPr>
          <w:b w:val="1"/>
          <w:bCs w:val="1"/>
          <w:sz w:val="32"/>
          <w:szCs w:val="32"/>
        </w:rPr>
        <w:t>)</w:t>
      </w:r>
    </w:p>
    <w:p w:rsidR="2C202345" w:rsidP="3766E2B4" w:rsidRDefault="2C202345" w14:paraId="71EF7D44" w14:textId="61BFCBB2">
      <w:pPr>
        <w:jc w:val="center"/>
        <w:rPr>
          <w:b w:val="1"/>
          <w:bCs w:val="1"/>
          <w:sz w:val="32"/>
          <w:szCs w:val="32"/>
        </w:rPr>
      </w:pPr>
      <w:r w:rsidRPr="3766E2B4" w:rsidR="2C202345">
        <w:rPr>
          <w:b w:val="1"/>
          <w:bCs w:val="1"/>
          <w:sz w:val="32"/>
          <w:szCs w:val="32"/>
        </w:rPr>
        <w:t>REPORT 1000 WORD</w:t>
      </w:r>
    </w:p>
    <w:p w:rsidR="2C202345" w:rsidP="3766E2B4" w:rsidRDefault="2C202345" w14:paraId="56E20B02" w14:textId="5471EC89">
      <w:pPr>
        <w:jc w:val="center"/>
        <w:rPr>
          <w:b w:val="1"/>
          <w:bCs w:val="1"/>
          <w:sz w:val="32"/>
          <w:szCs w:val="32"/>
        </w:rPr>
      </w:pPr>
      <w:r w:rsidRPr="3766E2B4" w:rsidR="2C202345">
        <w:rPr>
          <w:b w:val="1"/>
          <w:bCs w:val="1"/>
          <w:sz w:val="32"/>
          <w:szCs w:val="32"/>
        </w:rPr>
        <w:t>STUDENT: AREEB MIAN AZHAR 2425897</w:t>
      </w:r>
    </w:p>
    <w:p w:rsidR="3766E2B4" w:rsidP="3766E2B4" w:rsidRDefault="3766E2B4" w14:paraId="0E84D77F" w14:textId="2904CA5D">
      <w:pPr>
        <w:jc w:val="center"/>
        <w:rPr>
          <w:b w:val="1"/>
          <w:bCs w:val="1"/>
          <w:sz w:val="32"/>
          <w:szCs w:val="32"/>
        </w:rPr>
      </w:pPr>
    </w:p>
    <w:p w:rsidR="14519862" w:rsidP="3766E2B4" w:rsidRDefault="14519862" w14:paraId="4121CCB7" w14:textId="1AC0DF92">
      <w:pPr>
        <w:shd w:val="clear" w:color="auto" w:fill="FAFAFA"/>
        <w:spacing w:before="120" w:beforeAutospacing="off" w:after="60" w:afterAutospacing="off"/>
        <w:jc w:val="left"/>
        <w:rPr>
          <w:rFonts w:ascii="Arial Nova" w:hAnsi="Arial Nova" w:eastAsia="Arial Nova" w:cs="Arial Nova"/>
          <w:b w:val="1"/>
          <w:bCs w:val="1"/>
          <w:i w:val="0"/>
          <w:iCs w:val="0"/>
          <w:caps w:val="0"/>
          <w:smallCaps w:val="0"/>
          <w:noProof w:val="0"/>
          <w:color w:val="424242"/>
          <w:sz w:val="24"/>
          <w:szCs w:val="24"/>
          <w:lang w:val="en-GB"/>
        </w:rPr>
      </w:pPr>
      <w:r w:rsidRPr="3766E2B4" w:rsidR="14519862">
        <w:rPr>
          <w:rFonts w:ascii="Arial Nova" w:hAnsi="Arial Nova" w:eastAsia="Arial Nova" w:cs="Arial Nova"/>
          <w:b w:val="1"/>
          <w:bCs w:val="1"/>
          <w:i w:val="0"/>
          <w:iCs w:val="0"/>
          <w:caps w:val="0"/>
          <w:smallCaps w:val="0"/>
          <w:noProof w:val="0"/>
          <w:color w:val="424242"/>
          <w:sz w:val="24"/>
          <w:szCs w:val="24"/>
          <w:lang w:val="en-GB"/>
        </w:rPr>
        <w:t>INTRODUCTION</w:t>
      </w:r>
    </w:p>
    <w:p w:rsidR="0E9E3C7D" w:rsidP="3766E2B4" w:rsidRDefault="0E9E3C7D" w14:paraId="525B0B43" w14:textId="10D615E7">
      <w:pPr>
        <w:shd w:val="clear" w:color="auto" w:fill="FAFAFA"/>
        <w:spacing w:before="120" w:beforeAutospacing="off" w:after="60" w:afterAutospacing="off"/>
        <w:jc w:val="left"/>
        <w:rPr>
          <w:rFonts w:ascii="Arial Nova" w:hAnsi="Arial Nova" w:eastAsia="Arial Nova" w:cs="Arial Nova"/>
          <w:b w:val="0"/>
          <w:bCs w:val="0"/>
          <w:i w:val="0"/>
          <w:iCs w:val="0"/>
          <w:caps w:val="0"/>
          <w:smallCaps w:val="0"/>
          <w:noProof w:val="0"/>
          <w:color w:val="424242"/>
          <w:sz w:val="24"/>
          <w:szCs w:val="24"/>
          <w:lang w:val="en-GB"/>
        </w:rPr>
      </w:pPr>
      <w:r w:rsidRPr="3766E2B4" w:rsidR="0E9E3C7D">
        <w:rPr>
          <w:rFonts w:ascii="Arial Nova" w:hAnsi="Arial Nova" w:eastAsia="Arial Nova" w:cs="Arial Nova"/>
          <w:b w:val="0"/>
          <w:bCs w:val="0"/>
          <w:i w:val="0"/>
          <w:iCs w:val="0"/>
          <w:caps w:val="0"/>
          <w:smallCaps w:val="0"/>
          <w:noProof w:val="0"/>
          <w:color w:val="424242"/>
          <w:sz w:val="24"/>
          <w:szCs w:val="24"/>
          <w:lang w:val="en-GB"/>
        </w:rPr>
        <w:t xml:space="preserve">Teamwork, communication, having to talk and communicate with other people to make final decisions together, all this for me has been a </w:t>
      </w:r>
      <w:r w:rsidRPr="3766E2B4" w:rsidR="0E9E3C7D">
        <w:rPr>
          <w:rFonts w:ascii="Arial Nova" w:hAnsi="Arial Nova" w:eastAsia="Arial Nova" w:cs="Arial Nova"/>
          <w:b w:val="0"/>
          <w:bCs w:val="0"/>
          <w:i w:val="0"/>
          <w:iCs w:val="0"/>
          <w:caps w:val="0"/>
          <w:smallCaps w:val="0"/>
          <w:noProof w:val="0"/>
          <w:color w:val="424242"/>
          <w:sz w:val="24"/>
          <w:szCs w:val="24"/>
          <w:lang w:val="en-GB"/>
        </w:rPr>
        <w:t>novelty thing</w:t>
      </w:r>
      <w:r w:rsidRPr="3766E2B4" w:rsidR="0E9E3C7D">
        <w:rPr>
          <w:rFonts w:ascii="Arial Nova" w:hAnsi="Arial Nova" w:eastAsia="Arial Nova" w:cs="Arial Nova"/>
          <w:b w:val="0"/>
          <w:bCs w:val="0"/>
          <w:i w:val="0"/>
          <w:iCs w:val="0"/>
          <w:caps w:val="0"/>
          <w:smallCaps w:val="0"/>
          <w:noProof w:val="0"/>
          <w:color w:val="424242"/>
          <w:sz w:val="24"/>
          <w:szCs w:val="24"/>
          <w:lang w:val="en-GB"/>
        </w:rPr>
        <w:t xml:space="preserve"> that I was not at all accustomed. This is an introduction on what I learned, indeed what we learned and how everything had effect on me and what changes I got thanks to this course.</w:t>
      </w:r>
    </w:p>
    <w:p w:rsidR="14519862" w:rsidP="3766E2B4" w:rsidRDefault="14519862" w14:paraId="73C3076F" w14:textId="0C636DD4">
      <w:pPr>
        <w:shd w:val="clear" w:color="auto" w:fill="FAFAFA"/>
        <w:spacing w:before="120" w:beforeAutospacing="off" w:after="60" w:afterAutospacing="off"/>
        <w:jc w:val="left"/>
        <w:rPr>
          <w:rFonts w:ascii="Arial Nova" w:hAnsi="Arial Nova" w:eastAsia="Arial Nova" w:cs="Arial Nova"/>
          <w:b w:val="0"/>
          <w:bCs w:val="0"/>
          <w:i w:val="0"/>
          <w:iCs w:val="0"/>
          <w:caps w:val="0"/>
          <w:smallCaps w:val="0"/>
          <w:noProof w:val="0"/>
          <w:color w:val="424242"/>
          <w:sz w:val="24"/>
          <w:szCs w:val="24"/>
          <w:lang w:val="en-GB"/>
        </w:rPr>
      </w:pP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Teamwork is about people coming together to achieve a common goal, even when they have different perspectives and ways of thinking. It requires </w:t>
      </w:r>
      <w:r w:rsidRPr="3766E2B4" w:rsidR="14519862">
        <w:rPr>
          <w:rFonts w:ascii="Arial Nova" w:hAnsi="Arial Nova" w:eastAsia="Arial Nova" w:cs="Arial Nova"/>
          <w:b w:val="0"/>
          <w:bCs w:val="0"/>
          <w:i w:val="0"/>
          <w:iCs w:val="0"/>
          <w:caps w:val="0"/>
          <w:smallCaps w:val="0"/>
          <w:noProof w:val="0"/>
          <w:color w:val="424242"/>
          <w:sz w:val="24"/>
          <w:szCs w:val="24"/>
          <w:lang w:val="en-GB"/>
        </w:rPr>
        <w:t>strong communication</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mutual respect, and an understanding of each team member’s </w:t>
      </w:r>
      <w:r w:rsidRPr="3766E2B4" w:rsidR="14519862">
        <w:rPr>
          <w:rFonts w:ascii="Arial Nova" w:hAnsi="Arial Nova" w:eastAsia="Arial Nova" w:cs="Arial Nova"/>
          <w:b w:val="0"/>
          <w:bCs w:val="0"/>
          <w:i w:val="0"/>
          <w:iCs w:val="0"/>
          <w:caps w:val="0"/>
          <w:smallCaps w:val="0"/>
          <w:noProof w:val="0"/>
          <w:color w:val="424242"/>
          <w:sz w:val="24"/>
          <w:szCs w:val="24"/>
          <w:lang w:val="en-GB"/>
        </w:rPr>
        <w:t>strengths</w:t>
      </w:r>
      <w:r w:rsidRPr="3766E2B4" w:rsidR="35CB46CB">
        <w:rPr>
          <w:rFonts w:ascii="Arial Nova" w:hAnsi="Arial Nova" w:eastAsia="Arial Nova" w:cs="Arial Nova"/>
          <w:b w:val="0"/>
          <w:bCs w:val="0"/>
          <w:i w:val="0"/>
          <w:iCs w:val="0"/>
          <w:caps w:val="0"/>
          <w:smallCaps w:val="0"/>
          <w:noProof w:val="0"/>
          <w:color w:val="424242"/>
          <w:sz w:val="24"/>
          <w:szCs w:val="24"/>
          <w:lang w:val="en-GB"/>
        </w:rPr>
        <w:t xml:space="preserve"> </w:t>
      </w:r>
      <w:r w:rsidRPr="3766E2B4" w:rsidR="113D5F02">
        <w:rPr>
          <w:rFonts w:ascii="Arial Nova" w:hAnsi="Arial Nova" w:eastAsia="Arial Nova" w:cs="Arial Nova"/>
          <w:b w:val="0"/>
          <w:bCs w:val="0"/>
          <w:i w:val="0"/>
          <w:iCs w:val="0"/>
          <w:caps w:val="0"/>
          <w:smallCaps w:val="0"/>
          <w:noProof w:val="0"/>
          <w:color w:val="424242"/>
          <w:sz w:val="24"/>
          <w:szCs w:val="24"/>
          <w:lang w:val="en-GB"/>
        </w:rPr>
        <w:t>(</w:t>
      </w:r>
      <w:r w:rsidRPr="3766E2B4" w:rsidR="113D5F02">
        <w:rPr>
          <w:rFonts w:ascii="Arial Nova" w:hAnsi="Arial Nova" w:eastAsia="Arial Nova" w:cs="Arial Nova"/>
          <w:b w:val="0"/>
          <w:bCs w:val="0"/>
          <w:i w:val="0"/>
          <w:iCs w:val="0"/>
          <w:caps w:val="0"/>
          <w:smallCaps w:val="0"/>
          <w:noProof w:val="0"/>
          <w:color w:val="424242"/>
          <w:sz w:val="24"/>
          <w:szCs w:val="24"/>
          <w:lang w:val="en-GB"/>
        </w:rPr>
        <w:t>Nicola firth 2017)</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According to Belbin’s self-perception questionnaire, I identify as a Monitor Evaluator—someone who is logical, </w:t>
      </w:r>
      <w:r w:rsidRPr="3766E2B4" w:rsidR="14519862">
        <w:rPr>
          <w:rFonts w:ascii="Arial Nova" w:hAnsi="Arial Nova" w:eastAsia="Arial Nova" w:cs="Arial Nova"/>
          <w:b w:val="0"/>
          <w:bCs w:val="0"/>
          <w:i w:val="0"/>
          <w:iCs w:val="0"/>
          <w:caps w:val="0"/>
          <w:smallCaps w:val="0"/>
          <w:noProof w:val="0"/>
          <w:color w:val="424242"/>
          <w:sz w:val="24"/>
          <w:szCs w:val="24"/>
          <w:lang w:val="en-GB"/>
        </w:rPr>
        <w:t>objective</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and values precision. This role fits my natural tendency to </w:t>
      </w:r>
      <w:r w:rsidRPr="3766E2B4" w:rsidR="14519862">
        <w:rPr>
          <w:rFonts w:ascii="Arial Nova" w:hAnsi="Arial Nova" w:eastAsia="Arial Nova" w:cs="Arial Nova"/>
          <w:b w:val="0"/>
          <w:bCs w:val="0"/>
          <w:i w:val="0"/>
          <w:iCs w:val="0"/>
          <w:caps w:val="0"/>
          <w:smallCaps w:val="0"/>
          <w:noProof w:val="0"/>
          <w:color w:val="424242"/>
          <w:sz w:val="24"/>
          <w:szCs w:val="24"/>
          <w:lang w:val="en-GB"/>
        </w:rPr>
        <w:t>observe</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and reflect before speaking. I prefer to think things through on my own before sharing my thoughts, which aligns with how I approach both personal and professional situations. I often find myself making decisions independently, and this reflective process helps me reason things out clearly.</w:t>
      </w:r>
    </w:p>
    <w:p w:rsidR="3766E2B4" w:rsidP="3766E2B4" w:rsidRDefault="3766E2B4" w14:paraId="4DF50B5E" w14:textId="04505A9D">
      <w:pPr>
        <w:jc w:val="left"/>
        <w:rPr>
          <w:rFonts w:ascii="Arial Nova" w:hAnsi="Arial Nova" w:eastAsia="Arial Nova" w:cs="Arial Nova"/>
        </w:rPr>
      </w:pPr>
    </w:p>
    <w:p w:rsidR="14519862" w:rsidP="3766E2B4" w:rsidRDefault="14519862" w14:paraId="22BFF58C" w14:textId="0233F4D6">
      <w:pPr>
        <w:shd w:val="clear" w:color="auto" w:fill="FAFAFA"/>
        <w:spacing w:before="120" w:beforeAutospacing="off" w:after="60" w:afterAutospacing="off"/>
        <w:jc w:val="left"/>
        <w:rPr>
          <w:rFonts w:ascii="Arial Nova" w:hAnsi="Arial Nova" w:eastAsia="Arial Nova" w:cs="Arial Nova"/>
          <w:b w:val="1"/>
          <w:bCs w:val="1"/>
          <w:i w:val="0"/>
          <w:iCs w:val="0"/>
          <w:caps w:val="0"/>
          <w:smallCaps w:val="0"/>
          <w:noProof w:val="0"/>
          <w:color w:val="424242"/>
          <w:sz w:val="24"/>
          <w:szCs w:val="24"/>
          <w:lang w:val="en-GB"/>
        </w:rPr>
      </w:pPr>
      <w:r w:rsidRPr="3766E2B4" w:rsidR="14519862">
        <w:rPr>
          <w:rFonts w:ascii="Arial Nova" w:hAnsi="Arial Nova" w:eastAsia="Arial Nova" w:cs="Arial Nova"/>
          <w:b w:val="1"/>
          <w:bCs w:val="1"/>
          <w:i w:val="0"/>
          <w:iCs w:val="0"/>
          <w:caps w:val="0"/>
          <w:smallCaps w:val="0"/>
          <w:noProof w:val="0"/>
          <w:color w:val="424242"/>
          <w:sz w:val="24"/>
          <w:szCs w:val="24"/>
          <w:lang w:val="en-GB"/>
        </w:rPr>
        <w:t>FINDINGS</w:t>
      </w:r>
    </w:p>
    <w:p w:rsidR="14519862" w:rsidP="3766E2B4" w:rsidRDefault="14519862" w14:paraId="0755A23E" w14:textId="5648A142">
      <w:pPr>
        <w:shd w:val="clear" w:color="auto" w:fill="FAFAFA"/>
        <w:spacing w:before="120" w:beforeAutospacing="off" w:after="60" w:afterAutospacing="off"/>
        <w:jc w:val="left"/>
        <w:rPr>
          <w:rFonts w:ascii="Arial Nova" w:hAnsi="Arial Nova" w:eastAsia="Arial Nova" w:cs="Arial Nova"/>
          <w:b w:val="0"/>
          <w:bCs w:val="0"/>
          <w:i w:val="0"/>
          <w:iCs w:val="0"/>
          <w:caps w:val="0"/>
          <w:smallCaps w:val="0"/>
          <w:noProof w:val="0"/>
          <w:color w:val="424242"/>
          <w:sz w:val="24"/>
          <w:szCs w:val="24"/>
          <w:lang w:val="en-GB"/>
        </w:rPr>
      </w:pPr>
      <w:r w:rsidRPr="3766E2B4" w:rsidR="14519862">
        <w:rPr>
          <w:rFonts w:ascii="Arial Nova" w:hAnsi="Arial Nova" w:eastAsia="Arial Nova" w:cs="Arial Nova"/>
          <w:b w:val="0"/>
          <w:bCs w:val="0"/>
          <w:i w:val="0"/>
          <w:iCs w:val="0"/>
          <w:caps w:val="0"/>
          <w:smallCaps w:val="0"/>
          <w:noProof w:val="0"/>
          <w:color w:val="424242"/>
          <w:sz w:val="24"/>
          <w:szCs w:val="24"/>
          <w:lang w:val="en-GB"/>
        </w:rPr>
        <w:t>In a recent team project, I saw firsthand how crucial communication is to success. Despite language differences, we managed to communicate effectively, which reminded me of the Shannon-Weaver communication model</w:t>
      </w:r>
      <w:r w:rsidRPr="3766E2B4" w:rsidR="6B05A367">
        <w:rPr>
          <w:rFonts w:ascii="Arial Nova" w:hAnsi="Arial Nova" w:eastAsia="Arial Nova" w:cs="Arial Nova"/>
          <w:b w:val="0"/>
          <w:bCs w:val="0"/>
          <w:i w:val="0"/>
          <w:iCs w:val="0"/>
          <w:caps w:val="0"/>
          <w:smallCaps w:val="0"/>
          <w:noProof w:val="0"/>
          <w:color w:val="424242"/>
          <w:sz w:val="24"/>
          <w:szCs w:val="24"/>
          <w:lang w:val="en-GB"/>
        </w:rPr>
        <w:t xml:space="preserve"> (Sabah al </w:t>
      </w:r>
      <w:r w:rsidRPr="3766E2B4" w:rsidR="6B05A367">
        <w:rPr>
          <w:rFonts w:ascii="Arial Nova" w:hAnsi="Arial Nova" w:eastAsia="Arial Nova" w:cs="Arial Nova"/>
          <w:b w:val="0"/>
          <w:bCs w:val="0"/>
          <w:i w:val="0"/>
          <w:iCs w:val="0"/>
          <w:caps w:val="0"/>
          <w:smallCaps w:val="0"/>
          <w:noProof w:val="0"/>
          <w:color w:val="424242"/>
          <w:sz w:val="24"/>
          <w:szCs w:val="24"/>
          <w:lang w:val="en-GB"/>
        </w:rPr>
        <w:t>fadeghi</w:t>
      </w:r>
      <w:r w:rsidRPr="3766E2B4" w:rsidR="6B05A367">
        <w:rPr>
          <w:rFonts w:ascii="Arial Nova" w:hAnsi="Arial Nova" w:eastAsia="Arial Nova" w:cs="Arial Nova"/>
          <w:b w:val="0"/>
          <w:bCs w:val="0"/>
          <w:i w:val="0"/>
          <w:iCs w:val="0"/>
          <w:caps w:val="0"/>
          <w:smallCaps w:val="0"/>
          <w:noProof w:val="0"/>
          <w:color w:val="424242"/>
          <w:sz w:val="24"/>
          <w:szCs w:val="24"/>
          <w:lang w:val="en-GB"/>
        </w:rPr>
        <w:t xml:space="preserve"> 2012)</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This model emphasizes the importance of encoding and decoding messages clearly to ensure understanding. Even though I </w:t>
      </w:r>
      <w:r w:rsidRPr="3766E2B4" w:rsidR="14519862">
        <w:rPr>
          <w:rFonts w:ascii="Arial Nova" w:hAnsi="Arial Nova" w:eastAsia="Arial Nova" w:cs="Arial Nova"/>
          <w:b w:val="0"/>
          <w:bCs w:val="0"/>
          <w:i w:val="0"/>
          <w:iCs w:val="0"/>
          <w:caps w:val="0"/>
          <w:smallCaps w:val="0"/>
          <w:noProof w:val="0"/>
          <w:color w:val="424242"/>
          <w:sz w:val="24"/>
          <w:szCs w:val="24"/>
          <w:lang w:val="en-GB"/>
        </w:rPr>
        <w:t>didn’t</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speak much, my contributions were respected, which fulfilled my need for esteem—something Maslow’s hierarchy of needs highlights as essential for motivation.</w:t>
      </w:r>
    </w:p>
    <w:p w:rsidR="14519862" w:rsidP="3766E2B4" w:rsidRDefault="14519862" w14:paraId="4A34C0C2" w14:textId="32E10CA7">
      <w:pPr>
        <w:shd w:val="clear" w:color="auto" w:fill="FAFAFA"/>
        <w:spacing w:before="120" w:beforeAutospacing="off" w:after="60" w:afterAutospacing="off"/>
        <w:jc w:val="left"/>
        <w:rPr>
          <w:rFonts w:ascii="Arial Nova" w:hAnsi="Arial Nova" w:eastAsia="Arial Nova" w:cs="Arial Nova"/>
          <w:b w:val="0"/>
          <w:bCs w:val="0"/>
          <w:i w:val="0"/>
          <w:iCs w:val="0"/>
          <w:caps w:val="0"/>
          <w:smallCaps w:val="0"/>
          <w:noProof w:val="0"/>
          <w:color w:val="424242"/>
          <w:sz w:val="24"/>
          <w:szCs w:val="24"/>
          <w:lang w:val="en-GB"/>
        </w:rPr>
      </w:pP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Belbin’s theory helped me appreciate how my analytical and thoughtful nature added value to the team, even if I </w:t>
      </w:r>
      <w:r w:rsidRPr="3766E2B4" w:rsidR="14519862">
        <w:rPr>
          <w:rFonts w:ascii="Arial Nova" w:hAnsi="Arial Nova" w:eastAsia="Arial Nova" w:cs="Arial Nova"/>
          <w:b w:val="0"/>
          <w:bCs w:val="0"/>
          <w:i w:val="0"/>
          <w:iCs w:val="0"/>
          <w:caps w:val="0"/>
          <w:smallCaps w:val="0"/>
          <w:noProof w:val="0"/>
          <w:color w:val="424242"/>
          <w:sz w:val="24"/>
          <w:szCs w:val="24"/>
          <w:lang w:val="en-GB"/>
        </w:rPr>
        <w:t>wasn’t</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the most vocal member. </w:t>
      </w:r>
      <w:r w:rsidRPr="3766E2B4" w:rsidR="14519862">
        <w:rPr>
          <w:rFonts w:ascii="Arial Nova" w:hAnsi="Arial Nova" w:eastAsia="Arial Nova" w:cs="Arial Nova"/>
          <w:b w:val="0"/>
          <w:bCs w:val="0"/>
          <w:i w:val="0"/>
          <w:iCs w:val="0"/>
          <w:caps w:val="0"/>
          <w:smallCaps w:val="0"/>
          <w:noProof w:val="0"/>
          <w:color w:val="424242"/>
          <w:sz w:val="24"/>
          <w:szCs w:val="24"/>
          <w:lang w:val="en-GB"/>
        </w:rPr>
        <w:t>I’m</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usually someone who works alone and </w:t>
      </w:r>
      <w:r w:rsidRPr="3766E2B4" w:rsidR="14519862">
        <w:rPr>
          <w:rFonts w:ascii="Arial Nova" w:hAnsi="Arial Nova" w:eastAsia="Arial Nova" w:cs="Arial Nova"/>
          <w:b w:val="0"/>
          <w:bCs w:val="0"/>
          <w:i w:val="0"/>
          <w:iCs w:val="0"/>
          <w:caps w:val="0"/>
          <w:smallCaps w:val="0"/>
          <w:noProof w:val="0"/>
          <w:color w:val="424242"/>
          <w:sz w:val="24"/>
          <w:szCs w:val="24"/>
          <w:lang w:val="en-GB"/>
        </w:rPr>
        <w:t>doesn’t</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have to answer to others, so being able to share my thoughts in a group setting was a rewarding experience.</w:t>
      </w:r>
    </w:p>
    <w:p w:rsidR="14519862" w:rsidP="6D401A55" w:rsidRDefault="14519862" w14:paraId="395491D9" w14:textId="52E58E7A">
      <w:pPr>
        <w:shd w:val="clear" w:color="auto" w:fill="FAFAFA"/>
        <w:spacing w:before="120" w:beforeAutospacing="off" w:after="60" w:afterAutospacing="off"/>
        <w:jc w:val="left"/>
        <w:rPr>
          <w:rFonts w:ascii="Arial Nova" w:hAnsi="Arial Nova" w:eastAsia="Arial Nova" w:cs="Arial Nova"/>
          <w:b w:val="0"/>
          <w:bCs w:val="0"/>
          <w:i w:val="0"/>
          <w:iCs w:val="0"/>
          <w:caps w:val="0"/>
          <w:smallCaps w:val="0"/>
          <w:noProof w:val="0"/>
          <w:color w:val="424242"/>
          <w:sz w:val="24"/>
          <w:szCs w:val="24"/>
          <w:lang w:val="en-GB"/>
        </w:rPr>
      </w:pPr>
      <w:r w:rsidRPr="6D401A55" w:rsidR="14519862">
        <w:rPr>
          <w:rFonts w:ascii="Arial Nova" w:hAnsi="Arial Nova" w:eastAsia="Arial Nova" w:cs="Arial Nova"/>
          <w:b w:val="0"/>
          <w:bCs w:val="0"/>
          <w:i w:val="0"/>
          <w:iCs w:val="0"/>
          <w:caps w:val="0"/>
          <w:smallCaps w:val="0"/>
          <w:noProof w:val="0"/>
          <w:color w:val="424242"/>
          <w:sz w:val="24"/>
          <w:szCs w:val="24"/>
          <w:lang w:val="en-GB"/>
        </w:rPr>
        <w:t>The Shannon-Weaver model, developed in 1948</w:t>
      </w:r>
      <w:r w:rsidRPr="6D401A55" w:rsidR="01C0FCD1">
        <w:rPr>
          <w:rFonts w:ascii="Arial Nova" w:hAnsi="Arial Nova" w:eastAsia="Arial Nova" w:cs="Arial Nova"/>
          <w:b w:val="0"/>
          <w:bCs w:val="0"/>
          <w:i w:val="0"/>
          <w:iCs w:val="0"/>
          <w:caps w:val="0"/>
          <w:smallCaps w:val="0"/>
          <w:noProof w:val="0"/>
          <w:color w:val="424242"/>
          <w:sz w:val="24"/>
          <w:szCs w:val="24"/>
          <w:lang w:val="en-GB"/>
        </w:rPr>
        <w:t>(Chris Drew 2023)</w:t>
      </w:r>
      <w:r w:rsidRPr="6D401A55" w:rsidR="14519862">
        <w:rPr>
          <w:rFonts w:ascii="Arial Nova" w:hAnsi="Arial Nova" w:eastAsia="Arial Nova" w:cs="Arial Nova"/>
          <w:b w:val="0"/>
          <w:bCs w:val="0"/>
          <w:i w:val="0"/>
          <w:iCs w:val="0"/>
          <w:caps w:val="0"/>
          <w:smallCaps w:val="0"/>
          <w:noProof w:val="0"/>
          <w:color w:val="424242"/>
          <w:sz w:val="24"/>
          <w:szCs w:val="24"/>
          <w:lang w:val="en-GB"/>
        </w:rPr>
        <w:t>, describes communication as a linear process involving a sender, encoder, channel, decoder, and receiver. In our team, the sender was the person delivering the message, and the receiver was the one interpreting it. Encoding and decoding were the processes of turning thoughts into words and understanding them. Despite language barriers</w:t>
      </w:r>
      <w:r w:rsidRPr="6D401A55" w:rsidR="17F0C6C8">
        <w:rPr>
          <w:rFonts w:ascii="Arial Nova" w:hAnsi="Arial Nova" w:eastAsia="Arial Nova" w:cs="Arial Nova"/>
          <w:b w:val="0"/>
          <w:bCs w:val="0"/>
          <w:i w:val="0"/>
          <w:iCs w:val="0"/>
          <w:caps w:val="0"/>
          <w:smallCaps w:val="0"/>
          <w:noProof w:val="0"/>
          <w:color w:val="424242"/>
          <w:sz w:val="24"/>
          <w:szCs w:val="24"/>
          <w:lang w:val="en-GB"/>
        </w:rPr>
        <w:t xml:space="preserve"> (</w:t>
      </w:r>
      <w:r w:rsidRPr="6D401A55" w:rsidR="17F0C6C8">
        <w:rPr>
          <w:rFonts w:ascii="Arial Nova" w:hAnsi="Arial Nova" w:eastAsia="Arial Nova" w:cs="Arial Nova"/>
          <w:b w:val="0"/>
          <w:bCs w:val="0"/>
          <w:i w:val="0"/>
          <w:iCs w:val="0"/>
          <w:caps w:val="0"/>
          <w:smallCaps w:val="0"/>
          <w:noProof w:val="0"/>
          <w:color w:val="424242"/>
          <w:sz w:val="24"/>
          <w:szCs w:val="24"/>
          <w:lang w:val="en-GB"/>
        </w:rPr>
        <w:t>Francesco</w:t>
      </w:r>
      <w:r w:rsidRPr="6D401A55" w:rsidR="6B1FCA9B">
        <w:rPr>
          <w:rFonts w:ascii="Arial Nova" w:hAnsi="Arial Nova" w:eastAsia="Arial Nova" w:cs="Arial Nova"/>
          <w:b w:val="0"/>
          <w:bCs w:val="0"/>
          <w:i w:val="0"/>
          <w:iCs w:val="0"/>
          <w:caps w:val="0"/>
          <w:smallCaps w:val="0"/>
          <w:noProof w:val="0"/>
          <w:color w:val="424242"/>
          <w:sz w:val="24"/>
          <w:szCs w:val="24"/>
          <w:lang w:val="en-GB"/>
        </w:rPr>
        <w:t xml:space="preserve"> </w:t>
      </w:r>
      <w:r w:rsidRPr="6D401A55" w:rsidR="17F0C6C8">
        <w:rPr>
          <w:rFonts w:ascii="Arial Nova" w:hAnsi="Arial Nova" w:eastAsia="Arial Nova" w:cs="Arial Nova"/>
          <w:b w:val="0"/>
          <w:bCs w:val="0"/>
          <w:i w:val="0"/>
          <w:iCs w:val="0"/>
          <w:caps w:val="0"/>
          <w:smallCaps w:val="0"/>
          <w:noProof w:val="0"/>
          <w:color w:val="424242"/>
          <w:sz w:val="24"/>
          <w:szCs w:val="24"/>
          <w:lang w:val="en-GB"/>
        </w:rPr>
        <w:t>Giovannoni</w:t>
      </w:r>
      <w:r w:rsidRPr="6D401A55" w:rsidR="17F0C6C8">
        <w:rPr>
          <w:rFonts w:ascii="Arial Nova" w:hAnsi="Arial Nova" w:eastAsia="Arial Nova" w:cs="Arial Nova"/>
          <w:b w:val="0"/>
          <w:bCs w:val="0"/>
          <w:i w:val="0"/>
          <w:iCs w:val="0"/>
          <w:caps w:val="0"/>
          <w:smallCaps w:val="0"/>
          <w:noProof w:val="0"/>
          <w:color w:val="424242"/>
          <w:sz w:val="24"/>
          <w:szCs w:val="24"/>
          <w:lang w:val="en-GB"/>
        </w:rPr>
        <w:t xml:space="preserve">, </w:t>
      </w:r>
      <w:r w:rsidRPr="6D401A55" w:rsidR="17F0C6C8">
        <w:rPr>
          <w:rFonts w:ascii="Arial Nova" w:hAnsi="Arial Nova" w:eastAsia="Arial Nova" w:cs="Arial Nova"/>
          <w:b w:val="0"/>
          <w:bCs w:val="0"/>
          <w:i w:val="0"/>
          <w:iCs w:val="0"/>
          <w:caps w:val="0"/>
          <w:smallCaps w:val="0"/>
          <w:noProof w:val="0"/>
          <w:color w:val="424242"/>
          <w:sz w:val="24"/>
          <w:szCs w:val="24"/>
          <w:lang w:val="en-GB"/>
        </w:rPr>
        <w:t>Siyang</w:t>
      </w:r>
      <w:r w:rsidRPr="6D401A55" w:rsidR="17F0C6C8">
        <w:rPr>
          <w:rFonts w:ascii="Arial Nova" w:hAnsi="Arial Nova" w:eastAsia="Arial Nova" w:cs="Arial Nova"/>
          <w:b w:val="0"/>
          <w:bCs w:val="0"/>
          <w:i w:val="0"/>
          <w:iCs w:val="0"/>
          <w:caps w:val="0"/>
          <w:smallCaps w:val="0"/>
          <w:noProof w:val="0"/>
          <w:color w:val="424242"/>
          <w:sz w:val="24"/>
          <w:szCs w:val="24"/>
          <w:lang w:val="en-GB"/>
        </w:rPr>
        <w:t xml:space="preserve"> Xiong</w:t>
      </w:r>
      <w:r w:rsidRPr="6D401A55" w:rsidR="3F6F5981">
        <w:rPr>
          <w:rFonts w:ascii="Arial Nova" w:hAnsi="Arial Nova" w:eastAsia="Arial Nova" w:cs="Arial Nova"/>
          <w:b w:val="0"/>
          <w:bCs w:val="0"/>
          <w:i w:val="0"/>
          <w:iCs w:val="0"/>
          <w:caps w:val="0"/>
          <w:smallCaps w:val="0"/>
          <w:noProof w:val="0"/>
          <w:color w:val="424242"/>
          <w:sz w:val="24"/>
          <w:szCs w:val="24"/>
          <w:lang w:val="en-GB"/>
        </w:rPr>
        <w:t xml:space="preserve"> 2019)</w:t>
      </w:r>
      <w:r w:rsidRPr="6D401A55" w:rsidR="14519862">
        <w:rPr>
          <w:rFonts w:ascii="Arial Nova" w:hAnsi="Arial Nova" w:eastAsia="Arial Nova" w:cs="Arial Nova"/>
          <w:b w:val="0"/>
          <w:bCs w:val="0"/>
          <w:i w:val="0"/>
          <w:iCs w:val="0"/>
          <w:caps w:val="0"/>
          <w:smallCaps w:val="0"/>
          <w:noProof w:val="0"/>
          <w:color w:val="424242"/>
          <w:sz w:val="24"/>
          <w:szCs w:val="24"/>
          <w:lang w:val="en-GB"/>
        </w:rPr>
        <w:t>, we managed to communicate clearly, which showed how important it is to have effective communication channels and feedback.</w:t>
      </w:r>
    </w:p>
    <w:p w:rsidR="14519862" w:rsidP="3766E2B4" w:rsidRDefault="14519862" w14:paraId="036546DD" w14:textId="0981BEE3">
      <w:pPr>
        <w:shd w:val="clear" w:color="auto" w:fill="FAFAFA"/>
        <w:spacing w:before="120" w:beforeAutospacing="off" w:after="60" w:afterAutospacing="off"/>
        <w:jc w:val="left"/>
        <w:rPr>
          <w:rFonts w:ascii="Arial Nova" w:hAnsi="Arial Nova" w:eastAsia="Arial Nova" w:cs="Arial Nova"/>
          <w:b w:val="0"/>
          <w:bCs w:val="0"/>
          <w:i w:val="0"/>
          <w:iCs w:val="0"/>
          <w:caps w:val="0"/>
          <w:smallCaps w:val="0"/>
          <w:noProof w:val="0"/>
          <w:color w:val="424242"/>
          <w:sz w:val="24"/>
          <w:szCs w:val="24"/>
          <w:lang w:val="en-GB"/>
        </w:rPr>
      </w:pP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Belbin’s team role theory outlines nine </w:t>
      </w:r>
      <w:r w:rsidRPr="3766E2B4" w:rsidR="14519862">
        <w:rPr>
          <w:rFonts w:ascii="Arial Nova" w:hAnsi="Arial Nova" w:eastAsia="Arial Nova" w:cs="Arial Nova"/>
          <w:b w:val="0"/>
          <w:bCs w:val="0"/>
          <w:i w:val="0"/>
          <w:iCs w:val="0"/>
          <w:caps w:val="0"/>
          <w:smallCaps w:val="0"/>
          <w:noProof w:val="0"/>
          <w:color w:val="424242"/>
          <w:sz w:val="24"/>
          <w:szCs w:val="24"/>
          <w:lang w:val="en-GB"/>
        </w:rPr>
        <w:t>roles</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people can take on in a team: Plant, Resource Investigator, Coordinator, Shaper, </w:t>
      </w:r>
      <w:r w:rsidRPr="3766E2B4" w:rsidR="14519862">
        <w:rPr>
          <w:rFonts w:ascii="Arial Nova" w:hAnsi="Arial Nova" w:eastAsia="Arial Nova" w:cs="Arial Nova"/>
          <w:b w:val="0"/>
          <w:bCs w:val="0"/>
          <w:i w:val="0"/>
          <w:iCs w:val="0"/>
          <w:caps w:val="0"/>
          <w:smallCaps w:val="0"/>
          <w:noProof w:val="0"/>
          <w:color w:val="424242"/>
          <w:sz w:val="24"/>
          <w:szCs w:val="24"/>
          <w:lang w:val="en-GB"/>
        </w:rPr>
        <w:t>Monitor</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Evaluator, Team Worker, Implementer, Completer Finisher, and Specialist. As a Monitor Evaluator, I focused on </w:t>
      </w:r>
      <w:r w:rsidRPr="3766E2B4" w:rsidR="14519862">
        <w:rPr>
          <w:rFonts w:ascii="Arial Nova" w:hAnsi="Arial Nova" w:eastAsia="Arial Nova" w:cs="Arial Nova"/>
          <w:b w:val="0"/>
          <w:bCs w:val="0"/>
          <w:i w:val="0"/>
          <w:iCs w:val="0"/>
          <w:caps w:val="0"/>
          <w:smallCaps w:val="0"/>
          <w:noProof w:val="0"/>
          <w:color w:val="424242"/>
          <w:sz w:val="24"/>
          <w:szCs w:val="24"/>
          <w:lang w:val="en-GB"/>
        </w:rPr>
        <w:t>analyzing</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problems and evaluating ideas. This role matched my natural inclination to think critically and </w:t>
      </w:r>
      <w:r w:rsidRPr="3766E2B4" w:rsidR="14519862">
        <w:rPr>
          <w:rFonts w:ascii="Arial Nova" w:hAnsi="Arial Nova" w:eastAsia="Arial Nova" w:cs="Arial Nova"/>
          <w:b w:val="0"/>
          <w:bCs w:val="0"/>
          <w:i w:val="0"/>
          <w:iCs w:val="0"/>
          <w:caps w:val="0"/>
          <w:smallCaps w:val="0"/>
          <w:noProof w:val="0"/>
          <w:color w:val="424242"/>
          <w:sz w:val="24"/>
          <w:szCs w:val="24"/>
          <w:lang w:val="en-GB"/>
        </w:rPr>
        <w:t>observe</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At work, I often </w:t>
      </w:r>
      <w:r w:rsidRPr="3766E2B4" w:rsidR="14519862">
        <w:rPr>
          <w:rFonts w:ascii="Arial Nova" w:hAnsi="Arial Nova" w:eastAsia="Arial Nova" w:cs="Arial Nova"/>
          <w:b w:val="0"/>
          <w:bCs w:val="0"/>
          <w:i w:val="0"/>
          <w:iCs w:val="0"/>
          <w:caps w:val="0"/>
          <w:smallCaps w:val="0"/>
          <w:noProof w:val="0"/>
          <w:color w:val="424242"/>
          <w:sz w:val="24"/>
          <w:szCs w:val="24"/>
          <w:lang w:val="en-GB"/>
        </w:rPr>
        <w:t>have to</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make decisions on my own, and this experience confirmed how valuable that skill can be in a team setting. My logical and impartial input helped the team make informed decisions. Belbin’s theory showed me how each role contributes to a team’s success and how diverse perspectives can lead to better outcomes.</w:t>
      </w:r>
    </w:p>
    <w:p w:rsidR="14519862" w:rsidP="6D401A55" w:rsidRDefault="14519862" w14:paraId="6FE2E46F" w14:textId="7C56BA5C">
      <w:pPr>
        <w:shd w:val="clear" w:color="auto" w:fill="FAFAFA"/>
        <w:spacing w:before="120" w:beforeAutospacing="off" w:after="60" w:afterAutospacing="off"/>
        <w:jc w:val="left"/>
        <w:rPr>
          <w:rFonts w:ascii="Arial Nova" w:hAnsi="Arial Nova" w:eastAsia="Arial Nova" w:cs="Arial Nova"/>
          <w:b w:val="0"/>
          <w:bCs w:val="0"/>
          <w:i w:val="0"/>
          <w:iCs w:val="0"/>
          <w:caps w:val="0"/>
          <w:smallCaps w:val="0"/>
          <w:noProof w:val="0"/>
          <w:color w:val="424242"/>
          <w:sz w:val="24"/>
          <w:szCs w:val="24"/>
          <w:lang w:val="en-GB"/>
        </w:rPr>
      </w:pPr>
      <w:r w:rsidRPr="6D401A55" w:rsidR="14519862">
        <w:rPr>
          <w:rFonts w:ascii="Arial Nova" w:hAnsi="Arial Nova" w:eastAsia="Arial Nova" w:cs="Arial Nova"/>
          <w:b w:val="0"/>
          <w:bCs w:val="0"/>
          <w:i w:val="0"/>
          <w:iCs w:val="0"/>
          <w:caps w:val="0"/>
          <w:smallCaps w:val="0"/>
          <w:noProof w:val="0"/>
          <w:color w:val="424242"/>
          <w:sz w:val="24"/>
          <w:szCs w:val="24"/>
          <w:lang w:val="en-GB"/>
        </w:rPr>
        <w:t xml:space="preserve">Maslow’s hierarchy of needs is a psychological theory that organizes human needs into five </w:t>
      </w:r>
      <w:r w:rsidRPr="6D401A55" w:rsidR="14519862">
        <w:rPr>
          <w:rFonts w:ascii="Arial Nova" w:hAnsi="Arial Nova" w:eastAsia="Arial Nova" w:cs="Arial Nova"/>
          <w:b w:val="0"/>
          <w:bCs w:val="0"/>
          <w:i w:val="0"/>
          <w:iCs w:val="0"/>
          <w:caps w:val="0"/>
          <w:smallCaps w:val="0"/>
          <w:noProof w:val="0"/>
          <w:color w:val="424242"/>
          <w:sz w:val="24"/>
          <w:szCs w:val="24"/>
          <w:lang w:val="en-GB"/>
        </w:rPr>
        <w:t>levels</w:t>
      </w:r>
      <w:r w:rsidRPr="6D401A55" w:rsidR="684A0629">
        <w:rPr>
          <w:rFonts w:ascii="Arial Nova" w:hAnsi="Arial Nova" w:eastAsia="Arial Nova" w:cs="Arial Nova"/>
          <w:b w:val="0"/>
          <w:bCs w:val="0"/>
          <w:i w:val="0"/>
          <w:iCs w:val="0"/>
          <w:caps w:val="0"/>
          <w:smallCaps w:val="0"/>
          <w:noProof w:val="0"/>
          <w:color w:val="424242"/>
          <w:sz w:val="24"/>
          <w:szCs w:val="24"/>
          <w:lang w:val="en-GB"/>
        </w:rPr>
        <w:t xml:space="preserve"> (</w:t>
      </w:r>
      <w:r w:rsidRPr="6D401A55" w:rsidR="684A0629">
        <w:rPr>
          <w:rFonts w:ascii="Arial Nova" w:hAnsi="Arial Nova" w:eastAsia="Arial Nova" w:cs="Arial Nova"/>
          <w:b w:val="0"/>
          <w:bCs w:val="0"/>
          <w:i w:val="0"/>
          <w:iCs w:val="0"/>
          <w:caps w:val="0"/>
          <w:smallCaps w:val="0"/>
          <w:noProof w:val="0"/>
          <w:color w:val="424242"/>
          <w:sz w:val="24"/>
          <w:szCs w:val="24"/>
          <w:lang w:val="en-GB"/>
        </w:rPr>
        <w:t>Saul McLeod 2025)</w:t>
      </w:r>
      <w:r w:rsidRPr="6D401A55" w:rsidR="14519862">
        <w:rPr>
          <w:rFonts w:ascii="Arial Nova" w:hAnsi="Arial Nova" w:eastAsia="Arial Nova" w:cs="Arial Nova"/>
          <w:b w:val="0"/>
          <w:bCs w:val="0"/>
          <w:i w:val="0"/>
          <w:iCs w:val="0"/>
          <w:caps w:val="0"/>
          <w:smallCaps w:val="0"/>
          <w:noProof w:val="0"/>
          <w:color w:val="424242"/>
          <w:sz w:val="24"/>
          <w:szCs w:val="24"/>
          <w:lang w:val="en-GB"/>
        </w:rPr>
        <w:t xml:space="preserve">: physiological, safety, love/belonging, esteem, and self-actualization. In our team, my esteem needs were met when my input was acknowledged and appreciated. This boosted my confidence and encouraged me to </w:t>
      </w:r>
      <w:r w:rsidRPr="6D401A55" w:rsidR="14519862">
        <w:rPr>
          <w:rFonts w:ascii="Arial Nova" w:hAnsi="Arial Nova" w:eastAsia="Arial Nova" w:cs="Arial Nova"/>
          <w:b w:val="0"/>
          <w:bCs w:val="0"/>
          <w:i w:val="0"/>
          <w:iCs w:val="0"/>
          <w:caps w:val="0"/>
          <w:smallCaps w:val="0"/>
          <w:noProof w:val="0"/>
          <w:color w:val="424242"/>
          <w:sz w:val="24"/>
          <w:szCs w:val="24"/>
          <w:lang w:val="en-GB"/>
        </w:rPr>
        <w:t>participate</w:t>
      </w:r>
      <w:r w:rsidRPr="6D401A55" w:rsidR="14519862">
        <w:rPr>
          <w:rFonts w:ascii="Arial Nova" w:hAnsi="Arial Nova" w:eastAsia="Arial Nova" w:cs="Arial Nova"/>
          <w:b w:val="0"/>
          <w:bCs w:val="0"/>
          <w:i w:val="0"/>
          <w:iCs w:val="0"/>
          <w:caps w:val="0"/>
          <w:smallCaps w:val="0"/>
          <w:noProof w:val="0"/>
          <w:color w:val="424242"/>
          <w:sz w:val="24"/>
          <w:szCs w:val="24"/>
          <w:lang w:val="en-GB"/>
        </w:rPr>
        <w:t xml:space="preserve"> more. Maslow’s theory helped me understand how meeting individual needs can improve both team performance and personal satisfaction.</w:t>
      </w:r>
    </w:p>
    <w:p w:rsidR="14519862" w:rsidP="3766E2B4" w:rsidRDefault="14519862" w14:paraId="60211326" w14:textId="787B6736">
      <w:pPr>
        <w:shd w:val="clear" w:color="auto" w:fill="FAFAFA"/>
        <w:spacing w:before="120" w:beforeAutospacing="off" w:after="60" w:afterAutospacing="off"/>
        <w:jc w:val="left"/>
        <w:rPr>
          <w:rFonts w:ascii="Arial Nova" w:hAnsi="Arial Nova" w:eastAsia="Arial Nova" w:cs="Arial Nova"/>
          <w:b w:val="0"/>
          <w:bCs w:val="0"/>
          <w:i w:val="0"/>
          <w:iCs w:val="0"/>
          <w:caps w:val="0"/>
          <w:smallCaps w:val="0"/>
          <w:noProof w:val="0"/>
          <w:color w:val="424242"/>
          <w:sz w:val="24"/>
          <w:szCs w:val="24"/>
          <w:lang w:val="en-GB"/>
        </w:rPr>
      </w:pP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One specific example of how these theories came into play was during a brainstorming session. As a Monitor Evaluator, I assessed the feasibility of different ideas and gave constructive feedback. My teammates appreciated my input, which motivated me to contribute even more. The Shannon-Weaver model helped us keep our communication clear and effective, while Maslow’s theory reminded us to value each other’s contributions. In simple terms, Shannon’s model helped me express my thoughts clearly, and Maslow’s theory made me feel safe and supported in </w:t>
      </w:r>
      <w:r w:rsidRPr="3766E2B4" w:rsidR="14519862">
        <w:rPr>
          <w:rFonts w:ascii="Arial Nova" w:hAnsi="Arial Nova" w:eastAsia="Arial Nova" w:cs="Arial Nova"/>
          <w:b w:val="0"/>
          <w:bCs w:val="0"/>
          <w:i w:val="0"/>
          <w:iCs w:val="0"/>
          <w:caps w:val="0"/>
          <w:smallCaps w:val="0"/>
          <w:noProof w:val="0"/>
          <w:color w:val="424242"/>
          <w:sz w:val="24"/>
          <w:szCs w:val="24"/>
          <w:lang w:val="en-GB"/>
        </w:rPr>
        <w:t>a new environment</w:t>
      </w:r>
      <w:r w:rsidRPr="3766E2B4" w:rsidR="14519862">
        <w:rPr>
          <w:rFonts w:ascii="Arial Nova" w:hAnsi="Arial Nova" w:eastAsia="Arial Nova" w:cs="Arial Nova"/>
          <w:b w:val="0"/>
          <w:bCs w:val="0"/>
          <w:i w:val="0"/>
          <w:iCs w:val="0"/>
          <w:caps w:val="0"/>
          <w:smallCaps w:val="0"/>
          <w:noProof w:val="0"/>
          <w:color w:val="424242"/>
          <w:sz w:val="24"/>
          <w:szCs w:val="24"/>
          <w:lang w:val="en-GB"/>
        </w:rPr>
        <w:t>.</w:t>
      </w:r>
      <w:r w:rsidRPr="3766E2B4" w:rsidR="6C7918B6">
        <w:rPr>
          <w:rFonts w:ascii="Arial Nova" w:hAnsi="Arial Nova" w:eastAsia="Arial Nova" w:cs="Arial Nova"/>
          <w:b w:val="0"/>
          <w:bCs w:val="0"/>
          <w:i w:val="0"/>
          <w:iCs w:val="0"/>
          <w:caps w:val="0"/>
          <w:smallCaps w:val="0"/>
          <w:noProof w:val="0"/>
          <w:color w:val="424242"/>
          <w:sz w:val="24"/>
          <w:szCs w:val="24"/>
          <w:lang w:val="en-GB"/>
        </w:rPr>
        <w:t xml:space="preserve"> I would like to be able to add an example of how the combination has effectively on my workplace, I am a chef in a restaurant and my job and that of preparing all the recipes and then sent everything to the main line. Many times it happens that a enlarged can be missing and I have to choose whether or not to prepare the recipe. This can be a choice that I can take on my own but not always, it is important and breathing for me to be able to communicate with my superior, and as before I did not give much importance to all this I managed to understand how important it is important and I managed to observe the different way of reasoning and making decisions of my superior or my colleagues. </w:t>
      </w:r>
    </w:p>
    <w:p w:rsidR="3766E2B4" w:rsidP="3766E2B4" w:rsidRDefault="3766E2B4" w14:paraId="2EC66CE2" w14:textId="589CE483">
      <w:pPr>
        <w:jc w:val="left"/>
        <w:rPr>
          <w:rFonts w:ascii="Arial Nova" w:hAnsi="Arial Nova" w:eastAsia="Arial Nova" w:cs="Arial Nova"/>
        </w:rPr>
      </w:pPr>
    </w:p>
    <w:p w:rsidR="14519862" w:rsidP="3766E2B4" w:rsidRDefault="14519862" w14:paraId="2A9424E6" w14:textId="284247A3">
      <w:pPr>
        <w:shd w:val="clear" w:color="auto" w:fill="FAFAFA"/>
        <w:spacing w:before="120" w:beforeAutospacing="off" w:after="60" w:afterAutospacing="off"/>
        <w:jc w:val="left"/>
        <w:rPr>
          <w:rFonts w:ascii="Arial Nova" w:hAnsi="Arial Nova" w:eastAsia="Arial Nova" w:cs="Arial Nova"/>
          <w:b w:val="1"/>
          <w:bCs w:val="1"/>
          <w:i w:val="0"/>
          <w:iCs w:val="0"/>
          <w:caps w:val="0"/>
          <w:smallCaps w:val="0"/>
          <w:noProof w:val="0"/>
          <w:color w:val="424242"/>
          <w:sz w:val="24"/>
          <w:szCs w:val="24"/>
          <w:lang w:val="en-GB"/>
        </w:rPr>
      </w:pPr>
      <w:r w:rsidRPr="3766E2B4" w:rsidR="14519862">
        <w:rPr>
          <w:rFonts w:ascii="Arial Nova" w:hAnsi="Arial Nova" w:eastAsia="Arial Nova" w:cs="Arial Nova"/>
          <w:b w:val="1"/>
          <w:bCs w:val="1"/>
          <w:i w:val="0"/>
          <w:iCs w:val="0"/>
          <w:caps w:val="0"/>
          <w:smallCaps w:val="0"/>
          <w:noProof w:val="0"/>
          <w:color w:val="424242"/>
          <w:sz w:val="24"/>
          <w:szCs w:val="24"/>
          <w:lang w:val="en-GB"/>
        </w:rPr>
        <w:t>CONCLUSION</w:t>
      </w:r>
    </w:p>
    <w:p w:rsidR="14519862" w:rsidP="3766E2B4" w:rsidRDefault="14519862" w14:paraId="0715EECA" w14:textId="5621914C">
      <w:pPr>
        <w:shd w:val="clear" w:color="auto" w:fill="FAFAFA"/>
        <w:spacing w:before="120" w:beforeAutospacing="off" w:after="60" w:afterAutospacing="off"/>
        <w:jc w:val="left"/>
        <w:rPr>
          <w:rFonts w:ascii="Arial Nova" w:hAnsi="Arial Nova" w:eastAsia="Arial Nova" w:cs="Arial Nova"/>
          <w:b w:val="0"/>
          <w:bCs w:val="0"/>
          <w:i w:val="0"/>
          <w:iCs w:val="0"/>
          <w:caps w:val="0"/>
          <w:smallCaps w:val="0"/>
          <w:noProof w:val="0"/>
          <w:color w:val="424242"/>
          <w:sz w:val="24"/>
          <w:szCs w:val="24"/>
          <w:lang w:val="en-GB"/>
        </w:rPr>
      </w:pP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This experience taught me that successful teamwork relies on understanding roles, communication styles, and individual needs. Moving forward, I plan to be more active in team settings while continuing to use my strengths as a Monitor Evaluator to support balanced and inclusive collaboration. Although </w:t>
      </w:r>
      <w:r w:rsidRPr="3766E2B4" w:rsidR="14519862">
        <w:rPr>
          <w:rFonts w:ascii="Arial Nova" w:hAnsi="Arial Nova" w:eastAsia="Arial Nova" w:cs="Arial Nova"/>
          <w:b w:val="0"/>
          <w:bCs w:val="0"/>
          <w:i w:val="0"/>
          <w:iCs w:val="0"/>
          <w:caps w:val="0"/>
          <w:smallCaps w:val="0"/>
          <w:noProof w:val="0"/>
          <w:color w:val="424242"/>
          <w:sz w:val="24"/>
          <w:szCs w:val="24"/>
          <w:lang w:val="en-GB"/>
        </w:rPr>
        <w:t>I’ve</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always been someone who solves problems alone—not by choice, but by circumstance—this experience has helped me become more open to working with others. At the start of the course, I </w:t>
      </w:r>
      <w:r w:rsidRPr="3766E2B4" w:rsidR="14519862">
        <w:rPr>
          <w:rFonts w:ascii="Arial Nova" w:hAnsi="Arial Nova" w:eastAsia="Arial Nova" w:cs="Arial Nova"/>
          <w:b w:val="0"/>
          <w:bCs w:val="0"/>
          <w:i w:val="0"/>
          <w:iCs w:val="0"/>
          <w:caps w:val="0"/>
          <w:smallCaps w:val="0"/>
          <w:noProof w:val="0"/>
          <w:color w:val="424242"/>
          <w:sz w:val="24"/>
          <w:szCs w:val="24"/>
          <w:lang w:val="en-GB"/>
        </w:rPr>
        <w:t>didn’t</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think much of teamwork, but now I see its value and know I can grow in this area.</w:t>
      </w:r>
    </w:p>
    <w:p w:rsidR="14519862" w:rsidP="3766E2B4" w:rsidRDefault="14519862" w14:paraId="68D0B215" w14:textId="3F0A2AF1">
      <w:pPr>
        <w:shd w:val="clear" w:color="auto" w:fill="FAFAFA"/>
        <w:spacing w:before="120" w:beforeAutospacing="off" w:after="60" w:afterAutospacing="off"/>
        <w:jc w:val="left"/>
      </w:pP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By applying the Shannon-Weaver model, </w:t>
      </w:r>
      <w:r w:rsidRPr="3766E2B4" w:rsidR="14519862">
        <w:rPr>
          <w:rFonts w:ascii="Arial Nova" w:hAnsi="Arial Nova" w:eastAsia="Arial Nova" w:cs="Arial Nova"/>
          <w:b w:val="0"/>
          <w:bCs w:val="0"/>
          <w:i w:val="0"/>
          <w:iCs w:val="0"/>
          <w:caps w:val="0"/>
          <w:smallCaps w:val="0"/>
          <w:noProof w:val="0"/>
          <w:color w:val="424242"/>
          <w:sz w:val="24"/>
          <w:szCs w:val="24"/>
          <w:lang w:val="en-GB"/>
        </w:rPr>
        <w:t>I’ll</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ensure my communication is clear and effective. Belbin’s theory will help me appreciate the </w:t>
      </w:r>
      <w:r w:rsidRPr="3766E2B4" w:rsidR="14519862">
        <w:rPr>
          <w:rFonts w:ascii="Arial Nova" w:hAnsi="Arial Nova" w:eastAsia="Arial Nova" w:cs="Arial Nova"/>
          <w:b w:val="0"/>
          <w:bCs w:val="0"/>
          <w:i w:val="0"/>
          <w:iCs w:val="0"/>
          <w:caps w:val="0"/>
          <w:smallCaps w:val="0"/>
          <w:noProof w:val="0"/>
          <w:color w:val="424242"/>
          <w:sz w:val="24"/>
          <w:szCs w:val="24"/>
          <w:lang w:val="en-GB"/>
        </w:rPr>
        <w:t>different roles</w:t>
      </w:r>
      <w:r w:rsidRPr="3766E2B4" w:rsidR="14519862">
        <w:rPr>
          <w:rFonts w:ascii="Arial Nova" w:hAnsi="Arial Nova" w:eastAsia="Arial Nova" w:cs="Arial Nova"/>
          <w:b w:val="0"/>
          <w:bCs w:val="0"/>
          <w:i w:val="0"/>
          <w:iCs w:val="0"/>
          <w:caps w:val="0"/>
          <w:smallCaps w:val="0"/>
          <w:noProof w:val="0"/>
          <w:color w:val="424242"/>
          <w:sz w:val="24"/>
          <w:szCs w:val="24"/>
          <w:lang w:val="en-GB"/>
        </w:rPr>
        <w:t xml:space="preserve"> within a team, and Maslow’s hierarchy will remind me to recognize and support the needs of others to build a stronger, more motivated team.</w:t>
      </w:r>
    </w:p>
    <w:p w:rsidR="57CCBBCF" w:rsidP="3766E2B4" w:rsidRDefault="57CCBBCF" w14:paraId="01EED856" w14:textId="5B66DE24">
      <w:pPr>
        <w:shd w:val="clear" w:color="auto" w:fill="FAFAFA"/>
        <w:spacing w:before="120" w:beforeAutospacing="off" w:after="60" w:afterAutospacing="off"/>
        <w:jc w:val="left"/>
        <w:rPr>
          <w:rFonts w:ascii="Arial Nova" w:hAnsi="Arial Nova" w:eastAsia="Arial Nova" w:cs="Arial Nova"/>
          <w:b w:val="1"/>
          <w:bCs w:val="1"/>
          <w:i w:val="0"/>
          <w:iCs w:val="0"/>
          <w:caps w:val="0"/>
          <w:smallCaps w:val="0"/>
          <w:noProof w:val="0"/>
          <w:color w:val="424242"/>
          <w:sz w:val="24"/>
          <w:szCs w:val="24"/>
          <w:lang w:val="en-GB"/>
        </w:rPr>
      </w:pPr>
      <w:r w:rsidRPr="3766E2B4" w:rsidR="57CCBBCF">
        <w:rPr>
          <w:rFonts w:ascii="Arial Nova" w:hAnsi="Arial Nova" w:eastAsia="Arial Nova" w:cs="Arial Nova"/>
          <w:b w:val="1"/>
          <w:bCs w:val="1"/>
          <w:i w:val="0"/>
          <w:iCs w:val="0"/>
          <w:caps w:val="0"/>
          <w:smallCaps w:val="0"/>
          <w:noProof w:val="0"/>
          <w:color w:val="424242"/>
          <w:sz w:val="24"/>
          <w:szCs w:val="24"/>
          <w:lang w:val="en-GB"/>
        </w:rPr>
        <w:t>REFERENCE LIST</w:t>
      </w:r>
    </w:p>
    <w:p w:rsidR="57CCBBCF" w:rsidP="6D401A55" w:rsidRDefault="57CCBBCF" w14:paraId="71FC1A56" w14:textId="4A60AB60">
      <w:pPr>
        <w:pStyle w:val="NoSpacing"/>
        <w:rPr>
          <w:rFonts w:ascii="Arial Nova" w:hAnsi="Arial Nova" w:eastAsia="Arial Nova" w:cs="Arial Nova"/>
          <w:noProof w:val="0"/>
          <w:sz w:val="24"/>
          <w:szCs w:val="24"/>
          <w:lang w:val="en-GB"/>
        </w:rPr>
      </w:pPr>
      <w:r w:rsidRPr="6D401A55" w:rsidR="57CCBBCF">
        <w:rPr>
          <w:noProof w:val="0"/>
          <w:lang w:val="en-GB"/>
        </w:rPr>
        <w:t xml:space="preserve">Nicola firth (2017) </w:t>
      </w:r>
      <w:r w:rsidRPr="6D401A55" w:rsidR="57CCBBCF">
        <w:rPr>
          <w:noProof w:val="0"/>
          <w:lang w:val="en-GB"/>
        </w:rPr>
        <w:t xml:space="preserve">communication and teamwork </w:t>
      </w:r>
      <w:hyperlink r:id="Rf94f780e360945f2">
        <w:r w:rsidRPr="6D401A55" w:rsidR="421A6309">
          <w:rPr>
            <w:rStyle w:val="Hyperlink"/>
            <w:noProof w:val="0"/>
            <w:lang w:val="en-GB"/>
          </w:rPr>
          <w:t>Communication and teamwork | 3 | Work-based Practice in the Early Year</w:t>
        </w:r>
      </w:hyperlink>
    </w:p>
    <w:p w:rsidR="79CD4646" w:rsidP="6D401A55" w:rsidRDefault="79CD4646" w14:paraId="40359F0B" w14:textId="074469AC">
      <w:pPr>
        <w:pStyle w:val="NoSpacing"/>
        <w:rPr>
          <w:rFonts w:ascii="Arial Nova" w:hAnsi="Arial Nova" w:eastAsia="Arial Nova" w:cs="Arial Nova"/>
          <w:b w:val="1"/>
          <w:bCs w:val="1"/>
          <w:noProof w:val="0"/>
          <w:sz w:val="24"/>
          <w:szCs w:val="24"/>
          <w:lang w:val="en-GB"/>
        </w:rPr>
      </w:pPr>
      <w:r w:rsidRPr="6D401A55" w:rsidR="79CD4646">
        <w:rPr>
          <w:noProof w:val="0"/>
          <w:lang w:val="en-GB"/>
        </w:rPr>
        <w:t xml:space="preserve">Sabah al </w:t>
      </w:r>
      <w:r w:rsidRPr="6D401A55" w:rsidR="79CD4646">
        <w:rPr>
          <w:noProof w:val="0"/>
          <w:lang w:val="en-GB"/>
        </w:rPr>
        <w:t>fadeghi</w:t>
      </w:r>
      <w:r w:rsidRPr="6D401A55" w:rsidR="79CD4646">
        <w:rPr>
          <w:noProof w:val="0"/>
          <w:lang w:val="en-GB"/>
        </w:rPr>
        <w:t xml:space="preserve"> (2012) </w:t>
      </w:r>
      <w:r w:rsidRPr="6D401A55" w:rsidR="79CD4646">
        <w:rPr>
          <w:noProof w:val="0"/>
          <w:lang w:val="en-GB"/>
        </w:rPr>
        <w:t>A Conceptual Foundation for the Shannon-Weaver Model of Communication</w:t>
      </w:r>
    </w:p>
    <w:p w:rsidR="48527033" w:rsidP="6D401A55" w:rsidRDefault="48527033" w14:paraId="208F7CCE" w14:textId="04410683">
      <w:pPr>
        <w:pStyle w:val="NoSpacing"/>
        <w:rPr>
          <w:rFonts w:ascii="Arial Nova" w:hAnsi="Arial Nova" w:eastAsia="Arial Nova" w:cs="Arial Nova"/>
          <w:noProof w:val="0"/>
          <w:sz w:val="24"/>
          <w:szCs w:val="24"/>
          <w:lang w:val="en-US"/>
        </w:rPr>
      </w:pPr>
      <w:r w:rsidRPr="6D401A55" w:rsidR="48527033">
        <w:rPr>
          <w:noProof w:val="0"/>
          <w:lang w:val="en-US"/>
        </w:rPr>
        <w:t xml:space="preserve">Francesco Giovannoni, </w:t>
      </w:r>
      <w:r w:rsidRPr="6D401A55" w:rsidR="48527033">
        <w:rPr>
          <w:noProof w:val="0"/>
          <w:lang w:val="en-US"/>
        </w:rPr>
        <w:t>Siyang</w:t>
      </w:r>
      <w:r w:rsidRPr="6D401A55" w:rsidR="48527033">
        <w:rPr>
          <w:noProof w:val="0"/>
          <w:lang w:val="en-US"/>
        </w:rPr>
        <w:t xml:space="preserve"> Xiong (2019</w:t>
      </w:r>
      <w:r w:rsidRPr="6D401A55" w:rsidR="38464359">
        <w:rPr>
          <w:noProof w:val="0"/>
          <w:lang w:val="en-US"/>
        </w:rPr>
        <w:t xml:space="preserve">) </w:t>
      </w:r>
      <w:r w:rsidRPr="6D401A55" w:rsidR="38464359">
        <w:rPr>
          <w:noProof w:val="0"/>
          <w:lang w:val="en-US"/>
        </w:rPr>
        <w:t xml:space="preserve">communication under </w:t>
      </w:r>
      <w:r w:rsidRPr="6D401A55" w:rsidR="38464359">
        <w:rPr>
          <w:noProof w:val="0"/>
          <w:lang w:val="en-US"/>
        </w:rPr>
        <w:t>lenguage</w:t>
      </w:r>
      <w:r w:rsidRPr="6D401A55" w:rsidR="38464359">
        <w:rPr>
          <w:noProof w:val="0"/>
          <w:lang w:val="en-US"/>
        </w:rPr>
        <w:t xml:space="preserve"> barrier </w:t>
      </w:r>
      <w:hyperlink r:id="R8d7809188e1f4966">
        <w:r w:rsidRPr="6D401A55" w:rsidR="38464359">
          <w:rPr>
            <w:rStyle w:val="Hyperlink"/>
            <w:noProof w:val="0"/>
            <w:lang w:val="en-US"/>
          </w:rPr>
          <w:t>Communication under language barriers - ScienceDirect</w:t>
        </w:r>
      </w:hyperlink>
    </w:p>
    <w:p w:rsidR="3766E2B4" w:rsidP="6D401A55" w:rsidRDefault="3766E2B4" w14:paraId="09334163" w14:textId="264CB03D">
      <w:pPr>
        <w:pStyle w:val="NoSpacing"/>
        <w:rPr>
          <w:rFonts w:ascii="Arial Nova" w:hAnsi="Arial Nova" w:eastAsia="Arial Nova" w:cs="Arial Nova"/>
          <w:noProof w:val="0"/>
          <w:sz w:val="24"/>
          <w:szCs w:val="24"/>
          <w:lang w:val="en-US"/>
        </w:rPr>
      </w:pPr>
      <w:r w:rsidRPr="6D401A55" w:rsidR="611D71CC">
        <w:rPr>
          <w:noProof w:val="0"/>
          <w:lang w:val="en-US"/>
        </w:rPr>
        <w:t xml:space="preserve">Chris Drew (2023) </w:t>
      </w:r>
      <w:r w:rsidRPr="6D401A55" w:rsidR="611D71CC">
        <w:rPr>
          <w:noProof w:val="0"/>
          <w:lang w:val="en-US"/>
        </w:rPr>
        <w:t xml:space="preserve">Shannon Weaver </w:t>
      </w:r>
      <w:r w:rsidRPr="6D401A55" w:rsidR="253E7939">
        <w:rPr>
          <w:noProof w:val="0"/>
          <w:lang w:val="en-US"/>
        </w:rPr>
        <w:t xml:space="preserve">model of communication </w:t>
      </w:r>
      <w:hyperlink r:id="Rce541aff26ba4867">
        <w:r w:rsidRPr="6D401A55" w:rsidR="253E7939">
          <w:rPr>
            <w:rStyle w:val="Hyperlink"/>
            <w:noProof w:val="0"/>
            <w:lang w:val="en-US"/>
          </w:rPr>
          <w:t>Shannon Weaver Model of Communication - 7 Key Concepts (2025)</w:t>
        </w:r>
      </w:hyperlink>
    </w:p>
    <w:p w:rsidR="3766E2B4" w:rsidP="6D401A55" w:rsidRDefault="3766E2B4" w14:paraId="42FB40FE" w14:textId="41D60C5E">
      <w:pPr>
        <w:pStyle w:val="NoSpacing"/>
        <w:rPr>
          <w:rFonts w:ascii="Arial Nova" w:hAnsi="Arial Nova" w:eastAsia="Arial Nova" w:cs="Arial Nova"/>
          <w:b w:val="0"/>
          <w:bCs w:val="0"/>
          <w:noProof w:val="0"/>
          <w:sz w:val="24"/>
          <w:szCs w:val="24"/>
          <w:lang w:val="en-US"/>
        </w:rPr>
      </w:pPr>
      <w:r w:rsidRPr="6D401A55" w:rsidR="065DCA84">
        <w:rPr>
          <w:noProof w:val="0"/>
          <w:lang w:val="en-US"/>
        </w:rPr>
        <w:t xml:space="preserve">Saul </w:t>
      </w:r>
      <w:r w:rsidRPr="6D401A55" w:rsidR="065DCA84">
        <w:rPr>
          <w:noProof w:val="0"/>
          <w:lang w:val="en-US"/>
        </w:rPr>
        <w:t>McLaod</w:t>
      </w:r>
      <w:r w:rsidRPr="6D401A55" w:rsidR="065DCA84">
        <w:rPr>
          <w:noProof w:val="0"/>
          <w:lang w:val="en-US"/>
        </w:rPr>
        <w:t xml:space="preserve"> (2025) </w:t>
      </w:r>
      <w:r w:rsidRPr="6D401A55" w:rsidR="065DCA84">
        <w:rPr>
          <w:noProof w:val="0"/>
          <w:lang w:val="en-US"/>
        </w:rPr>
        <w:t>Meslow hierar</w:t>
      </w:r>
      <w:r w:rsidRPr="6D401A55" w:rsidR="56F677B2">
        <w:rPr>
          <w:noProof w:val="0"/>
          <w:lang w:val="en-US"/>
        </w:rPr>
        <w:t>chy of need https://www.simplypsychology.org/maslow.html</w:t>
      </w:r>
    </w:p>
    <w:p w:rsidR="3766E2B4" w:rsidP="3766E2B4" w:rsidRDefault="3766E2B4" w14:paraId="3808C528" w14:textId="6C36CB4B">
      <w:pPr>
        <w:shd w:val="clear" w:color="auto" w:fill="FAFAFA"/>
        <w:spacing w:before="120" w:beforeAutospacing="off" w:after="60" w:afterAutospacing="off"/>
        <w:jc w:val="left"/>
        <w:rPr>
          <w:rFonts w:ascii="Arial Nova" w:hAnsi="Arial Nova" w:eastAsia="Arial Nova" w:cs="Arial Nova"/>
          <w:b w:val="1"/>
          <w:bCs w:val="1"/>
          <w:noProof w:val="0"/>
          <w:sz w:val="24"/>
          <w:szCs w:val="24"/>
          <w:lang w:val="en-GB"/>
        </w:rPr>
      </w:pPr>
    </w:p>
    <w:p w:rsidR="3766E2B4" w:rsidP="3766E2B4" w:rsidRDefault="3766E2B4" w14:paraId="29F54DDF" w14:textId="2B8AA525">
      <w:pPr>
        <w:shd w:val="clear" w:color="auto" w:fill="FAFAFA"/>
        <w:spacing w:before="120" w:beforeAutospacing="off" w:after="60" w:afterAutospacing="off"/>
        <w:jc w:val="left"/>
        <w:rPr>
          <w:rFonts w:ascii="Arial Nova" w:hAnsi="Arial Nova" w:eastAsia="Arial Nova" w:cs="Arial Nova"/>
          <w:noProof w:val="0"/>
          <w:sz w:val="24"/>
          <w:szCs w:val="24"/>
          <w:lang w:val="en-GB"/>
        </w:rPr>
      </w:pPr>
    </w:p>
    <w:p w:rsidR="3766E2B4" w:rsidP="3766E2B4" w:rsidRDefault="3766E2B4" w14:paraId="3639AC28" w14:textId="550C99DD">
      <w:pPr>
        <w:pStyle w:val="Normal"/>
        <w:jc w:val="center"/>
        <w:rPr>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8B5948"/>
    <w:rsid w:val="00F952A8"/>
    <w:rsid w:val="01C0FCD1"/>
    <w:rsid w:val="029C5A8D"/>
    <w:rsid w:val="065DCA84"/>
    <w:rsid w:val="090574EE"/>
    <w:rsid w:val="0D99739B"/>
    <w:rsid w:val="0E9E3C7D"/>
    <w:rsid w:val="0EEAD57E"/>
    <w:rsid w:val="113D5F02"/>
    <w:rsid w:val="14519862"/>
    <w:rsid w:val="17628BC5"/>
    <w:rsid w:val="17F0C6C8"/>
    <w:rsid w:val="189A36AC"/>
    <w:rsid w:val="1A9D7DD4"/>
    <w:rsid w:val="1AAA7070"/>
    <w:rsid w:val="1D8F2693"/>
    <w:rsid w:val="1F243F4B"/>
    <w:rsid w:val="2192E8E1"/>
    <w:rsid w:val="2384C139"/>
    <w:rsid w:val="23E6F9F5"/>
    <w:rsid w:val="253E7939"/>
    <w:rsid w:val="25B0EF1E"/>
    <w:rsid w:val="2C202345"/>
    <w:rsid w:val="2DDC1E1B"/>
    <w:rsid w:val="35CB46CB"/>
    <w:rsid w:val="363B589F"/>
    <w:rsid w:val="3766E2B4"/>
    <w:rsid w:val="38464359"/>
    <w:rsid w:val="3B494CF7"/>
    <w:rsid w:val="3C0AD3A9"/>
    <w:rsid w:val="3F22D7CF"/>
    <w:rsid w:val="3F6F5981"/>
    <w:rsid w:val="421A6309"/>
    <w:rsid w:val="42594133"/>
    <w:rsid w:val="42A8FCF9"/>
    <w:rsid w:val="461B9AA7"/>
    <w:rsid w:val="48527033"/>
    <w:rsid w:val="5109CCA8"/>
    <w:rsid w:val="522D0618"/>
    <w:rsid w:val="56F677B2"/>
    <w:rsid w:val="57CCBBCF"/>
    <w:rsid w:val="59526512"/>
    <w:rsid w:val="59B92321"/>
    <w:rsid w:val="5BB10551"/>
    <w:rsid w:val="608CEBAA"/>
    <w:rsid w:val="611D71CC"/>
    <w:rsid w:val="629F2AC3"/>
    <w:rsid w:val="62FC94BF"/>
    <w:rsid w:val="63DA790A"/>
    <w:rsid w:val="678B5948"/>
    <w:rsid w:val="684A0629"/>
    <w:rsid w:val="6B05A367"/>
    <w:rsid w:val="6B1FCA9B"/>
    <w:rsid w:val="6B706AD3"/>
    <w:rsid w:val="6C7918B6"/>
    <w:rsid w:val="6D401A55"/>
    <w:rsid w:val="78F467CC"/>
    <w:rsid w:val="7900413E"/>
    <w:rsid w:val="79CD4646"/>
    <w:rsid w:val="7B56130C"/>
    <w:rsid w:val="7B7DA92F"/>
    <w:rsid w:val="7C1F3BAF"/>
    <w:rsid w:val="7CBA9204"/>
    <w:rsid w:val="7D987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B5948"/>
  <w15:chartTrackingRefBased/>
  <w15:docId w15:val="{89DCE87A-F030-4F84-A565-ABB1C126F4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766E2B4"/>
    <w:rPr>
      <w:color w:val="467886"/>
      <w:u w:val="single"/>
    </w:rPr>
  </w:style>
  <w:style w:type="paragraph" w:styleId="NoSpacing">
    <w:uiPriority w:val="1"/>
    <w:name w:val="No Spacing"/>
    <w:qFormat/>
    <w:rsid w:val="6D401A5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aylorfrancis.com/chapters/edit/10.4324/9781315561806-3/communication-teamwork-nicola-firth" TargetMode="External" Id="Rf94f780e360945f2" /><Relationship Type="http://schemas.openxmlformats.org/officeDocument/2006/relationships/hyperlink" Target="https://www.sciencedirect.com/science/article/abs/pii/S002205311930002X" TargetMode="External" Id="R8d7809188e1f4966" /><Relationship Type="http://schemas.openxmlformats.org/officeDocument/2006/relationships/hyperlink" Target="https://helpfulprofessor.com/shannon-weaver-model/" TargetMode="External" Id="Rce541aff26ba48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Areeb Mian Azhar (2425897)</dc:creator>
  <keywords/>
  <dc:description/>
  <lastModifiedBy>Areeb Mian Azhar (2425897)</lastModifiedBy>
  <revision>3</revision>
  <dcterms:created xsi:type="dcterms:W3CDTF">2025-06-24T13:33:26.6945697Z</dcterms:created>
  <dcterms:modified xsi:type="dcterms:W3CDTF">2025-06-26T19:22:53.1836205Z</dcterms:modified>
</coreProperties>
</file>