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18B263" w14:textId="77777777" w:rsidR="00EB51BC" w:rsidRPr="006561A4" w:rsidRDefault="00EB51BC" w:rsidP="00EB51BC">
      <w:pPr>
        <w:rPr>
          <w:rFonts w:ascii="Arial" w:hAnsi="Arial" w:cs="Arial"/>
          <w:sz w:val="24"/>
          <w:szCs w:val="24"/>
        </w:rPr>
      </w:pPr>
      <w:r w:rsidRPr="006561A4">
        <w:rPr>
          <w:rFonts w:ascii="Arial" w:hAnsi="Arial" w:cs="Arial"/>
          <w:b/>
          <w:noProof/>
          <w:sz w:val="24"/>
          <w:szCs w:val="24"/>
          <w:lang w:val="cy-GB" w:eastAsia="cy-GB"/>
        </w:rPr>
        <w:drawing>
          <wp:inline distT="0" distB="0" distL="0" distR="0" wp14:anchorId="021ACBD3" wp14:editId="590A1D6A">
            <wp:extent cx="2933065" cy="1164590"/>
            <wp:effectExtent l="19050" t="0" r="635" b="0"/>
            <wp:docPr id="1" name="Picture 1" descr="Trinity S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inity St David Logo"/>
                    <pic:cNvPicPr>
                      <a:picLocks noChangeAspect="1" noChangeArrowheads="1"/>
                    </pic:cNvPicPr>
                  </pic:nvPicPr>
                  <pic:blipFill>
                    <a:blip r:embed="rId12" cstate="print"/>
                    <a:srcRect/>
                    <a:stretch>
                      <a:fillRect/>
                    </a:stretch>
                  </pic:blipFill>
                  <pic:spPr bwMode="auto">
                    <a:xfrm>
                      <a:off x="0" y="0"/>
                      <a:ext cx="2933065" cy="1164590"/>
                    </a:xfrm>
                    <a:prstGeom prst="rect">
                      <a:avLst/>
                    </a:prstGeom>
                    <a:noFill/>
                    <a:ln w="9525">
                      <a:noFill/>
                      <a:miter lim="800000"/>
                      <a:headEnd/>
                      <a:tailEnd/>
                    </a:ln>
                  </pic:spPr>
                </pic:pic>
              </a:graphicData>
            </a:graphic>
          </wp:inline>
        </w:drawing>
      </w:r>
    </w:p>
    <w:p w14:paraId="7C804652" w14:textId="77777777" w:rsidR="00EB51BC" w:rsidRPr="006561A4" w:rsidRDefault="00EB51BC" w:rsidP="00EB51BC">
      <w:pPr>
        <w:rPr>
          <w:rFonts w:ascii="Arial" w:hAnsi="Arial" w:cs="Arial"/>
          <w:sz w:val="24"/>
          <w:szCs w:val="24"/>
        </w:rPr>
      </w:pPr>
    </w:p>
    <w:p w14:paraId="6016A722" w14:textId="77777777" w:rsidR="00EB51BC" w:rsidRPr="006561A4" w:rsidRDefault="00EB51BC" w:rsidP="00EB51BC">
      <w:pPr>
        <w:pStyle w:val="Body1"/>
        <w:jc w:val="center"/>
        <w:rPr>
          <w:rFonts w:ascii="Arial" w:hAnsi="Arial" w:cs="Arial"/>
          <w:b/>
          <w:szCs w:val="24"/>
        </w:rPr>
      </w:pPr>
    </w:p>
    <w:p w14:paraId="60169A31" w14:textId="77777777" w:rsidR="00EB51BC" w:rsidRPr="006561A4" w:rsidRDefault="00EB51BC" w:rsidP="00EB51BC">
      <w:pPr>
        <w:pStyle w:val="Body1"/>
        <w:jc w:val="center"/>
        <w:rPr>
          <w:rFonts w:ascii="Arial" w:hAnsi="Arial" w:cs="Arial"/>
          <w:b/>
          <w:szCs w:val="24"/>
        </w:rPr>
      </w:pPr>
    </w:p>
    <w:p w14:paraId="5E2637A5" w14:textId="77777777" w:rsidR="00EB51BC" w:rsidRPr="006561A4" w:rsidRDefault="00EB51BC" w:rsidP="00EB51BC">
      <w:pPr>
        <w:pStyle w:val="Body1"/>
        <w:jc w:val="center"/>
        <w:rPr>
          <w:rFonts w:ascii="Arial" w:hAnsi="Arial" w:cs="Arial"/>
          <w:b/>
          <w:szCs w:val="24"/>
        </w:rPr>
      </w:pPr>
    </w:p>
    <w:p w14:paraId="7B3199B7" w14:textId="77777777" w:rsidR="00EB51BC" w:rsidRPr="006561A4" w:rsidRDefault="00EB51BC" w:rsidP="00EB51BC">
      <w:pPr>
        <w:pStyle w:val="Body1"/>
        <w:jc w:val="center"/>
        <w:rPr>
          <w:rFonts w:ascii="Arial" w:hAnsi="Arial" w:cs="Arial"/>
          <w:b/>
          <w:szCs w:val="24"/>
        </w:rPr>
      </w:pPr>
    </w:p>
    <w:p w14:paraId="38E30D73" w14:textId="77777777" w:rsidR="00EB51BC" w:rsidRPr="006561A4" w:rsidRDefault="00EB51BC" w:rsidP="00EB51BC">
      <w:pPr>
        <w:pStyle w:val="Body1"/>
        <w:jc w:val="center"/>
        <w:rPr>
          <w:rFonts w:ascii="Arial" w:hAnsi="Arial" w:cs="Arial"/>
          <w:b/>
          <w:szCs w:val="24"/>
        </w:rPr>
      </w:pPr>
    </w:p>
    <w:p w14:paraId="7987B3F0" w14:textId="2F98E2DD" w:rsidR="00EB51BC" w:rsidRPr="00784CB7" w:rsidRDefault="00784CB7" w:rsidP="00EB51BC">
      <w:pPr>
        <w:pStyle w:val="Body1"/>
        <w:jc w:val="center"/>
        <w:rPr>
          <w:rFonts w:ascii="Arial" w:hAnsi="Arial" w:cs="Arial"/>
          <w:b/>
          <w:szCs w:val="24"/>
          <w:lang w:val="cy-GB"/>
        </w:rPr>
      </w:pPr>
      <w:r w:rsidRPr="00784CB7">
        <w:rPr>
          <w:rFonts w:ascii="Arial" w:hAnsi="Arial" w:cs="Arial"/>
          <w:b/>
          <w:szCs w:val="24"/>
          <w:lang w:val="cy-GB"/>
        </w:rPr>
        <w:t xml:space="preserve">Tystysgrif i Raddedigion mewn </w:t>
      </w:r>
      <w:r w:rsidR="00166957">
        <w:rPr>
          <w:rFonts w:ascii="Arial" w:hAnsi="Arial" w:cs="Arial"/>
          <w:b/>
          <w:szCs w:val="24"/>
          <w:lang w:val="cy-GB"/>
        </w:rPr>
        <w:t>Cadarnhau</w:t>
      </w:r>
      <w:r w:rsidRPr="00784CB7">
        <w:rPr>
          <w:rFonts w:ascii="Arial" w:hAnsi="Arial" w:cs="Arial"/>
          <w:b/>
          <w:szCs w:val="24"/>
          <w:lang w:val="cy-GB"/>
        </w:rPr>
        <w:t xml:space="preserve"> Ymarfer Gwaith Cymdeithasol </w:t>
      </w:r>
    </w:p>
    <w:p w14:paraId="660F031C" w14:textId="5F4CE11F" w:rsidR="00EB51BC" w:rsidRPr="00784CB7" w:rsidRDefault="00EB51BC" w:rsidP="00EB51BC">
      <w:pPr>
        <w:pStyle w:val="Body1"/>
        <w:jc w:val="center"/>
        <w:rPr>
          <w:rFonts w:ascii="Arial" w:hAnsi="Arial" w:cs="Arial"/>
          <w:b/>
          <w:szCs w:val="24"/>
          <w:lang w:val="cy-GB"/>
        </w:rPr>
      </w:pPr>
      <w:r w:rsidRPr="00784CB7">
        <w:rPr>
          <w:rFonts w:ascii="Arial" w:hAnsi="Arial" w:cs="Arial"/>
          <w:b/>
          <w:szCs w:val="24"/>
          <w:lang w:val="cy-GB"/>
        </w:rPr>
        <w:t xml:space="preserve">(Porth Agored </w:t>
      </w:r>
      <w:r w:rsidR="00784CB7" w:rsidRPr="00784CB7">
        <w:rPr>
          <w:rFonts w:ascii="Arial" w:hAnsi="Arial" w:cs="Arial"/>
          <w:b/>
          <w:szCs w:val="24"/>
          <w:lang w:val="cy-GB"/>
        </w:rPr>
        <w:t>a Phrifysgol Cymru Y Drindod Dewi Sant</w:t>
      </w:r>
      <w:r w:rsidRPr="00784CB7">
        <w:rPr>
          <w:rFonts w:ascii="Arial" w:hAnsi="Arial" w:cs="Arial"/>
          <w:b/>
          <w:szCs w:val="24"/>
          <w:lang w:val="cy-GB"/>
        </w:rPr>
        <w:t>)</w:t>
      </w:r>
    </w:p>
    <w:p w14:paraId="68F72C00" w14:textId="77777777" w:rsidR="00EB51BC" w:rsidRPr="006561A4" w:rsidRDefault="00EB51BC" w:rsidP="00EB51BC">
      <w:pPr>
        <w:pStyle w:val="Body1"/>
        <w:jc w:val="center"/>
        <w:rPr>
          <w:rFonts w:ascii="Arial" w:hAnsi="Arial" w:cs="Arial"/>
          <w:b/>
          <w:szCs w:val="24"/>
        </w:rPr>
      </w:pPr>
    </w:p>
    <w:p w14:paraId="6D5FEC3D" w14:textId="77777777" w:rsidR="00EB51BC" w:rsidRPr="006561A4" w:rsidRDefault="00EB51BC" w:rsidP="00EB51BC">
      <w:pPr>
        <w:pStyle w:val="Body1"/>
        <w:jc w:val="center"/>
        <w:rPr>
          <w:rFonts w:ascii="Arial" w:hAnsi="Arial" w:cs="Arial"/>
          <w:b/>
          <w:szCs w:val="24"/>
        </w:rPr>
      </w:pPr>
    </w:p>
    <w:p w14:paraId="13F6E41D" w14:textId="26EC63E3" w:rsidR="00EB51BC" w:rsidRPr="00D03288" w:rsidRDefault="00D03288" w:rsidP="00EB51BC">
      <w:pPr>
        <w:pStyle w:val="Body1"/>
        <w:jc w:val="center"/>
        <w:rPr>
          <w:rFonts w:ascii="Arial" w:hAnsi="Arial" w:cs="Arial"/>
          <w:b/>
          <w:sz w:val="44"/>
          <w:szCs w:val="44"/>
          <w:lang w:val="cy-GB"/>
        </w:rPr>
      </w:pPr>
      <w:r w:rsidRPr="00D03288">
        <w:rPr>
          <w:rFonts w:ascii="Arial" w:hAnsi="Arial" w:cs="Arial"/>
          <w:b/>
          <w:sz w:val="44"/>
          <w:szCs w:val="44"/>
          <w:lang w:val="cy-GB"/>
        </w:rPr>
        <w:t xml:space="preserve">Gweithdai </w:t>
      </w:r>
      <w:r w:rsidR="00166957">
        <w:rPr>
          <w:rFonts w:ascii="Arial" w:hAnsi="Arial" w:cs="Arial"/>
          <w:b/>
          <w:sz w:val="44"/>
          <w:szCs w:val="44"/>
          <w:lang w:val="cy-GB"/>
        </w:rPr>
        <w:t>Cadarnhau</w:t>
      </w:r>
      <w:r w:rsidR="00D83685">
        <w:rPr>
          <w:rFonts w:ascii="Arial" w:hAnsi="Arial" w:cs="Arial"/>
          <w:b/>
          <w:sz w:val="44"/>
          <w:szCs w:val="44"/>
          <w:lang w:val="cy-GB"/>
        </w:rPr>
        <w:t xml:space="preserve"> 3</w:t>
      </w:r>
    </w:p>
    <w:p w14:paraId="0199DB12" w14:textId="77777777" w:rsidR="00452B8B" w:rsidRPr="00D03288" w:rsidRDefault="00452B8B" w:rsidP="00EB51BC">
      <w:pPr>
        <w:pStyle w:val="Body1"/>
        <w:jc w:val="center"/>
        <w:rPr>
          <w:rFonts w:ascii="Arial" w:hAnsi="Arial" w:cs="Arial"/>
          <w:b/>
          <w:sz w:val="44"/>
          <w:szCs w:val="44"/>
          <w:lang w:val="cy-GB"/>
        </w:rPr>
      </w:pPr>
    </w:p>
    <w:p w14:paraId="0675ED4D" w14:textId="77777777" w:rsidR="00452B8B" w:rsidRPr="00D03288" w:rsidRDefault="00452B8B" w:rsidP="00EB51BC">
      <w:pPr>
        <w:pStyle w:val="Body1"/>
        <w:jc w:val="center"/>
        <w:rPr>
          <w:rFonts w:ascii="Arial" w:hAnsi="Arial" w:cs="Arial"/>
          <w:b/>
          <w:sz w:val="44"/>
          <w:szCs w:val="44"/>
          <w:lang w:val="cy-GB"/>
        </w:rPr>
      </w:pPr>
    </w:p>
    <w:p w14:paraId="751D5972" w14:textId="77777777" w:rsidR="00452B8B" w:rsidRPr="00D03288" w:rsidRDefault="00452B8B" w:rsidP="00EB51BC">
      <w:pPr>
        <w:pStyle w:val="Body1"/>
        <w:jc w:val="center"/>
        <w:rPr>
          <w:rFonts w:ascii="Arial" w:hAnsi="Arial" w:cs="Arial"/>
          <w:b/>
          <w:sz w:val="44"/>
          <w:szCs w:val="44"/>
          <w:lang w:val="cy-GB"/>
        </w:rPr>
      </w:pPr>
    </w:p>
    <w:p w14:paraId="6E36EDF9" w14:textId="77777777" w:rsidR="00EB51BC" w:rsidRPr="00D03288" w:rsidRDefault="00EB51BC" w:rsidP="00EB51BC">
      <w:pPr>
        <w:pStyle w:val="Body1"/>
        <w:jc w:val="center"/>
        <w:rPr>
          <w:rFonts w:ascii="Arial" w:hAnsi="Arial" w:cs="Arial"/>
          <w:b/>
          <w:sz w:val="44"/>
          <w:szCs w:val="44"/>
          <w:lang w:val="cy-GB"/>
        </w:rPr>
      </w:pPr>
    </w:p>
    <w:p w14:paraId="4C544984" w14:textId="77777777" w:rsidR="00EB51BC" w:rsidRPr="00D03288" w:rsidRDefault="00EB51BC" w:rsidP="00EB51BC">
      <w:pPr>
        <w:pStyle w:val="Body1"/>
        <w:jc w:val="center"/>
        <w:rPr>
          <w:rFonts w:ascii="Arial" w:hAnsi="Arial" w:cs="Arial"/>
          <w:b/>
          <w:sz w:val="44"/>
          <w:szCs w:val="44"/>
          <w:lang w:val="cy-GB"/>
        </w:rPr>
      </w:pPr>
    </w:p>
    <w:p w14:paraId="589538A0" w14:textId="77777777" w:rsidR="002A5B59" w:rsidRPr="00D03288" w:rsidRDefault="002A5B59" w:rsidP="00EB51BC">
      <w:pPr>
        <w:pStyle w:val="Body1"/>
        <w:jc w:val="center"/>
        <w:rPr>
          <w:rFonts w:ascii="Arial" w:hAnsi="Arial" w:cs="Arial"/>
          <w:b/>
          <w:sz w:val="44"/>
          <w:szCs w:val="44"/>
          <w:lang w:val="cy-GB"/>
        </w:rPr>
      </w:pPr>
    </w:p>
    <w:p w14:paraId="6FAA2CA3" w14:textId="2D9200EC" w:rsidR="009C197B" w:rsidRPr="00D03288" w:rsidRDefault="00D83685" w:rsidP="00452B8B">
      <w:pPr>
        <w:pStyle w:val="Body1"/>
        <w:jc w:val="center"/>
        <w:rPr>
          <w:rFonts w:ascii="Arial" w:hAnsi="Arial" w:cs="Arial"/>
          <w:b/>
          <w:sz w:val="44"/>
          <w:szCs w:val="44"/>
          <w:lang w:val="cy-GB"/>
        </w:rPr>
        <w:sectPr w:rsidR="009C197B" w:rsidRPr="00D03288" w:rsidSect="000B04C8">
          <w:headerReference w:type="default" r:id="rId13"/>
          <w:footerReference w:type="default" r:id="rId14"/>
          <w:pgSz w:w="11906" w:h="16838"/>
          <w:pgMar w:top="1440" w:right="1274" w:bottom="1440" w:left="1276" w:header="708" w:footer="708" w:gutter="0"/>
          <w:cols w:space="708"/>
          <w:titlePg/>
          <w:docGrid w:linePitch="360"/>
        </w:sectPr>
      </w:pPr>
      <w:r>
        <w:rPr>
          <w:rFonts w:ascii="Arial" w:hAnsi="Arial" w:cs="Arial"/>
          <w:b/>
          <w:sz w:val="44"/>
          <w:szCs w:val="44"/>
          <w:lang w:val="cy-GB"/>
        </w:rPr>
        <w:t>Llyfr Gwaith</w:t>
      </w:r>
    </w:p>
    <w:p w14:paraId="325E7F61" w14:textId="77777777" w:rsidR="00D83685" w:rsidRPr="001F41CA" w:rsidRDefault="00D83685" w:rsidP="000222D4">
      <w:pPr>
        <w:rPr>
          <w:rFonts w:ascii="Arial" w:hAnsi="Arial" w:cs="Arial"/>
          <w:b/>
          <w:sz w:val="24"/>
          <w:szCs w:val="24"/>
          <w:u w:val="single"/>
          <w:lang w:val="cy-GB"/>
        </w:rPr>
      </w:pPr>
      <w:bookmarkStart w:id="0" w:name="_Hlk60733694"/>
      <w:r w:rsidRPr="001F41CA">
        <w:rPr>
          <w:rFonts w:ascii="Arial" w:hAnsi="Arial" w:cs="Arial"/>
          <w:b/>
          <w:sz w:val="24"/>
          <w:szCs w:val="24"/>
          <w:u w:val="single"/>
          <w:lang w:val="cy-GB"/>
        </w:rPr>
        <w:lastRenderedPageBreak/>
        <w:t xml:space="preserve">Gwaith Paratoi cyn Gweithdy 3- i’w gwblhau cyn y gweithdy. </w:t>
      </w:r>
    </w:p>
    <w:p w14:paraId="00B2B70C" w14:textId="77777777" w:rsidR="007D67A9" w:rsidRDefault="007D67A9" w:rsidP="000222D4">
      <w:pPr>
        <w:rPr>
          <w:rFonts w:ascii="Arial" w:hAnsi="Arial" w:cs="Arial"/>
          <w:b/>
          <w:sz w:val="24"/>
          <w:szCs w:val="24"/>
          <w:lang w:val="cy-GB"/>
        </w:rPr>
      </w:pPr>
    </w:p>
    <w:p w14:paraId="69041D25" w14:textId="354A95E3" w:rsidR="000222D4" w:rsidRPr="001F41CA" w:rsidRDefault="00D83685" w:rsidP="000222D4">
      <w:pPr>
        <w:rPr>
          <w:rFonts w:ascii="Arial" w:hAnsi="Arial" w:cs="Arial"/>
          <w:sz w:val="24"/>
          <w:szCs w:val="24"/>
          <w:lang w:val="cy-GB"/>
        </w:rPr>
      </w:pPr>
      <w:r w:rsidRPr="001F41CA">
        <w:rPr>
          <w:rFonts w:ascii="Arial" w:hAnsi="Arial" w:cs="Arial"/>
          <w:b/>
          <w:sz w:val="24"/>
          <w:szCs w:val="24"/>
          <w:lang w:val="cy-GB"/>
        </w:rPr>
        <w:t xml:space="preserve">Ystyriwch ymarferiad 1 </w:t>
      </w:r>
      <w:r w:rsidRPr="001F41CA">
        <w:rPr>
          <w:rFonts w:ascii="Arial" w:hAnsi="Arial" w:cs="Arial"/>
          <w:sz w:val="24"/>
          <w:szCs w:val="24"/>
          <w:lang w:val="cy-GB"/>
        </w:rPr>
        <w:t xml:space="preserve">isod- Pam y gyfraith a darnau allweddol o gyfraith a gwneud </w:t>
      </w:r>
      <w:r w:rsidR="007D67A9" w:rsidRPr="007D67A9">
        <w:rPr>
          <w:rFonts w:ascii="Arial" w:hAnsi="Arial" w:cs="Arial"/>
          <w:sz w:val="24"/>
          <w:szCs w:val="24"/>
          <w:lang w:val="cy-GB"/>
        </w:rPr>
        <w:t>nodiadau</w:t>
      </w:r>
      <w:r w:rsidRPr="001F41CA">
        <w:rPr>
          <w:rFonts w:ascii="Arial" w:hAnsi="Arial" w:cs="Arial"/>
          <w:sz w:val="24"/>
          <w:szCs w:val="24"/>
          <w:lang w:val="cy-GB"/>
        </w:rPr>
        <w:t>.</w:t>
      </w:r>
    </w:p>
    <w:p w14:paraId="23945860" w14:textId="77777777" w:rsidR="007D67A9" w:rsidRDefault="007D67A9">
      <w:pPr>
        <w:rPr>
          <w:rFonts w:ascii="Arial" w:hAnsi="Arial" w:cs="Arial"/>
          <w:b/>
          <w:sz w:val="24"/>
          <w:szCs w:val="24"/>
          <w:lang w:val="cy-GB"/>
        </w:rPr>
      </w:pPr>
    </w:p>
    <w:p w14:paraId="3BFA9669" w14:textId="484C0B8B" w:rsidR="00D83685" w:rsidRPr="001F41CA" w:rsidRDefault="00D83685">
      <w:pPr>
        <w:rPr>
          <w:rFonts w:ascii="Arial" w:hAnsi="Arial" w:cs="Arial"/>
          <w:b/>
          <w:sz w:val="24"/>
          <w:szCs w:val="24"/>
          <w:lang w:val="cy-GB"/>
        </w:rPr>
      </w:pPr>
      <w:r w:rsidRPr="001F41CA">
        <w:rPr>
          <w:rFonts w:ascii="Arial" w:hAnsi="Arial" w:cs="Arial"/>
          <w:b/>
          <w:sz w:val="24"/>
          <w:szCs w:val="24"/>
          <w:lang w:val="cy-GB"/>
        </w:rPr>
        <w:t xml:space="preserve">Darllenwch y </w:t>
      </w:r>
      <w:r w:rsidR="007D67A9" w:rsidRPr="007D67A9">
        <w:rPr>
          <w:rFonts w:ascii="Arial" w:hAnsi="Arial" w:cs="Arial"/>
          <w:b/>
          <w:sz w:val="24"/>
          <w:szCs w:val="24"/>
          <w:lang w:val="cy-GB"/>
        </w:rPr>
        <w:t>cwestiwn</w:t>
      </w:r>
      <w:r w:rsidRPr="001F41CA">
        <w:rPr>
          <w:rFonts w:ascii="Arial" w:hAnsi="Arial" w:cs="Arial"/>
          <w:b/>
          <w:sz w:val="24"/>
          <w:szCs w:val="24"/>
          <w:lang w:val="cy-GB"/>
        </w:rPr>
        <w:t xml:space="preserve"> ar gyfer tasg 3- </w:t>
      </w:r>
      <w:r w:rsidRPr="001F41CA">
        <w:rPr>
          <w:rFonts w:ascii="Arial" w:hAnsi="Arial" w:cs="Arial"/>
          <w:sz w:val="24"/>
          <w:szCs w:val="24"/>
          <w:lang w:val="cy-GB"/>
        </w:rPr>
        <w:t xml:space="preserve">Diogelu a gweithdy mewn sefyllfa cymhleth- Astudiaeth Achos yn y </w:t>
      </w:r>
      <w:r w:rsidR="007D67A9" w:rsidRPr="007D67A9">
        <w:rPr>
          <w:rFonts w:ascii="Arial" w:hAnsi="Arial" w:cs="Arial"/>
          <w:sz w:val="24"/>
          <w:szCs w:val="24"/>
          <w:lang w:val="cy-GB"/>
        </w:rPr>
        <w:t>portffolio</w:t>
      </w:r>
      <w:r w:rsidRPr="001F41CA">
        <w:rPr>
          <w:rFonts w:ascii="Arial" w:hAnsi="Arial" w:cs="Arial"/>
          <w:sz w:val="24"/>
          <w:szCs w:val="24"/>
          <w:lang w:val="cy-GB"/>
        </w:rPr>
        <w:t xml:space="preserve"> a perthnasu i’r deilliannau </w:t>
      </w:r>
      <w:r w:rsidR="007D67A9" w:rsidRPr="007D67A9">
        <w:rPr>
          <w:rFonts w:ascii="Arial" w:hAnsi="Arial" w:cs="Arial"/>
          <w:sz w:val="24"/>
          <w:szCs w:val="24"/>
          <w:lang w:val="cy-GB"/>
        </w:rPr>
        <w:t>dysgu</w:t>
      </w:r>
      <w:r w:rsidRPr="001F41CA">
        <w:rPr>
          <w:rFonts w:ascii="Arial" w:hAnsi="Arial" w:cs="Arial"/>
          <w:sz w:val="24"/>
          <w:szCs w:val="24"/>
          <w:lang w:val="cy-GB"/>
        </w:rPr>
        <w:t xml:space="preserve"> yn </w:t>
      </w:r>
      <w:r w:rsidR="007D67A9">
        <w:rPr>
          <w:rFonts w:ascii="Arial" w:hAnsi="Arial" w:cs="Arial"/>
          <w:sz w:val="24"/>
          <w:szCs w:val="24"/>
          <w:lang w:val="cy-GB"/>
        </w:rPr>
        <w:t>atodiad</w:t>
      </w:r>
      <w:r w:rsidRPr="001F41CA">
        <w:rPr>
          <w:rFonts w:ascii="Arial" w:hAnsi="Arial" w:cs="Arial"/>
          <w:sz w:val="24"/>
          <w:szCs w:val="24"/>
          <w:lang w:val="cy-GB"/>
        </w:rPr>
        <w:t xml:space="preserve"> 5- tudalen 66-73 y llawlyfr. </w:t>
      </w:r>
    </w:p>
    <w:p w14:paraId="29A566C0" w14:textId="77777777" w:rsidR="007D67A9" w:rsidRDefault="007D67A9">
      <w:pPr>
        <w:rPr>
          <w:rFonts w:ascii="Arial" w:hAnsi="Arial" w:cs="Arial"/>
          <w:b/>
          <w:sz w:val="24"/>
          <w:szCs w:val="24"/>
          <w:lang w:val="cy-GB"/>
        </w:rPr>
      </w:pPr>
    </w:p>
    <w:p w14:paraId="487BDE0A" w14:textId="703B2FCB" w:rsidR="00965325" w:rsidRPr="001F41CA" w:rsidRDefault="00965325">
      <w:pPr>
        <w:rPr>
          <w:rFonts w:ascii="Arial" w:hAnsi="Arial" w:cs="Arial"/>
          <w:sz w:val="24"/>
          <w:szCs w:val="24"/>
          <w:lang w:val="cy-GB"/>
        </w:rPr>
      </w:pPr>
      <w:r w:rsidRPr="001F41CA">
        <w:rPr>
          <w:rFonts w:ascii="Arial" w:hAnsi="Arial" w:cs="Arial"/>
          <w:b/>
          <w:sz w:val="24"/>
          <w:szCs w:val="24"/>
          <w:lang w:val="cy-GB"/>
        </w:rPr>
        <w:t xml:space="preserve">Gyda’ch mentor/ rheolwr llinell trafodwch achos </w:t>
      </w:r>
      <w:r w:rsidRPr="001F41CA">
        <w:rPr>
          <w:rFonts w:ascii="Arial" w:hAnsi="Arial" w:cs="Arial"/>
          <w:sz w:val="24"/>
          <w:szCs w:val="24"/>
          <w:lang w:val="cy-GB"/>
        </w:rPr>
        <w:t xml:space="preserve">rydych wedi bod yn gweithio arno sydd yn debygol o gwrdd a gofynion Tasg 3 diogelu yn eich maes gwaith cymdeithasol. Mae rhaid iddo fod yn </w:t>
      </w:r>
      <w:r w:rsidR="007D67A9" w:rsidRPr="007D67A9">
        <w:rPr>
          <w:rFonts w:ascii="Arial" w:hAnsi="Arial" w:cs="Arial"/>
          <w:sz w:val="24"/>
          <w:szCs w:val="24"/>
          <w:lang w:val="cy-GB"/>
        </w:rPr>
        <w:t>achos</w:t>
      </w:r>
      <w:r w:rsidRPr="001F41CA">
        <w:rPr>
          <w:rFonts w:ascii="Arial" w:hAnsi="Arial" w:cs="Arial"/>
          <w:sz w:val="24"/>
          <w:szCs w:val="24"/>
          <w:lang w:val="cy-GB"/>
        </w:rPr>
        <w:t xml:space="preserve"> rydych wedi bod ynghlwm ag o ers i chi gychwyn y rhaglen.</w:t>
      </w:r>
    </w:p>
    <w:p w14:paraId="70CED958" w14:textId="42BEC3B4" w:rsidR="000222D4" w:rsidRPr="001F41CA" w:rsidRDefault="000222D4">
      <w:pPr>
        <w:rPr>
          <w:rFonts w:ascii="Arial" w:hAnsi="Arial" w:cs="Arial"/>
          <w:bCs/>
          <w:sz w:val="24"/>
          <w:szCs w:val="24"/>
          <w:lang w:val="cy-GB"/>
        </w:rPr>
      </w:pPr>
    </w:p>
    <w:p w14:paraId="4A74F5A9" w14:textId="1E2FD901" w:rsidR="000222D4" w:rsidRPr="001F41CA" w:rsidRDefault="00965325" w:rsidP="000222D4">
      <w:pPr>
        <w:rPr>
          <w:rFonts w:ascii="Arial" w:hAnsi="Arial" w:cs="Arial"/>
          <w:bCs/>
          <w:sz w:val="24"/>
          <w:szCs w:val="24"/>
          <w:lang w:val="cy-GB"/>
        </w:rPr>
      </w:pPr>
      <w:r w:rsidRPr="001F41CA">
        <w:rPr>
          <w:rFonts w:ascii="Arial" w:hAnsi="Arial" w:cs="Arial"/>
          <w:b/>
          <w:sz w:val="24"/>
          <w:szCs w:val="24"/>
          <w:lang w:val="cy-GB"/>
        </w:rPr>
        <w:t xml:space="preserve">Gwyliwch fideo Siobhan Maclean ar </w:t>
      </w:r>
      <w:r w:rsidR="000222D4" w:rsidRPr="001F41CA">
        <w:rPr>
          <w:rFonts w:ascii="Arial" w:hAnsi="Arial" w:cs="Arial"/>
          <w:b/>
          <w:sz w:val="24"/>
          <w:szCs w:val="24"/>
          <w:lang w:val="cy-GB"/>
        </w:rPr>
        <w:t xml:space="preserve"> You Tube</w:t>
      </w:r>
      <w:r w:rsidR="000222D4" w:rsidRPr="001F41CA">
        <w:rPr>
          <w:rFonts w:ascii="Arial" w:hAnsi="Arial" w:cs="Arial"/>
          <w:bCs/>
          <w:sz w:val="24"/>
          <w:szCs w:val="24"/>
          <w:lang w:val="cy-GB"/>
        </w:rPr>
        <w:t xml:space="preserve">: </w:t>
      </w:r>
      <w:r w:rsidR="000222D4" w:rsidRPr="001F41CA">
        <w:rPr>
          <w:lang w:val="cy-GB"/>
        </w:rPr>
        <w:fldChar w:fldCharType="begin"/>
      </w:r>
      <w:r w:rsidR="000222D4" w:rsidRPr="001F41CA">
        <w:rPr>
          <w:lang w:val="cy-GB"/>
        </w:rPr>
        <w:instrText xml:space="preserve"> HYPERLINK "https://youtu.be/EtlAZEiDm7M" </w:instrText>
      </w:r>
      <w:r w:rsidR="000222D4" w:rsidRPr="001F41CA">
        <w:rPr>
          <w:lang w:val="cy-GB"/>
        </w:rPr>
        <w:fldChar w:fldCharType="separate"/>
      </w:r>
      <w:r w:rsidR="000222D4" w:rsidRPr="001F41CA">
        <w:rPr>
          <w:rStyle w:val="Hyperlink"/>
          <w:rFonts w:ascii="Arial" w:hAnsi="Arial" w:cs="Arial"/>
          <w:b/>
          <w:sz w:val="24"/>
          <w:szCs w:val="24"/>
          <w:lang w:val="cy-GB"/>
        </w:rPr>
        <w:t>https://youtu.be/EtlAZEiDm7M</w:t>
      </w:r>
      <w:r w:rsidR="000222D4" w:rsidRPr="001F41CA">
        <w:rPr>
          <w:rStyle w:val="Hyperlink"/>
          <w:rFonts w:ascii="Arial" w:hAnsi="Arial" w:cs="Arial"/>
          <w:b/>
          <w:sz w:val="24"/>
          <w:szCs w:val="24"/>
          <w:lang w:val="cy-GB"/>
        </w:rPr>
        <w:fldChar w:fldCharType="end"/>
      </w:r>
    </w:p>
    <w:p w14:paraId="0401356E" w14:textId="2CA4ACE4" w:rsidR="000222D4" w:rsidRPr="001F41CA" w:rsidRDefault="00965325" w:rsidP="000222D4">
      <w:pPr>
        <w:rPr>
          <w:rFonts w:ascii="Arial" w:eastAsia="Times New Roman" w:hAnsi="Arial" w:cs="Arial"/>
          <w:b/>
          <w:kern w:val="36"/>
          <w:sz w:val="24"/>
          <w:szCs w:val="24"/>
          <w:lang w:val="cy-GB" w:eastAsia="en-GB"/>
        </w:rPr>
      </w:pPr>
      <w:r w:rsidRPr="001F41CA">
        <w:rPr>
          <w:rFonts w:ascii="Arial" w:eastAsia="Times New Roman" w:hAnsi="Arial" w:cs="Arial"/>
          <w:b/>
          <w:kern w:val="36"/>
          <w:sz w:val="24"/>
          <w:szCs w:val="24"/>
          <w:lang w:val="cy-GB" w:eastAsia="en-GB"/>
        </w:rPr>
        <w:t>teitl y fideo</w:t>
      </w:r>
      <w:r w:rsidR="000222D4" w:rsidRPr="001F41CA">
        <w:rPr>
          <w:rFonts w:ascii="Arial" w:eastAsia="Times New Roman" w:hAnsi="Arial" w:cs="Arial"/>
          <w:b/>
          <w:kern w:val="36"/>
          <w:sz w:val="24"/>
          <w:szCs w:val="24"/>
          <w:lang w:val="cy-GB" w:eastAsia="en-GB"/>
        </w:rPr>
        <w:t xml:space="preserve">: Assessment: Some theory and practice, but mostly experience (with special guest Annie) webinar 11- Surviving safeguarding </w:t>
      </w:r>
    </w:p>
    <w:p w14:paraId="128EFEEB" w14:textId="77777777" w:rsidR="00965325" w:rsidRPr="001F41CA" w:rsidRDefault="00965325" w:rsidP="000222D4">
      <w:pPr>
        <w:rPr>
          <w:rFonts w:ascii="Arial" w:eastAsia="Times New Roman" w:hAnsi="Arial" w:cs="Arial"/>
          <w:bCs/>
          <w:kern w:val="36"/>
          <w:sz w:val="24"/>
          <w:szCs w:val="24"/>
          <w:lang w:val="cy-GB" w:eastAsia="en-GB"/>
        </w:rPr>
      </w:pPr>
      <w:r w:rsidRPr="001F41CA">
        <w:rPr>
          <w:rFonts w:ascii="Arial" w:eastAsia="Times New Roman" w:hAnsi="Arial" w:cs="Arial"/>
          <w:bCs/>
          <w:kern w:val="36"/>
          <w:sz w:val="24"/>
          <w:szCs w:val="24"/>
          <w:lang w:val="cy-GB" w:eastAsia="en-GB"/>
        </w:rPr>
        <w:t xml:space="preserve">Mae rhagarweiniad gan Annie sydd yn gosod y cyd-destun, o 4 munud i 9.30. </w:t>
      </w:r>
    </w:p>
    <w:p w14:paraId="3D6B790E" w14:textId="44898324" w:rsidR="000222D4" w:rsidRPr="001F41CA" w:rsidRDefault="00965325" w:rsidP="000222D4">
      <w:pPr>
        <w:rPr>
          <w:rFonts w:ascii="Arial" w:eastAsia="Times New Roman" w:hAnsi="Arial" w:cs="Arial"/>
          <w:bCs/>
          <w:kern w:val="36"/>
          <w:sz w:val="24"/>
          <w:szCs w:val="24"/>
          <w:lang w:val="cy-GB" w:eastAsia="en-GB"/>
        </w:rPr>
      </w:pPr>
      <w:r w:rsidRPr="001F41CA">
        <w:rPr>
          <w:rFonts w:ascii="Arial" w:eastAsia="Times New Roman" w:hAnsi="Arial" w:cs="Arial"/>
          <w:bCs/>
          <w:kern w:val="36"/>
          <w:sz w:val="24"/>
          <w:szCs w:val="24"/>
          <w:lang w:val="cy-GB" w:eastAsia="en-GB"/>
        </w:rPr>
        <w:t xml:space="preserve">Gwyliwch o munud 42 i 1.14 munud cyn y gweithdy. Mae croeso i chi wylio’r fideo cyfan, sydd yn hynod o ddefnyddiol, er bydd ffocws ar y darn </w:t>
      </w:r>
      <w:r w:rsidR="007D67A9" w:rsidRPr="001F41CA">
        <w:rPr>
          <w:rFonts w:ascii="Arial" w:eastAsia="Times New Roman" w:hAnsi="Arial" w:cs="Arial"/>
          <w:bCs/>
          <w:kern w:val="36"/>
          <w:sz w:val="24"/>
          <w:szCs w:val="24"/>
          <w:lang w:val="cy-GB" w:eastAsia="en-GB"/>
        </w:rPr>
        <w:t xml:space="preserve">‘Annie’s Surviving Safeguarding’ yn y gweithdy. </w:t>
      </w:r>
    </w:p>
    <w:bookmarkEnd w:id="0"/>
    <w:p w14:paraId="2B34BE97" w14:textId="7D0FFA59" w:rsidR="00036F5D" w:rsidRDefault="00036F5D" w:rsidP="00036F5D">
      <w:pPr>
        <w:rPr>
          <w:rFonts w:ascii="Arial" w:hAnsi="Arial" w:cs="Arial"/>
          <w:b/>
          <w:sz w:val="24"/>
          <w:szCs w:val="24"/>
        </w:rPr>
      </w:pPr>
    </w:p>
    <w:p w14:paraId="25A925E6" w14:textId="77777777" w:rsidR="00BF6467" w:rsidRPr="006561A4" w:rsidRDefault="00BF6467" w:rsidP="00BF6467">
      <w:pPr>
        <w:rPr>
          <w:rFonts w:ascii="Arial" w:hAnsi="Arial" w:cs="Arial"/>
          <w:sz w:val="24"/>
          <w:szCs w:val="24"/>
        </w:rPr>
      </w:pPr>
    </w:p>
    <w:p w14:paraId="371CCC10" w14:textId="051E6695" w:rsidR="00036F5D" w:rsidRPr="001F41CA" w:rsidRDefault="007D67A9" w:rsidP="00BF6467">
      <w:pPr>
        <w:rPr>
          <w:rFonts w:ascii="Arial" w:hAnsi="Arial" w:cs="Arial"/>
          <w:b/>
          <w:sz w:val="24"/>
          <w:szCs w:val="24"/>
          <w:u w:val="single"/>
          <w:lang w:val="cy-GB"/>
        </w:rPr>
      </w:pPr>
      <w:r w:rsidRPr="001F41CA">
        <w:rPr>
          <w:rFonts w:ascii="Arial" w:hAnsi="Arial" w:cs="Arial"/>
          <w:b/>
          <w:sz w:val="24"/>
          <w:szCs w:val="24"/>
          <w:u w:val="single"/>
          <w:lang w:val="cy-GB"/>
        </w:rPr>
        <w:t>Ymarferiad 1</w:t>
      </w:r>
    </w:p>
    <w:p w14:paraId="2B6C47CF" w14:textId="77777777" w:rsidR="007D67A9" w:rsidRDefault="007D67A9" w:rsidP="00BF6467">
      <w:pPr>
        <w:rPr>
          <w:rFonts w:ascii="Arial" w:hAnsi="Arial" w:cs="Arial"/>
          <w:sz w:val="24"/>
          <w:szCs w:val="24"/>
          <w:lang w:val="cy-GB"/>
        </w:rPr>
      </w:pPr>
    </w:p>
    <w:p w14:paraId="1CAD39C2" w14:textId="3B1F00F4" w:rsidR="00BC3662" w:rsidRPr="00BC3662" w:rsidRDefault="007D67A9" w:rsidP="00BF6467">
      <w:pPr>
        <w:rPr>
          <w:rFonts w:ascii="Arial" w:hAnsi="Arial" w:cs="Arial"/>
          <w:sz w:val="24"/>
          <w:szCs w:val="24"/>
          <w:lang w:val="cy-GB"/>
        </w:rPr>
      </w:pPr>
      <w:r>
        <w:rPr>
          <w:rFonts w:ascii="Arial" w:hAnsi="Arial" w:cs="Arial"/>
          <w:sz w:val="24"/>
          <w:szCs w:val="24"/>
          <w:lang w:val="cy-GB"/>
        </w:rPr>
        <w:t>P</w:t>
      </w:r>
      <w:r w:rsidR="00BC3662" w:rsidRPr="00BC3662">
        <w:rPr>
          <w:rFonts w:ascii="Arial" w:hAnsi="Arial" w:cs="Arial"/>
          <w:sz w:val="24"/>
          <w:szCs w:val="24"/>
          <w:lang w:val="cy-GB"/>
        </w:rPr>
        <w:t xml:space="preserve">am ei bod yn bwysig i weithwyr cymdeithasol fod ag ymwybyddiaeth o’r gyfraith? </w:t>
      </w:r>
    </w:p>
    <w:p w14:paraId="0E437070" w14:textId="08E82D8A" w:rsidR="00BF6467" w:rsidRDefault="00BC3662" w:rsidP="00BF6467">
      <w:pPr>
        <w:rPr>
          <w:rFonts w:ascii="Arial" w:hAnsi="Arial" w:cs="Arial"/>
          <w:sz w:val="24"/>
          <w:szCs w:val="24"/>
          <w:lang w:val="cy-GB"/>
        </w:rPr>
      </w:pPr>
      <w:r>
        <w:rPr>
          <w:rFonts w:ascii="Arial" w:hAnsi="Arial" w:cs="Arial"/>
          <w:sz w:val="24"/>
          <w:szCs w:val="24"/>
          <w:lang w:val="cy-GB"/>
        </w:rPr>
        <w:t>Yn eich barn chi, pa lefel o ymwybyddiaeth mae ymarferwyr ei hangen er mwyn ymarfer yn ddiogel</w:t>
      </w:r>
      <w:r w:rsidR="00BF6467" w:rsidRPr="00BC3662">
        <w:rPr>
          <w:rFonts w:ascii="Arial" w:hAnsi="Arial" w:cs="Arial"/>
          <w:sz w:val="24"/>
          <w:szCs w:val="24"/>
          <w:lang w:val="cy-GB"/>
        </w:rPr>
        <w:t>?</w:t>
      </w:r>
    </w:p>
    <w:p w14:paraId="4E27B8BC" w14:textId="32DDEB94" w:rsidR="003F3421" w:rsidRDefault="003F3421" w:rsidP="00BF6467">
      <w:pPr>
        <w:rPr>
          <w:rFonts w:ascii="Arial" w:hAnsi="Arial" w:cs="Arial"/>
          <w:sz w:val="24"/>
          <w:szCs w:val="24"/>
          <w:lang w:val="cy-GB"/>
        </w:rPr>
      </w:pPr>
      <w:r>
        <w:rPr>
          <w:rFonts w:ascii="Arial" w:hAnsi="Arial" w:cs="Arial"/>
          <w:sz w:val="24"/>
          <w:szCs w:val="24"/>
          <w:lang w:val="cy-GB"/>
        </w:rPr>
        <w:t xml:space="preserve">Yr hyn yr ydych chi’n ei ystyried yw’r </w:t>
      </w:r>
      <w:r>
        <w:rPr>
          <w:rFonts w:ascii="Arial" w:hAnsi="Arial" w:cs="Arial"/>
          <w:b/>
          <w:sz w:val="24"/>
          <w:szCs w:val="24"/>
          <w:lang w:val="cy-GB"/>
        </w:rPr>
        <w:t xml:space="preserve">darnau allweddol o ddeddfwriaeth </w:t>
      </w:r>
      <w:r>
        <w:rPr>
          <w:rFonts w:ascii="Arial" w:hAnsi="Arial" w:cs="Arial"/>
          <w:sz w:val="24"/>
          <w:szCs w:val="24"/>
          <w:lang w:val="cy-GB"/>
        </w:rPr>
        <w:t xml:space="preserve">sy’n tanategu eich maes ymarfer. Ystyriwch ddeddfwriaeth ddomestig a rhyngwladol. </w:t>
      </w:r>
      <w:r w:rsidRPr="00BC3662">
        <w:rPr>
          <w:rFonts w:ascii="Arial" w:hAnsi="Arial" w:cs="Arial"/>
          <w:sz w:val="24"/>
          <w:szCs w:val="24"/>
          <w:lang w:val="cy-GB"/>
        </w:rPr>
        <w:t xml:space="preserve"> </w:t>
      </w:r>
    </w:p>
    <w:p w14:paraId="5BC681B8" w14:textId="77777777" w:rsidR="003F3421" w:rsidRPr="00BC3662" w:rsidRDefault="003F3421" w:rsidP="00BF6467">
      <w:pPr>
        <w:rPr>
          <w:rFonts w:ascii="Arial" w:hAnsi="Arial" w:cs="Arial"/>
          <w:sz w:val="24"/>
          <w:szCs w:val="24"/>
          <w:lang w:val="cy-GB"/>
        </w:rPr>
      </w:pP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192"/>
      </w:tblGrid>
      <w:tr w:rsidR="00BF6467" w:rsidRPr="006561A4" w14:paraId="6024EC54" w14:textId="77777777" w:rsidTr="00E40FBB">
        <w:trPr>
          <w:trHeight w:val="510"/>
        </w:trPr>
        <w:tc>
          <w:tcPr>
            <w:tcW w:w="9572" w:type="dxa"/>
          </w:tcPr>
          <w:p w14:paraId="4C3D20EC" w14:textId="77777777" w:rsidR="00BF6467" w:rsidRPr="006561A4" w:rsidRDefault="00BF6467" w:rsidP="00E40FBB">
            <w:pPr>
              <w:rPr>
                <w:rFonts w:ascii="Arial" w:hAnsi="Arial" w:cs="Arial"/>
                <w:sz w:val="24"/>
                <w:szCs w:val="24"/>
              </w:rPr>
            </w:pPr>
          </w:p>
        </w:tc>
      </w:tr>
      <w:tr w:rsidR="00BF6467" w:rsidRPr="006561A4" w14:paraId="0DC6EA02" w14:textId="77777777" w:rsidTr="00E40FBB">
        <w:trPr>
          <w:trHeight w:val="510"/>
        </w:trPr>
        <w:tc>
          <w:tcPr>
            <w:tcW w:w="9572" w:type="dxa"/>
          </w:tcPr>
          <w:p w14:paraId="038B3041" w14:textId="77777777" w:rsidR="00BF6467" w:rsidRPr="006561A4" w:rsidRDefault="00BF6467" w:rsidP="00E40FBB">
            <w:pPr>
              <w:rPr>
                <w:rFonts w:ascii="Arial" w:hAnsi="Arial" w:cs="Arial"/>
                <w:sz w:val="24"/>
                <w:szCs w:val="24"/>
              </w:rPr>
            </w:pPr>
          </w:p>
        </w:tc>
      </w:tr>
      <w:tr w:rsidR="00BF6467" w:rsidRPr="006561A4" w14:paraId="210D7BEC" w14:textId="77777777" w:rsidTr="00E40FBB">
        <w:trPr>
          <w:trHeight w:val="510"/>
        </w:trPr>
        <w:tc>
          <w:tcPr>
            <w:tcW w:w="9572" w:type="dxa"/>
          </w:tcPr>
          <w:p w14:paraId="230C11A4" w14:textId="77777777" w:rsidR="00BF6467" w:rsidRPr="006561A4" w:rsidRDefault="00BF6467" w:rsidP="00E40FBB">
            <w:pPr>
              <w:rPr>
                <w:rFonts w:ascii="Arial" w:hAnsi="Arial" w:cs="Arial"/>
                <w:sz w:val="24"/>
                <w:szCs w:val="24"/>
              </w:rPr>
            </w:pPr>
          </w:p>
        </w:tc>
      </w:tr>
      <w:tr w:rsidR="00BF6467" w:rsidRPr="006561A4" w14:paraId="4F667063" w14:textId="77777777" w:rsidTr="00E40FBB">
        <w:trPr>
          <w:trHeight w:val="510"/>
        </w:trPr>
        <w:tc>
          <w:tcPr>
            <w:tcW w:w="9572" w:type="dxa"/>
          </w:tcPr>
          <w:p w14:paraId="1D57E12E" w14:textId="77777777" w:rsidR="00BF6467" w:rsidRPr="006561A4" w:rsidRDefault="00BF6467" w:rsidP="00E40FBB">
            <w:pPr>
              <w:rPr>
                <w:rFonts w:ascii="Arial" w:hAnsi="Arial" w:cs="Arial"/>
                <w:sz w:val="24"/>
                <w:szCs w:val="24"/>
              </w:rPr>
            </w:pPr>
          </w:p>
        </w:tc>
      </w:tr>
      <w:tr w:rsidR="00BF6467" w:rsidRPr="006561A4" w14:paraId="16BA05E0" w14:textId="77777777" w:rsidTr="00E40FBB">
        <w:trPr>
          <w:trHeight w:val="510"/>
        </w:trPr>
        <w:tc>
          <w:tcPr>
            <w:tcW w:w="9572" w:type="dxa"/>
          </w:tcPr>
          <w:p w14:paraId="27F2552A" w14:textId="77777777" w:rsidR="00BF6467" w:rsidRPr="006561A4" w:rsidRDefault="00BF6467" w:rsidP="00E40FBB">
            <w:pPr>
              <w:rPr>
                <w:rFonts w:ascii="Arial" w:hAnsi="Arial" w:cs="Arial"/>
                <w:sz w:val="24"/>
                <w:szCs w:val="24"/>
              </w:rPr>
            </w:pPr>
          </w:p>
        </w:tc>
      </w:tr>
      <w:tr w:rsidR="00BF6467" w:rsidRPr="006561A4" w14:paraId="43378DD5" w14:textId="77777777" w:rsidTr="00E40FBB">
        <w:trPr>
          <w:trHeight w:val="510"/>
        </w:trPr>
        <w:tc>
          <w:tcPr>
            <w:tcW w:w="9572" w:type="dxa"/>
          </w:tcPr>
          <w:p w14:paraId="79801F23" w14:textId="77777777" w:rsidR="00BF6467" w:rsidRPr="006561A4" w:rsidRDefault="00BF6467" w:rsidP="00E40FBB">
            <w:pPr>
              <w:rPr>
                <w:rFonts w:ascii="Arial" w:hAnsi="Arial" w:cs="Arial"/>
                <w:sz w:val="24"/>
                <w:szCs w:val="24"/>
              </w:rPr>
            </w:pPr>
          </w:p>
        </w:tc>
      </w:tr>
    </w:tbl>
    <w:p w14:paraId="4548F1A1" w14:textId="77777777" w:rsidR="00BF6467" w:rsidRPr="006561A4" w:rsidRDefault="00BF6467" w:rsidP="00BF6467">
      <w:pPr>
        <w:rPr>
          <w:rFonts w:ascii="Arial" w:hAnsi="Arial" w:cs="Arial"/>
          <w:sz w:val="24"/>
          <w:szCs w:val="24"/>
        </w:rPr>
      </w:pPr>
    </w:p>
    <w:p w14:paraId="1A6A91BF" w14:textId="77777777" w:rsidR="00BF6467" w:rsidRPr="006561A4" w:rsidRDefault="00BF6467" w:rsidP="00452B8B">
      <w:pPr>
        <w:rPr>
          <w:rFonts w:ascii="Arial" w:hAnsi="Arial" w:cs="Arial"/>
          <w:b/>
          <w:sz w:val="24"/>
          <w:szCs w:val="24"/>
        </w:rPr>
      </w:pPr>
    </w:p>
    <w:p w14:paraId="58A70C6D" w14:textId="7A7DB848" w:rsidR="00BF6467" w:rsidRPr="00BC3662" w:rsidRDefault="00BF6467" w:rsidP="00BF6467">
      <w:pPr>
        <w:rPr>
          <w:rFonts w:ascii="Arial" w:hAnsi="Arial" w:cs="Arial"/>
          <w:sz w:val="24"/>
          <w:szCs w:val="24"/>
          <w:lang w:val="cy-GB"/>
        </w:rPr>
      </w:pPr>
    </w:p>
    <w:p w14:paraId="1B948692" w14:textId="77777777" w:rsidR="00BF6467" w:rsidRPr="006561A4" w:rsidRDefault="00BF6467" w:rsidP="00BF6467">
      <w:pPr>
        <w:rPr>
          <w:rFonts w:ascii="Arial" w:hAnsi="Arial" w:cs="Arial"/>
          <w:sz w:val="24"/>
          <w:szCs w:val="24"/>
        </w:rPr>
      </w:pPr>
    </w:p>
    <w:p w14:paraId="0A62DB9E" w14:textId="2518ECF5" w:rsidR="0036289A" w:rsidRDefault="0036289A">
      <w:pPr>
        <w:rPr>
          <w:rFonts w:ascii="Arial" w:hAnsi="Arial" w:cs="Arial"/>
          <w:sz w:val="24"/>
          <w:szCs w:val="24"/>
        </w:rPr>
      </w:pPr>
      <w:r>
        <w:rPr>
          <w:rFonts w:ascii="Arial" w:hAnsi="Arial" w:cs="Arial"/>
          <w:sz w:val="24"/>
          <w:szCs w:val="24"/>
        </w:rPr>
        <w:br w:type="page"/>
      </w:r>
    </w:p>
    <w:p w14:paraId="484749C5" w14:textId="77777777" w:rsidR="00452B8B" w:rsidRPr="006561A4" w:rsidRDefault="00452B8B" w:rsidP="00452B8B">
      <w:pPr>
        <w:rPr>
          <w:rFonts w:ascii="Arial" w:hAnsi="Arial" w:cs="Arial"/>
          <w:sz w:val="24"/>
          <w:szCs w:val="24"/>
        </w:rPr>
      </w:pPr>
    </w:p>
    <w:p w14:paraId="0D8FEEFA" w14:textId="4413A821" w:rsidR="006561A4" w:rsidRDefault="0036289A" w:rsidP="006561A4">
      <w:pPr>
        <w:rPr>
          <w:rFonts w:ascii="Arial" w:hAnsi="Arial" w:cs="Arial"/>
          <w:b/>
          <w:sz w:val="24"/>
          <w:szCs w:val="24"/>
        </w:rPr>
      </w:pPr>
      <w:r>
        <w:rPr>
          <w:rFonts w:ascii="Arial" w:hAnsi="Arial" w:cs="Arial"/>
          <w:b/>
          <w:sz w:val="24"/>
          <w:szCs w:val="24"/>
        </w:rPr>
        <w:t>YMARFERIAD</w:t>
      </w:r>
      <w:r w:rsidR="006561A4">
        <w:rPr>
          <w:rFonts w:ascii="Arial" w:hAnsi="Arial" w:cs="Arial"/>
          <w:b/>
          <w:sz w:val="24"/>
          <w:szCs w:val="24"/>
        </w:rPr>
        <w:t xml:space="preserve"> </w:t>
      </w:r>
      <w:r w:rsidR="00036F5D">
        <w:rPr>
          <w:rFonts w:ascii="Arial" w:hAnsi="Arial" w:cs="Arial"/>
          <w:b/>
          <w:sz w:val="24"/>
          <w:szCs w:val="24"/>
        </w:rPr>
        <w:t>2</w:t>
      </w:r>
    </w:p>
    <w:p w14:paraId="6CC34D0F" w14:textId="5B018F52" w:rsidR="00452B8B" w:rsidRPr="0036289A" w:rsidRDefault="0036289A" w:rsidP="00452B8B">
      <w:pPr>
        <w:rPr>
          <w:rFonts w:ascii="Arial" w:hAnsi="Arial" w:cs="Arial"/>
          <w:sz w:val="24"/>
          <w:szCs w:val="24"/>
          <w:lang w:val="cy-GB"/>
        </w:rPr>
      </w:pPr>
      <w:r>
        <w:rPr>
          <w:rFonts w:ascii="Arial" w:hAnsi="Arial" w:cs="Arial"/>
          <w:sz w:val="24"/>
          <w:szCs w:val="24"/>
          <w:lang w:val="cy-GB"/>
        </w:rPr>
        <w:t xml:space="preserve">Nodwch a thrafodwch rai o’r </w:t>
      </w:r>
      <w:r>
        <w:rPr>
          <w:rFonts w:ascii="Arial" w:hAnsi="Arial" w:cs="Arial"/>
          <w:b/>
          <w:sz w:val="24"/>
          <w:szCs w:val="24"/>
          <w:lang w:val="cy-GB"/>
        </w:rPr>
        <w:t xml:space="preserve">tensiynau a’r gwrthdaro </w:t>
      </w:r>
      <w:r>
        <w:rPr>
          <w:rFonts w:ascii="Arial" w:hAnsi="Arial" w:cs="Arial"/>
          <w:sz w:val="24"/>
          <w:szCs w:val="24"/>
          <w:lang w:val="cy-GB"/>
        </w:rPr>
        <w:t>posib a all godi wrth ddefnyddio deddfwriaeth yn eich maes ymarfer (gall hyn gynnwys gwrthdaro buddiannau, gwr</w:t>
      </w:r>
      <w:r w:rsidR="009D0611">
        <w:rPr>
          <w:rFonts w:ascii="Arial" w:hAnsi="Arial" w:cs="Arial"/>
          <w:sz w:val="24"/>
          <w:szCs w:val="24"/>
          <w:lang w:val="cy-GB"/>
        </w:rPr>
        <w:t xml:space="preserve">thdaro gwerthoedd ac effaith </w:t>
      </w:r>
      <w:r>
        <w:rPr>
          <w:rFonts w:ascii="Arial" w:hAnsi="Arial" w:cs="Arial"/>
          <w:sz w:val="24"/>
          <w:szCs w:val="24"/>
          <w:lang w:val="cy-GB"/>
        </w:rPr>
        <w:t xml:space="preserve">deddfwriaeth ar yr unigolion yr ydym yn gweithio â hwy, eu teuluoedd, ac/neu ofalwyr): </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192"/>
      </w:tblGrid>
      <w:tr w:rsidR="00452B8B" w:rsidRPr="006561A4" w14:paraId="38D02C25" w14:textId="77777777" w:rsidTr="0011139F">
        <w:trPr>
          <w:trHeight w:val="510"/>
        </w:trPr>
        <w:tc>
          <w:tcPr>
            <w:tcW w:w="9572" w:type="dxa"/>
          </w:tcPr>
          <w:p w14:paraId="1B70288B" w14:textId="77777777" w:rsidR="00452B8B" w:rsidRPr="006561A4" w:rsidRDefault="00452B8B" w:rsidP="00BF6467">
            <w:pPr>
              <w:rPr>
                <w:rFonts w:ascii="Arial" w:hAnsi="Arial" w:cs="Arial"/>
                <w:sz w:val="24"/>
                <w:szCs w:val="24"/>
              </w:rPr>
            </w:pPr>
          </w:p>
        </w:tc>
      </w:tr>
      <w:tr w:rsidR="00452B8B" w:rsidRPr="006561A4" w14:paraId="4C2E7344" w14:textId="77777777" w:rsidTr="0011139F">
        <w:trPr>
          <w:trHeight w:val="510"/>
        </w:trPr>
        <w:tc>
          <w:tcPr>
            <w:tcW w:w="9572" w:type="dxa"/>
          </w:tcPr>
          <w:p w14:paraId="253A6481" w14:textId="77777777" w:rsidR="00452B8B" w:rsidRPr="006561A4" w:rsidRDefault="00452B8B" w:rsidP="0011139F">
            <w:pPr>
              <w:rPr>
                <w:rFonts w:ascii="Arial" w:hAnsi="Arial" w:cs="Arial"/>
                <w:sz w:val="24"/>
                <w:szCs w:val="24"/>
              </w:rPr>
            </w:pPr>
          </w:p>
        </w:tc>
      </w:tr>
      <w:tr w:rsidR="00452B8B" w:rsidRPr="006561A4" w14:paraId="487ADABA" w14:textId="77777777" w:rsidTr="0011139F">
        <w:trPr>
          <w:trHeight w:val="510"/>
        </w:trPr>
        <w:tc>
          <w:tcPr>
            <w:tcW w:w="9572" w:type="dxa"/>
          </w:tcPr>
          <w:p w14:paraId="2D08DFB4" w14:textId="77777777" w:rsidR="00452B8B" w:rsidRPr="006561A4" w:rsidRDefault="00452B8B" w:rsidP="0011139F">
            <w:pPr>
              <w:rPr>
                <w:rFonts w:ascii="Arial" w:hAnsi="Arial" w:cs="Arial"/>
                <w:sz w:val="24"/>
                <w:szCs w:val="24"/>
              </w:rPr>
            </w:pPr>
          </w:p>
        </w:tc>
      </w:tr>
      <w:tr w:rsidR="00452B8B" w:rsidRPr="006561A4" w14:paraId="43F621A3" w14:textId="77777777" w:rsidTr="0011139F">
        <w:trPr>
          <w:trHeight w:val="510"/>
        </w:trPr>
        <w:tc>
          <w:tcPr>
            <w:tcW w:w="9572" w:type="dxa"/>
          </w:tcPr>
          <w:p w14:paraId="2C25DF59" w14:textId="77777777" w:rsidR="00452B8B" w:rsidRPr="006561A4" w:rsidRDefault="00452B8B" w:rsidP="0011139F">
            <w:pPr>
              <w:rPr>
                <w:rFonts w:ascii="Arial" w:hAnsi="Arial" w:cs="Arial"/>
                <w:sz w:val="24"/>
                <w:szCs w:val="24"/>
              </w:rPr>
            </w:pPr>
          </w:p>
        </w:tc>
      </w:tr>
      <w:tr w:rsidR="00452B8B" w:rsidRPr="006561A4" w14:paraId="33616C02" w14:textId="77777777" w:rsidTr="0011139F">
        <w:trPr>
          <w:trHeight w:val="510"/>
        </w:trPr>
        <w:tc>
          <w:tcPr>
            <w:tcW w:w="9572" w:type="dxa"/>
          </w:tcPr>
          <w:p w14:paraId="54754EEB" w14:textId="77777777" w:rsidR="00452B8B" w:rsidRPr="006561A4" w:rsidRDefault="00452B8B" w:rsidP="0011139F">
            <w:pPr>
              <w:rPr>
                <w:rFonts w:ascii="Arial" w:hAnsi="Arial" w:cs="Arial"/>
                <w:sz w:val="24"/>
                <w:szCs w:val="24"/>
              </w:rPr>
            </w:pPr>
          </w:p>
        </w:tc>
      </w:tr>
      <w:tr w:rsidR="00452B8B" w:rsidRPr="006561A4" w14:paraId="3765ED47" w14:textId="77777777" w:rsidTr="0011139F">
        <w:trPr>
          <w:trHeight w:val="510"/>
        </w:trPr>
        <w:tc>
          <w:tcPr>
            <w:tcW w:w="9572" w:type="dxa"/>
          </w:tcPr>
          <w:p w14:paraId="3B794C03" w14:textId="77777777" w:rsidR="00452B8B" w:rsidRPr="006561A4" w:rsidRDefault="00452B8B" w:rsidP="0011139F">
            <w:pPr>
              <w:rPr>
                <w:rFonts w:ascii="Arial" w:hAnsi="Arial" w:cs="Arial"/>
                <w:sz w:val="24"/>
                <w:szCs w:val="24"/>
              </w:rPr>
            </w:pPr>
          </w:p>
        </w:tc>
      </w:tr>
      <w:tr w:rsidR="00452B8B" w:rsidRPr="006561A4" w14:paraId="7D562365" w14:textId="77777777" w:rsidTr="0011139F">
        <w:trPr>
          <w:trHeight w:val="510"/>
        </w:trPr>
        <w:tc>
          <w:tcPr>
            <w:tcW w:w="9572" w:type="dxa"/>
          </w:tcPr>
          <w:p w14:paraId="5C4C7CA1" w14:textId="77777777" w:rsidR="00452B8B" w:rsidRPr="006561A4" w:rsidRDefault="00452B8B" w:rsidP="0011139F">
            <w:pPr>
              <w:rPr>
                <w:rFonts w:ascii="Arial" w:hAnsi="Arial" w:cs="Arial"/>
                <w:sz w:val="24"/>
                <w:szCs w:val="24"/>
              </w:rPr>
            </w:pPr>
          </w:p>
        </w:tc>
      </w:tr>
      <w:tr w:rsidR="00452B8B" w:rsidRPr="006561A4" w14:paraId="4070068E" w14:textId="77777777" w:rsidTr="0011139F">
        <w:trPr>
          <w:trHeight w:val="510"/>
        </w:trPr>
        <w:tc>
          <w:tcPr>
            <w:tcW w:w="9572" w:type="dxa"/>
          </w:tcPr>
          <w:p w14:paraId="6C98E402" w14:textId="77777777" w:rsidR="00452B8B" w:rsidRPr="006561A4" w:rsidRDefault="00452B8B" w:rsidP="0011139F">
            <w:pPr>
              <w:rPr>
                <w:rFonts w:ascii="Arial" w:hAnsi="Arial" w:cs="Arial"/>
                <w:sz w:val="24"/>
                <w:szCs w:val="24"/>
              </w:rPr>
            </w:pPr>
          </w:p>
        </w:tc>
      </w:tr>
    </w:tbl>
    <w:p w14:paraId="24B849BB" w14:textId="77777777" w:rsidR="003C27CD" w:rsidRPr="006561A4" w:rsidRDefault="003C27CD" w:rsidP="001F6E0A">
      <w:pPr>
        <w:rPr>
          <w:rFonts w:ascii="Arial" w:hAnsi="Arial" w:cs="Arial"/>
          <w:b/>
          <w:sz w:val="24"/>
          <w:szCs w:val="24"/>
        </w:rPr>
      </w:pPr>
    </w:p>
    <w:p w14:paraId="4CF16419" w14:textId="77777777" w:rsidR="003C27CD" w:rsidRPr="006561A4" w:rsidRDefault="003C27CD" w:rsidP="001F6E0A">
      <w:pPr>
        <w:rPr>
          <w:rFonts w:ascii="Arial" w:hAnsi="Arial" w:cs="Arial"/>
          <w:b/>
          <w:sz w:val="24"/>
          <w:szCs w:val="24"/>
        </w:rPr>
      </w:pPr>
    </w:p>
    <w:p w14:paraId="6399F2C3" w14:textId="328FA739" w:rsidR="003C27CD" w:rsidRPr="0036289A" w:rsidRDefault="0036289A" w:rsidP="001F6E0A">
      <w:pPr>
        <w:rPr>
          <w:rFonts w:ascii="Arial" w:hAnsi="Arial" w:cs="Arial"/>
          <w:b/>
          <w:sz w:val="24"/>
          <w:szCs w:val="24"/>
          <w:lang w:val="cy-GB"/>
        </w:rPr>
      </w:pPr>
      <w:r w:rsidRPr="0036289A">
        <w:rPr>
          <w:rFonts w:ascii="Arial" w:hAnsi="Arial" w:cs="Arial"/>
          <w:b/>
          <w:sz w:val="24"/>
          <w:szCs w:val="24"/>
          <w:lang w:val="cy-GB"/>
        </w:rPr>
        <w:t>Diogelu</w:t>
      </w:r>
      <w:r w:rsidR="003C27CD" w:rsidRPr="0036289A">
        <w:rPr>
          <w:rFonts w:ascii="Arial" w:hAnsi="Arial" w:cs="Arial"/>
          <w:b/>
          <w:sz w:val="24"/>
          <w:szCs w:val="24"/>
          <w:lang w:val="cy-GB"/>
        </w:rPr>
        <w:t xml:space="preserve"> </w:t>
      </w:r>
      <w:r w:rsidR="006561A4" w:rsidRPr="0036289A">
        <w:rPr>
          <w:rFonts w:ascii="Arial" w:hAnsi="Arial" w:cs="Arial"/>
          <w:b/>
          <w:sz w:val="24"/>
          <w:szCs w:val="24"/>
          <w:lang w:val="cy-GB"/>
        </w:rPr>
        <w:t xml:space="preserve">- </w:t>
      </w:r>
      <w:r w:rsidR="00285CFA" w:rsidRPr="0036289A">
        <w:rPr>
          <w:rFonts w:ascii="Arial" w:hAnsi="Arial" w:cs="Arial"/>
          <w:b/>
          <w:sz w:val="24"/>
          <w:szCs w:val="24"/>
          <w:lang w:val="cy-GB"/>
        </w:rPr>
        <w:t>Tas</w:t>
      </w:r>
      <w:r w:rsidRPr="0036289A">
        <w:rPr>
          <w:rFonts w:ascii="Arial" w:hAnsi="Arial" w:cs="Arial"/>
          <w:b/>
          <w:sz w:val="24"/>
          <w:szCs w:val="24"/>
          <w:lang w:val="cy-GB"/>
        </w:rPr>
        <w:t>g</w:t>
      </w:r>
      <w:r w:rsidR="00285CFA" w:rsidRPr="0036289A">
        <w:rPr>
          <w:rFonts w:ascii="Arial" w:hAnsi="Arial" w:cs="Arial"/>
          <w:b/>
          <w:sz w:val="24"/>
          <w:szCs w:val="24"/>
          <w:lang w:val="cy-GB"/>
        </w:rPr>
        <w:t xml:space="preserve"> 3</w:t>
      </w:r>
      <w:r w:rsidR="004A4146" w:rsidRPr="0036289A">
        <w:rPr>
          <w:rFonts w:ascii="Arial" w:hAnsi="Arial" w:cs="Arial"/>
          <w:b/>
          <w:sz w:val="24"/>
          <w:szCs w:val="24"/>
          <w:lang w:val="cy-GB"/>
        </w:rPr>
        <w:t xml:space="preserve"> </w:t>
      </w:r>
    </w:p>
    <w:p w14:paraId="24032152" w14:textId="77777777" w:rsidR="003C27CD" w:rsidRPr="0036289A" w:rsidRDefault="003C27CD" w:rsidP="001F6E0A">
      <w:pPr>
        <w:rPr>
          <w:rFonts w:ascii="Arial" w:hAnsi="Arial" w:cs="Arial"/>
          <w:b/>
          <w:sz w:val="24"/>
          <w:szCs w:val="24"/>
          <w:lang w:val="cy-GB"/>
        </w:rPr>
      </w:pPr>
    </w:p>
    <w:p w14:paraId="272211A5" w14:textId="74B26F1F" w:rsidR="001F6E0A" w:rsidRDefault="0036289A" w:rsidP="001F6E0A">
      <w:pPr>
        <w:rPr>
          <w:rFonts w:ascii="Arial" w:hAnsi="Arial" w:cs="Arial"/>
          <w:b/>
          <w:sz w:val="24"/>
          <w:szCs w:val="24"/>
          <w:lang w:val="cy-GB"/>
        </w:rPr>
      </w:pPr>
      <w:r>
        <w:rPr>
          <w:rFonts w:ascii="Arial" w:hAnsi="Arial" w:cs="Arial"/>
          <w:b/>
          <w:sz w:val="24"/>
          <w:szCs w:val="24"/>
          <w:lang w:val="cy-GB"/>
        </w:rPr>
        <w:t>YMARFERIAD</w:t>
      </w:r>
      <w:r w:rsidR="006561A4" w:rsidRPr="0036289A">
        <w:rPr>
          <w:rFonts w:ascii="Arial" w:hAnsi="Arial" w:cs="Arial"/>
          <w:b/>
          <w:sz w:val="24"/>
          <w:szCs w:val="24"/>
          <w:lang w:val="cy-GB"/>
        </w:rPr>
        <w:t xml:space="preserve"> </w:t>
      </w:r>
      <w:r w:rsidR="00036F5D">
        <w:rPr>
          <w:rFonts w:ascii="Arial" w:hAnsi="Arial" w:cs="Arial"/>
          <w:b/>
          <w:sz w:val="24"/>
          <w:szCs w:val="24"/>
          <w:lang w:val="cy-GB"/>
        </w:rPr>
        <w:t>3</w:t>
      </w:r>
    </w:p>
    <w:p w14:paraId="62598F82" w14:textId="77777777" w:rsidR="0055501E" w:rsidRPr="006561A4" w:rsidRDefault="0055501E" w:rsidP="0055501E">
      <w:pPr>
        <w:rPr>
          <w:rFonts w:ascii="Arial" w:hAnsi="Arial" w:cs="Arial"/>
          <w:b/>
          <w:sz w:val="24"/>
          <w:szCs w:val="24"/>
        </w:rPr>
      </w:pPr>
    </w:p>
    <w:p w14:paraId="610BAC06" w14:textId="77777777" w:rsidR="001F6E0A" w:rsidRPr="0036289A" w:rsidRDefault="001F6E0A" w:rsidP="001F6E0A">
      <w:pPr>
        <w:rPr>
          <w:rFonts w:ascii="Arial" w:hAnsi="Arial" w:cs="Arial"/>
          <w:sz w:val="24"/>
          <w:szCs w:val="24"/>
          <w:lang w:val="cy-GB"/>
        </w:rPr>
      </w:pPr>
    </w:p>
    <w:p w14:paraId="17D34E27" w14:textId="56A165B4" w:rsidR="001F6E0A" w:rsidRPr="0036289A" w:rsidRDefault="00957EC2" w:rsidP="001F6E0A">
      <w:pPr>
        <w:rPr>
          <w:rFonts w:ascii="Arial" w:hAnsi="Arial" w:cs="Arial"/>
          <w:sz w:val="24"/>
          <w:szCs w:val="24"/>
          <w:lang w:val="cy-GB"/>
        </w:rPr>
      </w:pPr>
      <w:r>
        <w:rPr>
          <w:rFonts w:ascii="Arial" w:hAnsi="Arial" w:cs="Arial"/>
          <w:sz w:val="24"/>
          <w:szCs w:val="24"/>
          <w:lang w:val="cy-GB"/>
        </w:rPr>
        <w:t>Mewn grwpiau bychan, treuliwch 5 munud yr un yn amlinellu’r achos yr ydych yn bwriadu ei ddefnyddio ar gyfer rhan gyntaf yr aseiniad diogelu Tasg 3. Cofiwch bod angen cadw cyfrinachedd:</w:t>
      </w:r>
      <w:r w:rsidR="001F6E0A" w:rsidRPr="0036289A">
        <w:rPr>
          <w:rFonts w:ascii="Arial" w:hAnsi="Arial" w:cs="Arial"/>
          <w:sz w:val="24"/>
          <w:szCs w:val="24"/>
          <w:lang w:val="cy-GB"/>
        </w:rPr>
        <w:t xml:space="preserve"> </w:t>
      </w:r>
    </w:p>
    <w:p w14:paraId="2069FE32" w14:textId="77777777" w:rsidR="001F6E0A" w:rsidRPr="0036289A" w:rsidRDefault="001F6E0A" w:rsidP="001F6E0A">
      <w:pPr>
        <w:rPr>
          <w:rFonts w:ascii="Arial" w:hAnsi="Arial" w:cs="Arial"/>
          <w:sz w:val="24"/>
          <w:szCs w:val="24"/>
          <w:lang w:val="cy-GB"/>
        </w:rPr>
      </w:pPr>
    </w:p>
    <w:p w14:paraId="1D497758" w14:textId="0B51F338" w:rsidR="001F6E0A" w:rsidRPr="0036289A" w:rsidRDefault="00957EC2" w:rsidP="001F6E0A">
      <w:pPr>
        <w:rPr>
          <w:rFonts w:ascii="Arial" w:hAnsi="Arial" w:cs="Arial"/>
          <w:i/>
          <w:sz w:val="24"/>
          <w:szCs w:val="24"/>
          <w:lang w:val="cy-GB"/>
        </w:rPr>
      </w:pPr>
      <w:r>
        <w:rPr>
          <w:rFonts w:ascii="Arial" w:hAnsi="Arial" w:cs="Arial"/>
          <w:b/>
          <w:i/>
          <w:sz w:val="24"/>
          <w:szCs w:val="24"/>
          <w:lang w:val="cy-GB"/>
        </w:rPr>
        <w:t>DS</w:t>
      </w:r>
      <w:r>
        <w:rPr>
          <w:rFonts w:ascii="Arial" w:hAnsi="Arial" w:cs="Arial"/>
          <w:i/>
          <w:sz w:val="24"/>
          <w:szCs w:val="24"/>
          <w:lang w:val="cy-GB"/>
        </w:rPr>
        <w:t xml:space="preserve"> Dylai’r achos yr ydych yn ei ddewis fod yn gyfredol neu’n achos yr ydych wedi dechrau gweithio arno ers i chi fod yn cymryd rhan yn y rhaglen hon.</w:t>
      </w:r>
      <w:r w:rsidR="001F6E0A" w:rsidRPr="0036289A">
        <w:rPr>
          <w:rFonts w:ascii="Arial" w:hAnsi="Arial" w:cs="Arial"/>
          <w:i/>
          <w:sz w:val="24"/>
          <w:szCs w:val="24"/>
          <w:lang w:val="cy-GB"/>
        </w:rPr>
        <w:t xml:space="preserve"> </w:t>
      </w:r>
    </w:p>
    <w:p w14:paraId="267420C5" w14:textId="77777777" w:rsidR="001F6E0A" w:rsidRPr="0036289A" w:rsidRDefault="001F6E0A" w:rsidP="001F6E0A">
      <w:pPr>
        <w:rPr>
          <w:rFonts w:ascii="Arial" w:hAnsi="Arial" w:cs="Arial"/>
          <w:sz w:val="24"/>
          <w:szCs w:val="24"/>
          <w:lang w:val="cy-GB"/>
        </w:rPr>
      </w:pPr>
    </w:p>
    <w:p w14:paraId="39DD7BEA" w14:textId="7DD37CFE" w:rsidR="007D67A9" w:rsidRDefault="00957EC2" w:rsidP="00B27652">
      <w:pPr>
        <w:rPr>
          <w:rFonts w:ascii="Arial" w:hAnsi="Arial" w:cs="Arial"/>
          <w:sz w:val="24"/>
          <w:szCs w:val="24"/>
          <w:lang w:val="cy-GB"/>
        </w:rPr>
      </w:pPr>
      <w:r>
        <w:rPr>
          <w:rFonts w:ascii="Arial" w:hAnsi="Arial" w:cs="Arial"/>
          <w:sz w:val="24"/>
          <w:szCs w:val="24"/>
          <w:lang w:val="cy-GB"/>
        </w:rPr>
        <w:t xml:space="preserve">Dylai hyn gynnwys agweddau y </w:t>
      </w:r>
      <w:r w:rsidR="009D0611">
        <w:rPr>
          <w:rFonts w:ascii="Arial" w:hAnsi="Arial" w:cs="Arial"/>
          <w:sz w:val="24"/>
          <w:szCs w:val="24"/>
          <w:lang w:val="cy-GB"/>
        </w:rPr>
        <w:t>byddwch</w:t>
      </w:r>
      <w:r>
        <w:rPr>
          <w:rFonts w:ascii="Arial" w:hAnsi="Arial" w:cs="Arial"/>
          <w:sz w:val="24"/>
          <w:szCs w:val="24"/>
          <w:lang w:val="cy-GB"/>
        </w:rPr>
        <w:t xml:space="preserve"> angen eu hystyried mewn perthynas â diogelu, e.e. deddfwriaeth, polisi, gwneud penderfyniadau, teclynnau asesu a fframweithiau, penbleth moesegol</w:t>
      </w:r>
      <w:r w:rsidR="007D67A9">
        <w:rPr>
          <w:rFonts w:ascii="Arial" w:hAnsi="Arial" w:cs="Arial"/>
          <w:sz w:val="24"/>
          <w:szCs w:val="24"/>
          <w:lang w:val="cy-GB"/>
        </w:rPr>
        <w:t>.</w:t>
      </w:r>
    </w:p>
    <w:p w14:paraId="356F0819" w14:textId="77777777" w:rsidR="00F45681" w:rsidRDefault="00F45681" w:rsidP="00B27652">
      <w:pPr>
        <w:rPr>
          <w:rFonts w:ascii="Arial" w:hAnsi="Arial" w:cs="Arial"/>
          <w:sz w:val="24"/>
          <w:szCs w:val="24"/>
          <w:lang w:val="cy-GB"/>
        </w:rPr>
      </w:pPr>
    </w:p>
    <w:p w14:paraId="0D0F70FF" w14:textId="08C795D7" w:rsidR="001F6E0A" w:rsidRPr="0036289A" w:rsidRDefault="007D67A9" w:rsidP="00B27652">
      <w:pPr>
        <w:rPr>
          <w:rFonts w:ascii="Arial" w:hAnsi="Arial" w:cs="Arial"/>
          <w:sz w:val="24"/>
          <w:szCs w:val="24"/>
          <w:lang w:val="cy-GB"/>
        </w:rPr>
      </w:pPr>
      <w:r>
        <w:rPr>
          <w:rFonts w:ascii="Arial" w:hAnsi="Arial" w:cs="Arial"/>
          <w:sz w:val="24"/>
          <w:szCs w:val="24"/>
          <w:lang w:val="cy-GB"/>
        </w:rPr>
        <w:t>Ystyriwch pwy sydd yn rhan o hyn a sut rydych am gynllunio/ neu sut y bu i chi gynllunio sut y byddwch yn cydweithio</w:t>
      </w:r>
      <w:r w:rsidR="00F45681">
        <w:rPr>
          <w:rFonts w:ascii="Arial" w:hAnsi="Arial" w:cs="Arial"/>
          <w:sz w:val="24"/>
          <w:szCs w:val="24"/>
          <w:lang w:val="cy-GB"/>
        </w:rPr>
        <w:t xml:space="preserve"> a’r bartneriaeth gydag unigolion rydych yn gweithio a hwy, eu teuluoedd a/ neu gofalwyr a pobl proffesiynol eraill?</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375"/>
      </w:tblGrid>
      <w:tr w:rsidR="001F6E0A" w:rsidRPr="0036289A" w14:paraId="421B1C35" w14:textId="77777777" w:rsidTr="00763EB3">
        <w:trPr>
          <w:trHeight w:val="454"/>
        </w:trPr>
        <w:tc>
          <w:tcPr>
            <w:tcW w:w="8425" w:type="dxa"/>
          </w:tcPr>
          <w:p w14:paraId="246E9A1D" w14:textId="77777777" w:rsidR="001F6E0A" w:rsidRPr="0036289A" w:rsidRDefault="001F6E0A" w:rsidP="00763EB3">
            <w:pPr>
              <w:rPr>
                <w:rFonts w:ascii="Arial" w:hAnsi="Arial" w:cs="Arial"/>
                <w:sz w:val="24"/>
                <w:szCs w:val="24"/>
                <w:lang w:val="cy-GB"/>
              </w:rPr>
            </w:pPr>
          </w:p>
        </w:tc>
      </w:tr>
      <w:tr w:rsidR="001F6E0A" w:rsidRPr="0036289A" w14:paraId="56A3E62A" w14:textId="77777777" w:rsidTr="00763EB3">
        <w:trPr>
          <w:trHeight w:val="454"/>
        </w:trPr>
        <w:tc>
          <w:tcPr>
            <w:tcW w:w="8425" w:type="dxa"/>
          </w:tcPr>
          <w:p w14:paraId="2515F6A5" w14:textId="77777777" w:rsidR="001F6E0A" w:rsidRPr="0036289A" w:rsidRDefault="001F6E0A" w:rsidP="00763EB3">
            <w:pPr>
              <w:rPr>
                <w:rFonts w:ascii="Arial" w:hAnsi="Arial" w:cs="Arial"/>
                <w:sz w:val="24"/>
                <w:szCs w:val="24"/>
                <w:lang w:val="cy-GB"/>
              </w:rPr>
            </w:pPr>
          </w:p>
        </w:tc>
      </w:tr>
      <w:tr w:rsidR="001F6E0A" w:rsidRPr="0036289A" w14:paraId="6DA3EDDA" w14:textId="77777777" w:rsidTr="00763EB3">
        <w:trPr>
          <w:trHeight w:val="454"/>
        </w:trPr>
        <w:tc>
          <w:tcPr>
            <w:tcW w:w="8425" w:type="dxa"/>
          </w:tcPr>
          <w:p w14:paraId="68C1CB5F" w14:textId="77777777" w:rsidR="001F6E0A" w:rsidRPr="0036289A" w:rsidRDefault="001F6E0A" w:rsidP="00763EB3">
            <w:pPr>
              <w:rPr>
                <w:rFonts w:ascii="Arial" w:hAnsi="Arial" w:cs="Arial"/>
                <w:sz w:val="24"/>
                <w:szCs w:val="24"/>
                <w:lang w:val="cy-GB"/>
              </w:rPr>
            </w:pPr>
          </w:p>
        </w:tc>
      </w:tr>
      <w:tr w:rsidR="001F6E0A" w:rsidRPr="0036289A" w14:paraId="2C11C4DC" w14:textId="77777777" w:rsidTr="00763EB3">
        <w:trPr>
          <w:trHeight w:val="454"/>
        </w:trPr>
        <w:tc>
          <w:tcPr>
            <w:tcW w:w="8425" w:type="dxa"/>
          </w:tcPr>
          <w:p w14:paraId="44E8A514" w14:textId="77777777" w:rsidR="001F6E0A" w:rsidRPr="0036289A" w:rsidRDefault="001F6E0A" w:rsidP="00763EB3">
            <w:pPr>
              <w:rPr>
                <w:rFonts w:ascii="Arial" w:hAnsi="Arial" w:cs="Arial"/>
                <w:sz w:val="24"/>
                <w:szCs w:val="24"/>
                <w:lang w:val="cy-GB"/>
              </w:rPr>
            </w:pPr>
          </w:p>
        </w:tc>
      </w:tr>
    </w:tbl>
    <w:p w14:paraId="40BA0889" w14:textId="77777777" w:rsidR="001F6E0A" w:rsidRPr="0036289A" w:rsidRDefault="001F6E0A" w:rsidP="001F6E0A">
      <w:pPr>
        <w:rPr>
          <w:rFonts w:ascii="Arial" w:hAnsi="Arial" w:cs="Arial"/>
          <w:sz w:val="24"/>
          <w:szCs w:val="24"/>
          <w:lang w:val="cy-GB"/>
        </w:rPr>
      </w:pP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375"/>
      </w:tblGrid>
      <w:tr w:rsidR="001F6E0A" w:rsidRPr="0036289A" w14:paraId="09CE57F0" w14:textId="77777777" w:rsidTr="00B27652">
        <w:trPr>
          <w:trHeight w:val="454"/>
        </w:trPr>
        <w:tc>
          <w:tcPr>
            <w:tcW w:w="8375" w:type="dxa"/>
          </w:tcPr>
          <w:p w14:paraId="3BE636BA" w14:textId="77777777" w:rsidR="001F6E0A" w:rsidRPr="0036289A" w:rsidRDefault="001F6E0A" w:rsidP="00B27652">
            <w:pPr>
              <w:rPr>
                <w:rFonts w:ascii="Arial" w:hAnsi="Arial" w:cs="Arial"/>
                <w:sz w:val="24"/>
                <w:szCs w:val="24"/>
                <w:lang w:val="cy-GB"/>
              </w:rPr>
            </w:pPr>
          </w:p>
        </w:tc>
      </w:tr>
      <w:tr w:rsidR="001F6E0A" w:rsidRPr="0036289A" w14:paraId="27A3988D" w14:textId="77777777" w:rsidTr="00B27652">
        <w:trPr>
          <w:trHeight w:val="454"/>
        </w:trPr>
        <w:tc>
          <w:tcPr>
            <w:tcW w:w="8375" w:type="dxa"/>
          </w:tcPr>
          <w:p w14:paraId="4C1047E9" w14:textId="77777777" w:rsidR="001F6E0A" w:rsidRPr="0036289A" w:rsidRDefault="001F6E0A" w:rsidP="00763EB3">
            <w:pPr>
              <w:rPr>
                <w:rFonts w:ascii="Arial" w:hAnsi="Arial" w:cs="Arial"/>
                <w:sz w:val="24"/>
                <w:szCs w:val="24"/>
                <w:lang w:val="cy-GB"/>
              </w:rPr>
            </w:pPr>
          </w:p>
        </w:tc>
      </w:tr>
    </w:tbl>
    <w:p w14:paraId="06BDD190" w14:textId="77777777" w:rsidR="001F6E0A" w:rsidRPr="0036289A" w:rsidRDefault="001F6E0A" w:rsidP="001F6E0A">
      <w:pPr>
        <w:rPr>
          <w:rFonts w:ascii="Arial" w:hAnsi="Arial" w:cs="Arial"/>
          <w:sz w:val="24"/>
          <w:szCs w:val="24"/>
          <w:lang w:val="cy-GB"/>
        </w:rPr>
      </w:pPr>
    </w:p>
    <w:p w14:paraId="6FE3E35C" w14:textId="77777777" w:rsidR="001F6E0A" w:rsidRPr="0036289A" w:rsidRDefault="001F6E0A" w:rsidP="001F6E0A">
      <w:pPr>
        <w:rPr>
          <w:rFonts w:ascii="Arial" w:hAnsi="Arial" w:cs="Arial"/>
          <w:sz w:val="24"/>
          <w:szCs w:val="24"/>
          <w:lang w:val="cy-GB"/>
        </w:rPr>
      </w:pPr>
    </w:p>
    <w:p w14:paraId="14962D4C" w14:textId="77777777" w:rsidR="00BF6467" w:rsidRPr="0036289A" w:rsidRDefault="00BF6467" w:rsidP="00BF6467">
      <w:pPr>
        <w:rPr>
          <w:rFonts w:ascii="Arial" w:hAnsi="Arial" w:cs="Arial"/>
          <w:sz w:val="24"/>
          <w:szCs w:val="24"/>
          <w:lang w:val="cy-GB"/>
        </w:rPr>
      </w:pPr>
    </w:p>
    <w:p w14:paraId="60546D3C" w14:textId="2CD7D4A4" w:rsidR="005B0115" w:rsidRDefault="00D17933" w:rsidP="005B0115">
      <w:pPr>
        <w:rPr>
          <w:rFonts w:ascii="Arial" w:hAnsi="Arial" w:cs="Arial"/>
          <w:b/>
          <w:sz w:val="24"/>
          <w:szCs w:val="24"/>
          <w:lang w:val="cy-GB"/>
        </w:rPr>
      </w:pPr>
      <w:r>
        <w:rPr>
          <w:rFonts w:ascii="Arial" w:hAnsi="Arial" w:cs="Arial"/>
          <w:b/>
          <w:sz w:val="24"/>
          <w:szCs w:val="24"/>
          <w:lang w:val="cy-GB"/>
        </w:rPr>
        <w:t>YMARFERIAD</w:t>
      </w:r>
      <w:r w:rsidR="00F45681">
        <w:rPr>
          <w:rFonts w:ascii="Arial" w:hAnsi="Arial" w:cs="Arial"/>
          <w:b/>
          <w:sz w:val="24"/>
          <w:szCs w:val="24"/>
          <w:lang w:val="cy-GB"/>
        </w:rPr>
        <w:t xml:space="preserve"> </w:t>
      </w:r>
      <w:r w:rsidR="00036F5D">
        <w:rPr>
          <w:rFonts w:ascii="Arial" w:hAnsi="Arial" w:cs="Arial"/>
          <w:b/>
          <w:sz w:val="24"/>
          <w:szCs w:val="24"/>
          <w:lang w:val="cy-GB"/>
        </w:rPr>
        <w:t>4</w:t>
      </w:r>
    </w:p>
    <w:p w14:paraId="7F29ABB7" w14:textId="77777777" w:rsidR="0055501E" w:rsidRDefault="0055501E" w:rsidP="0055501E">
      <w:pPr>
        <w:rPr>
          <w:rFonts w:ascii="Arial" w:hAnsi="Arial" w:cs="Arial"/>
          <w:sz w:val="24"/>
          <w:szCs w:val="24"/>
        </w:rPr>
      </w:pPr>
    </w:p>
    <w:p w14:paraId="25A42F0D" w14:textId="3E10D0BA" w:rsidR="0055501E" w:rsidRDefault="00F45681" w:rsidP="0055501E">
      <w:pPr>
        <w:rPr>
          <w:rFonts w:ascii="Arial" w:hAnsi="Arial" w:cs="Arial"/>
          <w:sz w:val="24"/>
          <w:szCs w:val="24"/>
        </w:rPr>
      </w:pPr>
      <w:proofErr w:type="spellStart"/>
      <w:r>
        <w:rPr>
          <w:rFonts w:ascii="Arial" w:hAnsi="Arial" w:cs="Arial"/>
          <w:sz w:val="24"/>
          <w:szCs w:val="24"/>
        </w:rPr>
        <w:t>Theori</w:t>
      </w:r>
      <w:proofErr w:type="spellEnd"/>
    </w:p>
    <w:p w14:paraId="6D1DA0A0" w14:textId="77777777" w:rsidR="00F45681" w:rsidRPr="006561A4" w:rsidRDefault="00F45681" w:rsidP="0055501E">
      <w:pPr>
        <w:rPr>
          <w:rFonts w:ascii="Arial" w:hAnsi="Arial" w:cs="Arial"/>
          <w:sz w:val="24"/>
          <w:szCs w:val="24"/>
        </w:rPr>
      </w:pPr>
    </w:p>
    <w:p w14:paraId="7521A90C" w14:textId="26243ABA" w:rsidR="00F45681" w:rsidRPr="003C02C5" w:rsidRDefault="00F45681" w:rsidP="0055501E">
      <w:pPr>
        <w:rPr>
          <w:rFonts w:ascii="Arial" w:hAnsi="Arial" w:cs="Arial"/>
          <w:sz w:val="24"/>
          <w:szCs w:val="24"/>
        </w:rPr>
      </w:pPr>
      <w:proofErr w:type="spellStart"/>
      <w:r>
        <w:rPr>
          <w:rFonts w:ascii="Arial" w:hAnsi="Arial" w:cs="Arial"/>
          <w:sz w:val="24"/>
          <w:szCs w:val="24"/>
        </w:rPr>
        <w:t>Nodwch</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theorïau</w:t>
      </w:r>
      <w:proofErr w:type="spellEnd"/>
      <w:r>
        <w:rPr>
          <w:rFonts w:ascii="Arial" w:hAnsi="Arial" w:cs="Arial"/>
          <w:sz w:val="24"/>
          <w:szCs w:val="24"/>
        </w:rPr>
        <w:t xml:space="preserve"> y </w:t>
      </w:r>
      <w:proofErr w:type="spellStart"/>
      <w:r>
        <w:rPr>
          <w:rFonts w:ascii="Arial" w:hAnsi="Arial" w:cs="Arial"/>
          <w:sz w:val="24"/>
          <w:szCs w:val="24"/>
        </w:rPr>
        <w:t>gwnaethoch</w:t>
      </w:r>
      <w:proofErr w:type="spellEnd"/>
      <w:r>
        <w:rPr>
          <w:rFonts w:ascii="Arial" w:hAnsi="Arial" w:cs="Arial"/>
          <w:sz w:val="24"/>
          <w:szCs w:val="24"/>
        </w:rPr>
        <w:t xml:space="preserve"> </w:t>
      </w:r>
      <w:proofErr w:type="spellStart"/>
      <w:r>
        <w:rPr>
          <w:rFonts w:ascii="Arial" w:hAnsi="Arial" w:cs="Arial"/>
          <w:sz w:val="24"/>
          <w:szCs w:val="24"/>
        </w:rPr>
        <w:t>eu</w:t>
      </w:r>
      <w:proofErr w:type="spellEnd"/>
      <w:r>
        <w:rPr>
          <w:rFonts w:ascii="Arial" w:hAnsi="Arial" w:cs="Arial"/>
          <w:sz w:val="24"/>
          <w:szCs w:val="24"/>
        </w:rPr>
        <w:t xml:space="preserve"> </w:t>
      </w:r>
      <w:proofErr w:type="spellStart"/>
      <w:r>
        <w:rPr>
          <w:rFonts w:ascii="Arial" w:hAnsi="Arial" w:cs="Arial"/>
          <w:sz w:val="24"/>
          <w:szCs w:val="24"/>
        </w:rPr>
        <w:t>dilyn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eich</w:t>
      </w:r>
      <w:proofErr w:type="spellEnd"/>
      <w:r>
        <w:rPr>
          <w:rFonts w:ascii="Arial" w:hAnsi="Arial" w:cs="Arial"/>
          <w:sz w:val="24"/>
          <w:szCs w:val="24"/>
        </w:rPr>
        <w:t xml:space="preserve"> </w:t>
      </w:r>
      <w:proofErr w:type="spellStart"/>
      <w:r>
        <w:rPr>
          <w:rFonts w:ascii="Arial" w:hAnsi="Arial" w:cs="Arial"/>
          <w:sz w:val="24"/>
          <w:szCs w:val="24"/>
        </w:rPr>
        <w:t>achos</w:t>
      </w:r>
      <w:proofErr w:type="spellEnd"/>
      <w:r>
        <w:rPr>
          <w:rFonts w:ascii="Arial" w:hAnsi="Arial" w:cs="Arial"/>
          <w:sz w:val="24"/>
          <w:szCs w:val="24"/>
        </w:rPr>
        <w:t xml:space="preserve"> </w:t>
      </w:r>
      <w:proofErr w:type="spellStart"/>
      <w:r>
        <w:rPr>
          <w:rFonts w:ascii="Arial" w:hAnsi="Arial" w:cs="Arial"/>
          <w:sz w:val="24"/>
          <w:szCs w:val="24"/>
        </w:rPr>
        <w:t>diogelu</w:t>
      </w:r>
      <w:proofErr w:type="spellEnd"/>
      <w:r>
        <w:rPr>
          <w:rFonts w:ascii="Arial" w:hAnsi="Arial" w:cs="Arial"/>
          <w:sz w:val="24"/>
          <w:szCs w:val="24"/>
        </w:rPr>
        <w:t xml:space="preserve">, </w:t>
      </w:r>
      <w:proofErr w:type="spellStart"/>
      <w:r>
        <w:rPr>
          <w:rFonts w:ascii="Arial" w:hAnsi="Arial" w:cs="Arial"/>
          <w:sz w:val="24"/>
          <w:szCs w:val="24"/>
        </w:rPr>
        <w:t>ystyriwch</w:t>
      </w:r>
      <w:proofErr w:type="spellEnd"/>
      <w:r>
        <w:rPr>
          <w:rFonts w:ascii="Arial" w:hAnsi="Arial" w:cs="Arial"/>
          <w:sz w:val="24"/>
          <w:szCs w:val="24"/>
        </w:rPr>
        <w:t xml:space="preserve"> pam </w:t>
      </w:r>
      <w:proofErr w:type="spellStart"/>
      <w:r>
        <w:rPr>
          <w:rFonts w:ascii="Arial" w:hAnsi="Arial" w:cs="Arial"/>
          <w:sz w:val="24"/>
          <w:szCs w:val="24"/>
        </w:rPr>
        <w:t>rydych</w:t>
      </w:r>
      <w:proofErr w:type="spellEnd"/>
      <w:r>
        <w:rPr>
          <w:rFonts w:ascii="Arial" w:hAnsi="Arial" w:cs="Arial"/>
          <w:sz w:val="24"/>
          <w:szCs w:val="24"/>
        </w:rPr>
        <w:t xml:space="preserve"> </w:t>
      </w:r>
      <w:proofErr w:type="spellStart"/>
      <w:r>
        <w:rPr>
          <w:rFonts w:ascii="Arial" w:hAnsi="Arial" w:cs="Arial"/>
          <w:sz w:val="24"/>
          <w:szCs w:val="24"/>
        </w:rPr>
        <w:t>chi’n</w:t>
      </w:r>
      <w:proofErr w:type="spellEnd"/>
      <w:r>
        <w:rPr>
          <w:rFonts w:ascii="Arial" w:hAnsi="Arial" w:cs="Arial"/>
          <w:sz w:val="24"/>
          <w:szCs w:val="24"/>
        </w:rPr>
        <w:t xml:space="preserve"> </w:t>
      </w:r>
      <w:proofErr w:type="spellStart"/>
      <w:r>
        <w:rPr>
          <w:rFonts w:ascii="Arial" w:hAnsi="Arial" w:cs="Arial"/>
          <w:sz w:val="24"/>
          <w:szCs w:val="24"/>
        </w:rPr>
        <w:t>meddwl</w:t>
      </w:r>
      <w:proofErr w:type="spellEnd"/>
      <w:r>
        <w:rPr>
          <w:rFonts w:ascii="Arial" w:hAnsi="Arial" w:cs="Arial"/>
          <w:sz w:val="24"/>
          <w:szCs w:val="24"/>
        </w:rPr>
        <w:t xml:space="preserve"> </w:t>
      </w:r>
      <w:proofErr w:type="spellStart"/>
      <w:r>
        <w:rPr>
          <w:rFonts w:ascii="Arial" w:hAnsi="Arial" w:cs="Arial"/>
          <w:sz w:val="24"/>
          <w:szCs w:val="24"/>
        </w:rPr>
        <w:t>eu</w:t>
      </w:r>
      <w:proofErr w:type="spellEnd"/>
      <w:r>
        <w:rPr>
          <w:rFonts w:ascii="Arial" w:hAnsi="Arial" w:cs="Arial"/>
          <w:sz w:val="24"/>
          <w:szCs w:val="24"/>
        </w:rPr>
        <w:t xml:space="preserve"> bod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berthnasol</w:t>
      </w:r>
      <w:proofErr w:type="spellEnd"/>
      <w:r>
        <w:rPr>
          <w:rFonts w:ascii="Arial" w:hAnsi="Arial" w:cs="Arial"/>
          <w:sz w:val="24"/>
          <w:szCs w:val="24"/>
        </w:rPr>
        <w:t xml:space="preserve">, a </w:t>
      </w:r>
      <w:proofErr w:type="spellStart"/>
      <w:r>
        <w:rPr>
          <w:rFonts w:ascii="Arial" w:hAnsi="Arial" w:cs="Arial"/>
          <w:sz w:val="24"/>
          <w:szCs w:val="24"/>
        </w:rPr>
        <w:t>pha</w:t>
      </w:r>
      <w:proofErr w:type="spellEnd"/>
      <w:r>
        <w:rPr>
          <w:rFonts w:ascii="Arial" w:hAnsi="Arial" w:cs="Arial"/>
          <w:sz w:val="24"/>
          <w:szCs w:val="24"/>
        </w:rPr>
        <w:t xml:space="preserve"> </w:t>
      </w:r>
      <w:proofErr w:type="spellStart"/>
      <w:r>
        <w:rPr>
          <w:rFonts w:ascii="Arial" w:hAnsi="Arial" w:cs="Arial"/>
          <w:sz w:val="24"/>
          <w:szCs w:val="24"/>
        </w:rPr>
        <w:t>effaith</w:t>
      </w:r>
      <w:proofErr w:type="spellEnd"/>
      <w:r>
        <w:rPr>
          <w:rFonts w:ascii="Arial" w:hAnsi="Arial" w:cs="Arial"/>
          <w:sz w:val="24"/>
          <w:szCs w:val="24"/>
        </w:rPr>
        <w:t xml:space="preserve"> a </w:t>
      </w:r>
      <w:proofErr w:type="spellStart"/>
      <w:r>
        <w:rPr>
          <w:rFonts w:ascii="Arial" w:hAnsi="Arial" w:cs="Arial"/>
          <w:sz w:val="24"/>
          <w:szCs w:val="24"/>
        </w:rPr>
        <w:t>gawsant</w:t>
      </w:r>
      <w:proofErr w:type="spellEnd"/>
      <w:r>
        <w:rPr>
          <w:rFonts w:ascii="Arial" w:hAnsi="Arial" w:cs="Arial"/>
          <w:sz w:val="24"/>
          <w:szCs w:val="24"/>
        </w:rPr>
        <w:t>?</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54"/>
      </w:tblGrid>
      <w:tr w:rsidR="0055501E" w:rsidRPr="006561A4" w14:paraId="5507B83C" w14:textId="77777777" w:rsidTr="00F331D3">
        <w:trPr>
          <w:trHeight w:val="461"/>
        </w:trPr>
        <w:tc>
          <w:tcPr>
            <w:tcW w:w="8254" w:type="dxa"/>
          </w:tcPr>
          <w:p w14:paraId="09BA8EDF" w14:textId="77777777" w:rsidR="0055501E" w:rsidRPr="006561A4" w:rsidRDefault="0055501E" w:rsidP="00F331D3">
            <w:pPr>
              <w:rPr>
                <w:rFonts w:ascii="Arial" w:hAnsi="Arial" w:cs="Arial"/>
                <w:sz w:val="24"/>
                <w:szCs w:val="24"/>
              </w:rPr>
            </w:pPr>
          </w:p>
        </w:tc>
        <w:bookmarkStart w:id="1" w:name="cysill"/>
        <w:bookmarkEnd w:id="1"/>
      </w:tr>
      <w:tr w:rsidR="0055501E" w:rsidRPr="006561A4" w14:paraId="6D253A8D" w14:textId="77777777" w:rsidTr="00F331D3">
        <w:trPr>
          <w:trHeight w:val="461"/>
        </w:trPr>
        <w:tc>
          <w:tcPr>
            <w:tcW w:w="8254" w:type="dxa"/>
          </w:tcPr>
          <w:p w14:paraId="2433AA9E" w14:textId="77777777" w:rsidR="0055501E" w:rsidRPr="006561A4" w:rsidRDefault="0055501E" w:rsidP="00F331D3">
            <w:pPr>
              <w:rPr>
                <w:rFonts w:ascii="Arial" w:hAnsi="Arial" w:cs="Arial"/>
                <w:sz w:val="24"/>
                <w:szCs w:val="24"/>
              </w:rPr>
            </w:pPr>
          </w:p>
        </w:tc>
      </w:tr>
      <w:tr w:rsidR="0055501E" w:rsidRPr="006561A4" w14:paraId="76C70458" w14:textId="77777777" w:rsidTr="00F331D3">
        <w:trPr>
          <w:trHeight w:val="461"/>
        </w:trPr>
        <w:tc>
          <w:tcPr>
            <w:tcW w:w="8254" w:type="dxa"/>
          </w:tcPr>
          <w:p w14:paraId="4844142E" w14:textId="77777777" w:rsidR="0055501E" w:rsidRPr="006561A4" w:rsidRDefault="0055501E" w:rsidP="00F331D3">
            <w:pPr>
              <w:rPr>
                <w:rFonts w:ascii="Arial" w:hAnsi="Arial" w:cs="Arial"/>
                <w:sz w:val="24"/>
                <w:szCs w:val="24"/>
              </w:rPr>
            </w:pPr>
          </w:p>
        </w:tc>
      </w:tr>
    </w:tbl>
    <w:p w14:paraId="76952372" w14:textId="56EDAC2A" w:rsidR="0055501E" w:rsidRPr="001F41CA" w:rsidRDefault="0055501E" w:rsidP="001F41CA">
      <w:pPr>
        <w:rPr>
          <w:rFonts w:ascii="Arial" w:hAnsi="Arial" w:cs="Arial"/>
          <w:sz w:val="24"/>
          <w:szCs w:val="24"/>
        </w:rPr>
      </w:pP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54"/>
      </w:tblGrid>
      <w:tr w:rsidR="0055501E" w:rsidRPr="006561A4" w14:paraId="3DC98A76" w14:textId="77777777" w:rsidTr="00F331D3">
        <w:trPr>
          <w:trHeight w:val="461"/>
        </w:trPr>
        <w:tc>
          <w:tcPr>
            <w:tcW w:w="8254" w:type="dxa"/>
          </w:tcPr>
          <w:p w14:paraId="527DC3B3" w14:textId="77777777" w:rsidR="0055501E" w:rsidRPr="006561A4" w:rsidRDefault="0055501E" w:rsidP="00F331D3">
            <w:pPr>
              <w:rPr>
                <w:rFonts w:ascii="Arial" w:hAnsi="Arial" w:cs="Arial"/>
                <w:sz w:val="24"/>
                <w:szCs w:val="24"/>
              </w:rPr>
            </w:pPr>
          </w:p>
        </w:tc>
      </w:tr>
      <w:tr w:rsidR="0055501E" w:rsidRPr="006561A4" w14:paraId="403E628F" w14:textId="77777777" w:rsidTr="00F331D3">
        <w:trPr>
          <w:trHeight w:val="461"/>
        </w:trPr>
        <w:tc>
          <w:tcPr>
            <w:tcW w:w="8254" w:type="dxa"/>
          </w:tcPr>
          <w:p w14:paraId="77D1A1F0" w14:textId="77777777" w:rsidR="0055501E" w:rsidRPr="006561A4" w:rsidRDefault="0055501E" w:rsidP="00F331D3">
            <w:pPr>
              <w:rPr>
                <w:rFonts w:ascii="Arial" w:hAnsi="Arial" w:cs="Arial"/>
                <w:sz w:val="24"/>
                <w:szCs w:val="24"/>
              </w:rPr>
            </w:pPr>
          </w:p>
        </w:tc>
      </w:tr>
      <w:tr w:rsidR="0055501E" w:rsidRPr="006561A4" w14:paraId="27F43149" w14:textId="77777777" w:rsidTr="00F331D3">
        <w:trPr>
          <w:trHeight w:val="461"/>
        </w:trPr>
        <w:tc>
          <w:tcPr>
            <w:tcW w:w="8254" w:type="dxa"/>
          </w:tcPr>
          <w:p w14:paraId="3457D0DB" w14:textId="77777777" w:rsidR="0055501E" w:rsidRPr="006561A4" w:rsidRDefault="0055501E" w:rsidP="00F331D3">
            <w:pPr>
              <w:rPr>
                <w:rFonts w:ascii="Arial" w:hAnsi="Arial" w:cs="Arial"/>
                <w:sz w:val="24"/>
                <w:szCs w:val="24"/>
              </w:rPr>
            </w:pPr>
          </w:p>
        </w:tc>
      </w:tr>
    </w:tbl>
    <w:p w14:paraId="10D965F9" w14:textId="77777777" w:rsidR="0055501E" w:rsidRPr="0036289A" w:rsidRDefault="0055501E" w:rsidP="005B0115">
      <w:pPr>
        <w:rPr>
          <w:rFonts w:ascii="Arial" w:hAnsi="Arial" w:cs="Arial"/>
          <w:b/>
          <w:sz w:val="24"/>
          <w:szCs w:val="24"/>
          <w:lang w:val="cy-GB"/>
        </w:rPr>
      </w:pPr>
    </w:p>
    <w:p w14:paraId="21EF9295" w14:textId="77777777" w:rsidR="005B0115" w:rsidRPr="0036289A" w:rsidRDefault="005B0115" w:rsidP="005B0115">
      <w:pPr>
        <w:rPr>
          <w:rFonts w:ascii="Arial" w:hAnsi="Arial" w:cs="Arial"/>
          <w:b/>
          <w:sz w:val="24"/>
          <w:szCs w:val="24"/>
          <w:lang w:val="cy-GB"/>
        </w:rPr>
      </w:pPr>
    </w:p>
    <w:p w14:paraId="0A0A284F" w14:textId="285AD981" w:rsidR="005B0115" w:rsidRPr="0036289A" w:rsidRDefault="005B0115" w:rsidP="005B0115">
      <w:pPr>
        <w:pStyle w:val="ListParagraph"/>
        <w:numPr>
          <w:ilvl w:val="0"/>
          <w:numId w:val="19"/>
        </w:numPr>
        <w:rPr>
          <w:rFonts w:ascii="Arial" w:hAnsi="Arial" w:cs="Arial"/>
          <w:sz w:val="24"/>
          <w:szCs w:val="24"/>
          <w:lang w:val="cy-GB"/>
        </w:rPr>
      </w:pPr>
      <w:r w:rsidRPr="0036289A">
        <w:rPr>
          <w:rFonts w:ascii="Arial" w:hAnsi="Arial" w:cs="Arial"/>
          <w:sz w:val="24"/>
          <w:szCs w:val="24"/>
          <w:lang w:val="cy-GB"/>
        </w:rPr>
        <w:t xml:space="preserve"> </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54"/>
      </w:tblGrid>
      <w:tr w:rsidR="005B0115" w:rsidRPr="0036289A" w14:paraId="52D564AE" w14:textId="77777777" w:rsidTr="00C20473">
        <w:trPr>
          <w:trHeight w:val="461"/>
        </w:trPr>
        <w:tc>
          <w:tcPr>
            <w:tcW w:w="8254" w:type="dxa"/>
          </w:tcPr>
          <w:p w14:paraId="42B91E8A" w14:textId="77777777" w:rsidR="005B0115" w:rsidRPr="0036289A" w:rsidRDefault="005B0115" w:rsidP="00C20473">
            <w:pPr>
              <w:rPr>
                <w:rFonts w:ascii="Arial" w:hAnsi="Arial" w:cs="Arial"/>
                <w:sz w:val="24"/>
                <w:szCs w:val="24"/>
                <w:lang w:val="cy-GB"/>
              </w:rPr>
            </w:pPr>
          </w:p>
        </w:tc>
      </w:tr>
      <w:tr w:rsidR="005B0115" w:rsidRPr="0036289A" w14:paraId="71446FEF" w14:textId="77777777" w:rsidTr="00C20473">
        <w:trPr>
          <w:trHeight w:val="461"/>
        </w:trPr>
        <w:tc>
          <w:tcPr>
            <w:tcW w:w="8254" w:type="dxa"/>
          </w:tcPr>
          <w:p w14:paraId="5F844B2A" w14:textId="77777777" w:rsidR="005B0115" w:rsidRPr="0036289A" w:rsidRDefault="005B0115" w:rsidP="00C20473">
            <w:pPr>
              <w:rPr>
                <w:rFonts w:ascii="Arial" w:hAnsi="Arial" w:cs="Arial"/>
                <w:sz w:val="24"/>
                <w:szCs w:val="24"/>
                <w:lang w:val="cy-GB"/>
              </w:rPr>
            </w:pPr>
          </w:p>
        </w:tc>
      </w:tr>
      <w:tr w:rsidR="005B0115" w:rsidRPr="0036289A" w14:paraId="7D89F439" w14:textId="77777777" w:rsidTr="00C20473">
        <w:trPr>
          <w:trHeight w:val="461"/>
        </w:trPr>
        <w:tc>
          <w:tcPr>
            <w:tcW w:w="8254" w:type="dxa"/>
          </w:tcPr>
          <w:p w14:paraId="69871051" w14:textId="77777777" w:rsidR="005B0115" w:rsidRPr="0036289A" w:rsidRDefault="005B0115" w:rsidP="00C20473">
            <w:pPr>
              <w:rPr>
                <w:rFonts w:ascii="Arial" w:hAnsi="Arial" w:cs="Arial"/>
                <w:sz w:val="24"/>
                <w:szCs w:val="24"/>
                <w:lang w:val="cy-GB"/>
              </w:rPr>
            </w:pPr>
          </w:p>
        </w:tc>
      </w:tr>
    </w:tbl>
    <w:p w14:paraId="306B3820" w14:textId="77777777" w:rsidR="005B0115" w:rsidRPr="0036289A" w:rsidRDefault="005B0115" w:rsidP="00BF6467">
      <w:pPr>
        <w:rPr>
          <w:rFonts w:ascii="Arial" w:hAnsi="Arial" w:cs="Arial"/>
          <w:b/>
          <w:sz w:val="24"/>
          <w:szCs w:val="24"/>
          <w:lang w:val="cy-GB"/>
        </w:rPr>
      </w:pPr>
    </w:p>
    <w:p w14:paraId="1C550290" w14:textId="77777777" w:rsidR="003C27CD" w:rsidRPr="0036289A" w:rsidRDefault="003C27CD" w:rsidP="00BF6467">
      <w:pPr>
        <w:rPr>
          <w:rFonts w:ascii="Arial" w:hAnsi="Arial" w:cs="Arial"/>
          <w:sz w:val="24"/>
          <w:szCs w:val="24"/>
          <w:lang w:val="cy-GB"/>
        </w:rPr>
      </w:pPr>
    </w:p>
    <w:p w14:paraId="0450071D" w14:textId="77777777" w:rsidR="00BF6467" w:rsidRPr="0036289A" w:rsidRDefault="00BF6467" w:rsidP="001F6E0A">
      <w:pPr>
        <w:rPr>
          <w:rFonts w:ascii="Arial" w:hAnsi="Arial" w:cs="Arial"/>
          <w:sz w:val="24"/>
          <w:szCs w:val="24"/>
          <w:lang w:val="cy-GB"/>
        </w:rPr>
      </w:pPr>
    </w:p>
    <w:p w14:paraId="0D2D8AE0" w14:textId="77777777" w:rsidR="001F6E0A" w:rsidRPr="0036289A" w:rsidRDefault="001F6E0A" w:rsidP="001F6E0A">
      <w:pPr>
        <w:rPr>
          <w:rFonts w:ascii="Arial" w:hAnsi="Arial" w:cs="Arial"/>
          <w:b/>
          <w:sz w:val="24"/>
          <w:szCs w:val="24"/>
          <w:lang w:val="cy-GB"/>
        </w:rPr>
      </w:pPr>
    </w:p>
    <w:p w14:paraId="273574B7" w14:textId="77777777" w:rsidR="001F6E0A" w:rsidRPr="0036289A" w:rsidRDefault="001F6E0A" w:rsidP="001F6E0A">
      <w:pPr>
        <w:rPr>
          <w:rFonts w:ascii="Arial" w:hAnsi="Arial" w:cs="Arial"/>
          <w:b/>
          <w:sz w:val="24"/>
          <w:szCs w:val="24"/>
          <w:lang w:val="cy-GB"/>
        </w:rPr>
      </w:pPr>
    </w:p>
    <w:p w14:paraId="48CB52F1" w14:textId="3BFC797B" w:rsidR="006561A4" w:rsidRPr="0036289A" w:rsidRDefault="001A46D2" w:rsidP="001F6E0A">
      <w:pPr>
        <w:rPr>
          <w:rFonts w:ascii="Arial" w:hAnsi="Arial" w:cs="Arial"/>
          <w:b/>
          <w:sz w:val="24"/>
          <w:szCs w:val="24"/>
          <w:lang w:val="cy-GB"/>
        </w:rPr>
      </w:pPr>
      <w:r>
        <w:rPr>
          <w:rFonts w:ascii="Arial" w:hAnsi="Arial" w:cs="Arial"/>
          <w:b/>
          <w:sz w:val="24"/>
          <w:szCs w:val="24"/>
          <w:lang w:val="cy-GB"/>
        </w:rPr>
        <w:t>Diogelu</w:t>
      </w:r>
      <w:r w:rsidR="006561A4" w:rsidRPr="0036289A">
        <w:rPr>
          <w:rFonts w:ascii="Arial" w:hAnsi="Arial" w:cs="Arial"/>
          <w:b/>
          <w:sz w:val="24"/>
          <w:szCs w:val="24"/>
          <w:lang w:val="cy-GB"/>
        </w:rPr>
        <w:t xml:space="preserve"> </w:t>
      </w:r>
      <w:r w:rsidR="00CE5530">
        <w:rPr>
          <w:rFonts w:ascii="Arial" w:hAnsi="Arial" w:cs="Arial"/>
          <w:b/>
          <w:sz w:val="24"/>
          <w:szCs w:val="24"/>
          <w:lang w:val="cy-GB"/>
        </w:rPr>
        <w:t>–</w:t>
      </w:r>
      <w:r>
        <w:rPr>
          <w:rFonts w:ascii="Arial" w:hAnsi="Arial" w:cs="Arial"/>
          <w:b/>
          <w:sz w:val="24"/>
          <w:szCs w:val="24"/>
          <w:lang w:val="cy-GB"/>
        </w:rPr>
        <w:t xml:space="preserve"> </w:t>
      </w:r>
      <w:r w:rsidR="00CE5530">
        <w:rPr>
          <w:rFonts w:ascii="Arial" w:hAnsi="Arial" w:cs="Arial"/>
          <w:b/>
          <w:sz w:val="24"/>
          <w:szCs w:val="24"/>
          <w:lang w:val="cy-GB"/>
        </w:rPr>
        <w:t xml:space="preserve">Mewn maes nad yw’n brif faes gwaith i chi </w:t>
      </w:r>
      <w:r>
        <w:rPr>
          <w:rFonts w:ascii="Arial" w:hAnsi="Arial" w:cs="Arial"/>
          <w:b/>
          <w:sz w:val="24"/>
          <w:szCs w:val="24"/>
          <w:lang w:val="cy-GB"/>
        </w:rPr>
        <w:t>Tasg</w:t>
      </w:r>
      <w:r w:rsidR="00285CFA" w:rsidRPr="0036289A">
        <w:rPr>
          <w:rFonts w:ascii="Arial" w:hAnsi="Arial" w:cs="Arial"/>
          <w:b/>
          <w:sz w:val="24"/>
          <w:szCs w:val="24"/>
          <w:lang w:val="cy-GB"/>
        </w:rPr>
        <w:t xml:space="preserve"> 4</w:t>
      </w:r>
      <w:r w:rsidR="004A4146" w:rsidRPr="0036289A">
        <w:rPr>
          <w:rFonts w:ascii="Arial" w:hAnsi="Arial" w:cs="Arial"/>
          <w:b/>
          <w:sz w:val="24"/>
          <w:szCs w:val="24"/>
          <w:lang w:val="cy-GB"/>
        </w:rPr>
        <w:t xml:space="preserve"> </w:t>
      </w:r>
    </w:p>
    <w:p w14:paraId="3B39C5D0" w14:textId="77777777" w:rsidR="006561A4" w:rsidRPr="0036289A" w:rsidRDefault="006561A4" w:rsidP="001F6E0A">
      <w:pPr>
        <w:rPr>
          <w:rFonts w:ascii="Arial" w:hAnsi="Arial" w:cs="Arial"/>
          <w:b/>
          <w:sz w:val="24"/>
          <w:szCs w:val="24"/>
          <w:lang w:val="cy-GB"/>
        </w:rPr>
      </w:pPr>
    </w:p>
    <w:p w14:paraId="3266835F" w14:textId="5FCD29BD" w:rsidR="001F6E0A" w:rsidRDefault="00713A6A" w:rsidP="001F6E0A">
      <w:pPr>
        <w:rPr>
          <w:rFonts w:ascii="Arial" w:hAnsi="Arial" w:cs="Arial"/>
          <w:b/>
          <w:sz w:val="24"/>
          <w:szCs w:val="24"/>
          <w:lang w:val="cy-GB"/>
        </w:rPr>
      </w:pPr>
      <w:r>
        <w:rPr>
          <w:rFonts w:ascii="Arial" w:hAnsi="Arial" w:cs="Arial"/>
          <w:b/>
          <w:sz w:val="24"/>
          <w:szCs w:val="24"/>
          <w:lang w:val="cy-GB"/>
        </w:rPr>
        <w:t>YMARFERIAD</w:t>
      </w:r>
      <w:r w:rsidR="006561A4" w:rsidRPr="0036289A">
        <w:rPr>
          <w:rFonts w:ascii="Arial" w:hAnsi="Arial" w:cs="Arial"/>
          <w:b/>
          <w:sz w:val="24"/>
          <w:szCs w:val="24"/>
          <w:lang w:val="cy-GB"/>
        </w:rPr>
        <w:t xml:space="preserve"> </w:t>
      </w:r>
      <w:r w:rsidR="00036F5D">
        <w:rPr>
          <w:rFonts w:ascii="Arial" w:hAnsi="Arial" w:cs="Arial"/>
          <w:b/>
          <w:sz w:val="24"/>
          <w:szCs w:val="24"/>
          <w:lang w:val="cy-GB"/>
        </w:rPr>
        <w:t>5</w:t>
      </w:r>
      <w:r w:rsidR="001F6E0A" w:rsidRPr="0036289A">
        <w:rPr>
          <w:rFonts w:ascii="Arial" w:hAnsi="Arial" w:cs="Arial"/>
          <w:b/>
          <w:sz w:val="24"/>
          <w:szCs w:val="24"/>
          <w:lang w:val="cy-GB"/>
        </w:rPr>
        <w:t xml:space="preserve"> </w:t>
      </w:r>
    </w:p>
    <w:p w14:paraId="42C09B19" w14:textId="77777777" w:rsidR="0055501E" w:rsidRPr="0036289A" w:rsidRDefault="0055501E" w:rsidP="001F6E0A">
      <w:pPr>
        <w:rPr>
          <w:rFonts w:ascii="Arial" w:hAnsi="Arial" w:cs="Arial"/>
          <w:b/>
          <w:sz w:val="24"/>
          <w:szCs w:val="24"/>
          <w:lang w:val="cy-GB"/>
        </w:rPr>
      </w:pPr>
    </w:p>
    <w:p w14:paraId="21CA9FF1" w14:textId="77777777" w:rsidR="001F6E0A" w:rsidRPr="0036289A" w:rsidRDefault="001F6E0A" w:rsidP="001F6E0A">
      <w:pPr>
        <w:rPr>
          <w:rFonts w:ascii="Arial" w:hAnsi="Arial" w:cs="Arial"/>
          <w:sz w:val="24"/>
          <w:szCs w:val="24"/>
          <w:lang w:val="cy-GB"/>
        </w:rPr>
      </w:pPr>
    </w:p>
    <w:p w14:paraId="75669E83" w14:textId="1A12C18F" w:rsidR="001F6E0A" w:rsidRPr="0036289A" w:rsidRDefault="00F45681" w:rsidP="001F6E0A">
      <w:pPr>
        <w:rPr>
          <w:rFonts w:ascii="Arial" w:hAnsi="Arial" w:cs="Arial"/>
          <w:sz w:val="24"/>
          <w:szCs w:val="24"/>
          <w:lang w:val="cy-GB"/>
        </w:rPr>
      </w:pPr>
      <w:r>
        <w:rPr>
          <w:rFonts w:ascii="Arial" w:hAnsi="Arial" w:cs="Arial"/>
          <w:sz w:val="24"/>
          <w:szCs w:val="24"/>
          <w:lang w:val="cy-GB"/>
        </w:rPr>
        <w:t>Beth yw’r</w:t>
      </w:r>
    </w:p>
    <w:p w14:paraId="7CDC101B" w14:textId="77777777" w:rsidR="001F6E0A" w:rsidRPr="0036289A" w:rsidRDefault="001F6E0A" w:rsidP="001F6E0A">
      <w:pPr>
        <w:rPr>
          <w:rFonts w:ascii="Arial" w:hAnsi="Arial" w:cs="Arial"/>
          <w:sz w:val="24"/>
          <w:szCs w:val="24"/>
          <w:lang w:val="cy-GB"/>
        </w:rPr>
      </w:pPr>
    </w:p>
    <w:p w14:paraId="2162DA37" w14:textId="5A386508" w:rsidR="001F6E0A" w:rsidRPr="00713A6A" w:rsidRDefault="005B0115" w:rsidP="001F6E0A">
      <w:pPr>
        <w:pStyle w:val="ListParagraph"/>
        <w:numPr>
          <w:ilvl w:val="0"/>
          <w:numId w:val="5"/>
        </w:numPr>
        <w:rPr>
          <w:rFonts w:ascii="Arial" w:hAnsi="Arial" w:cs="Arial"/>
          <w:sz w:val="24"/>
          <w:szCs w:val="24"/>
          <w:lang w:val="cy-GB"/>
        </w:rPr>
      </w:pPr>
      <w:r w:rsidRPr="00713A6A">
        <w:rPr>
          <w:rFonts w:ascii="Arial" w:hAnsi="Arial" w:cs="Arial"/>
          <w:sz w:val="24"/>
          <w:szCs w:val="24"/>
          <w:lang w:val="cy-GB"/>
        </w:rPr>
        <w:t xml:space="preserve">A) </w:t>
      </w:r>
      <w:r w:rsidR="00713A6A" w:rsidRPr="00713A6A">
        <w:rPr>
          <w:rFonts w:ascii="Arial" w:hAnsi="Arial" w:cs="Arial"/>
          <w:sz w:val="24"/>
          <w:szCs w:val="24"/>
          <w:lang w:val="cy-GB"/>
        </w:rPr>
        <w:t>Deddfwriaeth</w:t>
      </w:r>
      <w:r w:rsidR="00713A6A">
        <w:rPr>
          <w:rFonts w:ascii="Arial" w:hAnsi="Arial" w:cs="Arial"/>
          <w:sz w:val="24"/>
          <w:szCs w:val="24"/>
          <w:lang w:val="cy-GB"/>
        </w:rPr>
        <w:t>, polisïau a gweithdrefnau</w:t>
      </w:r>
      <w:r w:rsidR="00713A6A" w:rsidRPr="00713A6A">
        <w:rPr>
          <w:rFonts w:ascii="Arial" w:hAnsi="Arial" w:cs="Arial"/>
          <w:sz w:val="24"/>
          <w:szCs w:val="24"/>
          <w:lang w:val="cy-GB"/>
        </w:rPr>
        <w:t xml:space="preserve"> </w:t>
      </w:r>
      <w:r w:rsidR="00713A6A">
        <w:rPr>
          <w:rFonts w:ascii="Arial" w:hAnsi="Arial" w:cs="Arial"/>
          <w:sz w:val="24"/>
          <w:szCs w:val="24"/>
          <w:lang w:val="cy-GB"/>
        </w:rPr>
        <w:t xml:space="preserve">cenedlaethol, lleol a sefydliadol perthnasol </w:t>
      </w:r>
      <w:r w:rsidR="009D0611">
        <w:rPr>
          <w:rFonts w:ascii="Arial" w:hAnsi="Arial" w:cs="Arial"/>
          <w:sz w:val="24"/>
          <w:szCs w:val="24"/>
          <w:lang w:val="cy-GB"/>
        </w:rPr>
        <w:t>mewn</w:t>
      </w:r>
      <w:r w:rsidR="00713A6A">
        <w:rPr>
          <w:rFonts w:ascii="Arial" w:hAnsi="Arial" w:cs="Arial"/>
          <w:sz w:val="24"/>
          <w:szCs w:val="24"/>
          <w:lang w:val="cy-GB"/>
        </w:rPr>
        <w:t xml:space="preserve"> gwasanaethau plant a theuluoedd ac oedolion. </w:t>
      </w:r>
    </w:p>
    <w:p w14:paraId="685A33F0" w14:textId="77777777" w:rsidR="001F6E0A" w:rsidRPr="00713A6A" w:rsidRDefault="001F6E0A" w:rsidP="001F6E0A">
      <w:pPr>
        <w:rPr>
          <w:rFonts w:ascii="Arial" w:hAnsi="Arial" w:cs="Arial"/>
          <w:sz w:val="24"/>
          <w:szCs w:val="24"/>
          <w:lang w:val="cy-GB"/>
        </w:rPr>
      </w:pPr>
    </w:p>
    <w:tbl>
      <w:tblPr>
        <w:tblStyle w:val="TableGrid"/>
        <w:tblW w:w="0" w:type="auto"/>
        <w:tblInd w:w="108" w:type="dxa"/>
        <w:tblBorders>
          <w:top w:val="none" w:sz="0" w:space="0" w:color="auto"/>
          <w:left w:val="none" w:sz="0" w:space="0" w:color="auto"/>
          <w:right w:val="none" w:sz="0" w:space="0" w:color="auto"/>
        </w:tblBorders>
        <w:tblLook w:val="04A0" w:firstRow="1" w:lastRow="0" w:firstColumn="1" w:lastColumn="0" w:noHBand="0" w:noVBand="1"/>
      </w:tblPr>
      <w:tblGrid>
        <w:gridCol w:w="9084"/>
      </w:tblGrid>
      <w:tr w:rsidR="001F6E0A" w:rsidRPr="00713A6A" w14:paraId="5295C4AF" w14:textId="77777777" w:rsidTr="00763EB3">
        <w:trPr>
          <w:trHeight w:val="454"/>
        </w:trPr>
        <w:tc>
          <w:tcPr>
            <w:tcW w:w="9134" w:type="dxa"/>
          </w:tcPr>
          <w:p w14:paraId="678774B9" w14:textId="4B00649E" w:rsidR="001F6E0A" w:rsidRPr="00713A6A" w:rsidRDefault="00713A6A" w:rsidP="00763EB3">
            <w:pPr>
              <w:rPr>
                <w:rFonts w:ascii="Arial" w:hAnsi="Arial" w:cs="Arial"/>
                <w:sz w:val="24"/>
                <w:szCs w:val="24"/>
                <w:lang w:val="cy-GB"/>
              </w:rPr>
            </w:pPr>
            <w:r>
              <w:rPr>
                <w:rFonts w:ascii="Arial" w:hAnsi="Arial" w:cs="Arial"/>
                <w:sz w:val="24"/>
                <w:szCs w:val="24"/>
                <w:lang w:val="cy-GB"/>
              </w:rPr>
              <w:t>Sylwadau</w:t>
            </w:r>
            <w:r w:rsidR="001F6E0A" w:rsidRPr="00713A6A">
              <w:rPr>
                <w:rFonts w:ascii="Arial" w:hAnsi="Arial" w:cs="Arial"/>
                <w:sz w:val="24"/>
                <w:szCs w:val="24"/>
                <w:lang w:val="cy-GB"/>
              </w:rPr>
              <w:t>:</w:t>
            </w:r>
          </w:p>
        </w:tc>
      </w:tr>
      <w:tr w:rsidR="001F6E0A" w:rsidRPr="00713A6A" w14:paraId="69886965" w14:textId="77777777" w:rsidTr="00763EB3">
        <w:trPr>
          <w:trHeight w:val="454"/>
        </w:trPr>
        <w:tc>
          <w:tcPr>
            <w:tcW w:w="9134" w:type="dxa"/>
          </w:tcPr>
          <w:p w14:paraId="56A7417E" w14:textId="77777777" w:rsidR="001F6E0A" w:rsidRPr="00713A6A" w:rsidRDefault="001F6E0A" w:rsidP="00763EB3">
            <w:pPr>
              <w:pStyle w:val="ListParagraph"/>
              <w:rPr>
                <w:rFonts w:ascii="Arial" w:hAnsi="Arial" w:cs="Arial"/>
                <w:sz w:val="24"/>
                <w:szCs w:val="24"/>
                <w:lang w:val="cy-GB"/>
              </w:rPr>
            </w:pPr>
          </w:p>
        </w:tc>
      </w:tr>
      <w:tr w:rsidR="001F6E0A" w:rsidRPr="00713A6A" w14:paraId="070DB0A8" w14:textId="77777777" w:rsidTr="00763EB3">
        <w:trPr>
          <w:trHeight w:val="454"/>
        </w:trPr>
        <w:tc>
          <w:tcPr>
            <w:tcW w:w="9134" w:type="dxa"/>
          </w:tcPr>
          <w:p w14:paraId="314033BD" w14:textId="77777777" w:rsidR="001F6E0A" w:rsidRPr="00713A6A" w:rsidRDefault="001F6E0A" w:rsidP="00763EB3">
            <w:pPr>
              <w:pStyle w:val="ListParagraph"/>
              <w:rPr>
                <w:rFonts w:ascii="Arial" w:hAnsi="Arial" w:cs="Arial"/>
                <w:sz w:val="24"/>
                <w:szCs w:val="24"/>
                <w:lang w:val="cy-GB"/>
              </w:rPr>
            </w:pPr>
          </w:p>
        </w:tc>
      </w:tr>
      <w:tr w:rsidR="001F6E0A" w:rsidRPr="00713A6A" w14:paraId="0B284488" w14:textId="77777777" w:rsidTr="00763EB3">
        <w:trPr>
          <w:trHeight w:val="454"/>
        </w:trPr>
        <w:tc>
          <w:tcPr>
            <w:tcW w:w="9134" w:type="dxa"/>
          </w:tcPr>
          <w:p w14:paraId="333ECC16" w14:textId="77777777" w:rsidR="001F6E0A" w:rsidRPr="00713A6A" w:rsidRDefault="001F6E0A" w:rsidP="00763EB3">
            <w:pPr>
              <w:pStyle w:val="ListParagraph"/>
              <w:rPr>
                <w:rFonts w:ascii="Arial" w:hAnsi="Arial" w:cs="Arial"/>
                <w:sz w:val="24"/>
                <w:szCs w:val="24"/>
                <w:lang w:val="cy-GB"/>
              </w:rPr>
            </w:pPr>
          </w:p>
        </w:tc>
      </w:tr>
      <w:tr w:rsidR="001F6E0A" w:rsidRPr="00713A6A" w14:paraId="19DC622E" w14:textId="77777777" w:rsidTr="00763EB3">
        <w:trPr>
          <w:trHeight w:val="454"/>
        </w:trPr>
        <w:tc>
          <w:tcPr>
            <w:tcW w:w="9134" w:type="dxa"/>
          </w:tcPr>
          <w:p w14:paraId="22D9D566" w14:textId="77777777" w:rsidR="001F6E0A" w:rsidRPr="00713A6A" w:rsidRDefault="001F6E0A" w:rsidP="00763EB3">
            <w:pPr>
              <w:pStyle w:val="ListParagraph"/>
              <w:rPr>
                <w:rFonts w:ascii="Arial" w:hAnsi="Arial" w:cs="Arial"/>
                <w:sz w:val="24"/>
                <w:szCs w:val="24"/>
                <w:lang w:val="cy-GB"/>
              </w:rPr>
            </w:pPr>
          </w:p>
        </w:tc>
      </w:tr>
    </w:tbl>
    <w:p w14:paraId="36AF3410" w14:textId="77777777" w:rsidR="001F6E0A" w:rsidRPr="00713A6A" w:rsidRDefault="001F6E0A" w:rsidP="001F6E0A">
      <w:pPr>
        <w:rPr>
          <w:rFonts w:ascii="Arial" w:hAnsi="Arial" w:cs="Arial"/>
          <w:sz w:val="24"/>
          <w:szCs w:val="24"/>
          <w:lang w:val="cy-GB"/>
        </w:rPr>
      </w:pPr>
    </w:p>
    <w:p w14:paraId="7A6D09DF" w14:textId="77777777" w:rsidR="001F6E0A" w:rsidRPr="00713A6A" w:rsidRDefault="001F6E0A" w:rsidP="001F6E0A">
      <w:pPr>
        <w:rPr>
          <w:rFonts w:ascii="Arial" w:hAnsi="Arial" w:cs="Arial"/>
          <w:sz w:val="24"/>
          <w:szCs w:val="24"/>
          <w:lang w:val="cy-GB"/>
        </w:rPr>
      </w:pPr>
    </w:p>
    <w:p w14:paraId="4420BBD4" w14:textId="57D36AF1" w:rsidR="001F6E0A" w:rsidRPr="00713A6A" w:rsidRDefault="005B0115" w:rsidP="001F6E0A">
      <w:pPr>
        <w:pStyle w:val="ListParagraph"/>
        <w:numPr>
          <w:ilvl w:val="0"/>
          <w:numId w:val="5"/>
        </w:numPr>
        <w:rPr>
          <w:rFonts w:ascii="Arial" w:hAnsi="Arial" w:cs="Arial"/>
          <w:sz w:val="24"/>
          <w:szCs w:val="24"/>
          <w:lang w:val="cy-GB"/>
        </w:rPr>
      </w:pPr>
      <w:r w:rsidRPr="00713A6A">
        <w:rPr>
          <w:rFonts w:ascii="Arial" w:hAnsi="Arial" w:cs="Arial"/>
          <w:sz w:val="24"/>
          <w:szCs w:val="24"/>
          <w:lang w:val="cy-GB"/>
        </w:rPr>
        <w:t xml:space="preserve">B) </w:t>
      </w:r>
      <w:r w:rsidR="00713A6A">
        <w:rPr>
          <w:rFonts w:ascii="Arial" w:hAnsi="Arial" w:cs="Arial"/>
          <w:sz w:val="24"/>
          <w:szCs w:val="24"/>
          <w:lang w:val="cy-GB"/>
        </w:rPr>
        <w:t>Yn eich tyb chi yw’r prif wahaniaethau a thebygrwydd rhwng diogelu plant ac oedolion sydd mewn perygl?</w:t>
      </w:r>
    </w:p>
    <w:p w14:paraId="36D28BC2" w14:textId="77777777" w:rsidR="001F6E0A" w:rsidRPr="00713A6A" w:rsidRDefault="001F6E0A" w:rsidP="001F6E0A">
      <w:pPr>
        <w:pStyle w:val="ListParagraph"/>
        <w:rPr>
          <w:rFonts w:ascii="Arial" w:hAnsi="Arial" w:cs="Arial"/>
          <w:sz w:val="24"/>
          <w:szCs w:val="24"/>
          <w:lang w:val="cy-GB"/>
        </w:rPr>
      </w:pPr>
    </w:p>
    <w:tbl>
      <w:tblPr>
        <w:tblStyle w:val="TableGrid"/>
        <w:tblW w:w="0" w:type="auto"/>
        <w:tblInd w:w="108" w:type="dxa"/>
        <w:tblBorders>
          <w:top w:val="none" w:sz="0" w:space="0" w:color="auto"/>
          <w:left w:val="none" w:sz="0" w:space="0" w:color="auto"/>
          <w:right w:val="none" w:sz="0" w:space="0" w:color="auto"/>
        </w:tblBorders>
        <w:tblLook w:val="04A0" w:firstRow="1" w:lastRow="0" w:firstColumn="1" w:lastColumn="0" w:noHBand="0" w:noVBand="1"/>
      </w:tblPr>
      <w:tblGrid>
        <w:gridCol w:w="9084"/>
      </w:tblGrid>
      <w:tr w:rsidR="001F6E0A" w:rsidRPr="00713A6A" w14:paraId="619207E2" w14:textId="77777777" w:rsidTr="00763EB3">
        <w:trPr>
          <w:trHeight w:val="454"/>
        </w:trPr>
        <w:tc>
          <w:tcPr>
            <w:tcW w:w="9134" w:type="dxa"/>
          </w:tcPr>
          <w:p w14:paraId="46485FDA" w14:textId="77777777" w:rsidR="001F6E0A" w:rsidRPr="00713A6A" w:rsidRDefault="001F6E0A" w:rsidP="00763EB3">
            <w:pPr>
              <w:rPr>
                <w:rFonts w:ascii="Arial" w:hAnsi="Arial" w:cs="Arial"/>
                <w:sz w:val="24"/>
                <w:szCs w:val="24"/>
                <w:lang w:val="cy-GB"/>
              </w:rPr>
            </w:pPr>
          </w:p>
        </w:tc>
      </w:tr>
      <w:tr w:rsidR="001F6E0A" w:rsidRPr="00713A6A" w14:paraId="1095AD2A" w14:textId="77777777" w:rsidTr="00763EB3">
        <w:trPr>
          <w:trHeight w:val="454"/>
        </w:trPr>
        <w:tc>
          <w:tcPr>
            <w:tcW w:w="9134" w:type="dxa"/>
          </w:tcPr>
          <w:p w14:paraId="3A455333" w14:textId="77777777" w:rsidR="001F6E0A" w:rsidRPr="00713A6A" w:rsidRDefault="001F6E0A" w:rsidP="00763EB3">
            <w:pPr>
              <w:pStyle w:val="ListParagraph"/>
              <w:rPr>
                <w:rFonts w:ascii="Arial" w:hAnsi="Arial" w:cs="Arial"/>
                <w:sz w:val="24"/>
                <w:szCs w:val="24"/>
                <w:lang w:val="cy-GB"/>
              </w:rPr>
            </w:pPr>
          </w:p>
        </w:tc>
      </w:tr>
      <w:tr w:rsidR="001F6E0A" w:rsidRPr="00713A6A" w14:paraId="5A26CE4E" w14:textId="77777777" w:rsidTr="00763EB3">
        <w:trPr>
          <w:trHeight w:val="454"/>
        </w:trPr>
        <w:tc>
          <w:tcPr>
            <w:tcW w:w="9134" w:type="dxa"/>
          </w:tcPr>
          <w:p w14:paraId="5920CB5F" w14:textId="77777777" w:rsidR="001F6E0A" w:rsidRPr="00713A6A" w:rsidRDefault="001F6E0A" w:rsidP="00763EB3">
            <w:pPr>
              <w:pStyle w:val="ListParagraph"/>
              <w:rPr>
                <w:rFonts w:ascii="Arial" w:hAnsi="Arial" w:cs="Arial"/>
                <w:sz w:val="24"/>
                <w:szCs w:val="24"/>
                <w:lang w:val="cy-GB"/>
              </w:rPr>
            </w:pPr>
          </w:p>
        </w:tc>
      </w:tr>
      <w:tr w:rsidR="001F6E0A" w:rsidRPr="00713A6A" w14:paraId="3C20A0D1" w14:textId="77777777" w:rsidTr="00763EB3">
        <w:trPr>
          <w:trHeight w:val="454"/>
        </w:trPr>
        <w:tc>
          <w:tcPr>
            <w:tcW w:w="9134" w:type="dxa"/>
          </w:tcPr>
          <w:p w14:paraId="1DC57B87" w14:textId="77777777" w:rsidR="001F6E0A" w:rsidRPr="00713A6A" w:rsidRDefault="001F6E0A" w:rsidP="00763EB3">
            <w:pPr>
              <w:pStyle w:val="ListParagraph"/>
              <w:rPr>
                <w:rFonts w:ascii="Arial" w:hAnsi="Arial" w:cs="Arial"/>
                <w:sz w:val="24"/>
                <w:szCs w:val="24"/>
                <w:lang w:val="cy-GB"/>
              </w:rPr>
            </w:pPr>
          </w:p>
        </w:tc>
      </w:tr>
      <w:tr w:rsidR="001F6E0A" w:rsidRPr="00713A6A" w14:paraId="33109E7D" w14:textId="77777777" w:rsidTr="00763EB3">
        <w:trPr>
          <w:trHeight w:val="454"/>
        </w:trPr>
        <w:tc>
          <w:tcPr>
            <w:tcW w:w="9134" w:type="dxa"/>
          </w:tcPr>
          <w:p w14:paraId="4AC6434C" w14:textId="77777777" w:rsidR="001F6E0A" w:rsidRPr="00713A6A" w:rsidRDefault="001F6E0A" w:rsidP="00763EB3">
            <w:pPr>
              <w:pStyle w:val="ListParagraph"/>
              <w:rPr>
                <w:rFonts w:ascii="Arial" w:hAnsi="Arial" w:cs="Arial"/>
                <w:sz w:val="24"/>
                <w:szCs w:val="24"/>
                <w:lang w:val="cy-GB"/>
              </w:rPr>
            </w:pPr>
          </w:p>
        </w:tc>
      </w:tr>
    </w:tbl>
    <w:p w14:paraId="1F9D001F" w14:textId="77777777" w:rsidR="001F6E0A" w:rsidRPr="00713A6A" w:rsidRDefault="001F6E0A" w:rsidP="001F6E0A">
      <w:pPr>
        <w:rPr>
          <w:rFonts w:ascii="Arial" w:hAnsi="Arial" w:cs="Arial"/>
          <w:sz w:val="24"/>
          <w:szCs w:val="24"/>
          <w:lang w:val="cy-GB"/>
        </w:rPr>
      </w:pPr>
    </w:p>
    <w:p w14:paraId="651A6F84" w14:textId="77777777" w:rsidR="001F6E0A" w:rsidRPr="00713A6A" w:rsidRDefault="001F6E0A" w:rsidP="001F6E0A">
      <w:pPr>
        <w:rPr>
          <w:rFonts w:ascii="Arial" w:hAnsi="Arial" w:cs="Arial"/>
          <w:sz w:val="24"/>
          <w:szCs w:val="24"/>
          <w:lang w:val="cy-GB"/>
        </w:rPr>
      </w:pPr>
    </w:p>
    <w:p w14:paraId="4234F504" w14:textId="77777777" w:rsidR="001F6E0A" w:rsidRPr="00713A6A" w:rsidRDefault="001F6E0A" w:rsidP="001F6E0A">
      <w:pPr>
        <w:rPr>
          <w:rFonts w:ascii="Arial" w:hAnsi="Arial" w:cs="Arial"/>
          <w:b/>
          <w:sz w:val="24"/>
          <w:szCs w:val="24"/>
          <w:lang w:val="cy-GB"/>
        </w:rPr>
      </w:pPr>
      <w:r w:rsidRPr="00713A6A">
        <w:rPr>
          <w:rFonts w:ascii="Arial" w:hAnsi="Arial" w:cs="Arial"/>
          <w:b/>
          <w:sz w:val="24"/>
          <w:szCs w:val="24"/>
          <w:lang w:val="cy-GB"/>
        </w:rPr>
        <w:br w:type="page"/>
      </w:r>
    </w:p>
    <w:p w14:paraId="04A88109" w14:textId="5E0EFCFC" w:rsidR="003C27CD" w:rsidRPr="00713A6A" w:rsidRDefault="009D0611" w:rsidP="003C27CD">
      <w:pPr>
        <w:jc w:val="center"/>
        <w:rPr>
          <w:rFonts w:ascii="Arial" w:hAnsi="Arial" w:cs="Arial"/>
          <w:b/>
          <w:sz w:val="24"/>
          <w:szCs w:val="24"/>
          <w:lang w:val="cy-GB"/>
        </w:rPr>
      </w:pPr>
      <w:r>
        <w:rPr>
          <w:rFonts w:ascii="Arial" w:hAnsi="Arial" w:cs="Arial"/>
          <w:b/>
          <w:sz w:val="24"/>
          <w:szCs w:val="24"/>
          <w:lang w:val="cy-GB"/>
        </w:rPr>
        <w:lastRenderedPageBreak/>
        <w:t>TAFLENNI</w:t>
      </w:r>
    </w:p>
    <w:p w14:paraId="4F6ADCEF" w14:textId="77777777" w:rsidR="00285CFA" w:rsidRPr="00713A6A" w:rsidRDefault="00285CFA" w:rsidP="003C27CD">
      <w:pPr>
        <w:jc w:val="center"/>
        <w:rPr>
          <w:rFonts w:ascii="Arial" w:hAnsi="Arial" w:cs="Arial"/>
          <w:b/>
          <w:sz w:val="24"/>
          <w:szCs w:val="24"/>
          <w:lang w:val="cy-GB"/>
        </w:rPr>
      </w:pPr>
    </w:p>
    <w:p w14:paraId="51AA8C2C" w14:textId="5BE552F0" w:rsidR="001C1D40" w:rsidRPr="00713A6A" w:rsidRDefault="00713A6A">
      <w:pPr>
        <w:rPr>
          <w:rFonts w:ascii="Arial" w:hAnsi="Arial" w:cs="Arial"/>
          <w:b/>
          <w:sz w:val="24"/>
          <w:szCs w:val="24"/>
          <w:lang w:val="cy-GB"/>
        </w:rPr>
      </w:pPr>
      <w:r>
        <w:rPr>
          <w:rFonts w:ascii="Arial" w:hAnsi="Arial" w:cs="Arial"/>
          <w:b/>
          <w:sz w:val="24"/>
          <w:szCs w:val="24"/>
          <w:lang w:val="cy-GB"/>
        </w:rPr>
        <w:t>PAM Y GYFRAITH</w:t>
      </w:r>
      <w:r w:rsidR="001C1D40" w:rsidRPr="00713A6A">
        <w:rPr>
          <w:rFonts w:ascii="Arial" w:hAnsi="Arial" w:cs="Arial"/>
          <w:b/>
          <w:sz w:val="24"/>
          <w:szCs w:val="24"/>
          <w:lang w:val="cy-GB"/>
        </w:rPr>
        <w:t>?</w:t>
      </w:r>
    </w:p>
    <w:p w14:paraId="16D05B8A" w14:textId="77777777" w:rsidR="001C1D40" w:rsidRPr="00713A6A" w:rsidRDefault="001C1D40">
      <w:pPr>
        <w:rPr>
          <w:rFonts w:ascii="Arial" w:hAnsi="Arial" w:cs="Arial"/>
          <w:b/>
          <w:sz w:val="24"/>
          <w:szCs w:val="24"/>
          <w:lang w:val="cy-GB"/>
        </w:rPr>
      </w:pPr>
    </w:p>
    <w:p w14:paraId="525471A8" w14:textId="77777777" w:rsidR="001C1D40" w:rsidRPr="00FD6D65" w:rsidRDefault="001C1D40">
      <w:pPr>
        <w:rPr>
          <w:rFonts w:ascii="Arial" w:hAnsi="Arial" w:cs="Arial"/>
          <w:i/>
          <w:sz w:val="24"/>
          <w:szCs w:val="24"/>
          <w:lang w:val="cy-GB"/>
        </w:rPr>
      </w:pPr>
      <w:r w:rsidRPr="00713A6A">
        <w:rPr>
          <w:rFonts w:ascii="Arial" w:hAnsi="Arial" w:cs="Arial"/>
          <w:sz w:val="24"/>
          <w:szCs w:val="24"/>
          <w:lang w:val="cy-GB"/>
        </w:rPr>
        <w:t>“</w:t>
      </w:r>
      <w:r w:rsidRPr="00FD6D65">
        <w:rPr>
          <w:rFonts w:ascii="Arial" w:hAnsi="Arial" w:cs="Arial"/>
          <w:i/>
          <w:sz w:val="24"/>
          <w:szCs w:val="24"/>
          <w:lang w:val="cy-GB"/>
        </w:rPr>
        <w:t>Generally social workers need to know about the law because:</w:t>
      </w:r>
    </w:p>
    <w:p w14:paraId="0C992089" w14:textId="77777777" w:rsidR="001C1D40" w:rsidRPr="00FD6D65" w:rsidRDefault="001C1D40">
      <w:pPr>
        <w:rPr>
          <w:rFonts w:ascii="Arial" w:hAnsi="Arial" w:cs="Arial"/>
          <w:i/>
          <w:sz w:val="24"/>
          <w:szCs w:val="24"/>
          <w:lang w:val="cy-GB"/>
        </w:rPr>
      </w:pPr>
    </w:p>
    <w:p w14:paraId="6981EDD3" w14:textId="77777777" w:rsidR="001C1D40" w:rsidRPr="00FD6D65" w:rsidRDefault="001C1D40">
      <w:pPr>
        <w:rPr>
          <w:rFonts w:ascii="Arial" w:hAnsi="Arial" w:cs="Arial"/>
          <w:i/>
          <w:sz w:val="24"/>
          <w:szCs w:val="24"/>
          <w:lang w:val="cy-GB"/>
        </w:rPr>
      </w:pPr>
      <w:r w:rsidRPr="00FD6D65">
        <w:rPr>
          <w:rFonts w:ascii="Arial" w:hAnsi="Arial" w:cs="Arial"/>
          <w:i/>
          <w:sz w:val="24"/>
          <w:szCs w:val="24"/>
          <w:lang w:val="cy-GB"/>
        </w:rPr>
        <w:t>It tells them what their powers and duties are;</w:t>
      </w:r>
    </w:p>
    <w:p w14:paraId="388DB17D" w14:textId="77777777" w:rsidR="001C1D40" w:rsidRPr="00FD6D65" w:rsidRDefault="001C1D40">
      <w:pPr>
        <w:rPr>
          <w:rFonts w:ascii="Arial" w:hAnsi="Arial" w:cs="Arial"/>
          <w:i/>
          <w:sz w:val="24"/>
          <w:szCs w:val="24"/>
          <w:lang w:val="cy-GB"/>
        </w:rPr>
      </w:pPr>
    </w:p>
    <w:p w14:paraId="2EDEC939" w14:textId="77777777" w:rsidR="001C1D40" w:rsidRPr="00FD6D65" w:rsidRDefault="001C1D40">
      <w:pPr>
        <w:rPr>
          <w:rFonts w:ascii="Arial" w:hAnsi="Arial" w:cs="Arial"/>
          <w:i/>
          <w:sz w:val="24"/>
          <w:szCs w:val="24"/>
          <w:lang w:val="cy-GB"/>
        </w:rPr>
      </w:pPr>
      <w:r w:rsidRPr="00FD6D65">
        <w:rPr>
          <w:rFonts w:ascii="Arial" w:hAnsi="Arial" w:cs="Arial"/>
          <w:i/>
          <w:sz w:val="24"/>
          <w:szCs w:val="24"/>
          <w:lang w:val="cy-GB"/>
        </w:rPr>
        <w:t>In some areas of practice it sets out what they have to do, what they have discretion to do, and what they may not do;</w:t>
      </w:r>
    </w:p>
    <w:p w14:paraId="33DA6E1E" w14:textId="77777777" w:rsidR="001C1D40" w:rsidRPr="00FD6D65" w:rsidRDefault="001C1D40">
      <w:pPr>
        <w:rPr>
          <w:rFonts w:ascii="Arial" w:hAnsi="Arial" w:cs="Arial"/>
          <w:i/>
          <w:sz w:val="24"/>
          <w:szCs w:val="24"/>
          <w:lang w:val="cy-GB"/>
        </w:rPr>
      </w:pPr>
    </w:p>
    <w:p w14:paraId="5DBF49A4" w14:textId="77777777" w:rsidR="001C1D40" w:rsidRPr="00FD6D65" w:rsidRDefault="001C1D40">
      <w:pPr>
        <w:rPr>
          <w:rFonts w:ascii="Arial" w:hAnsi="Arial" w:cs="Arial"/>
          <w:i/>
          <w:sz w:val="24"/>
          <w:szCs w:val="24"/>
          <w:lang w:val="cy-GB"/>
        </w:rPr>
      </w:pPr>
      <w:r w:rsidRPr="00FD6D65">
        <w:rPr>
          <w:rFonts w:ascii="Arial" w:hAnsi="Arial" w:cs="Arial"/>
          <w:i/>
          <w:sz w:val="24"/>
          <w:szCs w:val="24"/>
          <w:lang w:val="cy-GB"/>
        </w:rPr>
        <w:t>It sets out clear lines of accountability, which can include bodies which adjudicate when necessary;</w:t>
      </w:r>
    </w:p>
    <w:p w14:paraId="0E790321" w14:textId="77777777" w:rsidR="001C1D40" w:rsidRPr="00FD6D65" w:rsidRDefault="001C1D40">
      <w:pPr>
        <w:rPr>
          <w:rFonts w:ascii="Arial" w:hAnsi="Arial" w:cs="Arial"/>
          <w:i/>
          <w:sz w:val="24"/>
          <w:szCs w:val="24"/>
          <w:lang w:val="cy-GB"/>
        </w:rPr>
      </w:pPr>
    </w:p>
    <w:p w14:paraId="5379C7B4" w14:textId="77777777" w:rsidR="001C1D40" w:rsidRPr="00FD6D65" w:rsidRDefault="001C1D40">
      <w:pPr>
        <w:rPr>
          <w:rFonts w:ascii="Arial" w:hAnsi="Arial" w:cs="Arial"/>
          <w:i/>
          <w:sz w:val="24"/>
          <w:szCs w:val="24"/>
          <w:lang w:val="cy-GB"/>
        </w:rPr>
      </w:pPr>
      <w:r w:rsidRPr="00FD6D65">
        <w:rPr>
          <w:rFonts w:ascii="Arial" w:hAnsi="Arial" w:cs="Arial"/>
          <w:i/>
          <w:sz w:val="24"/>
          <w:szCs w:val="24"/>
          <w:lang w:val="cy-GB"/>
        </w:rPr>
        <w:t>It ensures that processes whereby decisions are made are fair and equitable;</w:t>
      </w:r>
    </w:p>
    <w:p w14:paraId="01EF1F82" w14:textId="77777777" w:rsidR="001C1D40" w:rsidRPr="00FD6D65" w:rsidRDefault="001C1D40">
      <w:pPr>
        <w:rPr>
          <w:rFonts w:ascii="Arial" w:hAnsi="Arial" w:cs="Arial"/>
          <w:i/>
          <w:sz w:val="24"/>
          <w:szCs w:val="24"/>
          <w:lang w:val="cy-GB"/>
        </w:rPr>
      </w:pPr>
    </w:p>
    <w:p w14:paraId="4D986CE8" w14:textId="77777777" w:rsidR="001C1D40" w:rsidRPr="00FD6D65" w:rsidRDefault="001C1D40">
      <w:pPr>
        <w:rPr>
          <w:rFonts w:ascii="Arial" w:hAnsi="Arial" w:cs="Arial"/>
          <w:i/>
          <w:sz w:val="24"/>
          <w:szCs w:val="24"/>
          <w:lang w:val="cy-GB"/>
        </w:rPr>
      </w:pPr>
      <w:r w:rsidRPr="00FD6D65">
        <w:rPr>
          <w:rFonts w:ascii="Arial" w:hAnsi="Arial" w:cs="Arial"/>
          <w:i/>
          <w:sz w:val="24"/>
          <w:szCs w:val="24"/>
          <w:lang w:val="cy-GB"/>
        </w:rPr>
        <w:t>It may help clarify ethical practice issues;</w:t>
      </w:r>
    </w:p>
    <w:p w14:paraId="6B96E057" w14:textId="77777777" w:rsidR="001C1D40" w:rsidRPr="00FD6D65" w:rsidRDefault="001C1D40">
      <w:pPr>
        <w:rPr>
          <w:rFonts w:ascii="Arial" w:hAnsi="Arial" w:cs="Arial"/>
          <w:i/>
          <w:sz w:val="24"/>
          <w:szCs w:val="24"/>
          <w:lang w:val="cy-GB"/>
        </w:rPr>
      </w:pPr>
    </w:p>
    <w:p w14:paraId="16295535" w14:textId="77777777" w:rsidR="001C1D40" w:rsidRPr="00FD6D65" w:rsidRDefault="001C1D40">
      <w:pPr>
        <w:rPr>
          <w:rFonts w:ascii="Arial" w:hAnsi="Arial" w:cs="Arial"/>
          <w:i/>
          <w:sz w:val="24"/>
          <w:szCs w:val="24"/>
          <w:lang w:val="cy-GB"/>
        </w:rPr>
      </w:pPr>
      <w:r w:rsidRPr="00FD6D65">
        <w:rPr>
          <w:rFonts w:ascii="Arial" w:hAnsi="Arial" w:cs="Arial"/>
          <w:i/>
          <w:sz w:val="24"/>
          <w:szCs w:val="24"/>
          <w:lang w:val="cy-GB"/>
        </w:rPr>
        <w:t>Through the court system, the law makes or ratifies decisions made by social work agencies;</w:t>
      </w:r>
    </w:p>
    <w:p w14:paraId="4AB67F6F" w14:textId="77777777" w:rsidR="001C1D40" w:rsidRPr="00FD6D65" w:rsidRDefault="001C1D40">
      <w:pPr>
        <w:rPr>
          <w:rFonts w:ascii="Arial" w:hAnsi="Arial" w:cs="Arial"/>
          <w:i/>
          <w:sz w:val="24"/>
          <w:szCs w:val="24"/>
          <w:lang w:val="cy-GB"/>
        </w:rPr>
      </w:pPr>
    </w:p>
    <w:p w14:paraId="5643B378" w14:textId="289C84FE" w:rsidR="00D5743B" w:rsidRPr="00FD6D65" w:rsidRDefault="001C1D40">
      <w:pPr>
        <w:rPr>
          <w:rFonts w:ascii="Arial" w:hAnsi="Arial" w:cs="Arial"/>
          <w:i/>
          <w:sz w:val="24"/>
          <w:szCs w:val="24"/>
          <w:lang w:val="cy-GB"/>
        </w:rPr>
      </w:pPr>
      <w:r w:rsidRPr="00FD6D65">
        <w:rPr>
          <w:rFonts w:ascii="Arial" w:hAnsi="Arial" w:cs="Arial"/>
          <w:i/>
          <w:sz w:val="24"/>
          <w:szCs w:val="24"/>
          <w:lang w:val="cy-GB"/>
        </w:rPr>
        <w:t xml:space="preserve">It acts as a final arbiter between </w:t>
      </w:r>
      <w:r w:rsidR="00D5743B" w:rsidRPr="00FD6D65">
        <w:rPr>
          <w:rFonts w:ascii="Arial" w:hAnsi="Arial" w:cs="Arial"/>
          <w:i/>
          <w:sz w:val="24"/>
          <w:szCs w:val="24"/>
          <w:lang w:val="cy-GB"/>
        </w:rPr>
        <w:t>social workers and individuals they work with</w:t>
      </w:r>
      <w:r w:rsidRPr="00FD6D65">
        <w:rPr>
          <w:rFonts w:ascii="Arial" w:hAnsi="Arial" w:cs="Arial"/>
          <w:i/>
          <w:sz w:val="24"/>
          <w:szCs w:val="24"/>
          <w:lang w:val="cy-GB"/>
        </w:rPr>
        <w:t xml:space="preserve"> where there is a dispute that cannot </w:t>
      </w:r>
      <w:r w:rsidR="00D5743B" w:rsidRPr="00FD6D65">
        <w:rPr>
          <w:rFonts w:ascii="Arial" w:hAnsi="Arial" w:cs="Arial"/>
          <w:i/>
          <w:sz w:val="24"/>
          <w:szCs w:val="24"/>
          <w:lang w:val="cy-GB"/>
        </w:rPr>
        <w:t>be resolved by any other means.</w:t>
      </w:r>
      <w:r w:rsidR="00713A6A" w:rsidRPr="00FD6D65">
        <w:rPr>
          <w:rFonts w:ascii="Arial" w:hAnsi="Arial" w:cs="Arial"/>
          <w:i/>
          <w:sz w:val="24"/>
          <w:szCs w:val="24"/>
          <w:lang w:val="cy-GB"/>
        </w:rPr>
        <w:t>”</w:t>
      </w:r>
    </w:p>
    <w:p w14:paraId="7E48DCE1" w14:textId="77777777" w:rsidR="001C1D40" w:rsidRPr="00FD6D65" w:rsidRDefault="001C1D40">
      <w:pPr>
        <w:rPr>
          <w:rFonts w:ascii="Arial" w:hAnsi="Arial" w:cs="Arial"/>
          <w:i/>
          <w:sz w:val="24"/>
          <w:szCs w:val="24"/>
          <w:lang w:val="cy-GB"/>
        </w:rPr>
      </w:pPr>
    </w:p>
    <w:p w14:paraId="4C4E9F38" w14:textId="77777777" w:rsidR="001C1D40" w:rsidRPr="00713A6A" w:rsidRDefault="001C1D40" w:rsidP="001C1D40">
      <w:pPr>
        <w:rPr>
          <w:rFonts w:ascii="Arial" w:hAnsi="Arial" w:cs="Arial"/>
          <w:i/>
          <w:sz w:val="24"/>
          <w:szCs w:val="24"/>
          <w:lang w:val="cy-GB"/>
        </w:rPr>
      </w:pPr>
      <w:r w:rsidRPr="00713A6A">
        <w:rPr>
          <w:rFonts w:ascii="Arial" w:hAnsi="Arial" w:cs="Arial"/>
          <w:i/>
          <w:sz w:val="24"/>
          <w:szCs w:val="24"/>
          <w:lang w:val="cy-GB"/>
        </w:rPr>
        <w:t>Johns, R (2005) “Using the Law in Social Work”, Exeter: Learning Matters Ltd.</w:t>
      </w:r>
    </w:p>
    <w:p w14:paraId="7F3F0E5E" w14:textId="77777777" w:rsidR="001C1D40" w:rsidRPr="00713A6A" w:rsidRDefault="001C1D40" w:rsidP="00452B8B">
      <w:pPr>
        <w:rPr>
          <w:b/>
          <w:sz w:val="24"/>
          <w:szCs w:val="24"/>
          <w:lang w:val="cy-GB"/>
        </w:rPr>
      </w:pPr>
    </w:p>
    <w:p w14:paraId="311722FC" w14:textId="77777777" w:rsidR="00132E9A" w:rsidRPr="00713A6A" w:rsidRDefault="00132E9A" w:rsidP="00452B8B">
      <w:pPr>
        <w:rPr>
          <w:rFonts w:ascii="Arial" w:hAnsi="Arial" w:cs="Arial"/>
          <w:b/>
          <w:sz w:val="24"/>
          <w:szCs w:val="24"/>
          <w:lang w:val="cy-GB"/>
        </w:rPr>
      </w:pPr>
    </w:p>
    <w:p w14:paraId="5FA5FAAE" w14:textId="29869DA4" w:rsidR="00452B8B" w:rsidRPr="00713A6A" w:rsidRDefault="00713A6A" w:rsidP="00452B8B">
      <w:pPr>
        <w:rPr>
          <w:rFonts w:ascii="Arial" w:hAnsi="Arial" w:cs="Arial"/>
          <w:b/>
          <w:sz w:val="24"/>
          <w:szCs w:val="24"/>
          <w:lang w:val="cy-GB"/>
        </w:rPr>
      </w:pPr>
      <w:r>
        <w:rPr>
          <w:rFonts w:ascii="Arial" w:hAnsi="Arial" w:cs="Arial"/>
          <w:b/>
          <w:sz w:val="24"/>
          <w:szCs w:val="24"/>
          <w:lang w:val="cy-GB"/>
        </w:rPr>
        <w:t>DEDDF HAWLIAU DYNOL</w:t>
      </w:r>
      <w:r w:rsidR="00132E9A" w:rsidRPr="00713A6A">
        <w:rPr>
          <w:rFonts w:ascii="Arial" w:hAnsi="Arial" w:cs="Arial"/>
          <w:b/>
          <w:sz w:val="24"/>
          <w:szCs w:val="24"/>
          <w:lang w:val="cy-GB"/>
        </w:rPr>
        <w:t xml:space="preserve"> 1998 </w:t>
      </w:r>
      <w:r>
        <w:rPr>
          <w:rFonts w:ascii="Arial" w:hAnsi="Arial" w:cs="Arial"/>
          <w:b/>
          <w:sz w:val="24"/>
          <w:szCs w:val="24"/>
          <w:lang w:val="cy-GB"/>
        </w:rPr>
        <w:t xml:space="preserve"> HAWLIAU ABSOLIWT AC AMODOL </w:t>
      </w:r>
    </w:p>
    <w:p w14:paraId="7D8EDCF1" w14:textId="77777777" w:rsidR="00452B8B" w:rsidRPr="00713A6A" w:rsidRDefault="00452B8B" w:rsidP="00452B8B">
      <w:pPr>
        <w:rPr>
          <w:rFonts w:ascii="Arial" w:hAnsi="Arial" w:cs="Arial"/>
          <w:lang w:val="cy-GB"/>
        </w:rPr>
      </w:pPr>
    </w:p>
    <w:p w14:paraId="6CBF13CB" w14:textId="25D1A431" w:rsidR="00452B8B" w:rsidRPr="00713A6A" w:rsidRDefault="00713A6A" w:rsidP="00452B8B">
      <w:pPr>
        <w:rPr>
          <w:rFonts w:ascii="Arial" w:hAnsi="Arial" w:cs="Arial"/>
          <w:sz w:val="24"/>
          <w:szCs w:val="24"/>
          <w:lang w:val="cy-GB"/>
        </w:rPr>
      </w:pPr>
      <w:r>
        <w:rPr>
          <w:rFonts w:ascii="Arial" w:hAnsi="Arial" w:cs="Arial"/>
          <w:sz w:val="24"/>
          <w:szCs w:val="24"/>
          <w:lang w:val="cy-GB"/>
        </w:rPr>
        <w:t>Mae</w:t>
      </w:r>
      <w:r w:rsidR="007B5BF6">
        <w:rPr>
          <w:rFonts w:ascii="Arial" w:hAnsi="Arial" w:cs="Arial"/>
          <w:sz w:val="24"/>
          <w:szCs w:val="24"/>
          <w:lang w:val="cy-GB"/>
        </w:rPr>
        <w:t xml:space="preserve"> rhai hawliau dynol yn absoliwt. Golyga hyn na ellir ymyrryd â hwy dan unrhyw amgylchiadau nac am unrhyw reswm. Mae Erthygl 6</w:t>
      </w:r>
      <w:r w:rsidR="00452B8B" w:rsidRPr="00713A6A">
        <w:rPr>
          <w:rFonts w:ascii="Arial" w:hAnsi="Arial" w:cs="Arial"/>
          <w:sz w:val="24"/>
          <w:szCs w:val="24"/>
          <w:lang w:val="cy-GB"/>
        </w:rPr>
        <w:t xml:space="preserve"> (</w:t>
      </w:r>
      <w:r w:rsidR="007B5BF6">
        <w:rPr>
          <w:rFonts w:ascii="Arial" w:hAnsi="Arial" w:cs="Arial"/>
          <w:sz w:val="24"/>
          <w:szCs w:val="24"/>
          <w:lang w:val="cy-GB"/>
        </w:rPr>
        <w:t>yr hawl i dreial teg</w:t>
      </w:r>
      <w:r w:rsidR="00452B8B" w:rsidRPr="00713A6A">
        <w:rPr>
          <w:rFonts w:ascii="Arial" w:hAnsi="Arial" w:cs="Arial"/>
          <w:sz w:val="24"/>
          <w:szCs w:val="24"/>
          <w:lang w:val="cy-GB"/>
        </w:rPr>
        <w:t xml:space="preserve">) </w:t>
      </w:r>
      <w:r w:rsidR="007B5BF6">
        <w:rPr>
          <w:rFonts w:ascii="Arial" w:hAnsi="Arial" w:cs="Arial"/>
          <w:sz w:val="24"/>
          <w:szCs w:val="24"/>
          <w:lang w:val="cy-GB"/>
        </w:rPr>
        <w:t>yn</w:t>
      </w:r>
      <w:r w:rsidR="009D0611">
        <w:rPr>
          <w:rFonts w:ascii="Arial" w:hAnsi="Arial" w:cs="Arial"/>
          <w:sz w:val="24"/>
          <w:szCs w:val="24"/>
          <w:lang w:val="cy-GB"/>
        </w:rPr>
        <w:t xml:space="preserve"> enghraifft o</w:t>
      </w:r>
      <w:r w:rsidR="007B5BF6">
        <w:rPr>
          <w:rFonts w:ascii="Arial" w:hAnsi="Arial" w:cs="Arial"/>
          <w:sz w:val="24"/>
          <w:szCs w:val="24"/>
          <w:lang w:val="cy-GB"/>
        </w:rPr>
        <w:t xml:space="preserve"> hawl absoliwt. </w:t>
      </w:r>
    </w:p>
    <w:p w14:paraId="79673187" w14:textId="662CAA19" w:rsidR="00452B8B" w:rsidRPr="00713A6A" w:rsidRDefault="007B5BF6" w:rsidP="00452B8B">
      <w:pPr>
        <w:rPr>
          <w:rFonts w:ascii="Arial" w:hAnsi="Arial" w:cs="Arial"/>
          <w:sz w:val="24"/>
          <w:szCs w:val="24"/>
          <w:lang w:val="cy-GB"/>
        </w:rPr>
      </w:pPr>
      <w:r>
        <w:rPr>
          <w:rFonts w:ascii="Arial" w:hAnsi="Arial" w:cs="Arial"/>
          <w:sz w:val="24"/>
          <w:szCs w:val="24"/>
          <w:lang w:val="cy-GB"/>
        </w:rPr>
        <w:t xml:space="preserve">Mae hawliau eraill yn amodol. </w:t>
      </w:r>
      <w:r w:rsidR="00FD6D65">
        <w:rPr>
          <w:rFonts w:ascii="Arial" w:hAnsi="Arial" w:cs="Arial"/>
          <w:sz w:val="24"/>
          <w:szCs w:val="24"/>
          <w:lang w:val="cy-GB"/>
        </w:rPr>
        <w:t xml:space="preserve">Golyga hyn y gellir ymyrryd â hwy </w:t>
      </w:r>
      <w:r w:rsidR="00133D13">
        <w:rPr>
          <w:rFonts w:ascii="Arial" w:hAnsi="Arial" w:cs="Arial"/>
          <w:sz w:val="24"/>
          <w:szCs w:val="24"/>
          <w:lang w:val="cy-GB"/>
        </w:rPr>
        <w:t xml:space="preserve">mewn amgylchiadau penodol ac am resymau penodol. </w:t>
      </w:r>
      <w:r w:rsidR="000C4F0E">
        <w:rPr>
          <w:rFonts w:ascii="Arial" w:hAnsi="Arial" w:cs="Arial"/>
          <w:sz w:val="24"/>
          <w:szCs w:val="24"/>
          <w:lang w:val="cy-GB"/>
        </w:rPr>
        <w:t xml:space="preserve">Er enghraifft, mae’r hawl i ryddid dan Erthygl 5 yn hawl amodol. Gall y wladwriaeth gadw person am nifer o resymau cyfreithiol (er enghraifft, dedfryd mewn carchar ar ôl collfarn neu er mwyn trin afiechyd meddyliol </w:t>
      </w:r>
      <w:r w:rsidR="001F3FFD">
        <w:rPr>
          <w:rFonts w:ascii="Arial" w:hAnsi="Arial" w:cs="Arial"/>
          <w:sz w:val="24"/>
          <w:szCs w:val="24"/>
          <w:lang w:val="cy-GB"/>
        </w:rPr>
        <w:t xml:space="preserve">dan Ddeddf Iechyd Meddwl 1983), er bod hyn yn ymyrryd â’u hawl i ryddid. </w:t>
      </w:r>
      <w:r w:rsidR="000C4F0E">
        <w:rPr>
          <w:rFonts w:ascii="Arial" w:hAnsi="Arial" w:cs="Arial"/>
          <w:sz w:val="24"/>
          <w:szCs w:val="24"/>
          <w:lang w:val="cy-GB"/>
        </w:rPr>
        <w:t xml:space="preserve"> </w:t>
      </w:r>
      <w:r w:rsidR="00452B8B" w:rsidRPr="00713A6A">
        <w:rPr>
          <w:rFonts w:ascii="Arial" w:hAnsi="Arial" w:cs="Arial"/>
          <w:sz w:val="24"/>
          <w:szCs w:val="24"/>
          <w:lang w:val="cy-GB"/>
        </w:rPr>
        <w:t xml:space="preserve"> </w:t>
      </w:r>
    </w:p>
    <w:p w14:paraId="06E3FFB5" w14:textId="24FC2316" w:rsidR="00452B8B" w:rsidRPr="00713A6A" w:rsidRDefault="007B1A7D" w:rsidP="00452B8B">
      <w:pPr>
        <w:rPr>
          <w:rFonts w:ascii="Arial" w:hAnsi="Arial" w:cs="Arial"/>
          <w:sz w:val="24"/>
          <w:szCs w:val="24"/>
          <w:lang w:val="cy-GB"/>
        </w:rPr>
      </w:pPr>
      <w:r>
        <w:rPr>
          <w:rFonts w:ascii="Arial" w:hAnsi="Arial" w:cs="Arial"/>
          <w:sz w:val="24"/>
          <w:szCs w:val="24"/>
          <w:lang w:val="cy-GB"/>
        </w:rPr>
        <w:t>Gellir ymyrryd â</w:t>
      </w:r>
      <w:r w:rsidR="001F3FFD">
        <w:rPr>
          <w:rFonts w:ascii="Arial" w:hAnsi="Arial" w:cs="Arial"/>
          <w:sz w:val="24"/>
          <w:szCs w:val="24"/>
          <w:lang w:val="cy-GB"/>
        </w:rPr>
        <w:t xml:space="preserve"> hawliau sy’n amodol </w:t>
      </w:r>
      <w:r>
        <w:rPr>
          <w:rFonts w:ascii="Arial" w:hAnsi="Arial" w:cs="Arial"/>
          <w:sz w:val="24"/>
          <w:szCs w:val="24"/>
          <w:lang w:val="cy-GB"/>
        </w:rPr>
        <w:t xml:space="preserve">mewn ffordd gymesur. Mae gweithred yn gymesur os ydyw’n briodol ac nad ydyw’n ormodol dan yr amgylchiadau. </w:t>
      </w:r>
      <w:r w:rsidR="00124D72">
        <w:rPr>
          <w:rFonts w:ascii="Arial" w:hAnsi="Arial" w:cs="Arial"/>
          <w:sz w:val="24"/>
          <w:szCs w:val="24"/>
          <w:lang w:val="cy-GB"/>
        </w:rPr>
        <w:t xml:space="preserve">Er enghraifft, os byddai cartref gofal yn penderfynu gosod </w:t>
      </w:r>
      <w:r w:rsidR="00663E15">
        <w:rPr>
          <w:rFonts w:ascii="Arial" w:hAnsi="Arial" w:cs="Arial"/>
          <w:sz w:val="24"/>
          <w:szCs w:val="24"/>
          <w:lang w:val="cy-GB"/>
        </w:rPr>
        <w:t>TCC yn ystafell</w:t>
      </w:r>
      <w:r w:rsidR="00211288">
        <w:rPr>
          <w:rFonts w:ascii="Arial" w:hAnsi="Arial" w:cs="Arial"/>
          <w:sz w:val="24"/>
          <w:szCs w:val="24"/>
          <w:lang w:val="cy-GB"/>
        </w:rPr>
        <w:t xml:space="preserve"> wely pob trigolyn, byddai hyn ymyrryd â hawl y trigolion i fywyd preifat dan Erthygl 8 Siarter Hawliau Dynol Ewrop (ECHR).  </w:t>
      </w:r>
      <w:r w:rsidR="00B175E4">
        <w:rPr>
          <w:rFonts w:ascii="Arial" w:hAnsi="Arial" w:cs="Arial"/>
          <w:sz w:val="24"/>
          <w:szCs w:val="24"/>
          <w:lang w:val="cy-GB"/>
        </w:rPr>
        <w:t>Gallai’r dull hollgynhwysol hwn fod yn ymyriad anghymesur ar hawliau dynol y trigolion.</w:t>
      </w:r>
      <w:r w:rsidR="00452B8B" w:rsidRPr="00713A6A">
        <w:rPr>
          <w:rFonts w:ascii="Arial" w:hAnsi="Arial" w:cs="Arial"/>
          <w:sz w:val="24"/>
          <w:szCs w:val="24"/>
          <w:lang w:val="cy-GB"/>
        </w:rPr>
        <w:t xml:space="preserve"> </w:t>
      </w:r>
      <w:r w:rsidR="00560EBB">
        <w:rPr>
          <w:rFonts w:ascii="Arial" w:hAnsi="Arial" w:cs="Arial"/>
          <w:sz w:val="24"/>
          <w:szCs w:val="24"/>
          <w:lang w:val="cy-GB"/>
        </w:rPr>
        <w:t xml:space="preserve">Yn lle hynny, pe byddai’r cartref gofal ond yn penderfynu gosod TCC yn ystafelloedd y trigolion oedd yn </w:t>
      </w:r>
      <w:r w:rsidR="00BC03D6">
        <w:rPr>
          <w:rFonts w:ascii="Arial" w:hAnsi="Arial" w:cs="Arial"/>
          <w:sz w:val="24"/>
          <w:szCs w:val="24"/>
          <w:lang w:val="cy-GB"/>
        </w:rPr>
        <w:t xml:space="preserve">peri risg i’w hunain ac/neu i eraill, mae hyn yn debygol o fod yn ymyrraeth gymesur </w:t>
      </w:r>
      <w:r w:rsidR="008851A0">
        <w:rPr>
          <w:rFonts w:ascii="Arial" w:hAnsi="Arial" w:cs="Arial"/>
          <w:sz w:val="24"/>
          <w:szCs w:val="24"/>
          <w:lang w:val="cy-GB"/>
        </w:rPr>
        <w:t>yn hawliau dynol y trigolion hynny</w:t>
      </w:r>
      <w:r w:rsidR="00452B8B" w:rsidRPr="00713A6A">
        <w:rPr>
          <w:rFonts w:ascii="Arial" w:hAnsi="Arial" w:cs="Arial"/>
          <w:sz w:val="24"/>
          <w:szCs w:val="24"/>
          <w:lang w:val="cy-GB"/>
        </w:rPr>
        <w:t>.</w:t>
      </w:r>
    </w:p>
    <w:p w14:paraId="73D57960" w14:textId="77777777" w:rsidR="003C27CD" w:rsidRPr="00713A6A" w:rsidRDefault="003C27CD" w:rsidP="00444D64">
      <w:pPr>
        <w:rPr>
          <w:sz w:val="24"/>
          <w:szCs w:val="24"/>
          <w:lang w:val="cy-GB"/>
        </w:rPr>
      </w:pPr>
    </w:p>
    <w:p w14:paraId="5F9E41AC" w14:textId="77777777" w:rsidR="003C27CD" w:rsidRPr="00713A6A" w:rsidRDefault="003C27CD" w:rsidP="00444D64">
      <w:pPr>
        <w:rPr>
          <w:sz w:val="24"/>
          <w:szCs w:val="24"/>
          <w:lang w:val="cy-GB"/>
        </w:rPr>
      </w:pPr>
    </w:p>
    <w:p w14:paraId="554A4F9B" w14:textId="77777777" w:rsidR="003C27CD" w:rsidRPr="00713A6A" w:rsidRDefault="003C27CD" w:rsidP="00444D64">
      <w:pPr>
        <w:rPr>
          <w:sz w:val="24"/>
          <w:szCs w:val="24"/>
          <w:lang w:val="cy-GB"/>
        </w:rPr>
      </w:pPr>
    </w:p>
    <w:p w14:paraId="1EDCCB45" w14:textId="77777777" w:rsidR="003C27CD" w:rsidRPr="00713A6A" w:rsidRDefault="003C27CD" w:rsidP="00444D64">
      <w:pPr>
        <w:rPr>
          <w:sz w:val="24"/>
          <w:szCs w:val="24"/>
          <w:lang w:val="cy-GB"/>
        </w:rPr>
      </w:pPr>
    </w:p>
    <w:p w14:paraId="176EE75E" w14:textId="77777777" w:rsidR="00D5743B" w:rsidRPr="00713A6A" w:rsidRDefault="00D5743B" w:rsidP="00444D64">
      <w:pPr>
        <w:rPr>
          <w:rFonts w:ascii="Arial" w:hAnsi="Arial" w:cs="Arial"/>
          <w:b/>
          <w:sz w:val="24"/>
          <w:szCs w:val="24"/>
          <w:lang w:val="cy-GB"/>
        </w:rPr>
      </w:pPr>
    </w:p>
    <w:p w14:paraId="14AEB7B3" w14:textId="77777777" w:rsidR="00444D64" w:rsidRPr="00713A6A" w:rsidRDefault="00444D64" w:rsidP="008934C9">
      <w:pPr>
        <w:rPr>
          <w:sz w:val="24"/>
          <w:szCs w:val="24"/>
          <w:lang w:val="cy-GB"/>
        </w:rPr>
      </w:pPr>
    </w:p>
    <w:p w14:paraId="0DCA0A7F" w14:textId="682DF407" w:rsidR="00444D64" w:rsidRPr="00713A6A" w:rsidRDefault="00464E6C" w:rsidP="00132E9A">
      <w:pPr>
        <w:rPr>
          <w:sz w:val="24"/>
          <w:szCs w:val="24"/>
          <w:lang w:val="cy-GB"/>
        </w:rPr>
      </w:pPr>
      <w:r>
        <w:rPr>
          <w:rFonts w:ascii="Arial" w:hAnsi="Arial" w:cs="Arial"/>
          <w:b/>
          <w:sz w:val="24"/>
          <w:szCs w:val="24"/>
          <w:lang w:val="cy-GB"/>
        </w:rPr>
        <w:t xml:space="preserve">CYMRU, Y DU, YR UE A THU ALLAN I’R UE </w:t>
      </w:r>
    </w:p>
    <w:p w14:paraId="1B017405" w14:textId="77777777" w:rsidR="00444D64" w:rsidRPr="00713A6A" w:rsidRDefault="00444D64" w:rsidP="00444D64">
      <w:pPr>
        <w:rPr>
          <w:sz w:val="24"/>
          <w:szCs w:val="24"/>
          <w:lang w:val="cy-GB"/>
        </w:rPr>
      </w:pPr>
    </w:p>
    <w:p w14:paraId="21CC9B0A" w14:textId="5B7FFB84" w:rsidR="00444D64" w:rsidRPr="00713A6A" w:rsidRDefault="00464E6C" w:rsidP="00444D64">
      <w:pPr>
        <w:rPr>
          <w:rFonts w:ascii="Arial" w:hAnsi="Arial" w:cs="Arial"/>
          <w:sz w:val="24"/>
          <w:szCs w:val="24"/>
          <w:lang w:val="cy-GB"/>
        </w:rPr>
      </w:pPr>
      <w:r>
        <w:rPr>
          <w:rFonts w:ascii="Arial" w:hAnsi="Arial" w:cs="Arial"/>
          <w:sz w:val="24"/>
          <w:szCs w:val="24"/>
          <w:lang w:val="cy-GB"/>
        </w:rPr>
        <w:t xml:space="preserve">Cymru oedd y wlad gyntaf a’r unig wlad yn y DU i ymgorffori egwyddorion </w:t>
      </w:r>
      <w:r w:rsidR="009E0962">
        <w:rPr>
          <w:rFonts w:ascii="Arial" w:hAnsi="Arial" w:cs="Arial"/>
          <w:sz w:val="24"/>
          <w:szCs w:val="24"/>
          <w:lang w:val="cy-GB"/>
        </w:rPr>
        <w:t xml:space="preserve">Confensiwn y Cenhedloedd Unedig ar Hawliau’r Plentyn </w:t>
      </w:r>
      <w:r w:rsidR="000336AB">
        <w:rPr>
          <w:rFonts w:ascii="Arial" w:hAnsi="Arial" w:cs="Arial"/>
          <w:sz w:val="24"/>
          <w:szCs w:val="24"/>
          <w:lang w:val="cy-GB"/>
        </w:rPr>
        <w:t xml:space="preserve">(UNCRC) </w:t>
      </w:r>
      <w:r w:rsidR="00444D64" w:rsidRPr="00713A6A">
        <w:rPr>
          <w:rFonts w:ascii="Arial" w:hAnsi="Arial" w:cs="Arial"/>
          <w:sz w:val="24"/>
          <w:szCs w:val="24"/>
          <w:lang w:val="cy-GB"/>
        </w:rPr>
        <w:t xml:space="preserve">1989 </w:t>
      </w:r>
      <w:r w:rsidR="009E0962">
        <w:rPr>
          <w:rFonts w:ascii="Arial" w:hAnsi="Arial" w:cs="Arial"/>
          <w:sz w:val="24"/>
          <w:szCs w:val="24"/>
          <w:lang w:val="cy-GB"/>
        </w:rPr>
        <w:t>yn ei chyfreithiau ei hun</w:t>
      </w:r>
      <w:r w:rsidR="00444D64" w:rsidRPr="00713A6A">
        <w:rPr>
          <w:rFonts w:ascii="Arial" w:hAnsi="Arial" w:cs="Arial"/>
          <w:sz w:val="24"/>
          <w:szCs w:val="24"/>
          <w:lang w:val="cy-GB"/>
        </w:rPr>
        <w:t>:</w:t>
      </w:r>
    </w:p>
    <w:p w14:paraId="4164A374" w14:textId="5328708A" w:rsidR="00444D64" w:rsidRPr="00713A6A" w:rsidRDefault="009E0962" w:rsidP="00444D64">
      <w:pPr>
        <w:numPr>
          <w:ilvl w:val="1"/>
          <w:numId w:val="6"/>
        </w:numPr>
        <w:rPr>
          <w:rFonts w:ascii="Arial" w:hAnsi="Arial" w:cs="Arial"/>
          <w:sz w:val="24"/>
          <w:szCs w:val="24"/>
          <w:lang w:val="cy-GB"/>
        </w:rPr>
      </w:pPr>
      <w:r>
        <w:rPr>
          <w:rFonts w:ascii="Arial" w:hAnsi="Arial" w:cs="Arial"/>
          <w:sz w:val="24"/>
          <w:szCs w:val="24"/>
          <w:lang w:val="cy-GB"/>
        </w:rPr>
        <w:t xml:space="preserve">amddiffyn rhag camdriniaeth </w:t>
      </w:r>
    </w:p>
    <w:p w14:paraId="4CDF644B" w14:textId="325E38EB" w:rsidR="00444D64" w:rsidRPr="00713A6A" w:rsidRDefault="009E0962" w:rsidP="00444D64">
      <w:pPr>
        <w:numPr>
          <w:ilvl w:val="1"/>
          <w:numId w:val="6"/>
        </w:numPr>
        <w:rPr>
          <w:rFonts w:ascii="Arial" w:hAnsi="Arial" w:cs="Arial"/>
          <w:sz w:val="24"/>
          <w:szCs w:val="24"/>
          <w:lang w:val="cy-GB"/>
        </w:rPr>
      </w:pPr>
      <w:r>
        <w:rPr>
          <w:rFonts w:ascii="Arial" w:hAnsi="Arial" w:cs="Arial"/>
          <w:sz w:val="24"/>
          <w:szCs w:val="24"/>
          <w:lang w:val="cy-GB"/>
        </w:rPr>
        <w:t xml:space="preserve">mynegi barn a chael gwrandawiad </w:t>
      </w:r>
    </w:p>
    <w:p w14:paraId="31177234" w14:textId="17E2B230" w:rsidR="00444D64" w:rsidRPr="00713A6A" w:rsidRDefault="009E0962" w:rsidP="00444D64">
      <w:pPr>
        <w:numPr>
          <w:ilvl w:val="1"/>
          <w:numId w:val="6"/>
        </w:numPr>
        <w:rPr>
          <w:rFonts w:ascii="Arial" w:hAnsi="Arial" w:cs="Arial"/>
          <w:sz w:val="24"/>
          <w:szCs w:val="24"/>
          <w:lang w:val="cy-GB"/>
        </w:rPr>
      </w:pPr>
      <w:r>
        <w:rPr>
          <w:rFonts w:ascii="Arial" w:hAnsi="Arial" w:cs="Arial"/>
          <w:sz w:val="24"/>
          <w:szCs w:val="24"/>
          <w:lang w:val="cy-GB"/>
        </w:rPr>
        <w:t>gofal a gwasanaethau os yn byw oddi cartref</w:t>
      </w:r>
    </w:p>
    <w:p w14:paraId="6B851060" w14:textId="77777777" w:rsidR="00444D64" w:rsidRPr="00713A6A" w:rsidRDefault="00444D64" w:rsidP="00444D64">
      <w:pPr>
        <w:ind w:left="1440"/>
        <w:rPr>
          <w:rFonts w:ascii="Arial" w:hAnsi="Arial" w:cs="Arial"/>
          <w:sz w:val="24"/>
          <w:szCs w:val="24"/>
          <w:lang w:val="cy-GB"/>
        </w:rPr>
      </w:pPr>
    </w:p>
    <w:p w14:paraId="6AD22AC2" w14:textId="405A1C81" w:rsidR="00444D64" w:rsidRPr="00713A6A" w:rsidRDefault="000336AB" w:rsidP="00444D64">
      <w:pPr>
        <w:pStyle w:val="ListParagraph"/>
        <w:numPr>
          <w:ilvl w:val="0"/>
          <w:numId w:val="14"/>
        </w:numPr>
        <w:tabs>
          <w:tab w:val="clear" w:pos="720"/>
        </w:tabs>
        <w:ind w:left="426" w:hanging="426"/>
        <w:rPr>
          <w:rFonts w:ascii="Arial" w:hAnsi="Arial" w:cs="Arial"/>
          <w:sz w:val="24"/>
          <w:szCs w:val="24"/>
          <w:lang w:val="cy-GB"/>
        </w:rPr>
      </w:pPr>
      <w:r>
        <w:rPr>
          <w:rFonts w:ascii="Arial" w:hAnsi="Arial" w:cs="Arial"/>
          <w:sz w:val="24"/>
          <w:szCs w:val="24"/>
          <w:lang w:val="cy-GB"/>
        </w:rPr>
        <w:t xml:space="preserve">Mae Mesur Hawliau Plant a Phobl Ifanc (Cymru) 2011 yn gosod dyletswydd ar Weinidogion Cymru a’r Prif Weinidog i roi ystyriaeth ddyledus i’r hawliau a’r ymrwymiadau yn yr </w:t>
      </w:r>
      <w:r w:rsidR="00444D64" w:rsidRPr="00713A6A">
        <w:rPr>
          <w:rFonts w:ascii="Arial" w:hAnsi="Arial" w:cs="Arial"/>
          <w:sz w:val="24"/>
          <w:szCs w:val="24"/>
          <w:lang w:val="cy-GB"/>
        </w:rPr>
        <w:t xml:space="preserve">UNCRC </w:t>
      </w:r>
      <w:r>
        <w:rPr>
          <w:rFonts w:ascii="Arial" w:hAnsi="Arial" w:cs="Arial"/>
          <w:sz w:val="24"/>
          <w:szCs w:val="24"/>
          <w:lang w:val="cy-GB"/>
        </w:rPr>
        <w:t>wrth wneud penderfyniadau o natur strategol ynghylch sut i weithredu’r swyddogaethau y mae modd iddynt eu gweithredu.</w:t>
      </w:r>
      <w:r w:rsidR="00444D64" w:rsidRPr="00713A6A">
        <w:rPr>
          <w:rFonts w:ascii="Arial" w:hAnsi="Arial" w:cs="Arial"/>
          <w:sz w:val="24"/>
          <w:szCs w:val="24"/>
          <w:lang w:val="cy-GB"/>
        </w:rPr>
        <w:t xml:space="preserve"> </w:t>
      </w:r>
    </w:p>
    <w:p w14:paraId="1BBF464C" w14:textId="57D3DC50" w:rsidR="00444D64" w:rsidRPr="00713A6A" w:rsidRDefault="004376D2" w:rsidP="00444D64">
      <w:pPr>
        <w:pStyle w:val="ListParagraph"/>
        <w:numPr>
          <w:ilvl w:val="0"/>
          <w:numId w:val="14"/>
        </w:numPr>
        <w:tabs>
          <w:tab w:val="clear" w:pos="720"/>
        </w:tabs>
        <w:ind w:left="426" w:hanging="426"/>
        <w:rPr>
          <w:rFonts w:ascii="Arial" w:hAnsi="Arial" w:cs="Arial"/>
          <w:sz w:val="24"/>
          <w:szCs w:val="24"/>
          <w:lang w:val="cy-GB"/>
        </w:rPr>
      </w:pPr>
      <w:r>
        <w:rPr>
          <w:rFonts w:ascii="Arial" w:hAnsi="Arial" w:cs="Arial"/>
          <w:sz w:val="24"/>
          <w:szCs w:val="24"/>
          <w:lang w:val="cy-GB"/>
        </w:rPr>
        <w:t>Cymru</w:t>
      </w:r>
      <w:r w:rsidR="00444D64" w:rsidRPr="00713A6A">
        <w:rPr>
          <w:rFonts w:ascii="Arial" w:hAnsi="Arial" w:cs="Arial"/>
          <w:sz w:val="24"/>
          <w:szCs w:val="24"/>
          <w:lang w:val="cy-GB"/>
        </w:rPr>
        <w:t xml:space="preserve"> – </w:t>
      </w:r>
      <w:r w:rsidR="009D0611">
        <w:rPr>
          <w:rFonts w:ascii="Arial" w:hAnsi="Arial" w:cs="Arial"/>
          <w:sz w:val="24"/>
          <w:szCs w:val="24"/>
          <w:lang w:val="cy-GB"/>
        </w:rPr>
        <w:t>y C</w:t>
      </w:r>
      <w:r>
        <w:rPr>
          <w:rFonts w:ascii="Arial" w:hAnsi="Arial" w:cs="Arial"/>
          <w:sz w:val="24"/>
          <w:szCs w:val="24"/>
          <w:lang w:val="cy-GB"/>
        </w:rPr>
        <w:t>omisiy</w:t>
      </w:r>
      <w:r w:rsidR="009D0611">
        <w:rPr>
          <w:rFonts w:ascii="Arial" w:hAnsi="Arial" w:cs="Arial"/>
          <w:sz w:val="24"/>
          <w:szCs w:val="24"/>
          <w:lang w:val="cy-GB"/>
        </w:rPr>
        <w:t>nydd P</w:t>
      </w:r>
      <w:r>
        <w:rPr>
          <w:rFonts w:ascii="Arial" w:hAnsi="Arial" w:cs="Arial"/>
          <w:sz w:val="24"/>
          <w:szCs w:val="24"/>
          <w:lang w:val="cy-GB"/>
        </w:rPr>
        <w:t xml:space="preserve">obl </w:t>
      </w:r>
      <w:r w:rsidR="009D0611">
        <w:rPr>
          <w:rFonts w:ascii="Arial" w:hAnsi="Arial" w:cs="Arial"/>
          <w:sz w:val="24"/>
          <w:szCs w:val="24"/>
          <w:lang w:val="cy-GB"/>
        </w:rPr>
        <w:t>H</w:t>
      </w:r>
      <w:r>
        <w:rPr>
          <w:rFonts w:ascii="Arial" w:hAnsi="Arial" w:cs="Arial"/>
          <w:sz w:val="24"/>
          <w:szCs w:val="24"/>
          <w:lang w:val="cy-GB"/>
        </w:rPr>
        <w:t xml:space="preserve">ŷn </w:t>
      </w:r>
    </w:p>
    <w:p w14:paraId="13F881CB" w14:textId="01BE046D" w:rsidR="00444D64" w:rsidRPr="00713A6A" w:rsidRDefault="00444D64" w:rsidP="00444D64">
      <w:pPr>
        <w:pStyle w:val="ListParagraph"/>
        <w:numPr>
          <w:ilvl w:val="0"/>
          <w:numId w:val="14"/>
        </w:numPr>
        <w:tabs>
          <w:tab w:val="clear" w:pos="720"/>
        </w:tabs>
        <w:ind w:left="426" w:hanging="426"/>
        <w:rPr>
          <w:sz w:val="24"/>
          <w:szCs w:val="24"/>
          <w:lang w:val="cy-GB"/>
        </w:rPr>
      </w:pPr>
      <w:r w:rsidRPr="00713A6A">
        <w:rPr>
          <w:rFonts w:ascii="Arial" w:hAnsi="Arial" w:cs="Arial"/>
          <w:sz w:val="24"/>
          <w:szCs w:val="24"/>
          <w:lang w:val="cy-GB"/>
        </w:rPr>
        <w:t xml:space="preserve">NOS </w:t>
      </w:r>
      <w:r w:rsidR="002650FA">
        <w:rPr>
          <w:rFonts w:ascii="Arial" w:hAnsi="Arial" w:cs="Arial"/>
          <w:sz w:val="24"/>
          <w:szCs w:val="24"/>
          <w:lang w:val="cy-GB"/>
        </w:rPr>
        <w:t>yng Nghymru a Lloegr</w:t>
      </w:r>
      <w:r w:rsidRPr="00713A6A">
        <w:rPr>
          <w:rFonts w:ascii="Arial" w:hAnsi="Arial" w:cs="Arial"/>
          <w:sz w:val="24"/>
          <w:szCs w:val="24"/>
          <w:lang w:val="cy-GB"/>
        </w:rPr>
        <w:t xml:space="preserve">. </w:t>
      </w:r>
      <w:r w:rsidRPr="002650FA">
        <w:rPr>
          <w:rFonts w:ascii="Arial" w:hAnsi="Arial" w:cs="Arial"/>
          <w:i/>
          <w:sz w:val="24"/>
          <w:szCs w:val="24"/>
          <w:lang w:val="cy-GB"/>
        </w:rPr>
        <w:t>Standards in Social Work Educatio</w:t>
      </w:r>
      <w:r w:rsidR="002650FA">
        <w:rPr>
          <w:rFonts w:ascii="Arial" w:hAnsi="Arial" w:cs="Arial"/>
          <w:i/>
          <w:sz w:val="24"/>
          <w:szCs w:val="24"/>
          <w:lang w:val="cy-GB"/>
        </w:rPr>
        <w:t>n</w:t>
      </w:r>
      <w:r w:rsidRPr="00713A6A">
        <w:rPr>
          <w:rFonts w:ascii="Arial" w:hAnsi="Arial" w:cs="Arial"/>
          <w:sz w:val="24"/>
          <w:szCs w:val="24"/>
          <w:lang w:val="cy-GB"/>
        </w:rPr>
        <w:t xml:space="preserve"> </w:t>
      </w:r>
      <w:r w:rsidR="002650FA">
        <w:rPr>
          <w:rFonts w:ascii="Arial" w:hAnsi="Arial" w:cs="Arial"/>
          <w:sz w:val="24"/>
          <w:szCs w:val="24"/>
          <w:lang w:val="cy-GB"/>
        </w:rPr>
        <w:t xml:space="preserve">yn yr Alban. </w:t>
      </w:r>
    </w:p>
    <w:p w14:paraId="3F97F45B" w14:textId="40B662EA" w:rsidR="00444D64" w:rsidRPr="00713A6A" w:rsidRDefault="002650FA" w:rsidP="00444D64">
      <w:pPr>
        <w:pStyle w:val="ListParagraph"/>
        <w:numPr>
          <w:ilvl w:val="0"/>
          <w:numId w:val="13"/>
        </w:numPr>
        <w:tabs>
          <w:tab w:val="clear" w:pos="720"/>
        </w:tabs>
        <w:ind w:left="426" w:hanging="426"/>
        <w:rPr>
          <w:rFonts w:ascii="Arial" w:hAnsi="Arial" w:cs="Arial"/>
          <w:sz w:val="24"/>
          <w:szCs w:val="24"/>
          <w:lang w:val="cy-GB"/>
        </w:rPr>
      </w:pPr>
      <w:r>
        <w:rPr>
          <w:rFonts w:ascii="Arial" w:hAnsi="Arial" w:cs="Arial"/>
          <w:sz w:val="24"/>
          <w:szCs w:val="24"/>
          <w:lang w:val="cy-GB"/>
        </w:rPr>
        <w:t xml:space="preserve">Gwasanaethau Cymdeithasol yn ddatganoledig </w:t>
      </w:r>
      <w:r w:rsidR="00444D64" w:rsidRPr="00713A6A">
        <w:rPr>
          <w:rFonts w:ascii="Arial" w:hAnsi="Arial" w:cs="Arial"/>
          <w:sz w:val="24"/>
          <w:szCs w:val="24"/>
          <w:lang w:val="cy-GB"/>
        </w:rPr>
        <w:t xml:space="preserve">– </w:t>
      </w:r>
      <w:r>
        <w:rPr>
          <w:rFonts w:ascii="Arial" w:hAnsi="Arial" w:cs="Arial"/>
          <w:sz w:val="24"/>
          <w:szCs w:val="24"/>
          <w:lang w:val="cy-GB"/>
        </w:rPr>
        <w:t>LlC</w:t>
      </w:r>
    </w:p>
    <w:p w14:paraId="438615F5" w14:textId="454ACA62" w:rsidR="00444D64" w:rsidRPr="00713A6A" w:rsidRDefault="002650FA" w:rsidP="00444D64">
      <w:pPr>
        <w:pStyle w:val="ListParagraph"/>
        <w:numPr>
          <w:ilvl w:val="0"/>
          <w:numId w:val="13"/>
        </w:numPr>
        <w:tabs>
          <w:tab w:val="clear" w:pos="720"/>
        </w:tabs>
        <w:ind w:left="426" w:hanging="426"/>
        <w:rPr>
          <w:rFonts w:ascii="Arial" w:hAnsi="Arial" w:cs="Arial"/>
          <w:sz w:val="24"/>
          <w:szCs w:val="24"/>
          <w:lang w:val="cy-GB"/>
        </w:rPr>
      </w:pPr>
      <w:r>
        <w:rPr>
          <w:rFonts w:ascii="Arial" w:hAnsi="Arial" w:cs="Arial"/>
          <w:sz w:val="24"/>
          <w:szCs w:val="24"/>
          <w:lang w:val="cy-GB"/>
        </w:rPr>
        <w:t xml:space="preserve">Llys Cyfiawnder Ewrop yw’r goruchaf awdurdod ar gyfer materion sy’n effeithio ar yr UE a dyfarniadau sy’n rhwymo llysoedd y DU </w:t>
      </w:r>
      <w:r w:rsidR="00444D64" w:rsidRPr="00713A6A">
        <w:rPr>
          <w:rFonts w:ascii="Arial" w:hAnsi="Arial" w:cs="Arial"/>
          <w:sz w:val="24"/>
          <w:szCs w:val="24"/>
          <w:lang w:val="cy-GB"/>
        </w:rPr>
        <w:t xml:space="preserve"> </w:t>
      </w:r>
    </w:p>
    <w:p w14:paraId="0A053C1D" w14:textId="56A84805" w:rsidR="00444D64" w:rsidRPr="00713A6A" w:rsidRDefault="00E12B74" w:rsidP="00444D64">
      <w:pPr>
        <w:pStyle w:val="ListParagraph"/>
        <w:numPr>
          <w:ilvl w:val="0"/>
          <w:numId w:val="13"/>
        </w:numPr>
        <w:tabs>
          <w:tab w:val="clear" w:pos="720"/>
        </w:tabs>
        <w:ind w:left="426" w:hanging="426"/>
        <w:rPr>
          <w:rFonts w:ascii="Arial" w:hAnsi="Arial" w:cs="Arial"/>
          <w:sz w:val="24"/>
          <w:szCs w:val="24"/>
          <w:lang w:val="cy-GB"/>
        </w:rPr>
      </w:pPr>
      <w:r>
        <w:rPr>
          <w:rFonts w:ascii="Arial" w:hAnsi="Arial" w:cs="Arial"/>
          <w:sz w:val="24"/>
          <w:szCs w:val="24"/>
          <w:lang w:val="cy-GB"/>
        </w:rPr>
        <w:t xml:space="preserve">Mae’r DU yn </w:t>
      </w:r>
      <w:r w:rsidR="005810C6">
        <w:rPr>
          <w:rFonts w:ascii="Arial" w:hAnsi="Arial" w:cs="Arial"/>
          <w:sz w:val="24"/>
          <w:szCs w:val="24"/>
          <w:lang w:val="cy-GB"/>
        </w:rPr>
        <w:t>lofnodwr confensiynau dan y Cenhedloedd Unedig – UNCRC 1989 a Chonfensiwn y Cenhedloedd Unedig ar hawliau Pobl gydag Anableddau 2009.</w:t>
      </w:r>
    </w:p>
    <w:p w14:paraId="05DFCB6D" w14:textId="6E15CD23" w:rsidR="00444D64" w:rsidRPr="00713A6A" w:rsidRDefault="009770D4" w:rsidP="00444D64">
      <w:pPr>
        <w:pStyle w:val="ListParagraph"/>
        <w:numPr>
          <w:ilvl w:val="0"/>
          <w:numId w:val="13"/>
        </w:numPr>
        <w:tabs>
          <w:tab w:val="clear" w:pos="720"/>
        </w:tabs>
        <w:ind w:left="426" w:hanging="426"/>
        <w:rPr>
          <w:rFonts w:ascii="Arial" w:hAnsi="Arial" w:cs="Arial"/>
          <w:sz w:val="24"/>
          <w:szCs w:val="24"/>
          <w:lang w:val="cy-GB"/>
        </w:rPr>
      </w:pPr>
      <w:r>
        <w:rPr>
          <w:rFonts w:ascii="Arial" w:hAnsi="Arial" w:cs="Arial"/>
          <w:sz w:val="24"/>
          <w:szCs w:val="24"/>
          <w:lang w:val="cy-GB"/>
        </w:rPr>
        <w:t xml:space="preserve">Mae’r </w:t>
      </w:r>
      <w:r w:rsidR="00444D64" w:rsidRPr="009770D4">
        <w:rPr>
          <w:rFonts w:ascii="Arial" w:hAnsi="Arial" w:cs="Arial"/>
          <w:i/>
          <w:sz w:val="24"/>
          <w:szCs w:val="24"/>
          <w:lang w:val="cy-GB"/>
        </w:rPr>
        <w:t>International Federation of Social Workers</w:t>
      </w:r>
      <w:r w:rsidR="00444D64" w:rsidRPr="00713A6A">
        <w:rPr>
          <w:rFonts w:ascii="Arial" w:hAnsi="Arial" w:cs="Arial"/>
          <w:sz w:val="24"/>
          <w:szCs w:val="24"/>
          <w:lang w:val="cy-GB"/>
        </w:rPr>
        <w:t xml:space="preserve"> (</w:t>
      </w:r>
      <w:r w:rsidR="00444D64" w:rsidRPr="009770D4">
        <w:rPr>
          <w:rFonts w:ascii="Arial" w:hAnsi="Arial" w:cs="Arial"/>
          <w:i/>
          <w:sz w:val="24"/>
          <w:szCs w:val="24"/>
          <w:lang w:val="cy-GB"/>
        </w:rPr>
        <w:t>IFSW</w:t>
      </w:r>
      <w:r>
        <w:rPr>
          <w:rFonts w:ascii="Arial" w:hAnsi="Arial" w:cs="Arial"/>
          <w:sz w:val="24"/>
          <w:szCs w:val="24"/>
          <w:lang w:val="cy-GB"/>
        </w:rPr>
        <w:t xml:space="preserve">) yn sefydliad byd-eang sy’n ymdrechu i gael cyfiawnder cymdeithasol, hawliau dynol a datblygiad  cymdeithasol drwy hyrwyddo gwaith cymdeithasol, modelau arferion gorau a hwyluso cydweithrediad rhyngwladol.   </w:t>
      </w:r>
    </w:p>
    <w:p w14:paraId="758BD27C" w14:textId="41CE4401" w:rsidR="009C197B" w:rsidRPr="00713A6A" w:rsidRDefault="009770D4" w:rsidP="00452B8B">
      <w:pPr>
        <w:pStyle w:val="ListParagraph"/>
        <w:numPr>
          <w:ilvl w:val="0"/>
          <w:numId w:val="13"/>
        </w:numPr>
        <w:tabs>
          <w:tab w:val="clear" w:pos="720"/>
        </w:tabs>
        <w:ind w:left="426" w:hanging="426"/>
        <w:rPr>
          <w:rFonts w:ascii="Arial" w:hAnsi="Arial" w:cs="Arial"/>
          <w:sz w:val="24"/>
          <w:szCs w:val="24"/>
          <w:lang w:val="cy-GB"/>
        </w:rPr>
        <w:sectPr w:rsidR="009C197B" w:rsidRPr="00713A6A" w:rsidSect="00132E9A">
          <w:footerReference w:type="default" r:id="rId15"/>
          <w:pgSz w:w="11906" w:h="16838"/>
          <w:pgMar w:top="1440" w:right="1274" w:bottom="1440" w:left="1440" w:header="708" w:footer="708" w:gutter="0"/>
          <w:cols w:space="708"/>
          <w:docGrid w:linePitch="360"/>
        </w:sectPr>
      </w:pPr>
      <w:r>
        <w:rPr>
          <w:rFonts w:ascii="Arial" w:hAnsi="Arial" w:cs="Arial"/>
          <w:sz w:val="24"/>
          <w:szCs w:val="24"/>
          <w:lang w:val="cy-GB"/>
        </w:rPr>
        <w:t xml:space="preserve">Cod Moeseg </w:t>
      </w:r>
      <w:r w:rsidR="00444D64" w:rsidRPr="00713A6A">
        <w:rPr>
          <w:rFonts w:ascii="Arial" w:hAnsi="Arial" w:cs="Arial"/>
          <w:sz w:val="24"/>
          <w:szCs w:val="24"/>
          <w:lang w:val="cy-GB"/>
        </w:rPr>
        <w:t xml:space="preserve">BASW </w:t>
      </w:r>
    </w:p>
    <w:p w14:paraId="1016E09A" w14:textId="3B5A2A29" w:rsidR="00452B8B" w:rsidRPr="00713A6A" w:rsidRDefault="009770D4" w:rsidP="00F31197">
      <w:pPr>
        <w:rPr>
          <w:rFonts w:ascii="Arial" w:hAnsi="Arial" w:cs="Arial"/>
          <w:b/>
          <w:sz w:val="24"/>
          <w:szCs w:val="24"/>
          <w:lang w:val="cy-GB"/>
        </w:rPr>
      </w:pPr>
      <w:r>
        <w:rPr>
          <w:rFonts w:ascii="Arial" w:hAnsi="Arial" w:cs="Arial"/>
          <w:b/>
          <w:sz w:val="24"/>
          <w:szCs w:val="24"/>
          <w:lang w:val="cy-GB"/>
        </w:rPr>
        <w:lastRenderedPageBreak/>
        <w:t>HAWLIAU V</w:t>
      </w:r>
      <w:r w:rsidR="00452B8B" w:rsidRPr="00713A6A">
        <w:rPr>
          <w:rFonts w:ascii="Arial" w:hAnsi="Arial" w:cs="Arial"/>
          <w:b/>
          <w:sz w:val="24"/>
          <w:szCs w:val="24"/>
          <w:lang w:val="cy-GB"/>
        </w:rPr>
        <w:t xml:space="preserve"> RIS</w:t>
      </w:r>
      <w:r>
        <w:rPr>
          <w:rFonts w:ascii="Arial" w:hAnsi="Arial" w:cs="Arial"/>
          <w:b/>
          <w:sz w:val="24"/>
          <w:szCs w:val="24"/>
          <w:lang w:val="cy-GB"/>
        </w:rPr>
        <w:t>G</w:t>
      </w:r>
    </w:p>
    <w:p w14:paraId="58B329AB" w14:textId="77777777" w:rsidR="00452B8B" w:rsidRPr="00713A6A" w:rsidRDefault="00452B8B" w:rsidP="00452B8B">
      <w:pPr>
        <w:rPr>
          <w:rFonts w:ascii="Arial" w:hAnsi="Arial" w:cs="Arial"/>
          <w:sz w:val="24"/>
          <w:szCs w:val="24"/>
          <w:lang w:val="cy-GB"/>
        </w:rPr>
      </w:pPr>
    </w:p>
    <w:p w14:paraId="6C526806" w14:textId="1FBF8124" w:rsidR="000161FF" w:rsidRPr="00713A6A" w:rsidRDefault="00452B8B">
      <w:pPr>
        <w:rPr>
          <w:rFonts w:ascii="Arial" w:hAnsi="Arial" w:cs="Arial"/>
          <w:sz w:val="24"/>
          <w:szCs w:val="24"/>
          <w:lang w:val="cy-GB"/>
        </w:rPr>
      </w:pPr>
      <w:r w:rsidRPr="00713A6A">
        <w:rPr>
          <w:rFonts w:ascii="Arial" w:hAnsi="Arial" w:cs="Arial"/>
          <w:sz w:val="24"/>
          <w:szCs w:val="24"/>
          <w:lang w:val="cy-GB"/>
        </w:rPr>
        <w:t>“...</w:t>
      </w:r>
      <w:r w:rsidR="0011139F" w:rsidRPr="009770D4">
        <w:rPr>
          <w:rFonts w:ascii="Arial" w:hAnsi="Arial" w:cs="Arial"/>
          <w:i/>
          <w:sz w:val="24"/>
          <w:szCs w:val="24"/>
          <w:lang w:val="cy-GB"/>
        </w:rPr>
        <w:t xml:space="preserve">life without risk would be sterile (Luke – Dicksinson 1981), and </w:t>
      </w:r>
      <w:r w:rsidR="00191C8A" w:rsidRPr="009770D4">
        <w:rPr>
          <w:rFonts w:ascii="Arial" w:hAnsi="Arial" w:cs="Arial"/>
          <w:i/>
          <w:sz w:val="24"/>
          <w:szCs w:val="24"/>
          <w:lang w:val="cy-GB"/>
        </w:rPr>
        <w:t xml:space="preserve">an </w:t>
      </w:r>
      <w:r w:rsidR="0011139F" w:rsidRPr="009770D4">
        <w:rPr>
          <w:rFonts w:ascii="Arial" w:hAnsi="Arial" w:cs="Arial"/>
          <w:i/>
          <w:sz w:val="24"/>
          <w:szCs w:val="24"/>
          <w:lang w:val="cy-GB"/>
        </w:rPr>
        <w:t>individual’s quality of life is often enhanced by risk-taking.  However, risk-taking has to be balanced against exposing self, others or their property to unnecessary harms and dangers.  The right to protection and the right to take risks have to be carefully considered and many risk assessments will produce dilemmas for practitioners as they attempt to reconcile these t</w:t>
      </w:r>
      <w:r w:rsidR="00191C8A" w:rsidRPr="009770D4">
        <w:rPr>
          <w:rFonts w:ascii="Arial" w:hAnsi="Arial" w:cs="Arial"/>
          <w:i/>
          <w:sz w:val="24"/>
          <w:szCs w:val="24"/>
          <w:lang w:val="cy-GB"/>
        </w:rPr>
        <w:t>w</w:t>
      </w:r>
      <w:r w:rsidR="0011139F" w:rsidRPr="009770D4">
        <w:rPr>
          <w:rFonts w:ascii="Arial" w:hAnsi="Arial" w:cs="Arial"/>
          <w:i/>
          <w:sz w:val="24"/>
          <w:szCs w:val="24"/>
          <w:lang w:val="cy-GB"/>
        </w:rPr>
        <w:t>o positions</w:t>
      </w:r>
      <w:r w:rsidR="009770D4">
        <w:rPr>
          <w:rFonts w:ascii="Arial" w:hAnsi="Arial" w:cs="Arial"/>
          <w:sz w:val="24"/>
          <w:szCs w:val="24"/>
          <w:lang w:val="cy-GB"/>
        </w:rPr>
        <w:t>.” T</w:t>
      </w:r>
      <w:r w:rsidR="0011139F" w:rsidRPr="00713A6A">
        <w:rPr>
          <w:rFonts w:ascii="Arial" w:hAnsi="Arial" w:cs="Arial"/>
          <w:sz w:val="24"/>
          <w:szCs w:val="24"/>
          <w:lang w:val="cy-GB"/>
        </w:rPr>
        <w:t>10</w:t>
      </w:r>
    </w:p>
    <w:p w14:paraId="306DA564" w14:textId="77777777" w:rsidR="0011139F" w:rsidRPr="00713A6A" w:rsidRDefault="0011139F">
      <w:pPr>
        <w:rPr>
          <w:rFonts w:ascii="Arial" w:hAnsi="Arial" w:cs="Arial"/>
          <w:sz w:val="24"/>
          <w:szCs w:val="24"/>
          <w:lang w:val="cy-GB"/>
        </w:rPr>
      </w:pPr>
    </w:p>
    <w:p w14:paraId="796EC6DD" w14:textId="31A4479F" w:rsidR="0011139F" w:rsidRPr="00713A6A" w:rsidRDefault="007F6F8F">
      <w:pPr>
        <w:rPr>
          <w:rFonts w:ascii="Arial" w:hAnsi="Arial" w:cs="Arial"/>
          <w:i/>
          <w:sz w:val="24"/>
          <w:szCs w:val="24"/>
          <w:lang w:val="cy-GB"/>
        </w:rPr>
      </w:pPr>
      <w:r>
        <w:rPr>
          <w:rFonts w:ascii="Arial" w:hAnsi="Arial" w:cs="Arial"/>
          <w:i/>
          <w:sz w:val="24"/>
          <w:szCs w:val="24"/>
          <w:lang w:val="cy-GB"/>
        </w:rPr>
        <w:t xml:space="preserve">Mewn </w:t>
      </w:r>
      <w:r w:rsidR="00B54882" w:rsidRPr="00713A6A">
        <w:rPr>
          <w:rFonts w:ascii="Arial" w:hAnsi="Arial" w:cs="Arial"/>
          <w:i/>
          <w:sz w:val="24"/>
          <w:szCs w:val="24"/>
          <w:lang w:val="cy-GB"/>
        </w:rPr>
        <w:t>(</w:t>
      </w:r>
      <w:r>
        <w:rPr>
          <w:rFonts w:ascii="Arial" w:hAnsi="Arial" w:cs="Arial"/>
          <w:i/>
          <w:sz w:val="24"/>
          <w:szCs w:val="24"/>
          <w:lang w:val="cy-GB"/>
        </w:rPr>
        <w:t>rhai</w:t>
      </w:r>
      <w:r w:rsidR="00B54882" w:rsidRPr="00713A6A">
        <w:rPr>
          <w:rFonts w:ascii="Arial" w:hAnsi="Arial" w:cs="Arial"/>
          <w:i/>
          <w:sz w:val="24"/>
          <w:szCs w:val="24"/>
          <w:lang w:val="cy-GB"/>
        </w:rPr>
        <w:t>)</w:t>
      </w:r>
      <w:r w:rsidR="0011139F" w:rsidRPr="00713A6A">
        <w:rPr>
          <w:rFonts w:ascii="Arial" w:hAnsi="Arial" w:cs="Arial"/>
          <w:i/>
          <w:sz w:val="24"/>
          <w:szCs w:val="24"/>
          <w:lang w:val="cy-GB"/>
        </w:rPr>
        <w:t xml:space="preserve"> </w:t>
      </w:r>
      <w:r>
        <w:rPr>
          <w:rFonts w:ascii="Arial" w:hAnsi="Arial" w:cs="Arial"/>
          <w:i/>
          <w:sz w:val="24"/>
          <w:szCs w:val="24"/>
          <w:lang w:val="cy-GB"/>
        </w:rPr>
        <w:t>meysydd gofal cymdeithasol</w:t>
      </w:r>
      <w:r w:rsidR="0011139F" w:rsidRPr="00713A6A">
        <w:rPr>
          <w:rFonts w:ascii="Arial" w:hAnsi="Arial" w:cs="Arial"/>
          <w:i/>
          <w:sz w:val="24"/>
          <w:szCs w:val="24"/>
          <w:lang w:val="cy-GB"/>
        </w:rPr>
        <w:t xml:space="preserve"> - </w:t>
      </w:r>
    </w:p>
    <w:p w14:paraId="29D00ED0" w14:textId="59B3752F" w:rsidR="0011139F" w:rsidRPr="00713A6A" w:rsidRDefault="0011139F">
      <w:pPr>
        <w:rPr>
          <w:rFonts w:ascii="Arial" w:hAnsi="Arial" w:cs="Arial"/>
          <w:sz w:val="24"/>
          <w:szCs w:val="24"/>
          <w:lang w:val="cy-GB"/>
        </w:rPr>
      </w:pPr>
      <w:r w:rsidRPr="00713A6A">
        <w:rPr>
          <w:rFonts w:ascii="Arial" w:hAnsi="Arial" w:cs="Arial"/>
          <w:sz w:val="24"/>
          <w:szCs w:val="24"/>
          <w:lang w:val="cy-GB"/>
        </w:rPr>
        <w:t>“...</w:t>
      </w:r>
      <w:r w:rsidRPr="00546F76">
        <w:rPr>
          <w:rFonts w:ascii="Arial" w:hAnsi="Arial" w:cs="Arial"/>
          <w:i/>
          <w:sz w:val="24"/>
          <w:szCs w:val="24"/>
          <w:lang w:val="cy-GB"/>
        </w:rPr>
        <w:t xml:space="preserve">dilemmas can be more prevalent because </w:t>
      </w:r>
      <w:r w:rsidR="00B54882" w:rsidRPr="00546F76">
        <w:rPr>
          <w:rFonts w:ascii="Arial" w:hAnsi="Arial" w:cs="Arial"/>
          <w:i/>
          <w:sz w:val="24"/>
          <w:szCs w:val="24"/>
          <w:lang w:val="cy-GB"/>
        </w:rPr>
        <w:t>either the legislative framework is weak or policy guidance is unclear.  This can lead to a lack of criteria for resolving conflict and/or competing needs, for example between a dependent adult and her/his carer.  A dependent adult may choose not to accept respite care, but the carer may be in desperate need of a break which such care could provide.  Practitioners often find themselves in a situation where they have a clear understanding of the needs, vulnerabilities and risks of the dependent person and the carer, but prioritising these is a difficult decision</w:t>
      </w:r>
      <w:r w:rsidR="00B54882" w:rsidRPr="00713A6A">
        <w:rPr>
          <w:rFonts w:ascii="Arial" w:hAnsi="Arial" w:cs="Arial"/>
          <w:sz w:val="24"/>
          <w:szCs w:val="24"/>
          <w:lang w:val="cy-GB"/>
        </w:rPr>
        <w:t xml:space="preserve">.”  </w:t>
      </w:r>
      <w:r w:rsidR="009770D4">
        <w:rPr>
          <w:rFonts w:ascii="Arial" w:hAnsi="Arial" w:cs="Arial"/>
          <w:sz w:val="24"/>
          <w:szCs w:val="24"/>
          <w:lang w:val="cy-GB"/>
        </w:rPr>
        <w:t>T</w:t>
      </w:r>
      <w:r w:rsidR="00B54882" w:rsidRPr="00713A6A">
        <w:rPr>
          <w:rFonts w:ascii="Arial" w:hAnsi="Arial" w:cs="Arial"/>
          <w:sz w:val="24"/>
          <w:szCs w:val="24"/>
          <w:lang w:val="cy-GB"/>
        </w:rPr>
        <w:t>11</w:t>
      </w:r>
    </w:p>
    <w:p w14:paraId="2DD50539" w14:textId="77777777" w:rsidR="00B54882" w:rsidRPr="00713A6A" w:rsidRDefault="00B54882">
      <w:pPr>
        <w:rPr>
          <w:rFonts w:ascii="Arial" w:hAnsi="Arial" w:cs="Arial"/>
          <w:sz w:val="24"/>
          <w:szCs w:val="24"/>
          <w:lang w:val="cy-GB"/>
        </w:rPr>
      </w:pPr>
    </w:p>
    <w:p w14:paraId="6036365E" w14:textId="77777777" w:rsidR="00B54882" w:rsidRPr="00713A6A" w:rsidRDefault="00B54882">
      <w:pPr>
        <w:rPr>
          <w:rFonts w:ascii="Arial" w:hAnsi="Arial" w:cs="Arial"/>
          <w:i/>
          <w:sz w:val="24"/>
          <w:szCs w:val="24"/>
          <w:lang w:val="cy-GB"/>
        </w:rPr>
      </w:pPr>
      <w:r w:rsidRPr="00713A6A">
        <w:rPr>
          <w:rFonts w:ascii="Arial" w:hAnsi="Arial" w:cs="Arial"/>
          <w:i/>
          <w:sz w:val="24"/>
          <w:szCs w:val="24"/>
          <w:lang w:val="cy-GB"/>
        </w:rPr>
        <w:t xml:space="preserve">Kemshall, H and Pritchard, J (1997) </w:t>
      </w:r>
      <w:r w:rsidR="005543E0" w:rsidRPr="00713A6A">
        <w:rPr>
          <w:rFonts w:ascii="Arial" w:hAnsi="Arial" w:cs="Arial"/>
          <w:i/>
          <w:sz w:val="24"/>
          <w:szCs w:val="24"/>
          <w:lang w:val="cy-GB"/>
        </w:rPr>
        <w:t>“</w:t>
      </w:r>
      <w:r w:rsidRPr="00713A6A">
        <w:rPr>
          <w:rFonts w:ascii="Arial" w:hAnsi="Arial" w:cs="Arial"/>
          <w:i/>
          <w:sz w:val="24"/>
          <w:szCs w:val="24"/>
          <w:lang w:val="cy-GB"/>
        </w:rPr>
        <w:t>Good Practice in Risk Assessment and Risk Management</w:t>
      </w:r>
      <w:r w:rsidR="005543E0" w:rsidRPr="00713A6A">
        <w:rPr>
          <w:rFonts w:ascii="Arial" w:hAnsi="Arial" w:cs="Arial"/>
          <w:i/>
          <w:sz w:val="24"/>
          <w:szCs w:val="24"/>
          <w:lang w:val="cy-GB"/>
        </w:rPr>
        <w:t>”</w:t>
      </w:r>
      <w:r w:rsidRPr="00713A6A">
        <w:rPr>
          <w:rFonts w:ascii="Arial" w:hAnsi="Arial" w:cs="Arial"/>
          <w:i/>
          <w:sz w:val="24"/>
          <w:szCs w:val="24"/>
          <w:lang w:val="cy-GB"/>
        </w:rPr>
        <w:t>, London: Jessica Kingsley Publishers.</w:t>
      </w:r>
    </w:p>
    <w:p w14:paraId="1AD0AC1C" w14:textId="77777777" w:rsidR="00B54882" w:rsidRPr="00713A6A" w:rsidRDefault="00B54882">
      <w:pPr>
        <w:rPr>
          <w:rFonts w:ascii="Arial" w:hAnsi="Arial" w:cs="Arial"/>
          <w:i/>
          <w:sz w:val="24"/>
          <w:szCs w:val="24"/>
          <w:lang w:val="cy-GB"/>
        </w:rPr>
      </w:pPr>
    </w:p>
    <w:p w14:paraId="52678098" w14:textId="3D521931" w:rsidR="00B54882" w:rsidRPr="00713A6A" w:rsidRDefault="009770D4" w:rsidP="00F31197">
      <w:pPr>
        <w:rPr>
          <w:rFonts w:ascii="Arial" w:hAnsi="Arial" w:cs="Arial"/>
          <w:b/>
          <w:sz w:val="24"/>
          <w:szCs w:val="24"/>
          <w:lang w:val="cy-GB"/>
        </w:rPr>
      </w:pPr>
      <w:r>
        <w:rPr>
          <w:rFonts w:ascii="Arial" w:hAnsi="Arial" w:cs="Arial"/>
          <w:b/>
          <w:sz w:val="24"/>
          <w:szCs w:val="24"/>
          <w:lang w:val="cy-GB"/>
        </w:rPr>
        <w:t>ANGHENION</w:t>
      </w:r>
      <w:r w:rsidR="00B54882" w:rsidRPr="00713A6A">
        <w:rPr>
          <w:rFonts w:ascii="Arial" w:hAnsi="Arial" w:cs="Arial"/>
          <w:b/>
          <w:sz w:val="24"/>
          <w:szCs w:val="24"/>
          <w:lang w:val="cy-GB"/>
        </w:rPr>
        <w:t xml:space="preserve">, </w:t>
      </w:r>
      <w:r>
        <w:rPr>
          <w:rFonts w:ascii="Arial" w:hAnsi="Arial" w:cs="Arial"/>
          <w:b/>
          <w:sz w:val="24"/>
          <w:szCs w:val="24"/>
          <w:lang w:val="cy-GB"/>
        </w:rPr>
        <w:t xml:space="preserve">HAWLIAU A RISGIAU </w:t>
      </w:r>
    </w:p>
    <w:p w14:paraId="67BD1990" w14:textId="77777777" w:rsidR="00B54882" w:rsidRPr="00713A6A" w:rsidRDefault="00B54882">
      <w:pPr>
        <w:rPr>
          <w:rFonts w:ascii="Arial" w:hAnsi="Arial" w:cs="Arial"/>
          <w:b/>
          <w:sz w:val="24"/>
          <w:szCs w:val="24"/>
          <w:lang w:val="cy-GB"/>
        </w:rPr>
      </w:pPr>
    </w:p>
    <w:p w14:paraId="5C8A9B0D" w14:textId="4F05DB01" w:rsidR="00B54882" w:rsidRPr="00713A6A" w:rsidRDefault="009770D4">
      <w:pPr>
        <w:rPr>
          <w:rFonts w:ascii="Arial" w:hAnsi="Arial" w:cs="Arial"/>
          <w:sz w:val="24"/>
          <w:szCs w:val="24"/>
          <w:lang w:val="cy-GB"/>
        </w:rPr>
      </w:pPr>
      <w:r>
        <w:rPr>
          <w:rFonts w:ascii="Arial" w:hAnsi="Arial" w:cs="Arial"/>
          <w:sz w:val="24"/>
          <w:szCs w:val="24"/>
          <w:lang w:val="cy-GB"/>
        </w:rPr>
        <w:t>Gall fod yn anoddach nag ydym yn ei dybio i feddwl am anghenion sylfaenol gan ei bod mor rhwydd cymryd hanfodion sylfaenol yn ganiataol, yn enwedig yn y Gorllewin. Mae’r hyn a ganlyn wedi’i ddatblygu i’w ddefnyddio gyda phlant, ond mae’n ddigon rhwydd ei drosglwyddo i oedolion hefyd:</w:t>
      </w:r>
    </w:p>
    <w:p w14:paraId="4C6B3796" w14:textId="77777777" w:rsidR="005543E0" w:rsidRPr="00713A6A" w:rsidRDefault="005543E0">
      <w:pPr>
        <w:rPr>
          <w:rFonts w:ascii="Arial" w:hAnsi="Arial" w:cs="Arial"/>
          <w:sz w:val="24"/>
          <w:szCs w:val="24"/>
          <w:lang w:val="cy-GB"/>
        </w:rPr>
      </w:pPr>
    </w:p>
    <w:p w14:paraId="4840449E" w14:textId="238A7B6A" w:rsidR="005543E0" w:rsidRPr="00713A6A" w:rsidRDefault="009770D4">
      <w:pPr>
        <w:rPr>
          <w:rFonts w:ascii="Arial" w:hAnsi="Arial" w:cs="Arial"/>
          <w:sz w:val="24"/>
          <w:szCs w:val="24"/>
          <w:lang w:val="cy-GB"/>
        </w:rPr>
      </w:pPr>
      <w:r>
        <w:rPr>
          <w:rFonts w:ascii="Arial" w:hAnsi="Arial" w:cs="Arial"/>
          <w:b/>
          <w:sz w:val="24"/>
          <w:szCs w:val="24"/>
          <w:lang w:val="cy-GB"/>
        </w:rPr>
        <w:t>FFISEGOL</w:t>
      </w:r>
      <w:r w:rsidR="005543E0" w:rsidRPr="00713A6A">
        <w:rPr>
          <w:rFonts w:ascii="Arial" w:hAnsi="Arial" w:cs="Arial"/>
          <w:b/>
          <w:sz w:val="24"/>
          <w:szCs w:val="24"/>
          <w:lang w:val="cy-GB"/>
        </w:rPr>
        <w:t>:</w:t>
      </w:r>
      <w:r w:rsidR="005543E0" w:rsidRPr="00713A6A">
        <w:rPr>
          <w:rFonts w:ascii="Arial" w:hAnsi="Arial" w:cs="Arial"/>
          <w:sz w:val="24"/>
          <w:szCs w:val="24"/>
          <w:lang w:val="cy-GB"/>
        </w:rPr>
        <w:t xml:space="preserve">  </w:t>
      </w:r>
      <w:r>
        <w:rPr>
          <w:rFonts w:ascii="Arial" w:hAnsi="Arial" w:cs="Arial"/>
          <w:sz w:val="24"/>
          <w:szCs w:val="24"/>
          <w:lang w:val="cy-GB"/>
        </w:rPr>
        <w:t>gan gynnwys lloches ar ffurf rhyw fath o gartref i fyw ynddo; digon o fwyd a diod i oroesi, mynediad i ofal meddygol sylfaenol sy’n sicrhau goroesiad, amddiffyn rhag niwed.</w:t>
      </w:r>
    </w:p>
    <w:p w14:paraId="6495340B" w14:textId="77777777" w:rsidR="005543E0" w:rsidRPr="00713A6A" w:rsidRDefault="005543E0">
      <w:pPr>
        <w:rPr>
          <w:rFonts w:ascii="Arial" w:hAnsi="Arial" w:cs="Arial"/>
          <w:sz w:val="24"/>
          <w:szCs w:val="24"/>
          <w:lang w:val="cy-GB"/>
        </w:rPr>
      </w:pPr>
    </w:p>
    <w:p w14:paraId="4AFA713F" w14:textId="712163E1" w:rsidR="005543E0" w:rsidRPr="00713A6A" w:rsidRDefault="009770D4">
      <w:pPr>
        <w:rPr>
          <w:rFonts w:ascii="Arial" w:hAnsi="Arial" w:cs="Arial"/>
          <w:sz w:val="24"/>
          <w:szCs w:val="24"/>
          <w:lang w:val="cy-GB"/>
        </w:rPr>
      </w:pPr>
      <w:r>
        <w:rPr>
          <w:rFonts w:ascii="Arial" w:hAnsi="Arial" w:cs="Arial"/>
          <w:b/>
          <w:sz w:val="24"/>
          <w:szCs w:val="24"/>
          <w:lang w:val="cy-GB"/>
        </w:rPr>
        <w:t>DATBLYGIADOL</w:t>
      </w:r>
      <w:r w:rsidR="005543E0" w:rsidRPr="00713A6A">
        <w:rPr>
          <w:rFonts w:ascii="Arial" w:hAnsi="Arial" w:cs="Arial"/>
          <w:b/>
          <w:sz w:val="24"/>
          <w:szCs w:val="24"/>
          <w:lang w:val="cy-GB"/>
        </w:rPr>
        <w:t>:</w:t>
      </w:r>
      <w:r w:rsidR="005543E0" w:rsidRPr="00713A6A">
        <w:rPr>
          <w:rFonts w:ascii="Arial" w:hAnsi="Arial" w:cs="Arial"/>
          <w:sz w:val="24"/>
          <w:szCs w:val="24"/>
          <w:lang w:val="cy-GB"/>
        </w:rPr>
        <w:t xml:space="preserve">  </w:t>
      </w:r>
      <w:r>
        <w:rPr>
          <w:rFonts w:ascii="Arial" w:hAnsi="Arial" w:cs="Arial"/>
          <w:sz w:val="24"/>
          <w:szCs w:val="24"/>
          <w:lang w:val="cy-GB"/>
        </w:rPr>
        <w:t>gan gynnwys mynediad i fwyd a diod o ansawdd digonol i hyrwyddo twf a datblygiad, mynediad i ofal meddygol sy’n atal afiechydon, llythrennedd i lefel ddigonol i sicrhau cyfranogiad mewn cymdeithas</w:t>
      </w:r>
      <w:r w:rsidR="005543E0" w:rsidRPr="00713A6A">
        <w:rPr>
          <w:rFonts w:ascii="Arial" w:hAnsi="Arial" w:cs="Arial"/>
          <w:sz w:val="24"/>
          <w:szCs w:val="24"/>
          <w:lang w:val="cy-GB"/>
        </w:rPr>
        <w:t xml:space="preserve">. </w:t>
      </w:r>
    </w:p>
    <w:p w14:paraId="04D76345" w14:textId="77777777" w:rsidR="005543E0" w:rsidRPr="00713A6A" w:rsidRDefault="005543E0">
      <w:pPr>
        <w:rPr>
          <w:rFonts w:ascii="Arial" w:hAnsi="Arial" w:cs="Arial"/>
          <w:sz w:val="24"/>
          <w:szCs w:val="24"/>
          <w:lang w:val="cy-GB"/>
        </w:rPr>
      </w:pPr>
    </w:p>
    <w:p w14:paraId="5607F853" w14:textId="199CCFAF" w:rsidR="005543E0" w:rsidRPr="00713A6A" w:rsidRDefault="009770D4">
      <w:pPr>
        <w:rPr>
          <w:rFonts w:ascii="Arial" w:hAnsi="Arial" w:cs="Arial"/>
          <w:sz w:val="24"/>
          <w:szCs w:val="24"/>
          <w:lang w:val="cy-GB"/>
        </w:rPr>
      </w:pPr>
      <w:r>
        <w:rPr>
          <w:rFonts w:ascii="Arial" w:hAnsi="Arial" w:cs="Arial"/>
          <w:b/>
          <w:sz w:val="24"/>
          <w:szCs w:val="24"/>
          <w:lang w:val="cy-GB"/>
        </w:rPr>
        <w:t>EMOSIYNOL</w:t>
      </w:r>
      <w:r w:rsidR="005543E0" w:rsidRPr="00713A6A">
        <w:rPr>
          <w:rFonts w:ascii="Arial" w:hAnsi="Arial" w:cs="Arial"/>
          <w:b/>
          <w:sz w:val="24"/>
          <w:szCs w:val="24"/>
          <w:lang w:val="cy-GB"/>
        </w:rPr>
        <w:t>:</w:t>
      </w:r>
      <w:r w:rsidR="005543E0" w:rsidRPr="00713A6A">
        <w:rPr>
          <w:rFonts w:ascii="Arial" w:hAnsi="Arial" w:cs="Arial"/>
          <w:sz w:val="24"/>
          <w:szCs w:val="24"/>
          <w:lang w:val="cy-GB"/>
        </w:rPr>
        <w:t xml:space="preserve">  </w:t>
      </w:r>
      <w:r>
        <w:rPr>
          <w:rFonts w:ascii="Arial" w:hAnsi="Arial" w:cs="Arial"/>
          <w:sz w:val="24"/>
          <w:szCs w:val="24"/>
          <w:lang w:val="cy-GB"/>
        </w:rPr>
        <w:t xml:space="preserve">gan gynnwys diogelwch (ym mhob ffurf, gan gynnwys rhyddid rhag gormes ac erledigaeth), hunaniaeth, cariad ac anwyldeb, parch fel unigolyn. </w:t>
      </w:r>
    </w:p>
    <w:p w14:paraId="0ACE7314" w14:textId="77777777" w:rsidR="005543E0" w:rsidRPr="00713A6A" w:rsidRDefault="005543E0">
      <w:pPr>
        <w:rPr>
          <w:rFonts w:ascii="Arial" w:hAnsi="Arial" w:cs="Arial"/>
          <w:sz w:val="24"/>
          <w:szCs w:val="24"/>
          <w:lang w:val="cy-GB"/>
        </w:rPr>
      </w:pPr>
    </w:p>
    <w:p w14:paraId="2D218176" w14:textId="51DB4C13" w:rsidR="005543E0" w:rsidRPr="00713A6A" w:rsidRDefault="006356AE">
      <w:pPr>
        <w:rPr>
          <w:rFonts w:ascii="Arial" w:hAnsi="Arial" w:cs="Arial"/>
          <w:sz w:val="24"/>
          <w:szCs w:val="24"/>
          <w:lang w:val="cy-GB"/>
        </w:rPr>
      </w:pPr>
      <w:r w:rsidRPr="00713A6A">
        <w:rPr>
          <w:rFonts w:ascii="Arial" w:hAnsi="Arial" w:cs="Arial"/>
          <w:sz w:val="24"/>
          <w:szCs w:val="24"/>
          <w:lang w:val="cy-GB"/>
        </w:rPr>
        <w:t>T</w:t>
      </w:r>
      <w:r w:rsidR="005543E0" w:rsidRPr="00713A6A">
        <w:rPr>
          <w:rFonts w:ascii="Arial" w:hAnsi="Arial" w:cs="Arial"/>
          <w:sz w:val="24"/>
          <w:szCs w:val="24"/>
          <w:lang w:val="cy-GB"/>
        </w:rPr>
        <w:t>42</w:t>
      </w:r>
    </w:p>
    <w:p w14:paraId="7970525F" w14:textId="77777777" w:rsidR="005543E0" w:rsidRPr="00713A6A" w:rsidRDefault="005543E0">
      <w:pPr>
        <w:rPr>
          <w:rFonts w:ascii="Arial" w:hAnsi="Arial" w:cs="Arial"/>
          <w:sz w:val="24"/>
          <w:szCs w:val="24"/>
          <w:lang w:val="cy-GB"/>
        </w:rPr>
      </w:pPr>
    </w:p>
    <w:p w14:paraId="651503CA" w14:textId="77777777" w:rsidR="005543E0" w:rsidRPr="00713A6A" w:rsidRDefault="005543E0">
      <w:pPr>
        <w:rPr>
          <w:rFonts w:ascii="Arial" w:hAnsi="Arial" w:cs="Arial"/>
          <w:i/>
          <w:sz w:val="24"/>
          <w:szCs w:val="24"/>
          <w:lang w:val="cy-GB"/>
        </w:rPr>
      </w:pPr>
      <w:r w:rsidRPr="00713A6A">
        <w:rPr>
          <w:rFonts w:ascii="Arial" w:hAnsi="Arial" w:cs="Arial"/>
          <w:i/>
          <w:sz w:val="24"/>
          <w:szCs w:val="24"/>
          <w:lang w:val="cy-GB"/>
        </w:rPr>
        <w:t>Johns, R (2005) “Using the Law in Social Work”, Exeter: Learning Matters Ltd.</w:t>
      </w:r>
      <w:r w:rsidR="00356BAA" w:rsidRPr="00713A6A">
        <w:rPr>
          <w:lang w:val="cy-GB"/>
        </w:rPr>
        <w:t xml:space="preserve"> 32 - 33 </w:t>
      </w:r>
    </w:p>
    <w:p w14:paraId="723F5131" w14:textId="77777777" w:rsidR="00356BAA" w:rsidRPr="00713A6A" w:rsidRDefault="00356BAA">
      <w:pPr>
        <w:rPr>
          <w:rFonts w:ascii="Arial" w:hAnsi="Arial" w:cs="Arial"/>
          <w:i/>
          <w:sz w:val="24"/>
          <w:szCs w:val="24"/>
          <w:lang w:val="cy-GB"/>
        </w:rPr>
      </w:pPr>
    </w:p>
    <w:sectPr w:rsidR="00356BAA" w:rsidRPr="00713A6A" w:rsidSect="00132E9A">
      <w:headerReference w:type="default" r:id="rId16"/>
      <w:pgSz w:w="11906" w:h="16838"/>
      <w:pgMar w:top="1440" w:right="1274"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B9292C" w14:textId="77777777" w:rsidR="00022101" w:rsidRDefault="00022101" w:rsidP="00334278">
      <w:r>
        <w:separator/>
      </w:r>
    </w:p>
  </w:endnote>
  <w:endnote w:type="continuationSeparator" w:id="0">
    <w:p w14:paraId="13FF6CFA" w14:textId="77777777" w:rsidR="00022101" w:rsidRDefault="00022101" w:rsidP="003342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06061"/>
      <w:docPartObj>
        <w:docPartGallery w:val="Page Numbers (Bottom of Page)"/>
        <w:docPartUnique/>
      </w:docPartObj>
    </w:sdtPr>
    <w:sdtEndPr/>
    <w:sdtContent>
      <w:p w14:paraId="407015B2" w14:textId="77777777" w:rsidR="00156505" w:rsidRDefault="00805E6D">
        <w:pPr>
          <w:pStyle w:val="Footer"/>
          <w:jc w:val="center"/>
        </w:pPr>
        <w:r>
          <w:fldChar w:fldCharType="begin"/>
        </w:r>
        <w:r>
          <w:instrText xml:space="preserve"> PAGE   \* MERGEFORMAT </w:instrText>
        </w:r>
        <w:r>
          <w:fldChar w:fldCharType="separate"/>
        </w:r>
        <w:r w:rsidR="00156505">
          <w:rPr>
            <w:noProof/>
          </w:rPr>
          <w:t>3</w:t>
        </w:r>
        <w:r>
          <w:rPr>
            <w:noProof/>
          </w:rPr>
          <w:fldChar w:fldCharType="end"/>
        </w:r>
      </w:p>
    </w:sdtContent>
  </w:sdt>
  <w:p w14:paraId="26FD16DF" w14:textId="77777777" w:rsidR="00156505" w:rsidRDefault="001565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06060"/>
      <w:docPartObj>
        <w:docPartGallery w:val="Page Numbers (Bottom of Page)"/>
        <w:docPartUnique/>
      </w:docPartObj>
    </w:sdtPr>
    <w:sdtEndPr/>
    <w:sdtContent>
      <w:p w14:paraId="35F1FA6F" w14:textId="47C41271" w:rsidR="00156505" w:rsidRDefault="00805E6D">
        <w:pPr>
          <w:pStyle w:val="Footer"/>
          <w:jc w:val="center"/>
        </w:pPr>
        <w:r>
          <w:fldChar w:fldCharType="begin"/>
        </w:r>
        <w:r>
          <w:instrText xml:space="preserve"> PAGE   \* MERGEFORMAT </w:instrText>
        </w:r>
        <w:r>
          <w:fldChar w:fldCharType="separate"/>
        </w:r>
        <w:r w:rsidR="00CE5530">
          <w:rPr>
            <w:noProof/>
          </w:rPr>
          <w:t>8</w:t>
        </w:r>
        <w:r>
          <w:rPr>
            <w:noProof/>
          </w:rPr>
          <w:fldChar w:fldCharType="end"/>
        </w:r>
      </w:p>
    </w:sdtContent>
  </w:sdt>
  <w:p w14:paraId="1F213C1C" w14:textId="77777777" w:rsidR="00156505" w:rsidRDefault="001565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BEC3E9" w14:textId="77777777" w:rsidR="00022101" w:rsidRDefault="00022101" w:rsidP="00334278">
      <w:r>
        <w:separator/>
      </w:r>
    </w:p>
  </w:footnote>
  <w:footnote w:type="continuationSeparator" w:id="0">
    <w:p w14:paraId="60F8A00C" w14:textId="77777777" w:rsidR="00022101" w:rsidRDefault="00022101" w:rsidP="003342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EB3D51" w14:textId="4101D48C" w:rsidR="00156505" w:rsidRPr="00F31197" w:rsidRDefault="00D03288">
    <w:pPr>
      <w:pStyle w:val="Header"/>
      <w:rPr>
        <w:b/>
        <w:sz w:val="24"/>
        <w:szCs w:val="24"/>
      </w:rPr>
    </w:pPr>
    <w:r>
      <w:rPr>
        <w:b/>
        <w:sz w:val="24"/>
        <w:szCs w:val="24"/>
      </w:rPr>
      <w:t xml:space="preserve">GWEITHDY </w:t>
    </w:r>
    <w:r w:rsidR="00166957">
      <w:rPr>
        <w:b/>
        <w:sz w:val="24"/>
        <w:szCs w:val="24"/>
      </w:rPr>
      <w:t>CADARNHAU</w:t>
    </w:r>
    <w:r>
      <w:rPr>
        <w:b/>
        <w:sz w:val="24"/>
        <w:szCs w:val="24"/>
      </w:rPr>
      <w:tab/>
      <w:t>DIWRNOD</w:t>
    </w:r>
    <w:r w:rsidR="00156505" w:rsidRPr="00F31197">
      <w:rPr>
        <w:b/>
        <w:sz w:val="24"/>
        <w:szCs w:val="24"/>
      </w:rPr>
      <w:t xml:space="preserve"> 2 </w:t>
    </w:r>
    <w:r w:rsidR="00156505" w:rsidRPr="00F31197">
      <w:rPr>
        <w:b/>
        <w:sz w:val="24"/>
        <w:szCs w:val="24"/>
      </w:rPr>
      <w:tab/>
    </w:r>
    <w:r>
      <w:rPr>
        <w:b/>
        <w:sz w:val="24"/>
        <w:szCs w:val="24"/>
      </w:rPr>
      <w:t>DEDDFWRIAETH</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BC3E34" w14:textId="0C95146D" w:rsidR="00156505" w:rsidRPr="00F31197" w:rsidRDefault="00D03288">
    <w:pPr>
      <w:pStyle w:val="Header"/>
      <w:rPr>
        <w:b/>
        <w:sz w:val="24"/>
        <w:szCs w:val="24"/>
      </w:rPr>
    </w:pPr>
    <w:r>
      <w:rPr>
        <w:b/>
        <w:sz w:val="24"/>
        <w:szCs w:val="24"/>
      </w:rPr>
      <w:t xml:space="preserve">GWEITHDY </w:t>
    </w:r>
    <w:r w:rsidR="00166957">
      <w:rPr>
        <w:b/>
        <w:sz w:val="24"/>
        <w:szCs w:val="24"/>
      </w:rPr>
      <w:t>CADARNHAU</w:t>
    </w:r>
    <w:r w:rsidR="00156505" w:rsidRPr="00F31197">
      <w:rPr>
        <w:b/>
        <w:sz w:val="24"/>
        <w:szCs w:val="24"/>
      </w:rPr>
      <w:tab/>
      <w:t>D</w:t>
    </w:r>
    <w:r>
      <w:rPr>
        <w:b/>
        <w:sz w:val="24"/>
        <w:szCs w:val="24"/>
      </w:rPr>
      <w:t>IWRNOD</w:t>
    </w:r>
    <w:r w:rsidR="00156505" w:rsidRPr="00F31197">
      <w:rPr>
        <w:b/>
        <w:sz w:val="24"/>
        <w:szCs w:val="24"/>
      </w:rPr>
      <w:t xml:space="preserve"> 2 </w:t>
    </w:r>
    <w:r w:rsidR="00156505" w:rsidRPr="00F31197">
      <w:rPr>
        <w:b/>
        <w:sz w:val="24"/>
        <w:szCs w:val="24"/>
      </w:rPr>
      <w:tab/>
    </w:r>
    <w:r>
      <w:rPr>
        <w:b/>
        <w:sz w:val="24"/>
        <w:szCs w:val="24"/>
      </w:rPr>
      <w:t>DIOGELU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D65024"/>
    <w:multiLevelType w:val="hybridMultilevel"/>
    <w:tmpl w:val="8F5E81C6"/>
    <w:lvl w:ilvl="0" w:tplc="F9668022">
      <w:start w:val="1"/>
      <w:numFmt w:val="bullet"/>
      <w:lvlText w:val="•"/>
      <w:lvlJc w:val="left"/>
      <w:pPr>
        <w:tabs>
          <w:tab w:val="num" w:pos="720"/>
        </w:tabs>
        <w:ind w:left="720" w:hanging="360"/>
      </w:pPr>
      <w:rPr>
        <w:rFonts w:ascii="Arial" w:hAnsi="Arial" w:hint="default"/>
      </w:rPr>
    </w:lvl>
    <w:lvl w:ilvl="1" w:tplc="1F3C8B14" w:tentative="1">
      <w:start w:val="1"/>
      <w:numFmt w:val="bullet"/>
      <w:lvlText w:val="•"/>
      <w:lvlJc w:val="left"/>
      <w:pPr>
        <w:tabs>
          <w:tab w:val="num" w:pos="1440"/>
        </w:tabs>
        <w:ind w:left="1440" w:hanging="360"/>
      </w:pPr>
      <w:rPr>
        <w:rFonts w:ascii="Arial" w:hAnsi="Arial" w:hint="default"/>
      </w:rPr>
    </w:lvl>
    <w:lvl w:ilvl="2" w:tplc="1D42D396" w:tentative="1">
      <w:start w:val="1"/>
      <w:numFmt w:val="bullet"/>
      <w:lvlText w:val="•"/>
      <w:lvlJc w:val="left"/>
      <w:pPr>
        <w:tabs>
          <w:tab w:val="num" w:pos="2160"/>
        </w:tabs>
        <w:ind w:left="2160" w:hanging="360"/>
      </w:pPr>
      <w:rPr>
        <w:rFonts w:ascii="Arial" w:hAnsi="Arial" w:hint="default"/>
      </w:rPr>
    </w:lvl>
    <w:lvl w:ilvl="3" w:tplc="A8CAF334" w:tentative="1">
      <w:start w:val="1"/>
      <w:numFmt w:val="bullet"/>
      <w:lvlText w:val="•"/>
      <w:lvlJc w:val="left"/>
      <w:pPr>
        <w:tabs>
          <w:tab w:val="num" w:pos="2880"/>
        </w:tabs>
        <w:ind w:left="2880" w:hanging="360"/>
      </w:pPr>
      <w:rPr>
        <w:rFonts w:ascii="Arial" w:hAnsi="Arial" w:hint="default"/>
      </w:rPr>
    </w:lvl>
    <w:lvl w:ilvl="4" w:tplc="AE0C6EDA" w:tentative="1">
      <w:start w:val="1"/>
      <w:numFmt w:val="bullet"/>
      <w:lvlText w:val="•"/>
      <w:lvlJc w:val="left"/>
      <w:pPr>
        <w:tabs>
          <w:tab w:val="num" w:pos="3600"/>
        </w:tabs>
        <w:ind w:left="3600" w:hanging="360"/>
      </w:pPr>
      <w:rPr>
        <w:rFonts w:ascii="Arial" w:hAnsi="Arial" w:hint="default"/>
      </w:rPr>
    </w:lvl>
    <w:lvl w:ilvl="5" w:tplc="21284A54" w:tentative="1">
      <w:start w:val="1"/>
      <w:numFmt w:val="bullet"/>
      <w:lvlText w:val="•"/>
      <w:lvlJc w:val="left"/>
      <w:pPr>
        <w:tabs>
          <w:tab w:val="num" w:pos="4320"/>
        </w:tabs>
        <w:ind w:left="4320" w:hanging="360"/>
      </w:pPr>
      <w:rPr>
        <w:rFonts w:ascii="Arial" w:hAnsi="Arial" w:hint="default"/>
      </w:rPr>
    </w:lvl>
    <w:lvl w:ilvl="6" w:tplc="F18C4322" w:tentative="1">
      <w:start w:val="1"/>
      <w:numFmt w:val="bullet"/>
      <w:lvlText w:val="•"/>
      <w:lvlJc w:val="left"/>
      <w:pPr>
        <w:tabs>
          <w:tab w:val="num" w:pos="5040"/>
        </w:tabs>
        <w:ind w:left="5040" w:hanging="360"/>
      </w:pPr>
      <w:rPr>
        <w:rFonts w:ascii="Arial" w:hAnsi="Arial" w:hint="default"/>
      </w:rPr>
    </w:lvl>
    <w:lvl w:ilvl="7" w:tplc="FCEA4C46" w:tentative="1">
      <w:start w:val="1"/>
      <w:numFmt w:val="bullet"/>
      <w:lvlText w:val="•"/>
      <w:lvlJc w:val="left"/>
      <w:pPr>
        <w:tabs>
          <w:tab w:val="num" w:pos="5760"/>
        </w:tabs>
        <w:ind w:left="5760" w:hanging="360"/>
      </w:pPr>
      <w:rPr>
        <w:rFonts w:ascii="Arial" w:hAnsi="Arial" w:hint="default"/>
      </w:rPr>
    </w:lvl>
    <w:lvl w:ilvl="8" w:tplc="A56A83E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5140D8B"/>
    <w:multiLevelType w:val="hybridMultilevel"/>
    <w:tmpl w:val="5D4A65F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EA3840"/>
    <w:multiLevelType w:val="hybridMultilevel"/>
    <w:tmpl w:val="4C1664BC"/>
    <w:lvl w:ilvl="0" w:tplc="0809000B">
      <w:start w:val="1"/>
      <w:numFmt w:val="bullet"/>
      <w:lvlText w:val=""/>
      <w:lvlJc w:val="left"/>
      <w:pPr>
        <w:tabs>
          <w:tab w:val="num" w:pos="720"/>
        </w:tabs>
        <w:ind w:left="720" w:hanging="360"/>
      </w:pPr>
      <w:rPr>
        <w:rFonts w:ascii="Wingdings" w:hAnsi="Wingdings" w:hint="default"/>
      </w:rPr>
    </w:lvl>
    <w:lvl w:ilvl="1" w:tplc="DE32CBBA">
      <w:start w:val="1"/>
      <w:numFmt w:val="bullet"/>
      <w:lvlText w:val="•"/>
      <w:lvlJc w:val="left"/>
      <w:pPr>
        <w:tabs>
          <w:tab w:val="num" w:pos="1440"/>
        </w:tabs>
        <w:ind w:left="1440" w:hanging="360"/>
      </w:pPr>
      <w:rPr>
        <w:rFonts w:ascii="Arial" w:hAnsi="Arial" w:hint="default"/>
      </w:rPr>
    </w:lvl>
    <w:lvl w:ilvl="2" w:tplc="3A54F748" w:tentative="1">
      <w:start w:val="1"/>
      <w:numFmt w:val="bullet"/>
      <w:lvlText w:val="•"/>
      <w:lvlJc w:val="left"/>
      <w:pPr>
        <w:tabs>
          <w:tab w:val="num" w:pos="2160"/>
        </w:tabs>
        <w:ind w:left="2160" w:hanging="360"/>
      </w:pPr>
      <w:rPr>
        <w:rFonts w:ascii="Arial" w:hAnsi="Arial" w:hint="default"/>
      </w:rPr>
    </w:lvl>
    <w:lvl w:ilvl="3" w:tplc="4D8C4EC4" w:tentative="1">
      <w:start w:val="1"/>
      <w:numFmt w:val="bullet"/>
      <w:lvlText w:val="•"/>
      <w:lvlJc w:val="left"/>
      <w:pPr>
        <w:tabs>
          <w:tab w:val="num" w:pos="2880"/>
        </w:tabs>
        <w:ind w:left="2880" w:hanging="360"/>
      </w:pPr>
      <w:rPr>
        <w:rFonts w:ascii="Arial" w:hAnsi="Arial" w:hint="default"/>
      </w:rPr>
    </w:lvl>
    <w:lvl w:ilvl="4" w:tplc="26980DB0" w:tentative="1">
      <w:start w:val="1"/>
      <w:numFmt w:val="bullet"/>
      <w:lvlText w:val="•"/>
      <w:lvlJc w:val="left"/>
      <w:pPr>
        <w:tabs>
          <w:tab w:val="num" w:pos="3600"/>
        </w:tabs>
        <w:ind w:left="3600" w:hanging="360"/>
      </w:pPr>
      <w:rPr>
        <w:rFonts w:ascii="Arial" w:hAnsi="Arial" w:hint="default"/>
      </w:rPr>
    </w:lvl>
    <w:lvl w:ilvl="5" w:tplc="9556967E" w:tentative="1">
      <w:start w:val="1"/>
      <w:numFmt w:val="bullet"/>
      <w:lvlText w:val="•"/>
      <w:lvlJc w:val="left"/>
      <w:pPr>
        <w:tabs>
          <w:tab w:val="num" w:pos="4320"/>
        </w:tabs>
        <w:ind w:left="4320" w:hanging="360"/>
      </w:pPr>
      <w:rPr>
        <w:rFonts w:ascii="Arial" w:hAnsi="Arial" w:hint="default"/>
      </w:rPr>
    </w:lvl>
    <w:lvl w:ilvl="6" w:tplc="EEC82ADC" w:tentative="1">
      <w:start w:val="1"/>
      <w:numFmt w:val="bullet"/>
      <w:lvlText w:val="•"/>
      <w:lvlJc w:val="left"/>
      <w:pPr>
        <w:tabs>
          <w:tab w:val="num" w:pos="5040"/>
        </w:tabs>
        <w:ind w:left="5040" w:hanging="360"/>
      </w:pPr>
      <w:rPr>
        <w:rFonts w:ascii="Arial" w:hAnsi="Arial" w:hint="default"/>
      </w:rPr>
    </w:lvl>
    <w:lvl w:ilvl="7" w:tplc="A1769EAE" w:tentative="1">
      <w:start w:val="1"/>
      <w:numFmt w:val="bullet"/>
      <w:lvlText w:val="•"/>
      <w:lvlJc w:val="left"/>
      <w:pPr>
        <w:tabs>
          <w:tab w:val="num" w:pos="5760"/>
        </w:tabs>
        <w:ind w:left="5760" w:hanging="360"/>
      </w:pPr>
      <w:rPr>
        <w:rFonts w:ascii="Arial" w:hAnsi="Arial" w:hint="default"/>
      </w:rPr>
    </w:lvl>
    <w:lvl w:ilvl="8" w:tplc="E114381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3316C12"/>
    <w:multiLevelType w:val="hybridMultilevel"/>
    <w:tmpl w:val="7DF81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F70FB8"/>
    <w:multiLevelType w:val="hybridMultilevel"/>
    <w:tmpl w:val="7A14CC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FC4837"/>
    <w:multiLevelType w:val="hybridMultilevel"/>
    <w:tmpl w:val="5AF4C92C"/>
    <w:lvl w:ilvl="0" w:tplc="2D8496DC">
      <w:start w:val="1"/>
      <w:numFmt w:val="bullet"/>
      <w:lvlText w:val="•"/>
      <w:lvlJc w:val="left"/>
      <w:pPr>
        <w:tabs>
          <w:tab w:val="num" w:pos="720"/>
        </w:tabs>
        <w:ind w:left="720" w:hanging="360"/>
      </w:pPr>
      <w:rPr>
        <w:rFonts w:ascii="Arial" w:hAnsi="Arial" w:hint="default"/>
      </w:rPr>
    </w:lvl>
    <w:lvl w:ilvl="1" w:tplc="0E5AE182" w:tentative="1">
      <w:start w:val="1"/>
      <w:numFmt w:val="bullet"/>
      <w:lvlText w:val="•"/>
      <w:lvlJc w:val="left"/>
      <w:pPr>
        <w:tabs>
          <w:tab w:val="num" w:pos="1440"/>
        </w:tabs>
        <w:ind w:left="1440" w:hanging="360"/>
      </w:pPr>
      <w:rPr>
        <w:rFonts w:ascii="Arial" w:hAnsi="Arial" w:hint="default"/>
      </w:rPr>
    </w:lvl>
    <w:lvl w:ilvl="2" w:tplc="B5A89BCE" w:tentative="1">
      <w:start w:val="1"/>
      <w:numFmt w:val="bullet"/>
      <w:lvlText w:val="•"/>
      <w:lvlJc w:val="left"/>
      <w:pPr>
        <w:tabs>
          <w:tab w:val="num" w:pos="2160"/>
        </w:tabs>
        <w:ind w:left="2160" w:hanging="360"/>
      </w:pPr>
      <w:rPr>
        <w:rFonts w:ascii="Arial" w:hAnsi="Arial" w:hint="default"/>
      </w:rPr>
    </w:lvl>
    <w:lvl w:ilvl="3" w:tplc="DD6E748A" w:tentative="1">
      <w:start w:val="1"/>
      <w:numFmt w:val="bullet"/>
      <w:lvlText w:val="•"/>
      <w:lvlJc w:val="left"/>
      <w:pPr>
        <w:tabs>
          <w:tab w:val="num" w:pos="2880"/>
        </w:tabs>
        <w:ind w:left="2880" w:hanging="360"/>
      </w:pPr>
      <w:rPr>
        <w:rFonts w:ascii="Arial" w:hAnsi="Arial" w:hint="default"/>
      </w:rPr>
    </w:lvl>
    <w:lvl w:ilvl="4" w:tplc="58F04F36" w:tentative="1">
      <w:start w:val="1"/>
      <w:numFmt w:val="bullet"/>
      <w:lvlText w:val="•"/>
      <w:lvlJc w:val="left"/>
      <w:pPr>
        <w:tabs>
          <w:tab w:val="num" w:pos="3600"/>
        </w:tabs>
        <w:ind w:left="3600" w:hanging="360"/>
      </w:pPr>
      <w:rPr>
        <w:rFonts w:ascii="Arial" w:hAnsi="Arial" w:hint="default"/>
      </w:rPr>
    </w:lvl>
    <w:lvl w:ilvl="5" w:tplc="44DACFEC" w:tentative="1">
      <w:start w:val="1"/>
      <w:numFmt w:val="bullet"/>
      <w:lvlText w:val="•"/>
      <w:lvlJc w:val="left"/>
      <w:pPr>
        <w:tabs>
          <w:tab w:val="num" w:pos="4320"/>
        </w:tabs>
        <w:ind w:left="4320" w:hanging="360"/>
      </w:pPr>
      <w:rPr>
        <w:rFonts w:ascii="Arial" w:hAnsi="Arial" w:hint="default"/>
      </w:rPr>
    </w:lvl>
    <w:lvl w:ilvl="6" w:tplc="3162D6EC" w:tentative="1">
      <w:start w:val="1"/>
      <w:numFmt w:val="bullet"/>
      <w:lvlText w:val="•"/>
      <w:lvlJc w:val="left"/>
      <w:pPr>
        <w:tabs>
          <w:tab w:val="num" w:pos="5040"/>
        </w:tabs>
        <w:ind w:left="5040" w:hanging="360"/>
      </w:pPr>
      <w:rPr>
        <w:rFonts w:ascii="Arial" w:hAnsi="Arial" w:hint="default"/>
      </w:rPr>
    </w:lvl>
    <w:lvl w:ilvl="7" w:tplc="98B60EAE" w:tentative="1">
      <w:start w:val="1"/>
      <w:numFmt w:val="bullet"/>
      <w:lvlText w:val="•"/>
      <w:lvlJc w:val="left"/>
      <w:pPr>
        <w:tabs>
          <w:tab w:val="num" w:pos="5760"/>
        </w:tabs>
        <w:ind w:left="5760" w:hanging="360"/>
      </w:pPr>
      <w:rPr>
        <w:rFonts w:ascii="Arial" w:hAnsi="Arial" w:hint="default"/>
      </w:rPr>
    </w:lvl>
    <w:lvl w:ilvl="8" w:tplc="7A0EFE1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2E01529"/>
    <w:multiLevelType w:val="hybridMultilevel"/>
    <w:tmpl w:val="04B4A5D4"/>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7" w15:restartNumberingAfterBreak="0">
    <w:nsid w:val="24756332"/>
    <w:multiLevelType w:val="hybridMultilevel"/>
    <w:tmpl w:val="7BBAEA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58170F"/>
    <w:multiLevelType w:val="hybridMultilevel"/>
    <w:tmpl w:val="C2BE7B7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62574E"/>
    <w:multiLevelType w:val="hybridMultilevel"/>
    <w:tmpl w:val="0E80C42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BD59C9"/>
    <w:multiLevelType w:val="hybridMultilevel"/>
    <w:tmpl w:val="7A0CA1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A96BCB"/>
    <w:multiLevelType w:val="hybridMultilevel"/>
    <w:tmpl w:val="0D34E1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644DD1"/>
    <w:multiLevelType w:val="hybridMultilevel"/>
    <w:tmpl w:val="2086F6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0D23DE"/>
    <w:multiLevelType w:val="hybridMultilevel"/>
    <w:tmpl w:val="6FF223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F813C7"/>
    <w:multiLevelType w:val="hybridMultilevel"/>
    <w:tmpl w:val="26D05710"/>
    <w:lvl w:ilvl="0" w:tplc="E3D88AFE">
      <w:start w:val="1"/>
      <w:numFmt w:val="bullet"/>
      <w:lvlText w:val="•"/>
      <w:lvlJc w:val="left"/>
      <w:pPr>
        <w:tabs>
          <w:tab w:val="num" w:pos="720"/>
        </w:tabs>
        <w:ind w:left="720" w:hanging="360"/>
      </w:pPr>
      <w:rPr>
        <w:rFonts w:ascii="Arial" w:hAnsi="Arial" w:hint="default"/>
      </w:rPr>
    </w:lvl>
    <w:lvl w:ilvl="1" w:tplc="DE32CBBA">
      <w:start w:val="1"/>
      <w:numFmt w:val="bullet"/>
      <w:lvlText w:val="•"/>
      <w:lvlJc w:val="left"/>
      <w:pPr>
        <w:tabs>
          <w:tab w:val="num" w:pos="1440"/>
        </w:tabs>
        <w:ind w:left="1440" w:hanging="360"/>
      </w:pPr>
      <w:rPr>
        <w:rFonts w:ascii="Arial" w:hAnsi="Arial" w:hint="default"/>
      </w:rPr>
    </w:lvl>
    <w:lvl w:ilvl="2" w:tplc="3A54F748" w:tentative="1">
      <w:start w:val="1"/>
      <w:numFmt w:val="bullet"/>
      <w:lvlText w:val="•"/>
      <w:lvlJc w:val="left"/>
      <w:pPr>
        <w:tabs>
          <w:tab w:val="num" w:pos="2160"/>
        </w:tabs>
        <w:ind w:left="2160" w:hanging="360"/>
      </w:pPr>
      <w:rPr>
        <w:rFonts w:ascii="Arial" w:hAnsi="Arial" w:hint="default"/>
      </w:rPr>
    </w:lvl>
    <w:lvl w:ilvl="3" w:tplc="4D8C4EC4" w:tentative="1">
      <w:start w:val="1"/>
      <w:numFmt w:val="bullet"/>
      <w:lvlText w:val="•"/>
      <w:lvlJc w:val="left"/>
      <w:pPr>
        <w:tabs>
          <w:tab w:val="num" w:pos="2880"/>
        </w:tabs>
        <w:ind w:left="2880" w:hanging="360"/>
      </w:pPr>
      <w:rPr>
        <w:rFonts w:ascii="Arial" w:hAnsi="Arial" w:hint="default"/>
      </w:rPr>
    </w:lvl>
    <w:lvl w:ilvl="4" w:tplc="26980DB0" w:tentative="1">
      <w:start w:val="1"/>
      <w:numFmt w:val="bullet"/>
      <w:lvlText w:val="•"/>
      <w:lvlJc w:val="left"/>
      <w:pPr>
        <w:tabs>
          <w:tab w:val="num" w:pos="3600"/>
        </w:tabs>
        <w:ind w:left="3600" w:hanging="360"/>
      </w:pPr>
      <w:rPr>
        <w:rFonts w:ascii="Arial" w:hAnsi="Arial" w:hint="default"/>
      </w:rPr>
    </w:lvl>
    <w:lvl w:ilvl="5" w:tplc="9556967E" w:tentative="1">
      <w:start w:val="1"/>
      <w:numFmt w:val="bullet"/>
      <w:lvlText w:val="•"/>
      <w:lvlJc w:val="left"/>
      <w:pPr>
        <w:tabs>
          <w:tab w:val="num" w:pos="4320"/>
        </w:tabs>
        <w:ind w:left="4320" w:hanging="360"/>
      </w:pPr>
      <w:rPr>
        <w:rFonts w:ascii="Arial" w:hAnsi="Arial" w:hint="default"/>
      </w:rPr>
    </w:lvl>
    <w:lvl w:ilvl="6" w:tplc="EEC82ADC" w:tentative="1">
      <w:start w:val="1"/>
      <w:numFmt w:val="bullet"/>
      <w:lvlText w:val="•"/>
      <w:lvlJc w:val="left"/>
      <w:pPr>
        <w:tabs>
          <w:tab w:val="num" w:pos="5040"/>
        </w:tabs>
        <w:ind w:left="5040" w:hanging="360"/>
      </w:pPr>
      <w:rPr>
        <w:rFonts w:ascii="Arial" w:hAnsi="Arial" w:hint="default"/>
      </w:rPr>
    </w:lvl>
    <w:lvl w:ilvl="7" w:tplc="A1769EAE" w:tentative="1">
      <w:start w:val="1"/>
      <w:numFmt w:val="bullet"/>
      <w:lvlText w:val="•"/>
      <w:lvlJc w:val="left"/>
      <w:pPr>
        <w:tabs>
          <w:tab w:val="num" w:pos="5760"/>
        </w:tabs>
        <w:ind w:left="5760" w:hanging="360"/>
      </w:pPr>
      <w:rPr>
        <w:rFonts w:ascii="Arial" w:hAnsi="Arial" w:hint="default"/>
      </w:rPr>
    </w:lvl>
    <w:lvl w:ilvl="8" w:tplc="E114381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7C54B6F"/>
    <w:multiLevelType w:val="hybridMultilevel"/>
    <w:tmpl w:val="264811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6D0EFE"/>
    <w:multiLevelType w:val="hybridMultilevel"/>
    <w:tmpl w:val="8F5672F6"/>
    <w:lvl w:ilvl="0" w:tplc="A6BC2BFC">
      <w:start w:val="1"/>
      <w:numFmt w:val="bullet"/>
      <w:lvlText w:val=""/>
      <w:lvlJc w:val="left"/>
      <w:pPr>
        <w:tabs>
          <w:tab w:val="num" w:pos="720"/>
        </w:tabs>
        <w:ind w:left="720" w:hanging="360"/>
      </w:pPr>
      <w:rPr>
        <w:rFonts w:ascii="Wingdings 3" w:hAnsi="Wingdings 3" w:hint="default"/>
      </w:rPr>
    </w:lvl>
    <w:lvl w:ilvl="1" w:tplc="EEFAAB28" w:tentative="1">
      <w:start w:val="1"/>
      <w:numFmt w:val="bullet"/>
      <w:lvlText w:val=""/>
      <w:lvlJc w:val="left"/>
      <w:pPr>
        <w:tabs>
          <w:tab w:val="num" w:pos="1440"/>
        </w:tabs>
        <w:ind w:left="1440" w:hanging="360"/>
      </w:pPr>
      <w:rPr>
        <w:rFonts w:ascii="Wingdings 3" w:hAnsi="Wingdings 3" w:hint="default"/>
      </w:rPr>
    </w:lvl>
    <w:lvl w:ilvl="2" w:tplc="A42CC37C" w:tentative="1">
      <w:start w:val="1"/>
      <w:numFmt w:val="bullet"/>
      <w:lvlText w:val=""/>
      <w:lvlJc w:val="left"/>
      <w:pPr>
        <w:tabs>
          <w:tab w:val="num" w:pos="2160"/>
        </w:tabs>
        <w:ind w:left="2160" w:hanging="360"/>
      </w:pPr>
      <w:rPr>
        <w:rFonts w:ascii="Wingdings 3" w:hAnsi="Wingdings 3" w:hint="default"/>
      </w:rPr>
    </w:lvl>
    <w:lvl w:ilvl="3" w:tplc="1FA8ED8A" w:tentative="1">
      <w:start w:val="1"/>
      <w:numFmt w:val="bullet"/>
      <w:lvlText w:val=""/>
      <w:lvlJc w:val="left"/>
      <w:pPr>
        <w:tabs>
          <w:tab w:val="num" w:pos="2880"/>
        </w:tabs>
        <w:ind w:left="2880" w:hanging="360"/>
      </w:pPr>
      <w:rPr>
        <w:rFonts w:ascii="Wingdings 3" w:hAnsi="Wingdings 3" w:hint="default"/>
      </w:rPr>
    </w:lvl>
    <w:lvl w:ilvl="4" w:tplc="54D278FE" w:tentative="1">
      <w:start w:val="1"/>
      <w:numFmt w:val="bullet"/>
      <w:lvlText w:val=""/>
      <w:lvlJc w:val="left"/>
      <w:pPr>
        <w:tabs>
          <w:tab w:val="num" w:pos="3600"/>
        </w:tabs>
        <w:ind w:left="3600" w:hanging="360"/>
      </w:pPr>
      <w:rPr>
        <w:rFonts w:ascii="Wingdings 3" w:hAnsi="Wingdings 3" w:hint="default"/>
      </w:rPr>
    </w:lvl>
    <w:lvl w:ilvl="5" w:tplc="22C2DC7A" w:tentative="1">
      <w:start w:val="1"/>
      <w:numFmt w:val="bullet"/>
      <w:lvlText w:val=""/>
      <w:lvlJc w:val="left"/>
      <w:pPr>
        <w:tabs>
          <w:tab w:val="num" w:pos="4320"/>
        </w:tabs>
        <w:ind w:left="4320" w:hanging="360"/>
      </w:pPr>
      <w:rPr>
        <w:rFonts w:ascii="Wingdings 3" w:hAnsi="Wingdings 3" w:hint="default"/>
      </w:rPr>
    </w:lvl>
    <w:lvl w:ilvl="6" w:tplc="F460A900" w:tentative="1">
      <w:start w:val="1"/>
      <w:numFmt w:val="bullet"/>
      <w:lvlText w:val=""/>
      <w:lvlJc w:val="left"/>
      <w:pPr>
        <w:tabs>
          <w:tab w:val="num" w:pos="5040"/>
        </w:tabs>
        <w:ind w:left="5040" w:hanging="360"/>
      </w:pPr>
      <w:rPr>
        <w:rFonts w:ascii="Wingdings 3" w:hAnsi="Wingdings 3" w:hint="default"/>
      </w:rPr>
    </w:lvl>
    <w:lvl w:ilvl="7" w:tplc="08FE6C0A" w:tentative="1">
      <w:start w:val="1"/>
      <w:numFmt w:val="bullet"/>
      <w:lvlText w:val=""/>
      <w:lvlJc w:val="left"/>
      <w:pPr>
        <w:tabs>
          <w:tab w:val="num" w:pos="5760"/>
        </w:tabs>
        <w:ind w:left="5760" w:hanging="360"/>
      </w:pPr>
      <w:rPr>
        <w:rFonts w:ascii="Wingdings 3" w:hAnsi="Wingdings 3" w:hint="default"/>
      </w:rPr>
    </w:lvl>
    <w:lvl w:ilvl="8" w:tplc="34E6DA36" w:tentative="1">
      <w:start w:val="1"/>
      <w:numFmt w:val="bullet"/>
      <w:lvlText w:val=""/>
      <w:lvlJc w:val="left"/>
      <w:pPr>
        <w:tabs>
          <w:tab w:val="num" w:pos="6480"/>
        </w:tabs>
        <w:ind w:left="6480" w:hanging="360"/>
      </w:pPr>
      <w:rPr>
        <w:rFonts w:ascii="Wingdings 3" w:hAnsi="Wingdings 3" w:hint="default"/>
      </w:rPr>
    </w:lvl>
  </w:abstractNum>
  <w:abstractNum w:abstractNumId="17" w15:restartNumberingAfterBreak="0">
    <w:nsid w:val="716B6BA5"/>
    <w:multiLevelType w:val="hybridMultilevel"/>
    <w:tmpl w:val="AA945DAC"/>
    <w:lvl w:ilvl="0" w:tplc="104801F8">
      <w:start w:val="1"/>
      <w:numFmt w:val="bullet"/>
      <w:lvlText w:val="•"/>
      <w:lvlJc w:val="left"/>
      <w:pPr>
        <w:tabs>
          <w:tab w:val="num" w:pos="720"/>
        </w:tabs>
        <w:ind w:left="720" w:hanging="360"/>
      </w:pPr>
      <w:rPr>
        <w:rFonts w:ascii="Arial" w:hAnsi="Arial" w:hint="default"/>
      </w:rPr>
    </w:lvl>
    <w:lvl w:ilvl="1" w:tplc="DA360248" w:tentative="1">
      <w:start w:val="1"/>
      <w:numFmt w:val="bullet"/>
      <w:lvlText w:val="•"/>
      <w:lvlJc w:val="left"/>
      <w:pPr>
        <w:tabs>
          <w:tab w:val="num" w:pos="1440"/>
        </w:tabs>
        <w:ind w:left="1440" w:hanging="360"/>
      </w:pPr>
      <w:rPr>
        <w:rFonts w:ascii="Arial" w:hAnsi="Arial" w:hint="default"/>
      </w:rPr>
    </w:lvl>
    <w:lvl w:ilvl="2" w:tplc="C9EABD0C" w:tentative="1">
      <w:start w:val="1"/>
      <w:numFmt w:val="bullet"/>
      <w:lvlText w:val="•"/>
      <w:lvlJc w:val="left"/>
      <w:pPr>
        <w:tabs>
          <w:tab w:val="num" w:pos="2160"/>
        </w:tabs>
        <w:ind w:left="2160" w:hanging="360"/>
      </w:pPr>
      <w:rPr>
        <w:rFonts w:ascii="Arial" w:hAnsi="Arial" w:hint="default"/>
      </w:rPr>
    </w:lvl>
    <w:lvl w:ilvl="3" w:tplc="18FAB7D2" w:tentative="1">
      <w:start w:val="1"/>
      <w:numFmt w:val="bullet"/>
      <w:lvlText w:val="•"/>
      <w:lvlJc w:val="left"/>
      <w:pPr>
        <w:tabs>
          <w:tab w:val="num" w:pos="2880"/>
        </w:tabs>
        <w:ind w:left="2880" w:hanging="360"/>
      </w:pPr>
      <w:rPr>
        <w:rFonts w:ascii="Arial" w:hAnsi="Arial" w:hint="default"/>
      </w:rPr>
    </w:lvl>
    <w:lvl w:ilvl="4" w:tplc="A5B6CF66" w:tentative="1">
      <w:start w:val="1"/>
      <w:numFmt w:val="bullet"/>
      <w:lvlText w:val="•"/>
      <w:lvlJc w:val="left"/>
      <w:pPr>
        <w:tabs>
          <w:tab w:val="num" w:pos="3600"/>
        </w:tabs>
        <w:ind w:left="3600" w:hanging="360"/>
      </w:pPr>
      <w:rPr>
        <w:rFonts w:ascii="Arial" w:hAnsi="Arial" w:hint="default"/>
      </w:rPr>
    </w:lvl>
    <w:lvl w:ilvl="5" w:tplc="13422EC0" w:tentative="1">
      <w:start w:val="1"/>
      <w:numFmt w:val="bullet"/>
      <w:lvlText w:val="•"/>
      <w:lvlJc w:val="left"/>
      <w:pPr>
        <w:tabs>
          <w:tab w:val="num" w:pos="4320"/>
        </w:tabs>
        <w:ind w:left="4320" w:hanging="360"/>
      </w:pPr>
      <w:rPr>
        <w:rFonts w:ascii="Arial" w:hAnsi="Arial" w:hint="default"/>
      </w:rPr>
    </w:lvl>
    <w:lvl w:ilvl="6" w:tplc="DD2A14C4" w:tentative="1">
      <w:start w:val="1"/>
      <w:numFmt w:val="bullet"/>
      <w:lvlText w:val="•"/>
      <w:lvlJc w:val="left"/>
      <w:pPr>
        <w:tabs>
          <w:tab w:val="num" w:pos="5040"/>
        </w:tabs>
        <w:ind w:left="5040" w:hanging="360"/>
      </w:pPr>
      <w:rPr>
        <w:rFonts w:ascii="Arial" w:hAnsi="Arial" w:hint="default"/>
      </w:rPr>
    </w:lvl>
    <w:lvl w:ilvl="7" w:tplc="E480971A" w:tentative="1">
      <w:start w:val="1"/>
      <w:numFmt w:val="bullet"/>
      <w:lvlText w:val="•"/>
      <w:lvlJc w:val="left"/>
      <w:pPr>
        <w:tabs>
          <w:tab w:val="num" w:pos="5760"/>
        </w:tabs>
        <w:ind w:left="5760" w:hanging="360"/>
      </w:pPr>
      <w:rPr>
        <w:rFonts w:ascii="Arial" w:hAnsi="Arial" w:hint="default"/>
      </w:rPr>
    </w:lvl>
    <w:lvl w:ilvl="8" w:tplc="3A7E68C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EF55287"/>
    <w:multiLevelType w:val="hybridMultilevel"/>
    <w:tmpl w:val="A3F476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8"/>
  </w:num>
  <w:num w:numId="4">
    <w:abstractNumId w:val="9"/>
  </w:num>
  <w:num w:numId="5">
    <w:abstractNumId w:val="1"/>
  </w:num>
  <w:num w:numId="6">
    <w:abstractNumId w:val="14"/>
  </w:num>
  <w:num w:numId="7">
    <w:abstractNumId w:val="17"/>
  </w:num>
  <w:num w:numId="8">
    <w:abstractNumId w:val="12"/>
  </w:num>
  <w:num w:numId="9">
    <w:abstractNumId w:val="11"/>
  </w:num>
  <w:num w:numId="10">
    <w:abstractNumId w:val="7"/>
  </w:num>
  <w:num w:numId="11">
    <w:abstractNumId w:val="15"/>
  </w:num>
  <w:num w:numId="12">
    <w:abstractNumId w:val="4"/>
  </w:num>
  <w:num w:numId="13">
    <w:abstractNumId w:val="6"/>
  </w:num>
  <w:num w:numId="14">
    <w:abstractNumId w:val="2"/>
  </w:num>
  <w:num w:numId="15">
    <w:abstractNumId w:val="18"/>
  </w:num>
  <w:num w:numId="16">
    <w:abstractNumId w:val="10"/>
  </w:num>
  <w:num w:numId="17">
    <w:abstractNumId w:val="13"/>
  </w:num>
  <w:num w:numId="18">
    <w:abstractNumId w:val="16"/>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1BC"/>
    <w:rsid w:val="000161FF"/>
    <w:rsid w:val="00022101"/>
    <w:rsid w:val="000222D4"/>
    <w:rsid w:val="000336AB"/>
    <w:rsid w:val="0003486B"/>
    <w:rsid w:val="00036F5D"/>
    <w:rsid w:val="0004184E"/>
    <w:rsid w:val="00063355"/>
    <w:rsid w:val="000B04C8"/>
    <w:rsid w:val="000B71CB"/>
    <w:rsid w:val="000C4F0E"/>
    <w:rsid w:val="000C7216"/>
    <w:rsid w:val="000D7E11"/>
    <w:rsid w:val="000F3FF4"/>
    <w:rsid w:val="0010478E"/>
    <w:rsid w:val="0011139F"/>
    <w:rsid w:val="00113BE9"/>
    <w:rsid w:val="00124D72"/>
    <w:rsid w:val="00132E9A"/>
    <w:rsid w:val="00133D13"/>
    <w:rsid w:val="00156505"/>
    <w:rsid w:val="00164846"/>
    <w:rsid w:val="00166957"/>
    <w:rsid w:val="00186A46"/>
    <w:rsid w:val="00191C8A"/>
    <w:rsid w:val="001A46D2"/>
    <w:rsid w:val="001C1D40"/>
    <w:rsid w:val="001D1D44"/>
    <w:rsid w:val="001F3FFD"/>
    <w:rsid w:val="001F41CA"/>
    <w:rsid w:val="001F6E0A"/>
    <w:rsid w:val="00211288"/>
    <w:rsid w:val="00216524"/>
    <w:rsid w:val="002267B2"/>
    <w:rsid w:val="00240004"/>
    <w:rsid w:val="00254AFA"/>
    <w:rsid w:val="0026506F"/>
    <w:rsid w:val="002650FA"/>
    <w:rsid w:val="00285CFA"/>
    <w:rsid w:val="00292CFC"/>
    <w:rsid w:val="002A5B59"/>
    <w:rsid w:val="002E657F"/>
    <w:rsid w:val="002E7A33"/>
    <w:rsid w:val="00334278"/>
    <w:rsid w:val="003431DB"/>
    <w:rsid w:val="00356BAA"/>
    <w:rsid w:val="0036289A"/>
    <w:rsid w:val="00373A15"/>
    <w:rsid w:val="003801D7"/>
    <w:rsid w:val="003C27CD"/>
    <w:rsid w:val="003E01A2"/>
    <w:rsid w:val="003F3421"/>
    <w:rsid w:val="004149C5"/>
    <w:rsid w:val="00422595"/>
    <w:rsid w:val="004376D2"/>
    <w:rsid w:val="00444D64"/>
    <w:rsid w:val="004451E4"/>
    <w:rsid w:val="00452B8B"/>
    <w:rsid w:val="00464E6C"/>
    <w:rsid w:val="0046569E"/>
    <w:rsid w:val="00484450"/>
    <w:rsid w:val="004970C8"/>
    <w:rsid w:val="004A4146"/>
    <w:rsid w:val="004B7F2D"/>
    <w:rsid w:val="004C2FB0"/>
    <w:rsid w:val="0052790C"/>
    <w:rsid w:val="00546F76"/>
    <w:rsid w:val="005504FB"/>
    <w:rsid w:val="005543E0"/>
    <w:rsid w:val="0055501E"/>
    <w:rsid w:val="00560EBB"/>
    <w:rsid w:val="00580E3F"/>
    <w:rsid w:val="005810C6"/>
    <w:rsid w:val="005A0798"/>
    <w:rsid w:val="005B0115"/>
    <w:rsid w:val="005B3211"/>
    <w:rsid w:val="005C5828"/>
    <w:rsid w:val="006165B4"/>
    <w:rsid w:val="00634BC4"/>
    <w:rsid w:val="006356AE"/>
    <w:rsid w:val="006561A4"/>
    <w:rsid w:val="00663E15"/>
    <w:rsid w:val="00703B85"/>
    <w:rsid w:val="007058EC"/>
    <w:rsid w:val="00713A6A"/>
    <w:rsid w:val="00777A16"/>
    <w:rsid w:val="00784CB7"/>
    <w:rsid w:val="007B1A7D"/>
    <w:rsid w:val="007B2351"/>
    <w:rsid w:val="007B5BF6"/>
    <w:rsid w:val="007C37C3"/>
    <w:rsid w:val="007D67A9"/>
    <w:rsid w:val="007F481A"/>
    <w:rsid w:val="007F6F8F"/>
    <w:rsid w:val="00805E6D"/>
    <w:rsid w:val="0085594F"/>
    <w:rsid w:val="008851A0"/>
    <w:rsid w:val="008934C9"/>
    <w:rsid w:val="00895498"/>
    <w:rsid w:val="008A7EC9"/>
    <w:rsid w:val="009510BB"/>
    <w:rsid w:val="00957EC2"/>
    <w:rsid w:val="00965325"/>
    <w:rsid w:val="00966CAE"/>
    <w:rsid w:val="009770D4"/>
    <w:rsid w:val="00980E23"/>
    <w:rsid w:val="009C197B"/>
    <w:rsid w:val="009D0611"/>
    <w:rsid w:val="009E0962"/>
    <w:rsid w:val="009E1AC1"/>
    <w:rsid w:val="009F4E18"/>
    <w:rsid w:val="00A626D7"/>
    <w:rsid w:val="00A662BF"/>
    <w:rsid w:val="00A663AC"/>
    <w:rsid w:val="00A9273A"/>
    <w:rsid w:val="00A96A29"/>
    <w:rsid w:val="00AC6C44"/>
    <w:rsid w:val="00AE305D"/>
    <w:rsid w:val="00B175E4"/>
    <w:rsid w:val="00B2051B"/>
    <w:rsid w:val="00B27652"/>
    <w:rsid w:val="00B47C60"/>
    <w:rsid w:val="00B54882"/>
    <w:rsid w:val="00B93779"/>
    <w:rsid w:val="00BC03D6"/>
    <w:rsid w:val="00BC3662"/>
    <w:rsid w:val="00BF6467"/>
    <w:rsid w:val="00C121AA"/>
    <w:rsid w:val="00C1551F"/>
    <w:rsid w:val="00C23A9E"/>
    <w:rsid w:val="00C253B8"/>
    <w:rsid w:val="00C657AC"/>
    <w:rsid w:val="00CB0F6B"/>
    <w:rsid w:val="00CC07EA"/>
    <w:rsid w:val="00CE5530"/>
    <w:rsid w:val="00D03288"/>
    <w:rsid w:val="00D17933"/>
    <w:rsid w:val="00D5743B"/>
    <w:rsid w:val="00D83685"/>
    <w:rsid w:val="00D9120C"/>
    <w:rsid w:val="00D92A6F"/>
    <w:rsid w:val="00D96184"/>
    <w:rsid w:val="00DB05B2"/>
    <w:rsid w:val="00DB6698"/>
    <w:rsid w:val="00DC3A65"/>
    <w:rsid w:val="00DD0D0F"/>
    <w:rsid w:val="00DD2591"/>
    <w:rsid w:val="00E00AED"/>
    <w:rsid w:val="00E12B74"/>
    <w:rsid w:val="00E8072B"/>
    <w:rsid w:val="00E91C52"/>
    <w:rsid w:val="00EA77D6"/>
    <w:rsid w:val="00EB51BC"/>
    <w:rsid w:val="00F31197"/>
    <w:rsid w:val="00F44033"/>
    <w:rsid w:val="00F45681"/>
    <w:rsid w:val="00F738B8"/>
    <w:rsid w:val="00F96720"/>
    <w:rsid w:val="00FB2A0E"/>
    <w:rsid w:val="00FD6D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EE532"/>
  <w15:docId w15:val="{2C1310F8-DCBE-46EF-BB2E-939C2FB05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1B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1">
    <w:name w:val="Body 1"/>
    <w:rsid w:val="00EB51BC"/>
    <w:rPr>
      <w:rFonts w:ascii="Helvetica" w:eastAsia="Arial Unicode MS" w:hAnsi="Helvetica" w:cs="Times New Roman"/>
      <w:color w:val="000000"/>
      <w:sz w:val="24"/>
      <w:szCs w:val="20"/>
      <w:lang w:eastAsia="en-GB"/>
    </w:rPr>
  </w:style>
  <w:style w:type="paragraph" w:styleId="BalloonText">
    <w:name w:val="Balloon Text"/>
    <w:basedOn w:val="Normal"/>
    <w:link w:val="BalloonTextChar"/>
    <w:uiPriority w:val="99"/>
    <w:semiHidden/>
    <w:unhideWhenUsed/>
    <w:rsid w:val="00EB51BC"/>
    <w:rPr>
      <w:rFonts w:ascii="Tahoma" w:hAnsi="Tahoma" w:cs="Tahoma"/>
      <w:sz w:val="16"/>
      <w:szCs w:val="16"/>
    </w:rPr>
  </w:style>
  <w:style w:type="character" w:customStyle="1" w:styleId="BalloonTextChar">
    <w:name w:val="Balloon Text Char"/>
    <w:basedOn w:val="DefaultParagraphFont"/>
    <w:link w:val="BalloonText"/>
    <w:uiPriority w:val="99"/>
    <w:semiHidden/>
    <w:rsid w:val="00EB51BC"/>
    <w:rPr>
      <w:rFonts w:ascii="Tahoma" w:hAnsi="Tahoma" w:cs="Tahoma"/>
      <w:sz w:val="16"/>
      <w:szCs w:val="16"/>
    </w:rPr>
  </w:style>
  <w:style w:type="paragraph" w:styleId="Header">
    <w:name w:val="header"/>
    <w:basedOn w:val="Normal"/>
    <w:link w:val="HeaderChar"/>
    <w:uiPriority w:val="99"/>
    <w:unhideWhenUsed/>
    <w:rsid w:val="00334278"/>
    <w:pPr>
      <w:tabs>
        <w:tab w:val="center" w:pos="4513"/>
        <w:tab w:val="right" w:pos="9026"/>
      </w:tabs>
    </w:pPr>
  </w:style>
  <w:style w:type="character" w:customStyle="1" w:styleId="HeaderChar">
    <w:name w:val="Header Char"/>
    <w:basedOn w:val="DefaultParagraphFont"/>
    <w:link w:val="Header"/>
    <w:uiPriority w:val="99"/>
    <w:rsid w:val="00334278"/>
  </w:style>
  <w:style w:type="paragraph" w:styleId="Footer">
    <w:name w:val="footer"/>
    <w:basedOn w:val="Normal"/>
    <w:link w:val="FooterChar"/>
    <w:uiPriority w:val="99"/>
    <w:unhideWhenUsed/>
    <w:rsid w:val="00334278"/>
    <w:pPr>
      <w:tabs>
        <w:tab w:val="center" w:pos="4513"/>
        <w:tab w:val="right" w:pos="9026"/>
      </w:tabs>
    </w:pPr>
  </w:style>
  <w:style w:type="character" w:customStyle="1" w:styleId="FooterChar">
    <w:name w:val="Footer Char"/>
    <w:basedOn w:val="DefaultParagraphFont"/>
    <w:link w:val="Footer"/>
    <w:uiPriority w:val="99"/>
    <w:rsid w:val="00334278"/>
  </w:style>
  <w:style w:type="table" w:styleId="TableGrid">
    <w:name w:val="Table Grid"/>
    <w:basedOn w:val="TableNormal"/>
    <w:uiPriority w:val="59"/>
    <w:rsid w:val="003431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431DB"/>
    <w:pPr>
      <w:ind w:left="720"/>
      <w:contextualSpacing/>
    </w:pPr>
  </w:style>
  <w:style w:type="paragraph" w:styleId="Revision">
    <w:name w:val="Revision"/>
    <w:hidden/>
    <w:uiPriority w:val="99"/>
    <w:semiHidden/>
    <w:rsid w:val="00784CB7"/>
  </w:style>
  <w:style w:type="character" w:styleId="Hyperlink">
    <w:name w:val="Hyperlink"/>
    <w:basedOn w:val="DefaultParagraphFont"/>
    <w:uiPriority w:val="99"/>
    <w:unhideWhenUsed/>
    <w:rsid w:val="00036F5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4452762">
      <w:bodyDiv w:val="1"/>
      <w:marLeft w:val="0"/>
      <w:marRight w:val="0"/>
      <w:marTop w:val="0"/>
      <w:marBottom w:val="0"/>
      <w:divBdr>
        <w:top w:val="none" w:sz="0" w:space="0" w:color="auto"/>
        <w:left w:val="none" w:sz="0" w:space="0" w:color="auto"/>
        <w:bottom w:val="none" w:sz="0" w:space="0" w:color="auto"/>
        <w:right w:val="none" w:sz="0" w:space="0" w:color="auto"/>
      </w:divBdr>
      <w:divsChild>
        <w:div w:id="1321271958">
          <w:marLeft w:val="547"/>
          <w:marRight w:val="0"/>
          <w:marTop w:val="144"/>
          <w:marBottom w:val="0"/>
          <w:divBdr>
            <w:top w:val="none" w:sz="0" w:space="0" w:color="auto"/>
            <w:left w:val="none" w:sz="0" w:space="0" w:color="auto"/>
            <w:bottom w:val="none" w:sz="0" w:space="0" w:color="auto"/>
            <w:right w:val="none" w:sz="0" w:space="0" w:color="auto"/>
          </w:divBdr>
        </w:div>
        <w:div w:id="1347293644">
          <w:marLeft w:val="547"/>
          <w:marRight w:val="0"/>
          <w:marTop w:val="144"/>
          <w:marBottom w:val="0"/>
          <w:divBdr>
            <w:top w:val="none" w:sz="0" w:space="0" w:color="auto"/>
            <w:left w:val="none" w:sz="0" w:space="0" w:color="auto"/>
            <w:bottom w:val="none" w:sz="0" w:space="0" w:color="auto"/>
            <w:right w:val="none" w:sz="0" w:space="0" w:color="auto"/>
          </w:divBdr>
        </w:div>
        <w:div w:id="1252541055">
          <w:marLeft w:val="547"/>
          <w:marRight w:val="0"/>
          <w:marTop w:val="144"/>
          <w:marBottom w:val="0"/>
          <w:divBdr>
            <w:top w:val="none" w:sz="0" w:space="0" w:color="auto"/>
            <w:left w:val="none" w:sz="0" w:space="0" w:color="auto"/>
            <w:bottom w:val="none" w:sz="0" w:space="0" w:color="auto"/>
            <w:right w:val="none" w:sz="0" w:space="0" w:color="auto"/>
          </w:divBdr>
        </w:div>
      </w:divsChild>
    </w:div>
    <w:div w:id="799417379">
      <w:bodyDiv w:val="1"/>
      <w:marLeft w:val="0"/>
      <w:marRight w:val="0"/>
      <w:marTop w:val="0"/>
      <w:marBottom w:val="0"/>
      <w:divBdr>
        <w:top w:val="none" w:sz="0" w:space="0" w:color="auto"/>
        <w:left w:val="none" w:sz="0" w:space="0" w:color="auto"/>
        <w:bottom w:val="none" w:sz="0" w:space="0" w:color="auto"/>
        <w:right w:val="none" w:sz="0" w:space="0" w:color="auto"/>
      </w:divBdr>
      <w:divsChild>
        <w:div w:id="965359028">
          <w:marLeft w:val="547"/>
          <w:marRight w:val="0"/>
          <w:marTop w:val="144"/>
          <w:marBottom w:val="0"/>
          <w:divBdr>
            <w:top w:val="none" w:sz="0" w:space="0" w:color="auto"/>
            <w:left w:val="none" w:sz="0" w:space="0" w:color="auto"/>
            <w:bottom w:val="none" w:sz="0" w:space="0" w:color="auto"/>
            <w:right w:val="none" w:sz="0" w:space="0" w:color="auto"/>
          </w:divBdr>
        </w:div>
        <w:div w:id="1074354906">
          <w:marLeft w:val="547"/>
          <w:marRight w:val="0"/>
          <w:marTop w:val="144"/>
          <w:marBottom w:val="0"/>
          <w:divBdr>
            <w:top w:val="none" w:sz="0" w:space="0" w:color="auto"/>
            <w:left w:val="none" w:sz="0" w:space="0" w:color="auto"/>
            <w:bottom w:val="none" w:sz="0" w:space="0" w:color="auto"/>
            <w:right w:val="none" w:sz="0" w:space="0" w:color="auto"/>
          </w:divBdr>
        </w:div>
        <w:div w:id="1990743231">
          <w:marLeft w:val="547"/>
          <w:marRight w:val="0"/>
          <w:marTop w:val="144"/>
          <w:marBottom w:val="0"/>
          <w:divBdr>
            <w:top w:val="none" w:sz="0" w:space="0" w:color="auto"/>
            <w:left w:val="none" w:sz="0" w:space="0" w:color="auto"/>
            <w:bottom w:val="none" w:sz="0" w:space="0" w:color="auto"/>
            <w:right w:val="none" w:sz="0" w:space="0" w:color="auto"/>
          </w:divBdr>
        </w:div>
        <w:div w:id="1284650079">
          <w:marLeft w:val="547"/>
          <w:marRight w:val="0"/>
          <w:marTop w:val="144"/>
          <w:marBottom w:val="0"/>
          <w:divBdr>
            <w:top w:val="none" w:sz="0" w:space="0" w:color="auto"/>
            <w:left w:val="none" w:sz="0" w:space="0" w:color="auto"/>
            <w:bottom w:val="none" w:sz="0" w:space="0" w:color="auto"/>
            <w:right w:val="none" w:sz="0" w:space="0" w:color="auto"/>
          </w:divBdr>
        </w:div>
      </w:divsChild>
    </w:div>
    <w:div w:id="871847292">
      <w:bodyDiv w:val="1"/>
      <w:marLeft w:val="0"/>
      <w:marRight w:val="0"/>
      <w:marTop w:val="0"/>
      <w:marBottom w:val="0"/>
      <w:divBdr>
        <w:top w:val="none" w:sz="0" w:space="0" w:color="auto"/>
        <w:left w:val="none" w:sz="0" w:space="0" w:color="auto"/>
        <w:bottom w:val="none" w:sz="0" w:space="0" w:color="auto"/>
        <w:right w:val="none" w:sz="0" w:space="0" w:color="auto"/>
      </w:divBdr>
      <w:divsChild>
        <w:div w:id="1944070350">
          <w:marLeft w:val="576"/>
          <w:marRight w:val="0"/>
          <w:marTop w:val="80"/>
          <w:marBottom w:val="0"/>
          <w:divBdr>
            <w:top w:val="none" w:sz="0" w:space="0" w:color="auto"/>
            <w:left w:val="none" w:sz="0" w:space="0" w:color="auto"/>
            <w:bottom w:val="none" w:sz="0" w:space="0" w:color="auto"/>
            <w:right w:val="none" w:sz="0" w:space="0" w:color="auto"/>
          </w:divBdr>
        </w:div>
        <w:div w:id="1885749934">
          <w:marLeft w:val="576"/>
          <w:marRight w:val="0"/>
          <w:marTop w:val="80"/>
          <w:marBottom w:val="0"/>
          <w:divBdr>
            <w:top w:val="none" w:sz="0" w:space="0" w:color="auto"/>
            <w:left w:val="none" w:sz="0" w:space="0" w:color="auto"/>
            <w:bottom w:val="none" w:sz="0" w:space="0" w:color="auto"/>
            <w:right w:val="none" w:sz="0" w:space="0" w:color="auto"/>
          </w:divBdr>
        </w:div>
        <w:div w:id="202794035">
          <w:marLeft w:val="576"/>
          <w:marRight w:val="0"/>
          <w:marTop w:val="80"/>
          <w:marBottom w:val="0"/>
          <w:divBdr>
            <w:top w:val="none" w:sz="0" w:space="0" w:color="auto"/>
            <w:left w:val="none" w:sz="0" w:space="0" w:color="auto"/>
            <w:bottom w:val="none" w:sz="0" w:space="0" w:color="auto"/>
            <w:right w:val="none" w:sz="0" w:space="0" w:color="auto"/>
          </w:divBdr>
        </w:div>
        <w:div w:id="2111078240">
          <w:marLeft w:val="576"/>
          <w:marRight w:val="0"/>
          <w:marTop w:val="80"/>
          <w:marBottom w:val="0"/>
          <w:divBdr>
            <w:top w:val="none" w:sz="0" w:space="0" w:color="auto"/>
            <w:left w:val="none" w:sz="0" w:space="0" w:color="auto"/>
            <w:bottom w:val="none" w:sz="0" w:space="0" w:color="auto"/>
            <w:right w:val="none" w:sz="0" w:space="0" w:color="auto"/>
          </w:divBdr>
        </w:div>
      </w:divsChild>
    </w:div>
    <w:div w:id="1261598103">
      <w:bodyDiv w:val="1"/>
      <w:marLeft w:val="0"/>
      <w:marRight w:val="0"/>
      <w:marTop w:val="0"/>
      <w:marBottom w:val="0"/>
      <w:divBdr>
        <w:top w:val="none" w:sz="0" w:space="0" w:color="auto"/>
        <w:left w:val="none" w:sz="0" w:space="0" w:color="auto"/>
        <w:bottom w:val="none" w:sz="0" w:space="0" w:color="auto"/>
        <w:right w:val="none" w:sz="0" w:space="0" w:color="auto"/>
      </w:divBdr>
    </w:div>
    <w:div w:id="1421020434">
      <w:bodyDiv w:val="1"/>
      <w:marLeft w:val="0"/>
      <w:marRight w:val="0"/>
      <w:marTop w:val="0"/>
      <w:marBottom w:val="0"/>
      <w:divBdr>
        <w:top w:val="none" w:sz="0" w:space="0" w:color="auto"/>
        <w:left w:val="none" w:sz="0" w:space="0" w:color="auto"/>
        <w:bottom w:val="none" w:sz="0" w:space="0" w:color="auto"/>
        <w:right w:val="none" w:sz="0" w:space="0" w:color="auto"/>
      </w:divBdr>
    </w:div>
    <w:div w:id="1553883701">
      <w:bodyDiv w:val="1"/>
      <w:marLeft w:val="0"/>
      <w:marRight w:val="0"/>
      <w:marTop w:val="0"/>
      <w:marBottom w:val="0"/>
      <w:divBdr>
        <w:top w:val="none" w:sz="0" w:space="0" w:color="auto"/>
        <w:left w:val="none" w:sz="0" w:space="0" w:color="auto"/>
        <w:bottom w:val="none" w:sz="0" w:space="0" w:color="auto"/>
        <w:right w:val="none" w:sz="0" w:space="0" w:color="auto"/>
      </w:divBdr>
      <w:divsChild>
        <w:div w:id="938684434">
          <w:marLeft w:val="547"/>
          <w:marRight w:val="0"/>
          <w:marTop w:val="144"/>
          <w:marBottom w:val="0"/>
          <w:divBdr>
            <w:top w:val="none" w:sz="0" w:space="0" w:color="auto"/>
            <w:left w:val="none" w:sz="0" w:space="0" w:color="auto"/>
            <w:bottom w:val="none" w:sz="0" w:space="0" w:color="auto"/>
            <w:right w:val="none" w:sz="0" w:space="0" w:color="auto"/>
          </w:divBdr>
        </w:div>
        <w:div w:id="850409403">
          <w:marLeft w:val="547"/>
          <w:marRight w:val="0"/>
          <w:marTop w:val="144"/>
          <w:marBottom w:val="0"/>
          <w:divBdr>
            <w:top w:val="none" w:sz="0" w:space="0" w:color="auto"/>
            <w:left w:val="none" w:sz="0" w:space="0" w:color="auto"/>
            <w:bottom w:val="none" w:sz="0" w:space="0" w:color="auto"/>
            <w:right w:val="none" w:sz="0" w:space="0" w:color="auto"/>
          </w:divBdr>
        </w:div>
        <w:div w:id="564485334">
          <w:marLeft w:val="547"/>
          <w:marRight w:val="0"/>
          <w:marTop w:val="144"/>
          <w:marBottom w:val="0"/>
          <w:divBdr>
            <w:top w:val="none" w:sz="0" w:space="0" w:color="auto"/>
            <w:left w:val="none" w:sz="0" w:space="0" w:color="auto"/>
            <w:bottom w:val="none" w:sz="0" w:space="0" w:color="auto"/>
            <w:right w:val="none" w:sz="0" w:space="0" w:color="auto"/>
          </w:divBdr>
        </w:div>
        <w:div w:id="436995889">
          <w:marLeft w:val="547"/>
          <w:marRight w:val="0"/>
          <w:marTop w:val="144"/>
          <w:marBottom w:val="0"/>
          <w:divBdr>
            <w:top w:val="none" w:sz="0" w:space="0" w:color="auto"/>
            <w:left w:val="none" w:sz="0" w:space="0" w:color="auto"/>
            <w:bottom w:val="none" w:sz="0" w:space="0" w:color="auto"/>
            <w:right w:val="none" w:sz="0" w:space="0" w:color="auto"/>
          </w:divBdr>
        </w:div>
      </w:divsChild>
    </w:div>
    <w:div w:id="1966960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gfen Gwynedd" ma:contentTypeID="0x01010027448A19590E40ABB966CC44EC05A4100100DDBEE0595C65424693521F46C90C6E88" ma:contentTypeVersion="28" ma:contentTypeDescription="Dogfen ar gyfer defnydd cyffredinol. Drwy ddefnyddio hwn, byddwn yn sicrhau metadata cyson ar draws yr holl ddogfennau" ma:contentTypeScope="" ma:versionID="02f62fea7011fca3205f6d166f1bfcd1">
  <xsd:schema xmlns:xsd="http://www.w3.org/2001/XMLSchema" xmlns:xs="http://www.w3.org/2001/XMLSchema" xmlns:p="http://schemas.microsoft.com/office/2006/metadata/properties" xmlns:ns2="d91f2355-c79c-4942-b1d4-b53202503f7b" targetNamespace="http://schemas.microsoft.com/office/2006/metadata/properties" ma:root="true" ma:fieldsID="fc4754c80b1656297057a73273a00323" ns2:_="">
    <xsd:import namespace="d91f2355-c79c-4942-b1d4-b53202503f7b"/>
    <xsd:element name="properties">
      <xsd:complexType>
        <xsd:sequence>
          <xsd:element name="documentManagement">
            <xsd:complexType>
              <xsd:all>
                <xsd:element ref="ns2:CurrentStatus" minOccurs="0"/>
                <xsd:element ref="ns2:d1780b1f095142689bede48a1a592c27" minOccurs="0"/>
                <xsd:element ref="ns2:TaxCatchAll" minOccurs="0"/>
                <xsd:element ref="ns2:TaxCatchAllLabel" minOccurs="0"/>
                <xsd:element ref="ns2:ke93f16e132f4fd988b16f5cfb0cdfe5" minOccurs="0"/>
                <xsd:element ref="ns2:DocumentOwner" minOccurs="0"/>
                <xsd:element ref="ns2:fc21e95941e341fd9527e12848537719" minOccurs="0"/>
                <xsd:element ref="ns2:Migrated" minOccurs="0"/>
                <xsd:element ref="ns2:MigrationDetails" minOccurs="0"/>
                <xsd:element ref="ns2:TaxKeywordTaxHTFiel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1f2355-c79c-4942-b1d4-b53202503f7b" elementFormDefault="qualified">
    <xsd:import namespace="http://schemas.microsoft.com/office/2006/documentManagement/types"/>
    <xsd:import namespace="http://schemas.microsoft.com/office/infopath/2007/PartnerControls"/>
    <xsd:element name="CurrentStatus" ma:index="8" nillable="true" ma:displayName="Statws Presennol" ma:default="Drafft" ma:internalName="CurrentStatus">
      <xsd:simpleType>
        <xsd:restriction base="dms:Choice">
          <xsd:enumeration value="Drafft"/>
          <xsd:enumeration value="I'w Adolygu"/>
          <xsd:enumeration value="Adolygwyd"/>
          <xsd:enumeration value="I'w Gymeradwyo"/>
          <xsd:enumeration value="Wedi Cymeradwyo"/>
        </xsd:restriction>
      </xsd:simpleType>
    </xsd:element>
    <xsd:element name="d1780b1f095142689bede48a1a592c27" ma:index="9" nillable="true" ma:taxonomy="true" ma:internalName="d1780b1f095142689bede48a1a592c27" ma:taxonomyFieldName="_cx_SecurityMarkings" ma:displayName="Marc Gwarchod" ma:default="1;#Official|cc759f6a-42a8-4716-9405-b226874081d1" ma:fieldId="{d1780b1f-0951-4268-9bed-e48a1a592c27}" ma:sspId="3eea98ac-f451-44df-b5cb-3b1154eab1c5" ma:termSetId="a9da5f56-ebc6-4d64-8a44-41072e1701b2"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944fe43a-a92a-430f-a164-6bf196254a76}" ma:internalName="TaxCatchAll" ma:showField="CatchAllData" ma:web="dfdbbb4c-8504-44a6-883e-d5cdcb631b1a">
      <xsd:complexType>
        <xsd:complexContent>
          <xsd:extension base="dms:MultiChoiceLookup">
            <xsd:sequence>
              <xsd:element name="Value" type="dms:Lookup" maxOccurs="unbounded" minOccurs="0" nillable="true"/>
            </xsd:sequence>
          </xsd:extension>
        </xsd:complexContent>
      </xsd:complexType>
    </xsd:element>
    <xsd:element name="TaxCatchAllLabel" ma:index="11" nillable="true" ma:displayName="Taxonomy Catch All Column1" ma:hidden="true" ma:list="{944fe43a-a92a-430f-a164-6bf196254a76}" ma:internalName="TaxCatchAllLabel" ma:readOnly="true" ma:showField="CatchAllDataLabel" ma:web="dfdbbb4c-8504-44a6-883e-d5cdcb631b1a">
      <xsd:complexType>
        <xsd:complexContent>
          <xsd:extension base="dms:MultiChoiceLookup">
            <xsd:sequence>
              <xsd:element name="Value" type="dms:Lookup" maxOccurs="unbounded" minOccurs="0" nillable="true"/>
            </xsd:sequence>
          </xsd:extension>
        </xsd:complexContent>
      </xsd:complexType>
    </xsd:element>
    <xsd:element name="ke93f16e132f4fd988b16f5cfb0cdfe5" ma:index="13" nillable="true" ma:taxonomy="true" ma:internalName="ke93f16e132f4fd988b16f5cfb0cdfe5" ma:taxonomyFieldName="Classification" ma:displayName="Categori Gwybodaeth" ma:fieldId="{4e93f16e-132f-4fd9-88b1-6f5cfb0cdfe5}" ma:sspId="3eea98ac-f451-44df-b5cb-3b1154eab1c5" ma:termSetId="9f7b28ae-a563-43f9-b8e9-f13e41e6424a" ma:anchorId="00000000-0000-0000-0000-000000000000" ma:open="false" ma:isKeyword="false">
      <xsd:complexType>
        <xsd:sequence>
          <xsd:element ref="pc:Terms" minOccurs="0" maxOccurs="1"/>
        </xsd:sequence>
      </xsd:complexType>
    </xsd:element>
    <xsd:element name="DocumentOwner" ma:index="15" nillable="true" ma:displayName="Perchen y Ddogfen(nau)" ma:description="Y prif berson sy'n gyfrifol am asedau gwybodaeth y tîm (e.e. Rheolwr Gwasanaeth)" ma:SearchPeopleOnly="false" ma:SharePointGroup="0" ma:internalName="DocumentOwner"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fc21e95941e341fd9527e12848537719" ma:index="16" nillable="true" ma:taxonomy="true" ma:internalName="fc21e95941e341fd9527e12848537719" ma:taxonomyFieldName="OriginatingFunction" ma:displayName="Tarddiad" ma:readOnly="false" ma:fieldId="{fc21e959-41e3-41fd-9527-e12848537719}" ma:sspId="3eea98ac-f451-44df-b5cb-3b1154eab1c5" ma:termSetId="9f7b28ae-a563-43f9-b8e9-f13e41e6424a" ma:anchorId="00000000-0000-0000-0000-000000000000" ma:open="false" ma:isKeyword="false">
      <xsd:complexType>
        <xsd:sequence>
          <xsd:element ref="pc:Terms" minOccurs="0" maxOccurs="1"/>
        </xsd:sequence>
      </xsd:complexType>
    </xsd:element>
    <xsd:element name="Migrated" ma:index="18" nillable="true" ma:displayName="Mudo" ma:default="Na" ma:hidden="true" ma:internalName="Migrated">
      <xsd:simpleType>
        <xsd:restriction base="dms:Choice">
          <xsd:enumeration value="Ia"/>
          <xsd:enumeration value="Na"/>
        </xsd:restriction>
      </xsd:simpleType>
    </xsd:element>
    <xsd:element name="MigrationDetails" ma:index="19" nillable="true" ma:displayName="Manylion Mudo" ma:description="Manylion ychwanegol am y ddogfen wreiddiol a'r broses fudo" ma:hidden="true" ma:internalName="MigrationDetails">
      <xsd:simpleType>
        <xsd:restriction base="dms:Note">
          <xsd:maxLength value="255"/>
        </xsd:restriction>
      </xsd:simpleType>
    </xsd:element>
    <xsd:element name="TaxKeywordTaxHTField" ma:index="20" nillable="true" ma:taxonomy="true" ma:internalName="TaxKeywordTaxHTField" ma:taxonomyFieldName="TaxKeyword" ma:displayName="Allweddeiriau Enterprise" ma:fieldId="{23f27201-bee3-471e-b2e7-b64fd8b7ca38}" ma:taxonomyMulti="true" ma:sspId="3eea98ac-f451-44df-b5cb-3b1154eab1c5" ma:termSetId="00000000-0000-0000-0000-000000000000" ma:anchorId="00000000-0000-0000-0000-000000000000" ma:open="true" ma:isKeyword="tru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Math o Gynnwys"/>
        <xsd:element ref="dc:title" minOccurs="0" maxOccurs="1" ma:index="4" ma:displayName="Teit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Migrated xmlns="d91f2355-c79c-4942-b1d4-b53202503f7b">Na</Migrated>
    <TaxKeywordTaxHTField xmlns="d91f2355-c79c-4942-b1d4-b53202503f7b">
      <Terms xmlns="http://schemas.microsoft.com/office/infopath/2007/PartnerControls"/>
    </TaxKeywordTaxHTField>
    <d1780b1f095142689bede48a1a592c27 xmlns="d91f2355-c79c-4942-b1d4-b53202503f7b">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cc759f6a-42a8-4716-9405-b226874081d1</TermId>
        </TermInfo>
      </Terms>
    </d1780b1f095142689bede48a1a592c27>
    <CurrentStatus xmlns="d91f2355-c79c-4942-b1d4-b53202503f7b">Drafft</CurrentStatus>
    <ke93f16e132f4fd988b16f5cfb0cdfe5 xmlns="d91f2355-c79c-4942-b1d4-b53202503f7b">
      <Terms xmlns="http://schemas.microsoft.com/office/infopath/2007/PartnerControls"/>
    </ke93f16e132f4fd988b16f5cfb0cdfe5>
    <fc21e95941e341fd9527e12848537719 xmlns="d91f2355-c79c-4942-b1d4-b53202503f7b">
      <Terms xmlns="http://schemas.microsoft.com/office/infopath/2007/PartnerControls"/>
    </fc21e95941e341fd9527e12848537719>
    <DocumentOwner xmlns="d91f2355-c79c-4942-b1d4-b53202503f7b">
      <UserInfo>
        <DisplayName/>
        <AccountId xsi:nil="true"/>
        <AccountType/>
      </UserInfo>
    </DocumentOwner>
    <MigrationDetails xmlns="d91f2355-c79c-4942-b1d4-b53202503f7b" xsi:nil="true"/>
    <TaxCatchAll xmlns="d91f2355-c79c-4942-b1d4-b53202503f7b">
      <Value>1</Value>
    </TaxCatchAl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3eea98ac-f451-44df-b5cb-3b1154eab1c5" ContentTypeId="0x01010027448A19590E40ABB966CC44EC05A41001" PreviousValue="false"/>
</file>

<file path=customXml/itemProps1.xml><?xml version="1.0" encoding="utf-8"?>
<ds:datastoreItem xmlns:ds="http://schemas.openxmlformats.org/officeDocument/2006/customXml" ds:itemID="{895D8607-A5DA-4E21-AFEA-C3929038A4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1f2355-c79c-4942-b1d4-b53202503f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6E460C-2070-4E3B-AE99-C3DCCA8819B3}">
  <ds:schemaRefs>
    <ds:schemaRef ds:uri="http://schemas.microsoft.com/office/2006/metadata/properties"/>
    <ds:schemaRef ds:uri="http://schemas.microsoft.com/office/infopath/2007/PartnerControls"/>
    <ds:schemaRef ds:uri="d91f2355-c79c-4942-b1d4-b53202503f7b"/>
  </ds:schemaRefs>
</ds:datastoreItem>
</file>

<file path=customXml/itemProps3.xml><?xml version="1.0" encoding="utf-8"?>
<ds:datastoreItem xmlns:ds="http://schemas.openxmlformats.org/officeDocument/2006/customXml" ds:itemID="{B8EBC34F-BE02-419D-A880-B84864D28BDC}">
  <ds:schemaRefs>
    <ds:schemaRef ds:uri="http://schemas.microsoft.com/sharepoint/v3/contenttype/forms"/>
  </ds:schemaRefs>
</ds:datastoreItem>
</file>

<file path=customXml/itemProps4.xml><?xml version="1.0" encoding="utf-8"?>
<ds:datastoreItem xmlns:ds="http://schemas.openxmlformats.org/officeDocument/2006/customXml" ds:itemID="{B3B66307-798C-438B-AACE-E7CA173F14F8}">
  <ds:schemaRefs>
    <ds:schemaRef ds:uri="http://schemas.openxmlformats.org/officeDocument/2006/bibliography"/>
  </ds:schemaRefs>
</ds:datastoreItem>
</file>

<file path=customXml/itemProps5.xml><?xml version="1.0" encoding="utf-8"?>
<ds:datastoreItem xmlns:ds="http://schemas.openxmlformats.org/officeDocument/2006/customXml" ds:itemID="{41B6BFF5-90D5-4304-8D6C-F5E9FDE01F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1345</Words>
  <Characters>7668</Characters>
  <Application>Microsoft Office Word</Application>
  <DocSecurity>0</DocSecurity>
  <Lines>63</Lines>
  <Paragraphs>17</Paragraphs>
  <ScaleCrop>false</ScaleCrop>
  <HeadingPairs>
    <vt:vector size="4" baseType="variant">
      <vt:variant>
        <vt:lpstr>Teitl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Bigpicture</dc:creator>
  <cp:lastModifiedBy>Paula McCreary</cp:lastModifiedBy>
  <cp:revision>2</cp:revision>
  <cp:lastPrinted>2018-01-19T11:43:00Z</cp:lastPrinted>
  <dcterms:created xsi:type="dcterms:W3CDTF">2021-01-14T09:07:00Z</dcterms:created>
  <dcterms:modified xsi:type="dcterms:W3CDTF">2021-01-14T09:07:00Z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0x01010027448A19590E40ABB966CC44EC05A4100100DDBEE0595C65424693521F46C90C6E88</vt:lpwstr>
  </property>
  <property fmtid="{D5CDD505-2E9C-101B-9397-08002B2CF9AE}" pid="3" name="TaxKeyword">
    <vt:lpwstr/>
  </property>
  <property fmtid="{D5CDD505-2E9C-101B-9397-08002B2CF9AE}" pid="4" name="_cx_SecurityMarkings">
    <vt:lpwstr>1;#Official|cc759f6a-42a8-4716-9405-b226874081d1</vt:lpwstr>
  </property>
  <property fmtid="{D5CDD505-2E9C-101B-9397-08002B2CF9AE}" pid="5" name="OriginatingFunction">
    <vt:lpwstr/>
  </property>
  <property fmtid="{D5CDD505-2E9C-101B-9397-08002B2CF9AE}" pid="6" name="Classification">
    <vt:lpwstr/>
  </property>
</Properties>
</file>