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B0C79" w14:textId="5F00E2E4" w:rsidR="008C2056" w:rsidRDefault="008C2056" w:rsidP="008C2056">
      <w:pPr>
        <w:pStyle w:val="Heading1"/>
        <w:jc w:val="center"/>
        <w:rPr>
          <w:color w:val="000000" w:themeColor="text1"/>
          <w:sz w:val="96"/>
          <w:szCs w:val="96"/>
        </w:rPr>
      </w:pPr>
      <w:r w:rsidRPr="008C2056">
        <w:rPr>
          <w:color w:val="000000" w:themeColor="text1"/>
          <w:sz w:val="96"/>
          <w:szCs w:val="96"/>
        </w:rPr>
        <w:t>BMSP6006 Strategies for Resilience and Prosperit</w:t>
      </w:r>
      <w:r>
        <w:rPr>
          <w:color w:val="000000" w:themeColor="text1"/>
          <w:sz w:val="96"/>
          <w:szCs w:val="96"/>
        </w:rPr>
        <w:t>y</w:t>
      </w:r>
    </w:p>
    <w:p w14:paraId="400D31B3" w14:textId="02BAB9FB" w:rsidR="008C2056" w:rsidRDefault="008C2056" w:rsidP="008C2056">
      <w:pPr>
        <w:jc w:val="center"/>
        <w:rPr>
          <w:sz w:val="96"/>
          <w:szCs w:val="96"/>
        </w:rPr>
      </w:pPr>
      <w:r>
        <w:rPr>
          <w:sz w:val="96"/>
          <w:szCs w:val="96"/>
        </w:rPr>
        <w:t>Assignment 1</w:t>
      </w:r>
    </w:p>
    <w:p w14:paraId="507D8835" w14:textId="248F4DE8" w:rsidR="008C2056" w:rsidRDefault="008C2056" w:rsidP="008C2056">
      <w:pPr>
        <w:jc w:val="center"/>
        <w:rPr>
          <w:sz w:val="96"/>
          <w:szCs w:val="96"/>
        </w:rPr>
      </w:pPr>
      <w:r>
        <w:rPr>
          <w:sz w:val="96"/>
          <w:szCs w:val="96"/>
        </w:rPr>
        <w:t>Nia-Mai Hopcroft</w:t>
      </w:r>
    </w:p>
    <w:p w14:paraId="28AC873D" w14:textId="56E0C79E" w:rsidR="008C2056" w:rsidRDefault="008C2056" w:rsidP="008C2056">
      <w:pPr>
        <w:jc w:val="center"/>
        <w:rPr>
          <w:sz w:val="96"/>
          <w:szCs w:val="96"/>
        </w:rPr>
      </w:pPr>
      <w:r>
        <w:rPr>
          <w:sz w:val="96"/>
          <w:szCs w:val="96"/>
        </w:rPr>
        <w:t>2003405</w:t>
      </w:r>
    </w:p>
    <w:p w14:paraId="50164DFD" w14:textId="77777777" w:rsidR="008C2056" w:rsidRPr="008C2056" w:rsidRDefault="008C2056" w:rsidP="008C2056">
      <w:pPr>
        <w:jc w:val="center"/>
        <w:rPr>
          <w:sz w:val="96"/>
          <w:szCs w:val="96"/>
        </w:rPr>
      </w:pPr>
    </w:p>
    <w:p w14:paraId="5E084CDD" w14:textId="7F79A907" w:rsidR="008C2056" w:rsidRDefault="008C2056" w:rsidP="008C2056"/>
    <w:p w14:paraId="79567437" w14:textId="77777777" w:rsidR="008C2056" w:rsidRPr="008C2056" w:rsidRDefault="008C2056" w:rsidP="008C2056"/>
    <w:p w14:paraId="6D1E00AF" w14:textId="330D1BA8" w:rsidR="008C2056" w:rsidRDefault="008C2056" w:rsidP="008C2056"/>
    <w:p w14:paraId="18EACD08" w14:textId="77777777" w:rsidR="008C2056" w:rsidRPr="008C2056" w:rsidRDefault="008C2056" w:rsidP="008C2056"/>
    <w:p w14:paraId="3863E295" w14:textId="6AF83F93" w:rsidR="008C2056" w:rsidRDefault="008C2056" w:rsidP="008C2056"/>
    <w:p w14:paraId="50ABD540" w14:textId="77777777" w:rsidR="008C2056" w:rsidRPr="008C2056" w:rsidRDefault="008C2056" w:rsidP="008C2056"/>
    <w:p w14:paraId="2C4FA964" w14:textId="0856ECB1" w:rsidR="008C2056" w:rsidRDefault="008C2056"/>
    <w:p w14:paraId="09C2F22F" w14:textId="16D1AB2D" w:rsidR="008C2056" w:rsidRDefault="008C2056"/>
    <w:p w14:paraId="04A0965F" w14:textId="1FB576C2" w:rsidR="008C2056" w:rsidRDefault="008C2056"/>
    <w:p w14:paraId="0F99A574" w14:textId="146D16BB" w:rsidR="008C2056" w:rsidRDefault="008C2056"/>
    <w:p w14:paraId="380DB144" w14:textId="0056536D" w:rsidR="008C2056" w:rsidRDefault="008C2056"/>
    <w:p w14:paraId="0ACB2849" w14:textId="2ED52807" w:rsidR="008C2056" w:rsidRDefault="008C2056"/>
    <w:p w14:paraId="426D5C8A" w14:textId="7883FA13" w:rsidR="008C2056" w:rsidRDefault="008C2056"/>
    <w:p w14:paraId="7A1DAEA0" w14:textId="5FC1168D" w:rsidR="008C2056" w:rsidRDefault="008C2056"/>
    <w:p w14:paraId="0D8B04C1" w14:textId="29421850" w:rsidR="008C2056" w:rsidRDefault="008C2056"/>
    <w:p w14:paraId="0EB772E8" w14:textId="2EBFEBCC" w:rsidR="008C2056" w:rsidRDefault="008C2056"/>
    <w:p w14:paraId="13C5CFD2" w14:textId="64757172" w:rsidR="008C2056" w:rsidRPr="00F80EC4" w:rsidRDefault="008C2056" w:rsidP="00F80EC4">
      <w:pPr>
        <w:jc w:val="center"/>
        <w:rPr>
          <w:b/>
          <w:bCs/>
          <w:sz w:val="28"/>
          <w:szCs w:val="28"/>
          <w:u w:val="single"/>
        </w:rPr>
      </w:pPr>
      <w:r w:rsidRPr="00F80EC4">
        <w:rPr>
          <w:b/>
          <w:bCs/>
          <w:sz w:val="28"/>
          <w:szCs w:val="28"/>
          <w:u w:val="single"/>
        </w:rPr>
        <w:lastRenderedPageBreak/>
        <w:t>Contents Page</w:t>
      </w:r>
    </w:p>
    <w:p w14:paraId="2D673DE8" w14:textId="6CBEC937" w:rsidR="008C2056" w:rsidRDefault="008C2056"/>
    <w:p w14:paraId="6E3A3E4F" w14:textId="088E14AF" w:rsidR="008C2056" w:rsidRDefault="008C2056" w:rsidP="00F80EC4">
      <w:r>
        <w:t>Executive Summary</w:t>
      </w:r>
    </w:p>
    <w:p w14:paraId="64443036" w14:textId="77777777" w:rsidR="00F80EC4" w:rsidRPr="00F80EC4" w:rsidRDefault="00F80EC4" w:rsidP="00F80EC4"/>
    <w:p w14:paraId="7BFF0A17" w14:textId="0013F978" w:rsidR="00F80EC4" w:rsidRPr="00F80EC4" w:rsidRDefault="00F80EC4" w:rsidP="00F80EC4">
      <w:pPr>
        <w:rPr>
          <w:rFonts w:cstheme="minorHAnsi"/>
        </w:rPr>
      </w:pPr>
      <w:r w:rsidRPr="00F80EC4">
        <w:rPr>
          <w:rFonts w:cstheme="minorHAnsi"/>
        </w:rPr>
        <w:t>1.0 Introduction</w:t>
      </w:r>
    </w:p>
    <w:p w14:paraId="08F76AA1" w14:textId="7688FB0C" w:rsidR="00F80EC4" w:rsidRPr="00F80EC4" w:rsidRDefault="00F80EC4" w:rsidP="00F80EC4">
      <w:r w:rsidRPr="00F80EC4">
        <w:t>1.1 Company Background</w:t>
      </w:r>
    </w:p>
    <w:p w14:paraId="16C258F7" w14:textId="77777777" w:rsidR="00F80EC4" w:rsidRPr="00F80EC4" w:rsidRDefault="00F80EC4" w:rsidP="00F80EC4">
      <w:r w:rsidRPr="00F80EC4">
        <w:t>1.2 Objectives of the report</w:t>
      </w:r>
    </w:p>
    <w:p w14:paraId="38DBB13B" w14:textId="195618AF" w:rsidR="00F80EC4" w:rsidRPr="00F80EC4" w:rsidRDefault="00F80EC4" w:rsidP="00F80EC4">
      <w:r w:rsidRPr="00F80EC4">
        <w:t>1.3 Competitive strategy</w:t>
      </w:r>
    </w:p>
    <w:p w14:paraId="16FDABDF" w14:textId="77777777" w:rsidR="00F80EC4" w:rsidRPr="00F80EC4" w:rsidRDefault="00F80EC4" w:rsidP="00F80EC4"/>
    <w:p w14:paraId="5F2AF26F" w14:textId="77777777" w:rsidR="00F80EC4" w:rsidRPr="00F80EC4" w:rsidRDefault="00F80EC4" w:rsidP="00F80EC4">
      <w:r w:rsidRPr="00F80EC4">
        <w:t>2.0 Main Findings</w:t>
      </w:r>
    </w:p>
    <w:p w14:paraId="0DA3698A" w14:textId="77777777" w:rsidR="00F80EC4" w:rsidRPr="00F80EC4" w:rsidRDefault="00F80EC4" w:rsidP="00F80EC4">
      <w:r w:rsidRPr="00F80EC4">
        <w:t>2.1 SHEIN’s strategy</w:t>
      </w:r>
    </w:p>
    <w:p w14:paraId="5114851C" w14:textId="458C01DC" w:rsidR="00F80EC4" w:rsidRPr="00F80EC4" w:rsidRDefault="00F80EC4" w:rsidP="00F80EC4">
      <w:r w:rsidRPr="00F80EC4">
        <w:t>2.2 SHEIN’s strategy analysis (theorist)</w:t>
      </w:r>
    </w:p>
    <w:p w14:paraId="1B4362EF" w14:textId="77777777" w:rsidR="00F80EC4" w:rsidRPr="00F80EC4" w:rsidRDefault="00F80EC4" w:rsidP="00F80EC4">
      <w:r w:rsidRPr="00F80EC4">
        <w:t>2.3 Analysing SHEIN’S business strategy</w:t>
      </w:r>
    </w:p>
    <w:p w14:paraId="0337238D" w14:textId="77777777" w:rsidR="00F80EC4" w:rsidRPr="00F80EC4" w:rsidRDefault="00F80EC4" w:rsidP="00F80EC4">
      <w:r w:rsidRPr="00F80EC4">
        <w:t>2.4 Evaluation of both theories</w:t>
      </w:r>
    </w:p>
    <w:p w14:paraId="755B7897" w14:textId="77777777" w:rsidR="00F80EC4" w:rsidRPr="00F80EC4" w:rsidRDefault="00F80EC4" w:rsidP="00F80EC4">
      <w:r w:rsidRPr="00F80EC4">
        <w:t>2.5 Strategy analysis of SHEIN – SWOT + PESTEL</w:t>
      </w:r>
    </w:p>
    <w:p w14:paraId="512E24AE" w14:textId="77777777" w:rsidR="00F80EC4" w:rsidRPr="00F80EC4" w:rsidRDefault="00F80EC4" w:rsidP="00F80EC4">
      <w:r w:rsidRPr="00F80EC4">
        <w:t>2.6 Evaluation of SWOT and PESTEL</w:t>
      </w:r>
    </w:p>
    <w:p w14:paraId="7242004C" w14:textId="77777777" w:rsidR="00F80EC4" w:rsidRPr="00F80EC4" w:rsidRDefault="00F80EC4" w:rsidP="00F80EC4">
      <w:r w:rsidRPr="00F80EC4">
        <w:t>2.7 Strategy analysis of SHEIN – Stakeholder Analysis</w:t>
      </w:r>
    </w:p>
    <w:p w14:paraId="691262B0" w14:textId="77777777" w:rsidR="00F80EC4" w:rsidRPr="00F80EC4" w:rsidRDefault="00F80EC4" w:rsidP="00F80EC4">
      <w:r w:rsidRPr="00F80EC4">
        <w:t>2.8 Evaluation of the Stakeholder Analysis</w:t>
      </w:r>
    </w:p>
    <w:p w14:paraId="0160D62E" w14:textId="77777777" w:rsidR="00F80EC4" w:rsidRPr="00F80EC4" w:rsidRDefault="00F80EC4" w:rsidP="00F80EC4">
      <w:pPr>
        <w:ind w:left="360"/>
      </w:pPr>
    </w:p>
    <w:p w14:paraId="7B0546D3" w14:textId="77777777" w:rsidR="00F80EC4" w:rsidRPr="00F80EC4" w:rsidRDefault="00F80EC4" w:rsidP="00F80EC4">
      <w:r w:rsidRPr="00F80EC4">
        <w:t>3.0 Conclusion</w:t>
      </w:r>
    </w:p>
    <w:p w14:paraId="147AFBA0" w14:textId="77777777" w:rsidR="00F80EC4" w:rsidRDefault="00F80EC4" w:rsidP="00F80EC4">
      <w:pPr>
        <w:rPr>
          <w:u w:val="single"/>
        </w:rPr>
      </w:pPr>
    </w:p>
    <w:p w14:paraId="4D13E897" w14:textId="77777777" w:rsidR="00F80EC4" w:rsidRDefault="00F80EC4" w:rsidP="00F80EC4">
      <w:pPr>
        <w:rPr>
          <w:u w:val="single"/>
        </w:rPr>
      </w:pPr>
    </w:p>
    <w:p w14:paraId="0FCEBCEE" w14:textId="77777777" w:rsidR="00F80EC4" w:rsidRDefault="00F80EC4" w:rsidP="00F80EC4">
      <w:pPr>
        <w:rPr>
          <w:u w:val="single"/>
        </w:rPr>
      </w:pPr>
    </w:p>
    <w:p w14:paraId="0932A24C" w14:textId="77777777" w:rsidR="00F80EC4" w:rsidRDefault="00F80EC4" w:rsidP="00F80EC4">
      <w:pPr>
        <w:rPr>
          <w:u w:val="single"/>
        </w:rPr>
      </w:pPr>
    </w:p>
    <w:p w14:paraId="16C712F9" w14:textId="77777777" w:rsidR="00F80EC4" w:rsidRDefault="00F80EC4" w:rsidP="00F80EC4"/>
    <w:p w14:paraId="4D1B98DD" w14:textId="77777777" w:rsidR="008C2056" w:rsidRDefault="008C2056" w:rsidP="008C2056">
      <w:pPr>
        <w:pStyle w:val="ListParagraph"/>
        <w:ind w:left="1080"/>
      </w:pPr>
    </w:p>
    <w:p w14:paraId="7062DCB2" w14:textId="1BB999FE" w:rsidR="008C2056" w:rsidRDefault="008C2056"/>
    <w:p w14:paraId="3A556C88" w14:textId="7A316D47" w:rsidR="008C2056" w:rsidRDefault="008C2056"/>
    <w:p w14:paraId="553A2EC2" w14:textId="3420ACF5" w:rsidR="008C2056" w:rsidRDefault="008C2056"/>
    <w:p w14:paraId="6497FCBB" w14:textId="35C787F2" w:rsidR="008C2056" w:rsidRDefault="008C2056"/>
    <w:p w14:paraId="42B72BFA" w14:textId="081EE03A" w:rsidR="008C2056" w:rsidRDefault="008C2056"/>
    <w:p w14:paraId="238CD2B6" w14:textId="6C7C4816" w:rsidR="008C2056" w:rsidRDefault="008C2056"/>
    <w:p w14:paraId="76E66821" w14:textId="0035A8D0" w:rsidR="008C2056" w:rsidRDefault="008C2056"/>
    <w:p w14:paraId="2599D98E" w14:textId="1A3BD396" w:rsidR="008C2056" w:rsidRDefault="008C2056"/>
    <w:p w14:paraId="0430EFCC" w14:textId="646C1177" w:rsidR="008C2056" w:rsidRDefault="008C2056"/>
    <w:p w14:paraId="20E6F074" w14:textId="56A34D09" w:rsidR="008C2056" w:rsidRDefault="008C2056"/>
    <w:p w14:paraId="51CF2344" w14:textId="1288CF1B" w:rsidR="008C2056" w:rsidRDefault="008C2056"/>
    <w:p w14:paraId="257E0BC3" w14:textId="7088F39F" w:rsidR="008C2056" w:rsidRDefault="008C2056"/>
    <w:p w14:paraId="50F71A10" w14:textId="32AFC908" w:rsidR="008C2056" w:rsidRDefault="008C2056"/>
    <w:p w14:paraId="1CBFFCFE" w14:textId="0C5961E3" w:rsidR="008C2056" w:rsidRDefault="008C2056"/>
    <w:p w14:paraId="5C0CEB20" w14:textId="76A50429" w:rsidR="008C2056" w:rsidRDefault="008C2056"/>
    <w:p w14:paraId="339D9B6C" w14:textId="406041E5" w:rsidR="008C2056" w:rsidRDefault="008C2056"/>
    <w:p w14:paraId="47CCC8DB" w14:textId="16424B29" w:rsidR="008C2056" w:rsidRDefault="008C2056"/>
    <w:p w14:paraId="084A0FF5" w14:textId="1C52D5FD" w:rsidR="008C2056" w:rsidRDefault="008C2056"/>
    <w:p w14:paraId="30E8164A" w14:textId="52ABE462" w:rsidR="008C2056" w:rsidRDefault="008C2056"/>
    <w:p w14:paraId="0002CF0F" w14:textId="77777777" w:rsidR="00F80EC4" w:rsidRDefault="00F80EC4"/>
    <w:p w14:paraId="362218AE" w14:textId="77777777" w:rsidR="00D643F4" w:rsidRDefault="00D643F4">
      <w:pPr>
        <w:rPr>
          <w:u w:val="single"/>
        </w:rPr>
      </w:pPr>
    </w:p>
    <w:p w14:paraId="0CC166D6" w14:textId="2B960A9E" w:rsidR="008C2056" w:rsidRDefault="00855EC6">
      <w:pPr>
        <w:rPr>
          <w:u w:val="single"/>
        </w:rPr>
      </w:pPr>
      <w:r w:rsidRPr="00855EC6">
        <w:rPr>
          <w:u w:val="single"/>
        </w:rPr>
        <w:lastRenderedPageBreak/>
        <w:t>Executive Summary</w:t>
      </w:r>
    </w:p>
    <w:p w14:paraId="31C880C7" w14:textId="7401137A" w:rsidR="00855EC6" w:rsidRDefault="00855EC6">
      <w:pPr>
        <w:rPr>
          <w:u w:val="single"/>
        </w:rPr>
      </w:pPr>
    </w:p>
    <w:p w14:paraId="68553092" w14:textId="48F5A3FA" w:rsidR="00855EC6" w:rsidRPr="00F75D15" w:rsidRDefault="00F75D15">
      <w:r w:rsidRPr="00F75D15">
        <w:t xml:space="preserve">Strategies for resilience and prosperity are very important to run a successful business. SHEIN’s business level strategy and competitive strategy are influenced by internal and external factors. </w:t>
      </w:r>
      <w:r w:rsidR="003A0D97">
        <w:t xml:space="preserve">SHEIN can be impacted by the way they use their internal and external factors like their SWOT and PESTEL analysis. </w:t>
      </w:r>
    </w:p>
    <w:p w14:paraId="3FA3756D" w14:textId="7CDCA5F1" w:rsidR="00855EC6" w:rsidRDefault="00855EC6">
      <w:pPr>
        <w:rPr>
          <w:u w:val="single"/>
        </w:rPr>
      </w:pPr>
    </w:p>
    <w:p w14:paraId="37D71C77" w14:textId="526BDC44" w:rsidR="00855EC6" w:rsidRDefault="00855EC6">
      <w:pPr>
        <w:rPr>
          <w:u w:val="single"/>
        </w:rPr>
      </w:pPr>
    </w:p>
    <w:p w14:paraId="0EEE1125" w14:textId="5E147641" w:rsidR="00855EC6" w:rsidRDefault="00855EC6">
      <w:pPr>
        <w:rPr>
          <w:u w:val="single"/>
        </w:rPr>
      </w:pPr>
    </w:p>
    <w:p w14:paraId="52099632" w14:textId="54D3DC4C" w:rsidR="00855EC6" w:rsidRDefault="00855EC6">
      <w:pPr>
        <w:rPr>
          <w:u w:val="single"/>
        </w:rPr>
      </w:pPr>
    </w:p>
    <w:p w14:paraId="5EB72B2C" w14:textId="34000F7A" w:rsidR="00855EC6" w:rsidRDefault="00855EC6">
      <w:pPr>
        <w:rPr>
          <w:u w:val="single"/>
        </w:rPr>
      </w:pPr>
    </w:p>
    <w:p w14:paraId="015E82A8" w14:textId="21C71783" w:rsidR="00855EC6" w:rsidRDefault="00855EC6">
      <w:pPr>
        <w:rPr>
          <w:u w:val="single"/>
        </w:rPr>
      </w:pPr>
    </w:p>
    <w:p w14:paraId="6DDDC412" w14:textId="6FB7D6D1" w:rsidR="00855EC6" w:rsidRDefault="00855EC6">
      <w:pPr>
        <w:rPr>
          <w:u w:val="single"/>
        </w:rPr>
      </w:pPr>
    </w:p>
    <w:p w14:paraId="7AB90449" w14:textId="26E6682C" w:rsidR="00855EC6" w:rsidRDefault="00855EC6">
      <w:pPr>
        <w:rPr>
          <w:u w:val="single"/>
        </w:rPr>
      </w:pPr>
    </w:p>
    <w:p w14:paraId="70371901" w14:textId="0CC71DF9" w:rsidR="00855EC6" w:rsidRDefault="00855EC6">
      <w:pPr>
        <w:rPr>
          <w:u w:val="single"/>
        </w:rPr>
      </w:pPr>
    </w:p>
    <w:p w14:paraId="4DD58E6E" w14:textId="14C5FBEA" w:rsidR="00855EC6" w:rsidRDefault="00855EC6">
      <w:pPr>
        <w:rPr>
          <w:u w:val="single"/>
        </w:rPr>
      </w:pPr>
    </w:p>
    <w:p w14:paraId="0A5DED58" w14:textId="5066F853" w:rsidR="00855EC6" w:rsidRDefault="00855EC6">
      <w:pPr>
        <w:rPr>
          <w:u w:val="single"/>
        </w:rPr>
      </w:pPr>
    </w:p>
    <w:p w14:paraId="19515A34" w14:textId="60FE2C65" w:rsidR="00855EC6" w:rsidRDefault="00855EC6">
      <w:pPr>
        <w:rPr>
          <w:u w:val="single"/>
        </w:rPr>
      </w:pPr>
    </w:p>
    <w:p w14:paraId="11F9FEAD" w14:textId="3EAC0079" w:rsidR="00855EC6" w:rsidRDefault="00855EC6">
      <w:pPr>
        <w:rPr>
          <w:u w:val="single"/>
        </w:rPr>
      </w:pPr>
    </w:p>
    <w:p w14:paraId="679B02B0" w14:textId="40C306E2" w:rsidR="00855EC6" w:rsidRDefault="00855EC6">
      <w:pPr>
        <w:rPr>
          <w:u w:val="single"/>
        </w:rPr>
      </w:pPr>
    </w:p>
    <w:p w14:paraId="14EBE9FD" w14:textId="397C593D" w:rsidR="00855EC6" w:rsidRDefault="00855EC6">
      <w:pPr>
        <w:rPr>
          <w:u w:val="single"/>
        </w:rPr>
      </w:pPr>
    </w:p>
    <w:p w14:paraId="72785A31" w14:textId="0E28EC43" w:rsidR="00855EC6" w:rsidRDefault="00855EC6">
      <w:pPr>
        <w:rPr>
          <w:u w:val="single"/>
        </w:rPr>
      </w:pPr>
    </w:p>
    <w:p w14:paraId="52FC6D87" w14:textId="3902ADCF" w:rsidR="00855EC6" w:rsidRDefault="00855EC6">
      <w:pPr>
        <w:rPr>
          <w:u w:val="single"/>
        </w:rPr>
      </w:pPr>
    </w:p>
    <w:p w14:paraId="36D2A8E7" w14:textId="4AA6836E" w:rsidR="00855EC6" w:rsidRDefault="00855EC6">
      <w:pPr>
        <w:rPr>
          <w:u w:val="single"/>
        </w:rPr>
      </w:pPr>
    </w:p>
    <w:p w14:paraId="710CE0CF" w14:textId="16195AD7" w:rsidR="00855EC6" w:rsidRDefault="00855EC6">
      <w:pPr>
        <w:rPr>
          <w:u w:val="single"/>
        </w:rPr>
      </w:pPr>
    </w:p>
    <w:p w14:paraId="65BEA479" w14:textId="5DB8A2E7" w:rsidR="00855EC6" w:rsidRDefault="00855EC6">
      <w:pPr>
        <w:rPr>
          <w:u w:val="single"/>
        </w:rPr>
      </w:pPr>
    </w:p>
    <w:p w14:paraId="0F4E55CE" w14:textId="4B3E8A2A" w:rsidR="00855EC6" w:rsidRDefault="00855EC6">
      <w:pPr>
        <w:rPr>
          <w:u w:val="single"/>
        </w:rPr>
      </w:pPr>
    </w:p>
    <w:p w14:paraId="39474E4A" w14:textId="7F934F56" w:rsidR="00855EC6" w:rsidRDefault="00855EC6">
      <w:pPr>
        <w:rPr>
          <w:u w:val="single"/>
        </w:rPr>
      </w:pPr>
    </w:p>
    <w:p w14:paraId="51578A01" w14:textId="26563AA1" w:rsidR="00855EC6" w:rsidRDefault="00855EC6">
      <w:pPr>
        <w:rPr>
          <w:u w:val="single"/>
        </w:rPr>
      </w:pPr>
    </w:p>
    <w:p w14:paraId="55140C67" w14:textId="7D2CA40E" w:rsidR="00855EC6" w:rsidRDefault="00855EC6">
      <w:pPr>
        <w:rPr>
          <w:u w:val="single"/>
        </w:rPr>
      </w:pPr>
    </w:p>
    <w:p w14:paraId="349EA8B8" w14:textId="45BB6998" w:rsidR="00855EC6" w:rsidRDefault="00855EC6">
      <w:pPr>
        <w:rPr>
          <w:u w:val="single"/>
        </w:rPr>
      </w:pPr>
    </w:p>
    <w:p w14:paraId="41CEC263" w14:textId="34042576" w:rsidR="00855EC6" w:rsidRDefault="00855EC6">
      <w:pPr>
        <w:rPr>
          <w:u w:val="single"/>
        </w:rPr>
      </w:pPr>
    </w:p>
    <w:p w14:paraId="1E1DDD03" w14:textId="7AB477F4" w:rsidR="00855EC6" w:rsidRDefault="00855EC6">
      <w:pPr>
        <w:rPr>
          <w:u w:val="single"/>
        </w:rPr>
      </w:pPr>
    </w:p>
    <w:p w14:paraId="786AD0DC" w14:textId="34DB86A0" w:rsidR="00855EC6" w:rsidRDefault="00855EC6">
      <w:pPr>
        <w:rPr>
          <w:u w:val="single"/>
        </w:rPr>
      </w:pPr>
    </w:p>
    <w:p w14:paraId="64C887F5" w14:textId="7C14A80E" w:rsidR="00855EC6" w:rsidRDefault="00855EC6">
      <w:pPr>
        <w:rPr>
          <w:u w:val="single"/>
        </w:rPr>
      </w:pPr>
    </w:p>
    <w:p w14:paraId="3F800A10" w14:textId="2E0ECDB9" w:rsidR="00855EC6" w:rsidRDefault="00855EC6">
      <w:pPr>
        <w:rPr>
          <w:u w:val="single"/>
        </w:rPr>
      </w:pPr>
    </w:p>
    <w:p w14:paraId="08F6F7BF" w14:textId="058AFD15" w:rsidR="00855EC6" w:rsidRDefault="00855EC6">
      <w:pPr>
        <w:rPr>
          <w:u w:val="single"/>
        </w:rPr>
      </w:pPr>
    </w:p>
    <w:p w14:paraId="401BC5ED" w14:textId="0484F0E4" w:rsidR="00855EC6" w:rsidRDefault="00855EC6">
      <w:pPr>
        <w:rPr>
          <w:u w:val="single"/>
        </w:rPr>
      </w:pPr>
    </w:p>
    <w:p w14:paraId="7B19FB7E" w14:textId="2ED21878" w:rsidR="00855EC6" w:rsidRDefault="00855EC6">
      <w:pPr>
        <w:rPr>
          <w:u w:val="single"/>
        </w:rPr>
      </w:pPr>
    </w:p>
    <w:p w14:paraId="4D018BA2" w14:textId="4F56B019" w:rsidR="00855EC6" w:rsidRDefault="00855EC6">
      <w:pPr>
        <w:rPr>
          <w:u w:val="single"/>
        </w:rPr>
      </w:pPr>
    </w:p>
    <w:p w14:paraId="4BAE9EA6" w14:textId="050931E8" w:rsidR="00855EC6" w:rsidRDefault="00855EC6">
      <w:pPr>
        <w:rPr>
          <w:u w:val="single"/>
        </w:rPr>
      </w:pPr>
    </w:p>
    <w:p w14:paraId="4CCC3E76" w14:textId="52852303" w:rsidR="00855EC6" w:rsidRDefault="00855EC6">
      <w:pPr>
        <w:rPr>
          <w:u w:val="single"/>
        </w:rPr>
      </w:pPr>
    </w:p>
    <w:p w14:paraId="589D0461" w14:textId="1ABDD25C" w:rsidR="00855EC6" w:rsidRDefault="00855EC6">
      <w:pPr>
        <w:rPr>
          <w:u w:val="single"/>
        </w:rPr>
      </w:pPr>
    </w:p>
    <w:p w14:paraId="7F3BD415" w14:textId="35442077" w:rsidR="00855EC6" w:rsidRDefault="00855EC6">
      <w:pPr>
        <w:rPr>
          <w:u w:val="single"/>
        </w:rPr>
      </w:pPr>
    </w:p>
    <w:p w14:paraId="119E525F" w14:textId="01CAB186" w:rsidR="00855EC6" w:rsidRDefault="00855EC6">
      <w:pPr>
        <w:rPr>
          <w:u w:val="single"/>
        </w:rPr>
      </w:pPr>
    </w:p>
    <w:p w14:paraId="58091F32" w14:textId="70FE9FE0" w:rsidR="00855EC6" w:rsidRDefault="00855EC6">
      <w:pPr>
        <w:rPr>
          <w:u w:val="single"/>
        </w:rPr>
      </w:pPr>
    </w:p>
    <w:p w14:paraId="326D3C7C" w14:textId="77777777" w:rsidR="003A0D97" w:rsidRDefault="003A0D97" w:rsidP="00F80EC4">
      <w:pPr>
        <w:rPr>
          <w:u w:val="single"/>
        </w:rPr>
      </w:pPr>
    </w:p>
    <w:p w14:paraId="0CAE3501" w14:textId="12A08078" w:rsidR="00855EC6" w:rsidRPr="00D643F4" w:rsidRDefault="00F80EC4" w:rsidP="00F80EC4">
      <w:pPr>
        <w:rPr>
          <w:rFonts w:cstheme="minorHAnsi"/>
          <w:b/>
          <w:bCs/>
        </w:rPr>
      </w:pPr>
      <w:r w:rsidRPr="00D643F4">
        <w:rPr>
          <w:rFonts w:cstheme="minorHAnsi"/>
          <w:b/>
          <w:bCs/>
        </w:rPr>
        <w:lastRenderedPageBreak/>
        <w:t xml:space="preserve">1.0 </w:t>
      </w:r>
      <w:r w:rsidR="00855EC6" w:rsidRPr="00D643F4">
        <w:rPr>
          <w:rFonts w:cstheme="minorHAnsi"/>
          <w:b/>
          <w:bCs/>
        </w:rPr>
        <w:t>Introduction</w:t>
      </w:r>
    </w:p>
    <w:p w14:paraId="76F3F320" w14:textId="31136F5A" w:rsidR="009C6979" w:rsidRPr="00D643F4" w:rsidRDefault="009C6979" w:rsidP="00F80EC4">
      <w:pPr>
        <w:rPr>
          <w:rFonts w:cstheme="minorHAnsi"/>
          <w:u w:val="single"/>
        </w:rPr>
      </w:pPr>
    </w:p>
    <w:p w14:paraId="485FA4B4" w14:textId="022C918D" w:rsidR="009C6979" w:rsidRPr="00D643F4" w:rsidRDefault="009C6979" w:rsidP="00F80EC4">
      <w:pPr>
        <w:pStyle w:val="ListParagraph"/>
        <w:numPr>
          <w:ilvl w:val="1"/>
          <w:numId w:val="5"/>
        </w:numPr>
        <w:rPr>
          <w:rFonts w:cstheme="minorHAnsi"/>
          <w:u w:val="single"/>
        </w:rPr>
      </w:pPr>
      <w:r w:rsidRPr="00D643F4">
        <w:rPr>
          <w:rFonts w:cstheme="minorHAnsi"/>
          <w:u w:val="single"/>
        </w:rPr>
        <w:t>Company Background</w:t>
      </w:r>
    </w:p>
    <w:p w14:paraId="2A9DC8C9" w14:textId="77777777" w:rsidR="00F80EC4" w:rsidRPr="00D643F4" w:rsidRDefault="00F80EC4" w:rsidP="00F80EC4">
      <w:pPr>
        <w:pStyle w:val="ListParagraph"/>
        <w:ind w:left="360"/>
        <w:rPr>
          <w:rFonts w:cstheme="minorHAnsi"/>
          <w:u w:val="single"/>
        </w:rPr>
      </w:pPr>
    </w:p>
    <w:p w14:paraId="67ADA735" w14:textId="21236703" w:rsidR="009C6979" w:rsidRPr="00D643F4" w:rsidRDefault="009C6979" w:rsidP="00F80EC4">
      <w:pPr>
        <w:rPr>
          <w:rFonts w:cstheme="minorHAnsi"/>
          <w:color w:val="000000"/>
        </w:rPr>
      </w:pPr>
      <w:r w:rsidRPr="00D643F4">
        <w:rPr>
          <w:rFonts w:cstheme="minorHAnsi"/>
        </w:rPr>
        <w:t xml:space="preserve">Shein is a very popular Chinese clothing brand. Its popularity grew from its online platform for shopping for clothes, homeware, jewellery, and any type of gadget you can think of at a cheap price. Shein ships to anywhere in the world while there are very few stores in the world for example New York, California, and Barcelona however Shein do set up ‘pop-up’ stores in a range of countries for example Madrid and Ireland. </w:t>
      </w:r>
      <w:r w:rsidRPr="00D643F4">
        <w:rPr>
          <w:rFonts w:cstheme="minorHAnsi"/>
          <w:color w:val="000000"/>
        </w:rPr>
        <w:t xml:space="preserve">The reason SHEIN clothing is so affordable is that it is outsourced. In addition, SHEIN might benefit from revealing where its facilities are located, as many customers might be </w:t>
      </w:r>
      <w:proofErr w:type="spellStart"/>
      <w:r w:rsidRPr="00D643F4">
        <w:rPr>
          <w:rFonts w:cstheme="minorHAnsi"/>
          <w:color w:val="000000"/>
        </w:rPr>
        <w:t>skeptical</w:t>
      </w:r>
      <w:proofErr w:type="spellEnd"/>
      <w:r w:rsidRPr="00D643F4">
        <w:rPr>
          <w:rFonts w:cstheme="minorHAnsi"/>
          <w:color w:val="000000"/>
        </w:rPr>
        <w:t xml:space="preserve"> of how the company can enforce its policies on safe working conditions and fair compensation. </w:t>
      </w:r>
      <w:sdt>
        <w:sdtPr>
          <w:rPr>
            <w:rFonts w:cstheme="minorHAnsi"/>
            <w:color w:val="000000"/>
          </w:rPr>
          <w:id w:val="-1548283499"/>
          <w:citation/>
        </w:sdtPr>
        <w:sdtContent>
          <w:r w:rsidRPr="00D643F4">
            <w:rPr>
              <w:rFonts w:cstheme="minorHAnsi"/>
              <w:color w:val="000000"/>
            </w:rPr>
            <w:fldChar w:fldCharType="begin"/>
          </w:r>
          <w:r w:rsidRPr="00D643F4">
            <w:rPr>
              <w:rFonts w:cstheme="minorHAnsi"/>
              <w:color w:val="000000"/>
            </w:rPr>
            <w:instrText xml:space="preserve"> CITATION Par22 \l 2057 </w:instrText>
          </w:r>
          <w:r w:rsidRPr="00D643F4">
            <w:rPr>
              <w:rFonts w:cstheme="minorHAnsi"/>
              <w:color w:val="000000"/>
            </w:rPr>
            <w:fldChar w:fldCharType="separate"/>
          </w:r>
          <w:r w:rsidRPr="00D643F4">
            <w:rPr>
              <w:rFonts w:cstheme="minorHAnsi"/>
              <w:noProof/>
              <w:color w:val="000000"/>
            </w:rPr>
            <w:t>(Paris, 2022)</w:t>
          </w:r>
          <w:r w:rsidRPr="00D643F4">
            <w:rPr>
              <w:rFonts w:cstheme="minorHAnsi"/>
              <w:color w:val="000000"/>
            </w:rPr>
            <w:fldChar w:fldCharType="end"/>
          </w:r>
        </w:sdtContent>
      </w:sdt>
    </w:p>
    <w:p w14:paraId="28D78AEF" w14:textId="4A9CF795" w:rsidR="00C0610B" w:rsidRPr="00D643F4" w:rsidRDefault="00C0610B" w:rsidP="00C0610B">
      <w:pPr>
        <w:pStyle w:val="mb-25"/>
        <w:rPr>
          <w:rFonts w:asciiTheme="minorHAnsi" w:hAnsiTheme="minorHAnsi" w:cstheme="minorHAnsi"/>
          <w:color w:val="000000"/>
        </w:rPr>
      </w:pPr>
      <w:r w:rsidRPr="00D643F4">
        <w:rPr>
          <w:rFonts w:asciiTheme="minorHAnsi" w:hAnsiTheme="minorHAnsi" w:cstheme="minorHAnsi"/>
          <w:color w:val="000000"/>
        </w:rPr>
        <w:t xml:space="preserve">A graduate of American University, Chris Xu and two others founded Shein in 2008 as a wedding dress retailer before it became Gen Z's favourite. As of 2012, Xu operated the website under the domain sheinside.com, selling women's clothing. In 2015, after the company's success reached new heights, it shed the last four letters of its name and became Shein. With more than 150 countries and more than 10,000 employees, it has grown into an international online retailer. </w:t>
      </w:r>
      <w:sdt>
        <w:sdtPr>
          <w:rPr>
            <w:rFonts w:asciiTheme="minorHAnsi" w:hAnsiTheme="minorHAnsi" w:cstheme="minorHAnsi"/>
            <w:color w:val="000000"/>
          </w:rPr>
          <w:id w:val="-1433745520"/>
          <w:citation/>
        </w:sdtPr>
        <w:sdtContent>
          <w:r w:rsidRPr="00D643F4">
            <w:rPr>
              <w:rFonts w:asciiTheme="minorHAnsi" w:hAnsiTheme="minorHAnsi" w:cstheme="minorHAnsi"/>
              <w:color w:val="000000"/>
            </w:rPr>
            <w:fldChar w:fldCharType="begin"/>
          </w:r>
          <w:r w:rsidRPr="00D643F4">
            <w:rPr>
              <w:rFonts w:asciiTheme="minorHAnsi" w:hAnsiTheme="minorHAnsi" w:cstheme="minorHAnsi"/>
              <w:color w:val="000000"/>
            </w:rPr>
            <w:instrText xml:space="preserve"> CITATION Cam22 \l 2057 </w:instrText>
          </w:r>
          <w:r w:rsidRPr="00D643F4">
            <w:rPr>
              <w:rFonts w:asciiTheme="minorHAnsi" w:hAnsiTheme="minorHAnsi" w:cstheme="minorHAnsi"/>
              <w:color w:val="000000"/>
            </w:rPr>
            <w:fldChar w:fldCharType="separate"/>
          </w:r>
          <w:r w:rsidRPr="00D643F4">
            <w:rPr>
              <w:rFonts w:asciiTheme="minorHAnsi" w:hAnsiTheme="minorHAnsi" w:cstheme="minorHAnsi"/>
              <w:noProof/>
              <w:color w:val="000000"/>
            </w:rPr>
            <w:t>(Rydzek, 2022)</w:t>
          </w:r>
          <w:r w:rsidRPr="00D643F4">
            <w:rPr>
              <w:rFonts w:asciiTheme="minorHAnsi" w:hAnsiTheme="minorHAnsi" w:cstheme="minorHAnsi"/>
              <w:color w:val="000000"/>
            </w:rPr>
            <w:fldChar w:fldCharType="end"/>
          </w:r>
        </w:sdtContent>
      </w:sdt>
    </w:p>
    <w:p w14:paraId="7A98CF81" w14:textId="477E56D7" w:rsidR="00855EC6" w:rsidRPr="00D643F4" w:rsidRDefault="00855EC6" w:rsidP="00C0610B">
      <w:pPr>
        <w:pStyle w:val="ListParagraph"/>
        <w:numPr>
          <w:ilvl w:val="1"/>
          <w:numId w:val="5"/>
        </w:numPr>
        <w:rPr>
          <w:rFonts w:cstheme="minorHAnsi"/>
          <w:u w:val="single"/>
        </w:rPr>
      </w:pPr>
      <w:r w:rsidRPr="00D643F4">
        <w:rPr>
          <w:rFonts w:cstheme="minorHAnsi"/>
          <w:u w:val="single"/>
        </w:rPr>
        <w:t>Objectives</w:t>
      </w:r>
      <w:r w:rsidR="00F80EC4" w:rsidRPr="00D643F4">
        <w:rPr>
          <w:rFonts w:cstheme="minorHAnsi"/>
          <w:u w:val="single"/>
        </w:rPr>
        <w:t xml:space="preserve"> of the report</w:t>
      </w:r>
    </w:p>
    <w:p w14:paraId="3494EDE7" w14:textId="71D07C3B" w:rsidR="00F80EC4" w:rsidRPr="00D643F4" w:rsidRDefault="00F80EC4" w:rsidP="00F80EC4">
      <w:pPr>
        <w:rPr>
          <w:rFonts w:cstheme="minorHAnsi"/>
          <w:u w:val="single"/>
        </w:rPr>
      </w:pPr>
    </w:p>
    <w:p w14:paraId="663ACBCF" w14:textId="7AC68E89" w:rsidR="00F80EC4" w:rsidRPr="00D643F4" w:rsidRDefault="00F80EC4" w:rsidP="00F80EC4">
      <w:pPr>
        <w:pStyle w:val="ListParagraph"/>
        <w:numPr>
          <w:ilvl w:val="0"/>
          <w:numId w:val="6"/>
        </w:numPr>
        <w:rPr>
          <w:rFonts w:cstheme="minorHAnsi"/>
        </w:rPr>
      </w:pPr>
      <w:r w:rsidRPr="00D643F4">
        <w:rPr>
          <w:rFonts w:cstheme="minorHAnsi"/>
        </w:rPr>
        <w:t>Recognise SHEIN’s business strategy and where they stand in the business environment.</w:t>
      </w:r>
    </w:p>
    <w:p w14:paraId="2E571954" w14:textId="375515D2" w:rsidR="00F80EC4" w:rsidRPr="00D643F4" w:rsidRDefault="00F80EC4" w:rsidP="00F80EC4">
      <w:pPr>
        <w:pStyle w:val="ListParagraph"/>
        <w:numPr>
          <w:ilvl w:val="0"/>
          <w:numId w:val="6"/>
        </w:numPr>
        <w:rPr>
          <w:rFonts w:cstheme="minorHAnsi"/>
        </w:rPr>
      </w:pPr>
      <w:r w:rsidRPr="00D643F4">
        <w:rPr>
          <w:rFonts w:cstheme="minorHAnsi"/>
        </w:rPr>
        <w:t>Assess SHEIN’s business strategy by using relevant theorists and academic resources provided.</w:t>
      </w:r>
    </w:p>
    <w:p w14:paraId="5632F53A" w14:textId="22AE9DA4" w:rsidR="00F80EC4" w:rsidRPr="00D643F4" w:rsidRDefault="00F80EC4" w:rsidP="00F80EC4">
      <w:pPr>
        <w:pStyle w:val="ListParagraph"/>
        <w:numPr>
          <w:ilvl w:val="0"/>
          <w:numId w:val="6"/>
        </w:numPr>
        <w:rPr>
          <w:rFonts w:cstheme="minorHAnsi"/>
        </w:rPr>
      </w:pPr>
      <w:r w:rsidRPr="00D643F4">
        <w:rPr>
          <w:rFonts w:cstheme="minorHAnsi"/>
        </w:rPr>
        <w:t xml:space="preserve">Provide an analysis of SWOT and PESTEL of SHEIN’s strategy with an analysis of stakeholders within the company. </w:t>
      </w:r>
    </w:p>
    <w:p w14:paraId="1FE25227" w14:textId="5F833DF0" w:rsidR="00F80EC4" w:rsidRPr="00D643F4" w:rsidRDefault="00F80EC4" w:rsidP="00F80EC4">
      <w:pPr>
        <w:rPr>
          <w:rFonts w:cstheme="minorHAnsi"/>
        </w:rPr>
      </w:pPr>
    </w:p>
    <w:p w14:paraId="48EBFA7A" w14:textId="3148A575" w:rsidR="00F80EC4" w:rsidRPr="00D643F4" w:rsidRDefault="00F80EC4" w:rsidP="00F80EC4">
      <w:pPr>
        <w:rPr>
          <w:rFonts w:cstheme="minorHAnsi"/>
        </w:rPr>
      </w:pPr>
      <w:r w:rsidRPr="00D643F4">
        <w:rPr>
          <w:rFonts w:cstheme="minorHAnsi"/>
        </w:rPr>
        <w:t>The purpose of my assignment is a business report to thoroughly analyse SHEIN’s business strategies with the relevant theorists. I will be analysing the internal factors of SHEIN which influence the way SHEIN as an organisation accomplish their success however, I will also analyse the external factors of SHEIN for example using SWOT and PESTEL to evaluate how well their business strategy works and how they have reached their success over nearly 15 years of running their business.</w:t>
      </w:r>
    </w:p>
    <w:p w14:paraId="4B00482E" w14:textId="64DDDBE9" w:rsidR="00F80EC4" w:rsidRPr="00D643F4" w:rsidRDefault="00F80EC4" w:rsidP="00F80EC4">
      <w:pPr>
        <w:rPr>
          <w:rFonts w:cstheme="minorHAnsi"/>
        </w:rPr>
      </w:pPr>
    </w:p>
    <w:p w14:paraId="2E4A5343" w14:textId="6A576F5D" w:rsidR="00F80EC4" w:rsidRPr="00D643F4" w:rsidRDefault="00F80EC4" w:rsidP="00F80EC4">
      <w:pPr>
        <w:rPr>
          <w:rFonts w:cstheme="minorHAnsi"/>
        </w:rPr>
      </w:pPr>
      <w:r w:rsidRPr="00D643F4">
        <w:rPr>
          <w:rFonts w:cstheme="minorHAnsi"/>
          <w:color w:val="000000"/>
          <w:shd w:val="clear" w:color="auto" w:fill="FFFFFF"/>
        </w:rPr>
        <w:t>A business strategy will be analysed in this report using strategic theories as well as an external and internal within business framework will be reviewed throughout. </w:t>
      </w:r>
      <w:r w:rsidRPr="00D643F4">
        <w:rPr>
          <w:rFonts w:cstheme="minorHAnsi"/>
          <w:color w:val="000000"/>
        </w:rPr>
        <w:t>It focuses on identifying both the internal and external factors affecting SHEIN the business. The report will also refer to relevant business journals and other reliable sources as part of the analysis, in addition to academic theory to analyse the relevant business strategies used in the organisation SHEIN.</w:t>
      </w:r>
    </w:p>
    <w:p w14:paraId="1E48F57F" w14:textId="279C9717" w:rsidR="00F80EC4" w:rsidRPr="00D643F4" w:rsidRDefault="00F80EC4" w:rsidP="00F80EC4">
      <w:pPr>
        <w:rPr>
          <w:rFonts w:cstheme="minorHAnsi"/>
          <w:u w:val="single"/>
        </w:rPr>
      </w:pPr>
    </w:p>
    <w:p w14:paraId="1093CE61" w14:textId="77777777" w:rsidR="003D0771" w:rsidRPr="00D643F4" w:rsidRDefault="003D0771" w:rsidP="003D0771">
      <w:pPr>
        <w:pStyle w:val="ListParagraph"/>
        <w:ind w:left="360"/>
        <w:rPr>
          <w:rFonts w:cstheme="minorHAnsi"/>
          <w:u w:val="single"/>
        </w:rPr>
      </w:pPr>
    </w:p>
    <w:p w14:paraId="52E715DC" w14:textId="77777777" w:rsidR="003D0771" w:rsidRPr="00D643F4" w:rsidRDefault="003D0771" w:rsidP="003D0771">
      <w:pPr>
        <w:pStyle w:val="ListParagraph"/>
        <w:ind w:left="360"/>
        <w:rPr>
          <w:rFonts w:cstheme="minorHAnsi"/>
          <w:u w:val="single"/>
        </w:rPr>
      </w:pPr>
    </w:p>
    <w:p w14:paraId="26ED5BAF" w14:textId="77777777" w:rsidR="003D0771" w:rsidRPr="00D643F4" w:rsidRDefault="003D0771" w:rsidP="003D0771">
      <w:pPr>
        <w:pStyle w:val="ListParagraph"/>
        <w:ind w:left="360"/>
        <w:rPr>
          <w:rFonts w:cstheme="minorHAnsi"/>
          <w:u w:val="single"/>
        </w:rPr>
      </w:pPr>
    </w:p>
    <w:p w14:paraId="7302F856" w14:textId="77777777" w:rsidR="003D0771" w:rsidRPr="00D643F4" w:rsidRDefault="003D0771" w:rsidP="003D0771">
      <w:pPr>
        <w:pStyle w:val="ListParagraph"/>
        <w:ind w:left="360"/>
        <w:rPr>
          <w:rFonts w:cstheme="minorHAnsi"/>
          <w:u w:val="single"/>
        </w:rPr>
      </w:pPr>
    </w:p>
    <w:p w14:paraId="4189300F" w14:textId="57E92272" w:rsidR="00F80EC4" w:rsidRPr="00D643F4" w:rsidRDefault="00F80EC4" w:rsidP="003D0771">
      <w:pPr>
        <w:pStyle w:val="ListParagraph"/>
        <w:numPr>
          <w:ilvl w:val="1"/>
          <w:numId w:val="5"/>
        </w:numPr>
        <w:rPr>
          <w:rFonts w:cstheme="minorHAnsi"/>
          <w:u w:val="single"/>
        </w:rPr>
      </w:pPr>
      <w:r w:rsidRPr="00D643F4">
        <w:rPr>
          <w:rFonts w:cstheme="minorHAnsi"/>
          <w:u w:val="single"/>
        </w:rPr>
        <w:lastRenderedPageBreak/>
        <w:t>Business Strategy</w:t>
      </w:r>
    </w:p>
    <w:p w14:paraId="732022A8" w14:textId="40C02BA6" w:rsidR="00C0610B" w:rsidRPr="00D643F4" w:rsidRDefault="00C0610B" w:rsidP="00C0610B">
      <w:pPr>
        <w:rPr>
          <w:rFonts w:cstheme="minorHAnsi"/>
          <w:u w:val="single"/>
        </w:rPr>
      </w:pPr>
    </w:p>
    <w:p w14:paraId="1D8847DE" w14:textId="2B759577" w:rsidR="002F4D59" w:rsidRPr="00D643F4" w:rsidRDefault="002F4D59" w:rsidP="002F4D59">
      <w:pPr>
        <w:pStyle w:val="mb-25"/>
        <w:rPr>
          <w:rFonts w:asciiTheme="minorHAnsi" w:hAnsiTheme="minorHAnsi" w:cstheme="minorHAnsi"/>
          <w:color w:val="000000"/>
        </w:rPr>
      </w:pPr>
      <w:r w:rsidRPr="00D643F4">
        <w:rPr>
          <w:rStyle w:val="Emphasis"/>
          <w:rFonts w:asciiTheme="minorHAnsi" w:hAnsiTheme="minorHAnsi" w:cstheme="minorHAnsi"/>
          <w:i w:val="0"/>
          <w:iCs w:val="0"/>
          <w:color w:val="000000"/>
        </w:rPr>
        <w:t xml:space="preserve">As the strategy for achieving an organization's vision and set objectives and guiding decision-making processes, a business strategy helps improve a company's financial stability. </w:t>
      </w:r>
      <w:r w:rsidRPr="00D643F4">
        <w:rPr>
          <w:rFonts w:asciiTheme="minorHAnsi" w:hAnsiTheme="minorHAnsi" w:cstheme="minorHAnsi"/>
          <w:color w:val="000000"/>
        </w:rPr>
        <w:t>Organizations create strategies to help them reach their long-term goals.</w:t>
      </w:r>
      <w:r w:rsidRPr="00D643F4">
        <w:rPr>
          <w:rStyle w:val="apple-converted-space"/>
          <w:rFonts w:asciiTheme="minorHAnsi" w:hAnsiTheme="minorHAnsi" w:cstheme="minorHAnsi"/>
          <w:color w:val="000000"/>
        </w:rPr>
        <w:t> </w:t>
      </w:r>
      <w:r w:rsidRPr="00D643F4">
        <w:rPr>
          <w:rFonts w:asciiTheme="minorHAnsi" w:hAnsiTheme="minorHAnsi" w:cstheme="minorHAnsi"/>
          <w:color w:val="000000"/>
        </w:rPr>
        <w:t xml:space="preserve">As a result, it demonstrates what needs to be done to accomplish the vision. </w:t>
      </w:r>
      <w:sdt>
        <w:sdtPr>
          <w:rPr>
            <w:rFonts w:asciiTheme="minorHAnsi" w:hAnsiTheme="minorHAnsi" w:cstheme="minorHAnsi"/>
            <w:color w:val="000000"/>
          </w:rPr>
          <w:id w:val="1683633675"/>
          <w:citation/>
        </w:sdtPr>
        <w:sdtContent>
          <w:r w:rsidRPr="00D643F4">
            <w:rPr>
              <w:rFonts w:asciiTheme="minorHAnsi" w:hAnsiTheme="minorHAnsi" w:cstheme="minorHAnsi"/>
              <w:color w:val="000000"/>
            </w:rPr>
            <w:fldChar w:fldCharType="begin"/>
          </w:r>
          <w:r w:rsidRPr="00D643F4">
            <w:rPr>
              <w:rFonts w:asciiTheme="minorHAnsi" w:hAnsiTheme="minorHAnsi" w:cstheme="minorHAnsi"/>
              <w:color w:val="000000"/>
            </w:rPr>
            <w:instrText xml:space="preserve"> CITATION Mar22 \l 2057 </w:instrText>
          </w:r>
          <w:r w:rsidRPr="00D643F4">
            <w:rPr>
              <w:rFonts w:asciiTheme="minorHAnsi" w:hAnsiTheme="minorHAnsi" w:cstheme="minorHAnsi"/>
              <w:color w:val="000000"/>
            </w:rPr>
            <w:fldChar w:fldCharType="separate"/>
          </w:r>
          <w:r w:rsidRPr="00D643F4">
            <w:rPr>
              <w:rFonts w:asciiTheme="minorHAnsi" w:hAnsiTheme="minorHAnsi" w:cstheme="minorHAnsi"/>
              <w:noProof/>
              <w:color w:val="000000"/>
            </w:rPr>
            <w:t>(Heubel, 2022)</w:t>
          </w:r>
          <w:r w:rsidRPr="00D643F4">
            <w:rPr>
              <w:rFonts w:asciiTheme="minorHAnsi" w:hAnsiTheme="minorHAnsi" w:cstheme="minorHAnsi"/>
              <w:color w:val="000000"/>
            </w:rPr>
            <w:fldChar w:fldCharType="end"/>
          </w:r>
        </w:sdtContent>
      </w:sdt>
    </w:p>
    <w:p w14:paraId="535DBF26" w14:textId="11E6F50E" w:rsidR="002F4D59" w:rsidRPr="00D643F4" w:rsidRDefault="002F4D59" w:rsidP="002F4D59">
      <w:pPr>
        <w:pStyle w:val="mb-25"/>
        <w:rPr>
          <w:rFonts w:asciiTheme="minorHAnsi" w:hAnsiTheme="minorHAnsi" w:cstheme="minorHAnsi"/>
          <w:color w:val="000000"/>
        </w:rPr>
      </w:pPr>
      <w:r w:rsidRPr="00D643F4">
        <w:rPr>
          <w:rFonts w:asciiTheme="minorHAnsi" w:hAnsiTheme="minorHAnsi" w:cstheme="minorHAnsi"/>
          <w:color w:val="000000"/>
        </w:rPr>
        <w:t xml:space="preserve">Henry Mintzberg created a 5Ps to define strategy and benefit organisations to develop their strategy for their own business. The 5ps are known as plan, ploy, pattern, position, and perspective. As a result of all five components, the strategy can be implemented more effectively. </w:t>
      </w:r>
      <w:proofErr w:type="gramStart"/>
      <w:r w:rsidRPr="00D643F4">
        <w:rPr>
          <w:rFonts w:asciiTheme="minorHAnsi" w:hAnsiTheme="minorHAnsi" w:cstheme="minorHAnsi"/>
          <w:color w:val="000000"/>
        </w:rPr>
        <w:t>Taking into account</w:t>
      </w:r>
      <w:proofErr w:type="gramEnd"/>
      <w:r w:rsidRPr="00D643F4">
        <w:rPr>
          <w:rFonts w:asciiTheme="minorHAnsi" w:hAnsiTheme="minorHAnsi" w:cstheme="minorHAnsi"/>
          <w:color w:val="000000"/>
        </w:rPr>
        <w:t xml:space="preserve"> different components and angles helps forge a comprehensive strategy. </w:t>
      </w:r>
      <w:sdt>
        <w:sdtPr>
          <w:rPr>
            <w:rFonts w:asciiTheme="minorHAnsi" w:hAnsiTheme="minorHAnsi" w:cstheme="minorHAnsi"/>
            <w:color w:val="000000"/>
          </w:rPr>
          <w:id w:val="-98645552"/>
          <w:citation/>
        </w:sdtPr>
        <w:sdtContent>
          <w:r w:rsidRPr="00D643F4">
            <w:rPr>
              <w:rFonts w:asciiTheme="minorHAnsi" w:hAnsiTheme="minorHAnsi" w:cstheme="minorHAnsi"/>
              <w:color w:val="000000"/>
            </w:rPr>
            <w:fldChar w:fldCharType="begin"/>
          </w:r>
          <w:r w:rsidRPr="00D643F4">
            <w:rPr>
              <w:rFonts w:asciiTheme="minorHAnsi" w:hAnsiTheme="minorHAnsi" w:cstheme="minorHAnsi"/>
              <w:color w:val="000000"/>
            </w:rPr>
            <w:instrText xml:space="preserve"> CITATION Mit22 \l 2057 </w:instrText>
          </w:r>
          <w:r w:rsidRPr="00D643F4">
            <w:rPr>
              <w:rFonts w:asciiTheme="minorHAnsi" w:hAnsiTheme="minorHAnsi" w:cstheme="minorHAnsi"/>
              <w:color w:val="000000"/>
            </w:rPr>
            <w:fldChar w:fldCharType="separate"/>
          </w:r>
          <w:r w:rsidRPr="00D643F4">
            <w:rPr>
              <w:rFonts w:asciiTheme="minorHAnsi" w:hAnsiTheme="minorHAnsi" w:cstheme="minorHAnsi"/>
              <w:noProof/>
              <w:color w:val="000000"/>
            </w:rPr>
            <w:t>(Mithun Sridharan, 2022)</w:t>
          </w:r>
          <w:r w:rsidRPr="00D643F4">
            <w:rPr>
              <w:rFonts w:asciiTheme="minorHAnsi" w:hAnsiTheme="minorHAnsi" w:cstheme="minorHAnsi"/>
              <w:color w:val="000000"/>
            </w:rPr>
            <w:fldChar w:fldCharType="end"/>
          </w:r>
        </w:sdtContent>
      </w:sdt>
    </w:p>
    <w:p w14:paraId="3D17D803" w14:textId="3AD50813" w:rsidR="002F4D59" w:rsidRPr="00D643F4" w:rsidRDefault="002F4D59" w:rsidP="002F4D59">
      <w:pPr>
        <w:pStyle w:val="mb-25"/>
        <w:rPr>
          <w:rFonts w:asciiTheme="minorHAnsi" w:hAnsiTheme="minorHAnsi" w:cstheme="minorHAnsi"/>
          <w:color w:val="000000"/>
        </w:rPr>
      </w:pPr>
      <w:r w:rsidRPr="00D643F4">
        <w:rPr>
          <w:rFonts w:asciiTheme="minorHAnsi" w:hAnsiTheme="minorHAnsi" w:cstheme="minorHAnsi"/>
          <w:color w:val="000000"/>
        </w:rPr>
        <w:t xml:space="preserve">Henry Mintzberg strategic framework includes introducing new ways for businesses to improve however it also wants to use the old method to enhance an organisation. In organizations that are dissatisfied with strategic planning, planners should not be fired, or programming should not be discontinued. The conventional planning job should instead be transformed. Instead of working inside the strategy-making process, planners should work around it. If they do it to broaden the consideration of issues rather than to find a single right answer, they will provide the formal analyses or hard data that strategic thinking requires. </w:t>
      </w:r>
      <w:sdt>
        <w:sdtPr>
          <w:rPr>
            <w:rFonts w:asciiTheme="minorHAnsi" w:hAnsiTheme="minorHAnsi" w:cstheme="minorHAnsi"/>
            <w:color w:val="000000"/>
          </w:rPr>
          <w:id w:val="-1441979531"/>
          <w:citation/>
        </w:sdtPr>
        <w:sdtContent>
          <w:r w:rsidRPr="00D643F4">
            <w:rPr>
              <w:rFonts w:asciiTheme="minorHAnsi" w:hAnsiTheme="minorHAnsi" w:cstheme="minorHAnsi"/>
              <w:color w:val="000000"/>
            </w:rPr>
            <w:fldChar w:fldCharType="begin"/>
          </w:r>
          <w:r w:rsidRPr="00D643F4">
            <w:rPr>
              <w:rFonts w:asciiTheme="minorHAnsi" w:hAnsiTheme="minorHAnsi" w:cstheme="minorHAnsi"/>
              <w:color w:val="000000"/>
            </w:rPr>
            <w:instrText xml:space="preserve"> CITATION Hen94 \l 2057 </w:instrText>
          </w:r>
          <w:r w:rsidRPr="00D643F4">
            <w:rPr>
              <w:rFonts w:asciiTheme="minorHAnsi" w:hAnsiTheme="minorHAnsi" w:cstheme="minorHAnsi"/>
              <w:color w:val="000000"/>
            </w:rPr>
            <w:fldChar w:fldCharType="separate"/>
          </w:r>
          <w:r w:rsidRPr="00D643F4">
            <w:rPr>
              <w:rFonts w:asciiTheme="minorHAnsi" w:hAnsiTheme="minorHAnsi" w:cstheme="minorHAnsi"/>
              <w:noProof/>
              <w:color w:val="000000"/>
            </w:rPr>
            <w:t>(Mintzberg, 1994)</w:t>
          </w:r>
          <w:r w:rsidRPr="00D643F4">
            <w:rPr>
              <w:rFonts w:asciiTheme="minorHAnsi" w:hAnsiTheme="minorHAnsi" w:cstheme="minorHAnsi"/>
              <w:color w:val="000000"/>
            </w:rPr>
            <w:fldChar w:fldCharType="end"/>
          </w:r>
        </w:sdtContent>
      </w:sdt>
    </w:p>
    <w:p w14:paraId="535D8105" w14:textId="7071FA28" w:rsidR="00855EC6" w:rsidRPr="00D643F4" w:rsidRDefault="00855EC6" w:rsidP="00151D9D">
      <w:pPr>
        <w:pStyle w:val="mb-25"/>
        <w:numPr>
          <w:ilvl w:val="1"/>
          <w:numId w:val="5"/>
        </w:numPr>
        <w:rPr>
          <w:rFonts w:asciiTheme="minorHAnsi" w:hAnsiTheme="minorHAnsi" w:cstheme="minorHAnsi"/>
          <w:u w:val="single"/>
        </w:rPr>
      </w:pPr>
      <w:r w:rsidRPr="00D643F4">
        <w:rPr>
          <w:rFonts w:asciiTheme="minorHAnsi" w:hAnsiTheme="minorHAnsi" w:cstheme="minorHAnsi"/>
          <w:u w:val="single"/>
        </w:rPr>
        <w:t>Competitive strategy</w:t>
      </w:r>
    </w:p>
    <w:p w14:paraId="2F0E3DBC" w14:textId="5B5E1E7D" w:rsidR="00DA15C7" w:rsidRPr="00D643F4" w:rsidRDefault="00DA15C7" w:rsidP="00DA15C7">
      <w:pPr>
        <w:pStyle w:val="mb-25"/>
        <w:rPr>
          <w:rFonts w:asciiTheme="minorHAnsi" w:hAnsiTheme="minorHAnsi" w:cstheme="minorHAnsi"/>
          <w:color w:val="000000"/>
        </w:rPr>
      </w:pPr>
      <w:r w:rsidRPr="00D643F4">
        <w:rPr>
          <w:rFonts w:asciiTheme="minorHAnsi" w:hAnsiTheme="minorHAnsi" w:cstheme="minorHAnsi"/>
          <w:color w:val="000000"/>
        </w:rPr>
        <w:t>An organization's competitive strategy is its set of policies and procedures that enable it to gain a market advantage</w:t>
      </w:r>
      <w:r w:rsidRPr="00D643F4">
        <w:rPr>
          <w:rFonts w:asciiTheme="minorHAnsi" w:hAnsiTheme="minorHAnsi" w:cstheme="minorHAnsi"/>
          <w:color w:val="000000"/>
        </w:rPr>
        <w:t xml:space="preserve">. </w:t>
      </w:r>
      <w:r w:rsidRPr="00D643F4">
        <w:rPr>
          <w:rFonts w:asciiTheme="minorHAnsi" w:hAnsiTheme="minorHAnsi" w:cstheme="minorHAnsi"/>
          <w:color w:val="000000"/>
        </w:rPr>
        <w:t>Business strategy involves identifying and implementing actions that can improve a company's competitiveness.</w:t>
      </w:r>
      <w:r w:rsidRPr="00D643F4">
        <w:rPr>
          <w:rFonts w:asciiTheme="minorHAnsi" w:hAnsiTheme="minorHAnsi" w:cstheme="minorHAnsi"/>
          <w:color w:val="000000"/>
        </w:rPr>
        <w:t xml:space="preserve"> </w:t>
      </w:r>
      <w:r w:rsidRPr="00D643F4">
        <w:rPr>
          <w:rFonts w:asciiTheme="minorHAnsi" w:hAnsiTheme="minorHAnsi" w:cstheme="minorHAnsi"/>
          <w:color w:val="000000"/>
        </w:rPr>
        <w:t>It is important to have a competitive strategy because it affects the overall business strategy.</w:t>
      </w:r>
      <w:r w:rsidRPr="00D643F4">
        <w:rPr>
          <w:rFonts w:asciiTheme="minorHAnsi" w:hAnsiTheme="minorHAnsi" w:cstheme="minorHAnsi"/>
          <w:color w:val="000000"/>
        </w:rPr>
        <w:t xml:space="preserve"> </w:t>
      </w:r>
      <w:proofErr w:type="gramStart"/>
      <w:r w:rsidRPr="00D643F4">
        <w:rPr>
          <w:rFonts w:asciiTheme="minorHAnsi" w:hAnsiTheme="minorHAnsi" w:cstheme="minorHAnsi"/>
          <w:color w:val="000000"/>
        </w:rPr>
        <w:t>In order to</w:t>
      </w:r>
      <w:proofErr w:type="gramEnd"/>
      <w:r w:rsidRPr="00D643F4">
        <w:rPr>
          <w:rFonts w:asciiTheme="minorHAnsi" w:hAnsiTheme="minorHAnsi" w:cstheme="minorHAnsi"/>
          <w:color w:val="000000"/>
        </w:rPr>
        <w:t xml:space="preserve"> develop new products and services, a company needs to have a competitive strategy in place.</w:t>
      </w:r>
      <w:r w:rsidRPr="00D643F4">
        <w:rPr>
          <w:rFonts w:asciiTheme="minorHAnsi" w:hAnsiTheme="minorHAnsi" w:cstheme="minorHAnsi"/>
          <w:color w:val="000000"/>
        </w:rPr>
        <w:t xml:space="preserve"> </w:t>
      </w:r>
      <w:sdt>
        <w:sdtPr>
          <w:rPr>
            <w:rFonts w:asciiTheme="minorHAnsi" w:hAnsiTheme="minorHAnsi" w:cstheme="minorHAnsi"/>
            <w:color w:val="000000"/>
          </w:rPr>
          <w:id w:val="-970901513"/>
          <w:citation/>
        </w:sdtPr>
        <w:sdtContent>
          <w:r w:rsidRPr="00D643F4">
            <w:rPr>
              <w:rFonts w:asciiTheme="minorHAnsi" w:hAnsiTheme="minorHAnsi" w:cstheme="minorHAnsi"/>
              <w:color w:val="000000"/>
            </w:rPr>
            <w:fldChar w:fldCharType="begin"/>
          </w:r>
          <w:r w:rsidRPr="00D643F4">
            <w:rPr>
              <w:rFonts w:asciiTheme="minorHAnsi" w:hAnsiTheme="minorHAnsi" w:cstheme="minorHAnsi"/>
              <w:color w:val="000000"/>
            </w:rPr>
            <w:instrText xml:space="preserve"> CITATION Ind211 \l 2057 </w:instrText>
          </w:r>
          <w:r w:rsidRPr="00D643F4">
            <w:rPr>
              <w:rFonts w:asciiTheme="minorHAnsi" w:hAnsiTheme="minorHAnsi" w:cstheme="minorHAnsi"/>
              <w:color w:val="000000"/>
            </w:rPr>
            <w:fldChar w:fldCharType="separate"/>
          </w:r>
          <w:r w:rsidRPr="00D643F4">
            <w:rPr>
              <w:rFonts w:asciiTheme="minorHAnsi" w:hAnsiTheme="minorHAnsi" w:cstheme="minorHAnsi"/>
              <w:noProof/>
              <w:color w:val="000000"/>
            </w:rPr>
            <w:t>(Team, 2021)</w:t>
          </w:r>
          <w:r w:rsidRPr="00D643F4">
            <w:rPr>
              <w:rFonts w:asciiTheme="minorHAnsi" w:hAnsiTheme="minorHAnsi" w:cstheme="minorHAnsi"/>
              <w:color w:val="000000"/>
            </w:rPr>
            <w:fldChar w:fldCharType="end"/>
          </w:r>
        </w:sdtContent>
      </w:sdt>
    </w:p>
    <w:p w14:paraId="0A11A80D" w14:textId="74BA7C02" w:rsidR="00BE0AD9" w:rsidRPr="00D643F4" w:rsidRDefault="00BE0AD9" w:rsidP="00BE0AD9">
      <w:pPr>
        <w:pStyle w:val="mb-25"/>
        <w:rPr>
          <w:rFonts w:asciiTheme="minorHAnsi" w:hAnsiTheme="minorHAnsi" w:cstheme="minorHAnsi"/>
          <w:color w:val="000000"/>
        </w:rPr>
      </w:pPr>
      <w:r w:rsidRPr="00D643F4">
        <w:rPr>
          <w:rFonts w:asciiTheme="minorHAnsi" w:hAnsiTheme="minorHAnsi" w:cstheme="minorHAnsi"/>
          <w:color w:val="000000"/>
        </w:rPr>
        <w:t>Four categories of competitive strategy are included in Porter's Generic Strategies: Differentiation, Cost Leadership, Focus (Cost), Focus (Difference).</w:t>
      </w:r>
      <w:r w:rsidRPr="00D643F4">
        <w:rPr>
          <w:rFonts w:asciiTheme="minorHAnsi" w:hAnsiTheme="minorHAnsi" w:cstheme="minorHAnsi"/>
          <w:color w:val="000000"/>
        </w:rPr>
        <w:t xml:space="preserve"> </w:t>
      </w:r>
      <w:r w:rsidRPr="00D643F4">
        <w:rPr>
          <w:rFonts w:asciiTheme="minorHAnsi" w:hAnsiTheme="minorHAnsi" w:cstheme="minorHAnsi"/>
          <w:color w:val="000000"/>
        </w:rPr>
        <w:t>The reality is that no single firm can implement every strategy.</w:t>
      </w:r>
      <w:r w:rsidRPr="00D643F4">
        <w:rPr>
          <w:rFonts w:asciiTheme="minorHAnsi" w:hAnsiTheme="minorHAnsi" w:cstheme="minorHAnsi"/>
          <w:color w:val="000000"/>
        </w:rPr>
        <w:t xml:space="preserve"> </w:t>
      </w:r>
      <w:r w:rsidRPr="00D643F4">
        <w:rPr>
          <w:rFonts w:asciiTheme="minorHAnsi" w:hAnsiTheme="minorHAnsi" w:cstheme="minorHAnsi"/>
          <w:color w:val="000000"/>
        </w:rPr>
        <w:t>In the market, a company can achieve a competitive advantage if it executes its strategy sufficiently and is capable.</w:t>
      </w:r>
      <w:r w:rsidRPr="00D643F4">
        <w:rPr>
          <w:rFonts w:asciiTheme="minorHAnsi" w:hAnsiTheme="minorHAnsi" w:cstheme="minorHAnsi"/>
          <w:color w:val="000000"/>
        </w:rPr>
        <w:t xml:space="preserve"> </w:t>
      </w:r>
      <w:sdt>
        <w:sdtPr>
          <w:rPr>
            <w:rFonts w:asciiTheme="minorHAnsi" w:hAnsiTheme="minorHAnsi" w:cstheme="minorHAnsi"/>
            <w:color w:val="000000"/>
          </w:rPr>
          <w:id w:val="159278387"/>
          <w:citation/>
        </w:sdtPr>
        <w:sdtContent>
          <w:r w:rsidRPr="00D643F4">
            <w:rPr>
              <w:rFonts w:asciiTheme="minorHAnsi" w:hAnsiTheme="minorHAnsi" w:cstheme="minorHAnsi"/>
              <w:color w:val="000000"/>
            </w:rPr>
            <w:fldChar w:fldCharType="begin"/>
          </w:r>
          <w:r w:rsidRPr="00D643F4">
            <w:rPr>
              <w:rFonts w:asciiTheme="minorHAnsi" w:hAnsiTheme="minorHAnsi" w:cstheme="minorHAnsi"/>
              <w:color w:val="000000"/>
            </w:rPr>
            <w:instrText xml:space="preserve"> CITATION Jas22 \l 2057 </w:instrText>
          </w:r>
          <w:r w:rsidRPr="00D643F4">
            <w:rPr>
              <w:rFonts w:asciiTheme="minorHAnsi" w:hAnsiTheme="minorHAnsi" w:cstheme="minorHAnsi"/>
              <w:color w:val="000000"/>
            </w:rPr>
            <w:fldChar w:fldCharType="separate"/>
          </w:r>
          <w:r w:rsidRPr="00D643F4">
            <w:rPr>
              <w:rFonts w:asciiTheme="minorHAnsi" w:hAnsiTheme="minorHAnsi" w:cstheme="minorHAnsi"/>
              <w:noProof/>
              <w:color w:val="000000"/>
            </w:rPr>
            <w:t>(Gordon, 2022)</w:t>
          </w:r>
          <w:r w:rsidRPr="00D643F4">
            <w:rPr>
              <w:rFonts w:asciiTheme="minorHAnsi" w:hAnsiTheme="minorHAnsi" w:cstheme="minorHAnsi"/>
              <w:color w:val="000000"/>
            </w:rPr>
            <w:fldChar w:fldCharType="end"/>
          </w:r>
        </w:sdtContent>
      </w:sdt>
    </w:p>
    <w:p w14:paraId="67A38221" w14:textId="71963E3E" w:rsidR="0018309E" w:rsidRPr="00D643F4" w:rsidRDefault="0018309E" w:rsidP="0018309E">
      <w:pPr>
        <w:pStyle w:val="mb-25"/>
        <w:rPr>
          <w:rFonts w:asciiTheme="minorHAnsi" w:hAnsiTheme="minorHAnsi" w:cstheme="minorHAnsi"/>
          <w:color w:val="000000"/>
        </w:rPr>
      </w:pPr>
      <w:r w:rsidRPr="00D643F4">
        <w:rPr>
          <w:rFonts w:asciiTheme="minorHAnsi" w:hAnsiTheme="minorHAnsi" w:cstheme="minorHAnsi"/>
          <w:color w:val="000000"/>
        </w:rPr>
        <w:t>In Bowman's Strategy Clock, price and perceived value are used to illustrate how product positioning is determined.</w:t>
      </w:r>
      <w:r w:rsidRPr="00D643F4">
        <w:rPr>
          <w:rFonts w:asciiTheme="minorHAnsi" w:hAnsiTheme="minorHAnsi" w:cstheme="minorHAnsi"/>
          <w:color w:val="000000"/>
        </w:rPr>
        <w:t xml:space="preserve"> </w:t>
      </w:r>
      <w:r w:rsidRPr="00D643F4">
        <w:rPr>
          <w:rFonts w:asciiTheme="minorHAnsi" w:hAnsiTheme="minorHAnsi" w:cstheme="minorHAnsi"/>
          <w:color w:val="000000"/>
        </w:rPr>
        <w:t>According to Bowman's Strategy Clock, a company could gain a competitive advantage in three general ways in 1996 by applying Michael Porter's Generic Strategies.</w:t>
      </w:r>
      <w:r w:rsidRPr="00D643F4">
        <w:rPr>
          <w:rFonts w:asciiTheme="minorHAnsi" w:hAnsiTheme="minorHAnsi" w:cstheme="minorHAnsi"/>
          <w:color w:val="000000"/>
        </w:rPr>
        <w:t xml:space="preserve"> </w:t>
      </w:r>
      <w:sdt>
        <w:sdtPr>
          <w:rPr>
            <w:rFonts w:asciiTheme="minorHAnsi" w:hAnsiTheme="minorHAnsi" w:cstheme="minorHAnsi"/>
            <w:color w:val="000000"/>
          </w:rPr>
          <w:id w:val="1576314251"/>
          <w:citation/>
        </w:sdtPr>
        <w:sdtContent>
          <w:r w:rsidRPr="00D643F4">
            <w:rPr>
              <w:rFonts w:asciiTheme="minorHAnsi" w:hAnsiTheme="minorHAnsi" w:cstheme="minorHAnsi"/>
              <w:color w:val="000000"/>
            </w:rPr>
            <w:fldChar w:fldCharType="begin"/>
          </w:r>
          <w:r w:rsidRPr="00D643F4">
            <w:rPr>
              <w:rFonts w:asciiTheme="minorHAnsi" w:hAnsiTheme="minorHAnsi" w:cstheme="minorHAnsi"/>
              <w:color w:val="000000"/>
            </w:rPr>
            <w:instrText xml:space="preserve"> CITATION Gen22 \l 2057 </w:instrText>
          </w:r>
          <w:r w:rsidRPr="00D643F4">
            <w:rPr>
              <w:rFonts w:asciiTheme="minorHAnsi" w:hAnsiTheme="minorHAnsi" w:cstheme="minorHAnsi"/>
              <w:color w:val="000000"/>
            </w:rPr>
            <w:fldChar w:fldCharType="separate"/>
          </w:r>
          <w:r w:rsidRPr="00D643F4">
            <w:rPr>
              <w:rFonts w:asciiTheme="minorHAnsi" w:hAnsiTheme="minorHAnsi" w:cstheme="minorHAnsi"/>
              <w:noProof/>
              <w:color w:val="000000"/>
            </w:rPr>
            <w:t>(Cuofano, 2022)</w:t>
          </w:r>
          <w:r w:rsidRPr="00D643F4">
            <w:rPr>
              <w:rFonts w:asciiTheme="minorHAnsi" w:hAnsiTheme="minorHAnsi" w:cstheme="minorHAnsi"/>
              <w:color w:val="000000"/>
            </w:rPr>
            <w:fldChar w:fldCharType="end"/>
          </w:r>
        </w:sdtContent>
      </w:sdt>
    </w:p>
    <w:p w14:paraId="30CFBD5E" w14:textId="5B3507CF" w:rsidR="006A3B8C" w:rsidRPr="00D643F4" w:rsidRDefault="006A3B8C" w:rsidP="006A3B8C">
      <w:pPr>
        <w:pStyle w:val="mb-25"/>
        <w:rPr>
          <w:rFonts w:asciiTheme="minorHAnsi" w:hAnsiTheme="minorHAnsi" w:cstheme="minorHAnsi"/>
          <w:color w:val="000000"/>
        </w:rPr>
      </w:pPr>
      <w:r w:rsidRPr="00D643F4">
        <w:rPr>
          <w:rFonts w:asciiTheme="minorHAnsi" w:hAnsiTheme="minorHAnsi" w:cstheme="minorHAnsi"/>
          <w:color w:val="000000"/>
        </w:rPr>
        <w:t>An organisation uses p</w:t>
      </w:r>
      <w:r w:rsidRPr="00D643F4">
        <w:rPr>
          <w:rFonts w:asciiTheme="minorHAnsi" w:hAnsiTheme="minorHAnsi" w:cstheme="minorHAnsi"/>
          <w:color w:val="000000"/>
        </w:rPr>
        <w:t>lanning and preparation are enhanced by using PESTLE and SWOT analyses.</w:t>
      </w:r>
      <w:r w:rsidRPr="00D643F4">
        <w:rPr>
          <w:rFonts w:asciiTheme="minorHAnsi" w:hAnsiTheme="minorHAnsi" w:cstheme="minorHAnsi"/>
          <w:color w:val="000000"/>
        </w:rPr>
        <w:t xml:space="preserve"> </w:t>
      </w:r>
      <w:r w:rsidRPr="00D643F4">
        <w:rPr>
          <w:rFonts w:asciiTheme="minorHAnsi" w:hAnsiTheme="minorHAnsi" w:cstheme="minorHAnsi"/>
          <w:color w:val="000000"/>
        </w:rPr>
        <w:t>By using PESTLE analysis and SWOT analysis, you can set and meet your goals easier</w:t>
      </w:r>
      <w:r w:rsidRPr="00D643F4">
        <w:rPr>
          <w:rFonts w:asciiTheme="minorHAnsi" w:hAnsiTheme="minorHAnsi" w:cstheme="minorHAnsi"/>
          <w:color w:val="000000"/>
        </w:rPr>
        <w:t xml:space="preserve">. They make sustainable and achievable goals by using the internal and external factors that affect a business. </w:t>
      </w:r>
      <w:sdt>
        <w:sdtPr>
          <w:rPr>
            <w:rFonts w:asciiTheme="minorHAnsi" w:hAnsiTheme="minorHAnsi" w:cstheme="minorHAnsi"/>
            <w:color w:val="000000"/>
          </w:rPr>
          <w:id w:val="-1687821166"/>
          <w:citation/>
        </w:sdtPr>
        <w:sdtContent>
          <w:r w:rsidRPr="00D643F4">
            <w:rPr>
              <w:rFonts w:asciiTheme="minorHAnsi" w:hAnsiTheme="minorHAnsi" w:cstheme="minorHAnsi"/>
              <w:color w:val="000000"/>
            </w:rPr>
            <w:fldChar w:fldCharType="begin"/>
          </w:r>
          <w:r w:rsidRPr="00D643F4">
            <w:rPr>
              <w:rFonts w:asciiTheme="minorHAnsi" w:hAnsiTheme="minorHAnsi" w:cstheme="minorHAnsi"/>
              <w:color w:val="000000"/>
            </w:rPr>
            <w:instrText xml:space="preserve"> CITATION Kie19 \l 2057 </w:instrText>
          </w:r>
          <w:r w:rsidRPr="00D643F4">
            <w:rPr>
              <w:rFonts w:asciiTheme="minorHAnsi" w:hAnsiTheme="minorHAnsi" w:cstheme="minorHAnsi"/>
              <w:color w:val="000000"/>
            </w:rPr>
            <w:fldChar w:fldCharType="separate"/>
          </w:r>
          <w:r w:rsidRPr="00D643F4">
            <w:rPr>
              <w:rFonts w:asciiTheme="minorHAnsi" w:hAnsiTheme="minorHAnsi" w:cstheme="minorHAnsi"/>
              <w:noProof/>
              <w:color w:val="000000"/>
            </w:rPr>
            <w:t>(Frue, 2019)</w:t>
          </w:r>
          <w:r w:rsidRPr="00D643F4">
            <w:rPr>
              <w:rFonts w:asciiTheme="minorHAnsi" w:hAnsiTheme="minorHAnsi" w:cstheme="minorHAnsi"/>
              <w:color w:val="000000"/>
            </w:rPr>
            <w:fldChar w:fldCharType="end"/>
          </w:r>
        </w:sdtContent>
      </w:sdt>
    </w:p>
    <w:p w14:paraId="53979DFC" w14:textId="48EFE747" w:rsidR="006A3B8C" w:rsidRPr="00D643F4" w:rsidRDefault="0004373B" w:rsidP="0004373B">
      <w:pPr>
        <w:pStyle w:val="mb-25"/>
        <w:rPr>
          <w:rFonts w:asciiTheme="minorHAnsi" w:hAnsiTheme="minorHAnsi" w:cstheme="minorHAnsi"/>
          <w:color w:val="000000"/>
        </w:rPr>
      </w:pPr>
      <w:r w:rsidRPr="00D643F4">
        <w:rPr>
          <w:rFonts w:asciiTheme="minorHAnsi" w:hAnsiTheme="minorHAnsi" w:cstheme="minorHAnsi"/>
          <w:color w:val="000000"/>
        </w:rPr>
        <w:t>There is no doubt that day-to-day operations can get swept up in a business or organization.</w:t>
      </w:r>
      <w:r w:rsidRPr="00D643F4">
        <w:rPr>
          <w:rStyle w:val="apple-converted-space"/>
          <w:rFonts w:asciiTheme="minorHAnsi" w:hAnsiTheme="minorHAnsi" w:cstheme="minorHAnsi"/>
          <w:color w:val="000000"/>
        </w:rPr>
        <w:t> </w:t>
      </w:r>
      <w:r w:rsidRPr="00D643F4">
        <w:rPr>
          <w:rFonts w:asciiTheme="minorHAnsi" w:hAnsiTheme="minorHAnsi" w:cstheme="minorHAnsi"/>
          <w:color w:val="000000"/>
        </w:rPr>
        <w:t xml:space="preserve">In addition to new projects, you may be managing customers, clients, services, </w:t>
      </w:r>
      <w:r w:rsidRPr="00D643F4">
        <w:rPr>
          <w:rFonts w:asciiTheme="minorHAnsi" w:hAnsiTheme="minorHAnsi" w:cstheme="minorHAnsi"/>
          <w:color w:val="000000"/>
        </w:rPr>
        <w:lastRenderedPageBreak/>
        <w:t>technologies, outcomes, and objectives.</w:t>
      </w:r>
      <w:r w:rsidRPr="00D643F4">
        <w:rPr>
          <w:rStyle w:val="apple-converted-space"/>
          <w:rFonts w:asciiTheme="minorHAnsi" w:hAnsiTheme="minorHAnsi" w:cstheme="minorHAnsi"/>
          <w:color w:val="000000"/>
        </w:rPr>
        <w:t> </w:t>
      </w:r>
      <w:r w:rsidRPr="00D643F4">
        <w:rPr>
          <w:rFonts w:asciiTheme="minorHAnsi" w:hAnsiTheme="minorHAnsi" w:cstheme="minorHAnsi"/>
          <w:color w:val="000000"/>
        </w:rPr>
        <w:t>However, it's important to realize that people are the key to the success of your daily activities.</w:t>
      </w:r>
      <w:r w:rsidRPr="00D643F4">
        <w:rPr>
          <w:rStyle w:val="apple-converted-space"/>
          <w:rFonts w:asciiTheme="minorHAnsi" w:hAnsiTheme="minorHAnsi" w:cstheme="minorHAnsi"/>
          <w:color w:val="000000"/>
        </w:rPr>
        <w:t> </w:t>
      </w:r>
      <w:r w:rsidRPr="00D643F4">
        <w:rPr>
          <w:rFonts w:asciiTheme="minorHAnsi" w:hAnsiTheme="minorHAnsi" w:cstheme="minorHAnsi"/>
          <w:color w:val="000000"/>
        </w:rPr>
        <w:t>This refers to your stakeholders.</w:t>
      </w:r>
      <w:r w:rsidRPr="00D643F4">
        <w:rPr>
          <w:rFonts w:asciiTheme="minorHAnsi" w:hAnsiTheme="minorHAnsi" w:cstheme="minorHAnsi"/>
          <w:color w:val="000000"/>
        </w:rPr>
        <w:t xml:space="preserve"> </w:t>
      </w:r>
      <w:sdt>
        <w:sdtPr>
          <w:rPr>
            <w:rFonts w:asciiTheme="minorHAnsi" w:hAnsiTheme="minorHAnsi" w:cstheme="minorHAnsi"/>
            <w:color w:val="000000"/>
          </w:rPr>
          <w:id w:val="-1221120983"/>
          <w:citation/>
        </w:sdtPr>
        <w:sdtContent>
          <w:r w:rsidRPr="00D643F4">
            <w:rPr>
              <w:rFonts w:asciiTheme="minorHAnsi" w:hAnsiTheme="minorHAnsi" w:cstheme="minorHAnsi"/>
              <w:color w:val="000000"/>
            </w:rPr>
            <w:fldChar w:fldCharType="begin"/>
          </w:r>
          <w:r w:rsidRPr="00D643F4">
            <w:rPr>
              <w:rFonts w:asciiTheme="minorHAnsi" w:hAnsiTheme="minorHAnsi" w:cstheme="minorHAnsi"/>
              <w:color w:val="000000"/>
            </w:rPr>
            <w:instrText xml:space="preserve"> CITATION All20 \l 2057 </w:instrText>
          </w:r>
          <w:r w:rsidRPr="00D643F4">
            <w:rPr>
              <w:rFonts w:asciiTheme="minorHAnsi" w:hAnsiTheme="minorHAnsi" w:cstheme="minorHAnsi"/>
              <w:color w:val="000000"/>
            </w:rPr>
            <w:fldChar w:fldCharType="separate"/>
          </w:r>
          <w:r w:rsidRPr="00D643F4">
            <w:rPr>
              <w:rFonts w:asciiTheme="minorHAnsi" w:hAnsiTheme="minorHAnsi" w:cstheme="minorHAnsi"/>
              <w:noProof/>
              <w:color w:val="000000"/>
            </w:rPr>
            <w:t>(Hendricks, 2020)</w:t>
          </w:r>
          <w:r w:rsidRPr="00D643F4">
            <w:rPr>
              <w:rFonts w:asciiTheme="minorHAnsi" w:hAnsiTheme="minorHAnsi" w:cstheme="minorHAnsi"/>
              <w:color w:val="000000"/>
            </w:rPr>
            <w:fldChar w:fldCharType="end"/>
          </w:r>
        </w:sdtContent>
      </w:sdt>
    </w:p>
    <w:p w14:paraId="452B9214" w14:textId="3B235C06" w:rsidR="00855EC6" w:rsidRPr="00D643F4" w:rsidRDefault="00F80EC4" w:rsidP="003D0771">
      <w:pPr>
        <w:rPr>
          <w:rFonts w:cstheme="minorHAnsi"/>
          <w:b/>
          <w:bCs/>
        </w:rPr>
      </w:pPr>
      <w:r w:rsidRPr="00D643F4">
        <w:rPr>
          <w:rFonts w:cstheme="minorHAnsi"/>
          <w:b/>
          <w:bCs/>
        </w:rPr>
        <w:t xml:space="preserve">2.0 </w:t>
      </w:r>
      <w:r w:rsidR="00855EC6" w:rsidRPr="00D643F4">
        <w:rPr>
          <w:rFonts w:cstheme="minorHAnsi"/>
          <w:b/>
          <w:bCs/>
        </w:rPr>
        <w:t>Main Findings</w:t>
      </w:r>
    </w:p>
    <w:p w14:paraId="568E19E3" w14:textId="77777777" w:rsidR="003D0771" w:rsidRPr="00D643F4" w:rsidRDefault="003D0771" w:rsidP="00F80EC4">
      <w:pPr>
        <w:rPr>
          <w:rFonts w:cstheme="minorHAnsi"/>
          <w:u w:val="single"/>
        </w:rPr>
      </w:pPr>
    </w:p>
    <w:p w14:paraId="338FED5F" w14:textId="2483ECC9" w:rsidR="00855EC6" w:rsidRPr="00D643F4" w:rsidRDefault="00F80EC4" w:rsidP="00F80EC4">
      <w:pPr>
        <w:rPr>
          <w:rFonts w:cstheme="minorHAnsi"/>
          <w:u w:val="single"/>
        </w:rPr>
      </w:pPr>
      <w:r w:rsidRPr="00D643F4">
        <w:rPr>
          <w:rFonts w:cstheme="minorHAnsi"/>
          <w:u w:val="single"/>
        </w:rPr>
        <w:t xml:space="preserve">2.1 </w:t>
      </w:r>
      <w:r w:rsidR="00855EC6" w:rsidRPr="00D643F4">
        <w:rPr>
          <w:rFonts w:cstheme="minorHAnsi"/>
          <w:u w:val="single"/>
        </w:rPr>
        <w:t>S</w:t>
      </w:r>
      <w:r w:rsidRPr="00D643F4">
        <w:rPr>
          <w:rFonts w:cstheme="minorHAnsi"/>
          <w:u w:val="single"/>
        </w:rPr>
        <w:t>HEIN</w:t>
      </w:r>
      <w:r w:rsidR="00855EC6" w:rsidRPr="00D643F4">
        <w:rPr>
          <w:rFonts w:cstheme="minorHAnsi"/>
          <w:u w:val="single"/>
        </w:rPr>
        <w:t>’s strategy</w:t>
      </w:r>
    </w:p>
    <w:p w14:paraId="316E69AF" w14:textId="233AD8DE" w:rsidR="00684503" w:rsidRPr="00D643F4" w:rsidRDefault="00684503" w:rsidP="00684503">
      <w:pPr>
        <w:pStyle w:val="mb-25"/>
        <w:rPr>
          <w:rFonts w:asciiTheme="minorHAnsi" w:hAnsiTheme="minorHAnsi" w:cstheme="minorHAnsi"/>
          <w:color w:val="000000"/>
        </w:rPr>
      </w:pPr>
      <w:r w:rsidRPr="00D643F4">
        <w:rPr>
          <w:rFonts w:asciiTheme="minorHAnsi" w:hAnsiTheme="minorHAnsi" w:cstheme="minorHAnsi"/>
        </w:rPr>
        <w:t xml:space="preserve">SHEIN has many different types of marketing strategy, firstly they use a micro-influencer marketing strategy. </w:t>
      </w:r>
      <w:r w:rsidRPr="00D643F4">
        <w:rPr>
          <w:rFonts w:asciiTheme="minorHAnsi" w:hAnsiTheme="minorHAnsi" w:cstheme="minorHAnsi"/>
          <w:color w:val="000000"/>
        </w:rPr>
        <w:t>At the end of every month, S</w:t>
      </w:r>
      <w:r w:rsidRPr="00D643F4">
        <w:rPr>
          <w:rFonts w:asciiTheme="minorHAnsi" w:hAnsiTheme="minorHAnsi" w:cstheme="minorHAnsi"/>
          <w:color w:val="000000"/>
        </w:rPr>
        <w:t>HEIN</w:t>
      </w:r>
      <w:r w:rsidRPr="00D643F4">
        <w:rPr>
          <w:rFonts w:asciiTheme="minorHAnsi" w:hAnsiTheme="minorHAnsi" w:cstheme="minorHAnsi"/>
          <w:color w:val="000000"/>
        </w:rPr>
        <w:t xml:space="preserve"> provides gifts to several micro-influencers in coordination with the company.</w:t>
      </w:r>
      <w:r w:rsidRPr="00D643F4">
        <w:rPr>
          <w:rFonts w:asciiTheme="minorHAnsi" w:hAnsiTheme="minorHAnsi" w:cstheme="minorHAnsi"/>
          <w:color w:val="000000"/>
        </w:rPr>
        <w:t xml:space="preserve"> </w:t>
      </w:r>
      <w:r w:rsidRPr="00D643F4">
        <w:rPr>
          <w:rFonts w:asciiTheme="minorHAnsi" w:hAnsiTheme="minorHAnsi" w:cstheme="minorHAnsi"/>
          <w:color w:val="000000"/>
        </w:rPr>
        <w:t>The platform's marketing strategy is stronger with this give-and-take relationship.</w:t>
      </w:r>
      <w:r w:rsidRPr="00D643F4">
        <w:rPr>
          <w:rFonts w:asciiTheme="minorHAnsi" w:hAnsiTheme="minorHAnsi" w:cstheme="minorHAnsi"/>
          <w:color w:val="000000"/>
        </w:rPr>
        <w:t xml:space="preserve"> </w:t>
      </w:r>
      <w:sdt>
        <w:sdtPr>
          <w:rPr>
            <w:rFonts w:asciiTheme="minorHAnsi" w:hAnsiTheme="minorHAnsi" w:cstheme="minorHAnsi"/>
            <w:color w:val="000000"/>
          </w:rPr>
          <w:id w:val="-913860764"/>
          <w:citation/>
        </w:sdtPr>
        <w:sdtContent>
          <w:r w:rsidRPr="00D643F4">
            <w:rPr>
              <w:rFonts w:asciiTheme="minorHAnsi" w:hAnsiTheme="minorHAnsi" w:cstheme="minorHAnsi"/>
              <w:color w:val="000000"/>
            </w:rPr>
            <w:fldChar w:fldCharType="begin"/>
          </w:r>
          <w:r w:rsidRPr="00D643F4">
            <w:rPr>
              <w:rFonts w:asciiTheme="minorHAnsi" w:hAnsiTheme="minorHAnsi" w:cstheme="minorHAnsi"/>
              <w:color w:val="000000"/>
            </w:rPr>
            <w:instrText xml:space="preserve"> CITATION Dev22 \l 2057 </w:instrText>
          </w:r>
          <w:r w:rsidRPr="00D643F4">
            <w:rPr>
              <w:rFonts w:asciiTheme="minorHAnsi" w:hAnsiTheme="minorHAnsi" w:cstheme="minorHAnsi"/>
              <w:color w:val="000000"/>
            </w:rPr>
            <w:fldChar w:fldCharType="separate"/>
          </w:r>
          <w:r w:rsidRPr="00D643F4">
            <w:rPr>
              <w:rFonts w:asciiTheme="minorHAnsi" w:hAnsiTheme="minorHAnsi" w:cstheme="minorHAnsi"/>
              <w:noProof/>
              <w:color w:val="000000"/>
            </w:rPr>
            <w:t>(Gupta, 2022)</w:t>
          </w:r>
          <w:r w:rsidRPr="00D643F4">
            <w:rPr>
              <w:rFonts w:asciiTheme="minorHAnsi" w:hAnsiTheme="minorHAnsi" w:cstheme="minorHAnsi"/>
              <w:color w:val="000000"/>
            </w:rPr>
            <w:fldChar w:fldCharType="end"/>
          </w:r>
        </w:sdtContent>
      </w:sdt>
    </w:p>
    <w:p w14:paraId="133D176C" w14:textId="49AB774A" w:rsidR="00777621" w:rsidRPr="00D643F4" w:rsidRDefault="00777621" w:rsidP="00777621">
      <w:pPr>
        <w:pStyle w:val="mb-25"/>
        <w:rPr>
          <w:rFonts w:asciiTheme="minorHAnsi" w:hAnsiTheme="minorHAnsi" w:cstheme="minorHAnsi"/>
          <w:color w:val="000000"/>
        </w:rPr>
      </w:pPr>
      <w:r w:rsidRPr="00D643F4">
        <w:rPr>
          <w:rFonts w:asciiTheme="minorHAnsi" w:hAnsiTheme="minorHAnsi" w:cstheme="minorHAnsi"/>
          <w:color w:val="000000"/>
        </w:rPr>
        <w:t>With S</w:t>
      </w:r>
      <w:r w:rsidRPr="00D643F4">
        <w:rPr>
          <w:rFonts w:asciiTheme="minorHAnsi" w:hAnsiTheme="minorHAnsi" w:cstheme="minorHAnsi"/>
          <w:color w:val="000000"/>
        </w:rPr>
        <w:t>HEIN</w:t>
      </w:r>
      <w:r w:rsidRPr="00D643F4">
        <w:rPr>
          <w:rFonts w:asciiTheme="minorHAnsi" w:hAnsiTheme="minorHAnsi" w:cstheme="minorHAnsi"/>
          <w:color w:val="000000"/>
        </w:rPr>
        <w:t>, you can find multiple discounts by bargain hunting in an extreme couponing style.</w:t>
      </w:r>
      <w:r w:rsidRPr="00D643F4">
        <w:rPr>
          <w:rFonts w:asciiTheme="minorHAnsi" w:hAnsiTheme="minorHAnsi" w:cstheme="minorHAnsi"/>
          <w:color w:val="000000"/>
        </w:rPr>
        <w:t xml:space="preserve"> </w:t>
      </w:r>
      <w:r w:rsidRPr="00D643F4">
        <w:rPr>
          <w:rFonts w:asciiTheme="minorHAnsi" w:hAnsiTheme="minorHAnsi" w:cstheme="minorHAnsi"/>
          <w:color w:val="000000"/>
        </w:rPr>
        <w:t>Given the target audience's customers' restricted disposable income, the technique makes sense.</w:t>
      </w:r>
      <w:r w:rsidRPr="00D643F4">
        <w:rPr>
          <w:rFonts w:asciiTheme="minorHAnsi" w:hAnsiTheme="minorHAnsi" w:cstheme="minorHAnsi"/>
          <w:color w:val="000000"/>
        </w:rPr>
        <w:t xml:space="preserve"> </w:t>
      </w:r>
      <w:r w:rsidRPr="00D643F4">
        <w:rPr>
          <w:rFonts w:asciiTheme="minorHAnsi" w:hAnsiTheme="minorHAnsi" w:cstheme="minorHAnsi"/>
          <w:color w:val="000000"/>
        </w:rPr>
        <w:t>Shein has become more well-liked on social media sites like TikTok.</w:t>
      </w:r>
      <w:r w:rsidRPr="00D643F4">
        <w:rPr>
          <w:rFonts w:asciiTheme="minorHAnsi" w:hAnsiTheme="minorHAnsi" w:cstheme="minorHAnsi"/>
          <w:color w:val="000000"/>
        </w:rPr>
        <w:t xml:space="preserve"> </w:t>
      </w:r>
      <w:r w:rsidRPr="00D643F4">
        <w:rPr>
          <w:rFonts w:asciiTheme="minorHAnsi" w:hAnsiTheme="minorHAnsi" w:cstheme="minorHAnsi"/>
          <w:color w:val="000000"/>
        </w:rPr>
        <w:t>With users showcasing several outfits from the website, the hashtag #sheinhaul has received over 3.3 billion platform views.</w:t>
      </w:r>
      <w:r w:rsidRPr="00D643F4">
        <w:rPr>
          <w:rFonts w:asciiTheme="minorHAnsi" w:hAnsiTheme="minorHAnsi" w:cstheme="minorHAnsi"/>
          <w:color w:val="000000"/>
        </w:rPr>
        <w:t xml:space="preserve"> </w:t>
      </w:r>
      <w:sdt>
        <w:sdtPr>
          <w:rPr>
            <w:rFonts w:asciiTheme="minorHAnsi" w:hAnsiTheme="minorHAnsi" w:cstheme="minorHAnsi"/>
            <w:color w:val="000000"/>
          </w:rPr>
          <w:id w:val="1320777306"/>
          <w:citation/>
        </w:sdtPr>
        <w:sdtContent>
          <w:r w:rsidRPr="00D643F4">
            <w:rPr>
              <w:rFonts w:asciiTheme="minorHAnsi" w:hAnsiTheme="minorHAnsi" w:cstheme="minorHAnsi"/>
              <w:color w:val="000000"/>
            </w:rPr>
            <w:fldChar w:fldCharType="begin"/>
          </w:r>
          <w:r w:rsidRPr="00D643F4">
            <w:rPr>
              <w:rFonts w:asciiTheme="minorHAnsi" w:hAnsiTheme="minorHAnsi" w:cstheme="minorHAnsi"/>
              <w:color w:val="000000"/>
            </w:rPr>
            <w:instrText xml:space="preserve"> CITATION Zof21 \l 2057 </w:instrText>
          </w:r>
          <w:r w:rsidRPr="00D643F4">
            <w:rPr>
              <w:rFonts w:asciiTheme="minorHAnsi" w:hAnsiTheme="minorHAnsi" w:cstheme="minorHAnsi"/>
              <w:color w:val="000000"/>
            </w:rPr>
            <w:fldChar w:fldCharType="separate"/>
          </w:r>
          <w:r w:rsidRPr="00D643F4">
            <w:rPr>
              <w:rFonts w:asciiTheme="minorHAnsi" w:hAnsiTheme="minorHAnsi" w:cstheme="minorHAnsi"/>
              <w:noProof/>
              <w:color w:val="000000"/>
            </w:rPr>
            <w:t>(Zwieglinska, 2021)</w:t>
          </w:r>
          <w:r w:rsidRPr="00D643F4">
            <w:rPr>
              <w:rFonts w:asciiTheme="minorHAnsi" w:hAnsiTheme="minorHAnsi" w:cstheme="minorHAnsi"/>
              <w:color w:val="000000"/>
            </w:rPr>
            <w:fldChar w:fldCharType="end"/>
          </w:r>
        </w:sdtContent>
      </w:sdt>
      <w:r w:rsidRPr="00D643F4">
        <w:rPr>
          <w:rFonts w:asciiTheme="minorHAnsi" w:hAnsiTheme="minorHAnsi" w:cstheme="minorHAnsi"/>
          <w:color w:val="000000"/>
        </w:rPr>
        <w:t xml:space="preserve"> </w:t>
      </w:r>
    </w:p>
    <w:p w14:paraId="3530AAA2" w14:textId="70B5D0DE" w:rsidR="003D0771" w:rsidRPr="00D643F4" w:rsidRDefault="00C961CB" w:rsidP="00684503">
      <w:pPr>
        <w:pStyle w:val="mb-25"/>
        <w:rPr>
          <w:rFonts w:asciiTheme="minorHAnsi" w:hAnsiTheme="minorHAnsi" w:cstheme="minorHAnsi"/>
          <w:color w:val="000000"/>
        </w:rPr>
      </w:pPr>
      <w:r w:rsidRPr="00D643F4">
        <w:rPr>
          <w:rFonts w:asciiTheme="minorHAnsi" w:hAnsiTheme="minorHAnsi" w:cstheme="minorHAnsi"/>
          <w:color w:val="000000"/>
        </w:rPr>
        <w:t>SHEIN is a maestro of the online store.</w:t>
      </w:r>
      <w:r w:rsidRPr="00D643F4">
        <w:rPr>
          <w:rFonts w:asciiTheme="minorHAnsi" w:hAnsiTheme="minorHAnsi" w:cstheme="minorHAnsi"/>
          <w:color w:val="000000"/>
        </w:rPr>
        <w:t xml:space="preserve"> </w:t>
      </w:r>
      <w:r w:rsidRPr="00D643F4">
        <w:rPr>
          <w:rFonts w:asciiTheme="minorHAnsi" w:hAnsiTheme="minorHAnsi" w:cstheme="minorHAnsi"/>
          <w:color w:val="000000"/>
        </w:rPr>
        <w:t>With discounts, free delivery above £35 or other strategies, they know how to keep their consumers coming back and how to encourage them to make larger purchases.</w:t>
      </w:r>
      <w:r w:rsidRPr="00D643F4">
        <w:rPr>
          <w:rFonts w:asciiTheme="minorHAnsi" w:hAnsiTheme="minorHAnsi" w:cstheme="minorHAnsi"/>
          <w:color w:val="000000"/>
        </w:rPr>
        <w:t xml:space="preserve"> </w:t>
      </w:r>
      <w:r w:rsidRPr="00D643F4">
        <w:rPr>
          <w:rFonts w:asciiTheme="minorHAnsi" w:hAnsiTheme="minorHAnsi" w:cstheme="minorHAnsi"/>
          <w:color w:val="000000"/>
        </w:rPr>
        <w:t>They have seized control of the "fashion haul" trend, enticing customers to spend more, post pictures of their purchases online, and incite other customers to follow suit.</w:t>
      </w:r>
      <w:r w:rsidRPr="00D643F4">
        <w:rPr>
          <w:rFonts w:asciiTheme="minorHAnsi" w:hAnsiTheme="minorHAnsi" w:cstheme="minorHAnsi"/>
          <w:color w:val="000000"/>
        </w:rPr>
        <w:t xml:space="preserve">  </w:t>
      </w:r>
      <w:sdt>
        <w:sdtPr>
          <w:rPr>
            <w:rFonts w:asciiTheme="minorHAnsi" w:hAnsiTheme="minorHAnsi" w:cstheme="minorHAnsi"/>
            <w:color w:val="000000"/>
          </w:rPr>
          <w:id w:val="-44526742"/>
          <w:citation/>
        </w:sdtPr>
        <w:sdtContent>
          <w:r w:rsidRPr="00D643F4">
            <w:rPr>
              <w:rFonts w:asciiTheme="minorHAnsi" w:hAnsiTheme="minorHAnsi" w:cstheme="minorHAnsi"/>
              <w:color w:val="000000"/>
            </w:rPr>
            <w:fldChar w:fldCharType="begin"/>
          </w:r>
          <w:r w:rsidRPr="00D643F4">
            <w:rPr>
              <w:rFonts w:asciiTheme="minorHAnsi" w:hAnsiTheme="minorHAnsi" w:cstheme="minorHAnsi"/>
              <w:color w:val="000000"/>
            </w:rPr>
            <w:instrText xml:space="preserve"> CITATION Jes22 \l 2057 </w:instrText>
          </w:r>
          <w:r w:rsidRPr="00D643F4">
            <w:rPr>
              <w:rFonts w:asciiTheme="minorHAnsi" w:hAnsiTheme="minorHAnsi" w:cstheme="minorHAnsi"/>
              <w:color w:val="000000"/>
            </w:rPr>
            <w:fldChar w:fldCharType="separate"/>
          </w:r>
          <w:r w:rsidRPr="00D643F4">
            <w:rPr>
              <w:rFonts w:asciiTheme="minorHAnsi" w:hAnsiTheme="minorHAnsi" w:cstheme="minorHAnsi"/>
              <w:noProof/>
              <w:color w:val="000000"/>
            </w:rPr>
            <w:t>(Percival, 2022)</w:t>
          </w:r>
          <w:r w:rsidRPr="00D643F4">
            <w:rPr>
              <w:rFonts w:asciiTheme="minorHAnsi" w:hAnsiTheme="minorHAnsi" w:cstheme="minorHAnsi"/>
              <w:color w:val="000000"/>
            </w:rPr>
            <w:fldChar w:fldCharType="end"/>
          </w:r>
        </w:sdtContent>
      </w:sdt>
    </w:p>
    <w:p w14:paraId="7085499C" w14:textId="1A1BF89F" w:rsidR="003D0771" w:rsidRPr="00D643F4" w:rsidRDefault="00BB5CD4" w:rsidP="00400076">
      <w:pPr>
        <w:pStyle w:val="mb-25"/>
        <w:rPr>
          <w:rFonts w:asciiTheme="minorHAnsi" w:hAnsiTheme="minorHAnsi" w:cstheme="minorHAnsi"/>
          <w:color w:val="000000"/>
        </w:rPr>
      </w:pPr>
      <w:r w:rsidRPr="00D643F4">
        <w:rPr>
          <w:rFonts w:asciiTheme="minorHAnsi" w:hAnsiTheme="minorHAnsi" w:cstheme="minorHAnsi"/>
          <w:color w:val="000000"/>
        </w:rPr>
        <w:t>SHEIN’s strategies as an organisation are exceptional when it comes to their marketing strategies which does explain why SHEIN as a business is so popular. One of the best parts of SHEIN is their loyalty system, as a SHEIN customer myself I do use their loyalty system. On the SHEIN app you can collect points, be rewarded points for reviewing your items and receive vouchers which can be up to 30% off when spending a certain amount.</w:t>
      </w:r>
      <w:r w:rsidR="00400076" w:rsidRPr="00D643F4">
        <w:rPr>
          <w:rFonts w:asciiTheme="minorHAnsi" w:hAnsiTheme="minorHAnsi" w:cstheme="minorHAnsi"/>
          <w:color w:val="000000"/>
        </w:rPr>
        <w:t xml:space="preserve"> With their refund system you can get the money back into your bank account or put it into your ‘wallet’ on the SHEIN app to use on future SHEIN orders. On the SHEIN app you can also refer friends to shop at SHEIN and earn rewards that way, this is how SHEIN gains their customers is through their loyalty systems and cheap prices however SHEIN is a company that does receive a lot of backlashes over their treatment of workers and how their items are so cheap.</w:t>
      </w:r>
    </w:p>
    <w:p w14:paraId="339222C4" w14:textId="3D9C97BD" w:rsidR="00855EC6" w:rsidRPr="00D643F4" w:rsidRDefault="00F80EC4" w:rsidP="00F80EC4">
      <w:pPr>
        <w:rPr>
          <w:rFonts w:cstheme="minorHAnsi"/>
          <w:u w:val="single"/>
        </w:rPr>
      </w:pPr>
      <w:r w:rsidRPr="00D643F4">
        <w:rPr>
          <w:rFonts w:cstheme="minorHAnsi"/>
          <w:u w:val="single"/>
        </w:rPr>
        <w:t xml:space="preserve">2.2 </w:t>
      </w:r>
      <w:r w:rsidR="00855EC6" w:rsidRPr="00D643F4">
        <w:rPr>
          <w:rFonts w:cstheme="minorHAnsi"/>
          <w:u w:val="single"/>
        </w:rPr>
        <w:t>S</w:t>
      </w:r>
      <w:r w:rsidRPr="00D643F4">
        <w:rPr>
          <w:rFonts w:cstheme="minorHAnsi"/>
          <w:u w:val="single"/>
        </w:rPr>
        <w:t>HEIN</w:t>
      </w:r>
      <w:r w:rsidR="00855EC6" w:rsidRPr="00D643F4">
        <w:rPr>
          <w:rFonts w:cstheme="minorHAnsi"/>
          <w:u w:val="single"/>
        </w:rPr>
        <w:t xml:space="preserve">’s strategy </w:t>
      </w:r>
      <w:r w:rsidRPr="00D643F4">
        <w:rPr>
          <w:rFonts w:cstheme="minorHAnsi"/>
          <w:u w:val="single"/>
        </w:rPr>
        <w:t xml:space="preserve">analysis </w:t>
      </w:r>
      <w:r w:rsidR="00EC3C08" w:rsidRPr="00D643F4">
        <w:rPr>
          <w:rFonts w:cstheme="minorHAnsi"/>
          <w:u w:val="single"/>
        </w:rPr>
        <w:t>– Porter’s Generic Strategy</w:t>
      </w:r>
    </w:p>
    <w:p w14:paraId="135B62DA" w14:textId="33EBEE2F" w:rsidR="00400076" w:rsidRPr="00D643F4" w:rsidRDefault="00400076" w:rsidP="00F80EC4">
      <w:pPr>
        <w:rPr>
          <w:rFonts w:cstheme="minorHAnsi"/>
          <w:u w:val="single"/>
        </w:rPr>
      </w:pPr>
    </w:p>
    <w:p w14:paraId="7D1D4242" w14:textId="64D1F8BC" w:rsidR="00400076" w:rsidRPr="00D643F4" w:rsidRDefault="00EC3C08" w:rsidP="00F80EC4">
      <w:pPr>
        <w:rPr>
          <w:rFonts w:cstheme="minorHAnsi"/>
        </w:rPr>
      </w:pPr>
      <w:r w:rsidRPr="00D643F4">
        <w:rPr>
          <w:rFonts w:cstheme="minorHAnsi"/>
        </w:rPr>
        <w:t>All organisations must be willing to make change</w:t>
      </w:r>
      <w:r w:rsidR="008A334D" w:rsidRPr="00D643F4">
        <w:rPr>
          <w:rFonts w:cstheme="minorHAnsi"/>
        </w:rPr>
        <w:t xml:space="preserve"> to accommodate their business strategy for them to be achieving greatest success. </w:t>
      </w:r>
    </w:p>
    <w:p w14:paraId="6C179AA5" w14:textId="60949F54" w:rsidR="00400076" w:rsidRPr="00D643F4" w:rsidRDefault="00400076" w:rsidP="00F80EC4">
      <w:pPr>
        <w:rPr>
          <w:rFonts w:cstheme="minorHAnsi"/>
          <w:u w:val="single"/>
        </w:rPr>
      </w:pPr>
    </w:p>
    <w:p w14:paraId="5F33F9F9" w14:textId="73AB1A5E" w:rsidR="008A334D" w:rsidRPr="00D643F4" w:rsidRDefault="008A334D" w:rsidP="00F80EC4">
      <w:pPr>
        <w:rPr>
          <w:rFonts w:cstheme="minorHAnsi"/>
        </w:rPr>
      </w:pPr>
      <w:r w:rsidRPr="00D643F4">
        <w:rPr>
          <w:rFonts w:cstheme="minorHAnsi"/>
        </w:rPr>
        <w:t xml:space="preserve">To analyse </w:t>
      </w:r>
      <w:r w:rsidR="00F064E8" w:rsidRPr="00D643F4">
        <w:rPr>
          <w:rFonts w:cstheme="minorHAnsi"/>
        </w:rPr>
        <w:t xml:space="preserve">SHEIN’s strategic position within the competitive market using Porter’s generic strategies framework can be used. </w:t>
      </w:r>
      <w:r w:rsidR="00F064E8" w:rsidRPr="00D643F4">
        <w:rPr>
          <w:rFonts w:cstheme="minorHAnsi"/>
        </w:rPr>
        <w:t>A business may choose between two different competitive advantages. To demand greater pricing for items, they might, for instance, decide to cut expenses or distinguish based on what matters to their target market.</w:t>
      </w:r>
      <w:r w:rsidR="00F064E8" w:rsidRPr="00D643F4">
        <w:rPr>
          <w:rFonts w:cstheme="minorHAnsi"/>
        </w:rPr>
        <w:t xml:space="preserve"> The four </w:t>
      </w:r>
      <w:r w:rsidR="00F064E8" w:rsidRPr="00D643F4">
        <w:rPr>
          <w:rFonts w:cstheme="minorHAnsi"/>
        </w:rPr>
        <w:lastRenderedPageBreak/>
        <w:t xml:space="preserve">key aspects of Porter’s Generic Strategy are cost leadership, cost focus, differentiation leadership and focus. </w:t>
      </w:r>
      <w:sdt>
        <w:sdtPr>
          <w:rPr>
            <w:rFonts w:cstheme="minorHAnsi"/>
          </w:rPr>
          <w:id w:val="-219598412"/>
          <w:citation/>
        </w:sdtPr>
        <w:sdtContent>
          <w:r w:rsidR="00F064E8" w:rsidRPr="00D643F4">
            <w:rPr>
              <w:rFonts w:cstheme="minorHAnsi"/>
            </w:rPr>
            <w:fldChar w:fldCharType="begin"/>
          </w:r>
          <w:r w:rsidR="00F064E8" w:rsidRPr="00D643F4">
            <w:rPr>
              <w:rFonts w:cstheme="minorHAnsi"/>
            </w:rPr>
            <w:instrText xml:space="preserve">CITATION Ind22 \l 2057 </w:instrText>
          </w:r>
          <w:r w:rsidR="00F064E8" w:rsidRPr="00D643F4">
            <w:rPr>
              <w:rFonts w:cstheme="minorHAnsi"/>
            </w:rPr>
            <w:fldChar w:fldCharType="separate"/>
          </w:r>
          <w:r w:rsidR="00F064E8" w:rsidRPr="00D643F4">
            <w:rPr>
              <w:rFonts w:cstheme="minorHAnsi"/>
              <w:noProof/>
            </w:rPr>
            <w:t>(team, 2022)</w:t>
          </w:r>
          <w:r w:rsidR="00F064E8" w:rsidRPr="00D643F4">
            <w:rPr>
              <w:rFonts w:cstheme="minorHAnsi"/>
            </w:rPr>
            <w:fldChar w:fldCharType="end"/>
          </w:r>
        </w:sdtContent>
      </w:sdt>
      <w:r w:rsidR="00F064E8" w:rsidRPr="00D643F4">
        <w:rPr>
          <w:rFonts w:cstheme="minorHAnsi"/>
        </w:rPr>
        <w:t xml:space="preserve"> </w:t>
      </w:r>
    </w:p>
    <w:p w14:paraId="3508CCC4" w14:textId="2DA45C16" w:rsidR="00F064E8" w:rsidRPr="00D643F4" w:rsidRDefault="00F064E8" w:rsidP="00F80EC4">
      <w:pPr>
        <w:rPr>
          <w:rFonts w:cstheme="minorHAnsi"/>
        </w:rPr>
      </w:pPr>
    </w:p>
    <w:p w14:paraId="156D8C84" w14:textId="1EED3E15" w:rsidR="00F064E8" w:rsidRPr="00D643F4" w:rsidRDefault="00F064E8" w:rsidP="00114D53">
      <w:pPr>
        <w:rPr>
          <w:rFonts w:cstheme="minorHAnsi"/>
        </w:rPr>
      </w:pPr>
      <w:r w:rsidRPr="00D643F4">
        <w:rPr>
          <w:rFonts w:cstheme="minorHAnsi"/>
        </w:rPr>
        <w:t xml:space="preserve">Cost leadership strategy </w:t>
      </w:r>
      <w:r w:rsidR="00114D53" w:rsidRPr="00D643F4">
        <w:rPr>
          <w:rFonts w:cstheme="minorHAnsi"/>
        </w:rPr>
        <w:t>is used by l</w:t>
      </w:r>
      <w:r w:rsidR="00114D53" w:rsidRPr="00D643F4">
        <w:rPr>
          <w:rFonts w:cstheme="minorHAnsi"/>
        </w:rPr>
        <w:t>arger firms frequently. Additionally, it is something that can occur once the sector reaches a high level of maturity because Cost is only a minor driver of industry maturity in its early phases.</w:t>
      </w:r>
      <w:r w:rsidR="00114D53" w:rsidRPr="00D643F4">
        <w:rPr>
          <w:rFonts w:cstheme="minorHAnsi"/>
        </w:rPr>
        <w:t xml:space="preserve"> </w:t>
      </w:r>
      <w:r w:rsidR="00114D53" w:rsidRPr="00D643F4">
        <w:rPr>
          <w:rFonts w:cstheme="minorHAnsi"/>
        </w:rPr>
        <w:t>The following categories of elements are related to cost:</w:t>
      </w:r>
      <w:r w:rsidR="00114D53" w:rsidRPr="00D643F4">
        <w:rPr>
          <w:rFonts w:cstheme="minorHAnsi"/>
        </w:rPr>
        <w:t xml:space="preserve"> </w:t>
      </w:r>
      <w:r w:rsidR="00114D53" w:rsidRPr="00D643F4">
        <w:rPr>
          <w:rFonts w:cstheme="minorHAnsi"/>
        </w:rPr>
        <w:t>acquiring raw materials</w:t>
      </w:r>
      <w:r w:rsidR="00114D53" w:rsidRPr="00D643F4">
        <w:rPr>
          <w:rFonts w:cstheme="minorHAnsi"/>
        </w:rPr>
        <w:t xml:space="preserve">, </w:t>
      </w:r>
      <w:r w:rsidR="00114D53" w:rsidRPr="00D643F4">
        <w:rPr>
          <w:rFonts w:cstheme="minorHAnsi"/>
        </w:rPr>
        <w:t>Manufacturing</w:t>
      </w:r>
      <w:r w:rsidR="00114D53" w:rsidRPr="00D643F4">
        <w:rPr>
          <w:rFonts w:cstheme="minorHAnsi"/>
        </w:rPr>
        <w:t xml:space="preserve">, </w:t>
      </w:r>
      <w:r w:rsidR="00114D53" w:rsidRPr="00D643F4">
        <w:rPr>
          <w:rFonts w:cstheme="minorHAnsi"/>
        </w:rPr>
        <w:t>Distribution</w:t>
      </w:r>
      <w:r w:rsidR="00114D53" w:rsidRPr="00D643F4">
        <w:rPr>
          <w:rFonts w:cstheme="minorHAnsi"/>
        </w:rPr>
        <w:t xml:space="preserve">, </w:t>
      </w:r>
      <w:r w:rsidR="00114D53" w:rsidRPr="00D643F4">
        <w:rPr>
          <w:rFonts w:cstheme="minorHAnsi"/>
        </w:rPr>
        <w:t>Process of selling</w:t>
      </w:r>
      <w:r w:rsidR="00114D53" w:rsidRPr="00D643F4">
        <w:rPr>
          <w:rFonts w:cstheme="minorHAnsi"/>
        </w:rPr>
        <w:t xml:space="preserve">, </w:t>
      </w:r>
      <w:r w:rsidR="00114D53" w:rsidRPr="00D643F4">
        <w:rPr>
          <w:rFonts w:cstheme="minorHAnsi"/>
        </w:rPr>
        <w:t>Customer service</w:t>
      </w:r>
      <w:r w:rsidR="00114D53" w:rsidRPr="00D643F4">
        <w:rPr>
          <w:rFonts w:cstheme="minorHAnsi"/>
        </w:rPr>
        <w:t xml:space="preserve">, </w:t>
      </w:r>
      <w:r w:rsidR="00114D53" w:rsidRPr="00D643F4">
        <w:rPr>
          <w:rFonts w:cstheme="minorHAnsi"/>
        </w:rPr>
        <w:t>Various business procedures</w:t>
      </w:r>
      <w:r w:rsidR="00114D53" w:rsidRPr="00D643F4">
        <w:rPr>
          <w:rFonts w:cstheme="minorHAnsi"/>
        </w:rPr>
        <w:t xml:space="preserve">. </w:t>
      </w:r>
      <w:sdt>
        <w:sdtPr>
          <w:rPr>
            <w:rFonts w:cstheme="minorHAnsi"/>
          </w:rPr>
          <w:id w:val="33320744"/>
          <w:citation/>
        </w:sdtPr>
        <w:sdtContent>
          <w:r w:rsidR="00114D53" w:rsidRPr="00D643F4">
            <w:rPr>
              <w:rFonts w:cstheme="minorHAnsi"/>
            </w:rPr>
            <w:fldChar w:fldCharType="begin"/>
          </w:r>
          <w:r w:rsidR="00114D53" w:rsidRPr="00D643F4">
            <w:rPr>
              <w:rFonts w:cstheme="minorHAnsi"/>
            </w:rPr>
            <w:instrText xml:space="preserve"> CITATION Joh22 \l 2057 </w:instrText>
          </w:r>
          <w:r w:rsidR="00114D53" w:rsidRPr="00D643F4">
            <w:rPr>
              <w:rFonts w:cstheme="minorHAnsi"/>
            </w:rPr>
            <w:fldChar w:fldCharType="separate"/>
          </w:r>
          <w:r w:rsidR="00114D53" w:rsidRPr="00D643F4">
            <w:rPr>
              <w:rFonts w:cstheme="minorHAnsi"/>
              <w:noProof/>
            </w:rPr>
            <w:t>(Reiling, 2022)</w:t>
          </w:r>
          <w:r w:rsidR="00114D53" w:rsidRPr="00D643F4">
            <w:rPr>
              <w:rFonts w:cstheme="minorHAnsi"/>
            </w:rPr>
            <w:fldChar w:fldCharType="end"/>
          </w:r>
        </w:sdtContent>
      </w:sdt>
    </w:p>
    <w:p w14:paraId="0E736BD9" w14:textId="18A971AD" w:rsidR="00B11F9A" w:rsidRPr="00D643F4" w:rsidRDefault="00B11F9A" w:rsidP="00114D53">
      <w:pPr>
        <w:rPr>
          <w:rFonts w:cstheme="minorHAnsi"/>
        </w:rPr>
      </w:pPr>
    </w:p>
    <w:p w14:paraId="4A16EDA6" w14:textId="420CFA93" w:rsidR="00400076" w:rsidRPr="00D643F4" w:rsidRDefault="00B11F9A" w:rsidP="00F80EC4">
      <w:pPr>
        <w:rPr>
          <w:rFonts w:cstheme="minorHAnsi"/>
        </w:rPr>
      </w:pPr>
      <w:r w:rsidRPr="00D643F4">
        <w:rPr>
          <w:rFonts w:cstheme="minorHAnsi"/>
        </w:rPr>
        <w:t>The key goal in the mass market is to set yourself apart from the competition and blend in. If a company uses a differentiation strategy, its goods and services will stand out in a crowded market, attracting customers who will value the deal.</w:t>
      </w:r>
      <w:r w:rsidRPr="00D643F4">
        <w:rPr>
          <w:rFonts w:cstheme="minorHAnsi"/>
        </w:rPr>
        <w:t xml:space="preserve"> </w:t>
      </w:r>
      <w:r w:rsidRPr="00D643F4">
        <w:rPr>
          <w:rFonts w:cstheme="minorHAnsi"/>
        </w:rPr>
        <w:t>Simply focusing on cost to reduce everything linked to cost in the targeted market constitutes a cost focus approach. By including the role of cost reduction, cost-focused activities.</w:t>
      </w:r>
      <w:r w:rsidRPr="00D643F4">
        <w:rPr>
          <w:rFonts w:cstheme="minorHAnsi"/>
        </w:rPr>
        <w:t xml:space="preserve"> </w:t>
      </w:r>
      <w:r w:rsidR="007B6679" w:rsidRPr="00D643F4">
        <w:rPr>
          <w:rFonts w:cstheme="minorHAnsi"/>
        </w:rPr>
        <w:t>Focus on differentiation: This refers to the attention being paid to the price of the good or service for a targeted or niche market.</w:t>
      </w:r>
      <w:r w:rsidR="007B6679" w:rsidRPr="00D643F4">
        <w:rPr>
          <w:rFonts w:cstheme="minorHAnsi"/>
        </w:rPr>
        <w:t xml:space="preserve"> </w:t>
      </w:r>
      <w:sdt>
        <w:sdtPr>
          <w:rPr>
            <w:rFonts w:cstheme="minorHAnsi"/>
          </w:rPr>
          <w:id w:val="-1732921800"/>
          <w:citation/>
        </w:sdtPr>
        <w:sdtContent>
          <w:r w:rsidR="007B6679" w:rsidRPr="00D643F4">
            <w:rPr>
              <w:rFonts w:cstheme="minorHAnsi"/>
            </w:rPr>
            <w:fldChar w:fldCharType="begin"/>
          </w:r>
          <w:r w:rsidR="007B6679" w:rsidRPr="00D643F4">
            <w:rPr>
              <w:rFonts w:cstheme="minorHAnsi"/>
            </w:rPr>
            <w:instrText xml:space="preserve"> CITATION Hsi18 \l 2057 </w:instrText>
          </w:r>
          <w:r w:rsidR="007B6679" w:rsidRPr="00D643F4">
            <w:rPr>
              <w:rFonts w:cstheme="minorHAnsi"/>
            </w:rPr>
            <w:fldChar w:fldCharType="separate"/>
          </w:r>
          <w:r w:rsidR="007B6679" w:rsidRPr="00D643F4">
            <w:rPr>
              <w:rFonts w:cstheme="minorHAnsi"/>
              <w:noProof/>
            </w:rPr>
            <w:t>(Sanda, 2018)</w:t>
          </w:r>
          <w:r w:rsidR="007B6679" w:rsidRPr="00D643F4">
            <w:rPr>
              <w:rFonts w:cstheme="minorHAnsi"/>
            </w:rPr>
            <w:fldChar w:fldCharType="end"/>
          </w:r>
        </w:sdtContent>
      </w:sdt>
    </w:p>
    <w:p w14:paraId="06F5A0BD" w14:textId="18242324" w:rsidR="007B6679" w:rsidRPr="00D643F4" w:rsidRDefault="007B6679" w:rsidP="00F80EC4">
      <w:pPr>
        <w:rPr>
          <w:rFonts w:cstheme="minorHAnsi"/>
        </w:rPr>
      </w:pPr>
    </w:p>
    <w:p w14:paraId="3D64E38F" w14:textId="296BC56D" w:rsidR="007B6679" w:rsidRPr="00D643F4" w:rsidRDefault="007B6679" w:rsidP="00F80EC4">
      <w:pPr>
        <w:rPr>
          <w:rFonts w:cstheme="minorHAnsi"/>
        </w:rPr>
      </w:pPr>
      <w:r w:rsidRPr="00D643F4">
        <w:rPr>
          <w:rFonts w:cstheme="minorHAnsi"/>
        </w:rPr>
        <w:t xml:space="preserve">I think that SHEIN uses Porter’s generic strategy within their organisation mainly using differentiation. SHEIN as a business does stand out from the crowd with their loyalty system and their cheap prices, SHEIN knows customers are going to shop with their business because of how cheap it is and how much money they can save each time they make an online order on their app from money off with a voucher or the points the customer collects which can be from a small to a large amount. </w:t>
      </w:r>
    </w:p>
    <w:p w14:paraId="769DBE28" w14:textId="77777777" w:rsidR="00F064E8" w:rsidRPr="00D643F4" w:rsidRDefault="00F064E8" w:rsidP="00F80EC4">
      <w:pPr>
        <w:rPr>
          <w:rFonts w:cstheme="minorHAnsi"/>
          <w:u w:val="single"/>
        </w:rPr>
      </w:pPr>
    </w:p>
    <w:p w14:paraId="7F44AE20" w14:textId="08D8F757" w:rsidR="00400076" w:rsidRPr="00D643F4" w:rsidRDefault="00400076" w:rsidP="00F80EC4">
      <w:pPr>
        <w:rPr>
          <w:rFonts w:cstheme="minorHAnsi"/>
          <w:u w:val="single"/>
        </w:rPr>
      </w:pPr>
    </w:p>
    <w:p w14:paraId="738060F2" w14:textId="64320681" w:rsidR="00F80EC4" w:rsidRPr="00D643F4" w:rsidRDefault="00F80EC4" w:rsidP="00F80EC4">
      <w:pPr>
        <w:rPr>
          <w:rFonts w:cstheme="minorHAnsi"/>
          <w:u w:val="single"/>
        </w:rPr>
      </w:pPr>
      <w:r w:rsidRPr="00D643F4">
        <w:rPr>
          <w:rFonts w:cstheme="minorHAnsi"/>
          <w:u w:val="single"/>
        </w:rPr>
        <w:t>2.3 Analysing SHEIN’S business strategy</w:t>
      </w:r>
      <w:r w:rsidR="008B577E" w:rsidRPr="00D643F4">
        <w:rPr>
          <w:rFonts w:cstheme="minorHAnsi"/>
          <w:u w:val="single"/>
        </w:rPr>
        <w:t xml:space="preserve"> through Bowman’s Strategic Clock</w:t>
      </w:r>
    </w:p>
    <w:p w14:paraId="6E3067F0" w14:textId="521063AA" w:rsidR="008B577E" w:rsidRPr="00D643F4" w:rsidRDefault="008B577E" w:rsidP="00F80EC4">
      <w:pPr>
        <w:rPr>
          <w:rFonts w:cstheme="minorHAnsi"/>
          <w:u w:val="single"/>
        </w:rPr>
      </w:pPr>
    </w:p>
    <w:p w14:paraId="59CC45CD" w14:textId="217839DF" w:rsidR="008B577E" w:rsidRPr="00D643F4" w:rsidRDefault="00C1689D" w:rsidP="00F80EC4">
      <w:pPr>
        <w:rPr>
          <w:rFonts w:cstheme="minorHAnsi"/>
        </w:rPr>
      </w:pPr>
      <w:r w:rsidRPr="00D643F4">
        <w:rPr>
          <w:rFonts w:cstheme="minorHAnsi"/>
        </w:rPr>
        <w:t xml:space="preserve">The Bowman's Strategy Clock emphasises the components of positioning a company's goods or services in the market depending on the two dimensions. The first is </w:t>
      </w:r>
      <w:r w:rsidR="001A1009">
        <w:rPr>
          <w:rFonts w:cstheme="minorHAnsi"/>
        </w:rPr>
        <w:t xml:space="preserve">regarding the </w:t>
      </w:r>
      <w:r w:rsidRPr="00D643F4">
        <w:rPr>
          <w:rFonts w:cstheme="minorHAnsi"/>
        </w:rPr>
        <w:t xml:space="preserve">cost, whereas the second is </w:t>
      </w:r>
      <w:r w:rsidR="001A1009">
        <w:rPr>
          <w:rFonts w:cstheme="minorHAnsi"/>
        </w:rPr>
        <w:t>concerning</w:t>
      </w:r>
      <w:r w:rsidRPr="00D643F4">
        <w:rPr>
          <w:rFonts w:cstheme="minorHAnsi"/>
        </w:rPr>
        <w:t xml:space="preserve"> how much </w:t>
      </w:r>
      <w:r w:rsidR="001A1009">
        <w:rPr>
          <w:rFonts w:cstheme="minorHAnsi"/>
        </w:rPr>
        <w:t>individuals</w:t>
      </w:r>
      <w:r w:rsidRPr="00D643F4">
        <w:rPr>
          <w:rFonts w:cstheme="minorHAnsi"/>
        </w:rPr>
        <w:t xml:space="preserve"> think the product, service, and brand </w:t>
      </w:r>
      <w:proofErr w:type="gramStart"/>
      <w:r w:rsidRPr="00D643F4">
        <w:rPr>
          <w:rFonts w:cstheme="minorHAnsi"/>
        </w:rPr>
        <w:t>as a whole are</w:t>
      </w:r>
      <w:proofErr w:type="gramEnd"/>
      <w:r w:rsidRPr="00D643F4">
        <w:rPr>
          <w:rFonts w:cstheme="minorHAnsi"/>
        </w:rPr>
        <w:t xml:space="preserve"> </w:t>
      </w:r>
      <w:r w:rsidR="001A1009">
        <w:rPr>
          <w:rFonts w:cstheme="minorHAnsi"/>
        </w:rPr>
        <w:t>a credit</w:t>
      </w:r>
      <w:r w:rsidRPr="00D643F4">
        <w:rPr>
          <w:rFonts w:cstheme="minorHAnsi"/>
        </w:rPr>
        <w:t>.</w:t>
      </w:r>
      <w:r w:rsidRPr="00D643F4">
        <w:rPr>
          <w:rFonts w:cstheme="minorHAnsi"/>
        </w:rPr>
        <w:t xml:space="preserve"> </w:t>
      </w:r>
      <w:r w:rsidRPr="00D643F4">
        <w:rPr>
          <w:rFonts w:cstheme="minorHAnsi"/>
        </w:rPr>
        <w:t xml:space="preserve">According to Bowman's Strategy Clock, which uses both dimensions and their </w:t>
      </w:r>
      <w:r w:rsidR="005405C8">
        <w:rPr>
          <w:rFonts w:cstheme="minorHAnsi"/>
        </w:rPr>
        <w:t>countless</w:t>
      </w:r>
      <w:r w:rsidRPr="00D643F4">
        <w:rPr>
          <w:rFonts w:cstheme="minorHAnsi"/>
        </w:rPr>
        <w:t xml:space="preserve"> combinations, there are eight viable and </w:t>
      </w:r>
      <w:r w:rsidR="005405C8">
        <w:rPr>
          <w:rFonts w:cstheme="minorHAnsi"/>
        </w:rPr>
        <w:t xml:space="preserve">outstanding </w:t>
      </w:r>
      <w:r w:rsidRPr="00D643F4">
        <w:rPr>
          <w:rFonts w:cstheme="minorHAnsi"/>
        </w:rPr>
        <w:t xml:space="preserve">strategies that a corporation can </w:t>
      </w:r>
      <w:r w:rsidR="005405C8">
        <w:rPr>
          <w:rFonts w:cstheme="minorHAnsi"/>
        </w:rPr>
        <w:t xml:space="preserve">pick </w:t>
      </w:r>
      <w:r w:rsidRPr="00D643F4">
        <w:rPr>
          <w:rFonts w:cstheme="minorHAnsi"/>
        </w:rPr>
        <w:t>from. These eight strategies are distributed among the four quadrants.</w:t>
      </w:r>
      <w:r w:rsidRPr="00D643F4">
        <w:rPr>
          <w:rFonts w:cstheme="minorHAnsi"/>
        </w:rPr>
        <w:t xml:space="preserve"> With Bowman’s clock divided into low price and low added value, low price, hybrid, differentiation, focused differentiation, risky high margins, monopoly pricing and loss of market share. </w:t>
      </w:r>
      <w:sdt>
        <w:sdtPr>
          <w:rPr>
            <w:rFonts w:cstheme="minorHAnsi"/>
          </w:rPr>
          <w:id w:val="1798644550"/>
          <w:citation/>
        </w:sdtPr>
        <w:sdtContent>
          <w:r w:rsidRPr="00D643F4">
            <w:rPr>
              <w:rFonts w:cstheme="minorHAnsi"/>
            </w:rPr>
            <w:fldChar w:fldCharType="begin"/>
          </w:r>
          <w:r w:rsidRPr="00D643F4">
            <w:rPr>
              <w:rFonts w:cstheme="minorHAnsi"/>
            </w:rPr>
            <w:instrText xml:space="preserve"> CITATION Hit19 \l 2057 </w:instrText>
          </w:r>
          <w:r w:rsidRPr="00D643F4">
            <w:rPr>
              <w:rFonts w:cstheme="minorHAnsi"/>
            </w:rPr>
            <w:fldChar w:fldCharType="separate"/>
          </w:r>
          <w:r w:rsidRPr="00D643F4">
            <w:rPr>
              <w:rFonts w:cstheme="minorHAnsi"/>
              <w:noProof/>
            </w:rPr>
            <w:t>(Bhasin, 2019)</w:t>
          </w:r>
          <w:r w:rsidRPr="00D643F4">
            <w:rPr>
              <w:rFonts w:cstheme="minorHAnsi"/>
            </w:rPr>
            <w:fldChar w:fldCharType="end"/>
          </w:r>
        </w:sdtContent>
      </w:sdt>
    </w:p>
    <w:p w14:paraId="442401A8" w14:textId="346057BC" w:rsidR="00644579" w:rsidRPr="00D643F4" w:rsidRDefault="00644579" w:rsidP="00F80EC4">
      <w:pPr>
        <w:rPr>
          <w:rFonts w:cstheme="minorHAnsi"/>
        </w:rPr>
      </w:pPr>
    </w:p>
    <w:p w14:paraId="6F1288A2" w14:textId="1B535DFD" w:rsidR="00644579" w:rsidRPr="00D643F4" w:rsidRDefault="006256F3" w:rsidP="00F80EC4">
      <w:pPr>
        <w:rPr>
          <w:rFonts w:cstheme="minorHAnsi"/>
        </w:rPr>
      </w:pPr>
      <w:r w:rsidRPr="00D643F4">
        <w:rPr>
          <w:rFonts w:cstheme="minorHAnsi"/>
        </w:rPr>
        <w:t>SHEIN would be situated on Bowman’s strategic clock in Low price or monopoly pricing. SHEIN could be in the category of monopoly pricing because they do offer so many products at a range of prices from clothing, homeware, and any type of gadget. SHEIN offering so many different products on their website allows them to be in the monopoly pricing or</w:t>
      </w:r>
      <w:r w:rsidR="00C66C5D" w:rsidRPr="00D643F4">
        <w:rPr>
          <w:rFonts w:cstheme="minorHAnsi"/>
        </w:rPr>
        <w:t xml:space="preserve"> the</w:t>
      </w:r>
      <w:r w:rsidRPr="00D643F4">
        <w:rPr>
          <w:rFonts w:cstheme="minorHAnsi"/>
        </w:rPr>
        <w:t xml:space="preserve"> </w:t>
      </w:r>
      <w:r w:rsidR="00C66C5D" w:rsidRPr="00D643F4">
        <w:rPr>
          <w:rFonts w:cstheme="minorHAnsi"/>
        </w:rPr>
        <w:t>low-price</w:t>
      </w:r>
      <w:r w:rsidRPr="00D643F4">
        <w:rPr>
          <w:rFonts w:cstheme="minorHAnsi"/>
        </w:rPr>
        <w:t xml:space="preserve"> category because it’s different to other organisations</w:t>
      </w:r>
      <w:r w:rsidR="00C66C5D" w:rsidRPr="00D643F4">
        <w:rPr>
          <w:rFonts w:cstheme="minorHAnsi"/>
        </w:rPr>
        <w:t xml:space="preserve"> and easy to order from the app with easy access.</w:t>
      </w:r>
    </w:p>
    <w:p w14:paraId="718AECFD" w14:textId="77777777" w:rsidR="008B577E" w:rsidRPr="00D643F4" w:rsidRDefault="008B577E" w:rsidP="00F80EC4">
      <w:pPr>
        <w:rPr>
          <w:rFonts w:cstheme="minorHAnsi"/>
          <w:u w:val="single"/>
        </w:rPr>
      </w:pPr>
    </w:p>
    <w:p w14:paraId="5C2C9FD4" w14:textId="4F7F51E2" w:rsidR="00F80EC4" w:rsidRPr="00D643F4" w:rsidRDefault="00F80EC4" w:rsidP="00F80EC4">
      <w:pPr>
        <w:rPr>
          <w:rFonts w:cstheme="minorHAnsi"/>
          <w:u w:val="single"/>
        </w:rPr>
      </w:pPr>
      <w:r w:rsidRPr="00D643F4">
        <w:rPr>
          <w:rFonts w:cstheme="minorHAnsi"/>
          <w:u w:val="single"/>
        </w:rPr>
        <w:t>2.4 Evaluation of both theories</w:t>
      </w:r>
      <w:r w:rsidR="00551863" w:rsidRPr="00D643F4">
        <w:rPr>
          <w:rFonts w:cstheme="minorHAnsi"/>
          <w:u w:val="single"/>
        </w:rPr>
        <w:t xml:space="preserve"> Porter and Bowman</w:t>
      </w:r>
    </w:p>
    <w:p w14:paraId="62752923" w14:textId="43B7FBFB" w:rsidR="00551863" w:rsidRPr="00D643F4" w:rsidRDefault="00551863" w:rsidP="00F80EC4">
      <w:pPr>
        <w:rPr>
          <w:rFonts w:cstheme="minorHAnsi"/>
          <w:u w:val="single"/>
        </w:rPr>
      </w:pPr>
    </w:p>
    <w:p w14:paraId="64E690E6" w14:textId="41DB1C80" w:rsidR="00551863" w:rsidRPr="00D643F4" w:rsidRDefault="00551863" w:rsidP="00F80EC4">
      <w:pPr>
        <w:rPr>
          <w:rFonts w:cstheme="minorHAnsi"/>
        </w:rPr>
      </w:pPr>
      <w:r w:rsidRPr="00D643F4">
        <w:rPr>
          <w:rFonts w:cstheme="minorHAnsi"/>
        </w:rPr>
        <w:lastRenderedPageBreak/>
        <w:t xml:space="preserve">Using both these strategic management tools it allows SHEIN to be able to identify their place in the market and identify any improvements needed to make them more successful and their business strategy from underlying their goals and objectives. Nonetheless, we can’t force organisations to have certain aspects </w:t>
      </w:r>
      <w:r w:rsidR="00D245DE" w:rsidRPr="00D643F4">
        <w:rPr>
          <w:rFonts w:cstheme="minorHAnsi"/>
        </w:rPr>
        <w:t xml:space="preserve">to fit into the community to build their success.  Using these tools can be very helpful to improve SHEIN as a business however businesses don’t always follow these theories. </w:t>
      </w:r>
    </w:p>
    <w:p w14:paraId="23369FD1" w14:textId="77777777" w:rsidR="00551863" w:rsidRPr="00D643F4" w:rsidRDefault="00551863" w:rsidP="00F80EC4">
      <w:pPr>
        <w:rPr>
          <w:rFonts w:cstheme="minorHAnsi"/>
        </w:rPr>
      </w:pPr>
    </w:p>
    <w:p w14:paraId="799BE12E" w14:textId="3485BD04" w:rsidR="00F80EC4" w:rsidRPr="00D643F4" w:rsidRDefault="00F80EC4" w:rsidP="00F80EC4">
      <w:pPr>
        <w:rPr>
          <w:rFonts w:cstheme="minorHAnsi"/>
          <w:u w:val="single"/>
        </w:rPr>
      </w:pPr>
      <w:r w:rsidRPr="00D643F4">
        <w:rPr>
          <w:rFonts w:cstheme="minorHAnsi"/>
          <w:u w:val="single"/>
        </w:rPr>
        <w:t>2.5 Strategy analysis of SHEIN – SWOT + PESTEL</w:t>
      </w:r>
    </w:p>
    <w:p w14:paraId="09B10D4F" w14:textId="685854C8" w:rsidR="00487E72" w:rsidRPr="00D643F4" w:rsidRDefault="00487E72" w:rsidP="00F80EC4">
      <w:pPr>
        <w:rPr>
          <w:rFonts w:cstheme="minorHAnsi"/>
        </w:rPr>
      </w:pPr>
    </w:p>
    <w:p w14:paraId="5460C5B2" w14:textId="7411128D" w:rsidR="00487E72" w:rsidRPr="00D643F4" w:rsidRDefault="00487E72" w:rsidP="00F80EC4">
      <w:pPr>
        <w:rPr>
          <w:rFonts w:cstheme="minorHAnsi"/>
        </w:rPr>
      </w:pPr>
      <w:r w:rsidRPr="00D643F4">
        <w:rPr>
          <w:rFonts w:cstheme="minorHAnsi"/>
        </w:rPr>
        <w:t xml:space="preserve">A SWOT analysis is made up of four parts, strengths, weaknesses, opportunities, and threats. </w:t>
      </w:r>
      <w:r w:rsidR="00BB1360" w:rsidRPr="00D643F4">
        <w:rPr>
          <w:rFonts w:cstheme="minorHAnsi"/>
        </w:rPr>
        <w:t xml:space="preserve">Their strengths include worldwide shipping, numerous item options, consistent sales, and </w:t>
      </w:r>
      <w:r w:rsidR="00BB1360" w:rsidRPr="00D643F4">
        <w:rPr>
          <w:rFonts w:cstheme="minorHAnsi"/>
        </w:rPr>
        <w:t>Competitive pricing</w:t>
      </w:r>
      <w:r w:rsidR="00BB1360" w:rsidRPr="00D643F4">
        <w:rPr>
          <w:rFonts w:cstheme="minorHAnsi"/>
        </w:rPr>
        <w:t xml:space="preserve"> where m</w:t>
      </w:r>
      <w:r w:rsidR="00BB1360" w:rsidRPr="00D643F4">
        <w:rPr>
          <w:rFonts w:cstheme="minorHAnsi"/>
        </w:rPr>
        <w:t xml:space="preserve">ost consumers like to purchase products that are reasonably priced. It is a wise method to spend cash. Particularly when it comes to attire. </w:t>
      </w:r>
      <w:sdt>
        <w:sdtPr>
          <w:rPr>
            <w:rFonts w:cstheme="minorHAnsi"/>
          </w:rPr>
          <w:id w:val="64531934"/>
          <w:citation/>
        </w:sdtPr>
        <w:sdtContent>
          <w:r w:rsidR="00BB1360" w:rsidRPr="00D643F4">
            <w:rPr>
              <w:rFonts w:cstheme="minorHAnsi"/>
            </w:rPr>
            <w:fldChar w:fldCharType="begin"/>
          </w:r>
          <w:r w:rsidR="00BB1360" w:rsidRPr="00D643F4">
            <w:rPr>
              <w:rFonts w:cstheme="minorHAnsi"/>
            </w:rPr>
            <w:instrText xml:space="preserve"> CITATION Kim21 \l 2057 </w:instrText>
          </w:r>
          <w:r w:rsidR="00BB1360" w:rsidRPr="00D643F4">
            <w:rPr>
              <w:rFonts w:cstheme="minorHAnsi"/>
            </w:rPr>
            <w:fldChar w:fldCharType="separate"/>
          </w:r>
          <w:r w:rsidR="00BB1360" w:rsidRPr="00D643F4">
            <w:rPr>
              <w:rFonts w:cstheme="minorHAnsi"/>
              <w:noProof/>
            </w:rPr>
            <w:t>(Galstain, 2021)</w:t>
          </w:r>
          <w:r w:rsidR="00BB1360" w:rsidRPr="00D643F4">
            <w:rPr>
              <w:rFonts w:cstheme="minorHAnsi"/>
            </w:rPr>
            <w:fldChar w:fldCharType="end"/>
          </w:r>
        </w:sdtContent>
      </w:sdt>
      <w:r w:rsidR="00997F36" w:rsidRPr="00D643F4">
        <w:rPr>
          <w:rFonts w:cstheme="minorHAnsi"/>
        </w:rPr>
        <w:t xml:space="preserve"> Weakness of SHEIN could be how un-sustainable their business is, treatment of staff and delivery taking a while to arrive. Opportunities for SHEIN could be to open stores in more countries with only a couple so far. Threats to SHEIN could be other organisations for example Amazon which sells nearly everything like SHEIN for example gadgets and clothes.</w:t>
      </w:r>
    </w:p>
    <w:p w14:paraId="4E01B218" w14:textId="321A1AC3" w:rsidR="00997F36" w:rsidRPr="00D643F4" w:rsidRDefault="00997F36" w:rsidP="00F80EC4">
      <w:pPr>
        <w:rPr>
          <w:rFonts w:cstheme="minorHAnsi"/>
        </w:rPr>
      </w:pPr>
    </w:p>
    <w:p w14:paraId="2E816EBA" w14:textId="4BB7FDB9" w:rsidR="00997F36" w:rsidRPr="00D643F4" w:rsidRDefault="00997F36" w:rsidP="00F80EC4">
      <w:pPr>
        <w:rPr>
          <w:rFonts w:cstheme="minorHAnsi"/>
        </w:rPr>
      </w:pPr>
      <w:r w:rsidRPr="00D643F4">
        <w:rPr>
          <w:rFonts w:cstheme="minorHAnsi"/>
        </w:rPr>
        <w:t xml:space="preserve">The PESTEL analysis has many different factors for example political, economic, social, technological, environmental, and legal. </w:t>
      </w:r>
      <w:r w:rsidR="00C6446F" w:rsidRPr="00D643F4">
        <w:rPr>
          <w:rFonts w:cstheme="minorHAnsi"/>
        </w:rPr>
        <w:t>The PESTLE analysis definition is an exercise that aids in your comprehension of the external business issues you must overcome.</w:t>
      </w:r>
      <w:r w:rsidR="00C6446F" w:rsidRPr="00D643F4">
        <w:rPr>
          <w:rFonts w:cstheme="minorHAnsi"/>
        </w:rPr>
        <w:t xml:space="preserve"> </w:t>
      </w:r>
      <w:sdt>
        <w:sdtPr>
          <w:rPr>
            <w:rFonts w:cstheme="minorHAnsi"/>
          </w:rPr>
          <w:id w:val="60601416"/>
          <w:citation/>
        </w:sdtPr>
        <w:sdtContent>
          <w:r w:rsidR="00C6446F" w:rsidRPr="00D643F4">
            <w:rPr>
              <w:rFonts w:cstheme="minorHAnsi"/>
            </w:rPr>
            <w:fldChar w:fldCharType="begin"/>
          </w:r>
          <w:r w:rsidR="00C6446F" w:rsidRPr="00D643F4">
            <w:rPr>
              <w:rFonts w:cstheme="minorHAnsi"/>
            </w:rPr>
            <w:instrText xml:space="preserve"> CITATION Con22 \l 2057 </w:instrText>
          </w:r>
          <w:r w:rsidR="00C6446F" w:rsidRPr="00D643F4">
            <w:rPr>
              <w:rFonts w:cstheme="minorHAnsi"/>
            </w:rPr>
            <w:fldChar w:fldCharType="separate"/>
          </w:r>
          <w:r w:rsidR="00C6446F" w:rsidRPr="00D643F4">
            <w:rPr>
              <w:rFonts w:cstheme="minorHAnsi"/>
              <w:noProof/>
            </w:rPr>
            <w:t>(Shilling, 2022)</w:t>
          </w:r>
          <w:r w:rsidR="00C6446F" w:rsidRPr="00D643F4">
            <w:rPr>
              <w:rFonts w:cstheme="minorHAnsi"/>
            </w:rPr>
            <w:fldChar w:fldCharType="end"/>
          </w:r>
        </w:sdtContent>
      </w:sdt>
      <w:r w:rsidR="00C6446F" w:rsidRPr="00D643F4">
        <w:rPr>
          <w:rFonts w:cstheme="minorHAnsi"/>
        </w:rPr>
        <w:t xml:space="preserve"> Political factors that affect SHEIN could be through their industry regulations for example the treatment of staff and how much they get paid to work for SHEIN is very debatable. Economic factors could include the growth of SHEIN and how the cost of living could affect customers and workers. Social factors could relate to if SHEIN </w:t>
      </w:r>
      <w:r w:rsidR="00EC1E0D" w:rsidRPr="00D643F4">
        <w:rPr>
          <w:rFonts w:cstheme="minorHAnsi"/>
        </w:rPr>
        <w:t xml:space="preserve">provide social working hours. I think SHEIN is a good example of technology, they have a good website and have app on apple and android phones and have tremendous growth on social media. Environmental factors that affect SHEIN could be the environment SHEIN as a company provides for their workers. Legal factors regarding SHEIN could be their employment regulations and treatment of their workers. </w:t>
      </w:r>
    </w:p>
    <w:p w14:paraId="55865321" w14:textId="77777777" w:rsidR="00487E72" w:rsidRPr="00D643F4" w:rsidRDefault="00487E72" w:rsidP="00F80EC4">
      <w:pPr>
        <w:rPr>
          <w:rFonts w:cstheme="minorHAnsi"/>
          <w:u w:val="single"/>
        </w:rPr>
      </w:pPr>
    </w:p>
    <w:p w14:paraId="47F98551" w14:textId="05C5AEFB" w:rsidR="00F80EC4" w:rsidRPr="00D643F4" w:rsidRDefault="00F80EC4" w:rsidP="00F80EC4">
      <w:pPr>
        <w:rPr>
          <w:rFonts w:cstheme="minorHAnsi"/>
          <w:u w:val="single"/>
        </w:rPr>
      </w:pPr>
      <w:r w:rsidRPr="00D643F4">
        <w:rPr>
          <w:rFonts w:cstheme="minorHAnsi"/>
          <w:u w:val="single"/>
        </w:rPr>
        <w:t>2.6 Evaluation of SWOT and PESTEL</w:t>
      </w:r>
    </w:p>
    <w:p w14:paraId="0BD6840A" w14:textId="3F943798" w:rsidR="00EC1E0D" w:rsidRPr="00D643F4" w:rsidRDefault="00EC1E0D" w:rsidP="00F80EC4">
      <w:pPr>
        <w:rPr>
          <w:rFonts w:cstheme="minorHAnsi"/>
          <w:u w:val="single"/>
        </w:rPr>
      </w:pPr>
    </w:p>
    <w:p w14:paraId="34259265" w14:textId="4F53A085" w:rsidR="00EC1E0D" w:rsidRPr="00D643F4" w:rsidRDefault="00EC1E0D" w:rsidP="00F80EC4">
      <w:pPr>
        <w:rPr>
          <w:rFonts w:cstheme="minorHAnsi"/>
        </w:rPr>
      </w:pPr>
      <w:r w:rsidRPr="00D643F4">
        <w:rPr>
          <w:rFonts w:cstheme="minorHAnsi"/>
        </w:rPr>
        <w:t>From using both the SWOT and PESTEL analysis we can see the internal and external factors that affect SHEIN as an organisation</w:t>
      </w:r>
      <w:r w:rsidR="00C931A7" w:rsidRPr="00D643F4">
        <w:rPr>
          <w:rFonts w:cstheme="minorHAnsi"/>
        </w:rPr>
        <w:t xml:space="preserve"> and what they could improve on as a business to achieve their goals and be more sustainable. SWOT and PESTEL analysis are good methods for businesses to see what they are doing right and wrong but there are no guarantees that big organisations like SHEIN follows these theories to gain success.</w:t>
      </w:r>
    </w:p>
    <w:p w14:paraId="3448CBC2" w14:textId="77777777" w:rsidR="00EC1E0D" w:rsidRPr="00D643F4" w:rsidRDefault="00EC1E0D" w:rsidP="00F80EC4">
      <w:pPr>
        <w:rPr>
          <w:rFonts w:cstheme="minorHAnsi"/>
          <w:u w:val="single"/>
        </w:rPr>
      </w:pPr>
    </w:p>
    <w:p w14:paraId="3A7D03F8" w14:textId="70F845E7" w:rsidR="00F80EC4" w:rsidRPr="00D643F4" w:rsidRDefault="00F80EC4" w:rsidP="00F80EC4">
      <w:pPr>
        <w:rPr>
          <w:rFonts w:cstheme="minorHAnsi"/>
          <w:u w:val="single"/>
        </w:rPr>
      </w:pPr>
      <w:r w:rsidRPr="00D643F4">
        <w:rPr>
          <w:rFonts w:cstheme="minorHAnsi"/>
          <w:u w:val="single"/>
        </w:rPr>
        <w:t>2.7 Strategy analysis of SHEIN – Stakeholder Analysis</w:t>
      </w:r>
    </w:p>
    <w:p w14:paraId="7F9EADFE" w14:textId="0585EBE1" w:rsidR="008C5DEF" w:rsidRPr="00D643F4" w:rsidRDefault="008C5DEF" w:rsidP="00F80EC4">
      <w:pPr>
        <w:rPr>
          <w:rFonts w:cstheme="minorHAnsi"/>
          <w:u w:val="single"/>
        </w:rPr>
      </w:pPr>
    </w:p>
    <w:p w14:paraId="163E296B" w14:textId="3D3044FA" w:rsidR="00C91738" w:rsidRPr="00D643F4" w:rsidRDefault="008C5DEF" w:rsidP="00F80EC4">
      <w:pPr>
        <w:rPr>
          <w:rFonts w:cstheme="minorHAnsi"/>
        </w:rPr>
      </w:pPr>
      <w:r w:rsidRPr="00D643F4">
        <w:rPr>
          <w:rFonts w:cstheme="minorHAnsi"/>
        </w:rPr>
        <w:t xml:space="preserve">A project management tool </w:t>
      </w:r>
      <w:r w:rsidR="005405C8">
        <w:rPr>
          <w:rFonts w:cstheme="minorHAnsi"/>
        </w:rPr>
        <w:t>is termed</w:t>
      </w:r>
      <w:r w:rsidRPr="00D643F4">
        <w:rPr>
          <w:rFonts w:cstheme="minorHAnsi"/>
        </w:rPr>
        <w:t xml:space="preserve"> a stakeholder analysis is used to </w:t>
      </w:r>
      <w:r w:rsidR="005405C8">
        <w:rPr>
          <w:rFonts w:cstheme="minorHAnsi"/>
        </w:rPr>
        <w:t>classify</w:t>
      </w:r>
      <w:r w:rsidRPr="00D643F4">
        <w:rPr>
          <w:rFonts w:cstheme="minorHAnsi"/>
        </w:rPr>
        <w:t xml:space="preserve"> the project's stakeholders, the issues that </w:t>
      </w:r>
      <w:r w:rsidR="005405C8">
        <w:rPr>
          <w:rFonts w:cstheme="minorHAnsi"/>
        </w:rPr>
        <w:t xml:space="preserve">worries </w:t>
      </w:r>
      <w:r w:rsidRPr="00D643F4">
        <w:rPr>
          <w:rFonts w:cstheme="minorHAnsi"/>
        </w:rPr>
        <w:t xml:space="preserve">them, and how the project will </w:t>
      </w:r>
      <w:r w:rsidR="005405C8">
        <w:rPr>
          <w:rFonts w:cstheme="minorHAnsi"/>
        </w:rPr>
        <w:t xml:space="preserve">disturb </w:t>
      </w:r>
      <w:r w:rsidRPr="00D643F4">
        <w:rPr>
          <w:rFonts w:cstheme="minorHAnsi"/>
        </w:rPr>
        <w:t xml:space="preserve">them. A stakeholder analysis can help you identify the </w:t>
      </w:r>
      <w:r w:rsidR="005405C8">
        <w:rPr>
          <w:rFonts w:cstheme="minorHAnsi"/>
        </w:rPr>
        <w:t>principal</w:t>
      </w:r>
      <w:r w:rsidRPr="00D643F4">
        <w:rPr>
          <w:rFonts w:cstheme="minorHAnsi"/>
        </w:rPr>
        <w:t xml:space="preserve"> individuals with whom you must regularly contact regarding the status and </w:t>
      </w:r>
      <w:r w:rsidR="009F6BB4">
        <w:rPr>
          <w:rFonts w:cstheme="minorHAnsi"/>
        </w:rPr>
        <w:t xml:space="preserve">sphere </w:t>
      </w:r>
      <w:r w:rsidRPr="00D643F4">
        <w:rPr>
          <w:rFonts w:cstheme="minorHAnsi"/>
        </w:rPr>
        <w:t xml:space="preserve">of the project, as well as the </w:t>
      </w:r>
      <w:r w:rsidR="009F6BB4">
        <w:rPr>
          <w:rFonts w:cstheme="minorHAnsi"/>
        </w:rPr>
        <w:t xml:space="preserve">topics </w:t>
      </w:r>
      <w:r w:rsidRPr="00D643F4">
        <w:rPr>
          <w:rFonts w:cstheme="minorHAnsi"/>
        </w:rPr>
        <w:t xml:space="preserve">you </w:t>
      </w:r>
      <w:r w:rsidR="0079587E">
        <w:rPr>
          <w:rFonts w:cstheme="minorHAnsi"/>
        </w:rPr>
        <w:t>need to c</w:t>
      </w:r>
      <w:r w:rsidRPr="00D643F4">
        <w:rPr>
          <w:rFonts w:cstheme="minorHAnsi"/>
        </w:rPr>
        <w:t>over in these communications.</w:t>
      </w:r>
      <w:r w:rsidRPr="00D643F4">
        <w:rPr>
          <w:rFonts w:cstheme="minorHAnsi"/>
        </w:rPr>
        <w:t xml:space="preserve"> </w:t>
      </w:r>
      <w:sdt>
        <w:sdtPr>
          <w:rPr>
            <w:rFonts w:cstheme="minorHAnsi"/>
          </w:rPr>
          <w:id w:val="-2012596908"/>
          <w:citation/>
        </w:sdtPr>
        <w:sdtContent>
          <w:r w:rsidRPr="00D643F4">
            <w:rPr>
              <w:rFonts w:cstheme="minorHAnsi"/>
            </w:rPr>
            <w:fldChar w:fldCharType="begin"/>
          </w:r>
          <w:r w:rsidRPr="00D643F4">
            <w:rPr>
              <w:rFonts w:cstheme="minorHAnsi"/>
            </w:rPr>
            <w:instrText xml:space="preserve"> CITATION Lee22 \l 2057 </w:instrText>
          </w:r>
          <w:r w:rsidRPr="00D643F4">
            <w:rPr>
              <w:rFonts w:cstheme="minorHAnsi"/>
            </w:rPr>
            <w:fldChar w:fldCharType="separate"/>
          </w:r>
          <w:r w:rsidRPr="00D643F4">
            <w:rPr>
              <w:rFonts w:cstheme="minorHAnsi"/>
              <w:noProof/>
            </w:rPr>
            <w:t>(Leeron Hoory, 2022)</w:t>
          </w:r>
          <w:r w:rsidRPr="00D643F4">
            <w:rPr>
              <w:rFonts w:cstheme="minorHAnsi"/>
            </w:rPr>
            <w:fldChar w:fldCharType="end"/>
          </w:r>
        </w:sdtContent>
      </w:sdt>
      <w:r w:rsidR="00C91738" w:rsidRPr="00D643F4">
        <w:rPr>
          <w:rFonts w:cstheme="minorHAnsi"/>
        </w:rPr>
        <w:t xml:space="preserve"> </w:t>
      </w:r>
    </w:p>
    <w:p w14:paraId="61D3B55E" w14:textId="42B81C83" w:rsidR="00C91738" w:rsidRPr="00D643F4" w:rsidRDefault="00C91738" w:rsidP="00F80EC4">
      <w:pPr>
        <w:rPr>
          <w:rFonts w:cstheme="minorHAnsi"/>
        </w:rPr>
      </w:pPr>
      <w:r w:rsidRPr="00D643F4">
        <w:rPr>
          <w:rFonts w:cstheme="minorHAnsi"/>
        </w:rPr>
        <w:lastRenderedPageBreak/>
        <w:t>Stakeholders can be anything from investors, workers, customers, suppliers, governments, or trade associations. Stakeholders can be internal or external in a business. SHEIN would have both stakeholders internally and externally, an internal stakeholder within</w:t>
      </w:r>
      <w:r w:rsidR="0084402E" w:rsidRPr="00D643F4">
        <w:rPr>
          <w:rFonts w:cstheme="minorHAnsi"/>
        </w:rPr>
        <w:t xml:space="preserve"> </w:t>
      </w:r>
      <w:r w:rsidRPr="00D643F4">
        <w:rPr>
          <w:rFonts w:cstheme="minorHAnsi"/>
        </w:rPr>
        <w:t xml:space="preserve">SHEIN would be its workers and suppliers where as customers, governments or trade associations would be external stakeholders. </w:t>
      </w:r>
    </w:p>
    <w:p w14:paraId="0F908B84" w14:textId="77777777" w:rsidR="008C5DEF" w:rsidRPr="00D643F4" w:rsidRDefault="008C5DEF" w:rsidP="00F80EC4">
      <w:pPr>
        <w:rPr>
          <w:rFonts w:cstheme="minorHAnsi"/>
          <w:u w:val="single"/>
        </w:rPr>
      </w:pPr>
    </w:p>
    <w:p w14:paraId="25CCC838" w14:textId="50192C52" w:rsidR="00F80EC4" w:rsidRPr="00D643F4" w:rsidRDefault="00F80EC4" w:rsidP="00F80EC4">
      <w:pPr>
        <w:rPr>
          <w:rFonts w:cstheme="minorHAnsi"/>
          <w:u w:val="single"/>
        </w:rPr>
      </w:pPr>
      <w:r w:rsidRPr="00D643F4">
        <w:rPr>
          <w:rFonts w:cstheme="minorHAnsi"/>
          <w:u w:val="single"/>
        </w:rPr>
        <w:t>2.8 Evaluation of the Stakeholder Analysis</w:t>
      </w:r>
    </w:p>
    <w:p w14:paraId="70C6174F" w14:textId="7A792EFA" w:rsidR="00C91738" w:rsidRPr="00D643F4" w:rsidRDefault="00C91738" w:rsidP="00F80EC4">
      <w:pPr>
        <w:rPr>
          <w:rFonts w:cstheme="minorHAnsi"/>
          <w:u w:val="single"/>
        </w:rPr>
      </w:pPr>
    </w:p>
    <w:p w14:paraId="160C21A3" w14:textId="0112C6C6" w:rsidR="00C91738" w:rsidRPr="00D643F4" w:rsidRDefault="00C91738" w:rsidP="00F80EC4">
      <w:pPr>
        <w:rPr>
          <w:rFonts w:cstheme="minorHAnsi"/>
        </w:rPr>
      </w:pPr>
      <w:r w:rsidRPr="00D643F4">
        <w:rPr>
          <w:rFonts w:cstheme="minorHAnsi"/>
        </w:rPr>
        <w:t xml:space="preserve">In the stakeholder analysis we established what stakeholders are and what they do for organisations. We learnt what stakeholders SHEIN has, and which are internal and externally involved in the business. </w:t>
      </w:r>
      <w:r w:rsidR="0084402E" w:rsidRPr="00D643F4">
        <w:rPr>
          <w:rFonts w:cstheme="minorHAnsi"/>
        </w:rPr>
        <w:t xml:space="preserve">Stakeholders are a substantial part of making a business successful and if businesses acknowledge their stakeholders and what each one should be achieving it allows them to run a successful business and achieve their goals. </w:t>
      </w:r>
    </w:p>
    <w:p w14:paraId="2E340D77" w14:textId="77777777" w:rsidR="00F80EC4" w:rsidRPr="00D643F4" w:rsidRDefault="00F80EC4" w:rsidP="00F80EC4">
      <w:pPr>
        <w:ind w:left="360"/>
        <w:rPr>
          <w:rFonts w:cstheme="minorHAnsi"/>
          <w:u w:val="single"/>
        </w:rPr>
      </w:pPr>
    </w:p>
    <w:p w14:paraId="23FE8B27" w14:textId="77777777" w:rsidR="002F4D59" w:rsidRPr="00D643F4" w:rsidRDefault="00F80EC4" w:rsidP="00F80EC4">
      <w:pPr>
        <w:rPr>
          <w:rFonts w:cstheme="minorHAnsi"/>
          <w:u w:val="single"/>
        </w:rPr>
      </w:pPr>
      <w:r w:rsidRPr="00D643F4">
        <w:rPr>
          <w:rFonts w:cstheme="minorHAnsi"/>
          <w:u w:val="single"/>
        </w:rPr>
        <w:t xml:space="preserve">3.0 </w:t>
      </w:r>
      <w:r w:rsidR="00855EC6" w:rsidRPr="00D643F4">
        <w:rPr>
          <w:rFonts w:cstheme="minorHAnsi"/>
          <w:u w:val="single"/>
        </w:rPr>
        <w:t>Conclusion</w:t>
      </w:r>
    </w:p>
    <w:p w14:paraId="100D9930" w14:textId="77777777" w:rsidR="00BE0AD9" w:rsidRPr="00D643F4" w:rsidRDefault="00BE0AD9" w:rsidP="00F80EC4">
      <w:pPr>
        <w:rPr>
          <w:rFonts w:cstheme="minorHAnsi"/>
          <w:u w:val="single"/>
        </w:rPr>
      </w:pPr>
    </w:p>
    <w:p w14:paraId="1628CEDA" w14:textId="12B217BD" w:rsidR="00AF595F" w:rsidRPr="00D643F4" w:rsidRDefault="00AF595F" w:rsidP="00F80EC4">
      <w:pPr>
        <w:rPr>
          <w:rFonts w:cstheme="minorHAnsi"/>
        </w:rPr>
      </w:pPr>
      <w:r w:rsidRPr="00D643F4">
        <w:rPr>
          <w:rFonts w:cstheme="minorHAnsi"/>
        </w:rPr>
        <w:t xml:space="preserve">In </w:t>
      </w:r>
      <w:r w:rsidR="0084402E" w:rsidRPr="00D643F4">
        <w:rPr>
          <w:rFonts w:cstheme="minorHAnsi"/>
        </w:rPr>
        <w:t>this report</w:t>
      </w:r>
      <w:r w:rsidRPr="00D643F4">
        <w:rPr>
          <w:rFonts w:cstheme="minorHAnsi"/>
        </w:rPr>
        <w:t xml:space="preserve"> we have analysed the strategic management tools and assisted SHEIN in realising what can be done to improve their business to be more successful, sustainable, and using the PESTEL analysis we have conducted inquiry into the treatment of SHEIN workers and the quality of their products. From using Porter’s Generic Strategies and Bowman’s strategic clock</w:t>
      </w:r>
      <w:r w:rsidR="003F6CD0" w:rsidRPr="00D643F4">
        <w:rPr>
          <w:rFonts w:cstheme="minorHAnsi"/>
        </w:rPr>
        <w:t xml:space="preserve"> we have put SHEIN into certain categories they possess as an organisation. We have evaluated each strategic management tool and provided detailed information about SHEIN to understand them as a business and how they became successful in less than 20 years.</w:t>
      </w:r>
    </w:p>
    <w:p w14:paraId="7CBD2251" w14:textId="77777777" w:rsidR="00C6446F" w:rsidRDefault="00C6446F" w:rsidP="00F80EC4">
      <w:pPr>
        <w:rPr>
          <w:u w:val="single"/>
        </w:rPr>
      </w:pPr>
    </w:p>
    <w:p w14:paraId="1DED286E" w14:textId="77777777" w:rsidR="00C6446F" w:rsidRDefault="00C6446F" w:rsidP="00F80EC4">
      <w:pPr>
        <w:rPr>
          <w:u w:val="single"/>
        </w:rPr>
      </w:pPr>
    </w:p>
    <w:p w14:paraId="382BCCD3" w14:textId="77777777" w:rsidR="00C6446F" w:rsidRDefault="00C6446F" w:rsidP="00F80EC4">
      <w:pPr>
        <w:rPr>
          <w:u w:val="single"/>
        </w:rPr>
      </w:pPr>
    </w:p>
    <w:p w14:paraId="3780FE2C" w14:textId="77777777" w:rsidR="00C6446F" w:rsidRDefault="00C6446F" w:rsidP="00F80EC4">
      <w:pPr>
        <w:rPr>
          <w:u w:val="single"/>
        </w:rPr>
      </w:pPr>
    </w:p>
    <w:p w14:paraId="235D4785" w14:textId="77777777" w:rsidR="00C6446F" w:rsidRDefault="00C6446F" w:rsidP="00F80EC4">
      <w:pPr>
        <w:rPr>
          <w:u w:val="single"/>
        </w:rPr>
      </w:pPr>
    </w:p>
    <w:p w14:paraId="6AE95E84" w14:textId="77777777" w:rsidR="00C6446F" w:rsidRDefault="00C6446F" w:rsidP="00F80EC4">
      <w:pPr>
        <w:rPr>
          <w:u w:val="single"/>
        </w:rPr>
      </w:pPr>
    </w:p>
    <w:p w14:paraId="2F411DD1" w14:textId="77777777" w:rsidR="00C6446F" w:rsidRDefault="00C6446F" w:rsidP="00F80EC4">
      <w:pPr>
        <w:rPr>
          <w:u w:val="single"/>
        </w:rPr>
      </w:pPr>
    </w:p>
    <w:p w14:paraId="09C5D694" w14:textId="77777777" w:rsidR="00EC1E0D" w:rsidRDefault="00EC1E0D" w:rsidP="00F80EC4">
      <w:pPr>
        <w:rPr>
          <w:u w:val="single"/>
        </w:rPr>
      </w:pPr>
    </w:p>
    <w:p w14:paraId="6158F123" w14:textId="77777777" w:rsidR="003F6CD0" w:rsidRDefault="003F6CD0" w:rsidP="00F80EC4">
      <w:pPr>
        <w:rPr>
          <w:u w:val="single"/>
        </w:rPr>
      </w:pPr>
    </w:p>
    <w:p w14:paraId="089F6368" w14:textId="77777777" w:rsidR="003F6CD0" w:rsidRDefault="003F6CD0" w:rsidP="00F80EC4">
      <w:pPr>
        <w:rPr>
          <w:u w:val="single"/>
        </w:rPr>
      </w:pPr>
    </w:p>
    <w:p w14:paraId="7721021E" w14:textId="77777777" w:rsidR="003F6CD0" w:rsidRDefault="003F6CD0" w:rsidP="00F80EC4">
      <w:pPr>
        <w:rPr>
          <w:u w:val="single"/>
        </w:rPr>
      </w:pPr>
    </w:p>
    <w:p w14:paraId="6D545B81" w14:textId="77777777" w:rsidR="003F6CD0" w:rsidRDefault="003F6CD0" w:rsidP="00F80EC4">
      <w:pPr>
        <w:rPr>
          <w:u w:val="single"/>
        </w:rPr>
      </w:pPr>
    </w:p>
    <w:p w14:paraId="44866121" w14:textId="77777777" w:rsidR="003F6CD0" w:rsidRDefault="003F6CD0" w:rsidP="00F80EC4">
      <w:pPr>
        <w:rPr>
          <w:u w:val="single"/>
        </w:rPr>
      </w:pPr>
    </w:p>
    <w:p w14:paraId="766EA3FD" w14:textId="77777777" w:rsidR="003F6CD0" w:rsidRDefault="003F6CD0" w:rsidP="00F80EC4">
      <w:pPr>
        <w:rPr>
          <w:u w:val="single"/>
        </w:rPr>
      </w:pPr>
    </w:p>
    <w:p w14:paraId="50060F5F" w14:textId="77777777" w:rsidR="003F6CD0" w:rsidRDefault="003F6CD0" w:rsidP="00F80EC4">
      <w:pPr>
        <w:rPr>
          <w:u w:val="single"/>
        </w:rPr>
      </w:pPr>
    </w:p>
    <w:p w14:paraId="7ABED432" w14:textId="77777777" w:rsidR="003F6CD0" w:rsidRDefault="003F6CD0" w:rsidP="00F80EC4">
      <w:pPr>
        <w:rPr>
          <w:u w:val="single"/>
        </w:rPr>
      </w:pPr>
    </w:p>
    <w:p w14:paraId="6B2BBB5F" w14:textId="77777777" w:rsidR="003F6CD0" w:rsidRDefault="003F6CD0" w:rsidP="00F80EC4">
      <w:pPr>
        <w:rPr>
          <w:u w:val="single"/>
        </w:rPr>
      </w:pPr>
    </w:p>
    <w:p w14:paraId="719F05B5" w14:textId="77777777" w:rsidR="003F6CD0" w:rsidRDefault="003F6CD0" w:rsidP="00F80EC4">
      <w:pPr>
        <w:rPr>
          <w:u w:val="single"/>
        </w:rPr>
      </w:pPr>
    </w:p>
    <w:p w14:paraId="411684ED" w14:textId="77777777" w:rsidR="003F6CD0" w:rsidRDefault="003F6CD0" w:rsidP="00F80EC4">
      <w:pPr>
        <w:rPr>
          <w:u w:val="single"/>
        </w:rPr>
      </w:pPr>
    </w:p>
    <w:p w14:paraId="5F9B36E4" w14:textId="77777777" w:rsidR="003F6CD0" w:rsidRDefault="003F6CD0" w:rsidP="00F80EC4">
      <w:pPr>
        <w:rPr>
          <w:u w:val="single"/>
        </w:rPr>
      </w:pPr>
    </w:p>
    <w:p w14:paraId="6C6DD3AA" w14:textId="77777777" w:rsidR="003F6CD0" w:rsidRDefault="003F6CD0" w:rsidP="00F80EC4">
      <w:pPr>
        <w:rPr>
          <w:u w:val="single"/>
        </w:rPr>
      </w:pPr>
    </w:p>
    <w:p w14:paraId="4E7FF904" w14:textId="77777777" w:rsidR="003F6CD0" w:rsidRDefault="003F6CD0" w:rsidP="00F80EC4">
      <w:pPr>
        <w:rPr>
          <w:u w:val="single"/>
        </w:rPr>
      </w:pPr>
    </w:p>
    <w:p w14:paraId="5236F899" w14:textId="77777777" w:rsidR="003F6CD0" w:rsidRDefault="003F6CD0" w:rsidP="00F80EC4">
      <w:pPr>
        <w:rPr>
          <w:u w:val="single"/>
        </w:rPr>
      </w:pPr>
    </w:p>
    <w:p w14:paraId="3A6CD72F" w14:textId="1E80E752" w:rsidR="00855EC6" w:rsidRDefault="00F80EC4" w:rsidP="00F80EC4">
      <w:pPr>
        <w:rPr>
          <w:u w:val="single"/>
        </w:rPr>
      </w:pPr>
      <w:r>
        <w:rPr>
          <w:u w:val="single"/>
        </w:rPr>
        <w:lastRenderedPageBreak/>
        <w:t xml:space="preserve">4.0 </w:t>
      </w:r>
      <w:r w:rsidR="00855EC6" w:rsidRPr="00855EC6">
        <w:rPr>
          <w:u w:val="single"/>
        </w:rPr>
        <w:t>References</w:t>
      </w:r>
    </w:p>
    <w:p w14:paraId="1FBEBD44" w14:textId="6D7EAE4B" w:rsidR="00D643F4" w:rsidRDefault="00D643F4" w:rsidP="002F4D59"/>
    <w:p w14:paraId="736F9917" w14:textId="2FF172A0" w:rsidR="00D643F4" w:rsidRDefault="00D643F4" w:rsidP="002F4D59">
      <w:r>
        <w:t xml:space="preserve">Bhasin, Hitesh (April 2019) </w:t>
      </w:r>
      <w:r w:rsidRPr="00644579">
        <w:t>what is bowman's strategy clock</w:t>
      </w:r>
      <w:r>
        <w:t xml:space="preserve">? Received from </w:t>
      </w:r>
      <w:hyperlink r:id="rId6" w:history="1">
        <w:r w:rsidRPr="0083186D">
          <w:rPr>
            <w:rStyle w:val="Hyperlink"/>
          </w:rPr>
          <w:t>https://www.marketing91.com/what-is-bowmans-strategy-clock/</w:t>
        </w:r>
      </w:hyperlink>
      <w:r>
        <w:t xml:space="preserve"> </w:t>
      </w:r>
    </w:p>
    <w:p w14:paraId="5CC735DF" w14:textId="77777777" w:rsidR="00D643F4" w:rsidRDefault="00D643F4" w:rsidP="002F4D59"/>
    <w:p w14:paraId="1B50FAD3" w14:textId="616A8C5E" w:rsidR="00D643F4" w:rsidRDefault="00D643F4" w:rsidP="002F4D59">
      <w:proofErr w:type="spellStart"/>
      <w:r>
        <w:t>Cuofano</w:t>
      </w:r>
      <w:proofErr w:type="spellEnd"/>
      <w:r>
        <w:t xml:space="preserve">, Gennaro (August 2022) </w:t>
      </w:r>
      <w:r w:rsidRPr="0018309E">
        <w:t xml:space="preserve">What is Bowman’s Strategy Clock </w:t>
      </w:r>
      <w:r w:rsidRPr="0018309E">
        <w:t>and</w:t>
      </w:r>
      <w:r w:rsidRPr="0018309E">
        <w:t xml:space="preserve"> Why It Matters </w:t>
      </w:r>
      <w:proofErr w:type="gramStart"/>
      <w:r w:rsidRPr="0018309E">
        <w:t>In</w:t>
      </w:r>
      <w:proofErr w:type="gramEnd"/>
      <w:r w:rsidRPr="0018309E">
        <w:t xml:space="preserve"> Business</w:t>
      </w:r>
      <w:r>
        <w:t xml:space="preserve">. Received from </w:t>
      </w:r>
      <w:hyperlink r:id="rId7" w:history="1">
        <w:r w:rsidRPr="0083186D">
          <w:rPr>
            <w:rStyle w:val="Hyperlink"/>
          </w:rPr>
          <w:t>https://fourweekmba.com/bowmans-strategy-clock/</w:t>
        </w:r>
      </w:hyperlink>
      <w:r>
        <w:t xml:space="preserve"> </w:t>
      </w:r>
    </w:p>
    <w:p w14:paraId="4F97E29D" w14:textId="77777777" w:rsidR="00D643F4" w:rsidRDefault="00D643F4" w:rsidP="002F4D59"/>
    <w:p w14:paraId="0CB320AF" w14:textId="10DD9387" w:rsidR="00D643F4" w:rsidRDefault="00D643F4" w:rsidP="002F4D59">
      <w:proofErr w:type="spellStart"/>
      <w:r>
        <w:t>Frue</w:t>
      </w:r>
      <w:proofErr w:type="spellEnd"/>
      <w:r>
        <w:t xml:space="preserve">, Kiesha (June 2019) why you should use PESTLE and SWOT analysis. Received from </w:t>
      </w:r>
      <w:hyperlink r:id="rId8" w:history="1">
        <w:r w:rsidRPr="0083186D">
          <w:rPr>
            <w:rStyle w:val="Hyperlink"/>
          </w:rPr>
          <w:t>https://pestleanalysis.com/why-use-pestle-and-swot-analysis/</w:t>
        </w:r>
      </w:hyperlink>
      <w:r>
        <w:t xml:space="preserve"> </w:t>
      </w:r>
    </w:p>
    <w:p w14:paraId="1F716A80" w14:textId="77777777" w:rsidR="00D643F4" w:rsidRDefault="00D643F4" w:rsidP="002F4D59"/>
    <w:p w14:paraId="4EF99D9C" w14:textId="5D0F7CC7" w:rsidR="00D643F4" w:rsidRDefault="00D643F4" w:rsidP="002F4D59">
      <w:proofErr w:type="spellStart"/>
      <w:r>
        <w:t>Galstain</w:t>
      </w:r>
      <w:proofErr w:type="spellEnd"/>
      <w:r>
        <w:t xml:space="preserve">, Kima (August 2021) </w:t>
      </w:r>
      <w:r w:rsidRPr="00997F36">
        <w:t>Marketing Strategy and SWOT Analysis of Shein</w:t>
      </w:r>
      <w:r>
        <w:t xml:space="preserve">. Received from </w:t>
      </w:r>
      <w:hyperlink r:id="rId9" w:history="1">
        <w:r w:rsidRPr="0083186D">
          <w:rPr>
            <w:rStyle w:val="Hyperlink"/>
          </w:rPr>
          <w:t>https://thesocialgrabber.com/marketing-strategy-and-swot-analysis-of-shein/</w:t>
        </w:r>
      </w:hyperlink>
      <w:r>
        <w:t xml:space="preserve"> </w:t>
      </w:r>
    </w:p>
    <w:p w14:paraId="3632B4B0" w14:textId="77777777" w:rsidR="00D643F4" w:rsidRDefault="00D643F4" w:rsidP="002F4D59"/>
    <w:p w14:paraId="592040D0" w14:textId="524A87F9" w:rsidR="00D643F4" w:rsidRDefault="00D643F4" w:rsidP="002F4D59">
      <w:r>
        <w:t xml:space="preserve">Gordon, Jason (April 2022) Porter’s generic strategies. Received from </w:t>
      </w:r>
      <w:hyperlink r:id="rId10" w:history="1">
        <w:r w:rsidRPr="0083186D">
          <w:rPr>
            <w:rStyle w:val="Hyperlink"/>
          </w:rPr>
          <w:t>https://thebusinessprofessor.com/en_US/business-management-amp-operations-strategy-entrepreneurship-amp-innovation/porters-generic-strategies</w:t>
        </w:r>
      </w:hyperlink>
      <w:r>
        <w:t xml:space="preserve"> </w:t>
      </w:r>
    </w:p>
    <w:p w14:paraId="104F329A" w14:textId="77777777" w:rsidR="00D643F4" w:rsidRDefault="00D643F4" w:rsidP="002F4D59"/>
    <w:p w14:paraId="45634EEB" w14:textId="4954FAF0" w:rsidR="00D643F4" w:rsidRDefault="00D643F4" w:rsidP="002F4D59">
      <w:r>
        <w:t xml:space="preserve">Gupta, Dev (August 2022) </w:t>
      </w:r>
      <w:r w:rsidRPr="00684503">
        <w:t>Business Model of Shein - How Does Shein Make Money?</w:t>
      </w:r>
      <w:r>
        <w:t xml:space="preserve"> Received from </w:t>
      </w:r>
      <w:hyperlink r:id="rId11" w:history="1">
        <w:r w:rsidRPr="0083186D">
          <w:rPr>
            <w:rStyle w:val="Hyperlink"/>
          </w:rPr>
          <w:t>https://startuptalky.com/shein-business-model/</w:t>
        </w:r>
      </w:hyperlink>
      <w:r>
        <w:t xml:space="preserve"> </w:t>
      </w:r>
    </w:p>
    <w:p w14:paraId="5C2B9D7B" w14:textId="77777777" w:rsidR="00D643F4" w:rsidRDefault="00D643F4" w:rsidP="002F4D59"/>
    <w:p w14:paraId="0DD761AB" w14:textId="10455ECA" w:rsidR="00D643F4" w:rsidRDefault="00D643F4" w:rsidP="002F4D59">
      <w:r>
        <w:t xml:space="preserve">Hendricks, Allison (August 2020) The importance of stakeholders: identifying and prioritizing stakeholder engagement. Received from </w:t>
      </w:r>
      <w:hyperlink r:id="rId12" w:history="1">
        <w:r w:rsidRPr="0083186D">
          <w:rPr>
            <w:rStyle w:val="Hyperlink"/>
          </w:rPr>
          <w:t>https://simplystakeholders.com/the-importance-of-stakeholders/</w:t>
        </w:r>
      </w:hyperlink>
      <w:r>
        <w:t xml:space="preserve"> </w:t>
      </w:r>
    </w:p>
    <w:p w14:paraId="50521C76" w14:textId="77777777" w:rsidR="00D643F4" w:rsidRDefault="00D643F4" w:rsidP="002F4D59"/>
    <w:p w14:paraId="1ACA9DDD" w14:textId="791AB3BB" w:rsidR="00D643F4" w:rsidRDefault="00D643F4">
      <w:proofErr w:type="spellStart"/>
      <w:r>
        <w:t>Heubel</w:t>
      </w:r>
      <w:proofErr w:type="spellEnd"/>
      <w:r>
        <w:t xml:space="preserve">, Martin (August 2022) </w:t>
      </w:r>
      <w:r w:rsidRPr="002F4D59">
        <w:t>What is Strategy? Definition, Components &amp; Examples Explained</w:t>
      </w:r>
      <w:r>
        <w:t xml:space="preserve">. Received from </w:t>
      </w:r>
      <w:hyperlink r:id="rId13" w:anchor="what-is-a-business-strategy" w:history="1">
        <w:r w:rsidRPr="00233906">
          <w:rPr>
            <w:rStyle w:val="Hyperlink"/>
          </w:rPr>
          <w:t>https://consulterce.com/business-strategy/#what-is-a-business-strategy</w:t>
        </w:r>
      </w:hyperlink>
      <w:r>
        <w:t xml:space="preserve"> </w:t>
      </w:r>
    </w:p>
    <w:p w14:paraId="106DF71C" w14:textId="77777777" w:rsidR="00D643F4" w:rsidRDefault="00D643F4"/>
    <w:p w14:paraId="6A16D85C" w14:textId="77777777" w:rsidR="00D643F4" w:rsidRPr="008C5DEF" w:rsidRDefault="00D643F4" w:rsidP="008C5DEF">
      <w:pPr>
        <w:pStyle w:val="Heading1"/>
        <w:spacing w:before="0" w:after="360" w:line="240" w:lineRule="auto"/>
        <w:rPr>
          <w:rFonts w:asciiTheme="minorHAnsi" w:hAnsiTheme="minorHAnsi" w:cstheme="minorHAnsi"/>
          <w:b w:val="0"/>
          <w:bCs w:val="0"/>
          <w:color w:val="auto"/>
          <w:sz w:val="24"/>
          <w:szCs w:val="24"/>
        </w:rPr>
      </w:pPr>
      <w:proofErr w:type="spellStart"/>
      <w:r w:rsidRPr="008C5DEF">
        <w:rPr>
          <w:rFonts w:asciiTheme="minorHAnsi" w:hAnsiTheme="minorHAnsi" w:cstheme="minorHAnsi"/>
          <w:b w:val="0"/>
          <w:bCs w:val="0"/>
          <w:color w:val="auto"/>
          <w:sz w:val="24"/>
          <w:szCs w:val="24"/>
        </w:rPr>
        <w:t>Hoory</w:t>
      </w:r>
      <w:proofErr w:type="spellEnd"/>
      <w:r w:rsidRPr="008C5DEF">
        <w:rPr>
          <w:rFonts w:asciiTheme="minorHAnsi" w:hAnsiTheme="minorHAnsi" w:cstheme="minorHAnsi"/>
          <w:b w:val="0"/>
          <w:bCs w:val="0"/>
          <w:color w:val="auto"/>
          <w:sz w:val="24"/>
          <w:szCs w:val="24"/>
        </w:rPr>
        <w:t xml:space="preserve"> et al (August 2022) </w:t>
      </w:r>
      <w:r w:rsidRPr="008C5DEF">
        <w:rPr>
          <w:rFonts w:asciiTheme="minorHAnsi" w:hAnsiTheme="minorHAnsi" w:cstheme="minorHAnsi"/>
          <w:b w:val="0"/>
          <w:bCs w:val="0"/>
          <w:color w:val="auto"/>
          <w:sz w:val="24"/>
          <w:szCs w:val="24"/>
        </w:rPr>
        <w:t xml:space="preserve">What Is </w:t>
      </w:r>
      <w:proofErr w:type="gramStart"/>
      <w:r w:rsidRPr="008C5DEF">
        <w:rPr>
          <w:rFonts w:asciiTheme="minorHAnsi" w:hAnsiTheme="minorHAnsi" w:cstheme="minorHAnsi"/>
          <w:b w:val="0"/>
          <w:bCs w:val="0"/>
          <w:color w:val="auto"/>
          <w:sz w:val="24"/>
          <w:szCs w:val="24"/>
        </w:rPr>
        <w:t>A</w:t>
      </w:r>
      <w:proofErr w:type="gramEnd"/>
      <w:r w:rsidRPr="008C5DEF">
        <w:rPr>
          <w:rFonts w:asciiTheme="minorHAnsi" w:hAnsiTheme="minorHAnsi" w:cstheme="minorHAnsi"/>
          <w:b w:val="0"/>
          <w:bCs w:val="0"/>
          <w:color w:val="auto"/>
          <w:sz w:val="24"/>
          <w:szCs w:val="24"/>
        </w:rPr>
        <w:t xml:space="preserve"> Stakeholder Analysis? Everything You Need </w:t>
      </w:r>
      <w:proofErr w:type="gramStart"/>
      <w:r w:rsidRPr="008C5DEF">
        <w:rPr>
          <w:rFonts w:asciiTheme="minorHAnsi" w:hAnsiTheme="minorHAnsi" w:cstheme="minorHAnsi"/>
          <w:b w:val="0"/>
          <w:bCs w:val="0"/>
          <w:color w:val="auto"/>
          <w:sz w:val="24"/>
          <w:szCs w:val="24"/>
        </w:rPr>
        <w:t>To</w:t>
      </w:r>
      <w:proofErr w:type="gramEnd"/>
      <w:r w:rsidRPr="008C5DEF">
        <w:rPr>
          <w:rFonts w:asciiTheme="minorHAnsi" w:hAnsiTheme="minorHAnsi" w:cstheme="minorHAnsi"/>
          <w:b w:val="0"/>
          <w:bCs w:val="0"/>
          <w:color w:val="auto"/>
          <w:sz w:val="24"/>
          <w:szCs w:val="24"/>
        </w:rPr>
        <w:t xml:space="preserve"> Know</w:t>
      </w:r>
      <w:r>
        <w:rPr>
          <w:rFonts w:asciiTheme="minorHAnsi" w:hAnsiTheme="minorHAnsi" w:cstheme="minorHAnsi"/>
          <w:b w:val="0"/>
          <w:bCs w:val="0"/>
          <w:color w:val="auto"/>
          <w:sz w:val="24"/>
          <w:szCs w:val="24"/>
        </w:rPr>
        <w:t xml:space="preserve">. Received from </w:t>
      </w:r>
      <w:hyperlink r:id="rId14" w:history="1">
        <w:r w:rsidRPr="0083186D">
          <w:rPr>
            <w:rStyle w:val="Hyperlink"/>
            <w:rFonts w:asciiTheme="minorHAnsi" w:hAnsiTheme="minorHAnsi" w:cstheme="minorHAnsi"/>
            <w:b w:val="0"/>
            <w:bCs w:val="0"/>
            <w:sz w:val="24"/>
            <w:szCs w:val="24"/>
          </w:rPr>
          <w:t>https://www.forbes.com/advisor/business/what-is-stakeholder-analysis/</w:t>
        </w:r>
      </w:hyperlink>
      <w:r>
        <w:rPr>
          <w:rFonts w:asciiTheme="minorHAnsi" w:hAnsiTheme="minorHAnsi" w:cstheme="minorHAnsi"/>
          <w:b w:val="0"/>
          <w:bCs w:val="0"/>
          <w:color w:val="auto"/>
          <w:sz w:val="24"/>
          <w:szCs w:val="24"/>
        </w:rPr>
        <w:t xml:space="preserve"> </w:t>
      </w:r>
    </w:p>
    <w:p w14:paraId="097740A7" w14:textId="65ADAF7B" w:rsidR="00D643F4" w:rsidRDefault="00D643F4" w:rsidP="002F4D59">
      <w:r>
        <w:t xml:space="preserve">Indeed Editorial Team (June 2022) what is Porter’s generic strategy (and how to use it) Received from </w:t>
      </w:r>
      <w:hyperlink r:id="rId15" w:history="1">
        <w:r w:rsidRPr="0083186D">
          <w:rPr>
            <w:rStyle w:val="Hyperlink"/>
          </w:rPr>
          <w:t>https://uk.indeed.com/career-advice/career-development/what-is-porters-generic-strategy</w:t>
        </w:r>
      </w:hyperlink>
      <w:r>
        <w:t xml:space="preserve"> </w:t>
      </w:r>
    </w:p>
    <w:p w14:paraId="5331F85F" w14:textId="77777777" w:rsidR="00D643F4" w:rsidRDefault="00D643F4" w:rsidP="002F4D59"/>
    <w:p w14:paraId="3EF80A7A" w14:textId="3F122390" w:rsidR="00D643F4" w:rsidRDefault="00D643F4" w:rsidP="002F4D59">
      <w:proofErr w:type="gramStart"/>
      <w:r>
        <w:t>Indeed</w:t>
      </w:r>
      <w:proofErr w:type="gramEnd"/>
      <w:r>
        <w:t xml:space="preserve"> editorial Team (November 2021) What is competitive strategy? (Plus 5 common types) received from </w:t>
      </w:r>
      <w:hyperlink r:id="rId16" w:history="1">
        <w:r w:rsidRPr="0083186D">
          <w:rPr>
            <w:rStyle w:val="Hyperlink"/>
          </w:rPr>
          <w:t>https://www.indeed.com/career-advice/career-development/competitive-strategy</w:t>
        </w:r>
      </w:hyperlink>
      <w:r>
        <w:t xml:space="preserve"> </w:t>
      </w:r>
    </w:p>
    <w:p w14:paraId="35EB16FE" w14:textId="77777777" w:rsidR="00D643F4" w:rsidRDefault="00D643F4" w:rsidP="002F4D59"/>
    <w:p w14:paraId="4CB6D2EB" w14:textId="16DDD349" w:rsidR="00D643F4" w:rsidRDefault="00D643F4" w:rsidP="002F4D59">
      <w:r>
        <w:t xml:space="preserve">Mintzberg, Henry (January 1994) The Fall and Rise of Strategic Planning. Received from </w:t>
      </w:r>
      <w:hyperlink r:id="rId17" w:history="1">
        <w:r w:rsidRPr="00233906">
          <w:rPr>
            <w:rStyle w:val="Hyperlink"/>
          </w:rPr>
          <w:t>https://hbr.org/1994/01/the-fall-and-rise-of-strategic-planning</w:t>
        </w:r>
      </w:hyperlink>
      <w:r>
        <w:t xml:space="preserve"> </w:t>
      </w:r>
    </w:p>
    <w:p w14:paraId="56FF5629" w14:textId="77777777" w:rsidR="00D643F4" w:rsidRDefault="00D643F4" w:rsidP="002F4D59"/>
    <w:p w14:paraId="1CC67117" w14:textId="1C99370B" w:rsidR="00D643F4" w:rsidRDefault="00D643F4">
      <w:proofErr w:type="spellStart"/>
      <w:r>
        <w:t>Mithun</w:t>
      </w:r>
      <w:proofErr w:type="spellEnd"/>
      <w:r>
        <w:t xml:space="preserve"> Sridharan et al (July 2022) Mintzberg’s 5Ps – how to define strategy. Received from </w:t>
      </w:r>
      <w:hyperlink r:id="rId18" w:history="1">
        <w:r w:rsidRPr="00233906">
          <w:rPr>
            <w:rStyle w:val="Hyperlink"/>
          </w:rPr>
          <w:t>https://thinkinsights.net/strategy/mintzbergs-5ps/</w:t>
        </w:r>
      </w:hyperlink>
      <w:r>
        <w:t xml:space="preserve"> </w:t>
      </w:r>
    </w:p>
    <w:p w14:paraId="3CE153CC" w14:textId="77777777" w:rsidR="00D643F4" w:rsidRDefault="00D643F4">
      <w:pPr>
        <w:rPr>
          <w:rStyle w:val="Hyperlink"/>
        </w:rPr>
      </w:pPr>
    </w:p>
    <w:p w14:paraId="03ED5288" w14:textId="2B5898CB" w:rsidR="00D643F4" w:rsidRDefault="00D643F4" w:rsidP="009C6979">
      <w:r w:rsidRPr="00C0610B">
        <w:lastRenderedPageBreak/>
        <w:t xml:space="preserve">Paris, Jennifer (May 2022) The real reason SHEIN Clothes are so cheap. Received from </w:t>
      </w:r>
      <w:hyperlink r:id="rId19" w:history="1">
        <w:r w:rsidRPr="00C0610B">
          <w:rPr>
            <w:rStyle w:val="Hyperlink"/>
            <w:u w:val="none"/>
          </w:rPr>
          <w:t>https://www.thelist.com/338018/the-real-reason-shein-clothes-are-so-cheap/</w:t>
        </w:r>
      </w:hyperlink>
      <w:r w:rsidRPr="00C0610B">
        <w:t xml:space="preserve"> </w:t>
      </w:r>
    </w:p>
    <w:p w14:paraId="00EA7BDE" w14:textId="77777777" w:rsidR="00D643F4" w:rsidRPr="00C0610B" w:rsidRDefault="00D643F4" w:rsidP="009C6979"/>
    <w:p w14:paraId="4283D059" w14:textId="3E9E9824" w:rsidR="00D643F4" w:rsidRDefault="00D643F4" w:rsidP="002F4D59">
      <w:r>
        <w:t xml:space="preserve">Percival, Jess (July 2022) SHEIN’s digital marketing strategy. Received from </w:t>
      </w:r>
      <w:hyperlink r:id="rId20" w:history="1">
        <w:r w:rsidRPr="0083186D">
          <w:rPr>
            <w:rStyle w:val="Hyperlink"/>
          </w:rPr>
          <w:t>https://exposureninja.com/blog/shein-marketing-strategy/#socialmedia</w:t>
        </w:r>
      </w:hyperlink>
      <w:r>
        <w:t xml:space="preserve"> </w:t>
      </w:r>
    </w:p>
    <w:p w14:paraId="653F6229" w14:textId="77777777" w:rsidR="00D643F4" w:rsidRDefault="00D643F4" w:rsidP="002F4D59"/>
    <w:p w14:paraId="55DCAEDD" w14:textId="4BA5B654" w:rsidR="00D643F4" w:rsidRDefault="00D643F4" w:rsidP="002F4D59">
      <w:proofErr w:type="spellStart"/>
      <w:r>
        <w:t>Reiling</w:t>
      </w:r>
      <w:proofErr w:type="spellEnd"/>
      <w:r>
        <w:t xml:space="preserve">, John (February 2022) what are Michael porter’s three generic strategies? Received from </w:t>
      </w:r>
      <w:hyperlink r:id="rId21" w:history="1">
        <w:r w:rsidRPr="0083186D">
          <w:rPr>
            <w:rStyle w:val="Hyperlink"/>
          </w:rPr>
          <w:t>https://bethestrategicpm.com/what-are-michael-porters-three-generic-strategies/</w:t>
        </w:r>
      </w:hyperlink>
      <w:r>
        <w:t xml:space="preserve"> </w:t>
      </w:r>
    </w:p>
    <w:p w14:paraId="2F50A2E3" w14:textId="77777777" w:rsidR="00D643F4" w:rsidRDefault="00D643F4" w:rsidP="002F4D59"/>
    <w:p w14:paraId="0E2D2789" w14:textId="4385A74C" w:rsidR="00D643F4" w:rsidRDefault="00D643F4">
      <w:r w:rsidRPr="00C0610B">
        <w:t xml:space="preserve">Rydzek, Camilla (April 2022) In History: SHEIN’s rapid rise to a 76.5 billion valuation. Received from </w:t>
      </w:r>
      <w:hyperlink r:id="rId22" w:history="1">
        <w:r w:rsidRPr="00C0610B">
          <w:rPr>
            <w:rStyle w:val="Hyperlink"/>
            <w:u w:val="none"/>
          </w:rPr>
          <w:t>https://www.theindustry.fashion/in-history-sheins-rapid-rise-to-a-76-5-billion-valuation/</w:t>
        </w:r>
      </w:hyperlink>
      <w:r w:rsidRPr="00C0610B">
        <w:t xml:space="preserve"> </w:t>
      </w:r>
    </w:p>
    <w:p w14:paraId="796FD75D" w14:textId="77777777" w:rsidR="00D643F4" w:rsidRDefault="00D643F4"/>
    <w:p w14:paraId="75525EAD" w14:textId="52A5F2EF" w:rsidR="00D643F4" w:rsidRDefault="00D643F4" w:rsidP="002F4D59">
      <w:proofErr w:type="spellStart"/>
      <w:r>
        <w:t>Sanda</w:t>
      </w:r>
      <w:proofErr w:type="spellEnd"/>
      <w:r>
        <w:t xml:space="preserve">, </w:t>
      </w:r>
      <w:proofErr w:type="spellStart"/>
      <w:r>
        <w:t>Hsint</w:t>
      </w:r>
      <w:proofErr w:type="spellEnd"/>
      <w:r>
        <w:t xml:space="preserve"> (August 2018) Porter’s generic strategies: competitive advantage. Received from </w:t>
      </w:r>
      <w:hyperlink r:id="rId23" w:history="1">
        <w:r w:rsidRPr="0083186D">
          <w:rPr>
            <w:rStyle w:val="Hyperlink"/>
          </w:rPr>
          <w:t>https://www.linkedin.com/pulse/porters-generic-strategies-competitive-advantage-hsint-hsint-sanda</w:t>
        </w:r>
      </w:hyperlink>
      <w:r>
        <w:t xml:space="preserve"> </w:t>
      </w:r>
    </w:p>
    <w:p w14:paraId="4365A73F" w14:textId="77777777" w:rsidR="00D643F4" w:rsidRDefault="00D643F4" w:rsidP="002F4D59"/>
    <w:p w14:paraId="7406FD9E" w14:textId="2DCDEF5C" w:rsidR="00D643F4" w:rsidRDefault="00D643F4" w:rsidP="00C6446F">
      <w:pPr>
        <w:pStyle w:val="Heading1"/>
        <w:spacing w:before="0" w:after="60"/>
        <w:rPr>
          <w:rFonts w:asciiTheme="minorHAnsi" w:hAnsiTheme="minorHAnsi" w:cstheme="minorHAnsi"/>
          <w:b w:val="0"/>
          <w:bCs w:val="0"/>
          <w:color w:val="auto"/>
          <w:sz w:val="24"/>
          <w:szCs w:val="24"/>
        </w:rPr>
      </w:pPr>
      <w:r w:rsidRPr="00C6446F">
        <w:rPr>
          <w:rFonts w:asciiTheme="minorHAnsi" w:hAnsiTheme="minorHAnsi" w:cstheme="minorHAnsi"/>
          <w:b w:val="0"/>
          <w:bCs w:val="0"/>
          <w:color w:val="auto"/>
          <w:sz w:val="24"/>
          <w:szCs w:val="24"/>
        </w:rPr>
        <w:t xml:space="preserve">Shilling, Conor (March 2022) </w:t>
      </w:r>
      <w:r w:rsidRPr="00C6446F">
        <w:rPr>
          <w:rFonts w:asciiTheme="minorHAnsi" w:hAnsiTheme="minorHAnsi" w:cstheme="minorHAnsi"/>
          <w:b w:val="0"/>
          <w:bCs w:val="0"/>
          <w:color w:val="auto"/>
          <w:sz w:val="24"/>
          <w:szCs w:val="24"/>
        </w:rPr>
        <w:t>How to do a PESTLE analysis for your business</w:t>
      </w:r>
      <w:r>
        <w:rPr>
          <w:rFonts w:asciiTheme="minorHAnsi" w:hAnsiTheme="minorHAnsi" w:cstheme="minorHAnsi"/>
          <w:b w:val="0"/>
          <w:bCs w:val="0"/>
          <w:color w:val="auto"/>
          <w:sz w:val="24"/>
          <w:szCs w:val="24"/>
        </w:rPr>
        <w:t xml:space="preserve">. Received from </w:t>
      </w:r>
      <w:hyperlink r:id="rId24" w:history="1">
        <w:r w:rsidRPr="0083186D">
          <w:rPr>
            <w:rStyle w:val="Hyperlink"/>
            <w:rFonts w:asciiTheme="minorHAnsi" w:hAnsiTheme="minorHAnsi" w:cstheme="minorHAnsi"/>
            <w:b w:val="0"/>
            <w:bCs w:val="0"/>
            <w:sz w:val="24"/>
            <w:szCs w:val="24"/>
          </w:rPr>
          <w:t>https://www.simplybusiness.co.uk/knowledge/articles/2022/03/what-is-a-pestle-analysis/</w:t>
        </w:r>
      </w:hyperlink>
      <w:r>
        <w:rPr>
          <w:rFonts w:asciiTheme="minorHAnsi" w:hAnsiTheme="minorHAnsi" w:cstheme="minorHAnsi"/>
          <w:b w:val="0"/>
          <w:bCs w:val="0"/>
          <w:color w:val="auto"/>
          <w:sz w:val="24"/>
          <w:szCs w:val="24"/>
        </w:rPr>
        <w:t xml:space="preserve"> </w:t>
      </w:r>
    </w:p>
    <w:p w14:paraId="50645D3C" w14:textId="77777777" w:rsidR="00D643F4" w:rsidRPr="00D643F4" w:rsidRDefault="00D643F4" w:rsidP="00D643F4"/>
    <w:p w14:paraId="4B3C9075" w14:textId="77777777" w:rsidR="00D643F4" w:rsidRPr="00C961CB" w:rsidRDefault="00D643F4" w:rsidP="00C961CB">
      <w:pPr>
        <w:pStyle w:val="Heading1"/>
        <w:shd w:val="clear" w:color="auto" w:fill="FFFFFF"/>
        <w:spacing w:before="0" w:after="180" w:line="240" w:lineRule="auto"/>
        <w:textAlignment w:val="baseline"/>
        <w:rPr>
          <w:rFonts w:asciiTheme="minorHAnsi" w:eastAsia="Times New Roman" w:hAnsiTheme="minorHAnsi" w:cstheme="minorHAnsi"/>
          <w:b w:val="0"/>
          <w:bCs w:val="0"/>
          <w:color w:val="auto"/>
          <w:kern w:val="36"/>
          <w:sz w:val="24"/>
          <w:szCs w:val="24"/>
          <w:lang w:eastAsia="en-GB"/>
        </w:rPr>
      </w:pPr>
      <w:proofErr w:type="spellStart"/>
      <w:r w:rsidRPr="00C961CB">
        <w:rPr>
          <w:rFonts w:asciiTheme="minorHAnsi" w:hAnsiTheme="minorHAnsi" w:cstheme="minorHAnsi"/>
          <w:b w:val="0"/>
          <w:bCs w:val="0"/>
          <w:color w:val="auto"/>
          <w:sz w:val="24"/>
          <w:szCs w:val="24"/>
        </w:rPr>
        <w:t>Zwieglinska</w:t>
      </w:r>
      <w:proofErr w:type="spellEnd"/>
      <w:r w:rsidRPr="00C961CB">
        <w:rPr>
          <w:rFonts w:asciiTheme="minorHAnsi" w:hAnsiTheme="minorHAnsi" w:cstheme="minorHAnsi"/>
          <w:b w:val="0"/>
          <w:bCs w:val="0"/>
          <w:color w:val="auto"/>
          <w:sz w:val="24"/>
          <w:szCs w:val="24"/>
        </w:rPr>
        <w:t xml:space="preserve">, </w:t>
      </w:r>
      <w:proofErr w:type="spellStart"/>
      <w:r w:rsidRPr="00C961CB">
        <w:rPr>
          <w:rFonts w:asciiTheme="minorHAnsi" w:hAnsiTheme="minorHAnsi" w:cstheme="minorHAnsi"/>
          <w:b w:val="0"/>
          <w:bCs w:val="0"/>
          <w:color w:val="auto"/>
          <w:sz w:val="24"/>
          <w:szCs w:val="24"/>
        </w:rPr>
        <w:t>Zofia</w:t>
      </w:r>
      <w:proofErr w:type="spellEnd"/>
      <w:r w:rsidRPr="00C961CB">
        <w:rPr>
          <w:rFonts w:asciiTheme="minorHAnsi" w:hAnsiTheme="minorHAnsi" w:cstheme="minorHAnsi"/>
          <w:b w:val="0"/>
          <w:bCs w:val="0"/>
          <w:color w:val="auto"/>
          <w:sz w:val="24"/>
          <w:szCs w:val="24"/>
        </w:rPr>
        <w:t xml:space="preserve"> (August 2021) </w:t>
      </w:r>
      <w:r w:rsidRPr="00C961CB">
        <w:rPr>
          <w:rFonts w:asciiTheme="minorHAnsi" w:eastAsia="Times New Roman" w:hAnsiTheme="minorHAnsi" w:cstheme="minorHAnsi"/>
          <w:b w:val="0"/>
          <w:bCs w:val="0"/>
          <w:color w:val="auto"/>
          <w:kern w:val="36"/>
          <w:sz w:val="24"/>
          <w:szCs w:val="24"/>
          <w:lang w:eastAsia="en-GB"/>
        </w:rPr>
        <w:t xml:space="preserve">Inside </w:t>
      </w:r>
      <w:proofErr w:type="spellStart"/>
      <w:r w:rsidRPr="00C961CB">
        <w:rPr>
          <w:rFonts w:asciiTheme="minorHAnsi" w:eastAsia="Times New Roman" w:hAnsiTheme="minorHAnsi" w:cstheme="minorHAnsi"/>
          <w:b w:val="0"/>
          <w:bCs w:val="0"/>
          <w:color w:val="auto"/>
          <w:kern w:val="36"/>
          <w:sz w:val="24"/>
          <w:szCs w:val="24"/>
          <w:lang w:eastAsia="en-GB"/>
        </w:rPr>
        <w:t>Shein’s</w:t>
      </w:r>
      <w:proofErr w:type="spellEnd"/>
      <w:r w:rsidRPr="00C961CB">
        <w:rPr>
          <w:rFonts w:asciiTheme="minorHAnsi" w:eastAsia="Times New Roman" w:hAnsiTheme="minorHAnsi" w:cstheme="minorHAnsi"/>
          <w:b w:val="0"/>
          <w:bCs w:val="0"/>
          <w:color w:val="auto"/>
          <w:kern w:val="36"/>
          <w:sz w:val="24"/>
          <w:szCs w:val="24"/>
          <w:lang w:eastAsia="en-GB"/>
        </w:rPr>
        <w:t xml:space="preserve"> strategy for winning over Gen-Z shoppers and young designers</w:t>
      </w:r>
      <w:r w:rsidRPr="00C961CB">
        <w:rPr>
          <w:rFonts w:asciiTheme="minorHAnsi" w:eastAsia="Times New Roman" w:hAnsiTheme="minorHAnsi" w:cstheme="minorHAnsi"/>
          <w:b w:val="0"/>
          <w:bCs w:val="0"/>
          <w:color w:val="auto"/>
          <w:kern w:val="36"/>
          <w:sz w:val="24"/>
          <w:szCs w:val="24"/>
          <w:lang w:eastAsia="en-GB"/>
        </w:rPr>
        <w:t>. Received f</w:t>
      </w:r>
      <w:r>
        <w:rPr>
          <w:rFonts w:asciiTheme="minorHAnsi" w:eastAsia="Times New Roman" w:hAnsiTheme="minorHAnsi" w:cstheme="minorHAnsi"/>
          <w:b w:val="0"/>
          <w:bCs w:val="0"/>
          <w:color w:val="auto"/>
          <w:kern w:val="36"/>
          <w:sz w:val="24"/>
          <w:szCs w:val="24"/>
          <w:lang w:eastAsia="en-GB"/>
        </w:rPr>
        <w:t>ro</w:t>
      </w:r>
      <w:r w:rsidRPr="00C961CB">
        <w:rPr>
          <w:rFonts w:asciiTheme="minorHAnsi" w:eastAsia="Times New Roman" w:hAnsiTheme="minorHAnsi" w:cstheme="minorHAnsi"/>
          <w:b w:val="0"/>
          <w:bCs w:val="0"/>
          <w:color w:val="auto"/>
          <w:kern w:val="36"/>
          <w:sz w:val="24"/>
          <w:szCs w:val="24"/>
          <w:lang w:eastAsia="en-GB"/>
        </w:rPr>
        <w:t>m</w:t>
      </w:r>
      <w:r w:rsidRPr="00C961CB">
        <w:rPr>
          <w:rFonts w:asciiTheme="minorHAnsi" w:hAnsiTheme="minorHAnsi" w:cstheme="minorHAnsi"/>
          <w:b w:val="0"/>
          <w:bCs w:val="0"/>
          <w:sz w:val="24"/>
          <w:szCs w:val="24"/>
        </w:rPr>
        <w:t xml:space="preserve"> </w:t>
      </w:r>
      <w:hyperlink r:id="rId25" w:history="1">
        <w:r w:rsidRPr="00C961CB">
          <w:rPr>
            <w:rStyle w:val="Hyperlink"/>
            <w:rFonts w:asciiTheme="minorHAnsi" w:hAnsiTheme="minorHAnsi" w:cstheme="minorHAnsi"/>
            <w:b w:val="0"/>
            <w:bCs w:val="0"/>
            <w:sz w:val="24"/>
            <w:szCs w:val="24"/>
          </w:rPr>
          <w:t>https://www.glossy.co/fashion/inside-sheins-strategy-for-winning-over-gen-z-shoppers-and-young-designers/</w:t>
        </w:r>
      </w:hyperlink>
      <w:r w:rsidRPr="00C961CB">
        <w:rPr>
          <w:rFonts w:asciiTheme="minorHAnsi" w:hAnsiTheme="minorHAnsi" w:cstheme="minorHAnsi"/>
          <w:b w:val="0"/>
          <w:bCs w:val="0"/>
          <w:sz w:val="24"/>
          <w:szCs w:val="24"/>
        </w:rPr>
        <w:t xml:space="preserve"> </w:t>
      </w:r>
    </w:p>
    <w:p w14:paraId="2FB9ABE9" w14:textId="51F4DE4E" w:rsidR="008C5DEF" w:rsidRPr="002F4D59" w:rsidRDefault="008C5DEF" w:rsidP="002F4D59"/>
    <w:sectPr w:rsidR="008C5DEF" w:rsidRPr="002F4D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4328F"/>
    <w:multiLevelType w:val="hybridMultilevel"/>
    <w:tmpl w:val="C630B9F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4A52A0"/>
    <w:multiLevelType w:val="multilevel"/>
    <w:tmpl w:val="05A4B6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37B3395"/>
    <w:multiLevelType w:val="hybridMultilevel"/>
    <w:tmpl w:val="4D4608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6C54FD"/>
    <w:multiLevelType w:val="hybridMultilevel"/>
    <w:tmpl w:val="8C2AC8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3D61C2"/>
    <w:multiLevelType w:val="hybridMultilevel"/>
    <w:tmpl w:val="B30EAB68"/>
    <w:lvl w:ilvl="0" w:tplc="9320A16E">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D9730C3"/>
    <w:multiLevelType w:val="hybridMultilevel"/>
    <w:tmpl w:val="AFFCD6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7083234">
    <w:abstractNumId w:val="5"/>
  </w:num>
  <w:num w:numId="2" w16cid:durableId="63454053">
    <w:abstractNumId w:val="4"/>
  </w:num>
  <w:num w:numId="3" w16cid:durableId="1577284083">
    <w:abstractNumId w:val="3"/>
  </w:num>
  <w:num w:numId="4" w16cid:durableId="97456710">
    <w:abstractNumId w:val="2"/>
  </w:num>
  <w:num w:numId="5" w16cid:durableId="702678970">
    <w:abstractNumId w:val="1"/>
  </w:num>
  <w:num w:numId="6" w16cid:durableId="953102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056"/>
    <w:rsid w:val="0004373B"/>
    <w:rsid w:val="00114D53"/>
    <w:rsid w:val="00151D9D"/>
    <w:rsid w:val="0018309E"/>
    <w:rsid w:val="001A1009"/>
    <w:rsid w:val="002F4D59"/>
    <w:rsid w:val="003A0D97"/>
    <w:rsid w:val="003D0771"/>
    <w:rsid w:val="003F6CD0"/>
    <w:rsid w:val="00400076"/>
    <w:rsid w:val="00487E72"/>
    <w:rsid w:val="005405C8"/>
    <w:rsid w:val="00551863"/>
    <w:rsid w:val="006256F3"/>
    <w:rsid w:val="00644579"/>
    <w:rsid w:val="00684503"/>
    <w:rsid w:val="006A3B8C"/>
    <w:rsid w:val="00777621"/>
    <w:rsid w:val="0079587E"/>
    <w:rsid w:val="007B6679"/>
    <w:rsid w:val="0084402E"/>
    <w:rsid w:val="00855EC6"/>
    <w:rsid w:val="008A334D"/>
    <w:rsid w:val="008B577E"/>
    <w:rsid w:val="008C2056"/>
    <w:rsid w:val="008C5DEF"/>
    <w:rsid w:val="00997F36"/>
    <w:rsid w:val="009C6979"/>
    <w:rsid w:val="009F6BB4"/>
    <w:rsid w:val="00AF595F"/>
    <w:rsid w:val="00B11F9A"/>
    <w:rsid w:val="00B97A0A"/>
    <w:rsid w:val="00BB1360"/>
    <w:rsid w:val="00BB5CD4"/>
    <w:rsid w:val="00BE0AD9"/>
    <w:rsid w:val="00C0610B"/>
    <w:rsid w:val="00C1689D"/>
    <w:rsid w:val="00C6446F"/>
    <w:rsid w:val="00C66C5D"/>
    <w:rsid w:val="00C91738"/>
    <w:rsid w:val="00C931A7"/>
    <w:rsid w:val="00C961CB"/>
    <w:rsid w:val="00D245DE"/>
    <w:rsid w:val="00D643F4"/>
    <w:rsid w:val="00DA15C7"/>
    <w:rsid w:val="00EC1E0D"/>
    <w:rsid w:val="00EC3C08"/>
    <w:rsid w:val="00F064E8"/>
    <w:rsid w:val="00F75D15"/>
    <w:rsid w:val="00F80E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3A0C5C"/>
  <w15:chartTrackingRefBased/>
  <w15:docId w15:val="{A503F90A-7773-104F-9630-710C5F487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205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056"/>
    <w:rPr>
      <w:rFonts w:asciiTheme="majorHAnsi" w:eastAsiaTheme="majorEastAsia" w:hAnsiTheme="majorHAnsi" w:cstheme="majorBidi"/>
      <w:b/>
      <w:bCs/>
      <w:color w:val="2F5496" w:themeColor="accent1" w:themeShade="BF"/>
      <w:sz w:val="28"/>
      <w:szCs w:val="28"/>
    </w:rPr>
  </w:style>
  <w:style w:type="paragraph" w:styleId="ListParagraph">
    <w:name w:val="List Paragraph"/>
    <w:basedOn w:val="Normal"/>
    <w:uiPriority w:val="34"/>
    <w:qFormat/>
    <w:rsid w:val="008C2056"/>
    <w:pPr>
      <w:ind w:left="720"/>
      <w:contextualSpacing/>
    </w:pPr>
  </w:style>
  <w:style w:type="paragraph" w:customStyle="1" w:styleId="mb-25">
    <w:name w:val="mb-2.5"/>
    <w:basedOn w:val="Normal"/>
    <w:rsid w:val="009C697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9C6979"/>
    <w:rPr>
      <w:color w:val="0563C1" w:themeColor="hyperlink"/>
      <w:u w:val="single"/>
    </w:rPr>
  </w:style>
  <w:style w:type="character" w:styleId="UnresolvedMention">
    <w:name w:val="Unresolved Mention"/>
    <w:basedOn w:val="DefaultParagraphFont"/>
    <w:uiPriority w:val="99"/>
    <w:semiHidden/>
    <w:unhideWhenUsed/>
    <w:rsid w:val="009C6979"/>
    <w:rPr>
      <w:color w:val="605E5C"/>
      <w:shd w:val="clear" w:color="auto" w:fill="E1DFDD"/>
    </w:rPr>
  </w:style>
  <w:style w:type="character" w:styleId="Emphasis">
    <w:name w:val="Emphasis"/>
    <w:basedOn w:val="DefaultParagraphFont"/>
    <w:uiPriority w:val="20"/>
    <w:qFormat/>
    <w:rsid w:val="002F4D59"/>
    <w:rPr>
      <w:i/>
      <w:iCs/>
    </w:rPr>
  </w:style>
  <w:style w:type="character" w:customStyle="1" w:styleId="apple-converted-space">
    <w:name w:val="apple-converted-space"/>
    <w:basedOn w:val="DefaultParagraphFont"/>
    <w:rsid w:val="002F4D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2100">
      <w:bodyDiv w:val="1"/>
      <w:marLeft w:val="0"/>
      <w:marRight w:val="0"/>
      <w:marTop w:val="0"/>
      <w:marBottom w:val="0"/>
      <w:divBdr>
        <w:top w:val="none" w:sz="0" w:space="0" w:color="auto"/>
        <w:left w:val="none" w:sz="0" w:space="0" w:color="auto"/>
        <w:bottom w:val="none" w:sz="0" w:space="0" w:color="auto"/>
        <w:right w:val="none" w:sz="0" w:space="0" w:color="auto"/>
      </w:divBdr>
    </w:div>
    <w:div w:id="52168440">
      <w:bodyDiv w:val="1"/>
      <w:marLeft w:val="0"/>
      <w:marRight w:val="0"/>
      <w:marTop w:val="0"/>
      <w:marBottom w:val="0"/>
      <w:divBdr>
        <w:top w:val="none" w:sz="0" w:space="0" w:color="auto"/>
        <w:left w:val="none" w:sz="0" w:space="0" w:color="auto"/>
        <w:bottom w:val="none" w:sz="0" w:space="0" w:color="auto"/>
        <w:right w:val="none" w:sz="0" w:space="0" w:color="auto"/>
      </w:divBdr>
    </w:div>
    <w:div w:id="99691692">
      <w:bodyDiv w:val="1"/>
      <w:marLeft w:val="0"/>
      <w:marRight w:val="0"/>
      <w:marTop w:val="0"/>
      <w:marBottom w:val="0"/>
      <w:divBdr>
        <w:top w:val="none" w:sz="0" w:space="0" w:color="auto"/>
        <w:left w:val="none" w:sz="0" w:space="0" w:color="auto"/>
        <w:bottom w:val="none" w:sz="0" w:space="0" w:color="auto"/>
        <w:right w:val="none" w:sz="0" w:space="0" w:color="auto"/>
      </w:divBdr>
    </w:div>
    <w:div w:id="107819647">
      <w:bodyDiv w:val="1"/>
      <w:marLeft w:val="0"/>
      <w:marRight w:val="0"/>
      <w:marTop w:val="0"/>
      <w:marBottom w:val="0"/>
      <w:divBdr>
        <w:top w:val="none" w:sz="0" w:space="0" w:color="auto"/>
        <w:left w:val="none" w:sz="0" w:space="0" w:color="auto"/>
        <w:bottom w:val="none" w:sz="0" w:space="0" w:color="auto"/>
        <w:right w:val="none" w:sz="0" w:space="0" w:color="auto"/>
      </w:divBdr>
    </w:div>
    <w:div w:id="195044926">
      <w:bodyDiv w:val="1"/>
      <w:marLeft w:val="0"/>
      <w:marRight w:val="0"/>
      <w:marTop w:val="0"/>
      <w:marBottom w:val="0"/>
      <w:divBdr>
        <w:top w:val="none" w:sz="0" w:space="0" w:color="auto"/>
        <w:left w:val="none" w:sz="0" w:space="0" w:color="auto"/>
        <w:bottom w:val="none" w:sz="0" w:space="0" w:color="auto"/>
        <w:right w:val="none" w:sz="0" w:space="0" w:color="auto"/>
      </w:divBdr>
    </w:div>
    <w:div w:id="230046779">
      <w:bodyDiv w:val="1"/>
      <w:marLeft w:val="0"/>
      <w:marRight w:val="0"/>
      <w:marTop w:val="0"/>
      <w:marBottom w:val="0"/>
      <w:divBdr>
        <w:top w:val="none" w:sz="0" w:space="0" w:color="auto"/>
        <w:left w:val="none" w:sz="0" w:space="0" w:color="auto"/>
        <w:bottom w:val="none" w:sz="0" w:space="0" w:color="auto"/>
        <w:right w:val="none" w:sz="0" w:space="0" w:color="auto"/>
      </w:divBdr>
    </w:div>
    <w:div w:id="283386734">
      <w:bodyDiv w:val="1"/>
      <w:marLeft w:val="0"/>
      <w:marRight w:val="0"/>
      <w:marTop w:val="0"/>
      <w:marBottom w:val="0"/>
      <w:divBdr>
        <w:top w:val="none" w:sz="0" w:space="0" w:color="auto"/>
        <w:left w:val="none" w:sz="0" w:space="0" w:color="auto"/>
        <w:bottom w:val="none" w:sz="0" w:space="0" w:color="auto"/>
        <w:right w:val="none" w:sz="0" w:space="0" w:color="auto"/>
      </w:divBdr>
    </w:div>
    <w:div w:id="302320046">
      <w:bodyDiv w:val="1"/>
      <w:marLeft w:val="0"/>
      <w:marRight w:val="0"/>
      <w:marTop w:val="0"/>
      <w:marBottom w:val="0"/>
      <w:divBdr>
        <w:top w:val="none" w:sz="0" w:space="0" w:color="auto"/>
        <w:left w:val="none" w:sz="0" w:space="0" w:color="auto"/>
        <w:bottom w:val="none" w:sz="0" w:space="0" w:color="auto"/>
        <w:right w:val="none" w:sz="0" w:space="0" w:color="auto"/>
      </w:divBdr>
    </w:div>
    <w:div w:id="302543060">
      <w:bodyDiv w:val="1"/>
      <w:marLeft w:val="0"/>
      <w:marRight w:val="0"/>
      <w:marTop w:val="0"/>
      <w:marBottom w:val="0"/>
      <w:divBdr>
        <w:top w:val="none" w:sz="0" w:space="0" w:color="auto"/>
        <w:left w:val="none" w:sz="0" w:space="0" w:color="auto"/>
        <w:bottom w:val="none" w:sz="0" w:space="0" w:color="auto"/>
        <w:right w:val="none" w:sz="0" w:space="0" w:color="auto"/>
      </w:divBdr>
    </w:div>
    <w:div w:id="349065787">
      <w:bodyDiv w:val="1"/>
      <w:marLeft w:val="0"/>
      <w:marRight w:val="0"/>
      <w:marTop w:val="0"/>
      <w:marBottom w:val="0"/>
      <w:divBdr>
        <w:top w:val="none" w:sz="0" w:space="0" w:color="auto"/>
        <w:left w:val="none" w:sz="0" w:space="0" w:color="auto"/>
        <w:bottom w:val="none" w:sz="0" w:space="0" w:color="auto"/>
        <w:right w:val="none" w:sz="0" w:space="0" w:color="auto"/>
      </w:divBdr>
    </w:div>
    <w:div w:id="353309399">
      <w:bodyDiv w:val="1"/>
      <w:marLeft w:val="0"/>
      <w:marRight w:val="0"/>
      <w:marTop w:val="0"/>
      <w:marBottom w:val="0"/>
      <w:divBdr>
        <w:top w:val="none" w:sz="0" w:space="0" w:color="auto"/>
        <w:left w:val="none" w:sz="0" w:space="0" w:color="auto"/>
        <w:bottom w:val="none" w:sz="0" w:space="0" w:color="auto"/>
        <w:right w:val="none" w:sz="0" w:space="0" w:color="auto"/>
      </w:divBdr>
    </w:div>
    <w:div w:id="373894362">
      <w:bodyDiv w:val="1"/>
      <w:marLeft w:val="0"/>
      <w:marRight w:val="0"/>
      <w:marTop w:val="0"/>
      <w:marBottom w:val="0"/>
      <w:divBdr>
        <w:top w:val="none" w:sz="0" w:space="0" w:color="auto"/>
        <w:left w:val="none" w:sz="0" w:space="0" w:color="auto"/>
        <w:bottom w:val="none" w:sz="0" w:space="0" w:color="auto"/>
        <w:right w:val="none" w:sz="0" w:space="0" w:color="auto"/>
      </w:divBdr>
    </w:div>
    <w:div w:id="383792052">
      <w:bodyDiv w:val="1"/>
      <w:marLeft w:val="0"/>
      <w:marRight w:val="0"/>
      <w:marTop w:val="0"/>
      <w:marBottom w:val="0"/>
      <w:divBdr>
        <w:top w:val="none" w:sz="0" w:space="0" w:color="auto"/>
        <w:left w:val="none" w:sz="0" w:space="0" w:color="auto"/>
        <w:bottom w:val="none" w:sz="0" w:space="0" w:color="auto"/>
        <w:right w:val="none" w:sz="0" w:space="0" w:color="auto"/>
      </w:divBdr>
    </w:div>
    <w:div w:id="388846967">
      <w:bodyDiv w:val="1"/>
      <w:marLeft w:val="0"/>
      <w:marRight w:val="0"/>
      <w:marTop w:val="0"/>
      <w:marBottom w:val="0"/>
      <w:divBdr>
        <w:top w:val="none" w:sz="0" w:space="0" w:color="auto"/>
        <w:left w:val="none" w:sz="0" w:space="0" w:color="auto"/>
        <w:bottom w:val="none" w:sz="0" w:space="0" w:color="auto"/>
        <w:right w:val="none" w:sz="0" w:space="0" w:color="auto"/>
      </w:divBdr>
    </w:div>
    <w:div w:id="482235339">
      <w:bodyDiv w:val="1"/>
      <w:marLeft w:val="0"/>
      <w:marRight w:val="0"/>
      <w:marTop w:val="0"/>
      <w:marBottom w:val="0"/>
      <w:divBdr>
        <w:top w:val="none" w:sz="0" w:space="0" w:color="auto"/>
        <w:left w:val="none" w:sz="0" w:space="0" w:color="auto"/>
        <w:bottom w:val="none" w:sz="0" w:space="0" w:color="auto"/>
        <w:right w:val="none" w:sz="0" w:space="0" w:color="auto"/>
      </w:divBdr>
    </w:div>
    <w:div w:id="486282191">
      <w:bodyDiv w:val="1"/>
      <w:marLeft w:val="0"/>
      <w:marRight w:val="0"/>
      <w:marTop w:val="0"/>
      <w:marBottom w:val="0"/>
      <w:divBdr>
        <w:top w:val="none" w:sz="0" w:space="0" w:color="auto"/>
        <w:left w:val="none" w:sz="0" w:space="0" w:color="auto"/>
        <w:bottom w:val="none" w:sz="0" w:space="0" w:color="auto"/>
        <w:right w:val="none" w:sz="0" w:space="0" w:color="auto"/>
      </w:divBdr>
    </w:div>
    <w:div w:id="503206329">
      <w:bodyDiv w:val="1"/>
      <w:marLeft w:val="0"/>
      <w:marRight w:val="0"/>
      <w:marTop w:val="0"/>
      <w:marBottom w:val="0"/>
      <w:divBdr>
        <w:top w:val="none" w:sz="0" w:space="0" w:color="auto"/>
        <w:left w:val="none" w:sz="0" w:space="0" w:color="auto"/>
        <w:bottom w:val="none" w:sz="0" w:space="0" w:color="auto"/>
        <w:right w:val="none" w:sz="0" w:space="0" w:color="auto"/>
      </w:divBdr>
    </w:div>
    <w:div w:id="592010887">
      <w:bodyDiv w:val="1"/>
      <w:marLeft w:val="0"/>
      <w:marRight w:val="0"/>
      <w:marTop w:val="0"/>
      <w:marBottom w:val="0"/>
      <w:divBdr>
        <w:top w:val="none" w:sz="0" w:space="0" w:color="auto"/>
        <w:left w:val="none" w:sz="0" w:space="0" w:color="auto"/>
        <w:bottom w:val="none" w:sz="0" w:space="0" w:color="auto"/>
        <w:right w:val="none" w:sz="0" w:space="0" w:color="auto"/>
      </w:divBdr>
    </w:div>
    <w:div w:id="639532541">
      <w:bodyDiv w:val="1"/>
      <w:marLeft w:val="0"/>
      <w:marRight w:val="0"/>
      <w:marTop w:val="0"/>
      <w:marBottom w:val="0"/>
      <w:divBdr>
        <w:top w:val="none" w:sz="0" w:space="0" w:color="auto"/>
        <w:left w:val="none" w:sz="0" w:space="0" w:color="auto"/>
        <w:bottom w:val="none" w:sz="0" w:space="0" w:color="auto"/>
        <w:right w:val="none" w:sz="0" w:space="0" w:color="auto"/>
      </w:divBdr>
    </w:div>
    <w:div w:id="673797867">
      <w:bodyDiv w:val="1"/>
      <w:marLeft w:val="0"/>
      <w:marRight w:val="0"/>
      <w:marTop w:val="0"/>
      <w:marBottom w:val="0"/>
      <w:divBdr>
        <w:top w:val="none" w:sz="0" w:space="0" w:color="auto"/>
        <w:left w:val="none" w:sz="0" w:space="0" w:color="auto"/>
        <w:bottom w:val="none" w:sz="0" w:space="0" w:color="auto"/>
        <w:right w:val="none" w:sz="0" w:space="0" w:color="auto"/>
      </w:divBdr>
    </w:div>
    <w:div w:id="691031998">
      <w:bodyDiv w:val="1"/>
      <w:marLeft w:val="0"/>
      <w:marRight w:val="0"/>
      <w:marTop w:val="0"/>
      <w:marBottom w:val="0"/>
      <w:divBdr>
        <w:top w:val="none" w:sz="0" w:space="0" w:color="auto"/>
        <w:left w:val="none" w:sz="0" w:space="0" w:color="auto"/>
        <w:bottom w:val="none" w:sz="0" w:space="0" w:color="auto"/>
        <w:right w:val="none" w:sz="0" w:space="0" w:color="auto"/>
      </w:divBdr>
    </w:div>
    <w:div w:id="773475676">
      <w:bodyDiv w:val="1"/>
      <w:marLeft w:val="0"/>
      <w:marRight w:val="0"/>
      <w:marTop w:val="0"/>
      <w:marBottom w:val="0"/>
      <w:divBdr>
        <w:top w:val="none" w:sz="0" w:space="0" w:color="auto"/>
        <w:left w:val="none" w:sz="0" w:space="0" w:color="auto"/>
        <w:bottom w:val="none" w:sz="0" w:space="0" w:color="auto"/>
        <w:right w:val="none" w:sz="0" w:space="0" w:color="auto"/>
      </w:divBdr>
    </w:div>
    <w:div w:id="780031732">
      <w:bodyDiv w:val="1"/>
      <w:marLeft w:val="0"/>
      <w:marRight w:val="0"/>
      <w:marTop w:val="0"/>
      <w:marBottom w:val="0"/>
      <w:divBdr>
        <w:top w:val="none" w:sz="0" w:space="0" w:color="auto"/>
        <w:left w:val="none" w:sz="0" w:space="0" w:color="auto"/>
        <w:bottom w:val="none" w:sz="0" w:space="0" w:color="auto"/>
        <w:right w:val="none" w:sz="0" w:space="0" w:color="auto"/>
      </w:divBdr>
    </w:div>
    <w:div w:id="884755643">
      <w:bodyDiv w:val="1"/>
      <w:marLeft w:val="0"/>
      <w:marRight w:val="0"/>
      <w:marTop w:val="0"/>
      <w:marBottom w:val="0"/>
      <w:divBdr>
        <w:top w:val="none" w:sz="0" w:space="0" w:color="auto"/>
        <w:left w:val="none" w:sz="0" w:space="0" w:color="auto"/>
        <w:bottom w:val="none" w:sz="0" w:space="0" w:color="auto"/>
        <w:right w:val="none" w:sz="0" w:space="0" w:color="auto"/>
      </w:divBdr>
    </w:div>
    <w:div w:id="905920625">
      <w:bodyDiv w:val="1"/>
      <w:marLeft w:val="0"/>
      <w:marRight w:val="0"/>
      <w:marTop w:val="0"/>
      <w:marBottom w:val="0"/>
      <w:divBdr>
        <w:top w:val="none" w:sz="0" w:space="0" w:color="auto"/>
        <w:left w:val="none" w:sz="0" w:space="0" w:color="auto"/>
        <w:bottom w:val="none" w:sz="0" w:space="0" w:color="auto"/>
        <w:right w:val="none" w:sz="0" w:space="0" w:color="auto"/>
      </w:divBdr>
    </w:div>
    <w:div w:id="981429061">
      <w:bodyDiv w:val="1"/>
      <w:marLeft w:val="0"/>
      <w:marRight w:val="0"/>
      <w:marTop w:val="0"/>
      <w:marBottom w:val="0"/>
      <w:divBdr>
        <w:top w:val="none" w:sz="0" w:space="0" w:color="auto"/>
        <w:left w:val="none" w:sz="0" w:space="0" w:color="auto"/>
        <w:bottom w:val="none" w:sz="0" w:space="0" w:color="auto"/>
        <w:right w:val="none" w:sz="0" w:space="0" w:color="auto"/>
      </w:divBdr>
    </w:div>
    <w:div w:id="1011252401">
      <w:bodyDiv w:val="1"/>
      <w:marLeft w:val="0"/>
      <w:marRight w:val="0"/>
      <w:marTop w:val="0"/>
      <w:marBottom w:val="0"/>
      <w:divBdr>
        <w:top w:val="none" w:sz="0" w:space="0" w:color="auto"/>
        <w:left w:val="none" w:sz="0" w:space="0" w:color="auto"/>
        <w:bottom w:val="none" w:sz="0" w:space="0" w:color="auto"/>
        <w:right w:val="none" w:sz="0" w:space="0" w:color="auto"/>
      </w:divBdr>
    </w:div>
    <w:div w:id="1013412029">
      <w:bodyDiv w:val="1"/>
      <w:marLeft w:val="0"/>
      <w:marRight w:val="0"/>
      <w:marTop w:val="0"/>
      <w:marBottom w:val="0"/>
      <w:divBdr>
        <w:top w:val="none" w:sz="0" w:space="0" w:color="auto"/>
        <w:left w:val="none" w:sz="0" w:space="0" w:color="auto"/>
        <w:bottom w:val="none" w:sz="0" w:space="0" w:color="auto"/>
        <w:right w:val="none" w:sz="0" w:space="0" w:color="auto"/>
      </w:divBdr>
    </w:div>
    <w:div w:id="1049380330">
      <w:bodyDiv w:val="1"/>
      <w:marLeft w:val="0"/>
      <w:marRight w:val="0"/>
      <w:marTop w:val="0"/>
      <w:marBottom w:val="0"/>
      <w:divBdr>
        <w:top w:val="none" w:sz="0" w:space="0" w:color="auto"/>
        <w:left w:val="none" w:sz="0" w:space="0" w:color="auto"/>
        <w:bottom w:val="none" w:sz="0" w:space="0" w:color="auto"/>
        <w:right w:val="none" w:sz="0" w:space="0" w:color="auto"/>
      </w:divBdr>
    </w:div>
    <w:div w:id="1054890979">
      <w:bodyDiv w:val="1"/>
      <w:marLeft w:val="0"/>
      <w:marRight w:val="0"/>
      <w:marTop w:val="0"/>
      <w:marBottom w:val="0"/>
      <w:divBdr>
        <w:top w:val="none" w:sz="0" w:space="0" w:color="auto"/>
        <w:left w:val="none" w:sz="0" w:space="0" w:color="auto"/>
        <w:bottom w:val="none" w:sz="0" w:space="0" w:color="auto"/>
        <w:right w:val="none" w:sz="0" w:space="0" w:color="auto"/>
      </w:divBdr>
    </w:div>
    <w:div w:id="1109203273">
      <w:bodyDiv w:val="1"/>
      <w:marLeft w:val="0"/>
      <w:marRight w:val="0"/>
      <w:marTop w:val="0"/>
      <w:marBottom w:val="0"/>
      <w:divBdr>
        <w:top w:val="none" w:sz="0" w:space="0" w:color="auto"/>
        <w:left w:val="none" w:sz="0" w:space="0" w:color="auto"/>
        <w:bottom w:val="none" w:sz="0" w:space="0" w:color="auto"/>
        <w:right w:val="none" w:sz="0" w:space="0" w:color="auto"/>
      </w:divBdr>
    </w:div>
    <w:div w:id="1116674018">
      <w:bodyDiv w:val="1"/>
      <w:marLeft w:val="0"/>
      <w:marRight w:val="0"/>
      <w:marTop w:val="0"/>
      <w:marBottom w:val="0"/>
      <w:divBdr>
        <w:top w:val="none" w:sz="0" w:space="0" w:color="auto"/>
        <w:left w:val="none" w:sz="0" w:space="0" w:color="auto"/>
        <w:bottom w:val="none" w:sz="0" w:space="0" w:color="auto"/>
        <w:right w:val="none" w:sz="0" w:space="0" w:color="auto"/>
      </w:divBdr>
    </w:div>
    <w:div w:id="1117482549">
      <w:bodyDiv w:val="1"/>
      <w:marLeft w:val="0"/>
      <w:marRight w:val="0"/>
      <w:marTop w:val="0"/>
      <w:marBottom w:val="0"/>
      <w:divBdr>
        <w:top w:val="none" w:sz="0" w:space="0" w:color="auto"/>
        <w:left w:val="none" w:sz="0" w:space="0" w:color="auto"/>
        <w:bottom w:val="none" w:sz="0" w:space="0" w:color="auto"/>
        <w:right w:val="none" w:sz="0" w:space="0" w:color="auto"/>
      </w:divBdr>
    </w:div>
    <w:div w:id="1132359212">
      <w:bodyDiv w:val="1"/>
      <w:marLeft w:val="0"/>
      <w:marRight w:val="0"/>
      <w:marTop w:val="0"/>
      <w:marBottom w:val="0"/>
      <w:divBdr>
        <w:top w:val="none" w:sz="0" w:space="0" w:color="auto"/>
        <w:left w:val="none" w:sz="0" w:space="0" w:color="auto"/>
        <w:bottom w:val="none" w:sz="0" w:space="0" w:color="auto"/>
        <w:right w:val="none" w:sz="0" w:space="0" w:color="auto"/>
      </w:divBdr>
    </w:div>
    <w:div w:id="1243023485">
      <w:bodyDiv w:val="1"/>
      <w:marLeft w:val="0"/>
      <w:marRight w:val="0"/>
      <w:marTop w:val="0"/>
      <w:marBottom w:val="0"/>
      <w:divBdr>
        <w:top w:val="none" w:sz="0" w:space="0" w:color="auto"/>
        <w:left w:val="none" w:sz="0" w:space="0" w:color="auto"/>
        <w:bottom w:val="none" w:sz="0" w:space="0" w:color="auto"/>
        <w:right w:val="none" w:sz="0" w:space="0" w:color="auto"/>
      </w:divBdr>
    </w:div>
    <w:div w:id="1262030904">
      <w:bodyDiv w:val="1"/>
      <w:marLeft w:val="0"/>
      <w:marRight w:val="0"/>
      <w:marTop w:val="0"/>
      <w:marBottom w:val="0"/>
      <w:divBdr>
        <w:top w:val="none" w:sz="0" w:space="0" w:color="auto"/>
        <w:left w:val="none" w:sz="0" w:space="0" w:color="auto"/>
        <w:bottom w:val="none" w:sz="0" w:space="0" w:color="auto"/>
        <w:right w:val="none" w:sz="0" w:space="0" w:color="auto"/>
      </w:divBdr>
    </w:div>
    <w:div w:id="1327829216">
      <w:bodyDiv w:val="1"/>
      <w:marLeft w:val="0"/>
      <w:marRight w:val="0"/>
      <w:marTop w:val="0"/>
      <w:marBottom w:val="0"/>
      <w:divBdr>
        <w:top w:val="none" w:sz="0" w:space="0" w:color="auto"/>
        <w:left w:val="none" w:sz="0" w:space="0" w:color="auto"/>
        <w:bottom w:val="none" w:sz="0" w:space="0" w:color="auto"/>
        <w:right w:val="none" w:sz="0" w:space="0" w:color="auto"/>
      </w:divBdr>
    </w:div>
    <w:div w:id="1342127584">
      <w:bodyDiv w:val="1"/>
      <w:marLeft w:val="0"/>
      <w:marRight w:val="0"/>
      <w:marTop w:val="0"/>
      <w:marBottom w:val="0"/>
      <w:divBdr>
        <w:top w:val="none" w:sz="0" w:space="0" w:color="auto"/>
        <w:left w:val="none" w:sz="0" w:space="0" w:color="auto"/>
        <w:bottom w:val="none" w:sz="0" w:space="0" w:color="auto"/>
        <w:right w:val="none" w:sz="0" w:space="0" w:color="auto"/>
      </w:divBdr>
    </w:div>
    <w:div w:id="1344672671">
      <w:bodyDiv w:val="1"/>
      <w:marLeft w:val="0"/>
      <w:marRight w:val="0"/>
      <w:marTop w:val="0"/>
      <w:marBottom w:val="0"/>
      <w:divBdr>
        <w:top w:val="none" w:sz="0" w:space="0" w:color="auto"/>
        <w:left w:val="none" w:sz="0" w:space="0" w:color="auto"/>
        <w:bottom w:val="none" w:sz="0" w:space="0" w:color="auto"/>
        <w:right w:val="none" w:sz="0" w:space="0" w:color="auto"/>
      </w:divBdr>
    </w:div>
    <w:div w:id="1360009450">
      <w:bodyDiv w:val="1"/>
      <w:marLeft w:val="0"/>
      <w:marRight w:val="0"/>
      <w:marTop w:val="0"/>
      <w:marBottom w:val="0"/>
      <w:divBdr>
        <w:top w:val="none" w:sz="0" w:space="0" w:color="auto"/>
        <w:left w:val="none" w:sz="0" w:space="0" w:color="auto"/>
        <w:bottom w:val="none" w:sz="0" w:space="0" w:color="auto"/>
        <w:right w:val="none" w:sz="0" w:space="0" w:color="auto"/>
      </w:divBdr>
    </w:div>
    <w:div w:id="1399278728">
      <w:bodyDiv w:val="1"/>
      <w:marLeft w:val="0"/>
      <w:marRight w:val="0"/>
      <w:marTop w:val="0"/>
      <w:marBottom w:val="0"/>
      <w:divBdr>
        <w:top w:val="none" w:sz="0" w:space="0" w:color="auto"/>
        <w:left w:val="none" w:sz="0" w:space="0" w:color="auto"/>
        <w:bottom w:val="none" w:sz="0" w:space="0" w:color="auto"/>
        <w:right w:val="none" w:sz="0" w:space="0" w:color="auto"/>
      </w:divBdr>
    </w:div>
    <w:div w:id="1479421137">
      <w:bodyDiv w:val="1"/>
      <w:marLeft w:val="0"/>
      <w:marRight w:val="0"/>
      <w:marTop w:val="0"/>
      <w:marBottom w:val="0"/>
      <w:divBdr>
        <w:top w:val="none" w:sz="0" w:space="0" w:color="auto"/>
        <w:left w:val="none" w:sz="0" w:space="0" w:color="auto"/>
        <w:bottom w:val="none" w:sz="0" w:space="0" w:color="auto"/>
        <w:right w:val="none" w:sz="0" w:space="0" w:color="auto"/>
      </w:divBdr>
    </w:div>
    <w:div w:id="1585260269">
      <w:bodyDiv w:val="1"/>
      <w:marLeft w:val="0"/>
      <w:marRight w:val="0"/>
      <w:marTop w:val="0"/>
      <w:marBottom w:val="0"/>
      <w:divBdr>
        <w:top w:val="none" w:sz="0" w:space="0" w:color="auto"/>
        <w:left w:val="none" w:sz="0" w:space="0" w:color="auto"/>
        <w:bottom w:val="none" w:sz="0" w:space="0" w:color="auto"/>
        <w:right w:val="none" w:sz="0" w:space="0" w:color="auto"/>
      </w:divBdr>
    </w:div>
    <w:div w:id="1605531902">
      <w:bodyDiv w:val="1"/>
      <w:marLeft w:val="0"/>
      <w:marRight w:val="0"/>
      <w:marTop w:val="0"/>
      <w:marBottom w:val="0"/>
      <w:divBdr>
        <w:top w:val="none" w:sz="0" w:space="0" w:color="auto"/>
        <w:left w:val="none" w:sz="0" w:space="0" w:color="auto"/>
        <w:bottom w:val="none" w:sz="0" w:space="0" w:color="auto"/>
        <w:right w:val="none" w:sz="0" w:space="0" w:color="auto"/>
      </w:divBdr>
    </w:div>
    <w:div w:id="1667978592">
      <w:bodyDiv w:val="1"/>
      <w:marLeft w:val="0"/>
      <w:marRight w:val="0"/>
      <w:marTop w:val="0"/>
      <w:marBottom w:val="0"/>
      <w:divBdr>
        <w:top w:val="none" w:sz="0" w:space="0" w:color="auto"/>
        <w:left w:val="none" w:sz="0" w:space="0" w:color="auto"/>
        <w:bottom w:val="none" w:sz="0" w:space="0" w:color="auto"/>
        <w:right w:val="none" w:sz="0" w:space="0" w:color="auto"/>
      </w:divBdr>
    </w:div>
    <w:div w:id="1675038067">
      <w:bodyDiv w:val="1"/>
      <w:marLeft w:val="0"/>
      <w:marRight w:val="0"/>
      <w:marTop w:val="0"/>
      <w:marBottom w:val="0"/>
      <w:divBdr>
        <w:top w:val="none" w:sz="0" w:space="0" w:color="auto"/>
        <w:left w:val="none" w:sz="0" w:space="0" w:color="auto"/>
        <w:bottom w:val="none" w:sz="0" w:space="0" w:color="auto"/>
        <w:right w:val="none" w:sz="0" w:space="0" w:color="auto"/>
      </w:divBdr>
    </w:div>
    <w:div w:id="1721631395">
      <w:bodyDiv w:val="1"/>
      <w:marLeft w:val="0"/>
      <w:marRight w:val="0"/>
      <w:marTop w:val="0"/>
      <w:marBottom w:val="0"/>
      <w:divBdr>
        <w:top w:val="none" w:sz="0" w:space="0" w:color="auto"/>
        <w:left w:val="none" w:sz="0" w:space="0" w:color="auto"/>
        <w:bottom w:val="none" w:sz="0" w:space="0" w:color="auto"/>
        <w:right w:val="none" w:sz="0" w:space="0" w:color="auto"/>
      </w:divBdr>
    </w:div>
    <w:div w:id="1801150028">
      <w:bodyDiv w:val="1"/>
      <w:marLeft w:val="0"/>
      <w:marRight w:val="0"/>
      <w:marTop w:val="0"/>
      <w:marBottom w:val="0"/>
      <w:divBdr>
        <w:top w:val="none" w:sz="0" w:space="0" w:color="auto"/>
        <w:left w:val="none" w:sz="0" w:space="0" w:color="auto"/>
        <w:bottom w:val="none" w:sz="0" w:space="0" w:color="auto"/>
        <w:right w:val="none" w:sz="0" w:space="0" w:color="auto"/>
      </w:divBdr>
    </w:div>
    <w:div w:id="1809126984">
      <w:bodyDiv w:val="1"/>
      <w:marLeft w:val="0"/>
      <w:marRight w:val="0"/>
      <w:marTop w:val="0"/>
      <w:marBottom w:val="0"/>
      <w:divBdr>
        <w:top w:val="none" w:sz="0" w:space="0" w:color="auto"/>
        <w:left w:val="none" w:sz="0" w:space="0" w:color="auto"/>
        <w:bottom w:val="none" w:sz="0" w:space="0" w:color="auto"/>
        <w:right w:val="none" w:sz="0" w:space="0" w:color="auto"/>
      </w:divBdr>
    </w:div>
    <w:div w:id="1817379575">
      <w:bodyDiv w:val="1"/>
      <w:marLeft w:val="0"/>
      <w:marRight w:val="0"/>
      <w:marTop w:val="0"/>
      <w:marBottom w:val="0"/>
      <w:divBdr>
        <w:top w:val="none" w:sz="0" w:space="0" w:color="auto"/>
        <w:left w:val="none" w:sz="0" w:space="0" w:color="auto"/>
        <w:bottom w:val="none" w:sz="0" w:space="0" w:color="auto"/>
        <w:right w:val="none" w:sz="0" w:space="0" w:color="auto"/>
      </w:divBdr>
    </w:div>
    <w:div w:id="1867675914">
      <w:bodyDiv w:val="1"/>
      <w:marLeft w:val="0"/>
      <w:marRight w:val="0"/>
      <w:marTop w:val="0"/>
      <w:marBottom w:val="0"/>
      <w:divBdr>
        <w:top w:val="none" w:sz="0" w:space="0" w:color="auto"/>
        <w:left w:val="none" w:sz="0" w:space="0" w:color="auto"/>
        <w:bottom w:val="none" w:sz="0" w:space="0" w:color="auto"/>
        <w:right w:val="none" w:sz="0" w:space="0" w:color="auto"/>
      </w:divBdr>
    </w:div>
    <w:div w:id="1872647340">
      <w:bodyDiv w:val="1"/>
      <w:marLeft w:val="0"/>
      <w:marRight w:val="0"/>
      <w:marTop w:val="0"/>
      <w:marBottom w:val="0"/>
      <w:divBdr>
        <w:top w:val="none" w:sz="0" w:space="0" w:color="auto"/>
        <w:left w:val="none" w:sz="0" w:space="0" w:color="auto"/>
        <w:bottom w:val="none" w:sz="0" w:space="0" w:color="auto"/>
        <w:right w:val="none" w:sz="0" w:space="0" w:color="auto"/>
      </w:divBdr>
    </w:div>
    <w:div w:id="1908103023">
      <w:bodyDiv w:val="1"/>
      <w:marLeft w:val="0"/>
      <w:marRight w:val="0"/>
      <w:marTop w:val="0"/>
      <w:marBottom w:val="0"/>
      <w:divBdr>
        <w:top w:val="none" w:sz="0" w:space="0" w:color="auto"/>
        <w:left w:val="none" w:sz="0" w:space="0" w:color="auto"/>
        <w:bottom w:val="none" w:sz="0" w:space="0" w:color="auto"/>
        <w:right w:val="none" w:sz="0" w:space="0" w:color="auto"/>
      </w:divBdr>
    </w:div>
    <w:div w:id="1930385917">
      <w:bodyDiv w:val="1"/>
      <w:marLeft w:val="0"/>
      <w:marRight w:val="0"/>
      <w:marTop w:val="0"/>
      <w:marBottom w:val="0"/>
      <w:divBdr>
        <w:top w:val="none" w:sz="0" w:space="0" w:color="auto"/>
        <w:left w:val="none" w:sz="0" w:space="0" w:color="auto"/>
        <w:bottom w:val="none" w:sz="0" w:space="0" w:color="auto"/>
        <w:right w:val="none" w:sz="0" w:space="0" w:color="auto"/>
      </w:divBdr>
    </w:div>
    <w:div w:id="1947036387">
      <w:bodyDiv w:val="1"/>
      <w:marLeft w:val="0"/>
      <w:marRight w:val="0"/>
      <w:marTop w:val="0"/>
      <w:marBottom w:val="0"/>
      <w:divBdr>
        <w:top w:val="none" w:sz="0" w:space="0" w:color="auto"/>
        <w:left w:val="none" w:sz="0" w:space="0" w:color="auto"/>
        <w:bottom w:val="none" w:sz="0" w:space="0" w:color="auto"/>
        <w:right w:val="none" w:sz="0" w:space="0" w:color="auto"/>
      </w:divBdr>
    </w:div>
    <w:div w:id="1954241509">
      <w:bodyDiv w:val="1"/>
      <w:marLeft w:val="0"/>
      <w:marRight w:val="0"/>
      <w:marTop w:val="0"/>
      <w:marBottom w:val="0"/>
      <w:divBdr>
        <w:top w:val="none" w:sz="0" w:space="0" w:color="auto"/>
        <w:left w:val="none" w:sz="0" w:space="0" w:color="auto"/>
        <w:bottom w:val="none" w:sz="0" w:space="0" w:color="auto"/>
        <w:right w:val="none" w:sz="0" w:space="0" w:color="auto"/>
      </w:divBdr>
    </w:div>
    <w:div w:id="2046640590">
      <w:bodyDiv w:val="1"/>
      <w:marLeft w:val="0"/>
      <w:marRight w:val="0"/>
      <w:marTop w:val="0"/>
      <w:marBottom w:val="0"/>
      <w:divBdr>
        <w:top w:val="none" w:sz="0" w:space="0" w:color="auto"/>
        <w:left w:val="none" w:sz="0" w:space="0" w:color="auto"/>
        <w:bottom w:val="none" w:sz="0" w:space="0" w:color="auto"/>
        <w:right w:val="none" w:sz="0" w:space="0" w:color="auto"/>
      </w:divBdr>
    </w:div>
    <w:div w:id="2087333789">
      <w:bodyDiv w:val="1"/>
      <w:marLeft w:val="0"/>
      <w:marRight w:val="0"/>
      <w:marTop w:val="0"/>
      <w:marBottom w:val="0"/>
      <w:divBdr>
        <w:top w:val="none" w:sz="0" w:space="0" w:color="auto"/>
        <w:left w:val="none" w:sz="0" w:space="0" w:color="auto"/>
        <w:bottom w:val="none" w:sz="0" w:space="0" w:color="auto"/>
        <w:right w:val="none" w:sz="0" w:space="0" w:color="auto"/>
      </w:divBdr>
    </w:div>
    <w:div w:id="2123064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stleanalysis.com/why-use-pestle-and-swot-analysis/" TargetMode="External"/><Relationship Id="rId13" Type="http://schemas.openxmlformats.org/officeDocument/2006/relationships/hyperlink" Target="https://consulterce.com/business-strategy/" TargetMode="External"/><Relationship Id="rId18" Type="http://schemas.openxmlformats.org/officeDocument/2006/relationships/hyperlink" Target="https://thinkinsights.net/strategy/mintzbergs-5p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bethestrategicpm.com/what-are-michael-porters-three-generic-strategies/" TargetMode="External"/><Relationship Id="rId7" Type="http://schemas.openxmlformats.org/officeDocument/2006/relationships/hyperlink" Target="https://fourweekmba.com/bowmans-strategy-clock/" TargetMode="External"/><Relationship Id="rId12" Type="http://schemas.openxmlformats.org/officeDocument/2006/relationships/hyperlink" Target="https://simplystakeholders.com/the-importance-of-stakeholders/" TargetMode="External"/><Relationship Id="rId17" Type="http://schemas.openxmlformats.org/officeDocument/2006/relationships/hyperlink" Target="https://hbr.org/1994/01/the-fall-and-rise-of-strategic-planning" TargetMode="External"/><Relationship Id="rId25" Type="http://schemas.openxmlformats.org/officeDocument/2006/relationships/hyperlink" Target="https://www.glossy.co/fashion/inside-sheins-strategy-for-winning-over-gen-z-shoppers-and-young-designers/" TargetMode="External"/><Relationship Id="rId2" Type="http://schemas.openxmlformats.org/officeDocument/2006/relationships/numbering" Target="numbering.xml"/><Relationship Id="rId16" Type="http://schemas.openxmlformats.org/officeDocument/2006/relationships/hyperlink" Target="https://www.indeed.com/career-advice/career-development/competitive-strategy" TargetMode="External"/><Relationship Id="rId20" Type="http://schemas.openxmlformats.org/officeDocument/2006/relationships/hyperlink" Target="https://exposureninja.com/blog/shein-marketing-strategy/#socialmedia" TargetMode="External"/><Relationship Id="rId1" Type="http://schemas.openxmlformats.org/officeDocument/2006/relationships/customXml" Target="../customXml/item1.xml"/><Relationship Id="rId6" Type="http://schemas.openxmlformats.org/officeDocument/2006/relationships/hyperlink" Target="https://www.marketing91.com/what-is-bowmans-strategy-clock/" TargetMode="External"/><Relationship Id="rId11" Type="http://schemas.openxmlformats.org/officeDocument/2006/relationships/hyperlink" Target="https://startuptalky.com/shein-business-model/" TargetMode="External"/><Relationship Id="rId24" Type="http://schemas.openxmlformats.org/officeDocument/2006/relationships/hyperlink" Target="https://www.simplybusiness.co.uk/knowledge/articles/2022/03/what-is-a-pestle-analysis/" TargetMode="External"/><Relationship Id="rId5" Type="http://schemas.openxmlformats.org/officeDocument/2006/relationships/webSettings" Target="webSettings.xml"/><Relationship Id="rId15" Type="http://schemas.openxmlformats.org/officeDocument/2006/relationships/hyperlink" Target="https://uk.indeed.com/career-advice/career-development/what-is-porters-generic-strategy" TargetMode="External"/><Relationship Id="rId23" Type="http://schemas.openxmlformats.org/officeDocument/2006/relationships/hyperlink" Target="https://www.linkedin.com/pulse/porters-generic-strategies-competitive-advantage-hsint-hsint-sanda" TargetMode="External"/><Relationship Id="rId10" Type="http://schemas.openxmlformats.org/officeDocument/2006/relationships/hyperlink" Target="https://thebusinessprofessor.com/en_US/business-management-amp-operations-strategy-entrepreneurship-amp-innovation/porters-generic-strategies" TargetMode="External"/><Relationship Id="rId19" Type="http://schemas.openxmlformats.org/officeDocument/2006/relationships/hyperlink" Target="https://www.thelist.com/338018/the-real-reason-shein-clothes-are-so-cheap/" TargetMode="External"/><Relationship Id="rId4" Type="http://schemas.openxmlformats.org/officeDocument/2006/relationships/settings" Target="settings.xml"/><Relationship Id="rId9" Type="http://schemas.openxmlformats.org/officeDocument/2006/relationships/hyperlink" Target="https://thesocialgrabber.com/marketing-strategy-and-swot-analysis-of-shein/" TargetMode="External"/><Relationship Id="rId14" Type="http://schemas.openxmlformats.org/officeDocument/2006/relationships/hyperlink" Target="https://www.forbes.com/advisor/business/what-is-stakeholder-analysis/" TargetMode="External"/><Relationship Id="rId22" Type="http://schemas.openxmlformats.org/officeDocument/2006/relationships/hyperlink" Target="https://www.theindustry.fashion/in-history-sheins-rapid-rise-to-a-76-5-billion-valuatio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Par22</b:Tag>
    <b:SourceType>InternetSite</b:SourceType>
    <b:Guid>{F0CF84C6-6438-FB4E-B3C9-3DDC53CE98DC}</b:Guid>
    <b:Author>
      <b:Author>
        <b:NameList>
          <b:Person>
            <b:Last>Paris</b:Last>
            <b:First>Jennifer</b:First>
          </b:Person>
        </b:NameList>
      </b:Author>
    </b:Author>
    <b:Title>The real reason SHEIN clothing are so cheap</b:Title>
    <b:Year>2022</b:Year>
    <b:InternetSiteTitle>The list</b:InternetSiteTitle>
    <b:URL>https://www.thelist.com/338018/the-real-reason-shein-clothes-are-so-cheap/</b:URL>
    <b:Month>May</b:Month>
    <b:Day>2</b:Day>
    <b:RefOrder>1</b:RefOrder>
  </b:Source>
  <b:Source>
    <b:Tag>Cam22</b:Tag>
    <b:SourceType>InternetSite</b:SourceType>
    <b:Guid>{A99938E4-2C91-264A-9E78-51877BAF570B}</b:Guid>
    <b:Author>
      <b:Author>
        <b:NameList>
          <b:Person>
            <b:Last>Rydzek</b:Last>
            <b:First>Camilla</b:First>
          </b:Person>
        </b:NameList>
      </b:Author>
    </b:Author>
    <b:Title>In History: Shein's rapid rise to a £76.5 billion valuation</b:Title>
    <b:InternetSiteTitle>The industry fashion</b:InternetSiteTitle>
    <b:URL>https://www.theindustry.fashion/in-history-sheins-rapid-rise-to-a-76-5-billion-valuation/</b:URL>
    <b:Year>2022</b:Year>
    <b:Month>April </b:Month>
    <b:Day>8</b:Day>
    <b:RefOrder>2</b:RefOrder>
  </b:Source>
  <b:Source>
    <b:Tag>Mar22</b:Tag>
    <b:SourceType>InternetSite</b:SourceType>
    <b:Guid>{40E2B826-CC40-4748-B560-C75415AAE293}</b:Guid>
    <b:Author>
      <b:Author>
        <b:NameList>
          <b:Person>
            <b:Last>Heubel</b:Last>
            <b:First>Martin</b:First>
          </b:Person>
        </b:NameList>
      </b:Author>
    </b:Author>
    <b:Title>What is Strategy? Definition, Components &amp; Examples Explained</b:Title>
    <b:InternetSiteTitle>Consulterce</b:InternetSiteTitle>
    <b:URL>https://consulterce.com/business-strategy/#what-is-a-business-strategy</b:URL>
    <b:Year>2022</b:Year>
    <b:Month>august</b:Month>
    <b:Day>21</b:Day>
    <b:RefOrder>3</b:RefOrder>
  </b:Source>
  <b:Source>
    <b:Tag>Mit22</b:Tag>
    <b:SourceType>InternetSite</b:SourceType>
    <b:Guid>{1A54D7D4-BB38-A146-8F4D-28CD3554763D}</b:Guid>
    <b:Author>
      <b:Author>
        <b:NameList>
          <b:Person>
            <b:Last>Mithun Sridharan</b:Last>
            <b:First>Mohan</b:First>
            <b:Middle>Gajji and Swaranjali Agrawal</b:Middle>
          </b:Person>
        </b:NameList>
      </b:Author>
    </b:Author>
    <b:Title>Mintzberg’s 5Ps – How to define strategy?</b:Title>
    <b:InternetSiteTitle>Think insights</b:InternetSiteTitle>
    <b:URL>https://thinkinsights.net/strategy/mintzbergs-5ps/</b:URL>
    <b:Year>2022</b:Year>
    <b:Month>july</b:Month>
    <b:Day>3</b:Day>
    <b:RefOrder>4</b:RefOrder>
  </b:Source>
  <b:Source>
    <b:Tag>Hen94</b:Tag>
    <b:SourceType>InternetSite</b:SourceType>
    <b:Guid>{B574E257-6144-5449-A6BB-CA32909DB50A}</b:Guid>
    <b:Author>
      <b:Author>
        <b:NameList>
          <b:Person>
            <b:Last>Mintzberg</b:Last>
            <b:First>Henry</b:First>
          </b:Person>
        </b:NameList>
      </b:Author>
    </b:Author>
    <b:Title>The Fall and Rise of Strategic Planning</b:Title>
    <b:InternetSiteTitle>Harvard Business review</b:InternetSiteTitle>
    <b:URL>https://hbr.org/1994/01/the-fall-and-rise-of-strategic-planning</b:URL>
    <b:Year>1994</b:Year>
    <b:Month>January</b:Month>
    <b:RefOrder>5</b:RefOrder>
  </b:Source>
  <b:Source>
    <b:Tag>Ind211</b:Tag>
    <b:SourceType>InternetSite</b:SourceType>
    <b:Guid>{1AE7DE07-F08F-2C43-A84F-23C060ABDFB9}</b:Guid>
    <b:Author>
      <b:Author>
        <b:NameList>
          <b:Person>
            <b:Last>Team</b:Last>
            <b:First>Indeed</b:First>
            <b:Middle>Editorial</b:Middle>
          </b:Person>
        </b:NameList>
      </b:Author>
    </b:Author>
    <b:Title>What Is Competitive Strategy? (Plus 5 Common Types)</b:Title>
    <b:InternetSiteTitle>Indeed</b:InternetSiteTitle>
    <b:URL>https://www.indeed.com/career-advice/career-development/competitive-strategy</b:URL>
    <b:Year>2021</b:Year>
    <b:Month>November</b:Month>
    <b:Day>16</b:Day>
    <b:RefOrder>6</b:RefOrder>
  </b:Source>
  <b:Source>
    <b:Tag>Jas22</b:Tag>
    <b:SourceType>InternetSite</b:SourceType>
    <b:Guid>{2C76CF9F-8A84-5441-B531-F3652D37CE68}</b:Guid>
    <b:Author>
      <b:Author>
        <b:NameList>
          <b:Person>
            <b:Last>Gordon</b:Last>
            <b:First>Jason</b:First>
          </b:Person>
        </b:NameList>
      </b:Author>
    </b:Author>
    <b:Title>Porter's Generic Strategies - Explained</b:Title>
    <b:InternetSiteTitle>The business professor</b:InternetSiteTitle>
    <b:URL>https://thebusinessprofessor.com/en_US/business-management-amp-operations-strategy-entrepreneurship-amp-innovation/porters-generic-strategies</b:URL>
    <b:Year>2022</b:Year>
    <b:Month>april </b:Month>
    <b:Day>14</b:Day>
    <b:RefOrder>7</b:RefOrder>
  </b:Source>
  <b:Source>
    <b:Tag>Gen22</b:Tag>
    <b:SourceType>InternetSite</b:SourceType>
    <b:Guid>{42D4869C-9058-0B45-8983-60A58D8BDA4B}</b:Guid>
    <b:Author>
      <b:Author>
        <b:NameList>
          <b:Person>
            <b:Last>Cuofano</b:Last>
            <b:First>Gennaro</b:First>
          </b:Person>
        </b:NameList>
      </b:Author>
    </b:Author>
    <b:Title>What is Bowman’s Strategy Clock And Why It Matters In Business</b:Title>
    <b:InternetSiteTitle>FourWeek MBA</b:InternetSiteTitle>
    <b:URL>https://fourweekmba.com/bowmans-strategy-clock/</b:URL>
    <b:Year>2022</b:Year>
    <b:Month>August</b:Month>
    <b:Day>26</b:Day>
    <b:RefOrder>8</b:RefOrder>
  </b:Source>
  <b:Source>
    <b:Tag>Kie19</b:Tag>
    <b:SourceType>InternetSite</b:SourceType>
    <b:Guid>{CAFFC4AC-8E9F-674C-B9E6-ECF9184C83A0}</b:Guid>
    <b:Author>
      <b:Author>
        <b:NameList>
          <b:Person>
            <b:Last>Frue</b:Last>
            <b:First>Kiesha</b:First>
          </b:Person>
        </b:NameList>
      </b:Author>
    </b:Author>
    <b:Title>Why You Should Use PESTLE and SWOT Analysis</b:Title>
    <b:InternetSiteTitle>PESTLE ANALYSIS</b:InternetSiteTitle>
    <b:URL>https://pestleanalysis.com/why-use-pestle-and-swot-analysis/</b:URL>
    <b:Year>2019</b:Year>
    <b:Month>June</b:Month>
    <b:Day>9</b:Day>
    <b:RefOrder>9</b:RefOrder>
  </b:Source>
  <b:Source>
    <b:Tag>All20</b:Tag>
    <b:SourceType>InternetSite</b:SourceType>
    <b:Guid>{F3E135C4-A2D2-D14F-BB47-7155701BB9D4}</b:Guid>
    <b:Author>
      <b:Author>
        <b:NameList>
          <b:Person>
            <b:Last>Hendricks</b:Last>
            <b:First>Allison</b:First>
          </b:Person>
        </b:NameList>
      </b:Author>
    </b:Author>
    <b:Title>The importance of stakeholders: identifying and prioritzing stakeholder engagement</b:Title>
    <b:InternetSiteTitle>Simply stakeholders</b:InternetSiteTitle>
    <b:URL>https://simplystakeholders.com/the-importance-of-stakeholders/</b:URL>
    <b:Year>2020</b:Year>
    <b:Month>august</b:Month>
    <b:Day>24</b:Day>
    <b:RefOrder>10</b:RefOrder>
  </b:Source>
  <b:Source>
    <b:Tag>Dev22</b:Tag>
    <b:SourceType>InternetSite</b:SourceType>
    <b:Guid>{25F3D3C8-34BF-F244-A537-EC2898BE154C}</b:Guid>
    <b:Author>
      <b:Author>
        <b:NameList>
          <b:Person>
            <b:Last>Gupta</b:Last>
            <b:First>Dev</b:First>
          </b:Person>
        </b:NameList>
      </b:Author>
    </b:Author>
    <b:Title>Business Model of Shein - How Does Shein Make Money?</b:Title>
    <b:InternetSiteTitle>Startup talky</b:InternetSiteTitle>
    <b:URL>https://startuptalky.com/shein-business-model/</b:URL>
    <b:Year>2022</b:Year>
    <b:Month>august</b:Month>
    <b:Day>4</b:Day>
    <b:RefOrder>11</b:RefOrder>
  </b:Source>
  <b:Source>
    <b:Tag>Zof21</b:Tag>
    <b:SourceType>InternetSite</b:SourceType>
    <b:Guid>{95D0E325-3F41-8548-ACED-965C0C2165E0}</b:Guid>
    <b:Author>
      <b:Author>
        <b:NameList>
          <b:Person>
            <b:Last>Zwieglinska</b:Last>
            <b:First>Zofia</b:First>
          </b:Person>
        </b:NameList>
      </b:Author>
    </b:Author>
    <b:Title>Inside Shein’s strategy for winning over Gen-Z shoppers and young designers</b:Title>
    <b:InternetSiteTitle>Glossy</b:InternetSiteTitle>
    <b:URL>https://www.glossy.co/fashion/inside-sheins-strategy-for-winning-over-gen-z-shoppers-and-young-designers/</b:URL>
    <b:Year>2021</b:Year>
    <b:Month>August</b:Month>
    <b:Day>31</b:Day>
    <b:RefOrder>12</b:RefOrder>
  </b:Source>
  <b:Source>
    <b:Tag>Jes22</b:Tag>
    <b:SourceType>InternetSite</b:SourceType>
    <b:Guid>{1C5D2235-1F1F-9741-B090-9DD8073BDC20}</b:Guid>
    <b:Author>
      <b:Author>
        <b:NameList>
          <b:Person>
            <b:Last>Percival</b:Last>
            <b:First>Jess</b:First>
          </b:Person>
        </b:NameList>
      </b:Author>
    </b:Author>
    <b:Title>SHEIN's digital marketing strategy</b:Title>
    <b:InternetSiteTitle>exposure ninja</b:InternetSiteTitle>
    <b:URL>https://exposureninja.com/blog/shein-marketing-strategy/#socialmedia</b:URL>
    <b:Year>2022</b:Year>
    <b:Month>July</b:Month>
    <b:Day>13</b:Day>
    <b:RefOrder>13</b:RefOrder>
  </b:Source>
  <b:Source>
    <b:Tag>Ind22</b:Tag>
    <b:SourceType>InternetSite</b:SourceType>
    <b:Guid>{507A6489-CD74-7447-8D47-9C199AF782AC}</b:Guid>
    <b:Author>
      <b:Author>
        <b:NameList>
          <b:Person>
            <b:Last>team</b:Last>
            <b:First>Indeed</b:First>
            <b:Middle>Editorial</b:Middle>
          </b:Person>
        </b:NameList>
      </b:Author>
    </b:Author>
    <b:Title>What is Porter's generic strategy? (And how to use it)</b:Title>
    <b:InternetSiteTitle>Indeed</b:InternetSiteTitle>
    <b:URL>https://uk.indeed.com/career-advice/career-development/what-is-porters-generic-strategy</b:URL>
    <b:Year>2022</b:Year>
    <b:Month>June</b:Month>
    <b:Day>30</b:Day>
    <b:RefOrder>14</b:RefOrder>
  </b:Source>
  <b:Source>
    <b:Tag>Joh22</b:Tag>
    <b:SourceType>InternetSite</b:SourceType>
    <b:Guid>{F58C4F88-81DA-6D43-A7A5-0EA6771C4DEF}</b:Guid>
    <b:Author>
      <b:Author>
        <b:NameList>
          <b:Person>
            <b:Last>Reiling</b:Last>
            <b:First>John</b:First>
          </b:Person>
        </b:NameList>
      </b:Author>
    </b:Author>
    <b:Title>What Are Michael Porter’s Three Generic Strategies?</b:Title>
    <b:InternetSiteTitle>The strategic project manager</b:InternetSiteTitle>
    <b:URL>https://bethestrategicpm.com/what-are-michael-porters-three-generic-strategies/</b:URL>
    <b:Year>2022</b:Year>
    <b:Month>February</b:Month>
    <b:Day>10</b:Day>
    <b:RefOrder>15</b:RefOrder>
  </b:Source>
  <b:Source>
    <b:Tag>Hsi18</b:Tag>
    <b:SourceType>InternetSite</b:SourceType>
    <b:Guid>{8A062333-8128-314F-BD3D-A2A35A219282}</b:Guid>
    <b:Author>
      <b:Author>
        <b:NameList>
          <b:Person>
            <b:Last>Sanda</b:Last>
            <b:First>Hsint</b:First>
          </b:Person>
        </b:NameList>
      </b:Author>
    </b:Author>
    <b:Title>Porter’s Generic Strategies: Competitive Advantage</b:Title>
    <b:InternetSiteTitle>indeed</b:InternetSiteTitle>
    <b:URL>https://www.linkedin.com/pulse/porters-generic-strategies-competitive-advantage-hsint-hsint-sanda</b:URL>
    <b:Year>2018</b:Year>
    <b:Month>August</b:Month>
    <b:Day>31</b:Day>
    <b:RefOrder>16</b:RefOrder>
  </b:Source>
  <b:Source>
    <b:Tag>Hit19</b:Tag>
    <b:SourceType>InternetSite</b:SourceType>
    <b:Guid>{0CAC6A41-54EB-5E44-9B08-7C61F864C1B5}</b:Guid>
    <b:Author>
      <b:Author>
        <b:NameList>
          <b:Person>
            <b:Last>Bhasin</b:Last>
            <b:First>Hitesh</b:First>
          </b:Person>
        </b:NameList>
      </b:Author>
    </b:Author>
    <b:Title>what is bowman's strategy clock?</b:Title>
    <b:InternetSiteTitle>Marketing91</b:InternetSiteTitle>
    <b:URL>https://www.marketing91.com/what-is-bowmans-strategy-clock/</b:URL>
    <b:Year>2019</b:Year>
    <b:Month>April</b:Month>
    <b:Day>17</b:Day>
    <b:RefOrder>17</b:RefOrder>
  </b:Source>
  <b:Source>
    <b:Tag>Kim21</b:Tag>
    <b:SourceType>InternetSite</b:SourceType>
    <b:Guid>{54CE9A1C-0229-BE43-9932-6496F802D0A2}</b:Guid>
    <b:Author>
      <b:Author>
        <b:NameList>
          <b:Person>
            <b:Last>Galstain</b:Last>
            <b:First>Kima</b:First>
          </b:Person>
        </b:NameList>
      </b:Author>
    </b:Author>
    <b:Title>Marketing Strategy and SWOT Analysis of Shein</b:Title>
    <b:InternetSiteTitle>the social grabber</b:InternetSiteTitle>
    <b:URL>https://thesocialgrabber.com/marketing-strategy-and-swot-analysis-of-shein/</b:URL>
    <b:Year>2021</b:Year>
    <b:Month>august</b:Month>
    <b:Day>29</b:Day>
    <b:RefOrder>18</b:RefOrder>
  </b:Source>
  <b:Source>
    <b:Tag>Con22</b:Tag>
    <b:SourceType>InternetSite</b:SourceType>
    <b:Guid>{053C555A-407A-C243-82D3-06D38FE69DD8}</b:Guid>
    <b:Author>
      <b:Author>
        <b:NameList>
          <b:Person>
            <b:Last>Shilling</b:Last>
            <b:First>Conor</b:First>
          </b:Person>
        </b:NameList>
      </b:Author>
    </b:Author>
    <b:Title>How to do a PESTLE analysis for your business</b:Title>
    <b:InternetSiteTitle>simply business </b:InternetSiteTitle>
    <b:URL>https://www.simplybusiness.co.uk/knowledge/articles/2022/03/what-is-a-pestle-analysis/</b:URL>
    <b:Year>2022</b:Year>
    <b:Month>march</b:Month>
    <b:Day>16</b:Day>
    <b:RefOrder>19</b:RefOrder>
  </b:Source>
  <b:Source>
    <b:Tag>Lee22</b:Tag>
    <b:SourceType>InternetSite</b:SourceType>
    <b:Guid>{FE6F8E81-DD1F-9844-8304-3CE646D1001B}</b:Guid>
    <b:Author>
      <b:Author>
        <b:NameList>
          <b:Person>
            <b:Last>Leeron Hoory</b:Last>
            <b:First>Cassie</b:First>
            <b:Middle>Bottorff</b:Middle>
          </b:Person>
        </b:NameList>
      </b:Author>
    </b:Author>
    <b:Title>What Is A Stakeholder Analysis? Everything You Need To Know</b:Title>
    <b:InternetSiteTitle>Forbes advisor</b:InternetSiteTitle>
    <b:URL>https://www.forbes.com/advisor/business/what-is-stakeholder-analysis/</b:URL>
    <b:Year>2022</b:Year>
    <b:Month>august</b:Month>
    <b:Day>7</b:Day>
    <b:RefOrder>20</b:RefOrder>
  </b:Source>
</b:Sources>
</file>

<file path=customXml/itemProps1.xml><?xml version="1.0" encoding="utf-8"?>
<ds:datastoreItem xmlns:ds="http://schemas.openxmlformats.org/officeDocument/2006/customXml" ds:itemID="{03A28AD9-1AFF-B140-8C66-C1C30785A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11</Pages>
  <Words>3417</Words>
  <Characters>19477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Nia-Mai Hopcroft (2003405)</dc:creator>
  <cp:keywords/>
  <dc:description/>
  <cp:lastModifiedBy>Nia-Mai Hopcroft (2003405)</cp:lastModifiedBy>
  <cp:revision>21</cp:revision>
  <dcterms:created xsi:type="dcterms:W3CDTF">2022-10-13T08:19:00Z</dcterms:created>
  <dcterms:modified xsi:type="dcterms:W3CDTF">2022-11-02T21:17:00Z</dcterms:modified>
</cp:coreProperties>
</file>