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556F" w:rsidRDefault="00A91BA7">
      <w:r>
        <w:t>Blog:</w:t>
      </w:r>
    </w:p>
    <w:p w:rsidR="00A91BA7" w:rsidRDefault="00A91BA7">
      <w:r>
        <w:t xml:space="preserve">The Miller’s Tale was an interesting one to look at, especially in comparison with The Knight’s Tale. </w:t>
      </w:r>
      <w:r w:rsidR="00243B92">
        <w:t>While the knight’s tale was set in a world with no hope, and no way to escaping your fate, the miller’s tale</w:t>
      </w:r>
      <w:r w:rsidR="00593DD5">
        <w:t xml:space="preserve"> on the other hand is a much more hopeful world, with a definite feel that you can change your fate and gain a life you desire. </w:t>
      </w:r>
    </w:p>
    <w:p w:rsidR="00C37A0D" w:rsidRDefault="00593DD5">
      <w:r>
        <w:t xml:space="preserve">What I enjoyed most was that the romantic interest for the two men, Alison, was not only given a detailed description of her physical form but also of her movement and flirtatious ways, compared with Emily, a </w:t>
      </w:r>
      <w:proofErr w:type="gramStart"/>
      <w:r>
        <w:t>women</w:t>
      </w:r>
      <w:proofErr w:type="gramEnd"/>
      <w:r>
        <w:t xml:space="preserve"> that we don’t really know what she looks like. </w:t>
      </w:r>
      <w:proofErr w:type="gramStart"/>
      <w:r>
        <w:t>Also</w:t>
      </w:r>
      <w:proofErr w:type="gramEnd"/>
      <w:r>
        <w:t xml:space="preserve"> it was made clear that Alison chose Nich</w:t>
      </w:r>
      <w:r w:rsidR="00C37A0D">
        <w:t xml:space="preserve">olas and that they were happily working together against her husband, unlike Emily whose choice was taken away by fickle gods and she had to bow her head and accept her sorry fate. </w:t>
      </w:r>
    </w:p>
    <w:p w:rsidR="00593DD5" w:rsidRDefault="00C37A0D">
      <w:r>
        <w:t>The world of the miller’s tale was Christian, so it also</w:t>
      </w:r>
      <w:r w:rsidR="00593DD5">
        <w:t xml:space="preserve"> </w:t>
      </w:r>
      <w:r>
        <w:t>works with the pilgrimage to guide people towards Christ, towards choosing a virtuous life. While the knight’s tale is set in a pagan world, with the story itself not seeming to work out I a desirable way, connects with the pagan way of life also not being seen as desire.</w:t>
      </w:r>
      <w:bookmarkStart w:id="0" w:name="_GoBack"/>
      <w:bookmarkEnd w:id="0"/>
      <w:r>
        <w:t xml:space="preserve"> </w:t>
      </w:r>
    </w:p>
    <w:sectPr w:rsidR="00593D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BA7"/>
    <w:rsid w:val="00243B92"/>
    <w:rsid w:val="00593DD5"/>
    <w:rsid w:val="00A91BA7"/>
    <w:rsid w:val="00AF556F"/>
    <w:rsid w:val="00C37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3EBAA"/>
  <w15:chartTrackingRefBased/>
  <w15:docId w15:val="{61F28AB0-2614-4470-AC1D-19D44D1DF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173</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 Frend</dc:creator>
  <cp:keywords/>
  <dc:description/>
  <cp:lastModifiedBy>Kat Frend</cp:lastModifiedBy>
  <cp:revision>3</cp:revision>
  <dcterms:created xsi:type="dcterms:W3CDTF">2018-09-27T22:22:00Z</dcterms:created>
  <dcterms:modified xsi:type="dcterms:W3CDTF">2018-09-27T22:37:00Z</dcterms:modified>
</cp:coreProperties>
</file>