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72FC7F" w14:textId="6C4E5B04" w:rsidR="00426ADC" w:rsidRDefault="005F6228">
      <w:r>
        <w:t>Name: Josh Morgan-Jones</w:t>
      </w:r>
      <w:r>
        <w:tab/>
      </w:r>
      <w:r>
        <w:tab/>
        <w:t>P Number: 146584</w:t>
      </w:r>
      <w:r>
        <w:tab/>
      </w:r>
      <w:r>
        <w:tab/>
        <w:t>Date: 20/02</w:t>
      </w:r>
      <w:r w:rsidR="008E49B3">
        <w:t>/</w:t>
      </w:r>
      <w:r w:rsidR="008977CB">
        <w:t>2</w:t>
      </w:r>
      <w:r>
        <w:t>018</w:t>
      </w:r>
    </w:p>
    <w:p w14:paraId="560640FD" w14:textId="6548C5B9" w:rsidR="0014399B" w:rsidRDefault="009E2E02" w:rsidP="00682E0A">
      <w:bookmarkStart w:id="0" w:name="_Hlk507678322"/>
      <w:r>
        <w:t>This assignment, regarding the module, Corporate Social Responsibility and The Public Sector, will aim</w:t>
      </w:r>
      <w:r w:rsidRPr="009E2E02">
        <w:t xml:space="preserve"> to</w:t>
      </w:r>
      <w:r w:rsidR="00F96CF7">
        <w:t xml:space="preserve"> complete three key aspects of the criteria, the first assessment of the criteria is to </w:t>
      </w:r>
      <w:r w:rsidRPr="009E2E02">
        <w:t>produce a</w:t>
      </w:r>
      <w:r>
        <w:t xml:space="preserve"> sufficient</w:t>
      </w:r>
      <w:r w:rsidRPr="009E2E02">
        <w:t xml:space="preserve"> essay that critically examines</w:t>
      </w:r>
      <w:r>
        <w:t xml:space="preserve"> and analysis</w:t>
      </w:r>
      <w:r w:rsidRPr="009E2E02">
        <w:t xml:space="preserve"> </w:t>
      </w:r>
      <w:r>
        <w:t xml:space="preserve">the </w:t>
      </w:r>
      <w:r w:rsidRPr="009E2E02">
        <w:t>CSR policies</w:t>
      </w:r>
      <w:r>
        <w:t xml:space="preserve"> and theories with</w:t>
      </w:r>
      <w:r w:rsidRPr="009E2E02">
        <w:t>in either a private or public</w:t>
      </w:r>
      <w:r>
        <w:t xml:space="preserve"> and voluntary and non-voluntary</w:t>
      </w:r>
      <w:r w:rsidRPr="009E2E02">
        <w:t xml:space="preserve"> organisation</w:t>
      </w:r>
      <w:r>
        <w:t xml:space="preserve"> worldwide or in the United Kingdom, or more commonly known as the UK</w:t>
      </w:r>
      <w:r w:rsidRPr="009E2E02">
        <w:t xml:space="preserve">. </w:t>
      </w:r>
      <w:r w:rsidR="00F96CF7">
        <w:t xml:space="preserve">Second </w:t>
      </w:r>
      <w:r w:rsidR="0014399B">
        <w:t>criteria</w:t>
      </w:r>
      <w:r w:rsidR="00F96CF7">
        <w:t xml:space="preserve"> of the essay </w:t>
      </w:r>
      <w:r w:rsidR="0014399B">
        <w:t>are</w:t>
      </w:r>
      <w:r w:rsidR="00F96CF7">
        <w:t xml:space="preserve"> that this</w:t>
      </w:r>
      <w:r>
        <w:t xml:space="preserve"> essay will aim to focus on is that </w:t>
      </w:r>
      <w:r w:rsidR="00963E7F">
        <w:t xml:space="preserve">this essay will </w:t>
      </w:r>
      <w:r w:rsidR="00F96CF7">
        <w:t xml:space="preserve">to critically </w:t>
      </w:r>
      <w:r w:rsidRPr="009E2E02">
        <w:t>discuss</w:t>
      </w:r>
      <w:r w:rsidR="00F96CF7">
        <w:t xml:space="preserve"> in detail</w:t>
      </w:r>
      <w:r w:rsidRPr="009E2E02">
        <w:t xml:space="preserve"> the importance of the CSR policies</w:t>
      </w:r>
      <w:r w:rsidR="0014399B">
        <w:t xml:space="preserve"> and theories regarding</w:t>
      </w:r>
      <w:r w:rsidRPr="009E2E02">
        <w:t xml:space="preserve"> to the organisation</w:t>
      </w:r>
      <w:r w:rsidR="00963E7F">
        <w:t xml:space="preserve"> that has been chosen,</w:t>
      </w:r>
      <w:r w:rsidRPr="009E2E02">
        <w:t xml:space="preserve"> </w:t>
      </w:r>
      <w:r w:rsidR="0014399B">
        <w:t>with the addition of</w:t>
      </w:r>
      <w:r w:rsidRPr="009E2E02">
        <w:t xml:space="preserve"> the stakeholders</w:t>
      </w:r>
      <w:r w:rsidR="00963E7F">
        <w:t xml:space="preserve"> of the organisation in question</w:t>
      </w:r>
      <w:r w:rsidR="0014399B">
        <w:t>. And the third criteria of the essay are the need to</w:t>
      </w:r>
      <w:r w:rsidR="0014399B" w:rsidRPr="0014399B">
        <w:t xml:space="preserve"> evaluat</w:t>
      </w:r>
      <w:r w:rsidR="0014399B">
        <w:t>e</w:t>
      </w:r>
      <w:r w:rsidR="0014399B" w:rsidRPr="0014399B">
        <w:t xml:space="preserve"> the CSR, this essay will intend to describe in detail, what is the aim or goal of the organisation regarding the corporate social responsibility theories and policies? Then this assignment will be using a variety of sources and information in the aim to investigate whether that the organisation that is focused on within this essay is doing what the organisation that has been chosen says that they are doing.</w:t>
      </w:r>
    </w:p>
    <w:bookmarkEnd w:id="0"/>
    <w:p w14:paraId="1B1CAFE7" w14:textId="38887BFA" w:rsidR="005F6228" w:rsidRDefault="00963E7F" w:rsidP="00682E0A">
      <w:r>
        <w:t>Furthermore, this essay will need to come to a natural conclusion, regarding to the critically</w:t>
      </w:r>
      <w:r w:rsidR="009E2E02" w:rsidRPr="009E2E02">
        <w:t xml:space="preserve"> evaluate the</w:t>
      </w:r>
      <w:r>
        <w:t xml:space="preserve"> CSR theories,</w:t>
      </w:r>
      <w:r w:rsidR="009E2E02" w:rsidRPr="009E2E02">
        <w:t xml:space="preserve"> reports</w:t>
      </w:r>
      <w:r>
        <w:t xml:space="preserve"> and policies</w:t>
      </w:r>
      <w:r w:rsidR="009E2E02" w:rsidRPr="009E2E02">
        <w:t xml:space="preserve"> of the organisation</w:t>
      </w:r>
      <w:r>
        <w:t xml:space="preserve"> chosen</w:t>
      </w:r>
      <w:r w:rsidR="009E2E02" w:rsidRPr="009E2E02">
        <w:t xml:space="preserve">.  </w:t>
      </w:r>
      <w:r w:rsidR="00682E0A">
        <w:t>this assignment will additional give brief and define definitions of key and relevant words, such as strategy, management, strategic management and strategic planning.</w:t>
      </w:r>
    </w:p>
    <w:p w14:paraId="6709068D" w14:textId="343B1666" w:rsidR="0014399B" w:rsidRDefault="0014399B" w:rsidP="00682E0A">
      <w:r>
        <w:t>Adding to the introduction of the essay, regarding to the CSR and The Public-Sector module, is to add brief definition</w:t>
      </w:r>
      <w:r w:rsidR="005D1A31">
        <w:t>s</w:t>
      </w:r>
      <w:r>
        <w:t xml:space="preserve"> of the meaning of corporate social responsibility. </w:t>
      </w:r>
      <w:r w:rsidR="0064326E">
        <w:t xml:space="preserve"> Which can be seen below:</w:t>
      </w:r>
    </w:p>
    <w:p w14:paraId="6D1FD8D8" w14:textId="142FE81A" w:rsidR="005D1A31" w:rsidRDefault="0026412C" w:rsidP="00682E0A">
      <w:r>
        <w:t xml:space="preserve">“A company’s commitment to operating in an economically sustainable manner while balancing the interests of diverse stakeholders” (CSR Asia) </w:t>
      </w:r>
    </w:p>
    <w:p w14:paraId="2AE7B371" w14:textId="7CD0FE6F" w:rsidR="0014399B" w:rsidRDefault="0014399B" w:rsidP="00682E0A">
      <w:r>
        <w:t>“T</w:t>
      </w:r>
      <w:r w:rsidRPr="0014399B">
        <w:t>he social responsibility of business encompasses the economic, legal, ethical and discretionary expectations that society has of organisations at a given point in time.</w:t>
      </w:r>
      <w:r>
        <w:t>” (Carroll, 1979)</w:t>
      </w:r>
    </w:p>
    <w:p w14:paraId="78BDD724" w14:textId="059B015F" w:rsidR="00E97E4C" w:rsidRDefault="00E97E4C" w:rsidP="00682E0A">
      <w:r>
        <w:t xml:space="preserve">Another </w:t>
      </w:r>
      <w:r w:rsidR="008D155F">
        <w:t xml:space="preserve">version of a </w:t>
      </w:r>
      <w:r>
        <w:t xml:space="preserve">definition of CSR in the business industry is </w:t>
      </w:r>
      <w:r w:rsidR="008D155F">
        <w:t>“the acknowledgement by companies that they should be accountable not only for their financial performance but for the impact of their activities on sociality and the environment.” This is according to (CBI) which is more professionally known as Confederation of British Industry, in which it is a business association in the United Kingdom, or more commonly known as the UK.</w:t>
      </w:r>
    </w:p>
    <w:p w14:paraId="15E6697C" w14:textId="785DC4A1" w:rsidR="00B72F0E" w:rsidRDefault="00B72F0E" w:rsidP="00682E0A">
      <w:r>
        <w:t>Furthermore, to add on the work of known expert of corporate social responsibility is Archie Carroll and his pyramid of corporate social responsibility theory. As you can see below there are four key principles regarding to the pyramid is that</w:t>
      </w:r>
      <w:r w:rsidRPr="00B72F0E">
        <w:t xml:space="preserve"> </w:t>
      </w:r>
      <w:r>
        <w:t>t</w:t>
      </w:r>
      <w:r w:rsidRPr="00B72F0E">
        <w:t xml:space="preserve">he first </w:t>
      </w:r>
      <w:r>
        <w:t xml:space="preserve">level of the pyramid is that of the economic responsibility, in which is the </w:t>
      </w:r>
      <w:r w:rsidRPr="00B72F0E">
        <w:t>most profitable. The second is the legal responsibility</w:t>
      </w:r>
      <w:r>
        <w:t>, in which states that they must</w:t>
      </w:r>
      <w:r w:rsidRPr="00B72F0E">
        <w:t xml:space="preserve"> obey the laws set forth by </w:t>
      </w:r>
      <w:r>
        <w:t xml:space="preserve">the </w:t>
      </w:r>
      <w:r w:rsidRPr="00B72F0E">
        <w:t xml:space="preserve">society. The third, </w:t>
      </w:r>
      <w:r>
        <w:t xml:space="preserve">is the ethical responsibility, in </w:t>
      </w:r>
      <w:r w:rsidRPr="00B72F0E">
        <w:t xml:space="preserve">which </w:t>
      </w:r>
      <w:r>
        <w:t xml:space="preserve">many theorists believe it </w:t>
      </w:r>
      <w:r w:rsidRPr="00B72F0E">
        <w:t>is closely linked to the second</w:t>
      </w:r>
      <w:r>
        <w:t xml:space="preserve"> responsibility (legal)</w:t>
      </w:r>
      <w:r w:rsidRPr="00B72F0E">
        <w:t>,</w:t>
      </w:r>
      <w:r>
        <w:t xml:space="preserve"> this means t</w:t>
      </w:r>
      <w:r w:rsidRPr="00B72F0E">
        <w:t xml:space="preserve">hat </w:t>
      </w:r>
      <w:r>
        <w:t xml:space="preserve">there is an obligation to do </w:t>
      </w:r>
      <w:r w:rsidRPr="00B72F0E">
        <w:t>what is right even when</w:t>
      </w:r>
      <w:r>
        <w:t xml:space="preserve"> then</w:t>
      </w:r>
      <w:r w:rsidRPr="00B72F0E">
        <w:t xml:space="preserve"> business is not compelled to do so by law.</w:t>
      </w:r>
      <w:r>
        <w:t xml:space="preserve"> And finally,</w:t>
      </w:r>
      <w:r w:rsidRPr="00B72F0E">
        <w:t xml:space="preserve"> </w:t>
      </w:r>
      <w:r>
        <w:t>th</w:t>
      </w:r>
      <w:r w:rsidRPr="00B72F0E">
        <w:t>e fourth is the philanthropic responsibility</w:t>
      </w:r>
      <w:r>
        <w:t>, this element is</w:t>
      </w:r>
      <w:r w:rsidRPr="00B72F0E">
        <w:t xml:space="preserve"> best described</w:t>
      </w:r>
      <w:r w:rsidR="001133A7">
        <w:t xml:space="preserve"> as </w:t>
      </w:r>
      <w:r w:rsidRPr="00B72F0E">
        <w:t>using</w:t>
      </w:r>
      <w:r>
        <w:t xml:space="preserve"> the</w:t>
      </w:r>
      <w:r w:rsidRPr="00B72F0E">
        <w:t xml:space="preserve"> resources contributed by </w:t>
      </w:r>
      <w:r>
        <w:t xml:space="preserve">the </w:t>
      </w:r>
      <w:r w:rsidRPr="00B72F0E">
        <w:t xml:space="preserve">corporations toward </w:t>
      </w:r>
      <w:r>
        <w:t>the s</w:t>
      </w:r>
      <w:r w:rsidRPr="00B72F0E">
        <w:t xml:space="preserve">ocial, </w:t>
      </w:r>
      <w:r>
        <w:t xml:space="preserve">the </w:t>
      </w:r>
      <w:r w:rsidRPr="00B72F0E">
        <w:t xml:space="preserve">educational, </w:t>
      </w:r>
      <w:r>
        <w:t>the r</w:t>
      </w:r>
      <w:r w:rsidRPr="00B72F0E">
        <w:t>ecreational and</w:t>
      </w:r>
      <w:r>
        <w:t xml:space="preserve"> the</w:t>
      </w:r>
      <w:r w:rsidRPr="00B72F0E">
        <w:t xml:space="preserve"> cultural purposes</w:t>
      </w:r>
      <w:r>
        <w:t xml:space="preserve"> of the organisation</w:t>
      </w:r>
      <w:r w:rsidRPr="00B72F0E">
        <w:t>.</w:t>
      </w:r>
    </w:p>
    <w:p w14:paraId="31862BC4" w14:textId="77777777" w:rsidR="001133A7" w:rsidRDefault="001133A7" w:rsidP="00682E0A">
      <w:r w:rsidRPr="00B72F0E">
        <w:rPr>
          <w:noProof/>
        </w:rPr>
        <w:lastRenderedPageBreak/>
        <w:drawing>
          <wp:inline distT="0" distB="0" distL="0" distR="0" wp14:anchorId="17D76282" wp14:editId="6B44BD10">
            <wp:extent cx="2305050" cy="2505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52552" cy="2556699"/>
                    </a:xfrm>
                    <a:prstGeom prst="rect">
                      <a:avLst/>
                    </a:prstGeom>
                  </pic:spPr>
                </pic:pic>
              </a:graphicData>
            </a:graphic>
          </wp:inline>
        </w:drawing>
      </w:r>
    </w:p>
    <w:p w14:paraId="345B117A" w14:textId="05309340" w:rsidR="001133A7" w:rsidRDefault="005D73B4" w:rsidP="001133A7">
      <w:r>
        <w:t>To further add to the introduction regarding to this essay for the module Corporate Social Responsibility and the Public Sector, is a</w:t>
      </w:r>
      <w:r w:rsidR="001133A7">
        <w:t xml:space="preserve"> brief definition regarding to the term stakeholder</w:t>
      </w:r>
      <w:r>
        <w:t>, which states</w:t>
      </w:r>
      <w:r w:rsidR="001133A7">
        <w:t xml:space="preserve"> that “</w:t>
      </w:r>
      <w:r>
        <w:t>a</w:t>
      </w:r>
      <w:r w:rsidR="001133A7">
        <w:t xml:space="preserve"> stakeholder is any group or individual who can affect, or is affected by, the achievement of a corporation’s purpose.” This is according to (</w:t>
      </w:r>
      <w:r w:rsidR="001133A7" w:rsidRPr="001133A7">
        <w:t>Freeman</w:t>
      </w:r>
      <w:r w:rsidR="001133A7">
        <w:t xml:space="preserve">, </w:t>
      </w:r>
      <w:r w:rsidR="001133A7" w:rsidRPr="001133A7">
        <w:t>1984)</w:t>
      </w:r>
      <w:r w:rsidR="001133A7">
        <w:t>.</w:t>
      </w:r>
    </w:p>
    <w:p w14:paraId="570862DD" w14:textId="2FC9DA7E" w:rsidR="00963E7F" w:rsidRDefault="0014399B" w:rsidP="00682E0A">
      <w:r>
        <w:t xml:space="preserve">The organisation that this essay has chosen to concentrate on is the Iceland </w:t>
      </w:r>
      <w:r w:rsidR="0026412C">
        <w:t xml:space="preserve">Foods </w:t>
      </w:r>
      <w:r>
        <w:t xml:space="preserve">supermarket, </w:t>
      </w:r>
      <w:r w:rsidR="003B070A">
        <w:t xml:space="preserve">and </w:t>
      </w:r>
      <w:r>
        <w:t xml:space="preserve">the </w:t>
      </w:r>
      <w:r w:rsidR="003B070A">
        <w:t>corporate social responsibility,</w:t>
      </w:r>
      <w:r>
        <w:t xml:space="preserve"> </w:t>
      </w:r>
      <w:r w:rsidR="006A3B85">
        <w:t>in which</w:t>
      </w:r>
      <w:r>
        <w:t xml:space="preserve"> </w:t>
      </w:r>
      <w:r w:rsidR="006A3B85">
        <w:t>the organisation’s manifesto aims to tackle and to aid future ventures and endorsement ideas. This essay is focused on the</w:t>
      </w:r>
      <w:r w:rsidR="006E4F0E">
        <w:t xml:space="preserve"> Iceland company in which focuses on the</w:t>
      </w:r>
      <w:r w:rsidR="006A3B85">
        <w:t xml:space="preserve"> </w:t>
      </w:r>
      <w:r w:rsidR="006E4F0E">
        <w:t>economic (profitable), legal (obey the law), ethical and philanthropic (be a good corporate citizen) responsibilities.</w:t>
      </w:r>
    </w:p>
    <w:p w14:paraId="6E2BA227" w14:textId="77777777" w:rsidR="005E1797" w:rsidRDefault="005E1797" w:rsidP="005E1797">
      <w:r>
        <w:t>The suppliers of Iceland Foods Ltd, own brand products have a very strict animal welfare policy. In which they work with their suppliers to ensure a very high standards of animal welfare based on the Five Freedoms endorsed by the Farm Animal Welfare Council:</w:t>
      </w:r>
    </w:p>
    <w:p w14:paraId="2C5A0DAC" w14:textId="71929829" w:rsidR="005E1797" w:rsidRDefault="00447327" w:rsidP="005E1797">
      <w:pPr>
        <w:pStyle w:val="ListParagraph"/>
        <w:numPr>
          <w:ilvl w:val="0"/>
          <w:numId w:val="2"/>
        </w:numPr>
      </w:pPr>
      <w:r>
        <w:t>The f</w:t>
      </w:r>
      <w:r w:rsidR="005E1797">
        <w:t xml:space="preserve">reedom from </w:t>
      </w:r>
      <w:r>
        <w:t xml:space="preserve">the </w:t>
      </w:r>
      <w:r w:rsidR="005E1797">
        <w:t xml:space="preserve">hunger and </w:t>
      </w:r>
      <w:r>
        <w:t xml:space="preserve">the </w:t>
      </w:r>
      <w:r w:rsidR="005E1797">
        <w:t xml:space="preserve">thirst by ready access to fresh water </w:t>
      </w:r>
      <w:r>
        <w:t xml:space="preserve">supply </w:t>
      </w:r>
      <w:r w:rsidR="005E1797">
        <w:t>and a diet to maintain full health</w:t>
      </w:r>
      <w:r>
        <w:t>,</w:t>
      </w:r>
    </w:p>
    <w:p w14:paraId="3EC364FA" w14:textId="64B6DB8D" w:rsidR="005E1797" w:rsidRDefault="00447327" w:rsidP="005E1797">
      <w:pPr>
        <w:pStyle w:val="ListParagraph"/>
        <w:numPr>
          <w:ilvl w:val="0"/>
          <w:numId w:val="2"/>
        </w:numPr>
      </w:pPr>
      <w:r>
        <w:t>The f</w:t>
      </w:r>
      <w:r w:rsidR="005E1797">
        <w:t xml:space="preserve">reedom from </w:t>
      </w:r>
      <w:r>
        <w:t xml:space="preserve">the </w:t>
      </w:r>
      <w:r w:rsidR="005E1797">
        <w:t>discomfort</w:t>
      </w:r>
      <w:r>
        <w:t xml:space="preserve">, </w:t>
      </w:r>
      <w:r w:rsidR="005E1797">
        <w:t>by providing an appropriate environment including shelter and a comfortable resting area</w:t>
      </w:r>
      <w:r>
        <w:t>,</w:t>
      </w:r>
    </w:p>
    <w:p w14:paraId="06F8769F" w14:textId="7C403E95" w:rsidR="005E1797" w:rsidRDefault="00447327" w:rsidP="005E1797">
      <w:pPr>
        <w:pStyle w:val="ListParagraph"/>
        <w:numPr>
          <w:ilvl w:val="0"/>
          <w:numId w:val="2"/>
        </w:numPr>
      </w:pPr>
      <w:r>
        <w:t>The f</w:t>
      </w:r>
      <w:r w:rsidR="005E1797">
        <w:t>reedom from pain, injury or disease by prevention or rapid diagnosis and treatment</w:t>
      </w:r>
      <w:r>
        <w:t>,</w:t>
      </w:r>
    </w:p>
    <w:p w14:paraId="2C67E80D" w14:textId="373A426D" w:rsidR="00447327" w:rsidRDefault="00447327" w:rsidP="00447327">
      <w:pPr>
        <w:pStyle w:val="ListParagraph"/>
        <w:numPr>
          <w:ilvl w:val="0"/>
          <w:numId w:val="2"/>
        </w:numPr>
      </w:pPr>
      <w:r>
        <w:t>The f</w:t>
      </w:r>
      <w:r w:rsidR="005E1797">
        <w:t xml:space="preserve">reedom to express normal behaviour by providing sufficient space, proper facilities and </w:t>
      </w:r>
      <w:r>
        <w:t xml:space="preserve">the </w:t>
      </w:r>
      <w:r w:rsidR="005E1797">
        <w:t>company of the animal’s own kind</w:t>
      </w:r>
      <w:r>
        <w:t>,</w:t>
      </w:r>
    </w:p>
    <w:p w14:paraId="25974CD3" w14:textId="5FEB684E" w:rsidR="005E1797" w:rsidRDefault="00447327" w:rsidP="00447327">
      <w:pPr>
        <w:pStyle w:val="ListParagraph"/>
        <w:numPr>
          <w:ilvl w:val="0"/>
          <w:numId w:val="2"/>
        </w:numPr>
      </w:pPr>
      <w:r>
        <w:t>The f</w:t>
      </w:r>
      <w:r w:rsidR="005E1797">
        <w:t xml:space="preserve">reedom from </w:t>
      </w:r>
      <w:r>
        <w:t>the f</w:t>
      </w:r>
      <w:r w:rsidR="005E1797">
        <w:t>ear and</w:t>
      </w:r>
      <w:r>
        <w:t xml:space="preserve"> the</w:t>
      </w:r>
      <w:r w:rsidR="005E1797">
        <w:t xml:space="preserve"> distress by ensuring conditions and treatment which avoid mental suffering.</w:t>
      </w:r>
    </w:p>
    <w:p w14:paraId="650D650E" w14:textId="279915B9" w:rsidR="00886BB5" w:rsidRDefault="00886BB5" w:rsidP="00886BB5">
      <w:r>
        <w:t xml:space="preserve">All five of the animal welfare policies mentioned above, in which are endorsed by the Farm Animal Welfare Council are all used and are professional maintained to this day due to the suppliers in which endorse the company, Iceland Foods Ltd. </w:t>
      </w:r>
      <w:r w:rsidR="00EE140D">
        <w:t xml:space="preserve">This is proven on the Iceland’s very own website, in which it states that “Iceland fully supports </w:t>
      </w:r>
      <w:r w:rsidR="00EE140D" w:rsidRPr="00EE140D">
        <w:t>the introduction and daily management of CCTV in stunning and slaughter areas (and shackling areas in the case of poultry) to ensure adherence to animal welfare standards</w:t>
      </w:r>
      <w:r w:rsidR="00EE140D">
        <w:t xml:space="preserve">.” (Iceland, 2018). </w:t>
      </w:r>
      <w:r w:rsidR="008A0362">
        <w:t xml:space="preserve">Which means that they monitor slaughter houses to ensure that the high standards of animal welfare are being upheld to the letter of the law. </w:t>
      </w:r>
      <w:r w:rsidR="00EE140D">
        <w:t>To further support this statement regarding to the Iceland’s policy in which they are in full support of animal welfare awareness and policies is that “the</w:t>
      </w:r>
      <w:r w:rsidR="00EE140D" w:rsidRPr="00EE140D">
        <w:t xml:space="preserve"> CCTV must be monitored on a very regular basis by personnel who have been trained in accordance with the relevant Welfare of Animals (Slaughter or </w:t>
      </w:r>
      <w:r w:rsidR="00EE140D" w:rsidRPr="00EE140D">
        <w:lastRenderedPageBreak/>
        <w:t>Killing) Regulations (WASK)</w:t>
      </w:r>
      <w:r w:rsidR="00EE140D">
        <w:t>” (Iceland, 2018.) in which states that every meat that is served as a product within the company, known as Iceland, is that the animals killed in the slaughter house are killed by the use of halal</w:t>
      </w:r>
      <w:r w:rsidR="00E243F7">
        <w:t xml:space="preserve">, in which </w:t>
      </w:r>
      <w:r w:rsidR="00E243F7" w:rsidRPr="00E243F7">
        <w:t>refers to what is</w:t>
      </w:r>
      <w:r w:rsidR="00E243F7">
        <w:t xml:space="preserve"> </w:t>
      </w:r>
      <w:r w:rsidR="00E243F7" w:rsidRPr="00E243F7">
        <w:t xml:space="preserve">lawful in </w:t>
      </w:r>
      <w:r w:rsidR="00E243F7">
        <w:t xml:space="preserve">the </w:t>
      </w:r>
      <w:r w:rsidR="00E243F7" w:rsidRPr="00E243F7">
        <w:t>traditional Islamic law</w:t>
      </w:r>
      <w:r w:rsidR="00E243F7">
        <w:t>, and is</w:t>
      </w:r>
      <w:r w:rsidR="00E243F7" w:rsidRPr="00E243F7">
        <w:t xml:space="preserve"> frequently applied to food and drinks.</w:t>
      </w:r>
      <w:r w:rsidR="003B070A" w:rsidRPr="003B070A">
        <w:t xml:space="preserve"> </w:t>
      </w:r>
      <w:r w:rsidR="00EB2955">
        <w:t>Furthermore, a</w:t>
      </w:r>
      <w:r w:rsidR="003B070A" w:rsidRPr="003B070A">
        <w:t>ll animals</w:t>
      </w:r>
      <w:r w:rsidR="00EB2955">
        <w:t xml:space="preserve"> that are</w:t>
      </w:r>
      <w:r w:rsidR="003B070A" w:rsidRPr="003B070A">
        <w:t xml:space="preserve"> used </w:t>
      </w:r>
      <w:r w:rsidR="00EB2955" w:rsidRPr="003B070A">
        <w:t>to produce</w:t>
      </w:r>
      <w:r w:rsidR="003B070A" w:rsidRPr="003B070A">
        <w:t xml:space="preserve"> </w:t>
      </w:r>
      <w:r w:rsidR="00EB2955">
        <w:t xml:space="preserve">for </w:t>
      </w:r>
      <w:r w:rsidR="003B070A" w:rsidRPr="003B070A">
        <w:t>Iceland brand products must be stunned before slaughter, and the stunning methods used must be compliant with those</w:t>
      </w:r>
      <w:r w:rsidR="00EB2955">
        <w:t xml:space="preserve"> that were</w:t>
      </w:r>
      <w:r w:rsidR="003B070A" w:rsidRPr="003B070A">
        <w:t xml:space="preserve"> laid down in </w:t>
      </w:r>
      <w:r w:rsidR="00EB2955">
        <w:t xml:space="preserve">the </w:t>
      </w:r>
      <w:r w:rsidR="003B070A" w:rsidRPr="003B070A">
        <w:t>E</w:t>
      </w:r>
      <w:r w:rsidR="00EB2955">
        <w:t xml:space="preserve">uropean </w:t>
      </w:r>
      <w:r w:rsidR="003B070A" w:rsidRPr="003B070A">
        <w:t>U</w:t>
      </w:r>
      <w:r w:rsidR="00EB2955">
        <w:t>nion</w:t>
      </w:r>
      <w:r w:rsidR="003B070A" w:rsidRPr="003B070A">
        <w:t xml:space="preserve"> Directive 1993</w:t>
      </w:r>
      <w:r w:rsidR="00EB2955">
        <w:t>, in which that means that</w:t>
      </w:r>
      <w:r w:rsidR="003B070A" w:rsidRPr="003B070A">
        <w:t xml:space="preserve"> that prior to</w:t>
      </w:r>
      <w:r w:rsidR="00EB2955">
        <w:t xml:space="preserve"> the</w:t>
      </w:r>
      <w:r w:rsidR="003B070A" w:rsidRPr="003B070A">
        <w:t xml:space="preserve"> slaughter</w:t>
      </w:r>
      <w:r w:rsidR="00EB2955">
        <w:t xml:space="preserve"> of the</w:t>
      </w:r>
      <w:r w:rsidR="003B070A" w:rsidRPr="003B070A">
        <w:t xml:space="preserve"> animals</w:t>
      </w:r>
      <w:r w:rsidR="00EB2955">
        <w:t>, they</w:t>
      </w:r>
      <w:r w:rsidR="003B070A" w:rsidRPr="003B070A">
        <w:t xml:space="preserve"> must be stunned</w:t>
      </w:r>
      <w:r w:rsidR="00EB2955">
        <w:t xml:space="preserve">, in which would result them to be </w:t>
      </w:r>
      <w:r w:rsidR="003B070A" w:rsidRPr="003B070A">
        <w:t>immediately rendered unconscious and</w:t>
      </w:r>
      <w:r w:rsidR="00EB2955">
        <w:t xml:space="preserve"> will be</w:t>
      </w:r>
      <w:r w:rsidR="003B070A" w:rsidRPr="003B070A">
        <w:t xml:space="preserve"> maintained in that state until </w:t>
      </w:r>
      <w:r w:rsidR="00EB2955">
        <w:t xml:space="preserve">the animal’s </w:t>
      </w:r>
      <w:r w:rsidR="003B070A" w:rsidRPr="003B070A">
        <w:t>death.</w:t>
      </w:r>
    </w:p>
    <w:p w14:paraId="36E33505" w14:textId="4897DBD7" w:rsidR="006A3B85" w:rsidRDefault="00233044" w:rsidP="00886BB5">
      <w:r>
        <w:t xml:space="preserve">With addition, to the information regarding to Iceland and there campaigning for animal welfare, the supermarket store, known as </w:t>
      </w:r>
      <w:r w:rsidRPr="00233044">
        <w:t>Iceland</w:t>
      </w:r>
      <w:r>
        <w:t>,</w:t>
      </w:r>
      <w:r w:rsidRPr="00233044">
        <w:t xml:space="preserve"> ha</w:t>
      </w:r>
      <w:r>
        <w:t>ve dedicated themselves recently to the</w:t>
      </w:r>
      <w:r w:rsidRPr="00233044">
        <w:t xml:space="preserve"> committ</w:t>
      </w:r>
      <w:r>
        <w:t xml:space="preserve">ing </w:t>
      </w:r>
      <w:r w:rsidRPr="00233044">
        <w:t xml:space="preserve">to end the sale of eggs from caged hens in </w:t>
      </w:r>
      <w:r w:rsidR="003B670E">
        <w:t>the</w:t>
      </w:r>
      <w:r w:rsidRPr="00233044">
        <w:t xml:space="preserve"> U</w:t>
      </w:r>
      <w:r w:rsidR="003B670E">
        <w:t xml:space="preserve">nited </w:t>
      </w:r>
      <w:r w:rsidRPr="00233044">
        <w:t>K</w:t>
      </w:r>
      <w:r w:rsidR="003B670E">
        <w:t>ingdom, or more commonly known as the UK’s</w:t>
      </w:r>
      <w:r w:rsidRPr="00233044">
        <w:t xml:space="preserve"> stores by 2025.</w:t>
      </w:r>
    </w:p>
    <w:p w14:paraId="5A172893" w14:textId="77777777" w:rsidR="0096747D" w:rsidRDefault="0096747D" w:rsidP="0096747D">
      <w:r>
        <w:t>“Iceland works with more than 300 suppliers to produce the unique, innovative Iceland range of high quality food, and to meet our customers’ demand for leading manufacturers’ branded food, drink and household products.” (Iceland, 2018)</w:t>
      </w:r>
    </w:p>
    <w:p w14:paraId="47EC5E25" w14:textId="6E4374CD" w:rsidR="00B73A9C" w:rsidRDefault="00EC66B8" w:rsidP="00B73A9C">
      <w:r>
        <w:t xml:space="preserve">The </w:t>
      </w:r>
      <w:r w:rsidR="00B73A9C">
        <w:t>focus</w:t>
      </w:r>
      <w:r>
        <w:t xml:space="preserve"> of this essay is to</w:t>
      </w:r>
      <w:r w:rsidR="00B73A9C">
        <w:t xml:space="preserve"> understand Iceland’s new economic CSR scheme, which is to reduce wastage and to aid the United Kingdom, or more commonly known as the UK’s government’s war against unnecessary plastic wastage throughout the UK, in which the store has said that</w:t>
      </w:r>
      <w:r>
        <w:t xml:space="preserve"> </w:t>
      </w:r>
      <w:r w:rsidR="00B73A9C">
        <w:t>they are</w:t>
      </w:r>
      <w:r w:rsidR="00B73A9C">
        <w:t xml:space="preserve"> currently us</w:t>
      </w:r>
      <w:r w:rsidR="00B73A9C">
        <w:t>ing</w:t>
      </w:r>
      <w:r w:rsidR="00B73A9C">
        <w:t xml:space="preserve"> a variety of </w:t>
      </w:r>
      <w:r w:rsidR="00B73A9C">
        <w:t>different</w:t>
      </w:r>
      <w:r w:rsidR="00B73A9C">
        <w:t xml:space="preserve"> plastic materials throughout </w:t>
      </w:r>
      <w:r w:rsidR="00B73A9C">
        <w:t xml:space="preserve">their numerous amount of </w:t>
      </w:r>
      <w:r w:rsidR="00B73A9C">
        <w:t>supply chain</w:t>
      </w:r>
      <w:r w:rsidR="00B73A9C">
        <w:t xml:space="preserve">s across the UK, in which they </w:t>
      </w:r>
      <w:r w:rsidR="00B73A9C">
        <w:t>frequently deploy</w:t>
      </w:r>
      <w:r w:rsidR="00B73A9C">
        <w:t xml:space="preserve"> </w:t>
      </w:r>
      <w:r w:rsidR="00B73A9C">
        <w:t>recycled PET for display.</w:t>
      </w:r>
      <w:r w:rsidR="00B73A9C">
        <w:t xml:space="preserve"> In use is</w:t>
      </w:r>
      <w:r w:rsidR="00B73A9C">
        <w:t xml:space="preserve"> </w:t>
      </w:r>
      <w:r w:rsidR="00B73A9C">
        <w:t>c</w:t>
      </w:r>
      <w:r w:rsidR="00B73A9C">
        <w:t>rystalline PET</w:t>
      </w:r>
      <w:r w:rsidR="00B73A9C">
        <w:t xml:space="preserve">, or more commonly known as </w:t>
      </w:r>
      <w:r w:rsidR="00B73A9C">
        <w:t>CPET</w:t>
      </w:r>
      <w:r w:rsidR="00B73A9C">
        <w:t>, in which are used as</w:t>
      </w:r>
      <w:r w:rsidR="00B73A9C">
        <w:t xml:space="preserve"> trays</w:t>
      </w:r>
      <w:r w:rsidR="00B73A9C">
        <w:t>, and</w:t>
      </w:r>
      <w:r w:rsidR="00B73A9C">
        <w:t xml:space="preserve"> are frequently utilised for </w:t>
      </w:r>
      <w:r w:rsidR="00B73A9C">
        <w:t>the</w:t>
      </w:r>
      <w:r w:rsidR="00B73A9C">
        <w:t xml:space="preserve"> ready meal products</w:t>
      </w:r>
      <w:r w:rsidR="00B73A9C">
        <w:t xml:space="preserve"> that are sold within the Iceland store</w:t>
      </w:r>
      <w:r w:rsidR="00B73A9C">
        <w:t xml:space="preserve">. </w:t>
      </w:r>
      <w:r w:rsidR="00B73A9C">
        <w:t xml:space="preserve">The reason that the </w:t>
      </w:r>
      <w:r w:rsidR="00B73A9C">
        <w:t xml:space="preserve">CPET is selected </w:t>
      </w:r>
      <w:r w:rsidR="00B73A9C">
        <w:t xml:space="preserve">by Iceland is because of </w:t>
      </w:r>
      <w:r w:rsidR="00B73A9C">
        <w:t xml:space="preserve">its excellent properties </w:t>
      </w:r>
      <w:r w:rsidR="00B73A9C">
        <w:t>for</w:t>
      </w:r>
      <w:r w:rsidR="00B73A9C">
        <w:t xml:space="preserve"> purpose,</w:t>
      </w:r>
      <w:r w:rsidR="00B73A9C">
        <w:t xml:space="preserve"> in which it is</w:t>
      </w:r>
      <w:r w:rsidR="00B73A9C">
        <w:t xml:space="preserve"> designed to withstand the most challenging conditions of freezing and oven cooking. This supports the convenience needs of </w:t>
      </w:r>
      <w:r w:rsidR="00B73A9C">
        <w:t>Iceland’s</w:t>
      </w:r>
      <w:r w:rsidR="00B73A9C">
        <w:t xml:space="preserve"> customers and helps </w:t>
      </w:r>
      <w:r w:rsidR="00B73A9C">
        <w:t xml:space="preserve">to </w:t>
      </w:r>
      <w:r w:rsidR="00B73A9C">
        <w:t>reduce the significant food wast</w:t>
      </w:r>
      <w:r w:rsidR="00B73A9C">
        <w:t xml:space="preserve">age problems that the UK is currently gaining, and through </w:t>
      </w:r>
      <w:r w:rsidR="00B73A9C">
        <w:t>the home</w:t>
      </w:r>
      <w:r w:rsidR="00B73A9C">
        <w:t>s of Iceland customers</w:t>
      </w:r>
      <w:r w:rsidR="00B73A9C">
        <w:t>.</w:t>
      </w:r>
    </w:p>
    <w:p w14:paraId="51E49D6A" w14:textId="241FFC43" w:rsidR="00B73A9C" w:rsidRDefault="00317556" w:rsidP="00B73A9C">
      <w:r>
        <w:t>(</w:t>
      </w:r>
      <w:r w:rsidR="009757BF">
        <w:t>Iceland</w:t>
      </w:r>
      <w:r>
        <w:t xml:space="preserve">, </w:t>
      </w:r>
      <w:r w:rsidR="00AB01B5">
        <w:t>2018) have said that they, “</w:t>
      </w:r>
      <w:r w:rsidR="00B73A9C">
        <w:t xml:space="preserve">recognise that </w:t>
      </w:r>
      <w:proofErr w:type="gramStart"/>
      <w:r w:rsidR="00B73A9C">
        <w:t>the majority of</w:t>
      </w:r>
      <w:proofErr w:type="gramEnd"/>
      <w:r w:rsidR="00B73A9C">
        <w:t xml:space="preserve"> the current versions of black and coloured CPET trays used in the supply chain contain Carbon Black as an </w:t>
      </w:r>
      <w:r w:rsidR="00AB01B5">
        <w:t>additive and</w:t>
      </w:r>
      <w:r w:rsidR="00B73A9C">
        <w:t xml:space="preserve"> are thus not possible to detect with the Near Infra-Red (NIR) detection methods used by recyclers.</w:t>
      </w:r>
      <w:r w:rsidR="00AB01B5">
        <w:t xml:space="preserve">” Resulting in </w:t>
      </w:r>
      <w:r w:rsidR="00B73A9C">
        <w:t xml:space="preserve">Iceland </w:t>
      </w:r>
      <w:r w:rsidR="00AB01B5">
        <w:t xml:space="preserve">to be a </w:t>
      </w:r>
      <w:r w:rsidR="00B73A9C">
        <w:t>part of the RECOUP initiative</w:t>
      </w:r>
      <w:r w:rsidR="00AB01B5">
        <w:t>, in which they are taking steps and specific actions</w:t>
      </w:r>
      <w:r w:rsidR="00B73A9C">
        <w:t xml:space="preserve"> that </w:t>
      </w:r>
      <w:r w:rsidR="00AB01B5">
        <w:t>are currently</w:t>
      </w:r>
      <w:r w:rsidR="00B73A9C">
        <w:t xml:space="preserve"> developing plans to promote the recycling of current CPET trays</w:t>
      </w:r>
      <w:r w:rsidR="00AB01B5">
        <w:t>. This is a very big step with food chain supermarkets across the United Kingdom, or more commonly known as the UK.</w:t>
      </w:r>
      <w:r w:rsidR="008D3BF6">
        <w:t xml:space="preserve"> </w:t>
      </w:r>
      <w:r>
        <w:t>(</w:t>
      </w:r>
      <w:r w:rsidR="008D3BF6">
        <w:t>Iceland</w:t>
      </w:r>
      <w:r>
        <w:t xml:space="preserve">, </w:t>
      </w:r>
      <w:r w:rsidR="008D3BF6">
        <w:t>2018) have also stated that, “</w:t>
      </w:r>
      <w:r w:rsidR="00B73A9C">
        <w:t>in parallel with testing detectable CPET. The creation of end markets for these raw materials will ensure the best possibility of recycling as much of them as possible. The majority of our clear rigid plastics are readily recyclable and recycled commonly across the market.</w:t>
      </w:r>
      <w:r w:rsidR="008D3BF6">
        <w:t xml:space="preserve">” </w:t>
      </w:r>
    </w:p>
    <w:p w14:paraId="4A77BB88" w14:textId="48EA4831" w:rsidR="00B73A9C" w:rsidRDefault="008D3BF6" w:rsidP="00B73A9C">
      <w:r>
        <w:t xml:space="preserve">Furthermore, Iceland have an initiative in which they </w:t>
      </w:r>
      <w:r w:rsidR="00B73A9C">
        <w:t xml:space="preserve">will be monitoring closely the development of </w:t>
      </w:r>
      <w:r>
        <w:t xml:space="preserve">the </w:t>
      </w:r>
      <w:r w:rsidR="00B73A9C">
        <w:t xml:space="preserve">bio-based and </w:t>
      </w:r>
      <w:r>
        <w:t xml:space="preserve">the </w:t>
      </w:r>
      <w:r w:rsidR="00B73A9C">
        <w:t>CO2</w:t>
      </w:r>
      <w:r>
        <w:t xml:space="preserve"> level of</w:t>
      </w:r>
      <w:r w:rsidR="00B73A9C">
        <w:t xml:space="preserve"> derived polymer sources, </w:t>
      </w:r>
      <w:r w:rsidR="00BC7EC4">
        <w:t xml:space="preserve">in which they do this by </w:t>
      </w:r>
      <w:r w:rsidR="00B73A9C">
        <w:t xml:space="preserve">focusing on </w:t>
      </w:r>
      <w:r w:rsidR="00BC7EC4">
        <w:t xml:space="preserve">the </w:t>
      </w:r>
      <w:r w:rsidR="00B73A9C">
        <w:t xml:space="preserve">testing those that can be considered </w:t>
      </w:r>
      <w:r w:rsidR="00BC7EC4">
        <w:t>as a truly</w:t>
      </w:r>
      <w:r w:rsidR="00B73A9C">
        <w:t xml:space="preserve"> sustainable</w:t>
      </w:r>
      <w:r w:rsidR="00BC7EC4">
        <w:t xml:space="preserve"> source</w:t>
      </w:r>
      <w:r w:rsidR="00B73A9C">
        <w:t>.</w:t>
      </w:r>
    </w:p>
    <w:p w14:paraId="6EFDE42D" w14:textId="5A5AB080" w:rsidR="00482D54" w:rsidRDefault="009E21E4" w:rsidP="00B73A9C">
      <w:r>
        <w:t xml:space="preserve">According to </w:t>
      </w:r>
      <w:r w:rsidR="00317556">
        <w:t>(</w:t>
      </w:r>
      <w:r>
        <w:t>Iceland</w:t>
      </w:r>
      <w:r w:rsidR="00317556">
        <w:t xml:space="preserve">, </w:t>
      </w:r>
      <w:r>
        <w:t>2018) have said that, “w</w:t>
      </w:r>
      <w:r w:rsidR="00B73A9C">
        <w:t>e are also developing new material solutions for ready meal trays that have a lower overall environmental impact.</w:t>
      </w:r>
      <w:r>
        <w:t xml:space="preserve">” </w:t>
      </w:r>
      <w:r w:rsidR="00317556">
        <w:t xml:space="preserve">To further support Iceland’s claim regarding to a better future, in which plastic wastage is significantly reduced </w:t>
      </w:r>
      <w:r>
        <w:t>“</w:t>
      </w:r>
      <w:r w:rsidR="00B73A9C">
        <w:t xml:space="preserve">Two new meal ranges </w:t>
      </w:r>
      <w:r w:rsidR="00B73A9C">
        <w:lastRenderedPageBreak/>
        <w:t>to be launched into stores in February 2018 will be in board rather than plastic trays.</w:t>
      </w:r>
      <w:r w:rsidR="00317556">
        <w:t xml:space="preserve">” This is according to (Iceland, 2018) </w:t>
      </w:r>
    </w:p>
    <w:p w14:paraId="64320A65" w14:textId="0EDEC6BB" w:rsidR="003D1548" w:rsidRDefault="003835BE" w:rsidP="00FD5B6C">
      <w:r>
        <w:t>As you can see from the</w:t>
      </w:r>
      <w:r w:rsidR="00A30687">
        <w:t xml:space="preserve"> multiple</w:t>
      </w:r>
      <w:r>
        <w:t xml:space="preserve"> table</w:t>
      </w:r>
      <w:r w:rsidR="004D1170">
        <w:t>s</w:t>
      </w:r>
      <w:r>
        <w:t xml:space="preserve"> below that the Iceland supermarket chain aids numerous amount of different charities </w:t>
      </w:r>
      <w:r w:rsidR="004D1170">
        <w:t xml:space="preserve">across the four </w:t>
      </w:r>
      <w:r w:rsidR="004D1170" w:rsidRPr="004D1170">
        <w:t>constituent nations of the U</w:t>
      </w:r>
      <w:r w:rsidR="004D1170">
        <w:t xml:space="preserve">nited </w:t>
      </w:r>
      <w:r w:rsidR="004D1170" w:rsidRPr="004D1170">
        <w:t>K</w:t>
      </w:r>
      <w:r w:rsidR="004D1170">
        <w:t>ingdom</w:t>
      </w:r>
      <w:r w:rsidR="00A30687">
        <w:t xml:space="preserve">. All information and statistics that have been put into the graphs below have all come from the </w:t>
      </w:r>
      <w:r w:rsidR="003D1548">
        <w:t>Iceland</w:t>
      </w:r>
      <w:r w:rsidR="00A30687">
        <w:t xml:space="preserve"> website, and are up to date as of late 2017 and a possibility of early 2018.</w:t>
      </w:r>
    </w:p>
    <w:p w14:paraId="038E7067" w14:textId="4D37142C" w:rsidR="004D1170" w:rsidRDefault="004D1170" w:rsidP="004C26E2">
      <w:pPr>
        <w:spacing w:after="0"/>
      </w:pPr>
      <w:r>
        <w:t>England, the charge for plastic bags were introduced on the 5</w:t>
      </w:r>
      <w:r w:rsidRPr="004D1170">
        <w:rPr>
          <w:vertAlign w:val="superscript"/>
        </w:rPr>
        <w:t>th</w:t>
      </w:r>
      <w:r>
        <w:t xml:space="preserve"> of October 2015.</w:t>
      </w:r>
    </w:p>
    <w:p w14:paraId="550DA93C" w14:textId="77777777" w:rsidR="004C26E2" w:rsidRDefault="004C26E2" w:rsidP="004C26E2">
      <w:pPr>
        <w:spacing w:after="0"/>
      </w:pPr>
    </w:p>
    <w:tbl>
      <w:tblPr>
        <w:tblStyle w:val="TableGrid"/>
        <w:tblW w:w="0" w:type="auto"/>
        <w:tblLook w:val="04A0" w:firstRow="1" w:lastRow="0" w:firstColumn="1" w:lastColumn="0" w:noHBand="0" w:noVBand="1"/>
      </w:tblPr>
      <w:tblGrid>
        <w:gridCol w:w="2254"/>
        <w:gridCol w:w="2254"/>
        <w:gridCol w:w="2254"/>
        <w:gridCol w:w="2254"/>
      </w:tblGrid>
      <w:tr w:rsidR="004D1170" w14:paraId="749F25FE" w14:textId="77777777" w:rsidTr="004D1170">
        <w:tc>
          <w:tcPr>
            <w:tcW w:w="2254" w:type="dxa"/>
          </w:tcPr>
          <w:p w14:paraId="14C2387C" w14:textId="77777777" w:rsidR="004D1170" w:rsidRDefault="004D1170" w:rsidP="004C26E2"/>
        </w:tc>
        <w:tc>
          <w:tcPr>
            <w:tcW w:w="2254" w:type="dxa"/>
          </w:tcPr>
          <w:p w14:paraId="79FDA371" w14:textId="00D20A62" w:rsidR="004D1170" w:rsidRDefault="004D1170" w:rsidP="004C26E2">
            <w:r>
              <w:t>Bags sold</w:t>
            </w:r>
          </w:p>
        </w:tc>
        <w:tc>
          <w:tcPr>
            <w:tcW w:w="2254" w:type="dxa"/>
          </w:tcPr>
          <w:p w14:paraId="12742150" w14:textId="7A85C721" w:rsidR="004D1170" w:rsidRDefault="004D1170" w:rsidP="004C26E2">
            <w:r>
              <w:t>Proceeds</w:t>
            </w:r>
          </w:p>
        </w:tc>
        <w:tc>
          <w:tcPr>
            <w:tcW w:w="2254" w:type="dxa"/>
          </w:tcPr>
          <w:p w14:paraId="0C2EA5E6" w14:textId="5E480379" w:rsidR="004D1170" w:rsidRDefault="004D1170" w:rsidP="004C26E2">
            <w:r>
              <w:t>Donated to</w:t>
            </w:r>
          </w:p>
        </w:tc>
      </w:tr>
      <w:tr w:rsidR="004D1170" w14:paraId="631BDB2B" w14:textId="77777777" w:rsidTr="004D1170">
        <w:trPr>
          <w:trHeight w:val="886"/>
        </w:trPr>
        <w:tc>
          <w:tcPr>
            <w:tcW w:w="2254" w:type="dxa"/>
          </w:tcPr>
          <w:p w14:paraId="18817F61" w14:textId="778B2D97" w:rsidR="004D1170" w:rsidRDefault="004D1170" w:rsidP="004C26E2">
            <w:r>
              <w:t>FY2016</w:t>
            </w:r>
          </w:p>
        </w:tc>
        <w:tc>
          <w:tcPr>
            <w:tcW w:w="2254" w:type="dxa"/>
          </w:tcPr>
          <w:p w14:paraId="3B007AB0" w14:textId="11D0AD35" w:rsidR="004D1170" w:rsidRDefault="004D1170" w:rsidP="004C26E2">
            <w:r>
              <w:t>49,980,959</w:t>
            </w:r>
          </w:p>
        </w:tc>
        <w:tc>
          <w:tcPr>
            <w:tcW w:w="2254" w:type="dxa"/>
          </w:tcPr>
          <w:p w14:paraId="1C6F9299" w14:textId="5D87D6C4" w:rsidR="004D1170" w:rsidRDefault="004D1170" w:rsidP="004C26E2">
            <w:r>
              <w:t>£2,084,206</w:t>
            </w:r>
          </w:p>
        </w:tc>
        <w:tc>
          <w:tcPr>
            <w:tcW w:w="2254" w:type="dxa"/>
            <w:vMerge w:val="restart"/>
          </w:tcPr>
          <w:p w14:paraId="7F57B731" w14:textId="7CC90EFF" w:rsidR="004D1170" w:rsidRDefault="004D1170" w:rsidP="004C26E2">
            <w:r>
              <w:t>UCL Dementia Research</w:t>
            </w:r>
          </w:p>
        </w:tc>
      </w:tr>
      <w:tr w:rsidR="004D1170" w14:paraId="0C4B85BC" w14:textId="77777777" w:rsidTr="004D1170">
        <w:tc>
          <w:tcPr>
            <w:tcW w:w="2254" w:type="dxa"/>
          </w:tcPr>
          <w:p w14:paraId="3EB3F0F0" w14:textId="1DE6FE3A" w:rsidR="004D1170" w:rsidRDefault="004D1170" w:rsidP="004C26E2">
            <w:r>
              <w:t>FY2017</w:t>
            </w:r>
          </w:p>
        </w:tc>
        <w:tc>
          <w:tcPr>
            <w:tcW w:w="2254" w:type="dxa"/>
          </w:tcPr>
          <w:p w14:paraId="182F0BBE" w14:textId="23E7EB06" w:rsidR="004D1170" w:rsidRDefault="004D1170" w:rsidP="004C26E2">
            <w:r w:rsidRPr="004D1170">
              <w:t>100,466,643</w:t>
            </w:r>
          </w:p>
        </w:tc>
        <w:tc>
          <w:tcPr>
            <w:tcW w:w="2254" w:type="dxa"/>
          </w:tcPr>
          <w:p w14:paraId="5FE248B8" w14:textId="1AE0438D" w:rsidR="004D1170" w:rsidRDefault="004D1170" w:rsidP="004C26E2">
            <w:r w:rsidRPr="004D1170">
              <w:t>£4,189,459</w:t>
            </w:r>
          </w:p>
        </w:tc>
        <w:tc>
          <w:tcPr>
            <w:tcW w:w="2254" w:type="dxa"/>
            <w:vMerge/>
          </w:tcPr>
          <w:p w14:paraId="070CACBD" w14:textId="77777777" w:rsidR="004D1170" w:rsidRDefault="004D1170" w:rsidP="004C26E2"/>
        </w:tc>
      </w:tr>
      <w:tr w:rsidR="004D1170" w14:paraId="2A88B060" w14:textId="77777777" w:rsidTr="004D1170">
        <w:tc>
          <w:tcPr>
            <w:tcW w:w="2254" w:type="dxa"/>
          </w:tcPr>
          <w:p w14:paraId="3A6CF9D8" w14:textId="7E30E9B5" w:rsidR="004D1170" w:rsidRDefault="004D1170" w:rsidP="004C26E2">
            <w:r>
              <w:t>Total</w:t>
            </w:r>
          </w:p>
        </w:tc>
        <w:tc>
          <w:tcPr>
            <w:tcW w:w="2254" w:type="dxa"/>
          </w:tcPr>
          <w:p w14:paraId="01B9A897" w14:textId="77F761CC" w:rsidR="004D1170" w:rsidRPr="004D1170" w:rsidRDefault="004D1170" w:rsidP="004C26E2">
            <w:r w:rsidRPr="004D1170">
              <w:t>150,447,602</w:t>
            </w:r>
          </w:p>
        </w:tc>
        <w:tc>
          <w:tcPr>
            <w:tcW w:w="2254" w:type="dxa"/>
          </w:tcPr>
          <w:p w14:paraId="4A856985" w14:textId="18D2BC5A" w:rsidR="004D1170" w:rsidRPr="004D1170" w:rsidRDefault="004D1170" w:rsidP="004C26E2">
            <w:r>
              <w:t>£6,273,665</w:t>
            </w:r>
          </w:p>
        </w:tc>
        <w:tc>
          <w:tcPr>
            <w:tcW w:w="2254" w:type="dxa"/>
          </w:tcPr>
          <w:p w14:paraId="7B2DE3CA" w14:textId="77777777" w:rsidR="004D1170" w:rsidRDefault="004D1170" w:rsidP="004C26E2"/>
        </w:tc>
      </w:tr>
    </w:tbl>
    <w:p w14:paraId="7EFBFAB8" w14:textId="485135B0" w:rsidR="004D1170" w:rsidRDefault="004D1170" w:rsidP="004C26E2">
      <w:pPr>
        <w:spacing w:after="0"/>
      </w:pPr>
    </w:p>
    <w:p w14:paraId="6E856DE3" w14:textId="0822470E" w:rsidR="004D1170" w:rsidRDefault="004D1170" w:rsidP="004C26E2">
      <w:pPr>
        <w:spacing w:after="0"/>
      </w:pPr>
      <w:r>
        <w:t>Scotland, the charge for plastic bags were introduced on the 20</w:t>
      </w:r>
      <w:r w:rsidRPr="004D1170">
        <w:rPr>
          <w:vertAlign w:val="superscript"/>
        </w:rPr>
        <w:t>th</w:t>
      </w:r>
      <w:r>
        <w:t xml:space="preserve"> of October 2014.</w:t>
      </w:r>
    </w:p>
    <w:p w14:paraId="260C98EA" w14:textId="77777777" w:rsidR="004C26E2" w:rsidRDefault="004C26E2" w:rsidP="004C26E2">
      <w:pPr>
        <w:spacing w:after="0"/>
      </w:pPr>
    </w:p>
    <w:tbl>
      <w:tblPr>
        <w:tblStyle w:val="TableGrid"/>
        <w:tblW w:w="0" w:type="auto"/>
        <w:tblLook w:val="04A0" w:firstRow="1" w:lastRow="0" w:firstColumn="1" w:lastColumn="0" w:noHBand="0" w:noVBand="1"/>
      </w:tblPr>
      <w:tblGrid>
        <w:gridCol w:w="2254"/>
        <w:gridCol w:w="2254"/>
        <w:gridCol w:w="2254"/>
        <w:gridCol w:w="2254"/>
      </w:tblGrid>
      <w:tr w:rsidR="004D1170" w14:paraId="39DA5A62" w14:textId="77777777" w:rsidTr="004D1170">
        <w:tc>
          <w:tcPr>
            <w:tcW w:w="2254" w:type="dxa"/>
          </w:tcPr>
          <w:p w14:paraId="31E719D6" w14:textId="77777777" w:rsidR="004D1170" w:rsidRDefault="004D1170" w:rsidP="004C26E2"/>
        </w:tc>
        <w:tc>
          <w:tcPr>
            <w:tcW w:w="2254" w:type="dxa"/>
          </w:tcPr>
          <w:p w14:paraId="09D707EE" w14:textId="4946FE37" w:rsidR="004D1170" w:rsidRDefault="004D1170" w:rsidP="004C26E2">
            <w:r>
              <w:t>Bags sold</w:t>
            </w:r>
          </w:p>
        </w:tc>
        <w:tc>
          <w:tcPr>
            <w:tcW w:w="2254" w:type="dxa"/>
          </w:tcPr>
          <w:p w14:paraId="1957D921" w14:textId="0C82463C" w:rsidR="004D1170" w:rsidRDefault="004D1170" w:rsidP="004C26E2">
            <w:r>
              <w:t>Proceeds</w:t>
            </w:r>
          </w:p>
        </w:tc>
        <w:tc>
          <w:tcPr>
            <w:tcW w:w="2254" w:type="dxa"/>
          </w:tcPr>
          <w:p w14:paraId="5A318C25" w14:textId="17000CBC" w:rsidR="004D1170" w:rsidRDefault="004D1170" w:rsidP="004C26E2">
            <w:r>
              <w:t>Donated to</w:t>
            </w:r>
          </w:p>
        </w:tc>
      </w:tr>
      <w:tr w:rsidR="004D1170" w14:paraId="191CD279" w14:textId="77777777" w:rsidTr="004D1170">
        <w:tc>
          <w:tcPr>
            <w:tcW w:w="2254" w:type="dxa"/>
          </w:tcPr>
          <w:p w14:paraId="08CA2D82" w14:textId="068400C2" w:rsidR="004D1170" w:rsidRDefault="004D1170" w:rsidP="004C26E2">
            <w:r>
              <w:t>FY2015</w:t>
            </w:r>
          </w:p>
        </w:tc>
        <w:tc>
          <w:tcPr>
            <w:tcW w:w="2254" w:type="dxa"/>
          </w:tcPr>
          <w:p w14:paraId="4F4087C7" w14:textId="40AC5DB0" w:rsidR="004D1170" w:rsidRDefault="004D1170" w:rsidP="004C26E2">
            <w:r w:rsidRPr="004D1170">
              <w:t>4,587,554</w:t>
            </w:r>
          </w:p>
        </w:tc>
        <w:tc>
          <w:tcPr>
            <w:tcW w:w="2254" w:type="dxa"/>
          </w:tcPr>
          <w:p w14:paraId="79A5B5EE" w14:textId="126A3209" w:rsidR="004D1170" w:rsidRDefault="004D1170" w:rsidP="004C26E2">
            <w:r w:rsidRPr="004D1170">
              <w:t>£191,301</w:t>
            </w:r>
          </w:p>
        </w:tc>
        <w:tc>
          <w:tcPr>
            <w:tcW w:w="2254" w:type="dxa"/>
          </w:tcPr>
          <w:p w14:paraId="383F9AE5" w14:textId="77777777" w:rsidR="004D1170" w:rsidRDefault="004D1170" w:rsidP="004C26E2">
            <w:r w:rsidRPr="004D1170">
              <w:t>Children’s charities* and UCL Dementia Research</w:t>
            </w:r>
          </w:p>
          <w:p w14:paraId="65416717" w14:textId="20C4C829" w:rsidR="004D1170" w:rsidRDefault="004D1170" w:rsidP="004C26E2"/>
        </w:tc>
      </w:tr>
      <w:tr w:rsidR="004D1170" w14:paraId="5E4FE089" w14:textId="77777777" w:rsidTr="004D1170">
        <w:tc>
          <w:tcPr>
            <w:tcW w:w="2254" w:type="dxa"/>
          </w:tcPr>
          <w:p w14:paraId="01C31BC4" w14:textId="75CC7E66" w:rsidR="004D1170" w:rsidRDefault="004D1170" w:rsidP="004C26E2">
            <w:r w:rsidRPr="004D1170">
              <w:t>FY2016</w:t>
            </w:r>
          </w:p>
        </w:tc>
        <w:tc>
          <w:tcPr>
            <w:tcW w:w="2254" w:type="dxa"/>
          </w:tcPr>
          <w:p w14:paraId="350CDD56" w14:textId="07E7EE70" w:rsidR="004D1170" w:rsidRDefault="004D1170" w:rsidP="004C26E2">
            <w:r w:rsidRPr="004D1170">
              <w:t>8,716,618</w:t>
            </w:r>
          </w:p>
        </w:tc>
        <w:tc>
          <w:tcPr>
            <w:tcW w:w="2254" w:type="dxa"/>
          </w:tcPr>
          <w:p w14:paraId="4993E963" w14:textId="4DEE8B43" w:rsidR="004D1170" w:rsidRDefault="004D1170" w:rsidP="004C26E2">
            <w:r w:rsidRPr="004D1170">
              <w:t>£363,483</w:t>
            </w:r>
          </w:p>
        </w:tc>
        <w:tc>
          <w:tcPr>
            <w:tcW w:w="2254" w:type="dxa"/>
            <w:vMerge w:val="restart"/>
          </w:tcPr>
          <w:p w14:paraId="5FA01472" w14:textId="77777777" w:rsidR="004D1170" w:rsidRDefault="004D1170" w:rsidP="004C26E2">
            <w:r w:rsidRPr="004D1170">
              <w:t>UCL Dementia Research</w:t>
            </w:r>
          </w:p>
          <w:p w14:paraId="4A6D4DD6" w14:textId="033D3ED5" w:rsidR="004D1170" w:rsidRDefault="004D1170" w:rsidP="004C26E2"/>
        </w:tc>
      </w:tr>
      <w:tr w:rsidR="004D1170" w14:paraId="45E3E200" w14:textId="77777777" w:rsidTr="004D1170">
        <w:tc>
          <w:tcPr>
            <w:tcW w:w="2254" w:type="dxa"/>
          </w:tcPr>
          <w:p w14:paraId="3965C0C9" w14:textId="486793D9" w:rsidR="004D1170" w:rsidRDefault="004D1170" w:rsidP="004C26E2">
            <w:r>
              <w:t>FY2017</w:t>
            </w:r>
          </w:p>
        </w:tc>
        <w:tc>
          <w:tcPr>
            <w:tcW w:w="2254" w:type="dxa"/>
          </w:tcPr>
          <w:p w14:paraId="0FA1B0C5" w14:textId="3FF47DBB" w:rsidR="004D1170" w:rsidRDefault="004D1170" w:rsidP="004C26E2">
            <w:r w:rsidRPr="004D1170">
              <w:t>8,565,012</w:t>
            </w:r>
          </w:p>
        </w:tc>
        <w:tc>
          <w:tcPr>
            <w:tcW w:w="2254" w:type="dxa"/>
          </w:tcPr>
          <w:p w14:paraId="49072F90" w14:textId="44C22D2F" w:rsidR="004D1170" w:rsidRDefault="004D1170" w:rsidP="004C26E2">
            <w:r w:rsidRPr="004D1170">
              <w:t>£357,161</w:t>
            </w:r>
          </w:p>
        </w:tc>
        <w:tc>
          <w:tcPr>
            <w:tcW w:w="2254" w:type="dxa"/>
            <w:vMerge/>
          </w:tcPr>
          <w:p w14:paraId="33B8716B" w14:textId="77777777" w:rsidR="004D1170" w:rsidRDefault="004D1170" w:rsidP="004C26E2"/>
        </w:tc>
      </w:tr>
      <w:tr w:rsidR="004D1170" w14:paraId="5804B49E" w14:textId="77777777" w:rsidTr="004D1170">
        <w:tc>
          <w:tcPr>
            <w:tcW w:w="2254" w:type="dxa"/>
          </w:tcPr>
          <w:p w14:paraId="5261E274" w14:textId="0E145E82" w:rsidR="004D1170" w:rsidRDefault="004D1170" w:rsidP="004C26E2">
            <w:r>
              <w:t>Total</w:t>
            </w:r>
          </w:p>
        </w:tc>
        <w:tc>
          <w:tcPr>
            <w:tcW w:w="2254" w:type="dxa"/>
          </w:tcPr>
          <w:p w14:paraId="10396EC9" w14:textId="304D0A2E" w:rsidR="004D1170" w:rsidRDefault="004D1170" w:rsidP="004C26E2">
            <w:r w:rsidRPr="004D1170">
              <w:t>21,869,184</w:t>
            </w:r>
          </w:p>
        </w:tc>
        <w:tc>
          <w:tcPr>
            <w:tcW w:w="2254" w:type="dxa"/>
          </w:tcPr>
          <w:p w14:paraId="065BC50D" w14:textId="27EE570C" w:rsidR="004D1170" w:rsidRDefault="004D1170" w:rsidP="004C26E2">
            <w:r w:rsidRPr="004D1170">
              <w:t>£911,945</w:t>
            </w:r>
          </w:p>
        </w:tc>
        <w:tc>
          <w:tcPr>
            <w:tcW w:w="2254" w:type="dxa"/>
          </w:tcPr>
          <w:p w14:paraId="09A347C3" w14:textId="77777777" w:rsidR="004D1170" w:rsidRDefault="004D1170" w:rsidP="004C26E2"/>
        </w:tc>
      </w:tr>
    </w:tbl>
    <w:p w14:paraId="0A204F01" w14:textId="4C53E027" w:rsidR="004D1170" w:rsidRDefault="004D1170" w:rsidP="004C26E2">
      <w:pPr>
        <w:spacing w:after="0"/>
      </w:pPr>
    </w:p>
    <w:p w14:paraId="35D5A8D4" w14:textId="4C52FEA8" w:rsidR="004D1170" w:rsidRDefault="004D1170" w:rsidP="004C26E2">
      <w:pPr>
        <w:spacing w:after="0"/>
      </w:pPr>
      <w:r>
        <w:t>Northern Ireland, the charge for plastic bags were introduced on the 8</w:t>
      </w:r>
      <w:r w:rsidRPr="004D1170">
        <w:rPr>
          <w:vertAlign w:val="superscript"/>
        </w:rPr>
        <w:t>th</w:t>
      </w:r>
      <w:r>
        <w:t xml:space="preserve"> of April 2013 (no VAT deduction).</w:t>
      </w:r>
    </w:p>
    <w:p w14:paraId="27004EF8" w14:textId="77777777" w:rsidR="004C26E2" w:rsidRDefault="004C26E2" w:rsidP="004C26E2">
      <w:pPr>
        <w:spacing w:after="0"/>
      </w:pPr>
    </w:p>
    <w:tbl>
      <w:tblPr>
        <w:tblStyle w:val="TableGrid"/>
        <w:tblW w:w="0" w:type="auto"/>
        <w:tblLook w:val="04A0" w:firstRow="1" w:lastRow="0" w:firstColumn="1" w:lastColumn="0" w:noHBand="0" w:noVBand="1"/>
      </w:tblPr>
      <w:tblGrid>
        <w:gridCol w:w="2254"/>
        <w:gridCol w:w="2254"/>
        <w:gridCol w:w="2254"/>
        <w:gridCol w:w="2254"/>
      </w:tblGrid>
      <w:tr w:rsidR="004D1170" w14:paraId="664AF1B9" w14:textId="77777777" w:rsidTr="004D1170">
        <w:tc>
          <w:tcPr>
            <w:tcW w:w="2254" w:type="dxa"/>
          </w:tcPr>
          <w:p w14:paraId="5AD9B5C7" w14:textId="77777777" w:rsidR="004D1170" w:rsidRDefault="004D1170" w:rsidP="004C26E2"/>
        </w:tc>
        <w:tc>
          <w:tcPr>
            <w:tcW w:w="2254" w:type="dxa"/>
          </w:tcPr>
          <w:p w14:paraId="6D1F8089" w14:textId="405AD459" w:rsidR="004D1170" w:rsidRDefault="004D1170" w:rsidP="004C26E2">
            <w:r>
              <w:t>Bags sold</w:t>
            </w:r>
          </w:p>
        </w:tc>
        <w:tc>
          <w:tcPr>
            <w:tcW w:w="2254" w:type="dxa"/>
          </w:tcPr>
          <w:p w14:paraId="6C930187" w14:textId="61D673CA" w:rsidR="004D1170" w:rsidRDefault="004D1170" w:rsidP="004C26E2">
            <w:r>
              <w:t>Proceeds</w:t>
            </w:r>
          </w:p>
        </w:tc>
        <w:tc>
          <w:tcPr>
            <w:tcW w:w="2254" w:type="dxa"/>
          </w:tcPr>
          <w:p w14:paraId="5EAE7853" w14:textId="3E19DAC2" w:rsidR="004D1170" w:rsidRDefault="004D1170" w:rsidP="004C26E2">
            <w:r>
              <w:t>Donated to</w:t>
            </w:r>
          </w:p>
        </w:tc>
      </w:tr>
      <w:tr w:rsidR="004D1170" w14:paraId="0B325740" w14:textId="77777777" w:rsidTr="004D1170">
        <w:tc>
          <w:tcPr>
            <w:tcW w:w="2254" w:type="dxa"/>
          </w:tcPr>
          <w:p w14:paraId="642843C9" w14:textId="3391FA16" w:rsidR="004D1170" w:rsidRDefault="004D1170" w:rsidP="004C26E2">
            <w:r>
              <w:t>FY2014</w:t>
            </w:r>
          </w:p>
        </w:tc>
        <w:tc>
          <w:tcPr>
            <w:tcW w:w="2254" w:type="dxa"/>
          </w:tcPr>
          <w:p w14:paraId="77BD6057" w14:textId="404ED1ED" w:rsidR="004D1170" w:rsidRDefault="004D1170" w:rsidP="004C26E2">
            <w:r w:rsidRPr="004D1170">
              <w:t>4,063,422</w:t>
            </w:r>
          </w:p>
        </w:tc>
        <w:tc>
          <w:tcPr>
            <w:tcW w:w="2254" w:type="dxa"/>
          </w:tcPr>
          <w:p w14:paraId="3725E025" w14:textId="6DFFE4CD" w:rsidR="004D1170" w:rsidRDefault="004D1170" w:rsidP="004C26E2">
            <w:r w:rsidRPr="004D1170">
              <w:t>£203,171</w:t>
            </w:r>
          </w:p>
        </w:tc>
        <w:tc>
          <w:tcPr>
            <w:tcW w:w="2254" w:type="dxa"/>
            <w:vMerge w:val="restart"/>
          </w:tcPr>
          <w:p w14:paraId="4369E044" w14:textId="77777777" w:rsidR="004D1170" w:rsidRDefault="004D1170" w:rsidP="004C26E2">
            <w:r w:rsidRPr="004D1170">
              <w:t>Department of the Environment for Northern Ireland to support local environmental projects</w:t>
            </w:r>
          </w:p>
          <w:p w14:paraId="4314ACB4" w14:textId="3C5FD48C" w:rsidR="004D1170" w:rsidRDefault="004D1170" w:rsidP="004C26E2"/>
        </w:tc>
      </w:tr>
      <w:tr w:rsidR="004D1170" w14:paraId="44F6999D" w14:textId="77777777" w:rsidTr="004D1170">
        <w:tc>
          <w:tcPr>
            <w:tcW w:w="2254" w:type="dxa"/>
          </w:tcPr>
          <w:p w14:paraId="2549EE45" w14:textId="4815A00B" w:rsidR="004D1170" w:rsidRDefault="004D1170" w:rsidP="004C26E2">
            <w:r>
              <w:t>FY2015</w:t>
            </w:r>
          </w:p>
        </w:tc>
        <w:tc>
          <w:tcPr>
            <w:tcW w:w="2254" w:type="dxa"/>
          </w:tcPr>
          <w:p w14:paraId="20469380" w14:textId="4BEDE217" w:rsidR="004D1170" w:rsidRDefault="004D1170" w:rsidP="004C26E2">
            <w:r w:rsidRPr="004D1170">
              <w:t>3,826,012</w:t>
            </w:r>
          </w:p>
        </w:tc>
        <w:tc>
          <w:tcPr>
            <w:tcW w:w="2254" w:type="dxa"/>
          </w:tcPr>
          <w:p w14:paraId="4E956573" w14:textId="55B1B3E4" w:rsidR="004D1170" w:rsidRDefault="004D1170" w:rsidP="004C26E2">
            <w:r w:rsidRPr="004D1170">
              <w:t>£191,301</w:t>
            </w:r>
          </w:p>
        </w:tc>
        <w:tc>
          <w:tcPr>
            <w:tcW w:w="2254" w:type="dxa"/>
            <w:vMerge/>
          </w:tcPr>
          <w:p w14:paraId="5461BF59" w14:textId="77777777" w:rsidR="004D1170" w:rsidRDefault="004D1170" w:rsidP="004C26E2"/>
        </w:tc>
      </w:tr>
      <w:tr w:rsidR="004D1170" w14:paraId="4FF8FEB1" w14:textId="77777777" w:rsidTr="004D1170">
        <w:tc>
          <w:tcPr>
            <w:tcW w:w="2254" w:type="dxa"/>
          </w:tcPr>
          <w:p w14:paraId="43700589" w14:textId="79B1E4AB" w:rsidR="004D1170" w:rsidRDefault="004D1170" w:rsidP="004C26E2">
            <w:r>
              <w:t>FY2016</w:t>
            </w:r>
          </w:p>
        </w:tc>
        <w:tc>
          <w:tcPr>
            <w:tcW w:w="2254" w:type="dxa"/>
          </w:tcPr>
          <w:p w14:paraId="3B912905" w14:textId="5D624BD9" w:rsidR="004D1170" w:rsidRDefault="004D1170" w:rsidP="004C26E2">
            <w:r w:rsidRPr="004D1170">
              <w:t>3,457,120</w:t>
            </w:r>
          </w:p>
        </w:tc>
        <w:tc>
          <w:tcPr>
            <w:tcW w:w="2254" w:type="dxa"/>
          </w:tcPr>
          <w:p w14:paraId="4ADF6CE6" w14:textId="43A61CD4" w:rsidR="004D1170" w:rsidRDefault="004D1170" w:rsidP="004C26E2">
            <w:r w:rsidRPr="004D1170">
              <w:t>£172,856</w:t>
            </w:r>
          </w:p>
        </w:tc>
        <w:tc>
          <w:tcPr>
            <w:tcW w:w="2254" w:type="dxa"/>
            <w:vMerge/>
          </w:tcPr>
          <w:p w14:paraId="7861835A" w14:textId="77777777" w:rsidR="004D1170" w:rsidRDefault="004D1170" w:rsidP="004C26E2"/>
        </w:tc>
      </w:tr>
      <w:tr w:rsidR="004D1170" w14:paraId="5362071D" w14:textId="77777777" w:rsidTr="004D1170">
        <w:tc>
          <w:tcPr>
            <w:tcW w:w="2254" w:type="dxa"/>
          </w:tcPr>
          <w:p w14:paraId="5C10788A" w14:textId="43CFE98F" w:rsidR="004D1170" w:rsidRDefault="004D1170" w:rsidP="004C26E2">
            <w:r>
              <w:t>FY2017</w:t>
            </w:r>
          </w:p>
        </w:tc>
        <w:tc>
          <w:tcPr>
            <w:tcW w:w="2254" w:type="dxa"/>
          </w:tcPr>
          <w:p w14:paraId="7EED2151" w14:textId="6A3DAC52" w:rsidR="004D1170" w:rsidRPr="004D1170" w:rsidRDefault="004D1170" w:rsidP="004C26E2">
            <w:r w:rsidRPr="004D1170">
              <w:t>3,661,162</w:t>
            </w:r>
          </w:p>
        </w:tc>
        <w:tc>
          <w:tcPr>
            <w:tcW w:w="2254" w:type="dxa"/>
          </w:tcPr>
          <w:p w14:paraId="6A2422CC" w14:textId="37AE8040" w:rsidR="004D1170" w:rsidRPr="004D1170" w:rsidRDefault="004D1170" w:rsidP="004C26E2">
            <w:r w:rsidRPr="004D1170">
              <w:t>£183,057</w:t>
            </w:r>
          </w:p>
        </w:tc>
        <w:tc>
          <w:tcPr>
            <w:tcW w:w="2254" w:type="dxa"/>
            <w:vMerge/>
          </w:tcPr>
          <w:p w14:paraId="0757EE6A" w14:textId="77777777" w:rsidR="004D1170" w:rsidRDefault="004D1170" w:rsidP="004C26E2"/>
        </w:tc>
      </w:tr>
      <w:tr w:rsidR="004D1170" w14:paraId="169FC9C7" w14:textId="77777777" w:rsidTr="004D1170">
        <w:tc>
          <w:tcPr>
            <w:tcW w:w="2254" w:type="dxa"/>
          </w:tcPr>
          <w:p w14:paraId="4B929415" w14:textId="22B21E1D" w:rsidR="004D1170" w:rsidRDefault="004D1170" w:rsidP="004C26E2">
            <w:r>
              <w:t>Total</w:t>
            </w:r>
          </w:p>
        </w:tc>
        <w:tc>
          <w:tcPr>
            <w:tcW w:w="2254" w:type="dxa"/>
          </w:tcPr>
          <w:p w14:paraId="5147D9F2" w14:textId="7263571F" w:rsidR="004D1170" w:rsidRPr="004D1170" w:rsidRDefault="004D1170" w:rsidP="004C26E2">
            <w:r w:rsidRPr="004D1170">
              <w:t>15,007,716</w:t>
            </w:r>
          </w:p>
        </w:tc>
        <w:tc>
          <w:tcPr>
            <w:tcW w:w="2254" w:type="dxa"/>
          </w:tcPr>
          <w:p w14:paraId="4C80FD78" w14:textId="57A4A678" w:rsidR="004D1170" w:rsidRPr="004D1170" w:rsidRDefault="004D1170" w:rsidP="004C26E2">
            <w:r w:rsidRPr="004D1170">
              <w:t>£750,385</w:t>
            </w:r>
          </w:p>
        </w:tc>
        <w:tc>
          <w:tcPr>
            <w:tcW w:w="2254" w:type="dxa"/>
          </w:tcPr>
          <w:p w14:paraId="0B88B54C" w14:textId="77777777" w:rsidR="004D1170" w:rsidRDefault="004D1170" w:rsidP="004C26E2"/>
        </w:tc>
      </w:tr>
    </w:tbl>
    <w:p w14:paraId="221FEF86" w14:textId="77777777" w:rsidR="004D1170" w:rsidRDefault="004D1170" w:rsidP="004C26E2">
      <w:pPr>
        <w:spacing w:after="0"/>
      </w:pPr>
    </w:p>
    <w:p w14:paraId="25D275C9" w14:textId="51E25510" w:rsidR="003835BE" w:rsidRDefault="003835BE" w:rsidP="004C26E2">
      <w:pPr>
        <w:spacing w:after="0"/>
      </w:pPr>
      <w:r w:rsidRPr="003835BE">
        <w:t>Wales</w:t>
      </w:r>
      <w:r>
        <w:t xml:space="preserve">, the </w:t>
      </w:r>
      <w:r w:rsidRPr="003835BE">
        <w:t>charge</w:t>
      </w:r>
      <w:r>
        <w:t xml:space="preserve"> for plastic bags were</w:t>
      </w:r>
      <w:r w:rsidRPr="003835BE">
        <w:t xml:space="preserve"> introduced </w:t>
      </w:r>
      <w:r>
        <w:t xml:space="preserve">on the </w:t>
      </w:r>
      <w:r w:rsidRPr="003835BE">
        <w:t>1</w:t>
      </w:r>
      <w:r w:rsidRPr="003835BE">
        <w:rPr>
          <w:vertAlign w:val="superscript"/>
        </w:rPr>
        <w:t>st</w:t>
      </w:r>
      <w:r>
        <w:t xml:space="preserve"> of</w:t>
      </w:r>
      <w:r w:rsidRPr="003835BE">
        <w:t xml:space="preserve"> October 201</w:t>
      </w:r>
      <w:r>
        <w:t>1.</w:t>
      </w:r>
    </w:p>
    <w:p w14:paraId="72E61FE6" w14:textId="77777777" w:rsidR="004C26E2" w:rsidRDefault="004C26E2" w:rsidP="004C26E2">
      <w:pPr>
        <w:spacing w:after="0"/>
      </w:pPr>
    </w:p>
    <w:tbl>
      <w:tblPr>
        <w:tblStyle w:val="TableGrid"/>
        <w:tblW w:w="0" w:type="auto"/>
        <w:tblLook w:val="04A0" w:firstRow="1" w:lastRow="0" w:firstColumn="1" w:lastColumn="0" w:noHBand="0" w:noVBand="1"/>
      </w:tblPr>
      <w:tblGrid>
        <w:gridCol w:w="2254"/>
        <w:gridCol w:w="2254"/>
        <w:gridCol w:w="2254"/>
        <w:gridCol w:w="2254"/>
      </w:tblGrid>
      <w:tr w:rsidR="00FD5B6C" w14:paraId="47FB80AF" w14:textId="77777777" w:rsidTr="00FD5B6C">
        <w:tc>
          <w:tcPr>
            <w:tcW w:w="2254" w:type="dxa"/>
          </w:tcPr>
          <w:p w14:paraId="51D6CFC1" w14:textId="649A11C3" w:rsidR="00FD5B6C" w:rsidRDefault="00FD5B6C" w:rsidP="004C26E2"/>
        </w:tc>
        <w:tc>
          <w:tcPr>
            <w:tcW w:w="2254" w:type="dxa"/>
          </w:tcPr>
          <w:p w14:paraId="38ED0DB5" w14:textId="329A4D73" w:rsidR="00FD5B6C" w:rsidRDefault="00FD5B6C" w:rsidP="004C26E2">
            <w:r>
              <w:t>Bags sold</w:t>
            </w:r>
          </w:p>
        </w:tc>
        <w:tc>
          <w:tcPr>
            <w:tcW w:w="2254" w:type="dxa"/>
          </w:tcPr>
          <w:p w14:paraId="7933B67C" w14:textId="52131BDF" w:rsidR="00FD5B6C" w:rsidRDefault="00FD5B6C" w:rsidP="004C26E2">
            <w:r>
              <w:t>Proceeds</w:t>
            </w:r>
          </w:p>
        </w:tc>
        <w:tc>
          <w:tcPr>
            <w:tcW w:w="2254" w:type="dxa"/>
          </w:tcPr>
          <w:p w14:paraId="4FECBC2A" w14:textId="426F0A14" w:rsidR="00FD5B6C" w:rsidRDefault="00FD5B6C" w:rsidP="004C26E2">
            <w:r>
              <w:t>Donated to</w:t>
            </w:r>
          </w:p>
        </w:tc>
      </w:tr>
      <w:tr w:rsidR="00FD5B6C" w14:paraId="334661B1" w14:textId="77777777" w:rsidTr="00FD5B6C">
        <w:tc>
          <w:tcPr>
            <w:tcW w:w="2254" w:type="dxa"/>
          </w:tcPr>
          <w:p w14:paraId="168482DB" w14:textId="25601A87" w:rsidR="00FD5B6C" w:rsidRDefault="00FD5B6C" w:rsidP="004C26E2">
            <w:r>
              <w:t>FY2012</w:t>
            </w:r>
          </w:p>
        </w:tc>
        <w:tc>
          <w:tcPr>
            <w:tcW w:w="2254" w:type="dxa"/>
          </w:tcPr>
          <w:p w14:paraId="749CD7C2" w14:textId="4F922C37" w:rsidR="00FD5B6C" w:rsidRDefault="00FD5B6C" w:rsidP="004C26E2">
            <w:r w:rsidRPr="00FD5B6C">
              <w:t>3,341,103</w:t>
            </w:r>
          </w:p>
        </w:tc>
        <w:tc>
          <w:tcPr>
            <w:tcW w:w="2254" w:type="dxa"/>
          </w:tcPr>
          <w:p w14:paraId="400E2344" w14:textId="6A307A28" w:rsidR="00FD5B6C" w:rsidRDefault="00FD5B6C" w:rsidP="004C26E2">
            <w:r w:rsidRPr="00FD5B6C">
              <w:t>£139,277</w:t>
            </w:r>
          </w:p>
        </w:tc>
        <w:tc>
          <w:tcPr>
            <w:tcW w:w="2254" w:type="dxa"/>
            <w:vMerge w:val="restart"/>
          </w:tcPr>
          <w:p w14:paraId="5F0A0150" w14:textId="77777777" w:rsidR="00FD5B6C" w:rsidRDefault="00FD5B6C" w:rsidP="004C26E2">
            <w:r w:rsidRPr="00FD5B6C">
              <w:t>Alzheimer’s Research UK to support world-class dementia research in Wales</w:t>
            </w:r>
          </w:p>
          <w:p w14:paraId="796BAFDB" w14:textId="493DB307" w:rsidR="00FD5B6C" w:rsidRDefault="00FD5B6C" w:rsidP="004C26E2"/>
        </w:tc>
      </w:tr>
      <w:tr w:rsidR="00FD5B6C" w14:paraId="1E81C195" w14:textId="77777777" w:rsidTr="00FD5B6C">
        <w:tc>
          <w:tcPr>
            <w:tcW w:w="2254" w:type="dxa"/>
          </w:tcPr>
          <w:p w14:paraId="3220A197" w14:textId="0C64D0BB" w:rsidR="00FD5B6C" w:rsidRDefault="00FD5B6C" w:rsidP="004C26E2">
            <w:r>
              <w:t>FY2013</w:t>
            </w:r>
          </w:p>
        </w:tc>
        <w:tc>
          <w:tcPr>
            <w:tcW w:w="2254" w:type="dxa"/>
          </w:tcPr>
          <w:p w14:paraId="28E3D9F3" w14:textId="32BB4762" w:rsidR="00FD5B6C" w:rsidRDefault="00FD5B6C" w:rsidP="004C26E2">
            <w:r w:rsidRPr="00FD5B6C">
              <w:t>6,771,775</w:t>
            </w:r>
          </w:p>
        </w:tc>
        <w:tc>
          <w:tcPr>
            <w:tcW w:w="2254" w:type="dxa"/>
          </w:tcPr>
          <w:p w14:paraId="482D0CAE" w14:textId="2F4ED5CC" w:rsidR="00FD5B6C" w:rsidRDefault="00FD5B6C" w:rsidP="004C26E2">
            <w:r w:rsidRPr="00FD5B6C">
              <w:t>£282,383</w:t>
            </w:r>
          </w:p>
        </w:tc>
        <w:tc>
          <w:tcPr>
            <w:tcW w:w="2254" w:type="dxa"/>
            <w:vMerge/>
          </w:tcPr>
          <w:p w14:paraId="034C3B0B" w14:textId="77777777" w:rsidR="00FD5B6C" w:rsidRDefault="00FD5B6C" w:rsidP="004C26E2"/>
        </w:tc>
      </w:tr>
      <w:tr w:rsidR="00FD5B6C" w14:paraId="0BEE6BBE" w14:textId="77777777" w:rsidTr="00FD5B6C">
        <w:tc>
          <w:tcPr>
            <w:tcW w:w="2254" w:type="dxa"/>
          </w:tcPr>
          <w:p w14:paraId="2B6DC506" w14:textId="2A0DD318" w:rsidR="00FD5B6C" w:rsidRDefault="00FD5B6C" w:rsidP="004C26E2">
            <w:r>
              <w:t>FY2014</w:t>
            </w:r>
          </w:p>
        </w:tc>
        <w:tc>
          <w:tcPr>
            <w:tcW w:w="2254" w:type="dxa"/>
          </w:tcPr>
          <w:p w14:paraId="2D2C5225" w14:textId="6A715862" w:rsidR="00FD5B6C" w:rsidRDefault="00FD5B6C" w:rsidP="004C26E2">
            <w:r>
              <w:t>6,403,932</w:t>
            </w:r>
          </w:p>
        </w:tc>
        <w:tc>
          <w:tcPr>
            <w:tcW w:w="2254" w:type="dxa"/>
          </w:tcPr>
          <w:p w14:paraId="18581C8D" w14:textId="1A922FEA" w:rsidR="00FD5B6C" w:rsidRDefault="00FD5B6C" w:rsidP="004C26E2">
            <w:r w:rsidRPr="00FD5B6C">
              <w:t>£267,044</w:t>
            </w:r>
          </w:p>
        </w:tc>
        <w:tc>
          <w:tcPr>
            <w:tcW w:w="2254" w:type="dxa"/>
            <w:vMerge/>
          </w:tcPr>
          <w:p w14:paraId="074C0F2A" w14:textId="77777777" w:rsidR="00FD5B6C" w:rsidRDefault="00FD5B6C" w:rsidP="004C26E2"/>
        </w:tc>
      </w:tr>
      <w:tr w:rsidR="00FD5B6C" w14:paraId="2E90D68D" w14:textId="77777777" w:rsidTr="00FD5B6C">
        <w:tc>
          <w:tcPr>
            <w:tcW w:w="2254" w:type="dxa"/>
          </w:tcPr>
          <w:p w14:paraId="3FE5D1A6" w14:textId="3D21B129" w:rsidR="00FD5B6C" w:rsidRDefault="00FD5B6C" w:rsidP="004C26E2">
            <w:r>
              <w:lastRenderedPageBreak/>
              <w:t>FY2015</w:t>
            </w:r>
          </w:p>
        </w:tc>
        <w:tc>
          <w:tcPr>
            <w:tcW w:w="2254" w:type="dxa"/>
          </w:tcPr>
          <w:p w14:paraId="6EA89B14" w14:textId="41AAA9CB" w:rsidR="00FD5B6C" w:rsidRDefault="00FD5B6C" w:rsidP="004C26E2">
            <w:r w:rsidRPr="00FD5B6C">
              <w:t>6,348,825</w:t>
            </w:r>
          </w:p>
        </w:tc>
        <w:tc>
          <w:tcPr>
            <w:tcW w:w="2254" w:type="dxa"/>
          </w:tcPr>
          <w:p w14:paraId="55523CEF" w14:textId="6C409C7B" w:rsidR="00FD5B6C" w:rsidRDefault="00FD5B6C" w:rsidP="004C26E2">
            <w:r w:rsidRPr="00FD5B6C">
              <w:t>£264,743</w:t>
            </w:r>
          </w:p>
        </w:tc>
        <w:tc>
          <w:tcPr>
            <w:tcW w:w="2254" w:type="dxa"/>
          </w:tcPr>
          <w:p w14:paraId="64294FBC" w14:textId="77777777" w:rsidR="00FD5B6C" w:rsidRDefault="00FD5B6C" w:rsidP="004C26E2">
            <w:r w:rsidRPr="00FD5B6C">
              <w:t>The Royal British Legion in Wales</w:t>
            </w:r>
          </w:p>
          <w:p w14:paraId="4EF8819A" w14:textId="1DE137E0" w:rsidR="00FD5B6C" w:rsidRDefault="00FD5B6C" w:rsidP="004C26E2"/>
        </w:tc>
      </w:tr>
      <w:tr w:rsidR="00FD5B6C" w14:paraId="59695180" w14:textId="77777777" w:rsidTr="00FD5B6C">
        <w:tc>
          <w:tcPr>
            <w:tcW w:w="2254" w:type="dxa"/>
          </w:tcPr>
          <w:p w14:paraId="2F07C1F6" w14:textId="29DFF542" w:rsidR="00FD5B6C" w:rsidRDefault="00FD5B6C" w:rsidP="004C26E2">
            <w:r>
              <w:t>FY2016</w:t>
            </w:r>
          </w:p>
        </w:tc>
        <w:tc>
          <w:tcPr>
            <w:tcW w:w="2254" w:type="dxa"/>
          </w:tcPr>
          <w:p w14:paraId="57A8C5BE" w14:textId="1F17B5AF" w:rsidR="00FD5B6C" w:rsidRDefault="00FD5B6C" w:rsidP="004C26E2">
            <w:r w:rsidRPr="00FD5B6C">
              <w:t>6,715,299</w:t>
            </w:r>
          </w:p>
        </w:tc>
        <w:tc>
          <w:tcPr>
            <w:tcW w:w="2254" w:type="dxa"/>
          </w:tcPr>
          <w:p w14:paraId="00B6FFE4" w14:textId="4B2E788B" w:rsidR="00FD5B6C" w:rsidRDefault="00FD5B6C" w:rsidP="004C26E2">
            <w:r w:rsidRPr="00FD5B6C">
              <w:t>£280,028</w:t>
            </w:r>
          </w:p>
        </w:tc>
        <w:tc>
          <w:tcPr>
            <w:tcW w:w="2254" w:type="dxa"/>
          </w:tcPr>
          <w:p w14:paraId="265151DC" w14:textId="77777777" w:rsidR="00FD5B6C" w:rsidRDefault="00FD5B6C" w:rsidP="004C26E2">
            <w:r w:rsidRPr="00FD5B6C">
              <w:t>Children’s charities* and UCL Dementia Research</w:t>
            </w:r>
          </w:p>
          <w:p w14:paraId="07837698" w14:textId="1FE4C474" w:rsidR="00FD5B6C" w:rsidRDefault="00FD5B6C" w:rsidP="004C26E2"/>
        </w:tc>
      </w:tr>
      <w:tr w:rsidR="00FD5B6C" w14:paraId="13530240" w14:textId="77777777" w:rsidTr="00FD5B6C">
        <w:tc>
          <w:tcPr>
            <w:tcW w:w="2254" w:type="dxa"/>
          </w:tcPr>
          <w:p w14:paraId="1BC834D4" w14:textId="5B7C51A5" w:rsidR="00FD5B6C" w:rsidRDefault="00FD5B6C" w:rsidP="004C26E2">
            <w:r>
              <w:t>FY2017</w:t>
            </w:r>
          </w:p>
        </w:tc>
        <w:tc>
          <w:tcPr>
            <w:tcW w:w="2254" w:type="dxa"/>
          </w:tcPr>
          <w:p w14:paraId="6A9F5F7C" w14:textId="31FB5487" w:rsidR="00FD5B6C" w:rsidRDefault="00FD5B6C" w:rsidP="004C26E2">
            <w:r w:rsidRPr="00FD5B6C">
              <w:t>6,863,045</w:t>
            </w:r>
          </w:p>
        </w:tc>
        <w:tc>
          <w:tcPr>
            <w:tcW w:w="2254" w:type="dxa"/>
          </w:tcPr>
          <w:p w14:paraId="7F1F1A45" w14:textId="44D45A29" w:rsidR="00FD5B6C" w:rsidRDefault="00FD5B6C" w:rsidP="004C26E2">
            <w:r>
              <w:t>£286,189</w:t>
            </w:r>
          </w:p>
        </w:tc>
        <w:tc>
          <w:tcPr>
            <w:tcW w:w="2254" w:type="dxa"/>
          </w:tcPr>
          <w:p w14:paraId="54247FE7" w14:textId="77777777" w:rsidR="00FD5B6C" w:rsidRDefault="00FD5B6C" w:rsidP="004C26E2">
            <w:r w:rsidRPr="00FD5B6C">
              <w:t>UCL Dementia Research</w:t>
            </w:r>
          </w:p>
          <w:p w14:paraId="673FBD6E" w14:textId="18BE35D9" w:rsidR="00FD5B6C" w:rsidRDefault="00FD5B6C" w:rsidP="004C26E2"/>
        </w:tc>
      </w:tr>
      <w:tr w:rsidR="00FD5B6C" w14:paraId="585E1979" w14:textId="77777777" w:rsidTr="00FD5B6C">
        <w:tc>
          <w:tcPr>
            <w:tcW w:w="2254" w:type="dxa"/>
          </w:tcPr>
          <w:p w14:paraId="2C935348" w14:textId="4BFF87AA" w:rsidR="00FD5B6C" w:rsidRDefault="00FD5B6C" w:rsidP="004C26E2">
            <w:r>
              <w:t>Total</w:t>
            </w:r>
          </w:p>
        </w:tc>
        <w:tc>
          <w:tcPr>
            <w:tcW w:w="2254" w:type="dxa"/>
          </w:tcPr>
          <w:p w14:paraId="2AEEAD07" w14:textId="4CA9BD8D" w:rsidR="00FD5B6C" w:rsidRDefault="00FD5B6C" w:rsidP="004C26E2">
            <w:r>
              <w:t>36,443,979</w:t>
            </w:r>
          </w:p>
        </w:tc>
        <w:tc>
          <w:tcPr>
            <w:tcW w:w="2254" w:type="dxa"/>
          </w:tcPr>
          <w:p w14:paraId="21709E0B" w14:textId="1CD05849" w:rsidR="00FD5B6C" w:rsidRDefault="00FD5B6C" w:rsidP="004C26E2">
            <w:r>
              <w:t>£1,519,664</w:t>
            </w:r>
          </w:p>
        </w:tc>
        <w:tc>
          <w:tcPr>
            <w:tcW w:w="2254" w:type="dxa"/>
          </w:tcPr>
          <w:p w14:paraId="786BBDD2" w14:textId="77777777" w:rsidR="00FD5B6C" w:rsidRDefault="00FD5B6C" w:rsidP="004C26E2"/>
        </w:tc>
      </w:tr>
    </w:tbl>
    <w:p w14:paraId="31B55367" w14:textId="77777777" w:rsidR="003835BE" w:rsidRDefault="003835BE" w:rsidP="004C26E2">
      <w:pPr>
        <w:spacing w:after="0"/>
      </w:pPr>
    </w:p>
    <w:p w14:paraId="492C8547" w14:textId="137AA6D0" w:rsidR="00FD5B6C" w:rsidRDefault="00FD5B6C" w:rsidP="004C26E2">
      <w:pPr>
        <w:spacing w:after="0"/>
      </w:pPr>
      <w:r>
        <w:t>According to (Iceland, 2018) “t</w:t>
      </w:r>
      <w:r w:rsidRPr="00FD5B6C">
        <w:t>he children’s charities with which Iceland partnered in its FY2016 were NYAS, The Children’s Food Trust and When You Wish Upon A Sta</w:t>
      </w:r>
      <w:r>
        <w:t>r.”</w:t>
      </w:r>
    </w:p>
    <w:p w14:paraId="635E39D9" w14:textId="256B7F78" w:rsidR="00A30687" w:rsidRDefault="00A30687" w:rsidP="004C26E2">
      <w:pPr>
        <w:spacing w:after="0"/>
      </w:pPr>
    </w:p>
    <w:p w14:paraId="2805F5F6" w14:textId="6E621B94" w:rsidR="00A30687" w:rsidRDefault="00A30687" w:rsidP="00A30687">
      <w:pPr>
        <w:spacing w:after="0"/>
      </w:pPr>
      <w:r>
        <w:t xml:space="preserve">Furthermore, according to (Iceland, 2018) the </w:t>
      </w:r>
      <w:r>
        <w:t>U</w:t>
      </w:r>
      <w:r>
        <w:t xml:space="preserve">nited </w:t>
      </w:r>
      <w:r>
        <w:t>K</w:t>
      </w:r>
      <w:r>
        <w:t xml:space="preserve">ingdom, or more commonly known as the UK, is a </w:t>
      </w:r>
      <w:r>
        <w:t>total</w:t>
      </w:r>
      <w:r>
        <w:t xml:space="preserve"> of </w:t>
      </w:r>
      <w:r>
        <w:t>223,768,481</w:t>
      </w:r>
      <w:r>
        <w:t xml:space="preserve"> bags sold throughout the UK, and has resulted in the total of </w:t>
      </w:r>
      <w:r>
        <w:t>£9,455,659</w:t>
      </w:r>
      <w:r>
        <w:t xml:space="preserve"> earned, in which all money earned has been donated to various charities </w:t>
      </w:r>
      <w:r w:rsidR="00DA3D4D">
        <w:t xml:space="preserve">across the UK. In which has proven that the Iceland supermarket chain are indeed helping the UK government with their campaign against plastic wastage, by putting a 5p price on the plastic bags sold by the company, in which has resulted in all money earned to be donated to aiding charities such as The Children’s Food Trust and When You Wish Upon A Star, to name a brief few. </w:t>
      </w:r>
    </w:p>
    <w:p w14:paraId="44C8DFAC" w14:textId="6939A8B7" w:rsidR="00010023" w:rsidRDefault="00010023" w:rsidP="00A30687">
      <w:pPr>
        <w:spacing w:after="0"/>
      </w:pPr>
    </w:p>
    <w:p w14:paraId="0A05D671" w14:textId="2C189290" w:rsidR="00C83CFA" w:rsidRDefault="00010023" w:rsidP="00C83CFA">
      <w:pPr>
        <w:spacing w:after="0"/>
      </w:pPr>
      <w:r>
        <w:t>According to (Iceland, 2018) they have p</w:t>
      </w:r>
      <w:r w:rsidRPr="00010023">
        <w:t>romise</w:t>
      </w:r>
      <w:r>
        <w:t>d</w:t>
      </w:r>
      <w:r w:rsidRPr="00010023">
        <w:t xml:space="preserve"> to get rid of plastic packaging </w:t>
      </w:r>
      <w:r w:rsidR="00C83CFA" w:rsidRPr="00C83CFA">
        <w:t xml:space="preserve">from all </w:t>
      </w:r>
      <w:r w:rsidR="00C83CFA">
        <w:t>their</w:t>
      </w:r>
      <w:r w:rsidR="00C83CFA" w:rsidRPr="00C83CFA">
        <w:t xml:space="preserve"> own products by the end o</w:t>
      </w:r>
      <w:r w:rsidR="00C83CFA">
        <w:t>f</w:t>
      </w:r>
      <w:r w:rsidRPr="00010023">
        <w:t xml:space="preserve"> 2023</w:t>
      </w:r>
      <w:r>
        <w:t xml:space="preserve">, </w:t>
      </w:r>
      <w:r w:rsidR="00C83CFA">
        <w:t>because of this statement, as of 2018, Iceland have already implemented their plan and strategy in order to go plastic free within 5 years, in which this has resulted in Iceland</w:t>
      </w:r>
      <w:r w:rsidR="00C83CFA">
        <w:t xml:space="preserve"> becom</w:t>
      </w:r>
      <w:r w:rsidR="00C83CFA">
        <w:t>ing</w:t>
      </w:r>
      <w:r w:rsidR="00C83CFA">
        <w:t xml:space="preserve"> the first major retailer to announce it will be going plastic-free</w:t>
      </w:r>
      <w:r w:rsidR="00C83CFA">
        <w:t xml:space="preserve">. The question now is how many more retail and supermarket chains throughout the United Kingdom or more commonly known as the UK, will follow Iceland’s footsteps and begin to get rid of plastic within their businesses. </w:t>
      </w:r>
      <w:r w:rsidR="00F012BF">
        <w:t>Iceland have begin research and experimenting on different methods to use as an alternative version to plastic, many believe that Iceland will adopt the use of carboard as a suitable replacement, while many others believe that carboard will be unsuitable to use, due to poor fabric, and the weaknesses that carboard will carry, this means that when carboard becomes damp or wet, then the packaging would break, resulting in numerous supplies and products being ruined.</w:t>
      </w:r>
      <w:bookmarkStart w:id="1" w:name="_GoBack"/>
      <w:bookmarkEnd w:id="1"/>
    </w:p>
    <w:p w14:paraId="57850707" w14:textId="77777777" w:rsidR="00A30687" w:rsidRDefault="00A30687" w:rsidP="004C26E2">
      <w:pPr>
        <w:spacing w:after="0"/>
      </w:pPr>
    </w:p>
    <w:p w14:paraId="7A26230D" w14:textId="77777777" w:rsidR="00D2289F" w:rsidRDefault="00ED1366" w:rsidP="00B73A9C">
      <w:r>
        <w:t xml:space="preserve">In </w:t>
      </w:r>
      <w:r w:rsidR="00482D54">
        <w:t>concl</w:t>
      </w:r>
      <w:r>
        <w:t>usion to</w:t>
      </w:r>
      <w:r w:rsidR="00482D54">
        <w:t xml:space="preserve"> </w:t>
      </w:r>
      <w:r>
        <w:t>t</w:t>
      </w:r>
      <w:r w:rsidRPr="00ED1366">
        <w:t xml:space="preserve">his assignment, regarding the module, Corporate Social Responsibility and The Public Sector, </w:t>
      </w:r>
      <w:r>
        <w:t>have met the</w:t>
      </w:r>
      <w:r w:rsidRPr="00ED1366">
        <w:t xml:space="preserve"> three key aspects of the criteria,</w:t>
      </w:r>
      <w:r>
        <w:t xml:space="preserve"> in which they the first criteria</w:t>
      </w:r>
      <w:r w:rsidRPr="00ED1366">
        <w:t xml:space="preserve"> is t</w:t>
      </w:r>
      <w:r>
        <w:t xml:space="preserve">hat this assignment has </w:t>
      </w:r>
      <w:r w:rsidRPr="00ED1366">
        <w:t>produce</w:t>
      </w:r>
      <w:r>
        <w:t>d</w:t>
      </w:r>
      <w:r w:rsidRPr="00ED1366">
        <w:t xml:space="preserve"> a sufficient essay that </w:t>
      </w:r>
      <w:r>
        <w:t xml:space="preserve">has </w:t>
      </w:r>
      <w:r w:rsidRPr="00ED1366">
        <w:t>critically examine</w:t>
      </w:r>
      <w:r>
        <w:t>d</w:t>
      </w:r>
      <w:r w:rsidRPr="00ED1366">
        <w:t xml:space="preserve"> and analys</w:t>
      </w:r>
      <w:r>
        <w:t>ed</w:t>
      </w:r>
      <w:r w:rsidRPr="00ED1366">
        <w:t xml:space="preserve"> the CSR policies and theories </w:t>
      </w:r>
      <w:r>
        <w:t>within the Iceland</w:t>
      </w:r>
      <w:r w:rsidRPr="00ED1366">
        <w:t xml:space="preserve"> </w:t>
      </w:r>
      <w:r>
        <w:t>food chains across the world and</w:t>
      </w:r>
      <w:r w:rsidRPr="00ED1366">
        <w:t xml:space="preserve"> in the United Kingdom, or more commonly known as the UK. </w:t>
      </w:r>
      <w:r>
        <w:t>The s</w:t>
      </w:r>
      <w:r w:rsidRPr="00ED1366">
        <w:t xml:space="preserve">econd criteria </w:t>
      </w:r>
      <w:r>
        <w:t xml:space="preserve">that this </w:t>
      </w:r>
      <w:r w:rsidRPr="00ED1366">
        <w:t xml:space="preserve">essay </w:t>
      </w:r>
      <w:r>
        <w:t>has met was to</w:t>
      </w:r>
      <w:r w:rsidRPr="00ED1366">
        <w:t xml:space="preserve"> </w:t>
      </w:r>
      <w:r>
        <w:t xml:space="preserve">critically </w:t>
      </w:r>
      <w:r w:rsidRPr="00ED1366">
        <w:t xml:space="preserve">discuss in </w:t>
      </w:r>
      <w:r>
        <w:t>detail</w:t>
      </w:r>
      <w:r w:rsidRPr="00ED1366">
        <w:t xml:space="preserve"> the importance of the </w:t>
      </w:r>
      <w:r>
        <w:t xml:space="preserve">corporate social responsibility </w:t>
      </w:r>
      <w:r w:rsidRPr="00ED1366">
        <w:t xml:space="preserve">policies and theories regarding to </w:t>
      </w:r>
      <w:r>
        <w:t>Iceland and has also considered the</w:t>
      </w:r>
      <w:r w:rsidRPr="00ED1366">
        <w:t xml:space="preserve"> stakeholders of the </w:t>
      </w:r>
      <w:r>
        <w:t>business</w:t>
      </w:r>
      <w:r w:rsidRPr="00ED1366">
        <w:t xml:space="preserve">. </w:t>
      </w:r>
      <w:r>
        <w:t>The</w:t>
      </w:r>
      <w:r w:rsidRPr="00ED1366">
        <w:t xml:space="preserve"> third </w:t>
      </w:r>
      <w:r>
        <w:t xml:space="preserve">and final criteria </w:t>
      </w:r>
      <w:r w:rsidRPr="00ED1366">
        <w:t xml:space="preserve">of the essay </w:t>
      </w:r>
      <w:r>
        <w:t>needed to explain the CSR policies further, with the addition of critically evaluating the Iceland supermarket chain.</w:t>
      </w:r>
      <w:r w:rsidRPr="00ED1366">
        <w:t xml:space="preserve"> </w:t>
      </w:r>
      <w:r>
        <w:t xml:space="preserve">Furthermore, </w:t>
      </w:r>
      <w:r w:rsidRPr="00ED1366">
        <w:t>the CSR</w:t>
      </w:r>
      <w:r>
        <w:t xml:space="preserve"> policy that this essay focused on </w:t>
      </w:r>
      <w:r w:rsidRPr="00ED1366">
        <w:t>will describe in detail,</w:t>
      </w:r>
      <w:r>
        <w:t xml:space="preserve"> </w:t>
      </w:r>
      <w:r w:rsidRPr="00ED1366">
        <w:t xml:space="preserve">the aim </w:t>
      </w:r>
      <w:r>
        <w:t>and the</w:t>
      </w:r>
      <w:r w:rsidRPr="00ED1366">
        <w:t xml:space="preserve"> goal of the </w:t>
      </w:r>
      <w:r>
        <w:t xml:space="preserve">Iceland supermarket chain, </w:t>
      </w:r>
      <w:r w:rsidR="003D1548">
        <w:t>across the United Kingdom, or more commonly known as the UK and worldwide,</w:t>
      </w:r>
      <w:r w:rsidRPr="00ED1366">
        <w:t xml:space="preserve"> regarding </w:t>
      </w:r>
      <w:r w:rsidR="003D1548">
        <w:t xml:space="preserve">to </w:t>
      </w:r>
      <w:r w:rsidRPr="00ED1366">
        <w:t xml:space="preserve">the corporate </w:t>
      </w:r>
      <w:r w:rsidR="003D1548">
        <w:t xml:space="preserve">and </w:t>
      </w:r>
      <w:r w:rsidRPr="00ED1366">
        <w:t>social responsibility theories</w:t>
      </w:r>
      <w:r w:rsidR="003D1548">
        <w:t>.</w:t>
      </w:r>
      <w:r w:rsidRPr="00ED1366">
        <w:t xml:space="preserve"> Then this assignment will be using a variety of sources and information in the aim to investigate whether </w:t>
      </w:r>
      <w:r w:rsidRPr="00ED1366">
        <w:lastRenderedPageBreak/>
        <w:t>that the organisation that is focused on within this essay is doing what the organisation that has been chosen says that they are doing.</w:t>
      </w:r>
    </w:p>
    <w:p w14:paraId="3160F2E7" w14:textId="7345F7E8" w:rsidR="001133A7" w:rsidRDefault="00D2289F" w:rsidP="00B73A9C">
      <w:r>
        <w:t xml:space="preserve">The Iceland supermarket chains across the United Kingdom or more commonly known as the UK, in which shows that according to Iceland that they have a numerous amount of corporate social responsibilities or more commonly known as the CSR policies, in which they take very seriously within the organisations, such as economic responsibilities (campaign against plastic bags, campaigning for animal welfare, to name a few.) Furthermore, Iceland don’t have any stakeholders invested in the business, and therefore this has resulted in Iceland being able to decide things and do things that other supermarkets </w:t>
      </w:r>
      <w:r w:rsidR="0028714C">
        <w:t>cannot</w:t>
      </w:r>
      <w:r>
        <w:t>, such as Tesco, Morrisons</w:t>
      </w:r>
      <w:r w:rsidR="0028714C">
        <w:t xml:space="preserve"> and Asda. Because of all decisions made by the Iceland supermarket chains across the UK are made by a specific board, in which they decide every </w:t>
      </w:r>
      <w:r w:rsidR="00AB2B77">
        <w:t>course of action within the business themselves.</w:t>
      </w:r>
      <w:r w:rsidR="001133A7">
        <w:br w:type="page"/>
      </w:r>
    </w:p>
    <w:p w14:paraId="6B0B55F8" w14:textId="1944A6C6" w:rsidR="001133A7" w:rsidRDefault="001133A7" w:rsidP="00682E0A">
      <w:r>
        <w:lastRenderedPageBreak/>
        <w:t>REFERENCE LIST</w:t>
      </w:r>
    </w:p>
    <w:p w14:paraId="2BDC22E6" w14:textId="7C30C7A3" w:rsidR="00FA3862" w:rsidRDefault="00FA3862" w:rsidP="00682E0A">
      <w:r w:rsidRPr="00FA3862">
        <w:t>Carroll</w:t>
      </w:r>
      <w:r>
        <w:t>, A. B (</w:t>
      </w:r>
      <w:r w:rsidRPr="00FA3862">
        <w:t>2015</w:t>
      </w:r>
      <w:r>
        <w:t>)</w:t>
      </w:r>
      <w:r w:rsidRPr="00FA3862">
        <w:t xml:space="preserve"> Corporate social responsibility: The centrepiece of competing and complimentary frameworks.</w:t>
      </w:r>
    </w:p>
    <w:p w14:paraId="7667BA70" w14:textId="433C73DE" w:rsidR="00722221" w:rsidRDefault="00722221" w:rsidP="00682E0A">
      <w:r>
        <w:t>Carroll, A. B and Schwartz, M. S</w:t>
      </w:r>
      <w:r w:rsidRPr="00722221">
        <w:t xml:space="preserve"> </w:t>
      </w:r>
      <w:r>
        <w:t>(</w:t>
      </w:r>
      <w:r w:rsidRPr="00722221">
        <w:t>2003</w:t>
      </w:r>
      <w:r>
        <w:t>)</w:t>
      </w:r>
      <w:r w:rsidRPr="00722221">
        <w:t xml:space="preserve"> Corporate Social Responsibility: A Three-Domain Approach. Business Ethics Quarterly,</w:t>
      </w:r>
    </w:p>
    <w:p w14:paraId="2640E950" w14:textId="0CE7DF0D" w:rsidR="00085007" w:rsidRDefault="00085007" w:rsidP="00682E0A">
      <w:r>
        <w:t xml:space="preserve">Carroll, A. B and </w:t>
      </w:r>
      <w:r w:rsidRPr="00085007">
        <w:t>Schwartz</w:t>
      </w:r>
      <w:r>
        <w:t>, M. S</w:t>
      </w:r>
      <w:r w:rsidRPr="00085007">
        <w:t xml:space="preserve"> </w:t>
      </w:r>
      <w:r>
        <w:t>(</w:t>
      </w:r>
      <w:r w:rsidRPr="00085007">
        <w:t>2008</w:t>
      </w:r>
      <w:r>
        <w:t>)</w:t>
      </w:r>
      <w:r w:rsidRPr="00085007">
        <w:t xml:space="preserve"> Integrating and Unifying Competing and Complementary Frameworks: The Search for a Common Core in the Business and Society Field. Business &amp; Society</w:t>
      </w:r>
    </w:p>
    <w:p w14:paraId="3664B2A4" w14:textId="4384F17E" w:rsidR="0026412C" w:rsidRDefault="0026412C" w:rsidP="00682E0A">
      <w:r>
        <w:t xml:space="preserve">CSR Asia (2017) Social Enterprise, </w:t>
      </w:r>
      <w:hyperlink r:id="rId8" w:history="1">
        <w:r w:rsidRPr="00872E27">
          <w:rPr>
            <w:rStyle w:val="Hyperlink"/>
          </w:rPr>
          <w:t>www.csr-asia.com</w:t>
        </w:r>
      </w:hyperlink>
      <w:r>
        <w:t xml:space="preserve"> (date accessed on the 24/02/18)</w:t>
      </w:r>
    </w:p>
    <w:p w14:paraId="79BEC5FB" w14:textId="1B5380B9" w:rsidR="001133A7" w:rsidRDefault="001133A7" w:rsidP="00682E0A">
      <w:r>
        <w:t>Greater Kansas City Community Foundation (2010)</w:t>
      </w:r>
      <w:r w:rsidRPr="001133A7">
        <w:t xml:space="preserve"> Pyramid of Corporate Social Responsibility</w:t>
      </w:r>
      <w:r>
        <w:t xml:space="preserve">, </w:t>
      </w:r>
      <w:hyperlink r:id="rId9" w:history="1">
        <w:r w:rsidRPr="00872E27">
          <w:rPr>
            <w:rStyle w:val="Hyperlink"/>
          </w:rPr>
          <w:t>https://www.growyourgiving.org/giving-blog/pyramid-corporate-social-responsibility</w:t>
        </w:r>
      </w:hyperlink>
      <w:r>
        <w:t xml:space="preserve"> (date accessed on the 23/02/18)</w:t>
      </w:r>
    </w:p>
    <w:p w14:paraId="6D7E0974" w14:textId="66FF2BD1" w:rsidR="00995FBC" w:rsidRDefault="00995FBC" w:rsidP="00682E0A">
      <w:r w:rsidRPr="00995FBC">
        <w:t>Fearnley-Whittingstall, H (2018)</w:t>
      </w:r>
      <w:r>
        <w:t xml:space="preserve"> </w:t>
      </w:r>
      <w:r w:rsidRPr="00995FBC">
        <w:t>The Guardian</w:t>
      </w:r>
      <w:r>
        <w:t xml:space="preserve">, </w:t>
      </w:r>
      <w:r w:rsidRPr="00995FBC">
        <w:t>In its own ‘war on plastic’, the UK government is a deserter</w:t>
      </w:r>
      <w:r>
        <w:t xml:space="preserve">, </w:t>
      </w:r>
      <w:hyperlink r:id="rId10" w:history="1">
        <w:r w:rsidRPr="00872E27">
          <w:rPr>
            <w:rStyle w:val="Hyperlink"/>
          </w:rPr>
          <w:t>https://www.theguardian.com/commentisfree/2018/jan/22/war-on-plastic-uk-government-ocean-species-ban-iceland</w:t>
        </w:r>
      </w:hyperlink>
      <w:r>
        <w:t xml:space="preserve"> </w:t>
      </w:r>
      <w:r w:rsidRPr="00995FBC">
        <w:t>(date accessed on the 23/02/18)</w:t>
      </w:r>
    </w:p>
    <w:p w14:paraId="4681FBA0" w14:textId="01BE8E7D" w:rsidR="001133A7" w:rsidRDefault="001133A7" w:rsidP="001133A7">
      <w:r>
        <w:t>Freeman,</w:t>
      </w:r>
      <w:r w:rsidR="00FA3862">
        <w:t xml:space="preserve"> R.</w:t>
      </w:r>
      <w:r>
        <w:t xml:space="preserve"> E (1984) Strategic Management: A Stakeholder Approach, Cambridge University Press 2010</w:t>
      </w:r>
    </w:p>
    <w:p w14:paraId="066D093C" w14:textId="3FA6D7CD" w:rsidR="0026412C" w:rsidRDefault="0026412C" w:rsidP="001133A7">
      <w:r>
        <w:t xml:space="preserve">Iceland (2018) Iceland Foods Ltd </w:t>
      </w:r>
      <w:hyperlink r:id="rId11" w:history="1">
        <w:r w:rsidRPr="00872E27">
          <w:rPr>
            <w:rStyle w:val="Hyperlink"/>
          </w:rPr>
          <w:t>http://www.iceland.co.uk/</w:t>
        </w:r>
      </w:hyperlink>
      <w:r>
        <w:t xml:space="preserve"> (date accessed on the 24/02/18)</w:t>
      </w:r>
    </w:p>
    <w:p w14:paraId="2248771C" w14:textId="17E7D585" w:rsidR="005E1797" w:rsidRDefault="005E1797" w:rsidP="001133A7">
      <w:r>
        <w:t xml:space="preserve">Iceland (2018) Iceland Foods Ltd, Animal Welfare, </w:t>
      </w:r>
      <w:hyperlink r:id="rId12" w:history="1">
        <w:r w:rsidRPr="00872E27">
          <w:rPr>
            <w:rStyle w:val="Hyperlink"/>
          </w:rPr>
          <w:t>http://about.iceland.co.uk/our-power-for-good/animal-welfare/</w:t>
        </w:r>
      </w:hyperlink>
      <w:r>
        <w:t xml:space="preserve"> (date accessed on the 24/02/18)</w:t>
      </w:r>
    </w:p>
    <w:p w14:paraId="33F6FF32" w14:textId="0FA81D94" w:rsidR="005833E2" w:rsidRDefault="005833E2" w:rsidP="001133A7">
      <w:r>
        <w:t xml:space="preserve">Iceland (2018) Iceland Foods Ltd, Reducing Waste, </w:t>
      </w:r>
      <w:hyperlink r:id="rId13" w:history="1">
        <w:r w:rsidRPr="008366AF">
          <w:rPr>
            <w:rStyle w:val="Hyperlink"/>
          </w:rPr>
          <w:t>http://about.iceland.co.uk/our-power-for-good/reducing-waste/</w:t>
        </w:r>
      </w:hyperlink>
      <w:r>
        <w:t xml:space="preserve"> (date accessed on the 24/02/18)</w:t>
      </w:r>
    </w:p>
    <w:p w14:paraId="29629E19" w14:textId="7509FD9E" w:rsidR="00995FBC" w:rsidRDefault="00995FBC" w:rsidP="001133A7"/>
    <w:sectPr w:rsidR="00995FB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647A5D" w14:textId="77777777" w:rsidR="003C1A38" w:rsidRDefault="003C1A38" w:rsidP="005F6228">
      <w:pPr>
        <w:spacing w:after="0" w:line="240" w:lineRule="auto"/>
      </w:pPr>
      <w:r>
        <w:separator/>
      </w:r>
    </w:p>
  </w:endnote>
  <w:endnote w:type="continuationSeparator" w:id="0">
    <w:p w14:paraId="0A94194E" w14:textId="77777777" w:rsidR="003C1A38" w:rsidRDefault="003C1A38" w:rsidP="005F6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C805F3" w14:textId="77777777" w:rsidR="003C1A38" w:rsidRDefault="003C1A38" w:rsidP="005F6228">
      <w:pPr>
        <w:spacing w:after="0" w:line="240" w:lineRule="auto"/>
      </w:pPr>
      <w:r>
        <w:separator/>
      </w:r>
    </w:p>
  </w:footnote>
  <w:footnote w:type="continuationSeparator" w:id="0">
    <w:p w14:paraId="6EA7414A" w14:textId="77777777" w:rsidR="003C1A38" w:rsidRDefault="003C1A38" w:rsidP="005F62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F02844" w14:textId="07210FF4" w:rsidR="005F6228" w:rsidRDefault="005F6228">
    <w:pPr>
      <w:pStyle w:val="Header"/>
    </w:pPr>
    <w:r>
      <w:t>BA Public Services</w:t>
    </w:r>
  </w:p>
  <w:p w14:paraId="1A6DA6A2" w14:textId="1F340FB7" w:rsidR="005F6228" w:rsidRDefault="005F6228">
    <w:pPr>
      <w:pStyle w:val="Header"/>
    </w:pPr>
    <w:r w:rsidRPr="005F6228">
      <w:t>Corporate Social Responsibility in the Public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84D16"/>
    <w:multiLevelType w:val="hybridMultilevel"/>
    <w:tmpl w:val="1B002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9D3642"/>
    <w:multiLevelType w:val="hybridMultilevel"/>
    <w:tmpl w:val="10CA6F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228"/>
    <w:rsid w:val="00002CA5"/>
    <w:rsid w:val="00010023"/>
    <w:rsid w:val="00033DCF"/>
    <w:rsid w:val="00085007"/>
    <w:rsid w:val="001133A7"/>
    <w:rsid w:val="0014399B"/>
    <w:rsid w:val="001915E7"/>
    <w:rsid w:val="00233044"/>
    <w:rsid w:val="0026412C"/>
    <w:rsid w:val="0028714C"/>
    <w:rsid w:val="002D2E99"/>
    <w:rsid w:val="002E2FB7"/>
    <w:rsid w:val="00317556"/>
    <w:rsid w:val="00364481"/>
    <w:rsid w:val="003835BE"/>
    <w:rsid w:val="003B070A"/>
    <w:rsid w:val="003B670E"/>
    <w:rsid w:val="003C1A38"/>
    <w:rsid w:val="003D1548"/>
    <w:rsid w:val="00426ADC"/>
    <w:rsid w:val="00447327"/>
    <w:rsid w:val="00482D54"/>
    <w:rsid w:val="004C26E2"/>
    <w:rsid w:val="004D1170"/>
    <w:rsid w:val="00580572"/>
    <w:rsid w:val="005833E2"/>
    <w:rsid w:val="005D1A31"/>
    <w:rsid w:val="005D73B4"/>
    <w:rsid w:val="005E1797"/>
    <w:rsid w:val="005E4037"/>
    <w:rsid w:val="005F6228"/>
    <w:rsid w:val="0063013A"/>
    <w:rsid w:val="0064326E"/>
    <w:rsid w:val="00682E0A"/>
    <w:rsid w:val="006A3B85"/>
    <w:rsid w:val="006E4F0E"/>
    <w:rsid w:val="00722221"/>
    <w:rsid w:val="00886BB5"/>
    <w:rsid w:val="008977CB"/>
    <w:rsid w:val="008A0362"/>
    <w:rsid w:val="008D155F"/>
    <w:rsid w:val="008D3BF6"/>
    <w:rsid w:val="008E49B3"/>
    <w:rsid w:val="00963E7F"/>
    <w:rsid w:val="0096747D"/>
    <w:rsid w:val="009757BF"/>
    <w:rsid w:val="00982C33"/>
    <w:rsid w:val="00995FBC"/>
    <w:rsid w:val="009B44B5"/>
    <w:rsid w:val="009D502C"/>
    <w:rsid w:val="009E21E4"/>
    <w:rsid w:val="009E2E02"/>
    <w:rsid w:val="00A30687"/>
    <w:rsid w:val="00A31B06"/>
    <w:rsid w:val="00AB01B5"/>
    <w:rsid w:val="00AB2B77"/>
    <w:rsid w:val="00B72F0E"/>
    <w:rsid w:val="00B73A9C"/>
    <w:rsid w:val="00BC7EC4"/>
    <w:rsid w:val="00BE0B66"/>
    <w:rsid w:val="00C83CFA"/>
    <w:rsid w:val="00D2289F"/>
    <w:rsid w:val="00DA3D4D"/>
    <w:rsid w:val="00E243F7"/>
    <w:rsid w:val="00E97E4C"/>
    <w:rsid w:val="00EB2955"/>
    <w:rsid w:val="00EC66B8"/>
    <w:rsid w:val="00ED1366"/>
    <w:rsid w:val="00EE140D"/>
    <w:rsid w:val="00F012BF"/>
    <w:rsid w:val="00F96CF7"/>
    <w:rsid w:val="00FA3862"/>
    <w:rsid w:val="00FD5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EE9D4"/>
  <w15:chartTrackingRefBased/>
  <w15:docId w15:val="{46154D0A-F379-4E6B-9223-6BECD6DFB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228"/>
  </w:style>
  <w:style w:type="paragraph" w:styleId="Footer">
    <w:name w:val="footer"/>
    <w:basedOn w:val="Normal"/>
    <w:link w:val="FooterChar"/>
    <w:uiPriority w:val="99"/>
    <w:unhideWhenUsed/>
    <w:rsid w:val="005F6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228"/>
  </w:style>
  <w:style w:type="character" w:styleId="Hyperlink">
    <w:name w:val="Hyperlink"/>
    <w:basedOn w:val="DefaultParagraphFont"/>
    <w:uiPriority w:val="99"/>
    <w:unhideWhenUsed/>
    <w:rsid w:val="001133A7"/>
    <w:rPr>
      <w:color w:val="0563C1" w:themeColor="hyperlink"/>
      <w:u w:val="single"/>
    </w:rPr>
  </w:style>
  <w:style w:type="character" w:styleId="UnresolvedMention">
    <w:name w:val="Unresolved Mention"/>
    <w:basedOn w:val="DefaultParagraphFont"/>
    <w:uiPriority w:val="99"/>
    <w:semiHidden/>
    <w:unhideWhenUsed/>
    <w:rsid w:val="001133A7"/>
    <w:rPr>
      <w:color w:val="808080"/>
      <w:shd w:val="clear" w:color="auto" w:fill="E6E6E6"/>
    </w:rPr>
  </w:style>
  <w:style w:type="paragraph" w:styleId="ListParagraph">
    <w:name w:val="List Paragraph"/>
    <w:basedOn w:val="Normal"/>
    <w:uiPriority w:val="34"/>
    <w:qFormat/>
    <w:rsid w:val="005E1797"/>
    <w:pPr>
      <w:ind w:left="720"/>
      <w:contextualSpacing/>
    </w:pPr>
  </w:style>
  <w:style w:type="table" w:styleId="TableGrid">
    <w:name w:val="Table Grid"/>
    <w:basedOn w:val="TableNormal"/>
    <w:uiPriority w:val="39"/>
    <w:rsid w:val="00FD5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sr-asia.com" TargetMode="External"/><Relationship Id="rId13" Type="http://schemas.openxmlformats.org/officeDocument/2006/relationships/hyperlink" Target="http://about.iceland.co.uk/our-power-for-good/reducing-wast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about.iceland.co.uk/our-power-for-good/animal-welf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celand.co.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commentisfree/2018/jan/22/war-on-plastic-uk-government-ocean-species-ban-iceland" TargetMode="External"/><Relationship Id="rId4" Type="http://schemas.openxmlformats.org/officeDocument/2006/relationships/webSettings" Target="webSettings.xml"/><Relationship Id="rId9" Type="http://schemas.openxmlformats.org/officeDocument/2006/relationships/hyperlink" Target="https://www.growyourgiving.org/giving-blog/pyramid-corporate-social-responsibilit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7</Pages>
  <Words>2662</Words>
  <Characters>15175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Morgan-Jones</dc:creator>
  <cp:keywords/>
  <dc:description/>
  <cp:lastModifiedBy>Joshua Morgan-Jones</cp:lastModifiedBy>
  <cp:revision>43</cp:revision>
  <dcterms:created xsi:type="dcterms:W3CDTF">2018-02-26T01:46:00Z</dcterms:created>
  <dcterms:modified xsi:type="dcterms:W3CDTF">2018-03-01T16:13:00Z</dcterms:modified>
</cp:coreProperties>
</file>