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196F8C" w14:textId="77777777" w:rsidR="006D04E3" w:rsidRPr="00A406E5" w:rsidRDefault="006D04E3" w:rsidP="006D04E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D04E3" w:rsidRPr="00A406E5" w14:paraId="45E8C349" w14:textId="77777777" w:rsidTr="00C00369">
        <w:trPr>
          <w:jc w:val="center"/>
        </w:trPr>
        <w:tc>
          <w:tcPr>
            <w:tcW w:w="10670" w:type="dxa"/>
            <w:shd w:val="clear" w:color="auto" w:fill="BFBFBF"/>
          </w:tcPr>
          <w:p w14:paraId="2BD92EE5" w14:textId="77777777" w:rsidR="006D04E3" w:rsidRPr="00A406E5" w:rsidRDefault="006D04E3" w:rsidP="00C0036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tbl>
      <w:tblPr>
        <w:tblpPr w:leftFromText="180" w:rightFromText="180" w:vertAnchor="text" w:horzAnchor="margin" w:tblpXSpec="center" w:tblpY="1617"/>
        <w:tblW w:w="5000" w:type="pct"/>
        <w:tblLayout w:type="fixed"/>
        <w:tblLook w:val="04A0" w:firstRow="1" w:lastRow="0" w:firstColumn="1" w:lastColumn="0" w:noHBand="0" w:noVBand="1"/>
      </w:tblPr>
      <w:tblGrid>
        <w:gridCol w:w="8708"/>
        <w:gridCol w:w="869"/>
        <w:gridCol w:w="867"/>
      </w:tblGrid>
      <w:tr w:rsidR="006D04E3" w:rsidRPr="00A406E5" w14:paraId="5010678E" w14:textId="77777777" w:rsidTr="00C00369">
        <w:trPr>
          <w:trHeight w:val="837"/>
        </w:trPr>
        <w:tc>
          <w:tcPr>
            <w:tcW w:w="4169" w:type="pct"/>
            <w:tcBorders>
              <w:top w:val="single" w:sz="4" w:space="0" w:color="auto"/>
              <w:left w:val="single" w:sz="4" w:space="0" w:color="auto"/>
              <w:right w:val="single" w:sz="4" w:space="0" w:color="auto"/>
            </w:tcBorders>
            <w:shd w:val="clear" w:color="auto" w:fill="BFBFBF"/>
            <w:vAlign w:val="center"/>
          </w:tcPr>
          <w:p w14:paraId="0D9894ED" w14:textId="77777777" w:rsidR="006D04E3" w:rsidRPr="00A406E5" w:rsidRDefault="006D04E3" w:rsidP="00C0036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95ED90" w14:textId="77777777" w:rsidR="006D04E3" w:rsidRPr="00A85BFE" w:rsidRDefault="006D04E3" w:rsidP="00C00369">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C78042" w14:textId="77777777" w:rsidR="006D04E3" w:rsidRPr="00A85BFE" w:rsidRDefault="006D04E3" w:rsidP="00C00369">
            <w:pPr>
              <w:ind w:left="113" w:right="113"/>
              <w:jc w:val="center"/>
              <w:rPr>
                <w:rFonts w:ascii="Arial" w:hAnsi="Arial" w:cs="Arial"/>
                <w:b/>
                <w:sz w:val="18"/>
                <w:szCs w:val="18"/>
              </w:rPr>
            </w:pPr>
            <w:r w:rsidRPr="00A85BFE">
              <w:rPr>
                <w:rFonts w:ascii="Arial" w:hAnsi="Arial" w:cs="Arial"/>
                <w:b/>
                <w:sz w:val="18"/>
                <w:szCs w:val="18"/>
              </w:rPr>
              <w:t xml:space="preserve">Marks </w:t>
            </w:r>
          </w:p>
          <w:p w14:paraId="039040BE" w14:textId="77777777" w:rsidR="006D04E3" w:rsidRPr="00A85BFE" w:rsidRDefault="006D04E3" w:rsidP="00C00369">
            <w:pPr>
              <w:ind w:left="113" w:right="113"/>
              <w:jc w:val="center"/>
              <w:rPr>
                <w:rFonts w:ascii="Arial" w:hAnsi="Arial" w:cs="Arial"/>
                <w:b/>
                <w:sz w:val="18"/>
                <w:szCs w:val="18"/>
              </w:rPr>
            </w:pPr>
            <w:r w:rsidRPr="00A85BFE">
              <w:rPr>
                <w:rFonts w:ascii="Arial" w:hAnsi="Arial" w:cs="Arial"/>
                <w:b/>
                <w:sz w:val="18"/>
                <w:szCs w:val="18"/>
              </w:rPr>
              <w:t>awarded</w:t>
            </w:r>
          </w:p>
        </w:tc>
      </w:tr>
      <w:tr w:rsidR="006D04E3" w:rsidRPr="00A406E5" w14:paraId="20E127AF" w14:textId="77777777" w:rsidTr="00C00369">
        <w:trPr>
          <w:trHeight w:val="375"/>
        </w:trPr>
        <w:tc>
          <w:tcPr>
            <w:tcW w:w="4169" w:type="pct"/>
            <w:tcBorders>
              <w:top w:val="single" w:sz="4" w:space="0" w:color="auto"/>
              <w:left w:val="single" w:sz="4" w:space="0" w:color="auto"/>
              <w:right w:val="single" w:sz="4" w:space="0" w:color="auto"/>
            </w:tcBorders>
            <w:shd w:val="clear" w:color="auto" w:fill="D9D9D9"/>
          </w:tcPr>
          <w:p w14:paraId="206184B6" w14:textId="77777777" w:rsidR="006D04E3" w:rsidRPr="00A406E5" w:rsidRDefault="006D04E3" w:rsidP="00C0036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82CF097" w14:textId="77777777" w:rsidR="006D04E3" w:rsidRPr="00A406E5" w:rsidRDefault="006D04E3" w:rsidP="00C0036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F16ACB8" w14:textId="77777777" w:rsidR="006D04E3" w:rsidRPr="00A406E5" w:rsidRDefault="006D04E3" w:rsidP="00C00369">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ECDCD8" w14:textId="77777777" w:rsidR="006D04E3" w:rsidRPr="00A406E5" w:rsidRDefault="006D04E3" w:rsidP="00C00369">
            <w:pPr>
              <w:jc w:val="center"/>
              <w:rPr>
                <w:rFonts w:ascii="Arial" w:hAnsi="Arial" w:cs="Arial"/>
                <w:sz w:val="32"/>
              </w:rPr>
            </w:pPr>
          </w:p>
        </w:tc>
      </w:tr>
      <w:tr w:rsidR="006D04E3" w:rsidRPr="00A406E5" w14:paraId="0F0D68F5" w14:textId="77777777" w:rsidTr="00C00369">
        <w:trPr>
          <w:trHeight w:val="375"/>
        </w:trPr>
        <w:tc>
          <w:tcPr>
            <w:tcW w:w="4169" w:type="pct"/>
            <w:vMerge w:val="restart"/>
            <w:tcBorders>
              <w:top w:val="single" w:sz="4" w:space="0" w:color="auto"/>
              <w:left w:val="single" w:sz="4" w:space="0" w:color="auto"/>
              <w:right w:val="single" w:sz="4" w:space="0" w:color="auto"/>
            </w:tcBorders>
          </w:tcPr>
          <w:p w14:paraId="78BC168C" w14:textId="77777777" w:rsidR="006D04E3" w:rsidRPr="00A406E5" w:rsidRDefault="006D04E3" w:rsidP="00C00369">
            <w:pPr>
              <w:spacing w:after="120"/>
              <w:rPr>
                <w:rFonts w:ascii="Arial" w:hAnsi="Arial" w:cs="Arial"/>
                <w:sz w:val="14"/>
                <w:szCs w:val="14"/>
              </w:rPr>
            </w:pPr>
          </w:p>
          <w:p w14:paraId="62B9FEFB" w14:textId="77777777" w:rsidR="006D04E3" w:rsidRPr="00A406E5" w:rsidRDefault="006D04E3" w:rsidP="00C00369">
            <w:pPr>
              <w:spacing w:after="120"/>
              <w:rPr>
                <w:rFonts w:ascii="Arial" w:hAnsi="Arial" w:cs="Arial"/>
                <w:sz w:val="14"/>
                <w:szCs w:val="14"/>
              </w:rPr>
            </w:pPr>
          </w:p>
          <w:p w14:paraId="1477C26C" w14:textId="77777777" w:rsidR="006D04E3" w:rsidRPr="00A406E5" w:rsidRDefault="006D04E3" w:rsidP="00C00369">
            <w:pPr>
              <w:spacing w:after="120"/>
              <w:rPr>
                <w:rFonts w:ascii="Arial" w:hAnsi="Arial" w:cs="Arial"/>
                <w:sz w:val="14"/>
                <w:szCs w:val="14"/>
              </w:rPr>
            </w:pPr>
          </w:p>
          <w:p w14:paraId="516A578A" w14:textId="77777777" w:rsidR="006D04E3" w:rsidRPr="00A406E5" w:rsidRDefault="006D04E3" w:rsidP="00C00369">
            <w:pPr>
              <w:spacing w:after="120"/>
              <w:rPr>
                <w:rFonts w:ascii="Arial" w:hAnsi="Arial" w:cs="Arial"/>
                <w:sz w:val="14"/>
                <w:szCs w:val="14"/>
              </w:rPr>
            </w:pPr>
          </w:p>
          <w:p w14:paraId="77AD2CB6" w14:textId="77777777" w:rsidR="006D04E3" w:rsidRPr="00A406E5" w:rsidRDefault="006D04E3" w:rsidP="00C00369">
            <w:pPr>
              <w:spacing w:after="120"/>
              <w:rPr>
                <w:rFonts w:ascii="Arial" w:hAnsi="Arial" w:cs="Arial"/>
                <w:sz w:val="14"/>
                <w:szCs w:val="14"/>
              </w:rPr>
            </w:pPr>
          </w:p>
          <w:p w14:paraId="49992B51" w14:textId="77777777" w:rsidR="006D04E3" w:rsidRPr="00A406E5" w:rsidRDefault="006D04E3" w:rsidP="00C003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1F9D2B" w14:textId="77777777" w:rsidR="006D04E3" w:rsidRPr="00A406E5" w:rsidRDefault="006D04E3" w:rsidP="00C0036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BDD2CD3" w14:textId="77777777" w:rsidR="006D04E3" w:rsidRPr="00A406E5" w:rsidRDefault="006D04E3" w:rsidP="00C00369">
            <w:pPr>
              <w:jc w:val="center"/>
              <w:rPr>
                <w:rFonts w:ascii="Arial" w:hAnsi="Arial" w:cs="Arial"/>
                <w:sz w:val="32"/>
              </w:rPr>
            </w:pPr>
          </w:p>
        </w:tc>
      </w:tr>
      <w:tr w:rsidR="006D04E3" w:rsidRPr="00A406E5" w14:paraId="762D8CBD" w14:textId="77777777" w:rsidTr="00C00369">
        <w:trPr>
          <w:trHeight w:val="376"/>
        </w:trPr>
        <w:tc>
          <w:tcPr>
            <w:tcW w:w="4169" w:type="pct"/>
            <w:vMerge/>
            <w:tcBorders>
              <w:left w:val="single" w:sz="4" w:space="0" w:color="auto"/>
              <w:bottom w:val="single" w:sz="4" w:space="0" w:color="auto"/>
              <w:right w:val="single" w:sz="4" w:space="0" w:color="auto"/>
            </w:tcBorders>
          </w:tcPr>
          <w:p w14:paraId="10802B5D" w14:textId="77777777" w:rsidR="006D04E3" w:rsidRPr="00A406E5" w:rsidRDefault="006D04E3" w:rsidP="00C0036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0C56A5" w14:textId="77777777" w:rsidR="006D04E3" w:rsidRPr="00A406E5" w:rsidRDefault="006D04E3" w:rsidP="00C0036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464B2D7" w14:textId="77777777" w:rsidR="006D04E3" w:rsidRPr="00A406E5" w:rsidRDefault="006D04E3" w:rsidP="00C00369">
            <w:pPr>
              <w:jc w:val="center"/>
              <w:rPr>
                <w:rFonts w:ascii="Arial" w:hAnsi="Arial" w:cs="Arial"/>
                <w:sz w:val="32"/>
              </w:rPr>
            </w:pPr>
          </w:p>
        </w:tc>
      </w:tr>
      <w:tr w:rsidR="006D04E3" w:rsidRPr="00A406E5" w14:paraId="6091C4BA" w14:textId="77777777" w:rsidTr="00C00369">
        <w:trPr>
          <w:trHeight w:val="375"/>
        </w:trPr>
        <w:tc>
          <w:tcPr>
            <w:tcW w:w="4169" w:type="pct"/>
            <w:tcBorders>
              <w:top w:val="single" w:sz="4" w:space="0" w:color="auto"/>
              <w:left w:val="single" w:sz="4" w:space="0" w:color="auto"/>
              <w:right w:val="single" w:sz="4" w:space="0" w:color="auto"/>
            </w:tcBorders>
            <w:shd w:val="clear" w:color="auto" w:fill="D9D9D9"/>
          </w:tcPr>
          <w:p w14:paraId="4C7D1610" w14:textId="77777777" w:rsidR="006D04E3" w:rsidRPr="00A406E5" w:rsidRDefault="006D04E3" w:rsidP="00C0036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5C430C3" w14:textId="77777777" w:rsidR="006D04E3" w:rsidRPr="00A406E5" w:rsidRDefault="006D04E3" w:rsidP="00C003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8F9797" w14:textId="77777777" w:rsidR="006D04E3" w:rsidRPr="00A406E5" w:rsidRDefault="006D04E3" w:rsidP="00C0036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B71AF3" w14:textId="77777777" w:rsidR="006D04E3" w:rsidRPr="00A406E5" w:rsidRDefault="006D04E3" w:rsidP="00C00369">
            <w:pPr>
              <w:jc w:val="center"/>
              <w:rPr>
                <w:rFonts w:ascii="Arial" w:hAnsi="Arial" w:cs="Arial"/>
                <w:sz w:val="32"/>
              </w:rPr>
            </w:pPr>
          </w:p>
        </w:tc>
      </w:tr>
      <w:tr w:rsidR="006D04E3" w:rsidRPr="00A406E5" w14:paraId="790465F6" w14:textId="77777777" w:rsidTr="00C00369">
        <w:trPr>
          <w:trHeight w:val="375"/>
        </w:trPr>
        <w:tc>
          <w:tcPr>
            <w:tcW w:w="4169" w:type="pct"/>
            <w:vMerge w:val="restart"/>
            <w:tcBorders>
              <w:top w:val="single" w:sz="4" w:space="0" w:color="auto"/>
              <w:left w:val="single" w:sz="4" w:space="0" w:color="auto"/>
              <w:right w:val="single" w:sz="4" w:space="0" w:color="auto"/>
            </w:tcBorders>
          </w:tcPr>
          <w:p w14:paraId="53350C5B" w14:textId="77777777" w:rsidR="006D04E3" w:rsidRPr="00A406E5" w:rsidRDefault="006D04E3" w:rsidP="00C00369">
            <w:pPr>
              <w:spacing w:after="120"/>
              <w:rPr>
                <w:rFonts w:ascii="Arial" w:hAnsi="Arial" w:cs="Arial"/>
                <w:sz w:val="14"/>
                <w:szCs w:val="14"/>
              </w:rPr>
            </w:pPr>
          </w:p>
          <w:p w14:paraId="3527D168" w14:textId="77777777" w:rsidR="006D04E3" w:rsidRPr="00A406E5" w:rsidRDefault="006D04E3" w:rsidP="00C00369">
            <w:pPr>
              <w:spacing w:after="120"/>
              <w:rPr>
                <w:rFonts w:ascii="Arial" w:hAnsi="Arial" w:cs="Arial"/>
                <w:sz w:val="14"/>
                <w:szCs w:val="14"/>
              </w:rPr>
            </w:pPr>
          </w:p>
          <w:p w14:paraId="53994E29" w14:textId="77777777" w:rsidR="006D04E3" w:rsidRPr="00A406E5" w:rsidRDefault="006D04E3" w:rsidP="00C00369">
            <w:pPr>
              <w:spacing w:after="120"/>
              <w:rPr>
                <w:rFonts w:ascii="Arial" w:hAnsi="Arial" w:cs="Arial"/>
                <w:sz w:val="14"/>
                <w:szCs w:val="14"/>
              </w:rPr>
            </w:pPr>
          </w:p>
          <w:p w14:paraId="3B584A65" w14:textId="77777777" w:rsidR="006D04E3" w:rsidRPr="00A406E5" w:rsidRDefault="006D04E3" w:rsidP="00C00369">
            <w:pPr>
              <w:spacing w:after="120"/>
              <w:rPr>
                <w:rFonts w:ascii="Arial" w:hAnsi="Arial" w:cs="Arial"/>
                <w:sz w:val="14"/>
                <w:szCs w:val="14"/>
              </w:rPr>
            </w:pPr>
          </w:p>
          <w:p w14:paraId="452AD3D1" w14:textId="77777777" w:rsidR="006D04E3" w:rsidRPr="00A406E5" w:rsidRDefault="006D04E3" w:rsidP="00C00369">
            <w:pPr>
              <w:spacing w:after="120"/>
              <w:rPr>
                <w:rFonts w:ascii="Arial" w:hAnsi="Arial" w:cs="Arial"/>
                <w:sz w:val="14"/>
                <w:szCs w:val="14"/>
              </w:rPr>
            </w:pPr>
          </w:p>
          <w:p w14:paraId="170CCB93" w14:textId="77777777" w:rsidR="006D04E3" w:rsidRPr="00A406E5" w:rsidRDefault="006D04E3" w:rsidP="00C003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EA874A" w14:textId="77777777" w:rsidR="006D04E3" w:rsidRPr="00A406E5" w:rsidRDefault="006D04E3" w:rsidP="00C0036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0550743" w14:textId="77777777" w:rsidR="006D04E3" w:rsidRPr="00A406E5" w:rsidRDefault="006D04E3" w:rsidP="00C00369">
            <w:pPr>
              <w:jc w:val="center"/>
              <w:rPr>
                <w:rFonts w:ascii="Arial" w:hAnsi="Arial" w:cs="Arial"/>
                <w:sz w:val="32"/>
              </w:rPr>
            </w:pPr>
          </w:p>
        </w:tc>
      </w:tr>
      <w:tr w:rsidR="006D04E3" w:rsidRPr="00A406E5" w14:paraId="416D84E8" w14:textId="77777777" w:rsidTr="00C00369">
        <w:trPr>
          <w:trHeight w:val="376"/>
        </w:trPr>
        <w:tc>
          <w:tcPr>
            <w:tcW w:w="4169" w:type="pct"/>
            <w:vMerge/>
            <w:tcBorders>
              <w:left w:val="single" w:sz="4" w:space="0" w:color="auto"/>
              <w:bottom w:val="single" w:sz="4" w:space="0" w:color="auto"/>
              <w:right w:val="single" w:sz="4" w:space="0" w:color="auto"/>
            </w:tcBorders>
          </w:tcPr>
          <w:p w14:paraId="38C8794A" w14:textId="77777777" w:rsidR="006D04E3" w:rsidRPr="00A406E5" w:rsidRDefault="006D04E3" w:rsidP="00C0036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E1ED83" w14:textId="77777777" w:rsidR="006D04E3" w:rsidRPr="00A406E5" w:rsidRDefault="006D04E3" w:rsidP="00C0036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61AE6D" w14:textId="77777777" w:rsidR="006D04E3" w:rsidRPr="00A406E5" w:rsidRDefault="006D04E3" w:rsidP="00C00369">
            <w:pPr>
              <w:jc w:val="center"/>
              <w:rPr>
                <w:rFonts w:ascii="Arial" w:hAnsi="Arial" w:cs="Arial"/>
                <w:sz w:val="32"/>
              </w:rPr>
            </w:pPr>
          </w:p>
        </w:tc>
      </w:tr>
      <w:tr w:rsidR="006D04E3" w:rsidRPr="00A406E5" w14:paraId="7006E265" w14:textId="77777777" w:rsidTr="00C00369">
        <w:trPr>
          <w:trHeight w:val="375"/>
        </w:trPr>
        <w:tc>
          <w:tcPr>
            <w:tcW w:w="4169" w:type="pct"/>
            <w:tcBorders>
              <w:top w:val="single" w:sz="4" w:space="0" w:color="auto"/>
              <w:left w:val="single" w:sz="4" w:space="0" w:color="auto"/>
              <w:right w:val="single" w:sz="4" w:space="0" w:color="auto"/>
            </w:tcBorders>
            <w:shd w:val="clear" w:color="auto" w:fill="D9D9D9"/>
          </w:tcPr>
          <w:p w14:paraId="2190950B" w14:textId="77777777" w:rsidR="006D04E3" w:rsidRPr="00A406E5" w:rsidRDefault="006D04E3" w:rsidP="00C0036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2B29BE4" w14:textId="77777777" w:rsidR="006D04E3" w:rsidRPr="00A406E5" w:rsidRDefault="006D04E3" w:rsidP="00C003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4BF3" w14:textId="77777777" w:rsidR="006D04E3" w:rsidRPr="00A406E5" w:rsidRDefault="006D04E3" w:rsidP="00C00369">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455861D" w14:textId="77777777" w:rsidR="006D04E3" w:rsidRPr="00A406E5" w:rsidRDefault="006D04E3" w:rsidP="00C00369">
            <w:pPr>
              <w:jc w:val="center"/>
              <w:rPr>
                <w:rFonts w:ascii="Arial" w:hAnsi="Arial" w:cs="Arial"/>
                <w:sz w:val="32"/>
              </w:rPr>
            </w:pPr>
          </w:p>
        </w:tc>
      </w:tr>
      <w:tr w:rsidR="006D04E3" w:rsidRPr="00A406E5" w14:paraId="56112162" w14:textId="77777777" w:rsidTr="00C00369">
        <w:trPr>
          <w:trHeight w:val="375"/>
        </w:trPr>
        <w:tc>
          <w:tcPr>
            <w:tcW w:w="4169" w:type="pct"/>
            <w:vMerge w:val="restart"/>
            <w:tcBorders>
              <w:top w:val="single" w:sz="4" w:space="0" w:color="auto"/>
              <w:left w:val="single" w:sz="4" w:space="0" w:color="auto"/>
              <w:right w:val="single" w:sz="4" w:space="0" w:color="auto"/>
            </w:tcBorders>
          </w:tcPr>
          <w:p w14:paraId="5328310E" w14:textId="77777777" w:rsidR="006D04E3" w:rsidRPr="00A406E5" w:rsidRDefault="006D04E3" w:rsidP="00C00369">
            <w:pPr>
              <w:spacing w:after="120"/>
              <w:rPr>
                <w:rFonts w:ascii="Arial" w:hAnsi="Arial" w:cs="Arial"/>
                <w:sz w:val="14"/>
                <w:szCs w:val="14"/>
              </w:rPr>
            </w:pPr>
          </w:p>
          <w:p w14:paraId="47EEC35F" w14:textId="77777777" w:rsidR="006D04E3" w:rsidRPr="00A406E5" w:rsidRDefault="006D04E3" w:rsidP="00C00369">
            <w:pPr>
              <w:spacing w:after="120"/>
              <w:rPr>
                <w:rFonts w:ascii="Arial" w:hAnsi="Arial" w:cs="Arial"/>
                <w:sz w:val="14"/>
                <w:szCs w:val="14"/>
              </w:rPr>
            </w:pPr>
          </w:p>
          <w:p w14:paraId="2DC9F2D2" w14:textId="77777777" w:rsidR="006D04E3" w:rsidRPr="00A406E5" w:rsidRDefault="006D04E3" w:rsidP="00C00369">
            <w:pPr>
              <w:spacing w:after="120"/>
              <w:rPr>
                <w:rFonts w:ascii="Arial" w:hAnsi="Arial" w:cs="Arial"/>
                <w:sz w:val="14"/>
                <w:szCs w:val="14"/>
              </w:rPr>
            </w:pPr>
          </w:p>
          <w:p w14:paraId="37753DED" w14:textId="77777777" w:rsidR="006D04E3" w:rsidRPr="00A406E5" w:rsidRDefault="006D04E3" w:rsidP="00C00369">
            <w:pPr>
              <w:spacing w:after="120"/>
              <w:rPr>
                <w:rFonts w:ascii="Arial" w:hAnsi="Arial" w:cs="Arial"/>
                <w:sz w:val="14"/>
                <w:szCs w:val="14"/>
              </w:rPr>
            </w:pPr>
          </w:p>
          <w:p w14:paraId="27D58C8F" w14:textId="77777777" w:rsidR="006D04E3" w:rsidRPr="00A406E5" w:rsidRDefault="006D04E3" w:rsidP="00C00369">
            <w:pPr>
              <w:spacing w:after="120"/>
              <w:rPr>
                <w:rFonts w:ascii="Arial" w:hAnsi="Arial" w:cs="Arial"/>
                <w:sz w:val="14"/>
                <w:szCs w:val="14"/>
              </w:rPr>
            </w:pPr>
          </w:p>
          <w:p w14:paraId="467E0D29" w14:textId="77777777" w:rsidR="006D04E3" w:rsidRPr="00A406E5" w:rsidRDefault="006D04E3" w:rsidP="00C003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CBB51C" w14:textId="77777777" w:rsidR="006D04E3" w:rsidRPr="00A406E5" w:rsidRDefault="006D04E3" w:rsidP="00C0036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DEFDD7E" w14:textId="77777777" w:rsidR="006D04E3" w:rsidRPr="00A406E5" w:rsidRDefault="006D04E3" w:rsidP="00C00369">
            <w:pPr>
              <w:jc w:val="center"/>
              <w:rPr>
                <w:rFonts w:ascii="Arial" w:hAnsi="Arial" w:cs="Arial"/>
                <w:sz w:val="32"/>
              </w:rPr>
            </w:pPr>
          </w:p>
        </w:tc>
      </w:tr>
      <w:tr w:rsidR="006D04E3" w:rsidRPr="00A406E5" w14:paraId="48774B91" w14:textId="77777777" w:rsidTr="00C00369">
        <w:trPr>
          <w:trHeight w:val="376"/>
        </w:trPr>
        <w:tc>
          <w:tcPr>
            <w:tcW w:w="4169" w:type="pct"/>
            <w:vMerge/>
            <w:tcBorders>
              <w:left w:val="single" w:sz="4" w:space="0" w:color="auto"/>
              <w:bottom w:val="single" w:sz="4" w:space="0" w:color="auto"/>
              <w:right w:val="single" w:sz="4" w:space="0" w:color="auto"/>
            </w:tcBorders>
          </w:tcPr>
          <w:p w14:paraId="6A3A9B0B" w14:textId="77777777" w:rsidR="006D04E3" w:rsidRPr="00A406E5" w:rsidRDefault="006D04E3" w:rsidP="00C0036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5AEB28" w14:textId="77777777" w:rsidR="006D04E3" w:rsidRPr="00A406E5" w:rsidRDefault="006D04E3" w:rsidP="00C0036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BFC4887" w14:textId="77777777" w:rsidR="006D04E3" w:rsidRPr="00A406E5" w:rsidRDefault="006D04E3" w:rsidP="00C00369">
            <w:pPr>
              <w:jc w:val="center"/>
              <w:rPr>
                <w:rFonts w:ascii="Arial" w:hAnsi="Arial" w:cs="Arial"/>
                <w:sz w:val="32"/>
              </w:rPr>
            </w:pPr>
          </w:p>
        </w:tc>
      </w:tr>
      <w:tr w:rsidR="006D04E3" w:rsidRPr="00A406E5" w14:paraId="3CFD5B43" w14:textId="77777777" w:rsidTr="00C00369">
        <w:trPr>
          <w:trHeight w:val="375"/>
        </w:trPr>
        <w:tc>
          <w:tcPr>
            <w:tcW w:w="4169" w:type="pct"/>
            <w:tcBorders>
              <w:top w:val="single" w:sz="4" w:space="0" w:color="auto"/>
              <w:left w:val="single" w:sz="4" w:space="0" w:color="auto"/>
              <w:right w:val="single" w:sz="4" w:space="0" w:color="auto"/>
            </w:tcBorders>
            <w:shd w:val="clear" w:color="auto" w:fill="D9D9D9"/>
          </w:tcPr>
          <w:p w14:paraId="239AE281" w14:textId="77777777" w:rsidR="006D04E3" w:rsidRPr="00A406E5" w:rsidRDefault="006D04E3" w:rsidP="00C0036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026C3" w14:textId="77777777" w:rsidR="006D04E3" w:rsidRPr="00A406E5" w:rsidRDefault="006D04E3" w:rsidP="00C003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0BCDA6" w14:textId="77777777" w:rsidR="006D04E3" w:rsidRPr="00A406E5" w:rsidRDefault="006D04E3" w:rsidP="00C0036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DD25BC" w14:textId="77777777" w:rsidR="006D04E3" w:rsidRPr="00A406E5" w:rsidRDefault="006D04E3" w:rsidP="00C00369">
            <w:pPr>
              <w:jc w:val="center"/>
              <w:rPr>
                <w:rFonts w:ascii="Arial" w:hAnsi="Arial" w:cs="Arial"/>
                <w:sz w:val="32"/>
              </w:rPr>
            </w:pPr>
          </w:p>
        </w:tc>
      </w:tr>
      <w:tr w:rsidR="006D04E3" w:rsidRPr="00A406E5" w14:paraId="5B6B32BB" w14:textId="77777777" w:rsidTr="00C00369">
        <w:trPr>
          <w:trHeight w:val="376"/>
        </w:trPr>
        <w:tc>
          <w:tcPr>
            <w:tcW w:w="4169" w:type="pct"/>
            <w:vMerge w:val="restart"/>
            <w:tcBorders>
              <w:top w:val="single" w:sz="4" w:space="0" w:color="auto"/>
              <w:left w:val="single" w:sz="4" w:space="0" w:color="auto"/>
              <w:right w:val="single" w:sz="4" w:space="0" w:color="auto"/>
            </w:tcBorders>
          </w:tcPr>
          <w:p w14:paraId="5EA2FB7F" w14:textId="77777777" w:rsidR="006D04E3" w:rsidRPr="00A406E5" w:rsidRDefault="006D04E3" w:rsidP="00C00369">
            <w:pPr>
              <w:spacing w:after="120"/>
              <w:rPr>
                <w:rFonts w:ascii="Arial" w:hAnsi="Arial" w:cs="Arial"/>
                <w:sz w:val="14"/>
                <w:szCs w:val="14"/>
              </w:rPr>
            </w:pPr>
          </w:p>
          <w:p w14:paraId="2D970F07" w14:textId="77777777" w:rsidR="006D04E3" w:rsidRPr="00A406E5" w:rsidRDefault="006D04E3" w:rsidP="00C00369">
            <w:pPr>
              <w:spacing w:after="120"/>
              <w:rPr>
                <w:rFonts w:ascii="Arial" w:hAnsi="Arial" w:cs="Arial"/>
                <w:sz w:val="14"/>
                <w:szCs w:val="14"/>
              </w:rPr>
            </w:pPr>
          </w:p>
          <w:p w14:paraId="17285BDC" w14:textId="77777777" w:rsidR="006D04E3" w:rsidRPr="00A406E5" w:rsidRDefault="006D04E3" w:rsidP="00C00369">
            <w:pPr>
              <w:spacing w:after="120"/>
              <w:rPr>
                <w:rFonts w:ascii="Arial" w:hAnsi="Arial" w:cs="Arial"/>
                <w:sz w:val="14"/>
                <w:szCs w:val="14"/>
              </w:rPr>
            </w:pPr>
          </w:p>
          <w:p w14:paraId="0258B202" w14:textId="77777777" w:rsidR="006D04E3" w:rsidRPr="00A406E5" w:rsidRDefault="006D04E3" w:rsidP="00C00369">
            <w:pPr>
              <w:spacing w:after="120"/>
              <w:rPr>
                <w:rFonts w:ascii="Arial" w:hAnsi="Arial" w:cs="Arial"/>
                <w:sz w:val="14"/>
                <w:szCs w:val="14"/>
              </w:rPr>
            </w:pPr>
          </w:p>
          <w:p w14:paraId="1FB1BB37" w14:textId="77777777" w:rsidR="006D04E3" w:rsidRPr="00A406E5" w:rsidRDefault="006D04E3" w:rsidP="00C00369">
            <w:pPr>
              <w:spacing w:after="120"/>
              <w:rPr>
                <w:rFonts w:ascii="Arial" w:hAnsi="Arial" w:cs="Arial"/>
                <w:sz w:val="14"/>
                <w:szCs w:val="14"/>
              </w:rPr>
            </w:pPr>
          </w:p>
          <w:p w14:paraId="0067E136" w14:textId="77777777" w:rsidR="006D04E3" w:rsidRPr="00A406E5" w:rsidRDefault="006D04E3" w:rsidP="00C003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378FE3" w14:textId="77777777" w:rsidR="006D04E3" w:rsidRPr="00A406E5" w:rsidRDefault="006D04E3" w:rsidP="00C0036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A97C4F1" w14:textId="77777777" w:rsidR="006D04E3" w:rsidRPr="00A406E5" w:rsidRDefault="006D04E3" w:rsidP="00C00369">
            <w:pPr>
              <w:jc w:val="center"/>
              <w:rPr>
                <w:rFonts w:ascii="Arial" w:hAnsi="Arial" w:cs="Arial"/>
                <w:sz w:val="32"/>
              </w:rPr>
            </w:pPr>
          </w:p>
        </w:tc>
      </w:tr>
      <w:tr w:rsidR="006D04E3" w:rsidRPr="00A406E5" w14:paraId="695A697F" w14:textId="77777777" w:rsidTr="00C00369">
        <w:trPr>
          <w:trHeight w:val="375"/>
        </w:trPr>
        <w:tc>
          <w:tcPr>
            <w:tcW w:w="4169" w:type="pct"/>
            <w:vMerge/>
            <w:tcBorders>
              <w:left w:val="single" w:sz="4" w:space="0" w:color="auto"/>
              <w:bottom w:val="single" w:sz="4" w:space="0" w:color="auto"/>
              <w:right w:val="single" w:sz="4" w:space="0" w:color="auto"/>
            </w:tcBorders>
          </w:tcPr>
          <w:p w14:paraId="3A862054" w14:textId="77777777" w:rsidR="006D04E3" w:rsidRPr="00A406E5" w:rsidRDefault="006D04E3" w:rsidP="00C0036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92FBAD" w14:textId="77777777" w:rsidR="006D04E3" w:rsidRPr="00A406E5" w:rsidRDefault="006D04E3" w:rsidP="00C0036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FCDE86D" w14:textId="77777777" w:rsidR="006D04E3" w:rsidRPr="00A406E5" w:rsidRDefault="006D04E3" w:rsidP="00C00369">
            <w:pPr>
              <w:jc w:val="center"/>
              <w:rPr>
                <w:rFonts w:ascii="Arial" w:hAnsi="Arial" w:cs="Arial"/>
                <w:sz w:val="32"/>
              </w:rPr>
            </w:pPr>
          </w:p>
        </w:tc>
      </w:tr>
      <w:tr w:rsidR="006D04E3" w:rsidRPr="00A406E5" w14:paraId="59A62B18" w14:textId="77777777" w:rsidTr="00C00369">
        <w:trPr>
          <w:trHeight w:val="375"/>
        </w:trPr>
        <w:tc>
          <w:tcPr>
            <w:tcW w:w="4169" w:type="pct"/>
            <w:tcBorders>
              <w:top w:val="single" w:sz="4" w:space="0" w:color="auto"/>
              <w:left w:val="single" w:sz="4" w:space="0" w:color="auto"/>
              <w:right w:val="single" w:sz="4" w:space="0" w:color="auto"/>
            </w:tcBorders>
            <w:shd w:val="clear" w:color="auto" w:fill="D9D9D9"/>
          </w:tcPr>
          <w:p w14:paraId="4C8E2D6A" w14:textId="77777777" w:rsidR="006D04E3" w:rsidRPr="00A406E5" w:rsidRDefault="006D04E3" w:rsidP="00C0036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5711427" w14:textId="77777777" w:rsidR="006D04E3" w:rsidRPr="00A406E5" w:rsidRDefault="006D04E3" w:rsidP="00C003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1ECB12" w14:textId="77777777" w:rsidR="006D04E3" w:rsidRPr="00A406E5" w:rsidRDefault="006D04E3" w:rsidP="00C0036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616680" w14:textId="77777777" w:rsidR="006D04E3" w:rsidRPr="00A406E5" w:rsidRDefault="006D04E3" w:rsidP="00C00369">
            <w:pPr>
              <w:jc w:val="center"/>
              <w:rPr>
                <w:rFonts w:ascii="Arial" w:hAnsi="Arial" w:cs="Arial"/>
                <w:sz w:val="32"/>
              </w:rPr>
            </w:pPr>
          </w:p>
        </w:tc>
      </w:tr>
      <w:tr w:rsidR="006D04E3" w:rsidRPr="00A406E5" w14:paraId="47EDD730" w14:textId="77777777" w:rsidTr="00C00369">
        <w:trPr>
          <w:trHeight w:val="376"/>
        </w:trPr>
        <w:tc>
          <w:tcPr>
            <w:tcW w:w="4169" w:type="pct"/>
            <w:vMerge w:val="restart"/>
            <w:tcBorders>
              <w:top w:val="single" w:sz="4" w:space="0" w:color="auto"/>
              <w:left w:val="single" w:sz="4" w:space="0" w:color="auto"/>
              <w:right w:val="single" w:sz="4" w:space="0" w:color="auto"/>
            </w:tcBorders>
          </w:tcPr>
          <w:p w14:paraId="56D01574" w14:textId="77777777" w:rsidR="006D04E3" w:rsidRPr="00A406E5" w:rsidRDefault="006D04E3" w:rsidP="00C00369">
            <w:pPr>
              <w:spacing w:after="120"/>
              <w:rPr>
                <w:rFonts w:ascii="Arial" w:hAnsi="Arial" w:cs="Arial"/>
                <w:sz w:val="14"/>
                <w:szCs w:val="14"/>
              </w:rPr>
            </w:pPr>
          </w:p>
          <w:p w14:paraId="07D3E5E6" w14:textId="77777777" w:rsidR="006D04E3" w:rsidRPr="00A406E5" w:rsidRDefault="006D04E3" w:rsidP="00C00369">
            <w:pPr>
              <w:spacing w:after="120"/>
              <w:rPr>
                <w:rFonts w:ascii="Arial" w:hAnsi="Arial" w:cs="Arial"/>
                <w:sz w:val="14"/>
                <w:szCs w:val="14"/>
              </w:rPr>
            </w:pPr>
          </w:p>
          <w:p w14:paraId="67276B77" w14:textId="77777777" w:rsidR="006D04E3" w:rsidRPr="00A406E5" w:rsidRDefault="006D04E3" w:rsidP="00C00369">
            <w:pPr>
              <w:spacing w:after="120"/>
              <w:rPr>
                <w:rFonts w:ascii="Arial" w:hAnsi="Arial" w:cs="Arial"/>
                <w:sz w:val="14"/>
                <w:szCs w:val="14"/>
              </w:rPr>
            </w:pPr>
          </w:p>
          <w:p w14:paraId="6E5295EF" w14:textId="77777777" w:rsidR="006D04E3" w:rsidRPr="00A406E5" w:rsidRDefault="006D04E3" w:rsidP="00C003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4EECA1" w14:textId="77777777" w:rsidR="006D04E3" w:rsidRPr="00A406E5" w:rsidRDefault="006D04E3" w:rsidP="00C0036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BD8D199" w14:textId="77777777" w:rsidR="006D04E3" w:rsidRPr="00A406E5" w:rsidRDefault="006D04E3" w:rsidP="00C00369">
            <w:pPr>
              <w:jc w:val="center"/>
              <w:rPr>
                <w:rFonts w:ascii="Arial" w:hAnsi="Arial" w:cs="Arial"/>
                <w:sz w:val="32"/>
              </w:rPr>
            </w:pPr>
          </w:p>
        </w:tc>
      </w:tr>
      <w:tr w:rsidR="006D04E3" w:rsidRPr="00A406E5" w14:paraId="674EBA49" w14:textId="77777777" w:rsidTr="00C00369">
        <w:trPr>
          <w:trHeight w:val="375"/>
        </w:trPr>
        <w:tc>
          <w:tcPr>
            <w:tcW w:w="4169" w:type="pct"/>
            <w:vMerge/>
            <w:tcBorders>
              <w:left w:val="single" w:sz="4" w:space="0" w:color="auto"/>
              <w:bottom w:val="single" w:sz="4" w:space="0" w:color="auto"/>
              <w:right w:val="single" w:sz="4" w:space="0" w:color="auto"/>
            </w:tcBorders>
          </w:tcPr>
          <w:p w14:paraId="0A6528FA" w14:textId="77777777" w:rsidR="006D04E3" w:rsidRPr="00A406E5" w:rsidRDefault="006D04E3" w:rsidP="00C0036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E1BECF" w14:textId="77777777" w:rsidR="006D04E3" w:rsidRPr="00A406E5" w:rsidRDefault="006D04E3" w:rsidP="00C0036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061E9B0" w14:textId="77777777" w:rsidR="006D04E3" w:rsidRPr="00A406E5" w:rsidRDefault="006D04E3" w:rsidP="00C00369">
            <w:pPr>
              <w:jc w:val="center"/>
              <w:rPr>
                <w:rFonts w:ascii="Arial" w:hAnsi="Arial" w:cs="Arial"/>
                <w:sz w:val="32"/>
              </w:rPr>
            </w:pPr>
          </w:p>
        </w:tc>
      </w:tr>
    </w:tbl>
    <w:p w14:paraId="524D68F2" w14:textId="77777777" w:rsidR="006D04E3" w:rsidRPr="00A406E5" w:rsidRDefault="006D04E3" w:rsidP="006D04E3">
      <w:pPr>
        <w:rPr>
          <w:rFonts w:ascii="Arial" w:hAnsi="Arial" w:cs="Arial"/>
        </w:rPr>
      </w:pPr>
    </w:p>
    <w:tbl>
      <w:tblPr>
        <w:tblpPr w:leftFromText="180" w:rightFromText="180" w:vertAnchor="text" w:horzAnchor="margin" w:tblpY="13056"/>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D04E3" w:rsidRPr="00A406E5" w14:paraId="24B5EFAC" w14:textId="77777777" w:rsidTr="00C00369">
        <w:trPr>
          <w:cantSplit/>
        </w:trPr>
        <w:tc>
          <w:tcPr>
            <w:tcW w:w="6062" w:type="dxa"/>
            <w:vMerge w:val="restart"/>
            <w:shd w:val="pct15" w:color="auto" w:fill="auto"/>
            <w:vAlign w:val="center"/>
          </w:tcPr>
          <w:p w14:paraId="7EBFF15D" w14:textId="77777777" w:rsidR="006D04E3" w:rsidRPr="00A406E5" w:rsidRDefault="006D04E3" w:rsidP="00C0036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9B7ABE" w14:textId="77777777" w:rsidR="006D04E3" w:rsidRPr="00A406E5" w:rsidRDefault="006D04E3" w:rsidP="00C0036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BC08B89" w14:textId="77777777" w:rsidR="006D04E3" w:rsidRPr="00A406E5" w:rsidRDefault="006D04E3" w:rsidP="00C00369">
            <w:pPr>
              <w:jc w:val="right"/>
              <w:rPr>
                <w:rFonts w:ascii="Arial" w:hAnsi="Arial" w:cs="Arial"/>
                <w:b/>
                <w:bCs/>
              </w:rPr>
            </w:pPr>
            <w:r w:rsidRPr="00A406E5">
              <w:rPr>
                <w:rFonts w:ascii="Arial" w:hAnsi="Arial" w:cs="Arial"/>
                <w:b/>
                <w:bCs/>
              </w:rPr>
              <w:t>%</w:t>
            </w:r>
          </w:p>
        </w:tc>
      </w:tr>
      <w:tr w:rsidR="006D04E3" w:rsidRPr="00A406E5" w14:paraId="658ED167" w14:textId="77777777" w:rsidTr="00C00369">
        <w:trPr>
          <w:cantSplit/>
        </w:trPr>
        <w:tc>
          <w:tcPr>
            <w:tcW w:w="6062" w:type="dxa"/>
            <w:vMerge/>
            <w:vAlign w:val="bottom"/>
          </w:tcPr>
          <w:p w14:paraId="72B85859" w14:textId="77777777" w:rsidR="006D04E3" w:rsidRPr="00A406E5" w:rsidRDefault="006D04E3" w:rsidP="00C00369">
            <w:pPr>
              <w:rPr>
                <w:rFonts w:ascii="Arial" w:hAnsi="Arial" w:cs="Arial"/>
              </w:rPr>
            </w:pPr>
          </w:p>
        </w:tc>
        <w:tc>
          <w:tcPr>
            <w:tcW w:w="2903" w:type="dxa"/>
            <w:vAlign w:val="bottom"/>
          </w:tcPr>
          <w:p w14:paraId="25223762" w14:textId="77777777" w:rsidR="006D04E3" w:rsidRPr="00A406E5" w:rsidRDefault="006D04E3" w:rsidP="00C0036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CB3778E" w14:textId="77777777" w:rsidR="006D04E3" w:rsidRPr="00A406E5" w:rsidRDefault="006D04E3" w:rsidP="00C00369">
            <w:pPr>
              <w:jc w:val="center"/>
              <w:rPr>
                <w:rFonts w:ascii="Arial" w:hAnsi="Arial" w:cs="Arial"/>
                <w:sz w:val="12"/>
                <w:szCs w:val="12"/>
              </w:rPr>
            </w:pPr>
          </w:p>
        </w:tc>
        <w:tc>
          <w:tcPr>
            <w:tcW w:w="1060" w:type="dxa"/>
            <w:vMerge/>
            <w:vAlign w:val="bottom"/>
          </w:tcPr>
          <w:p w14:paraId="7BFE4AF7" w14:textId="77777777" w:rsidR="006D04E3" w:rsidRPr="00A406E5" w:rsidRDefault="006D04E3" w:rsidP="00C00369">
            <w:pPr>
              <w:ind w:leftChars="71" w:left="170"/>
              <w:rPr>
                <w:rFonts w:ascii="Arial" w:hAnsi="Arial" w:cs="Arial"/>
              </w:rPr>
            </w:pPr>
          </w:p>
        </w:tc>
      </w:tr>
      <w:tr w:rsidR="006D04E3" w:rsidRPr="00A406E5" w14:paraId="54219245" w14:textId="77777777" w:rsidTr="00C00369">
        <w:trPr>
          <w:cantSplit/>
        </w:trPr>
        <w:tc>
          <w:tcPr>
            <w:tcW w:w="6062" w:type="dxa"/>
            <w:vMerge/>
            <w:vAlign w:val="bottom"/>
          </w:tcPr>
          <w:p w14:paraId="33043702" w14:textId="77777777" w:rsidR="006D04E3" w:rsidRPr="00A406E5" w:rsidRDefault="006D04E3" w:rsidP="00C00369">
            <w:pPr>
              <w:rPr>
                <w:rFonts w:ascii="Arial" w:hAnsi="Arial" w:cs="Arial"/>
              </w:rPr>
            </w:pPr>
          </w:p>
        </w:tc>
        <w:tc>
          <w:tcPr>
            <w:tcW w:w="2903" w:type="dxa"/>
            <w:vAlign w:val="bottom"/>
          </w:tcPr>
          <w:p w14:paraId="43BF125B" w14:textId="77777777" w:rsidR="006D04E3" w:rsidRPr="00A406E5" w:rsidRDefault="006D04E3" w:rsidP="00C0036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430039B" w14:textId="77777777" w:rsidR="006D04E3" w:rsidRPr="00A406E5" w:rsidRDefault="006D04E3" w:rsidP="00C00369">
            <w:pPr>
              <w:jc w:val="center"/>
              <w:rPr>
                <w:rFonts w:ascii="Arial" w:hAnsi="Arial" w:cs="Arial"/>
                <w:sz w:val="12"/>
                <w:szCs w:val="12"/>
              </w:rPr>
            </w:pPr>
          </w:p>
        </w:tc>
        <w:tc>
          <w:tcPr>
            <w:tcW w:w="1060" w:type="dxa"/>
            <w:vMerge/>
            <w:vAlign w:val="bottom"/>
          </w:tcPr>
          <w:p w14:paraId="1106FCEC" w14:textId="77777777" w:rsidR="006D04E3" w:rsidRPr="00A406E5" w:rsidRDefault="006D04E3" w:rsidP="00C00369">
            <w:pPr>
              <w:ind w:firstLineChars="141" w:firstLine="338"/>
              <w:rPr>
                <w:rFonts w:ascii="Arial" w:hAnsi="Arial" w:cs="Arial"/>
              </w:rPr>
            </w:pPr>
          </w:p>
        </w:tc>
      </w:tr>
    </w:tbl>
    <w:p w14:paraId="26F5452C" w14:textId="77777777" w:rsidR="006D04E3" w:rsidRPr="00A81B97" w:rsidRDefault="006D04E3" w:rsidP="006D04E3">
      <w:pPr>
        <w:pStyle w:val="BodyText1"/>
        <w:tabs>
          <w:tab w:val="clear" w:pos="720"/>
          <w:tab w:val="clear" w:pos="1440"/>
        </w:tabs>
        <w:jc w:val="both"/>
        <w:rPr>
          <w:rFonts w:ascii="Arial" w:hAnsi="Arial" w:cs="Arial"/>
          <w:sz w:val="20"/>
        </w:rPr>
        <w:sectPr w:rsidR="006D04E3" w:rsidRPr="00A81B97" w:rsidSect="00C00369">
          <w:footerReference w:type="even" r:id="rId7"/>
          <w:footerReference w:type="default" r:id="rId8"/>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8AEC5C" w14:textId="66994EE6" w:rsidR="00235F64" w:rsidRDefault="006D04E3" w:rsidP="00156BA3">
      <w:pPr>
        <w:spacing w:line="360" w:lineRule="auto"/>
        <w:jc w:val="center"/>
        <w:rPr>
          <w:b/>
          <w:bCs/>
          <w:sz w:val="28"/>
          <w:szCs w:val="28"/>
          <w:u w:val="single"/>
        </w:rPr>
      </w:pPr>
      <w:r w:rsidRPr="006D04E3">
        <w:rPr>
          <w:b/>
          <w:bCs/>
          <w:sz w:val="28"/>
          <w:szCs w:val="28"/>
          <w:u w:val="single"/>
        </w:rPr>
        <w:lastRenderedPageBreak/>
        <w:t>Case Study Review – Asthma</w:t>
      </w:r>
    </w:p>
    <w:p w14:paraId="2274B27C" w14:textId="71F00C38" w:rsidR="006D04E3" w:rsidRPr="00156BA3" w:rsidRDefault="006D04E3" w:rsidP="00156BA3">
      <w:pPr>
        <w:spacing w:line="360" w:lineRule="auto"/>
        <w:jc w:val="center"/>
        <w:rPr>
          <w:b/>
          <w:bCs/>
          <w:u w:val="single"/>
        </w:rPr>
      </w:pPr>
    </w:p>
    <w:p w14:paraId="692E8BDC" w14:textId="1B6BC864" w:rsidR="00FA7D68" w:rsidRPr="00156BA3" w:rsidRDefault="00FA7D68" w:rsidP="00156BA3">
      <w:pPr>
        <w:spacing w:line="360" w:lineRule="auto"/>
        <w:rPr>
          <w:color w:val="FF0000"/>
        </w:rPr>
      </w:pPr>
      <w:r w:rsidRPr="00156BA3">
        <w:rPr>
          <w:u w:val="single"/>
        </w:rPr>
        <w:t>Introduction for health and well-being</w:t>
      </w:r>
      <w:r w:rsidRPr="00156BA3">
        <w:t xml:space="preserve"> </w:t>
      </w:r>
    </w:p>
    <w:p w14:paraId="0E3D1693" w14:textId="77777777" w:rsidR="003D71E9" w:rsidRPr="00156BA3" w:rsidRDefault="003D71E9" w:rsidP="00156BA3">
      <w:pPr>
        <w:spacing w:line="360" w:lineRule="auto"/>
        <w:rPr>
          <w:color w:val="FF0000"/>
        </w:rPr>
      </w:pPr>
    </w:p>
    <w:p w14:paraId="4F0FF8F8" w14:textId="199EDC11" w:rsidR="006370CB" w:rsidRPr="00156BA3" w:rsidRDefault="006370CB" w:rsidP="00156BA3">
      <w:pPr>
        <w:spacing w:line="360" w:lineRule="auto"/>
        <w:rPr>
          <w:color w:val="000000" w:themeColor="text1"/>
        </w:rPr>
      </w:pPr>
      <w:r w:rsidRPr="00156BA3">
        <w:rPr>
          <w:color w:val="000000" w:themeColor="text1"/>
        </w:rPr>
        <w:t>When searching online for the definition of health and well-being you</w:t>
      </w:r>
      <w:r w:rsidR="00156BA3">
        <w:rPr>
          <w:color w:val="000000" w:themeColor="text1"/>
        </w:rPr>
        <w:t xml:space="preserve"> are</w:t>
      </w:r>
      <w:r w:rsidRPr="00156BA3">
        <w:rPr>
          <w:color w:val="000000" w:themeColor="text1"/>
        </w:rPr>
        <w:t xml:space="preserve"> greeted with a plethora of </w:t>
      </w:r>
      <w:r w:rsidR="000A10B4" w:rsidRPr="00156BA3">
        <w:rPr>
          <w:color w:val="000000" w:themeColor="text1"/>
        </w:rPr>
        <w:t xml:space="preserve">results providing an insight </w:t>
      </w:r>
      <w:r w:rsidR="003D71E9" w:rsidRPr="00156BA3">
        <w:rPr>
          <w:color w:val="000000" w:themeColor="text1"/>
        </w:rPr>
        <w:t>in</w:t>
      </w:r>
      <w:r w:rsidR="000A10B4" w:rsidRPr="00156BA3">
        <w:rPr>
          <w:color w:val="000000" w:themeColor="text1"/>
        </w:rPr>
        <w:t xml:space="preserve">to what is meant by health and well-being. However, sourcing a singular definition of health and wellbeing has proven challenging. </w:t>
      </w:r>
      <w:r w:rsidR="004E587F" w:rsidRPr="00156BA3">
        <w:rPr>
          <w:color w:val="000000" w:themeColor="text1"/>
        </w:rPr>
        <w:t>One of</w:t>
      </w:r>
      <w:r w:rsidR="000A10B4" w:rsidRPr="00156BA3">
        <w:rPr>
          <w:color w:val="000000" w:themeColor="text1"/>
        </w:rPr>
        <w:t xml:space="preserve"> the most cited </w:t>
      </w:r>
      <w:r w:rsidR="00E62632" w:rsidRPr="00156BA3">
        <w:rPr>
          <w:color w:val="000000" w:themeColor="text1"/>
        </w:rPr>
        <w:t xml:space="preserve">and perhaps most informed </w:t>
      </w:r>
      <w:r w:rsidR="000A10B4" w:rsidRPr="00156BA3">
        <w:rPr>
          <w:color w:val="000000" w:themeColor="text1"/>
        </w:rPr>
        <w:t xml:space="preserve">institutions for defining health and well-being </w:t>
      </w:r>
      <w:r w:rsidR="004E587F" w:rsidRPr="00156BA3">
        <w:rPr>
          <w:color w:val="000000" w:themeColor="text1"/>
        </w:rPr>
        <w:t xml:space="preserve">is the </w:t>
      </w:r>
      <w:r w:rsidR="003D71E9" w:rsidRPr="00156BA3">
        <w:rPr>
          <w:color w:val="000000" w:themeColor="text1"/>
        </w:rPr>
        <w:t>W</w:t>
      </w:r>
      <w:r w:rsidR="004E587F" w:rsidRPr="00156BA3">
        <w:rPr>
          <w:color w:val="000000" w:themeColor="text1"/>
        </w:rPr>
        <w:t xml:space="preserve">orld </w:t>
      </w:r>
      <w:r w:rsidR="003D71E9" w:rsidRPr="00156BA3">
        <w:rPr>
          <w:color w:val="000000" w:themeColor="text1"/>
        </w:rPr>
        <w:t>H</w:t>
      </w:r>
      <w:r w:rsidR="004E587F" w:rsidRPr="00156BA3">
        <w:rPr>
          <w:color w:val="000000" w:themeColor="text1"/>
        </w:rPr>
        <w:t xml:space="preserve">ealth </w:t>
      </w:r>
      <w:r w:rsidR="003D71E9" w:rsidRPr="00156BA3">
        <w:rPr>
          <w:color w:val="000000" w:themeColor="text1"/>
        </w:rPr>
        <w:t>O</w:t>
      </w:r>
      <w:r w:rsidR="004E587F" w:rsidRPr="00156BA3">
        <w:rPr>
          <w:color w:val="000000" w:themeColor="text1"/>
        </w:rPr>
        <w:t>rganisation</w:t>
      </w:r>
      <w:r w:rsidR="00156BA3">
        <w:rPr>
          <w:color w:val="000000" w:themeColor="text1"/>
        </w:rPr>
        <w:t xml:space="preserve"> (WHO).</w:t>
      </w:r>
      <w:r w:rsidR="004E587F" w:rsidRPr="00156BA3">
        <w:rPr>
          <w:color w:val="000000" w:themeColor="text1"/>
        </w:rPr>
        <w:t xml:space="preserve"> They define health as a ‘state of complete physical, mental and social well-being’</w:t>
      </w:r>
      <w:r w:rsidR="00156BA3">
        <w:rPr>
          <w:color w:val="000000" w:themeColor="text1"/>
        </w:rPr>
        <w:t xml:space="preserve"> </w:t>
      </w:r>
      <w:r w:rsidR="00156BA3" w:rsidRPr="00156BA3">
        <w:rPr>
          <w:color w:val="000000" w:themeColor="text1"/>
        </w:rPr>
        <w:t>(WHO, 1946)</w:t>
      </w:r>
      <w:r w:rsidR="004E587F" w:rsidRPr="00156BA3">
        <w:rPr>
          <w:color w:val="000000" w:themeColor="text1"/>
        </w:rPr>
        <w:t xml:space="preserve">. This definition encompasses well-being into the definition of health rather than them being two separate terms. This suggests that a person’s health can be improved by </w:t>
      </w:r>
      <w:r w:rsidR="00E62632" w:rsidRPr="00156BA3">
        <w:rPr>
          <w:color w:val="000000" w:themeColor="text1"/>
        </w:rPr>
        <w:t>interventions with the aim of improving</w:t>
      </w:r>
      <w:r w:rsidR="004E587F" w:rsidRPr="00156BA3">
        <w:rPr>
          <w:color w:val="000000" w:themeColor="text1"/>
        </w:rPr>
        <w:t xml:space="preserve"> their well-being.</w:t>
      </w:r>
    </w:p>
    <w:p w14:paraId="377A345F" w14:textId="6637F973" w:rsidR="004E587F" w:rsidRPr="00156BA3" w:rsidRDefault="004E587F" w:rsidP="00156BA3">
      <w:pPr>
        <w:spacing w:line="360" w:lineRule="auto"/>
        <w:rPr>
          <w:color w:val="000000" w:themeColor="text1"/>
        </w:rPr>
      </w:pPr>
    </w:p>
    <w:p w14:paraId="0C69A1EC" w14:textId="7583D6A8" w:rsidR="004E587F" w:rsidRPr="00156BA3" w:rsidRDefault="00110F48" w:rsidP="00156BA3">
      <w:pPr>
        <w:spacing w:line="360" w:lineRule="auto"/>
        <w:rPr>
          <w:color w:val="000000" w:themeColor="text1"/>
        </w:rPr>
      </w:pPr>
      <w:proofErr w:type="gramStart"/>
      <w:r w:rsidRPr="00156BA3">
        <w:rPr>
          <w:color w:val="000000" w:themeColor="text1"/>
        </w:rPr>
        <w:t>Similar to</w:t>
      </w:r>
      <w:proofErr w:type="gramEnd"/>
      <w:r w:rsidRPr="00156BA3">
        <w:rPr>
          <w:color w:val="000000" w:themeColor="text1"/>
        </w:rPr>
        <w:t xml:space="preserve"> the definition </w:t>
      </w:r>
      <w:r w:rsidR="00E62632" w:rsidRPr="00156BA3">
        <w:rPr>
          <w:color w:val="000000" w:themeColor="text1"/>
        </w:rPr>
        <w:t>defined by WHO,</w:t>
      </w:r>
      <w:r w:rsidRPr="00156BA3">
        <w:rPr>
          <w:color w:val="000000" w:themeColor="text1"/>
        </w:rPr>
        <w:t xml:space="preserve"> there is not a </w:t>
      </w:r>
      <w:r w:rsidR="00E62632" w:rsidRPr="00156BA3">
        <w:rPr>
          <w:color w:val="000000" w:themeColor="text1"/>
        </w:rPr>
        <w:t xml:space="preserve">singular </w:t>
      </w:r>
      <w:r w:rsidRPr="00156BA3">
        <w:rPr>
          <w:color w:val="000000" w:themeColor="text1"/>
        </w:rPr>
        <w:t>definition of wellbeing however, there has be</w:t>
      </w:r>
      <w:r w:rsidR="00773814">
        <w:rPr>
          <w:color w:val="000000" w:themeColor="text1"/>
        </w:rPr>
        <w:t>en</w:t>
      </w:r>
      <w:r w:rsidRPr="00156BA3">
        <w:rPr>
          <w:color w:val="000000" w:themeColor="text1"/>
        </w:rPr>
        <w:t xml:space="preserve"> quoted as a ‘general agreement’ as to what the definition is. </w:t>
      </w:r>
      <w:r w:rsidR="004E587F" w:rsidRPr="00156BA3">
        <w:rPr>
          <w:color w:val="000000" w:themeColor="text1"/>
        </w:rPr>
        <w:t xml:space="preserve">Well-being is defined as </w:t>
      </w:r>
      <w:r w:rsidRPr="00156BA3">
        <w:rPr>
          <w:color w:val="000000" w:themeColor="text1"/>
        </w:rPr>
        <w:t xml:space="preserve">‘the presence of positive emotions and moods, the absence of negative emotions, satisfaction with life, fulfilment and positive functioning’ </w:t>
      </w:r>
      <w:r w:rsidR="004E587F" w:rsidRPr="00156BA3">
        <w:rPr>
          <w:color w:val="000000" w:themeColor="text1"/>
        </w:rPr>
        <w:t>(</w:t>
      </w:r>
      <w:r w:rsidR="0082540F" w:rsidRPr="00156BA3">
        <w:rPr>
          <w:color w:val="000000" w:themeColor="text1"/>
        </w:rPr>
        <w:t>C</w:t>
      </w:r>
      <w:r w:rsidR="00156BA3" w:rsidRPr="00156BA3">
        <w:rPr>
          <w:color w:val="000000" w:themeColor="text1"/>
        </w:rPr>
        <w:t>entres for Disease Control and Prevention</w:t>
      </w:r>
      <w:r w:rsidR="0082540F" w:rsidRPr="00156BA3">
        <w:rPr>
          <w:color w:val="000000" w:themeColor="text1"/>
        </w:rPr>
        <w:t xml:space="preserve">, </w:t>
      </w:r>
      <w:r w:rsidR="0082540F" w:rsidRPr="00156BA3">
        <w:rPr>
          <w:rStyle w:val="Hyperlink"/>
          <w:color w:val="000000" w:themeColor="text1"/>
          <w:u w:val="none"/>
        </w:rPr>
        <w:t>2018</w:t>
      </w:r>
      <w:r w:rsidR="004E587F" w:rsidRPr="00156BA3">
        <w:rPr>
          <w:color w:val="000000" w:themeColor="text1"/>
        </w:rPr>
        <w:t xml:space="preserve">). </w:t>
      </w:r>
      <w:r w:rsidR="00E62632" w:rsidRPr="00156BA3">
        <w:rPr>
          <w:color w:val="000000" w:themeColor="text1"/>
        </w:rPr>
        <w:t>This indicate</w:t>
      </w:r>
      <w:r w:rsidR="00F42F2C">
        <w:rPr>
          <w:color w:val="000000" w:themeColor="text1"/>
        </w:rPr>
        <w:t>s</w:t>
      </w:r>
      <w:r w:rsidR="00E62632" w:rsidRPr="00156BA3">
        <w:rPr>
          <w:color w:val="000000" w:themeColor="text1"/>
        </w:rPr>
        <w:t xml:space="preserve"> that rather than an individual’s well-being</w:t>
      </w:r>
      <w:r w:rsidR="00156BA3">
        <w:rPr>
          <w:color w:val="000000" w:themeColor="text1"/>
        </w:rPr>
        <w:t>,</w:t>
      </w:r>
      <w:r w:rsidR="00E62632" w:rsidRPr="00156BA3">
        <w:rPr>
          <w:color w:val="000000" w:themeColor="text1"/>
        </w:rPr>
        <w:t xml:space="preserve"> being a holistic term</w:t>
      </w:r>
      <w:r w:rsidR="00156BA3">
        <w:rPr>
          <w:color w:val="000000" w:themeColor="text1"/>
        </w:rPr>
        <w:t>,</w:t>
      </w:r>
      <w:r w:rsidR="00E62632" w:rsidRPr="00156BA3">
        <w:rPr>
          <w:color w:val="000000" w:themeColor="text1"/>
        </w:rPr>
        <w:t xml:space="preserve"> rather it is a term that can be a positive state. As indicated in the WHO’s definition of health</w:t>
      </w:r>
      <w:r w:rsidR="00156BA3">
        <w:rPr>
          <w:color w:val="000000" w:themeColor="text1"/>
        </w:rPr>
        <w:t>,</w:t>
      </w:r>
      <w:r w:rsidR="00E62632" w:rsidRPr="00156BA3">
        <w:rPr>
          <w:color w:val="000000" w:themeColor="text1"/>
        </w:rPr>
        <w:t xml:space="preserve"> three aspects are specifically mentioned to split health into three smaller segments</w:t>
      </w:r>
      <w:r w:rsidR="003D71E9" w:rsidRPr="00156BA3">
        <w:rPr>
          <w:color w:val="000000" w:themeColor="text1"/>
        </w:rPr>
        <w:t>, these are</w:t>
      </w:r>
      <w:r w:rsidR="00E62632" w:rsidRPr="00156BA3">
        <w:rPr>
          <w:color w:val="000000" w:themeColor="text1"/>
        </w:rPr>
        <w:t xml:space="preserve"> physical, mental and social. Although </w:t>
      </w:r>
      <w:r w:rsidR="00156BA3" w:rsidRPr="00156BA3">
        <w:rPr>
          <w:color w:val="000000" w:themeColor="text1"/>
        </w:rPr>
        <w:t>all</w:t>
      </w:r>
      <w:r w:rsidR="00E62632" w:rsidRPr="00156BA3">
        <w:rPr>
          <w:color w:val="000000" w:themeColor="text1"/>
        </w:rPr>
        <w:t xml:space="preserve"> the sections are vital and </w:t>
      </w:r>
      <w:r w:rsidR="00156BA3" w:rsidRPr="00156BA3">
        <w:rPr>
          <w:color w:val="000000" w:themeColor="text1"/>
        </w:rPr>
        <w:t>influence</w:t>
      </w:r>
      <w:r w:rsidR="00E62632" w:rsidRPr="00156BA3">
        <w:rPr>
          <w:color w:val="000000" w:themeColor="text1"/>
        </w:rPr>
        <w:t xml:space="preserve"> each other, o</w:t>
      </w:r>
      <w:r w:rsidRPr="00156BA3">
        <w:rPr>
          <w:color w:val="000000" w:themeColor="text1"/>
        </w:rPr>
        <w:t>ne aspect that is viewed as being cr</w:t>
      </w:r>
      <w:r w:rsidR="005D6D06">
        <w:rPr>
          <w:color w:val="000000" w:themeColor="text1"/>
        </w:rPr>
        <w:t>ucial</w:t>
      </w:r>
      <w:r w:rsidRPr="00156BA3">
        <w:rPr>
          <w:color w:val="000000" w:themeColor="text1"/>
        </w:rPr>
        <w:t xml:space="preserve"> to the well-being of an individual is their physical well-being</w:t>
      </w:r>
      <w:r w:rsidR="0082540F" w:rsidRPr="00156BA3">
        <w:rPr>
          <w:color w:val="000000" w:themeColor="text1"/>
        </w:rPr>
        <w:t xml:space="preserve"> (C</w:t>
      </w:r>
      <w:r w:rsidR="00156BA3" w:rsidRPr="00156BA3">
        <w:rPr>
          <w:color w:val="000000" w:themeColor="text1"/>
        </w:rPr>
        <w:t>entres for Disease Control and Prevention</w:t>
      </w:r>
      <w:r w:rsidR="0082540F" w:rsidRPr="00156BA3">
        <w:rPr>
          <w:color w:val="000000" w:themeColor="text1"/>
        </w:rPr>
        <w:t>, 2018)</w:t>
      </w:r>
      <w:r w:rsidR="00E62632" w:rsidRPr="00156BA3">
        <w:rPr>
          <w:color w:val="000000" w:themeColor="text1"/>
        </w:rPr>
        <w:t xml:space="preserve">. </w:t>
      </w:r>
    </w:p>
    <w:p w14:paraId="674F2EDF" w14:textId="63C6050A" w:rsidR="00E62632" w:rsidRPr="00156BA3" w:rsidRDefault="00E62632" w:rsidP="00156BA3">
      <w:pPr>
        <w:spacing w:line="360" w:lineRule="auto"/>
        <w:rPr>
          <w:color w:val="000000" w:themeColor="text1"/>
        </w:rPr>
      </w:pPr>
    </w:p>
    <w:p w14:paraId="72A5507A" w14:textId="719279BB" w:rsidR="00FA7D68" w:rsidRPr="00156BA3" w:rsidRDefault="006B0B26" w:rsidP="00156BA3">
      <w:pPr>
        <w:spacing w:line="360" w:lineRule="auto"/>
        <w:rPr>
          <w:color w:val="000000" w:themeColor="text1"/>
        </w:rPr>
      </w:pPr>
      <w:r w:rsidRPr="00156BA3">
        <w:rPr>
          <w:color w:val="000000" w:themeColor="text1"/>
        </w:rPr>
        <w:t xml:space="preserve">With </w:t>
      </w:r>
      <w:r w:rsidR="00756C43" w:rsidRPr="00156BA3">
        <w:rPr>
          <w:color w:val="000000" w:themeColor="text1"/>
        </w:rPr>
        <w:t>physical well-being being recognised as a key component in an individual’s health a significant amount of research has been conducted to uncover what needs to be done to improve it. Unsurprisingly regular physical activity was associated with physical well-being and mental well-being. Some of the impacts of physical activity include but are not limited to</w:t>
      </w:r>
      <w:r w:rsidR="00782978">
        <w:rPr>
          <w:color w:val="000000" w:themeColor="text1"/>
        </w:rPr>
        <w:t xml:space="preserve"> a </w:t>
      </w:r>
      <w:r w:rsidR="00756C43" w:rsidRPr="00156BA3">
        <w:rPr>
          <w:color w:val="000000" w:themeColor="text1"/>
        </w:rPr>
        <w:t>reduction in depression and anxiety (</w:t>
      </w:r>
      <w:r w:rsidR="00756C43" w:rsidRPr="00652773">
        <w:rPr>
          <w:color w:val="000000" w:themeColor="text1"/>
        </w:rPr>
        <w:t xml:space="preserve">Dunn </w:t>
      </w:r>
      <w:r w:rsidR="00756C43" w:rsidRPr="00652773">
        <w:rPr>
          <w:i/>
          <w:iCs/>
          <w:color w:val="000000" w:themeColor="text1"/>
        </w:rPr>
        <w:t>et al.,</w:t>
      </w:r>
      <w:r w:rsidR="00756C43" w:rsidRPr="00652773">
        <w:rPr>
          <w:color w:val="000000" w:themeColor="text1"/>
        </w:rPr>
        <w:t xml:space="preserve"> 2005),</w:t>
      </w:r>
      <w:r w:rsidR="00756C43" w:rsidRPr="00156BA3">
        <w:rPr>
          <w:color w:val="000000" w:themeColor="text1"/>
        </w:rPr>
        <w:t xml:space="preserve"> individuals self-reported state of well</w:t>
      </w:r>
      <w:r w:rsidR="005D6D06">
        <w:rPr>
          <w:color w:val="000000" w:themeColor="text1"/>
        </w:rPr>
        <w:t>-</w:t>
      </w:r>
      <w:r w:rsidR="00756C43" w:rsidRPr="00156BA3">
        <w:rPr>
          <w:color w:val="000000" w:themeColor="text1"/>
        </w:rPr>
        <w:t>being (</w:t>
      </w:r>
      <w:r w:rsidR="00756C43" w:rsidRPr="00652773">
        <w:rPr>
          <w:color w:val="000000" w:themeColor="text1"/>
        </w:rPr>
        <w:t>Hamer and Stamatakis, 2010</w:t>
      </w:r>
      <w:r w:rsidR="00756C43" w:rsidRPr="00156BA3">
        <w:rPr>
          <w:color w:val="000000" w:themeColor="text1"/>
        </w:rPr>
        <w:t>)</w:t>
      </w:r>
      <w:r w:rsidR="00782978">
        <w:rPr>
          <w:color w:val="000000" w:themeColor="text1"/>
        </w:rPr>
        <w:t xml:space="preserve">, </w:t>
      </w:r>
      <w:r w:rsidR="000F678E" w:rsidRPr="00156BA3">
        <w:rPr>
          <w:color w:val="000000" w:themeColor="text1"/>
        </w:rPr>
        <w:t>emotional state and mood (</w:t>
      </w:r>
      <w:proofErr w:type="spellStart"/>
      <w:r w:rsidR="000F678E" w:rsidRPr="00156BA3">
        <w:rPr>
          <w:color w:val="000000" w:themeColor="text1"/>
        </w:rPr>
        <w:t>Stathopoulou</w:t>
      </w:r>
      <w:proofErr w:type="spellEnd"/>
      <w:r w:rsidR="008E74D8" w:rsidRPr="00156BA3">
        <w:rPr>
          <w:color w:val="000000" w:themeColor="text1"/>
        </w:rPr>
        <w:t xml:space="preserve"> </w:t>
      </w:r>
      <w:r w:rsidR="008E74D8" w:rsidRPr="00156BA3">
        <w:rPr>
          <w:i/>
          <w:iCs/>
          <w:color w:val="000000" w:themeColor="text1"/>
        </w:rPr>
        <w:t>et al.,</w:t>
      </w:r>
      <w:r w:rsidR="000F678E" w:rsidRPr="00156BA3">
        <w:rPr>
          <w:color w:val="000000" w:themeColor="text1"/>
        </w:rPr>
        <w:t xml:space="preserve"> 2006). One notable aspect that two of the studies found was that there was a dose-response relationship suggesting, the more physical activity the participants </w:t>
      </w:r>
      <w:r w:rsidR="00782978">
        <w:rPr>
          <w:color w:val="000000" w:themeColor="text1"/>
        </w:rPr>
        <w:t>participated in</w:t>
      </w:r>
      <w:r w:rsidR="000F678E" w:rsidRPr="00156BA3">
        <w:rPr>
          <w:color w:val="000000" w:themeColor="text1"/>
        </w:rPr>
        <w:t xml:space="preserve"> the stronger the relationship (</w:t>
      </w:r>
      <w:r w:rsidR="000F678E" w:rsidRPr="00652773">
        <w:rPr>
          <w:color w:val="000000" w:themeColor="text1"/>
        </w:rPr>
        <w:t xml:space="preserve">Dunn </w:t>
      </w:r>
      <w:r w:rsidR="000F678E" w:rsidRPr="00652773">
        <w:rPr>
          <w:i/>
          <w:iCs/>
          <w:color w:val="000000" w:themeColor="text1"/>
        </w:rPr>
        <w:t>et al.,</w:t>
      </w:r>
      <w:r w:rsidR="000F678E" w:rsidRPr="00652773">
        <w:rPr>
          <w:color w:val="000000" w:themeColor="text1"/>
        </w:rPr>
        <w:t xml:space="preserve"> 2005</w:t>
      </w:r>
      <w:r w:rsidR="003D71E9" w:rsidRPr="00652773">
        <w:rPr>
          <w:color w:val="000000" w:themeColor="text1"/>
        </w:rPr>
        <w:t>; Hamer and Stamatakis, 2010</w:t>
      </w:r>
      <w:r w:rsidR="000F678E" w:rsidRPr="00156BA3">
        <w:rPr>
          <w:color w:val="000000" w:themeColor="text1"/>
        </w:rPr>
        <w:t>)</w:t>
      </w:r>
      <w:r w:rsidR="00BF14AE" w:rsidRPr="00156BA3">
        <w:rPr>
          <w:color w:val="000000" w:themeColor="text1"/>
        </w:rPr>
        <w:t xml:space="preserve">. The previous studies are </w:t>
      </w:r>
      <w:r w:rsidR="00BF14AE" w:rsidRPr="00156BA3">
        <w:rPr>
          <w:color w:val="000000" w:themeColor="text1"/>
        </w:rPr>
        <w:lastRenderedPageBreak/>
        <w:t>just a small sample that evidence the positive effect that participating in activity can have on your physical and mental health. Therefore, by participating in any physical activity, regardless of the intensity, whether that be a w</w:t>
      </w:r>
      <w:r w:rsidR="003D71E9" w:rsidRPr="00156BA3">
        <w:rPr>
          <w:color w:val="000000" w:themeColor="text1"/>
        </w:rPr>
        <w:t>alk</w:t>
      </w:r>
      <w:r w:rsidR="00BF14AE" w:rsidRPr="00156BA3">
        <w:rPr>
          <w:color w:val="000000" w:themeColor="text1"/>
        </w:rPr>
        <w:t xml:space="preserve"> to and from work or </w:t>
      </w:r>
      <w:r w:rsidR="00BA0835" w:rsidRPr="00156BA3">
        <w:rPr>
          <w:color w:val="000000" w:themeColor="text1"/>
        </w:rPr>
        <w:t>training to complete a marathon</w:t>
      </w:r>
      <w:r w:rsidR="003D71E9" w:rsidRPr="00156BA3">
        <w:rPr>
          <w:color w:val="000000" w:themeColor="text1"/>
        </w:rPr>
        <w:t>, it</w:t>
      </w:r>
      <w:r w:rsidR="00BA0835" w:rsidRPr="00156BA3">
        <w:rPr>
          <w:color w:val="000000" w:themeColor="text1"/>
        </w:rPr>
        <w:t xml:space="preserve"> can have </w:t>
      </w:r>
      <w:r w:rsidR="003D71E9" w:rsidRPr="00156BA3">
        <w:rPr>
          <w:color w:val="000000" w:themeColor="text1"/>
        </w:rPr>
        <w:t xml:space="preserve">a </w:t>
      </w:r>
      <w:r w:rsidR="00BA0835" w:rsidRPr="00156BA3">
        <w:rPr>
          <w:color w:val="000000" w:themeColor="text1"/>
        </w:rPr>
        <w:t>significant impact on your mental and physical well-being and therefore your overall health.</w:t>
      </w:r>
    </w:p>
    <w:p w14:paraId="36BED1B6" w14:textId="77777777" w:rsidR="00BA0835" w:rsidRPr="00156BA3" w:rsidRDefault="00BA0835" w:rsidP="00156BA3">
      <w:pPr>
        <w:spacing w:line="360" w:lineRule="auto"/>
        <w:rPr>
          <w:color w:val="000000" w:themeColor="text1"/>
        </w:rPr>
      </w:pPr>
    </w:p>
    <w:p w14:paraId="2111C3FF" w14:textId="3EEB950F" w:rsidR="006D04E3" w:rsidRPr="00156BA3" w:rsidRDefault="006D04E3" w:rsidP="00156BA3">
      <w:pPr>
        <w:spacing w:line="360" w:lineRule="auto"/>
      </w:pPr>
      <w:r w:rsidRPr="00156BA3">
        <w:rPr>
          <w:u w:val="single"/>
        </w:rPr>
        <w:t xml:space="preserve">Client </w:t>
      </w:r>
      <w:r w:rsidR="00F77AEF" w:rsidRPr="00156BA3">
        <w:rPr>
          <w:u w:val="single"/>
        </w:rPr>
        <w:t>summary</w:t>
      </w:r>
      <w:r w:rsidRPr="00156BA3">
        <w:t xml:space="preserve"> </w:t>
      </w:r>
    </w:p>
    <w:p w14:paraId="1863D297" w14:textId="40D65EB1" w:rsidR="006D04E3" w:rsidRPr="00156BA3" w:rsidRDefault="006D04E3" w:rsidP="00156BA3">
      <w:pPr>
        <w:spacing w:line="360" w:lineRule="auto"/>
      </w:pPr>
    </w:p>
    <w:p w14:paraId="7B5EFDCF" w14:textId="4A7F6BDD" w:rsidR="00BA0835" w:rsidRPr="00156BA3" w:rsidRDefault="00C21344" w:rsidP="00156BA3">
      <w:pPr>
        <w:spacing w:line="360" w:lineRule="auto"/>
      </w:pPr>
      <w:r w:rsidRPr="00156BA3">
        <w:t>The client is a 35-year-old female</w:t>
      </w:r>
      <w:r w:rsidR="00D03747" w:rsidRPr="00156BA3">
        <w:t xml:space="preserve"> that has self-referred herself due</w:t>
      </w:r>
      <w:r w:rsidR="00D60FAF" w:rsidRPr="00156BA3">
        <w:t xml:space="preserve"> </w:t>
      </w:r>
      <w:r w:rsidR="00D03747" w:rsidRPr="00156BA3">
        <w:t>to her</w:t>
      </w:r>
      <w:r w:rsidR="00BA0835" w:rsidRPr="00156BA3">
        <w:t xml:space="preserve"> ongoing</w:t>
      </w:r>
      <w:r w:rsidR="00D03747" w:rsidRPr="00156BA3">
        <w:t xml:space="preserve"> suffering from</w:t>
      </w:r>
      <w:r w:rsidR="00D60FAF" w:rsidRPr="00156BA3">
        <w:t xml:space="preserve"> asthma</w:t>
      </w:r>
      <w:r w:rsidR="00BA0835" w:rsidRPr="00156BA3">
        <w:t xml:space="preserve">. In addition to asthma, she </w:t>
      </w:r>
      <w:r w:rsidR="00017909" w:rsidRPr="00156BA3">
        <w:t xml:space="preserve">has </w:t>
      </w:r>
      <w:r w:rsidR="00BA0835" w:rsidRPr="00156BA3">
        <w:t xml:space="preserve">also reported </w:t>
      </w:r>
      <w:r w:rsidR="00017909" w:rsidRPr="00156BA3">
        <w:t xml:space="preserve">that she </w:t>
      </w:r>
      <w:r w:rsidR="00BA0835" w:rsidRPr="00156BA3">
        <w:t>suffer</w:t>
      </w:r>
      <w:r w:rsidR="00017909" w:rsidRPr="00156BA3">
        <w:t>s</w:t>
      </w:r>
      <w:r w:rsidR="00BA0835" w:rsidRPr="00156BA3">
        <w:t xml:space="preserve"> from </w:t>
      </w:r>
      <w:r w:rsidR="00D60FAF" w:rsidRPr="00156BA3">
        <w:t>rhinosinusitis</w:t>
      </w:r>
      <w:r w:rsidR="00F21566" w:rsidRPr="00156BA3">
        <w:t xml:space="preserve">. </w:t>
      </w:r>
      <w:r w:rsidR="00017909" w:rsidRPr="00156BA3">
        <w:t xml:space="preserve">Rhinosinusitis is typically characterised as nasal congestion or blockage with a reduction of smell with nasal discharge (Dietz de Loos </w:t>
      </w:r>
      <w:r w:rsidR="00017909" w:rsidRPr="00156BA3">
        <w:rPr>
          <w:i/>
          <w:iCs/>
        </w:rPr>
        <w:t>et al.,</w:t>
      </w:r>
      <w:r w:rsidR="00017909" w:rsidRPr="00156BA3">
        <w:t xml:space="preserve"> 2019).</w:t>
      </w:r>
      <w:r w:rsidR="00ED4CFC">
        <w:t xml:space="preserve"> </w:t>
      </w:r>
      <w:r w:rsidR="00BA0835" w:rsidRPr="00156BA3">
        <w:t>The client c</w:t>
      </w:r>
      <w:r w:rsidR="00D60FAF" w:rsidRPr="00156BA3">
        <w:t>urrently uses a salmeterol pump and takes montelukast tablets</w:t>
      </w:r>
      <w:r w:rsidR="00A70F42" w:rsidRPr="00156BA3">
        <w:t xml:space="preserve"> </w:t>
      </w:r>
      <w:r w:rsidR="00782978" w:rsidRPr="00156BA3">
        <w:t>to</w:t>
      </w:r>
      <w:r w:rsidR="00A70F42" w:rsidRPr="00156BA3">
        <w:t xml:space="preserve"> prevent o</w:t>
      </w:r>
      <w:r w:rsidR="004F1F55" w:rsidRPr="00156BA3">
        <w:t xml:space="preserve">r </w:t>
      </w:r>
      <w:r w:rsidR="00A70F42" w:rsidRPr="00156BA3">
        <w:t>relieve asthmatic symptoms</w:t>
      </w:r>
      <w:r w:rsidR="008B3B6D" w:rsidRPr="00156BA3">
        <w:t>.</w:t>
      </w:r>
      <w:r w:rsidR="00A70F42" w:rsidRPr="00156BA3">
        <w:t xml:space="preserve"> The client disclosed that she is an ex-smoker and occasionally consumes 14 units of alcohol per week. </w:t>
      </w:r>
    </w:p>
    <w:p w14:paraId="40F6FC9D" w14:textId="77777777" w:rsidR="00BA0835" w:rsidRPr="00156BA3" w:rsidRDefault="00BA0835" w:rsidP="00156BA3">
      <w:pPr>
        <w:spacing w:line="360" w:lineRule="auto"/>
      </w:pPr>
    </w:p>
    <w:p w14:paraId="62CC70BA" w14:textId="62185D19" w:rsidR="00362E9A" w:rsidRPr="00156BA3" w:rsidRDefault="00BA0835" w:rsidP="00156BA3">
      <w:pPr>
        <w:spacing w:line="360" w:lineRule="auto"/>
      </w:pPr>
      <w:r w:rsidRPr="00156BA3">
        <w:t xml:space="preserve">One of her aims </w:t>
      </w:r>
      <w:r w:rsidR="00FA7D68" w:rsidRPr="00156BA3">
        <w:t>was to complete a marathon under 4 hours</w:t>
      </w:r>
      <w:r w:rsidR="006A392C" w:rsidRPr="00156BA3">
        <w:t>.</w:t>
      </w:r>
      <w:r w:rsidR="00D03747" w:rsidRPr="00156BA3">
        <w:t xml:space="preserve"> </w:t>
      </w:r>
      <w:r w:rsidR="006A392C" w:rsidRPr="00156BA3">
        <w:t>T</w:t>
      </w:r>
      <w:r w:rsidR="00D03747" w:rsidRPr="00156BA3">
        <w:t>o achieve this goal,</w:t>
      </w:r>
      <w:r w:rsidR="00EE6658" w:rsidRPr="00156BA3">
        <w:t xml:space="preserve"> </w:t>
      </w:r>
      <w:r w:rsidR="006A392C" w:rsidRPr="00156BA3">
        <w:t xml:space="preserve">the client </w:t>
      </w:r>
      <w:r w:rsidR="00FA7D68" w:rsidRPr="00156BA3">
        <w:t xml:space="preserve">currently trains </w:t>
      </w:r>
      <w:r w:rsidR="00DE4B63" w:rsidRPr="00156BA3">
        <w:t xml:space="preserve">on a </w:t>
      </w:r>
      <w:r w:rsidR="00FA7D68" w:rsidRPr="00156BA3">
        <w:t>regular</w:t>
      </w:r>
      <w:r w:rsidR="00DE4B63" w:rsidRPr="00156BA3">
        <w:t xml:space="preserve"> basis</w:t>
      </w:r>
      <w:r w:rsidR="006A392C" w:rsidRPr="00156BA3">
        <w:t>, stating that she usually trains 3</w:t>
      </w:r>
      <w:r w:rsidR="00EE6658" w:rsidRPr="00156BA3">
        <w:t xml:space="preserve"> days per week. </w:t>
      </w:r>
      <w:r w:rsidR="006A392C" w:rsidRPr="00156BA3">
        <w:t>During a training day the client</w:t>
      </w:r>
      <w:r w:rsidR="00EE6658" w:rsidRPr="00156BA3">
        <w:t xml:space="preserve"> runs for up to an </w:t>
      </w:r>
      <w:r w:rsidR="006A392C" w:rsidRPr="00156BA3">
        <w:t xml:space="preserve">hour </w:t>
      </w:r>
      <w:r w:rsidR="00017909" w:rsidRPr="00156BA3">
        <w:t xml:space="preserve">at a time </w:t>
      </w:r>
      <w:r w:rsidR="006A392C" w:rsidRPr="00156BA3">
        <w:t>and</w:t>
      </w:r>
      <w:r w:rsidR="00EE6658" w:rsidRPr="00156BA3">
        <w:t xml:space="preserve"> will usually do this after work. Her occupation is a</w:t>
      </w:r>
      <w:r w:rsidR="005D5657" w:rsidRPr="00156BA3">
        <w:t>n</w:t>
      </w:r>
      <w:r w:rsidR="00EE6658" w:rsidRPr="00156BA3">
        <w:t xml:space="preserve"> office </w:t>
      </w:r>
      <w:r w:rsidR="005D5657" w:rsidRPr="00156BA3">
        <w:t xml:space="preserve">administrator </w:t>
      </w:r>
      <w:r w:rsidR="00EE6658" w:rsidRPr="00156BA3">
        <w:t>and therefore</w:t>
      </w:r>
      <w:r w:rsidR="005D5657" w:rsidRPr="00156BA3">
        <w:t xml:space="preserve"> is</w:t>
      </w:r>
      <w:r w:rsidR="00F42F2C">
        <w:t xml:space="preserve"> a</w:t>
      </w:r>
      <w:r w:rsidR="005D5657" w:rsidRPr="00156BA3">
        <w:t xml:space="preserve"> </w:t>
      </w:r>
      <w:r w:rsidR="00782978">
        <w:t>rather inactive</w:t>
      </w:r>
      <w:r w:rsidR="005D5657" w:rsidRPr="00156BA3">
        <w:t xml:space="preserve"> job</w:t>
      </w:r>
      <w:r w:rsidR="006370CB" w:rsidRPr="00156BA3">
        <w:t xml:space="preserve">. </w:t>
      </w:r>
      <w:r w:rsidR="003D71E9" w:rsidRPr="00156BA3">
        <w:t>In order to</w:t>
      </w:r>
      <w:r w:rsidR="00404C08" w:rsidRPr="00156BA3">
        <w:t xml:space="preserve"> </w:t>
      </w:r>
      <w:r w:rsidR="003D71E9" w:rsidRPr="00156BA3">
        <w:t>gain</w:t>
      </w:r>
      <w:r w:rsidR="00404C08" w:rsidRPr="00156BA3">
        <w:t xml:space="preserve"> a more </w:t>
      </w:r>
      <w:r w:rsidR="006304EE" w:rsidRPr="00156BA3">
        <w:t>in-depth</w:t>
      </w:r>
      <w:r w:rsidR="00404C08" w:rsidRPr="00156BA3">
        <w:t xml:space="preserve"> </w:t>
      </w:r>
      <w:r w:rsidR="00017909" w:rsidRPr="00156BA3">
        <w:t>understanding</w:t>
      </w:r>
      <w:r w:rsidR="00404C08" w:rsidRPr="00156BA3">
        <w:t xml:space="preserve"> of the client’s</w:t>
      </w:r>
      <w:r w:rsidR="00017909" w:rsidRPr="00156BA3">
        <w:t xml:space="preserve"> current</w:t>
      </w:r>
      <w:r w:rsidR="00404C08" w:rsidRPr="00156BA3">
        <w:t xml:space="preserve"> physical activity levels, she was asked to complete the </w:t>
      </w:r>
      <w:r w:rsidR="00017909" w:rsidRPr="00156BA3">
        <w:t>I</w:t>
      </w:r>
      <w:r w:rsidR="00404C08" w:rsidRPr="00156BA3">
        <w:t xml:space="preserve">nternational </w:t>
      </w:r>
      <w:r w:rsidR="00017909" w:rsidRPr="00156BA3">
        <w:t>P</w:t>
      </w:r>
      <w:r w:rsidR="00404C08" w:rsidRPr="00156BA3">
        <w:t xml:space="preserve">hysical </w:t>
      </w:r>
      <w:r w:rsidR="00017909" w:rsidRPr="00156BA3">
        <w:t>A</w:t>
      </w:r>
      <w:r w:rsidR="00404C08" w:rsidRPr="00156BA3">
        <w:t xml:space="preserve">ctivity </w:t>
      </w:r>
      <w:r w:rsidR="00017909" w:rsidRPr="00156BA3">
        <w:t>Q</w:t>
      </w:r>
      <w:r w:rsidR="00404C08" w:rsidRPr="00156BA3">
        <w:t>uestionnaire (IPAQ)</w:t>
      </w:r>
      <w:r w:rsidR="003D71E9" w:rsidRPr="00156BA3">
        <w:t>, this can be found in the appendices</w:t>
      </w:r>
      <w:r w:rsidR="00404C08" w:rsidRPr="00156BA3">
        <w:t xml:space="preserve">. </w:t>
      </w:r>
      <w:r w:rsidR="00782978" w:rsidRPr="00156BA3">
        <w:t xml:space="preserve">Another of the client’s aims is to lose weight. To attempt to reach this goal the client is currently on a low carbohydrate diet. The client also disclosed that she often wakes during the night. When questioned further the client revealed that </w:t>
      </w:r>
      <w:r w:rsidR="00773814">
        <w:t xml:space="preserve">she </w:t>
      </w:r>
      <w:r w:rsidR="00782978" w:rsidRPr="00156BA3">
        <w:t xml:space="preserve">usually sleeps around 5 hours a night. </w:t>
      </w:r>
    </w:p>
    <w:p w14:paraId="7012D4F4" w14:textId="130AE77E" w:rsidR="006D04E3" w:rsidRPr="00156BA3" w:rsidRDefault="006D04E3" w:rsidP="00156BA3">
      <w:pPr>
        <w:spacing w:line="360" w:lineRule="auto"/>
      </w:pPr>
    </w:p>
    <w:p w14:paraId="5A79F975" w14:textId="10F370D5" w:rsidR="00FA7D68" w:rsidRPr="00156BA3" w:rsidRDefault="006D04E3" w:rsidP="00156BA3">
      <w:pPr>
        <w:spacing w:line="360" w:lineRule="auto"/>
        <w:rPr>
          <w:color w:val="FF0000"/>
        </w:rPr>
      </w:pPr>
      <w:r w:rsidRPr="00156BA3">
        <w:rPr>
          <w:u w:val="single"/>
        </w:rPr>
        <w:t>Details of client’s current condition and relevant lifestyle behaviours</w:t>
      </w:r>
      <w:r w:rsidR="00A94BE2" w:rsidRPr="00156BA3">
        <w:t xml:space="preserve"> </w:t>
      </w:r>
    </w:p>
    <w:p w14:paraId="2FA39031" w14:textId="77777777" w:rsidR="006926C8" w:rsidRPr="00156BA3" w:rsidRDefault="006926C8" w:rsidP="00156BA3">
      <w:pPr>
        <w:spacing w:line="360" w:lineRule="auto"/>
        <w:rPr>
          <w:color w:val="FF0000"/>
        </w:rPr>
      </w:pPr>
    </w:p>
    <w:p w14:paraId="065A73B1" w14:textId="17EFE941" w:rsidR="0070305C" w:rsidRPr="00156BA3" w:rsidRDefault="0070305C" w:rsidP="00156BA3">
      <w:pPr>
        <w:spacing w:line="360" w:lineRule="auto"/>
      </w:pPr>
      <w:r w:rsidRPr="00156BA3">
        <w:t xml:space="preserve">As previously </w:t>
      </w:r>
      <w:r w:rsidR="008F7D30" w:rsidRPr="00156BA3">
        <w:t>mentioned in the summary of the client, she</w:t>
      </w:r>
      <w:r w:rsidRPr="00156BA3">
        <w:t xml:space="preserve"> self-referred herself to the referral centre in the University of Wales Trinity Saint David’s due to suffering with asthma. </w:t>
      </w:r>
      <w:r w:rsidR="00782978" w:rsidRPr="00156BA3">
        <w:t>To</w:t>
      </w:r>
      <w:r w:rsidRPr="00156BA3">
        <w:t xml:space="preserve"> prevent or relieve asthmatic symptoms the client</w:t>
      </w:r>
      <w:r w:rsidR="008F7D30" w:rsidRPr="00156BA3">
        <w:t xml:space="preserve"> was prescribed</w:t>
      </w:r>
      <w:r w:rsidRPr="00156BA3">
        <w:t xml:space="preserve"> montelukast tablets once daily and salmeterol pump twice daily. Like all medications these medications come with </w:t>
      </w:r>
      <w:r w:rsidR="00782978" w:rsidRPr="00156BA3">
        <w:t>several</w:t>
      </w:r>
      <w:r w:rsidR="008F7D30" w:rsidRPr="00156BA3">
        <w:t xml:space="preserve"> </w:t>
      </w:r>
      <w:r w:rsidRPr="00156BA3">
        <w:t>possible side effects</w:t>
      </w:r>
      <w:r w:rsidR="008F7D30" w:rsidRPr="00156BA3">
        <w:t>.</w:t>
      </w:r>
      <w:r w:rsidRPr="00156BA3">
        <w:t xml:space="preserve"> </w:t>
      </w:r>
      <w:r w:rsidR="008F7D30" w:rsidRPr="00156BA3">
        <w:t>A</w:t>
      </w:r>
      <w:r w:rsidRPr="00156BA3">
        <w:t xml:space="preserve">lthough </w:t>
      </w:r>
      <w:r w:rsidR="008F7D30" w:rsidRPr="00156BA3">
        <w:t>it’s</w:t>
      </w:r>
      <w:r w:rsidRPr="00156BA3">
        <w:t xml:space="preserve"> important to be mindful</w:t>
      </w:r>
      <w:r w:rsidR="008F7D30" w:rsidRPr="00156BA3">
        <w:t xml:space="preserve"> of the side-effects that the medication can cause, the side-effects are different for every individual. I</w:t>
      </w:r>
      <w:r w:rsidRPr="00156BA3">
        <w:t xml:space="preserve">f </w:t>
      </w:r>
      <w:r w:rsidR="008F7D30" w:rsidRPr="00156BA3">
        <w:t xml:space="preserve">someone </w:t>
      </w:r>
      <w:r w:rsidR="008F7D30" w:rsidRPr="00156BA3">
        <w:lastRenderedPageBreak/>
        <w:t xml:space="preserve">prescribed with </w:t>
      </w:r>
      <w:r w:rsidR="009B7CF5" w:rsidRPr="00156BA3">
        <w:t xml:space="preserve">any medication </w:t>
      </w:r>
      <w:r w:rsidR="00782978">
        <w:t>was</w:t>
      </w:r>
      <w:r w:rsidR="009B7CF5" w:rsidRPr="00156BA3">
        <w:t xml:space="preserve"> experiencing a</w:t>
      </w:r>
      <w:r w:rsidR="00782978">
        <w:t>ny</w:t>
      </w:r>
      <w:r w:rsidR="009B7CF5" w:rsidRPr="00156BA3">
        <w:t xml:space="preserve"> side-effect, </w:t>
      </w:r>
      <w:r w:rsidRPr="00156BA3">
        <w:t xml:space="preserve">they must seek medical advice as soon as possible and refrain from taking </w:t>
      </w:r>
      <w:r w:rsidR="00F42F2C">
        <w:t>the</w:t>
      </w:r>
      <w:r w:rsidRPr="00156BA3">
        <w:t xml:space="preserve"> medication</w:t>
      </w:r>
      <w:r w:rsidR="009B7CF5" w:rsidRPr="00156BA3">
        <w:t xml:space="preserve"> to reduce potential harm</w:t>
      </w:r>
      <w:r w:rsidRPr="00156BA3">
        <w:t xml:space="preserve">. According to the NHS (2020), the common side effects of montelukast </w:t>
      </w:r>
      <w:r w:rsidR="009B7CF5" w:rsidRPr="00156BA3">
        <w:t>include</w:t>
      </w:r>
      <w:r w:rsidRPr="00156BA3">
        <w:t xml:space="preserve"> diarrhoea, nausea or vomiting, </w:t>
      </w:r>
      <w:r w:rsidR="00D80072" w:rsidRPr="00156BA3">
        <w:t>stomach-ache</w:t>
      </w:r>
      <w:r w:rsidRPr="00156BA3">
        <w:t>, headaches, a high temperature and a mild rash. Whilst salmeterol has similar side effects</w:t>
      </w:r>
      <w:r w:rsidR="00ED4CFC">
        <w:t xml:space="preserve"> and in addition</w:t>
      </w:r>
      <w:r w:rsidRPr="00156BA3">
        <w:t xml:space="preserve"> </w:t>
      </w:r>
      <w:r w:rsidR="00ED4CFC">
        <w:t xml:space="preserve">can experience </w:t>
      </w:r>
      <w:r w:rsidRPr="00156BA3">
        <w:t>muscle cramps, a cough, heart palpitations and trembling (NHS</w:t>
      </w:r>
      <w:r w:rsidR="006304EE" w:rsidRPr="00156BA3">
        <w:t>,</w:t>
      </w:r>
      <w:r w:rsidRPr="00156BA3">
        <w:t xml:space="preserve"> 2019a).</w:t>
      </w:r>
      <w:r w:rsidR="009B7CF5" w:rsidRPr="00156BA3">
        <w:t xml:space="preserve"> When asked if the client </w:t>
      </w:r>
      <w:r w:rsidR="00CE3568" w:rsidRPr="00156BA3">
        <w:t>has</w:t>
      </w:r>
      <w:r w:rsidR="00ED4CFC">
        <w:t xml:space="preserve"> </w:t>
      </w:r>
      <w:r w:rsidR="009B7CF5" w:rsidRPr="00156BA3">
        <w:t xml:space="preserve">experienced any side-effects from her current </w:t>
      </w:r>
      <w:r w:rsidR="00D80072" w:rsidRPr="00156BA3">
        <w:t>medication,</w:t>
      </w:r>
      <w:r w:rsidR="009B7CF5" w:rsidRPr="00156BA3">
        <w:t xml:space="preserve"> she reported </w:t>
      </w:r>
      <w:r w:rsidR="00CE3568" w:rsidRPr="00156BA3">
        <w:t xml:space="preserve">that she does </w:t>
      </w:r>
      <w:r w:rsidR="009B7CF5" w:rsidRPr="00156BA3">
        <w:t xml:space="preserve">not experiencing any of the </w:t>
      </w:r>
      <w:r w:rsidR="00D80072" w:rsidRPr="00156BA3">
        <w:t>above-mentioned</w:t>
      </w:r>
      <w:r w:rsidR="009B7CF5" w:rsidRPr="00156BA3">
        <w:t xml:space="preserve"> side-effects. </w:t>
      </w:r>
    </w:p>
    <w:p w14:paraId="57150040" w14:textId="77777777" w:rsidR="0070305C" w:rsidRPr="00156BA3" w:rsidRDefault="0070305C" w:rsidP="00156BA3">
      <w:pPr>
        <w:spacing w:line="360" w:lineRule="auto"/>
      </w:pPr>
    </w:p>
    <w:p w14:paraId="574A0249" w14:textId="0B7575EF" w:rsidR="00CE3568" w:rsidRPr="00156BA3" w:rsidRDefault="00D80072" w:rsidP="00156BA3">
      <w:pPr>
        <w:spacing w:line="360" w:lineRule="auto"/>
      </w:pPr>
      <w:r w:rsidRPr="00156BA3">
        <w:t>From the information gathered w</w:t>
      </w:r>
      <w:r w:rsidR="0070305C" w:rsidRPr="00156BA3">
        <w:t>e are able to calculate her body mass index (BMI) using her physical parameters</w:t>
      </w:r>
      <w:r w:rsidRPr="00156BA3">
        <w:t>.</w:t>
      </w:r>
      <w:r w:rsidR="0070305C" w:rsidRPr="00156BA3">
        <w:t xml:space="preserve"> </w:t>
      </w:r>
      <w:r w:rsidRPr="00156BA3">
        <w:t>T</w:t>
      </w:r>
      <w:r w:rsidR="0070305C" w:rsidRPr="00156BA3">
        <w:t xml:space="preserve">he </w:t>
      </w:r>
      <w:r w:rsidRPr="00156BA3">
        <w:t>client’s</w:t>
      </w:r>
      <w:r w:rsidR="0070305C" w:rsidRPr="00156BA3">
        <w:t xml:space="preserve"> weigh</w:t>
      </w:r>
      <w:r w:rsidRPr="00156BA3">
        <w:t>t was</w:t>
      </w:r>
      <w:r w:rsidR="0070305C" w:rsidRPr="00156BA3">
        <w:t xml:space="preserve"> 86kg and </w:t>
      </w:r>
      <w:r w:rsidR="00ED4CFC">
        <w:t>is</w:t>
      </w:r>
      <w:r w:rsidR="0070305C" w:rsidRPr="00156BA3">
        <w:t xml:space="preserve"> 5ft 4inches, giving her a BMI score of 31.2 (NHS, 2018)</w:t>
      </w:r>
      <w:r w:rsidRPr="00156BA3">
        <w:t>.</w:t>
      </w:r>
      <w:r w:rsidR="0070305C" w:rsidRPr="00156BA3">
        <w:t xml:space="preserve"> </w:t>
      </w:r>
      <w:r w:rsidRPr="00156BA3">
        <w:t>T</w:t>
      </w:r>
      <w:r w:rsidR="0070305C" w:rsidRPr="00156BA3">
        <w:t>his</w:t>
      </w:r>
      <w:r w:rsidRPr="00156BA3">
        <w:t xml:space="preserve"> score</w:t>
      </w:r>
      <w:r w:rsidR="0070305C" w:rsidRPr="00156BA3">
        <w:t xml:space="preserve"> is considered obese when taking into consideration her age, gender, ethnic </w:t>
      </w:r>
      <w:proofErr w:type="gramStart"/>
      <w:r w:rsidR="0070305C" w:rsidRPr="00156BA3">
        <w:t>group</w:t>
      </w:r>
      <w:proofErr w:type="gramEnd"/>
      <w:r w:rsidR="0070305C" w:rsidRPr="00156BA3">
        <w:t xml:space="preserve"> and activity level. It is important to consider the limitations </w:t>
      </w:r>
      <w:r w:rsidR="00782978">
        <w:t xml:space="preserve">when </w:t>
      </w:r>
      <w:r w:rsidR="0070305C" w:rsidRPr="00156BA3">
        <w:t>calculating BMI, as the calculation is unable to differentiate between bone density, excess fat and muscle mass, and therefore cannot tell if the individual is carrying too much fat (NHS, 2018). It would be beneficial to perform further analysis with this client, with tests such as waist circumference, skin-fold test</w:t>
      </w:r>
      <w:r w:rsidR="00ED4CFC">
        <w:t xml:space="preserve"> and </w:t>
      </w:r>
      <w:r w:rsidR="0070305C" w:rsidRPr="00156BA3">
        <w:t xml:space="preserve">body fat distribution </w:t>
      </w:r>
      <w:r w:rsidR="00782978" w:rsidRPr="00156BA3">
        <w:t>to</w:t>
      </w:r>
      <w:r w:rsidR="0070305C" w:rsidRPr="00156BA3">
        <w:t xml:space="preserve"> get a more accurate measurement of body mass (Romero-Corral </w:t>
      </w:r>
      <w:r w:rsidR="0070305C" w:rsidRPr="00156BA3">
        <w:rPr>
          <w:i/>
          <w:iCs/>
        </w:rPr>
        <w:t>et al.,</w:t>
      </w:r>
      <w:r w:rsidR="0070305C" w:rsidRPr="00156BA3">
        <w:t xml:space="preserve"> 2008). </w:t>
      </w:r>
      <w:r w:rsidR="00CE3568" w:rsidRPr="00156BA3">
        <w:t>Her scores pre-medication for three respiratory tests; peak flow, forced expiratory volume, forced vital capacity was below average, but this would be expected with an asthma sufferer. Her resting heart rate is above average at 74bpm</w:t>
      </w:r>
      <w:r w:rsidR="00156BA3" w:rsidRPr="00156BA3">
        <w:t xml:space="preserve"> and her blood pressure is considered ‘normal’ at 128/74, however this could </w:t>
      </w:r>
      <w:r w:rsidR="00782978">
        <w:t xml:space="preserve">also </w:t>
      </w:r>
      <w:r w:rsidR="00156BA3" w:rsidRPr="00156BA3">
        <w:t>indicate pre-high blood pressure</w:t>
      </w:r>
      <w:r w:rsidR="00DF451A">
        <w:t xml:space="preserve"> (NHS, 2021)</w:t>
      </w:r>
      <w:r w:rsidR="00CE3568" w:rsidRPr="00156BA3">
        <w:t>.</w:t>
      </w:r>
      <w:r w:rsidR="00DF451A">
        <w:t xml:space="preserve"> </w:t>
      </w:r>
    </w:p>
    <w:p w14:paraId="2A712EE3" w14:textId="77777777" w:rsidR="0070305C" w:rsidRPr="00156BA3" w:rsidRDefault="0070305C" w:rsidP="00156BA3">
      <w:pPr>
        <w:spacing w:line="360" w:lineRule="auto"/>
      </w:pPr>
    </w:p>
    <w:p w14:paraId="4914FB0E" w14:textId="4B9B7FDD" w:rsidR="0070305C" w:rsidRPr="00156BA3" w:rsidRDefault="0070305C" w:rsidP="00156BA3">
      <w:pPr>
        <w:spacing w:line="360" w:lineRule="auto"/>
      </w:pPr>
      <w:r w:rsidRPr="00156BA3">
        <w:t xml:space="preserve">The client disclosed that she occasionally consumes 14 units of alcohol per week, this is in line with the weekly limit recommendation from the NHS (2019b), however as the client also disclosed that she is currently on a low carbohydrate diet with the </w:t>
      </w:r>
      <w:r w:rsidR="00ED4CFC" w:rsidRPr="00156BA3">
        <w:t>intention</w:t>
      </w:r>
      <w:r w:rsidRPr="00156BA3">
        <w:t xml:space="preserve"> of </w:t>
      </w:r>
      <w:r w:rsidR="006A392C" w:rsidRPr="00156BA3">
        <w:t>losing</w:t>
      </w:r>
      <w:r w:rsidRPr="00156BA3">
        <w:t xml:space="preserve"> weight, this </w:t>
      </w:r>
      <w:r w:rsidR="00CE3568" w:rsidRPr="00156BA3">
        <w:t>could be</w:t>
      </w:r>
      <w:r w:rsidRPr="00156BA3">
        <w:t xml:space="preserve"> contradicting and </w:t>
      </w:r>
      <w:r w:rsidR="00CE3568" w:rsidRPr="00156BA3">
        <w:t xml:space="preserve">is </w:t>
      </w:r>
      <w:r w:rsidR="005D6D06" w:rsidRPr="00156BA3">
        <w:t>perhaps</w:t>
      </w:r>
      <w:r w:rsidRPr="00156BA3">
        <w:t xml:space="preserve"> </w:t>
      </w:r>
      <w:r w:rsidR="00CE3568" w:rsidRPr="00156BA3">
        <w:t>a factor</w:t>
      </w:r>
      <w:r w:rsidRPr="00156BA3">
        <w:t xml:space="preserve"> limiting the success of her weight</w:t>
      </w:r>
      <w:r w:rsidR="006A562C">
        <w:t>-</w:t>
      </w:r>
      <w:r w:rsidRPr="00156BA3">
        <w:t>loss.  </w:t>
      </w:r>
    </w:p>
    <w:p w14:paraId="01D6FC9C" w14:textId="77777777" w:rsidR="00334197" w:rsidRPr="00156BA3" w:rsidRDefault="00334197" w:rsidP="00156BA3">
      <w:pPr>
        <w:spacing w:line="360" w:lineRule="auto"/>
        <w:rPr>
          <w:u w:val="single"/>
        </w:rPr>
      </w:pPr>
    </w:p>
    <w:p w14:paraId="7D059653" w14:textId="2ADA97A1" w:rsidR="00C76A7D" w:rsidRPr="00156BA3" w:rsidRDefault="006D04E3" w:rsidP="00156BA3">
      <w:pPr>
        <w:spacing w:line="360" w:lineRule="auto"/>
        <w:rPr>
          <w:color w:val="FF0000"/>
        </w:rPr>
      </w:pPr>
      <w:r w:rsidRPr="00156BA3">
        <w:rPr>
          <w:u w:val="single"/>
        </w:rPr>
        <w:t>Theoretical and technical overview review of main condition</w:t>
      </w:r>
      <w:r w:rsidR="00A94BE2" w:rsidRPr="00156BA3">
        <w:t xml:space="preserve"> </w:t>
      </w:r>
    </w:p>
    <w:p w14:paraId="5704759D" w14:textId="77777777" w:rsidR="006926C8" w:rsidRPr="00156BA3" w:rsidRDefault="006926C8" w:rsidP="00156BA3">
      <w:pPr>
        <w:spacing w:line="360" w:lineRule="auto"/>
        <w:rPr>
          <w:color w:val="FF0000"/>
        </w:rPr>
      </w:pPr>
    </w:p>
    <w:p w14:paraId="3EA79890" w14:textId="4D342A68" w:rsidR="006926C8" w:rsidRPr="00156BA3" w:rsidRDefault="006926C8" w:rsidP="00156BA3">
      <w:pPr>
        <w:spacing w:line="360" w:lineRule="auto"/>
      </w:pPr>
      <w:r w:rsidRPr="00156BA3">
        <w:t xml:space="preserve">The client’s main condition </w:t>
      </w:r>
      <w:r w:rsidR="00ED4CFC">
        <w:t>was</w:t>
      </w:r>
      <w:r w:rsidRPr="00156BA3">
        <w:t xml:space="preserve"> </w:t>
      </w:r>
      <w:r w:rsidR="00B13329">
        <w:t>a</w:t>
      </w:r>
      <w:r w:rsidRPr="00156BA3">
        <w:t xml:space="preserve">sthma. </w:t>
      </w:r>
      <w:r w:rsidR="00D80072" w:rsidRPr="00156BA3">
        <w:t xml:space="preserve">A common chronic airway disease, asthma is </w:t>
      </w:r>
      <w:r w:rsidRPr="00156BA3">
        <w:t xml:space="preserve">a </w:t>
      </w:r>
      <w:r w:rsidR="003D208A" w:rsidRPr="00156BA3">
        <w:t>disorder associated with the conducting airways</w:t>
      </w:r>
      <w:r w:rsidR="008C5554" w:rsidRPr="00156BA3">
        <w:t xml:space="preserve"> (Holgate, 2008)</w:t>
      </w:r>
      <w:r w:rsidR="00CE3568" w:rsidRPr="00156BA3">
        <w:t xml:space="preserve"> affecting 300 million people (Lambrecht and Hammad, 2015)</w:t>
      </w:r>
      <w:r w:rsidR="008C5554" w:rsidRPr="00156BA3">
        <w:t>. The conducting airways or the respiratory tract is a</w:t>
      </w:r>
      <w:r w:rsidR="00F37E46" w:rsidRPr="00156BA3">
        <w:t>n</w:t>
      </w:r>
      <w:r w:rsidR="008C5554" w:rsidRPr="00156BA3">
        <w:t xml:space="preserve"> umbrella term used to describe the organs of the respiratory tract that allow airflow during </w:t>
      </w:r>
      <w:r w:rsidR="008C5554" w:rsidRPr="00156BA3">
        <w:lastRenderedPageBreak/>
        <w:t xml:space="preserve">ventilation (Ball, Hossain, </w:t>
      </w:r>
      <w:proofErr w:type="spellStart"/>
      <w:r w:rsidR="008C5554" w:rsidRPr="00156BA3">
        <w:t>Padalia</w:t>
      </w:r>
      <w:proofErr w:type="spellEnd"/>
      <w:r w:rsidR="008C5554" w:rsidRPr="00156BA3">
        <w:t xml:space="preserve">, 2020). </w:t>
      </w:r>
      <w:r w:rsidR="00F37E46" w:rsidRPr="00156BA3">
        <w:t>These organs have a large reach in the body reaching from the buccal opening to the bind end of the alveolar sacs (</w:t>
      </w:r>
      <w:proofErr w:type="spellStart"/>
      <w:r w:rsidR="00F37E46" w:rsidRPr="00156BA3">
        <w:t>Wani</w:t>
      </w:r>
      <w:proofErr w:type="spellEnd"/>
      <w:r w:rsidR="00F37E46" w:rsidRPr="00156BA3">
        <w:t xml:space="preserve"> </w:t>
      </w:r>
      <w:r w:rsidR="00F37E46" w:rsidRPr="00156BA3">
        <w:rPr>
          <w:i/>
          <w:iCs/>
        </w:rPr>
        <w:t>et al.,</w:t>
      </w:r>
      <w:r w:rsidR="00F37E46" w:rsidRPr="00156BA3">
        <w:t xml:space="preserve"> 2019). The airway itself can be sub-divided into two subdivisions, upper and lower airway. The subdivisions split into different regions in the body and include various organs and tissues that are used to perform specific functions (S</w:t>
      </w:r>
      <w:r w:rsidR="008E74D8" w:rsidRPr="00156BA3">
        <w:t>ingh</w:t>
      </w:r>
      <w:r w:rsidR="00F37E46" w:rsidRPr="00156BA3">
        <w:t xml:space="preserve"> </w:t>
      </w:r>
      <w:r w:rsidR="00F37E46" w:rsidRPr="00156BA3">
        <w:rPr>
          <w:i/>
          <w:iCs/>
        </w:rPr>
        <w:t>et al.,</w:t>
      </w:r>
      <w:r w:rsidR="00F37E46" w:rsidRPr="00156BA3">
        <w:t xml:space="preserve"> 2020). The airways provide airflow in ventilation from the outside environment into the body and to the respiratory surfaces which allow gas exchange for respiration to occur (Clark, Kugler</w:t>
      </w:r>
      <w:r w:rsidR="006304EE" w:rsidRPr="00156BA3">
        <w:t xml:space="preserve"> and</w:t>
      </w:r>
      <w:r w:rsidR="00F37E46" w:rsidRPr="00156BA3">
        <w:t xml:space="preserve"> </w:t>
      </w:r>
      <w:proofErr w:type="spellStart"/>
      <w:r w:rsidR="00F37E46" w:rsidRPr="00156BA3">
        <w:t>Carr</w:t>
      </w:r>
      <w:proofErr w:type="spellEnd"/>
      <w:r w:rsidR="006304EE" w:rsidRPr="00156BA3">
        <w:t>,</w:t>
      </w:r>
      <w:r w:rsidR="00F37E46" w:rsidRPr="00156BA3">
        <w:t xml:space="preserve"> 2018).</w:t>
      </w:r>
    </w:p>
    <w:p w14:paraId="65EDEC67" w14:textId="75C0FE74" w:rsidR="006926C8" w:rsidRPr="00156BA3" w:rsidRDefault="006926C8" w:rsidP="00156BA3">
      <w:pPr>
        <w:spacing w:line="360" w:lineRule="auto"/>
      </w:pPr>
    </w:p>
    <w:p w14:paraId="2A20F803" w14:textId="1328E107" w:rsidR="002750DE" w:rsidRPr="00156BA3" w:rsidRDefault="006E231B" w:rsidP="00156BA3">
      <w:pPr>
        <w:spacing w:line="360" w:lineRule="auto"/>
      </w:pPr>
      <w:r w:rsidRPr="00156BA3">
        <w:t>Asthma causes these conducting airways to contract too easily and too spontaneously</w:t>
      </w:r>
      <w:r w:rsidR="00761111" w:rsidRPr="00156BA3">
        <w:t>,</w:t>
      </w:r>
      <w:r w:rsidRPr="00156BA3">
        <w:t xml:space="preserve"> causing the airways to narrow and the suffer</w:t>
      </w:r>
      <w:r w:rsidR="006304EE" w:rsidRPr="00156BA3">
        <w:t>er</w:t>
      </w:r>
      <w:r w:rsidRPr="00156BA3">
        <w:t xml:space="preserve"> to experience a shortness of breath (Holgate, 2008</w:t>
      </w:r>
      <w:r w:rsidR="00CF51E4" w:rsidRPr="00156BA3">
        <w:t>; Lambrecht, Hammad and Fahy, 2019</w:t>
      </w:r>
      <w:r w:rsidRPr="00156BA3">
        <w:t>)</w:t>
      </w:r>
      <w:r w:rsidR="00EB46B7" w:rsidRPr="00156BA3">
        <w:t xml:space="preserve">. This reaction is coupled with increased mucus secretion and thickening of the airway wall (Lambrecht, Hammad and Fahy, 2019; </w:t>
      </w:r>
      <w:proofErr w:type="spellStart"/>
      <w:r w:rsidR="00EB46B7" w:rsidRPr="00156BA3">
        <w:t>Boonpiyathad</w:t>
      </w:r>
      <w:proofErr w:type="spellEnd"/>
      <w:r w:rsidR="00EB46B7" w:rsidRPr="00156BA3">
        <w:t xml:space="preserve"> </w:t>
      </w:r>
      <w:r w:rsidR="00EB46B7" w:rsidRPr="00156BA3">
        <w:rPr>
          <w:i/>
          <w:iCs/>
        </w:rPr>
        <w:t>et al.,</w:t>
      </w:r>
      <w:r w:rsidR="00EB46B7" w:rsidRPr="00156BA3">
        <w:t xml:space="preserve"> 2019). This reaction is a result of a ‘wide range of exogenous and endogenous stimuli’ (Holgate, 2008). </w:t>
      </w:r>
      <w:r w:rsidR="00761111" w:rsidRPr="00156BA3">
        <w:t>The inflammation of the airway in Asthma is a fundamental sign that a patient is suffering. The inflammation is a multicellular process involving mast cells, CD4+T lymphocytes and reported as the most striking feature of asthma is the inflammation of the eosinophils (Kay, 2005; Holgate, 2008).</w:t>
      </w:r>
      <w:r w:rsidR="00DF451A">
        <w:t xml:space="preserve"> </w:t>
      </w:r>
      <w:r w:rsidR="002750DE" w:rsidRPr="00156BA3">
        <w:t>Although most would generalise all asthma suffers experiencing the same issues, there a</w:t>
      </w:r>
      <w:r w:rsidR="00C47E7E">
        <w:t xml:space="preserve">re </w:t>
      </w:r>
      <w:proofErr w:type="gramStart"/>
      <w:r w:rsidR="00C47E7E">
        <w:t>a</w:t>
      </w:r>
      <w:r w:rsidR="002750DE" w:rsidRPr="00156BA3">
        <w:t xml:space="preserve"> number of</w:t>
      </w:r>
      <w:proofErr w:type="gramEnd"/>
      <w:r w:rsidR="002750DE" w:rsidRPr="00156BA3">
        <w:t xml:space="preserve"> different reactions that suffer</w:t>
      </w:r>
      <w:r w:rsidR="00C47E7E">
        <w:t>ers</w:t>
      </w:r>
      <w:r w:rsidR="002750DE" w:rsidRPr="00156BA3">
        <w:t xml:space="preserve"> have reported. Symptoms typically include chest tightness, a cough and shortness of breath (Lambrecht, Hammad and Fahy, 2019).</w:t>
      </w:r>
    </w:p>
    <w:p w14:paraId="7B1B37AD" w14:textId="5E33E5BA" w:rsidR="00AC19C7" w:rsidRPr="00156BA3" w:rsidRDefault="00AC19C7" w:rsidP="00156BA3">
      <w:pPr>
        <w:spacing w:line="360" w:lineRule="auto"/>
      </w:pPr>
    </w:p>
    <w:p w14:paraId="0800F068" w14:textId="7231DBFA" w:rsidR="00AC19C7" w:rsidRPr="00156BA3" w:rsidRDefault="00AC19C7" w:rsidP="00156BA3">
      <w:pPr>
        <w:spacing w:line="360" w:lineRule="auto"/>
      </w:pPr>
      <w:r w:rsidRPr="00156BA3">
        <w:t xml:space="preserve">With advances in modern science and technology our understanding of asthma has greatly improved and what was thought </w:t>
      </w:r>
      <w:r w:rsidR="00661397">
        <w:t>to be a</w:t>
      </w:r>
      <w:r w:rsidRPr="00156BA3">
        <w:t xml:space="preserve"> simple condition </w:t>
      </w:r>
      <w:r w:rsidR="002750DE" w:rsidRPr="00156BA3">
        <w:t xml:space="preserve">has become far more complex. The </w:t>
      </w:r>
      <w:r w:rsidR="00C47E7E" w:rsidRPr="00156BA3">
        <w:t>re</w:t>
      </w:r>
      <w:r w:rsidR="00C47E7E">
        <w:t>alisation</w:t>
      </w:r>
      <w:r w:rsidR="002750DE" w:rsidRPr="00156BA3">
        <w:t xml:space="preserve"> that rather than curing the condition the medication prescribed was simply suppressing the symptoms (Holgate, 2008). While some are born with its others develop it over time and developing an understanding of this is crucial in the effort to cure asthma.</w:t>
      </w:r>
    </w:p>
    <w:p w14:paraId="66C1A694" w14:textId="2E2056A8" w:rsidR="006D04E3" w:rsidRPr="00156BA3" w:rsidRDefault="006D04E3" w:rsidP="00156BA3">
      <w:pPr>
        <w:spacing w:line="360" w:lineRule="auto"/>
      </w:pPr>
    </w:p>
    <w:p w14:paraId="29A92B2C" w14:textId="010AE1CF" w:rsidR="006D04E3" w:rsidRPr="00156BA3" w:rsidRDefault="006D04E3" w:rsidP="00156BA3">
      <w:pPr>
        <w:spacing w:line="360" w:lineRule="auto"/>
      </w:pPr>
      <w:r w:rsidRPr="00156BA3">
        <w:rPr>
          <w:u w:val="single"/>
        </w:rPr>
        <w:t>Overview of information and data collected</w:t>
      </w:r>
      <w:r w:rsidR="00A94BE2" w:rsidRPr="00156BA3">
        <w:t xml:space="preserve"> </w:t>
      </w:r>
    </w:p>
    <w:p w14:paraId="08F62855" w14:textId="77777777" w:rsidR="006926C8" w:rsidRPr="00156BA3" w:rsidRDefault="006926C8" w:rsidP="00156BA3">
      <w:pPr>
        <w:spacing w:line="360" w:lineRule="auto"/>
        <w:rPr>
          <w:color w:val="000000" w:themeColor="text1"/>
        </w:rPr>
      </w:pPr>
    </w:p>
    <w:p w14:paraId="3DBED454" w14:textId="7993F355" w:rsidR="006926C8" w:rsidRPr="00156BA3" w:rsidRDefault="006926C8" w:rsidP="00156BA3">
      <w:pPr>
        <w:spacing w:line="360" w:lineRule="auto"/>
        <w:rPr>
          <w:color w:val="000000" w:themeColor="text1"/>
        </w:rPr>
      </w:pPr>
      <w:r w:rsidRPr="00156BA3">
        <w:rPr>
          <w:color w:val="000000" w:themeColor="text1"/>
        </w:rPr>
        <w:t xml:space="preserve">Although the client gave </w:t>
      </w:r>
      <w:r w:rsidR="00C47E7E" w:rsidRPr="00156BA3">
        <w:rPr>
          <w:color w:val="000000" w:themeColor="text1"/>
        </w:rPr>
        <w:t>a few</w:t>
      </w:r>
      <w:r w:rsidRPr="00156BA3">
        <w:rPr>
          <w:color w:val="000000" w:themeColor="text1"/>
        </w:rPr>
        <w:t xml:space="preserve"> aims, the main reason for </w:t>
      </w:r>
      <w:r w:rsidR="005E7B21" w:rsidRPr="00156BA3">
        <w:rPr>
          <w:color w:val="000000" w:themeColor="text1"/>
        </w:rPr>
        <w:t>her</w:t>
      </w:r>
      <w:r w:rsidRPr="00156BA3">
        <w:rPr>
          <w:color w:val="000000" w:themeColor="text1"/>
        </w:rPr>
        <w:t xml:space="preserve"> referral to the </w:t>
      </w:r>
      <w:r w:rsidR="005E7B21" w:rsidRPr="00156BA3">
        <w:rPr>
          <w:color w:val="000000" w:themeColor="text1"/>
        </w:rPr>
        <w:t xml:space="preserve">centre </w:t>
      </w:r>
      <w:r w:rsidRPr="00156BA3">
        <w:rPr>
          <w:color w:val="000000" w:themeColor="text1"/>
        </w:rPr>
        <w:t xml:space="preserve">was asthma. Initially the question </w:t>
      </w:r>
      <w:r w:rsidR="00C47E7E">
        <w:rPr>
          <w:color w:val="000000" w:themeColor="text1"/>
        </w:rPr>
        <w:t>asked was</w:t>
      </w:r>
      <w:r w:rsidR="005E7B21" w:rsidRPr="00156BA3">
        <w:rPr>
          <w:color w:val="000000" w:themeColor="text1"/>
        </w:rPr>
        <w:t>,</w:t>
      </w:r>
      <w:r w:rsidRPr="00156BA3">
        <w:rPr>
          <w:color w:val="000000" w:themeColor="text1"/>
        </w:rPr>
        <w:t xml:space="preserve"> does long-distance running bring on an asthmatic episode? </w:t>
      </w:r>
      <w:r w:rsidR="00C00369" w:rsidRPr="00156BA3">
        <w:rPr>
          <w:color w:val="000000" w:themeColor="text1"/>
        </w:rPr>
        <w:t>However,</w:t>
      </w:r>
      <w:r w:rsidRPr="00156BA3">
        <w:rPr>
          <w:color w:val="000000" w:themeColor="text1"/>
        </w:rPr>
        <w:t xml:space="preserve"> the client reported that problems only begin to develop after 2-3 hours, indicating that it is not exercise-induced asthma</w:t>
      </w:r>
      <w:r w:rsidR="00C47E7E">
        <w:rPr>
          <w:color w:val="000000" w:themeColor="text1"/>
        </w:rPr>
        <w:t xml:space="preserve"> (EIA)</w:t>
      </w:r>
      <w:r w:rsidRPr="00156BA3">
        <w:rPr>
          <w:color w:val="000000" w:themeColor="text1"/>
        </w:rPr>
        <w:t xml:space="preserve"> typically </w:t>
      </w:r>
      <w:r w:rsidR="00C47E7E">
        <w:rPr>
          <w:color w:val="000000" w:themeColor="text1"/>
        </w:rPr>
        <w:t xml:space="preserve">EIA </w:t>
      </w:r>
      <w:r w:rsidR="005E7B21" w:rsidRPr="00156BA3">
        <w:rPr>
          <w:color w:val="000000" w:themeColor="text1"/>
        </w:rPr>
        <w:t>comes on</w:t>
      </w:r>
      <w:r w:rsidRPr="00156BA3">
        <w:rPr>
          <w:color w:val="000000" w:themeColor="text1"/>
        </w:rPr>
        <w:t xml:space="preserve"> soon after </w:t>
      </w:r>
      <w:r w:rsidRPr="00156BA3">
        <w:rPr>
          <w:color w:val="000000" w:themeColor="text1"/>
        </w:rPr>
        <w:lastRenderedPageBreak/>
        <w:t>finishing</w:t>
      </w:r>
      <w:r w:rsidR="005E7B21" w:rsidRPr="00156BA3">
        <w:rPr>
          <w:color w:val="000000" w:themeColor="text1"/>
        </w:rPr>
        <w:t xml:space="preserve"> physical</w:t>
      </w:r>
      <w:r w:rsidRPr="00156BA3">
        <w:rPr>
          <w:color w:val="000000" w:themeColor="text1"/>
        </w:rPr>
        <w:t xml:space="preserve"> </w:t>
      </w:r>
      <w:r w:rsidR="005E7B21" w:rsidRPr="00156BA3">
        <w:rPr>
          <w:color w:val="000000" w:themeColor="text1"/>
        </w:rPr>
        <w:t>activity</w:t>
      </w:r>
      <w:r w:rsidRPr="00156BA3">
        <w:rPr>
          <w:color w:val="000000" w:themeColor="text1"/>
        </w:rPr>
        <w:t xml:space="preserve"> </w:t>
      </w:r>
      <w:r w:rsidR="00C00369" w:rsidRPr="00156BA3">
        <w:rPr>
          <w:color w:val="000000" w:themeColor="text1"/>
        </w:rPr>
        <w:t>(Mayo</w:t>
      </w:r>
      <w:r w:rsidR="00B41A99" w:rsidRPr="00156BA3">
        <w:rPr>
          <w:color w:val="000000" w:themeColor="text1"/>
        </w:rPr>
        <w:t xml:space="preserve"> C</w:t>
      </w:r>
      <w:r w:rsidR="00C00369" w:rsidRPr="00156BA3">
        <w:rPr>
          <w:color w:val="000000" w:themeColor="text1"/>
        </w:rPr>
        <w:t>linic, 2020a</w:t>
      </w:r>
      <w:r w:rsidRPr="00156BA3">
        <w:rPr>
          <w:color w:val="000000" w:themeColor="text1"/>
        </w:rPr>
        <w:t xml:space="preserve">). </w:t>
      </w:r>
      <w:r w:rsidR="00661397">
        <w:rPr>
          <w:color w:val="000000" w:themeColor="text1"/>
        </w:rPr>
        <w:t>S</w:t>
      </w:r>
      <w:r w:rsidRPr="00156BA3">
        <w:rPr>
          <w:color w:val="000000" w:themeColor="text1"/>
        </w:rPr>
        <w:t>uggest</w:t>
      </w:r>
      <w:r w:rsidR="00661397">
        <w:rPr>
          <w:color w:val="000000" w:themeColor="text1"/>
        </w:rPr>
        <w:t>ing</w:t>
      </w:r>
      <w:r w:rsidRPr="00156BA3">
        <w:rPr>
          <w:color w:val="000000" w:themeColor="text1"/>
        </w:rPr>
        <w:t xml:space="preserve"> that there </w:t>
      </w:r>
      <w:r w:rsidR="006304EE" w:rsidRPr="00156BA3">
        <w:rPr>
          <w:color w:val="000000" w:themeColor="text1"/>
        </w:rPr>
        <w:t>are</w:t>
      </w:r>
      <w:r w:rsidRPr="00156BA3">
        <w:rPr>
          <w:color w:val="000000" w:themeColor="text1"/>
        </w:rPr>
        <w:t xml:space="preserve"> other </w:t>
      </w:r>
      <w:r w:rsidR="005E7B21" w:rsidRPr="00156BA3">
        <w:rPr>
          <w:color w:val="000000" w:themeColor="text1"/>
        </w:rPr>
        <w:t>factors</w:t>
      </w:r>
      <w:r w:rsidRPr="00156BA3">
        <w:rPr>
          <w:color w:val="000000" w:themeColor="text1"/>
        </w:rPr>
        <w:t xml:space="preserve"> </w:t>
      </w:r>
      <w:r w:rsidR="005E7B21" w:rsidRPr="00156BA3">
        <w:rPr>
          <w:color w:val="000000" w:themeColor="text1"/>
        </w:rPr>
        <w:t>that are affecting</w:t>
      </w:r>
      <w:r w:rsidRPr="00156BA3">
        <w:rPr>
          <w:color w:val="000000" w:themeColor="text1"/>
        </w:rPr>
        <w:t xml:space="preserve"> </w:t>
      </w:r>
      <w:r w:rsidR="005E7B21" w:rsidRPr="00156BA3">
        <w:rPr>
          <w:color w:val="000000" w:themeColor="text1"/>
        </w:rPr>
        <w:t>and triggering her</w:t>
      </w:r>
      <w:r w:rsidRPr="00156BA3">
        <w:rPr>
          <w:color w:val="000000" w:themeColor="text1"/>
        </w:rPr>
        <w:t xml:space="preserve"> asthma. </w:t>
      </w:r>
    </w:p>
    <w:p w14:paraId="65C9CD12" w14:textId="664DCF50" w:rsidR="002750DE" w:rsidRPr="00156BA3" w:rsidRDefault="002750DE" w:rsidP="00156BA3">
      <w:pPr>
        <w:spacing w:line="360" w:lineRule="auto"/>
        <w:rPr>
          <w:color w:val="000000" w:themeColor="text1"/>
        </w:rPr>
      </w:pPr>
    </w:p>
    <w:p w14:paraId="52172254" w14:textId="51B4466A" w:rsidR="00FC53B1" w:rsidRPr="00156BA3" w:rsidRDefault="00FC53B1" w:rsidP="00156BA3">
      <w:pPr>
        <w:spacing w:line="360" w:lineRule="auto"/>
        <w:rPr>
          <w:color w:val="000000" w:themeColor="text1"/>
        </w:rPr>
      </w:pPr>
      <w:r w:rsidRPr="00156BA3">
        <w:rPr>
          <w:color w:val="000000" w:themeColor="text1"/>
        </w:rPr>
        <w:t xml:space="preserve">The client was asked whether she experiences any asthma attacks during </w:t>
      </w:r>
      <w:r w:rsidR="00C47E7E">
        <w:rPr>
          <w:color w:val="000000" w:themeColor="text1"/>
        </w:rPr>
        <w:t xml:space="preserve">her time at </w:t>
      </w:r>
      <w:r w:rsidRPr="00156BA3">
        <w:rPr>
          <w:color w:val="000000" w:themeColor="text1"/>
        </w:rPr>
        <w:t>work. She responded no</w:t>
      </w:r>
      <w:r w:rsidR="006A269A" w:rsidRPr="00156BA3">
        <w:rPr>
          <w:color w:val="000000" w:themeColor="text1"/>
        </w:rPr>
        <w:t>,</w:t>
      </w:r>
      <w:r w:rsidRPr="00156BA3">
        <w:rPr>
          <w:color w:val="000000" w:themeColor="text1"/>
        </w:rPr>
        <w:t xml:space="preserve"> which indicate</w:t>
      </w:r>
      <w:r w:rsidR="006A269A" w:rsidRPr="00156BA3">
        <w:rPr>
          <w:color w:val="000000" w:themeColor="text1"/>
        </w:rPr>
        <w:t>s</w:t>
      </w:r>
      <w:r w:rsidRPr="00156BA3">
        <w:rPr>
          <w:color w:val="000000" w:themeColor="text1"/>
        </w:rPr>
        <w:t xml:space="preserve"> that it isn’t an occupational asthma however, this w</w:t>
      </w:r>
      <w:r w:rsidR="00C47E7E">
        <w:rPr>
          <w:color w:val="000000" w:themeColor="text1"/>
        </w:rPr>
        <w:t xml:space="preserve">as </w:t>
      </w:r>
      <w:r w:rsidRPr="00156BA3">
        <w:rPr>
          <w:color w:val="000000" w:themeColor="text1"/>
        </w:rPr>
        <w:t>unlikely</w:t>
      </w:r>
      <w:r w:rsidR="006A269A" w:rsidRPr="00156BA3">
        <w:rPr>
          <w:color w:val="000000" w:themeColor="text1"/>
        </w:rPr>
        <w:t xml:space="preserve">, due to </w:t>
      </w:r>
      <w:r w:rsidRPr="00156BA3">
        <w:rPr>
          <w:color w:val="000000" w:themeColor="text1"/>
        </w:rPr>
        <w:t xml:space="preserve">working an office job and </w:t>
      </w:r>
      <w:r w:rsidR="00661397">
        <w:rPr>
          <w:color w:val="000000" w:themeColor="text1"/>
        </w:rPr>
        <w:t>unlikely</w:t>
      </w:r>
      <w:r w:rsidR="00C47E7E">
        <w:rPr>
          <w:color w:val="000000" w:themeColor="text1"/>
        </w:rPr>
        <w:t xml:space="preserve"> </w:t>
      </w:r>
      <w:r w:rsidR="00661397">
        <w:rPr>
          <w:color w:val="000000" w:themeColor="text1"/>
        </w:rPr>
        <w:t>to</w:t>
      </w:r>
      <w:r w:rsidRPr="00156BA3">
        <w:rPr>
          <w:color w:val="000000" w:themeColor="text1"/>
        </w:rPr>
        <w:t xml:space="preserve"> experienc</w:t>
      </w:r>
      <w:r w:rsidR="00C47E7E">
        <w:rPr>
          <w:color w:val="000000" w:themeColor="text1"/>
        </w:rPr>
        <w:t>e any</w:t>
      </w:r>
      <w:r w:rsidRPr="00156BA3">
        <w:rPr>
          <w:color w:val="000000" w:themeColor="text1"/>
        </w:rPr>
        <w:t xml:space="preserve"> chemical fumes, </w:t>
      </w:r>
      <w:r w:rsidR="006A269A" w:rsidRPr="00156BA3">
        <w:rPr>
          <w:color w:val="000000" w:themeColor="text1"/>
        </w:rPr>
        <w:t>gases,</w:t>
      </w:r>
      <w:r w:rsidRPr="00156BA3">
        <w:rPr>
          <w:color w:val="000000" w:themeColor="text1"/>
        </w:rPr>
        <w:t xml:space="preserve"> or </w:t>
      </w:r>
      <w:r w:rsidR="00C47E7E">
        <w:rPr>
          <w:color w:val="000000" w:themeColor="text1"/>
        </w:rPr>
        <w:t xml:space="preserve">an </w:t>
      </w:r>
      <w:r w:rsidRPr="00156BA3">
        <w:rPr>
          <w:color w:val="000000" w:themeColor="text1"/>
        </w:rPr>
        <w:t>excessive amount of dust.</w:t>
      </w:r>
      <w:r w:rsidR="00AA3731" w:rsidRPr="00156BA3">
        <w:rPr>
          <w:color w:val="000000" w:themeColor="text1"/>
        </w:rPr>
        <w:t xml:space="preserve"> The remaining </w:t>
      </w:r>
      <w:r w:rsidR="00925916" w:rsidRPr="00156BA3">
        <w:rPr>
          <w:color w:val="000000" w:themeColor="text1"/>
        </w:rPr>
        <w:t>generalised</w:t>
      </w:r>
      <w:r w:rsidR="00AA3731" w:rsidRPr="00156BA3">
        <w:rPr>
          <w:color w:val="000000" w:themeColor="text1"/>
        </w:rPr>
        <w:t xml:space="preserve"> situation that could </w:t>
      </w:r>
      <w:r w:rsidR="006A269A" w:rsidRPr="00156BA3">
        <w:rPr>
          <w:color w:val="000000" w:themeColor="text1"/>
        </w:rPr>
        <w:t xml:space="preserve">be </w:t>
      </w:r>
      <w:r w:rsidR="00AA3731" w:rsidRPr="00156BA3">
        <w:rPr>
          <w:color w:val="000000" w:themeColor="text1"/>
        </w:rPr>
        <w:t>caus</w:t>
      </w:r>
      <w:r w:rsidR="006A269A" w:rsidRPr="00156BA3">
        <w:rPr>
          <w:color w:val="000000" w:themeColor="text1"/>
        </w:rPr>
        <w:t>ing</w:t>
      </w:r>
      <w:r w:rsidR="00AA3731" w:rsidRPr="00156BA3">
        <w:rPr>
          <w:color w:val="000000" w:themeColor="text1"/>
        </w:rPr>
        <w:t xml:space="preserve"> </w:t>
      </w:r>
      <w:r w:rsidR="00925916" w:rsidRPr="00156BA3">
        <w:rPr>
          <w:color w:val="000000" w:themeColor="text1"/>
        </w:rPr>
        <w:t>her asthma is allergy-induced asthma (</w:t>
      </w:r>
      <w:r w:rsidR="00C00369" w:rsidRPr="00156BA3">
        <w:rPr>
          <w:color w:val="000000" w:themeColor="text1"/>
        </w:rPr>
        <w:t>Mayo</w:t>
      </w:r>
      <w:r w:rsidR="00B41A99" w:rsidRPr="00156BA3">
        <w:rPr>
          <w:color w:val="000000" w:themeColor="text1"/>
        </w:rPr>
        <w:t xml:space="preserve"> C</w:t>
      </w:r>
      <w:r w:rsidR="00C00369" w:rsidRPr="00156BA3">
        <w:rPr>
          <w:color w:val="000000" w:themeColor="text1"/>
        </w:rPr>
        <w:t xml:space="preserve">linic, 2020b). </w:t>
      </w:r>
      <w:r w:rsidR="00925916" w:rsidRPr="00156BA3">
        <w:rPr>
          <w:color w:val="000000" w:themeColor="text1"/>
        </w:rPr>
        <w:t>The</w:t>
      </w:r>
      <w:r w:rsidR="00C00369" w:rsidRPr="00156BA3">
        <w:rPr>
          <w:color w:val="000000" w:themeColor="text1"/>
        </w:rPr>
        <w:t xml:space="preserve">re are several different known </w:t>
      </w:r>
      <w:r w:rsidR="00925916" w:rsidRPr="00156BA3">
        <w:rPr>
          <w:color w:val="000000" w:themeColor="text1"/>
        </w:rPr>
        <w:t>airborne triggers such as particles of skin</w:t>
      </w:r>
      <w:r w:rsidR="006A269A" w:rsidRPr="00156BA3">
        <w:rPr>
          <w:color w:val="000000" w:themeColor="text1"/>
        </w:rPr>
        <w:t xml:space="preserve">, </w:t>
      </w:r>
      <w:r w:rsidR="00925916" w:rsidRPr="00156BA3">
        <w:rPr>
          <w:color w:val="000000" w:themeColor="text1"/>
        </w:rPr>
        <w:t>dried saliva</w:t>
      </w:r>
      <w:r w:rsidR="006A269A" w:rsidRPr="00156BA3">
        <w:rPr>
          <w:color w:val="000000" w:themeColor="text1"/>
        </w:rPr>
        <w:t>, hairs</w:t>
      </w:r>
      <w:r w:rsidR="00925916" w:rsidRPr="00156BA3">
        <w:rPr>
          <w:color w:val="000000" w:themeColor="text1"/>
        </w:rPr>
        <w:t xml:space="preserve"> shed by pets, </w:t>
      </w:r>
      <w:r w:rsidR="006304EE" w:rsidRPr="00156BA3">
        <w:rPr>
          <w:color w:val="000000" w:themeColor="text1"/>
        </w:rPr>
        <w:t>mould</w:t>
      </w:r>
      <w:r w:rsidR="00925916" w:rsidRPr="00156BA3">
        <w:rPr>
          <w:color w:val="000000" w:themeColor="text1"/>
        </w:rPr>
        <w:t xml:space="preserve"> spores or cockroach waste (</w:t>
      </w:r>
      <w:r w:rsidR="00C00369" w:rsidRPr="00156BA3">
        <w:t>Mayo</w:t>
      </w:r>
      <w:r w:rsidR="00B41A99" w:rsidRPr="00156BA3">
        <w:t xml:space="preserve"> C</w:t>
      </w:r>
      <w:r w:rsidR="00C00369" w:rsidRPr="00156BA3">
        <w:t>linic, 2020b</w:t>
      </w:r>
      <w:r w:rsidR="00925916" w:rsidRPr="00156BA3">
        <w:rPr>
          <w:color w:val="000000" w:themeColor="text1"/>
        </w:rPr>
        <w:t>).</w:t>
      </w:r>
    </w:p>
    <w:p w14:paraId="7603F8B3" w14:textId="4BCDAB24" w:rsidR="00521CB7" w:rsidRPr="00156BA3" w:rsidRDefault="00521CB7" w:rsidP="00156BA3">
      <w:pPr>
        <w:spacing w:line="360" w:lineRule="auto"/>
        <w:rPr>
          <w:color w:val="000000" w:themeColor="text1"/>
        </w:rPr>
      </w:pPr>
    </w:p>
    <w:p w14:paraId="3F8177ED" w14:textId="0A4FC83C" w:rsidR="002750DE" w:rsidRPr="00156BA3" w:rsidRDefault="003A727F" w:rsidP="00156BA3">
      <w:pPr>
        <w:spacing w:line="360" w:lineRule="auto"/>
        <w:rPr>
          <w:color w:val="000000" w:themeColor="text1"/>
        </w:rPr>
      </w:pPr>
      <w:r>
        <w:rPr>
          <w:color w:val="000000" w:themeColor="text1"/>
        </w:rPr>
        <w:t>It was</w:t>
      </w:r>
      <w:r w:rsidR="00521CB7" w:rsidRPr="00156BA3">
        <w:rPr>
          <w:color w:val="000000" w:themeColor="text1"/>
        </w:rPr>
        <w:t xml:space="preserve"> report</w:t>
      </w:r>
      <w:r>
        <w:rPr>
          <w:color w:val="000000" w:themeColor="text1"/>
        </w:rPr>
        <w:t>ed</w:t>
      </w:r>
      <w:r w:rsidR="00521CB7" w:rsidRPr="00156BA3">
        <w:rPr>
          <w:color w:val="000000" w:themeColor="text1"/>
        </w:rPr>
        <w:t xml:space="preserve"> </w:t>
      </w:r>
      <w:r w:rsidR="006A269A" w:rsidRPr="00156BA3">
        <w:rPr>
          <w:color w:val="000000" w:themeColor="text1"/>
        </w:rPr>
        <w:t>that she has a</w:t>
      </w:r>
      <w:r w:rsidR="00521CB7" w:rsidRPr="00156BA3">
        <w:rPr>
          <w:color w:val="000000" w:themeColor="text1"/>
        </w:rPr>
        <w:t xml:space="preserve"> previous history of smoking. Although not clear in her report, the assumption </w:t>
      </w:r>
      <w:r w:rsidR="006A269A" w:rsidRPr="00156BA3">
        <w:rPr>
          <w:color w:val="000000" w:themeColor="text1"/>
        </w:rPr>
        <w:t xml:space="preserve">can be made </w:t>
      </w:r>
      <w:r w:rsidR="00521CB7" w:rsidRPr="00156BA3">
        <w:rPr>
          <w:color w:val="000000" w:themeColor="text1"/>
        </w:rPr>
        <w:t>that rather than having asthma for a long period of time</w:t>
      </w:r>
      <w:r w:rsidR="006A269A" w:rsidRPr="00156BA3">
        <w:rPr>
          <w:color w:val="000000" w:themeColor="text1"/>
        </w:rPr>
        <w:t xml:space="preserve"> or </w:t>
      </w:r>
      <w:r w:rsidR="006304EE" w:rsidRPr="00156BA3">
        <w:rPr>
          <w:color w:val="000000" w:themeColor="text1"/>
        </w:rPr>
        <w:t>since birth</w:t>
      </w:r>
      <w:r w:rsidR="00521CB7" w:rsidRPr="00156BA3">
        <w:rPr>
          <w:color w:val="000000" w:themeColor="text1"/>
        </w:rPr>
        <w:t xml:space="preserve">, </w:t>
      </w:r>
      <w:r w:rsidR="006A269A" w:rsidRPr="00156BA3">
        <w:rPr>
          <w:color w:val="000000" w:themeColor="text1"/>
        </w:rPr>
        <w:t xml:space="preserve">her </w:t>
      </w:r>
      <w:r w:rsidR="00521CB7" w:rsidRPr="00156BA3">
        <w:rPr>
          <w:color w:val="000000" w:themeColor="text1"/>
        </w:rPr>
        <w:t xml:space="preserve">condition is relatively new as she is only now </w:t>
      </w:r>
      <w:r w:rsidR="006A269A" w:rsidRPr="00156BA3">
        <w:rPr>
          <w:color w:val="000000" w:themeColor="text1"/>
        </w:rPr>
        <w:t xml:space="preserve">seeking </w:t>
      </w:r>
      <w:r w:rsidR="00521CB7" w:rsidRPr="00156BA3">
        <w:rPr>
          <w:color w:val="000000" w:themeColor="text1"/>
        </w:rPr>
        <w:t xml:space="preserve">a referral. It is well documented that smoking is directly linked to asthma. A study conducted by </w:t>
      </w:r>
      <w:proofErr w:type="spellStart"/>
      <w:r w:rsidR="00521CB7" w:rsidRPr="00156BA3">
        <w:rPr>
          <w:color w:val="000000" w:themeColor="text1"/>
        </w:rPr>
        <w:t>Pippari</w:t>
      </w:r>
      <w:proofErr w:type="spellEnd"/>
      <w:r w:rsidR="00521CB7" w:rsidRPr="00156BA3">
        <w:rPr>
          <w:color w:val="000000" w:themeColor="text1"/>
        </w:rPr>
        <w:t xml:space="preserve"> </w:t>
      </w:r>
      <w:r w:rsidR="00521CB7" w:rsidRPr="00156BA3">
        <w:rPr>
          <w:i/>
          <w:iCs/>
          <w:color w:val="000000" w:themeColor="text1"/>
        </w:rPr>
        <w:t>et al,</w:t>
      </w:r>
      <w:r w:rsidR="006304EE" w:rsidRPr="00156BA3">
        <w:rPr>
          <w:i/>
          <w:iCs/>
          <w:color w:val="000000" w:themeColor="text1"/>
        </w:rPr>
        <w:t>.</w:t>
      </w:r>
      <w:r w:rsidR="00521CB7" w:rsidRPr="00156BA3">
        <w:rPr>
          <w:color w:val="000000" w:themeColor="text1"/>
        </w:rPr>
        <w:t xml:space="preserve"> (2004) found that the risk of developing asthma was significantly higher amongst the smok</w:t>
      </w:r>
      <w:r w:rsidR="00661397">
        <w:rPr>
          <w:color w:val="000000" w:themeColor="text1"/>
        </w:rPr>
        <w:t>ers</w:t>
      </w:r>
      <w:r w:rsidR="00521CB7" w:rsidRPr="00156BA3">
        <w:rPr>
          <w:color w:val="000000" w:themeColor="text1"/>
        </w:rPr>
        <w:t xml:space="preserve"> and the ex-smokers. Suggesting that regardless of when the client stopped smoking it ha</w:t>
      </w:r>
      <w:r w:rsidR="006A269A" w:rsidRPr="00156BA3">
        <w:rPr>
          <w:color w:val="000000" w:themeColor="text1"/>
        </w:rPr>
        <w:t>s had</w:t>
      </w:r>
      <w:r w:rsidR="00521CB7" w:rsidRPr="00156BA3">
        <w:rPr>
          <w:color w:val="000000" w:themeColor="text1"/>
        </w:rPr>
        <w:t xml:space="preserve"> an impact on the development of her </w:t>
      </w:r>
      <w:r w:rsidR="00EE7BBF" w:rsidRPr="00156BA3">
        <w:rPr>
          <w:color w:val="000000" w:themeColor="text1"/>
        </w:rPr>
        <w:t xml:space="preserve">asthma. </w:t>
      </w:r>
      <w:r w:rsidR="006A269A" w:rsidRPr="00156BA3">
        <w:rPr>
          <w:color w:val="000000" w:themeColor="text1"/>
        </w:rPr>
        <w:t>However, the client did express that she no longer smokes</w:t>
      </w:r>
      <w:r w:rsidR="00AF4526">
        <w:rPr>
          <w:color w:val="000000" w:themeColor="text1"/>
        </w:rPr>
        <w:t xml:space="preserve">, </w:t>
      </w:r>
      <w:r w:rsidR="006A269A" w:rsidRPr="00156BA3">
        <w:rPr>
          <w:color w:val="000000" w:themeColor="text1"/>
        </w:rPr>
        <w:t xml:space="preserve">this is </w:t>
      </w:r>
      <w:r w:rsidR="00AF4526">
        <w:rPr>
          <w:color w:val="000000" w:themeColor="text1"/>
        </w:rPr>
        <w:t xml:space="preserve">a </w:t>
      </w:r>
      <w:r w:rsidR="006A269A" w:rsidRPr="00156BA3">
        <w:rPr>
          <w:color w:val="000000" w:themeColor="text1"/>
        </w:rPr>
        <w:t xml:space="preserve">positive </w:t>
      </w:r>
      <w:r w:rsidR="00C47E7E">
        <w:rPr>
          <w:color w:val="000000" w:themeColor="text1"/>
        </w:rPr>
        <w:t>outcome</w:t>
      </w:r>
      <w:r w:rsidR="00661397">
        <w:rPr>
          <w:color w:val="000000" w:themeColor="text1"/>
        </w:rPr>
        <w:t>,</w:t>
      </w:r>
      <w:r w:rsidR="006A269A" w:rsidRPr="00156BA3">
        <w:rPr>
          <w:color w:val="000000" w:themeColor="text1"/>
        </w:rPr>
        <w:t xml:space="preserve"> although </w:t>
      </w:r>
      <w:r w:rsidR="00A75512" w:rsidRPr="00156BA3">
        <w:rPr>
          <w:color w:val="000000" w:themeColor="text1"/>
        </w:rPr>
        <w:t>she has done the damage</w:t>
      </w:r>
      <w:r w:rsidR="00661397">
        <w:rPr>
          <w:color w:val="000000" w:themeColor="text1"/>
        </w:rPr>
        <w:t xml:space="preserve">, </w:t>
      </w:r>
      <w:r w:rsidR="00A75512" w:rsidRPr="00156BA3">
        <w:rPr>
          <w:color w:val="000000" w:themeColor="text1"/>
        </w:rPr>
        <w:t>there is a strong correlation between continued smokers diagnosed with asthma</w:t>
      </w:r>
      <w:r w:rsidR="006A269A" w:rsidRPr="00156BA3">
        <w:rPr>
          <w:color w:val="000000" w:themeColor="text1"/>
        </w:rPr>
        <w:t>,</w:t>
      </w:r>
      <w:r w:rsidR="00C47E7E">
        <w:rPr>
          <w:color w:val="000000" w:themeColor="text1"/>
        </w:rPr>
        <w:t xml:space="preserve"> </w:t>
      </w:r>
      <w:proofErr w:type="gramStart"/>
      <w:r w:rsidR="00C47E7E">
        <w:rPr>
          <w:color w:val="000000" w:themeColor="text1"/>
        </w:rPr>
        <w:t>developing</w:t>
      </w:r>
      <w:proofErr w:type="gramEnd"/>
      <w:r w:rsidR="00C47E7E">
        <w:rPr>
          <w:color w:val="000000" w:themeColor="text1"/>
        </w:rPr>
        <w:t xml:space="preserve"> and</w:t>
      </w:r>
      <w:r w:rsidR="00A75512" w:rsidRPr="00156BA3">
        <w:rPr>
          <w:color w:val="000000" w:themeColor="text1"/>
        </w:rPr>
        <w:t xml:space="preserve"> experiencing a chronic cough and phlegm (</w:t>
      </w:r>
      <w:proofErr w:type="spellStart"/>
      <w:r w:rsidR="00960CCA" w:rsidRPr="00156BA3">
        <w:rPr>
          <w:color w:val="000000" w:themeColor="text1"/>
        </w:rPr>
        <w:t>Cerveri</w:t>
      </w:r>
      <w:proofErr w:type="spellEnd"/>
      <w:r w:rsidR="00960CCA" w:rsidRPr="00156BA3">
        <w:rPr>
          <w:color w:val="000000" w:themeColor="text1"/>
        </w:rPr>
        <w:t xml:space="preserve"> </w:t>
      </w:r>
      <w:r w:rsidR="00960CCA" w:rsidRPr="00156BA3">
        <w:rPr>
          <w:i/>
          <w:iCs/>
          <w:color w:val="000000" w:themeColor="text1"/>
        </w:rPr>
        <w:t>et al.,</w:t>
      </w:r>
      <w:r w:rsidR="00960CCA" w:rsidRPr="00156BA3">
        <w:rPr>
          <w:color w:val="000000" w:themeColor="text1"/>
        </w:rPr>
        <w:t xml:space="preserve"> 2012). This could have had a serious impact on her </w:t>
      </w:r>
      <w:r w:rsidR="006A269A" w:rsidRPr="00156BA3">
        <w:rPr>
          <w:color w:val="000000" w:themeColor="text1"/>
        </w:rPr>
        <w:t>health.</w:t>
      </w:r>
      <w:r w:rsidR="00960CCA" w:rsidRPr="00156BA3">
        <w:rPr>
          <w:color w:val="000000" w:themeColor="text1"/>
        </w:rPr>
        <w:t xml:space="preserve"> </w:t>
      </w:r>
      <w:r w:rsidR="006A269A" w:rsidRPr="00156BA3">
        <w:rPr>
          <w:color w:val="000000" w:themeColor="text1"/>
        </w:rPr>
        <w:t>P</w:t>
      </w:r>
      <w:r w:rsidR="00960CCA" w:rsidRPr="00156BA3">
        <w:rPr>
          <w:color w:val="000000" w:themeColor="text1"/>
        </w:rPr>
        <w:t>erhaps</w:t>
      </w:r>
      <w:r w:rsidR="00C00369" w:rsidRPr="00156BA3">
        <w:rPr>
          <w:color w:val="000000" w:themeColor="text1"/>
        </w:rPr>
        <w:t xml:space="preserve">, </w:t>
      </w:r>
      <w:r w:rsidR="00960CCA" w:rsidRPr="00156BA3">
        <w:rPr>
          <w:color w:val="000000" w:themeColor="text1"/>
        </w:rPr>
        <w:t>negatively impact</w:t>
      </w:r>
      <w:r w:rsidR="00C00369" w:rsidRPr="00156BA3">
        <w:rPr>
          <w:color w:val="000000" w:themeColor="text1"/>
        </w:rPr>
        <w:t>ing</w:t>
      </w:r>
      <w:r w:rsidR="00960CCA" w:rsidRPr="00156BA3">
        <w:rPr>
          <w:color w:val="000000" w:themeColor="text1"/>
        </w:rPr>
        <w:t xml:space="preserve"> her </w:t>
      </w:r>
      <w:r w:rsidR="006A269A" w:rsidRPr="00156BA3">
        <w:rPr>
          <w:color w:val="000000" w:themeColor="text1"/>
        </w:rPr>
        <w:t>activity levels and her</w:t>
      </w:r>
      <w:r w:rsidR="00C47E7E">
        <w:rPr>
          <w:color w:val="000000" w:themeColor="text1"/>
        </w:rPr>
        <w:t xml:space="preserve"> </w:t>
      </w:r>
      <w:r w:rsidR="006A269A" w:rsidRPr="00156BA3">
        <w:rPr>
          <w:color w:val="000000" w:themeColor="text1"/>
        </w:rPr>
        <w:t>training</w:t>
      </w:r>
      <w:r w:rsidR="00960CCA" w:rsidRPr="00156BA3">
        <w:rPr>
          <w:color w:val="000000" w:themeColor="text1"/>
        </w:rPr>
        <w:t xml:space="preserve"> for </w:t>
      </w:r>
      <w:r w:rsidR="006A269A" w:rsidRPr="00156BA3">
        <w:rPr>
          <w:color w:val="000000" w:themeColor="text1"/>
        </w:rPr>
        <w:t>a</w:t>
      </w:r>
      <w:r w:rsidR="00960CCA" w:rsidRPr="00156BA3">
        <w:rPr>
          <w:color w:val="000000" w:themeColor="text1"/>
        </w:rPr>
        <w:t xml:space="preserve"> marathon</w:t>
      </w:r>
      <w:r w:rsidR="006A269A" w:rsidRPr="00156BA3">
        <w:rPr>
          <w:color w:val="000000" w:themeColor="text1"/>
        </w:rPr>
        <w:t xml:space="preserve"> in under 4 hours</w:t>
      </w:r>
      <w:r w:rsidR="00960CCA" w:rsidRPr="00156BA3">
        <w:rPr>
          <w:color w:val="000000" w:themeColor="text1"/>
        </w:rPr>
        <w:t>.</w:t>
      </w:r>
      <w:r w:rsidR="00AD2381" w:rsidRPr="00156BA3">
        <w:rPr>
          <w:color w:val="000000" w:themeColor="text1"/>
        </w:rPr>
        <w:t xml:space="preserve"> </w:t>
      </w:r>
    </w:p>
    <w:p w14:paraId="3C302E9A" w14:textId="1F78B086" w:rsidR="006D04E3" w:rsidRPr="00156BA3" w:rsidRDefault="006D04E3" w:rsidP="00156BA3">
      <w:pPr>
        <w:spacing w:line="360" w:lineRule="auto"/>
      </w:pPr>
    </w:p>
    <w:p w14:paraId="7418D1B4" w14:textId="418316F0" w:rsidR="006D04E3" w:rsidRPr="000B6BDB" w:rsidRDefault="006D04E3" w:rsidP="00156BA3">
      <w:pPr>
        <w:spacing w:line="360" w:lineRule="auto"/>
        <w:rPr>
          <w:color w:val="000000" w:themeColor="text1"/>
        </w:rPr>
      </w:pPr>
      <w:r w:rsidRPr="00156BA3">
        <w:rPr>
          <w:u w:val="single"/>
        </w:rPr>
        <w:t xml:space="preserve">Overview and justification of exercise and behavioural recommendations relevant to the </w:t>
      </w:r>
      <w:r w:rsidRPr="000B6BDB">
        <w:rPr>
          <w:u w:val="single"/>
        </w:rPr>
        <w:t>condition</w:t>
      </w:r>
      <w:r w:rsidR="00A94BE2" w:rsidRPr="000B6BDB">
        <w:rPr>
          <w:u w:val="single"/>
        </w:rPr>
        <w:t xml:space="preserve"> </w:t>
      </w:r>
      <w:r w:rsidR="000B6BDB" w:rsidRPr="000B6BDB">
        <w:rPr>
          <w:color w:val="000000" w:themeColor="text1"/>
          <w:u w:val="single"/>
        </w:rPr>
        <w:t xml:space="preserve">and </w:t>
      </w:r>
      <w:r w:rsidR="000B6BDB" w:rsidRPr="000B6BDB">
        <w:rPr>
          <w:u w:val="single"/>
        </w:rPr>
        <w:t>other</w:t>
      </w:r>
      <w:r w:rsidR="000B6BDB" w:rsidRPr="00156BA3">
        <w:rPr>
          <w:u w:val="single"/>
        </w:rPr>
        <w:t xml:space="preserve"> advice and recommendations</w:t>
      </w:r>
      <w:r w:rsidR="000B6BDB" w:rsidRPr="00156BA3">
        <w:t xml:space="preserve"> </w:t>
      </w:r>
    </w:p>
    <w:p w14:paraId="482CB662" w14:textId="2FE66879" w:rsidR="006D04E3" w:rsidRPr="00156BA3" w:rsidRDefault="006D04E3" w:rsidP="00156BA3">
      <w:pPr>
        <w:spacing w:line="360" w:lineRule="auto"/>
      </w:pPr>
    </w:p>
    <w:p w14:paraId="49906CE7" w14:textId="31C150E2" w:rsidR="00AE5DC2" w:rsidRPr="00156BA3" w:rsidRDefault="00AE5DC2" w:rsidP="00156BA3">
      <w:pPr>
        <w:spacing w:line="360" w:lineRule="auto"/>
      </w:pPr>
      <w:r w:rsidRPr="00156BA3">
        <w:t xml:space="preserve">With the </w:t>
      </w:r>
      <w:r w:rsidR="00135005" w:rsidRPr="00156BA3">
        <w:t xml:space="preserve">client’s reason for referral </w:t>
      </w:r>
      <w:r w:rsidR="003E7838">
        <w:t xml:space="preserve">being asthma, </w:t>
      </w:r>
      <w:r w:rsidR="00135005" w:rsidRPr="00156BA3">
        <w:t>it</w:t>
      </w:r>
      <w:r w:rsidR="00A70F82">
        <w:t xml:space="preserve"> is</w:t>
      </w:r>
      <w:r w:rsidR="00135005" w:rsidRPr="00156BA3">
        <w:t xml:space="preserve"> important to address this </w:t>
      </w:r>
      <w:r w:rsidR="003E7838">
        <w:t xml:space="preserve">and </w:t>
      </w:r>
      <w:r w:rsidR="00135005" w:rsidRPr="00156BA3">
        <w:t xml:space="preserve">to help in any way possible. Although there is no </w:t>
      </w:r>
      <w:r w:rsidR="009F5FFA" w:rsidRPr="00156BA3">
        <w:t>known</w:t>
      </w:r>
      <w:r w:rsidR="00135005" w:rsidRPr="00156BA3">
        <w:t xml:space="preserve"> cure </w:t>
      </w:r>
      <w:r w:rsidR="009F5FFA" w:rsidRPr="00156BA3">
        <w:t xml:space="preserve">for </w:t>
      </w:r>
      <w:r w:rsidR="00135005" w:rsidRPr="00156BA3">
        <w:t>asthma</w:t>
      </w:r>
      <w:r w:rsidR="009F5FFA" w:rsidRPr="00156BA3">
        <w:t>,</w:t>
      </w:r>
      <w:r w:rsidR="00135005" w:rsidRPr="00156BA3">
        <w:t xml:space="preserve"> there a number of ways to manage and minimise the</w:t>
      </w:r>
      <w:r w:rsidR="009F5FFA" w:rsidRPr="00156BA3">
        <w:t xml:space="preserve"> individuals’</w:t>
      </w:r>
      <w:r w:rsidR="00135005" w:rsidRPr="00156BA3">
        <w:t xml:space="preserve"> chan</w:t>
      </w:r>
      <w:r w:rsidR="009F5FFA" w:rsidRPr="00156BA3">
        <w:t>c</w:t>
      </w:r>
      <w:r w:rsidR="00135005" w:rsidRPr="00156BA3">
        <w:t xml:space="preserve">es of an asthma attack. Firstly, the client should seek </w:t>
      </w:r>
      <w:r w:rsidR="00F22DF3" w:rsidRPr="00156BA3">
        <w:t>doctor</w:t>
      </w:r>
      <w:r w:rsidR="00F22DF3">
        <w:t>’s</w:t>
      </w:r>
      <w:r w:rsidR="000B6BDB">
        <w:t xml:space="preserve"> advice</w:t>
      </w:r>
      <w:r w:rsidR="00135005" w:rsidRPr="00156BA3">
        <w:t xml:space="preserve"> or a health care team</w:t>
      </w:r>
      <w:r w:rsidR="003E7838">
        <w:t>,</w:t>
      </w:r>
      <w:r w:rsidR="00135005" w:rsidRPr="00156BA3">
        <w:t xml:space="preserve"> who are trained professionals. With the aid of a doctor or health care team the client can create a detailed </w:t>
      </w:r>
      <w:r w:rsidR="00521CB7" w:rsidRPr="00156BA3">
        <w:t>action pla</w:t>
      </w:r>
      <w:r w:rsidR="009F5FFA" w:rsidRPr="00156BA3">
        <w:t>n, this</w:t>
      </w:r>
      <w:r w:rsidR="00521CB7" w:rsidRPr="00156BA3">
        <w:t xml:space="preserve"> includes medication intake and how to manage an asthma attack (</w:t>
      </w:r>
      <w:r w:rsidR="00C00369" w:rsidRPr="00156BA3">
        <w:t>Mayo</w:t>
      </w:r>
      <w:r w:rsidR="00B41A99" w:rsidRPr="00156BA3">
        <w:t xml:space="preserve"> C</w:t>
      </w:r>
      <w:r w:rsidR="00C00369" w:rsidRPr="00156BA3">
        <w:t>linic, 2020b</w:t>
      </w:r>
      <w:r w:rsidR="00521CB7" w:rsidRPr="00156BA3">
        <w:t xml:space="preserve">). </w:t>
      </w:r>
    </w:p>
    <w:p w14:paraId="7782B7A5" w14:textId="6CCC234F" w:rsidR="00AD2381" w:rsidRPr="00156BA3" w:rsidRDefault="00AD2381" w:rsidP="00156BA3">
      <w:pPr>
        <w:spacing w:line="360" w:lineRule="auto"/>
      </w:pPr>
    </w:p>
    <w:p w14:paraId="6E737CF7" w14:textId="3BEAFFBC" w:rsidR="00AD2381" w:rsidRPr="00156BA3" w:rsidRDefault="00AD2381" w:rsidP="00156BA3">
      <w:pPr>
        <w:spacing w:line="360" w:lineRule="auto"/>
      </w:pPr>
      <w:r w:rsidRPr="00156BA3">
        <w:lastRenderedPageBreak/>
        <w:t>Another recommendation that can be made to the client is to ensure that she is up to date with</w:t>
      </w:r>
      <w:r w:rsidR="003E7838">
        <w:t xml:space="preserve"> </w:t>
      </w:r>
      <w:r w:rsidRPr="00156BA3">
        <w:t>her vaccines (</w:t>
      </w:r>
      <w:r w:rsidR="00C00369" w:rsidRPr="00156BA3">
        <w:t>Mayo</w:t>
      </w:r>
      <w:r w:rsidR="00B41A99" w:rsidRPr="00156BA3">
        <w:t xml:space="preserve"> C</w:t>
      </w:r>
      <w:r w:rsidR="00C00369" w:rsidRPr="00156BA3">
        <w:t>linic, 2020b).</w:t>
      </w:r>
      <w:r w:rsidRPr="00156BA3">
        <w:t xml:space="preserve"> This ‘hygiene </w:t>
      </w:r>
      <w:r w:rsidR="00A73025" w:rsidRPr="00156BA3">
        <w:t>hypotheses</w:t>
      </w:r>
      <w:r w:rsidRPr="00156BA3">
        <w:t xml:space="preserve"> proposes that if suffer</w:t>
      </w:r>
      <w:r w:rsidR="00AF4526">
        <w:t>er</w:t>
      </w:r>
      <w:r w:rsidRPr="00156BA3">
        <w:t xml:space="preserve">s are exposed to </w:t>
      </w:r>
      <w:r w:rsidR="009F5FFA" w:rsidRPr="00156BA3">
        <w:t xml:space="preserve">the </w:t>
      </w:r>
      <w:r w:rsidRPr="00156BA3">
        <w:t>vaccines</w:t>
      </w:r>
      <w:r w:rsidR="009F5FFA" w:rsidRPr="00156BA3">
        <w:t>,</w:t>
      </w:r>
      <w:r w:rsidRPr="00156BA3">
        <w:t xml:space="preserve"> it might influence the immune response and protect from the development of atopy</w:t>
      </w:r>
      <w:r w:rsidR="009F5FFA" w:rsidRPr="00156BA3">
        <w:t>’</w:t>
      </w:r>
      <w:r w:rsidRPr="00156BA3">
        <w:t xml:space="preserve"> (McCune </w:t>
      </w:r>
      <w:r w:rsidRPr="00156BA3">
        <w:rPr>
          <w:i/>
          <w:iCs/>
        </w:rPr>
        <w:t>et al.,</w:t>
      </w:r>
      <w:r w:rsidRPr="00156BA3">
        <w:t xml:space="preserve"> 2003)</w:t>
      </w:r>
      <w:r w:rsidR="00A73025" w:rsidRPr="00156BA3">
        <w:t>. Although th</w:t>
      </w:r>
      <w:r w:rsidR="003E7838">
        <w:t>ere is no</w:t>
      </w:r>
      <w:r w:rsidR="00A73025" w:rsidRPr="00156BA3">
        <w:t xml:space="preserve"> certainty and there is </w:t>
      </w:r>
      <w:r w:rsidR="000B6BDB">
        <w:t xml:space="preserve">a lack of </w:t>
      </w:r>
      <w:r w:rsidR="00A73025" w:rsidRPr="00156BA3">
        <w:t>supporting evidence</w:t>
      </w:r>
      <w:r w:rsidR="000B6BDB">
        <w:t>,</w:t>
      </w:r>
      <w:r w:rsidR="00A73025" w:rsidRPr="00156BA3">
        <w:t xml:space="preserve"> it can still be suggested as </w:t>
      </w:r>
      <w:r w:rsidR="003E7838">
        <w:t>it</w:t>
      </w:r>
      <w:r w:rsidR="009F5FFA" w:rsidRPr="00156BA3">
        <w:t xml:space="preserve"> is beneficial</w:t>
      </w:r>
      <w:r w:rsidR="00A02F47">
        <w:t>,</w:t>
      </w:r>
      <w:r w:rsidR="00AF4526">
        <w:t xml:space="preserve"> as</w:t>
      </w:r>
      <w:r w:rsidR="003E7838">
        <w:t xml:space="preserve"> </w:t>
      </w:r>
      <w:r w:rsidR="009F5FFA" w:rsidRPr="00156BA3">
        <w:t>it</w:t>
      </w:r>
      <w:r w:rsidR="00A73025" w:rsidRPr="00156BA3">
        <w:t xml:space="preserve"> can help to prevent other condition</w:t>
      </w:r>
      <w:r w:rsidR="000B6BDB">
        <w:t>s</w:t>
      </w:r>
      <w:r w:rsidR="00A73025" w:rsidRPr="00156BA3">
        <w:t xml:space="preserve"> </w:t>
      </w:r>
      <w:r w:rsidR="009F5FFA" w:rsidRPr="00156BA3">
        <w:t xml:space="preserve">that can </w:t>
      </w:r>
      <w:r w:rsidR="00A73025" w:rsidRPr="00156BA3">
        <w:t>caus</w:t>
      </w:r>
      <w:r w:rsidR="009F5FFA" w:rsidRPr="00156BA3">
        <w:t>e</w:t>
      </w:r>
      <w:r w:rsidR="00A73025" w:rsidRPr="00156BA3">
        <w:t xml:space="preserve"> the airway to constrict</w:t>
      </w:r>
      <w:r w:rsidR="003E7838">
        <w:t>/</w:t>
      </w:r>
      <w:r w:rsidR="00A73025" w:rsidRPr="00156BA3">
        <w:t>cause a</w:t>
      </w:r>
      <w:r w:rsidR="00586011" w:rsidRPr="00156BA3">
        <w:t>n</w:t>
      </w:r>
      <w:r w:rsidR="00A73025" w:rsidRPr="00156BA3">
        <w:t xml:space="preserve"> asthma attack. </w:t>
      </w:r>
    </w:p>
    <w:p w14:paraId="49C5F3C6" w14:textId="1B833281" w:rsidR="00AE5DC2" w:rsidRPr="00156BA3" w:rsidRDefault="003E7838" w:rsidP="00156BA3">
      <w:pPr>
        <w:spacing w:line="360" w:lineRule="auto"/>
        <w:rPr>
          <w:color w:val="000000" w:themeColor="text1"/>
        </w:rPr>
      </w:pPr>
      <w:r>
        <w:rPr>
          <w:color w:val="000000" w:themeColor="text1"/>
        </w:rPr>
        <w:t xml:space="preserve">The third </w:t>
      </w:r>
      <w:r w:rsidR="00AD2381" w:rsidRPr="00156BA3">
        <w:rPr>
          <w:color w:val="000000" w:themeColor="text1"/>
        </w:rPr>
        <w:t>recommendation to th</w:t>
      </w:r>
      <w:r w:rsidR="00017909" w:rsidRPr="00156BA3">
        <w:rPr>
          <w:color w:val="000000" w:themeColor="text1"/>
        </w:rPr>
        <w:t>is</w:t>
      </w:r>
      <w:r w:rsidR="00AD2381" w:rsidRPr="00156BA3">
        <w:rPr>
          <w:color w:val="000000" w:themeColor="text1"/>
        </w:rPr>
        <w:t xml:space="preserve"> client is to avoid </w:t>
      </w:r>
      <w:r w:rsidR="009F5FFA" w:rsidRPr="00156BA3">
        <w:rPr>
          <w:color w:val="000000" w:themeColor="text1"/>
        </w:rPr>
        <w:t xml:space="preserve">extreme </w:t>
      </w:r>
      <w:r w:rsidR="00AD2381" w:rsidRPr="00156BA3">
        <w:rPr>
          <w:color w:val="000000" w:themeColor="text1"/>
        </w:rPr>
        <w:t>exposure to environmental tobacco smok</w:t>
      </w:r>
      <w:r>
        <w:rPr>
          <w:color w:val="000000" w:themeColor="text1"/>
        </w:rPr>
        <w:t>e</w:t>
      </w:r>
      <w:r w:rsidR="009F5FFA" w:rsidRPr="00156BA3">
        <w:rPr>
          <w:color w:val="000000" w:themeColor="text1"/>
        </w:rPr>
        <w:t xml:space="preserve"> </w:t>
      </w:r>
      <w:r w:rsidR="00AD2381" w:rsidRPr="00156BA3">
        <w:rPr>
          <w:color w:val="000000" w:themeColor="text1"/>
        </w:rPr>
        <w:t>to reduce the chan</w:t>
      </w:r>
      <w:r w:rsidR="008A73D6" w:rsidRPr="00156BA3">
        <w:rPr>
          <w:color w:val="000000" w:themeColor="text1"/>
        </w:rPr>
        <w:t>c</w:t>
      </w:r>
      <w:r w:rsidR="00AD2381" w:rsidRPr="00156BA3">
        <w:rPr>
          <w:color w:val="000000" w:themeColor="text1"/>
        </w:rPr>
        <w:t>es of an allergic reaction</w:t>
      </w:r>
      <w:r w:rsidR="009F5FFA" w:rsidRPr="00156BA3">
        <w:rPr>
          <w:color w:val="000000" w:themeColor="text1"/>
        </w:rPr>
        <w:t xml:space="preserve">, that could ultimately lead to </w:t>
      </w:r>
      <w:r w:rsidR="00AD2381" w:rsidRPr="00156BA3">
        <w:rPr>
          <w:color w:val="000000" w:themeColor="text1"/>
        </w:rPr>
        <w:t>an asthma attack (Arshad, 2005)</w:t>
      </w:r>
      <w:r w:rsidR="00A73025" w:rsidRPr="00156BA3">
        <w:rPr>
          <w:color w:val="000000" w:themeColor="text1"/>
        </w:rPr>
        <w:t>.</w:t>
      </w:r>
    </w:p>
    <w:p w14:paraId="687E47AF" w14:textId="4F90E96D" w:rsidR="00063483" w:rsidRPr="00156BA3" w:rsidRDefault="00063483" w:rsidP="00156BA3">
      <w:pPr>
        <w:spacing w:line="360" w:lineRule="auto"/>
        <w:rPr>
          <w:color w:val="000000" w:themeColor="text1"/>
        </w:rPr>
      </w:pPr>
    </w:p>
    <w:p w14:paraId="0557E72C" w14:textId="30A53AD6" w:rsidR="00063483" w:rsidRPr="00156BA3" w:rsidRDefault="00063483" w:rsidP="00156BA3">
      <w:pPr>
        <w:spacing w:line="360" w:lineRule="auto"/>
        <w:rPr>
          <w:color w:val="000000" w:themeColor="text1"/>
        </w:rPr>
      </w:pPr>
      <w:r w:rsidRPr="00156BA3">
        <w:rPr>
          <w:color w:val="000000" w:themeColor="text1"/>
        </w:rPr>
        <w:t xml:space="preserve">It is important for this client to be able to control their </w:t>
      </w:r>
      <w:r w:rsidR="00D6648F" w:rsidRPr="00156BA3">
        <w:rPr>
          <w:color w:val="000000" w:themeColor="text1"/>
        </w:rPr>
        <w:t>breathing</w:t>
      </w:r>
      <w:r w:rsidRPr="00156BA3">
        <w:rPr>
          <w:color w:val="000000" w:themeColor="text1"/>
        </w:rPr>
        <w:t xml:space="preserve">, </w:t>
      </w:r>
      <w:r w:rsidR="00AF4526" w:rsidRPr="00156BA3">
        <w:rPr>
          <w:color w:val="000000" w:themeColor="text1"/>
        </w:rPr>
        <w:t>to</w:t>
      </w:r>
      <w:r w:rsidR="000B6BDB">
        <w:rPr>
          <w:color w:val="000000" w:themeColor="text1"/>
        </w:rPr>
        <w:t xml:space="preserve"> do</w:t>
      </w:r>
      <w:r w:rsidRPr="00156BA3">
        <w:rPr>
          <w:color w:val="000000" w:themeColor="text1"/>
        </w:rPr>
        <w:t xml:space="preserve"> this a recommendation would be made to incorporate daily breathing exercises into their </w:t>
      </w:r>
      <w:r w:rsidR="008A73D6" w:rsidRPr="00156BA3">
        <w:rPr>
          <w:color w:val="000000" w:themeColor="text1"/>
        </w:rPr>
        <w:t>routine, there</w:t>
      </w:r>
      <w:r w:rsidR="00E56F1F" w:rsidRPr="00156BA3">
        <w:rPr>
          <w:color w:val="000000" w:themeColor="text1"/>
        </w:rPr>
        <w:t xml:space="preserve"> is compelling evidence</w:t>
      </w:r>
      <w:r w:rsidR="00424856">
        <w:rPr>
          <w:color w:val="000000" w:themeColor="text1"/>
        </w:rPr>
        <w:t>,</w:t>
      </w:r>
      <w:r w:rsidR="008A73D6" w:rsidRPr="00156BA3">
        <w:rPr>
          <w:color w:val="000000" w:themeColor="text1"/>
        </w:rPr>
        <w:t xml:space="preserve"> that breathing exercises can </w:t>
      </w:r>
      <w:r w:rsidR="000B6BDB" w:rsidRPr="00156BA3">
        <w:rPr>
          <w:color w:val="000000" w:themeColor="text1"/>
        </w:rPr>
        <w:t xml:space="preserve">reduce the </w:t>
      </w:r>
      <w:r w:rsidR="000B6BDB">
        <w:rPr>
          <w:color w:val="000000" w:themeColor="text1"/>
        </w:rPr>
        <w:t xml:space="preserve">individual’s </w:t>
      </w:r>
      <w:r w:rsidR="000B6BDB" w:rsidRPr="00156BA3">
        <w:rPr>
          <w:color w:val="000000" w:themeColor="text1"/>
        </w:rPr>
        <w:t xml:space="preserve">dependence on their medication </w:t>
      </w:r>
      <w:r w:rsidR="008A73D6" w:rsidRPr="00156BA3">
        <w:rPr>
          <w:color w:val="000000" w:themeColor="text1"/>
        </w:rPr>
        <w:t>an</w:t>
      </w:r>
      <w:r w:rsidR="000B6BDB">
        <w:rPr>
          <w:color w:val="000000" w:themeColor="text1"/>
        </w:rPr>
        <w:t xml:space="preserve">d improve </w:t>
      </w:r>
      <w:r w:rsidR="00F22DF3">
        <w:rPr>
          <w:color w:val="000000" w:themeColor="text1"/>
        </w:rPr>
        <w:t>their</w:t>
      </w:r>
      <w:r w:rsidR="008A73D6" w:rsidRPr="00156BA3">
        <w:rPr>
          <w:color w:val="000000" w:themeColor="text1"/>
        </w:rPr>
        <w:t xml:space="preserve"> experience of the condition </w:t>
      </w:r>
      <w:r w:rsidR="00D6648F" w:rsidRPr="00156BA3">
        <w:rPr>
          <w:color w:val="000000" w:themeColor="text1"/>
        </w:rPr>
        <w:t>(Thomas and Bruton, 2014)</w:t>
      </w:r>
      <w:r w:rsidR="008A73D6" w:rsidRPr="00156BA3">
        <w:rPr>
          <w:color w:val="000000" w:themeColor="text1"/>
        </w:rPr>
        <w:t>. It has been evidenced that breathing exercise</w:t>
      </w:r>
      <w:r w:rsidR="000B6BDB">
        <w:rPr>
          <w:color w:val="000000" w:themeColor="text1"/>
        </w:rPr>
        <w:t>s</w:t>
      </w:r>
      <w:r w:rsidR="008A73D6" w:rsidRPr="00156BA3">
        <w:rPr>
          <w:color w:val="000000" w:themeColor="text1"/>
        </w:rPr>
        <w:t xml:space="preserve"> can have beneficial effects on </w:t>
      </w:r>
      <w:r w:rsidR="00C00369" w:rsidRPr="00156BA3">
        <w:rPr>
          <w:color w:val="000000" w:themeColor="text1"/>
        </w:rPr>
        <w:t>an</w:t>
      </w:r>
      <w:r w:rsidR="008A73D6" w:rsidRPr="00156BA3">
        <w:rPr>
          <w:color w:val="000000" w:themeColor="text1"/>
        </w:rPr>
        <w:t xml:space="preserve"> individual’s quality of life, lung function, hyperventilation symptoms and improved forced expiratory volume percentage (Santino </w:t>
      </w:r>
      <w:r w:rsidR="008A73D6" w:rsidRPr="00156BA3">
        <w:rPr>
          <w:i/>
          <w:iCs/>
          <w:color w:val="000000" w:themeColor="text1"/>
        </w:rPr>
        <w:t>et al.,</w:t>
      </w:r>
      <w:r w:rsidR="008A73D6" w:rsidRPr="00156BA3">
        <w:rPr>
          <w:color w:val="000000" w:themeColor="text1"/>
        </w:rPr>
        <w:t xml:space="preserve"> 2020).   </w:t>
      </w:r>
    </w:p>
    <w:p w14:paraId="422A9E61" w14:textId="0A0E719D" w:rsidR="00586011" w:rsidRPr="00156BA3" w:rsidRDefault="00586011" w:rsidP="00156BA3">
      <w:pPr>
        <w:spacing w:line="360" w:lineRule="auto"/>
        <w:rPr>
          <w:color w:val="000000" w:themeColor="text1"/>
        </w:rPr>
      </w:pPr>
    </w:p>
    <w:p w14:paraId="40278DF3" w14:textId="2B8190BF" w:rsidR="00925916" w:rsidRPr="00156BA3" w:rsidRDefault="00586011" w:rsidP="00156BA3">
      <w:pPr>
        <w:spacing w:line="360" w:lineRule="auto"/>
        <w:rPr>
          <w:color w:val="000000" w:themeColor="text1"/>
        </w:rPr>
      </w:pPr>
      <w:r w:rsidRPr="00156BA3">
        <w:rPr>
          <w:color w:val="000000" w:themeColor="text1"/>
        </w:rPr>
        <w:t xml:space="preserve">Another recommendation that can be made for the client is for her to continue with her </w:t>
      </w:r>
      <w:r w:rsidR="00332C8F" w:rsidRPr="00156BA3">
        <w:rPr>
          <w:color w:val="000000" w:themeColor="text1"/>
        </w:rPr>
        <w:t xml:space="preserve">training and increase her daily physical activity. A systematic review looked at </w:t>
      </w:r>
      <w:r w:rsidR="00063483" w:rsidRPr="00156BA3">
        <w:rPr>
          <w:color w:val="000000" w:themeColor="text1"/>
        </w:rPr>
        <w:t>several</w:t>
      </w:r>
      <w:r w:rsidR="00332C8F" w:rsidRPr="00156BA3">
        <w:rPr>
          <w:color w:val="000000" w:themeColor="text1"/>
        </w:rPr>
        <w:t xml:space="preserve"> studies to investigate how aerobic training</w:t>
      </w:r>
      <w:r w:rsidR="009F5FFA" w:rsidRPr="00156BA3">
        <w:rPr>
          <w:color w:val="000000" w:themeColor="text1"/>
        </w:rPr>
        <w:t xml:space="preserve"> can</w:t>
      </w:r>
      <w:r w:rsidR="00332C8F" w:rsidRPr="00156BA3">
        <w:rPr>
          <w:color w:val="000000" w:themeColor="text1"/>
        </w:rPr>
        <w:t xml:space="preserve"> </w:t>
      </w:r>
      <w:r w:rsidR="009F5FFA" w:rsidRPr="00156BA3">
        <w:rPr>
          <w:color w:val="000000" w:themeColor="text1"/>
        </w:rPr>
        <w:t>affect</w:t>
      </w:r>
      <w:r w:rsidR="00332C8F" w:rsidRPr="00156BA3">
        <w:rPr>
          <w:color w:val="000000" w:themeColor="text1"/>
        </w:rPr>
        <w:t xml:space="preserve"> asthma (Hansen</w:t>
      </w:r>
      <w:r w:rsidR="004F4245" w:rsidRPr="00156BA3">
        <w:rPr>
          <w:color w:val="000000" w:themeColor="text1"/>
        </w:rPr>
        <w:t xml:space="preserve"> </w:t>
      </w:r>
      <w:r w:rsidR="004F4245" w:rsidRPr="00156BA3">
        <w:rPr>
          <w:i/>
          <w:iCs/>
          <w:color w:val="000000" w:themeColor="text1"/>
        </w:rPr>
        <w:t>et al.</w:t>
      </w:r>
      <w:r w:rsidR="00332C8F" w:rsidRPr="00156BA3">
        <w:rPr>
          <w:i/>
          <w:iCs/>
          <w:color w:val="000000" w:themeColor="text1"/>
        </w:rPr>
        <w:t>,</w:t>
      </w:r>
      <w:r w:rsidR="00332C8F" w:rsidRPr="00156BA3">
        <w:rPr>
          <w:color w:val="000000" w:themeColor="text1"/>
        </w:rPr>
        <w:t xml:space="preserve"> 2020). Their study found that aerobic training improved asthma control. They also reported that lung function slightly increased. Therefore, the current training the client is </w:t>
      </w:r>
      <w:r w:rsidR="000B6BDB">
        <w:rPr>
          <w:color w:val="000000" w:themeColor="text1"/>
        </w:rPr>
        <w:t>doing,</w:t>
      </w:r>
      <w:r w:rsidR="00332C8F" w:rsidRPr="00156BA3">
        <w:rPr>
          <w:color w:val="000000" w:themeColor="text1"/>
        </w:rPr>
        <w:t xml:space="preserve"> could be helping </w:t>
      </w:r>
      <w:r w:rsidR="009F5FFA" w:rsidRPr="00156BA3">
        <w:rPr>
          <w:color w:val="000000" w:themeColor="text1"/>
        </w:rPr>
        <w:t>her</w:t>
      </w:r>
      <w:r w:rsidR="00332C8F" w:rsidRPr="00156BA3">
        <w:rPr>
          <w:color w:val="000000" w:themeColor="text1"/>
        </w:rPr>
        <w:t xml:space="preserve"> manage her asthma without realising.</w:t>
      </w:r>
      <w:r w:rsidR="008A73D6" w:rsidRPr="00156BA3">
        <w:rPr>
          <w:color w:val="000000" w:themeColor="text1"/>
        </w:rPr>
        <w:t xml:space="preserve"> </w:t>
      </w:r>
      <w:r w:rsidR="00E032B0">
        <w:rPr>
          <w:color w:val="000000" w:themeColor="text1"/>
        </w:rPr>
        <w:t>With physical activity being a clear recommendation that can aid with the management of her asthma</w:t>
      </w:r>
      <w:r w:rsidR="00AF4526">
        <w:rPr>
          <w:color w:val="000000" w:themeColor="text1"/>
        </w:rPr>
        <w:t>,</w:t>
      </w:r>
      <w:r w:rsidR="00E032B0">
        <w:rPr>
          <w:color w:val="000000" w:themeColor="text1"/>
        </w:rPr>
        <w:t xml:space="preserve"> there needs to be a focus on conducting it properly. </w:t>
      </w:r>
      <w:r w:rsidR="00063483" w:rsidRPr="00156BA3">
        <w:rPr>
          <w:color w:val="000000" w:themeColor="text1"/>
        </w:rPr>
        <w:t>It is important not to underestimate the importance of a good warm-up and cool dow</w:t>
      </w:r>
      <w:r w:rsidR="008A73D6" w:rsidRPr="00156BA3">
        <w:rPr>
          <w:color w:val="000000" w:themeColor="text1"/>
        </w:rPr>
        <w:t>n</w:t>
      </w:r>
      <w:r w:rsidR="000B6BDB">
        <w:rPr>
          <w:color w:val="000000" w:themeColor="text1"/>
        </w:rPr>
        <w:t>,</w:t>
      </w:r>
      <w:r w:rsidR="00063483" w:rsidRPr="00156BA3">
        <w:rPr>
          <w:color w:val="000000" w:themeColor="text1"/>
        </w:rPr>
        <w:t xml:space="preserve"> especially for asthma suffers</w:t>
      </w:r>
      <w:r w:rsidR="000B6BDB">
        <w:rPr>
          <w:color w:val="000000" w:themeColor="text1"/>
        </w:rPr>
        <w:t>.</w:t>
      </w:r>
      <w:r w:rsidR="00063483" w:rsidRPr="00156BA3">
        <w:rPr>
          <w:color w:val="000000" w:themeColor="text1"/>
        </w:rPr>
        <w:t xml:space="preserve"> </w:t>
      </w:r>
      <w:r w:rsidR="000B6BDB">
        <w:rPr>
          <w:color w:val="000000" w:themeColor="text1"/>
        </w:rPr>
        <w:t>I</w:t>
      </w:r>
      <w:r w:rsidR="00063483" w:rsidRPr="00156BA3">
        <w:rPr>
          <w:color w:val="000000" w:themeColor="text1"/>
        </w:rPr>
        <w:t xml:space="preserve">t is important for the client to gradually increase their body </w:t>
      </w:r>
      <w:r w:rsidR="00023950" w:rsidRPr="00156BA3">
        <w:rPr>
          <w:color w:val="000000" w:themeColor="text1"/>
        </w:rPr>
        <w:t>temperature;</w:t>
      </w:r>
      <w:r w:rsidR="00063483" w:rsidRPr="00156BA3">
        <w:rPr>
          <w:color w:val="000000" w:themeColor="text1"/>
        </w:rPr>
        <w:t xml:space="preserve"> th</w:t>
      </w:r>
      <w:r w:rsidR="000B6BDB">
        <w:rPr>
          <w:color w:val="000000" w:themeColor="text1"/>
        </w:rPr>
        <w:t>is</w:t>
      </w:r>
      <w:r w:rsidR="00063483" w:rsidRPr="00156BA3">
        <w:rPr>
          <w:color w:val="000000" w:themeColor="text1"/>
        </w:rPr>
        <w:t xml:space="preserve"> will be </w:t>
      </w:r>
      <w:r w:rsidR="00156BA3">
        <w:rPr>
          <w:color w:val="000000" w:themeColor="text1"/>
        </w:rPr>
        <w:t xml:space="preserve">done </w:t>
      </w:r>
      <w:r w:rsidR="00063483" w:rsidRPr="00156BA3">
        <w:rPr>
          <w:color w:val="000000" w:themeColor="text1"/>
        </w:rPr>
        <w:t xml:space="preserve">before and after every session </w:t>
      </w:r>
      <w:r w:rsidR="00156BA3">
        <w:rPr>
          <w:color w:val="000000" w:themeColor="text1"/>
        </w:rPr>
        <w:t xml:space="preserve">for </w:t>
      </w:r>
      <w:r w:rsidR="00063483" w:rsidRPr="00156BA3">
        <w:rPr>
          <w:color w:val="000000" w:themeColor="text1"/>
        </w:rPr>
        <w:t>a minimum of 1</w:t>
      </w:r>
      <w:r w:rsidR="00F06DD6">
        <w:rPr>
          <w:color w:val="000000" w:themeColor="text1"/>
        </w:rPr>
        <w:t>0</w:t>
      </w:r>
      <w:r w:rsidR="00063483" w:rsidRPr="00156BA3">
        <w:rPr>
          <w:color w:val="000000" w:themeColor="text1"/>
        </w:rPr>
        <w:t xml:space="preserve"> minutes</w:t>
      </w:r>
      <w:r w:rsidR="00F06DD6">
        <w:rPr>
          <w:color w:val="000000" w:themeColor="text1"/>
        </w:rPr>
        <w:t xml:space="preserve"> (Corbridge and </w:t>
      </w:r>
      <w:proofErr w:type="spellStart"/>
      <w:r w:rsidR="00F06DD6">
        <w:rPr>
          <w:color w:val="000000" w:themeColor="text1"/>
        </w:rPr>
        <w:t>Nyenhuis</w:t>
      </w:r>
      <w:proofErr w:type="spellEnd"/>
      <w:r w:rsidR="00F06DD6">
        <w:rPr>
          <w:color w:val="000000" w:themeColor="text1"/>
        </w:rPr>
        <w:t>, 2017)</w:t>
      </w:r>
      <w:r w:rsidR="00063483" w:rsidRPr="00156BA3">
        <w:rPr>
          <w:color w:val="000000" w:themeColor="text1"/>
        </w:rPr>
        <w:t>.</w:t>
      </w:r>
      <w:r w:rsidR="00023950">
        <w:rPr>
          <w:color w:val="000000" w:themeColor="text1"/>
        </w:rPr>
        <w:t xml:space="preserve"> </w:t>
      </w:r>
      <w:r w:rsidR="00156BA3" w:rsidRPr="00156BA3">
        <w:rPr>
          <w:color w:val="000000" w:themeColor="text1"/>
        </w:rPr>
        <w:t xml:space="preserve">The clients exercise programme will </w:t>
      </w:r>
      <w:r w:rsidR="00A02F47" w:rsidRPr="00156BA3">
        <w:rPr>
          <w:color w:val="000000" w:themeColor="text1"/>
        </w:rPr>
        <w:t>mostly</w:t>
      </w:r>
      <w:r w:rsidR="00156BA3" w:rsidRPr="00156BA3">
        <w:rPr>
          <w:color w:val="000000" w:themeColor="text1"/>
        </w:rPr>
        <w:t xml:space="preserve"> focus on aerobic training, however, to improve her muscular endurance </w:t>
      </w:r>
      <w:r w:rsidR="00935388">
        <w:rPr>
          <w:color w:val="000000" w:themeColor="text1"/>
        </w:rPr>
        <w:t>1-</w:t>
      </w:r>
      <w:r w:rsidR="00156BA3" w:rsidRPr="00156BA3">
        <w:rPr>
          <w:color w:val="000000" w:themeColor="text1"/>
        </w:rPr>
        <w:t xml:space="preserve">2 of her weekly sessions will be gym based, working primarily on resistance machines, until she is comfortable to progress onto free weights. </w:t>
      </w:r>
      <w:r w:rsidR="00935388">
        <w:rPr>
          <w:color w:val="000000" w:themeColor="text1"/>
        </w:rPr>
        <w:t xml:space="preserve">Her programme would also include regular HITT </w:t>
      </w:r>
      <w:r w:rsidR="004E0DA8">
        <w:rPr>
          <w:color w:val="000000" w:themeColor="text1"/>
        </w:rPr>
        <w:t xml:space="preserve">session </w:t>
      </w:r>
      <w:r w:rsidR="00935388">
        <w:rPr>
          <w:color w:val="000000" w:themeColor="text1"/>
        </w:rPr>
        <w:t xml:space="preserve">as this will improve her </w:t>
      </w:r>
      <w:r w:rsidR="008940AF">
        <w:rPr>
          <w:color w:val="000000" w:themeColor="text1"/>
        </w:rPr>
        <w:t>quality of life</w:t>
      </w:r>
      <w:r w:rsidR="00FC7F0C">
        <w:rPr>
          <w:color w:val="000000" w:themeColor="text1"/>
        </w:rPr>
        <w:t>, her physical health</w:t>
      </w:r>
      <w:r w:rsidR="008940AF">
        <w:rPr>
          <w:color w:val="000000" w:themeColor="text1"/>
        </w:rPr>
        <w:t xml:space="preserve"> </w:t>
      </w:r>
      <w:r w:rsidR="00935388">
        <w:rPr>
          <w:color w:val="000000" w:themeColor="text1"/>
        </w:rPr>
        <w:t>whilst also improving her marathon time</w:t>
      </w:r>
      <w:r w:rsidR="00FC7F0C">
        <w:rPr>
          <w:color w:val="000000" w:themeColor="text1"/>
        </w:rPr>
        <w:t xml:space="preserve"> </w:t>
      </w:r>
      <w:r w:rsidR="008940AF">
        <w:rPr>
          <w:color w:val="000000" w:themeColor="text1"/>
        </w:rPr>
        <w:t xml:space="preserve">(da Silva </w:t>
      </w:r>
      <w:r w:rsidR="008940AF" w:rsidRPr="008940AF">
        <w:rPr>
          <w:i/>
          <w:iCs/>
          <w:color w:val="000000" w:themeColor="text1"/>
        </w:rPr>
        <w:t xml:space="preserve">et al., </w:t>
      </w:r>
      <w:r w:rsidR="008940AF">
        <w:rPr>
          <w:color w:val="000000" w:themeColor="text1"/>
        </w:rPr>
        <w:t>2016)</w:t>
      </w:r>
      <w:r w:rsidR="00935388">
        <w:rPr>
          <w:color w:val="000000" w:themeColor="text1"/>
        </w:rPr>
        <w:t xml:space="preserve">.  </w:t>
      </w:r>
      <w:r w:rsidR="00156BA3" w:rsidRPr="00156BA3">
        <w:rPr>
          <w:color w:val="000000" w:themeColor="text1"/>
        </w:rPr>
        <w:t xml:space="preserve">  </w:t>
      </w:r>
      <w:r w:rsidR="00063483" w:rsidRPr="00156BA3">
        <w:rPr>
          <w:color w:val="000000" w:themeColor="text1"/>
        </w:rPr>
        <w:t xml:space="preserve"> </w:t>
      </w:r>
    </w:p>
    <w:p w14:paraId="21820125" w14:textId="77777777" w:rsidR="00156BA3" w:rsidRPr="00156BA3" w:rsidRDefault="00156BA3" w:rsidP="00156BA3">
      <w:pPr>
        <w:spacing w:line="360" w:lineRule="auto"/>
      </w:pPr>
    </w:p>
    <w:p w14:paraId="1D6E7EB5" w14:textId="3AB0324E" w:rsidR="009314A0" w:rsidRPr="00156BA3" w:rsidRDefault="00E032B0" w:rsidP="00156BA3">
      <w:pPr>
        <w:spacing w:line="360" w:lineRule="auto"/>
      </w:pPr>
      <w:r>
        <w:t xml:space="preserve">Another aim </w:t>
      </w:r>
      <w:r w:rsidR="00FC7F0C">
        <w:t xml:space="preserve">of hers </w:t>
      </w:r>
      <w:r>
        <w:t xml:space="preserve">was to lose some weight. </w:t>
      </w:r>
      <w:r w:rsidR="00A02F47" w:rsidRPr="00156BA3">
        <w:t>To</w:t>
      </w:r>
      <w:r w:rsidR="006602C1" w:rsidRPr="00156BA3">
        <w:t xml:space="preserve"> lose weight</w:t>
      </w:r>
      <w:r w:rsidR="00B629FF" w:rsidRPr="00156BA3">
        <w:t xml:space="preserve">, a </w:t>
      </w:r>
      <w:r w:rsidR="006602C1" w:rsidRPr="00156BA3">
        <w:t>calorie deficit</w:t>
      </w:r>
      <w:r w:rsidR="00B629FF" w:rsidRPr="00156BA3">
        <w:t xml:space="preserve"> diet would be more beneficial</w:t>
      </w:r>
      <w:r w:rsidR="00FC7F0C">
        <w:t>,</w:t>
      </w:r>
      <w:r w:rsidR="00B629FF" w:rsidRPr="00156BA3">
        <w:t xml:space="preserve"> rather than the low carbohydrate diet she is currently on</w:t>
      </w:r>
      <w:r w:rsidR="00784F25" w:rsidRPr="00156BA3">
        <w:t xml:space="preserve"> as there could be a </w:t>
      </w:r>
      <w:r w:rsidR="000B6BDB" w:rsidRPr="00156BA3">
        <w:t>co</w:t>
      </w:r>
      <w:r w:rsidR="000B6BDB">
        <w:t>relation</w:t>
      </w:r>
      <w:r w:rsidR="00784F25" w:rsidRPr="00156BA3">
        <w:t xml:space="preserve"> between the lack of carbohydrates and her generally feel</w:t>
      </w:r>
      <w:r w:rsidR="00023950">
        <w:t>ing</w:t>
      </w:r>
      <w:r w:rsidR="00784F25" w:rsidRPr="00156BA3">
        <w:t xml:space="preserve"> worse 2-3 hours after exercising. It would be beneficial to do a food analysis intake questionnaire with this client </w:t>
      </w:r>
      <w:r w:rsidR="00CE49A4" w:rsidRPr="00156BA3">
        <w:t>to</w:t>
      </w:r>
      <w:r w:rsidR="00784F25" w:rsidRPr="00156BA3">
        <w:t xml:space="preserve"> see what she eats </w:t>
      </w:r>
      <w:r>
        <w:t>per</w:t>
      </w:r>
      <w:r w:rsidR="00784F25" w:rsidRPr="00156BA3">
        <w:t xml:space="preserve"> week</w:t>
      </w:r>
      <w:r w:rsidR="00CE49A4" w:rsidRPr="00156BA3">
        <w:t>,</w:t>
      </w:r>
      <w:r w:rsidR="00784F25" w:rsidRPr="00156BA3">
        <w:t xml:space="preserve"> as it is likely she is consuming a higher amount of cholesterol and saturated fats. </w:t>
      </w:r>
      <w:r w:rsidR="00E13982" w:rsidRPr="00156BA3">
        <w:t xml:space="preserve">Sacks </w:t>
      </w:r>
      <w:r w:rsidR="00E13982" w:rsidRPr="00156BA3">
        <w:rPr>
          <w:i/>
          <w:iCs/>
        </w:rPr>
        <w:t>et al.,</w:t>
      </w:r>
      <w:r w:rsidR="00E13982" w:rsidRPr="00156BA3">
        <w:t xml:space="preserve"> (2009) concluded that weight</w:t>
      </w:r>
      <w:r w:rsidR="006A562C">
        <w:t>-</w:t>
      </w:r>
      <w:r w:rsidR="00E13982" w:rsidRPr="00156BA3">
        <w:t xml:space="preserve">loss can be successfully achieved with diets emphasising a </w:t>
      </w:r>
      <w:r w:rsidR="00023950" w:rsidRPr="00156BA3">
        <w:t>variety</w:t>
      </w:r>
      <w:r w:rsidR="00E13982" w:rsidRPr="00156BA3">
        <w:t xml:space="preserve"> of protein, carbohydrates and fats</w:t>
      </w:r>
      <w:r w:rsidR="00FC7F0C">
        <w:t xml:space="preserve">, </w:t>
      </w:r>
      <w:r w:rsidR="00E13982" w:rsidRPr="00156BA3">
        <w:t xml:space="preserve">these diets can be tailored specifically </w:t>
      </w:r>
      <w:r w:rsidR="00FC7F0C">
        <w:t>to the</w:t>
      </w:r>
      <w:r w:rsidR="00E13982" w:rsidRPr="00156BA3">
        <w:t xml:space="preserve"> client </w:t>
      </w:r>
      <w:r w:rsidR="00CE49A4" w:rsidRPr="00156BA3">
        <w:t>to</w:t>
      </w:r>
      <w:r w:rsidR="00E13982" w:rsidRPr="00156BA3">
        <w:t xml:space="preserve"> achieve long-term success.</w:t>
      </w:r>
      <w:r>
        <w:t xml:space="preserve"> </w:t>
      </w:r>
      <w:r w:rsidR="00424856">
        <w:t>B</w:t>
      </w:r>
      <w:r>
        <w:t>ecause the client is consuming a low carbohydrate diet</w:t>
      </w:r>
      <w:r w:rsidR="00FC7F0C">
        <w:t>,</w:t>
      </w:r>
      <w:r>
        <w:t xml:space="preserve"> does not necessarily mean she is in a calorific deficit. </w:t>
      </w:r>
      <w:r w:rsidR="00CE49A4" w:rsidRPr="00156BA3">
        <w:t xml:space="preserve">The client would also be advised to reduce </w:t>
      </w:r>
      <w:r w:rsidR="00156BA3" w:rsidRPr="00156BA3">
        <w:t xml:space="preserve">her </w:t>
      </w:r>
      <w:r w:rsidR="00CE49A4" w:rsidRPr="00156BA3">
        <w:t xml:space="preserve">alcohol </w:t>
      </w:r>
      <w:r w:rsidR="00156BA3" w:rsidRPr="00156BA3">
        <w:t>intake as</w:t>
      </w:r>
      <w:r w:rsidR="00CE49A4" w:rsidRPr="00156BA3">
        <w:t xml:space="preserve"> this would be having a contradicting effect on her eff</w:t>
      </w:r>
      <w:r w:rsidR="00FC7F0C">
        <w:t>orts</w:t>
      </w:r>
      <w:r w:rsidR="00CE49A4" w:rsidRPr="00156BA3">
        <w:t xml:space="preserve"> to diet</w:t>
      </w:r>
      <w:r w:rsidR="00156BA3" w:rsidRPr="00156BA3">
        <w:t xml:space="preserve"> as alcohol is high in calories</w:t>
      </w:r>
      <w:r w:rsidR="00CE49A4" w:rsidRPr="00156BA3">
        <w:t xml:space="preserve">. </w:t>
      </w:r>
    </w:p>
    <w:p w14:paraId="59E01E4B" w14:textId="05F7039C" w:rsidR="006D04E3" w:rsidRPr="00156BA3" w:rsidRDefault="006D04E3" w:rsidP="00156BA3">
      <w:pPr>
        <w:spacing w:line="360" w:lineRule="auto"/>
      </w:pPr>
    </w:p>
    <w:p w14:paraId="70521B69" w14:textId="07C47DEB" w:rsidR="006D04E3" w:rsidRPr="00156BA3" w:rsidRDefault="006D04E3" w:rsidP="00156BA3">
      <w:pPr>
        <w:spacing w:line="360" w:lineRule="auto"/>
      </w:pPr>
      <w:r w:rsidRPr="00156BA3">
        <w:rPr>
          <w:u w:val="single"/>
        </w:rPr>
        <w:t>Summary of key recommendations and goal setting</w:t>
      </w:r>
      <w:r w:rsidR="00A94BE2" w:rsidRPr="00156BA3">
        <w:t xml:space="preserve"> </w:t>
      </w:r>
    </w:p>
    <w:p w14:paraId="181F53ED" w14:textId="77777777" w:rsidR="00156BA3" w:rsidRPr="00156BA3" w:rsidRDefault="00156BA3" w:rsidP="00156BA3">
      <w:pPr>
        <w:spacing w:line="360" w:lineRule="auto"/>
        <w:rPr>
          <w:color w:val="FF0000"/>
        </w:rPr>
      </w:pPr>
    </w:p>
    <w:p w14:paraId="2E6FA730" w14:textId="224DE73C" w:rsidR="00E032B0" w:rsidRDefault="00E032B0" w:rsidP="00156BA3">
      <w:pPr>
        <w:spacing w:line="360" w:lineRule="auto"/>
        <w:rPr>
          <w:color w:val="000000" w:themeColor="text1"/>
        </w:rPr>
      </w:pPr>
      <w:r>
        <w:rPr>
          <w:color w:val="000000" w:themeColor="text1"/>
        </w:rPr>
        <w:t>The main reason for the client seeking referral was for her asthma, therefore a majority of the recommendations have looked at addressing that. As she was likely to be a new sufferer of asthma the main recommendation was to get in touch with a doctor or a care team that can provide the client with an action plan addressing the issues she has. It was also recommended that she ensures she is up to date with her vaccinations</w:t>
      </w:r>
      <w:r w:rsidR="00424856">
        <w:rPr>
          <w:color w:val="000000" w:themeColor="text1"/>
        </w:rPr>
        <w:t xml:space="preserve">. </w:t>
      </w:r>
      <w:r w:rsidR="001437B7">
        <w:rPr>
          <w:color w:val="000000" w:themeColor="text1"/>
        </w:rPr>
        <w:t xml:space="preserve">As this was an exercise referral form the client should be encouraged to continue exercising as it is unlikely that she is experiencing </w:t>
      </w:r>
      <w:r w:rsidR="00424856">
        <w:rPr>
          <w:color w:val="000000" w:themeColor="text1"/>
        </w:rPr>
        <w:t>EIA</w:t>
      </w:r>
      <w:r w:rsidR="001437B7">
        <w:rPr>
          <w:color w:val="000000" w:themeColor="text1"/>
        </w:rPr>
        <w:t>.</w:t>
      </w:r>
    </w:p>
    <w:p w14:paraId="65E88B21" w14:textId="77777777" w:rsidR="00E032B0" w:rsidRDefault="00E032B0" w:rsidP="00156BA3">
      <w:pPr>
        <w:spacing w:line="360" w:lineRule="auto"/>
        <w:rPr>
          <w:color w:val="000000" w:themeColor="text1"/>
        </w:rPr>
      </w:pPr>
    </w:p>
    <w:p w14:paraId="253FF624" w14:textId="0B42BBFC" w:rsidR="00A02F47" w:rsidRDefault="009F5FFA" w:rsidP="00156BA3">
      <w:pPr>
        <w:spacing w:line="360" w:lineRule="auto"/>
        <w:rPr>
          <w:color w:val="000000" w:themeColor="text1"/>
        </w:rPr>
      </w:pPr>
      <w:r w:rsidRPr="00156BA3">
        <w:rPr>
          <w:color w:val="000000" w:themeColor="text1"/>
        </w:rPr>
        <w:t xml:space="preserve">The clients </w:t>
      </w:r>
      <w:r w:rsidR="00063483" w:rsidRPr="00156BA3">
        <w:rPr>
          <w:color w:val="000000" w:themeColor="text1"/>
        </w:rPr>
        <w:t xml:space="preserve">aim is to run a marathon in 4 hours. </w:t>
      </w:r>
      <w:r w:rsidR="00156BA3" w:rsidRPr="00156BA3">
        <w:rPr>
          <w:color w:val="000000" w:themeColor="text1"/>
        </w:rPr>
        <w:t>By focusing on the marathon, she will also be able to achieve her other aim of weight</w:t>
      </w:r>
      <w:r w:rsidR="006A562C">
        <w:rPr>
          <w:color w:val="000000" w:themeColor="text1"/>
        </w:rPr>
        <w:t>-</w:t>
      </w:r>
      <w:r w:rsidR="00156BA3" w:rsidRPr="00156BA3">
        <w:rPr>
          <w:color w:val="000000" w:themeColor="text1"/>
        </w:rPr>
        <w:t>loss by exercising regularly</w:t>
      </w:r>
      <w:r w:rsidR="00935388">
        <w:rPr>
          <w:color w:val="000000" w:themeColor="text1"/>
        </w:rPr>
        <w:t xml:space="preserve">, </w:t>
      </w:r>
      <w:r w:rsidR="00156BA3" w:rsidRPr="00156BA3">
        <w:rPr>
          <w:color w:val="000000" w:themeColor="text1"/>
        </w:rPr>
        <w:t xml:space="preserve">consuming a </w:t>
      </w:r>
      <w:r w:rsidR="00023950">
        <w:rPr>
          <w:color w:val="000000" w:themeColor="text1"/>
        </w:rPr>
        <w:t xml:space="preserve">well-balanced </w:t>
      </w:r>
      <w:proofErr w:type="gramStart"/>
      <w:r w:rsidR="00156BA3" w:rsidRPr="00156BA3">
        <w:rPr>
          <w:color w:val="000000" w:themeColor="text1"/>
        </w:rPr>
        <w:t>diet</w:t>
      </w:r>
      <w:proofErr w:type="gramEnd"/>
      <w:r w:rsidR="00156BA3" w:rsidRPr="00156BA3">
        <w:rPr>
          <w:color w:val="000000" w:themeColor="text1"/>
        </w:rPr>
        <w:t xml:space="preserve"> and reducing her alcohol consumption. By doing this she will also improve her physical health, by reducing her blood pressure closer to the normative value of 120/80mmHg</w:t>
      </w:r>
      <w:r w:rsidR="00023950">
        <w:rPr>
          <w:color w:val="000000" w:themeColor="text1"/>
        </w:rPr>
        <w:t xml:space="preserve"> and her </w:t>
      </w:r>
      <w:r w:rsidR="00156BA3" w:rsidRPr="00156BA3">
        <w:rPr>
          <w:color w:val="000000" w:themeColor="text1"/>
        </w:rPr>
        <w:t xml:space="preserve">resting heart rate. Due to the client </w:t>
      </w:r>
      <w:r w:rsidR="00935388">
        <w:rPr>
          <w:color w:val="000000" w:themeColor="text1"/>
        </w:rPr>
        <w:t xml:space="preserve">generally </w:t>
      </w:r>
      <w:r w:rsidR="00935388" w:rsidRPr="00156BA3">
        <w:rPr>
          <w:color w:val="000000" w:themeColor="text1"/>
        </w:rPr>
        <w:t xml:space="preserve">working </w:t>
      </w:r>
      <w:r w:rsidR="00156BA3" w:rsidRPr="00156BA3">
        <w:rPr>
          <w:color w:val="000000" w:themeColor="text1"/>
        </w:rPr>
        <w:t>aerobically it is likely that her VO</w:t>
      </w:r>
      <w:r w:rsidR="00156BA3" w:rsidRPr="00156BA3">
        <w:rPr>
          <w:color w:val="000000" w:themeColor="text1"/>
          <w:vertAlign w:val="subscript"/>
        </w:rPr>
        <w:t>2</w:t>
      </w:r>
      <w:r w:rsidR="00156BA3" w:rsidRPr="00156BA3">
        <w:rPr>
          <w:color w:val="000000" w:themeColor="text1"/>
        </w:rPr>
        <w:t xml:space="preserve">max will </w:t>
      </w:r>
      <w:r w:rsidR="00935388" w:rsidRPr="00156BA3">
        <w:rPr>
          <w:color w:val="000000" w:themeColor="text1"/>
        </w:rPr>
        <w:t>i</w:t>
      </w:r>
      <w:r w:rsidR="00F22DF3">
        <w:rPr>
          <w:color w:val="000000" w:themeColor="text1"/>
        </w:rPr>
        <w:t xml:space="preserve">ncrease </w:t>
      </w:r>
      <w:r w:rsidR="00935388">
        <w:rPr>
          <w:color w:val="000000" w:themeColor="text1"/>
        </w:rPr>
        <w:t>and her marathon performance will improve</w:t>
      </w:r>
      <w:r w:rsidR="00156BA3" w:rsidRPr="00156BA3">
        <w:rPr>
          <w:color w:val="000000" w:themeColor="text1"/>
        </w:rPr>
        <w:t xml:space="preserve">. </w:t>
      </w:r>
      <w:r w:rsidR="00935388">
        <w:rPr>
          <w:color w:val="000000" w:themeColor="text1"/>
        </w:rPr>
        <w:t>The client should see improvement in her health and well-being</w:t>
      </w:r>
      <w:r w:rsidR="00F22DF3">
        <w:rPr>
          <w:color w:val="000000" w:themeColor="text1"/>
        </w:rPr>
        <w:t xml:space="preserve"> if she incorporates the recommendations suggested, by increasing her physical activity levels, decreasing her calorie intake, and seeking relevant steps to improve the control of her asthma symptoms.    </w:t>
      </w:r>
      <w:r w:rsidR="00935388">
        <w:rPr>
          <w:color w:val="000000" w:themeColor="text1"/>
        </w:rPr>
        <w:t xml:space="preserve"> </w:t>
      </w:r>
      <w:r w:rsidR="00156BA3" w:rsidRPr="00156BA3">
        <w:rPr>
          <w:color w:val="000000" w:themeColor="text1"/>
        </w:rPr>
        <w:t xml:space="preserve"> </w:t>
      </w:r>
    </w:p>
    <w:p w14:paraId="4293F812" w14:textId="5C182493" w:rsidR="00FC7F0C" w:rsidRDefault="00156BA3" w:rsidP="00156BA3">
      <w:pPr>
        <w:spacing w:line="360" w:lineRule="auto"/>
        <w:rPr>
          <w:color w:val="000000" w:themeColor="text1"/>
        </w:rPr>
      </w:pPr>
      <w:r w:rsidRPr="00156BA3">
        <w:rPr>
          <w:color w:val="000000" w:themeColor="text1"/>
        </w:rPr>
        <w:t xml:space="preserve"> </w:t>
      </w:r>
    </w:p>
    <w:p w14:paraId="54A19F13" w14:textId="6BE9D232" w:rsidR="00F21566" w:rsidRPr="00156BA3" w:rsidRDefault="008B3B6D" w:rsidP="00156BA3">
      <w:pPr>
        <w:spacing w:line="360" w:lineRule="auto"/>
        <w:rPr>
          <w:color w:val="000000" w:themeColor="text1"/>
        </w:rPr>
      </w:pPr>
      <w:r w:rsidRPr="00156BA3">
        <w:rPr>
          <w:color w:val="000000" w:themeColor="text1"/>
          <w:sz w:val="28"/>
          <w:szCs w:val="28"/>
        </w:rPr>
        <w:lastRenderedPageBreak/>
        <w:t>Word Count</w:t>
      </w:r>
      <w:r w:rsidRPr="00156BA3">
        <w:rPr>
          <w:color w:val="000000" w:themeColor="text1"/>
        </w:rPr>
        <w:t xml:space="preserve">: </w:t>
      </w:r>
      <w:r w:rsidR="008940AF">
        <w:rPr>
          <w:color w:val="000000" w:themeColor="text1"/>
        </w:rPr>
        <w:t>27</w:t>
      </w:r>
      <w:r w:rsidR="00773814">
        <w:rPr>
          <w:color w:val="000000" w:themeColor="text1"/>
        </w:rPr>
        <w:t>47</w:t>
      </w:r>
    </w:p>
    <w:p w14:paraId="2C0A5AC1" w14:textId="77777777" w:rsidR="00F21566" w:rsidRPr="00156BA3" w:rsidRDefault="00F21566" w:rsidP="00156BA3">
      <w:pPr>
        <w:spacing w:line="360" w:lineRule="auto"/>
        <w:rPr>
          <w:color w:val="000000" w:themeColor="text1"/>
        </w:rPr>
      </w:pPr>
    </w:p>
    <w:p w14:paraId="58092B16" w14:textId="244874BB" w:rsidR="00F21566" w:rsidRPr="00156BA3" w:rsidRDefault="00F21566" w:rsidP="00156BA3">
      <w:pPr>
        <w:spacing w:line="360" w:lineRule="auto"/>
        <w:rPr>
          <w:color w:val="000000" w:themeColor="text1"/>
          <w:sz w:val="28"/>
          <w:szCs w:val="28"/>
        </w:rPr>
      </w:pPr>
      <w:r w:rsidRPr="00156BA3">
        <w:rPr>
          <w:color w:val="000000" w:themeColor="text1"/>
          <w:sz w:val="28"/>
          <w:szCs w:val="28"/>
        </w:rPr>
        <w:t xml:space="preserve">Reference List: </w:t>
      </w:r>
    </w:p>
    <w:p w14:paraId="5B1F39C6" w14:textId="77777777" w:rsidR="000B3165" w:rsidRPr="00156BA3" w:rsidRDefault="000B3165" w:rsidP="00156BA3">
      <w:pPr>
        <w:spacing w:line="360" w:lineRule="auto"/>
      </w:pPr>
    </w:p>
    <w:p w14:paraId="266A0EC3" w14:textId="50C204E6" w:rsidR="000B3165" w:rsidRPr="00156BA3" w:rsidRDefault="000B3165" w:rsidP="00156BA3">
      <w:pPr>
        <w:spacing w:line="360" w:lineRule="auto"/>
        <w:rPr>
          <w:color w:val="000000" w:themeColor="text1"/>
        </w:rPr>
      </w:pPr>
      <w:r w:rsidRPr="00156BA3">
        <w:rPr>
          <w:color w:val="000000" w:themeColor="text1"/>
        </w:rPr>
        <w:t>Arshad, S. H. (2005) ‘Primary prevention of asthma and allergy’, </w:t>
      </w:r>
      <w:r w:rsidRPr="00156BA3">
        <w:rPr>
          <w:i/>
          <w:iCs/>
          <w:color w:val="000000" w:themeColor="text1"/>
        </w:rPr>
        <w:t>Journal of Allergy and Clinical Immunology</w:t>
      </w:r>
      <w:r w:rsidRPr="00156BA3">
        <w:rPr>
          <w:color w:val="000000" w:themeColor="text1"/>
        </w:rPr>
        <w:t>, </w:t>
      </w:r>
      <w:r w:rsidRPr="00156BA3">
        <w:rPr>
          <w:i/>
          <w:iCs/>
          <w:color w:val="000000" w:themeColor="text1"/>
        </w:rPr>
        <w:t>116</w:t>
      </w:r>
      <w:r w:rsidRPr="00156BA3">
        <w:rPr>
          <w:color w:val="000000" w:themeColor="text1"/>
        </w:rPr>
        <w:t>(1), pp. 3-14.</w:t>
      </w:r>
    </w:p>
    <w:p w14:paraId="6A12DC4E" w14:textId="77777777" w:rsidR="000B3165" w:rsidRPr="00156BA3" w:rsidRDefault="000B3165" w:rsidP="00156BA3">
      <w:pPr>
        <w:spacing w:line="360" w:lineRule="auto"/>
        <w:rPr>
          <w:color w:val="000000" w:themeColor="text1"/>
        </w:rPr>
      </w:pPr>
    </w:p>
    <w:p w14:paraId="4DC50A42" w14:textId="62E1A3EB" w:rsidR="000B3165" w:rsidRPr="00156BA3" w:rsidRDefault="000B3165" w:rsidP="00156BA3">
      <w:pPr>
        <w:spacing w:line="360" w:lineRule="auto"/>
        <w:rPr>
          <w:color w:val="000000" w:themeColor="text1"/>
        </w:rPr>
      </w:pPr>
      <w:r w:rsidRPr="00156BA3">
        <w:rPr>
          <w:color w:val="000000" w:themeColor="text1"/>
        </w:rPr>
        <w:t>Ball, M., Hossain, M.</w:t>
      </w:r>
      <w:r w:rsidR="008170A7" w:rsidRPr="00156BA3">
        <w:rPr>
          <w:color w:val="000000" w:themeColor="text1"/>
        </w:rPr>
        <w:t xml:space="preserve"> and</w:t>
      </w:r>
      <w:r w:rsidRPr="00156BA3">
        <w:rPr>
          <w:color w:val="000000" w:themeColor="text1"/>
        </w:rPr>
        <w:t xml:space="preserve"> </w:t>
      </w:r>
      <w:proofErr w:type="spellStart"/>
      <w:r w:rsidRPr="00156BA3">
        <w:rPr>
          <w:color w:val="000000" w:themeColor="text1"/>
        </w:rPr>
        <w:t>Padalia</w:t>
      </w:r>
      <w:proofErr w:type="spellEnd"/>
      <w:r w:rsidRPr="00156BA3">
        <w:rPr>
          <w:color w:val="000000" w:themeColor="text1"/>
        </w:rPr>
        <w:t>, D. (2017)</w:t>
      </w:r>
      <w:r w:rsidR="008170A7" w:rsidRPr="00156BA3">
        <w:rPr>
          <w:color w:val="000000" w:themeColor="text1"/>
        </w:rPr>
        <w:t xml:space="preserve"> </w:t>
      </w:r>
      <w:r w:rsidRPr="00156BA3">
        <w:rPr>
          <w:i/>
          <w:iCs/>
          <w:color w:val="000000" w:themeColor="text1"/>
        </w:rPr>
        <w:t>Anatomy, airway</w:t>
      </w:r>
      <w:r w:rsidR="008170A7" w:rsidRPr="00156BA3">
        <w:rPr>
          <w:i/>
          <w:iCs/>
          <w:color w:val="000000" w:themeColor="text1"/>
        </w:rPr>
        <w:t>.</w:t>
      </w:r>
      <w:r w:rsidR="008170A7" w:rsidRPr="00156BA3">
        <w:rPr>
          <w:color w:val="000000" w:themeColor="text1"/>
        </w:rPr>
        <w:t xml:space="preserve"> Treasure Island: </w:t>
      </w:r>
      <w:proofErr w:type="spellStart"/>
      <w:r w:rsidR="008170A7" w:rsidRPr="00156BA3">
        <w:rPr>
          <w:color w:val="000000" w:themeColor="text1"/>
        </w:rPr>
        <w:t>StatPearls</w:t>
      </w:r>
      <w:proofErr w:type="spellEnd"/>
      <w:r w:rsidR="008170A7" w:rsidRPr="00156BA3">
        <w:rPr>
          <w:color w:val="000000" w:themeColor="text1"/>
        </w:rPr>
        <w:t xml:space="preserve"> Publishing. </w:t>
      </w:r>
    </w:p>
    <w:p w14:paraId="721E9DB9" w14:textId="77777777" w:rsidR="000B3165" w:rsidRPr="00156BA3" w:rsidRDefault="000B3165" w:rsidP="00156BA3">
      <w:pPr>
        <w:spacing w:line="360" w:lineRule="auto"/>
        <w:rPr>
          <w:color w:val="000000" w:themeColor="text1"/>
        </w:rPr>
      </w:pPr>
    </w:p>
    <w:p w14:paraId="1B276164" w14:textId="695A767D" w:rsidR="000B3165" w:rsidRPr="00156BA3" w:rsidRDefault="000B3165" w:rsidP="00156BA3">
      <w:pPr>
        <w:spacing w:line="360" w:lineRule="auto"/>
        <w:rPr>
          <w:color w:val="000000" w:themeColor="text1"/>
        </w:rPr>
      </w:pPr>
      <w:proofErr w:type="spellStart"/>
      <w:r w:rsidRPr="00156BA3">
        <w:rPr>
          <w:color w:val="000000" w:themeColor="text1"/>
        </w:rPr>
        <w:t>Boonpiyathad</w:t>
      </w:r>
      <w:proofErr w:type="spellEnd"/>
      <w:r w:rsidRPr="00156BA3">
        <w:rPr>
          <w:color w:val="000000" w:themeColor="text1"/>
        </w:rPr>
        <w:t xml:space="preserve">, T., </w:t>
      </w:r>
      <w:proofErr w:type="spellStart"/>
      <w:r w:rsidRPr="00156BA3">
        <w:rPr>
          <w:color w:val="000000" w:themeColor="text1"/>
        </w:rPr>
        <w:t>Sözener</w:t>
      </w:r>
      <w:proofErr w:type="spellEnd"/>
      <w:r w:rsidRPr="00156BA3">
        <w:rPr>
          <w:color w:val="000000" w:themeColor="text1"/>
        </w:rPr>
        <w:t xml:space="preserve">, Z. C., </w:t>
      </w:r>
      <w:proofErr w:type="spellStart"/>
      <w:r w:rsidRPr="00156BA3">
        <w:rPr>
          <w:color w:val="000000" w:themeColor="text1"/>
        </w:rPr>
        <w:t>Satitsuksanoa</w:t>
      </w:r>
      <w:proofErr w:type="spellEnd"/>
      <w:r w:rsidRPr="00156BA3">
        <w:rPr>
          <w:color w:val="000000" w:themeColor="text1"/>
        </w:rPr>
        <w:t xml:space="preserve">, P. and </w:t>
      </w:r>
      <w:proofErr w:type="spellStart"/>
      <w:r w:rsidRPr="00156BA3">
        <w:rPr>
          <w:color w:val="000000" w:themeColor="text1"/>
        </w:rPr>
        <w:t>Akdis</w:t>
      </w:r>
      <w:proofErr w:type="spellEnd"/>
      <w:r w:rsidRPr="00156BA3">
        <w:rPr>
          <w:color w:val="000000" w:themeColor="text1"/>
        </w:rPr>
        <w:t>, C. A. (2019) ‘Immunologic mechanisms in asthma’, </w:t>
      </w:r>
      <w:r w:rsidRPr="00156BA3">
        <w:rPr>
          <w:i/>
          <w:iCs/>
          <w:color w:val="000000" w:themeColor="text1"/>
        </w:rPr>
        <w:t>Seminars in Immunology,</w:t>
      </w:r>
      <w:r w:rsidRPr="00156BA3">
        <w:rPr>
          <w:color w:val="000000" w:themeColor="text1"/>
        </w:rPr>
        <w:t> </w:t>
      </w:r>
      <w:r w:rsidRPr="00156BA3">
        <w:rPr>
          <w:i/>
          <w:iCs/>
          <w:color w:val="000000" w:themeColor="text1"/>
        </w:rPr>
        <w:t>46</w:t>
      </w:r>
      <w:r w:rsidRPr="00156BA3">
        <w:rPr>
          <w:color w:val="000000" w:themeColor="text1"/>
        </w:rPr>
        <w:t>(1) p. 101333.</w:t>
      </w:r>
    </w:p>
    <w:p w14:paraId="1B87F7BF" w14:textId="77777777" w:rsidR="000B3165" w:rsidRPr="00156BA3" w:rsidRDefault="000B3165" w:rsidP="00156BA3">
      <w:pPr>
        <w:spacing w:line="360" w:lineRule="auto"/>
        <w:rPr>
          <w:color w:val="000000" w:themeColor="text1"/>
        </w:rPr>
      </w:pPr>
    </w:p>
    <w:p w14:paraId="582B2C1A" w14:textId="73F743EF" w:rsidR="000B3165" w:rsidRPr="00156BA3" w:rsidRDefault="008170A7" w:rsidP="00156BA3">
      <w:pPr>
        <w:spacing w:line="360" w:lineRule="auto"/>
        <w:rPr>
          <w:color w:val="000000" w:themeColor="text1"/>
        </w:rPr>
      </w:pPr>
      <w:r w:rsidRPr="00156BA3">
        <w:rPr>
          <w:color w:val="000000" w:themeColor="text1"/>
        </w:rPr>
        <w:t>Centres</w:t>
      </w:r>
      <w:r w:rsidR="00B41A99" w:rsidRPr="00156BA3">
        <w:rPr>
          <w:color w:val="000000" w:themeColor="text1"/>
        </w:rPr>
        <w:t xml:space="preserve"> for Disease Control and Prevention (2018) </w:t>
      </w:r>
      <w:r w:rsidRPr="00156BA3">
        <w:rPr>
          <w:i/>
          <w:iCs/>
          <w:color w:val="000000" w:themeColor="text1"/>
        </w:rPr>
        <w:t>Well-being concepts</w:t>
      </w:r>
      <w:r w:rsidRPr="00156BA3">
        <w:rPr>
          <w:color w:val="000000" w:themeColor="text1"/>
        </w:rPr>
        <w:t xml:space="preserve">. Available at: </w:t>
      </w:r>
      <w:hyperlink r:id="rId9" w:history="1">
        <w:r w:rsidRPr="00156BA3">
          <w:rPr>
            <w:rStyle w:val="Hyperlink"/>
            <w:color w:val="000000" w:themeColor="text1"/>
            <w:u w:val="none"/>
          </w:rPr>
          <w:t>https://www.cdc.gov/hrqol/wellbeing.htm</w:t>
        </w:r>
      </w:hyperlink>
      <w:r w:rsidRPr="00156BA3">
        <w:rPr>
          <w:color w:val="000000" w:themeColor="text1"/>
        </w:rPr>
        <w:t xml:space="preserve"> </w:t>
      </w:r>
      <w:r w:rsidRPr="00156BA3">
        <w:rPr>
          <w:iCs/>
          <w:color w:val="000000" w:themeColor="text1"/>
        </w:rPr>
        <w:t>(Accessed: 5 May 2021).</w:t>
      </w:r>
    </w:p>
    <w:p w14:paraId="6624CA2D" w14:textId="77777777" w:rsidR="000B3165" w:rsidRPr="00156BA3" w:rsidRDefault="000B3165" w:rsidP="00156BA3">
      <w:pPr>
        <w:spacing w:line="360" w:lineRule="auto"/>
        <w:rPr>
          <w:color w:val="000000" w:themeColor="text1"/>
        </w:rPr>
      </w:pPr>
    </w:p>
    <w:p w14:paraId="50D003E2" w14:textId="57A10D52" w:rsidR="000B3165" w:rsidRPr="00156BA3" w:rsidRDefault="000B3165" w:rsidP="00156BA3">
      <w:pPr>
        <w:spacing w:line="360" w:lineRule="auto"/>
        <w:rPr>
          <w:color w:val="000000" w:themeColor="text1"/>
          <w:shd w:val="clear" w:color="auto" w:fill="FFFFFF"/>
        </w:rPr>
      </w:pPr>
      <w:proofErr w:type="spellStart"/>
      <w:r w:rsidRPr="00156BA3">
        <w:rPr>
          <w:color w:val="000000" w:themeColor="text1"/>
        </w:rPr>
        <w:t>Cerveri</w:t>
      </w:r>
      <w:proofErr w:type="spellEnd"/>
      <w:r w:rsidRPr="00156BA3">
        <w:rPr>
          <w:color w:val="000000" w:themeColor="text1"/>
        </w:rPr>
        <w:t xml:space="preserve">, I., </w:t>
      </w:r>
      <w:proofErr w:type="spellStart"/>
      <w:r w:rsidRPr="00156BA3">
        <w:rPr>
          <w:color w:val="000000" w:themeColor="text1"/>
        </w:rPr>
        <w:t>Cazzoletti</w:t>
      </w:r>
      <w:proofErr w:type="spellEnd"/>
      <w:r w:rsidRPr="00156BA3">
        <w:rPr>
          <w:color w:val="000000" w:themeColor="text1"/>
        </w:rPr>
        <w:t xml:space="preserve">, L., </w:t>
      </w:r>
      <w:proofErr w:type="spellStart"/>
      <w:r w:rsidRPr="00156BA3">
        <w:rPr>
          <w:color w:val="000000" w:themeColor="text1"/>
        </w:rPr>
        <w:t>Corsico</w:t>
      </w:r>
      <w:proofErr w:type="spellEnd"/>
      <w:r w:rsidRPr="00156BA3">
        <w:rPr>
          <w:color w:val="000000" w:themeColor="text1"/>
        </w:rPr>
        <w:t xml:space="preserve">, A. G., Marcon, A., </w:t>
      </w:r>
      <w:proofErr w:type="spellStart"/>
      <w:r w:rsidRPr="00156BA3">
        <w:rPr>
          <w:color w:val="000000" w:themeColor="text1"/>
        </w:rPr>
        <w:t>Niniano</w:t>
      </w:r>
      <w:proofErr w:type="spellEnd"/>
      <w:r w:rsidRPr="00156BA3">
        <w:rPr>
          <w:color w:val="000000" w:themeColor="text1"/>
        </w:rPr>
        <w:t>, R., Grosso, A. and De Marco, R. (2012) ‘The impact of cigarette smoking on asthma: a population-based international cohort study’, </w:t>
      </w:r>
      <w:r w:rsidRPr="00156BA3">
        <w:rPr>
          <w:i/>
          <w:iCs/>
          <w:color w:val="000000" w:themeColor="text1"/>
        </w:rPr>
        <w:t>International Archives of Allergy and Immunology</w:t>
      </w:r>
      <w:r w:rsidRPr="00156BA3">
        <w:rPr>
          <w:color w:val="000000" w:themeColor="text1"/>
        </w:rPr>
        <w:t>, </w:t>
      </w:r>
      <w:r w:rsidRPr="00156BA3">
        <w:rPr>
          <w:i/>
          <w:iCs/>
          <w:color w:val="000000" w:themeColor="text1"/>
        </w:rPr>
        <w:t>158</w:t>
      </w:r>
      <w:r w:rsidRPr="00156BA3">
        <w:rPr>
          <w:color w:val="000000" w:themeColor="text1"/>
        </w:rPr>
        <w:t>(2), pp. 175-183</w:t>
      </w:r>
      <w:r w:rsidRPr="00156BA3">
        <w:rPr>
          <w:color w:val="000000" w:themeColor="text1"/>
          <w:shd w:val="clear" w:color="auto" w:fill="FFFFFF"/>
        </w:rPr>
        <w:t>.</w:t>
      </w:r>
    </w:p>
    <w:p w14:paraId="5B55C0C4" w14:textId="77777777" w:rsidR="000B3165" w:rsidRPr="00156BA3" w:rsidRDefault="000B3165" w:rsidP="00156BA3">
      <w:pPr>
        <w:spacing w:line="360" w:lineRule="auto"/>
        <w:rPr>
          <w:color w:val="000000" w:themeColor="text1"/>
          <w:shd w:val="clear" w:color="auto" w:fill="FFFFFF"/>
        </w:rPr>
      </w:pPr>
    </w:p>
    <w:p w14:paraId="5731C4AD" w14:textId="55039873" w:rsidR="000B3165" w:rsidRPr="00156BA3" w:rsidRDefault="000B3165" w:rsidP="00156BA3">
      <w:pPr>
        <w:spacing w:line="360" w:lineRule="auto"/>
        <w:rPr>
          <w:color w:val="000000" w:themeColor="text1"/>
          <w:shd w:val="clear" w:color="auto" w:fill="FFFFFF"/>
        </w:rPr>
      </w:pPr>
      <w:r w:rsidRPr="00156BA3">
        <w:rPr>
          <w:color w:val="000000" w:themeColor="text1"/>
          <w:shd w:val="clear" w:color="auto" w:fill="FFFFFF"/>
        </w:rPr>
        <w:t xml:space="preserve">Clark, C. M., Kugler, K. and </w:t>
      </w:r>
      <w:proofErr w:type="spellStart"/>
      <w:r w:rsidRPr="00156BA3">
        <w:rPr>
          <w:color w:val="000000" w:themeColor="text1"/>
          <w:shd w:val="clear" w:color="auto" w:fill="FFFFFF"/>
        </w:rPr>
        <w:t>Carr</w:t>
      </w:r>
      <w:proofErr w:type="spellEnd"/>
      <w:r w:rsidRPr="00156BA3">
        <w:rPr>
          <w:color w:val="000000" w:themeColor="text1"/>
          <w:shd w:val="clear" w:color="auto" w:fill="FFFFFF"/>
        </w:rPr>
        <w:t>, M. M. (2018) ‘Common causes of congenital stridor in infants’,</w:t>
      </w:r>
      <w:r w:rsidRPr="00156BA3">
        <w:rPr>
          <w:rStyle w:val="apple-converted-space"/>
          <w:color w:val="000000" w:themeColor="text1"/>
          <w:shd w:val="clear" w:color="auto" w:fill="FFFFFF"/>
        </w:rPr>
        <w:t> </w:t>
      </w:r>
      <w:r w:rsidRPr="00156BA3">
        <w:rPr>
          <w:i/>
          <w:iCs/>
          <w:color w:val="000000" w:themeColor="text1"/>
        </w:rPr>
        <w:t>Journal of the American Academy of PAs</w:t>
      </w:r>
      <w:r w:rsidRPr="00156BA3">
        <w:rPr>
          <w:color w:val="000000" w:themeColor="text1"/>
          <w:shd w:val="clear" w:color="auto" w:fill="FFFFFF"/>
        </w:rPr>
        <w:t>,</w:t>
      </w:r>
      <w:r w:rsidRPr="00156BA3">
        <w:rPr>
          <w:rStyle w:val="apple-converted-space"/>
          <w:color w:val="000000" w:themeColor="text1"/>
          <w:shd w:val="clear" w:color="auto" w:fill="FFFFFF"/>
        </w:rPr>
        <w:t> </w:t>
      </w:r>
      <w:r w:rsidRPr="00156BA3">
        <w:rPr>
          <w:i/>
          <w:iCs/>
          <w:color w:val="000000" w:themeColor="text1"/>
        </w:rPr>
        <w:t>31</w:t>
      </w:r>
      <w:r w:rsidRPr="00156BA3">
        <w:rPr>
          <w:color w:val="000000" w:themeColor="text1"/>
          <w:shd w:val="clear" w:color="auto" w:fill="FFFFFF"/>
        </w:rPr>
        <w:t>(11), pp. 36-40.</w:t>
      </w:r>
    </w:p>
    <w:p w14:paraId="04EBB5C8" w14:textId="5E7105F5" w:rsidR="000B3165" w:rsidRDefault="000B3165" w:rsidP="00156BA3">
      <w:pPr>
        <w:spacing w:line="360" w:lineRule="auto"/>
        <w:rPr>
          <w:color w:val="000000" w:themeColor="text1"/>
        </w:rPr>
      </w:pPr>
    </w:p>
    <w:p w14:paraId="30FE81FD" w14:textId="13769FD9" w:rsidR="008904DB" w:rsidRDefault="008904DB" w:rsidP="00156BA3">
      <w:pPr>
        <w:spacing w:line="360" w:lineRule="auto"/>
        <w:rPr>
          <w:color w:val="000000" w:themeColor="text1"/>
        </w:rPr>
      </w:pPr>
      <w:r w:rsidRPr="008904DB">
        <w:rPr>
          <w:color w:val="000000" w:themeColor="text1"/>
        </w:rPr>
        <w:t>Corbridge, S. J.</w:t>
      </w:r>
      <w:r>
        <w:rPr>
          <w:color w:val="000000" w:themeColor="text1"/>
        </w:rPr>
        <w:t xml:space="preserve"> and </w:t>
      </w:r>
      <w:proofErr w:type="spellStart"/>
      <w:r w:rsidRPr="008904DB">
        <w:rPr>
          <w:color w:val="000000" w:themeColor="text1"/>
        </w:rPr>
        <w:t>Nyenhuis</w:t>
      </w:r>
      <w:proofErr w:type="spellEnd"/>
      <w:r w:rsidRPr="008904DB">
        <w:rPr>
          <w:color w:val="000000" w:themeColor="text1"/>
        </w:rPr>
        <w:t xml:space="preserve">, S. M. (2017) </w:t>
      </w:r>
      <w:r>
        <w:rPr>
          <w:color w:val="000000" w:themeColor="text1"/>
        </w:rPr>
        <w:t>‘</w:t>
      </w:r>
      <w:r w:rsidRPr="008904DB">
        <w:rPr>
          <w:color w:val="000000" w:themeColor="text1"/>
        </w:rPr>
        <w:t>Promoting physical activity and exercise in patients with asthma and chronic obstructive pulmonary disease</w:t>
      </w:r>
      <w:r>
        <w:rPr>
          <w:color w:val="000000" w:themeColor="text1"/>
        </w:rPr>
        <w:t>’,</w:t>
      </w:r>
      <w:r w:rsidRPr="008904DB">
        <w:rPr>
          <w:color w:val="000000" w:themeColor="text1"/>
        </w:rPr>
        <w:t> </w:t>
      </w:r>
      <w:r w:rsidRPr="008904DB">
        <w:rPr>
          <w:i/>
          <w:iCs/>
          <w:color w:val="000000" w:themeColor="text1"/>
        </w:rPr>
        <w:t>The Journal for Nurse Practitioners</w:t>
      </w:r>
      <w:r w:rsidRPr="008904DB">
        <w:rPr>
          <w:color w:val="000000" w:themeColor="text1"/>
        </w:rPr>
        <w:t>, </w:t>
      </w:r>
      <w:r w:rsidRPr="008904DB">
        <w:rPr>
          <w:i/>
          <w:iCs/>
          <w:color w:val="000000" w:themeColor="text1"/>
        </w:rPr>
        <w:t>13</w:t>
      </w:r>
      <w:r w:rsidRPr="008904DB">
        <w:rPr>
          <w:color w:val="000000" w:themeColor="text1"/>
        </w:rPr>
        <w:t xml:space="preserve">(1), </w:t>
      </w:r>
      <w:r>
        <w:rPr>
          <w:color w:val="000000" w:themeColor="text1"/>
        </w:rPr>
        <w:t xml:space="preserve">pp. </w:t>
      </w:r>
      <w:r w:rsidRPr="008904DB">
        <w:rPr>
          <w:color w:val="000000" w:themeColor="text1"/>
        </w:rPr>
        <w:t>41-46.</w:t>
      </w:r>
    </w:p>
    <w:p w14:paraId="5F7674F0" w14:textId="77777777" w:rsidR="008904DB" w:rsidRPr="00156BA3" w:rsidRDefault="008904DB" w:rsidP="00156BA3">
      <w:pPr>
        <w:spacing w:line="360" w:lineRule="auto"/>
        <w:rPr>
          <w:color w:val="000000" w:themeColor="text1"/>
        </w:rPr>
      </w:pPr>
    </w:p>
    <w:p w14:paraId="2B52F6F1" w14:textId="5B7197CD" w:rsidR="000B3165" w:rsidRDefault="008170A7" w:rsidP="00156BA3">
      <w:pPr>
        <w:spacing w:line="360" w:lineRule="auto"/>
        <w:rPr>
          <w:color w:val="000000" w:themeColor="text1"/>
        </w:rPr>
      </w:pPr>
      <w:r w:rsidRPr="00156BA3">
        <w:rPr>
          <w:color w:val="000000" w:themeColor="text1"/>
        </w:rPr>
        <w:t>D</w:t>
      </w:r>
      <w:r w:rsidR="000B3165" w:rsidRPr="00156BA3">
        <w:rPr>
          <w:color w:val="000000" w:themeColor="text1"/>
        </w:rPr>
        <w:t xml:space="preserve">e Loos, D. D., </w:t>
      </w:r>
      <w:proofErr w:type="spellStart"/>
      <w:r w:rsidR="000B3165" w:rsidRPr="00156BA3">
        <w:rPr>
          <w:color w:val="000000" w:themeColor="text1"/>
        </w:rPr>
        <w:t>Lourijsen</w:t>
      </w:r>
      <w:proofErr w:type="spellEnd"/>
      <w:r w:rsidR="000B3165" w:rsidRPr="00156BA3">
        <w:rPr>
          <w:color w:val="000000" w:themeColor="text1"/>
        </w:rPr>
        <w:t xml:space="preserve">, E. S., </w:t>
      </w:r>
      <w:proofErr w:type="spellStart"/>
      <w:r w:rsidR="000B3165" w:rsidRPr="00156BA3">
        <w:rPr>
          <w:color w:val="000000" w:themeColor="text1"/>
        </w:rPr>
        <w:t>Wildeman</w:t>
      </w:r>
      <w:proofErr w:type="spellEnd"/>
      <w:r w:rsidR="000B3165" w:rsidRPr="00156BA3">
        <w:rPr>
          <w:color w:val="000000" w:themeColor="text1"/>
        </w:rPr>
        <w:t xml:space="preserve">, M. A., </w:t>
      </w:r>
      <w:proofErr w:type="spellStart"/>
      <w:r w:rsidR="000B3165" w:rsidRPr="00156BA3">
        <w:rPr>
          <w:color w:val="000000" w:themeColor="text1"/>
        </w:rPr>
        <w:t>Freling</w:t>
      </w:r>
      <w:proofErr w:type="spellEnd"/>
      <w:r w:rsidR="000B3165" w:rsidRPr="00156BA3">
        <w:rPr>
          <w:color w:val="000000" w:themeColor="text1"/>
        </w:rPr>
        <w:t xml:space="preserve">, N. J., Wolvers, M. D., </w:t>
      </w:r>
      <w:proofErr w:type="spellStart"/>
      <w:r w:rsidR="000B3165" w:rsidRPr="00156BA3">
        <w:rPr>
          <w:color w:val="000000" w:themeColor="text1"/>
        </w:rPr>
        <w:t>Reitsma</w:t>
      </w:r>
      <w:proofErr w:type="spellEnd"/>
      <w:r w:rsidR="000B3165" w:rsidRPr="00156BA3">
        <w:rPr>
          <w:color w:val="000000" w:themeColor="text1"/>
        </w:rPr>
        <w:t xml:space="preserve">, S. and </w:t>
      </w:r>
      <w:proofErr w:type="spellStart"/>
      <w:r w:rsidR="000B3165" w:rsidRPr="00156BA3">
        <w:rPr>
          <w:color w:val="000000" w:themeColor="text1"/>
        </w:rPr>
        <w:t>Fokkens</w:t>
      </w:r>
      <w:proofErr w:type="spellEnd"/>
      <w:r w:rsidR="000B3165" w:rsidRPr="00156BA3">
        <w:rPr>
          <w:color w:val="000000" w:themeColor="text1"/>
        </w:rPr>
        <w:t>, W. J. (2019) ‘Prevalence of chronic rhinosinusitis in the general population based on sinus radiology and symptomatology’, </w:t>
      </w:r>
      <w:r w:rsidR="000B3165" w:rsidRPr="00156BA3">
        <w:rPr>
          <w:i/>
          <w:iCs/>
          <w:color w:val="000000" w:themeColor="text1"/>
        </w:rPr>
        <w:t>Journal of Allergy and Clinical Immunology</w:t>
      </w:r>
      <w:r w:rsidR="000B3165" w:rsidRPr="00156BA3">
        <w:rPr>
          <w:color w:val="000000" w:themeColor="text1"/>
        </w:rPr>
        <w:t>, </w:t>
      </w:r>
      <w:r w:rsidR="000B3165" w:rsidRPr="00156BA3">
        <w:rPr>
          <w:i/>
          <w:iCs/>
          <w:color w:val="000000" w:themeColor="text1"/>
        </w:rPr>
        <w:t>143</w:t>
      </w:r>
      <w:r w:rsidR="000B3165" w:rsidRPr="00156BA3">
        <w:rPr>
          <w:color w:val="000000" w:themeColor="text1"/>
        </w:rPr>
        <w:t>(3), pp. 1207-1214.</w:t>
      </w:r>
    </w:p>
    <w:p w14:paraId="2FD9843E" w14:textId="46B30029" w:rsidR="008940AF" w:rsidRDefault="008940AF" w:rsidP="00156BA3">
      <w:pPr>
        <w:spacing w:line="360" w:lineRule="auto"/>
        <w:rPr>
          <w:color w:val="000000" w:themeColor="text1"/>
        </w:rPr>
      </w:pPr>
    </w:p>
    <w:p w14:paraId="5C1A033A" w14:textId="20502973" w:rsidR="008940AF" w:rsidRPr="005D12B3" w:rsidRDefault="008940AF" w:rsidP="005D12B3">
      <w:pPr>
        <w:rPr>
          <w:color w:val="222222"/>
          <w:shd w:val="clear" w:color="auto" w:fill="FFFFFF"/>
        </w:rPr>
      </w:pPr>
      <w:r>
        <w:rPr>
          <w:color w:val="222222"/>
          <w:shd w:val="clear" w:color="auto" w:fill="FFFFFF"/>
        </w:rPr>
        <w:t>D</w:t>
      </w:r>
      <w:r w:rsidRPr="008940AF">
        <w:rPr>
          <w:color w:val="222222"/>
          <w:shd w:val="clear" w:color="auto" w:fill="FFFFFF"/>
        </w:rPr>
        <w:t xml:space="preserve">a Silva, R. A., Rocco, P. G. L., </w:t>
      </w:r>
      <w:proofErr w:type="spellStart"/>
      <w:r w:rsidRPr="008940AF">
        <w:rPr>
          <w:color w:val="222222"/>
          <w:shd w:val="clear" w:color="auto" w:fill="FFFFFF"/>
        </w:rPr>
        <w:t>Mazzucatto</w:t>
      </w:r>
      <w:proofErr w:type="spellEnd"/>
      <w:r w:rsidRPr="008940AF">
        <w:rPr>
          <w:color w:val="222222"/>
          <w:shd w:val="clear" w:color="auto" w:fill="FFFFFF"/>
        </w:rPr>
        <w:t xml:space="preserve">, F., </w:t>
      </w:r>
      <w:proofErr w:type="spellStart"/>
      <w:r w:rsidRPr="008940AF">
        <w:rPr>
          <w:color w:val="222222"/>
          <w:shd w:val="clear" w:color="auto" w:fill="FFFFFF"/>
        </w:rPr>
        <w:t>Cukier</w:t>
      </w:r>
      <w:proofErr w:type="spellEnd"/>
      <w:r w:rsidRPr="008940AF">
        <w:rPr>
          <w:color w:val="222222"/>
          <w:shd w:val="clear" w:color="auto" w:fill="FFFFFF"/>
        </w:rPr>
        <w:t>, A., Stelmach, R., Martins, M. A.</w:t>
      </w:r>
      <w:r>
        <w:rPr>
          <w:color w:val="222222"/>
          <w:shd w:val="clear" w:color="auto" w:fill="FFFFFF"/>
        </w:rPr>
        <w:t xml:space="preserve"> and</w:t>
      </w:r>
      <w:r w:rsidRPr="008940AF">
        <w:rPr>
          <w:color w:val="222222"/>
          <w:shd w:val="clear" w:color="auto" w:fill="FFFFFF"/>
        </w:rPr>
        <w:t xml:space="preserve"> Carvalho, C. R. F. (2016) </w:t>
      </w:r>
      <w:r>
        <w:rPr>
          <w:color w:val="222222"/>
          <w:shd w:val="clear" w:color="auto" w:fill="FFFFFF"/>
        </w:rPr>
        <w:t>‘</w:t>
      </w:r>
      <w:r w:rsidRPr="008940AF">
        <w:rPr>
          <w:color w:val="222222"/>
          <w:shd w:val="clear" w:color="auto" w:fill="FFFFFF"/>
        </w:rPr>
        <w:t xml:space="preserve">High intensity interval training increases daily life physical </w:t>
      </w:r>
      <w:r w:rsidRPr="008940AF">
        <w:rPr>
          <w:color w:val="222222"/>
          <w:shd w:val="clear" w:color="auto" w:fill="FFFFFF"/>
        </w:rPr>
        <w:lastRenderedPageBreak/>
        <w:t>activity and quality of life in patients with moderate and severe asthma</w:t>
      </w:r>
      <w:r>
        <w:rPr>
          <w:color w:val="222222"/>
          <w:shd w:val="clear" w:color="auto" w:fill="FFFFFF"/>
        </w:rPr>
        <w:t xml:space="preserve">’, </w:t>
      </w:r>
      <w:r w:rsidRPr="008940AF">
        <w:rPr>
          <w:i/>
          <w:iCs/>
          <w:color w:val="222222"/>
          <w:shd w:val="clear" w:color="auto" w:fill="FFFFFF"/>
        </w:rPr>
        <w:t>European Respiratory Journal</w:t>
      </w:r>
      <w:r>
        <w:rPr>
          <w:i/>
          <w:iCs/>
          <w:color w:val="222222"/>
          <w:shd w:val="clear" w:color="auto" w:fill="FFFFFF"/>
        </w:rPr>
        <w:t xml:space="preserve">, 48, </w:t>
      </w:r>
      <w:r>
        <w:rPr>
          <w:color w:val="222222"/>
          <w:shd w:val="clear" w:color="auto" w:fill="FFFFFF"/>
        </w:rPr>
        <w:t xml:space="preserve">p. 1338. </w:t>
      </w:r>
    </w:p>
    <w:p w14:paraId="707D8BD6" w14:textId="1B6A7A78" w:rsidR="009314A0" w:rsidRPr="00156BA3" w:rsidRDefault="009314A0" w:rsidP="00156BA3">
      <w:pPr>
        <w:spacing w:line="360" w:lineRule="auto"/>
        <w:rPr>
          <w:color w:val="000000" w:themeColor="text1"/>
        </w:rPr>
      </w:pPr>
    </w:p>
    <w:p w14:paraId="099DF095" w14:textId="5A2F4CA6" w:rsidR="00652773" w:rsidRPr="00652773" w:rsidRDefault="00652773" w:rsidP="00652773">
      <w:pPr>
        <w:spacing w:line="360" w:lineRule="auto"/>
        <w:rPr>
          <w:color w:val="000000" w:themeColor="text1"/>
        </w:rPr>
      </w:pPr>
      <w:r w:rsidRPr="00652773">
        <w:rPr>
          <w:color w:val="000000" w:themeColor="text1"/>
        </w:rPr>
        <w:t xml:space="preserve">Dunn, A. L., Trivedi, M. H., </w:t>
      </w:r>
      <w:proofErr w:type="spellStart"/>
      <w:r w:rsidRPr="00652773">
        <w:rPr>
          <w:color w:val="000000" w:themeColor="text1"/>
        </w:rPr>
        <w:t>Kampert</w:t>
      </w:r>
      <w:proofErr w:type="spellEnd"/>
      <w:r w:rsidRPr="00652773">
        <w:rPr>
          <w:color w:val="000000" w:themeColor="text1"/>
        </w:rPr>
        <w:t>, J. B., Clark, C. G.</w:t>
      </w:r>
      <w:r>
        <w:rPr>
          <w:color w:val="000000" w:themeColor="text1"/>
        </w:rPr>
        <w:t xml:space="preserve"> and</w:t>
      </w:r>
      <w:r w:rsidRPr="00652773">
        <w:rPr>
          <w:color w:val="000000" w:themeColor="text1"/>
        </w:rPr>
        <w:t xml:space="preserve"> Chambliss, H. O. (2005) </w:t>
      </w:r>
      <w:r>
        <w:rPr>
          <w:color w:val="000000" w:themeColor="text1"/>
        </w:rPr>
        <w:t>‘</w:t>
      </w:r>
      <w:r w:rsidRPr="00652773">
        <w:rPr>
          <w:color w:val="000000" w:themeColor="text1"/>
        </w:rPr>
        <w:t>Exercise treatment for depression: efficacy and dose response</w:t>
      </w:r>
      <w:r>
        <w:rPr>
          <w:color w:val="000000" w:themeColor="text1"/>
        </w:rPr>
        <w:t>’,</w:t>
      </w:r>
      <w:r w:rsidRPr="00652773">
        <w:rPr>
          <w:color w:val="000000" w:themeColor="text1"/>
        </w:rPr>
        <w:t> </w:t>
      </w:r>
      <w:r w:rsidRPr="00652773">
        <w:rPr>
          <w:i/>
          <w:iCs/>
          <w:color w:val="000000" w:themeColor="text1"/>
        </w:rPr>
        <w:t xml:space="preserve">American </w:t>
      </w:r>
      <w:r>
        <w:rPr>
          <w:i/>
          <w:iCs/>
          <w:color w:val="000000" w:themeColor="text1"/>
        </w:rPr>
        <w:t>J</w:t>
      </w:r>
      <w:r w:rsidRPr="00652773">
        <w:rPr>
          <w:i/>
          <w:iCs/>
          <w:color w:val="000000" w:themeColor="text1"/>
        </w:rPr>
        <w:t xml:space="preserve">ournal of </w:t>
      </w:r>
      <w:r>
        <w:rPr>
          <w:i/>
          <w:iCs/>
          <w:color w:val="000000" w:themeColor="text1"/>
        </w:rPr>
        <w:t>P</w:t>
      </w:r>
      <w:r w:rsidRPr="00652773">
        <w:rPr>
          <w:i/>
          <w:iCs/>
          <w:color w:val="000000" w:themeColor="text1"/>
        </w:rPr>
        <w:t xml:space="preserve">reventive </w:t>
      </w:r>
      <w:r>
        <w:rPr>
          <w:i/>
          <w:iCs/>
          <w:color w:val="000000" w:themeColor="text1"/>
        </w:rPr>
        <w:t>M</w:t>
      </w:r>
      <w:r w:rsidRPr="00652773">
        <w:rPr>
          <w:i/>
          <w:iCs/>
          <w:color w:val="000000" w:themeColor="text1"/>
        </w:rPr>
        <w:t>edicine</w:t>
      </w:r>
      <w:r w:rsidRPr="00652773">
        <w:rPr>
          <w:color w:val="000000" w:themeColor="text1"/>
        </w:rPr>
        <w:t>, </w:t>
      </w:r>
      <w:r w:rsidRPr="00652773">
        <w:rPr>
          <w:i/>
          <w:iCs/>
          <w:color w:val="000000" w:themeColor="text1"/>
        </w:rPr>
        <w:t>28</w:t>
      </w:r>
      <w:r w:rsidRPr="00652773">
        <w:rPr>
          <w:color w:val="000000" w:themeColor="text1"/>
        </w:rPr>
        <w:t>(1),</w:t>
      </w:r>
      <w:r>
        <w:rPr>
          <w:color w:val="000000" w:themeColor="text1"/>
        </w:rPr>
        <w:t xml:space="preserve"> pp.</w:t>
      </w:r>
      <w:r w:rsidRPr="00652773">
        <w:rPr>
          <w:color w:val="000000" w:themeColor="text1"/>
        </w:rPr>
        <w:t xml:space="preserve"> 1-8.</w:t>
      </w:r>
    </w:p>
    <w:p w14:paraId="3C40EE03" w14:textId="21F7B1B3" w:rsidR="009314A0" w:rsidRPr="00156BA3" w:rsidRDefault="009314A0" w:rsidP="00156BA3">
      <w:pPr>
        <w:spacing w:line="360" w:lineRule="auto"/>
        <w:rPr>
          <w:color w:val="000000" w:themeColor="text1"/>
        </w:rPr>
      </w:pPr>
    </w:p>
    <w:p w14:paraId="084C9605" w14:textId="5779C810" w:rsidR="00652773" w:rsidRPr="00652773" w:rsidRDefault="00652773" w:rsidP="00652773">
      <w:pPr>
        <w:spacing w:line="360" w:lineRule="auto"/>
        <w:rPr>
          <w:color w:val="000000" w:themeColor="text1"/>
        </w:rPr>
      </w:pPr>
      <w:r w:rsidRPr="00652773">
        <w:rPr>
          <w:color w:val="000000" w:themeColor="text1"/>
        </w:rPr>
        <w:t>Hamer, M. and Stamatakis, E. (2010) ‘Objectively assessed physical activity, fitness and subjective wellbeing’, </w:t>
      </w:r>
      <w:r w:rsidRPr="00652773">
        <w:rPr>
          <w:i/>
          <w:iCs/>
          <w:color w:val="000000" w:themeColor="text1"/>
        </w:rPr>
        <w:t>Mental Health and Physical Activity</w:t>
      </w:r>
      <w:r w:rsidRPr="00652773">
        <w:rPr>
          <w:color w:val="000000" w:themeColor="text1"/>
        </w:rPr>
        <w:t>, </w:t>
      </w:r>
      <w:r w:rsidRPr="00652773">
        <w:rPr>
          <w:i/>
          <w:iCs/>
          <w:color w:val="000000" w:themeColor="text1"/>
        </w:rPr>
        <w:t>3</w:t>
      </w:r>
      <w:r w:rsidRPr="00652773">
        <w:rPr>
          <w:color w:val="000000" w:themeColor="text1"/>
        </w:rPr>
        <w:t>(2), pp. 67-71.</w:t>
      </w:r>
    </w:p>
    <w:p w14:paraId="3BA724B5" w14:textId="77777777" w:rsidR="000B3165" w:rsidRPr="00156BA3" w:rsidRDefault="000B3165" w:rsidP="00156BA3">
      <w:pPr>
        <w:spacing w:line="360" w:lineRule="auto"/>
        <w:rPr>
          <w:color w:val="000000" w:themeColor="text1"/>
        </w:rPr>
      </w:pPr>
    </w:p>
    <w:p w14:paraId="28D84A14" w14:textId="4D2B1E6B" w:rsidR="000B3165" w:rsidRPr="00156BA3" w:rsidRDefault="000B3165" w:rsidP="00156BA3">
      <w:pPr>
        <w:spacing w:line="360" w:lineRule="auto"/>
        <w:rPr>
          <w:color w:val="000000" w:themeColor="text1"/>
        </w:rPr>
      </w:pPr>
      <w:r w:rsidRPr="00156BA3">
        <w:rPr>
          <w:color w:val="000000" w:themeColor="text1"/>
        </w:rPr>
        <w:t xml:space="preserve">Hansen, E. S. H., </w:t>
      </w:r>
      <w:proofErr w:type="spellStart"/>
      <w:r w:rsidRPr="00156BA3">
        <w:rPr>
          <w:color w:val="000000" w:themeColor="text1"/>
        </w:rPr>
        <w:t>Pitzner-Fabricius</w:t>
      </w:r>
      <w:proofErr w:type="spellEnd"/>
      <w:r w:rsidRPr="00156BA3">
        <w:rPr>
          <w:color w:val="000000" w:themeColor="text1"/>
        </w:rPr>
        <w:t xml:space="preserve">, A., </w:t>
      </w:r>
      <w:proofErr w:type="spellStart"/>
      <w:r w:rsidRPr="00156BA3">
        <w:rPr>
          <w:color w:val="000000" w:themeColor="text1"/>
        </w:rPr>
        <w:t>Toennesen</w:t>
      </w:r>
      <w:proofErr w:type="spellEnd"/>
      <w:r w:rsidRPr="00156BA3">
        <w:rPr>
          <w:color w:val="000000" w:themeColor="text1"/>
        </w:rPr>
        <w:t xml:space="preserve">, L. L., </w:t>
      </w:r>
      <w:proofErr w:type="spellStart"/>
      <w:r w:rsidRPr="00156BA3">
        <w:rPr>
          <w:color w:val="000000" w:themeColor="text1"/>
        </w:rPr>
        <w:t>Rasmusen</w:t>
      </w:r>
      <w:proofErr w:type="spellEnd"/>
      <w:r w:rsidRPr="00156BA3">
        <w:rPr>
          <w:color w:val="000000" w:themeColor="text1"/>
        </w:rPr>
        <w:t xml:space="preserve">, H. K., </w:t>
      </w:r>
      <w:proofErr w:type="spellStart"/>
      <w:r w:rsidRPr="00156BA3">
        <w:rPr>
          <w:color w:val="000000" w:themeColor="text1"/>
        </w:rPr>
        <w:t>Hostrup</w:t>
      </w:r>
      <w:proofErr w:type="spellEnd"/>
      <w:r w:rsidRPr="00156BA3">
        <w:rPr>
          <w:color w:val="000000" w:themeColor="text1"/>
        </w:rPr>
        <w:t xml:space="preserve">, M., </w:t>
      </w:r>
      <w:proofErr w:type="spellStart"/>
      <w:r w:rsidRPr="00156BA3">
        <w:rPr>
          <w:color w:val="000000" w:themeColor="text1"/>
        </w:rPr>
        <w:t>Hellsten</w:t>
      </w:r>
      <w:proofErr w:type="spellEnd"/>
      <w:r w:rsidRPr="00156BA3">
        <w:rPr>
          <w:color w:val="000000" w:themeColor="text1"/>
        </w:rPr>
        <w:t>, Y. and Henriksen, M. (2020) ‘Effect of aerobic exercise training on asthma in adults: a systematic review and meta-</w:t>
      </w:r>
      <w:proofErr w:type="gramStart"/>
      <w:r w:rsidRPr="00156BA3">
        <w:rPr>
          <w:color w:val="000000" w:themeColor="text1"/>
        </w:rPr>
        <w:t>analysis’</w:t>
      </w:r>
      <w:proofErr w:type="gramEnd"/>
      <w:r w:rsidRPr="00156BA3">
        <w:rPr>
          <w:color w:val="000000" w:themeColor="text1"/>
        </w:rPr>
        <w:t>. </w:t>
      </w:r>
      <w:r w:rsidRPr="00156BA3">
        <w:rPr>
          <w:i/>
          <w:iCs/>
          <w:color w:val="000000" w:themeColor="text1"/>
        </w:rPr>
        <w:t>European Respiratory Journal</w:t>
      </w:r>
      <w:r w:rsidRPr="00156BA3">
        <w:rPr>
          <w:color w:val="000000" w:themeColor="text1"/>
        </w:rPr>
        <w:t>, </w:t>
      </w:r>
      <w:r w:rsidRPr="00156BA3">
        <w:rPr>
          <w:i/>
          <w:iCs/>
          <w:color w:val="000000" w:themeColor="text1"/>
        </w:rPr>
        <w:t>56</w:t>
      </w:r>
      <w:r w:rsidRPr="00156BA3">
        <w:rPr>
          <w:color w:val="000000" w:themeColor="text1"/>
        </w:rPr>
        <w:t>(1).</w:t>
      </w:r>
    </w:p>
    <w:p w14:paraId="7BE4DAA0" w14:textId="77777777" w:rsidR="000B3165" w:rsidRPr="00156BA3" w:rsidRDefault="000B3165" w:rsidP="00156BA3">
      <w:pPr>
        <w:spacing w:line="360" w:lineRule="auto"/>
        <w:rPr>
          <w:color w:val="000000" w:themeColor="text1"/>
        </w:rPr>
      </w:pPr>
    </w:p>
    <w:p w14:paraId="0C9EA288" w14:textId="023485DD" w:rsidR="000B3165" w:rsidRPr="00156BA3" w:rsidRDefault="000B3165" w:rsidP="00156BA3">
      <w:pPr>
        <w:spacing w:line="360" w:lineRule="auto"/>
        <w:rPr>
          <w:color w:val="000000" w:themeColor="text1"/>
        </w:rPr>
      </w:pPr>
      <w:r w:rsidRPr="00156BA3">
        <w:rPr>
          <w:color w:val="000000" w:themeColor="text1"/>
        </w:rPr>
        <w:t>Holgate, S. T. (2008) ‘Pathogenesis of asthma’, </w:t>
      </w:r>
      <w:r w:rsidRPr="00156BA3">
        <w:rPr>
          <w:i/>
          <w:iCs/>
          <w:color w:val="000000" w:themeColor="text1"/>
        </w:rPr>
        <w:t>Clinical &amp; Experimental Allergy</w:t>
      </w:r>
      <w:r w:rsidRPr="00156BA3">
        <w:rPr>
          <w:color w:val="000000" w:themeColor="text1"/>
        </w:rPr>
        <w:t>, </w:t>
      </w:r>
      <w:r w:rsidRPr="00156BA3">
        <w:rPr>
          <w:i/>
          <w:iCs/>
          <w:color w:val="000000" w:themeColor="text1"/>
        </w:rPr>
        <w:t>38</w:t>
      </w:r>
      <w:r w:rsidRPr="00156BA3">
        <w:rPr>
          <w:color w:val="000000" w:themeColor="text1"/>
        </w:rPr>
        <w:t>(6), pp. 872-897.</w:t>
      </w:r>
    </w:p>
    <w:p w14:paraId="79363E33" w14:textId="77777777" w:rsidR="000B3165" w:rsidRPr="00156BA3" w:rsidRDefault="000B3165" w:rsidP="00156BA3">
      <w:pPr>
        <w:spacing w:line="360" w:lineRule="auto"/>
        <w:rPr>
          <w:color w:val="000000" w:themeColor="text1"/>
        </w:rPr>
      </w:pPr>
    </w:p>
    <w:p w14:paraId="65CA0B38" w14:textId="020884B4" w:rsidR="000B3165" w:rsidRPr="00156BA3" w:rsidRDefault="000B3165" w:rsidP="00156BA3">
      <w:pPr>
        <w:spacing w:line="360" w:lineRule="auto"/>
        <w:rPr>
          <w:color w:val="000000" w:themeColor="text1"/>
        </w:rPr>
      </w:pPr>
      <w:r w:rsidRPr="00156BA3">
        <w:rPr>
          <w:color w:val="000000" w:themeColor="text1"/>
        </w:rPr>
        <w:t>Kay, A. B. (2005) ‘The role of eosinophils in the pathogenesis of asthma’, </w:t>
      </w:r>
      <w:r w:rsidRPr="00156BA3">
        <w:rPr>
          <w:i/>
          <w:iCs/>
          <w:color w:val="000000" w:themeColor="text1"/>
        </w:rPr>
        <w:t>Trends in Molecular Medicine</w:t>
      </w:r>
      <w:r w:rsidRPr="00156BA3">
        <w:rPr>
          <w:color w:val="000000" w:themeColor="text1"/>
        </w:rPr>
        <w:t>, </w:t>
      </w:r>
      <w:r w:rsidRPr="00156BA3">
        <w:rPr>
          <w:i/>
          <w:iCs/>
          <w:color w:val="000000" w:themeColor="text1"/>
        </w:rPr>
        <w:t>11</w:t>
      </w:r>
      <w:r w:rsidRPr="00156BA3">
        <w:rPr>
          <w:color w:val="000000" w:themeColor="text1"/>
        </w:rPr>
        <w:t>(4), pp. 148-152.</w:t>
      </w:r>
    </w:p>
    <w:p w14:paraId="34F5A00F" w14:textId="77777777" w:rsidR="000B3165" w:rsidRPr="00156BA3" w:rsidRDefault="000B3165" w:rsidP="00156BA3">
      <w:pPr>
        <w:spacing w:line="360" w:lineRule="auto"/>
        <w:rPr>
          <w:color w:val="000000" w:themeColor="text1"/>
        </w:rPr>
      </w:pPr>
    </w:p>
    <w:p w14:paraId="131D4CD9" w14:textId="7A705593" w:rsidR="000B3165" w:rsidRPr="00156BA3" w:rsidRDefault="000B3165" w:rsidP="00156BA3">
      <w:pPr>
        <w:spacing w:line="360" w:lineRule="auto"/>
        <w:rPr>
          <w:color w:val="000000" w:themeColor="text1"/>
        </w:rPr>
      </w:pPr>
      <w:r w:rsidRPr="00156BA3">
        <w:rPr>
          <w:color w:val="000000" w:themeColor="text1"/>
        </w:rPr>
        <w:t>Lambrecht, B. N., Hammad, H. and Fahy, J. V. (2019) ‘The cytokines of asthma’, </w:t>
      </w:r>
      <w:r w:rsidRPr="00156BA3">
        <w:rPr>
          <w:i/>
          <w:iCs/>
          <w:color w:val="000000" w:themeColor="text1"/>
        </w:rPr>
        <w:t>Immunity</w:t>
      </w:r>
      <w:r w:rsidRPr="00156BA3">
        <w:rPr>
          <w:color w:val="000000" w:themeColor="text1"/>
        </w:rPr>
        <w:t>, </w:t>
      </w:r>
      <w:r w:rsidRPr="00156BA3">
        <w:rPr>
          <w:i/>
          <w:iCs/>
          <w:color w:val="000000" w:themeColor="text1"/>
        </w:rPr>
        <w:t>50</w:t>
      </w:r>
      <w:r w:rsidRPr="00156BA3">
        <w:rPr>
          <w:color w:val="000000" w:themeColor="text1"/>
        </w:rPr>
        <w:t>(4), pp. 975-991.</w:t>
      </w:r>
    </w:p>
    <w:p w14:paraId="741866A0" w14:textId="77777777" w:rsidR="000B3165" w:rsidRPr="00156BA3" w:rsidRDefault="000B3165" w:rsidP="00156BA3">
      <w:pPr>
        <w:spacing w:line="360" w:lineRule="auto"/>
        <w:rPr>
          <w:color w:val="000000" w:themeColor="text1"/>
        </w:rPr>
      </w:pPr>
    </w:p>
    <w:p w14:paraId="6619CAB7" w14:textId="0A4E8D7B" w:rsidR="000B3165" w:rsidRPr="00156BA3" w:rsidRDefault="000B3165" w:rsidP="00156BA3">
      <w:pPr>
        <w:spacing w:line="360" w:lineRule="auto"/>
        <w:rPr>
          <w:color w:val="000000" w:themeColor="text1"/>
        </w:rPr>
      </w:pPr>
      <w:r w:rsidRPr="00156BA3">
        <w:rPr>
          <w:color w:val="000000" w:themeColor="text1"/>
        </w:rPr>
        <w:t xml:space="preserve">Lambrecht, B.N. and Hammad, H. (2015) ‘The immunology of asthma’, </w:t>
      </w:r>
      <w:r w:rsidRPr="00156BA3">
        <w:rPr>
          <w:i/>
          <w:iCs/>
          <w:color w:val="000000" w:themeColor="text1"/>
        </w:rPr>
        <w:t>Nature Immunology</w:t>
      </w:r>
      <w:r w:rsidRPr="00156BA3">
        <w:rPr>
          <w:color w:val="000000" w:themeColor="text1"/>
        </w:rPr>
        <w:t>, 16(1), pp. 45-56.</w:t>
      </w:r>
    </w:p>
    <w:p w14:paraId="5D4EB799" w14:textId="77777777" w:rsidR="000B3165" w:rsidRPr="00156BA3" w:rsidRDefault="000B3165" w:rsidP="00156BA3">
      <w:pPr>
        <w:spacing w:line="360" w:lineRule="auto"/>
        <w:rPr>
          <w:color w:val="000000" w:themeColor="text1"/>
        </w:rPr>
      </w:pPr>
    </w:p>
    <w:p w14:paraId="2CD7DBE4" w14:textId="140B168E" w:rsidR="000B3165" w:rsidRPr="00156BA3" w:rsidRDefault="00B41A99" w:rsidP="00156BA3">
      <w:pPr>
        <w:spacing w:line="360" w:lineRule="auto"/>
        <w:rPr>
          <w:color w:val="000000" w:themeColor="text1"/>
        </w:rPr>
      </w:pPr>
      <w:r w:rsidRPr="00156BA3">
        <w:rPr>
          <w:color w:val="000000" w:themeColor="text1"/>
        </w:rPr>
        <w:t xml:space="preserve">Mayo </w:t>
      </w:r>
      <w:proofErr w:type="spellStart"/>
      <w:r w:rsidRPr="00156BA3">
        <w:rPr>
          <w:color w:val="000000" w:themeColor="text1"/>
        </w:rPr>
        <w:t>Clinc</w:t>
      </w:r>
      <w:proofErr w:type="spellEnd"/>
      <w:r w:rsidRPr="00156BA3">
        <w:rPr>
          <w:color w:val="000000" w:themeColor="text1"/>
        </w:rPr>
        <w:t xml:space="preserve"> (2020a) </w:t>
      </w:r>
      <w:r w:rsidRPr="00156BA3">
        <w:rPr>
          <w:i/>
          <w:iCs/>
          <w:color w:val="000000" w:themeColor="text1"/>
        </w:rPr>
        <w:t>Exercise-induced asthma</w:t>
      </w:r>
      <w:r w:rsidRPr="00156BA3">
        <w:rPr>
          <w:color w:val="000000" w:themeColor="text1"/>
        </w:rPr>
        <w:t xml:space="preserve">. Available at: </w:t>
      </w:r>
      <w:hyperlink r:id="rId10" w:history="1">
        <w:r w:rsidR="008170A7" w:rsidRPr="00156BA3">
          <w:t xml:space="preserve"> </w:t>
        </w:r>
        <w:r w:rsidR="008170A7" w:rsidRPr="00156BA3">
          <w:rPr>
            <w:rStyle w:val="Hyperlink"/>
            <w:color w:val="000000" w:themeColor="text1"/>
            <w:u w:val="none"/>
          </w:rPr>
          <w:t>https://www.mayoclinic.org/diseases-conditions/exercise-induced-asthma/symptoms-causes/syc-20372300</w:t>
        </w:r>
        <w:r w:rsidRPr="00156BA3">
          <w:rPr>
            <w:rStyle w:val="Hyperlink"/>
            <w:color w:val="000000" w:themeColor="text1"/>
            <w:u w:val="none"/>
          </w:rPr>
          <w:t xml:space="preserve"> </w:t>
        </w:r>
      </w:hyperlink>
      <w:r w:rsidRPr="00156BA3">
        <w:rPr>
          <w:iCs/>
          <w:color w:val="000000" w:themeColor="text1"/>
        </w:rPr>
        <w:t>(Accessed: 5 May 2021).</w:t>
      </w:r>
    </w:p>
    <w:p w14:paraId="701B886D" w14:textId="77777777" w:rsidR="000B3165" w:rsidRPr="00156BA3" w:rsidRDefault="000B3165" w:rsidP="00156BA3">
      <w:pPr>
        <w:spacing w:line="360" w:lineRule="auto"/>
        <w:rPr>
          <w:color w:val="000000" w:themeColor="text1"/>
          <w:highlight w:val="yellow"/>
        </w:rPr>
      </w:pPr>
    </w:p>
    <w:p w14:paraId="6B4DAC31" w14:textId="7F6B4893" w:rsidR="000B3165" w:rsidRPr="00156BA3" w:rsidRDefault="00B41A99" w:rsidP="00156BA3">
      <w:pPr>
        <w:spacing w:line="360" w:lineRule="auto"/>
        <w:rPr>
          <w:color w:val="000000" w:themeColor="text1"/>
        </w:rPr>
      </w:pPr>
      <w:r w:rsidRPr="00156BA3">
        <w:rPr>
          <w:color w:val="000000" w:themeColor="text1"/>
        </w:rPr>
        <w:t xml:space="preserve">Mayo </w:t>
      </w:r>
      <w:proofErr w:type="spellStart"/>
      <w:r w:rsidRPr="00156BA3">
        <w:rPr>
          <w:color w:val="000000" w:themeColor="text1"/>
        </w:rPr>
        <w:t>Clinc</w:t>
      </w:r>
      <w:proofErr w:type="spellEnd"/>
      <w:r w:rsidRPr="00156BA3">
        <w:rPr>
          <w:color w:val="000000" w:themeColor="text1"/>
        </w:rPr>
        <w:t xml:space="preserve"> (2020b) </w:t>
      </w:r>
      <w:r w:rsidRPr="00156BA3">
        <w:rPr>
          <w:i/>
          <w:iCs/>
          <w:color w:val="000000" w:themeColor="text1"/>
        </w:rPr>
        <w:t>Asthma.</w:t>
      </w:r>
      <w:r w:rsidRPr="00156BA3">
        <w:rPr>
          <w:color w:val="000000" w:themeColor="text1"/>
        </w:rPr>
        <w:t xml:space="preserve"> </w:t>
      </w:r>
      <w:proofErr w:type="spellStart"/>
      <w:r w:rsidRPr="00156BA3">
        <w:rPr>
          <w:color w:val="000000" w:themeColor="text1"/>
        </w:rPr>
        <w:t>Avaiable</w:t>
      </w:r>
      <w:proofErr w:type="spellEnd"/>
      <w:r w:rsidRPr="00156BA3">
        <w:rPr>
          <w:color w:val="000000" w:themeColor="text1"/>
        </w:rPr>
        <w:t xml:space="preserve"> at: </w:t>
      </w:r>
      <w:hyperlink r:id="rId11" w:history="1">
        <w:r w:rsidRPr="00156BA3">
          <w:rPr>
            <w:rStyle w:val="Hyperlink"/>
            <w:color w:val="000000" w:themeColor="text1"/>
            <w:u w:val="none"/>
          </w:rPr>
          <w:t>https://www.mayoclinic.org/diseases-conditions/asthma/symptoms-causes/syc-20369653</w:t>
        </w:r>
      </w:hyperlink>
      <w:r w:rsidRPr="00156BA3">
        <w:rPr>
          <w:color w:val="000000" w:themeColor="text1"/>
        </w:rPr>
        <w:t xml:space="preserve"> </w:t>
      </w:r>
      <w:r w:rsidRPr="00156BA3">
        <w:rPr>
          <w:iCs/>
          <w:color w:val="000000" w:themeColor="text1"/>
        </w:rPr>
        <w:t>(Accessed: 5 May 2021).</w:t>
      </w:r>
    </w:p>
    <w:p w14:paraId="7907A672" w14:textId="77777777" w:rsidR="000B3165" w:rsidRPr="00156BA3" w:rsidRDefault="000B3165" w:rsidP="00156BA3">
      <w:pPr>
        <w:spacing w:line="360" w:lineRule="auto"/>
        <w:rPr>
          <w:color w:val="000000" w:themeColor="text1"/>
        </w:rPr>
      </w:pPr>
    </w:p>
    <w:p w14:paraId="0682BCEE" w14:textId="1F6D2C6E" w:rsidR="000B3165" w:rsidRPr="00156BA3" w:rsidRDefault="000B3165" w:rsidP="00156BA3">
      <w:pPr>
        <w:spacing w:line="360" w:lineRule="auto"/>
        <w:rPr>
          <w:color w:val="000000" w:themeColor="text1"/>
        </w:rPr>
      </w:pPr>
      <w:r w:rsidRPr="00156BA3">
        <w:rPr>
          <w:color w:val="000000" w:themeColor="text1"/>
        </w:rPr>
        <w:lastRenderedPageBreak/>
        <w:t>McCune, A., Lane, A., Murray, L., Harvey, I., Nair, P., Donovan, J. and Harvey, R. (2003) ‘Reduced risk of atopic disorders in adults with Helicobacter pylori infection’, </w:t>
      </w:r>
      <w:r w:rsidRPr="00156BA3">
        <w:rPr>
          <w:i/>
          <w:iCs/>
          <w:color w:val="000000" w:themeColor="text1"/>
        </w:rPr>
        <w:t>European Journal of Gastroenterology &amp; Hepatology</w:t>
      </w:r>
      <w:r w:rsidRPr="00156BA3">
        <w:rPr>
          <w:color w:val="000000" w:themeColor="text1"/>
        </w:rPr>
        <w:t>, </w:t>
      </w:r>
      <w:r w:rsidRPr="00156BA3">
        <w:rPr>
          <w:i/>
          <w:iCs/>
          <w:color w:val="000000" w:themeColor="text1"/>
        </w:rPr>
        <w:t>15</w:t>
      </w:r>
      <w:r w:rsidRPr="00156BA3">
        <w:rPr>
          <w:color w:val="000000" w:themeColor="text1"/>
        </w:rPr>
        <w:t>(6), pp. 637-640.</w:t>
      </w:r>
    </w:p>
    <w:p w14:paraId="6FD31DD8" w14:textId="112CE7C0" w:rsidR="000B3165" w:rsidRPr="00156BA3" w:rsidRDefault="000B3165" w:rsidP="00156BA3">
      <w:pPr>
        <w:spacing w:line="360" w:lineRule="auto"/>
        <w:rPr>
          <w:color w:val="000000" w:themeColor="text1"/>
        </w:rPr>
      </w:pPr>
    </w:p>
    <w:p w14:paraId="5E0C1103" w14:textId="45B4A749" w:rsidR="000B3165" w:rsidRPr="00156BA3" w:rsidRDefault="00B41A99" w:rsidP="00156BA3">
      <w:pPr>
        <w:spacing w:line="360" w:lineRule="auto"/>
        <w:rPr>
          <w:color w:val="000000" w:themeColor="text1"/>
        </w:rPr>
      </w:pPr>
      <w:r w:rsidRPr="00156BA3">
        <w:rPr>
          <w:color w:val="000000" w:themeColor="text1"/>
        </w:rPr>
        <w:t xml:space="preserve">NHS (2018) </w:t>
      </w:r>
      <w:r w:rsidRPr="00156BA3">
        <w:rPr>
          <w:i/>
          <w:iCs/>
          <w:color w:val="000000" w:themeColor="text1"/>
        </w:rPr>
        <w:t>BMI healthy weight calculator.</w:t>
      </w:r>
      <w:r w:rsidRPr="00156BA3">
        <w:rPr>
          <w:color w:val="000000" w:themeColor="text1"/>
        </w:rPr>
        <w:t xml:space="preserve"> Available at: </w:t>
      </w:r>
      <w:hyperlink r:id="rId12" w:history="1">
        <w:r w:rsidRPr="00156BA3">
          <w:rPr>
            <w:rStyle w:val="Hyperlink"/>
            <w:color w:val="000000" w:themeColor="text1"/>
            <w:u w:val="none"/>
          </w:rPr>
          <w:t>https://www.nhs.uk/live-well/healthy-weight/bmi-calculator/</w:t>
        </w:r>
      </w:hyperlink>
      <w:r w:rsidR="000B3165" w:rsidRPr="00156BA3">
        <w:rPr>
          <w:color w:val="000000" w:themeColor="text1"/>
        </w:rPr>
        <w:t xml:space="preserve"> </w:t>
      </w:r>
      <w:r w:rsidRPr="00156BA3">
        <w:rPr>
          <w:iCs/>
          <w:color w:val="000000" w:themeColor="text1"/>
        </w:rPr>
        <w:t>(Accessed: 5 May 2021).</w:t>
      </w:r>
    </w:p>
    <w:p w14:paraId="65320FB6" w14:textId="77777777" w:rsidR="00B41A99" w:rsidRPr="00156BA3" w:rsidRDefault="00B41A99" w:rsidP="00156BA3">
      <w:pPr>
        <w:spacing w:line="360" w:lineRule="auto"/>
        <w:rPr>
          <w:color w:val="000000" w:themeColor="text1"/>
        </w:rPr>
      </w:pPr>
    </w:p>
    <w:p w14:paraId="5AC029B0" w14:textId="7B45C2E0" w:rsidR="000B3165" w:rsidRDefault="00B41A99" w:rsidP="00156BA3">
      <w:pPr>
        <w:spacing w:line="360" w:lineRule="auto"/>
        <w:rPr>
          <w:iCs/>
          <w:color w:val="000000" w:themeColor="text1"/>
        </w:rPr>
      </w:pPr>
      <w:r w:rsidRPr="00156BA3">
        <w:rPr>
          <w:color w:val="000000" w:themeColor="text1"/>
        </w:rPr>
        <w:t xml:space="preserve">NHS (2019a) </w:t>
      </w:r>
      <w:r w:rsidRPr="00156BA3">
        <w:rPr>
          <w:i/>
          <w:iCs/>
          <w:color w:val="000000" w:themeColor="text1"/>
        </w:rPr>
        <w:t>Bronchodilators</w:t>
      </w:r>
      <w:r w:rsidRPr="00156BA3">
        <w:rPr>
          <w:color w:val="000000" w:themeColor="text1"/>
        </w:rPr>
        <w:t xml:space="preserve">. Available at: </w:t>
      </w:r>
      <w:hyperlink r:id="rId13" w:history="1">
        <w:r w:rsidR="000B3165" w:rsidRPr="00156BA3">
          <w:rPr>
            <w:rStyle w:val="Hyperlink"/>
            <w:color w:val="000000" w:themeColor="text1"/>
            <w:u w:val="none"/>
          </w:rPr>
          <w:t>https://www.nhs.uk/conditions/bronchodilators/</w:t>
        </w:r>
      </w:hyperlink>
      <w:r w:rsidR="000B3165" w:rsidRPr="00156BA3">
        <w:rPr>
          <w:color w:val="000000" w:themeColor="text1"/>
        </w:rPr>
        <w:t xml:space="preserve"> </w:t>
      </w:r>
      <w:r w:rsidRPr="00156BA3">
        <w:rPr>
          <w:iCs/>
          <w:color w:val="000000" w:themeColor="text1"/>
        </w:rPr>
        <w:t>(Accessed: 5 May 2021).</w:t>
      </w:r>
    </w:p>
    <w:p w14:paraId="3E520416" w14:textId="77777777" w:rsidR="00DF451A" w:rsidRPr="00156BA3" w:rsidRDefault="00DF451A" w:rsidP="00156BA3">
      <w:pPr>
        <w:spacing w:line="360" w:lineRule="auto"/>
        <w:rPr>
          <w:color w:val="000000" w:themeColor="text1"/>
        </w:rPr>
      </w:pPr>
    </w:p>
    <w:p w14:paraId="03E820FA" w14:textId="77777777" w:rsidR="00DF451A" w:rsidRPr="00156BA3" w:rsidRDefault="00DF451A" w:rsidP="00DF451A">
      <w:pPr>
        <w:spacing w:line="360" w:lineRule="auto"/>
        <w:rPr>
          <w:color w:val="000000" w:themeColor="text1"/>
        </w:rPr>
      </w:pPr>
      <w:r w:rsidRPr="00156BA3">
        <w:rPr>
          <w:color w:val="000000" w:themeColor="text1"/>
        </w:rPr>
        <w:t xml:space="preserve">NHS (2020) </w:t>
      </w:r>
      <w:r w:rsidRPr="00156BA3">
        <w:rPr>
          <w:i/>
          <w:iCs/>
          <w:color w:val="000000" w:themeColor="text1"/>
        </w:rPr>
        <w:t xml:space="preserve">Montelukast. </w:t>
      </w:r>
      <w:r w:rsidRPr="00156BA3">
        <w:rPr>
          <w:color w:val="000000" w:themeColor="text1"/>
        </w:rPr>
        <w:t xml:space="preserve">Available at: </w:t>
      </w:r>
      <w:hyperlink r:id="rId14" w:history="1">
        <w:r w:rsidRPr="00156BA3">
          <w:rPr>
            <w:rStyle w:val="Hyperlink"/>
            <w:color w:val="000000" w:themeColor="text1"/>
            <w:u w:val="none"/>
          </w:rPr>
          <w:t>https://www.nhs.uk/medicines/montelukast/</w:t>
        </w:r>
      </w:hyperlink>
      <w:r w:rsidRPr="00156BA3">
        <w:rPr>
          <w:color w:val="000000" w:themeColor="text1"/>
        </w:rPr>
        <w:t xml:space="preserve"> </w:t>
      </w:r>
      <w:r w:rsidRPr="00156BA3">
        <w:rPr>
          <w:iCs/>
          <w:color w:val="000000" w:themeColor="text1"/>
        </w:rPr>
        <w:t>(Accessed: 5 May 2021).</w:t>
      </w:r>
    </w:p>
    <w:p w14:paraId="0EDE0FA0" w14:textId="77777777" w:rsidR="00B41A99" w:rsidRPr="00156BA3" w:rsidRDefault="00B41A99" w:rsidP="00156BA3">
      <w:pPr>
        <w:spacing w:line="360" w:lineRule="auto"/>
        <w:rPr>
          <w:color w:val="000000" w:themeColor="text1"/>
          <w:highlight w:val="yellow"/>
        </w:rPr>
      </w:pPr>
    </w:p>
    <w:p w14:paraId="02501B19" w14:textId="68B5484F" w:rsidR="000B3165" w:rsidRPr="00156BA3" w:rsidRDefault="00B41A99" w:rsidP="00156BA3">
      <w:pPr>
        <w:spacing w:line="360" w:lineRule="auto"/>
        <w:rPr>
          <w:b/>
          <w:bCs/>
          <w:color w:val="000000" w:themeColor="text1"/>
        </w:rPr>
      </w:pPr>
      <w:r w:rsidRPr="00156BA3">
        <w:rPr>
          <w:color w:val="000000" w:themeColor="text1"/>
        </w:rPr>
        <w:t xml:space="preserve">NHS (2019b) </w:t>
      </w:r>
      <w:r w:rsidRPr="00156BA3">
        <w:rPr>
          <w:i/>
          <w:iCs/>
          <w:color w:val="000000" w:themeColor="text1"/>
        </w:rPr>
        <w:t xml:space="preserve">The risks of drinking too much. </w:t>
      </w:r>
      <w:r w:rsidRPr="00156BA3">
        <w:rPr>
          <w:color w:val="000000" w:themeColor="text1"/>
        </w:rPr>
        <w:t>Available at:</w:t>
      </w:r>
      <w:r w:rsidRPr="00156BA3">
        <w:rPr>
          <w:b/>
          <w:bCs/>
          <w:color w:val="000000" w:themeColor="text1"/>
        </w:rPr>
        <w:t xml:space="preserve"> </w:t>
      </w:r>
      <w:r w:rsidR="000B3165" w:rsidRPr="00156BA3">
        <w:rPr>
          <w:color w:val="000000" w:themeColor="text1"/>
        </w:rPr>
        <w:t>https://</w:t>
      </w:r>
      <w:hyperlink r:id="rId15" w:history="1">
        <w:r w:rsidR="000B3165" w:rsidRPr="00156BA3">
          <w:rPr>
            <w:rStyle w:val="Hyperlink"/>
            <w:color w:val="000000" w:themeColor="text1"/>
            <w:u w:val="none"/>
          </w:rPr>
          <w:t>www.nhs.uk/live-well/alcohol-support/the-risks-of-drinking-too-much/</w:t>
        </w:r>
      </w:hyperlink>
      <w:r w:rsidR="000B3165" w:rsidRPr="00156BA3">
        <w:rPr>
          <w:color w:val="000000" w:themeColor="text1"/>
        </w:rPr>
        <w:t xml:space="preserve"> </w:t>
      </w:r>
      <w:r w:rsidRPr="00156BA3">
        <w:rPr>
          <w:iCs/>
          <w:color w:val="000000" w:themeColor="text1"/>
        </w:rPr>
        <w:t>(Accessed: 5 May 2021).</w:t>
      </w:r>
    </w:p>
    <w:p w14:paraId="562C338C" w14:textId="6319A7FD" w:rsidR="000B3165" w:rsidRDefault="000B3165" w:rsidP="00156BA3">
      <w:pPr>
        <w:spacing w:line="360" w:lineRule="auto"/>
        <w:rPr>
          <w:color w:val="000000" w:themeColor="text1"/>
        </w:rPr>
      </w:pPr>
    </w:p>
    <w:p w14:paraId="6A4E7066" w14:textId="06AA0624" w:rsidR="00DF451A" w:rsidRPr="00DF451A" w:rsidRDefault="00DF451A" w:rsidP="00156BA3">
      <w:pPr>
        <w:spacing w:line="360" w:lineRule="auto"/>
        <w:rPr>
          <w:b/>
          <w:bCs/>
          <w:color w:val="000000" w:themeColor="text1"/>
        </w:rPr>
      </w:pPr>
      <w:r>
        <w:rPr>
          <w:color w:val="000000" w:themeColor="text1"/>
        </w:rPr>
        <w:t xml:space="preserve">NHS (2021) </w:t>
      </w:r>
      <w:r w:rsidRPr="00DF451A">
        <w:rPr>
          <w:i/>
          <w:iCs/>
          <w:color w:val="000000" w:themeColor="text1"/>
        </w:rPr>
        <w:t>Blood pressure test</w:t>
      </w:r>
      <w:r>
        <w:rPr>
          <w:color w:val="000000" w:themeColor="text1"/>
        </w:rPr>
        <w:t xml:space="preserve">. </w:t>
      </w:r>
      <w:r w:rsidRPr="00DF451A">
        <w:rPr>
          <w:color w:val="000000" w:themeColor="text1"/>
        </w:rPr>
        <w:t xml:space="preserve">Available at: </w:t>
      </w:r>
      <w:hyperlink r:id="rId16" w:history="1">
        <w:r w:rsidRPr="00DF451A">
          <w:rPr>
            <w:rStyle w:val="Hyperlink"/>
            <w:color w:val="000000" w:themeColor="text1"/>
            <w:u w:val="none"/>
          </w:rPr>
          <w:t>https://www.nhs.uk/conditions/blood-pressure-test/</w:t>
        </w:r>
      </w:hyperlink>
      <w:r w:rsidRPr="00DF451A">
        <w:rPr>
          <w:color w:val="000000" w:themeColor="text1"/>
        </w:rPr>
        <w:t xml:space="preserve"> </w:t>
      </w:r>
      <w:r w:rsidRPr="00DF451A">
        <w:rPr>
          <w:iCs/>
          <w:color w:val="000000" w:themeColor="text1"/>
        </w:rPr>
        <w:t>(Accessed: 5 May 2021).</w:t>
      </w:r>
    </w:p>
    <w:p w14:paraId="244DA1E8" w14:textId="77777777" w:rsidR="000B3165" w:rsidRPr="00156BA3" w:rsidRDefault="000B3165" w:rsidP="00156BA3">
      <w:pPr>
        <w:spacing w:line="360" w:lineRule="auto"/>
        <w:rPr>
          <w:color w:val="000000" w:themeColor="text1"/>
        </w:rPr>
      </w:pPr>
    </w:p>
    <w:p w14:paraId="60969FE5" w14:textId="2DFEB2AD" w:rsidR="000B3165" w:rsidRPr="00156BA3" w:rsidRDefault="000B3165" w:rsidP="00156BA3">
      <w:pPr>
        <w:spacing w:line="360" w:lineRule="auto"/>
        <w:rPr>
          <w:color w:val="000000" w:themeColor="text1"/>
        </w:rPr>
      </w:pPr>
      <w:proofErr w:type="spellStart"/>
      <w:r w:rsidRPr="00156BA3">
        <w:rPr>
          <w:color w:val="000000" w:themeColor="text1"/>
        </w:rPr>
        <w:t>Piipari</w:t>
      </w:r>
      <w:proofErr w:type="spellEnd"/>
      <w:r w:rsidRPr="00156BA3">
        <w:rPr>
          <w:color w:val="000000" w:themeColor="text1"/>
        </w:rPr>
        <w:t xml:space="preserve">, R., </w:t>
      </w:r>
      <w:proofErr w:type="spellStart"/>
      <w:r w:rsidRPr="00156BA3">
        <w:rPr>
          <w:color w:val="000000" w:themeColor="text1"/>
        </w:rPr>
        <w:t>Jaakkola</w:t>
      </w:r>
      <w:proofErr w:type="spellEnd"/>
      <w:r w:rsidRPr="00156BA3">
        <w:rPr>
          <w:color w:val="000000" w:themeColor="text1"/>
        </w:rPr>
        <w:t xml:space="preserve">, J. J. K., </w:t>
      </w:r>
      <w:proofErr w:type="spellStart"/>
      <w:r w:rsidRPr="00156BA3">
        <w:rPr>
          <w:color w:val="000000" w:themeColor="text1"/>
        </w:rPr>
        <w:t>Jaakkola</w:t>
      </w:r>
      <w:proofErr w:type="spellEnd"/>
      <w:r w:rsidRPr="00156BA3">
        <w:rPr>
          <w:color w:val="000000" w:themeColor="text1"/>
        </w:rPr>
        <w:t xml:space="preserve">, N. and </w:t>
      </w:r>
      <w:proofErr w:type="spellStart"/>
      <w:r w:rsidRPr="00156BA3">
        <w:rPr>
          <w:color w:val="000000" w:themeColor="text1"/>
        </w:rPr>
        <w:t>Jaakkola</w:t>
      </w:r>
      <w:proofErr w:type="spellEnd"/>
      <w:r w:rsidRPr="00156BA3">
        <w:rPr>
          <w:color w:val="000000" w:themeColor="text1"/>
        </w:rPr>
        <w:t>, M. S. (2004) ‘Smoking and asthma in adults’, </w:t>
      </w:r>
      <w:r w:rsidRPr="00156BA3">
        <w:rPr>
          <w:i/>
          <w:iCs/>
          <w:color w:val="000000" w:themeColor="text1"/>
        </w:rPr>
        <w:t>European Respiratory Journal</w:t>
      </w:r>
      <w:r w:rsidRPr="00156BA3">
        <w:rPr>
          <w:color w:val="000000" w:themeColor="text1"/>
        </w:rPr>
        <w:t>, </w:t>
      </w:r>
      <w:r w:rsidRPr="00156BA3">
        <w:rPr>
          <w:i/>
          <w:iCs/>
          <w:color w:val="000000" w:themeColor="text1"/>
        </w:rPr>
        <w:t>24</w:t>
      </w:r>
      <w:r w:rsidRPr="00156BA3">
        <w:rPr>
          <w:color w:val="000000" w:themeColor="text1"/>
        </w:rPr>
        <w:t>(5), pp. 734-739.</w:t>
      </w:r>
    </w:p>
    <w:p w14:paraId="7A8CB43E" w14:textId="77777777" w:rsidR="000B3165" w:rsidRPr="00156BA3" w:rsidRDefault="000B3165" w:rsidP="00156BA3">
      <w:pPr>
        <w:spacing w:line="360" w:lineRule="auto"/>
        <w:rPr>
          <w:color w:val="000000" w:themeColor="text1"/>
        </w:rPr>
      </w:pPr>
    </w:p>
    <w:p w14:paraId="0D80FF31" w14:textId="775F7AB7" w:rsidR="000B3165" w:rsidRPr="00156BA3" w:rsidRDefault="000B3165" w:rsidP="00156BA3">
      <w:pPr>
        <w:spacing w:line="360" w:lineRule="auto"/>
        <w:rPr>
          <w:color w:val="000000" w:themeColor="text1"/>
        </w:rPr>
      </w:pPr>
      <w:r w:rsidRPr="00156BA3">
        <w:rPr>
          <w:color w:val="000000" w:themeColor="text1"/>
        </w:rPr>
        <w:t xml:space="preserve">Romero-Corral, A., Somers, V. K., Sierra-Johnson, J., Thomas, R. J., Collazo-Clavell, M. L., Korinek, J. E. and Lopez-Jimenez, F. (2008) ‘Accuracy of body mass index in diagnosing obesity in the adult general population’, </w:t>
      </w:r>
      <w:r w:rsidRPr="00156BA3">
        <w:rPr>
          <w:i/>
          <w:iCs/>
          <w:color w:val="000000" w:themeColor="text1"/>
        </w:rPr>
        <w:t>International Journal of Obesity</w:t>
      </w:r>
      <w:r w:rsidRPr="00156BA3">
        <w:rPr>
          <w:color w:val="000000" w:themeColor="text1"/>
        </w:rPr>
        <w:t xml:space="preserve">, </w:t>
      </w:r>
      <w:r w:rsidRPr="00156BA3">
        <w:rPr>
          <w:i/>
          <w:iCs/>
          <w:color w:val="000000" w:themeColor="text1"/>
        </w:rPr>
        <w:t>32</w:t>
      </w:r>
      <w:r w:rsidRPr="00156BA3">
        <w:rPr>
          <w:color w:val="000000" w:themeColor="text1"/>
        </w:rPr>
        <w:t>(6), pp. 959-966.</w:t>
      </w:r>
    </w:p>
    <w:p w14:paraId="610E2F9B" w14:textId="77777777" w:rsidR="00E13982" w:rsidRPr="00156BA3" w:rsidRDefault="00E13982" w:rsidP="00156BA3">
      <w:pPr>
        <w:spacing w:line="360" w:lineRule="auto"/>
        <w:rPr>
          <w:color w:val="000000" w:themeColor="text1"/>
          <w:shd w:val="clear" w:color="auto" w:fill="FFFFFF"/>
        </w:rPr>
      </w:pPr>
    </w:p>
    <w:p w14:paraId="116E7DCC" w14:textId="6EEDC0EA" w:rsidR="00E13982" w:rsidRPr="00156BA3" w:rsidRDefault="00E13982" w:rsidP="00156BA3">
      <w:pPr>
        <w:spacing w:line="360" w:lineRule="auto"/>
        <w:rPr>
          <w:color w:val="000000" w:themeColor="text1"/>
          <w:shd w:val="clear" w:color="auto" w:fill="FFFFFF"/>
        </w:rPr>
      </w:pPr>
      <w:r w:rsidRPr="00156BA3">
        <w:rPr>
          <w:color w:val="000000" w:themeColor="text1"/>
          <w:shd w:val="clear" w:color="auto" w:fill="FFFFFF"/>
        </w:rPr>
        <w:t xml:space="preserve">Sacks, F. M., Bray, G. A., Carey, V. J., Smith, S. R., Ryan, D. H., Anton, S. D., McManus, K., Champagne, C. M., Bishop, L. M., </w:t>
      </w:r>
      <w:proofErr w:type="spellStart"/>
      <w:r w:rsidRPr="00156BA3">
        <w:rPr>
          <w:color w:val="000000" w:themeColor="text1"/>
          <w:shd w:val="clear" w:color="auto" w:fill="FFFFFF"/>
        </w:rPr>
        <w:t>Laranjo</w:t>
      </w:r>
      <w:proofErr w:type="spellEnd"/>
      <w:r w:rsidRPr="00156BA3">
        <w:rPr>
          <w:color w:val="000000" w:themeColor="text1"/>
          <w:shd w:val="clear" w:color="auto" w:fill="FFFFFF"/>
        </w:rPr>
        <w:t xml:space="preserve">, N., </w:t>
      </w:r>
      <w:proofErr w:type="spellStart"/>
      <w:r w:rsidRPr="00156BA3">
        <w:rPr>
          <w:color w:val="000000" w:themeColor="text1"/>
          <w:shd w:val="clear" w:color="auto" w:fill="FFFFFF"/>
        </w:rPr>
        <w:t>Leboff</w:t>
      </w:r>
      <w:proofErr w:type="spellEnd"/>
      <w:r w:rsidRPr="00156BA3">
        <w:rPr>
          <w:color w:val="000000" w:themeColor="text1"/>
          <w:shd w:val="clear" w:color="auto" w:fill="FFFFFF"/>
        </w:rPr>
        <w:t xml:space="preserve">, M. S., Rood, J. C., de </w:t>
      </w:r>
      <w:proofErr w:type="spellStart"/>
      <w:r w:rsidRPr="00156BA3">
        <w:rPr>
          <w:color w:val="000000" w:themeColor="text1"/>
          <w:shd w:val="clear" w:color="auto" w:fill="FFFFFF"/>
        </w:rPr>
        <w:t>Jonge</w:t>
      </w:r>
      <w:proofErr w:type="spellEnd"/>
      <w:r w:rsidRPr="00156BA3">
        <w:rPr>
          <w:color w:val="000000" w:themeColor="text1"/>
          <w:shd w:val="clear" w:color="auto" w:fill="FFFFFF"/>
        </w:rPr>
        <w:t xml:space="preserve">, L., Greenway, F. L., Loria, C. M., </w:t>
      </w:r>
      <w:proofErr w:type="spellStart"/>
      <w:r w:rsidRPr="00156BA3">
        <w:rPr>
          <w:color w:val="000000" w:themeColor="text1"/>
          <w:shd w:val="clear" w:color="auto" w:fill="FFFFFF"/>
        </w:rPr>
        <w:t>Obarzanek</w:t>
      </w:r>
      <w:proofErr w:type="spellEnd"/>
      <w:r w:rsidRPr="00156BA3">
        <w:rPr>
          <w:color w:val="000000" w:themeColor="text1"/>
          <w:shd w:val="clear" w:color="auto" w:fill="FFFFFF"/>
        </w:rPr>
        <w:t>, E. and Williamson, D. A. (2009) ‘Comparison of weight-loss diets with different compositions of fat, protein, and carbohydrates’, </w:t>
      </w:r>
      <w:r w:rsidRPr="00156BA3">
        <w:rPr>
          <w:i/>
          <w:iCs/>
          <w:color w:val="000000" w:themeColor="text1"/>
          <w:shd w:val="clear" w:color="auto" w:fill="FFFFFF"/>
        </w:rPr>
        <w:t>The New England Journal of Medicine</w:t>
      </w:r>
      <w:r w:rsidRPr="00156BA3">
        <w:rPr>
          <w:color w:val="000000" w:themeColor="text1"/>
          <w:shd w:val="clear" w:color="auto" w:fill="FFFFFF"/>
        </w:rPr>
        <w:t>, </w:t>
      </w:r>
      <w:r w:rsidRPr="00156BA3">
        <w:rPr>
          <w:i/>
          <w:iCs/>
          <w:color w:val="000000" w:themeColor="text1"/>
          <w:shd w:val="clear" w:color="auto" w:fill="FFFFFF"/>
        </w:rPr>
        <w:t>360</w:t>
      </w:r>
      <w:r w:rsidRPr="00156BA3">
        <w:rPr>
          <w:color w:val="000000" w:themeColor="text1"/>
          <w:shd w:val="clear" w:color="auto" w:fill="FFFFFF"/>
        </w:rPr>
        <w:t xml:space="preserve">(9), pp. 859–873. </w:t>
      </w:r>
    </w:p>
    <w:p w14:paraId="6BE5F95E" w14:textId="77777777" w:rsidR="00E13982" w:rsidRPr="00156BA3" w:rsidRDefault="00E13982" w:rsidP="00156BA3">
      <w:pPr>
        <w:spacing w:line="360" w:lineRule="auto"/>
        <w:rPr>
          <w:color w:val="000000" w:themeColor="text1"/>
          <w:shd w:val="clear" w:color="auto" w:fill="FFFFFF"/>
        </w:rPr>
      </w:pPr>
    </w:p>
    <w:p w14:paraId="28CABCF7" w14:textId="784530CF" w:rsidR="000B3165" w:rsidRPr="00156BA3" w:rsidRDefault="000B3165" w:rsidP="00156BA3">
      <w:pPr>
        <w:spacing w:line="360" w:lineRule="auto"/>
        <w:rPr>
          <w:color w:val="000000" w:themeColor="text1"/>
          <w:shd w:val="clear" w:color="auto" w:fill="FFFFFF"/>
        </w:rPr>
      </w:pPr>
      <w:r w:rsidRPr="00156BA3">
        <w:rPr>
          <w:color w:val="000000" w:themeColor="text1"/>
          <w:shd w:val="clear" w:color="auto" w:fill="FFFFFF"/>
        </w:rPr>
        <w:t xml:space="preserve">Santino, T. A., </w:t>
      </w:r>
      <w:proofErr w:type="spellStart"/>
      <w:r w:rsidRPr="00156BA3">
        <w:rPr>
          <w:color w:val="000000" w:themeColor="text1"/>
          <w:shd w:val="clear" w:color="auto" w:fill="FFFFFF"/>
        </w:rPr>
        <w:t>Chaves</w:t>
      </w:r>
      <w:proofErr w:type="spellEnd"/>
      <w:r w:rsidRPr="00156BA3">
        <w:rPr>
          <w:color w:val="000000" w:themeColor="text1"/>
          <w:shd w:val="clear" w:color="auto" w:fill="FFFFFF"/>
        </w:rPr>
        <w:t xml:space="preserve">, G. S., Freitas, D. A., </w:t>
      </w:r>
      <w:proofErr w:type="spellStart"/>
      <w:r w:rsidRPr="00156BA3">
        <w:rPr>
          <w:color w:val="000000" w:themeColor="text1"/>
          <w:shd w:val="clear" w:color="auto" w:fill="FFFFFF"/>
        </w:rPr>
        <w:t>Fregonezi</w:t>
      </w:r>
      <w:proofErr w:type="spellEnd"/>
      <w:r w:rsidRPr="00156BA3">
        <w:rPr>
          <w:color w:val="000000" w:themeColor="text1"/>
          <w:shd w:val="clear" w:color="auto" w:fill="FFFFFF"/>
        </w:rPr>
        <w:t xml:space="preserve">, G. A. and </w:t>
      </w:r>
      <w:proofErr w:type="spellStart"/>
      <w:r w:rsidRPr="00156BA3">
        <w:rPr>
          <w:color w:val="000000" w:themeColor="text1"/>
          <w:shd w:val="clear" w:color="auto" w:fill="FFFFFF"/>
        </w:rPr>
        <w:t>Mendonça</w:t>
      </w:r>
      <w:proofErr w:type="spellEnd"/>
      <w:r w:rsidRPr="00156BA3">
        <w:rPr>
          <w:color w:val="000000" w:themeColor="text1"/>
          <w:shd w:val="clear" w:color="auto" w:fill="FFFFFF"/>
        </w:rPr>
        <w:t>, K. M. (2020) ‘Breathing exercises for adults with asthma’,</w:t>
      </w:r>
      <w:r w:rsidRPr="00156BA3">
        <w:rPr>
          <w:rStyle w:val="apple-converted-space"/>
          <w:color w:val="000000" w:themeColor="text1"/>
          <w:shd w:val="clear" w:color="auto" w:fill="FFFFFF"/>
        </w:rPr>
        <w:t> </w:t>
      </w:r>
      <w:r w:rsidRPr="00156BA3">
        <w:rPr>
          <w:i/>
          <w:iCs/>
          <w:color w:val="000000" w:themeColor="text1"/>
        </w:rPr>
        <w:t>Cochrane Database of Systematic Reviews</w:t>
      </w:r>
      <w:r w:rsidRPr="00156BA3">
        <w:rPr>
          <w:color w:val="000000" w:themeColor="text1"/>
          <w:shd w:val="clear" w:color="auto" w:fill="FFFFFF"/>
        </w:rPr>
        <w:t>, (3).</w:t>
      </w:r>
    </w:p>
    <w:p w14:paraId="5F869A9F" w14:textId="77777777" w:rsidR="000B3165" w:rsidRPr="00156BA3" w:rsidRDefault="000B3165" w:rsidP="00156BA3">
      <w:pPr>
        <w:spacing w:line="360" w:lineRule="auto"/>
        <w:rPr>
          <w:color w:val="000000" w:themeColor="text1"/>
          <w:shd w:val="clear" w:color="auto" w:fill="FFFFFF"/>
        </w:rPr>
      </w:pPr>
    </w:p>
    <w:p w14:paraId="04C0121F" w14:textId="1130005F" w:rsidR="000B3165" w:rsidRPr="00156BA3" w:rsidRDefault="000B3165" w:rsidP="00156BA3">
      <w:pPr>
        <w:spacing w:line="360" w:lineRule="auto"/>
        <w:rPr>
          <w:color w:val="000000" w:themeColor="text1"/>
          <w:shd w:val="clear" w:color="auto" w:fill="FFFFFF"/>
        </w:rPr>
      </w:pPr>
      <w:r w:rsidRPr="00156BA3">
        <w:rPr>
          <w:color w:val="000000" w:themeColor="text1"/>
          <w:shd w:val="clear" w:color="auto" w:fill="FFFFFF"/>
        </w:rPr>
        <w:t xml:space="preserve">Singh, P., Sharma, A., Jha, R., Arora, S., Ahmad, R., </w:t>
      </w:r>
      <w:proofErr w:type="spellStart"/>
      <w:r w:rsidRPr="00156BA3">
        <w:rPr>
          <w:color w:val="000000" w:themeColor="text1"/>
          <w:shd w:val="clear" w:color="auto" w:fill="FFFFFF"/>
        </w:rPr>
        <w:t>Rahmani</w:t>
      </w:r>
      <w:proofErr w:type="spellEnd"/>
      <w:r w:rsidRPr="00156BA3">
        <w:rPr>
          <w:color w:val="000000" w:themeColor="text1"/>
          <w:shd w:val="clear" w:color="auto" w:fill="FFFFFF"/>
        </w:rPr>
        <w:t>, A. H. and Syed, M. A. (2020) ‘Transcriptomic analysis delineates potential signature genes and miRNAs associated with the pathogenesis of asthma’, </w:t>
      </w:r>
      <w:r w:rsidRPr="00156BA3">
        <w:rPr>
          <w:i/>
          <w:iCs/>
          <w:color w:val="000000" w:themeColor="text1"/>
          <w:shd w:val="clear" w:color="auto" w:fill="FFFFFF"/>
        </w:rPr>
        <w:t>Scientific Reports</w:t>
      </w:r>
      <w:r w:rsidRPr="00156BA3">
        <w:rPr>
          <w:color w:val="000000" w:themeColor="text1"/>
          <w:shd w:val="clear" w:color="auto" w:fill="FFFFFF"/>
        </w:rPr>
        <w:t>, </w:t>
      </w:r>
      <w:r w:rsidRPr="00156BA3">
        <w:rPr>
          <w:i/>
          <w:iCs/>
          <w:color w:val="000000" w:themeColor="text1"/>
          <w:shd w:val="clear" w:color="auto" w:fill="FFFFFF"/>
        </w:rPr>
        <w:t>10</w:t>
      </w:r>
      <w:r w:rsidRPr="00156BA3">
        <w:rPr>
          <w:color w:val="000000" w:themeColor="text1"/>
          <w:shd w:val="clear" w:color="auto" w:fill="FFFFFF"/>
        </w:rPr>
        <w:t>(1), pp. 1-13.</w:t>
      </w:r>
    </w:p>
    <w:p w14:paraId="72553B50" w14:textId="77777777" w:rsidR="000B3165" w:rsidRPr="00156BA3" w:rsidRDefault="000B3165" w:rsidP="00156BA3">
      <w:pPr>
        <w:spacing w:line="360" w:lineRule="auto"/>
        <w:rPr>
          <w:color w:val="000000" w:themeColor="text1"/>
        </w:rPr>
      </w:pPr>
    </w:p>
    <w:p w14:paraId="5783E030" w14:textId="0001C46E" w:rsidR="000B3165" w:rsidRPr="00156BA3" w:rsidRDefault="000B3165" w:rsidP="00156BA3">
      <w:pPr>
        <w:spacing w:line="360" w:lineRule="auto"/>
        <w:rPr>
          <w:color w:val="000000" w:themeColor="text1"/>
        </w:rPr>
      </w:pPr>
      <w:proofErr w:type="spellStart"/>
      <w:r w:rsidRPr="00156BA3">
        <w:rPr>
          <w:color w:val="000000" w:themeColor="text1"/>
        </w:rPr>
        <w:t>Stathopoulou</w:t>
      </w:r>
      <w:proofErr w:type="spellEnd"/>
      <w:r w:rsidRPr="00156BA3">
        <w:rPr>
          <w:color w:val="000000" w:themeColor="text1"/>
        </w:rPr>
        <w:t>, G., Powers, M. B., Berry, A. C., Smits, J. A. and Otto, M. W. (2006) ‘Exercise interventions for mental health: a quantitative and qualitative review’, </w:t>
      </w:r>
      <w:r w:rsidRPr="00156BA3">
        <w:rPr>
          <w:i/>
          <w:iCs/>
          <w:color w:val="000000" w:themeColor="text1"/>
        </w:rPr>
        <w:t>Clinical Psychology: Science and Practice</w:t>
      </w:r>
      <w:r w:rsidRPr="00156BA3">
        <w:rPr>
          <w:color w:val="000000" w:themeColor="text1"/>
        </w:rPr>
        <w:t>, </w:t>
      </w:r>
      <w:r w:rsidRPr="00156BA3">
        <w:rPr>
          <w:i/>
          <w:iCs/>
          <w:color w:val="000000" w:themeColor="text1"/>
        </w:rPr>
        <w:t>13</w:t>
      </w:r>
      <w:r w:rsidRPr="00156BA3">
        <w:rPr>
          <w:color w:val="000000" w:themeColor="text1"/>
        </w:rPr>
        <w:t>(2), pp. 179-193.</w:t>
      </w:r>
    </w:p>
    <w:p w14:paraId="2FAA4C65" w14:textId="77777777" w:rsidR="000B3165" w:rsidRPr="00156BA3" w:rsidRDefault="000B3165" w:rsidP="00156BA3">
      <w:pPr>
        <w:spacing w:line="360" w:lineRule="auto"/>
        <w:rPr>
          <w:color w:val="000000" w:themeColor="text1"/>
        </w:rPr>
      </w:pPr>
    </w:p>
    <w:p w14:paraId="793C82BA" w14:textId="72735724" w:rsidR="000B3165" w:rsidRPr="00156BA3" w:rsidRDefault="000B3165" w:rsidP="00156BA3">
      <w:pPr>
        <w:spacing w:line="360" w:lineRule="auto"/>
        <w:rPr>
          <w:color w:val="000000" w:themeColor="text1"/>
        </w:rPr>
      </w:pPr>
      <w:r w:rsidRPr="00156BA3">
        <w:rPr>
          <w:color w:val="000000" w:themeColor="text1"/>
        </w:rPr>
        <w:t>Thomas, M. and Bruton, A. (2014) ‘Breathing exercises for asthma’. </w:t>
      </w:r>
      <w:r w:rsidRPr="00156BA3">
        <w:rPr>
          <w:i/>
          <w:iCs/>
          <w:color w:val="000000" w:themeColor="text1"/>
        </w:rPr>
        <w:t>Breathe</w:t>
      </w:r>
      <w:r w:rsidRPr="00156BA3">
        <w:rPr>
          <w:color w:val="000000" w:themeColor="text1"/>
        </w:rPr>
        <w:t>, </w:t>
      </w:r>
      <w:r w:rsidRPr="00156BA3">
        <w:rPr>
          <w:i/>
          <w:iCs/>
          <w:color w:val="000000" w:themeColor="text1"/>
        </w:rPr>
        <w:t>10</w:t>
      </w:r>
      <w:r w:rsidRPr="00156BA3">
        <w:rPr>
          <w:color w:val="000000" w:themeColor="text1"/>
        </w:rPr>
        <w:t>(4), pp. 312-322.</w:t>
      </w:r>
    </w:p>
    <w:p w14:paraId="1451AB2E" w14:textId="77777777" w:rsidR="000B3165" w:rsidRPr="00156BA3" w:rsidRDefault="000B3165" w:rsidP="00156BA3">
      <w:pPr>
        <w:spacing w:line="360" w:lineRule="auto"/>
        <w:rPr>
          <w:color w:val="000000" w:themeColor="text1"/>
        </w:rPr>
      </w:pPr>
    </w:p>
    <w:p w14:paraId="21700BFD" w14:textId="020ED859" w:rsidR="000B3165" w:rsidRPr="00156BA3" w:rsidRDefault="000B3165" w:rsidP="00156BA3">
      <w:pPr>
        <w:spacing w:line="360" w:lineRule="auto"/>
        <w:rPr>
          <w:color w:val="000000" w:themeColor="text1"/>
        </w:rPr>
      </w:pPr>
      <w:proofErr w:type="spellStart"/>
      <w:r w:rsidRPr="00156BA3">
        <w:rPr>
          <w:color w:val="000000" w:themeColor="text1"/>
        </w:rPr>
        <w:t>Wani</w:t>
      </w:r>
      <w:proofErr w:type="spellEnd"/>
      <w:r w:rsidRPr="00156BA3">
        <w:rPr>
          <w:color w:val="000000" w:themeColor="text1"/>
        </w:rPr>
        <w:t xml:space="preserve">, M. A., </w:t>
      </w:r>
      <w:proofErr w:type="spellStart"/>
      <w:r w:rsidRPr="00156BA3">
        <w:rPr>
          <w:color w:val="000000" w:themeColor="text1"/>
        </w:rPr>
        <w:t>Kawoosa</w:t>
      </w:r>
      <w:proofErr w:type="spellEnd"/>
      <w:r w:rsidRPr="00156BA3">
        <w:rPr>
          <w:color w:val="000000" w:themeColor="text1"/>
        </w:rPr>
        <w:t>, W. and Mayer, I. A. (2019) ‘Mapping of morbidity pattern of respiratory diseases: medical block analysis in the northern belt of India’, </w:t>
      </w:r>
      <w:proofErr w:type="spellStart"/>
      <w:r w:rsidRPr="00156BA3">
        <w:rPr>
          <w:i/>
          <w:iCs/>
          <w:color w:val="000000" w:themeColor="text1"/>
        </w:rPr>
        <w:t>GeoJournal</w:t>
      </w:r>
      <w:proofErr w:type="spellEnd"/>
      <w:r w:rsidRPr="00156BA3">
        <w:rPr>
          <w:color w:val="000000" w:themeColor="text1"/>
        </w:rPr>
        <w:t>, pp. 1-20.</w:t>
      </w:r>
    </w:p>
    <w:p w14:paraId="2171A942" w14:textId="77777777" w:rsidR="000B3165" w:rsidRPr="00156BA3" w:rsidRDefault="000B3165" w:rsidP="00156BA3">
      <w:pPr>
        <w:spacing w:line="360" w:lineRule="auto"/>
        <w:rPr>
          <w:color w:val="000000" w:themeColor="text1"/>
        </w:rPr>
      </w:pPr>
    </w:p>
    <w:p w14:paraId="6288AA78" w14:textId="11D93047" w:rsidR="000B3165" w:rsidRPr="00156BA3" w:rsidRDefault="000B3165" w:rsidP="00156BA3">
      <w:pPr>
        <w:spacing w:line="360" w:lineRule="auto"/>
        <w:rPr>
          <w:color w:val="000000" w:themeColor="text1"/>
        </w:rPr>
      </w:pPr>
      <w:r w:rsidRPr="00156BA3">
        <w:rPr>
          <w:color w:val="000000" w:themeColor="text1"/>
        </w:rPr>
        <w:t xml:space="preserve">World Health Organization (1948) ‘Preamble to the Constitution of the World Health Organization as adopted by the International Health Conference’, </w:t>
      </w:r>
      <w:r w:rsidRPr="00156BA3">
        <w:rPr>
          <w:i/>
          <w:iCs/>
          <w:color w:val="000000" w:themeColor="text1"/>
        </w:rPr>
        <w:t>New York, Official Records of the World Health Organization</w:t>
      </w:r>
      <w:r w:rsidRPr="00156BA3">
        <w:rPr>
          <w:color w:val="000000" w:themeColor="text1"/>
        </w:rPr>
        <w:t xml:space="preserve">, </w:t>
      </w:r>
      <w:r w:rsidRPr="00156BA3">
        <w:rPr>
          <w:i/>
          <w:iCs/>
          <w:color w:val="000000" w:themeColor="text1"/>
        </w:rPr>
        <w:t>2</w:t>
      </w:r>
      <w:r w:rsidRPr="00156BA3">
        <w:rPr>
          <w:color w:val="000000" w:themeColor="text1"/>
        </w:rPr>
        <w:t>, p. 100.</w:t>
      </w:r>
    </w:p>
    <w:p w14:paraId="5DF2A216" w14:textId="77777777" w:rsidR="00C00369" w:rsidRPr="00156BA3" w:rsidRDefault="00C00369" w:rsidP="00C00369">
      <w:pPr>
        <w:rPr>
          <w:color w:val="000000" w:themeColor="text1"/>
        </w:rPr>
      </w:pPr>
    </w:p>
    <w:p w14:paraId="3269706C" w14:textId="66D26369" w:rsidR="008B3B6D" w:rsidRPr="00156BA3" w:rsidRDefault="008B3B6D" w:rsidP="000B3165">
      <w:pPr>
        <w:rPr>
          <w:color w:val="000000" w:themeColor="text1"/>
          <w:sz w:val="28"/>
          <w:szCs w:val="28"/>
        </w:rPr>
      </w:pPr>
    </w:p>
    <w:p w14:paraId="7D189046" w14:textId="77777777" w:rsidR="008B3B6D" w:rsidRPr="00156BA3" w:rsidRDefault="008B3B6D" w:rsidP="008B3B6D">
      <w:pPr>
        <w:rPr>
          <w:color w:val="000000" w:themeColor="text1"/>
          <w:sz w:val="28"/>
          <w:szCs w:val="28"/>
        </w:rPr>
      </w:pPr>
      <w:r w:rsidRPr="00156BA3">
        <w:rPr>
          <w:color w:val="000000" w:themeColor="text1"/>
          <w:sz w:val="28"/>
          <w:szCs w:val="28"/>
        </w:rPr>
        <w:t xml:space="preserve">Appendices: </w:t>
      </w:r>
    </w:p>
    <w:p w14:paraId="39AC5369" w14:textId="77777777" w:rsidR="008B3B6D" w:rsidRPr="00156BA3" w:rsidRDefault="008B3B6D" w:rsidP="008B3B6D">
      <w:pPr>
        <w:rPr>
          <w:color w:val="000000" w:themeColor="text1"/>
        </w:rPr>
      </w:pPr>
    </w:p>
    <w:p w14:paraId="508EAECF" w14:textId="3263CC96" w:rsidR="008B3B6D" w:rsidRPr="00156BA3" w:rsidRDefault="008B3B6D" w:rsidP="008B3B6D">
      <w:r w:rsidRPr="00156BA3">
        <w:rPr>
          <w:b/>
        </w:rPr>
        <w:t>Exercise Referral Form</w:t>
      </w:r>
    </w:p>
    <w:p w14:paraId="25BC03FC" w14:textId="77777777" w:rsidR="008B3B6D" w:rsidRPr="00156BA3" w:rsidRDefault="008B3B6D" w:rsidP="008B3B6D">
      <w:pPr>
        <w:jc w:val="center"/>
      </w:pPr>
    </w:p>
    <w:p w14:paraId="38F191FF" w14:textId="77777777" w:rsidR="008B3B6D" w:rsidRPr="00156BA3" w:rsidRDefault="008B3B6D" w:rsidP="008B3B6D">
      <w:r w:rsidRPr="00156BA3">
        <w:t>Referring Centre: University of Wales Trinity Saint David</w:t>
      </w:r>
    </w:p>
    <w:p w14:paraId="267AA700" w14:textId="77777777" w:rsidR="008B3B6D" w:rsidRPr="00156BA3" w:rsidRDefault="008B3B6D" w:rsidP="008B3B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2"/>
        <w:gridCol w:w="2121"/>
        <w:gridCol w:w="2143"/>
        <w:gridCol w:w="2146"/>
      </w:tblGrid>
      <w:tr w:rsidR="008B3B6D" w:rsidRPr="00156BA3" w14:paraId="0B388F06" w14:textId="77777777" w:rsidTr="00C00369">
        <w:tc>
          <w:tcPr>
            <w:tcW w:w="2112" w:type="dxa"/>
            <w:shd w:val="clear" w:color="auto" w:fill="auto"/>
          </w:tcPr>
          <w:p w14:paraId="4A6569CA" w14:textId="77777777" w:rsidR="008B3B6D" w:rsidRPr="00156BA3" w:rsidRDefault="008B3B6D" w:rsidP="00C00369">
            <w:pPr>
              <w:rPr>
                <w:b/>
              </w:rPr>
            </w:pPr>
            <w:r w:rsidRPr="00156BA3">
              <w:rPr>
                <w:b/>
              </w:rPr>
              <w:t>Name</w:t>
            </w:r>
          </w:p>
        </w:tc>
        <w:tc>
          <w:tcPr>
            <w:tcW w:w="2121" w:type="dxa"/>
            <w:shd w:val="clear" w:color="auto" w:fill="auto"/>
          </w:tcPr>
          <w:p w14:paraId="2F984C77" w14:textId="77777777" w:rsidR="008B3B6D" w:rsidRPr="00156BA3" w:rsidRDefault="008B3B6D" w:rsidP="00C00369">
            <w:r w:rsidRPr="00156BA3">
              <w:t>Mrs Monk</w:t>
            </w:r>
          </w:p>
        </w:tc>
        <w:tc>
          <w:tcPr>
            <w:tcW w:w="2143" w:type="dxa"/>
            <w:shd w:val="clear" w:color="auto" w:fill="auto"/>
          </w:tcPr>
          <w:p w14:paraId="00BA4228" w14:textId="77777777" w:rsidR="008B3B6D" w:rsidRPr="00156BA3" w:rsidRDefault="008B3B6D" w:rsidP="00C00369">
            <w:pPr>
              <w:rPr>
                <w:b/>
              </w:rPr>
            </w:pPr>
            <w:r w:rsidRPr="00156BA3">
              <w:rPr>
                <w:b/>
              </w:rPr>
              <w:t>Gender</w:t>
            </w:r>
          </w:p>
        </w:tc>
        <w:tc>
          <w:tcPr>
            <w:tcW w:w="2146" w:type="dxa"/>
            <w:shd w:val="clear" w:color="auto" w:fill="auto"/>
          </w:tcPr>
          <w:p w14:paraId="0488B29B" w14:textId="77777777" w:rsidR="008B3B6D" w:rsidRPr="00156BA3" w:rsidRDefault="008B3B6D" w:rsidP="00C00369">
            <w:r w:rsidRPr="00156BA3">
              <w:t>Female</w:t>
            </w:r>
          </w:p>
        </w:tc>
      </w:tr>
      <w:tr w:rsidR="008B3B6D" w:rsidRPr="00156BA3" w14:paraId="1E5614B2" w14:textId="77777777" w:rsidTr="00C00369">
        <w:tc>
          <w:tcPr>
            <w:tcW w:w="2112" w:type="dxa"/>
            <w:shd w:val="clear" w:color="auto" w:fill="auto"/>
          </w:tcPr>
          <w:p w14:paraId="13D38653" w14:textId="77777777" w:rsidR="008B3B6D" w:rsidRPr="00156BA3" w:rsidRDefault="008B3B6D" w:rsidP="00C00369">
            <w:pPr>
              <w:rPr>
                <w:b/>
              </w:rPr>
            </w:pPr>
            <w:r w:rsidRPr="00156BA3">
              <w:rPr>
                <w:b/>
              </w:rPr>
              <w:t>Age</w:t>
            </w:r>
          </w:p>
        </w:tc>
        <w:tc>
          <w:tcPr>
            <w:tcW w:w="2121" w:type="dxa"/>
            <w:shd w:val="clear" w:color="auto" w:fill="auto"/>
          </w:tcPr>
          <w:p w14:paraId="34D4C7A5" w14:textId="77777777" w:rsidR="008B3B6D" w:rsidRPr="00156BA3" w:rsidRDefault="008B3B6D" w:rsidP="00C00369">
            <w:r w:rsidRPr="00156BA3">
              <w:t>35</w:t>
            </w:r>
          </w:p>
        </w:tc>
        <w:tc>
          <w:tcPr>
            <w:tcW w:w="2143" w:type="dxa"/>
            <w:shd w:val="clear" w:color="auto" w:fill="auto"/>
          </w:tcPr>
          <w:p w14:paraId="61FBD864" w14:textId="77777777" w:rsidR="008B3B6D" w:rsidRPr="00156BA3" w:rsidRDefault="008B3B6D" w:rsidP="00C00369">
            <w:pPr>
              <w:rPr>
                <w:b/>
              </w:rPr>
            </w:pPr>
            <w:r w:rsidRPr="00156BA3">
              <w:rPr>
                <w:b/>
              </w:rPr>
              <w:t>Contact</w:t>
            </w:r>
          </w:p>
        </w:tc>
        <w:tc>
          <w:tcPr>
            <w:tcW w:w="2146" w:type="dxa"/>
            <w:shd w:val="clear" w:color="auto" w:fill="auto"/>
          </w:tcPr>
          <w:p w14:paraId="15A96360" w14:textId="77777777" w:rsidR="008B3B6D" w:rsidRPr="00156BA3" w:rsidRDefault="008B3B6D" w:rsidP="00C00369">
            <w:r w:rsidRPr="00156BA3">
              <w:t>01234 5678910</w:t>
            </w:r>
          </w:p>
        </w:tc>
      </w:tr>
      <w:tr w:rsidR="008B3B6D" w:rsidRPr="00156BA3" w14:paraId="49260628" w14:textId="77777777" w:rsidTr="00C00369">
        <w:tc>
          <w:tcPr>
            <w:tcW w:w="2112" w:type="dxa"/>
            <w:shd w:val="clear" w:color="auto" w:fill="auto"/>
          </w:tcPr>
          <w:p w14:paraId="6764BAB1" w14:textId="77777777" w:rsidR="008B3B6D" w:rsidRPr="00156BA3" w:rsidRDefault="008B3B6D" w:rsidP="00C00369">
            <w:pPr>
              <w:rPr>
                <w:b/>
              </w:rPr>
            </w:pPr>
            <w:r w:rsidRPr="00156BA3">
              <w:rPr>
                <w:b/>
              </w:rPr>
              <w:t>Next of Kin</w:t>
            </w:r>
          </w:p>
        </w:tc>
        <w:tc>
          <w:tcPr>
            <w:tcW w:w="2121" w:type="dxa"/>
            <w:shd w:val="clear" w:color="auto" w:fill="auto"/>
          </w:tcPr>
          <w:p w14:paraId="1E5B03D3" w14:textId="77777777" w:rsidR="008B3B6D" w:rsidRPr="00156BA3" w:rsidRDefault="008B3B6D" w:rsidP="00C00369">
            <w:r w:rsidRPr="00156BA3">
              <w:t>Mr Monk</w:t>
            </w:r>
          </w:p>
        </w:tc>
        <w:tc>
          <w:tcPr>
            <w:tcW w:w="2143" w:type="dxa"/>
            <w:shd w:val="clear" w:color="auto" w:fill="auto"/>
          </w:tcPr>
          <w:p w14:paraId="24AE823B" w14:textId="77777777" w:rsidR="008B3B6D" w:rsidRPr="00156BA3" w:rsidRDefault="008B3B6D" w:rsidP="00C00369">
            <w:pPr>
              <w:rPr>
                <w:b/>
              </w:rPr>
            </w:pPr>
            <w:r w:rsidRPr="00156BA3">
              <w:rPr>
                <w:b/>
              </w:rPr>
              <w:t>Contact</w:t>
            </w:r>
          </w:p>
        </w:tc>
        <w:tc>
          <w:tcPr>
            <w:tcW w:w="2146" w:type="dxa"/>
            <w:shd w:val="clear" w:color="auto" w:fill="auto"/>
          </w:tcPr>
          <w:p w14:paraId="55C6DD56" w14:textId="77777777" w:rsidR="008B3B6D" w:rsidRPr="00156BA3" w:rsidRDefault="008B3B6D" w:rsidP="00C00369">
            <w:r w:rsidRPr="00156BA3">
              <w:t>01234 5678910</w:t>
            </w:r>
          </w:p>
        </w:tc>
      </w:tr>
      <w:tr w:rsidR="008B3B6D" w:rsidRPr="00156BA3" w14:paraId="41B3455A" w14:textId="77777777" w:rsidTr="00C00369">
        <w:tc>
          <w:tcPr>
            <w:tcW w:w="2112" w:type="dxa"/>
            <w:shd w:val="clear" w:color="auto" w:fill="auto"/>
          </w:tcPr>
          <w:p w14:paraId="52C7052C" w14:textId="77777777" w:rsidR="008B3B6D" w:rsidRPr="00156BA3" w:rsidRDefault="008B3B6D" w:rsidP="00C00369">
            <w:pPr>
              <w:rPr>
                <w:b/>
              </w:rPr>
            </w:pPr>
            <w:r w:rsidRPr="00156BA3">
              <w:rPr>
                <w:b/>
              </w:rPr>
              <w:t>GP</w:t>
            </w:r>
          </w:p>
        </w:tc>
        <w:tc>
          <w:tcPr>
            <w:tcW w:w="2121" w:type="dxa"/>
            <w:shd w:val="clear" w:color="auto" w:fill="auto"/>
          </w:tcPr>
          <w:p w14:paraId="381E3E41" w14:textId="77777777" w:rsidR="008B3B6D" w:rsidRPr="00156BA3" w:rsidRDefault="008B3B6D" w:rsidP="00C00369">
            <w:r w:rsidRPr="00156BA3">
              <w:t>Med practice</w:t>
            </w:r>
          </w:p>
        </w:tc>
        <w:tc>
          <w:tcPr>
            <w:tcW w:w="2143" w:type="dxa"/>
            <w:shd w:val="clear" w:color="auto" w:fill="auto"/>
          </w:tcPr>
          <w:p w14:paraId="7B471236" w14:textId="77777777" w:rsidR="008B3B6D" w:rsidRPr="00156BA3" w:rsidRDefault="008B3B6D" w:rsidP="00C00369">
            <w:pPr>
              <w:rPr>
                <w:b/>
              </w:rPr>
            </w:pPr>
            <w:r w:rsidRPr="00156BA3">
              <w:rPr>
                <w:b/>
              </w:rPr>
              <w:t>Contact</w:t>
            </w:r>
          </w:p>
        </w:tc>
        <w:tc>
          <w:tcPr>
            <w:tcW w:w="2146" w:type="dxa"/>
            <w:shd w:val="clear" w:color="auto" w:fill="auto"/>
          </w:tcPr>
          <w:p w14:paraId="70929035" w14:textId="77777777" w:rsidR="008B3B6D" w:rsidRPr="00156BA3" w:rsidRDefault="008B3B6D" w:rsidP="00C00369">
            <w:r w:rsidRPr="00156BA3">
              <w:t>01987 6543210</w:t>
            </w:r>
          </w:p>
        </w:tc>
      </w:tr>
    </w:tbl>
    <w:p w14:paraId="15787087" w14:textId="77777777" w:rsidR="008B3B6D" w:rsidRPr="00156BA3" w:rsidRDefault="008B3B6D" w:rsidP="008B3B6D">
      <w:pPr>
        <w:jc w:val="center"/>
      </w:pPr>
    </w:p>
    <w:p w14:paraId="4881B4EC" w14:textId="77777777" w:rsidR="008B3B6D" w:rsidRPr="00156BA3" w:rsidRDefault="008B3B6D" w:rsidP="008B3B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8B3B6D" w:rsidRPr="00156BA3" w14:paraId="201AE19C" w14:textId="77777777" w:rsidTr="00C00369">
        <w:tc>
          <w:tcPr>
            <w:tcW w:w="8522" w:type="dxa"/>
            <w:tcBorders>
              <w:top w:val="nil"/>
              <w:left w:val="nil"/>
              <w:bottom w:val="single" w:sz="4" w:space="0" w:color="auto"/>
              <w:right w:val="nil"/>
            </w:tcBorders>
            <w:shd w:val="clear" w:color="auto" w:fill="auto"/>
          </w:tcPr>
          <w:p w14:paraId="33069F52" w14:textId="77777777" w:rsidR="008B3B6D" w:rsidRPr="00156BA3" w:rsidRDefault="008B3B6D" w:rsidP="00C00369">
            <w:pPr>
              <w:rPr>
                <w:b/>
              </w:rPr>
            </w:pPr>
            <w:r w:rsidRPr="00156BA3">
              <w:rPr>
                <w:b/>
              </w:rPr>
              <w:t xml:space="preserve">Reason for Referral </w:t>
            </w:r>
          </w:p>
        </w:tc>
      </w:tr>
      <w:tr w:rsidR="008B3B6D" w:rsidRPr="00156BA3" w14:paraId="41E9C79C" w14:textId="77777777" w:rsidTr="00C00369">
        <w:tc>
          <w:tcPr>
            <w:tcW w:w="8522" w:type="dxa"/>
            <w:shd w:val="clear" w:color="auto" w:fill="auto"/>
          </w:tcPr>
          <w:p w14:paraId="424DE8D3" w14:textId="77777777" w:rsidR="008B3B6D" w:rsidRPr="00156BA3" w:rsidRDefault="008B3B6D" w:rsidP="00C00369">
            <w:r w:rsidRPr="00156BA3">
              <w:t>Asthma</w:t>
            </w:r>
          </w:p>
        </w:tc>
      </w:tr>
    </w:tbl>
    <w:p w14:paraId="409B8729" w14:textId="77777777" w:rsidR="008B3B6D" w:rsidRPr="00156BA3" w:rsidRDefault="008B3B6D" w:rsidP="008B3B6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8B3B6D" w:rsidRPr="00156BA3" w14:paraId="074C3154" w14:textId="77777777" w:rsidTr="00C00369">
        <w:tc>
          <w:tcPr>
            <w:tcW w:w="8522" w:type="dxa"/>
            <w:tcBorders>
              <w:top w:val="nil"/>
              <w:left w:val="nil"/>
              <w:bottom w:val="single" w:sz="4" w:space="0" w:color="auto"/>
              <w:right w:val="nil"/>
            </w:tcBorders>
            <w:shd w:val="clear" w:color="auto" w:fill="auto"/>
          </w:tcPr>
          <w:p w14:paraId="299D016B" w14:textId="77777777" w:rsidR="008B3B6D" w:rsidRPr="00156BA3" w:rsidRDefault="008B3B6D" w:rsidP="00C00369">
            <w:r w:rsidRPr="00156BA3">
              <w:rPr>
                <w:b/>
              </w:rPr>
              <w:t>Other Relevant Medical Concerns</w:t>
            </w:r>
          </w:p>
        </w:tc>
      </w:tr>
      <w:tr w:rsidR="008B3B6D" w:rsidRPr="00156BA3" w14:paraId="3DB685C4" w14:textId="77777777" w:rsidTr="00C00369">
        <w:tc>
          <w:tcPr>
            <w:tcW w:w="8522" w:type="dxa"/>
            <w:shd w:val="clear" w:color="auto" w:fill="auto"/>
          </w:tcPr>
          <w:p w14:paraId="110D139F" w14:textId="474BE6FE" w:rsidR="008B3B6D" w:rsidRPr="00156BA3" w:rsidRDefault="008B3B6D" w:rsidP="00C00369">
            <w:r w:rsidRPr="00156BA3">
              <w:t>Rhinosinusitis</w:t>
            </w:r>
          </w:p>
        </w:tc>
      </w:tr>
    </w:tbl>
    <w:p w14:paraId="1E36833A" w14:textId="77777777" w:rsidR="008B3B6D" w:rsidRPr="00156BA3" w:rsidRDefault="008B3B6D" w:rsidP="008B3B6D">
      <w:pPr>
        <w:jc w:val="center"/>
      </w:pPr>
    </w:p>
    <w:p w14:paraId="2C550570" w14:textId="77777777" w:rsidR="008B3B6D" w:rsidRPr="00156BA3" w:rsidRDefault="008B3B6D" w:rsidP="008B3B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8B3B6D" w:rsidRPr="00156BA3" w14:paraId="2807035D" w14:textId="77777777" w:rsidTr="00C00369">
        <w:tc>
          <w:tcPr>
            <w:tcW w:w="8522" w:type="dxa"/>
            <w:tcBorders>
              <w:top w:val="nil"/>
              <w:left w:val="nil"/>
              <w:bottom w:val="single" w:sz="4" w:space="0" w:color="auto"/>
              <w:right w:val="nil"/>
            </w:tcBorders>
            <w:shd w:val="clear" w:color="auto" w:fill="auto"/>
          </w:tcPr>
          <w:p w14:paraId="54BE6A76" w14:textId="77777777" w:rsidR="008B3B6D" w:rsidRPr="00156BA3" w:rsidRDefault="008B3B6D" w:rsidP="00C00369">
            <w:pPr>
              <w:rPr>
                <w:b/>
              </w:rPr>
            </w:pPr>
            <w:r w:rsidRPr="00156BA3">
              <w:rPr>
                <w:b/>
              </w:rPr>
              <w:lastRenderedPageBreak/>
              <w:t>Medication for the Referral condition/s</w:t>
            </w:r>
          </w:p>
        </w:tc>
      </w:tr>
      <w:tr w:rsidR="008B3B6D" w:rsidRPr="00156BA3" w14:paraId="455A0CB4" w14:textId="77777777" w:rsidTr="00C00369">
        <w:tc>
          <w:tcPr>
            <w:tcW w:w="8522" w:type="dxa"/>
            <w:tcBorders>
              <w:top w:val="single" w:sz="4" w:space="0" w:color="auto"/>
            </w:tcBorders>
            <w:shd w:val="clear" w:color="auto" w:fill="auto"/>
          </w:tcPr>
          <w:p w14:paraId="3018E01A" w14:textId="77777777" w:rsidR="008B3B6D" w:rsidRPr="00156BA3" w:rsidRDefault="008B3B6D" w:rsidP="00C00369">
            <w:pPr>
              <w:rPr>
                <w:rStyle w:val="apple-style-span"/>
                <w:color w:val="000000"/>
                <w:shd w:val="clear" w:color="auto" w:fill="FFFFFF"/>
              </w:rPr>
            </w:pPr>
            <w:r w:rsidRPr="00156BA3">
              <w:rPr>
                <w:rStyle w:val="apple-style-span"/>
                <w:color w:val="000000"/>
                <w:shd w:val="clear" w:color="auto" w:fill="FFFFFF"/>
              </w:rPr>
              <w:t>Salmeterol</w:t>
            </w:r>
          </w:p>
        </w:tc>
      </w:tr>
      <w:tr w:rsidR="008B3B6D" w:rsidRPr="00156BA3" w14:paraId="42F06D4E" w14:textId="77777777" w:rsidTr="00C00369">
        <w:tc>
          <w:tcPr>
            <w:tcW w:w="8522" w:type="dxa"/>
            <w:tcBorders>
              <w:top w:val="single" w:sz="4" w:space="0" w:color="auto"/>
            </w:tcBorders>
            <w:shd w:val="clear" w:color="auto" w:fill="auto"/>
          </w:tcPr>
          <w:p w14:paraId="2AA62544" w14:textId="77777777" w:rsidR="008B3B6D" w:rsidRPr="00156BA3" w:rsidRDefault="008B3B6D" w:rsidP="00C00369">
            <w:r w:rsidRPr="00156BA3">
              <w:rPr>
                <w:rStyle w:val="apple-style-span"/>
                <w:color w:val="000000"/>
                <w:shd w:val="clear" w:color="auto" w:fill="FFFFFF"/>
              </w:rPr>
              <w:t>Montelukast</w:t>
            </w:r>
          </w:p>
        </w:tc>
      </w:tr>
    </w:tbl>
    <w:p w14:paraId="1C9E2DBE" w14:textId="77777777" w:rsidR="008B3B6D" w:rsidRPr="00156BA3" w:rsidRDefault="008B3B6D" w:rsidP="008B3B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8B3B6D" w:rsidRPr="00156BA3" w14:paraId="6A51B6CA" w14:textId="77777777" w:rsidTr="00C00369">
        <w:tc>
          <w:tcPr>
            <w:tcW w:w="8522" w:type="dxa"/>
            <w:tcBorders>
              <w:top w:val="nil"/>
              <w:left w:val="nil"/>
              <w:bottom w:val="single" w:sz="4" w:space="0" w:color="auto"/>
              <w:right w:val="nil"/>
            </w:tcBorders>
            <w:shd w:val="clear" w:color="auto" w:fill="auto"/>
          </w:tcPr>
          <w:p w14:paraId="7B4D94C8" w14:textId="77777777" w:rsidR="008B3B6D" w:rsidRPr="00156BA3" w:rsidRDefault="008B3B6D" w:rsidP="00C00369">
            <w:pPr>
              <w:rPr>
                <w:b/>
              </w:rPr>
            </w:pPr>
            <w:r w:rsidRPr="00156BA3">
              <w:rPr>
                <w:b/>
              </w:rPr>
              <w:t>Any other Medication used on a regular basis</w:t>
            </w:r>
          </w:p>
        </w:tc>
      </w:tr>
      <w:tr w:rsidR="008B3B6D" w:rsidRPr="00156BA3" w14:paraId="78528034" w14:textId="77777777" w:rsidTr="00C00369">
        <w:tc>
          <w:tcPr>
            <w:tcW w:w="8522" w:type="dxa"/>
            <w:tcBorders>
              <w:top w:val="single" w:sz="4" w:space="0" w:color="auto"/>
            </w:tcBorders>
            <w:shd w:val="clear" w:color="auto" w:fill="auto"/>
          </w:tcPr>
          <w:p w14:paraId="5BDE4038" w14:textId="47A3619D" w:rsidR="008B3B6D" w:rsidRPr="00156BA3" w:rsidRDefault="00AF0F12" w:rsidP="00C00369">
            <w:r w:rsidRPr="00156BA3">
              <w:t>N</w:t>
            </w:r>
            <w:r w:rsidR="008B3B6D" w:rsidRPr="00156BA3">
              <w:t>one</w:t>
            </w:r>
          </w:p>
        </w:tc>
      </w:tr>
    </w:tbl>
    <w:p w14:paraId="100D3F42" w14:textId="77777777" w:rsidR="008B3B6D" w:rsidRPr="00156BA3" w:rsidRDefault="008B3B6D" w:rsidP="008B3B6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9"/>
        <w:gridCol w:w="710"/>
        <w:gridCol w:w="1421"/>
        <w:gridCol w:w="1421"/>
        <w:gridCol w:w="2841"/>
      </w:tblGrid>
      <w:tr w:rsidR="008B3B6D" w:rsidRPr="00156BA3" w14:paraId="302ABFDD" w14:textId="77777777" w:rsidTr="00C00369">
        <w:tc>
          <w:tcPr>
            <w:tcW w:w="8522" w:type="dxa"/>
            <w:gridSpan w:val="5"/>
            <w:tcBorders>
              <w:top w:val="nil"/>
              <w:left w:val="nil"/>
              <w:bottom w:val="single" w:sz="4" w:space="0" w:color="auto"/>
              <w:right w:val="nil"/>
            </w:tcBorders>
            <w:shd w:val="clear" w:color="auto" w:fill="auto"/>
          </w:tcPr>
          <w:p w14:paraId="67407DE6" w14:textId="77777777" w:rsidR="008B3B6D" w:rsidRPr="00156BA3" w:rsidRDefault="008B3B6D" w:rsidP="00C00369">
            <w:pPr>
              <w:rPr>
                <w:b/>
              </w:rPr>
            </w:pPr>
            <w:r w:rsidRPr="00156BA3">
              <w:rPr>
                <w:b/>
              </w:rPr>
              <w:t>Physiological Information:</w:t>
            </w:r>
          </w:p>
        </w:tc>
      </w:tr>
      <w:tr w:rsidR="008B3B6D" w:rsidRPr="00156BA3" w14:paraId="2F6CA932" w14:textId="77777777" w:rsidTr="00C00369">
        <w:tc>
          <w:tcPr>
            <w:tcW w:w="8522" w:type="dxa"/>
            <w:gridSpan w:val="5"/>
            <w:tcBorders>
              <w:top w:val="single" w:sz="4" w:space="0" w:color="auto"/>
            </w:tcBorders>
            <w:shd w:val="clear" w:color="auto" w:fill="auto"/>
          </w:tcPr>
          <w:p w14:paraId="730F5CEB" w14:textId="77777777" w:rsidR="008B3B6D" w:rsidRPr="00156BA3" w:rsidRDefault="008B3B6D" w:rsidP="00C00369">
            <w:proofErr w:type="gramStart"/>
            <w:r w:rsidRPr="00156BA3">
              <w:t>BP(</w:t>
            </w:r>
            <w:proofErr w:type="gramEnd"/>
            <w:r w:rsidRPr="00156BA3">
              <w:t>seated): 128/74mmHg</w:t>
            </w:r>
          </w:p>
        </w:tc>
      </w:tr>
      <w:tr w:rsidR="008B3B6D" w:rsidRPr="00156BA3" w14:paraId="7F3847D4" w14:textId="77777777" w:rsidTr="00C00369">
        <w:tc>
          <w:tcPr>
            <w:tcW w:w="8522" w:type="dxa"/>
            <w:gridSpan w:val="5"/>
            <w:shd w:val="clear" w:color="auto" w:fill="auto"/>
          </w:tcPr>
          <w:p w14:paraId="76A3A686" w14:textId="77777777" w:rsidR="008B3B6D" w:rsidRPr="00156BA3" w:rsidRDefault="008B3B6D" w:rsidP="00C00369">
            <w:r w:rsidRPr="00156BA3">
              <w:t>RHR: 74bpm</w:t>
            </w:r>
          </w:p>
        </w:tc>
      </w:tr>
      <w:tr w:rsidR="008B3B6D" w:rsidRPr="00156BA3" w14:paraId="0973779C" w14:textId="77777777" w:rsidTr="00C00369">
        <w:tc>
          <w:tcPr>
            <w:tcW w:w="8522" w:type="dxa"/>
            <w:gridSpan w:val="5"/>
            <w:shd w:val="clear" w:color="auto" w:fill="auto"/>
          </w:tcPr>
          <w:p w14:paraId="2D28989D" w14:textId="77777777" w:rsidR="008B3B6D" w:rsidRPr="00156BA3" w:rsidRDefault="008B3B6D" w:rsidP="00C00369">
            <w:r w:rsidRPr="00156BA3">
              <w:t>Predicted VO</w:t>
            </w:r>
            <w:r w:rsidRPr="00156BA3">
              <w:rPr>
                <w:vertAlign w:val="subscript"/>
              </w:rPr>
              <w:t>2</w:t>
            </w:r>
            <w:r w:rsidRPr="00156BA3">
              <w:t>max: 27 ml/kg/min</w:t>
            </w:r>
          </w:p>
        </w:tc>
      </w:tr>
      <w:tr w:rsidR="008B3B6D" w:rsidRPr="00156BA3" w14:paraId="3888F1EC" w14:textId="77777777" w:rsidTr="00C00369">
        <w:tc>
          <w:tcPr>
            <w:tcW w:w="2839" w:type="dxa"/>
            <w:gridSpan w:val="2"/>
            <w:shd w:val="clear" w:color="auto" w:fill="auto"/>
          </w:tcPr>
          <w:p w14:paraId="2DC05478" w14:textId="77777777" w:rsidR="008B3B6D" w:rsidRPr="00156BA3" w:rsidRDefault="008B3B6D" w:rsidP="00C00369">
            <w:proofErr w:type="gramStart"/>
            <w:r w:rsidRPr="00156BA3">
              <w:t>Pre medication</w:t>
            </w:r>
            <w:proofErr w:type="gramEnd"/>
            <w:r w:rsidRPr="00156BA3">
              <w:t xml:space="preserve"> Respiratory values </w:t>
            </w:r>
          </w:p>
        </w:tc>
        <w:tc>
          <w:tcPr>
            <w:tcW w:w="1421" w:type="dxa"/>
            <w:shd w:val="clear" w:color="auto" w:fill="auto"/>
          </w:tcPr>
          <w:p w14:paraId="46754D4B" w14:textId="77777777" w:rsidR="008B3B6D" w:rsidRPr="00156BA3" w:rsidRDefault="008B3B6D" w:rsidP="00C00369">
            <w:r w:rsidRPr="00156BA3">
              <w:t>FVC: 3.87lts</w:t>
            </w:r>
          </w:p>
        </w:tc>
        <w:tc>
          <w:tcPr>
            <w:tcW w:w="1421" w:type="dxa"/>
            <w:shd w:val="clear" w:color="auto" w:fill="auto"/>
          </w:tcPr>
          <w:p w14:paraId="1D231DF3" w14:textId="77777777" w:rsidR="008B3B6D" w:rsidRPr="00156BA3" w:rsidRDefault="008B3B6D" w:rsidP="00C00369">
            <w:proofErr w:type="gramStart"/>
            <w:r w:rsidRPr="00156BA3">
              <w:t>FEV(</w:t>
            </w:r>
            <w:proofErr w:type="gramEnd"/>
            <w:r w:rsidRPr="00156BA3">
              <w:t>1): 2.69lts</w:t>
            </w:r>
          </w:p>
        </w:tc>
        <w:tc>
          <w:tcPr>
            <w:tcW w:w="2841" w:type="dxa"/>
            <w:shd w:val="clear" w:color="auto" w:fill="auto"/>
          </w:tcPr>
          <w:p w14:paraId="6740B5BD" w14:textId="77777777" w:rsidR="008B3B6D" w:rsidRPr="00156BA3" w:rsidRDefault="008B3B6D" w:rsidP="00C00369">
            <w:r w:rsidRPr="00156BA3">
              <w:t>PF: 380lt/s</w:t>
            </w:r>
          </w:p>
        </w:tc>
      </w:tr>
      <w:tr w:rsidR="008B3B6D" w:rsidRPr="00156BA3" w14:paraId="56BE570B" w14:textId="77777777" w:rsidTr="00C00369">
        <w:tc>
          <w:tcPr>
            <w:tcW w:w="2129" w:type="dxa"/>
            <w:shd w:val="clear" w:color="auto" w:fill="auto"/>
          </w:tcPr>
          <w:p w14:paraId="78B5B18A" w14:textId="77777777" w:rsidR="008B3B6D" w:rsidRPr="00156BA3" w:rsidRDefault="008B3B6D" w:rsidP="00C00369">
            <w:pPr>
              <w:rPr>
                <w:vertAlign w:val="superscript"/>
              </w:rPr>
            </w:pPr>
            <w:r w:rsidRPr="00156BA3">
              <w:t>Ht:1.66m</w:t>
            </w:r>
          </w:p>
        </w:tc>
        <w:tc>
          <w:tcPr>
            <w:tcW w:w="2131" w:type="dxa"/>
            <w:gridSpan w:val="2"/>
            <w:shd w:val="clear" w:color="auto" w:fill="auto"/>
          </w:tcPr>
          <w:p w14:paraId="6D68EDEC" w14:textId="77777777" w:rsidR="008B3B6D" w:rsidRPr="00156BA3" w:rsidRDefault="008B3B6D" w:rsidP="00C00369">
            <w:proofErr w:type="spellStart"/>
            <w:r w:rsidRPr="00156BA3">
              <w:t>Wt</w:t>
            </w:r>
            <w:proofErr w:type="spellEnd"/>
            <w:r w:rsidRPr="00156BA3">
              <w:t>: 86 kg</w:t>
            </w:r>
          </w:p>
        </w:tc>
        <w:tc>
          <w:tcPr>
            <w:tcW w:w="4262" w:type="dxa"/>
            <w:gridSpan w:val="2"/>
            <w:shd w:val="clear" w:color="auto" w:fill="auto"/>
          </w:tcPr>
          <w:p w14:paraId="6D7C5B10" w14:textId="77777777" w:rsidR="008B3B6D" w:rsidRPr="00156BA3" w:rsidRDefault="008B3B6D" w:rsidP="00C00369">
            <w:pPr>
              <w:rPr>
                <w:vertAlign w:val="superscript"/>
              </w:rPr>
            </w:pPr>
          </w:p>
        </w:tc>
      </w:tr>
    </w:tbl>
    <w:p w14:paraId="5F1E1FEE" w14:textId="77777777" w:rsidR="008B3B6D" w:rsidRPr="00156BA3" w:rsidRDefault="008B3B6D" w:rsidP="008B3B6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8B3B6D" w:rsidRPr="00156BA3" w14:paraId="3CA5BD76" w14:textId="77777777" w:rsidTr="00C00369">
        <w:tc>
          <w:tcPr>
            <w:tcW w:w="8522" w:type="dxa"/>
            <w:tcBorders>
              <w:top w:val="nil"/>
              <w:left w:val="nil"/>
              <w:bottom w:val="single" w:sz="4" w:space="0" w:color="auto"/>
              <w:right w:val="nil"/>
            </w:tcBorders>
            <w:shd w:val="clear" w:color="auto" w:fill="auto"/>
          </w:tcPr>
          <w:p w14:paraId="21BBCC9F" w14:textId="77777777" w:rsidR="008B3B6D" w:rsidRPr="00156BA3" w:rsidRDefault="008B3B6D" w:rsidP="00C00369">
            <w:pPr>
              <w:rPr>
                <w:b/>
              </w:rPr>
            </w:pPr>
            <w:r w:rsidRPr="00156BA3">
              <w:rPr>
                <w:b/>
              </w:rPr>
              <w:t>Additional Lifestyle information:</w:t>
            </w:r>
          </w:p>
        </w:tc>
      </w:tr>
      <w:tr w:rsidR="008B3B6D" w:rsidRPr="00156BA3" w14:paraId="7D2D867F" w14:textId="77777777" w:rsidTr="00C00369">
        <w:tc>
          <w:tcPr>
            <w:tcW w:w="8522" w:type="dxa"/>
            <w:shd w:val="clear" w:color="auto" w:fill="auto"/>
          </w:tcPr>
          <w:p w14:paraId="3D623F92" w14:textId="77777777" w:rsidR="008B3B6D" w:rsidRPr="00156BA3" w:rsidRDefault="008B3B6D" w:rsidP="00C00369">
            <w:r w:rsidRPr="00156BA3">
              <w:t>Ex-Smoker</w:t>
            </w:r>
          </w:p>
        </w:tc>
      </w:tr>
      <w:tr w:rsidR="008B3B6D" w:rsidRPr="00156BA3" w14:paraId="164291CD" w14:textId="77777777" w:rsidTr="00C00369">
        <w:trPr>
          <w:trHeight w:val="199"/>
        </w:trPr>
        <w:tc>
          <w:tcPr>
            <w:tcW w:w="8522" w:type="dxa"/>
            <w:shd w:val="clear" w:color="auto" w:fill="auto"/>
          </w:tcPr>
          <w:p w14:paraId="568DBAC2" w14:textId="77777777" w:rsidR="008B3B6D" w:rsidRPr="00156BA3" w:rsidRDefault="008B3B6D" w:rsidP="00C00369">
            <w:r w:rsidRPr="00156BA3">
              <w:t xml:space="preserve">Often wakes during the night. </w:t>
            </w:r>
          </w:p>
        </w:tc>
      </w:tr>
      <w:tr w:rsidR="008B3B6D" w:rsidRPr="00156BA3" w14:paraId="3A3E130B" w14:textId="77777777" w:rsidTr="00C00369">
        <w:trPr>
          <w:trHeight w:val="199"/>
        </w:trPr>
        <w:tc>
          <w:tcPr>
            <w:tcW w:w="8522" w:type="dxa"/>
            <w:shd w:val="clear" w:color="auto" w:fill="auto"/>
          </w:tcPr>
          <w:p w14:paraId="12E0197A" w14:textId="77777777" w:rsidR="008B3B6D" w:rsidRPr="00156BA3" w:rsidRDefault="008B3B6D" w:rsidP="00C00369">
            <w:r w:rsidRPr="00156BA3">
              <w:t xml:space="preserve">Low carbohydrate diet with the aim to lose weight </w:t>
            </w:r>
          </w:p>
        </w:tc>
      </w:tr>
      <w:tr w:rsidR="008B3B6D" w:rsidRPr="00156BA3" w14:paraId="536AC1C4" w14:textId="77777777" w:rsidTr="00C00369">
        <w:tc>
          <w:tcPr>
            <w:tcW w:w="8522" w:type="dxa"/>
            <w:shd w:val="clear" w:color="auto" w:fill="auto"/>
          </w:tcPr>
          <w:p w14:paraId="7A6D6FE6" w14:textId="77777777" w:rsidR="008B3B6D" w:rsidRPr="00156BA3" w:rsidRDefault="008B3B6D" w:rsidP="00C00369">
            <w:r w:rsidRPr="00156BA3">
              <w:t>Consumes occasional 14 units of alcohol per week</w:t>
            </w:r>
          </w:p>
        </w:tc>
      </w:tr>
    </w:tbl>
    <w:p w14:paraId="419855BE" w14:textId="77777777" w:rsidR="008B3B6D" w:rsidRPr="00156BA3" w:rsidRDefault="008B3B6D" w:rsidP="008B3B6D">
      <w:pPr>
        <w:jc w:val="center"/>
      </w:pPr>
    </w:p>
    <w:p w14:paraId="0C1E3630" w14:textId="77777777" w:rsidR="008B3B6D" w:rsidRPr="00156BA3" w:rsidRDefault="008B3B6D" w:rsidP="008B3B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6"/>
      </w:tblGrid>
      <w:tr w:rsidR="008B3B6D" w:rsidRPr="00156BA3" w14:paraId="033F4102" w14:textId="77777777" w:rsidTr="00C00369">
        <w:tc>
          <w:tcPr>
            <w:tcW w:w="9286" w:type="dxa"/>
            <w:tcBorders>
              <w:top w:val="nil"/>
              <w:left w:val="nil"/>
              <w:bottom w:val="single" w:sz="4" w:space="0" w:color="auto"/>
              <w:right w:val="nil"/>
            </w:tcBorders>
            <w:shd w:val="clear" w:color="auto" w:fill="auto"/>
          </w:tcPr>
          <w:p w14:paraId="7E1192F2" w14:textId="77777777" w:rsidR="008B3B6D" w:rsidRPr="00156BA3" w:rsidRDefault="008B3B6D" w:rsidP="00C00369">
            <w:pPr>
              <w:rPr>
                <w:b/>
              </w:rPr>
            </w:pPr>
            <w:r w:rsidRPr="00156BA3">
              <w:rPr>
                <w:b/>
              </w:rPr>
              <w:t>Patient’s Statement regarding stage of change:</w:t>
            </w:r>
          </w:p>
        </w:tc>
      </w:tr>
      <w:tr w:rsidR="008B3B6D" w:rsidRPr="00156BA3" w14:paraId="650075B4" w14:textId="77777777" w:rsidTr="00C00369">
        <w:tc>
          <w:tcPr>
            <w:tcW w:w="9286" w:type="dxa"/>
            <w:tcBorders>
              <w:top w:val="single" w:sz="4" w:space="0" w:color="auto"/>
            </w:tcBorders>
            <w:shd w:val="clear" w:color="auto" w:fill="auto"/>
          </w:tcPr>
          <w:p w14:paraId="2CAD9D34" w14:textId="77777777" w:rsidR="008B3B6D" w:rsidRPr="00156BA3" w:rsidRDefault="008B3B6D" w:rsidP="00C00369">
            <w:r w:rsidRPr="00156BA3">
              <w:t>“I train on a regular basis but want to try and get under 4 hours for a marathon”.</w:t>
            </w:r>
          </w:p>
          <w:p w14:paraId="1B74A591" w14:textId="77777777" w:rsidR="008B3B6D" w:rsidRPr="00156BA3" w:rsidRDefault="008B3B6D" w:rsidP="00C00369">
            <w:proofErr w:type="gramStart"/>
            <w:r w:rsidRPr="00156BA3">
              <w:t>Generally</w:t>
            </w:r>
            <w:proofErr w:type="gramEnd"/>
            <w:r w:rsidRPr="00156BA3">
              <w:t xml:space="preserve"> get worse on the evening after exercise (2-3 hours)</w:t>
            </w:r>
          </w:p>
        </w:tc>
      </w:tr>
    </w:tbl>
    <w:p w14:paraId="5DB065E9" w14:textId="77777777" w:rsidR="008B3B6D" w:rsidRPr="00156BA3" w:rsidRDefault="008B3B6D" w:rsidP="008B3B6D">
      <w:pPr>
        <w:jc w:val="center"/>
      </w:pPr>
    </w:p>
    <w:p w14:paraId="53428E95" w14:textId="77777777" w:rsidR="008B3B6D" w:rsidRPr="00156BA3" w:rsidRDefault="008B3B6D" w:rsidP="008B3B6D">
      <w:r w:rsidRPr="00156BA3">
        <w:t xml:space="preserve">Self-Referring </w:t>
      </w:r>
    </w:p>
    <w:p w14:paraId="58535AF3" w14:textId="77777777" w:rsidR="008B3B6D" w:rsidRPr="00156BA3" w:rsidRDefault="008B3B6D" w:rsidP="005E7B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8B3B6D" w:rsidRPr="00156BA3" w14:paraId="4A3BA7C1" w14:textId="77777777" w:rsidTr="00C00369">
        <w:tc>
          <w:tcPr>
            <w:tcW w:w="8522" w:type="dxa"/>
            <w:shd w:val="clear" w:color="auto" w:fill="auto"/>
          </w:tcPr>
          <w:p w14:paraId="10D4F18D" w14:textId="77777777" w:rsidR="008B3B6D" w:rsidRPr="00156BA3" w:rsidRDefault="008B3B6D" w:rsidP="00C00369">
            <w:pPr>
              <w:autoSpaceDE w:val="0"/>
              <w:autoSpaceDN w:val="0"/>
              <w:adjustRightInd w:val="0"/>
              <w:rPr>
                <w:b/>
                <w:bCs/>
              </w:rPr>
            </w:pPr>
            <w:r w:rsidRPr="00156BA3">
              <w:rPr>
                <w:b/>
                <w:bCs/>
              </w:rPr>
              <w:t xml:space="preserve">Patient Informed Consent: </w:t>
            </w:r>
            <w:r w:rsidRPr="00156BA3">
              <w:rPr>
                <w:bCs/>
              </w:rPr>
              <w:t xml:space="preserve">The purpose and nature of the exercise referral scheme has been fully explained to me. I understand that I will be participating in physical activity beyond that which I am currently used to. I give consent, under guidelines of confidentiality for related clinical information to be passed and stored by approved third parties in order to develop and manage appropriate exercise programme. </w:t>
            </w:r>
          </w:p>
          <w:p w14:paraId="54435675" w14:textId="77777777" w:rsidR="008B3B6D" w:rsidRPr="00156BA3" w:rsidRDefault="008B3B6D" w:rsidP="00C00369">
            <w:pPr>
              <w:autoSpaceDE w:val="0"/>
              <w:autoSpaceDN w:val="0"/>
              <w:adjustRightInd w:val="0"/>
              <w:rPr>
                <w:bCs/>
              </w:rPr>
            </w:pPr>
          </w:p>
          <w:p w14:paraId="3658B519" w14:textId="77777777" w:rsidR="008B3B6D" w:rsidRPr="00156BA3" w:rsidRDefault="008B3B6D" w:rsidP="00C00369">
            <w:pPr>
              <w:autoSpaceDE w:val="0"/>
              <w:autoSpaceDN w:val="0"/>
              <w:adjustRightInd w:val="0"/>
              <w:rPr>
                <w:bCs/>
              </w:rPr>
            </w:pPr>
            <w:r w:rsidRPr="00156BA3">
              <w:rPr>
                <w:bCs/>
              </w:rPr>
              <w:t xml:space="preserve">I understand that I may withdraw from the scheme at any time and at that point, unless explicit approval is sought, all my details will be destroyed. </w:t>
            </w:r>
          </w:p>
          <w:p w14:paraId="04285DD2" w14:textId="77777777" w:rsidR="008B3B6D" w:rsidRPr="00156BA3" w:rsidRDefault="008B3B6D" w:rsidP="00C00369">
            <w:pPr>
              <w:autoSpaceDE w:val="0"/>
              <w:autoSpaceDN w:val="0"/>
              <w:adjustRightInd w:val="0"/>
            </w:pPr>
          </w:p>
          <w:p w14:paraId="1BA3FDAF" w14:textId="57B333C3" w:rsidR="008B3B6D" w:rsidRPr="00156BA3" w:rsidRDefault="008B3B6D" w:rsidP="00C00369">
            <w:pPr>
              <w:rPr>
                <w:b/>
                <w:bCs/>
              </w:rPr>
            </w:pPr>
            <w:r w:rsidRPr="00156BA3">
              <w:rPr>
                <w:b/>
                <w:bCs/>
              </w:rPr>
              <w:t xml:space="preserve">Patients Signature:    </w:t>
            </w:r>
            <w:r w:rsidR="005E7B21" w:rsidRPr="00156BA3">
              <w:rPr>
                <w:b/>
                <w:bCs/>
              </w:rPr>
              <w:t>Mrs Monk</w:t>
            </w:r>
            <w:r w:rsidRPr="00156BA3">
              <w:rPr>
                <w:b/>
                <w:bCs/>
              </w:rPr>
              <w:t xml:space="preserve">                                                              Date:</w:t>
            </w:r>
            <w:r w:rsidR="005E7B21" w:rsidRPr="00156BA3">
              <w:rPr>
                <w:b/>
                <w:bCs/>
              </w:rPr>
              <w:t xml:space="preserve"> 5/4/2021</w:t>
            </w:r>
          </w:p>
          <w:p w14:paraId="7D47E57B" w14:textId="77777777" w:rsidR="008B3B6D" w:rsidRPr="00156BA3" w:rsidRDefault="008B3B6D" w:rsidP="00C00369"/>
        </w:tc>
      </w:tr>
      <w:tr w:rsidR="008B3B6D" w:rsidRPr="00156BA3" w14:paraId="3DC1F31D" w14:textId="77777777" w:rsidTr="00C00369">
        <w:tc>
          <w:tcPr>
            <w:tcW w:w="8522" w:type="dxa"/>
            <w:shd w:val="clear" w:color="auto" w:fill="auto"/>
          </w:tcPr>
          <w:p w14:paraId="6D9F6B8E" w14:textId="77777777" w:rsidR="008B3B6D" w:rsidRPr="00156BA3" w:rsidRDefault="008B3B6D" w:rsidP="00C00369">
            <w:pPr>
              <w:autoSpaceDE w:val="0"/>
              <w:autoSpaceDN w:val="0"/>
              <w:adjustRightInd w:val="0"/>
            </w:pPr>
            <w:r w:rsidRPr="00156BA3">
              <w:rPr>
                <w:b/>
                <w:bCs/>
              </w:rPr>
              <w:t xml:space="preserve">Referrer Consent: </w:t>
            </w:r>
            <w:r w:rsidRPr="00156BA3">
              <w:rPr>
                <w:bCs/>
              </w:rPr>
              <w:t>T</w:t>
            </w:r>
            <w:r w:rsidRPr="00156BA3">
              <w:t>his patient has been referred in accordance with the inclusion and exclusion guidelines outlined within the exercise referral agreement between Trinity St David and Med Practice. All information I consider relevant, as outlined in the referral forma has been included. If I become aware changes to the patient’s condition(s) that might affect the client’s ability to exercise I will inform the scheme co-ordinator as soon as reasonably possible.</w:t>
            </w:r>
          </w:p>
          <w:p w14:paraId="17EE1BA0" w14:textId="77777777" w:rsidR="008B3B6D" w:rsidRPr="00156BA3" w:rsidRDefault="008B3B6D" w:rsidP="00C00369">
            <w:pPr>
              <w:autoSpaceDE w:val="0"/>
              <w:autoSpaceDN w:val="0"/>
              <w:adjustRightInd w:val="0"/>
            </w:pPr>
          </w:p>
          <w:p w14:paraId="26344183" w14:textId="604E4797" w:rsidR="008B3B6D" w:rsidRPr="00156BA3" w:rsidRDefault="008B3B6D" w:rsidP="00C00369">
            <w:pPr>
              <w:rPr>
                <w:b/>
                <w:bCs/>
              </w:rPr>
            </w:pPr>
            <w:r w:rsidRPr="00156BA3">
              <w:rPr>
                <w:b/>
                <w:bCs/>
              </w:rPr>
              <w:t xml:space="preserve">Referrer Signature:  </w:t>
            </w:r>
            <w:proofErr w:type="spellStart"/>
            <w:r w:rsidR="005E7B21" w:rsidRPr="00156BA3">
              <w:rPr>
                <w:b/>
                <w:bCs/>
              </w:rPr>
              <w:t>Tanwen</w:t>
            </w:r>
            <w:proofErr w:type="spellEnd"/>
            <w:r w:rsidR="005E7B21" w:rsidRPr="00156BA3">
              <w:rPr>
                <w:b/>
                <w:bCs/>
              </w:rPr>
              <w:t xml:space="preserve"> Jones</w:t>
            </w:r>
            <w:r w:rsidRPr="00156BA3">
              <w:rPr>
                <w:b/>
                <w:bCs/>
              </w:rPr>
              <w:t xml:space="preserve">                                                                Date:</w:t>
            </w:r>
            <w:r w:rsidR="005E7B21" w:rsidRPr="00156BA3">
              <w:rPr>
                <w:b/>
                <w:bCs/>
              </w:rPr>
              <w:t>5/04/2021</w:t>
            </w:r>
          </w:p>
        </w:tc>
      </w:tr>
    </w:tbl>
    <w:p w14:paraId="54988609" w14:textId="77777777" w:rsidR="008B3B6D" w:rsidRPr="00156BA3" w:rsidRDefault="008B3B6D" w:rsidP="008B3B6D">
      <w:pPr>
        <w:jc w:val="center"/>
      </w:pPr>
    </w:p>
    <w:p w14:paraId="7A5AF3B0" w14:textId="77777777" w:rsidR="008B3B6D" w:rsidRPr="00156BA3" w:rsidRDefault="008B3B6D" w:rsidP="008B3B6D">
      <w:pPr>
        <w:jc w:val="center"/>
      </w:pPr>
    </w:p>
    <w:p w14:paraId="0E43A0C6" w14:textId="77777777" w:rsidR="008B3B6D" w:rsidRPr="00156BA3" w:rsidRDefault="008B3B6D" w:rsidP="008B3B6D">
      <w:pPr>
        <w:jc w:val="center"/>
        <w:rPr>
          <w:u w:val="single"/>
        </w:rPr>
      </w:pPr>
      <w:r w:rsidRPr="00156BA3">
        <w:rPr>
          <w:u w:val="single"/>
        </w:rPr>
        <w:t>Supporting Information</w:t>
      </w:r>
    </w:p>
    <w:p w14:paraId="537B8CE4" w14:textId="77777777" w:rsidR="008B3B6D" w:rsidRPr="00156BA3" w:rsidRDefault="008B3B6D" w:rsidP="008B3B6D">
      <w:pPr>
        <w:jc w:val="center"/>
      </w:pPr>
    </w:p>
    <w:p w14:paraId="45D8F32D" w14:textId="462B781E" w:rsidR="008B3B6D" w:rsidRPr="00156BA3" w:rsidRDefault="008B3B6D" w:rsidP="008B3B6D">
      <w:pPr>
        <w:rPr>
          <w:i/>
        </w:rPr>
      </w:pPr>
      <w:r w:rsidRPr="00156BA3">
        <w:t xml:space="preserve">Under normal circumstances you would meet with the client beforehand to ascertain other useful information. </w:t>
      </w:r>
      <w:r w:rsidR="00B41A99" w:rsidRPr="00156BA3">
        <w:t>Obviously,</w:t>
      </w:r>
      <w:r w:rsidRPr="00156BA3">
        <w:t xml:space="preserve"> this is not possible for the case study so you may include the questions you would ask and decide the answers you would get or contact me with your </w:t>
      </w:r>
      <w:proofErr w:type="gramStart"/>
      <w:r w:rsidRPr="00156BA3">
        <w:t>questions</w:t>
      </w:r>
      <w:proofErr w:type="gramEnd"/>
      <w:r w:rsidRPr="00156BA3">
        <w:t xml:space="preserve"> and I will act as your client.</w:t>
      </w:r>
    </w:p>
    <w:p w14:paraId="2EF5D1DA" w14:textId="77777777" w:rsidR="008B3B6D" w:rsidRPr="00156BA3" w:rsidRDefault="008B3B6D" w:rsidP="008B3B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0"/>
        <w:gridCol w:w="4506"/>
      </w:tblGrid>
      <w:tr w:rsidR="008B3B6D" w:rsidRPr="00156BA3" w14:paraId="02819907" w14:textId="77777777" w:rsidTr="00C00369">
        <w:tc>
          <w:tcPr>
            <w:tcW w:w="9286" w:type="dxa"/>
            <w:gridSpan w:val="2"/>
            <w:shd w:val="clear" w:color="auto" w:fill="auto"/>
          </w:tcPr>
          <w:p w14:paraId="27805D22" w14:textId="77777777" w:rsidR="008B3B6D" w:rsidRPr="00156BA3" w:rsidRDefault="008B3B6D" w:rsidP="00C00369">
            <w:pPr>
              <w:rPr>
                <w:b/>
              </w:rPr>
            </w:pPr>
            <w:r w:rsidRPr="00156BA3">
              <w:rPr>
                <w:b/>
              </w:rPr>
              <w:t>Additional Information Collected During First Consultation (asked or assessed):</w:t>
            </w:r>
          </w:p>
        </w:tc>
      </w:tr>
      <w:tr w:rsidR="008B3B6D" w:rsidRPr="00156BA3" w14:paraId="72686619" w14:textId="77777777" w:rsidTr="00C00369">
        <w:trPr>
          <w:trHeight w:val="277"/>
        </w:trPr>
        <w:tc>
          <w:tcPr>
            <w:tcW w:w="4643" w:type="dxa"/>
            <w:shd w:val="clear" w:color="auto" w:fill="auto"/>
          </w:tcPr>
          <w:p w14:paraId="40D85372" w14:textId="77777777" w:rsidR="008B3B6D" w:rsidRPr="00156BA3" w:rsidRDefault="008B3B6D" w:rsidP="00C00369">
            <w:pPr>
              <w:jc w:val="center"/>
            </w:pPr>
            <w:r w:rsidRPr="00156BA3">
              <w:t>Question</w:t>
            </w:r>
          </w:p>
        </w:tc>
        <w:tc>
          <w:tcPr>
            <w:tcW w:w="4643" w:type="dxa"/>
            <w:shd w:val="clear" w:color="auto" w:fill="auto"/>
          </w:tcPr>
          <w:p w14:paraId="46061535" w14:textId="77777777" w:rsidR="008B3B6D" w:rsidRPr="00156BA3" w:rsidRDefault="008B3B6D" w:rsidP="00C00369">
            <w:pPr>
              <w:jc w:val="center"/>
            </w:pPr>
            <w:r w:rsidRPr="00156BA3">
              <w:t>Response</w:t>
            </w:r>
          </w:p>
        </w:tc>
      </w:tr>
      <w:tr w:rsidR="008B3B6D" w:rsidRPr="00156BA3" w14:paraId="569EC796" w14:textId="77777777" w:rsidTr="00C00369">
        <w:trPr>
          <w:trHeight w:val="276"/>
        </w:trPr>
        <w:tc>
          <w:tcPr>
            <w:tcW w:w="4643" w:type="dxa"/>
            <w:shd w:val="clear" w:color="auto" w:fill="auto"/>
          </w:tcPr>
          <w:p w14:paraId="2A21B0BD" w14:textId="3EFD22AE" w:rsidR="008B3B6D" w:rsidRPr="00156BA3" w:rsidRDefault="005E7B21" w:rsidP="00C00369">
            <w:r w:rsidRPr="00156BA3">
              <w:t>How much sleep do you get on average per night?</w:t>
            </w:r>
          </w:p>
        </w:tc>
        <w:tc>
          <w:tcPr>
            <w:tcW w:w="4643" w:type="dxa"/>
            <w:shd w:val="clear" w:color="auto" w:fill="auto"/>
          </w:tcPr>
          <w:p w14:paraId="69860C9D" w14:textId="0C742F7B" w:rsidR="008B3B6D" w:rsidRPr="00156BA3" w:rsidRDefault="005E7B21" w:rsidP="00C00369">
            <w:r w:rsidRPr="00156BA3">
              <w:t xml:space="preserve">5 hours </w:t>
            </w:r>
          </w:p>
        </w:tc>
      </w:tr>
      <w:tr w:rsidR="008B3B6D" w:rsidRPr="00156BA3" w14:paraId="0F16B8F9" w14:textId="77777777" w:rsidTr="00C00369">
        <w:trPr>
          <w:trHeight w:val="276"/>
        </w:trPr>
        <w:tc>
          <w:tcPr>
            <w:tcW w:w="4643" w:type="dxa"/>
            <w:shd w:val="clear" w:color="auto" w:fill="auto"/>
          </w:tcPr>
          <w:p w14:paraId="245BBC8E" w14:textId="4AF8C3F8" w:rsidR="008B3B6D" w:rsidRPr="00156BA3" w:rsidRDefault="005E7B21" w:rsidP="00C00369">
            <w:r w:rsidRPr="00156BA3">
              <w:rPr>
                <w:color w:val="000000" w:themeColor="text1"/>
              </w:rPr>
              <w:t>Does long-distance running bring on an asthmatic episode?</w:t>
            </w:r>
          </w:p>
        </w:tc>
        <w:tc>
          <w:tcPr>
            <w:tcW w:w="4643" w:type="dxa"/>
            <w:shd w:val="clear" w:color="auto" w:fill="auto"/>
          </w:tcPr>
          <w:p w14:paraId="6E5D5F1C" w14:textId="4B8272EC" w:rsidR="008B3B6D" w:rsidRPr="00156BA3" w:rsidRDefault="005E7B21" w:rsidP="00C00369">
            <w:r w:rsidRPr="00156BA3">
              <w:rPr>
                <w:color w:val="000000" w:themeColor="text1"/>
              </w:rPr>
              <w:t>Problems only begin to develop after 2-3 hours</w:t>
            </w:r>
          </w:p>
        </w:tc>
      </w:tr>
      <w:tr w:rsidR="008B3B6D" w:rsidRPr="00156BA3" w14:paraId="6A073A3F" w14:textId="77777777" w:rsidTr="00C00369">
        <w:trPr>
          <w:trHeight w:val="276"/>
        </w:trPr>
        <w:tc>
          <w:tcPr>
            <w:tcW w:w="4643" w:type="dxa"/>
            <w:shd w:val="clear" w:color="auto" w:fill="auto"/>
          </w:tcPr>
          <w:p w14:paraId="75C2EF69" w14:textId="3B92B095" w:rsidR="008B3B6D" w:rsidRPr="00156BA3" w:rsidRDefault="006A269A" w:rsidP="00C00369">
            <w:r w:rsidRPr="00156BA3">
              <w:rPr>
                <w:color w:val="000000" w:themeColor="text1"/>
              </w:rPr>
              <w:t xml:space="preserve">Do you </w:t>
            </w:r>
            <w:r w:rsidR="00B41A99" w:rsidRPr="00156BA3">
              <w:rPr>
                <w:color w:val="000000" w:themeColor="text1"/>
              </w:rPr>
              <w:t>experience</w:t>
            </w:r>
            <w:r w:rsidRPr="00156BA3">
              <w:rPr>
                <w:color w:val="000000" w:themeColor="text1"/>
              </w:rPr>
              <w:t xml:space="preserve"> any asthma attacks during your time in work? </w:t>
            </w:r>
          </w:p>
        </w:tc>
        <w:tc>
          <w:tcPr>
            <w:tcW w:w="4643" w:type="dxa"/>
            <w:shd w:val="clear" w:color="auto" w:fill="auto"/>
          </w:tcPr>
          <w:p w14:paraId="52678FDF" w14:textId="30E0ED14" w:rsidR="008B3B6D" w:rsidRPr="00156BA3" w:rsidRDefault="006A269A" w:rsidP="00C00369">
            <w:r w:rsidRPr="00156BA3">
              <w:t xml:space="preserve">No </w:t>
            </w:r>
          </w:p>
        </w:tc>
      </w:tr>
      <w:tr w:rsidR="008B3B6D" w:rsidRPr="00156BA3" w14:paraId="362BA959" w14:textId="77777777" w:rsidTr="00C00369">
        <w:trPr>
          <w:trHeight w:val="276"/>
        </w:trPr>
        <w:tc>
          <w:tcPr>
            <w:tcW w:w="4643" w:type="dxa"/>
            <w:shd w:val="clear" w:color="auto" w:fill="auto"/>
          </w:tcPr>
          <w:p w14:paraId="325273BB" w14:textId="77777777" w:rsidR="008B3B6D" w:rsidRPr="00156BA3" w:rsidRDefault="008B3B6D" w:rsidP="00C00369"/>
        </w:tc>
        <w:tc>
          <w:tcPr>
            <w:tcW w:w="4643" w:type="dxa"/>
            <w:shd w:val="clear" w:color="auto" w:fill="auto"/>
          </w:tcPr>
          <w:p w14:paraId="202E958B" w14:textId="77777777" w:rsidR="008B3B6D" w:rsidRPr="00156BA3" w:rsidRDefault="008B3B6D" w:rsidP="00C00369"/>
        </w:tc>
      </w:tr>
      <w:tr w:rsidR="008B3B6D" w:rsidRPr="00156BA3" w14:paraId="02C2A17B" w14:textId="77777777" w:rsidTr="00C00369">
        <w:trPr>
          <w:trHeight w:val="276"/>
        </w:trPr>
        <w:tc>
          <w:tcPr>
            <w:tcW w:w="4643" w:type="dxa"/>
            <w:shd w:val="clear" w:color="auto" w:fill="auto"/>
          </w:tcPr>
          <w:p w14:paraId="440C897B" w14:textId="77777777" w:rsidR="008B3B6D" w:rsidRPr="00156BA3" w:rsidRDefault="008B3B6D" w:rsidP="00C00369"/>
        </w:tc>
        <w:tc>
          <w:tcPr>
            <w:tcW w:w="4643" w:type="dxa"/>
            <w:shd w:val="clear" w:color="auto" w:fill="auto"/>
          </w:tcPr>
          <w:p w14:paraId="30031ED5" w14:textId="77777777" w:rsidR="008B3B6D" w:rsidRPr="00156BA3" w:rsidRDefault="008B3B6D" w:rsidP="00C00369"/>
        </w:tc>
      </w:tr>
    </w:tbl>
    <w:p w14:paraId="7FB9A5D3" w14:textId="77777777" w:rsidR="008B3B6D" w:rsidRPr="00156BA3" w:rsidRDefault="008B3B6D" w:rsidP="008B3B6D">
      <w:pPr>
        <w:spacing w:line="360" w:lineRule="auto"/>
      </w:pPr>
    </w:p>
    <w:p w14:paraId="101B8E10" w14:textId="77777777" w:rsidR="008B3B6D" w:rsidRPr="00156BA3" w:rsidRDefault="008B3B6D" w:rsidP="008B3B6D">
      <w:r w:rsidRPr="00156BA3">
        <w:t>Further to the information provided or collected you may need to make a range of assumptions to assist your design and management of the programme.</w:t>
      </w:r>
    </w:p>
    <w:p w14:paraId="0C25B057" w14:textId="77777777" w:rsidR="008B3B6D" w:rsidRPr="00156BA3" w:rsidRDefault="008B3B6D" w:rsidP="008B3B6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B3B6D" w:rsidRPr="00156BA3" w14:paraId="73E49A71" w14:textId="77777777" w:rsidTr="00C00369">
        <w:tc>
          <w:tcPr>
            <w:tcW w:w="9286" w:type="dxa"/>
            <w:shd w:val="clear" w:color="auto" w:fill="auto"/>
          </w:tcPr>
          <w:p w14:paraId="1CEAB9BF" w14:textId="77777777" w:rsidR="008B3B6D" w:rsidRPr="00156BA3" w:rsidRDefault="008B3B6D" w:rsidP="00C00369">
            <w:pPr>
              <w:rPr>
                <w:b/>
              </w:rPr>
            </w:pPr>
            <w:r w:rsidRPr="00156BA3">
              <w:rPr>
                <w:b/>
              </w:rPr>
              <w:t>Assumptions</w:t>
            </w:r>
          </w:p>
        </w:tc>
      </w:tr>
      <w:tr w:rsidR="008B3B6D" w:rsidRPr="00156BA3" w14:paraId="1B0E9C6B" w14:textId="77777777" w:rsidTr="00C00369">
        <w:tc>
          <w:tcPr>
            <w:tcW w:w="9286" w:type="dxa"/>
            <w:shd w:val="clear" w:color="auto" w:fill="auto"/>
          </w:tcPr>
          <w:p w14:paraId="2CE2FCF2" w14:textId="46ECF304" w:rsidR="008B3B6D" w:rsidRPr="00156BA3" w:rsidRDefault="005E7B21" w:rsidP="00C00369">
            <w:pPr>
              <w:pStyle w:val="ListParagraph"/>
              <w:numPr>
                <w:ilvl w:val="0"/>
                <w:numId w:val="1"/>
              </w:numPr>
              <w:spacing w:line="360" w:lineRule="auto"/>
            </w:pPr>
            <w:r w:rsidRPr="00156BA3">
              <w:t xml:space="preserve">Her asthma was bought on after smoking </w:t>
            </w:r>
          </w:p>
        </w:tc>
      </w:tr>
    </w:tbl>
    <w:p w14:paraId="44F0824D" w14:textId="1A9379CF" w:rsidR="008B3B6D" w:rsidRPr="00156BA3" w:rsidRDefault="008B3B6D" w:rsidP="006D04E3">
      <w:pPr>
        <w:rPr>
          <w:color w:val="000000" w:themeColor="text1"/>
        </w:rPr>
      </w:pPr>
    </w:p>
    <w:p w14:paraId="3FB5C7B9" w14:textId="3B68F7A0" w:rsidR="008B3B6D" w:rsidRPr="00156BA3" w:rsidRDefault="008B3B6D" w:rsidP="006D04E3">
      <w:pPr>
        <w:rPr>
          <w:color w:val="000000" w:themeColor="text1"/>
        </w:rPr>
      </w:pPr>
      <w:r w:rsidRPr="00156BA3">
        <w:rPr>
          <w:color w:val="000000" w:themeColor="text1"/>
        </w:rPr>
        <w:t xml:space="preserve"> </w:t>
      </w:r>
    </w:p>
    <w:p w14:paraId="0F6F4C76" w14:textId="77777777" w:rsidR="00F21566" w:rsidRPr="00156BA3" w:rsidRDefault="00F21566">
      <w:pPr>
        <w:rPr>
          <w:color w:val="000000" w:themeColor="text1"/>
        </w:rPr>
      </w:pPr>
    </w:p>
    <w:sectPr w:rsidR="00F21566" w:rsidRPr="00156B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5E2AF2" w14:textId="77777777" w:rsidR="00B44C2A" w:rsidRDefault="00B44C2A">
      <w:r>
        <w:separator/>
      </w:r>
    </w:p>
  </w:endnote>
  <w:endnote w:type="continuationSeparator" w:id="0">
    <w:p w14:paraId="1DADFE67" w14:textId="77777777" w:rsidR="00B44C2A" w:rsidRDefault="00B44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52900633"/>
      <w:docPartObj>
        <w:docPartGallery w:val="Page Numbers (Bottom of Page)"/>
        <w:docPartUnique/>
      </w:docPartObj>
    </w:sdtPr>
    <w:sdtEndPr>
      <w:rPr>
        <w:rStyle w:val="PageNumber"/>
      </w:rPr>
    </w:sdtEndPr>
    <w:sdtContent>
      <w:p w14:paraId="2A6B763D" w14:textId="77777777" w:rsidR="00C00369" w:rsidRDefault="00514800" w:rsidP="00C003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A3C00C" w14:textId="77777777" w:rsidR="00C00369" w:rsidRDefault="00C00369" w:rsidP="00C003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5287074"/>
      <w:docPartObj>
        <w:docPartGallery w:val="Page Numbers (Bottom of Page)"/>
        <w:docPartUnique/>
      </w:docPartObj>
    </w:sdtPr>
    <w:sdtEndPr>
      <w:rPr>
        <w:rStyle w:val="PageNumber"/>
      </w:rPr>
    </w:sdtEndPr>
    <w:sdtContent>
      <w:p w14:paraId="364FFFBB" w14:textId="77777777" w:rsidR="00C00369" w:rsidRDefault="00514800" w:rsidP="00C003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128BD7" w14:textId="32AEE802" w:rsidR="00C00369" w:rsidRDefault="00B41A99" w:rsidP="00B41A99">
    <w:pPr>
      <w:pStyle w:val="Footer"/>
      <w:ind w:right="360"/>
      <w:rPr>
        <w:sz w:val="16"/>
      </w:rPr>
    </w:pPr>
    <w:r w:rsidRPr="00E77DD8">
      <w:rPr>
        <w:sz w:val="16"/>
        <w:szCs w:val="16"/>
      </w:rPr>
      <w:t xml:space="preserve">School of Sport Health &amp; Outdoor Education                                        </w:t>
    </w:r>
    <w:r>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BAD33" w14:textId="77777777" w:rsidR="00B44C2A" w:rsidRDefault="00B44C2A">
      <w:r>
        <w:separator/>
      </w:r>
    </w:p>
  </w:footnote>
  <w:footnote w:type="continuationSeparator" w:id="0">
    <w:p w14:paraId="79A77965" w14:textId="77777777" w:rsidR="00B44C2A" w:rsidRDefault="00B44C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0907A1"/>
    <w:multiLevelType w:val="hybridMultilevel"/>
    <w:tmpl w:val="8B4C6616"/>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4E3"/>
    <w:rsid w:val="00017909"/>
    <w:rsid w:val="00023950"/>
    <w:rsid w:val="00033BBF"/>
    <w:rsid w:val="00063483"/>
    <w:rsid w:val="000A10B4"/>
    <w:rsid w:val="000B1AA5"/>
    <w:rsid w:val="000B3165"/>
    <w:rsid w:val="000B6BDB"/>
    <w:rsid w:val="000F678E"/>
    <w:rsid w:val="00110F48"/>
    <w:rsid w:val="00135005"/>
    <w:rsid w:val="001437B7"/>
    <w:rsid w:val="00156BA3"/>
    <w:rsid w:val="001802C5"/>
    <w:rsid w:val="00180BB5"/>
    <w:rsid w:val="001E313A"/>
    <w:rsid w:val="00235F64"/>
    <w:rsid w:val="00247856"/>
    <w:rsid w:val="002750DE"/>
    <w:rsid w:val="00294B50"/>
    <w:rsid w:val="0029613C"/>
    <w:rsid w:val="002C2720"/>
    <w:rsid w:val="00332C8F"/>
    <w:rsid w:val="00334197"/>
    <w:rsid w:val="00361FF6"/>
    <w:rsid w:val="00362E9A"/>
    <w:rsid w:val="003A727F"/>
    <w:rsid w:val="003D208A"/>
    <w:rsid w:val="003D71E9"/>
    <w:rsid w:val="003E7838"/>
    <w:rsid w:val="003F5C50"/>
    <w:rsid w:val="00404C08"/>
    <w:rsid w:val="00424856"/>
    <w:rsid w:val="00446897"/>
    <w:rsid w:val="00473A52"/>
    <w:rsid w:val="00482D86"/>
    <w:rsid w:val="004D483D"/>
    <w:rsid w:val="004E0DA8"/>
    <w:rsid w:val="004E587F"/>
    <w:rsid w:val="004F1F55"/>
    <w:rsid w:val="004F4245"/>
    <w:rsid w:val="00512756"/>
    <w:rsid w:val="00514800"/>
    <w:rsid w:val="00521CB7"/>
    <w:rsid w:val="00586011"/>
    <w:rsid w:val="005D12B3"/>
    <w:rsid w:val="005D5657"/>
    <w:rsid w:val="005D6D06"/>
    <w:rsid w:val="005E7B21"/>
    <w:rsid w:val="006119BA"/>
    <w:rsid w:val="00626243"/>
    <w:rsid w:val="006304EE"/>
    <w:rsid w:val="006370CB"/>
    <w:rsid w:val="00652773"/>
    <w:rsid w:val="006602C1"/>
    <w:rsid w:val="00661397"/>
    <w:rsid w:val="006926C8"/>
    <w:rsid w:val="006A269A"/>
    <w:rsid w:val="006A275E"/>
    <w:rsid w:val="006A392C"/>
    <w:rsid w:val="006A562C"/>
    <w:rsid w:val="006B0B26"/>
    <w:rsid w:val="006D04E3"/>
    <w:rsid w:val="006E231B"/>
    <w:rsid w:val="006E5D2D"/>
    <w:rsid w:val="0070305C"/>
    <w:rsid w:val="00756328"/>
    <w:rsid w:val="00756C43"/>
    <w:rsid w:val="00761111"/>
    <w:rsid w:val="00773814"/>
    <w:rsid w:val="00782978"/>
    <w:rsid w:val="00784F25"/>
    <w:rsid w:val="007E614D"/>
    <w:rsid w:val="00803F46"/>
    <w:rsid w:val="0081053A"/>
    <w:rsid w:val="008170A7"/>
    <w:rsid w:val="0082540F"/>
    <w:rsid w:val="008260AE"/>
    <w:rsid w:val="00850FD1"/>
    <w:rsid w:val="0088017D"/>
    <w:rsid w:val="008904DB"/>
    <w:rsid w:val="008940AF"/>
    <w:rsid w:val="008A73D6"/>
    <w:rsid w:val="008B3B6D"/>
    <w:rsid w:val="008C5554"/>
    <w:rsid w:val="008D0B2F"/>
    <w:rsid w:val="008D69BC"/>
    <w:rsid w:val="008E74D8"/>
    <w:rsid w:val="008F7D30"/>
    <w:rsid w:val="00925916"/>
    <w:rsid w:val="009314A0"/>
    <w:rsid w:val="00935388"/>
    <w:rsid w:val="00960CCA"/>
    <w:rsid w:val="009B7CF5"/>
    <w:rsid w:val="009D69B1"/>
    <w:rsid w:val="009E679F"/>
    <w:rsid w:val="009F5FFA"/>
    <w:rsid w:val="00A02F47"/>
    <w:rsid w:val="00A034B3"/>
    <w:rsid w:val="00A171D1"/>
    <w:rsid w:val="00A70F42"/>
    <w:rsid w:val="00A70F82"/>
    <w:rsid w:val="00A73025"/>
    <w:rsid w:val="00A75512"/>
    <w:rsid w:val="00A94BE2"/>
    <w:rsid w:val="00AA3731"/>
    <w:rsid w:val="00AC19C7"/>
    <w:rsid w:val="00AD2381"/>
    <w:rsid w:val="00AD5F69"/>
    <w:rsid w:val="00AE5DC2"/>
    <w:rsid w:val="00AF0F12"/>
    <w:rsid w:val="00AF4526"/>
    <w:rsid w:val="00B13329"/>
    <w:rsid w:val="00B41A99"/>
    <w:rsid w:val="00B44C2A"/>
    <w:rsid w:val="00B50829"/>
    <w:rsid w:val="00B629FF"/>
    <w:rsid w:val="00BA0835"/>
    <w:rsid w:val="00BC0FF4"/>
    <w:rsid w:val="00BC1917"/>
    <w:rsid w:val="00BC78EC"/>
    <w:rsid w:val="00BF14AE"/>
    <w:rsid w:val="00C00369"/>
    <w:rsid w:val="00C21344"/>
    <w:rsid w:val="00C47E7E"/>
    <w:rsid w:val="00C76A7D"/>
    <w:rsid w:val="00CE3568"/>
    <w:rsid w:val="00CE49A4"/>
    <w:rsid w:val="00CF51E4"/>
    <w:rsid w:val="00D03747"/>
    <w:rsid w:val="00D60FAF"/>
    <w:rsid w:val="00D6648F"/>
    <w:rsid w:val="00D80072"/>
    <w:rsid w:val="00D83920"/>
    <w:rsid w:val="00DA7B5B"/>
    <w:rsid w:val="00DE4B63"/>
    <w:rsid w:val="00DF451A"/>
    <w:rsid w:val="00E032B0"/>
    <w:rsid w:val="00E05FB0"/>
    <w:rsid w:val="00E13982"/>
    <w:rsid w:val="00E56F1F"/>
    <w:rsid w:val="00E62632"/>
    <w:rsid w:val="00EB46B7"/>
    <w:rsid w:val="00ED4CFC"/>
    <w:rsid w:val="00EE6658"/>
    <w:rsid w:val="00EE7BBF"/>
    <w:rsid w:val="00F06DD6"/>
    <w:rsid w:val="00F21566"/>
    <w:rsid w:val="00F22DF3"/>
    <w:rsid w:val="00F37E46"/>
    <w:rsid w:val="00F42F2C"/>
    <w:rsid w:val="00F77AEF"/>
    <w:rsid w:val="00FA7D68"/>
    <w:rsid w:val="00FC4F18"/>
    <w:rsid w:val="00FC53B1"/>
    <w:rsid w:val="00FC7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513583"/>
  <w15:chartTrackingRefBased/>
  <w15:docId w15:val="{7694DE57-DD8A-E44B-BB7F-4C36104F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0A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41A9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04E3"/>
    <w:pPr>
      <w:tabs>
        <w:tab w:val="center" w:pos="4153"/>
        <w:tab w:val="right" w:pos="8306"/>
      </w:tabs>
    </w:pPr>
    <w:rPr>
      <w:sz w:val="20"/>
      <w:szCs w:val="20"/>
    </w:rPr>
  </w:style>
  <w:style w:type="character" w:customStyle="1" w:styleId="FooterChar">
    <w:name w:val="Footer Char"/>
    <w:basedOn w:val="DefaultParagraphFont"/>
    <w:link w:val="Footer"/>
    <w:uiPriority w:val="99"/>
    <w:rsid w:val="006D04E3"/>
    <w:rPr>
      <w:rFonts w:ascii="Times New Roman" w:eastAsia="Times New Roman" w:hAnsi="Times New Roman" w:cs="Times New Roman"/>
      <w:sz w:val="20"/>
      <w:szCs w:val="20"/>
      <w:lang w:eastAsia="en-GB"/>
    </w:rPr>
  </w:style>
  <w:style w:type="paragraph" w:customStyle="1" w:styleId="BodyText1">
    <w:name w:val="Body Text1"/>
    <w:basedOn w:val="Normal"/>
    <w:rsid w:val="006D04E3"/>
    <w:pPr>
      <w:tabs>
        <w:tab w:val="left" w:pos="720"/>
        <w:tab w:val="left" w:pos="1440"/>
      </w:tabs>
    </w:pPr>
    <w:rPr>
      <w:rFonts w:ascii="CG Times (WN)" w:hAnsi="CG Times (WN)"/>
      <w:szCs w:val="20"/>
      <w:lang w:eastAsia="en-US"/>
    </w:rPr>
  </w:style>
  <w:style w:type="character" w:styleId="PageNumber">
    <w:name w:val="page number"/>
    <w:basedOn w:val="DefaultParagraphFont"/>
    <w:uiPriority w:val="99"/>
    <w:semiHidden/>
    <w:unhideWhenUsed/>
    <w:rsid w:val="006D04E3"/>
  </w:style>
  <w:style w:type="character" w:customStyle="1" w:styleId="apple-style-span">
    <w:name w:val="apple-style-span"/>
    <w:basedOn w:val="DefaultParagraphFont"/>
    <w:rsid w:val="008B3B6D"/>
  </w:style>
  <w:style w:type="paragraph" w:styleId="NormalWeb">
    <w:name w:val="Normal (Web)"/>
    <w:basedOn w:val="Normal"/>
    <w:uiPriority w:val="99"/>
    <w:semiHidden/>
    <w:unhideWhenUsed/>
    <w:rsid w:val="00F21566"/>
    <w:pPr>
      <w:spacing w:before="100" w:beforeAutospacing="1" w:after="100" w:afterAutospacing="1"/>
    </w:pPr>
  </w:style>
  <w:style w:type="character" w:styleId="Hyperlink">
    <w:name w:val="Hyperlink"/>
    <w:basedOn w:val="DefaultParagraphFont"/>
    <w:uiPriority w:val="99"/>
    <w:unhideWhenUsed/>
    <w:rsid w:val="004E587F"/>
    <w:rPr>
      <w:color w:val="0563C1" w:themeColor="hyperlink"/>
      <w:u w:val="single"/>
    </w:rPr>
  </w:style>
  <w:style w:type="character" w:styleId="UnresolvedMention">
    <w:name w:val="Unresolved Mention"/>
    <w:basedOn w:val="DefaultParagraphFont"/>
    <w:uiPriority w:val="99"/>
    <w:semiHidden/>
    <w:unhideWhenUsed/>
    <w:rsid w:val="004E587F"/>
    <w:rPr>
      <w:color w:val="605E5C"/>
      <w:shd w:val="clear" w:color="auto" w:fill="E1DFDD"/>
    </w:rPr>
  </w:style>
  <w:style w:type="character" w:styleId="FollowedHyperlink">
    <w:name w:val="FollowedHyperlink"/>
    <w:basedOn w:val="DefaultParagraphFont"/>
    <w:uiPriority w:val="99"/>
    <w:semiHidden/>
    <w:unhideWhenUsed/>
    <w:rsid w:val="00E62632"/>
    <w:rPr>
      <w:color w:val="954F72" w:themeColor="followedHyperlink"/>
      <w:u w:val="single"/>
    </w:rPr>
  </w:style>
  <w:style w:type="character" w:customStyle="1" w:styleId="apple-converted-space">
    <w:name w:val="apple-converted-space"/>
    <w:basedOn w:val="DefaultParagraphFont"/>
    <w:rsid w:val="003D208A"/>
  </w:style>
  <w:style w:type="character" w:customStyle="1" w:styleId="sr-only">
    <w:name w:val="sr-only"/>
    <w:basedOn w:val="DefaultParagraphFont"/>
    <w:rsid w:val="00AD2381"/>
  </w:style>
  <w:style w:type="character" w:styleId="Strong">
    <w:name w:val="Strong"/>
    <w:basedOn w:val="DefaultParagraphFont"/>
    <w:uiPriority w:val="22"/>
    <w:qFormat/>
    <w:rsid w:val="00AD2381"/>
    <w:rPr>
      <w:b/>
      <w:bCs/>
    </w:rPr>
  </w:style>
  <w:style w:type="character" w:styleId="Emphasis">
    <w:name w:val="Emphasis"/>
    <w:basedOn w:val="DefaultParagraphFont"/>
    <w:uiPriority w:val="20"/>
    <w:qFormat/>
    <w:rsid w:val="00AD2381"/>
    <w:rPr>
      <w:i/>
      <w:iCs/>
    </w:rPr>
  </w:style>
  <w:style w:type="paragraph" w:styleId="ListParagraph">
    <w:name w:val="List Paragraph"/>
    <w:basedOn w:val="Normal"/>
    <w:uiPriority w:val="34"/>
    <w:qFormat/>
    <w:rsid w:val="005E7B21"/>
    <w:pPr>
      <w:ind w:left="720"/>
      <w:contextualSpacing/>
    </w:pPr>
  </w:style>
  <w:style w:type="character" w:customStyle="1" w:styleId="Heading1Char">
    <w:name w:val="Heading 1 Char"/>
    <w:basedOn w:val="DefaultParagraphFont"/>
    <w:link w:val="Heading1"/>
    <w:uiPriority w:val="9"/>
    <w:rsid w:val="00B41A99"/>
    <w:rPr>
      <w:rFonts w:asciiTheme="majorHAnsi" w:eastAsiaTheme="majorEastAsia" w:hAnsiTheme="majorHAnsi" w:cstheme="majorBidi"/>
      <w:color w:val="2F5496" w:themeColor="accent1" w:themeShade="BF"/>
      <w:sz w:val="32"/>
      <w:szCs w:val="32"/>
      <w:lang w:eastAsia="en-GB"/>
    </w:rPr>
  </w:style>
  <w:style w:type="paragraph" w:styleId="Header">
    <w:name w:val="header"/>
    <w:basedOn w:val="Normal"/>
    <w:link w:val="HeaderChar"/>
    <w:uiPriority w:val="99"/>
    <w:unhideWhenUsed/>
    <w:rsid w:val="00B41A99"/>
    <w:pPr>
      <w:tabs>
        <w:tab w:val="center" w:pos="4513"/>
        <w:tab w:val="right" w:pos="9026"/>
      </w:tabs>
    </w:pPr>
  </w:style>
  <w:style w:type="character" w:customStyle="1" w:styleId="HeaderChar">
    <w:name w:val="Header Char"/>
    <w:basedOn w:val="DefaultParagraphFont"/>
    <w:link w:val="Header"/>
    <w:uiPriority w:val="99"/>
    <w:rsid w:val="00B41A9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8186">
      <w:bodyDiv w:val="1"/>
      <w:marLeft w:val="0"/>
      <w:marRight w:val="0"/>
      <w:marTop w:val="0"/>
      <w:marBottom w:val="0"/>
      <w:divBdr>
        <w:top w:val="none" w:sz="0" w:space="0" w:color="auto"/>
        <w:left w:val="none" w:sz="0" w:space="0" w:color="auto"/>
        <w:bottom w:val="none" w:sz="0" w:space="0" w:color="auto"/>
        <w:right w:val="none" w:sz="0" w:space="0" w:color="auto"/>
      </w:divBdr>
    </w:div>
    <w:div w:id="57244222">
      <w:bodyDiv w:val="1"/>
      <w:marLeft w:val="0"/>
      <w:marRight w:val="0"/>
      <w:marTop w:val="0"/>
      <w:marBottom w:val="0"/>
      <w:divBdr>
        <w:top w:val="none" w:sz="0" w:space="0" w:color="auto"/>
        <w:left w:val="none" w:sz="0" w:space="0" w:color="auto"/>
        <w:bottom w:val="none" w:sz="0" w:space="0" w:color="auto"/>
        <w:right w:val="none" w:sz="0" w:space="0" w:color="auto"/>
      </w:divBdr>
    </w:div>
    <w:div w:id="71465538">
      <w:bodyDiv w:val="1"/>
      <w:marLeft w:val="0"/>
      <w:marRight w:val="0"/>
      <w:marTop w:val="0"/>
      <w:marBottom w:val="0"/>
      <w:divBdr>
        <w:top w:val="none" w:sz="0" w:space="0" w:color="auto"/>
        <w:left w:val="none" w:sz="0" w:space="0" w:color="auto"/>
        <w:bottom w:val="none" w:sz="0" w:space="0" w:color="auto"/>
        <w:right w:val="none" w:sz="0" w:space="0" w:color="auto"/>
      </w:divBdr>
    </w:div>
    <w:div w:id="95251640">
      <w:bodyDiv w:val="1"/>
      <w:marLeft w:val="0"/>
      <w:marRight w:val="0"/>
      <w:marTop w:val="0"/>
      <w:marBottom w:val="0"/>
      <w:divBdr>
        <w:top w:val="none" w:sz="0" w:space="0" w:color="auto"/>
        <w:left w:val="none" w:sz="0" w:space="0" w:color="auto"/>
        <w:bottom w:val="none" w:sz="0" w:space="0" w:color="auto"/>
        <w:right w:val="none" w:sz="0" w:space="0" w:color="auto"/>
      </w:divBdr>
    </w:div>
    <w:div w:id="153690322">
      <w:bodyDiv w:val="1"/>
      <w:marLeft w:val="0"/>
      <w:marRight w:val="0"/>
      <w:marTop w:val="0"/>
      <w:marBottom w:val="0"/>
      <w:divBdr>
        <w:top w:val="none" w:sz="0" w:space="0" w:color="auto"/>
        <w:left w:val="none" w:sz="0" w:space="0" w:color="auto"/>
        <w:bottom w:val="none" w:sz="0" w:space="0" w:color="auto"/>
        <w:right w:val="none" w:sz="0" w:space="0" w:color="auto"/>
      </w:divBdr>
    </w:div>
    <w:div w:id="156314383">
      <w:bodyDiv w:val="1"/>
      <w:marLeft w:val="0"/>
      <w:marRight w:val="0"/>
      <w:marTop w:val="0"/>
      <w:marBottom w:val="0"/>
      <w:divBdr>
        <w:top w:val="none" w:sz="0" w:space="0" w:color="auto"/>
        <w:left w:val="none" w:sz="0" w:space="0" w:color="auto"/>
        <w:bottom w:val="none" w:sz="0" w:space="0" w:color="auto"/>
        <w:right w:val="none" w:sz="0" w:space="0" w:color="auto"/>
      </w:divBdr>
    </w:div>
    <w:div w:id="160119063">
      <w:bodyDiv w:val="1"/>
      <w:marLeft w:val="0"/>
      <w:marRight w:val="0"/>
      <w:marTop w:val="0"/>
      <w:marBottom w:val="0"/>
      <w:divBdr>
        <w:top w:val="none" w:sz="0" w:space="0" w:color="auto"/>
        <w:left w:val="none" w:sz="0" w:space="0" w:color="auto"/>
        <w:bottom w:val="none" w:sz="0" w:space="0" w:color="auto"/>
        <w:right w:val="none" w:sz="0" w:space="0" w:color="auto"/>
      </w:divBdr>
    </w:div>
    <w:div w:id="221720104">
      <w:bodyDiv w:val="1"/>
      <w:marLeft w:val="0"/>
      <w:marRight w:val="0"/>
      <w:marTop w:val="0"/>
      <w:marBottom w:val="0"/>
      <w:divBdr>
        <w:top w:val="none" w:sz="0" w:space="0" w:color="auto"/>
        <w:left w:val="none" w:sz="0" w:space="0" w:color="auto"/>
        <w:bottom w:val="none" w:sz="0" w:space="0" w:color="auto"/>
        <w:right w:val="none" w:sz="0" w:space="0" w:color="auto"/>
      </w:divBdr>
      <w:divsChild>
        <w:div w:id="83962616">
          <w:marLeft w:val="0"/>
          <w:marRight w:val="0"/>
          <w:marTop w:val="0"/>
          <w:marBottom w:val="0"/>
          <w:divBdr>
            <w:top w:val="none" w:sz="0" w:space="0" w:color="auto"/>
            <w:left w:val="none" w:sz="0" w:space="0" w:color="auto"/>
            <w:bottom w:val="none" w:sz="0" w:space="0" w:color="auto"/>
            <w:right w:val="none" w:sz="0" w:space="0" w:color="auto"/>
          </w:divBdr>
        </w:div>
      </w:divsChild>
    </w:div>
    <w:div w:id="236289267">
      <w:bodyDiv w:val="1"/>
      <w:marLeft w:val="0"/>
      <w:marRight w:val="0"/>
      <w:marTop w:val="0"/>
      <w:marBottom w:val="0"/>
      <w:divBdr>
        <w:top w:val="none" w:sz="0" w:space="0" w:color="auto"/>
        <w:left w:val="none" w:sz="0" w:space="0" w:color="auto"/>
        <w:bottom w:val="none" w:sz="0" w:space="0" w:color="auto"/>
        <w:right w:val="none" w:sz="0" w:space="0" w:color="auto"/>
      </w:divBdr>
    </w:div>
    <w:div w:id="243297648">
      <w:bodyDiv w:val="1"/>
      <w:marLeft w:val="0"/>
      <w:marRight w:val="0"/>
      <w:marTop w:val="0"/>
      <w:marBottom w:val="0"/>
      <w:divBdr>
        <w:top w:val="none" w:sz="0" w:space="0" w:color="auto"/>
        <w:left w:val="none" w:sz="0" w:space="0" w:color="auto"/>
        <w:bottom w:val="none" w:sz="0" w:space="0" w:color="auto"/>
        <w:right w:val="none" w:sz="0" w:space="0" w:color="auto"/>
      </w:divBdr>
    </w:div>
    <w:div w:id="278952581">
      <w:bodyDiv w:val="1"/>
      <w:marLeft w:val="0"/>
      <w:marRight w:val="0"/>
      <w:marTop w:val="0"/>
      <w:marBottom w:val="0"/>
      <w:divBdr>
        <w:top w:val="none" w:sz="0" w:space="0" w:color="auto"/>
        <w:left w:val="none" w:sz="0" w:space="0" w:color="auto"/>
        <w:bottom w:val="none" w:sz="0" w:space="0" w:color="auto"/>
        <w:right w:val="none" w:sz="0" w:space="0" w:color="auto"/>
      </w:divBdr>
    </w:div>
    <w:div w:id="296840536">
      <w:bodyDiv w:val="1"/>
      <w:marLeft w:val="0"/>
      <w:marRight w:val="0"/>
      <w:marTop w:val="0"/>
      <w:marBottom w:val="0"/>
      <w:divBdr>
        <w:top w:val="none" w:sz="0" w:space="0" w:color="auto"/>
        <w:left w:val="none" w:sz="0" w:space="0" w:color="auto"/>
        <w:bottom w:val="none" w:sz="0" w:space="0" w:color="auto"/>
        <w:right w:val="none" w:sz="0" w:space="0" w:color="auto"/>
      </w:divBdr>
    </w:div>
    <w:div w:id="315108604">
      <w:bodyDiv w:val="1"/>
      <w:marLeft w:val="0"/>
      <w:marRight w:val="0"/>
      <w:marTop w:val="0"/>
      <w:marBottom w:val="0"/>
      <w:divBdr>
        <w:top w:val="none" w:sz="0" w:space="0" w:color="auto"/>
        <w:left w:val="none" w:sz="0" w:space="0" w:color="auto"/>
        <w:bottom w:val="none" w:sz="0" w:space="0" w:color="auto"/>
        <w:right w:val="none" w:sz="0" w:space="0" w:color="auto"/>
      </w:divBdr>
    </w:div>
    <w:div w:id="405304671">
      <w:bodyDiv w:val="1"/>
      <w:marLeft w:val="0"/>
      <w:marRight w:val="0"/>
      <w:marTop w:val="0"/>
      <w:marBottom w:val="0"/>
      <w:divBdr>
        <w:top w:val="none" w:sz="0" w:space="0" w:color="auto"/>
        <w:left w:val="none" w:sz="0" w:space="0" w:color="auto"/>
        <w:bottom w:val="none" w:sz="0" w:space="0" w:color="auto"/>
        <w:right w:val="none" w:sz="0" w:space="0" w:color="auto"/>
      </w:divBdr>
    </w:div>
    <w:div w:id="408230038">
      <w:bodyDiv w:val="1"/>
      <w:marLeft w:val="0"/>
      <w:marRight w:val="0"/>
      <w:marTop w:val="0"/>
      <w:marBottom w:val="0"/>
      <w:divBdr>
        <w:top w:val="none" w:sz="0" w:space="0" w:color="auto"/>
        <w:left w:val="none" w:sz="0" w:space="0" w:color="auto"/>
        <w:bottom w:val="none" w:sz="0" w:space="0" w:color="auto"/>
        <w:right w:val="none" w:sz="0" w:space="0" w:color="auto"/>
      </w:divBdr>
    </w:div>
    <w:div w:id="433206390">
      <w:bodyDiv w:val="1"/>
      <w:marLeft w:val="0"/>
      <w:marRight w:val="0"/>
      <w:marTop w:val="0"/>
      <w:marBottom w:val="0"/>
      <w:divBdr>
        <w:top w:val="none" w:sz="0" w:space="0" w:color="auto"/>
        <w:left w:val="none" w:sz="0" w:space="0" w:color="auto"/>
        <w:bottom w:val="none" w:sz="0" w:space="0" w:color="auto"/>
        <w:right w:val="none" w:sz="0" w:space="0" w:color="auto"/>
      </w:divBdr>
    </w:div>
    <w:div w:id="467821348">
      <w:bodyDiv w:val="1"/>
      <w:marLeft w:val="0"/>
      <w:marRight w:val="0"/>
      <w:marTop w:val="0"/>
      <w:marBottom w:val="0"/>
      <w:divBdr>
        <w:top w:val="none" w:sz="0" w:space="0" w:color="auto"/>
        <w:left w:val="none" w:sz="0" w:space="0" w:color="auto"/>
        <w:bottom w:val="none" w:sz="0" w:space="0" w:color="auto"/>
        <w:right w:val="none" w:sz="0" w:space="0" w:color="auto"/>
      </w:divBdr>
    </w:div>
    <w:div w:id="557087034">
      <w:bodyDiv w:val="1"/>
      <w:marLeft w:val="0"/>
      <w:marRight w:val="0"/>
      <w:marTop w:val="0"/>
      <w:marBottom w:val="0"/>
      <w:divBdr>
        <w:top w:val="none" w:sz="0" w:space="0" w:color="auto"/>
        <w:left w:val="none" w:sz="0" w:space="0" w:color="auto"/>
        <w:bottom w:val="none" w:sz="0" w:space="0" w:color="auto"/>
        <w:right w:val="none" w:sz="0" w:space="0" w:color="auto"/>
      </w:divBdr>
    </w:div>
    <w:div w:id="574627187">
      <w:bodyDiv w:val="1"/>
      <w:marLeft w:val="0"/>
      <w:marRight w:val="0"/>
      <w:marTop w:val="0"/>
      <w:marBottom w:val="0"/>
      <w:divBdr>
        <w:top w:val="none" w:sz="0" w:space="0" w:color="auto"/>
        <w:left w:val="none" w:sz="0" w:space="0" w:color="auto"/>
        <w:bottom w:val="none" w:sz="0" w:space="0" w:color="auto"/>
        <w:right w:val="none" w:sz="0" w:space="0" w:color="auto"/>
      </w:divBdr>
    </w:div>
    <w:div w:id="616136310">
      <w:bodyDiv w:val="1"/>
      <w:marLeft w:val="0"/>
      <w:marRight w:val="0"/>
      <w:marTop w:val="0"/>
      <w:marBottom w:val="0"/>
      <w:divBdr>
        <w:top w:val="none" w:sz="0" w:space="0" w:color="auto"/>
        <w:left w:val="none" w:sz="0" w:space="0" w:color="auto"/>
        <w:bottom w:val="none" w:sz="0" w:space="0" w:color="auto"/>
        <w:right w:val="none" w:sz="0" w:space="0" w:color="auto"/>
      </w:divBdr>
    </w:div>
    <w:div w:id="670639168">
      <w:bodyDiv w:val="1"/>
      <w:marLeft w:val="0"/>
      <w:marRight w:val="0"/>
      <w:marTop w:val="0"/>
      <w:marBottom w:val="0"/>
      <w:divBdr>
        <w:top w:val="none" w:sz="0" w:space="0" w:color="auto"/>
        <w:left w:val="none" w:sz="0" w:space="0" w:color="auto"/>
        <w:bottom w:val="none" w:sz="0" w:space="0" w:color="auto"/>
        <w:right w:val="none" w:sz="0" w:space="0" w:color="auto"/>
      </w:divBdr>
    </w:div>
    <w:div w:id="710885718">
      <w:bodyDiv w:val="1"/>
      <w:marLeft w:val="0"/>
      <w:marRight w:val="0"/>
      <w:marTop w:val="0"/>
      <w:marBottom w:val="0"/>
      <w:divBdr>
        <w:top w:val="none" w:sz="0" w:space="0" w:color="auto"/>
        <w:left w:val="none" w:sz="0" w:space="0" w:color="auto"/>
        <w:bottom w:val="none" w:sz="0" w:space="0" w:color="auto"/>
        <w:right w:val="none" w:sz="0" w:space="0" w:color="auto"/>
      </w:divBdr>
    </w:div>
    <w:div w:id="719986345">
      <w:bodyDiv w:val="1"/>
      <w:marLeft w:val="0"/>
      <w:marRight w:val="0"/>
      <w:marTop w:val="0"/>
      <w:marBottom w:val="0"/>
      <w:divBdr>
        <w:top w:val="none" w:sz="0" w:space="0" w:color="auto"/>
        <w:left w:val="none" w:sz="0" w:space="0" w:color="auto"/>
        <w:bottom w:val="none" w:sz="0" w:space="0" w:color="auto"/>
        <w:right w:val="none" w:sz="0" w:space="0" w:color="auto"/>
      </w:divBdr>
    </w:div>
    <w:div w:id="740448569">
      <w:bodyDiv w:val="1"/>
      <w:marLeft w:val="0"/>
      <w:marRight w:val="0"/>
      <w:marTop w:val="0"/>
      <w:marBottom w:val="0"/>
      <w:divBdr>
        <w:top w:val="none" w:sz="0" w:space="0" w:color="auto"/>
        <w:left w:val="none" w:sz="0" w:space="0" w:color="auto"/>
        <w:bottom w:val="none" w:sz="0" w:space="0" w:color="auto"/>
        <w:right w:val="none" w:sz="0" w:space="0" w:color="auto"/>
      </w:divBdr>
    </w:div>
    <w:div w:id="745569519">
      <w:bodyDiv w:val="1"/>
      <w:marLeft w:val="0"/>
      <w:marRight w:val="0"/>
      <w:marTop w:val="0"/>
      <w:marBottom w:val="0"/>
      <w:divBdr>
        <w:top w:val="none" w:sz="0" w:space="0" w:color="auto"/>
        <w:left w:val="none" w:sz="0" w:space="0" w:color="auto"/>
        <w:bottom w:val="none" w:sz="0" w:space="0" w:color="auto"/>
        <w:right w:val="none" w:sz="0" w:space="0" w:color="auto"/>
      </w:divBdr>
    </w:div>
    <w:div w:id="748578569">
      <w:bodyDiv w:val="1"/>
      <w:marLeft w:val="0"/>
      <w:marRight w:val="0"/>
      <w:marTop w:val="0"/>
      <w:marBottom w:val="0"/>
      <w:divBdr>
        <w:top w:val="none" w:sz="0" w:space="0" w:color="auto"/>
        <w:left w:val="none" w:sz="0" w:space="0" w:color="auto"/>
        <w:bottom w:val="none" w:sz="0" w:space="0" w:color="auto"/>
        <w:right w:val="none" w:sz="0" w:space="0" w:color="auto"/>
      </w:divBdr>
    </w:div>
    <w:div w:id="759445609">
      <w:bodyDiv w:val="1"/>
      <w:marLeft w:val="0"/>
      <w:marRight w:val="0"/>
      <w:marTop w:val="0"/>
      <w:marBottom w:val="0"/>
      <w:divBdr>
        <w:top w:val="none" w:sz="0" w:space="0" w:color="auto"/>
        <w:left w:val="none" w:sz="0" w:space="0" w:color="auto"/>
        <w:bottom w:val="none" w:sz="0" w:space="0" w:color="auto"/>
        <w:right w:val="none" w:sz="0" w:space="0" w:color="auto"/>
      </w:divBdr>
    </w:div>
    <w:div w:id="765731652">
      <w:bodyDiv w:val="1"/>
      <w:marLeft w:val="0"/>
      <w:marRight w:val="0"/>
      <w:marTop w:val="0"/>
      <w:marBottom w:val="0"/>
      <w:divBdr>
        <w:top w:val="none" w:sz="0" w:space="0" w:color="auto"/>
        <w:left w:val="none" w:sz="0" w:space="0" w:color="auto"/>
        <w:bottom w:val="none" w:sz="0" w:space="0" w:color="auto"/>
        <w:right w:val="none" w:sz="0" w:space="0" w:color="auto"/>
      </w:divBdr>
    </w:div>
    <w:div w:id="792092902">
      <w:bodyDiv w:val="1"/>
      <w:marLeft w:val="0"/>
      <w:marRight w:val="0"/>
      <w:marTop w:val="0"/>
      <w:marBottom w:val="0"/>
      <w:divBdr>
        <w:top w:val="none" w:sz="0" w:space="0" w:color="auto"/>
        <w:left w:val="none" w:sz="0" w:space="0" w:color="auto"/>
        <w:bottom w:val="none" w:sz="0" w:space="0" w:color="auto"/>
        <w:right w:val="none" w:sz="0" w:space="0" w:color="auto"/>
      </w:divBdr>
    </w:div>
    <w:div w:id="808208928">
      <w:bodyDiv w:val="1"/>
      <w:marLeft w:val="0"/>
      <w:marRight w:val="0"/>
      <w:marTop w:val="0"/>
      <w:marBottom w:val="0"/>
      <w:divBdr>
        <w:top w:val="none" w:sz="0" w:space="0" w:color="auto"/>
        <w:left w:val="none" w:sz="0" w:space="0" w:color="auto"/>
        <w:bottom w:val="none" w:sz="0" w:space="0" w:color="auto"/>
        <w:right w:val="none" w:sz="0" w:space="0" w:color="auto"/>
      </w:divBdr>
      <w:divsChild>
        <w:div w:id="1690333029">
          <w:marLeft w:val="0"/>
          <w:marRight w:val="0"/>
          <w:marTop w:val="0"/>
          <w:marBottom w:val="0"/>
          <w:divBdr>
            <w:top w:val="none" w:sz="0" w:space="0" w:color="auto"/>
            <w:left w:val="none" w:sz="0" w:space="0" w:color="auto"/>
            <w:bottom w:val="none" w:sz="0" w:space="0" w:color="auto"/>
            <w:right w:val="none" w:sz="0" w:space="0" w:color="auto"/>
          </w:divBdr>
          <w:divsChild>
            <w:div w:id="1304382549">
              <w:marLeft w:val="0"/>
              <w:marRight w:val="0"/>
              <w:marTop w:val="0"/>
              <w:marBottom w:val="0"/>
              <w:divBdr>
                <w:top w:val="none" w:sz="0" w:space="0" w:color="auto"/>
                <w:left w:val="none" w:sz="0" w:space="0" w:color="auto"/>
                <w:bottom w:val="none" w:sz="0" w:space="0" w:color="auto"/>
                <w:right w:val="none" w:sz="0" w:space="0" w:color="auto"/>
              </w:divBdr>
              <w:divsChild>
                <w:div w:id="83449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810342">
      <w:bodyDiv w:val="1"/>
      <w:marLeft w:val="0"/>
      <w:marRight w:val="0"/>
      <w:marTop w:val="0"/>
      <w:marBottom w:val="0"/>
      <w:divBdr>
        <w:top w:val="none" w:sz="0" w:space="0" w:color="auto"/>
        <w:left w:val="none" w:sz="0" w:space="0" w:color="auto"/>
        <w:bottom w:val="none" w:sz="0" w:space="0" w:color="auto"/>
        <w:right w:val="none" w:sz="0" w:space="0" w:color="auto"/>
      </w:divBdr>
    </w:div>
    <w:div w:id="855388677">
      <w:bodyDiv w:val="1"/>
      <w:marLeft w:val="0"/>
      <w:marRight w:val="0"/>
      <w:marTop w:val="0"/>
      <w:marBottom w:val="0"/>
      <w:divBdr>
        <w:top w:val="none" w:sz="0" w:space="0" w:color="auto"/>
        <w:left w:val="none" w:sz="0" w:space="0" w:color="auto"/>
        <w:bottom w:val="none" w:sz="0" w:space="0" w:color="auto"/>
        <w:right w:val="none" w:sz="0" w:space="0" w:color="auto"/>
      </w:divBdr>
    </w:div>
    <w:div w:id="864437862">
      <w:bodyDiv w:val="1"/>
      <w:marLeft w:val="0"/>
      <w:marRight w:val="0"/>
      <w:marTop w:val="0"/>
      <w:marBottom w:val="0"/>
      <w:divBdr>
        <w:top w:val="none" w:sz="0" w:space="0" w:color="auto"/>
        <w:left w:val="none" w:sz="0" w:space="0" w:color="auto"/>
        <w:bottom w:val="none" w:sz="0" w:space="0" w:color="auto"/>
        <w:right w:val="none" w:sz="0" w:space="0" w:color="auto"/>
      </w:divBdr>
    </w:div>
    <w:div w:id="916284138">
      <w:bodyDiv w:val="1"/>
      <w:marLeft w:val="0"/>
      <w:marRight w:val="0"/>
      <w:marTop w:val="0"/>
      <w:marBottom w:val="0"/>
      <w:divBdr>
        <w:top w:val="none" w:sz="0" w:space="0" w:color="auto"/>
        <w:left w:val="none" w:sz="0" w:space="0" w:color="auto"/>
        <w:bottom w:val="none" w:sz="0" w:space="0" w:color="auto"/>
        <w:right w:val="none" w:sz="0" w:space="0" w:color="auto"/>
      </w:divBdr>
    </w:div>
    <w:div w:id="939409729">
      <w:bodyDiv w:val="1"/>
      <w:marLeft w:val="0"/>
      <w:marRight w:val="0"/>
      <w:marTop w:val="0"/>
      <w:marBottom w:val="0"/>
      <w:divBdr>
        <w:top w:val="none" w:sz="0" w:space="0" w:color="auto"/>
        <w:left w:val="none" w:sz="0" w:space="0" w:color="auto"/>
        <w:bottom w:val="none" w:sz="0" w:space="0" w:color="auto"/>
        <w:right w:val="none" w:sz="0" w:space="0" w:color="auto"/>
      </w:divBdr>
    </w:div>
    <w:div w:id="954873385">
      <w:bodyDiv w:val="1"/>
      <w:marLeft w:val="0"/>
      <w:marRight w:val="0"/>
      <w:marTop w:val="0"/>
      <w:marBottom w:val="0"/>
      <w:divBdr>
        <w:top w:val="none" w:sz="0" w:space="0" w:color="auto"/>
        <w:left w:val="none" w:sz="0" w:space="0" w:color="auto"/>
        <w:bottom w:val="none" w:sz="0" w:space="0" w:color="auto"/>
        <w:right w:val="none" w:sz="0" w:space="0" w:color="auto"/>
      </w:divBdr>
    </w:div>
    <w:div w:id="1024088181">
      <w:bodyDiv w:val="1"/>
      <w:marLeft w:val="0"/>
      <w:marRight w:val="0"/>
      <w:marTop w:val="0"/>
      <w:marBottom w:val="0"/>
      <w:divBdr>
        <w:top w:val="none" w:sz="0" w:space="0" w:color="auto"/>
        <w:left w:val="none" w:sz="0" w:space="0" w:color="auto"/>
        <w:bottom w:val="none" w:sz="0" w:space="0" w:color="auto"/>
        <w:right w:val="none" w:sz="0" w:space="0" w:color="auto"/>
      </w:divBdr>
    </w:div>
    <w:div w:id="1031413804">
      <w:bodyDiv w:val="1"/>
      <w:marLeft w:val="0"/>
      <w:marRight w:val="0"/>
      <w:marTop w:val="0"/>
      <w:marBottom w:val="0"/>
      <w:divBdr>
        <w:top w:val="none" w:sz="0" w:space="0" w:color="auto"/>
        <w:left w:val="none" w:sz="0" w:space="0" w:color="auto"/>
        <w:bottom w:val="none" w:sz="0" w:space="0" w:color="auto"/>
        <w:right w:val="none" w:sz="0" w:space="0" w:color="auto"/>
      </w:divBdr>
    </w:div>
    <w:div w:id="1081872152">
      <w:bodyDiv w:val="1"/>
      <w:marLeft w:val="0"/>
      <w:marRight w:val="0"/>
      <w:marTop w:val="0"/>
      <w:marBottom w:val="0"/>
      <w:divBdr>
        <w:top w:val="none" w:sz="0" w:space="0" w:color="auto"/>
        <w:left w:val="none" w:sz="0" w:space="0" w:color="auto"/>
        <w:bottom w:val="none" w:sz="0" w:space="0" w:color="auto"/>
        <w:right w:val="none" w:sz="0" w:space="0" w:color="auto"/>
      </w:divBdr>
    </w:div>
    <w:div w:id="1084958804">
      <w:bodyDiv w:val="1"/>
      <w:marLeft w:val="0"/>
      <w:marRight w:val="0"/>
      <w:marTop w:val="0"/>
      <w:marBottom w:val="0"/>
      <w:divBdr>
        <w:top w:val="none" w:sz="0" w:space="0" w:color="auto"/>
        <w:left w:val="none" w:sz="0" w:space="0" w:color="auto"/>
        <w:bottom w:val="none" w:sz="0" w:space="0" w:color="auto"/>
        <w:right w:val="none" w:sz="0" w:space="0" w:color="auto"/>
      </w:divBdr>
    </w:div>
    <w:div w:id="1105610004">
      <w:bodyDiv w:val="1"/>
      <w:marLeft w:val="0"/>
      <w:marRight w:val="0"/>
      <w:marTop w:val="0"/>
      <w:marBottom w:val="0"/>
      <w:divBdr>
        <w:top w:val="none" w:sz="0" w:space="0" w:color="auto"/>
        <w:left w:val="none" w:sz="0" w:space="0" w:color="auto"/>
        <w:bottom w:val="none" w:sz="0" w:space="0" w:color="auto"/>
        <w:right w:val="none" w:sz="0" w:space="0" w:color="auto"/>
      </w:divBdr>
    </w:div>
    <w:div w:id="1161314631">
      <w:bodyDiv w:val="1"/>
      <w:marLeft w:val="0"/>
      <w:marRight w:val="0"/>
      <w:marTop w:val="0"/>
      <w:marBottom w:val="0"/>
      <w:divBdr>
        <w:top w:val="none" w:sz="0" w:space="0" w:color="auto"/>
        <w:left w:val="none" w:sz="0" w:space="0" w:color="auto"/>
        <w:bottom w:val="none" w:sz="0" w:space="0" w:color="auto"/>
        <w:right w:val="none" w:sz="0" w:space="0" w:color="auto"/>
      </w:divBdr>
    </w:div>
    <w:div w:id="1206605733">
      <w:bodyDiv w:val="1"/>
      <w:marLeft w:val="0"/>
      <w:marRight w:val="0"/>
      <w:marTop w:val="0"/>
      <w:marBottom w:val="0"/>
      <w:divBdr>
        <w:top w:val="none" w:sz="0" w:space="0" w:color="auto"/>
        <w:left w:val="none" w:sz="0" w:space="0" w:color="auto"/>
        <w:bottom w:val="none" w:sz="0" w:space="0" w:color="auto"/>
        <w:right w:val="none" w:sz="0" w:space="0" w:color="auto"/>
      </w:divBdr>
      <w:divsChild>
        <w:div w:id="931477533">
          <w:marLeft w:val="0"/>
          <w:marRight w:val="0"/>
          <w:marTop w:val="0"/>
          <w:marBottom w:val="0"/>
          <w:divBdr>
            <w:top w:val="none" w:sz="0" w:space="0" w:color="auto"/>
            <w:left w:val="none" w:sz="0" w:space="0" w:color="auto"/>
            <w:bottom w:val="none" w:sz="0" w:space="0" w:color="auto"/>
            <w:right w:val="none" w:sz="0" w:space="0" w:color="auto"/>
          </w:divBdr>
          <w:divsChild>
            <w:div w:id="1808234482">
              <w:marLeft w:val="0"/>
              <w:marRight w:val="0"/>
              <w:marTop w:val="0"/>
              <w:marBottom w:val="0"/>
              <w:divBdr>
                <w:top w:val="none" w:sz="0" w:space="0" w:color="auto"/>
                <w:left w:val="none" w:sz="0" w:space="0" w:color="auto"/>
                <w:bottom w:val="none" w:sz="0" w:space="0" w:color="auto"/>
                <w:right w:val="none" w:sz="0" w:space="0" w:color="auto"/>
              </w:divBdr>
              <w:divsChild>
                <w:div w:id="131159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169831">
      <w:bodyDiv w:val="1"/>
      <w:marLeft w:val="0"/>
      <w:marRight w:val="0"/>
      <w:marTop w:val="0"/>
      <w:marBottom w:val="0"/>
      <w:divBdr>
        <w:top w:val="none" w:sz="0" w:space="0" w:color="auto"/>
        <w:left w:val="none" w:sz="0" w:space="0" w:color="auto"/>
        <w:bottom w:val="none" w:sz="0" w:space="0" w:color="auto"/>
        <w:right w:val="none" w:sz="0" w:space="0" w:color="auto"/>
      </w:divBdr>
    </w:div>
    <w:div w:id="1335256775">
      <w:bodyDiv w:val="1"/>
      <w:marLeft w:val="0"/>
      <w:marRight w:val="0"/>
      <w:marTop w:val="0"/>
      <w:marBottom w:val="0"/>
      <w:divBdr>
        <w:top w:val="none" w:sz="0" w:space="0" w:color="auto"/>
        <w:left w:val="none" w:sz="0" w:space="0" w:color="auto"/>
        <w:bottom w:val="none" w:sz="0" w:space="0" w:color="auto"/>
        <w:right w:val="none" w:sz="0" w:space="0" w:color="auto"/>
      </w:divBdr>
    </w:div>
    <w:div w:id="1400863721">
      <w:bodyDiv w:val="1"/>
      <w:marLeft w:val="0"/>
      <w:marRight w:val="0"/>
      <w:marTop w:val="0"/>
      <w:marBottom w:val="0"/>
      <w:divBdr>
        <w:top w:val="none" w:sz="0" w:space="0" w:color="auto"/>
        <w:left w:val="none" w:sz="0" w:space="0" w:color="auto"/>
        <w:bottom w:val="none" w:sz="0" w:space="0" w:color="auto"/>
        <w:right w:val="none" w:sz="0" w:space="0" w:color="auto"/>
      </w:divBdr>
    </w:div>
    <w:div w:id="1450473860">
      <w:bodyDiv w:val="1"/>
      <w:marLeft w:val="0"/>
      <w:marRight w:val="0"/>
      <w:marTop w:val="0"/>
      <w:marBottom w:val="0"/>
      <w:divBdr>
        <w:top w:val="none" w:sz="0" w:space="0" w:color="auto"/>
        <w:left w:val="none" w:sz="0" w:space="0" w:color="auto"/>
        <w:bottom w:val="none" w:sz="0" w:space="0" w:color="auto"/>
        <w:right w:val="none" w:sz="0" w:space="0" w:color="auto"/>
      </w:divBdr>
    </w:div>
    <w:div w:id="1477138907">
      <w:bodyDiv w:val="1"/>
      <w:marLeft w:val="0"/>
      <w:marRight w:val="0"/>
      <w:marTop w:val="0"/>
      <w:marBottom w:val="0"/>
      <w:divBdr>
        <w:top w:val="none" w:sz="0" w:space="0" w:color="auto"/>
        <w:left w:val="none" w:sz="0" w:space="0" w:color="auto"/>
        <w:bottom w:val="none" w:sz="0" w:space="0" w:color="auto"/>
        <w:right w:val="none" w:sz="0" w:space="0" w:color="auto"/>
      </w:divBdr>
      <w:divsChild>
        <w:div w:id="29191038">
          <w:marLeft w:val="0"/>
          <w:marRight w:val="0"/>
          <w:marTop w:val="0"/>
          <w:marBottom w:val="0"/>
          <w:divBdr>
            <w:top w:val="none" w:sz="0" w:space="0" w:color="auto"/>
            <w:left w:val="none" w:sz="0" w:space="0" w:color="auto"/>
            <w:bottom w:val="none" w:sz="0" w:space="0" w:color="auto"/>
            <w:right w:val="none" w:sz="0" w:space="0" w:color="auto"/>
          </w:divBdr>
          <w:divsChild>
            <w:div w:id="405030193">
              <w:marLeft w:val="0"/>
              <w:marRight w:val="0"/>
              <w:marTop w:val="0"/>
              <w:marBottom w:val="0"/>
              <w:divBdr>
                <w:top w:val="none" w:sz="0" w:space="0" w:color="auto"/>
                <w:left w:val="none" w:sz="0" w:space="0" w:color="auto"/>
                <w:bottom w:val="none" w:sz="0" w:space="0" w:color="auto"/>
                <w:right w:val="none" w:sz="0" w:space="0" w:color="auto"/>
              </w:divBdr>
              <w:divsChild>
                <w:div w:id="1936547437">
                  <w:marLeft w:val="0"/>
                  <w:marRight w:val="0"/>
                  <w:marTop w:val="0"/>
                  <w:marBottom w:val="0"/>
                  <w:divBdr>
                    <w:top w:val="none" w:sz="0" w:space="0" w:color="auto"/>
                    <w:left w:val="none" w:sz="0" w:space="0" w:color="auto"/>
                    <w:bottom w:val="none" w:sz="0" w:space="0" w:color="auto"/>
                    <w:right w:val="none" w:sz="0" w:space="0" w:color="auto"/>
                  </w:divBdr>
                  <w:divsChild>
                    <w:div w:id="37986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249234">
      <w:bodyDiv w:val="1"/>
      <w:marLeft w:val="0"/>
      <w:marRight w:val="0"/>
      <w:marTop w:val="0"/>
      <w:marBottom w:val="0"/>
      <w:divBdr>
        <w:top w:val="none" w:sz="0" w:space="0" w:color="auto"/>
        <w:left w:val="none" w:sz="0" w:space="0" w:color="auto"/>
        <w:bottom w:val="none" w:sz="0" w:space="0" w:color="auto"/>
        <w:right w:val="none" w:sz="0" w:space="0" w:color="auto"/>
      </w:divBdr>
    </w:div>
    <w:div w:id="1540433432">
      <w:bodyDiv w:val="1"/>
      <w:marLeft w:val="0"/>
      <w:marRight w:val="0"/>
      <w:marTop w:val="0"/>
      <w:marBottom w:val="0"/>
      <w:divBdr>
        <w:top w:val="none" w:sz="0" w:space="0" w:color="auto"/>
        <w:left w:val="none" w:sz="0" w:space="0" w:color="auto"/>
        <w:bottom w:val="none" w:sz="0" w:space="0" w:color="auto"/>
        <w:right w:val="none" w:sz="0" w:space="0" w:color="auto"/>
      </w:divBdr>
    </w:div>
    <w:div w:id="1551116921">
      <w:bodyDiv w:val="1"/>
      <w:marLeft w:val="0"/>
      <w:marRight w:val="0"/>
      <w:marTop w:val="0"/>
      <w:marBottom w:val="0"/>
      <w:divBdr>
        <w:top w:val="none" w:sz="0" w:space="0" w:color="auto"/>
        <w:left w:val="none" w:sz="0" w:space="0" w:color="auto"/>
        <w:bottom w:val="none" w:sz="0" w:space="0" w:color="auto"/>
        <w:right w:val="none" w:sz="0" w:space="0" w:color="auto"/>
      </w:divBdr>
    </w:div>
    <w:div w:id="1552693661">
      <w:bodyDiv w:val="1"/>
      <w:marLeft w:val="0"/>
      <w:marRight w:val="0"/>
      <w:marTop w:val="0"/>
      <w:marBottom w:val="0"/>
      <w:divBdr>
        <w:top w:val="none" w:sz="0" w:space="0" w:color="auto"/>
        <w:left w:val="none" w:sz="0" w:space="0" w:color="auto"/>
        <w:bottom w:val="none" w:sz="0" w:space="0" w:color="auto"/>
        <w:right w:val="none" w:sz="0" w:space="0" w:color="auto"/>
      </w:divBdr>
    </w:div>
    <w:div w:id="1563442560">
      <w:bodyDiv w:val="1"/>
      <w:marLeft w:val="0"/>
      <w:marRight w:val="0"/>
      <w:marTop w:val="0"/>
      <w:marBottom w:val="0"/>
      <w:divBdr>
        <w:top w:val="none" w:sz="0" w:space="0" w:color="auto"/>
        <w:left w:val="none" w:sz="0" w:space="0" w:color="auto"/>
        <w:bottom w:val="none" w:sz="0" w:space="0" w:color="auto"/>
        <w:right w:val="none" w:sz="0" w:space="0" w:color="auto"/>
      </w:divBdr>
      <w:divsChild>
        <w:div w:id="150876339">
          <w:marLeft w:val="165"/>
          <w:marRight w:val="165"/>
          <w:marTop w:val="0"/>
          <w:marBottom w:val="0"/>
          <w:divBdr>
            <w:top w:val="none" w:sz="0" w:space="0" w:color="auto"/>
            <w:left w:val="none" w:sz="0" w:space="0" w:color="auto"/>
            <w:bottom w:val="none" w:sz="0" w:space="0" w:color="auto"/>
            <w:right w:val="none" w:sz="0" w:space="0" w:color="auto"/>
          </w:divBdr>
          <w:divsChild>
            <w:div w:id="963459360">
              <w:marLeft w:val="0"/>
              <w:marRight w:val="0"/>
              <w:marTop w:val="0"/>
              <w:marBottom w:val="0"/>
              <w:divBdr>
                <w:top w:val="none" w:sz="0" w:space="0" w:color="auto"/>
                <w:left w:val="none" w:sz="0" w:space="0" w:color="auto"/>
                <w:bottom w:val="none" w:sz="0" w:space="0" w:color="auto"/>
                <w:right w:val="none" w:sz="0" w:space="0" w:color="auto"/>
              </w:divBdr>
            </w:div>
            <w:div w:id="1748919521">
              <w:marLeft w:val="0"/>
              <w:marRight w:val="0"/>
              <w:marTop w:val="0"/>
              <w:marBottom w:val="0"/>
              <w:divBdr>
                <w:top w:val="none" w:sz="0" w:space="0" w:color="auto"/>
                <w:left w:val="none" w:sz="0" w:space="0" w:color="auto"/>
                <w:bottom w:val="none" w:sz="0" w:space="0" w:color="auto"/>
                <w:right w:val="none" w:sz="0" w:space="0" w:color="auto"/>
              </w:divBdr>
              <w:divsChild>
                <w:div w:id="80107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824266">
      <w:bodyDiv w:val="1"/>
      <w:marLeft w:val="0"/>
      <w:marRight w:val="0"/>
      <w:marTop w:val="0"/>
      <w:marBottom w:val="0"/>
      <w:divBdr>
        <w:top w:val="none" w:sz="0" w:space="0" w:color="auto"/>
        <w:left w:val="none" w:sz="0" w:space="0" w:color="auto"/>
        <w:bottom w:val="none" w:sz="0" w:space="0" w:color="auto"/>
        <w:right w:val="none" w:sz="0" w:space="0" w:color="auto"/>
      </w:divBdr>
    </w:div>
    <w:div w:id="1663661435">
      <w:bodyDiv w:val="1"/>
      <w:marLeft w:val="0"/>
      <w:marRight w:val="0"/>
      <w:marTop w:val="0"/>
      <w:marBottom w:val="0"/>
      <w:divBdr>
        <w:top w:val="none" w:sz="0" w:space="0" w:color="auto"/>
        <w:left w:val="none" w:sz="0" w:space="0" w:color="auto"/>
        <w:bottom w:val="none" w:sz="0" w:space="0" w:color="auto"/>
        <w:right w:val="none" w:sz="0" w:space="0" w:color="auto"/>
      </w:divBdr>
    </w:div>
    <w:div w:id="1720394712">
      <w:bodyDiv w:val="1"/>
      <w:marLeft w:val="0"/>
      <w:marRight w:val="0"/>
      <w:marTop w:val="0"/>
      <w:marBottom w:val="0"/>
      <w:divBdr>
        <w:top w:val="none" w:sz="0" w:space="0" w:color="auto"/>
        <w:left w:val="none" w:sz="0" w:space="0" w:color="auto"/>
        <w:bottom w:val="none" w:sz="0" w:space="0" w:color="auto"/>
        <w:right w:val="none" w:sz="0" w:space="0" w:color="auto"/>
      </w:divBdr>
    </w:div>
    <w:div w:id="1734892735">
      <w:bodyDiv w:val="1"/>
      <w:marLeft w:val="0"/>
      <w:marRight w:val="0"/>
      <w:marTop w:val="0"/>
      <w:marBottom w:val="0"/>
      <w:divBdr>
        <w:top w:val="none" w:sz="0" w:space="0" w:color="auto"/>
        <w:left w:val="none" w:sz="0" w:space="0" w:color="auto"/>
        <w:bottom w:val="none" w:sz="0" w:space="0" w:color="auto"/>
        <w:right w:val="none" w:sz="0" w:space="0" w:color="auto"/>
      </w:divBdr>
    </w:div>
    <w:div w:id="1869755895">
      <w:bodyDiv w:val="1"/>
      <w:marLeft w:val="0"/>
      <w:marRight w:val="0"/>
      <w:marTop w:val="0"/>
      <w:marBottom w:val="0"/>
      <w:divBdr>
        <w:top w:val="none" w:sz="0" w:space="0" w:color="auto"/>
        <w:left w:val="none" w:sz="0" w:space="0" w:color="auto"/>
        <w:bottom w:val="none" w:sz="0" w:space="0" w:color="auto"/>
        <w:right w:val="none" w:sz="0" w:space="0" w:color="auto"/>
      </w:divBdr>
    </w:div>
    <w:div w:id="1909457859">
      <w:bodyDiv w:val="1"/>
      <w:marLeft w:val="0"/>
      <w:marRight w:val="0"/>
      <w:marTop w:val="0"/>
      <w:marBottom w:val="0"/>
      <w:divBdr>
        <w:top w:val="none" w:sz="0" w:space="0" w:color="auto"/>
        <w:left w:val="none" w:sz="0" w:space="0" w:color="auto"/>
        <w:bottom w:val="none" w:sz="0" w:space="0" w:color="auto"/>
        <w:right w:val="none" w:sz="0" w:space="0" w:color="auto"/>
      </w:divBdr>
    </w:div>
    <w:div w:id="1931427544">
      <w:bodyDiv w:val="1"/>
      <w:marLeft w:val="0"/>
      <w:marRight w:val="0"/>
      <w:marTop w:val="0"/>
      <w:marBottom w:val="0"/>
      <w:divBdr>
        <w:top w:val="none" w:sz="0" w:space="0" w:color="auto"/>
        <w:left w:val="none" w:sz="0" w:space="0" w:color="auto"/>
        <w:bottom w:val="none" w:sz="0" w:space="0" w:color="auto"/>
        <w:right w:val="none" w:sz="0" w:space="0" w:color="auto"/>
      </w:divBdr>
    </w:div>
    <w:div w:id="2006516152">
      <w:bodyDiv w:val="1"/>
      <w:marLeft w:val="0"/>
      <w:marRight w:val="0"/>
      <w:marTop w:val="0"/>
      <w:marBottom w:val="0"/>
      <w:divBdr>
        <w:top w:val="none" w:sz="0" w:space="0" w:color="auto"/>
        <w:left w:val="none" w:sz="0" w:space="0" w:color="auto"/>
        <w:bottom w:val="none" w:sz="0" w:space="0" w:color="auto"/>
        <w:right w:val="none" w:sz="0" w:space="0" w:color="auto"/>
      </w:divBdr>
    </w:div>
    <w:div w:id="2089232960">
      <w:bodyDiv w:val="1"/>
      <w:marLeft w:val="0"/>
      <w:marRight w:val="0"/>
      <w:marTop w:val="0"/>
      <w:marBottom w:val="0"/>
      <w:divBdr>
        <w:top w:val="none" w:sz="0" w:space="0" w:color="auto"/>
        <w:left w:val="none" w:sz="0" w:space="0" w:color="auto"/>
        <w:bottom w:val="none" w:sz="0" w:space="0" w:color="auto"/>
        <w:right w:val="none" w:sz="0" w:space="0" w:color="auto"/>
      </w:divBdr>
    </w:div>
    <w:div w:id="211026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www.nhs.uk/conditions/bronchodilato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nhs.uk/live-well/healthy-weight/bmi-calculato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hs.uk/conditions/blood-pressure-te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yoclinic.org/diseases-conditions/asthma/symptoms-causes/syc-20369653" TargetMode="External"/><Relationship Id="rId5" Type="http://schemas.openxmlformats.org/officeDocument/2006/relationships/footnotes" Target="footnotes.xml"/><Relationship Id="rId15" Type="http://schemas.openxmlformats.org/officeDocument/2006/relationships/hyperlink" Target="http://www.nhs.uk/live-well/alcohol-support/the-risks-of-drinking-too-much/" TargetMode="External"/><Relationship Id="rId10" Type="http://schemas.openxmlformats.org/officeDocument/2006/relationships/hyperlink" Target="https://www.mayoclinic.org/diseases-conditions/exercise-induced-asthma/symptoms-causes/syc-20372300%20-%202020" TargetMode="External"/><Relationship Id="rId4" Type="http://schemas.openxmlformats.org/officeDocument/2006/relationships/webSettings" Target="webSettings.xml"/><Relationship Id="rId9" Type="http://schemas.openxmlformats.org/officeDocument/2006/relationships/hyperlink" Target="https://www.cdc.gov/hrqol/wellbeing.htm" TargetMode="External"/><Relationship Id="rId14" Type="http://schemas.openxmlformats.org/officeDocument/2006/relationships/hyperlink" Target="https://www.nhs.uk/medicines/monteluk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14</Pages>
  <Words>4286</Words>
  <Characters>24432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Tanwen Aran Jones (1702353)</dc:creator>
  <cp:keywords/>
  <dc:description/>
  <cp:lastModifiedBy>Tanwen Aran Jones (1702353)</cp:lastModifiedBy>
  <cp:revision>19</cp:revision>
  <dcterms:created xsi:type="dcterms:W3CDTF">2021-05-07T07:25:00Z</dcterms:created>
  <dcterms:modified xsi:type="dcterms:W3CDTF">2021-05-07T09:41:00Z</dcterms:modified>
</cp:coreProperties>
</file>