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5214"/>
        <w:tblW w:w="9442" w:type="dxa"/>
        <w:tblLook w:val="04A0" w:firstRow="1" w:lastRow="0" w:firstColumn="1" w:lastColumn="0" w:noHBand="0" w:noVBand="1"/>
      </w:tblPr>
      <w:tblGrid>
        <w:gridCol w:w="1408"/>
        <w:gridCol w:w="2975"/>
        <w:gridCol w:w="5059"/>
      </w:tblGrid>
      <w:tr w:rsidR="00BF22F7" w:rsidRPr="00BF22F7" w14:paraId="77152245" w14:textId="77777777" w:rsidTr="00A147B3">
        <w:trPr>
          <w:trHeight w:val="471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324E00A" w14:textId="4B86EB40" w:rsidR="00BF22F7" w:rsidRPr="00792B43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2B43">
              <w:rPr>
                <w:rFonts w:ascii="Calibri" w:eastAsia="Times New Roman" w:hAnsi="Calibri" w:cs="Calibri"/>
                <w:b/>
                <w:bCs/>
                <w:color w:val="000000"/>
              </w:rPr>
              <w:t>Week</w:t>
            </w:r>
            <w:r w:rsidR="00445798" w:rsidRPr="00792B43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commencing</w:t>
            </w:r>
          </w:p>
        </w:tc>
        <w:tc>
          <w:tcPr>
            <w:tcW w:w="2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8B39FD9" w14:textId="77777777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F22F7">
              <w:rPr>
                <w:rFonts w:ascii="Calibri" w:eastAsia="Times New Roman" w:hAnsi="Calibri" w:cs="Calibri"/>
                <w:color w:val="000000"/>
              </w:rPr>
              <w:t>Topic</w:t>
            </w:r>
          </w:p>
        </w:tc>
        <w:tc>
          <w:tcPr>
            <w:tcW w:w="5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0814DC" w14:textId="77777777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F22F7">
              <w:rPr>
                <w:rFonts w:ascii="Calibri" w:eastAsia="Times New Roman" w:hAnsi="Calibri" w:cs="Calibri"/>
                <w:color w:val="000000"/>
              </w:rPr>
              <w:t>Class notes</w:t>
            </w:r>
          </w:p>
        </w:tc>
      </w:tr>
      <w:tr w:rsidR="00BF22F7" w:rsidRPr="00BF22F7" w14:paraId="0E8AC5CE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01053" w14:textId="278504EF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29/1/24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F12CC" w14:textId="43CD743E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Introduction to module and assessment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1035C" w14:textId="63901FE2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Assignment 1 released and presentation groups allocated</w:t>
            </w:r>
          </w:p>
        </w:tc>
      </w:tr>
      <w:tr w:rsidR="00BF22F7" w:rsidRPr="00BF22F7" w14:paraId="0275336E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31A2B" w14:textId="46566093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05/02/24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FD583" w14:textId="4434B3CD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Classicism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EE007" w14:textId="56CCF3A4" w:rsidR="00BF22F7" w:rsidRPr="00BF22F7" w:rsidRDefault="009269CE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MJ</w:t>
            </w:r>
          </w:p>
        </w:tc>
      </w:tr>
      <w:tr w:rsidR="00BF22F7" w:rsidRPr="00BF22F7" w14:paraId="7521D2A5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2AFFE" w14:textId="53F25BC8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12/02/24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6837C" w14:textId="01DDAD59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Positivism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EFF37" w14:textId="6A9FA0AB" w:rsidR="00BF22F7" w:rsidRPr="00BF22F7" w:rsidRDefault="009269CE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MJ</w:t>
            </w:r>
          </w:p>
        </w:tc>
      </w:tr>
      <w:tr w:rsidR="00BF22F7" w:rsidRPr="00BF22F7" w14:paraId="0213D97D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AF2D6" w14:textId="1CC3E8D1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19/02/24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2CEFD" w14:textId="540EC396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Crime and its social setting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B922E" w14:textId="50A8A5E4" w:rsidR="00BF22F7" w:rsidRPr="00BF22F7" w:rsidRDefault="009269CE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MJ</w:t>
            </w:r>
          </w:p>
        </w:tc>
      </w:tr>
      <w:tr w:rsidR="00BF22F7" w:rsidRPr="00BF22F7" w14:paraId="35BC5E81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B3DAB" w14:textId="1E29D079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26/02/24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997DF" w14:textId="376D85FB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The Criminal Justice System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4332F" w14:textId="4BA7E259" w:rsidR="00BF22F7" w:rsidRPr="00BF22F7" w:rsidRDefault="009269CE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MJ</w:t>
            </w:r>
          </w:p>
        </w:tc>
      </w:tr>
      <w:tr w:rsidR="00BF22F7" w:rsidRPr="00BF22F7" w14:paraId="05FD64DB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6EC63" w14:textId="6A296D71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04/03/24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5672" w14:textId="57D38193" w:rsidR="00BF22F7" w:rsidRPr="00BF22F7" w:rsidRDefault="00EE7BBC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Sentencing and justification of punishment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C545D" w14:textId="3D8CC599" w:rsidR="00BF22F7" w:rsidRPr="00BF22F7" w:rsidRDefault="00EE7BBC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Trip to Magistrates Court</w:t>
            </w:r>
            <w:r w:rsidR="00570E75">
              <w:rPr>
                <w:rFonts w:ascii="Calibri" w:eastAsia="Times New Roman" w:hAnsi="Calibri" w:cs="Calibri"/>
                <w:color w:val="000000"/>
              </w:rPr>
              <w:t>- You must be signed up to this visit in advance.</w:t>
            </w:r>
          </w:p>
        </w:tc>
      </w:tr>
      <w:tr w:rsidR="00BF22F7" w:rsidRPr="00BF22F7" w14:paraId="48F8BB52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7C73571F" w14:textId="5C4B1CC1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12/03/24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6FE24CC0" w14:textId="2ACD0B2F" w:rsidR="00BF22F7" w:rsidRPr="00BF22F7" w:rsidRDefault="00EE7A16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PRESENTATIONS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57A751C4" w14:textId="7821E724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F22F7" w:rsidRPr="00BF22F7" w14:paraId="67713779" w14:textId="77777777" w:rsidTr="006C489A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093720F1" w14:textId="17CBA213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18/03/24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22F78376" w14:textId="10A40B12" w:rsidR="006D6270" w:rsidRPr="00BF22F7" w:rsidRDefault="00445798" w:rsidP="00FE3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EMPLOYABILITY WEEK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0C7B0B67" w14:textId="388D9005" w:rsidR="00BF22F7" w:rsidRPr="00BF22F7" w:rsidRDefault="00792B43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Release assignment 2</w:t>
            </w:r>
            <w:r w:rsidR="00411FD6">
              <w:rPr>
                <w:rFonts w:ascii="Calibri" w:eastAsia="Times New Roman" w:hAnsi="Calibri" w:cs="Calibri"/>
                <w:color w:val="000000"/>
              </w:rPr>
              <w:t xml:space="preserve"> &amp; suggested reading towards A2</w:t>
            </w:r>
          </w:p>
        </w:tc>
      </w:tr>
      <w:tr w:rsidR="00BF22F7" w:rsidRPr="00BF22F7" w14:paraId="346947CC" w14:textId="77777777" w:rsidTr="006C489A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7D69FA9D" w14:textId="58EA4805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25/03/24-12/04/24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65C05B2F" w14:textId="26D54FCF" w:rsidR="00BF22F7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EASTER BREAK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1F77078C" w14:textId="5CA62614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45798" w:rsidRPr="00BF22F7" w14:paraId="03C6365F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69D2F" w14:textId="33167CFC" w:rsidR="00445798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15/04/24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8ED63" w14:textId="3327F657" w:rsidR="00445798" w:rsidRPr="00BF22F7" w:rsidRDefault="008E7F59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Prisons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7DC96" w14:textId="5C854E61" w:rsidR="006C489A" w:rsidRPr="00BF22F7" w:rsidRDefault="00411FD6" w:rsidP="006C4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Liam Hutchinson</w:t>
            </w:r>
          </w:p>
        </w:tc>
      </w:tr>
      <w:tr w:rsidR="00445798" w:rsidRPr="00BF22F7" w14:paraId="5C364813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DB210" w14:textId="0DDACF05" w:rsidR="00445798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22/04/24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4F3FF" w14:textId="3A0D5350" w:rsidR="00445798" w:rsidRPr="00BF22F7" w:rsidRDefault="00D25A7C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Capital Justice- Probation</w:t>
            </w:r>
            <w:r w:rsidR="008E7F5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48CDA" w14:textId="77777777" w:rsidR="00445798" w:rsidRDefault="00D25A7C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Guest lecture from Gareth Richards</w:t>
            </w:r>
          </w:p>
          <w:p w14:paraId="78A139E0" w14:textId="17270E60" w:rsidR="006C489A" w:rsidRPr="00BF22F7" w:rsidRDefault="006C489A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Please book in for your draft session next week.</w:t>
            </w:r>
          </w:p>
        </w:tc>
      </w:tr>
      <w:tr w:rsidR="00445798" w:rsidRPr="00BF22F7" w14:paraId="0A82F11C" w14:textId="77777777" w:rsidTr="006C489A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8662F09" w14:textId="0D74AFA3" w:rsidR="00445798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29/04/24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3273DB8" w14:textId="662616A3" w:rsidR="00445798" w:rsidRPr="00BF22F7" w:rsidRDefault="00B862E1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DRAFT SESSIONS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3778054" w14:textId="254FC33A" w:rsidR="00445798" w:rsidRPr="00BF22F7" w:rsidRDefault="006C489A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Although not com</w:t>
            </w:r>
            <w:r w:rsidR="00A147B3">
              <w:rPr>
                <w:rFonts w:ascii="Calibri" w:eastAsia="Times New Roman" w:hAnsi="Calibri" w:cs="Calibri"/>
                <w:color w:val="000000"/>
              </w:rPr>
              <w:t xml:space="preserve">pulsory, this is your opportunity to present your draft for feedback. </w:t>
            </w:r>
          </w:p>
        </w:tc>
      </w:tr>
      <w:tr w:rsidR="00445798" w:rsidRPr="00BF22F7" w14:paraId="12E52903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4BA51BF0" w14:textId="0B62CE78" w:rsidR="00445798" w:rsidRDefault="00B862E1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03/05/24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182D9EE8" w14:textId="7DC9B15F" w:rsidR="00445798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SUBMIT ASSIGNMENT 2</w:t>
            </w:r>
          </w:p>
        </w:tc>
        <w:tc>
          <w:tcPr>
            <w:tcW w:w="5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2935E028" w14:textId="77777777" w:rsidR="00445798" w:rsidRPr="00BF22F7" w:rsidRDefault="00445798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F22F7" w:rsidRPr="00BF22F7" w14:paraId="25501620" w14:textId="77777777" w:rsidTr="00445798">
        <w:trPr>
          <w:trHeight w:val="471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430F4" w14:textId="77777777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6E44C" w14:textId="77777777" w:rsidR="00BF22F7" w:rsidRPr="00BF22F7" w:rsidRDefault="00BF22F7" w:rsidP="00BF2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016A" w14:textId="77777777" w:rsidR="00BF22F7" w:rsidRPr="00BF22F7" w:rsidRDefault="00BF22F7" w:rsidP="00BF2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B02504" w14:textId="3D81F65F" w:rsidR="00790227" w:rsidRDefault="00BF22F7">
      <w:r>
        <w:rPr>
          <w:noProof/>
        </w:rPr>
        <w:drawing>
          <wp:anchor distT="0" distB="0" distL="114300" distR="114300" simplePos="0" relativeHeight="251659264" behindDoc="1" locked="0" layoutInCell="1" allowOverlap="1" wp14:anchorId="352880EC" wp14:editId="3CB1A3B3">
            <wp:simplePos x="0" y="0"/>
            <wp:positionH relativeFrom="column">
              <wp:posOffset>1338263</wp:posOffset>
            </wp:positionH>
            <wp:positionV relativeFrom="paragraph">
              <wp:posOffset>318</wp:posOffset>
            </wp:positionV>
            <wp:extent cx="3074670" cy="1184910"/>
            <wp:effectExtent l="0" t="0" r="0" b="0"/>
            <wp:wrapTight wrapText="bothSides">
              <wp:wrapPolygon edited="0">
                <wp:start x="0" y="0"/>
                <wp:lineTo x="0" y="21183"/>
                <wp:lineTo x="21413" y="21183"/>
                <wp:lineTo x="21413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561FE" w14:textId="3E1D320D" w:rsidR="00BF22F7" w:rsidRPr="00BF22F7" w:rsidRDefault="00BF22F7" w:rsidP="00BF22F7"/>
    <w:p w14:paraId="01160254" w14:textId="44640FAE" w:rsidR="00BF22F7" w:rsidRPr="00BF22F7" w:rsidRDefault="00BF22F7" w:rsidP="00BF22F7"/>
    <w:p w14:paraId="4DBA64C5" w14:textId="02B8C7B7" w:rsidR="00BF22F7" w:rsidRPr="00BF22F7" w:rsidRDefault="00BF22F7" w:rsidP="00BF22F7"/>
    <w:p w14:paraId="6D410A69" w14:textId="77777777" w:rsidR="00EE7A16" w:rsidRDefault="00EE7A16" w:rsidP="00EE7A16">
      <w:pPr>
        <w:pStyle w:val="Heading1"/>
        <w:jc w:val="center"/>
      </w:pPr>
    </w:p>
    <w:p w14:paraId="776196A1" w14:textId="03B0B68E" w:rsidR="00EE7A16" w:rsidRDefault="00EE7A16" w:rsidP="00EE7A16">
      <w:pPr>
        <w:pStyle w:val="Heading1"/>
        <w:jc w:val="center"/>
      </w:pPr>
      <w:r>
        <w:t>Understanding crime, justice and punishment BMPL5010</w:t>
      </w:r>
    </w:p>
    <w:p w14:paraId="6C72FA93" w14:textId="733946E4" w:rsidR="00BF22F7" w:rsidRPr="00BF22F7" w:rsidRDefault="00BF22F7" w:rsidP="00BF22F7">
      <w:r>
        <w:t xml:space="preserve">Scheme of work: </w:t>
      </w:r>
      <w:r w:rsidR="003E3A0E">
        <w:t xml:space="preserve">Please note this </w:t>
      </w:r>
      <w:r w:rsidR="007D79B7">
        <w:t>may be subject to change without prior notice.</w:t>
      </w:r>
    </w:p>
    <w:sectPr w:rsidR="00BF22F7" w:rsidRPr="00BF2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B98F7" w14:textId="77777777" w:rsidR="00E827CB" w:rsidRDefault="00E827CB" w:rsidP="00E21C82">
      <w:pPr>
        <w:spacing w:after="0" w:line="240" w:lineRule="auto"/>
      </w:pPr>
      <w:r>
        <w:separator/>
      </w:r>
    </w:p>
  </w:endnote>
  <w:endnote w:type="continuationSeparator" w:id="0">
    <w:p w14:paraId="491BB83D" w14:textId="77777777" w:rsidR="00E827CB" w:rsidRDefault="00E827CB" w:rsidP="00E2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CB3CD" w14:textId="77777777" w:rsidR="00E827CB" w:rsidRDefault="00E827CB" w:rsidP="00E21C82">
      <w:pPr>
        <w:spacing w:after="0" w:line="240" w:lineRule="auto"/>
      </w:pPr>
      <w:r>
        <w:separator/>
      </w:r>
    </w:p>
  </w:footnote>
  <w:footnote w:type="continuationSeparator" w:id="0">
    <w:p w14:paraId="694A3A4B" w14:textId="77777777" w:rsidR="00E827CB" w:rsidRDefault="00E827CB" w:rsidP="00E21C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F7"/>
    <w:rsid w:val="00010BFC"/>
    <w:rsid w:val="00011452"/>
    <w:rsid w:val="00181742"/>
    <w:rsid w:val="00287298"/>
    <w:rsid w:val="002D77F3"/>
    <w:rsid w:val="003113C3"/>
    <w:rsid w:val="00340417"/>
    <w:rsid w:val="003E3A0E"/>
    <w:rsid w:val="00411FD6"/>
    <w:rsid w:val="00445798"/>
    <w:rsid w:val="00531A79"/>
    <w:rsid w:val="00570E75"/>
    <w:rsid w:val="005955C8"/>
    <w:rsid w:val="005971E0"/>
    <w:rsid w:val="005A6A2F"/>
    <w:rsid w:val="005E0B0D"/>
    <w:rsid w:val="006B6530"/>
    <w:rsid w:val="006C489A"/>
    <w:rsid w:val="006D6270"/>
    <w:rsid w:val="00790227"/>
    <w:rsid w:val="00792B43"/>
    <w:rsid w:val="007964C3"/>
    <w:rsid w:val="007D394E"/>
    <w:rsid w:val="007D79B7"/>
    <w:rsid w:val="008E7F59"/>
    <w:rsid w:val="008F1191"/>
    <w:rsid w:val="009269CE"/>
    <w:rsid w:val="009568C9"/>
    <w:rsid w:val="009B21FE"/>
    <w:rsid w:val="00A147B3"/>
    <w:rsid w:val="00B862E1"/>
    <w:rsid w:val="00BD3E17"/>
    <w:rsid w:val="00BF22F7"/>
    <w:rsid w:val="00CE1FEE"/>
    <w:rsid w:val="00CF0786"/>
    <w:rsid w:val="00D25A7C"/>
    <w:rsid w:val="00D3150B"/>
    <w:rsid w:val="00D722DE"/>
    <w:rsid w:val="00DA5D35"/>
    <w:rsid w:val="00DD4D9E"/>
    <w:rsid w:val="00E05D61"/>
    <w:rsid w:val="00E21C82"/>
    <w:rsid w:val="00E827CB"/>
    <w:rsid w:val="00EB0798"/>
    <w:rsid w:val="00EE7A16"/>
    <w:rsid w:val="00EE7BBC"/>
    <w:rsid w:val="00FE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A9C74"/>
  <w15:chartTrackingRefBased/>
  <w15:docId w15:val="{29F3A880-EAF9-476C-8134-3BD5E7F9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A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C82"/>
  </w:style>
  <w:style w:type="paragraph" w:styleId="Footer">
    <w:name w:val="footer"/>
    <w:basedOn w:val="Normal"/>
    <w:link w:val="Foot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C82"/>
  </w:style>
  <w:style w:type="character" w:customStyle="1" w:styleId="Heading1Char">
    <w:name w:val="Heading 1 Char"/>
    <w:basedOn w:val="DefaultParagraphFont"/>
    <w:link w:val="Heading1"/>
    <w:uiPriority w:val="9"/>
    <w:rsid w:val="00EE7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2024-01-26T16:34:00Z</dcterms:created>
  <dcterms:modified xsi:type="dcterms:W3CDTF">2024-01-26T16:34:00Z</dcterms:modified>
</cp:coreProperties>
</file>