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C9B74" w14:textId="5C4FED94" w:rsidR="00863880" w:rsidRDefault="00863880" w:rsidP="004C1729">
      <w:pPr>
        <w:spacing w:line="360" w:lineRule="auto"/>
        <w:jc w:val="both"/>
        <w:rPr>
          <w:rFonts w:ascii="Times New Roman" w:hAnsi="Times New Roman" w:cs="Times New Roman"/>
          <w:sz w:val="24"/>
          <w:u w:val="single"/>
        </w:rPr>
      </w:pPr>
      <w:r w:rsidRPr="00B11871">
        <w:rPr>
          <w:rFonts w:ascii="Times New Roman" w:hAnsi="Times New Roman" w:cs="Times New Roman"/>
          <w:sz w:val="24"/>
          <w:u w:val="single"/>
        </w:rPr>
        <w:t xml:space="preserve">Choice 3 images of </w:t>
      </w:r>
      <w:r w:rsidR="000717E5">
        <w:rPr>
          <w:rFonts w:ascii="Times New Roman" w:hAnsi="Times New Roman" w:cs="Times New Roman"/>
          <w:sz w:val="24"/>
          <w:u w:val="single"/>
        </w:rPr>
        <w:t>one group</w:t>
      </w:r>
      <w:r w:rsidR="002D62E8">
        <w:rPr>
          <w:rFonts w:ascii="Times New Roman" w:hAnsi="Times New Roman" w:cs="Times New Roman"/>
          <w:sz w:val="24"/>
          <w:u w:val="single"/>
        </w:rPr>
        <w:t xml:space="preserve"> </w:t>
      </w:r>
      <w:r w:rsidRPr="00B11871">
        <w:rPr>
          <w:rFonts w:ascii="Times New Roman" w:hAnsi="Times New Roman" w:cs="Times New Roman"/>
          <w:sz w:val="24"/>
          <w:u w:val="single"/>
        </w:rPr>
        <w:t xml:space="preserve">at </w:t>
      </w:r>
      <w:r w:rsidRPr="002D62E8">
        <w:rPr>
          <w:rFonts w:ascii="Times New Roman" w:hAnsi="Times New Roman" w:cs="Times New Roman"/>
          <w:sz w:val="24"/>
          <w:u w:val="single"/>
        </w:rPr>
        <w:t>risk of exclusion</w:t>
      </w:r>
      <w:r w:rsidRPr="00B11871">
        <w:rPr>
          <w:rFonts w:ascii="Times New Roman" w:hAnsi="Times New Roman" w:cs="Times New Roman"/>
          <w:sz w:val="24"/>
          <w:u w:val="single"/>
        </w:rPr>
        <w:t xml:space="preserve"> and critically reflect upon these </w:t>
      </w:r>
      <w:r w:rsidRPr="002D62E8">
        <w:rPr>
          <w:rFonts w:ascii="Times New Roman" w:hAnsi="Times New Roman" w:cs="Times New Roman"/>
          <w:sz w:val="24"/>
          <w:u w:val="single"/>
        </w:rPr>
        <w:t>representations</w:t>
      </w:r>
      <w:r w:rsidRPr="00B11871">
        <w:rPr>
          <w:rFonts w:ascii="Times New Roman" w:hAnsi="Times New Roman" w:cs="Times New Roman"/>
          <w:sz w:val="24"/>
          <w:u w:val="single"/>
        </w:rPr>
        <w:t xml:space="preserve"> and how they might be </w:t>
      </w:r>
      <w:r w:rsidRPr="002D62E8">
        <w:rPr>
          <w:rFonts w:ascii="Times New Roman" w:hAnsi="Times New Roman" w:cs="Times New Roman"/>
          <w:sz w:val="24"/>
          <w:u w:val="single"/>
        </w:rPr>
        <w:t>interpreted by society.</w:t>
      </w:r>
    </w:p>
    <w:p w14:paraId="48F363D0" w14:textId="2267D747" w:rsidR="00EB6AEF" w:rsidRDefault="00EB6AEF" w:rsidP="004C1729">
      <w:pPr>
        <w:spacing w:line="360" w:lineRule="auto"/>
        <w:jc w:val="both"/>
        <w:rPr>
          <w:rFonts w:ascii="Times New Roman" w:hAnsi="Times New Roman" w:cs="Times New Roman"/>
          <w:sz w:val="24"/>
        </w:rPr>
      </w:pPr>
      <w:r w:rsidRPr="009E4CC3">
        <w:rPr>
          <w:rFonts w:ascii="Times New Roman" w:hAnsi="Times New Roman" w:cs="Times New Roman"/>
          <w:sz w:val="24"/>
        </w:rPr>
        <w:t xml:space="preserve">This piece of work contains 3 images </w:t>
      </w:r>
      <w:r w:rsidR="009E4CC3" w:rsidRPr="009E4CC3">
        <w:rPr>
          <w:rFonts w:ascii="Times New Roman" w:hAnsi="Times New Roman" w:cs="Times New Roman"/>
          <w:sz w:val="24"/>
        </w:rPr>
        <w:t>which</w:t>
      </w:r>
      <w:r w:rsidRPr="009E4CC3">
        <w:rPr>
          <w:rFonts w:ascii="Times New Roman" w:hAnsi="Times New Roman" w:cs="Times New Roman"/>
          <w:sz w:val="24"/>
        </w:rPr>
        <w:t xml:space="preserve"> represent a timeline of families and how they may be interpreted by society. The first image is a ‘</w:t>
      </w:r>
      <w:r w:rsidR="009E4CC3" w:rsidRPr="009E4CC3">
        <w:rPr>
          <w:rFonts w:ascii="Times New Roman" w:hAnsi="Times New Roman" w:cs="Times New Roman"/>
          <w:sz w:val="24"/>
        </w:rPr>
        <w:t>traditional</w:t>
      </w:r>
      <w:r w:rsidRPr="009E4CC3">
        <w:rPr>
          <w:rFonts w:ascii="Times New Roman" w:hAnsi="Times New Roman" w:cs="Times New Roman"/>
          <w:sz w:val="24"/>
        </w:rPr>
        <w:t>’ family in the 1900s</w:t>
      </w:r>
      <w:r w:rsidR="009E4CC3" w:rsidRPr="009E4CC3">
        <w:rPr>
          <w:rFonts w:ascii="Times New Roman" w:hAnsi="Times New Roman" w:cs="Times New Roman"/>
          <w:sz w:val="24"/>
        </w:rPr>
        <w:t xml:space="preserve">, </w:t>
      </w:r>
      <w:r w:rsidRPr="009E4CC3">
        <w:rPr>
          <w:rFonts w:ascii="Times New Roman" w:hAnsi="Times New Roman" w:cs="Times New Roman"/>
          <w:sz w:val="24"/>
        </w:rPr>
        <w:t>the secon</w:t>
      </w:r>
      <w:r w:rsidR="009E4CC3" w:rsidRPr="009E4CC3">
        <w:rPr>
          <w:rFonts w:ascii="Times New Roman" w:hAnsi="Times New Roman" w:cs="Times New Roman"/>
          <w:sz w:val="24"/>
        </w:rPr>
        <w:t>d</w:t>
      </w:r>
      <w:r w:rsidRPr="009E4CC3">
        <w:rPr>
          <w:rFonts w:ascii="Times New Roman" w:hAnsi="Times New Roman" w:cs="Times New Roman"/>
          <w:sz w:val="24"/>
        </w:rPr>
        <w:t xml:space="preserve"> image is of a</w:t>
      </w:r>
      <w:r w:rsidR="009E4CC3">
        <w:rPr>
          <w:rFonts w:ascii="Times New Roman" w:hAnsi="Times New Roman" w:cs="Times New Roman"/>
          <w:sz w:val="24"/>
        </w:rPr>
        <w:t>n</w:t>
      </w:r>
      <w:r w:rsidRPr="009E4CC3">
        <w:rPr>
          <w:rFonts w:ascii="Times New Roman" w:hAnsi="Times New Roman" w:cs="Times New Roman"/>
          <w:sz w:val="24"/>
        </w:rPr>
        <w:t xml:space="preserve"> ‘</w:t>
      </w:r>
      <w:r w:rsidR="009E4CC3">
        <w:rPr>
          <w:rFonts w:ascii="Times New Roman" w:hAnsi="Times New Roman" w:cs="Times New Roman"/>
          <w:sz w:val="24"/>
        </w:rPr>
        <w:t>extended</w:t>
      </w:r>
      <w:r w:rsidRPr="009E4CC3">
        <w:rPr>
          <w:rFonts w:ascii="Times New Roman" w:hAnsi="Times New Roman" w:cs="Times New Roman"/>
          <w:sz w:val="24"/>
        </w:rPr>
        <w:t>’ family and the last image is a same sex family.</w:t>
      </w:r>
      <w:r w:rsidR="00982FC6">
        <w:rPr>
          <w:rFonts w:ascii="Times New Roman" w:hAnsi="Times New Roman" w:cs="Times New Roman"/>
          <w:sz w:val="24"/>
        </w:rPr>
        <w:t xml:space="preserve"> The images will focus on middle class families. This essay will discuss the norms and values of each of the families in the three images. The discussion of marriage,</w:t>
      </w:r>
      <w:r w:rsidR="001C1C66">
        <w:rPr>
          <w:rFonts w:ascii="Times New Roman" w:hAnsi="Times New Roman" w:cs="Times New Roman"/>
          <w:sz w:val="24"/>
        </w:rPr>
        <w:t xml:space="preserve"> workforce, gender roles, adoption and more.</w:t>
      </w:r>
      <w:r w:rsidR="00982FC6">
        <w:rPr>
          <w:rFonts w:ascii="Times New Roman" w:hAnsi="Times New Roman" w:cs="Times New Roman"/>
          <w:sz w:val="24"/>
        </w:rPr>
        <w:t xml:space="preserve"> These themes will be used to reflect the images</w:t>
      </w:r>
      <w:r w:rsidR="001C1C66">
        <w:rPr>
          <w:rFonts w:ascii="Times New Roman" w:hAnsi="Times New Roman" w:cs="Times New Roman"/>
          <w:sz w:val="24"/>
        </w:rPr>
        <w:t xml:space="preserve">, </w:t>
      </w:r>
      <w:r w:rsidR="00011899">
        <w:rPr>
          <w:rFonts w:ascii="Times New Roman" w:hAnsi="Times New Roman" w:cs="Times New Roman"/>
          <w:sz w:val="24"/>
        </w:rPr>
        <w:t xml:space="preserve">in </w:t>
      </w:r>
      <w:r w:rsidR="00200EBE">
        <w:rPr>
          <w:rFonts w:ascii="Times New Roman" w:hAnsi="Times New Roman" w:cs="Times New Roman"/>
          <w:sz w:val="24"/>
        </w:rPr>
        <w:t>particular</w:t>
      </w:r>
      <w:r w:rsidR="001C1C66">
        <w:rPr>
          <w:rFonts w:ascii="Times New Roman" w:hAnsi="Times New Roman" w:cs="Times New Roman"/>
          <w:sz w:val="24"/>
        </w:rPr>
        <w:t xml:space="preserve"> how each of the images are different to one another and how the families in the image could be at risk of exclusion.</w:t>
      </w:r>
    </w:p>
    <w:p w14:paraId="0DBAD535" w14:textId="77777777" w:rsidR="001C1C66" w:rsidRPr="00E968D0" w:rsidRDefault="001C1C66" w:rsidP="001C1C66">
      <w:pPr>
        <w:spacing w:line="360" w:lineRule="auto"/>
        <w:jc w:val="both"/>
        <w:rPr>
          <w:rFonts w:ascii="Times New Roman" w:hAnsi="Times New Roman" w:cs="Times New Roman"/>
          <w:sz w:val="24"/>
          <w:u w:val="single"/>
        </w:rPr>
      </w:pPr>
      <w:r>
        <w:rPr>
          <w:rFonts w:ascii="Times New Roman" w:hAnsi="Times New Roman" w:cs="Times New Roman"/>
          <w:sz w:val="24"/>
        </w:rPr>
        <w:t xml:space="preserve">Within this picture (Image 1) we can see the ‘traditional’ American middle-class family in which there is a husband, wife and their children (Rudd &amp; Descartes, 2008). During the early 1900s this is how most families looked, especially those that were married, as the social norm was to get married and after that to have children together. Although this family look happy in the picture there are many factors which would have put them at risk of exclusion within society. (Ferrar &amp; Lay, 2011). </w:t>
      </w:r>
    </w:p>
    <w:p w14:paraId="364E4E79" w14:textId="753682D8" w:rsidR="000519B1" w:rsidRDefault="001C1C66" w:rsidP="001C1C66">
      <w:pPr>
        <w:spacing w:line="360" w:lineRule="auto"/>
        <w:jc w:val="both"/>
        <w:rPr>
          <w:rFonts w:ascii="Times New Roman" w:hAnsi="Times New Roman" w:cs="Times New Roman"/>
          <w:sz w:val="24"/>
        </w:rPr>
      </w:pPr>
      <w:r w:rsidRPr="00D20B8B">
        <w:rPr>
          <w:rFonts w:ascii="Times New Roman" w:hAnsi="Times New Roman" w:cs="Times New Roman"/>
          <w:sz w:val="24"/>
        </w:rPr>
        <w:t>The Great Depression (1930</w:t>
      </w:r>
      <w:r>
        <w:rPr>
          <w:rFonts w:ascii="Times New Roman" w:hAnsi="Times New Roman" w:cs="Times New Roman"/>
          <w:sz w:val="24"/>
        </w:rPr>
        <w:t>) had a major influence on families, women faced domestic abuse, thousands of teens became drifters, engagements were everlasting, marriages were postponed, and birth rates declined (Duignan, 2013). Due to the hard times, the children within families had to grow up very quickly and took over the roles of their parents as they were despondent (Berton, 1990). Child labour was also very popular beginning of the 1900s</w:t>
      </w:r>
      <w:r w:rsidR="00011899">
        <w:rPr>
          <w:rFonts w:ascii="Times New Roman" w:hAnsi="Times New Roman" w:cs="Times New Roman"/>
          <w:sz w:val="24"/>
        </w:rPr>
        <w:t xml:space="preserve"> and</w:t>
      </w:r>
      <w:r>
        <w:rPr>
          <w:rFonts w:ascii="Times New Roman" w:hAnsi="Times New Roman" w:cs="Times New Roman"/>
          <w:sz w:val="24"/>
        </w:rPr>
        <w:t xml:space="preserve"> the work that the children would do would be very dangerous and health and safety precautions were not taken into consideration. The children would work long hours and have such little money for the amount of dangers that they faced (Hindman, 2015). Poverty was a big part of families lives in the beginning of the 1900s and many would starve and have poor health due to the extremity of the poverty that they faced (Gazeley, 2003). This </w:t>
      </w:r>
      <w:r w:rsidR="00011899">
        <w:rPr>
          <w:rFonts w:ascii="Times New Roman" w:hAnsi="Times New Roman" w:cs="Times New Roman"/>
          <w:sz w:val="24"/>
        </w:rPr>
        <w:t>can be</w:t>
      </w:r>
      <w:r>
        <w:rPr>
          <w:rFonts w:ascii="Times New Roman" w:hAnsi="Times New Roman" w:cs="Times New Roman"/>
          <w:sz w:val="24"/>
        </w:rPr>
        <w:t xml:space="preserve"> relate</w:t>
      </w:r>
      <w:r w:rsidR="00011899">
        <w:rPr>
          <w:rFonts w:ascii="Times New Roman" w:hAnsi="Times New Roman" w:cs="Times New Roman"/>
          <w:sz w:val="24"/>
        </w:rPr>
        <w:t>d</w:t>
      </w:r>
      <w:r>
        <w:rPr>
          <w:rFonts w:ascii="Times New Roman" w:hAnsi="Times New Roman" w:cs="Times New Roman"/>
          <w:sz w:val="24"/>
        </w:rPr>
        <w:t xml:space="preserve"> to Maslow’s Hierarchy of Needs which is a model of five stages with each stage leading to the next if the previous one is met. The first stage is the physiological needs such as water, food, sleep, homeostasis and sex. Without these needs being satisfied then an individual will have difficulty moving onto the next stage which is the safety needs. In the 1900s the people’s situation would have been the first need only being met and the result of this would mean that the safety, love and belongingness, self-esteem and self-actualization needs are not able to be met (McLeod, 2007).</w:t>
      </w:r>
    </w:p>
    <w:p w14:paraId="5CAD30AA" w14:textId="28072CCC" w:rsidR="001C1C66" w:rsidRDefault="001C1C66" w:rsidP="001C1C66">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Men and women that were married would unhappily stay together during the early 1900s. This was due to financial dependence and the pressure within society to remain married as it was not acceptable within society to get a divorce. They were expected to stay together until death, as stated in their wedding vows (Ruspini, 2015). Not only was this unhealthy for the married couple but it would influence the children within the family. </w:t>
      </w:r>
      <w:r w:rsidRPr="006D519C">
        <w:rPr>
          <w:rFonts w:ascii="Times New Roman" w:hAnsi="Times New Roman" w:cs="Times New Roman"/>
          <w:sz w:val="24"/>
        </w:rPr>
        <w:t>Current research indicates that disrupted marital relationships can have an influence on the child’s emotional development and could lead to behavioural problems within the child (Benson &amp; Haith, 2009)</w:t>
      </w:r>
      <w:r w:rsidRPr="001D0F90">
        <w:rPr>
          <w:rFonts w:ascii="Times New Roman" w:hAnsi="Times New Roman" w:cs="Times New Roman"/>
          <w:sz w:val="24"/>
        </w:rPr>
        <w:t xml:space="preserve">. </w:t>
      </w:r>
    </w:p>
    <w:p w14:paraId="5E14EB02" w14:textId="77F6B788" w:rsidR="00BF0D0A" w:rsidRDefault="00A71AE6" w:rsidP="001C1C66">
      <w:pPr>
        <w:spacing w:line="360" w:lineRule="auto"/>
        <w:jc w:val="both"/>
        <w:rPr>
          <w:rFonts w:ascii="Times New Roman" w:hAnsi="Times New Roman" w:cs="Times New Roman"/>
          <w:sz w:val="24"/>
        </w:rPr>
      </w:pPr>
      <w:r>
        <w:rPr>
          <w:rFonts w:ascii="Times New Roman" w:hAnsi="Times New Roman" w:cs="Times New Roman"/>
          <w:sz w:val="24"/>
        </w:rPr>
        <w:t xml:space="preserve">Housing in the 1900s was very different </w:t>
      </w:r>
      <w:r w:rsidR="001B4C15">
        <w:rPr>
          <w:rFonts w:ascii="Times New Roman" w:hAnsi="Times New Roman" w:cs="Times New Roman"/>
          <w:sz w:val="24"/>
        </w:rPr>
        <w:t>in comparison to</w:t>
      </w:r>
      <w:r>
        <w:rPr>
          <w:rFonts w:ascii="Times New Roman" w:hAnsi="Times New Roman" w:cs="Times New Roman"/>
          <w:sz w:val="24"/>
        </w:rPr>
        <w:t xml:space="preserve"> what it is like within today’s society</w:t>
      </w:r>
      <w:r w:rsidR="001B4C15">
        <w:rPr>
          <w:rFonts w:ascii="Times New Roman" w:hAnsi="Times New Roman" w:cs="Times New Roman"/>
          <w:sz w:val="24"/>
        </w:rPr>
        <w:t xml:space="preserve">. Most housing for the poor and lower middle-class families </w:t>
      </w:r>
      <w:r w:rsidR="00011899">
        <w:rPr>
          <w:rFonts w:ascii="Times New Roman" w:hAnsi="Times New Roman" w:cs="Times New Roman"/>
          <w:sz w:val="24"/>
        </w:rPr>
        <w:t>had</w:t>
      </w:r>
      <w:r w:rsidR="001B4C15">
        <w:rPr>
          <w:rFonts w:ascii="Times New Roman" w:hAnsi="Times New Roman" w:cs="Times New Roman"/>
          <w:sz w:val="24"/>
        </w:rPr>
        <w:t xml:space="preserve"> poor conditions which would not be acceptable within </w:t>
      </w:r>
      <w:r w:rsidR="00BB7B53">
        <w:rPr>
          <w:rFonts w:ascii="Times New Roman" w:hAnsi="Times New Roman" w:cs="Times New Roman"/>
          <w:sz w:val="24"/>
        </w:rPr>
        <w:t>today’s</w:t>
      </w:r>
      <w:r w:rsidR="001B4C15">
        <w:rPr>
          <w:rFonts w:ascii="Times New Roman" w:hAnsi="Times New Roman" w:cs="Times New Roman"/>
          <w:sz w:val="24"/>
        </w:rPr>
        <w:t xml:space="preserve"> society and would not comply with regulations in place (NHBC, 2015). The houses would often be damp, overcrowded and would have insufficient heat (Hollowell, 20</w:t>
      </w:r>
      <w:r w:rsidR="00EF1E5D">
        <w:rPr>
          <w:rFonts w:ascii="Times New Roman" w:hAnsi="Times New Roman" w:cs="Times New Roman"/>
          <w:sz w:val="24"/>
        </w:rPr>
        <w:t>03</w:t>
      </w:r>
      <w:r w:rsidR="001B4C15">
        <w:rPr>
          <w:rFonts w:ascii="Times New Roman" w:hAnsi="Times New Roman" w:cs="Times New Roman"/>
          <w:sz w:val="24"/>
        </w:rPr>
        <w:t xml:space="preserve">). This would relate to Maslow’s hierarchy of needs as </w:t>
      </w:r>
      <w:r w:rsidR="000519B1">
        <w:rPr>
          <w:rFonts w:ascii="Times New Roman" w:hAnsi="Times New Roman" w:cs="Times New Roman"/>
          <w:sz w:val="24"/>
        </w:rPr>
        <w:t>people were not getting their basic needs</w:t>
      </w:r>
      <w:r w:rsidR="00011899">
        <w:rPr>
          <w:rFonts w:ascii="Times New Roman" w:hAnsi="Times New Roman" w:cs="Times New Roman"/>
          <w:sz w:val="24"/>
        </w:rPr>
        <w:t xml:space="preserve"> met,</w:t>
      </w:r>
      <w:r w:rsidR="000519B1">
        <w:rPr>
          <w:rFonts w:ascii="Times New Roman" w:hAnsi="Times New Roman" w:cs="Times New Roman"/>
          <w:sz w:val="24"/>
        </w:rPr>
        <w:t xml:space="preserve"> which are the physiological and safety needs in their own homes, this meant that they were unable to reach the next stages within the hierarchy as their basic needs were not being met in their properties (</w:t>
      </w:r>
      <w:r w:rsidR="007444FC">
        <w:rPr>
          <w:rFonts w:ascii="Times New Roman" w:hAnsi="Times New Roman" w:cs="Times New Roman"/>
          <w:sz w:val="24"/>
        </w:rPr>
        <w:t>McLeod</w:t>
      </w:r>
      <w:r w:rsidR="000519B1">
        <w:rPr>
          <w:rFonts w:ascii="Times New Roman" w:hAnsi="Times New Roman" w:cs="Times New Roman"/>
          <w:sz w:val="24"/>
        </w:rPr>
        <w:t>, 20</w:t>
      </w:r>
      <w:r w:rsidR="007444FC">
        <w:rPr>
          <w:rFonts w:ascii="Times New Roman" w:hAnsi="Times New Roman" w:cs="Times New Roman"/>
          <w:sz w:val="24"/>
        </w:rPr>
        <w:t>07</w:t>
      </w:r>
      <w:r w:rsidR="000519B1">
        <w:rPr>
          <w:rFonts w:ascii="Times New Roman" w:hAnsi="Times New Roman" w:cs="Times New Roman"/>
          <w:sz w:val="24"/>
        </w:rPr>
        <w:t>). The poor housing conditions often led to health problems as the damp had an effect on their health and as they were overcrowded within one area, any infections or germs were spread easily within the homes which would lead to ill health (Hollowell, 20</w:t>
      </w:r>
      <w:r w:rsidR="00EF1E5D">
        <w:rPr>
          <w:rFonts w:ascii="Times New Roman" w:hAnsi="Times New Roman" w:cs="Times New Roman"/>
          <w:sz w:val="24"/>
        </w:rPr>
        <w:t>03</w:t>
      </w:r>
      <w:r w:rsidR="000519B1">
        <w:rPr>
          <w:rFonts w:ascii="Times New Roman" w:hAnsi="Times New Roman" w:cs="Times New Roman"/>
          <w:sz w:val="24"/>
        </w:rPr>
        <w:t>).</w:t>
      </w:r>
      <w:r w:rsidR="000C6818">
        <w:rPr>
          <w:rFonts w:ascii="Times New Roman" w:hAnsi="Times New Roman" w:cs="Times New Roman"/>
          <w:sz w:val="24"/>
        </w:rPr>
        <w:t xml:space="preserve"> Homes were often </w:t>
      </w:r>
      <w:r w:rsidR="007444FC">
        <w:rPr>
          <w:rFonts w:ascii="Times New Roman" w:hAnsi="Times New Roman" w:cs="Times New Roman"/>
          <w:sz w:val="24"/>
        </w:rPr>
        <w:t xml:space="preserve">privately </w:t>
      </w:r>
      <w:r w:rsidR="000C6818">
        <w:rPr>
          <w:rFonts w:ascii="Times New Roman" w:hAnsi="Times New Roman" w:cs="Times New Roman"/>
          <w:sz w:val="24"/>
        </w:rPr>
        <w:t>rented as people were unable to afford buying a home</w:t>
      </w:r>
      <w:r w:rsidR="007444FC">
        <w:rPr>
          <w:rFonts w:ascii="Times New Roman" w:hAnsi="Times New Roman" w:cs="Times New Roman"/>
          <w:sz w:val="24"/>
        </w:rPr>
        <w:t xml:space="preserve">, this was 89 per cent of individuals compared to 10 per cent of those which were owner occupied and one per cent of the rest of the population rented homes from local authorities, these are the figures from 1914 (NHBC, 2015). </w:t>
      </w:r>
    </w:p>
    <w:p w14:paraId="536DA48E" w14:textId="6E7C2591" w:rsidR="0078504E" w:rsidRDefault="00BF0D0A" w:rsidP="004C1729">
      <w:pPr>
        <w:spacing w:line="360" w:lineRule="auto"/>
        <w:jc w:val="both"/>
        <w:rPr>
          <w:rFonts w:ascii="Times New Roman" w:hAnsi="Times New Roman" w:cs="Times New Roman"/>
          <w:noProof/>
          <w:sz w:val="24"/>
        </w:rPr>
      </w:pPr>
      <w:r>
        <w:rPr>
          <w:rFonts w:ascii="Times New Roman" w:hAnsi="Times New Roman" w:cs="Times New Roman"/>
          <w:i/>
          <w:noProof/>
          <w:sz w:val="24"/>
        </w:rPr>
        <w:drawing>
          <wp:anchor distT="0" distB="0" distL="114300" distR="114300" simplePos="0" relativeHeight="251660288" behindDoc="1" locked="0" layoutInCell="1" allowOverlap="1" wp14:anchorId="2B45F705" wp14:editId="397993FC">
            <wp:simplePos x="0" y="0"/>
            <wp:positionH relativeFrom="margin">
              <wp:align>center</wp:align>
            </wp:positionH>
            <wp:positionV relativeFrom="paragraph">
              <wp:posOffset>289658</wp:posOffset>
            </wp:positionV>
            <wp:extent cx="4321175" cy="2511425"/>
            <wp:effectExtent l="0" t="0" r="3175" b="3175"/>
            <wp:wrapTight wrapText="bothSides">
              <wp:wrapPolygon edited="0">
                <wp:start x="0" y="0"/>
                <wp:lineTo x="0" y="21463"/>
                <wp:lineTo x="21521" y="21463"/>
                <wp:lineTo x="215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26770" cy="2515098"/>
                    </a:xfrm>
                    <a:prstGeom prst="rect">
                      <a:avLst/>
                    </a:prstGeom>
                    <a:noFill/>
                  </pic:spPr>
                </pic:pic>
              </a:graphicData>
            </a:graphic>
            <wp14:sizeRelV relativeFrom="margin">
              <wp14:pctHeight>0</wp14:pctHeight>
            </wp14:sizeRelV>
          </wp:anchor>
        </w:drawing>
      </w:r>
      <w:r w:rsidR="0078504E" w:rsidRPr="009E74FD">
        <w:rPr>
          <w:rFonts w:ascii="Times New Roman" w:hAnsi="Times New Roman" w:cs="Times New Roman"/>
          <w:i/>
          <w:sz w:val="24"/>
        </w:rPr>
        <w:t xml:space="preserve">Image 1: What is </w:t>
      </w:r>
      <w:r w:rsidR="00597EA0" w:rsidRPr="009E74FD">
        <w:rPr>
          <w:rFonts w:ascii="Times New Roman" w:hAnsi="Times New Roman" w:cs="Times New Roman"/>
          <w:i/>
          <w:sz w:val="24"/>
        </w:rPr>
        <w:t>the</w:t>
      </w:r>
      <w:r w:rsidR="0078504E" w:rsidRPr="009E74FD">
        <w:rPr>
          <w:rFonts w:ascii="Times New Roman" w:hAnsi="Times New Roman" w:cs="Times New Roman"/>
          <w:i/>
          <w:sz w:val="24"/>
        </w:rPr>
        <w:t xml:space="preserve"> traditional family?</w:t>
      </w:r>
      <w:r w:rsidRPr="00BF0D0A">
        <w:rPr>
          <w:rFonts w:ascii="Times New Roman" w:hAnsi="Times New Roman" w:cs="Times New Roman"/>
          <w:noProof/>
          <w:sz w:val="24"/>
        </w:rPr>
        <w:t xml:space="preserve"> </w:t>
      </w:r>
    </w:p>
    <w:p w14:paraId="484B7B4E" w14:textId="58026226" w:rsidR="00BF0D0A" w:rsidRDefault="00BF0D0A" w:rsidP="004C1729">
      <w:pPr>
        <w:spacing w:line="360" w:lineRule="auto"/>
        <w:jc w:val="both"/>
        <w:rPr>
          <w:rFonts w:ascii="Times New Roman" w:hAnsi="Times New Roman" w:cs="Times New Roman"/>
          <w:i/>
          <w:sz w:val="24"/>
        </w:rPr>
      </w:pPr>
    </w:p>
    <w:p w14:paraId="7075BBCD" w14:textId="1B8AA94F" w:rsidR="00BF0D0A" w:rsidRDefault="00BF0D0A" w:rsidP="004C1729">
      <w:pPr>
        <w:spacing w:line="360" w:lineRule="auto"/>
        <w:jc w:val="both"/>
        <w:rPr>
          <w:rFonts w:ascii="Times New Roman" w:hAnsi="Times New Roman" w:cs="Times New Roman"/>
          <w:i/>
          <w:sz w:val="24"/>
        </w:rPr>
      </w:pPr>
    </w:p>
    <w:p w14:paraId="2F429E5C" w14:textId="0F1C8F45" w:rsidR="00BF0D0A" w:rsidRDefault="00BF0D0A" w:rsidP="004C1729">
      <w:pPr>
        <w:spacing w:line="360" w:lineRule="auto"/>
        <w:jc w:val="both"/>
        <w:rPr>
          <w:rFonts w:ascii="Times New Roman" w:hAnsi="Times New Roman" w:cs="Times New Roman"/>
          <w:i/>
          <w:sz w:val="24"/>
        </w:rPr>
      </w:pPr>
    </w:p>
    <w:p w14:paraId="13EA2104" w14:textId="5FF6F8DE" w:rsidR="00BF0D0A" w:rsidRDefault="00BF0D0A" w:rsidP="004C1729">
      <w:pPr>
        <w:spacing w:line="360" w:lineRule="auto"/>
        <w:jc w:val="both"/>
        <w:rPr>
          <w:rFonts w:ascii="Times New Roman" w:hAnsi="Times New Roman" w:cs="Times New Roman"/>
          <w:i/>
          <w:sz w:val="24"/>
        </w:rPr>
      </w:pPr>
    </w:p>
    <w:p w14:paraId="046CC1EA" w14:textId="0CAFC7D8" w:rsidR="00BF0D0A" w:rsidRPr="009E74FD" w:rsidRDefault="00BF0D0A" w:rsidP="004C1729">
      <w:pPr>
        <w:spacing w:line="360" w:lineRule="auto"/>
        <w:jc w:val="both"/>
        <w:rPr>
          <w:rFonts w:ascii="Times New Roman" w:hAnsi="Times New Roman" w:cs="Times New Roman"/>
          <w:i/>
          <w:sz w:val="24"/>
        </w:rPr>
      </w:pPr>
    </w:p>
    <w:p w14:paraId="02422B48" w14:textId="14C836DA" w:rsidR="0078504E" w:rsidRPr="009E74FD" w:rsidRDefault="0078504E" w:rsidP="0078504E">
      <w:pPr>
        <w:spacing w:line="360" w:lineRule="auto"/>
        <w:jc w:val="center"/>
        <w:rPr>
          <w:rFonts w:ascii="Times New Roman" w:hAnsi="Times New Roman" w:cs="Times New Roman"/>
        </w:rPr>
      </w:pPr>
    </w:p>
    <w:p w14:paraId="0875D1F8" w14:textId="77777777" w:rsidR="00BF0D0A" w:rsidRDefault="00BF0D0A" w:rsidP="00632ECE">
      <w:pPr>
        <w:spacing w:line="360" w:lineRule="auto"/>
        <w:jc w:val="right"/>
        <w:rPr>
          <w:rFonts w:ascii="Times New Roman" w:hAnsi="Times New Roman" w:cs="Times New Roman"/>
        </w:rPr>
      </w:pPr>
    </w:p>
    <w:p w14:paraId="1027D0DF" w14:textId="654A1351" w:rsidR="00BF0D0A" w:rsidRPr="00BF0D0A" w:rsidRDefault="0078504E" w:rsidP="00232E61">
      <w:pPr>
        <w:spacing w:line="360" w:lineRule="auto"/>
        <w:jc w:val="right"/>
        <w:rPr>
          <w:rFonts w:ascii="Times New Roman" w:hAnsi="Times New Roman" w:cs="Times New Roman"/>
        </w:rPr>
      </w:pPr>
      <w:r w:rsidRPr="009E74FD">
        <w:rPr>
          <w:rFonts w:ascii="Times New Roman" w:hAnsi="Times New Roman" w:cs="Times New Roman"/>
        </w:rPr>
        <w:t>(</w:t>
      </w:r>
      <w:r w:rsidR="00880B84">
        <w:rPr>
          <w:rFonts w:ascii="Times New Roman" w:hAnsi="Times New Roman" w:cs="Times New Roman"/>
        </w:rPr>
        <w:t xml:space="preserve">The </w:t>
      </w:r>
      <w:r w:rsidRPr="009E74FD">
        <w:rPr>
          <w:rFonts w:ascii="Times New Roman" w:hAnsi="Times New Roman" w:cs="Times New Roman"/>
        </w:rPr>
        <w:t>Mother Co</w:t>
      </w:r>
      <w:r w:rsidR="00880B84">
        <w:rPr>
          <w:rFonts w:ascii="Times New Roman" w:hAnsi="Times New Roman" w:cs="Times New Roman"/>
        </w:rPr>
        <w:t>mpany</w:t>
      </w:r>
      <w:r w:rsidRPr="009E74FD">
        <w:rPr>
          <w:rFonts w:ascii="Times New Roman" w:hAnsi="Times New Roman" w:cs="Times New Roman"/>
        </w:rPr>
        <w:t>, 201</w:t>
      </w:r>
      <w:r w:rsidR="009E74FD" w:rsidRPr="009E74FD">
        <w:rPr>
          <w:rFonts w:ascii="Times New Roman" w:hAnsi="Times New Roman" w:cs="Times New Roman"/>
        </w:rPr>
        <w:t>4</w:t>
      </w:r>
      <w:r w:rsidRPr="009E74FD">
        <w:rPr>
          <w:rFonts w:ascii="Times New Roman" w:hAnsi="Times New Roman" w:cs="Times New Roman"/>
        </w:rPr>
        <w:t>)</w:t>
      </w:r>
      <w:r w:rsidR="00232E61">
        <w:rPr>
          <w:rFonts w:ascii="Times New Roman" w:hAnsi="Times New Roman" w:cs="Times New Roman"/>
        </w:rPr>
        <w:t>.</w:t>
      </w:r>
    </w:p>
    <w:p w14:paraId="22A9ABE9" w14:textId="2ABBA252" w:rsidR="00C26048" w:rsidRPr="009325E4" w:rsidRDefault="000951D7" w:rsidP="00E968D0">
      <w:pPr>
        <w:spacing w:line="360" w:lineRule="auto"/>
        <w:rPr>
          <w:rFonts w:ascii="Times New Roman" w:hAnsi="Times New Roman" w:cs="Times New Roman"/>
          <w:sz w:val="24"/>
        </w:rPr>
      </w:pPr>
      <w:r>
        <w:rPr>
          <w:rFonts w:ascii="Times New Roman" w:hAnsi="Times New Roman" w:cs="Times New Roman"/>
          <w:sz w:val="24"/>
        </w:rPr>
        <w:lastRenderedPageBreak/>
        <w:t>In this</w:t>
      </w:r>
      <w:r w:rsidR="001C1C66">
        <w:rPr>
          <w:rFonts w:ascii="Times New Roman" w:hAnsi="Times New Roman" w:cs="Times New Roman"/>
          <w:sz w:val="24"/>
        </w:rPr>
        <w:t xml:space="preserve"> second image</w:t>
      </w:r>
      <w:r>
        <w:rPr>
          <w:rFonts w:ascii="Times New Roman" w:hAnsi="Times New Roman" w:cs="Times New Roman"/>
          <w:sz w:val="24"/>
        </w:rPr>
        <w:t xml:space="preserve"> we see a</w:t>
      </w:r>
      <w:r w:rsidR="0066262E">
        <w:rPr>
          <w:rFonts w:ascii="Times New Roman" w:hAnsi="Times New Roman" w:cs="Times New Roman"/>
          <w:sz w:val="24"/>
        </w:rPr>
        <w:t xml:space="preserve"> family </w:t>
      </w:r>
      <w:r w:rsidR="009E4CC3">
        <w:rPr>
          <w:rFonts w:ascii="Times New Roman" w:hAnsi="Times New Roman" w:cs="Times New Roman"/>
          <w:sz w:val="24"/>
        </w:rPr>
        <w:t xml:space="preserve">an ‘extended’ family </w:t>
      </w:r>
      <w:r w:rsidR="0066262E">
        <w:rPr>
          <w:rFonts w:ascii="Times New Roman" w:hAnsi="Times New Roman" w:cs="Times New Roman"/>
          <w:sz w:val="24"/>
        </w:rPr>
        <w:t>of different race, culture and class</w:t>
      </w:r>
      <w:r w:rsidR="00F9224F">
        <w:rPr>
          <w:rFonts w:ascii="Times New Roman" w:hAnsi="Times New Roman" w:cs="Times New Roman"/>
          <w:sz w:val="24"/>
        </w:rPr>
        <w:t xml:space="preserve"> </w:t>
      </w:r>
      <w:bookmarkStart w:id="0" w:name="_Hlk508711369"/>
      <w:r w:rsidR="00F9224F">
        <w:rPr>
          <w:rFonts w:ascii="Times New Roman" w:hAnsi="Times New Roman" w:cs="Times New Roman"/>
          <w:sz w:val="24"/>
        </w:rPr>
        <w:t>(Sarkisian &amp; Gerstel, 2012)</w:t>
      </w:r>
      <w:r w:rsidR="0066262E">
        <w:rPr>
          <w:rFonts w:ascii="Times New Roman" w:hAnsi="Times New Roman" w:cs="Times New Roman"/>
          <w:sz w:val="24"/>
        </w:rPr>
        <w:t>.</w:t>
      </w:r>
      <w:r>
        <w:rPr>
          <w:rFonts w:ascii="Times New Roman" w:hAnsi="Times New Roman" w:cs="Times New Roman"/>
          <w:sz w:val="24"/>
        </w:rPr>
        <w:t xml:space="preserve"> </w:t>
      </w:r>
      <w:bookmarkEnd w:id="0"/>
      <w:r w:rsidR="001E0178">
        <w:rPr>
          <w:rFonts w:ascii="Times New Roman" w:hAnsi="Times New Roman" w:cs="Times New Roman"/>
          <w:sz w:val="24"/>
        </w:rPr>
        <w:t xml:space="preserve">This family is very different to the first image of the </w:t>
      </w:r>
      <w:r w:rsidR="004707F3">
        <w:rPr>
          <w:rFonts w:ascii="Times New Roman" w:hAnsi="Times New Roman" w:cs="Times New Roman"/>
          <w:sz w:val="24"/>
        </w:rPr>
        <w:t>‘</w:t>
      </w:r>
      <w:r w:rsidR="001E0178">
        <w:rPr>
          <w:rFonts w:ascii="Times New Roman" w:hAnsi="Times New Roman" w:cs="Times New Roman"/>
          <w:sz w:val="24"/>
        </w:rPr>
        <w:t>traditional</w:t>
      </w:r>
      <w:r w:rsidR="004707F3">
        <w:rPr>
          <w:rFonts w:ascii="Times New Roman" w:hAnsi="Times New Roman" w:cs="Times New Roman"/>
          <w:sz w:val="24"/>
        </w:rPr>
        <w:t>’</w:t>
      </w:r>
      <w:r w:rsidR="001E0178">
        <w:rPr>
          <w:rFonts w:ascii="Times New Roman" w:hAnsi="Times New Roman" w:cs="Times New Roman"/>
          <w:sz w:val="24"/>
        </w:rPr>
        <w:t xml:space="preserve"> family</w:t>
      </w:r>
      <w:r w:rsidR="001A2388">
        <w:rPr>
          <w:rFonts w:ascii="Times New Roman" w:hAnsi="Times New Roman" w:cs="Times New Roman"/>
          <w:sz w:val="24"/>
        </w:rPr>
        <w:t xml:space="preserve"> as it is not homogenous</w:t>
      </w:r>
      <w:r w:rsidR="00F9224F">
        <w:rPr>
          <w:rFonts w:ascii="Times New Roman" w:hAnsi="Times New Roman" w:cs="Times New Roman"/>
          <w:sz w:val="24"/>
        </w:rPr>
        <w:t xml:space="preserve"> (Harris-short </w:t>
      </w:r>
      <w:r w:rsidR="00F9224F" w:rsidRPr="00F9224F">
        <w:rPr>
          <w:rFonts w:ascii="Times New Roman" w:hAnsi="Times New Roman" w:cs="Times New Roman"/>
          <w:i/>
          <w:sz w:val="24"/>
        </w:rPr>
        <w:t>et al</w:t>
      </w:r>
      <w:r w:rsidR="00F9224F">
        <w:rPr>
          <w:rFonts w:ascii="Times New Roman" w:hAnsi="Times New Roman" w:cs="Times New Roman"/>
          <w:sz w:val="24"/>
        </w:rPr>
        <w:t xml:space="preserve"> 2011)</w:t>
      </w:r>
      <w:r w:rsidR="001E0178">
        <w:rPr>
          <w:rFonts w:ascii="Times New Roman" w:hAnsi="Times New Roman" w:cs="Times New Roman"/>
          <w:sz w:val="24"/>
        </w:rPr>
        <w:t>. This family includes divorcees, single parents and multicultural relations</w:t>
      </w:r>
      <w:r w:rsidR="00230C66">
        <w:rPr>
          <w:rFonts w:ascii="Times New Roman" w:hAnsi="Times New Roman" w:cs="Times New Roman"/>
          <w:sz w:val="24"/>
        </w:rPr>
        <w:t xml:space="preserve"> (Image 2). </w:t>
      </w:r>
      <w:r w:rsidR="00A46162">
        <w:rPr>
          <w:rFonts w:ascii="Times New Roman" w:hAnsi="Times New Roman" w:cs="Times New Roman"/>
          <w:sz w:val="24"/>
        </w:rPr>
        <w:t xml:space="preserve">By looking at this image compared to </w:t>
      </w:r>
      <w:r w:rsidR="00230C66">
        <w:rPr>
          <w:rFonts w:ascii="Times New Roman" w:hAnsi="Times New Roman" w:cs="Times New Roman"/>
          <w:sz w:val="24"/>
        </w:rPr>
        <w:t>image 1</w:t>
      </w:r>
      <w:r w:rsidR="00A46162">
        <w:rPr>
          <w:rFonts w:ascii="Times New Roman" w:hAnsi="Times New Roman" w:cs="Times New Roman"/>
          <w:sz w:val="24"/>
        </w:rPr>
        <w:t xml:space="preserve"> we can see that there is a big difference in the families. Whereas this family in the 1900s would</w:t>
      </w:r>
      <w:r w:rsidR="00F9224F">
        <w:rPr>
          <w:rFonts w:ascii="Times New Roman" w:hAnsi="Times New Roman" w:cs="Times New Roman"/>
          <w:sz w:val="24"/>
        </w:rPr>
        <w:t xml:space="preserve"> </w:t>
      </w:r>
      <w:r w:rsidR="00A46162">
        <w:rPr>
          <w:rFonts w:ascii="Times New Roman" w:hAnsi="Times New Roman" w:cs="Times New Roman"/>
          <w:sz w:val="24"/>
        </w:rPr>
        <w:t>n</w:t>
      </w:r>
      <w:r w:rsidR="00F9224F">
        <w:rPr>
          <w:rFonts w:ascii="Times New Roman" w:hAnsi="Times New Roman" w:cs="Times New Roman"/>
          <w:sz w:val="24"/>
        </w:rPr>
        <w:t>o</w:t>
      </w:r>
      <w:r w:rsidR="00A46162">
        <w:rPr>
          <w:rFonts w:ascii="Times New Roman" w:hAnsi="Times New Roman" w:cs="Times New Roman"/>
          <w:sz w:val="24"/>
        </w:rPr>
        <w:t>t be a social norm whereas now in the twenty first century it is</w:t>
      </w:r>
      <w:r w:rsidR="00F9224F">
        <w:rPr>
          <w:rFonts w:ascii="Times New Roman" w:hAnsi="Times New Roman" w:cs="Times New Roman"/>
          <w:sz w:val="24"/>
        </w:rPr>
        <w:t xml:space="preserve"> (Golombok, 2015).</w:t>
      </w:r>
    </w:p>
    <w:p w14:paraId="26A949C3" w14:textId="665D110B" w:rsidR="004707F3" w:rsidRDefault="00C26048" w:rsidP="004C1729">
      <w:pPr>
        <w:spacing w:line="360" w:lineRule="auto"/>
        <w:jc w:val="both"/>
        <w:rPr>
          <w:rFonts w:ascii="Times New Roman" w:hAnsi="Times New Roman" w:cs="Times New Roman"/>
          <w:sz w:val="24"/>
        </w:rPr>
      </w:pPr>
      <w:r w:rsidRPr="009325E4">
        <w:rPr>
          <w:rFonts w:ascii="Times New Roman" w:hAnsi="Times New Roman" w:cs="Times New Roman"/>
          <w:sz w:val="24"/>
        </w:rPr>
        <w:t>The twent</w:t>
      </w:r>
      <w:r w:rsidR="002D62E8">
        <w:rPr>
          <w:rFonts w:ascii="Times New Roman" w:hAnsi="Times New Roman" w:cs="Times New Roman"/>
          <w:sz w:val="24"/>
        </w:rPr>
        <w:t>y first</w:t>
      </w:r>
      <w:r w:rsidRPr="009325E4">
        <w:rPr>
          <w:rFonts w:ascii="Times New Roman" w:hAnsi="Times New Roman" w:cs="Times New Roman"/>
          <w:sz w:val="24"/>
        </w:rPr>
        <w:t xml:space="preserve"> century has </w:t>
      </w:r>
      <w:r w:rsidR="009325E4" w:rsidRPr="009325E4">
        <w:rPr>
          <w:rFonts w:ascii="Times New Roman" w:hAnsi="Times New Roman" w:cs="Times New Roman"/>
          <w:sz w:val="24"/>
        </w:rPr>
        <w:t>formed big change</w:t>
      </w:r>
      <w:r w:rsidR="009325E4">
        <w:rPr>
          <w:rFonts w:ascii="Times New Roman" w:hAnsi="Times New Roman" w:cs="Times New Roman"/>
          <w:sz w:val="24"/>
        </w:rPr>
        <w:t>s</w:t>
      </w:r>
      <w:r w:rsidR="009325E4" w:rsidRPr="009325E4">
        <w:rPr>
          <w:rFonts w:ascii="Times New Roman" w:hAnsi="Times New Roman" w:cs="Times New Roman"/>
          <w:sz w:val="24"/>
        </w:rPr>
        <w:t xml:space="preserve"> in families including biological, social, cultural and technological aspects.</w:t>
      </w:r>
      <w:r w:rsidR="009325E4">
        <w:rPr>
          <w:rFonts w:ascii="Times New Roman" w:hAnsi="Times New Roman" w:cs="Times New Roman"/>
          <w:sz w:val="24"/>
        </w:rPr>
        <w:t xml:space="preserve"> </w:t>
      </w:r>
      <w:r w:rsidR="00CE2528">
        <w:rPr>
          <w:rFonts w:ascii="Times New Roman" w:hAnsi="Times New Roman" w:cs="Times New Roman"/>
          <w:sz w:val="24"/>
        </w:rPr>
        <w:t>The biological factors relate to</w:t>
      </w:r>
      <w:r w:rsidR="00354666" w:rsidRPr="00354666">
        <w:t xml:space="preserve"> </w:t>
      </w:r>
      <w:r w:rsidR="00354666" w:rsidRPr="00354666">
        <w:rPr>
          <w:rFonts w:ascii="Times New Roman" w:hAnsi="Times New Roman" w:cs="Times New Roman"/>
          <w:sz w:val="24"/>
        </w:rPr>
        <w:t>developments of contraception</w:t>
      </w:r>
      <w:r w:rsidR="00354666">
        <w:rPr>
          <w:rFonts w:ascii="Times New Roman" w:hAnsi="Times New Roman" w:cs="Times New Roman"/>
          <w:sz w:val="24"/>
        </w:rPr>
        <w:t>,</w:t>
      </w:r>
      <w:r w:rsidR="00CE2528">
        <w:rPr>
          <w:rFonts w:ascii="Times New Roman" w:hAnsi="Times New Roman" w:cs="Times New Roman"/>
          <w:sz w:val="24"/>
        </w:rPr>
        <w:t xml:space="preserve"> sexual maturity</w:t>
      </w:r>
      <w:r w:rsidR="00354666">
        <w:rPr>
          <w:rFonts w:ascii="Times New Roman" w:hAnsi="Times New Roman" w:cs="Times New Roman"/>
          <w:sz w:val="24"/>
        </w:rPr>
        <w:t xml:space="preserve"> at a younger age</w:t>
      </w:r>
      <w:r w:rsidR="00CE2528">
        <w:rPr>
          <w:rFonts w:ascii="Times New Roman" w:hAnsi="Times New Roman" w:cs="Times New Roman"/>
          <w:sz w:val="24"/>
        </w:rPr>
        <w:t>, the legalisation of abortion and the cultural changes in which pregnancy without marriage have been accompanied by changes in sexual behaviour (Schwab, Gray-Ice, Prentice, 200</w:t>
      </w:r>
      <w:r w:rsidR="00B32DA4">
        <w:rPr>
          <w:rFonts w:ascii="Times New Roman" w:hAnsi="Times New Roman" w:cs="Times New Roman"/>
          <w:sz w:val="24"/>
        </w:rPr>
        <w:t>2</w:t>
      </w:r>
      <w:r w:rsidR="00CE2528">
        <w:rPr>
          <w:rFonts w:ascii="Times New Roman" w:hAnsi="Times New Roman" w:cs="Times New Roman"/>
          <w:sz w:val="24"/>
        </w:rPr>
        <w:t>).</w:t>
      </w:r>
      <w:r w:rsidR="00DD53ED">
        <w:rPr>
          <w:rFonts w:ascii="Times New Roman" w:hAnsi="Times New Roman" w:cs="Times New Roman"/>
          <w:sz w:val="24"/>
        </w:rPr>
        <w:t xml:space="preserve"> The </w:t>
      </w:r>
      <w:r w:rsidR="004707F3">
        <w:rPr>
          <w:rFonts w:ascii="Times New Roman" w:hAnsi="Times New Roman" w:cs="Times New Roman"/>
          <w:sz w:val="24"/>
        </w:rPr>
        <w:t>twentieth</w:t>
      </w:r>
      <w:r w:rsidR="00DD53ED">
        <w:rPr>
          <w:rFonts w:ascii="Times New Roman" w:hAnsi="Times New Roman" w:cs="Times New Roman"/>
          <w:sz w:val="24"/>
        </w:rPr>
        <w:t xml:space="preserve"> century saw a big change in gender roles with women having the right to vote and beginning to work </w:t>
      </w:r>
      <w:r w:rsidR="00354666">
        <w:rPr>
          <w:rFonts w:ascii="Times New Roman" w:hAnsi="Times New Roman" w:cs="Times New Roman"/>
          <w:sz w:val="24"/>
        </w:rPr>
        <w:t>coming up to the end</w:t>
      </w:r>
      <w:r w:rsidR="00DD53ED">
        <w:rPr>
          <w:rFonts w:ascii="Times New Roman" w:hAnsi="Times New Roman" w:cs="Times New Roman"/>
          <w:sz w:val="24"/>
        </w:rPr>
        <w:t xml:space="preserve"> of </w:t>
      </w:r>
      <w:r w:rsidR="001E0178">
        <w:rPr>
          <w:rFonts w:ascii="Times New Roman" w:hAnsi="Times New Roman" w:cs="Times New Roman"/>
          <w:sz w:val="24"/>
        </w:rPr>
        <w:t xml:space="preserve">the </w:t>
      </w:r>
      <w:r w:rsidR="00DD53ED">
        <w:rPr>
          <w:rFonts w:ascii="Times New Roman" w:hAnsi="Times New Roman" w:cs="Times New Roman"/>
          <w:sz w:val="24"/>
        </w:rPr>
        <w:t xml:space="preserve">twentieth century, </w:t>
      </w:r>
      <w:r w:rsidR="00354666">
        <w:rPr>
          <w:rFonts w:ascii="Times New Roman" w:hAnsi="Times New Roman" w:cs="Times New Roman"/>
          <w:sz w:val="24"/>
        </w:rPr>
        <w:t>which resulted in</w:t>
      </w:r>
      <w:r w:rsidR="00DD53ED">
        <w:rPr>
          <w:rFonts w:ascii="Times New Roman" w:hAnsi="Times New Roman" w:cs="Times New Roman"/>
          <w:sz w:val="24"/>
        </w:rPr>
        <w:t xml:space="preserve"> women ha</w:t>
      </w:r>
      <w:r w:rsidR="00354666">
        <w:rPr>
          <w:rFonts w:ascii="Times New Roman" w:hAnsi="Times New Roman" w:cs="Times New Roman"/>
          <w:sz w:val="24"/>
        </w:rPr>
        <w:t>ving</w:t>
      </w:r>
      <w:r w:rsidR="00DD53ED">
        <w:rPr>
          <w:rFonts w:ascii="Times New Roman" w:hAnsi="Times New Roman" w:cs="Times New Roman"/>
          <w:sz w:val="24"/>
        </w:rPr>
        <w:t xml:space="preserve"> much more independence within society and it lead to family structures being changed and also contraception contributed to this drastic change of the traditional family structure (Ruspini, </w:t>
      </w:r>
      <w:r w:rsidR="00201EE0">
        <w:rPr>
          <w:rFonts w:ascii="Times New Roman" w:hAnsi="Times New Roman" w:cs="Times New Roman"/>
          <w:sz w:val="24"/>
        </w:rPr>
        <w:t>2015</w:t>
      </w:r>
      <w:r w:rsidR="00DD53ED">
        <w:rPr>
          <w:rFonts w:ascii="Times New Roman" w:hAnsi="Times New Roman" w:cs="Times New Roman"/>
          <w:sz w:val="24"/>
        </w:rPr>
        <w:t>).</w:t>
      </w:r>
      <w:r w:rsidR="00CE2528">
        <w:rPr>
          <w:rFonts w:ascii="Times New Roman" w:hAnsi="Times New Roman" w:cs="Times New Roman"/>
          <w:sz w:val="24"/>
        </w:rPr>
        <w:t xml:space="preserve"> Demographic actions show that fertility rates are low and life expectancy </w:t>
      </w:r>
      <w:r w:rsidR="00273E07">
        <w:rPr>
          <w:rFonts w:ascii="Times New Roman" w:hAnsi="Times New Roman" w:cs="Times New Roman"/>
          <w:sz w:val="24"/>
        </w:rPr>
        <w:t>i</w:t>
      </w:r>
      <w:r w:rsidR="00CE2528">
        <w:rPr>
          <w:rFonts w:ascii="Times New Roman" w:hAnsi="Times New Roman" w:cs="Times New Roman"/>
          <w:sz w:val="24"/>
        </w:rPr>
        <w:t xml:space="preserve">s increasing. The result of </w:t>
      </w:r>
      <w:r w:rsidR="00273E07">
        <w:rPr>
          <w:rFonts w:ascii="Times New Roman" w:hAnsi="Times New Roman" w:cs="Times New Roman"/>
          <w:sz w:val="24"/>
        </w:rPr>
        <w:t xml:space="preserve">an ageing population is leading to women of childbearing ages decreasing in number. The total fertility rates among </w:t>
      </w:r>
      <w:r w:rsidR="00FE5052" w:rsidRPr="00FE5052">
        <w:rPr>
          <w:rFonts w:ascii="Times New Roman" w:hAnsi="Times New Roman" w:cs="Times New Roman"/>
          <w:sz w:val="24"/>
        </w:rPr>
        <w:t>The Organisation for Economic Co-operation and Development</w:t>
      </w:r>
      <w:r w:rsidR="00FE5052">
        <w:rPr>
          <w:rFonts w:ascii="Times New Roman" w:hAnsi="Times New Roman" w:cs="Times New Roman"/>
          <w:sz w:val="24"/>
        </w:rPr>
        <w:t xml:space="preserve"> (</w:t>
      </w:r>
      <w:r w:rsidR="00273E07">
        <w:rPr>
          <w:rFonts w:ascii="Times New Roman" w:hAnsi="Times New Roman" w:cs="Times New Roman"/>
          <w:sz w:val="24"/>
        </w:rPr>
        <w:t>OECD</w:t>
      </w:r>
      <w:r w:rsidR="00FE5052">
        <w:rPr>
          <w:rFonts w:ascii="Times New Roman" w:hAnsi="Times New Roman" w:cs="Times New Roman"/>
          <w:sz w:val="24"/>
        </w:rPr>
        <w:t>)</w:t>
      </w:r>
      <w:r w:rsidR="00273E07">
        <w:rPr>
          <w:rFonts w:ascii="Times New Roman" w:hAnsi="Times New Roman" w:cs="Times New Roman"/>
          <w:sz w:val="24"/>
        </w:rPr>
        <w:t xml:space="preserve"> countries have decreased </w:t>
      </w:r>
      <w:r w:rsidR="00354666">
        <w:rPr>
          <w:rFonts w:ascii="Times New Roman" w:hAnsi="Times New Roman" w:cs="Times New Roman"/>
          <w:sz w:val="24"/>
        </w:rPr>
        <w:t>in recent</w:t>
      </w:r>
      <w:r w:rsidR="00273E07">
        <w:rPr>
          <w:rFonts w:ascii="Times New Roman" w:hAnsi="Times New Roman" w:cs="Times New Roman"/>
          <w:sz w:val="24"/>
        </w:rPr>
        <w:t xml:space="preserve"> decades, from an average of 2.7 children per woman in 1970 to 1.7 children in 2009, this has meant that the average household sizes are getting smaller</w:t>
      </w:r>
      <w:r w:rsidR="00EA19E4">
        <w:rPr>
          <w:rFonts w:ascii="Times New Roman" w:hAnsi="Times New Roman" w:cs="Times New Roman"/>
          <w:sz w:val="24"/>
        </w:rPr>
        <w:t xml:space="preserve">. This is due to contraceptive methods being available which allows individuals control over the occurrence and timing of births. The average age for women to have their first child has also increased, this is because more women are postponing having children and focussing on their achievements in the labour and housing markets (OECD, 2011). </w:t>
      </w:r>
    </w:p>
    <w:p w14:paraId="0DDC6BDB" w14:textId="17323ADA" w:rsidR="00CE2528" w:rsidRDefault="00EA19E4" w:rsidP="004C1729">
      <w:pPr>
        <w:spacing w:line="360" w:lineRule="auto"/>
        <w:jc w:val="both"/>
        <w:rPr>
          <w:rFonts w:ascii="Times New Roman" w:hAnsi="Times New Roman" w:cs="Times New Roman"/>
          <w:sz w:val="24"/>
        </w:rPr>
      </w:pPr>
      <w:r>
        <w:rPr>
          <w:rFonts w:ascii="Times New Roman" w:hAnsi="Times New Roman" w:cs="Times New Roman"/>
          <w:sz w:val="24"/>
        </w:rPr>
        <w:t xml:space="preserve">In 1967 the Abortion Act </w:t>
      </w:r>
      <w:r w:rsidR="00F15D04">
        <w:rPr>
          <w:rFonts w:ascii="Times New Roman" w:hAnsi="Times New Roman" w:cs="Times New Roman"/>
          <w:sz w:val="24"/>
        </w:rPr>
        <w:t>was produced which allowed doctors to make the decision on whether women met the certain criteria of the act which allowed them to then have an abortion.</w:t>
      </w:r>
      <w:r w:rsidR="00F15D04" w:rsidRPr="00822B13">
        <w:rPr>
          <w:rFonts w:ascii="Times New Roman" w:hAnsi="Times New Roman" w:cs="Times New Roman"/>
          <w:sz w:val="24"/>
        </w:rPr>
        <w:t xml:space="preserve"> The </w:t>
      </w:r>
      <w:r w:rsidR="00822B13">
        <w:rPr>
          <w:rFonts w:ascii="Times New Roman" w:hAnsi="Times New Roman" w:cs="Times New Roman"/>
          <w:sz w:val="24"/>
        </w:rPr>
        <w:t>National Autistic C</w:t>
      </w:r>
      <w:r w:rsidR="00FE5052">
        <w:rPr>
          <w:rFonts w:ascii="Times New Roman" w:hAnsi="Times New Roman" w:cs="Times New Roman"/>
          <w:sz w:val="24"/>
        </w:rPr>
        <w:t>ampaign (</w:t>
      </w:r>
      <w:r w:rsidR="00F15D04" w:rsidRPr="00F15D04">
        <w:rPr>
          <w:rFonts w:ascii="Times New Roman" w:hAnsi="Times New Roman" w:cs="Times New Roman"/>
          <w:sz w:val="24"/>
        </w:rPr>
        <w:t>NAC</w:t>
      </w:r>
      <w:r w:rsidR="00FE5052">
        <w:rPr>
          <w:rFonts w:ascii="Times New Roman" w:hAnsi="Times New Roman" w:cs="Times New Roman"/>
          <w:sz w:val="24"/>
        </w:rPr>
        <w:t>)</w:t>
      </w:r>
      <w:r w:rsidR="00F15D04" w:rsidRPr="00F15D04">
        <w:rPr>
          <w:rFonts w:ascii="Times New Roman" w:hAnsi="Times New Roman" w:cs="Times New Roman"/>
          <w:sz w:val="24"/>
        </w:rPr>
        <w:t xml:space="preserve"> and A</w:t>
      </w:r>
      <w:r w:rsidR="00FE5052">
        <w:rPr>
          <w:rFonts w:ascii="Times New Roman" w:hAnsi="Times New Roman" w:cs="Times New Roman"/>
          <w:sz w:val="24"/>
        </w:rPr>
        <w:t xml:space="preserve">bortion </w:t>
      </w:r>
      <w:r w:rsidR="00F15D04" w:rsidRPr="00F15D04">
        <w:rPr>
          <w:rFonts w:ascii="Times New Roman" w:hAnsi="Times New Roman" w:cs="Times New Roman"/>
          <w:sz w:val="24"/>
        </w:rPr>
        <w:t>L</w:t>
      </w:r>
      <w:r w:rsidR="00FE5052">
        <w:rPr>
          <w:rFonts w:ascii="Times New Roman" w:hAnsi="Times New Roman" w:cs="Times New Roman"/>
          <w:sz w:val="24"/>
        </w:rPr>
        <w:t xml:space="preserve">aw </w:t>
      </w:r>
      <w:r w:rsidR="00F15D04" w:rsidRPr="00F15D04">
        <w:rPr>
          <w:rFonts w:ascii="Times New Roman" w:hAnsi="Times New Roman" w:cs="Times New Roman"/>
          <w:sz w:val="24"/>
        </w:rPr>
        <w:t>R</w:t>
      </w:r>
      <w:r w:rsidR="00FE5052">
        <w:rPr>
          <w:rFonts w:ascii="Times New Roman" w:hAnsi="Times New Roman" w:cs="Times New Roman"/>
          <w:sz w:val="24"/>
        </w:rPr>
        <w:t xml:space="preserve">eform </w:t>
      </w:r>
      <w:r w:rsidR="00F15D04" w:rsidRPr="00F15D04">
        <w:rPr>
          <w:rFonts w:ascii="Times New Roman" w:hAnsi="Times New Roman" w:cs="Times New Roman"/>
          <w:sz w:val="24"/>
        </w:rPr>
        <w:t>A</w:t>
      </w:r>
      <w:r w:rsidR="00FE5052">
        <w:rPr>
          <w:rFonts w:ascii="Times New Roman" w:hAnsi="Times New Roman" w:cs="Times New Roman"/>
          <w:sz w:val="24"/>
        </w:rPr>
        <w:t>ct (ALRA)</w:t>
      </w:r>
      <w:r w:rsidR="00F15D04" w:rsidRPr="00F15D04">
        <w:rPr>
          <w:rFonts w:ascii="Times New Roman" w:hAnsi="Times New Roman" w:cs="Times New Roman"/>
          <w:sz w:val="24"/>
        </w:rPr>
        <w:t xml:space="preserve"> </w:t>
      </w:r>
      <w:r w:rsidR="00F15D04">
        <w:rPr>
          <w:rFonts w:ascii="Times New Roman" w:hAnsi="Times New Roman" w:cs="Times New Roman"/>
          <w:sz w:val="24"/>
        </w:rPr>
        <w:t xml:space="preserve">then </w:t>
      </w:r>
      <w:r w:rsidR="00F15D04" w:rsidRPr="00F15D04">
        <w:rPr>
          <w:rFonts w:ascii="Times New Roman" w:hAnsi="Times New Roman" w:cs="Times New Roman"/>
          <w:sz w:val="24"/>
        </w:rPr>
        <w:t>merged to form Abortion Rights</w:t>
      </w:r>
      <w:r w:rsidR="00F15D04">
        <w:rPr>
          <w:rFonts w:ascii="Times New Roman" w:hAnsi="Times New Roman" w:cs="Times New Roman"/>
          <w:sz w:val="24"/>
        </w:rPr>
        <w:t xml:space="preserve"> in 2003 (Abortion Rights, 2017).</w:t>
      </w:r>
      <w:r w:rsidR="00F15143">
        <w:rPr>
          <w:rFonts w:ascii="Times New Roman" w:hAnsi="Times New Roman" w:cs="Times New Roman"/>
          <w:sz w:val="24"/>
        </w:rPr>
        <w:t xml:space="preserve"> The fastest growing family t</w:t>
      </w:r>
      <w:r w:rsidR="00B32DA4">
        <w:rPr>
          <w:rFonts w:ascii="Times New Roman" w:hAnsi="Times New Roman" w:cs="Times New Roman"/>
          <w:sz w:val="24"/>
        </w:rPr>
        <w:t>ype since 1996 is the cohabiting couple families, it increased by more than double by 2017, with the given figure of 3.3 million. The number of lone parent families have also increased by 15.2 per cent, and the percentage of married couples increased by only a slight amount of 1.5 per cent (Office for National Statistics, 2017).</w:t>
      </w:r>
      <w:r w:rsidR="00FE5052">
        <w:rPr>
          <w:rFonts w:ascii="Times New Roman" w:hAnsi="Times New Roman" w:cs="Times New Roman"/>
          <w:sz w:val="24"/>
        </w:rPr>
        <w:t xml:space="preserve"> This may be in response to factors mentioned previously </w:t>
      </w:r>
      <w:r w:rsidR="00FE5052">
        <w:rPr>
          <w:rFonts w:ascii="Times New Roman" w:hAnsi="Times New Roman" w:cs="Times New Roman"/>
          <w:sz w:val="24"/>
        </w:rPr>
        <w:lastRenderedPageBreak/>
        <w:t xml:space="preserve">such as legislations in place for divorce, abortion and child labour. More individuals are now focused on their careers within today’s society </w:t>
      </w:r>
      <w:r w:rsidR="00757D72">
        <w:rPr>
          <w:rFonts w:ascii="Times New Roman" w:hAnsi="Times New Roman" w:cs="Times New Roman"/>
          <w:sz w:val="24"/>
        </w:rPr>
        <w:t xml:space="preserve">and building a financial base </w:t>
      </w:r>
      <w:r w:rsidR="00FE5052">
        <w:rPr>
          <w:rFonts w:ascii="Times New Roman" w:hAnsi="Times New Roman" w:cs="Times New Roman"/>
          <w:sz w:val="24"/>
        </w:rPr>
        <w:t>which is also delaying the want to have children</w:t>
      </w:r>
      <w:r w:rsidR="00757D72">
        <w:rPr>
          <w:rFonts w:ascii="Times New Roman" w:hAnsi="Times New Roman" w:cs="Times New Roman"/>
          <w:sz w:val="24"/>
        </w:rPr>
        <w:t xml:space="preserve"> (Billingsley</w:t>
      </w:r>
      <w:r w:rsidR="001D0F90">
        <w:rPr>
          <w:rFonts w:ascii="Times New Roman" w:hAnsi="Times New Roman" w:cs="Times New Roman"/>
          <w:sz w:val="24"/>
        </w:rPr>
        <w:t xml:space="preserve"> </w:t>
      </w:r>
      <w:r w:rsidR="001D0F90" w:rsidRPr="001D0F90">
        <w:rPr>
          <w:rFonts w:ascii="Times New Roman" w:hAnsi="Times New Roman" w:cs="Times New Roman"/>
          <w:i/>
          <w:sz w:val="24"/>
        </w:rPr>
        <w:t>et al</w:t>
      </w:r>
      <w:r w:rsidR="00757D72">
        <w:rPr>
          <w:rFonts w:ascii="Times New Roman" w:hAnsi="Times New Roman" w:cs="Times New Roman"/>
          <w:sz w:val="24"/>
        </w:rPr>
        <w:t>,</w:t>
      </w:r>
      <w:r w:rsidR="001D0F90">
        <w:rPr>
          <w:rFonts w:ascii="Times New Roman" w:hAnsi="Times New Roman" w:cs="Times New Roman"/>
          <w:sz w:val="24"/>
        </w:rPr>
        <w:t xml:space="preserve"> 2017</w:t>
      </w:r>
      <w:r w:rsidR="00757D72">
        <w:rPr>
          <w:rFonts w:ascii="Times New Roman" w:hAnsi="Times New Roman" w:cs="Times New Roman"/>
          <w:sz w:val="24"/>
        </w:rPr>
        <w:t>).</w:t>
      </w:r>
    </w:p>
    <w:p w14:paraId="0CA43435" w14:textId="04C31983" w:rsidR="00822B13" w:rsidRDefault="001E25E5" w:rsidP="004C1729">
      <w:pPr>
        <w:spacing w:line="360" w:lineRule="auto"/>
        <w:jc w:val="both"/>
        <w:rPr>
          <w:rFonts w:ascii="Times New Roman" w:hAnsi="Times New Roman" w:cs="Times New Roman"/>
          <w:sz w:val="24"/>
        </w:rPr>
      </w:pPr>
      <w:r>
        <w:rPr>
          <w:rFonts w:ascii="Times New Roman" w:hAnsi="Times New Roman" w:cs="Times New Roman"/>
          <w:sz w:val="24"/>
        </w:rPr>
        <w:t>The social changes within families have been influenced by gender roles within families and how they are structured</w:t>
      </w:r>
      <w:r w:rsidR="00642E4C">
        <w:rPr>
          <w:rFonts w:ascii="Times New Roman" w:hAnsi="Times New Roman" w:cs="Times New Roman"/>
          <w:sz w:val="24"/>
        </w:rPr>
        <w:t xml:space="preserve"> (Ruspini, 2015)</w:t>
      </w:r>
      <w:r>
        <w:rPr>
          <w:rFonts w:ascii="Times New Roman" w:hAnsi="Times New Roman" w:cs="Times New Roman"/>
          <w:sz w:val="24"/>
        </w:rPr>
        <w:t>.</w:t>
      </w:r>
      <w:r w:rsidR="00D53AFC">
        <w:rPr>
          <w:rFonts w:ascii="Times New Roman" w:hAnsi="Times New Roman" w:cs="Times New Roman"/>
          <w:sz w:val="24"/>
        </w:rPr>
        <w:t xml:space="preserve"> The men were the ‘breadwinners’ within the family by going out to work and the women would be the carer of the family and stay at home to do the housework</w:t>
      </w:r>
      <w:r w:rsidR="00642E4C">
        <w:rPr>
          <w:rFonts w:ascii="Times New Roman" w:hAnsi="Times New Roman" w:cs="Times New Roman"/>
          <w:sz w:val="24"/>
        </w:rPr>
        <w:t xml:space="preserve"> (Parr, 1990).</w:t>
      </w:r>
      <w:r w:rsidR="000951D7">
        <w:rPr>
          <w:rFonts w:ascii="Times New Roman" w:hAnsi="Times New Roman" w:cs="Times New Roman"/>
          <w:sz w:val="24"/>
        </w:rPr>
        <w:t xml:space="preserve"> There are many diverse family structures within today’s society such as married couples, single parents (men and women), unmarried couples with children, mixed families, divorced families, lesbian, gay, bisexual, transgender (LGBT), reconstructed families, childless families, reconstructed families, adoption and foster families </w:t>
      </w:r>
      <w:r w:rsidR="001E0178">
        <w:rPr>
          <w:rFonts w:ascii="Times New Roman" w:hAnsi="Times New Roman" w:cs="Times New Roman"/>
          <w:sz w:val="24"/>
        </w:rPr>
        <w:t>and</w:t>
      </w:r>
      <w:r w:rsidR="000951D7">
        <w:rPr>
          <w:rFonts w:ascii="Times New Roman" w:hAnsi="Times New Roman" w:cs="Times New Roman"/>
          <w:sz w:val="24"/>
        </w:rPr>
        <w:t xml:space="preserve"> couples that live in separate homes (Ruspini, </w:t>
      </w:r>
      <w:r w:rsidR="00201EE0">
        <w:rPr>
          <w:rFonts w:ascii="Times New Roman" w:hAnsi="Times New Roman" w:cs="Times New Roman"/>
          <w:sz w:val="24"/>
        </w:rPr>
        <w:t>2015</w:t>
      </w:r>
      <w:r w:rsidR="000951D7">
        <w:rPr>
          <w:rFonts w:ascii="Times New Roman" w:hAnsi="Times New Roman" w:cs="Times New Roman"/>
          <w:sz w:val="24"/>
        </w:rPr>
        <w:t>).</w:t>
      </w:r>
      <w:r w:rsidR="00822B13" w:rsidRPr="00822B13">
        <w:t xml:space="preserve"> </w:t>
      </w:r>
      <w:r w:rsidR="00822B13">
        <w:rPr>
          <w:rFonts w:ascii="Times New Roman" w:hAnsi="Times New Roman" w:cs="Times New Roman"/>
          <w:sz w:val="24"/>
        </w:rPr>
        <w:t xml:space="preserve">Legislation now allows married couples to have a divorce within today’s society, this is less pressure for them and can be beneficial for the whole family in some situations as they can adjust to the change and be happier overall once they are divorced. They are no longer pressurised by society to stay with each </w:t>
      </w:r>
      <w:r w:rsidR="00011899">
        <w:rPr>
          <w:rFonts w:ascii="Times New Roman" w:hAnsi="Times New Roman" w:cs="Times New Roman"/>
          <w:sz w:val="24"/>
        </w:rPr>
        <w:t xml:space="preserve">other </w:t>
      </w:r>
      <w:r w:rsidR="00822B13">
        <w:rPr>
          <w:rFonts w:ascii="Times New Roman" w:hAnsi="Times New Roman" w:cs="Times New Roman"/>
          <w:sz w:val="24"/>
        </w:rPr>
        <w:t xml:space="preserve">as there is much less stigma attached to divorce (Zastrow, 2010). On the other hand, divorce may be a very stressful time for some families as there may be a lot of conflict and disagreement, this can result in the family growing further apart </w:t>
      </w:r>
      <w:bookmarkStart w:id="1" w:name="_Hlk508730482"/>
      <w:r w:rsidR="00822B13">
        <w:rPr>
          <w:rFonts w:ascii="Times New Roman" w:hAnsi="Times New Roman" w:cs="Times New Roman"/>
          <w:sz w:val="24"/>
        </w:rPr>
        <w:t xml:space="preserve">(Clarke-Stewart &amp; Brentano, 2006). </w:t>
      </w:r>
      <w:bookmarkEnd w:id="1"/>
      <w:r w:rsidR="00822B13" w:rsidRPr="00822B13">
        <w:rPr>
          <w:rFonts w:ascii="Times New Roman" w:hAnsi="Times New Roman" w:cs="Times New Roman"/>
          <w:sz w:val="24"/>
        </w:rPr>
        <w:t xml:space="preserve">Although divorce is now accepted within society it is still seen as a threat to some religious institutions as marriage is celebrated within church and it is where the marriage contract is undertaken (Hegy &amp; Martos, 2000). </w:t>
      </w:r>
    </w:p>
    <w:p w14:paraId="44A4C710" w14:textId="5BE1A7BF" w:rsidR="00880B84" w:rsidRPr="00760005" w:rsidRDefault="002D62E8" w:rsidP="004C1729">
      <w:pPr>
        <w:spacing w:line="360" w:lineRule="auto"/>
        <w:jc w:val="both"/>
        <w:rPr>
          <w:rFonts w:ascii="Times New Roman" w:hAnsi="Times New Roman" w:cs="Times New Roman"/>
          <w:sz w:val="24"/>
        </w:rPr>
      </w:pPr>
      <w:r>
        <w:rPr>
          <w:rFonts w:ascii="Times New Roman" w:hAnsi="Times New Roman" w:cs="Times New Roman"/>
          <w:sz w:val="24"/>
        </w:rPr>
        <w:t xml:space="preserve">As mentioned in </w:t>
      </w:r>
      <w:r w:rsidR="00642E4C">
        <w:rPr>
          <w:rFonts w:ascii="Times New Roman" w:hAnsi="Times New Roman" w:cs="Times New Roman"/>
          <w:sz w:val="24"/>
        </w:rPr>
        <w:t>image 1</w:t>
      </w:r>
      <w:r>
        <w:rPr>
          <w:rFonts w:ascii="Times New Roman" w:hAnsi="Times New Roman" w:cs="Times New Roman"/>
          <w:sz w:val="24"/>
        </w:rPr>
        <w:t xml:space="preserve">, child labour was very popular in the beginning of the 1900s, whereas now we have laws that state how old children </w:t>
      </w:r>
      <w:r w:rsidR="00FD2F1C">
        <w:rPr>
          <w:rFonts w:ascii="Times New Roman" w:hAnsi="Times New Roman" w:cs="Times New Roman"/>
          <w:sz w:val="24"/>
        </w:rPr>
        <w:t>must</w:t>
      </w:r>
      <w:r>
        <w:rPr>
          <w:rFonts w:ascii="Times New Roman" w:hAnsi="Times New Roman" w:cs="Times New Roman"/>
          <w:sz w:val="24"/>
        </w:rPr>
        <w:t xml:space="preserve"> be and how </w:t>
      </w:r>
      <w:r w:rsidR="00011899">
        <w:rPr>
          <w:rFonts w:ascii="Times New Roman" w:hAnsi="Times New Roman" w:cs="Times New Roman"/>
          <w:sz w:val="24"/>
        </w:rPr>
        <w:t>m</w:t>
      </w:r>
      <w:r>
        <w:rPr>
          <w:rFonts w:ascii="Times New Roman" w:hAnsi="Times New Roman" w:cs="Times New Roman"/>
          <w:sz w:val="24"/>
        </w:rPr>
        <w:t>any hours they are able to work</w:t>
      </w:r>
      <w:r w:rsidR="002312CE" w:rsidRPr="002312CE">
        <w:t xml:space="preserve"> </w:t>
      </w:r>
      <w:r w:rsidR="002312CE">
        <w:t>(</w:t>
      </w:r>
      <w:r w:rsidR="002312CE" w:rsidRPr="002312CE">
        <w:rPr>
          <w:rFonts w:ascii="Times New Roman" w:hAnsi="Times New Roman" w:cs="Times New Roman"/>
          <w:sz w:val="24"/>
        </w:rPr>
        <w:t>Citizens Information Board</w:t>
      </w:r>
      <w:r w:rsidR="002312CE">
        <w:rPr>
          <w:rFonts w:ascii="Times New Roman" w:hAnsi="Times New Roman" w:cs="Times New Roman"/>
          <w:sz w:val="24"/>
        </w:rPr>
        <w:t xml:space="preserve">, </w:t>
      </w:r>
      <w:r w:rsidR="002312CE" w:rsidRPr="002312CE">
        <w:rPr>
          <w:rFonts w:ascii="Times New Roman" w:hAnsi="Times New Roman" w:cs="Times New Roman"/>
          <w:sz w:val="24"/>
        </w:rPr>
        <w:t>2017</w:t>
      </w:r>
      <w:r w:rsidR="002312CE">
        <w:rPr>
          <w:rFonts w:ascii="Times New Roman" w:hAnsi="Times New Roman" w:cs="Times New Roman"/>
          <w:sz w:val="24"/>
        </w:rPr>
        <w:t>)</w:t>
      </w:r>
      <w:r>
        <w:rPr>
          <w:rFonts w:ascii="Times New Roman" w:hAnsi="Times New Roman" w:cs="Times New Roman"/>
          <w:sz w:val="24"/>
        </w:rPr>
        <w:t xml:space="preserve"> The Children and Young Persons Act </w:t>
      </w:r>
      <w:r w:rsidR="004326AD">
        <w:rPr>
          <w:rFonts w:ascii="Times New Roman" w:hAnsi="Times New Roman" w:cs="Times New Roman"/>
          <w:sz w:val="24"/>
        </w:rPr>
        <w:t>(</w:t>
      </w:r>
      <w:r>
        <w:rPr>
          <w:rFonts w:ascii="Times New Roman" w:hAnsi="Times New Roman" w:cs="Times New Roman"/>
          <w:sz w:val="24"/>
        </w:rPr>
        <w:t>1933</w:t>
      </w:r>
      <w:r w:rsidR="004326AD">
        <w:rPr>
          <w:rFonts w:ascii="Times New Roman" w:hAnsi="Times New Roman" w:cs="Times New Roman"/>
          <w:sz w:val="24"/>
        </w:rPr>
        <w:t>)</w:t>
      </w:r>
      <w:r>
        <w:rPr>
          <w:rFonts w:ascii="Times New Roman" w:hAnsi="Times New Roman" w:cs="Times New Roman"/>
          <w:sz w:val="24"/>
        </w:rPr>
        <w:t xml:space="preserve"> was a legislation that was introduced with rules that state that no child under the age of fifteen </w:t>
      </w:r>
      <w:r w:rsidR="00FD2F1C">
        <w:rPr>
          <w:rFonts w:ascii="Times New Roman" w:hAnsi="Times New Roman" w:cs="Times New Roman"/>
          <w:sz w:val="24"/>
        </w:rPr>
        <w:t>can</w:t>
      </w:r>
      <w:r>
        <w:rPr>
          <w:rFonts w:ascii="Times New Roman" w:hAnsi="Times New Roman" w:cs="Times New Roman"/>
          <w:sz w:val="24"/>
        </w:rPr>
        <w:t xml:space="preserve"> work</w:t>
      </w:r>
      <w:r w:rsidR="00FD2F1C">
        <w:rPr>
          <w:rFonts w:ascii="Times New Roman" w:hAnsi="Times New Roman" w:cs="Times New Roman"/>
          <w:sz w:val="24"/>
        </w:rPr>
        <w:t>. For those aged fifteen or over, they can work eight hours on days when they don’t have school to attend and they are able to work a maximum of thirty-five hours a week</w:t>
      </w:r>
      <w:r w:rsidR="00FD386F">
        <w:rPr>
          <w:rFonts w:ascii="Times New Roman" w:hAnsi="Times New Roman" w:cs="Times New Roman"/>
          <w:sz w:val="24"/>
        </w:rPr>
        <w:t xml:space="preserve"> </w:t>
      </w:r>
      <w:r w:rsidR="00FD386F" w:rsidRPr="00FD386F">
        <w:rPr>
          <w:rFonts w:ascii="Times New Roman" w:hAnsi="Times New Roman" w:cs="Times New Roman"/>
          <w:sz w:val="24"/>
        </w:rPr>
        <w:t>(Feikert, 2008)</w:t>
      </w:r>
      <w:r w:rsidR="00FD2F1C">
        <w:rPr>
          <w:rFonts w:ascii="Times New Roman" w:hAnsi="Times New Roman" w:cs="Times New Roman"/>
          <w:sz w:val="24"/>
        </w:rPr>
        <w:t xml:space="preserve">. </w:t>
      </w:r>
      <w:r w:rsidR="00FD2F1C" w:rsidRPr="008D6E29">
        <w:rPr>
          <w:rFonts w:ascii="Times New Roman" w:hAnsi="Times New Roman" w:cs="Times New Roman"/>
          <w:sz w:val="24"/>
        </w:rPr>
        <w:t>The</w:t>
      </w:r>
      <w:r w:rsidR="00D2394F" w:rsidRPr="008D6E29">
        <w:rPr>
          <w:rFonts w:ascii="Times New Roman" w:hAnsi="Times New Roman" w:cs="Times New Roman"/>
          <w:sz w:val="24"/>
        </w:rPr>
        <w:t xml:space="preserve"> Protection of Young Persons (Employment) Act, </w:t>
      </w:r>
      <w:r w:rsidR="00822B13" w:rsidRPr="008D6E29">
        <w:rPr>
          <w:rFonts w:ascii="Times New Roman" w:hAnsi="Times New Roman" w:cs="Times New Roman"/>
          <w:sz w:val="24"/>
        </w:rPr>
        <w:t>(</w:t>
      </w:r>
      <w:r w:rsidR="00D2394F" w:rsidRPr="008D6E29">
        <w:rPr>
          <w:rFonts w:ascii="Times New Roman" w:hAnsi="Times New Roman" w:cs="Times New Roman"/>
          <w:sz w:val="24"/>
        </w:rPr>
        <w:t>1996</w:t>
      </w:r>
      <w:r w:rsidR="00822B13" w:rsidRPr="008D6E29">
        <w:rPr>
          <w:rFonts w:ascii="Times New Roman" w:hAnsi="Times New Roman" w:cs="Times New Roman"/>
          <w:sz w:val="24"/>
        </w:rPr>
        <w:t>)</w:t>
      </w:r>
      <w:r w:rsidR="00FD2F1C">
        <w:rPr>
          <w:rFonts w:ascii="Times New Roman" w:hAnsi="Times New Roman" w:cs="Times New Roman"/>
          <w:sz w:val="24"/>
        </w:rPr>
        <w:t xml:space="preserve"> also entitle</w:t>
      </w:r>
      <w:r w:rsidR="00D2394F">
        <w:rPr>
          <w:rFonts w:ascii="Times New Roman" w:hAnsi="Times New Roman" w:cs="Times New Roman"/>
          <w:sz w:val="24"/>
        </w:rPr>
        <w:t>s children</w:t>
      </w:r>
      <w:r w:rsidR="00FD2F1C">
        <w:rPr>
          <w:rFonts w:ascii="Times New Roman" w:hAnsi="Times New Roman" w:cs="Times New Roman"/>
          <w:sz w:val="24"/>
        </w:rPr>
        <w:t xml:space="preserve"> to a break after working four hours or more, this break being one-hour long</w:t>
      </w:r>
      <w:r w:rsidR="00D2394F">
        <w:rPr>
          <w:rFonts w:ascii="Times New Roman" w:hAnsi="Times New Roman" w:cs="Times New Roman"/>
          <w:sz w:val="24"/>
        </w:rPr>
        <w:t xml:space="preserve"> (Citizens Information, 2015).</w:t>
      </w:r>
      <w:r w:rsidR="00FD2F1C">
        <w:rPr>
          <w:rFonts w:ascii="Times New Roman" w:hAnsi="Times New Roman" w:cs="Times New Roman"/>
          <w:sz w:val="24"/>
        </w:rPr>
        <w:t xml:space="preserve"> This is by law and if it is not undertaken an employer will get fined for not allowing the individual’s break</w:t>
      </w:r>
      <w:r w:rsidR="004326AD" w:rsidRPr="004326AD">
        <w:t xml:space="preserve"> </w:t>
      </w:r>
      <w:bookmarkStart w:id="2" w:name="_Hlk508737498"/>
      <w:r w:rsidR="004326AD" w:rsidRPr="004326AD">
        <w:rPr>
          <w:rFonts w:ascii="Times New Roman" w:hAnsi="Times New Roman" w:cs="Times New Roman"/>
          <w:sz w:val="24"/>
        </w:rPr>
        <w:t xml:space="preserve">(Feikert, 2008). </w:t>
      </w:r>
      <w:bookmarkEnd w:id="2"/>
      <w:r w:rsidR="00FD2F1C">
        <w:rPr>
          <w:rFonts w:ascii="Times New Roman" w:hAnsi="Times New Roman" w:cs="Times New Roman"/>
          <w:sz w:val="24"/>
        </w:rPr>
        <w:t xml:space="preserve">There are also laws in place which prohibit children working in dangerous conditions, this is a big change compared to the times of the war and the beginning of the 1900s as children were made to work in such dangerous and </w:t>
      </w:r>
      <w:r w:rsidR="00575F9D">
        <w:rPr>
          <w:rFonts w:ascii="Times New Roman" w:hAnsi="Times New Roman" w:cs="Times New Roman"/>
          <w:sz w:val="24"/>
        </w:rPr>
        <w:t>life-threatening</w:t>
      </w:r>
      <w:r w:rsidR="00FD2F1C">
        <w:rPr>
          <w:rFonts w:ascii="Times New Roman" w:hAnsi="Times New Roman" w:cs="Times New Roman"/>
          <w:sz w:val="24"/>
        </w:rPr>
        <w:t xml:space="preserve"> conditions</w:t>
      </w:r>
      <w:r w:rsidR="004326AD">
        <w:rPr>
          <w:rFonts w:ascii="Times New Roman" w:hAnsi="Times New Roman" w:cs="Times New Roman"/>
          <w:sz w:val="24"/>
        </w:rPr>
        <w:t xml:space="preserve"> (Hindman, 2009).</w:t>
      </w:r>
      <w:r w:rsidR="00FD2F1C">
        <w:rPr>
          <w:rFonts w:ascii="Times New Roman" w:hAnsi="Times New Roman" w:cs="Times New Roman"/>
          <w:sz w:val="24"/>
        </w:rPr>
        <w:t xml:space="preserve"> </w:t>
      </w:r>
      <w:r w:rsidR="00642E4C" w:rsidRPr="00BB7B53">
        <w:rPr>
          <w:rFonts w:ascii="Times New Roman" w:hAnsi="Times New Roman" w:cs="Times New Roman"/>
          <w:sz w:val="24"/>
        </w:rPr>
        <w:t xml:space="preserve">An anthropologist named Nieuwenhuys </w:t>
      </w:r>
      <w:r w:rsidR="00C2353F" w:rsidRPr="00BB7B53">
        <w:rPr>
          <w:rFonts w:ascii="Times New Roman" w:hAnsi="Times New Roman" w:cs="Times New Roman"/>
          <w:sz w:val="24"/>
        </w:rPr>
        <w:t>argues</w:t>
      </w:r>
      <w:r w:rsidR="00642E4C" w:rsidRPr="00BB7B53">
        <w:rPr>
          <w:rFonts w:ascii="Times New Roman" w:hAnsi="Times New Roman" w:cs="Times New Roman"/>
          <w:sz w:val="24"/>
        </w:rPr>
        <w:t xml:space="preserve"> that children need to work </w:t>
      </w:r>
      <w:r w:rsidR="00C2353F" w:rsidRPr="00BB7B53">
        <w:rPr>
          <w:rFonts w:ascii="Times New Roman" w:hAnsi="Times New Roman" w:cs="Times New Roman"/>
          <w:sz w:val="24"/>
        </w:rPr>
        <w:lastRenderedPageBreak/>
        <w:t xml:space="preserve">within societies </w:t>
      </w:r>
      <w:r w:rsidR="00642E4C" w:rsidRPr="00BB7B53">
        <w:rPr>
          <w:rFonts w:ascii="Times New Roman" w:hAnsi="Times New Roman" w:cs="Times New Roman"/>
          <w:sz w:val="24"/>
        </w:rPr>
        <w:t>in order to ‘</w:t>
      </w:r>
      <w:r w:rsidR="00642E4C" w:rsidRPr="00BB7B53">
        <w:rPr>
          <w:rFonts w:ascii="Times New Roman" w:hAnsi="Times New Roman" w:cs="Times New Roman"/>
          <w:i/>
          <w:sz w:val="24"/>
        </w:rPr>
        <w:t>prove their worth and their ability to make what is invested in them profitable, acquiring thereby their place in the order of intergenerational reciprocal obligations’</w:t>
      </w:r>
      <w:r w:rsidR="00C2353F" w:rsidRPr="00BB7B53">
        <w:rPr>
          <w:rFonts w:ascii="Times New Roman" w:hAnsi="Times New Roman" w:cs="Times New Roman"/>
          <w:i/>
          <w:sz w:val="24"/>
        </w:rPr>
        <w:t xml:space="preserve"> </w:t>
      </w:r>
      <w:r w:rsidR="00C2353F" w:rsidRPr="00BB7B53">
        <w:rPr>
          <w:rFonts w:ascii="Times New Roman" w:hAnsi="Times New Roman" w:cs="Times New Roman"/>
          <w:sz w:val="24"/>
        </w:rPr>
        <w:t>(Hindman</w:t>
      </w:r>
      <w:r w:rsidR="00C2353F" w:rsidRPr="00200EBE">
        <w:rPr>
          <w:rFonts w:ascii="Times New Roman" w:hAnsi="Times New Roman" w:cs="Times New Roman"/>
          <w:sz w:val="24"/>
        </w:rPr>
        <w:t>,</w:t>
      </w:r>
      <w:r w:rsidR="00200EBE" w:rsidRPr="00200EBE">
        <w:rPr>
          <w:rFonts w:ascii="Times New Roman" w:hAnsi="Times New Roman" w:cs="Times New Roman"/>
          <w:sz w:val="24"/>
        </w:rPr>
        <w:t xml:space="preserve"> 2015</w:t>
      </w:r>
      <w:r w:rsidR="00C2353F" w:rsidRPr="00200EBE">
        <w:rPr>
          <w:rFonts w:ascii="Times New Roman" w:hAnsi="Times New Roman" w:cs="Times New Roman"/>
          <w:sz w:val="24"/>
        </w:rPr>
        <w:t>).</w:t>
      </w:r>
    </w:p>
    <w:p w14:paraId="3829DC48" w14:textId="1FC51D4D" w:rsidR="00880B84" w:rsidRPr="00880B84" w:rsidRDefault="00880B84" w:rsidP="004C1729">
      <w:pPr>
        <w:spacing w:line="360" w:lineRule="auto"/>
        <w:jc w:val="both"/>
        <w:rPr>
          <w:rFonts w:ascii="Times New Roman" w:hAnsi="Times New Roman" w:cs="Times New Roman"/>
          <w:i/>
          <w:sz w:val="24"/>
        </w:rPr>
      </w:pPr>
      <w:r w:rsidRPr="00880B84">
        <w:rPr>
          <w:rFonts w:ascii="Times New Roman" w:hAnsi="Times New Roman" w:cs="Times New Roman"/>
          <w:i/>
          <w:sz w:val="24"/>
        </w:rPr>
        <w:t xml:space="preserve">Image </w:t>
      </w:r>
      <w:r w:rsidR="00760005">
        <w:rPr>
          <w:rFonts w:ascii="Times New Roman" w:hAnsi="Times New Roman" w:cs="Times New Roman"/>
          <w:i/>
          <w:sz w:val="24"/>
        </w:rPr>
        <w:t>2</w:t>
      </w:r>
      <w:r>
        <w:rPr>
          <w:rFonts w:ascii="Times New Roman" w:hAnsi="Times New Roman" w:cs="Times New Roman"/>
          <w:i/>
          <w:sz w:val="24"/>
        </w:rPr>
        <w:t>:</w:t>
      </w:r>
      <w:r w:rsidR="00760005" w:rsidRPr="00760005">
        <w:t xml:space="preserve"> </w:t>
      </w:r>
      <w:r w:rsidR="00760005" w:rsidRPr="00760005">
        <w:rPr>
          <w:rFonts w:ascii="Times New Roman" w:hAnsi="Times New Roman" w:cs="Times New Roman"/>
          <w:i/>
          <w:sz w:val="24"/>
        </w:rPr>
        <w:t>Who Are You?</w:t>
      </w:r>
    </w:p>
    <w:p w14:paraId="2022BE23" w14:textId="63AFCA36" w:rsidR="001C1C66" w:rsidRDefault="00880B84" w:rsidP="004C1729">
      <w:pPr>
        <w:spacing w:line="360" w:lineRule="auto"/>
        <w:jc w:val="both"/>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658240" behindDoc="1" locked="0" layoutInCell="1" allowOverlap="1" wp14:anchorId="6557A3D7" wp14:editId="4E184EB7">
            <wp:simplePos x="0" y="0"/>
            <wp:positionH relativeFrom="margin">
              <wp:posOffset>870332</wp:posOffset>
            </wp:positionH>
            <wp:positionV relativeFrom="paragraph">
              <wp:posOffset>10665</wp:posOffset>
            </wp:positionV>
            <wp:extent cx="3888009" cy="253873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0530" cy="2540376"/>
                    </a:xfrm>
                    <a:prstGeom prst="rect">
                      <a:avLst/>
                    </a:prstGeom>
                    <a:noFill/>
                  </pic:spPr>
                </pic:pic>
              </a:graphicData>
            </a:graphic>
            <wp14:sizeRelH relativeFrom="margin">
              <wp14:pctWidth>0</wp14:pctWidth>
            </wp14:sizeRelH>
            <wp14:sizeRelV relativeFrom="margin">
              <wp14:pctHeight>0</wp14:pctHeight>
            </wp14:sizeRelV>
          </wp:anchor>
        </w:drawing>
      </w:r>
    </w:p>
    <w:p w14:paraId="22EECF4B" w14:textId="41D11D56" w:rsidR="00317512" w:rsidRDefault="00317512" w:rsidP="000519B1">
      <w:pPr>
        <w:spacing w:line="360" w:lineRule="auto"/>
        <w:jc w:val="both"/>
        <w:rPr>
          <w:rFonts w:ascii="Times New Roman" w:hAnsi="Times New Roman" w:cs="Times New Roman"/>
          <w:sz w:val="24"/>
        </w:rPr>
      </w:pPr>
    </w:p>
    <w:p w14:paraId="0E5F445C" w14:textId="5E015F18" w:rsidR="00880B84" w:rsidRDefault="00880B84" w:rsidP="000519B1">
      <w:pPr>
        <w:spacing w:line="360" w:lineRule="auto"/>
        <w:jc w:val="both"/>
        <w:rPr>
          <w:rFonts w:ascii="Times New Roman" w:hAnsi="Times New Roman" w:cs="Times New Roman"/>
          <w:sz w:val="24"/>
        </w:rPr>
      </w:pPr>
    </w:p>
    <w:p w14:paraId="75AA1361" w14:textId="18B65B8A" w:rsidR="00880B84" w:rsidRDefault="00880B84" w:rsidP="000519B1">
      <w:pPr>
        <w:spacing w:line="360" w:lineRule="auto"/>
        <w:jc w:val="both"/>
        <w:rPr>
          <w:rFonts w:ascii="Times New Roman" w:hAnsi="Times New Roman" w:cs="Times New Roman"/>
          <w:sz w:val="24"/>
        </w:rPr>
      </w:pPr>
    </w:p>
    <w:p w14:paraId="26E274CE" w14:textId="58A7DB1A" w:rsidR="00880B84" w:rsidRDefault="00880B84" w:rsidP="000519B1">
      <w:pPr>
        <w:spacing w:line="360" w:lineRule="auto"/>
        <w:jc w:val="both"/>
        <w:rPr>
          <w:rFonts w:ascii="Times New Roman" w:hAnsi="Times New Roman" w:cs="Times New Roman"/>
          <w:sz w:val="24"/>
        </w:rPr>
      </w:pPr>
    </w:p>
    <w:p w14:paraId="3A8D4D3C" w14:textId="59D8DA00" w:rsidR="00880B84" w:rsidRDefault="00880B84" w:rsidP="000519B1">
      <w:pPr>
        <w:spacing w:line="360" w:lineRule="auto"/>
        <w:jc w:val="both"/>
        <w:rPr>
          <w:rFonts w:ascii="Times New Roman" w:hAnsi="Times New Roman" w:cs="Times New Roman"/>
          <w:sz w:val="24"/>
        </w:rPr>
      </w:pPr>
    </w:p>
    <w:p w14:paraId="5D9312C1" w14:textId="6430BC53" w:rsidR="00760005" w:rsidRDefault="00760005" w:rsidP="000519B1">
      <w:pPr>
        <w:spacing w:line="360" w:lineRule="auto"/>
        <w:jc w:val="both"/>
        <w:rPr>
          <w:rFonts w:ascii="Times New Roman" w:hAnsi="Times New Roman" w:cs="Times New Roman"/>
          <w:sz w:val="24"/>
        </w:rPr>
      </w:pPr>
    </w:p>
    <w:p w14:paraId="3CB5AC3F" w14:textId="351F0C3C" w:rsidR="00760005" w:rsidRPr="00760005" w:rsidRDefault="00760005" w:rsidP="00760005">
      <w:pPr>
        <w:tabs>
          <w:tab w:val="left" w:pos="2105"/>
        </w:tabs>
        <w:jc w:val="right"/>
        <w:rPr>
          <w:rFonts w:ascii="Times New Roman" w:hAnsi="Times New Roman" w:cs="Times New Roman"/>
          <w:sz w:val="24"/>
        </w:rPr>
      </w:pPr>
      <w:r>
        <w:rPr>
          <w:rFonts w:ascii="Times New Roman" w:hAnsi="Times New Roman" w:cs="Times New Roman"/>
          <w:sz w:val="24"/>
        </w:rPr>
        <w:tab/>
        <w:t>(Gerdts, 2015).</w:t>
      </w:r>
    </w:p>
    <w:p w14:paraId="524777A0" w14:textId="77777777" w:rsidR="00E970B8" w:rsidRDefault="00E970B8" w:rsidP="004C1729">
      <w:pPr>
        <w:spacing w:line="360" w:lineRule="auto"/>
        <w:jc w:val="both"/>
        <w:rPr>
          <w:rFonts w:ascii="Times New Roman" w:hAnsi="Times New Roman" w:cs="Times New Roman"/>
          <w:sz w:val="24"/>
        </w:rPr>
      </w:pPr>
    </w:p>
    <w:p w14:paraId="3444FC4A" w14:textId="279C489A" w:rsidR="00E968D0" w:rsidRDefault="00EA153B" w:rsidP="004C1729">
      <w:pPr>
        <w:spacing w:line="360" w:lineRule="auto"/>
        <w:jc w:val="both"/>
        <w:rPr>
          <w:rFonts w:ascii="Times New Roman" w:hAnsi="Times New Roman" w:cs="Times New Roman"/>
          <w:sz w:val="24"/>
        </w:rPr>
      </w:pPr>
      <w:r>
        <w:rPr>
          <w:rFonts w:ascii="Times New Roman" w:hAnsi="Times New Roman" w:cs="Times New Roman"/>
          <w:sz w:val="24"/>
        </w:rPr>
        <w:t>This picture is taken from a soap called Coronation Street, this image is going to be used as a representation of a family within our society today, although this</w:t>
      </w:r>
      <w:r w:rsidR="002312CE">
        <w:rPr>
          <w:rFonts w:ascii="Times New Roman" w:hAnsi="Times New Roman" w:cs="Times New Roman"/>
          <w:sz w:val="24"/>
        </w:rPr>
        <w:t xml:space="preserve"> </w:t>
      </w:r>
      <w:r>
        <w:rPr>
          <w:rFonts w:ascii="Times New Roman" w:hAnsi="Times New Roman" w:cs="Times New Roman"/>
          <w:sz w:val="24"/>
        </w:rPr>
        <w:t xml:space="preserve">one is false as it is from a television soap. </w:t>
      </w:r>
      <w:r w:rsidR="00D1759E">
        <w:rPr>
          <w:rFonts w:ascii="Times New Roman" w:hAnsi="Times New Roman" w:cs="Times New Roman"/>
          <w:sz w:val="24"/>
        </w:rPr>
        <w:t>In this picture we see a gay couple with their adopted child, they seem to be very happy in this picture but there are factors to this family which may result in them being at risk of exclusion. What makes this gay couple different is that one of them is a</w:t>
      </w:r>
      <w:r w:rsidR="00AC3D78">
        <w:rPr>
          <w:rFonts w:ascii="Times New Roman" w:hAnsi="Times New Roman" w:cs="Times New Roman"/>
          <w:sz w:val="24"/>
        </w:rPr>
        <w:t xml:space="preserve"> vicar</w:t>
      </w:r>
      <w:r w:rsidR="002312CE">
        <w:rPr>
          <w:rFonts w:ascii="Times New Roman" w:hAnsi="Times New Roman" w:cs="Times New Roman"/>
          <w:sz w:val="24"/>
        </w:rPr>
        <w:t xml:space="preserve"> (image 1).</w:t>
      </w:r>
    </w:p>
    <w:p w14:paraId="07637102" w14:textId="0E57A224" w:rsidR="00320E77" w:rsidRDefault="00D37DC8" w:rsidP="004C1729">
      <w:pPr>
        <w:spacing w:line="360" w:lineRule="auto"/>
        <w:jc w:val="both"/>
        <w:rPr>
          <w:rFonts w:ascii="Times New Roman" w:hAnsi="Times New Roman" w:cs="Times New Roman"/>
          <w:sz w:val="24"/>
          <w:szCs w:val="24"/>
        </w:rPr>
      </w:pPr>
      <w:r>
        <w:rPr>
          <w:rFonts w:ascii="Times New Roman" w:hAnsi="Times New Roman" w:cs="Times New Roman"/>
          <w:sz w:val="24"/>
        </w:rPr>
        <w:t>O</w:t>
      </w:r>
      <w:r w:rsidR="00D96F1B">
        <w:rPr>
          <w:rFonts w:ascii="Times New Roman" w:hAnsi="Times New Roman" w:cs="Times New Roman"/>
          <w:sz w:val="24"/>
        </w:rPr>
        <w:t xml:space="preserve">ne of the most growing segments of families are the </w:t>
      </w:r>
      <w:r w:rsidR="00F32B65">
        <w:rPr>
          <w:rFonts w:ascii="Times New Roman" w:hAnsi="Times New Roman" w:cs="Times New Roman"/>
          <w:sz w:val="24"/>
        </w:rPr>
        <w:t>l</w:t>
      </w:r>
      <w:r w:rsidR="00F32B65" w:rsidRPr="00F32B65">
        <w:rPr>
          <w:rFonts w:ascii="Times New Roman" w:hAnsi="Times New Roman" w:cs="Times New Roman"/>
          <w:sz w:val="24"/>
        </w:rPr>
        <w:t>esbian, gay, b</w:t>
      </w:r>
      <w:r w:rsidR="00F32B65">
        <w:rPr>
          <w:rFonts w:ascii="Times New Roman" w:hAnsi="Times New Roman" w:cs="Times New Roman"/>
          <w:sz w:val="24"/>
        </w:rPr>
        <w:t>isexual</w:t>
      </w:r>
      <w:r w:rsidR="00F32B65" w:rsidRPr="00F32B65">
        <w:rPr>
          <w:rFonts w:ascii="Times New Roman" w:hAnsi="Times New Roman" w:cs="Times New Roman"/>
          <w:sz w:val="24"/>
        </w:rPr>
        <w:t xml:space="preserve"> and trans</w:t>
      </w:r>
      <w:r w:rsidR="00F32B65">
        <w:rPr>
          <w:rFonts w:ascii="Times New Roman" w:hAnsi="Times New Roman" w:cs="Times New Roman"/>
          <w:sz w:val="24"/>
        </w:rPr>
        <w:t>gender</w:t>
      </w:r>
      <w:r w:rsidR="00F32B65" w:rsidRPr="00F32B65">
        <w:rPr>
          <w:rFonts w:ascii="Times New Roman" w:hAnsi="Times New Roman" w:cs="Times New Roman"/>
          <w:sz w:val="24"/>
        </w:rPr>
        <w:t xml:space="preserve"> </w:t>
      </w:r>
      <w:r w:rsidR="00F32B65">
        <w:rPr>
          <w:rFonts w:ascii="Times New Roman" w:hAnsi="Times New Roman" w:cs="Times New Roman"/>
          <w:sz w:val="24"/>
        </w:rPr>
        <w:t>(</w:t>
      </w:r>
      <w:r w:rsidR="00D96F1B">
        <w:rPr>
          <w:rFonts w:ascii="Times New Roman" w:hAnsi="Times New Roman" w:cs="Times New Roman"/>
          <w:sz w:val="24"/>
        </w:rPr>
        <w:t>LGBT</w:t>
      </w:r>
      <w:r w:rsidR="00F32B65">
        <w:rPr>
          <w:rFonts w:ascii="Times New Roman" w:hAnsi="Times New Roman" w:cs="Times New Roman"/>
          <w:sz w:val="24"/>
        </w:rPr>
        <w:t>)</w:t>
      </w:r>
      <w:r w:rsidR="00D96F1B">
        <w:rPr>
          <w:rFonts w:ascii="Times New Roman" w:hAnsi="Times New Roman" w:cs="Times New Roman"/>
          <w:sz w:val="24"/>
        </w:rPr>
        <w:t xml:space="preserve"> ones</w:t>
      </w:r>
      <w:r w:rsidR="00011899">
        <w:rPr>
          <w:rFonts w:ascii="Times New Roman" w:hAnsi="Times New Roman" w:cs="Times New Roman"/>
          <w:sz w:val="24"/>
        </w:rPr>
        <w:t>.</w:t>
      </w:r>
      <w:r w:rsidR="005B1DC5">
        <w:rPr>
          <w:rFonts w:ascii="Times New Roman" w:hAnsi="Times New Roman" w:cs="Times New Roman"/>
          <w:sz w:val="24"/>
        </w:rPr>
        <w:t xml:space="preserve"> </w:t>
      </w:r>
      <w:r w:rsidR="00011899">
        <w:rPr>
          <w:rFonts w:ascii="Times New Roman" w:hAnsi="Times New Roman" w:cs="Times New Roman"/>
          <w:sz w:val="24"/>
        </w:rPr>
        <w:t>T</w:t>
      </w:r>
      <w:r w:rsidR="005B1DC5">
        <w:rPr>
          <w:rFonts w:ascii="Times New Roman" w:hAnsi="Times New Roman" w:cs="Times New Roman"/>
          <w:sz w:val="24"/>
        </w:rPr>
        <w:t>hey are shaping a new family landscape within society.</w:t>
      </w:r>
      <w:r w:rsidR="001D5428">
        <w:rPr>
          <w:rFonts w:ascii="Times New Roman" w:hAnsi="Times New Roman" w:cs="Times New Roman"/>
          <w:sz w:val="24"/>
        </w:rPr>
        <w:t xml:space="preserve"> ‘</w:t>
      </w:r>
      <w:r w:rsidR="001D5428" w:rsidRPr="00D37DC8">
        <w:rPr>
          <w:rFonts w:ascii="Times New Roman" w:hAnsi="Times New Roman" w:cs="Times New Roman"/>
          <w:i/>
          <w:sz w:val="24"/>
        </w:rPr>
        <w:t>Social science research strongly suggests that families are socially, not biologically, constructed</w:t>
      </w:r>
      <w:r w:rsidR="001D5428">
        <w:rPr>
          <w:rFonts w:ascii="Times New Roman" w:hAnsi="Times New Roman" w:cs="Times New Roman"/>
          <w:sz w:val="24"/>
        </w:rPr>
        <w:t>’ (Mezey,</w:t>
      </w:r>
      <w:r>
        <w:rPr>
          <w:rFonts w:ascii="Times New Roman" w:hAnsi="Times New Roman" w:cs="Times New Roman"/>
          <w:sz w:val="24"/>
        </w:rPr>
        <w:t xml:space="preserve"> 2015</w:t>
      </w:r>
      <w:r w:rsidR="001D5428">
        <w:rPr>
          <w:rFonts w:ascii="Times New Roman" w:hAnsi="Times New Roman" w:cs="Times New Roman"/>
          <w:sz w:val="24"/>
        </w:rPr>
        <w:t>).</w:t>
      </w:r>
      <w:r w:rsidR="00D1759E">
        <w:t xml:space="preserve"> </w:t>
      </w:r>
      <w:r w:rsidR="00900B49">
        <w:rPr>
          <w:rFonts w:ascii="Times New Roman" w:hAnsi="Times New Roman" w:cs="Times New Roman"/>
          <w:sz w:val="24"/>
        </w:rPr>
        <w:t>S</w:t>
      </w:r>
      <w:r w:rsidR="00DB4E46">
        <w:rPr>
          <w:rFonts w:ascii="Times New Roman" w:hAnsi="Times New Roman" w:cs="Times New Roman"/>
          <w:sz w:val="24"/>
        </w:rPr>
        <w:t xml:space="preserve">ame sex cohabiting couple statistics in 1996 was 15,000 and in 2006 raised to </w:t>
      </w:r>
      <w:r w:rsidR="00885EF9">
        <w:rPr>
          <w:rFonts w:ascii="Times New Roman" w:hAnsi="Times New Roman" w:cs="Times New Roman"/>
          <w:sz w:val="24"/>
        </w:rPr>
        <w:t xml:space="preserve">a high figure of 73,000 </w:t>
      </w:r>
      <w:r w:rsidR="00BD3502">
        <w:rPr>
          <w:rFonts w:ascii="Times New Roman" w:hAnsi="Times New Roman" w:cs="Times New Roman"/>
          <w:sz w:val="24"/>
        </w:rPr>
        <w:t>(</w:t>
      </w:r>
      <w:r w:rsidR="001E16A8">
        <w:rPr>
          <w:rFonts w:ascii="Times New Roman" w:hAnsi="Times New Roman" w:cs="Times New Roman"/>
          <w:sz w:val="24"/>
        </w:rPr>
        <w:t>ONS, 2017).</w:t>
      </w:r>
      <w:r>
        <w:rPr>
          <w:rFonts w:ascii="Times New Roman" w:hAnsi="Times New Roman" w:cs="Times New Roman"/>
          <w:sz w:val="24"/>
        </w:rPr>
        <w:t xml:space="preserve"> </w:t>
      </w:r>
      <w:r w:rsidR="009A5123">
        <w:rPr>
          <w:rFonts w:ascii="Times New Roman" w:hAnsi="Times New Roman" w:cs="Times New Roman"/>
          <w:sz w:val="24"/>
        </w:rPr>
        <w:t xml:space="preserve">In 2004, the Civil Partnership Act </w:t>
      </w:r>
      <w:r w:rsidR="008D6E29">
        <w:rPr>
          <w:rFonts w:ascii="Times New Roman" w:hAnsi="Times New Roman" w:cs="Times New Roman"/>
          <w:sz w:val="24"/>
        </w:rPr>
        <w:t xml:space="preserve">(2004) </w:t>
      </w:r>
      <w:r w:rsidR="009A5123">
        <w:rPr>
          <w:rFonts w:ascii="Times New Roman" w:hAnsi="Times New Roman" w:cs="Times New Roman"/>
          <w:sz w:val="24"/>
        </w:rPr>
        <w:t xml:space="preserve">was introduced in which was the first </w:t>
      </w:r>
      <w:r w:rsidR="0037713B">
        <w:rPr>
          <w:rFonts w:ascii="Times New Roman" w:hAnsi="Times New Roman" w:cs="Times New Roman"/>
          <w:sz w:val="24"/>
        </w:rPr>
        <w:t>act to</w:t>
      </w:r>
      <w:r w:rsidR="009A5123">
        <w:rPr>
          <w:rFonts w:ascii="Times New Roman" w:hAnsi="Times New Roman" w:cs="Times New Roman"/>
          <w:sz w:val="24"/>
        </w:rPr>
        <w:t xml:space="preserve"> </w:t>
      </w:r>
      <w:r w:rsidR="0037713B">
        <w:rPr>
          <w:rFonts w:ascii="Times New Roman" w:hAnsi="Times New Roman" w:cs="Times New Roman"/>
          <w:sz w:val="24"/>
        </w:rPr>
        <w:t xml:space="preserve">consider </w:t>
      </w:r>
      <w:r w:rsidR="009A5123">
        <w:rPr>
          <w:rFonts w:ascii="Times New Roman" w:hAnsi="Times New Roman" w:cs="Times New Roman"/>
          <w:sz w:val="24"/>
        </w:rPr>
        <w:t>same sex couple</w:t>
      </w:r>
      <w:r w:rsidR="0037713B">
        <w:rPr>
          <w:rFonts w:ascii="Times New Roman" w:hAnsi="Times New Roman" w:cs="Times New Roman"/>
          <w:sz w:val="24"/>
        </w:rPr>
        <w:t xml:space="preserve"> </w:t>
      </w:r>
      <w:r w:rsidR="0008151F">
        <w:rPr>
          <w:rFonts w:ascii="Times New Roman" w:hAnsi="Times New Roman" w:cs="Times New Roman"/>
          <w:sz w:val="24"/>
        </w:rPr>
        <w:t>relationships</w:t>
      </w:r>
      <w:r w:rsidR="009A5123">
        <w:rPr>
          <w:rFonts w:ascii="Times New Roman" w:hAnsi="Times New Roman" w:cs="Times New Roman"/>
          <w:sz w:val="24"/>
        </w:rPr>
        <w:t>. Nine years later the Marriage (same sex couples)</w:t>
      </w:r>
      <w:r w:rsidR="00494061">
        <w:rPr>
          <w:rFonts w:ascii="Times New Roman" w:hAnsi="Times New Roman" w:cs="Times New Roman"/>
          <w:sz w:val="24"/>
        </w:rPr>
        <w:t xml:space="preserve"> Act</w:t>
      </w:r>
      <w:r w:rsidR="008D6E29">
        <w:rPr>
          <w:rFonts w:ascii="Times New Roman" w:hAnsi="Times New Roman" w:cs="Times New Roman"/>
          <w:sz w:val="24"/>
        </w:rPr>
        <w:t xml:space="preserve"> (2013)</w:t>
      </w:r>
      <w:r w:rsidR="00494061">
        <w:rPr>
          <w:rFonts w:ascii="Times New Roman" w:hAnsi="Times New Roman" w:cs="Times New Roman"/>
          <w:sz w:val="24"/>
        </w:rPr>
        <w:t xml:space="preserve"> became law and allowed same sex individuals to marry legally in Wales and England. The first same sex wedding took place in 2014. Not all religious organisations are happy to conduct same sex marriages </w:t>
      </w:r>
      <w:r w:rsidR="00011899">
        <w:rPr>
          <w:rFonts w:ascii="Times New Roman" w:hAnsi="Times New Roman" w:cs="Times New Roman"/>
          <w:sz w:val="24"/>
        </w:rPr>
        <w:t>but</w:t>
      </w:r>
      <w:r w:rsidR="00494061">
        <w:rPr>
          <w:rFonts w:ascii="Times New Roman" w:hAnsi="Times New Roman" w:cs="Times New Roman"/>
          <w:sz w:val="24"/>
        </w:rPr>
        <w:t xml:space="preserve"> the act protects them from having to do so if they do not wish, they </w:t>
      </w:r>
      <w:r w:rsidR="001E0178">
        <w:rPr>
          <w:rFonts w:ascii="Times New Roman" w:hAnsi="Times New Roman" w:cs="Times New Roman"/>
          <w:sz w:val="24"/>
        </w:rPr>
        <w:t>can</w:t>
      </w:r>
      <w:r w:rsidR="00494061">
        <w:rPr>
          <w:rFonts w:ascii="Times New Roman" w:hAnsi="Times New Roman" w:cs="Times New Roman"/>
          <w:sz w:val="24"/>
        </w:rPr>
        <w:t xml:space="preserve"> ‘opt in’ if they would like to allow same sex marriages to take place within </w:t>
      </w:r>
      <w:r w:rsidR="00494061" w:rsidRPr="00D1759E">
        <w:rPr>
          <w:rFonts w:ascii="Times New Roman" w:hAnsi="Times New Roman" w:cs="Times New Roman"/>
          <w:sz w:val="24"/>
          <w:szCs w:val="24"/>
        </w:rPr>
        <w:t>their organisation (Gov. UK, 2013).</w:t>
      </w:r>
    </w:p>
    <w:p w14:paraId="714B2393" w14:textId="6C9C1B08" w:rsidR="008B0B48" w:rsidRDefault="00320E77" w:rsidP="004C172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Pr="00320E77">
        <w:rPr>
          <w:rFonts w:ascii="Times New Roman" w:hAnsi="Times New Roman" w:cs="Times New Roman"/>
          <w:sz w:val="24"/>
          <w:szCs w:val="24"/>
        </w:rPr>
        <w:t xml:space="preserve">Adoption and Children Act </w:t>
      </w:r>
      <w:r w:rsidR="00F32B65">
        <w:rPr>
          <w:rFonts w:ascii="Times New Roman" w:hAnsi="Times New Roman" w:cs="Times New Roman"/>
          <w:sz w:val="24"/>
          <w:szCs w:val="24"/>
        </w:rPr>
        <w:t>(</w:t>
      </w:r>
      <w:r w:rsidRPr="00320E77">
        <w:rPr>
          <w:rFonts w:ascii="Times New Roman" w:hAnsi="Times New Roman" w:cs="Times New Roman"/>
          <w:sz w:val="24"/>
          <w:szCs w:val="24"/>
        </w:rPr>
        <w:t>2002</w:t>
      </w:r>
      <w:r w:rsidR="00F32B65">
        <w:rPr>
          <w:rFonts w:ascii="Times New Roman" w:hAnsi="Times New Roman" w:cs="Times New Roman"/>
          <w:sz w:val="24"/>
          <w:szCs w:val="24"/>
        </w:rPr>
        <w:t>) gave unmarried couples</w:t>
      </w:r>
      <w:r w:rsidR="00011899">
        <w:rPr>
          <w:rFonts w:ascii="Times New Roman" w:hAnsi="Times New Roman" w:cs="Times New Roman"/>
          <w:sz w:val="24"/>
          <w:szCs w:val="24"/>
        </w:rPr>
        <w:t>,</w:t>
      </w:r>
      <w:r w:rsidR="00F32B65">
        <w:rPr>
          <w:rFonts w:ascii="Times New Roman" w:hAnsi="Times New Roman" w:cs="Times New Roman"/>
          <w:sz w:val="24"/>
          <w:szCs w:val="24"/>
        </w:rPr>
        <w:t xml:space="preserve"> including same sex couples the right to adopt, this became law in December 2005, this was a big change as couples no longer had to be married to adopt</w:t>
      </w:r>
      <w:r w:rsidR="00011899">
        <w:rPr>
          <w:rFonts w:ascii="Times New Roman" w:hAnsi="Times New Roman" w:cs="Times New Roman"/>
          <w:sz w:val="24"/>
          <w:szCs w:val="24"/>
        </w:rPr>
        <w:t>,</w:t>
      </w:r>
      <w:r w:rsidR="00F32B65">
        <w:rPr>
          <w:rFonts w:ascii="Times New Roman" w:hAnsi="Times New Roman" w:cs="Times New Roman"/>
          <w:sz w:val="24"/>
          <w:szCs w:val="24"/>
        </w:rPr>
        <w:t xml:space="preserve"> which could result in a lot less pressure for couples and financial difficulty </w:t>
      </w:r>
      <w:r w:rsidR="00656283">
        <w:rPr>
          <w:rFonts w:ascii="Times New Roman" w:hAnsi="Times New Roman" w:cs="Times New Roman"/>
          <w:sz w:val="24"/>
          <w:szCs w:val="24"/>
        </w:rPr>
        <w:t>and also same-sex couples were recognised within legislation and had</w:t>
      </w:r>
      <w:r w:rsidR="0008151F">
        <w:rPr>
          <w:rFonts w:ascii="Times New Roman" w:hAnsi="Times New Roman" w:cs="Times New Roman"/>
          <w:sz w:val="24"/>
          <w:szCs w:val="24"/>
        </w:rPr>
        <w:t xml:space="preserve"> the same</w:t>
      </w:r>
      <w:r w:rsidR="00656283">
        <w:rPr>
          <w:rFonts w:ascii="Times New Roman" w:hAnsi="Times New Roman" w:cs="Times New Roman"/>
          <w:sz w:val="24"/>
          <w:szCs w:val="24"/>
        </w:rPr>
        <w:t xml:space="preserve"> equal rights as heterosexual couples </w:t>
      </w:r>
      <w:r w:rsidR="00F32B65">
        <w:rPr>
          <w:rFonts w:ascii="Times New Roman" w:hAnsi="Times New Roman" w:cs="Times New Roman"/>
          <w:sz w:val="24"/>
          <w:szCs w:val="24"/>
        </w:rPr>
        <w:t xml:space="preserve">(Legislation. gov. </w:t>
      </w:r>
      <w:r w:rsidR="00656283">
        <w:rPr>
          <w:rFonts w:ascii="Times New Roman" w:hAnsi="Times New Roman" w:cs="Times New Roman"/>
          <w:sz w:val="24"/>
          <w:szCs w:val="24"/>
        </w:rPr>
        <w:t>UK</w:t>
      </w:r>
      <w:r w:rsidR="00F32B65">
        <w:rPr>
          <w:rFonts w:ascii="Times New Roman" w:hAnsi="Times New Roman" w:cs="Times New Roman"/>
          <w:sz w:val="24"/>
          <w:szCs w:val="24"/>
        </w:rPr>
        <w:t>, 2017).</w:t>
      </w:r>
      <w:r w:rsidR="008B0B48">
        <w:rPr>
          <w:rFonts w:ascii="Times New Roman" w:hAnsi="Times New Roman" w:cs="Times New Roman"/>
          <w:sz w:val="24"/>
          <w:szCs w:val="24"/>
        </w:rPr>
        <w:t xml:space="preserve"> The number of LGBT adoptions that have taken place have reached a high in recent statistics from 2014 with 480 children placed in loving and stable home</w:t>
      </w:r>
      <w:r w:rsidR="00011899">
        <w:rPr>
          <w:rFonts w:ascii="Times New Roman" w:hAnsi="Times New Roman" w:cs="Times New Roman"/>
          <w:sz w:val="24"/>
          <w:szCs w:val="24"/>
        </w:rPr>
        <w:t>s</w:t>
      </w:r>
      <w:r w:rsidR="008B0B48">
        <w:rPr>
          <w:rFonts w:ascii="Times New Roman" w:hAnsi="Times New Roman" w:cs="Times New Roman"/>
          <w:sz w:val="24"/>
          <w:szCs w:val="24"/>
        </w:rPr>
        <w:t xml:space="preserve">. The government have also introduced a number of reforms which offer support to those individuals adopting </w:t>
      </w:r>
      <w:r w:rsidR="007444FC">
        <w:rPr>
          <w:rFonts w:ascii="Times New Roman" w:hAnsi="Times New Roman" w:cs="Times New Roman"/>
          <w:sz w:val="24"/>
          <w:szCs w:val="24"/>
        </w:rPr>
        <w:t>through</w:t>
      </w:r>
      <w:r w:rsidR="008B0B48">
        <w:rPr>
          <w:rFonts w:ascii="Times New Roman" w:hAnsi="Times New Roman" w:cs="Times New Roman"/>
          <w:sz w:val="24"/>
          <w:szCs w:val="24"/>
        </w:rPr>
        <w:t xml:space="preserve"> the whole process, </w:t>
      </w:r>
      <w:r w:rsidR="0008151F">
        <w:rPr>
          <w:rFonts w:ascii="Times New Roman" w:hAnsi="Times New Roman" w:cs="Times New Roman"/>
          <w:sz w:val="24"/>
          <w:szCs w:val="24"/>
        </w:rPr>
        <w:t>including a</w:t>
      </w:r>
      <w:r w:rsidR="008B0B48">
        <w:rPr>
          <w:rFonts w:ascii="Times New Roman" w:hAnsi="Times New Roman" w:cs="Times New Roman"/>
          <w:sz w:val="24"/>
          <w:szCs w:val="24"/>
        </w:rPr>
        <w:t xml:space="preserve">ssistance in filling in forms during the process (Gov.UK, 2015) </w:t>
      </w:r>
    </w:p>
    <w:p w14:paraId="697B3638" w14:textId="4DE4D599" w:rsidR="00A9499B" w:rsidRDefault="008D6E29" w:rsidP="00A949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women being </w:t>
      </w:r>
      <w:r w:rsidR="00FF6640">
        <w:rPr>
          <w:rFonts w:ascii="Times New Roman" w:hAnsi="Times New Roman" w:cs="Times New Roman"/>
          <w:sz w:val="24"/>
          <w:szCs w:val="24"/>
        </w:rPr>
        <w:t>portrayed</w:t>
      </w:r>
      <w:r>
        <w:rPr>
          <w:rFonts w:ascii="Times New Roman" w:hAnsi="Times New Roman" w:cs="Times New Roman"/>
          <w:sz w:val="24"/>
          <w:szCs w:val="24"/>
        </w:rPr>
        <w:t xml:space="preserve"> as more nurturing than men, this can attach a lot of stigma to gay fathers. </w:t>
      </w:r>
      <w:r w:rsidR="00A063EF">
        <w:rPr>
          <w:rFonts w:ascii="Times New Roman" w:hAnsi="Times New Roman" w:cs="Times New Roman"/>
          <w:sz w:val="24"/>
          <w:szCs w:val="24"/>
        </w:rPr>
        <w:t>Referring to this, research has been done which shows that fathers have the same influence on children as the mother and the only influential factors</w:t>
      </w:r>
      <w:r w:rsidR="00320E77">
        <w:rPr>
          <w:rFonts w:ascii="Times New Roman" w:hAnsi="Times New Roman" w:cs="Times New Roman"/>
          <w:sz w:val="24"/>
          <w:szCs w:val="24"/>
        </w:rPr>
        <w:t xml:space="preserve"> in life</w:t>
      </w:r>
      <w:r w:rsidR="00A063EF">
        <w:rPr>
          <w:rFonts w:ascii="Times New Roman" w:hAnsi="Times New Roman" w:cs="Times New Roman"/>
          <w:sz w:val="24"/>
          <w:szCs w:val="24"/>
        </w:rPr>
        <w:t xml:space="preserve"> </w:t>
      </w:r>
      <w:r w:rsidR="00320E77">
        <w:rPr>
          <w:rFonts w:ascii="Times New Roman" w:hAnsi="Times New Roman" w:cs="Times New Roman"/>
          <w:sz w:val="24"/>
          <w:szCs w:val="24"/>
        </w:rPr>
        <w:t>that are</w:t>
      </w:r>
      <w:r w:rsidR="00A063EF">
        <w:rPr>
          <w:rFonts w:ascii="Times New Roman" w:hAnsi="Times New Roman" w:cs="Times New Roman"/>
          <w:sz w:val="24"/>
          <w:szCs w:val="24"/>
        </w:rPr>
        <w:t xml:space="preserve"> need</w:t>
      </w:r>
      <w:r w:rsidR="00320E77">
        <w:rPr>
          <w:rFonts w:ascii="Times New Roman" w:hAnsi="Times New Roman" w:cs="Times New Roman"/>
          <w:sz w:val="24"/>
          <w:szCs w:val="24"/>
        </w:rPr>
        <w:t>ed for children</w:t>
      </w:r>
      <w:r w:rsidR="00A063EF">
        <w:rPr>
          <w:rFonts w:ascii="Times New Roman" w:hAnsi="Times New Roman" w:cs="Times New Roman"/>
          <w:sz w:val="24"/>
          <w:szCs w:val="24"/>
        </w:rPr>
        <w:t xml:space="preserve"> the most is warmth, sensitivity and responsiveness, which they can receive equally from both </w:t>
      </w:r>
      <w:r w:rsidR="00320E77">
        <w:rPr>
          <w:rFonts w:ascii="Times New Roman" w:hAnsi="Times New Roman" w:cs="Times New Roman"/>
          <w:sz w:val="24"/>
          <w:szCs w:val="24"/>
        </w:rPr>
        <w:t xml:space="preserve">a </w:t>
      </w:r>
      <w:r w:rsidR="0008151F">
        <w:rPr>
          <w:rFonts w:ascii="Times New Roman" w:hAnsi="Times New Roman" w:cs="Times New Roman"/>
          <w:sz w:val="24"/>
          <w:szCs w:val="24"/>
        </w:rPr>
        <w:t>male</w:t>
      </w:r>
      <w:r w:rsidR="00A063EF">
        <w:rPr>
          <w:rFonts w:ascii="Times New Roman" w:hAnsi="Times New Roman" w:cs="Times New Roman"/>
          <w:sz w:val="24"/>
          <w:szCs w:val="24"/>
        </w:rPr>
        <w:t xml:space="preserve"> and </w:t>
      </w:r>
      <w:r w:rsidR="0008151F">
        <w:rPr>
          <w:rFonts w:ascii="Times New Roman" w:hAnsi="Times New Roman" w:cs="Times New Roman"/>
          <w:sz w:val="24"/>
          <w:szCs w:val="24"/>
        </w:rPr>
        <w:t>female</w:t>
      </w:r>
      <w:r w:rsidR="00A063EF">
        <w:rPr>
          <w:rFonts w:ascii="Times New Roman" w:hAnsi="Times New Roman" w:cs="Times New Roman"/>
          <w:sz w:val="24"/>
          <w:szCs w:val="24"/>
        </w:rPr>
        <w:t xml:space="preserve"> (Golombok, 2015).</w:t>
      </w:r>
      <w:r w:rsidR="00A9499B">
        <w:rPr>
          <w:rFonts w:ascii="Times New Roman" w:hAnsi="Times New Roman" w:cs="Times New Roman"/>
          <w:sz w:val="24"/>
          <w:szCs w:val="24"/>
        </w:rPr>
        <w:t xml:space="preserve"> </w:t>
      </w:r>
      <w:r w:rsidR="00A063EF">
        <w:rPr>
          <w:rFonts w:ascii="Times New Roman" w:hAnsi="Times New Roman" w:cs="Times New Roman"/>
          <w:sz w:val="24"/>
          <w:szCs w:val="24"/>
        </w:rPr>
        <w:t xml:space="preserve">As the child in this </w:t>
      </w:r>
      <w:r w:rsidR="0008151F">
        <w:rPr>
          <w:rFonts w:ascii="Times New Roman" w:hAnsi="Times New Roman" w:cs="Times New Roman"/>
          <w:sz w:val="24"/>
          <w:szCs w:val="24"/>
        </w:rPr>
        <w:t>image</w:t>
      </w:r>
      <w:r w:rsidR="00A063EF">
        <w:rPr>
          <w:rFonts w:ascii="Times New Roman" w:hAnsi="Times New Roman" w:cs="Times New Roman"/>
          <w:sz w:val="24"/>
          <w:szCs w:val="24"/>
        </w:rPr>
        <w:t xml:space="preserve"> is female, it is said that she may show less sex-typed behaviour than </w:t>
      </w:r>
      <w:r w:rsidR="0008151F">
        <w:rPr>
          <w:rFonts w:ascii="Times New Roman" w:hAnsi="Times New Roman" w:cs="Times New Roman"/>
          <w:sz w:val="24"/>
          <w:szCs w:val="24"/>
        </w:rPr>
        <w:t>she</w:t>
      </w:r>
      <w:r w:rsidR="00A063EF">
        <w:rPr>
          <w:rFonts w:ascii="Times New Roman" w:hAnsi="Times New Roman" w:cs="Times New Roman"/>
          <w:sz w:val="24"/>
          <w:szCs w:val="24"/>
        </w:rPr>
        <w:t xml:space="preserve"> would usually if </w:t>
      </w:r>
      <w:r w:rsidR="0008151F">
        <w:rPr>
          <w:rFonts w:ascii="Times New Roman" w:hAnsi="Times New Roman" w:cs="Times New Roman"/>
          <w:sz w:val="24"/>
          <w:szCs w:val="24"/>
        </w:rPr>
        <w:t>she</w:t>
      </w:r>
      <w:r w:rsidR="00A063EF">
        <w:rPr>
          <w:rFonts w:ascii="Times New Roman" w:hAnsi="Times New Roman" w:cs="Times New Roman"/>
          <w:sz w:val="24"/>
          <w:szCs w:val="24"/>
        </w:rPr>
        <w:t xml:space="preserve"> were to have a female role model in their lives, this including lesbian mothers (Golombok, 2015)</w:t>
      </w:r>
      <w:r w:rsidR="00F32B65">
        <w:rPr>
          <w:rFonts w:ascii="Times New Roman" w:hAnsi="Times New Roman" w:cs="Times New Roman"/>
          <w:sz w:val="24"/>
          <w:szCs w:val="24"/>
        </w:rPr>
        <w:t>.</w:t>
      </w:r>
    </w:p>
    <w:p w14:paraId="5F19ECC9" w14:textId="6EF410E9" w:rsidR="00E031A5" w:rsidRDefault="00E031A5" w:rsidP="00E031A5">
      <w:pPr>
        <w:spacing w:line="360" w:lineRule="auto"/>
        <w:jc w:val="both"/>
        <w:rPr>
          <w:rFonts w:ascii="Times New Roman" w:hAnsi="Times New Roman" w:cs="Times New Roman"/>
          <w:sz w:val="24"/>
        </w:rPr>
      </w:pPr>
      <w:r>
        <w:rPr>
          <w:rFonts w:ascii="Times New Roman" w:hAnsi="Times New Roman" w:cs="Times New Roman"/>
          <w:sz w:val="24"/>
        </w:rPr>
        <w:t>Although same sex couples are more accepted within today’s society, if this was the situation in (image 1) then there would be big differences in the amount of exclusion that they faced.</w:t>
      </w:r>
      <w:r w:rsidR="004A36DC">
        <w:rPr>
          <w:rFonts w:ascii="Times New Roman" w:hAnsi="Times New Roman" w:cs="Times New Roman"/>
          <w:sz w:val="24"/>
        </w:rPr>
        <w:t xml:space="preserve"> </w:t>
      </w:r>
      <w:r w:rsidR="004A36DC" w:rsidRPr="00C5393F">
        <w:rPr>
          <w:rFonts w:ascii="Times New Roman" w:hAnsi="Times New Roman" w:cs="Times New Roman"/>
          <w:sz w:val="24"/>
        </w:rPr>
        <w:t>(</w:t>
      </w:r>
      <w:r w:rsidR="00C5393F" w:rsidRPr="00C5393F">
        <w:rPr>
          <w:rFonts w:ascii="Times New Roman" w:hAnsi="Times New Roman" w:cs="Times New Roman"/>
          <w:sz w:val="24"/>
        </w:rPr>
        <w:t>Buckle, 2015</w:t>
      </w:r>
      <w:r w:rsidR="004A36DC" w:rsidRPr="00C5393F">
        <w:rPr>
          <w:rFonts w:ascii="Times New Roman" w:hAnsi="Times New Roman" w:cs="Times New Roman"/>
          <w:sz w:val="24"/>
        </w:rPr>
        <w:t>).</w:t>
      </w:r>
      <w:r w:rsidR="004A36DC">
        <w:rPr>
          <w:rFonts w:ascii="Times New Roman" w:hAnsi="Times New Roman" w:cs="Times New Roman"/>
          <w:sz w:val="24"/>
        </w:rPr>
        <w:t xml:space="preserve"> In the second world war, psychiatrists were more </w:t>
      </w:r>
      <w:r w:rsidR="00011899">
        <w:rPr>
          <w:rFonts w:ascii="Times New Roman" w:hAnsi="Times New Roman" w:cs="Times New Roman"/>
          <w:sz w:val="24"/>
        </w:rPr>
        <w:t xml:space="preserve">intrigued </w:t>
      </w:r>
      <w:r w:rsidR="004A36DC">
        <w:rPr>
          <w:rFonts w:ascii="Times New Roman" w:hAnsi="Times New Roman" w:cs="Times New Roman"/>
          <w:sz w:val="24"/>
        </w:rPr>
        <w:t xml:space="preserve">with gay individuals </w:t>
      </w:r>
      <w:r w:rsidR="00A7164D">
        <w:rPr>
          <w:rFonts w:ascii="Times New Roman" w:hAnsi="Times New Roman" w:cs="Times New Roman"/>
          <w:sz w:val="24"/>
        </w:rPr>
        <w:t>due to</w:t>
      </w:r>
      <w:r w:rsidR="00425804">
        <w:rPr>
          <w:rFonts w:ascii="Times New Roman" w:hAnsi="Times New Roman" w:cs="Times New Roman"/>
          <w:sz w:val="24"/>
        </w:rPr>
        <w:t xml:space="preserve"> scre</w:t>
      </w:r>
      <w:r w:rsidR="00A7164D">
        <w:rPr>
          <w:rFonts w:ascii="Times New Roman" w:hAnsi="Times New Roman" w:cs="Times New Roman"/>
          <w:sz w:val="24"/>
        </w:rPr>
        <w:t xml:space="preserve">ening procedures being introduced which was to </w:t>
      </w:r>
      <w:r w:rsidR="00C5393F">
        <w:rPr>
          <w:rFonts w:ascii="Times New Roman" w:hAnsi="Times New Roman" w:cs="Times New Roman"/>
          <w:sz w:val="24"/>
        </w:rPr>
        <w:t>discover</w:t>
      </w:r>
      <w:r w:rsidR="00A7164D">
        <w:rPr>
          <w:rFonts w:ascii="Times New Roman" w:hAnsi="Times New Roman" w:cs="Times New Roman"/>
          <w:sz w:val="24"/>
        </w:rPr>
        <w:t xml:space="preserve"> </w:t>
      </w:r>
      <w:r w:rsidR="00C5393F">
        <w:rPr>
          <w:rFonts w:ascii="Times New Roman" w:hAnsi="Times New Roman" w:cs="Times New Roman"/>
          <w:sz w:val="24"/>
        </w:rPr>
        <w:t>homosexual</w:t>
      </w:r>
      <w:r w:rsidR="00A7164D">
        <w:rPr>
          <w:rFonts w:ascii="Times New Roman" w:hAnsi="Times New Roman" w:cs="Times New Roman"/>
          <w:sz w:val="24"/>
        </w:rPr>
        <w:t xml:space="preserve"> men. </w:t>
      </w:r>
      <w:r w:rsidR="00C5393F">
        <w:rPr>
          <w:rFonts w:ascii="Times New Roman" w:hAnsi="Times New Roman" w:cs="Times New Roman"/>
          <w:sz w:val="24"/>
        </w:rPr>
        <w:t>This then led to them being disqualified and were seen to be unsuitable to be in the military force</w:t>
      </w:r>
      <w:r w:rsidR="00011899">
        <w:rPr>
          <w:rFonts w:ascii="Times New Roman" w:hAnsi="Times New Roman" w:cs="Times New Roman"/>
          <w:sz w:val="24"/>
        </w:rPr>
        <w:t>s</w:t>
      </w:r>
      <w:r w:rsidR="00C5393F">
        <w:rPr>
          <w:rFonts w:ascii="Times New Roman" w:hAnsi="Times New Roman" w:cs="Times New Roman"/>
          <w:sz w:val="24"/>
        </w:rPr>
        <w:t xml:space="preserve"> as they did not have the right mindset and their personality was classed as unfit to be a part of the military. </w:t>
      </w:r>
      <w:r w:rsidR="00A7164D">
        <w:rPr>
          <w:rFonts w:ascii="Times New Roman" w:hAnsi="Times New Roman" w:cs="Times New Roman"/>
          <w:sz w:val="24"/>
        </w:rPr>
        <w:t xml:space="preserve"> </w:t>
      </w:r>
      <w:r w:rsidR="00A05058">
        <w:rPr>
          <w:rFonts w:ascii="Times New Roman" w:hAnsi="Times New Roman" w:cs="Times New Roman"/>
          <w:sz w:val="24"/>
        </w:rPr>
        <w:t>Military officials developed demanding protocols which included hospitalization, interrogation, surveillance, and mass indoctrination (</w:t>
      </w:r>
      <w:r w:rsidR="00A05058" w:rsidRPr="00A05058">
        <w:rPr>
          <w:rFonts w:ascii="Times New Roman" w:hAnsi="Times New Roman" w:cs="Times New Roman"/>
          <w:sz w:val="24"/>
        </w:rPr>
        <w:t>Bérubé</w:t>
      </w:r>
      <w:r w:rsidR="00A05058">
        <w:rPr>
          <w:rFonts w:ascii="Times New Roman" w:hAnsi="Times New Roman" w:cs="Times New Roman"/>
          <w:sz w:val="24"/>
        </w:rPr>
        <w:t>, 2010).</w:t>
      </w:r>
    </w:p>
    <w:p w14:paraId="27057E0F" w14:textId="67C063BA" w:rsidR="00E031A5" w:rsidRDefault="00F32B65" w:rsidP="00E031A5">
      <w:pPr>
        <w:spacing w:line="360" w:lineRule="auto"/>
        <w:jc w:val="both"/>
        <w:rPr>
          <w:rFonts w:ascii="Times New Roman" w:hAnsi="Times New Roman" w:cs="Times New Roman"/>
          <w:sz w:val="24"/>
        </w:rPr>
      </w:pPr>
      <w:r>
        <w:rPr>
          <w:rFonts w:ascii="Times New Roman" w:hAnsi="Times New Roman" w:cs="Times New Roman"/>
          <w:sz w:val="24"/>
        </w:rPr>
        <w:t xml:space="preserve">Gay individuals are protected from discrimination </w:t>
      </w:r>
      <w:r w:rsidR="00A05058">
        <w:rPr>
          <w:rFonts w:ascii="Times New Roman" w:hAnsi="Times New Roman" w:cs="Times New Roman"/>
          <w:sz w:val="24"/>
        </w:rPr>
        <w:t xml:space="preserve">within today’s society </w:t>
      </w:r>
      <w:r>
        <w:rPr>
          <w:rFonts w:ascii="Times New Roman" w:hAnsi="Times New Roman" w:cs="Times New Roman"/>
          <w:sz w:val="24"/>
        </w:rPr>
        <w:t xml:space="preserve">by the Equality Act (2010). </w:t>
      </w:r>
      <w:r w:rsidR="0008151F">
        <w:rPr>
          <w:rFonts w:ascii="Times New Roman" w:hAnsi="Times New Roman" w:cs="Times New Roman"/>
          <w:sz w:val="24"/>
        </w:rPr>
        <w:t>This act protects them from being treated</w:t>
      </w:r>
      <w:r w:rsidR="00656283">
        <w:rPr>
          <w:rFonts w:ascii="Times New Roman" w:hAnsi="Times New Roman" w:cs="Times New Roman"/>
          <w:sz w:val="24"/>
        </w:rPr>
        <w:t xml:space="preserve"> differently to others within society, this includes professionals such as healthcare workers, teachers within schools, within the workplace and in general society (</w:t>
      </w:r>
      <w:bookmarkStart w:id="3" w:name="_Hlk508736296"/>
      <w:r w:rsidR="00656283">
        <w:rPr>
          <w:rFonts w:ascii="Times New Roman" w:hAnsi="Times New Roman" w:cs="Times New Roman"/>
          <w:sz w:val="24"/>
        </w:rPr>
        <w:t>Gov.UK, 2015).</w:t>
      </w:r>
      <w:bookmarkEnd w:id="3"/>
      <w:r w:rsidR="00632ECE" w:rsidRPr="00632ECE">
        <w:t xml:space="preserve"> </w:t>
      </w:r>
      <w:r w:rsidR="00632ECE" w:rsidRPr="00632ECE">
        <w:rPr>
          <w:rFonts w:ascii="Times New Roman" w:hAnsi="Times New Roman" w:cs="Times New Roman"/>
          <w:sz w:val="24"/>
        </w:rPr>
        <w:t>Although gay couples are much more accepted within today’s society</w:t>
      </w:r>
      <w:r w:rsidR="00C5393F">
        <w:rPr>
          <w:rFonts w:ascii="Times New Roman" w:hAnsi="Times New Roman" w:cs="Times New Roman"/>
          <w:sz w:val="24"/>
        </w:rPr>
        <w:t xml:space="preserve"> (Buckle, 2015)</w:t>
      </w:r>
      <w:r w:rsidR="00632ECE" w:rsidRPr="00632ECE">
        <w:rPr>
          <w:rFonts w:ascii="Times New Roman" w:hAnsi="Times New Roman" w:cs="Times New Roman"/>
          <w:sz w:val="24"/>
        </w:rPr>
        <w:t xml:space="preserve"> </w:t>
      </w:r>
      <w:r w:rsidR="006A3565">
        <w:rPr>
          <w:rFonts w:ascii="Times New Roman" w:hAnsi="Times New Roman" w:cs="Times New Roman"/>
          <w:sz w:val="24"/>
        </w:rPr>
        <w:t>as stated previously, r</w:t>
      </w:r>
      <w:r w:rsidR="00632ECE" w:rsidRPr="00632ECE">
        <w:rPr>
          <w:rFonts w:ascii="Times New Roman" w:hAnsi="Times New Roman" w:cs="Times New Roman"/>
          <w:sz w:val="24"/>
        </w:rPr>
        <w:t>eligious</w:t>
      </w:r>
      <w:r w:rsidR="006A3565">
        <w:rPr>
          <w:rFonts w:ascii="Times New Roman" w:hAnsi="Times New Roman" w:cs="Times New Roman"/>
          <w:sz w:val="24"/>
        </w:rPr>
        <w:t xml:space="preserve"> organisations</w:t>
      </w:r>
      <w:r w:rsidR="00632ECE" w:rsidRPr="00632ECE">
        <w:rPr>
          <w:rFonts w:ascii="Times New Roman" w:hAnsi="Times New Roman" w:cs="Times New Roman"/>
          <w:sz w:val="24"/>
        </w:rPr>
        <w:t xml:space="preserve"> are not as accepting to gay couples</w:t>
      </w:r>
      <w:r w:rsidR="00011899">
        <w:rPr>
          <w:rFonts w:ascii="Times New Roman" w:hAnsi="Times New Roman" w:cs="Times New Roman"/>
          <w:sz w:val="24"/>
        </w:rPr>
        <w:t>.</w:t>
      </w:r>
      <w:r w:rsidR="00632ECE" w:rsidRPr="00632ECE">
        <w:rPr>
          <w:rFonts w:ascii="Times New Roman" w:hAnsi="Times New Roman" w:cs="Times New Roman"/>
          <w:sz w:val="24"/>
        </w:rPr>
        <w:t xml:space="preserve"> </w:t>
      </w:r>
      <w:r w:rsidR="00011899">
        <w:rPr>
          <w:rFonts w:ascii="Times New Roman" w:hAnsi="Times New Roman" w:cs="Times New Roman"/>
          <w:sz w:val="24"/>
        </w:rPr>
        <w:t>T</w:t>
      </w:r>
      <w:r w:rsidR="00632ECE" w:rsidRPr="00632ECE">
        <w:rPr>
          <w:rFonts w:ascii="Times New Roman" w:hAnsi="Times New Roman" w:cs="Times New Roman"/>
          <w:sz w:val="24"/>
        </w:rPr>
        <w:t xml:space="preserve">his is </w:t>
      </w:r>
      <w:r w:rsidR="00E031A5">
        <w:rPr>
          <w:rFonts w:ascii="Times New Roman" w:hAnsi="Times New Roman" w:cs="Times New Roman"/>
          <w:sz w:val="24"/>
        </w:rPr>
        <w:t xml:space="preserve">a </w:t>
      </w:r>
      <w:r w:rsidR="00A7164D">
        <w:rPr>
          <w:rFonts w:ascii="Times New Roman" w:hAnsi="Times New Roman" w:cs="Times New Roman"/>
          <w:sz w:val="24"/>
        </w:rPr>
        <w:t>contrast</w:t>
      </w:r>
      <w:r w:rsidR="00E031A5">
        <w:rPr>
          <w:rFonts w:ascii="Times New Roman" w:hAnsi="Times New Roman" w:cs="Times New Roman"/>
          <w:sz w:val="24"/>
        </w:rPr>
        <w:t xml:space="preserve"> to the </w:t>
      </w:r>
      <w:r w:rsidR="00A7164D">
        <w:rPr>
          <w:rFonts w:ascii="Times New Roman" w:hAnsi="Times New Roman" w:cs="Times New Roman"/>
          <w:sz w:val="24"/>
        </w:rPr>
        <w:t>E</w:t>
      </w:r>
      <w:r w:rsidR="00E031A5">
        <w:rPr>
          <w:rFonts w:ascii="Times New Roman" w:hAnsi="Times New Roman" w:cs="Times New Roman"/>
          <w:sz w:val="24"/>
        </w:rPr>
        <w:t xml:space="preserve">quality </w:t>
      </w:r>
      <w:r w:rsidR="00A7164D">
        <w:rPr>
          <w:rFonts w:ascii="Times New Roman" w:hAnsi="Times New Roman" w:cs="Times New Roman"/>
          <w:sz w:val="24"/>
        </w:rPr>
        <w:t>A</w:t>
      </w:r>
      <w:r w:rsidR="00E031A5">
        <w:rPr>
          <w:rFonts w:ascii="Times New Roman" w:hAnsi="Times New Roman" w:cs="Times New Roman"/>
          <w:sz w:val="24"/>
        </w:rPr>
        <w:t>ct (2010) as</w:t>
      </w:r>
      <w:r w:rsidR="00632ECE" w:rsidRPr="00632ECE">
        <w:rPr>
          <w:rFonts w:ascii="Times New Roman" w:hAnsi="Times New Roman" w:cs="Times New Roman"/>
          <w:sz w:val="24"/>
        </w:rPr>
        <w:t xml:space="preserve"> the couple in the image are not </w:t>
      </w:r>
      <w:r w:rsidR="00E031A5">
        <w:rPr>
          <w:rFonts w:ascii="Times New Roman" w:hAnsi="Times New Roman" w:cs="Times New Roman"/>
          <w:sz w:val="24"/>
        </w:rPr>
        <w:t>fully equalised</w:t>
      </w:r>
      <w:r w:rsidR="00632ECE" w:rsidRPr="00632ECE">
        <w:rPr>
          <w:rFonts w:ascii="Times New Roman" w:hAnsi="Times New Roman" w:cs="Times New Roman"/>
          <w:sz w:val="24"/>
        </w:rPr>
        <w:t xml:space="preserve"> within today’s society</w:t>
      </w:r>
      <w:r w:rsidR="00E031A5">
        <w:rPr>
          <w:rFonts w:ascii="Times New Roman" w:hAnsi="Times New Roman" w:cs="Times New Roman"/>
          <w:sz w:val="24"/>
        </w:rPr>
        <w:t xml:space="preserve"> as </w:t>
      </w:r>
      <w:r w:rsidR="00632ECE" w:rsidRPr="00632ECE">
        <w:rPr>
          <w:rFonts w:ascii="Times New Roman" w:hAnsi="Times New Roman" w:cs="Times New Roman"/>
          <w:sz w:val="24"/>
        </w:rPr>
        <w:t xml:space="preserve">same sex marriage has been </w:t>
      </w:r>
      <w:r w:rsidR="00011899" w:rsidRPr="00632ECE">
        <w:rPr>
          <w:rFonts w:ascii="Times New Roman" w:hAnsi="Times New Roman" w:cs="Times New Roman"/>
          <w:sz w:val="24"/>
        </w:rPr>
        <w:t>legalised but</w:t>
      </w:r>
      <w:r w:rsidR="00E031A5">
        <w:rPr>
          <w:rFonts w:ascii="Times New Roman" w:hAnsi="Times New Roman" w:cs="Times New Roman"/>
          <w:sz w:val="24"/>
        </w:rPr>
        <w:t xml:space="preserve"> is not</w:t>
      </w:r>
      <w:r w:rsidR="00632ECE" w:rsidRPr="00632ECE">
        <w:rPr>
          <w:rFonts w:ascii="Times New Roman" w:hAnsi="Times New Roman" w:cs="Times New Roman"/>
          <w:sz w:val="24"/>
        </w:rPr>
        <w:t xml:space="preserve"> accept</w:t>
      </w:r>
      <w:r w:rsidR="00E031A5">
        <w:rPr>
          <w:rFonts w:ascii="Times New Roman" w:hAnsi="Times New Roman" w:cs="Times New Roman"/>
          <w:sz w:val="24"/>
        </w:rPr>
        <w:t>ed in some religious organisations (Gov, UK, 2013).</w:t>
      </w:r>
    </w:p>
    <w:p w14:paraId="280718AA" w14:textId="0F98AD66" w:rsidR="00760005" w:rsidRPr="00880B84" w:rsidRDefault="00232E61" w:rsidP="00760005">
      <w:pPr>
        <w:spacing w:line="360" w:lineRule="auto"/>
        <w:jc w:val="both"/>
        <w:rPr>
          <w:rFonts w:ascii="Times New Roman" w:hAnsi="Times New Roman" w:cs="Times New Roman"/>
          <w:i/>
          <w:sz w:val="24"/>
        </w:rPr>
      </w:pPr>
      <w:r>
        <w:rPr>
          <w:rFonts w:ascii="Times New Roman" w:hAnsi="Times New Roman" w:cs="Times New Roman"/>
          <w:noProof/>
          <w:sz w:val="24"/>
        </w:rPr>
        <w:lastRenderedPageBreak/>
        <w:drawing>
          <wp:anchor distT="0" distB="0" distL="114300" distR="114300" simplePos="0" relativeHeight="251659264" behindDoc="1" locked="0" layoutInCell="1" allowOverlap="1" wp14:anchorId="27D8FC36" wp14:editId="1AEA80E5">
            <wp:simplePos x="0" y="0"/>
            <wp:positionH relativeFrom="margin">
              <wp:posOffset>716096</wp:posOffset>
            </wp:positionH>
            <wp:positionV relativeFrom="paragraph">
              <wp:posOffset>518374</wp:posOffset>
            </wp:positionV>
            <wp:extent cx="4096082" cy="2643505"/>
            <wp:effectExtent l="0" t="0" r="0" b="444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7642" cy="2644512"/>
                    </a:xfrm>
                    <a:prstGeom prst="rect">
                      <a:avLst/>
                    </a:prstGeom>
                    <a:noFill/>
                  </pic:spPr>
                </pic:pic>
              </a:graphicData>
            </a:graphic>
            <wp14:sizeRelH relativeFrom="margin">
              <wp14:pctWidth>0</wp14:pctWidth>
            </wp14:sizeRelH>
            <wp14:sizeRelV relativeFrom="margin">
              <wp14:pctHeight>0</wp14:pctHeight>
            </wp14:sizeRelV>
          </wp:anchor>
        </w:drawing>
      </w:r>
      <w:r w:rsidR="00760005" w:rsidRPr="00880B84">
        <w:rPr>
          <w:rFonts w:ascii="Times New Roman" w:hAnsi="Times New Roman" w:cs="Times New Roman"/>
          <w:i/>
          <w:sz w:val="24"/>
        </w:rPr>
        <w:t>Image 2: Billy and Todd become the Street’s first gay parents: ‘Corrie has always moved with the times!’</w:t>
      </w:r>
    </w:p>
    <w:p w14:paraId="54968C0B" w14:textId="3FF0AFE5" w:rsidR="008D6E29" w:rsidRDefault="008D6E29" w:rsidP="00B32DA4">
      <w:pPr>
        <w:rPr>
          <w:rFonts w:ascii="Times New Roman" w:hAnsi="Times New Roman" w:cs="Times New Roman"/>
          <w:sz w:val="24"/>
        </w:rPr>
      </w:pPr>
    </w:p>
    <w:p w14:paraId="030D1576" w14:textId="34D2E468" w:rsidR="00880B84" w:rsidRDefault="00880B84" w:rsidP="00B32DA4">
      <w:pPr>
        <w:rPr>
          <w:rFonts w:ascii="Times New Roman" w:hAnsi="Times New Roman" w:cs="Times New Roman"/>
          <w:sz w:val="24"/>
        </w:rPr>
      </w:pPr>
    </w:p>
    <w:p w14:paraId="036863AB" w14:textId="77777777" w:rsidR="00760005" w:rsidRDefault="00760005" w:rsidP="00880B84">
      <w:pPr>
        <w:rPr>
          <w:rFonts w:ascii="Times New Roman" w:hAnsi="Times New Roman" w:cs="Times New Roman"/>
          <w:sz w:val="24"/>
        </w:rPr>
      </w:pPr>
    </w:p>
    <w:p w14:paraId="425AADAB" w14:textId="77777777" w:rsidR="00760005" w:rsidRDefault="00760005" w:rsidP="00880B84">
      <w:pPr>
        <w:rPr>
          <w:rFonts w:ascii="Times New Roman" w:hAnsi="Times New Roman" w:cs="Times New Roman"/>
          <w:sz w:val="24"/>
        </w:rPr>
      </w:pPr>
    </w:p>
    <w:p w14:paraId="4DC7251F" w14:textId="77777777" w:rsidR="00760005" w:rsidRDefault="00760005" w:rsidP="00880B84">
      <w:pPr>
        <w:rPr>
          <w:rFonts w:ascii="Times New Roman" w:hAnsi="Times New Roman" w:cs="Times New Roman"/>
          <w:sz w:val="24"/>
        </w:rPr>
      </w:pPr>
    </w:p>
    <w:p w14:paraId="3E8249A2" w14:textId="77777777" w:rsidR="00760005" w:rsidRDefault="00760005" w:rsidP="00880B84">
      <w:pPr>
        <w:rPr>
          <w:rFonts w:ascii="Times New Roman" w:hAnsi="Times New Roman" w:cs="Times New Roman"/>
          <w:sz w:val="24"/>
        </w:rPr>
      </w:pPr>
    </w:p>
    <w:p w14:paraId="32B46A15" w14:textId="77777777" w:rsidR="00760005" w:rsidRDefault="00760005" w:rsidP="00880B84">
      <w:pPr>
        <w:rPr>
          <w:rFonts w:ascii="Times New Roman" w:hAnsi="Times New Roman" w:cs="Times New Roman"/>
          <w:sz w:val="24"/>
        </w:rPr>
      </w:pPr>
    </w:p>
    <w:p w14:paraId="64C08C26" w14:textId="77777777" w:rsidR="00760005" w:rsidRDefault="00760005" w:rsidP="00880B84">
      <w:pPr>
        <w:rPr>
          <w:rFonts w:ascii="Times New Roman" w:hAnsi="Times New Roman" w:cs="Times New Roman"/>
          <w:sz w:val="24"/>
        </w:rPr>
      </w:pPr>
    </w:p>
    <w:p w14:paraId="1AF1DA66" w14:textId="77777777" w:rsidR="00760005" w:rsidRDefault="00760005" w:rsidP="00880B84">
      <w:pPr>
        <w:rPr>
          <w:rFonts w:ascii="Times New Roman" w:hAnsi="Times New Roman" w:cs="Times New Roman"/>
          <w:sz w:val="24"/>
        </w:rPr>
      </w:pPr>
    </w:p>
    <w:p w14:paraId="2670EDEE" w14:textId="5D1522B4" w:rsidR="00760005" w:rsidRDefault="00760005" w:rsidP="00760005">
      <w:pPr>
        <w:jc w:val="right"/>
        <w:rPr>
          <w:rFonts w:ascii="Times New Roman" w:hAnsi="Times New Roman" w:cs="Times New Roman"/>
          <w:sz w:val="24"/>
        </w:rPr>
      </w:pPr>
      <w:r>
        <w:rPr>
          <w:rFonts w:ascii="Times New Roman" w:hAnsi="Times New Roman" w:cs="Times New Roman"/>
          <w:sz w:val="24"/>
        </w:rPr>
        <w:t>(Slade, 2018).</w:t>
      </w:r>
    </w:p>
    <w:p w14:paraId="18211F64" w14:textId="77777777" w:rsidR="00BF0D0A" w:rsidRDefault="00BF0D0A" w:rsidP="00B32DA4">
      <w:pPr>
        <w:rPr>
          <w:rFonts w:ascii="Times New Roman" w:hAnsi="Times New Roman" w:cs="Times New Roman"/>
          <w:sz w:val="24"/>
          <w:u w:val="single"/>
        </w:rPr>
      </w:pPr>
    </w:p>
    <w:p w14:paraId="16244581" w14:textId="6F40E749" w:rsidR="00BF0D0A" w:rsidRDefault="00BF0D0A" w:rsidP="00B32DA4">
      <w:pPr>
        <w:rPr>
          <w:rFonts w:ascii="Times New Roman" w:hAnsi="Times New Roman" w:cs="Times New Roman"/>
          <w:sz w:val="24"/>
          <w:u w:val="single"/>
        </w:rPr>
      </w:pPr>
    </w:p>
    <w:p w14:paraId="27F5D56E" w14:textId="2D99C4F1" w:rsidR="00232E61" w:rsidRDefault="00232E61" w:rsidP="00B32DA4">
      <w:pPr>
        <w:rPr>
          <w:rFonts w:ascii="Times New Roman" w:hAnsi="Times New Roman" w:cs="Times New Roman"/>
          <w:sz w:val="24"/>
          <w:u w:val="single"/>
        </w:rPr>
      </w:pPr>
    </w:p>
    <w:p w14:paraId="7F251E80" w14:textId="4E10033E" w:rsidR="00232E61" w:rsidRDefault="00232E61" w:rsidP="00B32DA4">
      <w:pPr>
        <w:rPr>
          <w:rFonts w:ascii="Times New Roman" w:hAnsi="Times New Roman" w:cs="Times New Roman"/>
          <w:sz w:val="24"/>
          <w:u w:val="single"/>
        </w:rPr>
      </w:pPr>
    </w:p>
    <w:p w14:paraId="57594D58" w14:textId="17F9116C" w:rsidR="00232E61" w:rsidRDefault="00232E61" w:rsidP="00B32DA4">
      <w:pPr>
        <w:rPr>
          <w:rFonts w:ascii="Times New Roman" w:hAnsi="Times New Roman" w:cs="Times New Roman"/>
          <w:sz w:val="24"/>
          <w:u w:val="single"/>
        </w:rPr>
      </w:pPr>
    </w:p>
    <w:p w14:paraId="491E17A7" w14:textId="227E3D15" w:rsidR="00232E61" w:rsidRDefault="00232E61" w:rsidP="00B32DA4">
      <w:pPr>
        <w:rPr>
          <w:rFonts w:ascii="Times New Roman" w:hAnsi="Times New Roman" w:cs="Times New Roman"/>
          <w:sz w:val="24"/>
          <w:u w:val="single"/>
        </w:rPr>
      </w:pPr>
    </w:p>
    <w:p w14:paraId="5FFA192E" w14:textId="18A4EFA7" w:rsidR="00232E61" w:rsidRDefault="00232E61" w:rsidP="00B32DA4">
      <w:pPr>
        <w:rPr>
          <w:rFonts w:ascii="Times New Roman" w:hAnsi="Times New Roman" w:cs="Times New Roman"/>
          <w:sz w:val="24"/>
          <w:u w:val="single"/>
        </w:rPr>
      </w:pPr>
    </w:p>
    <w:p w14:paraId="0A8A8967" w14:textId="7FC5DC93" w:rsidR="00232E61" w:rsidRDefault="00232E61" w:rsidP="00B32DA4">
      <w:pPr>
        <w:rPr>
          <w:rFonts w:ascii="Times New Roman" w:hAnsi="Times New Roman" w:cs="Times New Roman"/>
          <w:sz w:val="24"/>
          <w:u w:val="single"/>
        </w:rPr>
      </w:pPr>
    </w:p>
    <w:p w14:paraId="64AC0164" w14:textId="35BE3B43" w:rsidR="00232E61" w:rsidRDefault="00232E61" w:rsidP="00B32DA4">
      <w:pPr>
        <w:rPr>
          <w:rFonts w:ascii="Times New Roman" w:hAnsi="Times New Roman" w:cs="Times New Roman"/>
          <w:sz w:val="24"/>
          <w:u w:val="single"/>
        </w:rPr>
      </w:pPr>
    </w:p>
    <w:p w14:paraId="5DF43C53" w14:textId="7DBB24D3" w:rsidR="00232E61" w:rsidRDefault="00232E61" w:rsidP="00B32DA4">
      <w:pPr>
        <w:rPr>
          <w:rFonts w:ascii="Times New Roman" w:hAnsi="Times New Roman" w:cs="Times New Roman"/>
          <w:sz w:val="24"/>
          <w:u w:val="single"/>
        </w:rPr>
      </w:pPr>
    </w:p>
    <w:p w14:paraId="0F80A958" w14:textId="55ED3DA7" w:rsidR="00232E61" w:rsidRDefault="00232E61" w:rsidP="00B32DA4">
      <w:pPr>
        <w:rPr>
          <w:rFonts w:ascii="Times New Roman" w:hAnsi="Times New Roman" w:cs="Times New Roman"/>
          <w:sz w:val="24"/>
          <w:u w:val="single"/>
        </w:rPr>
      </w:pPr>
    </w:p>
    <w:p w14:paraId="096321B6" w14:textId="3A2B551E" w:rsidR="00232E61" w:rsidRDefault="00232E61" w:rsidP="00B32DA4">
      <w:pPr>
        <w:rPr>
          <w:rFonts w:ascii="Times New Roman" w:hAnsi="Times New Roman" w:cs="Times New Roman"/>
          <w:sz w:val="24"/>
          <w:u w:val="single"/>
        </w:rPr>
      </w:pPr>
    </w:p>
    <w:p w14:paraId="2B6D3D43" w14:textId="18D3F342" w:rsidR="0077648D" w:rsidRDefault="0077648D" w:rsidP="00B32DA4">
      <w:pPr>
        <w:rPr>
          <w:rFonts w:ascii="Times New Roman" w:hAnsi="Times New Roman" w:cs="Times New Roman"/>
          <w:sz w:val="24"/>
          <w:u w:val="single"/>
        </w:rPr>
      </w:pPr>
    </w:p>
    <w:p w14:paraId="1627DC22" w14:textId="77777777" w:rsidR="0077648D" w:rsidRDefault="0077648D" w:rsidP="00B32DA4">
      <w:pPr>
        <w:rPr>
          <w:rFonts w:ascii="Times New Roman" w:hAnsi="Times New Roman" w:cs="Times New Roman"/>
          <w:sz w:val="24"/>
          <w:u w:val="single"/>
        </w:rPr>
      </w:pPr>
      <w:bookmarkStart w:id="4" w:name="_GoBack"/>
      <w:bookmarkEnd w:id="4"/>
    </w:p>
    <w:p w14:paraId="177198A2" w14:textId="7BF92CA1" w:rsidR="00232E61" w:rsidRDefault="00232E61" w:rsidP="00B32DA4">
      <w:pPr>
        <w:rPr>
          <w:rFonts w:ascii="Times New Roman" w:hAnsi="Times New Roman" w:cs="Times New Roman"/>
          <w:sz w:val="24"/>
          <w:u w:val="single"/>
        </w:rPr>
      </w:pPr>
    </w:p>
    <w:p w14:paraId="329857DB" w14:textId="241BC422" w:rsidR="00232E61" w:rsidRDefault="00232E61" w:rsidP="00B32DA4">
      <w:pPr>
        <w:rPr>
          <w:rFonts w:ascii="Times New Roman" w:hAnsi="Times New Roman" w:cs="Times New Roman"/>
          <w:sz w:val="24"/>
          <w:u w:val="single"/>
        </w:rPr>
      </w:pPr>
    </w:p>
    <w:p w14:paraId="58401063" w14:textId="77777777" w:rsidR="006A48A2" w:rsidRDefault="006A48A2" w:rsidP="00B32DA4">
      <w:pPr>
        <w:rPr>
          <w:rFonts w:ascii="Times New Roman" w:hAnsi="Times New Roman" w:cs="Times New Roman"/>
          <w:sz w:val="24"/>
          <w:u w:val="single"/>
        </w:rPr>
      </w:pPr>
    </w:p>
    <w:p w14:paraId="7D3E3FD6" w14:textId="77777777" w:rsidR="00BF0D0A" w:rsidRDefault="00BF0D0A" w:rsidP="00B32DA4">
      <w:pPr>
        <w:rPr>
          <w:rFonts w:ascii="Times New Roman" w:hAnsi="Times New Roman" w:cs="Times New Roman"/>
          <w:sz w:val="24"/>
          <w:u w:val="single"/>
        </w:rPr>
      </w:pPr>
    </w:p>
    <w:p w14:paraId="48DE8EEC" w14:textId="196F29DA" w:rsidR="00D6082F" w:rsidRPr="00232E61" w:rsidRDefault="006B3628" w:rsidP="00760005">
      <w:pPr>
        <w:rPr>
          <w:rFonts w:ascii="Times New Roman" w:hAnsi="Times New Roman" w:cs="Times New Roman"/>
          <w:sz w:val="24"/>
          <w:u w:val="single"/>
        </w:rPr>
      </w:pPr>
      <w:r w:rsidRPr="00D6082F">
        <w:rPr>
          <w:rFonts w:ascii="Times New Roman" w:hAnsi="Times New Roman" w:cs="Times New Roman"/>
          <w:sz w:val="24"/>
          <w:u w:val="single"/>
        </w:rPr>
        <w:lastRenderedPageBreak/>
        <w:t>Reference list:</w:t>
      </w:r>
    </w:p>
    <w:p w14:paraId="1D1DDCB6" w14:textId="68BBF2C4" w:rsidR="00D6082F" w:rsidRDefault="00D6082F" w:rsidP="00B32DA4">
      <w:pPr>
        <w:rPr>
          <w:rFonts w:ascii="Times New Roman" w:hAnsi="Times New Roman" w:cs="Times New Roman"/>
          <w:sz w:val="24"/>
        </w:rPr>
      </w:pPr>
      <w:r>
        <w:rPr>
          <w:rFonts w:ascii="Times New Roman" w:hAnsi="Times New Roman" w:cs="Times New Roman"/>
          <w:sz w:val="24"/>
        </w:rPr>
        <w:t xml:space="preserve">Abortion Rights. (2017). </w:t>
      </w:r>
      <w:r w:rsidRPr="00DE0727">
        <w:rPr>
          <w:rFonts w:ascii="Times New Roman" w:hAnsi="Times New Roman" w:cs="Times New Roman"/>
          <w:i/>
          <w:sz w:val="24"/>
        </w:rPr>
        <w:t>Abortion History in the UK</w:t>
      </w:r>
      <w:r>
        <w:rPr>
          <w:rFonts w:ascii="Times New Roman" w:hAnsi="Times New Roman" w:cs="Times New Roman"/>
          <w:sz w:val="24"/>
        </w:rPr>
        <w:t xml:space="preserve">. Available: </w:t>
      </w:r>
      <w:hyperlink r:id="rId10" w:history="1">
        <w:r w:rsidRPr="006F2CA6">
          <w:rPr>
            <w:rStyle w:val="Hyperlink"/>
            <w:rFonts w:ascii="Times New Roman" w:hAnsi="Times New Roman" w:cs="Times New Roman"/>
            <w:sz w:val="24"/>
          </w:rPr>
          <w:t>http://www.abortionrights.org.uk/history-of-abortion-law-in-the-uk/</w:t>
        </w:r>
      </w:hyperlink>
      <w:r>
        <w:rPr>
          <w:rFonts w:ascii="Times New Roman" w:hAnsi="Times New Roman" w:cs="Times New Roman"/>
          <w:sz w:val="24"/>
        </w:rPr>
        <w:t xml:space="preserve">. </w:t>
      </w:r>
      <w:r w:rsidR="00773CC7">
        <w:rPr>
          <w:rFonts w:ascii="Times New Roman" w:hAnsi="Times New Roman" w:cs="Times New Roman"/>
          <w:sz w:val="24"/>
        </w:rPr>
        <w:t>Last accessed:</w:t>
      </w:r>
      <w:r>
        <w:rPr>
          <w:rFonts w:ascii="Times New Roman" w:hAnsi="Times New Roman" w:cs="Times New Roman"/>
          <w:sz w:val="24"/>
        </w:rPr>
        <w:t>13/02/18.</w:t>
      </w:r>
    </w:p>
    <w:p w14:paraId="1DA8F7F4" w14:textId="77777777" w:rsidR="00D6082F" w:rsidRDefault="00D6082F" w:rsidP="00494061">
      <w:pPr>
        <w:rPr>
          <w:rFonts w:ascii="Times New Roman" w:hAnsi="Times New Roman" w:cs="Times New Roman"/>
          <w:sz w:val="24"/>
        </w:rPr>
      </w:pPr>
      <w:r>
        <w:rPr>
          <w:rFonts w:ascii="Times New Roman" w:hAnsi="Times New Roman" w:cs="Times New Roman"/>
          <w:sz w:val="24"/>
        </w:rPr>
        <w:t xml:space="preserve">Benson, B, J. Haith, M, M. (2009). </w:t>
      </w:r>
      <w:r w:rsidRPr="00B761B9">
        <w:rPr>
          <w:rFonts w:ascii="Times New Roman" w:hAnsi="Times New Roman" w:cs="Times New Roman"/>
          <w:i/>
          <w:sz w:val="24"/>
        </w:rPr>
        <w:t>Social and Emotional Development in Infancy and Early Childhood</w:t>
      </w:r>
      <w:r>
        <w:rPr>
          <w:rFonts w:ascii="Times New Roman" w:hAnsi="Times New Roman" w:cs="Times New Roman"/>
          <w:sz w:val="24"/>
        </w:rPr>
        <w:t>. Oxford: Elsevier.</w:t>
      </w:r>
    </w:p>
    <w:p w14:paraId="763D0A34" w14:textId="77777777" w:rsidR="00D6082F" w:rsidRDefault="00D6082F" w:rsidP="00642E4C">
      <w:pPr>
        <w:rPr>
          <w:rFonts w:ascii="Times New Roman" w:hAnsi="Times New Roman" w:cs="Times New Roman"/>
          <w:sz w:val="24"/>
        </w:rPr>
      </w:pPr>
      <w:r>
        <w:rPr>
          <w:rFonts w:ascii="Times New Roman" w:hAnsi="Times New Roman" w:cs="Times New Roman"/>
          <w:sz w:val="24"/>
        </w:rPr>
        <w:t xml:space="preserve">Berton, P. (1990). </w:t>
      </w:r>
      <w:r w:rsidRPr="008D6E29">
        <w:rPr>
          <w:rFonts w:ascii="Times New Roman" w:hAnsi="Times New Roman" w:cs="Times New Roman"/>
          <w:i/>
          <w:sz w:val="24"/>
        </w:rPr>
        <w:t>The Great Depression: 1929-1939</w:t>
      </w:r>
      <w:r>
        <w:rPr>
          <w:rFonts w:ascii="Times New Roman" w:hAnsi="Times New Roman" w:cs="Times New Roman"/>
          <w:sz w:val="24"/>
        </w:rPr>
        <w:t xml:space="preserve">. Canada: Anchor Canada. </w:t>
      </w:r>
    </w:p>
    <w:p w14:paraId="1EBD606F" w14:textId="77777777" w:rsidR="00D6082F" w:rsidRDefault="00D6082F" w:rsidP="00642E4C">
      <w:pPr>
        <w:rPr>
          <w:rFonts w:ascii="Times New Roman" w:hAnsi="Times New Roman" w:cs="Times New Roman"/>
          <w:sz w:val="24"/>
        </w:rPr>
      </w:pPr>
      <w:r>
        <w:rPr>
          <w:rFonts w:ascii="Times New Roman" w:hAnsi="Times New Roman" w:cs="Times New Roman"/>
          <w:sz w:val="24"/>
        </w:rPr>
        <w:t>Billingsley, R. Gitman, J, L. Joehnk, D, M. (2017).</w:t>
      </w:r>
      <w:r w:rsidRPr="001D0F90">
        <w:t xml:space="preserve"> </w:t>
      </w:r>
      <w:r w:rsidRPr="001D0F90">
        <w:rPr>
          <w:rFonts w:ascii="Times New Roman" w:hAnsi="Times New Roman" w:cs="Times New Roman"/>
          <w:i/>
          <w:sz w:val="24"/>
        </w:rPr>
        <w:t>PFIN</w:t>
      </w:r>
      <w:r>
        <w:rPr>
          <w:rFonts w:ascii="Times New Roman" w:hAnsi="Times New Roman" w:cs="Times New Roman"/>
          <w:sz w:val="24"/>
        </w:rPr>
        <w:t>. USA: Cengage Learning.</w:t>
      </w:r>
    </w:p>
    <w:p w14:paraId="62293965" w14:textId="38966121" w:rsidR="00D6082F" w:rsidRDefault="00D6082F" w:rsidP="00642E4C">
      <w:pPr>
        <w:rPr>
          <w:rFonts w:ascii="Times New Roman" w:hAnsi="Times New Roman" w:cs="Times New Roman"/>
          <w:sz w:val="24"/>
        </w:rPr>
      </w:pPr>
      <w:bookmarkStart w:id="5" w:name="_Hlk509431842"/>
      <w:r>
        <w:rPr>
          <w:rFonts w:ascii="Times New Roman" w:hAnsi="Times New Roman" w:cs="Times New Roman"/>
          <w:sz w:val="24"/>
        </w:rPr>
        <w:t>Citizens Information Board. (2017</w:t>
      </w:r>
      <w:bookmarkEnd w:id="5"/>
      <w:r>
        <w:rPr>
          <w:rFonts w:ascii="Times New Roman" w:hAnsi="Times New Roman" w:cs="Times New Roman"/>
          <w:sz w:val="24"/>
        </w:rPr>
        <w:t xml:space="preserve">). </w:t>
      </w:r>
      <w:r w:rsidRPr="00773CC7">
        <w:rPr>
          <w:rFonts w:ascii="Times New Roman" w:hAnsi="Times New Roman" w:cs="Times New Roman"/>
          <w:i/>
          <w:sz w:val="24"/>
        </w:rPr>
        <w:t>Hours of work for young people</w:t>
      </w:r>
      <w:r>
        <w:rPr>
          <w:rFonts w:ascii="Times New Roman" w:hAnsi="Times New Roman" w:cs="Times New Roman"/>
          <w:sz w:val="24"/>
        </w:rPr>
        <w:t xml:space="preserve">. Available: </w:t>
      </w:r>
      <w:hyperlink r:id="rId11" w:history="1">
        <w:r w:rsidRPr="00E85F1F">
          <w:rPr>
            <w:rStyle w:val="Hyperlink"/>
            <w:rFonts w:ascii="Times New Roman" w:hAnsi="Times New Roman" w:cs="Times New Roman"/>
            <w:sz w:val="24"/>
          </w:rPr>
          <w:t>http://www.citizensinformation.ie/en/employment/starting_work_and_changing_job/young_people_at_work/hours_of_work_for_young_people.html</w:t>
        </w:r>
      </w:hyperlink>
      <w:r>
        <w:rPr>
          <w:rFonts w:ascii="Times New Roman" w:hAnsi="Times New Roman" w:cs="Times New Roman"/>
          <w:sz w:val="24"/>
        </w:rPr>
        <w:t xml:space="preserve">. Last accessed: </w:t>
      </w:r>
      <w:r w:rsidR="00773CC7">
        <w:rPr>
          <w:rFonts w:ascii="Times New Roman" w:hAnsi="Times New Roman" w:cs="Times New Roman"/>
          <w:sz w:val="24"/>
        </w:rPr>
        <w:t>07/03/2018.</w:t>
      </w:r>
    </w:p>
    <w:p w14:paraId="628BC4EF" w14:textId="77777777" w:rsidR="00D6082F" w:rsidRDefault="00D6082F" w:rsidP="00642E4C">
      <w:pPr>
        <w:rPr>
          <w:rFonts w:ascii="Times New Roman" w:hAnsi="Times New Roman" w:cs="Times New Roman"/>
          <w:sz w:val="24"/>
        </w:rPr>
      </w:pPr>
      <w:r w:rsidRPr="00912F9E">
        <w:rPr>
          <w:rFonts w:ascii="Times New Roman" w:hAnsi="Times New Roman" w:cs="Times New Roman"/>
          <w:sz w:val="24"/>
        </w:rPr>
        <w:t>Clarke-Stewart</w:t>
      </w:r>
      <w:r>
        <w:rPr>
          <w:rFonts w:ascii="Times New Roman" w:hAnsi="Times New Roman" w:cs="Times New Roman"/>
          <w:sz w:val="24"/>
        </w:rPr>
        <w:t>, A</w:t>
      </w:r>
      <w:r w:rsidRPr="00912F9E">
        <w:rPr>
          <w:rFonts w:ascii="Times New Roman" w:hAnsi="Times New Roman" w:cs="Times New Roman"/>
          <w:sz w:val="24"/>
        </w:rPr>
        <w:t xml:space="preserve"> &amp; Brentano, </w:t>
      </w:r>
      <w:r>
        <w:rPr>
          <w:rFonts w:ascii="Times New Roman" w:hAnsi="Times New Roman" w:cs="Times New Roman"/>
          <w:sz w:val="24"/>
        </w:rPr>
        <w:t>C. (</w:t>
      </w:r>
      <w:r w:rsidRPr="00912F9E">
        <w:rPr>
          <w:rFonts w:ascii="Times New Roman" w:hAnsi="Times New Roman" w:cs="Times New Roman"/>
          <w:sz w:val="24"/>
        </w:rPr>
        <w:t>2006).</w:t>
      </w:r>
      <w:r>
        <w:rPr>
          <w:rFonts w:ascii="Times New Roman" w:hAnsi="Times New Roman" w:cs="Times New Roman"/>
          <w:sz w:val="24"/>
        </w:rPr>
        <w:t xml:space="preserve"> </w:t>
      </w:r>
      <w:r w:rsidRPr="00822B13">
        <w:rPr>
          <w:rFonts w:ascii="Times New Roman" w:hAnsi="Times New Roman" w:cs="Times New Roman"/>
          <w:i/>
          <w:sz w:val="24"/>
        </w:rPr>
        <w:t>Divorce: Causes and Consequences</w:t>
      </w:r>
      <w:r>
        <w:rPr>
          <w:rFonts w:ascii="Times New Roman" w:hAnsi="Times New Roman" w:cs="Times New Roman"/>
          <w:sz w:val="24"/>
        </w:rPr>
        <w:t>. London: Yale University Press.</w:t>
      </w:r>
    </w:p>
    <w:p w14:paraId="270EFE96" w14:textId="77777777" w:rsidR="00D6082F" w:rsidRDefault="00D6082F" w:rsidP="009E0B8B">
      <w:pPr>
        <w:rPr>
          <w:rFonts w:ascii="Times New Roman" w:hAnsi="Times New Roman" w:cs="Times New Roman"/>
          <w:sz w:val="24"/>
        </w:rPr>
      </w:pPr>
      <w:r>
        <w:rPr>
          <w:rFonts w:ascii="Times New Roman" w:hAnsi="Times New Roman" w:cs="Times New Roman"/>
          <w:sz w:val="24"/>
        </w:rPr>
        <w:t xml:space="preserve">Duignan, B. (2013). </w:t>
      </w:r>
      <w:r w:rsidRPr="004B1BD4">
        <w:rPr>
          <w:rFonts w:ascii="Times New Roman" w:hAnsi="Times New Roman" w:cs="Times New Roman"/>
          <w:i/>
          <w:sz w:val="24"/>
        </w:rPr>
        <w:t>The Great Depression</w:t>
      </w:r>
      <w:r>
        <w:rPr>
          <w:rFonts w:ascii="Times New Roman" w:hAnsi="Times New Roman" w:cs="Times New Roman"/>
          <w:sz w:val="24"/>
        </w:rPr>
        <w:t xml:space="preserve">. New York: Britannia Education Publishing. </w:t>
      </w:r>
    </w:p>
    <w:p w14:paraId="05497A57" w14:textId="3760C717" w:rsidR="00D6082F" w:rsidRDefault="00D6082F" w:rsidP="009E0B8B">
      <w:pPr>
        <w:rPr>
          <w:rFonts w:ascii="Times New Roman" w:hAnsi="Times New Roman" w:cs="Times New Roman"/>
          <w:sz w:val="24"/>
        </w:rPr>
      </w:pPr>
      <w:r>
        <w:rPr>
          <w:rFonts w:ascii="Times New Roman" w:hAnsi="Times New Roman" w:cs="Times New Roman"/>
          <w:sz w:val="24"/>
        </w:rPr>
        <w:t>Farrar, L. &amp; Lay, W. (2011).</w:t>
      </w:r>
      <w:r w:rsidRPr="00AB35E1">
        <w:t xml:space="preserve"> </w:t>
      </w:r>
      <w:r w:rsidRPr="00AB35E1">
        <w:rPr>
          <w:rFonts w:ascii="Times New Roman" w:hAnsi="Times New Roman" w:cs="Times New Roman"/>
          <w:i/>
          <w:sz w:val="24"/>
        </w:rPr>
        <w:t>Spotlights on Contemporary Family Life - FAMILYPLATFORM - Families in Europe Volume 2</w:t>
      </w:r>
      <w:r>
        <w:rPr>
          <w:rFonts w:ascii="Times New Roman" w:hAnsi="Times New Roman" w:cs="Times New Roman"/>
          <w:sz w:val="24"/>
        </w:rPr>
        <w:t xml:space="preserve">. </w:t>
      </w:r>
      <w:r w:rsidR="00773CC7">
        <w:rPr>
          <w:rFonts w:ascii="Times New Roman" w:hAnsi="Times New Roman" w:cs="Times New Roman"/>
          <w:sz w:val="24"/>
        </w:rPr>
        <w:t xml:space="preserve">Europe: Creative Commons. </w:t>
      </w:r>
    </w:p>
    <w:p w14:paraId="6EE717C5" w14:textId="3EA2D3B4" w:rsidR="00D6082F" w:rsidRDefault="00D6082F" w:rsidP="00912BCD">
      <w:pPr>
        <w:rPr>
          <w:rFonts w:ascii="Times New Roman" w:hAnsi="Times New Roman" w:cs="Times New Roman"/>
          <w:sz w:val="24"/>
        </w:rPr>
      </w:pPr>
      <w:r>
        <w:rPr>
          <w:rFonts w:ascii="Times New Roman" w:hAnsi="Times New Roman" w:cs="Times New Roman"/>
          <w:sz w:val="24"/>
        </w:rPr>
        <w:t xml:space="preserve">Feikert, C. (2008). </w:t>
      </w:r>
      <w:r w:rsidRPr="00FD2F1C">
        <w:rPr>
          <w:rFonts w:ascii="Times New Roman" w:hAnsi="Times New Roman" w:cs="Times New Roman"/>
          <w:i/>
          <w:sz w:val="24"/>
        </w:rPr>
        <w:t xml:space="preserve">Children’s Rights: United Kingdom (England and Wales). </w:t>
      </w:r>
      <w:r>
        <w:rPr>
          <w:rFonts w:ascii="Times New Roman" w:hAnsi="Times New Roman" w:cs="Times New Roman"/>
          <w:sz w:val="24"/>
        </w:rPr>
        <w:t xml:space="preserve">Available: </w:t>
      </w:r>
      <w:hyperlink r:id="rId12" w:history="1">
        <w:r w:rsidR="00773CC7" w:rsidRPr="00AC15A3">
          <w:rPr>
            <w:rStyle w:val="Hyperlink"/>
            <w:rFonts w:ascii="Times New Roman" w:hAnsi="Times New Roman" w:cs="Times New Roman"/>
            <w:sz w:val="24"/>
          </w:rPr>
          <w:t>https://www.loc.gov/law/help/child-rights/uk.php</w:t>
        </w:r>
      </w:hyperlink>
      <w:r>
        <w:rPr>
          <w:rFonts w:ascii="Times New Roman" w:hAnsi="Times New Roman" w:cs="Times New Roman"/>
          <w:sz w:val="24"/>
        </w:rPr>
        <w:t xml:space="preserve">. Last </w:t>
      </w:r>
      <w:r w:rsidR="00773CC7">
        <w:rPr>
          <w:rFonts w:ascii="Times New Roman" w:hAnsi="Times New Roman" w:cs="Times New Roman"/>
          <w:sz w:val="24"/>
        </w:rPr>
        <w:t>a</w:t>
      </w:r>
      <w:r>
        <w:rPr>
          <w:rFonts w:ascii="Times New Roman" w:hAnsi="Times New Roman" w:cs="Times New Roman"/>
          <w:sz w:val="24"/>
        </w:rPr>
        <w:t>ccessed: 12/03/2018.</w:t>
      </w:r>
    </w:p>
    <w:p w14:paraId="3287DB4D" w14:textId="77777777" w:rsidR="00D6082F" w:rsidRDefault="00D6082F" w:rsidP="009E0B8B">
      <w:pPr>
        <w:rPr>
          <w:rFonts w:ascii="Times New Roman" w:hAnsi="Times New Roman" w:cs="Times New Roman"/>
          <w:sz w:val="24"/>
        </w:rPr>
      </w:pPr>
      <w:r>
        <w:rPr>
          <w:rFonts w:ascii="Times New Roman" w:hAnsi="Times New Roman" w:cs="Times New Roman"/>
          <w:sz w:val="24"/>
        </w:rPr>
        <w:t xml:space="preserve">Gazeley, I. (2003). </w:t>
      </w:r>
      <w:r w:rsidRPr="00F655F3">
        <w:rPr>
          <w:rFonts w:ascii="Times New Roman" w:hAnsi="Times New Roman" w:cs="Times New Roman"/>
          <w:i/>
          <w:sz w:val="24"/>
        </w:rPr>
        <w:t>Poverty in Britain, 1900-1965</w:t>
      </w:r>
      <w:r>
        <w:rPr>
          <w:rFonts w:ascii="Times New Roman" w:hAnsi="Times New Roman" w:cs="Times New Roman"/>
          <w:sz w:val="24"/>
        </w:rPr>
        <w:t>. New York: Palgarve Macmillan.</w:t>
      </w:r>
    </w:p>
    <w:p w14:paraId="20F4E0D5" w14:textId="77777777" w:rsidR="00D6082F" w:rsidRDefault="00D6082F" w:rsidP="00230C66">
      <w:pPr>
        <w:rPr>
          <w:rFonts w:ascii="Times New Roman" w:hAnsi="Times New Roman" w:cs="Times New Roman"/>
          <w:sz w:val="24"/>
        </w:rPr>
      </w:pPr>
      <w:r>
        <w:rPr>
          <w:rFonts w:ascii="Times New Roman" w:hAnsi="Times New Roman" w:cs="Times New Roman"/>
          <w:sz w:val="24"/>
        </w:rPr>
        <w:t xml:space="preserve">Golombok, S. (2015). </w:t>
      </w:r>
      <w:r w:rsidRPr="00230C66">
        <w:rPr>
          <w:rFonts w:ascii="Times New Roman" w:hAnsi="Times New Roman" w:cs="Times New Roman"/>
          <w:i/>
          <w:sz w:val="24"/>
        </w:rPr>
        <w:t>Modern Families</w:t>
      </w:r>
      <w:r>
        <w:rPr>
          <w:rFonts w:ascii="Times New Roman" w:hAnsi="Times New Roman" w:cs="Times New Roman"/>
          <w:sz w:val="24"/>
        </w:rPr>
        <w:t xml:space="preserve">. United Kingdom: Cambridge University Press. </w:t>
      </w:r>
    </w:p>
    <w:p w14:paraId="6D620645" w14:textId="77777777" w:rsidR="00D6082F" w:rsidRDefault="00D6082F" w:rsidP="00642E4C">
      <w:pPr>
        <w:rPr>
          <w:rFonts w:ascii="Times New Roman" w:hAnsi="Times New Roman" w:cs="Times New Roman"/>
          <w:sz w:val="24"/>
        </w:rPr>
      </w:pPr>
      <w:bookmarkStart w:id="6" w:name="_Hlk508737383"/>
      <w:r w:rsidRPr="00656283">
        <w:rPr>
          <w:rFonts w:ascii="Times New Roman" w:hAnsi="Times New Roman" w:cs="Times New Roman"/>
          <w:sz w:val="24"/>
        </w:rPr>
        <w:t xml:space="preserve">Gov.UK, </w:t>
      </w:r>
      <w:r>
        <w:rPr>
          <w:rFonts w:ascii="Times New Roman" w:hAnsi="Times New Roman" w:cs="Times New Roman"/>
          <w:sz w:val="24"/>
        </w:rPr>
        <w:t>(</w:t>
      </w:r>
      <w:r w:rsidRPr="00656283">
        <w:rPr>
          <w:rFonts w:ascii="Times New Roman" w:hAnsi="Times New Roman" w:cs="Times New Roman"/>
          <w:sz w:val="24"/>
        </w:rPr>
        <w:t>2015).</w:t>
      </w:r>
      <w:bookmarkEnd w:id="6"/>
      <w:r w:rsidRPr="00656283">
        <w:t xml:space="preserve"> </w:t>
      </w:r>
      <w:r w:rsidRPr="00656283">
        <w:rPr>
          <w:rFonts w:ascii="Times New Roman" w:hAnsi="Times New Roman" w:cs="Times New Roman"/>
          <w:i/>
          <w:sz w:val="24"/>
        </w:rPr>
        <w:t>Equality Act 2010: guidance</w:t>
      </w:r>
      <w:r>
        <w:rPr>
          <w:rFonts w:ascii="Times New Roman" w:hAnsi="Times New Roman" w:cs="Times New Roman"/>
          <w:sz w:val="24"/>
        </w:rPr>
        <w:t>. Available:</w:t>
      </w:r>
      <w:r w:rsidRPr="00656283">
        <w:t xml:space="preserve"> </w:t>
      </w:r>
      <w:hyperlink r:id="rId13" w:history="1">
        <w:r w:rsidRPr="00E85F1F">
          <w:rPr>
            <w:rStyle w:val="Hyperlink"/>
            <w:rFonts w:ascii="Times New Roman" w:hAnsi="Times New Roman" w:cs="Times New Roman"/>
            <w:sz w:val="24"/>
          </w:rPr>
          <w:t>https://www.gov.uk/guidance/equality-act-2010-guidance</w:t>
        </w:r>
      </w:hyperlink>
      <w:r>
        <w:rPr>
          <w:rFonts w:ascii="Times New Roman" w:hAnsi="Times New Roman" w:cs="Times New Roman"/>
          <w:sz w:val="24"/>
        </w:rPr>
        <w:t>.Last Accessed: 13/03/2018.</w:t>
      </w:r>
    </w:p>
    <w:p w14:paraId="64977C6D" w14:textId="77777777" w:rsidR="00D6082F" w:rsidRDefault="00D6082F" w:rsidP="008B0B48">
      <w:pPr>
        <w:rPr>
          <w:rFonts w:ascii="Times New Roman" w:hAnsi="Times New Roman" w:cs="Times New Roman"/>
          <w:sz w:val="24"/>
          <w:szCs w:val="24"/>
        </w:rPr>
      </w:pPr>
      <w:r w:rsidRPr="008B0B48">
        <w:rPr>
          <w:rFonts w:ascii="Times New Roman" w:hAnsi="Times New Roman" w:cs="Times New Roman"/>
          <w:sz w:val="24"/>
        </w:rPr>
        <w:t>Gov.UK, (2015).</w:t>
      </w:r>
      <w:r>
        <w:rPr>
          <w:rFonts w:ascii="Times New Roman" w:hAnsi="Times New Roman" w:cs="Times New Roman"/>
          <w:sz w:val="24"/>
        </w:rPr>
        <w:t xml:space="preserve"> </w:t>
      </w:r>
      <w:r w:rsidRPr="008B0B48">
        <w:rPr>
          <w:rFonts w:ascii="Times New Roman" w:hAnsi="Times New Roman" w:cs="Times New Roman"/>
          <w:i/>
          <w:sz w:val="24"/>
        </w:rPr>
        <w:t>Record number of children adopted by LGBT families</w:t>
      </w:r>
      <w:r>
        <w:rPr>
          <w:rFonts w:ascii="Times New Roman" w:hAnsi="Times New Roman" w:cs="Times New Roman"/>
          <w:sz w:val="24"/>
        </w:rPr>
        <w:t xml:space="preserve">. Available: </w:t>
      </w:r>
      <w:hyperlink r:id="rId14" w:history="1">
        <w:r w:rsidRPr="00E85F1F">
          <w:rPr>
            <w:rStyle w:val="Hyperlink"/>
            <w:rFonts w:ascii="Times New Roman" w:hAnsi="Times New Roman" w:cs="Times New Roman"/>
            <w:sz w:val="24"/>
          </w:rPr>
          <w:t>https://www.gov.uk/government/news/record-number-of-children-adopted-by-lgbt-families</w:t>
        </w:r>
      </w:hyperlink>
      <w:r>
        <w:rPr>
          <w:rFonts w:ascii="Times New Roman" w:hAnsi="Times New Roman" w:cs="Times New Roman"/>
          <w:sz w:val="24"/>
        </w:rPr>
        <w:t xml:space="preserve">. </w:t>
      </w:r>
      <w:r w:rsidRPr="00760005">
        <w:rPr>
          <w:rFonts w:ascii="Times New Roman" w:hAnsi="Times New Roman" w:cs="Times New Roman"/>
          <w:sz w:val="24"/>
          <w:szCs w:val="24"/>
        </w:rPr>
        <w:t>Last Accessed: 13/03/2018.</w:t>
      </w:r>
    </w:p>
    <w:p w14:paraId="228D4913" w14:textId="77777777" w:rsidR="00D6082F" w:rsidRDefault="00D6082F" w:rsidP="00494061">
      <w:pPr>
        <w:rPr>
          <w:rFonts w:ascii="Times New Roman" w:hAnsi="Times New Roman" w:cs="Times New Roman"/>
          <w:sz w:val="24"/>
        </w:rPr>
      </w:pPr>
      <w:r>
        <w:rPr>
          <w:rFonts w:ascii="Times New Roman" w:hAnsi="Times New Roman" w:cs="Times New Roman"/>
          <w:sz w:val="24"/>
        </w:rPr>
        <w:t xml:space="preserve">Gov.UK. (2017). </w:t>
      </w:r>
      <w:r w:rsidRPr="00D10762">
        <w:rPr>
          <w:rFonts w:ascii="Times New Roman" w:hAnsi="Times New Roman" w:cs="Times New Roman"/>
          <w:i/>
          <w:sz w:val="24"/>
        </w:rPr>
        <w:t>Same sex marriage becomes law</w:t>
      </w:r>
      <w:r>
        <w:rPr>
          <w:rFonts w:ascii="Times New Roman" w:hAnsi="Times New Roman" w:cs="Times New Roman"/>
          <w:sz w:val="24"/>
        </w:rPr>
        <w:t xml:space="preserve">. Available: </w:t>
      </w:r>
      <w:hyperlink r:id="rId15" w:history="1">
        <w:r w:rsidRPr="00684581">
          <w:rPr>
            <w:rStyle w:val="Hyperlink"/>
            <w:rFonts w:ascii="Times New Roman" w:hAnsi="Times New Roman" w:cs="Times New Roman"/>
            <w:sz w:val="24"/>
          </w:rPr>
          <w:t>https://www.gov.uk/government/news/same-sex-marriage-becomes-law</w:t>
        </w:r>
      </w:hyperlink>
      <w:r>
        <w:rPr>
          <w:rFonts w:ascii="Times New Roman" w:hAnsi="Times New Roman" w:cs="Times New Roman"/>
          <w:sz w:val="24"/>
        </w:rPr>
        <w:t>. Last Accessed: 16/02/18.</w:t>
      </w:r>
    </w:p>
    <w:p w14:paraId="213931D3" w14:textId="77777777" w:rsidR="00D6082F" w:rsidRDefault="00D6082F" w:rsidP="00912BCD">
      <w:pPr>
        <w:rPr>
          <w:rFonts w:ascii="Times New Roman" w:hAnsi="Times New Roman" w:cs="Times New Roman"/>
          <w:sz w:val="24"/>
        </w:rPr>
      </w:pPr>
      <w:r>
        <w:rPr>
          <w:rFonts w:ascii="Times New Roman" w:hAnsi="Times New Roman" w:cs="Times New Roman"/>
          <w:sz w:val="24"/>
        </w:rPr>
        <w:t xml:space="preserve">Harris-short, S. Miles, J. George, R. (2011). </w:t>
      </w:r>
      <w:r w:rsidRPr="00F9224F">
        <w:rPr>
          <w:rFonts w:ascii="Times New Roman" w:hAnsi="Times New Roman" w:cs="Times New Roman"/>
          <w:i/>
          <w:sz w:val="24"/>
        </w:rPr>
        <w:t>Family Law: Text, Cases, and Materials</w:t>
      </w:r>
      <w:r>
        <w:rPr>
          <w:rFonts w:ascii="Times New Roman" w:hAnsi="Times New Roman" w:cs="Times New Roman"/>
          <w:sz w:val="24"/>
        </w:rPr>
        <w:t xml:space="preserve">. United Kingdom: Oxford University Press </w:t>
      </w:r>
    </w:p>
    <w:p w14:paraId="2A392FEA" w14:textId="77777777" w:rsidR="00D6082F" w:rsidRDefault="00D6082F" w:rsidP="00642E4C">
      <w:pPr>
        <w:rPr>
          <w:rFonts w:ascii="Times New Roman" w:hAnsi="Times New Roman" w:cs="Times New Roman"/>
          <w:sz w:val="24"/>
        </w:rPr>
      </w:pPr>
      <w:r>
        <w:rPr>
          <w:rFonts w:ascii="Times New Roman" w:hAnsi="Times New Roman" w:cs="Times New Roman"/>
          <w:sz w:val="24"/>
        </w:rPr>
        <w:t xml:space="preserve">Hindman, D, H. (2009). </w:t>
      </w:r>
      <w:r w:rsidRPr="004326AD">
        <w:rPr>
          <w:rFonts w:ascii="Times New Roman" w:hAnsi="Times New Roman" w:cs="Times New Roman"/>
          <w:i/>
          <w:sz w:val="24"/>
        </w:rPr>
        <w:t>The World of Child Labor: An Historical and Regional Survey</w:t>
      </w:r>
      <w:r>
        <w:rPr>
          <w:rFonts w:ascii="Times New Roman" w:hAnsi="Times New Roman" w:cs="Times New Roman"/>
          <w:sz w:val="24"/>
        </w:rPr>
        <w:t>. New York: M.E.Sharpe.</w:t>
      </w:r>
    </w:p>
    <w:p w14:paraId="6EEFE9B0" w14:textId="77777777" w:rsidR="00D6082F" w:rsidRDefault="00D6082F" w:rsidP="00912BCD">
      <w:pPr>
        <w:rPr>
          <w:rFonts w:ascii="Times New Roman" w:hAnsi="Times New Roman" w:cs="Times New Roman"/>
          <w:sz w:val="24"/>
        </w:rPr>
      </w:pPr>
      <w:r>
        <w:rPr>
          <w:rFonts w:ascii="Times New Roman" w:hAnsi="Times New Roman" w:cs="Times New Roman"/>
          <w:sz w:val="24"/>
        </w:rPr>
        <w:t xml:space="preserve">Hindman, D, H. (2015). </w:t>
      </w:r>
      <w:r w:rsidRPr="00912BCD">
        <w:rPr>
          <w:rFonts w:ascii="Times New Roman" w:hAnsi="Times New Roman" w:cs="Times New Roman"/>
          <w:i/>
          <w:sz w:val="24"/>
        </w:rPr>
        <w:t>Child Labor: An American History</w:t>
      </w:r>
      <w:r>
        <w:rPr>
          <w:rFonts w:ascii="Times New Roman" w:hAnsi="Times New Roman" w:cs="Times New Roman"/>
          <w:sz w:val="24"/>
        </w:rPr>
        <w:t>. New York: Routledge.</w:t>
      </w:r>
    </w:p>
    <w:p w14:paraId="04E5024C" w14:textId="77777777" w:rsidR="00D6082F" w:rsidRPr="00760005" w:rsidRDefault="00D6082F" w:rsidP="008B0B48">
      <w:pPr>
        <w:rPr>
          <w:rFonts w:ascii="Times New Roman" w:hAnsi="Times New Roman" w:cs="Times New Roman"/>
          <w:sz w:val="24"/>
          <w:szCs w:val="24"/>
        </w:rPr>
      </w:pPr>
      <w:r>
        <w:rPr>
          <w:rFonts w:ascii="Times New Roman" w:hAnsi="Times New Roman" w:cs="Times New Roman"/>
          <w:sz w:val="24"/>
          <w:szCs w:val="24"/>
        </w:rPr>
        <w:t xml:space="preserve">Hollowell, J. (2003). </w:t>
      </w:r>
      <w:r w:rsidRPr="00760005">
        <w:rPr>
          <w:rFonts w:ascii="Times New Roman" w:hAnsi="Times New Roman" w:cs="Times New Roman"/>
          <w:i/>
          <w:sz w:val="24"/>
          <w:szCs w:val="24"/>
        </w:rPr>
        <w:t>Britain Since 1945</w:t>
      </w:r>
      <w:r>
        <w:rPr>
          <w:rFonts w:ascii="Times New Roman" w:hAnsi="Times New Roman" w:cs="Times New Roman"/>
          <w:sz w:val="24"/>
          <w:szCs w:val="24"/>
        </w:rPr>
        <w:t>. USA: Blackwell Publishers.</w:t>
      </w:r>
    </w:p>
    <w:p w14:paraId="6095CCBD" w14:textId="77777777" w:rsidR="00D6082F" w:rsidRDefault="00D6082F" w:rsidP="009E0B8B">
      <w:pPr>
        <w:rPr>
          <w:rFonts w:ascii="Times New Roman" w:hAnsi="Times New Roman" w:cs="Times New Roman"/>
          <w:sz w:val="24"/>
        </w:rPr>
      </w:pPr>
      <w:r>
        <w:rPr>
          <w:rFonts w:ascii="Times New Roman" w:hAnsi="Times New Roman" w:cs="Times New Roman"/>
          <w:sz w:val="24"/>
        </w:rPr>
        <w:t xml:space="preserve">McLeod, S. (2007). </w:t>
      </w:r>
      <w:r w:rsidRPr="001E25E5">
        <w:rPr>
          <w:rFonts w:ascii="Times New Roman" w:hAnsi="Times New Roman" w:cs="Times New Roman"/>
          <w:i/>
          <w:sz w:val="24"/>
        </w:rPr>
        <w:t>Maslow Hierarchy of Needs</w:t>
      </w:r>
      <w:r>
        <w:rPr>
          <w:rFonts w:ascii="Times New Roman" w:hAnsi="Times New Roman" w:cs="Times New Roman"/>
          <w:sz w:val="24"/>
        </w:rPr>
        <w:t>. Highgate Counselling Centre.</w:t>
      </w:r>
    </w:p>
    <w:p w14:paraId="6DDC522A" w14:textId="77777777" w:rsidR="00D6082F" w:rsidRDefault="00D6082F" w:rsidP="00494061">
      <w:pPr>
        <w:rPr>
          <w:rFonts w:ascii="Times New Roman" w:hAnsi="Times New Roman" w:cs="Times New Roman"/>
          <w:sz w:val="24"/>
        </w:rPr>
      </w:pPr>
      <w:r>
        <w:rPr>
          <w:rFonts w:ascii="Times New Roman" w:hAnsi="Times New Roman" w:cs="Times New Roman"/>
          <w:sz w:val="24"/>
        </w:rPr>
        <w:t xml:space="preserve">Mezey, J, N. (2015). </w:t>
      </w:r>
      <w:r w:rsidRPr="00D37DC8">
        <w:rPr>
          <w:rFonts w:ascii="Times New Roman" w:hAnsi="Times New Roman" w:cs="Times New Roman"/>
          <w:i/>
          <w:sz w:val="24"/>
        </w:rPr>
        <w:t>LGBT Families</w:t>
      </w:r>
      <w:r>
        <w:rPr>
          <w:rFonts w:ascii="Times New Roman" w:hAnsi="Times New Roman" w:cs="Times New Roman"/>
          <w:sz w:val="24"/>
        </w:rPr>
        <w:t>. Los Angeles: Sage Publications.</w:t>
      </w:r>
    </w:p>
    <w:p w14:paraId="3848F77D" w14:textId="77777777" w:rsidR="00D6082F" w:rsidRPr="00760005" w:rsidRDefault="00D6082F" w:rsidP="008B0B48">
      <w:pPr>
        <w:rPr>
          <w:rFonts w:ascii="Times New Roman" w:hAnsi="Times New Roman" w:cs="Times New Roman"/>
          <w:sz w:val="24"/>
          <w:szCs w:val="24"/>
        </w:rPr>
      </w:pPr>
      <w:r w:rsidRPr="00760005">
        <w:rPr>
          <w:rFonts w:ascii="Times New Roman" w:hAnsi="Times New Roman" w:cs="Times New Roman"/>
          <w:sz w:val="24"/>
          <w:szCs w:val="24"/>
        </w:rPr>
        <w:lastRenderedPageBreak/>
        <w:t xml:space="preserve">NHBC. (2015). </w:t>
      </w:r>
      <w:r w:rsidRPr="00760005">
        <w:rPr>
          <w:rFonts w:ascii="Times New Roman" w:hAnsi="Times New Roman" w:cs="Times New Roman"/>
          <w:i/>
          <w:sz w:val="24"/>
          <w:szCs w:val="24"/>
        </w:rPr>
        <w:t>Homes through the decades</w:t>
      </w:r>
      <w:r w:rsidRPr="00760005">
        <w:rPr>
          <w:rFonts w:ascii="Times New Roman" w:hAnsi="Times New Roman" w:cs="Times New Roman"/>
          <w:sz w:val="24"/>
          <w:szCs w:val="24"/>
        </w:rPr>
        <w:t xml:space="preserve">. Available: </w:t>
      </w:r>
      <w:hyperlink r:id="rId16" w:history="1">
        <w:r w:rsidRPr="00760005">
          <w:rPr>
            <w:rStyle w:val="Hyperlink"/>
            <w:rFonts w:ascii="Times New Roman" w:hAnsi="Times New Roman" w:cs="Times New Roman"/>
            <w:sz w:val="24"/>
            <w:szCs w:val="24"/>
          </w:rPr>
          <w:t>http://www.nhbc.co.uk/cms/publish/consumer/NewsandComment/HomesThroughTheDecades.pdf</w:t>
        </w:r>
      </w:hyperlink>
      <w:r>
        <w:rPr>
          <w:rFonts w:ascii="Times New Roman" w:hAnsi="Times New Roman" w:cs="Times New Roman"/>
          <w:sz w:val="24"/>
          <w:szCs w:val="24"/>
        </w:rPr>
        <w:t>. Last accessed: 18/03/2018.</w:t>
      </w:r>
    </w:p>
    <w:p w14:paraId="624B5558" w14:textId="3BEE586F" w:rsidR="00D6082F" w:rsidRDefault="00D6082F" w:rsidP="00B32DA4">
      <w:pPr>
        <w:rPr>
          <w:rFonts w:ascii="Times New Roman" w:hAnsi="Times New Roman" w:cs="Times New Roman"/>
          <w:sz w:val="24"/>
        </w:rPr>
      </w:pPr>
      <w:r>
        <w:rPr>
          <w:rFonts w:ascii="Times New Roman" w:hAnsi="Times New Roman" w:cs="Times New Roman"/>
          <w:sz w:val="24"/>
        </w:rPr>
        <w:t xml:space="preserve">OECD. (2011). </w:t>
      </w:r>
      <w:r w:rsidRPr="00DE0727">
        <w:rPr>
          <w:rFonts w:ascii="Times New Roman" w:hAnsi="Times New Roman" w:cs="Times New Roman"/>
          <w:i/>
          <w:sz w:val="24"/>
        </w:rPr>
        <w:t>Families are changing</w:t>
      </w:r>
      <w:r>
        <w:rPr>
          <w:rFonts w:ascii="Times New Roman" w:hAnsi="Times New Roman" w:cs="Times New Roman"/>
          <w:sz w:val="24"/>
        </w:rPr>
        <w:t xml:space="preserve">. Available: </w:t>
      </w:r>
      <w:hyperlink r:id="rId17" w:history="1">
        <w:r w:rsidRPr="006F2CA6">
          <w:rPr>
            <w:rStyle w:val="Hyperlink"/>
            <w:rFonts w:ascii="Times New Roman" w:hAnsi="Times New Roman" w:cs="Times New Roman"/>
            <w:sz w:val="24"/>
          </w:rPr>
          <w:t>https://www.oecd.org/els/soc/47701118.pdf</w:t>
        </w:r>
      </w:hyperlink>
      <w:r>
        <w:rPr>
          <w:rFonts w:ascii="Times New Roman" w:hAnsi="Times New Roman" w:cs="Times New Roman"/>
          <w:sz w:val="24"/>
        </w:rPr>
        <w:t xml:space="preserve">. Last </w:t>
      </w:r>
      <w:r w:rsidR="00171150">
        <w:rPr>
          <w:rFonts w:ascii="Times New Roman" w:hAnsi="Times New Roman" w:cs="Times New Roman"/>
          <w:sz w:val="24"/>
        </w:rPr>
        <w:t>a</w:t>
      </w:r>
      <w:r>
        <w:rPr>
          <w:rFonts w:ascii="Times New Roman" w:hAnsi="Times New Roman" w:cs="Times New Roman"/>
          <w:sz w:val="24"/>
        </w:rPr>
        <w:t>ccessed: 13/02/18.</w:t>
      </w:r>
    </w:p>
    <w:p w14:paraId="7F15F020" w14:textId="023B01B6" w:rsidR="00D6082F" w:rsidRDefault="00D6082F" w:rsidP="00B32DA4">
      <w:pPr>
        <w:rPr>
          <w:rFonts w:ascii="Times New Roman" w:hAnsi="Times New Roman" w:cs="Times New Roman"/>
          <w:sz w:val="24"/>
        </w:rPr>
      </w:pPr>
      <w:r>
        <w:rPr>
          <w:rFonts w:ascii="Times New Roman" w:hAnsi="Times New Roman" w:cs="Times New Roman"/>
          <w:sz w:val="24"/>
        </w:rPr>
        <w:t xml:space="preserve">Office for National Statistics. (2017). </w:t>
      </w:r>
      <w:r w:rsidRPr="00B32DA4">
        <w:rPr>
          <w:rFonts w:ascii="Times New Roman" w:hAnsi="Times New Roman" w:cs="Times New Roman"/>
          <w:i/>
          <w:sz w:val="24"/>
        </w:rPr>
        <w:t>Families and Households: 2017</w:t>
      </w:r>
      <w:r>
        <w:rPr>
          <w:rFonts w:ascii="Times New Roman" w:hAnsi="Times New Roman" w:cs="Times New Roman"/>
          <w:sz w:val="24"/>
        </w:rPr>
        <w:t xml:space="preserve">. Available: </w:t>
      </w:r>
      <w:hyperlink r:id="rId18" w:history="1">
        <w:r w:rsidRPr="006F2CA6">
          <w:rPr>
            <w:rStyle w:val="Hyperlink"/>
            <w:rFonts w:ascii="Times New Roman" w:hAnsi="Times New Roman" w:cs="Times New Roman"/>
            <w:sz w:val="24"/>
          </w:rPr>
          <w:t>https://www.ons.gov.uk/peoplepopulationandcommunity/birthsdeathsandmarriages/families/bulletins/familiesandhouseholds/2017</w:t>
        </w:r>
      </w:hyperlink>
      <w:r>
        <w:rPr>
          <w:rFonts w:ascii="Times New Roman" w:hAnsi="Times New Roman" w:cs="Times New Roman"/>
          <w:sz w:val="24"/>
        </w:rPr>
        <w:t xml:space="preserve">. Last </w:t>
      </w:r>
      <w:r w:rsidR="00171150">
        <w:rPr>
          <w:rFonts w:ascii="Times New Roman" w:hAnsi="Times New Roman" w:cs="Times New Roman"/>
          <w:sz w:val="24"/>
        </w:rPr>
        <w:t>a</w:t>
      </w:r>
      <w:r>
        <w:rPr>
          <w:rFonts w:ascii="Times New Roman" w:hAnsi="Times New Roman" w:cs="Times New Roman"/>
          <w:sz w:val="24"/>
        </w:rPr>
        <w:t>ccessed: 13/02/18.</w:t>
      </w:r>
    </w:p>
    <w:p w14:paraId="07A9EFB1" w14:textId="74936F34" w:rsidR="00D6082F" w:rsidRDefault="00D6082F" w:rsidP="009A5123">
      <w:pPr>
        <w:rPr>
          <w:rFonts w:ascii="Times New Roman" w:hAnsi="Times New Roman" w:cs="Times New Roman"/>
          <w:sz w:val="24"/>
        </w:rPr>
      </w:pPr>
      <w:r>
        <w:rPr>
          <w:rFonts w:ascii="Times New Roman" w:hAnsi="Times New Roman" w:cs="Times New Roman"/>
          <w:sz w:val="24"/>
        </w:rPr>
        <w:t xml:space="preserve">Office for National Statistics. (2017). </w:t>
      </w:r>
      <w:r w:rsidRPr="009A5123">
        <w:rPr>
          <w:rFonts w:ascii="Times New Roman" w:hAnsi="Times New Roman" w:cs="Times New Roman"/>
          <w:i/>
          <w:sz w:val="24"/>
        </w:rPr>
        <w:t>Families by Family Type, England, 1996 to 2016</w:t>
      </w:r>
      <w:r>
        <w:rPr>
          <w:rFonts w:ascii="Times New Roman" w:hAnsi="Times New Roman" w:cs="Times New Roman"/>
          <w:sz w:val="24"/>
        </w:rPr>
        <w:t>. Available:</w:t>
      </w:r>
      <w:hyperlink r:id="rId19" w:history="1">
        <w:r w:rsidRPr="00684581">
          <w:rPr>
            <w:rStyle w:val="Hyperlink"/>
            <w:rFonts w:ascii="Times New Roman" w:hAnsi="Times New Roman" w:cs="Times New Roman"/>
            <w:sz w:val="24"/>
          </w:rPr>
          <w:t>https://www.ons.gov.uk/peoplepopulationandcommunity/birthsdeathsandmarriages/families/adhocs/006682familiesbyfamilytypeengland1996to2016</w:t>
        </w:r>
      </w:hyperlink>
      <w:r>
        <w:rPr>
          <w:rFonts w:ascii="Times New Roman" w:hAnsi="Times New Roman" w:cs="Times New Roman"/>
          <w:sz w:val="24"/>
        </w:rPr>
        <w:t xml:space="preserve">. Last </w:t>
      </w:r>
      <w:r w:rsidR="00171150">
        <w:rPr>
          <w:rFonts w:ascii="Times New Roman" w:hAnsi="Times New Roman" w:cs="Times New Roman"/>
          <w:sz w:val="24"/>
        </w:rPr>
        <w:t>a</w:t>
      </w:r>
      <w:r>
        <w:rPr>
          <w:rFonts w:ascii="Times New Roman" w:hAnsi="Times New Roman" w:cs="Times New Roman"/>
          <w:sz w:val="24"/>
        </w:rPr>
        <w:t>ccessed: 16/02/18.</w:t>
      </w:r>
    </w:p>
    <w:p w14:paraId="1D5D1AB7" w14:textId="77777777" w:rsidR="00D6082F" w:rsidRDefault="00D6082F" w:rsidP="00642E4C">
      <w:pPr>
        <w:rPr>
          <w:rFonts w:ascii="Times New Roman" w:hAnsi="Times New Roman" w:cs="Times New Roman"/>
          <w:sz w:val="24"/>
        </w:rPr>
      </w:pPr>
      <w:r>
        <w:rPr>
          <w:rFonts w:ascii="Times New Roman" w:hAnsi="Times New Roman" w:cs="Times New Roman"/>
          <w:sz w:val="24"/>
        </w:rPr>
        <w:t xml:space="preserve">Parr, J. (1990). </w:t>
      </w:r>
      <w:r w:rsidRPr="00642E4C">
        <w:rPr>
          <w:rFonts w:ascii="Times New Roman" w:hAnsi="Times New Roman" w:cs="Times New Roman"/>
          <w:i/>
          <w:sz w:val="24"/>
        </w:rPr>
        <w:t>Toronto:</w:t>
      </w:r>
      <w:r w:rsidRPr="00642E4C">
        <w:rPr>
          <w:i/>
        </w:rPr>
        <w:t xml:space="preserve"> </w:t>
      </w:r>
      <w:r w:rsidRPr="00642E4C">
        <w:rPr>
          <w:rFonts w:ascii="Times New Roman" w:hAnsi="Times New Roman" w:cs="Times New Roman"/>
          <w:i/>
          <w:sz w:val="24"/>
        </w:rPr>
        <w:t>The Gender of Breadwinners: Women, Men, and Change in Two Industrial Towns 1880-1950</w:t>
      </w:r>
      <w:r>
        <w:rPr>
          <w:rFonts w:ascii="Times New Roman" w:hAnsi="Times New Roman" w:cs="Times New Roman"/>
          <w:sz w:val="24"/>
        </w:rPr>
        <w:t>. University of Toronto Press.</w:t>
      </w:r>
    </w:p>
    <w:p w14:paraId="17D6A7EA" w14:textId="77777777" w:rsidR="00D6082F" w:rsidRPr="00201EE0" w:rsidRDefault="00D6082F" w:rsidP="00201EE0">
      <w:pPr>
        <w:rPr>
          <w:rFonts w:ascii="Times New Roman" w:hAnsi="Times New Roman" w:cs="Times New Roman"/>
          <w:sz w:val="24"/>
        </w:rPr>
      </w:pPr>
      <w:r>
        <w:rPr>
          <w:rFonts w:ascii="Times New Roman" w:hAnsi="Times New Roman" w:cs="Times New Roman"/>
          <w:sz w:val="24"/>
        </w:rPr>
        <w:t xml:space="preserve">Ruspini, E. (2015). </w:t>
      </w:r>
      <w:r w:rsidRPr="00201EE0">
        <w:rPr>
          <w:rFonts w:ascii="Times New Roman" w:hAnsi="Times New Roman" w:cs="Times New Roman"/>
          <w:i/>
          <w:sz w:val="24"/>
        </w:rPr>
        <w:t>Diversity in Family Life: Gender, Relationships and Social Change</w:t>
      </w:r>
      <w:r>
        <w:rPr>
          <w:rFonts w:ascii="Times New Roman" w:hAnsi="Times New Roman" w:cs="Times New Roman"/>
          <w:sz w:val="24"/>
        </w:rPr>
        <w:t>. Great Britain: Policy Press.</w:t>
      </w:r>
    </w:p>
    <w:p w14:paraId="20F46FC9" w14:textId="77777777" w:rsidR="00D6082F" w:rsidRDefault="00D6082F" w:rsidP="00912BCD">
      <w:pPr>
        <w:rPr>
          <w:rFonts w:ascii="Times New Roman" w:hAnsi="Times New Roman" w:cs="Times New Roman"/>
          <w:sz w:val="24"/>
        </w:rPr>
      </w:pPr>
      <w:r w:rsidRPr="00F9224F">
        <w:rPr>
          <w:rFonts w:ascii="Times New Roman" w:hAnsi="Times New Roman" w:cs="Times New Roman"/>
          <w:sz w:val="24"/>
        </w:rPr>
        <w:t>Sarkisian</w:t>
      </w:r>
      <w:r>
        <w:rPr>
          <w:rFonts w:ascii="Times New Roman" w:hAnsi="Times New Roman" w:cs="Times New Roman"/>
          <w:sz w:val="24"/>
        </w:rPr>
        <w:t>, N.</w:t>
      </w:r>
      <w:r w:rsidRPr="00F9224F">
        <w:rPr>
          <w:rFonts w:ascii="Times New Roman" w:hAnsi="Times New Roman" w:cs="Times New Roman"/>
          <w:sz w:val="24"/>
        </w:rPr>
        <w:t xml:space="preserve"> &amp; Gerstel, </w:t>
      </w:r>
      <w:r>
        <w:rPr>
          <w:rFonts w:ascii="Times New Roman" w:hAnsi="Times New Roman" w:cs="Times New Roman"/>
          <w:sz w:val="24"/>
        </w:rPr>
        <w:t>N. (</w:t>
      </w:r>
      <w:r w:rsidRPr="00F9224F">
        <w:rPr>
          <w:rFonts w:ascii="Times New Roman" w:hAnsi="Times New Roman" w:cs="Times New Roman"/>
          <w:sz w:val="24"/>
        </w:rPr>
        <w:t>2012).</w:t>
      </w:r>
      <w:r w:rsidRPr="00F9224F">
        <w:t xml:space="preserve"> </w:t>
      </w:r>
      <w:r w:rsidRPr="00F9224F">
        <w:rPr>
          <w:rFonts w:ascii="Times New Roman" w:hAnsi="Times New Roman" w:cs="Times New Roman"/>
          <w:i/>
          <w:sz w:val="24"/>
        </w:rPr>
        <w:t>Nuclear Family Values, Extended Family Lives: The Power of Race, Class, and Gender</w:t>
      </w:r>
      <w:r>
        <w:rPr>
          <w:rFonts w:ascii="Times New Roman" w:hAnsi="Times New Roman" w:cs="Times New Roman"/>
          <w:sz w:val="24"/>
        </w:rPr>
        <w:t xml:space="preserve">. New York: Routledge. </w:t>
      </w:r>
    </w:p>
    <w:p w14:paraId="5C713933" w14:textId="77777777" w:rsidR="00D6082F" w:rsidRDefault="00D6082F" w:rsidP="00B32DA4">
      <w:pPr>
        <w:rPr>
          <w:rFonts w:ascii="Times New Roman" w:hAnsi="Times New Roman" w:cs="Times New Roman"/>
          <w:sz w:val="24"/>
        </w:rPr>
      </w:pPr>
      <w:r w:rsidRPr="00B32DA4">
        <w:rPr>
          <w:rFonts w:ascii="Times New Roman" w:hAnsi="Times New Roman" w:cs="Times New Roman"/>
          <w:sz w:val="24"/>
        </w:rPr>
        <w:t>Schwab,</w:t>
      </w:r>
      <w:r>
        <w:rPr>
          <w:rFonts w:ascii="Times New Roman" w:hAnsi="Times New Roman" w:cs="Times New Roman"/>
          <w:sz w:val="24"/>
        </w:rPr>
        <w:t xml:space="preserve"> J.</w:t>
      </w:r>
      <w:r w:rsidRPr="00B32DA4">
        <w:rPr>
          <w:rFonts w:ascii="Times New Roman" w:hAnsi="Times New Roman" w:cs="Times New Roman"/>
          <w:sz w:val="24"/>
        </w:rPr>
        <w:t xml:space="preserve"> Gray-Ice,</w:t>
      </w:r>
      <w:r>
        <w:rPr>
          <w:rFonts w:ascii="Times New Roman" w:hAnsi="Times New Roman" w:cs="Times New Roman"/>
          <w:sz w:val="24"/>
        </w:rPr>
        <w:t xml:space="preserve"> H.</w:t>
      </w:r>
      <w:r w:rsidRPr="00B32DA4">
        <w:rPr>
          <w:rFonts w:ascii="Times New Roman" w:hAnsi="Times New Roman" w:cs="Times New Roman"/>
          <w:sz w:val="24"/>
        </w:rPr>
        <w:t xml:space="preserve"> Prentice</w:t>
      </w:r>
      <w:r>
        <w:rPr>
          <w:rFonts w:ascii="Times New Roman" w:hAnsi="Times New Roman" w:cs="Times New Roman"/>
          <w:sz w:val="24"/>
        </w:rPr>
        <w:t xml:space="preserve">, R, F. (2002). </w:t>
      </w:r>
      <w:r w:rsidRPr="00B32DA4">
        <w:rPr>
          <w:rFonts w:ascii="Times New Roman" w:hAnsi="Times New Roman" w:cs="Times New Roman"/>
          <w:i/>
          <w:sz w:val="24"/>
        </w:rPr>
        <w:t>Family Functioning: The General Living Systems Research Mode</w:t>
      </w:r>
      <w:r>
        <w:rPr>
          <w:rFonts w:ascii="Times New Roman" w:hAnsi="Times New Roman" w:cs="Times New Roman"/>
          <w:sz w:val="24"/>
        </w:rPr>
        <w:t>. New York: Kluwer Academic Publishers.</w:t>
      </w:r>
    </w:p>
    <w:p w14:paraId="7EAC48CB" w14:textId="77777777" w:rsidR="00D6082F" w:rsidRDefault="00D6082F" w:rsidP="00B32DA4">
      <w:pPr>
        <w:rPr>
          <w:rFonts w:ascii="Times New Roman" w:hAnsi="Times New Roman" w:cs="Times New Roman"/>
          <w:sz w:val="24"/>
        </w:rPr>
      </w:pPr>
      <w:r>
        <w:rPr>
          <w:rFonts w:ascii="Times New Roman" w:hAnsi="Times New Roman" w:cs="Times New Roman"/>
          <w:sz w:val="24"/>
        </w:rPr>
        <w:t xml:space="preserve">Zastrow, C. (2010). </w:t>
      </w:r>
      <w:r w:rsidRPr="009F661F">
        <w:rPr>
          <w:rFonts w:ascii="Times New Roman" w:hAnsi="Times New Roman" w:cs="Times New Roman"/>
          <w:i/>
          <w:sz w:val="24"/>
        </w:rPr>
        <w:t>Introduction to Social Work and Social Welfare</w:t>
      </w:r>
      <w:r w:rsidRPr="00281562">
        <w:rPr>
          <w:rFonts w:ascii="Times New Roman" w:hAnsi="Times New Roman" w:cs="Times New Roman"/>
          <w:sz w:val="24"/>
        </w:rPr>
        <w:t>: Empowering People</w:t>
      </w:r>
      <w:r>
        <w:rPr>
          <w:rFonts w:ascii="Times New Roman" w:hAnsi="Times New Roman" w:cs="Times New Roman"/>
          <w:sz w:val="24"/>
        </w:rPr>
        <w:t>. Canada: Brooks/ Cole.</w:t>
      </w:r>
    </w:p>
    <w:p w14:paraId="5055A860" w14:textId="2BA8ED4E" w:rsidR="00760005" w:rsidRPr="00D6082F" w:rsidRDefault="00760005" w:rsidP="00760005">
      <w:pPr>
        <w:rPr>
          <w:rFonts w:ascii="Times New Roman" w:hAnsi="Times New Roman" w:cs="Times New Roman"/>
          <w:sz w:val="24"/>
          <w:szCs w:val="24"/>
          <w:u w:val="single"/>
        </w:rPr>
      </w:pPr>
      <w:r w:rsidRPr="00D6082F">
        <w:rPr>
          <w:rFonts w:ascii="Times New Roman" w:hAnsi="Times New Roman" w:cs="Times New Roman"/>
          <w:sz w:val="24"/>
          <w:szCs w:val="24"/>
          <w:u w:val="single"/>
        </w:rPr>
        <w:t xml:space="preserve">Image reference list: </w:t>
      </w:r>
    </w:p>
    <w:p w14:paraId="0F587FF7" w14:textId="77777777" w:rsidR="00D6082F" w:rsidRDefault="00D6082F" w:rsidP="00760005">
      <w:pPr>
        <w:rPr>
          <w:rFonts w:ascii="Times New Roman" w:hAnsi="Times New Roman" w:cs="Times New Roman"/>
          <w:sz w:val="24"/>
        </w:rPr>
      </w:pPr>
      <w:r>
        <w:rPr>
          <w:rFonts w:ascii="Times New Roman" w:hAnsi="Times New Roman" w:cs="Times New Roman"/>
          <w:sz w:val="24"/>
        </w:rPr>
        <w:t xml:space="preserve">Gerdts, D. (2015). Who are you? Available: </w:t>
      </w:r>
      <w:hyperlink r:id="rId20" w:history="1">
        <w:r w:rsidRPr="00AC15A3">
          <w:rPr>
            <w:rStyle w:val="Hyperlink"/>
            <w:rFonts w:ascii="Times New Roman" w:hAnsi="Times New Roman" w:cs="Times New Roman"/>
            <w:sz w:val="24"/>
          </w:rPr>
          <w:t>https://withoutwalls-fandc.blogspot.co.uk/2015/05/who-are-you.html</w:t>
        </w:r>
      </w:hyperlink>
      <w:r>
        <w:rPr>
          <w:rFonts w:ascii="Times New Roman" w:hAnsi="Times New Roman" w:cs="Times New Roman"/>
          <w:sz w:val="24"/>
        </w:rPr>
        <w:t>. Last accessed: 15/02/2018.</w:t>
      </w:r>
    </w:p>
    <w:p w14:paraId="5131E3DF" w14:textId="77777777" w:rsidR="00D6082F" w:rsidRDefault="00D6082F" w:rsidP="00760005">
      <w:pPr>
        <w:rPr>
          <w:rFonts w:ascii="Times New Roman" w:hAnsi="Times New Roman" w:cs="Times New Roman"/>
          <w:sz w:val="24"/>
        </w:rPr>
      </w:pPr>
      <w:r>
        <w:rPr>
          <w:rFonts w:ascii="Times New Roman" w:hAnsi="Times New Roman" w:cs="Times New Roman"/>
          <w:sz w:val="24"/>
        </w:rPr>
        <w:t xml:space="preserve">Slade, A. (2018). </w:t>
      </w:r>
      <w:r w:rsidRPr="00760005">
        <w:rPr>
          <w:rFonts w:ascii="Times New Roman" w:hAnsi="Times New Roman" w:cs="Times New Roman"/>
          <w:i/>
          <w:sz w:val="24"/>
        </w:rPr>
        <w:t>Billy and Todd become the Street’s first gay parents: ‘Corrie has always moved with the times!’</w:t>
      </w:r>
      <w:r>
        <w:rPr>
          <w:rFonts w:ascii="Times New Roman" w:hAnsi="Times New Roman" w:cs="Times New Roman"/>
          <w:sz w:val="24"/>
        </w:rPr>
        <w:t xml:space="preserve"> Available: </w:t>
      </w:r>
      <w:hyperlink r:id="rId21" w:history="1">
        <w:r w:rsidRPr="00AC15A3">
          <w:rPr>
            <w:rStyle w:val="Hyperlink"/>
            <w:rFonts w:ascii="Times New Roman" w:hAnsi="Times New Roman" w:cs="Times New Roman"/>
            <w:sz w:val="24"/>
          </w:rPr>
          <w:t>http://www.whatsontv.co.uk/coronation-street/corrie-news/billy-todd-become-streets-first-gay-parents-482951/</w:t>
        </w:r>
      </w:hyperlink>
      <w:r>
        <w:rPr>
          <w:rFonts w:ascii="Times New Roman" w:hAnsi="Times New Roman" w:cs="Times New Roman"/>
          <w:sz w:val="24"/>
        </w:rPr>
        <w:t>. Last accessed: 15/02/2018.</w:t>
      </w:r>
    </w:p>
    <w:p w14:paraId="01FFC43F" w14:textId="77777777" w:rsidR="00D6082F" w:rsidRDefault="00D6082F" w:rsidP="00760005">
      <w:pPr>
        <w:rPr>
          <w:rFonts w:ascii="Times New Roman" w:hAnsi="Times New Roman" w:cs="Times New Roman"/>
          <w:sz w:val="24"/>
        </w:rPr>
      </w:pPr>
      <w:r>
        <w:rPr>
          <w:rFonts w:ascii="Times New Roman" w:hAnsi="Times New Roman" w:cs="Times New Roman"/>
          <w:sz w:val="24"/>
        </w:rPr>
        <w:t xml:space="preserve">The Mother Company. (2014). </w:t>
      </w:r>
      <w:r w:rsidRPr="00760005">
        <w:rPr>
          <w:rFonts w:ascii="Times New Roman" w:hAnsi="Times New Roman" w:cs="Times New Roman"/>
          <w:i/>
          <w:sz w:val="24"/>
        </w:rPr>
        <w:t>What is the “Traditional American Family?”</w:t>
      </w:r>
      <w:r>
        <w:rPr>
          <w:rFonts w:ascii="Times New Roman" w:hAnsi="Times New Roman" w:cs="Times New Roman"/>
          <w:sz w:val="24"/>
        </w:rPr>
        <w:t xml:space="preserve"> Available:</w:t>
      </w:r>
      <w:hyperlink r:id="rId22" w:history="1">
        <w:r w:rsidRPr="00AC15A3">
          <w:rPr>
            <w:rStyle w:val="Hyperlink"/>
            <w:rFonts w:ascii="Times New Roman" w:hAnsi="Times New Roman" w:cs="Times New Roman"/>
            <w:sz w:val="24"/>
          </w:rPr>
          <w:t>http://www.themotherco.com/2014/11/what-is-the-traditional-family/</w:t>
        </w:r>
      </w:hyperlink>
      <w:r>
        <w:rPr>
          <w:rFonts w:ascii="Times New Roman" w:hAnsi="Times New Roman" w:cs="Times New Roman"/>
          <w:sz w:val="24"/>
        </w:rPr>
        <w:t>. Last accessed: 15/02/2018.</w:t>
      </w:r>
    </w:p>
    <w:p w14:paraId="70B634E9" w14:textId="77777777" w:rsidR="00760005" w:rsidRPr="008B0B48" w:rsidRDefault="00760005" w:rsidP="008B0B48">
      <w:pPr>
        <w:rPr>
          <w:rFonts w:ascii="Times New Roman" w:hAnsi="Times New Roman" w:cs="Times New Roman"/>
          <w:sz w:val="24"/>
        </w:rPr>
      </w:pPr>
    </w:p>
    <w:sectPr w:rsidR="00760005" w:rsidRPr="008B0B48" w:rsidSect="00A949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AF9D27" w14:textId="77777777" w:rsidR="00175536" w:rsidRDefault="00175536" w:rsidP="00D53AFC">
      <w:pPr>
        <w:spacing w:after="0" w:line="240" w:lineRule="auto"/>
      </w:pPr>
      <w:r>
        <w:separator/>
      </w:r>
    </w:p>
  </w:endnote>
  <w:endnote w:type="continuationSeparator" w:id="0">
    <w:p w14:paraId="5A0C5909" w14:textId="77777777" w:rsidR="00175536" w:rsidRDefault="00175536" w:rsidP="00D53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F5484E" w14:textId="77777777" w:rsidR="00175536" w:rsidRDefault="00175536" w:rsidP="00D53AFC">
      <w:pPr>
        <w:spacing w:after="0" w:line="240" w:lineRule="auto"/>
      </w:pPr>
      <w:r>
        <w:separator/>
      </w:r>
    </w:p>
  </w:footnote>
  <w:footnote w:type="continuationSeparator" w:id="0">
    <w:p w14:paraId="0E091095" w14:textId="77777777" w:rsidR="00175536" w:rsidRDefault="00175536" w:rsidP="00D53A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FFD"/>
    <w:rsid w:val="00011899"/>
    <w:rsid w:val="000226C5"/>
    <w:rsid w:val="000270B3"/>
    <w:rsid w:val="000519B1"/>
    <w:rsid w:val="000717E5"/>
    <w:rsid w:val="00072336"/>
    <w:rsid w:val="00076D86"/>
    <w:rsid w:val="0008151F"/>
    <w:rsid w:val="00082A7B"/>
    <w:rsid w:val="000951D7"/>
    <w:rsid w:val="00095E20"/>
    <w:rsid w:val="000C6818"/>
    <w:rsid w:val="00111FD7"/>
    <w:rsid w:val="00124769"/>
    <w:rsid w:val="00151FFD"/>
    <w:rsid w:val="00171150"/>
    <w:rsid w:val="00175536"/>
    <w:rsid w:val="001A2388"/>
    <w:rsid w:val="001A7CEF"/>
    <w:rsid w:val="001B4C15"/>
    <w:rsid w:val="001C1C66"/>
    <w:rsid w:val="001C7BBD"/>
    <w:rsid w:val="001D0F90"/>
    <w:rsid w:val="001D5428"/>
    <w:rsid w:val="001E0178"/>
    <w:rsid w:val="001E16A8"/>
    <w:rsid w:val="001E25E5"/>
    <w:rsid w:val="00200EBE"/>
    <w:rsid w:val="00201EE0"/>
    <w:rsid w:val="00213F0B"/>
    <w:rsid w:val="00230C66"/>
    <w:rsid w:val="002312CE"/>
    <w:rsid w:val="00232E61"/>
    <w:rsid w:val="00273E07"/>
    <w:rsid w:val="00281562"/>
    <w:rsid w:val="00292FAB"/>
    <w:rsid w:val="002B2165"/>
    <w:rsid w:val="002D62E8"/>
    <w:rsid w:val="00317512"/>
    <w:rsid w:val="00320E77"/>
    <w:rsid w:val="00350370"/>
    <w:rsid w:val="00353DFF"/>
    <w:rsid w:val="00354666"/>
    <w:rsid w:val="003579BA"/>
    <w:rsid w:val="0037713B"/>
    <w:rsid w:val="00387391"/>
    <w:rsid w:val="0038789E"/>
    <w:rsid w:val="003902D9"/>
    <w:rsid w:val="00391EF7"/>
    <w:rsid w:val="003B34E4"/>
    <w:rsid w:val="00402FF9"/>
    <w:rsid w:val="004046F0"/>
    <w:rsid w:val="004117AC"/>
    <w:rsid w:val="0041296F"/>
    <w:rsid w:val="0041655A"/>
    <w:rsid w:val="00425804"/>
    <w:rsid w:val="004326AD"/>
    <w:rsid w:val="004707F3"/>
    <w:rsid w:val="00477928"/>
    <w:rsid w:val="00494061"/>
    <w:rsid w:val="004A36DC"/>
    <w:rsid w:val="004B1BD4"/>
    <w:rsid w:val="004C019A"/>
    <w:rsid w:val="004C1729"/>
    <w:rsid w:val="004D083F"/>
    <w:rsid w:val="004F630C"/>
    <w:rsid w:val="004F6E8A"/>
    <w:rsid w:val="00514E56"/>
    <w:rsid w:val="00523D51"/>
    <w:rsid w:val="00575F9D"/>
    <w:rsid w:val="00577ABE"/>
    <w:rsid w:val="00593E7F"/>
    <w:rsid w:val="00597EA0"/>
    <w:rsid w:val="005B1DC5"/>
    <w:rsid w:val="005C4DD0"/>
    <w:rsid w:val="005E28AC"/>
    <w:rsid w:val="005F1C72"/>
    <w:rsid w:val="006114FD"/>
    <w:rsid w:val="00626F1F"/>
    <w:rsid w:val="0062722B"/>
    <w:rsid w:val="00632ECE"/>
    <w:rsid w:val="00640EBF"/>
    <w:rsid w:val="00642E4C"/>
    <w:rsid w:val="00656283"/>
    <w:rsid w:val="0066262E"/>
    <w:rsid w:val="00682D86"/>
    <w:rsid w:val="00690250"/>
    <w:rsid w:val="006A3565"/>
    <w:rsid w:val="006A48A2"/>
    <w:rsid w:val="006B3628"/>
    <w:rsid w:val="006C6843"/>
    <w:rsid w:val="006C7743"/>
    <w:rsid w:val="006D519C"/>
    <w:rsid w:val="007444FC"/>
    <w:rsid w:val="00757D72"/>
    <w:rsid w:val="00760005"/>
    <w:rsid w:val="00773CC7"/>
    <w:rsid w:val="0077648D"/>
    <w:rsid w:val="0078504E"/>
    <w:rsid w:val="007B0714"/>
    <w:rsid w:val="007B2425"/>
    <w:rsid w:val="007C64B3"/>
    <w:rsid w:val="007E5C4F"/>
    <w:rsid w:val="007E6CE8"/>
    <w:rsid w:val="00822B13"/>
    <w:rsid w:val="00826965"/>
    <w:rsid w:val="00830561"/>
    <w:rsid w:val="00863880"/>
    <w:rsid w:val="00876EE2"/>
    <w:rsid w:val="00880B84"/>
    <w:rsid w:val="00885EF9"/>
    <w:rsid w:val="00897152"/>
    <w:rsid w:val="008B0B48"/>
    <w:rsid w:val="008C6DD9"/>
    <w:rsid w:val="008D6E29"/>
    <w:rsid w:val="008D700C"/>
    <w:rsid w:val="008D7651"/>
    <w:rsid w:val="008E2CD9"/>
    <w:rsid w:val="00900B49"/>
    <w:rsid w:val="00912BCD"/>
    <w:rsid w:val="00912F9E"/>
    <w:rsid w:val="009207FB"/>
    <w:rsid w:val="00924DEF"/>
    <w:rsid w:val="009325E4"/>
    <w:rsid w:val="00945F3A"/>
    <w:rsid w:val="00953F2C"/>
    <w:rsid w:val="00982FC6"/>
    <w:rsid w:val="009A5123"/>
    <w:rsid w:val="009A5781"/>
    <w:rsid w:val="009B4885"/>
    <w:rsid w:val="009E0B8B"/>
    <w:rsid w:val="009E4CC3"/>
    <w:rsid w:val="009E74FD"/>
    <w:rsid w:val="009F661F"/>
    <w:rsid w:val="009F7A65"/>
    <w:rsid w:val="00A05058"/>
    <w:rsid w:val="00A063EF"/>
    <w:rsid w:val="00A11701"/>
    <w:rsid w:val="00A13A2E"/>
    <w:rsid w:val="00A172C3"/>
    <w:rsid w:val="00A41628"/>
    <w:rsid w:val="00A46162"/>
    <w:rsid w:val="00A47A35"/>
    <w:rsid w:val="00A66E99"/>
    <w:rsid w:val="00A7164D"/>
    <w:rsid w:val="00A71AE6"/>
    <w:rsid w:val="00A76407"/>
    <w:rsid w:val="00A90552"/>
    <w:rsid w:val="00A9499B"/>
    <w:rsid w:val="00AA79A7"/>
    <w:rsid w:val="00AC3D78"/>
    <w:rsid w:val="00AD2181"/>
    <w:rsid w:val="00B11871"/>
    <w:rsid w:val="00B32DA4"/>
    <w:rsid w:val="00B37327"/>
    <w:rsid w:val="00B43A2E"/>
    <w:rsid w:val="00B506C3"/>
    <w:rsid w:val="00B7370F"/>
    <w:rsid w:val="00B761B9"/>
    <w:rsid w:val="00BB19C3"/>
    <w:rsid w:val="00BB219D"/>
    <w:rsid w:val="00BB71EF"/>
    <w:rsid w:val="00BB7B53"/>
    <w:rsid w:val="00BD3502"/>
    <w:rsid w:val="00BD425C"/>
    <w:rsid w:val="00BF0D0A"/>
    <w:rsid w:val="00C06CB1"/>
    <w:rsid w:val="00C2353F"/>
    <w:rsid w:val="00C26048"/>
    <w:rsid w:val="00C35F67"/>
    <w:rsid w:val="00C4073D"/>
    <w:rsid w:val="00C47225"/>
    <w:rsid w:val="00C5393F"/>
    <w:rsid w:val="00C57C27"/>
    <w:rsid w:val="00C9474B"/>
    <w:rsid w:val="00CA6C5F"/>
    <w:rsid w:val="00CB584B"/>
    <w:rsid w:val="00CD6916"/>
    <w:rsid w:val="00CE2528"/>
    <w:rsid w:val="00D07D65"/>
    <w:rsid w:val="00D10762"/>
    <w:rsid w:val="00D15855"/>
    <w:rsid w:val="00D1759E"/>
    <w:rsid w:val="00D20B8B"/>
    <w:rsid w:val="00D237FE"/>
    <w:rsid w:val="00D2394F"/>
    <w:rsid w:val="00D37DC8"/>
    <w:rsid w:val="00D46417"/>
    <w:rsid w:val="00D53AFC"/>
    <w:rsid w:val="00D56E45"/>
    <w:rsid w:val="00D6082F"/>
    <w:rsid w:val="00D643AD"/>
    <w:rsid w:val="00D96F1B"/>
    <w:rsid w:val="00DA63FC"/>
    <w:rsid w:val="00DB4E46"/>
    <w:rsid w:val="00DC3EAD"/>
    <w:rsid w:val="00DD53ED"/>
    <w:rsid w:val="00DD7B41"/>
    <w:rsid w:val="00DE0727"/>
    <w:rsid w:val="00DE7A35"/>
    <w:rsid w:val="00E031A5"/>
    <w:rsid w:val="00E31C02"/>
    <w:rsid w:val="00E612D3"/>
    <w:rsid w:val="00E74641"/>
    <w:rsid w:val="00E968D0"/>
    <w:rsid w:val="00E970B8"/>
    <w:rsid w:val="00EA0149"/>
    <w:rsid w:val="00EA0B40"/>
    <w:rsid w:val="00EA153B"/>
    <w:rsid w:val="00EA19E4"/>
    <w:rsid w:val="00EA415A"/>
    <w:rsid w:val="00EB124B"/>
    <w:rsid w:val="00EB6AEF"/>
    <w:rsid w:val="00EE6F98"/>
    <w:rsid w:val="00EF1E5D"/>
    <w:rsid w:val="00F053C0"/>
    <w:rsid w:val="00F15143"/>
    <w:rsid w:val="00F15D04"/>
    <w:rsid w:val="00F32B65"/>
    <w:rsid w:val="00F655F3"/>
    <w:rsid w:val="00F70FE1"/>
    <w:rsid w:val="00F7435B"/>
    <w:rsid w:val="00F84719"/>
    <w:rsid w:val="00F9224F"/>
    <w:rsid w:val="00FC30EB"/>
    <w:rsid w:val="00FD2F1C"/>
    <w:rsid w:val="00FD386F"/>
    <w:rsid w:val="00FE07D1"/>
    <w:rsid w:val="00FE5052"/>
    <w:rsid w:val="00FF6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4E37E"/>
  <w15:docId w15:val="{F911908D-4AB2-49A8-9046-CAAB70B55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43AD"/>
    <w:rPr>
      <w:color w:val="0563C1" w:themeColor="hyperlink"/>
      <w:u w:val="single"/>
    </w:rPr>
  </w:style>
  <w:style w:type="character" w:styleId="UnresolvedMention">
    <w:name w:val="Unresolved Mention"/>
    <w:basedOn w:val="DefaultParagraphFont"/>
    <w:uiPriority w:val="99"/>
    <w:semiHidden/>
    <w:unhideWhenUsed/>
    <w:rsid w:val="00D643AD"/>
    <w:rPr>
      <w:color w:val="808080"/>
      <w:shd w:val="clear" w:color="auto" w:fill="E6E6E6"/>
    </w:rPr>
  </w:style>
  <w:style w:type="character" w:styleId="FollowedHyperlink">
    <w:name w:val="FollowedHyperlink"/>
    <w:basedOn w:val="DefaultParagraphFont"/>
    <w:uiPriority w:val="99"/>
    <w:semiHidden/>
    <w:unhideWhenUsed/>
    <w:rsid w:val="00C26048"/>
    <w:rPr>
      <w:color w:val="954F72" w:themeColor="followedHyperlink"/>
      <w:u w:val="single"/>
    </w:rPr>
  </w:style>
  <w:style w:type="paragraph" w:styleId="Header">
    <w:name w:val="header"/>
    <w:basedOn w:val="Normal"/>
    <w:link w:val="HeaderChar"/>
    <w:uiPriority w:val="99"/>
    <w:unhideWhenUsed/>
    <w:rsid w:val="00D53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AFC"/>
  </w:style>
  <w:style w:type="paragraph" w:styleId="Footer">
    <w:name w:val="footer"/>
    <w:basedOn w:val="Normal"/>
    <w:link w:val="FooterChar"/>
    <w:uiPriority w:val="99"/>
    <w:unhideWhenUsed/>
    <w:rsid w:val="00D53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uidance/equality-act-2010-guidance" TargetMode="External"/><Relationship Id="rId18" Type="http://schemas.openxmlformats.org/officeDocument/2006/relationships/hyperlink" Target="https://www.ons.gov.uk/peoplepopulationandcommunity/birthsdeathsandmarriages/families/bulletins/familiesandhouseholds/2017" TargetMode="External"/><Relationship Id="rId3" Type="http://schemas.openxmlformats.org/officeDocument/2006/relationships/settings" Target="settings.xml"/><Relationship Id="rId21" Type="http://schemas.openxmlformats.org/officeDocument/2006/relationships/hyperlink" Target="http://www.whatsontv.co.uk/coronation-street/corrie-news/billy-todd-become-streets-first-gay-parents-482951/" TargetMode="External"/><Relationship Id="rId7" Type="http://schemas.openxmlformats.org/officeDocument/2006/relationships/image" Target="media/image1.png"/><Relationship Id="rId12" Type="http://schemas.openxmlformats.org/officeDocument/2006/relationships/hyperlink" Target="https://www.loc.gov/law/help/child-rights/uk.php" TargetMode="External"/><Relationship Id="rId17" Type="http://schemas.openxmlformats.org/officeDocument/2006/relationships/hyperlink" Target="https://www.oecd.org/els/soc/47701118.pdf" TargetMode="External"/><Relationship Id="rId2" Type="http://schemas.openxmlformats.org/officeDocument/2006/relationships/styles" Target="styles.xml"/><Relationship Id="rId16" Type="http://schemas.openxmlformats.org/officeDocument/2006/relationships/hyperlink" Target="http://www.nhbc.co.uk/cms/publish/consumer/NewsandComment/HomesThroughTheDecades.pdf" TargetMode="External"/><Relationship Id="rId20" Type="http://schemas.openxmlformats.org/officeDocument/2006/relationships/hyperlink" Target="https://withoutwalls-fandc.blogspot.co.uk/2015/05/who-are-you.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citizensinformation.ie/en/employment/starting_work_and_changing_job/young_people_at_work/hours_of_work_for_young_people.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news/same-sex-marriage-becomes-law" TargetMode="External"/><Relationship Id="rId23" Type="http://schemas.openxmlformats.org/officeDocument/2006/relationships/fontTable" Target="fontTable.xml"/><Relationship Id="rId10" Type="http://schemas.openxmlformats.org/officeDocument/2006/relationships/hyperlink" Target="http://www.abortionrights.org.uk/history-of-abortion-law-in-the-uk/" TargetMode="External"/><Relationship Id="rId19" Type="http://schemas.openxmlformats.org/officeDocument/2006/relationships/hyperlink" Target="https://www.ons.gov.uk/peoplepopulationandcommunity/birthsdeathsandmarriages/families/adhocs/006682familiesbyfamilytypeengland1996to201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government/news/record-number-of-children-adopted-by-lgbt-families" TargetMode="External"/><Relationship Id="rId22" Type="http://schemas.openxmlformats.org/officeDocument/2006/relationships/hyperlink" Target="http://www.themotherco.com/2014/11/what-is-the-traditional-fami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13E32A-97D6-47A9-B314-A75BF25BE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1020</TotalTime>
  <Pages>9</Pages>
  <Words>3145</Words>
  <Characters>17933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Amber</dc:creator>
  <cp:lastModifiedBy>Amber Edwards (1501135)</cp:lastModifiedBy>
  <cp:revision>47</cp:revision>
  <dcterms:created xsi:type="dcterms:W3CDTF">2018-03-09T22:58:00Z</dcterms:created>
  <dcterms:modified xsi:type="dcterms:W3CDTF">2018-03-21T22:23:00Z</dcterms:modified>
</cp:coreProperties>
</file>