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227C400E" w:rsidR="00C0503A" w:rsidRDefault="00A82D53" w:rsidP="00C0503A">
            <w:pPr>
              <w:rPr>
                <w:rFonts w:asciiTheme="minorHAnsi" w:hAnsiTheme="minorHAnsi" w:cstheme="minorHAnsi"/>
                <w:b/>
                <w:color w:val="000000" w:themeColor="text1"/>
              </w:rPr>
            </w:pPr>
            <w:r>
              <w:rPr>
                <w:rFonts w:asciiTheme="minorHAnsi" w:hAnsiTheme="minorHAnsi" w:cstheme="minorHAnsi"/>
                <w:b/>
                <w:color w:val="000000" w:themeColor="text1"/>
              </w:rPr>
              <w:t>Quinn Dunbar</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60D927F6" w:rsidR="007C2CCC" w:rsidRDefault="00F53ACA"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Mine Detection and Disposal</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530EDEAF"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6BEB22F5"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Jeni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A" w14:textId="050F503D"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Marker’s General Comments and Original Mark</w:t>
            </w:r>
          </w:p>
          <w:p w14:paraId="61A38DD3" w14:textId="77777777" w:rsidR="005734F7" w:rsidRDefault="005734F7" w:rsidP="005734F7">
            <w:pPr>
              <w:rPr>
                <w:rFonts w:asciiTheme="minorHAnsi" w:hAnsiTheme="minorHAnsi"/>
                <w:color w:val="000000" w:themeColor="text1"/>
                <w:lang w:eastAsia="en-GB"/>
              </w:rPr>
            </w:pPr>
            <w:r>
              <w:rPr>
                <w:rFonts w:asciiTheme="minorHAnsi" w:hAnsiTheme="minorHAnsi"/>
                <w:color w:val="000000" w:themeColor="text1"/>
                <w:lang w:eastAsia="en-GB"/>
              </w:rPr>
              <w:t>The report goes some way towards describing how the team worked but it needs more in the way of illustration and examples from the design team effort.</w:t>
            </w:r>
          </w:p>
          <w:p w14:paraId="5A84B815" w14:textId="77777777" w:rsidR="005734F7" w:rsidRDefault="005734F7" w:rsidP="005734F7">
            <w:pPr>
              <w:rPr>
                <w:rFonts w:asciiTheme="minorHAnsi" w:hAnsiTheme="minorHAnsi"/>
                <w:color w:val="000000" w:themeColor="text1"/>
                <w:lang w:eastAsia="en-GB"/>
              </w:rPr>
            </w:pPr>
          </w:p>
          <w:p w14:paraId="66D8623E" w14:textId="3096F511" w:rsidR="004779D1" w:rsidRPr="00C2152E" w:rsidRDefault="005734F7" w:rsidP="005734F7">
            <w:pPr>
              <w:rPr>
                <w:rFonts w:asciiTheme="minorHAnsi" w:hAnsiTheme="minorHAnsi"/>
                <w:color w:val="000000" w:themeColor="text1"/>
              </w:rPr>
            </w:pPr>
            <w:r>
              <w:rPr>
                <w:rFonts w:asciiTheme="minorHAnsi" w:hAnsiTheme="minorHAnsi"/>
                <w:color w:val="000000" w:themeColor="text1"/>
                <w:lang w:eastAsia="en-GB"/>
              </w:rPr>
              <w:t>The reflective piece reads as more of a critique of the university module than an inward reflection of lessons learned. The comments on the discrepancies between university projects and Industry are noted. It’s a bit like the difference between a flight simulator and flying a real aircraft. Some teams took it on in that spirit. Other teams seemed more reluctant.</w:t>
            </w:r>
          </w:p>
          <w:p w14:paraId="66D8623F" w14:textId="539DD90F" w:rsidR="005206BE" w:rsidRPr="00C2152E" w:rsidRDefault="005206BE" w:rsidP="005C13E0">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A46F18" w14:textId="77777777" w:rsidR="007A6C49" w:rsidRDefault="007A6C49"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1DC81111" w:rsidR="00B51A32" w:rsidRPr="00C2152E" w:rsidRDefault="00A97B86" w:rsidP="00711A55">
            <w:pPr>
              <w:snapToGrid w:val="0"/>
              <w:rPr>
                <w:rFonts w:asciiTheme="minorHAnsi" w:hAnsiTheme="minorHAnsi"/>
                <w:color w:val="000000" w:themeColor="text1"/>
              </w:rPr>
            </w:pPr>
            <w:r>
              <w:rPr>
                <w:rFonts w:asciiTheme="minorHAnsi" w:hAnsiTheme="minorHAnsi"/>
                <w:color w:val="000000" w:themeColor="text1"/>
              </w:rPr>
              <w:t>53% capped at 40</w:t>
            </w:r>
          </w:p>
        </w:tc>
      </w:tr>
    </w:tbl>
    <w:p w14:paraId="66D8624E" w14:textId="59EC0C13" w:rsidR="004779D1" w:rsidRDefault="004779D1" w:rsidP="004779D1">
      <w:pPr>
        <w:rPr>
          <w:rFonts w:asciiTheme="minorHAnsi" w:hAnsiTheme="minorHAnsi"/>
          <w:color w:val="000000" w:themeColor="text1"/>
        </w:rPr>
      </w:pPr>
    </w:p>
    <w:p w14:paraId="5521B6F9" w14:textId="77777777" w:rsidR="00A915A6" w:rsidRDefault="00A915A6" w:rsidP="004779D1">
      <w:pPr>
        <w:rPr>
          <w:rFonts w:asciiTheme="minorHAnsi" w:hAnsiTheme="minorHAnsi"/>
          <w:color w:val="000000" w:themeColor="text1"/>
        </w:rPr>
      </w:pPr>
    </w:p>
    <w:p w14:paraId="768B18F0" w14:textId="77777777" w:rsidR="00A915A6" w:rsidRDefault="00A915A6" w:rsidP="004779D1">
      <w:pPr>
        <w:rPr>
          <w:rFonts w:asciiTheme="minorHAnsi" w:hAnsiTheme="minorHAnsi"/>
          <w:color w:val="000000" w:themeColor="text1"/>
        </w:rPr>
      </w:pPr>
    </w:p>
    <w:p w14:paraId="6B5B0E36" w14:textId="77777777" w:rsidR="00A915A6" w:rsidRDefault="00A915A6"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909165D" w14:textId="77777777" w:rsidR="001F5B45" w:rsidRDefault="001F5B45" w:rsidP="001F5B45">
      <w:pPr>
        <w:rPr>
          <w:rFonts w:asciiTheme="minorHAnsi" w:hAnsiTheme="minorHAnsi"/>
          <w:color w:val="000000" w:themeColor="text1"/>
        </w:rPr>
      </w:pPr>
      <w:r w:rsidRPr="00811371">
        <w:rPr>
          <w:rFonts w:asciiTheme="minorHAnsi" w:hAnsiTheme="minorHAnsi"/>
          <w:color w:val="000000" w:themeColor="text1"/>
        </w:rPr>
        <w:t>Signature: ……</w:t>
      </w:r>
      <w:r w:rsidRPr="00D076FA">
        <w:rPr>
          <w:rFonts w:ascii="Blackadder ITC" w:hAnsi="Blackadder ITC"/>
          <w:color w:val="000000" w:themeColor="text1"/>
        </w:rPr>
        <w:t>Dave Holley</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23/05/</w:t>
      </w:r>
      <w:proofErr w:type="gramStart"/>
      <w:r>
        <w:rPr>
          <w:rFonts w:asciiTheme="minorHAnsi" w:hAnsiTheme="minorHAnsi"/>
          <w:color w:val="000000" w:themeColor="text1"/>
        </w:rPr>
        <w:t>26..</w:t>
      </w:r>
      <w:proofErr w:type="gramEnd"/>
      <w:r w:rsidRPr="00811371">
        <w:rPr>
          <w:rFonts w:asciiTheme="minorHAnsi" w:hAnsiTheme="minorHAnsi"/>
          <w:color w:val="000000" w:themeColor="text1"/>
        </w:rPr>
        <w:t>……</w:t>
      </w:r>
      <w:proofErr w:type="gramStart"/>
      <w:r>
        <w:rPr>
          <w:rFonts w:asciiTheme="minorHAnsi" w:hAnsiTheme="minorHAnsi"/>
          <w:color w:val="000000" w:themeColor="text1"/>
        </w:rPr>
        <w:t>.....</w:t>
      </w:r>
      <w:proofErr w:type="gramEnd"/>
      <w:r w:rsidRPr="00811371">
        <w:rPr>
          <w:rFonts w:asciiTheme="minorHAnsi" w:hAnsiTheme="minorHAnsi"/>
          <w:color w:val="000000" w:themeColor="text1"/>
        </w:rPr>
        <w:t>…</w:t>
      </w:r>
      <w:proofErr w:type="gramStart"/>
      <w:r w:rsidRPr="00811371">
        <w:rPr>
          <w:rFonts w:asciiTheme="minorHAnsi" w:hAnsiTheme="minorHAnsi"/>
          <w:color w:val="000000" w:themeColor="text1"/>
        </w:rPr>
        <w:t>…..</w:t>
      </w:r>
      <w:proofErr w:type="gramEnd"/>
    </w:p>
    <w:p w14:paraId="1CABD56A" w14:textId="77777777" w:rsidR="001F5B45" w:rsidRDefault="001F5B45" w:rsidP="001F5B45">
      <w:pPr>
        <w:rPr>
          <w:color w:val="000000" w:themeColor="text1"/>
        </w:rPr>
      </w:pPr>
    </w:p>
    <w:p w14:paraId="176FAF30" w14:textId="77777777" w:rsidR="005C13E0" w:rsidRDefault="005C13E0" w:rsidP="004779D1">
      <w:pPr>
        <w:rPr>
          <w:color w:val="000000" w:themeColor="text1"/>
        </w:rPr>
      </w:pPr>
    </w:p>
    <w:p w14:paraId="50F71FC0" w14:textId="77777777" w:rsidR="005C13E0" w:rsidRDefault="005C13E0" w:rsidP="004779D1">
      <w:pPr>
        <w:rPr>
          <w:color w:val="000000" w:themeColor="text1"/>
        </w:rPr>
      </w:pPr>
    </w:p>
    <w:p w14:paraId="4A175FED" w14:textId="77777777" w:rsidR="005C13E0" w:rsidRDefault="005C13E0" w:rsidP="004779D1">
      <w:pPr>
        <w:rPr>
          <w:color w:val="000000" w:themeColor="text1"/>
        </w:rPr>
      </w:pPr>
    </w:p>
    <w:p w14:paraId="78A2A222" w14:textId="77777777" w:rsidR="005C13E0" w:rsidRPr="00C2152E" w:rsidRDefault="005C13E0" w:rsidP="004779D1">
      <w:pPr>
        <w:rPr>
          <w:color w:val="000000" w:themeColor="text1"/>
        </w:rPr>
      </w:pP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62" w14:textId="06D5A26F" w:rsidR="004779D1" w:rsidRPr="00C2152E" w:rsidRDefault="004203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66D86269"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073EF57B" w14:textId="77777777" w:rsidR="005C13E0" w:rsidRDefault="005C13E0" w:rsidP="00711A55">
            <w:pPr>
              <w:jc w:val="right"/>
              <w:rPr>
                <w:rFonts w:asciiTheme="minorHAnsi" w:hAnsiTheme="minorHAnsi"/>
                <w:color w:val="000000" w:themeColor="text1"/>
                <w:lang w:eastAsia="en-GB"/>
              </w:rPr>
            </w:pPr>
          </w:p>
          <w:p w14:paraId="66D86268" w14:textId="25A70525" w:rsidR="004779D1" w:rsidRPr="00C2152E" w:rsidRDefault="004203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1CCFA83E">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noWrap/>
            <w:hideMark/>
          </w:tcPr>
          <w:p w14:paraId="66D8626A" w14:textId="3AF49A67"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4488960D" w14:textId="77777777" w:rsidR="004203D1" w:rsidRDefault="004203D1">
            <w:pPr>
              <w:rPr>
                <w:rFonts w:asciiTheme="minorHAnsi" w:hAnsiTheme="minorHAnsi"/>
                <w:b/>
                <w:bCs/>
                <w:color w:val="000000" w:themeColor="text1"/>
                <w:lang w:eastAsia="en-GB"/>
              </w:rPr>
            </w:pPr>
          </w:p>
          <w:p w14:paraId="2FB3EFE2" w14:textId="0D8C330E" w:rsidR="004203D1" w:rsidRDefault="004203D1">
            <w:pPr>
              <w:rPr>
                <w:rFonts w:asciiTheme="minorHAnsi" w:hAnsiTheme="minorHAnsi"/>
                <w:color w:val="000000" w:themeColor="text1"/>
                <w:lang w:eastAsia="en-GB"/>
              </w:rPr>
            </w:pPr>
            <w:r w:rsidRPr="004203D1">
              <w:rPr>
                <w:rFonts w:asciiTheme="minorHAnsi" w:hAnsiTheme="minorHAnsi"/>
                <w:color w:val="000000" w:themeColor="text1"/>
                <w:lang w:eastAsia="en-GB"/>
              </w:rPr>
              <w:t>No literature review or references included.</w:t>
            </w:r>
          </w:p>
          <w:p w14:paraId="17405AB5" w14:textId="77777777" w:rsidR="004203D1" w:rsidRDefault="004203D1">
            <w:pPr>
              <w:rPr>
                <w:rFonts w:asciiTheme="minorHAnsi" w:hAnsiTheme="minorHAnsi"/>
                <w:color w:val="000000" w:themeColor="text1"/>
                <w:lang w:eastAsia="en-GB"/>
              </w:rPr>
            </w:pPr>
          </w:p>
          <w:p w14:paraId="4B0063CE" w14:textId="2BDB1BE5" w:rsidR="004203D1" w:rsidRPr="004203D1" w:rsidRDefault="004203D1">
            <w:pPr>
              <w:rPr>
                <w:rFonts w:asciiTheme="minorHAnsi" w:hAnsiTheme="minorHAnsi"/>
                <w:color w:val="000000" w:themeColor="text1"/>
                <w:lang w:eastAsia="en-GB"/>
              </w:rPr>
            </w:pPr>
            <w:r>
              <w:rPr>
                <w:rFonts w:asciiTheme="minorHAnsi" w:hAnsiTheme="minorHAnsi"/>
                <w:color w:val="000000" w:themeColor="text1"/>
                <w:lang w:eastAsia="en-GB"/>
              </w:rPr>
              <w:t>Good descriptive introduction to the task a little more on the individual roles assigned would be useful</w:t>
            </w:r>
            <w:r w:rsidR="002C6154">
              <w:rPr>
                <w:rFonts w:asciiTheme="minorHAnsi" w:hAnsiTheme="minorHAnsi"/>
                <w:color w:val="000000" w:themeColor="text1"/>
                <w:lang w:eastAsia="en-GB"/>
              </w:rPr>
              <w:t>.</w:t>
            </w:r>
          </w:p>
          <w:p w14:paraId="5687EA53" w14:textId="77777777" w:rsidR="004203D1" w:rsidRDefault="004203D1">
            <w:pPr>
              <w:rPr>
                <w:rFonts w:asciiTheme="minorHAnsi" w:hAnsiTheme="minorHAnsi"/>
                <w:b/>
                <w:bCs/>
                <w:color w:val="000000" w:themeColor="text1"/>
                <w:lang w:eastAsia="en-GB"/>
              </w:rPr>
            </w:pPr>
          </w:p>
          <w:p w14:paraId="13D653C2" w14:textId="77777777" w:rsidR="004203D1" w:rsidRDefault="004203D1">
            <w:pPr>
              <w:rPr>
                <w:rFonts w:asciiTheme="minorHAnsi" w:hAnsiTheme="minorHAnsi"/>
                <w:b/>
                <w:bCs/>
                <w:color w:val="000000" w:themeColor="text1"/>
                <w:lang w:eastAsia="en-GB"/>
              </w:rPr>
            </w:pPr>
          </w:p>
          <w:p w14:paraId="42F9B131" w14:textId="77777777" w:rsidR="005C13E0" w:rsidRDefault="005C13E0" w:rsidP="1CCFA83E">
            <w:pPr>
              <w:jc w:val="both"/>
              <w:rPr>
                <w:rFonts w:asciiTheme="minorHAnsi" w:hAnsiTheme="minorHAnsi"/>
                <w:color w:val="000000" w:themeColor="text1"/>
                <w:lang w:eastAsia="en-GB"/>
              </w:rPr>
            </w:pPr>
          </w:p>
          <w:p w14:paraId="66D8626B" w14:textId="3E29E0ED" w:rsidR="005C13E0" w:rsidRDefault="005C13E0" w:rsidP="1CCFA83E">
            <w:pPr>
              <w:jc w:val="both"/>
              <w:rPr>
                <w:rFonts w:asciiTheme="minorHAnsi" w:hAnsiTheme="minorHAnsi"/>
                <w:color w:val="000000" w:themeColor="text1"/>
                <w:lang w:eastAsia="en-GB"/>
              </w:rPr>
            </w:pPr>
          </w:p>
        </w:tc>
      </w:tr>
      <w:tr w:rsidR="00782CF2" w:rsidRPr="00C2152E" w14:paraId="66D86272"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7D" w14:textId="2F3C46F0" w:rsidR="004779D1" w:rsidRPr="00C2152E" w:rsidRDefault="00587A6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66D86284"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83" w14:textId="367A2926" w:rsidR="004779D1" w:rsidRPr="00C2152E" w:rsidRDefault="00587A6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B3D76" w:rsidRPr="00811371">
              <w:rPr>
                <w:rFonts w:asciiTheme="minorHAnsi" w:hAnsiTheme="minorHAnsi"/>
                <w:color w:val="000000" w:themeColor="text1"/>
                <w:lang w:eastAsia="en-GB"/>
              </w:rPr>
              <w:t>/5</w:t>
            </w:r>
          </w:p>
        </w:tc>
      </w:tr>
      <w:tr w:rsidR="004779D1" w:rsidRPr="00C2152E" w14:paraId="66D8628A"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noWrap/>
            <w:vAlign w:val="center"/>
            <w:hideMark/>
          </w:tcPr>
          <w:p w14:paraId="66D86289" w14:textId="095E9700" w:rsidR="004779D1" w:rsidRPr="00C2152E" w:rsidRDefault="00ED66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66D8628C" w14:textId="77777777" w:rsidTr="1CCFA83E">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B877387" w14:textId="77777777" w:rsidR="00587A64" w:rsidRDefault="00811371" w:rsidP="1CCFA83E">
            <w:pPr>
              <w:jc w:val="both"/>
              <w:rPr>
                <w:rFonts w:ascii="Calibri" w:hAnsi="Calibri" w:cs="Calibri"/>
                <w:b/>
                <w:bCs/>
                <w:color w:val="000000" w:themeColor="text1"/>
                <w:lang w:eastAsia="en-GB"/>
              </w:rPr>
            </w:pPr>
            <w:r w:rsidRPr="1CCFA83E">
              <w:rPr>
                <w:rFonts w:asciiTheme="minorHAnsi" w:hAnsiTheme="minorHAnsi"/>
                <w:b/>
                <w:bCs/>
                <w:color w:val="000000" w:themeColor="text1"/>
                <w:lang w:eastAsia="en-GB"/>
              </w:rPr>
              <w:t>Comments:</w:t>
            </w:r>
            <w:r w:rsidR="00F05C34" w:rsidRPr="1CCFA83E">
              <w:rPr>
                <w:rFonts w:ascii="Calibri" w:hAnsi="Calibri" w:cs="Calibri"/>
                <w:b/>
                <w:bCs/>
                <w:color w:val="000000" w:themeColor="text1"/>
                <w:lang w:eastAsia="en-GB"/>
              </w:rPr>
              <w:t xml:space="preserve"> </w:t>
            </w:r>
          </w:p>
          <w:p w14:paraId="1BEF21E2" w14:textId="77777777" w:rsidR="00587A64" w:rsidRDefault="00587A64" w:rsidP="1CCFA83E">
            <w:pPr>
              <w:jc w:val="both"/>
              <w:rPr>
                <w:rFonts w:ascii="Calibri" w:hAnsi="Calibri" w:cs="Calibri"/>
                <w:b/>
                <w:bCs/>
                <w:color w:val="000000" w:themeColor="text1"/>
                <w:lang w:eastAsia="en-GB"/>
              </w:rPr>
            </w:pPr>
          </w:p>
          <w:p w14:paraId="730E0651" w14:textId="12DF334B" w:rsidR="007C2CCC" w:rsidRDefault="00053942" w:rsidP="1CCFA83E">
            <w:pPr>
              <w:jc w:val="both"/>
              <w:rPr>
                <w:rFonts w:ascii="Calibri" w:hAnsi="Calibri" w:cs="Calibri"/>
                <w:color w:val="000000" w:themeColor="text1"/>
                <w:lang w:eastAsia="en-GB"/>
              </w:rPr>
            </w:pPr>
            <w:r w:rsidRPr="00170020">
              <w:rPr>
                <w:rFonts w:ascii="Calibri" w:hAnsi="Calibri" w:cs="Calibri"/>
                <w:color w:val="000000" w:themeColor="text1"/>
                <w:lang w:eastAsia="en-GB"/>
              </w:rPr>
              <w:t xml:space="preserve">I don’t think the individual took on the group project </w:t>
            </w:r>
            <w:r w:rsidR="00170020" w:rsidRPr="00170020">
              <w:rPr>
                <w:rFonts w:ascii="Calibri" w:hAnsi="Calibri" w:cs="Calibri"/>
                <w:color w:val="000000" w:themeColor="text1"/>
                <w:lang w:eastAsia="en-GB"/>
              </w:rPr>
              <w:t xml:space="preserve">with the intention </w:t>
            </w:r>
            <w:r w:rsidR="00170020">
              <w:rPr>
                <w:rFonts w:ascii="Calibri" w:hAnsi="Calibri" w:cs="Calibri"/>
                <w:color w:val="000000" w:themeColor="text1"/>
                <w:lang w:eastAsia="en-GB"/>
              </w:rPr>
              <w:t xml:space="preserve">of making a success of the job. The </w:t>
            </w:r>
            <w:r w:rsidR="00035C79">
              <w:rPr>
                <w:rFonts w:ascii="Calibri" w:hAnsi="Calibri" w:cs="Calibri"/>
                <w:color w:val="000000" w:themeColor="text1"/>
                <w:lang w:eastAsia="en-GB"/>
              </w:rPr>
              <w:t xml:space="preserve">individuals </w:t>
            </w:r>
            <w:r w:rsidR="00035C79" w:rsidRPr="00170020">
              <w:rPr>
                <w:rFonts w:ascii="Calibri" w:hAnsi="Calibri" w:cs="Calibri"/>
                <w:color w:val="000000" w:themeColor="text1"/>
                <w:lang w:eastAsia="en-GB"/>
              </w:rPr>
              <w:t>didn’t</w:t>
            </w:r>
            <w:r w:rsidR="00170020">
              <w:rPr>
                <w:rFonts w:ascii="Calibri" w:hAnsi="Calibri" w:cs="Calibri"/>
                <w:color w:val="000000" w:themeColor="text1"/>
                <w:lang w:eastAsia="en-GB"/>
              </w:rPr>
              <w:t xml:space="preserve"> seem as enthusiastic </w:t>
            </w:r>
            <w:r w:rsidR="005E35A2">
              <w:rPr>
                <w:rFonts w:ascii="Calibri" w:hAnsi="Calibri" w:cs="Calibri"/>
                <w:color w:val="000000" w:themeColor="text1"/>
                <w:lang w:eastAsia="en-GB"/>
              </w:rPr>
              <w:t>or questioning in the design review sessions.</w:t>
            </w:r>
          </w:p>
          <w:p w14:paraId="26055761" w14:textId="77777777" w:rsidR="005E35A2" w:rsidRDefault="005E35A2" w:rsidP="1CCFA83E">
            <w:pPr>
              <w:jc w:val="both"/>
              <w:rPr>
                <w:rFonts w:asciiTheme="minorHAnsi" w:hAnsiTheme="minorHAnsi"/>
                <w:color w:val="000000" w:themeColor="text1"/>
                <w:lang w:eastAsia="en-GB"/>
              </w:rPr>
            </w:pPr>
          </w:p>
          <w:p w14:paraId="34BD2981" w14:textId="7A2B3A0B" w:rsidR="005E35A2" w:rsidRDefault="005E35A2" w:rsidP="1CCFA83E">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We were quite </w:t>
            </w:r>
            <w:r w:rsidR="00ED6607">
              <w:rPr>
                <w:rFonts w:asciiTheme="minorHAnsi" w:hAnsiTheme="minorHAnsi"/>
                <w:color w:val="000000" w:themeColor="text1"/>
                <w:lang w:eastAsia="en-GB"/>
              </w:rPr>
              <w:t xml:space="preserve">pleasantly </w:t>
            </w:r>
            <w:r w:rsidR="00035C79">
              <w:rPr>
                <w:rFonts w:asciiTheme="minorHAnsi" w:hAnsiTheme="minorHAnsi"/>
                <w:color w:val="000000" w:themeColor="text1"/>
                <w:lang w:eastAsia="en-GB"/>
              </w:rPr>
              <w:t>surprised when</w:t>
            </w:r>
            <w:r w:rsidR="00ED6607">
              <w:rPr>
                <w:rFonts w:asciiTheme="minorHAnsi" w:hAnsiTheme="minorHAnsi"/>
                <w:color w:val="000000" w:themeColor="text1"/>
                <w:lang w:eastAsia="en-GB"/>
              </w:rPr>
              <w:t xml:space="preserve"> the final presentation was delivered.</w:t>
            </w:r>
          </w:p>
          <w:p w14:paraId="7FE1CCE7" w14:textId="77777777" w:rsidR="00ED6607" w:rsidRDefault="00ED6607" w:rsidP="1CCFA83E">
            <w:pPr>
              <w:jc w:val="both"/>
              <w:rPr>
                <w:rFonts w:asciiTheme="minorHAnsi" w:hAnsiTheme="minorHAnsi"/>
                <w:color w:val="000000" w:themeColor="text1"/>
                <w:lang w:eastAsia="en-GB"/>
              </w:rPr>
            </w:pPr>
          </w:p>
          <w:p w14:paraId="5AA620CE" w14:textId="0738E1C9" w:rsidR="00ED6607" w:rsidRPr="00170020" w:rsidRDefault="00ED6607" w:rsidP="1CCFA83E">
            <w:pPr>
              <w:jc w:val="both"/>
              <w:rPr>
                <w:rFonts w:asciiTheme="minorHAnsi" w:hAnsiTheme="minorHAnsi"/>
                <w:color w:val="000000" w:themeColor="text1"/>
                <w:lang w:eastAsia="en-GB"/>
              </w:rPr>
            </w:pPr>
            <w:r>
              <w:rPr>
                <w:rFonts w:asciiTheme="minorHAnsi" w:hAnsiTheme="minorHAnsi"/>
                <w:color w:val="000000" w:themeColor="text1"/>
                <w:lang w:eastAsia="en-GB"/>
              </w:rPr>
              <w:t>E</w:t>
            </w:r>
            <w:r w:rsidR="00FF6C07">
              <w:rPr>
                <w:rFonts w:asciiTheme="minorHAnsi" w:hAnsiTheme="minorHAnsi"/>
                <w:color w:val="000000" w:themeColor="text1"/>
                <w:lang w:eastAsia="en-GB"/>
              </w:rPr>
              <w:t>xamples of coms could have been shown. (Emails, group chats, meeting minutes?)</w:t>
            </w:r>
          </w:p>
          <w:p w14:paraId="5E88CB21" w14:textId="2C41B4EB" w:rsidR="007C2CCC" w:rsidRPr="00B51A32" w:rsidRDefault="007C2CCC" w:rsidP="1CCFA83E">
            <w:pPr>
              <w:jc w:val="both"/>
              <w:rPr>
                <w:rFonts w:ascii="Calibri" w:hAnsi="Calibri" w:cs="Calibri"/>
                <w:b/>
                <w:bCs/>
                <w:color w:val="000000" w:themeColor="text1"/>
                <w:lang w:eastAsia="en-GB"/>
              </w:rPr>
            </w:pPr>
          </w:p>
          <w:p w14:paraId="66D8628B" w14:textId="6486BD55" w:rsidR="007C2CCC" w:rsidRPr="00B51A32" w:rsidRDefault="007C2CCC" w:rsidP="1CCFA83E">
            <w:pPr>
              <w:jc w:val="both"/>
              <w:rPr>
                <w:rFonts w:ascii="Calibri" w:hAnsi="Calibri" w:cs="Calibri"/>
                <w:color w:val="000000" w:themeColor="text1"/>
                <w:lang w:eastAsia="en-GB"/>
              </w:rPr>
            </w:pPr>
          </w:p>
        </w:tc>
      </w:tr>
      <w:tr w:rsidR="00782CF2" w:rsidRPr="00C2152E" w14:paraId="66D86293" w14:textId="77777777" w:rsidTr="1CCFA83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0910AE86" w:rsidR="00782CF2" w:rsidRPr="00C2152E" w:rsidRDefault="00782CF2" w:rsidP="1CCFA83E">
            <w:pPr>
              <w:spacing w:line="259" w:lineRule="auto"/>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noWrap/>
            <w:vAlign w:val="bottom"/>
            <w:hideMark/>
          </w:tcPr>
          <w:p w14:paraId="66D86292" w14:textId="08AB2884" w:rsidR="007C2CCC" w:rsidRDefault="007C2CCC">
            <w:pPr>
              <w:jc w:val="center"/>
              <w:rPr>
                <w:rFonts w:asciiTheme="minorHAnsi" w:hAnsiTheme="minorHAnsi"/>
                <w:color w:val="000000" w:themeColor="text1"/>
                <w:lang w:eastAsia="en-GB"/>
              </w:rPr>
            </w:pPr>
          </w:p>
        </w:tc>
      </w:tr>
      <w:tr w:rsidR="00782CF2" w:rsidRPr="00C2152E" w14:paraId="66D86299"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9E" w14:textId="265E1185" w:rsidR="00782CF2" w:rsidRPr="00C2152E" w:rsidRDefault="00035C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314AF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A4" w14:textId="01D2E7F9" w:rsidR="00782CF2" w:rsidRPr="00C2152E" w:rsidRDefault="00035C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6D862A7" w14:textId="77777777" w:rsidTr="1CCFA83E">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A13E2B5"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02BB5ED8" w14:textId="77777777" w:rsidR="00426F92" w:rsidRDefault="00426F92" w:rsidP="00B51A32">
            <w:pPr>
              <w:pStyle w:val="CommentText"/>
              <w:jc w:val="both"/>
              <w:rPr>
                <w:b/>
                <w:bCs/>
              </w:rPr>
            </w:pPr>
          </w:p>
          <w:p w14:paraId="001A10CF" w14:textId="77777777" w:rsidR="008046A2" w:rsidRDefault="008046A2" w:rsidP="0098338B">
            <w:pPr>
              <w:jc w:val="both"/>
              <w:rPr>
                <w:rFonts w:ascii="Calibri" w:hAnsi="Calibri"/>
                <w:color w:val="000000"/>
                <w:lang w:eastAsia="en-GB"/>
              </w:rPr>
            </w:pPr>
          </w:p>
          <w:p w14:paraId="66D862A6" w14:textId="5A925265" w:rsidR="0098338B" w:rsidRPr="00D93D05" w:rsidRDefault="00035C79" w:rsidP="1CCFA83E">
            <w:pPr>
              <w:pStyle w:val="CommentText"/>
              <w:jc w:val="both"/>
              <w:rPr>
                <w:rFonts w:asciiTheme="minorHAnsi" w:hAnsiTheme="minorHAnsi" w:cstheme="minorBidi"/>
                <w:color w:val="000000" w:themeColor="text1"/>
                <w:sz w:val="24"/>
                <w:szCs w:val="24"/>
                <w:lang w:eastAsia="en-GB"/>
              </w:rPr>
            </w:pPr>
            <w:r>
              <w:rPr>
                <w:rFonts w:asciiTheme="minorHAnsi" w:hAnsiTheme="minorHAnsi" w:cstheme="minorBidi"/>
                <w:color w:val="000000" w:themeColor="text1"/>
                <w:sz w:val="24"/>
                <w:szCs w:val="24"/>
                <w:lang w:eastAsia="en-GB"/>
              </w:rPr>
              <w:t xml:space="preserve">The output to the team from the individual was sound and made use of the </w:t>
            </w:r>
            <w:r w:rsidR="009B1FAD">
              <w:rPr>
                <w:rFonts w:asciiTheme="minorHAnsi" w:hAnsiTheme="minorHAnsi" w:cstheme="minorBidi"/>
                <w:color w:val="000000" w:themeColor="text1"/>
                <w:sz w:val="24"/>
                <w:szCs w:val="24"/>
                <w:lang w:eastAsia="en-GB"/>
              </w:rPr>
              <w:t>design</w:t>
            </w:r>
            <w:r>
              <w:rPr>
                <w:rFonts w:asciiTheme="minorHAnsi" w:hAnsiTheme="minorHAnsi" w:cstheme="minorBidi"/>
                <w:color w:val="000000" w:themeColor="text1"/>
                <w:sz w:val="24"/>
                <w:szCs w:val="24"/>
                <w:lang w:eastAsia="en-GB"/>
              </w:rPr>
              <w:t xml:space="preserve"> of experiments methodology</w:t>
            </w:r>
            <w:r w:rsidR="001330A8">
              <w:rPr>
                <w:rFonts w:asciiTheme="minorHAnsi" w:hAnsiTheme="minorHAnsi" w:cstheme="minorBidi"/>
                <w:color w:val="000000" w:themeColor="text1"/>
                <w:sz w:val="24"/>
                <w:szCs w:val="24"/>
                <w:lang w:eastAsia="en-GB"/>
              </w:rPr>
              <w:t>.</w:t>
            </w:r>
            <w:r w:rsidR="009B1FAD">
              <w:rPr>
                <w:rFonts w:asciiTheme="minorHAnsi" w:hAnsiTheme="minorHAnsi" w:cstheme="minorBidi"/>
                <w:color w:val="000000" w:themeColor="text1"/>
                <w:sz w:val="24"/>
                <w:szCs w:val="24"/>
                <w:lang w:eastAsia="en-GB"/>
              </w:rPr>
              <w:t xml:space="preserve"> I believe the case was oversimplifie</w:t>
            </w:r>
            <w:r w:rsidR="00F1444B">
              <w:rPr>
                <w:rFonts w:asciiTheme="minorHAnsi" w:hAnsiTheme="minorHAnsi" w:cstheme="minorBidi"/>
                <w:color w:val="000000" w:themeColor="text1"/>
                <w:sz w:val="24"/>
                <w:szCs w:val="24"/>
                <w:lang w:eastAsia="en-GB"/>
              </w:rPr>
              <w:t xml:space="preserve">d, an L8 array </w:t>
            </w:r>
            <w:r w:rsidR="001330A8">
              <w:rPr>
                <w:rFonts w:asciiTheme="minorHAnsi" w:hAnsiTheme="minorHAnsi" w:cstheme="minorBidi"/>
                <w:color w:val="000000" w:themeColor="text1"/>
                <w:sz w:val="24"/>
                <w:szCs w:val="24"/>
                <w:lang w:eastAsia="en-GB"/>
              </w:rPr>
              <w:t xml:space="preserve">may have been more appropriate, but the trials scheme was </w:t>
            </w:r>
            <w:r w:rsidR="00B22ED9">
              <w:rPr>
                <w:rFonts w:asciiTheme="minorHAnsi" w:hAnsiTheme="minorHAnsi" w:cstheme="minorBidi"/>
                <w:color w:val="000000" w:themeColor="text1"/>
                <w:sz w:val="24"/>
                <w:szCs w:val="24"/>
                <w:lang w:eastAsia="en-GB"/>
              </w:rPr>
              <w:t>generally</w:t>
            </w:r>
            <w:r w:rsidR="001330A8">
              <w:rPr>
                <w:rFonts w:asciiTheme="minorHAnsi" w:hAnsiTheme="minorHAnsi" w:cstheme="minorBidi"/>
                <w:color w:val="000000" w:themeColor="text1"/>
                <w:sz w:val="24"/>
                <w:szCs w:val="24"/>
                <w:lang w:eastAsia="en-GB"/>
              </w:rPr>
              <w:t xml:space="preserve"> </w:t>
            </w:r>
            <w:r w:rsidR="00B22ED9">
              <w:rPr>
                <w:rFonts w:asciiTheme="minorHAnsi" w:hAnsiTheme="minorHAnsi" w:cstheme="minorBidi"/>
                <w:color w:val="000000" w:themeColor="text1"/>
                <w:sz w:val="24"/>
                <w:szCs w:val="24"/>
                <w:lang w:eastAsia="en-GB"/>
              </w:rPr>
              <w:t>feasible and would have provided the design team with the appropriate information.</w:t>
            </w:r>
          </w:p>
        </w:tc>
      </w:tr>
      <w:tr w:rsidR="00C2152E" w:rsidRPr="00C2152E" w14:paraId="66D862AD"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noWrap/>
            <w:vAlign w:val="center"/>
            <w:hideMark/>
          </w:tcPr>
          <w:p w14:paraId="66D862B8" w14:textId="759F0EC4" w:rsidR="00782CF2" w:rsidRPr="00C2152E" w:rsidRDefault="003A07D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BE" w14:textId="7206678A" w:rsidR="00782CF2" w:rsidRPr="00C2152E" w:rsidRDefault="003A07D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1CCFA83E">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t>Comments:</w:t>
            </w:r>
            <w:r w:rsidR="00B1423B" w:rsidRPr="00B51A32">
              <w:rPr>
                <w:rFonts w:asciiTheme="minorHAnsi" w:hAnsiTheme="minorHAnsi"/>
                <w:b/>
                <w:bCs/>
                <w:color w:val="000000" w:themeColor="text1"/>
                <w:sz w:val="24"/>
                <w:szCs w:val="24"/>
                <w:lang w:eastAsia="en-GB"/>
              </w:rPr>
              <w:t xml:space="preserve"> </w:t>
            </w:r>
          </w:p>
          <w:p w14:paraId="79902C52"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T&amp;</w:t>
            </w:r>
            <w:proofErr w:type="gramStart"/>
            <w:r w:rsidRPr="003A07DE">
              <w:rPr>
                <w:rFonts w:asciiTheme="minorHAnsi" w:hAnsiTheme="minorHAnsi"/>
                <w:color w:val="000000" w:themeColor="text1"/>
                <w:sz w:val="24"/>
                <w:szCs w:val="24"/>
                <w:lang w:eastAsia="en-GB"/>
              </w:rPr>
              <w:t>E  Trials</w:t>
            </w:r>
            <w:proofErr w:type="gramEnd"/>
            <w:r w:rsidRPr="003A07DE">
              <w:rPr>
                <w:rFonts w:asciiTheme="minorHAnsi" w:hAnsiTheme="minorHAnsi"/>
                <w:color w:val="000000" w:themeColor="text1"/>
                <w:sz w:val="24"/>
                <w:szCs w:val="24"/>
                <w:lang w:eastAsia="en-GB"/>
              </w:rPr>
              <w:t xml:space="preserve"> to standards… derived by functionality</w:t>
            </w:r>
          </w:p>
          <w:p w14:paraId="2B01507C"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Make sure standards follow though in your QFD</w:t>
            </w:r>
          </w:p>
          <w:p w14:paraId="6C7960EA"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Use functional metrics.</w:t>
            </w:r>
          </w:p>
          <w:p w14:paraId="0787CFDF"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 xml:space="preserve">Test build up shown. Use simulation early </w:t>
            </w:r>
          </w:p>
          <w:p w14:paraId="003E4FFE"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Looking for emergence and uncontrolled noises…what are your big worries here?</w:t>
            </w:r>
          </w:p>
          <w:p w14:paraId="718F7CAA"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 xml:space="preserve">Got down to HE </w:t>
            </w:r>
            <w:proofErr w:type="gramStart"/>
            <w:r w:rsidRPr="003A07DE">
              <w:rPr>
                <w:rFonts w:asciiTheme="minorHAnsi" w:hAnsiTheme="minorHAnsi"/>
                <w:color w:val="000000" w:themeColor="text1"/>
                <w:sz w:val="24"/>
                <w:szCs w:val="24"/>
                <w:lang w:eastAsia="en-GB"/>
              </w:rPr>
              <w:t>fill</w:t>
            </w:r>
            <w:proofErr w:type="gramEnd"/>
            <w:r w:rsidRPr="003A07DE">
              <w:rPr>
                <w:rFonts w:asciiTheme="minorHAnsi" w:hAnsiTheme="minorHAnsi"/>
                <w:color w:val="000000" w:themeColor="text1"/>
                <w:sz w:val="24"/>
                <w:szCs w:val="24"/>
                <w:lang w:eastAsia="en-GB"/>
              </w:rPr>
              <w:t>. Explain the journey to get here</w:t>
            </w:r>
          </w:p>
          <w:p w14:paraId="28AE8B35"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Performance trials</w:t>
            </w:r>
            <w:proofErr w:type="gramStart"/>
            <w:r w:rsidRPr="003A07DE">
              <w:rPr>
                <w:rFonts w:asciiTheme="minorHAnsi" w:hAnsiTheme="minorHAnsi"/>
                <w:color w:val="000000" w:themeColor="text1"/>
                <w:sz w:val="24"/>
                <w:szCs w:val="24"/>
                <w:lang w:eastAsia="en-GB"/>
              </w:rPr>
              <w:t>…..</w:t>
            </w:r>
            <w:proofErr w:type="gramEnd"/>
            <w:r w:rsidRPr="003A07DE">
              <w:rPr>
                <w:rFonts w:asciiTheme="minorHAnsi" w:hAnsiTheme="minorHAnsi"/>
                <w:color w:val="000000" w:themeColor="text1"/>
                <w:sz w:val="24"/>
                <w:szCs w:val="24"/>
                <w:lang w:eastAsia="en-GB"/>
              </w:rPr>
              <w:t>again tie back to design route</w:t>
            </w:r>
          </w:p>
          <w:p w14:paraId="4B1F4572"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Taguchi matrix…not sure if an L4 is sufficiently broad to take in interaction, may need an L8 but philosophy is good.</w:t>
            </w:r>
          </w:p>
          <w:p w14:paraId="09B8146A"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Side effects in P diagram, dust kicked up by drone?  Vibration of drone?</w:t>
            </w:r>
          </w:p>
          <w:p w14:paraId="75F3CC7E" w14:textId="77777777" w:rsidR="003A07DE" w:rsidRPr="003A07DE" w:rsidRDefault="003A07DE" w:rsidP="003A07DE">
            <w:pPr>
              <w:pStyle w:val="CommentText"/>
              <w:jc w:val="both"/>
              <w:rPr>
                <w:rFonts w:asciiTheme="minorHAnsi" w:hAnsiTheme="minorHAnsi"/>
                <w:color w:val="000000" w:themeColor="text1"/>
                <w:sz w:val="24"/>
                <w:szCs w:val="24"/>
                <w:lang w:eastAsia="en-GB"/>
              </w:rPr>
            </w:pPr>
          </w:p>
          <w:p w14:paraId="24F90180"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Environmental SET testing also needs inclusion</w:t>
            </w:r>
          </w:p>
          <w:p w14:paraId="7FBB4B8F" w14:textId="77777777" w:rsidR="003A07DE" w:rsidRPr="003A07DE" w:rsidRDefault="003A07DE" w:rsidP="003A07DE">
            <w:pPr>
              <w:pStyle w:val="CommentText"/>
              <w:jc w:val="both"/>
              <w:rPr>
                <w:rFonts w:asciiTheme="minorHAnsi" w:hAnsiTheme="minorHAnsi"/>
                <w:color w:val="000000" w:themeColor="text1"/>
                <w:sz w:val="24"/>
                <w:szCs w:val="24"/>
                <w:lang w:eastAsia="en-GB"/>
              </w:rPr>
            </w:pPr>
          </w:p>
          <w:p w14:paraId="4F4EB8C4" w14:textId="77777777" w:rsidR="003A07DE" w:rsidRPr="003A07DE"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t>Render safe system tests included (Good)</w:t>
            </w:r>
          </w:p>
          <w:p w14:paraId="1A130EF2" w14:textId="77777777" w:rsidR="003A07DE" w:rsidRPr="003A07DE" w:rsidRDefault="003A07DE" w:rsidP="003A07DE">
            <w:pPr>
              <w:pStyle w:val="CommentText"/>
              <w:jc w:val="both"/>
              <w:rPr>
                <w:rFonts w:asciiTheme="minorHAnsi" w:hAnsiTheme="minorHAnsi"/>
                <w:color w:val="000000" w:themeColor="text1"/>
                <w:sz w:val="24"/>
                <w:szCs w:val="24"/>
                <w:lang w:eastAsia="en-GB"/>
              </w:rPr>
            </w:pPr>
          </w:p>
          <w:p w14:paraId="615F1AE0" w14:textId="68312849" w:rsidR="00945C76" w:rsidRDefault="003A07DE" w:rsidP="003A07DE">
            <w:pPr>
              <w:pStyle w:val="CommentText"/>
              <w:jc w:val="both"/>
              <w:rPr>
                <w:rFonts w:asciiTheme="minorHAnsi" w:hAnsiTheme="minorHAnsi"/>
                <w:color w:val="000000" w:themeColor="text1"/>
                <w:sz w:val="24"/>
                <w:szCs w:val="24"/>
                <w:lang w:eastAsia="en-GB"/>
              </w:rPr>
            </w:pPr>
            <w:r w:rsidRPr="003A07DE">
              <w:rPr>
                <w:rFonts w:asciiTheme="minorHAnsi" w:hAnsiTheme="minorHAnsi"/>
                <w:color w:val="000000" w:themeColor="text1"/>
                <w:sz w:val="24"/>
                <w:szCs w:val="24"/>
                <w:lang w:eastAsia="en-GB"/>
              </w:rPr>
              <w:lastRenderedPageBreak/>
              <w:t>Comms back to group shown……silly thing to forget……This is important</w:t>
            </w:r>
          </w:p>
          <w:p w14:paraId="3146A88F" w14:textId="77777777" w:rsidR="00801A44" w:rsidRDefault="00801A44" w:rsidP="003A07DE">
            <w:pPr>
              <w:pStyle w:val="CommentText"/>
              <w:jc w:val="both"/>
              <w:rPr>
                <w:rFonts w:asciiTheme="minorHAnsi" w:hAnsiTheme="minorHAnsi"/>
                <w:color w:val="000000" w:themeColor="text1"/>
                <w:sz w:val="24"/>
                <w:szCs w:val="24"/>
                <w:lang w:eastAsia="en-GB"/>
              </w:rPr>
            </w:pPr>
          </w:p>
          <w:p w14:paraId="3FA7EA2F" w14:textId="79693861" w:rsidR="00801A44" w:rsidRPr="00BB7748" w:rsidRDefault="00801A44" w:rsidP="003A07DE">
            <w:pPr>
              <w:pStyle w:val="CommentText"/>
              <w:jc w:val="both"/>
              <w:rPr>
                <w:rFonts w:asciiTheme="minorHAnsi" w:hAnsiTheme="minorHAnsi"/>
                <w:color w:val="000000" w:themeColor="text1"/>
                <w:sz w:val="24"/>
                <w:szCs w:val="24"/>
                <w:lang w:eastAsia="en-GB"/>
              </w:rPr>
            </w:pPr>
            <w:r w:rsidRPr="00801A44">
              <w:rPr>
                <w:rFonts w:asciiTheme="minorHAnsi" w:hAnsiTheme="minorHAnsi"/>
                <w:color w:val="000000" w:themeColor="text1"/>
                <w:sz w:val="24"/>
                <w:szCs w:val="24"/>
                <w:lang w:eastAsia="en-GB"/>
              </w:rPr>
              <w:t>Good pace, a little bit quiet delivery. This could make it difficult for all members of the audience to hear. Good, open body language and good interaction with the audience. Minimal reading from slides. Some “err”-</w:t>
            </w:r>
            <w:proofErr w:type="spellStart"/>
            <w:r w:rsidRPr="00801A44">
              <w:rPr>
                <w:rFonts w:asciiTheme="minorHAnsi" w:hAnsiTheme="minorHAnsi"/>
                <w:color w:val="000000" w:themeColor="text1"/>
                <w:sz w:val="24"/>
                <w:szCs w:val="24"/>
                <w:lang w:eastAsia="en-GB"/>
              </w:rPr>
              <w:t>ing</w:t>
            </w:r>
            <w:proofErr w:type="spellEnd"/>
            <w:r w:rsidRPr="00801A44">
              <w:rPr>
                <w:rFonts w:asciiTheme="minorHAnsi" w:hAnsiTheme="minorHAnsi"/>
                <w:color w:val="000000" w:themeColor="text1"/>
                <w:sz w:val="24"/>
                <w:szCs w:val="24"/>
                <w:lang w:eastAsia="en-GB"/>
              </w:rPr>
              <w:t xml:space="preserve"> and pausing, this could be due to nerves. Clear explanation of testing schedule and the activities required for each stage. Taguchi seems a little bit simple for what you’re trying to do.</w:t>
            </w:r>
          </w:p>
          <w:p w14:paraId="66D862C4" w14:textId="00FC9FD9" w:rsidR="00C2152E" w:rsidRPr="00C2152E" w:rsidRDefault="00C2152E" w:rsidP="1CCFA83E">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2"/>
            <w:tcBorders>
              <w:top w:val="single" w:sz="4" w:space="0" w:color="auto"/>
              <w:left w:val="nil"/>
              <w:bottom w:val="single" w:sz="4" w:space="0" w:color="auto"/>
              <w:right w:val="single" w:sz="4" w:space="0" w:color="auto"/>
            </w:tcBorders>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DB" w14:textId="77491F29" w:rsidR="00782CF2" w:rsidRPr="00C2152E" w:rsidRDefault="003F194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E1" w14:textId="4B3D5CA2" w:rsidR="00782CF2" w:rsidRPr="00C2152E" w:rsidRDefault="003F194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1CCFA83E">
        <w:trPr>
          <w:trHeight w:val="5899"/>
        </w:trPr>
        <w:tc>
          <w:tcPr>
            <w:tcW w:w="9485" w:type="dxa"/>
            <w:gridSpan w:val="9"/>
            <w:tcBorders>
              <w:top w:val="nil"/>
              <w:left w:val="single" w:sz="8" w:space="0" w:color="auto"/>
              <w:bottom w:val="single" w:sz="8" w:space="0" w:color="auto"/>
              <w:right w:val="single" w:sz="8" w:space="0" w:color="auto"/>
            </w:tcBorders>
            <w:noWrap/>
            <w:hideMark/>
          </w:tcPr>
          <w:p w14:paraId="328C1EB6" w14:textId="491CE420" w:rsidR="00BE3994" w:rsidRDefault="00811371" w:rsidP="00B51A32">
            <w:pPr>
              <w:jc w:val="both"/>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7E7D33F8" w14:textId="77777777" w:rsidR="007C2CCC" w:rsidRDefault="007C2CCC" w:rsidP="1CCFA83E">
            <w:pPr>
              <w:rPr>
                <w:rFonts w:asciiTheme="minorHAnsi" w:hAnsiTheme="minorHAnsi"/>
                <w:color w:val="000000" w:themeColor="text1"/>
                <w:lang w:eastAsia="en-GB"/>
              </w:rPr>
            </w:pPr>
          </w:p>
          <w:p w14:paraId="52153451" w14:textId="30703E76" w:rsidR="003F1944" w:rsidRDefault="003F1944" w:rsidP="1CCFA83E">
            <w:pPr>
              <w:rPr>
                <w:rFonts w:asciiTheme="minorHAnsi" w:hAnsiTheme="minorHAnsi"/>
                <w:color w:val="000000" w:themeColor="text1"/>
                <w:lang w:eastAsia="en-GB"/>
              </w:rPr>
            </w:pPr>
            <w:r>
              <w:rPr>
                <w:rFonts w:asciiTheme="minorHAnsi" w:hAnsiTheme="minorHAnsi"/>
                <w:color w:val="000000" w:themeColor="text1"/>
                <w:lang w:eastAsia="en-GB"/>
              </w:rPr>
              <w:t xml:space="preserve">The report goes some way </w:t>
            </w:r>
            <w:r w:rsidR="007112A3">
              <w:rPr>
                <w:rFonts w:asciiTheme="minorHAnsi" w:hAnsiTheme="minorHAnsi"/>
                <w:color w:val="000000" w:themeColor="text1"/>
                <w:lang w:eastAsia="en-GB"/>
              </w:rPr>
              <w:t>towards</w:t>
            </w:r>
            <w:r>
              <w:rPr>
                <w:rFonts w:asciiTheme="minorHAnsi" w:hAnsiTheme="minorHAnsi"/>
                <w:color w:val="000000" w:themeColor="text1"/>
                <w:lang w:eastAsia="en-GB"/>
              </w:rPr>
              <w:t xml:space="preserve"> describing how the team worked but it needs more in the wa</w:t>
            </w:r>
            <w:r w:rsidR="007112A3">
              <w:rPr>
                <w:rFonts w:asciiTheme="minorHAnsi" w:hAnsiTheme="minorHAnsi"/>
                <w:color w:val="000000" w:themeColor="text1"/>
                <w:lang w:eastAsia="en-GB"/>
              </w:rPr>
              <w:t>y of illustration and examples from the design team effort.</w:t>
            </w:r>
          </w:p>
          <w:p w14:paraId="0EFC3CCB" w14:textId="77777777" w:rsidR="007112A3" w:rsidRDefault="007112A3" w:rsidP="1CCFA83E">
            <w:pPr>
              <w:rPr>
                <w:rFonts w:asciiTheme="minorHAnsi" w:hAnsiTheme="minorHAnsi"/>
                <w:color w:val="000000" w:themeColor="text1"/>
                <w:lang w:eastAsia="en-GB"/>
              </w:rPr>
            </w:pPr>
          </w:p>
          <w:p w14:paraId="66D862E4" w14:textId="53325BF4" w:rsidR="007112A3" w:rsidRDefault="007112A3" w:rsidP="1CCFA83E">
            <w:pPr>
              <w:rPr>
                <w:rFonts w:asciiTheme="minorHAnsi" w:hAnsiTheme="minorHAnsi"/>
                <w:color w:val="000000" w:themeColor="text1"/>
                <w:lang w:eastAsia="en-GB"/>
              </w:rPr>
            </w:pPr>
            <w:r>
              <w:rPr>
                <w:rFonts w:asciiTheme="minorHAnsi" w:hAnsiTheme="minorHAnsi"/>
                <w:color w:val="000000" w:themeColor="text1"/>
                <w:lang w:eastAsia="en-GB"/>
              </w:rPr>
              <w:t>The reflective piece reads as more of a critique of the university module than an inward reflection of lessons learned.</w:t>
            </w:r>
            <w:r w:rsidR="008C26B8">
              <w:rPr>
                <w:rFonts w:asciiTheme="minorHAnsi" w:hAnsiTheme="minorHAnsi"/>
                <w:color w:val="000000" w:themeColor="text1"/>
                <w:lang w:eastAsia="en-GB"/>
              </w:rPr>
              <w:t xml:space="preserve"> The</w:t>
            </w:r>
            <w:r w:rsidR="001436EE">
              <w:rPr>
                <w:rFonts w:asciiTheme="minorHAnsi" w:hAnsiTheme="minorHAnsi"/>
                <w:color w:val="000000" w:themeColor="text1"/>
                <w:lang w:eastAsia="en-GB"/>
              </w:rPr>
              <w:t xml:space="preserve"> comments on </w:t>
            </w:r>
            <w:r w:rsidR="00A827F0">
              <w:rPr>
                <w:rFonts w:asciiTheme="minorHAnsi" w:hAnsiTheme="minorHAnsi"/>
                <w:color w:val="000000" w:themeColor="text1"/>
                <w:lang w:eastAsia="en-GB"/>
              </w:rPr>
              <w:t>the discrepancies</w:t>
            </w:r>
            <w:r w:rsidR="008C26B8">
              <w:rPr>
                <w:rFonts w:asciiTheme="minorHAnsi" w:hAnsiTheme="minorHAnsi"/>
                <w:color w:val="000000" w:themeColor="text1"/>
                <w:lang w:eastAsia="en-GB"/>
              </w:rPr>
              <w:t xml:space="preserve"> between university projects and Industry </w:t>
            </w:r>
            <w:r w:rsidR="001436EE">
              <w:rPr>
                <w:rFonts w:asciiTheme="minorHAnsi" w:hAnsiTheme="minorHAnsi"/>
                <w:color w:val="000000" w:themeColor="text1"/>
                <w:lang w:eastAsia="en-GB"/>
              </w:rPr>
              <w:t>are noted. It’s a bit like the difference between a flight simulator and flying a real aircraft</w:t>
            </w:r>
            <w:r w:rsidR="00594452">
              <w:rPr>
                <w:rFonts w:asciiTheme="minorHAnsi" w:hAnsiTheme="minorHAnsi"/>
                <w:color w:val="000000" w:themeColor="text1"/>
                <w:lang w:eastAsia="en-GB"/>
              </w:rPr>
              <w:t xml:space="preserve">. Some teams took it on in that spirit. </w:t>
            </w:r>
            <w:r w:rsidR="005734F7">
              <w:rPr>
                <w:rFonts w:asciiTheme="minorHAnsi" w:hAnsiTheme="minorHAnsi"/>
                <w:color w:val="000000" w:themeColor="text1"/>
                <w:lang w:eastAsia="en-GB"/>
              </w:rPr>
              <w:t>Other teams seemed more reluctant.</w:t>
            </w:r>
          </w:p>
        </w:tc>
      </w:tr>
      <w:tr w:rsidR="00782CF2" w:rsidRPr="00C2152E" w14:paraId="66D862EB" w14:textId="77777777" w:rsidTr="1CCFA83E">
        <w:trPr>
          <w:trHeight w:val="957"/>
        </w:trPr>
        <w:tc>
          <w:tcPr>
            <w:tcW w:w="3404" w:type="dxa"/>
            <w:tcBorders>
              <w:top w:val="nil"/>
              <w:left w:val="single" w:sz="8" w:space="0" w:color="auto"/>
              <w:bottom w:val="single" w:sz="8" w:space="0" w:color="auto"/>
              <w:right w:val="single" w:sz="4" w:space="0" w:color="auto"/>
            </w:tcBorders>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noWrap/>
            <w:vAlign w:val="center"/>
            <w:hideMark/>
          </w:tcPr>
          <w:p w14:paraId="66D862EA" w14:textId="3C6CEDC2" w:rsidR="00782CF2" w:rsidRPr="00C2152E" w:rsidRDefault="00B5691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53</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BE555" w14:textId="77777777" w:rsidR="00C66036" w:rsidRDefault="00C66036" w:rsidP="00D726C3">
      <w:r>
        <w:separator/>
      </w:r>
    </w:p>
  </w:endnote>
  <w:endnote w:type="continuationSeparator" w:id="0">
    <w:p w14:paraId="702564DA" w14:textId="77777777" w:rsidR="00C66036" w:rsidRDefault="00C66036"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D382E" w14:textId="77777777" w:rsidR="00C66036" w:rsidRDefault="00C66036" w:rsidP="00D726C3">
      <w:r>
        <w:separator/>
      </w:r>
    </w:p>
  </w:footnote>
  <w:footnote w:type="continuationSeparator" w:id="0">
    <w:p w14:paraId="749324AE" w14:textId="77777777" w:rsidR="00C66036" w:rsidRDefault="00C66036"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34CC5"/>
    <w:rsid w:val="00035C79"/>
    <w:rsid w:val="0004440C"/>
    <w:rsid w:val="0004683F"/>
    <w:rsid w:val="000502D3"/>
    <w:rsid w:val="00053942"/>
    <w:rsid w:val="000553A1"/>
    <w:rsid w:val="000634C3"/>
    <w:rsid w:val="0006611F"/>
    <w:rsid w:val="000732E6"/>
    <w:rsid w:val="00090070"/>
    <w:rsid w:val="000B405A"/>
    <w:rsid w:val="000B5A7B"/>
    <w:rsid w:val="000F0996"/>
    <w:rsid w:val="000F7A4A"/>
    <w:rsid w:val="0010620A"/>
    <w:rsid w:val="00122495"/>
    <w:rsid w:val="00125730"/>
    <w:rsid w:val="001330A8"/>
    <w:rsid w:val="001436EE"/>
    <w:rsid w:val="00156BA3"/>
    <w:rsid w:val="00170020"/>
    <w:rsid w:val="001826CF"/>
    <w:rsid w:val="001C3D30"/>
    <w:rsid w:val="001D0A9F"/>
    <w:rsid w:val="001D0DDD"/>
    <w:rsid w:val="001D6840"/>
    <w:rsid w:val="001E6E68"/>
    <w:rsid w:val="001F5B45"/>
    <w:rsid w:val="002078C6"/>
    <w:rsid w:val="002344BF"/>
    <w:rsid w:val="00237634"/>
    <w:rsid w:val="00242112"/>
    <w:rsid w:val="00253402"/>
    <w:rsid w:val="0027745E"/>
    <w:rsid w:val="00290868"/>
    <w:rsid w:val="002C404C"/>
    <w:rsid w:val="002C6154"/>
    <w:rsid w:val="00302F42"/>
    <w:rsid w:val="003055E0"/>
    <w:rsid w:val="00314AF7"/>
    <w:rsid w:val="003260CB"/>
    <w:rsid w:val="00327ADB"/>
    <w:rsid w:val="00332571"/>
    <w:rsid w:val="00346252"/>
    <w:rsid w:val="00351BD5"/>
    <w:rsid w:val="00372F4A"/>
    <w:rsid w:val="003A07DE"/>
    <w:rsid w:val="003A6420"/>
    <w:rsid w:val="003D5AF8"/>
    <w:rsid w:val="003E5437"/>
    <w:rsid w:val="003E69B3"/>
    <w:rsid w:val="003F049D"/>
    <w:rsid w:val="003F1944"/>
    <w:rsid w:val="004203D1"/>
    <w:rsid w:val="00426F92"/>
    <w:rsid w:val="004304D5"/>
    <w:rsid w:val="0044577D"/>
    <w:rsid w:val="00456E44"/>
    <w:rsid w:val="0046105F"/>
    <w:rsid w:val="00461843"/>
    <w:rsid w:val="00471208"/>
    <w:rsid w:val="004743C1"/>
    <w:rsid w:val="004779D1"/>
    <w:rsid w:val="00481FC3"/>
    <w:rsid w:val="00484FD0"/>
    <w:rsid w:val="00485CB2"/>
    <w:rsid w:val="004A2FB8"/>
    <w:rsid w:val="004D7284"/>
    <w:rsid w:val="004F2D07"/>
    <w:rsid w:val="004F5683"/>
    <w:rsid w:val="004F5ED2"/>
    <w:rsid w:val="00513913"/>
    <w:rsid w:val="005206BE"/>
    <w:rsid w:val="00534E22"/>
    <w:rsid w:val="0055623D"/>
    <w:rsid w:val="005575D9"/>
    <w:rsid w:val="005734F7"/>
    <w:rsid w:val="005765F2"/>
    <w:rsid w:val="00576B2C"/>
    <w:rsid w:val="00587A64"/>
    <w:rsid w:val="00594452"/>
    <w:rsid w:val="005C02B2"/>
    <w:rsid w:val="005C138E"/>
    <w:rsid w:val="005C13E0"/>
    <w:rsid w:val="005C79DB"/>
    <w:rsid w:val="005E35A2"/>
    <w:rsid w:val="005E4BA5"/>
    <w:rsid w:val="00623D98"/>
    <w:rsid w:val="006363DD"/>
    <w:rsid w:val="006530D2"/>
    <w:rsid w:val="006645F5"/>
    <w:rsid w:val="00673982"/>
    <w:rsid w:val="00695D96"/>
    <w:rsid w:val="006A1C3E"/>
    <w:rsid w:val="006B2F7C"/>
    <w:rsid w:val="006C0F76"/>
    <w:rsid w:val="007112A3"/>
    <w:rsid w:val="00724BA3"/>
    <w:rsid w:val="00755F7C"/>
    <w:rsid w:val="0077259B"/>
    <w:rsid w:val="00782CF2"/>
    <w:rsid w:val="007A18AD"/>
    <w:rsid w:val="007A6C49"/>
    <w:rsid w:val="007C2CCC"/>
    <w:rsid w:val="00801A44"/>
    <w:rsid w:val="008046A2"/>
    <w:rsid w:val="00811371"/>
    <w:rsid w:val="008204E2"/>
    <w:rsid w:val="00822D66"/>
    <w:rsid w:val="00825D97"/>
    <w:rsid w:val="00826F79"/>
    <w:rsid w:val="008374FC"/>
    <w:rsid w:val="00853301"/>
    <w:rsid w:val="00866E85"/>
    <w:rsid w:val="00874631"/>
    <w:rsid w:val="008768BD"/>
    <w:rsid w:val="0088106E"/>
    <w:rsid w:val="008863D6"/>
    <w:rsid w:val="008A4C9D"/>
    <w:rsid w:val="008B05C1"/>
    <w:rsid w:val="008B3D76"/>
    <w:rsid w:val="008B67FF"/>
    <w:rsid w:val="008C26B8"/>
    <w:rsid w:val="008D21B9"/>
    <w:rsid w:val="008D4A65"/>
    <w:rsid w:val="008F39F4"/>
    <w:rsid w:val="008F5F07"/>
    <w:rsid w:val="00917C76"/>
    <w:rsid w:val="00922823"/>
    <w:rsid w:val="00945C76"/>
    <w:rsid w:val="009515EC"/>
    <w:rsid w:val="009536BE"/>
    <w:rsid w:val="00960511"/>
    <w:rsid w:val="0098338B"/>
    <w:rsid w:val="009B1FAD"/>
    <w:rsid w:val="009B3F22"/>
    <w:rsid w:val="009B5848"/>
    <w:rsid w:val="009D418A"/>
    <w:rsid w:val="009D7A5F"/>
    <w:rsid w:val="009E130B"/>
    <w:rsid w:val="009F37CB"/>
    <w:rsid w:val="009F6148"/>
    <w:rsid w:val="00A151E5"/>
    <w:rsid w:val="00A16A6A"/>
    <w:rsid w:val="00A23820"/>
    <w:rsid w:val="00A4064E"/>
    <w:rsid w:val="00A47A6B"/>
    <w:rsid w:val="00A70521"/>
    <w:rsid w:val="00A724FD"/>
    <w:rsid w:val="00A736BA"/>
    <w:rsid w:val="00A827F0"/>
    <w:rsid w:val="00A82D53"/>
    <w:rsid w:val="00A915A6"/>
    <w:rsid w:val="00A97B86"/>
    <w:rsid w:val="00AA4A6A"/>
    <w:rsid w:val="00AB34FE"/>
    <w:rsid w:val="00AC2E20"/>
    <w:rsid w:val="00AE32B4"/>
    <w:rsid w:val="00AE5DB4"/>
    <w:rsid w:val="00AE7C26"/>
    <w:rsid w:val="00AF3918"/>
    <w:rsid w:val="00B00E67"/>
    <w:rsid w:val="00B04E8B"/>
    <w:rsid w:val="00B055B5"/>
    <w:rsid w:val="00B1423B"/>
    <w:rsid w:val="00B22ED9"/>
    <w:rsid w:val="00B27A16"/>
    <w:rsid w:val="00B30489"/>
    <w:rsid w:val="00B376CF"/>
    <w:rsid w:val="00B40EDB"/>
    <w:rsid w:val="00B51A32"/>
    <w:rsid w:val="00B54F51"/>
    <w:rsid w:val="00B5691E"/>
    <w:rsid w:val="00B61FED"/>
    <w:rsid w:val="00B87F45"/>
    <w:rsid w:val="00BA14E5"/>
    <w:rsid w:val="00BA2E5F"/>
    <w:rsid w:val="00BA6A00"/>
    <w:rsid w:val="00BB7748"/>
    <w:rsid w:val="00BE04C3"/>
    <w:rsid w:val="00BE3994"/>
    <w:rsid w:val="00BF2CE6"/>
    <w:rsid w:val="00C0503A"/>
    <w:rsid w:val="00C12D8D"/>
    <w:rsid w:val="00C13374"/>
    <w:rsid w:val="00C13A25"/>
    <w:rsid w:val="00C15101"/>
    <w:rsid w:val="00C20E98"/>
    <w:rsid w:val="00C2152E"/>
    <w:rsid w:val="00C46007"/>
    <w:rsid w:val="00C47EE2"/>
    <w:rsid w:val="00C60A27"/>
    <w:rsid w:val="00C66036"/>
    <w:rsid w:val="00C80DCE"/>
    <w:rsid w:val="00C82189"/>
    <w:rsid w:val="00C9177B"/>
    <w:rsid w:val="00CB241E"/>
    <w:rsid w:val="00CB4E50"/>
    <w:rsid w:val="00CB52D0"/>
    <w:rsid w:val="00CC4C41"/>
    <w:rsid w:val="00CD2262"/>
    <w:rsid w:val="00CE27DA"/>
    <w:rsid w:val="00CF16B6"/>
    <w:rsid w:val="00CF3983"/>
    <w:rsid w:val="00D206B6"/>
    <w:rsid w:val="00D40262"/>
    <w:rsid w:val="00D40415"/>
    <w:rsid w:val="00D5195A"/>
    <w:rsid w:val="00D7110B"/>
    <w:rsid w:val="00D726C3"/>
    <w:rsid w:val="00D85AE5"/>
    <w:rsid w:val="00D87BAB"/>
    <w:rsid w:val="00D93D05"/>
    <w:rsid w:val="00DA22F2"/>
    <w:rsid w:val="00DB0615"/>
    <w:rsid w:val="00DB0D7F"/>
    <w:rsid w:val="00DC5614"/>
    <w:rsid w:val="00DD2C9D"/>
    <w:rsid w:val="00DE7CAB"/>
    <w:rsid w:val="00DF1446"/>
    <w:rsid w:val="00E1157B"/>
    <w:rsid w:val="00E174B8"/>
    <w:rsid w:val="00E20253"/>
    <w:rsid w:val="00E26B1D"/>
    <w:rsid w:val="00E34EB1"/>
    <w:rsid w:val="00E53C62"/>
    <w:rsid w:val="00E67C95"/>
    <w:rsid w:val="00EB17F0"/>
    <w:rsid w:val="00ED6607"/>
    <w:rsid w:val="00ED7452"/>
    <w:rsid w:val="00EE0FE1"/>
    <w:rsid w:val="00EE2C6A"/>
    <w:rsid w:val="00EE4571"/>
    <w:rsid w:val="00F05C34"/>
    <w:rsid w:val="00F124FF"/>
    <w:rsid w:val="00F1444B"/>
    <w:rsid w:val="00F14758"/>
    <w:rsid w:val="00F223BD"/>
    <w:rsid w:val="00F37CC3"/>
    <w:rsid w:val="00F40098"/>
    <w:rsid w:val="00F476C0"/>
    <w:rsid w:val="00F53ACA"/>
    <w:rsid w:val="00F83E11"/>
    <w:rsid w:val="00F93444"/>
    <w:rsid w:val="00FA15AB"/>
    <w:rsid w:val="00FC264E"/>
    <w:rsid w:val="00FE46B2"/>
    <w:rsid w:val="00FF6C07"/>
    <w:rsid w:val="03A8BEAD"/>
    <w:rsid w:val="04CC8763"/>
    <w:rsid w:val="061061BE"/>
    <w:rsid w:val="0EBC803C"/>
    <w:rsid w:val="0FDDF261"/>
    <w:rsid w:val="11BB9981"/>
    <w:rsid w:val="12195322"/>
    <w:rsid w:val="129F4FD1"/>
    <w:rsid w:val="147A4EE4"/>
    <w:rsid w:val="1CC93120"/>
    <w:rsid w:val="1CCFA83E"/>
    <w:rsid w:val="1CCFEB49"/>
    <w:rsid w:val="20265AE8"/>
    <w:rsid w:val="203E9119"/>
    <w:rsid w:val="25DED749"/>
    <w:rsid w:val="2D2B3046"/>
    <w:rsid w:val="2DDD4869"/>
    <w:rsid w:val="2E952116"/>
    <w:rsid w:val="2EE1ED50"/>
    <w:rsid w:val="32DB3680"/>
    <w:rsid w:val="32F0DE55"/>
    <w:rsid w:val="348DE2D7"/>
    <w:rsid w:val="424E2641"/>
    <w:rsid w:val="453ABDE0"/>
    <w:rsid w:val="473A09A2"/>
    <w:rsid w:val="4809EFAE"/>
    <w:rsid w:val="48C698EE"/>
    <w:rsid w:val="491EADF2"/>
    <w:rsid w:val="49F2E573"/>
    <w:rsid w:val="4AB197B2"/>
    <w:rsid w:val="4E8DF368"/>
    <w:rsid w:val="4FB2222D"/>
    <w:rsid w:val="519E555F"/>
    <w:rsid w:val="534F546C"/>
    <w:rsid w:val="5527E7FF"/>
    <w:rsid w:val="5A3620C8"/>
    <w:rsid w:val="5DCAA44B"/>
    <w:rsid w:val="5E706ECB"/>
    <w:rsid w:val="5ED64E33"/>
    <w:rsid w:val="6BA7F303"/>
    <w:rsid w:val="6BC802CC"/>
    <w:rsid w:val="6C69F4BA"/>
    <w:rsid w:val="6EB6FE8E"/>
    <w:rsid w:val="6EDE0F78"/>
    <w:rsid w:val="7089C20A"/>
    <w:rsid w:val="73CA3F84"/>
    <w:rsid w:val="752F77F7"/>
    <w:rsid w:val="75F77C89"/>
    <w:rsid w:val="770EE4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604</Words>
  <Characters>3446</Characters>
  <Application>Microsoft Office Word</Application>
  <DocSecurity>0</DocSecurity>
  <Lines>28</Lines>
  <Paragraphs>8</Paragraphs>
  <ScaleCrop>false</ScaleCrop>
  <Company/>
  <LinksUpToDate>false</LinksUpToDate>
  <CharactersWithSpaces>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29</cp:revision>
  <cp:lastPrinted>2013-09-25T13:22:00Z</cp:lastPrinted>
  <dcterms:created xsi:type="dcterms:W3CDTF">2026-04-20T13:58:00Z</dcterms:created>
  <dcterms:modified xsi:type="dcterms:W3CDTF">2026-06-03T07:45:00Z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