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9D1" w14:textId="77777777" w:rsidR="004D1D2A" w:rsidRDefault="004D1D2A" w:rsidP="004D1D2A">
      <w:pPr>
        <w:jc w:val="center"/>
        <w:rPr>
          <w:rFonts w:ascii="Arial" w:hAnsi="Arial" w:cs="Arial"/>
          <w:sz w:val="40"/>
          <w:szCs w:val="40"/>
        </w:rPr>
      </w:pPr>
    </w:p>
    <w:p w14:paraId="254B303B" w14:textId="77777777" w:rsidR="004D1D2A" w:rsidRDefault="004D1D2A" w:rsidP="004D1D2A">
      <w:pPr>
        <w:jc w:val="center"/>
        <w:rPr>
          <w:rFonts w:ascii="Arial" w:hAnsi="Arial" w:cs="Arial"/>
          <w:sz w:val="40"/>
          <w:szCs w:val="40"/>
        </w:rPr>
      </w:pPr>
    </w:p>
    <w:p w14:paraId="418F9071" w14:textId="77777777" w:rsidR="004D1D2A" w:rsidRDefault="004D1D2A" w:rsidP="004D1D2A">
      <w:pPr>
        <w:jc w:val="center"/>
        <w:rPr>
          <w:rFonts w:ascii="Arial" w:hAnsi="Arial" w:cs="Arial"/>
          <w:sz w:val="40"/>
          <w:szCs w:val="40"/>
        </w:rPr>
      </w:pPr>
    </w:p>
    <w:p w14:paraId="48B888FD" w14:textId="77777777" w:rsidR="004D1D2A" w:rsidRDefault="004D1D2A" w:rsidP="004D1D2A">
      <w:pPr>
        <w:jc w:val="center"/>
        <w:rPr>
          <w:rFonts w:ascii="Arial" w:hAnsi="Arial" w:cs="Arial"/>
          <w:sz w:val="40"/>
          <w:szCs w:val="40"/>
        </w:rPr>
      </w:pPr>
    </w:p>
    <w:p w14:paraId="554CBA19" w14:textId="77777777" w:rsidR="004D1D2A" w:rsidRDefault="004D1D2A" w:rsidP="004D1D2A">
      <w:pPr>
        <w:jc w:val="center"/>
        <w:rPr>
          <w:rFonts w:ascii="Arial" w:hAnsi="Arial" w:cs="Arial"/>
          <w:sz w:val="40"/>
          <w:szCs w:val="40"/>
        </w:rPr>
      </w:pPr>
    </w:p>
    <w:p w14:paraId="4E00B2C1" w14:textId="77777777" w:rsidR="004D1D2A" w:rsidRDefault="004D1D2A" w:rsidP="004D1D2A">
      <w:pPr>
        <w:jc w:val="center"/>
        <w:rPr>
          <w:rFonts w:ascii="Arial" w:hAnsi="Arial" w:cs="Arial"/>
          <w:sz w:val="40"/>
          <w:szCs w:val="40"/>
        </w:rPr>
      </w:pPr>
    </w:p>
    <w:p w14:paraId="11D83062" w14:textId="7B8C3CAD" w:rsidR="004D1D2A" w:rsidRPr="004D1D2A" w:rsidRDefault="004D1D2A" w:rsidP="004D1D2A">
      <w:pPr>
        <w:jc w:val="center"/>
        <w:rPr>
          <w:rFonts w:ascii="Arial" w:hAnsi="Arial" w:cs="Arial"/>
          <w:sz w:val="40"/>
          <w:szCs w:val="40"/>
        </w:rPr>
      </w:pPr>
      <w:r w:rsidRPr="004D1D2A">
        <w:rPr>
          <w:rFonts w:ascii="Arial" w:hAnsi="Arial" w:cs="Arial"/>
          <w:sz w:val="40"/>
          <w:szCs w:val="40"/>
        </w:rPr>
        <w:t>University of Wales Trinity Saint David</w:t>
      </w:r>
    </w:p>
    <w:p w14:paraId="09BFF032" w14:textId="5D7678CF" w:rsidR="004D1D2A" w:rsidRPr="004D1D2A" w:rsidRDefault="004D1D2A" w:rsidP="004D1D2A">
      <w:pPr>
        <w:jc w:val="center"/>
        <w:rPr>
          <w:rFonts w:ascii="Arial" w:hAnsi="Arial" w:cs="Arial"/>
          <w:sz w:val="40"/>
          <w:szCs w:val="40"/>
        </w:rPr>
      </w:pPr>
      <w:r w:rsidRPr="004D1D2A">
        <w:rPr>
          <w:rFonts w:ascii="Arial" w:hAnsi="Arial" w:cs="Arial"/>
          <w:sz w:val="40"/>
          <w:szCs w:val="40"/>
        </w:rPr>
        <w:t xml:space="preserve">LCLM4001 </w:t>
      </w:r>
    </w:p>
    <w:p w14:paraId="41186B86" w14:textId="540E9C89" w:rsidR="004D1D2A" w:rsidRPr="004D1D2A" w:rsidRDefault="004D1D2A" w:rsidP="004D1D2A">
      <w:pPr>
        <w:jc w:val="center"/>
        <w:rPr>
          <w:rFonts w:ascii="Arial" w:hAnsi="Arial" w:cs="Arial"/>
          <w:sz w:val="40"/>
          <w:szCs w:val="40"/>
        </w:rPr>
      </w:pPr>
      <w:r w:rsidRPr="004D1D2A">
        <w:rPr>
          <w:rFonts w:ascii="Arial" w:hAnsi="Arial" w:cs="Arial"/>
          <w:sz w:val="40"/>
          <w:szCs w:val="40"/>
        </w:rPr>
        <w:t>Reflective report Task 3</w:t>
      </w:r>
    </w:p>
    <w:p w14:paraId="4C0887DE" w14:textId="5E9B6008" w:rsidR="009E590A" w:rsidRPr="004D1D2A" w:rsidRDefault="004D1D2A" w:rsidP="004D1D2A">
      <w:pPr>
        <w:jc w:val="center"/>
        <w:rPr>
          <w:rFonts w:ascii="Arial" w:hAnsi="Arial" w:cs="Arial"/>
          <w:sz w:val="40"/>
          <w:szCs w:val="40"/>
        </w:rPr>
      </w:pPr>
      <w:r w:rsidRPr="004D1D2A">
        <w:rPr>
          <w:rFonts w:ascii="Arial" w:hAnsi="Arial" w:cs="Arial"/>
          <w:sz w:val="40"/>
          <w:szCs w:val="40"/>
        </w:rPr>
        <w:t>Elvis Gjini</w:t>
      </w:r>
    </w:p>
    <w:p w14:paraId="691CE6CD" w14:textId="31801933" w:rsidR="004D1D2A" w:rsidRPr="004D1D2A" w:rsidRDefault="004D1D2A" w:rsidP="004D1D2A">
      <w:pPr>
        <w:jc w:val="center"/>
        <w:rPr>
          <w:rFonts w:ascii="Arial" w:hAnsi="Arial" w:cs="Arial"/>
          <w:sz w:val="40"/>
          <w:szCs w:val="40"/>
        </w:rPr>
      </w:pPr>
      <w:r w:rsidRPr="004D1D2A">
        <w:rPr>
          <w:rFonts w:ascii="Arial" w:hAnsi="Arial" w:cs="Arial"/>
          <w:sz w:val="40"/>
          <w:szCs w:val="40"/>
        </w:rPr>
        <w:t>2234008</w:t>
      </w:r>
    </w:p>
    <w:p w14:paraId="0B4E6F23" w14:textId="6834CCFC" w:rsidR="004D1D2A" w:rsidRPr="004D1D2A" w:rsidRDefault="004D1D2A" w:rsidP="004D1D2A">
      <w:pPr>
        <w:jc w:val="center"/>
        <w:rPr>
          <w:rFonts w:ascii="Arial" w:hAnsi="Arial" w:cs="Arial"/>
          <w:sz w:val="40"/>
          <w:szCs w:val="40"/>
        </w:rPr>
      </w:pPr>
      <w:r w:rsidRPr="004D1D2A">
        <w:rPr>
          <w:rFonts w:ascii="Arial" w:hAnsi="Arial" w:cs="Arial"/>
          <w:sz w:val="40"/>
          <w:szCs w:val="40"/>
        </w:rPr>
        <w:t>Akash Puranik</w:t>
      </w:r>
    </w:p>
    <w:p w14:paraId="7E512969" w14:textId="77777777" w:rsidR="00B70EDF" w:rsidRPr="004D1D2A" w:rsidRDefault="00B70EDF" w:rsidP="003821B9">
      <w:pPr>
        <w:jc w:val="center"/>
        <w:rPr>
          <w:rFonts w:ascii="Arial" w:hAnsi="Arial" w:cs="Arial"/>
          <w:sz w:val="40"/>
          <w:szCs w:val="40"/>
        </w:rPr>
      </w:pPr>
      <w:r w:rsidRPr="004D1D2A">
        <w:rPr>
          <w:rFonts w:ascii="Arial" w:hAnsi="Arial" w:cs="Arial"/>
          <w:sz w:val="40"/>
          <w:szCs w:val="40"/>
        </w:rPr>
        <w:br w:type="page"/>
      </w:r>
    </w:p>
    <w:sdt>
      <w:sdtPr>
        <w:rPr>
          <w:rFonts w:eastAsiaTheme="minorHAnsi" w:cstheme="minorBidi"/>
          <w:sz w:val="24"/>
          <w:szCs w:val="22"/>
          <w:lang w:val="en-GB"/>
        </w:rPr>
        <w:id w:val="1237283234"/>
        <w:docPartObj>
          <w:docPartGallery w:val="Table of Contents"/>
          <w:docPartUnique/>
        </w:docPartObj>
      </w:sdtPr>
      <w:sdtEndPr>
        <w:rPr>
          <w:b/>
          <w:bCs/>
        </w:rPr>
      </w:sdtEndPr>
      <w:sdtContent>
        <w:p w14:paraId="0AAE9237" w14:textId="77777777" w:rsidR="00F23A32" w:rsidRPr="003821B9" w:rsidRDefault="00F23A32" w:rsidP="003821B9">
          <w:pPr>
            <w:pStyle w:val="TOCHeading"/>
            <w:spacing w:after="160"/>
            <w:rPr>
              <w:lang w:val="en-GB"/>
            </w:rPr>
          </w:pPr>
          <w:r w:rsidRPr="003821B9">
            <w:rPr>
              <w:lang w:val="en-GB"/>
            </w:rPr>
            <w:t>Table of Contents</w:t>
          </w:r>
        </w:p>
        <w:p w14:paraId="662BFF33" w14:textId="77777777" w:rsidR="00AB61BB" w:rsidRDefault="00F23A32">
          <w:pPr>
            <w:pStyle w:val="TOC1"/>
            <w:tabs>
              <w:tab w:val="right" w:leader="dot" w:pos="9016"/>
            </w:tabs>
            <w:rPr>
              <w:rFonts w:asciiTheme="minorHAnsi" w:eastAsiaTheme="minorEastAsia" w:hAnsiTheme="minorHAnsi"/>
              <w:noProof/>
              <w:sz w:val="22"/>
              <w:lang w:eastAsia="en-GB"/>
            </w:rPr>
          </w:pPr>
          <w:r w:rsidRPr="003821B9">
            <w:fldChar w:fldCharType="begin"/>
          </w:r>
          <w:r w:rsidRPr="003821B9">
            <w:instrText xml:space="preserve"> TOC \o "1-3" \h \z \u </w:instrText>
          </w:r>
          <w:r w:rsidRPr="003821B9">
            <w:fldChar w:fldCharType="separate"/>
          </w:r>
          <w:hyperlink w:anchor="_Toc202137819" w:history="1">
            <w:r w:rsidR="00AB61BB" w:rsidRPr="003615E7">
              <w:rPr>
                <w:rStyle w:val="Hyperlink"/>
                <w:noProof/>
              </w:rPr>
              <w:t>1. Introduction</w:t>
            </w:r>
            <w:r w:rsidR="00AB61BB">
              <w:rPr>
                <w:noProof/>
                <w:webHidden/>
              </w:rPr>
              <w:tab/>
            </w:r>
            <w:r w:rsidR="00AB61BB">
              <w:rPr>
                <w:noProof/>
                <w:webHidden/>
              </w:rPr>
              <w:fldChar w:fldCharType="begin"/>
            </w:r>
            <w:r w:rsidR="00AB61BB">
              <w:rPr>
                <w:noProof/>
                <w:webHidden/>
              </w:rPr>
              <w:instrText xml:space="preserve"> PAGEREF _Toc202137819 \h </w:instrText>
            </w:r>
            <w:r w:rsidR="00AB61BB">
              <w:rPr>
                <w:noProof/>
                <w:webHidden/>
              </w:rPr>
            </w:r>
            <w:r w:rsidR="00AB61BB">
              <w:rPr>
                <w:noProof/>
                <w:webHidden/>
              </w:rPr>
              <w:fldChar w:fldCharType="separate"/>
            </w:r>
            <w:r w:rsidR="00AB61BB">
              <w:rPr>
                <w:noProof/>
                <w:webHidden/>
              </w:rPr>
              <w:t>3</w:t>
            </w:r>
            <w:r w:rsidR="00AB61BB">
              <w:rPr>
                <w:noProof/>
                <w:webHidden/>
              </w:rPr>
              <w:fldChar w:fldCharType="end"/>
            </w:r>
          </w:hyperlink>
        </w:p>
        <w:p w14:paraId="40EA42B6"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20" w:history="1">
            <w:r w:rsidRPr="003615E7">
              <w:rPr>
                <w:rStyle w:val="Hyperlink"/>
                <w:noProof/>
              </w:rPr>
              <w:t>The purpose of the report</w:t>
            </w:r>
            <w:r>
              <w:rPr>
                <w:noProof/>
                <w:webHidden/>
              </w:rPr>
              <w:tab/>
            </w:r>
            <w:r>
              <w:rPr>
                <w:noProof/>
                <w:webHidden/>
              </w:rPr>
              <w:fldChar w:fldCharType="begin"/>
            </w:r>
            <w:r>
              <w:rPr>
                <w:noProof/>
                <w:webHidden/>
              </w:rPr>
              <w:instrText xml:space="preserve"> PAGEREF _Toc202137820 \h </w:instrText>
            </w:r>
            <w:r>
              <w:rPr>
                <w:noProof/>
                <w:webHidden/>
              </w:rPr>
            </w:r>
            <w:r>
              <w:rPr>
                <w:noProof/>
                <w:webHidden/>
              </w:rPr>
              <w:fldChar w:fldCharType="separate"/>
            </w:r>
            <w:r>
              <w:rPr>
                <w:noProof/>
                <w:webHidden/>
              </w:rPr>
              <w:t>3</w:t>
            </w:r>
            <w:r>
              <w:rPr>
                <w:noProof/>
                <w:webHidden/>
              </w:rPr>
              <w:fldChar w:fldCharType="end"/>
            </w:r>
          </w:hyperlink>
        </w:p>
        <w:p w14:paraId="760E0B44"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21" w:history="1">
            <w:r w:rsidRPr="003615E7">
              <w:rPr>
                <w:rStyle w:val="Hyperlink"/>
                <w:noProof/>
              </w:rPr>
              <w:t>The experiences in learning journey</w:t>
            </w:r>
            <w:r>
              <w:rPr>
                <w:noProof/>
                <w:webHidden/>
              </w:rPr>
              <w:tab/>
            </w:r>
            <w:r>
              <w:rPr>
                <w:noProof/>
                <w:webHidden/>
              </w:rPr>
              <w:fldChar w:fldCharType="begin"/>
            </w:r>
            <w:r>
              <w:rPr>
                <w:noProof/>
                <w:webHidden/>
              </w:rPr>
              <w:instrText xml:space="preserve"> PAGEREF _Toc202137821 \h </w:instrText>
            </w:r>
            <w:r>
              <w:rPr>
                <w:noProof/>
                <w:webHidden/>
              </w:rPr>
            </w:r>
            <w:r>
              <w:rPr>
                <w:noProof/>
                <w:webHidden/>
              </w:rPr>
              <w:fldChar w:fldCharType="separate"/>
            </w:r>
            <w:r>
              <w:rPr>
                <w:noProof/>
                <w:webHidden/>
              </w:rPr>
              <w:t>3</w:t>
            </w:r>
            <w:r>
              <w:rPr>
                <w:noProof/>
                <w:webHidden/>
              </w:rPr>
              <w:fldChar w:fldCharType="end"/>
            </w:r>
          </w:hyperlink>
        </w:p>
        <w:p w14:paraId="13D33707" w14:textId="77777777" w:rsidR="00AB61BB" w:rsidRDefault="00AB61BB">
          <w:pPr>
            <w:pStyle w:val="TOC1"/>
            <w:tabs>
              <w:tab w:val="right" w:leader="dot" w:pos="9016"/>
            </w:tabs>
            <w:rPr>
              <w:rFonts w:asciiTheme="minorHAnsi" w:eastAsiaTheme="minorEastAsia" w:hAnsiTheme="minorHAnsi"/>
              <w:noProof/>
              <w:sz w:val="22"/>
              <w:lang w:eastAsia="en-GB"/>
            </w:rPr>
          </w:pPr>
          <w:hyperlink w:anchor="_Toc202137822" w:history="1">
            <w:r w:rsidRPr="003615E7">
              <w:rPr>
                <w:rStyle w:val="Hyperlink"/>
                <w:noProof/>
              </w:rPr>
              <w:t>2. Description of Experiences</w:t>
            </w:r>
            <w:r>
              <w:rPr>
                <w:noProof/>
                <w:webHidden/>
              </w:rPr>
              <w:tab/>
            </w:r>
            <w:r>
              <w:rPr>
                <w:noProof/>
                <w:webHidden/>
              </w:rPr>
              <w:fldChar w:fldCharType="begin"/>
            </w:r>
            <w:r>
              <w:rPr>
                <w:noProof/>
                <w:webHidden/>
              </w:rPr>
              <w:instrText xml:space="preserve"> PAGEREF _Toc202137822 \h </w:instrText>
            </w:r>
            <w:r>
              <w:rPr>
                <w:noProof/>
                <w:webHidden/>
              </w:rPr>
            </w:r>
            <w:r>
              <w:rPr>
                <w:noProof/>
                <w:webHidden/>
              </w:rPr>
              <w:fldChar w:fldCharType="separate"/>
            </w:r>
            <w:r>
              <w:rPr>
                <w:noProof/>
                <w:webHidden/>
              </w:rPr>
              <w:t>4</w:t>
            </w:r>
            <w:r>
              <w:rPr>
                <w:noProof/>
                <w:webHidden/>
              </w:rPr>
              <w:fldChar w:fldCharType="end"/>
            </w:r>
          </w:hyperlink>
        </w:p>
        <w:p w14:paraId="28F2BCD2"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23" w:history="1">
            <w:r w:rsidRPr="003615E7">
              <w:rPr>
                <w:rStyle w:val="Hyperlink"/>
                <w:noProof/>
              </w:rPr>
              <w:t>The specific experiences or activities from the module.</w:t>
            </w:r>
            <w:r>
              <w:rPr>
                <w:noProof/>
                <w:webHidden/>
              </w:rPr>
              <w:tab/>
            </w:r>
            <w:r>
              <w:rPr>
                <w:noProof/>
                <w:webHidden/>
              </w:rPr>
              <w:fldChar w:fldCharType="begin"/>
            </w:r>
            <w:r>
              <w:rPr>
                <w:noProof/>
                <w:webHidden/>
              </w:rPr>
              <w:instrText xml:space="preserve"> PAGEREF _Toc202137823 \h </w:instrText>
            </w:r>
            <w:r>
              <w:rPr>
                <w:noProof/>
                <w:webHidden/>
              </w:rPr>
            </w:r>
            <w:r>
              <w:rPr>
                <w:noProof/>
                <w:webHidden/>
              </w:rPr>
              <w:fldChar w:fldCharType="separate"/>
            </w:r>
            <w:r>
              <w:rPr>
                <w:noProof/>
                <w:webHidden/>
              </w:rPr>
              <w:t>4</w:t>
            </w:r>
            <w:r>
              <w:rPr>
                <w:noProof/>
                <w:webHidden/>
              </w:rPr>
              <w:fldChar w:fldCharType="end"/>
            </w:r>
          </w:hyperlink>
        </w:p>
        <w:p w14:paraId="03427D63"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24" w:history="1">
            <w:r w:rsidRPr="003615E7">
              <w:rPr>
                <w:rStyle w:val="Hyperlink"/>
                <w:noProof/>
              </w:rPr>
              <w:t>The key classroom events that had a significant impact on learning.</w:t>
            </w:r>
            <w:r>
              <w:rPr>
                <w:noProof/>
                <w:webHidden/>
              </w:rPr>
              <w:tab/>
            </w:r>
            <w:r>
              <w:rPr>
                <w:noProof/>
                <w:webHidden/>
              </w:rPr>
              <w:fldChar w:fldCharType="begin"/>
            </w:r>
            <w:r>
              <w:rPr>
                <w:noProof/>
                <w:webHidden/>
              </w:rPr>
              <w:instrText xml:space="preserve"> PAGEREF _Toc202137824 \h </w:instrText>
            </w:r>
            <w:r>
              <w:rPr>
                <w:noProof/>
                <w:webHidden/>
              </w:rPr>
            </w:r>
            <w:r>
              <w:rPr>
                <w:noProof/>
                <w:webHidden/>
              </w:rPr>
              <w:fldChar w:fldCharType="separate"/>
            </w:r>
            <w:r>
              <w:rPr>
                <w:noProof/>
                <w:webHidden/>
              </w:rPr>
              <w:t>4</w:t>
            </w:r>
            <w:r>
              <w:rPr>
                <w:noProof/>
                <w:webHidden/>
              </w:rPr>
              <w:fldChar w:fldCharType="end"/>
            </w:r>
          </w:hyperlink>
        </w:p>
        <w:p w14:paraId="28D1022D" w14:textId="77777777" w:rsidR="00AB61BB" w:rsidRDefault="00AB61BB">
          <w:pPr>
            <w:pStyle w:val="TOC1"/>
            <w:tabs>
              <w:tab w:val="right" w:leader="dot" w:pos="9016"/>
            </w:tabs>
            <w:rPr>
              <w:rFonts w:asciiTheme="minorHAnsi" w:eastAsiaTheme="minorEastAsia" w:hAnsiTheme="minorHAnsi"/>
              <w:noProof/>
              <w:sz w:val="22"/>
              <w:lang w:eastAsia="en-GB"/>
            </w:rPr>
          </w:pPr>
          <w:hyperlink w:anchor="_Toc202137825" w:history="1">
            <w:r w:rsidRPr="003615E7">
              <w:rPr>
                <w:rStyle w:val="Hyperlink"/>
                <w:noProof/>
              </w:rPr>
              <w:t>3. Analysis and Personal Reflection</w:t>
            </w:r>
            <w:r>
              <w:rPr>
                <w:noProof/>
                <w:webHidden/>
              </w:rPr>
              <w:tab/>
            </w:r>
            <w:r>
              <w:rPr>
                <w:noProof/>
                <w:webHidden/>
              </w:rPr>
              <w:fldChar w:fldCharType="begin"/>
            </w:r>
            <w:r>
              <w:rPr>
                <w:noProof/>
                <w:webHidden/>
              </w:rPr>
              <w:instrText xml:space="preserve"> PAGEREF _Toc202137825 \h </w:instrText>
            </w:r>
            <w:r>
              <w:rPr>
                <w:noProof/>
                <w:webHidden/>
              </w:rPr>
            </w:r>
            <w:r>
              <w:rPr>
                <w:noProof/>
                <w:webHidden/>
              </w:rPr>
              <w:fldChar w:fldCharType="separate"/>
            </w:r>
            <w:r>
              <w:rPr>
                <w:noProof/>
                <w:webHidden/>
              </w:rPr>
              <w:t>5</w:t>
            </w:r>
            <w:r>
              <w:rPr>
                <w:noProof/>
                <w:webHidden/>
              </w:rPr>
              <w:fldChar w:fldCharType="end"/>
            </w:r>
          </w:hyperlink>
        </w:p>
        <w:p w14:paraId="754D4F90"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26" w:history="1">
            <w:r w:rsidRPr="003615E7">
              <w:rPr>
                <w:rStyle w:val="Hyperlink"/>
                <w:noProof/>
              </w:rPr>
              <w:t>Evaluate experiences</w:t>
            </w:r>
            <w:r>
              <w:rPr>
                <w:noProof/>
                <w:webHidden/>
              </w:rPr>
              <w:tab/>
            </w:r>
            <w:r>
              <w:rPr>
                <w:noProof/>
                <w:webHidden/>
              </w:rPr>
              <w:fldChar w:fldCharType="begin"/>
            </w:r>
            <w:r>
              <w:rPr>
                <w:noProof/>
                <w:webHidden/>
              </w:rPr>
              <w:instrText xml:space="preserve"> PAGEREF _Toc202137826 \h </w:instrText>
            </w:r>
            <w:r>
              <w:rPr>
                <w:noProof/>
                <w:webHidden/>
              </w:rPr>
            </w:r>
            <w:r>
              <w:rPr>
                <w:noProof/>
                <w:webHidden/>
              </w:rPr>
              <w:fldChar w:fldCharType="separate"/>
            </w:r>
            <w:r>
              <w:rPr>
                <w:noProof/>
                <w:webHidden/>
              </w:rPr>
              <w:t>5</w:t>
            </w:r>
            <w:r>
              <w:rPr>
                <w:noProof/>
                <w:webHidden/>
              </w:rPr>
              <w:fldChar w:fldCharType="end"/>
            </w:r>
          </w:hyperlink>
        </w:p>
        <w:p w14:paraId="31F248A4"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27" w:history="1">
            <w:r w:rsidRPr="003615E7">
              <w:rPr>
                <w:rStyle w:val="Hyperlink"/>
                <w:noProof/>
              </w:rPr>
              <w:t>Analyse the experiences described and discuss what have learned from them.</w:t>
            </w:r>
            <w:r>
              <w:rPr>
                <w:noProof/>
                <w:webHidden/>
              </w:rPr>
              <w:tab/>
            </w:r>
            <w:r>
              <w:rPr>
                <w:noProof/>
                <w:webHidden/>
              </w:rPr>
              <w:fldChar w:fldCharType="begin"/>
            </w:r>
            <w:r>
              <w:rPr>
                <w:noProof/>
                <w:webHidden/>
              </w:rPr>
              <w:instrText xml:space="preserve"> PAGEREF _Toc202137827 \h </w:instrText>
            </w:r>
            <w:r>
              <w:rPr>
                <w:noProof/>
                <w:webHidden/>
              </w:rPr>
            </w:r>
            <w:r>
              <w:rPr>
                <w:noProof/>
                <w:webHidden/>
              </w:rPr>
              <w:fldChar w:fldCharType="separate"/>
            </w:r>
            <w:r>
              <w:rPr>
                <w:noProof/>
                <w:webHidden/>
              </w:rPr>
              <w:t>5</w:t>
            </w:r>
            <w:r>
              <w:rPr>
                <w:noProof/>
                <w:webHidden/>
              </w:rPr>
              <w:fldChar w:fldCharType="end"/>
            </w:r>
          </w:hyperlink>
        </w:p>
        <w:p w14:paraId="36D982D6"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28" w:history="1">
            <w:r w:rsidRPr="003615E7">
              <w:rPr>
                <w:rStyle w:val="Hyperlink"/>
                <w:noProof/>
              </w:rPr>
              <w:t>How these experiences contributed to understanding of the module content.</w:t>
            </w:r>
            <w:r>
              <w:rPr>
                <w:noProof/>
                <w:webHidden/>
              </w:rPr>
              <w:tab/>
            </w:r>
            <w:r>
              <w:rPr>
                <w:noProof/>
                <w:webHidden/>
              </w:rPr>
              <w:fldChar w:fldCharType="begin"/>
            </w:r>
            <w:r>
              <w:rPr>
                <w:noProof/>
                <w:webHidden/>
              </w:rPr>
              <w:instrText xml:space="preserve"> PAGEREF _Toc202137828 \h </w:instrText>
            </w:r>
            <w:r>
              <w:rPr>
                <w:noProof/>
                <w:webHidden/>
              </w:rPr>
            </w:r>
            <w:r>
              <w:rPr>
                <w:noProof/>
                <w:webHidden/>
              </w:rPr>
              <w:fldChar w:fldCharType="separate"/>
            </w:r>
            <w:r>
              <w:rPr>
                <w:noProof/>
                <w:webHidden/>
              </w:rPr>
              <w:t>5</w:t>
            </w:r>
            <w:r>
              <w:rPr>
                <w:noProof/>
                <w:webHidden/>
              </w:rPr>
              <w:fldChar w:fldCharType="end"/>
            </w:r>
          </w:hyperlink>
        </w:p>
        <w:p w14:paraId="517D1B9D"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29" w:history="1">
            <w:r w:rsidRPr="003615E7">
              <w:rPr>
                <w:rStyle w:val="Hyperlink"/>
                <w:noProof/>
              </w:rPr>
              <w:t>The strengths and areas for improvement in this module.</w:t>
            </w:r>
            <w:r>
              <w:rPr>
                <w:noProof/>
                <w:webHidden/>
              </w:rPr>
              <w:tab/>
            </w:r>
            <w:r>
              <w:rPr>
                <w:noProof/>
                <w:webHidden/>
              </w:rPr>
              <w:fldChar w:fldCharType="begin"/>
            </w:r>
            <w:r>
              <w:rPr>
                <w:noProof/>
                <w:webHidden/>
              </w:rPr>
              <w:instrText xml:space="preserve"> PAGEREF _Toc202137829 \h </w:instrText>
            </w:r>
            <w:r>
              <w:rPr>
                <w:noProof/>
                <w:webHidden/>
              </w:rPr>
            </w:r>
            <w:r>
              <w:rPr>
                <w:noProof/>
                <w:webHidden/>
              </w:rPr>
              <w:fldChar w:fldCharType="separate"/>
            </w:r>
            <w:r>
              <w:rPr>
                <w:noProof/>
                <w:webHidden/>
              </w:rPr>
              <w:t>6</w:t>
            </w:r>
            <w:r>
              <w:rPr>
                <w:noProof/>
                <w:webHidden/>
              </w:rPr>
              <w:fldChar w:fldCharType="end"/>
            </w:r>
          </w:hyperlink>
        </w:p>
        <w:p w14:paraId="47994800"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30" w:history="1">
            <w:r w:rsidRPr="003615E7">
              <w:rPr>
                <w:rStyle w:val="Hyperlink"/>
                <w:noProof/>
              </w:rPr>
              <w:t>Reflect on personal growth and development as a student of this program.</w:t>
            </w:r>
            <w:r>
              <w:rPr>
                <w:noProof/>
                <w:webHidden/>
              </w:rPr>
              <w:tab/>
            </w:r>
            <w:r>
              <w:rPr>
                <w:noProof/>
                <w:webHidden/>
              </w:rPr>
              <w:fldChar w:fldCharType="begin"/>
            </w:r>
            <w:r>
              <w:rPr>
                <w:noProof/>
                <w:webHidden/>
              </w:rPr>
              <w:instrText xml:space="preserve"> PAGEREF _Toc202137830 \h </w:instrText>
            </w:r>
            <w:r>
              <w:rPr>
                <w:noProof/>
                <w:webHidden/>
              </w:rPr>
            </w:r>
            <w:r>
              <w:rPr>
                <w:noProof/>
                <w:webHidden/>
              </w:rPr>
              <w:fldChar w:fldCharType="separate"/>
            </w:r>
            <w:r>
              <w:rPr>
                <w:noProof/>
                <w:webHidden/>
              </w:rPr>
              <w:t>6</w:t>
            </w:r>
            <w:r>
              <w:rPr>
                <w:noProof/>
                <w:webHidden/>
              </w:rPr>
              <w:fldChar w:fldCharType="end"/>
            </w:r>
          </w:hyperlink>
        </w:p>
        <w:p w14:paraId="5E6C0C67" w14:textId="77777777" w:rsidR="00AB61BB" w:rsidRDefault="00AB61BB">
          <w:pPr>
            <w:pStyle w:val="TOC1"/>
            <w:tabs>
              <w:tab w:val="right" w:leader="dot" w:pos="9016"/>
            </w:tabs>
            <w:rPr>
              <w:rFonts w:asciiTheme="minorHAnsi" w:eastAsiaTheme="minorEastAsia" w:hAnsiTheme="minorHAnsi"/>
              <w:noProof/>
              <w:sz w:val="22"/>
              <w:lang w:eastAsia="en-GB"/>
            </w:rPr>
          </w:pPr>
          <w:hyperlink w:anchor="_Toc202137831" w:history="1">
            <w:r w:rsidRPr="003615E7">
              <w:rPr>
                <w:rStyle w:val="Hyperlink"/>
                <w:noProof/>
              </w:rPr>
              <w:t>4. Conclusion</w:t>
            </w:r>
            <w:r>
              <w:rPr>
                <w:noProof/>
                <w:webHidden/>
              </w:rPr>
              <w:tab/>
            </w:r>
            <w:r>
              <w:rPr>
                <w:noProof/>
                <w:webHidden/>
              </w:rPr>
              <w:fldChar w:fldCharType="begin"/>
            </w:r>
            <w:r>
              <w:rPr>
                <w:noProof/>
                <w:webHidden/>
              </w:rPr>
              <w:instrText xml:space="preserve"> PAGEREF _Toc202137831 \h </w:instrText>
            </w:r>
            <w:r>
              <w:rPr>
                <w:noProof/>
                <w:webHidden/>
              </w:rPr>
            </w:r>
            <w:r>
              <w:rPr>
                <w:noProof/>
                <w:webHidden/>
              </w:rPr>
              <w:fldChar w:fldCharType="separate"/>
            </w:r>
            <w:r>
              <w:rPr>
                <w:noProof/>
                <w:webHidden/>
              </w:rPr>
              <w:t>7</w:t>
            </w:r>
            <w:r>
              <w:rPr>
                <w:noProof/>
                <w:webHidden/>
              </w:rPr>
              <w:fldChar w:fldCharType="end"/>
            </w:r>
          </w:hyperlink>
        </w:p>
        <w:p w14:paraId="7224B48A"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32" w:history="1">
            <w:r w:rsidRPr="003615E7">
              <w:rPr>
                <w:rStyle w:val="Hyperlink"/>
                <w:noProof/>
              </w:rPr>
              <w:t>Summarise the key points</w:t>
            </w:r>
            <w:r>
              <w:rPr>
                <w:noProof/>
                <w:webHidden/>
              </w:rPr>
              <w:tab/>
            </w:r>
            <w:r>
              <w:rPr>
                <w:noProof/>
                <w:webHidden/>
              </w:rPr>
              <w:fldChar w:fldCharType="begin"/>
            </w:r>
            <w:r>
              <w:rPr>
                <w:noProof/>
                <w:webHidden/>
              </w:rPr>
              <w:instrText xml:space="preserve"> PAGEREF _Toc202137832 \h </w:instrText>
            </w:r>
            <w:r>
              <w:rPr>
                <w:noProof/>
                <w:webHidden/>
              </w:rPr>
            </w:r>
            <w:r>
              <w:rPr>
                <w:noProof/>
                <w:webHidden/>
              </w:rPr>
              <w:fldChar w:fldCharType="separate"/>
            </w:r>
            <w:r>
              <w:rPr>
                <w:noProof/>
                <w:webHidden/>
              </w:rPr>
              <w:t>7</w:t>
            </w:r>
            <w:r>
              <w:rPr>
                <w:noProof/>
                <w:webHidden/>
              </w:rPr>
              <w:fldChar w:fldCharType="end"/>
            </w:r>
          </w:hyperlink>
        </w:p>
        <w:p w14:paraId="052F0C45" w14:textId="77777777" w:rsidR="00AB61BB" w:rsidRDefault="00AB61BB">
          <w:pPr>
            <w:pStyle w:val="TOC2"/>
            <w:tabs>
              <w:tab w:val="right" w:leader="dot" w:pos="9016"/>
            </w:tabs>
            <w:rPr>
              <w:rFonts w:asciiTheme="minorHAnsi" w:eastAsiaTheme="minorEastAsia" w:hAnsiTheme="minorHAnsi"/>
              <w:noProof/>
              <w:sz w:val="22"/>
              <w:lang w:eastAsia="en-GB"/>
            </w:rPr>
          </w:pPr>
          <w:hyperlink w:anchor="_Toc202137833" w:history="1">
            <w:r w:rsidRPr="003615E7">
              <w:rPr>
                <w:rStyle w:val="Hyperlink"/>
                <w:noProof/>
              </w:rPr>
              <w:t>Reflect on the overall impact</w:t>
            </w:r>
            <w:r>
              <w:rPr>
                <w:noProof/>
                <w:webHidden/>
              </w:rPr>
              <w:tab/>
            </w:r>
            <w:r>
              <w:rPr>
                <w:noProof/>
                <w:webHidden/>
              </w:rPr>
              <w:fldChar w:fldCharType="begin"/>
            </w:r>
            <w:r>
              <w:rPr>
                <w:noProof/>
                <w:webHidden/>
              </w:rPr>
              <w:instrText xml:space="preserve"> PAGEREF _Toc202137833 \h </w:instrText>
            </w:r>
            <w:r>
              <w:rPr>
                <w:noProof/>
                <w:webHidden/>
              </w:rPr>
            </w:r>
            <w:r>
              <w:rPr>
                <w:noProof/>
                <w:webHidden/>
              </w:rPr>
              <w:fldChar w:fldCharType="separate"/>
            </w:r>
            <w:r>
              <w:rPr>
                <w:noProof/>
                <w:webHidden/>
              </w:rPr>
              <w:t>7</w:t>
            </w:r>
            <w:r>
              <w:rPr>
                <w:noProof/>
                <w:webHidden/>
              </w:rPr>
              <w:fldChar w:fldCharType="end"/>
            </w:r>
          </w:hyperlink>
        </w:p>
        <w:p w14:paraId="78F66989" w14:textId="77777777" w:rsidR="00AB61BB" w:rsidRDefault="00AB61BB">
          <w:pPr>
            <w:pStyle w:val="TOC1"/>
            <w:tabs>
              <w:tab w:val="right" w:leader="dot" w:pos="9016"/>
            </w:tabs>
            <w:rPr>
              <w:rFonts w:asciiTheme="minorHAnsi" w:eastAsiaTheme="minorEastAsia" w:hAnsiTheme="minorHAnsi"/>
              <w:noProof/>
              <w:sz w:val="22"/>
              <w:lang w:eastAsia="en-GB"/>
            </w:rPr>
          </w:pPr>
          <w:hyperlink w:anchor="_Toc202137834" w:history="1">
            <w:r w:rsidRPr="003615E7">
              <w:rPr>
                <w:rStyle w:val="Hyperlink"/>
                <w:noProof/>
              </w:rPr>
              <w:t>5. References</w:t>
            </w:r>
            <w:r>
              <w:rPr>
                <w:noProof/>
                <w:webHidden/>
              </w:rPr>
              <w:tab/>
            </w:r>
            <w:r>
              <w:rPr>
                <w:noProof/>
                <w:webHidden/>
              </w:rPr>
              <w:fldChar w:fldCharType="begin"/>
            </w:r>
            <w:r>
              <w:rPr>
                <w:noProof/>
                <w:webHidden/>
              </w:rPr>
              <w:instrText xml:space="preserve"> PAGEREF _Toc202137834 \h </w:instrText>
            </w:r>
            <w:r>
              <w:rPr>
                <w:noProof/>
                <w:webHidden/>
              </w:rPr>
            </w:r>
            <w:r>
              <w:rPr>
                <w:noProof/>
                <w:webHidden/>
              </w:rPr>
              <w:fldChar w:fldCharType="separate"/>
            </w:r>
            <w:r>
              <w:rPr>
                <w:noProof/>
                <w:webHidden/>
              </w:rPr>
              <w:t>8</w:t>
            </w:r>
            <w:r>
              <w:rPr>
                <w:noProof/>
                <w:webHidden/>
              </w:rPr>
              <w:fldChar w:fldCharType="end"/>
            </w:r>
          </w:hyperlink>
        </w:p>
        <w:p w14:paraId="203BAEFF" w14:textId="77777777" w:rsidR="00F23A32" w:rsidRPr="003821B9" w:rsidRDefault="00F23A32" w:rsidP="003821B9">
          <w:r w:rsidRPr="003821B9">
            <w:rPr>
              <w:b/>
              <w:bCs/>
            </w:rPr>
            <w:fldChar w:fldCharType="end"/>
          </w:r>
        </w:p>
      </w:sdtContent>
    </w:sdt>
    <w:p w14:paraId="2CB53ACA" w14:textId="77777777" w:rsidR="00F23A32" w:rsidRPr="003821B9" w:rsidRDefault="00F23A32" w:rsidP="003821B9"/>
    <w:p w14:paraId="3F9D1C2B" w14:textId="77777777" w:rsidR="00F23A32" w:rsidRPr="003821B9" w:rsidRDefault="00F23A32" w:rsidP="003821B9">
      <w:pPr>
        <w:jc w:val="left"/>
      </w:pPr>
      <w:r w:rsidRPr="003821B9">
        <w:br w:type="page"/>
      </w:r>
    </w:p>
    <w:p w14:paraId="094E6DB9" w14:textId="77777777" w:rsidR="00F23A32" w:rsidRPr="003821B9" w:rsidRDefault="00F23A32" w:rsidP="003821B9">
      <w:pPr>
        <w:pStyle w:val="Heading1"/>
        <w:spacing w:after="160"/>
      </w:pPr>
      <w:bookmarkStart w:id="0" w:name="_Toc202137819"/>
      <w:r w:rsidRPr="003821B9">
        <w:lastRenderedPageBreak/>
        <w:t>1. Introduction</w:t>
      </w:r>
      <w:bookmarkEnd w:id="0"/>
      <w:r w:rsidRPr="003821B9">
        <w:t xml:space="preserve"> </w:t>
      </w:r>
    </w:p>
    <w:p w14:paraId="20D40C5B" w14:textId="77777777" w:rsidR="00B34D19" w:rsidRPr="003821B9" w:rsidRDefault="00B34D19" w:rsidP="003821B9">
      <w:pPr>
        <w:pStyle w:val="Heading2"/>
        <w:spacing w:after="160"/>
        <w:rPr>
          <w:color w:val="auto"/>
        </w:rPr>
      </w:pPr>
      <w:bookmarkStart w:id="1" w:name="_Toc202137820"/>
      <w:r w:rsidRPr="003821B9">
        <w:rPr>
          <w:color w:val="auto"/>
        </w:rPr>
        <w:t>The purpose of the report</w:t>
      </w:r>
      <w:bookmarkEnd w:id="1"/>
    </w:p>
    <w:p w14:paraId="01EAB0BD" w14:textId="77777777" w:rsidR="006F31D9" w:rsidRDefault="00765B4D" w:rsidP="006F31D9">
      <w:r w:rsidRPr="00765B4D">
        <w:t>Academic skills are the abilities, strategies, and habits to help learners succeed in an educational setting.</w:t>
      </w:r>
      <w:r w:rsidR="00B147BF">
        <w:t xml:space="preserve"> The study in this article focusses specifically on critical thinking, research techniques, and digital competency, all of which have been very important to my educational journey. </w:t>
      </w:r>
      <w:r w:rsidR="006F31D9">
        <w:t xml:space="preserve">Throughout my academic career, I have encountered both beneficial and </w:t>
      </w:r>
      <w:r w:rsidR="00740456">
        <w:t>negative</w:t>
      </w:r>
      <w:r w:rsidR="006F31D9">
        <w:t xml:space="preserve"> experiences that have impacted my learning process. </w:t>
      </w:r>
    </w:p>
    <w:p w14:paraId="238B068C" w14:textId="77777777" w:rsidR="00C339F4" w:rsidRPr="003821B9" w:rsidRDefault="003C1C32" w:rsidP="003821B9">
      <w:pPr>
        <w:pStyle w:val="Heading2"/>
        <w:spacing w:after="160"/>
        <w:rPr>
          <w:color w:val="auto"/>
        </w:rPr>
      </w:pPr>
      <w:bookmarkStart w:id="2" w:name="_Toc202137821"/>
      <w:r w:rsidRPr="003821B9">
        <w:rPr>
          <w:color w:val="auto"/>
        </w:rPr>
        <w:t>The experiences in learning journey</w:t>
      </w:r>
      <w:bookmarkEnd w:id="2"/>
    </w:p>
    <w:p w14:paraId="2786F212" w14:textId="77777777" w:rsidR="006F31D9" w:rsidRDefault="00D71D9C" w:rsidP="009147E6">
      <w:r w:rsidRPr="009147E6">
        <w:t xml:space="preserve">The experiences in </w:t>
      </w:r>
      <w:r w:rsidR="00065842">
        <w:t xml:space="preserve">my </w:t>
      </w:r>
      <w:r w:rsidRPr="009147E6">
        <w:t>learning journey</w:t>
      </w:r>
      <w:r w:rsidR="00611CCC">
        <w:t xml:space="preserve">, </w:t>
      </w:r>
      <w:r w:rsidR="00880CBA">
        <w:t>I will be able to describe my learning</w:t>
      </w:r>
      <w:r w:rsidR="006F31D9" w:rsidRPr="009147E6">
        <w:t xml:space="preserve"> significance in helping me</w:t>
      </w:r>
      <w:r w:rsidR="008A3040">
        <w:t xml:space="preserve"> to</w:t>
      </w:r>
      <w:r w:rsidR="00065842">
        <w:t xml:space="preserve"> improve my ability. </w:t>
      </w:r>
      <w:r w:rsidR="006F31D9">
        <w:t xml:space="preserve">I will be able to apply </w:t>
      </w:r>
      <w:proofErr w:type="gramStart"/>
      <w:r w:rsidR="006F31D9">
        <w:t>all of</w:t>
      </w:r>
      <w:proofErr w:type="gramEnd"/>
      <w:r w:rsidR="006F31D9">
        <w:t xml:space="preserve"> these talents in both academic and professional settings as I continue to study.</w:t>
      </w:r>
      <w:r w:rsidR="00B147BF" w:rsidRPr="00B147BF">
        <w:t xml:space="preserve"> </w:t>
      </w:r>
      <w:r w:rsidR="00B147BF">
        <w:t>Putting these abilities into practice has helped me prepare for the next job while also improving my subjects' performance.</w:t>
      </w:r>
    </w:p>
    <w:p w14:paraId="7F015269" w14:textId="77777777" w:rsidR="006F31D9" w:rsidRDefault="006F31D9">
      <w:pPr>
        <w:spacing w:line="259" w:lineRule="auto"/>
        <w:jc w:val="left"/>
        <w:rPr>
          <w:rFonts w:eastAsiaTheme="majorEastAsia" w:cstheme="majorBidi"/>
          <w:sz w:val="32"/>
          <w:szCs w:val="32"/>
        </w:rPr>
      </w:pPr>
      <w:r>
        <w:br w:type="page"/>
      </w:r>
    </w:p>
    <w:p w14:paraId="70C376FC" w14:textId="77777777" w:rsidR="00F23A32" w:rsidRPr="003821B9" w:rsidRDefault="00F23A32" w:rsidP="003821B9">
      <w:pPr>
        <w:pStyle w:val="Heading1"/>
        <w:spacing w:after="160"/>
      </w:pPr>
      <w:bookmarkStart w:id="3" w:name="_Toc202137822"/>
      <w:r w:rsidRPr="003821B9">
        <w:lastRenderedPageBreak/>
        <w:t>2. Description of Experiences</w:t>
      </w:r>
      <w:bookmarkEnd w:id="3"/>
      <w:r w:rsidRPr="003821B9">
        <w:t xml:space="preserve"> </w:t>
      </w:r>
    </w:p>
    <w:p w14:paraId="15B890AB" w14:textId="77777777" w:rsidR="00F23A32" w:rsidRPr="003821B9" w:rsidRDefault="003C1C32" w:rsidP="003821B9">
      <w:pPr>
        <w:pStyle w:val="Heading2"/>
        <w:spacing w:after="160"/>
        <w:rPr>
          <w:color w:val="auto"/>
        </w:rPr>
      </w:pPr>
      <w:bookmarkStart w:id="4" w:name="_Toc202137823"/>
      <w:r w:rsidRPr="003821B9">
        <w:rPr>
          <w:color w:val="auto"/>
        </w:rPr>
        <w:t xml:space="preserve">The </w:t>
      </w:r>
      <w:r w:rsidR="00F23A32" w:rsidRPr="003821B9">
        <w:rPr>
          <w:color w:val="auto"/>
        </w:rPr>
        <w:t>specific experiences or activities from the module.</w:t>
      </w:r>
      <w:bookmarkEnd w:id="4"/>
    </w:p>
    <w:p w14:paraId="6492B1FB" w14:textId="77777777" w:rsidR="006F31D9" w:rsidRDefault="00442F28" w:rsidP="006F31D9">
      <w:proofErr w:type="gramStart"/>
      <w:r>
        <w:t>A number of</w:t>
      </w:r>
      <w:proofErr w:type="gramEnd"/>
      <w:r>
        <w:t xml:space="preserve"> activities that I worked on required me to gather information, evaluate it, and draw conclusions from it. </w:t>
      </w:r>
      <w:r w:rsidR="006F31D9">
        <w:t>Improving my ability to do research and analyse data was one of the most important learning exercises I completed in this session. Working on the research-related activity gave me the opportunity to practise using databases, evaluating sources critically, and properly structuring arguments. My approach to academic research has improved since resolving the first challenge of material identification (Magalhães et al., 2023).</w:t>
      </w:r>
    </w:p>
    <w:p w14:paraId="6AC2DD6C" w14:textId="77777777" w:rsidR="00F23A32" w:rsidRPr="003821B9" w:rsidRDefault="00866EA7" w:rsidP="003821B9">
      <w:pPr>
        <w:pStyle w:val="Heading2"/>
        <w:spacing w:after="160"/>
        <w:rPr>
          <w:color w:val="auto"/>
        </w:rPr>
      </w:pPr>
      <w:bookmarkStart w:id="5" w:name="_Toc202137824"/>
      <w:r>
        <w:rPr>
          <w:color w:val="auto"/>
        </w:rPr>
        <w:t>The</w:t>
      </w:r>
      <w:r w:rsidR="00F23A32" w:rsidRPr="003821B9">
        <w:rPr>
          <w:color w:val="auto"/>
        </w:rPr>
        <w:t xml:space="preserve"> key classroom events that had a significant impact on learning.</w:t>
      </w:r>
      <w:bookmarkEnd w:id="5"/>
    </w:p>
    <w:p w14:paraId="50B56002" w14:textId="77777777" w:rsidR="00E736D1" w:rsidRDefault="00E736D1" w:rsidP="00E736D1">
      <w:r>
        <w:t>During one of my critical thinking classes, I learnt the value and need of soliciting feedback and getting input from others before drawing conclusions. Participating in them helped me understand the value of teamwork and how much I could learn about topics that are hard to understand without engaging in a debate.</w:t>
      </w:r>
    </w:p>
    <w:p w14:paraId="59311C85" w14:textId="77777777" w:rsidR="006F31D9" w:rsidRDefault="006F31D9" w:rsidP="006F31D9">
      <w:r>
        <w:t xml:space="preserve">Participating in class discussions was a crucial learning experience that I used as one of my learning characteristics. </w:t>
      </w:r>
      <w:r w:rsidR="00E736D1">
        <w:t>Via</w:t>
      </w:r>
      <w:r>
        <w:t xml:space="preserve"> team meetings and other gatherings, I was able to share my expertise and develop my interpersonal communication skills via discussions and arguments (Lamberti et al, 2023). </w:t>
      </w:r>
    </w:p>
    <w:p w14:paraId="4C1FF474" w14:textId="77777777" w:rsidR="00F23A32" w:rsidRPr="003821B9" w:rsidRDefault="00CC2C42" w:rsidP="003821B9">
      <w:pPr>
        <w:jc w:val="center"/>
      </w:pPr>
      <w:r w:rsidRPr="00CC2C42">
        <w:rPr>
          <w:noProof/>
          <w:lang w:eastAsia="en-GB"/>
        </w:rPr>
        <w:drawing>
          <wp:inline distT="0" distB="0" distL="0" distR="0" wp14:anchorId="7D028075" wp14:editId="0BD68456">
            <wp:extent cx="3026410" cy="3026410"/>
            <wp:effectExtent l="0" t="0" r="2540" b="2540"/>
            <wp:docPr id="3" name="Picture 3" descr="C:\Users\FB PC\Desktop\6-essential-skills-for-university-stude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6-essential-skills-for-university-student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6410" cy="3026410"/>
                    </a:xfrm>
                    <a:prstGeom prst="rect">
                      <a:avLst/>
                    </a:prstGeom>
                    <a:noFill/>
                    <a:ln>
                      <a:noFill/>
                    </a:ln>
                  </pic:spPr>
                </pic:pic>
              </a:graphicData>
            </a:graphic>
          </wp:inline>
        </w:drawing>
      </w:r>
    </w:p>
    <w:p w14:paraId="00F1F3B1" w14:textId="77777777" w:rsidR="00F23A32" w:rsidRPr="003821B9" w:rsidRDefault="00F23A32" w:rsidP="003821B9">
      <w:pPr>
        <w:jc w:val="center"/>
      </w:pPr>
      <w:r w:rsidRPr="003821B9">
        <w:t xml:space="preserve">Figure: Academic Skills </w:t>
      </w:r>
      <w:r w:rsidR="003A0942">
        <w:t>(</w:t>
      </w:r>
      <w:r w:rsidR="003A0942" w:rsidRPr="004F6D24">
        <w:t>Galster</w:t>
      </w:r>
      <w:r w:rsidR="003A0942">
        <w:t xml:space="preserve"> et al, 2023).</w:t>
      </w:r>
      <w:r w:rsidRPr="003821B9">
        <w:br w:type="page"/>
      </w:r>
    </w:p>
    <w:p w14:paraId="5D1E6FD7" w14:textId="77777777" w:rsidR="00F23A32" w:rsidRPr="003821B9" w:rsidRDefault="00F23A32" w:rsidP="003821B9">
      <w:pPr>
        <w:pStyle w:val="Heading1"/>
        <w:spacing w:after="160"/>
      </w:pPr>
      <w:bookmarkStart w:id="6" w:name="_Toc202137825"/>
      <w:r w:rsidRPr="003821B9">
        <w:lastRenderedPageBreak/>
        <w:t>3. Analysis and Personal Reflection</w:t>
      </w:r>
      <w:bookmarkEnd w:id="6"/>
      <w:r w:rsidRPr="003821B9">
        <w:t xml:space="preserve"> </w:t>
      </w:r>
    </w:p>
    <w:p w14:paraId="73B58131" w14:textId="77777777" w:rsidR="00F23A32" w:rsidRPr="003821B9" w:rsidRDefault="00F23A32" w:rsidP="003821B9">
      <w:pPr>
        <w:pStyle w:val="Heading2"/>
        <w:spacing w:after="160"/>
        <w:rPr>
          <w:color w:val="auto"/>
        </w:rPr>
      </w:pPr>
      <w:bookmarkStart w:id="7" w:name="_Toc202137826"/>
      <w:r w:rsidRPr="003821B9">
        <w:rPr>
          <w:color w:val="auto"/>
        </w:rPr>
        <w:t>Evaluate experiences</w:t>
      </w:r>
      <w:bookmarkEnd w:id="7"/>
      <w:r w:rsidRPr="003821B9">
        <w:rPr>
          <w:color w:val="auto"/>
        </w:rPr>
        <w:t xml:space="preserve"> </w:t>
      </w:r>
    </w:p>
    <w:p w14:paraId="152A244C" w14:textId="77777777" w:rsidR="006F31D9" w:rsidRDefault="00E736D1" w:rsidP="006F31D9">
      <w:r>
        <w:t xml:space="preserve">While organising the knowledge I had acquired and determining which facts were most important, I ran across various obstacles. </w:t>
      </w:r>
      <w:proofErr w:type="gramStart"/>
      <w:r>
        <w:t>Last but not least</w:t>
      </w:r>
      <w:proofErr w:type="gramEnd"/>
      <w:r>
        <w:t xml:space="preserve">, readers found it difficult to follow my main arguments at times due to the abundance of material I employed. </w:t>
      </w:r>
      <w:r w:rsidR="006F31D9">
        <w:t xml:space="preserve">The ability to do research and analyse data is another crucial talent that I was able to acquire over my educational journey (Franco-Ángel et al, 2023). In this regard, I was able to locate and examine the data from scholarly sources </w:t>
      </w:r>
      <w:proofErr w:type="gramStart"/>
      <w:r w:rsidR="006F31D9">
        <w:t>in order to</w:t>
      </w:r>
      <w:proofErr w:type="gramEnd"/>
      <w:r w:rsidR="006F31D9">
        <w:t xml:space="preserve"> develop the elements of a stronger case. With the aid of feedback, I was also able to choose the most significant sources more effectively and structure the knowledge I had acquired over time.</w:t>
      </w:r>
    </w:p>
    <w:p w14:paraId="0CBF35E1" w14:textId="77777777" w:rsidR="00F23A32" w:rsidRPr="003821B9" w:rsidRDefault="00A07159" w:rsidP="003821B9">
      <w:pPr>
        <w:pStyle w:val="Heading2"/>
        <w:spacing w:after="160"/>
        <w:rPr>
          <w:color w:val="auto"/>
        </w:rPr>
      </w:pPr>
      <w:bookmarkStart w:id="8" w:name="_Toc202137827"/>
      <w:r w:rsidRPr="003821B9">
        <w:rPr>
          <w:color w:val="auto"/>
        </w:rPr>
        <w:t>Analyse</w:t>
      </w:r>
      <w:r w:rsidR="00F23A32" w:rsidRPr="003821B9">
        <w:rPr>
          <w:color w:val="auto"/>
        </w:rPr>
        <w:t xml:space="preserve"> the experiences described and discuss what have learned from them.</w:t>
      </w:r>
      <w:bookmarkEnd w:id="8"/>
    </w:p>
    <w:p w14:paraId="1E82AA0B" w14:textId="77777777" w:rsidR="006F31D9" w:rsidRDefault="00E736D1" w:rsidP="006F31D9">
      <w:r>
        <w:t xml:space="preserve">I valued the chance to voice my thoughts, as well as the chance to get or share information about topics I may not be familiar with and to think critically. Although my writing style in Task 1 and discussion forums may show that this is one of my shortcomings, I also believe that it is one of my main strengths. </w:t>
      </w:r>
      <w:r w:rsidR="006F31D9">
        <w:t>Being an active participant in a group and conducting group discussions were two other things that I found beneficial. I lack the courage to challenge other viewpoints. Participating in these conversations has been a beneficial approach to developing the critical thinking and communication skills required for both the academic and professional spheres (Fletcher et al., 2023).</w:t>
      </w:r>
    </w:p>
    <w:p w14:paraId="15C22F68" w14:textId="77777777" w:rsidR="00F23A32" w:rsidRPr="003821B9" w:rsidRDefault="00E35B04" w:rsidP="003821B9">
      <w:pPr>
        <w:pStyle w:val="Heading2"/>
        <w:spacing w:after="160"/>
        <w:rPr>
          <w:color w:val="auto"/>
        </w:rPr>
      </w:pPr>
      <w:bookmarkStart w:id="9" w:name="_Toc202137828"/>
      <w:r>
        <w:rPr>
          <w:color w:val="auto"/>
        </w:rPr>
        <w:t>H</w:t>
      </w:r>
      <w:r w:rsidR="00F23A32" w:rsidRPr="003821B9">
        <w:rPr>
          <w:color w:val="auto"/>
        </w:rPr>
        <w:t>ow these experiences contributed to understanding of the module content.</w:t>
      </w:r>
      <w:bookmarkEnd w:id="9"/>
    </w:p>
    <w:p w14:paraId="55A1603A" w14:textId="77777777" w:rsidR="006F31D9" w:rsidRDefault="000501C8" w:rsidP="006F31D9">
      <w:r>
        <w:t xml:space="preserve">This is </w:t>
      </w:r>
      <w:proofErr w:type="gramStart"/>
      <w:r>
        <w:t>due to the fact that</w:t>
      </w:r>
      <w:proofErr w:type="gramEnd"/>
      <w:r>
        <w:t xml:space="preserve"> academic achievement involves a critical thinking approach in which students examine, evaluate, and draw well-founded conclusions rather of just repeating what they have been taught by their instructors or read in books (Ferreira et al., 2023). </w:t>
      </w:r>
      <w:r w:rsidR="006F31D9">
        <w:t>Because of these instances, I realised that being an active learner is beneficial. In my situation, going beyond just reading the textbooks to do research and participate in the conversations allowed me to have a better understanding of the subject matter. Additionally, I realised how crucial time management is to completing projects and research as well as participating in class to get the most out of the experience.</w:t>
      </w:r>
    </w:p>
    <w:p w14:paraId="2AF57ACC" w14:textId="77777777" w:rsidR="00F23A32" w:rsidRPr="003821B9" w:rsidRDefault="00EB51DA" w:rsidP="003821B9">
      <w:pPr>
        <w:pStyle w:val="Heading2"/>
        <w:spacing w:after="160"/>
        <w:rPr>
          <w:color w:val="auto"/>
        </w:rPr>
      </w:pPr>
      <w:bookmarkStart w:id="10" w:name="_Toc202137829"/>
      <w:r>
        <w:rPr>
          <w:color w:val="auto"/>
        </w:rPr>
        <w:lastRenderedPageBreak/>
        <w:t xml:space="preserve">The </w:t>
      </w:r>
      <w:r w:rsidR="00F23A32" w:rsidRPr="003821B9">
        <w:rPr>
          <w:color w:val="auto"/>
        </w:rPr>
        <w:t>strengths and areas for improvement in this module.</w:t>
      </w:r>
      <w:bookmarkEnd w:id="10"/>
    </w:p>
    <w:p w14:paraId="2674A2E7" w14:textId="77777777" w:rsidR="005E3F15" w:rsidRDefault="005E3F15" w:rsidP="005E3F15">
      <w:r>
        <w:t xml:space="preserve">I still believe, however, that I could use some more confidence when it comes to refining my areas of interest and engaging in debate with others. Thus, by improving my </w:t>
      </w:r>
      <w:proofErr w:type="gramStart"/>
      <w:r>
        <w:t>note-taking</w:t>
      </w:r>
      <w:proofErr w:type="gramEnd"/>
      <w:r>
        <w:t>, organising, and formulation abilities, as well as my summarisation and memorisation techniques, I should be able to avoid similar challenges in further academic endeavours.</w:t>
      </w:r>
    </w:p>
    <w:p w14:paraId="639A33A2" w14:textId="77777777" w:rsidR="006F31D9" w:rsidRDefault="006F31D9" w:rsidP="006F31D9">
      <w:r>
        <w:t xml:space="preserve">My capacity for continuous improvement was my strongest suit in the module. I also paid attention to the criticism, learnt from it, and made sure to apply it to my work. My ability to explain and dispute, which the critical thinking training helped me develop, was another emphasised quality (Ellah et al, 2023). </w:t>
      </w:r>
    </w:p>
    <w:p w14:paraId="2DBBC524" w14:textId="77777777" w:rsidR="00F23A32" w:rsidRPr="003821B9" w:rsidRDefault="00F23A32" w:rsidP="003821B9">
      <w:pPr>
        <w:pStyle w:val="Heading2"/>
        <w:spacing w:after="160"/>
        <w:rPr>
          <w:color w:val="auto"/>
        </w:rPr>
      </w:pPr>
      <w:bookmarkStart w:id="11" w:name="_Toc202137830"/>
      <w:r w:rsidRPr="003821B9">
        <w:rPr>
          <w:color w:val="auto"/>
        </w:rPr>
        <w:t>Reflect on personal growth and development as a student of this program.</w:t>
      </w:r>
      <w:bookmarkEnd w:id="11"/>
    </w:p>
    <w:p w14:paraId="1786B026" w14:textId="77777777" w:rsidR="006F31D9" w:rsidRDefault="00026314" w:rsidP="006F31D9">
      <w:r>
        <w:t xml:space="preserve">My analytical abilities have grown </w:t>
      </w:r>
      <w:proofErr w:type="gramStart"/>
      <w:r>
        <w:t>as a consequence of</w:t>
      </w:r>
      <w:proofErr w:type="gramEnd"/>
      <w:r>
        <w:t xml:space="preserve"> the course, and I will make sure that they continue to improve and that I actively seek out chances that allow me to put them to use in real-world situations.</w:t>
      </w:r>
      <w:r w:rsidR="004D1600">
        <w:t xml:space="preserve"> </w:t>
      </w:r>
      <w:r w:rsidR="006F31D9">
        <w:t xml:space="preserve">There have been noteworthy advancements in my critical thinking, communication, and analytical abilities during this curriculum (Doherty et al, 2023). This subject has been excellent and has laid a strong foundation for </w:t>
      </w:r>
      <w:proofErr w:type="gramStart"/>
      <w:r w:rsidR="006F31D9">
        <w:t>a number of</w:t>
      </w:r>
      <w:proofErr w:type="gramEnd"/>
      <w:r w:rsidR="006F31D9">
        <w:t xml:space="preserve"> my academic and professional goals.</w:t>
      </w:r>
    </w:p>
    <w:p w14:paraId="252072E1" w14:textId="77777777" w:rsidR="00BC7F82" w:rsidRDefault="00BC7F82" w:rsidP="003821B9">
      <w:pPr>
        <w:jc w:val="center"/>
      </w:pPr>
      <w:r w:rsidRPr="00BC7F82">
        <w:rPr>
          <w:noProof/>
          <w:lang w:eastAsia="en-GB"/>
        </w:rPr>
        <w:drawing>
          <wp:inline distT="0" distB="0" distL="0" distR="0" wp14:anchorId="7A1CF992" wp14:editId="449F4EF9">
            <wp:extent cx="3009900" cy="2974489"/>
            <wp:effectExtent l="0" t="0" r="0" b="0"/>
            <wp:docPr id="2" name="Picture 2" descr="C:\Users\MURAD\Desktop\Academic-experience-Categories-hierarch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RAD\Desktop\Academic-experience-Categories-hierarch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12103" cy="2976666"/>
                    </a:xfrm>
                    <a:prstGeom prst="rect">
                      <a:avLst/>
                    </a:prstGeom>
                    <a:noFill/>
                    <a:ln>
                      <a:noFill/>
                    </a:ln>
                  </pic:spPr>
                </pic:pic>
              </a:graphicData>
            </a:graphic>
          </wp:inline>
        </w:drawing>
      </w:r>
      <w:r w:rsidRPr="00BC7F82">
        <w:t xml:space="preserve"> </w:t>
      </w:r>
    </w:p>
    <w:p w14:paraId="68E3E9BE" w14:textId="77777777" w:rsidR="00F23A32" w:rsidRPr="003821B9" w:rsidRDefault="00F23A32" w:rsidP="003821B9">
      <w:pPr>
        <w:jc w:val="center"/>
      </w:pPr>
      <w:r w:rsidRPr="003821B9">
        <w:t xml:space="preserve">Figure: Experiences </w:t>
      </w:r>
      <w:r w:rsidR="00D25121">
        <w:t>(</w:t>
      </w:r>
      <w:proofErr w:type="spellStart"/>
      <w:r w:rsidR="00D25121" w:rsidRPr="004F6D24">
        <w:t>Deswarta</w:t>
      </w:r>
      <w:proofErr w:type="spellEnd"/>
      <w:r w:rsidR="00D25121">
        <w:t xml:space="preserve"> et al, 2023).</w:t>
      </w:r>
      <w:r w:rsidRPr="003821B9">
        <w:br w:type="page"/>
      </w:r>
    </w:p>
    <w:p w14:paraId="0A8B0D38" w14:textId="77777777" w:rsidR="00F23A32" w:rsidRPr="003821B9" w:rsidRDefault="00F23A32" w:rsidP="003821B9">
      <w:pPr>
        <w:pStyle w:val="Heading1"/>
        <w:spacing w:after="160"/>
      </w:pPr>
      <w:bookmarkStart w:id="12" w:name="_Toc202137831"/>
      <w:r w:rsidRPr="003821B9">
        <w:lastRenderedPageBreak/>
        <w:t>4. Conclusion</w:t>
      </w:r>
      <w:bookmarkEnd w:id="12"/>
      <w:r w:rsidRPr="003821B9">
        <w:t xml:space="preserve"> </w:t>
      </w:r>
    </w:p>
    <w:p w14:paraId="1386E61A" w14:textId="77777777" w:rsidR="00EA29D8" w:rsidRPr="003821B9" w:rsidRDefault="00EA29D8" w:rsidP="003821B9">
      <w:pPr>
        <w:pStyle w:val="Heading2"/>
        <w:spacing w:after="160"/>
        <w:rPr>
          <w:color w:val="auto"/>
        </w:rPr>
      </w:pPr>
      <w:bookmarkStart w:id="13" w:name="_Toc202137832"/>
      <w:r w:rsidRPr="003821B9">
        <w:rPr>
          <w:color w:val="auto"/>
        </w:rPr>
        <w:t>Summarise the key points</w:t>
      </w:r>
      <w:bookmarkEnd w:id="13"/>
    </w:p>
    <w:p w14:paraId="3936353C" w14:textId="77777777" w:rsidR="006F31D9" w:rsidRDefault="00314DD8" w:rsidP="006F31D9">
      <w:r>
        <w:t xml:space="preserve">So, it can be concluded that this report gave me a better understanding of how my research, analytical, and communication abilities have developed over </w:t>
      </w:r>
      <w:proofErr w:type="gramStart"/>
      <w:r>
        <w:t>the majority of</w:t>
      </w:r>
      <w:proofErr w:type="gramEnd"/>
      <w:r>
        <w:t xml:space="preserve"> the assignments and class discussions. </w:t>
      </w:r>
      <w:r w:rsidR="004D1600">
        <w:t xml:space="preserve">One of my strengths is that I was able to identify my critical thinking skills; on the other hand, I need to improve on defining the study issue and stating my position. </w:t>
      </w:r>
    </w:p>
    <w:p w14:paraId="6FA504B4" w14:textId="77777777" w:rsidR="00EA29D8" w:rsidRPr="003821B9" w:rsidRDefault="00EA29D8" w:rsidP="003821B9">
      <w:pPr>
        <w:pStyle w:val="Heading2"/>
        <w:spacing w:after="160"/>
        <w:rPr>
          <w:color w:val="auto"/>
        </w:rPr>
      </w:pPr>
      <w:bookmarkStart w:id="14" w:name="_Toc202137833"/>
      <w:r w:rsidRPr="003821B9">
        <w:rPr>
          <w:color w:val="auto"/>
        </w:rPr>
        <w:t>Reflect on the overall impact</w:t>
      </w:r>
      <w:bookmarkEnd w:id="14"/>
    </w:p>
    <w:p w14:paraId="28B2594A" w14:textId="77777777" w:rsidR="006F31D9" w:rsidRDefault="00BA178A" w:rsidP="006F31D9">
      <w:r>
        <w:t xml:space="preserve">I have learnt that </w:t>
      </w:r>
      <w:r w:rsidR="003508AB">
        <w:t xml:space="preserve">these abilities will continue to shape me for future difficulties and for further academic growth. </w:t>
      </w:r>
      <w:r w:rsidR="006F31D9">
        <w:t xml:space="preserve">Overall, </w:t>
      </w:r>
      <w:r w:rsidR="00741C62">
        <w:t xml:space="preserve">I have learnt that </w:t>
      </w:r>
      <w:r w:rsidR="006F31D9">
        <w:t xml:space="preserve">this module has impacted every aspect of my learning process as it gave me the opportunity to broaden my knowledge and hone my critical thinking abilities while handling material. </w:t>
      </w:r>
    </w:p>
    <w:p w14:paraId="5D1834F0" w14:textId="77777777" w:rsidR="00F23A32" w:rsidRPr="003821B9" w:rsidRDefault="00F23A32" w:rsidP="003821B9">
      <w:pPr>
        <w:jc w:val="left"/>
      </w:pPr>
      <w:r w:rsidRPr="003821B9">
        <w:br w:type="page"/>
      </w:r>
    </w:p>
    <w:p w14:paraId="04B3B8DA" w14:textId="77777777" w:rsidR="0032517A" w:rsidRPr="003821B9" w:rsidRDefault="00F23A32" w:rsidP="003821B9">
      <w:pPr>
        <w:pStyle w:val="Heading1"/>
        <w:spacing w:after="160"/>
      </w:pPr>
      <w:bookmarkStart w:id="15" w:name="_Toc202137834"/>
      <w:r w:rsidRPr="003821B9">
        <w:lastRenderedPageBreak/>
        <w:t>5. References</w:t>
      </w:r>
      <w:bookmarkEnd w:id="15"/>
      <w:r w:rsidRPr="003821B9">
        <w:t xml:space="preserve"> </w:t>
      </w:r>
    </w:p>
    <w:p w14:paraId="7DC7389E" w14:textId="77777777" w:rsidR="00D25121" w:rsidRDefault="00D25121" w:rsidP="00531ED9">
      <w:pPr>
        <w:spacing w:line="480" w:lineRule="auto"/>
      </w:pPr>
      <w:proofErr w:type="spellStart"/>
      <w:r w:rsidRPr="004F6D24">
        <w:t>Deswarta</w:t>
      </w:r>
      <w:proofErr w:type="spellEnd"/>
      <w:r w:rsidRPr="004F6D24">
        <w:t xml:space="preserve">, D., </w:t>
      </w:r>
      <w:proofErr w:type="spellStart"/>
      <w:r w:rsidRPr="004F6D24">
        <w:t>Mardianty</w:t>
      </w:r>
      <w:proofErr w:type="spellEnd"/>
      <w:r w:rsidRPr="004F6D24">
        <w:t xml:space="preserve">, D., &amp; </w:t>
      </w:r>
      <w:proofErr w:type="spellStart"/>
      <w:r w:rsidRPr="004F6D24">
        <w:t>Bowo</w:t>
      </w:r>
      <w:proofErr w:type="spellEnd"/>
      <w:r w:rsidRPr="004F6D24">
        <w:t xml:space="preserve">, B. (2023). </w:t>
      </w:r>
      <w:proofErr w:type="spellStart"/>
      <w:r w:rsidRPr="004F6D24">
        <w:t>Pengaruh</w:t>
      </w:r>
      <w:proofErr w:type="spellEnd"/>
      <w:r w:rsidRPr="004F6D24">
        <w:t xml:space="preserve"> Soft Skill, Hard Skill Dan </w:t>
      </w:r>
      <w:proofErr w:type="spellStart"/>
      <w:r w:rsidRPr="004F6D24">
        <w:t>Motivasi</w:t>
      </w:r>
      <w:proofErr w:type="spellEnd"/>
      <w:r w:rsidRPr="004F6D24">
        <w:t xml:space="preserve"> </w:t>
      </w:r>
      <w:proofErr w:type="spellStart"/>
      <w:r w:rsidRPr="004F6D24">
        <w:t>Kerja</w:t>
      </w:r>
      <w:proofErr w:type="spellEnd"/>
      <w:r w:rsidRPr="004F6D24">
        <w:t xml:space="preserve"> </w:t>
      </w:r>
      <w:proofErr w:type="spellStart"/>
      <w:r w:rsidRPr="004F6D24">
        <w:t>Terhadap</w:t>
      </w:r>
      <w:proofErr w:type="spellEnd"/>
      <w:r w:rsidRPr="004F6D24">
        <w:t xml:space="preserve"> </w:t>
      </w:r>
      <w:proofErr w:type="spellStart"/>
      <w:r w:rsidRPr="004F6D24">
        <w:t>Kesiapan</w:t>
      </w:r>
      <w:proofErr w:type="spellEnd"/>
      <w:r w:rsidRPr="004F6D24">
        <w:t xml:space="preserve"> </w:t>
      </w:r>
      <w:proofErr w:type="spellStart"/>
      <w:r w:rsidRPr="004F6D24">
        <w:t>Kerja</w:t>
      </w:r>
      <w:proofErr w:type="spellEnd"/>
      <w:r w:rsidRPr="004F6D24">
        <w:t xml:space="preserve"> </w:t>
      </w:r>
      <w:proofErr w:type="spellStart"/>
      <w:r w:rsidRPr="004F6D24">
        <w:t>Mahasiswa</w:t>
      </w:r>
      <w:proofErr w:type="spellEnd"/>
      <w:r w:rsidRPr="004F6D24">
        <w:t xml:space="preserve"> </w:t>
      </w:r>
      <w:proofErr w:type="spellStart"/>
      <w:r w:rsidRPr="004F6D24">
        <w:t>Fakultas</w:t>
      </w:r>
      <w:proofErr w:type="spellEnd"/>
      <w:r w:rsidRPr="004F6D24">
        <w:t xml:space="preserve"> Ekonomi Dan </w:t>
      </w:r>
      <w:proofErr w:type="spellStart"/>
      <w:r w:rsidRPr="004F6D24">
        <w:t>Bisnis</w:t>
      </w:r>
      <w:proofErr w:type="spellEnd"/>
      <w:r w:rsidRPr="004F6D24">
        <w:t xml:space="preserve"> Universitas Islam Riau Dimasa </w:t>
      </w:r>
      <w:proofErr w:type="spellStart"/>
      <w:r w:rsidRPr="004F6D24">
        <w:t>Endemi</w:t>
      </w:r>
      <w:proofErr w:type="spellEnd"/>
      <w:r w:rsidRPr="004F6D24">
        <w:t xml:space="preserve"> Covid 19. Management Studies and Entrepreneurship Journal (MSEJ), 4(1), 364-372.</w:t>
      </w:r>
    </w:p>
    <w:p w14:paraId="5ED3F2CB" w14:textId="77777777" w:rsidR="00D25121" w:rsidRDefault="00D25121" w:rsidP="00531ED9">
      <w:pPr>
        <w:spacing w:line="480" w:lineRule="auto"/>
      </w:pPr>
      <w:r w:rsidRPr="004F6D24">
        <w:t>Doherty, O., &amp; Stephens, S. (2023). Hard and soft skill needs: higher education and the Fintech sector. Journal of Education and Work, 36(3), 186-201.</w:t>
      </w:r>
    </w:p>
    <w:p w14:paraId="04163715" w14:textId="77777777" w:rsidR="00D25121" w:rsidRDefault="00D25121" w:rsidP="00531ED9">
      <w:pPr>
        <w:spacing w:line="480" w:lineRule="auto"/>
      </w:pPr>
      <w:r w:rsidRPr="004F6D24">
        <w:t>Ellah, H. R., &amp; Azmi, N. (2023). High School Students’ Perception and Development of Soft skills. International Journal of Language and Literary Studies, 5(2), 192-208.</w:t>
      </w:r>
      <w:r w:rsidR="00C52C0D">
        <w:t xml:space="preserve"> MU</w:t>
      </w:r>
    </w:p>
    <w:p w14:paraId="634BD23B" w14:textId="77777777" w:rsidR="00D25121" w:rsidRDefault="00D25121" w:rsidP="00531ED9">
      <w:pPr>
        <w:spacing w:line="480" w:lineRule="auto"/>
      </w:pPr>
      <w:r w:rsidRPr="004F6D24">
        <w:t>Ferreira, C., Robertson, J., &amp; Pitt, L. (2023). Business (un) usual: Critical skills for the next normal. Thunderbird International Business Review, 65(1), 39-47.</w:t>
      </w:r>
    </w:p>
    <w:p w14:paraId="6ECD04B6" w14:textId="77777777" w:rsidR="00D25121" w:rsidRDefault="00D25121" w:rsidP="00531ED9">
      <w:pPr>
        <w:spacing w:line="480" w:lineRule="auto"/>
      </w:pPr>
      <w:r w:rsidRPr="004F6D24">
        <w:t>Fletcher, S., &amp; Thornton, K. R. (2023). The top 10 soft skills in business today compared to 2012. Business and Professional Communication Quarterly, 86(4), 411-426.</w:t>
      </w:r>
    </w:p>
    <w:p w14:paraId="4A3AADCE" w14:textId="77777777" w:rsidR="00D25121" w:rsidRDefault="00D25121" w:rsidP="00531ED9">
      <w:pPr>
        <w:spacing w:line="480" w:lineRule="auto"/>
      </w:pPr>
      <w:r w:rsidRPr="004F6D24">
        <w:t xml:space="preserve">Franco-Ángel, M., Carabali, J., &amp; Velasco, M. I. (2023). The internship performance of undergraduate students: Are hard or soft skills more </w:t>
      </w:r>
      <w:proofErr w:type="gramStart"/>
      <w:r w:rsidRPr="004F6D24">
        <w:t>important?.</w:t>
      </w:r>
      <w:proofErr w:type="gramEnd"/>
      <w:r w:rsidRPr="004F6D24">
        <w:t xml:space="preserve"> Industry and Higher Education, 37(3), 384-396.</w:t>
      </w:r>
    </w:p>
    <w:p w14:paraId="482AA30F" w14:textId="77777777" w:rsidR="00D25121" w:rsidRDefault="00D25121" w:rsidP="00531ED9">
      <w:pPr>
        <w:spacing w:line="480" w:lineRule="auto"/>
      </w:pPr>
      <w:r w:rsidRPr="004F6D24">
        <w:t>Galster, M., Mitrovic, A., Malinen, S., Holland, J., &amp; Peiris, P. (2023). Soft skills required from software professionals in New Zealand. Information and Software Technology, 160, 107232.</w:t>
      </w:r>
    </w:p>
    <w:p w14:paraId="26BE4D85" w14:textId="77777777" w:rsidR="00D25121" w:rsidRDefault="00D25121" w:rsidP="00531ED9">
      <w:pPr>
        <w:spacing w:line="480" w:lineRule="auto"/>
      </w:pPr>
      <w:r w:rsidRPr="004F6D24">
        <w:t xml:space="preserve">Lamberti, G., Tomas, A. B., &amp; Laura, T. (2023). University image, hard skills or soft skills: Which matters most for which graduate </w:t>
      </w:r>
      <w:proofErr w:type="gramStart"/>
      <w:r w:rsidRPr="004F6D24">
        <w:t>students?.</w:t>
      </w:r>
      <w:proofErr w:type="gramEnd"/>
      <w:r w:rsidRPr="004F6D24">
        <w:t xml:space="preserve"> Quality &amp; Quantity, 57(</w:t>
      </w:r>
      <w:proofErr w:type="spellStart"/>
      <w:r w:rsidRPr="004F6D24">
        <w:t>Suppl</w:t>
      </w:r>
      <w:proofErr w:type="spellEnd"/>
      <w:r w:rsidRPr="004F6D24">
        <w:t xml:space="preserve"> 4), 553-574.</w:t>
      </w:r>
    </w:p>
    <w:p w14:paraId="6DB09D56" w14:textId="77777777" w:rsidR="00D25121" w:rsidRDefault="00D25121" w:rsidP="00531ED9">
      <w:pPr>
        <w:spacing w:line="480" w:lineRule="auto"/>
      </w:pPr>
      <w:r w:rsidRPr="004F6D24">
        <w:t xml:space="preserve">Lamri, J., &amp; </w:t>
      </w:r>
      <w:proofErr w:type="spellStart"/>
      <w:r w:rsidRPr="004F6D24">
        <w:t>Lubart</w:t>
      </w:r>
      <w:proofErr w:type="spellEnd"/>
      <w:r w:rsidRPr="004F6D24">
        <w:t>, T. (2023). Reconciling hard skills and soft skills in a common framework: the generic skills component approach. Journal of Intelligence, 11(6), 107.</w:t>
      </w:r>
    </w:p>
    <w:p w14:paraId="2B90EB06" w14:textId="77777777" w:rsidR="00D25121" w:rsidRDefault="00D25121" w:rsidP="00531ED9">
      <w:pPr>
        <w:spacing w:line="480" w:lineRule="auto"/>
      </w:pPr>
      <w:r w:rsidRPr="004F6D24">
        <w:lastRenderedPageBreak/>
        <w:t>Magalhães, C., Araújo, A., &amp; Andrés Marques, I. (2023). Hotel workers’ perceptions on soft and hard skills in Porto, Portugal. Journal of Human Resources in Hospitality &amp; Tourism, 22(1), 49-70.</w:t>
      </w:r>
    </w:p>
    <w:p w14:paraId="7195058A" w14:textId="77777777" w:rsidR="005520C7" w:rsidRPr="003821B9" w:rsidRDefault="005520C7" w:rsidP="003821B9"/>
    <w:sectPr w:rsidR="005520C7" w:rsidRPr="003821B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60229" w14:textId="77777777" w:rsidR="00A46749" w:rsidRDefault="00A46749">
      <w:pPr>
        <w:spacing w:after="0" w:line="240" w:lineRule="auto"/>
      </w:pPr>
      <w:r>
        <w:separator/>
      </w:r>
    </w:p>
  </w:endnote>
  <w:endnote w:type="continuationSeparator" w:id="0">
    <w:p w14:paraId="687C98E0" w14:textId="77777777" w:rsidR="00A46749" w:rsidRDefault="00A46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074536"/>
      <w:docPartObj>
        <w:docPartGallery w:val="Page Numbers (Bottom of Page)"/>
        <w:docPartUnique/>
      </w:docPartObj>
    </w:sdtPr>
    <w:sdtEndPr>
      <w:rPr>
        <w:noProof/>
      </w:rPr>
    </w:sdtEndPr>
    <w:sdtContent>
      <w:p w14:paraId="181B0EC6" w14:textId="77777777" w:rsidR="00E606DA" w:rsidRDefault="00E606DA">
        <w:pPr>
          <w:pStyle w:val="Footer"/>
          <w:jc w:val="center"/>
        </w:pPr>
        <w:r>
          <w:fldChar w:fldCharType="begin"/>
        </w:r>
        <w:r>
          <w:instrText xml:space="preserve"> PAGE   \* MERGEFORMAT </w:instrText>
        </w:r>
        <w:r>
          <w:fldChar w:fldCharType="separate"/>
        </w:r>
        <w:r w:rsidR="00DF5462">
          <w:rPr>
            <w:noProof/>
          </w:rPr>
          <w:t>1</w:t>
        </w:r>
        <w:r>
          <w:rPr>
            <w:noProof/>
          </w:rPr>
          <w:fldChar w:fldCharType="end"/>
        </w:r>
      </w:p>
    </w:sdtContent>
  </w:sdt>
  <w:p w14:paraId="611289DC"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FB639" w14:textId="77777777" w:rsidR="00A46749" w:rsidRDefault="00A46749">
      <w:pPr>
        <w:spacing w:after="0" w:line="240" w:lineRule="auto"/>
      </w:pPr>
      <w:r>
        <w:separator/>
      </w:r>
    </w:p>
  </w:footnote>
  <w:footnote w:type="continuationSeparator" w:id="0">
    <w:p w14:paraId="085D5D80" w14:textId="77777777" w:rsidR="00A46749" w:rsidRDefault="00A467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399C"/>
    <w:multiLevelType w:val="multilevel"/>
    <w:tmpl w:val="C888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E730F"/>
    <w:multiLevelType w:val="multilevel"/>
    <w:tmpl w:val="88B02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81236"/>
    <w:multiLevelType w:val="hybridMultilevel"/>
    <w:tmpl w:val="A7A03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946ED"/>
    <w:multiLevelType w:val="multilevel"/>
    <w:tmpl w:val="6C6A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434CE"/>
    <w:multiLevelType w:val="multilevel"/>
    <w:tmpl w:val="0686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D4A0A"/>
    <w:multiLevelType w:val="multilevel"/>
    <w:tmpl w:val="6F2A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F2C2E"/>
    <w:multiLevelType w:val="multilevel"/>
    <w:tmpl w:val="427C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FD7DB4"/>
    <w:multiLevelType w:val="multilevel"/>
    <w:tmpl w:val="5A7E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6A4685"/>
    <w:multiLevelType w:val="multilevel"/>
    <w:tmpl w:val="2C8E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8B034C"/>
    <w:multiLevelType w:val="multilevel"/>
    <w:tmpl w:val="3888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576BFE"/>
    <w:multiLevelType w:val="hybridMultilevel"/>
    <w:tmpl w:val="713C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A40AE"/>
    <w:multiLevelType w:val="multilevel"/>
    <w:tmpl w:val="2638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B41B8F"/>
    <w:multiLevelType w:val="multilevel"/>
    <w:tmpl w:val="E296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2A41B6"/>
    <w:multiLevelType w:val="hybridMultilevel"/>
    <w:tmpl w:val="23C8F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132A63"/>
    <w:multiLevelType w:val="multilevel"/>
    <w:tmpl w:val="C116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C277AE"/>
    <w:multiLevelType w:val="multilevel"/>
    <w:tmpl w:val="4092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45A58"/>
    <w:multiLevelType w:val="hybridMultilevel"/>
    <w:tmpl w:val="8CECA3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EB1295"/>
    <w:multiLevelType w:val="multilevel"/>
    <w:tmpl w:val="3766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5238E1"/>
    <w:multiLevelType w:val="multilevel"/>
    <w:tmpl w:val="C0BA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1D31DB"/>
    <w:multiLevelType w:val="multilevel"/>
    <w:tmpl w:val="AF828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C8426E"/>
    <w:multiLevelType w:val="multilevel"/>
    <w:tmpl w:val="689C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82568C"/>
    <w:multiLevelType w:val="multilevel"/>
    <w:tmpl w:val="12CA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060937"/>
    <w:multiLevelType w:val="hybridMultilevel"/>
    <w:tmpl w:val="4C1EB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A328BE"/>
    <w:multiLevelType w:val="multilevel"/>
    <w:tmpl w:val="73DA0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BF7690"/>
    <w:multiLevelType w:val="multilevel"/>
    <w:tmpl w:val="8E94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246526"/>
    <w:multiLevelType w:val="hybridMultilevel"/>
    <w:tmpl w:val="49D6F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34313C"/>
    <w:multiLevelType w:val="multilevel"/>
    <w:tmpl w:val="0A6A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252355"/>
    <w:multiLevelType w:val="multilevel"/>
    <w:tmpl w:val="5FBE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D7464D"/>
    <w:multiLevelType w:val="multilevel"/>
    <w:tmpl w:val="8EF6D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FA7917"/>
    <w:multiLevelType w:val="multilevel"/>
    <w:tmpl w:val="6EB4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CC5316"/>
    <w:multiLevelType w:val="multilevel"/>
    <w:tmpl w:val="5290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AA11C4"/>
    <w:multiLevelType w:val="multilevel"/>
    <w:tmpl w:val="8D62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32378C"/>
    <w:multiLevelType w:val="multilevel"/>
    <w:tmpl w:val="4C4C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5669B6"/>
    <w:multiLevelType w:val="multilevel"/>
    <w:tmpl w:val="90CA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0226B7"/>
    <w:multiLevelType w:val="multilevel"/>
    <w:tmpl w:val="DCAC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4A6E82"/>
    <w:multiLevelType w:val="multilevel"/>
    <w:tmpl w:val="5B540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5A642D"/>
    <w:multiLevelType w:val="multilevel"/>
    <w:tmpl w:val="B210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8110069">
    <w:abstractNumId w:val="22"/>
  </w:num>
  <w:num w:numId="2" w16cid:durableId="1249387460">
    <w:abstractNumId w:val="2"/>
  </w:num>
  <w:num w:numId="3" w16cid:durableId="2063363808">
    <w:abstractNumId w:val="13"/>
  </w:num>
  <w:num w:numId="4" w16cid:durableId="34349812">
    <w:abstractNumId w:val="10"/>
  </w:num>
  <w:num w:numId="5" w16cid:durableId="195774431">
    <w:abstractNumId w:val="25"/>
  </w:num>
  <w:num w:numId="6" w16cid:durableId="751856059">
    <w:abstractNumId w:val="16"/>
  </w:num>
  <w:num w:numId="7" w16cid:durableId="265815260">
    <w:abstractNumId w:val="19"/>
  </w:num>
  <w:num w:numId="8" w16cid:durableId="1637565825">
    <w:abstractNumId w:val="35"/>
  </w:num>
  <w:num w:numId="9" w16cid:durableId="458955193">
    <w:abstractNumId w:val="3"/>
  </w:num>
  <w:num w:numId="10" w16cid:durableId="972517269">
    <w:abstractNumId w:val="14"/>
  </w:num>
  <w:num w:numId="11" w16cid:durableId="368996722">
    <w:abstractNumId w:val="6"/>
  </w:num>
  <w:num w:numId="12" w16cid:durableId="1737052440">
    <w:abstractNumId w:val="12"/>
  </w:num>
  <w:num w:numId="13" w16cid:durableId="1576015932">
    <w:abstractNumId w:val="21"/>
  </w:num>
  <w:num w:numId="14" w16cid:durableId="1705405779">
    <w:abstractNumId w:val="11"/>
  </w:num>
  <w:num w:numId="15" w16cid:durableId="1615936996">
    <w:abstractNumId w:val="1"/>
  </w:num>
  <w:num w:numId="16" w16cid:durableId="727345356">
    <w:abstractNumId w:val="9"/>
  </w:num>
  <w:num w:numId="17" w16cid:durableId="1460951121">
    <w:abstractNumId w:val="20"/>
  </w:num>
  <w:num w:numId="18" w16cid:durableId="1407650761">
    <w:abstractNumId w:val="8"/>
  </w:num>
  <w:num w:numId="19" w16cid:durableId="364719399">
    <w:abstractNumId w:val="32"/>
  </w:num>
  <w:num w:numId="20" w16cid:durableId="121656385">
    <w:abstractNumId w:val="0"/>
  </w:num>
  <w:num w:numId="21" w16cid:durableId="846284405">
    <w:abstractNumId w:val="23"/>
  </w:num>
  <w:num w:numId="22" w16cid:durableId="1323240638">
    <w:abstractNumId w:val="24"/>
  </w:num>
  <w:num w:numId="23" w16cid:durableId="1204902721">
    <w:abstractNumId w:val="26"/>
  </w:num>
  <w:num w:numId="24" w16cid:durableId="826170348">
    <w:abstractNumId w:val="29"/>
  </w:num>
  <w:num w:numId="25" w16cid:durableId="893465175">
    <w:abstractNumId w:val="17"/>
  </w:num>
  <w:num w:numId="26" w16cid:durableId="664818226">
    <w:abstractNumId w:val="15"/>
  </w:num>
  <w:num w:numId="27" w16cid:durableId="166599865">
    <w:abstractNumId w:val="31"/>
  </w:num>
  <w:num w:numId="28" w16cid:durableId="1876118182">
    <w:abstractNumId w:val="34"/>
  </w:num>
  <w:num w:numId="29" w16cid:durableId="1066994406">
    <w:abstractNumId w:val="5"/>
  </w:num>
  <w:num w:numId="30" w16cid:durableId="1090656837">
    <w:abstractNumId w:val="28"/>
  </w:num>
  <w:num w:numId="31" w16cid:durableId="54744981">
    <w:abstractNumId w:val="27"/>
  </w:num>
  <w:num w:numId="32" w16cid:durableId="641883447">
    <w:abstractNumId w:val="4"/>
  </w:num>
  <w:num w:numId="33" w16cid:durableId="1566531019">
    <w:abstractNumId w:val="36"/>
  </w:num>
  <w:num w:numId="34" w16cid:durableId="839010022">
    <w:abstractNumId w:val="18"/>
  </w:num>
  <w:num w:numId="35" w16cid:durableId="1351833729">
    <w:abstractNumId w:val="33"/>
  </w:num>
  <w:num w:numId="36" w16cid:durableId="248664161">
    <w:abstractNumId w:val="30"/>
  </w:num>
  <w:num w:numId="37" w16cid:durableId="8456328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M2MrAwNTW0sDAyNzJX0lEKTi0uzszPAykwNqgFALTo8t4tAAAA"/>
  </w:docVars>
  <w:rsids>
    <w:rsidRoot w:val="00650B5C"/>
    <w:rsid w:val="000014E8"/>
    <w:rsid w:val="00003940"/>
    <w:rsid w:val="000066A7"/>
    <w:rsid w:val="000130AD"/>
    <w:rsid w:val="00016A50"/>
    <w:rsid w:val="00026314"/>
    <w:rsid w:val="00026667"/>
    <w:rsid w:val="00031347"/>
    <w:rsid w:val="00036A9C"/>
    <w:rsid w:val="00041B9A"/>
    <w:rsid w:val="00041F7B"/>
    <w:rsid w:val="00043CA4"/>
    <w:rsid w:val="00044575"/>
    <w:rsid w:val="00046786"/>
    <w:rsid w:val="000501C8"/>
    <w:rsid w:val="00051510"/>
    <w:rsid w:val="00056722"/>
    <w:rsid w:val="00060132"/>
    <w:rsid w:val="00065842"/>
    <w:rsid w:val="00070C55"/>
    <w:rsid w:val="00071F41"/>
    <w:rsid w:val="00077B94"/>
    <w:rsid w:val="00081F6B"/>
    <w:rsid w:val="000847CA"/>
    <w:rsid w:val="00087265"/>
    <w:rsid w:val="0009179D"/>
    <w:rsid w:val="0009271E"/>
    <w:rsid w:val="000A18EE"/>
    <w:rsid w:val="000B2034"/>
    <w:rsid w:val="000B3ED5"/>
    <w:rsid w:val="000C0D5B"/>
    <w:rsid w:val="000D0B1A"/>
    <w:rsid w:val="000D182A"/>
    <w:rsid w:val="000D22F3"/>
    <w:rsid w:val="000D3251"/>
    <w:rsid w:val="000E1BBF"/>
    <w:rsid w:val="000E2DAE"/>
    <w:rsid w:val="000F6371"/>
    <w:rsid w:val="000F78A1"/>
    <w:rsid w:val="00103EE1"/>
    <w:rsid w:val="001054EE"/>
    <w:rsid w:val="00112E92"/>
    <w:rsid w:val="00115BA6"/>
    <w:rsid w:val="00122A7B"/>
    <w:rsid w:val="00123152"/>
    <w:rsid w:val="001307C7"/>
    <w:rsid w:val="00136639"/>
    <w:rsid w:val="00137B6A"/>
    <w:rsid w:val="00147003"/>
    <w:rsid w:val="00147FBC"/>
    <w:rsid w:val="00156D4B"/>
    <w:rsid w:val="0016525B"/>
    <w:rsid w:val="001671C7"/>
    <w:rsid w:val="0016798A"/>
    <w:rsid w:val="00167EC6"/>
    <w:rsid w:val="00170226"/>
    <w:rsid w:val="0017127A"/>
    <w:rsid w:val="00174083"/>
    <w:rsid w:val="00174233"/>
    <w:rsid w:val="001748D6"/>
    <w:rsid w:val="00181FAD"/>
    <w:rsid w:val="001829CC"/>
    <w:rsid w:val="0018618D"/>
    <w:rsid w:val="00194712"/>
    <w:rsid w:val="001A1CFF"/>
    <w:rsid w:val="001B1931"/>
    <w:rsid w:val="001C05E5"/>
    <w:rsid w:val="001C4D60"/>
    <w:rsid w:val="001D01ED"/>
    <w:rsid w:val="001D04E2"/>
    <w:rsid w:val="001D3D2F"/>
    <w:rsid w:val="001D4203"/>
    <w:rsid w:val="001D5402"/>
    <w:rsid w:val="001D7007"/>
    <w:rsid w:val="001E0534"/>
    <w:rsid w:val="001E2B43"/>
    <w:rsid w:val="001F6F99"/>
    <w:rsid w:val="002022A2"/>
    <w:rsid w:val="00204402"/>
    <w:rsid w:val="00204F29"/>
    <w:rsid w:val="00205F2A"/>
    <w:rsid w:val="00207E7F"/>
    <w:rsid w:val="002107A5"/>
    <w:rsid w:val="00214D54"/>
    <w:rsid w:val="002226BF"/>
    <w:rsid w:val="00226248"/>
    <w:rsid w:val="0022720E"/>
    <w:rsid w:val="00241675"/>
    <w:rsid w:val="00242CAD"/>
    <w:rsid w:val="002446B1"/>
    <w:rsid w:val="00251968"/>
    <w:rsid w:val="0025249B"/>
    <w:rsid w:val="00253DD5"/>
    <w:rsid w:val="0025599F"/>
    <w:rsid w:val="00257162"/>
    <w:rsid w:val="00271B1B"/>
    <w:rsid w:val="0027208D"/>
    <w:rsid w:val="00275CC4"/>
    <w:rsid w:val="00287EB5"/>
    <w:rsid w:val="002904AB"/>
    <w:rsid w:val="002925CC"/>
    <w:rsid w:val="002930D3"/>
    <w:rsid w:val="00297215"/>
    <w:rsid w:val="002A428B"/>
    <w:rsid w:val="002A658E"/>
    <w:rsid w:val="002A6DA8"/>
    <w:rsid w:val="002A78D8"/>
    <w:rsid w:val="002B5824"/>
    <w:rsid w:val="002B72CB"/>
    <w:rsid w:val="002C13C2"/>
    <w:rsid w:val="002D19BB"/>
    <w:rsid w:val="002D2AE9"/>
    <w:rsid w:val="002D3329"/>
    <w:rsid w:val="002D655B"/>
    <w:rsid w:val="002D6AAD"/>
    <w:rsid w:val="002E535F"/>
    <w:rsid w:val="002E5B1E"/>
    <w:rsid w:val="002F0582"/>
    <w:rsid w:val="002F373F"/>
    <w:rsid w:val="002F5BAB"/>
    <w:rsid w:val="002F7400"/>
    <w:rsid w:val="00300973"/>
    <w:rsid w:val="00300C12"/>
    <w:rsid w:val="00304105"/>
    <w:rsid w:val="00304142"/>
    <w:rsid w:val="003061CE"/>
    <w:rsid w:val="0031298D"/>
    <w:rsid w:val="00314B19"/>
    <w:rsid w:val="00314DD8"/>
    <w:rsid w:val="0032230A"/>
    <w:rsid w:val="0032517A"/>
    <w:rsid w:val="0032543C"/>
    <w:rsid w:val="003322A5"/>
    <w:rsid w:val="00332C0C"/>
    <w:rsid w:val="00340FBD"/>
    <w:rsid w:val="00345F66"/>
    <w:rsid w:val="0035088B"/>
    <w:rsid w:val="003508AB"/>
    <w:rsid w:val="0035095C"/>
    <w:rsid w:val="0035109E"/>
    <w:rsid w:val="003547B5"/>
    <w:rsid w:val="00356232"/>
    <w:rsid w:val="003564A6"/>
    <w:rsid w:val="00361E11"/>
    <w:rsid w:val="00364FE3"/>
    <w:rsid w:val="003679BE"/>
    <w:rsid w:val="0037146B"/>
    <w:rsid w:val="00375C4C"/>
    <w:rsid w:val="00375D9C"/>
    <w:rsid w:val="003821B9"/>
    <w:rsid w:val="00383D98"/>
    <w:rsid w:val="003915DB"/>
    <w:rsid w:val="0039203D"/>
    <w:rsid w:val="003A040C"/>
    <w:rsid w:val="003A0942"/>
    <w:rsid w:val="003A3DEB"/>
    <w:rsid w:val="003B0594"/>
    <w:rsid w:val="003B5FFC"/>
    <w:rsid w:val="003C00E5"/>
    <w:rsid w:val="003C09DD"/>
    <w:rsid w:val="003C1C32"/>
    <w:rsid w:val="003C7F6B"/>
    <w:rsid w:val="003D0305"/>
    <w:rsid w:val="003D1D51"/>
    <w:rsid w:val="003D242D"/>
    <w:rsid w:val="003D4D25"/>
    <w:rsid w:val="003E00E4"/>
    <w:rsid w:val="003E072B"/>
    <w:rsid w:val="003E2862"/>
    <w:rsid w:val="003E42AF"/>
    <w:rsid w:val="003F1A8A"/>
    <w:rsid w:val="003F5638"/>
    <w:rsid w:val="004100D7"/>
    <w:rsid w:val="00411B1B"/>
    <w:rsid w:val="004137B2"/>
    <w:rsid w:val="0042006C"/>
    <w:rsid w:val="0042409E"/>
    <w:rsid w:val="00427065"/>
    <w:rsid w:val="0043582C"/>
    <w:rsid w:val="00437555"/>
    <w:rsid w:val="00440A01"/>
    <w:rsid w:val="00441EF2"/>
    <w:rsid w:val="00442F28"/>
    <w:rsid w:val="00446CF4"/>
    <w:rsid w:val="00461D6B"/>
    <w:rsid w:val="004620C5"/>
    <w:rsid w:val="00464644"/>
    <w:rsid w:val="00467975"/>
    <w:rsid w:val="00473D39"/>
    <w:rsid w:val="00480E43"/>
    <w:rsid w:val="00487245"/>
    <w:rsid w:val="004875C3"/>
    <w:rsid w:val="00490ADA"/>
    <w:rsid w:val="004946A9"/>
    <w:rsid w:val="00496E78"/>
    <w:rsid w:val="00497951"/>
    <w:rsid w:val="004A231F"/>
    <w:rsid w:val="004A6675"/>
    <w:rsid w:val="004B0B19"/>
    <w:rsid w:val="004B4B1B"/>
    <w:rsid w:val="004C529B"/>
    <w:rsid w:val="004C5DA1"/>
    <w:rsid w:val="004C740D"/>
    <w:rsid w:val="004D1600"/>
    <w:rsid w:val="004D1C7A"/>
    <w:rsid w:val="004D1D2A"/>
    <w:rsid w:val="004D6798"/>
    <w:rsid w:val="004E2C92"/>
    <w:rsid w:val="004F3C91"/>
    <w:rsid w:val="004F5EA8"/>
    <w:rsid w:val="004F6124"/>
    <w:rsid w:val="00500D70"/>
    <w:rsid w:val="00504A35"/>
    <w:rsid w:val="00506D14"/>
    <w:rsid w:val="005070FC"/>
    <w:rsid w:val="00510B46"/>
    <w:rsid w:val="00515A22"/>
    <w:rsid w:val="005272FE"/>
    <w:rsid w:val="00531AAB"/>
    <w:rsid w:val="00531ED9"/>
    <w:rsid w:val="005329F3"/>
    <w:rsid w:val="005358D9"/>
    <w:rsid w:val="0054208D"/>
    <w:rsid w:val="00542D24"/>
    <w:rsid w:val="00550001"/>
    <w:rsid w:val="005520C7"/>
    <w:rsid w:val="00552235"/>
    <w:rsid w:val="005522C4"/>
    <w:rsid w:val="005606A3"/>
    <w:rsid w:val="00562C68"/>
    <w:rsid w:val="00564071"/>
    <w:rsid w:val="00564AAD"/>
    <w:rsid w:val="005662CB"/>
    <w:rsid w:val="00580CA5"/>
    <w:rsid w:val="00585381"/>
    <w:rsid w:val="00586402"/>
    <w:rsid w:val="00590CE4"/>
    <w:rsid w:val="0059248D"/>
    <w:rsid w:val="0059495C"/>
    <w:rsid w:val="005A316E"/>
    <w:rsid w:val="005A4E75"/>
    <w:rsid w:val="005A5412"/>
    <w:rsid w:val="005B00B7"/>
    <w:rsid w:val="005C0037"/>
    <w:rsid w:val="005C6068"/>
    <w:rsid w:val="005D7AD8"/>
    <w:rsid w:val="005E3728"/>
    <w:rsid w:val="005E3F15"/>
    <w:rsid w:val="005F05DF"/>
    <w:rsid w:val="005F0ED0"/>
    <w:rsid w:val="005F4780"/>
    <w:rsid w:val="005F49E7"/>
    <w:rsid w:val="005F4D13"/>
    <w:rsid w:val="00602109"/>
    <w:rsid w:val="0060228A"/>
    <w:rsid w:val="00602834"/>
    <w:rsid w:val="00605158"/>
    <w:rsid w:val="00606066"/>
    <w:rsid w:val="0061035A"/>
    <w:rsid w:val="00611CCC"/>
    <w:rsid w:val="006166E2"/>
    <w:rsid w:val="00617BBF"/>
    <w:rsid w:val="00621CA4"/>
    <w:rsid w:val="006224F3"/>
    <w:rsid w:val="00623893"/>
    <w:rsid w:val="0062472A"/>
    <w:rsid w:val="00624AB1"/>
    <w:rsid w:val="006315A3"/>
    <w:rsid w:val="00632144"/>
    <w:rsid w:val="006378FA"/>
    <w:rsid w:val="00644D63"/>
    <w:rsid w:val="0064580C"/>
    <w:rsid w:val="00650B5C"/>
    <w:rsid w:val="00657D41"/>
    <w:rsid w:val="0066031C"/>
    <w:rsid w:val="0066327E"/>
    <w:rsid w:val="00674A39"/>
    <w:rsid w:val="00677048"/>
    <w:rsid w:val="00682BEC"/>
    <w:rsid w:val="006878BB"/>
    <w:rsid w:val="006907CB"/>
    <w:rsid w:val="006A6B0F"/>
    <w:rsid w:val="006B3A98"/>
    <w:rsid w:val="006C0CB9"/>
    <w:rsid w:val="006C57B1"/>
    <w:rsid w:val="006C79A6"/>
    <w:rsid w:val="006D465D"/>
    <w:rsid w:val="006D48E1"/>
    <w:rsid w:val="006E5BDC"/>
    <w:rsid w:val="006E7A95"/>
    <w:rsid w:val="006F073B"/>
    <w:rsid w:val="006F1B61"/>
    <w:rsid w:val="006F1C1A"/>
    <w:rsid w:val="006F31D9"/>
    <w:rsid w:val="00702B69"/>
    <w:rsid w:val="00703D5E"/>
    <w:rsid w:val="007100EB"/>
    <w:rsid w:val="00713D8B"/>
    <w:rsid w:val="00715FFD"/>
    <w:rsid w:val="007246EE"/>
    <w:rsid w:val="0072742D"/>
    <w:rsid w:val="007307CD"/>
    <w:rsid w:val="00730E24"/>
    <w:rsid w:val="00731300"/>
    <w:rsid w:val="00732A01"/>
    <w:rsid w:val="0073414A"/>
    <w:rsid w:val="00740456"/>
    <w:rsid w:val="00741C62"/>
    <w:rsid w:val="0074235B"/>
    <w:rsid w:val="00744B8C"/>
    <w:rsid w:val="00745838"/>
    <w:rsid w:val="00756B67"/>
    <w:rsid w:val="00760FCA"/>
    <w:rsid w:val="00761413"/>
    <w:rsid w:val="007614A3"/>
    <w:rsid w:val="00765B4D"/>
    <w:rsid w:val="00770A65"/>
    <w:rsid w:val="00773F7D"/>
    <w:rsid w:val="00775BE3"/>
    <w:rsid w:val="00782E4A"/>
    <w:rsid w:val="00790586"/>
    <w:rsid w:val="00790D5E"/>
    <w:rsid w:val="0079196D"/>
    <w:rsid w:val="007A7C62"/>
    <w:rsid w:val="007B2E53"/>
    <w:rsid w:val="007B3298"/>
    <w:rsid w:val="007B58A6"/>
    <w:rsid w:val="007B62FE"/>
    <w:rsid w:val="007B7D7D"/>
    <w:rsid w:val="007C0B6B"/>
    <w:rsid w:val="007C12D2"/>
    <w:rsid w:val="007C4FAD"/>
    <w:rsid w:val="007C5BCB"/>
    <w:rsid w:val="007C66B7"/>
    <w:rsid w:val="007C79E6"/>
    <w:rsid w:val="007C7DEE"/>
    <w:rsid w:val="007D7D45"/>
    <w:rsid w:val="007E3AF4"/>
    <w:rsid w:val="007E4F25"/>
    <w:rsid w:val="007F38B5"/>
    <w:rsid w:val="00803183"/>
    <w:rsid w:val="0080442E"/>
    <w:rsid w:val="00806250"/>
    <w:rsid w:val="0080641B"/>
    <w:rsid w:val="00814953"/>
    <w:rsid w:val="0082136D"/>
    <w:rsid w:val="0082262B"/>
    <w:rsid w:val="00824921"/>
    <w:rsid w:val="00824998"/>
    <w:rsid w:val="00824AA2"/>
    <w:rsid w:val="00830361"/>
    <w:rsid w:val="00833A2A"/>
    <w:rsid w:val="008357DA"/>
    <w:rsid w:val="0084239C"/>
    <w:rsid w:val="00845029"/>
    <w:rsid w:val="00845A86"/>
    <w:rsid w:val="00845F0C"/>
    <w:rsid w:val="00853DB1"/>
    <w:rsid w:val="00854747"/>
    <w:rsid w:val="00866EA7"/>
    <w:rsid w:val="00873CB8"/>
    <w:rsid w:val="00876E76"/>
    <w:rsid w:val="00880CBA"/>
    <w:rsid w:val="00881638"/>
    <w:rsid w:val="00881EC5"/>
    <w:rsid w:val="00882529"/>
    <w:rsid w:val="00884E76"/>
    <w:rsid w:val="008862DB"/>
    <w:rsid w:val="008A1A08"/>
    <w:rsid w:val="008A29E8"/>
    <w:rsid w:val="008A3040"/>
    <w:rsid w:val="008A74AE"/>
    <w:rsid w:val="008B097B"/>
    <w:rsid w:val="008B6032"/>
    <w:rsid w:val="008B7D5E"/>
    <w:rsid w:val="008C1810"/>
    <w:rsid w:val="008C3377"/>
    <w:rsid w:val="008D051F"/>
    <w:rsid w:val="008D1638"/>
    <w:rsid w:val="008D23A0"/>
    <w:rsid w:val="008D2A1B"/>
    <w:rsid w:val="008E54AA"/>
    <w:rsid w:val="008F1CEC"/>
    <w:rsid w:val="008F236D"/>
    <w:rsid w:val="008F407C"/>
    <w:rsid w:val="008F5B4E"/>
    <w:rsid w:val="0090028F"/>
    <w:rsid w:val="0090465C"/>
    <w:rsid w:val="009046DF"/>
    <w:rsid w:val="009119C8"/>
    <w:rsid w:val="009147E6"/>
    <w:rsid w:val="0091734B"/>
    <w:rsid w:val="00920657"/>
    <w:rsid w:val="0092359B"/>
    <w:rsid w:val="00934F0D"/>
    <w:rsid w:val="009350AA"/>
    <w:rsid w:val="009356A3"/>
    <w:rsid w:val="00945970"/>
    <w:rsid w:val="00946B5A"/>
    <w:rsid w:val="0095092E"/>
    <w:rsid w:val="00952750"/>
    <w:rsid w:val="00952CF1"/>
    <w:rsid w:val="009534BF"/>
    <w:rsid w:val="00953EEE"/>
    <w:rsid w:val="009609A2"/>
    <w:rsid w:val="0096585F"/>
    <w:rsid w:val="009675D8"/>
    <w:rsid w:val="00970E7A"/>
    <w:rsid w:val="00971E83"/>
    <w:rsid w:val="0097323A"/>
    <w:rsid w:val="0099096A"/>
    <w:rsid w:val="00990D0D"/>
    <w:rsid w:val="0099760F"/>
    <w:rsid w:val="009A5F61"/>
    <w:rsid w:val="009B0111"/>
    <w:rsid w:val="009B1D84"/>
    <w:rsid w:val="009B36A0"/>
    <w:rsid w:val="009B5925"/>
    <w:rsid w:val="009B627D"/>
    <w:rsid w:val="009C0FD6"/>
    <w:rsid w:val="009C6619"/>
    <w:rsid w:val="009C6925"/>
    <w:rsid w:val="009D5431"/>
    <w:rsid w:val="009D5A5E"/>
    <w:rsid w:val="009E0AFA"/>
    <w:rsid w:val="009E127A"/>
    <w:rsid w:val="009E590A"/>
    <w:rsid w:val="009E7642"/>
    <w:rsid w:val="009F0D52"/>
    <w:rsid w:val="009F2235"/>
    <w:rsid w:val="009F25CC"/>
    <w:rsid w:val="009F3BBE"/>
    <w:rsid w:val="009F7E42"/>
    <w:rsid w:val="00A00CD8"/>
    <w:rsid w:val="00A07159"/>
    <w:rsid w:val="00A13837"/>
    <w:rsid w:val="00A14B72"/>
    <w:rsid w:val="00A21000"/>
    <w:rsid w:val="00A24967"/>
    <w:rsid w:val="00A26177"/>
    <w:rsid w:val="00A46749"/>
    <w:rsid w:val="00A50DFC"/>
    <w:rsid w:val="00A52DE1"/>
    <w:rsid w:val="00A53B1D"/>
    <w:rsid w:val="00A546DD"/>
    <w:rsid w:val="00A55052"/>
    <w:rsid w:val="00A56F35"/>
    <w:rsid w:val="00A74949"/>
    <w:rsid w:val="00A76E45"/>
    <w:rsid w:val="00A8666B"/>
    <w:rsid w:val="00A87780"/>
    <w:rsid w:val="00A91551"/>
    <w:rsid w:val="00A92FDB"/>
    <w:rsid w:val="00A930C2"/>
    <w:rsid w:val="00A96FF5"/>
    <w:rsid w:val="00AA3C9A"/>
    <w:rsid w:val="00AB0BE8"/>
    <w:rsid w:val="00AB0EF6"/>
    <w:rsid w:val="00AB1F8A"/>
    <w:rsid w:val="00AB61BB"/>
    <w:rsid w:val="00AB746D"/>
    <w:rsid w:val="00AC048B"/>
    <w:rsid w:val="00AC2B8D"/>
    <w:rsid w:val="00AC2F46"/>
    <w:rsid w:val="00AC770E"/>
    <w:rsid w:val="00AD6A8D"/>
    <w:rsid w:val="00AE60E1"/>
    <w:rsid w:val="00AF1BED"/>
    <w:rsid w:val="00AF4F1E"/>
    <w:rsid w:val="00AF623A"/>
    <w:rsid w:val="00B01ED2"/>
    <w:rsid w:val="00B1260A"/>
    <w:rsid w:val="00B13EEC"/>
    <w:rsid w:val="00B147BF"/>
    <w:rsid w:val="00B15522"/>
    <w:rsid w:val="00B168D9"/>
    <w:rsid w:val="00B26B87"/>
    <w:rsid w:val="00B32D50"/>
    <w:rsid w:val="00B338FF"/>
    <w:rsid w:val="00B33918"/>
    <w:rsid w:val="00B34D19"/>
    <w:rsid w:val="00B40770"/>
    <w:rsid w:val="00B45028"/>
    <w:rsid w:val="00B461BB"/>
    <w:rsid w:val="00B55258"/>
    <w:rsid w:val="00B70EDF"/>
    <w:rsid w:val="00B71CEA"/>
    <w:rsid w:val="00B73493"/>
    <w:rsid w:val="00B75272"/>
    <w:rsid w:val="00B76699"/>
    <w:rsid w:val="00B92D3A"/>
    <w:rsid w:val="00B9354F"/>
    <w:rsid w:val="00B95DD3"/>
    <w:rsid w:val="00BA178A"/>
    <w:rsid w:val="00BA3CB2"/>
    <w:rsid w:val="00BA6660"/>
    <w:rsid w:val="00BB08F7"/>
    <w:rsid w:val="00BB6204"/>
    <w:rsid w:val="00BC0EDA"/>
    <w:rsid w:val="00BC4B8B"/>
    <w:rsid w:val="00BC502E"/>
    <w:rsid w:val="00BC6121"/>
    <w:rsid w:val="00BC7F82"/>
    <w:rsid w:val="00BD35EA"/>
    <w:rsid w:val="00BE47F2"/>
    <w:rsid w:val="00BE71F1"/>
    <w:rsid w:val="00BF1B33"/>
    <w:rsid w:val="00BF5593"/>
    <w:rsid w:val="00BF7109"/>
    <w:rsid w:val="00C01277"/>
    <w:rsid w:val="00C02D2A"/>
    <w:rsid w:val="00C03F28"/>
    <w:rsid w:val="00C056E9"/>
    <w:rsid w:val="00C05BB9"/>
    <w:rsid w:val="00C07D22"/>
    <w:rsid w:val="00C1090B"/>
    <w:rsid w:val="00C15CBD"/>
    <w:rsid w:val="00C167BB"/>
    <w:rsid w:val="00C17068"/>
    <w:rsid w:val="00C20A2B"/>
    <w:rsid w:val="00C2254E"/>
    <w:rsid w:val="00C246DF"/>
    <w:rsid w:val="00C26E19"/>
    <w:rsid w:val="00C270E2"/>
    <w:rsid w:val="00C27390"/>
    <w:rsid w:val="00C3077E"/>
    <w:rsid w:val="00C30E13"/>
    <w:rsid w:val="00C339F4"/>
    <w:rsid w:val="00C350DA"/>
    <w:rsid w:val="00C35A03"/>
    <w:rsid w:val="00C412DD"/>
    <w:rsid w:val="00C416C7"/>
    <w:rsid w:val="00C46277"/>
    <w:rsid w:val="00C52784"/>
    <w:rsid w:val="00C52C0D"/>
    <w:rsid w:val="00C52CB9"/>
    <w:rsid w:val="00C5576D"/>
    <w:rsid w:val="00C665E8"/>
    <w:rsid w:val="00C665F2"/>
    <w:rsid w:val="00C674D7"/>
    <w:rsid w:val="00C7028E"/>
    <w:rsid w:val="00C706B1"/>
    <w:rsid w:val="00C72010"/>
    <w:rsid w:val="00C77F66"/>
    <w:rsid w:val="00C85CFD"/>
    <w:rsid w:val="00C87688"/>
    <w:rsid w:val="00C93164"/>
    <w:rsid w:val="00C933D8"/>
    <w:rsid w:val="00C946FE"/>
    <w:rsid w:val="00C94DAE"/>
    <w:rsid w:val="00CA04AB"/>
    <w:rsid w:val="00CB4DDA"/>
    <w:rsid w:val="00CC120E"/>
    <w:rsid w:val="00CC1C7C"/>
    <w:rsid w:val="00CC2C42"/>
    <w:rsid w:val="00CC646A"/>
    <w:rsid w:val="00CD0FA8"/>
    <w:rsid w:val="00CD12B0"/>
    <w:rsid w:val="00CD5082"/>
    <w:rsid w:val="00CD709E"/>
    <w:rsid w:val="00CE391E"/>
    <w:rsid w:val="00CE3A10"/>
    <w:rsid w:val="00CE42F1"/>
    <w:rsid w:val="00CE4954"/>
    <w:rsid w:val="00CE6E5B"/>
    <w:rsid w:val="00CF7FA2"/>
    <w:rsid w:val="00D01302"/>
    <w:rsid w:val="00D01EF2"/>
    <w:rsid w:val="00D05787"/>
    <w:rsid w:val="00D067A8"/>
    <w:rsid w:val="00D101C2"/>
    <w:rsid w:val="00D11254"/>
    <w:rsid w:val="00D159CF"/>
    <w:rsid w:val="00D161ED"/>
    <w:rsid w:val="00D21784"/>
    <w:rsid w:val="00D21A29"/>
    <w:rsid w:val="00D223B8"/>
    <w:rsid w:val="00D25121"/>
    <w:rsid w:val="00D33ED5"/>
    <w:rsid w:val="00D35515"/>
    <w:rsid w:val="00D53F6C"/>
    <w:rsid w:val="00D54BFE"/>
    <w:rsid w:val="00D55407"/>
    <w:rsid w:val="00D55B74"/>
    <w:rsid w:val="00D57AC5"/>
    <w:rsid w:val="00D6337E"/>
    <w:rsid w:val="00D71D9C"/>
    <w:rsid w:val="00D73CC1"/>
    <w:rsid w:val="00D8072C"/>
    <w:rsid w:val="00D80A64"/>
    <w:rsid w:val="00D8669E"/>
    <w:rsid w:val="00D87F16"/>
    <w:rsid w:val="00D90642"/>
    <w:rsid w:val="00D92691"/>
    <w:rsid w:val="00D95AA5"/>
    <w:rsid w:val="00D96EBF"/>
    <w:rsid w:val="00DA1D88"/>
    <w:rsid w:val="00DB0808"/>
    <w:rsid w:val="00DB13C0"/>
    <w:rsid w:val="00DB6644"/>
    <w:rsid w:val="00DD41B9"/>
    <w:rsid w:val="00DD61D4"/>
    <w:rsid w:val="00DE1D58"/>
    <w:rsid w:val="00DE5EA7"/>
    <w:rsid w:val="00DE7DA8"/>
    <w:rsid w:val="00DF12AF"/>
    <w:rsid w:val="00DF4998"/>
    <w:rsid w:val="00DF5462"/>
    <w:rsid w:val="00DF5A00"/>
    <w:rsid w:val="00DF61AA"/>
    <w:rsid w:val="00DF6283"/>
    <w:rsid w:val="00E01EC2"/>
    <w:rsid w:val="00E04D73"/>
    <w:rsid w:val="00E07D67"/>
    <w:rsid w:val="00E11844"/>
    <w:rsid w:val="00E12B70"/>
    <w:rsid w:val="00E1441A"/>
    <w:rsid w:val="00E167D3"/>
    <w:rsid w:val="00E21C8A"/>
    <w:rsid w:val="00E2761E"/>
    <w:rsid w:val="00E32780"/>
    <w:rsid w:val="00E35B04"/>
    <w:rsid w:val="00E36CA8"/>
    <w:rsid w:val="00E4603E"/>
    <w:rsid w:val="00E53047"/>
    <w:rsid w:val="00E549F9"/>
    <w:rsid w:val="00E606DA"/>
    <w:rsid w:val="00E62077"/>
    <w:rsid w:val="00E6362B"/>
    <w:rsid w:val="00E64502"/>
    <w:rsid w:val="00E678A6"/>
    <w:rsid w:val="00E721AA"/>
    <w:rsid w:val="00E736D1"/>
    <w:rsid w:val="00E762C6"/>
    <w:rsid w:val="00E803CB"/>
    <w:rsid w:val="00E83B7D"/>
    <w:rsid w:val="00E86AE6"/>
    <w:rsid w:val="00E950DD"/>
    <w:rsid w:val="00E9695C"/>
    <w:rsid w:val="00E977FB"/>
    <w:rsid w:val="00EA20D4"/>
    <w:rsid w:val="00EA29D8"/>
    <w:rsid w:val="00EA3D5C"/>
    <w:rsid w:val="00EA5555"/>
    <w:rsid w:val="00EA5705"/>
    <w:rsid w:val="00EA5DE0"/>
    <w:rsid w:val="00EA5F98"/>
    <w:rsid w:val="00EB1AE9"/>
    <w:rsid w:val="00EB51DA"/>
    <w:rsid w:val="00EC34CE"/>
    <w:rsid w:val="00EC4186"/>
    <w:rsid w:val="00EC5558"/>
    <w:rsid w:val="00ED20CA"/>
    <w:rsid w:val="00ED453C"/>
    <w:rsid w:val="00EE3A00"/>
    <w:rsid w:val="00EE51B5"/>
    <w:rsid w:val="00EE58D3"/>
    <w:rsid w:val="00EF24BD"/>
    <w:rsid w:val="00EF49FD"/>
    <w:rsid w:val="00F00299"/>
    <w:rsid w:val="00F02E14"/>
    <w:rsid w:val="00F132E1"/>
    <w:rsid w:val="00F13634"/>
    <w:rsid w:val="00F14CB2"/>
    <w:rsid w:val="00F15A4E"/>
    <w:rsid w:val="00F15DCF"/>
    <w:rsid w:val="00F17573"/>
    <w:rsid w:val="00F2123A"/>
    <w:rsid w:val="00F23A32"/>
    <w:rsid w:val="00F27532"/>
    <w:rsid w:val="00F36D75"/>
    <w:rsid w:val="00F4660A"/>
    <w:rsid w:val="00F659DE"/>
    <w:rsid w:val="00F74AA1"/>
    <w:rsid w:val="00F74AA8"/>
    <w:rsid w:val="00F76F25"/>
    <w:rsid w:val="00F77157"/>
    <w:rsid w:val="00F8172E"/>
    <w:rsid w:val="00F832EC"/>
    <w:rsid w:val="00F91F5F"/>
    <w:rsid w:val="00F96CE1"/>
    <w:rsid w:val="00FB60A1"/>
    <w:rsid w:val="00FB68A5"/>
    <w:rsid w:val="00FB768C"/>
    <w:rsid w:val="00FC3F44"/>
    <w:rsid w:val="00FD3303"/>
    <w:rsid w:val="00FD5848"/>
    <w:rsid w:val="00FD6934"/>
    <w:rsid w:val="00FE1E7E"/>
    <w:rsid w:val="00FE468A"/>
    <w:rsid w:val="00FE4C1E"/>
    <w:rsid w:val="00FF2FFF"/>
    <w:rsid w:val="00FF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8AC58"/>
  <w15:chartTrackingRefBased/>
  <w15:docId w15:val="{0B31376B-EE63-48A6-927D-F59467D0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23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226BF"/>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0B2034"/>
    <w:pPr>
      <w:keepNext/>
      <w:keepLines/>
      <w:spacing w:before="40" w:after="0"/>
      <w:outlineLvl w:val="1"/>
    </w:pPr>
    <w:rPr>
      <w:rFonts w:eastAsiaTheme="majorEastAsia"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6BF"/>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0B2034"/>
    <w:rPr>
      <w:rFonts w:ascii="Times New Roman" w:eastAsiaTheme="majorEastAsia" w:hAnsi="Times New Roman" w:cstheme="majorBidi"/>
      <w:color w:val="000000" w:themeColor="text1"/>
      <w:sz w:val="28"/>
      <w:szCs w:val="26"/>
    </w:rPr>
  </w:style>
  <w:style w:type="paragraph" w:styleId="ListParagraph">
    <w:name w:val="List Paragraph"/>
    <w:basedOn w:val="Normal"/>
    <w:uiPriority w:val="34"/>
    <w:qFormat/>
    <w:rsid w:val="00C246DF"/>
    <w:pPr>
      <w:ind w:left="720"/>
      <w:contextualSpacing/>
    </w:pPr>
  </w:style>
  <w:style w:type="character" w:customStyle="1" w:styleId="lewnzc">
    <w:name w:val="lewnzc"/>
    <w:basedOn w:val="DefaultParagraphFont"/>
    <w:rsid w:val="000A18EE"/>
  </w:style>
  <w:style w:type="character" w:styleId="Emphasis">
    <w:name w:val="Emphasis"/>
    <w:basedOn w:val="DefaultParagraphFont"/>
    <w:uiPriority w:val="20"/>
    <w:qFormat/>
    <w:rsid w:val="000A18EE"/>
    <w:rPr>
      <w:i/>
      <w:iCs/>
    </w:rPr>
  </w:style>
  <w:style w:type="character" w:styleId="Hyperlink">
    <w:name w:val="Hyperlink"/>
    <w:basedOn w:val="DefaultParagraphFont"/>
    <w:uiPriority w:val="99"/>
    <w:unhideWhenUsed/>
    <w:rsid w:val="006D48E1"/>
    <w:rPr>
      <w:color w:val="0563C1" w:themeColor="hyperlink"/>
      <w:u w:val="single"/>
    </w:rPr>
  </w:style>
  <w:style w:type="paragraph" w:styleId="TOCHeading">
    <w:name w:val="TOC Heading"/>
    <w:basedOn w:val="Heading1"/>
    <w:next w:val="Normal"/>
    <w:uiPriority w:val="39"/>
    <w:unhideWhenUsed/>
    <w:qFormat/>
    <w:rsid w:val="00D35515"/>
    <w:pPr>
      <w:outlineLvl w:val="9"/>
    </w:pPr>
    <w:rPr>
      <w:sz w:val="28"/>
      <w:lang w:val="en-US"/>
    </w:rPr>
  </w:style>
  <w:style w:type="paragraph" w:styleId="TOC1">
    <w:name w:val="toc 1"/>
    <w:basedOn w:val="Normal"/>
    <w:next w:val="Normal"/>
    <w:autoRedefine/>
    <w:uiPriority w:val="39"/>
    <w:unhideWhenUsed/>
    <w:rsid w:val="00DB6644"/>
    <w:pPr>
      <w:spacing w:after="100"/>
    </w:pPr>
  </w:style>
  <w:style w:type="paragraph" w:styleId="TOC2">
    <w:name w:val="toc 2"/>
    <w:basedOn w:val="Normal"/>
    <w:next w:val="Normal"/>
    <w:autoRedefine/>
    <w:uiPriority w:val="39"/>
    <w:unhideWhenUsed/>
    <w:rsid w:val="00DB6644"/>
    <w:pPr>
      <w:spacing w:after="100"/>
      <w:ind w:left="240"/>
    </w:pPr>
  </w:style>
  <w:style w:type="table" w:styleId="TableGrid">
    <w:name w:val="Table Grid"/>
    <w:basedOn w:val="TableNormal"/>
    <w:uiPriority w:val="39"/>
    <w:rsid w:val="005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08F7"/>
    <w:rPr>
      <w:b/>
      <w:bCs/>
    </w:rPr>
  </w:style>
  <w:style w:type="table" w:styleId="PlainTable1">
    <w:name w:val="Plain Table 1"/>
    <w:basedOn w:val="TableNormal"/>
    <w:uiPriority w:val="41"/>
    <w:rsid w:val="00A26177"/>
    <w:pPr>
      <w:spacing w:after="0" w:line="240" w:lineRule="auto"/>
      <w:jc w:val="both"/>
    </w:pPr>
    <w:rPr>
      <w:rFonts w:ascii="Times New Roman" w:hAnsi="Times New Roman"/>
      <w:bCs/>
      <w:sz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A26177"/>
    <w:pPr>
      <w:tabs>
        <w:tab w:val="center" w:pos="4513"/>
        <w:tab w:val="right" w:pos="9026"/>
      </w:tabs>
      <w:spacing w:after="0" w:line="240" w:lineRule="auto"/>
    </w:pPr>
    <w:rPr>
      <w:bCs/>
      <w14:ligatures w14:val="standardContextual"/>
    </w:rPr>
  </w:style>
  <w:style w:type="character" w:customStyle="1" w:styleId="FooterChar">
    <w:name w:val="Footer Char"/>
    <w:basedOn w:val="DefaultParagraphFont"/>
    <w:link w:val="Footer"/>
    <w:uiPriority w:val="99"/>
    <w:rsid w:val="00A26177"/>
    <w:rPr>
      <w:rFonts w:ascii="Times New Roman" w:hAnsi="Times New Roman"/>
      <w:bCs/>
      <w:sz w:val="24"/>
      <w14:ligatures w14:val="standardContextual"/>
    </w:rPr>
  </w:style>
  <w:style w:type="paragraph" w:styleId="Header">
    <w:name w:val="header"/>
    <w:basedOn w:val="Normal"/>
    <w:link w:val="HeaderChar"/>
    <w:uiPriority w:val="99"/>
    <w:unhideWhenUsed/>
    <w:rsid w:val="00E6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6D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087232">
      <w:bodyDiv w:val="1"/>
      <w:marLeft w:val="0"/>
      <w:marRight w:val="0"/>
      <w:marTop w:val="0"/>
      <w:marBottom w:val="0"/>
      <w:divBdr>
        <w:top w:val="none" w:sz="0" w:space="0" w:color="auto"/>
        <w:left w:val="none" w:sz="0" w:space="0" w:color="auto"/>
        <w:bottom w:val="none" w:sz="0" w:space="0" w:color="auto"/>
        <w:right w:val="none" w:sz="0" w:space="0" w:color="auto"/>
      </w:divBdr>
    </w:div>
    <w:div w:id="139357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04004-3BE7-403A-A760-B6A1559E6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2582</TotalTime>
  <Pages>9</Pages>
  <Words>1545</Words>
  <Characters>8809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Dragos Nedelcu (2323249)</cp:lastModifiedBy>
  <cp:revision>799</cp:revision>
  <dcterms:created xsi:type="dcterms:W3CDTF">2024-11-17T10:18:00Z</dcterms:created>
  <dcterms:modified xsi:type="dcterms:W3CDTF">2025-07-20T19:04:00Z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176925</vt:lpwstr>
  </property>
  <property fmtid="{D5CDD505-2E9C-101B-9397-08002B2CF9AE}" pid="3" name="NXPowerLiteSettings">
    <vt:lpwstr>C700052003A000</vt:lpwstr>
  </property>
  <property fmtid="{D5CDD505-2E9C-101B-9397-08002B2CF9AE}" pid="4" name="NXPowerLiteVersion">
    <vt:lpwstr>D9.1.7</vt:lpwstr>
  </property>
</Properties>
</file>