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2569D" w14:textId="21AEB241" w:rsidR="00AD0406" w:rsidRPr="00BE524C" w:rsidRDefault="00BE524C" w:rsidP="00BE524C">
      <w:pPr>
        <w:jc w:val="center"/>
        <w:rPr>
          <w:rFonts w:ascii="Times New Roman" w:hAnsi="Times New Roman" w:cs="Times New Roman"/>
          <w:sz w:val="24"/>
          <w:szCs w:val="24"/>
          <w:u w:val="single"/>
        </w:rPr>
      </w:pPr>
      <w:r w:rsidRPr="00BE524C">
        <w:rPr>
          <w:rFonts w:ascii="Times New Roman" w:hAnsi="Times New Roman" w:cs="Times New Roman"/>
          <w:sz w:val="24"/>
          <w:szCs w:val="24"/>
          <w:u w:val="single"/>
        </w:rPr>
        <w:t>DISSERTATION SYNOPSIS</w:t>
      </w:r>
    </w:p>
    <w:p w14:paraId="05457CD8" w14:textId="77777777" w:rsidR="00BE524C" w:rsidRPr="00BE524C" w:rsidRDefault="00BE524C" w:rsidP="00BE524C">
      <w:pPr>
        <w:jc w:val="center"/>
        <w:rPr>
          <w:rFonts w:ascii="Times New Roman" w:hAnsi="Times New Roman" w:cs="Times New Roman"/>
          <w:sz w:val="24"/>
          <w:szCs w:val="24"/>
          <w:u w:val="single"/>
        </w:rPr>
      </w:pPr>
    </w:p>
    <w:p w14:paraId="1F110003" w14:textId="2F6BAC08" w:rsidR="00BE524C" w:rsidRDefault="00BE524C" w:rsidP="00BE524C">
      <w:pPr>
        <w:jc w:val="center"/>
        <w:rPr>
          <w:rFonts w:ascii="Times New Roman" w:hAnsi="Times New Roman" w:cs="Times New Roman"/>
          <w:sz w:val="24"/>
          <w:szCs w:val="24"/>
          <w:u w:val="single"/>
        </w:rPr>
      </w:pPr>
      <w:r w:rsidRPr="00BE524C">
        <w:rPr>
          <w:rFonts w:ascii="Times New Roman" w:hAnsi="Times New Roman" w:cs="Times New Roman"/>
          <w:sz w:val="24"/>
          <w:szCs w:val="24"/>
          <w:u w:val="single"/>
        </w:rPr>
        <w:t>THE POST GRAGUATE SCHEME</w:t>
      </w:r>
    </w:p>
    <w:p w14:paraId="705F68E3" w14:textId="77777777" w:rsidR="00BE524C" w:rsidRDefault="00BE524C" w:rsidP="00BE524C">
      <w:pPr>
        <w:jc w:val="center"/>
        <w:rPr>
          <w:rFonts w:ascii="Times New Roman" w:hAnsi="Times New Roman" w:cs="Times New Roman"/>
          <w:sz w:val="24"/>
          <w:szCs w:val="24"/>
          <w:u w:val="single"/>
        </w:rPr>
      </w:pPr>
    </w:p>
    <w:p w14:paraId="3952848F" w14:textId="46A0FDEA" w:rsidR="00BE524C" w:rsidRPr="00DF0DF0" w:rsidRDefault="00BE524C" w:rsidP="00BE524C">
      <w:pPr>
        <w:rPr>
          <w:rFonts w:ascii="Times New Roman" w:hAnsi="Times New Roman" w:cs="Times New Roman"/>
          <w:sz w:val="24"/>
          <w:szCs w:val="24"/>
        </w:rPr>
      </w:pPr>
      <w:r w:rsidRPr="00DF0DF0">
        <w:rPr>
          <w:rFonts w:ascii="Times New Roman" w:hAnsi="Times New Roman" w:cs="Times New Roman"/>
          <w:sz w:val="24"/>
          <w:szCs w:val="24"/>
        </w:rPr>
        <w:t>NAME OF STUDENT: Ben Williams</w:t>
      </w:r>
    </w:p>
    <w:p w14:paraId="28A992B7" w14:textId="77777777" w:rsidR="00BE524C" w:rsidRPr="00DF0DF0" w:rsidRDefault="00BE524C" w:rsidP="00BE524C">
      <w:pPr>
        <w:rPr>
          <w:rFonts w:ascii="Times New Roman" w:hAnsi="Times New Roman" w:cs="Times New Roman"/>
          <w:sz w:val="24"/>
          <w:szCs w:val="24"/>
        </w:rPr>
      </w:pPr>
    </w:p>
    <w:p w14:paraId="7CC78595" w14:textId="08E37364" w:rsidR="00BE524C" w:rsidRDefault="00BE524C" w:rsidP="00BE524C">
      <w:pPr>
        <w:rPr>
          <w:rFonts w:ascii="Times New Roman" w:hAnsi="Times New Roman" w:cs="Times New Roman"/>
          <w:sz w:val="24"/>
          <w:szCs w:val="24"/>
        </w:rPr>
      </w:pPr>
      <w:r w:rsidRPr="00BE524C">
        <w:rPr>
          <w:rFonts w:ascii="Times New Roman" w:hAnsi="Times New Roman" w:cs="Times New Roman"/>
          <w:sz w:val="24"/>
          <w:szCs w:val="24"/>
        </w:rPr>
        <w:t xml:space="preserve">STUDENT ID: 2219227                           EMAIL ADDRESS: </w:t>
      </w:r>
      <w:hyperlink r:id="rId4" w:history="1">
        <w:r w:rsidR="00D360A5" w:rsidRPr="001061FE">
          <w:rPr>
            <w:rStyle w:val="Hyperlink"/>
            <w:rFonts w:ascii="Times New Roman" w:hAnsi="Times New Roman" w:cs="Times New Roman"/>
            <w:sz w:val="24"/>
            <w:szCs w:val="24"/>
          </w:rPr>
          <w:t>2219227@student.uwtsd.ac.uk</w:t>
        </w:r>
      </w:hyperlink>
    </w:p>
    <w:p w14:paraId="471FCD39" w14:textId="77777777" w:rsidR="00D360A5" w:rsidRDefault="00D360A5" w:rsidP="00BE524C">
      <w:pPr>
        <w:rPr>
          <w:rFonts w:ascii="Times New Roman" w:hAnsi="Times New Roman" w:cs="Times New Roman"/>
          <w:sz w:val="24"/>
          <w:szCs w:val="24"/>
        </w:rPr>
      </w:pPr>
    </w:p>
    <w:p w14:paraId="1BE3885E" w14:textId="57C0F111" w:rsidR="00D360A5" w:rsidRDefault="00D360A5" w:rsidP="00BE524C">
      <w:pPr>
        <w:rPr>
          <w:rFonts w:ascii="Times New Roman" w:hAnsi="Times New Roman" w:cs="Times New Roman"/>
          <w:sz w:val="24"/>
          <w:szCs w:val="24"/>
        </w:rPr>
      </w:pPr>
      <w:r>
        <w:rPr>
          <w:rFonts w:ascii="Times New Roman" w:hAnsi="Times New Roman" w:cs="Times New Roman"/>
          <w:sz w:val="24"/>
          <w:szCs w:val="24"/>
        </w:rPr>
        <w:t xml:space="preserve">NAME OF AWARD: MSc in Quantity Surveying </w:t>
      </w:r>
    </w:p>
    <w:p w14:paraId="62A935CD" w14:textId="77777777" w:rsidR="00D360A5" w:rsidRDefault="00D360A5" w:rsidP="00BE524C">
      <w:pPr>
        <w:rPr>
          <w:rFonts w:ascii="Times New Roman" w:hAnsi="Times New Roman" w:cs="Times New Roman"/>
          <w:sz w:val="24"/>
          <w:szCs w:val="24"/>
        </w:rPr>
      </w:pPr>
    </w:p>
    <w:p w14:paraId="623DB715" w14:textId="590176DB" w:rsidR="00D360A5" w:rsidRDefault="00D360A5" w:rsidP="00BE524C">
      <w:pPr>
        <w:rPr>
          <w:rFonts w:ascii="Times New Roman" w:hAnsi="Times New Roman" w:cs="Times New Roman"/>
          <w:sz w:val="24"/>
          <w:szCs w:val="24"/>
        </w:rPr>
      </w:pPr>
      <w:r>
        <w:rPr>
          <w:rFonts w:ascii="Times New Roman" w:hAnsi="Times New Roman" w:cs="Times New Roman"/>
          <w:sz w:val="24"/>
          <w:szCs w:val="24"/>
        </w:rPr>
        <w:t>MODE: Part-Time</w:t>
      </w:r>
    </w:p>
    <w:p w14:paraId="462FF37F" w14:textId="77777777" w:rsidR="00D360A5" w:rsidRDefault="00D360A5" w:rsidP="00BE524C">
      <w:pPr>
        <w:rPr>
          <w:rFonts w:ascii="Times New Roman" w:hAnsi="Times New Roman" w:cs="Times New Roman"/>
          <w:sz w:val="24"/>
          <w:szCs w:val="24"/>
        </w:rPr>
      </w:pPr>
    </w:p>
    <w:p w14:paraId="01A9BFF1" w14:textId="3912DFC2" w:rsidR="00D360A5" w:rsidRDefault="00D360A5" w:rsidP="00BE524C">
      <w:pPr>
        <w:rPr>
          <w:rFonts w:ascii="Times New Roman" w:hAnsi="Times New Roman" w:cs="Times New Roman"/>
          <w:b/>
          <w:bCs/>
          <w:i/>
          <w:iCs/>
          <w:sz w:val="24"/>
          <w:szCs w:val="24"/>
        </w:rPr>
      </w:pPr>
      <w:r w:rsidRPr="00D360A5">
        <w:rPr>
          <w:rFonts w:ascii="Times New Roman" w:hAnsi="Times New Roman" w:cs="Times New Roman"/>
          <w:b/>
          <w:bCs/>
          <w:i/>
          <w:iCs/>
          <w:sz w:val="24"/>
          <w:szCs w:val="24"/>
        </w:rPr>
        <w:t>Please complete the following and return to the Module Leader at the School as soon as possible.</w:t>
      </w:r>
    </w:p>
    <w:p w14:paraId="7AFF2C1B" w14:textId="77777777" w:rsidR="00D360A5" w:rsidRDefault="00D360A5" w:rsidP="00BE524C">
      <w:pPr>
        <w:rPr>
          <w:rFonts w:ascii="Times New Roman" w:hAnsi="Times New Roman" w:cs="Times New Roman"/>
          <w:sz w:val="24"/>
          <w:szCs w:val="24"/>
        </w:rPr>
      </w:pPr>
    </w:p>
    <w:p w14:paraId="458F71DF" w14:textId="77777777" w:rsidR="00D360A5" w:rsidRPr="00D360A5" w:rsidRDefault="00D360A5" w:rsidP="00D360A5">
      <w:pPr>
        <w:rPr>
          <w:rFonts w:ascii="Times New Roman" w:hAnsi="Times New Roman" w:cs="Times New Roman"/>
          <w:sz w:val="24"/>
          <w:szCs w:val="24"/>
        </w:rPr>
      </w:pPr>
      <w:r w:rsidRPr="00D360A5">
        <w:rPr>
          <w:rFonts w:ascii="Times New Roman" w:hAnsi="Times New Roman" w:cs="Times New Roman"/>
          <w:sz w:val="24"/>
          <w:szCs w:val="24"/>
        </w:rPr>
        <w:t>Further to discussions about the dissertation with my supervisor yesterday, the dissertation has been considerably altered and therefore this research proposal is only a rough draft.</w:t>
      </w:r>
    </w:p>
    <w:p w14:paraId="2B105DFE" w14:textId="77777777" w:rsidR="00D360A5" w:rsidRPr="00D360A5" w:rsidRDefault="00D360A5" w:rsidP="00D360A5">
      <w:pPr>
        <w:rPr>
          <w:rFonts w:ascii="Times New Roman" w:hAnsi="Times New Roman" w:cs="Times New Roman"/>
          <w:sz w:val="24"/>
          <w:szCs w:val="24"/>
        </w:rPr>
      </w:pPr>
    </w:p>
    <w:p w14:paraId="2DF294EB" w14:textId="77777777" w:rsidR="00D360A5" w:rsidRPr="00D360A5" w:rsidRDefault="00D360A5" w:rsidP="00D360A5">
      <w:pPr>
        <w:rPr>
          <w:rFonts w:ascii="Times New Roman" w:hAnsi="Times New Roman" w:cs="Times New Roman"/>
          <w:sz w:val="24"/>
          <w:szCs w:val="24"/>
        </w:rPr>
      </w:pPr>
      <w:r w:rsidRPr="00D360A5">
        <w:rPr>
          <w:rFonts w:ascii="Times New Roman" w:hAnsi="Times New Roman" w:cs="Times New Roman"/>
          <w:sz w:val="24"/>
          <w:szCs w:val="24"/>
        </w:rPr>
        <w:t>1.</w:t>
      </w:r>
      <w:r w:rsidRPr="00D360A5">
        <w:rPr>
          <w:rFonts w:ascii="Times New Roman" w:hAnsi="Times New Roman" w:cs="Times New Roman"/>
          <w:sz w:val="24"/>
          <w:szCs w:val="24"/>
        </w:rPr>
        <w:tab/>
        <w:t>Provisional Title of Dissertation:</w:t>
      </w:r>
    </w:p>
    <w:p w14:paraId="78B4434B" w14:textId="77777777" w:rsidR="00A769DF" w:rsidRDefault="00A769DF" w:rsidP="00D360A5">
      <w:pPr>
        <w:rPr>
          <w:rFonts w:ascii="Times New Roman" w:hAnsi="Times New Roman" w:cs="Times New Roman"/>
          <w:sz w:val="24"/>
          <w:szCs w:val="24"/>
        </w:rPr>
      </w:pPr>
    </w:p>
    <w:p w14:paraId="14D1E88E" w14:textId="6D8093D5" w:rsidR="00397252" w:rsidRPr="00397252" w:rsidRDefault="00397252" w:rsidP="00D360A5">
      <w:pPr>
        <w:rPr>
          <w:rFonts w:ascii="Times New Roman" w:hAnsi="Times New Roman" w:cs="Times New Roman"/>
          <w:sz w:val="24"/>
          <w:szCs w:val="24"/>
        </w:rPr>
      </w:pPr>
      <w:r w:rsidRPr="00397252">
        <w:rPr>
          <w:rFonts w:ascii="Times New Roman" w:hAnsi="Times New Roman" w:cs="Times New Roman"/>
          <w:sz w:val="24"/>
          <w:szCs w:val="24"/>
        </w:rPr>
        <w:t>Risk management in the tendering Process</w:t>
      </w:r>
    </w:p>
    <w:p w14:paraId="239E2174" w14:textId="77777777" w:rsidR="00D360A5" w:rsidRPr="00D360A5" w:rsidRDefault="00D360A5" w:rsidP="00D360A5">
      <w:pPr>
        <w:rPr>
          <w:rFonts w:ascii="Times New Roman" w:hAnsi="Times New Roman" w:cs="Times New Roman"/>
          <w:sz w:val="24"/>
          <w:szCs w:val="24"/>
        </w:rPr>
      </w:pPr>
    </w:p>
    <w:p w14:paraId="04762AAC" w14:textId="77777777" w:rsidR="00D360A5" w:rsidRPr="00D360A5" w:rsidRDefault="00D360A5" w:rsidP="00D360A5">
      <w:pPr>
        <w:rPr>
          <w:rFonts w:ascii="Times New Roman" w:hAnsi="Times New Roman" w:cs="Times New Roman"/>
          <w:sz w:val="24"/>
          <w:szCs w:val="24"/>
        </w:rPr>
      </w:pPr>
      <w:r w:rsidRPr="00D360A5">
        <w:rPr>
          <w:rFonts w:ascii="Times New Roman" w:hAnsi="Times New Roman" w:cs="Times New Roman"/>
          <w:sz w:val="24"/>
          <w:szCs w:val="24"/>
        </w:rPr>
        <w:t>2.</w:t>
      </w:r>
      <w:r w:rsidRPr="00D360A5">
        <w:rPr>
          <w:rFonts w:ascii="Times New Roman" w:hAnsi="Times New Roman" w:cs="Times New Roman"/>
          <w:sz w:val="24"/>
          <w:szCs w:val="24"/>
        </w:rPr>
        <w:tab/>
        <w:t>Overview   What is the work going to be about?</w:t>
      </w:r>
    </w:p>
    <w:p w14:paraId="6C7FA0E8" w14:textId="77777777" w:rsidR="00A769DF" w:rsidRDefault="00A769DF" w:rsidP="00DF4E1D">
      <w:pPr>
        <w:rPr>
          <w:rFonts w:ascii="Times New Roman" w:hAnsi="Times New Roman" w:cs="Times New Roman"/>
          <w:sz w:val="24"/>
          <w:szCs w:val="24"/>
        </w:rPr>
      </w:pPr>
    </w:p>
    <w:p w14:paraId="2DCBC836" w14:textId="11C5146B" w:rsidR="00390BFD" w:rsidRDefault="00BA5F49" w:rsidP="00D360A5">
      <w:pPr>
        <w:rPr>
          <w:rFonts w:ascii="Times New Roman" w:hAnsi="Times New Roman" w:cs="Times New Roman"/>
          <w:sz w:val="24"/>
          <w:szCs w:val="24"/>
        </w:rPr>
      </w:pPr>
      <w:r w:rsidRPr="00BA5F49">
        <w:rPr>
          <w:rFonts w:ascii="Times New Roman" w:hAnsi="Times New Roman" w:cs="Times New Roman"/>
          <w:sz w:val="24"/>
          <w:szCs w:val="24"/>
        </w:rPr>
        <w:t>According to the Department for Business Innovation and Skills (BIS) (2013), the construction industry plays a vital role in society</w:t>
      </w:r>
      <w:r>
        <w:rPr>
          <w:rFonts w:ascii="Times New Roman" w:hAnsi="Times New Roman" w:cs="Times New Roman"/>
          <w:sz w:val="24"/>
          <w:szCs w:val="24"/>
        </w:rPr>
        <w:t>.</w:t>
      </w:r>
      <w:r w:rsidRPr="00BA5F49">
        <w:rPr>
          <w:rFonts w:ascii="Times New Roman" w:hAnsi="Times New Roman" w:cs="Times New Roman"/>
          <w:sz w:val="24"/>
          <w:szCs w:val="24"/>
        </w:rPr>
        <w:t xml:space="preserve"> </w:t>
      </w:r>
      <w:r>
        <w:rPr>
          <w:rFonts w:ascii="Times New Roman" w:hAnsi="Times New Roman" w:cs="Times New Roman"/>
          <w:sz w:val="24"/>
          <w:szCs w:val="24"/>
        </w:rPr>
        <w:t xml:space="preserve">It creates the </w:t>
      </w:r>
      <w:r w:rsidRPr="00BA5F49">
        <w:rPr>
          <w:rFonts w:ascii="Times New Roman" w:hAnsi="Times New Roman" w:cs="Times New Roman"/>
          <w:sz w:val="24"/>
          <w:szCs w:val="24"/>
        </w:rPr>
        <w:t>environment needed for community life, boosting the local and national economies of the United Kingdom (UK), and employ</w:t>
      </w:r>
      <w:r>
        <w:rPr>
          <w:rFonts w:ascii="Times New Roman" w:hAnsi="Times New Roman" w:cs="Times New Roman"/>
          <w:sz w:val="24"/>
          <w:szCs w:val="24"/>
        </w:rPr>
        <w:t>s</w:t>
      </w:r>
      <w:r w:rsidRPr="00BA5F49">
        <w:rPr>
          <w:rFonts w:ascii="Times New Roman" w:hAnsi="Times New Roman" w:cs="Times New Roman"/>
          <w:sz w:val="24"/>
          <w:szCs w:val="24"/>
        </w:rPr>
        <w:t xml:space="preserve"> about 10% of the working population.</w:t>
      </w:r>
      <w:r>
        <w:rPr>
          <w:rFonts w:ascii="Times New Roman" w:hAnsi="Times New Roman" w:cs="Times New Roman"/>
          <w:sz w:val="24"/>
          <w:szCs w:val="24"/>
        </w:rPr>
        <w:t xml:space="preserve"> The construction industry is one of the riskiest sectors with </w:t>
      </w:r>
      <w:r w:rsidR="00390BFD">
        <w:rPr>
          <w:rFonts w:ascii="Times New Roman" w:hAnsi="Times New Roman" w:cs="Times New Roman"/>
          <w:sz w:val="24"/>
          <w:szCs w:val="24"/>
        </w:rPr>
        <w:t>its</w:t>
      </w:r>
      <w:r>
        <w:rPr>
          <w:rFonts w:ascii="Times New Roman" w:hAnsi="Times New Roman" w:cs="Times New Roman"/>
          <w:sz w:val="24"/>
          <w:szCs w:val="24"/>
        </w:rPr>
        <w:t xml:space="preserve"> intricate projects and it’s financial risk.</w:t>
      </w:r>
      <w:r w:rsidR="00390BFD">
        <w:rPr>
          <w:rFonts w:ascii="Times New Roman" w:hAnsi="Times New Roman" w:cs="Times New Roman"/>
          <w:sz w:val="24"/>
          <w:szCs w:val="24"/>
        </w:rPr>
        <w:t xml:space="preserve"> However, the construction industry is often criticized for poor performance due to low productivity. This can result in issues in the organisation in terms of workload and profitability. </w:t>
      </w:r>
      <w:r w:rsidR="00390BFD" w:rsidRPr="00390BFD">
        <w:rPr>
          <w:rFonts w:ascii="Times New Roman" w:hAnsi="Times New Roman" w:cs="Times New Roman"/>
          <w:sz w:val="24"/>
          <w:szCs w:val="24"/>
        </w:rPr>
        <w:t>It is crucial to look into how risk management duties are carried out during the tendering process because prior research indicates that this stage of the process is when risk exposure is at its peak.</w:t>
      </w:r>
      <w:r w:rsidR="00390BFD">
        <w:rPr>
          <w:rFonts w:ascii="Times New Roman" w:hAnsi="Times New Roman" w:cs="Times New Roman"/>
          <w:sz w:val="24"/>
          <w:szCs w:val="24"/>
        </w:rPr>
        <w:t xml:space="preserve"> But at the moment there aren’t enough </w:t>
      </w:r>
      <w:r w:rsidR="00390BFD" w:rsidRPr="00390BFD">
        <w:rPr>
          <w:rFonts w:ascii="Times New Roman" w:hAnsi="Times New Roman" w:cs="Times New Roman"/>
          <w:sz w:val="24"/>
          <w:szCs w:val="24"/>
        </w:rPr>
        <w:t>resources available to support risk management.</w:t>
      </w:r>
      <w:r w:rsidR="009A56B6">
        <w:rPr>
          <w:rFonts w:ascii="Times New Roman" w:hAnsi="Times New Roman" w:cs="Times New Roman"/>
          <w:sz w:val="24"/>
          <w:szCs w:val="24"/>
        </w:rPr>
        <w:t xml:space="preserve"> Due to large volumes of information and inaccuracy of projects there is an increased need for computer based tools.</w:t>
      </w:r>
    </w:p>
    <w:p w14:paraId="08A52124" w14:textId="2399637A" w:rsidR="00D360A5" w:rsidRPr="00D360A5" w:rsidRDefault="00D360A5" w:rsidP="00D360A5">
      <w:pPr>
        <w:rPr>
          <w:rFonts w:ascii="Times New Roman" w:hAnsi="Times New Roman" w:cs="Times New Roman"/>
          <w:sz w:val="24"/>
          <w:szCs w:val="24"/>
        </w:rPr>
      </w:pPr>
      <w:r w:rsidRPr="00D360A5">
        <w:rPr>
          <w:rFonts w:ascii="Times New Roman" w:hAnsi="Times New Roman" w:cs="Times New Roman"/>
          <w:sz w:val="24"/>
          <w:szCs w:val="24"/>
        </w:rPr>
        <w:lastRenderedPageBreak/>
        <w:t>3.</w:t>
      </w:r>
      <w:r w:rsidRPr="00D360A5">
        <w:rPr>
          <w:rFonts w:ascii="Times New Roman" w:hAnsi="Times New Roman" w:cs="Times New Roman"/>
          <w:sz w:val="24"/>
          <w:szCs w:val="24"/>
        </w:rPr>
        <w:tab/>
        <w:t>Aims and Objectives, Hypothes</w:t>
      </w:r>
      <w:r w:rsidR="00EC0E95">
        <w:rPr>
          <w:rFonts w:ascii="Times New Roman" w:hAnsi="Times New Roman" w:cs="Times New Roman"/>
          <w:sz w:val="24"/>
          <w:szCs w:val="24"/>
        </w:rPr>
        <w:t>i</w:t>
      </w:r>
      <w:r w:rsidRPr="00D360A5">
        <w:rPr>
          <w:rFonts w:ascii="Times New Roman" w:hAnsi="Times New Roman" w:cs="Times New Roman"/>
          <w:sz w:val="24"/>
          <w:szCs w:val="24"/>
        </w:rPr>
        <w:t>s to be tested, questions to answer, etc.:</w:t>
      </w:r>
    </w:p>
    <w:p w14:paraId="11AED619" w14:textId="225553A2" w:rsidR="0078076B" w:rsidRPr="00EC0E95" w:rsidRDefault="0078076B" w:rsidP="00D360A5">
      <w:pPr>
        <w:rPr>
          <w:rFonts w:ascii="Times New Roman" w:hAnsi="Times New Roman" w:cs="Times New Roman"/>
          <w:sz w:val="24"/>
          <w:szCs w:val="24"/>
        </w:rPr>
      </w:pPr>
      <w:r w:rsidRPr="00EC0E95">
        <w:rPr>
          <w:rFonts w:ascii="Times New Roman" w:hAnsi="Times New Roman" w:cs="Times New Roman"/>
          <w:sz w:val="24"/>
          <w:szCs w:val="24"/>
        </w:rPr>
        <w:t>The hypothesis would be that</w:t>
      </w:r>
      <w:r w:rsidR="00EC0E95" w:rsidRPr="00EC0E95">
        <w:rPr>
          <w:rFonts w:ascii="Times New Roman" w:hAnsi="Times New Roman" w:cs="Times New Roman"/>
          <w:sz w:val="24"/>
          <w:szCs w:val="24"/>
        </w:rPr>
        <w:t xml:space="preserve"> </w:t>
      </w:r>
      <w:r w:rsidR="00EC0E95">
        <w:rPr>
          <w:rFonts w:ascii="Times New Roman" w:hAnsi="Times New Roman" w:cs="Times New Roman"/>
          <w:sz w:val="24"/>
          <w:szCs w:val="24"/>
        </w:rPr>
        <w:t xml:space="preserve">managing risk in the tendering process is harder now than it’s ever been. </w:t>
      </w:r>
    </w:p>
    <w:p w14:paraId="502F97FB" w14:textId="4E53F807" w:rsidR="009A56B6" w:rsidRPr="0078076B" w:rsidRDefault="009A56B6" w:rsidP="00D360A5">
      <w:pPr>
        <w:rPr>
          <w:rFonts w:ascii="Times New Roman" w:hAnsi="Times New Roman" w:cs="Times New Roman"/>
          <w:color w:val="FF0000"/>
          <w:sz w:val="24"/>
          <w:szCs w:val="24"/>
        </w:rPr>
      </w:pPr>
      <w:r w:rsidRPr="009A56B6">
        <w:rPr>
          <w:rFonts w:ascii="Times New Roman" w:hAnsi="Times New Roman" w:cs="Times New Roman"/>
          <w:sz w:val="24"/>
          <w:szCs w:val="24"/>
        </w:rPr>
        <w:t xml:space="preserve">The </w:t>
      </w:r>
      <w:r>
        <w:rPr>
          <w:rFonts w:ascii="Times New Roman" w:hAnsi="Times New Roman" w:cs="Times New Roman"/>
          <w:sz w:val="24"/>
          <w:szCs w:val="24"/>
        </w:rPr>
        <w:t xml:space="preserve">aim of this research </w:t>
      </w:r>
      <w:r w:rsidR="0078076B">
        <w:rPr>
          <w:rFonts w:ascii="Times New Roman" w:hAnsi="Times New Roman" w:cs="Times New Roman"/>
          <w:sz w:val="24"/>
          <w:szCs w:val="24"/>
        </w:rPr>
        <w:t xml:space="preserve">is </w:t>
      </w:r>
      <w:r w:rsidRPr="009A56B6">
        <w:rPr>
          <w:rFonts w:ascii="Times New Roman" w:hAnsi="Times New Roman" w:cs="Times New Roman"/>
          <w:sz w:val="24"/>
          <w:szCs w:val="24"/>
        </w:rPr>
        <w:t>to explore the</w:t>
      </w:r>
      <w:r>
        <w:rPr>
          <w:rFonts w:ascii="Times New Roman" w:hAnsi="Times New Roman" w:cs="Times New Roman"/>
          <w:sz w:val="24"/>
          <w:szCs w:val="24"/>
        </w:rPr>
        <w:t xml:space="preserve"> risk management methods in the Tendering Process</w:t>
      </w:r>
      <w:r w:rsidR="0078076B">
        <w:rPr>
          <w:rFonts w:ascii="Times New Roman" w:hAnsi="Times New Roman" w:cs="Times New Roman"/>
          <w:sz w:val="24"/>
          <w:szCs w:val="24"/>
        </w:rPr>
        <w:t xml:space="preserve">. </w:t>
      </w:r>
      <w:r w:rsidRPr="009A56B6">
        <w:rPr>
          <w:rFonts w:ascii="Times New Roman" w:hAnsi="Times New Roman" w:cs="Times New Roman"/>
          <w:sz w:val="24"/>
          <w:szCs w:val="24"/>
        </w:rPr>
        <w:t>The objectives of the study are</w:t>
      </w:r>
      <w:r w:rsidR="0078076B">
        <w:rPr>
          <w:rFonts w:ascii="Times New Roman" w:hAnsi="Times New Roman" w:cs="Times New Roman"/>
          <w:sz w:val="24"/>
          <w:szCs w:val="24"/>
        </w:rPr>
        <w:t>:</w:t>
      </w:r>
    </w:p>
    <w:p w14:paraId="63064AAE" w14:textId="03DEEBEF" w:rsidR="00D360A5" w:rsidRPr="00D502E4" w:rsidRDefault="00D360A5" w:rsidP="00D360A5">
      <w:pPr>
        <w:rPr>
          <w:rFonts w:ascii="Times New Roman" w:hAnsi="Times New Roman" w:cs="Times New Roman"/>
          <w:sz w:val="24"/>
          <w:szCs w:val="24"/>
        </w:rPr>
      </w:pPr>
      <w:r w:rsidRPr="00D502E4">
        <w:rPr>
          <w:rFonts w:ascii="Times New Roman" w:hAnsi="Times New Roman" w:cs="Times New Roman"/>
          <w:sz w:val="24"/>
          <w:szCs w:val="24"/>
        </w:rPr>
        <w:t>•</w:t>
      </w:r>
      <w:r w:rsidRPr="00D502E4">
        <w:rPr>
          <w:rFonts w:ascii="Times New Roman" w:hAnsi="Times New Roman" w:cs="Times New Roman"/>
          <w:sz w:val="24"/>
          <w:szCs w:val="24"/>
        </w:rPr>
        <w:tab/>
        <w:t xml:space="preserve">To find from literature </w:t>
      </w:r>
      <w:r w:rsidR="009129C2" w:rsidRPr="00D502E4">
        <w:rPr>
          <w:rFonts w:ascii="Times New Roman" w:hAnsi="Times New Roman" w:cs="Times New Roman"/>
          <w:sz w:val="24"/>
          <w:szCs w:val="24"/>
        </w:rPr>
        <w:t>what</w:t>
      </w:r>
      <w:r w:rsidR="00D502E4" w:rsidRPr="00D502E4">
        <w:rPr>
          <w:rFonts w:ascii="Times New Roman" w:hAnsi="Times New Roman" w:cs="Times New Roman"/>
          <w:sz w:val="24"/>
          <w:szCs w:val="24"/>
        </w:rPr>
        <w:t xml:space="preserve"> the risks are in the tendering process </w:t>
      </w:r>
    </w:p>
    <w:p w14:paraId="036BEEF9" w14:textId="1C1D5F5D" w:rsidR="00D360A5" w:rsidRPr="00EE5145" w:rsidRDefault="00D360A5" w:rsidP="00D360A5">
      <w:pPr>
        <w:rPr>
          <w:rFonts w:ascii="Times New Roman" w:hAnsi="Times New Roman" w:cs="Times New Roman"/>
          <w:sz w:val="24"/>
          <w:szCs w:val="24"/>
        </w:rPr>
      </w:pPr>
      <w:r w:rsidRPr="009A016A">
        <w:rPr>
          <w:rFonts w:ascii="Times New Roman" w:hAnsi="Times New Roman" w:cs="Times New Roman"/>
          <w:sz w:val="24"/>
          <w:szCs w:val="24"/>
        </w:rPr>
        <w:t>•</w:t>
      </w:r>
      <w:r w:rsidRPr="009A016A">
        <w:rPr>
          <w:rFonts w:ascii="Times New Roman" w:hAnsi="Times New Roman" w:cs="Times New Roman"/>
          <w:sz w:val="24"/>
          <w:szCs w:val="24"/>
        </w:rPr>
        <w:tab/>
        <w:t xml:space="preserve">Prove there is a statistical difference between people’s views of what factors increase </w:t>
      </w:r>
      <w:r w:rsidR="009A016A" w:rsidRPr="009A016A">
        <w:rPr>
          <w:rFonts w:ascii="Times New Roman" w:hAnsi="Times New Roman" w:cs="Times New Roman"/>
          <w:sz w:val="24"/>
          <w:szCs w:val="24"/>
        </w:rPr>
        <w:t>risk in the tendering process</w:t>
      </w:r>
      <w:r w:rsidRPr="009A016A">
        <w:rPr>
          <w:rFonts w:ascii="Times New Roman" w:hAnsi="Times New Roman" w:cs="Times New Roman"/>
          <w:sz w:val="24"/>
          <w:szCs w:val="24"/>
        </w:rPr>
        <w:t>.</w:t>
      </w:r>
    </w:p>
    <w:p w14:paraId="5EBB804D" w14:textId="30B660D2" w:rsidR="00D360A5" w:rsidRPr="00EE5145" w:rsidRDefault="00D360A5" w:rsidP="00D360A5">
      <w:pPr>
        <w:rPr>
          <w:rFonts w:ascii="Times New Roman" w:hAnsi="Times New Roman" w:cs="Times New Roman"/>
          <w:sz w:val="24"/>
          <w:szCs w:val="24"/>
        </w:rPr>
      </w:pPr>
      <w:r w:rsidRPr="00EE5145">
        <w:rPr>
          <w:rFonts w:ascii="Times New Roman" w:hAnsi="Times New Roman" w:cs="Times New Roman"/>
          <w:sz w:val="24"/>
          <w:szCs w:val="24"/>
        </w:rPr>
        <w:t>•</w:t>
      </w:r>
      <w:r w:rsidRPr="00EE5145">
        <w:rPr>
          <w:rFonts w:ascii="Times New Roman" w:hAnsi="Times New Roman" w:cs="Times New Roman"/>
          <w:sz w:val="24"/>
          <w:szCs w:val="24"/>
        </w:rPr>
        <w:tab/>
      </w:r>
      <w:r w:rsidR="00EE5145" w:rsidRPr="00EE5145">
        <w:rPr>
          <w:rFonts w:ascii="Times New Roman" w:hAnsi="Times New Roman" w:cs="Times New Roman"/>
          <w:sz w:val="24"/>
          <w:szCs w:val="24"/>
        </w:rPr>
        <w:t xml:space="preserve">What are the practical considerations when managing risk in construction </w:t>
      </w:r>
    </w:p>
    <w:p w14:paraId="5A35EC81" w14:textId="77777777" w:rsidR="00D360A5" w:rsidRPr="00D360A5" w:rsidRDefault="00D360A5" w:rsidP="00D360A5">
      <w:pPr>
        <w:rPr>
          <w:rFonts w:ascii="Times New Roman" w:hAnsi="Times New Roman" w:cs="Times New Roman"/>
          <w:sz w:val="24"/>
          <w:szCs w:val="24"/>
        </w:rPr>
      </w:pPr>
    </w:p>
    <w:p w14:paraId="61BEE53B" w14:textId="77777777" w:rsidR="00D360A5" w:rsidRPr="00D360A5" w:rsidRDefault="00D360A5" w:rsidP="00D360A5">
      <w:pPr>
        <w:rPr>
          <w:rFonts w:ascii="Times New Roman" w:hAnsi="Times New Roman" w:cs="Times New Roman"/>
          <w:sz w:val="24"/>
          <w:szCs w:val="24"/>
        </w:rPr>
      </w:pPr>
      <w:r w:rsidRPr="00D360A5">
        <w:rPr>
          <w:rFonts w:ascii="Times New Roman" w:hAnsi="Times New Roman" w:cs="Times New Roman"/>
          <w:sz w:val="24"/>
          <w:szCs w:val="24"/>
        </w:rPr>
        <w:t>4.</w:t>
      </w:r>
      <w:r w:rsidRPr="00D360A5">
        <w:rPr>
          <w:rFonts w:ascii="Times New Roman" w:hAnsi="Times New Roman" w:cs="Times New Roman"/>
          <w:sz w:val="24"/>
          <w:szCs w:val="24"/>
        </w:rPr>
        <w:tab/>
        <w:t>Research Methodology(ies) and Justification:</w:t>
      </w:r>
    </w:p>
    <w:p w14:paraId="37F5D693" w14:textId="77777777" w:rsidR="00385D72" w:rsidRDefault="00385D72" w:rsidP="00D360A5">
      <w:pPr>
        <w:rPr>
          <w:rFonts w:ascii="Times New Roman" w:hAnsi="Times New Roman" w:cs="Times New Roman"/>
          <w:sz w:val="24"/>
          <w:szCs w:val="24"/>
        </w:rPr>
      </w:pPr>
    </w:p>
    <w:p w14:paraId="2A5D5629" w14:textId="748F4924" w:rsidR="00971E8D" w:rsidRPr="00971E8D" w:rsidRDefault="00971E8D" w:rsidP="00D360A5">
      <w:pPr>
        <w:rPr>
          <w:rFonts w:ascii="Times New Roman" w:hAnsi="Times New Roman" w:cs="Times New Roman"/>
          <w:sz w:val="24"/>
          <w:szCs w:val="24"/>
        </w:rPr>
      </w:pPr>
      <w:r w:rsidRPr="00971E8D">
        <w:rPr>
          <w:rFonts w:ascii="Times New Roman" w:hAnsi="Times New Roman" w:cs="Times New Roman"/>
          <w:sz w:val="24"/>
          <w:szCs w:val="24"/>
        </w:rPr>
        <w:t xml:space="preserve">I will be </w:t>
      </w:r>
      <w:r>
        <w:rPr>
          <w:rFonts w:ascii="Times New Roman" w:hAnsi="Times New Roman" w:cs="Times New Roman"/>
          <w:sz w:val="24"/>
          <w:szCs w:val="24"/>
        </w:rPr>
        <w:t>collecting Primary data rather than secondary data due to the lack of secondary data available f</w:t>
      </w:r>
      <w:r w:rsidR="00BF05F8">
        <w:rPr>
          <w:rFonts w:ascii="Times New Roman" w:hAnsi="Times New Roman" w:cs="Times New Roman"/>
          <w:sz w:val="24"/>
          <w:szCs w:val="24"/>
        </w:rPr>
        <w:t>or Risk management in the tendering process</w:t>
      </w:r>
      <w:r>
        <w:rPr>
          <w:rFonts w:ascii="Times New Roman" w:hAnsi="Times New Roman" w:cs="Times New Roman"/>
          <w:sz w:val="24"/>
          <w:szCs w:val="24"/>
        </w:rPr>
        <w:t>.</w:t>
      </w:r>
      <w:r w:rsidR="00BF05F8">
        <w:rPr>
          <w:rFonts w:ascii="Times New Roman" w:hAnsi="Times New Roman" w:cs="Times New Roman"/>
          <w:sz w:val="24"/>
          <w:szCs w:val="24"/>
        </w:rPr>
        <w:t xml:space="preserve"> The primary data will be collected from a large variety of people working in infrastructure.</w:t>
      </w:r>
      <w:r w:rsidR="00385D72">
        <w:rPr>
          <w:rFonts w:ascii="Times New Roman" w:hAnsi="Times New Roman" w:cs="Times New Roman"/>
          <w:sz w:val="24"/>
          <w:szCs w:val="24"/>
        </w:rPr>
        <w:t xml:space="preserve"> I will also be collected primary data from a variety of different sectors i.e client team, main-contractor and sub-contractor.</w:t>
      </w:r>
    </w:p>
    <w:p w14:paraId="4FCCA7D4" w14:textId="77777777" w:rsidR="00971E8D" w:rsidRDefault="00971E8D" w:rsidP="00D360A5">
      <w:pPr>
        <w:rPr>
          <w:rFonts w:ascii="Times New Roman" w:hAnsi="Times New Roman" w:cs="Times New Roman"/>
          <w:color w:val="FF0000"/>
          <w:sz w:val="24"/>
          <w:szCs w:val="24"/>
        </w:rPr>
      </w:pPr>
    </w:p>
    <w:p w14:paraId="3639862F" w14:textId="2B289AF0" w:rsidR="00D360A5" w:rsidRDefault="00D360A5" w:rsidP="00D360A5">
      <w:pPr>
        <w:rPr>
          <w:rFonts w:ascii="Times New Roman" w:hAnsi="Times New Roman" w:cs="Times New Roman"/>
          <w:color w:val="FF0000"/>
          <w:sz w:val="24"/>
          <w:szCs w:val="24"/>
        </w:rPr>
      </w:pPr>
      <w:r w:rsidRPr="00D360A5">
        <w:rPr>
          <w:rFonts w:ascii="Times New Roman" w:hAnsi="Times New Roman" w:cs="Times New Roman"/>
          <w:color w:val="FF0000"/>
          <w:sz w:val="24"/>
          <w:szCs w:val="24"/>
        </w:rPr>
        <w:t xml:space="preserve"> </w:t>
      </w:r>
    </w:p>
    <w:p w14:paraId="71514F97" w14:textId="3A07134C" w:rsidR="00A53CC4" w:rsidRPr="00A53CC4" w:rsidRDefault="00A53CC4" w:rsidP="00D360A5">
      <w:pPr>
        <w:rPr>
          <w:rFonts w:ascii="Times New Roman" w:hAnsi="Times New Roman" w:cs="Times New Roman"/>
          <w:sz w:val="24"/>
          <w:szCs w:val="24"/>
        </w:rPr>
      </w:pPr>
      <w:r>
        <w:rPr>
          <w:rFonts w:ascii="Times New Roman" w:hAnsi="Times New Roman" w:cs="Times New Roman"/>
          <w:sz w:val="24"/>
          <w:szCs w:val="24"/>
        </w:rPr>
        <w:t xml:space="preserve">From the research into the area of managing risk in the tendering process. </w:t>
      </w:r>
    </w:p>
    <w:p w14:paraId="57DD9250" w14:textId="77777777" w:rsidR="00D360A5" w:rsidRPr="00D360A5" w:rsidRDefault="00D360A5" w:rsidP="00D360A5">
      <w:pPr>
        <w:rPr>
          <w:rFonts w:ascii="Times New Roman" w:hAnsi="Times New Roman" w:cs="Times New Roman"/>
          <w:sz w:val="24"/>
          <w:szCs w:val="24"/>
        </w:rPr>
      </w:pPr>
    </w:p>
    <w:p w14:paraId="6A42EDB6" w14:textId="77777777" w:rsidR="00D360A5" w:rsidRPr="00D360A5" w:rsidRDefault="00D360A5" w:rsidP="00D360A5">
      <w:pPr>
        <w:rPr>
          <w:rFonts w:ascii="Times New Roman" w:hAnsi="Times New Roman" w:cs="Times New Roman"/>
          <w:sz w:val="24"/>
          <w:szCs w:val="24"/>
        </w:rPr>
      </w:pPr>
    </w:p>
    <w:p w14:paraId="24A6597A" w14:textId="77777777" w:rsidR="00D360A5" w:rsidRPr="00D360A5" w:rsidRDefault="00D360A5" w:rsidP="00D360A5">
      <w:pPr>
        <w:rPr>
          <w:rFonts w:ascii="Times New Roman" w:hAnsi="Times New Roman" w:cs="Times New Roman"/>
          <w:sz w:val="24"/>
          <w:szCs w:val="24"/>
        </w:rPr>
      </w:pPr>
      <w:r w:rsidRPr="00D360A5">
        <w:rPr>
          <w:rFonts w:ascii="Times New Roman" w:hAnsi="Times New Roman" w:cs="Times New Roman"/>
          <w:sz w:val="24"/>
          <w:szCs w:val="24"/>
        </w:rPr>
        <w:t>5.</w:t>
      </w:r>
      <w:r w:rsidRPr="00D360A5">
        <w:rPr>
          <w:rFonts w:ascii="Times New Roman" w:hAnsi="Times New Roman" w:cs="Times New Roman"/>
          <w:sz w:val="24"/>
          <w:szCs w:val="24"/>
        </w:rPr>
        <w:tab/>
        <w:t>Chapters:</w:t>
      </w:r>
    </w:p>
    <w:p w14:paraId="1CC3688D" w14:textId="77777777" w:rsidR="00D360A5" w:rsidRPr="00D360A5" w:rsidRDefault="00D360A5" w:rsidP="00D360A5">
      <w:pPr>
        <w:rPr>
          <w:rFonts w:ascii="Times New Roman" w:hAnsi="Times New Roman" w:cs="Times New Roman"/>
          <w:sz w:val="24"/>
          <w:szCs w:val="24"/>
        </w:rPr>
      </w:pPr>
    </w:p>
    <w:p w14:paraId="0F8EAACA" w14:textId="77777777" w:rsidR="00D360A5" w:rsidRPr="00EE5145" w:rsidRDefault="00D360A5" w:rsidP="00D360A5">
      <w:pPr>
        <w:rPr>
          <w:rFonts w:ascii="Times New Roman" w:hAnsi="Times New Roman" w:cs="Times New Roman"/>
          <w:sz w:val="24"/>
          <w:szCs w:val="24"/>
        </w:rPr>
      </w:pPr>
      <w:r w:rsidRPr="00EE5145">
        <w:rPr>
          <w:rFonts w:ascii="Times New Roman" w:hAnsi="Times New Roman" w:cs="Times New Roman"/>
          <w:sz w:val="24"/>
          <w:szCs w:val="24"/>
        </w:rPr>
        <w:t>Chapter 1  Introduction</w:t>
      </w:r>
    </w:p>
    <w:p w14:paraId="6F3AB862" w14:textId="77777777" w:rsidR="00D360A5" w:rsidRPr="00EE5145" w:rsidRDefault="00D360A5" w:rsidP="00D360A5">
      <w:pPr>
        <w:rPr>
          <w:rFonts w:ascii="Times New Roman" w:hAnsi="Times New Roman" w:cs="Times New Roman"/>
          <w:sz w:val="24"/>
          <w:szCs w:val="24"/>
        </w:rPr>
      </w:pPr>
    </w:p>
    <w:p w14:paraId="3AC07FDD" w14:textId="00854125" w:rsidR="00D360A5" w:rsidRPr="00EE5145" w:rsidRDefault="00D360A5" w:rsidP="00D360A5">
      <w:pPr>
        <w:rPr>
          <w:rFonts w:ascii="Times New Roman" w:hAnsi="Times New Roman" w:cs="Times New Roman"/>
          <w:sz w:val="24"/>
          <w:szCs w:val="24"/>
        </w:rPr>
      </w:pPr>
      <w:r w:rsidRPr="00EE5145">
        <w:rPr>
          <w:rFonts w:ascii="Times New Roman" w:hAnsi="Times New Roman" w:cs="Times New Roman"/>
          <w:sz w:val="24"/>
          <w:szCs w:val="24"/>
        </w:rPr>
        <w:t xml:space="preserve">Chapter 2  Defining </w:t>
      </w:r>
      <w:r w:rsidR="00EE5145" w:rsidRPr="00EE5145">
        <w:rPr>
          <w:rFonts w:ascii="Times New Roman" w:hAnsi="Times New Roman" w:cs="Times New Roman"/>
          <w:sz w:val="24"/>
          <w:szCs w:val="24"/>
        </w:rPr>
        <w:t>The Tendering Process</w:t>
      </w:r>
      <w:r w:rsidRPr="00EE5145">
        <w:rPr>
          <w:rFonts w:ascii="Times New Roman" w:hAnsi="Times New Roman" w:cs="Times New Roman"/>
          <w:sz w:val="24"/>
          <w:szCs w:val="24"/>
        </w:rPr>
        <w:t xml:space="preserve"> </w:t>
      </w:r>
    </w:p>
    <w:p w14:paraId="05F6094C" w14:textId="77777777" w:rsidR="00D360A5" w:rsidRPr="00EE5145" w:rsidRDefault="00D360A5" w:rsidP="00D360A5">
      <w:pPr>
        <w:rPr>
          <w:rFonts w:ascii="Times New Roman" w:hAnsi="Times New Roman" w:cs="Times New Roman"/>
          <w:sz w:val="24"/>
          <w:szCs w:val="24"/>
        </w:rPr>
      </w:pPr>
    </w:p>
    <w:p w14:paraId="4ACF4B13" w14:textId="77777777" w:rsidR="00D360A5" w:rsidRPr="00EE5145" w:rsidRDefault="00D360A5" w:rsidP="00D360A5">
      <w:pPr>
        <w:rPr>
          <w:rFonts w:ascii="Times New Roman" w:hAnsi="Times New Roman" w:cs="Times New Roman"/>
          <w:sz w:val="24"/>
          <w:szCs w:val="24"/>
        </w:rPr>
      </w:pPr>
      <w:r w:rsidRPr="00EE5145">
        <w:rPr>
          <w:rFonts w:ascii="Times New Roman" w:hAnsi="Times New Roman" w:cs="Times New Roman"/>
          <w:sz w:val="24"/>
          <w:szCs w:val="24"/>
        </w:rPr>
        <w:t>Chapter 3  Methodology</w:t>
      </w:r>
    </w:p>
    <w:p w14:paraId="0D800706" w14:textId="77777777" w:rsidR="00D360A5" w:rsidRPr="00EE5145" w:rsidRDefault="00D360A5" w:rsidP="00D360A5">
      <w:pPr>
        <w:rPr>
          <w:rFonts w:ascii="Times New Roman" w:hAnsi="Times New Roman" w:cs="Times New Roman"/>
          <w:sz w:val="24"/>
          <w:szCs w:val="24"/>
        </w:rPr>
      </w:pPr>
    </w:p>
    <w:p w14:paraId="3FAA5B69" w14:textId="36DE88B7" w:rsidR="00EE5145" w:rsidRPr="00EE5145" w:rsidRDefault="00D360A5" w:rsidP="00D360A5">
      <w:pPr>
        <w:rPr>
          <w:rFonts w:ascii="Times New Roman" w:hAnsi="Times New Roman" w:cs="Times New Roman"/>
          <w:sz w:val="24"/>
          <w:szCs w:val="24"/>
        </w:rPr>
      </w:pPr>
      <w:r w:rsidRPr="00EE5145">
        <w:rPr>
          <w:rFonts w:ascii="Times New Roman" w:hAnsi="Times New Roman" w:cs="Times New Roman"/>
          <w:sz w:val="24"/>
          <w:szCs w:val="24"/>
        </w:rPr>
        <w:t xml:space="preserve">Chapter 4  Aspects contributing to successful </w:t>
      </w:r>
      <w:r w:rsidR="00EE5145" w:rsidRPr="00EE5145">
        <w:rPr>
          <w:rFonts w:ascii="Times New Roman" w:hAnsi="Times New Roman" w:cs="Times New Roman"/>
          <w:sz w:val="24"/>
          <w:szCs w:val="24"/>
        </w:rPr>
        <w:t xml:space="preserve">risk management </w:t>
      </w:r>
    </w:p>
    <w:p w14:paraId="4DA21A00" w14:textId="77777777" w:rsidR="00D360A5" w:rsidRPr="00EE5145" w:rsidRDefault="00D360A5" w:rsidP="00D360A5">
      <w:pPr>
        <w:rPr>
          <w:rFonts w:ascii="Times New Roman" w:hAnsi="Times New Roman" w:cs="Times New Roman"/>
          <w:sz w:val="24"/>
          <w:szCs w:val="24"/>
        </w:rPr>
      </w:pPr>
    </w:p>
    <w:p w14:paraId="5ECC5DE5" w14:textId="77777777" w:rsidR="00D360A5" w:rsidRPr="00EE5145" w:rsidRDefault="00D360A5" w:rsidP="00D360A5">
      <w:pPr>
        <w:rPr>
          <w:rFonts w:ascii="Times New Roman" w:hAnsi="Times New Roman" w:cs="Times New Roman"/>
          <w:sz w:val="24"/>
          <w:szCs w:val="24"/>
        </w:rPr>
      </w:pPr>
      <w:r w:rsidRPr="00EE5145">
        <w:rPr>
          <w:rFonts w:ascii="Times New Roman" w:hAnsi="Times New Roman" w:cs="Times New Roman"/>
          <w:sz w:val="24"/>
          <w:szCs w:val="24"/>
        </w:rPr>
        <w:t>Chapter 5  Views on weightings of the various aspects</w:t>
      </w:r>
    </w:p>
    <w:p w14:paraId="613B099C" w14:textId="77777777" w:rsidR="00D360A5" w:rsidRPr="00EE5145" w:rsidRDefault="00D360A5" w:rsidP="00D360A5">
      <w:pPr>
        <w:rPr>
          <w:rFonts w:ascii="Times New Roman" w:hAnsi="Times New Roman" w:cs="Times New Roman"/>
          <w:sz w:val="24"/>
          <w:szCs w:val="24"/>
        </w:rPr>
      </w:pPr>
    </w:p>
    <w:p w14:paraId="30EC8355" w14:textId="77777777" w:rsidR="00D360A5" w:rsidRPr="00EE5145" w:rsidRDefault="00D360A5" w:rsidP="00D360A5">
      <w:pPr>
        <w:rPr>
          <w:rFonts w:ascii="Times New Roman" w:hAnsi="Times New Roman" w:cs="Times New Roman"/>
          <w:sz w:val="24"/>
          <w:szCs w:val="24"/>
        </w:rPr>
      </w:pPr>
      <w:r w:rsidRPr="00EE5145">
        <w:rPr>
          <w:rFonts w:ascii="Times New Roman" w:hAnsi="Times New Roman" w:cs="Times New Roman"/>
          <w:sz w:val="24"/>
          <w:szCs w:val="24"/>
        </w:rPr>
        <w:t>Chapter 6  Conclusion</w:t>
      </w:r>
    </w:p>
    <w:p w14:paraId="7C772FAA" w14:textId="77777777" w:rsidR="00D360A5" w:rsidRPr="00D360A5" w:rsidRDefault="00D360A5" w:rsidP="00D360A5">
      <w:pPr>
        <w:rPr>
          <w:rFonts w:ascii="Times New Roman" w:hAnsi="Times New Roman" w:cs="Times New Roman"/>
          <w:sz w:val="24"/>
          <w:szCs w:val="24"/>
        </w:rPr>
      </w:pPr>
    </w:p>
    <w:p w14:paraId="036C7A28" w14:textId="77777777" w:rsidR="00D360A5" w:rsidRPr="00D360A5" w:rsidRDefault="00D360A5" w:rsidP="00D360A5">
      <w:pPr>
        <w:rPr>
          <w:rFonts w:ascii="Times New Roman" w:hAnsi="Times New Roman" w:cs="Times New Roman"/>
          <w:sz w:val="24"/>
          <w:szCs w:val="24"/>
        </w:rPr>
      </w:pPr>
      <w:r w:rsidRPr="00D360A5">
        <w:rPr>
          <w:rFonts w:ascii="Times New Roman" w:hAnsi="Times New Roman" w:cs="Times New Roman"/>
          <w:sz w:val="24"/>
          <w:szCs w:val="24"/>
        </w:rPr>
        <w:t>6.</w:t>
      </w:r>
      <w:r w:rsidRPr="00D360A5">
        <w:rPr>
          <w:rFonts w:ascii="Times New Roman" w:hAnsi="Times New Roman" w:cs="Times New Roman"/>
          <w:sz w:val="24"/>
          <w:szCs w:val="24"/>
        </w:rPr>
        <w:tab/>
        <w:t>Primary Research (e.g. Interviews, Questionnaires etc.):</w:t>
      </w:r>
    </w:p>
    <w:p w14:paraId="781E73DA" w14:textId="77777777" w:rsidR="00FC3DED" w:rsidRDefault="00FC3DED" w:rsidP="00D360A5">
      <w:pPr>
        <w:rPr>
          <w:rFonts w:ascii="Times New Roman" w:hAnsi="Times New Roman" w:cs="Times New Roman"/>
          <w:color w:val="FF0000"/>
          <w:sz w:val="24"/>
          <w:szCs w:val="24"/>
        </w:rPr>
      </w:pPr>
    </w:p>
    <w:p w14:paraId="30F47893" w14:textId="77777777" w:rsidR="00B83330" w:rsidRDefault="008E51C3" w:rsidP="00D360A5">
      <w:pPr>
        <w:rPr>
          <w:rFonts w:ascii="Times New Roman" w:hAnsi="Times New Roman" w:cs="Times New Roman"/>
          <w:color w:val="FF0000"/>
          <w:sz w:val="24"/>
          <w:szCs w:val="24"/>
        </w:rPr>
      </w:pPr>
      <w:r w:rsidRPr="008E51C3">
        <w:rPr>
          <w:rFonts w:ascii="Times New Roman" w:hAnsi="Times New Roman" w:cs="Times New Roman"/>
          <w:sz w:val="24"/>
          <w:szCs w:val="24"/>
        </w:rPr>
        <w:t>It is integral that the data collected is a mixture of both qualitative and quantitative data</w:t>
      </w:r>
      <w:r>
        <w:rPr>
          <w:rFonts w:ascii="Times New Roman" w:hAnsi="Times New Roman" w:cs="Times New Roman"/>
          <w:sz w:val="24"/>
          <w:szCs w:val="24"/>
        </w:rPr>
        <w:t xml:space="preserve">, due to </w:t>
      </w:r>
      <w:r w:rsidR="00B31116">
        <w:rPr>
          <w:rFonts w:ascii="Times New Roman" w:hAnsi="Times New Roman" w:cs="Times New Roman"/>
          <w:sz w:val="24"/>
          <w:szCs w:val="24"/>
        </w:rPr>
        <w:t xml:space="preserve">collecting purely qualitative </w:t>
      </w:r>
      <w:r w:rsidR="00FC3DED">
        <w:rPr>
          <w:rFonts w:ascii="Times New Roman" w:hAnsi="Times New Roman" w:cs="Times New Roman"/>
          <w:sz w:val="24"/>
          <w:szCs w:val="24"/>
        </w:rPr>
        <w:t>would take more time to analyse in the given time</w:t>
      </w:r>
      <w:r w:rsidR="0026613E">
        <w:rPr>
          <w:rFonts w:ascii="Times New Roman" w:hAnsi="Times New Roman" w:cs="Times New Roman"/>
          <w:sz w:val="24"/>
          <w:szCs w:val="24"/>
        </w:rPr>
        <w:t>.</w:t>
      </w:r>
      <w:r w:rsidR="00483334">
        <w:rPr>
          <w:rFonts w:ascii="Times New Roman" w:hAnsi="Times New Roman" w:cs="Times New Roman"/>
          <w:sz w:val="24"/>
          <w:szCs w:val="24"/>
        </w:rPr>
        <w:t xml:space="preserve"> The small timescale of the assignment effects what type of primary research I can complete. A questionnaire would be the best way to collate</w:t>
      </w:r>
      <w:r w:rsidR="00334935">
        <w:rPr>
          <w:rFonts w:ascii="Times New Roman" w:hAnsi="Times New Roman" w:cs="Times New Roman"/>
          <w:sz w:val="24"/>
          <w:szCs w:val="24"/>
        </w:rPr>
        <w:t xml:space="preserve"> sufficient</w:t>
      </w:r>
      <w:r w:rsidR="00483334">
        <w:rPr>
          <w:rFonts w:ascii="Times New Roman" w:hAnsi="Times New Roman" w:cs="Times New Roman"/>
          <w:sz w:val="24"/>
          <w:szCs w:val="24"/>
        </w:rPr>
        <w:t xml:space="preserve"> data quickly</w:t>
      </w:r>
      <w:r w:rsidR="00334935">
        <w:rPr>
          <w:rFonts w:ascii="Times New Roman" w:hAnsi="Times New Roman" w:cs="Times New Roman"/>
          <w:sz w:val="24"/>
          <w:szCs w:val="24"/>
        </w:rPr>
        <w:t xml:space="preserve"> compared to interviewing which would take much longer (Naoum 1998)</w:t>
      </w:r>
      <w:r w:rsidR="001343BB">
        <w:rPr>
          <w:rFonts w:ascii="Times New Roman" w:hAnsi="Times New Roman" w:cs="Times New Roman"/>
          <w:sz w:val="24"/>
          <w:szCs w:val="24"/>
        </w:rPr>
        <w:t xml:space="preserve">. </w:t>
      </w:r>
      <w:r w:rsidR="00D360A5" w:rsidRPr="001343BB">
        <w:rPr>
          <w:rFonts w:ascii="Times New Roman" w:hAnsi="Times New Roman" w:cs="Times New Roman"/>
          <w:sz w:val="24"/>
          <w:szCs w:val="24"/>
        </w:rPr>
        <w:t>The qualitative data can be collected by obtaining a sample of people’s opinions from</w:t>
      </w:r>
      <w:r w:rsidR="001343BB" w:rsidRPr="001343BB">
        <w:rPr>
          <w:rFonts w:ascii="Times New Roman" w:hAnsi="Times New Roman" w:cs="Times New Roman"/>
          <w:sz w:val="24"/>
          <w:szCs w:val="24"/>
        </w:rPr>
        <w:t xml:space="preserve"> employees in infrastructure for example Andrew Scott</w:t>
      </w:r>
      <w:r w:rsidR="00D360A5" w:rsidRPr="001343BB">
        <w:rPr>
          <w:rFonts w:ascii="Times New Roman" w:hAnsi="Times New Roman" w:cs="Times New Roman"/>
          <w:sz w:val="24"/>
          <w:szCs w:val="24"/>
        </w:rPr>
        <w:t xml:space="preserve">. The questions within the questionnaire are indirectly asking about factors </w:t>
      </w:r>
      <w:r w:rsidR="001343BB" w:rsidRPr="001343BB">
        <w:rPr>
          <w:rFonts w:ascii="Times New Roman" w:hAnsi="Times New Roman" w:cs="Times New Roman"/>
          <w:sz w:val="24"/>
          <w:szCs w:val="24"/>
        </w:rPr>
        <w:t>affecting risk management in the Tendering Process</w:t>
      </w:r>
      <w:r w:rsidR="00D360A5" w:rsidRPr="001343BB">
        <w:rPr>
          <w:rFonts w:ascii="Times New Roman" w:hAnsi="Times New Roman" w:cs="Times New Roman"/>
          <w:sz w:val="24"/>
          <w:szCs w:val="24"/>
        </w:rPr>
        <w:t xml:space="preserve">. </w:t>
      </w:r>
      <w:r w:rsidR="00D360A5" w:rsidRPr="00B83330">
        <w:rPr>
          <w:rFonts w:ascii="Times New Roman" w:hAnsi="Times New Roman" w:cs="Times New Roman"/>
          <w:sz w:val="24"/>
          <w:szCs w:val="24"/>
        </w:rPr>
        <w:t xml:space="preserve">The questions are specifically asking about factors affecting </w:t>
      </w:r>
      <w:r w:rsidR="00B83330" w:rsidRPr="00B83330">
        <w:rPr>
          <w:rFonts w:ascii="Times New Roman" w:hAnsi="Times New Roman" w:cs="Times New Roman"/>
          <w:sz w:val="24"/>
          <w:szCs w:val="24"/>
        </w:rPr>
        <w:t xml:space="preserve">success </w:t>
      </w:r>
      <w:r w:rsidR="00D360A5" w:rsidRPr="00B83330">
        <w:rPr>
          <w:rFonts w:ascii="Times New Roman" w:hAnsi="Times New Roman" w:cs="Times New Roman"/>
          <w:sz w:val="24"/>
          <w:szCs w:val="24"/>
        </w:rPr>
        <w:t xml:space="preserve">of using </w:t>
      </w:r>
      <w:r w:rsidR="00B83330" w:rsidRPr="00B83330">
        <w:rPr>
          <w:rFonts w:ascii="Times New Roman" w:hAnsi="Times New Roman" w:cs="Times New Roman"/>
          <w:sz w:val="24"/>
          <w:szCs w:val="24"/>
        </w:rPr>
        <w:t>computer based tools</w:t>
      </w:r>
      <w:r w:rsidR="00B83330">
        <w:rPr>
          <w:rFonts w:ascii="Times New Roman" w:hAnsi="Times New Roman" w:cs="Times New Roman"/>
          <w:color w:val="FF0000"/>
          <w:sz w:val="24"/>
          <w:szCs w:val="24"/>
        </w:rPr>
        <w:t xml:space="preserve">. </w:t>
      </w:r>
      <w:r w:rsidR="00D360A5" w:rsidRPr="00B83330">
        <w:rPr>
          <w:rFonts w:ascii="Times New Roman" w:hAnsi="Times New Roman" w:cs="Times New Roman"/>
          <w:sz w:val="24"/>
          <w:szCs w:val="24"/>
        </w:rPr>
        <w:t>The questionnaire consists of closed questions to increase the value of the answers to the researcher, the respondents, grade their answers.</w:t>
      </w:r>
      <w:r w:rsidR="00B83330">
        <w:rPr>
          <w:rFonts w:ascii="Times New Roman" w:hAnsi="Times New Roman" w:cs="Times New Roman"/>
          <w:sz w:val="24"/>
          <w:szCs w:val="24"/>
        </w:rPr>
        <w:t xml:space="preserve"> </w:t>
      </w:r>
      <w:r w:rsidR="00D360A5" w:rsidRPr="00B83330">
        <w:rPr>
          <w:rFonts w:ascii="Times New Roman" w:hAnsi="Times New Roman" w:cs="Times New Roman"/>
          <w:sz w:val="24"/>
          <w:szCs w:val="24"/>
        </w:rPr>
        <w:t>The questionnaire has been written however with both negative and positive statements so that the respondent will find it much harder to try to give an answer they think that the researcher wants. The title of the dissertation is also not given to them only the topic area, for the same reason.  The questionnaire will be tested first to check its comprehension and revised before the final questionnaire is sent out.</w:t>
      </w:r>
      <w:r w:rsidR="00B83330">
        <w:rPr>
          <w:rFonts w:ascii="Times New Roman" w:hAnsi="Times New Roman" w:cs="Times New Roman"/>
          <w:color w:val="FF0000"/>
          <w:sz w:val="24"/>
          <w:szCs w:val="24"/>
        </w:rPr>
        <w:t xml:space="preserve"> </w:t>
      </w:r>
      <w:r w:rsidR="00D360A5" w:rsidRPr="00B83330">
        <w:rPr>
          <w:rFonts w:ascii="Times New Roman" w:hAnsi="Times New Roman" w:cs="Times New Roman"/>
          <w:sz w:val="24"/>
          <w:szCs w:val="24"/>
        </w:rPr>
        <w:t>The questionnaire is coded on top so that only the author is aware of who has completed the questionnaire.  A letter that will be sent out with the questionnaire, assuring them of anonymity.  The questionnaires will be sent to the relevant people via the post or E mail as they prefer.  The questionnaires will be sent to a range of people working on different types of projects.</w:t>
      </w:r>
      <w:r w:rsidR="00D360A5" w:rsidRPr="00D360A5">
        <w:rPr>
          <w:rFonts w:ascii="Times New Roman" w:hAnsi="Times New Roman" w:cs="Times New Roman"/>
          <w:color w:val="FF0000"/>
          <w:sz w:val="24"/>
          <w:szCs w:val="24"/>
        </w:rPr>
        <w:t xml:space="preserve"> </w:t>
      </w:r>
      <w:r w:rsidR="00D360A5" w:rsidRPr="00B83330">
        <w:rPr>
          <w:rFonts w:ascii="Times New Roman" w:hAnsi="Times New Roman" w:cs="Times New Roman"/>
          <w:sz w:val="24"/>
          <w:szCs w:val="24"/>
        </w:rPr>
        <w:t xml:space="preserve">To </w:t>
      </w:r>
      <w:r w:rsidR="00B83330" w:rsidRPr="00B83330">
        <w:rPr>
          <w:rFonts w:ascii="Times New Roman" w:hAnsi="Times New Roman" w:cs="Times New Roman"/>
          <w:sz w:val="24"/>
          <w:szCs w:val="24"/>
        </w:rPr>
        <w:t>complete the primary data</w:t>
      </w:r>
      <w:r w:rsidR="00D360A5" w:rsidRPr="00B83330">
        <w:rPr>
          <w:rFonts w:ascii="Times New Roman" w:hAnsi="Times New Roman" w:cs="Times New Roman"/>
          <w:sz w:val="24"/>
          <w:szCs w:val="24"/>
        </w:rPr>
        <w:t xml:space="preserve"> it is important to target the right audience.  Therefore selective sampling will be carried out.</w:t>
      </w:r>
      <w:r w:rsidR="00B83330" w:rsidRPr="00B83330">
        <w:rPr>
          <w:rFonts w:ascii="Times New Roman" w:hAnsi="Times New Roman" w:cs="Times New Roman"/>
          <w:sz w:val="24"/>
          <w:szCs w:val="24"/>
        </w:rPr>
        <w:t xml:space="preserve"> Estimators</w:t>
      </w:r>
      <w:r w:rsidR="00D360A5" w:rsidRPr="00B83330">
        <w:rPr>
          <w:rFonts w:ascii="Times New Roman" w:hAnsi="Times New Roman" w:cs="Times New Roman"/>
          <w:sz w:val="24"/>
          <w:szCs w:val="24"/>
        </w:rPr>
        <w:t xml:space="preserve">, </w:t>
      </w:r>
      <w:r w:rsidR="00B83330" w:rsidRPr="00B83330">
        <w:rPr>
          <w:rFonts w:ascii="Times New Roman" w:hAnsi="Times New Roman" w:cs="Times New Roman"/>
          <w:sz w:val="24"/>
          <w:szCs w:val="24"/>
        </w:rPr>
        <w:t>Design managers</w:t>
      </w:r>
      <w:r w:rsidR="00D360A5" w:rsidRPr="00B83330">
        <w:rPr>
          <w:rFonts w:ascii="Times New Roman" w:hAnsi="Times New Roman" w:cs="Times New Roman"/>
          <w:sz w:val="24"/>
          <w:szCs w:val="24"/>
        </w:rPr>
        <w:t xml:space="preserve">, clients and </w:t>
      </w:r>
      <w:r w:rsidR="00B83330" w:rsidRPr="00B83330">
        <w:rPr>
          <w:rFonts w:ascii="Times New Roman" w:hAnsi="Times New Roman" w:cs="Times New Roman"/>
          <w:sz w:val="24"/>
          <w:szCs w:val="24"/>
        </w:rPr>
        <w:t>sub-contractors</w:t>
      </w:r>
      <w:r w:rsidR="00D360A5" w:rsidRPr="00B83330">
        <w:rPr>
          <w:rFonts w:ascii="Times New Roman" w:hAnsi="Times New Roman" w:cs="Times New Roman"/>
          <w:sz w:val="24"/>
          <w:szCs w:val="24"/>
        </w:rPr>
        <w:t xml:space="preserve"> have the level of understanding to make judgments on aspects of</w:t>
      </w:r>
      <w:r w:rsidR="00B83330" w:rsidRPr="00B83330">
        <w:rPr>
          <w:rFonts w:ascii="Times New Roman" w:hAnsi="Times New Roman" w:cs="Times New Roman"/>
          <w:sz w:val="24"/>
          <w:szCs w:val="24"/>
        </w:rPr>
        <w:t xml:space="preserve"> risk management</w:t>
      </w:r>
      <w:r w:rsidR="00D360A5" w:rsidRPr="00B83330">
        <w:rPr>
          <w:rFonts w:ascii="Times New Roman" w:hAnsi="Times New Roman" w:cs="Times New Roman"/>
          <w:sz w:val="24"/>
          <w:szCs w:val="24"/>
        </w:rPr>
        <w:t>.</w:t>
      </w:r>
      <w:r w:rsidR="00D360A5" w:rsidRPr="00D360A5">
        <w:rPr>
          <w:rFonts w:ascii="Times New Roman" w:hAnsi="Times New Roman" w:cs="Times New Roman"/>
          <w:color w:val="FF0000"/>
          <w:sz w:val="24"/>
          <w:szCs w:val="24"/>
        </w:rPr>
        <w:t xml:space="preserve">  </w:t>
      </w:r>
      <w:r w:rsidR="00D360A5" w:rsidRPr="00B83330">
        <w:rPr>
          <w:rFonts w:ascii="Times New Roman" w:hAnsi="Times New Roman" w:cs="Times New Roman"/>
          <w:sz w:val="24"/>
          <w:szCs w:val="24"/>
        </w:rPr>
        <w:t>Abou</w:t>
      </w:r>
      <w:r w:rsidR="00B83330" w:rsidRPr="00B83330">
        <w:rPr>
          <w:rFonts w:ascii="Times New Roman" w:hAnsi="Times New Roman" w:cs="Times New Roman"/>
          <w:sz w:val="24"/>
          <w:szCs w:val="24"/>
        </w:rPr>
        <w:t>t fifty</w:t>
      </w:r>
      <w:r w:rsidR="00D360A5" w:rsidRPr="00B83330">
        <w:rPr>
          <w:rFonts w:ascii="Times New Roman" w:hAnsi="Times New Roman" w:cs="Times New Roman"/>
          <w:sz w:val="24"/>
          <w:szCs w:val="24"/>
        </w:rPr>
        <w:t xml:space="preserve"> questionnaires will be sent out.  Questionnaires are not always returned; therefore to try to increase the chance of more returns the author will personally collect the questionnaires at a prearranged date.</w:t>
      </w:r>
    </w:p>
    <w:p w14:paraId="18AF3154" w14:textId="77777777" w:rsidR="00B83330" w:rsidRDefault="00B83330" w:rsidP="00D360A5">
      <w:pPr>
        <w:rPr>
          <w:rFonts w:ascii="Times New Roman" w:hAnsi="Times New Roman" w:cs="Times New Roman"/>
          <w:color w:val="FF0000"/>
          <w:sz w:val="24"/>
          <w:szCs w:val="24"/>
        </w:rPr>
      </w:pPr>
    </w:p>
    <w:p w14:paraId="42BCF3A8" w14:textId="2DC2792B" w:rsidR="00D360A5" w:rsidRPr="00B83330" w:rsidRDefault="00D360A5" w:rsidP="00D360A5">
      <w:pPr>
        <w:rPr>
          <w:rFonts w:ascii="Times New Roman" w:hAnsi="Times New Roman" w:cs="Times New Roman"/>
          <w:color w:val="FF0000"/>
          <w:sz w:val="24"/>
          <w:szCs w:val="24"/>
        </w:rPr>
      </w:pPr>
      <w:r w:rsidRPr="00D360A5">
        <w:rPr>
          <w:rFonts w:ascii="Times New Roman" w:hAnsi="Times New Roman" w:cs="Times New Roman"/>
          <w:sz w:val="24"/>
          <w:szCs w:val="24"/>
        </w:rPr>
        <w:t xml:space="preserve">Once the data has been collected then it will have to be coded and inputted into a computer programme such as SPSS.  </w:t>
      </w:r>
    </w:p>
    <w:p w14:paraId="65DC5702" w14:textId="77777777" w:rsidR="00D360A5" w:rsidRPr="00D360A5" w:rsidRDefault="00D360A5" w:rsidP="00D360A5">
      <w:pPr>
        <w:rPr>
          <w:rFonts w:ascii="Times New Roman" w:hAnsi="Times New Roman" w:cs="Times New Roman"/>
          <w:sz w:val="24"/>
          <w:szCs w:val="24"/>
        </w:rPr>
      </w:pPr>
    </w:p>
    <w:p w14:paraId="5102E5E8" w14:textId="77777777" w:rsidR="00D360A5" w:rsidRPr="00D360A5" w:rsidRDefault="00D360A5" w:rsidP="00D360A5">
      <w:pPr>
        <w:rPr>
          <w:rFonts w:ascii="Times New Roman" w:hAnsi="Times New Roman" w:cs="Times New Roman"/>
          <w:sz w:val="24"/>
          <w:szCs w:val="24"/>
        </w:rPr>
      </w:pPr>
      <w:r w:rsidRPr="00D360A5">
        <w:rPr>
          <w:rFonts w:ascii="Times New Roman" w:hAnsi="Times New Roman" w:cs="Times New Roman"/>
          <w:sz w:val="24"/>
          <w:szCs w:val="24"/>
        </w:rPr>
        <w:t>Once all the data has been inputted into SPSS it can then be analysed.  Different data can be analysed in different ways.  Kinnear and Gray (2000) provides a series of flow diagrams to help researchers decide which statistical procedures are suitable for use.  From this the most likely statistical tests to be carried out on the resulting data are:</w:t>
      </w:r>
    </w:p>
    <w:p w14:paraId="773ACA9F" w14:textId="77777777" w:rsidR="00D360A5" w:rsidRPr="00D360A5" w:rsidRDefault="00D360A5" w:rsidP="00D360A5">
      <w:pPr>
        <w:rPr>
          <w:rFonts w:ascii="Times New Roman" w:hAnsi="Times New Roman" w:cs="Times New Roman"/>
          <w:sz w:val="24"/>
          <w:szCs w:val="24"/>
        </w:rPr>
      </w:pPr>
    </w:p>
    <w:p w14:paraId="257C31B2" w14:textId="77777777" w:rsidR="00D360A5" w:rsidRPr="00971E8D" w:rsidRDefault="00D360A5" w:rsidP="00D360A5">
      <w:pPr>
        <w:rPr>
          <w:rFonts w:ascii="Times New Roman" w:hAnsi="Times New Roman" w:cs="Times New Roman"/>
          <w:sz w:val="24"/>
          <w:szCs w:val="24"/>
        </w:rPr>
      </w:pPr>
      <w:r w:rsidRPr="00971E8D">
        <w:rPr>
          <w:rFonts w:ascii="Times New Roman" w:hAnsi="Times New Roman" w:cs="Times New Roman"/>
          <w:sz w:val="24"/>
          <w:szCs w:val="24"/>
        </w:rPr>
        <w:t>Mann-Whitney Test – This will be used to test for the differences between the averages in ordinal data.</w:t>
      </w:r>
    </w:p>
    <w:p w14:paraId="288B3DED" w14:textId="77777777" w:rsidR="00D360A5" w:rsidRPr="00971E8D" w:rsidRDefault="00D360A5" w:rsidP="00D360A5">
      <w:pPr>
        <w:rPr>
          <w:rFonts w:ascii="Times New Roman" w:hAnsi="Times New Roman" w:cs="Times New Roman"/>
          <w:sz w:val="24"/>
          <w:szCs w:val="24"/>
        </w:rPr>
      </w:pPr>
      <w:r w:rsidRPr="00971E8D">
        <w:rPr>
          <w:rFonts w:ascii="Times New Roman" w:hAnsi="Times New Roman" w:cs="Times New Roman"/>
          <w:sz w:val="24"/>
          <w:szCs w:val="24"/>
        </w:rPr>
        <w:lastRenderedPageBreak/>
        <w:t>Chi-square test – This will be used to test for the differences between the averages in nominal data.</w:t>
      </w:r>
    </w:p>
    <w:p w14:paraId="00D372C9" w14:textId="77777777" w:rsidR="00D360A5" w:rsidRPr="00971E8D" w:rsidRDefault="00D360A5" w:rsidP="00D360A5">
      <w:pPr>
        <w:rPr>
          <w:rFonts w:ascii="Times New Roman" w:hAnsi="Times New Roman" w:cs="Times New Roman"/>
          <w:sz w:val="24"/>
          <w:szCs w:val="24"/>
        </w:rPr>
      </w:pPr>
      <w:r w:rsidRPr="00971E8D">
        <w:rPr>
          <w:rFonts w:ascii="Times New Roman" w:hAnsi="Times New Roman" w:cs="Times New Roman"/>
          <w:sz w:val="24"/>
          <w:szCs w:val="24"/>
        </w:rPr>
        <w:t>Spearman’s rank correlation – This will be used to test the association between two sets of ordinal data.</w:t>
      </w:r>
    </w:p>
    <w:p w14:paraId="4AE739A6" w14:textId="77777777" w:rsidR="00D360A5" w:rsidRPr="00971E8D" w:rsidRDefault="00D360A5" w:rsidP="00D360A5">
      <w:pPr>
        <w:rPr>
          <w:rFonts w:ascii="Times New Roman" w:hAnsi="Times New Roman" w:cs="Times New Roman"/>
          <w:sz w:val="24"/>
          <w:szCs w:val="24"/>
        </w:rPr>
      </w:pPr>
    </w:p>
    <w:p w14:paraId="239B6ABA" w14:textId="77777777" w:rsidR="00D360A5" w:rsidRPr="00971E8D" w:rsidRDefault="00D360A5" w:rsidP="00D360A5">
      <w:pPr>
        <w:rPr>
          <w:rFonts w:ascii="Times New Roman" w:hAnsi="Times New Roman" w:cs="Times New Roman"/>
          <w:sz w:val="24"/>
          <w:szCs w:val="24"/>
        </w:rPr>
      </w:pPr>
      <w:r w:rsidRPr="00971E8D">
        <w:rPr>
          <w:rFonts w:ascii="Times New Roman" w:hAnsi="Times New Roman" w:cs="Times New Roman"/>
          <w:sz w:val="24"/>
          <w:szCs w:val="24"/>
        </w:rPr>
        <w:t>From the results of these analyses it should be possible to draw conclusions about the original hypothesis and to suggest further areas for research.</w:t>
      </w:r>
    </w:p>
    <w:p w14:paraId="1C5A2336" w14:textId="77777777" w:rsidR="00D360A5" w:rsidRPr="00D360A5" w:rsidRDefault="00D360A5" w:rsidP="00D360A5">
      <w:pPr>
        <w:rPr>
          <w:rFonts w:ascii="Times New Roman" w:hAnsi="Times New Roman" w:cs="Times New Roman"/>
          <w:sz w:val="24"/>
          <w:szCs w:val="24"/>
        </w:rPr>
      </w:pPr>
    </w:p>
    <w:p w14:paraId="49058697" w14:textId="77777777" w:rsidR="00D360A5" w:rsidRPr="00D360A5" w:rsidRDefault="00D360A5" w:rsidP="00D360A5">
      <w:pPr>
        <w:rPr>
          <w:rFonts w:ascii="Times New Roman" w:hAnsi="Times New Roman" w:cs="Times New Roman"/>
          <w:sz w:val="24"/>
          <w:szCs w:val="24"/>
        </w:rPr>
      </w:pPr>
    </w:p>
    <w:p w14:paraId="74091CA1" w14:textId="77777777" w:rsidR="00D360A5" w:rsidRPr="00D360A5" w:rsidRDefault="00D360A5" w:rsidP="00D360A5">
      <w:pPr>
        <w:rPr>
          <w:rFonts w:ascii="Times New Roman" w:hAnsi="Times New Roman" w:cs="Times New Roman"/>
          <w:sz w:val="24"/>
          <w:szCs w:val="24"/>
        </w:rPr>
      </w:pPr>
      <w:r w:rsidRPr="00D360A5">
        <w:rPr>
          <w:rFonts w:ascii="Times New Roman" w:hAnsi="Times New Roman" w:cs="Times New Roman"/>
          <w:sz w:val="24"/>
          <w:szCs w:val="24"/>
        </w:rPr>
        <w:t>7.</w:t>
      </w:r>
      <w:r w:rsidRPr="00D360A5">
        <w:rPr>
          <w:rFonts w:ascii="Times New Roman" w:hAnsi="Times New Roman" w:cs="Times New Roman"/>
          <w:sz w:val="24"/>
          <w:szCs w:val="24"/>
        </w:rPr>
        <w:tab/>
        <w:t>Other References/Sources of Information:</w:t>
      </w:r>
    </w:p>
    <w:p w14:paraId="1C9C3B29" w14:textId="77777777" w:rsidR="00D360A5" w:rsidRPr="00D360A5" w:rsidRDefault="00D360A5" w:rsidP="00D360A5">
      <w:pPr>
        <w:rPr>
          <w:rFonts w:ascii="Times New Roman" w:hAnsi="Times New Roman" w:cs="Times New Roman"/>
          <w:sz w:val="24"/>
          <w:szCs w:val="24"/>
        </w:rPr>
      </w:pPr>
    </w:p>
    <w:p w14:paraId="30965250" w14:textId="77777777" w:rsidR="00D360A5" w:rsidRPr="00D360A5" w:rsidRDefault="00D360A5" w:rsidP="00D360A5">
      <w:pPr>
        <w:rPr>
          <w:rFonts w:ascii="Times New Roman" w:hAnsi="Times New Roman" w:cs="Times New Roman"/>
          <w:color w:val="FF0000"/>
          <w:sz w:val="24"/>
          <w:szCs w:val="24"/>
        </w:rPr>
      </w:pPr>
      <w:r w:rsidRPr="00971E8D">
        <w:rPr>
          <w:rFonts w:ascii="Times New Roman" w:hAnsi="Times New Roman" w:cs="Times New Roman"/>
          <w:sz w:val="24"/>
          <w:szCs w:val="24"/>
        </w:rPr>
        <w:t>Journals and guides on partnering published by government organizations etc and text books</w:t>
      </w:r>
      <w:r w:rsidRPr="00D360A5">
        <w:rPr>
          <w:rFonts w:ascii="Times New Roman" w:hAnsi="Times New Roman" w:cs="Times New Roman"/>
          <w:color w:val="FF0000"/>
          <w:sz w:val="24"/>
          <w:szCs w:val="24"/>
        </w:rPr>
        <w:t xml:space="preserve">. </w:t>
      </w:r>
    </w:p>
    <w:p w14:paraId="11E0864E" w14:textId="77777777" w:rsidR="00D360A5" w:rsidRPr="00D360A5" w:rsidRDefault="00D360A5" w:rsidP="00D360A5">
      <w:pPr>
        <w:rPr>
          <w:rFonts w:ascii="Times New Roman" w:hAnsi="Times New Roman" w:cs="Times New Roman"/>
          <w:sz w:val="24"/>
          <w:szCs w:val="24"/>
        </w:rPr>
      </w:pPr>
    </w:p>
    <w:p w14:paraId="6D8D1D7F" w14:textId="77777777" w:rsidR="00D360A5" w:rsidRPr="00D360A5" w:rsidRDefault="00D360A5" w:rsidP="00D360A5">
      <w:pPr>
        <w:rPr>
          <w:rFonts w:ascii="Times New Roman" w:hAnsi="Times New Roman" w:cs="Times New Roman"/>
          <w:sz w:val="24"/>
          <w:szCs w:val="24"/>
        </w:rPr>
      </w:pPr>
    </w:p>
    <w:p w14:paraId="40411F41" w14:textId="5065F24B" w:rsidR="00D360A5" w:rsidRPr="00D360A5" w:rsidRDefault="00D360A5" w:rsidP="00D360A5">
      <w:pPr>
        <w:rPr>
          <w:rFonts w:ascii="Times New Roman" w:hAnsi="Times New Roman" w:cs="Times New Roman"/>
          <w:sz w:val="24"/>
          <w:szCs w:val="24"/>
        </w:rPr>
      </w:pPr>
      <w:r w:rsidRPr="00D360A5">
        <w:rPr>
          <w:rFonts w:ascii="Times New Roman" w:hAnsi="Times New Roman" w:cs="Times New Roman"/>
          <w:sz w:val="24"/>
          <w:szCs w:val="24"/>
        </w:rPr>
        <w:t>8.</w:t>
      </w:r>
      <w:r w:rsidRPr="00D360A5">
        <w:rPr>
          <w:rFonts w:ascii="Times New Roman" w:hAnsi="Times New Roman" w:cs="Times New Roman"/>
          <w:sz w:val="24"/>
          <w:szCs w:val="24"/>
        </w:rPr>
        <w:tab/>
        <w:t>Any other information you wish to include which has not been covered already</w:t>
      </w:r>
      <w:r w:rsidR="0026613E">
        <w:rPr>
          <w:rFonts w:ascii="Times New Roman" w:hAnsi="Times New Roman" w:cs="Times New Roman"/>
          <w:sz w:val="24"/>
          <w:szCs w:val="24"/>
        </w:rPr>
        <w:t>:</w:t>
      </w:r>
    </w:p>
    <w:p w14:paraId="129D588B" w14:textId="77777777" w:rsidR="00BE524C" w:rsidRPr="00BE524C" w:rsidRDefault="00BE524C" w:rsidP="00BE524C">
      <w:pPr>
        <w:jc w:val="center"/>
        <w:rPr>
          <w:rFonts w:ascii="Times New Roman" w:hAnsi="Times New Roman" w:cs="Times New Roman"/>
          <w:sz w:val="36"/>
          <w:szCs w:val="36"/>
          <w:u w:val="single"/>
        </w:rPr>
      </w:pPr>
    </w:p>
    <w:p w14:paraId="4AC06C1D" w14:textId="77777777" w:rsidR="00BE524C" w:rsidRPr="00BE524C" w:rsidRDefault="00BE524C" w:rsidP="00BE524C">
      <w:pPr>
        <w:jc w:val="center"/>
        <w:rPr>
          <w:sz w:val="36"/>
          <w:szCs w:val="36"/>
          <w:u w:val="single"/>
        </w:rPr>
      </w:pPr>
    </w:p>
    <w:sectPr w:rsidR="00BE524C" w:rsidRPr="00BE52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E524C"/>
    <w:rsid w:val="001343BB"/>
    <w:rsid w:val="00137CD3"/>
    <w:rsid w:val="0026613E"/>
    <w:rsid w:val="00334935"/>
    <w:rsid w:val="0035263D"/>
    <w:rsid w:val="00385D72"/>
    <w:rsid w:val="00390BFD"/>
    <w:rsid w:val="00396A44"/>
    <w:rsid w:val="00397252"/>
    <w:rsid w:val="00427549"/>
    <w:rsid w:val="00483334"/>
    <w:rsid w:val="00735D7D"/>
    <w:rsid w:val="0078076B"/>
    <w:rsid w:val="00811F9A"/>
    <w:rsid w:val="008824C5"/>
    <w:rsid w:val="0089525B"/>
    <w:rsid w:val="008E51C3"/>
    <w:rsid w:val="009129C2"/>
    <w:rsid w:val="00971E8D"/>
    <w:rsid w:val="009A016A"/>
    <w:rsid w:val="009A3E57"/>
    <w:rsid w:val="009A56B6"/>
    <w:rsid w:val="009B3511"/>
    <w:rsid w:val="00A53CC4"/>
    <w:rsid w:val="00A769DF"/>
    <w:rsid w:val="00AD0406"/>
    <w:rsid w:val="00AE70F2"/>
    <w:rsid w:val="00B31116"/>
    <w:rsid w:val="00B83330"/>
    <w:rsid w:val="00BA5F49"/>
    <w:rsid w:val="00BE524C"/>
    <w:rsid w:val="00BF05F8"/>
    <w:rsid w:val="00CE4C4B"/>
    <w:rsid w:val="00D2312B"/>
    <w:rsid w:val="00D360A5"/>
    <w:rsid w:val="00D502E4"/>
    <w:rsid w:val="00DF0DF0"/>
    <w:rsid w:val="00DF4E1D"/>
    <w:rsid w:val="00E91053"/>
    <w:rsid w:val="00EC0E95"/>
    <w:rsid w:val="00EE5145"/>
    <w:rsid w:val="00FC3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5BDAB"/>
  <w15:docId w15:val="{9DADF833-38B2-481D-9134-39180B519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60A5"/>
    <w:rPr>
      <w:color w:val="0563C1" w:themeColor="hyperlink"/>
      <w:u w:val="single"/>
    </w:rPr>
  </w:style>
  <w:style w:type="character" w:styleId="UnresolvedMention">
    <w:name w:val="Unresolved Mention"/>
    <w:basedOn w:val="DefaultParagraphFont"/>
    <w:uiPriority w:val="99"/>
    <w:semiHidden/>
    <w:unhideWhenUsed/>
    <w:rsid w:val="00D360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2219227@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963</Words>
  <Characters>5490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Williams</dc:creator>
  <cp:keywords/>
  <dc:description/>
  <cp:lastModifiedBy>Ben Williams</cp:lastModifiedBy>
  <cp:revision>5</cp:revision>
  <dcterms:created xsi:type="dcterms:W3CDTF">2023-11-03T13:44:00Z</dcterms:created>
  <dcterms:modified xsi:type="dcterms:W3CDTF">2023-11-17T09:20:00Z</dcterms:modified>
</cp:coreProperties>
</file>