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B7D767" w14:textId="77777777" w:rsidR="00596C60" w:rsidRDefault="00596C60" w:rsidP="001D1431">
      <w:pPr>
        <w:shd w:val="clear" w:color="auto" w:fill="FFFFFF"/>
        <w:rPr>
          <w:b/>
          <w:sz w:val="56"/>
          <w:szCs w:val="56"/>
        </w:rPr>
      </w:pPr>
    </w:p>
    <w:p w14:paraId="605F0B64" w14:textId="5201DE3E" w:rsidR="00596C60" w:rsidRPr="000D1B95" w:rsidRDefault="00596C60" w:rsidP="00596C60">
      <w:pPr>
        <w:shd w:val="clear" w:color="auto" w:fill="FFFFFF"/>
        <w:jc w:val="center"/>
        <w:rPr>
          <w:b/>
          <w:sz w:val="56"/>
          <w:szCs w:val="56"/>
        </w:rPr>
      </w:pPr>
      <w:r w:rsidRPr="000D1B95">
        <w:rPr>
          <w:b/>
          <w:sz w:val="56"/>
          <w:szCs w:val="56"/>
        </w:rPr>
        <w:t>University of Wales Trinity Saint David</w:t>
      </w:r>
    </w:p>
    <w:p w14:paraId="3944D551" w14:textId="14F62895" w:rsidR="00596C60" w:rsidRPr="000D1B95" w:rsidRDefault="00596C60" w:rsidP="00596C60">
      <w:pPr>
        <w:shd w:val="clear" w:color="auto" w:fill="FFFFFF"/>
        <w:jc w:val="center"/>
        <w:rPr>
          <w:rStyle w:val="ui-provider"/>
          <w:b/>
          <w:sz w:val="56"/>
          <w:szCs w:val="56"/>
        </w:rPr>
      </w:pPr>
      <w:r w:rsidRPr="000D1B95">
        <w:rPr>
          <w:b/>
          <w:sz w:val="56"/>
          <w:szCs w:val="56"/>
        </w:rPr>
        <w:t xml:space="preserve">Wales Institute of Science and Art </w:t>
      </w:r>
    </w:p>
    <w:p w14:paraId="2F919684" w14:textId="0ADFE487" w:rsidR="00F4467B" w:rsidRDefault="00F4467B"/>
    <w:p w14:paraId="2A4229A0" w14:textId="26E93521" w:rsidR="00596C60" w:rsidRDefault="00596C60"/>
    <w:p w14:paraId="0B2A3845" w14:textId="427F948D" w:rsidR="00596C60" w:rsidRDefault="00596C60">
      <w:r w:rsidRPr="000D1B95">
        <w:rPr>
          <w:b/>
          <w:noProof/>
          <w:sz w:val="56"/>
          <w:szCs w:val="56"/>
        </w:rPr>
        <w:drawing>
          <wp:anchor distT="0" distB="0" distL="114300" distR="114300" simplePos="0" relativeHeight="251659264" behindDoc="0" locked="0" layoutInCell="1" allowOverlap="1" wp14:anchorId="20B86409" wp14:editId="3372B672">
            <wp:simplePos x="0" y="0"/>
            <wp:positionH relativeFrom="margin">
              <wp:align>center</wp:align>
            </wp:positionH>
            <wp:positionV relativeFrom="paragraph">
              <wp:posOffset>238306</wp:posOffset>
            </wp:positionV>
            <wp:extent cx="5067300" cy="2543810"/>
            <wp:effectExtent l="0" t="0" r="0" b="8890"/>
            <wp:wrapTopAndBottom/>
            <wp:docPr id="2117349860" name="Picture 211734986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67300" cy="2543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8B7F65" w14:textId="77777777" w:rsidR="00596C60" w:rsidRPr="00596C60" w:rsidRDefault="00596C60">
      <w:pPr>
        <w:rPr>
          <w:sz w:val="56"/>
          <w:szCs w:val="56"/>
        </w:rPr>
      </w:pPr>
    </w:p>
    <w:p w14:paraId="4037A188" w14:textId="77777777" w:rsidR="00596C60" w:rsidRDefault="00596C60">
      <w:pPr>
        <w:rPr>
          <w:sz w:val="56"/>
          <w:szCs w:val="56"/>
        </w:rPr>
      </w:pPr>
    </w:p>
    <w:p w14:paraId="01EDD522" w14:textId="77777777" w:rsidR="00596C60" w:rsidRPr="00596C60" w:rsidRDefault="00596C60">
      <w:pPr>
        <w:rPr>
          <w:sz w:val="56"/>
          <w:szCs w:val="56"/>
        </w:rPr>
      </w:pPr>
    </w:p>
    <w:p w14:paraId="16C0355A" w14:textId="77777777" w:rsidR="00596C60" w:rsidRPr="00596C60" w:rsidRDefault="00596C60">
      <w:pPr>
        <w:rPr>
          <w:sz w:val="56"/>
          <w:szCs w:val="56"/>
        </w:rPr>
      </w:pPr>
    </w:p>
    <w:p w14:paraId="27EC3DB3" w14:textId="575F8E34" w:rsidR="00596C60" w:rsidRPr="00596C60" w:rsidRDefault="00596C60" w:rsidP="00596C60">
      <w:pPr>
        <w:jc w:val="center"/>
        <w:rPr>
          <w:b/>
          <w:bCs/>
          <w:sz w:val="56"/>
          <w:szCs w:val="56"/>
        </w:rPr>
      </w:pPr>
      <w:r w:rsidRPr="00596C60">
        <w:rPr>
          <w:b/>
          <w:bCs/>
          <w:sz w:val="56"/>
          <w:szCs w:val="56"/>
        </w:rPr>
        <w:t xml:space="preserve">Megan Gwilym </w:t>
      </w:r>
    </w:p>
    <w:p w14:paraId="1A83A21B" w14:textId="7176A5D3" w:rsidR="00596C60" w:rsidRDefault="00596C60" w:rsidP="00596C60">
      <w:pPr>
        <w:jc w:val="center"/>
        <w:rPr>
          <w:b/>
          <w:bCs/>
          <w:sz w:val="56"/>
          <w:szCs w:val="56"/>
        </w:rPr>
      </w:pPr>
      <w:r w:rsidRPr="00596C60">
        <w:rPr>
          <w:b/>
          <w:bCs/>
          <w:sz w:val="56"/>
          <w:szCs w:val="56"/>
        </w:rPr>
        <w:t>17</w:t>
      </w:r>
      <w:r w:rsidRPr="00596C60">
        <w:rPr>
          <w:b/>
          <w:bCs/>
          <w:sz w:val="56"/>
          <w:szCs w:val="56"/>
          <w:vertAlign w:val="superscript"/>
        </w:rPr>
        <w:t>th</w:t>
      </w:r>
      <w:r w:rsidRPr="00596C60">
        <w:rPr>
          <w:b/>
          <w:bCs/>
          <w:sz w:val="56"/>
          <w:szCs w:val="56"/>
        </w:rPr>
        <w:t xml:space="preserve"> December 2023</w:t>
      </w:r>
    </w:p>
    <w:p w14:paraId="4549CF03" w14:textId="77777777" w:rsidR="00596C60" w:rsidRDefault="00596C60" w:rsidP="00596C60">
      <w:pPr>
        <w:jc w:val="center"/>
        <w:rPr>
          <w:b/>
          <w:bCs/>
          <w:sz w:val="56"/>
          <w:szCs w:val="56"/>
        </w:rPr>
      </w:pPr>
    </w:p>
    <w:p w14:paraId="7E1FE494" w14:textId="77777777" w:rsidR="00596C60" w:rsidRPr="00AC42D4" w:rsidRDefault="00596C60" w:rsidP="00596C60">
      <w:pPr>
        <w:jc w:val="center"/>
        <w:rPr>
          <w:rFonts w:asciiTheme="majorHAnsi" w:hAnsiTheme="majorHAnsi" w:cstheme="majorHAnsi"/>
          <w:b/>
          <w:bCs/>
          <w:sz w:val="56"/>
          <w:szCs w:val="56"/>
          <w:u w:val="single"/>
        </w:rPr>
      </w:pPr>
      <w:r w:rsidRPr="00AC42D4">
        <w:rPr>
          <w:rFonts w:asciiTheme="majorHAnsi" w:hAnsiTheme="majorHAnsi" w:cstheme="majorHAnsi"/>
          <w:b/>
          <w:bCs/>
          <w:sz w:val="56"/>
          <w:szCs w:val="56"/>
          <w:u w:val="single"/>
        </w:rPr>
        <w:t xml:space="preserve">Contents </w: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36968001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803E9BE" w14:textId="0548DC0C" w:rsidR="00F23AF9" w:rsidRDefault="00F23AF9">
          <w:pPr>
            <w:pStyle w:val="TOCHeading"/>
          </w:pPr>
          <w:r>
            <w:t>Contents</w:t>
          </w:r>
        </w:p>
        <w:p w14:paraId="4DBA58C2" w14:textId="5E0A5137" w:rsidR="005476B9" w:rsidRDefault="00F23AF9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1556287" w:history="1">
            <w:r w:rsidR="005476B9" w:rsidRPr="00E30DB7">
              <w:rPr>
                <w:rStyle w:val="Hyperlink"/>
                <w:rFonts w:cstheme="majorHAnsi"/>
                <w:b/>
                <w:bCs/>
                <w:noProof/>
              </w:rPr>
              <w:t>1.0 Introduction</w:t>
            </w:r>
            <w:r w:rsidR="005476B9">
              <w:rPr>
                <w:noProof/>
                <w:webHidden/>
              </w:rPr>
              <w:tab/>
            </w:r>
            <w:r w:rsidR="005476B9">
              <w:rPr>
                <w:noProof/>
                <w:webHidden/>
              </w:rPr>
              <w:fldChar w:fldCharType="begin"/>
            </w:r>
            <w:r w:rsidR="005476B9">
              <w:rPr>
                <w:noProof/>
                <w:webHidden/>
              </w:rPr>
              <w:instrText xml:space="preserve"> PAGEREF _Toc151556287 \h </w:instrText>
            </w:r>
            <w:r w:rsidR="005476B9">
              <w:rPr>
                <w:noProof/>
                <w:webHidden/>
              </w:rPr>
            </w:r>
            <w:r w:rsidR="005476B9">
              <w:rPr>
                <w:noProof/>
                <w:webHidden/>
              </w:rPr>
              <w:fldChar w:fldCharType="separate"/>
            </w:r>
            <w:r w:rsidR="005476B9">
              <w:rPr>
                <w:noProof/>
                <w:webHidden/>
              </w:rPr>
              <w:t>3</w:t>
            </w:r>
            <w:r w:rsidR="005476B9">
              <w:rPr>
                <w:noProof/>
                <w:webHidden/>
              </w:rPr>
              <w:fldChar w:fldCharType="end"/>
            </w:r>
          </w:hyperlink>
        </w:p>
        <w:p w14:paraId="00EBEF8F" w14:textId="6C82D8AD" w:rsidR="005476B9" w:rsidRDefault="00000000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1556288" w:history="1">
            <w:r w:rsidR="005476B9" w:rsidRPr="00E30DB7">
              <w:rPr>
                <w:rStyle w:val="Hyperlink"/>
                <w:rFonts w:cstheme="majorHAnsi"/>
                <w:b/>
                <w:bCs/>
                <w:noProof/>
              </w:rPr>
              <w:t>2.0 Methodology</w:t>
            </w:r>
            <w:r w:rsidR="005476B9">
              <w:rPr>
                <w:noProof/>
                <w:webHidden/>
              </w:rPr>
              <w:tab/>
            </w:r>
            <w:r w:rsidR="005476B9">
              <w:rPr>
                <w:noProof/>
                <w:webHidden/>
              </w:rPr>
              <w:fldChar w:fldCharType="begin"/>
            </w:r>
            <w:r w:rsidR="005476B9">
              <w:rPr>
                <w:noProof/>
                <w:webHidden/>
              </w:rPr>
              <w:instrText xml:space="preserve"> PAGEREF _Toc151556288 \h </w:instrText>
            </w:r>
            <w:r w:rsidR="005476B9">
              <w:rPr>
                <w:noProof/>
                <w:webHidden/>
              </w:rPr>
            </w:r>
            <w:r w:rsidR="005476B9">
              <w:rPr>
                <w:noProof/>
                <w:webHidden/>
              </w:rPr>
              <w:fldChar w:fldCharType="separate"/>
            </w:r>
            <w:r w:rsidR="005476B9">
              <w:rPr>
                <w:noProof/>
                <w:webHidden/>
              </w:rPr>
              <w:t>3</w:t>
            </w:r>
            <w:r w:rsidR="005476B9">
              <w:rPr>
                <w:noProof/>
                <w:webHidden/>
              </w:rPr>
              <w:fldChar w:fldCharType="end"/>
            </w:r>
          </w:hyperlink>
        </w:p>
        <w:p w14:paraId="7651F5B2" w14:textId="719B6664" w:rsidR="005476B9" w:rsidRDefault="00000000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1556289" w:history="1">
            <w:r w:rsidR="005476B9" w:rsidRPr="00E30DB7">
              <w:rPr>
                <w:rStyle w:val="Hyperlink"/>
                <w:rFonts w:cstheme="majorHAnsi"/>
                <w:b/>
                <w:bCs/>
                <w:noProof/>
              </w:rPr>
              <w:t>3.0 Results</w:t>
            </w:r>
            <w:r w:rsidR="005476B9">
              <w:rPr>
                <w:noProof/>
                <w:webHidden/>
              </w:rPr>
              <w:tab/>
            </w:r>
            <w:r w:rsidR="005476B9">
              <w:rPr>
                <w:noProof/>
                <w:webHidden/>
              </w:rPr>
              <w:fldChar w:fldCharType="begin"/>
            </w:r>
            <w:r w:rsidR="005476B9">
              <w:rPr>
                <w:noProof/>
                <w:webHidden/>
              </w:rPr>
              <w:instrText xml:space="preserve"> PAGEREF _Toc151556289 \h </w:instrText>
            </w:r>
            <w:r w:rsidR="005476B9">
              <w:rPr>
                <w:noProof/>
                <w:webHidden/>
              </w:rPr>
            </w:r>
            <w:r w:rsidR="005476B9">
              <w:rPr>
                <w:noProof/>
                <w:webHidden/>
              </w:rPr>
              <w:fldChar w:fldCharType="separate"/>
            </w:r>
            <w:r w:rsidR="005476B9">
              <w:rPr>
                <w:noProof/>
                <w:webHidden/>
              </w:rPr>
              <w:t>4</w:t>
            </w:r>
            <w:r w:rsidR="005476B9">
              <w:rPr>
                <w:noProof/>
                <w:webHidden/>
              </w:rPr>
              <w:fldChar w:fldCharType="end"/>
            </w:r>
          </w:hyperlink>
        </w:p>
        <w:p w14:paraId="414BA913" w14:textId="0FDE5323" w:rsidR="005476B9" w:rsidRDefault="00000000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1556290" w:history="1">
            <w:r w:rsidR="005476B9" w:rsidRPr="00E30DB7">
              <w:rPr>
                <w:rStyle w:val="Hyperlink"/>
                <w:rFonts w:cstheme="majorHAnsi"/>
                <w:b/>
                <w:bCs/>
                <w:noProof/>
              </w:rPr>
              <w:t>3.1 Centre of gravity</w:t>
            </w:r>
            <w:r w:rsidR="005476B9">
              <w:rPr>
                <w:noProof/>
                <w:webHidden/>
              </w:rPr>
              <w:tab/>
            </w:r>
            <w:r w:rsidR="005476B9">
              <w:rPr>
                <w:noProof/>
                <w:webHidden/>
              </w:rPr>
              <w:fldChar w:fldCharType="begin"/>
            </w:r>
            <w:r w:rsidR="005476B9">
              <w:rPr>
                <w:noProof/>
                <w:webHidden/>
              </w:rPr>
              <w:instrText xml:space="preserve"> PAGEREF _Toc151556290 \h </w:instrText>
            </w:r>
            <w:r w:rsidR="005476B9">
              <w:rPr>
                <w:noProof/>
                <w:webHidden/>
              </w:rPr>
            </w:r>
            <w:r w:rsidR="005476B9">
              <w:rPr>
                <w:noProof/>
                <w:webHidden/>
              </w:rPr>
              <w:fldChar w:fldCharType="separate"/>
            </w:r>
            <w:r w:rsidR="005476B9">
              <w:rPr>
                <w:noProof/>
                <w:webHidden/>
              </w:rPr>
              <w:t>4</w:t>
            </w:r>
            <w:r w:rsidR="005476B9">
              <w:rPr>
                <w:noProof/>
                <w:webHidden/>
              </w:rPr>
              <w:fldChar w:fldCharType="end"/>
            </w:r>
          </w:hyperlink>
        </w:p>
        <w:p w14:paraId="0EA20337" w14:textId="0CB37487" w:rsidR="005476B9" w:rsidRDefault="00000000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1556291" w:history="1">
            <w:r w:rsidR="005476B9" w:rsidRPr="00E30DB7">
              <w:rPr>
                <w:rStyle w:val="Hyperlink"/>
                <w:rFonts w:cstheme="majorHAnsi"/>
                <w:b/>
                <w:bCs/>
                <w:noProof/>
              </w:rPr>
              <w:t>3.2 Trail and rake</w:t>
            </w:r>
            <w:r w:rsidR="005476B9">
              <w:rPr>
                <w:noProof/>
                <w:webHidden/>
              </w:rPr>
              <w:tab/>
            </w:r>
            <w:r w:rsidR="005476B9">
              <w:rPr>
                <w:noProof/>
                <w:webHidden/>
              </w:rPr>
              <w:fldChar w:fldCharType="begin"/>
            </w:r>
            <w:r w:rsidR="005476B9">
              <w:rPr>
                <w:noProof/>
                <w:webHidden/>
              </w:rPr>
              <w:instrText xml:space="preserve"> PAGEREF _Toc151556291 \h </w:instrText>
            </w:r>
            <w:r w:rsidR="005476B9">
              <w:rPr>
                <w:noProof/>
                <w:webHidden/>
              </w:rPr>
            </w:r>
            <w:r w:rsidR="005476B9">
              <w:rPr>
                <w:noProof/>
                <w:webHidden/>
              </w:rPr>
              <w:fldChar w:fldCharType="separate"/>
            </w:r>
            <w:r w:rsidR="005476B9">
              <w:rPr>
                <w:noProof/>
                <w:webHidden/>
              </w:rPr>
              <w:t>4</w:t>
            </w:r>
            <w:r w:rsidR="005476B9">
              <w:rPr>
                <w:noProof/>
                <w:webHidden/>
              </w:rPr>
              <w:fldChar w:fldCharType="end"/>
            </w:r>
          </w:hyperlink>
        </w:p>
        <w:p w14:paraId="78620921" w14:textId="77D5231A" w:rsidR="005476B9" w:rsidRDefault="00000000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1556292" w:history="1">
            <w:r w:rsidR="005476B9" w:rsidRPr="00E30DB7">
              <w:rPr>
                <w:rStyle w:val="Hyperlink"/>
                <w:b/>
                <w:bCs/>
                <w:noProof/>
              </w:rPr>
              <w:t>3.3 Ideal and actual lean angles</w:t>
            </w:r>
            <w:r w:rsidR="005476B9">
              <w:rPr>
                <w:noProof/>
                <w:webHidden/>
              </w:rPr>
              <w:tab/>
            </w:r>
            <w:r w:rsidR="005476B9">
              <w:rPr>
                <w:noProof/>
                <w:webHidden/>
              </w:rPr>
              <w:fldChar w:fldCharType="begin"/>
            </w:r>
            <w:r w:rsidR="005476B9">
              <w:rPr>
                <w:noProof/>
                <w:webHidden/>
              </w:rPr>
              <w:instrText xml:space="preserve"> PAGEREF _Toc151556292 \h </w:instrText>
            </w:r>
            <w:r w:rsidR="005476B9">
              <w:rPr>
                <w:noProof/>
                <w:webHidden/>
              </w:rPr>
            </w:r>
            <w:r w:rsidR="005476B9">
              <w:rPr>
                <w:noProof/>
                <w:webHidden/>
              </w:rPr>
              <w:fldChar w:fldCharType="separate"/>
            </w:r>
            <w:r w:rsidR="005476B9">
              <w:rPr>
                <w:noProof/>
                <w:webHidden/>
              </w:rPr>
              <w:t>5</w:t>
            </w:r>
            <w:r w:rsidR="005476B9">
              <w:rPr>
                <w:noProof/>
                <w:webHidden/>
              </w:rPr>
              <w:fldChar w:fldCharType="end"/>
            </w:r>
          </w:hyperlink>
        </w:p>
        <w:p w14:paraId="64052103" w14:textId="3879D23A" w:rsidR="005476B9" w:rsidRDefault="00000000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1556293" w:history="1">
            <w:r w:rsidR="005476B9" w:rsidRPr="00E30DB7">
              <w:rPr>
                <w:rStyle w:val="Hyperlink"/>
                <w:rFonts w:cstheme="majorHAnsi"/>
                <w:b/>
                <w:bCs/>
                <w:noProof/>
              </w:rPr>
              <w:t>Analysis</w:t>
            </w:r>
            <w:r w:rsidR="005476B9">
              <w:rPr>
                <w:noProof/>
                <w:webHidden/>
              </w:rPr>
              <w:tab/>
            </w:r>
            <w:r w:rsidR="005476B9">
              <w:rPr>
                <w:noProof/>
                <w:webHidden/>
              </w:rPr>
              <w:fldChar w:fldCharType="begin"/>
            </w:r>
            <w:r w:rsidR="005476B9">
              <w:rPr>
                <w:noProof/>
                <w:webHidden/>
              </w:rPr>
              <w:instrText xml:space="preserve"> PAGEREF _Toc151556293 \h </w:instrText>
            </w:r>
            <w:r w:rsidR="005476B9">
              <w:rPr>
                <w:noProof/>
                <w:webHidden/>
              </w:rPr>
            </w:r>
            <w:r w:rsidR="005476B9">
              <w:rPr>
                <w:noProof/>
                <w:webHidden/>
              </w:rPr>
              <w:fldChar w:fldCharType="separate"/>
            </w:r>
            <w:r w:rsidR="005476B9">
              <w:rPr>
                <w:noProof/>
                <w:webHidden/>
              </w:rPr>
              <w:t>5</w:t>
            </w:r>
            <w:r w:rsidR="005476B9">
              <w:rPr>
                <w:noProof/>
                <w:webHidden/>
              </w:rPr>
              <w:fldChar w:fldCharType="end"/>
            </w:r>
          </w:hyperlink>
        </w:p>
        <w:p w14:paraId="292B1469" w14:textId="33D04AD4" w:rsidR="00F23AF9" w:rsidRDefault="00F23AF9">
          <w:r>
            <w:rPr>
              <w:b/>
              <w:bCs/>
              <w:noProof/>
            </w:rPr>
            <w:fldChar w:fldCharType="end"/>
          </w:r>
        </w:p>
      </w:sdtContent>
    </w:sdt>
    <w:p w14:paraId="3BA0FB54" w14:textId="7C51DE94" w:rsidR="007376E4" w:rsidRDefault="007376E4" w:rsidP="00596C60">
      <w:pPr>
        <w:jc w:val="center"/>
        <w:rPr>
          <w:b/>
          <w:bCs/>
          <w:sz w:val="56"/>
          <w:szCs w:val="56"/>
        </w:rPr>
      </w:pPr>
    </w:p>
    <w:p w14:paraId="73D98F0D" w14:textId="1BA8234C" w:rsidR="00596C60" w:rsidRDefault="007376E4" w:rsidP="00C40C5F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br w:type="page"/>
      </w:r>
    </w:p>
    <w:p w14:paraId="08D17733" w14:textId="7916E963" w:rsidR="007376E4" w:rsidRPr="00C40C5F" w:rsidRDefault="007376E4" w:rsidP="001D1431">
      <w:pPr>
        <w:pStyle w:val="Heading1"/>
        <w:jc w:val="center"/>
        <w:rPr>
          <w:rFonts w:ascii="Cambria Math" w:hAnsi="Cambria Math" w:cstheme="majorHAnsi"/>
          <w:b/>
          <w:bCs/>
          <w:color w:val="auto"/>
          <w:sz w:val="56"/>
          <w:szCs w:val="56"/>
          <w:u w:val="single"/>
        </w:rPr>
      </w:pPr>
      <w:bookmarkStart w:id="0" w:name="_Toc151556287"/>
      <w:r w:rsidRPr="00C40C5F">
        <w:rPr>
          <w:rFonts w:ascii="Cambria Math" w:hAnsi="Cambria Math" w:cstheme="majorHAnsi"/>
          <w:b/>
          <w:bCs/>
          <w:color w:val="auto"/>
          <w:sz w:val="56"/>
          <w:szCs w:val="56"/>
          <w:u w:val="single"/>
        </w:rPr>
        <w:lastRenderedPageBreak/>
        <w:t>Introduction</w:t>
      </w:r>
      <w:bookmarkEnd w:id="0"/>
    </w:p>
    <w:p w14:paraId="6475DFDB" w14:textId="77777777" w:rsidR="00C40C5F" w:rsidRDefault="00C40C5F" w:rsidP="00C40C5F"/>
    <w:p w14:paraId="0762BEE7" w14:textId="5F8F4C15" w:rsidR="00C32548" w:rsidRPr="0050188A" w:rsidRDefault="00C40C5F" w:rsidP="00C40C5F">
      <w:pPr>
        <w:rPr>
          <w:rFonts w:ascii="Cambria Math" w:hAnsi="Cambria Math"/>
          <w:sz w:val="28"/>
          <w:szCs w:val="28"/>
        </w:rPr>
      </w:pPr>
      <w:r w:rsidRPr="0050188A">
        <w:rPr>
          <w:rFonts w:ascii="Cambria Math" w:hAnsi="Cambria Math"/>
          <w:sz w:val="28"/>
          <w:szCs w:val="28"/>
        </w:rPr>
        <w:t xml:space="preserve">The following investigation is formulated to show the understanding of motorcycle geometry and dynamic handling of four various motorcycles. </w:t>
      </w:r>
      <w:r w:rsidR="00C32548" w:rsidRPr="0050188A">
        <w:rPr>
          <w:rFonts w:ascii="Cambria Math" w:hAnsi="Cambria Math"/>
          <w:sz w:val="28"/>
          <w:szCs w:val="28"/>
        </w:rPr>
        <w:t xml:space="preserve">A calculation of the ideal lean angle and the actual lean angle when more parameters are considered. To show how aerodynamic influences, friction, and road gradient effects performance. </w:t>
      </w:r>
    </w:p>
    <w:p w14:paraId="744A6864" w14:textId="40D899E4" w:rsidR="00863816" w:rsidRPr="0050188A" w:rsidRDefault="00C32548" w:rsidP="00C32548">
      <w:pPr>
        <w:rPr>
          <w:rFonts w:ascii="Cambria Math" w:hAnsi="Cambria Math"/>
          <w:sz w:val="28"/>
          <w:szCs w:val="28"/>
        </w:rPr>
      </w:pPr>
      <w:r w:rsidRPr="0050188A">
        <w:rPr>
          <w:rFonts w:ascii="Cambria Math" w:hAnsi="Cambria Math"/>
          <w:sz w:val="28"/>
          <w:szCs w:val="28"/>
        </w:rPr>
        <w:t xml:space="preserve">Analysis the data to determine the handling characteristics of each motorcycle, and a comparison of each motorcycles data to highlight the differences in handing of each model and how they are suitable for individual purpose. </w:t>
      </w:r>
    </w:p>
    <w:p w14:paraId="0B15A427" w14:textId="77777777" w:rsidR="00F23AF9" w:rsidRPr="00AC42D4" w:rsidRDefault="00F23AF9" w:rsidP="00F23AF9">
      <w:pPr>
        <w:rPr>
          <w:rFonts w:asciiTheme="majorHAnsi" w:hAnsiTheme="majorHAnsi" w:cstheme="majorHAnsi"/>
        </w:rPr>
      </w:pPr>
    </w:p>
    <w:p w14:paraId="3AD545A8" w14:textId="77777777" w:rsidR="00F23AF9" w:rsidRPr="00AC42D4" w:rsidRDefault="00F23AF9" w:rsidP="00F23AF9">
      <w:pPr>
        <w:rPr>
          <w:rFonts w:asciiTheme="majorHAnsi" w:hAnsiTheme="majorHAnsi" w:cstheme="majorHAnsi"/>
        </w:rPr>
      </w:pPr>
    </w:p>
    <w:p w14:paraId="3B554E0F" w14:textId="77777777" w:rsidR="00F23AF9" w:rsidRPr="00AC42D4" w:rsidRDefault="00F23AF9" w:rsidP="00F23AF9">
      <w:pPr>
        <w:rPr>
          <w:rFonts w:asciiTheme="majorHAnsi" w:hAnsiTheme="majorHAnsi" w:cstheme="majorHAnsi"/>
        </w:rPr>
      </w:pPr>
    </w:p>
    <w:p w14:paraId="6D64B7E0" w14:textId="77777777" w:rsidR="00F23AF9" w:rsidRPr="00AC42D4" w:rsidRDefault="00F23AF9" w:rsidP="00F23AF9">
      <w:pPr>
        <w:rPr>
          <w:rFonts w:asciiTheme="majorHAnsi" w:hAnsiTheme="majorHAnsi" w:cstheme="majorHAnsi"/>
        </w:rPr>
      </w:pPr>
    </w:p>
    <w:p w14:paraId="29F69BCB" w14:textId="77777777" w:rsidR="00F23AF9" w:rsidRPr="00AC42D4" w:rsidRDefault="00F23AF9" w:rsidP="00F23AF9">
      <w:pPr>
        <w:rPr>
          <w:rFonts w:asciiTheme="majorHAnsi" w:hAnsiTheme="majorHAnsi" w:cstheme="majorHAnsi"/>
        </w:rPr>
      </w:pPr>
    </w:p>
    <w:p w14:paraId="794CC4EC" w14:textId="77777777" w:rsidR="00F23AF9" w:rsidRDefault="00F23AF9" w:rsidP="00F23AF9">
      <w:pPr>
        <w:rPr>
          <w:rFonts w:asciiTheme="majorHAnsi" w:hAnsiTheme="majorHAnsi" w:cstheme="majorHAnsi"/>
        </w:rPr>
      </w:pPr>
    </w:p>
    <w:p w14:paraId="3EB00D27" w14:textId="77777777" w:rsidR="006E2C25" w:rsidRDefault="006E2C25" w:rsidP="00F23AF9">
      <w:pPr>
        <w:rPr>
          <w:rFonts w:asciiTheme="majorHAnsi" w:hAnsiTheme="majorHAnsi" w:cstheme="majorHAnsi"/>
        </w:rPr>
      </w:pPr>
    </w:p>
    <w:p w14:paraId="1DA96B4C" w14:textId="77777777" w:rsidR="006E2C25" w:rsidRDefault="006E2C25" w:rsidP="00F23AF9">
      <w:pPr>
        <w:rPr>
          <w:rFonts w:asciiTheme="majorHAnsi" w:hAnsiTheme="majorHAnsi" w:cstheme="majorHAnsi"/>
        </w:rPr>
      </w:pPr>
    </w:p>
    <w:p w14:paraId="38F3D608" w14:textId="77777777" w:rsidR="006E2C25" w:rsidRDefault="006E2C25" w:rsidP="00F23AF9">
      <w:pPr>
        <w:rPr>
          <w:rFonts w:asciiTheme="majorHAnsi" w:hAnsiTheme="majorHAnsi" w:cstheme="majorHAnsi"/>
        </w:rPr>
      </w:pPr>
    </w:p>
    <w:p w14:paraId="68DF1130" w14:textId="77777777" w:rsidR="006E2C25" w:rsidRDefault="006E2C25" w:rsidP="00F23AF9">
      <w:pPr>
        <w:rPr>
          <w:rFonts w:asciiTheme="majorHAnsi" w:hAnsiTheme="majorHAnsi" w:cstheme="majorHAnsi"/>
        </w:rPr>
      </w:pPr>
    </w:p>
    <w:p w14:paraId="268F49F5" w14:textId="77777777" w:rsidR="006E2C25" w:rsidRDefault="006E2C25" w:rsidP="00F23AF9">
      <w:pPr>
        <w:rPr>
          <w:rFonts w:asciiTheme="majorHAnsi" w:hAnsiTheme="majorHAnsi" w:cstheme="majorHAnsi"/>
        </w:rPr>
      </w:pPr>
    </w:p>
    <w:p w14:paraId="5D7556D4" w14:textId="77777777" w:rsidR="006E2C25" w:rsidRDefault="006E2C25" w:rsidP="00F23AF9">
      <w:pPr>
        <w:rPr>
          <w:rFonts w:asciiTheme="majorHAnsi" w:hAnsiTheme="majorHAnsi" w:cstheme="majorHAnsi"/>
        </w:rPr>
      </w:pPr>
    </w:p>
    <w:p w14:paraId="49919FE6" w14:textId="77777777" w:rsidR="006E2C25" w:rsidRDefault="006E2C25" w:rsidP="00F23AF9">
      <w:pPr>
        <w:rPr>
          <w:rFonts w:asciiTheme="majorHAnsi" w:hAnsiTheme="majorHAnsi" w:cstheme="majorHAnsi"/>
        </w:rPr>
      </w:pPr>
    </w:p>
    <w:p w14:paraId="66284E17" w14:textId="77777777" w:rsidR="006E2C25" w:rsidRPr="00AC42D4" w:rsidRDefault="006E2C25" w:rsidP="00F23AF9">
      <w:pPr>
        <w:rPr>
          <w:rFonts w:asciiTheme="majorHAnsi" w:hAnsiTheme="majorHAnsi" w:cstheme="majorHAnsi"/>
        </w:rPr>
      </w:pPr>
    </w:p>
    <w:p w14:paraId="4EA48048" w14:textId="77777777" w:rsidR="00F23AF9" w:rsidRPr="00AC42D4" w:rsidRDefault="00F23AF9" w:rsidP="00F23AF9">
      <w:pPr>
        <w:rPr>
          <w:rFonts w:asciiTheme="majorHAnsi" w:hAnsiTheme="majorHAnsi" w:cstheme="majorHAnsi"/>
        </w:rPr>
      </w:pPr>
    </w:p>
    <w:p w14:paraId="2547EEF5" w14:textId="77777777" w:rsidR="00F23AF9" w:rsidRPr="00AC42D4" w:rsidRDefault="00F23AF9" w:rsidP="00F23AF9">
      <w:pPr>
        <w:rPr>
          <w:rFonts w:asciiTheme="majorHAnsi" w:hAnsiTheme="majorHAnsi" w:cstheme="majorHAnsi"/>
        </w:rPr>
      </w:pPr>
    </w:p>
    <w:p w14:paraId="49AA3F0C" w14:textId="77777777" w:rsidR="00F23AF9" w:rsidRPr="00AC42D4" w:rsidRDefault="00F23AF9" w:rsidP="00F23AF9">
      <w:pPr>
        <w:rPr>
          <w:rFonts w:asciiTheme="majorHAnsi" w:hAnsiTheme="majorHAnsi" w:cstheme="majorHAnsi"/>
        </w:rPr>
      </w:pPr>
    </w:p>
    <w:p w14:paraId="22BAEC67" w14:textId="77777777" w:rsidR="00F23AF9" w:rsidRPr="00C32548" w:rsidRDefault="00F23AF9" w:rsidP="00F23AF9">
      <w:pPr>
        <w:rPr>
          <w:rFonts w:ascii="Cambria Math" w:hAnsi="Cambria Math" w:cstheme="majorHAnsi"/>
          <w:sz w:val="24"/>
          <w:szCs w:val="24"/>
        </w:rPr>
      </w:pPr>
    </w:p>
    <w:p w14:paraId="33A2B62B" w14:textId="5B3F87C5" w:rsidR="00C07303" w:rsidRPr="0050188A" w:rsidRDefault="007376E4" w:rsidP="0050188A">
      <w:pPr>
        <w:pStyle w:val="Heading1"/>
        <w:jc w:val="center"/>
        <w:rPr>
          <w:rFonts w:ascii="Cambria Math" w:hAnsi="Cambria Math" w:cstheme="majorHAnsi"/>
          <w:b/>
          <w:bCs/>
          <w:color w:val="auto"/>
          <w:sz w:val="56"/>
          <w:szCs w:val="56"/>
          <w:u w:val="single"/>
        </w:rPr>
      </w:pPr>
      <w:bookmarkStart w:id="1" w:name="_Toc151556288"/>
      <w:r w:rsidRPr="00C32548">
        <w:rPr>
          <w:rFonts w:ascii="Cambria Math" w:hAnsi="Cambria Math" w:cstheme="majorHAnsi"/>
          <w:b/>
          <w:bCs/>
          <w:color w:val="auto"/>
          <w:sz w:val="56"/>
          <w:szCs w:val="56"/>
          <w:u w:val="single"/>
        </w:rPr>
        <w:lastRenderedPageBreak/>
        <w:t>Methodology</w:t>
      </w:r>
      <w:bookmarkEnd w:id="1"/>
    </w:p>
    <w:p w14:paraId="4BA22761" w14:textId="77777777" w:rsidR="00C32548" w:rsidRPr="0050188A" w:rsidRDefault="00C32548" w:rsidP="00C07303">
      <w:pPr>
        <w:rPr>
          <w:rFonts w:ascii="Cambria Math" w:hAnsi="Cambria Math" w:cstheme="majorHAnsi"/>
          <w:sz w:val="20"/>
          <w:szCs w:val="20"/>
        </w:rPr>
      </w:pPr>
    </w:p>
    <w:p w14:paraId="2305804A" w14:textId="258C27EE" w:rsidR="00C32548" w:rsidRPr="0050188A" w:rsidRDefault="00C32548" w:rsidP="00C32548">
      <w:pPr>
        <w:rPr>
          <w:rFonts w:ascii="Cambria Math" w:hAnsi="Cambria Math"/>
          <w:sz w:val="28"/>
          <w:szCs w:val="28"/>
        </w:rPr>
      </w:pPr>
      <w:r w:rsidRPr="0050188A">
        <w:rPr>
          <w:rFonts w:ascii="Cambria Math" w:hAnsi="Cambria Math"/>
          <w:sz w:val="24"/>
          <w:szCs w:val="24"/>
        </w:rPr>
        <w:t xml:space="preserve"> </w:t>
      </w:r>
      <w:r w:rsidRPr="0050188A">
        <w:rPr>
          <w:rFonts w:ascii="Cambria Math" w:hAnsi="Cambria Math"/>
          <w:sz w:val="28"/>
          <w:szCs w:val="28"/>
        </w:rPr>
        <w:t xml:space="preserve">To complete this investigation, </w:t>
      </w:r>
      <w:r w:rsidR="0050188A" w:rsidRPr="0050188A">
        <w:rPr>
          <w:rFonts w:ascii="Cambria Math" w:hAnsi="Cambria Math"/>
          <w:sz w:val="28"/>
          <w:szCs w:val="28"/>
        </w:rPr>
        <w:t>four</w:t>
      </w:r>
      <w:r w:rsidRPr="0050188A">
        <w:rPr>
          <w:rFonts w:ascii="Cambria Math" w:hAnsi="Cambria Math"/>
          <w:sz w:val="28"/>
          <w:szCs w:val="28"/>
        </w:rPr>
        <w:t xml:space="preserve"> motorcycles </w:t>
      </w:r>
      <w:r w:rsidR="0050188A" w:rsidRPr="0050188A">
        <w:rPr>
          <w:rFonts w:ascii="Cambria Math" w:hAnsi="Cambria Math"/>
          <w:sz w:val="28"/>
          <w:szCs w:val="28"/>
        </w:rPr>
        <w:t>were</w:t>
      </w:r>
      <w:r w:rsidRPr="0050188A">
        <w:rPr>
          <w:rFonts w:ascii="Cambria Math" w:hAnsi="Cambria Math"/>
          <w:sz w:val="28"/>
          <w:szCs w:val="28"/>
        </w:rPr>
        <w:t xml:space="preserve"> chosen to represent a variety of differing dimensions and aspects</w:t>
      </w:r>
      <w:r w:rsidR="0050188A" w:rsidRPr="0050188A">
        <w:rPr>
          <w:rFonts w:ascii="Cambria Math" w:hAnsi="Cambria Math"/>
          <w:sz w:val="28"/>
          <w:szCs w:val="28"/>
        </w:rPr>
        <w:t>.</w:t>
      </w:r>
    </w:p>
    <w:p w14:paraId="78654E9F" w14:textId="30BAC91B" w:rsidR="0050188A" w:rsidRPr="0050188A" w:rsidRDefault="00C32548" w:rsidP="0050188A">
      <w:pPr>
        <w:pStyle w:val="ListParagraph"/>
        <w:numPr>
          <w:ilvl w:val="0"/>
          <w:numId w:val="8"/>
        </w:numPr>
        <w:spacing w:after="200" w:line="276" w:lineRule="auto"/>
        <w:rPr>
          <w:rFonts w:ascii="Cambria Math" w:hAnsi="Cambria Math"/>
          <w:sz w:val="28"/>
          <w:szCs w:val="28"/>
        </w:rPr>
      </w:pPr>
      <w:r w:rsidRPr="0050188A">
        <w:rPr>
          <w:rFonts w:ascii="Cambria Math" w:hAnsi="Cambria Math"/>
          <w:sz w:val="28"/>
          <w:szCs w:val="28"/>
        </w:rPr>
        <w:t>Kawasaki ZX12R.</w:t>
      </w:r>
    </w:p>
    <w:p w14:paraId="0A6CB303" w14:textId="08C1D200" w:rsidR="00C32548" w:rsidRPr="0050188A" w:rsidRDefault="0050188A" w:rsidP="00C32548">
      <w:pPr>
        <w:pStyle w:val="ListParagraph"/>
        <w:numPr>
          <w:ilvl w:val="0"/>
          <w:numId w:val="8"/>
        </w:numPr>
        <w:spacing w:after="200" w:line="276" w:lineRule="auto"/>
        <w:rPr>
          <w:rFonts w:ascii="Cambria Math" w:hAnsi="Cambria Math"/>
          <w:sz w:val="28"/>
          <w:szCs w:val="28"/>
        </w:rPr>
      </w:pPr>
      <w:r w:rsidRPr="0050188A">
        <w:rPr>
          <w:rFonts w:ascii="Cambria Math" w:hAnsi="Cambria Math"/>
          <w:sz w:val="28"/>
          <w:szCs w:val="28"/>
        </w:rPr>
        <w:t>Zero SRF.</w:t>
      </w:r>
    </w:p>
    <w:p w14:paraId="77AE412E" w14:textId="18B66C49" w:rsidR="0050188A" w:rsidRPr="0050188A" w:rsidRDefault="0050188A" w:rsidP="00C32548">
      <w:pPr>
        <w:pStyle w:val="ListParagraph"/>
        <w:numPr>
          <w:ilvl w:val="0"/>
          <w:numId w:val="8"/>
        </w:numPr>
        <w:spacing w:after="200" w:line="276" w:lineRule="auto"/>
        <w:rPr>
          <w:rFonts w:ascii="Cambria Math" w:hAnsi="Cambria Math"/>
          <w:sz w:val="28"/>
          <w:szCs w:val="28"/>
        </w:rPr>
      </w:pPr>
      <w:r w:rsidRPr="0050188A">
        <w:rPr>
          <w:rFonts w:ascii="Cambria Math" w:hAnsi="Cambria Math"/>
          <w:sz w:val="28"/>
          <w:szCs w:val="28"/>
        </w:rPr>
        <w:t>Curtiss 1.</w:t>
      </w:r>
    </w:p>
    <w:p w14:paraId="4816BE40" w14:textId="707B4C2E" w:rsidR="0050188A" w:rsidRPr="0050188A" w:rsidRDefault="0050188A" w:rsidP="0050188A">
      <w:pPr>
        <w:pStyle w:val="ListParagraph"/>
        <w:numPr>
          <w:ilvl w:val="0"/>
          <w:numId w:val="8"/>
        </w:numPr>
        <w:spacing w:after="200" w:line="276" w:lineRule="auto"/>
        <w:rPr>
          <w:rFonts w:ascii="Cambria Math" w:hAnsi="Cambria Math"/>
          <w:sz w:val="28"/>
          <w:szCs w:val="28"/>
        </w:rPr>
      </w:pPr>
      <w:r w:rsidRPr="0050188A">
        <w:rPr>
          <w:rFonts w:ascii="Cambria Math" w:hAnsi="Cambria Math"/>
          <w:sz w:val="28"/>
          <w:szCs w:val="28"/>
        </w:rPr>
        <w:t xml:space="preserve">Livewire, Harley Davidson electric. </w:t>
      </w:r>
    </w:p>
    <w:p w14:paraId="581735B9" w14:textId="378149FB" w:rsidR="0050188A" w:rsidRPr="0050188A" w:rsidRDefault="0050188A" w:rsidP="0050188A">
      <w:pPr>
        <w:spacing w:after="200" w:line="276" w:lineRule="auto"/>
        <w:rPr>
          <w:rFonts w:ascii="Cambria Math" w:hAnsi="Cambria Math"/>
          <w:sz w:val="28"/>
          <w:szCs w:val="28"/>
        </w:rPr>
      </w:pPr>
      <w:r w:rsidRPr="0050188A">
        <w:rPr>
          <w:rFonts w:ascii="Cambria Math" w:hAnsi="Cambria Math"/>
          <w:sz w:val="28"/>
          <w:szCs w:val="28"/>
        </w:rPr>
        <w:t xml:space="preserve">The riders for this assignment used are Mark fall and Ian Henshaw. </w:t>
      </w:r>
    </w:p>
    <w:p w14:paraId="6888E153" w14:textId="6DFDAA47" w:rsidR="00F23AF9" w:rsidRDefault="00C32548" w:rsidP="00195C3E">
      <w:pPr>
        <w:rPr>
          <w:rFonts w:ascii="Cambria Math" w:hAnsi="Cambria Math"/>
          <w:sz w:val="28"/>
          <w:szCs w:val="28"/>
        </w:rPr>
      </w:pPr>
      <w:r w:rsidRPr="0050188A">
        <w:rPr>
          <w:rFonts w:ascii="Cambria Math" w:hAnsi="Cambria Math"/>
          <w:sz w:val="28"/>
          <w:szCs w:val="28"/>
        </w:rPr>
        <w:t>Data is to be acquired and Microsoft Excel is to be used to collate and formulate the information.</w:t>
      </w:r>
      <w:r w:rsidR="0050188A" w:rsidRPr="0050188A">
        <w:rPr>
          <w:rFonts w:ascii="Cambria Math" w:hAnsi="Cambria Math"/>
          <w:sz w:val="28"/>
          <w:szCs w:val="28"/>
        </w:rPr>
        <w:t xml:space="preserve"> SolidWorks will also be used to calculate frontal area of the motorcycles. </w:t>
      </w:r>
    </w:p>
    <w:p w14:paraId="09CA8386" w14:textId="77777777" w:rsidR="00195C3E" w:rsidRDefault="00195C3E" w:rsidP="00195C3E">
      <w:pPr>
        <w:rPr>
          <w:rFonts w:ascii="Cambria Math" w:hAnsi="Cambria Math"/>
          <w:sz w:val="28"/>
          <w:szCs w:val="28"/>
        </w:rPr>
      </w:pPr>
    </w:p>
    <w:p w14:paraId="27A2C762" w14:textId="77777777" w:rsidR="00195C3E" w:rsidRPr="00195C3E" w:rsidRDefault="00195C3E" w:rsidP="00195C3E">
      <w:pPr>
        <w:rPr>
          <w:rFonts w:ascii="Cambria Math" w:hAnsi="Cambria Math"/>
          <w:sz w:val="28"/>
          <w:szCs w:val="28"/>
        </w:rPr>
      </w:pPr>
    </w:p>
    <w:p w14:paraId="5D7D813A" w14:textId="093B89B1" w:rsidR="00F23AF9" w:rsidRPr="00195C3E" w:rsidRDefault="007376E4" w:rsidP="00195C3E">
      <w:pPr>
        <w:pStyle w:val="Heading1"/>
        <w:jc w:val="center"/>
        <w:rPr>
          <w:rFonts w:ascii="Cambria Math" w:hAnsi="Cambria Math" w:cstheme="majorHAnsi"/>
          <w:b/>
          <w:bCs/>
          <w:color w:val="auto"/>
          <w:sz w:val="56"/>
          <w:szCs w:val="56"/>
          <w:u w:val="single"/>
        </w:rPr>
      </w:pPr>
      <w:bookmarkStart w:id="2" w:name="_Toc151556289"/>
      <w:r w:rsidRPr="00195C3E">
        <w:rPr>
          <w:rFonts w:ascii="Cambria Math" w:hAnsi="Cambria Math" w:cstheme="majorHAnsi"/>
          <w:b/>
          <w:bCs/>
          <w:color w:val="auto"/>
          <w:sz w:val="56"/>
          <w:szCs w:val="56"/>
          <w:u w:val="single"/>
        </w:rPr>
        <w:t>Results</w:t>
      </w:r>
      <w:bookmarkEnd w:id="2"/>
    </w:p>
    <w:p w14:paraId="710A378B" w14:textId="48F1F385" w:rsidR="00A05CDB" w:rsidRDefault="00A05CDB" w:rsidP="00D53590">
      <w:pPr>
        <w:pStyle w:val="Heading2"/>
        <w:rPr>
          <w:rFonts w:ascii="Cambria Math" w:hAnsi="Cambria Math" w:cstheme="majorHAnsi"/>
          <w:b/>
          <w:bCs/>
          <w:color w:val="auto"/>
          <w:sz w:val="44"/>
          <w:szCs w:val="44"/>
          <w:u w:val="single"/>
        </w:rPr>
      </w:pPr>
      <w:bookmarkStart w:id="3" w:name="_Toc151556290"/>
      <w:r w:rsidRPr="00195C3E">
        <w:rPr>
          <w:rFonts w:ascii="Cambria Math" w:hAnsi="Cambria Math" w:cstheme="majorHAnsi"/>
          <w:b/>
          <w:bCs/>
          <w:color w:val="auto"/>
          <w:sz w:val="44"/>
          <w:szCs w:val="44"/>
          <w:u w:val="single"/>
        </w:rPr>
        <w:t>Centre of gravity</w:t>
      </w:r>
      <w:bookmarkEnd w:id="3"/>
    </w:p>
    <w:p w14:paraId="2B0B192E" w14:textId="77777777" w:rsidR="00195C3E" w:rsidRDefault="00195C3E" w:rsidP="00195C3E"/>
    <w:p w14:paraId="033A9F12" w14:textId="0D21AE0B" w:rsidR="00195C3E" w:rsidRPr="00E61EE5" w:rsidRDefault="00195C3E" w:rsidP="00195C3E">
      <w:pPr>
        <w:rPr>
          <w:rFonts w:ascii="Cambria Math" w:hAnsi="Cambria Math"/>
          <w:sz w:val="28"/>
          <w:szCs w:val="28"/>
        </w:rPr>
      </w:pPr>
      <w:r w:rsidRPr="00E61EE5">
        <w:rPr>
          <w:rFonts w:ascii="Cambria Math" w:hAnsi="Cambria Math"/>
          <w:sz w:val="28"/>
          <w:szCs w:val="28"/>
        </w:rPr>
        <w:t>The equation to find the horizontal position of the centre of gravity</w:t>
      </w:r>
      <w:r w:rsidR="00E61EE5" w:rsidRPr="00E61EE5">
        <w:rPr>
          <w:rFonts w:ascii="Cambria Math" w:hAnsi="Cambria Math"/>
          <w:sz w:val="28"/>
          <w:szCs w:val="28"/>
        </w:rPr>
        <w:t xml:space="preserve"> for any motorcycle without the weight of a rider is</w:t>
      </w:r>
      <w:r w:rsidRPr="00E61EE5">
        <w:rPr>
          <w:rFonts w:ascii="Cambria Math" w:hAnsi="Cambria Math"/>
          <w:sz w:val="28"/>
          <w:szCs w:val="28"/>
        </w:rPr>
        <w:t>:</w:t>
      </w:r>
    </w:p>
    <w:p w14:paraId="397B5993" w14:textId="77777777" w:rsidR="009D1725" w:rsidRPr="00E61EE5" w:rsidRDefault="009D1725" w:rsidP="00195C3E">
      <w:pPr>
        <w:rPr>
          <w:rFonts w:ascii="Cambria Math" w:hAnsi="Cambria Math"/>
          <w:sz w:val="28"/>
          <w:szCs w:val="28"/>
        </w:rPr>
      </w:pPr>
    </w:p>
    <w:p w14:paraId="3F1A2A29" w14:textId="648F7D25" w:rsidR="009D1725" w:rsidRPr="00E61EE5" w:rsidRDefault="009D1725" w:rsidP="00195C3E">
      <w:pPr>
        <w:rPr>
          <w:rFonts w:ascii="Cambria Math" w:hAnsi="Cambria Math"/>
          <w:b/>
          <w:bCs/>
          <w:i/>
          <w:iCs/>
          <w:sz w:val="28"/>
          <w:szCs w:val="28"/>
        </w:rPr>
      </w:pPr>
      <w:r w:rsidRPr="00E61EE5">
        <w:rPr>
          <w:rFonts w:ascii="Cambria Math" w:hAnsi="Cambria Math"/>
          <w:b/>
          <w:bCs/>
          <w:i/>
          <w:iCs/>
          <w:sz w:val="28"/>
          <w:szCs w:val="28"/>
        </w:rPr>
        <w:t xml:space="preserve">Centre of gravity = Load on the rear wheel x Wheelbase </w:t>
      </w:r>
      <w:r w:rsidRPr="00E61EE5">
        <w:rPr>
          <w:rFonts w:ascii="Cambria Math" w:hAnsi="Cambria Math" w:cstheme="minorHAnsi"/>
          <w:b/>
          <w:bCs/>
          <w:i/>
          <w:iCs/>
          <w:sz w:val="28"/>
          <w:szCs w:val="28"/>
        </w:rPr>
        <w:t>÷</w:t>
      </w:r>
      <w:r w:rsidRPr="00E61EE5">
        <w:rPr>
          <w:rFonts w:ascii="Cambria Math" w:hAnsi="Cambria Math"/>
          <w:b/>
          <w:bCs/>
          <w:i/>
          <w:iCs/>
          <w:sz w:val="28"/>
          <w:szCs w:val="28"/>
        </w:rPr>
        <w:t xml:space="preserve"> Total weight of motorcycle</w:t>
      </w:r>
    </w:p>
    <w:p w14:paraId="417D890F" w14:textId="77777777" w:rsidR="00195C3E" w:rsidRPr="00E61EE5" w:rsidRDefault="00195C3E" w:rsidP="00195C3E">
      <w:pPr>
        <w:rPr>
          <w:rFonts w:ascii="Cambria Math" w:hAnsi="Cambria Math"/>
          <w:sz w:val="28"/>
          <w:szCs w:val="28"/>
        </w:rPr>
      </w:pPr>
    </w:p>
    <w:p w14:paraId="545FDEB0" w14:textId="79375013" w:rsidR="009D1725" w:rsidRPr="00E61EE5" w:rsidRDefault="009D1725" w:rsidP="00195C3E">
      <w:pPr>
        <w:rPr>
          <w:rFonts w:ascii="Cambria Math" w:hAnsi="Cambria Math"/>
          <w:sz w:val="28"/>
          <w:szCs w:val="28"/>
        </w:rPr>
      </w:pPr>
      <w:r w:rsidRPr="00E61EE5">
        <w:rPr>
          <w:rFonts w:ascii="Cambria Math" w:hAnsi="Cambria Math"/>
          <w:sz w:val="28"/>
          <w:szCs w:val="28"/>
        </w:rPr>
        <w:t>For ‘Livewire</w:t>
      </w:r>
      <w:r w:rsidR="00E61EE5" w:rsidRPr="00E61EE5">
        <w:rPr>
          <w:rFonts w:ascii="Cambria Math" w:hAnsi="Cambria Math"/>
          <w:sz w:val="28"/>
          <w:szCs w:val="28"/>
        </w:rPr>
        <w:t>’:</w:t>
      </w:r>
    </w:p>
    <w:p w14:paraId="5FB5B23E" w14:textId="77777777" w:rsidR="00CB1B92" w:rsidRPr="00E61EE5" w:rsidRDefault="00CB1B92" w:rsidP="00195C3E">
      <w:pPr>
        <w:rPr>
          <w:rFonts w:ascii="Cambria Math" w:hAnsi="Cambria Math"/>
          <w:sz w:val="28"/>
          <w:szCs w:val="28"/>
        </w:rPr>
      </w:pPr>
    </w:p>
    <w:p w14:paraId="57B8279B" w14:textId="00A6A65C" w:rsidR="00CB1B92" w:rsidRPr="00E61EE5" w:rsidRDefault="00CB1B92" w:rsidP="00195C3E">
      <w:pPr>
        <w:rPr>
          <w:rFonts w:ascii="Cambria Math" w:hAnsi="Cambria Math"/>
          <w:sz w:val="28"/>
          <w:szCs w:val="28"/>
        </w:rPr>
      </w:pPr>
      <w:r w:rsidRPr="00E61EE5">
        <w:rPr>
          <w:rFonts w:ascii="Cambria Math" w:hAnsi="Cambria Math"/>
          <w:sz w:val="28"/>
          <w:szCs w:val="28"/>
        </w:rPr>
        <w:t xml:space="preserve">Centre of gravity = 114.5 x </w:t>
      </w:r>
      <w:r w:rsidR="00BE177B" w:rsidRPr="00E61EE5">
        <w:rPr>
          <w:rFonts w:ascii="Cambria Math" w:hAnsi="Cambria Math"/>
          <w:sz w:val="28"/>
          <w:szCs w:val="28"/>
        </w:rPr>
        <w:t xml:space="preserve">1490 </w:t>
      </w:r>
      <w:r w:rsidR="00BE177B" w:rsidRPr="00E61EE5">
        <w:rPr>
          <w:rFonts w:ascii="Cambria Math" w:hAnsi="Cambria Math" w:cstheme="minorHAnsi"/>
          <w:sz w:val="28"/>
          <w:szCs w:val="28"/>
        </w:rPr>
        <w:t>÷</w:t>
      </w:r>
      <w:r w:rsidR="00BE177B" w:rsidRPr="00E61EE5">
        <w:rPr>
          <w:rFonts w:ascii="Cambria Math" w:hAnsi="Cambria Math"/>
          <w:sz w:val="28"/>
          <w:szCs w:val="28"/>
        </w:rPr>
        <w:t xml:space="preserve"> 246.8 </w:t>
      </w:r>
    </w:p>
    <w:p w14:paraId="454F65BD" w14:textId="7E363136" w:rsidR="00BE177B" w:rsidRPr="00E61EE5" w:rsidRDefault="00BE177B" w:rsidP="00195C3E">
      <w:pPr>
        <w:rPr>
          <w:rFonts w:ascii="Cambria Math" w:hAnsi="Cambria Math"/>
          <w:sz w:val="28"/>
          <w:szCs w:val="28"/>
        </w:rPr>
      </w:pPr>
      <w:r w:rsidRPr="00E61EE5">
        <w:rPr>
          <w:rFonts w:ascii="Cambria Math" w:hAnsi="Cambria Math"/>
          <w:sz w:val="28"/>
          <w:szCs w:val="28"/>
        </w:rPr>
        <w:t>Centre of gravity = 691.72mm</w:t>
      </w:r>
    </w:p>
    <w:p w14:paraId="00D53CD8" w14:textId="77777777" w:rsidR="00195C3E" w:rsidRPr="00E61EE5" w:rsidRDefault="00195C3E" w:rsidP="00195C3E">
      <w:pPr>
        <w:rPr>
          <w:rFonts w:ascii="Cambria Math" w:hAnsi="Cambria Math"/>
          <w:sz w:val="28"/>
          <w:szCs w:val="28"/>
        </w:rPr>
      </w:pPr>
    </w:p>
    <w:p w14:paraId="64AA46CD" w14:textId="361EEEDA" w:rsidR="00E61EE5" w:rsidRPr="00E61EE5" w:rsidRDefault="00E61EE5" w:rsidP="00195C3E">
      <w:pPr>
        <w:rPr>
          <w:rFonts w:ascii="Cambria Math" w:hAnsi="Cambria Math"/>
          <w:sz w:val="28"/>
          <w:szCs w:val="28"/>
        </w:rPr>
      </w:pPr>
      <w:r w:rsidRPr="00E61EE5">
        <w:rPr>
          <w:rFonts w:ascii="Cambria Math" w:hAnsi="Cambria Math"/>
          <w:sz w:val="28"/>
          <w:szCs w:val="28"/>
        </w:rPr>
        <w:lastRenderedPageBreak/>
        <w:t>For ‘Zero SRF’:</w:t>
      </w:r>
    </w:p>
    <w:p w14:paraId="226B58E9" w14:textId="77777777" w:rsidR="00E61EE5" w:rsidRPr="00E61EE5" w:rsidRDefault="00E61EE5" w:rsidP="00195C3E">
      <w:pPr>
        <w:rPr>
          <w:rFonts w:ascii="Cambria Math" w:hAnsi="Cambria Math"/>
          <w:sz w:val="28"/>
          <w:szCs w:val="28"/>
        </w:rPr>
      </w:pPr>
    </w:p>
    <w:p w14:paraId="7BCFAC65" w14:textId="045CA452" w:rsidR="00E61EE5" w:rsidRPr="00E61EE5" w:rsidRDefault="00E61EE5" w:rsidP="00195C3E">
      <w:pPr>
        <w:rPr>
          <w:rFonts w:ascii="Cambria Math" w:hAnsi="Cambria Math"/>
          <w:sz w:val="28"/>
          <w:szCs w:val="28"/>
        </w:rPr>
      </w:pPr>
      <w:r w:rsidRPr="00E61EE5">
        <w:rPr>
          <w:rFonts w:ascii="Cambria Math" w:hAnsi="Cambria Math"/>
          <w:sz w:val="28"/>
          <w:szCs w:val="28"/>
        </w:rPr>
        <w:t xml:space="preserve">Centre of gravity = 106.2 x 1445 </w:t>
      </w:r>
      <w:r w:rsidRPr="00E61EE5">
        <w:rPr>
          <w:rFonts w:ascii="Cambria Math" w:hAnsi="Cambria Math" w:cstheme="minorHAnsi"/>
          <w:sz w:val="28"/>
          <w:szCs w:val="28"/>
        </w:rPr>
        <w:t>÷</w:t>
      </w:r>
      <w:r w:rsidRPr="00E61EE5">
        <w:rPr>
          <w:rFonts w:ascii="Cambria Math" w:hAnsi="Cambria Math"/>
          <w:sz w:val="28"/>
          <w:szCs w:val="28"/>
        </w:rPr>
        <w:t xml:space="preserve"> 226</w:t>
      </w:r>
    </w:p>
    <w:p w14:paraId="5891F7F7" w14:textId="3253C086" w:rsidR="00E61EE5" w:rsidRPr="00E61EE5" w:rsidRDefault="00E61EE5" w:rsidP="00195C3E">
      <w:pPr>
        <w:rPr>
          <w:rFonts w:ascii="Cambria Math" w:hAnsi="Cambria Math"/>
          <w:sz w:val="28"/>
          <w:szCs w:val="28"/>
        </w:rPr>
      </w:pPr>
      <w:r w:rsidRPr="00E61EE5">
        <w:rPr>
          <w:rFonts w:ascii="Cambria Math" w:hAnsi="Cambria Math"/>
          <w:sz w:val="28"/>
          <w:szCs w:val="28"/>
        </w:rPr>
        <w:t>Centre of gravity = 679.02</w:t>
      </w:r>
    </w:p>
    <w:p w14:paraId="71B8F671" w14:textId="77777777" w:rsidR="00195C3E" w:rsidRPr="00EF1079" w:rsidRDefault="00195C3E" w:rsidP="00195C3E">
      <w:pPr>
        <w:rPr>
          <w:rFonts w:ascii="Cambria Math" w:hAnsi="Cambria Math"/>
          <w:sz w:val="28"/>
          <w:szCs w:val="28"/>
        </w:rPr>
      </w:pPr>
    </w:p>
    <w:p w14:paraId="6696A861" w14:textId="3715B924" w:rsidR="00E61EE5" w:rsidRPr="00EF1079" w:rsidRDefault="00E61EE5" w:rsidP="00195C3E">
      <w:pPr>
        <w:rPr>
          <w:rFonts w:ascii="Cambria Math" w:hAnsi="Cambria Math"/>
          <w:sz w:val="28"/>
          <w:szCs w:val="28"/>
        </w:rPr>
      </w:pPr>
      <w:r w:rsidRPr="00EF1079">
        <w:rPr>
          <w:rFonts w:ascii="Cambria Math" w:hAnsi="Cambria Math"/>
          <w:sz w:val="28"/>
          <w:szCs w:val="28"/>
        </w:rPr>
        <w:t>However, when adding the weight of a rider working out the centre of gravity changes:</w:t>
      </w:r>
    </w:p>
    <w:p w14:paraId="5C8D5F67" w14:textId="77777777" w:rsidR="00EF1079" w:rsidRPr="00EF1079" w:rsidRDefault="00EF1079" w:rsidP="00195C3E">
      <w:pPr>
        <w:rPr>
          <w:rFonts w:ascii="Cambria Math" w:hAnsi="Cambria Math"/>
          <w:sz w:val="28"/>
          <w:szCs w:val="28"/>
        </w:rPr>
      </w:pPr>
    </w:p>
    <w:p w14:paraId="16358509" w14:textId="3315855E" w:rsidR="00EF1079" w:rsidRDefault="00EF1079" w:rsidP="00195C3E">
      <w:pPr>
        <w:rPr>
          <w:rFonts w:ascii="Cambria Math" w:hAnsi="Cambria Math" w:cstheme="minorHAnsi"/>
          <w:b/>
          <w:bCs/>
          <w:i/>
          <w:iCs/>
          <w:sz w:val="28"/>
          <w:szCs w:val="28"/>
        </w:rPr>
      </w:pPr>
      <w:r w:rsidRPr="00EF1079">
        <w:rPr>
          <w:rFonts w:ascii="Cambria Math" w:hAnsi="Cambria Math"/>
          <w:b/>
          <w:bCs/>
          <w:i/>
          <w:iCs/>
          <w:sz w:val="28"/>
          <w:szCs w:val="28"/>
        </w:rPr>
        <w:t xml:space="preserve">Centre of gravity = Wheelbase (Load on rear wheel – Load on rear wheel when lifted </w:t>
      </w:r>
      <w:r w:rsidRPr="00EF1079">
        <w:rPr>
          <w:rFonts w:ascii="Cambria Math" w:hAnsi="Cambria Math" w:cstheme="minorHAnsi"/>
          <w:b/>
          <w:bCs/>
          <w:i/>
          <w:iCs/>
          <w:sz w:val="28"/>
          <w:szCs w:val="28"/>
        </w:rPr>
        <w:t>÷</w:t>
      </w:r>
      <w:r w:rsidRPr="00EF1079">
        <w:rPr>
          <w:rFonts w:ascii="Cambria Math" w:hAnsi="Cambria Math"/>
          <w:b/>
          <w:bCs/>
          <w:i/>
          <w:iCs/>
          <w:sz w:val="28"/>
          <w:szCs w:val="28"/>
        </w:rPr>
        <w:t xml:space="preserve"> </w:t>
      </w:r>
      <w:proofErr w:type="spellStart"/>
      <w:r w:rsidRPr="00EF1079">
        <w:rPr>
          <w:rFonts w:ascii="Cambria Math" w:hAnsi="Cambria Math"/>
          <w:b/>
          <w:bCs/>
          <w:i/>
          <w:iCs/>
          <w:sz w:val="28"/>
          <w:szCs w:val="28"/>
        </w:rPr>
        <w:t>tan</w:t>
      </w:r>
      <w:r w:rsidRPr="00EF1079">
        <w:rPr>
          <w:rFonts w:ascii="Cambria Math" w:hAnsi="Cambria Math" w:cstheme="minorHAnsi"/>
          <w:b/>
          <w:bCs/>
          <w:i/>
          <w:iCs/>
          <w:sz w:val="28"/>
          <w:szCs w:val="28"/>
        </w:rPr>
        <w:t>Ɵ</w:t>
      </w:r>
      <w:proofErr w:type="spellEnd"/>
      <w:r w:rsidRPr="00EF1079">
        <w:rPr>
          <w:rFonts w:ascii="Cambria Math" w:hAnsi="Cambria Math" w:cstheme="minorHAnsi"/>
          <w:b/>
          <w:bCs/>
          <w:i/>
          <w:iCs/>
          <w:sz w:val="28"/>
          <w:szCs w:val="28"/>
        </w:rPr>
        <w:t xml:space="preserve"> + Average wheel radius </w:t>
      </w:r>
    </w:p>
    <w:p w14:paraId="7703CBE7" w14:textId="6ADD025C" w:rsidR="00E61EE5" w:rsidRPr="00EF1079" w:rsidRDefault="00EF1079" w:rsidP="00195C3E">
      <w:pPr>
        <w:rPr>
          <w:rFonts w:ascii="Cambria Math" w:hAnsi="Cambria Math"/>
          <w:sz w:val="28"/>
          <w:szCs w:val="28"/>
        </w:rPr>
      </w:pPr>
      <w:r w:rsidRPr="00EF1079">
        <w:rPr>
          <w:rFonts w:ascii="Cambria Math" w:hAnsi="Cambria Math" w:cstheme="minorHAnsi"/>
          <w:sz w:val="28"/>
          <w:szCs w:val="28"/>
        </w:rPr>
        <w:t xml:space="preserve">Ɵ meaning the angle of the lifted motorbike. </w:t>
      </w:r>
    </w:p>
    <w:p w14:paraId="3E161DC1" w14:textId="77777777" w:rsidR="00E61EE5" w:rsidRDefault="00E61EE5" w:rsidP="00195C3E"/>
    <w:p w14:paraId="3761AA0B" w14:textId="77777777" w:rsidR="00195C3E" w:rsidRDefault="00195C3E" w:rsidP="00195C3E"/>
    <w:p w14:paraId="1C3D9164" w14:textId="77777777" w:rsidR="00195C3E" w:rsidRDefault="00195C3E" w:rsidP="00195C3E"/>
    <w:p w14:paraId="52EB0720" w14:textId="77777777" w:rsidR="00195C3E" w:rsidRDefault="00195C3E" w:rsidP="00195C3E"/>
    <w:p w14:paraId="7C28B0E4" w14:textId="77777777" w:rsidR="00195C3E" w:rsidRDefault="00195C3E" w:rsidP="00195C3E"/>
    <w:p w14:paraId="023BFB66" w14:textId="77777777" w:rsidR="00195C3E" w:rsidRDefault="00195C3E" w:rsidP="00195C3E"/>
    <w:p w14:paraId="2023E1AD" w14:textId="77777777" w:rsidR="00195C3E" w:rsidRDefault="00195C3E" w:rsidP="00195C3E"/>
    <w:p w14:paraId="0BEAF9A4" w14:textId="77777777" w:rsidR="00195C3E" w:rsidRDefault="00195C3E" w:rsidP="00195C3E"/>
    <w:p w14:paraId="222AE6CC" w14:textId="77777777" w:rsidR="00195C3E" w:rsidRDefault="00195C3E" w:rsidP="00195C3E"/>
    <w:p w14:paraId="56FA9D6C" w14:textId="77777777" w:rsidR="00195C3E" w:rsidRDefault="00195C3E" w:rsidP="00195C3E"/>
    <w:p w14:paraId="7F5A686D" w14:textId="77777777" w:rsidR="00195C3E" w:rsidRPr="00195C3E" w:rsidRDefault="00195C3E" w:rsidP="00195C3E"/>
    <w:p w14:paraId="045985EB" w14:textId="718F0EE2" w:rsidR="007376E4" w:rsidRDefault="00356CF2" w:rsidP="00D53590">
      <w:pPr>
        <w:pStyle w:val="Heading2"/>
        <w:rPr>
          <w:rFonts w:cstheme="majorHAnsi"/>
          <w:b/>
          <w:bCs/>
          <w:color w:val="auto"/>
          <w:sz w:val="56"/>
          <w:szCs w:val="56"/>
          <w:u w:val="single"/>
        </w:rPr>
      </w:pPr>
      <w:bookmarkStart w:id="4" w:name="_Toc151556291"/>
      <w:r w:rsidRPr="00AC42D4">
        <w:rPr>
          <w:rFonts w:cstheme="majorHAnsi"/>
          <w:b/>
          <w:bCs/>
          <w:color w:val="auto"/>
          <w:sz w:val="56"/>
          <w:szCs w:val="56"/>
          <w:u w:val="single"/>
        </w:rPr>
        <w:t>Trail and rake</w:t>
      </w:r>
      <w:bookmarkEnd w:id="4"/>
    </w:p>
    <w:p w14:paraId="6F6FEA58" w14:textId="77777777" w:rsidR="00A05CDB" w:rsidRDefault="00A05CDB" w:rsidP="00D53590"/>
    <w:p w14:paraId="0BDEADBB" w14:textId="77777777" w:rsidR="00A05CDB" w:rsidRPr="00A05CDB" w:rsidRDefault="00A05CDB" w:rsidP="00A05CDB">
      <w:pPr>
        <w:jc w:val="center"/>
        <w:rPr>
          <w:b/>
          <w:bCs/>
          <w:sz w:val="52"/>
          <w:szCs w:val="52"/>
          <w:u w:val="single"/>
        </w:rPr>
      </w:pPr>
    </w:p>
    <w:p w14:paraId="50AA23C5" w14:textId="790BAE73" w:rsidR="00A05CDB" w:rsidRDefault="00A05CDB" w:rsidP="00D53590">
      <w:pPr>
        <w:pStyle w:val="Heading2"/>
        <w:rPr>
          <w:b/>
          <w:bCs/>
          <w:color w:val="auto"/>
          <w:sz w:val="56"/>
          <w:szCs w:val="56"/>
          <w:u w:val="single"/>
        </w:rPr>
      </w:pPr>
      <w:bookmarkStart w:id="5" w:name="_Toc151556292"/>
      <w:r w:rsidRPr="00A05CDB">
        <w:rPr>
          <w:b/>
          <w:bCs/>
          <w:color w:val="auto"/>
          <w:sz w:val="56"/>
          <w:szCs w:val="56"/>
          <w:u w:val="single"/>
        </w:rPr>
        <w:t>Ideal and actual lean angle</w:t>
      </w:r>
      <w:bookmarkEnd w:id="5"/>
      <w:r w:rsidR="00D53590">
        <w:rPr>
          <w:b/>
          <w:bCs/>
          <w:color w:val="auto"/>
          <w:sz w:val="56"/>
          <w:szCs w:val="56"/>
          <w:u w:val="single"/>
        </w:rPr>
        <w:t>s</w:t>
      </w:r>
    </w:p>
    <w:p w14:paraId="11063ED0" w14:textId="77777777" w:rsidR="00D53590" w:rsidRDefault="00D53590" w:rsidP="00D53590"/>
    <w:p w14:paraId="3C1ABBE5" w14:textId="77777777" w:rsidR="00D53590" w:rsidRPr="00D53590" w:rsidRDefault="00D53590" w:rsidP="00D53590"/>
    <w:p w14:paraId="708946C4" w14:textId="6BA1E3B3" w:rsidR="00F23AF9" w:rsidRPr="00D53590" w:rsidRDefault="005476B9" w:rsidP="005476B9">
      <w:pPr>
        <w:pStyle w:val="Heading3"/>
        <w:rPr>
          <w:b/>
          <w:bCs/>
          <w:color w:val="auto"/>
          <w:sz w:val="32"/>
          <w:szCs w:val="32"/>
          <w:u w:val="single"/>
        </w:rPr>
      </w:pPr>
      <w:r w:rsidRPr="00D53590">
        <w:rPr>
          <w:b/>
          <w:bCs/>
          <w:color w:val="auto"/>
          <w:sz w:val="32"/>
          <w:szCs w:val="32"/>
          <w:u w:val="single"/>
        </w:rPr>
        <w:t xml:space="preserve">Ideal </w:t>
      </w:r>
      <w:r w:rsidR="00D53590">
        <w:rPr>
          <w:b/>
          <w:bCs/>
          <w:color w:val="auto"/>
          <w:sz w:val="32"/>
          <w:szCs w:val="32"/>
          <w:u w:val="single"/>
        </w:rPr>
        <w:t xml:space="preserve">lean </w:t>
      </w:r>
      <w:r w:rsidRPr="00D53590">
        <w:rPr>
          <w:b/>
          <w:bCs/>
          <w:color w:val="auto"/>
          <w:sz w:val="32"/>
          <w:szCs w:val="32"/>
          <w:u w:val="single"/>
        </w:rPr>
        <w:t>angle</w:t>
      </w:r>
    </w:p>
    <w:p w14:paraId="0917EA64" w14:textId="77777777" w:rsidR="005476B9" w:rsidRDefault="005476B9" w:rsidP="005476B9">
      <w:pPr>
        <w:rPr>
          <w:b/>
          <w:bCs/>
          <w:sz w:val="28"/>
          <w:szCs w:val="28"/>
          <w:u w:val="single"/>
        </w:rPr>
      </w:pPr>
    </w:p>
    <w:p w14:paraId="6E1A1104" w14:textId="77777777" w:rsidR="00D53590" w:rsidRPr="00D53590" w:rsidRDefault="00D53590" w:rsidP="005476B9">
      <w:pPr>
        <w:rPr>
          <w:b/>
          <w:bCs/>
          <w:sz w:val="28"/>
          <w:szCs w:val="28"/>
          <w:u w:val="single"/>
        </w:rPr>
      </w:pPr>
    </w:p>
    <w:p w14:paraId="6FF6D1F0" w14:textId="4E98B42C" w:rsidR="005476B9" w:rsidRPr="00D53590" w:rsidRDefault="005476B9" w:rsidP="005476B9">
      <w:pPr>
        <w:pStyle w:val="Heading3"/>
        <w:rPr>
          <w:b/>
          <w:bCs/>
          <w:color w:val="auto"/>
          <w:sz w:val="32"/>
          <w:szCs w:val="32"/>
          <w:u w:val="single"/>
        </w:rPr>
      </w:pPr>
      <w:r w:rsidRPr="00D53590">
        <w:rPr>
          <w:b/>
          <w:bCs/>
          <w:color w:val="auto"/>
          <w:sz w:val="32"/>
          <w:szCs w:val="32"/>
          <w:u w:val="single"/>
        </w:rPr>
        <w:t xml:space="preserve">Actual </w:t>
      </w:r>
      <w:r w:rsidR="00D53590">
        <w:rPr>
          <w:b/>
          <w:bCs/>
          <w:color w:val="auto"/>
          <w:sz w:val="32"/>
          <w:szCs w:val="32"/>
          <w:u w:val="single"/>
        </w:rPr>
        <w:t xml:space="preserve">lean </w:t>
      </w:r>
      <w:r w:rsidRPr="00D53590">
        <w:rPr>
          <w:b/>
          <w:bCs/>
          <w:color w:val="auto"/>
          <w:sz w:val="32"/>
          <w:szCs w:val="32"/>
          <w:u w:val="single"/>
        </w:rPr>
        <w:t>angle</w:t>
      </w:r>
    </w:p>
    <w:p w14:paraId="30DA6E7F" w14:textId="77777777" w:rsidR="00F23AF9" w:rsidRPr="00AC42D4" w:rsidRDefault="00F23AF9" w:rsidP="00F23AF9">
      <w:pPr>
        <w:pStyle w:val="Heading1"/>
        <w:rPr>
          <w:rFonts w:cstheme="majorHAnsi"/>
        </w:rPr>
      </w:pPr>
    </w:p>
    <w:p w14:paraId="6093129F" w14:textId="77777777" w:rsidR="00F23AF9" w:rsidRPr="00AC42D4" w:rsidRDefault="00F23AF9" w:rsidP="00F23AF9">
      <w:pPr>
        <w:pStyle w:val="Heading1"/>
        <w:rPr>
          <w:rFonts w:cstheme="majorHAnsi"/>
        </w:rPr>
      </w:pPr>
    </w:p>
    <w:p w14:paraId="421B1BC2" w14:textId="77777777" w:rsidR="00F23AF9" w:rsidRPr="00AC42D4" w:rsidRDefault="00F23AF9" w:rsidP="00F23AF9">
      <w:pPr>
        <w:pStyle w:val="Heading1"/>
        <w:rPr>
          <w:rFonts w:cstheme="majorHAnsi"/>
        </w:rPr>
      </w:pPr>
    </w:p>
    <w:p w14:paraId="43B7EB65" w14:textId="77777777" w:rsidR="00F23AF9" w:rsidRPr="00AC42D4" w:rsidRDefault="00F23AF9" w:rsidP="00F23AF9">
      <w:pPr>
        <w:pStyle w:val="Heading1"/>
        <w:rPr>
          <w:rFonts w:cstheme="majorHAnsi"/>
        </w:rPr>
      </w:pPr>
    </w:p>
    <w:p w14:paraId="674F02E9" w14:textId="77777777" w:rsidR="00F23AF9" w:rsidRPr="00AC42D4" w:rsidRDefault="00F23AF9" w:rsidP="00F23AF9">
      <w:pPr>
        <w:pStyle w:val="Heading1"/>
        <w:rPr>
          <w:rFonts w:cstheme="majorHAnsi"/>
        </w:rPr>
      </w:pPr>
    </w:p>
    <w:p w14:paraId="02A6DD21" w14:textId="77777777" w:rsidR="00F23AF9" w:rsidRPr="00AC42D4" w:rsidRDefault="00F23AF9" w:rsidP="00F23AF9">
      <w:pPr>
        <w:pStyle w:val="Heading1"/>
        <w:rPr>
          <w:rFonts w:cstheme="majorHAnsi"/>
        </w:rPr>
      </w:pPr>
    </w:p>
    <w:p w14:paraId="5197354F" w14:textId="1BB9ED3B" w:rsidR="00356CF2" w:rsidRPr="00AC42D4" w:rsidRDefault="00F23AF9" w:rsidP="001D1431">
      <w:pPr>
        <w:pStyle w:val="Heading1"/>
        <w:jc w:val="center"/>
        <w:rPr>
          <w:rFonts w:cstheme="majorHAnsi"/>
          <w:b/>
          <w:bCs/>
          <w:color w:val="auto"/>
          <w:sz w:val="56"/>
          <w:szCs w:val="56"/>
          <w:u w:val="single"/>
        </w:rPr>
      </w:pPr>
      <w:bookmarkStart w:id="6" w:name="_Toc151556293"/>
      <w:r w:rsidRPr="00AC42D4">
        <w:rPr>
          <w:rFonts w:cstheme="majorHAnsi"/>
          <w:b/>
          <w:bCs/>
          <w:color w:val="auto"/>
          <w:sz w:val="56"/>
          <w:szCs w:val="56"/>
          <w:u w:val="single"/>
        </w:rPr>
        <w:t>Analysis</w:t>
      </w:r>
      <w:bookmarkEnd w:id="6"/>
    </w:p>
    <w:p w14:paraId="5053C38F" w14:textId="77777777" w:rsidR="007376E4" w:rsidRPr="00AC42D4" w:rsidRDefault="007376E4" w:rsidP="007376E4">
      <w:pPr>
        <w:rPr>
          <w:rFonts w:asciiTheme="majorHAnsi" w:hAnsiTheme="majorHAnsi" w:cstheme="majorHAnsi"/>
          <w:b/>
          <w:bCs/>
          <w:sz w:val="56"/>
          <w:szCs w:val="56"/>
        </w:rPr>
      </w:pPr>
    </w:p>
    <w:sectPr w:rsidR="007376E4" w:rsidRPr="00AC42D4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FEFFF7" w14:textId="77777777" w:rsidR="00136DF8" w:rsidRDefault="00136DF8" w:rsidP="00596C60">
      <w:pPr>
        <w:spacing w:after="0" w:line="240" w:lineRule="auto"/>
      </w:pPr>
      <w:r>
        <w:separator/>
      </w:r>
    </w:p>
  </w:endnote>
  <w:endnote w:type="continuationSeparator" w:id="0">
    <w:p w14:paraId="7C4D0754" w14:textId="77777777" w:rsidR="00136DF8" w:rsidRDefault="00136DF8" w:rsidP="00596C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731224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2D48E8" w14:textId="72D4AA6B" w:rsidR="00596C60" w:rsidRDefault="00596C6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DB7B54" w14:textId="77777777" w:rsidR="00596C60" w:rsidRDefault="00596C6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165223" w14:textId="77777777" w:rsidR="00136DF8" w:rsidRDefault="00136DF8" w:rsidP="00596C60">
      <w:pPr>
        <w:spacing w:after="0" w:line="240" w:lineRule="auto"/>
      </w:pPr>
      <w:r>
        <w:separator/>
      </w:r>
    </w:p>
  </w:footnote>
  <w:footnote w:type="continuationSeparator" w:id="0">
    <w:p w14:paraId="0B6FEBA6" w14:textId="77777777" w:rsidR="00136DF8" w:rsidRDefault="00136DF8" w:rsidP="00596C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EA64B7" w14:textId="7DD66B9A" w:rsidR="00596C60" w:rsidRPr="00596C60" w:rsidRDefault="00596C60" w:rsidP="00596C60">
    <w:pPr>
      <w:pStyle w:val="Header"/>
      <w:jc w:val="center"/>
      <w:rPr>
        <w:sz w:val="40"/>
        <w:szCs w:val="40"/>
      </w:rPr>
    </w:pPr>
    <w:r w:rsidRPr="00596C60">
      <w:rPr>
        <w:rStyle w:val="normaltextrun"/>
        <w:rFonts w:ascii="Arial" w:hAnsi="Arial" w:cs="Arial"/>
        <w:b/>
        <w:bCs/>
        <w:color w:val="000000"/>
        <w:sz w:val="40"/>
        <w:szCs w:val="40"/>
        <w:bdr w:val="none" w:sz="0" w:space="0" w:color="auto" w:frame="1"/>
      </w:rPr>
      <w:t>Motorcycle Geometry Analysis and Dynamic Handling Investigation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623C3F"/>
    <w:multiLevelType w:val="multilevel"/>
    <w:tmpl w:val="1E4E0B44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0891060"/>
    <w:multiLevelType w:val="multilevel"/>
    <w:tmpl w:val="C7D26BF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EFD0A8B"/>
    <w:multiLevelType w:val="hybridMultilevel"/>
    <w:tmpl w:val="363869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5E5FFC"/>
    <w:multiLevelType w:val="hybridMultilevel"/>
    <w:tmpl w:val="32F650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9A1D83"/>
    <w:multiLevelType w:val="multilevel"/>
    <w:tmpl w:val="C6B24E8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5BC0E7E"/>
    <w:multiLevelType w:val="multilevel"/>
    <w:tmpl w:val="4E18592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B074B9D"/>
    <w:multiLevelType w:val="multilevel"/>
    <w:tmpl w:val="FFA062A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2904CFE"/>
    <w:multiLevelType w:val="hybridMultilevel"/>
    <w:tmpl w:val="FB2672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0323634">
    <w:abstractNumId w:val="3"/>
  </w:num>
  <w:num w:numId="2" w16cid:durableId="1774082820">
    <w:abstractNumId w:val="2"/>
  </w:num>
  <w:num w:numId="3" w16cid:durableId="1486707003">
    <w:abstractNumId w:val="4"/>
  </w:num>
  <w:num w:numId="4" w16cid:durableId="1130590796">
    <w:abstractNumId w:val="6"/>
  </w:num>
  <w:num w:numId="5" w16cid:durableId="430900252">
    <w:abstractNumId w:val="1"/>
  </w:num>
  <w:num w:numId="6" w16cid:durableId="1746488321">
    <w:abstractNumId w:val="5"/>
  </w:num>
  <w:num w:numId="7" w16cid:durableId="938101464">
    <w:abstractNumId w:val="0"/>
  </w:num>
  <w:num w:numId="8" w16cid:durableId="121269624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6C60"/>
    <w:rsid w:val="00136DF8"/>
    <w:rsid w:val="001564FC"/>
    <w:rsid w:val="0017043F"/>
    <w:rsid w:val="00195C3E"/>
    <w:rsid w:val="001D1431"/>
    <w:rsid w:val="00356CF2"/>
    <w:rsid w:val="0042326C"/>
    <w:rsid w:val="00497DA2"/>
    <w:rsid w:val="0050188A"/>
    <w:rsid w:val="005476B9"/>
    <w:rsid w:val="00596C60"/>
    <w:rsid w:val="006E2C25"/>
    <w:rsid w:val="00723F7E"/>
    <w:rsid w:val="007376E4"/>
    <w:rsid w:val="0076011D"/>
    <w:rsid w:val="007E77C8"/>
    <w:rsid w:val="00861B54"/>
    <w:rsid w:val="00863816"/>
    <w:rsid w:val="00911F77"/>
    <w:rsid w:val="009D1725"/>
    <w:rsid w:val="00A05CDB"/>
    <w:rsid w:val="00AC42D4"/>
    <w:rsid w:val="00BE177B"/>
    <w:rsid w:val="00C07303"/>
    <w:rsid w:val="00C077CE"/>
    <w:rsid w:val="00C32548"/>
    <w:rsid w:val="00C40C5F"/>
    <w:rsid w:val="00C81D46"/>
    <w:rsid w:val="00CB1B92"/>
    <w:rsid w:val="00CB38E4"/>
    <w:rsid w:val="00D53590"/>
    <w:rsid w:val="00DA0B7F"/>
    <w:rsid w:val="00DA48EC"/>
    <w:rsid w:val="00DA65FA"/>
    <w:rsid w:val="00E61EE5"/>
    <w:rsid w:val="00EF1079"/>
    <w:rsid w:val="00F23AF9"/>
    <w:rsid w:val="00F446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0C9F84"/>
  <w15:chartTrackingRefBased/>
  <w15:docId w15:val="{DD3E156F-739F-4696-8D53-1AE2EC36E4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6C60"/>
  </w:style>
  <w:style w:type="paragraph" w:styleId="Heading1">
    <w:name w:val="heading 1"/>
    <w:basedOn w:val="Normal"/>
    <w:next w:val="Normal"/>
    <w:link w:val="Heading1Char"/>
    <w:uiPriority w:val="9"/>
    <w:qFormat/>
    <w:rsid w:val="00596C6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3AF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476B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ui-provider">
    <w:name w:val="ui-provider"/>
    <w:basedOn w:val="DefaultParagraphFont"/>
    <w:rsid w:val="00596C60"/>
  </w:style>
  <w:style w:type="paragraph" w:styleId="Header">
    <w:name w:val="header"/>
    <w:basedOn w:val="Normal"/>
    <w:link w:val="HeaderChar"/>
    <w:uiPriority w:val="99"/>
    <w:unhideWhenUsed/>
    <w:rsid w:val="00596C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6C60"/>
  </w:style>
  <w:style w:type="paragraph" w:styleId="Footer">
    <w:name w:val="footer"/>
    <w:basedOn w:val="Normal"/>
    <w:link w:val="FooterChar"/>
    <w:uiPriority w:val="99"/>
    <w:unhideWhenUsed/>
    <w:rsid w:val="00596C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6C60"/>
  </w:style>
  <w:style w:type="character" w:customStyle="1" w:styleId="normaltextrun">
    <w:name w:val="normaltextrun"/>
    <w:basedOn w:val="DefaultParagraphFont"/>
    <w:rsid w:val="00596C60"/>
  </w:style>
  <w:style w:type="character" w:customStyle="1" w:styleId="Heading1Char">
    <w:name w:val="Heading 1 Char"/>
    <w:basedOn w:val="DefaultParagraphFont"/>
    <w:link w:val="Heading1"/>
    <w:uiPriority w:val="9"/>
    <w:rsid w:val="00596C6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96C60"/>
    <w:pPr>
      <w:outlineLvl w:val="9"/>
    </w:pPr>
    <w:rPr>
      <w:kern w:val="0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596C60"/>
    <w:pPr>
      <w:spacing w:after="100"/>
      <w:ind w:left="220"/>
    </w:pPr>
    <w:rPr>
      <w:rFonts w:eastAsiaTheme="minorEastAsia" w:cs="Times New Roman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96C60"/>
    <w:pPr>
      <w:spacing w:after="100"/>
    </w:pPr>
    <w:rPr>
      <w:rFonts w:eastAsiaTheme="minorEastAsia" w:cs="Times New Roman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596C60"/>
    <w:pPr>
      <w:spacing w:after="100"/>
      <w:ind w:left="440"/>
    </w:pPr>
    <w:rPr>
      <w:rFonts w:eastAsiaTheme="minorEastAsia" w:cs="Times New Roman"/>
      <w:kern w:val="0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F23AF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F23AF9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863816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5476B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paragraph">
    <w:name w:val="paragraph"/>
    <w:basedOn w:val="Normal"/>
    <w:rsid w:val="00497D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eop">
    <w:name w:val="eop"/>
    <w:basedOn w:val="DefaultParagraphFont"/>
    <w:rsid w:val="00497DA2"/>
  </w:style>
  <w:style w:type="paragraph" w:styleId="NormalWeb">
    <w:name w:val="Normal (Web)"/>
    <w:basedOn w:val="Normal"/>
    <w:uiPriority w:val="99"/>
    <w:semiHidden/>
    <w:unhideWhenUsed/>
    <w:rsid w:val="009D17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66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43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107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319</TotalTime>
  <Pages>6</Pages>
  <Words>381</Words>
  <Characters>2174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Gwilym (2200683)</dc:creator>
  <cp:keywords/>
  <dc:description/>
  <cp:lastModifiedBy>Megan Gwilym (2200683)</cp:lastModifiedBy>
  <cp:revision>14</cp:revision>
  <dcterms:created xsi:type="dcterms:W3CDTF">2023-10-30T16:41:00Z</dcterms:created>
  <dcterms:modified xsi:type="dcterms:W3CDTF">2024-01-04T23:13:00Z</dcterms:modified>
</cp:coreProperties>
</file>