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3F0429E3" w14:textId="77777777" w:rsidR="00C564CC" w:rsidRPr="005666A8" w:rsidRDefault="00C564CC" w:rsidP="00C564CC">
            <w:pPr>
              <w:ind w:right="-957"/>
              <w:rPr>
                <w:rFonts w:ascii="Times New Roman" w:hAnsi="Times New Roman" w:cs="Times New Roman"/>
                <w:b/>
                <w:sz w:val="40"/>
                <w:szCs w:val="40"/>
              </w:rPr>
            </w:pPr>
            <w:r w:rsidRPr="005666A8">
              <w:rPr>
                <w:rFonts w:ascii="Times New Roman" w:hAnsi="Times New Roman" w:cs="Times New Roman"/>
                <w:b/>
                <w:sz w:val="40"/>
                <w:szCs w:val="40"/>
              </w:rPr>
              <w:t>Learner’s name: Rebecca Parker</w:t>
            </w:r>
          </w:p>
          <w:p w14:paraId="1DC7C541" w14:textId="77777777" w:rsidR="00C564CC" w:rsidRPr="005666A8" w:rsidRDefault="00C564CC" w:rsidP="00C564CC">
            <w:pPr>
              <w:ind w:right="-957"/>
              <w:rPr>
                <w:rFonts w:ascii="Times New Roman" w:hAnsi="Times New Roman" w:cs="Times New Roman"/>
                <w:b/>
                <w:sz w:val="40"/>
                <w:szCs w:val="40"/>
              </w:rPr>
            </w:pPr>
          </w:p>
          <w:p w14:paraId="13E715A6" w14:textId="77777777" w:rsidR="00C564CC" w:rsidRPr="005666A8" w:rsidRDefault="00C564CC" w:rsidP="00C564CC">
            <w:pPr>
              <w:ind w:right="-957"/>
              <w:rPr>
                <w:rFonts w:ascii="Times New Roman" w:hAnsi="Times New Roman" w:cs="Times New Roman"/>
                <w:b/>
                <w:sz w:val="40"/>
                <w:szCs w:val="40"/>
              </w:rPr>
            </w:pPr>
            <w:r w:rsidRPr="005666A8">
              <w:rPr>
                <w:rFonts w:ascii="Times New Roman" w:hAnsi="Times New Roman" w:cs="Times New Roman"/>
                <w:b/>
                <w:sz w:val="40"/>
                <w:szCs w:val="40"/>
              </w:rPr>
              <w:t xml:space="preserve">Email address: rebecca.parker@powys.gov.uk </w:t>
            </w:r>
          </w:p>
          <w:p w14:paraId="23363C46" w14:textId="77777777" w:rsidR="00C564CC" w:rsidRPr="005666A8" w:rsidRDefault="00C564CC" w:rsidP="00C564CC">
            <w:pPr>
              <w:ind w:right="-957"/>
              <w:rPr>
                <w:rFonts w:ascii="Times New Roman" w:hAnsi="Times New Roman" w:cs="Times New Roman"/>
                <w:b/>
                <w:sz w:val="40"/>
                <w:szCs w:val="40"/>
              </w:rPr>
            </w:pPr>
          </w:p>
          <w:p w14:paraId="72B32165" w14:textId="77777777" w:rsidR="00C564CC" w:rsidRPr="005666A8" w:rsidRDefault="00C564CC" w:rsidP="00C564CC">
            <w:pPr>
              <w:ind w:right="-957"/>
              <w:rPr>
                <w:rFonts w:ascii="Times New Roman" w:hAnsi="Times New Roman" w:cs="Times New Roman"/>
                <w:b/>
                <w:sz w:val="40"/>
                <w:szCs w:val="40"/>
              </w:rPr>
            </w:pPr>
            <w:r w:rsidRPr="005666A8">
              <w:rPr>
                <w:rFonts w:ascii="Times New Roman" w:hAnsi="Times New Roman" w:cs="Times New Roman"/>
                <w:b/>
                <w:sz w:val="40"/>
                <w:szCs w:val="40"/>
              </w:rPr>
              <w:t>Learner’s University Registration Number: 2329887</w:t>
            </w:r>
          </w:p>
          <w:p w14:paraId="5D1502F8" w14:textId="77777777" w:rsidR="00C564CC" w:rsidRPr="005666A8" w:rsidRDefault="00C564CC" w:rsidP="00C564CC">
            <w:pPr>
              <w:ind w:right="-957"/>
              <w:rPr>
                <w:rFonts w:ascii="Times New Roman" w:hAnsi="Times New Roman" w:cs="Times New Roman"/>
                <w:b/>
                <w:sz w:val="40"/>
                <w:szCs w:val="40"/>
              </w:rPr>
            </w:pPr>
          </w:p>
          <w:p w14:paraId="5F84129B" w14:textId="0A1FD7DD" w:rsidR="0085230E" w:rsidRPr="005D3F07" w:rsidRDefault="00C564CC" w:rsidP="00C564CC">
            <w:pPr>
              <w:overflowPunct/>
              <w:autoSpaceDE/>
              <w:autoSpaceDN/>
              <w:adjustRightInd/>
              <w:ind w:right="-957"/>
              <w:textAlignment w:val="auto"/>
              <w:rPr>
                <w:rFonts w:ascii="Times New Roman" w:hAnsi="Times New Roman" w:cs="Times New Roman"/>
                <w:b/>
                <w:color w:val="auto"/>
                <w:sz w:val="48"/>
              </w:rPr>
            </w:pPr>
            <w:r w:rsidRPr="005666A8">
              <w:rPr>
                <w:rFonts w:ascii="Times New Roman" w:hAnsi="Times New Roman" w:cs="Times New Roman"/>
                <w:b/>
                <w:sz w:val="40"/>
                <w:szCs w:val="40"/>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DF4364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25B86">
        <w:rPr>
          <w:sz w:val="24"/>
          <w:szCs w:val="24"/>
        </w:rPr>
        <w:t>23</w:t>
      </w:r>
      <w:r w:rsidR="00625B86" w:rsidRPr="00625B86">
        <w:rPr>
          <w:sz w:val="24"/>
          <w:szCs w:val="24"/>
          <w:vertAlign w:val="superscript"/>
        </w:rPr>
        <w:t>rd</w:t>
      </w:r>
      <w:r w:rsidR="00625B86">
        <w:rPr>
          <w:sz w:val="24"/>
          <w:szCs w:val="24"/>
        </w:rPr>
        <w:t xml:space="preserve"> January 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7B65D44A" w14:textId="77777777" w:rsidR="009D7AC9" w:rsidRPr="009D7AC9" w:rsidRDefault="009D7AC9" w:rsidP="009D7AC9">
            <w:pPr>
              <w:jc w:val="both"/>
              <w:rPr>
                <w:rFonts w:eastAsiaTheme="minorHAnsi"/>
                <w:color w:val="auto"/>
                <w:sz w:val="24"/>
                <w:szCs w:val="24"/>
                <w:lang w:eastAsia="en-US"/>
              </w:rPr>
            </w:pPr>
            <w:r w:rsidRPr="009D7AC9">
              <w:rPr>
                <w:rFonts w:eastAsiaTheme="minorHAnsi"/>
                <w:color w:val="auto"/>
                <w:sz w:val="24"/>
                <w:szCs w:val="24"/>
                <w:lang w:eastAsia="en-US"/>
              </w:rPr>
              <w:t xml:space="preserve">I am currently working with Person 1 to complete a pre-birth assessment under the Children Act </w:t>
            </w:r>
            <w:r w:rsidRPr="001048C9">
              <w:rPr>
                <w:rFonts w:eastAsiaTheme="minorHAnsi"/>
                <w:color w:val="auto"/>
                <w:sz w:val="24"/>
                <w:szCs w:val="24"/>
                <w:lang w:eastAsia="en-US"/>
              </w:rPr>
              <w:t>1989 (Children Act 1989)</w:t>
            </w:r>
            <w:r w:rsidRPr="009D7AC9">
              <w:rPr>
                <w:rFonts w:eastAsiaTheme="minorHAnsi"/>
                <w:color w:val="auto"/>
                <w:sz w:val="24"/>
                <w:szCs w:val="24"/>
                <w:lang w:eastAsia="en-US"/>
              </w:rPr>
              <w:t xml:space="preserve"> and Section 2 of the Wales Safeguarding Procedures </w:t>
            </w:r>
            <w:r w:rsidRPr="001048C9">
              <w:rPr>
                <w:rFonts w:eastAsiaTheme="minorHAnsi"/>
                <w:color w:val="auto"/>
                <w:sz w:val="24"/>
                <w:szCs w:val="24"/>
                <w:lang w:eastAsia="en-US"/>
              </w:rPr>
              <w:t>(Social Care Wales, 2019). This follows a referral in which Person 2 alleged that both he and</w:t>
            </w:r>
            <w:r w:rsidRPr="009D7AC9">
              <w:rPr>
                <w:rFonts w:eastAsiaTheme="minorHAnsi"/>
                <w:color w:val="auto"/>
                <w:sz w:val="24"/>
                <w:szCs w:val="24"/>
                <w:lang w:eastAsia="en-US"/>
              </w:rPr>
              <w:t xml:space="preserve"> Person 1 had been misusing substances during her pregnancy. Person 1 was extremely upset by the referral but agreed to the assessment.</w:t>
            </w:r>
          </w:p>
          <w:p w14:paraId="0C8E2414" w14:textId="77777777" w:rsidR="009D7AC9" w:rsidRPr="009D7AC9" w:rsidRDefault="009D7AC9" w:rsidP="009D7AC9">
            <w:pPr>
              <w:jc w:val="both"/>
              <w:rPr>
                <w:rFonts w:eastAsiaTheme="minorHAnsi"/>
                <w:color w:val="auto"/>
                <w:sz w:val="24"/>
                <w:szCs w:val="24"/>
                <w:lang w:eastAsia="en-US"/>
              </w:rPr>
            </w:pPr>
          </w:p>
          <w:p w14:paraId="440ADD38" w14:textId="77777777" w:rsidR="009D7AC9" w:rsidRPr="009D7AC9" w:rsidRDefault="009D7AC9" w:rsidP="009D7AC9">
            <w:pPr>
              <w:jc w:val="both"/>
              <w:rPr>
                <w:rFonts w:eastAsiaTheme="minorHAnsi"/>
                <w:color w:val="auto"/>
                <w:sz w:val="24"/>
                <w:szCs w:val="24"/>
                <w:lang w:eastAsia="en-US"/>
              </w:rPr>
            </w:pPr>
            <w:r w:rsidRPr="009D7AC9">
              <w:rPr>
                <w:rFonts w:eastAsiaTheme="minorHAnsi"/>
                <w:color w:val="auto"/>
                <w:sz w:val="24"/>
                <w:szCs w:val="24"/>
                <w:lang w:eastAsia="en-US"/>
              </w:rPr>
              <w:t>An initial visit took place in December to gather background information and assess Person 1’s presentation to ensure there was no immediate need to escalate to Child Protection. I first spoke with Person 1 at the end of December when the case was allocated to me. During our introductory call, I sought and obtained consent for the assessment. Consent for observation was initially given via email and reconfirmed in our last session. I will seek consent again at the start of the observation visit. I have considered the potential impact of the observation and do not believe it will negatively affect the assessment. I reassured Person 1 that declining observation would not influence the outcome.</w:t>
            </w:r>
          </w:p>
          <w:p w14:paraId="6FD591E5" w14:textId="77777777" w:rsidR="009D7AC9" w:rsidRPr="009D7AC9" w:rsidRDefault="009D7AC9" w:rsidP="009D7AC9">
            <w:pPr>
              <w:jc w:val="both"/>
              <w:rPr>
                <w:rFonts w:eastAsiaTheme="minorHAnsi"/>
                <w:color w:val="auto"/>
                <w:sz w:val="24"/>
                <w:szCs w:val="24"/>
                <w:lang w:eastAsia="en-US"/>
              </w:rPr>
            </w:pPr>
          </w:p>
          <w:p w14:paraId="6F4AF540" w14:textId="77777777" w:rsidR="009D7AC9" w:rsidRPr="009D7AC9" w:rsidRDefault="009D7AC9" w:rsidP="009D7AC9">
            <w:pPr>
              <w:jc w:val="both"/>
              <w:rPr>
                <w:rFonts w:eastAsiaTheme="minorHAnsi"/>
                <w:color w:val="auto"/>
                <w:sz w:val="24"/>
                <w:szCs w:val="24"/>
                <w:lang w:eastAsia="en-US"/>
              </w:rPr>
            </w:pPr>
            <w:r w:rsidRPr="009D7AC9">
              <w:rPr>
                <w:rFonts w:eastAsiaTheme="minorHAnsi"/>
                <w:color w:val="auto"/>
                <w:sz w:val="24"/>
                <w:szCs w:val="24"/>
                <w:lang w:eastAsia="en-US"/>
              </w:rPr>
              <w:t>Person 1 resides in a town in South Wales. They are British, speak English as their first and preferred language, and are not originally from the area, having returned to the UK from another European country to care for an elderly relative. Person 1 has indicated plans to leave the area before the baby is born.</w:t>
            </w:r>
          </w:p>
          <w:p w14:paraId="29AF8A38" w14:textId="77777777" w:rsidR="009D7AC9" w:rsidRPr="009D7AC9" w:rsidRDefault="009D7AC9" w:rsidP="009D7AC9">
            <w:pPr>
              <w:jc w:val="both"/>
              <w:rPr>
                <w:rFonts w:eastAsiaTheme="minorHAnsi"/>
                <w:color w:val="auto"/>
                <w:sz w:val="24"/>
                <w:szCs w:val="24"/>
                <w:lang w:eastAsia="en-US"/>
              </w:rPr>
            </w:pPr>
          </w:p>
          <w:p w14:paraId="44477A78" w14:textId="4E564475" w:rsidR="000745EB" w:rsidRPr="009D7AC9" w:rsidRDefault="009D7AC9" w:rsidP="009D7AC9">
            <w:pPr>
              <w:jc w:val="both"/>
              <w:rPr>
                <w:rFonts w:eastAsiaTheme="minorHAnsi"/>
                <w:color w:val="auto"/>
                <w:sz w:val="24"/>
                <w:szCs w:val="24"/>
                <w:lang w:eastAsia="en-US"/>
              </w:rPr>
            </w:pPr>
            <w:r w:rsidRPr="009D7AC9">
              <w:rPr>
                <w:rFonts w:eastAsiaTheme="minorHAnsi"/>
                <w:color w:val="auto"/>
                <w:sz w:val="24"/>
                <w:szCs w:val="24"/>
                <w:lang w:eastAsia="en-US"/>
              </w:rPr>
              <w:t xml:space="preserve">Person 1 has expressed distress about Childrens Services involvement. To build rapport and better understand of their situation, I completed a face-to-face visit following the allegations made by Person 2. Throughout my involvement, I have adhered to the Social Care Wales Codes of Professional </w:t>
            </w:r>
            <w:r w:rsidRPr="00234CAD">
              <w:rPr>
                <w:rFonts w:eastAsiaTheme="minorHAnsi"/>
                <w:color w:val="auto"/>
                <w:sz w:val="24"/>
                <w:szCs w:val="24"/>
                <w:lang w:eastAsia="en-US"/>
              </w:rPr>
              <w:t>Practice (Social Care Wales, 2017), ensuring</w:t>
            </w:r>
            <w:r w:rsidRPr="009D7AC9">
              <w:rPr>
                <w:rFonts w:eastAsiaTheme="minorHAnsi"/>
                <w:color w:val="auto"/>
                <w:sz w:val="24"/>
                <w:szCs w:val="24"/>
                <w:lang w:eastAsia="en-US"/>
              </w:rPr>
              <w:t xml:space="preserve"> respectful, honest, and person-centred engagement.</w:t>
            </w:r>
          </w:p>
          <w:p w14:paraId="28337CD5" w14:textId="77777777" w:rsidR="009D7AC9" w:rsidRDefault="009D7AC9" w:rsidP="009D7AC9">
            <w:pPr>
              <w:jc w:val="both"/>
              <w:rPr>
                <w:sz w:val="24"/>
                <w:szCs w:val="24"/>
              </w:rPr>
            </w:pPr>
          </w:p>
          <w:p w14:paraId="6E25DE74" w14:textId="0BD7A1B0" w:rsidR="00D3203C"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532E7A5F" w14:textId="77777777" w:rsidR="00792C72" w:rsidRPr="00792C72" w:rsidRDefault="00792C72" w:rsidP="00792C72">
            <w:pPr>
              <w:jc w:val="both"/>
              <w:rPr>
                <w:sz w:val="24"/>
                <w:szCs w:val="24"/>
              </w:rPr>
            </w:pPr>
            <w:r w:rsidRPr="00792C72">
              <w:rPr>
                <w:sz w:val="24"/>
                <w:szCs w:val="24"/>
              </w:rPr>
              <w:t xml:space="preserve">When Person 1 was first allocated to me, I contacted them to introduce myself and explain about my role, I </w:t>
            </w:r>
            <w:r w:rsidRPr="000C63BD">
              <w:rPr>
                <w:sz w:val="24"/>
                <w:szCs w:val="24"/>
              </w:rPr>
              <w:t>sought consent for the assessment as under Part 4 of the Social Services Well-being (Wales) Act 2014 the assessment is voluntary.  During the initial conversation, I also offered Person 1 the ‘Active Offer’ as outlined in the Welsh Government 2012 ‘More than</w:t>
            </w:r>
            <w:r w:rsidRPr="00792C72">
              <w:rPr>
                <w:sz w:val="24"/>
                <w:szCs w:val="24"/>
              </w:rPr>
              <w:t xml:space="preserve"> Just Words’ framework. During this initial conversation, I was able to learn a little about Person 1 and having spent time on the phone talking about the assessment, It was evident that we had started to build a relationship and Person 1 felt confident enough to tell me that they had been in a constant state of worry since they had an initial phone call at the point of the initial referral.  This conversation enabled me to plan my visits and ensure that Person 1 knew she was able to have someone to support her during our visits, such as her mum or a friend.  I also reassured Person 1 that we could revisit information throughout the assessment if required.  Person 1 seemed grateful of this and that initial phone call likely gave her reassurance and gave me some understanding of Person 1’s needs.</w:t>
            </w:r>
          </w:p>
          <w:p w14:paraId="391982F3" w14:textId="77777777" w:rsidR="00792C72" w:rsidRPr="00792C72" w:rsidRDefault="00792C72" w:rsidP="00792C72">
            <w:pPr>
              <w:jc w:val="both"/>
              <w:rPr>
                <w:sz w:val="24"/>
                <w:szCs w:val="24"/>
              </w:rPr>
            </w:pPr>
          </w:p>
          <w:p w14:paraId="22C18875" w14:textId="6A4E47E1" w:rsidR="00792C72" w:rsidRPr="007205D6" w:rsidRDefault="00792C72" w:rsidP="00792C72">
            <w:pPr>
              <w:jc w:val="both"/>
              <w:rPr>
                <w:sz w:val="24"/>
                <w:szCs w:val="24"/>
              </w:rPr>
            </w:pPr>
            <w:r w:rsidRPr="00792C72">
              <w:rPr>
                <w:sz w:val="24"/>
                <w:szCs w:val="24"/>
              </w:rPr>
              <w:t xml:space="preserve">During this observation and in previous visits, I used a </w:t>
            </w:r>
            <w:proofErr w:type="gramStart"/>
            <w:r w:rsidRPr="00792C72">
              <w:rPr>
                <w:sz w:val="24"/>
                <w:szCs w:val="24"/>
              </w:rPr>
              <w:t>person centred</w:t>
            </w:r>
            <w:proofErr w:type="gramEnd"/>
            <w:r w:rsidRPr="00792C72">
              <w:rPr>
                <w:sz w:val="24"/>
                <w:szCs w:val="24"/>
              </w:rPr>
              <w:t xml:space="preserve"> approach that ensured person 1’s emotional wellbeing needs were being met, hoping that they felt more at ease with the assessment process.   I have ensured that in </w:t>
            </w:r>
            <w:proofErr w:type="gramStart"/>
            <w:r w:rsidRPr="00792C72">
              <w:rPr>
                <w:sz w:val="24"/>
                <w:szCs w:val="24"/>
              </w:rPr>
              <w:t>all of</w:t>
            </w:r>
            <w:proofErr w:type="gramEnd"/>
            <w:r w:rsidRPr="00792C72">
              <w:rPr>
                <w:sz w:val="24"/>
                <w:szCs w:val="24"/>
              </w:rPr>
              <w:t xml:space="preserve"> our sessions, we have progressed at a pace that meets Person 1’s needs, allowing for breaks as well as time at the beginning and the end to check in on how they are feeling and asking if they wanted to ask any questions or add anything to the previous visit.  This has assisted in building up a positive working relationship between myself and Person 1 over a short period of time.  Richard Ingram and </w:t>
            </w:r>
            <w:r w:rsidRPr="007205D6">
              <w:rPr>
                <w:sz w:val="24"/>
                <w:szCs w:val="24"/>
              </w:rPr>
              <w:t>Mark Smith (Iriss, 2018) recognise that an effective relationship can be pivotal to the success of outcomes.  My practice was in line with Section 1 of the Codes of Professional Practice (Social Care Wales, 2017).</w:t>
            </w:r>
          </w:p>
          <w:p w14:paraId="759CC4B8" w14:textId="77777777" w:rsidR="00792C72" w:rsidRPr="007205D6" w:rsidRDefault="00792C72" w:rsidP="00792C72">
            <w:pPr>
              <w:jc w:val="both"/>
              <w:rPr>
                <w:sz w:val="24"/>
                <w:szCs w:val="24"/>
              </w:rPr>
            </w:pPr>
          </w:p>
          <w:p w14:paraId="1A33CD58" w14:textId="77777777" w:rsidR="00792C72" w:rsidRPr="00792C72" w:rsidRDefault="00792C72" w:rsidP="00792C72">
            <w:pPr>
              <w:jc w:val="both"/>
              <w:rPr>
                <w:sz w:val="24"/>
                <w:szCs w:val="24"/>
              </w:rPr>
            </w:pPr>
            <w:r w:rsidRPr="007205D6">
              <w:rPr>
                <w:sz w:val="24"/>
                <w:szCs w:val="24"/>
              </w:rPr>
              <w:t xml:space="preserve">I naturally work in a very </w:t>
            </w:r>
            <w:proofErr w:type="gramStart"/>
            <w:r w:rsidRPr="007205D6">
              <w:rPr>
                <w:sz w:val="24"/>
                <w:szCs w:val="24"/>
              </w:rPr>
              <w:t>person centred</w:t>
            </w:r>
            <w:proofErr w:type="gramEnd"/>
            <w:r w:rsidRPr="007205D6">
              <w:rPr>
                <w:sz w:val="24"/>
                <w:szCs w:val="24"/>
              </w:rPr>
              <w:t xml:space="preserve"> way and try to do this as much as possible.  I am flexible and adaptable to the needs of families, the day of the observation I was unwell, the observation should have been held face to face, however I had a chest infection and did not want to risk passing any illness on to Person 1 or their unborn baby, so I contacted Person 1 and asked if they would prefer that I move the session to an online Teams meeting, which they were grateful for my flexibility and giving Person 1 a choice of how the visit was conducted was aligned with Section 3 of the Code of Professional Practice (Social Care Wales, 2017).</w:t>
            </w:r>
            <w:r w:rsidRPr="00792C72">
              <w:rPr>
                <w:sz w:val="24"/>
                <w:szCs w:val="24"/>
              </w:rPr>
              <w:t xml:space="preserve">  </w:t>
            </w:r>
          </w:p>
          <w:p w14:paraId="50595E3E" w14:textId="77777777" w:rsidR="00792C72" w:rsidRPr="00792C72" w:rsidRDefault="00792C72" w:rsidP="00792C72">
            <w:pPr>
              <w:jc w:val="both"/>
              <w:rPr>
                <w:sz w:val="24"/>
                <w:szCs w:val="24"/>
              </w:rPr>
            </w:pPr>
          </w:p>
          <w:p w14:paraId="0F814FFC" w14:textId="6DAAEF7A" w:rsidR="00792C72" w:rsidRPr="00792C72" w:rsidRDefault="00792C72" w:rsidP="00792C72">
            <w:pPr>
              <w:jc w:val="both"/>
              <w:rPr>
                <w:sz w:val="24"/>
                <w:szCs w:val="24"/>
              </w:rPr>
            </w:pPr>
            <w:r w:rsidRPr="00792C72">
              <w:rPr>
                <w:sz w:val="24"/>
                <w:szCs w:val="24"/>
              </w:rPr>
              <w:t xml:space="preserve">The change in the observation locality also meant that I needed to adapt the session that I had planned.  I had initially planned to use the “children need” CUBAS resource cards </w:t>
            </w:r>
            <w:r w:rsidRPr="00792C72">
              <w:rPr>
                <w:sz w:val="24"/>
                <w:szCs w:val="24"/>
              </w:rPr>
              <w:lastRenderedPageBreak/>
              <w:t>(</w:t>
            </w:r>
            <w:r w:rsidR="0076248A">
              <w:rPr>
                <w:sz w:val="24"/>
                <w:szCs w:val="24"/>
              </w:rPr>
              <w:t>Wetherall &amp; Associates</w:t>
            </w:r>
            <w:r w:rsidR="00DB42F8">
              <w:rPr>
                <w:sz w:val="24"/>
                <w:szCs w:val="24"/>
              </w:rPr>
              <w:t xml:space="preserve">, </w:t>
            </w:r>
            <w:proofErr w:type="spellStart"/>
            <w:r w:rsidR="00DB42F8">
              <w:rPr>
                <w:sz w:val="24"/>
                <w:szCs w:val="24"/>
              </w:rPr>
              <w:t>n.d</w:t>
            </w:r>
            <w:proofErr w:type="spellEnd"/>
            <w:r w:rsidRPr="00792C72">
              <w:rPr>
                <w:sz w:val="24"/>
                <w:szCs w:val="24"/>
              </w:rPr>
              <w:t xml:space="preserve">) which would have given Person 1 the opportunity to look at what needs babies and young children have and identify any gaps in knowledge where Person 1 may need some additional support around parenting. I also planned to look at the support network and map it out with a large piece of paper and pens.  However, as the session had to be moved online, I was unable to use these cards on this occasion, so ultimately, I felt relatively unprepared.  </w:t>
            </w:r>
          </w:p>
          <w:p w14:paraId="6EE639C1" w14:textId="77777777" w:rsidR="00792C72" w:rsidRPr="00792C72" w:rsidRDefault="00792C72" w:rsidP="00792C72">
            <w:pPr>
              <w:jc w:val="both"/>
              <w:rPr>
                <w:sz w:val="24"/>
                <w:szCs w:val="24"/>
              </w:rPr>
            </w:pPr>
          </w:p>
          <w:p w14:paraId="11429EB2" w14:textId="51A09CCA" w:rsidR="00792C72" w:rsidRPr="00792C72" w:rsidRDefault="00792C72" w:rsidP="00792C72">
            <w:pPr>
              <w:jc w:val="both"/>
              <w:rPr>
                <w:sz w:val="24"/>
                <w:szCs w:val="24"/>
              </w:rPr>
            </w:pPr>
            <w:r w:rsidRPr="00792C72">
              <w:rPr>
                <w:sz w:val="24"/>
                <w:szCs w:val="24"/>
              </w:rPr>
              <w:t>During the online session, I used the Transactional Model of Communication (</w:t>
            </w:r>
            <w:proofErr w:type="spellStart"/>
            <w:r w:rsidRPr="00AC24F4">
              <w:rPr>
                <w:sz w:val="24"/>
                <w:szCs w:val="24"/>
              </w:rPr>
              <w:t>Barnlund</w:t>
            </w:r>
            <w:proofErr w:type="spellEnd"/>
            <w:r w:rsidRPr="00AC24F4">
              <w:rPr>
                <w:sz w:val="24"/>
                <w:szCs w:val="24"/>
              </w:rPr>
              <w:t>, D.C., 1970) however it still felt very linear and was more question and answer focus</w:t>
            </w:r>
            <w:r w:rsidRPr="00792C72">
              <w:rPr>
                <w:sz w:val="24"/>
                <w:szCs w:val="24"/>
              </w:rPr>
              <w:t>sed, which is not what I wanted to achieve as I feel that these kind of assessment sessions can be quite feel very one sided and I was worried that Person 1 would worry and feel under pressure to give a “perfect answer” whereas the “children need”(reference) are interactive and parents seem to enjoy using them.  My experience of using the cards in the past has been that it can lead to positive discussions with parents as they can make parents think about different needs children have beyond the basic needs, it also means that parents are worrying about making sure they have covered everything in an answer and then worrying later on that they forgot to say this or forgot to say that.  During the observation, I used a lot of open questions such as “tell me about…”, “how would you approach…” which led to a conversational style question and answers session, and I was able to ask follow-up questions.</w:t>
            </w:r>
          </w:p>
          <w:p w14:paraId="43CED6A0" w14:textId="77777777" w:rsidR="00792C72" w:rsidRPr="00792C72" w:rsidRDefault="00792C72" w:rsidP="00792C72">
            <w:pPr>
              <w:jc w:val="both"/>
              <w:rPr>
                <w:sz w:val="24"/>
                <w:szCs w:val="24"/>
              </w:rPr>
            </w:pPr>
          </w:p>
          <w:p w14:paraId="710C884C" w14:textId="2D5DF4DD" w:rsidR="00792C72" w:rsidRPr="00792C72" w:rsidRDefault="00792C72" w:rsidP="00792C72">
            <w:pPr>
              <w:jc w:val="both"/>
              <w:rPr>
                <w:sz w:val="24"/>
                <w:szCs w:val="24"/>
              </w:rPr>
            </w:pPr>
            <w:r w:rsidRPr="00792C72">
              <w:rPr>
                <w:sz w:val="24"/>
                <w:szCs w:val="24"/>
              </w:rPr>
              <w:t xml:space="preserve">During the session I was very aware of Person 1’s body language, </w:t>
            </w:r>
            <w:r w:rsidRPr="00486810">
              <w:rPr>
                <w:sz w:val="24"/>
                <w:szCs w:val="24"/>
              </w:rPr>
              <w:t>Julie Griffiths (2012) published an article in Community Care</w:t>
            </w:r>
            <w:r w:rsidRPr="00792C72">
              <w:rPr>
                <w:sz w:val="24"/>
                <w:szCs w:val="24"/>
              </w:rPr>
              <w:t xml:space="preserve"> highlighting the need for practitioners to have greater awareness of non-verbal cues, or body language.  Griffiths discusses the merits of the use of body language being a two-way proves, a practitioner can help a service user feel more comfortable in the way that they present themselves and similarly, practitioners are able to recognise where service users may be being dishonest or if they are not taking in what you are saying.  During the observation, even though we were online via teams, we both had our cameras on, so we were both able to consider each other’s body language.  As we were on Teams I could have asked Person 1 permission to record the meeting so that I could have taken notes later, but I didn’t think of that at the time.  The Local Authority I am employed by has also commissioned Magic Notes an AI tool that takes the notes for you, this is something that would have again helped with me being able to maintain eye contact rather than writing notes.  During the observation, I didn’t detect any body language that would have suggested that Person 1 was being dishonest with me.  I was able to see that they were uncomfortable from the baby moving around and I asked regularly if they wanted a break to either walk around or get a drink.</w:t>
            </w:r>
          </w:p>
          <w:p w14:paraId="08D5B317" w14:textId="77777777" w:rsidR="00792C72" w:rsidRPr="00792C72" w:rsidRDefault="00792C72" w:rsidP="00792C72">
            <w:pPr>
              <w:jc w:val="both"/>
              <w:rPr>
                <w:sz w:val="24"/>
                <w:szCs w:val="24"/>
              </w:rPr>
            </w:pPr>
          </w:p>
          <w:p w14:paraId="094426FE" w14:textId="77777777" w:rsidR="00792C72" w:rsidRPr="00792C72" w:rsidRDefault="00792C72" w:rsidP="00792C72">
            <w:pPr>
              <w:jc w:val="both"/>
              <w:rPr>
                <w:sz w:val="24"/>
                <w:szCs w:val="24"/>
              </w:rPr>
            </w:pPr>
            <w:r w:rsidRPr="00792C72">
              <w:rPr>
                <w:sz w:val="24"/>
                <w:szCs w:val="24"/>
              </w:rPr>
              <w:t xml:space="preserve">Upon reflection, the change in the plan for the session didn’t stop us from achieving the aims of the session, however the way in which it was delivered was not done in a way that I like.  I feel that having the change at such short notice really highlighted for me that I need to find a suitable alternative that can be done online, perhaps something interactive.  I think the earlier work I did with Person 1 in building that relationship helped Person 1 feel comfortable in the observation with me and my approach to social work in general is very empathetic, I have good listening skills, and I actively listen to what people tell me.  I am also able to respond and have difficult conversations in the same way when needed.  </w:t>
            </w:r>
          </w:p>
          <w:p w14:paraId="16988324" w14:textId="77777777" w:rsidR="00792C72" w:rsidRPr="00792C72" w:rsidRDefault="00792C72" w:rsidP="00792C72">
            <w:pPr>
              <w:jc w:val="both"/>
              <w:rPr>
                <w:sz w:val="24"/>
                <w:szCs w:val="24"/>
              </w:rPr>
            </w:pPr>
          </w:p>
          <w:p w14:paraId="73EBBDA3" w14:textId="77777777" w:rsidR="00792C72" w:rsidRPr="00792C72" w:rsidRDefault="00792C72" w:rsidP="00792C72">
            <w:pPr>
              <w:jc w:val="both"/>
              <w:rPr>
                <w:sz w:val="24"/>
                <w:szCs w:val="24"/>
              </w:rPr>
            </w:pPr>
            <w:r w:rsidRPr="00792C72">
              <w:rPr>
                <w:sz w:val="24"/>
                <w:szCs w:val="24"/>
              </w:rPr>
              <w:lastRenderedPageBreak/>
              <w:t xml:space="preserve">During my initial phone contact with person 1 when discussing the Active Offer, Person 1 declined the offer of a service in Welsh, stating that their preferred language is English. Therefore, all my calls, emails and visits have been conducted in English.  If Person 1 had requested Welsh or an alternative language I would have accessed support from a Welsh speaking colleague or an Interpreter through our commissioned service.  This is in line with the Welsh Government’s ‘Active </w:t>
            </w:r>
            <w:r w:rsidRPr="000210D8">
              <w:rPr>
                <w:sz w:val="24"/>
                <w:szCs w:val="24"/>
              </w:rPr>
              <w:t>Offer’ (Welsh Government, 2012)</w:t>
            </w:r>
            <w:r w:rsidRPr="00792C72">
              <w:rPr>
                <w:sz w:val="24"/>
                <w:szCs w:val="24"/>
              </w:rPr>
              <w:t xml:space="preserve"> I would also use basic Welsh conversational phrases in our conversations such as “bore da” and “</w:t>
            </w:r>
            <w:proofErr w:type="spellStart"/>
            <w:r w:rsidRPr="00792C72">
              <w:rPr>
                <w:sz w:val="24"/>
                <w:szCs w:val="24"/>
              </w:rPr>
              <w:t>diolch</w:t>
            </w:r>
            <w:proofErr w:type="spellEnd"/>
            <w:r w:rsidRPr="00792C72">
              <w:rPr>
                <w:sz w:val="24"/>
                <w:szCs w:val="24"/>
              </w:rPr>
              <w:t xml:space="preserve">”.  The Active Offer is a legal requirement that ensures that Welsh language is offered to anybody who lives in Wales who may wish to communicate through the </w:t>
            </w:r>
            <w:r w:rsidRPr="000210D8">
              <w:rPr>
                <w:sz w:val="24"/>
                <w:szCs w:val="24"/>
              </w:rPr>
              <w:t>medium of Welsh.  This in turn further supports the Welsh Governments ‘More than Just Words’ (Welsh Government, 2012) Agenda. My approach to the Active Offer and delivering the intervention in Person 1’s preferred language is in line with Section 1.4 of the Code of Professional Practice (Social Care Wales, 2017).</w:t>
            </w:r>
          </w:p>
          <w:p w14:paraId="35D713F2" w14:textId="77777777" w:rsidR="00792C72" w:rsidRPr="00792C72" w:rsidRDefault="00792C72" w:rsidP="00792C72">
            <w:pPr>
              <w:jc w:val="both"/>
              <w:rPr>
                <w:sz w:val="24"/>
                <w:szCs w:val="24"/>
              </w:rPr>
            </w:pPr>
          </w:p>
          <w:p w14:paraId="1724FCF7" w14:textId="77777777" w:rsidR="00792C72" w:rsidRPr="00792C72" w:rsidRDefault="00792C72" w:rsidP="00792C72">
            <w:pPr>
              <w:jc w:val="both"/>
              <w:rPr>
                <w:sz w:val="24"/>
                <w:szCs w:val="24"/>
              </w:rPr>
            </w:pPr>
            <w:r w:rsidRPr="00792C72">
              <w:rPr>
                <w:sz w:val="24"/>
                <w:szCs w:val="24"/>
              </w:rPr>
              <w:t>During the observation I utilised different communication models such as Systems Theory (</w:t>
            </w:r>
            <w:r w:rsidRPr="000210D8">
              <w:rPr>
                <w:sz w:val="24"/>
                <w:szCs w:val="24"/>
              </w:rPr>
              <w:t>Friedman, B. and Allen, K. 2014).  During</w:t>
            </w:r>
            <w:r w:rsidRPr="00792C72">
              <w:rPr>
                <w:sz w:val="24"/>
                <w:szCs w:val="24"/>
              </w:rPr>
              <w:t xml:space="preserve"> the observation we spoke about Person 1’s support network and what support she would have from them with the baby.  As Person 1 had previously spoken about leaving the area, I ensured that we discussed the support network both here and now, but also in the location she is proposing to move to.  </w:t>
            </w:r>
          </w:p>
          <w:p w14:paraId="49BF645A" w14:textId="77777777" w:rsidR="00792C72" w:rsidRPr="00792C72" w:rsidRDefault="00792C72" w:rsidP="00792C72">
            <w:pPr>
              <w:jc w:val="both"/>
              <w:rPr>
                <w:sz w:val="24"/>
                <w:szCs w:val="24"/>
              </w:rPr>
            </w:pPr>
          </w:p>
          <w:p w14:paraId="4146223A" w14:textId="7A6682F6" w:rsidR="000D2428" w:rsidRPr="00792C72" w:rsidRDefault="00792C72" w:rsidP="00792C72">
            <w:pPr>
              <w:jc w:val="both"/>
              <w:rPr>
                <w:sz w:val="24"/>
                <w:szCs w:val="24"/>
              </w:rPr>
            </w:pPr>
            <w:r w:rsidRPr="00792C72">
              <w:rPr>
                <w:sz w:val="24"/>
                <w:szCs w:val="24"/>
              </w:rPr>
              <w:t>Word count 140</w:t>
            </w:r>
            <w:r w:rsidR="003D41F7">
              <w:rPr>
                <w:sz w:val="24"/>
                <w:szCs w:val="24"/>
              </w:rPr>
              <w:t>3</w:t>
            </w:r>
          </w:p>
          <w:p w14:paraId="0B5E7CAA" w14:textId="77777777" w:rsidR="000D2428" w:rsidRDefault="000D2428" w:rsidP="00243DB0">
            <w:pPr>
              <w:jc w:val="both"/>
              <w:rPr>
                <w:rFonts w:asciiTheme="minorHAnsi" w:hAnsiTheme="minorHAnsi" w:cstheme="minorHAnsi"/>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78C32447" w14:textId="77777777" w:rsidR="00D77E83" w:rsidRDefault="00D77E83" w:rsidP="00FF7EBB">
      <w:pPr>
        <w:jc w:val="both"/>
        <w:rPr>
          <w:sz w:val="24"/>
          <w:szCs w:val="24"/>
        </w:rPr>
      </w:pPr>
    </w:p>
    <w:p w14:paraId="34DD56C4" w14:textId="77777777" w:rsidR="00D77E83" w:rsidRDefault="00D77E83" w:rsidP="00FF7EBB">
      <w:pPr>
        <w:jc w:val="both"/>
        <w:rPr>
          <w:sz w:val="24"/>
          <w:szCs w:val="24"/>
        </w:rPr>
      </w:pPr>
    </w:p>
    <w:p w14:paraId="4FA94F1E" w14:textId="77777777" w:rsidR="00D77E83" w:rsidRDefault="00D77E83" w:rsidP="00FF7EBB">
      <w:pPr>
        <w:jc w:val="both"/>
        <w:rPr>
          <w:sz w:val="24"/>
          <w:szCs w:val="24"/>
        </w:rPr>
      </w:pPr>
    </w:p>
    <w:p w14:paraId="035A3A36" w14:textId="77777777" w:rsidR="00D77E83" w:rsidRDefault="00D77E83" w:rsidP="00FF7EBB">
      <w:pPr>
        <w:jc w:val="both"/>
        <w:rPr>
          <w:sz w:val="24"/>
          <w:szCs w:val="24"/>
        </w:rPr>
      </w:pPr>
    </w:p>
    <w:p w14:paraId="0B6CBEC6" w14:textId="77777777" w:rsidR="00D77E83" w:rsidRDefault="00D77E83" w:rsidP="00FF7EBB">
      <w:pPr>
        <w:jc w:val="both"/>
        <w:rPr>
          <w:sz w:val="24"/>
          <w:szCs w:val="24"/>
        </w:rPr>
      </w:pPr>
    </w:p>
    <w:p w14:paraId="48CBBB3A" w14:textId="77777777" w:rsidR="00D77E83" w:rsidRDefault="00D77E83" w:rsidP="00FF7EBB">
      <w:pPr>
        <w:jc w:val="both"/>
        <w:rPr>
          <w:sz w:val="24"/>
          <w:szCs w:val="24"/>
        </w:rPr>
      </w:pPr>
    </w:p>
    <w:p w14:paraId="38DA4475" w14:textId="77777777" w:rsidR="00D77E83" w:rsidRDefault="00D77E83" w:rsidP="00FF7EBB">
      <w:pPr>
        <w:jc w:val="both"/>
        <w:rPr>
          <w:sz w:val="24"/>
          <w:szCs w:val="24"/>
        </w:rPr>
      </w:pPr>
    </w:p>
    <w:p w14:paraId="7A9C4723" w14:textId="77777777" w:rsidR="00D77E83" w:rsidRDefault="00D77E83" w:rsidP="00FF7EBB">
      <w:pPr>
        <w:jc w:val="both"/>
        <w:rPr>
          <w:sz w:val="24"/>
          <w:szCs w:val="24"/>
        </w:rPr>
      </w:pPr>
    </w:p>
    <w:p w14:paraId="45653FA2" w14:textId="77777777" w:rsidR="00D77E83" w:rsidRDefault="00D77E83" w:rsidP="00FF7EBB">
      <w:pPr>
        <w:jc w:val="both"/>
        <w:rPr>
          <w:sz w:val="24"/>
          <w:szCs w:val="24"/>
        </w:rPr>
      </w:pPr>
    </w:p>
    <w:p w14:paraId="383185CB" w14:textId="77777777" w:rsidR="00D77E83" w:rsidRDefault="00D77E83" w:rsidP="00FF7EBB">
      <w:pPr>
        <w:jc w:val="both"/>
        <w:rPr>
          <w:sz w:val="24"/>
          <w:szCs w:val="24"/>
        </w:rPr>
      </w:pPr>
    </w:p>
    <w:p w14:paraId="4B7FD474" w14:textId="77777777" w:rsidR="00D77E83" w:rsidRDefault="00D77E83" w:rsidP="00FF7EBB">
      <w:pPr>
        <w:jc w:val="both"/>
        <w:rPr>
          <w:sz w:val="24"/>
          <w:szCs w:val="24"/>
        </w:rPr>
      </w:pPr>
    </w:p>
    <w:p w14:paraId="457AEA3A" w14:textId="77777777" w:rsidR="00D77E83" w:rsidRDefault="00D77E83" w:rsidP="00FF7EBB">
      <w:pPr>
        <w:jc w:val="both"/>
        <w:rPr>
          <w:sz w:val="24"/>
          <w:szCs w:val="24"/>
        </w:rPr>
      </w:pPr>
    </w:p>
    <w:p w14:paraId="04C02679" w14:textId="77777777" w:rsidR="00D77E83" w:rsidRDefault="00D77E83" w:rsidP="00FF7EBB">
      <w:pPr>
        <w:jc w:val="both"/>
        <w:rPr>
          <w:sz w:val="24"/>
          <w:szCs w:val="24"/>
        </w:rPr>
      </w:pPr>
    </w:p>
    <w:p w14:paraId="79BDEC49" w14:textId="77777777" w:rsidR="00D77E83" w:rsidRDefault="00D77E83" w:rsidP="00FF7EBB">
      <w:pPr>
        <w:jc w:val="both"/>
        <w:rPr>
          <w:sz w:val="24"/>
          <w:szCs w:val="24"/>
        </w:rPr>
      </w:pPr>
    </w:p>
    <w:p w14:paraId="623102D0" w14:textId="77777777" w:rsidR="00D77E83" w:rsidRDefault="00D77E83"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6EDC302B" w14:textId="77777777" w:rsidR="003C5133" w:rsidRPr="00E3288D" w:rsidRDefault="003C5133" w:rsidP="00FF7EBB">
      <w:pPr>
        <w:jc w:val="both"/>
        <w:rPr>
          <w:i/>
          <w:sz w:val="24"/>
          <w:szCs w:val="24"/>
        </w:rPr>
      </w:pP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p w14:paraId="6FA37DD0" w14:textId="77777777" w:rsidR="00EB695F" w:rsidRDefault="00EB695F" w:rsidP="00EB695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5027A5" w:rsidRPr="008B28E7" w14:paraId="0A26F536" w14:textId="77777777" w:rsidTr="00055A9B">
        <w:tc>
          <w:tcPr>
            <w:tcW w:w="2718" w:type="dxa"/>
          </w:tcPr>
          <w:p w14:paraId="38102529" w14:textId="77777777" w:rsidR="005027A5" w:rsidRPr="00C7108B" w:rsidRDefault="005027A5" w:rsidP="00055A9B">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5E6E76C6" w14:textId="77777777" w:rsidR="005027A5" w:rsidRPr="00C7108B" w:rsidRDefault="005027A5" w:rsidP="00055A9B">
            <w:pPr>
              <w:rPr>
                <w:sz w:val="22"/>
                <w:szCs w:val="22"/>
              </w:rPr>
            </w:pPr>
          </w:p>
        </w:tc>
        <w:tc>
          <w:tcPr>
            <w:tcW w:w="7470" w:type="dxa"/>
          </w:tcPr>
          <w:p w14:paraId="4ECF84D0" w14:textId="77777777" w:rsidR="005027A5" w:rsidRPr="008B28E7" w:rsidRDefault="005027A5" w:rsidP="00055A9B">
            <w:pPr>
              <w:jc w:val="both"/>
              <w:rPr>
                <w:sz w:val="24"/>
                <w:szCs w:val="24"/>
              </w:rPr>
            </w:pPr>
            <w:r>
              <w:rPr>
                <w:sz w:val="24"/>
                <w:szCs w:val="24"/>
              </w:rPr>
              <w:t>Person 1 confirmed that Social Worker was always on time. She has always been open with any need for plan changes, for example today she needed to move the meeting online but called Person 1 to check this was ok and let her know in plenty of time.</w:t>
            </w:r>
          </w:p>
        </w:tc>
      </w:tr>
      <w:tr w:rsidR="005027A5" w:rsidRPr="008B28E7" w14:paraId="0E3E0AA8" w14:textId="77777777" w:rsidTr="00055A9B">
        <w:tc>
          <w:tcPr>
            <w:tcW w:w="2718" w:type="dxa"/>
          </w:tcPr>
          <w:p w14:paraId="1399BD56" w14:textId="77777777" w:rsidR="005027A5" w:rsidRDefault="005027A5" w:rsidP="00055A9B">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0C013FDF" w14:textId="77777777" w:rsidR="005027A5" w:rsidRPr="00C7108B" w:rsidRDefault="005027A5" w:rsidP="00055A9B">
            <w:pPr>
              <w:rPr>
                <w:sz w:val="22"/>
                <w:szCs w:val="22"/>
              </w:rPr>
            </w:pPr>
            <w:r>
              <w:rPr>
                <w:sz w:val="22"/>
                <w:szCs w:val="22"/>
              </w:rPr>
              <w:t>Did they explain why they were being observed?</w:t>
            </w:r>
          </w:p>
          <w:p w14:paraId="26FC0742" w14:textId="77777777" w:rsidR="005027A5" w:rsidRPr="00C7108B" w:rsidRDefault="005027A5" w:rsidP="00055A9B">
            <w:pPr>
              <w:rPr>
                <w:sz w:val="22"/>
                <w:szCs w:val="22"/>
              </w:rPr>
            </w:pPr>
          </w:p>
        </w:tc>
        <w:tc>
          <w:tcPr>
            <w:tcW w:w="7470" w:type="dxa"/>
          </w:tcPr>
          <w:p w14:paraId="2DAF4020" w14:textId="77777777" w:rsidR="005027A5" w:rsidRDefault="005027A5" w:rsidP="00055A9B">
            <w:pPr>
              <w:jc w:val="both"/>
              <w:rPr>
                <w:sz w:val="24"/>
                <w:szCs w:val="24"/>
              </w:rPr>
            </w:pPr>
            <w:r>
              <w:rPr>
                <w:sz w:val="24"/>
                <w:szCs w:val="24"/>
              </w:rPr>
              <w:t xml:space="preserve">Yes, she called her about it a few weeks ago and explained the reason for being observed.  </w:t>
            </w:r>
          </w:p>
          <w:p w14:paraId="373BDA9A" w14:textId="77777777" w:rsidR="005027A5" w:rsidRPr="008B28E7" w:rsidRDefault="005027A5" w:rsidP="00055A9B">
            <w:pPr>
              <w:jc w:val="both"/>
              <w:rPr>
                <w:sz w:val="24"/>
                <w:szCs w:val="24"/>
              </w:rPr>
            </w:pPr>
          </w:p>
        </w:tc>
      </w:tr>
      <w:tr w:rsidR="005027A5" w:rsidRPr="008B28E7" w14:paraId="284BC29C" w14:textId="77777777" w:rsidTr="00055A9B">
        <w:tc>
          <w:tcPr>
            <w:tcW w:w="2718" w:type="dxa"/>
          </w:tcPr>
          <w:p w14:paraId="7D2B9828" w14:textId="77777777" w:rsidR="005027A5" w:rsidRDefault="005027A5" w:rsidP="00055A9B">
            <w:pPr>
              <w:rPr>
                <w:sz w:val="22"/>
                <w:szCs w:val="22"/>
              </w:rPr>
            </w:pPr>
            <w:r w:rsidRPr="00C7108B">
              <w:rPr>
                <w:sz w:val="22"/>
                <w:szCs w:val="22"/>
              </w:rPr>
              <w:t>Were you clear why the social worker met with you today?</w:t>
            </w:r>
          </w:p>
          <w:p w14:paraId="0C794187" w14:textId="77777777" w:rsidR="005027A5" w:rsidRPr="00C7108B" w:rsidRDefault="005027A5" w:rsidP="00055A9B">
            <w:pPr>
              <w:rPr>
                <w:sz w:val="22"/>
                <w:szCs w:val="22"/>
              </w:rPr>
            </w:pPr>
          </w:p>
        </w:tc>
        <w:tc>
          <w:tcPr>
            <w:tcW w:w="7470" w:type="dxa"/>
          </w:tcPr>
          <w:p w14:paraId="22D3896C" w14:textId="77777777" w:rsidR="005027A5" w:rsidRPr="008B28E7" w:rsidRDefault="005027A5" w:rsidP="00055A9B">
            <w:pPr>
              <w:jc w:val="both"/>
              <w:rPr>
                <w:sz w:val="24"/>
                <w:szCs w:val="24"/>
              </w:rPr>
            </w:pPr>
            <w:r>
              <w:rPr>
                <w:sz w:val="24"/>
                <w:szCs w:val="24"/>
              </w:rPr>
              <w:t>Yes. There have been three sessions, this was to finish off the assessment.</w:t>
            </w:r>
          </w:p>
        </w:tc>
      </w:tr>
      <w:tr w:rsidR="005027A5" w:rsidRPr="008B28E7" w14:paraId="23E079C1" w14:textId="77777777" w:rsidTr="00055A9B">
        <w:tc>
          <w:tcPr>
            <w:tcW w:w="2718" w:type="dxa"/>
          </w:tcPr>
          <w:p w14:paraId="7D75B45C" w14:textId="77777777" w:rsidR="005027A5" w:rsidRPr="00C7108B" w:rsidRDefault="005027A5" w:rsidP="00055A9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27951786" w14:textId="77777777" w:rsidR="005027A5" w:rsidRPr="00C7108B" w:rsidRDefault="005027A5" w:rsidP="00055A9B">
            <w:pPr>
              <w:rPr>
                <w:sz w:val="22"/>
                <w:szCs w:val="22"/>
              </w:rPr>
            </w:pPr>
          </w:p>
        </w:tc>
        <w:tc>
          <w:tcPr>
            <w:tcW w:w="7470" w:type="dxa"/>
          </w:tcPr>
          <w:p w14:paraId="1DB42AF3" w14:textId="77777777" w:rsidR="005027A5" w:rsidRPr="008B28E7" w:rsidRDefault="005027A5" w:rsidP="00055A9B">
            <w:pPr>
              <w:jc w:val="both"/>
              <w:rPr>
                <w:sz w:val="24"/>
                <w:szCs w:val="24"/>
              </w:rPr>
            </w:pPr>
            <w:r>
              <w:rPr>
                <w:sz w:val="24"/>
                <w:szCs w:val="24"/>
              </w:rPr>
              <w:t>Person 1 feels that Social Worker was really prepared and has been for all three sessions. Person 1 stated, “She is really good, I like her”.</w:t>
            </w:r>
          </w:p>
        </w:tc>
      </w:tr>
      <w:tr w:rsidR="005027A5" w:rsidRPr="008B28E7" w14:paraId="1DAD0F4F" w14:textId="77777777" w:rsidTr="00055A9B">
        <w:tc>
          <w:tcPr>
            <w:tcW w:w="2718" w:type="dxa"/>
          </w:tcPr>
          <w:p w14:paraId="75ABB3E8" w14:textId="77777777" w:rsidR="005027A5" w:rsidRDefault="005027A5" w:rsidP="00055A9B">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721C078" w14:textId="77777777" w:rsidR="005027A5" w:rsidRPr="00C7108B" w:rsidRDefault="005027A5" w:rsidP="00055A9B">
            <w:pPr>
              <w:tabs>
                <w:tab w:val="left" w:pos="851"/>
              </w:tabs>
              <w:overflowPunct/>
              <w:autoSpaceDE/>
              <w:autoSpaceDN/>
              <w:adjustRightInd/>
              <w:ind w:hanging="142"/>
              <w:textAlignment w:val="auto"/>
              <w:rPr>
                <w:sz w:val="22"/>
                <w:szCs w:val="22"/>
              </w:rPr>
            </w:pPr>
          </w:p>
        </w:tc>
        <w:tc>
          <w:tcPr>
            <w:tcW w:w="7470" w:type="dxa"/>
          </w:tcPr>
          <w:p w14:paraId="44E198BB" w14:textId="4C029398" w:rsidR="005027A5" w:rsidRPr="008B28E7" w:rsidRDefault="005027A5" w:rsidP="00055A9B">
            <w:pPr>
              <w:jc w:val="both"/>
              <w:rPr>
                <w:sz w:val="24"/>
                <w:szCs w:val="24"/>
              </w:rPr>
            </w:pPr>
            <w:r>
              <w:rPr>
                <w:sz w:val="24"/>
                <w:szCs w:val="24"/>
              </w:rPr>
              <w:lastRenderedPageBreak/>
              <w:t xml:space="preserve">Person 1 feels Social Worker listens very well. Person 1 had a lot of anxiety about this process, and Social Worker listened to this, </w:t>
            </w:r>
            <w:r w:rsidR="00D77E83">
              <w:rPr>
                <w:sz w:val="24"/>
                <w:szCs w:val="24"/>
              </w:rPr>
              <w:t>and</w:t>
            </w:r>
            <w:r>
              <w:rPr>
                <w:sz w:val="24"/>
                <w:szCs w:val="24"/>
              </w:rPr>
              <w:t xml:space="preserve"> </w:t>
            </w:r>
            <w:r>
              <w:rPr>
                <w:sz w:val="24"/>
                <w:szCs w:val="24"/>
              </w:rPr>
              <w:lastRenderedPageBreak/>
              <w:t>spoke to her Mum to reassure them both that there was nothing to worry about.</w:t>
            </w:r>
          </w:p>
        </w:tc>
      </w:tr>
      <w:tr w:rsidR="005027A5" w:rsidRPr="008B28E7" w14:paraId="2A90C649" w14:textId="77777777" w:rsidTr="00055A9B">
        <w:tc>
          <w:tcPr>
            <w:tcW w:w="2718" w:type="dxa"/>
          </w:tcPr>
          <w:p w14:paraId="13310738" w14:textId="77777777" w:rsidR="005027A5" w:rsidRDefault="005027A5" w:rsidP="00055A9B">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5AEEA7B0" w14:textId="77777777" w:rsidR="005027A5" w:rsidRPr="00706BB5" w:rsidRDefault="005027A5" w:rsidP="00055A9B">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10A3FB8F" w14:textId="77777777" w:rsidR="005027A5" w:rsidRPr="00C7108B" w:rsidRDefault="005027A5" w:rsidP="00055A9B">
            <w:pPr>
              <w:tabs>
                <w:tab w:val="left" w:pos="-142"/>
                <w:tab w:val="left" w:pos="851"/>
              </w:tabs>
              <w:overflowPunct/>
              <w:autoSpaceDE/>
              <w:autoSpaceDN/>
              <w:adjustRightInd/>
              <w:textAlignment w:val="auto"/>
              <w:rPr>
                <w:sz w:val="22"/>
                <w:szCs w:val="22"/>
              </w:rPr>
            </w:pPr>
          </w:p>
        </w:tc>
        <w:tc>
          <w:tcPr>
            <w:tcW w:w="7470" w:type="dxa"/>
          </w:tcPr>
          <w:p w14:paraId="7DF650A5" w14:textId="77777777" w:rsidR="005027A5" w:rsidRDefault="005027A5" w:rsidP="00055A9B">
            <w:pPr>
              <w:jc w:val="both"/>
              <w:rPr>
                <w:sz w:val="24"/>
                <w:szCs w:val="24"/>
              </w:rPr>
            </w:pPr>
            <w:r>
              <w:rPr>
                <w:sz w:val="24"/>
                <w:szCs w:val="24"/>
              </w:rPr>
              <w:t xml:space="preserve">Yes, she is very clear. </w:t>
            </w:r>
          </w:p>
          <w:p w14:paraId="6D80D6E1" w14:textId="77777777" w:rsidR="005027A5" w:rsidRDefault="005027A5" w:rsidP="00055A9B">
            <w:pPr>
              <w:jc w:val="both"/>
              <w:rPr>
                <w:sz w:val="24"/>
                <w:szCs w:val="24"/>
              </w:rPr>
            </w:pPr>
          </w:p>
          <w:p w14:paraId="02C06935" w14:textId="77777777" w:rsidR="005027A5" w:rsidRPr="008B28E7" w:rsidRDefault="005027A5" w:rsidP="00055A9B">
            <w:pPr>
              <w:jc w:val="both"/>
              <w:rPr>
                <w:sz w:val="24"/>
                <w:szCs w:val="24"/>
              </w:rPr>
            </w:pPr>
            <w:r>
              <w:rPr>
                <w:sz w:val="24"/>
                <w:szCs w:val="24"/>
              </w:rPr>
              <w:t>N/A</w:t>
            </w:r>
          </w:p>
        </w:tc>
      </w:tr>
      <w:tr w:rsidR="005027A5" w:rsidRPr="008B28E7" w14:paraId="23CD138D" w14:textId="77777777" w:rsidTr="00055A9B">
        <w:tc>
          <w:tcPr>
            <w:tcW w:w="2718" w:type="dxa"/>
          </w:tcPr>
          <w:p w14:paraId="0F13A28F" w14:textId="77777777" w:rsidR="005027A5" w:rsidRDefault="005027A5" w:rsidP="00055A9B">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F500FBA" w14:textId="77777777" w:rsidR="005027A5" w:rsidRDefault="005027A5" w:rsidP="00055A9B">
            <w:pPr>
              <w:tabs>
                <w:tab w:val="left" w:pos="-142"/>
                <w:tab w:val="left" w:pos="851"/>
              </w:tabs>
              <w:overflowPunct/>
              <w:autoSpaceDE/>
              <w:autoSpaceDN/>
              <w:adjustRightInd/>
              <w:textAlignment w:val="auto"/>
              <w:rPr>
                <w:sz w:val="22"/>
                <w:szCs w:val="22"/>
              </w:rPr>
            </w:pPr>
          </w:p>
        </w:tc>
        <w:tc>
          <w:tcPr>
            <w:tcW w:w="7470" w:type="dxa"/>
          </w:tcPr>
          <w:p w14:paraId="3D785339" w14:textId="77777777" w:rsidR="005027A5" w:rsidRDefault="005027A5" w:rsidP="00055A9B">
            <w:pPr>
              <w:jc w:val="both"/>
              <w:rPr>
                <w:sz w:val="24"/>
                <w:szCs w:val="24"/>
              </w:rPr>
            </w:pPr>
            <w:r>
              <w:rPr>
                <w:sz w:val="24"/>
                <w:szCs w:val="24"/>
              </w:rPr>
              <w:t>Yes. We did what I was expecting. The way Social Worker is in person makes you feel quite relaxed.</w:t>
            </w:r>
          </w:p>
          <w:p w14:paraId="4C1D86E6" w14:textId="77777777" w:rsidR="005027A5" w:rsidRDefault="005027A5" w:rsidP="00055A9B">
            <w:pPr>
              <w:jc w:val="both"/>
              <w:rPr>
                <w:sz w:val="24"/>
                <w:szCs w:val="24"/>
              </w:rPr>
            </w:pPr>
          </w:p>
        </w:tc>
      </w:tr>
      <w:tr w:rsidR="005027A5" w:rsidRPr="008B28E7" w14:paraId="6424671D" w14:textId="77777777" w:rsidTr="00055A9B">
        <w:tc>
          <w:tcPr>
            <w:tcW w:w="2718" w:type="dxa"/>
          </w:tcPr>
          <w:p w14:paraId="0D73D494" w14:textId="77777777" w:rsidR="005027A5" w:rsidRDefault="005027A5" w:rsidP="00055A9B">
            <w:pPr>
              <w:tabs>
                <w:tab w:val="left" w:pos="-142"/>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2FAEE8C4" w14:textId="77777777" w:rsidR="005027A5" w:rsidRDefault="005027A5" w:rsidP="00055A9B">
            <w:pPr>
              <w:jc w:val="both"/>
              <w:rPr>
                <w:sz w:val="24"/>
                <w:szCs w:val="24"/>
              </w:rPr>
            </w:pPr>
            <w:r>
              <w:rPr>
                <w:sz w:val="24"/>
                <w:szCs w:val="24"/>
              </w:rPr>
              <w:t xml:space="preserve">“I think that she is </w:t>
            </w:r>
            <w:proofErr w:type="gramStart"/>
            <w:r>
              <w:rPr>
                <w:sz w:val="24"/>
                <w:szCs w:val="24"/>
              </w:rPr>
              <w:t>really nice</w:t>
            </w:r>
            <w:proofErr w:type="gramEnd"/>
            <w:r>
              <w:rPr>
                <w:sz w:val="24"/>
                <w:szCs w:val="24"/>
              </w:rPr>
              <w:t xml:space="preserve">, there have been no problems. She is </w:t>
            </w:r>
            <w:proofErr w:type="gramStart"/>
            <w:r>
              <w:rPr>
                <w:sz w:val="24"/>
                <w:szCs w:val="24"/>
              </w:rPr>
              <w:t>really friendly</w:t>
            </w:r>
            <w:proofErr w:type="gramEnd"/>
            <w:r>
              <w:rPr>
                <w:sz w:val="24"/>
                <w:szCs w:val="24"/>
              </w:rPr>
              <w:t xml:space="preserve"> and reassuring.”</w:t>
            </w:r>
          </w:p>
        </w:tc>
      </w:tr>
    </w:tbl>
    <w:p w14:paraId="6E1E9403" w14:textId="77777777" w:rsidR="00EB695F" w:rsidRDefault="00EB695F" w:rsidP="00D77E83"/>
    <w:sectPr w:rsidR="00EB695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DE53C" w14:textId="77777777" w:rsidR="0021166F" w:rsidRDefault="0021166F">
      <w:r>
        <w:separator/>
      </w:r>
    </w:p>
  </w:endnote>
  <w:endnote w:type="continuationSeparator" w:id="0">
    <w:p w14:paraId="34CAFA9B" w14:textId="77777777" w:rsidR="0021166F" w:rsidRDefault="002116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B3047" w14:textId="77777777" w:rsidR="0021166F" w:rsidRDefault="0021166F">
      <w:r>
        <w:separator/>
      </w:r>
    </w:p>
  </w:footnote>
  <w:footnote w:type="continuationSeparator" w:id="0">
    <w:p w14:paraId="1131CE09" w14:textId="77777777" w:rsidR="0021166F" w:rsidRDefault="002116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E36"/>
    <w:rsid w:val="0001167D"/>
    <w:rsid w:val="00012B16"/>
    <w:rsid w:val="00015E41"/>
    <w:rsid w:val="00020EEC"/>
    <w:rsid w:val="000210D8"/>
    <w:rsid w:val="0002273A"/>
    <w:rsid w:val="00022B4D"/>
    <w:rsid w:val="0002440E"/>
    <w:rsid w:val="0002759A"/>
    <w:rsid w:val="00027B1F"/>
    <w:rsid w:val="0003001F"/>
    <w:rsid w:val="0003088B"/>
    <w:rsid w:val="000325D9"/>
    <w:rsid w:val="000372B2"/>
    <w:rsid w:val="0004079F"/>
    <w:rsid w:val="000415A0"/>
    <w:rsid w:val="00043543"/>
    <w:rsid w:val="00045B87"/>
    <w:rsid w:val="00045C07"/>
    <w:rsid w:val="00045C0E"/>
    <w:rsid w:val="00045C40"/>
    <w:rsid w:val="00046861"/>
    <w:rsid w:val="00050EAD"/>
    <w:rsid w:val="00054A07"/>
    <w:rsid w:val="00055D43"/>
    <w:rsid w:val="00056FAC"/>
    <w:rsid w:val="00057751"/>
    <w:rsid w:val="00062E39"/>
    <w:rsid w:val="00064063"/>
    <w:rsid w:val="0006581A"/>
    <w:rsid w:val="00072467"/>
    <w:rsid w:val="00074461"/>
    <w:rsid w:val="000745EB"/>
    <w:rsid w:val="000766EC"/>
    <w:rsid w:val="00080E58"/>
    <w:rsid w:val="00083309"/>
    <w:rsid w:val="00083D99"/>
    <w:rsid w:val="00084DA6"/>
    <w:rsid w:val="00085699"/>
    <w:rsid w:val="00086B6C"/>
    <w:rsid w:val="00090160"/>
    <w:rsid w:val="00091F52"/>
    <w:rsid w:val="00092970"/>
    <w:rsid w:val="00093720"/>
    <w:rsid w:val="000938E6"/>
    <w:rsid w:val="00093B3C"/>
    <w:rsid w:val="0009488C"/>
    <w:rsid w:val="00095C1B"/>
    <w:rsid w:val="00096DEA"/>
    <w:rsid w:val="000A4240"/>
    <w:rsid w:val="000A469A"/>
    <w:rsid w:val="000A584A"/>
    <w:rsid w:val="000A6458"/>
    <w:rsid w:val="000B3E9D"/>
    <w:rsid w:val="000B4E7D"/>
    <w:rsid w:val="000C091E"/>
    <w:rsid w:val="000C378F"/>
    <w:rsid w:val="000C60FD"/>
    <w:rsid w:val="000C63BD"/>
    <w:rsid w:val="000C6892"/>
    <w:rsid w:val="000C6FFE"/>
    <w:rsid w:val="000C72F3"/>
    <w:rsid w:val="000D0BB6"/>
    <w:rsid w:val="000D2428"/>
    <w:rsid w:val="000D2ED2"/>
    <w:rsid w:val="000D3EFC"/>
    <w:rsid w:val="000D6653"/>
    <w:rsid w:val="000E0D51"/>
    <w:rsid w:val="000E26B0"/>
    <w:rsid w:val="000E37C2"/>
    <w:rsid w:val="000E38C3"/>
    <w:rsid w:val="000F1599"/>
    <w:rsid w:val="000F1769"/>
    <w:rsid w:val="000F1A97"/>
    <w:rsid w:val="000F42AE"/>
    <w:rsid w:val="000F6196"/>
    <w:rsid w:val="000F6BC3"/>
    <w:rsid w:val="00102CF7"/>
    <w:rsid w:val="0010312C"/>
    <w:rsid w:val="001048C9"/>
    <w:rsid w:val="00105026"/>
    <w:rsid w:val="0010662B"/>
    <w:rsid w:val="00106DC7"/>
    <w:rsid w:val="00112391"/>
    <w:rsid w:val="00114F52"/>
    <w:rsid w:val="00125A4E"/>
    <w:rsid w:val="00130119"/>
    <w:rsid w:val="00132812"/>
    <w:rsid w:val="001347F8"/>
    <w:rsid w:val="001359EE"/>
    <w:rsid w:val="00137BB5"/>
    <w:rsid w:val="00137E05"/>
    <w:rsid w:val="001447F6"/>
    <w:rsid w:val="00147DE3"/>
    <w:rsid w:val="00150794"/>
    <w:rsid w:val="00151DA6"/>
    <w:rsid w:val="001608C4"/>
    <w:rsid w:val="00162FCE"/>
    <w:rsid w:val="00164832"/>
    <w:rsid w:val="00164D47"/>
    <w:rsid w:val="00165D7F"/>
    <w:rsid w:val="00165DBF"/>
    <w:rsid w:val="00171418"/>
    <w:rsid w:val="001772BF"/>
    <w:rsid w:val="001772DE"/>
    <w:rsid w:val="00180808"/>
    <w:rsid w:val="00181695"/>
    <w:rsid w:val="0019496C"/>
    <w:rsid w:val="001961CF"/>
    <w:rsid w:val="001A59BB"/>
    <w:rsid w:val="001A607E"/>
    <w:rsid w:val="001A6A51"/>
    <w:rsid w:val="001A79C4"/>
    <w:rsid w:val="001B331A"/>
    <w:rsid w:val="001B4597"/>
    <w:rsid w:val="001C0237"/>
    <w:rsid w:val="001C0E74"/>
    <w:rsid w:val="001C0F3A"/>
    <w:rsid w:val="001C4A8C"/>
    <w:rsid w:val="001C4DB8"/>
    <w:rsid w:val="001C50B8"/>
    <w:rsid w:val="001C5F6D"/>
    <w:rsid w:val="001D229F"/>
    <w:rsid w:val="001D65B5"/>
    <w:rsid w:val="001E2EB6"/>
    <w:rsid w:val="001F4552"/>
    <w:rsid w:val="001F79F1"/>
    <w:rsid w:val="0020158D"/>
    <w:rsid w:val="002019EB"/>
    <w:rsid w:val="0020368E"/>
    <w:rsid w:val="00204B58"/>
    <w:rsid w:val="00205051"/>
    <w:rsid w:val="00210A7D"/>
    <w:rsid w:val="0021166F"/>
    <w:rsid w:val="00211F65"/>
    <w:rsid w:val="00214047"/>
    <w:rsid w:val="00216563"/>
    <w:rsid w:val="0021792F"/>
    <w:rsid w:val="00220D06"/>
    <w:rsid w:val="002246A0"/>
    <w:rsid w:val="00230439"/>
    <w:rsid w:val="00232A09"/>
    <w:rsid w:val="00234CAD"/>
    <w:rsid w:val="00235176"/>
    <w:rsid w:val="00236061"/>
    <w:rsid w:val="0024100E"/>
    <w:rsid w:val="00241C1B"/>
    <w:rsid w:val="0024288B"/>
    <w:rsid w:val="00243DB0"/>
    <w:rsid w:val="00247265"/>
    <w:rsid w:val="002503E1"/>
    <w:rsid w:val="00256053"/>
    <w:rsid w:val="00260663"/>
    <w:rsid w:val="00264729"/>
    <w:rsid w:val="002657E9"/>
    <w:rsid w:val="00265AE0"/>
    <w:rsid w:val="0026665E"/>
    <w:rsid w:val="0027147E"/>
    <w:rsid w:val="002761F4"/>
    <w:rsid w:val="002775E1"/>
    <w:rsid w:val="00277979"/>
    <w:rsid w:val="00291ADD"/>
    <w:rsid w:val="002920DF"/>
    <w:rsid w:val="00292F3D"/>
    <w:rsid w:val="00293822"/>
    <w:rsid w:val="00295CA1"/>
    <w:rsid w:val="002A0E51"/>
    <w:rsid w:val="002A1A44"/>
    <w:rsid w:val="002A291A"/>
    <w:rsid w:val="002A2C54"/>
    <w:rsid w:val="002A4E2E"/>
    <w:rsid w:val="002A5604"/>
    <w:rsid w:val="002B1701"/>
    <w:rsid w:val="002B198B"/>
    <w:rsid w:val="002B23C3"/>
    <w:rsid w:val="002B334F"/>
    <w:rsid w:val="002B443A"/>
    <w:rsid w:val="002B5B35"/>
    <w:rsid w:val="002B7AEE"/>
    <w:rsid w:val="002C1355"/>
    <w:rsid w:val="002C2078"/>
    <w:rsid w:val="002C2536"/>
    <w:rsid w:val="002C256A"/>
    <w:rsid w:val="002C3031"/>
    <w:rsid w:val="002C3E29"/>
    <w:rsid w:val="002C4233"/>
    <w:rsid w:val="002C496D"/>
    <w:rsid w:val="002C77BE"/>
    <w:rsid w:val="002D05EB"/>
    <w:rsid w:val="002D11A8"/>
    <w:rsid w:val="002D22E7"/>
    <w:rsid w:val="002D2F29"/>
    <w:rsid w:val="002D46C0"/>
    <w:rsid w:val="002D5A92"/>
    <w:rsid w:val="002D65D2"/>
    <w:rsid w:val="002D6B31"/>
    <w:rsid w:val="002D7AD8"/>
    <w:rsid w:val="002E15FF"/>
    <w:rsid w:val="002E6D17"/>
    <w:rsid w:val="002E7017"/>
    <w:rsid w:val="002E7F2C"/>
    <w:rsid w:val="002F1FC7"/>
    <w:rsid w:val="002F2185"/>
    <w:rsid w:val="002F4424"/>
    <w:rsid w:val="002F4F6E"/>
    <w:rsid w:val="002F6F5F"/>
    <w:rsid w:val="002F7B3C"/>
    <w:rsid w:val="003015C3"/>
    <w:rsid w:val="0030429C"/>
    <w:rsid w:val="003066BA"/>
    <w:rsid w:val="003106DB"/>
    <w:rsid w:val="00310759"/>
    <w:rsid w:val="003127EE"/>
    <w:rsid w:val="0031350A"/>
    <w:rsid w:val="00315569"/>
    <w:rsid w:val="00316815"/>
    <w:rsid w:val="003168CA"/>
    <w:rsid w:val="00316AE9"/>
    <w:rsid w:val="00321255"/>
    <w:rsid w:val="0032230D"/>
    <w:rsid w:val="00322A0B"/>
    <w:rsid w:val="00330881"/>
    <w:rsid w:val="00331CD2"/>
    <w:rsid w:val="00332426"/>
    <w:rsid w:val="00335C41"/>
    <w:rsid w:val="00335FC5"/>
    <w:rsid w:val="0033771E"/>
    <w:rsid w:val="00337FEF"/>
    <w:rsid w:val="00354B6D"/>
    <w:rsid w:val="00355210"/>
    <w:rsid w:val="00355CFD"/>
    <w:rsid w:val="00363B2A"/>
    <w:rsid w:val="00365DF9"/>
    <w:rsid w:val="00366E6D"/>
    <w:rsid w:val="0037066E"/>
    <w:rsid w:val="00372DB4"/>
    <w:rsid w:val="00373A36"/>
    <w:rsid w:val="0037419E"/>
    <w:rsid w:val="00375AF5"/>
    <w:rsid w:val="003761BD"/>
    <w:rsid w:val="00377448"/>
    <w:rsid w:val="00377884"/>
    <w:rsid w:val="003826BD"/>
    <w:rsid w:val="00382ECF"/>
    <w:rsid w:val="00385414"/>
    <w:rsid w:val="00386995"/>
    <w:rsid w:val="00390074"/>
    <w:rsid w:val="00392F73"/>
    <w:rsid w:val="00393600"/>
    <w:rsid w:val="0039762B"/>
    <w:rsid w:val="003A0C37"/>
    <w:rsid w:val="003A1B6B"/>
    <w:rsid w:val="003A3F6A"/>
    <w:rsid w:val="003A46C0"/>
    <w:rsid w:val="003A5EB2"/>
    <w:rsid w:val="003A600E"/>
    <w:rsid w:val="003A6513"/>
    <w:rsid w:val="003B0C01"/>
    <w:rsid w:val="003B16C7"/>
    <w:rsid w:val="003B3115"/>
    <w:rsid w:val="003B43E4"/>
    <w:rsid w:val="003B696D"/>
    <w:rsid w:val="003B6B59"/>
    <w:rsid w:val="003C19F1"/>
    <w:rsid w:val="003C3C67"/>
    <w:rsid w:val="003C4186"/>
    <w:rsid w:val="003C5133"/>
    <w:rsid w:val="003C6185"/>
    <w:rsid w:val="003D0D2D"/>
    <w:rsid w:val="003D1885"/>
    <w:rsid w:val="003D1BC0"/>
    <w:rsid w:val="003D20F1"/>
    <w:rsid w:val="003D41F7"/>
    <w:rsid w:val="003D4710"/>
    <w:rsid w:val="003E16D7"/>
    <w:rsid w:val="003E197E"/>
    <w:rsid w:val="003E4B70"/>
    <w:rsid w:val="003E54CF"/>
    <w:rsid w:val="003E5FBA"/>
    <w:rsid w:val="003F01CA"/>
    <w:rsid w:val="003F1233"/>
    <w:rsid w:val="003F67A4"/>
    <w:rsid w:val="00400786"/>
    <w:rsid w:val="00401FDA"/>
    <w:rsid w:val="004046F0"/>
    <w:rsid w:val="0040668F"/>
    <w:rsid w:val="004111EA"/>
    <w:rsid w:val="00411EF7"/>
    <w:rsid w:val="00412677"/>
    <w:rsid w:val="00423C50"/>
    <w:rsid w:val="00425160"/>
    <w:rsid w:val="00426C46"/>
    <w:rsid w:val="00430DE3"/>
    <w:rsid w:val="00431C33"/>
    <w:rsid w:val="004348AE"/>
    <w:rsid w:val="004351AA"/>
    <w:rsid w:val="004376C0"/>
    <w:rsid w:val="0044223A"/>
    <w:rsid w:val="00450B67"/>
    <w:rsid w:val="00451851"/>
    <w:rsid w:val="0045189A"/>
    <w:rsid w:val="00453343"/>
    <w:rsid w:val="004538C3"/>
    <w:rsid w:val="004608B9"/>
    <w:rsid w:val="004639CB"/>
    <w:rsid w:val="00465947"/>
    <w:rsid w:val="004667B1"/>
    <w:rsid w:val="00467F66"/>
    <w:rsid w:val="00470461"/>
    <w:rsid w:val="00470BB1"/>
    <w:rsid w:val="00473153"/>
    <w:rsid w:val="0047350F"/>
    <w:rsid w:val="004736FE"/>
    <w:rsid w:val="004743AF"/>
    <w:rsid w:val="00475B41"/>
    <w:rsid w:val="00477CC0"/>
    <w:rsid w:val="00482C17"/>
    <w:rsid w:val="00484CE3"/>
    <w:rsid w:val="004860B4"/>
    <w:rsid w:val="00486810"/>
    <w:rsid w:val="004869DA"/>
    <w:rsid w:val="004874C3"/>
    <w:rsid w:val="004911B4"/>
    <w:rsid w:val="0049196A"/>
    <w:rsid w:val="004923DA"/>
    <w:rsid w:val="00492EEB"/>
    <w:rsid w:val="00493434"/>
    <w:rsid w:val="004968E2"/>
    <w:rsid w:val="004A1E22"/>
    <w:rsid w:val="004A2A49"/>
    <w:rsid w:val="004A4F16"/>
    <w:rsid w:val="004A5A64"/>
    <w:rsid w:val="004B5553"/>
    <w:rsid w:val="004B600B"/>
    <w:rsid w:val="004B6822"/>
    <w:rsid w:val="004B69F6"/>
    <w:rsid w:val="004C2D3A"/>
    <w:rsid w:val="004D03C4"/>
    <w:rsid w:val="004D0BF1"/>
    <w:rsid w:val="004D0F4E"/>
    <w:rsid w:val="004D3278"/>
    <w:rsid w:val="004D35A4"/>
    <w:rsid w:val="004D445F"/>
    <w:rsid w:val="004E087B"/>
    <w:rsid w:val="004E1DE6"/>
    <w:rsid w:val="004E44A4"/>
    <w:rsid w:val="004E7B8B"/>
    <w:rsid w:val="004E7BDD"/>
    <w:rsid w:val="004F0E3B"/>
    <w:rsid w:val="004F1966"/>
    <w:rsid w:val="004F1E21"/>
    <w:rsid w:val="004F2542"/>
    <w:rsid w:val="004F4E33"/>
    <w:rsid w:val="004F740D"/>
    <w:rsid w:val="004F77CB"/>
    <w:rsid w:val="004F7B8F"/>
    <w:rsid w:val="00500748"/>
    <w:rsid w:val="005011D6"/>
    <w:rsid w:val="005027A5"/>
    <w:rsid w:val="00502A14"/>
    <w:rsid w:val="005042F1"/>
    <w:rsid w:val="0050481B"/>
    <w:rsid w:val="005113D4"/>
    <w:rsid w:val="0051287D"/>
    <w:rsid w:val="00513C7D"/>
    <w:rsid w:val="00521123"/>
    <w:rsid w:val="00521221"/>
    <w:rsid w:val="0052250B"/>
    <w:rsid w:val="005305C6"/>
    <w:rsid w:val="00535F5F"/>
    <w:rsid w:val="0054058E"/>
    <w:rsid w:val="00540EEC"/>
    <w:rsid w:val="005414F4"/>
    <w:rsid w:val="00546187"/>
    <w:rsid w:val="00547B11"/>
    <w:rsid w:val="00554EEA"/>
    <w:rsid w:val="00557D77"/>
    <w:rsid w:val="00561589"/>
    <w:rsid w:val="00562EAA"/>
    <w:rsid w:val="00563B58"/>
    <w:rsid w:val="00563C8E"/>
    <w:rsid w:val="005640C4"/>
    <w:rsid w:val="00564999"/>
    <w:rsid w:val="0056684C"/>
    <w:rsid w:val="005700E4"/>
    <w:rsid w:val="00574A0C"/>
    <w:rsid w:val="0057780F"/>
    <w:rsid w:val="00581E0A"/>
    <w:rsid w:val="00582970"/>
    <w:rsid w:val="00586D89"/>
    <w:rsid w:val="005877C8"/>
    <w:rsid w:val="00587923"/>
    <w:rsid w:val="00594F9F"/>
    <w:rsid w:val="00595A74"/>
    <w:rsid w:val="005A1B4C"/>
    <w:rsid w:val="005A4094"/>
    <w:rsid w:val="005A545C"/>
    <w:rsid w:val="005B106C"/>
    <w:rsid w:val="005B271A"/>
    <w:rsid w:val="005B367F"/>
    <w:rsid w:val="005B3A2D"/>
    <w:rsid w:val="005C1567"/>
    <w:rsid w:val="005C28D3"/>
    <w:rsid w:val="005C67E5"/>
    <w:rsid w:val="005C6CE5"/>
    <w:rsid w:val="005D3F07"/>
    <w:rsid w:val="005D4A1E"/>
    <w:rsid w:val="005D4F72"/>
    <w:rsid w:val="005D5F9A"/>
    <w:rsid w:val="005E13EA"/>
    <w:rsid w:val="005E17F1"/>
    <w:rsid w:val="005E532F"/>
    <w:rsid w:val="005F64AA"/>
    <w:rsid w:val="005F7851"/>
    <w:rsid w:val="00605889"/>
    <w:rsid w:val="00606E27"/>
    <w:rsid w:val="006071E5"/>
    <w:rsid w:val="006108C9"/>
    <w:rsid w:val="00614DF7"/>
    <w:rsid w:val="006179BB"/>
    <w:rsid w:val="0062158D"/>
    <w:rsid w:val="00621BF5"/>
    <w:rsid w:val="006223FD"/>
    <w:rsid w:val="00625B86"/>
    <w:rsid w:val="00627AFD"/>
    <w:rsid w:val="006326D1"/>
    <w:rsid w:val="00632E0A"/>
    <w:rsid w:val="00633165"/>
    <w:rsid w:val="00634D85"/>
    <w:rsid w:val="006447DE"/>
    <w:rsid w:val="00644889"/>
    <w:rsid w:val="0065276E"/>
    <w:rsid w:val="00654329"/>
    <w:rsid w:val="00654CEC"/>
    <w:rsid w:val="00655507"/>
    <w:rsid w:val="006566F2"/>
    <w:rsid w:val="006579FD"/>
    <w:rsid w:val="006634D5"/>
    <w:rsid w:val="006635E3"/>
    <w:rsid w:val="00664194"/>
    <w:rsid w:val="006669F3"/>
    <w:rsid w:val="0066773A"/>
    <w:rsid w:val="006712A7"/>
    <w:rsid w:val="00672CED"/>
    <w:rsid w:val="00674FC2"/>
    <w:rsid w:val="00676E35"/>
    <w:rsid w:val="00677E42"/>
    <w:rsid w:val="00680491"/>
    <w:rsid w:val="00682334"/>
    <w:rsid w:val="00684732"/>
    <w:rsid w:val="00684B16"/>
    <w:rsid w:val="00687016"/>
    <w:rsid w:val="006872A0"/>
    <w:rsid w:val="00687C03"/>
    <w:rsid w:val="0069625A"/>
    <w:rsid w:val="00696A88"/>
    <w:rsid w:val="00696F65"/>
    <w:rsid w:val="00697572"/>
    <w:rsid w:val="006A41BF"/>
    <w:rsid w:val="006A7553"/>
    <w:rsid w:val="006B256D"/>
    <w:rsid w:val="006B282B"/>
    <w:rsid w:val="006B432F"/>
    <w:rsid w:val="006B4496"/>
    <w:rsid w:val="006B5E67"/>
    <w:rsid w:val="006B641E"/>
    <w:rsid w:val="006B6612"/>
    <w:rsid w:val="006C2EB5"/>
    <w:rsid w:val="006C4C24"/>
    <w:rsid w:val="006D18A3"/>
    <w:rsid w:val="006D5970"/>
    <w:rsid w:val="006E481E"/>
    <w:rsid w:val="006E4EBD"/>
    <w:rsid w:val="006E5BF5"/>
    <w:rsid w:val="006E795F"/>
    <w:rsid w:val="006F0862"/>
    <w:rsid w:val="006F1438"/>
    <w:rsid w:val="006F2A9E"/>
    <w:rsid w:val="006F5ED3"/>
    <w:rsid w:val="00700249"/>
    <w:rsid w:val="007042A7"/>
    <w:rsid w:val="007069CD"/>
    <w:rsid w:val="00706BB5"/>
    <w:rsid w:val="0071231A"/>
    <w:rsid w:val="00712E90"/>
    <w:rsid w:val="00713B7E"/>
    <w:rsid w:val="007205D6"/>
    <w:rsid w:val="0072678F"/>
    <w:rsid w:val="007276E5"/>
    <w:rsid w:val="00727C4C"/>
    <w:rsid w:val="00732DEB"/>
    <w:rsid w:val="007343E6"/>
    <w:rsid w:val="00734809"/>
    <w:rsid w:val="0073714E"/>
    <w:rsid w:val="007374EF"/>
    <w:rsid w:val="007406E1"/>
    <w:rsid w:val="00742856"/>
    <w:rsid w:val="00743E40"/>
    <w:rsid w:val="007444D2"/>
    <w:rsid w:val="00745016"/>
    <w:rsid w:val="00746AEE"/>
    <w:rsid w:val="0075031F"/>
    <w:rsid w:val="00751263"/>
    <w:rsid w:val="007516B7"/>
    <w:rsid w:val="007544FC"/>
    <w:rsid w:val="00755427"/>
    <w:rsid w:val="00756548"/>
    <w:rsid w:val="0075673A"/>
    <w:rsid w:val="0075704F"/>
    <w:rsid w:val="00762373"/>
    <w:rsid w:val="0076248A"/>
    <w:rsid w:val="0076340B"/>
    <w:rsid w:val="00763B2D"/>
    <w:rsid w:val="00764C84"/>
    <w:rsid w:val="007710AD"/>
    <w:rsid w:val="00772666"/>
    <w:rsid w:val="00772924"/>
    <w:rsid w:val="007751B5"/>
    <w:rsid w:val="0078112D"/>
    <w:rsid w:val="00783292"/>
    <w:rsid w:val="007872F2"/>
    <w:rsid w:val="007873F9"/>
    <w:rsid w:val="007908E0"/>
    <w:rsid w:val="00792C72"/>
    <w:rsid w:val="00793EB3"/>
    <w:rsid w:val="00794205"/>
    <w:rsid w:val="0079422A"/>
    <w:rsid w:val="00796C66"/>
    <w:rsid w:val="007A10C7"/>
    <w:rsid w:val="007A1F6A"/>
    <w:rsid w:val="007A628F"/>
    <w:rsid w:val="007A6E47"/>
    <w:rsid w:val="007B0DE3"/>
    <w:rsid w:val="007B1BFD"/>
    <w:rsid w:val="007B6C46"/>
    <w:rsid w:val="007B7191"/>
    <w:rsid w:val="007C1D94"/>
    <w:rsid w:val="007C556F"/>
    <w:rsid w:val="007C5ABE"/>
    <w:rsid w:val="007C6A87"/>
    <w:rsid w:val="007D0A07"/>
    <w:rsid w:val="007D0F11"/>
    <w:rsid w:val="007D133D"/>
    <w:rsid w:val="007D3EB4"/>
    <w:rsid w:val="007D3F16"/>
    <w:rsid w:val="007D5E98"/>
    <w:rsid w:val="007D7402"/>
    <w:rsid w:val="007E0C2C"/>
    <w:rsid w:val="007E2200"/>
    <w:rsid w:val="007E3F9D"/>
    <w:rsid w:val="007E549C"/>
    <w:rsid w:val="007F10BD"/>
    <w:rsid w:val="007F312E"/>
    <w:rsid w:val="007F3F7E"/>
    <w:rsid w:val="007F4BA4"/>
    <w:rsid w:val="00801D4F"/>
    <w:rsid w:val="00813CEC"/>
    <w:rsid w:val="0081534C"/>
    <w:rsid w:val="00816CE7"/>
    <w:rsid w:val="008171E4"/>
    <w:rsid w:val="008208EA"/>
    <w:rsid w:val="00822B44"/>
    <w:rsid w:val="00824AFC"/>
    <w:rsid w:val="00824E67"/>
    <w:rsid w:val="00825A64"/>
    <w:rsid w:val="00826F48"/>
    <w:rsid w:val="008308AE"/>
    <w:rsid w:val="00830DD1"/>
    <w:rsid w:val="0083166E"/>
    <w:rsid w:val="00831DC3"/>
    <w:rsid w:val="008322C7"/>
    <w:rsid w:val="0083323B"/>
    <w:rsid w:val="008339C0"/>
    <w:rsid w:val="00833B68"/>
    <w:rsid w:val="008340BA"/>
    <w:rsid w:val="00834F1D"/>
    <w:rsid w:val="00836FEC"/>
    <w:rsid w:val="00841F9D"/>
    <w:rsid w:val="008420E1"/>
    <w:rsid w:val="00844D98"/>
    <w:rsid w:val="00846D84"/>
    <w:rsid w:val="00850233"/>
    <w:rsid w:val="00851399"/>
    <w:rsid w:val="0085230E"/>
    <w:rsid w:val="008550A1"/>
    <w:rsid w:val="00861038"/>
    <w:rsid w:val="0086403E"/>
    <w:rsid w:val="00865B58"/>
    <w:rsid w:val="00866B50"/>
    <w:rsid w:val="00867A63"/>
    <w:rsid w:val="00867FF2"/>
    <w:rsid w:val="008708F1"/>
    <w:rsid w:val="00871960"/>
    <w:rsid w:val="0087369F"/>
    <w:rsid w:val="00880539"/>
    <w:rsid w:val="00882C13"/>
    <w:rsid w:val="008859E8"/>
    <w:rsid w:val="0088737B"/>
    <w:rsid w:val="00891078"/>
    <w:rsid w:val="00892716"/>
    <w:rsid w:val="00893067"/>
    <w:rsid w:val="008933DE"/>
    <w:rsid w:val="00895FCE"/>
    <w:rsid w:val="00896855"/>
    <w:rsid w:val="00897F3E"/>
    <w:rsid w:val="008A21B4"/>
    <w:rsid w:val="008A301E"/>
    <w:rsid w:val="008A3601"/>
    <w:rsid w:val="008B07DE"/>
    <w:rsid w:val="008B1309"/>
    <w:rsid w:val="008B1F72"/>
    <w:rsid w:val="008B263C"/>
    <w:rsid w:val="008B28E7"/>
    <w:rsid w:val="008B67F6"/>
    <w:rsid w:val="008C14C7"/>
    <w:rsid w:val="008C2F83"/>
    <w:rsid w:val="008C2FFB"/>
    <w:rsid w:val="008C633F"/>
    <w:rsid w:val="008C6EEA"/>
    <w:rsid w:val="008C7770"/>
    <w:rsid w:val="008C79C7"/>
    <w:rsid w:val="008D03B0"/>
    <w:rsid w:val="008D2150"/>
    <w:rsid w:val="008D5813"/>
    <w:rsid w:val="008D5999"/>
    <w:rsid w:val="008D634E"/>
    <w:rsid w:val="008D7032"/>
    <w:rsid w:val="008D778A"/>
    <w:rsid w:val="008D78C9"/>
    <w:rsid w:val="008E3195"/>
    <w:rsid w:val="008E5A35"/>
    <w:rsid w:val="008F127E"/>
    <w:rsid w:val="008F32D9"/>
    <w:rsid w:val="00901F1F"/>
    <w:rsid w:val="00902A65"/>
    <w:rsid w:val="00903932"/>
    <w:rsid w:val="00907331"/>
    <w:rsid w:val="009079BD"/>
    <w:rsid w:val="00912BD9"/>
    <w:rsid w:val="00916FB2"/>
    <w:rsid w:val="00917530"/>
    <w:rsid w:val="00920E5B"/>
    <w:rsid w:val="00926436"/>
    <w:rsid w:val="00926C53"/>
    <w:rsid w:val="00926D06"/>
    <w:rsid w:val="0093018C"/>
    <w:rsid w:val="00931604"/>
    <w:rsid w:val="0094495F"/>
    <w:rsid w:val="009544C0"/>
    <w:rsid w:val="00954FA4"/>
    <w:rsid w:val="00956AE9"/>
    <w:rsid w:val="00964CC6"/>
    <w:rsid w:val="00967BFA"/>
    <w:rsid w:val="009764A2"/>
    <w:rsid w:val="00976E88"/>
    <w:rsid w:val="0098262C"/>
    <w:rsid w:val="009841CD"/>
    <w:rsid w:val="0098427C"/>
    <w:rsid w:val="00986B43"/>
    <w:rsid w:val="00986C0B"/>
    <w:rsid w:val="00986D46"/>
    <w:rsid w:val="00991FDA"/>
    <w:rsid w:val="00992ACA"/>
    <w:rsid w:val="009962E9"/>
    <w:rsid w:val="009975AF"/>
    <w:rsid w:val="009A1751"/>
    <w:rsid w:val="009A5F3B"/>
    <w:rsid w:val="009A5F79"/>
    <w:rsid w:val="009A6F87"/>
    <w:rsid w:val="009B0B61"/>
    <w:rsid w:val="009B1F6D"/>
    <w:rsid w:val="009B28C0"/>
    <w:rsid w:val="009B3178"/>
    <w:rsid w:val="009B3880"/>
    <w:rsid w:val="009B3E46"/>
    <w:rsid w:val="009B7136"/>
    <w:rsid w:val="009C06B7"/>
    <w:rsid w:val="009C337F"/>
    <w:rsid w:val="009C53E7"/>
    <w:rsid w:val="009C6092"/>
    <w:rsid w:val="009C7342"/>
    <w:rsid w:val="009D1D63"/>
    <w:rsid w:val="009D4365"/>
    <w:rsid w:val="009D477B"/>
    <w:rsid w:val="009D4E3B"/>
    <w:rsid w:val="009D59C2"/>
    <w:rsid w:val="009D7AC9"/>
    <w:rsid w:val="009D7BC9"/>
    <w:rsid w:val="009E122F"/>
    <w:rsid w:val="009E1982"/>
    <w:rsid w:val="009E4D2C"/>
    <w:rsid w:val="009E7EA0"/>
    <w:rsid w:val="009F0978"/>
    <w:rsid w:val="009F3AEC"/>
    <w:rsid w:val="009F6357"/>
    <w:rsid w:val="009F6801"/>
    <w:rsid w:val="00A00081"/>
    <w:rsid w:val="00A033C4"/>
    <w:rsid w:val="00A0378B"/>
    <w:rsid w:val="00A06422"/>
    <w:rsid w:val="00A10D56"/>
    <w:rsid w:val="00A12AAE"/>
    <w:rsid w:val="00A12F22"/>
    <w:rsid w:val="00A16DD1"/>
    <w:rsid w:val="00A22441"/>
    <w:rsid w:val="00A23F3B"/>
    <w:rsid w:val="00A24406"/>
    <w:rsid w:val="00A25F64"/>
    <w:rsid w:val="00A275F6"/>
    <w:rsid w:val="00A303B9"/>
    <w:rsid w:val="00A37416"/>
    <w:rsid w:val="00A40ED6"/>
    <w:rsid w:val="00A40F28"/>
    <w:rsid w:val="00A42A67"/>
    <w:rsid w:val="00A47621"/>
    <w:rsid w:val="00A479CD"/>
    <w:rsid w:val="00A50C0B"/>
    <w:rsid w:val="00A50CFC"/>
    <w:rsid w:val="00A54D67"/>
    <w:rsid w:val="00A55A3F"/>
    <w:rsid w:val="00A5656A"/>
    <w:rsid w:val="00A5723D"/>
    <w:rsid w:val="00A60103"/>
    <w:rsid w:val="00A652F6"/>
    <w:rsid w:val="00A65861"/>
    <w:rsid w:val="00A658FF"/>
    <w:rsid w:val="00A72AE1"/>
    <w:rsid w:val="00A732EA"/>
    <w:rsid w:val="00A7489E"/>
    <w:rsid w:val="00A8015F"/>
    <w:rsid w:val="00A85039"/>
    <w:rsid w:val="00A906AA"/>
    <w:rsid w:val="00A94C5E"/>
    <w:rsid w:val="00AA252C"/>
    <w:rsid w:val="00AA3771"/>
    <w:rsid w:val="00AA666E"/>
    <w:rsid w:val="00AA7960"/>
    <w:rsid w:val="00AB3708"/>
    <w:rsid w:val="00AB5518"/>
    <w:rsid w:val="00AB606A"/>
    <w:rsid w:val="00AC0483"/>
    <w:rsid w:val="00AC0D94"/>
    <w:rsid w:val="00AC1E44"/>
    <w:rsid w:val="00AC24F4"/>
    <w:rsid w:val="00AC3A0E"/>
    <w:rsid w:val="00AC4218"/>
    <w:rsid w:val="00AC4A04"/>
    <w:rsid w:val="00AC5679"/>
    <w:rsid w:val="00AD02BF"/>
    <w:rsid w:val="00AD336F"/>
    <w:rsid w:val="00AD4E6F"/>
    <w:rsid w:val="00AE134C"/>
    <w:rsid w:val="00AE1868"/>
    <w:rsid w:val="00AE2564"/>
    <w:rsid w:val="00AE301F"/>
    <w:rsid w:val="00AE3302"/>
    <w:rsid w:val="00AE5BA6"/>
    <w:rsid w:val="00AE6231"/>
    <w:rsid w:val="00AE7077"/>
    <w:rsid w:val="00AF61C2"/>
    <w:rsid w:val="00AF6CC6"/>
    <w:rsid w:val="00B02503"/>
    <w:rsid w:val="00B02958"/>
    <w:rsid w:val="00B0296A"/>
    <w:rsid w:val="00B07E79"/>
    <w:rsid w:val="00B12295"/>
    <w:rsid w:val="00B137BE"/>
    <w:rsid w:val="00B15998"/>
    <w:rsid w:val="00B17FA0"/>
    <w:rsid w:val="00B22158"/>
    <w:rsid w:val="00B2292C"/>
    <w:rsid w:val="00B22C3C"/>
    <w:rsid w:val="00B23F3B"/>
    <w:rsid w:val="00B24344"/>
    <w:rsid w:val="00B26769"/>
    <w:rsid w:val="00B274F9"/>
    <w:rsid w:val="00B2754B"/>
    <w:rsid w:val="00B31C91"/>
    <w:rsid w:val="00B3747F"/>
    <w:rsid w:val="00B42E76"/>
    <w:rsid w:val="00B43194"/>
    <w:rsid w:val="00B436BF"/>
    <w:rsid w:val="00B47734"/>
    <w:rsid w:val="00B50FBA"/>
    <w:rsid w:val="00B55560"/>
    <w:rsid w:val="00B558EB"/>
    <w:rsid w:val="00B577D3"/>
    <w:rsid w:val="00B60466"/>
    <w:rsid w:val="00B6548F"/>
    <w:rsid w:val="00B65FD0"/>
    <w:rsid w:val="00B71A32"/>
    <w:rsid w:val="00B7502A"/>
    <w:rsid w:val="00B77305"/>
    <w:rsid w:val="00B774BD"/>
    <w:rsid w:val="00B818D5"/>
    <w:rsid w:val="00B82CC2"/>
    <w:rsid w:val="00B84A89"/>
    <w:rsid w:val="00B905D6"/>
    <w:rsid w:val="00B9256C"/>
    <w:rsid w:val="00B92BEF"/>
    <w:rsid w:val="00B93F49"/>
    <w:rsid w:val="00B94443"/>
    <w:rsid w:val="00B94613"/>
    <w:rsid w:val="00B95AD8"/>
    <w:rsid w:val="00B9689A"/>
    <w:rsid w:val="00B97056"/>
    <w:rsid w:val="00B97CE8"/>
    <w:rsid w:val="00BA531E"/>
    <w:rsid w:val="00BA728B"/>
    <w:rsid w:val="00BB0492"/>
    <w:rsid w:val="00BB06CB"/>
    <w:rsid w:val="00BB261F"/>
    <w:rsid w:val="00BB2887"/>
    <w:rsid w:val="00BB3B56"/>
    <w:rsid w:val="00BB4B00"/>
    <w:rsid w:val="00BB5EAA"/>
    <w:rsid w:val="00BB5F11"/>
    <w:rsid w:val="00BB6638"/>
    <w:rsid w:val="00BB7FD2"/>
    <w:rsid w:val="00BC04FA"/>
    <w:rsid w:val="00BC1C22"/>
    <w:rsid w:val="00BC460B"/>
    <w:rsid w:val="00BC4ED3"/>
    <w:rsid w:val="00BC5725"/>
    <w:rsid w:val="00BD30B1"/>
    <w:rsid w:val="00BE0783"/>
    <w:rsid w:val="00BE0A0F"/>
    <w:rsid w:val="00BE0F7B"/>
    <w:rsid w:val="00BE10C2"/>
    <w:rsid w:val="00BE711C"/>
    <w:rsid w:val="00BF0D6C"/>
    <w:rsid w:val="00BF294A"/>
    <w:rsid w:val="00C00759"/>
    <w:rsid w:val="00C01D14"/>
    <w:rsid w:val="00C01D97"/>
    <w:rsid w:val="00C025B4"/>
    <w:rsid w:val="00C029EC"/>
    <w:rsid w:val="00C074DA"/>
    <w:rsid w:val="00C12A31"/>
    <w:rsid w:val="00C160BB"/>
    <w:rsid w:val="00C161FD"/>
    <w:rsid w:val="00C16332"/>
    <w:rsid w:val="00C17C9F"/>
    <w:rsid w:val="00C23F17"/>
    <w:rsid w:val="00C246F2"/>
    <w:rsid w:val="00C250C4"/>
    <w:rsid w:val="00C26D0D"/>
    <w:rsid w:val="00C27C95"/>
    <w:rsid w:val="00C300D2"/>
    <w:rsid w:val="00C3270F"/>
    <w:rsid w:val="00C3278B"/>
    <w:rsid w:val="00C33375"/>
    <w:rsid w:val="00C34C23"/>
    <w:rsid w:val="00C368FA"/>
    <w:rsid w:val="00C42005"/>
    <w:rsid w:val="00C4664D"/>
    <w:rsid w:val="00C472AA"/>
    <w:rsid w:val="00C50A05"/>
    <w:rsid w:val="00C51C36"/>
    <w:rsid w:val="00C54AED"/>
    <w:rsid w:val="00C555FC"/>
    <w:rsid w:val="00C55B6C"/>
    <w:rsid w:val="00C55E9B"/>
    <w:rsid w:val="00C564CC"/>
    <w:rsid w:val="00C56D09"/>
    <w:rsid w:val="00C57D24"/>
    <w:rsid w:val="00C604D6"/>
    <w:rsid w:val="00C63CAB"/>
    <w:rsid w:val="00C63D00"/>
    <w:rsid w:val="00C6441B"/>
    <w:rsid w:val="00C64A9C"/>
    <w:rsid w:val="00C65921"/>
    <w:rsid w:val="00C67F49"/>
    <w:rsid w:val="00C7108B"/>
    <w:rsid w:val="00C74144"/>
    <w:rsid w:val="00C75883"/>
    <w:rsid w:val="00C77FA5"/>
    <w:rsid w:val="00C8089F"/>
    <w:rsid w:val="00C835FE"/>
    <w:rsid w:val="00C836CC"/>
    <w:rsid w:val="00C852D6"/>
    <w:rsid w:val="00C87A74"/>
    <w:rsid w:val="00C925AE"/>
    <w:rsid w:val="00C92C71"/>
    <w:rsid w:val="00C9348C"/>
    <w:rsid w:val="00C93F8F"/>
    <w:rsid w:val="00C9639B"/>
    <w:rsid w:val="00C96AF1"/>
    <w:rsid w:val="00CA0894"/>
    <w:rsid w:val="00CA3593"/>
    <w:rsid w:val="00CA3D47"/>
    <w:rsid w:val="00CA5726"/>
    <w:rsid w:val="00CA7E6A"/>
    <w:rsid w:val="00CB1527"/>
    <w:rsid w:val="00CB258E"/>
    <w:rsid w:val="00CB3C8F"/>
    <w:rsid w:val="00CC02F1"/>
    <w:rsid w:val="00CC1122"/>
    <w:rsid w:val="00CC11A6"/>
    <w:rsid w:val="00CC135E"/>
    <w:rsid w:val="00CC49C9"/>
    <w:rsid w:val="00CC7226"/>
    <w:rsid w:val="00CD0735"/>
    <w:rsid w:val="00CD45E3"/>
    <w:rsid w:val="00CD4771"/>
    <w:rsid w:val="00CD5089"/>
    <w:rsid w:val="00CD5D3F"/>
    <w:rsid w:val="00CD7E1F"/>
    <w:rsid w:val="00CE15B5"/>
    <w:rsid w:val="00CE2201"/>
    <w:rsid w:val="00CE2C03"/>
    <w:rsid w:val="00CE4BC4"/>
    <w:rsid w:val="00CE7DA2"/>
    <w:rsid w:val="00CF003F"/>
    <w:rsid w:val="00CF2F8A"/>
    <w:rsid w:val="00CF3DB3"/>
    <w:rsid w:val="00CF42C9"/>
    <w:rsid w:val="00D0274B"/>
    <w:rsid w:val="00D0503D"/>
    <w:rsid w:val="00D052BC"/>
    <w:rsid w:val="00D06059"/>
    <w:rsid w:val="00D07026"/>
    <w:rsid w:val="00D146AE"/>
    <w:rsid w:val="00D16142"/>
    <w:rsid w:val="00D21AC1"/>
    <w:rsid w:val="00D22C8F"/>
    <w:rsid w:val="00D23039"/>
    <w:rsid w:val="00D315DF"/>
    <w:rsid w:val="00D3203C"/>
    <w:rsid w:val="00D33491"/>
    <w:rsid w:val="00D3442D"/>
    <w:rsid w:val="00D36F00"/>
    <w:rsid w:val="00D44B67"/>
    <w:rsid w:val="00D44F8E"/>
    <w:rsid w:val="00D46565"/>
    <w:rsid w:val="00D51FD5"/>
    <w:rsid w:val="00D55DE0"/>
    <w:rsid w:val="00D607EF"/>
    <w:rsid w:val="00D60F88"/>
    <w:rsid w:val="00D64552"/>
    <w:rsid w:val="00D646BD"/>
    <w:rsid w:val="00D65558"/>
    <w:rsid w:val="00D71201"/>
    <w:rsid w:val="00D720C7"/>
    <w:rsid w:val="00D75F38"/>
    <w:rsid w:val="00D77E83"/>
    <w:rsid w:val="00D84841"/>
    <w:rsid w:val="00D876E6"/>
    <w:rsid w:val="00D90958"/>
    <w:rsid w:val="00D97CDD"/>
    <w:rsid w:val="00DA1025"/>
    <w:rsid w:val="00DA22EC"/>
    <w:rsid w:val="00DA5682"/>
    <w:rsid w:val="00DA5860"/>
    <w:rsid w:val="00DA5C0C"/>
    <w:rsid w:val="00DB2767"/>
    <w:rsid w:val="00DB3397"/>
    <w:rsid w:val="00DB3DD5"/>
    <w:rsid w:val="00DB42F8"/>
    <w:rsid w:val="00DC05B7"/>
    <w:rsid w:val="00DC1B10"/>
    <w:rsid w:val="00DC2924"/>
    <w:rsid w:val="00DC4729"/>
    <w:rsid w:val="00DD2DA6"/>
    <w:rsid w:val="00DD31C5"/>
    <w:rsid w:val="00DD365F"/>
    <w:rsid w:val="00DD5020"/>
    <w:rsid w:val="00DD63BE"/>
    <w:rsid w:val="00DE18FD"/>
    <w:rsid w:val="00DE3E1F"/>
    <w:rsid w:val="00DE4296"/>
    <w:rsid w:val="00DF2469"/>
    <w:rsid w:val="00DF7899"/>
    <w:rsid w:val="00E01E13"/>
    <w:rsid w:val="00E0524C"/>
    <w:rsid w:val="00E11FAA"/>
    <w:rsid w:val="00E15751"/>
    <w:rsid w:val="00E16FF1"/>
    <w:rsid w:val="00E17160"/>
    <w:rsid w:val="00E17D41"/>
    <w:rsid w:val="00E17E79"/>
    <w:rsid w:val="00E231D1"/>
    <w:rsid w:val="00E237D5"/>
    <w:rsid w:val="00E3288D"/>
    <w:rsid w:val="00E35112"/>
    <w:rsid w:val="00E35BEC"/>
    <w:rsid w:val="00E41A6A"/>
    <w:rsid w:val="00E50267"/>
    <w:rsid w:val="00E50821"/>
    <w:rsid w:val="00E51F91"/>
    <w:rsid w:val="00E5498A"/>
    <w:rsid w:val="00E559CE"/>
    <w:rsid w:val="00E60F42"/>
    <w:rsid w:val="00E6746C"/>
    <w:rsid w:val="00E677E9"/>
    <w:rsid w:val="00E7086E"/>
    <w:rsid w:val="00E71248"/>
    <w:rsid w:val="00E71BDA"/>
    <w:rsid w:val="00E73C41"/>
    <w:rsid w:val="00E75911"/>
    <w:rsid w:val="00E7598F"/>
    <w:rsid w:val="00E76F60"/>
    <w:rsid w:val="00E812B5"/>
    <w:rsid w:val="00E8236E"/>
    <w:rsid w:val="00E83D90"/>
    <w:rsid w:val="00E83F91"/>
    <w:rsid w:val="00E86299"/>
    <w:rsid w:val="00E87F83"/>
    <w:rsid w:val="00E9107A"/>
    <w:rsid w:val="00E91F62"/>
    <w:rsid w:val="00E929FD"/>
    <w:rsid w:val="00E93240"/>
    <w:rsid w:val="00E9479B"/>
    <w:rsid w:val="00E94E22"/>
    <w:rsid w:val="00E95F08"/>
    <w:rsid w:val="00E97171"/>
    <w:rsid w:val="00EA4D48"/>
    <w:rsid w:val="00EA7ADF"/>
    <w:rsid w:val="00EB0F38"/>
    <w:rsid w:val="00EB2173"/>
    <w:rsid w:val="00EB42C2"/>
    <w:rsid w:val="00EB62E6"/>
    <w:rsid w:val="00EB695F"/>
    <w:rsid w:val="00EC226E"/>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1BBB"/>
    <w:rsid w:val="00F32B82"/>
    <w:rsid w:val="00F34C86"/>
    <w:rsid w:val="00F351B7"/>
    <w:rsid w:val="00F36EDF"/>
    <w:rsid w:val="00F37182"/>
    <w:rsid w:val="00F4043E"/>
    <w:rsid w:val="00F41795"/>
    <w:rsid w:val="00F41BBC"/>
    <w:rsid w:val="00F444F0"/>
    <w:rsid w:val="00F446FF"/>
    <w:rsid w:val="00F45521"/>
    <w:rsid w:val="00F50847"/>
    <w:rsid w:val="00F53F27"/>
    <w:rsid w:val="00F546D1"/>
    <w:rsid w:val="00F56289"/>
    <w:rsid w:val="00F5669C"/>
    <w:rsid w:val="00F56A2D"/>
    <w:rsid w:val="00F60281"/>
    <w:rsid w:val="00F64ABC"/>
    <w:rsid w:val="00F66272"/>
    <w:rsid w:val="00F709C0"/>
    <w:rsid w:val="00F73FDF"/>
    <w:rsid w:val="00F81682"/>
    <w:rsid w:val="00F81FEC"/>
    <w:rsid w:val="00F927A1"/>
    <w:rsid w:val="00F92E4D"/>
    <w:rsid w:val="00F93211"/>
    <w:rsid w:val="00F95D08"/>
    <w:rsid w:val="00FA0F33"/>
    <w:rsid w:val="00FA23BD"/>
    <w:rsid w:val="00FA3764"/>
    <w:rsid w:val="00FA37BA"/>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B"/>
    <w:rsid w:val="00FD3D7C"/>
    <w:rsid w:val="00FD42E8"/>
    <w:rsid w:val="00FD4CD2"/>
    <w:rsid w:val="00FD4F8F"/>
    <w:rsid w:val="00FE0C16"/>
    <w:rsid w:val="00FE14B1"/>
    <w:rsid w:val="00FE2318"/>
    <w:rsid w:val="00FE4D97"/>
    <w:rsid w:val="00FE5F90"/>
    <w:rsid w:val="00FF0070"/>
    <w:rsid w:val="00FF07C3"/>
    <w:rsid w:val="00FF3AF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8</Pages>
  <Words>1443</Words>
  <Characters>14605</Characters>
  <Application>Microsoft Office Word</Application>
  <DocSecurity>0</DocSecurity>
  <Lines>235</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Parker</cp:lastModifiedBy>
  <cp:revision>291</cp:revision>
  <cp:lastPrinted>2020-02-11T19:20:00Z</cp:lastPrinted>
  <dcterms:created xsi:type="dcterms:W3CDTF">2022-09-29T11:34:00Z</dcterms:created>
  <dcterms:modified xsi:type="dcterms:W3CDTF">2025-10-06T09:35:00Z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