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CB8A7B" w14:textId="3872CB39" w:rsidR="00971127" w:rsidRPr="00EB4DDD" w:rsidRDefault="00662BA8" w:rsidP="000D66E4">
      <w:pPr>
        <w:rPr>
          <w:rFonts w:ascii="Times New Roman" w:hAnsi="Times New Roman" w:cs="Times New Roman"/>
          <w:b/>
          <w:bCs/>
          <w:sz w:val="24"/>
          <w:szCs w:val="24"/>
          <w:u w:val="single"/>
        </w:rPr>
      </w:pPr>
      <w:bookmarkStart w:id="0" w:name="_Hlk40187534"/>
      <w:r>
        <w:rPr>
          <w:rFonts w:ascii="Times New Roman" w:hAnsi="Times New Roman" w:cs="Times New Roman"/>
          <w:b/>
          <w:bCs/>
          <w:sz w:val="24"/>
          <w:szCs w:val="24"/>
          <w:u w:val="single"/>
        </w:rPr>
        <w:t>Is there a gender d</w:t>
      </w:r>
      <w:r w:rsidR="00971127" w:rsidRPr="00EB4DDD">
        <w:rPr>
          <w:rFonts w:ascii="Times New Roman" w:hAnsi="Times New Roman" w:cs="Times New Roman"/>
          <w:b/>
          <w:bCs/>
          <w:sz w:val="24"/>
          <w:szCs w:val="24"/>
          <w:u w:val="single"/>
        </w:rPr>
        <w:t xml:space="preserve">isparity in the </w:t>
      </w:r>
      <w:r>
        <w:rPr>
          <w:rFonts w:ascii="Times New Roman" w:hAnsi="Times New Roman" w:cs="Times New Roman"/>
          <w:b/>
          <w:bCs/>
          <w:sz w:val="24"/>
          <w:szCs w:val="24"/>
          <w:u w:val="single"/>
        </w:rPr>
        <w:t>p</w:t>
      </w:r>
      <w:r w:rsidR="00EB4DDD" w:rsidRPr="00EB4DDD">
        <w:rPr>
          <w:rFonts w:ascii="Times New Roman" w:hAnsi="Times New Roman" w:cs="Times New Roman"/>
          <w:b/>
          <w:bCs/>
          <w:sz w:val="24"/>
          <w:szCs w:val="24"/>
          <w:u w:val="single"/>
        </w:rPr>
        <w:t>resentation of Autistic Spectrum Disorder?</w:t>
      </w:r>
    </w:p>
    <w:p w14:paraId="308C61E8" w14:textId="77777777" w:rsidR="00971127" w:rsidRPr="00BB33DE" w:rsidRDefault="00971127" w:rsidP="000D66E4">
      <w:pPr>
        <w:spacing w:line="360" w:lineRule="auto"/>
        <w:rPr>
          <w:rFonts w:ascii="Times New Roman" w:hAnsi="Times New Roman" w:cs="Times New Roman"/>
          <w:b/>
          <w:bCs/>
          <w:sz w:val="24"/>
          <w:szCs w:val="24"/>
          <w:u w:val="single"/>
        </w:rPr>
      </w:pPr>
      <w:r w:rsidRPr="00BB33DE">
        <w:rPr>
          <w:rFonts w:ascii="Times New Roman" w:hAnsi="Times New Roman" w:cs="Times New Roman"/>
          <w:b/>
          <w:bCs/>
          <w:sz w:val="24"/>
          <w:szCs w:val="24"/>
          <w:u w:val="single"/>
        </w:rPr>
        <w:t xml:space="preserve">Introduction and rationale </w:t>
      </w:r>
    </w:p>
    <w:p w14:paraId="1494D73A" w14:textId="2ED37633" w:rsidR="00971127" w:rsidRPr="00BB33DE" w:rsidRDefault="00971127"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The focus of this literature review is Autistic Spectrum Disorder (ASD), particularly the question of whether the presentation of ASD can be affected by gender</w:t>
      </w:r>
      <w:r w:rsidR="00C13D3C" w:rsidRPr="00BB33DE">
        <w:rPr>
          <w:rFonts w:ascii="Times New Roman" w:hAnsi="Times New Roman" w:cs="Times New Roman"/>
          <w:sz w:val="24"/>
          <w:szCs w:val="24"/>
        </w:rPr>
        <w:t xml:space="preserve">. </w:t>
      </w:r>
    </w:p>
    <w:p w14:paraId="66C98976" w14:textId="77777777" w:rsidR="00853A32" w:rsidRPr="00BB33DE" w:rsidRDefault="0073369F"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ASD is best described as a developmental condition which varies for each person along what is referred to as a ‘spectrum’. At its core are difficulties with social interaction and communication with others, together with sensory issues which impact on their ability to cope with their environment</w:t>
      </w:r>
      <w:r w:rsidR="00D80FB9" w:rsidRPr="00BB33DE">
        <w:rPr>
          <w:rFonts w:ascii="Times New Roman" w:hAnsi="Times New Roman" w:cs="Times New Roman"/>
          <w:sz w:val="24"/>
          <w:szCs w:val="24"/>
        </w:rPr>
        <w:t>. The additional i</w:t>
      </w:r>
      <w:r w:rsidRPr="00BB33DE">
        <w:rPr>
          <w:rFonts w:ascii="Times New Roman" w:hAnsi="Times New Roman" w:cs="Times New Roman"/>
          <w:sz w:val="24"/>
          <w:szCs w:val="24"/>
        </w:rPr>
        <w:t xml:space="preserve">mpairment in social imagination </w:t>
      </w:r>
      <w:r w:rsidR="00D80FB9" w:rsidRPr="00BB33DE">
        <w:rPr>
          <w:rFonts w:ascii="Times New Roman" w:hAnsi="Times New Roman" w:cs="Times New Roman"/>
          <w:sz w:val="24"/>
          <w:szCs w:val="24"/>
        </w:rPr>
        <w:t xml:space="preserve">results in problems in trying to understand the point of view of others and challenges when dealing with changes to familiar, secure routines </w:t>
      </w:r>
      <w:r w:rsidR="00A63853" w:rsidRPr="00BB33DE">
        <w:rPr>
          <w:rFonts w:ascii="Times New Roman" w:hAnsi="Times New Roman" w:cs="Times New Roman"/>
          <w:sz w:val="24"/>
          <w:szCs w:val="24"/>
        </w:rPr>
        <w:t>(Ambitious about Autism, 2020)</w:t>
      </w:r>
      <w:r w:rsidR="00430CC3" w:rsidRPr="00BB33DE">
        <w:rPr>
          <w:rFonts w:ascii="Times New Roman" w:hAnsi="Times New Roman" w:cs="Times New Roman"/>
          <w:sz w:val="24"/>
          <w:szCs w:val="24"/>
        </w:rPr>
        <w:t>.</w:t>
      </w:r>
      <w:r w:rsidR="009C42A5" w:rsidRPr="00BB33DE">
        <w:rPr>
          <w:rFonts w:ascii="Times New Roman" w:hAnsi="Times New Roman" w:cs="Times New Roman"/>
          <w:sz w:val="24"/>
          <w:szCs w:val="24"/>
        </w:rPr>
        <w:t xml:space="preserve"> </w:t>
      </w:r>
    </w:p>
    <w:p w14:paraId="2D259D7C" w14:textId="2EA9CF07" w:rsidR="009E11EB" w:rsidRPr="00BB33DE" w:rsidRDefault="009C42A5"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 xml:space="preserve">For the sake of clarity, it should be noted that the term autism or ‘classic autism’ was previously used alongside that of Asperger’s syndrome to denote </w:t>
      </w:r>
      <w:r w:rsidR="003F0731" w:rsidRPr="00BB33DE">
        <w:rPr>
          <w:rFonts w:ascii="Times New Roman" w:hAnsi="Times New Roman" w:cs="Times New Roman"/>
          <w:sz w:val="24"/>
          <w:szCs w:val="24"/>
        </w:rPr>
        <w:t>the differing characteristics of these conditions</w:t>
      </w:r>
      <w:r w:rsidR="00853A32" w:rsidRPr="00BB33DE">
        <w:rPr>
          <w:rFonts w:ascii="Times New Roman" w:hAnsi="Times New Roman" w:cs="Times New Roman"/>
          <w:sz w:val="24"/>
          <w:szCs w:val="24"/>
        </w:rPr>
        <w:t>.</w:t>
      </w:r>
      <w:r w:rsidR="003F0731" w:rsidRPr="00BB33DE">
        <w:rPr>
          <w:rFonts w:ascii="Times New Roman" w:hAnsi="Times New Roman" w:cs="Times New Roman"/>
          <w:sz w:val="24"/>
          <w:szCs w:val="24"/>
        </w:rPr>
        <w:t xml:space="preserve"> Asperger’s syndrome </w:t>
      </w:r>
      <w:r w:rsidR="00853A32" w:rsidRPr="00BB33DE">
        <w:rPr>
          <w:rFonts w:ascii="Times New Roman" w:hAnsi="Times New Roman" w:cs="Times New Roman"/>
          <w:sz w:val="24"/>
          <w:szCs w:val="24"/>
        </w:rPr>
        <w:t xml:space="preserve">was </w:t>
      </w:r>
      <w:r w:rsidR="009E11EB" w:rsidRPr="00BB33DE">
        <w:rPr>
          <w:rFonts w:ascii="Times New Roman" w:hAnsi="Times New Roman" w:cs="Times New Roman"/>
          <w:sz w:val="24"/>
          <w:szCs w:val="24"/>
        </w:rPr>
        <w:t xml:space="preserve">used to </w:t>
      </w:r>
      <w:r w:rsidR="003F0731" w:rsidRPr="00BB33DE">
        <w:rPr>
          <w:rFonts w:ascii="Times New Roman" w:hAnsi="Times New Roman" w:cs="Times New Roman"/>
          <w:sz w:val="24"/>
          <w:szCs w:val="24"/>
        </w:rPr>
        <w:t xml:space="preserve">refer to higher functioning individuals </w:t>
      </w:r>
      <w:r w:rsidR="009E11EB" w:rsidRPr="00BB33DE">
        <w:rPr>
          <w:rFonts w:ascii="Times New Roman" w:hAnsi="Times New Roman" w:cs="Times New Roman"/>
          <w:sz w:val="24"/>
          <w:szCs w:val="24"/>
        </w:rPr>
        <w:t xml:space="preserve">with milder signs of autism </w:t>
      </w:r>
      <w:r w:rsidR="003F0731" w:rsidRPr="00BB33DE">
        <w:rPr>
          <w:rFonts w:ascii="Times New Roman" w:hAnsi="Times New Roman" w:cs="Times New Roman"/>
          <w:sz w:val="24"/>
          <w:szCs w:val="24"/>
        </w:rPr>
        <w:t xml:space="preserve">who did not display signs of language delay or learning difficulties. However, this changed in </w:t>
      </w:r>
      <w:r w:rsidR="009E11EB" w:rsidRPr="00BB33DE">
        <w:rPr>
          <w:rFonts w:ascii="Times New Roman" w:hAnsi="Times New Roman" w:cs="Times New Roman"/>
          <w:sz w:val="24"/>
          <w:szCs w:val="24"/>
        </w:rPr>
        <w:t>2013</w:t>
      </w:r>
      <w:r w:rsidR="003F0731" w:rsidRPr="00BB33DE">
        <w:rPr>
          <w:rFonts w:ascii="Times New Roman" w:hAnsi="Times New Roman" w:cs="Times New Roman"/>
          <w:sz w:val="24"/>
          <w:szCs w:val="24"/>
        </w:rPr>
        <w:t xml:space="preserve"> when </w:t>
      </w:r>
      <w:r w:rsidR="009E11EB" w:rsidRPr="00BB33DE">
        <w:rPr>
          <w:rFonts w:ascii="Times New Roman" w:hAnsi="Times New Roman" w:cs="Times New Roman"/>
          <w:sz w:val="24"/>
          <w:szCs w:val="24"/>
        </w:rPr>
        <w:t xml:space="preserve">the term </w:t>
      </w:r>
      <w:r w:rsidR="003F0731" w:rsidRPr="00BB33DE">
        <w:rPr>
          <w:rFonts w:ascii="Times New Roman" w:hAnsi="Times New Roman" w:cs="Times New Roman"/>
          <w:sz w:val="24"/>
          <w:szCs w:val="24"/>
        </w:rPr>
        <w:t>Autistic Spectrum Disorder was introduced</w:t>
      </w:r>
      <w:r w:rsidR="009E11EB" w:rsidRPr="00BB33DE">
        <w:rPr>
          <w:rFonts w:ascii="Times New Roman" w:hAnsi="Times New Roman" w:cs="Times New Roman"/>
          <w:sz w:val="24"/>
          <w:szCs w:val="24"/>
        </w:rPr>
        <w:t xml:space="preserve"> in the Diagnostic and Statistical Manual of Mental Disorders (DSM-5) (</w:t>
      </w:r>
      <w:r w:rsidR="00BE3B88" w:rsidRPr="00BB33DE">
        <w:rPr>
          <w:rFonts w:ascii="Times New Roman" w:hAnsi="Times New Roman" w:cs="Times New Roman"/>
          <w:sz w:val="24"/>
          <w:szCs w:val="24"/>
        </w:rPr>
        <w:t>American Psychiatric Association, 2013</w:t>
      </w:r>
      <w:r w:rsidR="009E11EB" w:rsidRPr="00BB33DE">
        <w:rPr>
          <w:rFonts w:ascii="Times New Roman" w:hAnsi="Times New Roman" w:cs="Times New Roman"/>
          <w:sz w:val="24"/>
          <w:szCs w:val="24"/>
        </w:rPr>
        <w:t>)</w:t>
      </w:r>
      <w:r w:rsidR="003F0731" w:rsidRPr="00BB33DE">
        <w:rPr>
          <w:rFonts w:ascii="Times New Roman" w:hAnsi="Times New Roman" w:cs="Times New Roman"/>
          <w:sz w:val="24"/>
          <w:szCs w:val="24"/>
        </w:rPr>
        <w:t xml:space="preserve"> to cover all variations of the condition</w:t>
      </w:r>
      <w:r w:rsidR="009E11EB" w:rsidRPr="00BB33DE">
        <w:rPr>
          <w:rFonts w:ascii="Times New Roman" w:hAnsi="Times New Roman" w:cs="Times New Roman"/>
          <w:sz w:val="24"/>
          <w:szCs w:val="24"/>
        </w:rPr>
        <w:t xml:space="preserve"> including autism, Asperger’s syndrome and other pervasive developmental disorders</w:t>
      </w:r>
      <w:r w:rsidR="003F0731" w:rsidRPr="00BB33DE">
        <w:rPr>
          <w:rFonts w:ascii="Times New Roman" w:hAnsi="Times New Roman" w:cs="Times New Roman"/>
          <w:sz w:val="24"/>
          <w:szCs w:val="24"/>
        </w:rPr>
        <w:t>.</w:t>
      </w:r>
    </w:p>
    <w:p w14:paraId="154DF8E7" w14:textId="3BD0F188" w:rsidR="00971127" w:rsidRPr="00BB33DE" w:rsidRDefault="00C02E54"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 xml:space="preserve">A presentation at a recent ALNCO meeting entitled ASD and </w:t>
      </w:r>
      <w:r w:rsidR="00E60BE3" w:rsidRPr="00BB33DE">
        <w:rPr>
          <w:rFonts w:ascii="Times New Roman" w:hAnsi="Times New Roman" w:cs="Times New Roman"/>
          <w:sz w:val="24"/>
          <w:szCs w:val="24"/>
        </w:rPr>
        <w:t>G</w:t>
      </w:r>
      <w:r w:rsidRPr="00BB33DE">
        <w:rPr>
          <w:rFonts w:ascii="Times New Roman" w:hAnsi="Times New Roman" w:cs="Times New Roman"/>
          <w:sz w:val="24"/>
          <w:szCs w:val="24"/>
        </w:rPr>
        <w:t>irls (Ellis, 20</w:t>
      </w:r>
      <w:r w:rsidR="00972644">
        <w:rPr>
          <w:rFonts w:ascii="Times New Roman" w:hAnsi="Times New Roman" w:cs="Times New Roman"/>
          <w:sz w:val="24"/>
          <w:szCs w:val="24"/>
        </w:rPr>
        <w:t>1</w:t>
      </w:r>
      <w:r w:rsidRPr="00BB33DE">
        <w:rPr>
          <w:rFonts w:ascii="Times New Roman" w:hAnsi="Times New Roman" w:cs="Times New Roman"/>
          <w:sz w:val="24"/>
          <w:szCs w:val="24"/>
        </w:rPr>
        <w:t>9) summarised how ASD can present differently in both girls and boys and made me re-evaluate my school experiences</w:t>
      </w:r>
      <w:r w:rsidR="00330099">
        <w:rPr>
          <w:rFonts w:ascii="Times New Roman" w:hAnsi="Times New Roman" w:cs="Times New Roman"/>
          <w:sz w:val="24"/>
          <w:szCs w:val="24"/>
        </w:rPr>
        <w:t>, with</w:t>
      </w:r>
      <w:r w:rsidR="00B76927" w:rsidRPr="00BB33DE">
        <w:rPr>
          <w:rFonts w:ascii="Times New Roman" w:hAnsi="Times New Roman" w:cs="Times New Roman"/>
          <w:sz w:val="24"/>
          <w:szCs w:val="24"/>
        </w:rPr>
        <w:t xml:space="preserve"> </w:t>
      </w:r>
      <w:r w:rsidR="00330099">
        <w:rPr>
          <w:rFonts w:ascii="Times New Roman" w:hAnsi="Times New Roman" w:cs="Times New Roman"/>
          <w:sz w:val="24"/>
          <w:szCs w:val="24"/>
        </w:rPr>
        <w:t>f</w:t>
      </w:r>
      <w:r w:rsidR="00972644">
        <w:rPr>
          <w:rFonts w:ascii="Times New Roman" w:hAnsi="Times New Roman" w:cs="Times New Roman"/>
          <w:sz w:val="24"/>
          <w:szCs w:val="24"/>
        </w:rPr>
        <w:t>urther reading affirm</w:t>
      </w:r>
      <w:r w:rsidR="00330099">
        <w:rPr>
          <w:rFonts w:ascii="Times New Roman" w:hAnsi="Times New Roman" w:cs="Times New Roman"/>
          <w:sz w:val="24"/>
          <w:szCs w:val="24"/>
        </w:rPr>
        <w:t>ing</w:t>
      </w:r>
      <w:r w:rsidR="00972644">
        <w:rPr>
          <w:rFonts w:ascii="Times New Roman" w:hAnsi="Times New Roman" w:cs="Times New Roman"/>
          <w:sz w:val="24"/>
          <w:szCs w:val="24"/>
        </w:rPr>
        <w:t xml:space="preserve"> </w:t>
      </w:r>
      <w:r w:rsidR="00330099">
        <w:rPr>
          <w:rFonts w:ascii="Times New Roman" w:hAnsi="Times New Roman" w:cs="Times New Roman"/>
          <w:sz w:val="24"/>
          <w:szCs w:val="24"/>
        </w:rPr>
        <w:t xml:space="preserve">this </w:t>
      </w:r>
      <w:r w:rsidR="00655E0D">
        <w:rPr>
          <w:rFonts w:ascii="Times New Roman" w:hAnsi="Times New Roman" w:cs="Times New Roman"/>
          <w:sz w:val="24"/>
          <w:szCs w:val="24"/>
        </w:rPr>
        <w:t>growing</w:t>
      </w:r>
      <w:r w:rsidR="00972644">
        <w:rPr>
          <w:rFonts w:ascii="Times New Roman" w:hAnsi="Times New Roman" w:cs="Times New Roman"/>
          <w:sz w:val="24"/>
          <w:szCs w:val="24"/>
        </w:rPr>
        <w:t xml:space="preserve"> o</w:t>
      </w:r>
      <w:r w:rsidR="00B76927" w:rsidRPr="00BB33DE">
        <w:rPr>
          <w:rFonts w:ascii="Times New Roman" w:hAnsi="Times New Roman" w:cs="Times New Roman"/>
          <w:sz w:val="24"/>
          <w:szCs w:val="24"/>
        </w:rPr>
        <w:t xml:space="preserve">pinion (Attwood and Grandin 2006; </w:t>
      </w:r>
      <w:proofErr w:type="spellStart"/>
      <w:r w:rsidR="00B76927" w:rsidRPr="00BB33DE">
        <w:rPr>
          <w:rFonts w:ascii="Times New Roman" w:hAnsi="Times New Roman" w:cs="Times New Roman"/>
          <w:sz w:val="24"/>
          <w:szCs w:val="24"/>
        </w:rPr>
        <w:t>Cridland</w:t>
      </w:r>
      <w:proofErr w:type="spellEnd"/>
      <w:r w:rsidR="00B76927" w:rsidRPr="00BB33DE">
        <w:rPr>
          <w:rFonts w:ascii="Times New Roman" w:hAnsi="Times New Roman" w:cs="Times New Roman"/>
          <w:sz w:val="24"/>
          <w:szCs w:val="24"/>
        </w:rPr>
        <w:t xml:space="preserve"> et al. 2014; </w:t>
      </w:r>
      <w:proofErr w:type="spellStart"/>
      <w:r w:rsidR="00B76927" w:rsidRPr="00BB33DE">
        <w:rPr>
          <w:rFonts w:ascii="Times New Roman" w:hAnsi="Times New Roman" w:cs="Times New Roman"/>
          <w:sz w:val="24"/>
          <w:szCs w:val="24"/>
        </w:rPr>
        <w:t>Dworzynski</w:t>
      </w:r>
      <w:proofErr w:type="spellEnd"/>
      <w:r w:rsidR="00B76927" w:rsidRPr="00BB33DE">
        <w:rPr>
          <w:rFonts w:ascii="Times New Roman" w:hAnsi="Times New Roman" w:cs="Times New Roman"/>
          <w:sz w:val="24"/>
          <w:szCs w:val="24"/>
        </w:rPr>
        <w:t xml:space="preserve"> et al. 2012; Garnett et al. 2013; Wilkinson 2008)</w:t>
      </w:r>
      <w:r w:rsidR="004742C3" w:rsidRPr="00BB33DE">
        <w:rPr>
          <w:rFonts w:ascii="Times New Roman" w:hAnsi="Times New Roman" w:cs="Times New Roman"/>
          <w:sz w:val="24"/>
          <w:szCs w:val="24"/>
        </w:rPr>
        <w:t>.</w:t>
      </w:r>
    </w:p>
    <w:p w14:paraId="5561FDA5" w14:textId="6142CF6F" w:rsidR="00971127" w:rsidRPr="00BB33DE" w:rsidRDefault="008E6D8D" w:rsidP="000D66E4">
      <w:pPr>
        <w:spacing w:line="360" w:lineRule="auto"/>
        <w:rPr>
          <w:rFonts w:ascii="Times New Roman" w:hAnsi="Times New Roman" w:cs="Times New Roman"/>
          <w:sz w:val="24"/>
          <w:szCs w:val="24"/>
        </w:rPr>
      </w:pPr>
      <w:r>
        <w:rPr>
          <w:rFonts w:ascii="Times New Roman" w:hAnsi="Times New Roman" w:cs="Times New Roman"/>
          <w:sz w:val="24"/>
          <w:szCs w:val="24"/>
        </w:rPr>
        <w:t>W</w:t>
      </w:r>
      <w:r w:rsidR="00971127" w:rsidRPr="00BB33DE">
        <w:rPr>
          <w:rFonts w:ascii="Times New Roman" w:hAnsi="Times New Roman" w:cs="Times New Roman"/>
          <w:sz w:val="24"/>
          <w:szCs w:val="24"/>
        </w:rPr>
        <w:t>hen deciding an area to investigate for this literature review, the notion of different gender presentations of ASD seemed to be an astute option.  Sachs (2013, p10)</w:t>
      </w:r>
      <w:r w:rsidR="00D455CF" w:rsidRPr="00BB33DE">
        <w:rPr>
          <w:rFonts w:ascii="Times New Roman" w:hAnsi="Times New Roman" w:cs="Times New Roman"/>
          <w:sz w:val="24"/>
          <w:szCs w:val="24"/>
        </w:rPr>
        <w:t xml:space="preserve"> has</w:t>
      </w:r>
      <w:r w:rsidR="00971127" w:rsidRPr="00BB33DE">
        <w:rPr>
          <w:rFonts w:ascii="Times New Roman" w:hAnsi="Times New Roman" w:cs="Times New Roman"/>
          <w:sz w:val="24"/>
          <w:szCs w:val="24"/>
        </w:rPr>
        <w:t xml:space="preserve"> described the continuing professional development of teachers as needing to pass a litmus test of questions including “does it improve my practice</w:t>
      </w:r>
      <w:r w:rsidR="0043536E" w:rsidRPr="00BB33DE">
        <w:rPr>
          <w:rFonts w:ascii="Times New Roman" w:hAnsi="Times New Roman" w:cs="Times New Roman"/>
          <w:sz w:val="24"/>
          <w:szCs w:val="24"/>
        </w:rPr>
        <w:t xml:space="preserve"> </w:t>
      </w:r>
      <w:r w:rsidR="00971127" w:rsidRPr="00BB33DE">
        <w:rPr>
          <w:rFonts w:ascii="Times New Roman" w:hAnsi="Times New Roman" w:cs="Times New Roman"/>
          <w:sz w:val="24"/>
          <w:szCs w:val="24"/>
        </w:rPr>
        <w:t xml:space="preserve">and does it extend me intellectually, personally or professionally?” </w:t>
      </w:r>
    </w:p>
    <w:p w14:paraId="52DCF27C" w14:textId="5C6EE4FF" w:rsidR="00D455CF" w:rsidRPr="00BB33DE" w:rsidRDefault="00306CE6"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T</w:t>
      </w:r>
      <w:r w:rsidR="00971127" w:rsidRPr="00BB33DE">
        <w:rPr>
          <w:rFonts w:ascii="Times New Roman" w:hAnsi="Times New Roman" w:cs="Times New Roman"/>
          <w:sz w:val="24"/>
          <w:szCs w:val="24"/>
        </w:rPr>
        <w:t>his literature review satisfies these criteria</w:t>
      </w:r>
      <w:r w:rsidRPr="00BB33DE">
        <w:rPr>
          <w:rFonts w:ascii="Times New Roman" w:hAnsi="Times New Roman" w:cs="Times New Roman"/>
          <w:sz w:val="24"/>
          <w:szCs w:val="24"/>
        </w:rPr>
        <w:t xml:space="preserve"> through </w:t>
      </w:r>
      <w:r w:rsidR="00971127" w:rsidRPr="00BB33DE">
        <w:rPr>
          <w:rFonts w:ascii="Times New Roman" w:hAnsi="Times New Roman" w:cs="Times New Roman"/>
          <w:sz w:val="24"/>
          <w:szCs w:val="24"/>
        </w:rPr>
        <w:t>its pertinen</w:t>
      </w:r>
      <w:r w:rsidRPr="00BB33DE">
        <w:rPr>
          <w:rFonts w:ascii="Times New Roman" w:hAnsi="Times New Roman" w:cs="Times New Roman"/>
          <w:sz w:val="24"/>
          <w:szCs w:val="24"/>
        </w:rPr>
        <w:t>ce</w:t>
      </w:r>
      <w:r w:rsidR="00971127" w:rsidRPr="00BB33DE">
        <w:rPr>
          <w:rFonts w:ascii="Times New Roman" w:hAnsi="Times New Roman" w:cs="Times New Roman"/>
          <w:sz w:val="24"/>
          <w:szCs w:val="24"/>
        </w:rPr>
        <w:t xml:space="preserve"> to my current role and should result in a broadening of my own understanding of autism which</w:t>
      </w:r>
      <w:r w:rsidR="0043536E" w:rsidRPr="00BB33DE">
        <w:rPr>
          <w:rFonts w:ascii="Times New Roman" w:hAnsi="Times New Roman" w:cs="Times New Roman"/>
          <w:sz w:val="24"/>
          <w:szCs w:val="24"/>
        </w:rPr>
        <w:t xml:space="preserve"> </w:t>
      </w:r>
      <w:r w:rsidR="00971127" w:rsidRPr="00BB33DE">
        <w:rPr>
          <w:rFonts w:ascii="Times New Roman" w:hAnsi="Times New Roman" w:cs="Times New Roman"/>
          <w:sz w:val="24"/>
          <w:szCs w:val="24"/>
        </w:rPr>
        <w:t xml:space="preserve">can then </w:t>
      </w:r>
      <w:r w:rsidR="0043536E" w:rsidRPr="00BB33DE">
        <w:rPr>
          <w:rFonts w:ascii="Times New Roman" w:hAnsi="Times New Roman" w:cs="Times New Roman"/>
          <w:sz w:val="24"/>
          <w:szCs w:val="24"/>
        </w:rPr>
        <w:t xml:space="preserve">be </w:t>
      </w:r>
      <w:r w:rsidR="00971127" w:rsidRPr="00BB33DE">
        <w:rPr>
          <w:rFonts w:ascii="Times New Roman" w:hAnsi="Times New Roman" w:cs="Times New Roman"/>
          <w:sz w:val="24"/>
          <w:szCs w:val="24"/>
        </w:rPr>
        <w:t>disseminate</w:t>
      </w:r>
      <w:r w:rsidR="0043536E" w:rsidRPr="00BB33DE">
        <w:rPr>
          <w:rFonts w:ascii="Times New Roman" w:hAnsi="Times New Roman" w:cs="Times New Roman"/>
          <w:sz w:val="24"/>
          <w:szCs w:val="24"/>
        </w:rPr>
        <w:t>d</w:t>
      </w:r>
      <w:r w:rsidR="00971127" w:rsidRPr="00BB33DE">
        <w:rPr>
          <w:rFonts w:ascii="Times New Roman" w:hAnsi="Times New Roman" w:cs="Times New Roman"/>
          <w:sz w:val="24"/>
          <w:szCs w:val="24"/>
        </w:rPr>
        <w:t xml:space="preserve"> to school staff in order to improve our practice as a whole school.</w:t>
      </w:r>
    </w:p>
    <w:p w14:paraId="0724A7B5" w14:textId="73BE639D" w:rsidR="002836D2" w:rsidRPr="00BB33DE" w:rsidRDefault="00D455CF"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lastRenderedPageBreak/>
        <w:t>The</w:t>
      </w:r>
      <w:r w:rsidR="00971127" w:rsidRPr="00BB33DE">
        <w:rPr>
          <w:rFonts w:ascii="Times New Roman" w:hAnsi="Times New Roman" w:cs="Times New Roman"/>
          <w:sz w:val="24"/>
          <w:szCs w:val="24"/>
        </w:rPr>
        <w:t xml:space="preserve"> intention</w:t>
      </w:r>
      <w:r w:rsidRPr="00BB33DE">
        <w:rPr>
          <w:rFonts w:ascii="Times New Roman" w:hAnsi="Times New Roman" w:cs="Times New Roman"/>
          <w:sz w:val="24"/>
          <w:szCs w:val="24"/>
        </w:rPr>
        <w:t xml:space="preserve"> of this literature review</w:t>
      </w:r>
      <w:r w:rsidR="00971127" w:rsidRPr="00BB33DE">
        <w:rPr>
          <w:rFonts w:ascii="Times New Roman" w:hAnsi="Times New Roman" w:cs="Times New Roman"/>
          <w:sz w:val="24"/>
          <w:szCs w:val="24"/>
        </w:rPr>
        <w:t xml:space="preserve"> is to provide a brief historical overview of</w:t>
      </w:r>
      <w:r w:rsidR="008F378A">
        <w:rPr>
          <w:rFonts w:ascii="Times New Roman" w:hAnsi="Times New Roman" w:cs="Times New Roman"/>
          <w:sz w:val="24"/>
          <w:szCs w:val="24"/>
        </w:rPr>
        <w:t xml:space="preserve"> </w:t>
      </w:r>
      <w:bookmarkStart w:id="1" w:name="_GoBack"/>
      <w:bookmarkEnd w:id="1"/>
      <w:r w:rsidR="00971127" w:rsidRPr="00BB33DE">
        <w:rPr>
          <w:rFonts w:ascii="Times New Roman" w:hAnsi="Times New Roman" w:cs="Times New Roman"/>
          <w:sz w:val="24"/>
          <w:szCs w:val="24"/>
        </w:rPr>
        <w:t xml:space="preserve"> gender differences related to autism before using a thematic approach to investigate the issues and topics that arise</w:t>
      </w:r>
      <w:r w:rsidR="00C13D3C" w:rsidRPr="00BB33DE">
        <w:rPr>
          <w:rFonts w:ascii="Times New Roman" w:hAnsi="Times New Roman" w:cs="Times New Roman"/>
          <w:sz w:val="24"/>
          <w:szCs w:val="24"/>
        </w:rPr>
        <w:t xml:space="preserve"> and discover whether, as research suggests, autism is diagnosed “both less and later” in females compared to males (Hiller et al, 2014, p1381) and </w:t>
      </w:r>
      <w:r w:rsidR="00C02E54" w:rsidRPr="00BB33DE">
        <w:rPr>
          <w:rFonts w:ascii="Times New Roman" w:hAnsi="Times New Roman" w:cs="Times New Roman"/>
          <w:sz w:val="24"/>
          <w:szCs w:val="24"/>
        </w:rPr>
        <w:t>which</w:t>
      </w:r>
      <w:r w:rsidR="00C13D3C" w:rsidRPr="00BB33DE">
        <w:rPr>
          <w:rFonts w:ascii="Times New Roman" w:hAnsi="Times New Roman" w:cs="Times New Roman"/>
          <w:sz w:val="24"/>
          <w:szCs w:val="24"/>
        </w:rPr>
        <w:t xml:space="preserve"> hypotheses have been proposed to account for this</w:t>
      </w:r>
      <w:r w:rsidR="002836D2" w:rsidRPr="00BB33DE">
        <w:rPr>
          <w:rFonts w:ascii="Times New Roman" w:hAnsi="Times New Roman" w:cs="Times New Roman"/>
          <w:sz w:val="24"/>
          <w:szCs w:val="24"/>
        </w:rPr>
        <w:t>.</w:t>
      </w:r>
    </w:p>
    <w:p w14:paraId="7E0162A1" w14:textId="77777777" w:rsidR="001532E5" w:rsidRPr="00BB33DE" w:rsidRDefault="001532E5" w:rsidP="000D66E4">
      <w:pPr>
        <w:spacing w:line="360" w:lineRule="auto"/>
        <w:rPr>
          <w:rFonts w:ascii="Times New Roman" w:hAnsi="Times New Roman" w:cs="Times New Roman"/>
          <w:sz w:val="24"/>
          <w:szCs w:val="24"/>
        </w:rPr>
      </w:pPr>
    </w:p>
    <w:p w14:paraId="226F1F7A" w14:textId="76BB3672" w:rsidR="00971127" w:rsidRPr="00BB33DE" w:rsidRDefault="008A7019" w:rsidP="000D66E4">
      <w:pPr>
        <w:spacing w:line="360" w:lineRule="auto"/>
        <w:rPr>
          <w:rFonts w:ascii="Times New Roman" w:hAnsi="Times New Roman" w:cs="Times New Roman"/>
          <w:color w:val="FF0000"/>
          <w:sz w:val="24"/>
          <w:szCs w:val="24"/>
        </w:rPr>
      </w:pPr>
      <w:r w:rsidRPr="00BB33DE">
        <w:rPr>
          <w:rFonts w:ascii="Times New Roman" w:hAnsi="Times New Roman" w:cs="Times New Roman"/>
          <w:b/>
          <w:bCs/>
          <w:sz w:val="24"/>
          <w:szCs w:val="24"/>
          <w:u w:val="single"/>
        </w:rPr>
        <w:t>Historical o</w:t>
      </w:r>
      <w:r w:rsidR="00971127" w:rsidRPr="00BB33DE">
        <w:rPr>
          <w:rFonts w:ascii="Times New Roman" w:hAnsi="Times New Roman" w:cs="Times New Roman"/>
          <w:b/>
          <w:bCs/>
          <w:sz w:val="24"/>
          <w:szCs w:val="24"/>
          <w:u w:val="single"/>
        </w:rPr>
        <w:t>verview of gender differences</w:t>
      </w:r>
      <w:r w:rsidRPr="00BB33DE">
        <w:rPr>
          <w:rFonts w:ascii="Times New Roman" w:hAnsi="Times New Roman" w:cs="Times New Roman"/>
          <w:b/>
          <w:bCs/>
          <w:sz w:val="24"/>
          <w:szCs w:val="24"/>
          <w:u w:val="single"/>
        </w:rPr>
        <w:t xml:space="preserve"> in ASD</w:t>
      </w:r>
    </w:p>
    <w:p w14:paraId="1C175BF2" w14:textId="2FBE864E" w:rsidR="00971127" w:rsidRPr="00BB33DE" w:rsidRDefault="00971127" w:rsidP="000D66E4">
      <w:pPr>
        <w:spacing w:line="360" w:lineRule="auto"/>
        <w:rPr>
          <w:rFonts w:ascii="Times New Roman" w:hAnsi="Times New Roman" w:cs="Times New Roman"/>
          <w:b/>
          <w:bCs/>
          <w:sz w:val="24"/>
          <w:szCs w:val="24"/>
          <w:u w:val="single"/>
        </w:rPr>
      </w:pPr>
      <w:r w:rsidRPr="00BB33DE">
        <w:rPr>
          <w:rFonts w:ascii="Times New Roman" w:hAnsi="Times New Roman" w:cs="Times New Roman"/>
          <w:sz w:val="24"/>
          <w:szCs w:val="24"/>
        </w:rPr>
        <w:t>Eugen Bleuler</w:t>
      </w:r>
      <w:r w:rsidR="002F2E45" w:rsidRPr="00BB33DE">
        <w:rPr>
          <w:rFonts w:ascii="Times New Roman" w:hAnsi="Times New Roman" w:cs="Times New Roman"/>
          <w:sz w:val="24"/>
          <w:szCs w:val="24"/>
        </w:rPr>
        <w:t xml:space="preserve"> (</w:t>
      </w:r>
      <w:r w:rsidR="009535FE" w:rsidRPr="00BB33DE">
        <w:rPr>
          <w:rFonts w:ascii="Times New Roman" w:hAnsi="Times New Roman" w:cs="Times New Roman"/>
          <w:sz w:val="24"/>
          <w:szCs w:val="24"/>
        </w:rPr>
        <w:t>1908, cited in Stark,2019 p38</w:t>
      </w:r>
      <w:r w:rsidR="002F2E45" w:rsidRPr="00BB33DE">
        <w:rPr>
          <w:rFonts w:ascii="Times New Roman" w:hAnsi="Times New Roman" w:cs="Times New Roman"/>
          <w:sz w:val="24"/>
          <w:szCs w:val="24"/>
        </w:rPr>
        <w:t>)</w:t>
      </w:r>
      <w:r w:rsidRPr="00BB33DE">
        <w:rPr>
          <w:rFonts w:ascii="Times New Roman" w:hAnsi="Times New Roman" w:cs="Times New Roman"/>
          <w:sz w:val="24"/>
          <w:szCs w:val="24"/>
        </w:rPr>
        <w:t xml:space="preserve"> initially used the term ‘autism’ back in 1908 to describe a male schizophrenic patient who withdrew into his own world, but the topic gained more attention in the 1940s through the work of Asperger</w:t>
      </w:r>
      <w:r w:rsidR="002F2E45" w:rsidRPr="00BB33DE">
        <w:rPr>
          <w:rFonts w:ascii="Times New Roman" w:hAnsi="Times New Roman" w:cs="Times New Roman"/>
          <w:sz w:val="24"/>
          <w:szCs w:val="24"/>
        </w:rPr>
        <w:t xml:space="preserve"> (</w:t>
      </w:r>
      <w:r w:rsidR="003409CF" w:rsidRPr="00BB33DE">
        <w:rPr>
          <w:rFonts w:ascii="Times New Roman" w:hAnsi="Times New Roman" w:cs="Times New Roman"/>
          <w:sz w:val="24"/>
          <w:szCs w:val="24"/>
        </w:rPr>
        <w:t>1944</w:t>
      </w:r>
      <w:r w:rsidR="002F2E45" w:rsidRPr="00BB33DE">
        <w:rPr>
          <w:rFonts w:ascii="Times New Roman" w:hAnsi="Times New Roman" w:cs="Times New Roman"/>
          <w:sz w:val="24"/>
          <w:szCs w:val="24"/>
        </w:rPr>
        <w:t>)</w:t>
      </w:r>
      <w:r w:rsidRPr="00BB33DE">
        <w:rPr>
          <w:rFonts w:ascii="Times New Roman" w:hAnsi="Times New Roman" w:cs="Times New Roman"/>
          <w:sz w:val="24"/>
          <w:szCs w:val="24"/>
        </w:rPr>
        <w:t xml:space="preserve"> and </w:t>
      </w:r>
      <w:proofErr w:type="spellStart"/>
      <w:r w:rsidRPr="00BB33DE">
        <w:rPr>
          <w:rFonts w:ascii="Times New Roman" w:hAnsi="Times New Roman" w:cs="Times New Roman"/>
          <w:sz w:val="24"/>
          <w:szCs w:val="24"/>
        </w:rPr>
        <w:t>Kanner</w:t>
      </w:r>
      <w:proofErr w:type="spellEnd"/>
      <w:r w:rsidR="001D2884" w:rsidRPr="00BB33DE">
        <w:rPr>
          <w:rFonts w:ascii="Times New Roman" w:hAnsi="Times New Roman" w:cs="Times New Roman"/>
          <w:sz w:val="24"/>
          <w:szCs w:val="24"/>
        </w:rPr>
        <w:t xml:space="preserve"> </w:t>
      </w:r>
      <w:r w:rsidR="002F2E45" w:rsidRPr="00BB33DE">
        <w:rPr>
          <w:rFonts w:ascii="Times New Roman" w:hAnsi="Times New Roman" w:cs="Times New Roman"/>
          <w:sz w:val="24"/>
          <w:szCs w:val="24"/>
        </w:rPr>
        <w:t>(</w:t>
      </w:r>
      <w:r w:rsidR="001D2884" w:rsidRPr="00BB33DE">
        <w:rPr>
          <w:rFonts w:ascii="Times New Roman" w:hAnsi="Times New Roman" w:cs="Times New Roman"/>
          <w:sz w:val="24"/>
          <w:szCs w:val="24"/>
        </w:rPr>
        <w:t>1943</w:t>
      </w:r>
      <w:r w:rsidR="002F2E45" w:rsidRPr="00BB33DE">
        <w:rPr>
          <w:rFonts w:ascii="Times New Roman" w:hAnsi="Times New Roman" w:cs="Times New Roman"/>
          <w:sz w:val="24"/>
          <w:szCs w:val="24"/>
        </w:rPr>
        <w:t>)</w:t>
      </w:r>
      <w:r w:rsidR="000A14BF">
        <w:rPr>
          <w:rFonts w:ascii="Times New Roman" w:hAnsi="Times New Roman" w:cs="Times New Roman"/>
          <w:sz w:val="24"/>
          <w:szCs w:val="24"/>
        </w:rPr>
        <w:t xml:space="preserve"> (cited in Frith,</w:t>
      </w:r>
      <w:r w:rsidR="00580B28">
        <w:rPr>
          <w:rFonts w:ascii="Times New Roman" w:hAnsi="Times New Roman" w:cs="Times New Roman"/>
          <w:sz w:val="24"/>
          <w:szCs w:val="24"/>
        </w:rPr>
        <w:t xml:space="preserve"> 1991</w:t>
      </w:r>
      <w:r w:rsidR="000A14BF">
        <w:rPr>
          <w:rFonts w:ascii="Times New Roman" w:hAnsi="Times New Roman" w:cs="Times New Roman"/>
          <w:sz w:val="24"/>
          <w:szCs w:val="24"/>
        </w:rPr>
        <w:t>).</w:t>
      </w:r>
      <w:r w:rsidRPr="00BB33DE">
        <w:rPr>
          <w:rFonts w:ascii="Times New Roman" w:hAnsi="Times New Roman" w:cs="Times New Roman"/>
          <w:sz w:val="24"/>
          <w:szCs w:val="24"/>
        </w:rPr>
        <w:t xml:space="preserve"> </w:t>
      </w:r>
      <w:r w:rsidR="00D85DAF">
        <w:rPr>
          <w:rFonts w:ascii="Times New Roman" w:hAnsi="Times New Roman" w:cs="Times New Roman"/>
          <w:sz w:val="24"/>
          <w:szCs w:val="24"/>
        </w:rPr>
        <w:t>T</w:t>
      </w:r>
      <w:r w:rsidRPr="00BB33DE">
        <w:rPr>
          <w:rFonts w:ascii="Times New Roman" w:hAnsi="Times New Roman" w:cs="Times New Roman"/>
          <w:sz w:val="24"/>
          <w:szCs w:val="24"/>
        </w:rPr>
        <w:t xml:space="preserve">hey both </w:t>
      </w:r>
      <w:r w:rsidR="00641560">
        <w:rPr>
          <w:rFonts w:ascii="Times New Roman" w:hAnsi="Times New Roman" w:cs="Times New Roman"/>
          <w:sz w:val="24"/>
          <w:szCs w:val="24"/>
        </w:rPr>
        <w:t>referred</w:t>
      </w:r>
      <w:r w:rsidRPr="00BB33DE">
        <w:rPr>
          <w:rFonts w:ascii="Times New Roman" w:hAnsi="Times New Roman" w:cs="Times New Roman"/>
          <w:sz w:val="24"/>
          <w:szCs w:val="24"/>
        </w:rPr>
        <w:t xml:space="preserve"> to children with difficulties in social </w:t>
      </w:r>
      <w:proofErr w:type="gramStart"/>
      <w:r w:rsidRPr="00BB33DE">
        <w:rPr>
          <w:rFonts w:ascii="Times New Roman" w:hAnsi="Times New Roman" w:cs="Times New Roman"/>
          <w:sz w:val="24"/>
          <w:szCs w:val="24"/>
        </w:rPr>
        <w:t>interaction,</w:t>
      </w:r>
      <w:r w:rsidR="00D85DAF">
        <w:rPr>
          <w:rFonts w:ascii="Times New Roman" w:hAnsi="Times New Roman" w:cs="Times New Roman"/>
          <w:sz w:val="24"/>
          <w:szCs w:val="24"/>
        </w:rPr>
        <w:t xml:space="preserve"> </w:t>
      </w:r>
      <w:r w:rsidR="00641560">
        <w:rPr>
          <w:rFonts w:ascii="Times New Roman" w:hAnsi="Times New Roman" w:cs="Times New Roman"/>
          <w:sz w:val="24"/>
          <w:szCs w:val="24"/>
        </w:rPr>
        <w:t>but</w:t>
      </w:r>
      <w:proofErr w:type="gramEnd"/>
      <w:r w:rsidRPr="00BB33DE">
        <w:rPr>
          <w:rFonts w:ascii="Times New Roman" w:hAnsi="Times New Roman" w:cs="Times New Roman"/>
          <w:sz w:val="24"/>
          <w:szCs w:val="24"/>
        </w:rPr>
        <w:t xml:space="preserve"> worked with children of differing abilities – Asperger with the more able whilst </w:t>
      </w:r>
      <w:proofErr w:type="spellStart"/>
      <w:r w:rsidRPr="00BB33DE">
        <w:rPr>
          <w:rFonts w:ascii="Times New Roman" w:hAnsi="Times New Roman" w:cs="Times New Roman"/>
          <w:sz w:val="24"/>
          <w:szCs w:val="24"/>
        </w:rPr>
        <w:t>Kanner</w:t>
      </w:r>
      <w:proofErr w:type="spellEnd"/>
      <w:r w:rsidRPr="00BB33DE">
        <w:rPr>
          <w:rFonts w:ascii="Times New Roman" w:hAnsi="Times New Roman" w:cs="Times New Roman"/>
          <w:sz w:val="24"/>
          <w:szCs w:val="24"/>
        </w:rPr>
        <w:t xml:space="preserve"> worked with more severely affected </w:t>
      </w:r>
      <w:r w:rsidR="0008137C">
        <w:rPr>
          <w:rFonts w:ascii="Times New Roman" w:hAnsi="Times New Roman" w:cs="Times New Roman"/>
          <w:sz w:val="24"/>
          <w:szCs w:val="24"/>
        </w:rPr>
        <w:t>pupils.</w:t>
      </w:r>
    </w:p>
    <w:p w14:paraId="0C145D7A" w14:textId="3586CC29" w:rsidR="00642BAA" w:rsidRPr="00BB33DE" w:rsidRDefault="00971127"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 xml:space="preserve">Asperger’s initial study did not include girls, although he later realised that girls could indeed display signs </w:t>
      </w:r>
      <w:r w:rsidR="007E38FA">
        <w:rPr>
          <w:rFonts w:ascii="Times New Roman" w:hAnsi="Times New Roman" w:cs="Times New Roman"/>
          <w:sz w:val="24"/>
          <w:szCs w:val="24"/>
        </w:rPr>
        <w:t>which were suggestive</w:t>
      </w:r>
      <w:r w:rsidRPr="00BB33DE">
        <w:rPr>
          <w:rFonts w:ascii="Times New Roman" w:hAnsi="Times New Roman" w:cs="Times New Roman"/>
          <w:sz w:val="24"/>
          <w:szCs w:val="24"/>
        </w:rPr>
        <w:t xml:space="preserve"> of autism but not “the fully formed autism” that the boys displayed</w:t>
      </w:r>
      <w:r w:rsidR="007E38FA">
        <w:rPr>
          <w:rFonts w:ascii="Times New Roman" w:hAnsi="Times New Roman" w:cs="Times New Roman"/>
          <w:sz w:val="24"/>
          <w:szCs w:val="24"/>
        </w:rPr>
        <w:t xml:space="preserve"> </w:t>
      </w:r>
      <w:r w:rsidRPr="00BB33DE">
        <w:rPr>
          <w:rFonts w:ascii="Times New Roman" w:hAnsi="Times New Roman" w:cs="Times New Roman"/>
          <w:sz w:val="24"/>
          <w:szCs w:val="24"/>
        </w:rPr>
        <w:t xml:space="preserve">(Egerton and Carpenter, 2016, p3). </w:t>
      </w:r>
      <w:proofErr w:type="spellStart"/>
      <w:r w:rsidRPr="00BB33DE">
        <w:rPr>
          <w:rFonts w:ascii="Times New Roman" w:hAnsi="Times New Roman" w:cs="Times New Roman"/>
          <w:sz w:val="24"/>
          <w:szCs w:val="24"/>
        </w:rPr>
        <w:t>Kanner</w:t>
      </w:r>
      <w:proofErr w:type="spellEnd"/>
      <w:r w:rsidRPr="00BB33DE">
        <w:rPr>
          <w:rFonts w:ascii="Times New Roman" w:hAnsi="Times New Roman" w:cs="Times New Roman"/>
          <w:sz w:val="24"/>
          <w:szCs w:val="24"/>
        </w:rPr>
        <w:t xml:space="preserve"> noted similar presentation of the children in his initial study although his 1971 follow up study reported that Barbara, Virginia and Elaine - the three girls in his sample of eleven- were</w:t>
      </w:r>
      <w:r w:rsidRPr="00BB33DE">
        <w:rPr>
          <w:rFonts w:ascii="Times New Roman" w:hAnsi="Times New Roman" w:cs="Times New Roman"/>
          <w:color w:val="000000"/>
          <w:sz w:val="24"/>
          <w:szCs w:val="24"/>
          <w:shd w:val="clear" w:color="auto" w:fill="FFFFFF"/>
        </w:rPr>
        <w:t xml:space="preserve"> in State Hospitals and were virtually uncommunicative to both staff and their families. Although he remarked on “serious curiosities” about their differences, (</w:t>
      </w:r>
      <w:proofErr w:type="spellStart"/>
      <w:r w:rsidRPr="00BB33DE">
        <w:rPr>
          <w:rFonts w:ascii="Times New Roman" w:hAnsi="Times New Roman" w:cs="Times New Roman"/>
          <w:sz w:val="24"/>
          <w:szCs w:val="24"/>
        </w:rPr>
        <w:t>Kanner</w:t>
      </w:r>
      <w:proofErr w:type="spellEnd"/>
      <w:r w:rsidRPr="00BB33DE">
        <w:rPr>
          <w:rFonts w:ascii="Times New Roman" w:hAnsi="Times New Roman" w:cs="Times New Roman"/>
          <w:sz w:val="24"/>
          <w:szCs w:val="24"/>
        </w:rPr>
        <w:t>, 1971, p144), no further research was carried out into the possibility of gender differences which is intriguing</w:t>
      </w:r>
      <w:r w:rsidR="0043536E" w:rsidRPr="00BB33DE">
        <w:rPr>
          <w:rFonts w:ascii="Times New Roman" w:hAnsi="Times New Roman" w:cs="Times New Roman"/>
          <w:sz w:val="24"/>
          <w:szCs w:val="24"/>
        </w:rPr>
        <w:t xml:space="preserve"> since this would </w:t>
      </w:r>
      <w:r w:rsidR="00FC75BD" w:rsidRPr="00BB33DE">
        <w:rPr>
          <w:rFonts w:ascii="Times New Roman" w:hAnsi="Times New Roman" w:cs="Times New Roman"/>
          <w:sz w:val="24"/>
          <w:szCs w:val="24"/>
        </w:rPr>
        <w:t>appear</w:t>
      </w:r>
      <w:r w:rsidR="0043536E" w:rsidRPr="00BB33DE">
        <w:rPr>
          <w:rFonts w:ascii="Times New Roman" w:hAnsi="Times New Roman" w:cs="Times New Roman"/>
          <w:sz w:val="24"/>
          <w:szCs w:val="24"/>
        </w:rPr>
        <w:t xml:space="preserve"> to be a</w:t>
      </w:r>
      <w:r w:rsidR="00FC75BD" w:rsidRPr="00BB33DE">
        <w:rPr>
          <w:rFonts w:ascii="Times New Roman" w:hAnsi="Times New Roman" w:cs="Times New Roman"/>
          <w:sz w:val="24"/>
          <w:szCs w:val="24"/>
        </w:rPr>
        <w:t xml:space="preserve"> line of enquiry which may have provided valuable information to the </w:t>
      </w:r>
      <w:r w:rsidR="00854D21" w:rsidRPr="00BB33DE">
        <w:rPr>
          <w:rFonts w:ascii="Times New Roman" w:hAnsi="Times New Roman" w:cs="Times New Roman"/>
          <w:sz w:val="24"/>
          <w:szCs w:val="24"/>
        </w:rPr>
        <w:t>literature concerning autism</w:t>
      </w:r>
      <w:r w:rsidR="00FC75BD" w:rsidRPr="00BB33DE">
        <w:rPr>
          <w:rFonts w:ascii="Times New Roman" w:hAnsi="Times New Roman" w:cs="Times New Roman"/>
          <w:sz w:val="24"/>
          <w:szCs w:val="24"/>
        </w:rPr>
        <w:t>.</w:t>
      </w:r>
      <w:r w:rsidRPr="00BB33DE">
        <w:rPr>
          <w:rFonts w:ascii="Times New Roman" w:hAnsi="Times New Roman" w:cs="Times New Roman"/>
          <w:sz w:val="24"/>
          <w:szCs w:val="24"/>
        </w:rPr>
        <w:t xml:space="preserve"> </w:t>
      </w:r>
      <w:r w:rsidR="00FC75BD" w:rsidRPr="00BB33DE">
        <w:rPr>
          <w:rFonts w:ascii="Times New Roman" w:hAnsi="Times New Roman" w:cs="Times New Roman"/>
          <w:sz w:val="24"/>
          <w:szCs w:val="24"/>
        </w:rPr>
        <w:t>Stark (2019,</w:t>
      </w:r>
      <w:r w:rsidR="004742C3" w:rsidRPr="00BB33DE">
        <w:rPr>
          <w:rFonts w:ascii="Times New Roman" w:hAnsi="Times New Roman" w:cs="Times New Roman"/>
          <w:sz w:val="24"/>
          <w:szCs w:val="24"/>
        </w:rPr>
        <w:t xml:space="preserve"> </w:t>
      </w:r>
      <w:r w:rsidR="00FC75BD" w:rsidRPr="00BB33DE">
        <w:rPr>
          <w:rFonts w:ascii="Times New Roman" w:hAnsi="Times New Roman" w:cs="Times New Roman"/>
          <w:sz w:val="24"/>
          <w:szCs w:val="24"/>
        </w:rPr>
        <w:t xml:space="preserve">p38) </w:t>
      </w:r>
      <w:r w:rsidRPr="00BB33DE">
        <w:rPr>
          <w:rFonts w:ascii="Times New Roman" w:hAnsi="Times New Roman" w:cs="Times New Roman"/>
          <w:sz w:val="24"/>
          <w:szCs w:val="24"/>
        </w:rPr>
        <w:t>recently described</w:t>
      </w:r>
      <w:r w:rsidR="00FC75BD" w:rsidRPr="00BB33DE">
        <w:rPr>
          <w:rFonts w:ascii="Times New Roman" w:hAnsi="Times New Roman" w:cs="Times New Roman"/>
          <w:sz w:val="24"/>
          <w:szCs w:val="24"/>
        </w:rPr>
        <w:t xml:space="preserve"> it</w:t>
      </w:r>
      <w:r w:rsidRPr="00BB33DE">
        <w:rPr>
          <w:rFonts w:ascii="Times New Roman" w:hAnsi="Times New Roman" w:cs="Times New Roman"/>
          <w:sz w:val="24"/>
          <w:szCs w:val="24"/>
        </w:rPr>
        <w:t xml:space="preserve"> as “setting the legacy of inequality for years to come”.</w:t>
      </w:r>
      <w:r w:rsidR="0043536E" w:rsidRPr="00BB33DE">
        <w:rPr>
          <w:rFonts w:ascii="Times New Roman" w:hAnsi="Times New Roman" w:cs="Times New Roman"/>
          <w:sz w:val="24"/>
          <w:szCs w:val="24"/>
        </w:rPr>
        <w:t xml:space="preserve"> </w:t>
      </w:r>
      <w:r w:rsidRPr="00BB33DE">
        <w:rPr>
          <w:rFonts w:ascii="Times New Roman" w:hAnsi="Times New Roman" w:cs="Times New Roman"/>
          <w:sz w:val="24"/>
          <w:szCs w:val="24"/>
        </w:rPr>
        <w:t xml:space="preserve"> </w:t>
      </w:r>
    </w:p>
    <w:p w14:paraId="472F1779" w14:textId="43D2E127" w:rsidR="00971127" w:rsidRPr="00BB33DE" w:rsidRDefault="00971127"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 xml:space="preserve">Autism subsequently came to be regarded as a mainly male condition, with </w:t>
      </w:r>
      <w:r w:rsidR="008A7019" w:rsidRPr="00BB33DE">
        <w:rPr>
          <w:rFonts w:ascii="Times New Roman" w:hAnsi="Times New Roman" w:cs="Times New Roman"/>
          <w:sz w:val="24"/>
          <w:szCs w:val="24"/>
        </w:rPr>
        <w:t xml:space="preserve">subsequent </w:t>
      </w:r>
      <w:r w:rsidRPr="00BB33DE">
        <w:rPr>
          <w:rFonts w:ascii="Times New Roman" w:hAnsi="Times New Roman" w:cs="Times New Roman"/>
          <w:sz w:val="24"/>
          <w:szCs w:val="24"/>
        </w:rPr>
        <w:t xml:space="preserve">diagnostic criteria, assessment tools and </w:t>
      </w:r>
      <w:proofErr w:type="gramStart"/>
      <w:r w:rsidRPr="00BB33DE">
        <w:rPr>
          <w:rFonts w:ascii="Times New Roman" w:hAnsi="Times New Roman" w:cs="Times New Roman"/>
          <w:sz w:val="24"/>
          <w:szCs w:val="24"/>
        </w:rPr>
        <w:t>the majority of</w:t>
      </w:r>
      <w:proofErr w:type="gramEnd"/>
      <w:r w:rsidRPr="00BB33DE">
        <w:rPr>
          <w:rFonts w:ascii="Times New Roman" w:hAnsi="Times New Roman" w:cs="Times New Roman"/>
          <w:sz w:val="24"/>
          <w:szCs w:val="24"/>
        </w:rPr>
        <w:t xml:space="preserve"> research being based on th</w:t>
      </w:r>
      <w:r w:rsidR="008A7019" w:rsidRPr="00BB33DE">
        <w:rPr>
          <w:rFonts w:ascii="Times New Roman" w:hAnsi="Times New Roman" w:cs="Times New Roman"/>
          <w:sz w:val="24"/>
          <w:szCs w:val="24"/>
        </w:rPr>
        <w:t>is</w:t>
      </w:r>
      <w:r w:rsidRPr="00BB33DE">
        <w:rPr>
          <w:rFonts w:ascii="Times New Roman" w:hAnsi="Times New Roman" w:cs="Times New Roman"/>
          <w:sz w:val="24"/>
          <w:szCs w:val="24"/>
        </w:rPr>
        <w:t xml:space="preserve"> male presentation. However</w:t>
      </w:r>
      <w:r w:rsidR="00D47E6F" w:rsidRPr="00BB33DE">
        <w:rPr>
          <w:rFonts w:ascii="Times New Roman" w:hAnsi="Times New Roman" w:cs="Times New Roman"/>
          <w:sz w:val="24"/>
          <w:szCs w:val="24"/>
        </w:rPr>
        <w:t>,</w:t>
      </w:r>
      <w:r w:rsidRPr="00BB33DE">
        <w:rPr>
          <w:rFonts w:ascii="Times New Roman" w:hAnsi="Times New Roman" w:cs="Times New Roman"/>
          <w:sz w:val="24"/>
          <w:szCs w:val="24"/>
        </w:rPr>
        <w:t xml:space="preserve"> it has been proposed that the ‘male’ tests are therefore unable to detect ASD in females as they present differently– could this be a contributing factor to the apparent prevalence of males with ASD?</w:t>
      </w:r>
    </w:p>
    <w:p w14:paraId="54D43260" w14:textId="69BB7E56" w:rsidR="00A12D1A" w:rsidRPr="00BB33DE" w:rsidRDefault="00971127" w:rsidP="000D66E4">
      <w:pPr>
        <w:spacing w:after="1" w:line="360" w:lineRule="auto"/>
        <w:rPr>
          <w:rFonts w:ascii="Times New Roman" w:hAnsi="Times New Roman" w:cs="Times New Roman"/>
          <w:sz w:val="24"/>
          <w:szCs w:val="24"/>
        </w:rPr>
      </w:pPr>
      <w:r w:rsidRPr="00BB33DE">
        <w:rPr>
          <w:rFonts w:ascii="Times New Roman" w:hAnsi="Times New Roman" w:cs="Times New Roman"/>
          <w:sz w:val="24"/>
          <w:szCs w:val="24"/>
        </w:rPr>
        <w:t>More recently, understanding of autism has evolved and research has moved towards a notion that there may be a uniquely female ‘phenotype’, one so subtle that it can lead to either “missed diagnosis or misdiagnosis” as the title of a paper by Gould and Ashton Smith (2011) states.</w:t>
      </w:r>
      <w:r w:rsidR="00596E04" w:rsidRPr="00BB33DE">
        <w:rPr>
          <w:rFonts w:ascii="Times New Roman" w:hAnsi="Times New Roman" w:cs="Times New Roman"/>
          <w:sz w:val="24"/>
          <w:szCs w:val="24"/>
        </w:rPr>
        <w:t xml:space="preserve"> </w:t>
      </w:r>
      <w:r w:rsidR="00681641" w:rsidRPr="00BB33DE">
        <w:rPr>
          <w:rFonts w:ascii="Times New Roman" w:hAnsi="Times New Roman" w:cs="Times New Roman"/>
          <w:sz w:val="24"/>
          <w:szCs w:val="24"/>
        </w:rPr>
        <w:t>F</w:t>
      </w:r>
      <w:r w:rsidR="0030438C" w:rsidRPr="00BB33DE">
        <w:rPr>
          <w:rFonts w:ascii="Times New Roman" w:hAnsi="Times New Roman" w:cs="Times New Roman"/>
          <w:sz w:val="24"/>
          <w:szCs w:val="24"/>
        </w:rPr>
        <w:t xml:space="preserve">ollowing </w:t>
      </w:r>
      <w:r w:rsidR="00A12D1A" w:rsidRPr="00BB33DE">
        <w:rPr>
          <w:rFonts w:ascii="Times New Roman" w:hAnsi="Times New Roman" w:cs="Times New Roman"/>
          <w:sz w:val="24"/>
          <w:szCs w:val="24"/>
        </w:rPr>
        <w:t xml:space="preserve">the </w:t>
      </w:r>
      <w:r w:rsidR="0030438C" w:rsidRPr="00BB33DE">
        <w:rPr>
          <w:rFonts w:ascii="Times New Roman" w:hAnsi="Times New Roman" w:cs="Times New Roman"/>
          <w:sz w:val="24"/>
          <w:szCs w:val="24"/>
        </w:rPr>
        <w:t xml:space="preserve">reading of </w:t>
      </w:r>
      <w:r w:rsidR="00A12D1A" w:rsidRPr="00BB33DE">
        <w:rPr>
          <w:rFonts w:ascii="Times New Roman" w:hAnsi="Times New Roman" w:cs="Times New Roman"/>
          <w:sz w:val="24"/>
          <w:szCs w:val="24"/>
        </w:rPr>
        <w:t xml:space="preserve">a wide range of </w:t>
      </w:r>
      <w:r w:rsidR="0030438C" w:rsidRPr="00BB33DE">
        <w:rPr>
          <w:rFonts w:ascii="Times New Roman" w:hAnsi="Times New Roman" w:cs="Times New Roman"/>
          <w:sz w:val="24"/>
          <w:szCs w:val="24"/>
        </w:rPr>
        <w:t xml:space="preserve">literature, there </w:t>
      </w:r>
      <w:r w:rsidR="00A12D1A" w:rsidRPr="00BB33DE">
        <w:rPr>
          <w:rFonts w:ascii="Times New Roman" w:hAnsi="Times New Roman" w:cs="Times New Roman"/>
          <w:sz w:val="24"/>
          <w:szCs w:val="24"/>
        </w:rPr>
        <w:t>does seem</w:t>
      </w:r>
      <w:r w:rsidR="0030438C" w:rsidRPr="00BB33DE">
        <w:rPr>
          <w:rFonts w:ascii="Times New Roman" w:hAnsi="Times New Roman" w:cs="Times New Roman"/>
          <w:sz w:val="24"/>
          <w:szCs w:val="24"/>
        </w:rPr>
        <w:t xml:space="preserve"> to be a growing  </w:t>
      </w:r>
      <w:r w:rsidR="00A12D1A" w:rsidRPr="00BB33DE">
        <w:rPr>
          <w:rFonts w:ascii="Times New Roman" w:hAnsi="Times New Roman" w:cs="Times New Roman"/>
          <w:sz w:val="24"/>
          <w:szCs w:val="24"/>
        </w:rPr>
        <w:t>awareness and recognition of the fact that females with autism may indeed have different experiences of the referral and diagnostic process for ASD as compared to males, and this will be explored throughout this review.</w:t>
      </w:r>
    </w:p>
    <w:p w14:paraId="761DBB9D" w14:textId="77777777" w:rsidR="00B76927" w:rsidRPr="00BB33DE" w:rsidRDefault="00B76927" w:rsidP="000D66E4">
      <w:pPr>
        <w:spacing w:after="1" w:line="360" w:lineRule="auto"/>
        <w:rPr>
          <w:rFonts w:ascii="Times New Roman" w:hAnsi="Times New Roman" w:cs="Times New Roman"/>
          <w:sz w:val="24"/>
          <w:szCs w:val="24"/>
        </w:rPr>
      </w:pPr>
    </w:p>
    <w:p w14:paraId="74A45E83" w14:textId="06467626" w:rsidR="00971127" w:rsidRPr="00BB33DE" w:rsidRDefault="00011EB0" w:rsidP="000D66E4">
      <w:pPr>
        <w:spacing w:after="1" w:line="360" w:lineRule="auto"/>
        <w:rPr>
          <w:rFonts w:ascii="Times New Roman" w:hAnsi="Times New Roman" w:cs="Times New Roman"/>
          <w:sz w:val="24"/>
          <w:szCs w:val="24"/>
        </w:rPr>
      </w:pPr>
      <w:r w:rsidRPr="00BB33DE">
        <w:rPr>
          <w:rFonts w:ascii="Times New Roman" w:hAnsi="Times New Roman" w:cs="Times New Roman"/>
          <w:sz w:val="24"/>
          <w:szCs w:val="24"/>
        </w:rPr>
        <w:t>Nevertheless</w:t>
      </w:r>
      <w:r w:rsidR="00596E04" w:rsidRPr="00BB33DE">
        <w:rPr>
          <w:rFonts w:ascii="Times New Roman" w:hAnsi="Times New Roman" w:cs="Times New Roman"/>
          <w:sz w:val="24"/>
          <w:szCs w:val="24"/>
        </w:rPr>
        <w:t>, research around possible gender differences in the symptomatology of ASD can be summarised as inconsistent and ambiguous. Some studies</w:t>
      </w:r>
      <w:r w:rsidR="005567E1" w:rsidRPr="00BB33DE">
        <w:rPr>
          <w:rFonts w:ascii="Times New Roman" w:hAnsi="Times New Roman" w:cs="Times New Roman"/>
          <w:sz w:val="24"/>
          <w:szCs w:val="24"/>
        </w:rPr>
        <w:t xml:space="preserve"> of communication skills</w:t>
      </w:r>
      <w:r w:rsidR="00596E04" w:rsidRPr="00BB33DE">
        <w:rPr>
          <w:rFonts w:ascii="Times New Roman" w:hAnsi="Times New Roman" w:cs="Times New Roman"/>
          <w:sz w:val="24"/>
          <w:szCs w:val="24"/>
        </w:rPr>
        <w:t xml:space="preserve"> report</w:t>
      </w:r>
      <w:r w:rsidR="009A3150" w:rsidRPr="00BB33DE">
        <w:rPr>
          <w:rFonts w:ascii="Times New Roman" w:hAnsi="Times New Roman" w:cs="Times New Roman"/>
          <w:sz w:val="24"/>
          <w:szCs w:val="24"/>
        </w:rPr>
        <w:t>ed</w:t>
      </w:r>
      <w:r w:rsidR="005567E1" w:rsidRPr="00BB33DE">
        <w:rPr>
          <w:rFonts w:ascii="Times New Roman" w:hAnsi="Times New Roman" w:cs="Times New Roman"/>
          <w:sz w:val="24"/>
          <w:szCs w:val="24"/>
        </w:rPr>
        <w:t xml:space="preserve"> discrepancies in expressive and receptive language skills (Carter et al, 2007; </w:t>
      </w:r>
      <w:proofErr w:type="spellStart"/>
      <w:r w:rsidR="005567E1" w:rsidRPr="00BB33DE">
        <w:rPr>
          <w:rFonts w:ascii="Times New Roman" w:hAnsi="Times New Roman" w:cs="Times New Roman"/>
          <w:sz w:val="24"/>
          <w:szCs w:val="24"/>
        </w:rPr>
        <w:t>Holtmann</w:t>
      </w:r>
      <w:proofErr w:type="spellEnd"/>
      <w:r w:rsidR="005567E1" w:rsidRPr="00BB33DE">
        <w:rPr>
          <w:rFonts w:ascii="Times New Roman" w:hAnsi="Times New Roman" w:cs="Times New Roman"/>
          <w:sz w:val="24"/>
          <w:szCs w:val="24"/>
        </w:rPr>
        <w:t xml:space="preserve"> et al, 2007) whilst others f</w:t>
      </w:r>
      <w:r w:rsidR="009A3150" w:rsidRPr="00BB33DE">
        <w:rPr>
          <w:rFonts w:ascii="Times New Roman" w:hAnsi="Times New Roman" w:cs="Times New Roman"/>
          <w:sz w:val="24"/>
          <w:szCs w:val="24"/>
        </w:rPr>
        <w:t>ou</w:t>
      </w:r>
      <w:r w:rsidR="005567E1" w:rsidRPr="00BB33DE">
        <w:rPr>
          <w:rFonts w:ascii="Times New Roman" w:hAnsi="Times New Roman" w:cs="Times New Roman"/>
          <w:sz w:val="24"/>
          <w:szCs w:val="24"/>
        </w:rPr>
        <w:t xml:space="preserve">nd no differences (McLennan et al, 1993). These same studies also found that girls have better social behaviour than boys, whilst others held that girls displayed more social problems than boys and were less able to play socially (Tsai and </w:t>
      </w:r>
      <w:proofErr w:type="spellStart"/>
      <w:r w:rsidR="005567E1" w:rsidRPr="00BB33DE">
        <w:rPr>
          <w:rFonts w:ascii="Times New Roman" w:hAnsi="Times New Roman" w:cs="Times New Roman"/>
          <w:sz w:val="24"/>
          <w:szCs w:val="24"/>
        </w:rPr>
        <w:t>Beisler</w:t>
      </w:r>
      <w:proofErr w:type="spellEnd"/>
      <w:r w:rsidR="005567E1" w:rsidRPr="00BB33DE">
        <w:rPr>
          <w:rFonts w:ascii="Times New Roman" w:hAnsi="Times New Roman" w:cs="Times New Roman"/>
          <w:sz w:val="24"/>
          <w:szCs w:val="24"/>
        </w:rPr>
        <w:t>, 1983).</w:t>
      </w:r>
    </w:p>
    <w:p w14:paraId="60CAB475" w14:textId="77777777" w:rsidR="00971127" w:rsidRPr="00BB33DE" w:rsidRDefault="00971127" w:rsidP="000D66E4">
      <w:pPr>
        <w:spacing w:after="1" w:line="360" w:lineRule="auto"/>
        <w:rPr>
          <w:rFonts w:ascii="Times New Roman" w:hAnsi="Times New Roman" w:cs="Times New Roman"/>
          <w:sz w:val="24"/>
          <w:szCs w:val="24"/>
        </w:rPr>
      </w:pPr>
    </w:p>
    <w:p w14:paraId="5B79E9DC" w14:textId="5505669F" w:rsidR="00971127" w:rsidRPr="00BB33DE" w:rsidRDefault="00971127" w:rsidP="000D66E4">
      <w:pPr>
        <w:spacing w:after="1" w:line="360" w:lineRule="auto"/>
        <w:rPr>
          <w:rFonts w:ascii="Times New Roman" w:hAnsi="Times New Roman" w:cs="Times New Roman"/>
          <w:sz w:val="24"/>
          <w:szCs w:val="24"/>
        </w:rPr>
      </w:pPr>
      <w:r w:rsidRPr="00BB33DE">
        <w:rPr>
          <w:rFonts w:ascii="Times New Roman" w:hAnsi="Times New Roman" w:cs="Times New Roman"/>
          <w:sz w:val="24"/>
          <w:szCs w:val="24"/>
        </w:rPr>
        <w:t>However, other researchers such as Ormond et al (2018) point out that lack of research in this area means there is not</w:t>
      </w:r>
      <w:r w:rsidR="0008137C">
        <w:rPr>
          <w:rFonts w:ascii="Times New Roman" w:hAnsi="Times New Roman" w:cs="Times New Roman"/>
          <w:sz w:val="24"/>
          <w:szCs w:val="24"/>
        </w:rPr>
        <w:t>,</w:t>
      </w:r>
      <w:r w:rsidR="004113BB" w:rsidRPr="00BB33DE">
        <w:rPr>
          <w:rFonts w:ascii="Times New Roman" w:hAnsi="Times New Roman" w:cs="Times New Roman"/>
          <w:sz w:val="24"/>
          <w:szCs w:val="24"/>
        </w:rPr>
        <w:t xml:space="preserve"> as</w:t>
      </w:r>
      <w:r w:rsidRPr="00BB33DE">
        <w:rPr>
          <w:rFonts w:ascii="Times New Roman" w:hAnsi="Times New Roman" w:cs="Times New Roman"/>
          <w:sz w:val="24"/>
          <w:szCs w:val="24"/>
        </w:rPr>
        <w:t xml:space="preserve"> </w:t>
      </w:r>
      <w:proofErr w:type="gramStart"/>
      <w:r w:rsidRPr="00BB33DE">
        <w:rPr>
          <w:rFonts w:ascii="Times New Roman" w:hAnsi="Times New Roman" w:cs="Times New Roman"/>
          <w:sz w:val="24"/>
          <w:szCs w:val="24"/>
        </w:rPr>
        <w:t>yet</w:t>
      </w:r>
      <w:r w:rsidR="007C3905">
        <w:rPr>
          <w:rFonts w:ascii="Times New Roman" w:hAnsi="Times New Roman" w:cs="Times New Roman"/>
          <w:sz w:val="24"/>
          <w:szCs w:val="24"/>
        </w:rPr>
        <w:t xml:space="preserve"> </w:t>
      </w:r>
      <w:r w:rsidR="0008137C">
        <w:rPr>
          <w:rFonts w:ascii="Times New Roman" w:hAnsi="Times New Roman" w:cs="Times New Roman"/>
          <w:sz w:val="24"/>
          <w:szCs w:val="24"/>
        </w:rPr>
        <w:t>,</w:t>
      </w:r>
      <w:proofErr w:type="gramEnd"/>
      <w:r w:rsidRPr="00BB33DE">
        <w:rPr>
          <w:rFonts w:ascii="Times New Roman" w:hAnsi="Times New Roman" w:cs="Times New Roman"/>
          <w:sz w:val="24"/>
          <w:szCs w:val="24"/>
        </w:rPr>
        <w:t xml:space="preserve"> a detailed enough understanding or complete picture of what this female presentation of ASD may entail</w:t>
      </w:r>
      <w:r w:rsidR="005567E1" w:rsidRPr="00BB33DE">
        <w:rPr>
          <w:rFonts w:ascii="Times New Roman" w:hAnsi="Times New Roman" w:cs="Times New Roman"/>
          <w:sz w:val="24"/>
          <w:szCs w:val="24"/>
        </w:rPr>
        <w:t>.</w:t>
      </w:r>
    </w:p>
    <w:p w14:paraId="6F0D7256" w14:textId="0D60E9DA" w:rsidR="00971127" w:rsidRPr="00BB33DE" w:rsidRDefault="00971127" w:rsidP="000D66E4">
      <w:pPr>
        <w:spacing w:after="1" w:line="256" w:lineRule="auto"/>
        <w:rPr>
          <w:rFonts w:ascii="Times New Roman" w:hAnsi="Times New Roman" w:cs="Times New Roman"/>
          <w:sz w:val="24"/>
          <w:szCs w:val="24"/>
        </w:rPr>
      </w:pPr>
    </w:p>
    <w:p w14:paraId="59F80D30" w14:textId="77777777" w:rsidR="00011EB0" w:rsidRPr="00BB33DE" w:rsidRDefault="00011EB0" w:rsidP="000D66E4">
      <w:pPr>
        <w:spacing w:after="1" w:line="256" w:lineRule="auto"/>
        <w:rPr>
          <w:rFonts w:ascii="Times New Roman" w:hAnsi="Times New Roman" w:cs="Times New Roman"/>
          <w:sz w:val="24"/>
          <w:szCs w:val="24"/>
        </w:rPr>
      </w:pPr>
    </w:p>
    <w:p w14:paraId="71E85024" w14:textId="77777777" w:rsidR="00971127" w:rsidRPr="00BB33DE" w:rsidRDefault="00971127" w:rsidP="000D66E4">
      <w:pPr>
        <w:spacing w:line="360" w:lineRule="auto"/>
        <w:rPr>
          <w:rFonts w:ascii="Times New Roman" w:hAnsi="Times New Roman" w:cs="Times New Roman"/>
          <w:b/>
          <w:bCs/>
          <w:sz w:val="24"/>
          <w:szCs w:val="24"/>
          <w:u w:val="single"/>
        </w:rPr>
      </w:pPr>
      <w:r w:rsidRPr="00BB33DE">
        <w:rPr>
          <w:rFonts w:ascii="Times New Roman" w:hAnsi="Times New Roman" w:cs="Times New Roman"/>
          <w:b/>
          <w:bCs/>
          <w:sz w:val="24"/>
          <w:szCs w:val="24"/>
          <w:u w:val="single"/>
        </w:rPr>
        <w:t>Statistics for the prevalence of ASD in males and females</w:t>
      </w:r>
    </w:p>
    <w:p w14:paraId="78575B81" w14:textId="77777777" w:rsidR="00971127" w:rsidRPr="00BB33DE" w:rsidRDefault="00971127"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It is generally held that the occurrence of ASD is increasing amongst the global population, with numerous theories being proposed to account for this, including “wider diagnostic criteria, greater awareness…, or a genuine change in incidence” Wing (1997, p1764).</w:t>
      </w:r>
    </w:p>
    <w:p w14:paraId="087437B1" w14:textId="77777777" w:rsidR="00A27CE9" w:rsidRDefault="00971127"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There is also commonly reported to be an “unexplained male preponderance” of autism (Goldman,</w:t>
      </w:r>
      <w:r w:rsidR="006737BB">
        <w:rPr>
          <w:rFonts w:ascii="Times New Roman" w:hAnsi="Times New Roman" w:cs="Times New Roman"/>
          <w:sz w:val="24"/>
          <w:szCs w:val="24"/>
        </w:rPr>
        <w:t xml:space="preserve"> </w:t>
      </w:r>
      <w:r w:rsidRPr="00BB33DE">
        <w:rPr>
          <w:rFonts w:ascii="Times New Roman" w:hAnsi="Times New Roman" w:cs="Times New Roman"/>
          <w:sz w:val="24"/>
          <w:szCs w:val="24"/>
        </w:rPr>
        <w:t xml:space="preserve">2013, p675), with the ratio of females to males typically reported as being 1 : 4, although it is thought that for more intellectually able autistic individuals this drops to 1:10. It has been suggested that the ratio of girls to boys rises to 1:2 for children with moderate to severe learning difficulties (Wing, 1981; </w:t>
      </w:r>
      <w:proofErr w:type="spellStart"/>
      <w:r w:rsidRPr="00BB33DE">
        <w:rPr>
          <w:rFonts w:ascii="Times New Roman" w:hAnsi="Times New Roman" w:cs="Times New Roman"/>
          <w:sz w:val="24"/>
          <w:szCs w:val="24"/>
        </w:rPr>
        <w:t>Dworzynski</w:t>
      </w:r>
      <w:proofErr w:type="spellEnd"/>
      <w:r w:rsidRPr="00BB33DE">
        <w:rPr>
          <w:rFonts w:ascii="Times New Roman" w:hAnsi="Times New Roman" w:cs="Times New Roman"/>
          <w:sz w:val="24"/>
          <w:szCs w:val="24"/>
        </w:rPr>
        <w:t xml:space="preserve"> et al, 2012). </w:t>
      </w:r>
    </w:p>
    <w:p w14:paraId="4A5E4964" w14:textId="4EA576E9" w:rsidR="00971127" w:rsidRDefault="00971127"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 xml:space="preserve">However, a meta-analysis of </w:t>
      </w:r>
      <w:r w:rsidR="006737BB">
        <w:rPr>
          <w:rFonts w:ascii="Times New Roman" w:hAnsi="Times New Roman" w:cs="Times New Roman"/>
          <w:sz w:val="24"/>
          <w:szCs w:val="24"/>
        </w:rPr>
        <w:t xml:space="preserve">54 </w:t>
      </w:r>
      <w:r w:rsidRPr="00BB33DE">
        <w:rPr>
          <w:rFonts w:ascii="Times New Roman" w:hAnsi="Times New Roman" w:cs="Times New Roman"/>
          <w:sz w:val="24"/>
          <w:szCs w:val="24"/>
        </w:rPr>
        <w:t xml:space="preserve">prevalence studies </w:t>
      </w:r>
      <w:r w:rsidR="00D65A32">
        <w:rPr>
          <w:rFonts w:ascii="Times New Roman" w:hAnsi="Times New Roman" w:cs="Times New Roman"/>
          <w:sz w:val="24"/>
          <w:szCs w:val="24"/>
        </w:rPr>
        <w:t xml:space="preserve">by </w:t>
      </w:r>
      <w:proofErr w:type="spellStart"/>
      <w:r w:rsidR="00D65A32">
        <w:rPr>
          <w:rFonts w:ascii="Times New Roman" w:hAnsi="Times New Roman" w:cs="Times New Roman"/>
          <w:sz w:val="24"/>
          <w:szCs w:val="24"/>
        </w:rPr>
        <w:t>Loomes</w:t>
      </w:r>
      <w:proofErr w:type="spellEnd"/>
      <w:r w:rsidR="00D65A32">
        <w:rPr>
          <w:rFonts w:ascii="Times New Roman" w:hAnsi="Times New Roman" w:cs="Times New Roman"/>
          <w:sz w:val="24"/>
          <w:szCs w:val="24"/>
        </w:rPr>
        <w:t xml:space="preserve"> et al (2017)</w:t>
      </w:r>
      <w:r w:rsidR="00E802BE">
        <w:rPr>
          <w:rFonts w:ascii="Times New Roman" w:hAnsi="Times New Roman" w:cs="Times New Roman"/>
          <w:sz w:val="24"/>
          <w:szCs w:val="24"/>
        </w:rPr>
        <w:t>,</w:t>
      </w:r>
      <w:r w:rsidR="00E802BE" w:rsidRPr="00E802BE">
        <w:rPr>
          <w:rFonts w:ascii="Times New Roman" w:hAnsi="Times New Roman" w:cs="Times New Roman"/>
          <w:sz w:val="24"/>
          <w:szCs w:val="24"/>
        </w:rPr>
        <w:t xml:space="preserve"> </w:t>
      </w:r>
      <w:r w:rsidR="00E802BE">
        <w:rPr>
          <w:rFonts w:ascii="Times New Roman" w:hAnsi="Times New Roman" w:cs="Times New Roman"/>
          <w:sz w:val="24"/>
          <w:szCs w:val="24"/>
        </w:rPr>
        <w:t>aimed at attempting to calculate an estimate of the proportions of each gender with ASD</w:t>
      </w:r>
      <w:r w:rsidR="00D65A32">
        <w:rPr>
          <w:rFonts w:ascii="Times New Roman" w:hAnsi="Times New Roman" w:cs="Times New Roman"/>
          <w:sz w:val="24"/>
          <w:szCs w:val="24"/>
        </w:rPr>
        <w:t xml:space="preserve"> </w:t>
      </w:r>
      <w:r w:rsidRPr="00BB33DE">
        <w:rPr>
          <w:rFonts w:ascii="Times New Roman" w:hAnsi="Times New Roman" w:cs="Times New Roman"/>
          <w:sz w:val="24"/>
          <w:szCs w:val="24"/>
        </w:rPr>
        <w:t>concluded that a more accurate statistic for a female</w:t>
      </w:r>
      <w:r w:rsidR="00D618AA" w:rsidRPr="00BB33DE">
        <w:rPr>
          <w:rFonts w:ascii="Times New Roman" w:hAnsi="Times New Roman" w:cs="Times New Roman"/>
          <w:sz w:val="24"/>
          <w:szCs w:val="24"/>
        </w:rPr>
        <w:t xml:space="preserve"> </w:t>
      </w:r>
      <w:r w:rsidRPr="00BB33DE">
        <w:rPr>
          <w:rFonts w:ascii="Times New Roman" w:hAnsi="Times New Roman" w:cs="Times New Roman"/>
          <w:sz w:val="24"/>
          <w:szCs w:val="24"/>
        </w:rPr>
        <w:t>:</w:t>
      </w:r>
      <w:r w:rsidR="00D618AA" w:rsidRPr="00BB33DE">
        <w:rPr>
          <w:rFonts w:ascii="Times New Roman" w:hAnsi="Times New Roman" w:cs="Times New Roman"/>
          <w:sz w:val="24"/>
          <w:szCs w:val="24"/>
        </w:rPr>
        <w:t xml:space="preserve"> </w:t>
      </w:r>
      <w:r w:rsidRPr="00BB33DE">
        <w:rPr>
          <w:rFonts w:ascii="Times New Roman" w:hAnsi="Times New Roman" w:cs="Times New Roman"/>
          <w:sz w:val="24"/>
          <w:szCs w:val="24"/>
        </w:rPr>
        <w:t>male ratio is closer to 1:3</w:t>
      </w:r>
      <w:r w:rsidR="00D65A32">
        <w:rPr>
          <w:rFonts w:ascii="Times New Roman" w:hAnsi="Times New Roman" w:cs="Times New Roman"/>
          <w:sz w:val="24"/>
          <w:szCs w:val="24"/>
        </w:rPr>
        <w:t>.</w:t>
      </w:r>
      <w:r w:rsidR="00E802BE">
        <w:rPr>
          <w:rFonts w:ascii="Times New Roman" w:hAnsi="Times New Roman" w:cs="Times New Roman"/>
          <w:sz w:val="24"/>
          <w:szCs w:val="24"/>
        </w:rPr>
        <w:t xml:space="preserve"> The 54 studies analysed had a</w:t>
      </w:r>
      <w:r w:rsidR="006737BB">
        <w:rPr>
          <w:rFonts w:ascii="Times New Roman" w:hAnsi="Times New Roman" w:cs="Times New Roman"/>
          <w:sz w:val="24"/>
          <w:szCs w:val="24"/>
        </w:rPr>
        <w:t xml:space="preserve"> total </w:t>
      </w:r>
      <w:r w:rsidR="00E802BE">
        <w:rPr>
          <w:rFonts w:ascii="Times New Roman" w:hAnsi="Times New Roman" w:cs="Times New Roman"/>
          <w:sz w:val="24"/>
          <w:szCs w:val="24"/>
        </w:rPr>
        <w:t xml:space="preserve">involvement </w:t>
      </w:r>
      <w:r w:rsidR="006737BB">
        <w:rPr>
          <w:rFonts w:ascii="Times New Roman" w:hAnsi="Times New Roman" w:cs="Times New Roman"/>
          <w:sz w:val="24"/>
          <w:szCs w:val="24"/>
        </w:rPr>
        <w:t>of 13,784,284 participants</w:t>
      </w:r>
      <w:r w:rsidR="00E802BE">
        <w:rPr>
          <w:rFonts w:ascii="Times New Roman" w:hAnsi="Times New Roman" w:cs="Times New Roman"/>
          <w:sz w:val="24"/>
          <w:szCs w:val="24"/>
        </w:rPr>
        <w:t>,</w:t>
      </w:r>
      <w:r w:rsidR="006737BB">
        <w:rPr>
          <w:rFonts w:ascii="Times New Roman" w:hAnsi="Times New Roman" w:cs="Times New Roman"/>
          <w:sz w:val="24"/>
          <w:szCs w:val="24"/>
        </w:rPr>
        <w:t xml:space="preserve"> of which 53,712 had a clinical diagnosis of ASD</w:t>
      </w:r>
      <w:r w:rsidR="00E802BE">
        <w:rPr>
          <w:rFonts w:ascii="Times New Roman" w:hAnsi="Times New Roman" w:cs="Times New Roman"/>
          <w:sz w:val="24"/>
          <w:szCs w:val="24"/>
        </w:rPr>
        <w:t xml:space="preserve">. </w:t>
      </w:r>
      <w:r w:rsidR="00A57103">
        <w:rPr>
          <w:rFonts w:ascii="Times New Roman" w:hAnsi="Times New Roman" w:cs="Times New Roman"/>
          <w:sz w:val="24"/>
          <w:szCs w:val="24"/>
        </w:rPr>
        <w:t>M</w:t>
      </w:r>
      <w:r w:rsidR="00E802BE">
        <w:rPr>
          <w:rFonts w:ascii="Times New Roman" w:hAnsi="Times New Roman" w:cs="Times New Roman"/>
          <w:sz w:val="24"/>
          <w:szCs w:val="24"/>
        </w:rPr>
        <w:t xml:space="preserve">ales with ASD outnumbered females </w:t>
      </w:r>
      <w:r w:rsidR="00A57103">
        <w:rPr>
          <w:rFonts w:ascii="Times New Roman" w:hAnsi="Times New Roman" w:cs="Times New Roman"/>
          <w:sz w:val="24"/>
          <w:szCs w:val="24"/>
        </w:rPr>
        <w:t xml:space="preserve">greatly </w:t>
      </w:r>
      <w:r w:rsidR="00E802BE">
        <w:rPr>
          <w:rFonts w:ascii="Times New Roman" w:hAnsi="Times New Roman" w:cs="Times New Roman"/>
          <w:sz w:val="24"/>
          <w:szCs w:val="24"/>
        </w:rPr>
        <w:t xml:space="preserve">(43,972 as compared to 9,740 females with an ASD diagnosis) but there was evidence to suggest </w:t>
      </w:r>
      <w:r w:rsidR="00A57103">
        <w:rPr>
          <w:rFonts w:ascii="Times New Roman" w:hAnsi="Times New Roman" w:cs="Times New Roman"/>
          <w:sz w:val="24"/>
          <w:szCs w:val="24"/>
        </w:rPr>
        <w:t>the possibility of a diagnostic gender bias</w:t>
      </w:r>
      <w:r w:rsidR="001759EE">
        <w:rPr>
          <w:rFonts w:ascii="Times New Roman" w:hAnsi="Times New Roman" w:cs="Times New Roman"/>
          <w:sz w:val="24"/>
          <w:szCs w:val="24"/>
        </w:rPr>
        <w:t>.</w:t>
      </w:r>
      <w:r w:rsidR="00A57103">
        <w:rPr>
          <w:rFonts w:ascii="Times New Roman" w:hAnsi="Times New Roman" w:cs="Times New Roman"/>
          <w:sz w:val="24"/>
          <w:szCs w:val="24"/>
        </w:rPr>
        <w:t xml:space="preserve"> </w:t>
      </w:r>
    </w:p>
    <w:p w14:paraId="06002559" w14:textId="4C92222B" w:rsidR="00F55C7F" w:rsidRPr="00EC7765" w:rsidRDefault="001759EE" w:rsidP="000D66E4">
      <w:pPr>
        <w:spacing w:line="360" w:lineRule="auto"/>
        <w:rPr>
          <w:rFonts w:ascii="Times New Roman" w:hAnsi="Times New Roman" w:cs="Times New Roman"/>
          <w:sz w:val="24"/>
          <w:szCs w:val="24"/>
        </w:rPr>
      </w:pPr>
      <w:r w:rsidRPr="00EC7765">
        <w:rPr>
          <w:rFonts w:ascii="Times New Roman" w:hAnsi="Times New Roman" w:cs="Times New Roman"/>
          <w:sz w:val="24"/>
          <w:szCs w:val="24"/>
        </w:rPr>
        <w:t>It is</w:t>
      </w:r>
      <w:r w:rsidR="00A27CE9" w:rsidRPr="00EC7765">
        <w:rPr>
          <w:rFonts w:ascii="Times New Roman" w:hAnsi="Times New Roman" w:cs="Times New Roman"/>
          <w:sz w:val="24"/>
          <w:szCs w:val="24"/>
        </w:rPr>
        <w:t xml:space="preserve"> interesting </w:t>
      </w:r>
      <w:r w:rsidRPr="00EC7765">
        <w:rPr>
          <w:rFonts w:ascii="Times New Roman" w:hAnsi="Times New Roman" w:cs="Times New Roman"/>
          <w:sz w:val="24"/>
          <w:szCs w:val="24"/>
        </w:rPr>
        <w:t>to note</w:t>
      </w:r>
      <w:r w:rsidR="00A27CE9" w:rsidRPr="00EC7765">
        <w:rPr>
          <w:rFonts w:ascii="Times New Roman" w:hAnsi="Times New Roman" w:cs="Times New Roman"/>
          <w:sz w:val="24"/>
          <w:szCs w:val="24"/>
        </w:rPr>
        <w:t xml:space="preserve"> the distinction that the authors made between active and passive case ascertainment and the impact that this had on the numbers of girls identified with ASD. Active </w:t>
      </w:r>
      <w:r w:rsidR="00D2659D" w:rsidRPr="00EC7765">
        <w:rPr>
          <w:rFonts w:ascii="Times New Roman" w:hAnsi="Times New Roman" w:cs="Times New Roman"/>
          <w:sz w:val="24"/>
          <w:szCs w:val="24"/>
        </w:rPr>
        <w:t xml:space="preserve">case ascertainment </w:t>
      </w:r>
      <w:r w:rsidR="00A27CE9" w:rsidRPr="00EC7765">
        <w:rPr>
          <w:rFonts w:ascii="Times New Roman" w:hAnsi="Times New Roman" w:cs="Times New Roman"/>
          <w:sz w:val="24"/>
          <w:szCs w:val="24"/>
        </w:rPr>
        <w:t>studies were defined as those that looked for ASD cases regardless of whether the girls had a</w:t>
      </w:r>
      <w:r w:rsidR="000F2C78" w:rsidRPr="00EC7765">
        <w:rPr>
          <w:rFonts w:ascii="Times New Roman" w:hAnsi="Times New Roman" w:cs="Times New Roman"/>
          <w:sz w:val="24"/>
          <w:szCs w:val="24"/>
        </w:rPr>
        <w:t>lready received a</w:t>
      </w:r>
      <w:r w:rsidR="00A27CE9" w:rsidRPr="00EC7765">
        <w:rPr>
          <w:rFonts w:ascii="Times New Roman" w:hAnsi="Times New Roman" w:cs="Times New Roman"/>
          <w:sz w:val="24"/>
          <w:szCs w:val="24"/>
        </w:rPr>
        <w:t xml:space="preserve"> diagnosis</w:t>
      </w:r>
      <w:r w:rsidR="00D2659D" w:rsidRPr="00EC7765">
        <w:rPr>
          <w:rFonts w:ascii="Times New Roman" w:hAnsi="Times New Roman" w:cs="Times New Roman"/>
          <w:sz w:val="24"/>
          <w:szCs w:val="24"/>
        </w:rPr>
        <w:t xml:space="preserve">, </w:t>
      </w:r>
      <w:r w:rsidR="00F24E97" w:rsidRPr="00EC7765">
        <w:rPr>
          <w:rFonts w:ascii="Times New Roman" w:hAnsi="Times New Roman" w:cs="Times New Roman"/>
          <w:sz w:val="24"/>
          <w:szCs w:val="24"/>
        </w:rPr>
        <w:t xml:space="preserve">whereas </w:t>
      </w:r>
      <w:r w:rsidR="00D2659D" w:rsidRPr="00EC7765">
        <w:rPr>
          <w:rFonts w:ascii="Times New Roman" w:hAnsi="Times New Roman" w:cs="Times New Roman"/>
          <w:sz w:val="24"/>
          <w:szCs w:val="24"/>
        </w:rPr>
        <w:t xml:space="preserve">passive case ascertainment studies only identified </w:t>
      </w:r>
      <w:r w:rsidR="000F2C78" w:rsidRPr="00EC7765">
        <w:rPr>
          <w:rFonts w:ascii="Times New Roman" w:hAnsi="Times New Roman" w:cs="Times New Roman"/>
          <w:sz w:val="24"/>
          <w:szCs w:val="24"/>
        </w:rPr>
        <w:t>those with a</w:t>
      </w:r>
      <w:r w:rsidR="00DA5016" w:rsidRPr="00EC7765">
        <w:rPr>
          <w:rFonts w:ascii="Times New Roman" w:hAnsi="Times New Roman" w:cs="Times New Roman"/>
          <w:sz w:val="24"/>
          <w:szCs w:val="24"/>
        </w:rPr>
        <w:t xml:space="preserve"> </w:t>
      </w:r>
      <w:r w:rsidR="000F2C78" w:rsidRPr="00EC7765">
        <w:rPr>
          <w:rFonts w:ascii="Times New Roman" w:hAnsi="Times New Roman" w:cs="Times New Roman"/>
          <w:sz w:val="24"/>
          <w:szCs w:val="24"/>
        </w:rPr>
        <w:t>diagnosis</w:t>
      </w:r>
      <w:r w:rsidR="00D2659D" w:rsidRPr="00EC7765">
        <w:rPr>
          <w:rFonts w:ascii="Times New Roman" w:hAnsi="Times New Roman" w:cs="Times New Roman"/>
          <w:sz w:val="24"/>
          <w:szCs w:val="24"/>
        </w:rPr>
        <w:t xml:space="preserve">. </w:t>
      </w:r>
      <w:r w:rsidR="00F24E97" w:rsidRPr="00EC7765">
        <w:rPr>
          <w:rFonts w:ascii="Times New Roman" w:hAnsi="Times New Roman" w:cs="Times New Roman"/>
          <w:sz w:val="24"/>
          <w:szCs w:val="24"/>
        </w:rPr>
        <w:t xml:space="preserve">Active studies identified 24 girls per 100 cases of ASD, whilst passive cases identified 18 girls per 100 cases. The authors </w:t>
      </w:r>
      <w:r w:rsidR="00F55C7F" w:rsidRPr="00EC7765">
        <w:rPr>
          <w:rFonts w:ascii="Times New Roman" w:hAnsi="Times New Roman" w:cs="Times New Roman"/>
          <w:sz w:val="24"/>
          <w:szCs w:val="24"/>
        </w:rPr>
        <w:t>concluded that girls who met the diagnostic criteria for ASD had a disproportionate chance of having their ASD overlooked, misdiagnosed or possibly missed altogether or of being diagnosed much later than their male counterparts.</w:t>
      </w:r>
      <w:r w:rsidR="0050022E" w:rsidRPr="00EC7765">
        <w:rPr>
          <w:rFonts w:ascii="Times New Roman" w:hAnsi="Times New Roman" w:cs="Times New Roman"/>
          <w:sz w:val="24"/>
          <w:szCs w:val="24"/>
        </w:rPr>
        <w:t xml:space="preserve"> </w:t>
      </w:r>
    </w:p>
    <w:p w14:paraId="5650EF91" w14:textId="63D6326A" w:rsidR="00286E8A" w:rsidRDefault="0050022E"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 xml:space="preserve">If the prevalence of females with ASD is indeed higher than previously thought, and girls and women with autism are </w:t>
      </w:r>
      <w:r>
        <w:rPr>
          <w:rFonts w:ascii="Times New Roman" w:hAnsi="Times New Roman" w:cs="Times New Roman"/>
          <w:sz w:val="24"/>
          <w:szCs w:val="24"/>
        </w:rPr>
        <w:t>not being identified</w:t>
      </w:r>
      <w:r w:rsidRPr="00BB33DE">
        <w:rPr>
          <w:rFonts w:ascii="Times New Roman" w:hAnsi="Times New Roman" w:cs="Times New Roman"/>
          <w:sz w:val="24"/>
          <w:szCs w:val="24"/>
        </w:rPr>
        <w:t xml:space="preserve">, questions quite rightly need to be asked about why this is so. This literature review will analyse and discuss a variety of issues and theories that have been proposed to account for the variance between males and females.  </w:t>
      </w:r>
    </w:p>
    <w:p w14:paraId="2B58F81C" w14:textId="77777777" w:rsidR="00DA5016" w:rsidRPr="00BB33DE" w:rsidRDefault="00DA5016" w:rsidP="000D66E4">
      <w:pPr>
        <w:spacing w:line="360" w:lineRule="auto"/>
        <w:rPr>
          <w:rFonts w:ascii="Times New Roman" w:hAnsi="Times New Roman" w:cs="Times New Roman"/>
          <w:sz w:val="24"/>
          <w:szCs w:val="24"/>
        </w:rPr>
      </w:pPr>
    </w:p>
    <w:p w14:paraId="17E79AE8" w14:textId="076ADE90" w:rsidR="00A96E68" w:rsidRPr="00BB33DE" w:rsidRDefault="00A96E68" w:rsidP="000D66E4">
      <w:pPr>
        <w:spacing w:line="360" w:lineRule="auto"/>
        <w:rPr>
          <w:rFonts w:ascii="Times New Roman" w:hAnsi="Times New Roman" w:cs="Times New Roman"/>
          <w:sz w:val="24"/>
          <w:szCs w:val="24"/>
        </w:rPr>
      </w:pPr>
      <w:r w:rsidRPr="00BB33DE">
        <w:rPr>
          <w:rFonts w:ascii="Times New Roman" w:hAnsi="Times New Roman" w:cs="Times New Roman"/>
          <w:b/>
          <w:bCs/>
          <w:sz w:val="24"/>
          <w:szCs w:val="24"/>
          <w:u w:val="single"/>
        </w:rPr>
        <w:t>Age of Diagnosis</w:t>
      </w:r>
    </w:p>
    <w:p w14:paraId="56FBD7B7" w14:textId="32AF290D" w:rsidR="002C1980" w:rsidRPr="00BB33DE" w:rsidRDefault="009D3612"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The age of diagnosis of males and females with ASD is an important issue that needs to be considered</w:t>
      </w:r>
      <w:r w:rsidR="00BA3EDD" w:rsidRPr="00BB33DE">
        <w:rPr>
          <w:rFonts w:ascii="Times New Roman" w:hAnsi="Times New Roman" w:cs="Times New Roman"/>
          <w:sz w:val="24"/>
          <w:szCs w:val="24"/>
        </w:rPr>
        <w:t>.</w:t>
      </w:r>
      <w:r w:rsidR="00B4303D" w:rsidRPr="00BB33DE">
        <w:rPr>
          <w:rFonts w:ascii="Times New Roman" w:hAnsi="Times New Roman" w:cs="Times New Roman"/>
          <w:sz w:val="24"/>
          <w:szCs w:val="24"/>
        </w:rPr>
        <w:t xml:space="preserve"> </w:t>
      </w:r>
      <w:r w:rsidR="00BA3EDD" w:rsidRPr="00BB33DE">
        <w:rPr>
          <w:rFonts w:ascii="Times New Roman" w:hAnsi="Times New Roman" w:cs="Times New Roman"/>
          <w:sz w:val="24"/>
          <w:szCs w:val="24"/>
        </w:rPr>
        <w:t xml:space="preserve">One </w:t>
      </w:r>
      <w:r w:rsidR="00F111C7" w:rsidRPr="00BB33DE">
        <w:rPr>
          <w:rFonts w:ascii="Times New Roman" w:hAnsi="Times New Roman" w:cs="Times New Roman"/>
          <w:sz w:val="24"/>
          <w:szCs w:val="24"/>
        </w:rPr>
        <w:t>issue raised</w:t>
      </w:r>
      <w:r w:rsidR="00BA3EDD" w:rsidRPr="00BB33DE">
        <w:rPr>
          <w:rFonts w:ascii="Times New Roman" w:hAnsi="Times New Roman" w:cs="Times New Roman"/>
          <w:sz w:val="24"/>
          <w:szCs w:val="24"/>
        </w:rPr>
        <w:t xml:space="preserve"> in the literature is whether </w:t>
      </w:r>
      <w:r w:rsidR="00804130">
        <w:rPr>
          <w:rFonts w:ascii="Times New Roman" w:hAnsi="Times New Roman" w:cs="Times New Roman"/>
          <w:sz w:val="24"/>
          <w:szCs w:val="24"/>
        </w:rPr>
        <w:t xml:space="preserve">when </w:t>
      </w:r>
      <w:r w:rsidR="00A96E68" w:rsidRPr="00BB33DE">
        <w:rPr>
          <w:rFonts w:ascii="Times New Roman" w:hAnsi="Times New Roman" w:cs="Times New Roman"/>
          <w:sz w:val="24"/>
          <w:szCs w:val="24"/>
        </w:rPr>
        <w:t>females do receive a diagnosis i</w:t>
      </w:r>
      <w:r w:rsidR="00216B16" w:rsidRPr="00BB33DE">
        <w:rPr>
          <w:rFonts w:ascii="Times New Roman" w:hAnsi="Times New Roman" w:cs="Times New Roman"/>
          <w:sz w:val="24"/>
          <w:szCs w:val="24"/>
        </w:rPr>
        <w:t xml:space="preserve">t </w:t>
      </w:r>
      <w:r w:rsidR="00114DB4" w:rsidRPr="00BB33DE">
        <w:rPr>
          <w:rFonts w:ascii="Times New Roman" w:hAnsi="Times New Roman" w:cs="Times New Roman"/>
          <w:sz w:val="24"/>
          <w:szCs w:val="24"/>
        </w:rPr>
        <w:t>i</w:t>
      </w:r>
      <w:r w:rsidR="00216B16" w:rsidRPr="00BB33DE">
        <w:rPr>
          <w:rFonts w:ascii="Times New Roman" w:hAnsi="Times New Roman" w:cs="Times New Roman"/>
          <w:sz w:val="24"/>
          <w:szCs w:val="24"/>
        </w:rPr>
        <w:t>s</w:t>
      </w:r>
      <w:r w:rsidR="00A96E68" w:rsidRPr="00BB33DE">
        <w:rPr>
          <w:rFonts w:ascii="Times New Roman" w:hAnsi="Times New Roman" w:cs="Times New Roman"/>
          <w:sz w:val="24"/>
          <w:szCs w:val="24"/>
        </w:rPr>
        <w:t xml:space="preserve"> a</w:t>
      </w:r>
      <w:r w:rsidR="00636185" w:rsidRPr="00BB33DE">
        <w:rPr>
          <w:rFonts w:ascii="Times New Roman" w:hAnsi="Times New Roman" w:cs="Times New Roman"/>
          <w:sz w:val="24"/>
          <w:szCs w:val="24"/>
        </w:rPr>
        <w:t>t a</w:t>
      </w:r>
      <w:r w:rsidR="00A96E68" w:rsidRPr="00BB33DE">
        <w:rPr>
          <w:rFonts w:ascii="Times New Roman" w:hAnsi="Times New Roman" w:cs="Times New Roman"/>
          <w:sz w:val="24"/>
          <w:szCs w:val="24"/>
        </w:rPr>
        <w:t xml:space="preserve"> much later age than their male counterparts</w:t>
      </w:r>
      <w:r w:rsidR="00216B16" w:rsidRPr="00BB33DE">
        <w:rPr>
          <w:rFonts w:ascii="Times New Roman" w:hAnsi="Times New Roman" w:cs="Times New Roman"/>
          <w:sz w:val="24"/>
          <w:szCs w:val="24"/>
        </w:rPr>
        <w:t>,</w:t>
      </w:r>
      <w:r w:rsidR="00BA3EDD" w:rsidRPr="00BB33DE">
        <w:rPr>
          <w:rFonts w:ascii="Times New Roman" w:hAnsi="Times New Roman" w:cs="Times New Roman"/>
          <w:sz w:val="24"/>
          <w:szCs w:val="24"/>
        </w:rPr>
        <w:t xml:space="preserve"> which some studies assert is the case</w:t>
      </w:r>
      <w:r w:rsidR="00F111C7" w:rsidRPr="00BB33DE">
        <w:rPr>
          <w:rFonts w:ascii="Times New Roman" w:hAnsi="Times New Roman" w:cs="Times New Roman"/>
          <w:sz w:val="24"/>
          <w:szCs w:val="24"/>
        </w:rPr>
        <w:t>.</w:t>
      </w:r>
      <w:r w:rsidR="00BA3EDD" w:rsidRPr="00BB33DE">
        <w:rPr>
          <w:rFonts w:ascii="Times New Roman" w:hAnsi="Times New Roman" w:cs="Times New Roman"/>
          <w:sz w:val="24"/>
          <w:szCs w:val="24"/>
        </w:rPr>
        <w:t xml:space="preserve"> </w:t>
      </w:r>
      <w:r w:rsidR="008F6141" w:rsidRPr="00BB33DE">
        <w:rPr>
          <w:rFonts w:ascii="Times New Roman" w:hAnsi="Times New Roman" w:cs="Times New Roman"/>
          <w:sz w:val="24"/>
          <w:szCs w:val="24"/>
        </w:rPr>
        <w:t xml:space="preserve">(Kopp and </w:t>
      </w:r>
      <w:proofErr w:type="spellStart"/>
      <w:r w:rsidR="008F6141" w:rsidRPr="00BB33DE">
        <w:rPr>
          <w:rFonts w:ascii="Times New Roman" w:hAnsi="Times New Roman" w:cs="Times New Roman"/>
          <w:sz w:val="24"/>
          <w:szCs w:val="24"/>
        </w:rPr>
        <w:t>Gillberg</w:t>
      </w:r>
      <w:proofErr w:type="spellEnd"/>
      <w:r w:rsidR="008F6141" w:rsidRPr="00BB33DE">
        <w:rPr>
          <w:rFonts w:ascii="Times New Roman" w:hAnsi="Times New Roman" w:cs="Times New Roman"/>
          <w:sz w:val="24"/>
          <w:szCs w:val="24"/>
        </w:rPr>
        <w:t xml:space="preserve">, 1992; </w:t>
      </w:r>
      <w:proofErr w:type="spellStart"/>
      <w:r w:rsidR="008F6141" w:rsidRPr="00BB33DE">
        <w:rPr>
          <w:rFonts w:ascii="Times New Roman" w:hAnsi="Times New Roman" w:cs="Times New Roman"/>
          <w:sz w:val="24"/>
          <w:szCs w:val="24"/>
        </w:rPr>
        <w:t>Giarelli</w:t>
      </w:r>
      <w:proofErr w:type="spellEnd"/>
      <w:r w:rsidR="008F6141" w:rsidRPr="00BB33DE">
        <w:rPr>
          <w:rFonts w:ascii="Times New Roman" w:hAnsi="Times New Roman" w:cs="Times New Roman"/>
          <w:sz w:val="24"/>
          <w:szCs w:val="24"/>
        </w:rPr>
        <w:t xml:space="preserve"> et al, 2010). </w:t>
      </w:r>
    </w:p>
    <w:p w14:paraId="50B884FC" w14:textId="0412543A" w:rsidR="000A0C66" w:rsidRPr="00BB33DE" w:rsidRDefault="000A0C66"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In 2009, Shattuck et al</w:t>
      </w:r>
      <w:r w:rsidR="001647D9" w:rsidRPr="00BB33DE">
        <w:rPr>
          <w:rFonts w:ascii="Times New Roman" w:hAnsi="Times New Roman" w:cs="Times New Roman"/>
          <w:sz w:val="24"/>
          <w:szCs w:val="24"/>
        </w:rPr>
        <w:t>.</w:t>
      </w:r>
      <w:r w:rsidRPr="00BB33DE">
        <w:rPr>
          <w:rFonts w:ascii="Times New Roman" w:hAnsi="Times New Roman" w:cs="Times New Roman"/>
          <w:sz w:val="24"/>
          <w:szCs w:val="24"/>
        </w:rPr>
        <w:t xml:space="preserve"> examined the timing of when children with ASD were identified with a sample including 491 females and found that there was a gap between the age that they could have been identified and the age that they were. More specifically,  early identification of ASD was</w:t>
      </w:r>
      <w:r w:rsidR="00114DB4" w:rsidRPr="00BB33DE">
        <w:rPr>
          <w:rFonts w:ascii="Times New Roman" w:hAnsi="Times New Roman" w:cs="Times New Roman"/>
          <w:sz w:val="24"/>
          <w:szCs w:val="24"/>
        </w:rPr>
        <w:t xml:space="preserve"> </w:t>
      </w:r>
      <w:r w:rsidRPr="00BB33DE">
        <w:rPr>
          <w:rFonts w:ascii="Times New Roman" w:hAnsi="Times New Roman" w:cs="Times New Roman"/>
          <w:sz w:val="24"/>
          <w:szCs w:val="24"/>
        </w:rPr>
        <w:t xml:space="preserve"> closely linked to being male -</w:t>
      </w:r>
      <w:r w:rsidRPr="00BB33DE">
        <w:rPr>
          <w:rFonts w:ascii="Times New Roman" w:hAnsi="Times New Roman" w:cs="Times New Roman"/>
          <w:color w:val="FF0000"/>
          <w:sz w:val="24"/>
          <w:szCs w:val="24"/>
        </w:rPr>
        <w:t xml:space="preserve"> </w:t>
      </w:r>
      <w:r w:rsidRPr="00BB33DE">
        <w:rPr>
          <w:rFonts w:ascii="Times New Roman" w:hAnsi="Times New Roman" w:cs="Times New Roman"/>
          <w:sz w:val="24"/>
          <w:szCs w:val="24"/>
        </w:rPr>
        <w:t>“both less and more able females were diagnosed later than males, and more able females were diagnosed significantly later than both less able females and more able males” (Shattuck et al. 2009, cited in Reinhardt et al, 2015, p.698)</w:t>
      </w:r>
      <w:r w:rsidR="00063E50" w:rsidRPr="00BB33DE">
        <w:rPr>
          <w:rFonts w:ascii="Times New Roman" w:hAnsi="Times New Roman" w:cs="Times New Roman"/>
          <w:sz w:val="24"/>
          <w:szCs w:val="24"/>
        </w:rPr>
        <w:t>.</w:t>
      </w:r>
      <w:r w:rsidRPr="00BB33DE">
        <w:rPr>
          <w:rFonts w:ascii="Times New Roman" w:hAnsi="Times New Roman" w:cs="Times New Roman"/>
          <w:sz w:val="24"/>
          <w:szCs w:val="24"/>
        </w:rPr>
        <w:t xml:space="preserve">  </w:t>
      </w:r>
      <w:r w:rsidR="00063E50" w:rsidRPr="00BB33DE">
        <w:rPr>
          <w:rFonts w:ascii="Times New Roman" w:hAnsi="Times New Roman" w:cs="Times New Roman"/>
          <w:sz w:val="24"/>
          <w:szCs w:val="24"/>
        </w:rPr>
        <w:t xml:space="preserve">Similarly, </w:t>
      </w:r>
      <w:r w:rsidR="00BA6BE8" w:rsidRPr="00BB33DE">
        <w:rPr>
          <w:rFonts w:ascii="Times New Roman" w:hAnsi="Times New Roman" w:cs="Times New Roman"/>
          <w:sz w:val="24"/>
          <w:szCs w:val="24"/>
        </w:rPr>
        <w:t>a study from the Netherlands with 2,275 subjects</w:t>
      </w:r>
      <w:r w:rsidR="00063E50" w:rsidRPr="00BB33DE">
        <w:rPr>
          <w:rFonts w:ascii="Times New Roman" w:hAnsi="Times New Roman" w:cs="Times New Roman"/>
          <w:sz w:val="24"/>
          <w:szCs w:val="24"/>
        </w:rPr>
        <w:t xml:space="preserve"> (</w:t>
      </w:r>
      <w:proofErr w:type="spellStart"/>
      <w:r w:rsidR="00BA6BE8" w:rsidRPr="00BB33DE">
        <w:rPr>
          <w:rFonts w:ascii="Times New Roman" w:hAnsi="Times New Roman" w:cs="Times New Roman"/>
          <w:sz w:val="24"/>
          <w:szCs w:val="24"/>
        </w:rPr>
        <w:t>Begeer</w:t>
      </w:r>
      <w:proofErr w:type="spellEnd"/>
      <w:r w:rsidR="00BA6BE8" w:rsidRPr="00BB33DE">
        <w:rPr>
          <w:rFonts w:ascii="Times New Roman" w:hAnsi="Times New Roman" w:cs="Times New Roman"/>
          <w:sz w:val="24"/>
          <w:szCs w:val="24"/>
        </w:rPr>
        <w:t xml:space="preserve"> et al.</w:t>
      </w:r>
      <w:r w:rsidR="00063E50" w:rsidRPr="00BB33DE">
        <w:rPr>
          <w:rFonts w:ascii="Times New Roman" w:hAnsi="Times New Roman" w:cs="Times New Roman"/>
          <w:sz w:val="24"/>
          <w:szCs w:val="24"/>
        </w:rPr>
        <w:t xml:space="preserve">, </w:t>
      </w:r>
      <w:r w:rsidR="00BA6BE8" w:rsidRPr="00BB33DE">
        <w:rPr>
          <w:rFonts w:ascii="Times New Roman" w:hAnsi="Times New Roman" w:cs="Times New Roman"/>
          <w:sz w:val="24"/>
          <w:szCs w:val="24"/>
        </w:rPr>
        <w:t>2013) also noted a difference in the age of identification of ASD, finding that females were diagnosed later than males with both autism and Asperger’s syndrome.</w:t>
      </w:r>
    </w:p>
    <w:p w14:paraId="00D02FF0" w14:textId="4E35F37C" w:rsidR="00F111C7" w:rsidRPr="00BB33DE" w:rsidRDefault="00F111C7"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Investigation of my school data corroborates this finding, revealing that referrals of female pupils for concerns around ASD had taken place during Year 5 and Year 6 of primary school, whereas male referrals had typically been made either in the Foundation Phase or lower Key Stage 2.</w:t>
      </w:r>
      <w:r w:rsidR="000F19CD" w:rsidRPr="00BB33DE">
        <w:rPr>
          <w:rFonts w:ascii="Times New Roman" w:hAnsi="Times New Roman" w:cs="Times New Roman"/>
          <w:sz w:val="24"/>
          <w:szCs w:val="24"/>
        </w:rPr>
        <w:t xml:space="preserve"> </w:t>
      </w:r>
    </w:p>
    <w:p w14:paraId="11FB62CF" w14:textId="77D87941" w:rsidR="001647D9" w:rsidRPr="00BB33DE" w:rsidRDefault="0024177A"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 xml:space="preserve">However, this </w:t>
      </w:r>
      <w:r w:rsidR="00114DB4" w:rsidRPr="00BB33DE">
        <w:rPr>
          <w:rFonts w:ascii="Times New Roman" w:hAnsi="Times New Roman" w:cs="Times New Roman"/>
          <w:sz w:val="24"/>
          <w:szCs w:val="24"/>
        </w:rPr>
        <w:t>conflicts with</w:t>
      </w:r>
      <w:r w:rsidRPr="00BB33DE">
        <w:rPr>
          <w:rFonts w:ascii="Times New Roman" w:hAnsi="Times New Roman" w:cs="Times New Roman"/>
          <w:sz w:val="24"/>
          <w:szCs w:val="24"/>
        </w:rPr>
        <w:t xml:space="preserve"> other studies, </w:t>
      </w:r>
      <w:r w:rsidR="00E82907" w:rsidRPr="00BB33DE">
        <w:rPr>
          <w:rFonts w:ascii="Times New Roman" w:hAnsi="Times New Roman" w:cs="Times New Roman"/>
          <w:sz w:val="24"/>
          <w:szCs w:val="24"/>
        </w:rPr>
        <w:t>particularly</w:t>
      </w:r>
      <w:r w:rsidRPr="00BB33DE">
        <w:rPr>
          <w:rFonts w:ascii="Times New Roman" w:hAnsi="Times New Roman" w:cs="Times New Roman"/>
          <w:sz w:val="24"/>
          <w:szCs w:val="24"/>
        </w:rPr>
        <w:t xml:space="preserve"> those which have a far smaller sample size. Indeed, </w:t>
      </w:r>
      <w:r w:rsidR="00EB5916">
        <w:rPr>
          <w:rFonts w:ascii="Times New Roman" w:hAnsi="Times New Roman" w:cs="Times New Roman"/>
          <w:sz w:val="24"/>
          <w:szCs w:val="24"/>
        </w:rPr>
        <w:t>some</w:t>
      </w:r>
      <w:r w:rsidRPr="00BB33DE">
        <w:rPr>
          <w:rFonts w:ascii="Times New Roman" w:hAnsi="Times New Roman" w:cs="Times New Roman"/>
          <w:sz w:val="24"/>
          <w:szCs w:val="24"/>
        </w:rPr>
        <w:t xml:space="preserve"> studies have not shown sex differences in the age of diagnosis</w:t>
      </w:r>
      <w:r w:rsidR="00EB5916">
        <w:rPr>
          <w:rFonts w:ascii="Times New Roman" w:hAnsi="Times New Roman" w:cs="Times New Roman"/>
          <w:sz w:val="24"/>
          <w:szCs w:val="24"/>
        </w:rPr>
        <w:t xml:space="preserve"> with between 11 and 150 females</w:t>
      </w:r>
      <w:r w:rsidRPr="00BB33DE">
        <w:rPr>
          <w:rFonts w:ascii="Times New Roman" w:hAnsi="Times New Roman" w:cs="Times New Roman"/>
          <w:sz w:val="24"/>
          <w:szCs w:val="24"/>
        </w:rPr>
        <w:t xml:space="preserve"> </w:t>
      </w:r>
      <w:r w:rsidR="00EB5916">
        <w:rPr>
          <w:rFonts w:ascii="Times New Roman" w:hAnsi="Times New Roman" w:cs="Times New Roman"/>
          <w:sz w:val="24"/>
          <w:szCs w:val="24"/>
        </w:rPr>
        <w:t xml:space="preserve">in their samples. </w:t>
      </w:r>
      <w:r w:rsidRPr="00BB33DE">
        <w:rPr>
          <w:rFonts w:ascii="Times New Roman" w:hAnsi="Times New Roman" w:cs="Times New Roman"/>
          <w:sz w:val="24"/>
          <w:szCs w:val="24"/>
        </w:rPr>
        <w:t>(Wiggins et al. 2006; Ouellette-Kuntz et al. 2009</w:t>
      </w:r>
      <w:r w:rsidR="00E82907" w:rsidRPr="00BB33DE">
        <w:rPr>
          <w:rFonts w:ascii="Times New Roman" w:hAnsi="Times New Roman" w:cs="Times New Roman"/>
          <w:sz w:val="24"/>
          <w:szCs w:val="24"/>
        </w:rPr>
        <w:t xml:space="preserve">). </w:t>
      </w:r>
      <w:r w:rsidR="003547A0" w:rsidRPr="00BB33DE">
        <w:rPr>
          <w:rFonts w:ascii="Times New Roman" w:hAnsi="Times New Roman" w:cs="Times New Roman"/>
          <w:sz w:val="24"/>
          <w:szCs w:val="24"/>
        </w:rPr>
        <w:t>Whilst i</w:t>
      </w:r>
      <w:r w:rsidR="00E82907" w:rsidRPr="00BB33DE">
        <w:rPr>
          <w:rFonts w:ascii="Times New Roman" w:hAnsi="Times New Roman" w:cs="Times New Roman"/>
          <w:sz w:val="24"/>
          <w:szCs w:val="24"/>
        </w:rPr>
        <w:t xml:space="preserve">t </w:t>
      </w:r>
      <w:r w:rsidR="001647D9" w:rsidRPr="00BB33DE">
        <w:rPr>
          <w:rFonts w:ascii="Times New Roman" w:hAnsi="Times New Roman" w:cs="Times New Roman"/>
          <w:sz w:val="24"/>
          <w:szCs w:val="24"/>
        </w:rPr>
        <w:t>could</w:t>
      </w:r>
      <w:r w:rsidR="00E82907" w:rsidRPr="00BB33DE">
        <w:rPr>
          <w:rFonts w:ascii="Times New Roman" w:hAnsi="Times New Roman" w:cs="Times New Roman"/>
          <w:sz w:val="24"/>
          <w:szCs w:val="24"/>
        </w:rPr>
        <w:t xml:space="preserve"> be said that the</w:t>
      </w:r>
      <w:r w:rsidR="00586F9D" w:rsidRPr="00BB33DE">
        <w:rPr>
          <w:rFonts w:ascii="Times New Roman" w:hAnsi="Times New Roman" w:cs="Times New Roman"/>
          <w:sz w:val="24"/>
          <w:szCs w:val="24"/>
        </w:rPr>
        <w:t xml:space="preserve"> small</w:t>
      </w:r>
      <w:r w:rsidR="00E82907" w:rsidRPr="00BB33DE">
        <w:rPr>
          <w:rFonts w:ascii="Times New Roman" w:hAnsi="Times New Roman" w:cs="Times New Roman"/>
          <w:sz w:val="24"/>
          <w:szCs w:val="24"/>
        </w:rPr>
        <w:t xml:space="preserve"> sample size </w:t>
      </w:r>
      <w:r w:rsidR="003547A0" w:rsidRPr="00BB33DE">
        <w:rPr>
          <w:rFonts w:ascii="Times New Roman" w:hAnsi="Times New Roman" w:cs="Times New Roman"/>
          <w:sz w:val="24"/>
          <w:szCs w:val="24"/>
        </w:rPr>
        <w:t>affected the</w:t>
      </w:r>
      <w:r w:rsidR="001647D9" w:rsidRPr="00BB33DE">
        <w:rPr>
          <w:rFonts w:ascii="Times New Roman" w:hAnsi="Times New Roman" w:cs="Times New Roman"/>
          <w:sz w:val="24"/>
          <w:szCs w:val="24"/>
        </w:rPr>
        <w:t xml:space="preserve"> valid</w:t>
      </w:r>
      <w:r w:rsidR="003547A0" w:rsidRPr="00BB33DE">
        <w:rPr>
          <w:rFonts w:ascii="Times New Roman" w:hAnsi="Times New Roman" w:cs="Times New Roman"/>
          <w:sz w:val="24"/>
          <w:szCs w:val="24"/>
        </w:rPr>
        <w:t>ity of these</w:t>
      </w:r>
      <w:r w:rsidR="001647D9" w:rsidRPr="00BB33DE">
        <w:rPr>
          <w:rFonts w:ascii="Times New Roman" w:hAnsi="Times New Roman" w:cs="Times New Roman"/>
          <w:sz w:val="24"/>
          <w:szCs w:val="24"/>
        </w:rPr>
        <w:t xml:space="preserve"> result</w:t>
      </w:r>
      <w:r w:rsidR="003547A0" w:rsidRPr="00BB33DE">
        <w:rPr>
          <w:rFonts w:ascii="Times New Roman" w:hAnsi="Times New Roman" w:cs="Times New Roman"/>
          <w:sz w:val="24"/>
          <w:szCs w:val="24"/>
        </w:rPr>
        <w:t xml:space="preserve">s, </w:t>
      </w:r>
      <w:r w:rsidR="001647D9" w:rsidRPr="00BB33DE">
        <w:rPr>
          <w:rFonts w:ascii="Times New Roman" w:hAnsi="Times New Roman" w:cs="Times New Roman"/>
          <w:sz w:val="24"/>
          <w:szCs w:val="24"/>
        </w:rPr>
        <w:t xml:space="preserve">studies also exist with larger sample sizes including 3,000 </w:t>
      </w:r>
      <w:r w:rsidR="00091706">
        <w:rPr>
          <w:rFonts w:ascii="Times New Roman" w:hAnsi="Times New Roman" w:cs="Times New Roman"/>
          <w:sz w:val="24"/>
          <w:szCs w:val="24"/>
        </w:rPr>
        <w:t>female</w:t>
      </w:r>
      <w:r w:rsidR="001647D9" w:rsidRPr="00BB33DE">
        <w:rPr>
          <w:rFonts w:ascii="Times New Roman" w:hAnsi="Times New Roman" w:cs="Times New Roman"/>
          <w:sz w:val="24"/>
          <w:szCs w:val="24"/>
        </w:rPr>
        <w:t xml:space="preserve">s with ASD from the USA (Fountain et al. 2011) and 300 </w:t>
      </w:r>
      <w:r w:rsidR="00091706">
        <w:rPr>
          <w:rFonts w:ascii="Times New Roman" w:hAnsi="Times New Roman" w:cs="Times New Roman"/>
          <w:sz w:val="24"/>
          <w:szCs w:val="24"/>
        </w:rPr>
        <w:t>female</w:t>
      </w:r>
      <w:r w:rsidR="001647D9" w:rsidRPr="00BB33DE">
        <w:rPr>
          <w:rFonts w:ascii="Times New Roman" w:hAnsi="Times New Roman" w:cs="Times New Roman"/>
          <w:sz w:val="24"/>
          <w:szCs w:val="24"/>
        </w:rPr>
        <w:t xml:space="preserve">s with ASD from Japan (Fujiwara et al. 2011), that also found no </w:t>
      </w:r>
      <w:r w:rsidR="009671E5">
        <w:rPr>
          <w:rFonts w:ascii="Times New Roman" w:hAnsi="Times New Roman" w:cs="Times New Roman"/>
          <w:sz w:val="24"/>
          <w:szCs w:val="24"/>
        </w:rPr>
        <w:t>gender</w:t>
      </w:r>
      <w:r w:rsidR="001647D9" w:rsidRPr="00BB33DE">
        <w:rPr>
          <w:rFonts w:ascii="Times New Roman" w:hAnsi="Times New Roman" w:cs="Times New Roman"/>
          <w:sz w:val="24"/>
          <w:szCs w:val="24"/>
        </w:rPr>
        <w:t xml:space="preserve"> differences in the age of diagnosis.</w:t>
      </w:r>
    </w:p>
    <w:p w14:paraId="39D77FC1" w14:textId="5A75A343" w:rsidR="00A96E68" w:rsidRPr="00BB33DE" w:rsidRDefault="00FE51E5"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Despite the discrepancies and variations in the findings of these studies, it</w:t>
      </w:r>
      <w:r w:rsidR="00A96E68" w:rsidRPr="00BB33DE">
        <w:rPr>
          <w:rFonts w:ascii="Times New Roman" w:hAnsi="Times New Roman" w:cs="Times New Roman"/>
          <w:sz w:val="24"/>
          <w:szCs w:val="24"/>
        </w:rPr>
        <w:t xml:space="preserve"> is concerning</w:t>
      </w:r>
      <w:r w:rsidRPr="00BB33DE">
        <w:rPr>
          <w:rFonts w:ascii="Times New Roman" w:hAnsi="Times New Roman" w:cs="Times New Roman"/>
          <w:sz w:val="24"/>
          <w:szCs w:val="24"/>
        </w:rPr>
        <w:t xml:space="preserve"> </w:t>
      </w:r>
      <w:r w:rsidR="0047013A" w:rsidRPr="00BB33DE">
        <w:rPr>
          <w:rFonts w:ascii="Times New Roman" w:hAnsi="Times New Roman" w:cs="Times New Roman"/>
          <w:sz w:val="24"/>
          <w:szCs w:val="24"/>
        </w:rPr>
        <w:t xml:space="preserve">to consider </w:t>
      </w:r>
      <w:r w:rsidRPr="00BB33DE">
        <w:rPr>
          <w:rFonts w:ascii="Times New Roman" w:hAnsi="Times New Roman" w:cs="Times New Roman"/>
          <w:sz w:val="24"/>
          <w:szCs w:val="24"/>
        </w:rPr>
        <w:t>that females may be disadvantage</w:t>
      </w:r>
      <w:r w:rsidR="0047013A" w:rsidRPr="00BB33DE">
        <w:rPr>
          <w:rFonts w:ascii="Times New Roman" w:hAnsi="Times New Roman" w:cs="Times New Roman"/>
          <w:sz w:val="24"/>
          <w:szCs w:val="24"/>
        </w:rPr>
        <w:t>d with regards to the age of their</w:t>
      </w:r>
      <w:r w:rsidRPr="00BB33DE">
        <w:rPr>
          <w:rFonts w:ascii="Times New Roman" w:hAnsi="Times New Roman" w:cs="Times New Roman"/>
          <w:sz w:val="24"/>
          <w:szCs w:val="24"/>
        </w:rPr>
        <w:t xml:space="preserve"> diagnosis</w:t>
      </w:r>
      <w:r w:rsidR="0047013A" w:rsidRPr="00BB33DE">
        <w:rPr>
          <w:rFonts w:ascii="Times New Roman" w:hAnsi="Times New Roman" w:cs="Times New Roman"/>
          <w:sz w:val="24"/>
          <w:szCs w:val="24"/>
        </w:rPr>
        <w:t xml:space="preserve">. </w:t>
      </w:r>
      <w:r w:rsidR="00A96E68" w:rsidRPr="00BB33DE">
        <w:rPr>
          <w:rFonts w:ascii="Times New Roman" w:hAnsi="Times New Roman" w:cs="Times New Roman"/>
          <w:sz w:val="24"/>
          <w:szCs w:val="24"/>
        </w:rPr>
        <w:t xml:space="preserve"> </w:t>
      </w:r>
      <w:r w:rsidR="0047013A" w:rsidRPr="00BB33DE">
        <w:rPr>
          <w:rFonts w:ascii="Times New Roman" w:hAnsi="Times New Roman" w:cs="Times New Roman"/>
          <w:sz w:val="24"/>
          <w:szCs w:val="24"/>
        </w:rPr>
        <w:t>I</w:t>
      </w:r>
      <w:r w:rsidR="00A96E68" w:rsidRPr="00BB33DE">
        <w:rPr>
          <w:rFonts w:ascii="Times New Roman" w:hAnsi="Times New Roman" w:cs="Times New Roman"/>
          <w:sz w:val="24"/>
          <w:szCs w:val="24"/>
        </w:rPr>
        <w:t>t is widely accepted that early identification of a</w:t>
      </w:r>
      <w:r w:rsidR="00732002" w:rsidRPr="00BB33DE">
        <w:rPr>
          <w:rFonts w:ascii="Times New Roman" w:hAnsi="Times New Roman" w:cs="Times New Roman"/>
          <w:sz w:val="24"/>
          <w:szCs w:val="24"/>
        </w:rPr>
        <w:t>ny</w:t>
      </w:r>
      <w:r w:rsidR="00A96E68" w:rsidRPr="00BB33DE">
        <w:rPr>
          <w:rFonts w:ascii="Times New Roman" w:hAnsi="Times New Roman" w:cs="Times New Roman"/>
          <w:sz w:val="24"/>
          <w:szCs w:val="24"/>
        </w:rPr>
        <w:t xml:space="preserve"> special educational need is crucial </w:t>
      </w:r>
      <w:r w:rsidR="0047013A" w:rsidRPr="00BB33DE">
        <w:rPr>
          <w:rFonts w:ascii="Times New Roman" w:hAnsi="Times New Roman" w:cs="Times New Roman"/>
          <w:sz w:val="24"/>
          <w:szCs w:val="24"/>
        </w:rPr>
        <w:t>both</w:t>
      </w:r>
      <w:r w:rsidR="00B60E42" w:rsidRPr="00BB33DE">
        <w:rPr>
          <w:rFonts w:ascii="Times New Roman" w:hAnsi="Times New Roman" w:cs="Times New Roman"/>
          <w:sz w:val="24"/>
          <w:szCs w:val="24"/>
        </w:rPr>
        <w:t xml:space="preserve"> </w:t>
      </w:r>
      <w:r w:rsidR="00732002" w:rsidRPr="00BB33DE">
        <w:rPr>
          <w:rFonts w:ascii="Times New Roman" w:hAnsi="Times New Roman" w:cs="Times New Roman"/>
          <w:sz w:val="24"/>
          <w:szCs w:val="24"/>
        </w:rPr>
        <w:t xml:space="preserve">for </w:t>
      </w:r>
      <w:r w:rsidR="00B60E42" w:rsidRPr="00BB33DE">
        <w:rPr>
          <w:rFonts w:ascii="Times New Roman" w:hAnsi="Times New Roman" w:cs="Times New Roman"/>
          <w:sz w:val="24"/>
          <w:szCs w:val="24"/>
        </w:rPr>
        <w:t>early</w:t>
      </w:r>
      <w:r w:rsidR="00A96E68" w:rsidRPr="00BB33DE">
        <w:rPr>
          <w:rFonts w:ascii="Times New Roman" w:hAnsi="Times New Roman" w:cs="Times New Roman"/>
          <w:sz w:val="24"/>
          <w:szCs w:val="24"/>
        </w:rPr>
        <w:t xml:space="preserve"> intervention</w:t>
      </w:r>
      <w:r w:rsidR="00732002" w:rsidRPr="00BB33DE">
        <w:rPr>
          <w:rFonts w:ascii="Times New Roman" w:hAnsi="Times New Roman" w:cs="Times New Roman"/>
          <w:sz w:val="24"/>
          <w:szCs w:val="24"/>
        </w:rPr>
        <w:t xml:space="preserve"> </w:t>
      </w:r>
      <w:r w:rsidR="00B60E42" w:rsidRPr="00BB33DE">
        <w:rPr>
          <w:rFonts w:ascii="Times New Roman" w:hAnsi="Times New Roman" w:cs="Times New Roman"/>
          <w:sz w:val="24"/>
          <w:szCs w:val="24"/>
        </w:rPr>
        <w:t xml:space="preserve">and </w:t>
      </w:r>
      <w:r w:rsidR="00732002" w:rsidRPr="00BB33DE">
        <w:rPr>
          <w:rFonts w:ascii="Times New Roman" w:hAnsi="Times New Roman" w:cs="Times New Roman"/>
          <w:sz w:val="24"/>
          <w:szCs w:val="24"/>
        </w:rPr>
        <w:t>appropriate</w:t>
      </w:r>
      <w:r w:rsidR="00B60E42" w:rsidRPr="00BB33DE">
        <w:rPr>
          <w:rFonts w:ascii="Times New Roman" w:hAnsi="Times New Roman" w:cs="Times New Roman"/>
          <w:sz w:val="24"/>
          <w:szCs w:val="24"/>
        </w:rPr>
        <w:t xml:space="preserve"> support</w:t>
      </w:r>
      <w:r w:rsidR="0047013A" w:rsidRPr="00BB33DE">
        <w:rPr>
          <w:rFonts w:ascii="Times New Roman" w:hAnsi="Times New Roman" w:cs="Times New Roman"/>
          <w:sz w:val="24"/>
          <w:szCs w:val="24"/>
        </w:rPr>
        <w:t>, in order to ensure that</w:t>
      </w:r>
      <w:r w:rsidR="00A96E68" w:rsidRPr="00BB33DE">
        <w:rPr>
          <w:rFonts w:ascii="Times New Roman" w:hAnsi="Times New Roman" w:cs="Times New Roman"/>
          <w:sz w:val="24"/>
          <w:szCs w:val="24"/>
        </w:rPr>
        <w:t xml:space="preserve"> </w:t>
      </w:r>
      <w:r w:rsidR="00B60E42" w:rsidRPr="00BB33DE">
        <w:rPr>
          <w:rFonts w:ascii="Times New Roman" w:hAnsi="Times New Roman" w:cs="Times New Roman"/>
          <w:sz w:val="24"/>
          <w:szCs w:val="24"/>
        </w:rPr>
        <w:t>pupil</w:t>
      </w:r>
      <w:r w:rsidR="0047013A" w:rsidRPr="00BB33DE">
        <w:rPr>
          <w:rFonts w:ascii="Times New Roman" w:hAnsi="Times New Roman" w:cs="Times New Roman"/>
          <w:sz w:val="24"/>
          <w:szCs w:val="24"/>
        </w:rPr>
        <w:t>s have</w:t>
      </w:r>
      <w:r w:rsidR="00B60E42" w:rsidRPr="00BB33DE">
        <w:rPr>
          <w:rFonts w:ascii="Times New Roman" w:hAnsi="Times New Roman" w:cs="Times New Roman"/>
          <w:sz w:val="24"/>
          <w:szCs w:val="24"/>
        </w:rPr>
        <w:t xml:space="preserve"> the </w:t>
      </w:r>
      <w:r w:rsidR="0047013A" w:rsidRPr="00BB33DE">
        <w:rPr>
          <w:rFonts w:ascii="Times New Roman" w:hAnsi="Times New Roman" w:cs="Times New Roman"/>
          <w:sz w:val="24"/>
          <w:szCs w:val="24"/>
        </w:rPr>
        <w:t>maximum opportunity</w:t>
      </w:r>
      <w:r w:rsidR="00B60E42" w:rsidRPr="00BB33DE">
        <w:rPr>
          <w:rFonts w:ascii="Times New Roman" w:hAnsi="Times New Roman" w:cs="Times New Roman"/>
          <w:sz w:val="24"/>
          <w:szCs w:val="24"/>
        </w:rPr>
        <w:t xml:space="preserve"> to reach their full potential </w:t>
      </w:r>
      <w:r w:rsidR="00A96E68" w:rsidRPr="00BB33DE">
        <w:rPr>
          <w:rFonts w:ascii="Times New Roman" w:hAnsi="Times New Roman" w:cs="Times New Roman"/>
          <w:sz w:val="24"/>
          <w:szCs w:val="24"/>
        </w:rPr>
        <w:t>a</w:t>
      </w:r>
      <w:r w:rsidR="00B60E42" w:rsidRPr="00BB33DE">
        <w:rPr>
          <w:rFonts w:ascii="Times New Roman" w:hAnsi="Times New Roman" w:cs="Times New Roman"/>
          <w:sz w:val="24"/>
          <w:szCs w:val="24"/>
        </w:rPr>
        <w:t>nd</w:t>
      </w:r>
      <w:r w:rsidR="00A96E68" w:rsidRPr="00BB33DE">
        <w:rPr>
          <w:rFonts w:ascii="Times New Roman" w:hAnsi="Times New Roman" w:cs="Times New Roman"/>
          <w:sz w:val="24"/>
          <w:szCs w:val="24"/>
        </w:rPr>
        <w:t xml:space="preserve"> </w:t>
      </w:r>
      <w:r w:rsidR="00B60E42" w:rsidRPr="00BB33DE">
        <w:rPr>
          <w:rFonts w:ascii="Times New Roman" w:hAnsi="Times New Roman" w:cs="Times New Roman"/>
          <w:sz w:val="24"/>
          <w:szCs w:val="24"/>
        </w:rPr>
        <w:t xml:space="preserve">have a successful future. </w:t>
      </w:r>
      <w:r w:rsidR="00A96E68" w:rsidRPr="00BB33DE">
        <w:rPr>
          <w:rFonts w:ascii="Times New Roman" w:hAnsi="Times New Roman" w:cs="Times New Roman"/>
          <w:sz w:val="24"/>
          <w:szCs w:val="24"/>
        </w:rPr>
        <w:t xml:space="preserve"> </w:t>
      </w:r>
    </w:p>
    <w:p w14:paraId="1F2EB1D7" w14:textId="1C16546D" w:rsidR="00FC7BD7" w:rsidRDefault="00114DB4"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It also raises the question of whether ASD really is more prevalent in males or whether it is just not recognised as readily in females</w:t>
      </w:r>
      <w:r w:rsidR="009671E5">
        <w:rPr>
          <w:rFonts w:ascii="Times New Roman" w:hAnsi="Times New Roman" w:cs="Times New Roman"/>
          <w:sz w:val="24"/>
          <w:szCs w:val="24"/>
        </w:rPr>
        <w:t>.</w:t>
      </w:r>
    </w:p>
    <w:p w14:paraId="7A037779" w14:textId="77777777" w:rsidR="00286E8A" w:rsidRPr="00BB33DE" w:rsidRDefault="00286E8A" w:rsidP="000D66E4">
      <w:pPr>
        <w:spacing w:line="360" w:lineRule="auto"/>
        <w:rPr>
          <w:rFonts w:ascii="Times New Roman" w:hAnsi="Times New Roman" w:cs="Times New Roman"/>
          <w:sz w:val="24"/>
          <w:szCs w:val="24"/>
        </w:rPr>
      </w:pPr>
    </w:p>
    <w:p w14:paraId="5E5B2DDC" w14:textId="3ABA7BDD" w:rsidR="00963FB0" w:rsidRPr="00BB33DE" w:rsidRDefault="00963FB0" w:rsidP="000D66E4">
      <w:pPr>
        <w:spacing w:line="360" w:lineRule="auto"/>
        <w:rPr>
          <w:rFonts w:ascii="Times New Roman" w:hAnsi="Times New Roman" w:cs="Times New Roman"/>
          <w:sz w:val="24"/>
          <w:szCs w:val="24"/>
        </w:rPr>
      </w:pPr>
      <w:r w:rsidRPr="00BB33DE">
        <w:rPr>
          <w:rFonts w:ascii="Times New Roman" w:hAnsi="Times New Roman" w:cs="Times New Roman"/>
          <w:b/>
          <w:bCs/>
          <w:sz w:val="24"/>
          <w:szCs w:val="24"/>
          <w:u w:val="single"/>
        </w:rPr>
        <w:t>Mis</w:t>
      </w:r>
      <w:r w:rsidR="00082BF5" w:rsidRPr="00BB33DE">
        <w:rPr>
          <w:rFonts w:ascii="Times New Roman" w:hAnsi="Times New Roman" w:cs="Times New Roman"/>
          <w:b/>
          <w:bCs/>
          <w:sz w:val="24"/>
          <w:szCs w:val="24"/>
          <w:u w:val="single"/>
        </w:rPr>
        <w:t xml:space="preserve">sed </w:t>
      </w:r>
      <w:r w:rsidRPr="00BB33DE">
        <w:rPr>
          <w:rFonts w:ascii="Times New Roman" w:hAnsi="Times New Roman" w:cs="Times New Roman"/>
          <w:b/>
          <w:bCs/>
          <w:sz w:val="24"/>
          <w:szCs w:val="24"/>
          <w:u w:val="single"/>
        </w:rPr>
        <w:t>diagnosi</w:t>
      </w:r>
      <w:r w:rsidR="00A3079A" w:rsidRPr="00BB33DE">
        <w:rPr>
          <w:rFonts w:ascii="Times New Roman" w:hAnsi="Times New Roman" w:cs="Times New Roman"/>
          <w:b/>
          <w:bCs/>
          <w:sz w:val="24"/>
          <w:szCs w:val="24"/>
          <w:u w:val="single"/>
        </w:rPr>
        <w:t>s</w:t>
      </w:r>
      <w:r w:rsidR="00082BF5" w:rsidRPr="00BB33DE">
        <w:rPr>
          <w:rFonts w:ascii="Times New Roman" w:hAnsi="Times New Roman" w:cs="Times New Roman"/>
          <w:b/>
          <w:bCs/>
          <w:sz w:val="24"/>
          <w:szCs w:val="24"/>
          <w:u w:val="single"/>
        </w:rPr>
        <w:t xml:space="preserve"> or misdiagnosis</w:t>
      </w:r>
      <w:r w:rsidR="00082BF5" w:rsidRPr="00BB33DE">
        <w:rPr>
          <w:rStyle w:val="FootnoteReference"/>
          <w:rFonts w:ascii="Times New Roman" w:hAnsi="Times New Roman" w:cs="Times New Roman"/>
          <w:b/>
          <w:bCs/>
          <w:sz w:val="24"/>
          <w:szCs w:val="24"/>
          <w:u w:val="single"/>
        </w:rPr>
        <w:footnoteReference w:id="1"/>
      </w:r>
    </w:p>
    <w:p w14:paraId="02AA48F3" w14:textId="77777777" w:rsidR="00EE63F3" w:rsidRPr="00BB33DE" w:rsidRDefault="00963FB0"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Reviewing the literature reveals that a late or even missed diagnosis of ASD has a substantial impact on the mental health of the individual</w:t>
      </w:r>
      <w:r w:rsidR="002847AF" w:rsidRPr="00BB33DE">
        <w:rPr>
          <w:rFonts w:ascii="Times New Roman" w:hAnsi="Times New Roman" w:cs="Times New Roman"/>
          <w:sz w:val="24"/>
          <w:szCs w:val="24"/>
        </w:rPr>
        <w:t xml:space="preserve">. </w:t>
      </w:r>
      <w:r w:rsidR="00EE63F3" w:rsidRPr="00BB33DE">
        <w:rPr>
          <w:rFonts w:ascii="Times New Roman" w:hAnsi="Times New Roman" w:cs="Times New Roman"/>
          <w:sz w:val="24"/>
          <w:szCs w:val="24"/>
        </w:rPr>
        <w:t>Effects</w:t>
      </w:r>
      <w:r w:rsidR="002847AF" w:rsidRPr="00BB33DE">
        <w:rPr>
          <w:rFonts w:ascii="Times New Roman" w:hAnsi="Times New Roman" w:cs="Times New Roman"/>
          <w:sz w:val="24"/>
          <w:szCs w:val="24"/>
        </w:rPr>
        <w:t xml:space="preserve"> include</w:t>
      </w:r>
      <w:r w:rsidR="00EE63F3" w:rsidRPr="00BB33DE">
        <w:rPr>
          <w:rFonts w:ascii="Times New Roman" w:hAnsi="Times New Roman" w:cs="Times New Roman"/>
          <w:sz w:val="24"/>
          <w:szCs w:val="24"/>
        </w:rPr>
        <w:t>,</w:t>
      </w:r>
      <w:r w:rsidR="002847AF" w:rsidRPr="00BB33DE">
        <w:rPr>
          <w:rFonts w:ascii="Times New Roman" w:hAnsi="Times New Roman" w:cs="Times New Roman"/>
          <w:sz w:val="24"/>
          <w:szCs w:val="24"/>
        </w:rPr>
        <w:t xml:space="preserve"> but are not limited to depression, anxiety, sleep and eating disorders, obsessive compulsive disorders and personality disorders. </w:t>
      </w:r>
      <w:r w:rsidR="00601C88" w:rsidRPr="00BB33DE">
        <w:rPr>
          <w:rFonts w:ascii="Times New Roman" w:hAnsi="Times New Roman" w:cs="Times New Roman"/>
          <w:sz w:val="24"/>
          <w:szCs w:val="24"/>
        </w:rPr>
        <w:t xml:space="preserve">In addition, school refusal, truancy and exclusions may result from the </w:t>
      </w:r>
      <w:r w:rsidR="00290F4E" w:rsidRPr="00BB33DE">
        <w:rPr>
          <w:rFonts w:ascii="Times New Roman" w:hAnsi="Times New Roman" w:cs="Times New Roman"/>
          <w:sz w:val="24"/>
          <w:szCs w:val="24"/>
        </w:rPr>
        <w:t xml:space="preserve">behaviours arising from the </w:t>
      </w:r>
      <w:r w:rsidR="00601C88" w:rsidRPr="00BB33DE">
        <w:rPr>
          <w:rFonts w:ascii="Times New Roman" w:hAnsi="Times New Roman" w:cs="Times New Roman"/>
          <w:sz w:val="24"/>
          <w:szCs w:val="24"/>
        </w:rPr>
        <w:t>social difficulties that are inherent in autism.</w:t>
      </w:r>
    </w:p>
    <w:p w14:paraId="4ABF3DA0" w14:textId="0054694D" w:rsidR="00601C88" w:rsidRPr="00BB33DE" w:rsidRDefault="00693A03"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A</w:t>
      </w:r>
      <w:r w:rsidR="002847AF" w:rsidRPr="00BB33DE">
        <w:rPr>
          <w:rFonts w:ascii="Times New Roman" w:hAnsi="Times New Roman" w:cs="Times New Roman"/>
          <w:sz w:val="24"/>
          <w:szCs w:val="24"/>
        </w:rPr>
        <w:t xml:space="preserve">ccounts </w:t>
      </w:r>
      <w:r w:rsidR="008563A3" w:rsidRPr="00BB33DE">
        <w:rPr>
          <w:rFonts w:ascii="Times New Roman" w:hAnsi="Times New Roman" w:cs="Times New Roman"/>
          <w:sz w:val="24"/>
          <w:szCs w:val="24"/>
        </w:rPr>
        <w:t xml:space="preserve">provided by females </w:t>
      </w:r>
      <w:r w:rsidR="002847AF" w:rsidRPr="00BB33DE">
        <w:rPr>
          <w:rFonts w:ascii="Times New Roman" w:hAnsi="Times New Roman" w:cs="Times New Roman"/>
          <w:sz w:val="24"/>
          <w:szCs w:val="24"/>
        </w:rPr>
        <w:t>of their own late diagnosis of autism</w:t>
      </w:r>
      <w:r w:rsidR="008563A3" w:rsidRPr="00BB33DE">
        <w:rPr>
          <w:rFonts w:ascii="Times New Roman" w:hAnsi="Times New Roman" w:cs="Times New Roman"/>
          <w:sz w:val="24"/>
          <w:szCs w:val="24"/>
        </w:rPr>
        <w:t xml:space="preserve"> reveal</w:t>
      </w:r>
      <w:r w:rsidR="002847AF" w:rsidRPr="00BB33DE">
        <w:rPr>
          <w:rFonts w:ascii="Times New Roman" w:hAnsi="Times New Roman" w:cs="Times New Roman"/>
          <w:sz w:val="24"/>
          <w:szCs w:val="24"/>
        </w:rPr>
        <w:t xml:space="preserve"> the distress and confusion that </w:t>
      </w:r>
      <w:r w:rsidR="00601C88" w:rsidRPr="00BB33DE">
        <w:rPr>
          <w:rFonts w:ascii="Times New Roman" w:hAnsi="Times New Roman" w:cs="Times New Roman"/>
          <w:sz w:val="24"/>
          <w:szCs w:val="24"/>
        </w:rPr>
        <w:t>resulted</w:t>
      </w:r>
      <w:r w:rsidR="002847AF" w:rsidRPr="00BB33DE">
        <w:rPr>
          <w:rFonts w:ascii="Times New Roman" w:hAnsi="Times New Roman" w:cs="Times New Roman"/>
          <w:sz w:val="24"/>
          <w:szCs w:val="24"/>
        </w:rPr>
        <w:t xml:space="preserve"> </w:t>
      </w:r>
      <w:r w:rsidR="0098146B" w:rsidRPr="00BB33DE">
        <w:rPr>
          <w:rFonts w:ascii="Times New Roman" w:hAnsi="Times New Roman" w:cs="Times New Roman"/>
          <w:sz w:val="24"/>
          <w:szCs w:val="24"/>
        </w:rPr>
        <w:t>as their social difficulties went unrecognised and undiagnosed</w:t>
      </w:r>
      <w:r w:rsidR="00601C88" w:rsidRPr="00BB33DE">
        <w:rPr>
          <w:rFonts w:ascii="Times New Roman" w:hAnsi="Times New Roman" w:cs="Times New Roman"/>
          <w:sz w:val="24"/>
          <w:szCs w:val="24"/>
        </w:rPr>
        <w:t>.</w:t>
      </w:r>
      <w:r w:rsidR="003B1003" w:rsidRPr="00BB33DE">
        <w:rPr>
          <w:rFonts w:ascii="Times New Roman" w:hAnsi="Times New Roman" w:cs="Times New Roman"/>
          <w:sz w:val="24"/>
          <w:szCs w:val="24"/>
        </w:rPr>
        <w:t xml:space="preserve"> </w:t>
      </w:r>
      <w:proofErr w:type="spellStart"/>
      <w:r w:rsidRPr="00BB33DE">
        <w:rPr>
          <w:rFonts w:ascii="Times New Roman" w:hAnsi="Times New Roman" w:cs="Times New Roman"/>
          <w:sz w:val="24"/>
          <w:szCs w:val="24"/>
        </w:rPr>
        <w:t>Bargiela</w:t>
      </w:r>
      <w:proofErr w:type="spellEnd"/>
      <w:r w:rsidRPr="00BB33DE">
        <w:rPr>
          <w:rFonts w:ascii="Times New Roman" w:hAnsi="Times New Roman" w:cs="Times New Roman"/>
          <w:sz w:val="24"/>
          <w:szCs w:val="24"/>
        </w:rPr>
        <w:t xml:space="preserve"> et al</w:t>
      </w:r>
      <w:r w:rsidR="00090762" w:rsidRPr="00BB33DE">
        <w:rPr>
          <w:rFonts w:ascii="Times New Roman" w:hAnsi="Times New Roman" w:cs="Times New Roman"/>
          <w:sz w:val="24"/>
          <w:szCs w:val="24"/>
        </w:rPr>
        <w:t>.</w:t>
      </w:r>
      <w:r w:rsidRPr="00BB33DE">
        <w:rPr>
          <w:rFonts w:ascii="Times New Roman" w:hAnsi="Times New Roman" w:cs="Times New Roman"/>
          <w:sz w:val="24"/>
          <w:szCs w:val="24"/>
        </w:rPr>
        <w:t xml:space="preserve"> (</w:t>
      </w:r>
      <w:r w:rsidR="00433FB8" w:rsidRPr="00BB33DE">
        <w:rPr>
          <w:rFonts w:ascii="Times New Roman" w:hAnsi="Times New Roman" w:cs="Times New Roman"/>
          <w:sz w:val="24"/>
          <w:szCs w:val="24"/>
        </w:rPr>
        <w:t>2016</w:t>
      </w:r>
      <w:r w:rsidRPr="00BB33DE">
        <w:rPr>
          <w:rFonts w:ascii="Times New Roman" w:hAnsi="Times New Roman" w:cs="Times New Roman"/>
          <w:sz w:val="24"/>
          <w:szCs w:val="24"/>
        </w:rPr>
        <w:t>) collected in depth accounts from 14 females with autism and analysis revealed that almost all of them had experienced one or more mental health difficulty</w:t>
      </w:r>
      <w:r w:rsidR="00433FB8" w:rsidRPr="00BB33DE">
        <w:rPr>
          <w:rFonts w:ascii="Times New Roman" w:hAnsi="Times New Roman" w:cs="Times New Roman"/>
          <w:sz w:val="24"/>
          <w:szCs w:val="24"/>
        </w:rPr>
        <w:t>. One subject reported how she had undergone years of treatment for depression and anxiety prior to her diagnosis</w:t>
      </w:r>
      <w:r w:rsidR="00090762" w:rsidRPr="00BB33DE">
        <w:rPr>
          <w:rFonts w:ascii="Times New Roman" w:hAnsi="Times New Roman" w:cs="Times New Roman"/>
          <w:sz w:val="24"/>
          <w:szCs w:val="24"/>
        </w:rPr>
        <w:t>,</w:t>
      </w:r>
      <w:r w:rsidR="00433FB8" w:rsidRPr="00BB33DE">
        <w:rPr>
          <w:rFonts w:ascii="Times New Roman" w:hAnsi="Times New Roman" w:cs="Times New Roman"/>
          <w:sz w:val="24"/>
          <w:szCs w:val="24"/>
        </w:rPr>
        <w:t xml:space="preserve"> “and not once did anyone suggest that I had anything other than depression”</w:t>
      </w:r>
      <w:r w:rsidR="00EE63F3" w:rsidRPr="00BB33DE">
        <w:rPr>
          <w:rFonts w:ascii="Times New Roman" w:hAnsi="Times New Roman" w:cs="Times New Roman"/>
          <w:sz w:val="24"/>
          <w:szCs w:val="24"/>
        </w:rPr>
        <w:t xml:space="preserve"> </w:t>
      </w:r>
      <w:r w:rsidR="00433FB8" w:rsidRPr="00BB33DE">
        <w:rPr>
          <w:rFonts w:ascii="Times New Roman" w:hAnsi="Times New Roman" w:cs="Times New Roman"/>
          <w:sz w:val="24"/>
          <w:szCs w:val="24"/>
        </w:rPr>
        <w:t>(p3285)</w:t>
      </w:r>
      <w:r w:rsidR="00EE63F3" w:rsidRPr="00BB33DE">
        <w:rPr>
          <w:rFonts w:ascii="Times New Roman" w:hAnsi="Times New Roman" w:cs="Times New Roman"/>
          <w:sz w:val="24"/>
          <w:szCs w:val="24"/>
        </w:rPr>
        <w:t>.</w:t>
      </w:r>
    </w:p>
    <w:p w14:paraId="21A8DAA1" w14:textId="78124126" w:rsidR="00963FB0" w:rsidRPr="00BB33DE" w:rsidRDefault="00963FB0"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Frequent references are</w:t>
      </w:r>
      <w:r w:rsidR="00031FD4" w:rsidRPr="00BB33DE">
        <w:rPr>
          <w:rFonts w:ascii="Times New Roman" w:hAnsi="Times New Roman" w:cs="Times New Roman"/>
          <w:sz w:val="24"/>
          <w:szCs w:val="24"/>
        </w:rPr>
        <w:t xml:space="preserve"> also</w:t>
      </w:r>
      <w:r w:rsidRPr="00BB33DE">
        <w:rPr>
          <w:rFonts w:ascii="Times New Roman" w:hAnsi="Times New Roman" w:cs="Times New Roman"/>
          <w:sz w:val="24"/>
          <w:szCs w:val="24"/>
        </w:rPr>
        <w:t xml:space="preserve"> made</w:t>
      </w:r>
      <w:r w:rsidR="00031FD4" w:rsidRPr="00BB33DE">
        <w:rPr>
          <w:rFonts w:ascii="Times New Roman" w:hAnsi="Times New Roman" w:cs="Times New Roman"/>
          <w:sz w:val="24"/>
          <w:szCs w:val="24"/>
        </w:rPr>
        <w:t xml:space="preserve"> in the literature</w:t>
      </w:r>
      <w:r w:rsidRPr="00BB33DE">
        <w:rPr>
          <w:rFonts w:ascii="Times New Roman" w:hAnsi="Times New Roman" w:cs="Times New Roman"/>
          <w:sz w:val="24"/>
          <w:szCs w:val="24"/>
        </w:rPr>
        <w:t xml:space="preserve"> to </w:t>
      </w:r>
      <w:r w:rsidR="002847AF" w:rsidRPr="00BB33DE">
        <w:rPr>
          <w:rFonts w:ascii="Times New Roman" w:hAnsi="Times New Roman" w:cs="Times New Roman"/>
          <w:sz w:val="24"/>
          <w:szCs w:val="24"/>
        </w:rPr>
        <w:t>the fact that ASD traits may be attributed to other conditions</w:t>
      </w:r>
      <w:r w:rsidR="00031FD4" w:rsidRPr="00BB33DE">
        <w:rPr>
          <w:rFonts w:ascii="Times New Roman" w:hAnsi="Times New Roman" w:cs="Times New Roman"/>
          <w:sz w:val="24"/>
          <w:szCs w:val="24"/>
        </w:rPr>
        <w:t xml:space="preserve"> in females</w:t>
      </w:r>
      <w:r w:rsidR="001212A6" w:rsidRPr="00BB33DE">
        <w:rPr>
          <w:rFonts w:ascii="Times New Roman" w:hAnsi="Times New Roman" w:cs="Times New Roman"/>
          <w:sz w:val="24"/>
          <w:szCs w:val="24"/>
        </w:rPr>
        <w:t>, thus contributing to difficulties in identification of ASD</w:t>
      </w:r>
      <w:r w:rsidR="00090762" w:rsidRPr="00BB33DE">
        <w:rPr>
          <w:rFonts w:ascii="Times New Roman" w:hAnsi="Times New Roman" w:cs="Times New Roman"/>
          <w:sz w:val="24"/>
          <w:szCs w:val="24"/>
        </w:rPr>
        <w:t xml:space="preserve"> and a ‘missed diagnosis’</w:t>
      </w:r>
      <w:r w:rsidR="002847AF" w:rsidRPr="00BB33DE">
        <w:rPr>
          <w:rFonts w:ascii="Times New Roman" w:hAnsi="Times New Roman" w:cs="Times New Roman"/>
          <w:sz w:val="24"/>
          <w:szCs w:val="24"/>
        </w:rPr>
        <w:t xml:space="preserve">. </w:t>
      </w:r>
      <w:proofErr w:type="spellStart"/>
      <w:r w:rsidR="002B619F" w:rsidRPr="00BB33DE">
        <w:rPr>
          <w:rFonts w:ascii="Times New Roman" w:hAnsi="Times New Roman" w:cs="Times New Roman"/>
          <w:sz w:val="24"/>
          <w:szCs w:val="24"/>
        </w:rPr>
        <w:t>Skuse</w:t>
      </w:r>
      <w:proofErr w:type="spellEnd"/>
      <w:r w:rsidR="002B619F" w:rsidRPr="00BB33DE">
        <w:rPr>
          <w:rFonts w:ascii="Times New Roman" w:hAnsi="Times New Roman" w:cs="Times New Roman"/>
          <w:sz w:val="24"/>
          <w:szCs w:val="24"/>
        </w:rPr>
        <w:t xml:space="preserve"> (2004) pointed out that </w:t>
      </w:r>
      <w:r w:rsidR="00090762" w:rsidRPr="00BB33DE">
        <w:rPr>
          <w:rFonts w:ascii="Times New Roman" w:hAnsi="Times New Roman" w:cs="Times New Roman"/>
          <w:sz w:val="24"/>
          <w:szCs w:val="24"/>
        </w:rPr>
        <w:t>although</w:t>
      </w:r>
      <w:r w:rsidR="002B619F" w:rsidRPr="00BB33DE">
        <w:rPr>
          <w:rFonts w:ascii="Times New Roman" w:hAnsi="Times New Roman" w:cs="Times New Roman"/>
          <w:sz w:val="24"/>
          <w:szCs w:val="24"/>
        </w:rPr>
        <w:t xml:space="preserve"> shyness and oversensitivity are known features </w:t>
      </w:r>
      <w:r w:rsidR="005E32AB" w:rsidRPr="00BB33DE">
        <w:rPr>
          <w:rFonts w:ascii="Times New Roman" w:hAnsi="Times New Roman" w:cs="Times New Roman"/>
          <w:sz w:val="24"/>
          <w:szCs w:val="24"/>
        </w:rPr>
        <w:t>of</w:t>
      </w:r>
      <w:r w:rsidR="002B619F" w:rsidRPr="00BB33DE">
        <w:rPr>
          <w:rFonts w:ascii="Times New Roman" w:hAnsi="Times New Roman" w:cs="Times New Roman"/>
          <w:sz w:val="24"/>
          <w:szCs w:val="24"/>
        </w:rPr>
        <w:t xml:space="preserve"> ASD, they are also considered to be female characteristics and so may not be thought to be relevant. </w:t>
      </w:r>
      <w:proofErr w:type="spellStart"/>
      <w:r w:rsidR="002B619F" w:rsidRPr="00BB33DE">
        <w:rPr>
          <w:rFonts w:ascii="Times New Roman" w:hAnsi="Times New Roman" w:cs="Times New Roman"/>
          <w:sz w:val="24"/>
          <w:szCs w:val="24"/>
        </w:rPr>
        <w:t>Dworzynski</w:t>
      </w:r>
      <w:proofErr w:type="spellEnd"/>
      <w:r w:rsidR="002B619F" w:rsidRPr="00BB33DE">
        <w:rPr>
          <w:rFonts w:ascii="Times New Roman" w:hAnsi="Times New Roman" w:cs="Times New Roman"/>
          <w:sz w:val="24"/>
          <w:szCs w:val="24"/>
        </w:rPr>
        <w:t xml:space="preserve"> et al (2012) also suggest that for a girl to receive a diagnosis of ASD she must display a </w:t>
      </w:r>
      <w:r w:rsidR="00B47926" w:rsidRPr="00BB33DE">
        <w:rPr>
          <w:rFonts w:ascii="Times New Roman" w:hAnsi="Times New Roman" w:cs="Times New Roman"/>
          <w:sz w:val="24"/>
          <w:szCs w:val="24"/>
        </w:rPr>
        <w:t xml:space="preserve">much </w:t>
      </w:r>
      <w:r w:rsidR="002B619F" w:rsidRPr="00BB33DE">
        <w:rPr>
          <w:rFonts w:ascii="Times New Roman" w:hAnsi="Times New Roman" w:cs="Times New Roman"/>
          <w:sz w:val="24"/>
          <w:szCs w:val="24"/>
        </w:rPr>
        <w:t>greater symptom threshold than boys as well as accompanying behavioural or intellectual challenges.</w:t>
      </w:r>
    </w:p>
    <w:p w14:paraId="6865500D" w14:textId="32854BCC" w:rsidR="00805893" w:rsidRPr="00BB33DE" w:rsidRDefault="00805893"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Goldman</w:t>
      </w:r>
      <w:r w:rsidR="001212A6" w:rsidRPr="00BB33DE">
        <w:rPr>
          <w:rFonts w:ascii="Times New Roman" w:hAnsi="Times New Roman" w:cs="Times New Roman"/>
          <w:sz w:val="24"/>
          <w:szCs w:val="24"/>
        </w:rPr>
        <w:t xml:space="preserve"> (2013)</w:t>
      </w:r>
      <w:r w:rsidRPr="00BB33DE">
        <w:rPr>
          <w:rFonts w:ascii="Times New Roman" w:hAnsi="Times New Roman" w:cs="Times New Roman"/>
          <w:sz w:val="24"/>
          <w:szCs w:val="24"/>
        </w:rPr>
        <w:t xml:space="preserve"> summarises this line of thought succinctly when she states that “clinical diagnosis is in the eye of the beholder” (p677)</w:t>
      </w:r>
      <w:r w:rsidR="001212A6" w:rsidRPr="00BB33DE">
        <w:rPr>
          <w:rFonts w:ascii="Times New Roman" w:hAnsi="Times New Roman" w:cs="Times New Roman"/>
          <w:sz w:val="24"/>
          <w:szCs w:val="24"/>
        </w:rPr>
        <w:t xml:space="preserve">, going further to explain </w:t>
      </w:r>
      <w:r w:rsidR="00082BF5" w:rsidRPr="00BB33DE">
        <w:rPr>
          <w:rFonts w:ascii="Times New Roman" w:hAnsi="Times New Roman" w:cs="Times New Roman"/>
          <w:sz w:val="24"/>
          <w:szCs w:val="24"/>
        </w:rPr>
        <w:t xml:space="preserve">her view </w:t>
      </w:r>
      <w:r w:rsidR="001212A6" w:rsidRPr="00BB33DE">
        <w:rPr>
          <w:rFonts w:ascii="Times New Roman" w:hAnsi="Times New Roman" w:cs="Times New Roman"/>
          <w:sz w:val="24"/>
          <w:szCs w:val="24"/>
        </w:rPr>
        <w:t xml:space="preserve">that research suggests that females must show a far greater </w:t>
      </w:r>
      <w:proofErr w:type="spellStart"/>
      <w:r w:rsidR="001212A6" w:rsidRPr="00BB33DE">
        <w:rPr>
          <w:rFonts w:ascii="Times New Roman" w:hAnsi="Times New Roman" w:cs="Times New Roman"/>
          <w:sz w:val="24"/>
          <w:szCs w:val="24"/>
        </w:rPr>
        <w:t>exernalisation</w:t>
      </w:r>
      <w:proofErr w:type="spellEnd"/>
      <w:r w:rsidR="001212A6" w:rsidRPr="00BB33DE">
        <w:rPr>
          <w:rFonts w:ascii="Times New Roman" w:hAnsi="Times New Roman" w:cs="Times New Roman"/>
          <w:sz w:val="24"/>
          <w:szCs w:val="24"/>
        </w:rPr>
        <w:t xml:space="preserve"> of their difficulties – such as hyperactivity and aggressiveness- in order to be identified, referred and subsequently diagnosed with autism.</w:t>
      </w:r>
    </w:p>
    <w:p w14:paraId="3EB9967F" w14:textId="20CA9F09" w:rsidR="00082BF5" w:rsidRPr="00BB33DE" w:rsidRDefault="00082BF5"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 xml:space="preserve">Empirical evidence </w:t>
      </w:r>
      <w:r w:rsidR="00090762" w:rsidRPr="00BB33DE">
        <w:rPr>
          <w:rFonts w:ascii="Times New Roman" w:hAnsi="Times New Roman" w:cs="Times New Roman"/>
          <w:sz w:val="24"/>
          <w:szCs w:val="24"/>
        </w:rPr>
        <w:t xml:space="preserve">together with </w:t>
      </w:r>
      <w:r w:rsidRPr="00BB33DE">
        <w:rPr>
          <w:rFonts w:ascii="Times New Roman" w:hAnsi="Times New Roman" w:cs="Times New Roman"/>
          <w:sz w:val="24"/>
          <w:szCs w:val="24"/>
        </w:rPr>
        <w:t>first</w:t>
      </w:r>
      <w:r w:rsidR="00C42911" w:rsidRPr="00BB33DE">
        <w:rPr>
          <w:rFonts w:ascii="Times New Roman" w:hAnsi="Times New Roman" w:cs="Times New Roman"/>
          <w:sz w:val="24"/>
          <w:szCs w:val="24"/>
        </w:rPr>
        <w:t>-</w:t>
      </w:r>
      <w:r w:rsidRPr="00BB33DE">
        <w:rPr>
          <w:rFonts w:ascii="Times New Roman" w:hAnsi="Times New Roman" w:cs="Times New Roman"/>
          <w:sz w:val="24"/>
          <w:szCs w:val="24"/>
        </w:rPr>
        <w:t>hand experience in my setting</w:t>
      </w:r>
      <w:r w:rsidR="00B47926" w:rsidRPr="00BB33DE">
        <w:rPr>
          <w:rFonts w:ascii="Times New Roman" w:hAnsi="Times New Roman" w:cs="Times New Roman"/>
          <w:sz w:val="24"/>
          <w:szCs w:val="24"/>
        </w:rPr>
        <w:t xml:space="preserve"> </w:t>
      </w:r>
      <w:r w:rsidRPr="00BB33DE">
        <w:rPr>
          <w:rFonts w:ascii="Times New Roman" w:hAnsi="Times New Roman" w:cs="Times New Roman"/>
          <w:sz w:val="24"/>
          <w:szCs w:val="24"/>
        </w:rPr>
        <w:t>would</w:t>
      </w:r>
      <w:r w:rsidR="00B47926" w:rsidRPr="00BB33DE">
        <w:rPr>
          <w:rFonts w:ascii="Times New Roman" w:hAnsi="Times New Roman" w:cs="Times New Roman"/>
          <w:sz w:val="24"/>
          <w:szCs w:val="24"/>
        </w:rPr>
        <w:t xml:space="preserve"> appear to</w:t>
      </w:r>
      <w:r w:rsidRPr="00BB33DE">
        <w:rPr>
          <w:rFonts w:ascii="Times New Roman" w:hAnsi="Times New Roman" w:cs="Times New Roman"/>
          <w:sz w:val="24"/>
          <w:szCs w:val="24"/>
        </w:rPr>
        <w:t xml:space="preserve"> validate this statement</w:t>
      </w:r>
      <w:r w:rsidR="00700D64" w:rsidRPr="00BB33DE">
        <w:rPr>
          <w:rFonts w:ascii="Times New Roman" w:hAnsi="Times New Roman" w:cs="Times New Roman"/>
          <w:sz w:val="24"/>
          <w:szCs w:val="24"/>
        </w:rPr>
        <w:t xml:space="preserve"> and may well be attributed to the more prevalent, traditional male phenotype of autism which is more widely understood and known.</w:t>
      </w:r>
    </w:p>
    <w:p w14:paraId="265C0243" w14:textId="76EE203D" w:rsidR="001A0355" w:rsidRPr="00BB33DE" w:rsidRDefault="00700D64" w:rsidP="000D66E4">
      <w:pPr>
        <w:spacing w:line="360" w:lineRule="auto"/>
        <w:rPr>
          <w:rFonts w:ascii="Times New Roman" w:hAnsi="Times New Roman" w:cs="Times New Roman"/>
          <w:color w:val="FF0000"/>
          <w:sz w:val="24"/>
          <w:szCs w:val="24"/>
        </w:rPr>
      </w:pPr>
      <w:r w:rsidRPr="00BB33DE">
        <w:rPr>
          <w:rFonts w:ascii="Times New Roman" w:hAnsi="Times New Roman" w:cs="Times New Roman"/>
          <w:sz w:val="24"/>
          <w:szCs w:val="24"/>
        </w:rPr>
        <w:t xml:space="preserve">Wilkinson (2008, p8) advises that </w:t>
      </w:r>
      <w:r w:rsidR="00997B7C" w:rsidRPr="00BB33DE">
        <w:rPr>
          <w:rFonts w:ascii="Times New Roman" w:hAnsi="Times New Roman" w:cs="Times New Roman"/>
          <w:sz w:val="24"/>
          <w:szCs w:val="24"/>
        </w:rPr>
        <w:t>when a female is viewed as “passive or odd”</w:t>
      </w:r>
      <w:r w:rsidR="00622A23" w:rsidRPr="00BB33DE">
        <w:rPr>
          <w:rFonts w:ascii="Times New Roman" w:hAnsi="Times New Roman" w:cs="Times New Roman"/>
          <w:sz w:val="24"/>
          <w:szCs w:val="24"/>
        </w:rPr>
        <w:t xml:space="preserve"> </w:t>
      </w:r>
      <w:r w:rsidR="00997B7C" w:rsidRPr="00BB33DE">
        <w:rPr>
          <w:rFonts w:ascii="Times New Roman" w:hAnsi="Times New Roman" w:cs="Times New Roman"/>
          <w:sz w:val="24"/>
          <w:szCs w:val="24"/>
        </w:rPr>
        <w:t>or is referred for issues such as depression and anxiety coupled with “a combination of social immaturity…circumscribed interests…social isolation”, then ASD should be considered a possibility.</w:t>
      </w:r>
      <w:r w:rsidR="00622A23" w:rsidRPr="00BB33DE">
        <w:rPr>
          <w:rFonts w:ascii="Times New Roman" w:hAnsi="Times New Roman" w:cs="Times New Roman"/>
          <w:sz w:val="24"/>
          <w:szCs w:val="24"/>
        </w:rPr>
        <w:t xml:space="preserve"> One might conclude that this is a reasonable recommendation to make, particularly when reading about the considerable impact of</w:t>
      </w:r>
      <w:r w:rsidR="0095076B" w:rsidRPr="00BB33DE">
        <w:rPr>
          <w:rFonts w:ascii="Times New Roman" w:hAnsi="Times New Roman" w:cs="Times New Roman"/>
          <w:sz w:val="24"/>
          <w:szCs w:val="24"/>
        </w:rPr>
        <w:t xml:space="preserve"> a missed diagnosis on an individual’s mental health.</w:t>
      </w:r>
      <w:r w:rsidR="00622A23" w:rsidRPr="00BB33DE">
        <w:rPr>
          <w:rFonts w:ascii="Times New Roman" w:hAnsi="Times New Roman" w:cs="Times New Roman"/>
          <w:sz w:val="24"/>
          <w:szCs w:val="24"/>
        </w:rPr>
        <w:t xml:space="preserve">   </w:t>
      </w:r>
    </w:p>
    <w:p w14:paraId="2559DB71" w14:textId="77777777" w:rsidR="00F26005" w:rsidRPr="00BB33DE" w:rsidRDefault="001A0355"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 xml:space="preserve">A </w:t>
      </w:r>
      <w:r w:rsidR="00C223F7" w:rsidRPr="00BB33DE">
        <w:rPr>
          <w:rFonts w:ascii="Times New Roman" w:hAnsi="Times New Roman" w:cs="Times New Roman"/>
          <w:sz w:val="24"/>
          <w:szCs w:val="24"/>
        </w:rPr>
        <w:t>recent,</w:t>
      </w:r>
      <w:r w:rsidR="00EC6DDA" w:rsidRPr="00BB33DE">
        <w:rPr>
          <w:rFonts w:ascii="Times New Roman" w:hAnsi="Times New Roman" w:cs="Times New Roman"/>
          <w:sz w:val="24"/>
          <w:szCs w:val="24"/>
        </w:rPr>
        <w:t xml:space="preserve"> </w:t>
      </w:r>
      <w:r w:rsidR="00BC1B02" w:rsidRPr="00BB33DE">
        <w:rPr>
          <w:rFonts w:ascii="Times New Roman" w:hAnsi="Times New Roman" w:cs="Times New Roman"/>
          <w:sz w:val="24"/>
          <w:szCs w:val="24"/>
        </w:rPr>
        <w:t>stimulating</w:t>
      </w:r>
      <w:r w:rsidR="00EC6DDA" w:rsidRPr="00BB33DE">
        <w:rPr>
          <w:rFonts w:ascii="Times New Roman" w:hAnsi="Times New Roman" w:cs="Times New Roman"/>
          <w:sz w:val="24"/>
          <w:szCs w:val="24"/>
        </w:rPr>
        <w:t xml:space="preserve"> </w:t>
      </w:r>
      <w:r w:rsidRPr="00BB33DE">
        <w:rPr>
          <w:rFonts w:ascii="Times New Roman" w:hAnsi="Times New Roman" w:cs="Times New Roman"/>
          <w:sz w:val="24"/>
          <w:szCs w:val="24"/>
        </w:rPr>
        <w:t>piece of research that casts a different but significant light onto the idea of gender differences in ASD is that of Jamison et al (2017)</w:t>
      </w:r>
      <w:r w:rsidR="00EC6DDA" w:rsidRPr="00BB33DE">
        <w:rPr>
          <w:rFonts w:ascii="Times New Roman" w:hAnsi="Times New Roman" w:cs="Times New Roman"/>
          <w:sz w:val="24"/>
          <w:szCs w:val="24"/>
        </w:rPr>
        <w:t>. They</w:t>
      </w:r>
      <w:r w:rsidR="00C223F7" w:rsidRPr="00BB33DE">
        <w:rPr>
          <w:rFonts w:ascii="Times New Roman" w:hAnsi="Times New Roman" w:cs="Times New Roman"/>
          <w:sz w:val="24"/>
          <w:szCs w:val="24"/>
        </w:rPr>
        <w:t xml:space="preserve"> studied the perspective of clinicians from the US, UK and Canada with the responsibility of assessing and diagnosing ASD, and whether they perceived there to be a sex difference in the severity of ASD symptoms.</w:t>
      </w:r>
      <w:r w:rsidR="00BC1B02" w:rsidRPr="00BB33DE">
        <w:rPr>
          <w:rFonts w:ascii="Times New Roman" w:hAnsi="Times New Roman" w:cs="Times New Roman"/>
          <w:sz w:val="24"/>
          <w:szCs w:val="24"/>
        </w:rPr>
        <w:t xml:space="preserve"> Interestingly, over 70% of those questioned agreed that there were gender differences in the severity of the core symptoms of ASD when considering school age and adolescent pupils, what they refer to as a particularly </w:t>
      </w:r>
      <w:r w:rsidR="00D00FDE" w:rsidRPr="00BB33DE">
        <w:rPr>
          <w:rFonts w:ascii="Times New Roman" w:hAnsi="Times New Roman" w:cs="Times New Roman"/>
          <w:sz w:val="24"/>
          <w:szCs w:val="24"/>
        </w:rPr>
        <w:t>‘</w:t>
      </w:r>
      <w:r w:rsidR="00BC1B02" w:rsidRPr="00BB33DE">
        <w:rPr>
          <w:rFonts w:ascii="Times New Roman" w:hAnsi="Times New Roman" w:cs="Times New Roman"/>
          <w:sz w:val="24"/>
          <w:szCs w:val="24"/>
        </w:rPr>
        <w:t>critical</w:t>
      </w:r>
      <w:r w:rsidR="00D00FDE" w:rsidRPr="00BB33DE">
        <w:rPr>
          <w:rFonts w:ascii="Times New Roman" w:hAnsi="Times New Roman" w:cs="Times New Roman"/>
          <w:sz w:val="24"/>
          <w:szCs w:val="24"/>
        </w:rPr>
        <w:t>’</w:t>
      </w:r>
      <w:r w:rsidR="00BC1B02" w:rsidRPr="00BB33DE">
        <w:rPr>
          <w:rFonts w:ascii="Times New Roman" w:hAnsi="Times New Roman" w:cs="Times New Roman"/>
          <w:sz w:val="24"/>
          <w:szCs w:val="24"/>
        </w:rPr>
        <w:t xml:space="preserve"> time for females with ASD. </w:t>
      </w:r>
      <w:r w:rsidR="00216B16" w:rsidRPr="00BB33DE">
        <w:rPr>
          <w:rFonts w:ascii="Times New Roman" w:hAnsi="Times New Roman" w:cs="Times New Roman"/>
          <w:sz w:val="24"/>
          <w:szCs w:val="24"/>
        </w:rPr>
        <w:t>Th</w:t>
      </w:r>
      <w:r w:rsidR="00D00FDE" w:rsidRPr="00BB33DE">
        <w:rPr>
          <w:rFonts w:ascii="Times New Roman" w:hAnsi="Times New Roman" w:cs="Times New Roman"/>
          <w:sz w:val="24"/>
          <w:szCs w:val="24"/>
        </w:rPr>
        <w:t>e authors, encouraged by the fact that this figure is higher than sex differences reported in the literature in general, state that it “lends credence to continued efforts to understand sex difference” (p780).</w:t>
      </w:r>
    </w:p>
    <w:p w14:paraId="7813426C" w14:textId="7929EC88" w:rsidR="009A133E" w:rsidRDefault="00455FCC"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 xml:space="preserve">Due to the clinical experience of the 106 clinicians involved in the study, these results would appear to lend validity to the argument that there is a gender disparity in ASD. However, the authors are keen to point out that their </w:t>
      </w:r>
      <w:r w:rsidR="00525490" w:rsidRPr="00BB33DE">
        <w:rPr>
          <w:rFonts w:ascii="Times New Roman" w:hAnsi="Times New Roman" w:cs="Times New Roman"/>
          <w:sz w:val="24"/>
          <w:szCs w:val="24"/>
        </w:rPr>
        <w:t xml:space="preserve">evidence is </w:t>
      </w:r>
      <w:r w:rsidRPr="00BB33DE">
        <w:rPr>
          <w:rFonts w:ascii="Times New Roman" w:hAnsi="Times New Roman" w:cs="Times New Roman"/>
          <w:sz w:val="24"/>
          <w:szCs w:val="24"/>
        </w:rPr>
        <w:t>qualitative</w:t>
      </w:r>
      <w:r w:rsidR="00525490" w:rsidRPr="00BB33DE">
        <w:rPr>
          <w:rFonts w:ascii="Times New Roman" w:hAnsi="Times New Roman" w:cs="Times New Roman"/>
          <w:sz w:val="24"/>
          <w:szCs w:val="24"/>
        </w:rPr>
        <w:t xml:space="preserve"> and</w:t>
      </w:r>
      <w:r w:rsidRPr="00BB33DE">
        <w:rPr>
          <w:rFonts w:ascii="Times New Roman" w:hAnsi="Times New Roman" w:cs="Times New Roman"/>
          <w:sz w:val="24"/>
          <w:szCs w:val="24"/>
        </w:rPr>
        <w:t xml:space="preserve"> </w:t>
      </w:r>
      <w:r w:rsidR="00525490" w:rsidRPr="00BB33DE">
        <w:rPr>
          <w:rFonts w:ascii="Times New Roman" w:hAnsi="Times New Roman" w:cs="Times New Roman"/>
          <w:sz w:val="24"/>
          <w:szCs w:val="24"/>
        </w:rPr>
        <w:t>anecdotal</w:t>
      </w:r>
      <w:r w:rsidRPr="00BB33DE">
        <w:rPr>
          <w:rFonts w:ascii="Times New Roman" w:hAnsi="Times New Roman" w:cs="Times New Roman"/>
          <w:sz w:val="24"/>
          <w:szCs w:val="24"/>
        </w:rPr>
        <w:t>,</w:t>
      </w:r>
      <w:r w:rsidR="00525490" w:rsidRPr="00BB33DE">
        <w:rPr>
          <w:rFonts w:ascii="Times New Roman" w:hAnsi="Times New Roman" w:cs="Times New Roman"/>
          <w:sz w:val="24"/>
          <w:szCs w:val="24"/>
        </w:rPr>
        <w:t xml:space="preserve"> and</w:t>
      </w:r>
      <w:r w:rsidRPr="00BB33DE">
        <w:rPr>
          <w:rFonts w:ascii="Times New Roman" w:hAnsi="Times New Roman" w:cs="Times New Roman"/>
          <w:sz w:val="24"/>
          <w:szCs w:val="24"/>
        </w:rPr>
        <w:t xml:space="preserve"> although a step in the right direction, </w:t>
      </w:r>
      <w:r w:rsidR="00525490" w:rsidRPr="00BB33DE">
        <w:rPr>
          <w:rFonts w:ascii="Times New Roman" w:hAnsi="Times New Roman" w:cs="Times New Roman"/>
          <w:sz w:val="24"/>
          <w:szCs w:val="24"/>
        </w:rPr>
        <w:t xml:space="preserve">it </w:t>
      </w:r>
      <w:r w:rsidRPr="00BB33DE">
        <w:rPr>
          <w:rFonts w:ascii="Times New Roman" w:hAnsi="Times New Roman" w:cs="Times New Roman"/>
          <w:sz w:val="24"/>
          <w:szCs w:val="24"/>
        </w:rPr>
        <w:t>differ</w:t>
      </w:r>
      <w:r w:rsidR="00970944" w:rsidRPr="00BB33DE">
        <w:rPr>
          <w:rFonts w:ascii="Times New Roman" w:hAnsi="Times New Roman" w:cs="Times New Roman"/>
          <w:sz w:val="24"/>
          <w:szCs w:val="24"/>
        </w:rPr>
        <w:t>s</w:t>
      </w:r>
      <w:r w:rsidRPr="00BB33DE">
        <w:rPr>
          <w:rFonts w:ascii="Times New Roman" w:hAnsi="Times New Roman" w:cs="Times New Roman"/>
          <w:sz w:val="24"/>
          <w:szCs w:val="24"/>
        </w:rPr>
        <w:t xml:space="preserve"> from more quantitative analyses of large datasets which show “neither clear nor consistent differences”</w:t>
      </w:r>
      <w:r w:rsidR="003D174D" w:rsidRPr="00BB33DE">
        <w:rPr>
          <w:rFonts w:ascii="Times New Roman" w:hAnsi="Times New Roman" w:cs="Times New Roman"/>
          <w:sz w:val="24"/>
          <w:szCs w:val="24"/>
        </w:rPr>
        <w:t xml:space="preserve"> </w:t>
      </w:r>
      <w:r w:rsidR="002E21D8" w:rsidRPr="00BB33DE">
        <w:rPr>
          <w:rFonts w:ascii="Times New Roman" w:hAnsi="Times New Roman" w:cs="Times New Roman"/>
          <w:sz w:val="24"/>
          <w:szCs w:val="24"/>
        </w:rPr>
        <w:t>(p783)</w:t>
      </w:r>
      <w:r w:rsidRPr="00BB33DE">
        <w:rPr>
          <w:rFonts w:ascii="Times New Roman" w:hAnsi="Times New Roman" w:cs="Times New Roman"/>
          <w:sz w:val="24"/>
          <w:szCs w:val="24"/>
        </w:rPr>
        <w:t>.</w:t>
      </w:r>
      <w:r w:rsidR="008941F8" w:rsidRPr="00BB33DE">
        <w:rPr>
          <w:rFonts w:ascii="Times New Roman" w:hAnsi="Times New Roman" w:cs="Times New Roman"/>
          <w:color w:val="FF0000"/>
          <w:sz w:val="24"/>
          <w:szCs w:val="24"/>
        </w:rPr>
        <w:t xml:space="preserve"> </w:t>
      </w:r>
      <w:r w:rsidR="008E4769" w:rsidRPr="00BB33DE">
        <w:rPr>
          <w:rFonts w:ascii="Times New Roman" w:hAnsi="Times New Roman" w:cs="Times New Roman"/>
          <w:sz w:val="24"/>
          <w:szCs w:val="24"/>
        </w:rPr>
        <w:t>Therefore</w:t>
      </w:r>
      <w:r w:rsidR="008941F8" w:rsidRPr="00BB33DE">
        <w:rPr>
          <w:rFonts w:ascii="Times New Roman" w:hAnsi="Times New Roman" w:cs="Times New Roman"/>
          <w:sz w:val="24"/>
          <w:szCs w:val="24"/>
        </w:rPr>
        <w:t>,</w:t>
      </w:r>
      <w:r w:rsidR="008E4769" w:rsidRPr="00BB33DE">
        <w:rPr>
          <w:rFonts w:ascii="Times New Roman" w:hAnsi="Times New Roman" w:cs="Times New Roman"/>
          <w:sz w:val="24"/>
          <w:szCs w:val="24"/>
        </w:rPr>
        <w:t xml:space="preserve"> whilst this research makes an interesting contribution to the understanding of possible gender differences in ASD</w:t>
      </w:r>
      <w:r w:rsidR="00492D46">
        <w:rPr>
          <w:rFonts w:ascii="Times New Roman" w:hAnsi="Times New Roman" w:cs="Times New Roman"/>
          <w:sz w:val="24"/>
          <w:szCs w:val="24"/>
        </w:rPr>
        <w:t>,</w:t>
      </w:r>
      <w:r w:rsidR="008941F8" w:rsidRPr="00BB33DE">
        <w:rPr>
          <w:rFonts w:ascii="Times New Roman" w:hAnsi="Times New Roman" w:cs="Times New Roman"/>
          <w:sz w:val="24"/>
          <w:szCs w:val="24"/>
        </w:rPr>
        <w:t xml:space="preserve"> </w:t>
      </w:r>
      <w:r w:rsidR="008E4769" w:rsidRPr="00BB33DE">
        <w:rPr>
          <w:rFonts w:ascii="Times New Roman" w:hAnsi="Times New Roman" w:cs="Times New Roman"/>
          <w:sz w:val="24"/>
          <w:szCs w:val="24"/>
        </w:rPr>
        <w:t xml:space="preserve">it </w:t>
      </w:r>
      <w:r w:rsidR="00492D46">
        <w:rPr>
          <w:rFonts w:ascii="Times New Roman" w:hAnsi="Times New Roman" w:cs="Times New Roman"/>
          <w:sz w:val="24"/>
          <w:szCs w:val="24"/>
        </w:rPr>
        <w:t>also indicates</w:t>
      </w:r>
      <w:r w:rsidR="008E4769" w:rsidRPr="00BB33DE">
        <w:rPr>
          <w:rFonts w:ascii="Times New Roman" w:hAnsi="Times New Roman" w:cs="Times New Roman"/>
          <w:sz w:val="24"/>
          <w:szCs w:val="24"/>
        </w:rPr>
        <w:t xml:space="preserve"> that additional</w:t>
      </w:r>
      <w:r w:rsidR="008941F8" w:rsidRPr="00BB33DE">
        <w:rPr>
          <w:rFonts w:ascii="Times New Roman" w:hAnsi="Times New Roman" w:cs="Times New Roman"/>
          <w:sz w:val="24"/>
          <w:szCs w:val="24"/>
        </w:rPr>
        <w:t xml:space="preserve"> research is still needed in order to find a more definitive answer</w:t>
      </w:r>
      <w:r w:rsidR="008E4769" w:rsidRPr="00BB33DE">
        <w:rPr>
          <w:rFonts w:ascii="Times New Roman" w:hAnsi="Times New Roman" w:cs="Times New Roman"/>
          <w:sz w:val="24"/>
          <w:szCs w:val="24"/>
        </w:rPr>
        <w:t>.</w:t>
      </w:r>
    </w:p>
    <w:p w14:paraId="720B4913" w14:textId="77777777" w:rsidR="00286E8A" w:rsidRPr="00BB33DE" w:rsidRDefault="00286E8A" w:rsidP="000D66E4">
      <w:pPr>
        <w:spacing w:line="360" w:lineRule="auto"/>
        <w:rPr>
          <w:rFonts w:ascii="Times New Roman" w:hAnsi="Times New Roman" w:cs="Times New Roman"/>
          <w:sz w:val="24"/>
          <w:szCs w:val="24"/>
        </w:rPr>
      </w:pPr>
    </w:p>
    <w:p w14:paraId="48B8A9D3" w14:textId="095F39C9" w:rsidR="00971127" w:rsidRPr="00BB33DE" w:rsidRDefault="00971127" w:rsidP="000D66E4">
      <w:pPr>
        <w:rPr>
          <w:rFonts w:ascii="Times New Roman" w:hAnsi="Times New Roman" w:cs="Times New Roman"/>
          <w:b/>
          <w:bCs/>
          <w:sz w:val="24"/>
          <w:szCs w:val="24"/>
          <w:u w:val="single"/>
        </w:rPr>
      </w:pPr>
      <w:r w:rsidRPr="00BB33DE">
        <w:rPr>
          <w:rFonts w:ascii="Times New Roman" w:hAnsi="Times New Roman" w:cs="Times New Roman"/>
          <w:b/>
          <w:bCs/>
          <w:sz w:val="24"/>
          <w:szCs w:val="24"/>
          <w:u w:val="single"/>
        </w:rPr>
        <w:t xml:space="preserve">Social Motivation </w:t>
      </w:r>
    </w:p>
    <w:p w14:paraId="6F57E954" w14:textId="39659C32" w:rsidR="00971127" w:rsidRPr="00BB33DE" w:rsidRDefault="00CC6C33"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G</w:t>
      </w:r>
      <w:r w:rsidR="00971127" w:rsidRPr="00BB33DE">
        <w:rPr>
          <w:rFonts w:ascii="Times New Roman" w:hAnsi="Times New Roman" w:cs="Times New Roman"/>
          <w:sz w:val="24"/>
          <w:szCs w:val="24"/>
        </w:rPr>
        <w:t>irls</w:t>
      </w:r>
      <w:r w:rsidRPr="00BB33DE">
        <w:rPr>
          <w:rFonts w:ascii="Times New Roman" w:hAnsi="Times New Roman" w:cs="Times New Roman"/>
          <w:sz w:val="24"/>
          <w:szCs w:val="24"/>
        </w:rPr>
        <w:t xml:space="preserve"> with ASD</w:t>
      </w:r>
      <w:r w:rsidR="00971127" w:rsidRPr="00BB33DE">
        <w:rPr>
          <w:rFonts w:ascii="Times New Roman" w:hAnsi="Times New Roman" w:cs="Times New Roman"/>
          <w:sz w:val="24"/>
          <w:szCs w:val="24"/>
        </w:rPr>
        <w:t xml:space="preserve"> </w:t>
      </w:r>
      <w:r w:rsidRPr="00BB33DE">
        <w:rPr>
          <w:rFonts w:ascii="Times New Roman" w:hAnsi="Times New Roman" w:cs="Times New Roman"/>
          <w:sz w:val="24"/>
          <w:szCs w:val="24"/>
        </w:rPr>
        <w:t xml:space="preserve">are often </w:t>
      </w:r>
      <w:r w:rsidR="00971127" w:rsidRPr="00BB33DE">
        <w:rPr>
          <w:rFonts w:ascii="Times New Roman" w:hAnsi="Times New Roman" w:cs="Times New Roman"/>
          <w:sz w:val="24"/>
          <w:szCs w:val="24"/>
        </w:rPr>
        <w:t>described</w:t>
      </w:r>
      <w:r w:rsidRPr="00BB33DE">
        <w:rPr>
          <w:rFonts w:ascii="Times New Roman" w:hAnsi="Times New Roman" w:cs="Times New Roman"/>
          <w:sz w:val="24"/>
          <w:szCs w:val="24"/>
        </w:rPr>
        <w:t xml:space="preserve"> in the literature</w:t>
      </w:r>
      <w:r w:rsidR="00971127" w:rsidRPr="00BB33DE">
        <w:rPr>
          <w:rFonts w:ascii="Times New Roman" w:hAnsi="Times New Roman" w:cs="Times New Roman"/>
          <w:sz w:val="24"/>
          <w:szCs w:val="24"/>
        </w:rPr>
        <w:t xml:space="preserve"> as not coming to the attention of their teachers. Attwood (2020) refers to girls with ASD as “the invisible end of the spectrum”, and they have also been described as ‘hiding in plain sight’ (Sarris, 2015).</w:t>
      </w:r>
    </w:p>
    <w:p w14:paraId="1A9F2804" w14:textId="47360FCB" w:rsidR="00971127" w:rsidRPr="00BB33DE" w:rsidRDefault="00971127"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 xml:space="preserve">But how are girls seemingly so adept at hiding their ASD from their teachers </w:t>
      </w:r>
      <w:r w:rsidR="004F49E5">
        <w:rPr>
          <w:rFonts w:ascii="Times New Roman" w:hAnsi="Times New Roman" w:cs="Times New Roman"/>
          <w:sz w:val="24"/>
          <w:szCs w:val="24"/>
        </w:rPr>
        <w:t>and not being identified?</w:t>
      </w:r>
    </w:p>
    <w:p w14:paraId="66CED587" w14:textId="1201E642" w:rsidR="00971127" w:rsidRPr="00BB33DE" w:rsidRDefault="00971127"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 xml:space="preserve"> A variety of reasons have been provided for this, such as their behaviour not appearing to match the classic patterns associated with ‘male’ autism (Kopp and </w:t>
      </w:r>
      <w:proofErr w:type="spellStart"/>
      <w:r w:rsidRPr="00BB33DE">
        <w:rPr>
          <w:rFonts w:ascii="Times New Roman" w:hAnsi="Times New Roman" w:cs="Times New Roman"/>
          <w:sz w:val="24"/>
          <w:szCs w:val="24"/>
        </w:rPr>
        <w:t>Gillberg</w:t>
      </w:r>
      <w:proofErr w:type="spellEnd"/>
      <w:r w:rsidRPr="00BB33DE">
        <w:rPr>
          <w:rFonts w:ascii="Times New Roman" w:hAnsi="Times New Roman" w:cs="Times New Roman"/>
          <w:sz w:val="24"/>
          <w:szCs w:val="24"/>
        </w:rPr>
        <w:t xml:space="preserve">, 1992) and also the fact that girls have been reported to be able to maintain a reciprocal conversation, initiate (although not maintain) a friendship and generally present as much less socially impaired in a school setting than their male counterparts (Hiller et al, 2014). </w:t>
      </w:r>
    </w:p>
    <w:p w14:paraId="27E27F1A" w14:textId="760FBFE5" w:rsidR="00971127" w:rsidRPr="00BB33DE" w:rsidRDefault="00930A2A"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Research</w:t>
      </w:r>
      <w:r w:rsidR="00971127" w:rsidRPr="00BB33DE">
        <w:rPr>
          <w:rFonts w:ascii="Times New Roman" w:hAnsi="Times New Roman" w:cs="Times New Roman"/>
          <w:sz w:val="24"/>
          <w:szCs w:val="24"/>
        </w:rPr>
        <w:t xml:space="preserve"> </w:t>
      </w:r>
      <w:proofErr w:type="gramStart"/>
      <w:r w:rsidR="00971127" w:rsidRPr="00BB33DE">
        <w:rPr>
          <w:rFonts w:ascii="Times New Roman" w:hAnsi="Times New Roman" w:cs="Times New Roman"/>
          <w:sz w:val="24"/>
          <w:szCs w:val="24"/>
        </w:rPr>
        <w:t>make</w:t>
      </w:r>
      <w:r w:rsidRPr="00BB33DE">
        <w:rPr>
          <w:rFonts w:ascii="Times New Roman" w:hAnsi="Times New Roman" w:cs="Times New Roman"/>
          <w:sz w:val="24"/>
          <w:szCs w:val="24"/>
        </w:rPr>
        <w:t>s</w:t>
      </w:r>
      <w:r w:rsidR="00971127" w:rsidRPr="00BB33DE">
        <w:rPr>
          <w:rFonts w:ascii="Times New Roman" w:hAnsi="Times New Roman" w:cs="Times New Roman"/>
          <w:sz w:val="24"/>
          <w:szCs w:val="24"/>
        </w:rPr>
        <w:t xml:space="preserve"> reference</w:t>
      </w:r>
      <w:proofErr w:type="gramEnd"/>
      <w:r w:rsidR="00971127" w:rsidRPr="00BB33DE">
        <w:rPr>
          <w:rFonts w:ascii="Times New Roman" w:hAnsi="Times New Roman" w:cs="Times New Roman"/>
          <w:sz w:val="24"/>
          <w:szCs w:val="24"/>
        </w:rPr>
        <w:t xml:space="preserve"> to females as having the ability to cope better and more creatively with their social difficulties than boys, to the point that they can blend quite well into classrooms. Attwood (2020) describes the female ability to observe, analyse and imitate the behaviour of those around them rather than participate in social settings, picking up on patterns of behaviour, actions and responses which they can then replay, rehearse and replicate in their own social interactions. </w:t>
      </w:r>
      <w:proofErr w:type="spellStart"/>
      <w:r w:rsidRPr="00BB33DE">
        <w:rPr>
          <w:rFonts w:ascii="Times New Roman" w:hAnsi="Times New Roman" w:cs="Times New Roman"/>
          <w:sz w:val="24"/>
          <w:szCs w:val="24"/>
        </w:rPr>
        <w:t>Leane</w:t>
      </w:r>
      <w:proofErr w:type="spellEnd"/>
      <w:r w:rsidRPr="00BB33DE">
        <w:rPr>
          <w:rFonts w:ascii="Times New Roman" w:hAnsi="Times New Roman" w:cs="Times New Roman"/>
          <w:sz w:val="24"/>
          <w:szCs w:val="24"/>
        </w:rPr>
        <w:t xml:space="preserve"> </w:t>
      </w:r>
      <w:r w:rsidR="00971127" w:rsidRPr="00BB33DE">
        <w:rPr>
          <w:rFonts w:ascii="Times New Roman" w:hAnsi="Times New Roman" w:cs="Times New Roman"/>
          <w:sz w:val="24"/>
          <w:szCs w:val="24"/>
        </w:rPr>
        <w:t>Holliday Willey (2015, p131)</w:t>
      </w:r>
      <w:r w:rsidRPr="00BB33DE">
        <w:rPr>
          <w:rFonts w:ascii="Times New Roman" w:hAnsi="Times New Roman" w:cs="Times New Roman"/>
          <w:sz w:val="24"/>
          <w:szCs w:val="24"/>
        </w:rPr>
        <w:t>,</w:t>
      </w:r>
      <w:r w:rsidR="00971127" w:rsidRPr="00BB33DE">
        <w:rPr>
          <w:rFonts w:ascii="Times New Roman" w:hAnsi="Times New Roman" w:cs="Times New Roman"/>
          <w:sz w:val="24"/>
          <w:szCs w:val="24"/>
        </w:rPr>
        <w:t xml:space="preserve"> emphasises this clearly when she talks of “decades of pretending to be someone that she wasn’t”, to the point that she felt that nobody believed that she had Asperger’s syndrome.</w:t>
      </w:r>
    </w:p>
    <w:p w14:paraId="311DD5DF" w14:textId="5876DB6C" w:rsidR="00971127" w:rsidRPr="00BB33DE" w:rsidRDefault="00930A2A" w:rsidP="000D66E4">
      <w:pPr>
        <w:spacing w:line="360" w:lineRule="auto"/>
        <w:rPr>
          <w:rFonts w:ascii="Times New Roman" w:hAnsi="Times New Roman" w:cs="Times New Roman"/>
          <w:sz w:val="24"/>
          <w:szCs w:val="24"/>
        </w:rPr>
      </w:pPr>
      <w:proofErr w:type="gramStart"/>
      <w:r w:rsidRPr="00BB33DE">
        <w:rPr>
          <w:rFonts w:ascii="Times New Roman" w:hAnsi="Times New Roman" w:cs="Times New Roman"/>
          <w:sz w:val="24"/>
          <w:szCs w:val="24"/>
        </w:rPr>
        <w:t>It would appear that d</w:t>
      </w:r>
      <w:r w:rsidR="00971127" w:rsidRPr="00BB33DE">
        <w:rPr>
          <w:rFonts w:ascii="Times New Roman" w:hAnsi="Times New Roman" w:cs="Times New Roman"/>
          <w:sz w:val="24"/>
          <w:szCs w:val="24"/>
        </w:rPr>
        <w:t>espite</w:t>
      </w:r>
      <w:proofErr w:type="gramEnd"/>
      <w:r w:rsidR="00971127" w:rsidRPr="00BB33DE">
        <w:rPr>
          <w:rFonts w:ascii="Times New Roman" w:hAnsi="Times New Roman" w:cs="Times New Roman"/>
          <w:sz w:val="24"/>
          <w:szCs w:val="24"/>
        </w:rPr>
        <w:t xml:space="preserve"> females appearing able to cope socially, these skills are superficial</w:t>
      </w:r>
      <w:r w:rsidRPr="00BB33DE">
        <w:rPr>
          <w:rFonts w:ascii="Times New Roman" w:hAnsi="Times New Roman" w:cs="Times New Roman"/>
          <w:sz w:val="24"/>
          <w:szCs w:val="24"/>
        </w:rPr>
        <w:t>. C</w:t>
      </w:r>
      <w:r w:rsidR="00971127" w:rsidRPr="00BB33DE">
        <w:rPr>
          <w:rFonts w:ascii="Times New Roman" w:hAnsi="Times New Roman" w:cs="Times New Roman"/>
          <w:sz w:val="24"/>
          <w:szCs w:val="24"/>
        </w:rPr>
        <w:t>ombined with research that shows the better language and communication skills of females (</w:t>
      </w:r>
      <w:proofErr w:type="spellStart"/>
      <w:r w:rsidR="00971127" w:rsidRPr="00BB33DE">
        <w:rPr>
          <w:rFonts w:ascii="Times New Roman" w:hAnsi="Times New Roman" w:cs="Times New Roman"/>
          <w:sz w:val="24"/>
          <w:szCs w:val="24"/>
        </w:rPr>
        <w:t>Gillberg</w:t>
      </w:r>
      <w:proofErr w:type="spellEnd"/>
      <w:r w:rsidR="00971127" w:rsidRPr="00BB33DE">
        <w:rPr>
          <w:rFonts w:ascii="Times New Roman" w:hAnsi="Times New Roman" w:cs="Times New Roman"/>
          <w:sz w:val="24"/>
          <w:szCs w:val="24"/>
        </w:rPr>
        <w:t xml:space="preserve"> and Coleman, 2000) </w:t>
      </w:r>
      <w:r w:rsidRPr="00BB33DE">
        <w:rPr>
          <w:rFonts w:ascii="Times New Roman" w:hAnsi="Times New Roman" w:cs="Times New Roman"/>
          <w:sz w:val="24"/>
          <w:szCs w:val="24"/>
        </w:rPr>
        <w:t xml:space="preserve">it is reasonable to assume that </w:t>
      </w:r>
      <w:r w:rsidR="00971127" w:rsidRPr="00BB33DE">
        <w:rPr>
          <w:rFonts w:ascii="Times New Roman" w:hAnsi="Times New Roman" w:cs="Times New Roman"/>
          <w:sz w:val="24"/>
          <w:szCs w:val="24"/>
        </w:rPr>
        <w:t>they may well contribute to the lower numbers of girls that are identified and referred for ASD.</w:t>
      </w:r>
    </w:p>
    <w:p w14:paraId="60A2A1F4" w14:textId="71A3DDD3" w:rsidR="00971127" w:rsidRPr="00BB33DE" w:rsidRDefault="00971127"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A recurring theme in the literature is that females have a higher social motivation than males which allows them to integrate better. A first</w:t>
      </w:r>
      <w:r w:rsidR="008555F7">
        <w:rPr>
          <w:rFonts w:ascii="Times New Roman" w:hAnsi="Times New Roman" w:cs="Times New Roman"/>
          <w:sz w:val="24"/>
          <w:szCs w:val="24"/>
        </w:rPr>
        <w:t>-</w:t>
      </w:r>
      <w:r w:rsidRPr="00BB33DE">
        <w:rPr>
          <w:rFonts w:ascii="Times New Roman" w:hAnsi="Times New Roman" w:cs="Times New Roman"/>
          <w:sz w:val="24"/>
          <w:szCs w:val="24"/>
        </w:rPr>
        <w:t>hand account provided by Stark (2019)</w:t>
      </w:r>
      <w:r w:rsidR="008555F7">
        <w:rPr>
          <w:rFonts w:ascii="Times New Roman" w:hAnsi="Times New Roman" w:cs="Times New Roman"/>
          <w:sz w:val="24"/>
          <w:szCs w:val="24"/>
        </w:rPr>
        <w:t>,</w:t>
      </w:r>
      <w:r w:rsidRPr="00BB33DE">
        <w:rPr>
          <w:rFonts w:ascii="Times New Roman" w:hAnsi="Times New Roman" w:cs="Times New Roman"/>
          <w:sz w:val="24"/>
          <w:szCs w:val="24"/>
        </w:rPr>
        <w:t xml:space="preserve"> who herself was diagnosed with autism aged 27, describes how she was desperate for a friend, even though she was unsure how to go about it and fit in, and she describes how girls with autism can “crave friendships and have a strong need to belong to a social group”(2019, p39).  This is echoed by Holliday-Willey (2015) who admits that whilst she did not fully understand the rules of friendship, she managed to somehow navigate them enough to make one friend, Maureen. However, her understanding of “I had my friend. She had me. End of story.” (p21), led to great difficulties when Maureen had other friends to play with, as the additional friends were viewed as an intrusion by Holliday-Willey.</w:t>
      </w:r>
    </w:p>
    <w:p w14:paraId="5A2BF497" w14:textId="0E496BEA" w:rsidR="00971127" w:rsidRPr="00BB33DE" w:rsidRDefault="004C0424"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The theory of an increased social motivation in females appears credible when considered alongside personal e</w:t>
      </w:r>
      <w:r w:rsidR="00971127" w:rsidRPr="00BB33DE">
        <w:rPr>
          <w:rFonts w:ascii="Times New Roman" w:hAnsi="Times New Roman" w:cs="Times New Roman"/>
          <w:sz w:val="24"/>
          <w:szCs w:val="24"/>
        </w:rPr>
        <w:t xml:space="preserve">xperience in my setting </w:t>
      </w:r>
      <w:r w:rsidRPr="00BB33DE">
        <w:rPr>
          <w:rFonts w:ascii="Times New Roman" w:hAnsi="Times New Roman" w:cs="Times New Roman"/>
          <w:sz w:val="24"/>
          <w:szCs w:val="24"/>
        </w:rPr>
        <w:t>where</w:t>
      </w:r>
      <w:r w:rsidR="00971127" w:rsidRPr="00BB33DE">
        <w:rPr>
          <w:rFonts w:ascii="Times New Roman" w:hAnsi="Times New Roman" w:cs="Times New Roman"/>
          <w:sz w:val="24"/>
          <w:szCs w:val="24"/>
        </w:rPr>
        <w:t xml:space="preserve"> female pupils have typically been investigated for ASD at a later age than males. Difficulties with social interaction and communication </w:t>
      </w:r>
      <w:r w:rsidRPr="00BB33DE">
        <w:rPr>
          <w:rFonts w:ascii="Times New Roman" w:hAnsi="Times New Roman" w:cs="Times New Roman"/>
          <w:sz w:val="24"/>
          <w:szCs w:val="24"/>
        </w:rPr>
        <w:t xml:space="preserve">only </w:t>
      </w:r>
      <w:r w:rsidR="00971127" w:rsidRPr="00BB33DE">
        <w:rPr>
          <w:rFonts w:ascii="Times New Roman" w:hAnsi="Times New Roman" w:cs="Times New Roman"/>
          <w:sz w:val="24"/>
          <w:szCs w:val="24"/>
        </w:rPr>
        <w:t xml:space="preserve">began to be noticed as they </w:t>
      </w:r>
      <w:r w:rsidRPr="00BB33DE">
        <w:rPr>
          <w:rFonts w:ascii="Times New Roman" w:hAnsi="Times New Roman" w:cs="Times New Roman"/>
          <w:sz w:val="24"/>
          <w:szCs w:val="24"/>
        </w:rPr>
        <w:t xml:space="preserve">grew older and </w:t>
      </w:r>
      <w:r w:rsidR="00971127" w:rsidRPr="00BB33DE">
        <w:rPr>
          <w:rFonts w:ascii="Times New Roman" w:hAnsi="Times New Roman" w:cs="Times New Roman"/>
          <w:sz w:val="24"/>
          <w:szCs w:val="24"/>
        </w:rPr>
        <w:t>reached Key Stage 2 (KS2), having initially seemed to integrate and cope socially at younger ages.</w:t>
      </w:r>
    </w:p>
    <w:p w14:paraId="635334B9" w14:textId="44DF77CF" w:rsidR="00971127" w:rsidRPr="00BB33DE" w:rsidRDefault="00971127"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Contemporary teaching strategies such as collaboration with peers</w:t>
      </w:r>
      <w:r w:rsidR="009F71D8" w:rsidRPr="00BB33DE">
        <w:rPr>
          <w:rFonts w:ascii="Times New Roman" w:hAnsi="Times New Roman" w:cs="Times New Roman"/>
          <w:sz w:val="24"/>
          <w:szCs w:val="24"/>
        </w:rPr>
        <w:t>,</w:t>
      </w:r>
      <w:r w:rsidRPr="00BB33DE">
        <w:rPr>
          <w:rFonts w:ascii="Times New Roman" w:hAnsi="Times New Roman" w:cs="Times New Roman"/>
          <w:sz w:val="24"/>
          <w:szCs w:val="24"/>
        </w:rPr>
        <w:t xml:space="preserve"> contrast sharply with the social communication and social interaction difficulties central to a diagnosis of autism (National Autistic Society, 2020), as does the ‘puzzling feature’ of many primary classroom seating arrangements – groups of children sitting around tables or “desks pushed together to make squares” (Galton and Williamson, 1992,p2). Empirical evidence would confirm that many pupils find the skills needed for working in a group difficult and so it is reasonable to expect that an ASD pupil would find this extremely challenging. The greater use of collaborative groupwork in KS2 would compromise and challenge their ability to deal with the growing demands of a KS2 environment and any difficulties may then begin to become more exposed and noticeable.</w:t>
      </w:r>
    </w:p>
    <w:p w14:paraId="35FF624D" w14:textId="77777777" w:rsidR="00286E8A" w:rsidRDefault="00286E8A" w:rsidP="000D66E4">
      <w:pPr>
        <w:rPr>
          <w:rFonts w:ascii="Times New Roman" w:hAnsi="Times New Roman" w:cs="Times New Roman"/>
          <w:color w:val="FF0000"/>
          <w:sz w:val="24"/>
          <w:szCs w:val="24"/>
        </w:rPr>
      </w:pPr>
    </w:p>
    <w:p w14:paraId="0A1A7E51" w14:textId="77777777" w:rsidR="00971127" w:rsidRPr="00BB33DE" w:rsidRDefault="00971127" w:rsidP="000D66E4">
      <w:pPr>
        <w:rPr>
          <w:rFonts w:ascii="Times New Roman" w:hAnsi="Times New Roman" w:cs="Times New Roman"/>
          <w:b/>
          <w:bCs/>
          <w:sz w:val="24"/>
          <w:szCs w:val="24"/>
          <w:u w:val="single"/>
        </w:rPr>
      </w:pPr>
      <w:r w:rsidRPr="00BB33DE">
        <w:rPr>
          <w:rFonts w:ascii="Times New Roman" w:hAnsi="Times New Roman" w:cs="Times New Roman"/>
          <w:b/>
          <w:bCs/>
          <w:sz w:val="24"/>
          <w:szCs w:val="24"/>
          <w:u w:val="single"/>
        </w:rPr>
        <w:t>Camouflaging and Masking</w:t>
      </w:r>
    </w:p>
    <w:p w14:paraId="356CAC7D" w14:textId="73D9EE5D" w:rsidR="00971127" w:rsidRPr="00BB33DE" w:rsidRDefault="00971127"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 xml:space="preserve">The suggestion of increased social motivation in </w:t>
      </w:r>
      <w:proofErr w:type="gramStart"/>
      <w:r w:rsidRPr="00BB33DE">
        <w:rPr>
          <w:rFonts w:ascii="Times New Roman" w:hAnsi="Times New Roman" w:cs="Times New Roman"/>
          <w:sz w:val="24"/>
          <w:szCs w:val="24"/>
        </w:rPr>
        <w:t>girls</w:t>
      </w:r>
      <w:proofErr w:type="gramEnd"/>
      <w:r w:rsidR="008555F7">
        <w:rPr>
          <w:rFonts w:ascii="Times New Roman" w:hAnsi="Times New Roman" w:cs="Times New Roman"/>
          <w:sz w:val="24"/>
          <w:szCs w:val="24"/>
        </w:rPr>
        <w:t xml:space="preserve"> </w:t>
      </w:r>
      <w:r w:rsidRPr="00BB33DE">
        <w:rPr>
          <w:rFonts w:ascii="Times New Roman" w:hAnsi="Times New Roman" w:cs="Times New Roman"/>
          <w:sz w:val="24"/>
          <w:szCs w:val="24"/>
        </w:rPr>
        <w:t>links with the concept of females being very adept at camouflaging their ASD traits. Numerous references in the literature attest to this and the subsequent impact on the ability of professionals to identify any difficulties and refer onward to appropriate services for an ASD diagnosis and support (</w:t>
      </w:r>
      <w:proofErr w:type="spellStart"/>
      <w:r w:rsidRPr="00BB33DE">
        <w:rPr>
          <w:rFonts w:ascii="Times New Roman" w:hAnsi="Times New Roman" w:cs="Times New Roman"/>
          <w:sz w:val="24"/>
          <w:szCs w:val="24"/>
        </w:rPr>
        <w:t>Cridland</w:t>
      </w:r>
      <w:proofErr w:type="spellEnd"/>
      <w:r w:rsidRPr="00BB33DE">
        <w:rPr>
          <w:rFonts w:ascii="Times New Roman" w:hAnsi="Times New Roman" w:cs="Times New Roman"/>
          <w:sz w:val="24"/>
          <w:szCs w:val="24"/>
        </w:rPr>
        <w:t xml:space="preserve"> et al, 2014; </w:t>
      </w:r>
      <w:proofErr w:type="spellStart"/>
      <w:r w:rsidRPr="00BB33DE">
        <w:rPr>
          <w:rFonts w:ascii="Times New Roman" w:hAnsi="Times New Roman" w:cs="Times New Roman"/>
          <w:sz w:val="24"/>
          <w:szCs w:val="24"/>
        </w:rPr>
        <w:t>Rynkiewicz</w:t>
      </w:r>
      <w:proofErr w:type="spellEnd"/>
      <w:r w:rsidRPr="00BB33DE">
        <w:rPr>
          <w:rFonts w:ascii="Times New Roman" w:hAnsi="Times New Roman" w:cs="Times New Roman"/>
          <w:sz w:val="24"/>
          <w:szCs w:val="24"/>
        </w:rPr>
        <w:t xml:space="preserve"> et al., 2016; Dean et al, 2017; Hull et al, 2017).</w:t>
      </w:r>
    </w:p>
    <w:p w14:paraId="252200B1" w14:textId="1E03DE7D" w:rsidR="00971127" w:rsidRPr="00BB33DE" w:rsidRDefault="00BC5EA2"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Interestingly, t</w:t>
      </w:r>
      <w:r w:rsidR="00971127" w:rsidRPr="00BB33DE">
        <w:rPr>
          <w:rFonts w:ascii="Times New Roman" w:hAnsi="Times New Roman" w:cs="Times New Roman"/>
          <w:sz w:val="24"/>
          <w:szCs w:val="24"/>
        </w:rPr>
        <w:t>he concept of camouflaging leading to difficulties with detection is not limited to ASD</w:t>
      </w:r>
      <w:r w:rsidR="00B27D96">
        <w:rPr>
          <w:rFonts w:ascii="Times New Roman" w:hAnsi="Times New Roman" w:cs="Times New Roman"/>
          <w:sz w:val="24"/>
          <w:szCs w:val="24"/>
        </w:rPr>
        <w:t>,</w:t>
      </w:r>
      <w:r w:rsidR="00971127" w:rsidRPr="00BB33DE">
        <w:rPr>
          <w:rFonts w:ascii="Times New Roman" w:hAnsi="Times New Roman" w:cs="Times New Roman"/>
          <w:sz w:val="24"/>
          <w:szCs w:val="24"/>
        </w:rPr>
        <w:t xml:space="preserve"> and </w:t>
      </w:r>
      <w:r w:rsidRPr="00BB33DE">
        <w:rPr>
          <w:rFonts w:ascii="Times New Roman" w:hAnsi="Times New Roman" w:cs="Times New Roman"/>
          <w:sz w:val="24"/>
          <w:szCs w:val="24"/>
        </w:rPr>
        <w:t xml:space="preserve">it </w:t>
      </w:r>
      <w:r w:rsidR="00971127" w:rsidRPr="00BB33DE">
        <w:rPr>
          <w:rFonts w:ascii="Times New Roman" w:hAnsi="Times New Roman" w:cs="Times New Roman"/>
          <w:sz w:val="24"/>
          <w:szCs w:val="24"/>
        </w:rPr>
        <w:t>is also considered to be a factor with regards to pupils who may have suffered trauma and / or have attachment issues. Both empirical and research evidence suggests that these pupils may either externalise their reactions to distress or internalise them</w:t>
      </w:r>
      <w:r w:rsidR="00B27D96">
        <w:rPr>
          <w:rFonts w:ascii="Times New Roman" w:hAnsi="Times New Roman" w:cs="Times New Roman"/>
          <w:sz w:val="24"/>
          <w:szCs w:val="24"/>
        </w:rPr>
        <w:t xml:space="preserve">, </w:t>
      </w:r>
      <w:r w:rsidR="00971127" w:rsidRPr="00BB33DE">
        <w:rPr>
          <w:rFonts w:ascii="Times New Roman" w:hAnsi="Times New Roman" w:cs="Times New Roman"/>
          <w:sz w:val="24"/>
          <w:szCs w:val="24"/>
        </w:rPr>
        <w:t>leading to difficulties for teachers in recognising their needs. This is especially true if they display an avoidant style of attachment, where they have learned that showing their true feelings may lead to danger</w:t>
      </w:r>
      <w:r w:rsidR="005E6BA0" w:rsidRPr="00BB33DE">
        <w:rPr>
          <w:rFonts w:ascii="Times New Roman" w:hAnsi="Times New Roman" w:cs="Times New Roman"/>
          <w:sz w:val="24"/>
          <w:szCs w:val="24"/>
        </w:rPr>
        <w:t>.</w:t>
      </w:r>
      <w:r w:rsidR="00971127" w:rsidRPr="00BB33DE">
        <w:rPr>
          <w:rFonts w:ascii="Times New Roman" w:hAnsi="Times New Roman" w:cs="Times New Roman"/>
          <w:sz w:val="24"/>
          <w:szCs w:val="24"/>
        </w:rPr>
        <w:t xml:space="preserve"> (Lyons et al, </w:t>
      </w:r>
      <w:r w:rsidR="005E6BA0" w:rsidRPr="00BB33DE">
        <w:rPr>
          <w:rFonts w:ascii="Times New Roman" w:hAnsi="Times New Roman" w:cs="Times New Roman"/>
          <w:sz w:val="24"/>
          <w:szCs w:val="24"/>
        </w:rPr>
        <w:t>2020</w:t>
      </w:r>
      <w:r w:rsidR="00971127" w:rsidRPr="00BB33DE">
        <w:rPr>
          <w:rFonts w:ascii="Times New Roman" w:hAnsi="Times New Roman" w:cs="Times New Roman"/>
          <w:sz w:val="24"/>
          <w:szCs w:val="24"/>
        </w:rPr>
        <w:t xml:space="preserve">) </w:t>
      </w:r>
    </w:p>
    <w:p w14:paraId="24815281" w14:textId="18CA22C1" w:rsidR="00971127" w:rsidRPr="00BB33DE" w:rsidRDefault="00BC5EA2"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Conversely</w:t>
      </w:r>
      <w:r w:rsidR="00971127" w:rsidRPr="00BB33DE">
        <w:rPr>
          <w:rFonts w:ascii="Times New Roman" w:hAnsi="Times New Roman" w:cs="Times New Roman"/>
          <w:sz w:val="24"/>
          <w:szCs w:val="24"/>
        </w:rPr>
        <w:t>, Hull et al (2017) question the idea of camouflaging being a factor in the gender difference in diagnosis of ASD. Whilst not initially setting out to look at gender differences, they discovered relatively equal numbers of male and female adults in their study reported using the technique. They therefore propose that camouflaging may be common amongst all individuals with ASD although they recognise that further research is needed into all aspects of the technique including developing measures of the behaviour.</w:t>
      </w:r>
    </w:p>
    <w:p w14:paraId="0C30550B" w14:textId="0617D343" w:rsidR="00971127" w:rsidRDefault="0048699E"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Powerful s</w:t>
      </w:r>
      <w:r w:rsidR="00971127" w:rsidRPr="00BB33DE">
        <w:rPr>
          <w:rFonts w:ascii="Times New Roman" w:hAnsi="Times New Roman" w:cs="Times New Roman"/>
          <w:sz w:val="24"/>
          <w:szCs w:val="24"/>
        </w:rPr>
        <w:t>tatements</w:t>
      </w:r>
      <w:r w:rsidRPr="00BB33DE">
        <w:rPr>
          <w:rFonts w:ascii="Times New Roman" w:hAnsi="Times New Roman" w:cs="Times New Roman"/>
          <w:sz w:val="24"/>
          <w:szCs w:val="24"/>
        </w:rPr>
        <w:t xml:space="preserve"> are</w:t>
      </w:r>
      <w:r w:rsidR="00971127" w:rsidRPr="00BB33DE">
        <w:rPr>
          <w:rFonts w:ascii="Times New Roman" w:hAnsi="Times New Roman" w:cs="Times New Roman"/>
          <w:sz w:val="24"/>
          <w:szCs w:val="24"/>
        </w:rPr>
        <w:t xml:space="preserve"> included by Hull et al (2017) from adults with ASD talking about their camouflaging, including references to carrying the “weight of a black cloud”(p2529) and the mental exhaustion and strain caused by maintaining the camouflage in order to appear to be socially competent and ‘neurotypical’. This is echoed by the experiences of Greta Thunberg, (</w:t>
      </w:r>
      <w:r w:rsidR="00E351C0" w:rsidRPr="00BB33DE">
        <w:rPr>
          <w:rFonts w:ascii="Times New Roman" w:hAnsi="Times New Roman" w:cs="Times New Roman"/>
          <w:sz w:val="24"/>
          <w:szCs w:val="24"/>
        </w:rPr>
        <w:t>Carpenter, 2020</w:t>
      </w:r>
      <w:r w:rsidR="00971127" w:rsidRPr="00BB33DE">
        <w:rPr>
          <w:rFonts w:ascii="Times New Roman" w:hAnsi="Times New Roman" w:cs="Times New Roman"/>
          <w:sz w:val="24"/>
          <w:szCs w:val="24"/>
        </w:rPr>
        <w:t>)</w:t>
      </w:r>
      <w:r w:rsidR="00E351C0" w:rsidRPr="00BB33DE">
        <w:rPr>
          <w:rFonts w:ascii="Times New Roman" w:hAnsi="Times New Roman" w:cs="Times New Roman"/>
          <w:sz w:val="24"/>
          <w:szCs w:val="24"/>
        </w:rPr>
        <w:t>,</w:t>
      </w:r>
      <w:r w:rsidR="00971127" w:rsidRPr="00BB33DE">
        <w:rPr>
          <w:rFonts w:ascii="Times New Roman" w:hAnsi="Times New Roman" w:cs="Times New Roman"/>
          <w:sz w:val="24"/>
          <w:szCs w:val="24"/>
        </w:rPr>
        <w:t xml:space="preserve"> who “disappeared into a darkness” (p16) and began to experience emotional and eating problems when her ability to mask her difficulties began to fail at puberty. Her parents report her refusing to go to school, crying all day, refusing to eat and becoming a selective mute</w:t>
      </w:r>
      <w:r w:rsidRPr="00BB33DE">
        <w:rPr>
          <w:rFonts w:ascii="Times New Roman" w:hAnsi="Times New Roman" w:cs="Times New Roman"/>
          <w:sz w:val="24"/>
          <w:szCs w:val="24"/>
        </w:rPr>
        <w:t>.</w:t>
      </w:r>
      <w:r w:rsidR="00971127" w:rsidRPr="00BB33DE">
        <w:rPr>
          <w:rFonts w:ascii="Times New Roman" w:hAnsi="Times New Roman" w:cs="Times New Roman"/>
          <w:sz w:val="24"/>
          <w:szCs w:val="24"/>
        </w:rPr>
        <w:t xml:space="preserve">  </w:t>
      </w:r>
    </w:p>
    <w:p w14:paraId="216AFC51" w14:textId="77777777" w:rsidR="00286E8A" w:rsidRPr="00BB33DE" w:rsidRDefault="00286E8A" w:rsidP="000D66E4">
      <w:pPr>
        <w:spacing w:line="360" w:lineRule="auto"/>
        <w:rPr>
          <w:rFonts w:ascii="Times New Roman" w:hAnsi="Times New Roman" w:cs="Times New Roman"/>
          <w:sz w:val="24"/>
          <w:szCs w:val="24"/>
        </w:rPr>
      </w:pPr>
    </w:p>
    <w:p w14:paraId="6BEDF716" w14:textId="385F6130" w:rsidR="00BE1F1F" w:rsidRPr="00BB33DE" w:rsidRDefault="00BE1F1F" w:rsidP="000D66E4">
      <w:pPr>
        <w:spacing w:line="360" w:lineRule="auto"/>
        <w:rPr>
          <w:rFonts w:ascii="Times New Roman" w:hAnsi="Times New Roman" w:cs="Times New Roman"/>
          <w:b/>
          <w:bCs/>
          <w:sz w:val="24"/>
          <w:szCs w:val="24"/>
          <w:u w:val="single"/>
        </w:rPr>
      </w:pPr>
      <w:r w:rsidRPr="00BB33DE">
        <w:rPr>
          <w:rFonts w:ascii="Times New Roman" w:hAnsi="Times New Roman" w:cs="Times New Roman"/>
          <w:b/>
          <w:bCs/>
          <w:sz w:val="24"/>
          <w:szCs w:val="24"/>
          <w:u w:val="single"/>
        </w:rPr>
        <w:t>The Four o’ Clock explosion</w:t>
      </w:r>
    </w:p>
    <w:p w14:paraId="31E3B951" w14:textId="3B41F201" w:rsidR="00BE1F1F" w:rsidRPr="00BB33DE" w:rsidRDefault="00FA2381"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 xml:space="preserve">A significant </w:t>
      </w:r>
      <w:r w:rsidR="006C6442" w:rsidRPr="00BB33DE">
        <w:rPr>
          <w:rFonts w:ascii="Times New Roman" w:hAnsi="Times New Roman" w:cs="Times New Roman"/>
          <w:sz w:val="24"/>
          <w:szCs w:val="24"/>
        </w:rPr>
        <w:t>concept from the reading of the literature is that of the ‘four o’clock explosion’ (Mandy, cited by Sarris, 2015) or the ‘Dr Jekyll and Mr Hyde personality’ referred to by Attwood (2020).</w:t>
      </w:r>
      <w:r w:rsidR="00971127" w:rsidRPr="00BB33DE">
        <w:rPr>
          <w:rFonts w:ascii="Times New Roman" w:hAnsi="Times New Roman" w:cs="Times New Roman"/>
          <w:sz w:val="24"/>
          <w:szCs w:val="24"/>
        </w:rPr>
        <w:t xml:space="preserve"> This refers to the fact that ASD pupils, particularly girls, manage to control their emotions and behaviour whilst at school, but have meltdowns at home to release the pressure caused by the effort to sustain their behaviour and camouflage throughout the day. </w:t>
      </w:r>
    </w:p>
    <w:p w14:paraId="08491652" w14:textId="47C7D4FC" w:rsidR="00BE1F1F" w:rsidRPr="00BB33DE" w:rsidRDefault="00BE1F1F"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 xml:space="preserve">A mismatch between ASD symptom reporting by parents and teachers is quite common in the literature. </w:t>
      </w:r>
      <w:proofErr w:type="spellStart"/>
      <w:r w:rsidRPr="00BB33DE">
        <w:rPr>
          <w:rFonts w:ascii="Times New Roman" w:hAnsi="Times New Roman" w:cs="Times New Roman"/>
          <w:sz w:val="24"/>
          <w:szCs w:val="24"/>
        </w:rPr>
        <w:t>Posserud</w:t>
      </w:r>
      <w:proofErr w:type="spellEnd"/>
      <w:r w:rsidRPr="00BB33DE">
        <w:rPr>
          <w:rFonts w:ascii="Times New Roman" w:hAnsi="Times New Roman" w:cs="Times New Roman"/>
          <w:sz w:val="24"/>
          <w:szCs w:val="24"/>
        </w:rPr>
        <w:t xml:space="preserve"> et al. (2006, p168) found that parents frequently reported a greater number of symptoms than teachers. Despite boys being scored more highly on the Autism Spectrum Screening Questionnaire (ASSQ) by parents and teachers, they describe as ‘striking’ the fact that the largest discrepancy between scores occurred for girls (p173) - thus implying that teachers have greater difficulty identifying signs of ASD in girls. Hiller et al (201</w:t>
      </w:r>
      <w:r w:rsidR="009F099E">
        <w:rPr>
          <w:rFonts w:ascii="Times New Roman" w:hAnsi="Times New Roman" w:cs="Times New Roman"/>
          <w:sz w:val="24"/>
          <w:szCs w:val="24"/>
        </w:rPr>
        <w:t>4</w:t>
      </w:r>
      <w:r w:rsidRPr="00BB33DE">
        <w:rPr>
          <w:rFonts w:ascii="Times New Roman" w:hAnsi="Times New Roman" w:cs="Times New Roman"/>
          <w:sz w:val="24"/>
          <w:szCs w:val="24"/>
        </w:rPr>
        <w:t xml:space="preserve">, p1392) agree with this notion, reporting that teachers had far less concerns about the language and social skills and ability to deal with change of girls as compared to boys. </w:t>
      </w:r>
    </w:p>
    <w:p w14:paraId="3BC92AEF" w14:textId="275C9A8C" w:rsidR="00971127" w:rsidRPr="00BB33DE" w:rsidRDefault="006C6442"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Th</w:t>
      </w:r>
      <w:r w:rsidR="00BE1F1F" w:rsidRPr="00BB33DE">
        <w:rPr>
          <w:rFonts w:ascii="Times New Roman" w:hAnsi="Times New Roman" w:cs="Times New Roman"/>
          <w:sz w:val="24"/>
          <w:szCs w:val="24"/>
        </w:rPr>
        <w:t xml:space="preserve">e suggestion of a ‘four o’clock explosion’ </w:t>
      </w:r>
      <w:r w:rsidRPr="00BB33DE">
        <w:rPr>
          <w:rFonts w:ascii="Times New Roman" w:hAnsi="Times New Roman" w:cs="Times New Roman"/>
          <w:sz w:val="24"/>
          <w:szCs w:val="24"/>
        </w:rPr>
        <w:t>resonates strongly due to recent personal experience</w:t>
      </w:r>
      <w:r w:rsidR="0054582B" w:rsidRPr="00BB33DE">
        <w:rPr>
          <w:rFonts w:ascii="Times New Roman" w:hAnsi="Times New Roman" w:cs="Times New Roman"/>
          <w:sz w:val="24"/>
          <w:szCs w:val="24"/>
        </w:rPr>
        <w:t xml:space="preserve"> </w:t>
      </w:r>
      <w:r w:rsidRPr="00BB33DE">
        <w:rPr>
          <w:rFonts w:ascii="Times New Roman" w:hAnsi="Times New Roman" w:cs="Times New Roman"/>
          <w:sz w:val="24"/>
          <w:szCs w:val="24"/>
        </w:rPr>
        <w:t xml:space="preserve">at my setting where behaviours have been described by parents which are </w:t>
      </w:r>
      <w:r w:rsidR="005E337F" w:rsidRPr="00BB33DE">
        <w:rPr>
          <w:rFonts w:ascii="Times New Roman" w:hAnsi="Times New Roman" w:cs="Times New Roman"/>
          <w:sz w:val="24"/>
          <w:szCs w:val="24"/>
        </w:rPr>
        <w:t xml:space="preserve">in </w:t>
      </w:r>
      <w:r w:rsidRPr="00BB33DE">
        <w:rPr>
          <w:rFonts w:ascii="Times New Roman" w:hAnsi="Times New Roman" w:cs="Times New Roman"/>
          <w:sz w:val="24"/>
          <w:szCs w:val="24"/>
        </w:rPr>
        <w:t xml:space="preserve">total contrast to school experience of </w:t>
      </w:r>
      <w:r w:rsidR="005E337F" w:rsidRPr="00BB33DE">
        <w:rPr>
          <w:rFonts w:ascii="Times New Roman" w:hAnsi="Times New Roman" w:cs="Times New Roman"/>
          <w:sz w:val="24"/>
          <w:szCs w:val="24"/>
        </w:rPr>
        <w:t>the</w:t>
      </w:r>
      <w:r w:rsidRPr="00BB33DE">
        <w:rPr>
          <w:rFonts w:ascii="Times New Roman" w:hAnsi="Times New Roman" w:cs="Times New Roman"/>
          <w:sz w:val="24"/>
          <w:szCs w:val="24"/>
        </w:rPr>
        <w:t xml:space="preserve"> child. </w:t>
      </w:r>
      <w:r w:rsidR="007F1B32" w:rsidRPr="00BB33DE">
        <w:rPr>
          <w:rFonts w:ascii="Times New Roman" w:hAnsi="Times New Roman" w:cs="Times New Roman"/>
          <w:sz w:val="24"/>
          <w:szCs w:val="24"/>
        </w:rPr>
        <w:t>It appears to be a logical conclusion that this theory</w:t>
      </w:r>
      <w:r w:rsidR="00971127" w:rsidRPr="00BB33DE">
        <w:rPr>
          <w:rFonts w:ascii="Times New Roman" w:hAnsi="Times New Roman" w:cs="Times New Roman"/>
          <w:sz w:val="24"/>
          <w:szCs w:val="24"/>
        </w:rPr>
        <w:t xml:space="preserve"> may go some way to explaining the differences between home-school reporting of difficulties and the difficulties for teachers in identifying girls with ASD.</w:t>
      </w:r>
      <w:r w:rsidR="007F1B32" w:rsidRPr="00BB33DE">
        <w:rPr>
          <w:rFonts w:ascii="Times New Roman" w:hAnsi="Times New Roman" w:cs="Times New Roman"/>
          <w:sz w:val="24"/>
          <w:szCs w:val="24"/>
        </w:rPr>
        <w:t xml:space="preserve"> It would also have a significant impact on </w:t>
      </w:r>
      <w:r w:rsidR="0033791D" w:rsidRPr="00BB33DE">
        <w:rPr>
          <w:rFonts w:ascii="Times New Roman" w:hAnsi="Times New Roman" w:cs="Times New Roman"/>
          <w:sz w:val="24"/>
          <w:szCs w:val="24"/>
        </w:rPr>
        <w:t xml:space="preserve">any </w:t>
      </w:r>
      <w:r w:rsidR="007F1B32" w:rsidRPr="00BB33DE">
        <w:rPr>
          <w:rFonts w:ascii="Times New Roman" w:hAnsi="Times New Roman" w:cs="Times New Roman"/>
          <w:sz w:val="24"/>
          <w:szCs w:val="24"/>
        </w:rPr>
        <w:t>referral for ASD since</w:t>
      </w:r>
      <w:r w:rsidR="00735F4D" w:rsidRPr="00BB33DE">
        <w:rPr>
          <w:rFonts w:ascii="Times New Roman" w:hAnsi="Times New Roman" w:cs="Times New Roman"/>
          <w:sz w:val="24"/>
          <w:szCs w:val="24"/>
        </w:rPr>
        <w:t xml:space="preserve"> to proceed with a diagnosis </w:t>
      </w:r>
      <w:r w:rsidR="00617FFA">
        <w:rPr>
          <w:rFonts w:ascii="Times New Roman" w:hAnsi="Times New Roman" w:cs="Times New Roman"/>
          <w:sz w:val="24"/>
          <w:szCs w:val="24"/>
        </w:rPr>
        <w:t xml:space="preserve">along the Neuro Developmental Pathway, </w:t>
      </w:r>
      <w:r w:rsidR="00735F4D" w:rsidRPr="00BB33DE">
        <w:rPr>
          <w:rFonts w:ascii="Times New Roman" w:hAnsi="Times New Roman" w:cs="Times New Roman"/>
          <w:sz w:val="24"/>
          <w:szCs w:val="24"/>
        </w:rPr>
        <w:t>social commun</w:t>
      </w:r>
      <w:r w:rsidR="006E5E47" w:rsidRPr="00BB33DE">
        <w:rPr>
          <w:rFonts w:ascii="Times New Roman" w:hAnsi="Times New Roman" w:cs="Times New Roman"/>
          <w:sz w:val="24"/>
          <w:szCs w:val="24"/>
        </w:rPr>
        <w:t>ic</w:t>
      </w:r>
      <w:r w:rsidR="00735F4D" w:rsidRPr="00BB33DE">
        <w:rPr>
          <w:rFonts w:ascii="Times New Roman" w:hAnsi="Times New Roman" w:cs="Times New Roman"/>
          <w:sz w:val="24"/>
          <w:szCs w:val="24"/>
        </w:rPr>
        <w:t>ation difficulties must be pervasive across all settings.</w:t>
      </w:r>
      <w:r w:rsidR="00E247AF" w:rsidRPr="00BB33DE">
        <w:rPr>
          <w:rFonts w:ascii="Times New Roman" w:hAnsi="Times New Roman" w:cs="Times New Roman"/>
          <w:sz w:val="24"/>
          <w:szCs w:val="24"/>
        </w:rPr>
        <w:t xml:space="preserve"> </w:t>
      </w:r>
    </w:p>
    <w:bookmarkEnd w:id="0"/>
    <w:p w14:paraId="5DD69FBD" w14:textId="77777777" w:rsidR="00762547" w:rsidRPr="00BB33DE" w:rsidRDefault="00762547" w:rsidP="000D66E4">
      <w:pPr>
        <w:spacing w:line="360" w:lineRule="auto"/>
        <w:rPr>
          <w:rFonts w:ascii="Times New Roman" w:hAnsi="Times New Roman" w:cs="Times New Roman"/>
          <w:color w:val="FF0000"/>
          <w:sz w:val="24"/>
          <w:szCs w:val="24"/>
        </w:rPr>
      </w:pPr>
    </w:p>
    <w:p w14:paraId="3E133C5B" w14:textId="652CDFFF" w:rsidR="00971127" w:rsidRPr="00BB33DE" w:rsidRDefault="00971127" w:rsidP="000D66E4">
      <w:pPr>
        <w:rPr>
          <w:rFonts w:ascii="Times New Roman" w:hAnsi="Times New Roman" w:cs="Times New Roman"/>
          <w:b/>
          <w:bCs/>
          <w:sz w:val="24"/>
          <w:szCs w:val="24"/>
          <w:u w:val="single"/>
        </w:rPr>
      </w:pPr>
      <w:r w:rsidRPr="00BB33DE">
        <w:rPr>
          <w:rFonts w:ascii="Times New Roman" w:hAnsi="Times New Roman" w:cs="Times New Roman"/>
          <w:b/>
          <w:bCs/>
          <w:sz w:val="24"/>
          <w:szCs w:val="24"/>
          <w:u w:val="single"/>
        </w:rPr>
        <w:t xml:space="preserve">Special Interests </w:t>
      </w:r>
      <w:r w:rsidR="00100B3B" w:rsidRPr="00BB33DE">
        <w:rPr>
          <w:rFonts w:ascii="Times New Roman" w:hAnsi="Times New Roman" w:cs="Times New Roman"/>
          <w:b/>
          <w:bCs/>
          <w:sz w:val="24"/>
          <w:szCs w:val="24"/>
          <w:u w:val="single"/>
        </w:rPr>
        <w:t>and</w:t>
      </w:r>
      <w:r w:rsidRPr="00BB33DE">
        <w:rPr>
          <w:rFonts w:ascii="Times New Roman" w:hAnsi="Times New Roman" w:cs="Times New Roman"/>
          <w:b/>
          <w:bCs/>
          <w:sz w:val="24"/>
          <w:szCs w:val="24"/>
          <w:u w:val="single"/>
        </w:rPr>
        <w:t xml:space="preserve"> Repetitive Behaviours</w:t>
      </w:r>
    </w:p>
    <w:p w14:paraId="02FF3C04" w14:textId="27735B10" w:rsidR="00971127" w:rsidRPr="00BB33DE" w:rsidRDefault="00971127"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A key feature of  ASD is an intense focus on special interest topics, and those that often spring to mind or “ring alarm bells”( Egerton and Carpenter, 2016, p4) tend to be scientific or technology related</w:t>
      </w:r>
      <w:r w:rsidR="00674B50">
        <w:rPr>
          <w:rFonts w:ascii="Times New Roman" w:hAnsi="Times New Roman" w:cs="Times New Roman"/>
          <w:sz w:val="24"/>
          <w:szCs w:val="24"/>
        </w:rPr>
        <w:t>,</w:t>
      </w:r>
      <w:r w:rsidR="00762547" w:rsidRPr="00BB33DE">
        <w:rPr>
          <w:rFonts w:ascii="Times New Roman" w:hAnsi="Times New Roman" w:cs="Times New Roman"/>
          <w:sz w:val="24"/>
          <w:szCs w:val="24"/>
        </w:rPr>
        <w:t xml:space="preserve"> </w:t>
      </w:r>
      <w:r w:rsidRPr="00BB33DE">
        <w:rPr>
          <w:rFonts w:ascii="Times New Roman" w:hAnsi="Times New Roman" w:cs="Times New Roman"/>
          <w:sz w:val="24"/>
          <w:szCs w:val="24"/>
        </w:rPr>
        <w:t>such as trains, dinosaurs, cars or even “electricity pylons”(p4). However, some researchers now propose these as being more typically related to the male presentation of autism, with female special interest topics being different in nature (Nicholas et al, 2008; Hartley and Sikora, 2009; Mandy et al, 2012; Lai et al, 2015). Hiller et al (2014), reported that 89% of boys and 58% of girls in their study of high functioning ASD pupils reported fixated interests and found that fewer girls displayed lining up or sorting behaviours, which again is reported as being a trait of those with ASD.</w:t>
      </w:r>
    </w:p>
    <w:p w14:paraId="14AE0779" w14:textId="3E4536AA" w:rsidR="00971127" w:rsidRPr="00BB33DE" w:rsidRDefault="00971127"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 xml:space="preserve">The consensus of the literature appears to be that the special interests of girls </w:t>
      </w:r>
      <w:r w:rsidR="00762547" w:rsidRPr="00BB33DE">
        <w:rPr>
          <w:rFonts w:ascii="Times New Roman" w:hAnsi="Times New Roman" w:cs="Times New Roman"/>
          <w:sz w:val="24"/>
          <w:szCs w:val="24"/>
        </w:rPr>
        <w:t xml:space="preserve">with ASD </w:t>
      </w:r>
      <w:r w:rsidRPr="00BB33DE">
        <w:rPr>
          <w:rFonts w:ascii="Times New Roman" w:hAnsi="Times New Roman" w:cs="Times New Roman"/>
          <w:sz w:val="24"/>
          <w:szCs w:val="24"/>
        </w:rPr>
        <w:t>are comparable to the interests of neurotypical girls- music, animals, celebrities, fashion- but differ dramatically in their intensity. The fact that these special interests are shared with peers, makes them harder to detect as ASD related and so may contribute to girls being under</w:t>
      </w:r>
      <w:r w:rsidR="00762547" w:rsidRPr="00BB33DE">
        <w:rPr>
          <w:rFonts w:ascii="Times New Roman" w:hAnsi="Times New Roman" w:cs="Times New Roman"/>
          <w:sz w:val="24"/>
          <w:szCs w:val="24"/>
        </w:rPr>
        <w:t xml:space="preserve"> </w:t>
      </w:r>
      <w:r w:rsidRPr="00BB33DE">
        <w:rPr>
          <w:rFonts w:ascii="Times New Roman" w:hAnsi="Times New Roman" w:cs="Times New Roman"/>
          <w:sz w:val="24"/>
          <w:szCs w:val="24"/>
        </w:rPr>
        <w:t>identified. Hiller et al (2014, p1394) also suggest that as the interests of girls are less likely to interfere with their daily life and functioning</w:t>
      </w:r>
      <w:r w:rsidR="006E5E47" w:rsidRPr="00BB33DE">
        <w:rPr>
          <w:rFonts w:ascii="Times New Roman" w:hAnsi="Times New Roman" w:cs="Times New Roman"/>
          <w:sz w:val="24"/>
          <w:szCs w:val="24"/>
        </w:rPr>
        <w:t>,</w:t>
      </w:r>
      <w:r w:rsidRPr="00BB33DE">
        <w:rPr>
          <w:rFonts w:ascii="Times New Roman" w:hAnsi="Times New Roman" w:cs="Times New Roman"/>
          <w:sz w:val="24"/>
          <w:szCs w:val="24"/>
        </w:rPr>
        <w:t xml:space="preserve"> they </w:t>
      </w:r>
      <w:r w:rsidR="007416C5" w:rsidRPr="00BB33DE">
        <w:rPr>
          <w:rFonts w:ascii="Times New Roman" w:hAnsi="Times New Roman" w:cs="Times New Roman"/>
          <w:sz w:val="24"/>
          <w:szCs w:val="24"/>
        </w:rPr>
        <w:t xml:space="preserve">may </w:t>
      </w:r>
      <w:r w:rsidRPr="00BB33DE">
        <w:rPr>
          <w:rFonts w:ascii="Times New Roman" w:hAnsi="Times New Roman" w:cs="Times New Roman"/>
          <w:sz w:val="24"/>
          <w:szCs w:val="24"/>
        </w:rPr>
        <w:t xml:space="preserve">not </w:t>
      </w:r>
      <w:r w:rsidR="007416C5" w:rsidRPr="00BB33DE">
        <w:rPr>
          <w:rFonts w:ascii="Times New Roman" w:hAnsi="Times New Roman" w:cs="Times New Roman"/>
          <w:sz w:val="24"/>
          <w:szCs w:val="24"/>
        </w:rPr>
        <w:t xml:space="preserve">be </w:t>
      </w:r>
      <w:r w:rsidRPr="00BB33DE">
        <w:rPr>
          <w:rFonts w:ascii="Times New Roman" w:hAnsi="Times New Roman" w:cs="Times New Roman"/>
          <w:sz w:val="24"/>
          <w:szCs w:val="24"/>
        </w:rPr>
        <w:t>viewed as a concern by parents.</w:t>
      </w:r>
    </w:p>
    <w:p w14:paraId="205E68D3" w14:textId="2192D1DC" w:rsidR="00286E8A" w:rsidRPr="004A6E28" w:rsidRDefault="00971127"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Some females with late diagnosed autism themselves believe that the popular “</w:t>
      </w:r>
      <w:proofErr w:type="spellStart"/>
      <w:r w:rsidRPr="00BB33DE">
        <w:rPr>
          <w:rFonts w:ascii="Times New Roman" w:hAnsi="Times New Roman" w:cs="Times New Roman"/>
          <w:sz w:val="24"/>
          <w:szCs w:val="24"/>
        </w:rPr>
        <w:t>RainMan</w:t>
      </w:r>
      <w:proofErr w:type="spellEnd"/>
      <w:r w:rsidRPr="00BB33DE">
        <w:rPr>
          <w:rFonts w:ascii="Times New Roman" w:hAnsi="Times New Roman" w:cs="Times New Roman"/>
          <w:sz w:val="24"/>
          <w:szCs w:val="24"/>
        </w:rPr>
        <w:t xml:space="preserve"> stereotype”</w:t>
      </w:r>
      <w:r w:rsidR="002F0954" w:rsidRPr="00BB33DE">
        <w:rPr>
          <w:rStyle w:val="FootnoteReference"/>
          <w:rFonts w:ascii="Times New Roman" w:hAnsi="Times New Roman" w:cs="Times New Roman"/>
          <w:sz w:val="24"/>
          <w:szCs w:val="24"/>
        </w:rPr>
        <w:footnoteReference w:id="2"/>
      </w:r>
      <w:r w:rsidRPr="00BB33DE">
        <w:rPr>
          <w:rFonts w:ascii="Times New Roman" w:hAnsi="Times New Roman" w:cs="Times New Roman"/>
          <w:sz w:val="24"/>
          <w:szCs w:val="24"/>
        </w:rPr>
        <w:t xml:space="preserve"> of an autistic male with highly developed savant skills in maths or science hindered the identification of their own ASD (</w:t>
      </w:r>
      <w:proofErr w:type="spellStart"/>
      <w:r w:rsidRPr="00BB33DE">
        <w:rPr>
          <w:rFonts w:ascii="Times New Roman" w:hAnsi="Times New Roman" w:cs="Times New Roman"/>
          <w:sz w:val="24"/>
          <w:szCs w:val="24"/>
        </w:rPr>
        <w:t>Bargiela</w:t>
      </w:r>
      <w:proofErr w:type="spellEnd"/>
      <w:r w:rsidRPr="00BB33DE">
        <w:rPr>
          <w:rFonts w:ascii="Times New Roman" w:hAnsi="Times New Roman" w:cs="Times New Roman"/>
          <w:sz w:val="24"/>
          <w:szCs w:val="24"/>
        </w:rPr>
        <w:t xml:space="preserve"> et al,</w:t>
      </w:r>
      <w:r w:rsidR="008171E9" w:rsidRPr="00BB33DE">
        <w:rPr>
          <w:rFonts w:ascii="Times New Roman" w:hAnsi="Times New Roman" w:cs="Times New Roman"/>
          <w:sz w:val="24"/>
          <w:szCs w:val="24"/>
        </w:rPr>
        <w:t xml:space="preserve"> </w:t>
      </w:r>
      <w:r w:rsidRPr="00BB33DE">
        <w:rPr>
          <w:rFonts w:ascii="Times New Roman" w:hAnsi="Times New Roman" w:cs="Times New Roman"/>
          <w:sz w:val="24"/>
          <w:szCs w:val="24"/>
        </w:rPr>
        <w:t>2016, p3287). One subject reported her teacher saying that she was too poor at maths to be autistic.</w:t>
      </w:r>
      <w:r w:rsidR="009D43AD">
        <w:rPr>
          <w:rFonts w:ascii="Times New Roman" w:hAnsi="Times New Roman" w:cs="Times New Roman"/>
          <w:sz w:val="24"/>
          <w:szCs w:val="24"/>
        </w:rPr>
        <w:t xml:space="preserve"> </w:t>
      </w:r>
      <w:r w:rsidR="00CD057C" w:rsidRPr="004A6E28">
        <w:rPr>
          <w:rFonts w:ascii="Times New Roman" w:hAnsi="Times New Roman" w:cs="Times New Roman"/>
          <w:sz w:val="24"/>
          <w:szCs w:val="24"/>
        </w:rPr>
        <w:t xml:space="preserve">This appears to </w:t>
      </w:r>
      <w:r w:rsidR="00654636" w:rsidRPr="004A6E28">
        <w:rPr>
          <w:rFonts w:ascii="Times New Roman" w:hAnsi="Times New Roman" w:cs="Times New Roman"/>
          <w:sz w:val="24"/>
          <w:szCs w:val="24"/>
        </w:rPr>
        <w:t>be consistent</w:t>
      </w:r>
      <w:r w:rsidR="00CD057C" w:rsidRPr="004A6E28">
        <w:rPr>
          <w:rFonts w:ascii="Times New Roman" w:hAnsi="Times New Roman" w:cs="Times New Roman"/>
          <w:sz w:val="24"/>
          <w:szCs w:val="24"/>
        </w:rPr>
        <w:t xml:space="preserve"> with the idea of a gender bias against diagnosing females with ASD, and strongly highlights the need for far greater awareness of the features of ASD in females amongst all sectors of the population but particularly the teaching profession</w:t>
      </w:r>
      <w:r w:rsidR="00654636" w:rsidRPr="004A6E28">
        <w:rPr>
          <w:rFonts w:ascii="Times New Roman" w:hAnsi="Times New Roman" w:cs="Times New Roman"/>
          <w:sz w:val="24"/>
          <w:szCs w:val="24"/>
        </w:rPr>
        <w:t xml:space="preserve">, in order for early identification and appropriate support to be put into place. </w:t>
      </w:r>
    </w:p>
    <w:p w14:paraId="637AB461" w14:textId="77777777" w:rsidR="004931CB" w:rsidRPr="00BB33DE" w:rsidRDefault="004931CB" w:rsidP="000D66E4">
      <w:pPr>
        <w:spacing w:line="360" w:lineRule="auto"/>
        <w:rPr>
          <w:rFonts w:ascii="Times New Roman" w:hAnsi="Times New Roman" w:cs="Times New Roman"/>
          <w:color w:val="FF0000"/>
          <w:sz w:val="24"/>
          <w:szCs w:val="24"/>
        </w:rPr>
      </w:pPr>
    </w:p>
    <w:p w14:paraId="7C698C37" w14:textId="77777777" w:rsidR="00971127" w:rsidRPr="00BB33DE" w:rsidRDefault="00971127" w:rsidP="000D66E4">
      <w:pPr>
        <w:spacing w:line="360" w:lineRule="auto"/>
        <w:rPr>
          <w:rFonts w:ascii="Times New Roman" w:hAnsi="Times New Roman" w:cs="Times New Roman"/>
          <w:b/>
          <w:bCs/>
          <w:sz w:val="24"/>
          <w:szCs w:val="24"/>
          <w:u w:val="single"/>
        </w:rPr>
      </w:pPr>
      <w:r w:rsidRPr="00BB33DE">
        <w:rPr>
          <w:rFonts w:ascii="Times New Roman" w:hAnsi="Times New Roman" w:cs="Times New Roman"/>
          <w:b/>
          <w:bCs/>
          <w:sz w:val="24"/>
          <w:szCs w:val="24"/>
          <w:u w:val="single"/>
        </w:rPr>
        <w:t xml:space="preserve">Testing and Diagnostic Measures </w:t>
      </w:r>
    </w:p>
    <w:p w14:paraId="05E021B4" w14:textId="5466F036" w:rsidR="005A14D0" w:rsidRPr="00BB33DE" w:rsidRDefault="00971127" w:rsidP="000D66E4">
      <w:pPr>
        <w:spacing w:line="360" w:lineRule="auto"/>
        <w:rPr>
          <w:rFonts w:ascii="Times New Roman" w:hAnsi="Times New Roman" w:cs="Times New Roman"/>
          <w:sz w:val="24"/>
          <w:szCs w:val="24"/>
        </w:rPr>
      </w:pPr>
      <w:proofErr w:type="spellStart"/>
      <w:r w:rsidRPr="00BB33DE">
        <w:rPr>
          <w:rFonts w:ascii="Times New Roman" w:hAnsi="Times New Roman" w:cs="Times New Roman"/>
          <w:sz w:val="24"/>
          <w:szCs w:val="24"/>
        </w:rPr>
        <w:t>Bargiela</w:t>
      </w:r>
      <w:proofErr w:type="spellEnd"/>
      <w:r w:rsidRPr="00BB33DE">
        <w:rPr>
          <w:rFonts w:ascii="Times New Roman" w:hAnsi="Times New Roman" w:cs="Times New Roman"/>
          <w:sz w:val="24"/>
          <w:szCs w:val="24"/>
        </w:rPr>
        <w:t xml:space="preserve"> (2016) raises an interesting question in her paper </w:t>
      </w:r>
      <w:r w:rsidR="005A14D0" w:rsidRPr="00BB33DE">
        <w:rPr>
          <w:rFonts w:ascii="Times New Roman" w:hAnsi="Times New Roman" w:cs="Times New Roman"/>
          <w:sz w:val="24"/>
          <w:szCs w:val="24"/>
        </w:rPr>
        <w:t xml:space="preserve">– do </w:t>
      </w:r>
      <w:r w:rsidRPr="00BB33DE">
        <w:rPr>
          <w:rFonts w:ascii="Times New Roman" w:hAnsi="Times New Roman" w:cs="Times New Roman"/>
          <w:sz w:val="24"/>
          <w:szCs w:val="24"/>
        </w:rPr>
        <w:t xml:space="preserve">females really display lower levels of repetitive behaviours or are they just not being detected by the current measures being used to assess for ASD which are based on the male presentation? </w:t>
      </w:r>
    </w:p>
    <w:p w14:paraId="3E9EF5E7" w14:textId="5A6688DB" w:rsidR="00971127" w:rsidRPr="00BB33DE" w:rsidRDefault="00971127"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 xml:space="preserve">In a meta-analysis of 22 peer reviewed studies Van </w:t>
      </w:r>
      <w:proofErr w:type="spellStart"/>
      <w:r w:rsidRPr="00BB33DE">
        <w:rPr>
          <w:rFonts w:ascii="Times New Roman" w:hAnsi="Times New Roman" w:cs="Times New Roman"/>
          <w:sz w:val="24"/>
          <w:szCs w:val="24"/>
        </w:rPr>
        <w:t>Wjingaarden</w:t>
      </w:r>
      <w:proofErr w:type="spellEnd"/>
      <w:r w:rsidRPr="00BB33DE">
        <w:rPr>
          <w:rFonts w:ascii="Times New Roman" w:hAnsi="Times New Roman" w:cs="Times New Roman"/>
          <w:sz w:val="24"/>
          <w:szCs w:val="24"/>
        </w:rPr>
        <w:t xml:space="preserve"> et al (2014), found that females did indeed show less restricted interests and behaviours than boys</w:t>
      </w:r>
      <w:r w:rsidR="005A14D0" w:rsidRPr="00BB33DE">
        <w:rPr>
          <w:rFonts w:ascii="Times New Roman" w:hAnsi="Times New Roman" w:cs="Times New Roman"/>
          <w:sz w:val="24"/>
          <w:szCs w:val="24"/>
        </w:rPr>
        <w:t xml:space="preserve"> overall.  </w:t>
      </w:r>
      <w:r w:rsidR="00970C75" w:rsidRPr="00BB33DE">
        <w:rPr>
          <w:rFonts w:ascii="Times New Roman" w:hAnsi="Times New Roman" w:cs="Times New Roman"/>
          <w:sz w:val="24"/>
          <w:szCs w:val="24"/>
        </w:rPr>
        <w:t>T</w:t>
      </w:r>
      <w:r w:rsidR="005A14D0" w:rsidRPr="00BB33DE">
        <w:rPr>
          <w:rFonts w:ascii="Times New Roman" w:hAnsi="Times New Roman" w:cs="Times New Roman"/>
          <w:sz w:val="24"/>
          <w:szCs w:val="24"/>
        </w:rPr>
        <w:t>his was the only area where they concluded that symptom severity showed a gender difference – for social behaviour and communication there were similar levels of severity.</w:t>
      </w:r>
      <w:r w:rsidR="00B27B19" w:rsidRPr="00BB33DE">
        <w:rPr>
          <w:rFonts w:ascii="Times New Roman" w:hAnsi="Times New Roman" w:cs="Times New Roman"/>
          <w:sz w:val="24"/>
          <w:szCs w:val="24"/>
        </w:rPr>
        <w:t xml:space="preserve"> In discussion, the authors propose hypotheses to explain this finding</w:t>
      </w:r>
      <w:r w:rsidR="00781C72" w:rsidRPr="00BB33DE">
        <w:rPr>
          <w:rFonts w:ascii="Times New Roman" w:hAnsi="Times New Roman" w:cs="Times New Roman"/>
          <w:sz w:val="24"/>
          <w:szCs w:val="24"/>
        </w:rPr>
        <w:t>, t</w:t>
      </w:r>
      <w:r w:rsidR="00B27B19" w:rsidRPr="00BB33DE">
        <w:rPr>
          <w:rFonts w:ascii="Times New Roman" w:hAnsi="Times New Roman" w:cs="Times New Roman"/>
          <w:sz w:val="24"/>
          <w:szCs w:val="24"/>
        </w:rPr>
        <w:t xml:space="preserve">he first </w:t>
      </w:r>
      <w:r w:rsidR="00781C72" w:rsidRPr="00BB33DE">
        <w:rPr>
          <w:rFonts w:ascii="Times New Roman" w:hAnsi="Times New Roman" w:cs="Times New Roman"/>
          <w:sz w:val="24"/>
          <w:szCs w:val="24"/>
        </w:rPr>
        <w:t>of these being</w:t>
      </w:r>
      <w:r w:rsidR="00B27B19" w:rsidRPr="00BB33DE">
        <w:rPr>
          <w:rFonts w:ascii="Times New Roman" w:hAnsi="Times New Roman" w:cs="Times New Roman"/>
          <w:sz w:val="24"/>
          <w:szCs w:val="24"/>
        </w:rPr>
        <w:t xml:space="preserve"> that there </w:t>
      </w:r>
      <w:r w:rsidR="00781C72" w:rsidRPr="00BB33DE">
        <w:rPr>
          <w:rFonts w:ascii="Times New Roman" w:hAnsi="Times New Roman" w:cs="Times New Roman"/>
          <w:sz w:val="24"/>
          <w:szCs w:val="24"/>
        </w:rPr>
        <w:t>may</w:t>
      </w:r>
      <w:r w:rsidR="00B27B19" w:rsidRPr="00BB33DE">
        <w:rPr>
          <w:rFonts w:ascii="Times New Roman" w:hAnsi="Times New Roman" w:cs="Times New Roman"/>
          <w:sz w:val="24"/>
          <w:szCs w:val="24"/>
        </w:rPr>
        <w:t xml:space="preserve"> indeed </w:t>
      </w:r>
      <w:r w:rsidR="003C2E36">
        <w:rPr>
          <w:rFonts w:ascii="Times New Roman" w:hAnsi="Times New Roman" w:cs="Times New Roman"/>
          <w:sz w:val="24"/>
          <w:szCs w:val="24"/>
        </w:rPr>
        <w:t xml:space="preserve">be </w:t>
      </w:r>
      <w:r w:rsidR="00B27B19" w:rsidRPr="00BB33DE">
        <w:rPr>
          <w:rFonts w:ascii="Times New Roman" w:hAnsi="Times New Roman" w:cs="Times New Roman"/>
          <w:sz w:val="24"/>
          <w:szCs w:val="24"/>
        </w:rPr>
        <w:t>a separate female phenotype of autism and</w:t>
      </w:r>
      <w:r w:rsidR="00781C72" w:rsidRPr="00BB33DE">
        <w:rPr>
          <w:rFonts w:ascii="Times New Roman" w:hAnsi="Times New Roman" w:cs="Times New Roman"/>
          <w:sz w:val="24"/>
          <w:szCs w:val="24"/>
        </w:rPr>
        <w:t>,</w:t>
      </w:r>
      <w:r w:rsidR="00B27B19" w:rsidRPr="00BB33DE">
        <w:rPr>
          <w:rFonts w:ascii="Times New Roman" w:hAnsi="Times New Roman" w:cs="Times New Roman"/>
          <w:sz w:val="24"/>
          <w:szCs w:val="24"/>
        </w:rPr>
        <w:t xml:space="preserve"> if this is the case</w:t>
      </w:r>
      <w:r w:rsidR="000F0816">
        <w:rPr>
          <w:rFonts w:ascii="Times New Roman" w:hAnsi="Times New Roman" w:cs="Times New Roman"/>
          <w:sz w:val="24"/>
          <w:szCs w:val="24"/>
        </w:rPr>
        <w:t>,</w:t>
      </w:r>
      <w:r w:rsidR="00B27B19" w:rsidRPr="00BB33DE">
        <w:rPr>
          <w:rFonts w:ascii="Times New Roman" w:hAnsi="Times New Roman" w:cs="Times New Roman"/>
          <w:sz w:val="24"/>
          <w:szCs w:val="24"/>
        </w:rPr>
        <w:t xml:space="preserve"> new female testing measures were recommended to be developed which would be more attuned to the female presentation of autism.</w:t>
      </w:r>
      <w:r w:rsidR="003F76B8" w:rsidRPr="00BB33DE">
        <w:rPr>
          <w:rFonts w:ascii="Times New Roman" w:hAnsi="Times New Roman" w:cs="Times New Roman"/>
          <w:sz w:val="24"/>
          <w:szCs w:val="24"/>
        </w:rPr>
        <w:t xml:space="preserve"> This has been proposed by others such as </w:t>
      </w:r>
      <w:proofErr w:type="spellStart"/>
      <w:r w:rsidR="003F76B8" w:rsidRPr="00BB33DE">
        <w:rPr>
          <w:rFonts w:ascii="Times New Roman" w:hAnsi="Times New Roman" w:cs="Times New Roman"/>
          <w:sz w:val="24"/>
          <w:szCs w:val="24"/>
        </w:rPr>
        <w:t>Begeer</w:t>
      </w:r>
      <w:proofErr w:type="spellEnd"/>
      <w:r w:rsidR="003F76B8" w:rsidRPr="00BB33DE">
        <w:rPr>
          <w:rFonts w:ascii="Times New Roman" w:hAnsi="Times New Roman" w:cs="Times New Roman"/>
          <w:sz w:val="24"/>
          <w:szCs w:val="24"/>
        </w:rPr>
        <w:t xml:space="preserve"> et al </w:t>
      </w:r>
      <w:r w:rsidR="00DF36F2" w:rsidRPr="00BB33DE">
        <w:rPr>
          <w:rFonts w:ascii="Times New Roman" w:hAnsi="Times New Roman" w:cs="Times New Roman"/>
          <w:sz w:val="24"/>
          <w:szCs w:val="24"/>
        </w:rPr>
        <w:t>(</w:t>
      </w:r>
      <w:r w:rsidR="003F76B8" w:rsidRPr="00BB33DE">
        <w:rPr>
          <w:rFonts w:ascii="Times New Roman" w:hAnsi="Times New Roman" w:cs="Times New Roman"/>
          <w:sz w:val="24"/>
          <w:szCs w:val="24"/>
        </w:rPr>
        <w:t>2013</w:t>
      </w:r>
      <w:r w:rsidR="00DF36F2" w:rsidRPr="00BB33DE">
        <w:rPr>
          <w:rFonts w:ascii="Times New Roman" w:hAnsi="Times New Roman" w:cs="Times New Roman"/>
          <w:sz w:val="24"/>
          <w:szCs w:val="24"/>
        </w:rPr>
        <w:t>)</w:t>
      </w:r>
      <w:r w:rsidR="00970C75" w:rsidRPr="00BB33DE">
        <w:rPr>
          <w:rFonts w:ascii="Times New Roman" w:hAnsi="Times New Roman" w:cs="Times New Roman"/>
          <w:sz w:val="24"/>
          <w:szCs w:val="24"/>
        </w:rPr>
        <w:t xml:space="preserve"> and </w:t>
      </w:r>
      <w:proofErr w:type="spellStart"/>
      <w:r w:rsidR="00970C75" w:rsidRPr="00BB33DE">
        <w:rPr>
          <w:rFonts w:ascii="Times New Roman" w:hAnsi="Times New Roman" w:cs="Times New Roman"/>
          <w:sz w:val="24"/>
          <w:szCs w:val="24"/>
        </w:rPr>
        <w:t>Happe</w:t>
      </w:r>
      <w:proofErr w:type="spellEnd"/>
      <w:r w:rsidR="00970C75" w:rsidRPr="00BB33DE">
        <w:rPr>
          <w:rFonts w:ascii="Times New Roman" w:hAnsi="Times New Roman" w:cs="Times New Roman"/>
          <w:sz w:val="24"/>
          <w:szCs w:val="24"/>
        </w:rPr>
        <w:t xml:space="preserve"> (cited in Egerton and Carpenter, 2016, p3) </w:t>
      </w:r>
      <w:r w:rsidR="00DF36F2" w:rsidRPr="00BB33DE">
        <w:rPr>
          <w:rFonts w:ascii="Times New Roman" w:hAnsi="Times New Roman" w:cs="Times New Roman"/>
          <w:sz w:val="24"/>
          <w:szCs w:val="24"/>
        </w:rPr>
        <w:t>states</w:t>
      </w:r>
      <w:r w:rsidR="009F71D8" w:rsidRPr="00BB33DE">
        <w:rPr>
          <w:rFonts w:ascii="Times New Roman" w:hAnsi="Times New Roman" w:cs="Times New Roman"/>
          <w:sz w:val="24"/>
          <w:szCs w:val="24"/>
        </w:rPr>
        <w:t xml:space="preserve"> </w:t>
      </w:r>
      <w:r w:rsidR="00970C75" w:rsidRPr="00BB33DE">
        <w:rPr>
          <w:rFonts w:ascii="Times New Roman" w:hAnsi="Times New Roman" w:cs="Times New Roman"/>
          <w:sz w:val="24"/>
          <w:szCs w:val="24"/>
        </w:rPr>
        <w:t xml:space="preserve">clearly  that “because our diagnostic systems and stereotypes of ASD are based on males, we just don’t know how many girls with very high autistic traits are out there, unrecognised”. </w:t>
      </w:r>
    </w:p>
    <w:p w14:paraId="73DF9445" w14:textId="75AB9512" w:rsidR="00B27B19" w:rsidRPr="00BB33DE" w:rsidRDefault="00993854"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 xml:space="preserve">Although the majority of </w:t>
      </w:r>
      <w:r w:rsidR="000305EA" w:rsidRPr="00BB33DE">
        <w:rPr>
          <w:rFonts w:ascii="Times New Roman" w:hAnsi="Times New Roman" w:cs="Times New Roman"/>
          <w:sz w:val="24"/>
          <w:szCs w:val="24"/>
        </w:rPr>
        <w:t xml:space="preserve">ASD </w:t>
      </w:r>
      <w:r w:rsidRPr="00BB33DE">
        <w:rPr>
          <w:rFonts w:ascii="Times New Roman" w:hAnsi="Times New Roman" w:cs="Times New Roman"/>
          <w:sz w:val="24"/>
          <w:szCs w:val="24"/>
        </w:rPr>
        <w:t>screening tool</w:t>
      </w:r>
      <w:r w:rsidR="000305EA" w:rsidRPr="00BB33DE">
        <w:rPr>
          <w:rFonts w:ascii="Times New Roman" w:hAnsi="Times New Roman" w:cs="Times New Roman"/>
          <w:sz w:val="24"/>
          <w:szCs w:val="24"/>
        </w:rPr>
        <w:t>s</w:t>
      </w:r>
      <w:r w:rsidRPr="00BB33DE">
        <w:rPr>
          <w:rFonts w:ascii="Times New Roman" w:hAnsi="Times New Roman" w:cs="Times New Roman"/>
          <w:sz w:val="24"/>
          <w:szCs w:val="24"/>
        </w:rPr>
        <w:t xml:space="preserve"> are based on the traditional male phenotype of autism, some have been recently developed to attempt to capture the proposed differing presentation of females. </w:t>
      </w:r>
      <w:r w:rsidR="00970C75" w:rsidRPr="00BB33DE">
        <w:rPr>
          <w:rFonts w:ascii="Times New Roman" w:hAnsi="Times New Roman" w:cs="Times New Roman"/>
          <w:sz w:val="24"/>
          <w:szCs w:val="24"/>
        </w:rPr>
        <w:t xml:space="preserve">Kopp and </w:t>
      </w:r>
      <w:proofErr w:type="spellStart"/>
      <w:r w:rsidR="00970C75" w:rsidRPr="00BB33DE">
        <w:rPr>
          <w:rFonts w:ascii="Times New Roman" w:hAnsi="Times New Roman" w:cs="Times New Roman"/>
          <w:sz w:val="24"/>
          <w:szCs w:val="24"/>
        </w:rPr>
        <w:t>Gillberg</w:t>
      </w:r>
      <w:proofErr w:type="spellEnd"/>
      <w:r w:rsidR="00970C75" w:rsidRPr="00BB33DE">
        <w:rPr>
          <w:rFonts w:ascii="Times New Roman" w:hAnsi="Times New Roman" w:cs="Times New Roman"/>
          <w:sz w:val="24"/>
          <w:szCs w:val="24"/>
        </w:rPr>
        <w:t xml:space="preserve"> (2011) </w:t>
      </w:r>
      <w:r w:rsidRPr="00BB33DE">
        <w:rPr>
          <w:rFonts w:ascii="Times New Roman" w:hAnsi="Times New Roman" w:cs="Times New Roman"/>
          <w:sz w:val="24"/>
          <w:szCs w:val="24"/>
        </w:rPr>
        <w:t>adapted</w:t>
      </w:r>
      <w:r w:rsidR="00970C75" w:rsidRPr="00BB33DE">
        <w:rPr>
          <w:rFonts w:ascii="Times New Roman" w:hAnsi="Times New Roman" w:cs="Times New Roman"/>
          <w:sz w:val="24"/>
          <w:szCs w:val="24"/>
        </w:rPr>
        <w:t xml:space="preserve"> the ASSQ</w:t>
      </w:r>
      <w:r w:rsidRPr="00BB33DE">
        <w:rPr>
          <w:rFonts w:ascii="Times New Roman" w:hAnsi="Times New Roman" w:cs="Times New Roman"/>
          <w:sz w:val="24"/>
          <w:szCs w:val="24"/>
        </w:rPr>
        <w:t>-REV by including a new subscale of 18 items (ASSQ-GIRL).</w:t>
      </w:r>
      <w:r w:rsidR="00A377CD" w:rsidRPr="00BB33DE">
        <w:rPr>
          <w:rFonts w:ascii="Times New Roman" w:hAnsi="Times New Roman" w:cs="Times New Roman"/>
          <w:sz w:val="24"/>
          <w:szCs w:val="24"/>
        </w:rPr>
        <w:t xml:space="preserve">  Their finding was that some items were indeed more typical of females than males, including avoiding demands, being determined, interacting mostly with younger children and not taking care of their physical appearance (p2875).</w:t>
      </w:r>
    </w:p>
    <w:p w14:paraId="1379C6B4" w14:textId="799066CA" w:rsidR="003F76B8" w:rsidRPr="00BB33DE" w:rsidRDefault="001D4FAB"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 xml:space="preserve">Similarly, </w:t>
      </w:r>
      <w:r w:rsidR="007F3AB9">
        <w:rPr>
          <w:rFonts w:ascii="Times New Roman" w:hAnsi="Times New Roman" w:cs="Times New Roman"/>
          <w:sz w:val="24"/>
          <w:szCs w:val="24"/>
        </w:rPr>
        <w:t>Attwood</w:t>
      </w:r>
      <w:r w:rsidRPr="00BB33DE">
        <w:rPr>
          <w:rFonts w:ascii="Times New Roman" w:hAnsi="Times New Roman" w:cs="Times New Roman"/>
          <w:sz w:val="24"/>
          <w:szCs w:val="24"/>
        </w:rPr>
        <w:t xml:space="preserve"> et al (2011) developed the Questionnaire for Autistic Spectrum Conditions (Q</w:t>
      </w:r>
      <w:r w:rsidR="003F76B8" w:rsidRPr="00BB33DE">
        <w:rPr>
          <w:rFonts w:ascii="Times New Roman" w:hAnsi="Times New Roman" w:cs="Times New Roman"/>
          <w:sz w:val="24"/>
          <w:szCs w:val="24"/>
        </w:rPr>
        <w:t>-ASC</w:t>
      </w:r>
      <w:r w:rsidRPr="00BB33DE">
        <w:rPr>
          <w:rFonts w:ascii="Times New Roman" w:hAnsi="Times New Roman" w:cs="Times New Roman"/>
          <w:sz w:val="24"/>
          <w:szCs w:val="24"/>
        </w:rPr>
        <w:t>)</w:t>
      </w:r>
      <w:r w:rsidR="00BE2971" w:rsidRPr="00BB33DE">
        <w:rPr>
          <w:rFonts w:ascii="Times New Roman" w:hAnsi="Times New Roman" w:cs="Times New Roman"/>
          <w:sz w:val="24"/>
          <w:szCs w:val="24"/>
        </w:rPr>
        <w:t xml:space="preserve">, a </w:t>
      </w:r>
      <w:proofErr w:type="gramStart"/>
      <w:r w:rsidR="00BE2971" w:rsidRPr="00BB33DE">
        <w:rPr>
          <w:rFonts w:ascii="Times New Roman" w:hAnsi="Times New Roman" w:cs="Times New Roman"/>
          <w:sz w:val="24"/>
          <w:szCs w:val="24"/>
        </w:rPr>
        <w:t>57 item</w:t>
      </w:r>
      <w:proofErr w:type="gramEnd"/>
      <w:r w:rsidR="00BE2971" w:rsidRPr="00BB33DE">
        <w:rPr>
          <w:rFonts w:ascii="Times New Roman" w:hAnsi="Times New Roman" w:cs="Times New Roman"/>
          <w:sz w:val="24"/>
          <w:szCs w:val="24"/>
        </w:rPr>
        <w:t xml:space="preserve"> parent reported measure which aimed</w:t>
      </w:r>
      <w:r w:rsidR="00C94F2F" w:rsidRPr="00BB33DE">
        <w:rPr>
          <w:rFonts w:ascii="Times New Roman" w:hAnsi="Times New Roman" w:cs="Times New Roman"/>
          <w:sz w:val="24"/>
          <w:szCs w:val="24"/>
        </w:rPr>
        <w:t xml:space="preserve"> to attempt to discover differences between the male and female presentation of ASD.</w:t>
      </w:r>
      <w:r w:rsidR="00BE2971" w:rsidRPr="00BB33DE">
        <w:rPr>
          <w:rFonts w:ascii="Times New Roman" w:hAnsi="Times New Roman" w:cs="Times New Roman"/>
          <w:sz w:val="24"/>
          <w:szCs w:val="24"/>
        </w:rPr>
        <w:t xml:space="preserve"> A pilot study of the Q-ASC by Ormond et al (2018) revealed that statistically significant meaningful differences were found between the characteristics reported by parents, enough for the authors to consider the</w:t>
      </w:r>
      <w:r w:rsidR="00F56824" w:rsidRPr="00BB33DE">
        <w:rPr>
          <w:rFonts w:ascii="Times New Roman" w:hAnsi="Times New Roman" w:cs="Times New Roman"/>
          <w:sz w:val="24"/>
          <w:szCs w:val="24"/>
        </w:rPr>
        <w:t xml:space="preserve"> possibility that the</w:t>
      </w:r>
      <w:r w:rsidR="00BE2971" w:rsidRPr="00BB33DE">
        <w:rPr>
          <w:rFonts w:ascii="Times New Roman" w:hAnsi="Times New Roman" w:cs="Times New Roman"/>
          <w:sz w:val="24"/>
          <w:szCs w:val="24"/>
        </w:rPr>
        <w:t xml:space="preserve"> Q-ASC could be used to detect sex differences in the presentation of ASD. </w:t>
      </w:r>
      <w:r w:rsidR="00F56824" w:rsidRPr="00BB33DE">
        <w:rPr>
          <w:rFonts w:ascii="Times New Roman" w:hAnsi="Times New Roman" w:cs="Times New Roman"/>
          <w:sz w:val="24"/>
          <w:szCs w:val="24"/>
        </w:rPr>
        <w:t xml:space="preserve"> However, they do admit that further work is needed to allow better detection of</w:t>
      </w:r>
      <w:r w:rsidR="006F363B" w:rsidRPr="00BB33DE">
        <w:rPr>
          <w:rFonts w:ascii="Times New Roman" w:hAnsi="Times New Roman" w:cs="Times New Roman"/>
          <w:sz w:val="24"/>
          <w:szCs w:val="24"/>
        </w:rPr>
        <w:t xml:space="preserve"> any </w:t>
      </w:r>
      <w:r w:rsidR="000F0816">
        <w:rPr>
          <w:rFonts w:ascii="Times New Roman" w:hAnsi="Times New Roman" w:cs="Times New Roman"/>
          <w:sz w:val="24"/>
          <w:szCs w:val="24"/>
        </w:rPr>
        <w:t>specific features</w:t>
      </w:r>
      <w:r w:rsidR="006F363B" w:rsidRPr="00BB33DE">
        <w:rPr>
          <w:rFonts w:ascii="Times New Roman" w:hAnsi="Times New Roman" w:cs="Times New Roman"/>
          <w:sz w:val="24"/>
          <w:szCs w:val="24"/>
        </w:rPr>
        <w:t xml:space="preserve"> </w:t>
      </w:r>
      <w:r w:rsidR="000F0816">
        <w:rPr>
          <w:rFonts w:ascii="Times New Roman" w:hAnsi="Times New Roman" w:cs="Times New Roman"/>
          <w:sz w:val="24"/>
          <w:szCs w:val="24"/>
        </w:rPr>
        <w:t>of</w:t>
      </w:r>
      <w:r w:rsidR="006F363B" w:rsidRPr="00BB33DE">
        <w:rPr>
          <w:rFonts w:ascii="Times New Roman" w:hAnsi="Times New Roman" w:cs="Times New Roman"/>
          <w:sz w:val="24"/>
          <w:szCs w:val="24"/>
        </w:rPr>
        <w:t xml:space="preserve"> a female p</w:t>
      </w:r>
      <w:r w:rsidR="000F0816">
        <w:rPr>
          <w:rFonts w:ascii="Times New Roman" w:hAnsi="Times New Roman" w:cs="Times New Roman"/>
          <w:sz w:val="24"/>
          <w:szCs w:val="24"/>
        </w:rPr>
        <w:t>henotype</w:t>
      </w:r>
      <w:r w:rsidR="006F363B" w:rsidRPr="00BB33DE">
        <w:rPr>
          <w:rFonts w:ascii="Times New Roman" w:hAnsi="Times New Roman" w:cs="Times New Roman"/>
          <w:sz w:val="24"/>
          <w:szCs w:val="24"/>
        </w:rPr>
        <w:t xml:space="preserve"> of autism</w:t>
      </w:r>
      <w:r w:rsidR="000F0816">
        <w:rPr>
          <w:rFonts w:ascii="Times New Roman" w:hAnsi="Times New Roman" w:cs="Times New Roman"/>
          <w:sz w:val="24"/>
          <w:szCs w:val="24"/>
        </w:rPr>
        <w:t>.</w:t>
      </w:r>
    </w:p>
    <w:p w14:paraId="7C83F9EA" w14:textId="10A44D1C" w:rsidR="000305EA" w:rsidRPr="009B549F" w:rsidRDefault="000305EA"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The test used in the assessment and diagnosis of autism may</w:t>
      </w:r>
      <w:r w:rsidR="00DF36F2" w:rsidRPr="00BB33DE">
        <w:rPr>
          <w:rFonts w:ascii="Times New Roman" w:hAnsi="Times New Roman" w:cs="Times New Roman"/>
          <w:sz w:val="24"/>
          <w:szCs w:val="24"/>
        </w:rPr>
        <w:t xml:space="preserve"> </w:t>
      </w:r>
      <w:r w:rsidR="009F71D8" w:rsidRPr="00BB33DE">
        <w:rPr>
          <w:rFonts w:ascii="Times New Roman" w:hAnsi="Times New Roman" w:cs="Times New Roman"/>
          <w:sz w:val="24"/>
          <w:szCs w:val="24"/>
        </w:rPr>
        <w:t>well</w:t>
      </w:r>
      <w:r w:rsidRPr="00BB33DE">
        <w:rPr>
          <w:rFonts w:ascii="Times New Roman" w:hAnsi="Times New Roman" w:cs="Times New Roman"/>
          <w:sz w:val="24"/>
          <w:szCs w:val="24"/>
        </w:rPr>
        <w:t xml:space="preserve"> influence the signs and symptoms of ASD that are detected and therefore whether a diagnosis i</w:t>
      </w:r>
      <w:r w:rsidR="00050AD9" w:rsidRPr="00BB33DE">
        <w:rPr>
          <w:rFonts w:ascii="Times New Roman" w:hAnsi="Times New Roman" w:cs="Times New Roman"/>
          <w:sz w:val="24"/>
          <w:szCs w:val="24"/>
        </w:rPr>
        <w:t>s</w:t>
      </w:r>
      <w:r w:rsidRPr="00BB33DE">
        <w:rPr>
          <w:rFonts w:ascii="Times New Roman" w:hAnsi="Times New Roman" w:cs="Times New Roman"/>
          <w:sz w:val="24"/>
          <w:szCs w:val="24"/>
        </w:rPr>
        <w:t xml:space="preserve"> given. Reinhardt et al (2015</w:t>
      </w:r>
      <w:r w:rsidR="00050AD9" w:rsidRPr="00BB33DE">
        <w:rPr>
          <w:rFonts w:ascii="Times New Roman" w:hAnsi="Times New Roman" w:cs="Times New Roman"/>
          <w:sz w:val="24"/>
          <w:szCs w:val="24"/>
        </w:rPr>
        <w:t>, p699</w:t>
      </w:r>
      <w:r w:rsidRPr="00BB33DE">
        <w:rPr>
          <w:rFonts w:ascii="Times New Roman" w:hAnsi="Times New Roman" w:cs="Times New Roman"/>
          <w:sz w:val="24"/>
          <w:szCs w:val="24"/>
        </w:rPr>
        <w:t xml:space="preserve">) </w:t>
      </w:r>
      <w:r w:rsidR="00050AD9" w:rsidRPr="00BB33DE">
        <w:rPr>
          <w:rFonts w:ascii="Times New Roman" w:hAnsi="Times New Roman" w:cs="Times New Roman"/>
          <w:sz w:val="24"/>
          <w:szCs w:val="24"/>
        </w:rPr>
        <w:t>found that more studies detected sex differences when they used the Autism Diagnostic Interview Revised (ADI-R) than when they used the Autism Diagnostic Observation Scale (ADOS</w:t>
      </w:r>
      <w:r w:rsidR="00050AD9" w:rsidRPr="007311D9">
        <w:rPr>
          <w:rFonts w:ascii="Times New Roman" w:hAnsi="Times New Roman" w:cs="Times New Roman"/>
          <w:sz w:val="24"/>
          <w:szCs w:val="24"/>
        </w:rPr>
        <w:t>).</w:t>
      </w:r>
      <w:r w:rsidR="00DF36F2" w:rsidRPr="007311D9">
        <w:rPr>
          <w:rFonts w:ascii="Times New Roman" w:hAnsi="Times New Roman" w:cs="Times New Roman"/>
          <w:sz w:val="24"/>
          <w:szCs w:val="24"/>
        </w:rPr>
        <w:t xml:space="preserve"> </w:t>
      </w:r>
      <w:r w:rsidR="00DF36F2" w:rsidRPr="009B549F">
        <w:rPr>
          <w:rFonts w:ascii="Times New Roman" w:hAnsi="Times New Roman" w:cs="Times New Roman"/>
          <w:sz w:val="24"/>
          <w:szCs w:val="24"/>
        </w:rPr>
        <w:t>This may be becaus</w:t>
      </w:r>
      <w:r w:rsidR="007311D9" w:rsidRPr="009B549F">
        <w:rPr>
          <w:rFonts w:ascii="Times New Roman" w:hAnsi="Times New Roman" w:cs="Times New Roman"/>
          <w:sz w:val="24"/>
          <w:szCs w:val="24"/>
        </w:rPr>
        <w:t>e the ADI-R includes a greater number of measures of repetitive behaviours</w:t>
      </w:r>
      <w:r w:rsidR="00681CE7" w:rsidRPr="009B549F">
        <w:rPr>
          <w:rFonts w:ascii="Times New Roman" w:hAnsi="Times New Roman" w:cs="Times New Roman"/>
          <w:sz w:val="24"/>
          <w:szCs w:val="24"/>
        </w:rPr>
        <w:t xml:space="preserve"> than the ADOS, and</w:t>
      </w:r>
      <w:r w:rsidR="007311D9" w:rsidRPr="009B549F">
        <w:rPr>
          <w:rFonts w:ascii="Times New Roman" w:hAnsi="Times New Roman" w:cs="Times New Roman"/>
          <w:sz w:val="24"/>
          <w:szCs w:val="24"/>
        </w:rPr>
        <w:t xml:space="preserve"> as previously </w:t>
      </w:r>
      <w:proofErr w:type="gramStart"/>
      <w:r w:rsidR="007311D9" w:rsidRPr="009B549F">
        <w:rPr>
          <w:rFonts w:ascii="Times New Roman" w:hAnsi="Times New Roman" w:cs="Times New Roman"/>
          <w:sz w:val="24"/>
          <w:szCs w:val="24"/>
        </w:rPr>
        <w:t xml:space="preserve">mentioned </w:t>
      </w:r>
      <w:r w:rsidR="00681CE7" w:rsidRPr="009B549F">
        <w:rPr>
          <w:rFonts w:ascii="Times New Roman" w:hAnsi="Times New Roman" w:cs="Times New Roman"/>
          <w:sz w:val="24"/>
          <w:szCs w:val="24"/>
        </w:rPr>
        <w:t xml:space="preserve"> these</w:t>
      </w:r>
      <w:proofErr w:type="gramEnd"/>
      <w:r w:rsidR="00681CE7" w:rsidRPr="009B549F">
        <w:rPr>
          <w:rFonts w:ascii="Times New Roman" w:hAnsi="Times New Roman" w:cs="Times New Roman"/>
          <w:sz w:val="24"/>
          <w:szCs w:val="24"/>
        </w:rPr>
        <w:t xml:space="preserve"> </w:t>
      </w:r>
      <w:r w:rsidR="007311D9" w:rsidRPr="009B549F">
        <w:rPr>
          <w:rFonts w:ascii="Times New Roman" w:hAnsi="Times New Roman" w:cs="Times New Roman"/>
          <w:sz w:val="24"/>
          <w:szCs w:val="24"/>
        </w:rPr>
        <w:t>are not thought to be as noticeable a feature of female ASD and can be more difficult to detect</w:t>
      </w:r>
      <w:r w:rsidR="00681CE7" w:rsidRPr="009B549F">
        <w:rPr>
          <w:rFonts w:ascii="Times New Roman" w:hAnsi="Times New Roman" w:cs="Times New Roman"/>
          <w:sz w:val="24"/>
          <w:szCs w:val="24"/>
        </w:rPr>
        <w:t xml:space="preserve"> than in the male presentation</w:t>
      </w:r>
      <w:r w:rsidR="007311D9" w:rsidRPr="009B549F">
        <w:rPr>
          <w:rFonts w:ascii="Times New Roman" w:hAnsi="Times New Roman" w:cs="Times New Roman"/>
          <w:sz w:val="24"/>
          <w:szCs w:val="24"/>
        </w:rPr>
        <w:t>.</w:t>
      </w:r>
    </w:p>
    <w:p w14:paraId="05D63FFD" w14:textId="1B83EDF2" w:rsidR="00036186" w:rsidRPr="00BB33DE" w:rsidRDefault="00A73908"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Whilst not an academic source of information, a</w:t>
      </w:r>
      <w:r w:rsidR="00036186" w:rsidRPr="00BB33DE">
        <w:rPr>
          <w:rFonts w:ascii="Times New Roman" w:hAnsi="Times New Roman" w:cs="Times New Roman"/>
          <w:sz w:val="24"/>
          <w:szCs w:val="24"/>
        </w:rPr>
        <w:t xml:space="preserve">n extremely informative piece of work </w:t>
      </w:r>
      <w:r w:rsidR="0052170D" w:rsidRPr="00BB33DE">
        <w:rPr>
          <w:rFonts w:ascii="Times New Roman" w:hAnsi="Times New Roman" w:cs="Times New Roman"/>
          <w:sz w:val="24"/>
          <w:szCs w:val="24"/>
        </w:rPr>
        <w:t xml:space="preserve">is the Autism in Girls Checklist </w:t>
      </w:r>
      <w:r w:rsidR="00036186" w:rsidRPr="00BB33DE">
        <w:rPr>
          <w:rFonts w:ascii="Times New Roman" w:hAnsi="Times New Roman" w:cs="Times New Roman"/>
          <w:sz w:val="24"/>
          <w:szCs w:val="24"/>
        </w:rPr>
        <w:t>(Staffordshire.gov.uk</w:t>
      </w:r>
      <w:r w:rsidR="00672E5B" w:rsidRPr="00BB33DE">
        <w:rPr>
          <w:rFonts w:ascii="Times New Roman" w:hAnsi="Times New Roman" w:cs="Times New Roman"/>
          <w:sz w:val="24"/>
          <w:szCs w:val="24"/>
        </w:rPr>
        <w:t>, 2020</w:t>
      </w:r>
      <w:r w:rsidR="00036186" w:rsidRPr="00BB33DE">
        <w:rPr>
          <w:rFonts w:ascii="Times New Roman" w:hAnsi="Times New Roman" w:cs="Times New Roman"/>
          <w:sz w:val="24"/>
          <w:szCs w:val="24"/>
        </w:rPr>
        <w:t>)</w:t>
      </w:r>
      <w:r w:rsidR="00CC682E" w:rsidRPr="00BB33DE">
        <w:rPr>
          <w:rFonts w:ascii="Times New Roman" w:hAnsi="Times New Roman" w:cs="Times New Roman"/>
          <w:sz w:val="24"/>
          <w:szCs w:val="24"/>
        </w:rPr>
        <w:t>, which has been based on previous publications about females and autism such as Egerton and Carpenter (2016)</w:t>
      </w:r>
      <w:r w:rsidR="0052170D" w:rsidRPr="00BB33DE">
        <w:rPr>
          <w:rFonts w:ascii="Times New Roman" w:hAnsi="Times New Roman" w:cs="Times New Roman"/>
          <w:sz w:val="24"/>
          <w:szCs w:val="24"/>
        </w:rPr>
        <w:t xml:space="preserve">.   </w:t>
      </w:r>
      <w:r w:rsidR="00672E5B" w:rsidRPr="00BB33DE">
        <w:rPr>
          <w:rFonts w:ascii="Times New Roman" w:hAnsi="Times New Roman" w:cs="Times New Roman"/>
          <w:sz w:val="24"/>
          <w:szCs w:val="24"/>
        </w:rPr>
        <w:t>D</w:t>
      </w:r>
      <w:r w:rsidR="0052170D" w:rsidRPr="00BB33DE">
        <w:rPr>
          <w:rFonts w:ascii="Times New Roman" w:hAnsi="Times New Roman" w:cs="Times New Roman"/>
          <w:sz w:val="24"/>
          <w:szCs w:val="24"/>
        </w:rPr>
        <w:t>escriptive statements</w:t>
      </w:r>
      <w:r w:rsidR="00672E5B" w:rsidRPr="00BB33DE">
        <w:rPr>
          <w:rFonts w:ascii="Times New Roman" w:hAnsi="Times New Roman" w:cs="Times New Roman"/>
          <w:sz w:val="24"/>
          <w:szCs w:val="24"/>
        </w:rPr>
        <w:t xml:space="preserve"> are included</w:t>
      </w:r>
      <w:r w:rsidR="0052170D" w:rsidRPr="00BB33DE">
        <w:rPr>
          <w:rFonts w:ascii="Times New Roman" w:hAnsi="Times New Roman" w:cs="Times New Roman"/>
          <w:sz w:val="24"/>
          <w:szCs w:val="24"/>
        </w:rPr>
        <w:t xml:space="preserve"> </w:t>
      </w:r>
      <w:r w:rsidR="00CC682E" w:rsidRPr="00BB33DE">
        <w:rPr>
          <w:rFonts w:ascii="Times New Roman" w:hAnsi="Times New Roman" w:cs="Times New Roman"/>
          <w:sz w:val="24"/>
          <w:szCs w:val="24"/>
        </w:rPr>
        <w:t xml:space="preserve">for </w:t>
      </w:r>
      <w:r w:rsidR="0052170D" w:rsidRPr="00BB33DE">
        <w:rPr>
          <w:rFonts w:ascii="Times New Roman" w:hAnsi="Times New Roman" w:cs="Times New Roman"/>
          <w:sz w:val="24"/>
          <w:szCs w:val="24"/>
        </w:rPr>
        <w:t xml:space="preserve">areas such </w:t>
      </w:r>
      <w:r w:rsidR="00672E5B" w:rsidRPr="00BB33DE">
        <w:rPr>
          <w:rFonts w:ascii="Times New Roman" w:hAnsi="Times New Roman" w:cs="Times New Roman"/>
          <w:sz w:val="24"/>
          <w:szCs w:val="24"/>
        </w:rPr>
        <w:t xml:space="preserve">as </w:t>
      </w:r>
      <w:r w:rsidR="0052170D" w:rsidRPr="00BB33DE">
        <w:rPr>
          <w:rFonts w:ascii="Times New Roman" w:hAnsi="Times New Roman" w:cs="Times New Roman"/>
          <w:sz w:val="24"/>
          <w:szCs w:val="24"/>
        </w:rPr>
        <w:t>intense interests, friendships, communication and behaviours at home and school</w:t>
      </w:r>
      <w:r w:rsidR="00672E5B" w:rsidRPr="00BB33DE">
        <w:rPr>
          <w:rFonts w:ascii="Times New Roman" w:hAnsi="Times New Roman" w:cs="Times New Roman"/>
          <w:sz w:val="24"/>
          <w:szCs w:val="24"/>
        </w:rPr>
        <w:t>, and a</w:t>
      </w:r>
      <w:r w:rsidR="0052170D" w:rsidRPr="00BB33DE">
        <w:rPr>
          <w:rFonts w:ascii="Times New Roman" w:hAnsi="Times New Roman" w:cs="Times New Roman"/>
          <w:sz w:val="24"/>
          <w:szCs w:val="24"/>
        </w:rPr>
        <w:t xml:space="preserve">n opening caveat recommends that a referral for assessment may be helpful if there are a significant number of ticks. </w:t>
      </w:r>
    </w:p>
    <w:p w14:paraId="2F855B8E" w14:textId="22A2F452" w:rsidR="00CC682E" w:rsidRDefault="00CC682E"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This is an indication of the growing awareness of possible gender differences in ASD</w:t>
      </w:r>
      <w:r w:rsidR="003D174D" w:rsidRPr="00BB33DE">
        <w:rPr>
          <w:rFonts w:ascii="Times New Roman" w:hAnsi="Times New Roman" w:cs="Times New Roman"/>
          <w:sz w:val="24"/>
          <w:szCs w:val="24"/>
        </w:rPr>
        <w:t>. It</w:t>
      </w:r>
      <w:r w:rsidRPr="00BB33DE">
        <w:rPr>
          <w:rFonts w:ascii="Times New Roman" w:hAnsi="Times New Roman" w:cs="Times New Roman"/>
          <w:sz w:val="24"/>
          <w:szCs w:val="24"/>
        </w:rPr>
        <w:t xml:space="preserve"> </w:t>
      </w:r>
      <w:r w:rsidR="00672E5B" w:rsidRPr="00BB33DE">
        <w:rPr>
          <w:rFonts w:ascii="Times New Roman" w:hAnsi="Times New Roman" w:cs="Times New Roman"/>
          <w:sz w:val="24"/>
          <w:szCs w:val="24"/>
        </w:rPr>
        <w:t xml:space="preserve">leads me to believe that </w:t>
      </w:r>
      <w:r w:rsidR="000F0816">
        <w:rPr>
          <w:rFonts w:ascii="Times New Roman" w:hAnsi="Times New Roman" w:cs="Times New Roman"/>
          <w:sz w:val="24"/>
          <w:szCs w:val="24"/>
        </w:rPr>
        <w:t>the Autism in Girls Checklist</w:t>
      </w:r>
      <w:r w:rsidR="00672E5B" w:rsidRPr="00BB33DE">
        <w:rPr>
          <w:rFonts w:ascii="Times New Roman" w:hAnsi="Times New Roman" w:cs="Times New Roman"/>
          <w:sz w:val="24"/>
          <w:szCs w:val="24"/>
        </w:rPr>
        <w:t xml:space="preserve"> would</w:t>
      </w:r>
      <w:r w:rsidRPr="00BB33DE">
        <w:rPr>
          <w:rFonts w:ascii="Times New Roman" w:hAnsi="Times New Roman" w:cs="Times New Roman"/>
          <w:sz w:val="24"/>
          <w:szCs w:val="24"/>
        </w:rPr>
        <w:t xml:space="preserve"> be an extremely useful tool </w:t>
      </w:r>
      <w:r w:rsidR="00672E5B" w:rsidRPr="00BB33DE">
        <w:rPr>
          <w:rFonts w:ascii="Times New Roman" w:hAnsi="Times New Roman" w:cs="Times New Roman"/>
          <w:sz w:val="24"/>
          <w:szCs w:val="24"/>
        </w:rPr>
        <w:t xml:space="preserve">to introduce in a school setting </w:t>
      </w:r>
      <w:r w:rsidR="003D174D" w:rsidRPr="00BB33DE">
        <w:rPr>
          <w:rFonts w:ascii="Times New Roman" w:hAnsi="Times New Roman" w:cs="Times New Roman"/>
          <w:sz w:val="24"/>
          <w:szCs w:val="24"/>
        </w:rPr>
        <w:t>in order to ensure that staff were alerted to the possibility of ASD when gathering information for female pupils displaying signs of difficulty</w:t>
      </w:r>
      <w:r w:rsidR="00737E12" w:rsidRPr="00BB33DE">
        <w:rPr>
          <w:rFonts w:ascii="Times New Roman" w:hAnsi="Times New Roman" w:cs="Times New Roman"/>
          <w:sz w:val="24"/>
          <w:szCs w:val="24"/>
        </w:rPr>
        <w:t xml:space="preserve"> and a need for further support</w:t>
      </w:r>
      <w:r w:rsidR="003D174D" w:rsidRPr="00BB33DE">
        <w:rPr>
          <w:rFonts w:ascii="Times New Roman" w:hAnsi="Times New Roman" w:cs="Times New Roman"/>
          <w:sz w:val="24"/>
          <w:szCs w:val="24"/>
        </w:rPr>
        <w:t xml:space="preserve">. </w:t>
      </w:r>
    </w:p>
    <w:p w14:paraId="16FDB19F" w14:textId="1889A8BC" w:rsidR="009F71D8" w:rsidRPr="00BB33DE" w:rsidRDefault="009F71D8" w:rsidP="000D66E4">
      <w:pPr>
        <w:spacing w:line="360" w:lineRule="auto"/>
        <w:rPr>
          <w:rFonts w:ascii="Times New Roman" w:hAnsi="Times New Roman" w:cs="Times New Roman"/>
          <w:b/>
          <w:bCs/>
          <w:sz w:val="24"/>
          <w:szCs w:val="24"/>
          <w:u w:val="single"/>
        </w:rPr>
      </w:pPr>
      <w:r w:rsidRPr="00BB33DE">
        <w:rPr>
          <w:rFonts w:ascii="Times New Roman" w:hAnsi="Times New Roman" w:cs="Times New Roman"/>
          <w:b/>
          <w:bCs/>
          <w:sz w:val="24"/>
          <w:szCs w:val="24"/>
          <w:u w:val="single"/>
        </w:rPr>
        <w:t>Extreme Male Brain</w:t>
      </w:r>
    </w:p>
    <w:p w14:paraId="443A63C6" w14:textId="35DA3933" w:rsidR="005B1CA7" w:rsidRPr="00BB33DE" w:rsidRDefault="00640B4D"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The</w:t>
      </w:r>
      <w:r w:rsidR="00DE4A11" w:rsidRPr="00BB33DE">
        <w:rPr>
          <w:rFonts w:ascii="Times New Roman" w:hAnsi="Times New Roman" w:cs="Times New Roman"/>
          <w:sz w:val="24"/>
          <w:szCs w:val="24"/>
        </w:rPr>
        <w:t xml:space="preserve"> concept of an ‘Extreme Male Brain’ </w:t>
      </w:r>
      <w:r w:rsidR="001F168F" w:rsidRPr="00BB33DE">
        <w:rPr>
          <w:rFonts w:ascii="Times New Roman" w:hAnsi="Times New Roman" w:cs="Times New Roman"/>
          <w:sz w:val="24"/>
          <w:szCs w:val="24"/>
        </w:rPr>
        <w:t>has been proposed by Baron</w:t>
      </w:r>
      <w:r w:rsidR="00A66F59">
        <w:rPr>
          <w:rFonts w:ascii="Times New Roman" w:hAnsi="Times New Roman" w:cs="Times New Roman"/>
          <w:sz w:val="24"/>
          <w:szCs w:val="24"/>
        </w:rPr>
        <w:t>-</w:t>
      </w:r>
      <w:r w:rsidR="001F168F" w:rsidRPr="00BB33DE">
        <w:rPr>
          <w:rFonts w:ascii="Times New Roman" w:hAnsi="Times New Roman" w:cs="Times New Roman"/>
          <w:sz w:val="24"/>
          <w:szCs w:val="24"/>
        </w:rPr>
        <w:t>Cohen</w:t>
      </w:r>
      <w:r w:rsidR="00850E83" w:rsidRPr="00BB33DE">
        <w:rPr>
          <w:rFonts w:ascii="Times New Roman" w:hAnsi="Times New Roman" w:cs="Times New Roman"/>
          <w:sz w:val="24"/>
          <w:szCs w:val="24"/>
        </w:rPr>
        <w:t xml:space="preserve"> </w:t>
      </w:r>
      <w:r w:rsidR="00DE4A11" w:rsidRPr="00BB33DE">
        <w:rPr>
          <w:rFonts w:ascii="Times New Roman" w:hAnsi="Times New Roman" w:cs="Times New Roman"/>
          <w:sz w:val="24"/>
          <w:szCs w:val="24"/>
        </w:rPr>
        <w:t>(</w:t>
      </w:r>
      <w:r w:rsidR="00850E83" w:rsidRPr="00BB33DE">
        <w:rPr>
          <w:rFonts w:ascii="Times New Roman" w:hAnsi="Times New Roman" w:cs="Times New Roman"/>
          <w:sz w:val="24"/>
          <w:szCs w:val="24"/>
        </w:rPr>
        <w:t xml:space="preserve">2002; </w:t>
      </w:r>
      <w:r w:rsidR="00DE4A11" w:rsidRPr="00BB33DE">
        <w:rPr>
          <w:rFonts w:ascii="Times New Roman" w:hAnsi="Times New Roman" w:cs="Times New Roman"/>
          <w:sz w:val="24"/>
          <w:szCs w:val="24"/>
        </w:rPr>
        <w:t>Baron</w:t>
      </w:r>
      <w:r w:rsidR="00A66F59">
        <w:rPr>
          <w:rFonts w:ascii="Times New Roman" w:hAnsi="Times New Roman" w:cs="Times New Roman"/>
          <w:sz w:val="24"/>
          <w:szCs w:val="24"/>
        </w:rPr>
        <w:t>-</w:t>
      </w:r>
      <w:r w:rsidR="00DE4A11" w:rsidRPr="00BB33DE">
        <w:rPr>
          <w:rFonts w:ascii="Times New Roman" w:hAnsi="Times New Roman" w:cs="Times New Roman"/>
          <w:sz w:val="24"/>
          <w:szCs w:val="24"/>
        </w:rPr>
        <w:t xml:space="preserve"> Cohen et al, 2005; Baron</w:t>
      </w:r>
      <w:r w:rsidR="00A66F59">
        <w:rPr>
          <w:rFonts w:ascii="Times New Roman" w:hAnsi="Times New Roman" w:cs="Times New Roman"/>
          <w:sz w:val="24"/>
          <w:szCs w:val="24"/>
        </w:rPr>
        <w:t>-</w:t>
      </w:r>
      <w:r w:rsidR="00DE4A11" w:rsidRPr="00BB33DE">
        <w:rPr>
          <w:rFonts w:ascii="Times New Roman" w:hAnsi="Times New Roman" w:cs="Times New Roman"/>
          <w:sz w:val="24"/>
          <w:szCs w:val="24"/>
        </w:rPr>
        <w:t>Cohen, 2009) based on a</w:t>
      </w:r>
      <w:r w:rsidR="001B28DE" w:rsidRPr="00BB33DE">
        <w:rPr>
          <w:rFonts w:ascii="Times New Roman" w:hAnsi="Times New Roman" w:cs="Times New Roman"/>
          <w:sz w:val="24"/>
          <w:szCs w:val="24"/>
        </w:rPr>
        <w:t>n empathising-systemising theory of typical sex differences,</w:t>
      </w:r>
      <w:r w:rsidR="00DE4A11" w:rsidRPr="00BB33DE">
        <w:rPr>
          <w:rFonts w:ascii="Times New Roman" w:hAnsi="Times New Roman" w:cs="Times New Roman"/>
          <w:sz w:val="24"/>
          <w:szCs w:val="24"/>
        </w:rPr>
        <w:t xml:space="preserve"> </w:t>
      </w:r>
      <w:r w:rsidR="008E5537">
        <w:rPr>
          <w:rFonts w:ascii="Times New Roman" w:hAnsi="Times New Roman" w:cs="Times New Roman"/>
          <w:sz w:val="24"/>
          <w:szCs w:val="24"/>
        </w:rPr>
        <w:t>which</w:t>
      </w:r>
      <w:r w:rsidR="00DE4A11" w:rsidRPr="00BB33DE">
        <w:rPr>
          <w:rFonts w:ascii="Times New Roman" w:hAnsi="Times New Roman" w:cs="Times New Roman"/>
          <w:sz w:val="24"/>
          <w:szCs w:val="24"/>
        </w:rPr>
        <w:t xml:space="preserve"> </w:t>
      </w:r>
      <w:r w:rsidR="001B28DE" w:rsidRPr="00BB33DE">
        <w:rPr>
          <w:rFonts w:ascii="Times New Roman" w:hAnsi="Times New Roman" w:cs="Times New Roman"/>
          <w:sz w:val="24"/>
          <w:szCs w:val="24"/>
        </w:rPr>
        <w:t xml:space="preserve">proposes that </w:t>
      </w:r>
      <w:r w:rsidR="0037244C" w:rsidRPr="00BB33DE">
        <w:rPr>
          <w:rFonts w:ascii="Times New Roman" w:hAnsi="Times New Roman" w:cs="Times New Roman"/>
          <w:sz w:val="24"/>
          <w:szCs w:val="24"/>
        </w:rPr>
        <w:t xml:space="preserve">females score more highly </w:t>
      </w:r>
      <w:r w:rsidR="00573BF7" w:rsidRPr="00BB33DE">
        <w:rPr>
          <w:rFonts w:ascii="Times New Roman" w:hAnsi="Times New Roman" w:cs="Times New Roman"/>
          <w:sz w:val="24"/>
          <w:szCs w:val="24"/>
        </w:rPr>
        <w:t>for e</w:t>
      </w:r>
      <w:r w:rsidR="0037244C" w:rsidRPr="00BB33DE">
        <w:rPr>
          <w:rFonts w:ascii="Times New Roman" w:hAnsi="Times New Roman" w:cs="Times New Roman"/>
          <w:sz w:val="24"/>
          <w:szCs w:val="24"/>
        </w:rPr>
        <w:t xml:space="preserve">mpathy whereas males score more highly </w:t>
      </w:r>
      <w:r w:rsidR="00573BF7" w:rsidRPr="00BB33DE">
        <w:rPr>
          <w:rFonts w:ascii="Times New Roman" w:hAnsi="Times New Roman" w:cs="Times New Roman"/>
          <w:sz w:val="24"/>
          <w:szCs w:val="24"/>
        </w:rPr>
        <w:t>for</w:t>
      </w:r>
      <w:r w:rsidR="0037244C" w:rsidRPr="00BB33DE">
        <w:rPr>
          <w:rFonts w:ascii="Times New Roman" w:hAnsi="Times New Roman" w:cs="Times New Roman"/>
          <w:sz w:val="24"/>
          <w:szCs w:val="24"/>
        </w:rPr>
        <w:t xml:space="preserve"> </w:t>
      </w:r>
      <w:r w:rsidR="00573BF7" w:rsidRPr="00BB33DE">
        <w:rPr>
          <w:rFonts w:ascii="Times New Roman" w:hAnsi="Times New Roman" w:cs="Times New Roman"/>
          <w:sz w:val="24"/>
          <w:szCs w:val="24"/>
        </w:rPr>
        <w:t>s</w:t>
      </w:r>
      <w:r w:rsidR="0037244C" w:rsidRPr="00BB33DE">
        <w:rPr>
          <w:rFonts w:ascii="Times New Roman" w:hAnsi="Times New Roman" w:cs="Times New Roman"/>
          <w:sz w:val="24"/>
          <w:szCs w:val="24"/>
        </w:rPr>
        <w:t>ystemizin</w:t>
      </w:r>
      <w:r w:rsidR="00573BF7" w:rsidRPr="00BB33DE">
        <w:rPr>
          <w:rFonts w:ascii="Times New Roman" w:hAnsi="Times New Roman" w:cs="Times New Roman"/>
          <w:sz w:val="24"/>
          <w:szCs w:val="24"/>
        </w:rPr>
        <w:t>g abilities</w:t>
      </w:r>
      <w:r w:rsidR="0037244C" w:rsidRPr="00BB33DE">
        <w:rPr>
          <w:rFonts w:ascii="Times New Roman" w:hAnsi="Times New Roman" w:cs="Times New Roman"/>
          <w:sz w:val="24"/>
          <w:szCs w:val="24"/>
        </w:rPr>
        <w:t xml:space="preserve">. </w:t>
      </w:r>
      <w:r w:rsidR="001B28DE" w:rsidRPr="00BB33DE">
        <w:rPr>
          <w:rFonts w:ascii="Times New Roman" w:hAnsi="Times New Roman" w:cs="Times New Roman"/>
          <w:sz w:val="24"/>
          <w:szCs w:val="24"/>
        </w:rPr>
        <w:t xml:space="preserve">This is relevant since empathy is the ability to understand and recognise the emotions and feelings of others, and difficulties with this are a central part of an ASD. </w:t>
      </w:r>
      <w:r w:rsidR="005B1CA7" w:rsidRPr="00BB33DE">
        <w:rPr>
          <w:rFonts w:ascii="Times New Roman" w:hAnsi="Times New Roman" w:cs="Times New Roman"/>
          <w:sz w:val="24"/>
          <w:szCs w:val="24"/>
        </w:rPr>
        <w:t>Conversely, s</w:t>
      </w:r>
      <w:r w:rsidR="00D04691" w:rsidRPr="00BB33DE">
        <w:rPr>
          <w:rFonts w:ascii="Times New Roman" w:hAnsi="Times New Roman" w:cs="Times New Roman"/>
          <w:sz w:val="24"/>
          <w:szCs w:val="24"/>
        </w:rPr>
        <w:t>ystemising requires an eye for detail,</w:t>
      </w:r>
      <w:r w:rsidR="005B1CA7" w:rsidRPr="00BB33DE">
        <w:rPr>
          <w:rFonts w:ascii="Times New Roman" w:hAnsi="Times New Roman" w:cs="Times New Roman"/>
          <w:sz w:val="24"/>
          <w:szCs w:val="24"/>
        </w:rPr>
        <w:t xml:space="preserve"> </w:t>
      </w:r>
      <w:r w:rsidR="00D04691" w:rsidRPr="00BB33DE">
        <w:rPr>
          <w:rFonts w:ascii="Times New Roman" w:hAnsi="Times New Roman" w:cs="Times New Roman"/>
          <w:sz w:val="24"/>
          <w:szCs w:val="24"/>
        </w:rPr>
        <w:t xml:space="preserve">and </w:t>
      </w:r>
      <w:r w:rsidR="005B1CA7" w:rsidRPr="00BB33DE">
        <w:rPr>
          <w:rFonts w:ascii="Times New Roman" w:hAnsi="Times New Roman" w:cs="Times New Roman"/>
          <w:sz w:val="24"/>
          <w:szCs w:val="24"/>
        </w:rPr>
        <w:t>Baron-Cohen describes it as using ‘if-then’ correlation rules (2002, p248)</w:t>
      </w:r>
      <w:r w:rsidR="00C11BCB" w:rsidRPr="00BB33DE">
        <w:rPr>
          <w:rFonts w:ascii="Times New Roman" w:hAnsi="Times New Roman" w:cs="Times New Roman"/>
          <w:sz w:val="24"/>
          <w:szCs w:val="24"/>
        </w:rPr>
        <w:t xml:space="preserve"> </w:t>
      </w:r>
      <w:r w:rsidR="005B1CA7" w:rsidRPr="00BB33DE">
        <w:rPr>
          <w:rFonts w:ascii="Times New Roman" w:hAnsi="Times New Roman" w:cs="Times New Roman"/>
          <w:sz w:val="24"/>
          <w:szCs w:val="24"/>
        </w:rPr>
        <w:t>giving the example of ‘The light went on because switch A was in the down position’. I</w:t>
      </w:r>
      <w:r w:rsidR="00D04691" w:rsidRPr="00BB33DE">
        <w:rPr>
          <w:rFonts w:ascii="Times New Roman" w:hAnsi="Times New Roman" w:cs="Times New Roman"/>
          <w:sz w:val="24"/>
          <w:szCs w:val="24"/>
        </w:rPr>
        <w:t xml:space="preserve">t is no use when trying to predict and understand human behaviour. </w:t>
      </w:r>
    </w:p>
    <w:p w14:paraId="48826C53" w14:textId="7B0DFD1E" w:rsidR="00662C88" w:rsidRPr="00BB33DE" w:rsidRDefault="00714B4D"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Th</w:t>
      </w:r>
      <w:r w:rsidR="005B1CA7" w:rsidRPr="00BB33DE">
        <w:rPr>
          <w:rFonts w:ascii="Times New Roman" w:hAnsi="Times New Roman" w:cs="Times New Roman"/>
          <w:sz w:val="24"/>
          <w:szCs w:val="24"/>
        </w:rPr>
        <w:t>e Extreme Male Brain</w:t>
      </w:r>
      <w:r w:rsidRPr="00BB33DE">
        <w:rPr>
          <w:rFonts w:ascii="Times New Roman" w:hAnsi="Times New Roman" w:cs="Times New Roman"/>
          <w:sz w:val="24"/>
          <w:szCs w:val="24"/>
        </w:rPr>
        <w:t xml:space="preserve"> </w:t>
      </w:r>
      <w:r w:rsidR="005B1CA7" w:rsidRPr="00BB33DE">
        <w:rPr>
          <w:rFonts w:ascii="Times New Roman" w:hAnsi="Times New Roman" w:cs="Times New Roman"/>
          <w:sz w:val="24"/>
          <w:szCs w:val="24"/>
        </w:rPr>
        <w:t>theory</w:t>
      </w:r>
      <w:r w:rsidRPr="00BB33DE">
        <w:rPr>
          <w:rFonts w:ascii="Times New Roman" w:hAnsi="Times New Roman" w:cs="Times New Roman"/>
          <w:sz w:val="24"/>
          <w:szCs w:val="24"/>
        </w:rPr>
        <w:t xml:space="preserve"> </w:t>
      </w:r>
      <w:r w:rsidR="005B1CA7" w:rsidRPr="00BB33DE">
        <w:rPr>
          <w:rFonts w:ascii="Times New Roman" w:hAnsi="Times New Roman" w:cs="Times New Roman"/>
          <w:sz w:val="24"/>
          <w:szCs w:val="24"/>
        </w:rPr>
        <w:t xml:space="preserve">suggests </w:t>
      </w:r>
      <w:r w:rsidRPr="00BB33DE">
        <w:rPr>
          <w:rFonts w:ascii="Times New Roman" w:hAnsi="Times New Roman" w:cs="Times New Roman"/>
          <w:sz w:val="24"/>
          <w:szCs w:val="24"/>
        </w:rPr>
        <w:t xml:space="preserve">that exposure to testosterone in the uterus can affect brain development which </w:t>
      </w:r>
      <w:r w:rsidR="005B1CA7" w:rsidRPr="00BB33DE">
        <w:rPr>
          <w:rFonts w:ascii="Times New Roman" w:hAnsi="Times New Roman" w:cs="Times New Roman"/>
          <w:sz w:val="24"/>
          <w:szCs w:val="24"/>
        </w:rPr>
        <w:t xml:space="preserve">subsequently </w:t>
      </w:r>
      <w:r w:rsidRPr="00BB33DE">
        <w:rPr>
          <w:rFonts w:ascii="Times New Roman" w:hAnsi="Times New Roman" w:cs="Times New Roman"/>
          <w:sz w:val="24"/>
          <w:szCs w:val="24"/>
        </w:rPr>
        <w:t>goes on to affect the thinking process of individuals.</w:t>
      </w:r>
      <w:r w:rsidR="00A21A01" w:rsidRPr="00BB33DE">
        <w:rPr>
          <w:rFonts w:ascii="Times New Roman" w:hAnsi="Times New Roman" w:cs="Times New Roman"/>
          <w:sz w:val="24"/>
          <w:szCs w:val="24"/>
        </w:rPr>
        <w:t xml:space="preserve"> </w:t>
      </w:r>
      <w:r w:rsidR="00850E83" w:rsidRPr="00BB33DE">
        <w:rPr>
          <w:rFonts w:ascii="Times New Roman" w:hAnsi="Times New Roman" w:cs="Times New Roman"/>
          <w:sz w:val="24"/>
          <w:szCs w:val="24"/>
        </w:rPr>
        <w:t>It was</w:t>
      </w:r>
      <w:r w:rsidR="0037244C" w:rsidRPr="00BB33DE">
        <w:rPr>
          <w:rFonts w:ascii="Times New Roman" w:hAnsi="Times New Roman" w:cs="Times New Roman"/>
          <w:sz w:val="24"/>
          <w:szCs w:val="24"/>
        </w:rPr>
        <w:t xml:space="preserve"> </w:t>
      </w:r>
      <w:r w:rsidR="00640B4D" w:rsidRPr="00BB33DE">
        <w:rPr>
          <w:rFonts w:ascii="Times New Roman" w:hAnsi="Times New Roman" w:cs="Times New Roman"/>
          <w:sz w:val="24"/>
          <w:szCs w:val="24"/>
        </w:rPr>
        <w:t xml:space="preserve">found </w:t>
      </w:r>
      <w:r w:rsidR="0037244C" w:rsidRPr="00BB33DE">
        <w:rPr>
          <w:rFonts w:ascii="Times New Roman" w:hAnsi="Times New Roman" w:cs="Times New Roman"/>
          <w:sz w:val="24"/>
          <w:szCs w:val="24"/>
        </w:rPr>
        <w:t>that individuals with autism</w:t>
      </w:r>
      <w:r w:rsidR="007F149D" w:rsidRPr="00BB33DE">
        <w:rPr>
          <w:rFonts w:ascii="Times New Roman" w:hAnsi="Times New Roman" w:cs="Times New Roman"/>
          <w:sz w:val="24"/>
          <w:szCs w:val="24"/>
        </w:rPr>
        <w:t xml:space="preserve"> </w:t>
      </w:r>
      <w:r w:rsidR="0037244C" w:rsidRPr="00BB33DE">
        <w:rPr>
          <w:rFonts w:ascii="Times New Roman" w:hAnsi="Times New Roman" w:cs="Times New Roman"/>
          <w:sz w:val="24"/>
          <w:szCs w:val="24"/>
        </w:rPr>
        <w:t>demonstrate</w:t>
      </w:r>
      <w:r w:rsidR="00640B4D" w:rsidRPr="00BB33DE">
        <w:rPr>
          <w:rFonts w:ascii="Times New Roman" w:hAnsi="Times New Roman" w:cs="Times New Roman"/>
          <w:sz w:val="24"/>
          <w:szCs w:val="24"/>
        </w:rPr>
        <w:t>d</w:t>
      </w:r>
      <w:r w:rsidR="007F149D" w:rsidRPr="00BB33DE">
        <w:rPr>
          <w:rFonts w:ascii="Times New Roman" w:hAnsi="Times New Roman" w:cs="Times New Roman"/>
          <w:sz w:val="24"/>
          <w:szCs w:val="24"/>
        </w:rPr>
        <w:t xml:space="preserve"> more </w:t>
      </w:r>
      <w:r w:rsidR="00640B4D" w:rsidRPr="00BB33DE">
        <w:rPr>
          <w:rFonts w:ascii="Times New Roman" w:hAnsi="Times New Roman" w:cs="Times New Roman"/>
          <w:sz w:val="24"/>
          <w:szCs w:val="24"/>
        </w:rPr>
        <w:t>‘</w:t>
      </w:r>
      <w:r w:rsidR="007F149D" w:rsidRPr="00BB33DE">
        <w:rPr>
          <w:rFonts w:ascii="Times New Roman" w:hAnsi="Times New Roman" w:cs="Times New Roman"/>
          <w:sz w:val="24"/>
          <w:szCs w:val="24"/>
        </w:rPr>
        <w:t>masculine</w:t>
      </w:r>
      <w:r w:rsidR="00640B4D" w:rsidRPr="00BB33DE">
        <w:rPr>
          <w:rFonts w:ascii="Times New Roman" w:hAnsi="Times New Roman" w:cs="Times New Roman"/>
          <w:sz w:val="24"/>
          <w:szCs w:val="24"/>
        </w:rPr>
        <w:t>’</w:t>
      </w:r>
      <w:r w:rsidR="007F149D" w:rsidRPr="00BB33DE">
        <w:rPr>
          <w:rFonts w:ascii="Times New Roman" w:hAnsi="Times New Roman" w:cs="Times New Roman"/>
          <w:sz w:val="24"/>
          <w:szCs w:val="24"/>
        </w:rPr>
        <w:t xml:space="preserve"> scores,</w:t>
      </w:r>
      <w:r w:rsidR="00155647" w:rsidRPr="00BB33DE">
        <w:rPr>
          <w:rFonts w:ascii="Times New Roman" w:hAnsi="Times New Roman" w:cs="Times New Roman"/>
          <w:sz w:val="24"/>
          <w:szCs w:val="24"/>
        </w:rPr>
        <w:t xml:space="preserve"> </w:t>
      </w:r>
      <w:r w:rsidR="007F149D" w:rsidRPr="00BB33DE">
        <w:rPr>
          <w:rFonts w:ascii="Times New Roman" w:hAnsi="Times New Roman" w:cs="Times New Roman"/>
          <w:sz w:val="24"/>
          <w:szCs w:val="24"/>
        </w:rPr>
        <w:t>with below average scores for empathy and average or above average scores for systemizing skills</w:t>
      </w:r>
      <w:r w:rsidR="00640B4D" w:rsidRPr="00BB33DE">
        <w:rPr>
          <w:rFonts w:ascii="Times New Roman" w:hAnsi="Times New Roman" w:cs="Times New Roman"/>
          <w:sz w:val="24"/>
          <w:szCs w:val="24"/>
        </w:rPr>
        <w:t xml:space="preserve"> </w:t>
      </w:r>
      <w:r w:rsidR="001D3841" w:rsidRPr="00BB33DE">
        <w:rPr>
          <w:rFonts w:ascii="Times New Roman" w:hAnsi="Times New Roman" w:cs="Times New Roman"/>
          <w:sz w:val="24"/>
          <w:szCs w:val="24"/>
        </w:rPr>
        <w:t>(Baron-Cohen, 2002).</w:t>
      </w:r>
    </w:p>
    <w:p w14:paraId="37098AD0" w14:textId="43A183C3" w:rsidR="00C80F4C" w:rsidRPr="00BB33DE" w:rsidRDefault="005E675B"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Critics of th</w:t>
      </w:r>
      <w:r w:rsidR="00CB4313" w:rsidRPr="00BB33DE">
        <w:rPr>
          <w:rFonts w:ascii="Times New Roman" w:hAnsi="Times New Roman" w:cs="Times New Roman"/>
          <w:sz w:val="24"/>
          <w:szCs w:val="24"/>
        </w:rPr>
        <w:t>e</w:t>
      </w:r>
      <w:r w:rsidRPr="00BB33DE">
        <w:rPr>
          <w:rFonts w:ascii="Times New Roman" w:hAnsi="Times New Roman" w:cs="Times New Roman"/>
          <w:sz w:val="24"/>
          <w:szCs w:val="24"/>
        </w:rPr>
        <w:t xml:space="preserve"> theory </w:t>
      </w:r>
      <w:r w:rsidR="00A21A01" w:rsidRPr="00BB33DE">
        <w:rPr>
          <w:rFonts w:ascii="Times New Roman" w:hAnsi="Times New Roman" w:cs="Times New Roman"/>
          <w:sz w:val="24"/>
          <w:szCs w:val="24"/>
        </w:rPr>
        <w:t>considered</w:t>
      </w:r>
      <w:r w:rsidRPr="00BB33DE">
        <w:rPr>
          <w:rFonts w:ascii="Times New Roman" w:hAnsi="Times New Roman" w:cs="Times New Roman"/>
          <w:sz w:val="24"/>
          <w:szCs w:val="24"/>
        </w:rPr>
        <w:t xml:space="preserve"> that the study samples were too small for the results to be generalised, and also had not been able to be replicated by independent researchers, since most of its support either </w:t>
      </w:r>
      <w:r w:rsidR="00AD3C60" w:rsidRPr="00BB33DE">
        <w:rPr>
          <w:rFonts w:ascii="Times New Roman" w:hAnsi="Times New Roman" w:cs="Times New Roman"/>
          <w:sz w:val="24"/>
          <w:szCs w:val="24"/>
        </w:rPr>
        <w:t xml:space="preserve">comes </w:t>
      </w:r>
      <w:r w:rsidRPr="00BB33DE">
        <w:rPr>
          <w:rFonts w:ascii="Times New Roman" w:hAnsi="Times New Roman" w:cs="Times New Roman"/>
          <w:sz w:val="24"/>
          <w:szCs w:val="24"/>
        </w:rPr>
        <w:t xml:space="preserve">from Baron-Cohen himself or from his former students (Lai cited by </w:t>
      </w:r>
      <w:proofErr w:type="spellStart"/>
      <w:r w:rsidRPr="00BB33DE">
        <w:rPr>
          <w:rFonts w:ascii="Times New Roman" w:hAnsi="Times New Roman" w:cs="Times New Roman"/>
          <w:sz w:val="24"/>
          <w:szCs w:val="24"/>
        </w:rPr>
        <w:t>Furfaro</w:t>
      </w:r>
      <w:proofErr w:type="spellEnd"/>
      <w:r w:rsidRPr="00BB33DE">
        <w:rPr>
          <w:rFonts w:ascii="Times New Roman" w:hAnsi="Times New Roman" w:cs="Times New Roman"/>
          <w:sz w:val="24"/>
          <w:szCs w:val="24"/>
        </w:rPr>
        <w:t>, 2019).</w:t>
      </w:r>
      <w:r w:rsidR="00413D5A" w:rsidRPr="00BB33DE">
        <w:rPr>
          <w:rFonts w:ascii="Times New Roman" w:hAnsi="Times New Roman" w:cs="Times New Roman"/>
          <w:sz w:val="24"/>
          <w:szCs w:val="24"/>
        </w:rPr>
        <w:t xml:space="preserve"> This difficulty was </w:t>
      </w:r>
      <w:r w:rsidR="00AD3C60" w:rsidRPr="00BB33DE">
        <w:rPr>
          <w:rFonts w:ascii="Times New Roman" w:hAnsi="Times New Roman" w:cs="Times New Roman"/>
          <w:sz w:val="24"/>
          <w:szCs w:val="24"/>
        </w:rPr>
        <w:t>acknowledged</w:t>
      </w:r>
      <w:r w:rsidR="00413D5A" w:rsidRPr="00BB33DE">
        <w:rPr>
          <w:rFonts w:ascii="Times New Roman" w:hAnsi="Times New Roman" w:cs="Times New Roman"/>
          <w:sz w:val="24"/>
          <w:szCs w:val="24"/>
        </w:rPr>
        <w:t xml:space="preserve"> by Baron</w:t>
      </w:r>
      <w:r w:rsidR="00A66F59">
        <w:rPr>
          <w:rFonts w:ascii="Times New Roman" w:hAnsi="Times New Roman" w:cs="Times New Roman"/>
          <w:sz w:val="24"/>
          <w:szCs w:val="24"/>
        </w:rPr>
        <w:t>-</w:t>
      </w:r>
      <w:r w:rsidR="00413D5A" w:rsidRPr="00BB33DE">
        <w:rPr>
          <w:rFonts w:ascii="Times New Roman" w:hAnsi="Times New Roman" w:cs="Times New Roman"/>
          <w:sz w:val="24"/>
          <w:szCs w:val="24"/>
        </w:rPr>
        <w:t xml:space="preserve">Cohen </w:t>
      </w:r>
      <w:r w:rsidR="00CB4313" w:rsidRPr="00BB33DE">
        <w:rPr>
          <w:rFonts w:ascii="Times New Roman" w:hAnsi="Times New Roman" w:cs="Times New Roman"/>
          <w:sz w:val="24"/>
          <w:szCs w:val="24"/>
        </w:rPr>
        <w:t>when</w:t>
      </w:r>
      <w:r w:rsidR="00413D5A" w:rsidRPr="00BB33DE">
        <w:rPr>
          <w:rFonts w:ascii="Times New Roman" w:hAnsi="Times New Roman" w:cs="Times New Roman"/>
          <w:sz w:val="24"/>
          <w:szCs w:val="24"/>
        </w:rPr>
        <w:t xml:space="preserve"> he admitted that the generalizability of his theories was limited due to the small sample</w:t>
      </w:r>
      <w:r w:rsidR="0027598E" w:rsidRPr="00BB33DE">
        <w:rPr>
          <w:rFonts w:ascii="Times New Roman" w:hAnsi="Times New Roman" w:cs="Times New Roman"/>
          <w:sz w:val="24"/>
          <w:szCs w:val="24"/>
        </w:rPr>
        <w:t xml:space="preserve"> (Greenberg et al, </w:t>
      </w:r>
      <w:r w:rsidR="00155647" w:rsidRPr="00BB33DE">
        <w:rPr>
          <w:rFonts w:ascii="Times New Roman" w:hAnsi="Times New Roman" w:cs="Times New Roman"/>
          <w:sz w:val="24"/>
          <w:szCs w:val="24"/>
        </w:rPr>
        <w:t xml:space="preserve">2018). Responding to the criticism, he set out to </w:t>
      </w:r>
      <w:r w:rsidR="009B4606" w:rsidRPr="00BB33DE">
        <w:rPr>
          <w:rFonts w:ascii="Times New Roman" w:hAnsi="Times New Roman" w:cs="Times New Roman"/>
          <w:sz w:val="24"/>
          <w:szCs w:val="24"/>
        </w:rPr>
        <w:t xml:space="preserve">further </w:t>
      </w:r>
      <w:r w:rsidR="00155647" w:rsidRPr="00BB33DE">
        <w:rPr>
          <w:rFonts w:ascii="Times New Roman" w:hAnsi="Times New Roman" w:cs="Times New Roman"/>
          <w:sz w:val="24"/>
          <w:szCs w:val="24"/>
        </w:rPr>
        <w:t xml:space="preserve">test </w:t>
      </w:r>
      <w:r w:rsidR="009B4606" w:rsidRPr="00BB33DE">
        <w:rPr>
          <w:rFonts w:ascii="Times New Roman" w:hAnsi="Times New Roman" w:cs="Times New Roman"/>
          <w:sz w:val="24"/>
          <w:szCs w:val="24"/>
        </w:rPr>
        <w:t>the</w:t>
      </w:r>
      <w:r w:rsidR="00155647" w:rsidRPr="00BB33DE">
        <w:rPr>
          <w:rFonts w:ascii="Times New Roman" w:hAnsi="Times New Roman" w:cs="Times New Roman"/>
          <w:sz w:val="24"/>
          <w:szCs w:val="24"/>
        </w:rPr>
        <w:t xml:space="preserve"> theor</w:t>
      </w:r>
      <w:r w:rsidR="009B4606" w:rsidRPr="00BB33DE">
        <w:rPr>
          <w:rFonts w:ascii="Times New Roman" w:hAnsi="Times New Roman" w:cs="Times New Roman"/>
          <w:sz w:val="24"/>
          <w:szCs w:val="24"/>
        </w:rPr>
        <w:t>y</w:t>
      </w:r>
      <w:r w:rsidR="00155647" w:rsidRPr="00BB33DE">
        <w:rPr>
          <w:rFonts w:ascii="Times New Roman" w:hAnsi="Times New Roman" w:cs="Times New Roman"/>
          <w:sz w:val="24"/>
          <w:szCs w:val="24"/>
        </w:rPr>
        <w:t xml:space="preserve"> in a study involving a much larger sample – 671, 606 individuals of whom 36, 648 were autistic.  </w:t>
      </w:r>
      <w:r w:rsidR="00952127" w:rsidRPr="00BB33DE">
        <w:rPr>
          <w:rFonts w:ascii="Times New Roman" w:hAnsi="Times New Roman" w:cs="Times New Roman"/>
          <w:sz w:val="24"/>
          <w:szCs w:val="24"/>
        </w:rPr>
        <w:t>This is described as the “largest study to date of autistic traits</w:t>
      </w:r>
      <w:r w:rsidR="0027598E" w:rsidRPr="00BB33DE">
        <w:rPr>
          <w:rFonts w:ascii="Times New Roman" w:hAnsi="Times New Roman" w:cs="Times New Roman"/>
          <w:sz w:val="24"/>
          <w:szCs w:val="24"/>
        </w:rPr>
        <w:t>”</w:t>
      </w:r>
      <w:r w:rsidR="00952127" w:rsidRPr="00BB33DE">
        <w:rPr>
          <w:rFonts w:ascii="Times New Roman" w:hAnsi="Times New Roman" w:cs="Times New Roman"/>
          <w:sz w:val="24"/>
          <w:szCs w:val="24"/>
        </w:rPr>
        <w:t xml:space="preserve"> (</w:t>
      </w:r>
      <w:r w:rsidR="0027598E" w:rsidRPr="00BB33DE">
        <w:rPr>
          <w:rFonts w:ascii="Times New Roman" w:hAnsi="Times New Roman" w:cs="Times New Roman"/>
          <w:sz w:val="24"/>
          <w:szCs w:val="24"/>
        </w:rPr>
        <w:t xml:space="preserve">Greenberg et al, </w:t>
      </w:r>
      <w:r w:rsidR="00952127" w:rsidRPr="00BB33DE">
        <w:rPr>
          <w:rFonts w:ascii="Times New Roman" w:hAnsi="Times New Roman" w:cs="Times New Roman"/>
          <w:sz w:val="24"/>
          <w:szCs w:val="24"/>
        </w:rPr>
        <w:t>2018, p12152)</w:t>
      </w:r>
      <w:r w:rsidR="00122039" w:rsidRPr="00BB33DE">
        <w:rPr>
          <w:rFonts w:ascii="Times New Roman" w:hAnsi="Times New Roman" w:cs="Times New Roman"/>
          <w:sz w:val="24"/>
          <w:szCs w:val="24"/>
        </w:rPr>
        <w:t xml:space="preserve">, </w:t>
      </w:r>
      <w:r w:rsidR="0036358F" w:rsidRPr="00BB33DE">
        <w:rPr>
          <w:rFonts w:ascii="Times New Roman" w:hAnsi="Times New Roman" w:cs="Times New Roman"/>
          <w:sz w:val="24"/>
          <w:szCs w:val="24"/>
        </w:rPr>
        <w:t>with</w:t>
      </w:r>
      <w:r w:rsidR="00122039" w:rsidRPr="00BB33DE">
        <w:rPr>
          <w:rFonts w:ascii="Times New Roman" w:hAnsi="Times New Roman" w:cs="Times New Roman"/>
          <w:sz w:val="24"/>
          <w:szCs w:val="24"/>
        </w:rPr>
        <w:t xml:space="preserve"> the title of the paper </w:t>
      </w:r>
      <w:r w:rsidR="0036358F" w:rsidRPr="00BB33DE">
        <w:rPr>
          <w:rFonts w:ascii="Times New Roman" w:hAnsi="Times New Roman" w:cs="Times New Roman"/>
          <w:sz w:val="24"/>
          <w:szCs w:val="24"/>
        </w:rPr>
        <w:t>emphasising that it</w:t>
      </w:r>
      <w:r w:rsidR="00122039" w:rsidRPr="00BB33DE">
        <w:rPr>
          <w:rFonts w:ascii="Times New Roman" w:hAnsi="Times New Roman" w:cs="Times New Roman"/>
          <w:sz w:val="24"/>
          <w:szCs w:val="24"/>
        </w:rPr>
        <w:t xml:space="preserve"> test</w:t>
      </w:r>
      <w:r w:rsidR="0036358F" w:rsidRPr="00BB33DE">
        <w:rPr>
          <w:rFonts w:ascii="Times New Roman" w:hAnsi="Times New Roman" w:cs="Times New Roman"/>
          <w:sz w:val="24"/>
          <w:szCs w:val="24"/>
        </w:rPr>
        <w:t>s</w:t>
      </w:r>
      <w:r w:rsidR="00122039" w:rsidRPr="00BB33DE">
        <w:rPr>
          <w:rFonts w:ascii="Times New Roman" w:hAnsi="Times New Roman" w:cs="Times New Roman"/>
          <w:sz w:val="24"/>
          <w:szCs w:val="24"/>
        </w:rPr>
        <w:t xml:space="preserve"> the theories in ‘half a million people’</w:t>
      </w:r>
      <w:r w:rsidR="0036358F" w:rsidRPr="00BB33DE">
        <w:rPr>
          <w:rFonts w:ascii="Times New Roman" w:hAnsi="Times New Roman" w:cs="Times New Roman"/>
          <w:sz w:val="24"/>
          <w:szCs w:val="24"/>
        </w:rPr>
        <w:t>.</w:t>
      </w:r>
      <w:r w:rsidR="00CB4313" w:rsidRPr="00BB33DE">
        <w:rPr>
          <w:rFonts w:ascii="Times New Roman" w:hAnsi="Times New Roman" w:cs="Times New Roman"/>
          <w:sz w:val="24"/>
          <w:szCs w:val="24"/>
        </w:rPr>
        <w:t xml:space="preserve">  The resulting findings are fascinating to read, and the authors </w:t>
      </w:r>
      <w:r w:rsidR="009B4606" w:rsidRPr="00BB33DE">
        <w:rPr>
          <w:rFonts w:ascii="Times New Roman" w:hAnsi="Times New Roman" w:cs="Times New Roman"/>
          <w:sz w:val="24"/>
          <w:szCs w:val="24"/>
        </w:rPr>
        <w:t>refer</w:t>
      </w:r>
      <w:r w:rsidR="00CB4313" w:rsidRPr="00BB33DE">
        <w:rPr>
          <w:rFonts w:ascii="Times New Roman" w:hAnsi="Times New Roman" w:cs="Times New Roman"/>
          <w:sz w:val="24"/>
          <w:szCs w:val="24"/>
        </w:rPr>
        <w:t xml:space="preserve"> to the robust evidence and strong support that they can now provide for the theory of an Extreme Male Brain</w:t>
      </w:r>
      <w:r w:rsidR="00AF3D46" w:rsidRPr="00BB33DE">
        <w:rPr>
          <w:rFonts w:ascii="Times New Roman" w:hAnsi="Times New Roman" w:cs="Times New Roman"/>
          <w:sz w:val="24"/>
          <w:szCs w:val="24"/>
        </w:rPr>
        <w:t>.</w:t>
      </w:r>
    </w:p>
    <w:p w14:paraId="5C18D0DA" w14:textId="4F0C4E14" w:rsidR="004515B0" w:rsidRPr="00BB33DE" w:rsidRDefault="004515B0"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However, Baron</w:t>
      </w:r>
      <w:r w:rsidR="00A66F59">
        <w:rPr>
          <w:rFonts w:ascii="Times New Roman" w:hAnsi="Times New Roman" w:cs="Times New Roman"/>
          <w:sz w:val="24"/>
          <w:szCs w:val="24"/>
        </w:rPr>
        <w:t>-</w:t>
      </w:r>
      <w:r w:rsidRPr="00BB33DE">
        <w:rPr>
          <w:rFonts w:ascii="Times New Roman" w:hAnsi="Times New Roman" w:cs="Times New Roman"/>
          <w:sz w:val="24"/>
          <w:szCs w:val="24"/>
        </w:rPr>
        <w:t>Cohen advises (2018</w:t>
      </w:r>
      <w:r w:rsidR="000A56E7" w:rsidRPr="00BB33DE">
        <w:rPr>
          <w:rFonts w:ascii="Times New Roman" w:hAnsi="Times New Roman" w:cs="Times New Roman"/>
          <w:sz w:val="24"/>
          <w:szCs w:val="24"/>
        </w:rPr>
        <w:t xml:space="preserve">) </w:t>
      </w:r>
      <w:r w:rsidRPr="00BB33DE">
        <w:rPr>
          <w:rFonts w:ascii="Times New Roman" w:hAnsi="Times New Roman" w:cs="Times New Roman"/>
          <w:sz w:val="24"/>
          <w:szCs w:val="24"/>
        </w:rPr>
        <w:t xml:space="preserve">that </w:t>
      </w:r>
      <w:r w:rsidR="006D1EE1" w:rsidRPr="00BB33DE">
        <w:rPr>
          <w:rFonts w:ascii="Times New Roman" w:hAnsi="Times New Roman" w:cs="Times New Roman"/>
          <w:sz w:val="24"/>
          <w:szCs w:val="24"/>
        </w:rPr>
        <w:t>the</w:t>
      </w:r>
      <w:r w:rsidRPr="00BB33DE">
        <w:rPr>
          <w:rFonts w:ascii="Times New Roman" w:hAnsi="Times New Roman" w:cs="Times New Roman"/>
          <w:sz w:val="24"/>
          <w:szCs w:val="24"/>
        </w:rPr>
        <w:t xml:space="preserve"> results could be misinterpreted, especially</w:t>
      </w:r>
      <w:r w:rsidR="009B4606" w:rsidRPr="00BB33DE">
        <w:rPr>
          <w:rFonts w:ascii="Times New Roman" w:hAnsi="Times New Roman" w:cs="Times New Roman"/>
          <w:sz w:val="24"/>
          <w:szCs w:val="24"/>
        </w:rPr>
        <w:t xml:space="preserve"> </w:t>
      </w:r>
      <w:r w:rsidRPr="00BB33DE">
        <w:rPr>
          <w:rFonts w:ascii="Times New Roman" w:hAnsi="Times New Roman" w:cs="Times New Roman"/>
          <w:sz w:val="24"/>
          <w:szCs w:val="24"/>
        </w:rPr>
        <w:t>regard</w:t>
      </w:r>
      <w:r w:rsidR="009B4606" w:rsidRPr="00BB33DE">
        <w:rPr>
          <w:rFonts w:ascii="Times New Roman" w:hAnsi="Times New Roman" w:cs="Times New Roman"/>
          <w:sz w:val="24"/>
          <w:szCs w:val="24"/>
        </w:rPr>
        <w:t xml:space="preserve">ing the </w:t>
      </w:r>
      <w:r w:rsidR="006D1EE1" w:rsidRPr="00BB33DE">
        <w:rPr>
          <w:rFonts w:ascii="Times New Roman" w:hAnsi="Times New Roman" w:cs="Times New Roman"/>
          <w:sz w:val="24"/>
          <w:szCs w:val="24"/>
        </w:rPr>
        <w:t>assumption that all individuals with autism lack empathy or are ‘hyper</w:t>
      </w:r>
      <w:r w:rsidR="009B4606" w:rsidRPr="00BB33DE">
        <w:rPr>
          <w:rFonts w:ascii="Times New Roman" w:hAnsi="Times New Roman" w:cs="Times New Roman"/>
          <w:sz w:val="24"/>
          <w:szCs w:val="24"/>
        </w:rPr>
        <w:t xml:space="preserve"> </w:t>
      </w:r>
      <w:r w:rsidR="006D1EE1" w:rsidRPr="00BB33DE">
        <w:rPr>
          <w:rFonts w:ascii="Times New Roman" w:hAnsi="Times New Roman" w:cs="Times New Roman"/>
          <w:sz w:val="24"/>
          <w:szCs w:val="24"/>
        </w:rPr>
        <w:t>male’ in other regards</w:t>
      </w:r>
      <w:r w:rsidRPr="00BB33DE">
        <w:rPr>
          <w:rFonts w:ascii="Times New Roman" w:hAnsi="Times New Roman" w:cs="Times New Roman"/>
          <w:sz w:val="24"/>
          <w:szCs w:val="24"/>
        </w:rPr>
        <w:t xml:space="preserve">. He </w:t>
      </w:r>
      <w:r w:rsidR="006D1EE1" w:rsidRPr="00BB33DE">
        <w:rPr>
          <w:rFonts w:ascii="Times New Roman" w:hAnsi="Times New Roman" w:cs="Times New Roman"/>
          <w:sz w:val="24"/>
          <w:szCs w:val="24"/>
        </w:rPr>
        <w:t>outlines th</w:t>
      </w:r>
      <w:r w:rsidR="009B4606" w:rsidRPr="00BB33DE">
        <w:rPr>
          <w:rFonts w:ascii="Times New Roman" w:hAnsi="Times New Roman" w:cs="Times New Roman"/>
          <w:sz w:val="24"/>
          <w:szCs w:val="24"/>
        </w:rPr>
        <w:t>at</w:t>
      </w:r>
      <w:r w:rsidRPr="00BB33DE">
        <w:rPr>
          <w:rFonts w:ascii="Times New Roman" w:hAnsi="Times New Roman" w:cs="Times New Roman"/>
          <w:sz w:val="24"/>
          <w:szCs w:val="24"/>
        </w:rPr>
        <w:t xml:space="preserve"> variations</w:t>
      </w:r>
      <w:r w:rsidR="009B4606" w:rsidRPr="00BB33DE">
        <w:rPr>
          <w:rFonts w:ascii="Times New Roman" w:hAnsi="Times New Roman" w:cs="Times New Roman"/>
          <w:sz w:val="24"/>
          <w:szCs w:val="24"/>
        </w:rPr>
        <w:t xml:space="preserve"> will occur</w:t>
      </w:r>
      <w:r w:rsidRPr="00BB33DE">
        <w:rPr>
          <w:rFonts w:ascii="Times New Roman" w:hAnsi="Times New Roman" w:cs="Times New Roman"/>
          <w:sz w:val="24"/>
          <w:szCs w:val="24"/>
        </w:rPr>
        <w:t xml:space="preserve"> amongst people with ASD in the same way </w:t>
      </w:r>
      <w:r w:rsidR="009B4606" w:rsidRPr="00BB33DE">
        <w:rPr>
          <w:rFonts w:ascii="Times New Roman" w:hAnsi="Times New Roman" w:cs="Times New Roman"/>
          <w:sz w:val="24"/>
          <w:szCs w:val="24"/>
        </w:rPr>
        <w:t>that</w:t>
      </w:r>
      <w:r w:rsidRPr="00BB33DE">
        <w:rPr>
          <w:rFonts w:ascii="Times New Roman" w:hAnsi="Times New Roman" w:cs="Times New Roman"/>
          <w:sz w:val="24"/>
          <w:szCs w:val="24"/>
        </w:rPr>
        <w:t xml:space="preserve"> males and females in the general population can be typical or atypical</w:t>
      </w:r>
      <w:r w:rsidR="006D1EE1" w:rsidRPr="00BB33DE">
        <w:rPr>
          <w:rFonts w:ascii="Times New Roman" w:hAnsi="Times New Roman" w:cs="Times New Roman"/>
          <w:sz w:val="24"/>
          <w:szCs w:val="24"/>
        </w:rPr>
        <w:t xml:space="preserve"> </w:t>
      </w:r>
      <w:r w:rsidRPr="00BB33DE">
        <w:rPr>
          <w:rFonts w:ascii="Times New Roman" w:hAnsi="Times New Roman" w:cs="Times New Roman"/>
          <w:sz w:val="24"/>
          <w:szCs w:val="24"/>
        </w:rPr>
        <w:t xml:space="preserve">and </w:t>
      </w:r>
      <w:r w:rsidR="009B4606" w:rsidRPr="00BB33DE">
        <w:rPr>
          <w:rFonts w:ascii="Times New Roman" w:hAnsi="Times New Roman" w:cs="Times New Roman"/>
          <w:sz w:val="24"/>
          <w:szCs w:val="24"/>
        </w:rPr>
        <w:t xml:space="preserve">emphasises </w:t>
      </w:r>
      <w:r w:rsidRPr="00BB33DE">
        <w:rPr>
          <w:rFonts w:ascii="Times New Roman" w:hAnsi="Times New Roman" w:cs="Times New Roman"/>
          <w:sz w:val="24"/>
          <w:szCs w:val="24"/>
        </w:rPr>
        <w:t>that each person with ASD must be treated as an individual.</w:t>
      </w:r>
      <w:r w:rsidR="006D1EE1" w:rsidRPr="00BB33DE">
        <w:rPr>
          <w:rFonts w:ascii="Times New Roman" w:hAnsi="Times New Roman" w:cs="Times New Roman"/>
          <w:sz w:val="24"/>
          <w:szCs w:val="24"/>
        </w:rPr>
        <w:t xml:space="preserve"> This is a reasonable assumption to make especially </w:t>
      </w:r>
      <w:r w:rsidR="00CB70B2" w:rsidRPr="00BB33DE">
        <w:rPr>
          <w:rFonts w:ascii="Times New Roman" w:hAnsi="Times New Roman" w:cs="Times New Roman"/>
          <w:sz w:val="24"/>
          <w:szCs w:val="24"/>
        </w:rPr>
        <w:t xml:space="preserve">when </w:t>
      </w:r>
      <w:proofErr w:type="gramStart"/>
      <w:r w:rsidR="006D1EE1" w:rsidRPr="00BB33DE">
        <w:rPr>
          <w:rFonts w:ascii="Times New Roman" w:hAnsi="Times New Roman" w:cs="Times New Roman"/>
          <w:sz w:val="24"/>
          <w:szCs w:val="24"/>
        </w:rPr>
        <w:t>tak</w:t>
      </w:r>
      <w:r w:rsidR="00E47959" w:rsidRPr="00BB33DE">
        <w:rPr>
          <w:rFonts w:ascii="Times New Roman" w:hAnsi="Times New Roman" w:cs="Times New Roman"/>
          <w:sz w:val="24"/>
          <w:szCs w:val="24"/>
        </w:rPr>
        <w:t>ing</w:t>
      </w:r>
      <w:r w:rsidR="006D1EE1" w:rsidRPr="00BB33DE">
        <w:rPr>
          <w:rFonts w:ascii="Times New Roman" w:hAnsi="Times New Roman" w:cs="Times New Roman"/>
          <w:sz w:val="24"/>
          <w:szCs w:val="24"/>
        </w:rPr>
        <w:t xml:space="preserve"> into account</w:t>
      </w:r>
      <w:proofErr w:type="gramEnd"/>
      <w:r w:rsidR="006D1EE1" w:rsidRPr="00BB33DE">
        <w:rPr>
          <w:rFonts w:ascii="Times New Roman" w:hAnsi="Times New Roman" w:cs="Times New Roman"/>
          <w:sz w:val="24"/>
          <w:szCs w:val="24"/>
        </w:rPr>
        <w:t xml:space="preserve"> the </w:t>
      </w:r>
      <w:r w:rsidR="00CB70B2" w:rsidRPr="00BB33DE">
        <w:rPr>
          <w:rFonts w:ascii="Times New Roman" w:hAnsi="Times New Roman" w:cs="Times New Roman"/>
          <w:sz w:val="24"/>
          <w:szCs w:val="24"/>
        </w:rPr>
        <w:t xml:space="preserve">unique </w:t>
      </w:r>
      <w:r w:rsidR="006D1EE1" w:rsidRPr="00BB33DE">
        <w:rPr>
          <w:rFonts w:ascii="Times New Roman" w:hAnsi="Times New Roman" w:cs="Times New Roman"/>
          <w:sz w:val="24"/>
          <w:szCs w:val="24"/>
        </w:rPr>
        <w:t xml:space="preserve">circumstances of each individual and the impact </w:t>
      </w:r>
      <w:r w:rsidR="00E47959" w:rsidRPr="00BB33DE">
        <w:rPr>
          <w:rFonts w:ascii="Times New Roman" w:hAnsi="Times New Roman" w:cs="Times New Roman"/>
          <w:sz w:val="24"/>
          <w:szCs w:val="24"/>
        </w:rPr>
        <w:t>of</w:t>
      </w:r>
      <w:r w:rsidR="006D1EE1" w:rsidRPr="00BB33DE">
        <w:rPr>
          <w:rFonts w:ascii="Times New Roman" w:hAnsi="Times New Roman" w:cs="Times New Roman"/>
          <w:sz w:val="24"/>
          <w:szCs w:val="24"/>
        </w:rPr>
        <w:t xml:space="preserve"> their environment, education and experience on their development. </w:t>
      </w:r>
      <w:r w:rsidR="004F4257" w:rsidRPr="00BB33DE">
        <w:rPr>
          <w:rFonts w:ascii="Times New Roman" w:hAnsi="Times New Roman" w:cs="Times New Roman"/>
          <w:sz w:val="24"/>
          <w:szCs w:val="24"/>
        </w:rPr>
        <w:t>A</w:t>
      </w:r>
      <w:r w:rsidR="00B9786D" w:rsidRPr="00BB33DE">
        <w:rPr>
          <w:rFonts w:ascii="Times New Roman" w:hAnsi="Times New Roman" w:cs="Times New Roman"/>
          <w:sz w:val="24"/>
          <w:szCs w:val="24"/>
        </w:rPr>
        <w:t xml:space="preserve">s Holliday – Willey (2015) </w:t>
      </w:r>
      <w:r w:rsidR="00CB70B2" w:rsidRPr="00BB33DE">
        <w:rPr>
          <w:rFonts w:ascii="Times New Roman" w:hAnsi="Times New Roman" w:cs="Times New Roman"/>
          <w:sz w:val="24"/>
          <w:szCs w:val="24"/>
        </w:rPr>
        <w:t>maintains</w:t>
      </w:r>
      <w:r w:rsidR="00B9786D" w:rsidRPr="00BB33DE">
        <w:rPr>
          <w:rFonts w:ascii="Times New Roman" w:hAnsi="Times New Roman" w:cs="Times New Roman"/>
          <w:sz w:val="24"/>
          <w:szCs w:val="24"/>
        </w:rPr>
        <w:t>, “Every person…</w:t>
      </w:r>
      <w:r w:rsidR="009B3F45" w:rsidRPr="00BB33DE">
        <w:rPr>
          <w:rFonts w:ascii="Times New Roman" w:hAnsi="Times New Roman" w:cs="Times New Roman"/>
          <w:sz w:val="24"/>
          <w:szCs w:val="24"/>
        </w:rPr>
        <w:t>shows a unique presentation of their challenges”</w:t>
      </w:r>
      <w:r w:rsidR="00BE1ACF" w:rsidRPr="00BB33DE">
        <w:rPr>
          <w:rFonts w:ascii="Times New Roman" w:hAnsi="Times New Roman" w:cs="Times New Roman"/>
          <w:sz w:val="24"/>
          <w:szCs w:val="24"/>
        </w:rPr>
        <w:t xml:space="preserve"> </w:t>
      </w:r>
      <w:r w:rsidR="009B3F45" w:rsidRPr="00BB33DE">
        <w:rPr>
          <w:rFonts w:ascii="Times New Roman" w:hAnsi="Times New Roman" w:cs="Times New Roman"/>
          <w:sz w:val="24"/>
          <w:szCs w:val="24"/>
        </w:rPr>
        <w:t>(p179).</w:t>
      </w:r>
    </w:p>
    <w:p w14:paraId="769A61A2" w14:textId="19119E61" w:rsidR="00C80F4C" w:rsidRDefault="00A56B3C"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In summary,</w:t>
      </w:r>
      <w:r w:rsidR="00AF3D46" w:rsidRPr="00BB33DE">
        <w:rPr>
          <w:rFonts w:ascii="Times New Roman" w:hAnsi="Times New Roman" w:cs="Times New Roman"/>
          <w:sz w:val="24"/>
          <w:szCs w:val="24"/>
        </w:rPr>
        <w:t xml:space="preserve"> the large numbers of individuals involved in this study</w:t>
      </w:r>
      <w:r w:rsidR="005D0D3E" w:rsidRPr="00BB33DE">
        <w:rPr>
          <w:rFonts w:ascii="Times New Roman" w:hAnsi="Times New Roman" w:cs="Times New Roman"/>
          <w:sz w:val="24"/>
          <w:szCs w:val="24"/>
        </w:rPr>
        <w:t xml:space="preserve"> lends validity and an increased credibility to its findings and this would indicate that it </w:t>
      </w:r>
      <w:r w:rsidR="00AF3D46" w:rsidRPr="00BB33DE">
        <w:rPr>
          <w:rFonts w:ascii="Times New Roman" w:hAnsi="Times New Roman" w:cs="Times New Roman"/>
          <w:sz w:val="24"/>
          <w:szCs w:val="24"/>
        </w:rPr>
        <w:t>contribute</w:t>
      </w:r>
      <w:r w:rsidR="005D0D3E" w:rsidRPr="00BB33DE">
        <w:rPr>
          <w:rFonts w:ascii="Times New Roman" w:hAnsi="Times New Roman" w:cs="Times New Roman"/>
          <w:sz w:val="24"/>
          <w:szCs w:val="24"/>
        </w:rPr>
        <w:t>s</w:t>
      </w:r>
      <w:r w:rsidR="00AF3D46" w:rsidRPr="00BB33DE">
        <w:rPr>
          <w:rFonts w:ascii="Times New Roman" w:hAnsi="Times New Roman" w:cs="Times New Roman"/>
          <w:sz w:val="24"/>
          <w:szCs w:val="24"/>
        </w:rPr>
        <w:t xml:space="preserve"> significant information to the study of sex differences in individuals with ASD.</w:t>
      </w:r>
      <w:r w:rsidR="004515B0" w:rsidRPr="00BB33DE">
        <w:rPr>
          <w:rFonts w:ascii="Times New Roman" w:hAnsi="Times New Roman" w:cs="Times New Roman"/>
          <w:sz w:val="24"/>
          <w:szCs w:val="24"/>
        </w:rPr>
        <w:t xml:space="preserve"> </w:t>
      </w:r>
    </w:p>
    <w:p w14:paraId="44086C9B" w14:textId="77777777" w:rsidR="00286E8A" w:rsidRPr="00BB33DE" w:rsidRDefault="00286E8A" w:rsidP="000D66E4">
      <w:pPr>
        <w:spacing w:line="360" w:lineRule="auto"/>
        <w:rPr>
          <w:rFonts w:ascii="Times New Roman" w:hAnsi="Times New Roman" w:cs="Times New Roman"/>
          <w:sz w:val="24"/>
          <w:szCs w:val="24"/>
        </w:rPr>
      </w:pPr>
    </w:p>
    <w:p w14:paraId="2C54836F" w14:textId="65ABFD2A" w:rsidR="001C6B77" w:rsidRPr="00BB33DE" w:rsidRDefault="001C6B77" w:rsidP="000D66E4">
      <w:pPr>
        <w:spacing w:line="360" w:lineRule="auto"/>
        <w:rPr>
          <w:rFonts w:ascii="Times New Roman" w:hAnsi="Times New Roman" w:cs="Times New Roman"/>
          <w:b/>
          <w:bCs/>
          <w:sz w:val="24"/>
          <w:szCs w:val="24"/>
          <w:u w:val="single"/>
        </w:rPr>
      </w:pPr>
      <w:r w:rsidRPr="00BB33DE">
        <w:rPr>
          <w:rFonts w:ascii="Times New Roman" w:hAnsi="Times New Roman" w:cs="Times New Roman"/>
          <w:b/>
          <w:bCs/>
          <w:sz w:val="24"/>
          <w:szCs w:val="24"/>
          <w:u w:val="single"/>
        </w:rPr>
        <w:t>The</w:t>
      </w:r>
      <w:r w:rsidR="00F90DAB" w:rsidRPr="00BB33DE">
        <w:rPr>
          <w:rFonts w:ascii="Times New Roman" w:hAnsi="Times New Roman" w:cs="Times New Roman"/>
          <w:b/>
          <w:bCs/>
          <w:sz w:val="24"/>
          <w:szCs w:val="24"/>
          <w:u w:val="single"/>
        </w:rPr>
        <w:t xml:space="preserve"> Link Between Autism </w:t>
      </w:r>
      <w:proofErr w:type="gramStart"/>
      <w:r w:rsidR="00F90DAB" w:rsidRPr="00BB33DE">
        <w:rPr>
          <w:rFonts w:ascii="Times New Roman" w:hAnsi="Times New Roman" w:cs="Times New Roman"/>
          <w:b/>
          <w:bCs/>
          <w:sz w:val="24"/>
          <w:szCs w:val="24"/>
          <w:u w:val="single"/>
        </w:rPr>
        <w:t xml:space="preserve">and </w:t>
      </w:r>
      <w:r w:rsidRPr="00BB33DE">
        <w:rPr>
          <w:rFonts w:ascii="Times New Roman" w:hAnsi="Times New Roman" w:cs="Times New Roman"/>
          <w:b/>
          <w:bCs/>
          <w:sz w:val="24"/>
          <w:szCs w:val="24"/>
          <w:u w:val="single"/>
        </w:rPr>
        <w:t xml:space="preserve"> IQ</w:t>
      </w:r>
      <w:proofErr w:type="gramEnd"/>
    </w:p>
    <w:p w14:paraId="1424A576" w14:textId="1D1A67ED" w:rsidR="00F90DAB" w:rsidRPr="00BB33DE" w:rsidRDefault="00F90DAB"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Current statistics provided by the National Autistic Society (2020) state that around 44 -52% of autistic people may also have a learning disability</w:t>
      </w:r>
      <w:r w:rsidR="009F5EC4" w:rsidRPr="00BB33DE">
        <w:rPr>
          <w:rFonts w:ascii="Times New Roman" w:hAnsi="Times New Roman" w:cs="Times New Roman"/>
          <w:sz w:val="24"/>
          <w:szCs w:val="24"/>
        </w:rPr>
        <w:t xml:space="preserve">. </w:t>
      </w:r>
    </w:p>
    <w:p w14:paraId="3AB80A33" w14:textId="30459765" w:rsidR="009F5EC4" w:rsidRPr="00BB33DE" w:rsidRDefault="00F90DAB"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However</w:t>
      </w:r>
      <w:r w:rsidR="00020DAB" w:rsidRPr="00BB33DE">
        <w:rPr>
          <w:rFonts w:ascii="Times New Roman" w:hAnsi="Times New Roman" w:cs="Times New Roman"/>
          <w:sz w:val="24"/>
          <w:szCs w:val="24"/>
        </w:rPr>
        <w:t xml:space="preserve">, </w:t>
      </w:r>
      <w:r w:rsidRPr="00BB33DE">
        <w:rPr>
          <w:rFonts w:ascii="Times New Roman" w:hAnsi="Times New Roman" w:cs="Times New Roman"/>
          <w:sz w:val="24"/>
          <w:szCs w:val="24"/>
        </w:rPr>
        <w:t xml:space="preserve">does a gender difference exist in relation to </w:t>
      </w:r>
      <w:r w:rsidR="009F5EC4" w:rsidRPr="00BB33DE">
        <w:rPr>
          <w:rFonts w:ascii="Times New Roman" w:hAnsi="Times New Roman" w:cs="Times New Roman"/>
          <w:sz w:val="24"/>
          <w:szCs w:val="24"/>
        </w:rPr>
        <w:t xml:space="preserve">ASD and </w:t>
      </w:r>
      <w:r w:rsidRPr="00BB33DE">
        <w:rPr>
          <w:rFonts w:ascii="Times New Roman" w:hAnsi="Times New Roman" w:cs="Times New Roman"/>
          <w:sz w:val="24"/>
          <w:szCs w:val="24"/>
        </w:rPr>
        <w:t xml:space="preserve">IQ? Historically, </w:t>
      </w:r>
      <w:r w:rsidR="00325D34" w:rsidRPr="00BB33DE">
        <w:rPr>
          <w:rFonts w:ascii="Times New Roman" w:hAnsi="Times New Roman" w:cs="Times New Roman"/>
          <w:sz w:val="24"/>
          <w:szCs w:val="24"/>
        </w:rPr>
        <w:t>Wing (1981) commented that autism was very rarely seen in females with normal intelligence</w:t>
      </w:r>
      <w:r w:rsidR="009F5EC4" w:rsidRPr="00BB33DE">
        <w:rPr>
          <w:rFonts w:ascii="Times New Roman" w:hAnsi="Times New Roman" w:cs="Times New Roman"/>
          <w:sz w:val="24"/>
          <w:szCs w:val="24"/>
        </w:rPr>
        <w:t>, since males were over</w:t>
      </w:r>
      <w:r w:rsidR="00E62E8D" w:rsidRPr="00BB33DE">
        <w:rPr>
          <w:rFonts w:ascii="Times New Roman" w:hAnsi="Times New Roman" w:cs="Times New Roman"/>
          <w:sz w:val="24"/>
          <w:szCs w:val="24"/>
        </w:rPr>
        <w:t>-</w:t>
      </w:r>
      <w:r w:rsidR="009F5EC4" w:rsidRPr="00BB33DE">
        <w:rPr>
          <w:rFonts w:ascii="Times New Roman" w:hAnsi="Times New Roman" w:cs="Times New Roman"/>
          <w:sz w:val="24"/>
          <w:szCs w:val="24"/>
        </w:rPr>
        <w:t>represented in those with a diagnosis of high functioning autism / Asperger’s syndrome by 15:1, whereas for those with learning difficulties the ratio fell to 2:1.</w:t>
      </w:r>
    </w:p>
    <w:p w14:paraId="64B4AE52" w14:textId="419E01BB" w:rsidR="00106580" w:rsidRPr="00BB33DE" w:rsidRDefault="00691631"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This finding has been corroborated by other research</w:t>
      </w:r>
      <w:r w:rsidR="00E62E8D" w:rsidRPr="00BB33DE">
        <w:rPr>
          <w:rFonts w:ascii="Times New Roman" w:hAnsi="Times New Roman" w:cs="Times New Roman"/>
          <w:sz w:val="24"/>
          <w:szCs w:val="24"/>
        </w:rPr>
        <w:t>ers</w:t>
      </w:r>
      <w:r w:rsidRPr="00BB33DE">
        <w:rPr>
          <w:rFonts w:ascii="Times New Roman" w:hAnsi="Times New Roman" w:cs="Times New Roman"/>
          <w:sz w:val="24"/>
          <w:szCs w:val="24"/>
        </w:rPr>
        <w:t xml:space="preserve"> such as </w:t>
      </w:r>
      <w:r w:rsidR="00F0160E" w:rsidRPr="00BB33DE">
        <w:rPr>
          <w:rFonts w:ascii="Times New Roman" w:hAnsi="Times New Roman" w:cs="Times New Roman"/>
          <w:sz w:val="24"/>
          <w:szCs w:val="24"/>
        </w:rPr>
        <w:t xml:space="preserve">Lord et al (1982) </w:t>
      </w:r>
      <w:r w:rsidR="00ED25F2" w:rsidRPr="00BB33DE">
        <w:rPr>
          <w:rFonts w:ascii="Times New Roman" w:hAnsi="Times New Roman" w:cs="Times New Roman"/>
          <w:sz w:val="24"/>
          <w:szCs w:val="24"/>
        </w:rPr>
        <w:t xml:space="preserve">who </w:t>
      </w:r>
      <w:r w:rsidR="00F0160E" w:rsidRPr="00BB33DE">
        <w:rPr>
          <w:rFonts w:ascii="Times New Roman" w:hAnsi="Times New Roman" w:cs="Times New Roman"/>
          <w:sz w:val="24"/>
          <w:szCs w:val="24"/>
        </w:rPr>
        <w:t>found that once IQ was controlled, very few differences could be seen in autistic behaviours.</w:t>
      </w:r>
      <w:r w:rsidR="00B46EF5" w:rsidRPr="00BB33DE">
        <w:rPr>
          <w:rFonts w:ascii="Times New Roman" w:hAnsi="Times New Roman" w:cs="Times New Roman"/>
          <w:sz w:val="24"/>
          <w:szCs w:val="24"/>
        </w:rPr>
        <w:t xml:space="preserve"> Similarly,</w:t>
      </w:r>
      <w:r w:rsidR="00F0160E" w:rsidRPr="00BB33DE">
        <w:rPr>
          <w:rFonts w:ascii="Times New Roman" w:hAnsi="Times New Roman" w:cs="Times New Roman"/>
          <w:sz w:val="24"/>
          <w:szCs w:val="24"/>
        </w:rPr>
        <w:t xml:space="preserve"> </w:t>
      </w:r>
      <w:proofErr w:type="spellStart"/>
      <w:r w:rsidR="00F0160E" w:rsidRPr="00BB33DE">
        <w:rPr>
          <w:rFonts w:ascii="Times New Roman" w:hAnsi="Times New Roman" w:cs="Times New Roman"/>
          <w:sz w:val="24"/>
          <w:szCs w:val="24"/>
        </w:rPr>
        <w:t>Volkmar</w:t>
      </w:r>
      <w:proofErr w:type="spellEnd"/>
      <w:r w:rsidR="00F0160E" w:rsidRPr="00BB33DE">
        <w:rPr>
          <w:rFonts w:ascii="Times New Roman" w:hAnsi="Times New Roman" w:cs="Times New Roman"/>
          <w:sz w:val="24"/>
          <w:szCs w:val="24"/>
        </w:rPr>
        <w:t xml:space="preserve"> et al (1993) discovered that sex differences in autism were in their opinion confined to IQ and were not statistically significant in other areas.</w:t>
      </w:r>
      <w:r w:rsidR="00B46EF5" w:rsidRPr="00BB33DE">
        <w:rPr>
          <w:rFonts w:ascii="Times New Roman" w:hAnsi="Times New Roman" w:cs="Times New Roman"/>
          <w:sz w:val="24"/>
          <w:szCs w:val="24"/>
        </w:rPr>
        <w:t xml:space="preserve"> </w:t>
      </w:r>
      <w:r w:rsidR="008C646F" w:rsidRPr="00BB33DE">
        <w:rPr>
          <w:rFonts w:ascii="Times New Roman" w:hAnsi="Times New Roman" w:cs="Times New Roman"/>
          <w:sz w:val="24"/>
          <w:szCs w:val="24"/>
        </w:rPr>
        <w:t xml:space="preserve">Their study quoted statistics from Fleiss (1981, cited in </w:t>
      </w:r>
      <w:proofErr w:type="spellStart"/>
      <w:r w:rsidR="008C646F" w:rsidRPr="00BB33DE">
        <w:rPr>
          <w:rFonts w:ascii="Times New Roman" w:hAnsi="Times New Roman" w:cs="Times New Roman"/>
          <w:sz w:val="24"/>
          <w:szCs w:val="24"/>
        </w:rPr>
        <w:t>Volkmar</w:t>
      </w:r>
      <w:proofErr w:type="spellEnd"/>
      <w:r w:rsidR="008C646F" w:rsidRPr="00BB33DE">
        <w:rPr>
          <w:rFonts w:ascii="Times New Roman" w:hAnsi="Times New Roman" w:cs="Times New Roman"/>
          <w:sz w:val="24"/>
          <w:szCs w:val="24"/>
        </w:rPr>
        <w:t xml:space="preserve"> et al, 1993, p</w:t>
      </w:r>
      <w:r w:rsidR="00A37F93">
        <w:rPr>
          <w:rFonts w:ascii="Times New Roman" w:hAnsi="Times New Roman" w:cs="Times New Roman"/>
          <w:sz w:val="24"/>
          <w:szCs w:val="24"/>
        </w:rPr>
        <w:t>583</w:t>
      </w:r>
      <w:r w:rsidR="008C646F" w:rsidRPr="00BB33DE">
        <w:rPr>
          <w:rFonts w:ascii="Times New Roman" w:hAnsi="Times New Roman" w:cs="Times New Roman"/>
          <w:sz w:val="24"/>
          <w:szCs w:val="24"/>
        </w:rPr>
        <w:t>) who reported that autistic males</w:t>
      </w:r>
      <w:r w:rsidR="008C2A21" w:rsidRPr="00BB33DE">
        <w:rPr>
          <w:rFonts w:ascii="Times New Roman" w:hAnsi="Times New Roman" w:cs="Times New Roman"/>
          <w:sz w:val="24"/>
          <w:szCs w:val="24"/>
        </w:rPr>
        <w:t xml:space="preserve"> were 8.8 times more likely to have an IQ score greater than 70, and also that a far greater number of females with autism were included in the lower IQ range.</w:t>
      </w:r>
    </w:p>
    <w:p w14:paraId="395137B1" w14:textId="0FD11D0A" w:rsidR="008A6F51" w:rsidRPr="00BB33DE" w:rsidRDefault="00BD7A2E"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A</w:t>
      </w:r>
      <w:r w:rsidR="00106580" w:rsidRPr="00BB33DE">
        <w:rPr>
          <w:rFonts w:ascii="Times New Roman" w:hAnsi="Times New Roman" w:cs="Times New Roman"/>
          <w:sz w:val="24"/>
          <w:szCs w:val="24"/>
        </w:rPr>
        <w:t xml:space="preserve"> noteworthy</w:t>
      </w:r>
      <w:r w:rsidRPr="00BB33DE">
        <w:rPr>
          <w:rFonts w:ascii="Times New Roman" w:hAnsi="Times New Roman" w:cs="Times New Roman"/>
          <w:sz w:val="24"/>
          <w:szCs w:val="24"/>
        </w:rPr>
        <w:t xml:space="preserve"> study is that of </w:t>
      </w:r>
      <w:proofErr w:type="spellStart"/>
      <w:r w:rsidRPr="00BB33DE">
        <w:rPr>
          <w:rFonts w:ascii="Times New Roman" w:hAnsi="Times New Roman" w:cs="Times New Roman"/>
          <w:sz w:val="24"/>
          <w:szCs w:val="24"/>
        </w:rPr>
        <w:t>Pilowsky</w:t>
      </w:r>
      <w:proofErr w:type="spellEnd"/>
      <w:r w:rsidRPr="00BB33DE">
        <w:rPr>
          <w:rFonts w:ascii="Times New Roman" w:hAnsi="Times New Roman" w:cs="Times New Roman"/>
          <w:sz w:val="24"/>
          <w:szCs w:val="24"/>
        </w:rPr>
        <w:t xml:space="preserve"> et al (1998) who questioned previous findings relating to IQ</w:t>
      </w:r>
      <w:r w:rsidR="00036D31" w:rsidRPr="00BB33DE">
        <w:rPr>
          <w:rFonts w:ascii="Times New Roman" w:hAnsi="Times New Roman" w:cs="Times New Roman"/>
          <w:sz w:val="24"/>
          <w:szCs w:val="24"/>
        </w:rPr>
        <w:t>, commenting</w:t>
      </w:r>
      <w:r w:rsidRPr="00BB33DE">
        <w:rPr>
          <w:rFonts w:ascii="Times New Roman" w:hAnsi="Times New Roman" w:cs="Times New Roman"/>
          <w:sz w:val="24"/>
          <w:szCs w:val="24"/>
        </w:rPr>
        <w:t xml:space="preserve"> that</w:t>
      </w:r>
      <w:r w:rsidR="00106580" w:rsidRPr="00BB33DE">
        <w:rPr>
          <w:rFonts w:ascii="Times New Roman" w:hAnsi="Times New Roman" w:cs="Times New Roman"/>
          <w:sz w:val="24"/>
          <w:szCs w:val="24"/>
        </w:rPr>
        <w:t xml:space="preserve"> their findings may be due more to the level of intelligence or retardation rather than the level of autism. Their </w:t>
      </w:r>
      <w:r w:rsidR="00020DAB" w:rsidRPr="00BB33DE">
        <w:rPr>
          <w:rFonts w:ascii="Times New Roman" w:hAnsi="Times New Roman" w:cs="Times New Roman"/>
          <w:sz w:val="24"/>
          <w:szCs w:val="24"/>
        </w:rPr>
        <w:t>study</w:t>
      </w:r>
      <w:r w:rsidR="00106580" w:rsidRPr="00BB33DE">
        <w:rPr>
          <w:rFonts w:ascii="Times New Roman" w:hAnsi="Times New Roman" w:cs="Times New Roman"/>
          <w:sz w:val="24"/>
          <w:szCs w:val="24"/>
        </w:rPr>
        <w:t xml:space="preserve"> very closely matched males and females with autism for chronological age and mental age</w:t>
      </w:r>
      <w:r w:rsidRPr="00BB33DE">
        <w:rPr>
          <w:rFonts w:ascii="Times New Roman" w:hAnsi="Times New Roman" w:cs="Times New Roman"/>
          <w:sz w:val="24"/>
          <w:szCs w:val="24"/>
        </w:rPr>
        <w:t xml:space="preserve"> in order to</w:t>
      </w:r>
      <w:r w:rsidR="00D964B9" w:rsidRPr="00BB33DE">
        <w:rPr>
          <w:rFonts w:ascii="Times New Roman" w:hAnsi="Times New Roman" w:cs="Times New Roman"/>
          <w:sz w:val="24"/>
          <w:szCs w:val="24"/>
        </w:rPr>
        <w:t xml:space="preserve"> rule out </w:t>
      </w:r>
      <w:r w:rsidR="00106580" w:rsidRPr="00BB33DE">
        <w:rPr>
          <w:rFonts w:ascii="Times New Roman" w:hAnsi="Times New Roman" w:cs="Times New Roman"/>
          <w:sz w:val="24"/>
          <w:szCs w:val="24"/>
        </w:rPr>
        <w:t xml:space="preserve">the impact of </w:t>
      </w:r>
      <w:r w:rsidR="00D964B9" w:rsidRPr="00BB33DE">
        <w:rPr>
          <w:rFonts w:ascii="Times New Roman" w:hAnsi="Times New Roman" w:cs="Times New Roman"/>
          <w:sz w:val="24"/>
          <w:szCs w:val="24"/>
        </w:rPr>
        <w:t>intelligence</w:t>
      </w:r>
      <w:r w:rsidR="00106580" w:rsidRPr="00BB33DE">
        <w:rPr>
          <w:rFonts w:ascii="Times New Roman" w:hAnsi="Times New Roman" w:cs="Times New Roman"/>
          <w:sz w:val="24"/>
          <w:szCs w:val="24"/>
        </w:rPr>
        <w:t xml:space="preserve"> and be able to</w:t>
      </w:r>
      <w:r w:rsidRPr="00BB33DE">
        <w:rPr>
          <w:rFonts w:ascii="Times New Roman" w:hAnsi="Times New Roman" w:cs="Times New Roman"/>
          <w:sz w:val="24"/>
          <w:szCs w:val="24"/>
        </w:rPr>
        <w:t xml:space="preserve"> look more closely at other possible sex differences</w:t>
      </w:r>
      <w:r w:rsidR="00106580" w:rsidRPr="00BB33DE">
        <w:rPr>
          <w:rFonts w:ascii="Times New Roman" w:hAnsi="Times New Roman" w:cs="Times New Roman"/>
          <w:sz w:val="24"/>
          <w:szCs w:val="24"/>
        </w:rPr>
        <w:t>. When this was done, their results showed that females with autism did indeed have lower mental ages than males, corroborating the findings of previous research.</w:t>
      </w:r>
      <w:r w:rsidR="00D964B9" w:rsidRPr="00BB33DE">
        <w:rPr>
          <w:rFonts w:ascii="Times New Roman" w:hAnsi="Times New Roman" w:cs="Times New Roman"/>
          <w:sz w:val="24"/>
          <w:szCs w:val="24"/>
        </w:rPr>
        <w:t xml:space="preserve"> </w:t>
      </w:r>
    </w:p>
    <w:p w14:paraId="765331B6" w14:textId="1E9BB814" w:rsidR="00C80F4C" w:rsidRPr="00BB33DE" w:rsidRDefault="00FA5D43"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 xml:space="preserve"> Interestingly, </w:t>
      </w:r>
      <w:proofErr w:type="spellStart"/>
      <w:r w:rsidRPr="00BB33DE">
        <w:rPr>
          <w:rFonts w:ascii="Times New Roman" w:hAnsi="Times New Roman" w:cs="Times New Roman"/>
          <w:sz w:val="24"/>
          <w:szCs w:val="24"/>
        </w:rPr>
        <w:t>Pilowsky</w:t>
      </w:r>
      <w:proofErr w:type="spellEnd"/>
      <w:r w:rsidRPr="00BB33DE">
        <w:rPr>
          <w:rFonts w:ascii="Times New Roman" w:hAnsi="Times New Roman" w:cs="Times New Roman"/>
          <w:sz w:val="24"/>
          <w:szCs w:val="24"/>
        </w:rPr>
        <w:t xml:space="preserve"> et al. also reported that they found no other gender differences in their study, not even on the results of the Childhood Autism Rating Scale (CARS) or the Autism Diagnostic Revised Interview (ADI-R)</w:t>
      </w:r>
      <w:r w:rsidR="008A6F51" w:rsidRPr="00BB33DE">
        <w:rPr>
          <w:rFonts w:ascii="Times New Roman" w:hAnsi="Times New Roman" w:cs="Times New Roman"/>
          <w:sz w:val="24"/>
          <w:szCs w:val="24"/>
        </w:rPr>
        <w:t>, both tools which are used in the diagnostic process. The conclusion reached was that the study provided evidence for a “similar clinical picture of autism” (p151) for both genders.</w:t>
      </w:r>
    </w:p>
    <w:p w14:paraId="0B5F01B4" w14:textId="6C2E3584" w:rsidR="006A0F20" w:rsidRPr="00BB33DE" w:rsidRDefault="00746EEA"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 xml:space="preserve">It is worth considering however that the CARS and ADI-R assessment tools are, alongside many others, based on the more prevalent male presentation of autism and so it may be that they are not as sensitive at identifying female traits of autism – a view which </w:t>
      </w:r>
      <w:r w:rsidR="007347B2" w:rsidRPr="00BB33DE">
        <w:rPr>
          <w:rFonts w:ascii="Times New Roman" w:hAnsi="Times New Roman" w:cs="Times New Roman"/>
          <w:sz w:val="24"/>
          <w:szCs w:val="24"/>
        </w:rPr>
        <w:t xml:space="preserve">is expressed frequently throughout the literature. </w:t>
      </w:r>
    </w:p>
    <w:p w14:paraId="49BB0F83" w14:textId="77777777" w:rsidR="00BB33DE" w:rsidRDefault="00BB33DE" w:rsidP="000D66E4">
      <w:pPr>
        <w:spacing w:line="360" w:lineRule="auto"/>
        <w:rPr>
          <w:rFonts w:ascii="Times New Roman" w:hAnsi="Times New Roman" w:cs="Times New Roman"/>
          <w:b/>
          <w:bCs/>
          <w:sz w:val="24"/>
          <w:szCs w:val="24"/>
          <w:u w:val="single"/>
        </w:rPr>
      </w:pPr>
    </w:p>
    <w:p w14:paraId="2BDEE20C" w14:textId="22DB14D6" w:rsidR="006A0F20" w:rsidRPr="00BB33DE" w:rsidRDefault="003D422C" w:rsidP="000D66E4">
      <w:pPr>
        <w:spacing w:line="360" w:lineRule="auto"/>
        <w:rPr>
          <w:rFonts w:ascii="Times New Roman" w:hAnsi="Times New Roman" w:cs="Times New Roman"/>
          <w:b/>
          <w:bCs/>
          <w:sz w:val="24"/>
          <w:szCs w:val="24"/>
          <w:u w:val="single"/>
        </w:rPr>
      </w:pPr>
      <w:r w:rsidRPr="00BB33DE">
        <w:rPr>
          <w:rFonts w:ascii="Times New Roman" w:hAnsi="Times New Roman" w:cs="Times New Roman"/>
          <w:b/>
          <w:bCs/>
          <w:sz w:val="24"/>
          <w:szCs w:val="24"/>
          <w:u w:val="single"/>
        </w:rPr>
        <w:t>Conclusion</w:t>
      </w:r>
      <w:r w:rsidR="00245B47" w:rsidRPr="00BB33DE">
        <w:rPr>
          <w:rFonts w:ascii="Times New Roman" w:hAnsi="Times New Roman" w:cs="Times New Roman"/>
          <w:b/>
          <w:bCs/>
          <w:sz w:val="24"/>
          <w:szCs w:val="24"/>
          <w:u w:val="single"/>
        </w:rPr>
        <w:t xml:space="preserve"> </w:t>
      </w:r>
    </w:p>
    <w:p w14:paraId="7F7E7EBB" w14:textId="7B869F36" w:rsidR="00BF0FE8" w:rsidRDefault="001C6D92"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 xml:space="preserve">A wealth of literature </w:t>
      </w:r>
      <w:r w:rsidR="006A1E9A" w:rsidRPr="00BB33DE">
        <w:rPr>
          <w:rFonts w:ascii="Times New Roman" w:hAnsi="Times New Roman" w:cs="Times New Roman"/>
          <w:sz w:val="24"/>
          <w:szCs w:val="24"/>
        </w:rPr>
        <w:t>exists in the field</w:t>
      </w:r>
      <w:r w:rsidRPr="00BB33DE">
        <w:rPr>
          <w:rFonts w:ascii="Times New Roman" w:hAnsi="Times New Roman" w:cs="Times New Roman"/>
          <w:sz w:val="24"/>
          <w:szCs w:val="24"/>
        </w:rPr>
        <w:t xml:space="preserve"> of ASD and understanding of the condition and its many facets and features has developed and evolved over time. </w:t>
      </w:r>
      <w:r w:rsidR="00C20DF3" w:rsidRPr="00BB33DE">
        <w:rPr>
          <w:rFonts w:ascii="Times New Roman" w:hAnsi="Times New Roman" w:cs="Times New Roman"/>
          <w:sz w:val="24"/>
          <w:szCs w:val="24"/>
        </w:rPr>
        <w:t xml:space="preserve">What appears to remain dominant in general </w:t>
      </w:r>
      <w:proofErr w:type="gramStart"/>
      <w:r w:rsidR="00C20DF3" w:rsidRPr="00BB33DE">
        <w:rPr>
          <w:rFonts w:ascii="Times New Roman" w:hAnsi="Times New Roman" w:cs="Times New Roman"/>
          <w:sz w:val="24"/>
          <w:szCs w:val="24"/>
        </w:rPr>
        <w:t>consciousness</w:t>
      </w:r>
      <w:proofErr w:type="gramEnd"/>
      <w:r w:rsidR="00C20DF3" w:rsidRPr="00BB33DE">
        <w:rPr>
          <w:rFonts w:ascii="Times New Roman" w:hAnsi="Times New Roman" w:cs="Times New Roman"/>
          <w:sz w:val="24"/>
          <w:szCs w:val="24"/>
        </w:rPr>
        <w:t xml:space="preserve"> however, is the notion that autism is associated with being male.  </w:t>
      </w:r>
      <w:r w:rsidR="007F6725" w:rsidRPr="00BB33DE">
        <w:rPr>
          <w:rFonts w:ascii="Times New Roman" w:hAnsi="Times New Roman" w:cs="Times New Roman"/>
          <w:sz w:val="24"/>
          <w:szCs w:val="24"/>
        </w:rPr>
        <w:t>P</w:t>
      </w:r>
      <w:r w:rsidR="00C20DF3" w:rsidRPr="00BB33DE">
        <w:rPr>
          <w:rFonts w:ascii="Times New Roman" w:hAnsi="Times New Roman" w:cs="Times New Roman"/>
          <w:sz w:val="24"/>
          <w:szCs w:val="24"/>
        </w:rPr>
        <w:t>revalence studies routinely show that males with autism outnumber females,</w:t>
      </w:r>
      <w:r w:rsidR="00A66CF4" w:rsidRPr="00BB33DE">
        <w:rPr>
          <w:rFonts w:ascii="Times New Roman" w:hAnsi="Times New Roman" w:cs="Times New Roman"/>
          <w:sz w:val="24"/>
          <w:szCs w:val="24"/>
        </w:rPr>
        <w:t xml:space="preserve"> as they also do in studies of ADHD (</w:t>
      </w:r>
      <w:proofErr w:type="spellStart"/>
      <w:r w:rsidR="00A66CF4" w:rsidRPr="00BB33DE">
        <w:rPr>
          <w:rFonts w:ascii="Times New Roman" w:hAnsi="Times New Roman" w:cs="Times New Roman"/>
          <w:sz w:val="24"/>
          <w:szCs w:val="24"/>
        </w:rPr>
        <w:t>Willcutt</w:t>
      </w:r>
      <w:proofErr w:type="spellEnd"/>
      <w:r w:rsidR="00A66CF4" w:rsidRPr="00BB33DE">
        <w:rPr>
          <w:rFonts w:ascii="Times New Roman" w:hAnsi="Times New Roman" w:cs="Times New Roman"/>
          <w:sz w:val="24"/>
          <w:szCs w:val="24"/>
        </w:rPr>
        <w:t>, 2012),</w:t>
      </w:r>
      <w:r w:rsidR="007F6725" w:rsidRPr="00BB33DE">
        <w:rPr>
          <w:rFonts w:ascii="Times New Roman" w:hAnsi="Times New Roman" w:cs="Times New Roman"/>
          <w:sz w:val="24"/>
          <w:szCs w:val="24"/>
        </w:rPr>
        <w:t xml:space="preserve"> </w:t>
      </w:r>
      <w:r w:rsidR="00C20DF3" w:rsidRPr="00BB33DE">
        <w:rPr>
          <w:rFonts w:ascii="Times New Roman" w:hAnsi="Times New Roman" w:cs="Times New Roman"/>
          <w:sz w:val="24"/>
          <w:szCs w:val="24"/>
        </w:rPr>
        <w:t>although more recent data suggests that the gap would appear to</w:t>
      </w:r>
      <w:r w:rsidR="009E679C" w:rsidRPr="00BB33DE">
        <w:rPr>
          <w:rFonts w:ascii="Times New Roman" w:hAnsi="Times New Roman" w:cs="Times New Roman"/>
          <w:sz w:val="24"/>
          <w:szCs w:val="24"/>
        </w:rPr>
        <w:t xml:space="preserve"> be</w:t>
      </w:r>
      <w:r w:rsidR="00C20DF3" w:rsidRPr="00BB33DE">
        <w:rPr>
          <w:rFonts w:ascii="Times New Roman" w:hAnsi="Times New Roman" w:cs="Times New Roman"/>
          <w:sz w:val="24"/>
          <w:szCs w:val="24"/>
        </w:rPr>
        <w:t xml:space="preserve"> narrowing</w:t>
      </w:r>
      <w:r w:rsidR="007F6725" w:rsidRPr="00BB33DE">
        <w:rPr>
          <w:rFonts w:ascii="Times New Roman" w:hAnsi="Times New Roman" w:cs="Times New Roman"/>
          <w:sz w:val="24"/>
          <w:szCs w:val="24"/>
        </w:rPr>
        <w:t>.</w:t>
      </w:r>
      <w:r w:rsidR="00A66CF4" w:rsidRPr="00BB33DE">
        <w:rPr>
          <w:rFonts w:ascii="Times New Roman" w:hAnsi="Times New Roman" w:cs="Times New Roman"/>
          <w:sz w:val="24"/>
          <w:szCs w:val="24"/>
        </w:rPr>
        <w:t xml:space="preserve"> </w:t>
      </w:r>
    </w:p>
    <w:p w14:paraId="1435DD63" w14:textId="158F07DB" w:rsidR="00FF215A" w:rsidRPr="002C570F" w:rsidRDefault="00FF215A" w:rsidP="000D66E4">
      <w:pPr>
        <w:spacing w:line="360" w:lineRule="auto"/>
        <w:rPr>
          <w:rFonts w:ascii="Times New Roman" w:hAnsi="Times New Roman" w:cs="Times New Roman"/>
          <w:sz w:val="24"/>
          <w:szCs w:val="24"/>
        </w:rPr>
      </w:pPr>
      <w:r w:rsidRPr="002C570F">
        <w:rPr>
          <w:rFonts w:ascii="Times New Roman" w:hAnsi="Times New Roman" w:cs="Times New Roman"/>
          <w:sz w:val="24"/>
          <w:szCs w:val="24"/>
        </w:rPr>
        <w:t xml:space="preserve">This narrowing of the gap </w:t>
      </w:r>
      <w:proofErr w:type="gramStart"/>
      <w:r w:rsidRPr="002C570F">
        <w:rPr>
          <w:rFonts w:ascii="Times New Roman" w:hAnsi="Times New Roman" w:cs="Times New Roman"/>
          <w:sz w:val="24"/>
          <w:szCs w:val="24"/>
        </w:rPr>
        <w:t>is  reflected</w:t>
      </w:r>
      <w:proofErr w:type="gramEnd"/>
      <w:r w:rsidR="00D97F78" w:rsidRPr="002C570F">
        <w:rPr>
          <w:rFonts w:ascii="Times New Roman" w:hAnsi="Times New Roman" w:cs="Times New Roman"/>
          <w:sz w:val="24"/>
          <w:szCs w:val="24"/>
        </w:rPr>
        <w:t xml:space="preserve"> in the literature as well as</w:t>
      </w:r>
      <w:r w:rsidRPr="002C570F">
        <w:rPr>
          <w:rFonts w:ascii="Times New Roman" w:hAnsi="Times New Roman" w:cs="Times New Roman"/>
          <w:sz w:val="24"/>
          <w:szCs w:val="24"/>
        </w:rPr>
        <w:t xml:space="preserve"> on a local level as Ellis (2019) reports the results of her investigations of ASD assessments for the Swansea Bay Health Board over the last 10 years (See Figure 1 below):</w:t>
      </w:r>
    </w:p>
    <w:p w14:paraId="44B8FB0E" w14:textId="77777777" w:rsidR="00FF215A" w:rsidRPr="00BB33DE" w:rsidRDefault="00FF215A" w:rsidP="000D66E4">
      <w:pPr>
        <w:spacing w:line="360" w:lineRule="auto"/>
        <w:rPr>
          <w:rFonts w:ascii="Times New Roman" w:hAnsi="Times New Roman" w:cs="Times New Roman"/>
          <w:sz w:val="24"/>
          <w:szCs w:val="24"/>
        </w:rPr>
      </w:pPr>
      <w:r w:rsidRPr="004F49E5">
        <w:rPr>
          <w:rFonts w:ascii="Times New Roman" w:hAnsi="Times New Roman" w:cs="Times New Roman"/>
          <w:b/>
          <w:bCs/>
          <w:noProof/>
          <w:color w:val="FF0000"/>
          <w:sz w:val="24"/>
          <w:szCs w:val="24"/>
          <w:u w:val="single"/>
          <w:lang w:eastAsia="en-GB"/>
        </w:rPr>
        <mc:AlternateContent>
          <mc:Choice Requires="wps">
            <w:drawing>
              <wp:anchor distT="0" distB="0" distL="114300" distR="114300" simplePos="0" relativeHeight="251659264" behindDoc="0" locked="0" layoutInCell="1" allowOverlap="1" wp14:anchorId="0784192A" wp14:editId="71C601E6">
                <wp:simplePos x="0" y="0"/>
                <wp:positionH relativeFrom="margin">
                  <wp:posOffset>1427480</wp:posOffset>
                </wp:positionH>
                <wp:positionV relativeFrom="paragraph">
                  <wp:posOffset>199463</wp:posOffset>
                </wp:positionV>
                <wp:extent cx="2867025" cy="1438275"/>
                <wp:effectExtent l="19050" t="19050" r="28575" b="28575"/>
                <wp:wrapNone/>
                <wp:docPr id="2" name="Text Box 2"/>
                <wp:cNvGraphicFramePr/>
                <a:graphic xmlns:a="http://schemas.openxmlformats.org/drawingml/2006/main">
                  <a:graphicData uri="http://schemas.microsoft.com/office/word/2010/wordprocessingShape">
                    <wps:wsp>
                      <wps:cNvSpPr txBox="1"/>
                      <wps:spPr>
                        <a:xfrm>
                          <a:off x="0" y="0"/>
                          <a:ext cx="2867025" cy="1438275"/>
                        </a:xfrm>
                        <a:prstGeom prst="rect">
                          <a:avLst/>
                        </a:prstGeom>
                        <a:solidFill>
                          <a:schemeClr val="lt1"/>
                        </a:solidFill>
                        <a:ln w="28575">
                          <a:solidFill>
                            <a:prstClr val="black"/>
                          </a:solidFill>
                        </a:ln>
                      </wps:spPr>
                      <wps:txbx>
                        <w:txbxContent>
                          <w:p w14:paraId="0343BCF9" w14:textId="77777777" w:rsidR="00FF215A" w:rsidRPr="00540A71" w:rsidRDefault="00FF215A" w:rsidP="00FF215A">
                            <w:pPr>
                              <w:jc w:val="center"/>
                              <w:rPr>
                                <w:b/>
                                <w:bCs/>
                                <w:sz w:val="28"/>
                                <w:szCs w:val="28"/>
                                <w:u w:val="single"/>
                              </w:rPr>
                            </w:pPr>
                            <w:r w:rsidRPr="00540A71">
                              <w:rPr>
                                <w:b/>
                                <w:bCs/>
                                <w:sz w:val="28"/>
                                <w:szCs w:val="28"/>
                                <w:u w:val="single"/>
                              </w:rPr>
                              <w:t xml:space="preserve">Local ASD assessments – </w:t>
                            </w:r>
                            <w:r>
                              <w:rPr>
                                <w:b/>
                                <w:bCs/>
                                <w:sz w:val="28"/>
                                <w:szCs w:val="28"/>
                                <w:u w:val="single"/>
                              </w:rPr>
                              <w:t>girl</w:t>
                            </w:r>
                            <w:r w:rsidRPr="00540A71">
                              <w:rPr>
                                <w:b/>
                                <w:bCs/>
                                <w:sz w:val="28"/>
                                <w:szCs w:val="28"/>
                                <w:u w:val="single"/>
                              </w:rPr>
                              <w:t xml:space="preserve">s : </w:t>
                            </w:r>
                            <w:r>
                              <w:rPr>
                                <w:b/>
                                <w:bCs/>
                                <w:sz w:val="28"/>
                                <w:szCs w:val="28"/>
                                <w:u w:val="single"/>
                              </w:rPr>
                              <w:t>boy</w:t>
                            </w:r>
                            <w:r w:rsidRPr="00540A71">
                              <w:rPr>
                                <w:b/>
                                <w:bCs/>
                                <w:sz w:val="28"/>
                                <w:szCs w:val="28"/>
                                <w:u w:val="single"/>
                              </w:rPr>
                              <w:t>s</w:t>
                            </w:r>
                          </w:p>
                          <w:p w14:paraId="58B54A9D" w14:textId="77777777" w:rsidR="00FF215A" w:rsidRPr="00540A71" w:rsidRDefault="00FF215A" w:rsidP="00FF215A">
                            <w:pPr>
                              <w:jc w:val="center"/>
                              <w:rPr>
                                <w:b/>
                                <w:bCs/>
                                <w:sz w:val="28"/>
                                <w:szCs w:val="28"/>
                              </w:rPr>
                            </w:pPr>
                            <w:r w:rsidRPr="00540A71">
                              <w:rPr>
                                <w:b/>
                                <w:bCs/>
                                <w:sz w:val="28"/>
                                <w:szCs w:val="28"/>
                              </w:rPr>
                              <w:t>2008 – 1</w:t>
                            </w:r>
                            <w:r>
                              <w:rPr>
                                <w:b/>
                                <w:bCs/>
                                <w:sz w:val="28"/>
                                <w:szCs w:val="28"/>
                              </w:rPr>
                              <w:t>:6</w:t>
                            </w:r>
                          </w:p>
                          <w:p w14:paraId="3DFC3EAE" w14:textId="77777777" w:rsidR="00FF215A" w:rsidRPr="00540A71" w:rsidRDefault="00FF215A" w:rsidP="00FF215A">
                            <w:pPr>
                              <w:jc w:val="center"/>
                              <w:rPr>
                                <w:b/>
                                <w:bCs/>
                                <w:sz w:val="28"/>
                                <w:szCs w:val="28"/>
                              </w:rPr>
                            </w:pPr>
                            <w:r w:rsidRPr="00540A71">
                              <w:rPr>
                                <w:b/>
                                <w:bCs/>
                                <w:sz w:val="28"/>
                                <w:szCs w:val="28"/>
                              </w:rPr>
                              <w:t xml:space="preserve">2013 – </w:t>
                            </w:r>
                            <w:r>
                              <w:rPr>
                                <w:b/>
                                <w:bCs/>
                                <w:sz w:val="28"/>
                                <w:szCs w:val="28"/>
                              </w:rPr>
                              <w:t>1</w:t>
                            </w:r>
                            <w:r w:rsidRPr="00540A71">
                              <w:rPr>
                                <w:b/>
                                <w:bCs/>
                                <w:sz w:val="28"/>
                                <w:szCs w:val="28"/>
                              </w:rPr>
                              <w:t>:</w:t>
                            </w:r>
                            <w:r>
                              <w:rPr>
                                <w:b/>
                                <w:bCs/>
                                <w:sz w:val="28"/>
                                <w:szCs w:val="28"/>
                              </w:rPr>
                              <w:t>2</w:t>
                            </w:r>
                          </w:p>
                          <w:p w14:paraId="10FD7B4C" w14:textId="77777777" w:rsidR="00FF215A" w:rsidRPr="00540A71" w:rsidRDefault="00FF215A" w:rsidP="00FF215A">
                            <w:pPr>
                              <w:jc w:val="center"/>
                              <w:rPr>
                                <w:b/>
                                <w:bCs/>
                                <w:sz w:val="28"/>
                                <w:szCs w:val="28"/>
                              </w:rPr>
                            </w:pPr>
                            <w:r w:rsidRPr="00540A71">
                              <w:rPr>
                                <w:b/>
                                <w:bCs/>
                                <w:sz w:val="28"/>
                                <w:szCs w:val="28"/>
                              </w:rPr>
                              <w:t xml:space="preserve">2018 – </w:t>
                            </w:r>
                            <w:r>
                              <w:rPr>
                                <w:b/>
                                <w:bCs/>
                                <w:sz w:val="28"/>
                                <w:szCs w:val="28"/>
                              </w:rPr>
                              <w:t>4</w:t>
                            </w:r>
                            <w:r w:rsidRPr="00540A71">
                              <w:rPr>
                                <w:b/>
                                <w:bCs/>
                                <w:sz w:val="28"/>
                                <w:szCs w:val="28"/>
                              </w:rPr>
                              <w:t>:</w:t>
                            </w:r>
                            <w:r>
                              <w:rPr>
                                <w:b/>
                                <w:bCs/>
                                <w:sz w:val="28"/>
                                <w:szCs w:val="28"/>
                              </w:rPr>
                              <w:t>5</w:t>
                            </w:r>
                          </w:p>
                          <w:p w14:paraId="676FBD2B" w14:textId="77777777" w:rsidR="00FF215A" w:rsidRPr="00540A71" w:rsidRDefault="00FF215A" w:rsidP="00FF215A">
                            <w:pPr>
                              <w:jc w:val="center"/>
                              <w:rPr>
                                <w:b/>
                                <w:bCs/>
                                <w:sz w:val="24"/>
                                <w:szCs w:val="24"/>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84192A" id="_x0000_t202" coordsize="21600,21600" o:spt="202" path="m,l,21600r21600,l21600,xe">
                <v:stroke joinstyle="miter"/>
                <v:path gradientshapeok="t" o:connecttype="rect"/>
              </v:shapetype>
              <v:shape id="Text Box 2" o:spid="_x0000_s1026" type="#_x0000_t202" style="position:absolute;margin-left:112.4pt;margin-top:15.7pt;width:225.75pt;height:113.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" fillcolor="white [3201]" strokeweight="2.25pt">
                <v:textbox>
                  <w:txbxContent>
                    <w:p w14:paraId="0343BCF9" w14:textId="77777777" w:rsidR="00FF215A" w:rsidRPr="00540A71" w:rsidRDefault="00FF215A" w:rsidP="00FF215A">
                      <w:pPr>
                        <w:jc w:val="center"/>
                        <w:rPr>
                          <w:b/>
                          <w:bCs/>
                          <w:sz w:val="28"/>
                          <w:szCs w:val="28"/>
                          <w:u w:val="single"/>
                        </w:rPr>
                      </w:pPr>
                      <w:r w:rsidRPr="00540A71">
                        <w:rPr>
                          <w:b/>
                          <w:bCs/>
                          <w:sz w:val="28"/>
                          <w:szCs w:val="28"/>
                          <w:u w:val="single"/>
                        </w:rPr>
                        <w:t xml:space="preserve">Local ASD assessments – </w:t>
                      </w:r>
                      <w:r>
                        <w:rPr>
                          <w:b/>
                          <w:bCs/>
                          <w:sz w:val="28"/>
                          <w:szCs w:val="28"/>
                          <w:u w:val="single"/>
                        </w:rPr>
                        <w:t>girl</w:t>
                      </w:r>
                      <w:r w:rsidRPr="00540A71">
                        <w:rPr>
                          <w:b/>
                          <w:bCs/>
                          <w:sz w:val="28"/>
                          <w:szCs w:val="28"/>
                          <w:u w:val="single"/>
                        </w:rPr>
                        <w:t xml:space="preserve">s : </w:t>
                      </w:r>
                      <w:r>
                        <w:rPr>
                          <w:b/>
                          <w:bCs/>
                          <w:sz w:val="28"/>
                          <w:szCs w:val="28"/>
                          <w:u w:val="single"/>
                        </w:rPr>
                        <w:t>boy</w:t>
                      </w:r>
                      <w:r w:rsidRPr="00540A71">
                        <w:rPr>
                          <w:b/>
                          <w:bCs/>
                          <w:sz w:val="28"/>
                          <w:szCs w:val="28"/>
                          <w:u w:val="single"/>
                        </w:rPr>
                        <w:t>s</w:t>
                      </w:r>
                    </w:p>
                    <w:p w14:paraId="58B54A9D" w14:textId="77777777" w:rsidR="00FF215A" w:rsidRPr="00540A71" w:rsidRDefault="00FF215A" w:rsidP="00FF215A">
                      <w:pPr>
                        <w:jc w:val="center"/>
                        <w:rPr>
                          <w:b/>
                          <w:bCs/>
                          <w:sz w:val="28"/>
                          <w:szCs w:val="28"/>
                        </w:rPr>
                      </w:pPr>
                      <w:r w:rsidRPr="00540A71">
                        <w:rPr>
                          <w:b/>
                          <w:bCs/>
                          <w:sz w:val="28"/>
                          <w:szCs w:val="28"/>
                        </w:rPr>
                        <w:t>2008 – 1</w:t>
                      </w:r>
                      <w:r>
                        <w:rPr>
                          <w:b/>
                          <w:bCs/>
                          <w:sz w:val="28"/>
                          <w:szCs w:val="28"/>
                        </w:rPr>
                        <w:t>:6</w:t>
                      </w:r>
                    </w:p>
                    <w:p w14:paraId="3DFC3EAE" w14:textId="77777777" w:rsidR="00FF215A" w:rsidRPr="00540A71" w:rsidRDefault="00FF215A" w:rsidP="00FF215A">
                      <w:pPr>
                        <w:jc w:val="center"/>
                        <w:rPr>
                          <w:b/>
                          <w:bCs/>
                          <w:sz w:val="28"/>
                          <w:szCs w:val="28"/>
                        </w:rPr>
                      </w:pPr>
                      <w:r w:rsidRPr="00540A71">
                        <w:rPr>
                          <w:b/>
                          <w:bCs/>
                          <w:sz w:val="28"/>
                          <w:szCs w:val="28"/>
                        </w:rPr>
                        <w:t xml:space="preserve">2013 – </w:t>
                      </w:r>
                      <w:r>
                        <w:rPr>
                          <w:b/>
                          <w:bCs/>
                          <w:sz w:val="28"/>
                          <w:szCs w:val="28"/>
                        </w:rPr>
                        <w:t>1</w:t>
                      </w:r>
                      <w:r w:rsidRPr="00540A71">
                        <w:rPr>
                          <w:b/>
                          <w:bCs/>
                          <w:sz w:val="28"/>
                          <w:szCs w:val="28"/>
                        </w:rPr>
                        <w:t>:</w:t>
                      </w:r>
                      <w:r>
                        <w:rPr>
                          <w:b/>
                          <w:bCs/>
                          <w:sz w:val="28"/>
                          <w:szCs w:val="28"/>
                        </w:rPr>
                        <w:t>2</w:t>
                      </w:r>
                    </w:p>
                    <w:p w14:paraId="10FD7B4C" w14:textId="77777777" w:rsidR="00FF215A" w:rsidRPr="00540A71" w:rsidRDefault="00FF215A" w:rsidP="00FF215A">
                      <w:pPr>
                        <w:jc w:val="center"/>
                        <w:rPr>
                          <w:b/>
                          <w:bCs/>
                          <w:sz w:val="28"/>
                          <w:szCs w:val="28"/>
                        </w:rPr>
                      </w:pPr>
                      <w:r w:rsidRPr="00540A71">
                        <w:rPr>
                          <w:b/>
                          <w:bCs/>
                          <w:sz w:val="28"/>
                          <w:szCs w:val="28"/>
                        </w:rPr>
                        <w:t xml:space="preserve">2018 – </w:t>
                      </w:r>
                      <w:r>
                        <w:rPr>
                          <w:b/>
                          <w:bCs/>
                          <w:sz w:val="28"/>
                          <w:szCs w:val="28"/>
                        </w:rPr>
                        <w:t>4</w:t>
                      </w:r>
                      <w:r w:rsidRPr="00540A71">
                        <w:rPr>
                          <w:b/>
                          <w:bCs/>
                          <w:sz w:val="28"/>
                          <w:szCs w:val="28"/>
                        </w:rPr>
                        <w:t>:</w:t>
                      </w:r>
                      <w:r>
                        <w:rPr>
                          <w:b/>
                          <w:bCs/>
                          <w:sz w:val="28"/>
                          <w:szCs w:val="28"/>
                        </w:rPr>
                        <w:t>5</w:t>
                      </w:r>
                    </w:p>
                    <w:p w14:paraId="676FBD2B" w14:textId="77777777" w:rsidR="00FF215A" w:rsidRPr="00540A71" w:rsidRDefault="00FF215A" w:rsidP="00FF215A">
                      <w:pPr>
                        <w:jc w:val="center"/>
                        <w:rPr>
                          <w:b/>
                          <w:bCs/>
                          <w:sz w:val="24"/>
                          <w:szCs w:val="24"/>
                          <w:u w:val="single"/>
                        </w:rPr>
                      </w:pPr>
                    </w:p>
                  </w:txbxContent>
                </v:textbox>
                <w10:wrap anchorx="margin"/>
              </v:shape>
            </w:pict>
          </mc:Fallback>
        </mc:AlternateContent>
      </w:r>
      <w:r w:rsidRPr="004F49E5">
        <w:rPr>
          <w:rFonts w:ascii="Times New Roman" w:hAnsi="Times New Roman" w:cs="Times New Roman"/>
          <w:sz w:val="24"/>
          <w:szCs w:val="24"/>
          <w:u w:val="single"/>
        </w:rPr>
        <w:t xml:space="preserve">Figure </w:t>
      </w:r>
      <w:proofErr w:type="gramStart"/>
      <w:r w:rsidRPr="004F49E5">
        <w:rPr>
          <w:rFonts w:ascii="Times New Roman" w:hAnsi="Times New Roman" w:cs="Times New Roman"/>
          <w:sz w:val="24"/>
          <w:szCs w:val="24"/>
          <w:u w:val="single"/>
        </w:rPr>
        <w:t>1</w:t>
      </w:r>
      <w:r w:rsidRPr="004F49E5">
        <w:rPr>
          <w:rFonts w:ascii="Times New Roman" w:hAnsi="Times New Roman" w:cs="Times New Roman"/>
          <w:sz w:val="24"/>
          <w:szCs w:val="24"/>
        </w:rPr>
        <w:t xml:space="preserve"> :</w:t>
      </w:r>
      <w:proofErr w:type="gramEnd"/>
    </w:p>
    <w:p w14:paraId="29D59F0F" w14:textId="77777777" w:rsidR="00FF215A" w:rsidRPr="00FF215A" w:rsidRDefault="00FF215A" w:rsidP="000D66E4">
      <w:pPr>
        <w:spacing w:line="360" w:lineRule="auto"/>
        <w:rPr>
          <w:rFonts w:ascii="Times New Roman" w:hAnsi="Times New Roman" w:cs="Times New Roman"/>
          <w:color w:val="FF0000"/>
          <w:sz w:val="24"/>
          <w:szCs w:val="24"/>
        </w:rPr>
      </w:pPr>
    </w:p>
    <w:p w14:paraId="7696D9FE" w14:textId="77777777" w:rsidR="00FF215A" w:rsidRPr="00BB33DE" w:rsidRDefault="00FF215A" w:rsidP="000D66E4">
      <w:pPr>
        <w:spacing w:line="360" w:lineRule="auto"/>
        <w:rPr>
          <w:rFonts w:ascii="Times New Roman" w:hAnsi="Times New Roman" w:cs="Times New Roman"/>
          <w:sz w:val="24"/>
          <w:szCs w:val="24"/>
        </w:rPr>
      </w:pPr>
    </w:p>
    <w:p w14:paraId="3B7F42EA" w14:textId="77777777" w:rsidR="00FF215A" w:rsidRDefault="00FF215A" w:rsidP="000D66E4">
      <w:pPr>
        <w:spacing w:line="360" w:lineRule="auto"/>
        <w:rPr>
          <w:rFonts w:ascii="Times New Roman" w:hAnsi="Times New Roman" w:cs="Times New Roman"/>
          <w:sz w:val="24"/>
          <w:szCs w:val="24"/>
        </w:rPr>
      </w:pPr>
    </w:p>
    <w:p w14:paraId="01F31F21" w14:textId="77777777" w:rsidR="00FF215A" w:rsidRDefault="00FF215A" w:rsidP="000D66E4">
      <w:pPr>
        <w:spacing w:line="360" w:lineRule="auto"/>
        <w:rPr>
          <w:rFonts w:ascii="Times New Roman" w:hAnsi="Times New Roman" w:cs="Times New Roman"/>
          <w:sz w:val="24"/>
          <w:szCs w:val="24"/>
        </w:rPr>
      </w:pPr>
    </w:p>
    <w:p w14:paraId="0EC6136F" w14:textId="1C36EB71" w:rsidR="007F6725" w:rsidRPr="00BB33DE" w:rsidRDefault="00A11BB0"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Despite this there is still an under recognition of the fact that females can be diagnosed with autism. Greta Thunberg’s mother was quoted in a newspaper article (Carpenter, 2020) as thinking</w:t>
      </w:r>
      <w:r w:rsidR="008E5537">
        <w:rPr>
          <w:rFonts w:ascii="Times New Roman" w:hAnsi="Times New Roman" w:cs="Times New Roman"/>
          <w:b/>
          <w:bCs/>
          <w:sz w:val="24"/>
          <w:szCs w:val="24"/>
        </w:rPr>
        <w:t xml:space="preserve"> </w:t>
      </w:r>
      <w:r w:rsidRPr="00BB33DE">
        <w:rPr>
          <w:rFonts w:ascii="Times New Roman" w:hAnsi="Times New Roman" w:cs="Times New Roman"/>
          <w:sz w:val="24"/>
          <w:szCs w:val="24"/>
        </w:rPr>
        <w:t>“Either the school psychologist is crazy or else we have a giant gap in public awareness”</w:t>
      </w:r>
      <w:r w:rsidR="00BF0FE8" w:rsidRPr="00BB33DE">
        <w:rPr>
          <w:rFonts w:ascii="Times New Roman" w:hAnsi="Times New Roman" w:cs="Times New Roman"/>
          <w:sz w:val="24"/>
          <w:szCs w:val="24"/>
        </w:rPr>
        <w:t xml:space="preserve">, </w:t>
      </w:r>
      <w:r w:rsidRPr="00BB33DE">
        <w:rPr>
          <w:rFonts w:ascii="Times New Roman" w:hAnsi="Times New Roman" w:cs="Times New Roman"/>
          <w:sz w:val="24"/>
          <w:szCs w:val="24"/>
        </w:rPr>
        <w:t xml:space="preserve">(p18) when the possibility of autism was suggested to her as a cause of Greta’s distressing behaviour. </w:t>
      </w:r>
      <w:r w:rsidR="00BF0FE8" w:rsidRPr="00BB33DE">
        <w:rPr>
          <w:rFonts w:ascii="Times New Roman" w:hAnsi="Times New Roman" w:cs="Times New Roman"/>
          <w:sz w:val="24"/>
          <w:szCs w:val="24"/>
        </w:rPr>
        <w:t>T</w:t>
      </w:r>
      <w:r w:rsidRPr="00BB33DE">
        <w:rPr>
          <w:rFonts w:ascii="Times New Roman" w:hAnsi="Times New Roman" w:cs="Times New Roman"/>
          <w:sz w:val="24"/>
          <w:szCs w:val="24"/>
        </w:rPr>
        <w:t>o her understanding, Greta was not presenting with any traits that she would attribute to a diagnosis of autism.</w:t>
      </w:r>
    </w:p>
    <w:p w14:paraId="166C023E" w14:textId="0D26F75A" w:rsidR="007F6725" w:rsidRPr="00BB33DE" w:rsidRDefault="007F6725"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T</w:t>
      </w:r>
      <w:r w:rsidR="00C20DF3" w:rsidRPr="00BB33DE">
        <w:rPr>
          <w:rFonts w:ascii="Times New Roman" w:hAnsi="Times New Roman" w:cs="Times New Roman"/>
          <w:sz w:val="24"/>
          <w:szCs w:val="24"/>
        </w:rPr>
        <w:t>h</w:t>
      </w:r>
      <w:r w:rsidR="006A1E9A" w:rsidRPr="00BB33DE">
        <w:rPr>
          <w:rFonts w:ascii="Times New Roman" w:hAnsi="Times New Roman" w:cs="Times New Roman"/>
          <w:sz w:val="24"/>
          <w:szCs w:val="24"/>
        </w:rPr>
        <w:t>is review aimed to analyse available literature on gender differences in order to try to discover whether</w:t>
      </w:r>
      <w:r w:rsidR="002017E3" w:rsidRPr="00BB33DE">
        <w:rPr>
          <w:rFonts w:ascii="Times New Roman" w:hAnsi="Times New Roman" w:cs="Times New Roman"/>
          <w:sz w:val="24"/>
          <w:szCs w:val="24"/>
        </w:rPr>
        <w:t xml:space="preserve"> gender truly does affect the presentation of ASD.</w:t>
      </w:r>
      <w:r w:rsidR="0031268F" w:rsidRPr="00BB33DE">
        <w:rPr>
          <w:rFonts w:ascii="Times New Roman" w:hAnsi="Times New Roman" w:cs="Times New Roman"/>
          <w:sz w:val="24"/>
          <w:szCs w:val="24"/>
        </w:rPr>
        <w:t xml:space="preserve"> It must be noted that a</w:t>
      </w:r>
      <w:r w:rsidR="00C20DF3" w:rsidRPr="00BB33DE">
        <w:rPr>
          <w:rFonts w:ascii="Times New Roman" w:hAnsi="Times New Roman" w:cs="Times New Roman"/>
          <w:sz w:val="24"/>
          <w:szCs w:val="24"/>
        </w:rPr>
        <w:t xml:space="preserve">s a proportion of </w:t>
      </w:r>
      <w:r w:rsidR="00160AC1">
        <w:rPr>
          <w:rFonts w:ascii="Times New Roman" w:hAnsi="Times New Roman" w:cs="Times New Roman"/>
          <w:sz w:val="24"/>
          <w:szCs w:val="24"/>
        </w:rPr>
        <w:t xml:space="preserve">the </w:t>
      </w:r>
      <w:r w:rsidR="0031268F" w:rsidRPr="00BB33DE">
        <w:rPr>
          <w:rFonts w:ascii="Times New Roman" w:hAnsi="Times New Roman" w:cs="Times New Roman"/>
          <w:sz w:val="24"/>
          <w:szCs w:val="24"/>
        </w:rPr>
        <w:t>literature concerned with ASD</w:t>
      </w:r>
      <w:r w:rsidR="00C20DF3" w:rsidRPr="00BB33DE">
        <w:rPr>
          <w:rFonts w:ascii="Times New Roman" w:hAnsi="Times New Roman" w:cs="Times New Roman"/>
          <w:sz w:val="24"/>
          <w:szCs w:val="24"/>
        </w:rPr>
        <w:t xml:space="preserve">, </w:t>
      </w:r>
      <w:r w:rsidR="009E679C" w:rsidRPr="00BB33DE">
        <w:rPr>
          <w:rFonts w:ascii="Times New Roman" w:hAnsi="Times New Roman" w:cs="Times New Roman"/>
          <w:sz w:val="24"/>
          <w:szCs w:val="24"/>
        </w:rPr>
        <w:t xml:space="preserve">research examining </w:t>
      </w:r>
      <w:r w:rsidR="00C20DF3" w:rsidRPr="00BB33DE">
        <w:rPr>
          <w:rFonts w:ascii="Times New Roman" w:hAnsi="Times New Roman" w:cs="Times New Roman"/>
          <w:sz w:val="24"/>
          <w:szCs w:val="24"/>
        </w:rPr>
        <w:t xml:space="preserve">the </w:t>
      </w:r>
      <w:r w:rsidR="0031268F" w:rsidRPr="00BB33DE">
        <w:rPr>
          <w:rFonts w:ascii="Times New Roman" w:hAnsi="Times New Roman" w:cs="Times New Roman"/>
          <w:sz w:val="24"/>
          <w:szCs w:val="24"/>
        </w:rPr>
        <w:t>issue</w:t>
      </w:r>
      <w:r w:rsidR="00C20DF3" w:rsidRPr="00BB33DE">
        <w:rPr>
          <w:rFonts w:ascii="Times New Roman" w:hAnsi="Times New Roman" w:cs="Times New Roman"/>
          <w:sz w:val="24"/>
          <w:szCs w:val="24"/>
        </w:rPr>
        <w:t xml:space="preserve"> of possible gender differences in present</w:t>
      </w:r>
      <w:r w:rsidR="009E679C" w:rsidRPr="00BB33DE">
        <w:rPr>
          <w:rFonts w:ascii="Times New Roman" w:hAnsi="Times New Roman" w:cs="Times New Roman"/>
          <w:sz w:val="24"/>
          <w:szCs w:val="24"/>
        </w:rPr>
        <w:t>ation</w:t>
      </w:r>
      <w:r w:rsidR="00C20DF3" w:rsidRPr="00BB33DE">
        <w:rPr>
          <w:rFonts w:ascii="Times New Roman" w:hAnsi="Times New Roman" w:cs="Times New Roman"/>
          <w:sz w:val="24"/>
          <w:szCs w:val="24"/>
        </w:rPr>
        <w:t xml:space="preserve"> is </w:t>
      </w:r>
      <w:r w:rsidR="0031268F" w:rsidRPr="00BB33DE">
        <w:rPr>
          <w:rFonts w:ascii="Times New Roman" w:hAnsi="Times New Roman" w:cs="Times New Roman"/>
          <w:sz w:val="24"/>
          <w:szCs w:val="24"/>
        </w:rPr>
        <w:t xml:space="preserve">a </w:t>
      </w:r>
      <w:r w:rsidR="00C20DF3" w:rsidRPr="00BB33DE">
        <w:rPr>
          <w:rFonts w:ascii="Times New Roman" w:hAnsi="Times New Roman" w:cs="Times New Roman"/>
          <w:sz w:val="24"/>
          <w:szCs w:val="24"/>
        </w:rPr>
        <w:t>relatively small</w:t>
      </w:r>
      <w:r w:rsidR="008D3DFC" w:rsidRPr="00BB33DE">
        <w:rPr>
          <w:rFonts w:ascii="Times New Roman" w:hAnsi="Times New Roman" w:cs="Times New Roman"/>
          <w:sz w:val="24"/>
          <w:szCs w:val="24"/>
        </w:rPr>
        <w:t xml:space="preserve"> </w:t>
      </w:r>
      <w:r w:rsidR="00C20DF3" w:rsidRPr="00BB33DE">
        <w:rPr>
          <w:rFonts w:ascii="Times New Roman" w:hAnsi="Times New Roman" w:cs="Times New Roman"/>
          <w:sz w:val="24"/>
          <w:szCs w:val="24"/>
        </w:rPr>
        <w:t>bu</w:t>
      </w:r>
      <w:r w:rsidR="009E679C" w:rsidRPr="00BB33DE">
        <w:rPr>
          <w:rFonts w:ascii="Times New Roman" w:hAnsi="Times New Roman" w:cs="Times New Roman"/>
          <w:sz w:val="24"/>
          <w:szCs w:val="24"/>
        </w:rPr>
        <w:t xml:space="preserve">t </w:t>
      </w:r>
      <w:r w:rsidR="0031268F" w:rsidRPr="00BB33DE">
        <w:rPr>
          <w:rFonts w:ascii="Times New Roman" w:hAnsi="Times New Roman" w:cs="Times New Roman"/>
          <w:sz w:val="24"/>
          <w:szCs w:val="24"/>
        </w:rPr>
        <w:t>increasing</w:t>
      </w:r>
      <w:r w:rsidR="00C20DF3" w:rsidRPr="00BB33DE">
        <w:rPr>
          <w:rFonts w:ascii="Times New Roman" w:hAnsi="Times New Roman" w:cs="Times New Roman"/>
          <w:sz w:val="24"/>
          <w:szCs w:val="24"/>
        </w:rPr>
        <w:t xml:space="preserve"> area</w:t>
      </w:r>
      <w:r w:rsidR="00A66CF4" w:rsidRPr="00BB33DE">
        <w:rPr>
          <w:rFonts w:ascii="Times New Roman" w:hAnsi="Times New Roman" w:cs="Times New Roman"/>
          <w:sz w:val="24"/>
          <w:szCs w:val="24"/>
        </w:rPr>
        <w:t xml:space="preserve"> of</w:t>
      </w:r>
      <w:r w:rsidR="00C20DF3" w:rsidRPr="00BB33DE">
        <w:rPr>
          <w:rFonts w:ascii="Times New Roman" w:hAnsi="Times New Roman" w:cs="Times New Roman"/>
          <w:sz w:val="24"/>
          <w:szCs w:val="24"/>
        </w:rPr>
        <w:t xml:space="preserve"> interest</w:t>
      </w:r>
      <w:r w:rsidR="00D77525" w:rsidRPr="00BB33DE">
        <w:rPr>
          <w:rFonts w:ascii="Times New Roman" w:hAnsi="Times New Roman" w:cs="Times New Roman"/>
          <w:sz w:val="24"/>
          <w:szCs w:val="24"/>
        </w:rPr>
        <w:t>. Egerton and Carpenter (2016)</w:t>
      </w:r>
      <w:r w:rsidR="005530EE" w:rsidRPr="00BB33DE">
        <w:rPr>
          <w:rFonts w:ascii="Times New Roman" w:hAnsi="Times New Roman" w:cs="Times New Roman"/>
          <w:sz w:val="24"/>
          <w:szCs w:val="24"/>
        </w:rPr>
        <w:t xml:space="preserve"> </w:t>
      </w:r>
      <w:r w:rsidR="00A66CF4" w:rsidRPr="00BB33DE">
        <w:rPr>
          <w:rFonts w:ascii="Times New Roman" w:hAnsi="Times New Roman" w:cs="Times New Roman"/>
          <w:sz w:val="24"/>
          <w:szCs w:val="24"/>
        </w:rPr>
        <w:t>accurately</w:t>
      </w:r>
      <w:r w:rsidR="00D77525" w:rsidRPr="00BB33DE">
        <w:rPr>
          <w:rFonts w:ascii="Times New Roman" w:hAnsi="Times New Roman" w:cs="Times New Roman"/>
          <w:sz w:val="24"/>
          <w:szCs w:val="24"/>
        </w:rPr>
        <w:t xml:space="preserve"> label these</w:t>
      </w:r>
      <w:r w:rsidR="00A66CF4" w:rsidRPr="00BB33DE">
        <w:rPr>
          <w:rFonts w:ascii="Times New Roman" w:hAnsi="Times New Roman" w:cs="Times New Roman"/>
          <w:sz w:val="24"/>
          <w:szCs w:val="24"/>
        </w:rPr>
        <w:t xml:space="preserve"> as</w:t>
      </w:r>
      <w:r w:rsidR="00D77525" w:rsidRPr="00BB33DE">
        <w:rPr>
          <w:rFonts w:ascii="Times New Roman" w:hAnsi="Times New Roman" w:cs="Times New Roman"/>
          <w:sz w:val="24"/>
          <w:szCs w:val="24"/>
        </w:rPr>
        <w:t xml:space="preserve"> “early days” in identifying gender differences for ASD and describe the evidence proposed so far as “sparse, fragmented and inconclusive”</w:t>
      </w:r>
      <w:r w:rsidR="009E679C" w:rsidRPr="00BB33DE">
        <w:rPr>
          <w:rFonts w:ascii="Times New Roman" w:hAnsi="Times New Roman" w:cs="Times New Roman"/>
          <w:sz w:val="24"/>
          <w:szCs w:val="24"/>
        </w:rPr>
        <w:t xml:space="preserve"> </w:t>
      </w:r>
      <w:r w:rsidR="00D77525" w:rsidRPr="00BB33DE">
        <w:rPr>
          <w:rFonts w:ascii="Times New Roman" w:hAnsi="Times New Roman" w:cs="Times New Roman"/>
          <w:sz w:val="24"/>
          <w:szCs w:val="24"/>
        </w:rPr>
        <w:t>(p14).</w:t>
      </w:r>
    </w:p>
    <w:p w14:paraId="6398588E" w14:textId="1BFF1C37" w:rsidR="000537E4" w:rsidRPr="00BB33DE" w:rsidRDefault="005530EE"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Reading of the literature</w:t>
      </w:r>
      <w:r w:rsidR="008D3DFC" w:rsidRPr="00BB33DE">
        <w:rPr>
          <w:rFonts w:ascii="Times New Roman" w:hAnsi="Times New Roman" w:cs="Times New Roman"/>
          <w:sz w:val="24"/>
          <w:szCs w:val="24"/>
        </w:rPr>
        <w:t>,</w:t>
      </w:r>
      <w:r w:rsidRPr="00BB33DE">
        <w:rPr>
          <w:rFonts w:ascii="Times New Roman" w:hAnsi="Times New Roman" w:cs="Times New Roman"/>
          <w:sz w:val="24"/>
          <w:szCs w:val="24"/>
        </w:rPr>
        <w:t xml:space="preserve"> whilst informative and illuminating reveals frequent disparities in findings and attempting to synthesize and summarise the information into a coherent whole is extremely challenging.</w:t>
      </w:r>
      <w:r w:rsidR="00A03FA2" w:rsidRPr="00BB33DE">
        <w:rPr>
          <w:rFonts w:ascii="Times New Roman" w:hAnsi="Times New Roman" w:cs="Times New Roman"/>
          <w:sz w:val="24"/>
          <w:szCs w:val="24"/>
        </w:rPr>
        <w:t xml:space="preserve"> </w:t>
      </w:r>
      <w:r w:rsidR="000537E4" w:rsidRPr="00BB33DE">
        <w:rPr>
          <w:rFonts w:ascii="Times New Roman" w:hAnsi="Times New Roman" w:cs="Times New Roman"/>
          <w:sz w:val="24"/>
          <w:szCs w:val="24"/>
        </w:rPr>
        <w:t xml:space="preserve"> </w:t>
      </w:r>
      <w:r w:rsidR="00561670" w:rsidRPr="00BB33DE">
        <w:rPr>
          <w:rFonts w:ascii="Times New Roman" w:hAnsi="Times New Roman" w:cs="Times New Roman"/>
          <w:sz w:val="24"/>
          <w:szCs w:val="24"/>
        </w:rPr>
        <w:t xml:space="preserve">Précising the literature reveals themes that seem to find general agreement, such as females having increased social behaviours and more developed language skills (Hiller et al. 2014), less repetitive behaviours (Hartley and Sikora, 2009; Van </w:t>
      </w:r>
      <w:proofErr w:type="spellStart"/>
      <w:r w:rsidR="00561670" w:rsidRPr="00BB33DE">
        <w:rPr>
          <w:rFonts w:ascii="Times New Roman" w:hAnsi="Times New Roman" w:cs="Times New Roman"/>
          <w:sz w:val="24"/>
          <w:szCs w:val="24"/>
        </w:rPr>
        <w:t>Wijngaarden-Cremers</w:t>
      </w:r>
      <w:proofErr w:type="spellEnd"/>
      <w:r w:rsidR="00561670" w:rsidRPr="00BB33DE">
        <w:rPr>
          <w:rFonts w:ascii="Times New Roman" w:hAnsi="Times New Roman" w:cs="Times New Roman"/>
          <w:sz w:val="24"/>
          <w:szCs w:val="24"/>
        </w:rPr>
        <w:t xml:space="preserve"> et al., 2014) and a lower IQ when ASD is present. (Lord et al., 1982; </w:t>
      </w:r>
      <w:proofErr w:type="spellStart"/>
      <w:r w:rsidR="00561670" w:rsidRPr="00BB33DE">
        <w:rPr>
          <w:rFonts w:ascii="Times New Roman" w:hAnsi="Times New Roman" w:cs="Times New Roman"/>
          <w:sz w:val="24"/>
          <w:szCs w:val="24"/>
        </w:rPr>
        <w:t>Volkmar</w:t>
      </w:r>
      <w:proofErr w:type="spellEnd"/>
      <w:r w:rsidR="00561670" w:rsidRPr="00BB33DE">
        <w:rPr>
          <w:rFonts w:ascii="Times New Roman" w:hAnsi="Times New Roman" w:cs="Times New Roman"/>
          <w:sz w:val="24"/>
          <w:szCs w:val="24"/>
        </w:rPr>
        <w:t xml:space="preserve"> et al, 1993). </w:t>
      </w:r>
      <w:r w:rsidR="000537E4" w:rsidRPr="00BB33DE">
        <w:rPr>
          <w:rFonts w:ascii="Times New Roman" w:hAnsi="Times New Roman" w:cs="Times New Roman"/>
          <w:sz w:val="24"/>
          <w:szCs w:val="24"/>
        </w:rPr>
        <w:t xml:space="preserve">However, </w:t>
      </w:r>
      <w:r w:rsidR="00160AC1">
        <w:rPr>
          <w:rFonts w:ascii="Times New Roman" w:hAnsi="Times New Roman" w:cs="Times New Roman"/>
          <w:sz w:val="24"/>
          <w:szCs w:val="24"/>
        </w:rPr>
        <w:t>it does appear</w:t>
      </w:r>
      <w:r w:rsidR="000537E4" w:rsidRPr="00BB33DE">
        <w:rPr>
          <w:rFonts w:ascii="Times New Roman" w:hAnsi="Times New Roman" w:cs="Times New Roman"/>
          <w:sz w:val="24"/>
          <w:szCs w:val="24"/>
        </w:rPr>
        <w:t xml:space="preserve"> reasonable to conclude that there is </w:t>
      </w:r>
      <w:proofErr w:type="gramStart"/>
      <w:r w:rsidR="000537E4" w:rsidRPr="00BB33DE">
        <w:rPr>
          <w:rFonts w:ascii="Times New Roman" w:hAnsi="Times New Roman" w:cs="Times New Roman"/>
          <w:sz w:val="24"/>
          <w:szCs w:val="24"/>
        </w:rPr>
        <w:t>sufficient</w:t>
      </w:r>
      <w:proofErr w:type="gramEnd"/>
      <w:r w:rsidR="000537E4" w:rsidRPr="00BB33DE">
        <w:rPr>
          <w:rFonts w:ascii="Times New Roman" w:hAnsi="Times New Roman" w:cs="Times New Roman"/>
          <w:sz w:val="24"/>
          <w:szCs w:val="24"/>
        </w:rPr>
        <w:t xml:space="preserve"> evidence in the literature to successfully argue that there are differences, however subtle these may be, between the presentation of ASD in males and females.</w:t>
      </w:r>
    </w:p>
    <w:p w14:paraId="62EEB594" w14:textId="525354B0" w:rsidR="008D330A" w:rsidRPr="00BB33DE" w:rsidRDefault="008D330A"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 xml:space="preserve">Firstly, evidence from clinicians (Jamison et al, 2017) showing that 70% viewed females to present somewhat differently for the key symptoms of ASD was compelling since they have </w:t>
      </w:r>
      <w:r w:rsidR="009302FD" w:rsidRPr="00BB33DE">
        <w:rPr>
          <w:rFonts w:ascii="Times New Roman" w:hAnsi="Times New Roman" w:cs="Times New Roman"/>
          <w:sz w:val="24"/>
          <w:szCs w:val="24"/>
        </w:rPr>
        <w:t>vast</w:t>
      </w:r>
      <w:r w:rsidRPr="00BB33DE">
        <w:rPr>
          <w:rFonts w:ascii="Times New Roman" w:hAnsi="Times New Roman" w:cs="Times New Roman"/>
          <w:sz w:val="24"/>
          <w:szCs w:val="24"/>
        </w:rPr>
        <w:t xml:space="preserve"> experience in the diagnosis of ASD</w:t>
      </w:r>
      <w:r w:rsidR="003C2E36">
        <w:rPr>
          <w:rFonts w:ascii="Times New Roman" w:hAnsi="Times New Roman" w:cs="Times New Roman"/>
          <w:sz w:val="24"/>
          <w:szCs w:val="24"/>
        </w:rPr>
        <w:t>,</w:t>
      </w:r>
      <w:r w:rsidRPr="00BB33DE">
        <w:rPr>
          <w:rFonts w:ascii="Times New Roman" w:hAnsi="Times New Roman" w:cs="Times New Roman"/>
          <w:sz w:val="24"/>
          <w:szCs w:val="24"/>
        </w:rPr>
        <w:t xml:space="preserve"> which therefore would suggest credibility to their views.</w:t>
      </w:r>
    </w:p>
    <w:p w14:paraId="62B4E397" w14:textId="24EA258D" w:rsidR="009D02E2" w:rsidRPr="00BB33DE" w:rsidRDefault="005E73E5"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Secondly, despite t</w:t>
      </w:r>
      <w:r w:rsidR="00BE1ACF" w:rsidRPr="00BB33DE">
        <w:rPr>
          <w:rFonts w:ascii="Times New Roman" w:hAnsi="Times New Roman" w:cs="Times New Roman"/>
          <w:sz w:val="24"/>
          <w:szCs w:val="24"/>
        </w:rPr>
        <w:t xml:space="preserve">he concept of the Extreme Male Brain </w:t>
      </w:r>
      <w:r w:rsidRPr="00BB33DE">
        <w:rPr>
          <w:rFonts w:ascii="Times New Roman" w:hAnsi="Times New Roman" w:cs="Times New Roman"/>
          <w:sz w:val="24"/>
          <w:szCs w:val="24"/>
        </w:rPr>
        <w:t>being</w:t>
      </w:r>
      <w:r w:rsidR="00BE1ACF" w:rsidRPr="00BB33DE">
        <w:rPr>
          <w:rFonts w:ascii="Times New Roman" w:hAnsi="Times New Roman" w:cs="Times New Roman"/>
          <w:sz w:val="24"/>
          <w:szCs w:val="24"/>
        </w:rPr>
        <w:t xml:space="preserve"> initially doubted due to its small sample size, the fact that the authors revisited the study with a far larger sample </w:t>
      </w:r>
      <w:r w:rsidR="009D02E2" w:rsidRPr="00BB33DE">
        <w:rPr>
          <w:rFonts w:ascii="Times New Roman" w:hAnsi="Times New Roman" w:cs="Times New Roman"/>
          <w:sz w:val="24"/>
          <w:szCs w:val="24"/>
        </w:rPr>
        <w:t>–  the largest study of autistic traits so far</w:t>
      </w:r>
      <w:r w:rsidR="00160AC1">
        <w:rPr>
          <w:rFonts w:ascii="Times New Roman" w:hAnsi="Times New Roman" w:cs="Times New Roman"/>
          <w:sz w:val="24"/>
          <w:szCs w:val="24"/>
        </w:rPr>
        <w:t xml:space="preserve"> </w:t>
      </w:r>
      <w:r w:rsidR="009D02E2" w:rsidRPr="00BB33DE">
        <w:rPr>
          <w:rFonts w:ascii="Times New Roman" w:hAnsi="Times New Roman" w:cs="Times New Roman"/>
          <w:sz w:val="24"/>
          <w:szCs w:val="24"/>
        </w:rPr>
        <w:t xml:space="preserve">(Greenberg et al, 2018)  – lends far more </w:t>
      </w:r>
      <w:r w:rsidR="009302FD" w:rsidRPr="00BB33DE">
        <w:rPr>
          <w:rFonts w:ascii="Times New Roman" w:hAnsi="Times New Roman" w:cs="Times New Roman"/>
          <w:sz w:val="24"/>
          <w:szCs w:val="24"/>
        </w:rPr>
        <w:t>valid</w:t>
      </w:r>
      <w:r w:rsidR="009D02E2" w:rsidRPr="00BB33DE">
        <w:rPr>
          <w:rFonts w:ascii="Times New Roman" w:hAnsi="Times New Roman" w:cs="Times New Roman"/>
          <w:sz w:val="24"/>
          <w:szCs w:val="24"/>
        </w:rPr>
        <w:t>ity to the</w:t>
      </w:r>
      <w:r w:rsidRPr="00BB33DE">
        <w:rPr>
          <w:rFonts w:ascii="Times New Roman" w:hAnsi="Times New Roman" w:cs="Times New Roman"/>
          <w:sz w:val="24"/>
          <w:szCs w:val="24"/>
        </w:rPr>
        <w:t>ir</w:t>
      </w:r>
      <w:r w:rsidR="009D02E2" w:rsidRPr="00BB33DE">
        <w:rPr>
          <w:rFonts w:ascii="Times New Roman" w:hAnsi="Times New Roman" w:cs="Times New Roman"/>
          <w:sz w:val="24"/>
          <w:szCs w:val="24"/>
        </w:rPr>
        <w:t xml:space="preserve"> </w:t>
      </w:r>
      <w:r w:rsidRPr="00BB33DE">
        <w:rPr>
          <w:rFonts w:ascii="Times New Roman" w:hAnsi="Times New Roman" w:cs="Times New Roman"/>
          <w:sz w:val="24"/>
          <w:szCs w:val="24"/>
        </w:rPr>
        <w:t>notion of</w:t>
      </w:r>
      <w:r w:rsidR="00920134" w:rsidRPr="00BB33DE">
        <w:rPr>
          <w:rFonts w:ascii="Times New Roman" w:hAnsi="Times New Roman" w:cs="Times New Roman"/>
          <w:sz w:val="24"/>
          <w:szCs w:val="24"/>
        </w:rPr>
        <w:t xml:space="preserve"> a detectable sex difference between the skills of individuals with ASD.</w:t>
      </w:r>
    </w:p>
    <w:p w14:paraId="28ECFD09" w14:textId="34F57428" w:rsidR="00DB2505" w:rsidRPr="00BB33DE" w:rsidRDefault="002E5110"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In addition</w:t>
      </w:r>
      <w:r w:rsidR="00A03FA2" w:rsidRPr="00BB33DE">
        <w:rPr>
          <w:rFonts w:ascii="Times New Roman" w:hAnsi="Times New Roman" w:cs="Times New Roman"/>
          <w:sz w:val="24"/>
          <w:szCs w:val="24"/>
        </w:rPr>
        <w:t>, p</w:t>
      </w:r>
      <w:r w:rsidR="00BE1ACF" w:rsidRPr="00BB33DE">
        <w:rPr>
          <w:rFonts w:ascii="Times New Roman" w:hAnsi="Times New Roman" w:cs="Times New Roman"/>
          <w:sz w:val="24"/>
          <w:szCs w:val="24"/>
        </w:rPr>
        <w:t>owerful evidence</w:t>
      </w:r>
      <w:r w:rsidR="00DB2505" w:rsidRPr="00BB33DE">
        <w:rPr>
          <w:rFonts w:ascii="Times New Roman" w:hAnsi="Times New Roman" w:cs="Times New Roman"/>
          <w:sz w:val="24"/>
          <w:szCs w:val="24"/>
        </w:rPr>
        <w:t xml:space="preserve"> for a gender difference in ASD comes from the concept of the camouflaging or masking of ASD traits. </w:t>
      </w:r>
      <w:r w:rsidR="00AA0ACB" w:rsidRPr="00BB33DE">
        <w:rPr>
          <w:rFonts w:ascii="Times New Roman" w:hAnsi="Times New Roman" w:cs="Times New Roman"/>
          <w:sz w:val="24"/>
          <w:szCs w:val="24"/>
        </w:rPr>
        <w:t>Fi</w:t>
      </w:r>
      <w:r w:rsidR="00DB2505" w:rsidRPr="00BB33DE">
        <w:rPr>
          <w:rFonts w:ascii="Times New Roman" w:hAnsi="Times New Roman" w:cs="Times New Roman"/>
          <w:sz w:val="24"/>
          <w:szCs w:val="24"/>
        </w:rPr>
        <w:t>rst person accounts and anecdotal evidence from females with ASD (Holliday-Willey, 2015; Hull et al., 2017) a</w:t>
      </w:r>
      <w:r w:rsidR="00AA0ACB" w:rsidRPr="00BB33DE">
        <w:rPr>
          <w:rFonts w:ascii="Times New Roman" w:hAnsi="Times New Roman" w:cs="Times New Roman"/>
          <w:sz w:val="24"/>
          <w:szCs w:val="24"/>
        </w:rPr>
        <w:t>tte</w:t>
      </w:r>
      <w:r w:rsidR="00DB2505" w:rsidRPr="00BB33DE">
        <w:rPr>
          <w:rFonts w:ascii="Times New Roman" w:hAnsi="Times New Roman" w:cs="Times New Roman"/>
          <w:sz w:val="24"/>
          <w:szCs w:val="24"/>
        </w:rPr>
        <w:t>s</w:t>
      </w:r>
      <w:r w:rsidR="00AA0ACB" w:rsidRPr="00BB33DE">
        <w:rPr>
          <w:rFonts w:ascii="Times New Roman" w:hAnsi="Times New Roman" w:cs="Times New Roman"/>
          <w:sz w:val="24"/>
          <w:szCs w:val="24"/>
        </w:rPr>
        <w:t>t</w:t>
      </w:r>
      <w:r w:rsidR="00DB2505" w:rsidRPr="00BB33DE">
        <w:rPr>
          <w:rFonts w:ascii="Times New Roman" w:hAnsi="Times New Roman" w:cs="Times New Roman"/>
          <w:sz w:val="24"/>
          <w:szCs w:val="24"/>
        </w:rPr>
        <w:t xml:space="preserve"> to the </w:t>
      </w:r>
      <w:r w:rsidR="00043D0A" w:rsidRPr="00BB33DE">
        <w:rPr>
          <w:rFonts w:ascii="Times New Roman" w:hAnsi="Times New Roman" w:cs="Times New Roman"/>
          <w:sz w:val="24"/>
          <w:szCs w:val="24"/>
        </w:rPr>
        <w:t>detrimental</w:t>
      </w:r>
      <w:r w:rsidR="00DB2505" w:rsidRPr="00BB33DE">
        <w:rPr>
          <w:rFonts w:ascii="Times New Roman" w:hAnsi="Times New Roman" w:cs="Times New Roman"/>
          <w:sz w:val="24"/>
          <w:szCs w:val="24"/>
        </w:rPr>
        <w:t xml:space="preserve"> impact of this masking on mental health</w:t>
      </w:r>
      <w:r w:rsidR="00043D0A" w:rsidRPr="00BB33DE">
        <w:rPr>
          <w:rFonts w:ascii="Times New Roman" w:hAnsi="Times New Roman" w:cs="Times New Roman"/>
          <w:sz w:val="24"/>
          <w:szCs w:val="24"/>
        </w:rPr>
        <w:t>,</w:t>
      </w:r>
      <w:r w:rsidR="00DB2505" w:rsidRPr="00BB33DE">
        <w:rPr>
          <w:rFonts w:ascii="Times New Roman" w:hAnsi="Times New Roman" w:cs="Times New Roman"/>
          <w:sz w:val="24"/>
          <w:szCs w:val="24"/>
        </w:rPr>
        <w:t xml:space="preserve"> although the </w:t>
      </w:r>
      <w:r w:rsidR="00043D0A" w:rsidRPr="00BB33DE">
        <w:rPr>
          <w:rFonts w:ascii="Times New Roman" w:hAnsi="Times New Roman" w:cs="Times New Roman"/>
          <w:sz w:val="24"/>
          <w:szCs w:val="24"/>
        </w:rPr>
        <w:t xml:space="preserve">suggestion that this may be common </w:t>
      </w:r>
      <w:r w:rsidR="00DB2505" w:rsidRPr="00BB33DE">
        <w:rPr>
          <w:rFonts w:ascii="Times New Roman" w:hAnsi="Times New Roman" w:cs="Times New Roman"/>
          <w:sz w:val="24"/>
          <w:szCs w:val="24"/>
        </w:rPr>
        <w:t>to all those with ASD not just females</w:t>
      </w:r>
      <w:r w:rsidR="00043D0A" w:rsidRPr="00BB33DE">
        <w:rPr>
          <w:rFonts w:ascii="Times New Roman" w:hAnsi="Times New Roman" w:cs="Times New Roman"/>
          <w:sz w:val="24"/>
          <w:szCs w:val="24"/>
        </w:rPr>
        <w:t xml:space="preserve"> must be noted</w:t>
      </w:r>
      <w:r w:rsidR="00DB2505" w:rsidRPr="00BB33DE">
        <w:rPr>
          <w:rFonts w:ascii="Times New Roman" w:hAnsi="Times New Roman" w:cs="Times New Roman"/>
          <w:sz w:val="24"/>
          <w:szCs w:val="24"/>
        </w:rPr>
        <w:t>.</w:t>
      </w:r>
      <w:r w:rsidR="00043D0A" w:rsidRPr="00BB33DE">
        <w:rPr>
          <w:rFonts w:ascii="Times New Roman" w:hAnsi="Times New Roman" w:cs="Times New Roman"/>
          <w:sz w:val="24"/>
          <w:szCs w:val="24"/>
        </w:rPr>
        <w:t xml:space="preserve"> However, coupled with the concept of the ‘four o’ clock explosion’</w:t>
      </w:r>
      <w:r w:rsidRPr="00BB33DE">
        <w:rPr>
          <w:rFonts w:ascii="Times New Roman" w:hAnsi="Times New Roman" w:cs="Times New Roman"/>
          <w:sz w:val="24"/>
          <w:szCs w:val="24"/>
        </w:rPr>
        <w:t xml:space="preserve"> (Mandy, cited by Sarris, 2015), this </w:t>
      </w:r>
      <w:r w:rsidR="00160AC1">
        <w:rPr>
          <w:rFonts w:ascii="Times New Roman" w:hAnsi="Times New Roman" w:cs="Times New Roman"/>
          <w:sz w:val="24"/>
          <w:szCs w:val="24"/>
        </w:rPr>
        <w:t>delineates</w:t>
      </w:r>
      <w:r w:rsidRPr="00BB33DE">
        <w:rPr>
          <w:rFonts w:ascii="Times New Roman" w:hAnsi="Times New Roman" w:cs="Times New Roman"/>
          <w:sz w:val="24"/>
          <w:szCs w:val="24"/>
        </w:rPr>
        <w:t xml:space="preserve"> the idea that females with ASD may have different coping mechanisms to males. The internalisation of difficulties contributes to them not becoming apparent or standing out to their teachers and thus them not being identified as often as males, whose externalising behaviours are much more readily observable.</w:t>
      </w:r>
    </w:p>
    <w:p w14:paraId="268E64DF" w14:textId="7FA83942" w:rsidR="00A679E9" w:rsidRPr="00BB33DE" w:rsidRDefault="00A679E9"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 xml:space="preserve">Van </w:t>
      </w:r>
      <w:proofErr w:type="spellStart"/>
      <w:r w:rsidRPr="00BB33DE">
        <w:rPr>
          <w:rFonts w:ascii="Times New Roman" w:hAnsi="Times New Roman" w:cs="Times New Roman"/>
          <w:sz w:val="24"/>
          <w:szCs w:val="24"/>
        </w:rPr>
        <w:t>Wijngaarden-Cremers</w:t>
      </w:r>
      <w:proofErr w:type="spellEnd"/>
      <w:r w:rsidRPr="00BB33DE">
        <w:rPr>
          <w:rFonts w:ascii="Times New Roman" w:hAnsi="Times New Roman" w:cs="Times New Roman"/>
          <w:sz w:val="24"/>
          <w:szCs w:val="24"/>
        </w:rPr>
        <w:t xml:space="preserve"> et al (2014,</w:t>
      </w:r>
      <w:r w:rsidR="005A313C">
        <w:rPr>
          <w:rFonts w:ascii="Times New Roman" w:hAnsi="Times New Roman" w:cs="Times New Roman"/>
          <w:sz w:val="24"/>
          <w:szCs w:val="24"/>
        </w:rPr>
        <w:t xml:space="preserve"> </w:t>
      </w:r>
      <w:r w:rsidRPr="00BB33DE">
        <w:rPr>
          <w:rFonts w:ascii="Times New Roman" w:hAnsi="Times New Roman" w:cs="Times New Roman"/>
          <w:sz w:val="24"/>
          <w:szCs w:val="24"/>
        </w:rPr>
        <w:t xml:space="preserve">p365) contributes an interesting observation to the discussion of gender differences by referring to an ‘ascertainment </w:t>
      </w:r>
      <w:proofErr w:type="spellStart"/>
      <w:r w:rsidRPr="00BB33DE">
        <w:rPr>
          <w:rFonts w:ascii="Times New Roman" w:hAnsi="Times New Roman" w:cs="Times New Roman"/>
          <w:sz w:val="24"/>
          <w:szCs w:val="24"/>
        </w:rPr>
        <w:t>bias’</w:t>
      </w:r>
      <w:proofErr w:type="spellEnd"/>
      <w:r w:rsidRPr="00BB33DE">
        <w:rPr>
          <w:rFonts w:ascii="Times New Roman" w:hAnsi="Times New Roman" w:cs="Times New Roman"/>
          <w:sz w:val="24"/>
          <w:szCs w:val="24"/>
        </w:rPr>
        <w:t xml:space="preserve"> – girls are routinely referred less than boys for a diagnosis of autism, possibly because of the way that they internalise their difficulties and their difficulties are misinterpreted. </w:t>
      </w:r>
      <w:proofErr w:type="gramStart"/>
      <w:r w:rsidRPr="00BB33DE">
        <w:rPr>
          <w:rFonts w:ascii="Times New Roman" w:hAnsi="Times New Roman" w:cs="Times New Roman"/>
          <w:sz w:val="24"/>
          <w:szCs w:val="24"/>
        </w:rPr>
        <w:t>Often</w:t>
      </w:r>
      <w:proofErr w:type="gramEnd"/>
      <w:r w:rsidRPr="00BB33DE">
        <w:rPr>
          <w:rFonts w:ascii="Times New Roman" w:hAnsi="Times New Roman" w:cs="Times New Roman"/>
          <w:sz w:val="24"/>
          <w:szCs w:val="24"/>
        </w:rPr>
        <w:t xml:space="preserve"> they are referred for other conditions, however, once they receive a diagnosis it is stated that there is no real difference between the type and severity of diagnosis.</w:t>
      </w:r>
    </w:p>
    <w:p w14:paraId="51AC922F" w14:textId="7EA8901A" w:rsidR="00C878F6" w:rsidRPr="00BB33DE" w:rsidRDefault="00C878F6"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In the context of teaching and observing children in school, I suspect that many education professionals would attest to being far more familiar with the classic image of the boy with autism, happy to play alone alongside other pupils than they would be with th</w:t>
      </w:r>
      <w:r w:rsidR="003C37EB" w:rsidRPr="00BB33DE">
        <w:rPr>
          <w:rFonts w:ascii="Times New Roman" w:hAnsi="Times New Roman" w:cs="Times New Roman"/>
          <w:sz w:val="24"/>
          <w:szCs w:val="24"/>
        </w:rPr>
        <w:t>e</w:t>
      </w:r>
      <w:r w:rsidRPr="00BB33DE">
        <w:rPr>
          <w:rFonts w:ascii="Times New Roman" w:hAnsi="Times New Roman" w:cs="Times New Roman"/>
          <w:sz w:val="24"/>
          <w:szCs w:val="24"/>
        </w:rPr>
        <w:t xml:space="preserve"> suggested female presentation of autism.</w:t>
      </w:r>
      <w:r w:rsidR="008D3DFC" w:rsidRPr="00BB33DE">
        <w:rPr>
          <w:rFonts w:ascii="Times New Roman" w:hAnsi="Times New Roman" w:cs="Times New Roman"/>
          <w:sz w:val="24"/>
          <w:szCs w:val="24"/>
        </w:rPr>
        <w:t xml:space="preserve"> </w:t>
      </w:r>
      <w:r w:rsidRPr="00BB33DE">
        <w:rPr>
          <w:rFonts w:ascii="Times New Roman" w:hAnsi="Times New Roman" w:cs="Times New Roman"/>
          <w:sz w:val="24"/>
          <w:szCs w:val="24"/>
        </w:rPr>
        <w:t>Nevertheless, it is vital that education professionals</w:t>
      </w:r>
      <w:r w:rsidR="003C37EB" w:rsidRPr="00BB33DE">
        <w:rPr>
          <w:rFonts w:ascii="Times New Roman" w:hAnsi="Times New Roman" w:cs="Times New Roman"/>
          <w:sz w:val="24"/>
          <w:szCs w:val="24"/>
        </w:rPr>
        <w:t xml:space="preserve">, who </w:t>
      </w:r>
      <w:proofErr w:type="spellStart"/>
      <w:r w:rsidR="003C37EB" w:rsidRPr="00BB33DE">
        <w:rPr>
          <w:rFonts w:ascii="Times New Roman" w:hAnsi="Times New Roman" w:cs="Times New Roman"/>
          <w:sz w:val="24"/>
          <w:szCs w:val="24"/>
        </w:rPr>
        <w:t>Bargiela</w:t>
      </w:r>
      <w:proofErr w:type="spellEnd"/>
      <w:r w:rsidR="003C37EB" w:rsidRPr="00BB33DE">
        <w:rPr>
          <w:rFonts w:ascii="Times New Roman" w:hAnsi="Times New Roman" w:cs="Times New Roman"/>
          <w:sz w:val="24"/>
          <w:szCs w:val="24"/>
        </w:rPr>
        <w:t xml:space="preserve"> (2016,p 3292) refers to as “influential gatekeepers of services”</w:t>
      </w:r>
      <w:r w:rsidRPr="00BB33DE">
        <w:rPr>
          <w:rFonts w:ascii="Times New Roman" w:hAnsi="Times New Roman" w:cs="Times New Roman"/>
          <w:sz w:val="24"/>
          <w:szCs w:val="24"/>
        </w:rPr>
        <w:t xml:space="preserve"> become far more aware of the atypical presentation of females with autism in order that appropriate support and interventions can be put into place in the classroom environment.</w:t>
      </w:r>
    </w:p>
    <w:p w14:paraId="1CF42E54" w14:textId="77777777" w:rsidR="003C37EB" w:rsidRPr="00BB33DE" w:rsidRDefault="003C37EB" w:rsidP="000D66E4">
      <w:pPr>
        <w:rPr>
          <w:rFonts w:ascii="Times New Roman" w:hAnsi="Times New Roman" w:cs="Times New Roman"/>
          <w:b/>
          <w:bCs/>
          <w:color w:val="FF0000"/>
          <w:sz w:val="24"/>
          <w:szCs w:val="24"/>
          <w:u w:val="single"/>
        </w:rPr>
      </w:pPr>
    </w:p>
    <w:p w14:paraId="2C24F41E" w14:textId="1444AFEB" w:rsidR="0097032C" w:rsidRPr="00BB33DE" w:rsidRDefault="0097737F"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 xml:space="preserve">It is not just necessary to raise awareness of the possibility of gender differences and a female phenotype of autism amongst </w:t>
      </w:r>
      <w:r w:rsidR="0075319F" w:rsidRPr="00BB33DE">
        <w:rPr>
          <w:rFonts w:ascii="Times New Roman" w:hAnsi="Times New Roman" w:cs="Times New Roman"/>
          <w:sz w:val="24"/>
          <w:szCs w:val="24"/>
        </w:rPr>
        <w:t xml:space="preserve">classroom </w:t>
      </w:r>
      <w:r w:rsidRPr="00BB33DE">
        <w:rPr>
          <w:rFonts w:ascii="Times New Roman" w:hAnsi="Times New Roman" w:cs="Times New Roman"/>
          <w:sz w:val="24"/>
          <w:szCs w:val="24"/>
        </w:rPr>
        <w:t>teach</w:t>
      </w:r>
      <w:r w:rsidR="0075319F" w:rsidRPr="00BB33DE">
        <w:rPr>
          <w:rFonts w:ascii="Times New Roman" w:hAnsi="Times New Roman" w:cs="Times New Roman"/>
          <w:sz w:val="24"/>
          <w:szCs w:val="24"/>
        </w:rPr>
        <w:t>ers</w:t>
      </w:r>
      <w:r w:rsidRPr="00BB33DE">
        <w:rPr>
          <w:rFonts w:ascii="Times New Roman" w:hAnsi="Times New Roman" w:cs="Times New Roman"/>
          <w:sz w:val="24"/>
          <w:szCs w:val="24"/>
        </w:rPr>
        <w:t xml:space="preserve">. It </w:t>
      </w:r>
      <w:r w:rsidR="0075319F" w:rsidRPr="00BB33DE">
        <w:rPr>
          <w:rFonts w:ascii="Times New Roman" w:hAnsi="Times New Roman" w:cs="Times New Roman"/>
          <w:sz w:val="24"/>
          <w:szCs w:val="24"/>
        </w:rPr>
        <w:t xml:space="preserve">is of great importance </w:t>
      </w:r>
      <w:r w:rsidRPr="00BB33DE">
        <w:rPr>
          <w:rFonts w:ascii="Times New Roman" w:hAnsi="Times New Roman" w:cs="Times New Roman"/>
          <w:sz w:val="24"/>
          <w:szCs w:val="24"/>
        </w:rPr>
        <w:t>to e</w:t>
      </w:r>
      <w:r w:rsidR="0075319F" w:rsidRPr="00BB33DE">
        <w:rPr>
          <w:rFonts w:ascii="Times New Roman" w:hAnsi="Times New Roman" w:cs="Times New Roman"/>
          <w:sz w:val="24"/>
          <w:szCs w:val="24"/>
        </w:rPr>
        <w:t>nsure</w:t>
      </w:r>
      <w:r w:rsidRPr="00BB33DE">
        <w:rPr>
          <w:rFonts w:ascii="Times New Roman" w:hAnsi="Times New Roman" w:cs="Times New Roman"/>
          <w:sz w:val="24"/>
          <w:szCs w:val="24"/>
        </w:rPr>
        <w:t xml:space="preserve"> additional training </w:t>
      </w:r>
      <w:r w:rsidR="00EC5080" w:rsidRPr="00BB33DE">
        <w:rPr>
          <w:rFonts w:ascii="Times New Roman" w:hAnsi="Times New Roman" w:cs="Times New Roman"/>
          <w:sz w:val="24"/>
          <w:szCs w:val="24"/>
        </w:rPr>
        <w:t>for</w:t>
      </w:r>
      <w:r w:rsidRPr="00BB33DE">
        <w:rPr>
          <w:rFonts w:ascii="Times New Roman" w:hAnsi="Times New Roman" w:cs="Times New Roman"/>
          <w:sz w:val="24"/>
          <w:szCs w:val="24"/>
        </w:rPr>
        <w:t xml:space="preserve"> </w:t>
      </w:r>
      <w:proofErr w:type="spellStart"/>
      <w:r w:rsidRPr="00BB33DE">
        <w:rPr>
          <w:rFonts w:ascii="Times New Roman" w:hAnsi="Times New Roman" w:cs="Times New Roman"/>
          <w:sz w:val="24"/>
          <w:szCs w:val="24"/>
        </w:rPr>
        <w:t>ALNC</w:t>
      </w:r>
      <w:r w:rsidR="0051445E">
        <w:rPr>
          <w:rFonts w:ascii="Times New Roman" w:hAnsi="Times New Roman" w:cs="Times New Roman"/>
          <w:sz w:val="24"/>
          <w:szCs w:val="24"/>
        </w:rPr>
        <w:t>o</w:t>
      </w:r>
      <w:r w:rsidR="0075319F" w:rsidRPr="00BB33DE">
        <w:rPr>
          <w:rFonts w:ascii="Times New Roman" w:hAnsi="Times New Roman" w:cs="Times New Roman"/>
          <w:sz w:val="24"/>
          <w:szCs w:val="24"/>
        </w:rPr>
        <w:t>’s</w:t>
      </w:r>
      <w:proofErr w:type="spellEnd"/>
      <w:r w:rsidR="00EC5080" w:rsidRPr="00BB33DE">
        <w:rPr>
          <w:rFonts w:ascii="Times New Roman" w:hAnsi="Times New Roman" w:cs="Times New Roman"/>
          <w:sz w:val="24"/>
          <w:szCs w:val="24"/>
        </w:rPr>
        <w:t>, who despite the</w:t>
      </w:r>
      <w:r w:rsidR="0075319F" w:rsidRPr="00BB33DE">
        <w:rPr>
          <w:rFonts w:ascii="Times New Roman" w:hAnsi="Times New Roman" w:cs="Times New Roman"/>
          <w:sz w:val="24"/>
          <w:szCs w:val="24"/>
        </w:rPr>
        <w:t>ir</w:t>
      </w:r>
      <w:r w:rsidR="00EC5080" w:rsidRPr="00BB33DE">
        <w:rPr>
          <w:rFonts w:ascii="Times New Roman" w:hAnsi="Times New Roman" w:cs="Times New Roman"/>
          <w:sz w:val="24"/>
          <w:szCs w:val="24"/>
        </w:rPr>
        <w:t xml:space="preserve"> increased knowledge of ALN and the vital role </w:t>
      </w:r>
      <w:r w:rsidR="00392036" w:rsidRPr="00BB33DE">
        <w:rPr>
          <w:rFonts w:ascii="Times New Roman" w:hAnsi="Times New Roman" w:cs="Times New Roman"/>
          <w:sz w:val="24"/>
          <w:szCs w:val="24"/>
        </w:rPr>
        <w:t xml:space="preserve">they play </w:t>
      </w:r>
      <w:r w:rsidR="0075319F" w:rsidRPr="00BB33DE">
        <w:rPr>
          <w:rFonts w:ascii="Times New Roman" w:hAnsi="Times New Roman" w:cs="Times New Roman"/>
          <w:sz w:val="24"/>
          <w:szCs w:val="24"/>
        </w:rPr>
        <w:t xml:space="preserve">in </w:t>
      </w:r>
      <w:r w:rsidR="00392036" w:rsidRPr="00BB33DE">
        <w:rPr>
          <w:rFonts w:ascii="Times New Roman" w:hAnsi="Times New Roman" w:cs="Times New Roman"/>
          <w:sz w:val="24"/>
          <w:szCs w:val="24"/>
        </w:rPr>
        <w:t>identification of difficulties and onward referrals to outside agencies, may</w:t>
      </w:r>
      <w:r w:rsidR="0075319F" w:rsidRPr="00BB33DE">
        <w:rPr>
          <w:rFonts w:ascii="Times New Roman" w:hAnsi="Times New Roman" w:cs="Times New Roman"/>
          <w:sz w:val="24"/>
          <w:szCs w:val="24"/>
        </w:rPr>
        <w:t xml:space="preserve"> </w:t>
      </w:r>
      <w:r w:rsidR="00392036" w:rsidRPr="00BB33DE">
        <w:rPr>
          <w:rFonts w:ascii="Times New Roman" w:hAnsi="Times New Roman" w:cs="Times New Roman"/>
          <w:sz w:val="24"/>
          <w:szCs w:val="24"/>
        </w:rPr>
        <w:t>not be fully aware of new developments in ASD research.</w:t>
      </w:r>
      <w:r w:rsidR="002834E9" w:rsidRPr="00BB33DE">
        <w:rPr>
          <w:rFonts w:ascii="Times New Roman" w:hAnsi="Times New Roman" w:cs="Times New Roman"/>
          <w:sz w:val="24"/>
          <w:szCs w:val="24"/>
        </w:rPr>
        <w:t xml:space="preserve"> </w:t>
      </w:r>
      <w:r w:rsidR="0010661E" w:rsidRPr="00BB33DE">
        <w:rPr>
          <w:rFonts w:ascii="Times New Roman" w:hAnsi="Times New Roman" w:cs="Times New Roman"/>
          <w:sz w:val="24"/>
          <w:szCs w:val="24"/>
        </w:rPr>
        <w:t xml:space="preserve"> Carpenter states “Many </w:t>
      </w:r>
      <w:proofErr w:type="spellStart"/>
      <w:r w:rsidR="0010661E" w:rsidRPr="00BB33DE">
        <w:rPr>
          <w:rFonts w:ascii="Times New Roman" w:hAnsi="Times New Roman" w:cs="Times New Roman"/>
          <w:sz w:val="24"/>
          <w:szCs w:val="24"/>
        </w:rPr>
        <w:t>SENC</w:t>
      </w:r>
      <w:r w:rsidR="00CC07C0">
        <w:rPr>
          <w:rFonts w:ascii="Times New Roman" w:hAnsi="Times New Roman" w:cs="Times New Roman"/>
          <w:sz w:val="24"/>
          <w:szCs w:val="24"/>
        </w:rPr>
        <w:t>o’</w:t>
      </w:r>
      <w:r w:rsidR="0010661E" w:rsidRPr="00BB33DE">
        <w:rPr>
          <w:rFonts w:ascii="Times New Roman" w:hAnsi="Times New Roman" w:cs="Times New Roman"/>
          <w:sz w:val="24"/>
          <w:szCs w:val="24"/>
        </w:rPr>
        <w:t>s</w:t>
      </w:r>
      <w:proofErr w:type="spellEnd"/>
      <w:r w:rsidR="0010661E" w:rsidRPr="00BB33DE">
        <w:rPr>
          <w:rFonts w:ascii="Times New Roman" w:hAnsi="Times New Roman" w:cs="Times New Roman"/>
          <w:sz w:val="24"/>
          <w:szCs w:val="24"/>
        </w:rPr>
        <w:t xml:space="preserve"> believe the one girl to four </w:t>
      </w:r>
      <w:proofErr w:type="gramStart"/>
      <w:r w:rsidR="0010661E" w:rsidRPr="00BB33DE">
        <w:rPr>
          <w:rFonts w:ascii="Times New Roman" w:hAnsi="Times New Roman" w:cs="Times New Roman"/>
          <w:sz w:val="24"/>
          <w:szCs w:val="24"/>
        </w:rPr>
        <w:t>boys</w:t>
      </w:r>
      <w:proofErr w:type="gramEnd"/>
      <w:r w:rsidR="0010661E" w:rsidRPr="00BB33DE">
        <w:rPr>
          <w:rFonts w:ascii="Times New Roman" w:hAnsi="Times New Roman" w:cs="Times New Roman"/>
          <w:sz w:val="24"/>
          <w:szCs w:val="24"/>
        </w:rPr>
        <w:t xml:space="preserve"> scenario</w:t>
      </w:r>
      <w:r w:rsidR="002834E9" w:rsidRPr="00BB33DE">
        <w:rPr>
          <w:rFonts w:ascii="Times New Roman" w:hAnsi="Times New Roman" w:cs="Times New Roman"/>
          <w:sz w:val="24"/>
          <w:szCs w:val="24"/>
        </w:rPr>
        <w:t>…</w:t>
      </w:r>
      <w:r w:rsidR="0010661E" w:rsidRPr="00BB33DE">
        <w:rPr>
          <w:rFonts w:ascii="Times New Roman" w:hAnsi="Times New Roman" w:cs="Times New Roman"/>
          <w:sz w:val="24"/>
          <w:szCs w:val="24"/>
        </w:rPr>
        <w:t>we have an undiagnosed population here who are currently not getting the best from our education system” (</w:t>
      </w:r>
      <w:r w:rsidR="002834E9" w:rsidRPr="00BB33DE">
        <w:rPr>
          <w:rFonts w:ascii="Times New Roman" w:hAnsi="Times New Roman" w:cs="Times New Roman"/>
          <w:sz w:val="24"/>
          <w:szCs w:val="24"/>
        </w:rPr>
        <w:t>Egerton and Carpenter, 2016,</w:t>
      </w:r>
      <w:r w:rsidR="0010661E" w:rsidRPr="00BB33DE">
        <w:rPr>
          <w:rFonts w:ascii="Times New Roman" w:hAnsi="Times New Roman" w:cs="Times New Roman"/>
          <w:sz w:val="24"/>
          <w:szCs w:val="24"/>
        </w:rPr>
        <w:t xml:space="preserve"> p8)</w:t>
      </w:r>
      <w:r w:rsidR="002834E9" w:rsidRPr="00BB33DE">
        <w:rPr>
          <w:rFonts w:ascii="Times New Roman" w:hAnsi="Times New Roman" w:cs="Times New Roman"/>
          <w:sz w:val="24"/>
          <w:szCs w:val="24"/>
        </w:rPr>
        <w:t>.</w:t>
      </w:r>
      <w:r w:rsidR="000065F5" w:rsidRPr="00BB33DE">
        <w:rPr>
          <w:rFonts w:ascii="Times New Roman" w:hAnsi="Times New Roman" w:cs="Times New Roman"/>
          <w:sz w:val="24"/>
          <w:szCs w:val="24"/>
        </w:rPr>
        <w:t xml:space="preserve"> If </w:t>
      </w:r>
      <w:proofErr w:type="spellStart"/>
      <w:r w:rsidR="000065F5" w:rsidRPr="00BB33DE">
        <w:rPr>
          <w:rFonts w:ascii="Times New Roman" w:hAnsi="Times New Roman" w:cs="Times New Roman"/>
          <w:sz w:val="24"/>
          <w:szCs w:val="24"/>
        </w:rPr>
        <w:t>ALNC</w:t>
      </w:r>
      <w:r w:rsidR="00CC07C0">
        <w:rPr>
          <w:rFonts w:ascii="Times New Roman" w:hAnsi="Times New Roman" w:cs="Times New Roman"/>
          <w:sz w:val="24"/>
          <w:szCs w:val="24"/>
        </w:rPr>
        <w:t>o</w:t>
      </w:r>
      <w:r w:rsidR="000065F5" w:rsidRPr="00BB33DE">
        <w:rPr>
          <w:rFonts w:ascii="Times New Roman" w:hAnsi="Times New Roman" w:cs="Times New Roman"/>
          <w:sz w:val="24"/>
          <w:szCs w:val="24"/>
        </w:rPr>
        <w:t>’s</w:t>
      </w:r>
      <w:proofErr w:type="spellEnd"/>
      <w:r w:rsidR="000065F5" w:rsidRPr="00BB33DE">
        <w:rPr>
          <w:rFonts w:ascii="Times New Roman" w:hAnsi="Times New Roman" w:cs="Times New Roman"/>
          <w:sz w:val="24"/>
          <w:szCs w:val="24"/>
        </w:rPr>
        <w:t xml:space="preserve"> become more aware of the subtle ways in which girls with autism can present</w:t>
      </w:r>
      <w:r w:rsidR="00C53FC6" w:rsidRPr="00BB33DE">
        <w:rPr>
          <w:rFonts w:ascii="Times New Roman" w:hAnsi="Times New Roman" w:cs="Times New Roman"/>
          <w:sz w:val="24"/>
          <w:szCs w:val="24"/>
        </w:rPr>
        <w:t xml:space="preserve"> and</w:t>
      </w:r>
      <w:r w:rsidR="000065F5" w:rsidRPr="00BB33DE">
        <w:rPr>
          <w:rFonts w:ascii="Times New Roman" w:hAnsi="Times New Roman" w:cs="Times New Roman"/>
          <w:sz w:val="24"/>
          <w:szCs w:val="24"/>
        </w:rPr>
        <w:t xml:space="preserve"> if they are </w:t>
      </w:r>
      <w:r w:rsidR="00870970" w:rsidRPr="00BB33DE">
        <w:rPr>
          <w:rFonts w:ascii="Times New Roman" w:hAnsi="Times New Roman" w:cs="Times New Roman"/>
          <w:sz w:val="24"/>
          <w:szCs w:val="24"/>
        </w:rPr>
        <w:t>alert</w:t>
      </w:r>
      <w:r w:rsidR="000065F5" w:rsidRPr="00BB33DE">
        <w:rPr>
          <w:rFonts w:ascii="Times New Roman" w:hAnsi="Times New Roman" w:cs="Times New Roman"/>
          <w:sz w:val="24"/>
          <w:szCs w:val="24"/>
        </w:rPr>
        <w:t xml:space="preserve">ed to consider the possibility of ASD when coming up with scenarios to explain females who are displaying difficulties in the classroom, then </w:t>
      </w:r>
      <w:r w:rsidR="00640259" w:rsidRPr="00BB33DE">
        <w:rPr>
          <w:rFonts w:ascii="Times New Roman" w:hAnsi="Times New Roman" w:cs="Times New Roman"/>
          <w:sz w:val="24"/>
          <w:szCs w:val="24"/>
        </w:rPr>
        <w:t>early intervention can begin which may alleviate the distress of a “missed diagnosis or misdiagnosis” (Gould and Ashton-Smith, 2011).</w:t>
      </w:r>
    </w:p>
    <w:p w14:paraId="47FB46F3" w14:textId="0D634A10" w:rsidR="008D3DFC" w:rsidRPr="00BB33DE" w:rsidRDefault="008D3DFC"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 xml:space="preserve">The gender difference in ASD is also complicated by the possibility of </w:t>
      </w:r>
      <w:r w:rsidR="0063731A" w:rsidRPr="00BB33DE">
        <w:rPr>
          <w:rFonts w:ascii="Times New Roman" w:hAnsi="Times New Roman" w:cs="Times New Roman"/>
          <w:sz w:val="24"/>
          <w:szCs w:val="24"/>
        </w:rPr>
        <w:t xml:space="preserve">there being </w:t>
      </w:r>
      <w:r w:rsidRPr="00BB33DE">
        <w:rPr>
          <w:rFonts w:ascii="Times New Roman" w:hAnsi="Times New Roman" w:cs="Times New Roman"/>
          <w:sz w:val="24"/>
          <w:szCs w:val="24"/>
        </w:rPr>
        <w:t xml:space="preserve">differing groups of females with ASD (Van </w:t>
      </w:r>
      <w:proofErr w:type="spellStart"/>
      <w:r w:rsidRPr="00BB33DE">
        <w:rPr>
          <w:rFonts w:ascii="Times New Roman" w:hAnsi="Times New Roman" w:cs="Times New Roman"/>
          <w:sz w:val="24"/>
          <w:szCs w:val="24"/>
        </w:rPr>
        <w:t>Wijngaarden-Cremers</w:t>
      </w:r>
      <w:proofErr w:type="spellEnd"/>
      <w:r w:rsidRPr="00BB33DE">
        <w:rPr>
          <w:rFonts w:ascii="Times New Roman" w:hAnsi="Times New Roman" w:cs="Times New Roman"/>
          <w:sz w:val="24"/>
          <w:szCs w:val="24"/>
        </w:rPr>
        <w:t xml:space="preserve"> et al., 2014, p635). They propose two distinct groups- the first contains females who are severely impaired and thus identified and a diagnosis </w:t>
      </w:r>
      <w:r w:rsidR="005A313C">
        <w:rPr>
          <w:rFonts w:ascii="Times New Roman" w:hAnsi="Times New Roman" w:cs="Times New Roman"/>
          <w:sz w:val="24"/>
          <w:szCs w:val="24"/>
        </w:rPr>
        <w:t>secured</w:t>
      </w:r>
      <w:r w:rsidRPr="00BB33DE">
        <w:rPr>
          <w:rFonts w:ascii="Times New Roman" w:hAnsi="Times New Roman" w:cs="Times New Roman"/>
          <w:sz w:val="24"/>
          <w:szCs w:val="24"/>
        </w:rPr>
        <w:t xml:space="preserve">. The second is a group of females who either are not diagnosed at all or are diagnosed at a much later age than their male counterparts. </w:t>
      </w:r>
    </w:p>
    <w:p w14:paraId="1B4DFFF0" w14:textId="2416B96F" w:rsidR="009F4799" w:rsidRDefault="00AD4BEC" w:rsidP="000D66E4">
      <w:pPr>
        <w:spacing w:line="360" w:lineRule="auto"/>
        <w:rPr>
          <w:rFonts w:ascii="Times New Roman" w:hAnsi="Times New Roman" w:cs="Times New Roman"/>
          <w:color w:val="FF0000"/>
          <w:sz w:val="24"/>
          <w:szCs w:val="24"/>
        </w:rPr>
      </w:pPr>
      <w:r w:rsidRPr="00BB33DE">
        <w:rPr>
          <w:rFonts w:ascii="Times New Roman" w:hAnsi="Times New Roman" w:cs="Times New Roman"/>
          <w:sz w:val="24"/>
          <w:szCs w:val="24"/>
        </w:rPr>
        <w:t xml:space="preserve">This links to a further issue raised by research that </w:t>
      </w:r>
      <w:r w:rsidR="00835ECE" w:rsidRPr="00BB33DE">
        <w:rPr>
          <w:rFonts w:ascii="Times New Roman" w:hAnsi="Times New Roman" w:cs="Times New Roman"/>
          <w:sz w:val="24"/>
          <w:szCs w:val="24"/>
        </w:rPr>
        <w:t xml:space="preserve">gender differences </w:t>
      </w:r>
      <w:r w:rsidR="004B25E2">
        <w:rPr>
          <w:rFonts w:ascii="Times New Roman" w:hAnsi="Times New Roman" w:cs="Times New Roman"/>
          <w:sz w:val="24"/>
          <w:szCs w:val="24"/>
        </w:rPr>
        <w:t xml:space="preserve">may </w:t>
      </w:r>
      <w:r w:rsidR="00835ECE" w:rsidRPr="00BB33DE">
        <w:rPr>
          <w:rFonts w:ascii="Times New Roman" w:hAnsi="Times New Roman" w:cs="Times New Roman"/>
          <w:sz w:val="24"/>
          <w:szCs w:val="24"/>
        </w:rPr>
        <w:t>become apparent at different ages in a</w:t>
      </w:r>
      <w:r w:rsidRPr="00BB33DE">
        <w:rPr>
          <w:rFonts w:ascii="Times New Roman" w:hAnsi="Times New Roman" w:cs="Times New Roman"/>
          <w:sz w:val="24"/>
          <w:szCs w:val="24"/>
        </w:rPr>
        <w:t xml:space="preserve"> </w:t>
      </w:r>
      <w:r w:rsidR="00835ECE" w:rsidRPr="00BB33DE">
        <w:rPr>
          <w:rFonts w:ascii="Times New Roman" w:hAnsi="Times New Roman" w:cs="Times New Roman"/>
          <w:sz w:val="24"/>
          <w:szCs w:val="24"/>
        </w:rPr>
        <w:t>child’s life</w:t>
      </w:r>
      <w:r w:rsidR="004B25E2">
        <w:rPr>
          <w:rFonts w:ascii="Times New Roman" w:hAnsi="Times New Roman" w:cs="Times New Roman"/>
          <w:sz w:val="24"/>
          <w:szCs w:val="24"/>
        </w:rPr>
        <w:t>. I</w:t>
      </w:r>
      <w:r w:rsidR="00835ECE" w:rsidRPr="00BB33DE">
        <w:rPr>
          <w:rFonts w:ascii="Times New Roman" w:hAnsi="Times New Roman" w:cs="Times New Roman"/>
          <w:sz w:val="24"/>
          <w:szCs w:val="24"/>
        </w:rPr>
        <w:t xml:space="preserve">t has been suggested that they are not really apparent and obvious in early </w:t>
      </w:r>
      <w:proofErr w:type="gramStart"/>
      <w:r w:rsidR="00835ECE" w:rsidRPr="00BB33DE">
        <w:rPr>
          <w:rFonts w:ascii="Times New Roman" w:hAnsi="Times New Roman" w:cs="Times New Roman"/>
          <w:sz w:val="24"/>
          <w:szCs w:val="24"/>
        </w:rPr>
        <w:t>childhood  but</w:t>
      </w:r>
      <w:proofErr w:type="gramEnd"/>
      <w:r w:rsidR="00835ECE" w:rsidRPr="00BB33DE">
        <w:rPr>
          <w:rFonts w:ascii="Times New Roman" w:hAnsi="Times New Roman" w:cs="Times New Roman"/>
          <w:sz w:val="24"/>
          <w:szCs w:val="24"/>
        </w:rPr>
        <w:t xml:space="preserve"> emerge more clearly as the child matures into school age and particularly adolescence</w:t>
      </w:r>
      <w:r w:rsidR="00A3066A" w:rsidRPr="00BB33DE">
        <w:rPr>
          <w:rFonts w:ascii="Times New Roman" w:hAnsi="Times New Roman" w:cs="Times New Roman"/>
          <w:sz w:val="24"/>
          <w:szCs w:val="24"/>
        </w:rPr>
        <w:t xml:space="preserve"> (</w:t>
      </w:r>
      <w:proofErr w:type="spellStart"/>
      <w:r w:rsidR="00A3066A" w:rsidRPr="00BB33DE">
        <w:rPr>
          <w:rFonts w:ascii="Times New Roman" w:hAnsi="Times New Roman" w:cs="Times New Roman"/>
          <w:sz w:val="24"/>
          <w:szCs w:val="24"/>
        </w:rPr>
        <w:t>Begeer</w:t>
      </w:r>
      <w:proofErr w:type="spellEnd"/>
      <w:r w:rsidR="00A3066A" w:rsidRPr="00BB33DE">
        <w:rPr>
          <w:rFonts w:ascii="Times New Roman" w:hAnsi="Times New Roman" w:cs="Times New Roman"/>
          <w:sz w:val="24"/>
          <w:szCs w:val="24"/>
        </w:rPr>
        <w:t xml:space="preserve"> et al, 2013). Although research is inconclusive</w:t>
      </w:r>
      <w:r w:rsidR="0063731A" w:rsidRPr="00BB33DE">
        <w:rPr>
          <w:rFonts w:ascii="Times New Roman" w:hAnsi="Times New Roman" w:cs="Times New Roman"/>
          <w:sz w:val="24"/>
          <w:szCs w:val="24"/>
        </w:rPr>
        <w:t xml:space="preserve">, </w:t>
      </w:r>
      <w:r w:rsidR="00A3066A" w:rsidRPr="00BB33DE">
        <w:rPr>
          <w:rFonts w:ascii="Times New Roman" w:hAnsi="Times New Roman" w:cs="Times New Roman"/>
          <w:sz w:val="24"/>
          <w:szCs w:val="24"/>
        </w:rPr>
        <w:t xml:space="preserve">the possibility that </w:t>
      </w:r>
      <w:r w:rsidR="0063731A" w:rsidRPr="00BB33DE">
        <w:rPr>
          <w:rFonts w:ascii="Times New Roman" w:hAnsi="Times New Roman" w:cs="Times New Roman"/>
          <w:sz w:val="24"/>
          <w:szCs w:val="24"/>
        </w:rPr>
        <w:t>age may affect the presentation of autistic traits,</w:t>
      </w:r>
      <w:r w:rsidR="00A3066A" w:rsidRPr="00BB33DE">
        <w:rPr>
          <w:rFonts w:ascii="Times New Roman" w:hAnsi="Times New Roman" w:cs="Times New Roman"/>
          <w:sz w:val="24"/>
          <w:szCs w:val="24"/>
        </w:rPr>
        <w:t xml:space="preserve"> lends extra weight to the need for education professionals to be upskilled in the recognition of </w:t>
      </w:r>
      <w:r w:rsidR="0063731A" w:rsidRPr="00BB33DE">
        <w:rPr>
          <w:rFonts w:ascii="Times New Roman" w:hAnsi="Times New Roman" w:cs="Times New Roman"/>
          <w:sz w:val="24"/>
          <w:szCs w:val="24"/>
        </w:rPr>
        <w:t xml:space="preserve">the subtle signs of </w:t>
      </w:r>
      <w:r w:rsidR="00A3066A" w:rsidRPr="00BB33DE">
        <w:rPr>
          <w:rFonts w:ascii="Times New Roman" w:hAnsi="Times New Roman" w:cs="Times New Roman"/>
          <w:sz w:val="24"/>
          <w:szCs w:val="24"/>
        </w:rPr>
        <w:t>ASD in females.</w:t>
      </w:r>
      <w:r w:rsidRPr="00BB33DE">
        <w:rPr>
          <w:rFonts w:ascii="Times New Roman" w:hAnsi="Times New Roman" w:cs="Times New Roman"/>
          <w:color w:val="FF0000"/>
          <w:sz w:val="24"/>
          <w:szCs w:val="24"/>
        </w:rPr>
        <w:t xml:space="preserve"> </w:t>
      </w:r>
    </w:p>
    <w:p w14:paraId="123B6222" w14:textId="77777777" w:rsidR="00286E8A" w:rsidRDefault="00286E8A" w:rsidP="000D66E4">
      <w:pPr>
        <w:spacing w:line="360" w:lineRule="auto"/>
        <w:rPr>
          <w:rFonts w:ascii="Times New Roman" w:hAnsi="Times New Roman" w:cs="Times New Roman"/>
          <w:color w:val="FF0000"/>
          <w:sz w:val="24"/>
          <w:szCs w:val="24"/>
        </w:rPr>
      </w:pPr>
    </w:p>
    <w:p w14:paraId="0E2B9665" w14:textId="078A69FB" w:rsidR="00AD4BEC" w:rsidRPr="00BB33DE" w:rsidRDefault="009F4799" w:rsidP="000D66E4">
      <w:pPr>
        <w:spacing w:line="360" w:lineRule="auto"/>
        <w:rPr>
          <w:rFonts w:ascii="Times New Roman" w:hAnsi="Times New Roman" w:cs="Times New Roman"/>
          <w:b/>
          <w:bCs/>
          <w:sz w:val="24"/>
          <w:szCs w:val="24"/>
          <w:u w:val="single"/>
        </w:rPr>
      </w:pPr>
      <w:r w:rsidRPr="00BB33DE">
        <w:rPr>
          <w:rFonts w:ascii="Times New Roman" w:hAnsi="Times New Roman" w:cs="Times New Roman"/>
          <w:b/>
          <w:bCs/>
          <w:sz w:val="24"/>
          <w:szCs w:val="24"/>
          <w:u w:val="single"/>
        </w:rPr>
        <w:t>Recommendations for future research</w:t>
      </w:r>
    </w:p>
    <w:p w14:paraId="117CBD48" w14:textId="16F3306C" w:rsidR="006F3803" w:rsidRPr="00BB33DE" w:rsidRDefault="006F3803"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 xml:space="preserve">Correct identification </w:t>
      </w:r>
      <w:r w:rsidR="007E2A7C" w:rsidRPr="00BB33DE">
        <w:rPr>
          <w:rFonts w:ascii="Times New Roman" w:hAnsi="Times New Roman" w:cs="Times New Roman"/>
          <w:sz w:val="24"/>
          <w:szCs w:val="24"/>
        </w:rPr>
        <w:t xml:space="preserve">of any additional learning need or condition, including ASD, </w:t>
      </w:r>
      <w:r w:rsidRPr="00BB33DE">
        <w:rPr>
          <w:rFonts w:ascii="Times New Roman" w:hAnsi="Times New Roman" w:cs="Times New Roman"/>
          <w:sz w:val="24"/>
          <w:szCs w:val="24"/>
        </w:rPr>
        <w:t xml:space="preserve">is vital for </w:t>
      </w:r>
      <w:r w:rsidR="007E2A7C" w:rsidRPr="00BB33DE">
        <w:rPr>
          <w:rFonts w:ascii="Times New Roman" w:hAnsi="Times New Roman" w:cs="Times New Roman"/>
          <w:sz w:val="24"/>
          <w:szCs w:val="24"/>
        </w:rPr>
        <w:t>all</w:t>
      </w:r>
      <w:r w:rsidRPr="00BB33DE">
        <w:rPr>
          <w:rFonts w:ascii="Times New Roman" w:hAnsi="Times New Roman" w:cs="Times New Roman"/>
          <w:sz w:val="24"/>
          <w:szCs w:val="24"/>
        </w:rPr>
        <w:t xml:space="preserve"> individual</w:t>
      </w:r>
      <w:r w:rsidR="007E2A7C" w:rsidRPr="00BB33DE">
        <w:rPr>
          <w:rFonts w:ascii="Times New Roman" w:hAnsi="Times New Roman" w:cs="Times New Roman"/>
          <w:sz w:val="24"/>
          <w:szCs w:val="24"/>
        </w:rPr>
        <w:t>s</w:t>
      </w:r>
      <w:r w:rsidRPr="00BB33DE">
        <w:rPr>
          <w:rFonts w:ascii="Times New Roman" w:hAnsi="Times New Roman" w:cs="Times New Roman"/>
          <w:sz w:val="24"/>
          <w:szCs w:val="24"/>
        </w:rPr>
        <w:t xml:space="preserve"> in order that they may be supported appropriately by teachers, parents and other professionals to reach their true potential. </w:t>
      </w:r>
    </w:p>
    <w:p w14:paraId="0A956BF7" w14:textId="7DC63F75" w:rsidR="007E2A7C" w:rsidRPr="00BB33DE" w:rsidRDefault="007E2A7C"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 xml:space="preserve">However, due to the reported historical prevalence of males with ASD, screening and diagnostic tools for autism are based on the traditional male phenotype of autism and thus may not be sensitive enough to detect signs of ASD in females. Therefore, as a priority, it seems to be logical that screening more attuned to the female presentation continues to be developed. Strides have been made in this direction such as the ASSQ-REV (Kopp and </w:t>
      </w:r>
      <w:proofErr w:type="spellStart"/>
      <w:r w:rsidRPr="00BB33DE">
        <w:rPr>
          <w:rFonts w:ascii="Times New Roman" w:hAnsi="Times New Roman" w:cs="Times New Roman"/>
          <w:sz w:val="24"/>
          <w:szCs w:val="24"/>
        </w:rPr>
        <w:t>Gillberg</w:t>
      </w:r>
      <w:proofErr w:type="spellEnd"/>
      <w:r w:rsidRPr="00BB33DE">
        <w:rPr>
          <w:rFonts w:ascii="Times New Roman" w:hAnsi="Times New Roman" w:cs="Times New Roman"/>
          <w:sz w:val="24"/>
          <w:szCs w:val="24"/>
        </w:rPr>
        <w:t>, 2011) although further research is still needed in order to be able to detect ASD at the earliest possible opportunity.</w:t>
      </w:r>
    </w:p>
    <w:p w14:paraId="558F624E" w14:textId="62A2C0DC" w:rsidR="007E2A7C" w:rsidRPr="00BB33DE" w:rsidRDefault="007E2A7C"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 xml:space="preserve">In addition, </w:t>
      </w:r>
      <w:r w:rsidR="00720802" w:rsidRPr="00BB33DE">
        <w:rPr>
          <w:rFonts w:ascii="Times New Roman" w:hAnsi="Times New Roman" w:cs="Times New Roman"/>
          <w:sz w:val="24"/>
          <w:szCs w:val="24"/>
        </w:rPr>
        <w:t xml:space="preserve">there still appears to be no definitive description of </w:t>
      </w:r>
      <w:r w:rsidR="007E5D0D" w:rsidRPr="00BB33DE">
        <w:rPr>
          <w:rFonts w:ascii="Times New Roman" w:hAnsi="Times New Roman" w:cs="Times New Roman"/>
          <w:sz w:val="24"/>
          <w:szCs w:val="24"/>
        </w:rPr>
        <w:t>what ASD in females looks like</w:t>
      </w:r>
      <w:r w:rsidR="00CC17C7" w:rsidRPr="00BB33DE">
        <w:rPr>
          <w:rFonts w:ascii="Times New Roman" w:hAnsi="Times New Roman" w:cs="Times New Roman"/>
          <w:sz w:val="24"/>
          <w:szCs w:val="24"/>
        </w:rPr>
        <w:t xml:space="preserve">, </w:t>
      </w:r>
      <w:r w:rsidR="0080577C" w:rsidRPr="00BB33DE">
        <w:rPr>
          <w:rFonts w:ascii="Times New Roman" w:hAnsi="Times New Roman" w:cs="Times New Roman"/>
          <w:sz w:val="24"/>
          <w:szCs w:val="24"/>
        </w:rPr>
        <w:t xml:space="preserve">so </w:t>
      </w:r>
      <w:r w:rsidR="00CC17C7" w:rsidRPr="00BB33DE">
        <w:rPr>
          <w:rFonts w:ascii="Times New Roman" w:hAnsi="Times New Roman" w:cs="Times New Roman"/>
          <w:sz w:val="24"/>
          <w:szCs w:val="24"/>
        </w:rPr>
        <w:t>more research into the characteristics of girls already diagnosed with ASD would help to cast more light on this area.</w:t>
      </w:r>
      <w:r w:rsidR="00E84F5B" w:rsidRPr="00BB33DE">
        <w:rPr>
          <w:rFonts w:ascii="Times New Roman" w:hAnsi="Times New Roman" w:cs="Times New Roman"/>
          <w:sz w:val="24"/>
          <w:szCs w:val="24"/>
        </w:rPr>
        <w:t xml:space="preserve"> In the same way, further research to compare ASD girls with their neurotypical counterparts would be interesting to </w:t>
      </w:r>
      <w:r w:rsidR="00BC4600" w:rsidRPr="00BB33DE">
        <w:rPr>
          <w:rFonts w:ascii="Times New Roman" w:hAnsi="Times New Roman" w:cs="Times New Roman"/>
          <w:sz w:val="24"/>
          <w:szCs w:val="24"/>
        </w:rPr>
        <w:t>discover more about</w:t>
      </w:r>
      <w:r w:rsidR="00E84F5B" w:rsidRPr="00BB33DE">
        <w:rPr>
          <w:rFonts w:ascii="Times New Roman" w:hAnsi="Times New Roman" w:cs="Times New Roman"/>
          <w:sz w:val="24"/>
          <w:szCs w:val="24"/>
        </w:rPr>
        <w:t xml:space="preserve"> the qualities of ASD that are typically female – particularly due to the fact that research has shown that some female characteristics such as shyness can overlap with ASD traits and then be ignored or overlooked.</w:t>
      </w:r>
      <w:r w:rsidR="0019443C" w:rsidRPr="00BB33DE">
        <w:rPr>
          <w:rFonts w:ascii="Times New Roman" w:hAnsi="Times New Roman" w:cs="Times New Roman"/>
          <w:sz w:val="24"/>
          <w:szCs w:val="24"/>
        </w:rPr>
        <w:t xml:space="preserve"> Similarly</w:t>
      </w:r>
      <w:r w:rsidR="002E1A42" w:rsidRPr="00BB33DE">
        <w:rPr>
          <w:rFonts w:ascii="Times New Roman" w:hAnsi="Times New Roman" w:cs="Times New Roman"/>
          <w:sz w:val="24"/>
          <w:szCs w:val="24"/>
        </w:rPr>
        <w:t>,</w:t>
      </w:r>
      <w:r w:rsidR="0019443C" w:rsidRPr="00BB33DE">
        <w:rPr>
          <w:rFonts w:ascii="Times New Roman" w:hAnsi="Times New Roman" w:cs="Times New Roman"/>
          <w:sz w:val="24"/>
          <w:szCs w:val="24"/>
        </w:rPr>
        <w:t xml:space="preserve"> the fact that the special interests of girls are said to not stand out as markedly different from their female pee</w:t>
      </w:r>
      <w:r w:rsidR="002E1A42" w:rsidRPr="00BB33DE">
        <w:rPr>
          <w:rFonts w:ascii="Times New Roman" w:hAnsi="Times New Roman" w:cs="Times New Roman"/>
          <w:sz w:val="24"/>
          <w:szCs w:val="24"/>
        </w:rPr>
        <w:t>r</w:t>
      </w:r>
      <w:r w:rsidR="0019443C" w:rsidRPr="00BB33DE">
        <w:rPr>
          <w:rFonts w:ascii="Times New Roman" w:hAnsi="Times New Roman" w:cs="Times New Roman"/>
          <w:sz w:val="24"/>
          <w:szCs w:val="24"/>
        </w:rPr>
        <w:t>s could then be explored.</w:t>
      </w:r>
      <w:r w:rsidR="002E1A42" w:rsidRPr="00BB33DE">
        <w:rPr>
          <w:rFonts w:ascii="Times New Roman" w:hAnsi="Times New Roman" w:cs="Times New Roman"/>
          <w:sz w:val="24"/>
          <w:szCs w:val="24"/>
        </w:rPr>
        <w:t xml:space="preserve"> </w:t>
      </w:r>
    </w:p>
    <w:p w14:paraId="3187C9F5" w14:textId="09C9DB98" w:rsidR="009367B8" w:rsidRPr="00BB33DE" w:rsidRDefault="002E1A42"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An issue with research into gender differences has been that girls are under</w:t>
      </w:r>
      <w:r w:rsidR="003B460F" w:rsidRPr="00BB33DE">
        <w:rPr>
          <w:rFonts w:ascii="Times New Roman" w:hAnsi="Times New Roman" w:cs="Times New Roman"/>
          <w:sz w:val="24"/>
          <w:szCs w:val="24"/>
        </w:rPr>
        <w:t>-</w:t>
      </w:r>
      <w:r w:rsidRPr="00BB33DE">
        <w:rPr>
          <w:rFonts w:ascii="Times New Roman" w:hAnsi="Times New Roman" w:cs="Times New Roman"/>
          <w:sz w:val="24"/>
          <w:szCs w:val="24"/>
        </w:rPr>
        <w:t xml:space="preserve"> represented in sample sizes, possibly due to the difference in statistics of prevalence of the condition </w:t>
      </w:r>
      <w:r w:rsidR="00913FB9" w:rsidRPr="00BB33DE">
        <w:rPr>
          <w:rFonts w:ascii="Times New Roman" w:hAnsi="Times New Roman" w:cs="Times New Roman"/>
          <w:sz w:val="24"/>
          <w:szCs w:val="24"/>
        </w:rPr>
        <w:t>betwee</w:t>
      </w:r>
      <w:r w:rsidRPr="00BB33DE">
        <w:rPr>
          <w:rFonts w:ascii="Times New Roman" w:hAnsi="Times New Roman" w:cs="Times New Roman"/>
          <w:sz w:val="24"/>
          <w:szCs w:val="24"/>
        </w:rPr>
        <w:t>n males and females.</w:t>
      </w:r>
      <w:r w:rsidR="00913FB9" w:rsidRPr="00BB33DE">
        <w:rPr>
          <w:rFonts w:ascii="Times New Roman" w:hAnsi="Times New Roman" w:cs="Times New Roman"/>
          <w:sz w:val="24"/>
          <w:szCs w:val="24"/>
        </w:rPr>
        <w:t xml:space="preserve"> </w:t>
      </w:r>
      <w:r w:rsidR="003B460F" w:rsidRPr="00BB33DE">
        <w:rPr>
          <w:rFonts w:ascii="Times New Roman" w:hAnsi="Times New Roman" w:cs="Times New Roman"/>
          <w:sz w:val="24"/>
          <w:szCs w:val="24"/>
        </w:rPr>
        <w:t>R</w:t>
      </w:r>
      <w:r w:rsidR="00913FB9" w:rsidRPr="00BB33DE">
        <w:rPr>
          <w:rFonts w:ascii="Times New Roman" w:hAnsi="Times New Roman" w:cs="Times New Roman"/>
          <w:sz w:val="24"/>
          <w:szCs w:val="24"/>
        </w:rPr>
        <w:t xml:space="preserve">esults cannot be generalised to the </w:t>
      </w:r>
      <w:proofErr w:type="gramStart"/>
      <w:r w:rsidR="00913FB9" w:rsidRPr="00BB33DE">
        <w:rPr>
          <w:rFonts w:ascii="Times New Roman" w:hAnsi="Times New Roman" w:cs="Times New Roman"/>
          <w:sz w:val="24"/>
          <w:szCs w:val="24"/>
        </w:rPr>
        <w:t>population as a whole</w:t>
      </w:r>
      <w:proofErr w:type="gramEnd"/>
      <w:r w:rsidR="00913FB9" w:rsidRPr="00BB33DE">
        <w:rPr>
          <w:rFonts w:ascii="Times New Roman" w:hAnsi="Times New Roman" w:cs="Times New Roman"/>
          <w:sz w:val="24"/>
          <w:szCs w:val="24"/>
        </w:rPr>
        <w:t>. Just as Greenberg et al</w:t>
      </w:r>
      <w:r w:rsidR="00742234">
        <w:rPr>
          <w:rFonts w:ascii="Times New Roman" w:hAnsi="Times New Roman" w:cs="Times New Roman"/>
          <w:sz w:val="24"/>
          <w:szCs w:val="24"/>
        </w:rPr>
        <w:t xml:space="preserve"> (</w:t>
      </w:r>
      <w:r w:rsidR="00913FB9" w:rsidRPr="00BB33DE">
        <w:rPr>
          <w:rFonts w:ascii="Times New Roman" w:hAnsi="Times New Roman" w:cs="Times New Roman"/>
          <w:sz w:val="24"/>
          <w:szCs w:val="24"/>
        </w:rPr>
        <w:t>2018) increased their sample size</w:t>
      </w:r>
      <w:r w:rsidR="003B460F" w:rsidRPr="00BB33DE">
        <w:rPr>
          <w:rFonts w:ascii="Times New Roman" w:hAnsi="Times New Roman" w:cs="Times New Roman"/>
          <w:sz w:val="24"/>
          <w:szCs w:val="24"/>
        </w:rPr>
        <w:t xml:space="preserve"> dramatically</w:t>
      </w:r>
      <w:r w:rsidR="00913FB9" w:rsidRPr="00BB33DE">
        <w:rPr>
          <w:rFonts w:ascii="Times New Roman" w:hAnsi="Times New Roman" w:cs="Times New Roman"/>
          <w:sz w:val="24"/>
          <w:szCs w:val="24"/>
        </w:rPr>
        <w:t xml:space="preserve"> to</w:t>
      </w:r>
      <w:r w:rsidR="003B460F" w:rsidRPr="00BB33DE">
        <w:rPr>
          <w:rFonts w:ascii="Times New Roman" w:hAnsi="Times New Roman" w:cs="Times New Roman"/>
          <w:sz w:val="24"/>
          <w:szCs w:val="24"/>
        </w:rPr>
        <w:t xml:space="preserve"> provide validation for their theory of the Extreme Male Brain, could future research into the female presentation of ASD be carried out in a similar way, with </w:t>
      </w:r>
      <w:r w:rsidR="006C7D1F" w:rsidRPr="00BB33DE">
        <w:rPr>
          <w:rFonts w:ascii="Times New Roman" w:hAnsi="Times New Roman" w:cs="Times New Roman"/>
          <w:sz w:val="24"/>
          <w:szCs w:val="24"/>
        </w:rPr>
        <w:t>a greatly increased</w:t>
      </w:r>
      <w:r w:rsidR="003B460F" w:rsidRPr="00BB33DE">
        <w:rPr>
          <w:rFonts w:ascii="Times New Roman" w:hAnsi="Times New Roman" w:cs="Times New Roman"/>
          <w:sz w:val="24"/>
          <w:szCs w:val="24"/>
        </w:rPr>
        <w:t xml:space="preserve"> number of participants?  In that way, valuable credible information could be gained which can be</w:t>
      </w:r>
      <w:r w:rsidR="00B1123F">
        <w:rPr>
          <w:rFonts w:ascii="Times New Roman" w:hAnsi="Times New Roman" w:cs="Times New Roman"/>
          <w:sz w:val="24"/>
          <w:szCs w:val="24"/>
        </w:rPr>
        <w:t xml:space="preserve"> used to educate professionals and</w:t>
      </w:r>
      <w:r w:rsidR="009367B8" w:rsidRPr="00BB33DE">
        <w:rPr>
          <w:rFonts w:ascii="Times New Roman" w:hAnsi="Times New Roman" w:cs="Times New Roman"/>
          <w:sz w:val="24"/>
          <w:szCs w:val="24"/>
        </w:rPr>
        <w:t xml:space="preserve"> parents</w:t>
      </w:r>
      <w:r w:rsidR="00B57904" w:rsidRPr="00BB33DE">
        <w:rPr>
          <w:rFonts w:ascii="Times New Roman" w:hAnsi="Times New Roman" w:cs="Times New Roman"/>
          <w:sz w:val="24"/>
          <w:szCs w:val="24"/>
        </w:rPr>
        <w:t xml:space="preserve"> and ensure improved experiences and better outcomes for both females with ASD</w:t>
      </w:r>
      <w:r w:rsidR="009367B8" w:rsidRPr="00BB33DE">
        <w:rPr>
          <w:rFonts w:ascii="Times New Roman" w:hAnsi="Times New Roman" w:cs="Times New Roman"/>
          <w:sz w:val="24"/>
          <w:szCs w:val="24"/>
        </w:rPr>
        <w:t>.</w:t>
      </w:r>
    </w:p>
    <w:p w14:paraId="638E9783" w14:textId="1AAA8D87" w:rsidR="00100B3B" w:rsidRPr="00BB33DE" w:rsidRDefault="00BC4600"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Finally,</w:t>
      </w:r>
      <w:r w:rsidRPr="00BB33DE">
        <w:rPr>
          <w:rFonts w:ascii="Times New Roman" w:hAnsi="Times New Roman" w:cs="Times New Roman"/>
          <w:color w:val="FF0000"/>
          <w:sz w:val="24"/>
          <w:szCs w:val="24"/>
        </w:rPr>
        <w:t xml:space="preserve"> </w:t>
      </w:r>
      <w:r w:rsidRPr="00BB33DE">
        <w:rPr>
          <w:rFonts w:ascii="Times New Roman" w:hAnsi="Times New Roman" w:cs="Times New Roman"/>
          <w:sz w:val="24"/>
          <w:szCs w:val="24"/>
        </w:rPr>
        <w:t>the concept of camouflaging and masking warrants further</w:t>
      </w:r>
      <w:r w:rsidR="0021206A" w:rsidRPr="00BB33DE">
        <w:rPr>
          <w:rFonts w:ascii="Times New Roman" w:hAnsi="Times New Roman" w:cs="Times New Roman"/>
          <w:sz w:val="24"/>
          <w:szCs w:val="24"/>
        </w:rPr>
        <w:t>,</w:t>
      </w:r>
      <w:r w:rsidRPr="00BB33DE">
        <w:rPr>
          <w:rFonts w:ascii="Times New Roman" w:hAnsi="Times New Roman" w:cs="Times New Roman"/>
          <w:sz w:val="24"/>
          <w:szCs w:val="24"/>
        </w:rPr>
        <w:t xml:space="preserve"> more detailed investigation. Without a</w:t>
      </w:r>
      <w:r w:rsidR="00742234">
        <w:rPr>
          <w:rFonts w:ascii="Times New Roman" w:hAnsi="Times New Roman" w:cs="Times New Roman"/>
          <w:sz w:val="24"/>
          <w:szCs w:val="24"/>
        </w:rPr>
        <w:t xml:space="preserve"> more accurate</w:t>
      </w:r>
      <w:r w:rsidRPr="00BB33DE">
        <w:rPr>
          <w:rFonts w:ascii="Times New Roman" w:hAnsi="Times New Roman" w:cs="Times New Roman"/>
          <w:sz w:val="24"/>
          <w:szCs w:val="24"/>
        </w:rPr>
        <w:t xml:space="preserve"> way to recognise the symptoms of ASD in an individual, teachers and other professionals </w:t>
      </w:r>
      <w:r w:rsidR="009F1CCF" w:rsidRPr="00BB33DE">
        <w:rPr>
          <w:rFonts w:ascii="Times New Roman" w:hAnsi="Times New Roman" w:cs="Times New Roman"/>
          <w:sz w:val="24"/>
          <w:szCs w:val="24"/>
        </w:rPr>
        <w:t xml:space="preserve">may </w:t>
      </w:r>
      <w:r w:rsidRPr="00BB33DE">
        <w:rPr>
          <w:rFonts w:ascii="Times New Roman" w:hAnsi="Times New Roman" w:cs="Times New Roman"/>
          <w:sz w:val="24"/>
          <w:szCs w:val="24"/>
        </w:rPr>
        <w:t>undoubtedly either miss or misinterpret the behaviours being presented to them</w:t>
      </w:r>
      <w:r w:rsidR="009F1CCF" w:rsidRPr="00BB33DE">
        <w:rPr>
          <w:rFonts w:ascii="Times New Roman" w:hAnsi="Times New Roman" w:cs="Times New Roman"/>
          <w:sz w:val="24"/>
          <w:szCs w:val="24"/>
        </w:rPr>
        <w:t xml:space="preserve">, </w:t>
      </w:r>
      <w:r w:rsidR="00742234">
        <w:rPr>
          <w:rFonts w:ascii="Times New Roman" w:hAnsi="Times New Roman" w:cs="Times New Roman"/>
          <w:sz w:val="24"/>
          <w:szCs w:val="24"/>
        </w:rPr>
        <w:t xml:space="preserve">which may have negative implications </w:t>
      </w:r>
      <w:r w:rsidR="009F1CCF" w:rsidRPr="00BB33DE">
        <w:rPr>
          <w:rFonts w:ascii="Times New Roman" w:hAnsi="Times New Roman" w:cs="Times New Roman"/>
          <w:sz w:val="24"/>
          <w:szCs w:val="24"/>
        </w:rPr>
        <w:t>for the mental health of the individual</w:t>
      </w:r>
      <w:r w:rsidRPr="00BB33DE">
        <w:rPr>
          <w:rFonts w:ascii="Times New Roman" w:hAnsi="Times New Roman" w:cs="Times New Roman"/>
          <w:sz w:val="24"/>
          <w:szCs w:val="24"/>
        </w:rPr>
        <w:t>.</w:t>
      </w:r>
      <w:r w:rsidR="0021206A" w:rsidRPr="00BB33DE">
        <w:rPr>
          <w:rFonts w:ascii="Times New Roman" w:hAnsi="Times New Roman" w:cs="Times New Roman"/>
          <w:sz w:val="24"/>
          <w:szCs w:val="24"/>
        </w:rPr>
        <w:t xml:space="preserve"> Research into camouflaging has begun and </w:t>
      </w:r>
      <w:r w:rsidR="009F1CCF" w:rsidRPr="00BB33DE">
        <w:rPr>
          <w:rFonts w:ascii="Times New Roman" w:hAnsi="Times New Roman" w:cs="Times New Roman"/>
          <w:sz w:val="24"/>
          <w:szCs w:val="24"/>
        </w:rPr>
        <w:t xml:space="preserve">more recently </w:t>
      </w:r>
      <w:r w:rsidR="0021206A" w:rsidRPr="00BB33DE">
        <w:rPr>
          <w:rFonts w:ascii="Times New Roman" w:hAnsi="Times New Roman" w:cs="Times New Roman"/>
          <w:sz w:val="24"/>
          <w:szCs w:val="24"/>
        </w:rPr>
        <w:t>a Camouflaging Autistic Traits Questionnaire (CAT-Q) has been developed by Hull et al (2018)</w:t>
      </w:r>
      <w:r w:rsidR="009F1CCF" w:rsidRPr="00BB33DE">
        <w:rPr>
          <w:rFonts w:ascii="Times New Roman" w:hAnsi="Times New Roman" w:cs="Times New Roman"/>
          <w:sz w:val="24"/>
          <w:szCs w:val="24"/>
        </w:rPr>
        <w:t xml:space="preserve"> which is stated as being useful for screening “individuals who may be missed under current …diagnostic criteria”(p831) as well as for non-autistic individuals. The authors point out that as a new measure, there is a need for far wider usage of the questionnaire in order to improve its validity and legitimacy. This is an area of research that would provide valuable information into the concept of camouflaging as a </w:t>
      </w:r>
      <w:proofErr w:type="gramStart"/>
      <w:r w:rsidR="009F1CCF" w:rsidRPr="00BB33DE">
        <w:rPr>
          <w:rFonts w:ascii="Times New Roman" w:hAnsi="Times New Roman" w:cs="Times New Roman"/>
          <w:sz w:val="24"/>
          <w:szCs w:val="24"/>
        </w:rPr>
        <w:t>whole, but</w:t>
      </w:r>
      <w:proofErr w:type="gramEnd"/>
      <w:r w:rsidR="009F1CCF" w:rsidRPr="00BB33DE">
        <w:rPr>
          <w:rFonts w:ascii="Times New Roman" w:hAnsi="Times New Roman" w:cs="Times New Roman"/>
          <w:sz w:val="24"/>
          <w:szCs w:val="24"/>
        </w:rPr>
        <w:t xml:space="preserve"> may particularly provide information as to whether females</w:t>
      </w:r>
      <w:r w:rsidR="00671526" w:rsidRPr="00BB33DE">
        <w:rPr>
          <w:rFonts w:ascii="Times New Roman" w:hAnsi="Times New Roman" w:cs="Times New Roman"/>
          <w:sz w:val="24"/>
          <w:szCs w:val="24"/>
        </w:rPr>
        <w:t xml:space="preserve"> with ASD</w:t>
      </w:r>
      <w:r w:rsidR="009F1CCF" w:rsidRPr="00BB33DE">
        <w:rPr>
          <w:rFonts w:ascii="Times New Roman" w:hAnsi="Times New Roman" w:cs="Times New Roman"/>
          <w:sz w:val="24"/>
          <w:szCs w:val="24"/>
        </w:rPr>
        <w:t xml:space="preserve"> are better at camouflage than males, and whether this in turn contributes to a gender disparity in identification and diagnosis</w:t>
      </w:r>
      <w:r w:rsidR="00671526" w:rsidRPr="00BB33DE">
        <w:rPr>
          <w:rFonts w:ascii="Times New Roman" w:hAnsi="Times New Roman" w:cs="Times New Roman"/>
          <w:sz w:val="24"/>
          <w:szCs w:val="24"/>
        </w:rPr>
        <w:t>.</w:t>
      </w:r>
      <w:r w:rsidR="009F1CCF" w:rsidRPr="00BB33DE">
        <w:rPr>
          <w:rFonts w:ascii="Times New Roman" w:hAnsi="Times New Roman" w:cs="Times New Roman"/>
          <w:sz w:val="24"/>
          <w:szCs w:val="24"/>
        </w:rPr>
        <w:t xml:space="preserve"> </w:t>
      </w:r>
    </w:p>
    <w:p w14:paraId="424BEE2F" w14:textId="75FD6AA5" w:rsidR="00245B47" w:rsidRDefault="00245B47" w:rsidP="000D66E4">
      <w:pPr>
        <w:rPr>
          <w:sz w:val="28"/>
          <w:szCs w:val="28"/>
        </w:rPr>
      </w:pPr>
    </w:p>
    <w:p w14:paraId="15F13986" w14:textId="62388DA3" w:rsidR="00245B47" w:rsidRDefault="00245B47" w:rsidP="000D66E4">
      <w:pPr>
        <w:rPr>
          <w:sz w:val="28"/>
          <w:szCs w:val="28"/>
        </w:rPr>
      </w:pPr>
    </w:p>
    <w:p w14:paraId="2E9E9CC1" w14:textId="3B7AA2DC" w:rsidR="00245B47" w:rsidRDefault="00245B47" w:rsidP="000D66E4">
      <w:pPr>
        <w:rPr>
          <w:sz w:val="28"/>
          <w:szCs w:val="28"/>
        </w:rPr>
      </w:pPr>
    </w:p>
    <w:p w14:paraId="6AC6B247" w14:textId="63B23E42" w:rsidR="00BB33DE" w:rsidRDefault="00BB33DE" w:rsidP="000D66E4">
      <w:pPr>
        <w:rPr>
          <w:sz w:val="28"/>
          <w:szCs w:val="28"/>
        </w:rPr>
      </w:pPr>
    </w:p>
    <w:p w14:paraId="480B5C8B" w14:textId="76EA0FEB" w:rsidR="00BB33DE" w:rsidRDefault="00BB33DE" w:rsidP="000D66E4">
      <w:pPr>
        <w:rPr>
          <w:sz w:val="28"/>
          <w:szCs w:val="28"/>
        </w:rPr>
      </w:pPr>
    </w:p>
    <w:p w14:paraId="0C7198E5" w14:textId="6C2ADA17" w:rsidR="00BB33DE" w:rsidRDefault="00BB33DE" w:rsidP="000D66E4">
      <w:pPr>
        <w:rPr>
          <w:sz w:val="28"/>
          <w:szCs w:val="28"/>
        </w:rPr>
      </w:pPr>
    </w:p>
    <w:p w14:paraId="42FD8E14" w14:textId="14407A7F" w:rsidR="002C570F" w:rsidRDefault="002C570F" w:rsidP="000D66E4">
      <w:pPr>
        <w:rPr>
          <w:sz w:val="28"/>
          <w:szCs w:val="28"/>
        </w:rPr>
      </w:pPr>
    </w:p>
    <w:p w14:paraId="08A81CD4" w14:textId="34669774" w:rsidR="002C570F" w:rsidRDefault="002C570F" w:rsidP="000D66E4">
      <w:pPr>
        <w:rPr>
          <w:sz w:val="28"/>
          <w:szCs w:val="28"/>
        </w:rPr>
      </w:pPr>
    </w:p>
    <w:p w14:paraId="01A7F401" w14:textId="600F74BC" w:rsidR="000D66E4" w:rsidRDefault="000D66E4" w:rsidP="000D66E4">
      <w:pPr>
        <w:rPr>
          <w:sz w:val="28"/>
          <w:szCs w:val="28"/>
        </w:rPr>
      </w:pPr>
    </w:p>
    <w:p w14:paraId="4BFE4B2E" w14:textId="77777777" w:rsidR="00673996" w:rsidRDefault="00673996" w:rsidP="000D66E4">
      <w:pPr>
        <w:rPr>
          <w:sz w:val="28"/>
          <w:szCs w:val="28"/>
        </w:rPr>
      </w:pPr>
    </w:p>
    <w:p w14:paraId="5892D761" w14:textId="588F0461" w:rsidR="006A0F20" w:rsidRPr="00430F24" w:rsidRDefault="006A0F20" w:rsidP="000D66E4">
      <w:pPr>
        <w:rPr>
          <w:rFonts w:ascii="Times New Roman" w:hAnsi="Times New Roman" w:cs="Times New Roman"/>
          <w:b/>
          <w:sz w:val="24"/>
          <w:szCs w:val="24"/>
          <w:u w:val="single"/>
        </w:rPr>
      </w:pPr>
      <w:r w:rsidRPr="00430F24">
        <w:rPr>
          <w:rFonts w:ascii="Times New Roman" w:hAnsi="Times New Roman" w:cs="Times New Roman"/>
          <w:b/>
          <w:sz w:val="24"/>
          <w:szCs w:val="24"/>
          <w:u w:val="single"/>
        </w:rPr>
        <w:t>Reference List</w:t>
      </w:r>
    </w:p>
    <w:p w14:paraId="7C7FA35F" w14:textId="7BE8E15E" w:rsidR="006A0F20" w:rsidRPr="00BB33DE" w:rsidRDefault="006A0F20" w:rsidP="000D66E4">
      <w:pPr>
        <w:spacing w:line="240" w:lineRule="auto"/>
        <w:rPr>
          <w:rFonts w:ascii="Times New Roman" w:hAnsi="Times New Roman" w:cs="Times New Roman"/>
          <w:sz w:val="24"/>
          <w:szCs w:val="24"/>
        </w:rPr>
      </w:pPr>
      <w:r w:rsidRPr="00BB33DE">
        <w:rPr>
          <w:rFonts w:ascii="Times New Roman" w:hAnsi="Times New Roman" w:cs="Times New Roman"/>
          <w:sz w:val="24"/>
          <w:szCs w:val="24"/>
        </w:rPr>
        <w:t>Ambitious About Autism (2020)</w:t>
      </w:r>
      <w:r w:rsidR="009F17F3" w:rsidRPr="00BB33DE">
        <w:rPr>
          <w:rFonts w:ascii="Times New Roman" w:hAnsi="Times New Roman" w:cs="Times New Roman"/>
          <w:sz w:val="24"/>
          <w:szCs w:val="24"/>
        </w:rPr>
        <w:t xml:space="preserve"> What is Autism?</w:t>
      </w:r>
    </w:p>
    <w:p w14:paraId="5B281468" w14:textId="79118B7B" w:rsidR="006A0F20" w:rsidRPr="00BB33DE" w:rsidRDefault="00DC76AE" w:rsidP="000D66E4">
      <w:pPr>
        <w:spacing w:line="240" w:lineRule="auto"/>
        <w:rPr>
          <w:rFonts w:ascii="Times New Roman" w:hAnsi="Times New Roman" w:cs="Times New Roman"/>
          <w:sz w:val="24"/>
          <w:szCs w:val="24"/>
        </w:rPr>
      </w:pPr>
      <w:r>
        <w:rPr>
          <w:rFonts w:ascii="Times New Roman" w:hAnsi="Times New Roman" w:cs="Times New Roman"/>
          <w:sz w:val="24"/>
          <w:szCs w:val="24"/>
        </w:rPr>
        <w:t xml:space="preserve">Available </w:t>
      </w:r>
      <w:r w:rsidR="006A0F20" w:rsidRPr="00BB33DE">
        <w:rPr>
          <w:rFonts w:ascii="Times New Roman" w:hAnsi="Times New Roman" w:cs="Times New Roman"/>
          <w:sz w:val="24"/>
          <w:szCs w:val="24"/>
        </w:rPr>
        <w:t xml:space="preserve">at : </w:t>
      </w:r>
      <w:hyperlink r:id="rId7" w:history="1">
        <w:r w:rsidR="006A0F20" w:rsidRPr="00BB33DE">
          <w:rPr>
            <w:rFonts w:ascii="Times New Roman" w:hAnsi="Times New Roman" w:cs="Times New Roman"/>
            <w:sz w:val="24"/>
            <w:szCs w:val="24"/>
            <w:u w:val="single"/>
          </w:rPr>
          <w:t>https://www.ambitiousaboutautism.org.uk/information-about-autism/understanding-autism/what-is-autism</w:t>
        </w:r>
      </w:hyperlink>
    </w:p>
    <w:p w14:paraId="0F86E3D1" w14:textId="65EBAF7A" w:rsidR="006A0F20" w:rsidRPr="00BB33DE" w:rsidRDefault="006A0F20" w:rsidP="000D66E4">
      <w:pPr>
        <w:spacing w:line="240" w:lineRule="auto"/>
        <w:rPr>
          <w:rFonts w:ascii="Times New Roman" w:hAnsi="Times New Roman" w:cs="Times New Roman"/>
          <w:sz w:val="24"/>
          <w:szCs w:val="24"/>
        </w:rPr>
      </w:pPr>
      <w:r w:rsidRPr="00BB33DE">
        <w:rPr>
          <w:rFonts w:ascii="Times New Roman" w:hAnsi="Times New Roman" w:cs="Times New Roman"/>
          <w:sz w:val="24"/>
          <w:szCs w:val="24"/>
        </w:rPr>
        <w:t>(Accessed: 5 May 2020)</w:t>
      </w:r>
    </w:p>
    <w:p w14:paraId="48692977" w14:textId="501492FB" w:rsidR="00BB33DE" w:rsidRDefault="00A20AA1" w:rsidP="000D66E4">
      <w:pPr>
        <w:spacing w:line="240" w:lineRule="auto"/>
        <w:rPr>
          <w:rFonts w:ascii="Times New Roman" w:hAnsi="Times New Roman" w:cs="Times New Roman"/>
          <w:sz w:val="24"/>
          <w:szCs w:val="24"/>
        </w:rPr>
      </w:pPr>
      <w:r w:rsidRPr="00BB33DE">
        <w:rPr>
          <w:rFonts w:ascii="Times New Roman" w:hAnsi="Times New Roman" w:cs="Times New Roman"/>
          <w:color w:val="222222"/>
          <w:sz w:val="24"/>
          <w:szCs w:val="24"/>
          <w:shd w:val="clear" w:color="auto" w:fill="FFFFFF"/>
        </w:rPr>
        <w:t>American Psychiatric Association (2013). Diagnostic and statistical manual of mental disorders: </w:t>
      </w:r>
      <w:r w:rsidRPr="00BB33DE">
        <w:rPr>
          <w:rFonts w:ascii="Times New Roman" w:hAnsi="Times New Roman" w:cs="Times New Roman"/>
          <w:b/>
          <w:bCs/>
          <w:color w:val="222222"/>
          <w:sz w:val="24"/>
          <w:szCs w:val="24"/>
          <w:shd w:val="clear" w:color="auto" w:fill="FFFFFF"/>
        </w:rPr>
        <w:t>DSM</w:t>
      </w:r>
      <w:r w:rsidRPr="00BB33DE">
        <w:rPr>
          <w:rFonts w:ascii="Times New Roman" w:hAnsi="Times New Roman" w:cs="Times New Roman"/>
          <w:color w:val="222222"/>
          <w:sz w:val="24"/>
          <w:szCs w:val="24"/>
          <w:shd w:val="clear" w:color="auto" w:fill="FFFFFF"/>
        </w:rPr>
        <w:t>-</w:t>
      </w:r>
      <w:r w:rsidRPr="00BB33DE">
        <w:rPr>
          <w:rFonts w:ascii="Times New Roman" w:hAnsi="Times New Roman" w:cs="Times New Roman"/>
          <w:b/>
          <w:bCs/>
          <w:color w:val="222222"/>
          <w:sz w:val="24"/>
          <w:szCs w:val="24"/>
          <w:shd w:val="clear" w:color="auto" w:fill="FFFFFF"/>
        </w:rPr>
        <w:t>5</w:t>
      </w:r>
      <w:r w:rsidRPr="00BB33DE">
        <w:rPr>
          <w:rFonts w:ascii="Times New Roman" w:hAnsi="Times New Roman" w:cs="Times New Roman"/>
          <w:color w:val="222222"/>
          <w:sz w:val="24"/>
          <w:szCs w:val="24"/>
          <w:shd w:val="clear" w:color="auto" w:fill="FFFFFF"/>
        </w:rPr>
        <w:t>. Arlington, VA, American Psychiatric Association.</w:t>
      </w:r>
    </w:p>
    <w:p w14:paraId="457BC669" w14:textId="2F617242" w:rsidR="006A0F20" w:rsidRPr="00BB33DE" w:rsidRDefault="006A0F20" w:rsidP="000D66E4">
      <w:pPr>
        <w:spacing w:line="240" w:lineRule="auto"/>
        <w:rPr>
          <w:rFonts w:ascii="Times New Roman" w:hAnsi="Times New Roman" w:cs="Times New Roman"/>
          <w:sz w:val="24"/>
          <w:szCs w:val="24"/>
        </w:rPr>
      </w:pPr>
      <w:r w:rsidRPr="00BB33DE">
        <w:rPr>
          <w:rFonts w:ascii="Times New Roman" w:hAnsi="Times New Roman" w:cs="Times New Roman"/>
          <w:sz w:val="24"/>
          <w:szCs w:val="24"/>
        </w:rPr>
        <w:t>Attwood, T. (2020)– What is ASD and Understanding Diagnosis [Free training webinar]</w:t>
      </w:r>
    </w:p>
    <w:p w14:paraId="38779392" w14:textId="77777777" w:rsidR="006A0F20" w:rsidRPr="00BB33DE" w:rsidRDefault="006A0F20" w:rsidP="000D66E4">
      <w:pPr>
        <w:spacing w:line="240" w:lineRule="auto"/>
        <w:rPr>
          <w:rFonts w:ascii="Times New Roman" w:hAnsi="Times New Roman" w:cs="Times New Roman"/>
          <w:sz w:val="24"/>
          <w:szCs w:val="24"/>
        </w:rPr>
      </w:pPr>
      <w:r w:rsidRPr="00BB33DE">
        <w:rPr>
          <w:rFonts w:ascii="Times New Roman" w:hAnsi="Times New Roman" w:cs="Times New Roman"/>
          <w:sz w:val="24"/>
          <w:szCs w:val="24"/>
        </w:rPr>
        <w:t xml:space="preserve">Available at : </w:t>
      </w:r>
      <w:hyperlink r:id="rId8" w:history="1">
        <w:r w:rsidRPr="00BB33DE">
          <w:rPr>
            <w:rFonts w:ascii="Times New Roman" w:hAnsi="Times New Roman" w:cs="Times New Roman"/>
            <w:sz w:val="24"/>
            <w:szCs w:val="24"/>
            <w:u w:val="single"/>
          </w:rPr>
          <w:t>https://elearning.suelarkey.com.au/tony-attwood-free-course-signup/</w:t>
        </w:r>
      </w:hyperlink>
    </w:p>
    <w:p w14:paraId="5E651151" w14:textId="7FC2B98B" w:rsidR="006A0F20" w:rsidRPr="00BB33DE" w:rsidRDefault="006A0F20" w:rsidP="000D66E4">
      <w:pPr>
        <w:spacing w:line="240" w:lineRule="auto"/>
        <w:rPr>
          <w:rFonts w:ascii="Times New Roman" w:hAnsi="Times New Roman" w:cs="Times New Roman"/>
          <w:sz w:val="24"/>
          <w:szCs w:val="24"/>
        </w:rPr>
      </w:pPr>
      <w:r w:rsidRPr="00BB33DE">
        <w:rPr>
          <w:rFonts w:ascii="Times New Roman" w:hAnsi="Times New Roman" w:cs="Times New Roman"/>
          <w:sz w:val="24"/>
          <w:szCs w:val="24"/>
        </w:rPr>
        <w:t>(Accessed: 12 May 2020)</w:t>
      </w:r>
    </w:p>
    <w:p w14:paraId="6C550799" w14:textId="01E037A1" w:rsidR="009C5187" w:rsidRDefault="009C5187" w:rsidP="000D66E4">
      <w:pPr>
        <w:spacing w:line="240" w:lineRule="auto"/>
        <w:rPr>
          <w:rFonts w:ascii="Times New Roman" w:hAnsi="Times New Roman" w:cs="Times New Roman"/>
          <w:sz w:val="24"/>
          <w:szCs w:val="24"/>
        </w:rPr>
      </w:pPr>
      <w:r w:rsidRPr="00BB33DE">
        <w:rPr>
          <w:rFonts w:ascii="Times New Roman" w:hAnsi="Times New Roman" w:cs="Times New Roman"/>
          <w:sz w:val="24"/>
          <w:szCs w:val="24"/>
        </w:rPr>
        <w:t xml:space="preserve">Attwood, T., &amp; Grandin, T. (2006). Asperger’s and girls: </w:t>
      </w:r>
      <w:proofErr w:type="spellStart"/>
      <w:r w:rsidRPr="00BB33DE">
        <w:rPr>
          <w:rFonts w:ascii="Times New Roman" w:hAnsi="Times New Roman" w:cs="Times New Roman"/>
          <w:sz w:val="24"/>
          <w:szCs w:val="24"/>
        </w:rPr>
        <w:t>Worldrenowned</w:t>
      </w:r>
      <w:proofErr w:type="spellEnd"/>
      <w:r w:rsidRPr="00BB33DE">
        <w:rPr>
          <w:rFonts w:ascii="Times New Roman" w:hAnsi="Times New Roman" w:cs="Times New Roman"/>
          <w:sz w:val="24"/>
          <w:szCs w:val="24"/>
        </w:rPr>
        <w:t xml:space="preserve"> experts join those with Asperger’s syndrome to resolve issues that girls and women face every day! Arlington, TX: Future Horizons</w:t>
      </w:r>
    </w:p>
    <w:p w14:paraId="2951EA57" w14:textId="72817DFA" w:rsidR="00136255" w:rsidRDefault="00136255" w:rsidP="000D66E4">
      <w:pPr>
        <w:spacing w:line="240" w:lineRule="auto"/>
        <w:rPr>
          <w:rFonts w:ascii="Times New Roman" w:hAnsi="Times New Roman" w:cs="Times New Roman"/>
          <w:color w:val="333333"/>
          <w:sz w:val="24"/>
          <w:szCs w:val="24"/>
          <w:shd w:val="clear" w:color="auto" w:fill="FCFCFC"/>
        </w:rPr>
      </w:pPr>
      <w:r w:rsidRPr="00136255">
        <w:rPr>
          <w:rFonts w:ascii="Times New Roman" w:hAnsi="Times New Roman" w:cs="Times New Roman"/>
          <w:color w:val="333333"/>
          <w:sz w:val="24"/>
          <w:szCs w:val="24"/>
          <w:shd w:val="clear" w:color="auto" w:fill="FCFCFC"/>
        </w:rPr>
        <w:t xml:space="preserve">Attwood, T., Garnett, M. S., &amp; </w:t>
      </w:r>
      <w:proofErr w:type="spellStart"/>
      <w:r w:rsidRPr="00136255">
        <w:rPr>
          <w:rFonts w:ascii="Times New Roman" w:hAnsi="Times New Roman" w:cs="Times New Roman"/>
          <w:color w:val="333333"/>
          <w:sz w:val="24"/>
          <w:szCs w:val="24"/>
          <w:shd w:val="clear" w:color="auto" w:fill="FCFCFC"/>
        </w:rPr>
        <w:t>Rynkiewicz</w:t>
      </w:r>
      <w:proofErr w:type="spellEnd"/>
      <w:r w:rsidRPr="00136255">
        <w:rPr>
          <w:rFonts w:ascii="Times New Roman" w:hAnsi="Times New Roman" w:cs="Times New Roman"/>
          <w:color w:val="333333"/>
          <w:sz w:val="24"/>
          <w:szCs w:val="24"/>
          <w:shd w:val="clear" w:color="auto" w:fill="FCFCFC"/>
        </w:rPr>
        <w:t>, A. (2011). </w:t>
      </w:r>
      <w:r w:rsidRPr="00136255">
        <w:rPr>
          <w:rFonts w:ascii="Times New Roman" w:hAnsi="Times New Roman" w:cs="Times New Roman"/>
          <w:i/>
          <w:iCs/>
          <w:color w:val="333333"/>
          <w:sz w:val="24"/>
          <w:szCs w:val="24"/>
          <w:shd w:val="clear" w:color="auto" w:fill="FCFCFC"/>
        </w:rPr>
        <w:t>Questionnaire for Autism Spectrum Conditions (Q-ASC)</w:t>
      </w:r>
      <w:r w:rsidRPr="00136255">
        <w:rPr>
          <w:rFonts w:ascii="Times New Roman" w:hAnsi="Times New Roman" w:cs="Times New Roman"/>
          <w:color w:val="333333"/>
          <w:sz w:val="24"/>
          <w:szCs w:val="24"/>
          <w:shd w:val="clear" w:color="auto" w:fill="FCFCFC"/>
        </w:rPr>
        <w:t> [Measurement instrument].</w:t>
      </w:r>
    </w:p>
    <w:p w14:paraId="2D18A1E0" w14:textId="55145253" w:rsidR="00136255" w:rsidRPr="00181E98" w:rsidRDefault="00136255" w:rsidP="000D66E4">
      <w:pPr>
        <w:spacing w:line="240" w:lineRule="auto"/>
        <w:rPr>
          <w:rFonts w:ascii="Times New Roman" w:hAnsi="Times New Roman" w:cs="Times New Roman"/>
          <w:sz w:val="24"/>
          <w:szCs w:val="24"/>
          <w:shd w:val="clear" w:color="auto" w:fill="FCFCFC"/>
        </w:rPr>
      </w:pPr>
      <w:r>
        <w:rPr>
          <w:rFonts w:ascii="Times New Roman" w:hAnsi="Times New Roman" w:cs="Times New Roman"/>
          <w:color w:val="333333"/>
          <w:sz w:val="24"/>
          <w:szCs w:val="24"/>
          <w:shd w:val="clear" w:color="auto" w:fill="FCFCFC"/>
        </w:rPr>
        <w:t xml:space="preserve">Available at : </w:t>
      </w:r>
      <w:hyperlink r:id="rId9" w:history="1">
        <w:r w:rsidRPr="00181E98">
          <w:rPr>
            <w:u w:val="single"/>
          </w:rPr>
          <w:t>https://mindsandhearts.net/gq-asc-girls-questionnaire-for-autism-spectrum-conditions/</w:t>
        </w:r>
      </w:hyperlink>
    </w:p>
    <w:p w14:paraId="6CCAC4E5" w14:textId="4C532754" w:rsidR="00136255" w:rsidRPr="00136255" w:rsidRDefault="00136255" w:rsidP="000D66E4">
      <w:pPr>
        <w:spacing w:line="240" w:lineRule="auto"/>
        <w:rPr>
          <w:rFonts w:ascii="Times New Roman" w:hAnsi="Times New Roman" w:cs="Times New Roman"/>
        </w:rPr>
      </w:pPr>
      <w:r>
        <w:rPr>
          <w:rFonts w:ascii="Times New Roman" w:hAnsi="Times New Roman" w:cs="Times New Roman"/>
          <w:color w:val="333333"/>
          <w:sz w:val="24"/>
          <w:szCs w:val="24"/>
          <w:shd w:val="clear" w:color="auto" w:fill="FCFCFC"/>
        </w:rPr>
        <w:t>(Accessed: 14 June 2020)</w:t>
      </w:r>
    </w:p>
    <w:p w14:paraId="665642FD" w14:textId="68B38DEC" w:rsidR="006A0F20" w:rsidRPr="00BB33DE" w:rsidRDefault="006A0F20" w:rsidP="000D66E4">
      <w:pPr>
        <w:spacing w:line="240" w:lineRule="auto"/>
        <w:rPr>
          <w:rFonts w:ascii="Times New Roman" w:hAnsi="Times New Roman" w:cs="Times New Roman"/>
          <w:i/>
          <w:iCs/>
          <w:sz w:val="24"/>
          <w:szCs w:val="24"/>
        </w:rPr>
      </w:pPr>
      <w:proofErr w:type="spellStart"/>
      <w:proofErr w:type="gramStart"/>
      <w:r w:rsidRPr="00BB33DE">
        <w:rPr>
          <w:rFonts w:ascii="Times New Roman" w:hAnsi="Times New Roman" w:cs="Times New Roman"/>
          <w:sz w:val="24"/>
          <w:szCs w:val="24"/>
        </w:rPr>
        <w:t>Bargiela,S</w:t>
      </w:r>
      <w:proofErr w:type="spellEnd"/>
      <w:r w:rsidRPr="00BB33DE">
        <w:rPr>
          <w:rFonts w:ascii="Times New Roman" w:hAnsi="Times New Roman" w:cs="Times New Roman"/>
          <w:sz w:val="24"/>
          <w:szCs w:val="24"/>
        </w:rPr>
        <w:t>.</w:t>
      </w:r>
      <w:proofErr w:type="gramEnd"/>
      <w:r w:rsidRPr="00BB33DE">
        <w:rPr>
          <w:rFonts w:ascii="Times New Roman" w:hAnsi="Times New Roman" w:cs="Times New Roman"/>
          <w:sz w:val="24"/>
          <w:szCs w:val="24"/>
        </w:rPr>
        <w:t>, Steward, R</w:t>
      </w:r>
      <w:r w:rsidR="00E4034C">
        <w:rPr>
          <w:rFonts w:ascii="Times New Roman" w:hAnsi="Times New Roman" w:cs="Times New Roman"/>
          <w:sz w:val="24"/>
          <w:szCs w:val="24"/>
        </w:rPr>
        <w:t>.</w:t>
      </w:r>
      <w:r w:rsidRPr="00BB33DE">
        <w:rPr>
          <w:rFonts w:ascii="Times New Roman" w:hAnsi="Times New Roman" w:cs="Times New Roman"/>
          <w:sz w:val="24"/>
          <w:szCs w:val="24"/>
        </w:rPr>
        <w:t xml:space="preserve"> and Mandy, W. (2016) The experience of late-diagnosed women with autism spectrum conditions: An investigation o</w:t>
      </w:r>
      <w:r w:rsidR="003C37EB" w:rsidRPr="00BB33DE">
        <w:rPr>
          <w:rFonts w:ascii="Times New Roman" w:hAnsi="Times New Roman" w:cs="Times New Roman"/>
          <w:sz w:val="24"/>
          <w:szCs w:val="24"/>
        </w:rPr>
        <w:t>f</w:t>
      </w:r>
      <w:r w:rsidRPr="00BB33DE">
        <w:rPr>
          <w:rFonts w:ascii="Times New Roman" w:hAnsi="Times New Roman" w:cs="Times New Roman"/>
          <w:sz w:val="24"/>
          <w:szCs w:val="24"/>
        </w:rPr>
        <w:t xml:space="preserve"> the female autism phenotype. </w:t>
      </w:r>
      <w:r w:rsidRPr="00BB33DE">
        <w:rPr>
          <w:rFonts w:ascii="Times New Roman" w:hAnsi="Times New Roman" w:cs="Times New Roman"/>
          <w:i/>
          <w:iCs/>
          <w:sz w:val="24"/>
          <w:szCs w:val="24"/>
        </w:rPr>
        <w:t>Journal of Autism and Developmental Disorders, 46 (10), 3281-3294</w:t>
      </w:r>
    </w:p>
    <w:p w14:paraId="43BFBB2B" w14:textId="46580E8F" w:rsidR="00850E83" w:rsidRPr="00C60F21" w:rsidRDefault="00850E83" w:rsidP="000D66E4">
      <w:pPr>
        <w:spacing w:line="240" w:lineRule="auto"/>
        <w:rPr>
          <w:rFonts w:ascii="Times New Roman" w:hAnsi="Times New Roman" w:cs="Times New Roman"/>
          <w:i/>
          <w:iCs/>
          <w:sz w:val="24"/>
          <w:szCs w:val="24"/>
        </w:rPr>
      </w:pPr>
      <w:r w:rsidRPr="00BB33DE">
        <w:rPr>
          <w:rFonts w:ascii="Times New Roman" w:hAnsi="Times New Roman" w:cs="Times New Roman"/>
          <w:sz w:val="24"/>
          <w:szCs w:val="24"/>
        </w:rPr>
        <w:t xml:space="preserve">Baron-Cohen, S. (2002). The extreme male brain theory of autism. </w:t>
      </w:r>
      <w:r w:rsidRPr="00C60F21">
        <w:rPr>
          <w:rFonts w:ascii="Times New Roman" w:hAnsi="Times New Roman" w:cs="Times New Roman"/>
          <w:i/>
          <w:iCs/>
          <w:sz w:val="24"/>
          <w:szCs w:val="24"/>
        </w:rPr>
        <w:t>Trends in Cognitive Science, 6, 248–254</w:t>
      </w:r>
    </w:p>
    <w:p w14:paraId="22C02E2F" w14:textId="71A1B932" w:rsidR="000A56E7" w:rsidRPr="00BB33DE" w:rsidRDefault="000A56E7" w:rsidP="000D66E4">
      <w:pPr>
        <w:pStyle w:val="Heading1"/>
        <w:spacing w:before="0" w:beforeAutospacing="0" w:after="0" w:afterAutospacing="0"/>
        <w:textAlignment w:val="baseline"/>
        <w:rPr>
          <w:b w:val="0"/>
          <w:bCs w:val="0"/>
          <w:color w:val="555555"/>
          <w:sz w:val="24"/>
          <w:szCs w:val="24"/>
        </w:rPr>
      </w:pPr>
      <w:r w:rsidRPr="00BB33DE">
        <w:rPr>
          <w:b w:val="0"/>
          <w:bCs w:val="0"/>
          <w:sz w:val="24"/>
          <w:szCs w:val="24"/>
        </w:rPr>
        <w:t>Baron-Cohen (2018)</w:t>
      </w:r>
      <w:r w:rsidRPr="00BB33DE">
        <w:rPr>
          <w:sz w:val="24"/>
          <w:szCs w:val="24"/>
        </w:rPr>
        <w:t xml:space="preserve"> </w:t>
      </w:r>
      <w:r w:rsidRPr="00BB33DE">
        <w:rPr>
          <w:b w:val="0"/>
          <w:bCs w:val="0"/>
          <w:color w:val="222222"/>
          <w:sz w:val="24"/>
          <w:szCs w:val="24"/>
          <w:bdr w:val="none" w:sz="0" w:space="0" w:color="auto" w:frame="1"/>
        </w:rPr>
        <w:t>The ‘extreme male brain’ theory of autism has just been confirmed – but that doesn’t mean what you think it means</w:t>
      </w:r>
      <w:r w:rsidR="00523AD8" w:rsidRPr="00BB33DE">
        <w:rPr>
          <w:b w:val="0"/>
          <w:bCs w:val="0"/>
          <w:color w:val="222222"/>
          <w:sz w:val="24"/>
          <w:szCs w:val="24"/>
          <w:bdr w:val="none" w:sz="0" w:space="0" w:color="auto" w:frame="1"/>
        </w:rPr>
        <w:t xml:space="preserve"> </w:t>
      </w:r>
      <w:r w:rsidR="00523AD8" w:rsidRPr="00BB33DE">
        <w:rPr>
          <w:b w:val="0"/>
          <w:bCs w:val="0"/>
          <w:i/>
          <w:iCs/>
          <w:color w:val="222222"/>
          <w:sz w:val="24"/>
          <w:szCs w:val="24"/>
          <w:bdr w:val="none" w:sz="0" w:space="0" w:color="auto" w:frame="1"/>
        </w:rPr>
        <w:t xml:space="preserve">The Independent, </w:t>
      </w:r>
      <w:r w:rsidR="00523AD8" w:rsidRPr="00BB33DE">
        <w:rPr>
          <w:b w:val="0"/>
          <w:bCs w:val="0"/>
          <w:color w:val="555555"/>
          <w:sz w:val="24"/>
          <w:szCs w:val="24"/>
        </w:rPr>
        <w:t>Tuesday 13 November 2018</w:t>
      </w:r>
    </w:p>
    <w:p w14:paraId="644ABA42" w14:textId="2153621D" w:rsidR="00523AD8" w:rsidRPr="00BB33DE" w:rsidRDefault="00523AD8" w:rsidP="000D66E4">
      <w:pPr>
        <w:pStyle w:val="Heading1"/>
        <w:spacing w:before="0" w:beforeAutospacing="0" w:after="0" w:afterAutospacing="0"/>
        <w:textAlignment w:val="baseline"/>
        <w:rPr>
          <w:b w:val="0"/>
          <w:bCs w:val="0"/>
          <w:sz w:val="24"/>
          <w:szCs w:val="24"/>
        </w:rPr>
      </w:pPr>
      <w:r w:rsidRPr="00BB33DE">
        <w:rPr>
          <w:b w:val="0"/>
          <w:bCs w:val="0"/>
          <w:color w:val="555555"/>
          <w:sz w:val="24"/>
          <w:szCs w:val="24"/>
        </w:rPr>
        <w:t xml:space="preserve">Available at : </w:t>
      </w:r>
      <w:hyperlink r:id="rId10" w:history="1">
        <w:r w:rsidRPr="00BB33DE">
          <w:rPr>
            <w:rFonts w:eastAsiaTheme="minorHAnsi"/>
            <w:b w:val="0"/>
            <w:bCs w:val="0"/>
            <w:kern w:val="0"/>
            <w:sz w:val="24"/>
            <w:szCs w:val="24"/>
            <w:u w:val="single"/>
            <w:lang w:eastAsia="en-US"/>
          </w:rPr>
          <w:t>https://www.independent.co.uk/voices/autism-extreme-male-brain-theory-research-study-masculine-traits-a8631171.html</w:t>
        </w:r>
      </w:hyperlink>
    </w:p>
    <w:p w14:paraId="5E4FC5B7" w14:textId="074412F7" w:rsidR="000A56E7" w:rsidRPr="00BB33DE" w:rsidRDefault="00523AD8" w:rsidP="000D66E4">
      <w:pPr>
        <w:pStyle w:val="Heading1"/>
        <w:spacing w:before="0" w:beforeAutospacing="0" w:after="0" w:afterAutospacing="0"/>
        <w:textAlignment w:val="baseline"/>
        <w:rPr>
          <w:b w:val="0"/>
          <w:bCs w:val="0"/>
          <w:sz w:val="24"/>
          <w:szCs w:val="24"/>
        </w:rPr>
      </w:pPr>
      <w:r w:rsidRPr="00BB33DE">
        <w:rPr>
          <w:b w:val="0"/>
          <w:bCs w:val="0"/>
          <w:sz w:val="24"/>
          <w:szCs w:val="24"/>
        </w:rPr>
        <w:t>(</w:t>
      </w:r>
      <w:proofErr w:type="gramStart"/>
      <w:r w:rsidRPr="00BB33DE">
        <w:rPr>
          <w:b w:val="0"/>
          <w:bCs w:val="0"/>
          <w:sz w:val="24"/>
          <w:szCs w:val="24"/>
        </w:rPr>
        <w:t>Accessed :</w:t>
      </w:r>
      <w:proofErr w:type="gramEnd"/>
      <w:r w:rsidRPr="00BB33DE">
        <w:rPr>
          <w:b w:val="0"/>
          <w:bCs w:val="0"/>
          <w:sz w:val="24"/>
          <w:szCs w:val="24"/>
        </w:rPr>
        <w:t xml:space="preserve"> 7 June 2020)</w:t>
      </w:r>
    </w:p>
    <w:p w14:paraId="59984E2B" w14:textId="77777777" w:rsidR="00245B47" w:rsidRPr="00BB33DE" w:rsidRDefault="00245B47" w:rsidP="000D66E4">
      <w:pPr>
        <w:pStyle w:val="Heading1"/>
        <w:spacing w:before="0" w:beforeAutospacing="0" w:after="0" w:afterAutospacing="0"/>
        <w:textAlignment w:val="baseline"/>
        <w:rPr>
          <w:b w:val="0"/>
          <w:bCs w:val="0"/>
          <w:i/>
          <w:iCs/>
          <w:color w:val="222222"/>
          <w:sz w:val="24"/>
          <w:szCs w:val="24"/>
        </w:rPr>
      </w:pPr>
    </w:p>
    <w:p w14:paraId="3B336222" w14:textId="799B8525" w:rsidR="00850E83" w:rsidRPr="00BB33DE" w:rsidRDefault="00850E83" w:rsidP="000D66E4">
      <w:pPr>
        <w:spacing w:line="240" w:lineRule="auto"/>
        <w:rPr>
          <w:rFonts w:ascii="Times New Roman" w:hAnsi="Times New Roman" w:cs="Times New Roman"/>
          <w:sz w:val="24"/>
          <w:szCs w:val="24"/>
        </w:rPr>
      </w:pPr>
      <w:r w:rsidRPr="00BB33DE">
        <w:rPr>
          <w:rFonts w:ascii="Times New Roman" w:hAnsi="Times New Roman" w:cs="Times New Roman"/>
          <w:sz w:val="24"/>
          <w:szCs w:val="24"/>
        </w:rPr>
        <w:t xml:space="preserve">Baron-Cohen, S., </w:t>
      </w:r>
      <w:proofErr w:type="spellStart"/>
      <w:r w:rsidRPr="00BB33DE">
        <w:rPr>
          <w:rFonts w:ascii="Times New Roman" w:hAnsi="Times New Roman" w:cs="Times New Roman"/>
          <w:sz w:val="24"/>
          <w:szCs w:val="24"/>
        </w:rPr>
        <w:t>Knickmeyer</w:t>
      </w:r>
      <w:proofErr w:type="spellEnd"/>
      <w:r w:rsidRPr="00BB33DE">
        <w:rPr>
          <w:rFonts w:ascii="Times New Roman" w:hAnsi="Times New Roman" w:cs="Times New Roman"/>
          <w:sz w:val="24"/>
          <w:szCs w:val="24"/>
        </w:rPr>
        <w:t xml:space="preserve">, R. C., &amp; Belmonte, M. K. (2005). Sex differences in the brain: Implications for explaining autism. </w:t>
      </w:r>
      <w:r w:rsidRPr="00C60F21">
        <w:rPr>
          <w:rFonts w:ascii="Times New Roman" w:hAnsi="Times New Roman" w:cs="Times New Roman"/>
          <w:i/>
          <w:iCs/>
          <w:sz w:val="24"/>
          <w:szCs w:val="24"/>
        </w:rPr>
        <w:t>Science, 310(5749), 819–823</w:t>
      </w:r>
    </w:p>
    <w:p w14:paraId="4BA46F92" w14:textId="4052A726" w:rsidR="00245B47" w:rsidRPr="005263A5" w:rsidRDefault="00DE4A11" w:rsidP="000D66E4">
      <w:pPr>
        <w:spacing w:line="240" w:lineRule="auto"/>
        <w:rPr>
          <w:rFonts w:ascii="Times New Roman" w:hAnsi="Times New Roman" w:cs="Times New Roman"/>
          <w:i/>
          <w:iCs/>
          <w:sz w:val="24"/>
          <w:szCs w:val="24"/>
        </w:rPr>
      </w:pPr>
      <w:r w:rsidRPr="00BB33DE">
        <w:rPr>
          <w:rFonts w:ascii="Times New Roman" w:hAnsi="Times New Roman" w:cs="Times New Roman"/>
          <w:sz w:val="24"/>
          <w:szCs w:val="24"/>
        </w:rPr>
        <w:t xml:space="preserve">Baron-Cohen S (2009) Autism: The empathizing-systemizing (E-S) theory. </w:t>
      </w:r>
      <w:r w:rsidRPr="005263A5">
        <w:rPr>
          <w:rFonts w:ascii="Times New Roman" w:hAnsi="Times New Roman" w:cs="Times New Roman"/>
          <w:i/>
          <w:iCs/>
          <w:sz w:val="24"/>
          <w:szCs w:val="24"/>
        </w:rPr>
        <w:t>Ann</w:t>
      </w:r>
      <w:r w:rsidR="004573CB">
        <w:rPr>
          <w:rFonts w:ascii="Times New Roman" w:hAnsi="Times New Roman" w:cs="Times New Roman"/>
          <w:i/>
          <w:iCs/>
          <w:sz w:val="24"/>
          <w:szCs w:val="24"/>
        </w:rPr>
        <w:t>als of the</w:t>
      </w:r>
      <w:r w:rsidRPr="005263A5">
        <w:rPr>
          <w:rFonts w:ascii="Times New Roman" w:hAnsi="Times New Roman" w:cs="Times New Roman"/>
          <w:i/>
          <w:iCs/>
          <w:sz w:val="24"/>
          <w:szCs w:val="24"/>
        </w:rPr>
        <w:t xml:space="preserve"> N</w:t>
      </w:r>
      <w:r w:rsidR="004573CB">
        <w:rPr>
          <w:rFonts w:ascii="Times New Roman" w:hAnsi="Times New Roman" w:cs="Times New Roman"/>
          <w:i/>
          <w:iCs/>
          <w:sz w:val="24"/>
          <w:szCs w:val="24"/>
        </w:rPr>
        <w:t>ew</w:t>
      </w:r>
      <w:r w:rsidRPr="005263A5">
        <w:rPr>
          <w:rFonts w:ascii="Times New Roman" w:hAnsi="Times New Roman" w:cs="Times New Roman"/>
          <w:i/>
          <w:iCs/>
          <w:sz w:val="24"/>
          <w:szCs w:val="24"/>
        </w:rPr>
        <w:t xml:space="preserve"> Y</w:t>
      </w:r>
      <w:r w:rsidR="004573CB">
        <w:rPr>
          <w:rFonts w:ascii="Times New Roman" w:hAnsi="Times New Roman" w:cs="Times New Roman"/>
          <w:i/>
          <w:iCs/>
          <w:sz w:val="24"/>
          <w:szCs w:val="24"/>
        </w:rPr>
        <w:t>ork</w:t>
      </w:r>
      <w:r w:rsidRPr="005263A5">
        <w:rPr>
          <w:rFonts w:ascii="Times New Roman" w:hAnsi="Times New Roman" w:cs="Times New Roman"/>
          <w:i/>
          <w:iCs/>
          <w:sz w:val="24"/>
          <w:szCs w:val="24"/>
        </w:rPr>
        <w:t xml:space="preserve"> Acad</w:t>
      </w:r>
      <w:r w:rsidR="004573CB">
        <w:rPr>
          <w:rFonts w:ascii="Times New Roman" w:hAnsi="Times New Roman" w:cs="Times New Roman"/>
          <w:i/>
          <w:iCs/>
          <w:sz w:val="24"/>
          <w:szCs w:val="24"/>
        </w:rPr>
        <w:t xml:space="preserve">emy of </w:t>
      </w:r>
      <w:r w:rsidRPr="005263A5">
        <w:rPr>
          <w:rFonts w:ascii="Times New Roman" w:hAnsi="Times New Roman" w:cs="Times New Roman"/>
          <w:i/>
          <w:iCs/>
          <w:sz w:val="24"/>
          <w:szCs w:val="24"/>
        </w:rPr>
        <w:t>Sci</w:t>
      </w:r>
      <w:r w:rsidR="004573CB">
        <w:rPr>
          <w:rFonts w:ascii="Times New Roman" w:hAnsi="Times New Roman" w:cs="Times New Roman"/>
          <w:i/>
          <w:iCs/>
          <w:sz w:val="24"/>
          <w:szCs w:val="24"/>
        </w:rPr>
        <w:t>ence,</w:t>
      </w:r>
      <w:r w:rsidRPr="005263A5">
        <w:rPr>
          <w:rFonts w:ascii="Times New Roman" w:hAnsi="Times New Roman" w:cs="Times New Roman"/>
          <w:i/>
          <w:iCs/>
          <w:sz w:val="24"/>
          <w:szCs w:val="24"/>
        </w:rPr>
        <w:t xml:space="preserve"> 1156:68–80. 2. </w:t>
      </w:r>
    </w:p>
    <w:p w14:paraId="5EBA0FDB" w14:textId="42FBA98D" w:rsidR="00383D35" w:rsidRPr="00BB33DE" w:rsidRDefault="001647D9" w:rsidP="000D66E4">
      <w:pPr>
        <w:spacing w:line="240" w:lineRule="auto"/>
        <w:rPr>
          <w:rFonts w:ascii="Times New Roman" w:hAnsi="Times New Roman" w:cs="Times New Roman"/>
          <w:i/>
          <w:iCs/>
          <w:sz w:val="24"/>
          <w:szCs w:val="24"/>
        </w:rPr>
      </w:pPr>
      <w:proofErr w:type="spellStart"/>
      <w:proofErr w:type="gramStart"/>
      <w:r w:rsidRPr="00BB33DE">
        <w:rPr>
          <w:rFonts w:ascii="Times New Roman" w:hAnsi="Times New Roman" w:cs="Times New Roman"/>
          <w:sz w:val="24"/>
          <w:szCs w:val="24"/>
        </w:rPr>
        <w:t>Begeer,S</w:t>
      </w:r>
      <w:proofErr w:type="spellEnd"/>
      <w:r w:rsidRPr="00BB33DE">
        <w:rPr>
          <w:rFonts w:ascii="Times New Roman" w:hAnsi="Times New Roman" w:cs="Times New Roman"/>
          <w:sz w:val="24"/>
          <w:szCs w:val="24"/>
        </w:rPr>
        <w:t>.</w:t>
      </w:r>
      <w:proofErr w:type="gramEnd"/>
      <w:r w:rsidRPr="00BB33DE">
        <w:rPr>
          <w:rFonts w:ascii="Times New Roman" w:hAnsi="Times New Roman" w:cs="Times New Roman"/>
          <w:sz w:val="24"/>
          <w:szCs w:val="24"/>
        </w:rPr>
        <w:t xml:space="preserve">, Mandell, D., </w:t>
      </w:r>
      <w:proofErr w:type="spellStart"/>
      <w:r w:rsidRPr="00BB33DE">
        <w:rPr>
          <w:rFonts w:ascii="Times New Roman" w:hAnsi="Times New Roman" w:cs="Times New Roman"/>
          <w:sz w:val="24"/>
          <w:szCs w:val="24"/>
        </w:rPr>
        <w:t>WijnkerHolmes</w:t>
      </w:r>
      <w:proofErr w:type="spellEnd"/>
      <w:r w:rsidRPr="00BB33DE">
        <w:rPr>
          <w:rFonts w:ascii="Times New Roman" w:hAnsi="Times New Roman" w:cs="Times New Roman"/>
          <w:sz w:val="24"/>
          <w:szCs w:val="24"/>
        </w:rPr>
        <w:t xml:space="preserve">, B., </w:t>
      </w:r>
      <w:proofErr w:type="spellStart"/>
      <w:r w:rsidRPr="00BB33DE">
        <w:rPr>
          <w:rFonts w:ascii="Times New Roman" w:hAnsi="Times New Roman" w:cs="Times New Roman"/>
          <w:sz w:val="24"/>
          <w:szCs w:val="24"/>
        </w:rPr>
        <w:t>Venderbosch</w:t>
      </w:r>
      <w:proofErr w:type="spellEnd"/>
      <w:r w:rsidRPr="00BB33DE">
        <w:rPr>
          <w:rFonts w:ascii="Times New Roman" w:hAnsi="Times New Roman" w:cs="Times New Roman"/>
          <w:sz w:val="24"/>
          <w:szCs w:val="24"/>
        </w:rPr>
        <w:t xml:space="preserve">, S., Rem, D., Stekelenburg, F. and </w:t>
      </w:r>
      <w:proofErr w:type="spellStart"/>
      <w:r w:rsidRPr="00BB33DE">
        <w:rPr>
          <w:rFonts w:ascii="Times New Roman" w:hAnsi="Times New Roman" w:cs="Times New Roman"/>
          <w:sz w:val="24"/>
          <w:szCs w:val="24"/>
        </w:rPr>
        <w:t>Koot</w:t>
      </w:r>
      <w:proofErr w:type="spellEnd"/>
      <w:r w:rsidRPr="00BB33DE">
        <w:rPr>
          <w:rFonts w:ascii="Times New Roman" w:hAnsi="Times New Roman" w:cs="Times New Roman"/>
          <w:sz w:val="24"/>
          <w:szCs w:val="24"/>
        </w:rPr>
        <w:t xml:space="preserve">, H.M,  (2013) Sex Differences in the Timing of Identification Among Children and Adults with Autism Spectrum Disorders </w:t>
      </w:r>
      <w:r w:rsidRPr="00BB33DE">
        <w:rPr>
          <w:rFonts w:ascii="Times New Roman" w:hAnsi="Times New Roman" w:cs="Times New Roman"/>
          <w:i/>
          <w:iCs/>
          <w:sz w:val="24"/>
          <w:szCs w:val="24"/>
        </w:rPr>
        <w:t>Journal of Autism and Developmental Disorders, 43, 1151-1156</w:t>
      </w:r>
    </w:p>
    <w:p w14:paraId="39338FC5" w14:textId="65FD8596" w:rsidR="00383D35" w:rsidRPr="00BB33DE" w:rsidRDefault="00383D35" w:rsidP="000D66E4">
      <w:pPr>
        <w:spacing w:line="240" w:lineRule="auto"/>
        <w:rPr>
          <w:rFonts w:ascii="Times New Roman" w:hAnsi="Times New Roman" w:cs="Times New Roman"/>
          <w:i/>
          <w:iCs/>
          <w:sz w:val="24"/>
          <w:szCs w:val="24"/>
        </w:rPr>
      </w:pPr>
      <w:r w:rsidRPr="00BB33DE">
        <w:rPr>
          <w:rFonts w:ascii="Times New Roman" w:hAnsi="Times New Roman" w:cs="Times New Roman"/>
          <w:sz w:val="24"/>
          <w:szCs w:val="24"/>
        </w:rPr>
        <w:t xml:space="preserve">Carpenter, L. (2020) Autism and our daughters Greta and Beata, </w:t>
      </w:r>
      <w:r w:rsidRPr="00BB33DE">
        <w:rPr>
          <w:rFonts w:ascii="Times New Roman" w:hAnsi="Times New Roman" w:cs="Times New Roman"/>
          <w:i/>
          <w:iCs/>
          <w:sz w:val="24"/>
          <w:szCs w:val="24"/>
        </w:rPr>
        <w:t>The Times magazine,</w:t>
      </w:r>
      <w:r w:rsidRPr="00BB33DE">
        <w:rPr>
          <w:rFonts w:ascii="Times New Roman" w:hAnsi="Times New Roman" w:cs="Times New Roman"/>
          <w:sz w:val="24"/>
          <w:szCs w:val="24"/>
        </w:rPr>
        <w:t xml:space="preserve"> 29 February, p14-20</w:t>
      </w:r>
    </w:p>
    <w:p w14:paraId="459188C1" w14:textId="32574132" w:rsidR="00AC24D1" w:rsidRPr="00BB33DE" w:rsidRDefault="00AC24D1" w:rsidP="000D66E4">
      <w:pPr>
        <w:spacing w:line="240" w:lineRule="auto"/>
        <w:rPr>
          <w:rFonts w:ascii="Times New Roman" w:hAnsi="Times New Roman" w:cs="Times New Roman"/>
          <w:i/>
          <w:iCs/>
          <w:sz w:val="24"/>
          <w:szCs w:val="24"/>
        </w:rPr>
      </w:pPr>
      <w:proofErr w:type="spellStart"/>
      <w:proofErr w:type="gramStart"/>
      <w:r w:rsidRPr="00BB33DE">
        <w:rPr>
          <w:rFonts w:ascii="Times New Roman" w:hAnsi="Times New Roman" w:cs="Times New Roman"/>
          <w:sz w:val="24"/>
          <w:szCs w:val="24"/>
        </w:rPr>
        <w:t>Carter,A.S</w:t>
      </w:r>
      <w:proofErr w:type="spellEnd"/>
      <w:r w:rsidRPr="00BB33DE">
        <w:rPr>
          <w:rFonts w:ascii="Times New Roman" w:hAnsi="Times New Roman" w:cs="Times New Roman"/>
          <w:sz w:val="24"/>
          <w:szCs w:val="24"/>
        </w:rPr>
        <w:t>.</w:t>
      </w:r>
      <w:proofErr w:type="gramEnd"/>
      <w:r w:rsidRPr="00BB33DE">
        <w:rPr>
          <w:rFonts w:ascii="Times New Roman" w:hAnsi="Times New Roman" w:cs="Times New Roman"/>
          <w:sz w:val="24"/>
          <w:szCs w:val="24"/>
        </w:rPr>
        <w:t>, Black, D.O., Tewani,S.,</w:t>
      </w:r>
      <w:proofErr w:type="spellStart"/>
      <w:r w:rsidRPr="00BB33DE">
        <w:rPr>
          <w:rFonts w:ascii="Times New Roman" w:hAnsi="Times New Roman" w:cs="Times New Roman"/>
          <w:sz w:val="24"/>
          <w:szCs w:val="24"/>
        </w:rPr>
        <w:t>Connolly,C.E</w:t>
      </w:r>
      <w:proofErr w:type="spellEnd"/>
      <w:r w:rsidRPr="00BB33DE">
        <w:rPr>
          <w:rFonts w:ascii="Times New Roman" w:hAnsi="Times New Roman" w:cs="Times New Roman"/>
          <w:sz w:val="24"/>
          <w:szCs w:val="24"/>
        </w:rPr>
        <w:t xml:space="preserve">., </w:t>
      </w:r>
      <w:proofErr w:type="spellStart"/>
      <w:r w:rsidRPr="00BB33DE">
        <w:rPr>
          <w:rFonts w:ascii="Times New Roman" w:hAnsi="Times New Roman" w:cs="Times New Roman"/>
          <w:sz w:val="24"/>
          <w:szCs w:val="24"/>
        </w:rPr>
        <w:t>Kadlec,M</w:t>
      </w:r>
      <w:proofErr w:type="spellEnd"/>
      <w:r w:rsidRPr="00BB33DE">
        <w:rPr>
          <w:rFonts w:ascii="Times New Roman" w:hAnsi="Times New Roman" w:cs="Times New Roman"/>
          <w:sz w:val="24"/>
          <w:szCs w:val="24"/>
        </w:rPr>
        <w:t xml:space="preserve">. and </w:t>
      </w:r>
      <w:proofErr w:type="spellStart"/>
      <w:r w:rsidRPr="00BB33DE">
        <w:rPr>
          <w:rFonts w:ascii="Times New Roman" w:hAnsi="Times New Roman" w:cs="Times New Roman"/>
          <w:sz w:val="24"/>
          <w:szCs w:val="24"/>
        </w:rPr>
        <w:t>Tager-Flusberg,H</w:t>
      </w:r>
      <w:proofErr w:type="spellEnd"/>
      <w:r w:rsidRPr="00BB33DE">
        <w:rPr>
          <w:rFonts w:ascii="Times New Roman" w:hAnsi="Times New Roman" w:cs="Times New Roman"/>
          <w:sz w:val="24"/>
          <w:szCs w:val="24"/>
        </w:rPr>
        <w:t xml:space="preserve">. (2007) Sex differences in toddlers with autism spectrum disorders. </w:t>
      </w:r>
      <w:r w:rsidRPr="00BB33DE">
        <w:rPr>
          <w:rFonts w:ascii="Times New Roman" w:hAnsi="Times New Roman" w:cs="Times New Roman"/>
          <w:i/>
          <w:iCs/>
          <w:sz w:val="24"/>
          <w:szCs w:val="24"/>
        </w:rPr>
        <w:t>Journal of Autism and Developmental Disorders, 37 (1), 86-97</w:t>
      </w:r>
    </w:p>
    <w:p w14:paraId="1654D9B3" w14:textId="14BD8484" w:rsidR="006A0F20" w:rsidRPr="00BB33DE" w:rsidRDefault="006A0F20" w:rsidP="000D66E4">
      <w:pPr>
        <w:spacing w:line="240" w:lineRule="auto"/>
        <w:rPr>
          <w:rFonts w:ascii="Times New Roman" w:hAnsi="Times New Roman" w:cs="Times New Roman"/>
          <w:i/>
          <w:iCs/>
          <w:sz w:val="24"/>
          <w:szCs w:val="24"/>
        </w:rPr>
      </w:pPr>
      <w:proofErr w:type="spellStart"/>
      <w:r w:rsidRPr="00BB33DE">
        <w:rPr>
          <w:rFonts w:ascii="Times New Roman" w:hAnsi="Times New Roman" w:cs="Times New Roman"/>
          <w:sz w:val="24"/>
          <w:szCs w:val="24"/>
        </w:rPr>
        <w:t>Cridland</w:t>
      </w:r>
      <w:proofErr w:type="spellEnd"/>
      <w:r w:rsidRPr="00BB33DE">
        <w:rPr>
          <w:rFonts w:ascii="Times New Roman" w:hAnsi="Times New Roman" w:cs="Times New Roman"/>
          <w:sz w:val="24"/>
          <w:szCs w:val="24"/>
        </w:rPr>
        <w:t xml:space="preserve">, E. K., Jones, S. C., </w:t>
      </w:r>
      <w:proofErr w:type="spellStart"/>
      <w:r w:rsidRPr="00BB33DE">
        <w:rPr>
          <w:rFonts w:ascii="Times New Roman" w:hAnsi="Times New Roman" w:cs="Times New Roman"/>
          <w:sz w:val="24"/>
          <w:szCs w:val="24"/>
        </w:rPr>
        <w:t>Caputi</w:t>
      </w:r>
      <w:proofErr w:type="spellEnd"/>
      <w:r w:rsidRPr="00BB33DE">
        <w:rPr>
          <w:rFonts w:ascii="Times New Roman" w:hAnsi="Times New Roman" w:cs="Times New Roman"/>
          <w:sz w:val="24"/>
          <w:szCs w:val="24"/>
        </w:rPr>
        <w:t>, P., &amp; Magee, C. A. (2014). Being a girl in a boys’ world: Investigating the experiences of girls with autism spectrum disorders during adolescence</w:t>
      </w:r>
      <w:r w:rsidRPr="00BB33DE">
        <w:rPr>
          <w:rFonts w:ascii="Times New Roman" w:hAnsi="Times New Roman" w:cs="Times New Roman"/>
          <w:i/>
          <w:iCs/>
          <w:sz w:val="24"/>
          <w:szCs w:val="24"/>
        </w:rPr>
        <w:t>. Journal of Autism and Developmental Disorders, 44(6), 1261–1274.</w:t>
      </w:r>
    </w:p>
    <w:p w14:paraId="5030702F" w14:textId="77777777" w:rsidR="006A0F20" w:rsidRPr="00BB33DE" w:rsidRDefault="006A0F20" w:rsidP="000D66E4">
      <w:pPr>
        <w:spacing w:line="240" w:lineRule="auto"/>
        <w:rPr>
          <w:rFonts w:ascii="Times New Roman" w:hAnsi="Times New Roman" w:cs="Times New Roman"/>
          <w:i/>
          <w:iCs/>
          <w:sz w:val="24"/>
          <w:szCs w:val="24"/>
        </w:rPr>
      </w:pPr>
      <w:r w:rsidRPr="00BB33DE">
        <w:rPr>
          <w:rFonts w:ascii="Times New Roman" w:hAnsi="Times New Roman" w:cs="Times New Roman"/>
          <w:sz w:val="24"/>
          <w:szCs w:val="24"/>
        </w:rPr>
        <w:t xml:space="preserve">Dean, M., Harwood, R. and </w:t>
      </w:r>
      <w:proofErr w:type="spellStart"/>
      <w:r w:rsidRPr="00BB33DE">
        <w:rPr>
          <w:rFonts w:ascii="Times New Roman" w:hAnsi="Times New Roman" w:cs="Times New Roman"/>
          <w:sz w:val="24"/>
          <w:szCs w:val="24"/>
        </w:rPr>
        <w:t>Kasari</w:t>
      </w:r>
      <w:proofErr w:type="spellEnd"/>
      <w:r w:rsidRPr="00BB33DE">
        <w:rPr>
          <w:rFonts w:ascii="Times New Roman" w:hAnsi="Times New Roman" w:cs="Times New Roman"/>
          <w:sz w:val="24"/>
          <w:szCs w:val="24"/>
        </w:rPr>
        <w:t xml:space="preserve">, C. (2017) The art of camouflage: Gender differences in the social behaviours of girls and boys with autism spectrum disorder. </w:t>
      </w:r>
      <w:r w:rsidRPr="00BB33DE">
        <w:rPr>
          <w:rFonts w:ascii="Times New Roman" w:hAnsi="Times New Roman" w:cs="Times New Roman"/>
          <w:i/>
          <w:iCs/>
          <w:sz w:val="24"/>
          <w:szCs w:val="24"/>
        </w:rPr>
        <w:t>Autism, 21(6), 678-689</w:t>
      </w:r>
    </w:p>
    <w:p w14:paraId="6D4C91D7" w14:textId="507830EB" w:rsidR="006A0F20" w:rsidRPr="00BB33DE" w:rsidRDefault="006A0F20" w:rsidP="000D66E4">
      <w:pPr>
        <w:spacing w:line="240" w:lineRule="auto"/>
        <w:rPr>
          <w:rFonts w:ascii="Times New Roman" w:hAnsi="Times New Roman" w:cs="Times New Roman"/>
          <w:sz w:val="24"/>
          <w:szCs w:val="24"/>
        </w:rPr>
      </w:pPr>
      <w:proofErr w:type="spellStart"/>
      <w:r w:rsidRPr="00BB33DE">
        <w:rPr>
          <w:rFonts w:ascii="Times New Roman" w:hAnsi="Times New Roman" w:cs="Times New Roman"/>
          <w:sz w:val="24"/>
          <w:szCs w:val="24"/>
        </w:rPr>
        <w:t>Dworzynski</w:t>
      </w:r>
      <w:proofErr w:type="spellEnd"/>
      <w:r w:rsidRPr="00BB33DE">
        <w:rPr>
          <w:rFonts w:ascii="Times New Roman" w:hAnsi="Times New Roman" w:cs="Times New Roman"/>
          <w:sz w:val="24"/>
          <w:szCs w:val="24"/>
        </w:rPr>
        <w:t xml:space="preserve">, K., Ronald, A., Bolton, P. and </w:t>
      </w:r>
      <w:proofErr w:type="spellStart"/>
      <w:r w:rsidRPr="00BB33DE">
        <w:rPr>
          <w:rFonts w:ascii="Times New Roman" w:hAnsi="Times New Roman" w:cs="Times New Roman"/>
          <w:sz w:val="24"/>
          <w:szCs w:val="24"/>
        </w:rPr>
        <w:t>Happé</w:t>
      </w:r>
      <w:proofErr w:type="spellEnd"/>
      <w:r w:rsidRPr="00BB33DE">
        <w:rPr>
          <w:rFonts w:ascii="Times New Roman" w:hAnsi="Times New Roman" w:cs="Times New Roman"/>
          <w:sz w:val="24"/>
          <w:szCs w:val="24"/>
        </w:rPr>
        <w:t>, F. (2012) How different are girls and boys above and below the diagnostic threshold for ASD</w:t>
      </w:r>
      <w:r w:rsidR="00E4034C">
        <w:rPr>
          <w:rFonts w:ascii="Times New Roman" w:hAnsi="Times New Roman" w:cs="Times New Roman"/>
          <w:sz w:val="24"/>
          <w:szCs w:val="24"/>
        </w:rPr>
        <w:t>?</w:t>
      </w:r>
      <w:r w:rsidRPr="00BB33DE">
        <w:rPr>
          <w:rFonts w:ascii="Times New Roman" w:hAnsi="Times New Roman" w:cs="Times New Roman"/>
          <w:sz w:val="24"/>
          <w:szCs w:val="24"/>
        </w:rPr>
        <w:t xml:space="preserve"> </w:t>
      </w:r>
      <w:r w:rsidRPr="00BB33DE">
        <w:rPr>
          <w:rFonts w:ascii="Times New Roman" w:hAnsi="Times New Roman" w:cs="Times New Roman"/>
          <w:i/>
          <w:iCs/>
          <w:sz w:val="24"/>
          <w:szCs w:val="24"/>
        </w:rPr>
        <w:t>Journal of the American Academy of Child and Adolescent Psychiatry, 51(8), 788-797</w:t>
      </w:r>
    </w:p>
    <w:p w14:paraId="2D83CBFC" w14:textId="77777777" w:rsidR="006A0F20" w:rsidRPr="00BB33DE" w:rsidRDefault="006A0F20" w:rsidP="000D66E4">
      <w:pPr>
        <w:spacing w:line="240" w:lineRule="auto"/>
        <w:rPr>
          <w:rFonts w:ascii="Times New Roman" w:hAnsi="Times New Roman" w:cs="Times New Roman"/>
          <w:sz w:val="24"/>
          <w:szCs w:val="24"/>
          <w:shd w:val="clear" w:color="auto" w:fill="FFFFFF"/>
        </w:rPr>
      </w:pPr>
      <w:r w:rsidRPr="00BB33DE">
        <w:rPr>
          <w:rFonts w:ascii="Times New Roman" w:hAnsi="Times New Roman" w:cs="Times New Roman"/>
          <w:sz w:val="24"/>
          <w:szCs w:val="24"/>
          <w:shd w:val="clear" w:color="auto" w:fill="FFFFFF"/>
        </w:rPr>
        <w:t xml:space="preserve">Egerton, J. and Carpenter, B. (2016) Girls and Autism: Flying Under the Radar. A quick guide to supporting girls with autism spectrum conditions. Staffordshire, </w:t>
      </w:r>
      <w:proofErr w:type="spellStart"/>
      <w:r w:rsidRPr="00BB33DE">
        <w:rPr>
          <w:rFonts w:ascii="Times New Roman" w:hAnsi="Times New Roman" w:cs="Times New Roman"/>
          <w:sz w:val="24"/>
          <w:szCs w:val="24"/>
          <w:shd w:val="clear" w:color="auto" w:fill="FFFFFF"/>
        </w:rPr>
        <w:t>Nasen</w:t>
      </w:r>
      <w:proofErr w:type="spellEnd"/>
      <w:r w:rsidRPr="00BB33DE">
        <w:rPr>
          <w:rFonts w:ascii="Times New Roman" w:hAnsi="Times New Roman" w:cs="Times New Roman"/>
          <w:sz w:val="24"/>
          <w:szCs w:val="24"/>
          <w:shd w:val="clear" w:color="auto" w:fill="FFFFFF"/>
        </w:rPr>
        <w:t>.</w:t>
      </w:r>
    </w:p>
    <w:p w14:paraId="34354529" w14:textId="77777777" w:rsidR="006A0F20" w:rsidRPr="00BB33DE" w:rsidRDefault="006A0F20" w:rsidP="000D66E4">
      <w:pPr>
        <w:spacing w:line="240" w:lineRule="auto"/>
        <w:rPr>
          <w:rFonts w:ascii="Times New Roman" w:hAnsi="Times New Roman" w:cs="Times New Roman"/>
          <w:sz w:val="24"/>
          <w:szCs w:val="24"/>
        </w:rPr>
      </w:pPr>
      <w:r w:rsidRPr="00BB33DE">
        <w:rPr>
          <w:rFonts w:ascii="Times New Roman" w:hAnsi="Times New Roman" w:cs="Times New Roman"/>
          <w:sz w:val="24"/>
          <w:szCs w:val="24"/>
          <w:shd w:val="clear" w:color="auto" w:fill="FFFFFF"/>
        </w:rPr>
        <w:t xml:space="preserve">Available at : </w:t>
      </w:r>
      <w:hyperlink r:id="rId11" w:history="1">
        <w:r w:rsidRPr="00BB33DE">
          <w:rPr>
            <w:rFonts w:ascii="Times New Roman" w:hAnsi="Times New Roman" w:cs="Times New Roman"/>
            <w:sz w:val="24"/>
            <w:szCs w:val="24"/>
            <w:u w:val="single"/>
          </w:rPr>
          <w:t>https://nasen.org.uk/uploads/assets/c6c70871-4de8-410f-a444ef1efa0261a6/flying-under-the-radar.pdf</w:t>
        </w:r>
      </w:hyperlink>
      <w:r w:rsidRPr="00BB33DE">
        <w:rPr>
          <w:rFonts w:ascii="Times New Roman" w:hAnsi="Times New Roman" w:cs="Times New Roman"/>
          <w:sz w:val="24"/>
          <w:szCs w:val="24"/>
          <w:u w:val="single"/>
        </w:rPr>
        <w:t xml:space="preserve">   </w:t>
      </w:r>
      <w:r w:rsidRPr="00BB33DE">
        <w:rPr>
          <w:rFonts w:ascii="Times New Roman" w:hAnsi="Times New Roman" w:cs="Times New Roman"/>
          <w:sz w:val="24"/>
          <w:szCs w:val="24"/>
        </w:rPr>
        <w:t>(Accessed : 11 May 2020)</w:t>
      </w:r>
    </w:p>
    <w:p w14:paraId="7AAAFBB9" w14:textId="00C8848B" w:rsidR="006A0F20" w:rsidRPr="00BB33DE" w:rsidRDefault="006A0F20" w:rsidP="000D66E4">
      <w:pPr>
        <w:spacing w:line="240" w:lineRule="auto"/>
        <w:rPr>
          <w:rFonts w:ascii="Times New Roman" w:hAnsi="Times New Roman" w:cs="Times New Roman"/>
          <w:sz w:val="24"/>
          <w:szCs w:val="24"/>
        </w:rPr>
      </w:pPr>
      <w:r w:rsidRPr="00BB33DE">
        <w:rPr>
          <w:rFonts w:ascii="Times New Roman" w:hAnsi="Times New Roman" w:cs="Times New Roman"/>
          <w:sz w:val="24"/>
          <w:szCs w:val="24"/>
        </w:rPr>
        <w:t>Ellis, K. (2019) Autism Spectrum Disorder and Girls (</w:t>
      </w:r>
      <w:proofErr w:type="spellStart"/>
      <w:r w:rsidR="00546DDA" w:rsidRPr="00BB33DE">
        <w:rPr>
          <w:rFonts w:ascii="Times New Roman" w:hAnsi="Times New Roman" w:cs="Times New Roman"/>
          <w:sz w:val="24"/>
          <w:szCs w:val="24"/>
        </w:rPr>
        <w:t>Neuro</w:t>
      </w:r>
      <w:r w:rsidRPr="00BB33DE">
        <w:rPr>
          <w:rFonts w:ascii="Times New Roman" w:hAnsi="Times New Roman" w:cs="Times New Roman"/>
          <w:sz w:val="24"/>
          <w:szCs w:val="24"/>
        </w:rPr>
        <w:t>D</w:t>
      </w:r>
      <w:r w:rsidR="00546DDA" w:rsidRPr="00BB33DE">
        <w:rPr>
          <w:rFonts w:ascii="Times New Roman" w:hAnsi="Times New Roman" w:cs="Times New Roman"/>
          <w:sz w:val="24"/>
          <w:szCs w:val="24"/>
        </w:rPr>
        <w:t>evelopmental</w:t>
      </w:r>
      <w:proofErr w:type="spellEnd"/>
      <w:r w:rsidR="00546DDA" w:rsidRPr="00BB33DE">
        <w:rPr>
          <w:rFonts w:ascii="Times New Roman" w:hAnsi="Times New Roman" w:cs="Times New Roman"/>
          <w:sz w:val="24"/>
          <w:szCs w:val="24"/>
        </w:rPr>
        <w:t xml:space="preserve"> Team</w:t>
      </w:r>
      <w:r w:rsidRPr="00BB33DE">
        <w:rPr>
          <w:rFonts w:ascii="Times New Roman" w:hAnsi="Times New Roman" w:cs="Times New Roman"/>
          <w:sz w:val="24"/>
          <w:szCs w:val="24"/>
        </w:rPr>
        <w:t xml:space="preserve"> Clinical Lead for Swansea Bay Health Board)</w:t>
      </w:r>
      <w:r w:rsidR="00546DDA" w:rsidRPr="00BB33DE">
        <w:rPr>
          <w:rFonts w:ascii="Times New Roman" w:hAnsi="Times New Roman" w:cs="Times New Roman"/>
          <w:sz w:val="24"/>
          <w:szCs w:val="24"/>
        </w:rPr>
        <w:t>. Unpublished.</w:t>
      </w:r>
    </w:p>
    <w:p w14:paraId="27917D2C" w14:textId="79CB0D6E" w:rsidR="00631AC4" w:rsidRPr="00BB33DE" w:rsidRDefault="00631AC4" w:rsidP="000D66E4">
      <w:pPr>
        <w:spacing w:line="240" w:lineRule="auto"/>
        <w:rPr>
          <w:rFonts w:ascii="Times New Roman" w:hAnsi="Times New Roman" w:cs="Times New Roman"/>
          <w:sz w:val="24"/>
          <w:szCs w:val="24"/>
        </w:rPr>
      </w:pPr>
      <w:r w:rsidRPr="00BB33DE">
        <w:rPr>
          <w:rFonts w:ascii="Times New Roman" w:hAnsi="Times New Roman" w:cs="Times New Roman"/>
          <w:color w:val="333333"/>
          <w:sz w:val="24"/>
          <w:szCs w:val="24"/>
          <w:shd w:val="clear" w:color="auto" w:fill="FCFCFC"/>
        </w:rPr>
        <w:t>Fleiss, J. L. (1981)</w:t>
      </w:r>
      <w:r w:rsidR="00BB33DE">
        <w:rPr>
          <w:rFonts w:ascii="Times New Roman" w:hAnsi="Times New Roman" w:cs="Times New Roman"/>
          <w:color w:val="333333"/>
          <w:sz w:val="24"/>
          <w:szCs w:val="24"/>
          <w:shd w:val="clear" w:color="auto" w:fill="FCFCFC"/>
        </w:rPr>
        <w:t xml:space="preserve"> </w:t>
      </w:r>
      <w:r w:rsidRPr="00BB33DE">
        <w:rPr>
          <w:rFonts w:ascii="Times New Roman" w:hAnsi="Times New Roman" w:cs="Times New Roman"/>
          <w:color w:val="333333"/>
          <w:sz w:val="24"/>
          <w:szCs w:val="24"/>
          <w:shd w:val="clear" w:color="auto" w:fill="FCFCFC"/>
        </w:rPr>
        <w:t>Statistical methods for rates and proportions. New York: Wiley.</w:t>
      </w:r>
    </w:p>
    <w:p w14:paraId="0F494035" w14:textId="5EF60C1B" w:rsidR="00620C18" w:rsidRPr="007A2379" w:rsidRDefault="006866C5" w:rsidP="000D66E4">
      <w:pPr>
        <w:spacing w:line="240" w:lineRule="auto"/>
        <w:rPr>
          <w:rFonts w:ascii="Times New Roman" w:hAnsi="Times New Roman" w:cs="Times New Roman"/>
          <w:i/>
          <w:iCs/>
          <w:sz w:val="24"/>
          <w:szCs w:val="24"/>
        </w:rPr>
      </w:pPr>
      <w:r w:rsidRPr="00BB33DE">
        <w:rPr>
          <w:rFonts w:ascii="Times New Roman" w:hAnsi="Times New Roman" w:cs="Times New Roman"/>
          <w:sz w:val="24"/>
          <w:szCs w:val="24"/>
        </w:rPr>
        <w:t xml:space="preserve">Fountain, C., King, M. D., &amp; Bearman, P. S. (2011). Age of diagnosis for autism: Individual and community factors across 10 birth cohorts. </w:t>
      </w:r>
      <w:r w:rsidRPr="00BB33DE">
        <w:rPr>
          <w:rFonts w:ascii="Times New Roman" w:hAnsi="Times New Roman" w:cs="Times New Roman"/>
          <w:i/>
          <w:iCs/>
          <w:sz w:val="24"/>
          <w:szCs w:val="24"/>
        </w:rPr>
        <w:t>Journal of Epidemiology and Community Health, 65, 503–510.</w:t>
      </w:r>
    </w:p>
    <w:p w14:paraId="78D80B05" w14:textId="7FF9CBBE" w:rsidR="00620C18" w:rsidRPr="007A2379" w:rsidRDefault="007A2379" w:rsidP="000D66E4">
      <w:pPr>
        <w:spacing w:line="240" w:lineRule="auto"/>
        <w:rPr>
          <w:rFonts w:ascii="Times New Roman" w:hAnsi="Times New Roman" w:cs="Times New Roman"/>
          <w:sz w:val="24"/>
          <w:szCs w:val="24"/>
        </w:rPr>
      </w:pPr>
      <w:r>
        <w:rPr>
          <w:rFonts w:ascii="Times New Roman" w:hAnsi="Times New Roman" w:cs="Times New Roman"/>
          <w:sz w:val="24"/>
          <w:szCs w:val="24"/>
        </w:rPr>
        <w:t xml:space="preserve">Frith, U. (Ed.) (1991) </w:t>
      </w:r>
      <w:r w:rsidRPr="00BA7A00">
        <w:rPr>
          <w:rFonts w:ascii="Times New Roman" w:hAnsi="Times New Roman" w:cs="Times New Roman"/>
          <w:i/>
          <w:iCs/>
          <w:sz w:val="24"/>
          <w:szCs w:val="24"/>
        </w:rPr>
        <w:t>Autism and Asperger syndrome.</w:t>
      </w:r>
      <w:r>
        <w:rPr>
          <w:rFonts w:ascii="Times New Roman" w:hAnsi="Times New Roman" w:cs="Times New Roman"/>
          <w:sz w:val="24"/>
          <w:szCs w:val="24"/>
        </w:rPr>
        <w:t xml:space="preserve"> Cambridge, Cambridge University Press.</w:t>
      </w:r>
    </w:p>
    <w:p w14:paraId="357F4477" w14:textId="0C8E8E80" w:rsidR="006866C5" w:rsidRPr="00BB33DE" w:rsidRDefault="006866C5" w:rsidP="000D66E4">
      <w:pPr>
        <w:spacing w:line="240" w:lineRule="auto"/>
        <w:rPr>
          <w:rFonts w:ascii="Times New Roman" w:hAnsi="Times New Roman" w:cs="Times New Roman"/>
          <w:i/>
          <w:iCs/>
          <w:sz w:val="24"/>
          <w:szCs w:val="24"/>
        </w:rPr>
      </w:pPr>
      <w:r w:rsidRPr="00BB33DE">
        <w:rPr>
          <w:rFonts w:ascii="Times New Roman" w:hAnsi="Times New Roman" w:cs="Times New Roman"/>
          <w:sz w:val="24"/>
          <w:szCs w:val="24"/>
        </w:rPr>
        <w:t xml:space="preserve"> Fujiwara, T., </w:t>
      </w:r>
      <w:proofErr w:type="spellStart"/>
      <w:r w:rsidRPr="00BB33DE">
        <w:rPr>
          <w:rFonts w:ascii="Times New Roman" w:hAnsi="Times New Roman" w:cs="Times New Roman"/>
          <w:sz w:val="24"/>
          <w:szCs w:val="24"/>
        </w:rPr>
        <w:t>Okuyama</w:t>
      </w:r>
      <w:proofErr w:type="spellEnd"/>
      <w:r w:rsidRPr="00BB33DE">
        <w:rPr>
          <w:rFonts w:ascii="Times New Roman" w:hAnsi="Times New Roman" w:cs="Times New Roman"/>
          <w:sz w:val="24"/>
          <w:szCs w:val="24"/>
        </w:rPr>
        <w:t xml:space="preserve">, M., &amp; </w:t>
      </w:r>
      <w:proofErr w:type="spellStart"/>
      <w:r w:rsidRPr="00BB33DE">
        <w:rPr>
          <w:rFonts w:ascii="Times New Roman" w:hAnsi="Times New Roman" w:cs="Times New Roman"/>
          <w:sz w:val="24"/>
          <w:szCs w:val="24"/>
        </w:rPr>
        <w:t>Funahashi</w:t>
      </w:r>
      <w:proofErr w:type="spellEnd"/>
      <w:r w:rsidRPr="00BB33DE">
        <w:rPr>
          <w:rFonts w:ascii="Times New Roman" w:hAnsi="Times New Roman" w:cs="Times New Roman"/>
          <w:sz w:val="24"/>
          <w:szCs w:val="24"/>
        </w:rPr>
        <w:t xml:space="preserve">, K. (2011). Factors influencing time lag between first parental concern and first visit to child psychiatric services in children with autism spectrum disorders in Japan. </w:t>
      </w:r>
      <w:r w:rsidRPr="00BB33DE">
        <w:rPr>
          <w:rFonts w:ascii="Times New Roman" w:hAnsi="Times New Roman" w:cs="Times New Roman"/>
          <w:i/>
          <w:iCs/>
          <w:sz w:val="24"/>
          <w:szCs w:val="24"/>
        </w:rPr>
        <w:t>Research in Autism Spectrum Disorders, 5, 584–591.</w:t>
      </w:r>
    </w:p>
    <w:p w14:paraId="6FDF0D8B" w14:textId="4C8387D0" w:rsidR="005E675B" w:rsidRPr="00BB33DE" w:rsidRDefault="005E675B" w:rsidP="000D66E4">
      <w:pPr>
        <w:spacing w:line="240" w:lineRule="auto"/>
        <w:rPr>
          <w:rFonts w:ascii="Times New Roman" w:hAnsi="Times New Roman" w:cs="Times New Roman"/>
          <w:sz w:val="24"/>
          <w:szCs w:val="24"/>
        </w:rPr>
      </w:pPr>
      <w:proofErr w:type="spellStart"/>
      <w:r w:rsidRPr="00BB33DE">
        <w:rPr>
          <w:rFonts w:ascii="Times New Roman" w:hAnsi="Times New Roman" w:cs="Times New Roman"/>
          <w:sz w:val="24"/>
          <w:szCs w:val="24"/>
        </w:rPr>
        <w:t>Furfaro</w:t>
      </w:r>
      <w:proofErr w:type="spellEnd"/>
      <w:r w:rsidRPr="00BB33DE">
        <w:rPr>
          <w:rFonts w:ascii="Times New Roman" w:hAnsi="Times New Roman" w:cs="Times New Roman"/>
          <w:sz w:val="24"/>
          <w:szCs w:val="24"/>
        </w:rPr>
        <w:t>, H. (2019) The Extreme Male Brain explained</w:t>
      </w:r>
    </w:p>
    <w:p w14:paraId="7ACDE536" w14:textId="17B0ACBA" w:rsidR="005E675B" w:rsidRPr="00BB33DE" w:rsidRDefault="005E675B" w:rsidP="000D66E4">
      <w:pPr>
        <w:spacing w:line="240" w:lineRule="auto"/>
        <w:rPr>
          <w:rFonts w:ascii="Times New Roman" w:hAnsi="Times New Roman" w:cs="Times New Roman"/>
          <w:sz w:val="24"/>
          <w:szCs w:val="24"/>
        </w:rPr>
      </w:pPr>
      <w:r w:rsidRPr="00BB33DE">
        <w:rPr>
          <w:rFonts w:ascii="Times New Roman" w:hAnsi="Times New Roman" w:cs="Times New Roman"/>
          <w:sz w:val="24"/>
          <w:szCs w:val="24"/>
        </w:rPr>
        <w:t xml:space="preserve">Available from : </w:t>
      </w:r>
      <w:hyperlink r:id="rId12" w:history="1">
        <w:r w:rsidRPr="00BB33DE">
          <w:rPr>
            <w:rStyle w:val="Hyperlink"/>
            <w:rFonts w:ascii="Times New Roman" w:hAnsi="Times New Roman" w:cs="Times New Roman"/>
            <w:color w:val="auto"/>
            <w:sz w:val="24"/>
            <w:szCs w:val="24"/>
          </w:rPr>
          <w:t>https://www.spectrumnews.org/news/extreme-male-brain-explained/</w:t>
        </w:r>
      </w:hyperlink>
    </w:p>
    <w:p w14:paraId="2961EBF4" w14:textId="0E0CAF60" w:rsidR="005E675B" w:rsidRPr="00BB33DE" w:rsidRDefault="005E675B" w:rsidP="000D66E4">
      <w:pPr>
        <w:spacing w:line="240" w:lineRule="auto"/>
        <w:rPr>
          <w:rFonts w:ascii="Times New Roman" w:hAnsi="Times New Roman" w:cs="Times New Roman"/>
          <w:sz w:val="24"/>
          <w:szCs w:val="24"/>
        </w:rPr>
      </w:pPr>
      <w:r w:rsidRPr="00BB33DE">
        <w:rPr>
          <w:rFonts w:ascii="Times New Roman" w:hAnsi="Times New Roman" w:cs="Times New Roman"/>
          <w:sz w:val="24"/>
          <w:szCs w:val="24"/>
        </w:rPr>
        <w:t>(</w:t>
      </w:r>
      <w:proofErr w:type="gramStart"/>
      <w:r w:rsidRPr="00BB33DE">
        <w:rPr>
          <w:rFonts w:ascii="Times New Roman" w:hAnsi="Times New Roman" w:cs="Times New Roman"/>
          <w:sz w:val="24"/>
          <w:szCs w:val="24"/>
        </w:rPr>
        <w:t>Accessed :</w:t>
      </w:r>
      <w:proofErr w:type="gramEnd"/>
      <w:r w:rsidRPr="00BB33DE">
        <w:rPr>
          <w:rFonts w:ascii="Times New Roman" w:hAnsi="Times New Roman" w:cs="Times New Roman"/>
          <w:sz w:val="24"/>
          <w:szCs w:val="24"/>
        </w:rPr>
        <w:t xml:space="preserve"> 7 June 2020)</w:t>
      </w:r>
    </w:p>
    <w:p w14:paraId="0C87F381" w14:textId="3B438C16" w:rsidR="006A0F20" w:rsidRPr="00BB33DE" w:rsidRDefault="006A0F20" w:rsidP="000D66E4">
      <w:pPr>
        <w:spacing w:line="240" w:lineRule="auto"/>
        <w:rPr>
          <w:rFonts w:ascii="Times New Roman" w:hAnsi="Times New Roman" w:cs="Times New Roman"/>
          <w:sz w:val="24"/>
          <w:szCs w:val="24"/>
        </w:rPr>
      </w:pPr>
      <w:r w:rsidRPr="00BB33DE">
        <w:rPr>
          <w:rFonts w:ascii="Times New Roman" w:hAnsi="Times New Roman" w:cs="Times New Roman"/>
          <w:sz w:val="24"/>
          <w:szCs w:val="24"/>
        </w:rPr>
        <w:t xml:space="preserve">Galton, M. and Williamson, J. (1992) </w:t>
      </w:r>
      <w:r w:rsidRPr="00BB33DE">
        <w:rPr>
          <w:rFonts w:ascii="Times New Roman" w:hAnsi="Times New Roman" w:cs="Times New Roman"/>
          <w:i/>
          <w:iCs/>
          <w:sz w:val="24"/>
          <w:szCs w:val="24"/>
        </w:rPr>
        <w:t>Groupwork in the Primary Classroom</w:t>
      </w:r>
      <w:r w:rsidRPr="00BB33DE">
        <w:rPr>
          <w:rFonts w:ascii="Times New Roman" w:hAnsi="Times New Roman" w:cs="Times New Roman"/>
          <w:sz w:val="24"/>
          <w:szCs w:val="24"/>
        </w:rPr>
        <w:t>. London, Routledge.</w:t>
      </w:r>
    </w:p>
    <w:p w14:paraId="289EDA7E" w14:textId="338E8F80" w:rsidR="0066680C" w:rsidRPr="00BB33DE" w:rsidRDefault="0066680C" w:rsidP="000D66E4">
      <w:pPr>
        <w:spacing w:line="240" w:lineRule="auto"/>
        <w:rPr>
          <w:rFonts w:ascii="Times New Roman" w:hAnsi="Times New Roman" w:cs="Times New Roman"/>
          <w:i/>
          <w:iCs/>
          <w:sz w:val="24"/>
          <w:szCs w:val="24"/>
        </w:rPr>
      </w:pPr>
      <w:r w:rsidRPr="00BB33DE">
        <w:rPr>
          <w:rFonts w:ascii="Times New Roman" w:hAnsi="Times New Roman" w:cs="Times New Roman"/>
          <w:sz w:val="24"/>
          <w:szCs w:val="24"/>
        </w:rPr>
        <w:t xml:space="preserve">Garnett, M. S., Attwood, T., Peterson, C., &amp; Kelly, A. B. (2013). Autism spectrum conditions among children and adolescents: A new profiling tool. </w:t>
      </w:r>
      <w:r w:rsidRPr="00BB33DE">
        <w:rPr>
          <w:rFonts w:ascii="Times New Roman" w:hAnsi="Times New Roman" w:cs="Times New Roman"/>
          <w:i/>
          <w:iCs/>
          <w:sz w:val="24"/>
          <w:szCs w:val="24"/>
        </w:rPr>
        <w:t>Australian Journal of Psychology, 65(4), 206–213</w:t>
      </w:r>
    </w:p>
    <w:p w14:paraId="5E17DFE6" w14:textId="4DA06C44" w:rsidR="008F6141" w:rsidRPr="00BB33DE" w:rsidRDefault="008F6141" w:rsidP="000D66E4">
      <w:pPr>
        <w:spacing w:line="240" w:lineRule="auto"/>
        <w:rPr>
          <w:rFonts w:ascii="Times New Roman" w:hAnsi="Times New Roman" w:cs="Times New Roman"/>
          <w:sz w:val="24"/>
          <w:szCs w:val="24"/>
        </w:rPr>
      </w:pPr>
      <w:proofErr w:type="spellStart"/>
      <w:r w:rsidRPr="00BB33DE">
        <w:rPr>
          <w:rFonts w:ascii="Times New Roman" w:hAnsi="Times New Roman" w:cs="Times New Roman"/>
          <w:sz w:val="24"/>
          <w:szCs w:val="24"/>
        </w:rPr>
        <w:t>Giarelli</w:t>
      </w:r>
      <w:proofErr w:type="spellEnd"/>
      <w:r w:rsidRPr="00BB33DE">
        <w:rPr>
          <w:rFonts w:ascii="Times New Roman" w:hAnsi="Times New Roman" w:cs="Times New Roman"/>
          <w:sz w:val="24"/>
          <w:szCs w:val="24"/>
        </w:rPr>
        <w:t xml:space="preserve">, E., Wiggins, L. D., Rice, C. E., Levy, S. E., Kirby, R. S., Pinto-Martin, J., et al. (2010). Sex differences in the evaluation and diagnosis of autism spectrum disorders among children. </w:t>
      </w:r>
      <w:r w:rsidRPr="00BB33DE">
        <w:rPr>
          <w:rFonts w:ascii="Times New Roman" w:hAnsi="Times New Roman" w:cs="Times New Roman"/>
          <w:i/>
          <w:iCs/>
          <w:sz w:val="24"/>
          <w:szCs w:val="24"/>
        </w:rPr>
        <w:t>Disability and Health Journal, 3(2), 107–116.</w:t>
      </w:r>
    </w:p>
    <w:p w14:paraId="569542C0" w14:textId="77777777" w:rsidR="006A0F20" w:rsidRPr="00BB33DE" w:rsidRDefault="006A0F20" w:rsidP="000D66E4">
      <w:pPr>
        <w:spacing w:line="240" w:lineRule="auto"/>
        <w:rPr>
          <w:rFonts w:ascii="Times New Roman" w:hAnsi="Times New Roman" w:cs="Times New Roman"/>
          <w:sz w:val="24"/>
          <w:szCs w:val="24"/>
        </w:rPr>
      </w:pPr>
      <w:proofErr w:type="spellStart"/>
      <w:r w:rsidRPr="00BB33DE">
        <w:rPr>
          <w:rFonts w:ascii="Times New Roman" w:hAnsi="Times New Roman" w:cs="Times New Roman"/>
          <w:sz w:val="24"/>
          <w:szCs w:val="24"/>
        </w:rPr>
        <w:t>Gillberg</w:t>
      </w:r>
      <w:proofErr w:type="spellEnd"/>
      <w:r w:rsidRPr="00BB33DE">
        <w:rPr>
          <w:rFonts w:ascii="Times New Roman" w:hAnsi="Times New Roman" w:cs="Times New Roman"/>
          <w:sz w:val="24"/>
          <w:szCs w:val="24"/>
        </w:rPr>
        <w:t xml:space="preserve">, C. and Coleman, M. (2000) </w:t>
      </w:r>
      <w:r w:rsidRPr="00BB33DE">
        <w:rPr>
          <w:rFonts w:ascii="Times New Roman" w:hAnsi="Times New Roman" w:cs="Times New Roman"/>
          <w:i/>
          <w:iCs/>
          <w:sz w:val="24"/>
          <w:szCs w:val="24"/>
        </w:rPr>
        <w:t>The biology of autistic syndromes (3rd ed.).</w:t>
      </w:r>
      <w:r w:rsidRPr="00BB33DE">
        <w:rPr>
          <w:rFonts w:ascii="Times New Roman" w:hAnsi="Times New Roman" w:cs="Times New Roman"/>
          <w:sz w:val="24"/>
          <w:szCs w:val="24"/>
        </w:rPr>
        <w:t xml:space="preserve"> London: Cambridge University Press.</w:t>
      </w:r>
    </w:p>
    <w:p w14:paraId="372EA401" w14:textId="67759802" w:rsidR="006A0F20" w:rsidRPr="00BB33DE" w:rsidRDefault="006A0F20" w:rsidP="000D66E4">
      <w:pPr>
        <w:spacing w:line="240" w:lineRule="auto"/>
        <w:rPr>
          <w:rFonts w:ascii="Times New Roman" w:hAnsi="Times New Roman" w:cs="Times New Roman"/>
          <w:i/>
          <w:iCs/>
          <w:sz w:val="24"/>
          <w:szCs w:val="24"/>
        </w:rPr>
      </w:pPr>
      <w:r w:rsidRPr="00BB33DE">
        <w:rPr>
          <w:rFonts w:ascii="Times New Roman" w:hAnsi="Times New Roman" w:cs="Times New Roman"/>
          <w:sz w:val="24"/>
          <w:szCs w:val="24"/>
        </w:rPr>
        <w:t>Goldman,</w:t>
      </w:r>
      <w:r w:rsidR="004573CB">
        <w:rPr>
          <w:rFonts w:ascii="Times New Roman" w:hAnsi="Times New Roman" w:cs="Times New Roman"/>
          <w:sz w:val="24"/>
          <w:szCs w:val="24"/>
        </w:rPr>
        <w:t xml:space="preserve"> </w:t>
      </w:r>
      <w:r w:rsidR="00805893" w:rsidRPr="00BB33DE">
        <w:rPr>
          <w:rFonts w:ascii="Times New Roman" w:hAnsi="Times New Roman" w:cs="Times New Roman"/>
          <w:sz w:val="24"/>
          <w:szCs w:val="24"/>
        </w:rPr>
        <w:t>S.</w:t>
      </w:r>
      <w:r w:rsidRPr="00BB33DE">
        <w:rPr>
          <w:rFonts w:ascii="Times New Roman" w:hAnsi="Times New Roman" w:cs="Times New Roman"/>
          <w:sz w:val="24"/>
          <w:szCs w:val="24"/>
        </w:rPr>
        <w:t xml:space="preserve"> (2013) Opinion: Sex, gender and the diagnosis of autism- A biosocial view of the male preponderance. </w:t>
      </w:r>
      <w:r w:rsidRPr="00BB33DE">
        <w:rPr>
          <w:rFonts w:ascii="Times New Roman" w:hAnsi="Times New Roman" w:cs="Times New Roman"/>
          <w:i/>
          <w:iCs/>
          <w:sz w:val="24"/>
          <w:szCs w:val="24"/>
        </w:rPr>
        <w:t>Research in Autism Spectrum Disorders, 17 (6) 675-679</w:t>
      </w:r>
    </w:p>
    <w:p w14:paraId="1356958E" w14:textId="77777777" w:rsidR="006A0F20" w:rsidRPr="00BB33DE" w:rsidRDefault="006A0F20" w:rsidP="000D66E4">
      <w:pPr>
        <w:spacing w:after="1" w:line="240" w:lineRule="auto"/>
        <w:ind w:left="355" w:hanging="370"/>
        <w:rPr>
          <w:rFonts w:ascii="Times New Roman" w:eastAsia="Times New Roman" w:hAnsi="Times New Roman" w:cs="Times New Roman"/>
          <w:color w:val="000000"/>
          <w:sz w:val="24"/>
          <w:szCs w:val="24"/>
          <w:lang w:eastAsia="en-GB"/>
        </w:rPr>
      </w:pPr>
      <w:r w:rsidRPr="00BB33DE">
        <w:rPr>
          <w:rFonts w:ascii="Times New Roman" w:eastAsia="Times New Roman" w:hAnsi="Times New Roman" w:cs="Times New Roman"/>
          <w:color w:val="000000"/>
          <w:sz w:val="24"/>
          <w:szCs w:val="24"/>
          <w:lang w:eastAsia="en-GB"/>
        </w:rPr>
        <w:t xml:space="preserve">Gould J and Ashton-Smith J (2011) Missed diagnosis or misdiagnosis? </w:t>
      </w:r>
    </w:p>
    <w:p w14:paraId="7BB41E3B" w14:textId="034BF93C" w:rsidR="006A0F20" w:rsidRPr="00BB33DE" w:rsidRDefault="006A0F20" w:rsidP="000D66E4">
      <w:pPr>
        <w:spacing w:after="1" w:line="240" w:lineRule="auto"/>
        <w:ind w:left="355" w:hanging="370"/>
        <w:rPr>
          <w:rFonts w:ascii="Times New Roman" w:eastAsia="Times New Roman" w:hAnsi="Times New Roman" w:cs="Times New Roman"/>
          <w:color w:val="000000"/>
          <w:sz w:val="24"/>
          <w:szCs w:val="24"/>
          <w:lang w:eastAsia="en-GB"/>
        </w:rPr>
      </w:pPr>
      <w:r w:rsidRPr="00BB33DE">
        <w:rPr>
          <w:rFonts w:ascii="Times New Roman" w:eastAsia="Times New Roman" w:hAnsi="Times New Roman" w:cs="Times New Roman"/>
          <w:color w:val="000000"/>
          <w:sz w:val="24"/>
          <w:szCs w:val="24"/>
          <w:lang w:eastAsia="en-GB"/>
        </w:rPr>
        <w:t xml:space="preserve">Girls and women on the autism spectrum. </w:t>
      </w:r>
      <w:r w:rsidRPr="00BB33DE">
        <w:rPr>
          <w:rFonts w:ascii="Times New Roman" w:eastAsia="Times New Roman" w:hAnsi="Times New Roman" w:cs="Times New Roman"/>
          <w:i/>
          <w:color w:val="000000"/>
          <w:sz w:val="24"/>
          <w:szCs w:val="24"/>
          <w:lang w:eastAsia="en-GB"/>
        </w:rPr>
        <w:t>Good Autism Practice</w:t>
      </w:r>
      <w:r w:rsidRPr="00BB33DE">
        <w:rPr>
          <w:rFonts w:ascii="Times New Roman" w:eastAsia="Times New Roman" w:hAnsi="Times New Roman" w:cs="Times New Roman"/>
          <w:color w:val="000000"/>
          <w:sz w:val="24"/>
          <w:szCs w:val="24"/>
          <w:lang w:eastAsia="en-GB"/>
        </w:rPr>
        <w:t xml:space="preserve"> 12(1): 34–41.</w:t>
      </w:r>
    </w:p>
    <w:p w14:paraId="14A51438" w14:textId="1C055C46" w:rsidR="002223C5" w:rsidRPr="00BB33DE" w:rsidRDefault="002223C5" w:rsidP="000D66E4">
      <w:pPr>
        <w:spacing w:after="1" w:line="240" w:lineRule="auto"/>
        <w:ind w:left="355" w:hanging="370"/>
        <w:rPr>
          <w:rFonts w:ascii="Times New Roman" w:eastAsia="Times New Roman" w:hAnsi="Times New Roman" w:cs="Times New Roman"/>
          <w:color w:val="000000"/>
          <w:sz w:val="24"/>
          <w:szCs w:val="24"/>
          <w:lang w:eastAsia="en-GB"/>
        </w:rPr>
      </w:pPr>
    </w:p>
    <w:p w14:paraId="33210196" w14:textId="3DE34136" w:rsidR="002223C5" w:rsidRPr="00BB33DE" w:rsidRDefault="002223C5" w:rsidP="000D66E4">
      <w:pPr>
        <w:spacing w:after="1" w:line="240" w:lineRule="auto"/>
        <w:ind w:left="355" w:hanging="370"/>
        <w:rPr>
          <w:rFonts w:ascii="Times New Roman" w:hAnsi="Times New Roman" w:cs="Times New Roman"/>
          <w:color w:val="3A3A3A"/>
          <w:sz w:val="24"/>
          <w:szCs w:val="24"/>
          <w:shd w:val="clear" w:color="auto" w:fill="FFFFFF"/>
        </w:rPr>
      </w:pPr>
      <w:r w:rsidRPr="00BB33DE">
        <w:rPr>
          <w:rFonts w:ascii="Times New Roman" w:eastAsia="Times New Roman" w:hAnsi="Times New Roman" w:cs="Times New Roman"/>
          <w:color w:val="000000"/>
          <w:sz w:val="24"/>
          <w:szCs w:val="24"/>
          <w:lang w:eastAsia="en-GB"/>
        </w:rPr>
        <w:t>Greenberg,</w:t>
      </w:r>
      <w:r w:rsidR="004573CB">
        <w:rPr>
          <w:rFonts w:ascii="Times New Roman" w:eastAsia="Times New Roman" w:hAnsi="Times New Roman" w:cs="Times New Roman"/>
          <w:color w:val="000000"/>
          <w:sz w:val="24"/>
          <w:szCs w:val="24"/>
          <w:lang w:eastAsia="en-GB"/>
        </w:rPr>
        <w:t xml:space="preserve"> </w:t>
      </w:r>
      <w:r w:rsidRPr="00BB33DE">
        <w:rPr>
          <w:rFonts w:ascii="Times New Roman" w:eastAsia="Times New Roman" w:hAnsi="Times New Roman" w:cs="Times New Roman"/>
          <w:color w:val="000000"/>
          <w:sz w:val="24"/>
          <w:szCs w:val="24"/>
          <w:lang w:eastAsia="en-GB"/>
        </w:rPr>
        <w:t xml:space="preserve">D., </w:t>
      </w:r>
      <w:proofErr w:type="spellStart"/>
      <w:r w:rsidRPr="00BB33DE">
        <w:rPr>
          <w:rFonts w:ascii="Times New Roman" w:eastAsia="Times New Roman" w:hAnsi="Times New Roman" w:cs="Times New Roman"/>
          <w:color w:val="000000"/>
          <w:sz w:val="24"/>
          <w:szCs w:val="24"/>
          <w:lang w:eastAsia="en-GB"/>
        </w:rPr>
        <w:t>Warrier</w:t>
      </w:r>
      <w:proofErr w:type="spellEnd"/>
      <w:r w:rsidRPr="00BB33DE">
        <w:rPr>
          <w:rFonts w:ascii="Times New Roman" w:eastAsia="Times New Roman" w:hAnsi="Times New Roman" w:cs="Times New Roman"/>
          <w:color w:val="000000"/>
          <w:sz w:val="24"/>
          <w:szCs w:val="24"/>
          <w:lang w:eastAsia="en-GB"/>
        </w:rPr>
        <w:t xml:space="preserve">, V., Allison, C. and Baron-Cohen, S. (2018) </w:t>
      </w:r>
      <w:r w:rsidRPr="00BB33DE">
        <w:rPr>
          <w:rFonts w:ascii="Times New Roman" w:hAnsi="Times New Roman" w:cs="Times New Roman"/>
          <w:color w:val="3A3A3A"/>
          <w:sz w:val="24"/>
          <w:szCs w:val="24"/>
          <w:shd w:val="clear" w:color="auto" w:fill="FFFFFF"/>
        </w:rPr>
        <w:t xml:space="preserve">"Testing </w:t>
      </w:r>
    </w:p>
    <w:p w14:paraId="78330E5B" w14:textId="77777777" w:rsidR="002223C5" w:rsidRPr="00BB33DE" w:rsidRDefault="002223C5" w:rsidP="000D66E4">
      <w:pPr>
        <w:spacing w:after="1" w:line="240" w:lineRule="auto"/>
        <w:ind w:left="355" w:hanging="370"/>
        <w:rPr>
          <w:rFonts w:ascii="Times New Roman" w:hAnsi="Times New Roman" w:cs="Times New Roman"/>
          <w:color w:val="3A3A3A"/>
          <w:sz w:val="24"/>
          <w:szCs w:val="24"/>
          <w:shd w:val="clear" w:color="auto" w:fill="FFFFFF"/>
        </w:rPr>
      </w:pPr>
      <w:r w:rsidRPr="00BB33DE">
        <w:rPr>
          <w:rFonts w:ascii="Times New Roman" w:hAnsi="Times New Roman" w:cs="Times New Roman"/>
          <w:color w:val="3A3A3A"/>
          <w:sz w:val="24"/>
          <w:szCs w:val="24"/>
          <w:shd w:val="clear" w:color="auto" w:fill="FFFFFF"/>
        </w:rPr>
        <w:t>the Empathizing–Systemizing Theory of Sex Differences and the Extreme Male</w:t>
      </w:r>
    </w:p>
    <w:p w14:paraId="109CF79B" w14:textId="77777777" w:rsidR="002223C5" w:rsidRPr="00BB33DE" w:rsidRDefault="002223C5" w:rsidP="000D66E4">
      <w:pPr>
        <w:spacing w:after="1" w:line="240" w:lineRule="auto"/>
        <w:ind w:left="355" w:hanging="370"/>
        <w:rPr>
          <w:rFonts w:ascii="Times New Roman" w:hAnsi="Times New Roman" w:cs="Times New Roman"/>
          <w:i/>
          <w:iCs/>
          <w:color w:val="3A3A3A"/>
          <w:sz w:val="24"/>
          <w:szCs w:val="24"/>
          <w:shd w:val="clear" w:color="auto" w:fill="FFFFFF"/>
        </w:rPr>
      </w:pPr>
      <w:r w:rsidRPr="00BB33DE">
        <w:rPr>
          <w:rFonts w:ascii="Times New Roman" w:hAnsi="Times New Roman" w:cs="Times New Roman"/>
          <w:color w:val="3A3A3A"/>
          <w:sz w:val="24"/>
          <w:szCs w:val="24"/>
          <w:shd w:val="clear" w:color="auto" w:fill="FFFFFF"/>
        </w:rPr>
        <w:t>Brain Theory of Autism in Half a Million People." </w:t>
      </w:r>
      <w:r w:rsidRPr="00BB33DE">
        <w:rPr>
          <w:rFonts w:ascii="Times New Roman" w:hAnsi="Times New Roman" w:cs="Times New Roman"/>
          <w:i/>
          <w:iCs/>
          <w:color w:val="3A3A3A"/>
          <w:sz w:val="24"/>
          <w:szCs w:val="24"/>
          <w:shd w:val="clear" w:color="auto" w:fill="FFFFFF"/>
        </w:rPr>
        <w:t>Proceedings of the National</w:t>
      </w:r>
    </w:p>
    <w:p w14:paraId="47CB29CF" w14:textId="77777777" w:rsidR="002223C5" w:rsidRPr="00BB33DE" w:rsidRDefault="002223C5" w:rsidP="000D66E4">
      <w:pPr>
        <w:spacing w:after="1" w:line="240" w:lineRule="auto"/>
        <w:ind w:left="355" w:hanging="370"/>
        <w:rPr>
          <w:rFonts w:ascii="Times New Roman" w:hAnsi="Times New Roman" w:cs="Times New Roman"/>
          <w:color w:val="3A3A3A"/>
          <w:sz w:val="24"/>
          <w:szCs w:val="24"/>
          <w:shd w:val="clear" w:color="auto" w:fill="FFFFFF"/>
        </w:rPr>
      </w:pPr>
      <w:r w:rsidRPr="00BB33DE">
        <w:rPr>
          <w:rFonts w:ascii="Times New Roman" w:hAnsi="Times New Roman" w:cs="Times New Roman"/>
          <w:i/>
          <w:iCs/>
          <w:color w:val="3A3A3A"/>
          <w:sz w:val="24"/>
          <w:szCs w:val="24"/>
          <w:shd w:val="clear" w:color="auto" w:fill="FFFFFF"/>
        </w:rPr>
        <w:t>Academy of Sciences of the United States of America</w:t>
      </w:r>
      <w:r w:rsidRPr="00BB33DE">
        <w:rPr>
          <w:rFonts w:ascii="Times New Roman" w:hAnsi="Times New Roman" w:cs="Times New Roman"/>
          <w:color w:val="3A3A3A"/>
          <w:sz w:val="24"/>
          <w:szCs w:val="24"/>
          <w:shd w:val="clear" w:color="auto" w:fill="FFFFFF"/>
        </w:rPr>
        <w:t> 115.48 (2018): 12152</w:t>
      </w:r>
    </w:p>
    <w:p w14:paraId="14B1AF31" w14:textId="49B53550" w:rsidR="002223C5" w:rsidRPr="00BB33DE" w:rsidRDefault="002223C5" w:rsidP="000D66E4">
      <w:pPr>
        <w:spacing w:after="1" w:line="240" w:lineRule="auto"/>
        <w:ind w:left="355" w:hanging="370"/>
        <w:rPr>
          <w:rFonts w:ascii="Times New Roman" w:eastAsia="Times New Roman" w:hAnsi="Times New Roman" w:cs="Times New Roman"/>
          <w:color w:val="000000"/>
          <w:sz w:val="24"/>
          <w:szCs w:val="24"/>
          <w:lang w:eastAsia="en-GB"/>
        </w:rPr>
      </w:pPr>
      <w:r w:rsidRPr="00BB33DE">
        <w:rPr>
          <w:rFonts w:ascii="Times New Roman" w:hAnsi="Times New Roman" w:cs="Times New Roman"/>
          <w:color w:val="3A3A3A"/>
          <w:sz w:val="24"/>
          <w:szCs w:val="24"/>
          <w:shd w:val="clear" w:color="auto" w:fill="FFFFFF"/>
        </w:rPr>
        <w:t xml:space="preserve"> 12157</w:t>
      </w:r>
    </w:p>
    <w:p w14:paraId="0DCF5240" w14:textId="194CC2B5" w:rsidR="00B57FAF" w:rsidRPr="00BB33DE" w:rsidRDefault="00B57FAF" w:rsidP="000D66E4">
      <w:pPr>
        <w:spacing w:after="1" w:line="240" w:lineRule="auto"/>
        <w:ind w:left="355" w:hanging="370"/>
        <w:rPr>
          <w:rFonts w:ascii="Times New Roman" w:eastAsia="Times New Roman" w:hAnsi="Times New Roman" w:cs="Times New Roman"/>
          <w:color w:val="000000"/>
          <w:sz w:val="24"/>
          <w:szCs w:val="24"/>
          <w:lang w:eastAsia="en-GB"/>
        </w:rPr>
      </w:pPr>
    </w:p>
    <w:p w14:paraId="34E8AC26" w14:textId="52497761" w:rsidR="00B92E13" w:rsidRPr="00BB33DE" w:rsidRDefault="00B92E13" w:rsidP="000D66E4">
      <w:pPr>
        <w:spacing w:after="0" w:line="240" w:lineRule="auto"/>
        <w:ind w:left="335" w:hanging="352"/>
        <w:rPr>
          <w:rFonts w:ascii="Times New Roman" w:hAnsi="Times New Roman" w:cs="Times New Roman"/>
          <w:sz w:val="24"/>
          <w:szCs w:val="24"/>
        </w:rPr>
      </w:pPr>
      <w:r w:rsidRPr="00BB33DE">
        <w:rPr>
          <w:rFonts w:ascii="Times New Roman" w:hAnsi="Times New Roman" w:cs="Times New Roman"/>
          <w:sz w:val="24"/>
          <w:szCs w:val="24"/>
        </w:rPr>
        <w:t>Hartley, S.L., &amp; Sikora,</w:t>
      </w:r>
      <w:r w:rsidR="004573CB">
        <w:rPr>
          <w:rFonts w:ascii="Times New Roman" w:hAnsi="Times New Roman" w:cs="Times New Roman"/>
          <w:sz w:val="24"/>
          <w:szCs w:val="24"/>
        </w:rPr>
        <w:t xml:space="preserve"> </w:t>
      </w:r>
      <w:r w:rsidRPr="00BB33DE">
        <w:rPr>
          <w:rFonts w:ascii="Times New Roman" w:hAnsi="Times New Roman" w:cs="Times New Roman"/>
          <w:sz w:val="24"/>
          <w:szCs w:val="24"/>
        </w:rPr>
        <w:t>D. M. (2009). Sex differences in autism spectrum</w:t>
      </w:r>
    </w:p>
    <w:p w14:paraId="23B1C4EA" w14:textId="77777777" w:rsidR="00B92E13" w:rsidRPr="00BB33DE" w:rsidRDefault="00B92E13" w:rsidP="000D66E4">
      <w:pPr>
        <w:spacing w:after="0" w:line="240" w:lineRule="auto"/>
        <w:ind w:left="335" w:hanging="352"/>
        <w:rPr>
          <w:rFonts w:ascii="Times New Roman" w:hAnsi="Times New Roman" w:cs="Times New Roman"/>
          <w:sz w:val="24"/>
          <w:szCs w:val="24"/>
        </w:rPr>
      </w:pPr>
      <w:r w:rsidRPr="00BB33DE">
        <w:rPr>
          <w:rFonts w:ascii="Times New Roman" w:hAnsi="Times New Roman" w:cs="Times New Roman"/>
          <w:sz w:val="24"/>
          <w:szCs w:val="24"/>
        </w:rPr>
        <w:t xml:space="preserve">disorder: An examination of developmental functioning, autistic symptoms, </w:t>
      </w:r>
    </w:p>
    <w:p w14:paraId="24640D50" w14:textId="7573B287" w:rsidR="00B92E13" w:rsidRPr="00BB33DE" w:rsidRDefault="00B92E13" w:rsidP="000D66E4">
      <w:pPr>
        <w:spacing w:after="0" w:line="240" w:lineRule="auto"/>
        <w:ind w:left="335" w:hanging="352"/>
        <w:rPr>
          <w:rFonts w:ascii="Times New Roman" w:eastAsia="Calibri" w:hAnsi="Times New Roman" w:cs="Times New Roman"/>
          <w:i/>
          <w:iCs/>
          <w:sz w:val="24"/>
          <w:szCs w:val="24"/>
        </w:rPr>
      </w:pPr>
      <w:r w:rsidRPr="00BB33DE">
        <w:rPr>
          <w:rFonts w:ascii="Times New Roman" w:hAnsi="Times New Roman" w:cs="Times New Roman"/>
          <w:sz w:val="24"/>
          <w:szCs w:val="24"/>
        </w:rPr>
        <w:t xml:space="preserve">and coexisting </w:t>
      </w:r>
      <w:proofErr w:type="spellStart"/>
      <w:r w:rsidRPr="00BB33DE">
        <w:rPr>
          <w:rFonts w:ascii="Times New Roman" w:hAnsi="Times New Roman" w:cs="Times New Roman"/>
          <w:sz w:val="24"/>
          <w:szCs w:val="24"/>
        </w:rPr>
        <w:t>behavior</w:t>
      </w:r>
      <w:proofErr w:type="spellEnd"/>
      <w:r w:rsidRPr="00BB33DE">
        <w:rPr>
          <w:rFonts w:ascii="Times New Roman" w:hAnsi="Times New Roman" w:cs="Times New Roman"/>
          <w:sz w:val="24"/>
          <w:szCs w:val="24"/>
        </w:rPr>
        <w:t xml:space="preserve"> problems in toddlers. </w:t>
      </w:r>
      <w:r w:rsidRPr="00BB33DE">
        <w:rPr>
          <w:rFonts w:ascii="Times New Roman" w:eastAsia="Calibri" w:hAnsi="Times New Roman" w:cs="Times New Roman"/>
          <w:i/>
          <w:iCs/>
          <w:sz w:val="24"/>
          <w:szCs w:val="24"/>
        </w:rPr>
        <w:t xml:space="preserve">Journal of Autism </w:t>
      </w:r>
    </w:p>
    <w:p w14:paraId="58A66EFD" w14:textId="07514BA0" w:rsidR="00B92E13" w:rsidRPr="00BB33DE" w:rsidRDefault="00B92E13" w:rsidP="000D66E4">
      <w:pPr>
        <w:spacing w:after="0" w:line="240" w:lineRule="auto"/>
        <w:ind w:left="335" w:hanging="352"/>
        <w:rPr>
          <w:rFonts w:ascii="Times New Roman" w:hAnsi="Times New Roman" w:cs="Times New Roman"/>
          <w:i/>
          <w:iCs/>
          <w:sz w:val="24"/>
          <w:szCs w:val="24"/>
        </w:rPr>
      </w:pPr>
      <w:r w:rsidRPr="00BB33DE">
        <w:rPr>
          <w:rFonts w:ascii="Times New Roman" w:eastAsia="Calibri" w:hAnsi="Times New Roman" w:cs="Times New Roman"/>
          <w:i/>
          <w:iCs/>
          <w:sz w:val="24"/>
          <w:szCs w:val="24"/>
        </w:rPr>
        <w:t>and Developmental Disorders, 39</w:t>
      </w:r>
      <w:r w:rsidRPr="00BB33DE">
        <w:rPr>
          <w:rFonts w:ascii="Times New Roman" w:hAnsi="Times New Roman" w:cs="Times New Roman"/>
          <w:i/>
          <w:iCs/>
          <w:sz w:val="24"/>
          <w:szCs w:val="24"/>
        </w:rPr>
        <w:t>(12), 1715</w:t>
      </w:r>
      <w:r w:rsidRPr="00BB33DE">
        <w:rPr>
          <w:rFonts w:ascii="Times New Roman" w:eastAsia="Calibri" w:hAnsi="Times New Roman" w:cs="Times New Roman"/>
          <w:i/>
          <w:iCs/>
          <w:sz w:val="24"/>
          <w:szCs w:val="24"/>
        </w:rPr>
        <w:t>–</w:t>
      </w:r>
      <w:r w:rsidRPr="00BB33DE">
        <w:rPr>
          <w:rFonts w:ascii="Times New Roman" w:hAnsi="Times New Roman" w:cs="Times New Roman"/>
          <w:i/>
          <w:iCs/>
          <w:sz w:val="24"/>
          <w:szCs w:val="24"/>
        </w:rPr>
        <w:t>1722.</w:t>
      </w:r>
    </w:p>
    <w:p w14:paraId="54CEEC4D" w14:textId="77777777" w:rsidR="00B92E13" w:rsidRPr="00BB33DE" w:rsidRDefault="00B92E13" w:rsidP="000D66E4">
      <w:pPr>
        <w:spacing w:after="0" w:line="240" w:lineRule="auto"/>
        <w:ind w:left="335" w:hanging="352"/>
        <w:rPr>
          <w:rFonts w:ascii="Times New Roman" w:hAnsi="Times New Roman" w:cs="Times New Roman"/>
          <w:sz w:val="24"/>
          <w:szCs w:val="24"/>
        </w:rPr>
      </w:pPr>
    </w:p>
    <w:p w14:paraId="37763DAA" w14:textId="77777777" w:rsidR="006A0F20" w:rsidRPr="00BB33DE" w:rsidRDefault="006A0F20" w:rsidP="000D66E4">
      <w:pPr>
        <w:spacing w:line="240" w:lineRule="auto"/>
        <w:rPr>
          <w:rFonts w:ascii="Times New Roman" w:hAnsi="Times New Roman" w:cs="Times New Roman"/>
          <w:i/>
          <w:iCs/>
          <w:sz w:val="24"/>
          <w:szCs w:val="24"/>
          <w:shd w:val="clear" w:color="auto" w:fill="FFFFFF"/>
        </w:rPr>
      </w:pPr>
      <w:r w:rsidRPr="00BB33DE">
        <w:rPr>
          <w:rFonts w:ascii="Times New Roman" w:hAnsi="Times New Roman" w:cs="Times New Roman"/>
          <w:sz w:val="24"/>
          <w:szCs w:val="24"/>
          <w:shd w:val="clear" w:color="auto" w:fill="FFFFFF"/>
        </w:rPr>
        <w:t xml:space="preserve">Hiller, R.M., Young, R.L. and Weber, N. (2014) Sex Differences in Autism Spectrum Disorder based on DSM-5 criteria: Evidence from Clinician and Teacher Reporting. </w:t>
      </w:r>
      <w:r w:rsidRPr="00BB33DE">
        <w:rPr>
          <w:rFonts w:ascii="Times New Roman" w:hAnsi="Times New Roman" w:cs="Times New Roman"/>
          <w:i/>
          <w:iCs/>
          <w:sz w:val="24"/>
          <w:szCs w:val="24"/>
          <w:shd w:val="clear" w:color="auto" w:fill="FFFFFF"/>
        </w:rPr>
        <w:t>Journal of Abnormal Child Psychology 42, 1381-1393</w:t>
      </w:r>
    </w:p>
    <w:p w14:paraId="4E28775A" w14:textId="571D3CF7" w:rsidR="006A0F20" w:rsidRPr="00BB33DE" w:rsidRDefault="006A0F20" w:rsidP="000D66E4">
      <w:pPr>
        <w:spacing w:line="240" w:lineRule="auto"/>
        <w:rPr>
          <w:rFonts w:ascii="Times New Roman" w:hAnsi="Times New Roman" w:cs="Times New Roman"/>
          <w:sz w:val="24"/>
          <w:szCs w:val="24"/>
          <w:shd w:val="clear" w:color="auto" w:fill="FFFFFF"/>
        </w:rPr>
      </w:pPr>
      <w:r w:rsidRPr="00BB33DE">
        <w:rPr>
          <w:rFonts w:ascii="Times New Roman" w:hAnsi="Times New Roman" w:cs="Times New Roman"/>
          <w:sz w:val="24"/>
          <w:szCs w:val="24"/>
          <w:shd w:val="clear" w:color="auto" w:fill="FFFFFF"/>
        </w:rPr>
        <w:t>Ho</w:t>
      </w:r>
      <w:r w:rsidR="00FA0481" w:rsidRPr="00BB33DE">
        <w:rPr>
          <w:rFonts w:ascii="Times New Roman" w:hAnsi="Times New Roman" w:cs="Times New Roman"/>
          <w:sz w:val="24"/>
          <w:szCs w:val="24"/>
          <w:shd w:val="clear" w:color="auto" w:fill="FFFFFF"/>
        </w:rPr>
        <w:t>l</w:t>
      </w:r>
      <w:r w:rsidRPr="00BB33DE">
        <w:rPr>
          <w:rFonts w:ascii="Times New Roman" w:hAnsi="Times New Roman" w:cs="Times New Roman"/>
          <w:sz w:val="24"/>
          <w:szCs w:val="24"/>
          <w:shd w:val="clear" w:color="auto" w:fill="FFFFFF"/>
        </w:rPr>
        <w:t>liday Willey,</w:t>
      </w:r>
      <w:r w:rsidR="006D7D9A" w:rsidRPr="00BB33DE">
        <w:rPr>
          <w:rFonts w:ascii="Times New Roman" w:hAnsi="Times New Roman" w:cs="Times New Roman"/>
          <w:sz w:val="24"/>
          <w:szCs w:val="24"/>
          <w:shd w:val="clear" w:color="auto" w:fill="FFFFFF"/>
        </w:rPr>
        <w:t xml:space="preserve"> </w:t>
      </w:r>
      <w:r w:rsidRPr="00BB33DE">
        <w:rPr>
          <w:rFonts w:ascii="Times New Roman" w:hAnsi="Times New Roman" w:cs="Times New Roman"/>
          <w:sz w:val="24"/>
          <w:szCs w:val="24"/>
          <w:shd w:val="clear" w:color="auto" w:fill="FFFFFF"/>
        </w:rPr>
        <w:t xml:space="preserve">L. (2015) </w:t>
      </w:r>
      <w:r w:rsidRPr="00BB33DE">
        <w:rPr>
          <w:rFonts w:ascii="Times New Roman" w:hAnsi="Times New Roman" w:cs="Times New Roman"/>
          <w:i/>
          <w:iCs/>
          <w:sz w:val="24"/>
          <w:szCs w:val="24"/>
          <w:shd w:val="clear" w:color="auto" w:fill="FFFFFF"/>
        </w:rPr>
        <w:t>Pretending to be Normal Living with Asperger’s Syndrome (Autistic Spectrum Disorder</w:t>
      </w:r>
      <w:r w:rsidR="00BB33DE">
        <w:rPr>
          <w:rFonts w:ascii="Times New Roman" w:hAnsi="Times New Roman" w:cs="Times New Roman"/>
          <w:i/>
          <w:iCs/>
          <w:sz w:val="24"/>
          <w:szCs w:val="24"/>
          <w:shd w:val="clear" w:color="auto" w:fill="FFFFFF"/>
        </w:rPr>
        <w:t>.)</w:t>
      </w:r>
      <w:r w:rsidRPr="00BB33DE">
        <w:rPr>
          <w:rFonts w:ascii="Times New Roman" w:hAnsi="Times New Roman" w:cs="Times New Roman"/>
          <w:sz w:val="24"/>
          <w:szCs w:val="24"/>
          <w:shd w:val="clear" w:color="auto" w:fill="FFFFFF"/>
        </w:rPr>
        <w:t xml:space="preserve">  London, Jessica Kingsley Publishers.</w:t>
      </w:r>
    </w:p>
    <w:p w14:paraId="0D3C9C37" w14:textId="7663FDEF" w:rsidR="006D7D9A" w:rsidRPr="00BB33DE" w:rsidRDefault="006D7D9A" w:rsidP="000D66E4">
      <w:pPr>
        <w:spacing w:line="240" w:lineRule="auto"/>
        <w:rPr>
          <w:rFonts w:ascii="Times New Roman" w:hAnsi="Times New Roman" w:cs="Times New Roman"/>
          <w:i/>
          <w:iCs/>
          <w:sz w:val="24"/>
          <w:szCs w:val="24"/>
          <w:shd w:val="clear" w:color="auto" w:fill="FFFFFF"/>
        </w:rPr>
      </w:pPr>
      <w:proofErr w:type="spellStart"/>
      <w:r w:rsidRPr="00BB33DE">
        <w:rPr>
          <w:rFonts w:ascii="Times New Roman" w:hAnsi="Times New Roman" w:cs="Times New Roman"/>
          <w:sz w:val="24"/>
          <w:szCs w:val="24"/>
          <w:shd w:val="clear" w:color="auto" w:fill="FFFFFF"/>
        </w:rPr>
        <w:t>Holtmann</w:t>
      </w:r>
      <w:proofErr w:type="spellEnd"/>
      <w:r w:rsidRPr="00BB33DE">
        <w:rPr>
          <w:rFonts w:ascii="Times New Roman" w:hAnsi="Times New Roman" w:cs="Times New Roman"/>
          <w:sz w:val="24"/>
          <w:szCs w:val="24"/>
          <w:shd w:val="clear" w:color="auto" w:fill="FFFFFF"/>
        </w:rPr>
        <w:t xml:space="preserve">, M., Bolte, S., and </w:t>
      </w:r>
      <w:proofErr w:type="spellStart"/>
      <w:r w:rsidRPr="00BB33DE">
        <w:rPr>
          <w:rFonts w:ascii="Times New Roman" w:hAnsi="Times New Roman" w:cs="Times New Roman"/>
          <w:sz w:val="24"/>
          <w:szCs w:val="24"/>
          <w:shd w:val="clear" w:color="auto" w:fill="FFFFFF"/>
        </w:rPr>
        <w:t>Poustka</w:t>
      </w:r>
      <w:proofErr w:type="spellEnd"/>
      <w:r w:rsidRPr="00BB33DE">
        <w:rPr>
          <w:rFonts w:ascii="Times New Roman" w:hAnsi="Times New Roman" w:cs="Times New Roman"/>
          <w:sz w:val="24"/>
          <w:szCs w:val="24"/>
          <w:shd w:val="clear" w:color="auto" w:fill="FFFFFF"/>
        </w:rPr>
        <w:t xml:space="preserve">, F. (2007) Autism Spectrum Disorders: Sex differences in autistic behaviour domains and coexisting psychopathology. </w:t>
      </w:r>
      <w:r w:rsidRPr="00BB33DE">
        <w:rPr>
          <w:rFonts w:ascii="Times New Roman" w:hAnsi="Times New Roman" w:cs="Times New Roman"/>
          <w:i/>
          <w:iCs/>
          <w:sz w:val="24"/>
          <w:szCs w:val="24"/>
          <w:shd w:val="clear" w:color="auto" w:fill="FFFFFF"/>
        </w:rPr>
        <w:t>Developmental Medicine and Child Neurology, 49(5), 361-366</w:t>
      </w:r>
    </w:p>
    <w:p w14:paraId="01779450" w14:textId="2529711C" w:rsidR="006A0F20" w:rsidRPr="00BB33DE" w:rsidRDefault="006A0F20" w:rsidP="000D66E4">
      <w:pPr>
        <w:spacing w:line="240" w:lineRule="auto"/>
        <w:rPr>
          <w:rFonts w:ascii="Times New Roman" w:hAnsi="Times New Roman" w:cs="Times New Roman"/>
          <w:i/>
          <w:iCs/>
          <w:sz w:val="24"/>
          <w:szCs w:val="24"/>
          <w:shd w:val="clear" w:color="auto" w:fill="FFFFFF"/>
        </w:rPr>
      </w:pPr>
      <w:r w:rsidRPr="00BB33DE">
        <w:rPr>
          <w:rFonts w:ascii="Times New Roman" w:hAnsi="Times New Roman" w:cs="Times New Roman"/>
          <w:sz w:val="24"/>
          <w:szCs w:val="24"/>
          <w:shd w:val="clear" w:color="auto" w:fill="FFFFFF"/>
        </w:rPr>
        <w:t xml:space="preserve">Hull, L., </w:t>
      </w:r>
      <w:proofErr w:type="spellStart"/>
      <w:r w:rsidRPr="00BB33DE">
        <w:rPr>
          <w:rFonts w:ascii="Times New Roman" w:hAnsi="Times New Roman" w:cs="Times New Roman"/>
          <w:sz w:val="24"/>
          <w:szCs w:val="24"/>
          <w:shd w:val="clear" w:color="auto" w:fill="FFFFFF"/>
        </w:rPr>
        <w:t>Petrides</w:t>
      </w:r>
      <w:proofErr w:type="spellEnd"/>
      <w:r w:rsidRPr="00BB33DE">
        <w:rPr>
          <w:rFonts w:ascii="Times New Roman" w:hAnsi="Times New Roman" w:cs="Times New Roman"/>
          <w:sz w:val="24"/>
          <w:szCs w:val="24"/>
          <w:shd w:val="clear" w:color="auto" w:fill="FFFFFF"/>
        </w:rPr>
        <w:t xml:space="preserve">, K.V., Allison, C., Smith, P., Baron-Cohen, S., Lai, M. and Mandy, W. (2017) “Putting on my Best Normal”: Social camouflaging in adults with autistic spectrum conditions. </w:t>
      </w:r>
      <w:r w:rsidRPr="00BB33DE">
        <w:rPr>
          <w:rFonts w:ascii="Times New Roman" w:hAnsi="Times New Roman" w:cs="Times New Roman"/>
          <w:i/>
          <w:iCs/>
          <w:sz w:val="24"/>
          <w:szCs w:val="24"/>
          <w:shd w:val="clear" w:color="auto" w:fill="FFFFFF"/>
        </w:rPr>
        <w:t>Journal of Autism and Developmental Disorders, 47 (8), 2519-2534</w:t>
      </w:r>
      <w:r w:rsidR="00B06988" w:rsidRPr="00BB33DE">
        <w:rPr>
          <w:rFonts w:ascii="Times New Roman" w:hAnsi="Times New Roman" w:cs="Times New Roman"/>
          <w:i/>
          <w:iCs/>
          <w:sz w:val="24"/>
          <w:szCs w:val="24"/>
          <w:shd w:val="clear" w:color="auto" w:fill="FFFFFF"/>
        </w:rPr>
        <w:t xml:space="preserve">  </w:t>
      </w:r>
    </w:p>
    <w:p w14:paraId="57291305" w14:textId="41E5121E" w:rsidR="00B06988" w:rsidRPr="00BB33DE" w:rsidRDefault="0021206A" w:rsidP="000D66E4">
      <w:pPr>
        <w:spacing w:line="240" w:lineRule="auto"/>
        <w:rPr>
          <w:rFonts w:ascii="Times New Roman" w:hAnsi="Times New Roman" w:cs="Times New Roman"/>
          <w:i/>
          <w:iCs/>
          <w:color w:val="3A3A3A"/>
          <w:sz w:val="24"/>
          <w:szCs w:val="24"/>
          <w:shd w:val="clear" w:color="auto" w:fill="F3F3F3"/>
        </w:rPr>
      </w:pPr>
      <w:r w:rsidRPr="00BB33DE">
        <w:rPr>
          <w:rFonts w:ascii="Times New Roman" w:hAnsi="Times New Roman" w:cs="Times New Roman"/>
          <w:sz w:val="24"/>
          <w:szCs w:val="24"/>
          <w:shd w:val="clear" w:color="auto" w:fill="FFFFFF"/>
        </w:rPr>
        <w:t xml:space="preserve">Hull, L., Mandy, W., Lai, M.C., Baron-Cohen, S., Allison, C. Smith, P. and </w:t>
      </w:r>
      <w:proofErr w:type="spellStart"/>
      <w:r w:rsidRPr="00BB33DE">
        <w:rPr>
          <w:rFonts w:ascii="Times New Roman" w:hAnsi="Times New Roman" w:cs="Times New Roman"/>
          <w:sz w:val="24"/>
          <w:szCs w:val="24"/>
          <w:shd w:val="clear" w:color="auto" w:fill="FFFFFF"/>
        </w:rPr>
        <w:t>Petrides</w:t>
      </w:r>
      <w:proofErr w:type="spellEnd"/>
      <w:r w:rsidRPr="00BB33DE">
        <w:rPr>
          <w:rFonts w:ascii="Times New Roman" w:hAnsi="Times New Roman" w:cs="Times New Roman"/>
          <w:sz w:val="24"/>
          <w:szCs w:val="24"/>
          <w:shd w:val="clear" w:color="auto" w:fill="FFFFFF"/>
        </w:rPr>
        <w:t>, K.V. (201</w:t>
      </w:r>
      <w:r w:rsidR="00B06988" w:rsidRPr="00BB33DE">
        <w:rPr>
          <w:rFonts w:ascii="Times New Roman" w:hAnsi="Times New Roman" w:cs="Times New Roman"/>
          <w:sz w:val="24"/>
          <w:szCs w:val="24"/>
          <w:shd w:val="clear" w:color="auto" w:fill="FFFFFF"/>
        </w:rPr>
        <w:t>9</w:t>
      </w:r>
      <w:proofErr w:type="gramStart"/>
      <w:r w:rsidRPr="00BB33DE">
        <w:rPr>
          <w:rFonts w:ascii="Times New Roman" w:hAnsi="Times New Roman" w:cs="Times New Roman"/>
          <w:sz w:val="24"/>
          <w:szCs w:val="24"/>
          <w:shd w:val="clear" w:color="auto" w:fill="FFFFFF"/>
        </w:rPr>
        <w:t>)  Development</w:t>
      </w:r>
      <w:proofErr w:type="gramEnd"/>
      <w:r w:rsidRPr="00BB33DE">
        <w:rPr>
          <w:rFonts w:ascii="Times New Roman" w:hAnsi="Times New Roman" w:cs="Times New Roman"/>
          <w:sz w:val="24"/>
          <w:szCs w:val="24"/>
          <w:shd w:val="clear" w:color="auto" w:fill="FFFFFF"/>
        </w:rPr>
        <w:t xml:space="preserve"> and Validation of the Camouflaging Autistic Traits Questionnaire (CAT-Q) </w:t>
      </w:r>
      <w:r w:rsidRPr="00BB33DE">
        <w:rPr>
          <w:rFonts w:ascii="Times New Roman" w:hAnsi="Times New Roman" w:cs="Times New Roman"/>
          <w:i/>
          <w:iCs/>
          <w:sz w:val="24"/>
          <w:szCs w:val="24"/>
          <w:shd w:val="clear" w:color="auto" w:fill="FFFFFF"/>
        </w:rPr>
        <w:t>Journal of Autism and Developmental Disorders</w:t>
      </w:r>
      <w:r w:rsidR="00B06988" w:rsidRPr="00BB33DE">
        <w:rPr>
          <w:rFonts w:ascii="Times New Roman" w:hAnsi="Times New Roman" w:cs="Times New Roman"/>
          <w:color w:val="3A3A3A"/>
          <w:sz w:val="24"/>
          <w:szCs w:val="24"/>
          <w:shd w:val="clear" w:color="auto" w:fill="F3F3F3"/>
        </w:rPr>
        <w:t xml:space="preserve"> </w:t>
      </w:r>
      <w:r w:rsidR="00B06988" w:rsidRPr="00BB33DE">
        <w:rPr>
          <w:rFonts w:ascii="Times New Roman" w:hAnsi="Times New Roman" w:cs="Times New Roman"/>
          <w:i/>
          <w:iCs/>
          <w:sz w:val="24"/>
          <w:szCs w:val="24"/>
          <w:shd w:val="clear" w:color="auto" w:fill="FFFFFF"/>
        </w:rPr>
        <w:t>49(3), 819-833</w:t>
      </w:r>
    </w:p>
    <w:p w14:paraId="78CB6A5A" w14:textId="51C1711C" w:rsidR="006F20A7" w:rsidRPr="00BB33DE" w:rsidRDefault="006F20A7" w:rsidP="000D66E4">
      <w:pPr>
        <w:spacing w:line="240" w:lineRule="auto"/>
        <w:rPr>
          <w:rFonts w:ascii="Times New Roman" w:eastAsia="Gill Sans MT" w:hAnsi="Times New Roman" w:cs="Times New Roman"/>
          <w:bCs/>
          <w:i/>
          <w:iCs/>
          <w:sz w:val="24"/>
          <w:szCs w:val="24"/>
        </w:rPr>
      </w:pPr>
      <w:r w:rsidRPr="00BB33DE">
        <w:rPr>
          <w:rFonts w:ascii="Times New Roman" w:eastAsia="Gill Sans MT" w:hAnsi="Times New Roman" w:cs="Times New Roman"/>
          <w:bCs/>
          <w:sz w:val="24"/>
          <w:szCs w:val="24"/>
        </w:rPr>
        <w:t>Jamison, R.,</w:t>
      </w:r>
      <w:r w:rsidR="001B4AD0">
        <w:rPr>
          <w:rFonts w:ascii="Times New Roman" w:eastAsia="Gill Sans MT" w:hAnsi="Times New Roman" w:cs="Times New Roman"/>
          <w:bCs/>
          <w:sz w:val="24"/>
          <w:szCs w:val="24"/>
        </w:rPr>
        <w:t xml:space="preserve"> </w:t>
      </w:r>
      <w:r w:rsidRPr="00BB33DE">
        <w:rPr>
          <w:rFonts w:ascii="Times New Roman" w:eastAsia="Gill Sans MT" w:hAnsi="Times New Roman" w:cs="Times New Roman"/>
          <w:bCs/>
          <w:sz w:val="24"/>
          <w:szCs w:val="24"/>
        </w:rPr>
        <w:t xml:space="preserve">Bishop, S.L., Huerta, M. and Halladay, A.K. (2017) The clinician perspective on sex differences in autism </w:t>
      </w:r>
      <w:proofErr w:type="gramStart"/>
      <w:r w:rsidRPr="00BB33DE">
        <w:rPr>
          <w:rFonts w:ascii="Times New Roman" w:eastAsia="Gill Sans MT" w:hAnsi="Times New Roman" w:cs="Times New Roman"/>
          <w:bCs/>
          <w:sz w:val="24"/>
          <w:szCs w:val="24"/>
        </w:rPr>
        <w:t>spectrum  disorders</w:t>
      </w:r>
      <w:proofErr w:type="gramEnd"/>
      <w:r w:rsidRPr="00BB33DE">
        <w:rPr>
          <w:rFonts w:ascii="Times New Roman" w:eastAsia="Gill Sans MT" w:hAnsi="Times New Roman" w:cs="Times New Roman"/>
          <w:bCs/>
          <w:sz w:val="24"/>
          <w:szCs w:val="24"/>
        </w:rPr>
        <w:t xml:space="preserve">. </w:t>
      </w:r>
      <w:r w:rsidRPr="00BB33DE">
        <w:rPr>
          <w:rFonts w:ascii="Times New Roman" w:eastAsia="Gill Sans MT" w:hAnsi="Times New Roman" w:cs="Times New Roman"/>
          <w:bCs/>
          <w:i/>
          <w:iCs/>
          <w:sz w:val="24"/>
          <w:szCs w:val="24"/>
        </w:rPr>
        <w:t>Autism, 21 (6), 772-784</w:t>
      </w:r>
    </w:p>
    <w:p w14:paraId="7C7A3658" w14:textId="7783D5D0" w:rsidR="002C1153" w:rsidRPr="00BB33DE" w:rsidRDefault="002C1153" w:rsidP="000D66E4">
      <w:pPr>
        <w:spacing w:line="240" w:lineRule="auto"/>
        <w:rPr>
          <w:rFonts w:ascii="Times New Roman" w:hAnsi="Times New Roman" w:cs="Times New Roman"/>
          <w:i/>
          <w:iCs/>
          <w:sz w:val="24"/>
          <w:szCs w:val="24"/>
          <w:shd w:val="clear" w:color="auto" w:fill="FFFFFF"/>
        </w:rPr>
      </w:pPr>
      <w:proofErr w:type="spellStart"/>
      <w:r w:rsidRPr="00BB33DE">
        <w:rPr>
          <w:rFonts w:ascii="Times New Roman" w:hAnsi="Times New Roman" w:cs="Times New Roman"/>
          <w:sz w:val="24"/>
          <w:szCs w:val="24"/>
          <w:shd w:val="clear" w:color="auto" w:fill="FFFFFF"/>
        </w:rPr>
        <w:t>Kanner</w:t>
      </w:r>
      <w:proofErr w:type="spellEnd"/>
      <w:r w:rsidRPr="00BB33DE">
        <w:rPr>
          <w:rFonts w:ascii="Times New Roman" w:hAnsi="Times New Roman" w:cs="Times New Roman"/>
          <w:sz w:val="24"/>
          <w:szCs w:val="24"/>
          <w:shd w:val="clear" w:color="auto" w:fill="FFFFFF"/>
        </w:rPr>
        <w:t>, L. (</w:t>
      </w:r>
      <w:r w:rsidRPr="00BB33DE">
        <w:rPr>
          <w:rStyle w:val="nlmyear"/>
          <w:rFonts w:ascii="Times New Roman" w:hAnsi="Times New Roman" w:cs="Times New Roman"/>
          <w:sz w:val="24"/>
          <w:szCs w:val="24"/>
          <w:shd w:val="clear" w:color="auto" w:fill="FFFFFF"/>
        </w:rPr>
        <w:t>1943</w:t>
      </w:r>
      <w:r w:rsidRPr="00BB33DE">
        <w:rPr>
          <w:rFonts w:ascii="Times New Roman" w:hAnsi="Times New Roman" w:cs="Times New Roman"/>
          <w:sz w:val="24"/>
          <w:szCs w:val="24"/>
          <w:shd w:val="clear" w:color="auto" w:fill="FFFFFF"/>
        </w:rPr>
        <w:t>). </w:t>
      </w:r>
      <w:r w:rsidRPr="00BB33DE">
        <w:rPr>
          <w:rStyle w:val="nlmarticle-title"/>
          <w:rFonts w:ascii="Times New Roman" w:hAnsi="Times New Roman" w:cs="Times New Roman"/>
          <w:sz w:val="24"/>
          <w:szCs w:val="24"/>
          <w:shd w:val="clear" w:color="auto" w:fill="FFFFFF"/>
        </w:rPr>
        <w:t>Autistic disturbances of affective contact</w:t>
      </w:r>
      <w:r w:rsidRPr="00BB33DE">
        <w:rPr>
          <w:rFonts w:ascii="Times New Roman" w:hAnsi="Times New Roman" w:cs="Times New Roman"/>
          <w:sz w:val="24"/>
          <w:szCs w:val="24"/>
          <w:shd w:val="clear" w:color="auto" w:fill="FFFFFF"/>
        </w:rPr>
        <w:t xml:space="preserve">. </w:t>
      </w:r>
      <w:r w:rsidRPr="00BB33DE">
        <w:rPr>
          <w:rFonts w:ascii="Times New Roman" w:hAnsi="Times New Roman" w:cs="Times New Roman"/>
          <w:i/>
          <w:iCs/>
          <w:sz w:val="24"/>
          <w:szCs w:val="24"/>
          <w:shd w:val="clear" w:color="auto" w:fill="FFFFFF"/>
        </w:rPr>
        <w:t>Nervous Child 2, </w:t>
      </w:r>
      <w:r w:rsidRPr="00BB33DE">
        <w:rPr>
          <w:rStyle w:val="nlmfpage"/>
          <w:rFonts w:ascii="Times New Roman" w:hAnsi="Times New Roman" w:cs="Times New Roman"/>
          <w:i/>
          <w:iCs/>
          <w:sz w:val="24"/>
          <w:szCs w:val="24"/>
          <w:shd w:val="clear" w:color="auto" w:fill="FFFFFF"/>
        </w:rPr>
        <w:t>217</w:t>
      </w:r>
      <w:r w:rsidRPr="00BB33DE">
        <w:rPr>
          <w:rFonts w:ascii="Times New Roman" w:hAnsi="Times New Roman" w:cs="Times New Roman"/>
          <w:i/>
          <w:iCs/>
          <w:sz w:val="24"/>
          <w:szCs w:val="24"/>
          <w:shd w:val="clear" w:color="auto" w:fill="FFFFFF"/>
        </w:rPr>
        <w:t>–</w:t>
      </w:r>
      <w:r w:rsidRPr="00BB33DE">
        <w:rPr>
          <w:rStyle w:val="nlmlpage"/>
          <w:rFonts w:ascii="Times New Roman" w:hAnsi="Times New Roman" w:cs="Times New Roman"/>
          <w:i/>
          <w:iCs/>
          <w:sz w:val="24"/>
          <w:szCs w:val="24"/>
          <w:shd w:val="clear" w:color="auto" w:fill="FFFFFF"/>
        </w:rPr>
        <w:t>250</w:t>
      </w:r>
    </w:p>
    <w:p w14:paraId="758C4465" w14:textId="732F6673" w:rsidR="006A0F20" w:rsidRPr="00BB33DE" w:rsidRDefault="006A0F20" w:rsidP="000D66E4">
      <w:pPr>
        <w:spacing w:line="240" w:lineRule="auto"/>
        <w:rPr>
          <w:rFonts w:ascii="Times New Roman" w:hAnsi="Times New Roman" w:cs="Times New Roman"/>
          <w:i/>
          <w:iCs/>
          <w:sz w:val="24"/>
          <w:szCs w:val="24"/>
          <w:shd w:val="clear" w:color="auto" w:fill="FFFFFF"/>
        </w:rPr>
      </w:pPr>
      <w:proofErr w:type="spellStart"/>
      <w:r w:rsidRPr="00BB33DE">
        <w:rPr>
          <w:rFonts w:ascii="Times New Roman" w:hAnsi="Times New Roman" w:cs="Times New Roman"/>
          <w:sz w:val="24"/>
          <w:szCs w:val="24"/>
          <w:shd w:val="clear" w:color="auto" w:fill="FFFFFF"/>
        </w:rPr>
        <w:t>Kanner</w:t>
      </w:r>
      <w:proofErr w:type="spellEnd"/>
      <w:r w:rsidRPr="00BB33DE">
        <w:rPr>
          <w:rFonts w:ascii="Times New Roman" w:hAnsi="Times New Roman" w:cs="Times New Roman"/>
          <w:sz w:val="24"/>
          <w:szCs w:val="24"/>
          <w:shd w:val="clear" w:color="auto" w:fill="FFFFFF"/>
        </w:rPr>
        <w:t>, L. (1971). Follow-up study of eleven autistic children originally reported in 1943. </w:t>
      </w:r>
      <w:r w:rsidRPr="00BB33DE">
        <w:rPr>
          <w:rStyle w:val="Emphasis"/>
          <w:rFonts w:ascii="Times New Roman" w:hAnsi="Times New Roman" w:cs="Times New Roman"/>
          <w:sz w:val="24"/>
          <w:szCs w:val="24"/>
          <w:shd w:val="clear" w:color="auto" w:fill="FFFFFF"/>
        </w:rPr>
        <w:t>Journal of autism and childhood schizophrenia</w:t>
      </w:r>
      <w:r w:rsidRPr="00BB33DE">
        <w:rPr>
          <w:rFonts w:ascii="Times New Roman" w:hAnsi="Times New Roman" w:cs="Times New Roman"/>
          <w:i/>
          <w:iCs/>
          <w:sz w:val="24"/>
          <w:szCs w:val="24"/>
          <w:shd w:val="clear" w:color="auto" w:fill="FFFFFF"/>
        </w:rPr>
        <w:t>, </w:t>
      </w:r>
      <w:r w:rsidRPr="00BB33DE">
        <w:rPr>
          <w:rStyle w:val="Emphasis"/>
          <w:rFonts w:ascii="Times New Roman" w:hAnsi="Times New Roman" w:cs="Times New Roman"/>
          <w:sz w:val="24"/>
          <w:szCs w:val="24"/>
          <w:shd w:val="clear" w:color="auto" w:fill="FFFFFF"/>
        </w:rPr>
        <w:t>1</w:t>
      </w:r>
      <w:r w:rsidRPr="00BB33DE">
        <w:rPr>
          <w:rFonts w:ascii="Times New Roman" w:hAnsi="Times New Roman" w:cs="Times New Roman"/>
          <w:i/>
          <w:iCs/>
          <w:sz w:val="24"/>
          <w:szCs w:val="24"/>
          <w:shd w:val="clear" w:color="auto" w:fill="FFFFFF"/>
        </w:rPr>
        <w:t>(2), 119-145.</w:t>
      </w:r>
    </w:p>
    <w:p w14:paraId="315A1D48" w14:textId="3DDEC51B" w:rsidR="00970C75" w:rsidRPr="00BB33DE" w:rsidRDefault="00970C75" w:rsidP="000D66E4">
      <w:pPr>
        <w:spacing w:line="240" w:lineRule="auto"/>
        <w:rPr>
          <w:rFonts w:ascii="Times New Roman" w:hAnsi="Times New Roman" w:cs="Times New Roman"/>
          <w:i/>
          <w:iCs/>
          <w:sz w:val="24"/>
          <w:szCs w:val="24"/>
        </w:rPr>
      </w:pPr>
      <w:r w:rsidRPr="00BB33DE">
        <w:rPr>
          <w:rFonts w:ascii="Times New Roman" w:hAnsi="Times New Roman" w:cs="Times New Roman"/>
          <w:sz w:val="24"/>
          <w:szCs w:val="24"/>
        </w:rPr>
        <w:t xml:space="preserve">Kopp, S., &amp; </w:t>
      </w:r>
      <w:proofErr w:type="spellStart"/>
      <w:r w:rsidRPr="00BB33DE">
        <w:rPr>
          <w:rFonts w:ascii="Times New Roman" w:hAnsi="Times New Roman" w:cs="Times New Roman"/>
          <w:sz w:val="24"/>
          <w:szCs w:val="24"/>
        </w:rPr>
        <w:t>Gillberg</w:t>
      </w:r>
      <w:proofErr w:type="spellEnd"/>
      <w:r w:rsidRPr="00BB33DE">
        <w:rPr>
          <w:rFonts w:ascii="Times New Roman" w:hAnsi="Times New Roman" w:cs="Times New Roman"/>
          <w:sz w:val="24"/>
          <w:szCs w:val="24"/>
        </w:rPr>
        <w:t xml:space="preserve">, C. (2011). The autism spectrum screening questionnaire (ASSQ)-Revised Extended Version (ASSQ-REV): An instrument for better capturing the autism phenotype in girls? A preliminary study involving 191 clinical cases and community controls. </w:t>
      </w:r>
      <w:r w:rsidRPr="00BB33DE">
        <w:rPr>
          <w:rFonts w:ascii="Times New Roman" w:hAnsi="Times New Roman" w:cs="Times New Roman"/>
          <w:i/>
          <w:iCs/>
          <w:sz w:val="24"/>
          <w:szCs w:val="24"/>
        </w:rPr>
        <w:t>Research in Developmental Disabilities, 32(6), 2875– 2888</w:t>
      </w:r>
    </w:p>
    <w:p w14:paraId="4535533B" w14:textId="2AD48B15" w:rsidR="00AE0C93" w:rsidRDefault="006A0F20" w:rsidP="000D66E4">
      <w:pPr>
        <w:spacing w:line="240" w:lineRule="auto"/>
        <w:rPr>
          <w:rFonts w:ascii="Times New Roman" w:hAnsi="Times New Roman" w:cs="Times New Roman"/>
          <w:i/>
          <w:iCs/>
          <w:sz w:val="24"/>
          <w:szCs w:val="24"/>
        </w:rPr>
      </w:pPr>
      <w:r w:rsidRPr="00BB33DE">
        <w:rPr>
          <w:rFonts w:ascii="Times New Roman" w:hAnsi="Times New Roman" w:cs="Times New Roman"/>
          <w:sz w:val="24"/>
          <w:szCs w:val="24"/>
        </w:rPr>
        <w:t xml:space="preserve">Kopp, S., &amp; </w:t>
      </w:r>
      <w:proofErr w:type="spellStart"/>
      <w:r w:rsidRPr="00BB33DE">
        <w:rPr>
          <w:rFonts w:ascii="Times New Roman" w:hAnsi="Times New Roman" w:cs="Times New Roman"/>
          <w:sz w:val="24"/>
          <w:szCs w:val="24"/>
        </w:rPr>
        <w:t>Gillberg</w:t>
      </w:r>
      <w:proofErr w:type="spellEnd"/>
      <w:r w:rsidRPr="00BB33DE">
        <w:rPr>
          <w:rFonts w:ascii="Times New Roman" w:hAnsi="Times New Roman" w:cs="Times New Roman"/>
          <w:sz w:val="24"/>
          <w:szCs w:val="24"/>
        </w:rPr>
        <w:t xml:space="preserve">, C. (1992). Girls with social deficits and learning problems: Autism, atypical Asperger syndrome or a variant of these conditions. </w:t>
      </w:r>
      <w:r w:rsidRPr="00BB33DE">
        <w:rPr>
          <w:rFonts w:ascii="Times New Roman" w:hAnsi="Times New Roman" w:cs="Times New Roman"/>
          <w:i/>
          <w:iCs/>
          <w:sz w:val="24"/>
          <w:szCs w:val="24"/>
        </w:rPr>
        <w:t>European Child and Adolescent Psychiatry, 1, 89-99.</w:t>
      </w:r>
    </w:p>
    <w:p w14:paraId="36E86AC3" w14:textId="77777777" w:rsidR="00B93861" w:rsidRDefault="00B93861" w:rsidP="000D66E4">
      <w:pPr>
        <w:spacing w:line="240" w:lineRule="auto"/>
        <w:rPr>
          <w:rFonts w:ascii="Times New Roman" w:hAnsi="Times New Roman" w:cs="Times New Roman"/>
          <w:i/>
          <w:iCs/>
          <w:sz w:val="24"/>
          <w:szCs w:val="24"/>
        </w:rPr>
      </w:pPr>
    </w:p>
    <w:p w14:paraId="33172B90" w14:textId="1E768E14" w:rsidR="006A0F20" w:rsidRPr="00AE0C93" w:rsidRDefault="006A0F20" w:rsidP="000D66E4">
      <w:pPr>
        <w:spacing w:line="240" w:lineRule="auto"/>
        <w:rPr>
          <w:rFonts w:ascii="Times New Roman" w:hAnsi="Times New Roman" w:cs="Times New Roman"/>
          <w:i/>
          <w:iCs/>
          <w:sz w:val="24"/>
          <w:szCs w:val="24"/>
        </w:rPr>
      </w:pPr>
      <w:r w:rsidRPr="00BB33DE">
        <w:rPr>
          <w:rFonts w:ascii="Times New Roman" w:hAnsi="Times New Roman" w:cs="Times New Roman"/>
          <w:sz w:val="24"/>
          <w:szCs w:val="24"/>
        </w:rPr>
        <w:t>Lai</w:t>
      </w:r>
      <w:r w:rsidR="008F71B4" w:rsidRPr="00BB33DE">
        <w:rPr>
          <w:rFonts w:ascii="Times New Roman" w:hAnsi="Times New Roman" w:cs="Times New Roman"/>
          <w:sz w:val="24"/>
          <w:szCs w:val="24"/>
        </w:rPr>
        <w:t>, M.C, Lombardo, M.V., A</w:t>
      </w:r>
      <w:r w:rsidR="00950A15" w:rsidRPr="00BB33DE">
        <w:rPr>
          <w:rFonts w:ascii="Times New Roman" w:hAnsi="Times New Roman" w:cs="Times New Roman"/>
          <w:sz w:val="24"/>
          <w:szCs w:val="24"/>
        </w:rPr>
        <w:t>u</w:t>
      </w:r>
      <w:r w:rsidR="008F71B4" w:rsidRPr="00BB33DE">
        <w:rPr>
          <w:rFonts w:ascii="Times New Roman" w:hAnsi="Times New Roman" w:cs="Times New Roman"/>
          <w:sz w:val="24"/>
          <w:szCs w:val="24"/>
        </w:rPr>
        <w:t xml:space="preserve">yeung, B., Chakrabarti, B., </w:t>
      </w:r>
      <w:r w:rsidR="00B00E2E">
        <w:rPr>
          <w:rFonts w:ascii="Times New Roman" w:hAnsi="Times New Roman" w:cs="Times New Roman"/>
          <w:sz w:val="24"/>
          <w:szCs w:val="24"/>
        </w:rPr>
        <w:t xml:space="preserve">and </w:t>
      </w:r>
      <w:r w:rsidR="008F71B4" w:rsidRPr="00BB33DE">
        <w:rPr>
          <w:rFonts w:ascii="Times New Roman" w:hAnsi="Times New Roman" w:cs="Times New Roman"/>
          <w:sz w:val="24"/>
          <w:szCs w:val="24"/>
        </w:rPr>
        <w:t xml:space="preserve">Baron-Cohen, S. </w:t>
      </w:r>
      <w:r w:rsidRPr="00BB33DE">
        <w:rPr>
          <w:rFonts w:ascii="Times New Roman" w:hAnsi="Times New Roman" w:cs="Times New Roman"/>
          <w:sz w:val="24"/>
          <w:szCs w:val="24"/>
        </w:rPr>
        <w:t>(2015)</w:t>
      </w:r>
    </w:p>
    <w:p w14:paraId="2BCDF176" w14:textId="2199D1B0" w:rsidR="008F71B4" w:rsidRPr="00BB33DE" w:rsidRDefault="008F71B4" w:rsidP="000D66E4">
      <w:pPr>
        <w:spacing w:line="240" w:lineRule="auto"/>
        <w:rPr>
          <w:rFonts w:ascii="Times New Roman" w:hAnsi="Times New Roman" w:cs="Times New Roman"/>
          <w:i/>
          <w:iCs/>
          <w:sz w:val="24"/>
          <w:szCs w:val="24"/>
          <w:shd w:val="clear" w:color="auto" w:fill="FFFFFF"/>
        </w:rPr>
      </w:pPr>
      <w:r w:rsidRPr="00BB33DE">
        <w:rPr>
          <w:rFonts w:ascii="Times New Roman" w:hAnsi="Times New Roman" w:cs="Times New Roman"/>
          <w:sz w:val="24"/>
          <w:szCs w:val="24"/>
        </w:rPr>
        <w:t xml:space="preserve">Sex </w:t>
      </w:r>
      <w:r w:rsidR="00950A15" w:rsidRPr="00BB33DE">
        <w:rPr>
          <w:rFonts w:ascii="Times New Roman" w:hAnsi="Times New Roman" w:cs="Times New Roman"/>
          <w:sz w:val="24"/>
          <w:szCs w:val="24"/>
        </w:rPr>
        <w:t xml:space="preserve">/ </w:t>
      </w:r>
      <w:r w:rsidRPr="00BB33DE">
        <w:rPr>
          <w:rFonts w:ascii="Times New Roman" w:hAnsi="Times New Roman" w:cs="Times New Roman"/>
          <w:sz w:val="24"/>
          <w:szCs w:val="24"/>
        </w:rPr>
        <w:t>Gender Differences and Autism</w:t>
      </w:r>
      <w:r w:rsidR="00950A15" w:rsidRPr="00BB33DE">
        <w:rPr>
          <w:rFonts w:ascii="Times New Roman" w:hAnsi="Times New Roman" w:cs="Times New Roman"/>
          <w:sz w:val="24"/>
          <w:szCs w:val="24"/>
        </w:rPr>
        <w:t>: Setting the Scene for future research</w:t>
      </w:r>
      <w:r w:rsidRPr="00BB33DE">
        <w:rPr>
          <w:rFonts w:ascii="Times New Roman" w:hAnsi="Times New Roman" w:cs="Times New Roman"/>
          <w:sz w:val="24"/>
          <w:szCs w:val="24"/>
        </w:rPr>
        <w:t xml:space="preserve">. </w:t>
      </w:r>
      <w:r w:rsidRPr="00BB33DE">
        <w:rPr>
          <w:rFonts w:ascii="Times New Roman" w:hAnsi="Times New Roman" w:cs="Times New Roman"/>
          <w:i/>
          <w:iCs/>
          <w:sz w:val="24"/>
          <w:szCs w:val="24"/>
        </w:rPr>
        <w:t>Journal of</w:t>
      </w:r>
      <w:r w:rsidR="00B00E2E">
        <w:rPr>
          <w:rFonts w:ascii="Times New Roman" w:hAnsi="Times New Roman" w:cs="Times New Roman"/>
          <w:i/>
          <w:iCs/>
          <w:sz w:val="24"/>
          <w:szCs w:val="24"/>
        </w:rPr>
        <w:t xml:space="preserve"> the</w:t>
      </w:r>
      <w:r w:rsidRPr="00BB33DE">
        <w:rPr>
          <w:rFonts w:ascii="Times New Roman" w:hAnsi="Times New Roman" w:cs="Times New Roman"/>
          <w:i/>
          <w:iCs/>
          <w:sz w:val="24"/>
          <w:szCs w:val="24"/>
        </w:rPr>
        <w:t xml:space="preserve"> American Academy of Child Adolescent Psychiatry, 54 (1), 11-24</w:t>
      </w:r>
    </w:p>
    <w:p w14:paraId="1AEF0164" w14:textId="77777777" w:rsidR="006A0F20" w:rsidRPr="00BB33DE" w:rsidRDefault="006A0F20" w:rsidP="000D66E4">
      <w:pPr>
        <w:spacing w:line="240" w:lineRule="auto"/>
        <w:rPr>
          <w:rFonts w:ascii="Times New Roman" w:hAnsi="Times New Roman" w:cs="Times New Roman"/>
          <w:sz w:val="24"/>
          <w:szCs w:val="24"/>
          <w:shd w:val="clear" w:color="auto" w:fill="FFFFFF"/>
        </w:rPr>
      </w:pPr>
      <w:proofErr w:type="spellStart"/>
      <w:r w:rsidRPr="00BB33DE">
        <w:rPr>
          <w:rFonts w:ascii="Times New Roman" w:hAnsi="Times New Roman" w:cs="Times New Roman"/>
          <w:sz w:val="24"/>
          <w:szCs w:val="24"/>
        </w:rPr>
        <w:t>Loomes</w:t>
      </w:r>
      <w:proofErr w:type="spellEnd"/>
      <w:r w:rsidRPr="00BB33DE">
        <w:rPr>
          <w:rFonts w:ascii="Times New Roman" w:hAnsi="Times New Roman" w:cs="Times New Roman"/>
          <w:sz w:val="24"/>
          <w:szCs w:val="24"/>
        </w:rPr>
        <w:t xml:space="preserve">, R., Hull, L. and Mandy, W.P, L. (2017) </w:t>
      </w:r>
      <w:r w:rsidRPr="00BB33DE">
        <w:rPr>
          <w:rFonts w:ascii="Times New Roman" w:hAnsi="Times New Roman" w:cs="Times New Roman"/>
          <w:sz w:val="24"/>
          <w:szCs w:val="24"/>
          <w:shd w:val="clear" w:color="auto" w:fill="FFFFFF"/>
        </w:rPr>
        <w:t>What is the male-to-female ratio in autism spectrum disorder? A systematic review and meta-analysis.</w:t>
      </w:r>
    </w:p>
    <w:p w14:paraId="5E151724" w14:textId="6D9FA9E1" w:rsidR="006A0F20" w:rsidRDefault="006A0F20" w:rsidP="000D66E4">
      <w:pPr>
        <w:spacing w:line="240" w:lineRule="auto"/>
        <w:rPr>
          <w:rFonts w:ascii="Times New Roman" w:hAnsi="Times New Roman" w:cs="Times New Roman"/>
          <w:i/>
          <w:iCs/>
          <w:sz w:val="24"/>
          <w:szCs w:val="24"/>
          <w:shd w:val="clear" w:color="auto" w:fill="FFFFFF"/>
        </w:rPr>
      </w:pPr>
      <w:r w:rsidRPr="00BB33DE">
        <w:rPr>
          <w:rFonts w:ascii="Times New Roman" w:hAnsi="Times New Roman" w:cs="Times New Roman"/>
          <w:i/>
          <w:iCs/>
          <w:sz w:val="24"/>
          <w:szCs w:val="24"/>
          <w:shd w:val="clear" w:color="auto" w:fill="FFFFFF"/>
        </w:rPr>
        <w:t>Journal of the American Academy of Child and Adolescent Psychiatry, Vol. 56(6) p466-474</w:t>
      </w:r>
    </w:p>
    <w:p w14:paraId="21451D8B" w14:textId="0D6DC266" w:rsidR="00AA0555" w:rsidRDefault="00AA0555" w:rsidP="000D66E4">
      <w:pPr>
        <w:spacing w:line="240" w:lineRule="auto"/>
        <w:rPr>
          <w:rFonts w:ascii="Times New Roman" w:hAnsi="Times New Roman" w:cs="Times New Roman"/>
        </w:rPr>
      </w:pPr>
      <w:r w:rsidRPr="00AA0555">
        <w:rPr>
          <w:rFonts w:ascii="Times New Roman" w:hAnsi="Times New Roman" w:cs="Times New Roman"/>
        </w:rPr>
        <w:t xml:space="preserve">Available at : </w:t>
      </w:r>
      <w:hyperlink r:id="rId13" w:history="1">
        <w:r w:rsidRPr="00AA0555">
          <w:rPr>
            <w:rStyle w:val="Hyperlink"/>
            <w:rFonts w:ascii="Times New Roman" w:hAnsi="Times New Roman" w:cs="Times New Roman"/>
            <w:color w:val="auto"/>
          </w:rPr>
          <w:t>https://discovery.ucl.ac.uk/id/eprint/1558343/1/Loomes.pdf</w:t>
        </w:r>
      </w:hyperlink>
    </w:p>
    <w:p w14:paraId="46C78897" w14:textId="1AFCCA78" w:rsidR="00AA0555" w:rsidRPr="00AA0555" w:rsidRDefault="00AA0555" w:rsidP="000D66E4">
      <w:pPr>
        <w:spacing w:line="240" w:lineRule="auto"/>
        <w:rPr>
          <w:rFonts w:ascii="Times New Roman" w:hAnsi="Times New Roman" w:cs="Times New Roman"/>
          <w:i/>
          <w:iCs/>
          <w:sz w:val="28"/>
          <w:szCs w:val="28"/>
          <w:shd w:val="clear" w:color="auto" w:fill="FFFFFF"/>
        </w:rPr>
      </w:pPr>
      <w:r>
        <w:rPr>
          <w:rFonts w:ascii="Times New Roman" w:hAnsi="Times New Roman" w:cs="Times New Roman"/>
          <w:sz w:val="24"/>
          <w:szCs w:val="24"/>
        </w:rPr>
        <w:t>(</w:t>
      </w:r>
      <w:proofErr w:type="gramStart"/>
      <w:r w:rsidRPr="00AA0555">
        <w:rPr>
          <w:rFonts w:ascii="Times New Roman" w:hAnsi="Times New Roman" w:cs="Times New Roman"/>
          <w:sz w:val="24"/>
          <w:szCs w:val="24"/>
        </w:rPr>
        <w:t>Accessed :</w:t>
      </w:r>
      <w:proofErr w:type="gramEnd"/>
      <w:r w:rsidRPr="00AA0555">
        <w:rPr>
          <w:rFonts w:ascii="Times New Roman" w:hAnsi="Times New Roman" w:cs="Times New Roman"/>
          <w:sz w:val="24"/>
          <w:szCs w:val="24"/>
        </w:rPr>
        <w:t xml:space="preserve"> 16 June 2020</w:t>
      </w:r>
      <w:r>
        <w:rPr>
          <w:rFonts w:ascii="Times New Roman" w:hAnsi="Times New Roman" w:cs="Times New Roman"/>
          <w:sz w:val="24"/>
          <w:szCs w:val="24"/>
        </w:rPr>
        <w:t>)</w:t>
      </w:r>
    </w:p>
    <w:p w14:paraId="2901AA50" w14:textId="2438F60E" w:rsidR="003850AA" w:rsidRPr="00BB33DE" w:rsidRDefault="003850AA" w:rsidP="000D66E4">
      <w:pPr>
        <w:spacing w:line="240" w:lineRule="auto"/>
        <w:rPr>
          <w:rFonts w:ascii="Times New Roman" w:hAnsi="Times New Roman" w:cs="Times New Roman"/>
          <w:i/>
          <w:iCs/>
          <w:sz w:val="24"/>
          <w:szCs w:val="24"/>
          <w:shd w:val="clear" w:color="auto" w:fill="FFFFFF"/>
        </w:rPr>
      </w:pPr>
      <w:r w:rsidRPr="004573CB">
        <w:rPr>
          <w:rFonts w:ascii="Times New Roman" w:hAnsi="Times New Roman" w:cs="Times New Roman"/>
          <w:color w:val="333333"/>
          <w:sz w:val="24"/>
          <w:szCs w:val="24"/>
          <w:shd w:val="clear" w:color="auto" w:fill="FCFCFC"/>
        </w:rPr>
        <w:t xml:space="preserve">Lord, C., </w:t>
      </w:r>
      <w:proofErr w:type="spellStart"/>
      <w:r w:rsidRPr="004573CB">
        <w:rPr>
          <w:rFonts w:ascii="Times New Roman" w:hAnsi="Times New Roman" w:cs="Times New Roman"/>
          <w:color w:val="333333"/>
          <w:sz w:val="24"/>
          <w:szCs w:val="24"/>
          <w:shd w:val="clear" w:color="auto" w:fill="FCFCFC"/>
        </w:rPr>
        <w:t>Schopler</w:t>
      </w:r>
      <w:proofErr w:type="spellEnd"/>
      <w:r w:rsidRPr="004573CB">
        <w:rPr>
          <w:rFonts w:ascii="Times New Roman" w:hAnsi="Times New Roman" w:cs="Times New Roman"/>
          <w:color w:val="333333"/>
          <w:sz w:val="24"/>
          <w:szCs w:val="24"/>
          <w:shd w:val="clear" w:color="auto" w:fill="FCFCFC"/>
        </w:rPr>
        <w:t xml:space="preserve">, E. &amp; </w:t>
      </w:r>
      <w:proofErr w:type="spellStart"/>
      <w:r w:rsidRPr="004573CB">
        <w:rPr>
          <w:rFonts w:ascii="Times New Roman" w:hAnsi="Times New Roman" w:cs="Times New Roman"/>
          <w:color w:val="333333"/>
          <w:sz w:val="24"/>
          <w:szCs w:val="24"/>
          <w:shd w:val="clear" w:color="auto" w:fill="FCFCFC"/>
        </w:rPr>
        <w:t>Revicki</w:t>
      </w:r>
      <w:proofErr w:type="spellEnd"/>
      <w:r w:rsidRPr="004573CB">
        <w:rPr>
          <w:rFonts w:ascii="Times New Roman" w:hAnsi="Times New Roman" w:cs="Times New Roman"/>
          <w:color w:val="333333"/>
          <w:sz w:val="24"/>
          <w:szCs w:val="24"/>
          <w:shd w:val="clear" w:color="auto" w:fill="FCFCFC"/>
        </w:rPr>
        <w:t>, D.</w:t>
      </w:r>
      <w:r w:rsidR="004573CB">
        <w:rPr>
          <w:rFonts w:ascii="Times New Roman" w:hAnsi="Times New Roman" w:cs="Times New Roman"/>
          <w:color w:val="333333"/>
          <w:sz w:val="24"/>
          <w:szCs w:val="24"/>
          <w:shd w:val="clear" w:color="auto" w:fill="FCFCFC"/>
        </w:rPr>
        <w:t xml:space="preserve"> (1982)</w:t>
      </w:r>
      <w:r w:rsidRPr="004573CB">
        <w:rPr>
          <w:rFonts w:ascii="Times New Roman" w:hAnsi="Times New Roman" w:cs="Times New Roman"/>
          <w:color w:val="333333"/>
          <w:sz w:val="24"/>
          <w:szCs w:val="24"/>
          <w:shd w:val="clear" w:color="auto" w:fill="FCFCFC"/>
        </w:rPr>
        <w:t xml:space="preserve"> Sex differences in autism. </w:t>
      </w:r>
      <w:r w:rsidRPr="004573CB">
        <w:rPr>
          <w:rFonts w:ascii="Times New Roman" w:hAnsi="Times New Roman" w:cs="Times New Roman"/>
          <w:i/>
          <w:iCs/>
          <w:color w:val="333333"/>
          <w:sz w:val="24"/>
          <w:szCs w:val="24"/>
          <w:shd w:val="clear" w:color="auto" w:fill="FCFCFC"/>
        </w:rPr>
        <w:t>Journal of Autism and Developmental Disorders</w:t>
      </w:r>
      <w:r w:rsidRPr="004573CB">
        <w:rPr>
          <w:rFonts w:ascii="Times New Roman" w:hAnsi="Times New Roman" w:cs="Times New Roman"/>
          <w:color w:val="333333"/>
          <w:sz w:val="24"/>
          <w:szCs w:val="24"/>
          <w:shd w:val="clear" w:color="auto" w:fill="FCFCFC"/>
        </w:rPr>
        <w:t> </w:t>
      </w:r>
      <w:r w:rsidRPr="004573CB">
        <w:rPr>
          <w:rFonts w:ascii="Times New Roman" w:hAnsi="Times New Roman" w:cs="Times New Roman"/>
          <w:b/>
          <w:bCs/>
          <w:i/>
          <w:iCs/>
          <w:color w:val="333333"/>
          <w:sz w:val="24"/>
          <w:szCs w:val="24"/>
          <w:shd w:val="clear" w:color="auto" w:fill="FCFCFC"/>
        </w:rPr>
        <w:t>12, </w:t>
      </w:r>
      <w:r w:rsidRPr="004573CB">
        <w:rPr>
          <w:rFonts w:ascii="Times New Roman" w:hAnsi="Times New Roman" w:cs="Times New Roman"/>
          <w:i/>
          <w:iCs/>
          <w:color w:val="333333"/>
          <w:sz w:val="24"/>
          <w:szCs w:val="24"/>
          <w:shd w:val="clear" w:color="auto" w:fill="FCFCFC"/>
        </w:rPr>
        <w:t>317–330</w:t>
      </w:r>
    </w:p>
    <w:p w14:paraId="6A25BAA9" w14:textId="586EAD78" w:rsidR="006A0F20" w:rsidRPr="00BB33DE" w:rsidRDefault="006A0F20" w:rsidP="000D66E4">
      <w:pPr>
        <w:spacing w:line="240" w:lineRule="auto"/>
        <w:rPr>
          <w:rFonts w:ascii="Times New Roman" w:hAnsi="Times New Roman" w:cs="Times New Roman"/>
          <w:sz w:val="24"/>
          <w:szCs w:val="24"/>
          <w:shd w:val="clear" w:color="auto" w:fill="FFFFFF"/>
        </w:rPr>
      </w:pPr>
      <w:r w:rsidRPr="00BB33DE">
        <w:rPr>
          <w:rFonts w:ascii="Times New Roman" w:hAnsi="Times New Roman" w:cs="Times New Roman"/>
          <w:sz w:val="24"/>
          <w:szCs w:val="24"/>
          <w:shd w:val="clear" w:color="auto" w:fill="FFFFFF"/>
        </w:rPr>
        <w:t>Lyons, S., White, K., Stephens, R. and Townsend, H. (</w:t>
      </w:r>
      <w:r w:rsidR="002006F1" w:rsidRPr="00BB33DE">
        <w:rPr>
          <w:rFonts w:ascii="Times New Roman" w:hAnsi="Times New Roman" w:cs="Times New Roman"/>
          <w:sz w:val="24"/>
          <w:szCs w:val="24"/>
          <w:shd w:val="clear" w:color="auto" w:fill="FFFFFF"/>
        </w:rPr>
        <w:t>2020)</w:t>
      </w:r>
      <w:r w:rsidRPr="00BB33DE">
        <w:rPr>
          <w:rFonts w:ascii="Times New Roman" w:hAnsi="Times New Roman" w:cs="Times New Roman"/>
          <w:sz w:val="24"/>
          <w:szCs w:val="24"/>
          <w:shd w:val="clear" w:color="auto" w:fill="FFFFFF"/>
        </w:rPr>
        <w:t xml:space="preserve"> Developmental Trauma Close Up. </w:t>
      </w:r>
    </w:p>
    <w:p w14:paraId="38890A29" w14:textId="77777777" w:rsidR="00BF6DAA" w:rsidRPr="00BB33DE" w:rsidRDefault="006A0F20" w:rsidP="000D66E4">
      <w:pPr>
        <w:spacing w:line="240" w:lineRule="auto"/>
        <w:rPr>
          <w:rFonts w:ascii="Times New Roman" w:hAnsi="Times New Roman" w:cs="Times New Roman"/>
          <w:sz w:val="24"/>
          <w:szCs w:val="24"/>
        </w:rPr>
      </w:pPr>
      <w:r w:rsidRPr="00BB33DE">
        <w:rPr>
          <w:rFonts w:ascii="Times New Roman" w:hAnsi="Times New Roman" w:cs="Times New Roman"/>
          <w:sz w:val="24"/>
          <w:szCs w:val="24"/>
          <w:shd w:val="clear" w:color="auto" w:fill="FFFFFF"/>
        </w:rPr>
        <w:t xml:space="preserve">Available at : </w:t>
      </w:r>
      <w:hyperlink r:id="rId14" w:history="1">
        <w:r w:rsidR="002006F1" w:rsidRPr="00BB33DE">
          <w:rPr>
            <w:rStyle w:val="Hyperlink"/>
            <w:rFonts w:ascii="Times New Roman" w:hAnsi="Times New Roman" w:cs="Times New Roman"/>
            <w:color w:val="auto"/>
            <w:sz w:val="24"/>
            <w:szCs w:val="24"/>
          </w:rPr>
          <w:t>https://www.nottinghamshire.gov.uk/media/131493/developmental-trauma-close-up.pdf</w:t>
        </w:r>
      </w:hyperlink>
      <w:r w:rsidRPr="00BB33DE">
        <w:rPr>
          <w:rFonts w:ascii="Times New Roman" w:hAnsi="Times New Roman" w:cs="Times New Roman"/>
          <w:sz w:val="24"/>
          <w:szCs w:val="24"/>
        </w:rPr>
        <w:t xml:space="preserve"> </w:t>
      </w:r>
    </w:p>
    <w:p w14:paraId="1B84A79C" w14:textId="706D9F66" w:rsidR="006A0F20" w:rsidRPr="00BB33DE" w:rsidRDefault="006A0F20" w:rsidP="000D66E4">
      <w:pPr>
        <w:spacing w:line="240" w:lineRule="auto"/>
        <w:rPr>
          <w:rFonts w:ascii="Times New Roman" w:hAnsi="Times New Roman" w:cs="Times New Roman"/>
          <w:i/>
          <w:iCs/>
          <w:sz w:val="24"/>
          <w:szCs w:val="24"/>
          <w:shd w:val="clear" w:color="auto" w:fill="FFFFFF"/>
        </w:rPr>
      </w:pPr>
      <w:r w:rsidRPr="00BB33DE">
        <w:rPr>
          <w:rFonts w:ascii="Times New Roman" w:hAnsi="Times New Roman" w:cs="Times New Roman"/>
          <w:sz w:val="24"/>
          <w:szCs w:val="24"/>
        </w:rPr>
        <w:t>(Accessed 4 June 2020)</w:t>
      </w:r>
    </w:p>
    <w:p w14:paraId="3EF4FBC1" w14:textId="233C27DE" w:rsidR="00F6172C" w:rsidRPr="00BB33DE" w:rsidRDefault="006A0F20" w:rsidP="000D66E4">
      <w:pPr>
        <w:spacing w:line="240" w:lineRule="auto"/>
        <w:rPr>
          <w:rFonts w:ascii="Times New Roman" w:hAnsi="Times New Roman" w:cs="Times New Roman"/>
          <w:i/>
          <w:iCs/>
          <w:sz w:val="24"/>
          <w:szCs w:val="24"/>
        </w:rPr>
      </w:pPr>
      <w:r w:rsidRPr="00BB33DE">
        <w:rPr>
          <w:rFonts w:ascii="Times New Roman" w:hAnsi="Times New Roman" w:cs="Times New Roman"/>
          <w:sz w:val="24"/>
          <w:szCs w:val="24"/>
        </w:rPr>
        <w:t>Mandy</w:t>
      </w:r>
      <w:r w:rsidR="00EA552B" w:rsidRPr="00BB33DE">
        <w:rPr>
          <w:rFonts w:ascii="Times New Roman" w:hAnsi="Times New Roman" w:cs="Times New Roman"/>
          <w:sz w:val="24"/>
          <w:szCs w:val="24"/>
        </w:rPr>
        <w:t xml:space="preserve">, W., </w:t>
      </w:r>
      <w:proofErr w:type="spellStart"/>
      <w:r w:rsidR="00EA552B" w:rsidRPr="00BB33DE">
        <w:rPr>
          <w:rFonts w:ascii="Times New Roman" w:hAnsi="Times New Roman" w:cs="Times New Roman"/>
          <w:sz w:val="24"/>
          <w:szCs w:val="24"/>
        </w:rPr>
        <w:t>Chilvers</w:t>
      </w:r>
      <w:proofErr w:type="spellEnd"/>
      <w:r w:rsidR="00EA552B" w:rsidRPr="00BB33DE">
        <w:rPr>
          <w:rFonts w:ascii="Times New Roman" w:hAnsi="Times New Roman" w:cs="Times New Roman"/>
          <w:sz w:val="24"/>
          <w:szCs w:val="24"/>
        </w:rPr>
        <w:t xml:space="preserve">, R., Chowdhury, U., Salter, G., </w:t>
      </w:r>
      <w:proofErr w:type="spellStart"/>
      <w:r w:rsidR="00EA552B" w:rsidRPr="00BB33DE">
        <w:rPr>
          <w:rFonts w:ascii="Times New Roman" w:hAnsi="Times New Roman" w:cs="Times New Roman"/>
          <w:sz w:val="24"/>
          <w:szCs w:val="24"/>
        </w:rPr>
        <w:t>Seigal</w:t>
      </w:r>
      <w:proofErr w:type="spellEnd"/>
      <w:r w:rsidR="00EA552B" w:rsidRPr="00BB33DE">
        <w:rPr>
          <w:rFonts w:ascii="Times New Roman" w:hAnsi="Times New Roman" w:cs="Times New Roman"/>
          <w:sz w:val="24"/>
          <w:szCs w:val="24"/>
        </w:rPr>
        <w:t xml:space="preserve">, A. and </w:t>
      </w:r>
      <w:proofErr w:type="spellStart"/>
      <w:r w:rsidR="00EA552B" w:rsidRPr="00BB33DE">
        <w:rPr>
          <w:rFonts w:ascii="Times New Roman" w:hAnsi="Times New Roman" w:cs="Times New Roman"/>
          <w:sz w:val="24"/>
          <w:szCs w:val="24"/>
        </w:rPr>
        <w:t>Skuse</w:t>
      </w:r>
      <w:proofErr w:type="spellEnd"/>
      <w:r w:rsidR="00EA552B" w:rsidRPr="00BB33DE">
        <w:rPr>
          <w:rFonts w:ascii="Times New Roman" w:hAnsi="Times New Roman" w:cs="Times New Roman"/>
          <w:sz w:val="24"/>
          <w:szCs w:val="24"/>
        </w:rPr>
        <w:t xml:space="preserve">, D. </w:t>
      </w:r>
      <w:r w:rsidRPr="00BB33DE">
        <w:rPr>
          <w:rFonts w:ascii="Times New Roman" w:hAnsi="Times New Roman" w:cs="Times New Roman"/>
          <w:sz w:val="24"/>
          <w:szCs w:val="24"/>
        </w:rPr>
        <w:t>(2012)</w:t>
      </w:r>
      <w:r w:rsidR="00EA552B" w:rsidRPr="00BB33DE">
        <w:rPr>
          <w:rFonts w:ascii="Times New Roman" w:hAnsi="Times New Roman" w:cs="Times New Roman"/>
          <w:sz w:val="24"/>
          <w:szCs w:val="24"/>
        </w:rPr>
        <w:t xml:space="preserve"> Sex differences in Autism Spectrum Disorders: Evidence from a large sample of children and adolescents. </w:t>
      </w:r>
      <w:r w:rsidR="00EA552B" w:rsidRPr="00BB33DE">
        <w:rPr>
          <w:rFonts w:ascii="Times New Roman" w:hAnsi="Times New Roman" w:cs="Times New Roman"/>
          <w:i/>
          <w:iCs/>
          <w:sz w:val="24"/>
          <w:szCs w:val="24"/>
        </w:rPr>
        <w:t xml:space="preserve">Journal of Autism and Developmental Disorders, 42, 1304-1313 </w:t>
      </w:r>
    </w:p>
    <w:p w14:paraId="352B95E3" w14:textId="77777777" w:rsidR="00A27CE9" w:rsidRDefault="00A27CE9" w:rsidP="000D66E4">
      <w:pPr>
        <w:spacing w:line="240" w:lineRule="auto"/>
        <w:rPr>
          <w:rFonts w:ascii="Times New Roman" w:hAnsi="Times New Roman" w:cs="Times New Roman"/>
          <w:sz w:val="24"/>
          <w:szCs w:val="24"/>
          <w:shd w:val="clear" w:color="auto" w:fill="FFFFFF"/>
        </w:rPr>
      </w:pPr>
    </w:p>
    <w:p w14:paraId="43EEE8E1" w14:textId="5107D963" w:rsidR="0092487D" w:rsidRPr="00BB33DE" w:rsidRDefault="0092487D" w:rsidP="000D66E4">
      <w:pPr>
        <w:spacing w:line="240" w:lineRule="auto"/>
        <w:rPr>
          <w:rFonts w:ascii="Times New Roman" w:hAnsi="Times New Roman" w:cs="Times New Roman"/>
          <w:sz w:val="24"/>
          <w:szCs w:val="24"/>
          <w:shd w:val="clear" w:color="auto" w:fill="FFFFFF"/>
        </w:rPr>
      </w:pPr>
      <w:r w:rsidRPr="00BB33DE">
        <w:rPr>
          <w:rFonts w:ascii="Times New Roman" w:hAnsi="Times New Roman" w:cs="Times New Roman"/>
          <w:sz w:val="24"/>
          <w:szCs w:val="24"/>
          <w:shd w:val="clear" w:color="auto" w:fill="FFFFFF"/>
        </w:rPr>
        <w:t xml:space="preserve">McCarthy, J. (2018) </w:t>
      </w:r>
      <w:proofErr w:type="spellStart"/>
      <w:r w:rsidRPr="00BB33DE">
        <w:rPr>
          <w:rFonts w:ascii="Times New Roman" w:hAnsi="Times New Roman" w:cs="Times New Roman"/>
          <w:sz w:val="24"/>
          <w:szCs w:val="24"/>
          <w:shd w:val="clear" w:color="auto" w:fill="FFFFFF"/>
        </w:rPr>
        <w:t>Rainman</w:t>
      </w:r>
      <w:proofErr w:type="spellEnd"/>
      <w:r w:rsidRPr="00BB33DE">
        <w:rPr>
          <w:rFonts w:ascii="Times New Roman" w:hAnsi="Times New Roman" w:cs="Times New Roman"/>
          <w:sz w:val="24"/>
          <w:szCs w:val="24"/>
          <w:shd w:val="clear" w:color="auto" w:fill="FFFFFF"/>
        </w:rPr>
        <w:t xml:space="preserve"> at 30: damaging stereotype or the best thing to happen to autism? </w:t>
      </w:r>
      <w:r w:rsidRPr="00BB33DE">
        <w:rPr>
          <w:rFonts w:ascii="Times New Roman" w:hAnsi="Times New Roman" w:cs="Times New Roman"/>
          <w:i/>
          <w:iCs/>
          <w:sz w:val="24"/>
          <w:szCs w:val="24"/>
          <w:shd w:val="clear" w:color="auto" w:fill="FFFFFF"/>
        </w:rPr>
        <w:t xml:space="preserve">The Guardian, </w:t>
      </w:r>
      <w:r w:rsidRPr="00BB33DE">
        <w:rPr>
          <w:rFonts w:ascii="Times New Roman" w:hAnsi="Times New Roman" w:cs="Times New Roman"/>
          <w:sz w:val="24"/>
          <w:szCs w:val="24"/>
          <w:shd w:val="clear" w:color="auto" w:fill="FFFFFF"/>
        </w:rPr>
        <w:t>13 December 2018</w:t>
      </w:r>
    </w:p>
    <w:p w14:paraId="3F68E27E" w14:textId="77777777" w:rsidR="0092487D" w:rsidRPr="00BB33DE" w:rsidRDefault="0092487D" w:rsidP="000D66E4">
      <w:pPr>
        <w:spacing w:line="240" w:lineRule="auto"/>
        <w:rPr>
          <w:rFonts w:ascii="Times New Roman" w:hAnsi="Times New Roman" w:cs="Times New Roman"/>
          <w:sz w:val="24"/>
          <w:szCs w:val="24"/>
          <w:shd w:val="clear" w:color="auto" w:fill="FFFFFF"/>
        </w:rPr>
      </w:pPr>
      <w:r w:rsidRPr="00BB33DE">
        <w:rPr>
          <w:rFonts w:ascii="Times New Roman" w:hAnsi="Times New Roman" w:cs="Times New Roman"/>
          <w:sz w:val="24"/>
          <w:szCs w:val="24"/>
          <w:shd w:val="clear" w:color="auto" w:fill="FFFFFF"/>
        </w:rPr>
        <w:t xml:space="preserve">Available at : </w:t>
      </w:r>
      <w:hyperlink r:id="rId15" w:history="1">
        <w:r w:rsidRPr="00BB33DE">
          <w:rPr>
            <w:rFonts w:ascii="Times New Roman" w:hAnsi="Times New Roman" w:cs="Times New Roman"/>
            <w:sz w:val="24"/>
            <w:szCs w:val="24"/>
            <w:u w:val="single"/>
          </w:rPr>
          <w:t>https://www.theguardian.com/film/2018/dec/13/rain-man-at-30-autism-hoffman-cruise-levinson</w:t>
        </w:r>
      </w:hyperlink>
    </w:p>
    <w:p w14:paraId="35C5E50C" w14:textId="77777777" w:rsidR="0092487D" w:rsidRPr="00BB33DE" w:rsidRDefault="0092487D" w:rsidP="000D66E4">
      <w:pPr>
        <w:spacing w:line="240" w:lineRule="auto"/>
        <w:rPr>
          <w:rFonts w:ascii="Times New Roman" w:hAnsi="Times New Roman" w:cs="Times New Roman"/>
          <w:sz w:val="24"/>
          <w:szCs w:val="24"/>
          <w:shd w:val="clear" w:color="auto" w:fill="FFFFFF"/>
        </w:rPr>
      </w:pPr>
      <w:r w:rsidRPr="00BB33DE">
        <w:rPr>
          <w:rFonts w:ascii="Times New Roman" w:hAnsi="Times New Roman" w:cs="Times New Roman"/>
          <w:sz w:val="24"/>
          <w:szCs w:val="24"/>
          <w:shd w:val="clear" w:color="auto" w:fill="FFFFFF"/>
        </w:rPr>
        <w:t xml:space="preserve">(Accessed </w:t>
      </w:r>
      <w:proofErr w:type="gramStart"/>
      <w:r w:rsidRPr="00BB33DE">
        <w:rPr>
          <w:rFonts w:ascii="Times New Roman" w:hAnsi="Times New Roman" w:cs="Times New Roman"/>
          <w:sz w:val="24"/>
          <w:szCs w:val="24"/>
          <w:shd w:val="clear" w:color="auto" w:fill="FFFFFF"/>
        </w:rPr>
        <w:t>on:</w:t>
      </w:r>
      <w:proofErr w:type="gramEnd"/>
      <w:r w:rsidRPr="00BB33DE">
        <w:rPr>
          <w:rFonts w:ascii="Times New Roman" w:hAnsi="Times New Roman" w:cs="Times New Roman"/>
          <w:sz w:val="24"/>
          <w:szCs w:val="24"/>
          <w:shd w:val="clear" w:color="auto" w:fill="FFFFFF"/>
        </w:rPr>
        <w:t xml:space="preserve"> 5 June 2020)</w:t>
      </w:r>
    </w:p>
    <w:p w14:paraId="77626A6A" w14:textId="77777777" w:rsidR="00C114DE" w:rsidRPr="00BB33DE" w:rsidRDefault="002C1153" w:rsidP="000D66E4">
      <w:pPr>
        <w:spacing w:line="240" w:lineRule="auto"/>
        <w:rPr>
          <w:rFonts w:ascii="Times New Roman" w:hAnsi="Times New Roman" w:cs="Times New Roman"/>
          <w:i/>
          <w:iCs/>
          <w:sz w:val="24"/>
          <w:szCs w:val="24"/>
        </w:rPr>
      </w:pPr>
      <w:r w:rsidRPr="00BB33DE">
        <w:rPr>
          <w:rFonts w:ascii="Times New Roman" w:hAnsi="Times New Roman" w:cs="Times New Roman"/>
          <w:sz w:val="24"/>
          <w:szCs w:val="24"/>
        </w:rPr>
        <w:t xml:space="preserve">McLennan, J.D., Lord, C., and </w:t>
      </w:r>
      <w:proofErr w:type="spellStart"/>
      <w:r w:rsidRPr="00BB33DE">
        <w:rPr>
          <w:rFonts w:ascii="Times New Roman" w:hAnsi="Times New Roman" w:cs="Times New Roman"/>
          <w:sz w:val="24"/>
          <w:szCs w:val="24"/>
        </w:rPr>
        <w:t>Schopler</w:t>
      </w:r>
      <w:proofErr w:type="spellEnd"/>
      <w:r w:rsidRPr="00BB33DE">
        <w:rPr>
          <w:rFonts w:ascii="Times New Roman" w:hAnsi="Times New Roman" w:cs="Times New Roman"/>
          <w:sz w:val="24"/>
          <w:szCs w:val="24"/>
        </w:rPr>
        <w:t xml:space="preserve">, E. (1993) Sex differences in higher functioning people with autism. </w:t>
      </w:r>
      <w:r w:rsidRPr="00BB33DE">
        <w:rPr>
          <w:rFonts w:ascii="Times New Roman" w:hAnsi="Times New Roman" w:cs="Times New Roman"/>
          <w:i/>
          <w:iCs/>
          <w:sz w:val="24"/>
          <w:szCs w:val="24"/>
        </w:rPr>
        <w:t>Journal of Autism and Developmental Disorders, 23 (2), 217-227</w:t>
      </w:r>
    </w:p>
    <w:p w14:paraId="756428CD" w14:textId="4443C827" w:rsidR="006A0F20" w:rsidRPr="00BB33DE" w:rsidRDefault="006A0F20" w:rsidP="000D66E4">
      <w:pPr>
        <w:spacing w:line="240" w:lineRule="auto"/>
        <w:rPr>
          <w:rFonts w:ascii="Times New Roman" w:hAnsi="Times New Roman" w:cs="Times New Roman"/>
          <w:i/>
          <w:iCs/>
          <w:sz w:val="24"/>
          <w:szCs w:val="24"/>
        </w:rPr>
      </w:pPr>
      <w:r w:rsidRPr="00BB33DE">
        <w:rPr>
          <w:rFonts w:ascii="Times New Roman" w:hAnsi="Times New Roman" w:cs="Times New Roman"/>
          <w:sz w:val="24"/>
          <w:szCs w:val="24"/>
        </w:rPr>
        <w:t>National Autistic Society (2020) In the classroom</w:t>
      </w:r>
    </w:p>
    <w:p w14:paraId="1E7E3DAE" w14:textId="77777777" w:rsidR="006A0F20" w:rsidRPr="00BB33DE" w:rsidRDefault="006A0F20" w:rsidP="000D66E4">
      <w:pPr>
        <w:spacing w:line="240" w:lineRule="auto"/>
        <w:rPr>
          <w:rFonts w:ascii="Times New Roman" w:hAnsi="Times New Roman" w:cs="Times New Roman"/>
          <w:sz w:val="24"/>
          <w:szCs w:val="24"/>
        </w:rPr>
      </w:pPr>
      <w:r w:rsidRPr="00BB33DE">
        <w:rPr>
          <w:rFonts w:ascii="Times New Roman" w:hAnsi="Times New Roman" w:cs="Times New Roman"/>
          <w:sz w:val="24"/>
          <w:szCs w:val="24"/>
        </w:rPr>
        <w:t xml:space="preserve">Available at: </w:t>
      </w:r>
      <w:hyperlink r:id="rId16" w:history="1">
        <w:r w:rsidRPr="00BB33DE">
          <w:rPr>
            <w:rFonts w:ascii="Times New Roman" w:hAnsi="Times New Roman" w:cs="Times New Roman"/>
            <w:sz w:val="24"/>
            <w:szCs w:val="24"/>
            <w:u w:val="single"/>
          </w:rPr>
          <w:t>https://www.autism.org.uk/professionals/teachers/classroom.aspx</w:t>
        </w:r>
      </w:hyperlink>
    </w:p>
    <w:p w14:paraId="6C1103C4" w14:textId="77777777" w:rsidR="006A0F20" w:rsidRPr="00BB33DE" w:rsidRDefault="006A0F20" w:rsidP="000D66E4">
      <w:pPr>
        <w:spacing w:line="240" w:lineRule="auto"/>
        <w:rPr>
          <w:rFonts w:ascii="Times New Roman" w:hAnsi="Times New Roman" w:cs="Times New Roman"/>
          <w:sz w:val="24"/>
          <w:szCs w:val="24"/>
        </w:rPr>
      </w:pPr>
      <w:r w:rsidRPr="00BB33DE">
        <w:rPr>
          <w:rFonts w:ascii="Times New Roman" w:hAnsi="Times New Roman" w:cs="Times New Roman"/>
          <w:sz w:val="24"/>
          <w:szCs w:val="24"/>
        </w:rPr>
        <w:t>(</w:t>
      </w:r>
      <w:proofErr w:type="gramStart"/>
      <w:r w:rsidRPr="00BB33DE">
        <w:rPr>
          <w:rFonts w:ascii="Times New Roman" w:hAnsi="Times New Roman" w:cs="Times New Roman"/>
          <w:sz w:val="24"/>
          <w:szCs w:val="24"/>
        </w:rPr>
        <w:t>Accessed :</w:t>
      </w:r>
      <w:proofErr w:type="gramEnd"/>
      <w:r w:rsidRPr="00BB33DE">
        <w:rPr>
          <w:rFonts w:ascii="Times New Roman" w:hAnsi="Times New Roman" w:cs="Times New Roman"/>
          <w:sz w:val="24"/>
          <w:szCs w:val="24"/>
        </w:rPr>
        <w:t xml:space="preserve"> 3 June 2020)</w:t>
      </w:r>
    </w:p>
    <w:p w14:paraId="7EF11DD5" w14:textId="0E5A21BF" w:rsidR="00E43FD6" w:rsidRPr="00BB33DE" w:rsidRDefault="006A0F20" w:rsidP="000D66E4">
      <w:pPr>
        <w:spacing w:line="240" w:lineRule="auto"/>
        <w:rPr>
          <w:rFonts w:ascii="Times New Roman" w:hAnsi="Times New Roman" w:cs="Times New Roman"/>
          <w:i/>
          <w:iCs/>
          <w:sz w:val="24"/>
          <w:szCs w:val="24"/>
        </w:rPr>
      </w:pPr>
      <w:r w:rsidRPr="00BB33DE">
        <w:rPr>
          <w:rFonts w:ascii="Times New Roman" w:hAnsi="Times New Roman" w:cs="Times New Roman"/>
          <w:sz w:val="24"/>
          <w:szCs w:val="24"/>
        </w:rPr>
        <w:t>Nicholas</w:t>
      </w:r>
      <w:r w:rsidR="00E43FD6" w:rsidRPr="00BB33DE">
        <w:rPr>
          <w:rFonts w:ascii="Times New Roman" w:hAnsi="Times New Roman" w:cs="Times New Roman"/>
          <w:sz w:val="24"/>
          <w:szCs w:val="24"/>
        </w:rPr>
        <w:t>, J.S., Charles, J.M., Carpenter, L.A., King, L.B.,</w:t>
      </w:r>
      <w:r w:rsidR="00A44BAA">
        <w:rPr>
          <w:rFonts w:ascii="Times New Roman" w:hAnsi="Times New Roman" w:cs="Times New Roman"/>
          <w:sz w:val="24"/>
          <w:szCs w:val="24"/>
        </w:rPr>
        <w:t xml:space="preserve"> </w:t>
      </w:r>
      <w:r w:rsidR="00E43FD6" w:rsidRPr="00BB33DE">
        <w:rPr>
          <w:rFonts w:ascii="Times New Roman" w:hAnsi="Times New Roman" w:cs="Times New Roman"/>
          <w:sz w:val="24"/>
          <w:szCs w:val="24"/>
        </w:rPr>
        <w:t>Jenner, W., and Spratt, E.G.</w:t>
      </w:r>
      <w:r w:rsidRPr="00BB33DE">
        <w:rPr>
          <w:rFonts w:ascii="Times New Roman" w:hAnsi="Times New Roman" w:cs="Times New Roman"/>
          <w:sz w:val="24"/>
          <w:szCs w:val="24"/>
        </w:rPr>
        <w:t xml:space="preserve"> (2008)</w:t>
      </w:r>
      <w:r w:rsidR="00E43FD6" w:rsidRPr="00BB33DE">
        <w:rPr>
          <w:rFonts w:ascii="Times New Roman" w:hAnsi="Times New Roman" w:cs="Times New Roman"/>
          <w:sz w:val="24"/>
          <w:szCs w:val="24"/>
        </w:rPr>
        <w:t xml:space="preserve"> Prevalence and Characteristics of children with Autism-Spectrum Disorders. </w:t>
      </w:r>
      <w:r w:rsidR="00E43FD6" w:rsidRPr="00BB33DE">
        <w:rPr>
          <w:rFonts w:ascii="Times New Roman" w:hAnsi="Times New Roman" w:cs="Times New Roman"/>
          <w:i/>
          <w:iCs/>
          <w:sz w:val="24"/>
          <w:szCs w:val="24"/>
        </w:rPr>
        <w:t>Annals of Epidemiology, 18 (2), 130-136</w:t>
      </w:r>
    </w:p>
    <w:p w14:paraId="661C88E8" w14:textId="63381AF4" w:rsidR="006A0F20" w:rsidRPr="00BB33DE" w:rsidRDefault="006A0F20" w:rsidP="000D66E4">
      <w:pPr>
        <w:spacing w:line="240" w:lineRule="auto"/>
        <w:rPr>
          <w:rFonts w:ascii="Times New Roman" w:hAnsi="Times New Roman" w:cs="Times New Roman"/>
          <w:i/>
          <w:iCs/>
          <w:sz w:val="24"/>
          <w:szCs w:val="24"/>
        </w:rPr>
      </w:pPr>
      <w:r w:rsidRPr="00BB33DE">
        <w:rPr>
          <w:rFonts w:ascii="Times New Roman" w:hAnsi="Times New Roman" w:cs="Times New Roman"/>
          <w:sz w:val="24"/>
          <w:szCs w:val="24"/>
        </w:rPr>
        <w:t>Ormond,</w:t>
      </w:r>
      <w:r w:rsidR="006E3F55">
        <w:rPr>
          <w:rFonts w:ascii="Times New Roman" w:hAnsi="Times New Roman" w:cs="Times New Roman"/>
          <w:sz w:val="24"/>
          <w:szCs w:val="24"/>
        </w:rPr>
        <w:t xml:space="preserve"> </w:t>
      </w:r>
      <w:r w:rsidRPr="00BB33DE">
        <w:rPr>
          <w:rFonts w:ascii="Times New Roman" w:hAnsi="Times New Roman" w:cs="Times New Roman"/>
          <w:sz w:val="24"/>
          <w:szCs w:val="24"/>
        </w:rPr>
        <w:t>S., Brownlow,</w:t>
      </w:r>
      <w:r w:rsidR="006E3F55">
        <w:rPr>
          <w:rFonts w:ascii="Times New Roman" w:hAnsi="Times New Roman" w:cs="Times New Roman"/>
          <w:sz w:val="24"/>
          <w:szCs w:val="24"/>
        </w:rPr>
        <w:t xml:space="preserve"> </w:t>
      </w:r>
      <w:r w:rsidRPr="00BB33DE">
        <w:rPr>
          <w:rFonts w:ascii="Times New Roman" w:hAnsi="Times New Roman" w:cs="Times New Roman"/>
          <w:sz w:val="24"/>
          <w:szCs w:val="24"/>
        </w:rPr>
        <w:t xml:space="preserve">C., Garnett, M., </w:t>
      </w:r>
      <w:proofErr w:type="spellStart"/>
      <w:r w:rsidRPr="00BB33DE">
        <w:rPr>
          <w:rFonts w:ascii="Times New Roman" w:hAnsi="Times New Roman" w:cs="Times New Roman"/>
          <w:sz w:val="24"/>
          <w:szCs w:val="24"/>
        </w:rPr>
        <w:t>Rynkiewicz</w:t>
      </w:r>
      <w:proofErr w:type="spellEnd"/>
      <w:r w:rsidRPr="00BB33DE">
        <w:rPr>
          <w:rFonts w:ascii="Times New Roman" w:hAnsi="Times New Roman" w:cs="Times New Roman"/>
          <w:sz w:val="24"/>
          <w:szCs w:val="24"/>
        </w:rPr>
        <w:t xml:space="preserve">, A. and Attwood, T. (2018) Profiling Autism Symptomatology-An Exploration of the Q-ASC Parental Report Scale in Capturing Sex Differences in Autism. </w:t>
      </w:r>
      <w:r w:rsidRPr="00BB33DE">
        <w:rPr>
          <w:rFonts w:ascii="Times New Roman" w:hAnsi="Times New Roman" w:cs="Times New Roman"/>
          <w:i/>
          <w:iCs/>
          <w:sz w:val="24"/>
          <w:szCs w:val="24"/>
        </w:rPr>
        <w:t>Journal of Autism and Developmental Disorders, 48</w:t>
      </w:r>
      <w:r w:rsidR="006E3F55">
        <w:rPr>
          <w:rFonts w:ascii="Times New Roman" w:hAnsi="Times New Roman" w:cs="Times New Roman"/>
          <w:i/>
          <w:iCs/>
          <w:sz w:val="24"/>
          <w:szCs w:val="24"/>
        </w:rPr>
        <w:t>, (2),</w:t>
      </w:r>
      <w:r w:rsidRPr="00BB33DE">
        <w:rPr>
          <w:rFonts w:ascii="Times New Roman" w:hAnsi="Times New Roman" w:cs="Times New Roman"/>
          <w:i/>
          <w:iCs/>
          <w:sz w:val="24"/>
          <w:szCs w:val="24"/>
        </w:rPr>
        <w:t xml:space="preserve"> p389-403.</w:t>
      </w:r>
    </w:p>
    <w:p w14:paraId="45EDBE35" w14:textId="2C084118" w:rsidR="00C959FC" w:rsidRPr="00BB33DE" w:rsidRDefault="00C959FC" w:rsidP="000D66E4">
      <w:pPr>
        <w:spacing w:line="240" w:lineRule="auto"/>
        <w:rPr>
          <w:rFonts w:ascii="Times New Roman" w:hAnsi="Times New Roman" w:cs="Times New Roman"/>
          <w:i/>
          <w:iCs/>
          <w:sz w:val="24"/>
          <w:szCs w:val="24"/>
        </w:rPr>
      </w:pPr>
      <w:r w:rsidRPr="00BB33DE">
        <w:rPr>
          <w:rFonts w:ascii="Times New Roman" w:hAnsi="Times New Roman" w:cs="Times New Roman"/>
          <w:sz w:val="24"/>
          <w:szCs w:val="24"/>
        </w:rPr>
        <w:t xml:space="preserve">Ouellette-Kuntz, H. M. J., Coo, H., Lam, M., Yu, C. T., </w:t>
      </w:r>
      <w:proofErr w:type="spellStart"/>
      <w:r w:rsidRPr="00BB33DE">
        <w:rPr>
          <w:rFonts w:ascii="Times New Roman" w:hAnsi="Times New Roman" w:cs="Times New Roman"/>
          <w:sz w:val="24"/>
          <w:szCs w:val="24"/>
        </w:rPr>
        <w:t>Breitenbach</w:t>
      </w:r>
      <w:proofErr w:type="spellEnd"/>
      <w:r w:rsidRPr="00BB33DE">
        <w:rPr>
          <w:rFonts w:ascii="Times New Roman" w:hAnsi="Times New Roman" w:cs="Times New Roman"/>
          <w:sz w:val="24"/>
          <w:szCs w:val="24"/>
        </w:rPr>
        <w:t xml:space="preserve">, M. M., Hennessey, P. E., et al. (2009). Age at diagnosis of autism spectrum disorders in four regions of Canada. </w:t>
      </w:r>
      <w:r w:rsidRPr="00BB33DE">
        <w:rPr>
          <w:rFonts w:ascii="Times New Roman" w:hAnsi="Times New Roman" w:cs="Times New Roman"/>
          <w:i/>
          <w:iCs/>
          <w:sz w:val="24"/>
          <w:szCs w:val="24"/>
        </w:rPr>
        <w:t xml:space="preserve">Canadian Journal of Public Health-Revue Canadienne de </w:t>
      </w:r>
      <w:proofErr w:type="spellStart"/>
      <w:r w:rsidRPr="00BB33DE">
        <w:rPr>
          <w:rFonts w:ascii="Times New Roman" w:hAnsi="Times New Roman" w:cs="Times New Roman"/>
          <w:i/>
          <w:iCs/>
          <w:sz w:val="24"/>
          <w:szCs w:val="24"/>
        </w:rPr>
        <w:t>Sante</w:t>
      </w:r>
      <w:proofErr w:type="spellEnd"/>
      <w:r w:rsidRPr="00BB33DE">
        <w:rPr>
          <w:rFonts w:ascii="Times New Roman" w:hAnsi="Times New Roman" w:cs="Times New Roman"/>
          <w:i/>
          <w:iCs/>
          <w:sz w:val="24"/>
          <w:szCs w:val="24"/>
        </w:rPr>
        <w:t xml:space="preserve"> </w:t>
      </w:r>
      <w:proofErr w:type="spellStart"/>
      <w:r w:rsidRPr="00BB33DE">
        <w:rPr>
          <w:rFonts w:ascii="Times New Roman" w:hAnsi="Times New Roman" w:cs="Times New Roman"/>
          <w:i/>
          <w:iCs/>
          <w:sz w:val="24"/>
          <w:szCs w:val="24"/>
        </w:rPr>
        <w:t>Publique</w:t>
      </w:r>
      <w:proofErr w:type="spellEnd"/>
      <w:r w:rsidRPr="00BB33DE">
        <w:rPr>
          <w:rFonts w:ascii="Times New Roman" w:hAnsi="Times New Roman" w:cs="Times New Roman"/>
          <w:i/>
          <w:iCs/>
          <w:sz w:val="24"/>
          <w:szCs w:val="24"/>
        </w:rPr>
        <w:t>, 100, 268–273</w:t>
      </w:r>
    </w:p>
    <w:p w14:paraId="37FCDB9B" w14:textId="77777777" w:rsidR="00BB33DE" w:rsidRDefault="00106580" w:rsidP="000D66E4">
      <w:pPr>
        <w:spacing w:line="240" w:lineRule="auto"/>
        <w:rPr>
          <w:rFonts w:ascii="Times New Roman" w:hAnsi="Times New Roman" w:cs="Times New Roman"/>
          <w:i/>
          <w:iCs/>
          <w:sz w:val="24"/>
          <w:szCs w:val="24"/>
        </w:rPr>
      </w:pPr>
      <w:proofErr w:type="spellStart"/>
      <w:r w:rsidRPr="00BB33DE">
        <w:rPr>
          <w:rFonts w:ascii="Times New Roman" w:hAnsi="Times New Roman" w:cs="Times New Roman"/>
          <w:sz w:val="24"/>
          <w:szCs w:val="24"/>
        </w:rPr>
        <w:t>Pilowsky</w:t>
      </w:r>
      <w:proofErr w:type="spellEnd"/>
      <w:r w:rsidRPr="00BB33DE">
        <w:rPr>
          <w:rFonts w:ascii="Times New Roman" w:hAnsi="Times New Roman" w:cs="Times New Roman"/>
          <w:sz w:val="24"/>
          <w:szCs w:val="24"/>
        </w:rPr>
        <w:t xml:space="preserve">, T., </w:t>
      </w:r>
      <w:proofErr w:type="spellStart"/>
      <w:r w:rsidRPr="00BB33DE">
        <w:rPr>
          <w:rFonts w:ascii="Times New Roman" w:hAnsi="Times New Roman" w:cs="Times New Roman"/>
          <w:sz w:val="24"/>
          <w:szCs w:val="24"/>
        </w:rPr>
        <w:t>Yirmiya</w:t>
      </w:r>
      <w:proofErr w:type="spellEnd"/>
      <w:r w:rsidRPr="00BB33DE">
        <w:rPr>
          <w:rFonts w:ascii="Times New Roman" w:hAnsi="Times New Roman" w:cs="Times New Roman"/>
          <w:sz w:val="24"/>
          <w:szCs w:val="24"/>
        </w:rPr>
        <w:t>, N., Shulman, C.</w:t>
      </w:r>
      <w:r w:rsidR="00CB5DA2" w:rsidRPr="00BB33DE">
        <w:rPr>
          <w:rFonts w:ascii="Times New Roman" w:hAnsi="Times New Roman" w:cs="Times New Roman"/>
          <w:sz w:val="24"/>
          <w:szCs w:val="24"/>
        </w:rPr>
        <w:t xml:space="preserve"> and Dover, R. (1998) The Autism Diagnostic </w:t>
      </w:r>
      <w:proofErr w:type="gramStart"/>
      <w:r w:rsidR="00CB5DA2" w:rsidRPr="00BB33DE">
        <w:rPr>
          <w:rFonts w:ascii="Times New Roman" w:hAnsi="Times New Roman" w:cs="Times New Roman"/>
          <w:sz w:val="24"/>
          <w:szCs w:val="24"/>
        </w:rPr>
        <w:t>Interview  Revised</w:t>
      </w:r>
      <w:proofErr w:type="gramEnd"/>
      <w:r w:rsidR="00CB5DA2" w:rsidRPr="00BB33DE">
        <w:rPr>
          <w:rFonts w:ascii="Times New Roman" w:hAnsi="Times New Roman" w:cs="Times New Roman"/>
          <w:sz w:val="24"/>
          <w:szCs w:val="24"/>
        </w:rPr>
        <w:t xml:space="preserve"> and the Childhood Autism Rating Scale: Differences between Diagnostic Systems and Comparison Between Genders. </w:t>
      </w:r>
      <w:r w:rsidR="00CB5DA2" w:rsidRPr="00BB33DE">
        <w:rPr>
          <w:rFonts w:ascii="Times New Roman" w:hAnsi="Times New Roman" w:cs="Times New Roman"/>
          <w:i/>
          <w:iCs/>
          <w:sz w:val="24"/>
          <w:szCs w:val="24"/>
        </w:rPr>
        <w:t>Journal of Autism and Developmental Disorders, 28 (2), 143-152</w:t>
      </w:r>
    </w:p>
    <w:p w14:paraId="6FBD201E" w14:textId="54E03E92" w:rsidR="006A0F20" w:rsidRPr="00BB33DE" w:rsidRDefault="006A0F20" w:rsidP="000D66E4">
      <w:pPr>
        <w:spacing w:line="240" w:lineRule="auto"/>
        <w:rPr>
          <w:rFonts w:ascii="Times New Roman" w:hAnsi="Times New Roman" w:cs="Times New Roman"/>
          <w:i/>
          <w:iCs/>
          <w:sz w:val="24"/>
          <w:szCs w:val="24"/>
        </w:rPr>
      </w:pPr>
      <w:proofErr w:type="spellStart"/>
      <w:r w:rsidRPr="00BB33DE">
        <w:rPr>
          <w:rFonts w:ascii="Times New Roman" w:hAnsi="Times New Roman" w:cs="Times New Roman"/>
          <w:sz w:val="24"/>
          <w:szCs w:val="24"/>
        </w:rPr>
        <w:t>Posserud</w:t>
      </w:r>
      <w:proofErr w:type="spellEnd"/>
      <w:r w:rsidRPr="00BB33DE">
        <w:rPr>
          <w:rFonts w:ascii="Times New Roman" w:hAnsi="Times New Roman" w:cs="Times New Roman"/>
          <w:sz w:val="24"/>
          <w:szCs w:val="24"/>
        </w:rPr>
        <w:t>,</w:t>
      </w:r>
      <w:r w:rsidR="00877FF8">
        <w:rPr>
          <w:rFonts w:ascii="Times New Roman" w:hAnsi="Times New Roman" w:cs="Times New Roman"/>
          <w:sz w:val="24"/>
          <w:szCs w:val="24"/>
        </w:rPr>
        <w:t xml:space="preserve"> </w:t>
      </w:r>
      <w:r w:rsidRPr="00BB33DE">
        <w:rPr>
          <w:rFonts w:ascii="Times New Roman" w:hAnsi="Times New Roman" w:cs="Times New Roman"/>
          <w:sz w:val="24"/>
          <w:szCs w:val="24"/>
        </w:rPr>
        <w:t xml:space="preserve">M., </w:t>
      </w:r>
      <w:proofErr w:type="spellStart"/>
      <w:r w:rsidRPr="00BB33DE">
        <w:rPr>
          <w:rFonts w:ascii="Times New Roman" w:hAnsi="Times New Roman" w:cs="Times New Roman"/>
          <w:sz w:val="24"/>
          <w:szCs w:val="24"/>
        </w:rPr>
        <w:t>Lundervold</w:t>
      </w:r>
      <w:proofErr w:type="spellEnd"/>
      <w:r w:rsidRPr="00BB33DE">
        <w:rPr>
          <w:rFonts w:ascii="Times New Roman" w:hAnsi="Times New Roman" w:cs="Times New Roman"/>
          <w:sz w:val="24"/>
          <w:szCs w:val="24"/>
        </w:rPr>
        <w:t>,</w:t>
      </w:r>
      <w:r w:rsidR="00877FF8">
        <w:rPr>
          <w:rFonts w:ascii="Times New Roman" w:hAnsi="Times New Roman" w:cs="Times New Roman"/>
          <w:sz w:val="24"/>
          <w:szCs w:val="24"/>
        </w:rPr>
        <w:t xml:space="preserve"> </w:t>
      </w:r>
      <w:r w:rsidRPr="00BB33DE">
        <w:rPr>
          <w:rFonts w:ascii="Times New Roman" w:hAnsi="Times New Roman" w:cs="Times New Roman"/>
          <w:sz w:val="24"/>
          <w:szCs w:val="24"/>
        </w:rPr>
        <w:t xml:space="preserve">A. and </w:t>
      </w:r>
      <w:proofErr w:type="spellStart"/>
      <w:r w:rsidRPr="00BB33DE">
        <w:rPr>
          <w:rFonts w:ascii="Times New Roman" w:hAnsi="Times New Roman" w:cs="Times New Roman"/>
          <w:sz w:val="24"/>
          <w:szCs w:val="24"/>
        </w:rPr>
        <w:t>Gillberg</w:t>
      </w:r>
      <w:proofErr w:type="spellEnd"/>
      <w:r w:rsidRPr="00BB33DE">
        <w:rPr>
          <w:rFonts w:ascii="Times New Roman" w:hAnsi="Times New Roman" w:cs="Times New Roman"/>
          <w:sz w:val="24"/>
          <w:szCs w:val="24"/>
        </w:rPr>
        <w:t>,</w:t>
      </w:r>
      <w:r w:rsidR="00877FF8">
        <w:rPr>
          <w:rFonts w:ascii="Times New Roman" w:hAnsi="Times New Roman" w:cs="Times New Roman"/>
          <w:sz w:val="24"/>
          <w:szCs w:val="24"/>
        </w:rPr>
        <w:t xml:space="preserve"> </w:t>
      </w:r>
      <w:r w:rsidRPr="00BB33DE">
        <w:rPr>
          <w:rFonts w:ascii="Times New Roman" w:hAnsi="Times New Roman" w:cs="Times New Roman"/>
          <w:sz w:val="24"/>
          <w:szCs w:val="24"/>
        </w:rPr>
        <w:t xml:space="preserve">C.  (2006) Autistic Features in a total population of </w:t>
      </w:r>
      <w:proofErr w:type="gramStart"/>
      <w:r w:rsidRPr="00BB33DE">
        <w:rPr>
          <w:rFonts w:ascii="Times New Roman" w:hAnsi="Times New Roman" w:cs="Times New Roman"/>
          <w:sz w:val="24"/>
          <w:szCs w:val="24"/>
        </w:rPr>
        <w:t>7-9 year old</w:t>
      </w:r>
      <w:proofErr w:type="gramEnd"/>
      <w:r w:rsidRPr="00BB33DE">
        <w:rPr>
          <w:rFonts w:ascii="Times New Roman" w:hAnsi="Times New Roman" w:cs="Times New Roman"/>
          <w:sz w:val="24"/>
          <w:szCs w:val="24"/>
        </w:rPr>
        <w:t xml:space="preserve"> children assessed by the ASSQ (Autism Spectrum Screening Questionnaire). </w:t>
      </w:r>
      <w:r w:rsidRPr="00BB33DE">
        <w:rPr>
          <w:rFonts w:ascii="Times New Roman" w:hAnsi="Times New Roman" w:cs="Times New Roman"/>
          <w:i/>
          <w:iCs/>
          <w:sz w:val="24"/>
          <w:szCs w:val="24"/>
        </w:rPr>
        <w:t>Journal of Child Psychology and Psychiatry, 47 (2) p167-176</w:t>
      </w:r>
    </w:p>
    <w:p w14:paraId="363B4893" w14:textId="44999405" w:rsidR="00C114DE" w:rsidRPr="00BB33DE" w:rsidRDefault="00C114DE" w:rsidP="000D66E4">
      <w:pPr>
        <w:spacing w:line="240" w:lineRule="auto"/>
        <w:rPr>
          <w:rFonts w:ascii="Times New Roman" w:hAnsi="Times New Roman" w:cs="Times New Roman"/>
          <w:sz w:val="24"/>
          <w:szCs w:val="24"/>
        </w:rPr>
      </w:pPr>
      <w:proofErr w:type="spellStart"/>
      <w:r w:rsidRPr="00BB33DE">
        <w:rPr>
          <w:rFonts w:ascii="Times New Roman" w:hAnsi="Times New Roman" w:cs="Times New Roman"/>
          <w:i/>
          <w:iCs/>
          <w:sz w:val="24"/>
          <w:szCs w:val="24"/>
        </w:rPr>
        <w:t>Rainman</w:t>
      </w:r>
      <w:proofErr w:type="spellEnd"/>
      <w:r w:rsidRPr="00BB33DE">
        <w:rPr>
          <w:rFonts w:ascii="Times New Roman" w:hAnsi="Times New Roman" w:cs="Times New Roman"/>
          <w:sz w:val="24"/>
          <w:szCs w:val="24"/>
        </w:rPr>
        <w:t xml:space="preserve"> (1988) Directed by Barry Levinson [DVD] </w:t>
      </w:r>
      <w:r w:rsidR="0056267C" w:rsidRPr="00BB33DE">
        <w:rPr>
          <w:rFonts w:ascii="Times New Roman" w:hAnsi="Times New Roman" w:cs="Times New Roman"/>
          <w:sz w:val="24"/>
          <w:szCs w:val="24"/>
        </w:rPr>
        <w:t>USA: United Artists.</w:t>
      </w:r>
    </w:p>
    <w:p w14:paraId="331C96DD" w14:textId="44C3767C" w:rsidR="00FD1765" w:rsidRPr="00BB33DE" w:rsidRDefault="00FD1765" w:rsidP="000D66E4">
      <w:pPr>
        <w:spacing w:line="240" w:lineRule="auto"/>
        <w:rPr>
          <w:rFonts w:ascii="Times New Roman" w:hAnsi="Times New Roman" w:cs="Times New Roman"/>
          <w:i/>
          <w:iCs/>
          <w:sz w:val="24"/>
          <w:szCs w:val="24"/>
        </w:rPr>
      </w:pPr>
      <w:r w:rsidRPr="00BB33DE">
        <w:rPr>
          <w:rFonts w:ascii="Times New Roman" w:hAnsi="Times New Roman" w:cs="Times New Roman"/>
          <w:sz w:val="24"/>
          <w:szCs w:val="24"/>
        </w:rPr>
        <w:t xml:space="preserve">Reinhardt, V.P., Wetherby, A.M, </w:t>
      </w:r>
      <w:proofErr w:type="spellStart"/>
      <w:r w:rsidRPr="00BB33DE">
        <w:rPr>
          <w:rFonts w:ascii="Times New Roman" w:hAnsi="Times New Roman" w:cs="Times New Roman"/>
          <w:sz w:val="24"/>
          <w:szCs w:val="24"/>
        </w:rPr>
        <w:t>Schatschneider</w:t>
      </w:r>
      <w:proofErr w:type="spellEnd"/>
      <w:r w:rsidRPr="00BB33DE">
        <w:rPr>
          <w:rFonts w:ascii="Times New Roman" w:hAnsi="Times New Roman" w:cs="Times New Roman"/>
          <w:sz w:val="24"/>
          <w:szCs w:val="24"/>
        </w:rPr>
        <w:t xml:space="preserve">, C. and Lord C. (2015) Examination of Sex Differences in a Large Sample of Young Children with Autism Spectrum Disorder and Typical Development. </w:t>
      </w:r>
      <w:r w:rsidRPr="00BB33DE">
        <w:rPr>
          <w:rFonts w:ascii="Times New Roman" w:hAnsi="Times New Roman" w:cs="Times New Roman"/>
          <w:i/>
          <w:iCs/>
          <w:sz w:val="24"/>
          <w:szCs w:val="24"/>
        </w:rPr>
        <w:t>Journal of Autism and Developmental Disorders, 45, 697-706</w:t>
      </w:r>
    </w:p>
    <w:p w14:paraId="4586180F" w14:textId="190F5D71" w:rsidR="006A0F20" w:rsidRPr="00BB33DE" w:rsidRDefault="006A0F20" w:rsidP="000D66E4">
      <w:pPr>
        <w:spacing w:line="240" w:lineRule="auto"/>
        <w:rPr>
          <w:rFonts w:ascii="Times New Roman" w:hAnsi="Times New Roman" w:cs="Times New Roman"/>
          <w:i/>
          <w:iCs/>
          <w:sz w:val="24"/>
          <w:szCs w:val="24"/>
        </w:rPr>
      </w:pPr>
      <w:proofErr w:type="spellStart"/>
      <w:r w:rsidRPr="00BB33DE">
        <w:rPr>
          <w:rFonts w:ascii="Times New Roman" w:hAnsi="Times New Roman" w:cs="Times New Roman"/>
          <w:sz w:val="24"/>
          <w:szCs w:val="24"/>
        </w:rPr>
        <w:t>Rynkiewicz</w:t>
      </w:r>
      <w:proofErr w:type="spellEnd"/>
      <w:r w:rsidRPr="00BB33DE">
        <w:rPr>
          <w:rFonts w:ascii="Times New Roman" w:hAnsi="Times New Roman" w:cs="Times New Roman"/>
          <w:sz w:val="24"/>
          <w:szCs w:val="24"/>
        </w:rPr>
        <w:t xml:space="preserve">, A., Schuller, B., </w:t>
      </w:r>
      <w:proofErr w:type="spellStart"/>
      <w:r w:rsidRPr="00BB33DE">
        <w:rPr>
          <w:rFonts w:ascii="Times New Roman" w:hAnsi="Times New Roman" w:cs="Times New Roman"/>
          <w:sz w:val="24"/>
          <w:szCs w:val="24"/>
        </w:rPr>
        <w:t>Marchi</w:t>
      </w:r>
      <w:proofErr w:type="spellEnd"/>
      <w:r w:rsidRPr="00BB33DE">
        <w:rPr>
          <w:rFonts w:ascii="Times New Roman" w:hAnsi="Times New Roman" w:cs="Times New Roman"/>
          <w:sz w:val="24"/>
          <w:szCs w:val="24"/>
        </w:rPr>
        <w:t xml:space="preserve">, E., </w:t>
      </w:r>
      <w:proofErr w:type="spellStart"/>
      <w:r w:rsidRPr="00BB33DE">
        <w:rPr>
          <w:rFonts w:ascii="Times New Roman" w:hAnsi="Times New Roman" w:cs="Times New Roman"/>
          <w:sz w:val="24"/>
          <w:szCs w:val="24"/>
        </w:rPr>
        <w:t>Piana</w:t>
      </w:r>
      <w:proofErr w:type="spellEnd"/>
      <w:r w:rsidRPr="00BB33DE">
        <w:rPr>
          <w:rFonts w:ascii="Times New Roman" w:hAnsi="Times New Roman" w:cs="Times New Roman"/>
          <w:sz w:val="24"/>
          <w:szCs w:val="24"/>
        </w:rPr>
        <w:t xml:space="preserve">, S., </w:t>
      </w:r>
      <w:proofErr w:type="spellStart"/>
      <w:r w:rsidRPr="00BB33DE">
        <w:rPr>
          <w:rFonts w:ascii="Times New Roman" w:hAnsi="Times New Roman" w:cs="Times New Roman"/>
          <w:sz w:val="24"/>
          <w:szCs w:val="24"/>
        </w:rPr>
        <w:t>Camurri</w:t>
      </w:r>
      <w:proofErr w:type="spellEnd"/>
      <w:r w:rsidRPr="00BB33DE">
        <w:rPr>
          <w:rFonts w:ascii="Times New Roman" w:hAnsi="Times New Roman" w:cs="Times New Roman"/>
          <w:sz w:val="24"/>
          <w:szCs w:val="24"/>
        </w:rPr>
        <w:t xml:space="preserve">, A., Lassalle, A., et al. (2016). An investigation of the ‘female camouflage effect’ in autism using a computerized ADOS-2 and a test of sex/gender differences. </w:t>
      </w:r>
      <w:r w:rsidRPr="00BB33DE">
        <w:rPr>
          <w:rFonts w:ascii="Times New Roman" w:hAnsi="Times New Roman" w:cs="Times New Roman"/>
          <w:i/>
          <w:iCs/>
          <w:sz w:val="24"/>
          <w:szCs w:val="24"/>
        </w:rPr>
        <w:t xml:space="preserve">Molecular Autism, 7, </w:t>
      </w:r>
      <w:r w:rsidR="005E3815">
        <w:rPr>
          <w:rFonts w:ascii="Times New Roman" w:hAnsi="Times New Roman" w:cs="Times New Roman"/>
          <w:i/>
          <w:iCs/>
          <w:sz w:val="24"/>
          <w:szCs w:val="24"/>
        </w:rPr>
        <w:t>(</w:t>
      </w:r>
      <w:r w:rsidRPr="00BB33DE">
        <w:rPr>
          <w:rFonts w:ascii="Times New Roman" w:hAnsi="Times New Roman" w:cs="Times New Roman"/>
          <w:i/>
          <w:iCs/>
          <w:sz w:val="24"/>
          <w:szCs w:val="24"/>
        </w:rPr>
        <w:t>10</w:t>
      </w:r>
      <w:r w:rsidR="005E3815">
        <w:rPr>
          <w:rFonts w:ascii="Times New Roman" w:hAnsi="Times New Roman" w:cs="Times New Roman"/>
          <w:i/>
          <w:iCs/>
          <w:sz w:val="24"/>
          <w:szCs w:val="24"/>
        </w:rPr>
        <w:t>),1</w:t>
      </w:r>
    </w:p>
    <w:p w14:paraId="1FB5F745" w14:textId="77777777" w:rsidR="00A02D34" w:rsidRPr="00BB33DE" w:rsidRDefault="006A0F20" w:rsidP="000D66E4">
      <w:pPr>
        <w:spacing w:line="240" w:lineRule="auto"/>
        <w:rPr>
          <w:rFonts w:ascii="Times New Roman" w:hAnsi="Times New Roman" w:cs="Times New Roman"/>
          <w:sz w:val="24"/>
          <w:szCs w:val="24"/>
        </w:rPr>
      </w:pPr>
      <w:r w:rsidRPr="00BB33DE">
        <w:rPr>
          <w:rFonts w:ascii="Times New Roman" w:hAnsi="Times New Roman" w:cs="Times New Roman"/>
          <w:sz w:val="24"/>
          <w:szCs w:val="24"/>
        </w:rPr>
        <w:t xml:space="preserve">Sachs, J. (2013) Learning to Improve or improving </w:t>
      </w:r>
      <w:proofErr w:type="gramStart"/>
      <w:r w:rsidRPr="00BB33DE">
        <w:rPr>
          <w:rFonts w:ascii="Times New Roman" w:hAnsi="Times New Roman" w:cs="Times New Roman"/>
          <w:sz w:val="24"/>
          <w:szCs w:val="24"/>
        </w:rPr>
        <w:t>learning :</w:t>
      </w:r>
      <w:proofErr w:type="gramEnd"/>
      <w:r w:rsidRPr="00BB33DE">
        <w:rPr>
          <w:rFonts w:ascii="Times New Roman" w:hAnsi="Times New Roman" w:cs="Times New Roman"/>
          <w:sz w:val="24"/>
          <w:szCs w:val="24"/>
        </w:rPr>
        <w:t xml:space="preserve"> the dilemma of teacher continuing professional development.  </w:t>
      </w:r>
    </w:p>
    <w:p w14:paraId="3E8E7E70" w14:textId="26204A5C" w:rsidR="00540999" w:rsidRPr="00BB33DE" w:rsidRDefault="006A0F20" w:rsidP="000D66E4">
      <w:pPr>
        <w:spacing w:line="240" w:lineRule="auto"/>
        <w:rPr>
          <w:rFonts w:ascii="Times New Roman" w:hAnsi="Times New Roman" w:cs="Times New Roman"/>
          <w:sz w:val="24"/>
          <w:szCs w:val="24"/>
        </w:rPr>
      </w:pPr>
      <w:r w:rsidRPr="00BB33DE">
        <w:rPr>
          <w:rFonts w:ascii="Times New Roman" w:hAnsi="Times New Roman" w:cs="Times New Roman"/>
          <w:sz w:val="24"/>
          <w:szCs w:val="24"/>
        </w:rPr>
        <w:t xml:space="preserve">Available at: </w:t>
      </w:r>
      <w:hyperlink r:id="rId17" w:history="1">
        <w:r w:rsidR="00540999" w:rsidRPr="00BB33DE">
          <w:rPr>
            <w:rStyle w:val="Hyperlink"/>
            <w:rFonts w:ascii="Times New Roman" w:hAnsi="Times New Roman" w:cs="Times New Roman"/>
            <w:color w:val="auto"/>
            <w:sz w:val="24"/>
            <w:szCs w:val="24"/>
          </w:rPr>
          <w:t>http://www.fm-kp.si/zalozba/ISBN/978-961-6573-65-8/009-020.pdf</w:t>
        </w:r>
      </w:hyperlink>
      <w:r w:rsidR="00540999" w:rsidRPr="00BB33DE">
        <w:rPr>
          <w:rFonts w:ascii="Times New Roman" w:hAnsi="Times New Roman" w:cs="Times New Roman"/>
          <w:sz w:val="24"/>
          <w:szCs w:val="24"/>
        </w:rPr>
        <w:t xml:space="preserve"> (Accessed : 11 May 2020)</w:t>
      </w:r>
    </w:p>
    <w:p w14:paraId="29A72870" w14:textId="7A197AF2" w:rsidR="006A0F20" w:rsidRPr="00BB33DE" w:rsidRDefault="006A0F20" w:rsidP="000D66E4">
      <w:pPr>
        <w:spacing w:line="240" w:lineRule="auto"/>
        <w:rPr>
          <w:rFonts w:ascii="Times New Roman" w:hAnsi="Times New Roman" w:cs="Times New Roman"/>
          <w:sz w:val="24"/>
          <w:szCs w:val="24"/>
        </w:rPr>
      </w:pPr>
      <w:r w:rsidRPr="00BB33DE">
        <w:rPr>
          <w:rFonts w:ascii="Times New Roman" w:hAnsi="Times New Roman" w:cs="Times New Roman"/>
          <w:sz w:val="24"/>
          <w:szCs w:val="24"/>
        </w:rPr>
        <w:t xml:space="preserve">Sarris, M. (2015) Are girls with autism hiding in plain sight? </w:t>
      </w:r>
    </w:p>
    <w:p w14:paraId="4DD46471" w14:textId="3A268A1A" w:rsidR="006A0F20" w:rsidRPr="00BB33DE" w:rsidRDefault="006A0F20" w:rsidP="000D66E4">
      <w:pPr>
        <w:spacing w:line="240" w:lineRule="auto"/>
        <w:rPr>
          <w:rFonts w:ascii="Times New Roman" w:hAnsi="Times New Roman" w:cs="Times New Roman"/>
          <w:sz w:val="24"/>
          <w:szCs w:val="24"/>
        </w:rPr>
      </w:pPr>
      <w:r w:rsidRPr="00BB33DE">
        <w:rPr>
          <w:rFonts w:ascii="Times New Roman" w:hAnsi="Times New Roman" w:cs="Times New Roman"/>
          <w:sz w:val="24"/>
          <w:szCs w:val="24"/>
        </w:rPr>
        <w:t xml:space="preserve">Available at : </w:t>
      </w:r>
      <w:hyperlink r:id="rId18" w:history="1">
        <w:r w:rsidRPr="00BB33DE">
          <w:rPr>
            <w:rFonts w:ascii="Times New Roman" w:hAnsi="Times New Roman" w:cs="Times New Roman"/>
            <w:sz w:val="24"/>
            <w:szCs w:val="24"/>
            <w:u w:val="single"/>
          </w:rPr>
          <w:t>https://sparkforautism.org/discover_article/are-girls-with-autism-hiding-in-plain-sight/</w:t>
        </w:r>
      </w:hyperlink>
      <w:r w:rsidR="00245B47" w:rsidRPr="00BB33DE">
        <w:rPr>
          <w:rFonts w:ascii="Times New Roman" w:hAnsi="Times New Roman" w:cs="Times New Roman"/>
          <w:sz w:val="24"/>
          <w:szCs w:val="24"/>
        </w:rPr>
        <w:t xml:space="preserve">       </w:t>
      </w:r>
      <w:r w:rsidRPr="00BB33DE">
        <w:rPr>
          <w:rFonts w:ascii="Times New Roman" w:hAnsi="Times New Roman" w:cs="Times New Roman"/>
          <w:sz w:val="24"/>
          <w:szCs w:val="24"/>
        </w:rPr>
        <w:t>(Accessed: 12 May 2020)</w:t>
      </w:r>
    </w:p>
    <w:p w14:paraId="5179F5B2" w14:textId="2D39C267" w:rsidR="004814EA" w:rsidRPr="00BB33DE" w:rsidRDefault="004814EA" w:rsidP="000D66E4">
      <w:pPr>
        <w:spacing w:line="240" w:lineRule="auto"/>
        <w:rPr>
          <w:rFonts w:ascii="Times New Roman" w:hAnsi="Times New Roman" w:cs="Times New Roman"/>
          <w:sz w:val="24"/>
          <w:szCs w:val="24"/>
        </w:rPr>
      </w:pPr>
      <w:r w:rsidRPr="00BB33DE">
        <w:rPr>
          <w:rFonts w:ascii="Times New Roman" w:hAnsi="Times New Roman" w:cs="Times New Roman"/>
          <w:sz w:val="24"/>
          <w:szCs w:val="24"/>
        </w:rPr>
        <w:t xml:space="preserve">Shattuck, P., Durkin, M., </w:t>
      </w:r>
      <w:proofErr w:type="spellStart"/>
      <w:r w:rsidRPr="00BB33DE">
        <w:rPr>
          <w:rFonts w:ascii="Times New Roman" w:hAnsi="Times New Roman" w:cs="Times New Roman"/>
          <w:sz w:val="24"/>
          <w:szCs w:val="24"/>
        </w:rPr>
        <w:t>Maenner</w:t>
      </w:r>
      <w:proofErr w:type="spellEnd"/>
      <w:r w:rsidRPr="00BB33DE">
        <w:rPr>
          <w:rFonts w:ascii="Times New Roman" w:hAnsi="Times New Roman" w:cs="Times New Roman"/>
          <w:sz w:val="24"/>
          <w:szCs w:val="24"/>
        </w:rPr>
        <w:t xml:space="preserve">, M., </w:t>
      </w:r>
      <w:proofErr w:type="spellStart"/>
      <w:r w:rsidRPr="00BB33DE">
        <w:rPr>
          <w:rFonts w:ascii="Times New Roman" w:hAnsi="Times New Roman" w:cs="Times New Roman"/>
          <w:sz w:val="24"/>
          <w:szCs w:val="24"/>
        </w:rPr>
        <w:t>Newschaffer</w:t>
      </w:r>
      <w:proofErr w:type="spellEnd"/>
      <w:r w:rsidRPr="00BB33DE">
        <w:rPr>
          <w:rFonts w:ascii="Times New Roman" w:hAnsi="Times New Roman" w:cs="Times New Roman"/>
          <w:sz w:val="24"/>
          <w:szCs w:val="24"/>
        </w:rPr>
        <w:t xml:space="preserve">, C., Mandell, D., Wiggins, L., et al. (2009). Timing of identification among children with an autism spectrum disorder: Findings from a population-based surveillance study. </w:t>
      </w:r>
      <w:r w:rsidRPr="00BB33DE">
        <w:rPr>
          <w:rFonts w:ascii="Times New Roman" w:hAnsi="Times New Roman" w:cs="Times New Roman"/>
          <w:i/>
          <w:iCs/>
          <w:sz w:val="24"/>
          <w:szCs w:val="24"/>
        </w:rPr>
        <w:t>Journal of American Academy of Child &amp; Adolescent Psychiatry, 48(5), 474–483</w:t>
      </w:r>
    </w:p>
    <w:p w14:paraId="1EE72A1A" w14:textId="716A00BF" w:rsidR="00035884" w:rsidRPr="00E4034C" w:rsidRDefault="00035884" w:rsidP="000D66E4">
      <w:pPr>
        <w:spacing w:line="360" w:lineRule="auto"/>
        <w:rPr>
          <w:rFonts w:ascii="Times New Roman" w:hAnsi="Times New Roman" w:cs="Times New Roman"/>
          <w:i/>
          <w:iCs/>
          <w:sz w:val="24"/>
          <w:szCs w:val="24"/>
        </w:rPr>
      </w:pPr>
      <w:proofErr w:type="spellStart"/>
      <w:r w:rsidRPr="00BB33DE">
        <w:rPr>
          <w:rFonts w:ascii="Times New Roman" w:hAnsi="Times New Roman" w:cs="Times New Roman"/>
          <w:sz w:val="24"/>
          <w:szCs w:val="24"/>
        </w:rPr>
        <w:t>Skuse</w:t>
      </w:r>
      <w:proofErr w:type="spellEnd"/>
      <w:r w:rsidRPr="00BB33DE">
        <w:rPr>
          <w:rFonts w:ascii="Times New Roman" w:hAnsi="Times New Roman" w:cs="Times New Roman"/>
          <w:sz w:val="24"/>
          <w:szCs w:val="24"/>
        </w:rPr>
        <w:t xml:space="preserve">, D., Warrington, R., Bishop, D., Chowdhury, U., Lau, J., Mandy, W., &amp; Place, M. (2004). The developmental, dimensional and diagnostic interview: A novel computerized assessment for autism spectrum disorders. </w:t>
      </w:r>
      <w:r w:rsidRPr="00E4034C">
        <w:rPr>
          <w:rFonts w:ascii="Times New Roman" w:hAnsi="Times New Roman" w:cs="Times New Roman"/>
          <w:i/>
          <w:iCs/>
          <w:sz w:val="24"/>
          <w:szCs w:val="24"/>
        </w:rPr>
        <w:t>Journal of the American Academy of Child and Adolescent Psychiatry, 43(5), 548–558</w:t>
      </w:r>
    </w:p>
    <w:p w14:paraId="4D55367F" w14:textId="156A024E" w:rsidR="00036186" w:rsidRPr="00BB33DE" w:rsidRDefault="00036186" w:rsidP="000D66E4">
      <w:pPr>
        <w:spacing w:line="360" w:lineRule="auto"/>
        <w:rPr>
          <w:rFonts w:ascii="Times New Roman" w:hAnsi="Times New Roman" w:cs="Times New Roman"/>
          <w:i/>
          <w:iCs/>
          <w:sz w:val="24"/>
          <w:szCs w:val="24"/>
        </w:rPr>
      </w:pPr>
      <w:proofErr w:type="gramStart"/>
      <w:r w:rsidRPr="00BB33DE">
        <w:rPr>
          <w:rFonts w:ascii="Times New Roman" w:hAnsi="Times New Roman" w:cs="Times New Roman"/>
          <w:sz w:val="24"/>
          <w:szCs w:val="24"/>
        </w:rPr>
        <w:t>Staffordshire.gov.uk  (</w:t>
      </w:r>
      <w:proofErr w:type="gramEnd"/>
      <w:r w:rsidRPr="00BB33DE">
        <w:rPr>
          <w:rFonts w:ascii="Times New Roman" w:hAnsi="Times New Roman" w:cs="Times New Roman"/>
          <w:sz w:val="24"/>
          <w:szCs w:val="24"/>
        </w:rPr>
        <w:t xml:space="preserve">2020) </w:t>
      </w:r>
      <w:r w:rsidRPr="00BB33DE">
        <w:rPr>
          <w:rFonts w:ascii="Times New Roman" w:hAnsi="Times New Roman" w:cs="Times New Roman"/>
          <w:i/>
          <w:iCs/>
          <w:sz w:val="24"/>
          <w:szCs w:val="24"/>
        </w:rPr>
        <w:t xml:space="preserve">Autism in Girls Checklist </w:t>
      </w:r>
    </w:p>
    <w:p w14:paraId="0372D9D2" w14:textId="5A60C43D" w:rsidR="00036186" w:rsidRPr="00BB33DE" w:rsidRDefault="00036186" w:rsidP="000D66E4">
      <w:pPr>
        <w:spacing w:line="360" w:lineRule="auto"/>
        <w:rPr>
          <w:rFonts w:ascii="Times New Roman" w:hAnsi="Times New Roman" w:cs="Times New Roman"/>
          <w:sz w:val="24"/>
          <w:szCs w:val="24"/>
        </w:rPr>
      </w:pPr>
      <w:r w:rsidRPr="00BB33DE">
        <w:rPr>
          <w:rFonts w:ascii="Times New Roman" w:hAnsi="Times New Roman" w:cs="Times New Roman"/>
          <w:sz w:val="24"/>
          <w:szCs w:val="24"/>
        </w:rPr>
        <w:t xml:space="preserve">Available at : </w:t>
      </w:r>
      <w:hyperlink r:id="rId19" w:history="1">
        <w:r w:rsidRPr="00BB33DE">
          <w:rPr>
            <w:rStyle w:val="Hyperlink"/>
            <w:rFonts w:ascii="Times New Roman" w:hAnsi="Times New Roman" w:cs="Times New Roman"/>
            <w:color w:val="auto"/>
            <w:sz w:val="24"/>
            <w:szCs w:val="24"/>
          </w:rPr>
          <w:t>https://www.staffordshire.gov.uk/Education/Access-to-learning/Graduated-response/Communication-and-interaction/Social-communication-autism/SEN-support-in-school/Autism-in-Girls-checklist.pdf</w:t>
        </w:r>
      </w:hyperlink>
    </w:p>
    <w:p w14:paraId="09F1BB9B" w14:textId="58FF6F61" w:rsidR="00036186" w:rsidRPr="00BB33DE" w:rsidRDefault="00036186" w:rsidP="000D66E4">
      <w:pPr>
        <w:spacing w:line="360" w:lineRule="auto"/>
        <w:rPr>
          <w:rFonts w:ascii="Times New Roman" w:hAnsi="Times New Roman" w:cs="Times New Roman"/>
          <w:color w:val="FF0000"/>
          <w:sz w:val="24"/>
          <w:szCs w:val="24"/>
        </w:rPr>
      </w:pPr>
      <w:r w:rsidRPr="00BB33DE">
        <w:rPr>
          <w:rFonts w:ascii="Times New Roman" w:hAnsi="Times New Roman" w:cs="Times New Roman"/>
          <w:sz w:val="24"/>
          <w:szCs w:val="24"/>
        </w:rPr>
        <w:t>(</w:t>
      </w:r>
      <w:proofErr w:type="gramStart"/>
      <w:r w:rsidRPr="00BB33DE">
        <w:rPr>
          <w:rFonts w:ascii="Times New Roman" w:hAnsi="Times New Roman" w:cs="Times New Roman"/>
          <w:sz w:val="24"/>
          <w:szCs w:val="24"/>
        </w:rPr>
        <w:t>Accessed :</w:t>
      </w:r>
      <w:proofErr w:type="gramEnd"/>
      <w:r w:rsidRPr="00BB33DE">
        <w:rPr>
          <w:rFonts w:ascii="Times New Roman" w:hAnsi="Times New Roman" w:cs="Times New Roman"/>
          <w:sz w:val="24"/>
          <w:szCs w:val="24"/>
        </w:rPr>
        <w:t xml:space="preserve"> 6 June 2020)</w:t>
      </w:r>
    </w:p>
    <w:p w14:paraId="681E1E3D" w14:textId="4DE40C09" w:rsidR="006A0F20" w:rsidRPr="00BB33DE" w:rsidRDefault="006A0F20" w:rsidP="000D66E4">
      <w:pPr>
        <w:spacing w:line="240" w:lineRule="auto"/>
        <w:rPr>
          <w:rFonts w:ascii="Times New Roman" w:hAnsi="Times New Roman" w:cs="Times New Roman"/>
          <w:sz w:val="24"/>
          <w:szCs w:val="24"/>
        </w:rPr>
      </w:pPr>
      <w:r w:rsidRPr="00BB33DE">
        <w:rPr>
          <w:rFonts w:ascii="Times New Roman" w:hAnsi="Times New Roman" w:cs="Times New Roman"/>
          <w:sz w:val="24"/>
          <w:szCs w:val="24"/>
        </w:rPr>
        <w:t>Stark, E. (2019) Autism in Women</w:t>
      </w:r>
    </w:p>
    <w:p w14:paraId="667AE62C" w14:textId="5BE6EB3A" w:rsidR="006A0F20" w:rsidRPr="00BB33DE" w:rsidRDefault="006A0F20" w:rsidP="000D66E4">
      <w:pPr>
        <w:spacing w:line="240" w:lineRule="auto"/>
        <w:rPr>
          <w:rFonts w:ascii="Times New Roman" w:hAnsi="Times New Roman" w:cs="Times New Roman"/>
          <w:sz w:val="24"/>
          <w:szCs w:val="24"/>
        </w:rPr>
      </w:pPr>
      <w:r w:rsidRPr="00BB33DE">
        <w:rPr>
          <w:rFonts w:ascii="Times New Roman" w:hAnsi="Times New Roman" w:cs="Times New Roman"/>
          <w:sz w:val="24"/>
          <w:szCs w:val="24"/>
        </w:rPr>
        <w:t xml:space="preserve">Available at : </w:t>
      </w:r>
      <w:hyperlink r:id="rId20" w:history="1">
        <w:r w:rsidRPr="00BB33DE">
          <w:rPr>
            <w:rStyle w:val="Hyperlink"/>
            <w:rFonts w:ascii="Times New Roman" w:hAnsi="Times New Roman" w:cs="Times New Roman"/>
            <w:color w:val="auto"/>
            <w:sz w:val="24"/>
            <w:szCs w:val="24"/>
          </w:rPr>
          <w:t>https://thepsychologist.bps.org.uk/system/files/0819stark.pdf</w:t>
        </w:r>
      </w:hyperlink>
      <w:r w:rsidRPr="00BB33DE">
        <w:rPr>
          <w:rFonts w:ascii="Times New Roman" w:hAnsi="Times New Roman" w:cs="Times New Roman"/>
          <w:sz w:val="24"/>
          <w:szCs w:val="24"/>
        </w:rPr>
        <w:t xml:space="preserve"> (Accessed : 11 May 2020)</w:t>
      </w:r>
    </w:p>
    <w:p w14:paraId="44DAEC62" w14:textId="2B94AD2D" w:rsidR="00E833FB" w:rsidRPr="00BB33DE" w:rsidRDefault="00E833FB" w:rsidP="000D66E4">
      <w:pPr>
        <w:spacing w:line="240" w:lineRule="auto"/>
        <w:rPr>
          <w:rFonts w:ascii="Times New Roman" w:hAnsi="Times New Roman" w:cs="Times New Roman"/>
          <w:sz w:val="24"/>
          <w:szCs w:val="24"/>
        </w:rPr>
      </w:pPr>
      <w:r w:rsidRPr="00BB33DE">
        <w:rPr>
          <w:rFonts w:ascii="Times New Roman" w:hAnsi="Times New Roman" w:cs="Times New Roman"/>
          <w:sz w:val="24"/>
          <w:szCs w:val="24"/>
        </w:rPr>
        <w:t xml:space="preserve">Tsai, L.Y. and </w:t>
      </w:r>
      <w:proofErr w:type="spellStart"/>
      <w:r w:rsidRPr="00BB33DE">
        <w:rPr>
          <w:rFonts w:ascii="Times New Roman" w:hAnsi="Times New Roman" w:cs="Times New Roman"/>
          <w:sz w:val="24"/>
          <w:szCs w:val="24"/>
        </w:rPr>
        <w:t>Beisler</w:t>
      </w:r>
      <w:proofErr w:type="spellEnd"/>
      <w:r w:rsidRPr="00BB33DE">
        <w:rPr>
          <w:rFonts w:ascii="Times New Roman" w:hAnsi="Times New Roman" w:cs="Times New Roman"/>
          <w:sz w:val="24"/>
          <w:szCs w:val="24"/>
        </w:rPr>
        <w:t xml:space="preserve">, J.M. (1983) The Development of Sex differences in infantile autism. </w:t>
      </w:r>
      <w:r w:rsidRPr="00BB33DE">
        <w:rPr>
          <w:rFonts w:ascii="Times New Roman" w:hAnsi="Times New Roman" w:cs="Times New Roman"/>
          <w:i/>
          <w:iCs/>
          <w:sz w:val="24"/>
          <w:szCs w:val="24"/>
        </w:rPr>
        <w:t>Journal of Autism and Developmental Disorders, 11 (2), 165-173</w:t>
      </w:r>
    </w:p>
    <w:p w14:paraId="208FB38E" w14:textId="5657A8C6" w:rsidR="00291F2F" w:rsidRPr="00BB33DE" w:rsidRDefault="006A0F20" w:rsidP="000D66E4">
      <w:pPr>
        <w:spacing w:line="240" w:lineRule="auto"/>
        <w:rPr>
          <w:rFonts w:ascii="Times New Roman" w:hAnsi="Times New Roman" w:cs="Times New Roman"/>
          <w:i/>
          <w:iCs/>
          <w:sz w:val="24"/>
          <w:szCs w:val="24"/>
        </w:rPr>
      </w:pPr>
      <w:r w:rsidRPr="00BB33DE">
        <w:rPr>
          <w:rFonts w:ascii="Times New Roman" w:hAnsi="Times New Roman" w:cs="Times New Roman"/>
          <w:sz w:val="24"/>
          <w:szCs w:val="24"/>
        </w:rPr>
        <w:t xml:space="preserve">Van </w:t>
      </w:r>
      <w:proofErr w:type="spellStart"/>
      <w:r w:rsidRPr="00BB33DE">
        <w:rPr>
          <w:rFonts w:ascii="Times New Roman" w:hAnsi="Times New Roman" w:cs="Times New Roman"/>
          <w:sz w:val="24"/>
          <w:szCs w:val="24"/>
        </w:rPr>
        <w:t>Wijngaarden-Cremers</w:t>
      </w:r>
      <w:proofErr w:type="spellEnd"/>
      <w:r w:rsidRPr="00BB33DE">
        <w:rPr>
          <w:rFonts w:ascii="Times New Roman" w:hAnsi="Times New Roman" w:cs="Times New Roman"/>
          <w:sz w:val="24"/>
          <w:szCs w:val="24"/>
        </w:rPr>
        <w:t xml:space="preserve">, P.J.M., van </w:t>
      </w:r>
      <w:proofErr w:type="spellStart"/>
      <w:r w:rsidRPr="00BB33DE">
        <w:rPr>
          <w:rFonts w:ascii="Times New Roman" w:hAnsi="Times New Roman" w:cs="Times New Roman"/>
          <w:sz w:val="24"/>
          <w:szCs w:val="24"/>
        </w:rPr>
        <w:t>Eeten</w:t>
      </w:r>
      <w:proofErr w:type="spellEnd"/>
      <w:r w:rsidRPr="00BB33DE">
        <w:rPr>
          <w:rFonts w:ascii="Times New Roman" w:hAnsi="Times New Roman" w:cs="Times New Roman"/>
          <w:sz w:val="24"/>
          <w:szCs w:val="24"/>
        </w:rPr>
        <w:t xml:space="preserve">, E., Groen, W.B., Van </w:t>
      </w:r>
      <w:proofErr w:type="spellStart"/>
      <w:r w:rsidRPr="00BB33DE">
        <w:rPr>
          <w:rFonts w:ascii="Times New Roman" w:hAnsi="Times New Roman" w:cs="Times New Roman"/>
          <w:sz w:val="24"/>
          <w:szCs w:val="24"/>
        </w:rPr>
        <w:t>Deurzen</w:t>
      </w:r>
      <w:proofErr w:type="spellEnd"/>
      <w:r w:rsidRPr="00BB33DE">
        <w:rPr>
          <w:rFonts w:ascii="Times New Roman" w:hAnsi="Times New Roman" w:cs="Times New Roman"/>
          <w:sz w:val="24"/>
          <w:szCs w:val="24"/>
        </w:rPr>
        <w:t xml:space="preserve">, P.A., </w:t>
      </w:r>
      <w:proofErr w:type="spellStart"/>
      <w:r w:rsidRPr="00BB33DE">
        <w:rPr>
          <w:rFonts w:ascii="Times New Roman" w:hAnsi="Times New Roman" w:cs="Times New Roman"/>
          <w:sz w:val="24"/>
          <w:szCs w:val="24"/>
        </w:rPr>
        <w:t>Oosterling</w:t>
      </w:r>
      <w:proofErr w:type="spellEnd"/>
      <w:r w:rsidRPr="00BB33DE">
        <w:rPr>
          <w:rFonts w:ascii="Times New Roman" w:hAnsi="Times New Roman" w:cs="Times New Roman"/>
          <w:sz w:val="24"/>
          <w:szCs w:val="24"/>
        </w:rPr>
        <w:t xml:space="preserve">, I.J. and Van der </w:t>
      </w:r>
      <w:proofErr w:type="spellStart"/>
      <w:r w:rsidRPr="00BB33DE">
        <w:rPr>
          <w:rFonts w:ascii="Times New Roman" w:hAnsi="Times New Roman" w:cs="Times New Roman"/>
          <w:sz w:val="24"/>
          <w:szCs w:val="24"/>
        </w:rPr>
        <w:t>Gaag</w:t>
      </w:r>
      <w:proofErr w:type="spellEnd"/>
      <w:r w:rsidRPr="00BB33DE">
        <w:rPr>
          <w:rFonts w:ascii="Times New Roman" w:hAnsi="Times New Roman" w:cs="Times New Roman"/>
          <w:sz w:val="24"/>
          <w:szCs w:val="24"/>
        </w:rPr>
        <w:t xml:space="preserve">, R.J.  (2014) Gender and Age Differences in the Core Triad of Impairments in Autism Spectrum Disorders: A Systematic Review and Meta-analysis. </w:t>
      </w:r>
      <w:r w:rsidRPr="00BB33DE">
        <w:rPr>
          <w:rFonts w:ascii="Times New Roman" w:hAnsi="Times New Roman" w:cs="Times New Roman"/>
          <w:i/>
          <w:iCs/>
          <w:sz w:val="24"/>
          <w:szCs w:val="24"/>
        </w:rPr>
        <w:t>Journal of Autism and Developmental Disorders, 44, 627-635</w:t>
      </w:r>
    </w:p>
    <w:p w14:paraId="7C16E0B7" w14:textId="1C20463A" w:rsidR="005C2AD4" w:rsidRPr="00BB33DE" w:rsidRDefault="005C2AD4" w:rsidP="000D66E4">
      <w:pPr>
        <w:spacing w:line="240" w:lineRule="auto"/>
        <w:rPr>
          <w:rFonts w:ascii="Times New Roman" w:hAnsi="Times New Roman" w:cs="Times New Roman"/>
          <w:i/>
          <w:iCs/>
          <w:sz w:val="24"/>
          <w:szCs w:val="24"/>
        </w:rPr>
      </w:pPr>
      <w:proofErr w:type="spellStart"/>
      <w:proofErr w:type="gramStart"/>
      <w:r w:rsidRPr="00BB33DE">
        <w:rPr>
          <w:rFonts w:ascii="Times New Roman" w:hAnsi="Times New Roman" w:cs="Times New Roman"/>
          <w:sz w:val="24"/>
          <w:szCs w:val="24"/>
        </w:rPr>
        <w:t>Volkmar</w:t>
      </w:r>
      <w:r w:rsidR="000C799B">
        <w:rPr>
          <w:rFonts w:ascii="Times New Roman" w:hAnsi="Times New Roman" w:cs="Times New Roman"/>
          <w:sz w:val="24"/>
          <w:szCs w:val="24"/>
        </w:rPr>
        <w:t>,F.R</w:t>
      </w:r>
      <w:proofErr w:type="spellEnd"/>
      <w:r w:rsidR="000C799B">
        <w:rPr>
          <w:rFonts w:ascii="Times New Roman" w:hAnsi="Times New Roman" w:cs="Times New Roman"/>
          <w:sz w:val="24"/>
          <w:szCs w:val="24"/>
        </w:rPr>
        <w:t>.</w:t>
      </w:r>
      <w:proofErr w:type="gramEnd"/>
      <w:r w:rsidR="000C799B">
        <w:rPr>
          <w:rFonts w:ascii="Times New Roman" w:hAnsi="Times New Roman" w:cs="Times New Roman"/>
          <w:sz w:val="24"/>
          <w:szCs w:val="24"/>
        </w:rPr>
        <w:t xml:space="preserve">, </w:t>
      </w:r>
      <w:proofErr w:type="spellStart"/>
      <w:r w:rsidRPr="00BB33DE">
        <w:rPr>
          <w:rFonts w:ascii="Times New Roman" w:hAnsi="Times New Roman" w:cs="Times New Roman"/>
          <w:sz w:val="24"/>
          <w:szCs w:val="24"/>
        </w:rPr>
        <w:t>Szatmari</w:t>
      </w:r>
      <w:proofErr w:type="spellEnd"/>
      <w:r w:rsidR="000C799B">
        <w:rPr>
          <w:rFonts w:ascii="Times New Roman" w:hAnsi="Times New Roman" w:cs="Times New Roman"/>
          <w:sz w:val="24"/>
          <w:szCs w:val="24"/>
        </w:rPr>
        <w:t xml:space="preserve">, P. and Sparrow, S. S. </w:t>
      </w:r>
      <w:r w:rsidRPr="00BB33DE">
        <w:rPr>
          <w:rFonts w:ascii="Times New Roman" w:hAnsi="Times New Roman" w:cs="Times New Roman"/>
          <w:sz w:val="24"/>
          <w:szCs w:val="24"/>
        </w:rPr>
        <w:t xml:space="preserve">(1993) </w:t>
      </w:r>
      <w:r w:rsidR="00F903F0" w:rsidRPr="00BB33DE">
        <w:rPr>
          <w:rFonts w:ascii="Times New Roman" w:hAnsi="Times New Roman" w:cs="Times New Roman"/>
          <w:sz w:val="24"/>
          <w:szCs w:val="24"/>
        </w:rPr>
        <w:t xml:space="preserve">Sex Differences in pervasive developmental disorders. </w:t>
      </w:r>
      <w:r w:rsidRPr="00BB33DE">
        <w:rPr>
          <w:rFonts w:ascii="Times New Roman" w:hAnsi="Times New Roman" w:cs="Times New Roman"/>
          <w:i/>
          <w:iCs/>
          <w:sz w:val="24"/>
          <w:szCs w:val="24"/>
        </w:rPr>
        <w:t>Journal of Autism and Developmental Disorders, 23 (4) 579-591</w:t>
      </w:r>
      <w:r w:rsidR="00F903F0" w:rsidRPr="00BB33DE">
        <w:rPr>
          <w:rFonts w:ascii="Times New Roman" w:hAnsi="Times New Roman" w:cs="Times New Roman"/>
          <w:i/>
          <w:iCs/>
          <w:sz w:val="24"/>
          <w:szCs w:val="24"/>
        </w:rPr>
        <w:t xml:space="preserve">   </w:t>
      </w:r>
    </w:p>
    <w:p w14:paraId="52CC2D62" w14:textId="4FC60E13" w:rsidR="00D4307C" w:rsidRPr="00BB33DE" w:rsidRDefault="00D4307C" w:rsidP="000D66E4">
      <w:pPr>
        <w:spacing w:line="240" w:lineRule="auto"/>
        <w:rPr>
          <w:rFonts w:ascii="Times New Roman" w:hAnsi="Times New Roman" w:cs="Times New Roman"/>
          <w:i/>
          <w:iCs/>
          <w:sz w:val="24"/>
          <w:szCs w:val="24"/>
        </w:rPr>
      </w:pPr>
      <w:r w:rsidRPr="00BB33DE">
        <w:rPr>
          <w:rFonts w:ascii="Times New Roman" w:hAnsi="Times New Roman" w:cs="Times New Roman"/>
          <w:sz w:val="24"/>
          <w:szCs w:val="24"/>
        </w:rPr>
        <w:t xml:space="preserve">Wiggins, L. D., </w:t>
      </w:r>
      <w:proofErr w:type="spellStart"/>
      <w:r w:rsidRPr="00BB33DE">
        <w:rPr>
          <w:rFonts w:ascii="Times New Roman" w:hAnsi="Times New Roman" w:cs="Times New Roman"/>
          <w:sz w:val="24"/>
          <w:szCs w:val="24"/>
        </w:rPr>
        <w:t>Baio</w:t>
      </w:r>
      <w:proofErr w:type="spellEnd"/>
      <w:r w:rsidRPr="00BB33DE">
        <w:rPr>
          <w:rFonts w:ascii="Times New Roman" w:hAnsi="Times New Roman" w:cs="Times New Roman"/>
          <w:sz w:val="24"/>
          <w:szCs w:val="24"/>
        </w:rPr>
        <w:t xml:space="preserve">, J., &amp; Rice, C. (2006). Examination of the time between first evaluation and first autism spectrum diagnosis in a population-based sample. </w:t>
      </w:r>
      <w:r w:rsidRPr="00BB33DE">
        <w:rPr>
          <w:rFonts w:ascii="Times New Roman" w:hAnsi="Times New Roman" w:cs="Times New Roman"/>
          <w:i/>
          <w:iCs/>
          <w:sz w:val="24"/>
          <w:szCs w:val="24"/>
        </w:rPr>
        <w:t xml:space="preserve">Journal of Developmental and </w:t>
      </w:r>
      <w:proofErr w:type="spellStart"/>
      <w:r w:rsidRPr="00BB33DE">
        <w:rPr>
          <w:rFonts w:ascii="Times New Roman" w:hAnsi="Times New Roman" w:cs="Times New Roman"/>
          <w:i/>
          <w:iCs/>
          <w:sz w:val="24"/>
          <w:szCs w:val="24"/>
        </w:rPr>
        <w:t>Behavioral</w:t>
      </w:r>
      <w:proofErr w:type="spellEnd"/>
      <w:r w:rsidRPr="00BB33DE">
        <w:rPr>
          <w:rFonts w:ascii="Times New Roman" w:hAnsi="Times New Roman" w:cs="Times New Roman"/>
          <w:i/>
          <w:iCs/>
          <w:sz w:val="24"/>
          <w:szCs w:val="24"/>
        </w:rPr>
        <w:t xml:space="preserve"> </w:t>
      </w:r>
      <w:proofErr w:type="spellStart"/>
      <w:r w:rsidRPr="00BB33DE">
        <w:rPr>
          <w:rFonts w:ascii="Times New Roman" w:hAnsi="Times New Roman" w:cs="Times New Roman"/>
          <w:i/>
          <w:iCs/>
          <w:sz w:val="24"/>
          <w:szCs w:val="24"/>
        </w:rPr>
        <w:t>Pediatrics</w:t>
      </w:r>
      <w:proofErr w:type="spellEnd"/>
      <w:r w:rsidRPr="00BB33DE">
        <w:rPr>
          <w:rFonts w:ascii="Times New Roman" w:hAnsi="Times New Roman" w:cs="Times New Roman"/>
          <w:i/>
          <w:iCs/>
          <w:sz w:val="24"/>
          <w:szCs w:val="24"/>
        </w:rPr>
        <w:t>, 27, S79–S87</w:t>
      </w:r>
    </w:p>
    <w:p w14:paraId="18FECAE1" w14:textId="59A130A2" w:rsidR="00997B7C" w:rsidRPr="00BB33DE" w:rsidRDefault="00997B7C" w:rsidP="000D66E4">
      <w:pPr>
        <w:spacing w:after="0" w:line="240" w:lineRule="auto"/>
        <w:ind w:left="-15"/>
        <w:rPr>
          <w:rFonts w:ascii="Times New Roman" w:eastAsia="Times New Roman" w:hAnsi="Times New Roman" w:cs="Times New Roman"/>
          <w:sz w:val="24"/>
          <w:szCs w:val="24"/>
        </w:rPr>
      </w:pPr>
      <w:r w:rsidRPr="00BB33DE">
        <w:rPr>
          <w:rFonts w:ascii="Times New Roman" w:eastAsia="Times New Roman" w:hAnsi="Times New Roman" w:cs="Times New Roman"/>
          <w:sz w:val="24"/>
          <w:szCs w:val="24"/>
        </w:rPr>
        <w:t>Wilkinson, L. A. (2008).</w:t>
      </w:r>
      <w:r w:rsidRPr="00BB33DE">
        <w:rPr>
          <w:rFonts w:ascii="Times New Roman" w:hAnsi="Times New Roman" w:cs="Times New Roman"/>
          <w:sz w:val="24"/>
          <w:szCs w:val="24"/>
        </w:rPr>
        <w:t xml:space="preserve"> The gender gap in Asperger Syndrome: Where are the girls? </w:t>
      </w:r>
      <w:r w:rsidRPr="00BB33DE">
        <w:rPr>
          <w:rFonts w:ascii="Times New Roman" w:eastAsia="Times New Roman" w:hAnsi="Times New Roman" w:cs="Times New Roman"/>
          <w:i/>
          <w:sz w:val="24"/>
          <w:szCs w:val="24"/>
        </w:rPr>
        <w:t>TEACHING Exceptional Children Plus,</w:t>
      </w:r>
      <w:r w:rsidRPr="00BB33DE">
        <w:rPr>
          <w:rFonts w:ascii="Times New Roman" w:eastAsia="Times New Roman" w:hAnsi="Times New Roman" w:cs="Times New Roman"/>
          <w:sz w:val="24"/>
          <w:szCs w:val="24"/>
        </w:rPr>
        <w:t xml:space="preserve"> 4(4) Article 3. </w:t>
      </w:r>
    </w:p>
    <w:p w14:paraId="4EF6DB56" w14:textId="0AEBD57A" w:rsidR="00997B7C" w:rsidRPr="00BB33DE" w:rsidRDefault="00997B7C" w:rsidP="000D66E4">
      <w:pPr>
        <w:spacing w:after="0" w:line="240" w:lineRule="auto"/>
        <w:ind w:left="-15"/>
        <w:rPr>
          <w:rFonts w:ascii="Times New Roman" w:hAnsi="Times New Roman" w:cs="Times New Roman"/>
          <w:sz w:val="24"/>
          <w:szCs w:val="24"/>
        </w:rPr>
      </w:pPr>
      <w:r w:rsidRPr="00BB33DE">
        <w:rPr>
          <w:rFonts w:ascii="Times New Roman" w:eastAsia="Times New Roman" w:hAnsi="Times New Roman" w:cs="Times New Roman"/>
          <w:sz w:val="24"/>
          <w:szCs w:val="24"/>
        </w:rPr>
        <w:t xml:space="preserve">Available from </w:t>
      </w:r>
      <w:hyperlink r:id="rId21" w:history="1">
        <w:r w:rsidRPr="00BB33DE">
          <w:rPr>
            <w:rStyle w:val="Hyperlink"/>
            <w:rFonts w:ascii="Times New Roman" w:hAnsi="Times New Roman" w:cs="Times New Roman"/>
            <w:color w:val="auto"/>
            <w:sz w:val="24"/>
            <w:szCs w:val="24"/>
          </w:rPr>
          <w:t>https://files.eric.ed.gov/fulltext/EJ967482.pdf</w:t>
        </w:r>
      </w:hyperlink>
    </w:p>
    <w:p w14:paraId="14695E4C" w14:textId="17771E86" w:rsidR="00997B7C" w:rsidRPr="00BB33DE" w:rsidRDefault="00997B7C" w:rsidP="000D66E4">
      <w:pPr>
        <w:spacing w:after="0" w:line="240" w:lineRule="auto"/>
        <w:ind w:left="-15"/>
        <w:rPr>
          <w:rFonts w:ascii="Times New Roman" w:hAnsi="Times New Roman" w:cs="Times New Roman"/>
          <w:sz w:val="24"/>
          <w:szCs w:val="24"/>
        </w:rPr>
      </w:pPr>
      <w:r w:rsidRPr="00BB33DE">
        <w:rPr>
          <w:rFonts w:ascii="Times New Roman" w:hAnsi="Times New Roman" w:cs="Times New Roman"/>
          <w:sz w:val="24"/>
          <w:szCs w:val="24"/>
        </w:rPr>
        <w:t>(</w:t>
      </w:r>
      <w:proofErr w:type="gramStart"/>
      <w:r w:rsidRPr="00BB33DE">
        <w:rPr>
          <w:rFonts w:ascii="Times New Roman" w:hAnsi="Times New Roman" w:cs="Times New Roman"/>
          <w:sz w:val="24"/>
          <w:szCs w:val="24"/>
        </w:rPr>
        <w:t>Accessed :</w:t>
      </w:r>
      <w:proofErr w:type="gramEnd"/>
      <w:r w:rsidRPr="00BB33DE">
        <w:rPr>
          <w:rFonts w:ascii="Times New Roman" w:hAnsi="Times New Roman" w:cs="Times New Roman"/>
          <w:sz w:val="24"/>
          <w:szCs w:val="24"/>
        </w:rPr>
        <w:t xml:space="preserve"> 5 June 2020)</w:t>
      </w:r>
    </w:p>
    <w:p w14:paraId="4FDAC455" w14:textId="16AADFED" w:rsidR="00A66CF4" w:rsidRPr="00BB33DE" w:rsidRDefault="00A66CF4" w:rsidP="000D66E4">
      <w:pPr>
        <w:spacing w:after="0" w:line="240" w:lineRule="auto"/>
        <w:ind w:left="-15"/>
        <w:rPr>
          <w:rFonts w:ascii="Times New Roman" w:hAnsi="Times New Roman" w:cs="Times New Roman"/>
          <w:sz w:val="24"/>
          <w:szCs w:val="24"/>
        </w:rPr>
      </w:pPr>
    </w:p>
    <w:p w14:paraId="345D41EB" w14:textId="065722E1" w:rsidR="00A66CF4" w:rsidRPr="00BB33DE" w:rsidRDefault="00A66CF4" w:rsidP="000D66E4">
      <w:pPr>
        <w:spacing w:after="0" w:line="240" w:lineRule="auto"/>
        <w:ind w:left="-15"/>
        <w:rPr>
          <w:rFonts w:ascii="Times New Roman" w:hAnsi="Times New Roman" w:cs="Times New Roman"/>
          <w:i/>
          <w:iCs/>
          <w:sz w:val="24"/>
          <w:szCs w:val="24"/>
        </w:rPr>
      </w:pPr>
      <w:proofErr w:type="spellStart"/>
      <w:r w:rsidRPr="00BB33DE">
        <w:rPr>
          <w:rFonts w:ascii="Times New Roman" w:hAnsi="Times New Roman" w:cs="Times New Roman"/>
          <w:sz w:val="24"/>
          <w:szCs w:val="24"/>
        </w:rPr>
        <w:t>Willcutt</w:t>
      </w:r>
      <w:proofErr w:type="spellEnd"/>
      <w:r w:rsidRPr="00BB33DE">
        <w:rPr>
          <w:rFonts w:ascii="Times New Roman" w:hAnsi="Times New Roman" w:cs="Times New Roman"/>
          <w:sz w:val="24"/>
          <w:szCs w:val="24"/>
        </w:rPr>
        <w:t>, E.G. (2012)</w:t>
      </w:r>
      <w:r w:rsidRPr="00BB33DE">
        <w:rPr>
          <w:rFonts w:ascii="Times New Roman" w:hAnsi="Times New Roman" w:cs="Times New Roman"/>
          <w:color w:val="333333"/>
          <w:sz w:val="24"/>
          <w:szCs w:val="24"/>
          <w:shd w:val="clear" w:color="auto" w:fill="FFFFFF"/>
        </w:rPr>
        <w:t xml:space="preserve"> The prevalence of DSM-IV attention-deficit/hyperactivity disorder: a meta-analytic review. </w:t>
      </w:r>
      <w:r w:rsidRPr="00BB33DE">
        <w:rPr>
          <w:rFonts w:ascii="Times New Roman" w:hAnsi="Times New Roman" w:cs="Times New Roman"/>
          <w:i/>
          <w:iCs/>
          <w:color w:val="333333"/>
          <w:sz w:val="24"/>
          <w:szCs w:val="24"/>
          <w:shd w:val="clear" w:color="auto" w:fill="FFFFFF"/>
        </w:rPr>
        <w:t xml:space="preserve">Neurotherapeutics. </w:t>
      </w:r>
      <w:proofErr w:type="gramStart"/>
      <w:r w:rsidRPr="00BB33DE">
        <w:rPr>
          <w:rFonts w:ascii="Times New Roman" w:hAnsi="Times New Roman" w:cs="Times New Roman"/>
          <w:i/>
          <w:iCs/>
          <w:color w:val="333333"/>
          <w:sz w:val="24"/>
          <w:szCs w:val="24"/>
          <w:shd w:val="clear" w:color="auto" w:fill="FFFFFF"/>
        </w:rPr>
        <w:t>2012;9:490</w:t>
      </w:r>
      <w:proofErr w:type="gramEnd"/>
      <w:r w:rsidRPr="00BB33DE">
        <w:rPr>
          <w:rFonts w:ascii="Times New Roman" w:hAnsi="Times New Roman" w:cs="Times New Roman"/>
          <w:i/>
          <w:iCs/>
          <w:color w:val="333333"/>
          <w:sz w:val="24"/>
          <w:szCs w:val="24"/>
          <w:shd w:val="clear" w:color="auto" w:fill="FFFFFF"/>
        </w:rPr>
        <w:t>–9.</w:t>
      </w:r>
    </w:p>
    <w:p w14:paraId="21E047B1" w14:textId="77777777" w:rsidR="00997B7C" w:rsidRPr="00BB33DE" w:rsidRDefault="00997B7C" w:rsidP="000D66E4">
      <w:pPr>
        <w:spacing w:after="0" w:line="240" w:lineRule="auto"/>
        <w:ind w:left="-15"/>
        <w:rPr>
          <w:rFonts w:ascii="Times New Roman" w:hAnsi="Times New Roman" w:cs="Times New Roman"/>
          <w:sz w:val="24"/>
          <w:szCs w:val="24"/>
        </w:rPr>
      </w:pPr>
    </w:p>
    <w:p w14:paraId="209F8FB5" w14:textId="50D0E76E" w:rsidR="006A0F20" w:rsidRPr="00BB33DE" w:rsidRDefault="006A0F20" w:rsidP="000D66E4">
      <w:pPr>
        <w:spacing w:line="240" w:lineRule="auto"/>
        <w:rPr>
          <w:rFonts w:ascii="Times New Roman" w:hAnsi="Times New Roman" w:cs="Times New Roman"/>
          <w:sz w:val="24"/>
          <w:szCs w:val="24"/>
        </w:rPr>
      </w:pPr>
      <w:r w:rsidRPr="00BB33DE">
        <w:rPr>
          <w:rFonts w:ascii="Times New Roman" w:hAnsi="Times New Roman" w:cs="Times New Roman"/>
          <w:sz w:val="24"/>
          <w:szCs w:val="24"/>
        </w:rPr>
        <w:t>Wing, L. (1981) Sex ratios in early childhood autism</w:t>
      </w:r>
      <w:r w:rsidR="00760933" w:rsidRPr="00BB33DE">
        <w:rPr>
          <w:rFonts w:ascii="Times New Roman" w:hAnsi="Times New Roman" w:cs="Times New Roman"/>
          <w:sz w:val="24"/>
          <w:szCs w:val="24"/>
        </w:rPr>
        <w:t xml:space="preserve"> and related conditions</w:t>
      </w:r>
    </w:p>
    <w:p w14:paraId="2EF60559" w14:textId="4470575A" w:rsidR="00760933" w:rsidRPr="00BB33DE" w:rsidRDefault="00760933" w:rsidP="000D66E4">
      <w:pPr>
        <w:spacing w:line="240" w:lineRule="auto"/>
        <w:rPr>
          <w:rFonts w:ascii="Times New Roman" w:hAnsi="Times New Roman" w:cs="Times New Roman"/>
          <w:i/>
          <w:iCs/>
          <w:sz w:val="24"/>
          <w:szCs w:val="24"/>
        </w:rPr>
      </w:pPr>
      <w:r w:rsidRPr="00BB33DE">
        <w:rPr>
          <w:rFonts w:ascii="Times New Roman" w:hAnsi="Times New Roman" w:cs="Times New Roman"/>
          <w:i/>
          <w:iCs/>
          <w:sz w:val="24"/>
          <w:szCs w:val="24"/>
        </w:rPr>
        <w:t>Psychiatry Res</w:t>
      </w:r>
      <w:r w:rsidR="00BC6085" w:rsidRPr="00BB33DE">
        <w:rPr>
          <w:rFonts w:ascii="Times New Roman" w:hAnsi="Times New Roman" w:cs="Times New Roman"/>
          <w:i/>
          <w:iCs/>
          <w:sz w:val="24"/>
          <w:szCs w:val="24"/>
        </w:rPr>
        <w:t>earch</w:t>
      </w:r>
      <w:r w:rsidRPr="00BB33DE">
        <w:rPr>
          <w:rFonts w:ascii="Times New Roman" w:hAnsi="Times New Roman" w:cs="Times New Roman"/>
          <w:i/>
          <w:iCs/>
          <w:sz w:val="24"/>
          <w:szCs w:val="24"/>
        </w:rPr>
        <w:t xml:space="preserve"> 1981; 5: 129–37.</w:t>
      </w:r>
    </w:p>
    <w:p w14:paraId="2458C57B" w14:textId="6C1DBB61" w:rsidR="006A0F20" w:rsidRPr="00BB33DE" w:rsidRDefault="006A0F20" w:rsidP="000D66E4">
      <w:pPr>
        <w:tabs>
          <w:tab w:val="left" w:pos="7995"/>
        </w:tabs>
        <w:spacing w:line="240" w:lineRule="auto"/>
        <w:rPr>
          <w:rFonts w:ascii="Times New Roman" w:hAnsi="Times New Roman" w:cs="Times New Roman"/>
          <w:sz w:val="24"/>
          <w:szCs w:val="24"/>
        </w:rPr>
      </w:pPr>
      <w:r w:rsidRPr="00BB33DE">
        <w:rPr>
          <w:rFonts w:ascii="Times New Roman" w:hAnsi="Times New Roman" w:cs="Times New Roman"/>
          <w:sz w:val="24"/>
          <w:szCs w:val="24"/>
        </w:rPr>
        <w:t xml:space="preserve">Wing, L. (December 13, 1997) </w:t>
      </w:r>
      <w:proofErr w:type="gramStart"/>
      <w:r w:rsidRPr="00BB33DE">
        <w:rPr>
          <w:rFonts w:ascii="Times New Roman" w:hAnsi="Times New Roman" w:cs="Times New Roman"/>
          <w:sz w:val="24"/>
          <w:szCs w:val="24"/>
        </w:rPr>
        <w:t>Seminar :</w:t>
      </w:r>
      <w:proofErr w:type="gramEnd"/>
      <w:r w:rsidRPr="00BB33DE">
        <w:rPr>
          <w:rFonts w:ascii="Times New Roman" w:hAnsi="Times New Roman" w:cs="Times New Roman"/>
          <w:sz w:val="24"/>
          <w:szCs w:val="24"/>
        </w:rPr>
        <w:t xml:space="preserve"> The autistic spectrum </w:t>
      </w:r>
    </w:p>
    <w:p w14:paraId="7C9CD865" w14:textId="77777777" w:rsidR="006A0F20" w:rsidRPr="00BB33DE" w:rsidRDefault="006A0F20" w:rsidP="000D66E4">
      <w:pPr>
        <w:tabs>
          <w:tab w:val="left" w:pos="7995"/>
        </w:tabs>
        <w:spacing w:line="240" w:lineRule="auto"/>
        <w:rPr>
          <w:rFonts w:ascii="Times New Roman" w:hAnsi="Times New Roman" w:cs="Times New Roman"/>
          <w:sz w:val="24"/>
          <w:szCs w:val="24"/>
        </w:rPr>
      </w:pPr>
      <w:r w:rsidRPr="00BB33DE">
        <w:rPr>
          <w:rFonts w:ascii="Times New Roman" w:hAnsi="Times New Roman" w:cs="Times New Roman"/>
          <w:i/>
          <w:iCs/>
          <w:sz w:val="24"/>
          <w:szCs w:val="24"/>
        </w:rPr>
        <w:t>The Lancet</w:t>
      </w:r>
      <w:r w:rsidRPr="00BB33DE">
        <w:rPr>
          <w:rFonts w:ascii="Times New Roman" w:hAnsi="Times New Roman" w:cs="Times New Roman"/>
          <w:sz w:val="24"/>
          <w:szCs w:val="24"/>
        </w:rPr>
        <w:t xml:space="preserve"> Vol 350 p1761-1766</w:t>
      </w:r>
    </w:p>
    <w:p w14:paraId="1413A563" w14:textId="77777777" w:rsidR="006A0F20" w:rsidRPr="00BB33DE" w:rsidRDefault="006A0F20" w:rsidP="000D66E4">
      <w:pPr>
        <w:spacing w:line="240" w:lineRule="auto"/>
        <w:rPr>
          <w:rFonts w:ascii="Times New Roman" w:hAnsi="Times New Roman" w:cs="Times New Roman"/>
          <w:sz w:val="24"/>
          <w:szCs w:val="24"/>
          <w:u w:val="single"/>
        </w:rPr>
      </w:pPr>
    </w:p>
    <w:p w14:paraId="38B0B96C" w14:textId="71DF06C5" w:rsidR="006A0F20" w:rsidRPr="00BB33DE" w:rsidRDefault="006A0F20" w:rsidP="000D66E4">
      <w:pPr>
        <w:rPr>
          <w:rFonts w:ascii="Times New Roman" w:hAnsi="Times New Roman" w:cs="Times New Roman"/>
          <w:sz w:val="24"/>
          <w:szCs w:val="24"/>
        </w:rPr>
      </w:pPr>
    </w:p>
    <w:p w14:paraId="596908B5" w14:textId="3635A571" w:rsidR="008171E9" w:rsidRPr="00BB33DE" w:rsidRDefault="006A0F20" w:rsidP="000D66E4">
      <w:pPr>
        <w:spacing w:line="240" w:lineRule="auto"/>
        <w:rPr>
          <w:rFonts w:ascii="Times New Roman" w:eastAsia="Times New Roman" w:hAnsi="Times New Roman" w:cs="Times New Roman"/>
          <w:color w:val="000000"/>
          <w:sz w:val="24"/>
          <w:szCs w:val="24"/>
          <w:lang w:eastAsia="en-GB"/>
        </w:rPr>
      </w:pPr>
      <w:r w:rsidRPr="00BB33DE">
        <w:rPr>
          <w:rFonts w:ascii="Times New Roman" w:hAnsi="Times New Roman" w:cs="Times New Roman"/>
          <w:sz w:val="24"/>
          <w:szCs w:val="24"/>
        </w:rPr>
        <w:t xml:space="preserve"> </w:t>
      </w:r>
    </w:p>
    <w:p w14:paraId="0D559178" w14:textId="20C0D2A5" w:rsidR="006A0F20" w:rsidRPr="00BB33DE" w:rsidRDefault="00B96096" w:rsidP="000D66E4">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sectPr w:rsidR="006A0F20" w:rsidRPr="00BB33DE">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830046" w14:textId="77777777" w:rsidR="001D6F1E" w:rsidRDefault="001D6F1E" w:rsidP="002F0954">
      <w:pPr>
        <w:spacing w:after="0" w:line="240" w:lineRule="auto"/>
      </w:pPr>
      <w:r>
        <w:separator/>
      </w:r>
    </w:p>
  </w:endnote>
  <w:endnote w:type="continuationSeparator" w:id="0">
    <w:p w14:paraId="344E4FA3" w14:textId="77777777" w:rsidR="001D6F1E" w:rsidRDefault="001D6F1E" w:rsidP="002F09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7941867"/>
      <w:docPartObj>
        <w:docPartGallery w:val="Page Numbers (Bottom of Page)"/>
        <w:docPartUnique/>
      </w:docPartObj>
    </w:sdtPr>
    <w:sdtEndPr>
      <w:rPr>
        <w:noProof/>
      </w:rPr>
    </w:sdtEndPr>
    <w:sdtContent>
      <w:p w14:paraId="7E48EC40" w14:textId="5CEA0A18" w:rsidR="00E511EA" w:rsidRDefault="00E511E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582461" w14:textId="77777777" w:rsidR="00E511EA" w:rsidRDefault="00E511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879A63" w14:textId="77777777" w:rsidR="001D6F1E" w:rsidRDefault="001D6F1E" w:rsidP="002F0954">
      <w:pPr>
        <w:spacing w:after="0" w:line="240" w:lineRule="auto"/>
      </w:pPr>
      <w:r>
        <w:separator/>
      </w:r>
    </w:p>
  </w:footnote>
  <w:footnote w:type="continuationSeparator" w:id="0">
    <w:p w14:paraId="4FB2634F" w14:textId="77777777" w:rsidR="001D6F1E" w:rsidRDefault="001D6F1E" w:rsidP="002F0954">
      <w:pPr>
        <w:spacing w:after="0" w:line="240" w:lineRule="auto"/>
      </w:pPr>
      <w:r>
        <w:continuationSeparator/>
      </w:r>
    </w:p>
  </w:footnote>
  <w:footnote w:id="1">
    <w:p w14:paraId="276F5784" w14:textId="161F4649" w:rsidR="00BE1ACF" w:rsidRDefault="00BE1ACF">
      <w:pPr>
        <w:pStyle w:val="FootnoteText"/>
      </w:pPr>
      <w:r>
        <w:rPr>
          <w:rStyle w:val="FootnoteReference"/>
        </w:rPr>
        <w:footnoteRef/>
      </w:r>
      <w:r>
        <w:t xml:space="preserve"> This refers to the title of a 2011 paper by Gould and Ashton-Smith – Missed diagnosis or misdiagnosis -girls and women on the autism spectrum.</w:t>
      </w:r>
    </w:p>
  </w:footnote>
  <w:footnote w:id="2">
    <w:p w14:paraId="7C21220C" w14:textId="58C74959" w:rsidR="00BE1ACF" w:rsidRDefault="00BE1ACF">
      <w:pPr>
        <w:pStyle w:val="FootnoteText"/>
      </w:pPr>
      <w:r>
        <w:rPr>
          <w:rStyle w:val="FootnoteReference"/>
        </w:rPr>
        <w:footnoteRef/>
      </w:r>
      <w:r>
        <w:t xml:space="preserve"> </w:t>
      </w:r>
      <w:proofErr w:type="spellStart"/>
      <w:r>
        <w:t>Rainman</w:t>
      </w:r>
      <w:proofErr w:type="spellEnd"/>
      <w:r>
        <w:t xml:space="preserve"> was a 1988 film starring Dustin Hoffman as Charlie Babbitt, an institutionalised autistic savant. A Guardian newspaper article in 2018 ran the headline “</w:t>
      </w:r>
      <w:proofErr w:type="spellStart"/>
      <w:r>
        <w:t>Rainman</w:t>
      </w:r>
      <w:proofErr w:type="spellEnd"/>
      <w:r>
        <w:t xml:space="preserve"> at 30: damaging stereotype or the best thing to happen to autism?” (McCarthy, 2018).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127"/>
    <w:rsid w:val="000042F3"/>
    <w:rsid w:val="000065F5"/>
    <w:rsid w:val="00011EB0"/>
    <w:rsid w:val="00020DAB"/>
    <w:rsid w:val="000300BD"/>
    <w:rsid w:val="000305EA"/>
    <w:rsid w:val="00031FD4"/>
    <w:rsid w:val="00035884"/>
    <w:rsid w:val="00036186"/>
    <w:rsid w:val="00036D31"/>
    <w:rsid w:val="0004081F"/>
    <w:rsid w:val="00043D0A"/>
    <w:rsid w:val="00050AD9"/>
    <w:rsid w:val="000537E4"/>
    <w:rsid w:val="00063E50"/>
    <w:rsid w:val="0008137C"/>
    <w:rsid w:val="00082BF5"/>
    <w:rsid w:val="00090762"/>
    <w:rsid w:val="00091706"/>
    <w:rsid w:val="000A0C66"/>
    <w:rsid w:val="000A14BF"/>
    <w:rsid w:val="000A2F66"/>
    <w:rsid w:val="000A56E7"/>
    <w:rsid w:val="000C799B"/>
    <w:rsid w:val="000D39BA"/>
    <w:rsid w:val="000D66E4"/>
    <w:rsid w:val="000F0816"/>
    <w:rsid w:val="000F19CD"/>
    <w:rsid w:val="000F2C78"/>
    <w:rsid w:val="00100B3B"/>
    <w:rsid w:val="00106580"/>
    <w:rsid w:val="0010661E"/>
    <w:rsid w:val="00111056"/>
    <w:rsid w:val="00113A3E"/>
    <w:rsid w:val="00114DB4"/>
    <w:rsid w:val="001212A6"/>
    <w:rsid w:val="00122039"/>
    <w:rsid w:val="0012338A"/>
    <w:rsid w:val="00136255"/>
    <w:rsid w:val="001532E5"/>
    <w:rsid w:val="00155647"/>
    <w:rsid w:val="00155CA5"/>
    <w:rsid w:val="00160AC1"/>
    <w:rsid w:val="001647D9"/>
    <w:rsid w:val="001759EE"/>
    <w:rsid w:val="00181E98"/>
    <w:rsid w:val="0019443C"/>
    <w:rsid w:val="00196F6D"/>
    <w:rsid w:val="001A0355"/>
    <w:rsid w:val="001B28DE"/>
    <w:rsid w:val="001B4AD0"/>
    <w:rsid w:val="001C0FBF"/>
    <w:rsid w:val="001C6B77"/>
    <w:rsid w:val="001C6D92"/>
    <w:rsid w:val="001D2884"/>
    <w:rsid w:val="001D3841"/>
    <w:rsid w:val="001D4FAB"/>
    <w:rsid w:val="001D6F1E"/>
    <w:rsid w:val="001F168F"/>
    <w:rsid w:val="002006F1"/>
    <w:rsid w:val="002017E3"/>
    <w:rsid w:val="00203721"/>
    <w:rsid w:val="0021206A"/>
    <w:rsid w:val="00216B16"/>
    <w:rsid w:val="002223C5"/>
    <w:rsid w:val="0024177A"/>
    <w:rsid w:val="00245B47"/>
    <w:rsid w:val="00262CA0"/>
    <w:rsid w:val="0027598E"/>
    <w:rsid w:val="002834E9"/>
    <w:rsid w:val="002836D2"/>
    <w:rsid w:val="002847AF"/>
    <w:rsid w:val="002864C5"/>
    <w:rsid w:val="00286E8A"/>
    <w:rsid w:val="00290F4E"/>
    <w:rsid w:val="00291F2F"/>
    <w:rsid w:val="002B0541"/>
    <w:rsid w:val="002B619F"/>
    <w:rsid w:val="002C1153"/>
    <w:rsid w:val="002C1980"/>
    <w:rsid w:val="002C570F"/>
    <w:rsid w:val="002E1A42"/>
    <w:rsid w:val="002E21D8"/>
    <w:rsid w:val="002E5110"/>
    <w:rsid w:val="002F0954"/>
    <w:rsid w:val="002F2E45"/>
    <w:rsid w:val="0030438C"/>
    <w:rsid w:val="00306CE6"/>
    <w:rsid w:val="0031268F"/>
    <w:rsid w:val="00325D34"/>
    <w:rsid w:val="00330099"/>
    <w:rsid w:val="0033791D"/>
    <w:rsid w:val="003409CF"/>
    <w:rsid w:val="003438CB"/>
    <w:rsid w:val="003547A0"/>
    <w:rsid w:val="0036358F"/>
    <w:rsid w:val="0037244C"/>
    <w:rsid w:val="00376A12"/>
    <w:rsid w:val="003834E8"/>
    <w:rsid w:val="00383D35"/>
    <w:rsid w:val="003850AA"/>
    <w:rsid w:val="00392036"/>
    <w:rsid w:val="003B1003"/>
    <w:rsid w:val="003B460F"/>
    <w:rsid w:val="003C2E36"/>
    <w:rsid w:val="003C37EB"/>
    <w:rsid w:val="003D174D"/>
    <w:rsid w:val="003D2160"/>
    <w:rsid w:val="003D422C"/>
    <w:rsid w:val="003F0731"/>
    <w:rsid w:val="003F76B8"/>
    <w:rsid w:val="004063B4"/>
    <w:rsid w:val="004113BB"/>
    <w:rsid w:val="00413D5A"/>
    <w:rsid w:val="004163A2"/>
    <w:rsid w:val="004238DB"/>
    <w:rsid w:val="00427E24"/>
    <w:rsid w:val="00430028"/>
    <w:rsid w:val="00430CC3"/>
    <w:rsid w:val="00430F24"/>
    <w:rsid w:val="00433FB8"/>
    <w:rsid w:val="00434B5F"/>
    <w:rsid w:val="0043536E"/>
    <w:rsid w:val="004515B0"/>
    <w:rsid w:val="004519D0"/>
    <w:rsid w:val="00452261"/>
    <w:rsid w:val="00455FCC"/>
    <w:rsid w:val="004573CB"/>
    <w:rsid w:val="0047013A"/>
    <w:rsid w:val="004742C3"/>
    <w:rsid w:val="004770EA"/>
    <w:rsid w:val="004814EA"/>
    <w:rsid w:val="0048699E"/>
    <w:rsid w:val="00492950"/>
    <w:rsid w:val="00492D46"/>
    <w:rsid w:val="004931AF"/>
    <w:rsid w:val="004931CB"/>
    <w:rsid w:val="004A6E28"/>
    <w:rsid w:val="004B25E2"/>
    <w:rsid w:val="004C0424"/>
    <w:rsid w:val="004E01F6"/>
    <w:rsid w:val="004F4257"/>
    <w:rsid w:val="004F49E5"/>
    <w:rsid w:val="0050022E"/>
    <w:rsid w:val="0051445E"/>
    <w:rsid w:val="0052170D"/>
    <w:rsid w:val="0052214F"/>
    <w:rsid w:val="00523AD8"/>
    <w:rsid w:val="00525490"/>
    <w:rsid w:val="005263A5"/>
    <w:rsid w:val="00526E5A"/>
    <w:rsid w:val="00527BCD"/>
    <w:rsid w:val="0053112E"/>
    <w:rsid w:val="0053397A"/>
    <w:rsid w:val="00540999"/>
    <w:rsid w:val="00542EBB"/>
    <w:rsid w:val="0054582B"/>
    <w:rsid w:val="005466D7"/>
    <w:rsid w:val="00546DDA"/>
    <w:rsid w:val="005530EE"/>
    <w:rsid w:val="005567E1"/>
    <w:rsid w:val="00557B26"/>
    <w:rsid w:val="00561670"/>
    <w:rsid w:val="0056267C"/>
    <w:rsid w:val="00573BF7"/>
    <w:rsid w:val="00580B28"/>
    <w:rsid w:val="00586F9D"/>
    <w:rsid w:val="00596E04"/>
    <w:rsid w:val="005A14D0"/>
    <w:rsid w:val="005A313C"/>
    <w:rsid w:val="005A3F6C"/>
    <w:rsid w:val="005B1CA7"/>
    <w:rsid w:val="005C2AD4"/>
    <w:rsid w:val="005D0D3E"/>
    <w:rsid w:val="005E32AB"/>
    <w:rsid w:val="005E337F"/>
    <w:rsid w:val="005E3815"/>
    <w:rsid w:val="005E675B"/>
    <w:rsid w:val="005E6BA0"/>
    <w:rsid w:val="005E73E5"/>
    <w:rsid w:val="00601C88"/>
    <w:rsid w:val="00617FFA"/>
    <w:rsid w:val="00620C18"/>
    <w:rsid w:val="00622A23"/>
    <w:rsid w:val="00631AC4"/>
    <w:rsid w:val="00636185"/>
    <w:rsid w:val="0063731A"/>
    <w:rsid w:val="00640259"/>
    <w:rsid w:val="00640B4D"/>
    <w:rsid w:val="00641560"/>
    <w:rsid w:val="00642BAA"/>
    <w:rsid w:val="00654636"/>
    <w:rsid w:val="00655E0D"/>
    <w:rsid w:val="00662BA8"/>
    <w:rsid w:val="00662C88"/>
    <w:rsid w:val="0066680C"/>
    <w:rsid w:val="00671526"/>
    <w:rsid w:val="00672E5B"/>
    <w:rsid w:val="006737BB"/>
    <w:rsid w:val="00673996"/>
    <w:rsid w:val="00674B50"/>
    <w:rsid w:val="00677585"/>
    <w:rsid w:val="00681641"/>
    <w:rsid w:val="00681A08"/>
    <w:rsid w:val="00681CE7"/>
    <w:rsid w:val="006866C5"/>
    <w:rsid w:val="00691631"/>
    <w:rsid w:val="00693A03"/>
    <w:rsid w:val="006A0F20"/>
    <w:rsid w:val="006A1E9A"/>
    <w:rsid w:val="006C31E2"/>
    <w:rsid w:val="006C6290"/>
    <w:rsid w:val="006C6442"/>
    <w:rsid w:val="006C7D1F"/>
    <w:rsid w:val="006D1EE1"/>
    <w:rsid w:val="006D3AE3"/>
    <w:rsid w:val="006D7D9A"/>
    <w:rsid w:val="006E3712"/>
    <w:rsid w:val="006E3F55"/>
    <w:rsid w:val="006E5E47"/>
    <w:rsid w:val="006F20A7"/>
    <w:rsid w:val="006F363B"/>
    <w:rsid w:val="006F3803"/>
    <w:rsid w:val="00700D64"/>
    <w:rsid w:val="00711A7D"/>
    <w:rsid w:val="00714B4D"/>
    <w:rsid w:val="00720802"/>
    <w:rsid w:val="007311D9"/>
    <w:rsid w:val="00732002"/>
    <w:rsid w:val="0073369F"/>
    <w:rsid w:val="007347B2"/>
    <w:rsid w:val="00735F4D"/>
    <w:rsid w:val="00737E12"/>
    <w:rsid w:val="007416C5"/>
    <w:rsid w:val="00742234"/>
    <w:rsid w:val="00746EEA"/>
    <w:rsid w:val="00750A6D"/>
    <w:rsid w:val="0075319F"/>
    <w:rsid w:val="00756D40"/>
    <w:rsid w:val="00760933"/>
    <w:rsid w:val="00762547"/>
    <w:rsid w:val="0076460E"/>
    <w:rsid w:val="00781C72"/>
    <w:rsid w:val="007A2379"/>
    <w:rsid w:val="007A2D4F"/>
    <w:rsid w:val="007A5484"/>
    <w:rsid w:val="007A5693"/>
    <w:rsid w:val="007B2ACB"/>
    <w:rsid w:val="007C3905"/>
    <w:rsid w:val="007E2A7C"/>
    <w:rsid w:val="007E38FA"/>
    <w:rsid w:val="007E5D0D"/>
    <w:rsid w:val="007F149D"/>
    <w:rsid w:val="007F1B32"/>
    <w:rsid w:val="007F3AB9"/>
    <w:rsid w:val="007F4B3C"/>
    <w:rsid w:val="007F6725"/>
    <w:rsid w:val="00804130"/>
    <w:rsid w:val="0080577C"/>
    <w:rsid w:val="00805893"/>
    <w:rsid w:val="00814E57"/>
    <w:rsid w:val="008171E9"/>
    <w:rsid w:val="00823C0E"/>
    <w:rsid w:val="0083122A"/>
    <w:rsid w:val="00833F70"/>
    <w:rsid w:val="00835ECE"/>
    <w:rsid w:val="00837199"/>
    <w:rsid w:val="00850E83"/>
    <w:rsid w:val="00853A32"/>
    <w:rsid w:val="00854D21"/>
    <w:rsid w:val="008555F7"/>
    <w:rsid w:val="008563A3"/>
    <w:rsid w:val="00863DE3"/>
    <w:rsid w:val="00870970"/>
    <w:rsid w:val="00870EED"/>
    <w:rsid w:val="00873114"/>
    <w:rsid w:val="008751BE"/>
    <w:rsid w:val="00875459"/>
    <w:rsid w:val="00877FF8"/>
    <w:rsid w:val="008941F8"/>
    <w:rsid w:val="008A63BF"/>
    <w:rsid w:val="008A6F51"/>
    <w:rsid w:val="008A7019"/>
    <w:rsid w:val="008C1C9F"/>
    <w:rsid w:val="008C2A21"/>
    <w:rsid w:val="008C646F"/>
    <w:rsid w:val="008D330A"/>
    <w:rsid w:val="008D3DFC"/>
    <w:rsid w:val="008D5B7B"/>
    <w:rsid w:val="008E4769"/>
    <w:rsid w:val="008E5537"/>
    <w:rsid w:val="008E6D8D"/>
    <w:rsid w:val="008F378A"/>
    <w:rsid w:val="008F6141"/>
    <w:rsid w:val="008F71B4"/>
    <w:rsid w:val="00905C25"/>
    <w:rsid w:val="00913FB9"/>
    <w:rsid w:val="0091698D"/>
    <w:rsid w:val="00920134"/>
    <w:rsid w:val="0092487D"/>
    <w:rsid w:val="009302FD"/>
    <w:rsid w:val="00930A2A"/>
    <w:rsid w:val="009367B8"/>
    <w:rsid w:val="0095076B"/>
    <w:rsid w:val="00950A15"/>
    <w:rsid w:val="00952127"/>
    <w:rsid w:val="009535FE"/>
    <w:rsid w:val="00963FB0"/>
    <w:rsid w:val="009671E5"/>
    <w:rsid w:val="0097032C"/>
    <w:rsid w:val="00970944"/>
    <w:rsid w:val="00970C75"/>
    <w:rsid w:val="00971127"/>
    <w:rsid w:val="00972644"/>
    <w:rsid w:val="00972CF3"/>
    <w:rsid w:val="0097737F"/>
    <w:rsid w:val="009774A6"/>
    <w:rsid w:val="0098146B"/>
    <w:rsid w:val="00993854"/>
    <w:rsid w:val="00997B7C"/>
    <w:rsid w:val="009A0F73"/>
    <w:rsid w:val="009A133E"/>
    <w:rsid w:val="009A3150"/>
    <w:rsid w:val="009A3E28"/>
    <w:rsid w:val="009B3F45"/>
    <w:rsid w:val="009B4606"/>
    <w:rsid w:val="009B549F"/>
    <w:rsid w:val="009C4017"/>
    <w:rsid w:val="009C42A5"/>
    <w:rsid w:val="009C468A"/>
    <w:rsid w:val="009C4702"/>
    <w:rsid w:val="009C5187"/>
    <w:rsid w:val="009D02E2"/>
    <w:rsid w:val="009D3612"/>
    <w:rsid w:val="009D43AD"/>
    <w:rsid w:val="009E11EB"/>
    <w:rsid w:val="009E679C"/>
    <w:rsid w:val="009F099E"/>
    <w:rsid w:val="009F17F3"/>
    <w:rsid w:val="009F1CCF"/>
    <w:rsid w:val="009F4799"/>
    <w:rsid w:val="009F5EC4"/>
    <w:rsid w:val="009F71D8"/>
    <w:rsid w:val="00A021E9"/>
    <w:rsid w:val="00A02D34"/>
    <w:rsid w:val="00A03FA2"/>
    <w:rsid w:val="00A05320"/>
    <w:rsid w:val="00A06A44"/>
    <w:rsid w:val="00A11BB0"/>
    <w:rsid w:val="00A11D54"/>
    <w:rsid w:val="00A12D1A"/>
    <w:rsid w:val="00A20AA1"/>
    <w:rsid w:val="00A21A01"/>
    <w:rsid w:val="00A27CE9"/>
    <w:rsid w:val="00A3066A"/>
    <w:rsid w:val="00A3079A"/>
    <w:rsid w:val="00A31007"/>
    <w:rsid w:val="00A31011"/>
    <w:rsid w:val="00A318DC"/>
    <w:rsid w:val="00A319F0"/>
    <w:rsid w:val="00A377CD"/>
    <w:rsid w:val="00A37F93"/>
    <w:rsid w:val="00A4311A"/>
    <w:rsid w:val="00A44BAA"/>
    <w:rsid w:val="00A56B3C"/>
    <w:rsid w:val="00A57103"/>
    <w:rsid w:val="00A63853"/>
    <w:rsid w:val="00A66722"/>
    <w:rsid w:val="00A66CF4"/>
    <w:rsid w:val="00A66F59"/>
    <w:rsid w:val="00A679E9"/>
    <w:rsid w:val="00A73793"/>
    <w:rsid w:val="00A73908"/>
    <w:rsid w:val="00A96E68"/>
    <w:rsid w:val="00AA02E3"/>
    <w:rsid w:val="00AA0555"/>
    <w:rsid w:val="00AA0ACB"/>
    <w:rsid w:val="00AC24D1"/>
    <w:rsid w:val="00AD3C60"/>
    <w:rsid w:val="00AD4BEC"/>
    <w:rsid w:val="00AD5691"/>
    <w:rsid w:val="00AE0C93"/>
    <w:rsid w:val="00AF3D46"/>
    <w:rsid w:val="00B00E2E"/>
    <w:rsid w:val="00B06988"/>
    <w:rsid w:val="00B1123F"/>
    <w:rsid w:val="00B20097"/>
    <w:rsid w:val="00B20A43"/>
    <w:rsid w:val="00B27B19"/>
    <w:rsid w:val="00B27D96"/>
    <w:rsid w:val="00B372E4"/>
    <w:rsid w:val="00B4303D"/>
    <w:rsid w:val="00B46EF5"/>
    <w:rsid w:val="00B47926"/>
    <w:rsid w:val="00B527E4"/>
    <w:rsid w:val="00B56064"/>
    <w:rsid w:val="00B57904"/>
    <w:rsid w:val="00B57FAF"/>
    <w:rsid w:val="00B60E42"/>
    <w:rsid w:val="00B62557"/>
    <w:rsid w:val="00B76927"/>
    <w:rsid w:val="00B92E13"/>
    <w:rsid w:val="00B93861"/>
    <w:rsid w:val="00B96096"/>
    <w:rsid w:val="00B9786D"/>
    <w:rsid w:val="00BA2124"/>
    <w:rsid w:val="00BA3EDD"/>
    <w:rsid w:val="00BA520D"/>
    <w:rsid w:val="00BA6BE8"/>
    <w:rsid w:val="00BA7A00"/>
    <w:rsid w:val="00BB33DE"/>
    <w:rsid w:val="00BC1B02"/>
    <w:rsid w:val="00BC4600"/>
    <w:rsid w:val="00BC5EA2"/>
    <w:rsid w:val="00BC6085"/>
    <w:rsid w:val="00BD4C51"/>
    <w:rsid w:val="00BD7A2E"/>
    <w:rsid w:val="00BE1ACF"/>
    <w:rsid w:val="00BE1F1F"/>
    <w:rsid w:val="00BE2971"/>
    <w:rsid w:val="00BE3B88"/>
    <w:rsid w:val="00BF0FE8"/>
    <w:rsid w:val="00BF6DAA"/>
    <w:rsid w:val="00C02E54"/>
    <w:rsid w:val="00C114DE"/>
    <w:rsid w:val="00C11BCB"/>
    <w:rsid w:val="00C13D3C"/>
    <w:rsid w:val="00C20DF3"/>
    <w:rsid w:val="00C223F7"/>
    <w:rsid w:val="00C37B5D"/>
    <w:rsid w:val="00C42911"/>
    <w:rsid w:val="00C44D39"/>
    <w:rsid w:val="00C46A10"/>
    <w:rsid w:val="00C53FC6"/>
    <w:rsid w:val="00C60F21"/>
    <w:rsid w:val="00C70414"/>
    <w:rsid w:val="00C80F4C"/>
    <w:rsid w:val="00C878F6"/>
    <w:rsid w:val="00C928C4"/>
    <w:rsid w:val="00C94F2F"/>
    <w:rsid w:val="00C959FC"/>
    <w:rsid w:val="00CA7C96"/>
    <w:rsid w:val="00CB4313"/>
    <w:rsid w:val="00CB5DA2"/>
    <w:rsid w:val="00CB6604"/>
    <w:rsid w:val="00CB70B2"/>
    <w:rsid w:val="00CB70F2"/>
    <w:rsid w:val="00CC07C0"/>
    <w:rsid w:val="00CC15FF"/>
    <w:rsid w:val="00CC17C7"/>
    <w:rsid w:val="00CC4099"/>
    <w:rsid w:val="00CC682E"/>
    <w:rsid w:val="00CC6C33"/>
    <w:rsid w:val="00CD057C"/>
    <w:rsid w:val="00CE1C2F"/>
    <w:rsid w:val="00D00FDE"/>
    <w:rsid w:val="00D0338D"/>
    <w:rsid w:val="00D04691"/>
    <w:rsid w:val="00D165D6"/>
    <w:rsid w:val="00D2659D"/>
    <w:rsid w:val="00D35DA9"/>
    <w:rsid w:val="00D368E6"/>
    <w:rsid w:val="00D3691C"/>
    <w:rsid w:val="00D4307C"/>
    <w:rsid w:val="00D455CF"/>
    <w:rsid w:val="00D47E6F"/>
    <w:rsid w:val="00D51F77"/>
    <w:rsid w:val="00D618AA"/>
    <w:rsid w:val="00D65A32"/>
    <w:rsid w:val="00D77525"/>
    <w:rsid w:val="00D80FB9"/>
    <w:rsid w:val="00D83D30"/>
    <w:rsid w:val="00D85DAF"/>
    <w:rsid w:val="00D964B9"/>
    <w:rsid w:val="00D9692C"/>
    <w:rsid w:val="00D97F78"/>
    <w:rsid w:val="00DA5016"/>
    <w:rsid w:val="00DA5EAF"/>
    <w:rsid w:val="00DB08EE"/>
    <w:rsid w:val="00DB2505"/>
    <w:rsid w:val="00DB36F1"/>
    <w:rsid w:val="00DB6E0B"/>
    <w:rsid w:val="00DC76AE"/>
    <w:rsid w:val="00DE4A11"/>
    <w:rsid w:val="00DF36F2"/>
    <w:rsid w:val="00DF3A7A"/>
    <w:rsid w:val="00E05C70"/>
    <w:rsid w:val="00E247AF"/>
    <w:rsid w:val="00E351C0"/>
    <w:rsid w:val="00E4034C"/>
    <w:rsid w:val="00E43FD6"/>
    <w:rsid w:val="00E47959"/>
    <w:rsid w:val="00E511EA"/>
    <w:rsid w:val="00E60BE3"/>
    <w:rsid w:val="00E62E8D"/>
    <w:rsid w:val="00E75330"/>
    <w:rsid w:val="00E802BE"/>
    <w:rsid w:val="00E82907"/>
    <w:rsid w:val="00E833FB"/>
    <w:rsid w:val="00E84F5B"/>
    <w:rsid w:val="00EA2A84"/>
    <w:rsid w:val="00EA552B"/>
    <w:rsid w:val="00EB337D"/>
    <w:rsid w:val="00EB4DDD"/>
    <w:rsid w:val="00EB5916"/>
    <w:rsid w:val="00EC5080"/>
    <w:rsid w:val="00EC523D"/>
    <w:rsid w:val="00EC544E"/>
    <w:rsid w:val="00EC6DDA"/>
    <w:rsid w:val="00EC7765"/>
    <w:rsid w:val="00ED04A2"/>
    <w:rsid w:val="00ED25F2"/>
    <w:rsid w:val="00EE615B"/>
    <w:rsid w:val="00EE63F3"/>
    <w:rsid w:val="00EF7DFE"/>
    <w:rsid w:val="00F0160E"/>
    <w:rsid w:val="00F111C7"/>
    <w:rsid w:val="00F17BA3"/>
    <w:rsid w:val="00F24E97"/>
    <w:rsid w:val="00F25496"/>
    <w:rsid w:val="00F26005"/>
    <w:rsid w:val="00F42E94"/>
    <w:rsid w:val="00F46F34"/>
    <w:rsid w:val="00F55C7F"/>
    <w:rsid w:val="00F56824"/>
    <w:rsid w:val="00F6172C"/>
    <w:rsid w:val="00F70974"/>
    <w:rsid w:val="00F77100"/>
    <w:rsid w:val="00F83112"/>
    <w:rsid w:val="00F903F0"/>
    <w:rsid w:val="00F90DAB"/>
    <w:rsid w:val="00F95307"/>
    <w:rsid w:val="00FA0481"/>
    <w:rsid w:val="00FA2381"/>
    <w:rsid w:val="00FA5D43"/>
    <w:rsid w:val="00FC6D79"/>
    <w:rsid w:val="00FC759C"/>
    <w:rsid w:val="00FC75BD"/>
    <w:rsid w:val="00FC7BD7"/>
    <w:rsid w:val="00FD1765"/>
    <w:rsid w:val="00FE51E5"/>
    <w:rsid w:val="00FF215A"/>
    <w:rsid w:val="00FF55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8E2B0"/>
  <w15:docId w15:val="{D2E0A88A-A5FA-4607-A0C0-DF1FC847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71127"/>
  </w:style>
  <w:style w:type="paragraph" w:styleId="Heading1">
    <w:name w:val="heading 1"/>
    <w:basedOn w:val="Normal"/>
    <w:link w:val="Heading1Char"/>
    <w:uiPriority w:val="9"/>
    <w:qFormat/>
    <w:rsid w:val="004814E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E43FD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0F20"/>
    <w:rPr>
      <w:color w:val="0563C1" w:themeColor="hyperlink"/>
      <w:u w:val="single"/>
    </w:rPr>
  </w:style>
  <w:style w:type="character" w:customStyle="1" w:styleId="nlmyear">
    <w:name w:val="nlm_year"/>
    <w:basedOn w:val="DefaultParagraphFont"/>
    <w:rsid w:val="006A0F20"/>
  </w:style>
  <w:style w:type="character" w:customStyle="1" w:styleId="nlmarticle-title">
    <w:name w:val="nlm_article-title"/>
    <w:basedOn w:val="DefaultParagraphFont"/>
    <w:rsid w:val="006A0F20"/>
  </w:style>
  <w:style w:type="character" w:customStyle="1" w:styleId="nlmfpage">
    <w:name w:val="nlm_fpage"/>
    <w:basedOn w:val="DefaultParagraphFont"/>
    <w:rsid w:val="006A0F20"/>
  </w:style>
  <w:style w:type="character" w:customStyle="1" w:styleId="nlmlpage">
    <w:name w:val="nlm_lpage"/>
    <w:basedOn w:val="DefaultParagraphFont"/>
    <w:rsid w:val="006A0F20"/>
  </w:style>
  <w:style w:type="character" w:styleId="Emphasis">
    <w:name w:val="Emphasis"/>
    <w:basedOn w:val="DefaultParagraphFont"/>
    <w:uiPriority w:val="20"/>
    <w:qFormat/>
    <w:rsid w:val="006A0F20"/>
    <w:rPr>
      <w:i/>
      <w:iCs/>
    </w:rPr>
  </w:style>
  <w:style w:type="paragraph" w:styleId="FootnoteText">
    <w:name w:val="footnote text"/>
    <w:basedOn w:val="Normal"/>
    <w:link w:val="FootnoteTextChar"/>
    <w:uiPriority w:val="99"/>
    <w:semiHidden/>
    <w:unhideWhenUsed/>
    <w:rsid w:val="002F095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F0954"/>
    <w:rPr>
      <w:sz w:val="20"/>
      <w:szCs w:val="20"/>
    </w:rPr>
  </w:style>
  <w:style w:type="character" w:styleId="FootnoteReference">
    <w:name w:val="footnote reference"/>
    <w:basedOn w:val="DefaultParagraphFont"/>
    <w:uiPriority w:val="99"/>
    <w:semiHidden/>
    <w:unhideWhenUsed/>
    <w:rsid w:val="002F0954"/>
    <w:rPr>
      <w:vertAlign w:val="superscript"/>
    </w:rPr>
  </w:style>
  <w:style w:type="character" w:customStyle="1" w:styleId="UnresolvedMention1">
    <w:name w:val="Unresolved Mention1"/>
    <w:basedOn w:val="DefaultParagraphFont"/>
    <w:uiPriority w:val="99"/>
    <w:semiHidden/>
    <w:unhideWhenUsed/>
    <w:rsid w:val="00EA552B"/>
    <w:rPr>
      <w:color w:val="605E5C"/>
      <w:shd w:val="clear" w:color="auto" w:fill="E1DFDD"/>
    </w:rPr>
  </w:style>
  <w:style w:type="character" w:customStyle="1" w:styleId="Heading1Char">
    <w:name w:val="Heading 1 Char"/>
    <w:basedOn w:val="DefaultParagraphFont"/>
    <w:link w:val="Heading1"/>
    <w:uiPriority w:val="9"/>
    <w:rsid w:val="004814EA"/>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2006F1"/>
    <w:rPr>
      <w:color w:val="954F72" w:themeColor="followedHyperlink"/>
      <w:u w:val="single"/>
    </w:rPr>
  </w:style>
  <w:style w:type="character" w:styleId="Strong">
    <w:name w:val="Strong"/>
    <w:basedOn w:val="DefaultParagraphFont"/>
    <w:uiPriority w:val="22"/>
    <w:qFormat/>
    <w:rsid w:val="00760933"/>
    <w:rPr>
      <w:b/>
      <w:bCs/>
    </w:rPr>
  </w:style>
  <w:style w:type="character" w:customStyle="1" w:styleId="title-text">
    <w:name w:val="title-text"/>
    <w:basedOn w:val="DefaultParagraphFont"/>
    <w:rsid w:val="00E43FD6"/>
  </w:style>
  <w:style w:type="character" w:customStyle="1" w:styleId="sr-only">
    <w:name w:val="sr-only"/>
    <w:basedOn w:val="DefaultParagraphFont"/>
    <w:rsid w:val="00E43FD6"/>
  </w:style>
  <w:style w:type="character" w:customStyle="1" w:styleId="text">
    <w:name w:val="text"/>
    <w:basedOn w:val="DefaultParagraphFont"/>
    <w:rsid w:val="00E43FD6"/>
  </w:style>
  <w:style w:type="character" w:customStyle="1" w:styleId="author-ref">
    <w:name w:val="author-ref"/>
    <w:basedOn w:val="DefaultParagraphFont"/>
    <w:rsid w:val="00E43FD6"/>
  </w:style>
  <w:style w:type="character" w:customStyle="1" w:styleId="Heading2Char">
    <w:name w:val="Heading 2 Char"/>
    <w:basedOn w:val="DefaultParagraphFont"/>
    <w:link w:val="Heading2"/>
    <w:uiPriority w:val="9"/>
    <w:semiHidden/>
    <w:rsid w:val="00E43FD6"/>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E43F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3FD6"/>
    <w:rPr>
      <w:rFonts w:ascii="Segoe UI" w:hAnsi="Segoe UI" w:cs="Segoe UI"/>
      <w:sz w:val="18"/>
      <w:szCs w:val="18"/>
    </w:rPr>
  </w:style>
  <w:style w:type="paragraph" w:styleId="NormalWeb">
    <w:name w:val="Normal (Web)"/>
    <w:basedOn w:val="Normal"/>
    <w:uiPriority w:val="99"/>
    <w:semiHidden/>
    <w:unhideWhenUsed/>
    <w:rsid w:val="009E11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620C18"/>
    <w:rPr>
      <w:color w:val="808080"/>
    </w:rPr>
  </w:style>
  <w:style w:type="character" w:styleId="UnresolvedMention">
    <w:name w:val="Unresolved Mention"/>
    <w:basedOn w:val="DefaultParagraphFont"/>
    <w:uiPriority w:val="99"/>
    <w:semiHidden/>
    <w:unhideWhenUsed/>
    <w:rsid w:val="00AA0555"/>
    <w:rPr>
      <w:color w:val="605E5C"/>
      <w:shd w:val="clear" w:color="auto" w:fill="E1DFDD"/>
    </w:rPr>
  </w:style>
  <w:style w:type="paragraph" w:styleId="Header">
    <w:name w:val="header"/>
    <w:basedOn w:val="Normal"/>
    <w:link w:val="HeaderChar"/>
    <w:uiPriority w:val="99"/>
    <w:unhideWhenUsed/>
    <w:rsid w:val="00E511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11EA"/>
  </w:style>
  <w:style w:type="paragraph" w:styleId="Footer">
    <w:name w:val="footer"/>
    <w:basedOn w:val="Normal"/>
    <w:link w:val="FooterChar"/>
    <w:uiPriority w:val="99"/>
    <w:unhideWhenUsed/>
    <w:rsid w:val="00E511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11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414846">
      <w:bodyDiv w:val="1"/>
      <w:marLeft w:val="0"/>
      <w:marRight w:val="0"/>
      <w:marTop w:val="0"/>
      <w:marBottom w:val="0"/>
      <w:divBdr>
        <w:top w:val="none" w:sz="0" w:space="0" w:color="auto"/>
        <w:left w:val="none" w:sz="0" w:space="0" w:color="auto"/>
        <w:bottom w:val="none" w:sz="0" w:space="0" w:color="auto"/>
        <w:right w:val="none" w:sz="0" w:space="0" w:color="auto"/>
      </w:divBdr>
    </w:div>
    <w:div w:id="550461799">
      <w:bodyDiv w:val="1"/>
      <w:marLeft w:val="0"/>
      <w:marRight w:val="0"/>
      <w:marTop w:val="0"/>
      <w:marBottom w:val="0"/>
      <w:divBdr>
        <w:top w:val="none" w:sz="0" w:space="0" w:color="auto"/>
        <w:left w:val="none" w:sz="0" w:space="0" w:color="auto"/>
        <w:bottom w:val="none" w:sz="0" w:space="0" w:color="auto"/>
        <w:right w:val="none" w:sz="0" w:space="0" w:color="auto"/>
      </w:divBdr>
      <w:divsChild>
        <w:div w:id="1912494807">
          <w:marLeft w:val="0"/>
          <w:marRight w:val="0"/>
          <w:marTop w:val="0"/>
          <w:marBottom w:val="0"/>
          <w:divBdr>
            <w:top w:val="none" w:sz="0" w:space="0" w:color="auto"/>
            <w:left w:val="none" w:sz="0" w:space="0" w:color="auto"/>
            <w:bottom w:val="none" w:sz="0" w:space="0" w:color="auto"/>
            <w:right w:val="none" w:sz="0" w:space="0" w:color="auto"/>
          </w:divBdr>
        </w:div>
        <w:div w:id="310641841">
          <w:marLeft w:val="0"/>
          <w:marRight w:val="0"/>
          <w:marTop w:val="0"/>
          <w:marBottom w:val="0"/>
          <w:divBdr>
            <w:top w:val="none" w:sz="0" w:space="0" w:color="auto"/>
            <w:left w:val="none" w:sz="0" w:space="0" w:color="auto"/>
            <w:bottom w:val="none" w:sz="0" w:space="0" w:color="auto"/>
            <w:right w:val="none" w:sz="0" w:space="0" w:color="auto"/>
          </w:divBdr>
        </w:div>
        <w:div w:id="128593881">
          <w:marLeft w:val="0"/>
          <w:marRight w:val="0"/>
          <w:marTop w:val="0"/>
          <w:marBottom w:val="0"/>
          <w:divBdr>
            <w:top w:val="none" w:sz="0" w:space="0" w:color="auto"/>
            <w:left w:val="none" w:sz="0" w:space="0" w:color="auto"/>
            <w:bottom w:val="none" w:sz="0" w:space="0" w:color="auto"/>
            <w:right w:val="none" w:sz="0" w:space="0" w:color="auto"/>
          </w:divBdr>
        </w:div>
      </w:divsChild>
    </w:div>
    <w:div w:id="567157605">
      <w:bodyDiv w:val="1"/>
      <w:marLeft w:val="0"/>
      <w:marRight w:val="0"/>
      <w:marTop w:val="0"/>
      <w:marBottom w:val="0"/>
      <w:divBdr>
        <w:top w:val="none" w:sz="0" w:space="0" w:color="auto"/>
        <w:left w:val="none" w:sz="0" w:space="0" w:color="auto"/>
        <w:bottom w:val="none" w:sz="0" w:space="0" w:color="auto"/>
        <w:right w:val="none" w:sz="0" w:space="0" w:color="auto"/>
      </w:divBdr>
    </w:div>
    <w:div w:id="1059591809">
      <w:bodyDiv w:val="1"/>
      <w:marLeft w:val="0"/>
      <w:marRight w:val="0"/>
      <w:marTop w:val="0"/>
      <w:marBottom w:val="0"/>
      <w:divBdr>
        <w:top w:val="none" w:sz="0" w:space="0" w:color="auto"/>
        <w:left w:val="none" w:sz="0" w:space="0" w:color="auto"/>
        <w:bottom w:val="none" w:sz="0" w:space="0" w:color="auto"/>
        <w:right w:val="none" w:sz="0" w:space="0" w:color="auto"/>
      </w:divBdr>
      <w:divsChild>
        <w:div w:id="1481651659">
          <w:marLeft w:val="0"/>
          <w:marRight w:val="0"/>
          <w:marTop w:val="100"/>
          <w:marBottom w:val="100"/>
          <w:divBdr>
            <w:top w:val="none" w:sz="0" w:space="0" w:color="auto"/>
            <w:left w:val="none" w:sz="0" w:space="0" w:color="auto"/>
            <w:bottom w:val="none" w:sz="0" w:space="0" w:color="auto"/>
            <w:right w:val="none" w:sz="0" w:space="0" w:color="auto"/>
          </w:divBdr>
          <w:divsChild>
            <w:div w:id="2089228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753346">
      <w:bodyDiv w:val="1"/>
      <w:marLeft w:val="0"/>
      <w:marRight w:val="0"/>
      <w:marTop w:val="0"/>
      <w:marBottom w:val="0"/>
      <w:divBdr>
        <w:top w:val="none" w:sz="0" w:space="0" w:color="auto"/>
        <w:left w:val="none" w:sz="0" w:space="0" w:color="auto"/>
        <w:bottom w:val="none" w:sz="0" w:space="0" w:color="auto"/>
        <w:right w:val="none" w:sz="0" w:space="0" w:color="auto"/>
      </w:divBdr>
      <w:divsChild>
        <w:div w:id="369957438">
          <w:marLeft w:val="0"/>
          <w:marRight w:val="0"/>
          <w:marTop w:val="0"/>
          <w:marBottom w:val="120"/>
          <w:divBdr>
            <w:top w:val="none" w:sz="0" w:space="0" w:color="auto"/>
            <w:left w:val="none" w:sz="0" w:space="0" w:color="auto"/>
            <w:bottom w:val="none" w:sz="0" w:space="0" w:color="auto"/>
            <w:right w:val="none" w:sz="0" w:space="0" w:color="auto"/>
          </w:divBdr>
          <w:divsChild>
            <w:div w:id="591201104">
              <w:marLeft w:val="0"/>
              <w:marRight w:val="0"/>
              <w:marTop w:val="0"/>
              <w:marBottom w:val="0"/>
              <w:divBdr>
                <w:top w:val="none" w:sz="0" w:space="0" w:color="auto"/>
                <w:left w:val="none" w:sz="0" w:space="0" w:color="auto"/>
                <w:bottom w:val="none" w:sz="0" w:space="0" w:color="auto"/>
                <w:right w:val="none" w:sz="0" w:space="0" w:color="auto"/>
              </w:divBdr>
              <w:divsChild>
                <w:div w:id="2042777339">
                  <w:marLeft w:val="0"/>
                  <w:marRight w:val="0"/>
                  <w:marTop w:val="0"/>
                  <w:marBottom w:val="0"/>
                  <w:divBdr>
                    <w:top w:val="none" w:sz="0" w:space="0" w:color="auto"/>
                    <w:left w:val="none" w:sz="0" w:space="0" w:color="auto"/>
                    <w:bottom w:val="none" w:sz="0" w:space="0" w:color="auto"/>
                    <w:right w:val="none" w:sz="0" w:space="0" w:color="auto"/>
                  </w:divBdr>
                  <w:divsChild>
                    <w:div w:id="335156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9671341">
      <w:bodyDiv w:val="1"/>
      <w:marLeft w:val="0"/>
      <w:marRight w:val="0"/>
      <w:marTop w:val="0"/>
      <w:marBottom w:val="0"/>
      <w:divBdr>
        <w:top w:val="none" w:sz="0" w:space="0" w:color="auto"/>
        <w:left w:val="none" w:sz="0" w:space="0" w:color="auto"/>
        <w:bottom w:val="none" w:sz="0" w:space="0" w:color="auto"/>
        <w:right w:val="none" w:sz="0" w:space="0" w:color="auto"/>
      </w:divBdr>
      <w:divsChild>
        <w:div w:id="1690764150">
          <w:marLeft w:val="0"/>
          <w:marRight w:val="0"/>
          <w:marTop w:val="0"/>
          <w:marBottom w:val="120"/>
          <w:divBdr>
            <w:top w:val="none" w:sz="0" w:space="0" w:color="auto"/>
            <w:left w:val="none" w:sz="0" w:space="0" w:color="auto"/>
            <w:bottom w:val="none" w:sz="0" w:space="0" w:color="auto"/>
            <w:right w:val="none" w:sz="0" w:space="0" w:color="auto"/>
          </w:divBdr>
          <w:divsChild>
            <w:div w:id="659579033">
              <w:marLeft w:val="0"/>
              <w:marRight w:val="0"/>
              <w:marTop w:val="0"/>
              <w:marBottom w:val="0"/>
              <w:divBdr>
                <w:top w:val="none" w:sz="0" w:space="0" w:color="auto"/>
                <w:left w:val="none" w:sz="0" w:space="0" w:color="auto"/>
                <w:bottom w:val="none" w:sz="0" w:space="0" w:color="auto"/>
                <w:right w:val="none" w:sz="0" w:space="0" w:color="auto"/>
              </w:divBdr>
              <w:divsChild>
                <w:div w:id="1769353317">
                  <w:marLeft w:val="0"/>
                  <w:marRight w:val="0"/>
                  <w:marTop w:val="0"/>
                  <w:marBottom w:val="0"/>
                  <w:divBdr>
                    <w:top w:val="none" w:sz="0" w:space="0" w:color="auto"/>
                    <w:left w:val="none" w:sz="0" w:space="0" w:color="auto"/>
                    <w:bottom w:val="none" w:sz="0" w:space="0" w:color="auto"/>
                    <w:right w:val="none" w:sz="0" w:space="0" w:color="auto"/>
                  </w:divBdr>
                  <w:divsChild>
                    <w:div w:id="182527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9525841">
      <w:bodyDiv w:val="1"/>
      <w:marLeft w:val="0"/>
      <w:marRight w:val="0"/>
      <w:marTop w:val="0"/>
      <w:marBottom w:val="0"/>
      <w:divBdr>
        <w:top w:val="none" w:sz="0" w:space="0" w:color="auto"/>
        <w:left w:val="none" w:sz="0" w:space="0" w:color="auto"/>
        <w:bottom w:val="none" w:sz="0" w:space="0" w:color="auto"/>
        <w:right w:val="none" w:sz="0" w:space="0" w:color="auto"/>
      </w:divBdr>
      <w:divsChild>
        <w:div w:id="537207631">
          <w:marLeft w:val="0"/>
          <w:marRight w:val="0"/>
          <w:marTop w:val="0"/>
          <w:marBottom w:val="0"/>
          <w:divBdr>
            <w:top w:val="none" w:sz="0" w:space="0" w:color="auto"/>
            <w:left w:val="none" w:sz="0" w:space="0" w:color="auto"/>
            <w:bottom w:val="none" w:sz="0" w:space="0" w:color="auto"/>
            <w:right w:val="none" w:sz="0" w:space="0" w:color="auto"/>
          </w:divBdr>
        </w:div>
        <w:div w:id="491145417">
          <w:marLeft w:val="0"/>
          <w:marRight w:val="0"/>
          <w:marTop w:val="0"/>
          <w:marBottom w:val="0"/>
          <w:divBdr>
            <w:top w:val="none" w:sz="0" w:space="0" w:color="auto"/>
            <w:left w:val="none" w:sz="0" w:space="0" w:color="auto"/>
            <w:bottom w:val="none" w:sz="0" w:space="0" w:color="auto"/>
            <w:right w:val="none" w:sz="0" w:space="0" w:color="auto"/>
          </w:divBdr>
        </w:div>
      </w:divsChild>
    </w:div>
    <w:div w:id="1802185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learning.suelarkey.com.au/tony-attwood-free-course-signup/" TargetMode="External"/><Relationship Id="rId13" Type="http://schemas.openxmlformats.org/officeDocument/2006/relationships/hyperlink" Target="https://discovery.ucl.ac.uk/id/eprint/1558343/1/Loomes.pdf" TargetMode="External"/><Relationship Id="rId18" Type="http://schemas.openxmlformats.org/officeDocument/2006/relationships/hyperlink" Target="https://sparkforautism.org/discover_article/are-girls-with-autism-hiding-in-plain-sight/" TargetMode="External"/><Relationship Id="rId3" Type="http://schemas.openxmlformats.org/officeDocument/2006/relationships/settings" Target="settings.xml"/><Relationship Id="rId21" Type="http://schemas.openxmlformats.org/officeDocument/2006/relationships/hyperlink" Target="https://files.eric.ed.gov/fulltext/EJ967482.pdf" TargetMode="External"/><Relationship Id="rId7" Type="http://schemas.openxmlformats.org/officeDocument/2006/relationships/hyperlink" Target="https://www.ambitiousaboutautism.org.uk/information-about-autism/understanding-autism/what-is-autism" TargetMode="External"/><Relationship Id="rId12" Type="http://schemas.openxmlformats.org/officeDocument/2006/relationships/hyperlink" Target="https://www.spectrumnews.org/news/extreme-male-brain-explained/" TargetMode="External"/><Relationship Id="rId17" Type="http://schemas.openxmlformats.org/officeDocument/2006/relationships/hyperlink" Target="http://www.fm-kp.si/zalozba/ISBN/978-961-6573-65-8/009-020.pdf" TargetMode="External"/><Relationship Id="rId2" Type="http://schemas.openxmlformats.org/officeDocument/2006/relationships/styles" Target="styles.xml"/><Relationship Id="rId16" Type="http://schemas.openxmlformats.org/officeDocument/2006/relationships/hyperlink" Target="https://www.autism.org.uk/professionals/teachers/classroom.aspx" TargetMode="External"/><Relationship Id="rId20" Type="http://schemas.openxmlformats.org/officeDocument/2006/relationships/hyperlink" Target="https://thepsychologist.bps.org.uk/system/files/0819stark.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nasen.org.uk/uploads/assets/c6c70871-4de8-410f-a444ef1efa0261a6/flying-under-the-radar.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theguardian.com/film/2018/dec/13/rain-man-at-30-autism-hoffman-cruise-levinson" TargetMode="External"/><Relationship Id="rId23" Type="http://schemas.openxmlformats.org/officeDocument/2006/relationships/fontTable" Target="fontTable.xml"/><Relationship Id="rId10" Type="http://schemas.openxmlformats.org/officeDocument/2006/relationships/hyperlink" Target="https://www.independent.co.uk/voices/autism-extreme-male-brain-theory-research-study-masculine-traits-a8631171.html" TargetMode="External"/><Relationship Id="rId19" Type="http://schemas.openxmlformats.org/officeDocument/2006/relationships/hyperlink" Target="https://www.staffordshire.gov.uk/Education/Access-to-learning/Graduated-response/Communication-and-interaction/Social-communication-autism/SEN-support-in-school/Autism-in-Girls-checklist.pdf" TargetMode="External"/><Relationship Id="rId4" Type="http://schemas.openxmlformats.org/officeDocument/2006/relationships/webSettings" Target="webSettings.xml"/><Relationship Id="rId9" Type="http://schemas.openxmlformats.org/officeDocument/2006/relationships/hyperlink" Target="https://mindsandhearts.net/gq-asc-girls-questionnaire-for-autism-spectrum-conditions/" TargetMode="External"/><Relationship Id="rId14" Type="http://schemas.openxmlformats.org/officeDocument/2006/relationships/hyperlink" Target="https://www.nottinghamshire.gov.uk/media/131493/developmental-trauma-close-up.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CCDAF0-8F96-49DC-9A43-FB484D73F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25</Pages>
  <Words>9270</Words>
  <Characters>52842</Characters>
  <Application>Microsoft Office Word</Application>
  <DocSecurity>0</DocSecurity>
  <Lines>440</Lines>
  <Paragraphs>123</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Baron-Cohen (2018) The ‘extreme male brain’ theory of autism has just been confi</vt:lpstr>
      <vt:lpstr>Available at : https://www.independent.co.uk/voices/autism-extreme-male-brain-th</vt:lpstr>
      <vt:lpstr>(Accessed : 7 June 2020)</vt:lpstr>
      <vt:lpstr/>
    </vt:vector>
  </TitlesOfParts>
  <Company/>
  <LinksUpToDate>false</LinksUpToDate>
  <CharactersWithSpaces>61989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elise</dc:creator>
  <cp:lastModifiedBy>elise</cp:lastModifiedBy>
  <cp:revision>11</cp:revision>
  <dcterms:created xsi:type="dcterms:W3CDTF">2020-06-16T14:06:00Z</dcterms:created>
  <dcterms:modified xsi:type="dcterms:W3CDTF">2020-06-22T13:10:00Z</dcterms:modified>
</cp:coreProperties>
</file>