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C2222A1" wp14:paraId="23356AE8" wp14:textId="1644D114">
      <w:pPr>
        <w:pStyle w:val="Normal"/>
        <w:spacing w:before="240" w:beforeAutospacing="off" w:after="240" w:afterAutospacing="off"/>
        <w:rPr>
          <w:rFonts w:ascii="Aptos" w:hAnsi="Aptos" w:eastAsia="Aptos" w:cs="Aptos"/>
          <w:b w:val="1"/>
          <w:bCs w:val="1"/>
          <w:noProof w:val="0"/>
          <w:sz w:val="24"/>
          <w:szCs w:val="24"/>
          <w:lang w:val="en-US"/>
        </w:rPr>
      </w:pPr>
      <w:r w:rsidR="07AD7855">
        <w:rPr/>
        <w:t xml:space="preserve">                   </w:t>
      </w:r>
      <w:r w:rsidR="4B8D6CE0">
        <w:drawing>
          <wp:inline xmlns:wp14="http://schemas.microsoft.com/office/word/2010/wordprocessingDrawing" wp14:editId="531A13D5" wp14:anchorId="6CE8A12A">
            <wp:extent cx="5491949" cy="7748638"/>
            <wp:effectExtent l="0" t="0" r="0" b="0"/>
            <wp:docPr id="647448454" name="" title=""/>
            <wp:cNvGraphicFramePr>
              <a:graphicFrameLocks noChangeAspect="1"/>
            </wp:cNvGraphicFramePr>
            <a:graphic>
              <a:graphicData uri="http://schemas.openxmlformats.org/drawingml/2006/picture">
                <pic:pic>
                  <pic:nvPicPr>
                    <pic:cNvPr id="0" name=""/>
                    <pic:cNvPicPr/>
                  </pic:nvPicPr>
                  <pic:blipFill>
                    <a:blip r:embed="R499e2530cf224a8e">
                      <a:extLst>
                        <a:ext xmlns:a="http://schemas.openxmlformats.org/drawingml/2006/main" uri="{28A0092B-C50C-407E-A947-70E740481C1C}">
                          <a14:useLocalDpi val="0"/>
                        </a:ext>
                      </a:extLst>
                    </a:blip>
                    <a:srcRect l="0" t="0" r="3609" b="0"/>
                    <a:stretch>
                      <a:fillRect/>
                    </a:stretch>
                  </pic:blipFill>
                  <pic:spPr>
                    <a:xfrm>
                      <a:off x="0" y="0"/>
                      <a:ext cx="5491949" cy="7748638"/>
                    </a:xfrm>
                    <a:prstGeom prst="rect">
                      <a:avLst/>
                    </a:prstGeom>
                  </pic:spPr>
                </pic:pic>
              </a:graphicData>
            </a:graphic>
          </wp:inline>
        </w:drawing>
      </w:r>
      <w:r w:rsidR="07AD7855">
        <w:rPr/>
        <w:t xml:space="preserve"> </w:t>
      </w:r>
    </w:p>
    <w:p xmlns:wp14="http://schemas.microsoft.com/office/word/2010/wordml" w:rsidP="0C2222A1" wp14:paraId="51D100D3" wp14:textId="659816D1">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267BFB5C" wp14:textId="39EE528A">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37A2E1FE" wp14:textId="1411E17B">
      <w:pPr>
        <w:pStyle w:val="Normal"/>
        <w:spacing w:before="240" w:beforeAutospacing="off" w:after="240" w:afterAutospacing="off"/>
      </w:pPr>
    </w:p>
    <w:p xmlns:wp14="http://schemas.microsoft.com/office/word/2010/wordml" w:rsidP="0C2222A1" wp14:paraId="4D1CCD90" wp14:textId="0CE0B4CD">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2CB67471" wp14:textId="0AC216B9">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441DE878" wp14:textId="279D2E4D">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083B0FD1" wp14:textId="34D07419">
      <w:pPr>
        <w:pStyle w:val="Normal"/>
        <w:spacing w:before="240" w:beforeAutospacing="off" w:after="240" w:afterAutospacing="off"/>
        <w:rPr>
          <w:rFonts w:ascii="Aptos" w:hAnsi="Aptos" w:eastAsia="Aptos" w:cs="Aptos"/>
          <w:b w:val="1"/>
          <w:bCs w:val="1"/>
          <w:noProof w:val="0"/>
          <w:sz w:val="24"/>
          <w:szCs w:val="24"/>
          <w:lang w:val="en-US"/>
        </w:rPr>
      </w:pPr>
      <w:r w:rsidR="387FEF66">
        <w:rPr/>
        <w:t xml:space="preserve">                    </w:t>
      </w:r>
      <w:r w:rsidR="387FEF66">
        <w:drawing>
          <wp:inline xmlns:wp14="http://schemas.microsoft.com/office/word/2010/wordprocessingDrawing" wp14:editId="5562425B" wp14:anchorId="4BC2104D">
            <wp:extent cx="4790740" cy="4812418"/>
            <wp:effectExtent l="0" t="0" r="0" b="0"/>
            <wp:docPr id="945751538" name="" title=""/>
            <wp:cNvGraphicFramePr>
              <a:graphicFrameLocks noChangeAspect="1"/>
            </wp:cNvGraphicFramePr>
            <a:graphic>
              <a:graphicData uri="http://schemas.openxmlformats.org/drawingml/2006/picture">
                <pic:pic>
                  <pic:nvPicPr>
                    <pic:cNvPr id="0" name=""/>
                    <pic:cNvPicPr/>
                  </pic:nvPicPr>
                  <pic:blipFill>
                    <a:blip r:embed="R18824a60b2a84f89">
                      <a:extLst xmlns:a="http://schemas.openxmlformats.org/drawingml/2006/main">
                        <a:ext xmlns:a="http://schemas.openxmlformats.org/drawingml/2006/main" uri="{28A0092B-C50C-407E-A947-70E740481C1C}">
                          <a14:useLocalDpi xmlns:a14="http://schemas.microsoft.com/office/drawing/2010/main" val="0"/>
                        </a:ext>
                      </a:extLst>
                    </a:blip>
                    <a:srcRect l="0" t="0" r="0" b="7296"/>
                    <a:stretch>
                      <a:fillRect/>
                    </a:stretch>
                  </pic:blipFill>
                  <pic:spPr>
                    <a:xfrm rot="0" flipH="0" flipV="0">
                      <a:off x="0" y="0"/>
                      <a:ext cx="4790740" cy="4812418"/>
                    </a:xfrm>
                    <a:prstGeom prst="rect">
                      <a:avLst/>
                    </a:prstGeom>
                  </pic:spPr>
                </pic:pic>
              </a:graphicData>
            </a:graphic>
          </wp:inline>
        </w:drawing>
      </w:r>
    </w:p>
    <w:p xmlns:wp14="http://schemas.microsoft.com/office/word/2010/wordml" w:rsidP="0C2222A1" wp14:paraId="0D54F031" wp14:textId="7295DC05">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1422220" wp14:textId="2A725466">
      <w:pPr>
        <w:spacing w:before="240" w:beforeAutospacing="off" w:after="240" w:afterAutospacing="off"/>
        <w:rPr>
          <w:rFonts w:ascii="Aptos" w:hAnsi="Aptos" w:eastAsia="Aptos" w:cs="Aptos"/>
          <w:b w:val="1"/>
          <w:bCs w:val="1"/>
          <w:noProof w:val="0"/>
          <w:sz w:val="24"/>
          <w:szCs w:val="24"/>
          <w:lang w:val="en-US"/>
        </w:rPr>
      </w:pPr>
      <w:r w:rsidRPr="0C2222A1" w:rsidR="15FA38F5">
        <w:rPr>
          <w:rFonts w:ascii="Aptos" w:hAnsi="Aptos" w:eastAsia="Aptos" w:cs="Aptos"/>
          <w:b w:val="1"/>
          <w:bCs w:val="1"/>
          <w:noProof w:val="0"/>
          <w:sz w:val="24"/>
          <w:szCs w:val="24"/>
          <w:lang w:val="en-US"/>
        </w:rPr>
        <w:t>Introduction</w:t>
      </w:r>
    </w:p>
    <w:p xmlns:wp14="http://schemas.microsoft.com/office/word/2010/wordml" w:rsidP="0C2222A1" wp14:paraId="04627F19" wp14:textId="5CA0D858">
      <w:pPr>
        <w:spacing w:before="240" w:beforeAutospacing="off" w:after="240" w:afterAutospacing="off"/>
        <w:rPr>
          <w:rFonts w:ascii="Aptos" w:hAnsi="Aptos" w:eastAsia="Aptos" w:cs="Aptos"/>
          <w:noProof w:val="0"/>
          <w:sz w:val="24"/>
          <w:szCs w:val="24"/>
          <w:u w:val="none"/>
          <w:lang w:val="en-US"/>
        </w:rPr>
      </w:pPr>
      <w:r w:rsidRPr="0C2222A1" w:rsidR="14D6CE9C">
        <w:rPr>
          <w:rFonts w:ascii="Aptos" w:hAnsi="Aptos" w:eastAsia="Aptos" w:cs="Aptos"/>
          <w:noProof w:val="0"/>
          <w:sz w:val="24"/>
          <w:szCs w:val="24"/>
          <w:u w:val="none"/>
          <w:lang w:val="en-US"/>
        </w:rPr>
        <w:t xml:space="preserve">Effective teamwork is important for companies because it helps people produce </w:t>
      </w:r>
      <w:bookmarkStart w:name="_Int_s9GlDGSw" w:id="571557070"/>
      <w:r w:rsidRPr="0C2222A1" w:rsidR="14D6CE9C">
        <w:rPr>
          <w:rFonts w:ascii="Aptos" w:hAnsi="Aptos" w:eastAsia="Aptos" w:cs="Aptos"/>
          <w:noProof w:val="0"/>
          <w:sz w:val="24"/>
          <w:szCs w:val="24"/>
          <w:u w:val="none"/>
          <w:lang w:val="en-US"/>
        </w:rPr>
        <w:t>new ideas</w:t>
      </w:r>
      <w:bookmarkEnd w:id="571557070"/>
      <w:r w:rsidRPr="0C2222A1" w:rsidR="14D6CE9C">
        <w:rPr>
          <w:rFonts w:ascii="Aptos" w:hAnsi="Aptos" w:eastAsia="Aptos" w:cs="Aptos"/>
          <w:noProof w:val="0"/>
          <w:sz w:val="24"/>
          <w:szCs w:val="24"/>
          <w:u w:val="none"/>
          <w:lang w:val="en-US"/>
        </w:rPr>
        <w:t>, get more work done, and feel happier at work.</w:t>
      </w:r>
      <w:r w:rsidRPr="0C2222A1" w:rsidR="15FA38F5">
        <w:rPr>
          <w:rFonts w:ascii="Aptos" w:hAnsi="Aptos" w:eastAsia="Aptos" w:cs="Aptos"/>
          <w:noProof w:val="0"/>
          <w:sz w:val="24"/>
          <w:szCs w:val="24"/>
          <w:u w:val="none"/>
          <w:lang w:val="en-US"/>
        </w:rPr>
        <w:t xml:space="preserve"> This report looks at different ideas and ways to build better teams. It focuses on how these can help teams work together better, grow as a team, handle problems, and figure out what makes a team successful. </w:t>
      </w:r>
      <w:r w:rsidRPr="0C2222A1" w:rsidR="45DD1354">
        <w:rPr>
          <w:rFonts w:ascii="Aptos" w:hAnsi="Aptos" w:eastAsia="Aptos" w:cs="Aptos"/>
          <w:noProof w:val="0"/>
          <w:sz w:val="24"/>
          <w:szCs w:val="24"/>
          <w:u w:val="none"/>
          <w:lang w:val="en-US"/>
        </w:rPr>
        <w:t>We will</w:t>
      </w:r>
      <w:r w:rsidRPr="0C2222A1" w:rsidR="15FA38F5">
        <w:rPr>
          <w:rFonts w:ascii="Aptos" w:hAnsi="Aptos" w:eastAsia="Aptos" w:cs="Aptos"/>
          <w:noProof w:val="0"/>
          <w:sz w:val="24"/>
          <w:szCs w:val="24"/>
          <w:u w:val="none"/>
          <w:lang w:val="en-US"/>
        </w:rPr>
        <w:t xml:space="preserve"> talk about models like Belbin’s Team Roles, Tuckman’s Stages of Team Development, and the Thomas-Kilmann Conflict Mode Instrument. These models help us understand how teams can work better and how to handle challenges in a way that </w:t>
      </w:r>
      <w:r w:rsidRPr="0C2222A1" w:rsidR="15FA38F5">
        <w:rPr>
          <w:rFonts w:ascii="Aptos" w:hAnsi="Aptos" w:eastAsia="Aptos" w:cs="Aptos"/>
          <w:noProof w:val="0"/>
          <w:sz w:val="24"/>
          <w:szCs w:val="24"/>
          <w:u w:val="none"/>
          <w:lang w:val="en-US"/>
        </w:rPr>
        <w:t>benefits</w:t>
      </w:r>
      <w:r w:rsidRPr="0C2222A1" w:rsidR="15FA38F5">
        <w:rPr>
          <w:rFonts w:ascii="Aptos" w:hAnsi="Aptos" w:eastAsia="Aptos" w:cs="Aptos"/>
          <w:noProof w:val="0"/>
          <w:sz w:val="24"/>
          <w:szCs w:val="24"/>
          <w:u w:val="none"/>
          <w:lang w:val="en-US"/>
        </w:rPr>
        <w:t xml:space="preserve"> everyone.</w:t>
      </w:r>
    </w:p>
    <w:p xmlns:wp14="http://schemas.microsoft.com/office/word/2010/wordml" w:rsidP="0C2222A1" wp14:paraId="567ABDFC" wp14:textId="500B4372">
      <w:pPr>
        <w:spacing w:before="240" w:beforeAutospacing="off" w:after="240" w:afterAutospacing="off"/>
      </w:pPr>
      <w:r w:rsidRPr="0C2222A1" w:rsidR="482D1C4D">
        <w:rPr>
          <w:rFonts w:ascii="Aptos" w:hAnsi="Aptos" w:eastAsia="Aptos" w:cs="Aptos"/>
          <w:b w:val="1"/>
          <w:bCs w:val="1"/>
          <w:noProof w:val="0"/>
          <w:sz w:val="24"/>
          <w:szCs w:val="24"/>
          <w:lang w:val="en-US"/>
        </w:rPr>
        <w:t>Theoretical Framework</w:t>
      </w:r>
    </w:p>
    <w:p xmlns:wp14="http://schemas.microsoft.com/office/word/2010/wordml" w:rsidP="0C2222A1" wp14:paraId="6F83747E" wp14:textId="74189829">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033A455" wp14:textId="19033687">
      <w:pPr>
        <w:pStyle w:val="Normal"/>
        <w:spacing w:before="240" w:beforeAutospacing="off" w:after="240" w:afterAutospacing="off"/>
        <w:rPr>
          <w:rFonts w:ascii="Aptos" w:hAnsi="Aptos" w:eastAsia="Aptos" w:cs="Aptos"/>
          <w:b w:val="1"/>
          <w:bCs w:val="1"/>
          <w:noProof w:val="0"/>
          <w:sz w:val="24"/>
          <w:szCs w:val="24"/>
          <w:lang w:val="en-US"/>
        </w:rPr>
      </w:pPr>
      <w:r w:rsidRPr="0C2222A1" w:rsidR="47082010">
        <w:rPr>
          <w:rFonts w:ascii="Aptos" w:hAnsi="Aptos" w:eastAsia="Aptos" w:cs="Aptos"/>
          <w:b w:val="1"/>
          <w:bCs w:val="1"/>
          <w:noProof w:val="0"/>
          <w:sz w:val="24"/>
          <w:szCs w:val="24"/>
          <w:lang w:val="en-US"/>
        </w:rPr>
        <w:t xml:space="preserve">                     </w:t>
      </w:r>
      <w:r w:rsidR="47082010">
        <w:drawing>
          <wp:inline xmlns:wp14="http://schemas.microsoft.com/office/word/2010/wordprocessingDrawing" wp14:editId="24168A83" wp14:anchorId="76BC910E">
            <wp:extent cx="4778188" cy="2047875"/>
            <wp:effectExtent l="0" t="0" r="0" b="0"/>
            <wp:docPr id="1266016743" name="" title=""/>
            <wp:cNvGraphicFramePr>
              <a:graphicFrameLocks noChangeAspect="1"/>
            </wp:cNvGraphicFramePr>
            <a:graphic>
              <a:graphicData uri="http://schemas.openxmlformats.org/drawingml/2006/picture">
                <pic:pic>
                  <pic:nvPicPr>
                    <pic:cNvPr id="0" name=""/>
                    <pic:cNvPicPr/>
                  </pic:nvPicPr>
                  <pic:blipFill>
                    <a:blip r:embed="Rad81f6801380476a">
                      <a:extLst>
                        <a:ext xmlns:a="http://schemas.openxmlformats.org/drawingml/2006/main" uri="{28A0092B-C50C-407E-A947-70E740481C1C}">
                          <a14:useLocalDpi val="0"/>
                        </a:ext>
                      </a:extLst>
                    </a:blip>
                    <a:stretch>
                      <a:fillRect/>
                    </a:stretch>
                  </pic:blipFill>
                  <pic:spPr>
                    <a:xfrm>
                      <a:off x="0" y="0"/>
                      <a:ext cx="4778188" cy="2047875"/>
                    </a:xfrm>
                    <a:prstGeom prst="rect">
                      <a:avLst/>
                    </a:prstGeom>
                  </pic:spPr>
                </pic:pic>
              </a:graphicData>
            </a:graphic>
          </wp:inline>
        </w:drawing>
      </w:r>
    </w:p>
    <w:p xmlns:wp14="http://schemas.microsoft.com/office/word/2010/wordml" w:rsidP="0C2222A1" wp14:paraId="18695C51" wp14:textId="3EACC219">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B9805C8" wp14:textId="5E73FC07">
      <w:pPr>
        <w:spacing w:before="240" w:beforeAutospacing="off" w:after="240" w:afterAutospacing="off"/>
      </w:pPr>
      <w:r w:rsidRPr="0C2222A1" w:rsidR="482D1C4D">
        <w:rPr>
          <w:rFonts w:ascii="Aptos" w:hAnsi="Aptos" w:eastAsia="Aptos" w:cs="Aptos"/>
          <w:noProof w:val="0"/>
          <w:sz w:val="24"/>
          <w:szCs w:val="24"/>
          <w:lang w:val="en-US"/>
        </w:rPr>
        <w:t>This section introduces key theoretical models that provide frameworks for understanding and improving team dynamics:</w:t>
      </w:r>
    </w:p>
    <w:p xmlns:wp14="http://schemas.microsoft.com/office/word/2010/wordml" w:rsidP="0C2222A1" wp14:paraId="7D0564D6" wp14:textId="2F84BE07">
      <w:pPr>
        <w:spacing w:before="240" w:beforeAutospacing="off" w:after="240" w:afterAutospacing="off"/>
      </w:pPr>
      <w:r w:rsidRPr="0C2222A1" w:rsidR="482D1C4D">
        <w:rPr>
          <w:rFonts w:ascii="Aptos" w:hAnsi="Aptos" w:eastAsia="Aptos" w:cs="Aptos"/>
          <w:noProof w:val="0"/>
          <w:sz w:val="24"/>
          <w:szCs w:val="24"/>
          <w:lang w:val="en-US"/>
        </w:rPr>
        <w:t>Belbin’s Team Roles: This model identifies nine team roles that individuals can play, each contributing differently to team performance (Belbin, 2010).</w:t>
      </w:r>
    </w:p>
    <w:p xmlns:wp14="http://schemas.microsoft.com/office/word/2010/wordml" w:rsidP="0C2222A1" wp14:paraId="27C6C833" wp14:textId="083B847E">
      <w:pPr>
        <w:spacing w:before="240" w:beforeAutospacing="off" w:after="240" w:afterAutospacing="off"/>
      </w:pPr>
      <w:r w:rsidRPr="0C2222A1" w:rsidR="482D1C4D">
        <w:rPr>
          <w:rFonts w:ascii="Aptos" w:hAnsi="Aptos" w:eastAsia="Aptos" w:cs="Aptos"/>
          <w:noProof w:val="0"/>
          <w:sz w:val="24"/>
          <w:szCs w:val="24"/>
          <w:lang w:val="en-US"/>
        </w:rPr>
        <w:t>Tuckman’s Stages of Team Development: This model outlines five stages of team development—forming, storming, norming, performing, and adjourning (Tuckman and Harper, 2012).</w:t>
      </w:r>
    </w:p>
    <w:p xmlns:wp14="http://schemas.microsoft.com/office/word/2010/wordml" w:rsidP="0C2222A1" wp14:paraId="3620A7E9" wp14:textId="0E0B7905">
      <w:pPr>
        <w:spacing w:before="240" w:beforeAutospacing="off" w:after="240" w:afterAutospacing="off"/>
      </w:pPr>
      <w:r w:rsidRPr="0C2222A1" w:rsidR="482D1C4D">
        <w:rPr>
          <w:rFonts w:ascii="Aptos" w:hAnsi="Aptos" w:eastAsia="Aptos" w:cs="Aptos"/>
          <w:noProof w:val="0"/>
          <w:sz w:val="24"/>
          <w:szCs w:val="24"/>
          <w:lang w:val="en-US"/>
        </w:rPr>
        <w:t>Thomas-Kilmann Conflict Mode Instrument: This model describes five conflict-handling styles: competing, collaborating, compromising, avoiding, and accommodating (Stadler, 2019).</w:t>
      </w:r>
    </w:p>
    <w:p xmlns:wp14="http://schemas.microsoft.com/office/word/2010/wordml" w:rsidP="0C2222A1" wp14:paraId="0ABF9BE5" wp14:textId="4212AA52">
      <w:pPr>
        <w:spacing w:before="240" w:beforeAutospacing="off" w:after="240" w:afterAutospacing="off"/>
      </w:pPr>
      <w:r w:rsidRPr="0C2222A1" w:rsidR="482D1C4D">
        <w:rPr>
          <w:rFonts w:ascii="Aptos" w:hAnsi="Aptos" w:eastAsia="Aptos" w:cs="Aptos"/>
          <w:noProof w:val="0"/>
          <w:sz w:val="24"/>
          <w:szCs w:val="24"/>
          <w:lang w:val="en-US"/>
        </w:rPr>
        <w:t>These models are crucial for understanding team dynamics, improving teamwork, and managing conflicts within organizations.</w:t>
      </w:r>
    </w:p>
    <w:p xmlns:wp14="http://schemas.microsoft.com/office/word/2010/wordml" w:rsidP="0C2222A1" wp14:paraId="50447FAA" wp14:textId="109F73CB">
      <w:pPr>
        <w:spacing w:before="240" w:beforeAutospacing="off" w:after="240" w:afterAutospacing="off"/>
        <w:rPr>
          <w:rFonts w:ascii="Aptos" w:hAnsi="Aptos" w:eastAsia="Aptos" w:cs="Aptos"/>
          <w:b w:val="1"/>
          <w:bCs w:val="1"/>
          <w:noProof w:val="0"/>
          <w:sz w:val="24"/>
          <w:szCs w:val="24"/>
          <w:lang w:val="en-US"/>
        </w:rPr>
      </w:pPr>
      <w:r w:rsidRPr="0C2222A1" w:rsidR="63682B8D">
        <w:rPr>
          <w:rFonts w:ascii="Aptos" w:hAnsi="Aptos" w:eastAsia="Aptos" w:cs="Aptos"/>
          <w:b w:val="1"/>
          <w:bCs w:val="1"/>
          <w:noProof w:val="0"/>
          <w:sz w:val="24"/>
          <w:szCs w:val="24"/>
          <w:lang w:val="en-US"/>
        </w:rPr>
        <w:t>Team Roles</w:t>
      </w:r>
    </w:p>
    <w:p xmlns:wp14="http://schemas.microsoft.com/office/word/2010/wordml" w:rsidP="0C2222A1" wp14:paraId="17D6A334" wp14:textId="5AD6AAB6">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745A8D1" wp14:textId="25BC949E">
      <w:pPr>
        <w:spacing w:before="240" w:beforeAutospacing="off" w:after="240" w:afterAutospacing="off"/>
        <w:rPr>
          <w:rFonts w:ascii="Aptos" w:hAnsi="Aptos" w:eastAsia="Aptos" w:cs="Aptos"/>
          <w:b w:val="1"/>
          <w:bCs w:val="1"/>
          <w:noProof w:val="0"/>
          <w:sz w:val="24"/>
          <w:szCs w:val="24"/>
          <w:lang w:val="en-US"/>
        </w:rPr>
      </w:pPr>
      <w:r w:rsidR="54F6A38F">
        <w:drawing>
          <wp:inline xmlns:wp14="http://schemas.microsoft.com/office/word/2010/wordprocessingDrawing" wp14:editId="43166F48" wp14:anchorId="58CDBA94">
            <wp:extent cx="5237162" cy="3046618"/>
            <wp:effectExtent l="0" t="0" r="0" b="0"/>
            <wp:docPr id="837486148" name="" title=""/>
            <wp:cNvGraphicFramePr>
              <a:graphicFrameLocks noChangeAspect="1"/>
            </wp:cNvGraphicFramePr>
            <a:graphic>
              <a:graphicData uri="http://schemas.openxmlformats.org/drawingml/2006/picture">
                <pic:pic>
                  <pic:nvPicPr>
                    <pic:cNvPr id="0" name=""/>
                    <pic:cNvPicPr/>
                  </pic:nvPicPr>
                  <pic:blipFill>
                    <a:blip r:embed="R24e0d52f5d334bb8">
                      <a:extLst>
                        <a:ext xmlns:a="http://schemas.openxmlformats.org/drawingml/2006/main" uri="{28A0092B-C50C-407E-A947-70E740481C1C}">
                          <a14:useLocalDpi val="0"/>
                        </a:ext>
                      </a:extLst>
                    </a:blip>
                    <a:stretch>
                      <a:fillRect/>
                    </a:stretch>
                  </pic:blipFill>
                  <pic:spPr>
                    <a:xfrm>
                      <a:off x="0" y="0"/>
                      <a:ext cx="5237162" cy="3046618"/>
                    </a:xfrm>
                    <a:prstGeom prst="rect">
                      <a:avLst/>
                    </a:prstGeom>
                  </pic:spPr>
                </pic:pic>
              </a:graphicData>
            </a:graphic>
          </wp:inline>
        </w:drawing>
      </w:r>
    </w:p>
    <w:p xmlns:wp14="http://schemas.microsoft.com/office/word/2010/wordml" w:rsidP="0C2222A1" wp14:paraId="76F88C5A" wp14:textId="7EFB6F80">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1523AE5" wp14:textId="36F07E3F">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291A970F" wp14:textId="47BFAB7B">
      <w:pPr>
        <w:spacing w:before="240" w:beforeAutospacing="off" w:after="240" w:afterAutospacing="off"/>
      </w:pPr>
      <w:r w:rsidRPr="0C2222A1" w:rsidR="63682B8D">
        <w:rPr>
          <w:rFonts w:ascii="Aptos" w:hAnsi="Aptos" w:eastAsia="Aptos" w:cs="Aptos"/>
          <w:b w:val="1"/>
          <w:bCs w:val="1"/>
          <w:noProof w:val="0"/>
          <w:sz w:val="24"/>
          <w:szCs w:val="24"/>
          <w:lang w:val="en-US"/>
        </w:rPr>
        <w:t>Belbin Model:</w:t>
      </w:r>
    </w:p>
    <w:p xmlns:wp14="http://schemas.microsoft.com/office/word/2010/wordml" w:rsidP="0C2222A1" wp14:paraId="062E0293" wp14:textId="5D31E366">
      <w:pPr>
        <w:spacing w:before="240" w:beforeAutospacing="off" w:after="240" w:afterAutospacing="off"/>
      </w:pPr>
      <w:r w:rsidRPr="0C2222A1" w:rsidR="63682B8D">
        <w:rPr>
          <w:rFonts w:ascii="Aptos" w:hAnsi="Aptos" w:eastAsia="Aptos" w:cs="Aptos"/>
          <w:noProof w:val="0"/>
          <w:sz w:val="24"/>
          <w:szCs w:val="24"/>
          <w:lang w:val="en-US"/>
        </w:rPr>
        <w:t xml:space="preserve">Belbin’s model helps teams understand what each member is good at and where they might need help. There are nine </w:t>
      </w:r>
      <w:r w:rsidRPr="0C2222A1" w:rsidR="07DB879A">
        <w:rPr>
          <w:rFonts w:ascii="Aptos" w:hAnsi="Aptos" w:eastAsia="Aptos" w:cs="Aptos"/>
          <w:noProof w:val="0"/>
          <w:sz w:val="24"/>
          <w:szCs w:val="24"/>
          <w:lang w:val="en-US"/>
        </w:rPr>
        <w:t>separate roles</w:t>
      </w:r>
      <w:r w:rsidRPr="0C2222A1" w:rsidR="63682B8D">
        <w:rPr>
          <w:rFonts w:ascii="Aptos" w:hAnsi="Aptos" w:eastAsia="Aptos" w:cs="Aptos"/>
          <w:noProof w:val="0"/>
          <w:sz w:val="24"/>
          <w:szCs w:val="24"/>
          <w:lang w:val="en-US"/>
        </w:rPr>
        <w:t xml:space="preserve"> that people can play in a team:</w:t>
      </w:r>
    </w:p>
    <w:p xmlns:wp14="http://schemas.microsoft.com/office/word/2010/wordml" w:rsidP="0C2222A1" wp14:paraId="79541B17" wp14:textId="1EAABEAE">
      <w:pPr>
        <w:spacing w:before="240" w:beforeAutospacing="off" w:after="240" w:afterAutospacing="off"/>
      </w:pPr>
      <w:r w:rsidRPr="0C2222A1" w:rsidR="63682B8D">
        <w:rPr>
          <w:rFonts w:ascii="Aptos" w:hAnsi="Aptos" w:eastAsia="Aptos" w:cs="Aptos"/>
          <w:b w:val="1"/>
          <w:bCs w:val="1"/>
          <w:noProof w:val="0"/>
          <w:sz w:val="24"/>
          <w:szCs w:val="24"/>
          <w:lang w:val="en-US"/>
        </w:rPr>
        <w:t>Plant:</w:t>
      </w:r>
      <w:r w:rsidRPr="0C2222A1" w:rsidR="63682B8D">
        <w:rPr>
          <w:rFonts w:ascii="Aptos" w:hAnsi="Aptos" w:eastAsia="Aptos" w:cs="Aptos"/>
          <w:noProof w:val="0"/>
          <w:sz w:val="24"/>
          <w:szCs w:val="24"/>
          <w:lang w:val="en-US"/>
        </w:rPr>
        <w:t xml:space="preserve"> This person </w:t>
      </w:r>
      <w:r w:rsidRPr="0C2222A1" w:rsidR="40E754D2">
        <w:rPr>
          <w:rFonts w:ascii="Aptos" w:hAnsi="Aptos" w:eastAsia="Aptos" w:cs="Aptos"/>
          <w:noProof w:val="0"/>
          <w:sz w:val="24"/>
          <w:szCs w:val="24"/>
          <w:lang w:val="en-US"/>
        </w:rPr>
        <w:t>produces</w:t>
      </w:r>
      <w:r w:rsidRPr="0C2222A1" w:rsidR="63682B8D">
        <w:rPr>
          <w:rFonts w:ascii="Aptos" w:hAnsi="Aptos" w:eastAsia="Aptos" w:cs="Aptos"/>
          <w:noProof w:val="0"/>
          <w:sz w:val="24"/>
          <w:szCs w:val="24"/>
          <w:lang w:val="en-US"/>
        </w:rPr>
        <w:t xml:space="preserve"> new and creative ideas. They are like the idea generator in a group project, always thinking of fresh ways to solve problems.</w:t>
      </w:r>
    </w:p>
    <w:p xmlns:wp14="http://schemas.microsoft.com/office/word/2010/wordml" w:rsidP="0C2222A1" wp14:paraId="4E988C3A" wp14:textId="48E24160">
      <w:pPr>
        <w:spacing w:before="240" w:beforeAutospacing="off" w:after="240" w:afterAutospacing="off"/>
      </w:pPr>
      <w:r w:rsidRPr="0C2222A1" w:rsidR="63682B8D">
        <w:rPr>
          <w:rFonts w:ascii="Aptos" w:hAnsi="Aptos" w:eastAsia="Aptos" w:cs="Aptos"/>
          <w:b w:val="1"/>
          <w:bCs w:val="1"/>
          <w:noProof w:val="0"/>
          <w:sz w:val="24"/>
          <w:szCs w:val="24"/>
          <w:lang w:val="en-US"/>
        </w:rPr>
        <w:t>Resource Investigator:</w:t>
      </w:r>
      <w:r w:rsidRPr="0C2222A1" w:rsidR="63682B8D">
        <w:rPr>
          <w:rFonts w:ascii="Aptos" w:hAnsi="Aptos" w:eastAsia="Aptos" w:cs="Aptos"/>
          <w:noProof w:val="0"/>
          <w:sz w:val="24"/>
          <w:szCs w:val="24"/>
          <w:lang w:val="en-US"/>
        </w:rPr>
        <w:t xml:space="preserve"> This role is all about finding new opportunities and making connections. They are like the team member who explores different options and networks to bring in </w:t>
      </w:r>
      <w:bookmarkStart w:name="_Int_Yc2Rea59" w:id="737014599"/>
      <w:r w:rsidRPr="0C2222A1" w:rsidR="63682B8D">
        <w:rPr>
          <w:rFonts w:ascii="Aptos" w:hAnsi="Aptos" w:eastAsia="Aptos" w:cs="Aptos"/>
          <w:noProof w:val="0"/>
          <w:sz w:val="24"/>
          <w:szCs w:val="24"/>
          <w:lang w:val="en-US"/>
        </w:rPr>
        <w:t>new ideas</w:t>
      </w:r>
      <w:bookmarkEnd w:id="737014599"/>
      <w:r w:rsidRPr="0C2222A1" w:rsidR="63682B8D">
        <w:rPr>
          <w:rFonts w:ascii="Aptos" w:hAnsi="Aptos" w:eastAsia="Aptos" w:cs="Aptos"/>
          <w:noProof w:val="0"/>
          <w:sz w:val="24"/>
          <w:szCs w:val="24"/>
          <w:lang w:val="en-US"/>
        </w:rPr>
        <w:t>.</w:t>
      </w:r>
    </w:p>
    <w:p xmlns:wp14="http://schemas.microsoft.com/office/word/2010/wordml" w:rsidP="0C2222A1" wp14:paraId="28DBB705" wp14:textId="17FD8AE4">
      <w:pPr>
        <w:spacing w:before="240" w:beforeAutospacing="off" w:after="240" w:afterAutospacing="off"/>
      </w:pPr>
      <w:r w:rsidRPr="0C2222A1" w:rsidR="63682B8D">
        <w:rPr>
          <w:rFonts w:ascii="Aptos" w:hAnsi="Aptos" w:eastAsia="Aptos" w:cs="Aptos"/>
          <w:b w:val="1"/>
          <w:bCs w:val="1"/>
          <w:noProof w:val="0"/>
          <w:sz w:val="24"/>
          <w:szCs w:val="24"/>
          <w:lang w:val="en-US"/>
        </w:rPr>
        <w:t>Coordinator:</w:t>
      </w:r>
      <w:r w:rsidRPr="0C2222A1" w:rsidR="63682B8D">
        <w:rPr>
          <w:rFonts w:ascii="Aptos" w:hAnsi="Aptos" w:eastAsia="Aptos" w:cs="Aptos"/>
          <w:noProof w:val="0"/>
          <w:sz w:val="24"/>
          <w:szCs w:val="24"/>
          <w:lang w:val="en-US"/>
        </w:rPr>
        <w:t xml:space="preserve"> This person organizes tasks and makes sure everyone knows what they need to do. They are like the planner in a group, making sure everything runs smoothly and deadlines are met.</w:t>
      </w:r>
    </w:p>
    <w:p xmlns:wp14="http://schemas.microsoft.com/office/word/2010/wordml" w:rsidP="0C2222A1" wp14:paraId="5B60BB9B" wp14:textId="56B90CB6">
      <w:pPr>
        <w:spacing w:before="240" w:beforeAutospacing="off" w:after="240" w:afterAutospacing="off"/>
      </w:pPr>
      <w:r w:rsidRPr="0C2222A1" w:rsidR="63682B8D">
        <w:rPr>
          <w:rFonts w:ascii="Aptos" w:hAnsi="Aptos" w:eastAsia="Aptos" w:cs="Aptos"/>
          <w:b w:val="1"/>
          <w:bCs w:val="1"/>
          <w:noProof w:val="0"/>
          <w:sz w:val="24"/>
          <w:szCs w:val="24"/>
          <w:lang w:val="en-US"/>
        </w:rPr>
        <w:t>Shaper:</w:t>
      </w:r>
      <w:r w:rsidRPr="0C2222A1" w:rsidR="63682B8D">
        <w:rPr>
          <w:rFonts w:ascii="Aptos" w:hAnsi="Aptos" w:eastAsia="Aptos" w:cs="Aptos"/>
          <w:noProof w:val="0"/>
          <w:sz w:val="24"/>
          <w:szCs w:val="24"/>
          <w:lang w:val="en-US"/>
        </w:rPr>
        <w:t xml:space="preserve"> The shaper pushes the team to do better. They challenge others to think differently and improve their work. They are like the motivator in a team, always pushing for excellence.</w:t>
      </w:r>
    </w:p>
    <w:p xmlns:wp14="http://schemas.microsoft.com/office/word/2010/wordml" w:rsidP="0C2222A1" wp14:paraId="1B38EFBC" wp14:textId="2CB9C00F">
      <w:pPr>
        <w:spacing w:before="240" w:beforeAutospacing="off" w:after="240" w:afterAutospacing="off"/>
      </w:pPr>
      <w:r w:rsidRPr="0C2222A1" w:rsidR="63682B8D">
        <w:rPr>
          <w:rFonts w:ascii="Aptos" w:hAnsi="Aptos" w:eastAsia="Aptos" w:cs="Aptos"/>
          <w:b w:val="1"/>
          <w:bCs w:val="1"/>
          <w:noProof w:val="0"/>
          <w:sz w:val="24"/>
          <w:szCs w:val="24"/>
          <w:lang w:val="en-US"/>
        </w:rPr>
        <w:t>Monitor Evaluator:</w:t>
      </w:r>
      <w:r w:rsidRPr="0C2222A1" w:rsidR="63682B8D">
        <w:rPr>
          <w:rFonts w:ascii="Aptos" w:hAnsi="Aptos" w:eastAsia="Aptos" w:cs="Aptos"/>
          <w:noProof w:val="0"/>
          <w:sz w:val="24"/>
          <w:szCs w:val="24"/>
          <w:lang w:val="en-US"/>
        </w:rPr>
        <w:t xml:space="preserve"> This role looks at things logically and gives fair opinions. They analyze ideas and decisions to make sure they are the best choices. They are like the critical thinker who keeps the team grounded.</w:t>
      </w:r>
    </w:p>
    <w:p xmlns:wp14="http://schemas.microsoft.com/office/word/2010/wordml" w:rsidP="0C2222A1" wp14:paraId="1D378447" wp14:textId="7D7E4CDA">
      <w:pPr>
        <w:spacing w:before="240" w:beforeAutospacing="off" w:after="240" w:afterAutospacing="off"/>
      </w:pPr>
      <w:r w:rsidRPr="0C2222A1" w:rsidR="13797132">
        <w:rPr>
          <w:rFonts w:ascii="Aptos" w:hAnsi="Aptos" w:eastAsia="Aptos" w:cs="Aptos"/>
          <w:b w:val="1"/>
          <w:bCs w:val="1"/>
          <w:noProof w:val="0"/>
          <w:sz w:val="24"/>
          <w:szCs w:val="24"/>
          <w:lang w:val="en-US"/>
        </w:rPr>
        <w:t>Team worker</w:t>
      </w:r>
      <w:r w:rsidRPr="0C2222A1" w:rsidR="63682B8D">
        <w:rPr>
          <w:rFonts w:ascii="Aptos" w:hAnsi="Aptos" w:eastAsia="Aptos" w:cs="Aptos"/>
          <w:b w:val="1"/>
          <w:bCs w:val="1"/>
          <w:noProof w:val="0"/>
          <w:sz w:val="24"/>
          <w:szCs w:val="24"/>
          <w:lang w:val="en-US"/>
        </w:rPr>
        <w:t>:</w:t>
      </w:r>
      <w:r w:rsidRPr="0C2222A1" w:rsidR="63682B8D">
        <w:rPr>
          <w:rFonts w:ascii="Aptos" w:hAnsi="Aptos" w:eastAsia="Aptos" w:cs="Aptos"/>
          <w:noProof w:val="0"/>
          <w:sz w:val="24"/>
          <w:szCs w:val="24"/>
          <w:lang w:val="en-US"/>
        </w:rPr>
        <w:t xml:space="preserve"> This person helps keep the team together. They encourage cooperation and support others when needed. They are like the team cheerleader, keeping morale high and fostering a positive atmosphere.</w:t>
      </w:r>
    </w:p>
    <w:p xmlns:wp14="http://schemas.microsoft.com/office/word/2010/wordml" w:rsidP="0C2222A1" wp14:paraId="6BF63226" wp14:textId="2B380F2F">
      <w:pPr>
        <w:spacing w:before="240" w:beforeAutospacing="off" w:after="240" w:afterAutospacing="off"/>
      </w:pPr>
      <w:r w:rsidRPr="0C2222A1" w:rsidR="63682B8D">
        <w:rPr>
          <w:rFonts w:ascii="Aptos" w:hAnsi="Aptos" w:eastAsia="Aptos" w:cs="Aptos"/>
          <w:b w:val="1"/>
          <w:bCs w:val="1"/>
          <w:noProof w:val="0"/>
          <w:sz w:val="24"/>
          <w:szCs w:val="24"/>
          <w:lang w:val="en-US"/>
        </w:rPr>
        <w:t>Implementer:</w:t>
      </w:r>
      <w:r w:rsidRPr="0C2222A1" w:rsidR="63682B8D">
        <w:rPr>
          <w:rFonts w:ascii="Aptos" w:hAnsi="Aptos" w:eastAsia="Aptos" w:cs="Aptos"/>
          <w:noProof w:val="0"/>
          <w:sz w:val="24"/>
          <w:szCs w:val="24"/>
          <w:lang w:val="en-US"/>
        </w:rPr>
        <w:t xml:space="preserve"> This role turns ideas into actions. They are good at planning and making sure tasks get done. They are like the executor in a team, ensuring plans are put into motion.</w:t>
      </w:r>
    </w:p>
    <w:p xmlns:wp14="http://schemas.microsoft.com/office/word/2010/wordml" w:rsidP="0C2222A1" wp14:paraId="1DDCF980" wp14:textId="3FD49827">
      <w:pPr>
        <w:spacing w:before="240" w:beforeAutospacing="off" w:after="240" w:afterAutospacing="off"/>
      </w:pPr>
      <w:r w:rsidRPr="0C2222A1" w:rsidR="63682B8D">
        <w:rPr>
          <w:rFonts w:ascii="Aptos" w:hAnsi="Aptos" w:eastAsia="Aptos" w:cs="Aptos"/>
          <w:b w:val="1"/>
          <w:bCs w:val="1"/>
          <w:noProof w:val="0"/>
          <w:sz w:val="24"/>
          <w:szCs w:val="24"/>
          <w:lang w:val="en-US"/>
        </w:rPr>
        <w:t>Completer Finisher:</w:t>
      </w:r>
      <w:r w:rsidRPr="0C2222A1" w:rsidR="63682B8D">
        <w:rPr>
          <w:rFonts w:ascii="Aptos" w:hAnsi="Aptos" w:eastAsia="Aptos" w:cs="Aptos"/>
          <w:noProof w:val="0"/>
          <w:sz w:val="24"/>
          <w:szCs w:val="24"/>
          <w:lang w:val="en-US"/>
        </w:rPr>
        <w:t xml:space="preserve"> This team member ensures that tasks are finished on time and done well. They pay attention to details and make sure nothing is </w:t>
      </w:r>
      <w:r w:rsidRPr="0C2222A1" w:rsidR="20B31225">
        <w:rPr>
          <w:rFonts w:ascii="Aptos" w:hAnsi="Aptos" w:eastAsia="Aptos" w:cs="Aptos"/>
          <w:noProof w:val="0"/>
          <w:sz w:val="24"/>
          <w:szCs w:val="24"/>
          <w:lang w:val="en-US"/>
        </w:rPr>
        <w:t>missing</w:t>
      </w:r>
      <w:r w:rsidRPr="0C2222A1" w:rsidR="63682B8D">
        <w:rPr>
          <w:rFonts w:ascii="Aptos" w:hAnsi="Aptos" w:eastAsia="Aptos" w:cs="Aptos"/>
          <w:noProof w:val="0"/>
          <w:sz w:val="24"/>
          <w:szCs w:val="24"/>
          <w:lang w:val="en-US"/>
        </w:rPr>
        <w:t xml:space="preserve">. They are like the quality controller, ensuring everything meets </w:t>
      </w:r>
      <w:r w:rsidRPr="0C2222A1" w:rsidR="232CBBD4">
        <w:rPr>
          <w:rFonts w:ascii="Aptos" w:hAnsi="Aptos" w:eastAsia="Aptos" w:cs="Aptos"/>
          <w:noProof w:val="0"/>
          <w:sz w:val="24"/>
          <w:szCs w:val="24"/>
          <w:lang w:val="en-US"/>
        </w:rPr>
        <w:t>lofty standards</w:t>
      </w:r>
      <w:r w:rsidRPr="0C2222A1" w:rsidR="63682B8D">
        <w:rPr>
          <w:rFonts w:ascii="Aptos" w:hAnsi="Aptos" w:eastAsia="Aptos" w:cs="Aptos"/>
          <w:noProof w:val="0"/>
          <w:sz w:val="24"/>
          <w:szCs w:val="24"/>
          <w:lang w:val="en-US"/>
        </w:rPr>
        <w:t>.</w:t>
      </w:r>
    </w:p>
    <w:p xmlns:wp14="http://schemas.microsoft.com/office/word/2010/wordml" w:rsidP="0C2222A1" wp14:paraId="440CE018" wp14:textId="1B34793A">
      <w:pPr>
        <w:spacing w:before="240" w:beforeAutospacing="off" w:after="240" w:afterAutospacing="off"/>
      </w:pPr>
      <w:r w:rsidRPr="0C2222A1" w:rsidR="63682B8D">
        <w:rPr>
          <w:rFonts w:ascii="Aptos" w:hAnsi="Aptos" w:eastAsia="Aptos" w:cs="Aptos"/>
          <w:b w:val="1"/>
          <w:bCs w:val="1"/>
          <w:noProof w:val="0"/>
          <w:sz w:val="24"/>
          <w:szCs w:val="24"/>
          <w:lang w:val="en-US"/>
        </w:rPr>
        <w:t>Specialist:</w:t>
      </w:r>
      <w:r w:rsidRPr="0C2222A1" w:rsidR="63682B8D">
        <w:rPr>
          <w:rFonts w:ascii="Aptos" w:hAnsi="Aptos" w:eastAsia="Aptos" w:cs="Aptos"/>
          <w:noProof w:val="0"/>
          <w:sz w:val="24"/>
          <w:szCs w:val="24"/>
          <w:lang w:val="en-US"/>
        </w:rPr>
        <w:t xml:space="preserve"> This person has deep knowledge about a specific area. They are the go-to person for expertise in a particular field. They are like the expert consultant, offering specialized knowledge and advice.</w:t>
      </w:r>
    </w:p>
    <w:p xmlns:wp14="http://schemas.microsoft.com/office/word/2010/wordml" w:rsidP="0C2222A1" wp14:paraId="34FECE73" wp14:textId="2C5C5CA3">
      <w:pPr>
        <w:spacing w:before="240" w:beforeAutospacing="off" w:after="240" w:afterAutospacing="off"/>
      </w:pPr>
      <w:r w:rsidRPr="0C2222A1" w:rsidR="63682B8D">
        <w:rPr>
          <w:rFonts w:ascii="Aptos" w:hAnsi="Aptos" w:eastAsia="Aptos" w:cs="Aptos"/>
          <w:noProof w:val="0"/>
          <w:sz w:val="24"/>
          <w:szCs w:val="24"/>
          <w:lang w:val="en-US"/>
        </w:rPr>
        <w:t>Understanding these roles helps teams work better together. By knowing each person’s strengths and weaknesses, teams can assign tasks effectively and support each other to achieve their goals.</w:t>
      </w:r>
    </w:p>
    <w:p xmlns:wp14="http://schemas.microsoft.com/office/word/2010/wordml" w:rsidP="0C2222A1" wp14:paraId="10584226" wp14:textId="695F5B0D">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A8052A6" wp14:textId="29908806">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3DE043B8" wp14:textId="3CECCACA">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4B7C158C" wp14:textId="3A2239F4">
      <w:pPr>
        <w:spacing w:before="240" w:beforeAutospacing="off" w:after="240" w:afterAutospacing="off"/>
      </w:pPr>
      <w:r w:rsidRPr="0C2222A1" w:rsidR="482D1C4D">
        <w:rPr>
          <w:rFonts w:ascii="Aptos" w:hAnsi="Aptos" w:eastAsia="Aptos" w:cs="Aptos"/>
          <w:b w:val="1"/>
          <w:bCs w:val="1"/>
          <w:noProof w:val="0"/>
          <w:sz w:val="24"/>
          <w:szCs w:val="24"/>
          <w:lang w:val="en-US"/>
        </w:rPr>
        <w:t>Application of the Belbin Model</w:t>
      </w:r>
    </w:p>
    <w:p xmlns:wp14="http://schemas.microsoft.com/office/word/2010/wordml" w:rsidP="0C2222A1" wp14:paraId="40AD2260" wp14:textId="4E12B6FB">
      <w:pPr>
        <w:spacing w:before="240" w:beforeAutospacing="off" w:after="240" w:afterAutospacing="off"/>
      </w:pPr>
      <w:r w:rsidRPr="0C2222A1" w:rsidR="482D1C4D">
        <w:rPr>
          <w:rFonts w:ascii="Aptos" w:hAnsi="Aptos" w:eastAsia="Aptos" w:cs="Aptos"/>
          <w:noProof w:val="0"/>
          <w:sz w:val="24"/>
          <w:szCs w:val="24"/>
          <w:lang w:val="en-US"/>
        </w:rPr>
        <w:t>Organizations such as Siemens have applied the Belbin model to optimize team composition and task allocation. By strategically placing individuals in roles that complement each other, Siemens has fostered collaborative environments where team members leverage their strengths, resulting in improved performance and job satisfaction (Belbin and Belbin, 2010).</w:t>
      </w:r>
    </w:p>
    <w:p xmlns:wp14="http://schemas.microsoft.com/office/word/2010/wordml" w:rsidP="0C2222A1" wp14:paraId="54BDA72A" wp14:textId="54179685">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1ECB332B" wp14:textId="6BF2ECC9">
      <w:pPr>
        <w:spacing w:before="240" w:beforeAutospacing="off" w:after="240" w:afterAutospacing="off"/>
      </w:pPr>
      <w:r w:rsidRPr="0C2222A1" w:rsidR="17C527E9">
        <w:rPr>
          <w:rFonts w:ascii="Aptos" w:hAnsi="Aptos" w:eastAsia="Aptos" w:cs="Aptos"/>
          <w:b w:val="1"/>
          <w:bCs w:val="1"/>
          <w:noProof w:val="0"/>
          <w:sz w:val="24"/>
          <w:szCs w:val="24"/>
          <w:lang w:val="en-US"/>
        </w:rPr>
        <w:t>Understanding Team Development</w:t>
      </w:r>
    </w:p>
    <w:p xmlns:wp14="http://schemas.microsoft.com/office/word/2010/wordml" w:rsidP="0C2222A1" wp14:paraId="714A7BCC" wp14:textId="2155BF36">
      <w:pPr>
        <w:pStyle w:val="Normal"/>
        <w:spacing w:before="240" w:beforeAutospacing="off" w:after="240" w:afterAutospacing="off"/>
        <w:rPr>
          <w:rFonts w:ascii="Aptos" w:hAnsi="Aptos" w:eastAsia="Aptos" w:cs="Aptos"/>
          <w:b w:val="1"/>
          <w:bCs w:val="1"/>
          <w:noProof w:val="0"/>
          <w:sz w:val="24"/>
          <w:szCs w:val="24"/>
          <w:lang w:val="en-US"/>
        </w:rPr>
      </w:pPr>
      <w:r w:rsidRPr="0C2222A1" w:rsidR="17C527E9">
        <w:rPr>
          <w:rFonts w:ascii="Aptos" w:hAnsi="Aptos" w:eastAsia="Aptos" w:cs="Aptos"/>
          <w:b w:val="0"/>
          <w:bCs w:val="0"/>
          <w:noProof w:val="0"/>
          <w:sz w:val="24"/>
          <w:szCs w:val="24"/>
          <w:lang w:val="en-US"/>
        </w:rPr>
        <w:t>Tuckman’s Stages of Team Development</w:t>
      </w:r>
    </w:p>
    <w:p xmlns:wp14="http://schemas.microsoft.com/office/word/2010/wordml" w:rsidP="0C2222A1" wp14:paraId="13A3079A" wp14:textId="35D8532D">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4A0F4688" wp14:textId="2AB607A5">
      <w:pPr>
        <w:pStyle w:val="Normal"/>
        <w:spacing w:before="240" w:beforeAutospacing="off" w:after="240" w:afterAutospacing="off"/>
        <w:rPr>
          <w:rFonts w:ascii="Aptos" w:hAnsi="Aptos" w:eastAsia="Aptos" w:cs="Aptos"/>
          <w:b w:val="1"/>
          <w:bCs w:val="1"/>
          <w:noProof w:val="0"/>
          <w:sz w:val="24"/>
          <w:szCs w:val="24"/>
          <w:lang w:val="en-US"/>
        </w:rPr>
      </w:pPr>
      <w:r w:rsidRPr="0C2222A1" w:rsidR="52A817B7">
        <w:rPr>
          <w:rFonts w:ascii="Aptos" w:hAnsi="Aptos" w:eastAsia="Aptos" w:cs="Aptos"/>
          <w:b w:val="1"/>
          <w:bCs w:val="1"/>
          <w:noProof w:val="0"/>
          <w:sz w:val="24"/>
          <w:szCs w:val="24"/>
          <w:lang w:val="en-US"/>
        </w:rPr>
        <w:t xml:space="preserve">      </w:t>
      </w:r>
      <w:r w:rsidR="63C861C9">
        <w:drawing>
          <wp:inline xmlns:wp14="http://schemas.microsoft.com/office/word/2010/wordprocessingDrawing" wp14:editId="745942AB" wp14:anchorId="3ED85EFB">
            <wp:extent cx="5141912" cy="3782272"/>
            <wp:effectExtent l="0" t="0" r="0" b="0"/>
            <wp:docPr id="590287998" name="" title=""/>
            <wp:cNvGraphicFramePr>
              <a:graphicFrameLocks noChangeAspect="1"/>
            </wp:cNvGraphicFramePr>
            <a:graphic>
              <a:graphicData uri="http://schemas.openxmlformats.org/drawingml/2006/picture">
                <pic:pic>
                  <pic:nvPicPr>
                    <pic:cNvPr id="0" name=""/>
                    <pic:cNvPicPr/>
                  </pic:nvPicPr>
                  <pic:blipFill>
                    <a:blip r:embed="R0931bbf2f71b49ea">
                      <a:extLst>
                        <a:ext xmlns:a="http://schemas.openxmlformats.org/drawingml/2006/main" uri="{28A0092B-C50C-407E-A947-70E740481C1C}">
                          <a14:useLocalDpi val="0"/>
                        </a:ext>
                      </a:extLst>
                    </a:blip>
                    <a:stretch>
                      <a:fillRect/>
                    </a:stretch>
                  </pic:blipFill>
                  <pic:spPr>
                    <a:xfrm>
                      <a:off x="0" y="0"/>
                      <a:ext cx="5141912" cy="3782272"/>
                    </a:xfrm>
                    <a:prstGeom prst="rect">
                      <a:avLst/>
                    </a:prstGeom>
                  </pic:spPr>
                </pic:pic>
              </a:graphicData>
            </a:graphic>
          </wp:inline>
        </w:drawing>
      </w:r>
    </w:p>
    <w:p xmlns:wp14="http://schemas.microsoft.com/office/word/2010/wordml" w:rsidP="0C2222A1" wp14:paraId="0ADED979" wp14:textId="43F1DF2D">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175E9B1D" wp14:textId="53487949">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22D8F625" wp14:textId="6E301E29">
      <w:pPr>
        <w:spacing w:before="240" w:beforeAutospacing="off" w:after="240" w:afterAutospacing="off"/>
      </w:pPr>
      <w:r w:rsidRPr="0C2222A1" w:rsidR="17C527E9">
        <w:rPr>
          <w:rFonts w:ascii="Aptos" w:hAnsi="Aptos" w:eastAsia="Aptos" w:cs="Aptos"/>
          <w:noProof w:val="0"/>
          <w:sz w:val="24"/>
          <w:szCs w:val="24"/>
          <w:lang w:val="en-US"/>
        </w:rPr>
        <w:t>Bruce Tuckman’s model explains how teams grow and become effective by going through several stages:</w:t>
      </w:r>
    </w:p>
    <w:p xmlns:wp14="http://schemas.microsoft.com/office/word/2010/wordml" w:rsidP="0C2222A1" wp14:paraId="69C0B54A" wp14:textId="557B4331">
      <w:pPr>
        <w:spacing w:before="240" w:beforeAutospacing="off" w:after="240" w:afterAutospacing="off"/>
      </w:pPr>
      <w:r w:rsidRPr="0C2222A1" w:rsidR="17C527E9">
        <w:rPr>
          <w:rFonts w:ascii="Aptos" w:hAnsi="Aptos" w:eastAsia="Aptos" w:cs="Aptos"/>
          <w:b w:val="1"/>
          <w:bCs w:val="1"/>
          <w:noProof w:val="0"/>
          <w:sz w:val="24"/>
          <w:szCs w:val="24"/>
          <w:lang w:val="en-US"/>
        </w:rPr>
        <w:t>Forming:</w:t>
      </w:r>
      <w:r w:rsidRPr="0C2222A1" w:rsidR="17C527E9">
        <w:rPr>
          <w:rFonts w:ascii="Aptos" w:hAnsi="Aptos" w:eastAsia="Aptos" w:cs="Aptos"/>
          <w:noProof w:val="0"/>
          <w:sz w:val="24"/>
          <w:szCs w:val="24"/>
          <w:lang w:val="en-US"/>
        </w:rPr>
        <w:t xml:space="preserve"> In this stage, team members </w:t>
      </w:r>
      <w:r w:rsidRPr="0C2222A1" w:rsidR="0C57E824">
        <w:rPr>
          <w:rFonts w:ascii="Aptos" w:hAnsi="Aptos" w:eastAsia="Aptos" w:cs="Aptos"/>
          <w:noProof w:val="0"/>
          <w:sz w:val="24"/>
          <w:szCs w:val="24"/>
          <w:lang w:val="en-US"/>
        </w:rPr>
        <w:t>get</w:t>
      </w:r>
      <w:r w:rsidRPr="0C2222A1" w:rsidR="17C527E9">
        <w:rPr>
          <w:rFonts w:ascii="Aptos" w:hAnsi="Aptos" w:eastAsia="Aptos" w:cs="Aptos"/>
          <w:noProof w:val="0"/>
          <w:sz w:val="24"/>
          <w:szCs w:val="24"/>
          <w:lang w:val="en-US"/>
        </w:rPr>
        <w:t xml:space="preserve"> to know each other. They start by introducing themselves and setting basic rules for how they will work together. </w:t>
      </w:r>
      <w:r w:rsidRPr="0C2222A1" w:rsidR="4D764B98">
        <w:rPr>
          <w:rFonts w:ascii="Aptos" w:hAnsi="Aptos" w:eastAsia="Aptos" w:cs="Aptos"/>
          <w:noProof w:val="0"/>
          <w:sz w:val="24"/>
          <w:szCs w:val="24"/>
          <w:lang w:val="en-US"/>
        </w:rPr>
        <w:t>It is</w:t>
      </w:r>
      <w:r w:rsidRPr="0C2222A1" w:rsidR="17C527E9">
        <w:rPr>
          <w:rFonts w:ascii="Aptos" w:hAnsi="Aptos" w:eastAsia="Aptos" w:cs="Aptos"/>
          <w:noProof w:val="0"/>
          <w:sz w:val="24"/>
          <w:szCs w:val="24"/>
          <w:lang w:val="en-US"/>
        </w:rPr>
        <w:t xml:space="preserve"> like when people first meet at a party and start figuring out </w:t>
      </w:r>
      <w:r w:rsidRPr="0C2222A1" w:rsidR="45F6403F">
        <w:rPr>
          <w:rFonts w:ascii="Aptos" w:hAnsi="Aptos" w:eastAsia="Aptos" w:cs="Aptos"/>
          <w:noProof w:val="0"/>
          <w:sz w:val="24"/>
          <w:szCs w:val="24"/>
          <w:lang w:val="en-US"/>
        </w:rPr>
        <w:t>who is</w:t>
      </w:r>
      <w:r w:rsidRPr="0C2222A1" w:rsidR="17C527E9">
        <w:rPr>
          <w:rFonts w:ascii="Aptos" w:hAnsi="Aptos" w:eastAsia="Aptos" w:cs="Aptos"/>
          <w:noProof w:val="0"/>
          <w:sz w:val="24"/>
          <w:szCs w:val="24"/>
          <w:lang w:val="en-US"/>
        </w:rPr>
        <w:t xml:space="preserve"> who.</w:t>
      </w:r>
    </w:p>
    <w:p xmlns:wp14="http://schemas.microsoft.com/office/word/2010/wordml" w:rsidP="0C2222A1" wp14:paraId="27F71FC6" wp14:textId="2E03585E">
      <w:pPr>
        <w:spacing w:before="240" w:beforeAutospacing="off" w:after="240" w:afterAutospacing="off"/>
      </w:pPr>
      <w:r w:rsidRPr="0C2222A1" w:rsidR="17C527E9">
        <w:rPr>
          <w:rFonts w:ascii="Aptos" w:hAnsi="Aptos" w:eastAsia="Aptos" w:cs="Aptos"/>
          <w:b w:val="1"/>
          <w:bCs w:val="1"/>
          <w:noProof w:val="0"/>
          <w:sz w:val="24"/>
          <w:szCs w:val="24"/>
          <w:lang w:val="en-US"/>
        </w:rPr>
        <w:t>Storming:</w:t>
      </w:r>
      <w:r w:rsidRPr="0C2222A1" w:rsidR="17C527E9">
        <w:rPr>
          <w:rFonts w:ascii="Aptos" w:hAnsi="Aptos" w:eastAsia="Aptos" w:cs="Aptos"/>
          <w:noProof w:val="0"/>
          <w:sz w:val="24"/>
          <w:szCs w:val="24"/>
          <w:lang w:val="en-US"/>
        </w:rPr>
        <w:t xml:space="preserve"> Once the team starts working together, conflicts can come up. This is normal and happens when team members try to figure out their roles. </w:t>
      </w:r>
      <w:r w:rsidRPr="0C2222A1" w:rsidR="4FEE3BC9">
        <w:rPr>
          <w:rFonts w:ascii="Aptos" w:hAnsi="Aptos" w:eastAsia="Aptos" w:cs="Aptos"/>
          <w:noProof w:val="0"/>
          <w:sz w:val="24"/>
          <w:szCs w:val="24"/>
          <w:lang w:val="en-US"/>
        </w:rPr>
        <w:t>It is</w:t>
      </w:r>
      <w:r w:rsidRPr="0C2222A1" w:rsidR="17C527E9">
        <w:rPr>
          <w:rFonts w:ascii="Aptos" w:hAnsi="Aptos" w:eastAsia="Aptos" w:cs="Aptos"/>
          <w:noProof w:val="0"/>
          <w:sz w:val="24"/>
          <w:szCs w:val="24"/>
          <w:lang w:val="en-US"/>
        </w:rPr>
        <w:t xml:space="preserve"> like when friends in a group project argue about who should do what part of the project.</w:t>
      </w:r>
    </w:p>
    <w:p xmlns:wp14="http://schemas.microsoft.com/office/word/2010/wordml" w:rsidP="0C2222A1" wp14:paraId="3176B532" wp14:textId="781AA69E">
      <w:pPr>
        <w:spacing w:before="240" w:beforeAutospacing="off" w:after="240" w:afterAutospacing="off"/>
      </w:pPr>
      <w:r w:rsidRPr="0C2222A1" w:rsidR="17C527E9">
        <w:rPr>
          <w:rFonts w:ascii="Aptos" w:hAnsi="Aptos" w:eastAsia="Aptos" w:cs="Aptos"/>
          <w:b w:val="1"/>
          <w:bCs w:val="1"/>
          <w:noProof w:val="0"/>
          <w:sz w:val="24"/>
          <w:szCs w:val="24"/>
          <w:lang w:val="en-US"/>
        </w:rPr>
        <w:t>Norming:</w:t>
      </w:r>
      <w:r w:rsidRPr="0C2222A1" w:rsidR="17C527E9">
        <w:rPr>
          <w:rFonts w:ascii="Aptos" w:hAnsi="Aptos" w:eastAsia="Aptos" w:cs="Aptos"/>
          <w:noProof w:val="0"/>
          <w:sz w:val="24"/>
          <w:szCs w:val="24"/>
          <w:lang w:val="en-US"/>
        </w:rPr>
        <w:t xml:space="preserve"> As conflicts get resolved, the team starts to work better together. They agree on how things should be done and begin to build stronger relationships. </w:t>
      </w:r>
      <w:r w:rsidRPr="0C2222A1" w:rsidR="4995587D">
        <w:rPr>
          <w:rFonts w:ascii="Aptos" w:hAnsi="Aptos" w:eastAsia="Aptos" w:cs="Aptos"/>
          <w:noProof w:val="0"/>
          <w:sz w:val="24"/>
          <w:szCs w:val="24"/>
          <w:lang w:val="en-US"/>
        </w:rPr>
        <w:t>It is</w:t>
      </w:r>
      <w:r w:rsidRPr="0C2222A1" w:rsidR="17C527E9">
        <w:rPr>
          <w:rFonts w:ascii="Aptos" w:hAnsi="Aptos" w:eastAsia="Aptos" w:cs="Aptos"/>
          <w:noProof w:val="0"/>
          <w:sz w:val="24"/>
          <w:szCs w:val="24"/>
          <w:lang w:val="en-US"/>
        </w:rPr>
        <w:t xml:space="preserve"> like when everyone in a group project finally agrees on a plan and starts working smoothly together.</w:t>
      </w:r>
    </w:p>
    <w:p xmlns:wp14="http://schemas.microsoft.com/office/word/2010/wordml" w:rsidP="0C2222A1" wp14:paraId="5AD8CBED" wp14:textId="3308B1A2">
      <w:pPr>
        <w:spacing w:before="240" w:beforeAutospacing="off" w:after="240" w:afterAutospacing="off"/>
      </w:pPr>
      <w:r w:rsidRPr="0C2222A1" w:rsidR="17C527E9">
        <w:rPr>
          <w:rFonts w:ascii="Aptos" w:hAnsi="Aptos" w:eastAsia="Aptos" w:cs="Aptos"/>
          <w:b w:val="1"/>
          <w:bCs w:val="1"/>
          <w:noProof w:val="0"/>
          <w:sz w:val="24"/>
          <w:szCs w:val="24"/>
          <w:lang w:val="en-US"/>
        </w:rPr>
        <w:t>Performing:</w:t>
      </w:r>
      <w:r w:rsidRPr="0C2222A1" w:rsidR="17C527E9">
        <w:rPr>
          <w:rFonts w:ascii="Aptos" w:hAnsi="Aptos" w:eastAsia="Aptos" w:cs="Aptos"/>
          <w:noProof w:val="0"/>
          <w:sz w:val="24"/>
          <w:szCs w:val="24"/>
          <w:lang w:val="en-US"/>
        </w:rPr>
        <w:t xml:space="preserve"> This is when the team is working at its best. They know each other’s strengths and weaknesses, and they use this knowledge to achieve their goals efficiently. </w:t>
      </w:r>
      <w:r w:rsidRPr="0C2222A1" w:rsidR="0D219644">
        <w:rPr>
          <w:rFonts w:ascii="Aptos" w:hAnsi="Aptos" w:eastAsia="Aptos" w:cs="Aptos"/>
          <w:noProof w:val="0"/>
          <w:sz w:val="24"/>
          <w:szCs w:val="24"/>
          <w:lang w:val="en-US"/>
        </w:rPr>
        <w:t>It is</w:t>
      </w:r>
      <w:r w:rsidRPr="0C2222A1" w:rsidR="17C527E9">
        <w:rPr>
          <w:rFonts w:ascii="Aptos" w:hAnsi="Aptos" w:eastAsia="Aptos" w:cs="Aptos"/>
          <w:noProof w:val="0"/>
          <w:sz w:val="24"/>
          <w:szCs w:val="24"/>
          <w:lang w:val="en-US"/>
        </w:rPr>
        <w:t xml:space="preserve"> like when a group project is running smoothly, and everyone is doing their part well.</w:t>
      </w:r>
    </w:p>
    <w:p xmlns:wp14="http://schemas.microsoft.com/office/word/2010/wordml" w:rsidP="0C2222A1" wp14:paraId="7E7668F5" wp14:textId="1626ED31">
      <w:pPr>
        <w:spacing w:before="240" w:beforeAutospacing="off" w:after="240" w:afterAutospacing="off"/>
      </w:pPr>
      <w:r w:rsidRPr="0C2222A1" w:rsidR="17C527E9">
        <w:rPr>
          <w:rFonts w:ascii="Aptos" w:hAnsi="Aptos" w:eastAsia="Aptos" w:cs="Aptos"/>
          <w:b w:val="1"/>
          <w:bCs w:val="1"/>
          <w:noProof w:val="0"/>
          <w:sz w:val="24"/>
          <w:szCs w:val="24"/>
          <w:lang w:val="en-US"/>
        </w:rPr>
        <w:t>Adjourning:</w:t>
      </w:r>
      <w:r w:rsidRPr="0C2222A1" w:rsidR="17C527E9">
        <w:rPr>
          <w:rFonts w:ascii="Aptos" w:hAnsi="Aptos" w:eastAsia="Aptos" w:cs="Aptos"/>
          <w:noProof w:val="0"/>
          <w:sz w:val="24"/>
          <w:szCs w:val="24"/>
          <w:lang w:val="en-US"/>
        </w:rPr>
        <w:t xml:space="preserve"> This stage happens when the team finishes its work or achieves its goals. Team members might feel proud of what they </w:t>
      </w:r>
      <w:r w:rsidRPr="0C2222A1" w:rsidR="17C527E9">
        <w:rPr>
          <w:rFonts w:ascii="Aptos" w:hAnsi="Aptos" w:eastAsia="Aptos" w:cs="Aptos"/>
          <w:noProof w:val="0"/>
          <w:sz w:val="24"/>
          <w:szCs w:val="24"/>
          <w:lang w:val="en-US"/>
        </w:rPr>
        <w:t>accomplished</w:t>
      </w:r>
      <w:r w:rsidRPr="0C2222A1" w:rsidR="17C527E9">
        <w:rPr>
          <w:rFonts w:ascii="Aptos" w:hAnsi="Aptos" w:eastAsia="Aptos" w:cs="Aptos"/>
          <w:noProof w:val="0"/>
          <w:sz w:val="24"/>
          <w:szCs w:val="24"/>
          <w:lang w:val="en-US"/>
        </w:rPr>
        <w:t xml:space="preserve"> together but also sad that the project or team is ending. </w:t>
      </w:r>
      <w:r w:rsidRPr="0C2222A1" w:rsidR="2D319C8B">
        <w:rPr>
          <w:rFonts w:ascii="Aptos" w:hAnsi="Aptos" w:eastAsia="Aptos" w:cs="Aptos"/>
          <w:noProof w:val="0"/>
          <w:sz w:val="24"/>
          <w:szCs w:val="24"/>
          <w:lang w:val="en-US"/>
        </w:rPr>
        <w:t>It is</w:t>
      </w:r>
      <w:r w:rsidRPr="0C2222A1" w:rsidR="17C527E9">
        <w:rPr>
          <w:rFonts w:ascii="Aptos" w:hAnsi="Aptos" w:eastAsia="Aptos" w:cs="Aptos"/>
          <w:noProof w:val="0"/>
          <w:sz w:val="24"/>
          <w:szCs w:val="24"/>
          <w:lang w:val="en-US"/>
        </w:rPr>
        <w:t xml:space="preserve"> like when a group project is completed, and everyone says goodbye, feeling both happy and a bit nostalgic.</w:t>
      </w:r>
    </w:p>
    <w:p xmlns:wp14="http://schemas.microsoft.com/office/word/2010/wordml" w:rsidP="0C2222A1" wp14:paraId="4454D4EA" wp14:textId="3B9065AA">
      <w:pPr>
        <w:spacing w:before="240" w:beforeAutospacing="off" w:after="240" w:afterAutospacing="off"/>
      </w:pPr>
      <w:r w:rsidRPr="0C2222A1" w:rsidR="17C527E9">
        <w:rPr>
          <w:rFonts w:ascii="Aptos" w:hAnsi="Aptos" w:eastAsia="Aptos" w:cs="Aptos"/>
          <w:noProof w:val="0"/>
          <w:sz w:val="24"/>
          <w:szCs w:val="24"/>
          <w:lang w:val="en-US"/>
        </w:rPr>
        <w:t>Each stage is important for teams to go through because it helps them grow stronger and work better together. By understanding these stages, teams can navigate challenges and achieve success more effectively.</w:t>
      </w:r>
    </w:p>
    <w:p xmlns:wp14="http://schemas.microsoft.com/office/word/2010/wordml" w:rsidP="0C2222A1" wp14:paraId="713AD4FD" wp14:textId="5B99338F">
      <w:pPr>
        <w:pStyle w:val="Normal"/>
        <w:spacing w:before="240" w:beforeAutospacing="off" w:after="240" w:afterAutospacing="off"/>
        <w:rPr>
          <w:rFonts w:ascii="Aptos" w:hAnsi="Aptos" w:eastAsia="Aptos" w:cs="Aptos"/>
          <w:noProof w:val="0"/>
          <w:sz w:val="24"/>
          <w:szCs w:val="24"/>
          <w:lang w:val="en-US"/>
        </w:rPr>
      </w:pPr>
    </w:p>
    <w:p xmlns:wp14="http://schemas.microsoft.com/office/word/2010/wordml" w:rsidP="0C2222A1" wp14:paraId="69DA3F74" wp14:textId="2BBB6B41">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27A0DDB8" wp14:textId="68B47B54">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1B35BD8" wp14:textId="02D07ED4">
      <w:pPr>
        <w:pStyle w:val="Normal"/>
        <w:spacing w:before="240" w:beforeAutospacing="off" w:after="240" w:afterAutospacing="off"/>
        <w:rPr>
          <w:rFonts w:ascii="Aptos" w:hAnsi="Aptos" w:eastAsia="Aptos" w:cs="Aptos"/>
          <w:b w:val="1"/>
          <w:bCs w:val="1"/>
          <w:noProof w:val="0"/>
          <w:sz w:val="24"/>
          <w:szCs w:val="24"/>
          <w:lang w:val="en-US"/>
        </w:rPr>
      </w:pPr>
      <w:r w:rsidRPr="0C2222A1" w:rsidR="6785340A">
        <w:rPr>
          <w:rFonts w:ascii="Aptos" w:hAnsi="Aptos" w:eastAsia="Aptos" w:cs="Aptos"/>
          <w:b w:val="1"/>
          <w:bCs w:val="1"/>
          <w:noProof w:val="0"/>
          <w:sz w:val="24"/>
          <w:szCs w:val="24"/>
          <w:lang w:val="en-US"/>
        </w:rPr>
        <w:t xml:space="preserve">Challenges and Opportunities </w:t>
      </w:r>
    </w:p>
    <w:p xmlns:wp14="http://schemas.microsoft.com/office/word/2010/wordml" w:rsidP="0C2222A1" wp14:paraId="51A0B033" wp14:textId="29C9E65A">
      <w:pPr>
        <w:spacing w:before="240" w:beforeAutospacing="off" w:after="240" w:afterAutospacing="off"/>
      </w:pPr>
      <w:r w:rsidRPr="0C2222A1" w:rsidR="6785340A">
        <w:rPr>
          <w:rFonts w:ascii="Aptos" w:hAnsi="Aptos" w:eastAsia="Aptos" w:cs="Aptos"/>
          <w:b w:val="1"/>
          <w:bCs w:val="1"/>
          <w:noProof w:val="0"/>
          <w:sz w:val="24"/>
          <w:szCs w:val="24"/>
          <w:lang w:val="en-US"/>
        </w:rPr>
        <w:t>Forming:</w:t>
      </w:r>
      <w:r w:rsidRPr="0C2222A1" w:rsidR="6785340A">
        <w:rPr>
          <w:rFonts w:ascii="Aptos" w:hAnsi="Aptos" w:eastAsia="Aptos" w:cs="Aptos"/>
          <w:noProof w:val="0"/>
          <w:sz w:val="24"/>
          <w:szCs w:val="24"/>
          <w:lang w:val="en-US"/>
        </w:rPr>
        <w:t xml:space="preserve"> This </w:t>
      </w:r>
      <w:r w:rsidRPr="0C2222A1" w:rsidR="6785340A">
        <w:rPr>
          <w:rFonts w:ascii="Aptos" w:hAnsi="Aptos" w:eastAsia="Aptos" w:cs="Aptos"/>
          <w:noProof w:val="0"/>
          <w:sz w:val="24"/>
          <w:szCs w:val="24"/>
          <w:lang w:val="en-US"/>
        </w:rPr>
        <w:t>initial</w:t>
      </w:r>
      <w:r w:rsidRPr="0C2222A1" w:rsidR="6785340A">
        <w:rPr>
          <w:rFonts w:ascii="Aptos" w:hAnsi="Aptos" w:eastAsia="Aptos" w:cs="Aptos"/>
          <w:noProof w:val="0"/>
          <w:sz w:val="24"/>
          <w:szCs w:val="24"/>
          <w:lang w:val="en-US"/>
        </w:rPr>
        <w:t xml:space="preserve"> stage is marked by ambiguity and uncertainty as team members acquaint themselves and </w:t>
      </w:r>
      <w:r w:rsidRPr="0C2222A1" w:rsidR="6785340A">
        <w:rPr>
          <w:rFonts w:ascii="Aptos" w:hAnsi="Aptos" w:eastAsia="Aptos" w:cs="Aptos"/>
          <w:noProof w:val="0"/>
          <w:sz w:val="24"/>
          <w:szCs w:val="24"/>
          <w:lang w:val="en-US"/>
        </w:rPr>
        <w:t>establish</w:t>
      </w:r>
      <w:r w:rsidRPr="0C2222A1" w:rsidR="6785340A">
        <w:rPr>
          <w:rFonts w:ascii="Aptos" w:hAnsi="Aptos" w:eastAsia="Aptos" w:cs="Aptos"/>
          <w:noProof w:val="0"/>
          <w:sz w:val="24"/>
          <w:szCs w:val="24"/>
          <w:lang w:val="en-US"/>
        </w:rPr>
        <w:t xml:space="preserve"> ground rules. </w:t>
      </w:r>
      <w:r w:rsidRPr="0C2222A1" w:rsidR="7F21E11B">
        <w:rPr>
          <w:rFonts w:ascii="Aptos" w:hAnsi="Aptos" w:eastAsia="Aptos" w:cs="Aptos"/>
          <w:noProof w:val="0"/>
          <w:sz w:val="24"/>
          <w:szCs w:val="24"/>
          <w:lang w:val="en-US"/>
        </w:rPr>
        <w:t>It is</w:t>
      </w:r>
      <w:r w:rsidRPr="0C2222A1" w:rsidR="6785340A">
        <w:rPr>
          <w:rFonts w:ascii="Aptos" w:hAnsi="Aptos" w:eastAsia="Aptos" w:cs="Aptos"/>
          <w:noProof w:val="0"/>
          <w:sz w:val="24"/>
          <w:szCs w:val="24"/>
          <w:lang w:val="en-US"/>
        </w:rPr>
        <w:t xml:space="preserve"> a critical phase where setting clear goals and expectations can lay the foundation for effective teamwork and collaboration.</w:t>
      </w:r>
    </w:p>
    <w:p xmlns:wp14="http://schemas.microsoft.com/office/word/2010/wordml" w:rsidP="0C2222A1" wp14:paraId="3D92C106" wp14:textId="25F7BC4A">
      <w:pPr>
        <w:spacing w:before="240" w:beforeAutospacing="off" w:after="240" w:afterAutospacing="off"/>
      </w:pPr>
      <w:r w:rsidRPr="0C2222A1" w:rsidR="6785340A">
        <w:rPr>
          <w:rFonts w:ascii="Aptos" w:hAnsi="Aptos" w:eastAsia="Aptos" w:cs="Aptos"/>
          <w:b w:val="1"/>
          <w:bCs w:val="1"/>
          <w:noProof w:val="0"/>
          <w:sz w:val="24"/>
          <w:szCs w:val="24"/>
          <w:lang w:val="en-US"/>
        </w:rPr>
        <w:t>Storming:</w:t>
      </w:r>
      <w:r w:rsidRPr="0C2222A1" w:rsidR="6785340A">
        <w:rPr>
          <w:rFonts w:ascii="Aptos" w:hAnsi="Aptos" w:eastAsia="Aptos" w:cs="Aptos"/>
          <w:noProof w:val="0"/>
          <w:sz w:val="24"/>
          <w:szCs w:val="24"/>
          <w:lang w:val="en-US"/>
        </w:rPr>
        <w:t xml:space="preserve"> Conflict is inevitable during the storming stage as team members assert their roles and positions within the team. While disruptive, this phase presents opportunities for growth and innovation. Implementing effective conflict resolution strategies is crucial to navigate this stage successfully and foster team cohesion.</w:t>
      </w:r>
    </w:p>
    <w:p xmlns:wp14="http://schemas.microsoft.com/office/word/2010/wordml" w:rsidP="0C2222A1" wp14:paraId="6BBA457D" wp14:textId="45BF7EF4">
      <w:pPr>
        <w:spacing w:before="240" w:beforeAutospacing="off" w:after="240" w:afterAutospacing="off"/>
      </w:pPr>
      <w:r w:rsidRPr="0C2222A1" w:rsidR="6785340A">
        <w:rPr>
          <w:rFonts w:ascii="Aptos" w:hAnsi="Aptos" w:eastAsia="Aptos" w:cs="Aptos"/>
          <w:b w:val="1"/>
          <w:bCs w:val="1"/>
          <w:noProof w:val="0"/>
          <w:sz w:val="24"/>
          <w:szCs w:val="24"/>
          <w:lang w:val="en-US"/>
        </w:rPr>
        <w:t>Norming:</w:t>
      </w:r>
      <w:r w:rsidRPr="0C2222A1" w:rsidR="6785340A">
        <w:rPr>
          <w:rFonts w:ascii="Aptos" w:hAnsi="Aptos" w:eastAsia="Aptos" w:cs="Aptos"/>
          <w:noProof w:val="0"/>
          <w:sz w:val="24"/>
          <w:szCs w:val="24"/>
          <w:lang w:val="en-US"/>
        </w:rPr>
        <w:t xml:space="preserve"> As the team progresses, </w:t>
      </w:r>
      <w:r w:rsidRPr="0C2222A1" w:rsidR="6785340A">
        <w:rPr>
          <w:rFonts w:ascii="Aptos" w:hAnsi="Aptos" w:eastAsia="Aptos" w:cs="Aptos"/>
          <w:noProof w:val="0"/>
          <w:sz w:val="24"/>
          <w:szCs w:val="24"/>
          <w:lang w:val="en-US"/>
        </w:rPr>
        <w:t>establishing</w:t>
      </w:r>
      <w:r w:rsidRPr="0C2222A1" w:rsidR="6785340A">
        <w:rPr>
          <w:rFonts w:ascii="Aptos" w:hAnsi="Aptos" w:eastAsia="Aptos" w:cs="Aptos"/>
          <w:noProof w:val="0"/>
          <w:sz w:val="24"/>
          <w:szCs w:val="24"/>
          <w:lang w:val="en-US"/>
        </w:rPr>
        <w:t xml:space="preserve"> norms becomes essential to create a collaborative environment. Norming involves defining behavioral expectations, communication styles, and work processes. This stage enhances team </w:t>
      </w:r>
      <w:r w:rsidRPr="0C2222A1" w:rsidR="2AABE94D">
        <w:rPr>
          <w:rFonts w:ascii="Aptos" w:hAnsi="Aptos" w:eastAsia="Aptos" w:cs="Aptos"/>
          <w:noProof w:val="0"/>
          <w:sz w:val="24"/>
          <w:szCs w:val="24"/>
          <w:lang w:val="en-US"/>
        </w:rPr>
        <w:t>constructive interaction</w:t>
      </w:r>
      <w:r w:rsidRPr="0C2222A1" w:rsidR="6785340A">
        <w:rPr>
          <w:rFonts w:ascii="Aptos" w:hAnsi="Aptos" w:eastAsia="Aptos" w:cs="Aptos"/>
          <w:noProof w:val="0"/>
          <w:sz w:val="24"/>
          <w:szCs w:val="24"/>
          <w:lang w:val="en-US"/>
        </w:rPr>
        <w:t xml:space="preserve"> by promoting mutual respect and understanding among members.</w:t>
      </w:r>
    </w:p>
    <w:p xmlns:wp14="http://schemas.microsoft.com/office/word/2010/wordml" w:rsidP="0C2222A1" wp14:paraId="322CEC0A" wp14:textId="10E802C9">
      <w:pPr>
        <w:spacing w:before="240" w:beforeAutospacing="off" w:after="240" w:afterAutospacing="off"/>
      </w:pPr>
      <w:r w:rsidRPr="0C2222A1" w:rsidR="6785340A">
        <w:rPr>
          <w:rFonts w:ascii="Aptos" w:hAnsi="Aptos" w:eastAsia="Aptos" w:cs="Aptos"/>
          <w:b w:val="1"/>
          <w:bCs w:val="1"/>
          <w:noProof w:val="0"/>
          <w:sz w:val="24"/>
          <w:szCs w:val="24"/>
          <w:lang w:val="en-US"/>
        </w:rPr>
        <w:t>Performing:</w:t>
      </w:r>
      <w:r w:rsidRPr="0C2222A1" w:rsidR="6785340A">
        <w:rPr>
          <w:rFonts w:ascii="Aptos" w:hAnsi="Aptos" w:eastAsia="Aptos" w:cs="Aptos"/>
          <w:noProof w:val="0"/>
          <w:sz w:val="24"/>
          <w:szCs w:val="24"/>
          <w:lang w:val="en-US"/>
        </w:rPr>
        <w:t xml:space="preserve"> High performance is the hallmark of the performing stage. Here, the team operates efficiently and cohesively towards achieving shared goals. Clear roles and responsibilities, effective communication, and trust among team members are key factors contributing to peak performance during this phase</w:t>
      </w:r>
    </w:p>
    <w:p xmlns:wp14="http://schemas.microsoft.com/office/word/2010/wordml" w:rsidP="0C2222A1" wp14:paraId="3A2EC1DB" wp14:textId="12C70CA3">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08759710" wp14:textId="4BE033D8">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C5AFAE8" wp14:textId="1031EE02">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3C71DF6A" wp14:textId="7EE77644">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1052377E" wp14:textId="3FF931DC">
      <w:pPr>
        <w:spacing w:before="240" w:beforeAutospacing="off" w:after="240" w:afterAutospacing="off"/>
      </w:pPr>
      <w:r w:rsidRPr="4FC60967" w:rsidR="482D1C4D">
        <w:rPr>
          <w:rFonts w:ascii="Aptos" w:hAnsi="Aptos" w:eastAsia="Aptos" w:cs="Aptos"/>
          <w:b w:val="1"/>
          <w:bCs w:val="1"/>
          <w:noProof w:val="0"/>
          <w:sz w:val="24"/>
          <w:szCs w:val="24"/>
          <w:lang w:val="en-US"/>
        </w:rPr>
        <w:t>Managing Conflict in the Workplace</w:t>
      </w:r>
    </w:p>
    <w:p xmlns:wp14="http://schemas.microsoft.com/office/word/2010/wordml" w:rsidP="0C2222A1" wp14:paraId="60B85878" wp14:textId="6323C83B">
      <w:pPr>
        <w:spacing w:before="240" w:beforeAutospacing="off" w:after="240" w:afterAutospacing="off"/>
      </w:pPr>
      <w:r w:rsidRPr="0C2222A1" w:rsidR="482D1C4D">
        <w:rPr>
          <w:rFonts w:ascii="Aptos" w:hAnsi="Aptos" w:eastAsia="Aptos" w:cs="Aptos"/>
          <w:noProof w:val="0"/>
          <w:sz w:val="24"/>
          <w:szCs w:val="24"/>
          <w:lang w:val="en-US"/>
        </w:rPr>
        <w:t>Thomas-Kilmann Conflict Mode Instrument</w:t>
      </w:r>
    </w:p>
    <w:p xmlns:wp14="http://schemas.microsoft.com/office/word/2010/wordml" w:rsidP="0C2222A1" wp14:paraId="3495C479" wp14:textId="09D6F35E">
      <w:pPr>
        <w:spacing w:before="240" w:beforeAutospacing="off" w:after="240" w:afterAutospacing="off"/>
      </w:pPr>
      <w:r w:rsidRPr="0C2222A1" w:rsidR="482D1C4D">
        <w:rPr>
          <w:rFonts w:ascii="Aptos" w:hAnsi="Aptos" w:eastAsia="Aptos" w:cs="Aptos"/>
          <w:noProof w:val="0"/>
          <w:sz w:val="24"/>
          <w:szCs w:val="24"/>
          <w:lang w:val="en-US"/>
        </w:rPr>
        <w:t>This model identifies five conflict-handling styles:</w:t>
      </w:r>
    </w:p>
    <w:p xmlns:wp14="http://schemas.microsoft.com/office/word/2010/wordml" w:rsidP="0C2222A1" wp14:paraId="54C49512" wp14:textId="30C1834E">
      <w:pPr>
        <w:spacing w:before="240" w:beforeAutospacing="off" w:after="240" w:afterAutospacing="off"/>
      </w:pPr>
      <w:r w:rsidRPr="0C2222A1" w:rsidR="482D1C4D">
        <w:rPr>
          <w:rFonts w:ascii="Aptos" w:hAnsi="Aptos" w:eastAsia="Aptos" w:cs="Aptos"/>
          <w:noProof w:val="0"/>
          <w:sz w:val="24"/>
          <w:szCs w:val="24"/>
          <w:lang w:val="en-US"/>
        </w:rPr>
        <w:t>Competing: Assertive and uncooperative, used when quick, decisive action is needed.</w:t>
      </w:r>
    </w:p>
    <w:p xmlns:wp14="http://schemas.microsoft.com/office/word/2010/wordml" w:rsidP="0C2222A1" wp14:paraId="5AD438D0" wp14:textId="5FA45321">
      <w:pPr>
        <w:spacing w:before="240" w:beforeAutospacing="off" w:after="240" w:afterAutospacing="off"/>
      </w:pPr>
      <w:r w:rsidRPr="0C2222A1" w:rsidR="482D1C4D">
        <w:rPr>
          <w:rFonts w:ascii="Aptos" w:hAnsi="Aptos" w:eastAsia="Aptos" w:cs="Aptos"/>
          <w:noProof w:val="0"/>
          <w:sz w:val="24"/>
          <w:szCs w:val="24"/>
          <w:lang w:val="en-US"/>
        </w:rPr>
        <w:t>Collaborating: Assertive and cooperative, seeking win-win solutions.</w:t>
      </w:r>
    </w:p>
    <w:p xmlns:wp14="http://schemas.microsoft.com/office/word/2010/wordml" w:rsidP="0C2222A1" wp14:paraId="1D0E600D" wp14:textId="52126AB0">
      <w:pPr>
        <w:spacing w:before="240" w:beforeAutospacing="off" w:after="240" w:afterAutospacing="off"/>
      </w:pPr>
      <w:r w:rsidRPr="0C2222A1" w:rsidR="482D1C4D">
        <w:rPr>
          <w:rFonts w:ascii="Aptos" w:hAnsi="Aptos" w:eastAsia="Aptos" w:cs="Aptos"/>
          <w:noProof w:val="0"/>
          <w:sz w:val="24"/>
          <w:szCs w:val="24"/>
          <w:lang w:val="en-US"/>
        </w:rPr>
        <w:t>Compromising: Intermediate assertiveness and cooperativeness, aiming for mutually acceptable solutions.</w:t>
      </w:r>
    </w:p>
    <w:p xmlns:wp14="http://schemas.microsoft.com/office/word/2010/wordml" w:rsidP="0C2222A1" wp14:paraId="6CD91515" wp14:textId="32F983A3">
      <w:pPr>
        <w:spacing w:before="240" w:beforeAutospacing="off" w:after="240" w:afterAutospacing="off"/>
      </w:pPr>
      <w:r w:rsidRPr="08831BC3" w:rsidR="482D1C4D">
        <w:rPr>
          <w:rFonts w:ascii="Aptos" w:hAnsi="Aptos" w:eastAsia="Aptos" w:cs="Aptos"/>
          <w:noProof w:val="0"/>
          <w:sz w:val="24"/>
          <w:szCs w:val="24"/>
          <w:lang w:val="en-US"/>
        </w:rPr>
        <w:t xml:space="preserve">Avoiding: Unassertive and uncooperative, used when the issue is </w:t>
      </w:r>
      <w:r w:rsidRPr="08831BC3" w:rsidR="7CC0EFC2">
        <w:rPr>
          <w:rFonts w:ascii="Aptos" w:hAnsi="Aptos" w:eastAsia="Aptos" w:cs="Aptos"/>
          <w:noProof w:val="0"/>
          <w:sz w:val="24"/>
          <w:szCs w:val="24"/>
          <w:lang w:val="en-US"/>
        </w:rPr>
        <w:t>trivial. Accommodating</w:t>
      </w:r>
      <w:r w:rsidRPr="08831BC3" w:rsidR="482D1C4D">
        <w:rPr>
          <w:rFonts w:ascii="Aptos" w:hAnsi="Aptos" w:eastAsia="Aptos" w:cs="Aptos"/>
          <w:noProof w:val="0"/>
          <w:sz w:val="24"/>
          <w:szCs w:val="24"/>
          <w:lang w:val="en-US"/>
        </w:rPr>
        <w:t>: Unassertive and cooperative, prioritizing relationships over the issue.</w:t>
      </w:r>
    </w:p>
    <w:p xmlns:wp14="http://schemas.microsoft.com/office/word/2010/wordml" w:rsidP="0C2222A1" wp14:paraId="2C2F6E53" wp14:textId="1BD70EF3">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3C6E579A" wp14:textId="48C22E7E">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11CD39C" wp14:textId="53C462CE">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18539A62" wp14:textId="4D9B29E9">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1D8AC5EA" wp14:textId="36EA759E">
      <w:pPr>
        <w:spacing w:before="240" w:beforeAutospacing="off" w:after="240" w:afterAutospacing="off"/>
      </w:pPr>
      <w:r w:rsidRPr="0C2222A1" w:rsidR="482D1C4D">
        <w:rPr>
          <w:rFonts w:ascii="Aptos" w:hAnsi="Aptos" w:eastAsia="Aptos" w:cs="Aptos"/>
          <w:b w:val="1"/>
          <w:bCs w:val="1"/>
          <w:noProof w:val="0"/>
          <w:sz w:val="24"/>
          <w:szCs w:val="24"/>
          <w:lang w:val="en-US"/>
        </w:rPr>
        <w:t>Significance of Understanding Conflict-Handling Styles</w:t>
      </w:r>
    </w:p>
    <w:p xmlns:wp14="http://schemas.microsoft.com/office/word/2010/wordml" w:rsidP="0C2222A1" wp14:paraId="1DED2009" wp14:textId="2092AF42">
      <w:pPr>
        <w:spacing w:before="240" w:beforeAutospacing="off" w:after="240" w:afterAutospacing="off"/>
      </w:pPr>
      <w:r w:rsidRPr="0C2222A1" w:rsidR="482D1C4D">
        <w:rPr>
          <w:rFonts w:ascii="Aptos" w:hAnsi="Aptos" w:eastAsia="Aptos" w:cs="Aptos"/>
          <w:noProof w:val="0"/>
          <w:sz w:val="24"/>
          <w:szCs w:val="24"/>
          <w:lang w:val="en-US"/>
        </w:rPr>
        <w:t>Understanding these styles is crucial for managing conflicts effectively within teams. Different situations require different approaches, and recognizing which style to use can prevent conflicts from escalating and damaging team dynamics.</w:t>
      </w:r>
    </w:p>
    <w:p xmlns:wp14="http://schemas.microsoft.com/office/word/2010/wordml" w:rsidP="0C2222A1" wp14:paraId="78E91DD5" wp14:textId="7F54C7EA">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30EB3C05" wp14:textId="64B9DA1D">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532B7C87" wp14:textId="517F355F">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EDB24DA" wp14:textId="284E508D">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4F239B1A" wp14:textId="47D238B1">
      <w:pPr>
        <w:spacing w:before="240" w:beforeAutospacing="off" w:after="240" w:afterAutospacing="off"/>
      </w:pPr>
      <w:r w:rsidRPr="0C2222A1" w:rsidR="482D1C4D">
        <w:rPr>
          <w:rFonts w:ascii="Aptos" w:hAnsi="Aptos" w:eastAsia="Aptos" w:cs="Aptos"/>
          <w:b w:val="1"/>
          <w:bCs w:val="1"/>
          <w:noProof w:val="0"/>
          <w:sz w:val="24"/>
          <w:szCs w:val="24"/>
          <w:lang w:val="en-US"/>
        </w:rPr>
        <w:t>Application of the Thomas-Kilmann Model</w:t>
      </w:r>
    </w:p>
    <w:p xmlns:wp14="http://schemas.microsoft.com/office/word/2010/wordml" w:rsidP="0C2222A1" wp14:paraId="4DA51595" wp14:textId="3F1EC711">
      <w:pPr>
        <w:spacing w:before="240" w:beforeAutospacing="off" w:after="240" w:afterAutospacing="off"/>
      </w:pPr>
      <w:r w:rsidRPr="0C2222A1" w:rsidR="482D1C4D">
        <w:rPr>
          <w:rFonts w:ascii="Aptos" w:hAnsi="Aptos" w:eastAsia="Aptos" w:cs="Aptos"/>
          <w:noProof w:val="0"/>
          <w:sz w:val="24"/>
          <w:szCs w:val="24"/>
          <w:lang w:val="en-US"/>
        </w:rPr>
        <w:t>Organizations like Apple utilize the Thomas-Kilmann model to address conflicts and maintain positive team dynamics. For instance, during project disputes, Apple emphasizes collaboration and compromise to ensure that solutions benefit both the team and project outcomes (Stadler, 2019).</w:t>
      </w:r>
    </w:p>
    <w:p xmlns:wp14="http://schemas.microsoft.com/office/word/2010/wordml" w:rsidP="0C2222A1" wp14:paraId="58778351" wp14:textId="708F85F6">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327F6827" wp14:paraId="19783469" wp14:textId="0F2484FB">
      <w:pPr>
        <w:pStyle w:val="Normal"/>
        <w:spacing w:before="240" w:beforeAutospacing="off" w:after="240" w:afterAutospacing="off"/>
        <w:rPr>
          <w:rFonts w:ascii="Aptos" w:hAnsi="Aptos" w:eastAsia="Aptos" w:cs="Aptos"/>
          <w:b w:val="1"/>
          <w:bCs w:val="1"/>
          <w:noProof w:val="0"/>
          <w:sz w:val="24"/>
          <w:szCs w:val="24"/>
          <w:lang w:val="en-US"/>
        </w:rPr>
      </w:pPr>
      <w:r w:rsidRPr="327F6827" w:rsidR="249B62E0">
        <w:rPr>
          <w:rFonts w:ascii="Aptos" w:hAnsi="Aptos" w:eastAsia="Aptos" w:cs="Aptos"/>
          <w:b w:val="1"/>
          <w:bCs w:val="1"/>
          <w:noProof w:val="0"/>
          <w:sz w:val="24"/>
          <w:szCs w:val="24"/>
          <w:lang w:val="en-US"/>
        </w:rPr>
        <w:t>Conclusion</w:t>
      </w:r>
    </w:p>
    <w:p xmlns:wp14="http://schemas.microsoft.com/office/word/2010/wordml" w:rsidP="0C2222A1" wp14:paraId="2CB7C610" wp14:textId="3084B07C">
      <w:pPr>
        <w:spacing w:before="240" w:beforeAutospacing="off" w:after="240" w:afterAutospacing="off"/>
      </w:pPr>
      <w:r w:rsidRPr="0C2222A1" w:rsidR="249B62E0">
        <w:rPr>
          <w:rFonts w:ascii="Aptos" w:hAnsi="Aptos" w:eastAsia="Aptos" w:cs="Aptos"/>
          <w:noProof w:val="0"/>
          <w:sz w:val="24"/>
          <w:szCs w:val="24"/>
          <w:lang w:val="en-US"/>
        </w:rPr>
        <w:t>In summary, this report has delved into several pivotal models and theories essential for fostering effective teams within organizations. Belbin’s Team Roles model has provided insights into the diverse roles individuals can play within a team, emphasizing the importance of creating well-balanced teams where each member's strengths complement others. Tuckman’s Stages of Team Development has outlined the journey teams undergo from formation to achieving high performance, highlighting the significance of navigating through phases like forming, storming, norming, performing, and adjourning. Additionally, the Thomas-Kilmann Conflict Mode Instrument has offered strategies for managing conflicts constructively, ensuring that disagreements within teams are handled in ways that promote collaboration and preserve team cohesion.</w:t>
      </w:r>
    </w:p>
    <w:p xmlns:wp14="http://schemas.microsoft.com/office/word/2010/wordml" w:rsidP="0C2222A1" wp14:paraId="036635C3" wp14:textId="626EE1B4">
      <w:pPr>
        <w:spacing w:before="240" w:beforeAutospacing="off" w:after="240" w:afterAutospacing="off"/>
      </w:pPr>
      <w:r w:rsidRPr="0C2222A1" w:rsidR="249B62E0">
        <w:rPr>
          <w:rFonts w:ascii="Aptos" w:hAnsi="Aptos" w:eastAsia="Aptos" w:cs="Aptos"/>
          <w:noProof w:val="0"/>
          <w:sz w:val="24"/>
          <w:szCs w:val="24"/>
          <w:lang w:val="en-US"/>
        </w:rPr>
        <w:t>Effective teamwork stands as a cornerstone of organizational success, yielding increased productivity, fostering a culture of innovation, and enhancing overall employee satisfaction. Organizations that prioritize teamwork not only achieve their goals more efficiently but also create environments where individuals feel valued and motivated to contribute their best efforts.</w:t>
      </w:r>
    </w:p>
    <w:p xmlns:wp14="http://schemas.microsoft.com/office/word/2010/wordml" w:rsidP="0C2222A1" wp14:paraId="60024F20" wp14:textId="3EFFF653">
      <w:pPr>
        <w:spacing w:before="240" w:beforeAutospacing="off" w:after="240" w:afterAutospacing="off"/>
      </w:pPr>
      <w:r w:rsidRPr="0C2222A1" w:rsidR="249B62E0">
        <w:rPr>
          <w:rFonts w:ascii="Aptos" w:hAnsi="Aptos" w:eastAsia="Aptos" w:cs="Aptos"/>
          <w:noProof w:val="0"/>
          <w:sz w:val="24"/>
          <w:szCs w:val="24"/>
          <w:lang w:val="en-US"/>
        </w:rPr>
        <w:t>To cultivate high-performing teams, organizations should emphasize continuous learning and development, providing team members with opportunities to enhance their skills and capabilities. Regular feedback mechanisms should be established to foster open communication and address any issues that may arise promptly. Moreover, creating a supportive and collaborative team culture where diverse perspectives are respected and valued can further strengthen team dynamics and drive organizational success.</w:t>
      </w:r>
    </w:p>
    <w:p xmlns:wp14="http://schemas.microsoft.com/office/word/2010/wordml" w:rsidP="0C2222A1" wp14:paraId="63F6F564" wp14:textId="5F615708">
      <w:pPr>
        <w:spacing w:before="240" w:beforeAutospacing="off" w:after="240" w:afterAutospacing="off"/>
      </w:pPr>
      <w:r w:rsidRPr="0C2222A1" w:rsidR="249B62E0">
        <w:rPr>
          <w:rFonts w:ascii="Aptos" w:hAnsi="Aptos" w:eastAsia="Aptos" w:cs="Aptos"/>
          <w:noProof w:val="0"/>
          <w:sz w:val="24"/>
          <w:szCs w:val="24"/>
          <w:lang w:val="en-US"/>
        </w:rPr>
        <w:t>By implementing these principles and leveraging the insights gained from these models and theories, organizations can create environments where teams thrive, achieve their objectives effectively, and contribute meaningfully to the broader goals of the organization.</w:t>
      </w:r>
    </w:p>
    <w:p xmlns:wp14="http://schemas.microsoft.com/office/word/2010/wordml" w:rsidP="0C2222A1" wp14:paraId="0DC9E9FB" wp14:textId="444048BC">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67DF1293" wp14:textId="312314D4">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2EEBE7D6" wp14:textId="33B64989">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4234F1B6" wp14:textId="321E8890">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5FEB98BE" wp14:textId="2AE814A5">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44F29B02" wp14:textId="0E8D162A">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569C181D" wp14:textId="6952E5F9">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2F1FAF3D" wp14:textId="0B1B4960">
      <w:pPr>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392205A3" wp14:textId="6128843F">
      <w:pPr>
        <w:spacing w:before="240" w:beforeAutospacing="off" w:after="240" w:afterAutospacing="off"/>
        <w:rPr>
          <w:rFonts w:ascii="Aptos" w:hAnsi="Aptos" w:eastAsia="Aptos" w:cs="Aptos"/>
          <w:b w:val="1"/>
          <w:bCs w:val="1"/>
          <w:noProof w:val="0"/>
          <w:sz w:val="24"/>
          <w:szCs w:val="24"/>
          <w:lang w:val="en-US"/>
        </w:rPr>
      </w:pPr>
    </w:p>
    <w:p w:rsidR="327F6827" w:rsidP="327F6827" w:rsidRDefault="327F6827" w14:paraId="3EAFFCC2" w14:textId="04725FF4">
      <w:pPr>
        <w:pStyle w:val="Normal"/>
        <w:spacing w:before="240" w:beforeAutospacing="off" w:after="240" w:afterAutospacing="off"/>
        <w:rPr>
          <w:rFonts w:ascii="Aptos" w:hAnsi="Aptos" w:eastAsia="Aptos" w:cs="Aptos"/>
          <w:b w:val="1"/>
          <w:bCs w:val="1"/>
          <w:noProof w:val="0"/>
          <w:sz w:val="24"/>
          <w:szCs w:val="24"/>
          <w:lang w:val="en-US"/>
        </w:rPr>
      </w:pPr>
    </w:p>
    <w:p w:rsidR="327F6827" w:rsidP="327F6827" w:rsidRDefault="327F6827" w14:paraId="5DB536DE" w14:textId="0B3F9A8C">
      <w:pPr>
        <w:pStyle w:val="Normal"/>
        <w:spacing w:before="240" w:beforeAutospacing="off" w:after="240" w:afterAutospacing="off"/>
        <w:rPr>
          <w:rFonts w:ascii="Aptos" w:hAnsi="Aptos" w:eastAsia="Aptos" w:cs="Aptos"/>
          <w:b w:val="1"/>
          <w:bCs w:val="1"/>
          <w:noProof w:val="0"/>
          <w:sz w:val="24"/>
          <w:szCs w:val="24"/>
          <w:lang w:val="en-US"/>
        </w:rPr>
      </w:pPr>
    </w:p>
    <w:p w:rsidR="327F6827" w:rsidP="327F6827" w:rsidRDefault="327F6827" w14:paraId="22560C9B" w14:textId="73C03CF6">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54333C63" wp14:textId="4265925E">
      <w:pPr>
        <w:spacing w:before="240" w:beforeAutospacing="off" w:after="240" w:afterAutospacing="off"/>
      </w:pPr>
      <w:r w:rsidRPr="0C2222A1" w:rsidR="482D1C4D">
        <w:rPr>
          <w:rFonts w:ascii="Aptos" w:hAnsi="Aptos" w:eastAsia="Aptos" w:cs="Aptos"/>
          <w:b w:val="1"/>
          <w:bCs w:val="1"/>
          <w:noProof w:val="0"/>
          <w:sz w:val="24"/>
          <w:szCs w:val="24"/>
          <w:lang w:val="en-US"/>
        </w:rPr>
        <w:t>References</w:t>
      </w:r>
    </w:p>
    <w:p xmlns:wp14="http://schemas.microsoft.com/office/word/2010/wordml" w:rsidP="0C2222A1" wp14:paraId="23423AFB" wp14:textId="594BC085">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0CBC6042" wp14:textId="19447988">
      <w:pPr>
        <w:pStyle w:val="Normal"/>
        <w:spacing w:before="240" w:beforeAutospacing="off" w:after="240" w:afterAutospacing="off"/>
        <w:rPr>
          <w:rFonts w:ascii="Aptos" w:hAnsi="Aptos" w:eastAsia="Aptos" w:cs="Aptos"/>
          <w:b w:val="1"/>
          <w:bCs w:val="1"/>
          <w:noProof w:val="0"/>
          <w:sz w:val="24"/>
          <w:szCs w:val="24"/>
          <w:lang w:val="en-US"/>
        </w:rPr>
      </w:pPr>
    </w:p>
    <w:p xmlns:wp14="http://schemas.microsoft.com/office/word/2010/wordml" w:rsidP="0C2222A1" wp14:paraId="524B2F2F" wp14:textId="120B2BAD">
      <w:pPr>
        <w:spacing w:before="240" w:beforeAutospacing="off" w:after="240" w:afterAutospacing="off"/>
      </w:pPr>
      <w:r w:rsidRPr="0C2222A1" w:rsidR="482D1C4D">
        <w:rPr>
          <w:rFonts w:ascii="Aptos" w:hAnsi="Aptos" w:eastAsia="Aptos" w:cs="Aptos"/>
          <w:noProof w:val="0"/>
          <w:sz w:val="24"/>
          <w:szCs w:val="24"/>
          <w:lang w:val="en-US"/>
        </w:rPr>
        <w:t>Adair, J.E. (2015). Effective teambuilding: How to make a winning team (Revised ed.). London: Pan Books.</w:t>
      </w:r>
    </w:p>
    <w:p xmlns:wp14="http://schemas.microsoft.com/office/word/2010/wordml" w:rsidP="0C2222A1" wp14:paraId="12AE08D3" wp14:textId="43451850">
      <w:pPr>
        <w:spacing w:before="240" w:beforeAutospacing="off" w:after="240" w:afterAutospacing="off"/>
      </w:pPr>
      <w:r w:rsidRPr="08831BC3" w:rsidR="482D1C4D">
        <w:rPr>
          <w:rFonts w:ascii="Aptos" w:hAnsi="Aptos" w:eastAsia="Aptos" w:cs="Aptos"/>
          <w:noProof w:val="0"/>
          <w:sz w:val="24"/>
          <w:szCs w:val="24"/>
          <w:lang w:val="en-US"/>
        </w:rPr>
        <w:t xml:space="preserve">Belbin, R. M. (2010). Team roles at work (2nd ed.). London: </w:t>
      </w:r>
      <w:r w:rsidRPr="08831BC3" w:rsidR="6EED2669">
        <w:rPr>
          <w:rFonts w:ascii="Aptos" w:hAnsi="Aptos" w:eastAsia="Aptos" w:cs="Aptos"/>
          <w:noProof w:val="0"/>
          <w:sz w:val="24"/>
          <w:szCs w:val="24"/>
          <w:lang w:val="en-US"/>
        </w:rPr>
        <w:t>Routledge. Belbin</w:t>
      </w:r>
      <w:r w:rsidRPr="08831BC3" w:rsidR="482D1C4D">
        <w:rPr>
          <w:rFonts w:ascii="Aptos" w:hAnsi="Aptos" w:eastAsia="Aptos" w:cs="Aptos"/>
          <w:noProof w:val="0"/>
          <w:sz w:val="24"/>
          <w:szCs w:val="24"/>
          <w:lang w:val="en-US"/>
        </w:rPr>
        <w:t>, R. M. &amp; Belbin, R. M. (2010). Management teams: Why they succeed or fail (3rd ed.). Amsterdam; Oxford: Butterworth-Heinemann.</w:t>
      </w:r>
    </w:p>
    <w:p xmlns:wp14="http://schemas.microsoft.com/office/word/2010/wordml" w:rsidP="0C2222A1" wp14:paraId="6E16FADF" wp14:textId="44945909">
      <w:pPr>
        <w:spacing w:before="240" w:beforeAutospacing="off" w:after="240" w:afterAutospacing="off"/>
      </w:pPr>
      <w:r w:rsidRPr="0C2222A1" w:rsidR="482D1C4D">
        <w:rPr>
          <w:rFonts w:ascii="Aptos" w:hAnsi="Aptos" w:eastAsia="Aptos" w:cs="Aptos"/>
          <w:noProof w:val="0"/>
          <w:sz w:val="24"/>
          <w:szCs w:val="24"/>
          <w:lang w:val="en-US"/>
        </w:rPr>
        <w:t>Duck, S. &amp; McMahan, D.T. (2021). Communication in everyday life: A survey of communication (4th ed.). Los Angeles: SAGE.</w:t>
      </w:r>
    </w:p>
    <w:p xmlns:wp14="http://schemas.microsoft.com/office/word/2010/wordml" w:rsidP="0C2222A1" wp14:paraId="40763446" wp14:textId="44D3FF8F">
      <w:pPr>
        <w:spacing w:before="240" w:beforeAutospacing="off" w:after="240" w:afterAutospacing="off"/>
      </w:pPr>
      <w:r w:rsidRPr="0C2222A1" w:rsidR="482D1C4D">
        <w:rPr>
          <w:rFonts w:ascii="Aptos" w:hAnsi="Aptos" w:eastAsia="Aptos" w:cs="Aptos"/>
          <w:noProof w:val="0"/>
          <w:sz w:val="24"/>
          <w:szCs w:val="24"/>
          <w:lang w:val="en-US"/>
        </w:rPr>
        <w:t xml:space="preserve">Mullins, L.J. &amp; Christy, G. (2016). Management &amp; </w:t>
      </w:r>
      <w:r w:rsidRPr="0C2222A1" w:rsidR="0BE3BF5A">
        <w:rPr>
          <w:rFonts w:ascii="Aptos" w:hAnsi="Aptos" w:eastAsia="Aptos" w:cs="Aptos"/>
          <w:noProof w:val="0"/>
          <w:sz w:val="24"/>
          <w:szCs w:val="24"/>
          <w:lang w:val="en-US"/>
        </w:rPr>
        <w:t>organizational</w:t>
      </w:r>
      <w:r w:rsidRPr="0C2222A1" w:rsidR="482D1C4D">
        <w:rPr>
          <w:rFonts w:ascii="Aptos" w:hAnsi="Aptos" w:eastAsia="Aptos" w:cs="Aptos"/>
          <w:noProof w:val="0"/>
          <w:sz w:val="24"/>
          <w:szCs w:val="24"/>
          <w:lang w:val="en-US"/>
        </w:rPr>
        <w:t xml:space="preserve"> </w:t>
      </w:r>
      <w:r w:rsidRPr="0C2222A1" w:rsidR="52E86838">
        <w:rPr>
          <w:rFonts w:ascii="Aptos" w:hAnsi="Aptos" w:eastAsia="Aptos" w:cs="Aptos"/>
          <w:noProof w:val="0"/>
          <w:sz w:val="24"/>
          <w:szCs w:val="24"/>
          <w:lang w:val="en-US"/>
        </w:rPr>
        <w:t>behavior</w:t>
      </w:r>
      <w:r w:rsidRPr="0C2222A1" w:rsidR="482D1C4D">
        <w:rPr>
          <w:rFonts w:ascii="Aptos" w:hAnsi="Aptos" w:eastAsia="Aptos" w:cs="Aptos"/>
          <w:noProof w:val="0"/>
          <w:sz w:val="24"/>
          <w:szCs w:val="24"/>
          <w:lang w:val="en-US"/>
        </w:rPr>
        <w:t xml:space="preserve"> (11th ed.). Harlow: Pearson.</w:t>
      </w:r>
    </w:p>
    <w:p xmlns:wp14="http://schemas.microsoft.com/office/word/2010/wordml" w:rsidP="0C2222A1" wp14:paraId="5A2117A9" wp14:textId="25189682">
      <w:pPr>
        <w:spacing w:before="240" w:beforeAutospacing="off" w:after="240" w:afterAutospacing="off"/>
      </w:pPr>
      <w:r w:rsidRPr="0C2222A1" w:rsidR="482D1C4D">
        <w:rPr>
          <w:rFonts w:ascii="Aptos" w:hAnsi="Aptos" w:eastAsia="Aptos" w:cs="Aptos"/>
          <w:noProof w:val="0"/>
          <w:sz w:val="24"/>
          <w:szCs w:val="24"/>
          <w:lang w:val="en-US"/>
        </w:rPr>
        <w:t>Quintanilla, K.M. &amp; Wahl, S.T. (2020). Business and professional communication: KEYS for workplace excellence (4th ed.). Los Angeles: SAGE.</w:t>
      </w:r>
    </w:p>
    <w:p xmlns:wp14="http://schemas.microsoft.com/office/word/2010/wordml" w:rsidP="0C2222A1" wp14:paraId="29160873" wp14:textId="003A8115">
      <w:pPr>
        <w:spacing w:before="240" w:beforeAutospacing="off" w:after="240" w:afterAutospacing="off"/>
      </w:pPr>
      <w:r w:rsidRPr="0C2222A1" w:rsidR="482D1C4D">
        <w:rPr>
          <w:rFonts w:ascii="Aptos" w:hAnsi="Aptos" w:eastAsia="Aptos" w:cs="Aptos"/>
          <w:noProof w:val="0"/>
          <w:sz w:val="24"/>
          <w:szCs w:val="24"/>
          <w:lang w:val="en-US"/>
        </w:rPr>
        <w:t xml:space="preserve">Stadler, S. (2019). Conflict, </w:t>
      </w:r>
      <w:r w:rsidRPr="0C2222A1" w:rsidR="733B5CA8">
        <w:rPr>
          <w:rFonts w:ascii="Aptos" w:hAnsi="Aptos" w:eastAsia="Aptos" w:cs="Aptos"/>
          <w:noProof w:val="0"/>
          <w:sz w:val="24"/>
          <w:szCs w:val="24"/>
          <w:lang w:val="en-US"/>
        </w:rPr>
        <w:t>culture,</w:t>
      </w:r>
      <w:r w:rsidRPr="0C2222A1" w:rsidR="482D1C4D">
        <w:rPr>
          <w:rFonts w:ascii="Aptos" w:hAnsi="Aptos" w:eastAsia="Aptos" w:cs="Aptos"/>
          <w:noProof w:val="0"/>
          <w:sz w:val="24"/>
          <w:szCs w:val="24"/>
          <w:lang w:val="en-US"/>
        </w:rPr>
        <w:t xml:space="preserve"> and communication. Milton: Routledge.</w:t>
      </w:r>
    </w:p>
    <w:p xmlns:wp14="http://schemas.microsoft.com/office/word/2010/wordml" w:rsidP="0C2222A1" wp14:paraId="136E4223" wp14:textId="6B1CC403">
      <w:pPr>
        <w:spacing w:before="240" w:beforeAutospacing="off" w:after="240" w:afterAutospacing="off"/>
      </w:pPr>
      <w:r w:rsidRPr="0C2222A1" w:rsidR="482D1C4D">
        <w:rPr>
          <w:rFonts w:ascii="Aptos" w:hAnsi="Aptos" w:eastAsia="Aptos" w:cs="Aptos"/>
          <w:noProof w:val="0"/>
          <w:sz w:val="24"/>
          <w:szCs w:val="24"/>
          <w:lang w:val="en-US"/>
        </w:rPr>
        <w:t>Tannenbaum, S.I. &amp; Salas, E. (2021). Teams that work: The seven drivers of team effectiveness. New York: Oxford University Press.</w:t>
      </w:r>
    </w:p>
    <w:p xmlns:wp14="http://schemas.microsoft.com/office/word/2010/wordml" w:rsidP="0C2222A1" wp14:paraId="0FBABD0A" wp14:textId="52500E32">
      <w:pPr>
        <w:spacing w:before="240" w:beforeAutospacing="off" w:after="240" w:afterAutospacing="off"/>
      </w:pPr>
      <w:r w:rsidRPr="0C2222A1" w:rsidR="482D1C4D">
        <w:rPr>
          <w:rFonts w:ascii="Aptos" w:hAnsi="Aptos" w:eastAsia="Aptos" w:cs="Aptos"/>
          <w:noProof w:val="0"/>
          <w:sz w:val="24"/>
          <w:szCs w:val="24"/>
          <w:lang w:val="en-US"/>
        </w:rPr>
        <w:t>Tuckman, B.W. &amp; Harper, B.E. (2012). Conducting educational research (6th ed.). United States: Rowman &amp; Littlefield Publishers</w:t>
      </w:r>
    </w:p>
    <w:p xmlns:wp14="http://schemas.microsoft.com/office/word/2010/wordml" w:rsidP="0C2222A1" wp14:paraId="2C078E63" wp14:textId="5ED88EE9">
      <w:pPr>
        <w:pStyle w:val="Normal"/>
      </w:pPr>
    </w:p>
    <w:sectPr>
      <w:pgSz w:w="12240" w:h="15840" w:orient="portrait"/>
      <w:pgMar w:top="1440" w:right="1440" w:bottom="1440" w:left="1440" w:header="720" w:footer="720" w:gutter="0"/>
      <w:cols w:space="720"/>
      <w:docGrid w:linePitch="360"/>
      <w:headerReference w:type="default" r:id="R28e4bb8ed7934cf6"/>
      <w:footerReference w:type="default" r:id="R116c9e4043934d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7F6827" w:rsidTr="327F6827" w14:paraId="16DBC76A">
      <w:trPr>
        <w:trHeight w:val="300"/>
      </w:trPr>
      <w:tc>
        <w:tcPr>
          <w:tcW w:w="3120" w:type="dxa"/>
          <w:tcMar/>
        </w:tcPr>
        <w:p w:rsidR="327F6827" w:rsidP="327F6827" w:rsidRDefault="327F6827" w14:paraId="7A51A2B6" w14:textId="777CDF37">
          <w:pPr>
            <w:pStyle w:val="Header"/>
            <w:bidi w:val="0"/>
            <w:ind w:left="-115"/>
            <w:jc w:val="left"/>
          </w:pPr>
        </w:p>
      </w:tc>
      <w:tc>
        <w:tcPr>
          <w:tcW w:w="3120" w:type="dxa"/>
          <w:tcMar/>
        </w:tcPr>
        <w:p w:rsidR="327F6827" w:rsidP="327F6827" w:rsidRDefault="327F6827" w14:paraId="29C46B12" w14:textId="6394953C">
          <w:pPr>
            <w:pStyle w:val="Header"/>
            <w:bidi w:val="0"/>
            <w:jc w:val="center"/>
          </w:pPr>
        </w:p>
      </w:tc>
      <w:tc>
        <w:tcPr>
          <w:tcW w:w="3120" w:type="dxa"/>
          <w:tcMar/>
        </w:tcPr>
        <w:p w:rsidR="327F6827" w:rsidP="327F6827" w:rsidRDefault="327F6827" w14:paraId="14B13BDE" w14:textId="5F14E6A4">
          <w:pPr>
            <w:pStyle w:val="Header"/>
            <w:bidi w:val="0"/>
            <w:ind w:right="-115"/>
            <w:jc w:val="right"/>
          </w:pPr>
        </w:p>
      </w:tc>
    </w:tr>
  </w:tbl>
  <w:p w:rsidR="327F6827" w:rsidP="327F6827" w:rsidRDefault="327F6827" w14:paraId="5BF563F6" w14:textId="3C4AF1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7F6827" w:rsidTr="327F6827" w14:paraId="30EF0407">
      <w:trPr>
        <w:trHeight w:val="300"/>
      </w:trPr>
      <w:tc>
        <w:tcPr>
          <w:tcW w:w="3120" w:type="dxa"/>
          <w:tcMar/>
        </w:tcPr>
        <w:p w:rsidR="327F6827" w:rsidP="327F6827" w:rsidRDefault="327F6827" w14:paraId="3AD9CB17" w14:textId="3CB3116D">
          <w:pPr>
            <w:pStyle w:val="Header"/>
            <w:bidi w:val="0"/>
            <w:ind w:left="-115"/>
            <w:jc w:val="left"/>
          </w:pPr>
        </w:p>
      </w:tc>
      <w:tc>
        <w:tcPr>
          <w:tcW w:w="3120" w:type="dxa"/>
          <w:tcMar/>
        </w:tcPr>
        <w:p w:rsidR="327F6827" w:rsidP="327F6827" w:rsidRDefault="327F6827" w14:paraId="3DE9A90A" w14:textId="690921A2">
          <w:pPr>
            <w:pStyle w:val="Header"/>
            <w:bidi w:val="0"/>
            <w:jc w:val="center"/>
          </w:pPr>
        </w:p>
      </w:tc>
      <w:tc>
        <w:tcPr>
          <w:tcW w:w="3120" w:type="dxa"/>
          <w:tcMar/>
        </w:tcPr>
        <w:p w:rsidR="327F6827" w:rsidP="327F6827" w:rsidRDefault="327F6827" w14:paraId="615F7879" w14:textId="76D19746">
          <w:pPr>
            <w:pStyle w:val="Header"/>
            <w:bidi w:val="0"/>
            <w:ind w:right="-115"/>
            <w:jc w:val="right"/>
          </w:pPr>
        </w:p>
      </w:tc>
    </w:tr>
  </w:tbl>
  <w:p w:rsidR="327F6827" w:rsidP="327F6827" w:rsidRDefault="327F6827" w14:paraId="3FDF9037" w14:textId="15951AF2">
    <w:pPr>
      <w:pStyle w:val="Header"/>
      <w:bidi w:val="0"/>
    </w:pPr>
  </w:p>
</w:hdr>
</file>

<file path=word/intelligence2.xml><?xml version="1.0" encoding="utf-8"?>
<int2:intelligence xmlns:int2="http://schemas.microsoft.com/office/intelligence/2020/intelligence">
  <int2:observations>
    <int2:bookmark int2:bookmarkName="_Int_s9GlDGSw" int2:invalidationBookmarkName="" int2:hashCode="YqqI4Vi4b11W3T" int2:id="0VzzBqVr">
      <int2:state int2:type="AugLoop_Text_Critique" int2:value="Rejected"/>
    </int2:bookmark>
    <int2:bookmark int2:bookmarkName="_Int_Yc2Rea59" int2:invalidationBookmarkName="" int2:hashCode="YqqI4Vi4b11W3T" int2:id="CB5ULSF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D5A811"/>
    <w:rsid w:val="032E8403"/>
    <w:rsid w:val="04286672"/>
    <w:rsid w:val="05045A4B"/>
    <w:rsid w:val="073973F4"/>
    <w:rsid w:val="07AD7855"/>
    <w:rsid w:val="07DB879A"/>
    <w:rsid w:val="08831BC3"/>
    <w:rsid w:val="0A19EE37"/>
    <w:rsid w:val="0BE3BF5A"/>
    <w:rsid w:val="0BE995D8"/>
    <w:rsid w:val="0C2222A1"/>
    <w:rsid w:val="0C342F7A"/>
    <w:rsid w:val="0C57E824"/>
    <w:rsid w:val="0CD174F4"/>
    <w:rsid w:val="0D219644"/>
    <w:rsid w:val="13797132"/>
    <w:rsid w:val="14D6CE9C"/>
    <w:rsid w:val="15FA38F5"/>
    <w:rsid w:val="17C527E9"/>
    <w:rsid w:val="19E9308B"/>
    <w:rsid w:val="1C5A164A"/>
    <w:rsid w:val="20B31225"/>
    <w:rsid w:val="22CC64CF"/>
    <w:rsid w:val="22D0546D"/>
    <w:rsid w:val="232CBBD4"/>
    <w:rsid w:val="2363523C"/>
    <w:rsid w:val="23F44818"/>
    <w:rsid w:val="2405E33E"/>
    <w:rsid w:val="249B62E0"/>
    <w:rsid w:val="25D6C188"/>
    <w:rsid w:val="29349209"/>
    <w:rsid w:val="2AABE94D"/>
    <w:rsid w:val="2B29935C"/>
    <w:rsid w:val="2CF9BDE8"/>
    <w:rsid w:val="2D319C8B"/>
    <w:rsid w:val="2D7A718F"/>
    <w:rsid w:val="2EAD1F2A"/>
    <w:rsid w:val="327F6827"/>
    <w:rsid w:val="32D1E16C"/>
    <w:rsid w:val="36787B8F"/>
    <w:rsid w:val="383B8D3E"/>
    <w:rsid w:val="387FEF66"/>
    <w:rsid w:val="3F1EABC5"/>
    <w:rsid w:val="3FB5CAD1"/>
    <w:rsid w:val="40E754D2"/>
    <w:rsid w:val="440AC349"/>
    <w:rsid w:val="45DD1354"/>
    <w:rsid w:val="45F6403F"/>
    <w:rsid w:val="47082010"/>
    <w:rsid w:val="482D1C4D"/>
    <w:rsid w:val="4995587D"/>
    <w:rsid w:val="4B8D6CE0"/>
    <w:rsid w:val="4D104909"/>
    <w:rsid w:val="4D764B98"/>
    <w:rsid w:val="4DAD2B97"/>
    <w:rsid w:val="4EB47921"/>
    <w:rsid w:val="4FC60967"/>
    <w:rsid w:val="4FEE3BC9"/>
    <w:rsid w:val="52A817B7"/>
    <w:rsid w:val="52E20F11"/>
    <w:rsid w:val="52E86838"/>
    <w:rsid w:val="54F6A38F"/>
    <w:rsid w:val="5DAAFBD6"/>
    <w:rsid w:val="5E075C8C"/>
    <w:rsid w:val="5FFAFBA3"/>
    <w:rsid w:val="61104646"/>
    <w:rsid w:val="621CD675"/>
    <w:rsid w:val="63682B8D"/>
    <w:rsid w:val="63C861C9"/>
    <w:rsid w:val="65DA25F6"/>
    <w:rsid w:val="6785340A"/>
    <w:rsid w:val="6A35DB17"/>
    <w:rsid w:val="6D502C53"/>
    <w:rsid w:val="6E898423"/>
    <w:rsid w:val="6EED2669"/>
    <w:rsid w:val="6FD5A811"/>
    <w:rsid w:val="70E76932"/>
    <w:rsid w:val="733B5CA8"/>
    <w:rsid w:val="7924A3C1"/>
    <w:rsid w:val="79474BE4"/>
    <w:rsid w:val="7BD3A471"/>
    <w:rsid w:val="7CC0EFC2"/>
    <w:rsid w:val="7DD46203"/>
    <w:rsid w:val="7E55F23D"/>
    <w:rsid w:val="7F21E11B"/>
    <w:rsid w:val="7FD04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5A811"/>
  <w15:chartTrackingRefBased/>
  <w15:docId w15:val="{87B172F5-064C-4E35-BF20-9DCA3C15AA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d81f6801380476a" /><Relationship Type="http://schemas.openxmlformats.org/officeDocument/2006/relationships/image" Target="/media/image2.png" Id="R24e0d52f5d334bb8" /><Relationship Type="http://schemas.openxmlformats.org/officeDocument/2006/relationships/image" Target="/media/image3.jpg" Id="R0931bbf2f71b49ea" /><Relationship Type="http://schemas.microsoft.com/office/2020/10/relationships/intelligence" Target="intelligence2.xml" Id="R93917ae3c038409e" /><Relationship Type="http://schemas.openxmlformats.org/officeDocument/2006/relationships/image" Target="/media/image4.jpg" Id="R499e2530cf224a8e" /><Relationship Type="http://schemas.openxmlformats.org/officeDocument/2006/relationships/image" Target="/media/image5.jpg" Id="R18824a60b2a84f89" /><Relationship Type="http://schemas.openxmlformats.org/officeDocument/2006/relationships/header" Target="header.xml" Id="R28e4bb8ed7934cf6" /><Relationship Type="http://schemas.openxmlformats.org/officeDocument/2006/relationships/footer" Target="footer.xml" Id="R116c9e4043934d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2024-06-14T12:09:30.2136405Z</dcterms:created>
  <dcterms:modified xsi:type="dcterms:W3CDTF">2024-06-14T14:00:07.2026438Z</dcterms:modified>
  <dc:creator>Mostafa Kohsar (2223713)</dc:creator>
  <lastModifiedBy>Mostafa Kohsar (2223713)</lastModifiedBy>
</coreProperties>
</file>