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EF364" w14:textId="40EBA7F5" w:rsidR="000B1600" w:rsidRDefault="00981CC8">
      <w:pPr>
        <w:rPr>
          <w:rFonts w:ascii="Arial" w:hAnsi="Arial" w:cs="Arial"/>
        </w:rPr>
      </w:pPr>
      <w:r>
        <w:rPr>
          <w:rFonts w:ascii="Arial" w:hAnsi="Arial" w:cs="Arial"/>
        </w:rPr>
        <w:t>Tehreem Arshad (2120566)                                                          BMSW4005</w:t>
      </w:r>
    </w:p>
    <w:p w14:paraId="50292F15" w14:textId="32FF2178" w:rsidR="00981CC8" w:rsidRDefault="00981CC8">
      <w:pPr>
        <w:rPr>
          <w:rFonts w:ascii="Arial" w:hAnsi="Arial" w:cs="Arial"/>
        </w:rPr>
      </w:pPr>
      <w:r>
        <w:rPr>
          <w:rFonts w:ascii="Arial" w:hAnsi="Arial" w:cs="Arial"/>
        </w:rPr>
        <w:t xml:space="preserve"> </w:t>
      </w:r>
      <w:r w:rsidR="009964CB">
        <w:rPr>
          <w:rFonts w:ascii="Arial" w:hAnsi="Arial" w:cs="Arial"/>
        </w:rPr>
        <w:t>10/10/2022</w:t>
      </w:r>
      <w:r>
        <w:rPr>
          <w:rFonts w:ascii="Arial" w:hAnsi="Arial" w:cs="Arial"/>
        </w:rPr>
        <w:t xml:space="preserve">                                                                                   Lecturer-Charles </w:t>
      </w:r>
      <w:proofErr w:type="spellStart"/>
      <w:r>
        <w:rPr>
          <w:rFonts w:ascii="Arial" w:hAnsi="Arial" w:cs="Arial"/>
        </w:rPr>
        <w:t>Nimoh</w:t>
      </w:r>
      <w:proofErr w:type="spellEnd"/>
    </w:p>
    <w:p w14:paraId="76872C45" w14:textId="05EBB625" w:rsidR="00981CC8" w:rsidRDefault="00981CC8">
      <w:pPr>
        <w:rPr>
          <w:rFonts w:ascii="Arial" w:hAnsi="Arial" w:cs="Arial"/>
        </w:rPr>
      </w:pPr>
      <w:r>
        <w:rPr>
          <w:rFonts w:ascii="Arial" w:hAnsi="Arial" w:cs="Arial"/>
        </w:rPr>
        <w:t>Q1. What are the five social impacts of mental illness on people who suffer from the condition? To what extent do you agree or disagree?</w:t>
      </w:r>
    </w:p>
    <w:p w14:paraId="0A36F76F" w14:textId="3E23C8DE" w:rsidR="00981CC8" w:rsidRDefault="00981CC8">
      <w:pPr>
        <w:rPr>
          <w:rFonts w:ascii="Arial" w:hAnsi="Arial" w:cs="Arial"/>
        </w:rPr>
      </w:pPr>
      <w:r>
        <w:rPr>
          <w:rFonts w:ascii="Arial" w:hAnsi="Arial" w:cs="Arial"/>
        </w:rPr>
        <w:t>Mental health affects people in different ways based on the experiences they have had. Mental health has many social impacts such as:</w:t>
      </w:r>
    </w:p>
    <w:p w14:paraId="0E073ECC" w14:textId="5C8A275F" w:rsidR="00981CC8" w:rsidRDefault="00981CC8" w:rsidP="00981CC8">
      <w:pPr>
        <w:pStyle w:val="ListParagraph"/>
        <w:numPr>
          <w:ilvl w:val="0"/>
          <w:numId w:val="2"/>
        </w:numPr>
        <w:rPr>
          <w:rFonts w:ascii="Arial" w:hAnsi="Arial" w:cs="Arial"/>
        </w:rPr>
      </w:pPr>
      <w:r>
        <w:rPr>
          <w:rFonts w:ascii="Arial" w:hAnsi="Arial" w:cs="Arial"/>
        </w:rPr>
        <w:t>Being quite instead of socialising</w:t>
      </w:r>
    </w:p>
    <w:p w14:paraId="3B155043" w14:textId="56C08CC4" w:rsidR="00981CC8" w:rsidRDefault="00981CC8" w:rsidP="00981CC8">
      <w:pPr>
        <w:pStyle w:val="ListParagraph"/>
        <w:numPr>
          <w:ilvl w:val="0"/>
          <w:numId w:val="2"/>
        </w:numPr>
        <w:rPr>
          <w:rFonts w:ascii="Arial" w:hAnsi="Arial" w:cs="Arial"/>
        </w:rPr>
      </w:pPr>
      <w:r>
        <w:rPr>
          <w:rFonts w:ascii="Arial" w:hAnsi="Arial" w:cs="Arial"/>
        </w:rPr>
        <w:t>Anger or anxiety</w:t>
      </w:r>
    </w:p>
    <w:p w14:paraId="33E529CC" w14:textId="0A3B0BBC" w:rsidR="00981CC8" w:rsidRDefault="00981CC8" w:rsidP="00981CC8">
      <w:pPr>
        <w:pStyle w:val="ListParagraph"/>
        <w:numPr>
          <w:ilvl w:val="0"/>
          <w:numId w:val="2"/>
        </w:numPr>
        <w:rPr>
          <w:rFonts w:ascii="Arial" w:hAnsi="Arial" w:cs="Arial"/>
        </w:rPr>
      </w:pPr>
      <w:r>
        <w:rPr>
          <w:rFonts w:ascii="Arial" w:hAnsi="Arial" w:cs="Arial"/>
        </w:rPr>
        <w:t>Taking extra work than they can handle</w:t>
      </w:r>
    </w:p>
    <w:p w14:paraId="163DD350" w14:textId="5DC6E5F0" w:rsidR="00981CC8" w:rsidRDefault="00981CC8" w:rsidP="00981CC8">
      <w:pPr>
        <w:pStyle w:val="ListParagraph"/>
        <w:numPr>
          <w:ilvl w:val="0"/>
          <w:numId w:val="2"/>
        </w:numPr>
        <w:rPr>
          <w:rFonts w:ascii="Arial" w:hAnsi="Arial" w:cs="Arial"/>
        </w:rPr>
      </w:pPr>
      <w:r>
        <w:rPr>
          <w:rFonts w:ascii="Arial" w:hAnsi="Arial" w:cs="Arial"/>
        </w:rPr>
        <w:t xml:space="preserve">Lack of sleep /Being tired at work </w:t>
      </w:r>
    </w:p>
    <w:p w14:paraId="32700061" w14:textId="7DE60D8D" w:rsidR="00981CC8" w:rsidRDefault="00981CC8" w:rsidP="00981CC8">
      <w:pPr>
        <w:pStyle w:val="ListParagraph"/>
        <w:numPr>
          <w:ilvl w:val="0"/>
          <w:numId w:val="2"/>
        </w:numPr>
        <w:rPr>
          <w:rFonts w:ascii="Arial" w:hAnsi="Arial" w:cs="Arial"/>
        </w:rPr>
      </w:pPr>
      <w:r>
        <w:rPr>
          <w:rFonts w:ascii="Arial" w:hAnsi="Arial" w:cs="Arial"/>
        </w:rPr>
        <w:t xml:space="preserve">Excessive drinking in the evening </w:t>
      </w:r>
    </w:p>
    <w:p w14:paraId="02948579" w14:textId="5FC1EF90" w:rsidR="00981CC8" w:rsidRDefault="00981CC8" w:rsidP="00981CC8">
      <w:pPr>
        <w:rPr>
          <w:rFonts w:ascii="Arial" w:hAnsi="Arial" w:cs="Arial"/>
        </w:rPr>
      </w:pPr>
      <w:r>
        <w:rPr>
          <w:rFonts w:ascii="Arial" w:hAnsi="Arial" w:cs="Arial"/>
        </w:rPr>
        <w:t xml:space="preserve">According to the mental health report one in 6 people suffer from mental health. One may be experiencing mental health and not be aware of it. Signs differ from person to person. </w:t>
      </w:r>
      <w:r w:rsidR="00313257">
        <w:rPr>
          <w:rFonts w:ascii="Arial" w:hAnsi="Arial" w:cs="Arial"/>
        </w:rPr>
        <w:t>However,</w:t>
      </w:r>
      <w:r>
        <w:rPr>
          <w:rFonts w:ascii="Arial" w:hAnsi="Arial" w:cs="Arial"/>
        </w:rPr>
        <w:t xml:space="preserve"> friends or colleagues can address the visible signs in their co-workers. </w:t>
      </w:r>
      <w:r w:rsidR="00313257">
        <w:rPr>
          <w:rFonts w:ascii="Arial" w:hAnsi="Arial" w:cs="Arial"/>
        </w:rPr>
        <w:t xml:space="preserve">Distress and depression are the first step to mental health. Perhaps an individual has gone quiet after experiencing a trauma in their life. This individual might not want to share how he/she feels however it is important to help them break silence. It is essential to make them feel safe and comfortable that they are not alone. Seeking help is not a shameful process. </w:t>
      </w:r>
    </w:p>
    <w:p w14:paraId="2E1055C2" w14:textId="10C33E1E" w:rsidR="00313257" w:rsidRDefault="00313257" w:rsidP="00981CC8">
      <w:pPr>
        <w:rPr>
          <w:rFonts w:ascii="Arial" w:hAnsi="Arial" w:cs="Arial"/>
        </w:rPr>
      </w:pPr>
      <w:r>
        <w:rPr>
          <w:rFonts w:ascii="Arial" w:hAnsi="Arial" w:cs="Arial"/>
        </w:rPr>
        <w:t xml:space="preserve">One might show extreme anger or always in a rush at work and not being themselves. Maybe they are going through something disturbing at home and not feeling ease at work due to that. Being extra stressful on a basic day to day task that they are unable to carry out daily routine. </w:t>
      </w:r>
    </w:p>
    <w:p w14:paraId="2D32BBBF" w14:textId="4BF04882" w:rsidR="00313257" w:rsidRDefault="00313257" w:rsidP="00981CC8">
      <w:pPr>
        <w:rPr>
          <w:rFonts w:ascii="Arial" w:hAnsi="Arial" w:cs="Arial"/>
        </w:rPr>
      </w:pPr>
      <w:r>
        <w:rPr>
          <w:rFonts w:ascii="Arial" w:hAnsi="Arial" w:cs="Arial"/>
        </w:rPr>
        <w:t xml:space="preserve">Another sign is that the individual has taken on extra work just to keep them distracted so they do not address the problem that is causing them to behave in this manner. Taking on extra work will reduce their time spent with family and friends which are very important factors for humans’ wellbeing. </w:t>
      </w:r>
      <w:r w:rsidR="009964CB">
        <w:rPr>
          <w:rFonts w:ascii="Arial" w:hAnsi="Arial" w:cs="Arial"/>
        </w:rPr>
        <w:t>By focusing on mental wellbeing work productivity can be improved by 12% as mentioned in the case study of mental health report.</w:t>
      </w:r>
    </w:p>
    <w:p w14:paraId="2A906B9C" w14:textId="0648DFF9" w:rsidR="00313257" w:rsidRDefault="00313257" w:rsidP="00981CC8">
      <w:pPr>
        <w:rPr>
          <w:rFonts w:ascii="Arial" w:hAnsi="Arial" w:cs="Arial"/>
        </w:rPr>
      </w:pPr>
      <w:r>
        <w:rPr>
          <w:rFonts w:ascii="Arial" w:hAnsi="Arial" w:cs="Arial"/>
        </w:rPr>
        <w:t>A person might stop taking care of their appearance. They might show signs of tiredness and excessive unintended weight loss. This person might need to be sat down and asked what is going wrong or how can they be helped.</w:t>
      </w:r>
    </w:p>
    <w:p w14:paraId="34C50D14" w14:textId="579FC703" w:rsidR="00313257" w:rsidRDefault="00313257" w:rsidP="00981CC8">
      <w:pPr>
        <w:rPr>
          <w:rFonts w:ascii="Arial" w:hAnsi="Arial" w:cs="Arial"/>
        </w:rPr>
      </w:pPr>
      <w:r>
        <w:rPr>
          <w:rFonts w:ascii="Arial" w:hAnsi="Arial" w:cs="Arial"/>
        </w:rPr>
        <w:t xml:space="preserve">Excessive drinking might give couple of hours of relaxation however stress or distress is always there unless it is being dealt with properly. By drinking a </w:t>
      </w:r>
      <w:r w:rsidR="009964CB">
        <w:rPr>
          <w:rFonts w:ascii="Arial" w:hAnsi="Arial" w:cs="Arial"/>
        </w:rPr>
        <w:t>lot,</w:t>
      </w:r>
      <w:r>
        <w:rPr>
          <w:rFonts w:ascii="Arial" w:hAnsi="Arial" w:cs="Arial"/>
        </w:rPr>
        <w:t xml:space="preserve"> one is prone to harming themselves more than getting better. </w:t>
      </w:r>
      <w:r w:rsidR="009964CB">
        <w:rPr>
          <w:rFonts w:ascii="Arial" w:hAnsi="Arial" w:cs="Arial"/>
        </w:rPr>
        <w:t xml:space="preserve">Alcohol affects the ability to think properly and thus results in self hard. According to the mental health report 6,000 people commit suicide a year. Therapy and counselling services should be made available for anyone to access to and free. </w:t>
      </w:r>
    </w:p>
    <w:p w14:paraId="27A29768" w14:textId="690F1C06" w:rsidR="009964CB" w:rsidRDefault="009964CB" w:rsidP="00981CC8">
      <w:pPr>
        <w:rPr>
          <w:rFonts w:ascii="Arial" w:hAnsi="Arial" w:cs="Arial"/>
        </w:rPr>
      </w:pPr>
      <w:r>
        <w:rPr>
          <w:rFonts w:ascii="Arial" w:hAnsi="Arial" w:cs="Arial"/>
        </w:rPr>
        <w:t xml:space="preserve">I agree that the social impacts of mental health illness can be very deadly and vary from person to person. It is important to address the issue at home, between friends and work. Asking for help and to be able to talk to someone is important and human nature. By noticing the signs as an individual, we can improve mental wellbeing of people around us. Not everyone feels comfortable in sharing about their personal life however help must be made visible everywhere that it is </w:t>
      </w:r>
      <w:r w:rsidR="000F2332">
        <w:rPr>
          <w:rFonts w:ascii="Arial" w:hAnsi="Arial" w:cs="Arial"/>
        </w:rPr>
        <w:t>fine</w:t>
      </w:r>
      <w:r>
        <w:rPr>
          <w:rFonts w:ascii="Arial" w:hAnsi="Arial" w:cs="Arial"/>
        </w:rPr>
        <w:t xml:space="preserve"> to cry or speak about how one feels. </w:t>
      </w:r>
    </w:p>
    <w:p w14:paraId="164D8C61" w14:textId="77777777" w:rsidR="00313257" w:rsidRPr="00981CC8" w:rsidRDefault="00313257" w:rsidP="00981CC8">
      <w:pPr>
        <w:rPr>
          <w:rFonts w:ascii="Arial" w:hAnsi="Arial" w:cs="Arial"/>
        </w:rPr>
      </w:pPr>
    </w:p>
    <w:p w14:paraId="1A78BE0A" w14:textId="785E62FD" w:rsidR="00981CC8" w:rsidRPr="00981CC8" w:rsidRDefault="00981CC8" w:rsidP="00981CC8">
      <w:pPr>
        <w:pStyle w:val="ListParagraph"/>
        <w:rPr>
          <w:rFonts w:ascii="Arial" w:hAnsi="Arial" w:cs="Arial"/>
        </w:rPr>
      </w:pPr>
    </w:p>
    <w:p w14:paraId="577BFF63" w14:textId="77777777" w:rsidR="00981CC8" w:rsidRPr="00981CC8" w:rsidRDefault="00981CC8">
      <w:pPr>
        <w:rPr>
          <w:rFonts w:ascii="Arial" w:hAnsi="Arial" w:cs="Arial"/>
        </w:rPr>
      </w:pPr>
    </w:p>
    <w:sectPr w:rsidR="00981CC8" w:rsidRPr="00981C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F7E6C"/>
    <w:multiLevelType w:val="hybridMultilevel"/>
    <w:tmpl w:val="1A688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EF3AE3"/>
    <w:multiLevelType w:val="hybridMultilevel"/>
    <w:tmpl w:val="77545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420376">
    <w:abstractNumId w:val="1"/>
  </w:num>
  <w:num w:numId="2" w16cid:durableId="1520924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CC8"/>
    <w:rsid w:val="000B1600"/>
    <w:rsid w:val="000F2332"/>
    <w:rsid w:val="00313257"/>
    <w:rsid w:val="00981CC8"/>
    <w:rsid w:val="00996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B5A34"/>
  <w15:chartTrackingRefBased/>
  <w15:docId w15:val="{6C19DF8D-9BF3-4FA9-8F61-8A358B774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1C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b03b4a1d3cdde0d0b994b166c25c70c4">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730bb355bc2475717ba4be89b3e6b7d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3B94F9-B906-4C1F-BA2A-BA27B5D8B4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A593DD-F9AC-4CC4-A046-086B0C0D7439}">
  <ds:schemaRefs>
    <ds:schemaRef ds:uri="http://schemas.microsoft.com/sharepoint/v3/contenttype/forms"/>
  </ds:schemaRefs>
</ds:datastoreItem>
</file>

<file path=customXml/itemProps3.xml><?xml version="1.0" encoding="utf-8"?>
<ds:datastoreItem xmlns:ds="http://schemas.openxmlformats.org/officeDocument/2006/customXml" ds:itemID="{0B0CB969-D34E-4621-91F8-EEACCE432133}">
  <ds:schemaRefs>
    <ds:schemaRef ds:uri="2fff46f4-612e-44ba-884a-bcd0b08f5dc6"/>
    <ds:schemaRef ds:uri="http://schemas.microsoft.com/office/2006/documentManagement/types"/>
    <ds:schemaRef ds:uri="http://www.w3.org/XML/1998/namespace"/>
    <ds:schemaRef ds:uri="2185e222-3c8d-40d1-8655-532d5209bd26"/>
    <ds:schemaRef ds:uri="http://schemas.microsoft.com/office/infopath/2007/PartnerControls"/>
    <ds:schemaRef ds:uri="http://purl.org/dc/terms/"/>
    <ds:schemaRef ds:uri="http://purl.org/dc/dcmitype/"/>
    <ds:schemaRef ds:uri="http://purl.org/dc/elements/1.1/"/>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Pages>
  <Words>477</Words>
  <Characters>2720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Tehreem Arshad (2120566)</dc:creator>
  <cp:keywords/>
  <dc:description/>
  <cp:lastModifiedBy>Tehreem Arshad (2120566)</cp:lastModifiedBy>
  <cp:revision>1</cp:revision>
  <dcterms:created xsi:type="dcterms:W3CDTF">2022-10-10T09:00:00Z</dcterms:created>
  <dcterms:modified xsi:type="dcterms:W3CDTF">2022-10-10T09:31:00Z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