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4853C7" w14:textId="77777777" w:rsidR="008F345F" w:rsidRDefault="008F345F" w:rsidP="008F345F">
      <w:pPr>
        <w:rPr>
          <w:b/>
          <w:sz w:val="36"/>
        </w:rPr>
      </w:pPr>
    </w:p>
    <w:p w14:paraId="12C2ABB9" w14:textId="77777777" w:rsidR="008F345F" w:rsidRDefault="008F345F" w:rsidP="008F345F">
      <w:pPr>
        <w:jc w:val="center"/>
        <w:rPr>
          <w:b/>
          <w:sz w:val="36"/>
        </w:rPr>
      </w:pPr>
    </w:p>
    <w:p w14:paraId="5142950C" w14:textId="717C429F" w:rsidR="008F345F" w:rsidRPr="003B0939" w:rsidRDefault="008F345F" w:rsidP="008F345F">
      <w:pPr>
        <w:autoSpaceDE w:val="0"/>
        <w:autoSpaceDN w:val="0"/>
        <w:adjustRightInd w:val="0"/>
        <w:spacing w:after="0" w:line="240" w:lineRule="auto"/>
        <w:rPr>
          <w:rFonts w:cstheme="minorHAnsi"/>
          <w:sz w:val="44"/>
          <w:szCs w:val="44"/>
        </w:rPr>
      </w:pPr>
      <w:r>
        <w:rPr>
          <w:rFonts w:cstheme="minorHAnsi"/>
          <w:b/>
          <w:bCs/>
          <w:sz w:val="40"/>
          <w:szCs w:val="40"/>
        </w:rPr>
        <w:t xml:space="preserve">                        </w:t>
      </w:r>
      <w:r w:rsidRPr="003B0939">
        <w:rPr>
          <w:rFonts w:cstheme="minorHAnsi"/>
          <w:b/>
          <w:bCs/>
          <w:sz w:val="44"/>
          <w:szCs w:val="44"/>
        </w:rPr>
        <w:t>MODULE CODE: LCBB400</w:t>
      </w:r>
      <w:r w:rsidR="00E15561">
        <w:rPr>
          <w:rFonts w:cstheme="minorHAnsi"/>
          <w:b/>
          <w:bCs/>
          <w:sz w:val="44"/>
          <w:szCs w:val="44"/>
        </w:rPr>
        <w:t>5</w:t>
      </w:r>
    </w:p>
    <w:p w14:paraId="025CDA16" w14:textId="77777777" w:rsidR="008F345F" w:rsidRPr="00693DFD" w:rsidRDefault="008F345F" w:rsidP="008F345F">
      <w:pPr>
        <w:jc w:val="center"/>
        <w:rPr>
          <w:rFonts w:cstheme="minorHAnsi"/>
          <w:b/>
          <w:bCs/>
          <w:sz w:val="40"/>
          <w:szCs w:val="40"/>
        </w:rPr>
      </w:pPr>
      <w:r>
        <w:rPr>
          <w:rFonts w:cstheme="minorHAnsi"/>
          <w:b/>
          <w:bCs/>
          <w:sz w:val="40"/>
          <w:szCs w:val="40"/>
        </w:rPr>
        <w:t xml:space="preserve">The Global Business Environment </w:t>
      </w:r>
    </w:p>
    <w:p w14:paraId="3F27209C" w14:textId="77777777" w:rsidR="008F345F" w:rsidRDefault="008F345F" w:rsidP="008F345F">
      <w:pPr>
        <w:jc w:val="center"/>
        <w:rPr>
          <w:rFonts w:cstheme="minorHAnsi"/>
          <w:b/>
          <w:bCs/>
          <w:sz w:val="40"/>
          <w:szCs w:val="40"/>
        </w:rPr>
      </w:pPr>
    </w:p>
    <w:p w14:paraId="5B1AD75D" w14:textId="77777777" w:rsidR="008F345F" w:rsidRPr="00693DFD" w:rsidRDefault="008F345F" w:rsidP="008F345F">
      <w:pPr>
        <w:jc w:val="center"/>
        <w:rPr>
          <w:rFonts w:cstheme="minorHAnsi"/>
          <w:b/>
          <w:bCs/>
          <w:sz w:val="40"/>
          <w:szCs w:val="40"/>
        </w:rPr>
      </w:pPr>
    </w:p>
    <w:p w14:paraId="2FC501B3" w14:textId="77777777" w:rsidR="008F345F" w:rsidRDefault="008F345F" w:rsidP="008F345F">
      <w:pPr>
        <w:jc w:val="center"/>
        <w:rPr>
          <w:rFonts w:cstheme="minorHAnsi"/>
          <w:sz w:val="40"/>
          <w:szCs w:val="40"/>
        </w:rPr>
      </w:pPr>
      <w:r w:rsidRPr="00693DFD">
        <w:rPr>
          <w:rFonts w:cstheme="minorHAnsi"/>
          <w:sz w:val="40"/>
          <w:szCs w:val="40"/>
        </w:rPr>
        <w:t xml:space="preserve">Assignment Title: </w:t>
      </w:r>
    </w:p>
    <w:p w14:paraId="33DEED9F" w14:textId="77777777" w:rsidR="008F345F" w:rsidRPr="003651FC" w:rsidRDefault="008F345F" w:rsidP="008F345F">
      <w:pPr>
        <w:pStyle w:val="Title"/>
        <w:jc w:val="center"/>
        <w:rPr>
          <w:rFonts w:asciiTheme="minorHAnsi" w:hAnsiTheme="minorHAnsi" w:cstheme="minorHAnsi"/>
          <w:b w:val="0"/>
          <w:bCs/>
          <w:szCs w:val="40"/>
        </w:rPr>
      </w:pPr>
      <w:r>
        <w:rPr>
          <w:rFonts w:asciiTheme="minorHAnsi" w:hAnsiTheme="minorHAnsi" w:cstheme="minorHAnsi"/>
          <w:b w:val="0"/>
          <w:bCs/>
          <w:szCs w:val="40"/>
        </w:rPr>
        <w:t>Global Business Environment</w:t>
      </w:r>
    </w:p>
    <w:p w14:paraId="0A4EAC14" w14:textId="77777777" w:rsidR="008F345F" w:rsidRDefault="008F345F" w:rsidP="008F345F">
      <w:pPr>
        <w:jc w:val="center"/>
        <w:rPr>
          <w:rFonts w:cstheme="minorHAnsi"/>
          <w:sz w:val="40"/>
          <w:szCs w:val="40"/>
        </w:rPr>
      </w:pPr>
      <w:r w:rsidRPr="00693DFD">
        <w:rPr>
          <w:rFonts w:cstheme="minorHAnsi"/>
          <w:sz w:val="40"/>
          <w:szCs w:val="40"/>
        </w:rPr>
        <w:t xml:space="preserve">Assessment </w:t>
      </w:r>
      <w:r>
        <w:rPr>
          <w:rFonts w:cstheme="minorHAnsi"/>
          <w:sz w:val="40"/>
          <w:szCs w:val="40"/>
        </w:rPr>
        <w:t>2</w:t>
      </w:r>
    </w:p>
    <w:p w14:paraId="072C4167" w14:textId="77777777" w:rsidR="008F345F" w:rsidRDefault="008F345F" w:rsidP="008F345F">
      <w:pPr>
        <w:rPr>
          <w:rFonts w:cstheme="minorHAnsi"/>
          <w:sz w:val="40"/>
          <w:szCs w:val="40"/>
        </w:rPr>
      </w:pPr>
    </w:p>
    <w:p w14:paraId="47D5C07E" w14:textId="77777777" w:rsidR="008F345F" w:rsidRDefault="008F345F" w:rsidP="008F345F">
      <w:pPr>
        <w:jc w:val="center"/>
        <w:rPr>
          <w:rFonts w:cstheme="minorHAnsi"/>
          <w:sz w:val="40"/>
          <w:szCs w:val="40"/>
        </w:rPr>
      </w:pPr>
      <w:r w:rsidRPr="00693DFD">
        <w:rPr>
          <w:rFonts w:cstheme="minorHAnsi"/>
          <w:sz w:val="40"/>
          <w:szCs w:val="40"/>
        </w:rPr>
        <w:t xml:space="preserve">Lecturer Name: </w:t>
      </w:r>
      <w:r>
        <w:rPr>
          <w:rFonts w:cstheme="minorHAnsi"/>
          <w:sz w:val="40"/>
          <w:szCs w:val="40"/>
        </w:rPr>
        <w:t>Nadeem Mirza</w:t>
      </w:r>
    </w:p>
    <w:p w14:paraId="6E4684D3" w14:textId="77777777" w:rsidR="008F345F" w:rsidRPr="00693DFD" w:rsidRDefault="008F345F" w:rsidP="008F345F">
      <w:pPr>
        <w:jc w:val="center"/>
        <w:rPr>
          <w:rFonts w:cstheme="minorHAnsi"/>
          <w:sz w:val="40"/>
          <w:szCs w:val="40"/>
        </w:rPr>
      </w:pPr>
    </w:p>
    <w:p w14:paraId="226297CD" w14:textId="77777777" w:rsidR="008F345F" w:rsidRDefault="008F345F" w:rsidP="008F345F">
      <w:pPr>
        <w:jc w:val="center"/>
        <w:rPr>
          <w:rFonts w:cstheme="minorHAnsi"/>
          <w:color w:val="000000" w:themeColor="text1"/>
          <w:sz w:val="40"/>
          <w:szCs w:val="40"/>
        </w:rPr>
      </w:pPr>
      <w:r w:rsidRPr="003651FC">
        <w:rPr>
          <w:rFonts w:cstheme="minorHAnsi"/>
          <w:color w:val="000000" w:themeColor="text1"/>
          <w:sz w:val="40"/>
          <w:szCs w:val="40"/>
        </w:rPr>
        <w:t>Student Name: Cristina Ghenea</w:t>
      </w:r>
    </w:p>
    <w:p w14:paraId="3B6664C5" w14:textId="77777777" w:rsidR="008F345F" w:rsidRDefault="008F345F" w:rsidP="008F345F">
      <w:pPr>
        <w:jc w:val="center"/>
        <w:rPr>
          <w:rFonts w:cstheme="minorHAnsi"/>
          <w:color w:val="000000" w:themeColor="text1"/>
          <w:sz w:val="40"/>
          <w:szCs w:val="40"/>
        </w:rPr>
      </w:pPr>
      <w:r>
        <w:rPr>
          <w:rFonts w:cstheme="minorHAnsi"/>
          <w:color w:val="000000" w:themeColor="text1"/>
          <w:sz w:val="40"/>
          <w:szCs w:val="40"/>
        </w:rPr>
        <w:t>Student Number: 1921270</w:t>
      </w:r>
    </w:p>
    <w:p w14:paraId="6234B67A" w14:textId="77777777" w:rsidR="008F345F" w:rsidRPr="003651FC" w:rsidRDefault="008F345F" w:rsidP="008F345F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1B494927" w14:textId="77777777" w:rsidR="008F345F" w:rsidRDefault="008F345F" w:rsidP="008F345F"/>
    <w:p w14:paraId="6588270C" w14:textId="77777777" w:rsidR="008F345F" w:rsidRDefault="008F345F" w:rsidP="008F345F"/>
    <w:p w14:paraId="334ED4F2" w14:textId="77777777" w:rsidR="008F345F" w:rsidRDefault="008F345F" w:rsidP="008F345F"/>
    <w:p w14:paraId="724C1CBB" w14:textId="77777777" w:rsidR="008F345F" w:rsidRDefault="008F345F" w:rsidP="008F345F"/>
    <w:p w14:paraId="6CF72373" w14:textId="77777777" w:rsidR="008F345F" w:rsidRDefault="008F345F" w:rsidP="008F345F"/>
    <w:p w14:paraId="6017D3CF" w14:textId="77777777" w:rsidR="008F345F" w:rsidRDefault="008F345F" w:rsidP="008F345F"/>
    <w:p w14:paraId="0D258EBC" w14:textId="77777777" w:rsidR="008F345F" w:rsidRDefault="008F345F" w:rsidP="008F345F"/>
    <w:p w14:paraId="74E1704D" w14:textId="77777777" w:rsidR="008F345F" w:rsidRDefault="008F345F" w:rsidP="008F345F"/>
    <w:sdt>
      <w:sdtPr>
        <w:rPr>
          <w:rFonts w:asciiTheme="minorHAnsi" w:eastAsiaTheme="minorHAnsi" w:hAnsiTheme="minorHAnsi" w:cs="Times New Roman"/>
          <w:b w:val="0"/>
          <w:color w:val="auto"/>
          <w:sz w:val="24"/>
          <w:szCs w:val="24"/>
        </w:rPr>
        <w:id w:val="-104576189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4F4A57C" w14:textId="77777777" w:rsidR="00E15561" w:rsidRDefault="00E15561" w:rsidP="008F345F">
          <w:pPr>
            <w:pStyle w:val="TOCHeading"/>
            <w:jc w:val="center"/>
            <w:rPr>
              <w:rFonts w:asciiTheme="minorHAnsi" w:eastAsiaTheme="minorHAnsi" w:hAnsiTheme="minorHAnsi" w:cs="Times New Roman"/>
              <w:b w:val="0"/>
              <w:color w:val="auto"/>
              <w:sz w:val="24"/>
              <w:szCs w:val="24"/>
            </w:rPr>
          </w:pPr>
        </w:p>
        <w:p w14:paraId="079E280C" w14:textId="387D2944" w:rsidR="008F345F" w:rsidRPr="00773970" w:rsidRDefault="008F345F" w:rsidP="008F345F">
          <w:pPr>
            <w:pStyle w:val="TOCHeading"/>
            <w:jc w:val="center"/>
            <w:rPr>
              <w:rFonts w:cs="Times New Roman"/>
              <w:sz w:val="36"/>
              <w:szCs w:val="36"/>
            </w:rPr>
          </w:pPr>
          <w:r w:rsidRPr="00773970">
            <w:rPr>
              <w:rFonts w:cs="Times New Roman"/>
              <w:sz w:val="36"/>
              <w:szCs w:val="36"/>
            </w:rPr>
            <w:t>Table of Contents</w:t>
          </w:r>
        </w:p>
        <w:p w14:paraId="59730164" w14:textId="77777777" w:rsidR="008F345F" w:rsidRDefault="008F345F" w:rsidP="008F345F"/>
        <w:p w14:paraId="2C09398A" w14:textId="2F9C68C3" w:rsidR="008F345F" w:rsidRDefault="008F345F" w:rsidP="008F345F"/>
        <w:p w14:paraId="1E6BC52D" w14:textId="77777777" w:rsidR="00773970" w:rsidRDefault="00773970" w:rsidP="008F345F"/>
        <w:p w14:paraId="78F11F4C" w14:textId="77777777" w:rsidR="008F345F" w:rsidRPr="00FE5F5A" w:rsidRDefault="008F345F" w:rsidP="008F345F"/>
        <w:p w14:paraId="2D6DAA96" w14:textId="5DBABC3A" w:rsidR="00773970" w:rsidRDefault="008F345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r w:rsidRPr="009474A2">
            <w:rPr>
              <w:rFonts w:ascii="Times New Roman" w:hAnsi="Times New Roman"/>
              <w:sz w:val="24"/>
              <w:szCs w:val="24"/>
            </w:rPr>
            <w:fldChar w:fldCharType="begin"/>
          </w:r>
          <w:r w:rsidRPr="009474A2">
            <w:rPr>
              <w:rFonts w:ascii="Times New Roman" w:hAnsi="Times New Roman"/>
              <w:sz w:val="24"/>
              <w:szCs w:val="24"/>
            </w:rPr>
            <w:instrText xml:space="preserve"> TOC \o "1-3" \h \z \u </w:instrText>
          </w:r>
          <w:r w:rsidRPr="009474A2">
            <w:rPr>
              <w:rFonts w:ascii="Times New Roman" w:hAnsi="Times New Roman"/>
              <w:sz w:val="24"/>
              <w:szCs w:val="24"/>
            </w:rPr>
            <w:fldChar w:fldCharType="separate"/>
          </w:r>
          <w:hyperlink w:anchor="_Toc61239281" w:history="1">
            <w:r w:rsidR="00773970" w:rsidRPr="003D6451">
              <w:rPr>
                <w:rStyle w:val="Hyperlink"/>
                <w:noProof/>
              </w:rPr>
              <w:t>Introduction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_Toc61239281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3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6335F4E9" w14:textId="75A79B29" w:rsidR="00773970" w:rsidRDefault="009C33B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2" w:history="1">
            <w:r w:rsidR="00773970" w:rsidRPr="003D6451">
              <w:rPr>
                <w:rStyle w:val="Hyperlink"/>
                <w:noProof/>
              </w:rPr>
              <w:t>Company background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_Toc61239282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3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2801863B" w14:textId="7BE56AE8" w:rsidR="00773970" w:rsidRDefault="009C33B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3" w:history="1">
            <w:r w:rsidR="00773970" w:rsidRPr="003D6451">
              <w:rPr>
                <w:rStyle w:val="Hyperlink"/>
                <w:noProof/>
              </w:rPr>
              <w:t>Business environment analysis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_Toc61239283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3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5D875B60" w14:textId="33877756" w:rsidR="00773970" w:rsidRDefault="009C33BF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4" w:history="1">
            <w:r w:rsidR="00773970" w:rsidRPr="003D6451">
              <w:rPr>
                <w:rStyle w:val="Hyperlink"/>
                <w:noProof/>
              </w:rPr>
              <w:t>Porter’s Five Forces Framework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_Toc61239284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4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2CC958D4" w14:textId="7A124E0B" w:rsidR="00773970" w:rsidRDefault="009C33BF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5" w:history="1">
            <w:r w:rsidR="00773970" w:rsidRPr="003D6451">
              <w:rPr>
                <w:rStyle w:val="Hyperlink"/>
                <w:noProof/>
              </w:rPr>
              <w:t>Pestle Analysis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_Toc61239285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6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43618685" w14:textId="2484CAAC" w:rsidR="00773970" w:rsidRDefault="009C33B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6" w:history="1">
            <w:r w:rsidR="00773970" w:rsidRPr="003D6451">
              <w:rPr>
                <w:rStyle w:val="Hyperlink"/>
                <w:noProof/>
              </w:rPr>
              <w:t>Changes that Ocado has made in light of COVID-19 pandemic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_Toc61239286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7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0F727D6D" w14:textId="495A3A02" w:rsidR="00773970" w:rsidRDefault="009C33B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7" w:history="1">
            <w:r w:rsidR="00773970" w:rsidRPr="003D6451">
              <w:rPr>
                <w:rStyle w:val="Hyperlink"/>
                <w:noProof/>
              </w:rPr>
              <w:t>Conclusion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_Toc61239287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8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364281A9" w14:textId="4A07FDB2" w:rsidR="00773970" w:rsidRDefault="009C33BF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eastAsia="en-GB"/>
            </w:rPr>
          </w:pPr>
          <w:hyperlink w:anchor="_Toc61239288" w:history="1">
            <w:r w:rsidR="00773970" w:rsidRPr="003D6451">
              <w:rPr>
                <w:rStyle w:val="Hyperlink"/>
                <w:noProof/>
              </w:rPr>
              <w:t>References</w:t>
            </w:r>
            <w:r w:rsidR="00773970">
              <w:rPr>
                <w:noProof/>
                <w:webHidden/>
              </w:rPr>
              <w:tab/>
            </w:r>
            <w:r w:rsidR="00773970">
              <w:rPr>
                <w:noProof/>
                <w:webHidden/>
              </w:rPr>
              <w:fldChar w:fldCharType="begin"/>
            </w:r>
            <w:r w:rsidR="00773970">
              <w:rPr>
                <w:noProof/>
                <w:webHidden/>
              </w:rPr>
              <w:instrText xml:space="preserve"> PAGEREF _Toc61239288 \h </w:instrText>
            </w:r>
            <w:r w:rsidR="00773970">
              <w:rPr>
                <w:noProof/>
                <w:webHidden/>
              </w:rPr>
            </w:r>
            <w:r w:rsidR="00773970">
              <w:rPr>
                <w:noProof/>
                <w:webHidden/>
              </w:rPr>
              <w:fldChar w:fldCharType="separate"/>
            </w:r>
            <w:r w:rsidR="00773970">
              <w:rPr>
                <w:noProof/>
                <w:webHidden/>
              </w:rPr>
              <w:t>9</w:t>
            </w:r>
            <w:r w:rsidR="00773970">
              <w:rPr>
                <w:noProof/>
                <w:webHidden/>
              </w:rPr>
              <w:fldChar w:fldCharType="end"/>
            </w:r>
          </w:hyperlink>
        </w:p>
        <w:p w14:paraId="6A9C277C" w14:textId="3074F9AD" w:rsidR="008F345F" w:rsidRDefault="008F345F" w:rsidP="008F345F">
          <w:pPr>
            <w:spacing w:line="360" w:lineRule="auto"/>
          </w:pPr>
          <w:r w:rsidRPr="009474A2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3A3BF47" w14:textId="77777777" w:rsidR="008F345F" w:rsidRPr="00B43ACE" w:rsidRDefault="008F345F" w:rsidP="008F345F">
      <w:pPr>
        <w:rPr>
          <w:rFonts w:ascii="Times New Roman" w:eastAsiaTheme="majorEastAsia" w:hAnsi="Times New Roman" w:cs="Times New Roman"/>
          <w:b/>
          <w:bCs/>
          <w:color w:val="000000" w:themeColor="text1"/>
          <w:sz w:val="32"/>
          <w:szCs w:val="32"/>
        </w:rPr>
      </w:pPr>
    </w:p>
    <w:p w14:paraId="3BEDCA9B" w14:textId="77777777" w:rsidR="008F345F" w:rsidRDefault="008F345F" w:rsidP="008F345F">
      <w:pPr>
        <w:rPr>
          <w:rFonts w:ascii="Times New Roman" w:eastAsiaTheme="majorEastAsia" w:hAnsi="Times New Roman" w:cs="Times New Roman"/>
          <w:b/>
          <w:bCs/>
          <w:color w:val="000000" w:themeColor="text1"/>
          <w:sz w:val="32"/>
          <w:szCs w:val="32"/>
        </w:rPr>
      </w:pPr>
    </w:p>
    <w:p w14:paraId="2C825E8C" w14:textId="77777777" w:rsidR="008F345F" w:rsidRDefault="008F345F" w:rsidP="008F345F">
      <w:pPr>
        <w:rPr>
          <w:rFonts w:ascii="Times New Roman" w:eastAsiaTheme="majorEastAsia" w:hAnsi="Times New Roman" w:cs="Times New Roman"/>
          <w:b/>
          <w:bCs/>
          <w:color w:val="000000" w:themeColor="text1"/>
          <w:sz w:val="32"/>
          <w:szCs w:val="32"/>
        </w:rPr>
      </w:pPr>
      <w:bookmarkStart w:id="0" w:name="_Toc57396787"/>
      <w:r>
        <w:rPr>
          <w:rFonts w:ascii="Times New Roman" w:hAnsi="Times New Roman" w:cs="Times New Roman"/>
          <w:b/>
          <w:bCs/>
          <w:color w:val="000000" w:themeColor="text1"/>
        </w:rPr>
        <w:br w:type="page"/>
      </w:r>
    </w:p>
    <w:p w14:paraId="2071EA37" w14:textId="77777777" w:rsidR="008F345F" w:rsidRPr="00B6296C" w:rsidRDefault="008F345F" w:rsidP="008F345F">
      <w:pPr>
        <w:pStyle w:val="Heading1"/>
        <w:jc w:val="left"/>
        <w:rPr>
          <w:sz w:val="28"/>
          <w:szCs w:val="28"/>
        </w:rPr>
      </w:pPr>
      <w:bookmarkStart w:id="1" w:name="_Toc61239281"/>
      <w:r w:rsidRPr="00B6296C">
        <w:rPr>
          <w:sz w:val="28"/>
          <w:szCs w:val="28"/>
        </w:rPr>
        <w:lastRenderedPageBreak/>
        <w:t>Introduction</w:t>
      </w:r>
      <w:bookmarkEnd w:id="0"/>
      <w:bookmarkEnd w:id="1"/>
    </w:p>
    <w:p w14:paraId="4D331327" w14:textId="04B11959" w:rsidR="008F345F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7F94">
        <w:rPr>
          <w:rFonts w:ascii="Times New Roman" w:hAnsi="Times New Roman" w:cs="Times New Roman"/>
          <w:sz w:val="24"/>
          <w:szCs w:val="24"/>
        </w:rPr>
        <w:t>The world is changing at a faster rate than ever. COVID-19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376FBD">
        <w:rPr>
          <w:rFonts w:ascii="Times New Roman" w:hAnsi="Times New Roman" w:cs="Times New Roman"/>
          <w:sz w:val="24"/>
          <w:szCs w:val="24"/>
        </w:rPr>
        <w:t>a particularly contagious illness</w:t>
      </w:r>
      <w:r>
        <w:rPr>
          <w:rFonts w:ascii="Times New Roman" w:hAnsi="Times New Roman" w:cs="Times New Roman"/>
          <w:sz w:val="24"/>
          <w:szCs w:val="24"/>
        </w:rPr>
        <w:t xml:space="preserve"> caused by </w:t>
      </w:r>
      <w:r w:rsidRPr="008E7249">
        <w:rPr>
          <w:rFonts w:ascii="Times New Roman" w:hAnsi="Times New Roman" w:cs="Times New Roman"/>
          <w:sz w:val="24"/>
          <w:szCs w:val="24"/>
        </w:rPr>
        <w:t>SARS-CoV-2</w:t>
      </w:r>
      <w:r>
        <w:rPr>
          <w:rFonts w:ascii="Times New Roman" w:hAnsi="Times New Roman" w:cs="Times New Roman"/>
          <w:sz w:val="24"/>
          <w:szCs w:val="24"/>
        </w:rPr>
        <w:t xml:space="preserve"> has spread rapidly creating an ongoing pandemic and </w:t>
      </w:r>
      <w:r w:rsidRPr="00F57F94">
        <w:rPr>
          <w:rFonts w:ascii="Times New Roman" w:hAnsi="Times New Roman" w:cs="Times New Roman"/>
          <w:sz w:val="24"/>
          <w:szCs w:val="24"/>
        </w:rPr>
        <w:t xml:space="preserve">caused a chaotic effect </w:t>
      </w:r>
      <w:r>
        <w:rPr>
          <w:rFonts w:ascii="Times New Roman" w:hAnsi="Times New Roman" w:cs="Times New Roman"/>
          <w:sz w:val="24"/>
          <w:szCs w:val="24"/>
        </w:rPr>
        <w:t>throughout</w:t>
      </w:r>
      <w:r w:rsidRPr="00F57F94">
        <w:rPr>
          <w:rFonts w:ascii="Times New Roman" w:hAnsi="Times New Roman" w:cs="Times New Roman"/>
          <w:sz w:val="24"/>
          <w:szCs w:val="24"/>
        </w:rPr>
        <w:t xml:space="preserve"> the entire world</w:t>
      </w:r>
      <w:r>
        <w:rPr>
          <w:rFonts w:ascii="Times New Roman" w:hAnsi="Times New Roman" w:cs="Times New Roman"/>
          <w:sz w:val="24"/>
          <w:szCs w:val="24"/>
        </w:rPr>
        <w:t xml:space="preserve"> (Aspinall, 2019). </w:t>
      </w:r>
      <w:r w:rsidRPr="00E976A4">
        <w:rPr>
          <w:rFonts w:ascii="Times New Roman" w:hAnsi="Times New Roman" w:cs="Times New Roman"/>
          <w:sz w:val="24"/>
          <w:szCs w:val="24"/>
        </w:rPr>
        <w:t xml:space="preserve">As a result of the </w:t>
      </w:r>
      <w:r>
        <w:rPr>
          <w:rFonts w:ascii="Times New Roman" w:hAnsi="Times New Roman" w:cs="Times New Roman"/>
          <w:sz w:val="24"/>
          <w:szCs w:val="24"/>
        </w:rPr>
        <w:t>coronavirus</w:t>
      </w:r>
      <w:r w:rsidRPr="00E976A4">
        <w:rPr>
          <w:rFonts w:ascii="Times New Roman" w:hAnsi="Times New Roman" w:cs="Times New Roman"/>
          <w:sz w:val="24"/>
          <w:szCs w:val="24"/>
        </w:rPr>
        <w:t xml:space="preserve"> pandemic and economic uncertainty, companies are hoping to remain competitive and are now taking </w:t>
      </w:r>
      <w:r>
        <w:rPr>
          <w:rFonts w:ascii="Times New Roman" w:hAnsi="Times New Roman" w:cs="Times New Roman"/>
          <w:sz w:val="24"/>
          <w:szCs w:val="24"/>
        </w:rPr>
        <w:t>measures</w:t>
      </w:r>
      <w:r w:rsidRPr="00E976A4">
        <w:rPr>
          <w:rFonts w:ascii="Times New Roman" w:hAnsi="Times New Roman" w:cs="Times New Roman"/>
          <w:sz w:val="24"/>
          <w:szCs w:val="24"/>
        </w:rPr>
        <w:t xml:space="preserve"> that could </w:t>
      </w:r>
      <w:r>
        <w:rPr>
          <w:rFonts w:ascii="Times New Roman" w:hAnsi="Times New Roman" w:cs="Times New Roman"/>
          <w:sz w:val="24"/>
          <w:szCs w:val="24"/>
        </w:rPr>
        <w:t>help them overcome the situation</w:t>
      </w:r>
      <w:r w:rsidRPr="00E976A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This essay is focussed on the academic</w:t>
      </w:r>
      <w:r w:rsidRPr="00A674D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frameworks and the major forces that are shaping the business environment of Ocado Retail, a joint partnership between </w:t>
      </w:r>
      <w:r w:rsidRPr="00415095">
        <w:rPr>
          <w:rFonts w:ascii="Times New Roman" w:hAnsi="Times New Roman" w:cs="Times New Roman"/>
          <w:sz w:val="24"/>
          <w:szCs w:val="24"/>
        </w:rPr>
        <w:t>Marks &amp; Spencer Group and Ocado Group</w:t>
      </w:r>
      <w:r>
        <w:rPr>
          <w:rFonts w:ascii="Times New Roman" w:hAnsi="Times New Roman" w:cs="Times New Roman"/>
          <w:sz w:val="24"/>
          <w:szCs w:val="24"/>
        </w:rPr>
        <w:t>. In addition, t</w:t>
      </w:r>
      <w:r w:rsidRPr="000C539D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 xml:space="preserve">changes that the company has made in the last few months in light of COVID-19 pandemic will also be analysed. </w:t>
      </w:r>
    </w:p>
    <w:p w14:paraId="3B728A79" w14:textId="77777777" w:rsidR="008F345F" w:rsidRDefault="008F345F" w:rsidP="008F345F">
      <w:pPr>
        <w:pStyle w:val="Heading1"/>
        <w:jc w:val="left"/>
        <w:rPr>
          <w:sz w:val="28"/>
          <w:szCs w:val="28"/>
        </w:rPr>
      </w:pPr>
      <w:bookmarkStart w:id="2" w:name="_Toc61239282"/>
      <w:r>
        <w:rPr>
          <w:sz w:val="28"/>
          <w:szCs w:val="28"/>
        </w:rPr>
        <w:t>Company background</w:t>
      </w:r>
      <w:bookmarkEnd w:id="2"/>
    </w:p>
    <w:p w14:paraId="34370C7D" w14:textId="4954C3C2" w:rsidR="008F345F" w:rsidRPr="00582DBB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61EBC">
        <w:rPr>
          <w:rFonts w:ascii="Times New Roman" w:hAnsi="Times New Roman" w:cs="Times New Roman"/>
          <w:sz w:val="24"/>
          <w:szCs w:val="24"/>
        </w:rPr>
        <w:t>Ocado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7D690D">
        <w:rPr>
          <w:rFonts w:ascii="Times New Roman" w:hAnsi="Times New Roman" w:cs="Times New Roman"/>
          <w:sz w:val="24"/>
          <w:szCs w:val="24"/>
        </w:rPr>
        <w:t>the global pioneer in onl</w:t>
      </w:r>
      <w:r>
        <w:rPr>
          <w:rFonts w:ascii="Times New Roman" w:hAnsi="Times New Roman" w:cs="Times New Roman"/>
          <w:sz w:val="24"/>
          <w:szCs w:val="24"/>
        </w:rPr>
        <w:t>ine grocery</w:t>
      </w:r>
      <w:r w:rsidRPr="007D690D">
        <w:rPr>
          <w:rFonts w:ascii="Times New Roman" w:hAnsi="Times New Roman" w:cs="Times New Roman"/>
          <w:sz w:val="24"/>
          <w:szCs w:val="24"/>
        </w:rPr>
        <w:t xml:space="preserve"> shopping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361EBC">
        <w:rPr>
          <w:rFonts w:ascii="Times New Roman" w:hAnsi="Times New Roman" w:cs="Times New Roman"/>
          <w:sz w:val="24"/>
          <w:szCs w:val="24"/>
        </w:rPr>
        <w:t xml:space="preserve"> was established in 2000 by</w:t>
      </w:r>
      <w:r w:rsidR="00376FBD">
        <w:rPr>
          <w:rFonts w:ascii="Times New Roman" w:hAnsi="Times New Roman" w:cs="Times New Roman"/>
          <w:sz w:val="24"/>
          <w:szCs w:val="24"/>
        </w:rPr>
        <w:t xml:space="preserve"> </w:t>
      </w:r>
      <w:r w:rsidR="00376FBD" w:rsidRPr="00361EBC">
        <w:rPr>
          <w:rFonts w:ascii="Times New Roman" w:hAnsi="Times New Roman" w:cs="Times New Roman"/>
          <w:sz w:val="24"/>
          <w:szCs w:val="24"/>
        </w:rPr>
        <w:t xml:space="preserve">Jonathan </w:t>
      </w:r>
      <w:proofErr w:type="spellStart"/>
      <w:r w:rsidR="00376FBD" w:rsidRPr="00361EBC">
        <w:rPr>
          <w:rFonts w:ascii="Times New Roman" w:hAnsi="Times New Roman" w:cs="Times New Roman"/>
          <w:sz w:val="24"/>
          <w:szCs w:val="24"/>
        </w:rPr>
        <w:t>Faiman</w:t>
      </w:r>
      <w:proofErr w:type="spellEnd"/>
      <w:r w:rsidR="00376FBD">
        <w:rPr>
          <w:rFonts w:ascii="Times New Roman" w:hAnsi="Times New Roman" w:cs="Times New Roman"/>
          <w:sz w:val="24"/>
          <w:szCs w:val="24"/>
        </w:rPr>
        <w:t>,</w:t>
      </w:r>
      <w:r w:rsidRPr="00361EBC">
        <w:rPr>
          <w:rFonts w:ascii="Times New Roman" w:hAnsi="Times New Roman" w:cs="Times New Roman"/>
          <w:sz w:val="24"/>
          <w:szCs w:val="24"/>
        </w:rPr>
        <w:t xml:space="preserve"> Tim Steiner</w:t>
      </w:r>
      <w:r w:rsidR="00376FBD">
        <w:rPr>
          <w:rFonts w:ascii="Times New Roman" w:hAnsi="Times New Roman" w:cs="Times New Roman"/>
          <w:sz w:val="24"/>
          <w:szCs w:val="24"/>
        </w:rPr>
        <w:t xml:space="preserve"> and</w:t>
      </w:r>
      <w:r w:rsidRPr="00361EBC">
        <w:rPr>
          <w:rFonts w:ascii="Times New Roman" w:hAnsi="Times New Roman" w:cs="Times New Roman"/>
          <w:sz w:val="24"/>
          <w:szCs w:val="24"/>
        </w:rPr>
        <w:t xml:space="preserve"> Jason Gissing</w:t>
      </w:r>
      <w:r w:rsidR="00376FBD">
        <w:rPr>
          <w:rFonts w:ascii="Times New Roman" w:hAnsi="Times New Roman" w:cs="Times New Roman"/>
          <w:sz w:val="24"/>
          <w:szCs w:val="24"/>
        </w:rPr>
        <w:t>,</w:t>
      </w:r>
      <w:r w:rsidRPr="00361EBC">
        <w:rPr>
          <w:rFonts w:ascii="Times New Roman" w:hAnsi="Times New Roman" w:cs="Times New Roman"/>
          <w:sz w:val="24"/>
          <w:szCs w:val="24"/>
        </w:rPr>
        <w:t xml:space="preserve"> </w:t>
      </w:r>
      <w:r w:rsidR="00376FBD">
        <w:rPr>
          <w:rFonts w:ascii="Times New Roman" w:hAnsi="Times New Roman" w:cs="Times New Roman"/>
          <w:sz w:val="24"/>
          <w:szCs w:val="24"/>
        </w:rPr>
        <w:t>t</w:t>
      </w:r>
      <w:r w:rsidR="00376FBD" w:rsidRPr="00376FBD">
        <w:rPr>
          <w:rFonts w:ascii="Times New Roman" w:hAnsi="Times New Roman" w:cs="Times New Roman"/>
          <w:sz w:val="24"/>
          <w:szCs w:val="24"/>
        </w:rPr>
        <w:t>hree ex bankers of Goldman Sachs.</w:t>
      </w:r>
      <w:r w:rsidR="00376FBD">
        <w:rPr>
          <w:rFonts w:ascii="Times New Roman" w:hAnsi="Times New Roman" w:cs="Times New Roman"/>
          <w:sz w:val="24"/>
          <w:szCs w:val="24"/>
        </w:rPr>
        <w:t xml:space="preserve"> </w:t>
      </w:r>
      <w:r w:rsidRPr="00361EBC">
        <w:rPr>
          <w:rFonts w:ascii="Times New Roman" w:hAnsi="Times New Roman" w:cs="Times New Roman"/>
          <w:sz w:val="24"/>
          <w:szCs w:val="24"/>
        </w:rPr>
        <w:t xml:space="preserve">It is a British online-only </w:t>
      </w:r>
      <w:r w:rsidR="00207027">
        <w:rPr>
          <w:rFonts w:ascii="Times New Roman" w:hAnsi="Times New Roman" w:cs="Times New Roman"/>
          <w:sz w:val="24"/>
          <w:szCs w:val="24"/>
        </w:rPr>
        <w:t>grocery store</w:t>
      </w:r>
      <w:r w:rsidRPr="00361EBC">
        <w:rPr>
          <w:rFonts w:ascii="Times New Roman" w:hAnsi="Times New Roman" w:cs="Times New Roman"/>
          <w:sz w:val="24"/>
          <w:szCs w:val="24"/>
        </w:rPr>
        <w:t xml:space="preserve"> that in contrast to its main competitors, has no network of stores and delivers groceries directly from the warehouses</w:t>
      </w:r>
      <w:r>
        <w:rPr>
          <w:rFonts w:ascii="Times New Roman" w:hAnsi="Times New Roman" w:cs="Times New Roman"/>
          <w:sz w:val="24"/>
          <w:szCs w:val="24"/>
        </w:rPr>
        <w:t xml:space="preserve"> situated </w:t>
      </w:r>
      <w:r w:rsidRPr="007240A6">
        <w:rPr>
          <w:rFonts w:ascii="Times New Roman" w:hAnsi="Times New Roman" w:cs="Times New Roman"/>
          <w:sz w:val="24"/>
          <w:szCs w:val="24"/>
        </w:rPr>
        <w:t>across the UK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76FBD" w:rsidRPr="00376FBD">
        <w:rPr>
          <w:rFonts w:ascii="Times New Roman" w:hAnsi="Times New Roman" w:cs="Times New Roman"/>
          <w:sz w:val="24"/>
          <w:szCs w:val="24"/>
        </w:rPr>
        <w:t xml:space="preserve">Thanks </w:t>
      </w:r>
      <w:r w:rsidR="00376FBD">
        <w:rPr>
          <w:rFonts w:ascii="Times New Roman" w:hAnsi="Times New Roman" w:cs="Times New Roman"/>
          <w:sz w:val="24"/>
          <w:szCs w:val="24"/>
        </w:rPr>
        <w:t>to a</w:t>
      </w:r>
      <w:r w:rsidR="00376FBD" w:rsidRPr="00376FBD">
        <w:rPr>
          <w:rFonts w:ascii="Times New Roman" w:hAnsi="Times New Roman" w:cs="Times New Roman"/>
          <w:sz w:val="24"/>
          <w:szCs w:val="24"/>
        </w:rPr>
        <w:t xml:space="preserve"> significant growth in the number of consumers opting for online </w:t>
      </w:r>
      <w:r w:rsidR="00376FBD">
        <w:rPr>
          <w:rFonts w:ascii="Times New Roman" w:hAnsi="Times New Roman" w:cs="Times New Roman"/>
          <w:sz w:val="24"/>
          <w:szCs w:val="24"/>
        </w:rPr>
        <w:t xml:space="preserve">grocery </w:t>
      </w:r>
      <w:r w:rsidR="00376FBD" w:rsidRPr="00376FBD">
        <w:rPr>
          <w:rFonts w:ascii="Times New Roman" w:hAnsi="Times New Roman" w:cs="Times New Roman"/>
          <w:sz w:val="24"/>
          <w:szCs w:val="24"/>
        </w:rPr>
        <w:t xml:space="preserve">shopping </w:t>
      </w:r>
      <w:r w:rsidRPr="00716E6E">
        <w:rPr>
          <w:rFonts w:ascii="Times New Roman" w:hAnsi="Times New Roman" w:cs="Times New Roman"/>
          <w:sz w:val="24"/>
          <w:szCs w:val="24"/>
        </w:rPr>
        <w:t>after the spread of the coronavirus</w:t>
      </w:r>
      <w:r w:rsidR="00376FBD">
        <w:rPr>
          <w:rFonts w:ascii="Times New Roman" w:hAnsi="Times New Roman" w:cs="Times New Roman"/>
          <w:sz w:val="24"/>
          <w:szCs w:val="24"/>
        </w:rPr>
        <w:t xml:space="preserve">,  </w:t>
      </w:r>
      <w:r w:rsidR="00376FBD" w:rsidRPr="00716E6E">
        <w:rPr>
          <w:rFonts w:ascii="Times New Roman" w:hAnsi="Times New Roman" w:cs="Times New Roman"/>
          <w:sz w:val="24"/>
          <w:szCs w:val="24"/>
        </w:rPr>
        <w:t>Ocado</w:t>
      </w:r>
      <w:r w:rsidR="00376FBD">
        <w:rPr>
          <w:rFonts w:ascii="Times New Roman" w:hAnsi="Times New Roman" w:cs="Times New Roman"/>
          <w:sz w:val="24"/>
          <w:szCs w:val="24"/>
        </w:rPr>
        <w:t xml:space="preserve">’s </w:t>
      </w:r>
      <w:r w:rsidR="00376FBD" w:rsidRPr="00716E6E">
        <w:rPr>
          <w:rFonts w:ascii="Times New Roman" w:hAnsi="Times New Roman" w:cs="Times New Roman"/>
          <w:sz w:val="24"/>
          <w:szCs w:val="24"/>
        </w:rPr>
        <w:t xml:space="preserve">share price </w:t>
      </w:r>
      <w:r w:rsidR="00376FBD">
        <w:rPr>
          <w:rFonts w:ascii="Times New Roman" w:hAnsi="Times New Roman" w:cs="Times New Roman"/>
          <w:sz w:val="24"/>
          <w:szCs w:val="24"/>
        </w:rPr>
        <w:t>has steadily increased.</w:t>
      </w:r>
      <w:r w:rsidR="00376FBD" w:rsidRPr="00716E6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The retailer</w:t>
      </w:r>
      <w:r w:rsidRPr="00716E6E">
        <w:rPr>
          <w:rFonts w:ascii="Times New Roman" w:hAnsi="Times New Roman" w:cs="Times New Roman"/>
          <w:sz w:val="24"/>
          <w:szCs w:val="24"/>
        </w:rPr>
        <w:t xml:space="preserve"> recorded a </w:t>
      </w:r>
      <w:r>
        <w:rPr>
          <w:rFonts w:ascii="Times New Roman" w:hAnsi="Times New Roman" w:cs="Times New Roman"/>
          <w:sz w:val="24"/>
          <w:szCs w:val="24"/>
        </w:rPr>
        <w:t>52</w:t>
      </w:r>
      <w:r w:rsidRPr="00716E6E">
        <w:rPr>
          <w:rFonts w:ascii="Times New Roman" w:hAnsi="Times New Roman" w:cs="Times New Roman"/>
          <w:sz w:val="24"/>
          <w:szCs w:val="24"/>
        </w:rPr>
        <w:t xml:space="preserve"> per cent rise in revenue in the </w:t>
      </w:r>
      <w:r w:rsidR="00B50218">
        <w:rPr>
          <w:rFonts w:ascii="Times New Roman" w:hAnsi="Times New Roman" w:cs="Times New Roman"/>
          <w:sz w:val="24"/>
          <w:szCs w:val="24"/>
        </w:rPr>
        <w:t xml:space="preserve">third </w:t>
      </w:r>
      <w:r w:rsidRPr="00716E6E">
        <w:rPr>
          <w:rFonts w:ascii="Times New Roman" w:hAnsi="Times New Roman" w:cs="Times New Roman"/>
          <w:sz w:val="24"/>
          <w:szCs w:val="24"/>
        </w:rPr>
        <w:t xml:space="preserve">quarter, with </w:t>
      </w:r>
      <w:r w:rsidR="00B50218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top</w:t>
      </w:r>
      <w:r w:rsidRPr="00716E6E">
        <w:rPr>
          <w:rFonts w:ascii="Times New Roman" w:hAnsi="Times New Roman" w:cs="Times New Roman"/>
          <w:sz w:val="24"/>
          <w:szCs w:val="24"/>
        </w:rPr>
        <w:t xml:space="preserve"> score in London's </w:t>
      </w:r>
      <w:r w:rsidRPr="00C04A8A">
        <w:rPr>
          <w:rFonts w:ascii="Times New Roman" w:hAnsi="Times New Roman" w:cs="Times New Roman"/>
          <w:sz w:val="24"/>
          <w:szCs w:val="24"/>
        </w:rPr>
        <w:t>Financial Times Stock Exchange</w:t>
      </w:r>
      <w:r>
        <w:rPr>
          <w:rFonts w:ascii="Times New Roman" w:hAnsi="Times New Roman" w:cs="Times New Roman"/>
          <w:sz w:val="24"/>
          <w:szCs w:val="24"/>
        </w:rPr>
        <w:t xml:space="preserve"> (FTSE) </w:t>
      </w:r>
      <w:r w:rsidRPr="00716E6E">
        <w:rPr>
          <w:rFonts w:ascii="Times New Roman" w:hAnsi="Times New Roman" w:cs="Times New Roman"/>
          <w:sz w:val="24"/>
          <w:szCs w:val="24"/>
        </w:rPr>
        <w:t xml:space="preserve">100, </w:t>
      </w:r>
      <w:r w:rsidR="00B50218">
        <w:rPr>
          <w:rFonts w:ascii="Times New Roman" w:hAnsi="Times New Roman" w:cs="Times New Roman"/>
          <w:sz w:val="24"/>
          <w:szCs w:val="24"/>
        </w:rPr>
        <w:t>and an</w:t>
      </w:r>
      <w:r w:rsidR="00B50218" w:rsidRPr="00716E6E">
        <w:rPr>
          <w:rFonts w:ascii="Times New Roman" w:hAnsi="Times New Roman" w:cs="Times New Roman"/>
          <w:sz w:val="24"/>
          <w:szCs w:val="24"/>
        </w:rPr>
        <w:t xml:space="preserve"> average of 3</w:t>
      </w:r>
      <w:r w:rsidR="00B50218">
        <w:rPr>
          <w:rFonts w:ascii="Times New Roman" w:hAnsi="Times New Roman" w:cs="Times New Roman"/>
          <w:sz w:val="24"/>
          <w:szCs w:val="24"/>
        </w:rPr>
        <w:t>45</w:t>
      </w:r>
      <w:r w:rsidR="00B50218" w:rsidRPr="00716E6E">
        <w:rPr>
          <w:rFonts w:ascii="Times New Roman" w:hAnsi="Times New Roman" w:cs="Times New Roman"/>
          <w:sz w:val="24"/>
          <w:szCs w:val="24"/>
        </w:rPr>
        <w:t>,000 weekly</w:t>
      </w:r>
      <w:r w:rsidR="00B50218">
        <w:rPr>
          <w:rFonts w:ascii="Times New Roman" w:hAnsi="Times New Roman" w:cs="Times New Roman"/>
          <w:sz w:val="24"/>
          <w:szCs w:val="24"/>
        </w:rPr>
        <w:t xml:space="preserve"> orders</w:t>
      </w:r>
      <w:r>
        <w:rPr>
          <w:rFonts w:ascii="Times New Roman" w:hAnsi="Times New Roman" w:cs="Times New Roman"/>
          <w:sz w:val="24"/>
          <w:szCs w:val="24"/>
        </w:rPr>
        <w:t xml:space="preserve"> (Dean, 2020).</w:t>
      </w:r>
    </w:p>
    <w:p w14:paraId="3EE6EAA8" w14:textId="77777777" w:rsidR="008F345F" w:rsidRPr="00413BB7" w:rsidRDefault="008F345F" w:rsidP="008F345F">
      <w:pPr>
        <w:pStyle w:val="Heading1"/>
        <w:jc w:val="left"/>
        <w:rPr>
          <w:sz w:val="28"/>
          <w:szCs w:val="28"/>
        </w:rPr>
      </w:pPr>
      <w:bookmarkStart w:id="3" w:name="_Toc61239283"/>
      <w:r>
        <w:rPr>
          <w:sz w:val="28"/>
          <w:szCs w:val="28"/>
        </w:rPr>
        <w:t>Business</w:t>
      </w:r>
      <w:r w:rsidRPr="00582DBB">
        <w:rPr>
          <w:sz w:val="28"/>
          <w:szCs w:val="28"/>
        </w:rPr>
        <w:t xml:space="preserve"> environment</w:t>
      </w:r>
      <w:r>
        <w:rPr>
          <w:sz w:val="28"/>
          <w:szCs w:val="28"/>
        </w:rPr>
        <w:t xml:space="preserve"> analysis</w:t>
      </w:r>
      <w:bookmarkEnd w:id="3"/>
    </w:p>
    <w:p w14:paraId="3BC5014E" w14:textId="25FD7153" w:rsidR="008F345F" w:rsidRPr="000A1769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99F">
        <w:rPr>
          <w:rFonts w:ascii="Times New Roman" w:hAnsi="Times New Roman" w:cs="Times New Roman"/>
          <w:sz w:val="24"/>
          <w:szCs w:val="24"/>
        </w:rPr>
        <w:t>Worthington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6499F">
        <w:rPr>
          <w:rFonts w:ascii="Times New Roman" w:hAnsi="Times New Roman" w:cs="Times New Roman"/>
          <w:sz w:val="24"/>
          <w:szCs w:val="24"/>
        </w:rPr>
        <w:t>and Britton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6499F">
        <w:rPr>
          <w:rFonts w:ascii="Times New Roman" w:hAnsi="Times New Roman" w:cs="Times New Roman"/>
          <w:sz w:val="24"/>
          <w:szCs w:val="24"/>
        </w:rPr>
        <w:t>(2006</w:t>
      </w:r>
      <w:r>
        <w:rPr>
          <w:rFonts w:ascii="Times New Roman" w:hAnsi="Times New Roman" w:cs="Times New Roman"/>
          <w:sz w:val="24"/>
          <w:szCs w:val="24"/>
        </w:rPr>
        <w:t>)</w:t>
      </w:r>
      <w:r w:rsidR="00B50218">
        <w:rPr>
          <w:rFonts w:ascii="Times New Roman" w:hAnsi="Times New Roman" w:cs="Times New Roman"/>
          <w:sz w:val="24"/>
          <w:szCs w:val="24"/>
        </w:rPr>
        <w:t xml:space="preserve"> argue that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50218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6F6360">
        <w:rPr>
          <w:rFonts w:ascii="Times New Roman" w:hAnsi="Times New Roman" w:cs="Times New Roman"/>
          <w:sz w:val="24"/>
          <w:szCs w:val="24"/>
        </w:rPr>
        <w:t>nvironmental analysis</w:t>
      </w:r>
      <w:r w:rsidR="00B50218">
        <w:rPr>
          <w:rFonts w:ascii="Times New Roman" w:hAnsi="Times New Roman" w:cs="Times New Roman"/>
          <w:sz w:val="24"/>
          <w:szCs w:val="24"/>
        </w:rPr>
        <w:t xml:space="preserve"> </w:t>
      </w:r>
      <w:r w:rsidRPr="006F6360">
        <w:rPr>
          <w:rFonts w:ascii="Times New Roman" w:hAnsi="Times New Roman" w:cs="Times New Roman"/>
          <w:sz w:val="24"/>
          <w:szCs w:val="24"/>
        </w:rPr>
        <w:t>involves the monitoring and evaluation of information from the firm’s internal and external environments and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F6360">
        <w:rPr>
          <w:rFonts w:ascii="Times New Roman" w:hAnsi="Times New Roman" w:cs="Times New Roman"/>
          <w:sz w:val="24"/>
          <w:szCs w:val="24"/>
        </w:rPr>
        <w:t>dissemination of this information to key individuals within the enterprise for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F6360">
        <w:rPr>
          <w:rFonts w:ascii="Times New Roman" w:hAnsi="Times New Roman" w:cs="Times New Roman"/>
          <w:sz w:val="24"/>
          <w:szCs w:val="24"/>
        </w:rPr>
        <w:t>whom the internal strengths and weaknesses and external opportunities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F6360">
        <w:rPr>
          <w:rFonts w:ascii="Times New Roman" w:hAnsi="Times New Roman" w:cs="Times New Roman"/>
          <w:sz w:val="24"/>
          <w:szCs w:val="24"/>
        </w:rPr>
        <w:t>threats are of critical significance in decision making</w:t>
      </w:r>
      <w:r>
        <w:rPr>
          <w:rFonts w:ascii="Times New Roman" w:hAnsi="Times New Roman" w:cs="Times New Roman"/>
          <w:sz w:val="24"/>
          <w:szCs w:val="24"/>
        </w:rPr>
        <w:t xml:space="preserve">”. </w:t>
      </w:r>
      <w:r w:rsidR="00B50218" w:rsidRPr="00B50218">
        <w:rPr>
          <w:rFonts w:ascii="Times New Roman" w:hAnsi="Times New Roman" w:cs="Times New Roman"/>
          <w:sz w:val="24"/>
          <w:szCs w:val="24"/>
        </w:rPr>
        <w:t>The greatest efficient forecasts</w:t>
      </w:r>
      <w:r w:rsidR="00B50218">
        <w:rPr>
          <w:rFonts w:ascii="Times New Roman" w:hAnsi="Times New Roman" w:cs="Times New Roman"/>
          <w:sz w:val="24"/>
          <w:szCs w:val="24"/>
        </w:rPr>
        <w:t xml:space="preserve"> </w:t>
      </w:r>
      <w:r w:rsidRPr="006F6360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the business environmental changes</w:t>
      </w:r>
      <w:r w:rsidRPr="006F6360">
        <w:rPr>
          <w:rFonts w:ascii="Times New Roman" w:hAnsi="Times New Roman" w:cs="Times New Roman"/>
          <w:sz w:val="24"/>
          <w:szCs w:val="24"/>
        </w:rPr>
        <w:t xml:space="preserve"> can give the </w:t>
      </w:r>
      <w:r>
        <w:rPr>
          <w:rFonts w:ascii="Times New Roman" w:hAnsi="Times New Roman" w:cs="Times New Roman"/>
          <w:sz w:val="24"/>
          <w:szCs w:val="24"/>
        </w:rPr>
        <w:t>organisation</w:t>
      </w:r>
      <w:r w:rsidRPr="006F6360">
        <w:rPr>
          <w:rFonts w:ascii="Times New Roman" w:hAnsi="Times New Roman" w:cs="Times New Roman"/>
          <w:sz w:val="24"/>
          <w:szCs w:val="24"/>
        </w:rPr>
        <w:t xml:space="preserve"> a</w:t>
      </w:r>
      <w:r w:rsidR="00B50218">
        <w:rPr>
          <w:rFonts w:ascii="Times New Roman" w:hAnsi="Times New Roman" w:cs="Times New Roman"/>
          <w:sz w:val="24"/>
          <w:szCs w:val="24"/>
        </w:rPr>
        <w:t>n</w:t>
      </w:r>
      <w:r w:rsidRPr="006F6360">
        <w:rPr>
          <w:rFonts w:ascii="Times New Roman" w:hAnsi="Times New Roman" w:cs="Times New Roman"/>
          <w:sz w:val="24"/>
          <w:szCs w:val="24"/>
        </w:rPr>
        <w:t xml:space="preserve"> industry</w:t>
      </w:r>
      <w:r w:rsidR="00B50218">
        <w:rPr>
          <w:rFonts w:ascii="Times New Roman" w:hAnsi="Times New Roman" w:cs="Times New Roman"/>
          <w:sz w:val="24"/>
          <w:szCs w:val="24"/>
        </w:rPr>
        <w:t xml:space="preserve"> </w:t>
      </w:r>
      <w:r w:rsidR="00B50218" w:rsidRPr="006F6360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B50218">
        <w:rPr>
          <w:rFonts w:ascii="Times New Roman" w:hAnsi="Times New Roman" w:cs="Times New Roman"/>
          <w:sz w:val="24"/>
          <w:szCs w:val="24"/>
        </w:rPr>
        <w:t>advantage</w:t>
      </w:r>
      <w:r w:rsidRPr="006F6360">
        <w:rPr>
          <w:rFonts w:ascii="Times New Roman" w:hAnsi="Times New Roman" w:cs="Times New Roman"/>
          <w:sz w:val="24"/>
          <w:szCs w:val="24"/>
        </w:rPr>
        <w:t xml:space="preserve">, particularly if its </w:t>
      </w:r>
      <w:r>
        <w:rPr>
          <w:rFonts w:ascii="Times New Roman" w:hAnsi="Times New Roman" w:cs="Times New Roman"/>
          <w:sz w:val="24"/>
          <w:szCs w:val="24"/>
        </w:rPr>
        <w:t>competitors</w:t>
      </w:r>
      <w:r w:rsidRPr="006F6360">
        <w:rPr>
          <w:rFonts w:ascii="Times New Roman" w:hAnsi="Times New Roman" w:cs="Times New Roman"/>
          <w:sz w:val="24"/>
          <w:szCs w:val="24"/>
        </w:rPr>
        <w:t xml:space="preserve"> are less vigilant in this area.</w:t>
      </w:r>
      <w:r>
        <w:rPr>
          <w:rFonts w:ascii="Times New Roman" w:hAnsi="Times New Roman" w:cs="Times New Roman"/>
          <w:sz w:val="24"/>
          <w:szCs w:val="24"/>
        </w:rPr>
        <w:t xml:space="preserve"> Large organisations, such as Ocado</w:t>
      </w:r>
      <w:r w:rsidRPr="00614808">
        <w:rPr>
          <w:rFonts w:ascii="Times New Roman" w:hAnsi="Times New Roman" w:cs="Times New Roman"/>
          <w:sz w:val="24"/>
          <w:szCs w:val="24"/>
        </w:rPr>
        <w:t xml:space="preserve">, typically </w:t>
      </w:r>
      <w:r>
        <w:rPr>
          <w:rFonts w:ascii="Times New Roman" w:hAnsi="Times New Roman" w:cs="Times New Roman"/>
          <w:sz w:val="24"/>
          <w:szCs w:val="24"/>
        </w:rPr>
        <w:t>use</w:t>
      </w:r>
      <w:r w:rsidRPr="00614808">
        <w:rPr>
          <w:rFonts w:ascii="Times New Roman" w:hAnsi="Times New Roman" w:cs="Times New Roman"/>
          <w:sz w:val="24"/>
          <w:szCs w:val="24"/>
        </w:rPr>
        <w:t xml:space="preserve"> Porter's Five </w:t>
      </w:r>
      <w:r>
        <w:rPr>
          <w:rFonts w:ascii="Times New Roman" w:hAnsi="Times New Roman" w:cs="Times New Roman"/>
          <w:sz w:val="24"/>
          <w:szCs w:val="24"/>
        </w:rPr>
        <w:t>Forces</w:t>
      </w:r>
      <w:r w:rsidRPr="00614808">
        <w:rPr>
          <w:rFonts w:ascii="Times New Roman" w:hAnsi="Times New Roman" w:cs="Times New Roman"/>
          <w:sz w:val="24"/>
          <w:szCs w:val="24"/>
        </w:rPr>
        <w:t xml:space="preserve"> and PES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614808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61480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frameworks when conducting an </w:t>
      </w:r>
      <w:r w:rsidRPr="00614808">
        <w:rPr>
          <w:rFonts w:ascii="Times New Roman" w:hAnsi="Times New Roman" w:cs="Times New Roman"/>
          <w:sz w:val="24"/>
          <w:szCs w:val="24"/>
        </w:rPr>
        <w:t xml:space="preserve">environmental </w:t>
      </w:r>
      <w:r>
        <w:rPr>
          <w:rFonts w:ascii="Times New Roman" w:hAnsi="Times New Roman" w:cs="Times New Roman"/>
          <w:sz w:val="24"/>
          <w:szCs w:val="24"/>
        </w:rPr>
        <w:t xml:space="preserve">analysis. </w:t>
      </w:r>
    </w:p>
    <w:p w14:paraId="0FCFD1C0" w14:textId="3580A5C0" w:rsidR="008F345F" w:rsidRPr="00280642" w:rsidRDefault="008F345F" w:rsidP="008F345F">
      <w:pPr>
        <w:pStyle w:val="Heading2"/>
        <w:spacing w:before="0" w:after="240"/>
        <w:rPr>
          <w:rFonts w:cs="Times New Roman"/>
          <w:sz w:val="24"/>
          <w:szCs w:val="24"/>
        </w:rPr>
      </w:pPr>
      <w:bookmarkStart w:id="4" w:name="_Toc61239284"/>
      <w:bookmarkStart w:id="5" w:name="_Toc57280889"/>
      <w:bookmarkStart w:id="6" w:name="_Toc57396789"/>
      <w:r w:rsidRPr="00280642">
        <w:lastRenderedPageBreak/>
        <w:t xml:space="preserve">Porter’s Five Forces </w:t>
      </w:r>
      <w:bookmarkEnd w:id="4"/>
    </w:p>
    <w:p w14:paraId="32AE6002" w14:textId="5FEDE75C" w:rsidR="008F345F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53822">
        <w:rPr>
          <w:rFonts w:ascii="Times New Roman" w:hAnsi="Times New Roman" w:cs="Times New Roman"/>
          <w:sz w:val="24"/>
          <w:szCs w:val="24"/>
        </w:rPr>
        <w:t xml:space="preserve">Porter's Five </w:t>
      </w:r>
      <w:r>
        <w:rPr>
          <w:rFonts w:ascii="Times New Roman" w:hAnsi="Times New Roman" w:cs="Times New Roman"/>
          <w:sz w:val="24"/>
          <w:szCs w:val="24"/>
        </w:rPr>
        <w:t>Forces Analysis</w:t>
      </w:r>
      <w:r w:rsidRPr="00353822">
        <w:rPr>
          <w:rFonts w:ascii="Times New Roman" w:hAnsi="Times New Roman" w:cs="Times New Roman"/>
          <w:sz w:val="24"/>
          <w:szCs w:val="24"/>
        </w:rPr>
        <w:t xml:space="preserve"> aims to evaluate an industry and assess the</w:t>
      </w:r>
      <w:r>
        <w:rPr>
          <w:rFonts w:ascii="Times New Roman" w:hAnsi="Times New Roman" w:cs="Times New Roman"/>
          <w:sz w:val="24"/>
          <w:szCs w:val="24"/>
        </w:rPr>
        <w:t xml:space="preserve"> competitive</w:t>
      </w:r>
      <w:r w:rsidRPr="00353822">
        <w:rPr>
          <w:rFonts w:ascii="Times New Roman" w:hAnsi="Times New Roman" w:cs="Times New Roman"/>
          <w:sz w:val="24"/>
          <w:szCs w:val="24"/>
        </w:rPr>
        <w:t xml:space="preserve"> forces that are present</w:t>
      </w:r>
      <w:r w:rsidRPr="008F0F37">
        <w:rPr>
          <w:rFonts w:ascii="Times New Roman" w:hAnsi="Times New Roman" w:cs="Times New Roman"/>
          <w:sz w:val="24"/>
          <w:szCs w:val="24"/>
        </w:rPr>
        <w:t>, such as</w:t>
      </w:r>
      <w:r>
        <w:rPr>
          <w:rFonts w:ascii="Times New Roman" w:hAnsi="Times New Roman" w:cs="Times New Roman"/>
          <w:sz w:val="24"/>
          <w:szCs w:val="24"/>
        </w:rPr>
        <w:t xml:space="preserve"> new</w:t>
      </w:r>
      <w:r w:rsidRPr="00353822">
        <w:rPr>
          <w:rFonts w:ascii="Times New Roman" w:hAnsi="Times New Roman" w:cs="Times New Roman"/>
          <w:sz w:val="24"/>
          <w:szCs w:val="24"/>
        </w:rPr>
        <w:t xml:space="preserve"> ent</w:t>
      </w:r>
      <w:r>
        <w:rPr>
          <w:rFonts w:ascii="Times New Roman" w:hAnsi="Times New Roman" w:cs="Times New Roman"/>
          <w:sz w:val="24"/>
          <w:szCs w:val="24"/>
        </w:rPr>
        <w:t>rants</w:t>
      </w:r>
      <w:r w:rsidR="00B50218">
        <w:rPr>
          <w:rFonts w:ascii="Times New Roman" w:hAnsi="Times New Roman" w:cs="Times New Roman"/>
          <w:sz w:val="24"/>
          <w:szCs w:val="24"/>
        </w:rPr>
        <w:t xml:space="preserve"> and </w:t>
      </w:r>
      <w:r w:rsidRPr="00353822">
        <w:rPr>
          <w:rFonts w:ascii="Times New Roman" w:hAnsi="Times New Roman" w:cs="Times New Roman"/>
          <w:sz w:val="24"/>
          <w:szCs w:val="24"/>
        </w:rPr>
        <w:t>substitutes</w:t>
      </w:r>
      <w:r w:rsidR="00B50218">
        <w:rPr>
          <w:rFonts w:ascii="Times New Roman" w:hAnsi="Times New Roman" w:cs="Times New Roman"/>
          <w:sz w:val="24"/>
          <w:szCs w:val="24"/>
        </w:rPr>
        <w:t xml:space="preserve"> threat</w:t>
      </w:r>
      <w:r w:rsidRPr="00353822">
        <w:rPr>
          <w:rFonts w:ascii="Times New Roman" w:hAnsi="Times New Roman" w:cs="Times New Roman"/>
          <w:sz w:val="24"/>
          <w:szCs w:val="24"/>
        </w:rPr>
        <w:t>, power of buyers</w:t>
      </w:r>
      <w:r w:rsidR="00B50218">
        <w:rPr>
          <w:rFonts w:ascii="Times New Roman" w:hAnsi="Times New Roman" w:cs="Times New Roman"/>
          <w:sz w:val="24"/>
          <w:szCs w:val="24"/>
        </w:rPr>
        <w:t>,</w:t>
      </w:r>
      <w:r w:rsidRPr="00353822">
        <w:rPr>
          <w:rFonts w:ascii="Times New Roman" w:hAnsi="Times New Roman" w:cs="Times New Roman"/>
          <w:sz w:val="24"/>
          <w:szCs w:val="24"/>
        </w:rPr>
        <w:t xml:space="preserve"> power of suppliers</w:t>
      </w:r>
      <w:r w:rsidR="00B50218">
        <w:rPr>
          <w:rFonts w:ascii="Times New Roman" w:hAnsi="Times New Roman" w:cs="Times New Roman"/>
          <w:sz w:val="24"/>
          <w:szCs w:val="24"/>
        </w:rPr>
        <w:t xml:space="preserve"> and </w:t>
      </w:r>
      <w:r w:rsidR="00B50218" w:rsidRPr="00353822">
        <w:rPr>
          <w:rFonts w:ascii="Times New Roman" w:hAnsi="Times New Roman" w:cs="Times New Roman"/>
          <w:sz w:val="24"/>
          <w:szCs w:val="24"/>
        </w:rPr>
        <w:t>rivalry between competitors</w:t>
      </w:r>
      <w:r w:rsidR="00B50218">
        <w:rPr>
          <w:rFonts w:ascii="Times New Roman" w:hAnsi="Times New Roman" w:cs="Times New Roman"/>
          <w:sz w:val="24"/>
          <w:szCs w:val="24"/>
        </w:rPr>
        <w:t>,</w:t>
      </w:r>
      <w:r w:rsidR="00B50218" w:rsidRPr="0035382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7D690D">
        <w:rPr>
          <w:rFonts w:ascii="Times New Roman" w:hAnsi="Times New Roman" w:cs="Times New Roman"/>
          <w:sz w:val="24"/>
          <w:szCs w:val="24"/>
        </w:rPr>
        <w:t xml:space="preserve">ccording to </w:t>
      </w:r>
      <w:r>
        <w:rPr>
          <w:rFonts w:ascii="Times New Roman" w:hAnsi="Times New Roman" w:cs="Times New Roman"/>
          <w:sz w:val="24"/>
          <w:szCs w:val="24"/>
        </w:rPr>
        <w:t>Michael Porter, e</w:t>
      </w:r>
      <w:r w:rsidRPr="007177F0">
        <w:rPr>
          <w:rFonts w:ascii="Times New Roman" w:hAnsi="Times New Roman" w:cs="Times New Roman"/>
          <w:sz w:val="24"/>
          <w:szCs w:val="24"/>
        </w:rPr>
        <w:t xml:space="preserve">xcessive competition, strong </w:t>
      </w:r>
      <w:r>
        <w:rPr>
          <w:rFonts w:ascii="Times New Roman" w:hAnsi="Times New Roman" w:cs="Times New Roman"/>
          <w:sz w:val="24"/>
          <w:szCs w:val="24"/>
        </w:rPr>
        <w:t>power of suppliers</w:t>
      </w:r>
      <w:r w:rsidRPr="007177F0">
        <w:rPr>
          <w:rFonts w:ascii="Times New Roman" w:hAnsi="Times New Roman" w:cs="Times New Roman"/>
          <w:sz w:val="24"/>
          <w:szCs w:val="24"/>
        </w:rPr>
        <w:t xml:space="preserve"> and sellers,</w:t>
      </w:r>
      <w:r>
        <w:rPr>
          <w:rFonts w:ascii="Times New Roman" w:hAnsi="Times New Roman" w:cs="Times New Roman"/>
          <w:sz w:val="24"/>
          <w:szCs w:val="24"/>
        </w:rPr>
        <w:t xml:space="preserve"> new competitors</w:t>
      </w:r>
      <w:r w:rsidRPr="007177F0">
        <w:rPr>
          <w:rFonts w:ascii="Times New Roman" w:hAnsi="Times New Roman" w:cs="Times New Roman"/>
          <w:sz w:val="24"/>
          <w:szCs w:val="24"/>
        </w:rPr>
        <w:t xml:space="preserve"> and the </w:t>
      </w:r>
      <w:r>
        <w:rPr>
          <w:rFonts w:ascii="Times New Roman" w:hAnsi="Times New Roman" w:cs="Times New Roman"/>
          <w:sz w:val="24"/>
          <w:szCs w:val="24"/>
        </w:rPr>
        <w:t>thread</w:t>
      </w:r>
      <w:r w:rsidRPr="007177F0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substitute products </w:t>
      </w:r>
      <w:r w:rsidRPr="007177F0">
        <w:rPr>
          <w:rFonts w:ascii="Times New Roman" w:hAnsi="Times New Roman" w:cs="Times New Roman"/>
          <w:sz w:val="24"/>
          <w:szCs w:val="24"/>
        </w:rPr>
        <w:t>would all combine to minimize profitability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Pr="00434508">
        <w:rPr>
          <w:rFonts w:ascii="Times New Roman" w:hAnsi="Times New Roman" w:cs="Times New Roman"/>
          <w:sz w:val="24"/>
          <w:szCs w:val="24"/>
        </w:rPr>
        <w:t>are not ide</w:t>
      </w:r>
      <w:r>
        <w:rPr>
          <w:rFonts w:ascii="Times New Roman" w:hAnsi="Times New Roman" w:cs="Times New Roman"/>
          <w:sz w:val="24"/>
          <w:szCs w:val="24"/>
        </w:rPr>
        <w:t>al</w:t>
      </w:r>
      <w:r w:rsidRPr="00434508">
        <w:rPr>
          <w:rFonts w:ascii="Times New Roman" w:hAnsi="Times New Roman" w:cs="Times New Roman"/>
          <w:sz w:val="24"/>
          <w:szCs w:val="24"/>
        </w:rPr>
        <w:t xml:space="preserve"> for companies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7D690D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contrast</w:t>
      </w:r>
      <w:r w:rsidRPr="007D690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7D690D">
        <w:rPr>
          <w:rFonts w:ascii="Times New Roman" w:hAnsi="Times New Roman" w:cs="Times New Roman"/>
          <w:sz w:val="24"/>
          <w:szCs w:val="24"/>
        </w:rPr>
        <w:t xml:space="preserve"> business that continues to keep away the competition when it comes to the five competitive pow</w:t>
      </w:r>
      <w:r>
        <w:rPr>
          <w:rFonts w:ascii="Times New Roman" w:hAnsi="Times New Roman" w:cs="Times New Roman"/>
          <w:sz w:val="24"/>
          <w:szCs w:val="24"/>
        </w:rPr>
        <w:t>ers</w:t>
      </w:r>
      <w:r w:rsidRPr="007D690D">
        <w:rPr>
          <w:rFonts w:ascii="Times New Roman" w:hAnsi="Times New Roman" w:cs="Times New Roman"/>
          <w:sz w:val="24"/>
          <w:szCs w:val="24"/>
        </w:rPr>
        <w:t xml:space="preserve"> of the industry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7D690D">
        <w:rPr>
          <w:rFonts w:ascii="Times New Roman" w:hAnsi="Times New Roman" w:cs="Times New Roman"/>
          <w:sz w:val="24"/>
          <w:szCs w:val="24"/>
        </w:rPr>
        <w:t xml:space="preserve"> </w:t>
      </w:r>
      <w:r w:rsidRPr="00434508">
        <w:rPr>
          <w:rFonts w:ascii="Times New Roman" w:hAnsi="Times New Roman" w:cs="Times New Roman"/>
          <w:sz w:val="24"/>
          <w:szCs w:val="24"/>
        </w:rPr>
        <w:t>will have long-term profitability and domination on the market</w:t>
      </w:r>
      <w:r>
        <w:rPr>
          <w:rFonts w:ascii="Times New Roman" w:hAnsi="Times New Roman" w:cs="Times New Roman"/>
          <w:sz w:val="24"/>
          <w:szCs w:val="24"/>
        </w:rPr>
        <w:t xml:space="preserve"> (Johnson et al., </w:t>
      </w:r>
      <w:r w:rsidRPr="00F6499F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>17</w:t>
      </w:r>
      <w:r w:rsidRPr="00F6499F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353822">
        <w:rPr>
          <w:rFonts w:ascii="Times New Roman" w:hAnsi="Times New Roman" w:cs="Times New Roman"/>
          <w:sz w:val="24"/>
          <w:szCs w:val="24"/>
        </w:rPr>
        <w:t xml:space="preserve"> </w:t>
      </w:r>
      <w:r w:rsidRPr="00F208BD">
        <w:rPr>
          <w:rFonts w:ascii="Times New Roman" w:hAnsi="Times New Roman" w:cs="Times New Roman"/>
          <w:sz w:val="24"/>
          <w:szCs w:val="24"/>
        </w:rPr>
        <w:t xml:space="preserve">Ocado introduced several adjustments to the </w:t>
      </w:r>
      <w:r>
        <w:rPr>
          <w:rFonts w:ascii="Times New Roman" w:hAnsi="Times New Roman" w:cs="Times New Roman"/>
          <w:sz w:val="24"/>
          <w:szCs w:val="24"/>
        </w:rPr>
        <w:t>business strategy</w:t>
      </w:r>
      <w:r w:rsidRPr="00F208BD">
        <w:rPr>
          <w:rFonts w:ascii="Times New Roman" w:hAnsi="Times New Roman" w:cs="Times New Roman"/>
          <w:sz w:val="24"/>
          <w:szCs w:val="24"/>
        </w:rPr>
        <w:t xml:space="preserve"> during </w:t>
      </w:r>
      <w:r>
        <w:rPr>
          <w:rFonts w:ascii="Times New Roman" w:hAnsi="Times New Roman" w:cs="Times New Roman"/>
          <w:sz w:val="24"/>
          <w:szCs w:val="24"/>
        </w:rPr>
        <w:t xml:space="preserve">COVID-19 </w:t>
      </w:r>
      <w:r w:rsidRPr="00F208BD">
        <w:rPr>
          <w:rFonts w:ascii="Times New Roman" w:hAnsi="Times New Roman" w:cs="Times New Roman"/>
          <w:sz w:val="24"/>
          <w:szCs w:val="24"/>
        </w:rPr>
        <w:t>pandemic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Pr="00F208BD">
        <w:rPr>
          <w:rFonts w:ascii="Times New Roman" w:hAnsi="Times New Roman" w:cs="Times New Roman"/>
          <w:sz w:val="24"/>
          <w:szCs w:val="24"/>
        </w:rPr>
        <w:t xml:space="preserve"> Porter's </w:t>
      </w:r>
      <w:r>
        <w:rPr>
          <w:rFonts w:ascii="Times New Roman" w:hAnsi="Times New Roman" w:cs="Times New Roman"/>
          <w:sz w:val="24"/>
          <w:szCs w:val="24"/>
        </w:rPr>
        <w:t>Five F</w:t>
      </w:r>
      <w:r w:rsidRPr="00F208BD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rces Model</w:t>
      </w:r>
      <w:r w:rsidRPr="00F208BD">
        <w:rPr>
          <w:rFonts w:ascii="Times New Roman" w:hAnsi="Times New Roman" w:cs="Times New Roman"/>
          <w:sz w:val="24"/>
          <w:szCs w:val="24"/>
        </w:rPr>
        <w:t xml:space="preserve"> provide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F208BD">
        <w:rPr>
          <w:rFonts w:ascii="Times New Roman" w:hAnsi="Times New Roman" w:cs="Times New Roman"/>
          <w:sz w:val="24"/>
          <w:szCs w:val="24"/>
        </w:rPr>
        <w:t xml:space="preserve"> a </w:t>
      </w:r>
      <w:r>
        <w:rPr>
          <w:rFonts w:ascii="Times New Roman" w:hAnsi="Times New Roman" w:cs="Times New Roman"/>
          <w:sz w:val="24"/>
          <w:szCs w:val="24"/>
        </w:rPr>
        <w:t>great</w:t>
      </w:r>
      <w:r w:rsidRPr="00F208BD">
        <w:rPr>
          <w:rFonts w:ascii="Times New Roman" w:hAnsi="Times New Roman" w:cs="Times New Roman"/>
          <w:sz w:val="24"/>
          <w:szCs w:val="24"/>
        </w:rPr>
        <w:t xml:space="preserve"> way to evaluate the</w:t>
      </w:r>
      <w:r>
        <w:rPr>
          <w:rFonts w:ascii="Times New Roman" w:hAnsi="Times New Roman" w:cs="Times New Roman"/>
          <w:sz w:val="24"/>
          <w:szCs w:val="24"/>
        </w:rPr>
        <w:t>se</w:t>
      </w:r>
      <w:r w:rsidRPr="00F208BD">
        <w:rPr>
          <w:rFonts w:ascii="Times New Roman" w:hAnsi="Times New Roman" w:cs="Times New Roman"/>
          <w:sz w:val="24"/>
          <w:szCs w:val="24"/>
        </w:rPr>
        <w:t xml:space="preserve"> adjustments </w:t>
      </w:r>
      <w:r>
        <w:rPr>
          <w:rFonts w:ascii="Times New Roman" w:hAnsi="Times New Roman" w:cs="Times New Roman"/>
          <w:sz w:val="24"/>
          <w:szCs w:val="24"/>
        </w:rPr>
        <w:t>that have been made</w:t>
      </w:r>
      <w:r w:rsidRPr="00F208BD">
        <w:rPr>
          <w:rFonts w:ascii="Times New Roman" w:hAnsi="Times New Roman" w:cs="Times New Roman"/>
          <w:sz w:val="24"/>
          <w:szCs w:val="24"/>
        </w:rPr>
        <w:t xml:space="preserve"> to improve </w:t>
      </w:r>
      <w:r>
        <w:rPr>
          <w:rFonts w:ascii="Times New Roman" w:hAnsi="Times New Roman" w:cs="Times New Roman"/>
          <w:sz w:val="24"/>
          <w:szCs w:val="24"/>
        </w:rPr>
        <w:t>its business</w:t>
      </w:r>
      <w:r w:rsidRPr="00F208BD">
        <w:rPr>
          <w:rFonts w:ascii="Times New Roman" w:hAnsi="Times New Roman" w:cs="Times New Roman"/>
          <w:sz w:val="24"/>
          <w:szCs w:val="24"/>
        </w:rPr>
        <w:t xml:space="preserve"> strategy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208BD">
        <w:rPr>
          <w:rFonts w:ascii="Times New Roman" w:hAnsi="Times New Roman" w:cs="Times New Roman"/>
          <w:sz w:val="24"/>
          <w:szCs w:val="24"/>
        </w:rPr>
        <w:t xml:space="preserve">(Burrow, </w:t>
      </w:r>
      <w:proofErr w:type="spellStart"/>
      <w:r w:rsidRPr="00F208BD">
        <w:rPr>
          <w:rFonts w:ascii="Times New Roman" w:hAnsi="Times New Roman" w:cs="Times New Roman"/>
          <w:sz w:val="24"/>
          <w:szCs w:val="24"/>
        </w:rPr>
        <w:t>Kleindl</w:t>
      </w:r>
      <w:proofErr w:type="spellEnd"/>
      <w:r w:rsidRPr="00F208BD">
        <w:rPr>
          <w:rFonts w:ascii="Times New Roman" w:hAnsi="Times New Roman" w:cs="Times New Roman"/>
          <w:sz w:val="24"/>
          <w:szCs w:val="24"/>
        </w:rPr>
        <w:t xml:space="preserve"> &amp; Becraft, 2013).</w:t>
      </w:r>
    </w:p>
    <w:p w14:paraId="66A5FB79" w14:textId="77777777" w:rsidR="008F345F" w:rsidRPr="0028064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28064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Thread of new entrants</w:t>
      </w:r>
    </w:p>
    <w:p w14:paraId="08AD4D7E" w14:textId="72B51DC3" w:rsidR="008F345F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4FC9">
        <w:rPr>
          <w:rFonts w:ascii="Times New Roman" w:hAnsi="Times New Roman" w:cs="Times New Roman"/>
          <w:sz w:val="24"/>
          <w:szCs w:val="24"/>
        </w:rPr>
        <w:t>New entrants</w:t>
      </w:r>
      <w:r>
        <w:rPr>
          <w:rFonts w:ascii="Times New Roman" w:hAnsi="Times New Roman" w:cs="Times New Roman"/>
          <w:sz w:val="24"/>
          <w:szCs w:val="24"/>
        </w:rPr>
        <w:t xml:space="preserve"> can</w:t>
      </w:r>
      <w:r w:rsidRPr="00124FC9">
        <w:rPr>
          <w:rFonts w:ascii="Times New Roman" w:hAnsi="Times New Roman" w:cs="Times New Roman"/>
          <w:sz w:val="24"/>
          <w:szCs w:val="24"/>
        </w:rPr>
        <w:t xml:space="preserve"> introduce</w:t>
      </w:r>
      <w:r>
        <w:rPr>
          <w:rFonts w:ascii="Times New Roman" w:hAnsi="Times New Roman" w:cs="Times New Roman"/>
          <w:sz w:val="24"/>
          <w:szCs w:val="24"/>
        </w:rPr>
        <w:t xml:space="preserve"> innovation</w:t>
      </w:r>
      <w:r w:rsidRPr="00124FC9">
        <w:rPr>
          <w:rFonts w:ascii="Times New Roman" w:hAnsi="Times New Roman" w:cs="Times New Roman"/>
          <w:sz w:val="24"/>
          <w:szCs w:val="24"/>
        </w:rPr>
        <w:t xml:space="preserve"> and new </w:t>
      </w:r>
      <w:r>
        <w:rPr>
          <w:rFonts w:ascii="Times New Roman" w:hAnsi="Times New Roman" w:cs="Times New Roman"/>
          <w:sz w:val="24"/>
          <w:szCs w:val="24"/>
        </w:rPr>
        <w:t xml:space="preserve">concepts and approaches </w:t>
      </w:r>
      <w:r w:rsidRPr="00124FC9">
        <w:rPr>
          <w:rFonts w:ascii="Times New Roman" w:hAnsi="Times New Roman" w:cs="Times New Roman"/>
          <w:sz w:val="24"/>
          <w:szCs w:val="24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at could </w:t>
      </w:r>
      <w:r w:rsidRPr="00124FC9">
        <w:rPr>
          <w:rFonts w:ascii="Times New Roman" w:hAnsi="Times New Roman" w:cs="Times New Roman"/>
          <w:sz w:val="24"/>
          <w:szCs w:val="24"/>
        </w:rPr>
        <w:t>put pressure on Ocado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24FC9">
        <w:rPr>
          <w:rFonts w:ascii="Times New Roman" w:hAnsi="Times New Roman" w:cs="Times New Roman"/>
          <w:sz w:val="24"/>
          <w:szCs w:val="24"/>
        </w:rPr>
        <w:t>by lower pricing and offering new value propositions</w:t>
      </w:r>
      <w:r>
        <w:rPr>
          <w:rFonts w:ascii="Times New Roman" w:hAnsi="Times New Roman" w:cs="Times New Roman"/>
          <w:sz w:val="24"/>
          <w:szCs w:val="24"/>
        </w:rPr>
        <w:t xml:space="preserve"> to the customers</w:t>
      </w:r>
      <w:r w:rsidRPr="00124FC9">
        <w:rPr>
          <w:rFonts w:ascii="Times New Roman" w:hAnsi="Times New Roman" w:cs="Times New Roman"/>
          <w:sz w:val="24"/>
          <w:szCs w:val="24"/>
        </w:rPr>
        <w:t>. Ocado</w:t>
      </w:r>
      <w:r>
        <w:rPr>
          <w:rFonts w:ascii="Times New Roman" w:hAnsi="Times New Roman" w:cs="Times New Roman"/>
          <w:sz w:val="24"/>
          <w:szCs w:val="24"/>
        </w:rPr>
        <w:t xml:space="preserve">  however, is a pioneer in technology and </w:t>
      </w:r>
      <w:r w:rsidRPr="007B207D">
        <w:rPr>
          <w:rFonts w:ascii="Times New Roman" w:hAnsi="Times New Roman" w:cs="Times New Roman"/>
          <w:sz w:val="24"/>
          <w:szCs w:val="24"/>
        </w:rPr>
        <w:t xml:space="preserve">utilizes artificial intelligence </w:t>
      </w:r>
      <w:r>
        <w:rPr>
          <w:rFonts w:ascii="Times New Roman" w:hAnsi="Times New Roman" w:cs="Times New Roman"/>
          <w:sz w:val="24"/>
          <w:szCs w:val="24"/>
        </w:rPr>
        <w:t>and a smart platform (OCP)</w:t>
      </w:r>
      <w:r w:rsidRPr="00FC34C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Pr="00FC34C4">
        <w:rPr>
          <w:rFonts w:ascii="Times New Roman" w:hAnsi="Times New Roman" w:cs="Times New Roman"/>
          <w:sz w:val="24"/>
          <w:szCs w:val="24"/>
        </w:rPr>
        <w:t xml:space="preserve">help assess the best period for discounts </w:t>
      </w:r>
      <w:r>
        <w:rPr>
          <w:rFonts w:ascii="Times New Roman" w:hAnsi="Times New Roman" w:cs="Times New Roman"/>
          <w:sz w:val="24"/>
          <w:szCs w:val="24"/>
        </w:rPr>
        <w:t>in order to</w:t>
      </w:r>
      <w:r w:rsidRPr="00FC34C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move</w:t>
      </w:r>
      <w:r w:rsidRPr="00FC34C4">
        <w:rPr>
          <w:rFonts w:ascii="Times New Roman" w:hAnsi="Times New Roman" w:cs="Times New Roman"/>
          <w:sz w:val="24"/>
          <w:szCs w:val="24"/>
        </w:rPr>
        <w:t xml:space="preserve"> through all inventories and reduce overstock and waste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05CF4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addition</w:t>
      </w:r>
      <w:r w:rsidRPr="00605CF4">
        <w:rPr>
          <w:rFonts w:ascii="Times New Roman" w:hAnsi="Times New Roman" w:cs="Times New Roman"/>
          <w:sz w:val="24"/>
          <w:szCs w:val="24"/>
        </w:rPr>
        <w:t>, the retailer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05CF4">
        <w:rPr>
          <w:rFonts w:ascii="Times New Roman" w:hAnsi="Times New Roman" w:cs="Times New Roman"/>
          <w:sz w:val="24"/>
          <w:szCs w:val="24"/>
        </w:rPr>
        <w:t xml:space="preserve">price matches </w:t>
      </w:r>
      <w:r>
        <w:rPr>
          <w:rFonts w:ascii="Times New Roman" w:hAnsi="Times New Roman" w:cs="Times New Roman"/>
          <w:sz w:val="24"/>
          <w:szCs w:val="24"/>
        </w:rPr>
        <w:t>Tesco</w:t>
      </w:r>
      <w:r w:rsidRPr="00605CF4">
        <w:rPr>
          <w:rFonts w:ascii="Times New Roman" w:hAnsi="Times New Roman" w:cs="Times New Roman"/>
          <w:sz w:val="24"/>
          <w:szCs w:val="24"/>
        </w:rPr>
        <w:t xml:space="preserve"> and operates frequent discounts to</w:t>
      </w:r>
      <w:r>
        <w:rPr>
          <w:rFonts w:ascii="Times New Roman" w:hAnsi="Times New Roman" w:cs="Times New Roman"/>
          <w:sz w:val="24"/>
          <w:szCs w:val="24"/>
        </w:rPr>
        <w:t xml:space="preserve"> keep competitive and appeal to</w:t>
      </w:r>
      <w:r w:rsidRPr="00605CF4">
        <w:rPr>
          <w:rFonts w:ascii="Times New Roman" w:hAnsi="Times New Roman" w:cs="Times New Roman"/>
          <w:sz w:val="24"/>
          <w:szCs w:val="24"/>
        </w:rPr>
        <w:t xml:space="preserve"> more buyers</w:t>
      </w:r>
      <w:r>
        <w:rPr>
          <w:rFonts w:ascii="Times New Roman" w:hAnsi="Times New Roman" w:cs="Times New Roman"/>
          <w:sz w:val="24"/>
          <w:szCs w:val="24"/>
        </w:rPr>
        <w:t xml:space="preserve"> (Ocado Retail, 2020). </w:t>
      </w:r>
      <w:r w:rsidRPr="00605CF4">
        <w:rPr>
          <w:rFonts w:ascii="Times New Roman" w:hAnsi="Times New Roman" w:cs="Times New Roman"/>
          <w:sz w:val="24"/>
          <w:szCs w:val="24"/>
        </w:rPr>
        <w:t xml:space="preserve"> </w:t>
      </w:r>
      <w:r w:rsidR="00502588">
        <w:rPr>
          <w:rFonts w:ascii="Times New Roman" w:hAnsi="Times New Roman" w:cs="Times New Roman"/>
          <w:sz w:val="24"/>
          <w:szCs w:val="24"/>
        </w:rPr>
        <w:t>Thus</w:t>
      </w:r>
      <w:r w:rsidRPr="00BD5136">
        <w:rPr>
          <w:rFonts w:ascii="Times New Roman" w:hAnsi="Times New Roman" w:cs="Times New Roman"/>
          <w:sz w:val="24"/>
          <w:szCs w:val="24"/>
        </w:rPr>
        <w:t xml:space="preserve">, new entrants are not evident, especially taking into </w:t>
      </w:r>
      <w:r w:rsidR="00502588">
        <w:rPr>
          <w:rFonts w:ascii="Times New Roman" w:hAnsi="Times New Roman" w:cs="Times New Roman"/>
          <w:sz w:val="24"/>
          <w:szCs w:val="24"/>
        </w:rPr>
        <w:t>account</w:t>
      </w:r>
      <w:r w:rsidRPr="00BD5136">
        <w:rPr>
          <w:rFonts w:ascii="Times New Roman" w:hAnsi="Times New Roman" w:cs="Times New Roman"/>
          <w:sz w:val="24"/>
          <w:szCs w:val="24"/>
        </w:rPr>
        <w:t xml:space="preserve"> the present Covid-19 and Brexit situation, </w:t>
      </w:r>
      <w:r w:rsidR="00502588">
        <w:rPr>
          <w:rFonts w:ascii="Times New Roman" w:hAnsi="Times New Roman" w:cs="Times New Roman"/>
          <w:sz w:val="24"/>
          <w:szCs w:val="24"/>
        </w:rPr>
        <w:t>that caused</w:t>
      </w:r>
      <w:r w:rsidRPr="00BD5136">
        <w:rPr>
          <w:rFonts w:ascii="Times New Roman" w:hAnsi="Times New Roman" w:cs="Times New Roman"/>
          <w:sz w:val="24"/>
          <w:szCs w:val="24"/>
        </w:rPr>
        <w:t xml:space="preserve"> </w:t>
      </w:r>
      <w:r w:rsidR="00502588">
        <w:rPr>
          <w:rFonts w:ascii="Times New Roman" w:hAnsi="Times New Roman" w:cs="Times New Roman"/>
          <w:sz w:val="24"/>
          <w:szCs w:val="24"/>
        </w:rPr>
        <w:t xml:space="preserve">economic strain and </w:t>
      </w:r>
      <w:r w:rsidR="00E15561">
        <w:rPr>
          <w:rFonts w:ascii="Times New Roman" w:hAnsi="Times New Roman" w:cs="Times New Roman"/>
          <w:sz w:val="24"/>
          <w:szCs w:val="24"/>
        </w:rPr>
        <w:t xml:space="preserve">business </w:t>
      </w:r>
      <w:r w:rsidR="00502588">
        <w:rPr>
          <w:rFonts w:ascii="Times New Roman" w:hAnsi="Times New Roman" w:cs="Times New Roman"/>
          <w:sz w:val="24"/>
          <w:szCs w:val="24"/>
        </w:rPr>
        <w:t>relocation</w:t>
      </w:r>
      <w:r w:rsidR="00E15561">
        <w:rPr>
          <w:rFonts w:ascii="Times New Roman" w:hAnsi="Times New Roman" w:cs="Times New Roman"/>
          <w:sz w:val="24"/>
          <w:szCs w:val="24"/>
        </w:rPr>
        <w:t>s</w:t>
      </w:r>
      <w:r w:rsidR="00502588">
        <w:rPr>
          <w:rFonts w:ascii="Times New Roman" w:hAnsi="Times New Roman" w:cs="Times New Roman"/>
          <w:sz w:val="24"/>
          <w:szCs w:val="24"/>
        </w:rPr>
        <w:t>.</w:t>
      </w:r>
    </w:p>
    <w:p w14:paraId="7B8289E6" w14:textId="77777777" w:rsidR="008F345F" w:rsidRPr="0028064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28064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 xml:space="preserve">Thread of </w:t>
      </w:r>
      <w: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substitutes</w:t>
      </w:r>
    </w:p>
    <w:p w14:paraId="25896F41" w14:textId="5C71DE1D" w:rsidR="00276C7B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Ocado offers a </w:t>
      </w:r>
      <w:r w:rsidR="00465C6A">
        <w:rPr>
          <w:rFonts w:ascii="Times New Roman" w:hAnsi="Times New Roman" w:cs="Times New Roman"/>
          <w:sz w:val="24"/>
          <w:szCs w:val="24"/>
        </w:rPr>
        <w:t xml:space="preserve">wide </w:t>
      </w:r>
      <w:r>
        <w:rPr>
          <w:rFonts w:ascii="Times New Roman" w:hAnsi="Times New Roman" w:cs="Times New Roman"/>
          <w:sz w:val="24"/>
          <w:szCs w:val="24"/>
        </w:rPr>
        <w:t>variety of</w:t>
      </w:r>
      <w:r w:rsidR="00207027">
        <w:rPr>
          <w:rFonts w:ascii="Times New Roman" w:hAnsi="Times New Roman" w:cs="Times New Roman"/>
          <w:sz w:val="24"/>
          <w:szCs w:val="24"/>
        </w:rPr>
        <w:t xml:space="preserve"> premium</w:t>
      </w:r>
      <w:r>
        <w:rPr>
          <w:rFonts w:ascii="Times New Roman" w:hAnsi="Times New Roman" w:cs="Times New Roman"/>
          <w:sz w:val="24"/>
          <w:szCs w:val="24"/>
        </w:rPr>
        <w:t xml:space="preserve"> products</w:t>
      </w:r>
      <w:r w:rsidRPr="00D910F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from various </w:t>
      </w:r>
      <w:r w:rsidRPr="00D910F1">
        <w:rPr>
          <w:rFonts w:ascii="Times New Roman" w:hAnsi="Times New Roman" w:cs="Times New Roman"/>
          <w:sz w:val="24"/>
          <w:szCs w:val="24"/>
        </w:rPr>
        <w:t>brand</w:t>
      </w:r>
      <w:r>
        <w:rPr>
          <w:rFonts w:ascii="Times New Roman" w:hAnsi="Times New Roman" w:cs="Times New Roman"/>
          <w:sz w:val="24"/>
          <w:szCs w:val="24"/>
        </w:rPr>
        <w:t xml:space="preserve">s, Marks &amp; Spencer and also </w:t>
      </w:r>
      <w:r w:rsidRPr="00C16E86">
        <w:rPr>
          <w:rFonts w:ascii="Times New Roman" w:hAnsi="Times New Roman" w:cs="Times New Roman"/>
          <w:sz w:val="24"/>
          <w:szCs w:val="24"/>
        </w:rPr>
        <w:t>own-brand</w:t>
      </w:r>
      <w:r>
        <w:rPr>
          <w:rFonts w:ascii="Times New Roman" w:hAnsi="Times New Roman" w:cs="Times New Roman"/>
          <w:sz w:val="24"/>
          <w:szCs w:val="24"/>
        </w:rPr>
        <w:t xml:space="preserve"> Ocado</w:t>
      </w:r>
      <w:r w:rsidRPr="00C16E86">
        <w:rPr>
          <w:rFonts w:ascii="Times New Roman" w:hAnsi="Times New Roman" w:cs="Times New Roman"/>
          <w:sz w:val="24"/>
          <w:szCs w:val="24"/>
        </w:rPr>
        <w:t xml:space="preserve"> products</w:t>
      </w:r>
      <w:r>
        <w:rPr>
          <w:rFonts w:ascii="Times New Roman" w:hAnsi="Times New Roman" w:cs="Times New Roman"/>
          <w:sz w:val="24"/>
          <w:szCs w:val="24"/>
        </w:rPr>
        <w:t>, at slightly higher prices</w:t>
      </w:r>
      <w:r w:rsidRPr="00D910F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Taking into consideration </w:t>
      </w:r>
      <w:r w:rsidRPr="003A61BE">
        <w:rPr>
          <w:rFonts w:ascii="Times New Roman" w:hAnsi="Times New Roman" w:cs="Times New Roman"/>
          <w:sz w:val="24"/>
          <w:szCs w:val="24"/>
        </w:rPr>
        <w:t>these difficult economic conditions</w:t>
      </w:r>
      <w:r>
        <w:rPr>
          <w:rFonts w:ascii="Times New Roman" w:hAnsi="Times New Roman" w:cs="Times New Roman"/>
          <w:sz w:val="24"/>
          <w:szCs w:val="24"/>
        </w:rPr>
        <w:t xml:space="preserve"> caused by the pandemic</w:t>
      </w:r>
      <w:r w:rsidRPr="003A61BE">
        <w:rPr>
          <w:rFonts w:ascii="Times New Roman" w:hAnsi="Times New Roman" w:cs="Times New Roman"/>
          <w:sz w:val="24"/>
          <w:szCs w:val="24"/>
        </w:rPr>
        <w:t xml:space="preserve">, consumers may be more likely to move from Ocado to other </w:t>
      </w:r>
      <w:r>
        <w:rPr>
          <w:rFonts w:ascii="Times New Roman" w:hAnsi="Times New Roman" w:cs="Times New Roman"/>
          <w:sz w:val="24"/>
          <w:szCs w:val="24"/>
        </w:rPr>
        <w:t>retailers</w:t>
      </w:r>
      <w:r w:rsidRPr="003A61BE">
        <w:rPr>
          <w:rFonts w:ascii="Times New Roman" w:hAnsi="Times New Roman" w:cs="Times New Roman"/>
          <w:sz w:val="24"/>
          <w:szCs w:val="24"/>
        </w:rPr>
        <w:t xml:space="preserve"> which offer lower prices, such as Aldi and Lidl.</w:t>
      </w:r>
      <w:r>
        <w:rPr>
          <w:rFonts w:ascii="Times New Roman" w:hAnsi="Times New Roman" w:cs="Times New Roman"/>
          <w:sz w:val="24"/>
          <w:szCs w:val="24"/>
        </w:rPr>
        <w:t xml:space="preserve"> The discounters have partnered with third party </w:t>
      </w:r>
      <w:r w:rsidRPr="003A61BE">
        <w:rPr>
          <w:rFonts w:ascii="Times New Roman" w:hAnsi="Times New Roman" w:cs="Times New Roman"/>
          <w:sz w:val="24"/>
          <w:szCs w:val="24"/>
        </w:rPr>
        <w:t>delivery companies</w:t>
      </w:r>
      <w:r>
        <w:rPr>
          <w:rFonts w:ascii="Times New Roman" w:hAnsi="Times New Roman" w:cs="Times New Roman"/>
          <w:sz w:val="24"/>
          <w:szCs w:val="24"/>
        </w:rPr>
        <w:t xml:space="preserve"> like Deliveroo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Buymie</w:t>
      </w:r>
      <w:proofErr w:type="spellEnd"/>
      <w:r>
        <w:rPr>
          <w:rFonts w:ascii="Times New Roman" w:hAnsi="Times New Roman" w:cs="Times New Roman"/>
          <w:sz w:val="24"/>
          <w:szCs w:val="24"/>
        </w:rPr>
        <w:t>, to offer</w:t>
      </w:r>
      <w:r w:rsidRPr="003A61BE">
        <w:rPr>
          <w:rFonts w:ascii="Times New Roman" w:hAnsi="Times New Roman" w:cs="Times New Roman"/>
          <w:sz w:val="24"/>
          <w:szCs w:val="24"/>
        </w:rPr>
        <w:t xml:space="preserve"> convenient on-demand grocery </w:t>
      </w:r>
      <w:r>
        <w:rPr>
          <w:rFonts w:ascii="Times New Roman" w:hAnsi="Times New Roman" w:cs="Times New Roman"/>
          <w:sz w:val="24"/>
          <w:szCs w:val="24"/>
        </w:rPr>
        <w:t>delivery (Stevens, 2019). In addition, there is a</w:t>
      </w:r>
      <w:r w:rsidRPr="00280642">
        <w:rPr>
          <w:rFonts w:ascii="Times New Roman" w:hAnsi="Times New Roman" w:cs="Times New Roman"/>
          <w:sz w:val="24"/>
          <w:szCs w:val="24"/>
        </w:rPr>
        <w:t xml:space="preserve"> diversity of items available</w:t>
      </w:r>
      <w:r>
        <w:rPr>
          <w:rFonts w:ascii="Times New Roman" w:hAnsi="Times New Roman" w:cs="Times New Roman"/>
          <w:sz w:val="24"/>
          <w:szCs w:val="24"/>
        </w:rPr>
        <w:t xml:space="preserve"> from the other grocery retailers</w:t>
      </w:r>
      <w:r w:rsidRPr="0028064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that can </w:t>
      </w:r>
      <w:r w:rsidRPr="00280642">
        <w:rPr>
          <w:rFonts w:ascii="Times New Roman" w:hAnsi="Times New Roman" w:cs="Times New Roman"/>
          <w:sz w:val="24"/>
          <w:szCs w:val="24"/>
        </w:rPr>
        <w:t xml:space="preserve">provide </w:t>
      </w:r>
      <w:r w:rsidR="00502588">
        <w:rPr>
          <w:rFonts w:ascii="Times New Roman" w:hAnsi="Times New Roman" w:cs="Times New Roman"/>
          <w:sz w:val="24"/>
          <w:szCs w:val="24"/>
        </w:rPr>
        <w:t>c</w:t>
      </w:r>
      <w:r w:rsidR="00502588" w:rsidRPr="00502588">
        <w:rPr>
          <w:rFonts w:ascii="Times New Roman" w:hAnsi="Times New Roman" w:cs="Times New Roman"/>
          <w:sz w:val="24"/>
          <w:szCs w:val="24"/>
        </w:rPr>
        <w:t xml:space="preserve">ustomers with a range of solutions that, at lower costs, serve comparable needs. Thus, at the moment, the </w:t>
      </w:r>
      <w:r w:rsidR="00502588">
        <w:rPr>
          <w:rFonts w:ascii="Times New Roman" w:hAnsi="Times New Roman" w:cs="Times New Roman"/>
          <w:sz w:val="24"/>
          <w:szCs w:val="24"/>
        </w:rPr>
        <w:t>threat</w:t>
      </w:r>
      <w:r w:rsidR="00502588" w:rsidRPr="00502588">
        <w:rPr>
          <w:rFonts w:ascii="Times New Roman" w:hAnsi="Times New Roman" w:cs="Times New Roman"/>
          <w:sz w:val="24"/>
          <w:szCs w:val="24"/>
        </w:rPr>
        <w:t xml:space="preserve"> of </w:t>
      </w:r>
      <w:r w:rsidR="00502588">
        <w:rPr>
          <w:rFonts w:ascii="Times New Roman" w:hAnsi="Times New Roman" w:cs="Times New Roman"/>
          <w:sz w:val="24"/>
          <w:szCs w:val="24"/>
        </w:rPr>
        <w:t>substitutes</w:t>
      </w:r>
      <w:r w:rsidR="00502588" w:rsidRPr="00502588">
        <w:rPr>
          <w:rFonts w:ascii="Times New Roman" w:hAnsi="Times New Roman" w:cs="Times New Roman"/>
          <w:sz w:val="24"/>
          <w:szCs w:val="24"/>
        </w:rPr>
        <w:t xml:space="preserve"> can be </w:t>
      </w:r>
      <w:r w:rsidR="00502588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502588" w:rsidRPr="00502588">
        <w:rPr>
          <w:rFonts w:ascii="Times New Roman" w:hAnsi="Times New Roman" w:cs="Times New Roman"/>
          <w:sz w:val="24"/>
          <w:szCs w:val="24"/>
        </w:rPr>
        <w:t>high.</w:t>
      </w:r>
    </w:p>
    <w:p w14:paraId="1762EC3C" w14:textId="77777777" w:rsidR="00502588" w:rsidRPr="00B05D99" w:rsidRDefault="00502588" w:rsidP="008F345F">
      <w:pPr>
        <w:spacing w:line="360" w:lineRule="auto"/>
        <w:jc w:val="both"/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</w:p>
    <w:p w14:paraId="18277F78" w14:textId="77777777" w:rsidR="008F345F" w:rsidRPr="0028064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28064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lastRenderedPageBreak/>
        <w:t>Competitive Rivalry</w:t>
      </w:r>
    </w:p>
    <w:p w14:paraId="3E51D717" w14:textId="62E3DBBC" w:rsidR="008F345F" w:rsidRPr="00280642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Johnson et al. (</w:t>
      </w:r>
      <w:r w:rsidRPr="00F6499F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>17)</w:t>
      </w:r>
      <w:r w:rsidR="00502588">
        <w:rPr>
          <w:rFonts w:ascii="Times New Roman" w:hAnsi="Times New Roman" w:cs="Times New Roman"/>
          <w:sz w:val="24"/>
          <w:szCs w:val="24"/>
        </w:rPr>
        <w:t xml:space="preserve"> stated that</w:t>
      </w:r>
      <w:r>
        <w:rPr>
          <w:rFonts w:ascii="Times New Roman" w:hAnsi="Times New Roman" w:cs="Times New Roman"/>
          <w:sz w:val="24"/>
          <w:szCs w:val="24"/>
        </w:rPr>
        <w:t xml:space="preserve"> “</w:t>
      </w:r>
      <w:r w:rsidRPr="00BD0436">
        <w:rPr>
          <w:rFonts w:ascii="Times New Roman" w:hAnsi="Times New Roman" w:cs="Times New Roman"/>
          <w:sz w:val="24"/>
          <w:szCs w:val="24"/>
        </w:rPr>
        <w:t>organisations aiming at the same customer groups and with similar products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D0436">
        <w:rPr>
          <w:rFonts w:ascii="Times New Roman" w:hAnsi="Times New Roman" w:cs="Times New Roman"/>
          <w:sz w:val="24"/>
          <w:szCs w:val="24"/>
        </w:rPr>
        <w:t>and services (</w:t>
      </w:r>
      <w:proofErr w:type="gramStart"/>
      <w:r w:rsidRPr="00BD0436">
        <w:rPr>
          <w:rFonts w:ascii="Times New Roman" w:hAnsi="Times New Roman" w:cs="Times New Roman"/>
          <w:sz w:val="24"/>
          <w:szCs w:val="24"/>
        </w:rPr>
        <w:t>i.e.</w:t>
      </w:r>
      <w:proofErr w:type="gramEnd"/>
      <w:r w:rsidRPr="00BD0436">
        <w:rPr>
          <w:rFonts w:ascii="Times New Roman" w:hAnsi="Times New Roman" w:cs="Times New Roman"/>
          <w:sz w:val="24"/>
          <w:szCs w:val="24"/>
        </w:rPr>
        <w:t xml:space="preserve"> not substitutes)</w:t>
      </w:r>
      <w:r w:rsidR="00502588">
        <w:rPr>
          <w:rFonts w:ascii="Times New Roman" w:hAnsi="Times New Roman" w:cs="Times New Roman"/>
          <w:sz w:val="24"/>
          <w:szCs w:val="24"/>
        </w:rPr>
        <w:t xml:space="preserve"> are c</w:t>
      </w:r>
      <w:r w:rsidR="00502588" w:rsidRPr="00BD0436">
        <w:rPr>
          <w:rFonts w:ascii="Times New Roman" w:hAnsi="Times New Roman" w:cs="Times New Roman"/>
          <w:sz w:val="24"/>
          <w:szCs w:val="24"/>
        </w:rPr>
        <w:t>ompetitive rivals</w:t>
      </w:r>
      <w:r>
        <w:rPr>
          <w:rFonts w:ascii="Times New Roman" w:hAnsi="Times New Roman" w:cs="Times New Roman"/>
          <w:sz w:val="24"/>
          <w:szCs w:val="24"/>
        </w:rPr>
        <w:t>”</w:t>
      </w:r>
      <w:r w:rsidRPr="00BD0436">
        <w:rPr>
          <w:rFonts w:ascii="Times New Roman" w:hAnsi="Times New Roman" w:cs="Times New Roman"/>
          <w:sz w:val="24"/>
          <w:szCs w:val="24"/>
        </w:rPr>
        <w:t xml:space="preserve">. </w:t>
      </w:r>
      <w:r w:rsidRPr="002A7A6D">
        <w:rPr>
          <w:rFonts w:ascii="Times New Roman" w:hAnsi="Times New Roman" w:cs="Times New Roman"/>
          <w:sz w:val="24"/>
          <w:szCs w:val="24"/>
        </w:rPr>
        <w:t>Nowadays, more consumers are doing online grocery purchases than ever.</w:t>
      </w:r>
      <w:r>
        <w:rPr>
          <w:rFonts w:ascii="Times New Roman" w:hAnsi="Times New Roman" w:cs="Times New Roman"/>
          <w:sz w:val="24"/>
          <w:szCs w:val="24"/>
        </w:rPr>
        <w:t xml:space="preserve"> Ocado operates in a highly competitive retail industry and has a 14% </w:t>
      </w:r>
      <w:r w:rsidRPr="00BC12DD">
        <w:rPr>
          <w:rFonts w:ascii="Times New Roman" w:hAnsi="Times New Roman" w:cs="Times New Roman"/>
          <w:sz w:val="24"/>
          <w:szCs w:val="24"/>
        </w:rPr>
        <w:t>market share in online grocery in the UK</w:t>
      </w:r>
      <w:r>
        <w:rPr>
          <w:rFonts w:ascii="Times New Roman" w:hAnsi="Times New Roman" w:cs="Times New Roman"/>
          <w:sz w:val="24"/>
          <w:szCs w:val="24"/>
        </w:rPr>
        <w:t>. It’s main competitors are Asda,</w:t>
      </w:r>
      <w:r w:rsidR="0088065B">
        <w:rPr>
          <w:rFonts w:ascii="Times New Roman" w:hAnsi="Times New Roman" w:cs="Times New Roman"/>
          <w:sz w:val="24"/>
          <w:szCs w:val="24"/>
        </w:rPr>
        <w:t xml:space="preserve"> Morrison’s,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8065B">
        <w:rPr>
          <w:rFonts w:ascii="Times New Roman" w:hAnsi="Times New Roman" w:cs="Times New Roman"/>
          <w:sz w:val="24"/>
          <w:szCs w:val="24"/>
        </w:rPr>
        <w:t xml:space="preserve">Tesco and </w:t>
      </w:r>
      <w:r>
        <w:rPr>
          <w:rFonts w:ascii="Times New Roman" w:hAnsi="Times New Roman" w:cs="Times New Roman"/>
          <w:sz w:val="24"/>
          <w:szCs w:val="24"/>
        </w:rPr>
        <w:t>Sainsbury’s</w:t>
      </w:r>
      <w:r w:rsidR="0088065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8065B">
        <w:rPr>
          <w:rFonts w:ascii="Times New Roman" w:hAnsi="Times New Roman" w:cs="Times New Roman"/>
          <w:sz w:val="24"/>
          <w:szCs w:val="24"/>
        </w:rPr>
        <w:t xml:space="preserve">or </w:t>
      </w:r>
      <w:r>
        <w:rPr>
          <w:rFonts w:ascii="Times New Roman" w:hAnsi="Times New Roman" w:cs="Times New Roman"/>
          <w:sz w:val="24"/>
          <w:szCs w:val="24"/>
        </w:rPr>
        <w:t xml:space="preserve">the ‘Big Four’, with Tesco having 30.7% </w:t>
      </w:r>
      <w:r w:rsidRPr="00BC12DD">
        <w:rPr>
          <w:rFonts w:ascii="Times New Roman" w:hAnsi="Times New Roman" w:cs="Times New Roman"/>
          <w:sz w:val="24"/>
          <w:szCs w:val="24"/>
        </w:rPr>
        <w:t>market shar</w:t>
      </w:r>
      <w:r>
        <w:rPr>
          <w:rFonts w:ascii="Times New Roman" w:hAnsi="Times New Roman" w:cs="Times New Roman"/>
          <w:sz w:val="24"/>
          <w:szCs w:val="24"/>
        </w:rPr>
        <w:t xml:space="preserve">e, Asda 17.6%, </w:t>
      </w:r>
      <w:r w:rsidRPr="00BC12DD">
        <w:rPr>
          <w:rFonts w:ascii="Times New Roman" w:hAnsi="Times New Roman" w:cs="Times New Roman"/>
          <w:sz w:val="24"/>
          <w:szCs w:val="24"/>
        </w:rPr>
        <w:t>Sainsbury's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C12DD">
        <w:rPr>
          <w:rFonts w:ascii="Times New Roman" w:hAnsi="Times New Roman" w:cs="Times New Roman"/>
          <w:sz w:val="24"/>
          <w:szCs w:val="24"/>
        </w:rPr>
        <w:t>14.4%, Morrison</w:t>
      </w:r>
      <w:r>
        <w:rPr>
          <w:rFonts w:ascii="Times New Roman" w:hAnsi="Times New Roman" w:cs="Times New Roman"/>
          <w:sz w:val="24"/>
          <w:szCs w:val="24"/>
        </w:rPr>
        <w:t xml:space="preserve">’s </w:t>
      </w:r>
      <w:r w:rsidRPr="00BC12DD">
        <w:rPr>
          <w:rFonts w:ascii="Times New Roman" w:hAnsi="Times New Roman" w:cs="Times New Roman"/>
          <w:sz w:val="24"/>
          <w:szCs w:val="24"/>
        </w:rPr>
        <w:t>4.5%</w:t>
      </w:r>
      <w:r>
        <w:rPr>
          <w:rFonts w:ascii="Times New Roman" w:hAnsi="Times New Roman" w:cs="Times New Roman"/>
          <w:sz w:val="24"/>
          <w:szCs w:val="24"/>
        </w:rPr>
        <w:t xml:space="preserve">, and also </w:t>
      </w:r>
      <w:r w:rsidRPr="00BC12DD">
        <w:rPr>
          <w:rFonts w:ascii="Times New Roman" w:hAnsi="Times New Roman" w:cs="Times New Roman"/>
          <w:sz w:val="24"/>
          <w:szCs w:val="24"/>
        </w:rPr>
        <w:t>Waitrose</w:t>
      </w:r>
      <w:r>
        <w:rPr>
          <w:rFonts w:ascii="Times New Roman" w:hAnsi="Times New Roman" w:cs="Times New Roman"/>
          <w:sz w:val="24"/>
          <w:szCs w:val="24"/>
        </w:rPr>
        <w:t>, with a</w:t>
      </w:r>
      <w:r w:rsidRPr="00BC12D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market share of 3% (Research and Markets, 2020).</w:t>
      </w:r>
      <w:r w:rsidRPr="00BC12D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 a consequence</w:t>
      </w:r>
      <w:r w:rsidRPr="00280642">
        <w:rPr>
          <w:rFonts w:ascii="Times New Roman" w:hAnsi="Times New Roman" w:cs="Times New Roman"/>
          <w:sz w:val="24"/>
          <w:szCs w:val="24"/>
        </w:rPr>
        <w:t xml:space="preserve">, there is a high threat of competitive rivalry from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280642">
        <w:rPr>
          <w:rFonts w:ascii="Times New Roman" w:hAnsi="Times New Roman" w:cs="Times New Roman"/>
          <w:sz w:val="24"/>
          <w:szCs w:val="24"/>
        </w:rPr>
        <w:t xml:space="preserve">other </w:t>
      </w:r>
      <w:r w:rsidR="0038184F">
        <w:rPr>
          <w:rFonts w:ascii="Times New Roman" w:hAnsi="Times New Roman" w:cs="Times New Roman"/>
          <w:sz w:val="24"/>
          <w:szCs w:val="24"/>
        </w:rPr>
        <w:t>retailers</w:t>
      </w:r>
      <w:r>
        <w:rPr>
          <w:rFonts w:ascii="Times New Roman" w:hAnsi="Times New Roman" w:cs="Times New Roman"/>
          <w:sz w:val="24"/>
          <w:szCs w:val="24"/>
        </w:rPr>
        <w:t xml:space="preserve"> which a</w:t>
      </w:r>
      <w:r w:rsidRPr="009B61ED">
        <w:rPr>
          <w:rFonts w:ascii="Times New Roman" w:hAnsi="Times New Roman" w:cs="Times New Roman"/>
          <w:sz w:val="24"/>
          <w:szCs w:val="24"/>
        </w:rPr>
        <w:t xml:space="preserve">re </w:t>
      </w:r>
      <w:r>
        <w:rPr>
          <w:rFonts w:ascii="Times New Roman" w:hAnsi="Times New Roman" w:cs="Times New Roman"/>
          <w:sz w:val="24"/>
          <w:szCs w:val="24"/>
        </w:rPr>
        <w:t>battling</w:t>
      </w:r>
      <w:r w:rsidRPr="009B61ED">
        <w:rPr>
          <w:rFonts w:ascii="Times New Roman" w:hAnsi="Times New Roman" w:cs="Times New Roman"/>
          <w:sz w:val="24"/>
          <w:szCs w:val="24"/>
        </w:rPr>
        <w:t xml:space="preserve"> intermittently with each other for </w:t>
      </w:r>
      <w:r>
        <w:rPr>
          <w:rFonts w:ascii="Times New Roman" w:hAnsi="Times New Roman" w:cs="Times New Roman"/>
          <w:sz w:val="24"/>
          <w:szCs w:val="24"/>
        </w:rPr>
        <w:t>products,</w:t>
      </w:r>
      <w:r w:rsidRPr="009B61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prices, </w:t>
      </w:r>
      <w:r w:rsidRPr="009B61ED">
        <w:rPr>
          <w:rFonts w:ascii="Times New Roman" w:hAnsi="Times New Roman" w:cs="Times New Roman"/>
          <w:sz w:val="24"/>
          <w:szCs w:val="24"/>
        </w:rPr>
        <w:t>promotions</w:t>
      </w:r>
      <w:r>
        <w:rPr>
          <w:rFonts w:ascii="Times New Roman" w:hAnsi="Times New Roman" w:cs="Times New Roman"/>
          <w:sz w:val="24"/>
          <w:szCs w:val="24"/>
        </w:rPr>
        <w:t xml:space="preserve"> and an increase in market share.</w:t>
      </w:r>
    </w:p>
    <w:p w14:paraId="64B5658B" w14:textId="77777777" w:rsidR="008F345F" w:rsidRPr="0028064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28064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Buyer power</w:t>
      </w:r>
    </w:p>
    <w:p w14:paraId="1E057DAF" w14:textId="5A719E9D" w:rsidR="008F345F" w:rsidRPr="00280642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5E1E">
        <w:rPr>
          <w:rFonts w:ascii="Times New Roman" w:hAnsi="Times New Roman" w:cs="Times New Roman"/>
          <w:sz w:val="24"/>
          <w:szCs w:val="24"/>
        </w:rPr>
        <w:t>Buyer power refers to the requirement</w:t>
      </w:r>
      <w:r w:rsidR="0038184F">
        <w:rPr>
          <w:rFonts w:ascii="Times New Roman" w:hAnsi="Times New Roman" w:cs="Times New Roman"/>
          <w:sz w:val="24"/>
          <w:szCs w:val="24"/>
        </w:rPr>
        <w:t>s</w:t>
      </w:r>
      <w:r w:rsidRPr="00765E1E">
        <w:rPr>
          <w:rFonts w:ascii="Times New Roman" w:hAnsi="Times New Roman" w:cs="Times New Roman"/>
          <w:sz w:val="24"/>
          <w:szCs w:val="24"/>
        </w:rPr>
        <w:t xml:space="preserve"> that customers can put on businesses to provide </w:t>
      </w:r>
      <w:r>
        <w:rPr>
          <w:rFonts w:ascii="Times New Roman" w:hAnsi="Times New Roman" w:cs="Times New Roman"/>
          <w:sz w:val="24"/>
          <w:szCs w:val="24"/>
        </w:rPr>
        <w:t xml:space="preserve">lower prices, </w:t>
      </w:r>
      <w:r w:rsidRPr="00765E1E">
        <w:rPr>
          <w:rFonts w:ascii="Times New Roman" w:hAnsi="Times New Roman" w:cs="Times New Roman"/>
          <w:sz w:val="24"/>
          <w:szCs w:val="24"/>
        </w:rPr>
        <w:t>high quality products</w:t>
      </w:r>
      <w:r>
        <w:rPr>
          <w:rFonts w:ascii="Times New Roman" w:hAnsi="Times New Roman" w:cs="Times New Roman"/>
          <w:sz w:val="24"/>
          <w:szCs w:val="24"/>
        </w:rPr>
        <w:t xml:space="preserve"> and high levels of </w:t>
      </w:r>
      <w:r w:rsidRPr="00765E1E">
        <w:rPr>
          <w:rFonts w:ascii="Times New Roman" w:hAnsi="Times New Roman" w:cs="Times New Roman"/>
          <w:sz w:val="24"/>
          <w:szCs w:val="24"/>
        </w:rPr>
        <w:t>customer service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3626B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>can have a</w:t>
      </w:r>
      <w:r w:rsidRPr="0043626B">
        <w:rPr>
          <w:rFonts w:ascii="Times New Roman" w:hAnsi="Times New Roman" w:cs="Times New Roman"/>
          <w:sz w:val="24"/>
          <w:szCs w:val="24"/>
        </w:rPr>
        <w:t xml:space="preserve"> direct impact</w:t>
      </w:r>
      <w:r>
        <w:rPr>
          <w:rFonts w:ascii="Times New Roman" w:hAnsi="Times New Roman" w:cs="Times New Roman"/>
          <w:sz w:val="24"/>
          <w:szCs w:val="24"/>
        </w:rPr>
        <w:t xml:space="preserve"> on </w:t>
      </w:r>
      <w:r w:rsidRPr="0043626B">
        <w:rPr>
          <w:rFonts w:ascii="Times New Roman" w:hAnsi="Times New Roman" w:cs="Times New Roman"/>
          <w:sz w:val="24"/>
          <w:szCs w:val="24"/>
        </w:rPr>
        <w:t>the companies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r w:rsidRPr="0043626B">
        <w:rPr>
          <w:rFonts w:ascii="Times New Roman" w:hAnsi="Times New Roman" w:cs="Times New Roman"/>
          <w:sz w:val="24"/>
          <w:szCs w:val="24"/>
        </w:rPr>
        <w:t>profitability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3626B">
        <w:rPr>
          <w:rFonts w:ascii="Times New Roman" w:hAnsi="Times New Roman" w:cs="Times New Roman"/>
          <w:sz w:val="24"/>
          <w:szCs w:val="24"/>
        </w:rPr>
        <w:t xml:space="preserve">in the long </w:t>
      </w:r>
      <w:r>
        <w:rPr>
          <w:rFonts w:ascii="Times New Roman" w:hAnsi="Times New Roman" w:cs="Times New Roman"/>
          <w:sz w:val="24"/>
          <w:szCs w:val="24"/>
        </w:rPr>
        <w:t xml:space="preserve">run </w:t>
      </w:r>
      <w:r w:rsidRPr="00280642">
        <w:rPr>
          <w:rFonts w:ascii="Times New Roman" w:hAnsi="Times New Roman" w:cs="Times New Roman"/>
          <w:sz w:val="24"/>
          <w:szCs w:val="24"/>
        </w:rPr>
        <w:t>(</w:t>
      </w:r>
      <w:r w:rsidRPr="00F6499F">
        <w:rPr>
          <w:rFonts w:ascii="Times New Roman" w:hAnsi="Times New Roman" w:cs="Times New Roman"/>
          <w:sz w:val="24"/>
          <w:szCs w:val="24"/>
        </w:rPr>
        <w:t>Worthington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6499F">
        <w:rPr>
          <w:rFonts w:ascii="Times New Roman" w:hAnsi="Times New Roman" w:cs="Times New Roman"/>
          <w:sz w:val="24"/>
          <w:szCs w:val="24"/>
        </w:rPr>
        <w:t>and Britton</w:t>
      </w:r>
      <w:r w:rsidRPr="00280642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. With the </w:t>
      </w:r>
      <w:r w:rsidRPr="006657B5">
        <w:rPr>
          <w:rFonts w:ascii="Times New Roman" w:hAnsi="Times New Roman" w:cs="Times New Roman"/>
          <w:sz w:val="24"/>
          <w:szCs w:val="24"/>
        </w:rPr>
        <w:t>availability of online retail shopping</w:t>
      </w:r>
      <w:r>
        <w:rPr>
          <w:rFonts w:ascii="Times New Roman" w:hAnsi="Times New Roman" w:cs="Times New Roman"/>
          <w:sz w:val="24"/>
          <w:szCs w:val="24"/>
        </w:rPr>
        <w:t>, c</w:t>
      </w:r>
      <w:r w:rsidRPr="006657B5">
        <w:rPr>
          <w:rFonts w:ascii="Times New Roman" w:hAnsi="Times New Roman" w:cs="Times New Roman"/>
          <w:sz w:val="24"/>
          <w:szCs w:val="24"/>
        </w:rPr>
        <w:t>ustomers have all the access to the information about the products and services they get</w:t>
      </w:r>
      <w:r>
        <w:rPr>
          <w:rFonts w:ascii="Times New Roman" w:hAnsi="Times New Roman" w:cs="Times New Roman"/>
          <w:sz w:val="24"/>
          <w:szCs w:val="24"/>
        </w:rPr>
        <w:t xml:space="preserve"> and it </w:t>
      </w:r>
      <w:r w:rsidRPr="006657B5">
        <w:rPr>
          <w:rFonts w:ascii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hAnsi="Times New Roman" w:cs="Times New Roman"/>
          <w:sz w:val="24"/>
          <w:szCs w:val="24"/>
        </w:rPr>
        <w:t>very convenient</w:t>
      </w:r>
      <w:r w:rsidRPr="006657B5">
        <w:rPr>
          <w:rFonts w:ascii="Times New Roman" w:hAnsi="Times New Roman" w:cs="Times New Roman"/>
          <w:sz w:val="24"/>
          <w:szCs w:val="24"/>
        </w:rPr>
        <w:t xml:space="preserve"> to compare 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6657B5">
        <w:rPr>
          <w:rFonts w:ascii="Times New Roman" w:hAnsi="Times New Roman" w:cs="Times New Roman"/>
          <w:sz w:val="24"/>
          <w:szCs w:val="24"/>
        </w:rPr>
        <w:t>he price of goods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657B5">
        <w:rPr>
          <w:rFonts w:ascii="Times New Roman" w:hAnsi="Times New Roman" w:cs="Times New Roman"/>
          <w:sz w:val="24"/>
          <w:szCs w:val="24"/>
        </w:rPr>
        <w:t xml:space="preserve">Low transition costs and the existence of good alternatives often </w:t>
      </w:r>
      <w:r>
        <w:rPr>
          <w:rFonts w:ascii="Times New Roman" w:hAnsi="Times New Roman" w:cs="Times New Roman"/>
          <w:sz w:val="24"/>
          <w:szCs w:val="24"/>
        </w:rPr>
        <w:t>make</w:t>
      </w:r>
      <w:r w:rsidRPr="006657B5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bargaining power</w:t>
      </w:r>
      <w:r w:rsidRPr="006657B5">
        <w:rPr>
          <w:rFonts w:ascii="Times New Roman" w:hAnsi="Times New Roman" w:cs="Times New Roman"/>
          <w:sz w:val="24"/>
          <w:szCs w:val="24"/>
        </w:rPr>
        <w:t xml:space="preserve"> of the buyers stronger. Even though customers can be loyal to individual products or chains in th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6657B5">
        <w:rPr>
          <w:rFonts w:ascii="Times New Roman" w:hAnsi="Times New Roman" w:cs="Times New Roman"/>
          <w:sz w:val="24"/>
          <w:szCs w:val="24"/>
        </w:rPr>
        <w:t xml:space="preserve"> market, loyalty to supermarket brands is generally less important than competitive pricing</w:t>
      </w:r>
      <w:r w:rsidRPr="00280642">
        <w:rPr>
          <w:rFonts w:ascii="Times New Roman" w:hAnsi="Times New Roman" w:cs="Times New Roman"/>
          <w:sz w:val="24"/>
          <w:szCs w:val="24"/>
        </w:rPr>
        <w:t xml:space="preserve">. </w:t>
      </w:r>
      <w:r w:rsidRPr="00792220">
        <w:rPr>
          <w:rFonts w:ascii="Times New Roman" w:hAnsi="Times New Roman" w:cs="Times New Roman"/>
          <w:sz w:val="24"/>
          <w:szCs w:val="24"/>
        </w:rPr>
        <w:t xml:space="preserve">Taking all of this into account, the purchasing power of Ocado shoppers is </w:t>
      </w:r>
      <w:r>
        <w:rPr>
          <w:rFonts w:ascii="Times New Roman" w:hAnsi="Times New Roman" w:cs="Times New Roman"/>
          <w:sz w:val="24"/>
          <w:szCs w:val="24"/>
        </w:rPr>
        <w:t>high.</w:t>
      </w:r>
    </w:p>
    <w:p w14:paraId="53B36389" w14:textId="77777777" w:rsidR="008F345F" w:rsidRPr="0028064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28064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Supplier power</w:t>
      </w:r>
    </w:p>
    <w:p w14:paraId="23FE6B1E" w14:textId="5FD9CE66" w:rsidR="008F345F" w:rsidRPr="00B6296C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33FB">
        <w:rPr>
          <w:rFonts w:ascii="Times New Roman" w:hAnsi="Times New Roman" w:cs="Times New Roman"/>
          <w:sz w:val="24"/>
          <w:szCs w:val="24"/>
        </w:rPr>
        <w:t>The power of bargain</w:t>
      </w:r>
      <w:r>
        <w:rPr>
          <w:rFonts w:ascii="Times New Roman" w:hAnsi="Times New Roman" w:cs="Times New Roman"/>
          <w:sz w:val="24"/>
          <w:szCs w:val="24"/>
        </w:rPr>
        <w:t xml:space="preserve"> of suppliers</w:t>
      </w:r>
      <w:r w:rsidRPr="009C33F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refer</w:t>
      </w:r>
      <w:r w:rsidRPr="009C33FB">
        <w:rPr>
          <w:rFonts w:ascii="Times New Roman" w:hAnsi="Times New Roman" w:cs="Times New Roman"/>
          <w:sz w:val="24"/>
          <w:szCs w:val="24"/>
        </w:rPr>
        <w:t xml:space="preserve">s to the tension that can be </w:t>
      </w:r>
      <w:r>
        <w:rPr>
          <w:rFonts w:ascii="Times New Roman" w:hAnsi="Times New Roman" w:cs="Times New Roman"/>
          <w:sz w:val="24"/>
          <w:szCs w:val="24"/>
        </w:rPr>
        <w:t>applied</w:t>
      </w:r>
      <w:r w:rsidRPr="009C33FB">
        <w:rPr>
          <w:rFonts w:ascii="Times New Roman" w:hAnsi="Times New Roman" w:cs="Times New Roman"/>
          <w:sz w:val="24"/>
          <w:szCs w:val="24"/>
        </w:rPr>
        <w:t xml:space="preserve"> by </w:t>
      </w:r>
      <w:r>
        <w:rPr>
          <w:rFonts w:ascii="Times New Roman" w:hAnsi="Times New Roman" w:cs="Times New Roman"/>
          <w:sz w:val="24"/>
          <w:szCs w:val="24"/>
        </w:rPr>
        <w:t>suppliers</w:t>
      </w:r>
      <w:r w:rsidRPr="009C33FB">
        <w:rPr>
          <w:rFonts w:ascii="Times New Roman" w:hAnsi="Times New Roman" w:cs="Times New Roman"/>
          <w:sz w:val="24"/>
          <w:szCs w:val="24"/>
        </w:rPr>
        <w:t xml:space="preserve"> to </w:t>
      </w:r>
      <w:r w:rsidR="0038184F">
        <w:rPr>
          <w:rFonts w:ascii="Times New Roman" w:hAnsi="Times New Roman" w:cs="Times New Roman"/>
          <w:sz w:val="24"/>
          <w:szCs w:val="24"/>
        </w:rPr>
        <w:t xml:space="preserve">the </w:t>
      </w:r>
      <w:r w:rsidRPr="009C33FB">
        <w:rPr>
          <w:rFonts w:ascii="Times New Roman" w:hAnsi="Times New Roman" w:cs="Times New Roman"/>
          <w:sz w:val="24"/>
          <w:szCs w:val="24"/>
        </w:rPr>
        <w:t xml:space="preserve">industry in terms of the cost of their goods, the price they can demand, and the </w:t>
      </w:r>
      <w:r>
        <w:rPr>
          <w:rFonts w:ascii="Times New Roman" w:hAnsi="Times New Roman" w:cs="Times New Roman"/>
          <w:sz w:val="24"/>
          <w:szCs w:val="24"/>
        </w:rPr>
        <w:t xml:space="preserve">quality and </w:t>
      </w:r>
      <w:r w:rsidRPr="009C33FB">
        <w:rPr>
          <w:rFonts w:ascii="Times New Roman" w:hAnsi="Times New Roman" w:cs="Times New Roman"/>
          <w:sz w:val="24"/>
          <w:szCs w:val="24"/>
        </w:rPr>
        <w:t xml:space="preserve">diversity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9C33FB">
        <w:rPr>
          <w:rFonts w:ascii="Times New Roman" w:hAnsi="Times New Roman" w:cs="Times New Roman"/>
          <w:sz w:val="24"/>
          <w:szCs w:val="24"/>
        </w:rPr>
        <w:t>products they can deliver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80642"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Stindt</w:t>
      </w:r>
      <w:proofErr w:type="spellEnd"/>
      <w:r w:rsidRPr="00280642">
        <w:rPr>
          <w:rFonts w:ascii="Times New Roman" w:hAnsi="Times New Roman" w:cs="Times New Roman"/>
          <w:sz w:val="24"/>
          <w:szCs w:val="24"/>
        </w:rPr>
        <w:t xml:space="preserve"> et al. 201</w:t>
      </w:r>
      <w:r>
        <w:rPr>
          <w:rFonts w:ascii="Times New Roman" w:hAnsi="Times New Roman" w:cs="Times New Roman"/>
          <w:sz w:val="24"/>
          <w:szCs w:val="24"/>
        </w:rPr>
        <w:t>7</w:t>
      </w:r>
      <w:r w:rsidRPr="00280642">
        <w:rPr>
          <w:rFonts w:ascii="Times New Roman" w:hAnsi="Times New Roman" w:cs="Times New Roman"/>
          <w:sz w:val="24"/>
          <w:szCs w:val="24"/>
        </w:rPr>
        <w:t xml:space="preserve">). </w:t>
      </w:r>
      <w:r w:rsidRPr="002A7A6D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suppliers</w:t>
      </w:r>
      <w:r w:rsidRPr="002A7A6D">
        <w:rPr>
          <w:rFonts w:ascii="Times New Roman" w:hAnsi="Times New Roman" w:cs="Times New Roman"/>
          <w:sz w:val="24"/>
          <w:szCs w:val="24"/>
        </w:rPr>
        <w:t xml:space="preserve"> want to sell their goods to </w:t>
      </w:r>
      <w:r>
        <w:rPr>
          <w:rFonts w:ascii="Times New Roman" w:hAnsi="Times New Roman" w:cs="Times New Roman"/>
          <w:sz w:val="24"/>
          <w:szCs w:val="24"/>
        </w:rPr>
        <w:t>supermarkets</w:t>
      </w:r>
      <w:r w:rsidRPr="002A7A6D">
        <w:rPr>
          <w:rFonts w:ascii="Times New Roman" w:hAnsi="Times New Roman" w:cs="Times New Roman"/>
          <w:sz w:val="24"/>
          <w:szCs w:val="24"/>
        </w:rPr>
        <w:t xml:space="preserve">  that have a wide number of consumers and also have a strong ranking in the industry.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07459">
        <w:rPr>
          <w:rFonts w:ascii="Times New Roman" w:hAnsi="Times New Roman" w:cs="Times New Roman"/>
          <w:sz w:val="24"/>
          <w:szCs w:val="24"/>
        </w:rPr>
        <w:t xml:space="preserve">Currently, Ocado partners with around 2,000 </w:t>
      </w:r>
      <w:r>
        <w:rPr>
          <w:rFonts w:ascii="Times New Roman" w:hAnsi="Times New Roman" w:cs="Times New Roman"/>
          <w:sz w:val="24"/>
          <w:szCs w:val="24"/>
        </w:rPr>
        <w:t>suppliers,</w:t>
      </w:r>
      <w:r w:rsidRPr="00207459">
        <w:rPr>
          <w:rFonts w:ascii="Times New Roman" w:hAnsi="Times New Roman" w:cs="Times New Roman"/>
          <w:sz w:val="24"/>
          <w:szCs w:val="24"/>
        </w:rPr>
        <w:t xml:space="preserve"> representing big and small British and foreign enterprises. </w:t>
      </w:r>
      <w:r w:rsidRPr="003D1F85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£1.7B in 2019 sales, </w:t>
      </w:r>
      <w:r w:rsidRPr="003D1F85">
        <w:rPr>
          <w:rFonts w:ascii="Times New Roman" w:hAnsi="Times New Roman" w:cs="Times New Roman"/>
          <w:sz w:val="24"/>
          <w:szCs w:val="24"/>
        </w:rPr>
        <w:t xml:space="preserve">over 325,000 delivered orders a week and a distribution of over 74 percent of British households, </w:t>
      </w:r>
      <w:r w:rsidR="0088065B" w:rsidRPr="0088065B">
        <w:rPr>
          <w:rFonts w:ascii="Times New Roman" w:hAnsi="Times New Roman" w:cs="Times New Roman"/>
          <w:sz w:val="24"/>
          <w:szCs w:val="24"/>
        </w:rPr>
        <w:t>the online grocery store has a favourable position</w:t>
      </w:r>
      <w:r w:rsidR="0088065B">
        <w:rPr>
          <w:rFonts w:ascii="Times New Roman" w:hAnsi="Times New Roman" w:cs="Times New Roman"/>
          <w:sz w:val="24"/>
          <w:szCs w:val="24"/>
        </w:rPr>
        <w:t xml:space="preserve"> with its suppliers</w:t>
      </w:r>
      <w:r w:rsidRPr="003D1F85">
        <w:rPr>
          <w:rFonts w:ascii="Times New Roman" w:hAnsi="Times New Roman" w:cs="Times New Roman"/>
          <w:sz w:val="24"/>
          <w:szCs w:val="24"/>
        </w:rPr>
        <w:t>, who recognize that their</w:t>
      </w:r>
      <w:r>
        <w:rPr>
          <w:rFonts w:ascii="Times New Roman" w:hAnsi="Times New Roman" w:cs="Times New Roman"/>
          <w:sz w:val="24"/>
          <w:szCs w:val="24"/>
        </w:rPr>
        <w:t xml:space="preserve"> revenue and</w:t>
      </w:r>
      <w:r w:rsidRPr="003D1F85">
        <w:rPr>
          <w:rFonts w:ascii="Times New Roman" w:hAnsi="Times New Roman" w:cs="Times New Roman"/>
          <w:sz w:val="24"/>
          <w:szCs w:val="24"/>
        </w:rPr>
        <w:t xml:space="preserve"> performance </w:t>
      </w:r>
      <w:r>
        <w:rPr>
          <w:rFonts w:ascii="Times New Roman" w:hAnsi="Times New Roman" w:cs="Times New Roman"/>
          <w:sz w:val="24"/>
          <w:szCs w:val="24"/>
        </w:rPr>
        <w:t>are</w:t>
      </w:r>
      <w:r w:rsidRPr="003D1F85">
        <w:rPr>
          <w:rFonts w:ascii="Times New Roman" w:hAnsi="Times New Roman" w:cs="Times New Roman"/>
          <w:sz w:val="24"/>
          <w:szCs w:val="24"/>
        </w:rPr>
        <w:t xml:space="preserve"> directly linked to Ocado</w:t>
      </w:r>
      <w:r w:rsidR="0038184F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progress. </w:t>
      </w:r>
      <w:r w:rsidRPr="00AD33D8">
        <w:rPr>
          <w:rFonts w:ascii="Times New Roman" w:hAnsi="Times New Roman" w:cs="Times New Roman"/>
          <w:sz w:val="24"/>
          <w:szCs w:val="24"/>
        </w:rPr>
        <w:t>Th</w:t>
      </w:r>
      <w:r>
        <w:rPr>
          <w:rFonts w:ascii="Times New Roman" w:hAnsi="Times New Roman" w:cs="Times New Roman"/>
          <w:sz w:val="24"/>
          <w:szCs w:val="24"/>
        </w:rPr>
        <w:t>e</w:t>
      </w:r>
      <w:r w:rsidR="0088065B">
        <w:rPr>
          <w:rFonts w:ascii="Times New Roman" w:hAnsi="Times New Roman" w:cs="Times New Roman"/>
          <w:sz w:val="24"/>
          <w:szCs w:val="24"/>
        </w:rPr>
        <w:t>refore, the</w:t>
      </w:r>
      <w:r w:rsidRPr="00AD33D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bargain</w:t>
      </w:r>
      <w:r w:rsidR="0088065B">
        <w:rPr>
          <w:rFonts w:ascii="Times New Roman" w:hAnsi="Times New Roman" w:cs="Times New Roman"/>
          <w:sz w:val="24"/>
          <w:szCs w:val="24"/>
        </w:rPr>
        <w:t xml:space="preserve"> power</w:t>
      </w:r>
      <w:r>
        <w:rPr>
          <w:rFonts w:ascii="Times New Roman" w:hAnsi="Times New Roman" w:cs="Times New Roman"/>
          <w:sz w:val="24"/>
          <w:szCs w:val="24"/>
        </w:rPr>
        <w:t xml:space="preserve"> of the suppliers</w:t>
      </w:r>
      <w:r w:rsidRPr="00AD33D8">
        <w:rPr>
          <w:rFonts w:ascii="Times New Roman" w:hAnsi="Times New Roman" w:cs="Times New Roman"/>
          <w:sz w:val="24"/>
          <w:szCs w:val="24"/>
        </w:rPr>
        <w:t xml:space="preserve"> is </w:t>
      </w:r>
      <w:r>
        <w:rPr>
          <w:rFonts w:ascii="Times New Roman" w:hAnsi="Times New Roman" w:cs="Times New Roman"/>
          <w:sz w:val="24"/>
          <w:szCs w:val="24"/>
        </w:rPr>
        <w:t>low (Ocado Retail, 2020).</w:t>
      </w:r>
    </w:p>
    <w:p w14:paraId="72602A66" w14:textId="77777777" w:rsidR="008F345F" w:rsidRPr="009E477B" w:rsidRDefault="008F345F" w:rsidP="008F345F">
      <w:pPr>
        <w:pStyle w:val="Heading2"/>
        <w:rPr>
          <w:szCs w:val="28"/>
        </w:rPr>
      </w:pPr>
      <w:bookmarkStart w:id="7" w:name="_Toc61239285"/>
      <w:r w:rsidRPr="009E477B">
        <w:rPr>
          <w:szCs w:val="28"/>
        </w:rPr>
        <w:lastRenderedPageBreak/>
        <w:t>Pestl</w:t>
      </w:r>
      <w:r>
        <w:rPr>
          <w:szCs w:val="28"/>
        </w:rPr>
        <w:t>e</w:t>
      </w:r>
      <w:r w:rsidRPr="009E477B">
        <w:rPr>
          <w:szCs w:val="28"/>
        </w:rPr>
        <w:t xml:space="preserve"> Analysis</w:t>
      </w:r>
      <w:bookmarkEnd w:id="5"/>
      <w:bookmarkEnd w:id="6"/>
      <w:bookmarkEnd w:id="7"/>
    </w:p>
    <w:p w14:paraId="6E477659" w14:textId="0746C172" w:rsidR="008F345F" w:rsidRPr="000E26B3" w:rsidRDefault="008F345F" w:rsidP="008F345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62362">
        <w:rPr>
          <w:rFonts w:ascii="Times New Roman" w:hAnsi="Times New Roman" w:cs="Times New Roman"/>
          <w:sz w:val="24"/>
          <w:szCs w:val="24"/>
        </w:rPr>
        <w:t>PESTL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D6236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framework </w:t>
      </w:r>
      <w:r w:rsidRPr="00D62362">
        <w:rPr>
          <w:rFonts w:ascii="Times New Roman" w:hAnsi="Times New Roman" w:cs="Times New Roman"/>
          <w:sz w:val="24"/>
          <w:szCs w:val="24"/>
        </w:rPr>
        <w:t>include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D62362">
        <w:rPr>
          <w:rFonts w:ascii="Times New Roman" w:hAnsi="Times New Roman" w:cs="Times New Roman"/>
          <w:sz w:val="24"/>
          <w:szCs w:val="24"/>
        </w:rPr>
        <w:t xml:space="preserve"> an in-depth analysis of five major factors which impact business </w:t>
      </w:r>
      <w:r>
        <w:rPr>
          <w:rFonts w:ascii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hAnsi="Times New Roman" w:cs="Times New Roman"/>
          <w:sz w:val="24"/>
          <w:szCs w:val="24"/>
        </w:rPr>
        <w:t>Nandonde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2019). </w:t>
      </w:r>
      <w:r w:rsidRPr="00D62362">
        <w:rPr>
          <w:rFonts w:ascii="Times New Roman" w:hAnsi="Times New Roman" w:cs="Times New Roman"/>
          <w:sz w:val="24"/>
          <w:szCs w:val="24"/>
        </w:rPr>
        <w:t>The model takes into account the political, economic, soci</w:t>
      </w:r>
      <w:r>
        <w:rPr>
          <w:rFonts w:ascii="Times New Roman" w:hAnsi="Times New Roman" w:cs="Times New Roman"/>
          <w:sz w:val="24"/>
          <w:szCs w:val="24"/>
        </w:rPr>
        <w:t>o-cultural</w:t>
      </w:r>
      <w:r w:rsidRPr="00D62362">
        <w:rPr>
          <w:rFonts w:ascii="Times New Roman" w:hAnsi="Times New Roman" w:cs="Times New Roman"/>
          <w:sz w:val="24"/>
          <w:szCs w:val="24"/>
        </w:rPr>
        <w:t xml:space="preserve">, technical, legal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D62362">
        <w:rPr>
          <w:rFonts w:ascii="Times New Roman" w:hAnsi="Times New Roman" w:cs="Times New Roman"/>
          <w:sz w:val="24"/>
          <w:szCs w:val="24"/>
        </w:rPr>
        <w:t xml:space="preserve">environmental considerations and can be used to </w:t>
      </w:r>
      <w:r w:rsidRPr="009637BD">
        <w:rPr>
          <w:rFonts w:ascii="Times New Roman" w:hAnsi="Times New Roman" w:cs="Times New Roman"/>
          <w:sz w:val="24"/>
          <w:szCs w:val="24"/>
        </w:rPr>
        <w:t xml:space="preserve">identify </w:t>
      </w:r>
      <w:r>
        <w:rPr>
          <w:rFonts w:ascii="Times New Roman" w:hAnsi="Times New Roman" w:cs="Times New Roman"/>
          <w:sz w:val="24"/>
          <w:szCs w:val="24"/>
        </w:rPr>
        <w:t>environmental threats</w:t>
      </w:r>
      <w:r w:rsidRPr="009637BD">
        <w:rPr>
          <w:rFonts w:ascii="Times New Roman" w:hAnsi="Times New Roman" w:cs="Times New Roman"/>
          <w:sz w:val="24"/>
          <w:szCs w:val="24"/>
        </w:rPr>
        <w:t xml:space="preserve"> and opportunities</w:t>
      </w:r>
      <w:r>
        <w:rPr>
          <w:rFonts w:ascii="Times New Roman" w:hAnsi="Times New Roman" w:cs="Times New Roman"/>
          <w:sz w:val="24"/>
          <w:szCs w:val="24"/>
        </w:rPr>
        <w:t xml:space="preserve"> of Ocado,</w:t>
      </w:r>
      <w:r w:rsidRPr="00D62362">
        <w:rPr>
          <w:rFonts w:ascii="Times New Roman" w:hAnsi="Times New Roman" w:cs="Times New Roman"/>
          <w:sz w:val="24"/>
          <w:szCs w:val="24"/>
        </w:rPr>
        <w:t xml:space="preserve"> in the COVID-19 pandemic</w:t>
      </w:r>
      <w:r w:rsidR="0088065B">
        <w:rPr>
          <w:rFonts w:ascii="Times New Roman" w:hAnsi="Times New Roman" w:cs="Times New Roman"/>
          <w:sz w:val="24"/>
          <w:szCs w:val="24"/>
        </w:rPr>
        <w:t xml:space="preserve"> context.</w:t>
      </w:r>
    </w:p>
    <w:p w14:paraId="469438BB" w14:textId="77777777" w:rsidR="008F345F" w:rsidRPr="00B6296C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B6296C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Political Factors</w:t>
      </w:r>
    </w:p>
    <w:p w14:paraId="3F513646" w14:textId="0EC2AF9C" w:rsidR="008F345F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Hlk61172785"/>
      <w:r w:rsidRPr="008A6A69">
        <w:rPr>
          <w:rFonts w:ascii="Times New Roman" w:hAnsi="Times New Roman" w:cs="Times New Roman"/>
          <w:sz w:val="24"/>
          <w:szCs w:val="24"/>
        </w:rPr>
        <w:t xml:space="preserve">The political </w:t>
      </w:r>
      <w:r>
        <w:rPr>
          <w:rFonts w:ascii="Times New Roman" w:hAnsi="Times New Roman" w:cs="Times New Roman"/>
          <w:sz w:val="24"/>
          <w:szCs w:val="24"/>
        </w:rPr>
        <w:t>factors</w:t>
      </w:r>
      <w:r w:rsidRPr="008A6A69">
        <w:rPr>
          <w:rFonts w:ascii="Times New Roman" w:hAnsi="Times New Roman" w:cs="Times New Roman"/>
          <w:sz w:val="24"/>
          <w:szCs w:val="24"/>
        </w:rPr>
        <w:t xml:space="preserve"> of PESTL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8A6A69">
        <w:rPr>
          <w:rFonts w:ascii="Times New Roman" w:hAnsi="Times New Roman" w:cs="Times New Roman"/>
          <w:sz w:val="24"/>
          <w:szCs w:val="24"/>
        </w:rPr>
        <w:t xml:space="preserve"> analysis </w:t>
      </w:r>
      <w:r>
        <w:rPr>
          <w:rFonts w:ascii="Times New Roman" w:hAnsi="Times New Roman" w:cs="Times New Roman"/>
          <w:sz w:val="24"/>
          <w:szCs w:val="24"/>
        </w:rPr>
        <w:t>examine</w:t>
      </w:r>
      <w:r w:rsidRPr="008A6A69">
        <w:rPr>
          <w:rFonts w:ascii="Times New Roman" w:hAnsi="Times New Roman" w:cs="Times New Roman"/>
          <w:sz w:val="24"/>
          <w:szCs w:val="24"/>
        </w:rPr>
        <w:t xml:space="preserve"> the position of the government and other political variables and policies that affect the</w:t>
      </w:r>
      <w:r>
        <w:rPr>
          <w:rFonts w:ascii="Times New Roman" w:hAnsi="Times New Roman" w:cs="Times New Roman"/>
          <w:sz w:val="24"/>
          <w:szCs w:val="24"/>
        </w:rPr>
        <w:t xml:space="preserve"> business </w:t>
      </w:r>
      <w:r w:rsidRPr="008A6A69">
        <w:rPr>
          <w:rFonts w:ascii="Times New Roman" w:hAnsi="Times New Roman" w:cs="Times New Roman"/>
          <w:sz w:val="24"/>
          <w:szCs w:val="24"/>
        </w:rPr>
        <w:t xml:space="preserve">environment. The viability of every retail store is </w:t>
      </w:r>
      <w:r>
        <w:rPr>
          <w:rFonts w:ascii="Times New Roman" w:hAnsi="Times New Roman" w:cs="Times New Roman"/>
          <w:sz w:val="24"/>
          <w:szCs w:val="24"/>
        </w:rPr>
        <w:t>affected by</w:t>
      </w:r>
      <w:r w:rsidRPr="008A6A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government policies as t</w:t>
      </w:r>
      <w:r w:rsidRPr="008A6A69">
        <w:rPr>
          <w:rFonts w:ascii="Times New Roman" w:hAnsi="Times New Roman" w:cs="Times New Roman"/>
          <w:sz w:val="24"/>
          <w:szCs w:val="24"/>
        </w:rPr>
        <w:t>hese influence the market, customer purchasing patterns, and trade policy legislation</w:t>
      </w:r>
      <w:r>
        <w:rPr>
          <w:rFonts w:ascii="Times New Roman" w:hAnsi="Times New Roman" w:cs="Times New Roman"/>
          <w:sz w:val="24"/>
          <w:szCs w:val="24"/>
        </w:rPr>
        <w:t xml:space="preserve"> (David and David, 2016)</w:t>
      </w:r>
      <w:r w:rsidRPr="000A17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Ocado, like a</w:t>
      </w:r>
      <w:r w:rsidRPr="00826A7A">
        <w:rPr>
          <w:rFonts w:ascii="Times New Roman" w:hAnsi="Times New Roman" w:cs="Times New Roman"/>
          <w:sz w:val="24"/>
          <w:szCs w:val="24"/>
        </w:rPr>
        <w:t>ll other companies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826A7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is</w:t>
      </w:r>
      <w:r w:rsidRPr="00826A7A">
        <w:rPr>
          <w:rFonts w:ascii="Times New Roman" w:hAnsi="Times New Roman" w:cs="Times New Roman"/>
          <w:sz w:val="24"/>
          <w:szCs w:val="24"/>
        </w:rPr>
        <w:t xml:space="preserve"> subject to </w:t>
      </w:r>
      <w:r>
        <w:rPr>
          <w:rFonts w:ascii="Times New Roman" w:hAnsi="Times New Roman" w:cs="Times New Roman"/>
          <w:sz w:val="24"/>
          <w:szCs w:val="24"/>
        </w:rPr>
        <w:t xml:space="preserve">government rules. In response to Covid-19, the </w:t>
      </w:r>
      <w:r w:rsidR="00207027">
        <w:rPr>
          <w:rFonts w:ascii="Times New Roman" w:hAnsi="Times New Roman" w:cs="Times New Roman"/>
          <w:sz w:val="24"/>
          <w:szCs w:val="24"/>
        </w:rPr>
        <w:t>company</w:t>
      </w:r>
      <w:r>
        <w:rPr>
          <w:rFonts w:ascii="Times New Roman" w:hAnsi="Times New Roman" w:cs="Times New Roman"/>
          <w:sz w:val="24"/>
          <w:szCs w:val="24"/>
        </w:rPr>
        <w:t xml:space="preserve"> has to abide to health protection regulations regarding</w:t>
      </w:r>
      <w:r w:rsidRPr="00826A7A">
        <w:rPr>
          <w:rFonts w:ascii="Times New Roman" w:hAnsi="Times New Roman" w:cs="Times New Roman"/>
          <w:sz w:val="24"/>
          <w:szCs w:val="24"/>
        </w:rPr>
        <w:t xml:space="preserve"> social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26A7A">
        <w:rPr>
          <w:rFonts w:ascii="Times New Roman" w:hAnsi="Times New Roman" w:cs="Times New Roman"/>
          <w:sz w:val="24"/>
          <w:szCs w:val="24"/>
        </w:rPr>
        <w:t>distancing</w:t>
      </w:r>
      <w:r>
        <w:rPr>
          <w:rFonts w:ascii="Times New Roman" w:hAnsi="Times New Roman" w:cs="Times New Roman"/>
          <w:sz w:val="24"/>
          <w:szCs w:val="24"/>
        </w:rPr>
        <w:t xml:space="preserve"> in order to minimize the spread of the virus. For example, Ocado has to use effective supervision to </w:t>
      </w:r>
      <w:r w:rsidRPr="006A0E7C">
        <w:rPr>
          <w:rFonts w:ascii="Times New Roman" w:hAnsi="Times New Roman" w:cs="Times New Roman"/>
          <w:sz w:val="24"/>
          <w:szCs w:val="24"/>
        </w:rPr>
        <w:t>encourage compliance to social distancing rules</w:t>
      </w:r>
      <w:r>
        <w:rPr>
          <w:rFonts w:ascii="Times New Roman" w:hAnsi="Times New Roman" w:cs="Times New Roman"/>
          <w:sz w:val="24"/>
          <w:szCs w:val="24"/>
        </w:rPr>
        <w:t xml:space="preserve"> in its contact centres so its employees work in a COVID-secure environment.</w:t>
      </w:r>
    </w:p>
    <w:bookmarkEnd w:id="8"/>
    <w:p w14:paraId="299BFB31" w14:textId="77777777" w:rsidR="008F345F" w:rsidRPr="00C465B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Economic Factors</w:t>
      </w:r>
    </w:p>
    <w:p w14:paraId="60003F85" w14:textId="41D00602" w:rsidR="008F345F" w:rsidRPr="000A1769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Johnson et al.</w:t>
      </w:r>
      <w:r w:rsidRPr="00F6499F">
        <w:rPr>
          <w:rFonts w:ascii="Times New Roman" w:hAnsi="Times New Roman" w:cs="Times New Roman"/>
          <w:sz w:val="24"/>
          <w:szCs w:val="24"/>
        </w:rPr>
        <w:t xml:space="preserve"> (20</w:t>
      </w:r>
      <w:r>
        <w:rPr>
          <w:rFonts w:ascii="Times New Roman" w:hAnsi="Times New Roman" w:cs="Times New Roman"/>
          <w:sz w:val="24"/>
          <w:szCs w:val="24"/>
        </w:rPr>
        <w:t>17</w:t>
      </w:r>
      <w:r w:rsidRPr="00F6499F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maintain</w:t>
      </w:r>
      <w:r w:rsidR="0038184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</w:t>
      </w:r>
      <w:r w:rsidRPr="00D42BA0">
        <w:rPr>
          <w:rFonts w:ascii="Times New Roman" w:hAnsi="Times New Roman" w:cs="Times New Roman"/>
          <w:sz w:val="24"/>
          <w:szCs w:val="24"/>
        </w:rPr>
        <w:t xml:space="preserve"> macro-environment is affected by variables such as </w:t>
      </w:r>
      <w:r w:rsidR="0088065B" w:rsidRPr="00D42BA0">
        <w:rPr>
          <w:rFonts w:ascii="Times New Roman" w:hAnsi="Times New Roman" w:cs="Times New Roman"/>
          <w:sz w:val="24"/>
          <w:szCs w:val="24"/>
        </w:rPr>
        <w:t>interest rates</w:t>
      </w:r>
      <w:r w:rsidR="0088065B">
        <w:rPr>
          <w:rFonts w:ascii="Times New Roman" w:hAnsi="Times New Roman" w:cs="Times New Roman"/>
          <w:sz w:val="24"/>
          <w:szCs w:val="24"/>
        </w:rPr>
        <w:t xml:space="preserve">, </w:t>
      </w:r>
      <w:r w:rsidRPr="00D42BA0">
        <w:rPr>
          <w:rFonts w:ascii="Times New Roman" w:hAnsi="Times New Roman" w:cs="Times New Roman"/>
          <w:sz w:val="24"/>
          <w:szCs w:val="24"/>
        </w:rPr>
        <w:t xml:space="preserve">exchange rates, and changes in economic development. </w:t>
      </w:r>
      <w:r w:rsidRPr="002D1EE7">
        <w:rPr>
          <w:rFonts w:ascii="Times New Roman" w:hAnsi="Times New Roman" w:cs="Times New Roman"/>
          <w:sz w:val="24"/>
          <w:szCs w:val="24"/>
        </w:rPr>
        <w:t xml:space="preserve">Economic </w:t>
      </w:r>
      <w:r>
        <w:rPr>
          <w:rFonts w:ascii="Times New Roman" w:hAnsi="Times New Roman" w:cs="Times New Roman"/>
          <w:sz w:val="24"/>
          <w:szCs w:val="24"/>
        </w:rPr>
        <w:t>factor</w:t>
      </w:r>
      <w:r w:rsidRPr="002D1EE7">
        <w:rPr>
          <w:rFonts w:ascii="Times New Roman" w:hAnsi="Times New Roman" w:cs="Times New Roman"/>
          <w:sz w:val="24"/>
          <w:szCs w:val="24"/>
        </w:rPr>
        <w:t>s are not only relevant for the company but also</w:t>
      </w:r>
      <w:r>
        <w:rPr>
          <w:rFonts w:ascii="Times New Roman" w:hAnsi="Times New Roman" w:cs="Times New Roman"/>
          <w:sz w:val="24"/>
          <w:szCs w:val="24"/>
        </w:rPr>
        <w:t xml:space="preserve"> have an</w:t>
      </w:r>
      <w:r w:rsidRPr="002D1EE7">
        <w:rPr>
          <w:rFonts w:ascii="Times New Roman" w:hAnsi="Times New Roman" w:cs="Times New Roman"/>
          <w:sz w:val="24"/>
          <w:szCs w:val="24"/>
        </w:rPr>
        <w:t xml:space="preserve"> impact</w:t>
      </w:r>
      <w:r>
        <w:rPr>
          <w:rFonts w:ascii="Times New Roman" w:hAnsi="Times New Roman" w:cs="Times New Roman"/>
          <w:sz w:val="24"/>
          <w:szCs w:val="24"/>
        </w:rPr>
        <w:t xml:space="preserve"> on the buying behaviours of the customers. </w:t>
      </w:r>
      <w:r>
        <w:rPr>
          <w:rFonts w:ascii="Times New Roman" w:hAnsi="Times New Roman" w:cs="Times New Roman"/>
          <w:noProof/>
          <w:sz w:val="24"/>
          <w:szCs w:val="24"/>
        </w:rPr>
        <w:t>A</w:t>
      </w:r>
      <w:r w:rsidRPr="002E3C1F">
        <w:rPr>
          <w:rFonts w:ascii="Times New Roman" w:hAnsi="Times New Roman" w:cs="Times New Roman"/>
          <w:noProof/>
          <w:sz w:val="24"/>
          <w:szCs w:val="24"/>
        </w:rPr>
        <w:t>ccording to OBR</w:t>
      </w:r>
      <w:r w:rsidR="0088065B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88065B" w:rsidRPr="002E3C1F">
        <w:rPr>
          <w:rFonts w:ascii="Times New Roman" w:hAnsi="Times New Roman" w:cs="Times New Roman"/>
          <w:noProof/>
          <w:sz w:val="24"/>
          <w:szCs w:val="24"/>
        </w:rPr>
        <w:t>Office for Budget Responsibility</w:t>
      </w:r>
      <w:r w:rsidR="0088065B">
        <w:rPr>
          <w:rFonts w:ascii="Times New Roman" w:hAnsi="Times New Roman" w:cs="Times New Roman"/>
          <w:noProof/>
          <w:sz w:val="24"/>
          <w:szCs w:val="24"/>
        </w:rPr>
        <w:t xml:space="preserve">), </w:t>
      </w:r>
      <w:r>
        <w:rPr>
          <w:rFonts w:ascii="Times New Roman" w:hAnsi="Times New Roman" w:cs="Times New Roman"/>
          <w:noProof/>
          <w:sz w:val="24"/>
          <w:szCs w:val="24"/>
        </w:rPr>
        <w:t>t</w:t>
      </w:r>
      <w:r w:rsidRPr="002E3C1F">
        <w:rPr>
          <w:rFonts w:ascii="Times New Roman" w:hAnsi="Times New Roman" w:cs="Times New Roman"/>
          <w:noProof/>
          <w:sz w:val="24"/>
          <w:szCs w:val="24"/>
        </w:rPr>
        <w:t xml:space="preserve">he British economy is predicted to </w:t>
      </w:r>
      <w:r>
        <w:rPr>
          <w:rFonts w:ascii="Times New Roman" w:hAnsi="Times New Roman" w:cs="Times New Roman"/>
          <w:noProof/>
          <w:sz w:val="24"/>
          <w:szCs w:val="24"/>
        </w:rPr>
        <w:t>contract</w:t>
      </w:r>
      <w:r w:rsidRPr="002E3C1F">
        <w:rPr>
          <w:rFonts w:ascii="Times New Roman" w:hAnsi="Times New Roman" w:cs="Times New Roman"/>
          <w:noProof/>
          <w:sz w:val="24"/>
          <w:szCs w:val="24"/>
        </w:rPr>
        <w:t xml:space="preserve"> by 11.3%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in </w:t>
      </w:r>
      <w:r w:rsidRPr="002E3C1F">
        <w:rPr>
          <w:rFonts w:ascii="Times New Roman" w:hAnsi="Times New Roman" w:cs="Times New Roman"/>
          <w:noProof/>
          <w:sz w:val="24"/>
          <w:szCs w:val="24"/>
        </w:rPr>
        <w:t>2020.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C437C">
        <w:rPr>
          <w:rFonts w:ascii="Times New Roman" w:hAnsi="Times New Roman" w:cs="Times New Roman"/>
          <w:sz w:val="24"/>
          <w:szCs w:val="24"/>
        </w:rPr>
        <w:t>Covid-19 pandemic</w:t>
      </w:r>
      <w:r>
        <w:rPr>
          <w:rFonts w:ascii="Times New Roman" w:hAnsi="Times New Roman" w:cs="Times New Roman"/>
          <w:sz w:val="24"/>
          <w:szCs w:val="24"/>
        </w:rPr>
        <w:t xml:space="preserve"> has </w:t>
      </w:r>
      <w:r w:rsidRPr="005C437C">
        <w:rPr>
          <w:rFonts w:ascii="Times New Roman" w:hAnsi="Times New Roman" w:cs="Times New Roman"/>
          <w:sz w:val="24"/>
          <w:szCs w:val="24"/>
        </w:rPr>
        <w:t>negative</w:t>
      </w:r>
      <w:r>
        <w:rPr>
          <w:rFonts w:ascii="Times New Roman" w:hAnsi="Times New Roman" w:cs="Times New Roman"/>
          <w:sz w:val="24"/>
          <w:szCs w:val="24"/>
        </w:rPr>
        <w:t>ly</w:t>
      </w:r>
      <w:r w:rsidRPr="005C437C">
        <w:rPr>
          <w:rFonts w:ascii="Times New Roman" w:hAnsi="Times New Roman" w:cs="Times New Roman"/>
          <w:sz w:val="24"/>
          <w:szCs w:val="24"/>
        </w:rPr>
        <w:t xml:space="preserve"> impact</w:t>
      </w:r>
      <w:r>
        <w:rPr>
          <w:rFonts w:ascii="Times New Roman" w:hAnsi="Times New Roman" w:cs="Times New Roman"/>
          <w:sz w:val="24"/>
          <w:szCs w:val="24"/>
        </w:rPr>
        <w:t>ed the</w:t>
      </w:r>
      <w:r w:rsidRPr="00EA0775">
        <w:rPr>
          <w:rFonts w:ascii="Times New Roman" w:hAnsi="Times New Roman" w:cs="Times New Roman"/>
          <w:sz w:val="24"/>
          <w:szCs w:val="24"/>
        </w:rPr>
        <w:t xml:space="preserve"> government revenue, </w:t>
      </w:r>
      <w:r>
        <w:rPr>
          <w:rFonts w:ascii="Times New Roman" w:hAnsi="Times New Roman" w:cs="Times New Roman"/>
          <w:sz w:val="24"/>
          <w:szCs w:val="24"/>
        </w:rPr>
        <w:t xml:space="preserve">there has been an </w:t>
      </w:r>
      <w:r w:rsidRPr="00EA0775">
        <w:rPr>
          <w:rFonts w:ascii="Times New Roman" w:hAnsi="Times New Roman" w:cs="Times New Roman"/>
          <w:sz w:val="24"/>
          <w:szCs w:val="24"/>
        </w:rPr>
        <w:t xml:space="preserve">increase in unemployment and </w:t>
      </w:r>
      <w:r>
        <w:rPr>
          <w:rFonts w:ascii="Times New Roman" w:hAnsi="Times New Roman" w:cs="Times New Roman"/>
          <w:sz w:val="24"/>
          <w:szCs w:val="24"/>
        </w:rPr>
        <w:t xml:space="preserve">as a result, the buying </w:t>
      </w:r>
      <w:r w:rsidRPr="00CD3520">
        <w:rPr>
          <w:rFonts w:ascii="Times New Roman" w:hAnsi="Times New Roman" w:cs="Times New Roman"/>
          <w:sz w:val="24"/>
          <w:szCs w:val="24"/>
        </w:rPr>
        <w:t xml:space="preserve">behaviours </w:t>
      </w:r>
      <w:r>
        <w:rPr>
          <w:rFonts w:ascii="Times New Roman" w:hAnsi="Times New Roman" w:cs="Times New Roman"/>
          <w:sz w:val="24"/>
          <w:szCs w:val="24"/>
        </w:rPr>
        <w:t>of the customers have changed.</w:t>
      </w:r>
      <w:r w:rsidRPr="00CD352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Pr="00CD3520">
        <w:rPr>
          <w:rFonts w:ascii="Times New Roman" w:hAnsi="Times New Roman" w:cs="Times New Roman"/>
          <w:noProof/>
          <w:sz w:val="24"/>
          <w:szCs w:val="24"/>
        </w:rPr>
        <w:t>customer spending in the food market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CD3520">
        <w:rPr>
          <w:rFonts w:ascii="Times New Roman" w:hAnsi="Times New Roman" w:cs="Times New Roman"/>
          <w:noProof/>
          <w:sz w:val="24"/>
          <w:szCs w:val="24"/>
        </w:rPr>
        <w:t xml:space="preserve">has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increased and </w:t>
      </w:r>
      <w:r>
        <w:rPr>
          <w:rFonts w:ascii="Times New Roman" w:hAnsi="Times New Roman" w:cs="Times New Roman"/>
          <w:sz w:val="24"/>
          <w:szCs w:val="24"/>
        </w:rPr>
        <w:t xml:space="preserve">Ocado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has recorded a </w:t>
      </w:r>
      <w:r w:rsidRPr="00716E6E">
        <w:rPr>
          <w:rFonts w:ascii="Times New Roman" w:hAnsi="Times New Roman" w:cs="Times New Roman"/>
          <w:sz w:val="24"/>
          <w:szCs w:val="24"/>
        </w:rPr>
        <w:t>108</w:t>
      </w:r>
      <w:r>
        <w:rPr>
          <w:rFonts w:ascii="Times New Roman" w:hAnsi="Times New Roman" w:cs="Times New Roman"/>
          <w:sz w:val="24"/>
          <w:szCs w:val="24"/>
        </w:rPr>
        <w:t>%</w:t>
      </w:r>
      <w:r w:rsidRPr="00716E6E">
        <w:rPr>
          <w:rFonts w:ascii="Times New Roman" w:hAnsi="Times New Roman" w:cs="Times New Roman"/>
          <w:sz w:val="24"/>
          <w:szCs w:val="24"/>
        </w:rPr>
        <w:t xml:space="preserve"> increase in sales in the year to date</w:t>
      </w:r>
      <w:r>
        <w:rPr>
          <w:rFonts w:ascii="Times New Roman" w:hAnsi="Times New Roman" w:cs="Times New Roman"/>
          <w:sz w:val="24"/>
          <w:szCs w:val="24"/>
        </w:rPr>
        <w:t xml:space="preserve"> (Dean, 2020).</w:t>
      </w:r>
    </w:p>
    <w:p w14:paraId="0491BE6A" w14:textId="77777777" w:rsidR="008F345F" w:rsidRPr="00C465B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Soci</w:t>
      </w:r>
      <w: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o-cultural</w:t>
      </w: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 xml:space="preserve"> Factors</w:t>
      </w:r>
    </w:p>
    <w:p w14:paraId="6642ADF7" w14:textId="579CFFCB" w:rsidR="008F345F" w:rsidRPr="000A1769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Demographic changes and s</w:t>
      </w:r>
      <w:r w:rsidRPr="00E8419C">
        <w:rPr>
          <w:rFonts w:ascii="Times New Roman" w:hAnsi="Times New Roman" w:cs="Times New Roman"/>
          <w:noProof/>
          <w:sz w:val="24"/>
          <w:szCs w:val="24"/>
        </w:rPr>
        <w:t xml:space="preserve">ocio-cultural factors have </w:t>
      </w:r>
      <w:r w:rsidR="0088065B" w:rsidRPr="0088065B">
        <w:rPr>
          <w:rFonts w:ascii="Times New Roman" w:hAnsi="Times New Roman" w:cs="Times New Roman"/>
          <w:noProof/>
          <w:sz w:val="24"/>
          <w:szCs w:val="24"/>
        </w:rPr>
        <w:t>a major influence on company processes</w:t>
      </w:r>
      <w:r w:rsidR="00FD1636">
        <w:rPr>
          <w:rFonts w:ascii="Times New Roman" w:hAnsi="Times New Roman" w:cs="Times New Roman"/>
          <w:noProof/>
          <w:sz w:val="24"/>
          <w:szCs w:val="24"/>
        </w:rPr>
        <w:t>.</w:t>
      </w:r>
      <w:r w:rsidR="0088065B" w:rsidRPr="0088065B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3852B0">
        <w:rPr>
          <w:rFonts w:ascii="Times New Roman" w:hAnsi="Times New Roman" w:cs="Times New Roman"/>
          <w:noProof/>
          <w:sz w:val="24"/>
          <w:szCs w:val="24"/>
        </w:rPr>
        <w:t xml:space="preserve">As growth in population occurs, demand for products and services are also increasing (e.g. </w:t>
      </w:r>
      <w:r>
        <w:rPr>
          <w:rFonts w:ascii="Times New Roman" w:hAnsi="Times New Roman" w:cs="Times New Roman"/>
          <w:noProof/>
          <w:sz w:val="24"/>
          <w:szCs w:val="24"/>
        </w:rPr>
        <w:t>clothing</w:t>
      </w:r>
      <w:r w:rsidRPr="003852B0">
        <w:rPr>
          <w:rFonts w:ascii="Times New Roman" w:hAnsi="Times New Roman" w:cs="Times New Roman"/>
          <w:noProof/>
          <w:sz w:val="24"/>
          <w:szCs w:val="24"/>
        </w:rPr>
        <w:t>,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energy,</w:t>
      </w:r>
      <w:r w:rsidRPr="003852B0">
        <w:rPr>
          <w:rFonts w:ascii="Times New Roman" w:hAnsi="Times New Roman" w:cs="Times New Roman"/>
          <w:noProof/>
          <w:sz w:val="24"/>
          <w:szCs w:val="24"/>
        </w:rPr>
        <w:t xml:space="preserve"> food).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A </w:t>
      </w:r>
      <w:r w:rsidRPr="00A64BE7">
        <w:rPr>
          <w:rFonts w:ascii="Times New Roman" w:hAnsi="Times New Roman" w:cs="Times New Roman"/>
          <w:noProof/>
          <w:sz w:val="24"/>
          <w:szCs w:val="24"/>
        </w:rPr>
        <w:t>key social aspect affecting the company processes is consumer</w:t>
      </w:r>
      <w:r>
        <w:rPr>
          <w:rFonts w:ascii="Times New Roman" w:hAnsi="Times New Roman" w:cs="Times New Roman"/>
          <w:noProof/>
          <w:sz w:val="24"/>
          <w:szCs w:val="24"/>
        </w:rPr>
        <w:t xml:space="preserve">s’ preference and behaviour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F6499F">
        <w:rPr>
          <w:rFonts w:ascii="Times New Roman" w:hAnsi="Times New Roman" w:cs="Times New Roman"/>
          <w:sz w:val="24"/>
          <w:szCs w:val="24"/>
        </w:rPr>
        <w:t>Worthington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6499F">
        <w:rPr>
          <w:rFonts w:ascii="Times New Roman" w:hAnsi="Times New Roman" w:cs="Times New Roman"/>
          <w:sz w:val="24"/>
          <w:szCs w:val="24"/>
        </w:rPr>
        <w:t>and Britton,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6499F">
        <w:rPr>
          <w:rFonts w:ascii="Times New Roman" w:hAnsi="Times New Roman" w:cs="Times New Roman"/>
          <w:sz w:val="24"/>
          <w:szCs w:val="24"/>
        </w:rPr>
        <w:t>2006)</w:t>
      </w:r>
      <w:r>
        <w:rPr>
          <w:rFonts w:ascii="Times New Roman" w:hAnsi="Times New Roman" w:cs="Times New Roman"/>
          <w:sz w:val="24"/>
          <w:szCs w:val="24"/>
        </w:rPr>
        <w:t xml:space="preserve">. With the current pandemic, people had to self-isolate and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online </w:t>
      </w:r>
      <w:r w:rsidRPr="002D1EE7">
        <w:rPr>
          <w:rFonts w:ascii="Times New Roman" w:hAnsi="Times New Roman" w:cs="Times New Roman"/>
          <w:noProof/>
          <w:sz w:val="24"/>
          <w:szCs w:val="24"/>
        </w:rPr>
        <w:t xml:space="preserve">grocery shopping </w:t>
      </w:r>
      <w:r>
        <w:rPr>
          <w:rFonts w:ascii="Times New Roman" w:hAnsi="Times New Roman" w:cs="Times New Roman"/>
          <w:noProof/>
          <w:sz w:val="24"/>
          <w:szCs w:val="24"/>
        </w:rPr>
        <w:t>became even more</w:t>
      </w:r>
      <w:r w:rsidRPr="002D1EE7">
        <w:rPr>
          <w:rFonts w:ascii="Times New Roman" w:hAnsi="Times New Roman" w:cs="Times New Roman"/>
          <w:noProof/>
          <w:sz w:val="24"/>
          <w:szCs w:val="24"/>
        </w:rPr>
        <w:t xml:space="preserve"> comm</w:t>
      </w:r>
      <w:r>
        <w:rPr>
          <w:rFonts w:ascii="Times New Roman" w:hAnsi="Times New Roman" w:cs="Times New Roman"/>
          <w:noProof/>
          <w:sz w:val="24"/>
          <w:szCs w:val="24"/>
        </w:rPr>
        <w:t>on than before. This has been an opportunity for Ocado, which is an online-only s</w:t>
      </w:r>
      <w:r w:rsidR="00207027">
        <w:rPr>
          <w:rFonts w:ascii="Times New Roman" w:hAnsi="Times New Roman" w:cs="Times New Roman"/>
          <w:noProof/>
          <w:sz w:val="24"/>
          <w:szCs w:val="24"/>
        </w:rPr>
        <w:t>tore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and has reported record sales.</w:t>
      </w:r>
    </w:p>
    <w:p w14:paraId="4B2BE456" w14:textId="77777777" w:rsidR="00A73DF5" w:rsidRDefault="00A73DF5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</w:p>
    <w:p w14:paraId="2718C52F" w14:textId="201E72EE" w:rsidR="008F345F" w:rsidRPr="00C465B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lastRenderedPageBreak/>
        <w:t>Technological Factors</w:t>
      </w:r>
    </w:p>
    <w:p w14:paraId="7C51577D" w14:textId="3B99D38F" w:rsidR="008F345F" w:rsidRDefault="008F345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968C5">
        <w:rPr>
          <w:rFonts w:ascii="Times New Roman" w:hAnsi="Times New Roman" w:cs="Times New Roman"/>
          <w:sz w:val="24"/>
          <w:szCs w:val="24"/>
        </w:rPr>
        <w:t>Investing in innovation</w:t>
      </w:r>
      <w:r>
        <w:rPr>
          <w:rFonts w:ascii="Times New Roman" w:hAnsi="Times New Roman" w:cs="Times New Roman"/>
          <w:sz w:val="24"/>
          <w:szCs w:val="24"/>
        </w:rPr>
        <w:t xml:space="preserve"> and technology</w:t>
      </w:r>
      <w:r w:rsidRPr="00B968C5">
        <w:rPr>
          <w:rFonts w:ascii="Times New Roman" w:hAnsi="Times New Roman" w:cs="Times New Roman"/>
          <w:sz w:val="24"/>
          <w:szCs w:val="24"/>
        </w:rPr>
        <w:t xml:space="preserve"> is </w:t>
      </w:r>
      <w:r w:rsidRPr="003E6C8D">
        <w:rPr>
          <w:rFonts w:ascii="Times New Roman" w:hAnsi="Times New Roman" w:cs="Times New Roman"/>
          <w:sz w:val="24"/>
          <w:szCs w:val="24"/>
        </w:rPr>
        <w:t xml:space="preserve">viewed as the path to the success of an </w:t>
      </w:r>
      <w:r>
        <w:rPr>
          <w:rFonts w:ascii="Times New Roman" w:hAnsi="Times New Roman" w:cs="Times New Roman"/>
          <w:sz w:val="24"/>
          <w:szCs w:val="24"/>
        </w:rPr>
        <w:t xml:space="preserve">organisation. </w:t>
      </w:r>
      <w:r w:rsidRPr="006B01AE">
        <w:rPr>
          <w:rFonts w:ascii="Times New Roman" w:hAnsi="Times New Roman" w:cs="Times New Roman"/>
          <w:sz w:val="24"/>
          <w:szCs w:val="24"/>
        </w:rPr>
        <w:t>Ocado has made a major investment in a</w:t>
      </w:r>
      <w:r>
        <w:rPr>
          <w:rFonts w:ascii="Times New Roman" w:hAnsi="Times New Roman" w:cs="Times New Roman"/>
          <w:sz w:val="24"/>
          <w:szCs w:val="24"/>
        </w:rPr>
        <w:t>n innovative</w:t>
      </w:r>
      <w:r w:rsidRPr="006B01AE">
        <w:rPr>
          <w:rFonts w:ascii="Times New Roman" w:hAnsi="Times New Roman" w:cs="Times New Roman"/>
          <w:sz w:val="24"/>
          <w:szCs w:val="24"/>
        </w:rPr>
        <w:t xml:space="preserve"> strategy by developing the first </w:t>
      </w:r>
      <w:r w:rsidRPr="006C773A">
        <w:rPr>
          <w:rFonts w:ascii="Times New Roman" w:hAnsi="Times New Roman" w:cs="Times New Roman"/>
          <w:sz w:val="24"/>
          <w:szCs w:val="24"/>
        </w:rPr>
        <w:t>smart software and proprietary technology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B01AE">
        <w:rPr>
          <w:rFonts w:ascii="Times New Roman" w:hAnsi="Times New Roman" w:cs="Times New Roman"/>
          <w:sz w:val="24"/>
          <w:szCs w:val="24"/>
        </w:rPr>
        <w:t xml:space="preserve">in the world to </w:t>
      </w:r>
      <w:r>
        <w:rPr>
          <w:rFonts w:ascii="Times New Roman" w:hAnsi="Times New Roman" w:cs="Times New Roman"/>
          <w:sz w:val="24"/>
          <w:szCs w:val="24"/>
        </w:rPr>
        <w:t xml:space="preserve">use in its fully automated warehouses, where </w:t>
      </w:r>
      <w:r w:rsidRPr="000C0979">
        <w:rPr>
          <w:rFonts w:ascii="Times New Roman" w:hAnsi="Times New Roman" w:cs="Times New Roman"/>
          <w:sz w:val="24"/>
          <w:szCs w:val="24"/>
        </w:rPr>
        <w:t>robots</w:t>
      </w:r>
      <w:r>
        <w:rPr>
          <w:rFonts w:ascii="Times New Roman" w:hAnsi="Times New Roman" w:cs="Times New Roman"/>
          <w:sz w:val="24"/>
          <w:szCs w:val="24"/>
        </w:rPr>
        <w:t xml:space="preserve"> can</w:t>
      </w:r>
      <w:r w:rsidRPr="000C0979">
        <w:rPr>
          <w:rFonts w:ascii="Times New Roman" w:hAnsi="Times New Roman" w:cs="Times New Roman"/>
          <w:sz w:val="24"/>
          <w:szCs w:val="24"/>
        </w:rPr>
        <w:t xml:space="preserve"> assemble </w:t>
      </w:r>
      <w:r w:rsidR="00224200">
        <w:rPr>
          <w:rFonts w:ascii="Times New Roman" w:hAnsi="Times New Roman" w:cs="Times New Roman"/>
          <w:sz w:val="24"/>
          <w:szCs w:val="24"/>
        </w:rPr>
        <w:t>the orders</w:t>
      </w:r>
      <w:r w:rsidRPr="000C097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The c</w:t>
      </w:r>
      <w:r w:rsidRPr="006B01AE">
        <w:rPr>
          <w:rFonts w:ascii="Times New Roman" w:hAnsi="Times New Roman" w:cs="Times New Roman"/>
          <w:sz w:val="24"/>
          <w:szCs w:val="24"/>
        </w:rPr>
        <w:t xml:space="preserve">onsumer </w:t>
      </w:r>
      <w:r>
        <w:rPr>
          <w:rFonts w:ascii="Times New Roman" w:hAnsi="Times New Roman" w:cs="Times New Roman"/>
          <w:sz w:val="24"/>
          <w:szCs w:val="24"/>
        </w:rPr>
        <w:t>f</w:t>
      </w:r>
      <w:r w:rsidRPr="006B01AE">
        <w:rPr>
          <w:rFonts w:ascii="Times New Roman" w:hAnsi="Times New Roman" w:cs="Times New Roman"/>
          <w:sz w:val="24"/>
          <w:szCs w:val="24"/>
        </w:rPr>
        <w:t xml:space="preserve">ulfilment </w:t>
      </w:r>
      <w:r>
        <w:rPr>
          <w:rFonts w:ascii="Times New Roman" w:hAnsi="Times New Roman" w:cs="Times New Roman"/>
          <w:sz w:val="24"/>
          <w:szCs w:val="24"/>
        </w:rPr>
        <w:t>c</w:t>
      </w:r>
      <w:r w:rsidRPr="006B01AE">
        <w:rPr>
          <w:rFonts w:ascii="Times New Roman" w:hAnsi="Times New Roman" w:cs="Times New Roman"/>
          <w:sz w:val="24"/>
          <w:szCs w:val="24"/>
        </w:rPr>
        <w:t>entre</w:t>
      </w:r>
      <w:r>
        <w:rPr>
          <w:rFonts w:ascii="Times New Roman" w:hAnsi="Times New Roman" w:cs="Times New Roman"/>
          <w:sz w:val="24"/>
          <w:szCs w:val="24"/>
        </w:rPr>
        <w:t xml:space="preserve"> located in Hatfield</w:t>
      </w:r>
      <w:r w:rsidRPr="006B01AE">
        <w:rPr>
          <w:rFonts w:ascii="Times New Roman" w:hAnsi="Times New Roman" w:cs="Times New Roman"/>
          <w:sz w:val="24"/>
          <w:szCs w:val="24"/>
        </w:rPr>
        <w:t xml:space="preserve"> is host</w:t>
      </w:r>
      <w:r>
        <w:rPr>
          <w:rFonts w:ascii="Times New Roman" w:hAnsi="Times New Roman" w:cs="Times New Roman"/>
          <w:sz w:val="24"/>
          <w:szCs w:val="24"/>
        </w:rPr>
        <w:t>ing</w:t>
      </w:r>
      <w:r w:rsidRPr="006B01AE">
        <w:rPr>
          <w:rFonts w:ascii="Times New Roman" w:hAnsi="Times New Roman" w:cs="Times New Roman"/>
          <w:sz w:val="24"/>
          <w:szCs w:val="24"/>
        </w:rPr>
        <w:t xml:space="preserve"> the world's biggest order collection and recovery facility and is capable of processing the same order volume as 25 supermarkets. This ensures that Ocado is in a position to cope with the rising need for online grocery orders induced by the pandemic</w:t>
      </w:r>
      <w:r>
        <w:rPr>
          <w:rFonts w:ascii="Times New Roman" w:hAnsi="Times New Roman" w:cs="Times New Roman"/>
          <w:sz w:val="24"/>
          <w:szCs w:val="24"/>
        </w:rPr>
        <w:t xml:space="preserve"> (Marr, 2020).</w:t>
      </w:r>
    </w:p>
    <w:p w14:paraId="5796582F" w14:textId="77777777" w:rsidR="008F345F" w:rsidRPr="00C465B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Legal Factors</w:t>
      </w:r>
    </w:p>
    <w:p w14:paraId="3DC1F3FE" w14:textId="0F9489CF" w:rsidR="008F345F" w:rsidRPr="00324AD0" w:rsidRDefault="008F345F" w:rsidP="008F34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D6011">
        <w:rPr>
          <w:rFonts w:ascii="Times New Roman" w:hAnsi="Times New Roman" w:cs="Times New Roman"/>
          <w:sz w:val="24"/>
          <w:szCs w:val="24"/>
        </w:rPr>
        <w:t>Companies operate within a regulatory system that has a</w:t>
      </w:r>
      <w:r w:rsidR="00FD1636">
        <w:rPr>
          <w:rFonts w:ascii="Times New Roman" w:hAnsi="Times New Roman" w:cs="Times New Roman"/>
          <w:sz w:val="24"/>
          <w:szCs w:val="24"/>
        </w:rPr>
        <w:t xml:space="preserve">n </w:t>
      </w:r>
      <w:r w:rsidRPr="000D6011">
        <w:rPr>
          <w:rFonts w:ascii="Times New Roman" w:hAnsi="Times New Roman" w:cs="Times New Roman"/>
          <w:sz w:val="24"/>
          <w:szCs w:val="24"/>
        </w:rPr>
        <w:t xml:space="preserve">influence on the </w:t>
      </w:r>
      <w:r w:rsidR="00FD1636">
        <w:rPr>
          <w:rFonts w:ascii="Times New Roman" w:hAnsi="Times New Roman" w:cs="Times New Roman"/>
          <w:sz w:val="24"/>
          <w:szCs w:val="24"/>
        </w:rPr>
        <w:t>various</w:t>
      </w:r>
      <w:r w:rsidRPr="000D6011">
        <w:rPr>
          <w:rFonts w:ascii="Times New Roman" w:hAnsi="Times New Roman" w:cs="Times New Roman"/>
          <w:sz w:val="24"/>
          <w:szCs w:val="24"/>
        </w:rPr>
        <w:t xml:space="preserve"> aspects of their </w:t>
      </w:r>
      <w:r w:rsidRPr="00324AD0">
        <w:rPr>
          <w:rFonts w:ascii="Times New Roman" w:hAnsi="Times New Roman" w:cs="Times New Roman"/>
          <w:sz w:val="24"/>
          <w:szCs w:val="24"/>
        </w:rPr>
        <w:t>operation. Laws normally regulate, among</w:t>
      </w:r>
      <w:r w:rsidR="00FD1636">
        <w:rPr>
          <w:rFonts w:ascii="Times New Roman" w:hAnsi="Times New Roman" w:cs="Times New Roman"/>
          <w:sz w:val="24"/>
          <w:szCs w:val="24"/>
        </w:rPr>
        <w:t>st</w:t>
      </w:r>
      <w:r w:rsidRPr="00324AD0">
        <w:rPr>
          <w:rFonts w:ascii="Times New Roman" w:hAnsi="Times New Roman" w:cs="Times New Roman"/>
          <w:sz w:val="24"/>
          <w:szCs w:val="24"/>
        </w:rPr>
        <w:t xml:space="preserve"> other </w:t>
      </w:r>
      <w:r w:rsidR="00FD1636">
        <w:rPr>
          <w:rFonts w:ascii="Times New Roman" w:hAnsi="Times New Roman" w:cs="Times New Roman"/>
          <w:sz w:val="24"/>
          <w:szCs w:val="24"/>
        </w:rPr>
        <w:t>element</w:t>
      </w:r>
      <w:r w:rsidRPr="00324AD0">
        <w:rPr>
          <w:rFonts w:ascii="Times New Roman" w:hAnsi="Times New Roman" w:cs="Times New Roman"/>
          <w:sz w:val="24"/>
          <w:szCs w:val="24"/>
        </w:rPr>
        <w:t xml:space="preserve">s, the position of a company, its association with customers and suppliers, and some internal </w:t>
      </w:r>
      <w:r>
        <w:rPr>
          <w:rFonts w:ascii="Times New Roman" w:hAnsi="Times New Roman" w:cs="Times New Roman"/>
          <w:sz w:val="24"/>
          <w:szCs w:val="24"/>
        </w:rPr>
        <w:t>activities</w:t>
      </w:r>
      <w:r w:rsidRPr="00324AD0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processes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Nandonde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712C34">
        <w:rPr>
          <w:rFonts w:ascii="Times New Roman" w:eastAsia="Times New Roman" w:hAnsi="Times New Roman" w:cs="Times New Roman"/>
          <w:color w:val="000000"/>
          <w:sz w:val="24"/>
          <w:szCs w:val="24"/>
        </w:rPr>
        <w:t>201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9). </w:t>
      </w:r>
      <w:r>
        <w:rPr>
          <w:rFonts w:ascii="Times New Roman" w:hAnsi="Times New Roman" w:cs="Times New Roman"/>
          <w:sz w:val="24"/>
          <w:szCs w:val="24"/>
        </w:rPr>
        <w:t>With all the uncertainty caused</w:t>
      </w:r>
      <w:r w:rsidRPr="008D080A">
        <w:rPr>
          <w:rFonts w:ascii="Times New Roman" w:hAnsi="Times New Roman" w:cs="Times New Roman"/>
          <w:sz w:val="24"/>
          <w:szCs w:val="24"/>
        </w:rPr>
        <w:t xml:space="preserve"> by Covid-19, </w:t>
      </w:r>
      <w:r w:rsidRPr="00E67EF3">
        <w:rPr>
          <w:rFonts w:ascii="Times New Roman" w:hAnsi="Times New Roman" w:cs="Times New Roman"/>
          <w:sz w:val="24"/>
          <w:szCs w:val="24"/>
        </w:rPr>
        <w:t xml:space="preserve">taxes are expected to </w:t>
      </w:r>
      <w:r>
        <w:rPr>
          <w:rFonts w:ascii="Times New Roman" w:hAnsi="Times New Roman" w:cs="Times New Roman"/>
          <w:sz w:val="24"/>
          <w:szCs w:val="24"/>
        </w:rPr>
        <w:t xml:space="preserve">rise in order </w:t>
      </w:r>
      <w:r w:rsidRPr="00E67EF3">
        <w:rPr>
          <w:rFonts w:ascii="Times New Roman" w:hAnsi="Times New Roman" w:cs="Times New Roman"/>
          <w:sz w:val="24"/>
          <w:szCs w:val="24"/>
        </w:rPr>
        <w:t>to cover the surge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D6011">
        <w:rPr>
          <w:rFonts w:ascii="Times New Roman" w:hAnsi="Times New Roman" w:cs="Times New Roman"/>
          <w:sz w:val="24"/>
          <w:szCs w:val="24"/>
        </w:rPr>
        <w:t>UK public expenditure</w:t>
      </w:r>
      <w:r w:rsidRPr="00E67EF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caused by</w:t>
      </w:r>
      <w:r w:rsidRPr="00E67EF3">
        <w:rPr>
          <w:rFonts w:ascii="Times New Roman" w:hAnsi="Times New Roman" w:cs="Times New Roman"/>
          <w:sz w:val="24"/>
          <w:szCs w:val="24"/>
        </w:rPr>
        <w:t xml:space="preserve"> the coronavirus outbreak</w:t>
      </w:r>
      <w:r>
        <w:rPr>
          <w:rFonts w:ascii="Times New Roman" w:hAnsi="Times New Roman" w:cs="Times New Roman"/>
          <w:sz w:val="24"/>
          <w:szCs w:val="24"/>
        </w:rPr>
        <w:t>. This may have a significant impact on Ocado, as it could</w:t>
      </w:r>
      <w:r w:rsidRPr="00A762BB">
        <w:rPr>
          <w:rFonts w:ascii="Times New Roman" w:hAnsi="Times New Roman" w:cs="Times New Roman"/>
          <w:sz w:val="24"/>
          <w:szCs w:val="24"/>
        </w:rPr>
        <w:t xml:space="preserve"> contribute to a</w:t>
      </w:r>
      <w:r>
        <w:rPr>
          <w:rFonts w:ascii="Times New Roman" w:hAnsi="Times New Roman" w:cs="Times New Roman"/>
          <w:sz w:val="24"/>
          <w:szCs w:val="24"/>
        </w:rPr>
        <w:t>n inc</w:t>
      </w:r>
      <w:r w:rsidRPr="00A762BB">
        <w:rPr>
          <w:rFonts w:ascii="Times New Roman" w:hAnsi="Times New Roman" w:cs="Times New Roman"/>
          <w:sz w:val="24"/>
          <w:szCs w:val="24"/>
        </w:rPr>
        <w:t xml:space="preserve">rease in </w:t>
      </w:r>
      <w:r>
        <w:rPr>
          <w:rFonts w:ascii="Times New Roman" w:hAnsi="Times New Roman" w:cs="Times New Roman"/>
          <w:sz w:val="24"/>
          <w:szCs w:val="24"/>
        </w:rPr>
        <w:t>the operating expenses of the company.</w:t>
      </w:r>
    </w:p>
    <w:p w14:paraId="54BA26D9" w14:textId="77777777" w:rsidR="008F345F" w:rsidRPr="00C465B2" w:rsidRDefault="008F345F" w:rsidP="008F345F">
      <w:pPr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</w:pPr>
      <w:r w:rsidRPr="00C465B2">
        <w:rPr>
          <w:rFonts w:ascii="Times New Roman" w:hAnsi="Times New Roman" w:cs="Times New Roman"/>
          <w:b/>
          <w:bCs/>
          <w:color w:val="1F3864" w:themeColor="accent1" w:themeShade="80"/>
          <w:sz w:val="24"/>
          <w:szCs w:val="24"/>
        </w:rPr>
        <w:t>Environmental Factors</w:t>
      </w:r>
    </w:p>
    <w:p w14:paraId="047128EE" w14:textId="34E031EF" w:rsidR="008F345F" w:rsidRDefault="008F345F" w:rsidP="008F345F">
      <w:pPr>
        <w:spacing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9" w:name="_Toc57280890"/>
      <w:r w:rsidRPr="00B176F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ccording to </w:t>
      </w:r>
      <w:r w:rsidRPr="004C478A">
        <w:rPr>
          <w:rFonts w:ascii="Times New Roman" w:eastAsia="Times New Roman" w:hAnsi="Times New Roman" w:cs="Times New Roman"/>
          <w:color w:val="000000"/>
          <w:sz w:val="24"/>
          <w:szCs w:val="24"/>
        </w:rPr>
        <w:t>Scholz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4C478A">
        <w:rPr>
          <w:rFonts w:ascii="Times New Roman" w:eastAsia="Times New Roman" w:hAnsi="Times New Roman" w:cs="Times New Roman"/>
          <w:color w:val="000000"/>
          <w:sz w:val="24"/>
          <w:szCs w:val="24"/>
        </w:rPr>
        <w:t>Eriksson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</w:t>
      </w:r>
      <w:r w:rsidRPr="004C478A">
        <w:rPr>
          <w:rFonts w:ascii="Times New Roman" w:eastAsia="Times New Roman" w:hAnsi="Times New Roman" w:cs="Times New Roman"/>
          <w:color w:val="000000"/>
          <w:sz w:val="24"/>
          <w:szCs w:val="24"/>
        </w:rPr>
        <w:t>Strid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(2014),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B176FA">
        <w:rPr>
          <w:rFonts w:ascii="Times New Roman" w:hAnsi="Times New Roman" w:cs="Times New Roman"/>
          <w:sz w:val="24"/>
          <w:szCs w:val="24"/>
        </w:rPr>
        <w:t>bout 1.3 billion tons of food is discarded annually worldwide. Food waste brings a significant environmental strain, besides financial, ethical and social factors.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C478A">
        <w:rPr>
          <w:rFonts w:ascii="Times New Roman" w:hAnsi="Times New Roman" w:cs="Times New Roman"/>
          <w:sz w:val="24"/>
          <w:szCs w:val="24"/>
        </w:rPr>
        <w:t>Ocado claims that its corporate strategy is focused on productivity and low waste and has been working from day one to identify solutions to reduce its carbon effect.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57637">
        <w:rPr>
          <w:rFonts w:ascii="Times New Roman" w:hAnsi="Times New Roman" w:cs="Times New Roman"/>
          <w:sz w:val="24"/>
          <w:szCs w:val="24"/>
        </w:rPr>
        <w:t xml:space="preserve">The online </w:t>
      </w:r>
      <w:r>
        <w:rPr>
          <w:rFonts w:ascii="Times New Roman" w:hAnsi="Times New Roman" w:cs="Times New Roman"/>
          <w:sz w:val="24"/>
          <w:szCs w:val="24"/>
        </w:rPr>
        <w:t>s</w:t>
      </w:r>
      <w:r w:rsidR="00207027">
        <w:rPr>
          <w:rFonts w:ascii="Times New Roman" w:hAnsi="Times New Roman" w:cs="Times New Roman"/>
          <w:sz w:val="24"/>
          <w:szCs w:val="24"/>
        </w:rPr>
        <w:t>tore</w:t>
      </w:r>
      <w:r w:rsidRPr="00A57637">
        <w:rPr>
          <w:rFonts w:ascii="Times New Roman" w:hAnsi="Times New Roman" w:cs="Times New Roman"/>
          <w:sz w:val="24"/>
          <w:szCs w:val="24"/>
        </w:rPr>
        <w:t xml:space="preserve"> announced that fresh and ambient food surpluses are being d</w:t>
      </w:r>
      <w:r>
        <w:rPr>
          <w:rFonts w:ascii="Times New Roman" w:hAnsi="Times New Roman" w:cs="Times New Roman"/>
          <w:sz w:val="24"/>
          <w:szCs w:val="24"/>
        </w:rPr>
        <w:t xml:space="preserve">onated </w:t>
      </w:r>
      <w:r w:rsidRPr="00A57637">
        <w:rPr>
          <w:rFonts w:ascii="Times New Roman" w:hAnsi="Times New Roman" w:cs="Times New Roman"/>
          <w:sz w:val="24"/>
          <w:szCs w:val="24"/>
        </w:rPr>
        <w:t>to food banks, zoos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A57637">
        <w:rPr>
          <w:rFonts w:ascii="Times New Roman" w:hAnsi="Times New Roman" w:cs="Times New Roman"/>
          <w:sz w:val="24"/>
          <w:szCs w:val="24"/>
        </w:rPr>
        <w:t>wildlife parks and charities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A57637">
        <w:rPr>
          <w:rFonts w:ascii="Times New Roman" w:hAnsi="Times New Roman" w:cs="Times New Roman"/>
          <w:sz w:val="24"/>
          <w:szCs w:val="24"/>
        </w:rPr>
        <w:t xml:space="preserve"> through its "Donate Food with Ocado" campaign, introduced in December 2014</w:t>
      </w:r>
      <w:r>
        <w:rPr>
          <w:rFonts w:ascii="Times New Roman" w:hAnsi="Times New Roman" w:cs="Times New Roman"/>
          <w:sz w:val="24"/>
          <w:szCs w:val="24"/>
        </w:rPr>
        <w:t xml:space="preserve"> (Ocado Retail, 2020).</w:t>
      </w:r>
    </w:p>
    <w:p w14:paraId="043BDAA0" w14:textId="77777777" w:rsidR="008F345F" w:rsidRPr="00C04A8A" w:rsidRDefault="008F345F" w:rsidP="00C00DC8">
      <w:pPr>
        <w:pStyle w:val="Heading1"/>
        <w:spacing w:before="420"/>
        <w:jc w:val="left"/>
        <w:rPr>
          <w:sz w:val="28"/>
          <w:szCs w:val="28"/>
        </w:rPr>
      </w:pPr>
      <w:bookmarkStart w:id="10" w:name="_Toc61239286"/>
      <w:bookmarkEnd w:id="9"/>
      <w:r w:rsidRPr="00C04A8A">
        <w:rPr>
          <w:sz w:val="28"/>
          <w:szCs w:val="28"/>
        </w:rPr>
        <w:t xml:space="preserve">Changes </w:t>
      </w:r>
      <w:r w:rsidRPr="00C04A8A">
        <w:rPr>
          <w:rFonts w:cs="Times New Roman"/>
          <w:sz w:val="28"/>
          <w:szCs w:val="28"/>
        </w:rPr>
        <w:t>that Ocado has made in light of COVID-19 pandemic</w:t>
      </w:r>
      <w:bookmarkEnd w:id="10"/>
    </w:p>
    <w:p w14:paraId="49364738" w14:textId="583CF3E4" w:rsidR="00337515" w:rsidRDefault="008F345F" w:rsidP="000563B3">
      <w:pPr>
        <w:spacing w:after="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</w:t>
      </w:r>
      <w:r w:rsidRPr="00220BB6">
        <w:rPr>
          <w:rFonts w:ascii="Times New Roman" w:hAnsi="Times New Roman" w:cs="Times New Roman"/>
          <w:sz w:val="24"/>
          <w:szCs w:val="24"/>
        </w:rPr>
        <w:t xml:space="preserve"> Covid-19 pandemic</w:t>
      </w:r>
      <w:r w:rsidRPr="00561818">
        <w:rPr>
          <w:rFonts w:ascii="Times New Roman" w:hAnsi="Times New Roman" w:cs="Times New Roman"/>
          <w:sz w:val="24"/>
          <w:szCs w:val="24"/>
        </w:rPr>
        <w:t xml:space="preserve"> progresses,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561818">
        <w:rPr>
          <w:rFonts w:ascii="Times New Roman" w:hAnsi="Times New Roman" w:cs="Times New Roman"/>
          <w:sz w:val="24"/>
          <w:szCs w:val="24"/>
        </w:rPr>
        <w:t xml:space="preserve">significant concern has been placed on the stability of food supply chains. </w:t>
      </w:r>
      <w:r>
        <w:rPr>
          <w:rFonts w:ascii="Times New Roman" w:hAnsi="Times New Roman" w:cs="Times New Roman"/>
          <w:sz w:val="24"/>
          <w:szCs w:val="24"/>
        </w:rPr>
        <w:t>Supermarkets and suppliers are</w:t>
      </w:r>
      <w:r w:rsidRPr="00561818">
        <w:rPr>
          <w:rFonts w:ascii="Times New Roman" w:hAnsi="Times New Roman" w:cs="Times New Roman"/>
          <w:sz w:val="24"/>
          <w:szCs w:val="24"/>
        </w:rPr>
        <w:t xml:space="preserve"> required to adapt quickly to </w:t>
      </w:r>
      <w:r w:rsidR="00465C6A">
        <w:rPr>
          <w:rFonts w:ascii="Times New Roman" w:hAnsi="Times New Roman" w:cs="Times New Roman"/>
          <w:sz w:val="24"/>
          <w:szCs w:val="24"/>
        </w:rPr>
        <w:t>market conditions</w:t>
      </w:r>
      <w:r>
        <w:rPr>
          <w:rFonts w:ascii="Times New Roman" w:hAnsi="Times New Roman" w:cs="Times New Roman"/>
          <w:sz w:val="24"/>
          <w:szCs w:val="24"/>
        </w:rPr>
        <w:t xml:space="preserve"> and shifts in food buying habits</w:t>
      </w:r>
      <w:r w:rsidRPr="00561818">
        <w:rPr>
          <w:rFonts w:ascii="Times New Roman" w:hAnsi="Times New Roman" w:cs="Times New Roman"/>
          <w:sz w:val="24"/>
          <w:szCs w:val="24"/>
        </w:rPr>
        <w:t>, including panic buying</w:t>
      </w:r>
      <w:r>
        <w:rPr>
          <w:rFonts w:ascii="Times New Roman" w:hAnsi="Times New Roman" w:cs="Times New Roman"/>
          <w:sz w:val="24"/>
          <w:szCs w:val="24"/>
        </w:rPr>
        <w:t xml:space="preserve"> (Hobbs, 2020</w:t>
      </w:r>
      <w:r w:rsidR="00CE686F">
        <w:rPr>
          <w:rFonts w:ascii="Times New Roman" w:hAnsi="Times New Roman" w:cs="Times New Roman"/>
          <w:sz w:val="24"/>
          <w:szCs w:val="24"/>
        </w:rPr>
        <w:t xml:space="preserve">). </w:t>
      </w:r>
      <w:r w:rsidR="008722FF" w:rsidRPr="008722FF">
        <w:rPr>
          <w:rFonts w:ascii="Times New Roman" w:hAnsi="Times New Roman" w:cs="Times New Roman"/>
          <w:sz w:val="24"/>
          <w:szCs w:val="24"/>
        </w:rPr>
        <w:t xml:space="preserve">In order to keep up with the enormous demand, Ocado had to introduce several improvements that made it easier to distribute +40% more UK-wide groceries than before </w:t>
      </w:r>
      <w:r w:rsidR="008722FF">
        <w:rPr>
          <w:rFonts w:ascii="Times New Roman" w:hAnsi="Times New Roman" w:cs="Times New Roman"/>
          <w:sz w:val="24"/>
          <w:szCs w:val="24"/>
        </w:rPr>
        <w:t xml:space="preserve">coronavirus </w:t>
      </w:r>
      <w:r w:rsidR="008722FF" w:rsidRPr="008722FF">
        <w:rPr>
          <w:rFonts w:ascii="Times New Roman" w:hAnsi="Times New Roman" w:cs="Times New Roman"/>
          <w:sz w:val="24"/>
          <w:szCs w:val="24"/>
        </w:rPr>
        <w:t>crisis hit.</w:t>
      </w:r>
      <w:r w:rsidR="008722FF">
        <w:rPr>
          <w:rFonts w:ascii="Times New Roman" w:hAnsi="Times New Roman" w:cs="Times New Roman"/>
          <w:sz w:val="24"/>
          <w:szCs w:val="24"/>
        </w:rPr>
        <w:t xml:space="preserve"> 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Every facility had to run every </w:t>
      </w:r>
      <w:r w:rsidR="00FB115E" w:rsidRPr="00FB115E">
        <w:rPr>
          <w:rFonts w:ascii="Times New Roman" w:hAnsi="Times New Roman" w:cs="Times New Roman"/>
          <w:sz w:val="24"/>
          <w:szCs w:val="24"/>
        </w:rPr>
        <w:lastRenderedPageBreak/>
        <w:t xml:space="preserve">day at peak levels to make this kind of volume feasible. The </w:t>
      </w:r>
      <w:r w:rsidR="008C534F">
        <w:rPr>
          <w:rFonts w:ascii="Times New Roman" w:hAnsi="Times New Roman" w:cs="Times New Roman"/>
          <w:sz w:val="24"/>
          <w:szCs w:val="24"/>
        </w:rPr>
        <w:t xml:space="preserve">investment in 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cutting-edge equipment </w:t>
      </w:r>
      <w:r w:rsidR="008C534F">
        <w:rPr>
          <w:rFonts w:ascii="Times New Roman" w:hAnsi="Times New Roman" w:cs="Times New Roman"/>
          <w:sz w:val="24"/>
          <w:szCs w:val="24"/>
        </w:rPr>
        <w:t>in all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 warehouses ha</w:t>
      </w:r>
      <w:r w:rsidR="008C534F">
        <w:rPr>
          <w:rFonts w:ascii="Times New Roman" w:hAnsi="Times New Roman" w:cs="Times New Roman"/>
          <w:sz w:val="24"/>
          <w:szCs w:val="24"/>
        </w:rPr>
        <w:t>s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 played a</w:t>
      </w:r>
      <w:r w:rsidR="008C534F">
        <w:rPr>
          <w:rFonts w:ascii="Times New Roman" w:hAnsi="Times New Roman" w:cs="Times New Roman"/>
          <w:sz w:val="24"/>
          <w:szCs w:val="24"/>
        </w:rPr>
        <w:t xml:space="preserve"> major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 role in helping </w:t>
      </w:r>
      <w:r w:rsidR="008C534F">
        <w:rPr>
          <w:rFonts w:ascii="Times New Roman" w:hAnsi="Times New Roman" w:cs="Times New Roman"/>
          <w:sz w:val="24"/>
          <w:szCs w:val="24"/>
        </w:rPr>
        <w:t>Ocado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 handle further</w:t>
      </w:r>
      <w:r w:rsidR="008C534F">
        <w:rPr>
          <w:rFonts w:ascii="Times New Roman" w:hAnsi="Times New Roman" w:cs="Times New Roman"/>
          <w:sz w:val="24"/>
          <w:szCs w:val="24"/>
        </w:rPr>
        <w:t xml:space="preserve"> additional</w:t>
      </w:r>
      <w:r w:rsidR="00FB115E" w:rsidRPr="00FB115E">
        <w:rPr>
          <w:rFonts w:ascii="Times New Roman" w:hAnsi="Times New Roman" w:cs="Times New Roman"/>
          <w:sz w:val="24"/>
          <w:szCs w:val="24"/>
        </w:rPr>
        <w:t xml:space="preserve"> orders much more effectively.</w:t>
      </w:r>
      <w:r w:rsidR="008C534F">
        <w:rPr>
          <w:rFonts w:ascii="Times New Roman" w:hAnsi="Times New Roman" w:cs="Times New Roman"/>
          <w:sz w:val="24"/>
          <w:szCs w:val="24"/>
        </w:rPr>
        <w:t xml:space="preserve"> </w:t>
      </w:r>
      <w:r w:rsidR="00912573">
        <w:rPr>
          <w:rFonts w:ascii="Times New Roman" w:hAnsi="Times New Roman" w:cs="Times New Roman"/>
          <w:sz w:val="24"/>
          <w:szCs w:val="24"/>
        </w:rPr>
        <w:t>T</w:t>
      </w:r>
      <w:r w:rsidR="00C00DC8" w:rsidRPr="00C00DC8">
        <w:rPr>
          <w:rFonts w:ascii="Times New Roman" w:hAnsi="Times New Roman" w:cs="Times New Roman"/>
          <w:sz w:val="24"/>
          <w:szCs w:val="24"/>
        </w:rPr>
        <w:t xml:space="preserve">he </w:t>
      </w:r>
      <w:r w:rsidR="00C00DC8">
        <w:rPr>
          <w:rFonts w:ascii="Times New Roman" w:hAnsi="Times New Roman" w:cs="Times New Roman"/>
          <w:sz w:val="24"/>
          <w:szCs w:val="24"/>
        </w:rPr>
        <w:t xml:space="preserve">company </w:t>
      </w:r>
      <w:r w:rsidR="00C00DC8" w:rsidRPr="00C00DC8">
        <w:rPr>
          <w:rFonts w:ascii="Times New Roman" w:hAnsi="Times New Roman" w:cs="Times New Roman"/>
          <w:sz w:val="24"/>
          <w:szCs w:val="24"/>
        </w:rPr>
        <w:t>also introduced Ocado Zoom, a program that delivers 95 percent of orders within an hour</w:t>
      </w:r>
      <w:r w:rsidR="005B47AC">
        <w:rPr>
          <w:rFonts w:ascii="Times New Roman" w:hAnsi="Times New Roman" w:cs="Times New Roman"/>
          <w:sz w:val="24"/>
          <w:szCs w:val="24"/>
        </w:rPr>
        <w:t xml:space="preserve">. </w:t>
      </w:r>
      <w:r w:rsidR="00C00DC8" w:rsidRPr="00C00DC8">
        <w:rPr>
          <w:rFonts w:ascii="Times New Roman" w:hAnsi="Times New Roman" w:cs="Times New Roman"/>
          <w:sz w:val="24"/>
          <w:szCs w:val="24"/>
        </w:rPr>
        <w:t xml:space="preserve">Delivery prices vary from £1.99 to £2.99 and the minimum </w:t>
      </w:r>
      <w:r w:rsidR="00C00DC8">
        <w:rPr>
          <w:rFonts w:ascii="Times New Roman" w:hAnsi="Times New Roman" w:cs="Times New Roman"/>
          <w:sz w:val="24"/>
          <w:szCs w:val="24"/>
        </w:rPr>
        <w:t>basket spend</w:t>
      </w:r>
      <w:r w:rsidR="00C00DC8" w:rsidRPr="00C00DC8">
        <w:rPr>
          <w:rFonts w:ascii="Times New Roman" w:hAnsi="Times New Roman" w:cs="Times New Roman"/>
          <w:sz w:val="24"/>
          <w:szCs w:val="24"/>
        </w:rPr>
        <w:t xml:space="preserve"> is £15. The </w:t>
      </w:r>
      <w:r w:rsidR="006839CC">
        <w:rPr>
          <w:rFonts w:ascii="Times New Roman" w:hAnsi="Times New Roman" w:cs="Times New Roman"/>
          <w:sz w:val="24"/>
          <w:szCs w:val="24"/>
        </w:rPr>
        <w:t xml:space="preserve">new service </w:t>
      </w:r>
      <w:r w:rsidR="00C00DC8" w:rsidRPr="00C00DC8">
        <w:rPr>
          <w:rFonts w:ascii="Times New Roman" w:hAnsi="Times New Roman" w:cs="Times New Roman"/>
          <w:sz w:val="24"/>
          <w:szCs w:val="24"/>
        </w:rPr>
        <w:t>is targeted at c</w:t>
      </w:r>
      <w:r w:rsidR="005B47AC">
        <w:rPr>
          <w:rFonts w:ascii="Times New Roman" w:hAnsi="Times New Roman" w:cs="Times New Roman"/>
          <w:sz w:val="24"/>
          <w:szCs w:val="24"/>
        </w:rPr>
        <w:t>onsumers</w:t>
      </w:r>
      <w:r w:rsidR="00C00DC8" w:rsidRPr="00C00DC8">
        <w:rPr>
          <w:rFonts w:ascii="Times New Roman" w:hAnsi="Times New Roman" w:cs="Times New Roman"/>
          <w:sz w:val="24"/>
          <w:szCs w:val="24"/>
        </w:rPr>
        <w:t xml:space="preserve"> who normally don't spend </w:t>
      </w:r>
      <w:r w:rsidR="005B47AC">
        <w:rPr>
          <w:rFonts w:ascii="Times New Roman" w:hAnsi="Times New Roman" w:cs="Times New Roman"/>
          <w:sz w:val="24"/>
          <w:szCs w:val="24"/>
        </w:rPr>
        <w:t xml:space="preserve">the minimum </w:t>
      </w:r>
      <w:r w:rsidR="00C00DC8" w:rsidRPr="00C00DC8">
        <w:rPr>
          <w:rFonts w:ascii="Times New Roman" w:hAnsi="Times New Roman" w:cs="Times New Roman"/>
          <w:sz w:val="24"/>
          <w:szCs w:val="24"/>
        </w:rPr>
        <w:t>£40 on online groceries</w:t>
      </w:r>
      <w:r w:rsidR="00DA7681">
        <w:rPr>
          <w:rFonts w:ascii="Times New Roman" w:hAnsi="Times New Roman" w:cs="Times New Roman"/>
          <w:sz w:val="24"/>
          <w:szCs w:val="24"/>
        </w:rPr>
        <w:t xml:space="preserve"> and</w:t>
      </w:r>
      <w:r w:rsidR="006839CC">
        <w:rPr>
          <w:rFonts w:ascii="Times New Roman" w:hAnsi="Times New Roman" w:cs="Times New Roman"/>
          <w:sz w:val="24"/>
          <w:szCs w:val="24"/>
        </w:rPr>
        <w:t xml:space="preserve"> prefer </w:t>
      </w:r>
      <w:r w:rsidR="00DA7681">
        <w:rPr>
          <w:rFonts w:ascii="Times New Roman" w:hAnsi="Times New Roman" w:cs="Times New Roman"/>
          <w:sz w:val="24"/>
          <w:szCs w:val="24"/>
        </w:rPr>
        <w:t xml:space="preserve">a </w:t>
      </w:r>
      <w:r w:rsidR="006839CC">
        <w:rPr>
          <w:rFonts w:ascii="Times New Roman" w:hAnsi="Times New Roman" w:cs="Times New Roman"/>
          <w:sz w:val="24"/>
          <w:szCs w:val="24"/>
        </w:rPr>
        <w:t xml:space="preserve">quick and </w:t>
      </w:r>
      <w:r w:rsidR="00DA7681">
        <w:rPr>
          <w:rFonts w:ascii="Times New Roman" w:hAnsi="Times New Roman" w:cs="Times New Roman"/>
          <w:sz w:val="24"/>
          <w:szCs w:val="24"/>
        </w:rPr>
        <w:t xml:space="preserve">convenient </w:t>
      </w:r>
      <w:r w:rsidR="006839CC">
        <w:rPr>
          <w:rFonts w:ascii="Times New Roman" w:hAnsi="Times New Roman" w:cs="Times New Roman"/>
          <w:sz w:val="24"/>
          <w:szCs w:val="24"/>
        </w:rPr>
        <w:t>grocery</w:t>
      </w:r>
      <w:r w:rsidR="00DA7681">
        <w:rPr>
          <w:rFonts w:ascii="Times New Roman" w:hAnsi="Times New Roman" w:cs="Times New Roman"/>
          <w:sz w:val="24"/>
          <w:szCs w:val="24"/>
        </w:rPr>
        <w:t xml:space="preserve"> delivery </w:t>
      </w:r>
      <w:r w:rsidR="00912573">
        <w:rPr>
          <w:rFonts w:ascii="Times New Roman" w:hAnsi="Times New Roman" w:cs="Times New Roman"/>
          <w:sz w:val="24"/>
          <w:szCs w:val="24"/>
        </w:rPr>
        <w:t xml:space="preserve">(Ocado, 2020). </w:t>
      </w:r>
      <w:r w:rsidR="00A65628" w:rsidRPr="00A65628">
        <w:rPr>
          <w:rFonts w:ascii="Times New Roman" w:hAnsi="Times New Roman" w:cs="Times New Roman"/>
          <w:sz w:val="24"/>
          <w:szCs w:val="24"/>
        </w:rPr>
        <w:t>Through the use of technology to optimize warehouses</w:t>
      </w:r>
      <w:r w:rsidR="005B47AC">
        <w:rPr>
          <w:rFonts w:ascii="Times New Roman" w:hAnsi="Times New Roman" w:cs="Times New Roman"/>
          <w:sz w:val="24"/>
          <w:szCs w:val="24"/>
        </w:rPr>
        <w:t xml:space="preserve"> and</w:t>
      </w:r>
      <w:r w:rsidR="00A65628" w:rsidRPr="00A65628">
        <w:rPr>
          <w:rFonts w:ascii="Times New Roman" w:hAnsi="Times New Roman" w:cs="Times New Roman"/>
          <w:sz w:val="24"/>
          <w:szCs w:val="24"/>
        </w:rPr>
        <w:t xml:space="preserve"> reduce food waste, Ocado appears to strive to innovate and these improvements have a beneficial effect on </w:t>
      </w:r>
      <w:r w:rsidR="0038184F">
        <w:rPr>
          <w:rFonts w:ascii="Times New Roman" w:hAnsi="Times New Roman" w:cs="Times New Roman"/>
          <w:sz w:val="24"/>
          <w:szCs w:val="24"/>
        </w:rPr>
        <w:t xml:space="preserve">the </w:t>
      </w:r>
      <w:r w:rsidR="00A65628" w:rsidRPr="00A65628">
        <w:rPr>
          <w:rFonts w:ascii="Times New Roman" w:hAnsi="Times New Roman" w:cs="Times New Roman"/>
          <w:sz w:val="24"/>
          <w:szCs w:val="24"/>
        </w:rPr>
        <w:t>business performance.</w:t>
      </w:r>
      <w:r w:rsidR="00A65628">
        <w:rPr>
          <w:rFonts w:ascii="Times New Roman" w:hAnsi="Times New Roman" w:cs="Times New Roman"/>
          <w:sz w:val="24"/>
          <w:szCs w:val="24"/>
        </w:rPr>
        <w:t xml:space="preserve"> Taking this into consideration, the changes that Ocado has implemented are sustainable because i</w:t>
      </w:r>
      <w:r w:rsidR="00A65628" w:rsidRPr="00A65628">
        <w:rPr>
          <w:rFonts w:ascii="Times New Roman" w:hAnsi="Times New Roman" w:cs="Times New Roman"/>
          <w:sz w:val="24"/>
          <w:szCs w:val="24"/>
        </w:rPr>
        <w:t xml:space="preserve">nnovation is crucial to the survival of </w:t>
      </w:r>
      <w:r w:rsidR="00A65628">
        <w:rPr>
          <w:rFonts w:ascii="Times New Roman" w:hAnsi="Times New Roman" w:cs="Times New Roman"/>
          <w:sz w:val="24"/>
          <w:szCs w:val="24"/>
        </w:rPr>
        <w:t>any</w:t>
      </w:r>
      <w:r w:rsidR="00A65628" w:rsidRPr="00A65628">
        <w:rPr>
          <w:rFonts w:ascii="Times New Roman" w:hAnsi="Times New Roman" w:cs="Times New Roman"/>
          <w:sz w:val="24"/>
          <w:szCs w:val="24"/>
        </w:rPr>
        <w:t xml:space="preserve"> business</w:t>
      </w:r>
      <w:r w:rsidR="00A65628">
        <w:rPr>
          <w:rFonts w:ascii="Times New Roman" w:hAnsi="Times New Roman" w:cs="Times New Roman"/>
          <w:sz w:val="24"/>
          <w:szCs w:val="24"/>
        </w:rPr>
        <w:t>, particularly</w:t>
      </w:r>
      <w:r w:rsidR="00A65628" w:rsidRPr="00A65628">
        <w:rPr>
          <w:rFonts w:ascii="Times New Roman" w:hAnsi="Times New Roman" w:cs="Times New Roman"/>
          <w:sz w:val="24"/>
          <w:szCs w:val="24"/>
        </w:rPr>
        <w:t xml:space="preserve"> in </w:t>
      </w:r>
      <w:r w:rsidR="00A65628">
        <w:rPr>
          <w:rFonts w:ascii="Times New Roman" w:hAnsi="Times New Roman" w:cs="Times New Roman"/>
          <w:sz w:val="24"/>
          <w:szCs w:val="24"/>
        </w:rPr>
        <w:t>today’s</w:t>
      </w:r>
      <w:r w:rsidR="00A65628" w:rsidRPr="00A65628">
        <w:rPr>
          <w:rFonts w:ascii="Times New Roman" w:hAnsi="Times New Roman" w:cs="Times New Roman"/>
          <w:sz w:val="24"/>
          <w:szCs w:val="24"/>
        </w:rPr>
        <w:t xml:space="preserve"> business climat</w:t>
      </w:r>
      <w:r w:rsidR="00A65628">
        <w:rPr>
          <w:rFonts w:ascii="Times New Roman" w:hAnsi="Times New Roman" w:cs="Times New Roman"/>
          <w:sz w:val="24"/>
          <w:szCs w:val="24"/>
        </w:rPr>
        <w:t>e.</w:t>
      </w:r>
    </w:p>
    <w:p w14:paraId="177BF6C2" w14:textId="03A671ED" w:rsidR="008F345F" w:rsidRPr="00F77477" w:rsidRDefault="00F77477" w:rsidP="00CE686F">
      <w:pPr>
        <w:pStyle w:val="Heading1"/>
        <w:spacing w:before="500"/>
        <w:jc w:val="left"/>
        <w:rPr>
          <w:sz w:val="28"/>
          <w:szCs w:val="28"/>
        </w:rPr>
      </w:pPr>
      <w:bookmarkStart w:id="11" w:name="_Toc61239287"/>
      <w:r>
        <w:rPr>
          <w:sz w:val="28"/>
          <w:szCs w:val="28"/>
        </w:rPr>
        <w:t>Conclusion</w:t>
      </w:r>
      <w:bookmarkEnd w:id="11"/>
    </w:p>
    <w:p w14:paraId="5173FC73" w14:textId="2C3282F9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conclude,</w:t>
      </w:r>
      <w:r w:rsidRPr="008722FF">
        <w:rPr>
          <w:rFonts w:ascii="Times New Roman" w:hAnsi="Times New Roman" w:cs="Times New Roman"/>
          <w:sz w:val="24"/>
          <w:szCs w:val="24"/>
        </w:rPr>
        <w:t xml:space="preserve"> Ocado </w:t>
      </w:r>
      <w:r>
        <w:rPr>
          <w:rFonts w:ascii="Times New Roman" w:hAnsi="Times New Roman" w:cs="Times New Roman"/>
          <w:sz w:val="24"/>
          <w:szCs w:val="24"/>
        </w:rPr>
        <w:t xml:space="preserve">is one of the fastest growing </w:t>
      </w:r>
      <w:r w:rsidR="001E5ECD">
        <w:rPr>
          <w:rFonts w:ascii="Times New Roman" w:hAnsi="Times New Roman" w:cs="Times New Roman"/>
          <w:sz w:val="24"/>
          <w:szCs w:val="24"/>
        </w:rPr>
        <w:t>companies</w:t>
      </w:r>
      <w:r>
        <w:rPr>
          <w:rFonts w:ascii="Times New Roman" w:hAnsi="Times New Roman" w:cs="Times New Roman"/>
          <w:sz w:val="24"/>
          <w:szCs w:val="24"/>
        </w:rPr>
        <w:t xml:space="preserve"> in the UK</w:t>
      </w:r>
      <w:r w:rsidR="00690ED0">
        <w:rPr>
          <w:rFonts w:ascii="Times New Roman" w:hAnsi="Times New Roman" w:cs="Times New Roman"/>
          <w:sz w:val="24"/>
          <w:szCs w:val="24"/>
        </w:rPr>
        <w:t xml:space="preserve">, committed to impress its customers with fair value, convenience without effort and an amazing range of </w:t>
      </w:r>
      <w:r w:rsidR="00690ED0" w:rsidRPr="00690ED0">
        <w:rPr>
          <w:rFonts w:ascii="Times New Roman" w:hAnsi="Times New Roman" w:cs="Times New Roman"/>
          <w:sz w:val="24"/>
          <w:szCs w:val="24"/>
        </w:rPr>
        <w:t>over 40,000 products</w:t>
      </w:r>
      <w:r w:rsidR="00690ED0">
        <w:rPr>
          <w:rFonts w:ascii="Times New Roman" w:hAnsi="Times New Roman" w:cs="Times New Roman"/>
          <w:sz w:val="24"/>
          <w:szCs w:val="24"/>
        </w:rPr>
        <w:t>, including the widest range of orga</w:t>
      </w:r>
      <w:r w:rsidR="002C232F">
        <w:rPr>
          <w:rFonts w:ascii="Times New Roman" w:hAnsi="Times New Roman" w:cs="Times New Roman"/>
          <w:sz w:val="24"/>
          <w:szCs w:val="24"/>
        </w:rPr>
        <w:t>nic</w:t>
      </w:r>
      <w:r w:rsidR="00690ED0">
        <w:rPr>
          <w:rFonts w:ascii="Times New Roman" w:hAnsi="Times New Roman" w:cs="Times New Roman"/>
          <w:sz w:val="24"/>
          <w:szCs w:val="24"/>
        </w:rPr>
        <w:t xml:space="preserve"> produc</w:t>
      </w:r>
      <w:r w:rsidR="002C232F">
        <w:rPr>
          <w:rFonts w:ascii="Times New Roman" w:hAnsi="Times New Roman" w:cs="Times New Roman"/>
          <w:sz w:val="24"/>
          <w:szCs w:val="24"/>
        </w:rPr>
        <w:t>e</w:t>
      </w:r>
      <w:r w:rsidR="00690ED0">
        <w:rPr>
          <w:rFonts w:ascii="Times New Roman" w:hAnsi="Times New Roman" w:cs="Times New Roman"/>
          <w:sz w:val="24"/>
          <w:szCs w:val="24"/>
        </w:rPr>
        <w:t xml:space="preserve"> in the UK</w:t>
      </w:r>
      <w:r w:rsidR="00207027">
        <w:rPr>
          <w:rFonts w:ascii="Times New Roman" w:hAnsi="Times New Roman" w:cs="Times New Roman"/>
          <w:sz w:val="24"/>
          <w:szCs w:val="24"/>
        </w:rPr>
        <w:t>.</w:t>
      </w:r>
      <w:r w:rsidR="001E5ECD">
        <w:rPr>
          <w:rFonts w:ascii="Times New Roman" w:hAnsi="Times New Roman" w:cs="Times New Roman"/>
          <w:sz w:val="24"/>
          <w:szCs w:val="24"/>
        </w:rPr>
        <w:t xml:space="preserve"> </w:t>
      </w:r>
      <w:r w:rsidR="00207027" w:rsidRPr="00207027">
        <w:rPr>
          <w:rFonts w:ascii="Times New Roman" w:hAnsi="Times New Roman" w:cs="Times New Roman"/>
          <w:sz w:val="24"/>
          <w:szCs w:val="24"/>
        </w:rPr>
        <w:t xml:space="preserve">Over the course of this year, </w:t>
      </w:r>
      <w:r w:rsidR="00207027">
        <w:rPr>
          <w:rFonts w:ascii="Times New Roman" w:hAnsi="Times New Roman" w:cs="Times New Roman"/>
          <w:sz w:val="24"/>
          <w:szCs w:val="24"/>
        </w:rPr>
        <w:t>the online store</w:t>
      </w:r>
      <w:r w:rsidR="00207027" w:rsidRPr="00207027">
        <w:rPr>
          <w:rFonts w:ascii="Times New Roman" w:hAnsi="Times New Roman" w:cs="Times New Roman"/>
          <w:sz w:val="24"/>
          <w:szCs w:val="24"/>
        </w:rPr>
        <w:t xml:space="preserve"> has seen a share price spike, mainly attributed to an increase of consumers </w:t>
      </w:r>
      <w:r w:rsidR="00FD1636">
        <w:rPr>
          <w:rFonts w:ascii="Times New Roman" w:hAnsi="Times New Roman" w:cs="Times New Roman"/>
          <w:sz w:val="24"/>
          <w:szCs w:val="24"/>
        </w:rPr>
        <w:t>p</w:t>
      </w:r>
      <w:r w:rsidR="00FD1636" w:rsidRPr="00FD1636">
        <w:rPr>
          <w:rFonts w:ascii="Times New Roman" w:hAnsi="Times New Roman" w:cs="Times New Roman"/>
          <w:sz w:val="24"/>
          <w:szCs w:val="24"/>
        </w:rPr>
        <w:t xml:space="preserve">referring to buy </w:t>
      </w:r>
      <w:r w:rsidR="00FD1636">
        <w:rPr>
          <w:rFonts w:ascii="Times New Roman" w:hAnsi="Times New Roman" w:cs="Times New Roman"/>
          <w:sz w:val="24"/>
          <w:szCs w:val="24"/>
        </w:rPr>
        <w:t xml:space="preserve">groceries </w:t>
      </w:r>
      <w:r w:rsidR="00FD1636" w:rsidRPr="00FD1636">
        <w:rPr>
          <w:rFonts w:ascii="Times New Roman" w:hAnsi="Times New Roman" w:cs="Times New Roman"/>
          <w:sz w:val="24"/>
          <w:szCs w:val="24"/>
        </w:rPr>
        <w:t xml:space="preserve">online </w:t>
      </w:r>
      <w:r w:rsidR="00207027" w:rsidRPr="00207027">
        <w:rPr>
          <w:rFonts w:ascii="Times New Roman" w:hAnsi="Times New Roman" w:cs="Times New Roman"/>
          <w:sz w:val="24"/>
          <w:szCs w:val="24"/>
        </w:rPr>
        <w:t xml:space="preserve">following </w:t>
      </w:r>
      <w:r w:rsidR="00FD1636">
        <w:rPr>
          <w:rFonts w:ascii="Times New Roman" w:hAnsi="Times New Roman" w:cs="Times New Roman"/>
          <w:sz w:val="24"/>
          <w:szCs w:val="24"/>
        </w:rPr>
        <w:t xml:space="preserve">the </w:t>
      </w:r>
      <w:r w:rsidR="00207027" w:rsidRPr="00207027">
        <w:rPr>
          <w:rFonts w:ascii="Times New Roman" w:hAnsi="Times New Roman" w:cs="Times New Roman"/>
          <w:sz w:val="24"/>
          <w:szCs w:val="24"/>
        </w:rPr>
        <w:t>coronavirus</w:t>
      </w:r>
      <w:r w:rsidR="00FD1636">
        <w:rPr>
          <w:rFonts w:ascii="Times New Roman" w:hAnsi="Times New Roman" w:cs="Times New Roman"/>
          <w:sz w:val="24"/>
          <w:szCs w:val="24"/>
        </w:rPr>
        <w:t xml:space="preserve"> pandemic</w:t>
      </w:r>
      <w:r w:rsidR="00207027" w:rsidRPr="00207027">
        <w:rPr>
          <w:rFonts w:ascii="Times New Roman" w:hAnsi="Times New Roman" w:cs="Times New Roman"/>
          <w:sz w:val="24"/>
          <w:szCs w:val="24"/>
        </w:rPr>
        <w:t>.</w:t>
      </w:r>
      <w:r w:rsidR="00FD1636">
        <w:rPr>
          <w:rFonts w:ascii="Times New Roman" w:hAnsi="Times New Roman" w:cs="Times New Roman"/>
          <w:sz w:val="24"/>
          <w:szCs w:val="24"/>
        </w:rPr>
        <w:t xml:space="preserve"> </w:t>
      </w:r>
      <w:r w:rsidR="00207027" w:rsidRPr="00207027">
        <w:rPr>
          <w:rFonts w:ascii="Times New Roman" w:hAnsi="Times New Roman" w:cs="Times New Roman"/>
          <w:sz w:val="24"/>
          <w:szCs w:val="24"/>
        </w:rPr>
        <w:t>The organi</w:t>
      </w:r>
      <w:r w:rsidR="005C36BB">
        <w:rPr>
          <w:rFonts w:ascii="Times New Roman" w:hAnsi="Times New Roman" w:cs="Times New Roman"/>
          <w:sz w:val="24"/>
          <w:szCs w:val="24"/>
        </w:rPr>
        <w:t>s</w:t>
      </w:r>
      <w:r w:rsidR="00207027" w:rsidRPr="00207027">
        <w:rPr>
          <w:rFonts w:ascii="Times New Roman" w:hAnsi="Times New Roman" w:cs="Times New Roman"/>
          <w:sz w:val="24"/>
          <w:szCs w:val="24"/>
        </w:rPr>
        <w:t>ation has invested extensively in improving digital warehouse technology, which i</w:t>
      </w:r>
      <w:r w:rsidR="00175545">
        <w:rPr>
          <w:rFonts w:ascii="Times New Roman" w:hAnsi="Times New Roman" w:cs="Times New Roman"/>
          <w:sz w:val="24"/>
          <w:szCs w:val="24"/>
        </w:rPr>
        <w:t>s</w:t>
      </w:r>
      <w:r w:rsidR="00207027" w:rsidRPr="00207027">
        <w:rPr>
          <w:rFonts w:ascii="Times New Roman" w:hAnsi="Times New Roman" w:cs="Times New Roman"/>
          <w:sz w:val="24"/>
          <w:szCs w:val="24"/>
        </w:rPr>
        <w:t xml:space="preserve"> use</w:t>
      </w:r>
      <w:r w:rsidR="00175545">
        <w:rPr>
          <w:rFonts w:ascii="Times New Roman" w:hAnsi="Times New Roman" w:cs="Times New Roman"/>
          <w:sz w:val="24"/>
          <w:szCs w:val="24"/>
        </w:rPr>
        <w:t>d</w:t>
      </w:r>
      <w:r w:rsidR="00207027" w:rsidRPr="00207027">
        <w:rPr>
          <w:rFonts w:ascii="Times New Roman" w:hAnsi="Times New Roman" w:cs="Times New Roman"/>
          <w:sz w:val="24"/>
          <w:szCs w:val="24"/>
        </w:rPr>
        <w:t xml:space="preserve"> in its consumer fulfilment </w:t>
      </w:r>
      <w:r w:rsidR="005C36BB" w:rsidRPr="00207027">
        <w:rPr>
          <w:rFonts w:ascii="Times New Roman" w:hAnsi="Times New Roman" w:cs="Times New Roman"/>
          <w:sz w:val="24"/>
          <w:szCs w:val="24"/>
        </w:rPr>
        <w:t>centres</w:t>
      </w:r>
      <w:r w:rsidR="00207027" w:rsidRPr="00207027">
        <w:rPr>
          <w:rFonts w:ascii="Times New Roman" w:hAnsi="Times New Roman" w:cs="Times New Roman"/>
          <w:sz w:val="24"/>
          <w:szCs w:val="24"/>
        </w:rPr>
        <w:t>.</w:t>
      </w:r>
      <w:r w:rsidR="001E5ECD">
        <w:rPr>
          <w:rFonts w:ascii="Times New Roman" w:hAnsi="Times New Roman" w:cs="Times New Roman"/>
          <w:sz w:val="24"/>
          <w:szCs w:val="24"/>
        </w:rPr>
        <w:t xml:space="preserve"> </w:t>
      </w:r>
      <w:r w:rsidR="00773970">
        <w:rPr>
          <w:rFonts w:ascii="Times New Roman" w:hAnsi="Times New Roman" w:cs="Times New Roman"/>
          <w:sz w:val="24"/>
          <w:szCs w:val="24"/>
        </w:rPr>
        <w:t xml:space="preserve">Today, we </w:t>
      </w:r>
      <w:r w:rsidR="00175545" w:rsidRPr="00175545">
        <w:rPr>
          <w:rFonts w:ascii="Times New Roman" w:hAnsi="Times New Roman" w:cs="Times New Roman"/>
          <w:sz w:val="24"/>
          <w:szCs w:val="24"/>
        </w:rPr>
        <w:t>are experiencing an increase in technical advancement</w:t>
      </w:r>
      <w:r w:rsidR="00773970">
        <w:rPr>
          <w:rFonts w:ascii="Times New Roman" w:hAnsi="Times New Roman" w:cs="Times New Roman"/>
          <w:sz w:val="24"/>
          <w:szCs w:val="24"/>
        </w:rPr>
        <w:t>,</w:t>
      </w:r>
      <w:r w:rsidR="00175545" w:rsidRPr="00175545">
        <w:rPr>
          <w:rFonts w:ascii="Times New Roman" w:hAnsi="Times New Roman" w:cs="Times New Roman"/>
          <w:sz w:val="24"/>
          <w:szCs w:val="24"/>
        </w:rPr>
        <w:t xml:space="preserve"> which highlights Ocado as effectively adjusting to the global racing scenario.</w:t>
      </w:r>
    </w:p>
    <w:p w14:paraId="05A33832" w14:textId="61AF80A6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E739C5" w14:textId="55A00FC2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897378" w14:textId="4C1FB54F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7B7522" w14:textId="56498699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BD6F20" w14:textId="475D0CC5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BFBBDB" w14:textId="719695AD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F8F4E0" w14:textId="41D705EC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0B12B0" w14:textId="77777777" w:rsidR="00CE686F" w:rsidRDefault="00CE686F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2CC4B9" w14:textId="77777777" w:rsidR="00A116E8" w:rsidRDefault="00A116E8" w:rsidP="008F345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093139" w14:textId="77777777" w:rsidR="008F345F" w:rsidRPr="008F345F" w:rsidRDefault="008F345F" w:rsidP="008F345F">
      <w:pPr>
        <w:pStyle w:val="Heading1"/>
        <w:jc w:val="left"/>
        <w:rPr>
          <w:b w:val="0"/>
          <w:sz w:val="28"/>
          <w:szCs w:val="28"/>
        </w:rPr>
      </w:pPr>
      <w:bookmarkStart w:id="12" w:name="_Toc61239288"/>
      <w:r w:rsidRPr="008F345F">
        <w:rPr>
          <w:sz w:val="28"/>
          <w:szCs w:val="28"/>
        </w:rPr>
        <w:lastRenderedPageBreak/>
        <w:t>References</w:t>
      </w:r>
      <w:bookmarkEnd w:id="12"/>
    </w:p>
    <w:p w14:paraId="0EB22590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Aspinall, E. (2019)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COVID-19 Timeline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. Available at: https://bfpg.co.uk/2020/04/covid-19-timeline/ (Accessed 7 December 2020).</w:t>
      </w:r>
    </w:p>
    <w:p w14:paraId="6357AE39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Burrow, J., </w:t>
      </w:r>
      <w:proofErr w:type="spellStart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Kleindl</w:t>
      </w:r>
      <w:proofErr w:type="spellEnd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, B. and Becraft, M., 2013. Business Management. 7th ed. Boston: South-Western Cengage Learning.</w:t>
      </w:r>
    </w:p>
    <w:p w14:paraId="79A39016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David, F. and David, F. (2016)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Strategic Management: A Competitive Advantage Approach, Concepts and Cases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. 3rd ed. Harlow: Pearson.</w:t>
      </w:r>
    </w:p>
    <w:p w14:paraId="35C3A14A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Dean, G. 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Online grocer Ocado is vying with supermarket giant Tesco to be the UK's most valuable retailer.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Available at: https://www.businessinsider.com/ocado-briefly-overtakes-tesco-uk-most-valuable-retailer-2020-10?r=US&amp;IR=T (Accessed 7 December 2020).</w:t>
      </w:r>
    </w:p>
    <w:p w14:paraId="0F7C8B0C" w14:textId="77777777" w:rsidR="00A73DF5" w:rsidRPr="008F345F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Hobbs, J. E. (2020)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‘</w:t>
      </w:r>
      <w:r w:rsidRPr="008F345F">
        <w:rPr>
          <w:rFonts w:ascii="Times New Roman" w:eastAsia="Times New Roman" w:hAnsi="Times New Roman" w:cs="Times New Roman"/>
          <w:color w:val="000000"/>
          <w:sz w:val="23"/>
          <w:szCs w:val="23"/>
        </w:rPr>
        <w:t>Food supply chains during the COVID-19 pandemic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’,</w:t>
      </w:r>
      <w:r w:rsidRPr="008F345F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Canadian Journal of    Agricultural Economics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, 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68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(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2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), pp.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171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-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176.</w:t>
      </w:r>
    </w:p>
    <w:p w14:paraId="684E36EB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hAnsi="Times New Roman" w:cs="Times New Roman"/>
          <w:sz w:val="23"/>
          <w:szCs w:val="23"/>
        </w:rPr>
        <w:t xml:space="preserve">Johnson et al. (2017) </w:t>
      </w:r>
      <w:r w:rsidRPr="00E454C0">
        <w:rPr>
          <w:rFonts w:ascii="Times New Roman" w:hAnsi="Times New Roman" w:cs="Times New Roman"/>
          <w:i/>
          <w:iCs/>
          <w:sz w:val="23"/>
          <w:szCs w:val="23"/>
        </w:rPr>
        <w:t xml:space="preserve">Exploring Strategy. </w:t>
      </w:r>
      <w:r w:rsidRPr="00E454C0">
        <w:rPr>
          <w:rFonts w:ascii="Times New Roman" w:hAnsi="Times New Roman" w:cs="Times New Roman"/>
          <w:sz w:val="23"/>
          <w:szCs w:val="23"/>
        </w:rPr>
        <w:t>11</w:t>
      </w:r>
      <w:r w:rsidRPr="00E454C0">
        <w:rPr>
          <w:rFonts w:ascii="Times New Roman" w:hAnsi="Times New Roman" w:cs="Times New Roman"/>
          <w:sz w:val="23"/>
          <w:szCs w:val="23"/>
          <w:vertAlign w:val="superscript"/>
        </w:rPr>
        <w:t>th</w:t>
      </w:r>
      <w:r w:rsidRPr="00E454C0">
        <w:rPr>
          <w:rFonts w:ascii="Times New Roman" w:hAnsi="Times New Roman" w:cs="Times New Roman"/>
          <w:sz w:val="23"/>
          <w:szCs w:val="23"/>
        </w:rPr>
        <w:t xml:space="preserve"> </w:t>
      </w:r>
      <w:proofErr w:type="spellStart"/>
      <w:r w:rsidRPr="00E454C0">
        <w:rPr>
          <w:rFonts w:ascii="Times New Roman" w:hAnsi="Times New Roman" w:cs="Times New Roman"/>
          <w:sz w:val="23"/>
          <w:szCs w:val="23"/>
        </w:rPr>
        <w:t>edn</w:t>
      </w:r>
      <w:proofErr w:type="spellEnd"/>
      <w:r w:rsidRPr="00E454C0">
        <w:rPr>
          <w:rFonts w:ascii="Times New Roman" w:hAnsi="Times New Roman" w:cs="Times New Roman"/>
          <w:sz w:val="23"/>
          <w:szCs w:val="23"/>
        </w:rPr>
        <w:t xml:space="preserve">.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Harlow: Pearson.</w:t>
      </w:r>
    </w:p>
    <w:p w14:paraId="7403C55C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hAnsi="Times New Roman" w:cs="Times New Roman"/>
          <w:noProof/>
          <w:sz w:val="23"/>
          <w:szCs w:val="23"/>
        </w:rPr>
        <w:t xml:space="preserve">Marr, B.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The Amazing Ways Ocado Uses Artificial Intelligence And Tech To Transform The Grocery Industry.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Available at: https://www.forbes.com/sites/bernardmarr/2020/10/30/the-amazing-ways-ocado-uses-artificial-intelligence-and-tech-to-transform-the-grocery-industry/?sh=1e01bc147978 (Accessed 7 December 2020).</w:t>
      </w:r>
    </w:p>
    <w:p w14:paraId="0EF232C7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proofErr w:type="spellStart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Nandonde</w:t>
      </w:r>
      <w:proofErr w:type="spellEnd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, F., A. (2019) ‘A PESTLE analysis of international retailing in the East African Community’,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Global Business and Organizational Excellence,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38(4), pp. 54-61.</w:t>
      </w:r>
    </w:p>
    <w:p w14:paraId="44B77AF5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Ocado Group 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Ocado Retail.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Available at: https://www.ocadogroup.com/about-us/ocado-retail (Accessed 7 December 2020).</w:t>
      </w:r>
    </w:p>
    <w:p w14:paraId="4DF4D295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Ocado Retail 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Ocado Waste.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Available at: https://sustainability.ocadoretail.com/ (Accessed 7 December 2020).</w:t>
      </w:r>
    </w:p>
    <w:p w14:paraId="4FF396D6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hAnsi="Times New Roman" w:cs="Times New Roman"/>
          <w:noProof/>
          <w:sz w:val="23"/>
          <w:szCs w:val="23"/>
        </w:rPr>
        <w:t xml:space="preserve">Office for Budget Responsibility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Economic and fiscal outlook – November 2020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Available at: https://obr.uk/efo/economic-and-fiscal-outlook-november-2020/ (Accessed 7 December 2020).</w:t>
      </w:r>
    </w:p>
    <w:p w14:paraId="443F8634" w14:textId="77777777" w:rsidR="008F345F" w:rsidRPr="00E454C0" w:rsidRDefault="008F345F" w:rsidP="008F345F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Research and Markets 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UK Online Grocery 2020 by Quarter 2017-2020.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Available at: https://www.researchandmarkets.com/reports/5125043/uk-online-grocery-2020-by-quarter-2017-2020 (Accessed 7 December 2020).</w:t>
      </w:r>
    </w:p>
    <w:p w14:paraId="6CD6CA11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proofErr w:type="spellStart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Satryo</w:t>
      </w:r>
      <w:proofErr w:type="spellEnd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, C. (2018) ‘Free Trade Intervention: Political-Economic Intervention on Global Business Environment’,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Asia Pacific Management and Business Application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, 007(01), pp.31-44.</w:t>
      </w:r>
    </w:p>
    <w:p w14:paraId="0712EC6F" w14:textId="77777777" w:rsidR="00A73DF5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Scholz, K., Eriksson, M. and Strid, I. (2014) ‘Carbon footprint of supermarket food waste’,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 Resources, Conservation and Recycling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, 94(01), pp.56-65</w:t>
      </w:r>
      <w:r>
        <w:rPr>
          <w:rFonts w:ascii="Times New Roman" w:eastAsia="Times New Roman" w:hAnsi="Times New Roman" w:cs="Times New Roman"/>
          <w:color w:val="000000"/>
          <w:sz w:val="23"/>
          <w:szCs w:val="23"/>
        </w:rPr>
        <w:t>.</w:t>
      </w:r>
    </w:p>
    <w:p w14:paraId="255668BF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Stevens, B. (2020)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>Aldi and Lidl to continue push into online delivery.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Available at: https://www.chargedretail.co.uk/2020/06/19/aldi-and-lidl-to-continue-push-into-online-delivery/ (Accessed 7 December 2020).</w:t>
      </w:r>
    </w:p>
    <w:p w14:paraId="6AC1ABFF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</w:pPr>
      <w:proofErr w:type="spellStart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Stindt</w:t>
      </w:r>
      <w:proofErr w:type="spellEnd"/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 xml:space="preserve"> et al. (2017) ‘On the Attractiveness of Product Recovery: The Forces that Shape Reverse Markets’, </w:t>
      </w:r>
      <w:r w:rsidRPr="00E454C0">
        <w:rPr>
          <w:rFonts w:ascii="Times New Roman" w:eastAsia="Times New Roman" w:hAnsi="Times New Roman" w:cs="Times New Roman"/>
          <w:i/>
          <w:iCs/>
          <w:color w:val="000000"/>
          <w:sz w:val="23"/>
          <w:szCs w:val="23"/>
        </w:rPr>
        <w:t xml:space="preserve">Journal of Industrial Ecology,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21(4), pp. 980-994.</w:t>
      </w:r>
    </w:p>
    <w:p w14:paraId="5EEE81DB" w14:textId="77777777" w:rsidR="00A73DF5" w:rsidRPr="00E454C0" w:rsidRDefault="00A73DF5" w:rsidP="00A73DF5">
      <w:pPr>
        <w:spacing w:before="160" w:line="240" w:lineRule="auto"/>
        <w:ind w:left="720" w:hanging="720"/>
        <w:rPr>
          <w:rFonts w:ascii="Times New Roman" w:eastAsia="Times New Roman" w:hAnsi="Times New Roman" w:cs="Times New Roman"/>
          <w:color w:val="000000"/>
          <w:sz w:val="23"/>
          <w:szCs w:val="23"/>
        </w:rPr>
      </w:pPr>
      <w:r w:rsidRPr="00E454C0">
        <w:rPr>
          <w:rFonts w:ascii="Times New Roman" w:hAnsi="Times New Roman" w:cs="Times New Roman"/>
          <w:sz w:val="23"/>
          <w:szCs w:val="23"/>
        </w:rPr>
        <w:t xml:space="preserve">Worthington, I. and Britton, C. (2006) </w:t>
      </w:r>
      <w:r w:rsidRPr="00E454C0">
        <w:rPr>
          <w:rFonts w:ascii="Times New Roman" w:hAnsi="Times New Roman" w:cs="Times New Roman"/>
          <w:i/>
          <w:iCs/>
          <w:sz w:val="23"/>
          <w:szCs w:val="23"/>
        </w:rPr>
        <w:t xml:space="preserve">The Business Environment. </w:t>
      </w:r>
      <w:r w:rsidRPr="00E454C0">
        <w:rPr>
          <w:rFonts w:ascii="Times New Roman" w:hAnsi="Times New Roman" w:cs="Times New Roman"/>
          <w:sz w:val="23"/>
          <w:szCs w:val="23"/>
        </w:rPr>
        <w:t>5</w:t>
      </w:r>
      <w:r w:rsidRPr="00E454C0">
        <w:rPr>
          <w:rFonts w:ascii="Times New Roman" w:hAnsi="Times New Roman" w:cs="Times New Roman"/>
          <w:sz w:val="23"/>
          <w:szCs w:val="23"/>
          <w:vertAlign w:val="superscript"/>
        </w:rPr>
        <w:t>th</w:t>
      </w:r>
      <w:r w:rsidRPr="00E454C0">
        <w:rPr>
          <w:rFonts w:ascii="Times New Roman" w:hAnsi="Times New Roman" w:cs="Times New Roman"/>
          <w:sz w:val="23"/>
          <w:szCs w:val="23"/>
        </w:rPr>
        <w:t xml:space="preserve"> </w:t>
      </w:r>
      <w:proofErr w:type="spellStart"/>
      <w:r w:rsidRPr="00E454C0">
        <w:rPr>
          <w:rFonts w:ascii="Times New Roman" w:hAnsi="Times New Roman" w:cs="Times New Roman"/>
          <w:sz w:val="23"/>
          <w:szCs w:val="23"/>
        </w:rPr>
        <w:t>edn</w:t>
      </w:r>
      <w:proofErr w:type="spellEnd"/>
      <w:r w:rsidRPr="00E454C0">
        <w:rPr>
          <w:rFonts w:ascii="Times New Roman" w:hAnsi="Times New Roman" w:cs="Times New Roman"/>
          <w:sz w:val="23"/>
          <w:szCs w:val="23"/>
        </w:rPr>
        <w:t xml:space="preserve">. </w:t>
      </w:r>
      <w:r w:rsidRPr="00E454C0">
        <w:rPr>
          <w:rFonts w:ascii="Times New Roman" w:eastAsia="Times New Roman" w:hAnsi="Times New Roman" w:cs="Times New Roman"/>
          <w:color w:val="000000"/>
          <w:sz w:val="23"/>
          <w:szCs w:val="23"/>
        </w:rPr>
        <w:t>Harlow: Pearson.</w:t>
      </w:r>
    </w:p>
    <w:p w14:paraId="0F857ADA" w14:textId="30DBA7BB" w:rsidR="008F345F" w:rsidRPr="00E454C0" w:rsidRDefault="008F345F" w:rsidP="008F345F">
      <w:pPr>
        <w:spacing w:before="160" w:line="240" w:lineRule="auto"/>
        <w:rPr>
          <w:rFonts w:ascii="Times New Roman" w:eastAsia="Times New Roman" w:hAnsi="Times New Roman" w:cs="Times New Roman"/>
          <w:color w:val="000000"/>
          <w:sz w:val="23"/>
          <w:szCs w:val="23"/>
        </w:rPr>
        <w:sectPr w:rsidR="008F345F" w:rsidRPr="00E454C0" w:rsidSect="008F345F">
          <w:footerReference w:type="default" r:id="rId8"/>
          <w:pgSz w:w="12240" w:h="15840"/>
          <w:pgMar w:top="851" w:right="1440" w:bottom="851" w:left="1440" w:header="1009" w:footer="720" w:gutter="0"/>
          <w:cols w:space="720"/>
          <w:titlePg/>
          <w:docGrid w:linePitch="360"/>
        </w:sectPr>
      </w:pPr>
    </w:p>
    <w:p w14:paraId="168441DE" w14:textId="1BB14617" w:rsidR="00461B96" w:rsidRPr="008F345F" w:rsidRDefault="00461B96" w:rsidP="008F345F">
      <w:pPr>
        <w:spacing w:before="160" w:line="240" w:lineRule="auto"/>
        <w:rPr>
          <w:rFonts w:ascii="Times New Roman" w:eastAsia="Times New Roman" w:hAnsi="Times New Roman" w:cs="Times New Roman"/>
          <w:color w:val="000000"/>
          <w:sz w:val="23"/>
          <w:szCs w:val="23"/>
        </w:rPr>
      </w:pPr>
    </w:p>
    <w:sectPr w:rsidR="00461B96" w:rsidRPr="008F345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5988F4" w14:textId="77777777" w:rsidR="009C33BF" w:rsidRDefault="009C33BF">
      <w:pPr>
        <w:spacing w:after="0" w:line="240" w:lineRule="auto"/>
      </w:pPr>
      <w:r>
        <w:separator/>
      </w:r>
    </w:p>
  </w:endnote>
  <w:endnote w:type="continuationSeparator" w:id="0">
    <w:p w14:paraId="3682B5DE" w14:textId="77777777" w:rsidR="009C33BF" w:rsidRDefault="009C33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280000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59EEAB" w14:textId="77777777" w:rsidR="008F345F" w:rsidRDefault="008F345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25DCA1" w14:textId="77777777" w:rsidR="008F345F" w:rsidRDefault="008F34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412196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1456E7" w14:textId="77777777" w:rsidR="0082080F" w:rsidRDefault="001755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56B036" w14:textId="77777777" w:rsidR="0082080F" w:rsidRDefault="009C33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6256A9" w14:textId="77777777" w:rsidR="009C33BF" w:rsidRDefault="009C33BF">
      <w:pPr>
        <w:spacing w:after="0" w:line="240" w:lineRule="auto"/>
      </w:pPr>
      <w:r>
        <w:separator/>
      </w:r>
    </w:p>
  </w:footnote>
  <w:footnote w:type="continuationSeparator" w:id="0">
    <w:p w14:paraId="4EF00DEF" w14:textId="77777777" w:rsidR="009C33BF" w:rsidRDefault="009C33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B50CB0"/>
    <w:multiLevelType w:val="hybridMultilevel"/>
    <w:tmpl w:val="1C543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960458"/>
    <w:multiLevelType w:val="hybridMultilevel"/>
    <w:tmpl w:val="9CE21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131"/>
    <w:rsid w:val="00001571"/>
    <w:rsid w:val="000563B3"/>
    <w:rsid w:val="000C47AE"/>
    <w:rsid w:val="000E4FA3"/>
    <w:rsid w:val="00175545"/>
    <w:rsid w:val="001E5ECD"/>
    <w:rsid w:val="00207027"/>
    <w:rsid w:val="00224200"/>
    <w:rsid w:val="00276C7B"/>
    <w:rsid w:val="002C232F"/>
    <w:rsid w:val="002F705C"/>
    <w:rsid w:val="00337515"/>
    <w:rsid w:val="00376FBD"/>
    <w:rsid w:val="0038184F"/>
    <w:rsid w:val="00416FE2"/>
    <w:rsid w:val="00461B96"/>
    <w:rsid w:val="00465C6A"/>
    <w:rsid w:val="00502588"/>
    <w:rsid w:val="005B47AC"/>
    <w:rsid w:val="005C36BB"/>
    <w:rsid w:val="006839CC"/>
    <w:rsid w:val="00690ED0"/>
    <w:rsid w:val="007441B9"/>
    <w:rsid w:val="00773970"/>
    <w:rsid w:val="008306B3"/>
    <w:rsid w:val="008722FF"/>
    <w:rsid w:val="0088065B"/>
    <w:rsid w:val="008C534F"/>
    <w:rsid w:val="008F345F"/>
    <w:rsid w:val="00912573"/>
    <w:rsid w:val="009243A6"/>
    <w:rsid w:val="009C33BF"/>
    <w:rsid w:val="009F3C4B"/>
    <w:rsid w:val="00A06F5D"/>
    <w:rsid w:val="00A116E8"/>
    <w:rsid w:val="00A5293E"/>
    <w:rsid w:val="00A65628"/>
    <w:rsid w:val="00A73DF5"/>
    <w:rsid w:val="00B50218"/>
    <w:rsid w:val="00BE497D"/>
    <w:rsid w:val="00C00DC8"/>
    <w:rsid w:val="00CE686F"/>
    <w:rsid w:val="00DA7681"/>
    <w:rsid w:val="00DE2131"/>
    <w:rsid w:val="00E15561"/>
    <w:rsid w:val="00F613B4"/>
    <w:rsid w:val="00F77477"/>
    <w:rsid w:val="00FB115E"/>
    <w:rsid w:val="00FD1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AFC64"/>
  <w15:chartTrackingRefBased/>
  <w15:docId w15:val="{B56D5981-CB26-4E8F-94DF-947A29DED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45F"/>
  </w:style>
  <w:style w:type="paragraph" w:styleId="Heading1">
    <w:name w:val="heading 1"/>
    <w:basedOn w:val="Normal"/>
    <w:next w:val="Normal"/>
    <w:link w:val="Heading1Char"/>
    <w:uiPriority w:val="9"/>
    <w:qFormat/>
    <w:rsid w:val="008F345F"/>
    <w:pPr>
      <w:keepNext/>
      <w:keepLines/>
      <w:spacing w:before="360" w:after="120" w:line="360" w:lineRule="auto"/>
      <w:jc w:val="both"/>
      <w:outlineLvl w:val="0"/>
    </w:pPr>
    <w:rPr>
      <w:rFonts w:ascii="Times New Roman" w:eastAsiaTheme="majorEastAsia" w:hAnsi="Times New Roman" w:cstheme="majorBidi"/>
      <w:b/>
      <w:color w:val="1F3864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345F"/>
    <w:pPr>
      <w:keepNext/>
      <w:keepLines/>
      <w:spacing w:before="160" w:after="120" w:line="360" w:lineRule="auto"/>
      <w:jc w:val="both"/>
      <w:outlineLvl w:val="1"/>
    </w:pPr>
    <w:rPr>
      <w:rFonts w:ascii="Times New Roman" w:eastAsiaTheme="majorEastAsia" w:hAnsi="Times New Roman" w:cstheme="majorBidi"/>
      <w:b/>
      <w:color w:val="1F3864" w:themeColor="accent1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45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45F"/>
    <w:rPr>
      <w:rFonts w:ascii="Times New Roman" w:eastAsiaTheme="majorEastAsia" w:hAnsi="Times New Roman" w:cstheme="majorBidi"/>
      <w:b/>
      <w:color w:val="1F3864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F345F"/>
    <w:rPr>
      <w:rFonts w:ascii="Times New Roman" w:eastAsiaTheme="majorEastAsia" w:hAnsi="Times New Roman" w:cstheme="majorBidi"/>
      <w:b/>
      <w:color w:val="1F3864" w:themeColor="accent1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45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8F345F"/>
    <w:pPr>
      <w:spacing w:after="0" w:line="360" w:lineRule="auto"/>
      <w:contextualSpacing/>
      <w:jc w:val="both"/>
    </w:pPr>
    <w:rPr>
      <w:rFonts w:ascii="Times New Roman" w:eastAsiaTheme="majorEastAsia" w:hAnsi="Times New Roman" w:cstheme="majorBidi"/>
      <w:b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45F"/>
    <w:rPr>
      <w:rFonts w:ascii="Times New Roman" w:eastAsiaTheme="majorEastAsia" w:hAnsi="Times New Roman" w:cstheme="majorBidi"/>
      <w:b/>
      <w:spacing w:val="-10"/>
      <w:kern w:val="28"/>
      <w:sz w:val="40"/>
      <w:szCs w:val="56"/>
    </w:rPr>
  </w:style>
  <w:style w:type="table" w:styleId="TableGrid">
    <w:name w:val="Table Grid"/>
    <w:basedOn w:val="TableNormal"/>
    <w:uiPriority w:val="39"/>
    <w:rsid w:val="008F345F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345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F345F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8F345F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8F345F"/>
    <w:pPr>
      <w:spacing w:after="100"/>
    </w:pPr>
    <w:rPr>
      <w:rFonts w:eastAsiaTheme="minorEastAsia" w:cs="Times New Roman"/>
    </w:rPr>
  </w:style>
  <w:style w:type="character" w:styleId="Hyperlink">
    <w:name w:val="Hyperlink"/>
    <w:basedOn w:val="DefaultParagraphFont"/>
    <w:uiPriority w:val="99"/>
    <w:unhideWhenUsed/>
    <w:rsid w:val="008F345F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8F345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345F"/>
  </w:style>
  <w:style w:type="character" w:styleId="UnresolvedMention">
    <w:name w:val="Unresolved Mention"/>
    <w:basedOn w:val="DefaultParagraphFont"/>
    <w:uiPriority w:val="99"/>
    <w:semiHidden/>
    <w:unhideWhenUsed/>
    <w:rsid w:val="008F345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F34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345F"/>
  </w:style>
  <w:style w:type="character" w:styleId="FollowedHyperlink">
    <w:name w:val="FollowedHyperlink"/>
    <w:basedOn w:val="DefaultParagraphFont"/>
    <w:uiPriority w:val="99"/>
    <w:semiHidden/>
    <w:unhideWhenUsed/>
    <w:rsid w:val="008F345F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656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656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656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656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6562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4766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20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41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13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4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870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62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78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00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8CAA5A-6275-4932-95A0-A0D2D98BD0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</TotalTime>
  <Pages>1</Pages>
  <Words>2620</Words>
  <Characters>14935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Ghenea (1921270)</dc:creator>
  <cp:keywords/>
  <dc:description/>
  <cp:lastModifiedBy>Cristina Ghenea</cp:lastModifiedBy>
  <cp:revision>11</cp:revision>
  <cp:lastPrinted>2021-01-11T06:32:00Z</cp:lastPrinted>
  <dcterms:created xsi:type="dcterms:W3CDTF">2021-01-11T00:56:00Z</dcterms:created>
  <dcterms:modified xsi:type="dcterms:W3CDTF">2021-01-11T15:37:00Z</dcterms:modified>
</cp:coreProperties>
</file>