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86F1A" w14:textId="1890F8CD" w:rsidR="00F64A8B" w:rsidRPr="00E06E74" w:rsidRDefault="00F64A8B" w:rsidP="00E06E74">
      <w:pPr>
        <w:pStyle w:val="Title"/>
        <w:rPr>
          <w:sz w:val="32"/>
          <w:szCs w:val="32"/>
          <w:u w:val="single"/>
        </w:rPr>
      </w:pPr>
      <w:r w:rsidRPr="00E06E74">
        <w:rPr>
          <w:sz w:val="32"/>
          <w:szCs w:val="32"/>
          <w:u w:val="single"/>
        </w:rPr>
        <w:t xml:space="preserve">Therapeutic work with individuals </w:t>
      </w:r>
    </w:p>
    <w:p w14:paraId="0CA5A226" w14:textId="2AB362F2" w:rsidR="00F64A8B" w:rsidRDefault="00F64A8B" w:rsidP="00C73D4A">
      <w:r>
        <w:t xml:space="preserve">Trauma is when a person goes through a situation that is very frightening, </w:t>
      </w:r>
      <w:r w:rsidR="007854B6">
        <w:t>upsetting, distress</w:t>
      </w:r>
      <w:r w:rsidR="00D37C1C">
        <w:t>ing</w:t>
      </w:r>
      <w:r w:rsidR="007854B6">
        <w:t xml:space="preserve">, and stressful, </w:t>
      </w:r>
      <w:sdt>
        <w:sdtPr>
          <w:id w:val="436034638"/>
          <w:citation/>
        </w:sdtPr>
        <w:sdtContent>
          <w:r w:rsidR="007854B6">
            <w:fldChar w:fldCharType="begin"/>
          </w:r>
          <w:r w:rsidR="007854B6">
            <w:instrText xml:space="preserve"> CITATION Min23 \l 2057 </w:instrText>
          </w:r>
          <w:r w:rsidR="007854B6">
            <w:fldChar w:fldCharType="separate"/>
          </w:r>
          <w:r w:rsidR="007854B6" w:rsidRPr="007854B6">
            <w:rPr>
              <w:noProof/>
            </w:rPr>
            <w:t>(Mind, 2023)</w:t>
          </w:r>
          <w:r w:rsidR="007854B6">
            <w:fldChar w:fldCharType="end"/>
          </w:r>
        </w:sdtContent>
      </w:sdt>
      <w:r w:rsidR="007854B6">
        <w:t xml:space="preserve"> would say trauma can include events where you would feel frightened, unsafe, under threat, humiliated, powerless, ashamed, rejected, abandoned, trapped, unsupported and invalidated</w:t>
      </w:r>
      <w:r w:rsidR="00D37C1C">
        <w:t xml:space="preserve"> in the situation and after</w:t>
      </w:r>
      <w:r w:rsidR="007854B6">
        <w:t>, they say a traumatic event</w:t>
      </w:r>
      <w:r w:rsidR="00D37C1C">
        <w:t>s</w:t>
      </w:r>
      <w:r w:rsidR="007854B6">
        <w:t xml:space="preserve"> can happen at any age</w:t>
      </w:r>
      <w:r w:rsidR="00D37C1C">
        <w:t>, time and place,</w:t>
      </w:r>
      <w:r w:rsidR="007854B6">
        <w:t xml:space="preserve"> most of the time they are unexpected, and they have long lasting effects. </w:t>
      </w:r>
      <w:r w:rsidR="00F15E67">
        <w:t>Similarly,</w:t>
      </w:r>
      <w:r w:rsidR="00C73D4A">
        <w:t xml:space="preserve"> Eisen and Goodman (1998) would say </w:t>
      </w:r>
      <w:r w:rsidR="00B305D2">
        <w:t>trauma is when the health or survival of an individual is seriously threatened</w:t>
      </w:r>
      <w:r w:rsidR="00D64EBA">
        <w:t xml:space="preserve">, it can occur </w:t>
      </w:r>
      <w:r w:rsidR="004914CC">
        <w:t xml:space="preserve">either directly experienced or witnessed </w:t>
      </w:r>
      <w:r w:rsidR="00E27101">
        <w:t>and it leaves the individual feeling powerless with overwhelming fear</w:t>
      </w:r>
      <w:r w:rsidR="009F67F7">
        <w:t xml:space="preserve"> </w:t>
      </w:r>
      <w:sdt>
        <w:sdtPr>
          <w:id w:val="2105148959"/>
          <w:citation/>
        </w:sdtPr>
        <w:sdtContent>
          <w:r w:rsidR="009F67F7">
            <w:fldChar w:fldCharType="begin"/>
          </w:r>
          <w:r w:rsidR="009F67F7">
            <w:instrText xml:space="preserve"> CITATION Ann07 \l 2057 </w:instrText>
          </w:r>
          <w:r w:rsidR="009F67F7">
            <w:fldChar w:fldCharType="separate"/>
          </w:r>
          <w:r w:rsidR="009F67F7" w:rsidRPr="009F67F7">
            <w:rPr>
              <w:noProof/>
            </w:rPr>
            <w:t>(Cattanach, 2007)</w:t>
          </w:r>
          <w:r w:rsidR="009F67F7">
            <w:fldChar w:fldCharType="end"/>
          </w:r>
        </w:sdtContent>
      </w:sdt>
      <w:r w:rsidR="00C73D4A">
        <w:t>.</w:t>
      </w:r>
      <w:r w:rsidR="009F67F7">
        <w:t xml:space="preserve"> </w:t>
      </w:r>
      <w:r w:rsidR="007854B6">
        <w:t xml:space="preserve">Every child will have a different reaction to </w:t>
      </w:r>
      <w:r w:rsidR="00D37C1C">
        <w:t xml:space="preserve">the </w:t>
      </w:r>
      <w:r w:rsidR="007854B6">
        <w:t>trauma</w:t>
      </w:r>
      <w:r w:rsidR="00D37C1C">
        <w:t xml:space="preserve"> they experience</w:t>
      </w:r>
      <w:r w:rsidR="007854B6">
        <w:t xml:space="preserve">, each will have their own coping mechanisms and comforts, </w:t>
      </w:r>
      <w:sdt>
        <w:sdtPr>
          <w:id w:val="-841169237"/>
          <w:citation/>
        </w:sdtPr>
        <w:sdtContent>
          <w:r w:rsidR="007854B6">
            <w:fldChar w:fldCharType="begin"/>
          </w:r>
          <w:r w:rsidR="007854B6">
            <w:instrText xml:space="preserve"> CITATION Min23 \l 2057 </w:instrText>
          </w:r>
          <w:r w:rsidR="007854B6">
            <w:fldChar w:fldCharType="separate"/>
          </w:r>
          <w:r w:rsidR="007854B6" w:rsidRPr="007854B6">
            <w:rPr>
              <w:noProof/>
            </w:rPr>
            <w:t>(Mind, 2023)</w:t>
          </w:r>
          <w:r w:rsidR="007854B6">
            <w:fldChar w:fldCharType="end"/>
          </w:r>
        </w:sdtContent>
      </w:sdt>
      <w:r w:rsidR="007854B6">
        <w:t xml:space="preserve"> believe </w:t>
      </w:r>
      <w:r w:rsidR="00890B67">
        <w:t>the different ways you can experience trauma would include things such as being directly harmed, living in traumatic atmosphere, one off or ongoing events, witnessing harm to someone else or being affected by trauma in a family or community,</w:t>
      </w:r>
      <w:r w:rsidR="00D37C1C">
        <w:t xml:space="preserve"> other ways could include things such as bereavement, family situations such as divorce or witnessing or being bullied,</w:t>
      </w:r>
      <w:r w:rsidR="00890B67">
        <w:t xml:space="preserve"> each of these would have long term effects in different ways they could </w:t>
      </w:r>
      <w:r w:rsidR="009F67F7">
        <w:t>affect</w:t>
      </w:r>
      <w:r w:rsidR="00890B67">
        <w:t xml:space="preserve"> the child emotionally, physically or both. </w:t>
      </w:r>
      <w:r w:rsidR="00D37C1C">
        <w:t xml:space="preserve">Every child has their own way of dealing with a situation, a </w:t>
      </w:r>
      <w:r w:rsidR="00890B67">
        <w:t>traumatic event or experience will affect a child’s ordinary coping mechanism</w:t>
      </w:r>
      <w:r w:rsidR="00D37C1C">
        <w:t xml:space="preserve"> “Terr (1991) defines a traumatic experience as one that affects a child’s ordinary coping mechanisms, leaving them temporarily helpless”. </w:t>
      </w:r>
      <w:r w:rsidR="00890B67">
        <w:t>Childhood trauma can be broken into two categories</w:t>
      </w:r>
      <w:r w:rsidR="00C75C16">
        <w:t>,</w:t>
      </w:r>
      <w:r w:rsidR="00890B67">
        <w:t xml:space="preserve"> firstly a single event that is relatively time limited and unexpected</w:t>
      </w:r>
      <w:r w:rsidR="00D37C1C">
        <w:t>, these things will bring a lot of shock,</w:t>
      </w:r>
      <w:r w:rsidR="00890B67">
        <w:t xml:space="preserve"> </w:t>
      </w:r>
      <w:r w:rsidR="00D37C1C">
        <w:t xml:space="preserve">they </w:t>
      </w:r>
      <w:r w:rsidR="00890B67">
        <w:t>can be things such as a sudden death of a parent, natural disaster</w:t>
      </w:r>
      <w:r w:rsidR="00C75C16">
        <w:t xml:space="preserve"> or</w:t>
      </w:r>
      <w:r w:rsidR="00890B67">
        <w:t xml:space="preserve"> hospitalization or </w:t>
      </w:r>
      <w:r w:rsidR="00C75C16">
        <w:t>secondly there is</w:t>
      </w:r>
      <w:r w:rsidR="00890B67">
        <w:t xml:space="preserve"> reoccurring stressor</w:t>
      </w:r>
      <w:r w:rsidR="00C75C16">
        <w:t>s</w:t>
      </w:r>
      <w:r w:rsidR="00890B67">
        <w:t xml:space="preserve"> </w:t>
      </w:r>
      <w:r w:rsidR="00C75C16">
        <w:t xml:space="preserve">which is ongoing problem for the child that they have to deal with over and over, </w:t>
      </w:r>
      <w:r w:rsidR="00890B67">
        <w:t xml:space="preserve">which could be things such as sexual abuse, physical assault or emotional neglect </w:t>
      </w:r>
      <w:sdt>
        <w:sdtPr>
          <w:id w:val="1626657953"/>
          <w:citation/>
        </w:sdtPr>
        <w:sdtContent>
          <w:r w:rsidR="00890B67">
            <w:fldChar w:fldCharType="begin"/>
          </w:r>
          <w:r w:rsidR="00890B67">
            <w:instrText xml:space="preserve"> CITATION LaM11 \l 2057 </w:instrText>
          </w:r>
          <w:r w:rsidR="00890B67">
            <w:fldChar w:fldCharType="separate"/>
          </w:r>
          <w:r w:rsidR="00890B67" w:rsidRPr="00890B67">
            <w:rPr>
              <w:noProof/>
            </w:rPr>
            <w:t>(LaMotte, 2011)</w:t>
          </w:r>
          <w:r w:rsidR="00890B67">
            <w:fldChar w:fldCharType="end"/>
          </w:r>
        </w:sdtContent>
      </w:sdt>
      <w:r w:rsidR="00D37C1C">
        <w:t xml:space="preserve">. </w:t>
      </w:r>
    </w:p>
    <w:p w14:paraId="6EEBA7C4" w14:textId="77777777" w:rsidR="0034420E" w:rsidRDefault="003164AD" w:rsidP="00C73D4A">
      <w:r>
        <w:t>Childhood trauma can have many ongoing negative effects such as</w:t>
      </w:r>
      <w:r w:rsidR="00F5578A">
        <w:t>,</w:t>
      </w:r>
      <w:r>
        <w:t xml:space="preserve"> </w:t>
      </w:r>
      <w:r w:rsidR="00274142">
        <w:t xml:space="preserve">feeling </w:t>
      </w:r>
      <w:r w:rsidR="008C2DAB">
        <w:t>many different negative emotions</w:t>
      </w:r>
      <w:r w:rsidR="00274142">
        <w:t>,</w:t>
      </w:r>
      <w:r w:rsidR="003177EC">
        <w:t xml:space="preserve"> leav</w:t>
      </w:r>
      <w:r w:rsidR="00DD7466">
        <w:t>ing</w:t>
      </w:r>
      <w:r w:rsidR="003177EC">
        <w:t xml:space="preserve"> the child feeling worried at </w:t>
      </w:r>
      <w:r w:rsidR="00AA5AC4">
        <w:t xml:space="preserve">the possibility of it </w:t>
      </w:r>
      <w:r w:rsidR="003177EC">
        <w:t>happen</w:t>
      </w:r>
      <w:r w:rsidR="00AA5AC4">
        <w:t xml:space="preserve">ing </w:t>
      </w:r>
      <w:r w:rsidR="003177EC">
        <w:t>again</w:t>
      </w:r>
      <w:r w:rsidR="00AA5AC4">
        <w:t xml:space="preserve">, questioning </w:t>
      </w:r>
      <w:r w:rsidR="003177EC">
        <w:t>what happens next</w:t>
      </w:r>
      <w:r w:rsidR="00AE5825">
        <w:t xml:space="preserve"> and </w:t>
      </w:r>
      <w:r w:rsidR="00521B6D">
        <w:t>being kept up at night and being left sleep deprived due to their thoughts and feelings</w:t>
      </w:r>
      <w:r w:rsidR="00817715">
        <w:t xml:space="preserve">. </w:t>
      </w:r>
      <w:r w:rsidR="00C23E7C">
        <w:t xml:space="preserve">When you feel stressed or threatened your body releases a hormone called </w:t>
      </w:r>
      <w:r w:rsidR="00A11A7A">
        <w:t>cortisol or adrenalin</w:t>
      </w:r>
      <w:r w:rsidR="00464C30">
        <w:t xml:space="preserve">, </w:t>
      </w:r>
      <w:r w:rsidR="005707D9">
        <w:t xml:space="preserve">because of this </w:t>
      </w:r>
      <w:r w:rsidR="00464C30">
        <w:t xml:space="preserve">stress signals can continue </w:t>
      </w:r>
      <w:r w:rsidR="00927F05">
        <w:t xml:space="preserve">long after the trauma is gone </w:t>
      </w:r>
      <w:sdt>
        <w:sdtPr>
          <w:id w:val="71403311"/>
          <w:citation/>
        </w:sdtPr>
        <w:sdtContent>
          <w:r w:rsidR="00927F05">
            <w:fldChar w:fldCharType="begin"/>
          </w:r>
          <w:r w:rsidR="00927F05">
            <w:instrText xml:space="preserve"> CITATION Min231 \l 2057 </w:instrText>
          </w:r>
          <w:r w:rsidR="00927F05">
            <w:fldChar w:fldCharType="separate"/>
          </w:r>
          <w:r w:rsidR="00927F05" w:rsidRPr="00927F05">
            <w:rPr>
              <w:noProof/>
            </w:rPr>
            <w:t>(Mind, 2023)</w:t>
          </w:r>
          <w:r w:rsidR="00927F05">
            <w:fldChar w:fldCharType="end"/>
          </w:r>
        </w:sdtContent>
      </w:sdt>
      <w:r w:rsidR="00927F05">
        <w:t xml:space="preserve">. </w:t>
      </w:r>
      <w:r w:rsidR="00071F51">
        <w:t>T</w:t>
      </w:r>
      <w:r w:rsidR="00031DA0">
        <w:t>rau</w:t>
      </w:r>
      <w:r w:rsidR="00071F51">
        <w:t>ma can lead to long lasting effects</w:t>
      </w:r>
      <w:r w:rsidR="00F5578A">
        <w:t xml:space="preserve"> “s</w:t>
      </w:r>
      <w:r w:rsidR="00F5578A" w:rsidRPr="00F5578A">
        <w:t>tudies suggest that trauma could make you more vulnerable to developing physical health problems, including long-term or chronic illnesses</w:t>
      </w:r>
      <w:r w:rsidR="00F5578A">
        <w:t xml:space="preserve">” </w:t>
      </w:r>
      <w:sdt>
        <w:sdtPr>
          <w:id w:val="-1831049888"/>
          <w:citation/>
        </w:sdtPr>
        <w:sdtContent>
          <w:r w:rsidR="00F5578A">
            <w:fldChar w:fldCharType="begin"/>
          </w:r>
          <w:r w:rsidR="00F5578A">
            <w:instrText xml:space="preserve"> CITATION Min231 \l 2057 </w:instrText>
          </w:r>
          <w:r w:rsidR="00F5578A">
            <w:fldChar w:fldCharType="separate"/>
          </w:r>
          <w:r w:rsidR="00F5578A" w:rsidRPr="00F5578A">
            <w:rPr>
              <w:noProof/>
            </w:rPr>
            <w:t>(Mind, 2023)</w:t>
          </w:r>
          <w:r w:rsidR="00F5578A">
            <w:fldChar w:fldCharType="end"/>
          </w:r>
        </w:sdtContent>
      </w:sdt>
      <w:r w:rsidR="00F5578A">
        <w:t xml:space="preserve">, </w:t>
      </w:r>
      <w:r w:rsidR="00071F51">
        <w:t xml:space="preserve">no person deserves to go through </w:t>
      </w:r>
      <w:r w:rsidR="00F5578A">
        <w:t>this as</w:t>
      </w:r>
      <w:r w:rsidR="00071F51">
        <w:t xml:space="preserve"> </w:t>
      </w:r>
      <w:r w:rsidR="00F5578A">
        <w:t>it’s</w:t>
      </w:r>
      <w:r w:rsidR="00071F51">
        <w:t xml:space="preserve"> through no fault of their own, this </w:t>
      </w:r>
      <w:r w:rsidR="005D0A7A">
        <w:t>is why the importance of therapeutic approaches</w:t>
      </w:r>
      <w:r w:rsidR="00C832B1">
        <w:t xml:space="preserve"> is vital to helping the person </w:t>
      </w:r>
      <w:r w:rsidR="001C3F5B">
        <w:t xml:space="preserve">deal with their situation through talking, </w:t>
      </w:r>
      <w:proofErr w:type="gramStart"/>
      <w:r w:rsidR="001C3F5B">
        <w:t>feeling</w:t>
      </w:r>
      <w:proofErr w:type="gramEnd"/>
      <w:r w:rsidR="001C3F5B">
        <w:t xml:space="preserve"> and doing</w:t>
      </w:r>
      <w:r w:rsidR="005707D9">
        <w:t xml:space="preserve">. </w:t>
      </w:r>
      <w:r w:rsidR="00061471">
        <w:t>Other life</w:t>
      </w:r>
      <w:r w:rsidR="00121D3A">
        <w:t>-</w:t>
      </w:r>
      <w:r w:rsidR="00061471">
        <w:t>long effects trauma may have are</w:t>
      </w:r>
      <w:r w:rsidR="00453256">
        <w:t xml:space="preserve"> difficulties with, looking after yourself, holding down jobs, trusting others, socialising, </w:t>
      </w:r>
      <w:r w:rsidR="00C6225E">
        <w:t xml:space="preserve">maintaining friendships or relationships, remembering things and making decisions, sex life, coping with change, </w:t>
      </w:r>
      <w:r w:rsidR="00121D3A">
        <w:t xml:space="preserve">going certain places or just simply enjoying your leisure time </w:t>
      </w:r>
      <w:sdt>
        <w:sdtPr>
          <w:id w:val="-1915539214"/>
          <w:citation/>
        </w:sdtPr>
        <w:sdtContent>
          <w:r w:rsidR="00121D3A">
            <w:fldChar w:fldCharType="begin"/>
          </w:r>
          <w:r w:rsidR="00121D3A">
            <w:instrText xml:space="preserve"> CITATION Min231 \l 2057 </w:instrText>
          </w:r>
          <w:r w:rsidR="00121D3A">
            <w:fldChar w:fldCharType="separate"/>
          </w:r>
          <w:r w:rsidR="00121D3A" w:rsidRPr="00121D3A">
            <w:rPr>
              <w:noProof/>
            </w:rPr>
            <w:t>(Mind, 2023)</w:t>
          </w:r>
          <w:r w:rsidR="00121D3A">
            <w:fldChar w:fldCharType="end"/>
          </w:r>
        </w:sdtContent>
      </w:sdt>
      <w:r w:rsidR="004275E9">
        <w:t xml:space="preserve">. </w:t>
      </w:r>
    </w:p>
    <w:p w14:paraId="2A3B9309" w14:textId="77777777" w:rsidR="00B45251" w:rsidRDefault="00FA25D1">
      <w:r>
        <w:t>Therapeutic approaches also help with stuff such as PTSD</w:t>
      </w:r>
      <w:r w:rsidR="00791800">
        <w:t>, PTSD is</w:t>
      </w:r>
      <w:r w:rsidR="008B623D">
        <w:t xml:space="preserve"> a</w:t>
      </w:r>
      <w:r w:rsidR="00791800">
        <w:t xml:space="preserve"> post-traumatic stress disorder</w:t>
      </w:r>
      <w:r w:rsidR="00862D4C">
        <w:t xml:space="preserve">, </w:t>
      </w:r>
      <w:r w:rsidR="00EF77D1">
        <w:t xml:space="preserve">this is an anxiety disorder which is caused by a stressful or frightening event </w:t>
      </w:r>
      <w:sdt>
        <w:sdtPr>
          <w:id w:val="799729865"/>
          <w:citation/>
        </w:sdtPr>
        <w:sdtContent>
          <w:r w:rsidR="00EF77D1">
            <w:fldChar w:fldCharType="begin"/>
          </w:r>
          <w:r w:rsidR="00EF77D1">
            <w:instrText xml:space="preserve"> CITATION NHS22 \l 2057 </w:instrText>
          </w:r>
          <w:r w:rsidR="00EF77D1">
            <w:fldChar w:fldCharType="separate"/>
          </w:r>
          <w:r w:rsidR="00EF77D1" w:rsidRPr="00EF77D1">
            <w:rPr>
              <w:noProof/>
            </w:rPr>
            <w:t>(NHS, 2022)</w:t>
          </w:r>
          <w:r w:rsidR="00EF77D1">
            <w:fldChar w:fldCharType="end"/>
          </w:r>
        </w:sdtContent>
      </w:sdt>
      <w:r w:rsidR="006D5E29">
        <w:t>.</w:t>
      </w:r>
      <w:r w:rsidR="00791800">
        <w:t xml:space="preserve"> </w:t>
      </w:r>
      <w:r w:rsidR="006D5E29">
        <w:t>W</w:t>
      </w:r>
      <w:r w:rsidR="0086730C">
        <w:t xml:space="preserve">hen you have </w:t>
      </w:r>
      <w:r w:rsidR="00B5139A">
        <w:t>PTSD</w:t>
      </w:r>
      <w:r w:rsidR="006D5E29">
        <w:t>,</w:t>
      </w:r>
      <w:r w:rsidR="0086730C">
        <w:t xml:space="preserve"> you</w:t>
      </w:r>
      <w:r w:rsidR="00035818">
        <w:t xml:space="preserve"> will experience stuff like, </w:t>
      </w:r>
      <w:r w:rsidR="0086730C">
        <w:t>nightmares</w:t>
      </w:r>
      <w:r w:rsidR="002D716A">
        <w:t>,</w:t>
      </w:r>
      <w:r w:rsidR="0086730C">
        <w:t xml:space="preserve"> flashbacks, </w:t>
      </w:r>
      <w:r w:rsidR="002D716A">
        <w:t>intrusive thoughts, avoidance</w:t>
      </w:r>
      <w:r w:rsidR="00EF77D1">
        <w:t>,</w:t>
      </w:r>
      <w:r w:rsidR="00A32AB1">
        <w:t xml:space="preserve"> and react to stuff that may remind you of the traumatic</w:t>
      </w:r>
      <w:r w:rsidR="008F12C0">
        <w:t xml:space="preserve"> </w:t>
      </w:r>
      <w:r w:rsidR="00A32AB1">
        <w:t>situation that took place. O</w:t>
      </w:r>
      <w:r w:rsidR="00794E37">
        <w:t xml:space="preserve">ne of the main treatments for PTSD is therapies and therapeutic approaches </w:t>
      </w:r>
      <w:r>
        <w:t>“n</w:t>
      </w:r>
      <w:r w:rsidRPr="00FA25D1">
        <w:t>ot everyone who has experienced a traumatic event will have long lasting effects. Around 20% of people who experience a traumatic event will develop post-traumatic stress disorder (PTSD), and many others might still have subthreshold symptoms of post-traumatic stress.</w:t>
      </w:r>
      <w:r>
        <w:t>”</w:t>
      </w:r>
      <w:r w:rsidR="006D5E29">
        <w:t xml:space="preserve"> </w:t>
      </w:r>
      <w:sdt>
        <w:sdtPr>
          <w:id w:val="-226606426"/>
          <w:citation/>
        </w:sdtPr>
        <w:sdtContent>
          <w:r w:rsidR="006D5E29">
            <w:fldChar w:fldCharType="begin"/>
          </w:r>
          <w:r w:rsidR="006D5E29">
            <w:instrText xml:space="preserve"> CITATION Gin22 \l 2057 </w:instrText>
          </w:r>
          <w:r w:rsidR="006D5E29">
            <w:fldChar w:fldCharType="separate"/>
          </w:r>
          <w:r w:rsidR="006D5E29" w:rsidRPr="006D5E29">
            <w:rPr>
              <w:noProof/>
            </w:rPr>
            <w:t>(Ryder, 2022)</w:t>
          </w:r>
          <w:r w:rsidR="006D5E29">
            <w:fldChar w:fldCharType="end"/>
          </w:r>
        </w:sdtContent>
      </w:sdt>
      <w:r w:rsidR="00F337C5">
        <w:t xml:space="preserve">. </w:t>
      </w:r>
      <w:sdt>
        <w:sdtPr>
          <w:id w:val="-1003588095"/>
          <w:citation/>
        </w:sdtPr>
        <w:sdtContent>
          <w:r w:rsidR="00F337C5">
            <w:fldChar w:fldCharType="begin"/>
          </w:r>
          <w:r w:rsidR="00F337C5">
            <w:instrText xml:space="preserve"> CITATION NHS22 \l 2057 </w:instrText>
          </w:r>
          <w:r w:rsidR="00F337C5">
            <w:fldChar w:fldCharType="separate"/>
          </w:r>
          <w:r w:rsidR="00F337C5" w:rsidRPr="00F337C5">
            <w:rPr>
              <w:noProof/>
            </w:rPr>
            <w:t>(NHS, 2022)</w:t>
          </w:r>
          <w:r w:rsidR="00F337C5">
            <w:fldChar w:fldCharType="end"/>
          </w:r>
        </w:sdtContent>
      </w:sdt>
      <w:r w:rsidR="00F337C5">
        <w:t xml:space="preserve"> would say </w:t>
      </w:r>
      <w:r w:rsidR="00CB1B79">
        <w:t xml:space="preserve">PTSD </w:t>
      </w:r>
      <w:r w:rsidR="009B081A">
        <w:t xml:space="preserve">affects 1 in 3 people who have had a traumatic experience, </w:t>
      </w:r>
      <w:r w:rsidR="003F1AAE">
        <w:t xml:space="preserve">it can either develop immediately after the event or sometimes months to years later. </w:t>
      </w:r>
      <w:r w:rsidR="008F12C0">
        <w:t xml:space="preserve">Similarly, </w:t>
      </w:r>
      <w:r w:rsidR="000B1A76">
        <w:t>there is complex PTSD “c</w:t>
      </w:r>
      <w:r w:rsidR="000B1A76" w:rsidRPr="000B1A76">
        <w:t xml:space="preserve">omplex post-traumatic </w:t>
      </w:r>
      <w:r w:rsidR="000B1A76" w:rsidRPr="000B1A76">
        <w:lastRenderedPageBreak/>
        <w:t>stress disorder (complex PTSD, sometimes abbreviated to c-PTSD or CPTSD) is a condition where you experience some symptoms of PTSD along with some additional symptoms</w:t>
      </w:r>
      <w:r w:rsidR="000B1A76">
        <w:t xml:space="preserve">” </w:t>
      </w:r>
      <w:sdt>
        <w:sdtPr>
          <w:id w:val="-337076008"/>
          <w:citation/>
        </w:sdtPr>
        <w:sdtContent>
          <w:r w:rsidR="000B1A76">
            <w:fldChar w:fldCharType="begin"/>
          </w:r>
          <w:r w:rsidR="000B1A76">
            <w:instrText xml:space="preserve"> CITATION Min232 \l 2057 </w:instrText>
          </w:r>
          <w:r w:rsidR="000B1A76">
            <w:fldChar w:fldCharType="separate"/>
          </w:r>
          <w:r w:rsidR="000B1A76" w:rsidRPr="000B1A76">
            <w:rPr>
              <w:noProof/>
            </w:rPr>
            <w:t>(Mind, 2023)</w:t>
          </w:r>
          <w:r w:rsidR="000B1A76">
            <w:fldChar w:fldCharType="end"/>
          </w:r>
        </w:sdtContent>
      </w:sdt>
      <w:r w:rsidR="000B1A76">
        <w:t xml:space="preserve">. </w:t>
      </w:r>
      <w:r w:rsidR="002C0B5C">
        <w:t xml:space="preserve">Complex PTSD has not been noticeable for as long as </w:t>
      </w:r>
      <w:r w:rsidR="001556C8">
        <w:t xml:space="preserve">regular </w:t>
      </w:r>
      <w:r w:rsidR="002C0B5C">
        <w:t xml:space="preserve">PTSD, professions have picked up on patients with extra symptoms </w:t>
      </w:r>
      <w:r w:rsidR="001556C8">
        <w:t xml:space="preserve">of PTSD which differentiates them from regular PTSD symptoms as they either have more of a powerful effect or </w:t>
      </w:r>
      <w:r w:rsidR="0034420E">
        <w:t>are different to a regular symptom of PTSD</w:t>
      </w:r>
      <w:r w:rsidR="00E2061A">
        <w:t xml:space="preserve">, these symptoms are things such as </w:t>
      </w:r>
      <w:r w:rsidR="00363DB1">
        <w:t xml:space="preserve">feeling very angry or distressed against the world, difficulty controlling your emotions and anger, </w:t>
      </w:r>
      <w:r w:rsidR="007107B9">
        <w:t xml:space="preserve">dissociative symptoms such as depersonalisation or derealisation regularly, </w:t>
      </w:r>
      <w:r w:rsidR="00F64C6F">
        <w:t>suicidal thoughts, feeling emptiness or hopelessness</w:t>
      </w:r>
      <w:r w:rsidR="0027484B">
        <w:t>, feeling permanently damaged or worthless, feeling different to the rest of the world, feeling not understood</w:t>
      </w:r>
      <w:r w:rsidR="00EE5F2E">
        <w:t xml:space="preserve"> about your traumatic experience, avoiding friendships and physical symptoms such as headaches</w:t>
      </w:r>
      <w:r w:rsidR="00994321">
        <w:t xml:space="preserve">, dizziness, chest and stomach pains </w:t>
      </w:r>
      <w:sdt>
        <w:sdtPr>
          <w:id w:val="-1824730328"/>
          <w:citation/>
        </w:sdtPr>
        <w:sdtContent>
          <w:r w:rsidR="00994321">
            <w:fldChar w:fldCharType="begin"/>
          </w:r>
          <w:r w:rsidR="00994321">
            <w:instrText xml:space="preserve"> CITATION Min232 \l 2057 </w:instrText>
          </w:r>
          <w:r w:rsidR="00994321">
            <w:fldChar w:fldCharType="separate"/>
          </w:r>
          <w:r w:rsidR="00994321" w:rsidRPr="00994321">
            <w:rPr>
              <w:noProof/>
            </w:rPr>
            <w:t>(Mind, 2023)</w:t>
          </w:r>
          <w:r w:rsidR="00994321">
            <w:fldChar w:fldCharType="end"/>
          </w:r>
        </w:sdtContent>
      </w:sdt>
      <w:r w:rsidR="00994321">
        <w:t xml:space="preserve">. </w:t>
      </w:r>
      <w:r w:rsidR="003B3CEA">
        <w:t xml:space="preserve">Complex trauma </w:t>
      </w:r>
      <w:r w:rsidR="00813943">
        <w:t>symptoms</w:t>
      </w:r>
      <w:r w:rsidR="00E21C93">
        <w:t xml:space="preserve"> and effects are usually </w:t>
      </w:r>
      <w:r w:rsidR="00813943">
        <w:t xml:space="preserve">worse if the </w:t>
      </w:r>
      <w:r w:rsidR="003B3CEA">
        <w:t>traumatic experience</w:t>
      </w:r>
      <w:r w:rsidR="00813943">
        <w:t xml:space="preserve"> was</w:t>
      </w:r>
      <w:r w:rsidR="003B3CEA">
        <w:t xml:space="preserve"> earlier in life</w:t>
      </w:r>
      <w:r w:rsidR="00646670">
        <w:t>,</w:t>
      </w:r>
      <w:r w:rsidR="00813943">
        <w:t xml:space="preserve"> this is because</w:t>
      </w:r>
      <w:r w:rsidR="00646670">
        <w:t xml:space="preserve"> it can have many negative effects on a child and even be a barrier to their development</w:t>
      </w:r>
      <w:r w:rsidR="003B3CEA">
        <w:t xml:space="preserve"> “</w:t>
      </w:r>
      <w:r w:rsidR="003B3CEA" w:rsidRPr="003B3CEA">
        <w:t>It's often more severe if the trauma was experienced early in life, as this can affect a child's development.</w:t>
      </w:r>
      <w:r w:rsidR="003B3CEA">
        <w:t>”</w:t>
      </w:r>
      <w:r w:rsidR="00646670">
        <w:t xml:space="preserve"> </w:t>
      </w:r>
      <w:sdt>
        <w:sdtPr>
          <w:id w:val="-1007900849"/>
          <w:citation/>
        </w:sdtPr>
        <w:sdtContent>
          <w:r w:rsidR="00646670">
            <w:fldChar w:fldCharType="begin"/>
          </w:r>
          <w:r w:rsidR="00646670">
            <w:instrText xml:space="preserve"> CITATION Min232 \l 2057 </w:instrText>
          </w:r>
          <w:r w:rsidR="00646670">
            <w:fldChar w:fldCharType="separate"/>
          </w:r>
          <w:r w:rsidR="00646670" w:rsidRPr="00646670">
            <w:rPr>
              <w:noProof/>
            </w:rPr>
            <w:t>(Mind, 2023)</w:t>
          </w:r>
          <w:r w:rsidR="00646670">
            <w:fldChar w:fldCharType="end"/>
          </w:r>
        </w:sdtContent>
      </w:sdt>
      <w:r w:rsidR="00B45251">
        <w:t xml:space="preserve">. </w:t>
      </w:r>
    </w:p>
    <w:p w14:paraId="3C3E7264" w14:textId="7362A407" w:rsidR="004765C3" w:rsidRDefault="00FC6357">
      <w:r>
        <w:t xml:space="preserve">With a child it is not always noticeable </w:t>
      </w:r>
      <w:r w:rsidR="00045504">
        <w:t>they have experienced some form of trauma</w:t>
      </w:r>
      <w:r w:rsidR="0089625E">
        <w:t xml:space="preserve">, this is for </w:t>
      </w:r>
      <w:r w:rsidR="004A59E2">
        <w:t xml:space="preserve">numerous reasons they could not want to show the outside world they have experienced trauma to avoid the unknown or a </w:t>
      </w:r>
      <w:r w:rsidR="0085666D">
        <w:t>frightening</w:t>
      </w:r>
      <w:r w:rsidR="004A59E2">
        <w:t xml:space="preserve"> situation, they could </w:t>
      </w:r>
      <w:r w:rsidR="00D04D17">
        <w:t xml:space="preserve">also </w:t>
      </w:r>
      <w:r w:rsidR="004A59E2">
        <w:t xml:space="preserve">not know </w:t>
      </w:r>
      <w:r w:rsidR="00FD3F8C">
        <w:t xml:space="preserve">how to show or communicate what has happened or they </w:t>
      </w:r>
      <w:r w:rsidR="0085666D">
        <w:t>may believe it will not benefit them from telling others</w:t>
      </w:r>
      <w:r w:rsidR="00D04D17">
        <w:t xml:space="preserve">, this means in an education setting </w:t>
      </w:r>
      <w:r w:rsidR="00201F60">
        <w:t>teachers must look out for signs that may indicate the child has experienced something</w:t>
      </w:r>
      <w:r w:rsidR="0022244C">
        <w:t xml:space="preserve">. Some of the most </w:t>
      </w:r>
      <w:r w:rsidR="00830965">
        <w:t xml:space="preserve">common signs a child will show after they have experienced trauma is </w:t>
      </w:r>
      <w:r w:rsidR="006304C6">
        <w:t>fear</w:t>
      </w:r>
      <w:r w:rsidR="00E218E1">
        <w:t>, frequent crying, difficulty concentrating, expressing concern about their safety,</w:t>
      </w:r>
      <w:r w:rsidR="00950E49">
        <w:t xml:space="preserve"> re-enacting trauma during play, weight loss or gain, </w:t>
      </w:r>
      <w:r w:rsidR="00C01027">
        <w:t xml:space="preserve">sadness, sexualized behaviour, low tolerance for frustration, risk taking, </w:t>
      </w:r>
      <w:r w:rsidR="00997ED3">
        <w:t>zoned out</w:t>
      </w:r>
      <w:r w:rsidR="00CC3302">
        <w:t xml:space="preserve"> or self-harming </w:t>
      </w:r>
      <w:sdt>
        <w:sdtPr>
          <w:id w:val="1108463505"/>
          <w:citation/>
        </w:sdtPr>
        <w:sdtContent>
          <w:r w:rsidR="00AD1843">
            <w:fldChar w:fldCharType="begin"/>
          </w:r>
          <w:r w:rsidR="00AD1843">
            <w:instrText xml:space="preserve"> CITATION Mel21 \l 2057 </w:instrText>
          </w:r>
          <w:r w:rsidR="00AD1843">
            <w:fldChar w:fldCharType="separate"/>
          </w:r>
          <w:r w:rsidR="00AD1843" w:rsidRPr="00AD1843">
            <w:rPr>
              <w:noProof/>
            </w:rPr>
            <w:t>(Gooden, 2021)</w:t>
          </w:r>
          <w:r w:rsidR="00AD1843">
            <w:fldChar w:fldCharType="end"/>
          </w:r>
        </w:sdtContent>
      </w:sdt>
      <w:r w:rsidR="00AD1843">
        <w:t xml:space="preserve">. </w:t>
      </w:r>
      <w:r w:rsidR="003E0B33">
        <w:t xml:space="preserve">Trauma is not a mental health condition however experiencing trauma can lead to mental </w:t>
      </w:r>
      <w:r w:rsidR="001B2EBB">
        <w:t xml:space="preserve">health issues such as anxiety, depression, eating disorders or </w:t>
      </w:r>
      <w:r w:rsidR="00BF3CD7">
        <w:t>obsessive-compulsive</w:t>
      </w:r>
      <w:r w:rsidR="001B2EBB">
        <w:t xml:space="preserve"> disorders </w:t>
      </w:r>
      <w:r w:rsidR="00D255A7">
        <w:t xml:space="preserve">(OCD) </w:t>
      </w:r>
      <w:r w:rsidR="002352C9">
        <w:t>“In</w:t>
      </w:r>
      <w:r w:rsidR="002352C9" w:rsidRPr="002352C9">
        <w:t xml:space="preserve"> the general population, negative interpretations of social situations have been associated with risk of developing emotional disorders such as anxiety and depression.</w:t>
      </w:r>
      <w:r w:rsidR="00806BC9">
        <w:t>”</w:t>
      </w:r>
      <w:r w:rsidR="00D255A7">
        <w:t xml:space="preserve"> </w:t>
      </w:r>
      <w:sdt>
        <w:sdtPr>
          <w:id w:val="-1242554264"/>
          <w:citation/>
        </w:sdtPr>
        <w:sdtContent>
          <w:r w:rsidR="00D255A7">
            <w:fldChar w:fldCharType="begin"/>
          </w:r>
          <w:r w:rsidR="00D255A7">
            <w:instrText xml:space="preserve"> CITATION Ele22 \l 2057 </w:instrText>
          </w:r>
          <w:r w:rsidR="00D255A7">
            <w:fldChar w:fldCharType="separate"/>
          </w:r>
          <w:r w:rsidR="00D255A7" w:rsidRPr="00D255A7">
            <w:rPr>
              <w:noProof/>
            </w:rPr>
            <w:t>(Lau, 2022)</w:t>
          </w:r>
          <w:r w:rsidR="00D255A7">
            <w:fldChar w:fldCharType="end"/>
          </w:r>
        </w:sdtContent>
      </w:sdt>
      <w:r w:rsidR="00BF3CD7">
        <w:t>.</w:t>
      </w:r>
    </w:p>
    <w:p w14:paraId="396CA64A" w14:textId="6DDE8574" w:rsidR="00CE6016" w:rsidRDefault="003546F3">
      <w:r>
        <w:t>Children who have</w:t>
      </w:r>
      <w:r w:rsidR="004765C3">
        <w:t xml:space="preserve"> experienced trauma </w:t>
      </w:r>
      <w:r w:rsidR="002976E2">
        <w:t xml:space="preserve">are </w:t>
      </w:r>
      <w:r w:rsidR="00311D09">
        <w:t xml:space="preserve">sometimes </w:t>
      </w:r>
      <w:r w:rsidR="002976E2">
        <w:t xml:space="preserve">not receiving the safety and security needs that they need </w:t>
      </w:r>
      <w:r w:rsidR="00BD35CD">
        <w:t xml:space="preserve">in order to develop as a human </w:t>
      </w:r>
      <w:r w:rsidR="002976E2">
        <w:t>and deserve,</w:t>
      </w:r>
      <w:r w:rsidR="00311D09">
        <w:t xml:space="preserve"> this would be situations such as sexual assault or child abuse.</w:t>
      </w:r>
      <w:r>
        <w:t xml:space="preserve"> </w:t>
      </w:r>
      <w:r w:rsidR="00AE79AC">
        <w:t>Maslow</w:t>
      </w:r>
      <w:r w:rsidR="004B2864">
        <w:t xml:space="preserve"> was a humanist and therefore believes every human has </w:t>
      </w:r>
      <w:r w:rsidR="008C197A">
        <w:t>an</w:t>
      </w:r>
      <w:r w:rsidR="004B2864">
        <w:t xml:space="preserve"> inborn desire to be </w:t>
      </w:r>
      <w:r w:rsidR="008C197A">
        <w:t xml:space="preserve">all that they can be and use their opportunities in life to their fullest potential, Maslow had a </w:t>
      </w:r>
      <w:r w:rsidR="004B70E2">
        <w:t xml:space="preserve">hierarchy of needs </w:t>
      </w:r>
      <w:r w:rsidR="00691C66">
        <w:t xml:space="preserve">which </w:t>
      </w:r>
      <w:r w:rsidR="004B70E2">
        <w:t xml:space="preserve">would say </w:t>
      </w:r>
      <w:r w:rsidR="003210E5">
        <w:t>humans have five sets of needs</w:t>
      </w:r>
      <w:r w:rsidR="00EC7AD7">
        <w:t xml:space="preserve"> physiological needs, safety and security needs, love and belonging, self esteem and </w:t>
      </w:r>
      <w:r w:rsidR="005536A5">
        <w:t>self-actualization</w:t>
      </w:r>
      <w:r w:rsidR="00EC7AD7">
        <w:t xml:space="preserve">, </w:t>
      </w:r>
      <w:r w:rsidR="0011275D">
        <w:t xml:space="preserve">his belief is </w:t>
      </w:r>
      <w:r w:rsidR="005536A5">
        <w:t xml:space="preserve">self-actualization </w:t>
      </w:r>
      <w:r w:rsidR="00AE79AC">
        <w:t>and the need for personal accomplishment will not come unless the other needs are satisfied</w:t>
      </w:r>
      <w:r w:rsidR="00C74F70">
        <w:t xml:space="preserve"> </w:t>
      </w:r>
      <w:sdt>
        <w:sdtPr>
          <w:id w:val="235294278"/>
          <w:citation/>
        </w:sdtPr>
        <w:sdtContent>
          <w:r w:rsidR="000D5A3C">
            <w:fldChar w:fldCharType="begin"/>
          </w:r>
          <w:r w:rsidR="000D5A3C">
            <w:instrText xml:space="preserve"> CITATION Ken22 \l 2057 </w:instrText>
          </w:r>
          <w:r w:rsidR="000D5A3C">
            <w:fldChar w:fldCharType="separate"/>
          </w:r>
          <w:r w:rsidR="000D5A3C" w:rsidRPr="000D5A3C">
            <w:rPr>
              <w:noProof/>
            </w:rPr>
            <w:t>(Cherry, 2022)</w:t>
          </w:r>
          <w:r w:rsidR="000D5A3C">
            <w:fldChar w:fldCharType="end"/>
          </w:r>
        </w:sdtContent>
      </w:sdt>
      <w:r w:rsidR="00667326">
        <w:t xml:space="preserve">. </w:t>
      </w:r>
      <w:r w:rsidR="00691C66">
        <w:t xml:space="preserve">Physiological needs are those which are needed to survive these are basic needs such as food, </w:t>
      </w:r>
      <w:r w:rsidR="007A7458">
        <w:t>shelter,</w:t>
      </w:r>
      <w:r w:rsidR="00B365FF">
        <w:t xml:space="preserve"> and </w:t>
      </w:r>
      <w:r w:rsidR="00691C66">
        <w:t>water</w:t>
      </w:r>
      <w:r w:rsidR="00FC2A11">
        <w:t xml:space="preserve">. </w:t>
      </w:r>
      <w:r w:rsidR="00FF547F">
        <w:t>You t</w:t>
      </w:r>
      <w:r w:rsidR="003803F9">
        <w:t>h</w:t>
      </w:r>
      <w:r w:rsidR="00FF547F">
        <w:t>en have safety and security</w:t>
      </w:r>
      <w:r w:rsidR="00C25BEC">
        <w:t xml:space="preserve"> needs</w:t>
      </w:r>
      <w:r w:rsidR="00FF547F">
        <w:t xml:space="preserve"> this would mean you have financial security, health and wellness and safety against anything bad happening such as accidents, this does not </w:t>
      </w:r>
      <w:r w:rsidR="007A7458">
        <w:t xml:space="preserve">include minor </w:t>
      </w:r>
      <w:r w:rsidR="00841BCF">
        <w:t>one-off</w:t>
      </w:r>
      <w:r w:rsidR="007A7458">
        <w:t xml:space="preserve"> accidents that every child is bound to go through</w:t>
      </w:r>
      <w:r w:rsidR="005B2B90">
        <w:t>.</w:t>
      </w:r>
      <w:r w:rsidR="00841BCF">
        <w:t xml:space="preserve"> After this is love and belonging which is the bonds and relationships with your family</w:t>
      </w:r>
      <w:r w:rsidR="003B0CD0">
        <w:t xml:space="preserve"> and friends, feeling loved </w:t>
      </w:r>
      <w:r w:rsidR="0027584F">
        <w:t>allows for humans to feel</w:t>
      </w:r>
      <w:r w:rsidR="003B0CD0">
        <w:t xml:space="preserve"> a sense of worth </w:t>
      </w:r>
      <w:r w:rsidR="00DF4D7E">
        <w:t xml:space="preserve">and acceptance it gives a person </w:t>
      </w:r>
      <w:r w:rsidR="00BD1EE5">
        <w:t>an</w:t>
      </w:r>
      <w:r w:rsidR="00201440">
        <w:t xml:space="preserve"> extra reason to love who are they because they are loved by others</w:t>
      </w:r>
      <w:r w:rsidR="00E015CC">
        <w:t>, it avoids the feeling of loneliness with leads to things such as anxiety and depression</w:t>
      </w:r>
      <w:r w:rsidR="00201440">
        <w:t xml:space="preserve">. </w:t>
      </w:r>
      <w:r w:rsidR="00BD1EE5">
        <w:t xml:space="preserve">Self esteem comes after the bottom three needs are satisfied, </w:t>
      </w:r>
      <w:r w:rsidR="008A251E">
        <w:t xml:space="preserve">it allows for independence, </w:t>
      </w:r>
      <w:r w:rsidR="00D745DA">
        <w:t>respect,</w:t>
      </w:r>
      <w:r w:rsidR="008A251E">
        <w:t xml:space="preserve"> and dignity as one of </w:t>
      </w:r>
      <w:r w:rsidR="00F03828">
        <w:t>human’s</w:t>
      </w:r>
      <w:r w:rsidR="008A251E">
        <w:t xml:space="preserve"> </w:t>
      </w:r>
      <w:r w:rsidR="00053C3B">
        <w:t>desires</w:t>
      </w:r>
      <w:r w:rsidR="008A251E">
        <w:t xml:space="preserve"> is to be </w:t>
      </w:r>
      <w:r w:rsidR="00053C3B">
        <w:t xml:space="preserve">accepted and valued by others. </w:t>
      </w:r>
      <w:r w:rsidR="003D7193">
        <w:t xml:space="preserve">Lastly </w:t>
      </w:r>
      <w:r w:rsidR="00F03828">
        <w:t xml:space="preserve">self-actualization comes </w:t>
      </w:r>
      <w:r w:rsidR="001565FB">
        <w:t>once people have achieved their fullest potential</w:t>
      </w:r>
      <w:r w:rsidR="00B57A09">
        <w:t xml:space="preserve">, the last two come later in life as a result of the first three being met </w:t>
      </w:r>
      <w:sdt>
        <w:sdtPr>
          <w:id w:val="-679743451"/>
          <w:citation/>
        </w:sdtPr>
        <w:sdtContent>
          <w:r w:rsidR="00B57A09">
            <w:fldChar w:fldCharType="begin"/>
          </w:r>
          <w:r w:rsidR="00B57A09">
            <w:instrText xml:space="preserve"> CITATION Ken22 \l 2057 </w:instrText>
          </w:r>
          <w:r w:rsidR="00B57A09">
            <w:fldChar w:fldCharType="separate"/>
          </w:r>
          <w:r w:rsidR="00B57A09" w:rsidRPr="00B57A09">
            <w:rPr>
              <w:noProof/>
            </w:rPr>
            <w:t>(Cherry, 2022)</w:t>
          </w:r>
          <w:r w:rsidR="00B57A09">
            <w:fldChar w:fldCharType="end"/>
          </w:r>
        </w:sdtContent>
      </w:sdt>
      <w:r w:rsidR="00B57A09">
        <w:t xml:space="preserve">. As you can see from </w:t>
      </w:r>
      <w:r w:rsidR="00AA21DD">
        <w:t>Maslow’s</w:t>
      </w:r>
      <w:r w:rsidR="00B57A09">
        <w:t xml:space="preserve"> hierarchy</w:t>
      </w:r>
      <w:r w:rsidR="00311D09">
        <w:t>,</w:t>
      </w:r>
      <w:r w:rsidR="00B57A09">
        <w:t xml:space="preserve"> the need for safety and security and love and belonging </w:t>
      </w:r>
      <w:r w:rsidR="00AA21DD">
        <w:t>plays a massive part in being all you can be in life, reaching your fullest potential and being happy w</w:t>
      </w:r>
      <w:r w:rsidR="005318BC">
        <w:t xml:space="preserve">ithin </w:t>
      </w:r>
      <w:r w:rsidR="005318BC">
        <w:lastRenderedPageBreak/>
        <w:t>yourself</w:t>
      </w:r>
      <w:r w:rsidR="002F6A00">
        <w:t>.</w:t>
      </w:r>
      <w:r w:rsidR="00AA21DD">
        <w:t xml:space="preserve"> </w:t>
      </w:r>
      <w:r w:rsidR="002F6A00">
        <w:t>E</w:t>
      </w:r>
      <w:r w:rsidR="00DC14F2">
        <w:t xml:space="preserve">xperiencing trauma through </w:t>
      </w:r>
      <w:r w:rsidR="00D46BE3">
        <w:t xml:space="preserve">things such as abuse, physical or sexual assault will potentially stop you from ever feeling </w:t>
      </w:r>
      <w:r w:rsidR="00006704">
        <w:t xml:space="preserve">self-actualized as </w:t>
      </w:r>
      <w:r w:rsidR="002F6A00">
        <w:t>your other needs were not only not met but they were shattered</w:t>
      </w:r>
      <w:r w:rsidR="005B7276">
        <w:t xml:space="preserve">, </w:t>
      </w:r>
      <w:r w:rsidR="004A4959">
        <w:t>“</w:t>
      </w:r>
      <w:r w:rsidR="004120BC">
        <w:t>w</w:t>
      </w:r>
      <w:r w:rsidR="004120BC" w:rsidRPr="004120BC">
        <w:t>e know that childhood trauma has long-term impact, it rearranges the brain, lowers self-esteem, complicates relationships, and resides in the body, sometimes prompting medical and somatic concerns.</w:t>
      </w:r>
      <w:r w:rsidR="004A4959">
        <w:t xml:space="preserve">” </w:t>
      </w:r>
      <w:sdt>
        <w:sdtPr>
          <w:id w:val="574475968"/>
          <w:citation/>
        </w:sdtPr>
        <w:sdtContent>
          <w:r w:rsidR="004A4959">
            <w:fldChar w:fldCharType="begin"/>
          </w:r>
          <w:r w:rsidR="004A4959">
            <w:instrText xml:space="preserve"> CITATION Eri22 \l 2057 </w:instrText>
          </w:r>
          <w:r w:rsidR="004A4959">
            <w:fldChar w:fldCharType="separate"/>
          </w:r>
          <w:r w:rsidR="004A4959" w:rsidRPr="004A4959">
            <w:rPr>
              <w:noProof/>
            </w:rPr>
            <w:t>(Emmanual, 2022)</w:t>
          </w:r>
          <w:r w:rsidR="004A4959">
            <w:fldChar w:fldCharType="end"/>
          </w:r>
        </w:sdtContent>
      </w:sdt>
      <w:r w:rsidR="001B282F">
        <w:t xml:space="preserve">. </w:t>
      </w:r>
    </w:p>
    <w:p w14:paraId="78F9BBAE" w14:textId="5C70DB30" w:rsidR="0070016F" w:rsidRDefault="00861491" w:rsidP="006A3D0F">
      <w:r>
        <w:t>Therapeutic approaches are vital to get right</w:t>
      </w:r>
      <w:r w:rsidR="001335ED">
        <w:t xml:space="preserve"> for the individual in need</w:t>
      </w:r>
      <w:r>
        <w:t xml:space="preserve">, </w:t>
      </w:r>
      <w:r w:rsidR="00B72DFE">
        <w:t xml:space="preserve">there are different </w:t>
      </w:r>
      <w:r w:rsidR="002F614B">
        <w:t>therapeutic approaches and based on the situation the person has been through</w:t>
      </w:r>
      <w:r w:rsidR="001335ED">
        <w:t xml:space="preserve"> </w:t>
      </w:r>
      <w:r w:rsidR="006D03C3">
        <w:t xml:space="preserve">leading to them needing </w:t>
      </w:r>
      <w:r w:rsidR="00FB132B">
        <w:t xml:space="preserve">support </w:t>
      </w:r>
      <w:r w:rsidR="001335ED">
        <w:t>and the pers</w:t>
      </w:r>
      <w:r w:rsidR="00E1301D">
        <w:t>onal needs they have</w:t>
      </w:r>
      <w:r w:rsidR="00FB132B">
        <w:t xml:space="preserve"> as a result</w:t>
      </w:r>
      <w:r w:rsidR="00E1301D">
        <w:t>,</w:t>
      </w:r>
      <w:r w:rsidR="002F614B">
        <w:t xml:space="preserve"> should you pick what is best suited for them and their needs</w:t>
      </w:r>
      <w:r w:rsidR="001335ED">
        <w:t xml:space="preserve"> “y</w:t>
      </w:r>
      <w:r w:rsidR="001335ED" w:rsidRPr="001335ED">
        <w:t xml:space="preserve">ou may notice that some approaches tend to focus solely on the mind and one’s </w:t>
      </w:r>
      <w:r w:rsidR="00E1301D" w:rsidRPr="001335ED">
        <w:t>behaviour</w:t>
      </w:r>
      <w:r w:rsidR="001335ED" w:rsidRPr="001335ED">
        <w:t xml:space="preserve">, while some also look at the body and the person as a whole being. I want to stress that no one way is better than the others. Each approach and modality </w:t>
      </w:r>
      <w:proofErr w:type="gramStart"/>
      <w:r w:rsidR="001335ED" w:rsidRPr="001335ED">
        <w:t>has</w:t>
      </w:r>
      <w:proofErr w:type="gramEnd"/>
      <w:r w:rsidR="001335ED" w:rsidRPr="001335ED">
        <w:t xml:space="preserve"> its place and some people may resonate more with some approaches than with others</w:t>
      </w:r>
      <w:r w:rsidR="00386B01">
        <w:t xml:space="preserve">.” </w:t>
      </w:r>
      <w:sdt>
        <w:sdtPr>
          <w:id w:val="777058218"/>
          <w:citation/>
        </w:sdtPr>
        <w:sdtContent>
          <w:r w:rsidR="00386B01">
            <w:fldChar w:fldCharType="begin"/>
          </w:r>
          <w:r w:rsidR="00386B01">
            <w:instrText xml:space="preserve"> CITATION Fai21 \l 2057 </w:instrText>
          </w:r>
          <w:r w:rsidR="00386B01">
            <w:fldChar w:fldCharType="separate"/>
          </w:r>
          <w:r w:rsidR="00386B01" w:rsidRPr="00386B01">
            <w:rPr>
              <w:noProof/>
            </w:rPr>
            <w:t>(Faith, 2021)</w:t>
          </w:r>
          <w:r w:rsidR="00386B01">
            <w:fldChar w:fldCharType="end"/>
          </w:r>
        </w:sdtContent>
      </w:sdt>
      <w:r w:rsidR="006D0EE8">
        <w:t xml:space="preserve">. </w:t>
      </w:r>
      <w:r w:rsidR="00F54DD1">
        <w:t xml:space="preserve">Therapeutic approaches </w:t>
      </w:r>
      <w:r w:rsidR="00032AF1">
        <w:t xml:space="preserve">can support a </w:t>
      </w:r>
      <w:r w:rsidR="005D4F4F">
        <w:t>person’s</w:t>
      </w:r>
      <w:r w:rsidR="00032AF1">
        <w:t xml:space="preserve"> health and mental health problems, emotional problems, behavioural problems</w:t>
      </w:r>
      <w:r w:rsidR="00A657FF">
        <w:t xml:space="preserve">, psychological </w:t>
      </w:r>
      <w:r w:rsidR="007A5009">
        <w:t>problems,</w:t>
      </w:r>
      <w:r w:rsidR="00A657FF">
        <w:t xml:space="preserve"> and interpersonal and social concerns.</w:t>
      </w:r>
      <w:r w:rsidR="00466F4F">
        <w:t xml:space="preserve"> </w:t>
      </w:r>
      <w:r w:rsidR="006A3D0F">
        <w:t>The goal is t</w:t>
      </w:r>
      <w:r w:rsidR="007A5009">
        <w:t>o</w:t>
      </w:r>
      <w:r w:rsidR="006A3D0F">
        <w:t xml:space="preserve"> try and heal the person, stopping their past experiences from ruining their present and future ones, </w:t>
      </w:r>
      <w:r w:rsidR="003B563E">
        <w:t>“</w:t>
      </w:r>
      <w:r w:rsidR="006A3D0F">
        <w:t>many children struggle with traumas from their past which come to haunt their present circumstances and this can impact on the quality of life at home and school</w:t>
      </w:r>
      <w:r w:rsidR="003B563E">
        <w:t xml:space="preserve">” </w:t>
      </w:r>
      <w:sdt>
        <w:sdtPr>
          <w:id w:val="-2059625554"/>
          <w:citation/>
        </w:sdtPr>
        <w:sdtContent>
          <w:r w:rsidR="003B563E">
            <w:fldChar w:fldCharType="begin"/>
          </w:r>
          <w:r w:rsidR="003B563E">
            <w:instrText xml:space="preserve"> CITATION Ann07 \l 2057 </w:instrText>
          </w:r>
          <w:r w:rsidR="003B563E">
            <w:fldChar w:fldCharType="separate"/>
          </w:r>
          <w:r w:rsidR="003B563E" w:rsidRPr="003B563E">
            <w:rPr>
              <w:noProof/>
            </w:rPr>
            <w:t>(Cattanach, 2007)</w:t>
          </w:r>
          <w:r w:rsidR="003B563E">
            <w:fldChar w:fldCharType="end"/>
          </w:r>
        </w:sdtContent>
      </w:sdt>
      <w:r w:rsidR="001C22E8">
        <w:t xml:space="preserve">. </w:t>
      </w:r>
      <w:r w:rsidR="008A7D88">
        <w:t xml:space="preserve">In order to give such care and support to help a person heal </w:t>
      </w:r>
      <w:r w:rsidR="00BD4289">
        <w:t>and overcome</w:t>
      </w:r>
      <w:r w:rsidR="00A9711A">
        <w:t>,</w:t>
      </w:r>
      <w:r w:rsidR="00BD4289">
        <w:t xml:space="preserve"> you have to be a certain type of individual</w:t>
      </w:r>
      <w:r w:rsidR="0035529B">
        <w:t xml:space="preserve"> with particular skills and qualities</w:t>
      </w:r>
      <w:r w:rsidR="00A9711A">
        <w:t xml:space="preserve">. Some of the skills and qualities you would need are </w:t>
      </w:r>
      <w:r w:rsidR="003975F1">
        <w:t xml:space="preserve">a love for helping others, highly evolved listening skills, empathy </w:t>
      </w:r>
      <w:r w:rsidR="00452E28">
        <w:t>even if you do not agree</w:t>
      </w:r>
      <w:r w:rsidR="00C63ABB">
        <w:t xml:space="preserve"> as you believe in people</w:t>
      </w:r>
      <w:r w:rsidR="00452E28">
        <w:t>, social and communication skills, boundary setting</w:t>
      </w:r>
      <w:r w:rsidR="003F50E6">
        <w:t xml:space="preserve">, critical thinking, good power of observation, easy to talk to, </w:t>
      </w:r>
      <w:r w:rsidR="00C63ABB">
        <w:t xml:space="preserve">authentic, reliable, </w:t>
      </w:r>
      <w:r w:rsidR="00B03188">
        <w:t xml:space="preserve">acts within ethical boundaries and </w:t>
      </w:r>
      <w:r w:rsidR="00631C8F">
        <w:t xml:space="preserve">accepts support themselves </w:t>
      </w:r>
      <w:sdt>
        <w:sdtPr>
          <w:id w:val="-316888877"/>
          <w:citation/>
        </w:sdtPr>
        <w:sdtContent>
          <w:r w:rsidR="00631C8F">
            <w:fldChar w:fldCharType="begin"/>
          </w:r>
          <w:r w:rsidR="00631C8F">
            <w:instrText xml:space="preserve"> CITATION And23 \l 2057 </w:instrText>
          </w:r>
          <w:r w:rsidR="00631C8F">
            <w:fldChar w:fldCharType="separate"/>
          </w:r>
          <w:r w:rsidR="00631C8F" w:rsidRPr="00631C8F">
            <w:rPr>
              <w:noProof/>
            </w:rPr>
            <w:t>(Darcy, 2023)</w:t>
          </w:r>
          <w:r w:rsidR="00631C8F">
            <w:fldChar w:fldCharType="end"/>
          </w:r>
        </w:sdtContent>
      </w:sdt>
      <w:r w:rsidR="0006697E">
        <w:t>. You have to also be open to the difficulties you may encounter</w:t>
      </w:r>
      <w:r w:rsidR="007E41B9">
        <w:t xml:space="preserve"> some difficulties are stress, difficult client, physical demand</w:t>
      </w:r>
      <w:r w:rsidR="00BF43A0">
        <w:t xml:space="preserve">, emotional </w:t>
      </w:r>
      <w:r w:rsidR="000F524E">
        <w:t>demand,</w:t>
      </w:r>
      <w:r w:rsidR="00BF43A0">
        <w:t xml:space="preserve"> and </w:t>
      </w:r>
      <w:r w:rsidR="0070016F">
        <w:t>self-care.</w:t>
      </w:r>
    </w:p>
    <w:p w14:paraId="08E7A2BA" w14:textId="00308A2E" w:rsidR="00BC1108" w:rsidRDefault="00F74727" w:rsidP="006A3D0F">
      <w:r>
        <w:t xml:space="preserve">Cognitive behaviour </w:t>
      </w:r>
      <w:r w:rsidR="00A12A47">
        <w:t>therapy</w:t>
      </w:r>
      <w:r>
        <w:t xml:space="preserve"> is </w:t>
      </w:r>
      <w:r w:rsidR="00A12A47">
        <w:t xml:space="preserve">a psycho-social intervention, </w:t>
      </w:r>
      <w:r w:rsidR="007F19C1">
        <w:t>the goal of this is to reduce things such as depression or anxiety</w:t>
      </w:r>
      <w:r w:rsidR="00106E52">
        <w:t xml:space="preserve"> by talking about your problems and eventually </w:t>
      </w:r>
      <w:r w:rsidR="00FF7536">
        <w:t>changing the way you think and behave</w:t>
      </w:r>
      <w:r w:rsidR="000049A7">
        <w:t xml:space="preserve">, </w:t>
      </w:r>
      <w:r w:rsidR="00DA7DFD">
        <w:t xml:space="preserve">by making the individual recognise their negative thought patterns </w:t>
      </w:r>
      <w:r>
        <w:t xml:space="preserve"> </w:t>
      </w:r>
      <w:r w:rsidR="00221B92">
        <w:t>“The hallmark features of cognitive–</w:t>
      </w:r>
      <w:r w:rsidR="00DA7DFD">
        <w:t>behavioural</w:t>
      </w:r>
      <w:r w:rsidR="00221B92">
        <w:t xml:space="preserve"> therapy (CBT) are short-term, problem-focused cognitive and </w:t>
      </w:r>
      <w:r w:rsidR="00DA7DFD">
        <w:t>behavioural</w:t>
      </w:r>
      <w:r w:rsidR="00221B92">
        <w:t xml:space="preserve"> intervention strategies that are derived from the science and theory of learning and cognition. The approach to their implementation and evaluation is guided by principles of empirical science.”</w:t>
      </w:r>
      <w:r w:rsidR="002537C2">
        <w:t xml:space="preserve"> </w:t>
      </w:r>
      <w:sdt>
        <w:sdtPr>
          <w:id w:val="612330763"/>
          <w:citation/>
        </w:sdtPr>
        <w:sdtContent>
          <w:r w:rsidR="002537C2">
            <w:fldChar w:fldCharType="begin"/>
          </w:r>
          <w:r w:rsidR="002537C2">
            <w:instrText xml:space="preserve"> CITATION Mic17 \l 2057 </w:instrText>
          </w:r>
          <w:r w:rsidR="002537C2">
            <w:fldChar w:fldCharType="separate"/>
          </w:r>
          <w:r w:rsidR="002537C2" w:rsidRPr="002537C2">
            <w:rPr>
              <w:noProof/>
            </w:rPr>
            <w:t>(Craske, 2017)</w:t>
          </w:r>
          <w:r w:rsidR="002537C2">
            <w:fldChar w:fldCharType="end"/>
          </w:r>
        </w:sdtContent>
      </w:sdt>
      <w:r w:rsidR="00661021">
        <w:t xml:space="preserve">. </w:t>
      </w:r>
      <w:r w:rsidR="00F16217">
        <w:t xml:space="preserve">Different behavioural interventions </w:t>
      </w:r>
      <w:r w:rsidR="0092270B">
        <w:t xml:space="preserve">are used with a goal to </w:t>
      </w:r>
      <w:r w:rsidR="00867832">
        <w:t>illuminate any trapped negative feelings you may be experiencing due to trauma,</w:t>
      </w:r>
      <w:sdt>
        <w:sdtPr>
          <w:id w:val="-418708667"/>
          <w:citation/>
        </w:sdtPr>
        <w:sdtContent>
          <w:r w:rsidR="0015616C">
            <w:fldChar w:fldCharType="begin"/>
          </w:r>
          <w:r w:rsidR="0015616C">
            <w:instrText xml:space="preserve"> CITATION NHS22 \l 2057 </w:instrText>
          </w:r>
          <w:r w:rsidR="0015616C">
            <w:fldChar w:fldCharType="separate"/>
          </w:r>
          <w:r w:rsidR="0015616C">
            <w:rPr>
              <w:noProof/>
            </w:rPr>
            <w:t xml:space="preserve"> </w:t>
          </w:r>
          <w:r w:rsidR="0015616C" w:rsidRPr="0015616C">
            <w:rPr>
              <w:noProof/>
            </w:rPr>
            <w:t>(NHS, 2022)</w:t>
          </w:r>
          <w:r w:rsidR="0015616C">
            <w:fldChar w:fldCharType="end"/>
          </w:r>
        </w:sdtContent>
      </w:sdt>
      <w:r w:rsidR="0015616C">
        <w:t xml:space="preserve"> state </w:t>
      </w:r>
      <w:r w:rsidR="002D38E1">
        <w:t xml:space="preserve">in order to </w:t>
      </w:r>
      <w:r w:rsidR="00ED02A0">
        <w:t>deal</w:t>
      </w:r>
      <w:r w:rsidR="002D38E1">
        <w:t xml:space="preserve"> </w:t>
      </w:r>
      <w:r w:rsidR="00ED02A0">
        <w:t>w</w:t>
      </w:r>
      <w:r w:rsidR="002D38E1">
        <w:t xml:space="preserve">ith your traumatic experience you </w:t>
      </w:r>
      <w:r w:rsidR="00ED02A0">
        <w:t>could do things such as</w:t>
      </w:r>
      <w:r w:rsidR="00867832">
        <w:t xml:space="preserve"> </w:t>
      </w:r>
      <w:r w:rsidR="00ED02A0">
        <w:t>“</w:t>
      </w:r>
      <w:r w:rsidR="0015616C" w:rsidRPr="0015616C">
        <w:t>talking therapies – such as trauma-focused cognitive behavioural therapy (CBT) or eye movement desensitisation and reprocessing (EMDR)</w:t>
      </w:r>
      <w:r w:rsidR="00ED02A0">
        <w:t xml:space="preserve">”. </w:t>
      </w:r>
      <w:r w:rsidR="000C3684">
        <w:t>Cognitive behaviour interventions cover</w:t>
      </w:r>
      <w:r w:rsidR="00E31820">
        <w:t>s</w:t>
      </w:r>
      <w:r w:rsidR="000C3684">
        <w:t xml:space="preserve"> a lot of areas</w:t>
      </w:r>
      <w:r w:rsidR="00B23930">
        <w:t xml:space="preserve">, </w:t>
      </w:r>
      <w:r w:rsidR="00612860">
        <w:t xml:space="preserve">as each person </w:t>
      </w:r>
      <w:r w:rsidR="00E31820">
        <w:t>has a different way of coping and each professional has different techniques that have more positive benefits than others</w:t>
      </w:r>
      <w:r w:rsidR="008234A5">
        <w:t xml:space="preserve"> depending on the person,</w:t>
      </w:r>
      <w:r w:rsidR="00E31820">
        <w:t xml:space="preserve"> </w:t>
      </w:r>
      <w:r w:rsidR="00B23930">
        <w:t>so</w:t>
      </w:r>
      <w:r w:rsidR="00B4089F">
        <w:t>m</w:t>
      </w:r>
      <w:r w:rsidR="00B23930">
        <w:t xml:space="preserve">e other examples of behavioural interventions are </w:t>
      </w:r>
      <w:r w:rsidR="0067118A">
        <w:t xml:space="preserve">“behavioural activation for depression, problem solving for stress management, behavioural rehearsal for social skills deficits, relaxation training to reduce somatic arousal, and systematic exposure to anxiety-producing situations for anxiety disorders” </w:t>
      </w:r>
      <w:sdt>
        <w:sdtPr>
          <w:id w:val="-447856974"/>
          <w:citation/>
        </w:sdtPr>
        <w:sdtContent>
          <w:r w:rsidR="0067118A">
            <w:fldChar w:fldCharType="begin"/>
          </w:r>
          <w:r w:rsidR="0067118A">
            <w:instrText xml:space="preserve"> CITATION Mic17 \l 2057 </w:instrText>
          </w:r>
          <w:r w:rsidR="0067118A">
            <w:fldChar w:fldCharType="separate"/>
          </w:r>
          <w:r w:rsidR="0067118A" w:rsidRPr="0067118A">
            <w:rPr>
              <w:noProof/>
            </w:rPr>
            <w:t>(Craske, 2017)</w:t>
          </w:r>
          <w:r w:rsidR="0067118A">
            <w:fldChar w:fldCharType="end"/>
          </w:r>
        </w:sdtContent>
      </w:sdt>
      <w:r w:rsidR="00FC0334">
        <w:t xml:space="preserve">. </w:t>
      </w:r>
      <w:r w:rsidR="00647595">
        <w:t xml:space="preserve">Theorists such as B.F Skinner </w:t>
      </w:r>
      <w:r w:rsidR="00371676">
        <w:t>looked at behaviourism, he believed</w:t>
      </w:r>
      <w:r w:rsidR="00303133">
        <w:t xml:space="preserve"> that</w:t>
      </w:r>
      <w:r w:rsidR="00371676">
        <w:t xml:space="preserve"> </w:t>
      </w:r>
      <w:r w:rsidR="001E02A5">
        <w:t xml:space="preserve">the concept of free will was an illusion and believed </w:t>
      </w:r>
      <w:r w:rsidR="00711755">
        <w:t>human</w:t>
      </w:r>
      <w:r w:rsidR="001E02A5">
        <w:t xml:space="preserve"> </w:t>
      </w:r>
      <w:r w:rsidR="00711755">
        <w:t>action was a result of conditioning</w:t>
      </w:r>
      <w:r w:rsidR="00D34205">
        <w:t xml:space="preserve">, conditioning is where you </w:t>
      </w:r>
      <w:r w:rsidR="006377EE">
        <w:t>train a person to behave a certain way</w:t>
      </w:r>
      <w:r w:rsidR="00C46E67">
        <w:t xml:space="preserve"> </w:t>
      </w:r>
      <w:r w:rsidR="00A86DAD">
        <w:t>“s</w:t>
      </w:r>
      <w:r w:rsidR="00A86DAD" w:rsidRPr="00A86DAD">
        <w:t xml:space="preserve">kinner studied operant conditioning. Skinner called the </w:t>
      </w:r>
      <w:r w:rsidR="00916D91" w:rsidRPr="00A86DAD">
        <w:t>behaviour</w:t>
      </w:r>
      <w:r w:rsidR="00A86DAD" w:rsidRPr="00A86DAD">
        <w:t xml:space="preserve"> operant because operant behaviour operates on the environment. An operant response always changes the environment. When you talk, you change the environment, because now the environment has sound in it</w:t>
      </w:r>
      <w:r w:rsidR="00A86DAD">
        <w:t xml:space="preserve">” </w:t>
      </w:r>
      <w:sdt>
        <w:sdtPr>
          <w:id w:val="-719507441"/>
          <w:citation/>
        </w:sdtPr>
        <w:sdtContent>
          <w:r w:rsidR="00062741">
            <w:fldChar w:fldCharType="begin"/>
          </w:r>
          <w:r w:rsidR="00062741">
            <w:instrText xml:space="preserve"> CITATION Kyl01 \l 2057 </w:instrText>
          </w:r>
          <w:r w:rsidR="00062741">
            <w:fldChar w:fldCharType="separate"/>
          </w:r>
          <w:r w:rsidR="00062741" w:rsidRPr="00062741">
            <w:rPr>
              <w:noProof/>
            </w:rPr>
            <w:t>(Kyle E Ferguson, 2001)</w:t>
          </w:r>
          <w:r w:rsidR="00062741">
            <w:fldChar w:fldCharType="end"/>
          </w:r>
        </w:sdtContent>
      </w:sdt>
      <w:r w:rsidR="00E272DF">
        <w:t>. Hi</w:t>
      </w:r>
      <w:r w:rsidR="00A24CFE">
        <w:t xml:space="preserve">s </w:t>
      </w:r>
      <w:r w:rsidR="00E272DF">
        <w:t>belief that our behaviour</w:t>
      </w:r>
      <w:r w:rsidR="00A24CFE">
        <w:t xml:space="preserve">s are developed through </w:t>
      </w:r>
      <w:r w:rsidR="00921279">
        <w:t>reinforcement,</w:t>
      </w:r>
      <w:r w:rsidR="00A24CFE">
        <w:t xml:space="preserve"> </w:t>
      </w:r>
      <w:r w:rsidR="00062741">
        <w:t>which is</w:t>
      </w:r>
      <w:r w:rsidR="00A24CFE">
        <w:t xml:space="preserve"> called operant conditioning</w:t>
      </w:r>
      <w:r w:rsidR="003F0AD7">
        <w:t xml:space="preserve">, his idea of this influenced many </w:t>
      </w:r>
      <w:r w:rsidR="000B4ABC">
        <w:t xml:space="preserve">who work with </w:t>
      </w:r>
      <w:r w:rsidR="000B4ABC">
        <w:lastRenderedPageBreak/>
        <w:t>children</w:t>
      </w:r>
      <w:r w:rsidR="005177CE">
        <w:t>, despite the fact he came to this conclusion by animals.</w:t>
      </w:r>
      <w:r w:rsidR="000B4ABC">
        <w:t xml:space="preserve"> </w:t>
      </w:r>
      <w:r w:rsidR="00EB6FF0">
        <w:t>O</w:t>
      </w:r>
      <w:r w:rsidR="005177CE">
        <w:t>per</w:t>
      </w:r>
      <w:r w:rsidR="00EB6FF0">
        <w:t>ant conditioning</w:t>
      </w:r>
      <w:r w:rsidR="000B4ABC">
        <w:t xml:space="preserve"> is used a lot to </w:t>
      </w:r>
      <w:r w:rsidR="00E86AB6">
        <w:t>positively impact a child’s behaviour</w:t>
      </w:r>
      <w:r w:rsidR="00921279">
        <w:t xml:space="preserve"> in various ways</w:t>
      </w:r>
      <w:r w:rsidR="00E86AB6">
        <w:t xml:space="preserve">, </w:t>
      </w:r>
      <w:r w:rsidR="002C2D43">
        <w:t>it is also used for behaviour theory and used by many therapists</w:t>
      </w:r>
      <w:r w:rsidR="00FD1756">
        <w:t xml:space="preserve"> due to its huge influence on psychology</w:t>
      </w:r>
      <w:r w:rsidR="002C2D43">
        <w:t xml:space="preserve">. </w:t>
      </w:r>
      <w:r w:rsidR="00FD1756">
        <w:t>H</w:t>
      </w:r>
      <w:r w:rsidR="006E022D">
        <w:t xml:space="preserve">is main idea was positive reinforcement this is when </w:t>
      </w:r>
      <w:r w:rsidR="002C2D43">
        <w:t>an</w:t>
      </w:r>
      <w:r w:rsidR="006E022D">
        <w:t xml:space="preserve"> action is used </w:t>
      </w:r>
      <w:r w:rsidR="002C2D43">
        <w:t xml:space="preserve">to strengthen a response by providing a stimulus for certain behaviours </w:t>
      </w:r>
      <w:sdt>
        <w:sdtPr>
          <w:id w:val="1022982358"/>
          <w:citation/>
        </w:sdtPr>
        <w:sdtContent>
          <w:r w:rsidR="002C2D43">
            <w:fldChar w:fldCharType="begin"/>
          </w:r>
          <w:r w:rsidR="002C2D43">
            <w:instrText xml:space="preserve"> CITATION Ken23 \l 2057 </w:instrText>
          </w:r>
          <w:r w:rsidR="002C2D43">
            <w:fldChar w:fldCharType="separate"/>
          </w:r>
          <w:r w:rsidR="002C2D43" w:rsidRPr="002C2D43">
            <w:rPr>
              <w:noProof/>
            </w:rPr>
            <w:t>(Cherry, 2023)</w:t>
          </w:r>
          <w:r w:rsidR="002C2D43">
            <w:fldChar w:fldCharType="end"/>
          </w:r>
        </w:sdtContent>
      </w:sdt>
      <w:r w:rsidR="00FD1756">
        <w:t>.</w:t>
      </w:r>
      <w:r w:rsidR="002F5CD2">
        <w:t xml:space="preserve"> A</w:t>
      </w:r>
      <w:r w:rsidR="0063201F">
        <w:t xml:space="preserve"> few examples of how this would work is offering praise as the child has done something positive,</w:t>
      </w:r>
      <w:r w:rsidR="006C22FE">
        <w:t xml:space="preserve"> allowing your child to play a game after their homework, taking them home early for misbehaving and </w:t>
      </w:r>
      <w:r w:rsidR="00D729A9">
        <w:t>sending them to their room for not eating their food</w:t>
      </w:r>
      <w:r w:rsidR="008C1084">
        <w:t xml:space="preserve"> “S</w:t>
      </w:r>
      <w:r w:rsidR="008C1084" w:rsidRPr="008C1084">
        <w:t>kinner solved this problem by demonstrating that what is learned is a class of responses defined functionally. For example, when a food-deprived rat presses a bar and receives a food pellet, what occurs is that the class of responses that function to depress the bar (e.g., certain right paw movements, certain left paw movements, etc.) will occur more frequently.</w:t>
      </w:r>
      <w:r w:rsidR="008C1084">
        <w:t xml:space="preserve">” </w:t>
      </w:r>
      <w:sdt>
        <w:sdtPr>
          <w:id w:val="1808041109"/>
          <w:citation/>
        </w:sdtPr>
        <w:sdtContent>
          <w:r w:rsidR="007347F0">
            <w:fldChar w:fldCharType="begin"/>
          </w:r>
          <w:r w:rsidR="007347F0">
            <w:instrText xml:space="preserve"> CITATION Kyl01 \l 2057 </w:instrText>
          </w:r>
          <w:r w:rsidR="007347F0">
            <w:fldChar w:fldCharType="separate"/>
          </w:r>
          <w:r w:rsidR="007347F0" w:rsidRPr="007347F0">
            <w:rPr>
              <w:noProof/>
            </w:rPr>
            <w:t>(Kyle E Ferguson, 2001)</w:t>
          </w:r>
          <w:r w:rsidR="007347F0">
            <w:fldChar w:fldCharType="end"/>
          </w:r>
        </w:sdtContent>
      </w:sdt>
      <w:r w:rsidR="007347F0">
        <w:t xml:space="preserve">. </w:t>
      </w:r>
      <w:r w:rsidR="000657B3">
        <w:t xml:space="preserve">For this </w:t>
      </w:r>
      <w:r w:rsidR="00BB7F58">
        <w:t>reason,</w:t>
      </w:r>
      <w:r w:rsidR="000657B3">
        <w:t xml:space="preserve"> </w:t>
      </w:r>
      <w:r w:rsidR="006377EE">
        <w:t>B.F Skinner theory is used to help deal with trauma</w:t>
      </w:r>
      <w:r w:rsidR="00E36E9D">
        <w:t xml:space="preserve"> as</w:t>
      </w:r>
      <w:r w:rsidR="006377EE">
        <w:t xml:space="preserve"> it allows a person to accept certain situations, not get over them by any means but accept. </w:t>
      </w:r>
      <w:r w:rsidR="00DB3E9E">
        <w:t xml:space="preserve">The goal of </w:t>
      </w:r>
      <w:r w:rsidR="007571AF">
        <w:t xml:space="preserve">prioritizing the </w:t>
      </w:r>
      <w:r w:rsidR="00103B8E">
        <w:t>situation that happened</w:t>
      </w:r>
      <w:r w:rsidR="007571AF">
        <w:t xml:space="preserve"> </w:t>
      </w:r>
      <w:r w:rsidR="00384645">
        <w:t>is to create a safe space when the child returns to their memory of the traumatic e</w:t>
      </w:r>
      <w:r w:rsidR="00103B8E">
        <w:t>xperience</w:t>
      </w:r>
      <w:r w:rsidR="0042516A">
        <w:t>, it will allow the child to feel comfortable and safe again in</w:t>
      </w:r>
      <w:r w:rsidR="00BB7F58">
        <w:t xml:space="preserve"> </w:t>
      </w:r>
      <w:r w:rsidR="0042516A">
        <w:t>their own body</w:t>
      </w:r>
      <w:r w:rsidR="00FC0DAE">
        <w:t xml:space="preserve">, it avoids the child feeling invalidated </w:t>
      </w:r>
      <w:r w:rsidR="00897B36">
        <w:t>about their experience and making them feel like their trauma is not real</w:t>
      </w:r>
      <w:r w:rsidR="008A39F6">
        <w:t xml:space="preserve">. For this </w:t>
      </w:r>
      <w:r w:rsidR="00916D91">
        <w:t>reason,</w:t>
      </w:r>
      <w:r w:rsidR="008A39F6">
        <w:t xml:space="preserve"> behaviourism is beneficial in order to support </w:t>
      </w:r>
      <w:r w:rsidR="00916D91">
        <w:t xml:space="preserve">someone’s mental health </w:t>
      </w:r>
      <w:sdt>
        <w:sdtPr>
          <w:id w:val="1046724951"/>
          <w:citation/>
        </w:sdtPr>
        <w:sdtContent>
          <w:r w:rsidR="00916D91">
            <w:fldChar w:fldCharType="begin"/>
          </w:r>
          <w:r w:rsidR="00916D91">
            <w:instrText xml:space="preserve"> CITATION Ram22 \l 2057 </w:instrText>
          </w:r>
          <w:r w:rsidR="00916D91">
            <w:fldChar w:fldCharType="separate"/>
          </w:r>
          <w:r w:rsidR="00916D91" w:rsidRPr="00916D91">
            <w:rPr>
              <w:noProof/>
            </w:rPr>
            <w:t>(Diaz, 2022)</w:t>
          </w:r>
          <w:r w:rsidR="00916D91">
            <w:fldChar w:fldCharType="end"/>
          </w:r>
        </w:sdtContent>
      </w:sdt>
      <w:r w:rsidR="00916D91">
        <w:t xml:space="preserve">. </w:t>
      </w:r>
    </w:p>
    <w:p w14:paraId="52406D7E" w14:textId="0A8E2DF6" w:rsidR="003418EB" w:rsidRDefault="00A475E3" w:rsidP="00703C8B">
      <w:r w:rsidRPr="00A475E3">
        <w:t>Play therapy</w:t>
      </w:r>
      <w:r w:rsidR="003343CB">
        <w:t xml:space="preserve"> is another way </w:t>
      </w:r>
      <w:r w:rsidR="00670EEB">
        <w:t>of helping children to understand and express their thoughts and feelings</w:t>
      </w:r>
      <w:r w:rsidR="00A53751">
        <w:t>, it does this by letting children express how their feeling through play, if they feel they cannot express through words, which is very common</w:t>
      </w:r>
      <w:r w:rsidRPr="00A475E3">
        <w:t xml:space="preserve"> </w:t>
      </w:r>
      <w:r w:rsidR="00016B6C">
        <w:t>“the use of play as a therapeutic modality for communicating with children has been used for over eighty years (Freud, 1928)”</w:t>
      </w:r>
      <w:r w:rsidR="00CB7D03">
        <w:t xml:space="preserve"> </w:t>
      </w:r>
      <w:sdt>
        <w:sdtPr>
          <w:id w:val="-952713515"/>
          <w:citation/>
        </w:sdtPr>
        <w:sdtContent>
          <w:r w:rsidR="00CB7D03">
            <w:fldChar w:fldCharType="begin"/>
          </w:r>
          <w:r w:rsidR="00CB7D03">
            <w:instrText xml:space="preserve"> CITATION LaM11 \l 2057 </w:instrText>
          </w:r>
          <w:r w:rsidR="00CB7D03">
            <w:fldChar w:fldCharType="separate"/>
          </w:r>
          <w:r w:rsidR="00CB7D03" w:rsidRPr="00CB7D03">
            <w:rPr>
              <w:noProof/>
            </w:rPr>
            <w:t>(LaMotte, 2011)</w:t>
          </w:r>
          <w:r w:rsidR="00CB7D03">
            <w:fldChar w:fldCharType="end"/>
          </w:r>
        </w:sdtContent>
      </w:sdt>
      <w:r w:rsidR="00CB7D03">
        <w:t>.</w:t>
      </w:r>
      <w:r w:rsidR="00435F31">
        <w:t xml:space="preserve"> </w:t>
      </w:r>
      <w:r w:rsidR="00545CB4">
        <w:t>Play therapy can be done in a few ways</w:t>
      </w:r>
      <w:r w:rsidR="000B3544">
        <w:t xml:space="preserve">, the main idea of play therapy is due to the fact children simply do not understand </w:t>
      </w:r>
      <w:r w:rsidR="00E06E74">
        <w:t>an</w:t>
      </w:r>
      <w:r w:rsidR="000B3544">
        <w:t xml:space="preserve"> </w:t>
      </w:r>
      <w:r w:rsidR="00A10627">
        <w:t>adult’s</w:t>
      </w:r>
      <w:r w:rsidR="000B3544">
        <w:t xml:space="preserve"> language </w:t>
      </w:r>
      <w:r w:rsidR="00EF4D00">
        <w:t>whether</w:t>
      </w:r>
      <w:r w:rsidR="000B3544">
        <w:t xml:space="preserve"> they trust them or not, they also can not express how they are feeling fully </w:t>
      </w:r>
      <w:r w:rsidR="0077354A">
        <w:t>which can leave them frustrated which is what you do not want</w:t>
      </w:r>
      <w:r w:rsidR="00EF4D00">
        <w:t xml:space="preserve">. For this reason with children therapists will do stuff such as </w:t>
      </w:r>
      <w:r w:rsidR="00DE17F8">
        <w:t xml:space="preserve">offering a doll house with dolls and acting them to act out some problems or things they find </w:t>
      </w:r>
      <w:r w:rsidR="00102E05">
        <w:t xml:space="preserve">frightening, </w:t>
      </w:r>
      <w:r w:rsidR="00A10627">
        <w:t xml:space="preserve">they may ask them to paint or draw a photo or, </w:t>
      </w:r>
      <w:r w:rsidR="00102E05">
        <w:t xml:space="preserve">they may also ask the child to say a once upon a time story to see if they bring any stories or experiences to light </w:t>
      </w:r>
      <w:sdt>
        <w:sdtPr>
          <w:id w:val="-1091705246"/>
          <w:citation/>
        </w:sdtPr>
        <w:sdtContent>
          <w:r w:rsidR="00A10627">
            <w:fldChar w:fldCharType="begin"/>
          </w:r>
          <w:r w:rsidR="00A10627">
            <w:instrText xml:space="preserve"> CITATION Ann19 \l 2057 </w:instrText>
          </w:r>
          <w:r w:rsidR="00A10627">
            <w:fldChar w:fldCharType="separate"/>
          </w:r>
          <w:r w:rsidR="00A10627" w:rsidRPr="00A10627">
            <w:rPr>
              <w:noProof/>
            </w:rPr>
            <w:t>(Pietrangelo, 2019)</w:t>
          </w:r>
          <w:r w:rsidR="00A10627">
            <w:fldChar w:fldCharType="end"/>
          </w:r>
        </w:sdtContent>
      </w:sdt>
      <w:r w:rsidR="00DB59AC">
        <w:t xml:space="preserve">. </w:t>
      </w:r>
      <w:r w:rsidR="00C263D8">
        <w:t xml:space="preserve">Play therapy is used on many children all around the world </w:t>
      </w:r>
      <w:r w:rsidR="009912DC">
        <w:t xml:space="preserve">due to its success rate in giving children a better outcome in life </w:t>
      </w:r>
      <w:r w:rsidR="00B45251">
        <w:t>“</w:t>
      </w:r>
      <w:r w:rsidR="00B45251" w:rsidRPr="00B45251">
        <w:t>According to the professional organization Play Therapy International, up to 71 percent of children referred to play therapy may experience positive change.</w:t>
      </w:r>
      <w:r w:rsidR="00B45251">
        <w:t>”</w:t>
      </w:r>
      <w:r w:rsidR="009912DC">
        <w:t xml:space="preserve"> </w:t>
      </w:r>
      <w:sdt>
        <w:sdtPr>
          <w:id w:val="375969280"/>
          <w:citation/>
        </w:sdtPr>
        <w:sdtContent>
          <w:r w:rsidR="009912DC">
            <w:fldChar w:fldCharType="begin"/>
          </w:r>
          <w:r w:rsidR="009912DC">
            <w:instrText xml:space="preserve"> CITATION Ann19 \l 2057 </w:instrText>
          </w:r>
          <w:r w:rsidR="009912DC">
            <w:fldChar w:fldCharType="separate"/>
          </w:r>
          <w:r w:rsidR="009912DC" w:rsidRPr="009912DC">
            <w:rPr>
              <w:noProof/>
            </w:rPr>
            <w:t>(Pietrangelo, 2019)</w:t>
          </w:r>
          <w:r w:rsidR="009912DC">
            <w:fldChar w:fldCharType="end"/>
          </w:r>
        </w:sdtContent>
      </w:sdt>
      <w:r w:rsidR="003418EB">
        <w:t xml:space="preserve">. </w:t>
      </w:r>
      <w:r w:rsidR="00435F31">
        <w:t xml:space="preserve">Play therapy can have countless benefits for not only the child but the family also </w:t>
      </w:r>
      <w:r>
        <w:t>“</w:t>
      </w:r>
      <w:r w:rsidRPr="00A475E3">
        <w:t xml:space="preserve">Our review of twentieth-century research revealed positive effects of play therapy in the following areas: social maladjustment, withdrawn </w:t>
      </w:r>
      <w:r w:rsidR="00A53751" w:rsidRPr="00A475E3">
        <w:t>behaviour</w:t>
      </w:r>
      <w:r w:rsidRPr="00A475E3">
        <w:t xml:space="preserve">, conduct disorder or aggression, maladaptive school </w:t>
      </w:r>
      <w:r w:rsidR="00A53751" w:rsidRPr="00A475E3">
        <w:t>behaviour</w:t>
      </w:r>
      <w:r w:rsidRPr="00A475E3">
        <w:t>, emotional maladjustment, anxiety and fear, autism and schizophrenia, multiculturalism, self-concept, intelligence, reading, physical or learning disability, speech or language problems, sexual abuse and</w:t>
      </w:r>
      <w:r w:rsidR="008D5364" w:rsidRPr="008D5364">
        <w:t xml:space="preserve"> domestic violence, depression, post-traumatic stress, ADHD and locus of control, divorce, and alcohol or drug abuse</w:t>
      </w:r>
      <w:r w:rsidR="00D139C3">
        <w:t xml:space="preserve">” </w:t>
      </w:r>
      <w:sdt>
        <w:sdtPr>
          <w:id w:val="-636881037"/>
          <w:citation/>
        </w:sdtPr>
        <w:sdtContent>
          <w:r w:rsidR="00D139C3">
            <w:fldChar w:fldCharType="begin"/>
          </w:r>
          <w:r w:rsidR="00D139C3">
            <w:instrText xml:space="preserve"> CITATION Bag10 \l 2057 </w:instrText>
          </w:r>
          <w:r w:rsidR="00D139C3">
            <w:fldChar w:fldCharType="separate"/>
          </w:r>
          <w:r w:rsidR="00D139C3" w:rsidRPr="00D139C3">
            <w:rPr>
              <w:noProof/>
            </w:rPr>
            <w:t>(Baggerly, 2010)</w:t>
          </w:r>
          <w:r w:rsidR="00D139C3">
            <w:fldChar w:fldCharType="end"/>
          </w:r>
        </w:sdtContent>
      </w:sdt>
      <w:r w:rsidR="00D139C3">
        <w:t>.</w:t>
      </w:r>
      <w:r w:rsidR="00B543DC">
        <w:t xml:space="preserve"> </w:t>
      </w:r>
      <w:r w:rsidR="00F42720">
        <w:t xml:space="preserve">Other benefits may include self-respect, </w:t>
      </w:r>
      <w:r w:rsidR="008637C2">
        <w:t>empathy and respect for others, stronger social skills, fully expressing feelings, closer bonds with family</w:t>
      </w:r>
      <w:r w:rsidR="00585B6B">
        <w:t xml:space="preserve">, and developing problem solving skills </w:t>
      </w:r>
      <w:sdt>
        <w:sdtPr>
          <w:id w:val="1989734262"/>
          <w:citation/>
        </w:sdtPr>
        <w:sdtContent>
          <w:r w:rsidR="00D462A2">
            <w:fldChar w:fldCharType="begin"/>
          </w:r>
          <w:r w:rsidR="00D462A2">
            <w:instrText xml:space="preserve"> CITATION Ann19 \l 2057 </w:instrText>
          </w:r>
          <w:r w:rsidR="00D462A2">
            <w:fldChar w:fldCharType="separate"/>
          </w:r>
          <w:r w:rsidR="00D462A2" w:rsidRPr="00D462A2">
            <w:rPr>
              <w:noProof/>
            </w:rPr>
            <w:t>(Pietrangelo, 2019)</w:t>
          </w:r>
          <w:r w:rsidR="00D462A2">
            <w:fldChar w:fldCharType="end"/>
          </w:r>
        </w:sdtContent>
      </w:sdt>
      <w:r w:rsidR="00545CB4">
        <w:t xml:space="preserve">. </w:t>
      </w:r>
      <w:r w:rsidR="00B543DC">
        <w:t xml:space="preserve">Play therapists </w:t>
      </w:r>
      <w:r w:rsidR="00A07B56">
        <w:t xml:space="preserve">have qualities, skills and </w:t>
      </w:r>
      <w:r w:rsidR="00FD52D1">
        <w:t xml:space="preserve">personality traits that differ to the regular human, they have a lot of empathy, </w:t>
      </w:r>
      <w:r w:rsidR="00456225">
        <w:t xml:space="preserve">communication skills, patience, </w:t>
      </w:r>
      <w:r w:rsidR="00BE3A20">
        <w:t>self-awareness,</w:t>
      </w:r>
      <w:r w:rsidR="00456225">
        <w:t xml:space="preserve"> and </w:t>
      </w:r>
      <w:r w:rsidR="00BE3A20">
        <w:t>problem-solving</w:t>
      </w:r>
      <w:r w:rsidR="00456225">
        <w:t xml:space="preserve"> skills which allow them to give the children a best possible outcome of life. </w:t>
      </w:r>
      <w:r w:rsidR="00BE3A20">
        <w:t>Before you start your therapy, the therapist will get an idea of why you need them in order to have a better understanding of you and your needs</w:t>
      </w:r>
      <w:r w:rsidR="00D139C3">
        <w:t xml:space="preserve"> </w:t>
      </w:r>
      <w:r w:rsidR="009604CD">
        <w:t>“b</w:t>
      </w:r>
      <w:r w:rsidR="009604CD" w:rsidRPr="009604CD">
        <w:t>efore you begin therapy your therapist will talk to your parent(s)/carer and to your Class Teacher or School SENCO</w:t>
      </w:r>
      <w:r w:rsidR="009604CD">
        <w:t>”</w:t>
      </w:r>
      <w:r w:rsidR="00BE3A20">
        <w:t xml:space="preserve"> </w:t>
      </w:r>
      <w:sdt>
        <w:sdtPr>
          <w:id w:val="-1362659670"/>
          <w:citation/>
        </w:sdtPr>
        <w:sdtContent>
          <w:r w:rsidR="00BE3A20">
            <w:fldChar w:fldCharType="begin"/>
          </w:r>
          <w:r w:rsidR="00BE3A20">
            <w:instrText xml:space="preserve"> CITATION PTU21 \l 2057 </w:instrText>
          </w:r>
          <w:r w:rsidR="00BE3A20">
            <w:fldChar w:fldCharType="separate"/>
          </w:r>
          <w:r w:rsidR="00BE3A20" w:rsidRPr="00BE3A20">
            <w:rPr>
              <w:noProof/>
            </w:rPr>
            <w:t>(PTUK, 2021)</w:t>
          </w:r>
          <w:r w:rsidR="00BE3A20">
            <w:fldChar w:fldCharType="end"/>
          </w:r>
        </w:sdtContent>
      </w:sdt>
      <w:r w:rsidR="00BE3A20">
        <w:t xml:space="preserve">. </w:t>
      </w:r>
    </w:p>
    <w:p w14:paraId="368913A3" w14:textId="539D3D2B" w:rsidR="00681E55" w:rsidRDefault="00B30E68" w:rsidP="00703C8B">
      <w:r>
        <w:lastRenderedPageBreak/>
        <w:t xml:space="preserve">Play therapy </w:t>
      </w:r>
      <w:r w:rsidR="00C31C7F">
        <w:t xml:space="preserve">was first spoken about by Anna Freud </w:t>
      </w:r>
      <w:r w:rsidR="00517C09">
        <w:t>(1928, 1</w:t>
      </w:r>
      <w:r w:rsidR="00A03EAE">
        <w:t xml:space="preserve">964, 1956), </w:t>
      </w:r>
      <w:r w:rsidR="00A139BA">
        <w:t>Margar</w:t>
      </w:r>
      <w:r w:rsidR="006605D9">
        <w:t>et Lowenfeld (</w:t>
      </w:r>
      <w:r w:rsidR="00CE18FB">
        <w:t>1935, 1970) and</w:t>
      </w:r>
      <w:r w:rsidR="006605D9">
        <w:t xml:space="preserve"> (</w:t>
      </w:r>
      <w:r w:rsidR="00A03EAE">
        <w:t>Melan</w:t>
      </w:r>
      <w:r w:rsidR="00A139BA">
        <w:t xml:space="preserve">ie Klein (1961, 1987) </w:t>
      </w:r>
      <w:r w:rsidR="00332D41">
        <w:t xml:space="preserve">who </w:t>
      </w:r>
      <w:r w:rsidR="004A1C9C">
        <w:t>believe</w:t>
      </w:r>
      <w:r w:rsidR="00332D41">
        <w:t>d</w:t>
      </w:r>
      <w:r w:rsidR="004A1C9C">
        <w:t xml:space="preserve"> play therapy helps children in a variety of ways</w:t>
      </w:r>
      <w:r w:rsidR="00C3770E">
        <w:t xml:space="preserve"> with its main benefit being it helps support them emotionally </w:t>
      </w:r>
      <w:r w:rsidR="008151AE">
        <w:t>as they learn more of their own thoughts and feelings</w:t>
      </w:r>
      <w:r w:rsidR="00954321">
        <w:t xml:space="preserve"> as it is a way for them to communicate their inner </w:t>
      </w:r>
      <w:r w:rsidR="0067161A">
        <w:t>emotions</w:t>
      </w:r>
      <w:r w:rsidR="00A10821">
        <w:t xml:space="preserve">. </w:t>
      </w:r>
      <w:proofErr w:type="spellStart"/>
      <w:r w:rsidR="006B29A8">
        <w:t>Axline</w:t>
      </w:r>
      <w:proofErr w:type="spellEnd"/>
      <w:r w:rsidR="006B29A8">
        <w:t xml:space="preserve"> (1</w:t>
      </w:r>
      <w:r w:rsidR="00332D41">
        <w:t xml:space="preserve">969, 1971) </w:t>
      </w:r>
      <w:r w:rsidR="0067161A">
        <w:t xml:space="preserve">developed a new theoretic approach when working with children </w:t>
      </w:r>
      <w:r w:rsidR="00FC292A">
        <w:t xml:space="preserve">which was </w:t>
      </w:r>
      <w:r w:rsidR="00683BC6">
        <w:t>nondirective</w:t>
      </w:r>
      <w:r w:rsidR="00FC292A">
        <w:t xml:space="preserve"> play therapy,</w:t>
      </w:r>
      <w:r w:rsidR="00625D58">
        <w:t xml:space="preserve"> </w:t>
      </w:r>
      <w:r w:rsidR="00677CA1">
        <w:t>this</w:t>
      </w:r>
      <w:r w:rsidR="00625D58">
        <w:t xml:space="preserve"> is a </w:t>
      </w:r>
      <w:r w:rsidR="00D16698">
        <w:t>person-centred</w:t>
      </w:r>
      <w:r w:rsidR="00625D58">
        <w:t xml:space="preserve"> approach</w:t>
      </w:r>
      <w:r w:rsidR="00683BC6">
        <w:t>.</w:t>
      </w:r>
      <w:r w:rsidR="00FC292A">
        <w:t xml:space="preserve"> </w:t>
      </w:r>
      <w:r w:rsidR="000E6503">
        <w:t>N</w:t>
      </w:r>
      <w:r w:rsidR="009C042C">
        <w:t>ondirective</w:t>
      </w:r>
      <w:r w:rsidR="00BE3AC6">
        <w:t xml:space="preserve"> play </w:t>
      </w:r>
      <w:r w:rsidR="009C042C">
        <w:t>therapy</w:t>
      </w:r>
      <w:r w:rsidR="00E85E28">
        <w:t xml:space="preserve"> is </w:t>
      </w:r>
      <w:r w:rsidR="007E7F0D">
        <w:t>when the therapist creates a safe space for the individual and allows them to express their thoughts and feelings</w:t>
      </w:r>
      <w:r w:rsidR="00BC7435">
        <w:t xml:space="preserve"> through behaviour and play, </w:t>
      </w:r>
      <w:r w:rsidR="00EF2083">
        <w:t>her belief was responsible freedom grows and develops from inside the person</w:t>
      </w:r>
      <w:r w:rsidR="00625D58">
        <w:t xml:space="preserve"> a</w:t>
      </w:r>
      <w:r w:rsidR="009C042C">
        <w:t>s</w:t>
      </w:r>
      <w:r w:rsidR="00625D58">
        <w:t xml:space="preserve"> nobody knows more about their inner feelings than the person themselves. </w:t>
      </w:r>
      <w:r w:rsidR="00E93913">
        <w:t xml:space="preserve">Play therapy has been practised and researched for years </w:t>
      </w:r>
      <w:r w:rsidR="000E6503">
        <w:t xml:space="preserve">by </w:t>
      </w:r>
      <w:r w:rsidR="00897DD4">
        <w:t>theorists such as</w:t>
      </w:r>
      <w:r w:rsidR="000E6503">
        <w:t>,</w:t>
      </w:r>
      <w:r w:rsidR="00897DD4">
        <w:t xml:space="preserve"> M</w:t>
      </w:r>
      <w:r w:rsidR="00897DD4" w:rsidRPr="00897DD4">
        <w:t>oustakas (1953, 1966, 1973, 1981, 1992), Schaefer (1976, 1986, 1993) and Landreth (1991,2002)</w:t>
      </w:r>
      <w:r w:rsidR="00897DD4">
        <w:t xml:space="preserve"> </w:t>
      </w:r>
      <w:r w:rsidR="000E6503">
        <w:t xml:space="preserve">who </w:t>
      </w:r>
      <w:r w:rsidR="00897DD4">
        <w:t>have</w:t>
      </w:r>
      <w:r w:rsidR="000E6503">
        <w:t xml:space="preserve"> all</w:t>
      </w:r>
      <w:r w:rsidR="00897DD4">
        <w:t xml:space="preserve"> looked at different aspects of play therapy including </w:t>
      </w:r>
      <w:r w:rsidR="00A95117">
        <w:t>family therapy, solution focused therapy, narr</w:t>
      </w:r>
      <w:r w:rsidR="00677CA1">
        <w:t>ative therapy and cognitive behavioural therapy</w:t>
      </w:r>
      <w:r w:rsidR="009C042C">
        <w:t xml:space="preserve"> </w:t>
      </w:r>
      <w:sdt>
        <w:sdtPr>
          <w:id w:val="1050347237"/>
          <w:citation/>
        </w:sdtPr>
        <w:sdtContent>
          <w:r w:rsidR="009C042C">
            <w:fldChar w:fldCharType="begin"/>
          </w:r>
          <w:r w:rsidR="009C042C">
            <w:instrText xml:space="preserve"> CITATION BAP14 \l 2057 </w:instrText>
          </w:r>
          <w:r w:rsidR="009C042C">
            <w:fldChar w:fldCharType="separate"/>
          </w:r>
          <w:r w:rsidR="009C042C" w:rsidRPr="009C042C">
            <w:rPr>
              <w:noProof/>
            </w:rPr>
            <w:t>(BAPT, 2014)</w:t>
          </w:r>
          <w:r w:rsidR="009C042C">
            <w:fldChar w:fldCharType="end"/>
          </w:r>
        </w:sdtContent>
      </w:sdt>
      <w:r w:rsidR="009C042C">
        <w:t xml:space="preserve">. </w:t>
      </w:r>
      <w:r w:rsidR="00BC145C">
        <w:t xml:space="preserve">Different theorists investigated the effectiveness of nondirected play therapy and </w:t>
      </w:r>
      <w:r w:rsidR="00D437FF">
        <w:t>overall,</w:t>
      </w:r>
      <w:r w:rsidR="009C0319">
        <w:t xml:space="preserve"> many benefits were found, (Kott 1995</w:t>
      </w:r>
      <w:r w:rsidR="008B5E72">
        <w:t xml:space="preserve">) looked at </w:t>
      </w:r>
      <w:r w:rsidR="008F2F09">
        <w:t>nondirective play therapy</w:t>
      </w:r>
      <w:r w:rsidR="008B5E72">
        <w:t xml:space="preserve"> with children who witnessed domestic violence </w:t>
      </w:r>
      <w:r w:rsidR="00D1150F">
        <w:t>and found a large reduction in behaviour problems</w:t>
      </w:r>
      <w:r w:rsidR="00324926">
        <w:t xml:space="preserve">, the play therapy was time limited by in depth and </w:t>
      </w:r>
      <w:r w:rsidR="00681E55">
        <w:t>supported them emotionally and psychologically</w:t>
      </w:r>
      <w:r w:rsidR="00D437FF">
        <w:t xml:space="preserve"> </w:t>
      </w:r>
      <w:sdt>
        <w:sdtPr>
          <w:id w:val="664904642"/>
          <w:citation/>
        </w:sdtPr>
        <w:sdtContent>
          <w:r w:rsidR="00D437FF">
            <w:fldChar w:fldCharType="begin"/>
          </w:r>
          <w:r w:rsidR="00D437FF">
            <w:instrText xml:space="preserve"> CITATION Sar05 \l 2057 </w:instrText>
          </w:r>
          <w:r w:rsidR="00D437FF">
            <w:fldChar w:fldCharType="separate"/>
          </w:r>
          <w:r w:rsidR="00D437FF" w:rsidRPr="00D437FF">
            <w:rPr>
              <w:noProof/>
            </w:rPr>
            <w:t>(Kot, 2005)</w:t>
          </w:r>
          <w:r w:rsidR="00D437FF">
            <w:fldChar w:fldCharType="end"/>
          </w:r>
        </w:sdtContent>
      </w:sdt>
      <w:r w:rsidR="0081327A">
        <w:t xml:space="preserve">. Similarly, </w:t>
      </w:r>
      <w:r w:rsidR="0081327A" w:rsidRPr="0081327A">
        <w:t xml:space="preserve">Dogra and </w:t>
      </w:r>
      <w:proofErr w:type="spellStart"/>
      <w:r w:rsidR="0081327A" w:rsidRPr="0081327A">
        <w:t>Veeraraghavan</w:t>
      </w:r>
      <w:proofErr w:type="spellEnd"/>
      <w:r w:rsidR="0081327A" w:rsidRPr="0081327A">
        <w:t xml:space="preserve"> (1994</w:t>
      </w:r>
      <w:r w:rsidR="0081327A">
        <w:t xml:space="preserve">) found that </w:t>
      </w:r>
      <w:r w:rsidR="00E52D3D">
        <w:t xml:space="preserve">nondirective play therapy helped reduce problems such </w:t>
      </w:r>
      <w:r w:rsidR="00B10233">
        <w:t xml:space="preserve">aggression, reduced fighting, bullying, </w:t>
      </w:r>
      <w:r w:rsidR="00A02CC1">
        <w:t>violence, obedience, temper tantrums and positive changes with home, school</w:t>
      </w:r>
      <w:r w:rsidR="00862ADB">
        <w:t xml:space="preserve">, social, physical and </w:t>
      </w:r>
      <w:r w:rsidR="00C23468">
        <w:t xml:space="preserve">personality on adjustment </w:t>
      </w:r>
      <w:sdt>
        <w:sdtPr>
          <w:id w:val="-1279408855"/>
          <w:citation/>
        </w:sdtPr>
        <w:sdtContent>
          <w:r w:rsidR="00C23468">
            <w:fldChar w:fldCharType="begin"/>
          </w:r>
          <w:r w:rsidR="00C23468">
            <w:instrText xml:space="preserve"> CITATION BAP14 \l 2057 </w:instrText>
          </w:r>
          <w:r w:rsidR="00C23468">
            <w:fldChar w:fldCharType="separate"/>
          </w:r>
          <w:r w:rsidR="00C23468" w:rsidRPr="00C23468">
            <w:rPr>
              <w:noProof/>
            </w:rPr>
            <w:t>(BAPT, 2014)</w:t>
          </w:r>
          <w:r w:rsidR="00C23468">
            <w:fldChar w:fldCharType="end"/>
          </w:r>
        </w:sdtContent>
      </w:sdt>
      <w:r w:rsidR="00C23468">
        <w:t xml:space="preserve">. </w:t>
      </w:r>
      <w:r w:rsidR="00703C8B">
        <w:t>Although play therapy has been looked at numerous times researchers still question</w:t>
      </w:r>
      <w:r w:rsidR="007E1B4C">
        <w:t xml:space="preserve"> the efficiency </w:t>
      </w:r>
      <w:r w:rsidR="00C90F45">
        <w:t xml:space="preserve">of </w:t>
      </w:r>
      <w:r w:rsidR="007E08DE">
        <w:t xml:space="preserve">it when used on children with disorders, </w:t>
      </w:r>
      <w:r w:rsidR="00BD48DA">
        <w:t xml:space="preserve">this may be due to the fact different disorders come with more barriers and more needs to </w:t>
      </w:r>
      <w:proofErr w:type="gramStart"/>
      <w:r w:rsidR="00BD48DA">
        <w:t>take into account</w:t>
      </w:r>
      <w:proofErr w:type="gramEnd"/>
      <w:r w:rsidR="007F553B">
        <w:t xml:space="preserve">. For example a child with ADHD </w:t>
      </w:r>
      <w:r w:rsidR="00E42920">
        <w:t xml:space="preserve">has symptoms such as hyperactivity and inattentiveness which could make play in a quiet environment uncomfortable for them </w:t>
      </w:r>
      <w:r w:rsidR="00703C8B">
        <w:t xml:space="preserve">“many researchers have debated the efficacy of this form of treatment and unanimously espoused the need for more qualitative and quantitative studies covering a wider spectrum of childhood disorders (Leblanc &amp; Ritchie, 2001; </w:t>
      </w:r>
      <w:proofErr w:type="spellStart"/>
      <w:r w:rsidR="00703C8B">
        <w:t>Baggerly</w:t>
      </w:r>
      <w:proofErr w:type="spellEnd"/>
      <w:r w:rsidR="00703C8B">
        <w:t xml:space="preserve"> &amp; Bratton, 2010; Snow et al., 2009; Bratton, Ray, Rhine &amp; Jones, 2005).”</w:t>
      </w:r>
      <w:r w:rsidR="00851A25">
        <w:t xml:space="preserve"> </w:t>
      </w:r>
      <w:sdt>
        <w:sdtPr>
          <w:id w:val="-924106030"/>
          <w:citation/>
        </w:sdtPr>
        <w:sdtContent>
          <w:r w:rsidR="00851A25">
            <w:fldChar w:fldCharType="begin"/>
          </w:r>
          <w:r w:rsidR="00851A25">
            <w:instrText xml:space="preserve"> CITATION LaM11 \l 2057 </w:instrText>
          </w:r>
          <w:r w:rsidR="00851A25">
            <w:fldChar w:fldCharType="separate"/>
          </w:r>
          <w:r w:rsidR="00851A25" w:rsidRPr="00851A25">
            <w:rPr>
              <w:noProof/>
            </w:rPr>
            <w:t>(LaMotte, 2011)</w:t>
          </w:r>
          <w:r w:rsidR="00851A25">
            <w:fldChar w:fldCharType="end"/>
          </w:r>
        </w:sdtContent>
      </w:sdt>
      <w:r w:rsidR="00851A25">
        <w:t xml:space="preserve">. </w:t>
      </w:r>
    </w:p>
    <w:p w14:paraId="5829359E" w14:textId="3F6D2216" w:rsidR="009575E4" w:rsidRDefault="00B65068" w:rsidP="006A3D0F">
      <w:r>
        <w:t xml:space="preserve">For situations such as </w:t>
      </w:r>
      <w:r w:rsidR="000D0A1E">
        <w:t>bereavement,</w:t>
      </w:r>
      <w:r>
        <w:t xml:space="preserve"> </w:t>
      </w:r>
      <w:r w:rsidR="0024432B">
        <w:t xml:space="preserve">which is </w:t>
      </w:r>
      <w:r w:rsidR="007B2775">
        <w:t xml:space="preserve">sometimes a </w:t>
      </w:r>
      <w:r w:rsidR="0024432B">
        <w:t xml:space="preserve">traumatic </w:t>
      </w:r>
      <w:r w:rsidR="007B2775">
        <w:t xml:space="preserve">experience </w:t>
      </w:r>
      <w:r w:rsidR="0024432B">
        <w:t xml:space="preserve">for a </w:t>
      </w:r>
      <w:r w:rsidR="00ED0715">
        <w:t>child</w:t>
      </w:r>
      <w:r w:rsidR="0024432B">
        <w:t xml:space="preserve">, there are therapeutic support </w:t>
      </w:r>
      <w:r w:rsidR="009C5521">
        <w:t>groups</w:t>
      </w:r>
      <w:r w:rsidR="000D0A1E">
        <w:t>/charities</w:t>
      </w:r>
      <w:r w:rsidR="009C5521">
        <w:t xml:space="preserve"> such as Sandys club</w:t>
      </w:r>
      <w:r w:rsidR="00245A6F">
        <w:t xml:space="preserve">, </w:t>
      </w:r>
      <w:r w:rsidR="007B2775">
        <w:t xml:space="preserve">the demand for things such as Sandys club will always be there as </w:t>
      </w:r>
      <w:r w:rsidR="00593E11">
        <w:t xml:space="preserve">unfortunately situations such as these will always happen and knowing there is support out there </w:t>
      </w:r>
      <w:r w:rsidR="008019E7">
        <w:t xml:space="preserve">is a huge relief for many </w:t>
      </w:r>
      <w:r w:rsidR="00245A6F">
        <w:t>“A formal application was made for Welsh Government grant support via the Local Authority which enabled the Health Board to employ two dedicated children’s professionals, allowing the service to become more structured. This helped the service develop further and demand for it increased. By 2006, approximately 60 children were referred to the service annually, by 2009 this figure had reached 158.”</w:t>
      </w:r>
      <w:r w:rsidR="008019E7">
        <w:t xml:space="preserve"> Sandys club believe every child deserves </w:t>
      </w:r>
      <w:proofErr w:type="gramStart"/>
      <w:r w:rsidR="008019E7">
        <w:t>a</w:t>
      </w:r>
      <w:proofErr w:type="gramEnd"/>
      <w:r w:rsidR="008019E7">
        <w:t xml:space="preserve"> </w:t>
      </w:r>
      <w:r w:rsidR="008A1769">
        <w:t xml:space="preserve">opportunity to live a happy, healthy life and past situations should not hold them back due to being bereft </w:t>
      </w:r>
      <w:r w:rsidR="006B304A">
        <w:t>they</w:t>
      </w:r>
      <w:r w:rsidR="006B304A" w:rsidRPr="006B304A">
        <w:t xml:space="preserve"> </w:t>
      </w:r>
      <w:r w:rsidR="00516935">
        <w:t xml:space="preserve">state “we </w:t>
      </w:r>
      <w:r w:rsidR="006B304A" w:rsidRPr="006B304A">
        <w:t>believe that every child and young person should have the opportunity to thrive and to be the very best that they can be. For some children and young people, the death of a loved one will turn their world upside down in an instant, leaving them bereft.</w:t>
      </w:r>
      <w:r w:rsidR="00516935">
        <w:t xml:space="preserve">” </w:t>
      </w:r>
      <w:sdt>
        <w:sdtPr>
          <w:id w:val="920291885"/>
          <w:citation/>
        </w:sdtPr>
        <w:sdtContent>
          <w:r w:rsidR="00516935">
            <w:fldChar w:fldCharType="begin"/>
          </w:r>
          <w:r w:rsidR="00516935">
            <w:instrText xml:space="preserve"> CITATION San23 \l 2057 </w:instrText>
          </w:r>
          <w:r w:rsidR="00516935">
            <w:fldChar w:fldCharType="separate"/>
          </w:r>
          <w:r w:rsidR="00516935" w:rsidRPr="00516935">
            <w:rPr>
              <w:noProof/>
            </w:rPr>
            <w:t>(Sandys club, 2023)</w:t>
          </w:r>
          <w:r w:rsidR="00516935">
            <w:fldChar w:fldCharType="end"/>
          </w:r>
        </w:sdtContent>
      </w:sdt>
      <w:r w:rsidR="00516935">
        <w:t>.</w:t>
      </w:r>
      <w:r w:rsidR="007D76AA">
        <w:t xml:space="preserve"> Sandys club supports parents</w:t>
      </w:r>
      <w:r w:rsidR="00F329E4">
        <w:t xml:space="preserve"> and children a</w:t>
      </w:r>
      <w:r w:rsidR="00ED0715">
        <w:t>nd</w:t>
      </w:r>
      <w:r w:rsidR="00F329E4">
        <w:t xml:space="preserve"> if a </w:t>
      </w:r>
      <w:r w:rsidR="00ED0715">
        <w:t>parent’s</w:t>
      </w:r>
      <w:r w:rsidR="00F329E4">
        <w:t xml:space="preserve"> child is under the age of five they will tell the child that their loved one has died</w:t>
      </w:r>
      <w:r w:rsidR="00ED0715">
        <w:t xml:space="preserve"> savings the parents from doing so</w:t>
      </w:r>
      <w:r w:rsidR="00016490">
        <w:t>, they then supports them when they think of the experience</w:t>
      </w:r>
      <w:r w:rsidR="00ED0715">
        <w:t xml:space="preserve"> in future</w:t>
      </w:r>
      <w:r w:rsidR="00016490">
        <w:t>,</w:t>
      </w:r>
      <w:r w:rsidR="00F668EB">
        <w:t xml:space="preserve"> look into what best works for the child </w:t>
      </w:r>
      <w:r w:rsidR="00ED0715">
        <w:t xml:space="preserve">and look at if there are any other children involved and if so look how the experience has also effected them. </w:t>
      </w:r>
      <w:r w:rsidR="00990F7B">
        <w:t xml:space="preserve">Sandys club </w:t>
      </w:r>
      <w:r w:rsidR="0061445D">
        <w:t xml:space="preserve">develop positive ongoing relationships through play, this leads to increased </w:t>
      </w:r>
      <w:r w:rsidR="00951402">
        <w:t>self-esteem, deeper sense of security</w:t>
      </w:r>
      <w:r w:rsidR="004F3DA0">
        <w:t xml:space="preserve"> and emotional wellbeing when they remember the loved one who has passed</w:t>
      </w:r>
      <w:r w:rsidR="00DF6A06">
        <w:t xml:space="preserve"> </w:t>
      </w:r>
      <w:sdt>
        <w:sdtPr>
          <w:id w:val="93607453"/>
          <w:citation/>
        </w:sdtPr>
        <w:sdtContent>
          <w:r w:rsidR="00DF6A06">
            <w:fldChar w:fldCharType="begin"/>
          </w:r>
          <w:r w:rsidR="00DF6A06">
            <w:instrText xml:space="preserve"> CITATION San23 \l 2057 </w:instrText>
          </w:r>
          <w:r w:rsidR="00DF6A06">
            <w:fldChar w:fldCharType="separate"/>
          </w:r>
          <w:r w:rsidR="00DF6A06" w:rsidRPr="00DF6A06">
            <w:rPr>
              <w:noProof/>
            </w:rPr>
            <w:t>(Sandys club, 2023)</w:t>
          </w:r>
          <w:r w:rsidR="00DF6A06">
            <w:fldChar w:fldCharType="end"/>
          </w:r>
        </w:sdtContent>
      </w:sdt>
      <w:r w:rsidR="00DF6A06">
        <w:t xml:space="preserve">. </w:t>
      </w:r>
      <w:r w:rsidR="00612B53">
        <w:t xml:space="preserve">For situations such as bereavement a vital element of the child learning to cope is through being heard, when a child feels heard they feel a sense of worth and feel valued, </w:t>
      </w:r>
      <w:r w:rsidR="00612B53">
        <w:lastRenderedPageBreak/>
        <w:t>as if their opinion matters</w:t>
      </w:r>
      <w:r w:rsidR="00AD2ADE">
        <w:t xml:space="preserve"> which at a difficult time means a great amount to a person. </w:t>
      </w:r>
      <w:r w:rsidR="002572CE">
        <w:t>Sandys club offers one to one sessions and group sessions in these they will do play or</w:t>
      </w:r>
      <w:r w:rsidR="00F00851">
        <w:t xml:space="preserve"> make things in remembrance of the loved one for example a memory box. Sandys club is a safe space for the child it not only brings them closer to the family and allows them to open up more to their family, but also to the professionals and other children going through similar situations </w:t>
      </w:r>
      <w:sdt>
        <w:sdtPr>
          <w:id w:val="-1920241687"/>
          <w:citation/>
        </w:sdtPr>
        <w:sdtContent>
          <w:r w:rsidR="00F00851">
            <w:fldChar w:fldCharType="begin"/>
          </w:r>
          <w:r w:rsidR="00F00851">
            <w:instrText xml:space="preserve"> CITATION San23 \l 2057 </w:instrText>
          </w:r>
          <w:r w:rsidR="00F00851">
            <w:fldChar w:fldCharType="separate"/>
          </w:r>
          <w:r w:rsidR="00F00851" w:rsidRPr="00F00851">
            <w:rPr>
              <w:noProof/>
            </w:rPr>
            <w:t>(Sandys club, 2023)</w:t>
          </w:r>
          <w:r w:rsidR="00F00851">
            <w:fldChar w:fldCharType="end"/>
          </w:r>
        </w:sdtContent>
      </w:sdt>
      <w:r w:rsidR="00F00851">
        <w:t xml:space="preserve">. </w:t>
      </w:r>
    </w:p>
    <w:p w14:paraId="1AD61B10" w14:textId="50F36AAE" w:rsidR="00E5526F" w:rsidRDefault="005D74C4" w:rsidP="006A3D0F">
      <w:r>
        <w:t>Art therapy is another form of supporting a child who has experienced trauma</w:t>
      </w:r>
      <w:r w:rsidR="00570B29">
        <w:t xml:space="preserve">, similar to </w:t>
      </w:r>
      <w:r w:rsidR="00974E7E">
        <w:t xml:space="preserve">the reason for play therapy art therapy is used for children due to their incapability </w:t>
      </w:r>
      <w:r w:rsidR="00BA3D68">
        <w:t>to understand and explain fully what they wish to say</w:t>
      </w:r>
      <w:r>
        <w:t xml:space="preserve"> </w:t>
      </w:r>
      <w:r w:rsidR="00570B29">
        <w:t>“</w:t>
      </w:r>
      <w:r w:rsidR="00570B29" w:rsidRPr="00570B29">
        <w:t xml:space="preserve">Art therapy is an established form of psychological therapy delivered by trained art therapists / art psychotherapists. It’s designed to help anyone, including those whose life has been affected by adverse experiences, </w:t>
      </w:r>
      <w:r w:rsidR="005C0310" w:rsidRPr="00570B29">
        <w:t>illness,</w:t>
      </w:r>
      <w:r w:rsidR="00570B29" w:rsidRPr="00570B29">
        <w:t xml:space="preserve"> or disability, by supporting their social, emotional and mental health need</w:t>
      </w:r>
      <w:r w:rsidR="00570B29">
        <w:t>”</w:t>
      </w:r>
      <w:r w:rsidR="00BA3D68">
        <w:t xml:space="preserve"> </w:t>
      </w:r>
      <w:sdt>
        <w:sdtPr>
          <w:id w:val="-2143724327"/>
          <w:citation/>
        </w:sdtPr>
        <w:sdtContent>
          <w:r w:rsidR="00BA3D68">
            <w:fldChar w:fldCharType="begin"/>
          </w:r>
          <w:r w:rsidR="00BA3D68">
            <w:instrText xml:space="preserve"> CITATION Bri23 \l 2057 </w:instrText>
          </w:r>
          <w:r w:rsidR="00BA3D68">
            <w:fldChar w:fldCharType="separate"/>
          </w:r>
          <w:r w:rsidR="00BA3D68" w:rsidRPr="00BA3D68">
            <w:rPr>
              <w:noProof/>
            </w:rPr>
            <w:t>(British assotiation of art therapy , 2023)</w:t>
          </w:r>
          <w:r w:rsidR="00BA3D68">
            <w:fldChar w:fldCharType="end"/>
          </w:r>
        </w:sdtContent>
      </w:sdt>
      <w:r w:rsidR="00BA3D68">
        <w:t xml:space="preserve">. </w:t>
      </w:r>
      <w:r w:rsidR="00551D67">
        <w:t>Art therapy</w:t>
      </w:r>
      <w:r w:rsidR="00D77ABE">
        <w:t xml:space="preserve"> is highly used in education by people such as </w:t>
      </w:r>
      <w:r w:rsidR="007F611C">
        <w:t>ELSA, trauma informed schools or child and adolescence mental health services</w:t>
      </w:r>
      <w:r w:rsidR="00A43F2A">
        <w:t xml:space="preserve"> “</w:t>
      </w:r>
      <w:r w:rsidR="00A43F2A" w:rsidRPr="00A43F2A">
        <w:t>Art therapy is widely used in schools to alleviate and prevent children’s emotional difficulties. In contrast to talking therapies, art therapy aims to facilitate personal change and growth through the use of visual arts media, such as, drawing, painting, sculpture, clay, or digital art media.</w:t>
      </w:r>
      <w:r w:rsidR="00A43F2A">
        <w:t xml:space="preserve">” </w:t>
      </w:r>
      <w:sdt>
        <w:sdtPr>
          <w:id w:val="1609079163"/>
          <w:citation/>
        </w:sdtPr>
        <w:sdtContent>
          <w:r w:rsidR="00EC26C6">
            <w:fldChar w:fldCharType="begin"/>
          </w:r>
          <w:r w:rsidR="00EC26C6">
            <w:instrText xml:space="preserve"> CITATION Zoe20 \l 2057 </w:instrText>
          </w:r>
          <w:r w:rsidR="00EC26C6">
            <w:fldChar w:fldCharType="separate"/>
          </w:r>
          <w:r w:rsidR="00EC26C6" w:rsidRPr="00EC26C6">
            <w:rPr>
              <w:noProof/>
            </w:rPr>
            <w:t>(Moula, 2020)</w:t>
          </w:r>
          <w:r w:rsidR="00EC26C6">
            <w:fldChar w:fldCharType="end"/>
          </w:r>
        </w:sdtContent>
      </w:sdt>
      <w:r w:rsidR="00495645">
        <w:t xml:space="preserve">. Art therapy </w:t>
      </w:r>
      <w:r w:rsidR="00B72907">
        <w:t xml:space="preserve">has many of the same benefits as play therapy it helps improve quality of life, helps with anxiety, </w:t>
      </w:r>
      <w:r w:rsidR="00032254">
        <w:t>self-concept</w:t>
      </w:r>
      <w:r w:rsidR="00B72907">
        <w:t xml:space="preserve">, </w:t>
      </w:r>
      <w:r w:rsidR="00704886">
        <w:t>their attitude towards school, brings them closer to the therapist or support team in school</w:t>
      </w:r>
      <w:r w:rsidR="00032254">
        <w:t xml:space="preserve"> and helps with emotional and behavioural difficulties</w:t>
      </w:r>
      <w:r w:rsidR="00735C24">
        <w:t xml:space="preserve"> </w:t>
      </w:r>
      <w:sdt>
        <w:sdtPr>
          <w:id w:val="-7060702"/>
          <w:citation/>
        </w:sdtPr>
        <w:sdtContent>
          <w:r w:rsidR="00735C24">
            <w:fldChar w:fldCharType="begin"/>
          </w:r>
          <w:r w:rsidR="00735C24">
            <w:instrText xml:space="preserve"> CITATION Zoe20 \l 2057 </w:instrText>
          </w:r>
          <w:r w:rsidR="00735C24">
            <w:fldChar w:fldCharType="separate"/>
          </w:r>
          <w:r w:rsidR="00735C24" w:rsidRPr="00735C24">
            <w:rPr>
              <w:noProof/>
            </w:rPr>
            <w:t>(Moula, 2020)</w:t>
          </w:r>
          <w:r w:rsidR="00735C24">
            <w:fldChar w:fldCharType="end"/>
          </w:r>
        </w:sdtContent>
      </w:sdt>
      <w:r w:rsidR="00735C24">
        <w:t xml:space="preserve">. </w:t>
      </w:r>
      <w:r w:rsidR="001C2D15">
        <w:t>Children are known to express how they feel through art, this has always been the case for any child whether they have a neurodevelopment disorder, experienced trauma or not confident</w:t>
      </w:r>
      <w:r w:rsidR="009E1B82">
        <w:t xml:space="preserve"> in themselves. For this </w:t>
      </w:r>
      <w:r w:rsidR="005C0310">
        <w:t>reason,</w:t>
      </w:r>
      <w:r w:rsidR="009E1B82">
        <w:t xml:space="preserve"> art therapy used on children who have experienced trauma would have countless benefits, what differs art from play is </w:t>
      </w:r>
      <w:r w:rsidR="00F043DE">
        <w:t xml:space="preserve">art is a product and play is an </w:t>
      </w:r>
      <w:r w:rsidR="005B4858">
        <w:t>activity, this would mean children who are more shy, nervous, frightened</w:t>
      </w:r>
      <w:r w:rsidR="00B96191">
        <w:t>, less involved,</w:t>
      </w:r>
      <w:r w:rsidR="005C0310">
        <w:t xml:space="preserve"> and have no self-esteem would find expressing how they feel through art a lot more comforting</w:t>
      </w:r>
      <w:r w:rsidR="001C5243">
        <w:t xml:space="preserve">. </w:t>
      </w:r>
      <w:r w:rsidR="004934A4">
        <w:t>However, art therapy can be seen as making them relive the memory as if they choose to draw the trauma they have experienced it is likely to take them back to a bad place which defeats the point of therapy some would say “</w:t>
      </w:r>
      <w:r w:rsidR="004934A4" w:rsidRPr="004934A4">
        <w:t xml:space="preserve">Art therapy theorist Susan Hogan (2015) argues that completed art pieces stimulate multi-sensory triggers, making them temporarily 'live' and (re)present for the therapeutic encounter, and </w:t>
      </w:r>
      <w:proofErr w:type="spellStart"/>
      <w:r w:rsidR="004934A4" w:rsidRPr="004934A4">
        <w:t>Stopa</w:t>
      </w:r>
      <w:proofErr w:type="spellEnd"/>
      <w:r w:rsidR="004934A4" w:rsidRPr="004934A4">
        <w:t xml:space="preserve"> (2009) argues they can encode in a pre-verbal, sensory and perceptual manner traumatic and buried experiences</w:t>
      </w:r>
      <w:r w:rsidR="004934A4">
        <w:t xml:space="preserve">” </w:t>
      </w:r>
      <w:sdt>
        <w:sdtPr>
          <w:id w:val="1045486239"/>
          <w:citation/>
        </w:sdtPr>
        <w:sdtContent>
          <w:r w:rsidR="000C1B5C">
            <w:fldChar w:fldCharType="begin"/>
          </w:r>
          <w:r w:rsidR="000C1B5C">
            <w:instrText xml:space="preserve"> CITATION Sus15 \l 2057 </w:instrText>
          </w:r>
          <w:r w:rsidR="000C1B5C">
            <w:fldChar w:fldCharType="separate"/>
          </w:r>
          <w:r w:rsidR="000C1B5C" w:rsidRPr="000C1B5C">
            <w:rPr>
              <w:noProof/>
            </w:rPr>
            <w:t>(Hogan, 2015)</w:t>
          </w:r>
          <w:r w:rsidR="000C1B5C">
            <w:fldChar w:fldCharType="end"/>
          </w:r>
        </w:sdtContent>
      </w:sdt>
      <w:r w:rsidR="00B96191">
        <w:t xml:space="preserve">. </w:t>
      </w:r>
    </w:p>
    <w:sdt>
      <w:sdtPr>
        <w:id w:val="9291050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4F81925" w14:textId="44A82CA1" w:rsidR="00434AAD" w:rsidRDefault="00434AAD">
          <w:pPr>
            <w:pStyle w:val="Heading1"/>
          </w:pPr>
          <w:r>
            <w:t>References</w:t>
          </w:r>
        </w:p>
        <w:sdt>
          <w:sdtPr>
            <w:id w:val="-573587230"/>
            <w:bibliography/>
          </w:sdtPr>
          <w:sdtContent>
            <w:p w14:paraId="26B2E098" w14:textId="77777777" w:rsidR="00434AAD" w:rsidRDefault="00434AAD" w:rsidP="00434AAD">
              <w:pPr>
                <w:pStyle w:val="Bibliography"/>
                <w:rPr>
                  <w:noProof/>
                  <w:sz w:val="24"/>
                  <w:szCs w:val="24"/>
                  <w:lang w:val="en-US"/>
                </w:rPr>
              </w:pPr>
              <w:r>
                <w:fldChar w:fldCharType="begin"/>
              </w:r>
              <w:r>
                <w:instrText xml:space="preserve"> BIBLIOGRAPHY </w:instrText>
              </w:r>
              <w:r>
                <w:fldChar w:fldCharType="separate"/>
              </w:r>
              <w:r>
                <w:rPr>
                  <w:noProof/>
                  <w:lang w:val="en-US"/>
                </w:rPr>
                <w:t xml:space="preserve">Baggerly, J. N., 2010. </w:t>
              </w:r>
              <w:r>
                <w:rPr>
                  <w:i/>
                  <w:iCs/>
                  <w:noProof/>
                  <w:lang w:val="en-US"/>
                </w:rPr>
                <w:t xml:space="preserve">Child-Centered Play Therapy Research: The Evidence Base for Effective Practice. </w:t>
              </w:r>
              <w:r>
                <w:rPr>
                  <w:noProof/>
                  <w:lang w:val="en-US"/>
                </w:rPr>
                <w:t>s.l.:Wiley-Blackwell.</w:t>
              </w:r>
            </w:p>
            <w:p w14:paraId="375EF166" w14:textId="77777777" w:rsidR="00434AAD" w:rsidRDefault="00434AAD" w:rsidP="00434AAD">
              <w:pPr>
                <w:pStyle w:val="Bibliography"/>
                <w:rPr>
                  <w:noProof/>
                  <w:lang w:val="en-US"/>
                </w:rPr>
              </w:pPr>
              <w:r>
                <w:rPr>
                  <w:noProof/>
                  <w:lang w:val="en-US"/>
                </w:rPr>
                <w:t xml:space="preserve">BAPT, 2014. </w:t>
              </w:r>
              <w:r>
                <w:rPr>
                  <w:i/>
                  <w:iCs/>
                  <w:noProof/>
                  <w:lang w:val="en-US"/>
                </w:rPr>
                <w:t xml:space="preserve">British Association of Play Therapists. </w:t>
              </w:r>
              <w:r>
                <w:rPr>
                  <w:noProof/>
                  <w:lang w:val="en-US"/>
                </w:rPr>
                <w:t xml:space="preserve">[Online] </w:t>
              </w:r>
              <w:r>
                <w:rPr>
                  <w:noProof/>
                  <w:lang w:val="en-US"/>
                </w:rPr>
                <w:br/>
                <w:t xml:space="preserve">Available at: </w:t>
              </w:r>
              <w:r>
                <w:rPr>
                  <w:noProof/>
                  <w:u w:val="single"/>
                  <w:lang w:val="en-US"/>
                </w:rPr>
                <w:t>https://www.bapt.info/play-therapy/history-play-therapy/</w:t>
              </w:r>
              <w:r>
                <w:rPr>
                  <w:noProof/>
                  <w:lang w:val="en-US"/>
                </w:rPr>
                <w:br/>
                <w:t>[Accessed 2nd April 2023].</w:t>
              </w:r>
            </w:p>
            <w:p w14:paraId="505FA926" w14:textId="77777777" w:rsidR="00434AAD" w:rsidRDefault="00434AAD" w:rsidP="00434AAD">
              <w:pPr>
                <w:pStyle w:val="Bibliography"/>
                <w:rPr>
                  <w:noProof/>
                  <w:lang w:val="en-US"/>
                </w:rPr>
              </w:pPr>
              <w:r>
                <w:rPr>
                  <w:noProof/>
                  <w:lang w:val="en-US"/>
                </w:rPr>
                <w:t xml:space="preserve">British assotiation of art therapy , 2023. </w:t>
              </w:r>
              <w:r>
                <w:rPr>
                  <w:i/>
                  <w:iCs/>
                  <w:noProof/>
                  <w:lang w:val="en-US"/>
                </w:rPr>
                <w:t xml:space="preserve">What is art therapy?. </w:t>
              </w:r>
              <w:r>
                <w:rPr>
                  <w:noProof/>
                  <w:lang w:val="en-US"/>
                </w:rPr>
                <w:t xml:space="preserve">[Online] </w:t>
              </w:r>
              <w:r>
                <w:rPr>
                  <w:noProof/>
                  <w:lang w:val="en-US"/>
                </w:rPr>
                <w:br/>
                <w:t xml:space="preserve">Available at: </w:t>
              </w:r>
              <w:r>
                <w:rPr>
                  <w:noProof/>
                  <w:u w:val="single"/>
                  <w:lang w:val="en-US"/>
                </w:rPr>
                <w:t>https://baat.org/art-therapy/what-is-art-therapy/</w:t>
              </w:r>
              <w:r>
                <w:rPr>
                  <w:noProof/>
                  <w:lang w:val="en-US"/>
                </w:rPr>
                <w:br/>
                <w:t>[Accessed 7th April 2023].</w:t>
              </w:r>
            </w:p>
            <w:p w14:paraId="00E90182" w14:textId="77777777" w:rsidR="00434AAD" w:rsidRDefault="00434AAD" w:rsidP="00434AAD">
              <w:pPr>
                <w:pStyle w:val="Bibliography"/>
                <w:rPr>
                  <w:noProof/>
                  <w:lang w:val="en-US"/>
                </w:rPr>
              </w:pPr>
              <w:r>
                <w:rPr>
                  <w:noProof/>
                  <w:lang w:val="en-US"/>
                </w:rPr>
                <w:t xml:space="preserve">Cattanach, A., 2007. </w:t>
              </w:r>
              <w:r>
                <w:rPr>
                  <w:i/>
                  <w:iCs/>
                  <w:noProof/>
                  <w:lang w:val="en-US"/>
                </w:rPr>
                <w:t xml:space="preserve">Narrative Approaches in Play with Children. </w:t>
              </w:r>
              <w:r>
                <w:rPr>
                  <w:noProof/>
                  <w:lang w:val="en-US"/>
                </w:rPr>
                <w:t>s.l.:Jessica Kingsley Publishers Ltd.</w:t>
              </w:r>
            </w:p>
            <w:p w14:paraId="05EB7E85" w14:textId="77777777" w:rsidR="00434AAD" w:rsidRDefault="00434AAD" w:rsidP="00434AAD">
              <w:pPr>
                <w:pStyle w:val="Bibliography"/>
                <w:rPr>
                  <w:noProof/>
                  <w:lang w:val="en-US"/>
                </w:rPr>
              </w:pPr>
              <w:r>
                <w:rPr>
                  <w:noProof/>
                  <w:lang w:val="en-US"/>
                </w:rPr>
                <w:t xml:space="preserve">Cherry, K., 2022. </w:t>
              </w:r>
              <w:r>
                <w:rPr>
                  <w:i/>
                  <w:iCs/>
                  <w:noProof/>
                  <w:lang w:val="en-US"/>
                </w:rPr>
                <w:t xml:space="preserve">Maslows hierarchy of needs. </w:t>
              </w:r>
              <w:r>
                <w:rPr>
                  <w:noProof/>
                  <w:lang w:val="en-US"/>
                </w:rPr>
                <w:t xml:space="preserve">[Online] </w:t>
              </w:r>
              <w:r>
                <w:rPr>
                  <w:noProof/>
                  <w:lang w:val="en-US"/>
                </w:rPr>
                <w:br/>
                <w:t xml:space="preserve">Available at: </w:t>
              </w:r>
              <w:r>
                <w:rPr>
                  <w:noProof/>
                  <w:u w:val="single"/>
                  <w:lang w:val="en-US"/>
                </w:rPr>
                <w:t>https://www.verywellmind.com/</w:t>
              </w:r>
              <w:r>
                <w:rPr>
                  <w:noProof/>
                  <w:lang w:val="en-US"/>
                </w:rPr>
                <w:br/>
                <w:t>[Accessed 30th March 2023].</w:t>
              </w:r>
            </w:p>
            <w:p w14:paraId="366160D3" w14:textId="77777777" w:rsidR="00434AAD" w:rsidRDefault="00434AAD" w:rsidP="00434AAD">
              <w:pPr>
                <w:pStyle w:val="Bibliography"/>
                <w:rPr>
                  <w:noProof/>
                  <w:lang w:val="en-US"/>
                </w:rPr>
              </w:pPr>
              <w:r>
                <w:rPr>
                  <w:noProof/>
                  <w:lang w:val="en-US"/>
                </w:rPr>
                <w:lastRenderedPageBreak/>
                <w:t xml:space="preserve">Cherry, K., 2023. </w:t>
              </w:r>
              <w:r>
                <w:rPr>
                  <w:i/>
                  <w:iCs/>
                  <w:noProof/>
                  <w:lang w:val="en-US"/>
                </w:rPr>
                <w:t xml:space="preserve">B.F Skinners life, theories, and influence on psychology. </w:t>
              </w:r>
              <w:r>
                <w:rPr>
                  <w:noProof/>
                  <w:lang w:val="en-US"/>
                </w:rPr>
                <w:t xml:space="preserve">[Online] </w:t>
              </w:r>
              <w:r>
                <w:rPr>
                  <w:noProof/>
                  <w:lang w:val="en-US"/>
                </w:rPr>
                <w:br/>
                <w:t xml:space="preserve">Available at: </w:t>
              </w:r>
              <w:r>
                <w:rPr>
                  <w:noProof/>
                  <w:u w:val="single"/>
                  <w:lang w:val="en-US"/>
                </w:rPr>
                <w:t>verywellmind.com</w:t>
              </w:r>
              <w:r>
                <w:rPr>
                  <w:noProof/>
                  <w:lang w:val="en-US"/>
                </w:rPr>
                <w:br/>
                <w:t>[Accessed 23rd March 2023].</w:t>
              </w:r>
            </w:p>
            <w:p w14:paraId="50CC5FF1" w14:textId="77777777" w:rsidR="00434AAD" w:rsidRDefault="00434AAD" w:rsidP="00434AAD">
              <w:pPr>
                <w:pStyle w:val="Bibliography"/>
                <w:rPr>
                  <w:noProof/>
                  <w:lang w:val="en-US"/>
                </w:rPr>
              </w:pPr>
              <w:r>
                <w:rPr>
                  <w:noProof/>
                  <w:lang w:val="en-US"/>
                </w:rPr>
                <w:t xml:space="preserve">Craske, M. G., 2017. </w:t>
              </w:r>
              <w:r>
                <w:rPr>
                  <w:i/>
                  <w:iCs/>
                  <w:noProof/>
                  <w:lang w:val="en-US"/>
                </w:rPr>
                <w:t xml:space="preserve">Cognitive-Behavioral Therapy. </w:t>
              </w:r>
              <w:r>
                <w:rPr>
                  <w:noProof/>
                  <w:lang w:val="en-US"/>
                </w:rPr>
                <w:t>2 ed. s.l.:American Psychological Association.</w:t>
              </w:r>
            </w:p>
            <w:p w14:paraId="4B89809C" w14:textId="77777777" w:rsidR="00434AAD" w:rsidRDefault="00434AAD" w:rsidP="00434AAD">
              <w:pPr>
                <w:pStyle w:val="Bibliography"/>
                <w:rPr>
                  <w:noProof/>
                  <w:lang w:val="en-US"/>
                </w:rPr>
              </w:pPr>
              <w:r>
                <w:rPr>
                  <w:noProof/>
                  <w:lang w:val="en-US"/>
                </w:rPr>
                <w:t xml:space="preserve">Darcy, A. M., 2023. </w:t>
              </w:r>
              <w:r>
                <w:rPr>
                  <w:i/>
                  <w:iCs/>
                  <w:noProof/>
                  <w:lang w:val="en-US"/>
                </w:rPr>
                <w:t xml:space="preserve">What Makes a Good Therapist?. </w:t>
              </w:r>
              <w:r>
                <w:rPr>
                  <w:noProof/>
                  <w:lang w:val="en-US"/>
                </w:rPr>
                <w:t xml:space="preserve">[Online] </w:t>
              </w:r>
              <w:r>
                <w:rPr>
                  <w:noProof/>
                  <w:lang w:val="en-US"/>
                </w:rPr>
                <w:br/>
                <w:t xml:space="preserve">Available at: </w:t>
              </w:r>
              <w:r>
                <w:rPr>
                  <w:noProof/>
                  <w:u w:val="single"/>
                  <w:lang w:val="en-US"/>
                </w:rPr>
                <w:t>https://www.harleytherapy.co.uk/counselling/what-makes-a-good-therapist.htm</w:t>
              </w:r>
              <w:r>
                <w:rPr>
                  <w:noProof/>
                  <w:lang w:val="en-US"/>
                </w:rPr>
                <w:br/>
                <w:t>[Accessed 31st March 2023].</w:t>
              </w:r>
            </w:p>
            <w:p w14:paraId="7517B543" w14:textId="77777777" w:rsidR="00434AAD" w:rsidRDefault="00434AAD" w:rsidP="00434AAD">
              <w:pPr>
                <w:pStyle w:val="Bibliography"/>
                <w:rPr>
                  <w:noProof/>
                  <w:lang w:val="en-US"/>
                </w:rPr>
              </w:pPr>
              <w:r>
                <w:rPr>
                  <w:noProof/>
                  <w:lang w:val="en-US"/>
                </w:rPr>
                <w:t xml:space="preserve">Diaz, R., 2022. </w:t>
              </w:r>
              <w:r>
                <w:rPr>
                  <w:i/>
                  <w:iCs/>
                  <w:noProof/>
                  <w:lang w:val="en-US"/>
                </w:rPr>
                <w:t xml:space="preserve">trauma and behaviourism - the story is worth telling. </w:t>
              </w:r>
              <w:r>
                <w:rPr>
                  <w:noProof/>
                  <w:lang w:val="en-US"/>
                </w:rPr>
                <w:t xml:space="preserve">[Online] </w:t>
              </w:r>
              <w:r>
                <w:rPr>
                  <w:noProof/>
                  <w:lang w:val="en-US"/>
                </w:rPr>
                <w:br/>
                <w:t xml:space="preserve">Available at: </w:t>
              </w:r>
              <w:r>
                <w:rPr>
                  <w:noProof/>
                  <w:u w:val="single"/>
                  <w:lang w:val="en-US"/>
                </w:rPr>
                <w:t>cptsdfoundation.org</w:t>
              </w:r>
              <w:r>
                <w:rPr>
                  <w:noProof/>
                  <w:lang w:val="en-US"/>
                </w:rPr>
                <w:br/>
                <w:t>[Accessed 1st April 2023].</w:t>
              </w:r>
            </w:p>
            <w:p w14:paraId="2991CE51" w14:textId="77777777" w:rsidR="00434AAD" w:rsidRDefault="00434AAD" w:rsidP="00434AAD">
              <w:pPr>
                <w:pStyle w:val="Bibliography"/>
                <w:rPr>
                  <w:noProof/>
                  <w:lang w:val="en-US"/>
                </w:rPr>
              </w:pPr>
              <w:r>
                <w:rPr>
                  <w:noProof/>
                  <w:lang w:val="en-US"/>
                </w:rPr>
                <w:t xml:space="preserve">Emmanual, E., 2022. </w:t>
              </w:r>
              <w:r>
                <w:rPr>
                  <w:i/>
                  <w:iCs/>
                  <w:noProof/>
                  <w:lang w:val="en-US"/>
                </w:rPr>
                <w:t xml:space="preserve">parenting as a survivor of childhood trauma. </w:t>
              </w:r>
              <w:r>
                <w:rPr>
                  <w:noProof/>
                  <w:lang w:val="en-US"/>
                </w:rPr>
                <w:t xml:space="preserve">[Online] </w:t>
              </w:r>
              <w:r>
                <w:rPr>
                  <w:noProof/>
                  <w:lang w:val="en-US"/>
                </w:rPr>
                <w:br/>
                <w:t xml:space="preserve">Available at: </w:t>
              </w:r>
              <w:r>
                <w:rPr>
                  <w:noProof/>
                  <w:u w:val="single"/>
                  <w:lang w:val="en-US"/>
                </w:rPr>
                <w:t>https://traumaresearchfoundation.org/parenting-as-a-survivor-of-childhood-trauma/</w:t>
              </w:r>
              <w:r>
                <w:rPr>
                  <w:noProof/>
                  <w:lang w:val="en-US"/>
                </w:rPr>
                <w:br/>
                <w:t>[Accessed 31st March 2023].</w:t>
              </w:r>
            </w:p>
            <w:p w14:paraId="59A4C062" w14:textId="77777777" w:rsidR="00434AAD" w:rsidRDefault="00434AAD" w:rsidP="00434AAD">
              <w:pPr>
                <w:pStyle w:val="Bibliography"/>
                <w:rPr>
                  <w:noProof/>
                  <w:lang w:val="en-US"/>
                </w:rPr>
              </w:pPr>
              <w:r>
                <w:rPr>
                  <w:noProof/>
                  <w:lang w:val="en-US"/>
                </w:rPr>
                <w:t xml:space="preserve">Faith, 2021. </w:t>
              </w:r>
              <w:r>
                <w:rPr>
                  <w:i/>
                  <w:iCs/>
                  <w:noProof/>
                  <w:lang w:val="en-US"/>
                </w:rPr>
                <w:t xml:space="preserve">Therapeutic Approaches: Understanding The Role of Therapist Orientation. </w:t>
              </w:r>
              <w:r>
                <w:rPr>
                  <w:noProof/>
                  <w:lang w:val="en-US"/>
                </w:rPr>
                <w:t xml:space="preserve">[Online] </w:t>
              </w:r>
              <w:r>
                <w:rPr>
                  <w:noProof/>
                  <w:lang w:val="en-US"/>
                </w:rPr>
                <w:br/>
                <w:t xml:space="preserve">Available at: </w:t>
              </w:r>
              <w:r>
                <w:rPr>
                  <w:noProof/>
                  <w:u w:val="single"/>
                  <w:lang w:val="en-US"/>
                </w:rPr>
                <w:t>https://soundwellmusictherapy.com/therapeutic-approaches-understanding-the-role-of-therapist-orientation/</w:t>
              </w:r>
              <w:r>
                <w:rPr>
                  <w:noProof/>
                  <w:lang w:val="en-US"/>
                </w:rPr>
                <w:br/>
                <w:t>[Accessed 31st March 2023].</w:t>
              </w:r>
            </w:p>
            <w:p w14:paraId="207549F8" w14:textId="77777777" w:rsidR="00434AAD" w:rsidRDefault="00434AAD" w:rsidP="00434AAD">
              <w:pPr>
                <w:pStyle w:val="Bibliography"/>
                <w:rPr>
                  <w:noProof/>
                  <w:lang w:val="en-US"/>
                </w:rPr>
              </w:pPr>
              <w:r>
                <w:rPr>
                  <w:noProof/>
                  <w:lang w:val="en-US"/>
                </w:rPr>
                <w:t xml:space="preserve">Gooden, M., 2021. </w:t>
              </w:r>
              <w:r>
                <w:rPr>
                  <w:i/>
                  <w:iCs/>
                  <w:noProof/>
                  <w:lang w:val="en-US"/>
                </w:rPr>
                <w:t xml:space="preserve">how do you know if a child is traumatized. </w:t>
              </w:r>
              <w:r>
                <w:rPr>
                  <w:noProof/>
                  <w:lang w:val="en-US"/>
                </w:rPr>
                <w:t xml:space="preserve">[Online] </w:t>
              </w:r>
              <w:r>
                <w:rPr>
                  <w:noProof/>
                  <w:lang w:val="en-US"/>
                </w:rPr>
                <w:br/>
                <w:t xml:space="preserve">Available at: </w:t>
              </w:r>
              <w:r>
                <w:rPr>
                  <w:noProof/>
                  <w:u w:val="single"/>
                  <w:lang w:val="en-US"/>
                </w:rPr>
                <w:t>https://psychcentral.com/ptsd/signs-of-trauma-in-children</w:t>
              </w:r>
              <w:r>
                <w:rPr>
                  <w:noProof/>
                  <w:lang w:val="en-US"/>
                </w:rPr>
                <w:br/>
                <w:t>[Accessed 30th March 2023].</w:t>
              </w:r>
            </w:p>
            <w:p w14:paraId="4EA364D1" w14:textId="77777777" w:rsidR="00434AAD" w:rsidRDefault="00434AAD" w:rsidP="00434AAD">
              <w:pPr>
                <w:pStyle w:val="Bibliography"/>
                <w:rPr>
                  <w:noProof/>
                  <w:lang w:val="en-US"/>
                </w:rPr>
              </w:pPr>
              <w:r>
                <w:rPr>
                  <w:noProof/>
                  <w:lang w:val="en-US"/>
                </w:rPr>
                <w:t xml:space="preserve">Hogan, S., 2015. </w:t>
              </w:r>
              <w:r>
                <w:rPr>
                  <w:i/>
                  <w:iCs/>
                  <w:noProof/>
                  <w:lang w:val="en-US"/>
                </w:rPr>
                <w:t xml:space="preserve">Art Therapy Theories: A Critical Introduction. </w:t>
              </w:r>
              <w:r>
                <w:rPr>
                  <w:noProof/>
                  <w:lang w:val="en-US"/>
                </w:rPr>
                <w:t xml:space="preserve">[Online] </w:t>
              </w:r>
              <w:r>
                <w:rPr>
                  <w:noProof/>
                  <w:lang w:val="en-US"/>
                </w:rPr>
                <w:br/>
                <w:t xml:space="preserve">Available at: </w:t>
              </w:r>
              <w:r>
                <w:rPr>
                  <w:noProof/>
                  <w:u w:val="single"/>
                  <w:lang w:val="en-US"/>
                </w:rPr>
                <w:t>https://www.researchgate.net/publication/345827694_Art_Therapy_Theories_A_Critical_Introduction</w:t>
              </w:r>
              <w:r>
                <w:rPr>
                  <w:noProof/>
                  <w:lang w:val="en-US"/>
                </w:rPr>
                <w:br/>
                <w:t>[Accessed 7th April 2023].</w:t>
              </w:r>
            </w:p>
            <w:p w14:paraId="6D5F88D4" w14:textId="77777777" w:rsidR="00434AAD" w:rsidRDefault="00434AAD" w:rsidP="00434AAD">
              <w:pPr>
                <w:pStyle w:val="Bibliography"/>
                <w:rPr>
                  <w:noProof/>
                  <w:lang w:val="en-US"/>
                </w:rPr>
              </w:pPr>
              <w:r>
                <w:rPr>
                  <w:noProof/>
                  <w:lang w:val="en-US"/>
                </w:rPr>
                <w:t xml:space="preserve">Kot, S., 2005. </w:t>
              </w:r>
              <w:r>
                <w:rPr>
                  <w:i/>
                  <w:iCs/>
                  <w:noProof/>
                  <w:lang w:val="en-US"/>
                </w:rPr>
                <w:t xml:space="preserve">Intensive Play Therapy With Child Witnesses of Domestic Violence.. </w:t>
              </w:r>
              <w:r>
                <w:rPr>
                  <w:noProof/>
                  <w:lang w:val="en-US"/>
                </w:rPr>
                <w:t>s.l.:American Psychological Association.</w:t>
              </w:r>
            </w:p>
            <w:p w14:paraId="0511243B" w14:textId="77777777" w:rsidR="00434AAD" w:rsidRDefault="00434AAD" w:rsidP="00434AAD">
              <w:pPr>
                <w:pStyle w:val="Bibliography"/>
                <w:rPr>
                  <w:noProof/>
                  <w:lang w:val="en-US"/>
                </w:rPr>
              </w:pPr>
              <w:r>
                <w:rPr>
                  <w:noProof/>
                  <w:lang w:val="en-US"/>
                </w:rPr>
                <w:t xml:space="preserve">Kyle E Ferguson, W. T. O., 2001. </w:t>
              </w:r>
              <w:r>
                <w:rPr>
                  <w:i/>
                  <w:iCs/>
                  <w:noProof/>
                  <w:lang w:val="en-US"/>
                </w:rPr>
                <w:t xml:space="preserve">The psychology of B.F. Skinner. </w:t>
              </w:r>
              <w:r>
                <w:rPr>
                  <w:noProof/>
                  <w:lang w:val="en-US"/>
                </w:rPr>
                <w:t>s.l.:SAGE.</w:t>
              </w:r>
            </w:p>
            <w:p w14:paraId="7DA79E9B" w14:textId="77777777" w:rsidR="00434AAD" w:rsidRDefault="00434AAD" w:rsidP="00434AAD">
              <w:pPr>
                <w:pStyle w:val="Bibliography"/>
                <w:rPr>
                  <w:noProof/>
                  <w:lang w:val="en-US"/>
                </w:rPr>
              </w:pPr>
              <w:r>
                <w:rPr>
                  <w:noProof/>
                  <w:lang w:val="en-US"/>
                </w:rPr>
                <w:t xml:space="preserve">LaMotte, J., 2011. Psychotherapeutic Techniques and play therapy Psychotherapeutic Techniques and Play Therapy. </w:t>
              </w:r>
              <w:r>
                <w:rPr>
                  <w:i/>
                  <w:iCs/>
                  <w:noProof/>
                  <w:lang w:val="en-US"/>
                </w:rPr>
                <w:t xml:space="preserve">Psychotherapeutic Techniques and Play Therapy Psychotherapeutic Techniques and Play Therapy, </w:t>
              </w:r>
              <w:r>
                <w:rPr>
                  <w:noProof/>
                  <w:lang w:val="en-US"/>
                </w:rPr>
                <w:t>7(15), p. 68.</w:t>
              </w:r>
            </w:p>
            <w:p w14:paraId="227CA2D6" w14:textId="77777777" w:rsidR="00434AAD" w:rsidRDefault="00434AAD" w:rsidP="00434AAD">
              <w:pPr>
                <w:pStyle w:val="Bibliography"/>
                <w:rPr>
                  <w:noProof/>
                  <w:lang w:val="en-US"/>
                </w:rPr>
              </w:pPr>
              <w:r>
                <w:rPr>
                  <w:noProof/>
                  <w:lang w:val="en-US"/>
                </w:rPr>
                <w:t xml:space="preserve">Lau, E. M. B. G. Y. F., 2022. Early Life Maltreatment and Adolescent Interpretations of Ambiguous Social Situations: Investigating Interpersonal Cognitions and Emotional Symptoms. </w:t>
              </w:r>
              <w:r>
                <w:rPr>
                  <w:i/>
                  <w:iCs/>
                  <w:noProof/>
                  <w:lang w:val="en-US"/>
                </w:rPr>
                <w:t xml:space="preserve">child &amp; adolescense trauma, </w:t>
              </w:r>
              <w:r>
                <w:rPr>
                  <w:noProof/>
                  <w:lang w:val="en-US"/>
                </w:rPr>
                <w:t>16(1), p. 1.</w:t>
              </w:r>
            </w:p>
            <w:p w14:paraId="227FAF68" w14:textId="77777777" w:rsidR="00434AAD" w:rsidRDefault="00434AAD" w:rsidP="00434AAD">
              <w:pPr>
                <w:pStyle w:val="Bibliography"/>
                <w:rPr>
                  <w:noProof/>
                  <w:lang w:val="en-US"/>
                </w:rPr>
              </w:pPr>
              <w:r>
                <w:rPr>
                  <w:noProof/>
                  <w:lang w:val="en-US"/>
                </w:rPr>
                <w:t xml:space="preserve">Mind, 2023. </w:t>
              </w:r>
              <w:r>
                <w:rPr>
                  <w:i/>
                  <w:iCs/>
                  <w:noProof/>
                  <w:lang w:val="en-US"/>
                </w:rPr>
                <w:t xml:space="preserve">How could trauma affect me?. </w:t>
              </w:r>
              <w:r>
                <w:rPr>
                  <w:noProof/>
                  <w:lang w:val="en-US"/>
                </w:rPr>
                <w:t xml:space="preserve">[Online] </w:t>
              </w:r>
              <w:r>
                <w:rPr>
                  <w:noProof/>
                  <w:lang w:val="en-US"/>
                </w:rPr>
                <w:br/>
                <w:t xml:space="preserve">Available at: </w:t>
              </w:r>
              <w:r>
                <w:rPr>
                  <w:noProof/>
                  <w:u w:val="single"/>
                  <w:lang w:val="en-US"/>
                </w:rPr>
                <w:t>https://www.mind.org.uk/information-support/types-of-mental-health-problems/trauma/effects-of-trauma/</w:t>
              </w:r>
              <w:r>
                <w:rPr>
                  <w:noProof/>
                  <w:lang w:val="en-US"/>
                </w:rPr>
                <w:br/>
                <w:t>[Accessed 1st April 2023].</w:t>
              </w:r>
            </w:p>
            <w:p w14:paraId="1778DD16" w14:textId="77777777" w:rsidR="00434AAD" w:rsidRDefault="00434AAD" w:rsidP="00434AAD">
              <w:pPr>
                <w:pStyle w:val="Bibliography"/>
                <w:rPr>
                  <w:noProof/>
                  <w:lang w:val="en-US"/>
                </w:rPr>
              </w:pPr>
              <w:r>
                <w:rPr>
                  <w:noProof/>
                  <w:lang w:val="en-US"/>
                </w:rPr>
                <w:t xml:space="preserve">Mind, 2023. </w:t>
              </w:r>
              <w:r>
                <w:rPr>
                  <w:i/>
                  <w:iCs/>
                  <w:noProof/>
                  <w:lang w:val="en-US"/>
                </w:rPr>
                <w:t xml:space="preserve">Trauma. </w:t>
              </w:r>
              <w:r>
                <w:rPr>
                  <w:noProof/>
                  <w:lang w:val="en-US"/>
                </w:rPr>
                <w:t xml:space="preserve">[Online] </w:t>
              </w:r>
              <w:r>
                <w:rPr>
                  <w:noProof/>
                  <w:lang w:val="en-US"/>
                </w:rPr>
                <w:br/>
                <w:t xml:space="preserve">Available at: </w:t>
              </w:r>
              <w:r>
                <w:rPr>
                  <w:noProof/>
                  <w:u w:val="single"/>
                  <w:lang w:val="en-US"/>
                </w:rPr>
                <w:t>www.mind.org.uk</w:t>
              </w:r>
              <w:r>
                <w:rPr>
                  <w:noProof/>
                  <w:lang w:val="en-US"/>
                </w:rPr>
                <w:br/>
                <w:t>[Accessed 29th March 2023].</w:t>
              </w:r>
            </w:p>
            <w:p w14:paraId="12C6403B" w14:textId="77777777" w:rsidR="00434AAD" w:rsidRDefault="00434AAD" w:rsidP="00434AAD">
              <w:pPr>
                <w:pStyle w:val="Bibliography"/>
                <w:rPr>
                  <w:noProof/>
                  <w:lang w:val="en-US"/>
                </w:rPr>
              </w:pPr>
              <w:r>
                <w:rPr>
                  <w:noProof/>
                  <w:lang w:val="en-US"/>
                </w:rPr>
                <w:lastRenderedPageBreak/>
                <w:t xml:space="preserve">Mind, 2023. </w:t>
              </w:r>
              <w:r>
                <w:rPr>
                  <w:i/>
                  <w:iCs/>
                  <w:noProof/>
                  <w:lang w:val="en-US"/>
                </w:rPr>
                <w:t xml:space="preserve">What is complex PTSD?. </w:t>
              </w:r>
              <w:r>
                <w:rPr>
                  <w:noProof/>
                  <w:lang w:val="en-US"/>
                </w:rPr>
                <w:t xml:space="preserve">[Online] </w:t>
              </w:r>
              <w:r>
                <w:rPr>
                  <w:noProof/>
                  <w:lang w:val="en-US"/>
                </w:rPr>
                <w:br/>
                <w:t xml:space="preserve">Available at: </w:t>
              </w:r>
              <w:r>
                <w:rPr>
                  <w:noProof/>
                  <w:u w:val="single"/>
                  <w:lang w:val="en-US"/>
                </w:rPr>
                <w:t>https://www.mind.org.uk/information-support/types-of-mental-health-problems/post-traumatic-stress-disorder-ptsd-and-complex-ptsd/complex-ptsd/</w:t>
              </w:r>
              <w:r>
                <w:rPr>
                  <w:noProof/>
                  <w:lang w:val="en-US"/>
                </w:rPr>
                <w:br/>
                <w:t>[Accessed 4th April 2023].</w:t>
              </w:r>
            </w:p>
            <w:p w14:paraId="5A9AC37D" w14:textId="77777777" w:rsidR="00434AAD" w:rsidRDefault="00434AAD" w:rsidP="00434AAD">
              <w:pPr>
                <w:pStyle w:val="Bibliography"/>
                <w:rPr>
                  <w:noProof/>
                  <w:lang w:val="en-US"/>
                </w:rPr>
              </w:pPr>
              <w:r>
                <w:rPr>
                  <w:noProof/>
                  <w:lang w:val="en-US"/>
                </w:rPr>
                <w:t xml:space="preserve">Moula, Z., 2020. </w:t>
              </w:r>
              <w:r>
                <w:rPr>
                  <w:i/>
                  <w:iCs/>
                  <w:noProof/>
                  <w:lang w:val="en-US"/>
                </w:rPr>
                <w:t xml:space="preserve">A systematic review of the effectiveness of art therapy delivered in school-based settings to children aged 5–12 years. </w:t>
              </w:r>
              <w:r>
                <w:rPr>
                  <w:noProof/>
                  <w:lang w:val="en-US"/>
                </w:rPr>
                <w:t xml:space="preserve">[Online] </w:t>
              </w:r>
              <w:r>
                <w:rPr>
                  <w:noProof/>
                  <w:lang w:val="en-US"/>
                </w:rPr>
                <w:br/>
                <w:t xml:space="preserve">Available at: </w:t>
              </w:r>
              <w:r>
                <w:rPr>
                  <w:noProof/>
                  <w:u w:val="single"/>
                  <w:lang w:val="en-US"/>
                </w:rPr>
                <w:t>https://www.tandfonline.com/doi/abs/10.1080/17454832.2020.1751219?journalCode=rart20#:~:text=Art%20therapy%20is%20widely%20used%20in%20schools%20to,drawing%2C%20painting%2C%20sculpture%2C%20clay%2C%20or%20digital%20art%20media.</w:t>
              </w:r>
              <w:r>
                <w:rPr>
                  <w:noProof/>
                  <w:lang w:val="en-US"/>
                </w:rPr>
                <w:br/>
                <w:t>[Accessed 7th April 2023].</w:t>
              </w:r>
            </w:p>
            <w:p w14:paraId="7E4A8B1E" w14:textId="77777777" w:rsidR="00434AAD" w:rsidRDefault="00434AAD" w:rsidP="00434AAD">
              <w:pPr>
                <w:pStyle w:val="Bibliography"/>
                <w:rPr>
                  <w:noProof/>
                  <w:lang w:val="en-US"/>
                </w:rPr>
              </w:pPr>
              <w:r>
                <w:rPr>
                  <w:noProof/>
                  <w:lang w:val="en-US"/>
                </w:rPr>
                <w:t xml:space="preserve">NHS, 2022. </w:t>
              </w:r>
              <w:r>
                <w:rPr>
                  <w:i/>
                  <w:iCs/>
                  <w:noProof/>
                  <w:lang w:val="en-US"/>
                </w:rPr>
                <w:t xml:space="preserve">Overview - Post-traumatic stress disorder. </w:t>
              </w:r>
              <w:r>
                <w:rPr>
                  <w:noProof/>
                  <w:lang w:val="en-US"/>
                </w:rPr>
                <w:t xml:space="preserve">[Online] </w:t>
              </w:r>
              <w:r>
                <w:rPr>
                  <w:noProof/>
                  <w:lang w:val="en-US"/>
                </w:rPr>
                <w:br/>
                <w:t xml:space="preserve">Available at: </w:t>
              </w:r>
              <w:r>
                <w:rPr>
                  <w:noProof/>
                  <w:u w:val="single"/>
                  <w:lang w:val="en-US"/>
                </w:rPr>
                <w:t>https://www.nhs.uk/mental-health/conditions/post-traumatic-stress-disorder-ptsd/overview/</w:t>
              </w:r>
              <w:r>
                <w:rPr>
                  <w:noProof/>
                  <w:lang w:val="en-US"/>
                </w:rPr>
                <w:br/>
                <w:t>[Accessed 4th April 2023].</w:t>
              </w:r>
            </w:p>
            <w:p w14:paraId="0CC7EFA5" w14:textId="77777777" w:rsidR="00434AAD" w:rsidRDefault="00434AAD" w:rsidP="00434AAD">
              <w:pPr>
                <w:pStyle w:val="Bibliography"/>
                <w:rPr>
                  <w:noProof/>
                  <w:lang w:val="en-US"/>
                </w:rPr>
              </w:pPr>
              <w:r>
                <w:rPr>
                  <w:noProof/>
                  <w:lang w:val="en-US"/>
                </w:rPr>
                <w:t xml:space="preserve">Pietrangelo, A., 2019. </w:t>
              </w:r>
              <w:r>
                <w:rPr>
                  <w:i/>
                  <w:iCs/>
                  <w:noProof/>
                  <w:lang w:val="en-US"/>
                </w:rPr>
                <w:t xml:space="preserve">How Play Therapy Treats and Benefits Children and Some Adults. </w:t>
              </w:r>
              <w:r>
                <w:rPr>
                  <w:noProof/>
                  <w:lang w:val="en-US"/>
                </w:rPr>
                <w:t xml:space="preserve">[Online] </w:t>
              </w:r>
              <w:r>
                <w:rPr>
                  <w:noProof/>
                  <w:lang w:val="en-US"/>
                </w:rPr>
                <w:br/>
                <w:t xml:space="preserve">Available at: </w:t>
              </w:r>
              <w:r>
                <w:rPr>
                  <w:noProof/>
                  <w:u w:val="single"/>
                  <w:lang w:val="en-US"/>
                </w:rPr>
                <w:t>https://www.healthline.com/health/play-therapy</w:t>
              </w:r>
              <w:r>
                <w:rPr>
                  <w:noProof/>
                  <w:lang w:val="en-US"/>
                </w:rPr>
                <w:br/>
                <w:t>[Accessed 4th April 2023].</w:t>
              </w:r>
            </w:p>
            <w:p w14:paraId="6D413639" w14:textId="77777777" w:rsidR="00434AAD" w:rsidRDefault="00434AAD" w:rsidP="00434AAD">
              <w:pPr>
                <w:pStyle w:val="Bibliography"/>
                <w:rPr>
                  <w:noProof/>
                  <w:lang w:val="en-US"/>
                </w:rPr>
              </w:pPr>
              <w:r>
                <w:rPr>
                  <w:noProof/>
                  <w:lang w:val="en-US"/>
                </w:rPr>
                <w:t xml:space="preserve">PTUK, 2021. </w:t>
              </w:r>
              <w:r>
                <w:rPr>
                  <w:i/>
                  <w:iCs/>
                  <w:noProof/>
                  <w:lang w:val="en-US"/>
                </w:rPr>
                <w:t xml:space="preserve">play therapy UK. </w:t>
              </w:r>
              <w:r>
                <w:rPr>
                  <w:noProof/>
                  <w:lang w:val="en-US"/>
                </w:rPr>
                <w:t xml:space="preserve">[Online] </w:t>
              </w:r>
              <w:r>
                <w:rPr>
                  <w:noProof/>
                  <w:lang w:val="en-US"/>
                </w:rPr>
                <w:br/>
                <w:t xml:space="preserve">Available at: </w:t>
              </w:r>
              <w:r>
                <w:rPr>
                  <w:noProof/>
                  <w:u w:val="single"/>
                  <w:lang w:val="en-US"/>
                </w:rPr>
                <w:t>https://playtherapy.org.uk/for-children/</w:t>
              </w:r>
              <w:r>
                <w:rPr>
                  <w:noProof/>
                  <w:lang w:val="en-US"/>
                </w:rPr>
                <w:br/>
                <w:t>[Accessed 4th April 2023].</w:t>
              </w:r>
            </w:p>
            <w:p w14:paraId="79CA2C21" w14:textId="77777777" w:rsidR="00434AAD" w:rsidRDefault="00434AAD" w:rsidP="00434AAD">
              <w:pPr>
                <w:pStyle w:val="Bibliography"/>
                <w:rPr>
                  <w:noProof/>
                  <w:lang w:val="en-US"/>
                </w:rPr>
              </w:pPr>
              <w:r>
                <w:rPr>
                  <w:noProof/>
                  <w:lang w:val="en-US"/>
                </w:rPr>
                <w:t xml:space="preserve">Ryder, G., 2022. </w:t>
              </w:r>
              <w:r>
                <w:rPr>
                  <w:i/>
                  <w:iCs/>
                  <w:noProof/>
                  <w:lang w:val="en-US"/>
                </w:rPr>
                <w:t xml:space="preserve">What is trauma?. </w:t>
              </w:r>
              <w:r>
                <w:rPr>
                  <w:noProof/>
                  <w:lang w:val="en-US"/>
                </w:rPr>
                <w:t xml:space="preserve">[Online] </w:t>
              </w:r>
              <w:r>
                <w:rPr>
                  <w:noProof/>
                  <w:lang w:val="en-US"/>
                </w:rPr>
                <w:br/>
                <w:t xml:space="preserve">Available at: </w:t>
              </w:r>
              <w:r>
                <w:rPr>
                  <w:noProof/>
                  <w:u w:val="single"/>
                  <w:lang w:val="en-US"/>
                </w:rPr>
                <w:t>https://psychcentral.com/health/what-is-trauma</w:t>
              </w:r>
              <w:r>
                <w:rPr>
                  <w:noProof/>
                  <w:lang w:val="en-US"/>
                </w:rPr>
                <w:br/>
                <w:t>[Accessed 4th April 2023].</w:t>
              </w:r>
            </w:p>
            <w:p w14:paraId="5C0BDEE7" w14:textId="77777777" w:rsidR="00434AAD" w:rsidRDefault="00434AAD" w:rsidP="00434AAD">
              <w:pPr>
                <w:pStyle w:val="Bibliography"/>
                <w:rPr>
                  <w:noProof/>
                  <w:lang w:val="en-US"/>
                </w:rPr>
              </w:pPr>
              <w:r>
                <w:rPr>
                  <w:noProof/>
                  <w:lang w:val="en-US"/>
                </w:rPr>
                <w:t xml:space="preserve">Sandys club, 2023. </w:t>
              </w:r>
              <w:r>
                <w:rPr>
                  <w:i/>
                  <w:iCs/>
                  <w:noProof/>
                  <w:lang w:val="en-US"/>
                </w:rPr>
                <w:t xml:space="preserve">Sandy Bear childs bereavement charity. </w:t>
              </w:r>
              <w:r>
                <w:rPr>
                  <w:noProof/>
                  <w:lang w:val="en-US"/>
                </w:rPr>
                <w:t xml:space="preserve">[Online] </w:t>
              </w:r>
              <w:r>
                <w:rPr>
                  <w:noProof/>
                  <w:lang w:val="en-US"/>
                </w:rPr>
                <w:br/>
                <w:t xml:space="preserve">Available at: </w:t>
              </w:r>
              <w:r>
                <w:rPr>
                  <w:noProof/>
                  <w:u w:val="single"/>
                  <w:lang w:val="en-US"/>
                </w:rPr>
                <w:t>https://www.sandybear.co.uk/</w:t>
              </w:r>
              <w:r>
                <w:rPr>
                  <w:noProof/>
                  <w:lang w:val="en-US"/>
                </w:rPr>
                <w:br/>
                <w:t>[Accessed 1st April 2023].</w:t>
              </w:r>
            </w:p>
            <w:p w14:paraId="0CE9575E" w14:textId="6058AB15" w:rsidR="00434AAD" w:rsidRDefault="00434AAD" w:rsidP="00434AAD">
              <w:r>
                <w:rPr>
                  <w:b/>
                  <w:bCs/>
                  <w:noProof/>
                </w:rPr>
                <w:fldChar w:fldCharType="end"/>
              </w:r>
            </w:p>
          </w:sdtContent>
        </w:sdt>
      </w:sdtContent>
    </w:sdt>
    <w:p w14:paraId="4BE2C4C3" w14:textId="77777777" w:rsidR="00434AAD" w:rsidRDefault="00434AAD" w:rsidP="006A3D0F"/>
    <w:p w14:paraId="17E374DA" w14:textId="77777777" w:rsidR="00F75F83" w:rsidRDefault="00F75F83" w:rsidP="006A3D0F"/>
    <w:p w14:paraId="3805789F" w14:textId="54007E2F" w:rsidR="006A3D0F" w:rsidRDefault="006A3D0F" w:rsidP="006A3D0F"/>
    <w:p w14:paraId="44F12F1F" w14:textId="77777777" w:rsidR="006A3D0F" w:rsidRDefault="006A3D0F" w:rsidP="006A3D0F"/>
    <w:p w14:paraId="5B6C78F7" w14:textId="77777777" w:rsidR="00C75C16" w:rsidRDefault="00C75C16"/>
    <w:p w14:paraId="1744F473" w14:textId="77777777" w:rsidR="00D37C1C" w:rsidRDefault="00D37C1C"/>
    <w:p w14:paraId="30F68A40" w14:textId="77777777" w:rsidR="00D37C1C" w:rsidRPr="00F64A8B" w:rsidRDefault="00D37C1C"/>
    <w:sectPr w:rsidR="00D37C1C" w:rsidRPr="00F64A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A8B"/>
    <w:rsid w:val="000049A7"/>
    <w:rsid w:val="00006704"/>
    <w:rsid w:val="00016490"/>
    <w:rsid w:val="00016B6C"/>
    <w:rsid w:val="00024FB5"/>
    <w:rsid w:val="00031DA0"/>
    <w:rsid w:val="00032254"/>
    <w:rsid w:val="00032AF1"/>
    <w:rsid w:val="00035818"/>
    <w:rsid w:val="00045504"/>
    <w:rsid w:val="00053C3B"/>
    <w:rsid w:val="00056690"/>
    <w:rsid w:val="00061471"/>
    <w:rsid w:val="00062741"/>
    <w:rsid w:val="000657B3"/>
    <w:rsid w:val="0006697E"/>
    <w:rsid w:val="00071F51"/>
    <w:rsid w:val="000B1A76"/>
    <w:rsid w:val="000B3544"/>
    <w:rsid w:val="000B4ABC"/>
    <w:rsid w:val="000C1B5C"/>
    <w:rsid w:val="000C3684"/>
    <w:rsid w:val="000D0A1E"/>
    <w:rsid w:val="000D5A3C"/>
    <w:rsid w:val="000E6503"/>
    <w:rsid w:val="000F524E"/>
    <w:rsid w:val="00102E05"/>
    <w:rsid w:val="00103B8E"/>
    <w:rsid w:val="00106E52"/>
    <w:rsid w:val="0011275D"/>
    <w:rsid w:val="0011384F"/>
    <w:rsid w:val="00121D3A"/>
    <w:rsid w:val="0012587E"/>
    <w:rsid w:val="0013047D"/>
    <w:rsid w:val="001335ED"/>
    <w:rsid w:val="001556C8"/>
    <w:rsid w:val="0015616C"/>
    <w:rsid w:val="001565FB"/>
    <w:rsid w:val="0018476C"/>
    <w:rsid w:val="001A1D62"/>
    <w:rsid w:val="001B282F"/>
    <w:rsid w:val="001B2EBB"/>
    <w:rsid w:val="001C22E8"/>
    <w:rsid w:val="001C2D15"/>
    <w:rsid w:val="001C3F5B"/>
    <w:rsid w:val="001C5243"/>
    <w:rsid w:val="001E02A5"/>
    <w:rsid w:val="00201440"/>
    <w:rsid w:val="00201F60"/>
    <w:rsid w:val="00221B92"/>
    <w:rsid w:val="0022244C"/>
    <w:rsid w:val="00222A0B"/>
    <w:rsid w:val="002352C9"/>
    <w:rsid w:val="0024432B"/>
    <w:rsid w:val="00245A6F"/>
    <w:rsid w:val="002537C2"/>
    <w:rsid w:val="002572CE"/>
    <w:rsid w:val="00274142"/>
    <w:rsid w:val="0027484B"/>
    <w:rsid w:val="0027584F"/>
    <w:rsid w:val="002976E2"/>
    <w:rsid w:val="002B6EAF"/>
    <w:rsid w:val="002C0B5C"/>
    <w:rsid w:val="002C2D43"/>
    <w:rsid w:val="002C41A0"/>
    <w:rsid w:val="002D38E1"/>
    <w:rsid w:val="002D716A"/>
    <w:rsid w:val="002F1831"/>
    <w:rsid w:val="002F5CD2"/>
    <w:rsid w:val="002F614B"/>
    <w:rsid w:val="002F6A00"/>
    <w:rsid w:val="00303133"/>
    <w:rsid w:val="00311D09"/>
    <w:rsid w:val="003164AD"/>
    <w:rsid w:val="003177EC"/>
    <w:rsid w:val="003210E5"/>
    <w:rsid w:val="00324926"/>
    <w:rsid w:val="00326E32"/>
    <w:rsid w:val="00332D41"/>
    <w:rsid w:val="003335C6"/>
    <w:rsid w:val="003343CB"/>
    <w:rsid w:val="00337525"/>
    <w:rsid w:val="003418EB"/>
    <w:rsid w:val="0034420E"/>
    <w:rsid w:val="00344955"/>
    <w:rsid w:val="003546F3"/>
    <w:rsid w:val="0035529B"/>
    <w:rsid w:val="00362E0D"/>
    <w:rsid w:val="00363DB1"/>
    <w:rsid w:val="00371676"/>
    <w:rsid w:val="003803F9"/>
    <w:rsid w:val="00384645"/>
    <w:rsid w:val="00386B01"/>
    <w:rsid w:val="003975F1"/>
    <w:rsid w:val="003B0CD0"/>
    <w:rsid w:val="003B3CEA"/>
    <w:rsid w:val="003B563E"/>
    <w:rsid w:val="003D7193"/>
    <w:rsid w:val="003E0B33"/>
    <w:rsid w:val="003F0AD7"/>
    <w:rsid w:val="003F1AAE"/>
    <w:rsid w:val="003F50E6"/>
    <w:rsid w:val="004120BC"/>
    <w:rsid w:val="00421A36"/>
    <w:rsid w:val="0042516A"/>
    <w:rsid w:val="004275E9"/>
    <w:rsid w:val="00434AAD"/>
    <w:rsid w:val="00435F31"/>
    <w:rsid w:val="00452E28"/>
    <w:rsid w:val="00453256"/>
    <w:rsid w:val="00456225"/>
    <w:rsid w:val="00464C30"/>
    <w:rsid w:val="00466F4F"/>
    <w:rsid w:val="004765C3"/>
    <w:rsid w:val="004914CC"/>
    <w:rsid w:val="004934A4"/>
    <w:rsid w:val="00495645"/>
    <w:rsid w:val="004A1C9C"/>
    <w:rsid w:val="004A3D95"/>
    <w:rsid w:val="004A4959"/>
    <w:rsid w:val="004A59E2"/>
    <w:rsid w:val="004B2864"/>
    <w:rsid w:val="004B70E2"/>
    <w:rsid w:val="004F3DA0"/>
    <w:rsid w:val="00516935"/>
    <w:rsid w:val="00516E26"/>
    <w:rsid w:val="005177CE"/>
    <w:rsid w:val="00517C09"/>
    <w:rsid w:val="00521B6D"/>
    <w:rsid w:val="00521D50"/>
    <w:rsid w:val="005318BC"/>
    <w:rsid w:val="00545CB4"/>
    <w:rsid w:val="00551D67"/>
    <w:rsid w:val="005536A5"/>
    <w:rsid w:val="00562171"/>
    <w:rsid w:val="005707D9"/>
    <w:rsid w:val="00570A4A"/>
    <w:rsid w:val="00570B29"/>
    <w:rsid w:val="00585B6B"/>
    <w:rsid w:val="00593E11"/>
    <w:rsid w:val="005B2B90"/>
    <w:rsid w:val="005B4858"/>
    <w:rsid w:val="005B7276"/>
    <w:rsid w:val="005C0310"/>
    <w:rsid w:val="005D0A7A"/>
    <w:rsid w:val="005D4F4F"/>
    <w:rsid w:val="005D74C4"/>
    <w:rsid w:val="00612860"/>
    <w:rsid w:val="00612B53"/>
    <w:rsid w:val="0061445D"/>
    <w:rsid w:val="00625D58"/>
    <w:rsid w:val="006304C6"/>
    <w:rsid w:val="00631C8F"/>
    <w:rsid w:val="0063201F"/>
    <w:rsid w:val="00635D86"/>
    <w:rsid w:val="006377EE"/>
    <w:rsid w:val="00646670"/>
    <w:rsid w:val="00647595"/>
    <w:rsid w:val="006605D9"/>
    <w:rsid w:val="00661021"/>
    <w:rsid w:val="00667326"/>
    <w:rsid w:val="00670EEB"/>
    <w:rsid w:val="0067118A"/>
    <w:rsid w:val="0067161A"/>
    <w:rsid w:val="00677CA1"/>
    <w:rsid w:val="00681E55"/>
    <w:rsid w:val="00683BC6"/>
    <w:rsid w:val="00691C66"/>
    <w:rsid w:val="006A3D0F"/>
    <w:rsid w:val="006B29A8"/>
    <w:rsid w:val="006B304A"/>
    <w:rsid w:val="006B6AF5"/>
    <w:rsid w:val="006C22FE"/>
    <w:rsid w:val="006D03C3"/>
    <w:rsid w:val="006D0EE8"/>
    <w:rsid w:val="006D5E29"/>
    <w:rsid w:val="006E022D"/>
    <w:rsid w:val="0070016F"/>
    <w:rsid w:val="00703C8B"/>
    <w:rsid w:val="00704886"/>
    <w:rsid w:val="007107B9"/>
    <w:rsid w:val="00711755"/>
    <w:rsid w:val="007347F0"/>
    <w:rsid w:val="00735C24"/>
    <w:rsid w:val="007571AF"/>
    <w:rsid w:val="0077091B"/>
    <w:rsid w:val="0077354A"/>
    <w:rsid w:val="007854B6"/>
    <w:rsid w:val="00791800"/>
    <w:rsid w:val="00794E37"/>
    <w:rsid w:val="007A5009"/>
    <w:rsid w:val="007A7458"/>
    <w:rsid w:val="007B2775"/>
    <w:rsid w:val="007D76AA"/>
    <w:rsid w:val="007E08DE"/>
    <w:rsid w:val="007E1B4C"/>
    <w:rsid w:val="007E41B9"/>
    <w:rsid w:val="007E7F0D"/>
    <w:rsid w:val="007F19C1"/>
    <w:rsid w:val="007F553B"/>
    <w:rsid w:val="007F611C"/>
    <w:rsid w:val="008019E7"/>
    <w:rsid w:val="00806BC9"/>
    <w:rsid w:val="0081327A"/>
    <w:rsid w:val="00813943"/>
    <w:rsid w:val="008151AE"/>
    <w:rsid w:val="00817715"/>
    <w:rsid w:val="008234A5"/>
    <w:rsid w:val="00830965"/>
    <w:rsid w:val="00841BCF"/>
    <w:rsid w:val="00851A25"/>
    <w:rsid w:val="00854C4A"/>
    <w:rsid w:val="0085666D"/>
    <w:rsid w:val="00861491"/>
    <w:rsid w:val="00862ADB"/>
    <w:rsid w:val="00862D4C"/>
    <w:rsid w:val="008637C2"/>
    <w:rsid w:val="0086730C"/>
    <w:rsid w:val="00867832"/>
    <w:rsid w:val="00890B67"/>
    <w:rsid w:val="0089625E"/>
    <w:rsid w:val="00897B36"/>
    <w:rsid w:val="00897DD4"/>
    <w:rsid w:val="008A1769"/>
    <w:rsid w:val="008A251E"/>
    <w:rsid w:val="008A39F6"/>
    <w:rsid w:val="008A7D88"/>
    <w:rsid w:val="008B5E72"/>
    <w:rsid w:val="008B623D"/>
    <w:rsid w:val="008C1084"/>
    <w:rsid w:val="008C197A"/>
    <w:rsid w:val="008C2DAB"/>
    <w:rsid w:val="008D5364"/>
    <w:rsid w:val="008F12C0"/>
    <w:rsid w:val="008F2F09"/>
    <w:rsid w:val="00916D91"/>
    <w:rsid w:val="00921279"/>
    <w:rsid w:val="0092270B"/>
    <w:rsid w:val="00927F05"/>
    <w:rsid w:val="00950E49"/>
    <w:rsid w:val="00951402"/>
    <w:rsid w:val="00954321"/>
    <w:rsid w:val="009575E4"/>
    <w:rsid w:val="009604CD"/>
    <w:rsid w:val="00974E7E"/>
    <w:rsid w:val="00990F7B"/>
    <w:rsid w:val="009912DC"/>
    <w:rsid w:val="00994321"/>
    <w:rsid w:val="00997ED3"/>
    <w:rsid w:val="009B081A"/>
    <w:rsid w:val="009C0319"/>
    <w:rsid w:val="009C042C"/>
    <w:rsid w:val="009C5521"/>
    <w:rsid w:val="009E1B82"/>
    <w:rsid w:val="009F67F7"/>
    <w:rsid w:val="00A02CC1"/>
    <w:rsid w:val="00A03EAE"/>
    <w:rsid w:val="00A07B56"/>
    <w:rsid w:val="00A10627"/>
    <w:rsid w:val="00A10821"/>
    <w:rsid w:val="00A11A7A"/>
    <w:rsid w:val="00A12A47"/>
    <w:rsid w:val="00A139BA"/>
    <w:rsid w:val="00A24CFE"/>
    <w:rsid w:val="00A32AB1"/>
    <w:rsid w:val="00A43F2A"/>
    <w:rsid w:val="00A475E3"/>
    <w:rsid w:val="00A53751"/>
    <w:rsid w:val="00A657FF"/>
    <w:rsid w:val="00A86DAD"/>
    <w:rsid w:val="00A95117"/>
    <w:rsid w:val="00A9711A"/>
    <w:rsid w:val="00AA21DD"/>
    <w:rsid w:val="00AA5AC4"/>
    <w:rsid w:val="00AD1843"/>
    <w:rsid w:val="00AD2ADE"/>
    <w:rsid w:val="00AE5825"/>
    <w:rsid w:val="00AE79AC"/>
    <w:rsid w:val="00B03188"/>
    <w:rsid w:val="00B10233"/>
    <w:rsid w:val="00B23930"/>
    <w:rsid w:val="00B27B2F"/>
    <w:rsid w:val="00B305D2"/>
    <w:rsid w:val="00B30E68"/>
    <w:rsid w:val="00B365FF"/>
    <w:rsid w:val="00B4089F"/>
    <w:rsid w:val="00B45251"/>
    <w:rsid w:val="00B5139A"/>
    <w:rsid w:val="00B543DC"/>
    <w:rsid w:val="00B57A09"/>
    <w:rsid w:val="00B65068"/>
    <w:rsid w:val="00B72907"/>
    <w:rsid w:val="00B72DFE"/>
    <w:rsid w:val="00B96191"/>
    <w:rsid w:val="00BA3D68"/>
    <w:rsid w:val="00BA4773"/>
    <w:rsid w:val="00BB7F58"/>
    <w:rsid w:val="00BC1108"/>
    <w:rsid w:val="00BC145C"/>
    <w:rsid w:val="00BC7435"/>
    <w:rsid w:val="00BD1EE5"/>
    <w:rsid w:val="00BD35CD"/>
    <w:rsid w:val="00BD4289"/>
    <w:rsid w:val="00BD48DA"/>
    <w:rsid w:val="00BE3A20"/>
    <w:rsid w:val="00BE3AC6"/>
    <w:rsid w:val="00BF3CD7"/>
    <w:rsid w:val="00BF43A0"/>
    <w:rsid w:val="00BF6D7C"/>
    <w:rsid w:val="00C01027"/>
    <w:rsid w:val="00C23468"/>
    <w:rsid w:val="00C23E7C"/>
    <w:rsid w:val="00C25BEC"/>
    <w:rsid w:val="00C263D8"/>
    <w:rsid w:val="00C31C7F"/>
    <w:rsid w:val="00C3770E"/>
    <w:rsid w:val="00C46E67"/>
    <w:rsid w:val="00C6225E"/>
    <w:rsid w:val="00C63ABB"/>
    <w:rsid w:val="00C73D4A"/>
    <w:rsid w:val="00C74F70"/>
    <w:rsid w:val="00C75C16"/>
    <w:rsid w:val="00C832B1"/>
    <w:rsid w:val="00C90F45"/>
    <w:rsid w:val="00CB1B79"/>
    <w:rsid w:val="00CB6CD1"/>
    <w:rsid w:val="00CB7D03"/>
    <w:rsid w:val="00CC3302"/>
    <w:rsid w:val="00CE18FB"/>
    <w:rsid w:val="00CE6016"/>
    <w:rsid w:val="00D04D17"/>
    <w:rsid w:val="00D1150F"/>
    <w:rsid w:val="00D139C3"/>
    <w:rsid w:val="00D16698"/>
    <w:rsid w:val="00D255A7"/>
    <w:rsid w:val="00D34205"/>
    <w:rsid w:val="00D37C1C"/>
    <w:rsid w:val="00D437FF"/>
    <w:rsid w:val="00D462A2"/>
    <w:rsid w:val="00D46BE3"/>
    <w:rsid w:val="00D64EBA"/>
    <w:rsid w:val="00D729A9"/>
    <w:rsid w:val="00D745DA"/>
    <w:rsid w:val="00D77ABE"/>
    <w:rsid w:val="00D949BC"/>
    <w:rsid w:val="00DA7DFD"/>
    <w:rsid w:val="00DB3E9E"/>
    <w:rsid w:val="00DB59AC"/>
    <w:rsid w:val="00DC12A1"/>
    <w:rsid w:val="00DC14F2"/>
    <w:rsid w:val="00DD6BA8"/>
    <w:rsid w:val="00DD7466"/>
    <w:rsid w:val="00DE17F8"/>
    <w:rsid w:val="00DF4D7E"/>
    <w:rsid w:val="00DF6A06"/>
    <w:rsid w:val="00E015CC"/>
    <w:rsid w:val="00E06E74"/>
    <w:rsid w:val="00E1301D"/>
    <w:rsid w:val="00E2061A"/>
    <w:rsid w:val="00E218E1"/>
    <w:rsid w:val="00E21C93"/>
    <w:rsid w:val="00E27101"/>
    <w:rsid w:val="00E272DF"/>
    <w:rsid w:val="00E31820"/>
    <w:rsid w:val="00E36E9D"/>
    <w:rsid w:val="00E42920"/>
    <w:rsid w:val="00E52D3D"/>
    <w:rsid w:val="00E5526F"/>
    <w:rsid w:val="00E62E93"/>
    <w:rsid w:val="00E85E28"/>
    <w:rsid w:val="00E86AB6"/>
    <w:rsid w:val="00E93913"/>
    <w:rsid w:val="00E95C9C"/>
    <w:rsid w:val="00EB6FF0"/>
    <w:rsid w:val="00EC26C6"/>
    <w:rsid w:val="00EC7AD7"/>
    <w:rsid w:val="00ED02A0"/>
    <w:rsid w:val="00ED0715"/>
    <w:rsid w:val="00EE5F2E"/>
    <w:rsid w:val="00EF2083"/>
    <w:rsid w:val="00EF4D00"/>
    <w:rsid w:val="00EF77D1"/>
    <w:rsid w:val="00F00851"/>
    <w:rsid w:val="00F03828"/>
    <w:rsid w:val="00F043DE"/>
    <w:rsid w:val="00F15E67"/>
    <w:rsid w:val="00F16217"/>
    <w:rsid w:val="00F329E4"/>
    <w:rsid w:val="00F337C5"/>
    <w:rsid w:val="00F42720"/>
    <w:rsid w:val="00F54DD1"/>
    <w:rsid w:val="00F5578A"/>
    <w:rsid w:val="00F64A8B"/>
    <w:rsid w:val="00F64C6F"/>
    <w:rsid w:val="00F668EB"/>
    <w:rsid w:val="00F74727"/>
    <w:rsid w:val="00F75F83"/>
    <w:rsid w:val="00FA25D1"/>
    <w:rsid w:val="00FB132B"/>
    <w:rsid w:val="00FC0334"/>
    <w:rsid w:val="00FC0DAE"/>
    <w:rsid w:val="00FC292A"/>
    <w:rsid w:val="00FC2A11"/>
    <w:rsid w:val="00FC6357"/>
    <w:rsid w:val="00FD1756"/>
    <w:rsid w:val="00FD3F8C"/>
    <w:rsid w:val="00FD52D1"/>
    <w:rsid w:val="00FE5F79"/>
    <w:rsid w:val="00FF547F"/>
    <w:rsid w:val="00FF7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26E55"/>
  <w15:chartTrackingRefBased/>
  <w15:docId w15:val="{4B7D8403-8C2D-40A4-AB94-EED6C7D60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AA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6E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6E7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34AA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34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0580">
      <w:bodyDiv w:val="1"/>
      <w:marLeft w:val="0"/>
      <w:marRight w:val="0"/>
      <w:marTop w:val="0"/>
      <w:marBottom w:val="0"/>
      <w:divBdr>
        <w:top w:val="none" w:sz="0" w:space="0" w:color="auto"/>
        <w:left w:val="none" w:sz="0" w:space="0" w:color="auto"/>
        <w:bottom w:val="none" w:sz="0" w:space="0" w:color="auto"/>
        <w:right w:val="none" w:sz="0" w:space="0" w:color="auto"/>
      </w:divBdr>
    </w:div>
    <w:div w:id="20402799">
      <w:bodyDiv w:val="1"/>
      <w:marLeft w:val="0"/>
      <w:marRight w:val="0"/>
      <w:marTop w:val="0"/>
      <w:marBottom w:val="0"/>
      <w:divBdr>
        <w:top w:val="none" w:sz="0" w:space="0" w:color="auto"/>
        <w:left w:val="none" w:sz="0" w:space="0" w:color="auto"/>
        <w:bottom w:val="none" w:sz="0" w:space="0" w:color="auto"/>
        <w:right w:val="none" w:sz="0" w:space="0" w:color="auto"/>
      </w:divBdr>
    </w:div>
    <w:div w:id="98457221">
      <w:bodyDiv w:val="1"/>
      <w:marLeft w:val="0"/>
      <w:marRight w:val="0"/>
      <w:marTop w:val="0"/>
      <w:marBottom w:val="0"/>
      <w:divBdr>
        <w:top w:val="none" w:sz="0" w:space="0" w:color="auto"/>
        <w:left w:val="none" w:sz="0" w:space="0" w:color="auto"/>
        <w:bottom w:val="none" w:sz="0" w:space="0" w:color="auto"/>
        <w:right w:val="none" w:sz="0" w:space="0" w:color="auto"/>
      </w:divBdr>
    </w:div>
    <w:div w:id="150607287">
      <w:bodyDiv w:val="1"/>
      <w:marLeft w:val="0"/>
      <w:marRight w:val="0"/>
      <w:marTop w:val="0"/>
      <w:marBottom w:val="0"/>
      <w:divBdr>
        <w:top w:val="none" w:sz="0" w:space="0" w:color="auto"/>
        <w:left w:val="none" w:sz="0" w:space="0" w:color="auto"/>
        <w:bottom w:val="none" w:sz="0" w:space="0" w:color="auto"/>
        <w:right w:val="none" w:sz="0" w:space="0" w:color="auto"/>
      </w:divBdr>
    </w:div>
    <w:div w:id="210574649">
      <w:bodyDiv w:val="1"/>
      <w:marLeft w:val="0"/>
      <w:marRight w:val="0"/>
      <w:marTop w:val="0"/>
      <w:marBottom w:val="0"/>
      <w:divBdr>
        <w:top w:val="none" w:sz="0" w:space="0" w:color="auto"/>
        <w:left w:val="none" w:sz="0" w:space="0" w:color="auto"/>
        <w:bottom w:val="none" w:sz="0" w:space="0" w:color="auto"/>
        <w:right w:val="none" w:sz="0" w:space="0" w:color="auto"/>
      </w:divBdr>
    </w:div>
    <w:div w:id="215120054">
      <w:bodyDiv w:val="1"/>
      <w:marLeft w:val="0"/>
      <w:marRight w:val="0"/>
      <w:marTop w:val="0"/>
      <w:marBottom w:val="0"/>
      <w:divBdr>
        <w:top w:val="none" w:sz="0" w:space="0" w:color="auto"/>
        <w:left w:val="none" w:sz="0" w:space="0" w:color="auto"/>
        <w:bottom w:val="none" w:sz="0" w:space="0" w:color="auto"/>
        <w:right w:val="none" w:sz="0" w:space="0" w:color="auto"/>
      </w:divBdr>
    </w:div>
    <w:div w:id="229122906">
      <w:bodyDiv w:val="1"/>
      <w:marLeft w:val="0"/>
      <w:marRight w:val="0"/>
      <w:marTop w:val="0"/>
      <w:marBottom w:val="0"/>
      <w:divBdr>
        <w:top w:val="none" w:sz="0" w:space="0" w:color="auto"/>
        <w:left w:val="none" w:sz="0" w:space="0" w:color="auto"/>
        <w:bottom w:val="none" w:sz="0" w:space="0" w:color="auto"/>
        <w:right w:val="none" w:sz="0" w:space="0" w:color="auto"/>
      </w:divBdr>
    </w:div>
    <w:div w:id="253629623">
      <w:bodyDiv w:val="1"/>
      <w:marLeft w:val="0"/>
      <w:marRight w:val="0"/>
      <w:marTop w:val="0"/>
      <w:marBottom w:val="0"/>
      <w:divBdr>
        <w:top w:val="none" w:sz="0" w:space="0" w:color="auto"/>
        <w:left w:val="none" w:sz="0" w:space="0" w:color="auto"/>
        <w:bottom w:val="none" w:sz="0" w:space="0" w:color="auto"/>
        <w:right w:val="none" w:sz="0" w:space="0" w:color="auto"/>
      </w:divBdr>
    </w:div>
    <w:div w:id="318584673">
      <w:bodyDiv w:val="1"/>
      <w:marLeft w:val="0"/>
      <w:marRight w:val="0"/>
      <w:marTop w:val="0"/>
      <w:marBottom w:val="0"/>
      <w:divBdr>
        <w:top w:val="none" w:sz="0" w:space="0" w:color="auto"/>
        <w:left w:val="none" w:sz="0" w:space="0" w:color="auto"/>
        <w:bottom w:val="none" w:sz="0" w:space="0" w:color="auto"/>
        <w:right w:val="none" w:sz="0" w:space="0" w:color="auto"/>
      </w:divBdr>
    </w:div>
    <w:div w:id="488207372">
      <w:bodyDiv w:val="1"/>
      <w:marLeft w:val="0"/>
      <w:marRight w:val="0"/>
      <w:marTop w:val="0"/>
      <w:marBottom w:val="0"/>
      <w:divBdr>
        <w:top w:val="none" w:sz="0" w:space="0" w:color="auto"/>
        <w:left w:val="none" w:sz="0" w:space="0" w:color="auto"/>
        <w:bottom w:val="none" w:sz="0" w:space="0" w:color="auto"/>
        <w:right w:val="none" w:sz="0" w:space="0" w:color="auto"/>
      </w:divBdr>
    </w:div>
    <w:div w:id="523715700">
      <w:bodyDiv w:val="1"/>
      <w:marLeft w:val="0"/>
      <w:marRight w:val="0"/>
      <w:marTop w:val="0"/>
      <w:marBottom w:val="0"/>
      <w:divBdr>
        <w:top w:val="none" w:sz="0" w:space="0" w:color="auto"/>
        <w:left w:val="none" w:sz="0" w:space="0" w:color="auto"/>
        <w:bottom w:val="none" w:sz="0" w:space="0" w:color="auto"/>
        <w:right w:val="none" w:sz="0" w:space="0" w:color="auto"/>
      </w:divBdr>
    </w:div>
    <w:div w:id="550456793">
      <w:bodyDiv w:val="1"/>
      <w:marLeft w:val="0"/>
      <w:marRight w:val="0"/>
      <w:marTop w:val="0"/>
      <w:marBottom w:val="0"/>
      <w:divBdr>
        <w:top w:val="none" w:sz="0" w:space="0" w:color="auto"/>
        <w:left w:val="none" w:sz="0" w:space="0" w:color="auto"/>
        <w:bottom w:val="none" w:sz="0" w:space="0" w:color="auto"/>
        <w:right w:val="none" w:sz="0" w:space="0" w:color="auto"/>
      </w:divBdr>
    </w:div>
    <w:div w:id="584385622">
      <w:bodyDiv w:val="1"/>
      <w:marLeft w:val="0"/>
      <w:marRight w:val="0"/>
      <w:marTop w:val="0"/>
      <w:marBottom w:val="0"/>
      <w:divBdr>
        <w:top w:val="none" w:sz="0" w:space="0" w:color="auto"/>
        <w:left w:val="none" w:sz="0" w:space="0" w:color="auto"/>
        <w:bottom w:val="none" w:sz="0" w:space="0" w:color="auto"/>
        <w:right w:val="none" w:sz="0" w:space="0" w:color="auto"/>
      </w:divBdr>
    </w:div>
    <w:div w:id="635717483">
      <w:bodyDiv w:val="1"/>
      <w:marLeft w:val="0"/>
      <w:marRight w:val="0"/>
      <w:marTop w:val="0"/>
      <w:marBottom w:val="0"/>
      <w:divBdr>
        <w:top w:val="none" w:sz="0" w:space="0" w:color="auto"/>
        <w:left w:val="none" w:sz="0" w:space="0" w:color="auto"/>
        <w:bottom w:val="none" w:sz="0" w:space="0" w:color="auto"/>
        <w:right w:val="none" w:sz="0" w:space="0" w:color="auto"/>
      </w:divBdr>
    </w:div>
    <w:div w:id="685863199">
      <w:bodyDiv w:val="1"/>
      <w:marLeft w:val="0"/>
      <w:marRight w:val="0"/>
      <w:marTop w:val="0"/>
      <w:marBottom w:val="0"/>
      <w:divBdr>
        <w:top w:val="none" w:sz="0" w:space="0" w:color="auto"/>
        <w:left w:val="none" w:sz="0" w:space="0" w:color="auto"/>
        <w:bottom w:val="none" w:sz="0" w:space="0" w:color="auto"/>
        <w:right w:val="none" w:sz="0" w:space="0" w:color="auto"/>
      </w:divBdr>
    </w:div>
    <w:div w:id="716469368">
      <w:bodyDiv w:val="1"/>
      <w:marLeft w:val="0"/>
      <w:marRight w:val="0"/>
      <w:marTop w:val="0"/>
      <w:marBottom w:val="0"/>
      <w:divBdr>
        <w:top w:val="none" w:sz="0" w:space="0" w:color="auto"/>
        <w:left w:val="none" w:sz="0" w:space="0" w:color="auto"/>
        <w:bottom w:val="none" w:sz="0" w:space="0" w:color="auto"/>
        <w:right w:val="none" w:sz="0" w:space="0" w:color="auto"/>
      </w:divBdr>
    </w:div>
    <w:div w:id="804667212">
      <w:bodyDiv w:val="1"/>
      <w:marLeft w:val="0"/>
      <w:marRight w:val="0"/>
      <w:marTop w:val="0"/>
      <w:marBottom w:val="0"/>
      <w:divBdr>
        <w:top w:val="none" w:sz="0" w:space="0" w:color="auto"/>
        <w:left w:val="none" w:sz="0" w:space="0" w:color="auto"/>
        <w:bottom w:val="none" w:sz="0" w:space="0" w:color="auto"/>
        <w:right w:val="none" w:sz="0" w:space="0" w:color="auto"/>
      </w:divBdr>
    </w:div>
    <w:div w:id="810829589">
      <w:bodyDiv w:val="1"/>
      <w:marLeft w:val="0"/>
      <w:marRight w:val="0"/>
      <w:marTop w:val="0"/>
      <w:marBottom w:val="0"/>
      <w:divBdr>
        <w:top w:val="none" w:sz="0" w:space="0" w:color="auto"/>
        <w:left w:val="none" w:sz="0" w:space="0" w:color="auto"/>
        <w:bottom w:val="none" w:sz="0" w:space="0" w:color="auto"/>
        <w:right w:val="none" w:sz="0" w:space="0" w:color="auto"/>
      </w:divBdr>
    </w:div>
    <w:div w:id="865294683">
      <w:bodyDiv w:val="1"/>
      <w:marLeft w:val="0"/>
      <w:marRight w:val="0"/>
      <w:marTop w:val="0"/>
      <w:marBottom w:val="0"/>
      <w:divBdr>
        <w:top w:val="none" w:sz="0" w:space="0" w:color="auto"/>
        <w:left w:val="none" w:sz="0" w:space="0" w:color="auto"/>
        <w:bottom w:val="none" w:sz="0" w:space="0" w:color="auto"/>
        <w:right w:val="none" w:sz="0" w:space="0" w:color="auto"/>
      </w:divBdr>
    </w:div>
    <w:div w:id="900752800">
      <w:bodyDiv w:val="1"/>
      <w:marLeft w:val="0"/>
      <w:marRight w:val="0"/>
      <w:marTop w:val="0"/>
      <w:marBottom w:val="0"/>
      <w:divBdr>
        <w:top w:val="none" w:sz="0" w:space="0" w:color="auto"/>
        <w:left w:val="none" w:sz="0" w:space="0" w:color="auto"/>
        <w:bottom w:val="none" w:sz="0" w:space="0" w:color="auto"/>
        <w:right w:val="none" w:sz="0" w:space="0" w:color="auto"/>
      </w:divBdr>
    </w:div>
    <w:div w:id="1010329428">
      <w:bodyDiv w:val="1"/>
      <w:marLeft w:val="0"/>
      <w:marRight w:val="0"/>
      <w:marTop w:val="0"/>
      <w:marBottom w:val="0"/>
      <w:divBdr>
        <w:top w:val="none" w:sz="0" w:space="0" w:color="auto"/>
        <w:left w:val="none" w:sz="0" w:space="0" w:color="auto"/>
        <w:bottom w:val="none" w:sz="0" w:space="0" w:color="auto"/>
        <w:right w:val="none" w:sz="0" w:space="0" w:color="auto"/>
      </w:divBdr>
    </w:div>
    <w:div w:id="1051271537">
      <w:bodyDiv w:val="1"/>
      <w:marLeft w:val="0"/>
      <w:marRight w:val="0"/>
      <w:marTop w:val="0"/>
      <w:marBottom w:val="0"/>
      <w:divBdr>
        <w:top w:val="none" w:sz="0" w:space="0" w:color="auto"/>
        <w:left w:val="none" w:sz="0" w:space="0" w:color="auto"/>
        <w:bottom w:val="none" w:sz="0" w:space="0" w:color="auto"/>
        <w:right w:val="none" w:sz="0" w:space="0" w:color="auto"/>
      </w:divBdr>
    </w:div>
    <w:div w:id="1109006475">
      <w:bodyDiv w:val="1"/>
      <w:marLeft w:val="0"/>
      <w:marRight w:val="0"/>
      <w:marTop w:val="0"/>
      <w:marBottom w:val="0"/>
      <w:divBdr>
        <w:top w:val="none" w:sz="0" w:space="0" w:color="auto"/>
        <w:left w:val="none" w:sz="0" w:space="0" w:color="auto"/>
        <w:bottom w:val="none" w:sz="0" w:space="0" w:color="auto"/>
        <w:right w:val="none" w:sz="0" w:space="0" w:color="auto"/>
      </w:divBdr>
    </w:div>
    <w:div w:id="1113670053">
      <w:bodyDiv w:val="1"/>
      <w:marLeft w:val="0"/>
      <w:marRight w:val="0"/>
      <w:marTop w:val="0"/>
      <w:marBottom w:val="0"/>
      <w:divBdr>
        <w:top w:val="none" w:sz="0" w:space="0" w:color="auto"/>
        <w:left w:val="none" w:sz="0" w:space="0" w:color="auto"/>
        <w:bottom w:val="none" w:sz="0" w:space="0" w:color="auto"/>
        <w:right w:val="none" w:sz="0" w:space="0" w:color="auto"/>
      </w:divBdr>
    </w:div>
    <w:div w:id="1168786345">
      <w:bodyDiv w:val="1"/>
      <w:marLeft w:val="0"/>
      <w:marRight w:val="0"/>
      <w:marTop w:val="0"/>
      <w:marBottom w:val="0"/>
      <w:divBdr>
        <w:top w:val="none" w:sz="0" w:space="0" w:color="auto"/>
        <w:left w:val="none" w:sz="0" w:space="0" w:color="auto"/>
        <w:bottom w:val="none" w:sz="0" w:space="0" w:color="auto"/>
        <w:right w:val="none" w:sz="0" w:space="0" w:color="auto"/>
      </w:divBdr>
    </w:div>
    <w:div w:id="1190876555">
      <w:bodyDiv w:val="1"/>
      <w:marLeft w:val="0"/>
      <w:marRight w:val="0"/>
      <w:marTop w:val="0"/>
      <w:marBottom w:val="0"/>
      <w:divBdr>
        <w:top w:val="none" w:sz="0" w:space="0" w:color="auto"/>
        <w:left w:val="none" w:sz="0" w:space="0" w:color="auto"/>
        <w:bottom w:val="none" w:sz="0" w:space="0" w:color="auto"/>
        <w:right w:val="none" w:sz="0" w:space="0" w:color="auto"/>
      </w:divBdr>
    </w:div>
    <w:div w:id="1240558249">
      <w:bodyDiv w:val="1"/>
      <w:marLeft w:val="0"/>
      <w:marRight w:val="0"/>
      <w:marTop w:val="0"/>
      <w:marBottom w:val="0"/>
      <w:divBdr>
        <w:top w:val="none" w:sz="0" w:space="0" w:color="auto"/>
        <w:left w:val="none" w:sz="0" w:space="0" w:color="auto"/>
        <w:bottom w:val="none" w:sz="0" w:space="0" w:color="auto"/>
        <w:right w:val="none" w:sz="0" w:space="0" w:color="auto"/>
      </w:divBdr>
    </w:div>
    <w:div w:id="1274944632">
      <w:bodyDiv w:val="1"/>
      <w:marLeft w:val="0"/>
      <w:marRight w:val="0"/>
      <w:marTop w:val="0"/>
      <w:marBottom w:val="0"/>
      <w:divBdr>
        <w:top w:val="none" w:sz="0" w:space="0" w:color="auto"/>
        <w:left w:val="none" w:sz="0" w:space="0" w:color="auto"/>
        <w:bottom w:val="none" w:sz="0" w:space="0" w:color="auto"/>
        <w:right w:val="none" w:sz="0" w:space="0" w:color="auto"/>
      </w:divBdr>
    </w:div>
    <w:div w:id="1354652865">
      <w:bodyDiv w:val="1"/>
      <w:marLeft w:val="0"/>
      <w:marRight w:val="0"/>
      <w:marTop w:val="0"/>
      <w:marBottom w:val="0"/>
      <w:divBdr>
        <w:top w:val="none" w:sz="0" w:space="0" w:color="auto"/>
        <w:left w:val="none" w:sz="0" w:space="0" w:color="auto"/>
        <w:bottom w:val="none" w:sz="0" w:space="0" w:color="auto"/>
        <w:right w:val="none" w:sz="0" w:space="0" w:color="auto"/>
      </w:divBdr>
    </w:div>
    <w:div w:id="1422527165">
      <w:bodyDiv w:val="1"/>
      <w:marLeft w:val="0"/>
      <w:marRight w:val="0"/>
      <w:marTop w:val="0"/>
      <w:marBottom w:val="0"/>
      <w:divBdr>
        <w:top w:val="none" w:sz="0" w:space="0" w:color="auto"/>
        <w:left w:val="none" w:sz="0" w:space="0" w:color="auto"/>
        <w:bottom w:val="none" w:sz="0" w:space="0" w:color="auto"/>
        <w:right w:val="none" w:sz="0" w:space="0" w:color="auto"/>
      </w:divBdr>
    </w:div>
    <w:div w:id="1509557102">
      <w:bodyDiv w:val="1"/>
      <w:marLeft w:val="0"/>
      <w:marRight w:val="0"/>
      <w:marTop w:val="0"/>
      <w:marBottom w:val="0"/>
      <w:divBdr>
        <w:top w:val="none" w:sz="0" w:space="0" w:color="auto"/>
        <w:left w:val="none" w:sz="0" w:space="0" w:color="auto"/>
        <w:bottom w:val="none" w:sz="0" w:space="0" w:color="auto"/>
        <w:right w:val="none" w:sz="0" w:space="0" w:color="auto"/>
      </w:divBdr>
    </w:div>
    <w:div w:id="1534222481">
      <w:bodyDiv w:val="1"/>
      <w:marLeft w:val="0"/>
      <w:marRight w:val="0"/>
      <w:marTop w:val="0"/>
      <w:marBottom w:val="0"/>
      <w:divBdr>
        <w:top w:val="none" w:sz="0" w:space="0" w:color="auto"/>
        <w:left w:val="none" w:sz="0" w:space="0" w:color="auto"/>
        <w:bottom w:val="none" w:sz="0" w:space="0" w:color="auto"/>
        <w:right w:val="none" w:sz="0" w:space="0" w:color="auto"/>
      </w:divBdr>
    </w:div>
    <w:div w:id="1540584141">
      <w:bodyDiv w:val="1"/>
      <w:marLeft w:val="0"/>
      <w:marRight w:val="0"/>
      <w:marTop w:val="0"/>
      <w:marBottom w:val="0"/>
      <w:divBdr>
        <w:top w:val="none" w:sz="0" w:space="0" w:color="auto"/>
        <w:left w:val="none" w:sz="0" w:space="0" w:color="auto"/>
        <w:bottom w:val="none" w:sz="0" w:space="0" w:color="auto"/>
        <w:right w:val="none" w:sz="0" w:space="0" w:color="auto"/>
      </w:divBdr>
    </w:div>
    <w:div w:id="1586723756">
      <w:bodyDiv w:val="1"/>
      <w:marLeft w:val="0"/>
      <w:marRight w:val="0"/>
      <w:marTop w:val="0"/>
      <w:marBottom w:val="0"/>
      <w:divBdr>
        <w:top w:val="none" w:sz="0" w:space="0" w:color="auto"/>
        <w:left w:val="none" w:sz="0" w:space="0" w:color="auto"/>
        <w:bottom w:val="none" w:sz="0" w:space="0" w:color="auto"/>
        <w:right w:val="none" w:sz="0" w:space="0" w:color="auto"/>
      </w:divBdr>
    </w:div>
    <w:div w:id="1652902138">
      <w:bodyDiv w:val="1"/>
      <w:marLeft w:val="0"/>
      <w:marRight w:val="0"/>
      <w:marTop w:val="0"/>
      <w:marBottom w:val="0"/>
      <w:divBdr>
        <w:top w:val="none" w:sz="0" w:space="0" w:color="auto"/>
        <w:left w:val="none" w:sz="0" w:space="0" w:color="auto"/>
        <w:bottom w:val="none" w:sz="0" w:space="0" w:color="auto"/>
        <w:right w:val="none" w:sz="0" w:space="0" w:color="auto"/>
      </w:divBdr>
    </w:div>
    <w:div w:id="1687902071">
      <w:bodyDiv w:val="1"/>
      <w:marLeft w:val="0"/>
      <w:marRight w:val="0"/>
      <w:marTop w:val="0"/>
      <w:marBottom w:val="0"/>
      <w:divBdr>
        <w:top w:val="none" w:sz="0" w:space="0" w:color="auto"/>
        <w:left w:val="none" w:sz="0" w:space="0" w:color="auto"/>
        <w:bottom w:val="none" w:sz="0" w:space="0" w:color="auto"/>
        <w:right w:val="none" w:sz="0" w:space="0" w:color="auto"/>
      </w:divBdr>
    </w:div>
    <w:div w:id="1766224849">
      <w:bodyDiv w:val="1"/>
      <w:marLeft w:val="0"/>
      <w:marRight w:val="0"/>
      <w:marTop w:val="0"/>
      <w:marBottom w:val="0"/>
      <w:divBdr>
        <w:top w:val="none" w:sz="0" w:space="0" w:color="auto"/>
        <w:left w:val="none" w:sz="0" w:space="0" w:color="auto"/>
        <w:bottom w:val="none" w:sz="0" w:space="0" w:color="auto"/>
        <w:right w:val="none" w:sz="0" w:space="0" w:color="auto"/>
      </w:divBdr>
    </w:div>
    <w:div w:id="1837186630">
      <w:bodyDiv w:val="1"/>
      <w:marLeft w:val="0"/>
      <w:marRight w:val="0"/>
      <w:marTop w:val="0"/>
      <w:marBottom w:val="0"/>
      <w:divBdr>
        <w:top w:val="none" w:sz="0" w:space="0" w:color="auto"/>
        <w:left w:val="none" w:sz="0" w:space="0" w:color="auto"/>
        <w:bottom w:val="none" w:sz="0" w:space="0" w:color="auto"/>
        <w:right w:val="none" w:sz="0" w:space="0" w:color="auto"/>
      </w:divBdr>
    </w:div>
    <w:div w:id="1838644141">
      <w:bodyDiv w:val="1"/>
      <w:marLeft w:val="0"/>
      <w:marRight w:val="0"/>
      <w:marTop w:val="0"/>
      <w:marBottom w:val="0"/>
      <w:divBdr>
        <w:top w:val="none" w:sz="0" w:space="0" w:color="auto"/>
        <w:left w:val="none" w:sz="0" w:space="0" w:color="auto"/>
        <w:bottom w:val="none" w:sz="0" w:space="0" w:color="auto"/>
        <w:right w:val="none" w:sz="0" w:space="0" w:color="auto"/>
      </w:divBdr>
    </w:div>
    <w:div w:id="1855151437">
      <w:bodyDiv w:val="1"/>
      <w:marLeft w:val="0"/>
      <w:marRight w:val="0"/>
      <w:marTop w:val="0"/>
      <w:marBottom w:val="0"/>
      <w:divBdr>
        <w:top w:val="none" w:sz="0" w:space="0" w:color="auto"/>
        <w:left w:val="none" w:sz="0" w:space="0" w:color="auto"/>
        <w:bottom w:val="none" w:sz="0" w:space="0" w:color="auto"/>
        <w:right w:val="none" w:sz="0" w:space="0" w:color="auto"/>
      </w:divBdr>
    </w:div>
    <w:div w:id="1855414518">
      <w:bodyDiv w:val="1"/>
      <w:marLeft w:val="0"/>
      <w:marRight w:val="0"/>
      <w:marTop w:val="0"/>
      <w:marBottom w:val="0"/>
      <w:divBdr>
        <w:top w:val="none" w:sz="0" w:space="0" w:color="auto"/>
        <w:left w:val="none" w:sz="0" w:space="0" w:color="auto"/>
        <w:bottom w:val="none" w:sz="0" w:space="0" w:color="auto"/>
        <w:right w:val="none" w:sz="0" w:space="0" w:color="auto"/>
      </w:divBdr>
    </w:div>
    <w:div w:id="1858617336">
      <w:bodyDiv w:val="1"/>
      <w:marLeft w:val="0"/>
      <w:marRight w:val="0"/>
      <w:marTop w:val="0"/>
      <w:marBottom w:val="0"/>
      <w:divBdr>
        <w:top w:val="none" w:sz="0" w:space="0" w:color="auto"/>
        <w:left w:val="none" w:sz="0" w:space="0" w:color="auto"/>
        <w:bottom w:val="none" w:sz="0" w:space="0" w:color="auto"/>
        <w:right w:val="none" w:sz="0" w:space="0" w:color="auto"/>
      </w:divBdr>
    </w:div>
    <w:div w:id="1923760925">
      <w:bodyDiv w:val="1"/>
      <w:marLeft w:val="0"/>
      <w:marRight w:val="0"/>
      <w:marTop w:val="0"/>
      <w:marBottom w:val="0"/>
      <w:divBdr>
        <w:top w:val="none" w:sz="0" w:space="0" w:color="auto"/>
        <w:left w:val="none" w:sz="0" w:space="0" w:color="auto"/>
        <w:bottom w:val="none" w:sz="0" w:space="0" w:color="auto"/>
        <w:right w:val="none" w:sz="0" w:space="0" w:color="auto"/>
      </w:divBdr>
    </w:div>
    <w:div w:id="1946304660">
      <w:bodyDiv w:val="1"/>
      <w:marLeft w:val="0"/>
      <w:marRight w:val="0"/>
      <w:marTop w:val="0"/>
      <w:marBottom w:val="0"/>
      <w:divBdr>
        <w:top w:val="none" w:sz="0" w:space="0" w:color="auto"/>
        <w:left w:val="none" w:sz="0" w:space="0" w:color="auto"/>
        <w:bottom w:val="none" w:sz="0" w:space="0" w:color="auto"/>
        <w:right w:val="none" w:sz="0" w:space="0" w:color="auto"/>
      </w:divBdr>
    </w:div>
    <w:div w:id="1987779963">
      <w:bodyDiv w:val="1"/>
      <w:marLeft w:val="0"/>
      <w:marRight w:val="0"/>
      <w:marTop w:val="0"/>
      <w:marBottom w:val="0"/>
      <w:divBdr>
        <w:top w:val="none" w:sz="0" w:space="0" w:color="auto"/>
        <w:left w:val="none" w:sz="0" w:space="0" w:color="auto"/>
        <w:bottom w:val="none" w:sz="0" w:space="0" w:color="auto"/>
        <w:right w:val="none" w:sz="0" w:space="0" w:color="auto"/>
      </w:divBdr>
    </w:div>
    <w:div w:id="2041582742">
      <w:bodyDiv w:val="1"/>
      <w:marLeft w:val="0"/>
      <w:marRight w:val="0"/>
      <w:marTop w:val="0"/>
      <w:marBottom w:val="0"/>
      <w:divBdr>
        <w:top w:val="none" w:sz="0" w:space="0" w:color="auto"/>
        <w:left w:val="none" w:sz="0" w:space="0" w:color="auto"/>
        <w:bottom w:val="none" w:sz="0" w:space="0" w:color="auto"/>
        <w:right w:val="none" w:sz="0" w:space="0" w:color="auto"/>
      </w:divBdr>
    </w:div>
    <w:div w:id="206668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dc8c000-3fb6-4aae-80f6-b33e90f869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9" ma:contentTypeDescription="Create a new document." ma:contentTypeScope="" ma:versionID="ce1846dc7256dc108abd75540a532d1e">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48058b24f9366ca653bb541bac70a3a"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Min23</b:Tag>
    <b:SourceType>InternetSite</b:SourceType>
    <b:Guid>{541269D0-5DCF-485D-BCE7-37E0ACA99745}</b:Guid>
    <b:Title>Trauma</b:Title>
    <b:Year>2023</b:Year>
    <b:Author>
      <b:Author>
        <b:Corporate>Mind</b:Corporate>
      </b:Author>
    </b:Author>
    <b:YearAccessed>2023</b:YearAccessed>
    <b:MonthAccessed>March </b:MonthAccessed>
    <b:DayAccessed>29th</b:DayAccessed>
    <b:URL>www.mind.org.uk</b:URL>
    <b:RefOrder>1</b:RefOrder>
  </b:Source>
  <b:Source>
    <b:Tag>LaM11</b:Tag>
    <b:SourceType>JournalArticle</b:SourceType>
    <b:Guid>{2EE11182-B271-4DF0-9891-BE9205DF980A}</b:Guid>
    <b:Title>Psychotherapeutic Techniques and play therapy Psychotherapeutic Techniques and Play Therapy</b:Title>
    <b:Year>2011</b:Year>
    <b:Author>
      <b:Author>
        <b:NameList>
          <b:Person>
            <b:Last>LaMotte</b:Last>
            <b:First>Julia</b:First>
          </b:Person>
        </b:NameList>
      </b:Author>
    </b:Author>
    <b:JournalName>Psychotherapeutic Techniques and Play Therapy Psychotherapeutic Techniques and Play Therapy</b:JournalName>
    <b:Pages>68</b:Pages>
    <b:Volume>7</b:Volume>
    <b:Issue>15</b:Issue>
    <b:RefOrder>3</b:RefOrder>
  </b:Source>
  <b:Source>
    <b:Tag>Mel21</b:Tag>
    <b:SourceType>InternetSite</b:SourceType>
    <b:Guid>{5C141F32-1BC6-4291-A126-FD71AC584525}</b:Guid>
    <b:Title>how do you know if a child is traumatized </b:Title>
    <b:Year>2021</b:Year>
    <b:Author>
      <b:Author>
        <b:NameList>
          <b:Person>
            <b:Last>Gooden</b:Last>
            <b:First>Melissa</b:First>
          </b:Person>
        </b:NameList>
      </b:Author>
    </b:Author>
    <b:YearAccessed>2023</b:YearAccessed>
    <b:MonthAccessed>March</b:MonthAccessed>
    <b:DayAccessed>30th</b:DayAccessed>
    <b:URL>https://psychcentral.com/ptsd/signs-of-trauma-in-children</b:URL>
    <b:RefOrder>8</b:RefOrder>
  </b:Source>
  <b:Source>
    <b:Tag>Ele22</b:Tag>
    <b:SourceType>JournalArticle</b:SourceType>
    <b:Guid>{EAA377FA-929E-4CCD-A79C-9139B7B218D2}</b:Guid>
    <b:Title>Early Life Maltreatment and Adolescent Interpretations of Ambiguous Social Situations: Investigating Interpersonal Cognitions and Emotional Symptoms</b:Title>
    <b:Year>2022</b:Year>
    <b:Author>
      <b:Author>
        <b:NameList>
          <b:Person>
            <b:Last>Lau</b:Last>
            <b:First>Eleanor</b:First>
            <b:Middle>M. BennettPaul GrayJennifer Y. F.</b:Middle>
          </b:Person>
        </b:NameList>
      </b:Author>
    </b:Author>
    <b:JournalName>child &amp; adolescense trauma</b:JournalName>
    <b:Pages>1</b:Pages>
    <b:Volume>16</b:Volume>
    <b:Issue>1</b:Issue>
    <b:RefOrder>9</b:RefOrder>
  </b:Source>
  <b:Source>
    <b:Tag>Ken22</b:Tag>
    <b:SourceType>InternetSite</b:SourceType>
    <b:Guid>{499F40FB-86CB-42D6-BA37-3BA101298207}</b:Guid>
    <b:Title>Maslows hierarchy of needs </b:Title>
    <b:Year>2022</b:Year>
    <b:Author>
      <b:Author>
        <b:NameList>
          <b:Person>
            <b:Last>Cherry</b:Last>
            <b:First>Kendra</b:First>
          </b:Person>
        </b:NameList>
      </b:Author>
    </b:Author>
    <b:YearAccessed>2023</b:YearAccessed>
    <b:MonthAccessed>March</b:MonthAccessed>
    <b:DayAccessed>30th</b:DayAccessed>
    <b:URL>https://www.verywellmind.com/</b:URL>
    <b:RefOrder>10</b:RefOrder>
  </b:Source>
  <b:Source>
    <b:Tag>Eri22</b:Tag>
    <b:SourceType>InternetSite</b:SourceType>
    <b:Guid>{434B2510-4EC7-4D1F-BF63-20450F3B91D0}</b:Guid>
    <b:Author>
      <b:Author>
        <b:NameList>
          <b:Person>
            <b:Last>Emmanual</b:Last>
            <b:First>Erin</b:First>
          </b:Person>
        </b:NameList>
      </b:Author>
    </b:Author>
    <b:Title>parenting as a survivor of childhood trauma</b:Title>
    <b:Year>2022</b:Year>
    <b:YearAccessed>2023</b:YearAccessed>
    <b:MonthAccessed>March</b:MonthAccessed>
    <b:DayAccessed>31st</b:DayAccessed>
    <b:URL>https://traumaresearchfoundation.org/parenting-as-a-survivor-of-childhood-trauma/</b:URL>
    <b:RefOrder>11</b:RefOrder>
  </b:Source>
  <b:Source>
    <b:Tag>Fai21</b:Tag>
    <b:SourceType>InternetSite</b:SourceType>
    <b:Guid>{1C84B21F-E500-4BCE-9066-FD3653BCE7C5}</b:Guid>
    <b:Author>
      <b:Author>
        <b:NameList>
          <b:Person>
            <b:Last>Faith</b:Last>
          </b:Person>
        </b:NameList>
      </b:Author>
    </b:Author>
    <b:Title>Therapeutic Approaches: Understanding The Role of Therapist Orientation</b:Title>
    <b:Year>2021</b:Year>
    <b:YearAccessed>2023</b:YearAccessed>
    <b:MonthAccessed>March</b:MonthAccessed>
    <b:DayAccessed>31st</b:DayAccessed>
    <b:URL>https://soundwellmusictherapy.com/therapeutic-approaches-understanding-the-role-of-therapist-orientation/</b:URL>
    <b:RefOrder>12</b:RefOrder>
  </b:Source>
  <b:Source>
    <b:Tag>Ann07</b:Tag>
    <b:SourceType>Book</b:SourceType>
    <b:Guid>{102D098C-3F36-4575-B01D-F0C70BA96631}</b:Guid>
    <b:Title>Narrative Approaches in Play with Children</b:Title>
    <b:Year>2007</b:Year>
    <b:Author>
      <b:Author>
        <b:NameList>
          <b:Person>
            <b:Last>Cattanach</b:Last>
            <b:First>Ann</b:First>
          </b:Person>
        </b:NameList>
      </b:Author>
    </b:Author>
    <b:Publisher>Jessica Kingsley Publishers Ltd</b:Publisher>
    <b:RefOrder>2</b:RefOrder>
  </b:Source>
  <b:Source>
    <b:Tag>And23</b:Tag>
    <b:SourceType>InternetSite</b:SourceType>
    <b:Guid>{27F31733-88B6-49F7-BBC8-C96487215179}</b:Guid>
    <b:Title>What Makes a Good Therapist?</b:Title>
    <b:Year>2023</b:Year>
    <b:Author>
      <b:Author>
        <b:NameList>
          <b:Person>
            <b:Last>Darcy</b:Last>
            <b:First>Andrea</b:First>
            <b:Middle>M.</b:Middle>
          </b:Person>
        </b:NameList>
      </b:Author>
    </b:Author>
    <b:YearAccessed>2023</b:YearAccessed>
    <b:MonthAccessed>March</b:MonthAccessed>
    <b:DayAccessed>31st</b:DayAccessed>
    <b:URL>https://www.harleytherapy.co.uk/counselling/what-makes-a-good-therapist.htm</b:URL>
    <b:RefOrder>13</b:RefOrder>
  </b:Source>
  <b:Source>
    <b:Tag>Mic17</b:Tag>
    <b:SourceType>Book</b:SourceType>
    <b:Guid>{39F910EF-46C2-4564-9711-05834DEA5948}</b:Guid>
    <b:Title>Cognitive-Behavioral Therapy</b:Title>
    <b:Year>2017</b:Year>
    <b:Author>
      <b:Author>
        <b:NameList>
          <b:Person>
            <b:Last>Craske</b:Last>
            <b:First>Michelle</b:First>
            <b:Middle>G.</b:Middle>
          </b:Person>
        </b:NameList>
      </b:Author>
    </b:Author>
    <b:Publisher>American Psychological Association</b:Publisher>
    <b:Edition>2</b:Edition>
    <b:RefOrder>14</b:RefOrder>
  </b:Source>
  <b:Source>
    <b:Tag>Ken23</b:Tag>
    <b:SourceType>InternetSite</b:SourceType>
    <b:Guid>{904A1188-1B94-49BB-BCA4-D1E2BC5856F8}</b:Guid>
    <b:Title>B.F Skinners life, theories, and influence on psychology</b:Title>
    <b:Year>2023</b:Year>
    <b:Author>
      <b:Author>
        <b:NameList>
          <b:Person>
            <b:Last>Cherry</b:Last>
            <b:First>Kendra</b:First>
          </b:Person>
        </b:NameList>
      </b:Author>
    </b:Author>
    <b:YearAccessed>2023</b:YearAccessed>
    <b:MonthAccessed>March</b:MonthAccessed>
    <b:DayAccessed>23rd</b:DayAccessed>
    <b:URL>verywellmind.com</b:URL>
    <b:RefOrder>16</b:RefOrder>
  </b:Source>
  <b:Source>
    <b:Tag>Kyl01</b:Tag>
    <b:SourceType>Book</b:SourceType>
    <b:Guid>{83D62474-9AC0-48E9-BAE2-939A8B17CC8C}</b:Guid>
    <b:Title>The psychology of B.F. Skinner</b:Title>
    <b:Year>2001</b:Year>
    <b:Author>
      <b:Author>
        <b:NameList>
          <b:Person>
            <b:Last>Kyle E Ferguson</b:Last>
            <b:First>William</b:First>
            <b:Middle>T O'Donohue</b:Middle>
          </b:Person>
        </b:NameList>
      </b:Author>
    </b:Author>
    <b:Publisher>SAGE</b:Publisher>
    <b:RefOrder>15</b:RefOrder>
  </b:Source>
  <b:Source>
    <b:Tag>Ram22</b:Tag>
    <b:SourceType>InternetSite</b:SourceType>
    <b:Guid>{24458F83-FCE5-43CB-A933-19DD9C67B8EB}</b:Guid>
    <b:Title>trauma and behaviourism - the story is worth telling</b:Title>
    <b:Year>2022</b:Year>
    <b:YearAccessed>2023</b:YearAccessed>
    <b:MonthAccessed>April</b:MonthAccessed>
    <b:DayAccessed>1st</b:DayAccessed>
    <b:URL>cptsdfoundation.org</b:URL>
    <b:Author>
      <b:Author>
        <b:NameList>
          <b:Person>
            <b:Last>Diaz</b:Last>
            <b:First>Ramon</b:First>
          </b:Person>
        </b:NameList>
      </b:Author>
    </b:Author>
    <b:RefOrder>17</b:RefOrder>
  </b:Source>
  <b:Source>
    <b:Tag>San23</b:Tag>
    <b:SourceType>InternetSite</b:SourceType>
    <b:Guid>{E86CC866-820A-414F-83A4-8E6F831F7A8A}</b:Guid>
    <b:Author>
      <b:Author>
        <b:Corporate>Sandys club</b:Corporate>
      </b:Author>
    </b:Author>
    <b:Title>Sandy Bear childs bereavement charity </b:Title>
    <b:Year>2023</b:Year>
    <b:YearAccessed>2023</b:YearAccessed>
    <b:MonthAccessed>April</b:MonthAccessed>
    <b:DayAccessed>1st</b:DayAccessed>
    <b:URL>https://www.sandybear.co.uk/</b:URL>
    <b:RefOrder>23</b:RefOrder>
  </b:Source>
  <b:Source>
    <b:Tag>Bag10</b:Tag>
    <b:SourceType>Book</b:SourceType>
    <b:Guid>{68AED89E-0653-41EE-AAA8-FA9CA227F51E}</b:Guid>
    <b:Title>Child-Centered Play Therapy Research: The Evidence Base for Effective Practice</b:Title>
    <b:Year>2010</b:Year>
    <b:Author>
      <b:Author>
        <b:NameList>
          <b:Person>
            <b:Last>Baggerly</b:Last>
            <b:First>Jennifer</b:First>
            <b:Middle>N.</b:Middle>
          </b:Person>
        </b:NameList>
      </b:Author>
    </b:Author>
    <b:Publisher>Wiley-Blackwell</b:Publisher>
    <b:RefOrder>19</b:RefOrder>
  </b:Source>
  <b:Source>
    <b:Tag>Min231</b:Tag>
    <b:SourceType>InternetSite</b:SourceType>
    <b:Guid>{64B29345-2870-4F5B-B616-ABFC18168955}</b:Guid>
    <b:Title>How could trauma affect me?</b:Title>
    <b:Year>2023</b:Year>
    <b:Author>
      <b:Author>
        <b:Corporate>Mind</b:Corporate>
      </b:Author>
    </b:Author>
    <b:YearAccessed>2023</b:YearAccessed>
    <b:MonthAccessed>April</b:MonthAccessed>
    <b:DayAccessed>1st</b:DayAccessed>
    <b:URL>https://www.mind.org.uk/information-support/types-of-mental-health-problems/trauma/effects-of-trauma/</b:URL>
    <b:RefOrder>4</b:RefOrder>
  </b:Source>
  <b:Source>
    <b:Tag>Gin22</b:Tag>
    <b:SourceType>InternetSite</b:SourceType>
    <b:Guid>{D5089BBD-CE88-4515-ADC2-FC03B8F8AD7C}</b:Guid>
    <b:Author>
      <b:Author>
        <b:NameList>
          <b:Person>
            <b:Last>Ryder</b:Last>
            <b:First>Gina</b:First>
          </b:Person>
        </b:NameList>
      </b:Author>
    </b:Author>
    <b:Title>What is trauma?</b:Title>
    <b:Year>2022</b:Year>
    <b:YearAccessed>2023</b:YearAccessed>
    <b:MonthAccessed>April</b:MonthAccessed>
    <b:DayAccessed>4th</b:DayAccessed>
    <b:URL>https://psychcentral.com/health/what-is-trauma</b:URL>
    <b:RefOrder>6</b:RefOrder>
  </b:Source>
  <b:Source>
    <b:Tag>NHS22</b:Tag>
    <b:SourceType>InternetSite</b:SourceType>
    <b:Guid>{7D1A4C5D-F82B-4408-9330-DFF25AA31E36}</b:Guid>
    <b:Author>
      <b:Author>
        <b:Corporate>NHS</b:Corporate>
      </b:Author>
    </b:Author>
    <b:Title>Overview - Post-traumatic stress disorder</b:Title>
    <b:Year>2022</b:Year>
    <b:YearAccessed>2023</b:YearAccessed>
    <b:MonthAccessed>April</b:MonthAccessed>
    <b:DayAccessed>4th</b:DayAccessed>
    <b:URL>https://www.nhs.uk/mental-health/conditions/post-traumatic-stress-disorder-ptsd/overview/</b:URL>
    <b:RefOrder>5</b:RefOrder>
  </b:Source>
  <b:Source>
    <b:Tag>Min232</b:Tag>
    <b:SourceType>InternetSite</b:SourceType>
    <b:Guid>{DABA3C8D-5A47-42E7-90A0-ABA71DC1E951}</b:Guid>
    <b:Author>
      <b:Author>
        <b:NameList>
          <b:Person>
            <b:Last>Mind</b:Last>
          </b:Person>
        </b:NameList>
      </b:Author>
    </b:Author>
    <b:Title>What is complex PTSD?</b:Title>
    <b:Year>2023</b:Year>
    <b:YearAccessed>2023</b:YearAccessed>
    <b:MonthAccessed>April</b:MonthAccessed>
    <b:DayAccessed>4th</b:DayAccessed>
    <b:URL>https://www.mind.org.uk/information-support/types-of-mental-health-problems/post-traumatic-stress-disorder-ptsd-and-complex-ptsd/complex-ptsd/</b:URL>
    <b:RefOrder>7</b:RefOrder>
  </b:Source>
  <b:Source>
    <b:Tag>BAP14</b:Tag>
    <b:SourceType>InternetSite</b:SourceType>
    <b:Guid>{18AB9C02-9CF4-4059-BC91-BB70A684B25B}</b:Guid>
    <b:Author>
      <b:Author>
        <b:Corporate>BAPT</b:Corporate>
      </b:Author>
    </b:Author>
    <b:Title>British Association of Play Therapists</b:Title>
    <b:Year>2014</b:Year>
    <b:YearAccessed>2023</b:YearAccessed>
    <b:MonthAccessed>April</b:MonthAccessed>
    <b:DayAccessed>2nd</b:DayAccessed>
    <b:URL>https://www.bapt.info/play-therapy/history-play-therapy/</b:URL>
    <b:RefOrder>21</b:RefOrder>
  </b:Source>
  <b:Source>
    <b:Tag>Sar05</b:Tag>
    <b:SourceType>Book</b:SourceType>
    <b:Guid>{C84F5EDC-D4CD-4AB0-82BA-CB142A1435D8}</b:Guid>
    <b:Title>Intensive Play Therapy With Child Witnesses of Domestic Violence.</b:Title>
    <b:Year>2005</b:Year>
    <b:Author>
      <b:Author>
        <b:NameList>
          <b:Person>
            <b:Last>Kot</b:Last>
            <b:First>Sarina</b:First>
          </b:Person>
        </b:NameList>
      </b:Author>
    </b:Author>
    <b:Publisher>American Psychological Association</b:Publisher>
    <b:RefOrder>22</b:RefOrder>
  </b:Source>
  <b:Source>
    <b:Tag>PTU21</b:Tag>
    <b:SourceType>InternetSite</b:SourceType>
    <b:Guid>{EFADE3C0-3394-4486-AF13-0482DCB7B71B}</b:Guid>
    <b:Title>play therapy UK</b:Title>
    <b:Year>2021</b:Year>
    <b:Author>
      <b:Author>
        <b:Corporate>PTUK</b:Corporate>
      </b:Author>
    </b:Author>
    <b:YearAccessed>2023</b:YearAccessed>
    <b:MonthAccessed>April</b:MonthAccessed>
    <b:DayAccessed>4th</b:DayAccessed>
    <b:URL>https://playtherapy.org.uk/for-children/</b:URL>
    <b:RefOrder>20</b:RefOrder>
  </b:Source>
  <b:Source>
    <b:Tag>Ann19</b:Tag>
    <b:SourceType>InternetSite</b:SourceType>
    <b:Guid>{937FF020-B4F9-4D19-AD74-42BA0434FD76}</b:Guid>
    <b:Author>
      <b:Author>
        <b:NameList>
          <b:Person>
            <b:Last>Pietrangelo</b:Last>
            <b:First>Ann</b:First>
          </b:Person>
        </b:NameList>
      </b:Author>
    </b:Author>
    <b:Title>How Play Therapy Treats and Benefits Children and Some Adults</b:Title>
    <b:Year>2019</b:Year>
    <b:YearAccessed>2023</b:YearAccessed>
    <b:MonthAccessed>April</b:MonthAccessed>
    <b:DayAccessed>4th</b:DayAccessed>
    <b:URL>https://www.healthline.com/health/play-therapy</b:URL>
    <b:RefOrder>18</b:RefOrder>
  </b:Source>
  <b:Source>
    <b:Tag>Bri23</b:Tag>
    <b:SourceType>InternetSite</b:SourceType>
    <b:Guid>{13C80A2B-03F5-4A4B-AAFF-311E03FAB684}</b:Guid>
    <b:Author>
      <b:Author>
        <b:Corporate>British assotiation of art therapy </b:Corporate>
      </b:Author>
    </b:Author>
    <b:Title>What is art therapy?</b:Title>
    <b:Year>2023</b:Year>
    <b:YearAccessed>2023</b:YearAccessed>
    <b:MonthAccessed>April</b:MonthAccessed>
    <b:DayAccessed>7th</b:DayAccessed>
    <b:URL>https://baat.org/art-therapy/what-is-art-therapy/</b:URL>
    <b:RefOrder>24</b:RefOrder>
  </b:Source>
  <b:Source>
    <b:Tag>Zoe20</b:Tag>
    <b:SourceType>InternetSite</b:SourceType>
    <b:Guid>{A1ECA789-0D44-4783-8E0B-3EADE0C9366F}</b:Guid>
    <b:Author>
      <b:Author>
        <b:NameList>
          <b:Person>
            <b:Last>Moula</b:Last>
            <b:First>Zoe</b:First>
          </b:Person>
        </b:NameList>
      </b:Author>
    </b:Author>
    <b:Title>A systematic review of the effectiveness of art therapy delivered in school-based settings to children aged 5–12 years</b:Title>
    <b:Year>2020</b:Year>
    <b:YearAccessed>2023</b:YearAccessed>
    <b:MonthAccessed>April</b:MonthAccessed>
    <b:DayAccessed>7th</b:DayAccessed>
    <b:URL>https://www.tandfonline.com/doi/abs/10.1080/17454832.2020.1751219?journalCode=rart20#:~:text=Art%20therapy%20is%20widely%20used%20in%20schools%20to,drawing%2C%20painting%2C%20sculpture%2C%20clay%2C%20or%20digital%20art%20media.</b:URL>
    <b:RefOrder>25</b:RefOrder>
  </b:Source>
  <b:Source>
    <b:Tag>Sus15</b:Tag>
    <b:SourceType>InternetSite</b:SourceType>
    <b:Guid>{B63DEF32-DC6C-4BF6-B11F-3C80AF75BE9A}</b:Guid>
    <b:Author>
      <b:Author>
        <b:NameList>
          <b:Person>
            <b:Last>Hogan</b:Last>
            <b:First>Susan</b:First>
          </b:Person>
        </b:NameList>
      </b:Author>
    </b:Author>
    <b:Title>Art Therapy Theories: A Critical Introduction</b:Title>
    <b:Year>2015</b:Year>
    <b:YearAccessed>2023</b:YearAccessed>
    <b:MonthAccessed>April</b:MonthAccessed>
    <b:DayAccessed>7th</b:DayAccessed>
    <b:URL>https://www.researchgate.net/publication/345827694_Art_Therapy_Theories_A_Critical_Introduction</b:URL>
    <b:RefOrder>26</b:RefOrder>
  </b:Source>
</b:Sources>
</file>

<file path=customXml/itemProps1.xml><?xml version="1.0" encoding="utf-8"?>
<ds:datastoreItem xmlns:ds="http://schemas.openxmlformats.org/officeDocument/2006/customXml" ds:itemID="{3026F804-50AE-4B33-8EEE-3E25E0E2A350}">
  <ds:schemaRefs>
    <ds:schemaRef ds:uri="http://schemas.microsoft.com/office/2006/metadata/properties"/>
    <ds:schemaRef ds:uri="http://schemas.microsoft.com/office/infopath/2007/PartnerControls"/>
    <ds:schemaRef ds:uri="2dc8c000-3fb6-4aae-80f6-b33e90f8692e"/>
  </ds:schemaRefs>
</ds:datastoreItem>
</file>

<file path=customXml/itemProps2.xml><?xml version="1.0" encoding="utf-8"?>
<ds:datastoreItem xmlns:ds="http://schemas.openxmlformats.org/officeDocument/2006/customXml" ds:itemID="{0FF12B09-4D61-4942-A9E9-60CD51443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13F442-C11E-4FC7-9BA2-A6284FFB077C}">
  <ds:schemaRefs>
    <ds:schemaRef ds:uri="http://schemas.microsoft.com/sharepoint/v3/contenttype/forms"/>
  </ds:schemaRefs>
</ds:datastoreItem>
</file>

<file path=customXml/itemProps4.xml><?xml version="1.0" encoding="utf-8"?>
<ds:datastoreItem xmlns:ds="http://schemas.openxmlformats.org/officeDocument/2006/customXml" ds:itemID="{CE5D54C8-ED6F-47DB-9800-D6F827A7B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8</Pages>
  <Words>4628</Words>
  <Characters>26382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dc:creator>
  <cp:keywords/>
  <dc:description/>
  <cp:lastModifiedBy>shannon ready</cp:lastModifiedBy>
  <cp:revision>366</cp:revision>
  <dcterms:created xsi:type="dcterms:W3CDTF">2023-03-30T18:57:00Z</dcterms:created>
  <dcterms:modified xsi:type="dcterms:W3CDTF">2023-04-07T13:57:00Z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