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245B80" w14:textId="25A6AC2D" w:rsidR="008C26E4" w:rsidRPr="00EB0A5B" w:rsidRDefault="008C26E4">
      <w:pPr>
        <w:rPr>
          <w:sz w:val="28"/>
          <w:szCs w:val="28"/>
          <w:u w:val="single"/>
          <w:lang w:val="fr-FR"/>
        </w:rPr>
      </w:pPr>
      <w:r w:rsidRPr="00EB0A5B">
        <w:rPr>
          <w:sz w:val="28"/>
          <w:szCs w:val="28"/>
          <w:u w:val="single"/>
          <w:lang w:val="fr-FR"/>
        </w:rPr>
        <w:t>ACBA 5003 Class Questions</w:t>
      </w:r>
    </w:p>
    <w:p w14:paraId="511725B9" w14:textId="77777777" w:rsidR="008C26E4" w:rsidRPr="00EB0A5B" w:rsidRDefault="008C26E4">
      <w:pPr>
        <w:rPr>
          <w:sz w:val="28"/>
          <w:szCs w:val="28"/>
          <w:lang w:val="fr-FR"/>
        </w:rPr>
      </w:pPr>
    </w:p>
    <w:p w14:paraId="2BB90A95" w14:textId="1E81ED3E" w:rsidR="00297FDA" w:rsidRPr="00140985" w:rsidRDefault="008C26E4">
      <w:pPr>
        <w:rPr>
          <w:b/>
          <w:bCs/>
          <w:sz w:val="28"/>
          <w:szCs w:val="28"/>
          <w:lang w:val="fr-FR"/>
        </w:rPr>
      </w:pPr>
      <w:r w:rsidRPr="00140985">
        <w:rPr>
          <w:b/>
          <w:bCs/>
          <w:sz w:val="28"/>
          <w:szCs w:val="28"/>
          <w:lang w:val="fr-FR"/>
        </w:rPr>
        <w:t>Question 1 (50 mins)</w:t>
      </w:r>
    </w:p>
    <w:p w14:paraId="7168CCB1" w14:textId="3350E9F5" w:rsidR="008C26E4" w:rsidRPr="00EB0A5B" w:rsidRDefault="008C26E4">
      <w:pPr>
        <w:rPr>
          <w:sz w:val="28"/>
          <w:szCs w:val="28"/>
        </w:rPr>
      </w:pPr>
      <w:r w:rsidRPr="00EB0A5B">
        <w:rPr>
          <w:sz w:val="28"/>
          <w:szCs w:val="28"/>
        </w:rPr>
        <w:t>On Moodle a designer has provided drawings to calculate the initial budget cost for a domestic dwelling for a local housing developer. Spons should be used to price the dwelling (use Spons 2020 also on Moodle). The construction of the walls should be assumed to be render (15mm), Block (100mm), Cavity (25mm), insulation, (75mm) and block (150mm).</w:t>
      </w:r>
    </w:p>
    <w:p w14:paraId="31549C98" w14:textId="77777777" w:rsidR="008C26E4" w:rsidRPr="00EB0A5B" w:rsidRDefault="008C26E4">
      <w:pPr>
        <w:rPr>
          <w:sz w:val="28"/>
          <w:szCs w:val="28"/>
        </w:rPr>
      </w:pPr>
    </w:p>
    <w:p w14:paraId="57F9C4B0" w14:textId="59158734" w:rsidR="008C26E4" w:rsidRPr="00EB0A5B" w:rsidRDefault="008C26E4" w:rsidP="008C26E4">
      <w:pPr>
        <w:pStyle w:val="ListParagraph"/>
        <w:numPr>
          <w:ilvl w:val="0"/>
          <w:numId w:val="1"/>
        </w:numPr>
        <w:rPr>
          <w:sz w:val="28"/>
          <w:szCs w:val="28"/>
        </w:rPr>
      </w:pPr>
      <w:r w:rsidRPr="00EB0A5B">
        <w:rPr>
          <w:sz w:val="28"/>
          <w:szCs w:val="28"/>
        </w:rPr>
        <w:t xml:space="preserve">You need to measure the dwelling provided on Moodle and </w:t>
      </w:r>
      <w:r w:rsidR="00FC407F">
        <w:rPr>
          <w:sz w:val="28"/>
          <w:szCs w:val="28"/>
        </w:rPr>
        <w:t>us</w:t>
      </w:r>
      <w:r w:rsidRPr="00EB0A5B">
        <w:rPr>
          <w:sz w:val="28"/>
          <w:szCs w:val="28"/>
        </w:rPr>
        <w:t>e this to calculate the GIFA and therefore a budget cost total. Sate any assumptions made.</w:t>
      </w:r>
    </w:p>
    <w:p w14:paraId="512C6D36" w14:textId="77777777" w:rsidR="008C26E4" w:rsidRPr="00EB0A5B" w:rsidRDefault="008C26E4">
      <w:pPr>
        <w:rPr>
          <w:sz w:val="28"/>
          <w:szCs w:val="28"/>
        </w:rPr>
      </w:pPr>
    </w:p>
    <w:p w14:paraId="6B054337" w14:textId="6D849115" w:rsidR="008C26E4" w:rsidRPr="00EB0A5B" w:rsidRDefault="008C26E4" w:rsidP="008C26E4">
      <w:pPr>
        <w:pStyle w:val="ListParagraph"/>
        <w:numPr>
          <w:ilvl w:val="0"/>
          <w:numId w:val="1"/>
        </w:numPr>
        <w:rPr>
          <w:sz w:val="28"/>
          <w:szCs w:val="28"/>
        </w:rPr>
      </w:pPr>
      <w:r w:rsidRPr="00EB0A5B">
        <w:rPr>
          <w:sz w:val="28"/>
          <w:szCs w:val="28"/>
        </w:rPr>
        <w:t xml:space="preserve">Explain to the client the types of budget estimates </w:t>
      </w:r>
      <w:r w:rsidR="00FB4367">
        <w:rPr>
          <w:sz w:val="28"/>
          <w:szCs w:val="28"/>
        </w:rPr>
        <w:t xml:space="preserve">available </w:t>
      </w:r>
      <w:r w:rsidRPr="00EB0A5B">
        <w:rPr>
          <w:sz w:val="28"/>
          <w:szCs w:val="28"/>
        </w:rPr>
        <w:t>and the NRM1 rules for calculating.</w:t>
      </w:r>
    </w:p>
    <w:p w14:paraId="294A41BC" w14:textId="77777777" w:rsidR="008C26E4" w:rsidRPr="00EB0A5B" w:rsidRDefault="008C26E4" w:rsidP="008C26E4">
      <w:pPr>
        <w:pStyle w:val="ListParagraph"/>
        <w:rPr>
          <w:sz w:val="28"/>
          <w:szCs w:val="28"/>
        </w:rPr>
      </w:pPr>
    </w:p>
    <w:p w14:paraId="5D0C8A6D" w14:textId="77777777" w:rsidR="00140985" w:rsidRDefault="00140985" w:rsidP="008C26E4">
      <w:pPr>
        <w:rPr>
          <w:sz w:val="28"/>
          <w:szCs w:val="28"/>
        </w:rPr>
      </w:pPr>
    </w:p>
    <w:p w14:paraId="1220F3B4" w14:textId="77777777" w:rsidR="00140985" w:rsidRDefault="00140985" w:rsidP="008C26E4">
      <w:pPr>
        <w:rPr>
          <w:sz w:val="28"/>
          <w:szCs w:val="28"/>
        </w:rPr>
      </w:pPr>
    </w:p>
    <w:p w14:paraId="455A03A2" w14:textId="45275CD3" w:rsidR="008C26E4" w:rsidRPr="00140985" w:rsidRDefault="008C26E4" w:rsidP="008C26E4">
      <w:pPr>
        <w:rPr>
          <w:b/>
          <w:bCs/>
          <w:sz w:val="28"/>
          <w:szCs w:val="28"/>
        </w:rPr>
      </w:pPr>
      <w:r w:rsidRPr="00140985">
        <w:rPr>
          <w:b/>
          <w:bCs/>
          <w:sz w:val="28"/>
          <w:szCs w:val="28"/>
        </w:rPr>
        <w:t>Question 2 (50 mins)</w:t>
      </w:r>
    </w:p>
    <w:p w14:paraId="1B79457F" w14:textId="5FF7E70A" w:rsidR="008C26E4" w:rsidRPr="00EB0A5B" w:rsidRDefault="008C26E4" w:rsidP="00BE24B7">
      <w:pPr>
        <w:pStyle w:val="ListParagraph"/>
        <w:numPr>
          <w:ilvl w:val="0"/>
          <w:numId w:val="2"/>
        </w:numPr>
        <w:rPr>
          <w:sz w:val="28"/>
          <w:szCs w:val="28"/>
        </w:rPr>
      </w:pPr>
      <w:r w:rsidRPr="00EB0A5B">
        <w:rPr>
          <w:sz w:val="28"/>
          <w:szCs w:val="28"/>
        </w:rPr>
        <w:t>Why do we use standard forms of measurement</w:t>
      </w:r>
      <w:r w:rsidR="00F337C2" w:rsidRPr="00EB0A5B">
        <w:rPr>
          <w:sz w:val="28"/>
          <w:szCs w:val="28"/>
        </w:rPr>
        <w:t xml:space="preserve"> for construction works</w:t>
      </w:r>
      <w:r w:rsidRPr="00EB0A5B">
        <w:rPr>
          <w:sz w:val="28"/>
          <w:szCs w:val="28"/>
        </w:rPr>
        <w:t xml:space="preserve"> </w:t>
      </w:r>
      <w:r w:rsidR="00F337C2" w:rsidRPr="00EB0A5B">
        <w:rPr>
          <w:sz w:val="28"/>
          <w:szCs w:val="28"/>
        </w:rPr>
        <w:t>and what are the types?</w:t>
      </w:r>
    </w:p>
    <w:p w14:paraId="484D6C8B" w14:textId="2F2272BB" w:rsidR="00F337C2" w:rsidRPr="00EB0A5B" w:rsidRDefault="00F337C2" w:rsidP="00BE24B7">
      <w:pPr>
        <w:pStyle w:val="ListParagraph"/>
        <w:numPr>
          <w:ilvl w:val="0"/>
          <w:numId w:val="2"/>
        </w:numPr>
        <w:rPr>
          <w:sz w:val="28"/>
          <w:szCs w:val="28"/>
        </w:rPr>
      </w:pPr>
      <w:r w:rsidRPr="00EB0A5B">
        <w:rPr>
          <w:sz w:val="28"/>
          <w:szCs w:val="28"/>
        </w:rPr>
        <w:t>What are the three common methods for obtaining construction prices, when producing a budget estimate?</w:t>
      </w:r>
    </w:p>
    <w:p w14:paraId="0858C259" w14:textId="6D42B50E" w:rsidR="00F337C2" w:rsidRPr="00EB0A5B" w:rsidRDefault="00E507AA" w:rsidP="00BE24B7">
      <w:pPr>
        <w:pStyle w:val="ListParagraph"/>
        <w:numPr>
          <w:ilvl w:val="0"/>
          <w:numId w:val="2"/>
        </w:numPr>
        <w:rPr>
          <w:sz w:val="28"/>
          <w:szCs w:val="28"/>
        </w:rPr>
      </w:pPr>
      <w:r w:rsidRPr="00EB0A5B">
        <w:rPr>
          <w:sz w:val="28"/>
          <w:szCs w:val="28"/>
        </w:rPr>
        <w:t xml:space="preserve">How can we improve the </w:t>
      </w:r>
      <w:r w:rsidR="00BE24B7" w:rsidRPr="00EB0A5B">
        <w:rPr>
          <w:sz w:val="28"/>
          <w:szCs w:val="28"/>
        </w:rPr>
        <w:t>accuracy of the estimate as the design develops?</w:t>
      </w:r>
    </w:p>
    <w:p w14:paraId="4BC84237" w14:textId="77777777" w:rsidR="00F337C2" w:rsidRDefault="00F337C2" w:rsidP="008C26E4"/>
    <w:p w14:paraId="27260C98" w14:textId="77777777" w:rsidR="008C26E4" w:rsidRDefault="008C26E4" w:rsidP="008C26E4"/>
    <w:p w14:paraId="08180055" w14:textId="77777777" w:rsidR="008C26E4" w:rsidRDefault="008C26E4" w:rsidP="008C26E4"/>
    <w:sectPr w:rsidR="008C26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281BF7"/>
    <w:multiLevelType w:val="hybridMultilevel"/>
    <w:tmpl w:val="FC829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5B7170"/>
    <w:multiLevelType w:val="hybridMultilevel"/>
    <w:tmpl w:val="584E1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6707014">
    <w:abstractNumId w:val="0"/>
  </w:num>
  <w:num w:numId="2" w16cid:durableId="5499975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6E4"/>
    <w:rsid w:val="00140985"/>
    <w:rsid w:val="00297FDA"/>
    <w:rsid w:val="008C26E4"/>
    <w:rsid w:val="009E6DFA"/>
    <w:rsid w:val="00BE24B7"/>
    <w:rsid w:val="00E507AA"/>
    <w:rsid w:val="00EB0A5B"/>
    <w:rsid w:val="00F337C2"/>
    <w:rsid w:val="00FB4367"/>
    <w:rsid w:val="00FC407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9AFDC"/>
  <w15:chartTrackingRefBased/>
  <w15:docId w15:val="{233DA74F-CC58-4907-BE5C-564278B05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26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140</Words>
  <Characters>798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Tindall</dc:creator>
  <cp:keywords/>
  <dc:description/>
  <cp:lastModifiedBy>Steve Tindall</cp:lastModifiedBy>
  <cp:revision>7</cp:revision>
  <dcterms:created xsi:type="dcterms:W3CDTF">2024-03-11T08:11:00Z</dcterms:created>
  <dcterms:modified xsi:type="dcterms:W3CDTF">2024-03-11T08:31:00Z</dcterms:modified>
</cp:coreProperties>
</file>