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4D833" w14:textId="7AD0EAC0" w:rsidR="004F03E6" w:rsidRPr="004E480B" w:rsidRDefault="00C41B04" w:rsidP="00582850">
      <w:pPr>
        <w:spacing w:line="240" w:lineRule="auto"/>
        <w:jc w:val="center"/>
        <w:rPr>
          <w:rFonts w:ascii="Times New Roman" w:hAnsi="Times New Roman" w:cs="Times New Roman"/>
          <w:b/>
          <w:bCs/>
          <w:sz w:val="24"/>
          <w:szCs w:val="24"/>
        </w:rPr>
      </w:pPr>
      <w:r w:rsidRPr="004E480B">
        <w:rPr>
          <w:rFonts w:ascii="Times New Roman" w:hAnsi="Times New Roman" w:cs="Times New Roman"/>
          <w:b/>
          <w:bCs/>
          <w:sz w:val="24"/>
          <w:szCs w:val="24"/>
        </w:rPr>
        <w:t xml:space="preserve">Research Proposal </w:t>
      </w:r>
    </w:p>
    <w:p w14:paraId="12B6EAFB" w14:textId="77777777" w:rsidR="004F03E6" w:rsidRPr="004E480B" w:rsidRDefault="004F03E6" w:rsidP="00582850">
      <w:pPr>
        <w:spacing w:line="240" w:lineRule="auto"/>
        <w:jc w:val="both"/>
        <w:rPr>
          <w:rFonts w:ascii="Times New Roman" w:hAnsi="Times New Roman" w:cs="Times New Roman"/>
          <w:b/>
          <w:bCs/>
          <w:sz w:val="24"/>
          <w:szCs w:val="24"/>
        </w:rPr>
      </w:pPr>
      <w:r w:rsidRPr="004E480B">
        <w:rPr>
          <w:rFonts w:ascii="Times New Roman" w:hAnsi="Times New Roman" w:cs="Times New Roman"/>
          <w:b/>
          <w:bCs/>
          <w:sz w:val="24"/>
          <w:szCs w:val="24"/>
        </w:rPr>
        <w:t>Proposal title</w:t>
      </w:r>
    </w:p>
    <w:p w14:paraId="2663DC9E" w14:textId="76065BCB" w:rsidR="004F03E6" w:rsidRPr="004E480B" w:rsidRDefault="00C41B04" w:rsidP="00582850">
      <w:p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Effective leadership in </w:t>
      </w:r>
      <w:r w:rsidR="00161AEE" w:rsidRPr="004E480B">
        <w:rPr>
          <w:rFonts w:ascii="Times New Roman" w:hAnsi="Times New Roman" w:cs="Times New Roman"/>
          <w:sz w:val="24"/>
          <w:szCs w:val="24"/>
        </w:rPr>
        <w:t>N</w:t>
      </w:r>
      <w:r w:rsidR="002D7AC7" w:rsidRPr="004E480B">
        <w:rPr>
          <w:rFonts w:ascii="Times New Roman" w:hAnsi="Times New Roman" w:cs="Times New Roman"/>
          <w:sz w:val="24"/>
          <w:szCs w:val="24"/>
        </w:rPr>
        <w:t>on-Profit Organisation</w:t>
      </w:r>
      <w:r w:rsidRPr="004E480B">
        <w:rPr>
          <w:rFonts w:ascii="Times New Roman" w:hAnsi="Times New Roman" w:cs="Times New Roman"/>
          <w:sz w:val="24"/>
          <w:szCs w:val="24"/>
        </w:rPr>
        <w:t xml:space="preserve">s. </w:t>
      </w:r>
    </w:p>
    <w:p w14:paraId="6013635A" w14:textId="77777777" w:rsidR="004F03E6" w:rsidRPr="004E480B" w:rsidRDefault="004F03E6" w:rsidP="00582850">
      <w:pPr>
        <w:spacing w:line="240" w:lineRule="auto"/>
        <w:jc w:val="both"/>
        <w:rPr>
          <w:rFonts w:ascii="Times New Roman" w:hAnsi="Times New Roman" w:cs="Times New Roman"/>
          <w:sz w:val="24"/>
          <w:szCs w:val="24"/>
        </w:rPr>
      </w:pPr>
    </w:p>
    <w:p w14:paraId="62D7583F" w14:textId="44AF62B9" w:rsidR="004F03E6" w:rsidRPr="004E480B" w:rsidRDefault="004F03E6" w:rsidP="00582850">
      <w:pPr>
        <w:spacing w:line="240" w:lineRule="auto"/>
        <w:jc w:val="both"/>
        <w:rPr>
          <w:rFonts w:ascii="Times New Roman" w:hAnsi="Times New Roman" w:cs="Times New Roman"/>
          <w:b/>
          <w:bCs/>
          <w:sz w:val="24"/>
          <w:szCs w:val="24"/>
        </w:rPr>
      </w:pPr>
      <w:r w:rsidRPr="004E480B">
        <w:rPr>
          <w:rFonts w:ascii="Times New Roman" w:hAnsi="Times New Roman" w:cs="Times New Roman"/>
          <w:b/>
          <w:bCs/>
          <w:sz w:val="24"/>
          <w:szCs w:val="24"/>
        </w:rPr>
        <w:t>Abstract</w:t>
      </w:r>
      <w:r w:rsidR="00AB21C4" w:rsidRPr="004E480B">
        <w:rPr>
          <w:rFonts w:ascii="Times New Roman" w:hAnsi="Times New Roman" w:cs="Times New Roman"/>
          <w:b/>
          <w:bCs/>
          <w:sz w:val="24"/>
          <w:szCs w:val="24"/>
        </w:rPr>
        <w:t xml:space="preserve"> </w:t>
      </w:r>
    </w:p>
    <w:p w14:paraId="08563E9B" w14:textId="1B086466" w:rsidR="00537516" w:rsidRPr="004E480B" w:rsidRDefault="00A353B6" w:rsidP="00582850">
      <w:pPr>
        <w:spacing w:line="240" w:lineRule="auto"/>
        <w:jc w:val="both"/>
        <w:rPr>
          <w:rFonts w:ascii="Times New Roman" w:hAnsi="Times New Roman" w:cs="Times New Roman"/>
          <w:color w:val="0070C0"/>
          <w:sz w:val="24"/>
          <w:szCs w:val="24"/>
        </w:rPr>
      </w:pPr>
      <w:r w:rsidRPr="004E480B">
        <w:rPr>
          <w:rFonts w:ascii="Times New Roman" w:hAnsi="Times New Roman" w:cs="Times New Roman"/>
          <w:b/>
          <w:bCs/>
          <w:sz w:val="24"/>
          <w:szCs w:val="24"/>
        </w:rPr>
        <w:t>Purpose</w:t>
      </w:r>
      <w:r w:rsidRPr="004E480B">
        <w:rPr>
          <w:rFonts w:ascii="Times New Roman" w:hAnsi="Times New Roman" w:cs="Times New Roman"/>
          <w:sz w:val="24"/>
          <w:szCs w:val="24"/>
        </w:rPr>
        <w:t xml:space="preserve"> – </w:t>
      </w:r>
      <w:r w:rsidR="00CE6303" w:rsidRPr="004E480B">
        <w:rPr>
          <w:rFonts w:ascii="Times New Roman" w:hAnsi="Times New Roman" w:cs="Times New Roman"/>
          <w:sz w:val="24"/>
          <w:szCs w:val="24"/>
        </w:rPr>
        <w:t xml:space="preserve">Studying effective leadership in </w:t>
      </w:r>
      <w:r w:rsidR="00593AF2" w:rsidRPr="004E480B">
        <w:rPr>
          <w:rFonts w:ascii="Times New Roman" w:hAnsi="Times New Roman" w:cs="Times New Roman"/>
          <w:sz w:val="24"/>
          <w:szCs w:val="24"/>
        </w:rPr>
        <w:t>Non-Profit Organisations</w:t>
      </w:r>
      <w:r w:rsidR="00CE6303" w:rsidRPr="004E480B">
        <w:rPr>
          <w:rFonts w:ascii="Times New Roman" w:hAnsi="Times New Roman" w:cs="Times New Roman"/>
          <w:sz w:val="24"/>
          <w:szCs w:val="24"/>
        </w:rPr>
        <w:t xml:space="preserve"> </w:t>
      </w:r>
      <w:r w:rsidR="0087231B" w:rsidRPr="004E480B">
        <w:rPr>
          <w:rFonts w:ascii="Times New Roman" w:hAnsi="Times New Roman" w:cs="Times New Roman"/>
          <w:sz w:val="24"/>
          <w:szCs w:val="24"/>
        </w:rPr>
        <w:t xml:space="preserve">(“NPO”) </w:t>
      </w:r>
      <w:r w:rsidR="00CE6303" w:rsidRPr="004E480B">
        <w:rPr>
          <w:rFonts w:ascii="Times New Roman" w:hAnsi="Times New Roman" w:cs="Times New Roman"/>
          <w:sz w:val="24"/>
          <w:szCs w:val="24"/>
        </w:rPr>
        <w:t xml:space="preserve">can lead to improved </w:t>
      </w:r>
      <w:r w:rsidR="00165146" w:rsidRPr="004E480B">
        <w:rPr>
          <w:rFonts w:ascii="Times New Roman" w:hAnsi="Times New Roman" w:cs="Times New Roman"/>
          <w:sz w:val="24"/>
          <w:szCs w:val="24"/>
        </w:rPr>
        <w:t>organisa</w:t>
      </w:r>
      <w:r w:rsidR="00CE6303" w:rsidRPr="004E480B">
        <w:rPr>
          <w:rFonts w:ascii="Times New Roman" w:hAnsi="Times New Roman" w:cs="Times New Roman"/>
          <w:sz w:val="24"/>
          <w:szCs w:val="24"/>
        </w:rPr>
        <w:t>tional performance, increased donor trust, greater social impact, improved employee satisfaction, and increased collaboration.</w:t>
      </w:r>
      <w:r w:rsidR="00D64EB1" w:rsidRPr="004E480B">
        <w:rPr>
          <w:rFonts w:ascii="Times New Roman" w:hAnsi="Times New Roman" w:cs="Times New Roman"/>
          <w:color w:val="0070C0"/>
          <w:sz w:val="24"/>
          <w:szCs w:val="24"/>
        </w:rPr>
        <w:t xml:space="preserve">  </w:t>
      </w:r>
    </w:p>
    <w:p w14:paraId="24CC59EE" w14:textId="67D7E7B7" w:rsidR="00537516" w:rsidRPr="004E480B" w:rsidRDefault="00537516" w:rsidP="00582850">
      <w:pPr>
        <w:spacing w:line="240" w:lineRule="auto"/>
        <w:jc w:val="both"/>
        <w:rPr>
          <w:rFonts w:ascii="Times New Roman" w:hAnsi="Times New Roman" w:cs="Times New Roman"/>
          <w:color w:val="0070C0"/>
          <w:sz w:val="24"/>
          <w:szCs w:val="24"/>
        </w:rPr>
      </w:pPr>
      <w:r w:rsidRPr="004E480B">
        <w:rPr>
          <w:rFonts w:ascii="Times New Roman" w:hAnsi="Times New Roman" w:cs="Times New Roman"/>
          <w:b/>
          <w:bCs/>
          <w:sz w:val="24"/>
          <w:szCs w:val="24"/>
        </w:rPr>
        <w:t xml:space="preserve">Introduction – </w:t>
      </w:r>
      <w:r w:rsidR="00CE6303" w:rsidRPr="004E480B">
        <w:rPr>
          <w:rFonts w:ascii="Times New Roman" w:hAnsi="Times New Roman" w:cs="Times New Roman"/>
          <w:sz w:val="24"/>
          <w:szCs w:val="24"/>
        </w:rPr>
        <w:t xml:space="preserve">Streams of literature provide different perspectives and approaches to effective leadership in </w:t>
      </w:r>
      <w:r w:rsidR="0087326E">
        <w:rPr>
          <w:rFonts w:ascii="Times New Roman" w:hAnsi="Times New Roman" w:cs="Times New Roman"/>
          <w:sz w:val="24"/>
          <w:szCs w:val="24"/>
        </w:rPr>
        <w:t>NPOs</w:t>
      </w:r>
      <w:r w:rsidR="00CE6303" w:rsidRPr="004E480B">
        <w:rPr>
          <w:rFonts w:ascii="Times New Roman" w:hAnsi="Times New Roman" w:cs="Times New Roman"/>
          <w:sz w:val="24"/>
          <w:szCs w:val="24"/>
        </w:rPr>
        <w:t>.  Researchers and practitioners often draw on multiple streams of literature to develop comprehensive frameworks for leadership development and organisational improvement.</w:t>
      </w:r>
      <w:r w:rsidR="00D64EB1" w:rsidRPr="004E480B">
        <w:rPr>
          <w:rFonts w:ascii="Times New Roman" w:hAnsi="Times New Roman" w:cs="Times New Roman"/>
          <w:color w:val="0070C0"/>
          <w:sz w:val="24"/>
          <w:szCs w:val="24"/>
        </w:rPr>
        <w:t xml:space="preserve">  </w:t>
      </w:r>
      <w:r w:rsidR="002763E9" w:rsidRPr="004E480B">
        <w:rPr>
          <w:rFonts w:ascii="Times New Roman" w:hAnsi="Times New Roman" w:cs="Times New Roman"/>
          <w:sz w:val="24"/>
          <w:szCs w:val="24"/>
        </w:rPr>
        <w:t xml:space="preserve">Effective leadership in </w:t>
      </w:r>
      <w:r w:rsidR="00161AEE" w:rsidRPr="004E480B">
        <w:rPr>
          <w:rFonts w:ascii="Times New Roman" w:hAnsi="Times New Roman" w:cs="Times New Roman"/>
          <w:sz w:val="24"/>
          <w:szCs w:val="24"/>
        </w:rPr>
        <w:t>NPO</w:t>
      </w:r>
      <w:r w:rsidR="002763E9" w:rsidRPr="004E480B">
        <w:rPr>
          <w:rFonts w:ascii="Times New Roman" w:hAnsi="Times New Roman" w:cs="Times New Roman"/>
          <w:sz w:val="24"/>
          <w:szCs w:val="24"/>
        </w:rPr>
        <w:t xml:space="preserve"> would be the proposed study and the research question is “How does leadership style impact the </w:t>
      </w:r>
      <w:r w:rsidR="00165146" w:rsidRPr="004E480B">
        <w:rPr>
          <w:rFonts w:ascii="Times New Roman" w:hAnsi="Times New Roman" w:cs="Times New Roman"/>
          <w:sz w:val="24"/>
          <w:szCs w:val="24"/>
        </w:rPr>
        <w:t>organisa</w:t>
      </w:r>
      <w:r w:rsidR="002763E9" w:rsidRPr="004E480B">
        <w:rPr>
          <w:rFonts w:ascii="Times New Roman" w:hAnsi="Times New Roman" w:cs="Times New Roman"/>
          <w:sz w:val="24"/>
          <w:szCs w:val="24"/>
        </w:rPr>
        <w:t xml:space="preserve">tional performance of </w:t>
      </w:r>
      <w:r w:rsidR="00161AEE" w:rsidRPr="004E480B">
        <w:rPr>
          <w:rFonts w:ascii="Times New Roman" w:hAnsi="Times New Roman" w:cs="Times New Roman"/>
          <w:sz w:val="24"/>
          <w:szCs w:val="24"/>
        </w:rPr>
        <w:t>NPO</w:t>
      </w:r>
      <w:r w:rsidR="002763E9" w:rsidRPr="004E480B">
        <w:rPr>
          <w:rFonts w:ascii="Times New Roman" w:hAnsi="Times New Roman" w:cs="Times New Roman"/>
          <w:sz w:val="24"/>
          <w:szCs w:val="24"/>
        </w:rPr>
        <w:t>?”</w:t>
      </w:r>
      <w:r w:rsidR="00D64EB1" w:rsidRPr="004E480B">
        <w:rPr>
          <w:rFonts w:ascii="Times New Roman" w:hAnsi="Times New Roman" w:cs="Times New Roman"/>
          <w:color w:val="0070C0"/>
          <w:sz w:val="24"/>
          <w:szCs w:val="24"/>
        </w:rPr>
        <w:t xml:space="preserve">  </w:t>
      </w:r>
      <w:r w:rsidR="002763E9" w:rsidRPr="004E480B">
        <w:rPr>
          <w:rFonts w:ascii="Times New Roman" w:hAnsi="Times New Roman" w:cs="Times New Roman"/>
          <w:sz w:val="24"/>
          <w:szCs w:val="24"/>
        </w:rPr>
        <w:t>Th</w:t>
      </w:r>
      <w:r w:rsidR="0008065E" w:rsidRPr="004E480B">
        <w:rPr>
          <w:rFonts w:ascii="Times New Roman" w:hAnsi="Times New Roman" w:cs="Times New Roman"/>
          <w:sz w:val="24"/>
          <w:szCs w:val="24"/>
        </w:rPr>
        <w:t>is study aim</w:t>
      </w:r>
      <w:r w:rsidR="002763E9" w:rsidRPr="004E480B">
        <w:rPr>
          <w:rFonts w:ascii="Times New Roman" w:hAnsi="Times New Roman" w:cs="Times New Roman"/>
          <w:sz w:val="24"/>
          <w:szCs w:val="24"/>
        </w:rPr>
        <w:t xml:space="preserve">s to examine the impact of different leadership styles on the </w:t>
      </w:r>
      <w:r w:rsidR="00165146" w:rsidRPr="004E480B">
        <w:rPr>
          <w:rFonts w:ascii="Times New Roman" w:hAnsi="Times New Roman" w:cs="Times New Roman"/>
          <w:sz w:val="24"/>
          <w:szCs w:val="24"/>
        </w:rPr>
        <w:t>organisa</w:t>
      </w:r>
      <w:r w:rsidR="002763E9" w:rsidRPr="004E480B">
        <w:rPr>
          <w:rFonts w:ascii="Times New Roman" w:hAnsi="Times New Roman" w:cs="Times New Roman"/>
          <w:sz w:val="24"/>
          <w:szCs w:val="24"/>
        </w:rPr>
        <w:t xml:space="preserve">tional performance of </w:t>
      </w:r>
      <w:r w:rsidR="0087326E">
        <w:rPr>
          <w:rFonts w:ascii="Times New Roman" w:hAnsi="Times New Roman" w:cs="Times New Roman"/>
          <w:sz w:val="24"/>
          <w:szCs w:val="24"/>
        </w:rPr>
        <w:t>NPOs</w:t>
      </w:r>
      <w:r w:rsidR="002763E9" w:rsidRPr="004E480B">
        <w:rPr>
          <w:rFonts w:ascii="Times New Roman" w:hAnsi="Times New Roman" w:cs="Times New Roman"/>
          <w:sz w:val="24"/>
          <w:szCs w:val="24"/>
        </w:rPr>
        <w:t xml:space="preserve">.  Specifically, the study will investigate the influence of transformational, authentic, </w:t>
      </w:r>
      <w:r w:rsidR="004165E8" w:rsidRPr="004E480B">
        <w:rPr>
          <w:rFonts w:ascii="Times New Roman" w:hAnsi="Times New Roman" w:cs="Times New Roman"/>
          <w:sz w:val="24"/>
          <w:szCs w:val="24"/>
        </w:rPr>
        <w:t xml:space="preserve">servant, </w:t>
      </w:r>
      <w:r w:rsidR="0008065E" w:rsidRPr="004E480B">
        <w:rPr>
          <w:rFonts w:ascii="Times New Roman" w:hAnsi="Times New Roman" w:cs="Times New Roman"/>
          <w:sz w:val="24"/>
          <w:szCs w:val="24"/>
        </w:rPr>
        <w:t xml:space="preserve">and </w:t>
      </w:r>
      <w:r w:rsidR="00403632" w:rsidRPr="004E480B">
        <w:rPr>
          <w:rFonts w:ascii="Times New Roman" w:hAnsi="Times New Roman" w:cs="Times New Roman"/>
          <w:sz w:val="24"/>
          <w:szCs w:val="24"/>
        </w:rPr>
        <w:t>transactional</w:t>
      </w:r>
      <w:r w:rsidR="002763E9" w:rsidRPr="004E480B">
        <w:rPr>
          <w:rFonts w:ascii="Times New Roman" w:hAnsi="Times New Roman" w:cs="Times New Roman"/>
          <w:sz w:val="24"/>
          <w:szCs w:val="24"/>
        </w:rPr>
        <w:t xml:space="preserve"> styles on the performance indicators of </w:t>
      </w:r>
      <w:r w:rsidR="0087326E">
        <w:rPr>
          <w:rFonts w:ascii="Times New Roman" w:hAnsi="Times New Roman" w:cs="Times New Roman"/>
          <w:sz w:val="24"/>
          <w:szCs w:val="24"/>
        </w:rPr>
        <w:t>NPOs</w:t>
      </w:r>
      <w:r w:rsidR="002763E9" w:rsidRPr="004E480B">
        <w:rPr>
          <w:rFonts w:ascii="Times New Roman" w:hAnsi="Times New Roman" w:cs="Times New Roman"/>
          <w:sz w:val="24"/>
          <w:szCs w:val="24"/>
        </w:rPr>
        <w:t xml:space="preserve"> such as fundraising, volunteerism, community impact, and employee satisfaction.</w:t>
      </w:r>
      <w:r w:rsidR="00D64EB1" w:rsidRPr="004E480B">
        <w:rPr>
          <w:rFonts w:ascii="Times New Roman" w:hAnsi="Times New Roman" w:cs="Times New Roman"/>
          <w:color w:val="0070C0"/>
          <w:sz w:val="24"/>
          <w:szCs w:val="24"/>
        </w:rPr>
        <w:t xml:space="preserve">  </w:t>
      </w:r>
      <w:r w:rsidR="004165E8" w:rsidRPr="004E480B">
        <w:rPr>
          <w:rFonts w:ascii="Times New Roman" w:hAnsi="Times New Roman" w:cs="Times New Roman"/>
          <w:color w:val="0070C0"/>
          <w:sz w:val="24"/>
          <w:szCs w:val="24"/>
        </w:rPr>
        <w:t xml:space="preserve"> </w:t>
      </w:r>
    </w:p>
    <w:p w14:paraId="562CCB07" w14:textId="3C2AB192" w:rsidR="00537516" w:rsidRPr="004E480B" w:rsidRDefault="00537516" w:rsidP="00582850">
      <w:pPr>
        <w:spacing w:line="240" w:lineRule="auto"/>
        <w:jc w:val="both"/>
        <w:rPr>
          <w:rFonts w:ascii="Times New Roman" w:hAnsi="Times New Roman" w:cs="Times New Roman"/>
          <w:sz w:val="24"/>
          <w:szCs w:val="24"/>
        </w:rPr>
      </w:pPr>
      <w:r w:rsidRPr="004E480B">
        <w:rPr>
          <w:rFonts w:ascii="Times New Roman" w:hAnsi="Times New Roman" w:cs="Times New Roman"/>
          <w:b/>
          <w:bCs/>
          <w:sz w:val="24"/>
          <w:szCs w:val="24"/>
        </w:rPr>
        <w:t>Methodology</w:t>
      </w:r>
      <w:r w:rsidR="008F7B47" w:rsidRPr="004E480B">
        <w:rPr>
          <w:rFonts w:ascii="Times New Roman" w:hAnsi="Times New Roman" w:cs="Times New Roman"/>
          <w:b/>
          <w:bCs/>
          <w:sz w:val="24"/>
          <w:szCs w:val="24"/>
        </w:rPr>
        <w:t xml:space="preserve"> – </w:t>
      </w:r>
      <w:r w:rsidR="00D45BE1" w:rsidRPr="004E480B">
        <w:rPr>
          <w:rFonts w:ascii="Times New Roman" w:hAnsi="Times New Roman" w:cs="Times New Roman"/>
          <w:sz w:val="24"/>
          <w:szCs w:val="24"/>
        </w:rPr>
        <w:t xml:space="preserve">The </w:t>
      </w:r>
      <w:r w:rsidR="003B76AC" w:rsidRPr="004E480B">
        <w:rPr>
          <w:rFonts w:ascii="Times New Roman" w:hAnsi="Times New Roman" w:cs="Times New Roman"/>
          <w:sz w:val="24"/>
          <w:szCs w:val="24"/>
        </w:rPr>
        <w:t xml:space="preserve">proposed </w:t>
      </w:r>
      <w:r w:rsidR="00D45BE1" w:rsidRPr="004E480B">
        <w:rPr>
          <w:rFonts w:ascii="Times New Roman" w:hAnsi="Times New Roman" w:cs="Times New Roman"/>
          <w:sz w:val="24"/>
          <w:szCs w:val="24"/>
        </w:rPr>
        <w:t xml:space="preserve">study </w:t>
      </w:r>
      <w:r w:rsidR="003B76AC" w:rsidRPr="004E480B">
        <w:rPr>
          <w:rFonts w:ascii="Times New Roman" w:hAnsi="Times New Roman" w:cs="Times New Roman"/>
          <w:sz w:val="24"/>
          <w:szCs w:val="24"/>
        </w:rPr>
        <w:t xml:space="preserve">would be mainly based on </w:t>
      </w:r>
      <w:r w:rsidR="00A353B6" w:rsidRPr="004E480B">
        <w:rPr>
          <w:rFonts w:ascii="Times New Roman" w:hAnsi="Times New Roman" w:cs="Times New Roman"/>
          <w:sz w:val="24"/>
          <w:szCs w:val="24"/>
        </w:rPr>
        <w:t xml:space="preserve">qualitative and </w:t>
      </w:r>
      <w:r w:rsidR="00D45BE1" w:rsidRPr="004E480B">
        <w:rPr>
          <w:rFonts w:ascii="Times New Roman" w:hAnsi="Times New Roman" w:cs="Times New Roman"/>
          <w:sz w:val="24"/>
          <w:szCs w:val="24"/>
        </w:rPr>
        <w:t xml:space="preserve">quantitative data collection and analysis.  Data will be collected through surveys, interviews, and document analysis from a sample of </w:t>
      </w:r>
      <w:r w:rsidR="0087326E">
        <w:rPr>
          <w:rFonts w:ascii="Times New Roman" w:hAnsi="Times New Roman" w:cs="Times New Roman"/>
          <w:sz w:val="24"/>
          <w:szCs w:val="24"/>
        </w:rPr>
        <w:t>NPOs</w:t>
      </w:r>
      <w:r w:rsidR="00D45BE1" w:rsidRPr="004E480B">
        <w:rPr>
          <w:rFonts w:ascii="Times New Roman" w:hAnsi="Times New Roman" w:cs="Times New Roman"/>
          <w:sz w:val="24"/>
          <w:szCs w:val="24"/>
        </w:rPr>
        <w:t xml:space="preserve"> across different sectors. The quantitative data will be analysed using statistical methods</w:t>
      </w:r>
      <w:r w:rsidR="003B76AC" w:rsidRPr="004E480B">
        <w:rPr>
          <w:rFonts w:ascii="Times New Roman" w:hAnsi="Times New Roman" w:cs="Times New Roman"/>
          <w:sz w:val="24"/>
          <w:szCs w:val="24"/>
        </w:rPr>
        <w:t>.</w:t>
      </w:r>
      <w:r w:rsidR="00D64EB1" w:rsidRPr="004E480B">
        <w:rPr>
          <w:rFonts w:ascii="Times New Roman" w:hAnsi="Times New Roman" w:cs="Times New Roman"/>
          <w:sz w:val="24"/>
          <w:szCs w:val="24"/>
        </w:rPr>
        <w:t xml:space="preserve">  </w:t>
      </w:r>
    </w:p>
    <w:p w14:paraId="777C3765" w14:textId="6F74B617" w:rsidR="000077BA" w:rsidRPr="004E480B" w:rsidRDefault="00537516" w:rsidP="00582850">
      <w:pPr>
        <w:spacing w:line="240" w:lineRule="auto"/>
        <w:jc w:val="both"/>
        <w:rPr>
          <w:rFonts w:ascii="Times New Roman" w:hAnsi="Times New Roman" w:cs="Times New Roman"/>
          <w:sz w:val="24"/>
          <w:szCs w:val="24"/>
        </w:rPr>
      </w:pPr>
      <w:r w:rsidRPr="004E480B">
        <w:rPr>
          <w:rFonts w:ascii="Times New Roman" w:hAnsi="Times New Roman" w:cs="Times New Roman"/>
          <w:b/>
          <w:bCs/>
          <w:sz w:val="24"/>
          <w:szCs w:val="24"/>
        </w:rPr>
        <w:t xml:space="preserve">Research significance – </w:t>
      </w:r>
      <w:r w:rsidR="00F276ED" w:rsidRPr="004E480B">
        <w:rPr>
          <w:rFonts w:ascii="Times New Roman" w:hAnsi="Times New Roman" w:cs="Times New Roman"/>
          <w:sz w:val="24"/>
          <w:szCs w:val="24"/>
        </w:rPr>
        <w:t xml:space="preserve">The study's findings will contribute to the literature on effective leadership in </w:t>
      </w:r>
      <w:r w:rsidR="0087326E">
        <w:rPr>
          <w:rFonts w:ascii="Times New Roman" w:hAnsi="Times New Roman" w:cs="Times New Roman"/>
          <w:sz w:val="24"/>
          <w:szCs w:val="24"/>
        </w:rPr>
        <w:t>NPOs</w:t>
      </w:r>
      <w:r w:rsidR="00F276ED" w:rsidRPr="004E480B">
        <w:rPr>
          <w:rFonts w:ascii="Times New Roman" w:hAnsi="Times New Roman" w:cs="Times New Roman"/>
          <w:sz w:val="24"/>
          <w:szCs w:val="24"/>
        </w:rPr>
        <w:t xml:space="preserve"> by providing insights into the impact of different leadership styles on organi</w:t>
      </w:r>
      <w:r w:rsidR="009F26DA" w:rsidRPr="004E480B">
        <w:rPr>
          <w:rFonts w:ascii="Times New Roman" w:hAnsi="Times New Roman" w:cs="Times New Roman"/>
          <w:sz w:val="24"/>
          <w:szCs w:val="24"/>
        </w:rPr>
        <w:t>s</w:t>
      </w:r>
      <w:r w:rsidR="00F276ED" w:rsidRPr="004E480B">
        <w:rPr>
          <w:rFonts w:ascii="Times New Roman" w:hAnsi="Times New Roman" w:cs="Times New Roman"/>
          <w:sz w:val="24"/>
          <w:szCs w:val="24"/>
        </w:rPr>
        <w:t>ational performance.  The study will also provide practical recommendations for non-profit leaders on how to develop effective leadership strategies to improve their organisations' performance.</w:t>
      </w:r>
      <w:r w:rsidR="00D64EB1" w:rsidRPr="004E480B">
        <w:rPr>
          <w:rFonts w:ascii="Times New Roman" w:hAnsi="Times New Roman" w:cs="Times New Roman"/>
          <w:color w:val="0070C0"/>
          <w:sz w:val="24"/>
          <w:szCs w:val="24"/>
        </w:rPr>
        <w:t xml:space="preserve">  </w:t>
      </w:r>
      <w:r w:rsidR="001B40F0" w:rsidRPr="004E480B">
        <w:rPr>
          <w:rFonts w:ascii="Times New Roman" w:hAnsi="Times New Roman" w:cs="Times New Roman"/>
          <w:sz w:val="24"/>
          <w:szCs w:val="24"/>
        </w:rPr>
        <w:t xml:space="preserve">It is intended to allow non-profit leaders and managers to benefit from the study. </w:t>
      </w:r>
    </w:p>
    <w:p w14:paraId="2409CCC3" w14:textId="77777777" w:rsidR="000872B5" w:rsidRPr="004E480B" w:rsidRDefault="000872B5" w:rsidP="00582850">
      <w:pPr>
        <w:spacing w:line="240" w:lineRule="auto"/>
        <w:jc w:val="both"/>
        <w:rPr>
          <w:rFonts w:ascii="Times New Roman" w:hAnsi="Times New Roman" w:cs="Times New Roman"/>
          <w:sz w:val="24"/>
          <w:szCs w:val="24"/>
        </w:rPr>
      </w:pPr>
    </w:p>
    <w:p w14:paraId="61101634" w14:textId="03F1A662" w:rsidR="00A8626D" w:rsidRPr="004E480B" w:rsidRDefault="00A8626D" w:rsidP="00582850">
      <w:pPr>
        <w:spacing w:line="240" w:lineRule="auto"/>
        <w:jc w:val="both"/>
        <w:rPr>
          <w:rFonts w:ascii="Times New Roman" w:hAnsi="Times New Roman" w:cs="Times New Roman"/>
          <w:b/>
          <w:bCs/>
          <w:color w:val="0070C0"/>
          <w:sz w:val="24"/>
          <w:szCs w:val="24"/>
        </w:rPr>
      </w:pPr>
      <w:r w:rsidRPr="004E480B">
        <w:rPr>
          <w:rFonts w:ascii="Times New Roman" w:hAnsi="Times New Roman" w:cs="Times New Roman"/>
          <w:b/>
          <w:bCs/>
          <w:sz w:val="24"/>
          <w:szCs w:val="24"/>
        </w:rPr>
        <w:t xml:space="preserve">5 Keywords – Leadership styles, </w:t>
      </w:r>
      <w:r w:rsidR="00161AEE" w:rsidRPr="004E480B">
        <w:rPr>
          <w:rFonts w:ascii="Times New Roman" w:hAnsi="Times New Roman" w:cs="Times New Roman"/>
          <w:b/>
          <w:bCs/>
          <w:sz w:val="24"/>
          <w:szCs w:val="24"/>
        </w:rPr>
        <w:t>N</w:t>
      </w:r>
      <w:r w:rsidR="00445264" w:rsidRPr="004E480B">
        <w:rPr>
          <w:rFonts w:ascii="Times New Roman" w:hAnsi="Times New Roman" w:cs="Times New Roman"/>
          <w:b/>
          <w:bCs/>
          <w:sz w:val="24"/>
          <w:szCs w:val="24"/>
        </w:rPr>
        <w:t>on-Profit Organisations</w:t>
      </w:r>
      <w:r w:rsidRPr="004E480B">
        <w:rPr>
          <w:rFonts w:ascii="Times New Roman" w:hAnsi="Times New Roman" w:cs="Times New Roman"/>
          <w:b/>
          <w:bCs/>
          <w:sz w:val="24"/>
          <w:szCs w:val="24"/>
        </w:rPr>
        <w:t xml:space="preserve">, Organisational performance, </w:t>
      </w:r>
      <w:proofErr w:type="gramStart"/>
      <w:r w:rsidR="00970E51" w:rsidRPr="004E480B">
        <w:rPr>
          <w:rFonts w:ascii="Times New Roman" w:hAnsi="Times New Roman" w:cs="Times New Roman"/>
          <w:b/>
          <w:bCs/>
          <w:sz w:val="24"/>
          <w:szCs w:val="24"/>
        </w:rPr>
        <w:t>Social</w:t>
      </w:r>
      <w:proofErr w:type="gramEnd"/>
      <w:r w:rsidR="00970E51" w:rsidRPr="004E480B">
        <w:rPr>
          <w:rFonts w:ascii="Times New Roman" w:hAnsi="Times New Roman" w:cs="Times New Roman"/>
          <w:b/>
          <w:bCs/>
          <w:sz w:val="24"/>
          <w:szCs w:val="24"/>
        </w:rPr>
        <w:t xml:space="preserve"> impact, </w:t>
      </w:r>
      <w:r w:rsidR="003F4359" w:rsidRPr="004E480B">
        <w:rPr>
          <w:rFonts w:ascii="Times New Roman" w:hAnsi="Times New Roman" w:cs="Times New Roman"/>
          <w:b/>
          <w:bCs/>
          <w:sz w:val="24"/>
          <w:szCs w:val="24"/>
        </w:rPr>
        <w:t>Non-Profit Governance</w:t>
      </w:r>
    </w:p>
    <w:p w14:paraId="204BCA4A" w14:textId="77777777" w:rsidR="001B40F0" w:rsidRPr="004E480B" w:rsidRDefault="001B40F0" w:rsidP="00582850">
      <w:pPr>
        <w:spacing w:line="240" w:lineRule="auto"/>
        <w:jc w:val="both"/>
        <w:rPr>
          <w:rFonts w:ascii="Times New Roman" w:hAnsi="Times New Roman" w:cs="Times New Roman"/>
          <w:b/>
          <w:bCs/>
          <w:color w:val="0070C0"/>
          <w:sz w:val="24"/>
          <w:szCs w:val="24"/>
        </w:rPr>
      </w:pPr>
    </w:p>
    <w:p w14:paraId="4EFF10C2" w14:textId="06D409B7" w:rsidR="004F03E6" w:rsidRPr="004E480B" w:rsidRDefault="004F03E6" w:rsidP="00582850">
      <w:pPr>
        <w:spacing w:line="240" w:lineRule="auto"/>
        <w:jc w:val="both"/>
        <w:rPr>
          <w:rFonts w:ascii="Times New Roman" w:hAnsi="Times New Roman" w:cs="Times New Roman"/>
          <w:b/>
          <w:bCs/>
          <w:sz w:val="24"/>
          <w:szCs w:val="24"/>
        </w:rPr>
      </w:pPr>
      <w:r w:rsidRPr="004E480B">
        <w:rPr>
          <w:rFonts w:ascii="Times New Roman" w:hAnsi="Times New Roman" w:cs="Times New Roman"/>
          <w:b/>
          <w:bCs/>
          <w:sz w:val="24"/>
          <w:szCs w:val="24"/>
        </w:rPr>
        <w:t>Introduction</w:t>
      </w:r>
    </w:p>
    <w:p w14:paraId="630C8CF6" w14:textId="3059F8E5" w:rsidR="00AF27C2" w:rsidRPr="004E480B" w:rsidRDefault="00AF27C2" w:rsidP="00582850">
      <w:pPr>
        <w:spacing w:line="240" w:lineRule="auto"/>
        <w:jc w:val="both"/>
        <w:rPr>
          <w:rFonts w:ascii="Times New Roman" w:hAnsi="Times New Roman" w:cs="Times New Roman"/>
          <w:b/>
          <w:bCs/>
          <w:sz w:val="24"/>
          <w:szCs w:val="24"/>
        </w:rPr>
      </w:pPr>
      <w:r w:rsidRPr="004E480B">
        <w:rPr>
          <w:rFonts w:ascii="Times New Roman" w:hAnsi="Times New Roman" w:cs="Times New Roman"/>
          <w:b/>
          <w:bCs/>
          <w:sz w:val="24"/>
          <w:szCs w:val="24"/>
        </w:rPr>
        <w:t>The significance of the study</w:t>
      </w:r>
    </w:p>
    <w:p w14:paraId="6106C7C6" w14:textId="6888A071" w:rsidR="008E1721" w:rsidRPr="004E480B" w:rsidRDefault="008E1721" w:rsidP="00582850">
      <w:p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Studying effective leadership in </w:t>
      </w:r>
      <w:r w:rsidR="00161AEE" w:rsidRPr="004E480B">
        <w:rPr>
          <w:rFonts w:ascii="Times New Roman" w:hAnsi="Times New Roman" w:cs="Times New Roman"/>
          <w:sz w:val="24"/>
          <w:szCs w:val="24"/>
        </w:rPr>
        <w:t>NPO</w:t>
      </w:r>
      <w:r w:rsidRPr="004E480B">
        <w:rPr>
          <w:rFonts w:ascii="Times New Roman" w:hAnsi="Times New Roman" w:cs="Times New Roman"/>
          <w:sz w:val="24"/>
          <w:szCs w:val="24"/>
        </w:rPr>
        <w:t xml:space="preserve"> can have several significant implications, including:</w:t>
      </w:r>
    </w:p>
    <w:p w14:paraId="730D966C" w14:textId="1C224F20" w:rsidR="008E1721" w:rsidRPr="004E480B" w:rsidRDefault="008E1721" w:rsidP="00582850">
      <w:pPr>
        <w:pStyle w:val="ListParagraph"/>
        <w:numPr>
          <w:ilvl w:val="0"/>
          <w:numId w:val="1"/>
        </w:num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Improved </w:t>
      </w:r>
      <w:r w:rsidR="00165146" w:rsidRPr="004E480B">
        <w:rPr>
          <w:rFonts w:ascii="Times New Roman" w:hAnsi="Times New Roman" w:cs="Times New Roman"/>
          <w:sz w:val="24"/>
          <w:szCs w:val="24"/>
        </w:rPr>
        <w:t>Organisa</w:t>
      </w:r>
      <w:r w:rsidRPr="004E480B">
        <w:rPr>
          <w:rFonts w:ascii="Times New Roman" w:hAnsi="Times New Roman" w:cs="Times New Roman"/>
          <w:sz w:val="24"/>
          <w:szCs w:val="24"/>
        </w:rPr>
        <w:t xml:space="preserve">tional Performance: Effective leadership can contribute to improved </w:t>
      </w:r>
      <w:r w:rsidR="00165146" w:rsidRPr="004E480B">
        <w:rPr>
          <w:rFonts w:ascii="Times New Roman" w:hAnsi="Times New Roman" w:cs="Times New Roman"/>
          <w:sz w:val="24"/>
          <w:szCs w:val="24"/>
        </w:rPr>
        <w:t>organisa</w:t>
      </w:r>
      <w:r w:rsidRPr="004E480B">
        <w:rPr>
          <w:rFonts w:ascii="Times New Roman" w:hAnsi="Times New Roman" w:cs="Times New Roman"/>
          <w:sz w:val="24"/>
          <w:szCs w:val="24"/>
        </w:rPr>
        <w:t xml:space="preserve">tional performance in non-profits. Leaders who understand how to inspire and motivate their teams, develop effective strategies, and manage resources efficiently can help their </w:t>
      </w:r>
      <w:r w:rsidR="00165146" w:rsidRPr="004E480B">
        <w:rPr>
          <w:rFonts w:ascii="Times New Roman" w:hAnsi="Times New Roman" w:cs="Times New Roman"/>
          <w:sz w:val="24"/>
          <w:szCs w:val="24"/>
        </w:rPr>
        <w:t>organisa</w:t>
      </w:r>
      <w:r w:rsidRPr="004E480B">
        <w:rPr>
          <w:rFonts w:ascii="Times New Roman" w:hAnsi="Times New Roman" w:cs="Times New Roman"/>
          <w:sz w:val="24"/>
          <w:szCs w:val="24"/>
        </w:rPr>
        <w:t>tions achieve their goals more effectively.</w:t>
      </w:r>
    </w:p>
    <w:p w14:paraId="113CF1E3" w14:textId="65F8FC12" w:rsidR="008E1721" w:rsidRPr="004E480B" w:rsidRDefault="008E1721" w:rsidP="00582850">
      <w:pPr>
        <w:pStyle w:val="ListParagraph"/>
        <w:numPr>
          <w:ilvl w:val="0"/>
          <w:numId w:val="1"/>
        </w:num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lastRenderedPageBreak/>
        <w:t xml:space="preserve">Increased Donor Trust: Non-profits rely heavily on donations from individuals, corporations, and foundations. Effective leadership can help build trust and credibility with donors, demonstrating that the </w:t>
      </w:r>
      <w:r w:rsidR="00165146" w:rsidRPr="004E480B">
        <w:rPr>
          <w:rFonts w:ascii="Times New Roman" w:hAnsi="Times New Roman" w:cs="Times New Roman"/>
          <w:sz w:val="24"/>
          <w:szCs w:val="24"/>
        </w:rPr>
        <w:t>organisa</w:t>
      </w:r>
      <w:r w:rsidRPr="004E480B">
        <w:rPr>
          <w:rFonts w:ascii="Times New Roman" w:hAnsi="Times New Roman" w:cs="Times New Roman"/>
          <w:sz w:val="24"/>
          <w:szCs w:val="24"/>
        </w:rPr>
        <w:t>tion is being run competently and transparently.</w:t>
      </w:r>
    </w:p>
    <w:p w14:paraId="3F6D2AFC" w14:textId="547F185C" w:rsidR="008E1721" w:rsidRPr="004E480B" w:rsidRDefault="008E1721" w:rsidP="00582850">
      <w:pPr>
        <w:pStyle w:val="ListParagraph"/>
        <w:numPr>
          <w:ilvl w:val="0"/>
          <w:numId w:val="1"/>
        </w:num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Greater Social Impact: </w:t>
      </w:r>
      <w:r w:rsidR="0087326E">
        <w:rPr>
          <w:rFonts w:ascii="Times New Roman" w:hAnsi="Times New Roman" w:cs="Times New Roman"/>
          <w:sz w:val="24"/>
          <w:szCs w:val="24"/>
        </w:rPr>
        <w:t>NPOs</w:t>
      </w:r>
      <w:r w:rsidRPr="004E480B">
        <w:rPr>
          <w:rFonts w:ascii="Times New Roman" w:hAnsi="Times New Roman" w:cs="Times New Roman"/>
          <w:sz w:val="24"/>
          <w:szCs w:val="24"/>
        </w:rPr>
        <w:t xml:space="preserve"> exist to make a positive impact on society. Effective leadership can help ensure that these </w:t>
      </w:r>
      <w:r w:rsidR="00165146" w:rsidRPr="004E480B">
        <w:rPr>
          <w:rFonts w:ascii="Times New Roman" w:hAnsi="Times New Roman" w:cs="Times New Roman"/>
          <w:sz w:val="24"/>
          <w:szCs w:val="24"/>
        </w:rPr>
        <w:t>organisa</w:t>
      </w:r>
      <w:r w:rsidRPr="004E480B">
        <w:rPr>
          <w:rFonts w:ascii="Times New Roman" w:hAnsi="Times New Roman" w:cs="Times New Roman"/>
          <w:sz w:val="24"/>
          <w:szCs w:val="24"/>
        </w:rPr>
        <w:t xml:space="preserve">tions are making the most significant possible impact by aligning the </w:t>
      </w:r>
      <w:r w:rsidR="00165146" w:rsidRPr="004E480B">
        <w:rPr>
          <w:rFonts w:ascii="Times New Roman" w:hAnsi="Times New Roman" w:cs="Times New Roman"/>
          <w:sz w:val="24"/>
          <w:szCs w:val="24"/>
        </w:rPr>
        <w:t>organisa</w:t>
      </w:r>
      <w:r w:rsidRPr="004E480B">
        <w:rPr>
          <w:rFonts w:ascii="Times New Roman" w:hAnsi="Times New Roman" w:cs="Times New Roman"/>
          <w:sz w:val="24"/>
          <w:szCs w:val="24"/>
        </w:rPr>
        <w:t>tion's mission and values with the goals and needs of the community they serve.</w:t>
      </w:r>
    </w:p>
    <w:p w14:paraId="37431024" w14:textId="5BB413E9" w:rsidR="008E1721" w:rsidRPr="004E480B" w:rsidRDefault="008E1721" w:rsidP="00582850">
      <w:pPr>
        <w:pStyle w:val="ListParagraph"/>
        <w:numPr>
          <w:ilvl w:val="0"/>
          <w:numId w:val="1"/>
        </w:num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Improved Employee Satisfaction: Non-profit employees may be motivated by a sense of purpose, but they also need to feel valued, supported, and motivated to perform their jobs effectively. Effective leadership can create a positive work environment, provide clear direction, and encourage professional development, which can lead to higher job satisfaction and employee retention.</w:t>
      </w:r>
    </w:p>
    <w:p w14:paraId="151B3617" w14:textId="5DF95CC2" w:rsidR="004F03E6" w:rsidRPr="004E480B" w:rsidRDefault="008E1721" w:rsidP="00582850">
      <w:pPr>
        <w:pStyle w:val="ListParagraph"/>
        <w:numPr>
          <w:ilvl w:val="0"/>
          <w:numId w:val="1"/>
        </w:num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Increased Collaboration: Effective leadership can foster a culture of collaboration, where different departments and teams work together to achieve common goals. This can help non-profits leverage their resources more effectively and achieve greater impact.</w:t>
      </w:r>
    </w:p>
    <w:p w14:paraId="443021B9" w14:textId="1CEC894D" w:rsidR="00D507DB" w:rsidRPr="004E480B" w:rsidRDefault="00D507DB" w:rsidP="00582850">
      <w:pPr>
        <w:spacing w:line="240" w:lineRule="auto"/>
        <w:jc w:val="both"/>
        <w:rPr>
          <w:rFonts w:ascii="Times New Roman" w:hAnsi="Times New Roman" w:cs="Times New Roman"/>
          <w:b/>
          <w:bCs/>
          <w:sz w:val="24"/>
          <w:szCs w:val="24"/>
        </w:rPr>
      </w:pPr>
      <w:r w:rsidRPr="004E480B">
        <w:rPr>
          <w:rFonts w:ascii="Times New Roman" w:hAnsi="Times New Roman" w:cs="Times New Roman"/>
          <w:b/>
          <w:bCs/>
          <w:sz w:val="24"/>
          <w:szCs w:val="24"/>
        </w:rPr>
        <w:t>Key Scholars</w:t>
      </w:r>
    </w:p>
    <w:p w14:paraId="1A16049B" w14:textId="04862CA9" w:rsidR="00D507DB" w:rsidRPr="004E480B" w:rsidRDefault="00D507DB" w:rsidP="00582850">
      <w:p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There are a few key scholars in the field of leadership in </w:t>
      </w:r>
      <w:r w:rsidR="00161AEE" w:rsidRPr="004E480B">
        <w:rPr>
          <w:rFonts w:ascii="Times New Roman" w:hAnsi="Times New Roman" w:cs="Times New Roman"/>
          <w:sz w:val="24"/>
          <w:szCs w:val="24"/>
        </w:rPr>
        <w:t>NPO</w:t>
      </w:r>
      <w:r w:rsidRPr="004E480B">
        <w:rPr>
          <w:rFonts w:ascii="Times New Roman" w:hAnsi="Times New Roman" w:cs="Times New Roman"/>
          <w:sz w:val="24"/>
          <w:szCs w:val="24"/>
        </w:rPr>
        <w:t xml:space="preserve">, </w:t>
      </w:r>
      <w:r w:rsidR="007C3F3C" w:rsidRPr="004E480B">
        <w:rPr>
          <w:rFonts w:ascii="Times New Roman" w:hAnsi="Times New Roman" w:cs="Times New Roman"/>
          <w:sz w:val="24"/>
          <w:szCs w:val="24"/>
        </w:rPr>
        <w:t>such as:</w:t>
      </w:r>
    </w:p>
    <w:p w14:paraId="0D751EE5" w14:textId="7B77811B" w:rsidR="007C3F3C" w:rsidRPr="004E480B" w:rsidRDefault="007C3F3C" w:rsidP="007C3F3C">
      <w:pPr>
        <w:pStyle w:val="ListParagraph"/>
        <w:numPr>
          <w:ilvl w:val="0"/>
          <w:numId w:val="4"/>
        </w:num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Miriam Wood – </w:t>
      </w:r>
      <w:r w:rsidR="004E1CEE" w:rsidRPr="004E480B">
        <w:rPr>
          <w:rFonts w:ascii="Times New Roman" w:hAnsi="Times New Roman" w:cs="Times New Roman"/>
          <w:sz w:val="24"/>
          <w:szCs w:val="24"/>
        </w:rPr>
        <w:t>She</w:t>
      </w:r>
      <w:r w:rsidRPr="004E480B">
        <w:rPr>
          <w:rFonts w:ascii="Times New Roman" w:hAnsi="Times New Roman" w:cs="Times New Roman"/>
          <w:sz w:val="24"/>
          <w:szCs w:val="24"/>
        </w:rPr>
        <w:t xml:space="preserve"> is a renowned scholar </w:t>
      </w:r>
      <w:proofErr w:type="gramStart"/>
      <w:r w:rsidRPr="004E480B">
        <w:rPr>
          <w:rFonts w:ascii="Times New Roman" w:hAnsi="Times New Roman" w:cs="Times New Roman"/>
          <w:sz w:val="24"/>
          <w:szCs w:val="24"/>
        </w:rPr>
        <w:t>in the area of</w:t>
      </w:r>
      <w:proofErr w:type="gramEnd"/>
      <w:r w:rsidRPr="004E480B">
        <w:rPr>
          <w:rFonts w:ascii="Times New Roman" w:hAnsi="Times New Roman" w:cs="Times New Roman"/>
          <w:sz w:val="24"/>
          <w:szCs w:val="24"/>
        </w:rPr>
        <w:t xml:space="preserve"> nonprofit leadership and management. Her research focuses on leadership development, social entrepreneurship, and organi</w:t>
      </w:r>
      <w:r w:rsidR="00A12201" w:rsidRPr="004E480B">
        <w:rPr>
          <w:rFonts w:ascii="Times New Roman" w:hAnsi="Times New Roman" w:cs="Times New Roman"/>
          <w:sz w:val="24"/>
          <w:szCs w:val="24"/>
        </w:rPr>
        <w:t>s</w:t>
      </w:r>
      <w:r w:rsidRPr="004E480B">
        <w:rPr>
          <w:rFonts w:ascii="Times New Roman" w:hAnsi="Times New Roman" w:cs="Times New Roman"/>
          <w:sz w:val="24"/>
          <w:szCs w:val="24"/>
        </w:rPr>
        <w:t xml:space="preserve">ational change in the nonprofit sector. Wood's work provides valuable insights into the practices and challenges.  She is an associate of the Yale Program on </w:t>
      </w:r>
      <w:r w:rsidR="00AF2F1F" w:rsidRPr="004E480B">
        <w:rPr>
          <w:rFonts w:ascii="Times New Roman" w:hAnsi="Times New Roman" w:cs="Times New Roman"/>
          <w:sz w:val="24"/>
          <w:szCs w:val="24"/>
        </w:rPr>
        <w:t>NPO</w:t>
      </w:r>
      <w:r w:rsidRPr="004E480B">
        <w:rPr>
          <w:rFonts w:ascii="Times New Roman" w:hAnsi="Times New Roman" w:cs="Times New Roman"/>
          <w:sz w:val="24"/>
          <w:szCs w:val="24"/>
        </w:rPr>
        <w:t xml:space="preserve"> at Yale University and serves on the board of </w:t>
      </w:r>
      <w:proofErr w:type="gramStart"/>
      <w:r w:rsidRPr="004E480B">
        <w:rPr>
          <w:rFonts w:ascii="Times New Roman" w:hAnsi="Times New Roman" w:cs="Times New Roman"/>
          <w:sz w:val="24"/>
          <w:szCs w:val="24"/>
        </w:rPr>
        <w:t>a number of</w:t>
      </w:r>
      <w:proofErr w:type="gramEnd"/>
      <w:r w:rsidRPr="004E480B">
        <w:rPr>
          <w:rFonts w:ascii="Times New Roman" w:hAnsi="Times New Roman" w:cs="Times New Roman"/>
          <w:sz w:val="24"/>
          <w:szCs w:val="24"/>
        </w:rPr>
        <w:t xml:space="preserve"> nonprofit organi</w:t>
      </w:r>
      <w:r w:rsidR="00A12201" w:rsidRPr="004E480B">
        <w:rPr>
          <w:rFonts w:ascii="Times New Roman" w:hAnsi="Times New Roman" w:cs="Times New Roman"/>
          <w:sz w:val="24"/>
          <w:szCs w:val="24"/>
        </w:rPr>
        <w:t>s</w:t>
      </w:r>
      <w:r w:rsidRPr="004E480B">
        <w:rPr>
          <w:rFonts w:ascii="Times New Roman" w:hAnsi="Times New Roman" w:cs="Times New Roman"/>
          <w:sz w:val="24"/>
          <w:szCs w:val="24"/>
        </w:rPr>
        <w:t xml:space="preserve">ations. Wood is the recipient of the 1994 Drucker Prize for Best Article in Nonprofit Management and Leadership. </w:t>
      </w:r>
    </w:p>
    <w:p w14:paraId="293CB3FA" w14:textId="1CA04701" w:rsidR="00722DBD" w:rsidRPr="004E480B" w:rsidRDefault="00AC3F9F" w:rsidP="00722DBD">
      <w:pPr>
        <w:pStyle w:val="ListParagraph"/>
        <w:numPr>
          <w:ilvl w:val="0"/>
          <w:numId w:val="4"/>
        </w:num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David Renz –</w:t>
      </w:r>
      <w:r w:rsidR="00722DBD" w:rsidRPr="004E480B">
        <w:rPr>
          <w:rFonts w:ascii="Times New Roman" w:hAnsi="Times New Roman" w:cs="Times New Roman"/>
          <w:sz w:val="24"/>
          <w:szCs w:val="24"/>
        </w:rPr>
        <w:t xml:space="preserve"> He is a nationally recognised expert and educator on non-profit boards, </w:t>
      </w:r>
      <w:proofErr w:type="gramStart"/>
      <w:r w:rsidR="00722DBD" w:rsidRPr="004E480B">
        <w:rPr>
          <w:rFonts w:ascii="Times New Roman" w:hAnsi="Times New Roman" w:cs="Times New Roman"/>
          <w:sz w:val="24"/>
          <w:szCs w:val="24"/>
        </w:rPr>
        <w:t>governance</w:t>
      </w:r>
      <w:proofErr w:type="gramEnd"/>
      <w:r w:rsidR="00722DBD" w:rsidRPr="004E480B">
        <w:rPr>
          <w:rFonts w:ascii="Times New Roman" w:hAnsi="Times New Roman" w:cs="Times New Roman"/>
          <w:sz w:val="24"/>
          <w:szCs w:val="24"/>
        </w:rPr>
        <w:t xml:space="preserve"> and the leadership of </w:t>
      </w:r>
      <w:r w:rsidR="00161AEE" w:rsidRPr="004E480B">
        <w:rPr>
          <w:rFonts w:ascii="Times New Roman" w:hAnsi="Times New Roman" w:cs="Times New Roman"/>
          <w:sz w:val="24"/>
          <w:szCs w:val="24"/>
        </w:rPr>
        <w:t>NPO</w:t>
      </w:r>
      <w:r w:rsidR="00722DBD" w:rsidRPr="004E480B">
        <w:rPr>
          <w:rFonts w:ascii="Times New Roman" w:hAnsi="Times New Roman" w:cs="Times New Roman"/>
          <w:sz w:val="24"/>
          <w:szCs w:val="24"/>
        </w:rPr>
        <w:t xml:space="preserve"> and is a frequent public speaker and workshop leader on these topics.  David teaches and conducts research at the University of Missouri - Kansas City on the topics of nonprofit and public agency leadership and </w:t>
      </w:r>
      <w:proofErr w:type="gramStart"/>
      <w:r w:rsidR="00722DBD" w:rsidRPr="004E480B">
        <w:rPr>
          <w:rFonts w:ascii="Times New Roman" w:hAnsi="Times New Roman" w:cs="Times New Roman"/>
          <w:sz w:val="24"/>
          <w:szCs w:val="24"/>
        </w:rPr>
        <w:t>governance, and</w:t>
      </w:r>
      <w:proofErr w:type="gramEnd"/>
      <w:r w:rsidR="00722DBD" w:rsidRPr="004E480B">
        <w:rPr>
          <w:rFonts w:ascii="Times New Roman" w:hAnsi="Times New Roman" w:cs="Times New Roman"/>
          <w:sz w:val="24"/>
          <w:szCs w:val="24"/>
        </w:rPr>
        <w:t xml:space="preserve"> works with public service organisations to improve their performance, quality and effectiveness. Much of his work involves helping organisations plan and implement major change initiatives. His work has been published in both academic and practitioner publications, including Public Administration Review, Nonprofit Management and Leadership, The Nonprofit Quarterly, Strategic Governance, Leadership Quest, American Review of Public Administration, and Nonprofit and Voluntary Sector Quarterly.  </w:t>
      </w:r>
      <w:r w:rsidR="00137680">
        <w:rPr>
          <w:rFonts w:ascii="Times New Roman" w:hAnsi="Times New Roman" w:cs="Times New Roman"/>
          <w:sz w:val="24"/>
          <w:szCs w:val="24"/>
        </w:rPr>
        <w:t>Before</w:t>
      </w:r>
      <w:r w:rsidR="00722DBD" w:rsidRPr="004E480B">
        <w:rPr>
          <w:rFonts w:ascii="Times New Roman" w:hAnsi="Times New Roman" w:cs="Times New Roman"/>
          <w:sz w:val="24"/>
          <w:szCs w:val="24"/>
        </w:rPr>
        <w:t xml:space="preserve"> joining the University of Missouri, David was a Principal Consultant for Organisational Innovation and Design Associates.  David also has experience as a leader in public administration; he was Executive Director of the Metropolitan Council of the Twin Cities and Deputy Commissioner for Administration for the State of Minnesota Department of Labour and Industry. His professional experience includes major research and development projects for foundations, universities, </w:t>
      </w:r>
      <w:proofErr w:type="gramStart"/>
      <w:r w:rsidR="00722DBD" w:rsidRPr="004E480B">
        <w:rPr>
          <w:rFonts w:ascii="Times New Roman" w:hAnsi="Times New Roman" w:cs="Times New Roman"/>
          <w:sz w:val="24"/>
          <w:szCs w:val="24"/>
        </w:rPr>
        <w:t>governments</w:t>
      </w:r>
      <w:proofErr w:type="gramEnd"/>
      <w:r w:rsidR="00722DBD" w:rsidRPr="004E480B">
        <w:rPr>
          <w:rFonts w:ascii="Times New Roman" w:hAnsi="Times New Roman" w:cs="Times New Roman"/>
          <w:sz w:val="24"/>
          <w:szCs w:val="24"/>
        </w:rPr>
        <w:t xml:space="preserve"> and the private sector. In addition to his extensive consulting work, he has served on government advisory boards and as an officer and board member for </w:t>
      </w:r>
      <w:proofErr w:type="gramStart"/>
      <w:r w:rsidR="00722DBD" w:rsidRPr="004E480B">
        <w:rPr>
          <w:rFonts w:ascii="Times New Roman" w:hAnsi="Times New Roman" w:cs="Times New Roman"/>
          <w:sz w:val="24"/>
          <w:szCs w:val="24"/>
        </w:rPr>
        <w:t>a number of</w:t>
      </w:r>
      <w:proofErr w:type="gramEnd"/>
      <w:r w:rsidR="00722DBD" w:rsidRPr="004E480B">
        <w:rPr>
          <w:rFonts w:ascii="Times New Roman" w:hAnsi="Times New Roman" w:cs="Times New Roman"/>
          <w:sz w:val="24"/>
          <w:szCs w:val="24"/>
        </w:rPr>
        <w:t xml:space="preserve"> local, regional and national </w:t>
      </w:r>
      <w:r w:rsidR="00137680">
        <w:rPr>
          <w:rFonts w:ascii="Times New Roman" w:hAnsi="Times New Roman" w:cs="Times New Roman"/>
          <w:sz w:val="24"/>
          <w:szCs w:val="24"/>
        </w:rPr>
        <w:t>NPOs</w:t>
      </w:r>
      <w:r w:rsidR="00722DBD" w:rsidRPr="004E480B">
        <w:rPr>
          <w:rFonts w:ascii="Times New Roman" w:hAnsi="Times New Roman" w:cs="Times New Roman"/>
          <w:sz w:val="24"/>
          <w:szCs w:val="24"/>
        </w:rPr>
        <w:t xml:space="preserve"> and associations.</w:t>
      </w:r>
    </w:p>
    <w:p w14:paraId="362E1EEA" w14:textId="77777777" w:rsidR="00722DBD" w:rsidRPr="004E480B" w:rsidRDefault="00722DBD" w:rsidP="00722DBD">
      <w:pPr>
        <w:pStyle w:val="ListParagraph"/>
        <w:spacing w:line="240" w:lineRule="auto"/>
        <w:jc w:val="both"/>
        <w:rPr>
          <w:rFonts w:ascii="Times New Roman" w:hAnsi="Times New Roman" w:cs="Times New Roman"/>
          <w:sz w:val="24"/>
          <w:szCs w:val="24"/>
        </w:rPr>
      </w:pPr>
    </w:p>
    <w:p w14:paraId="32FA35BD" w14:textId="63095EF9" w:rsidR="00F937CB" w:rsidRPr="004E480B" w:rsidRDefault="00F937CB" w:rsidP="007C3F3C">
      <w:pPr>
        <w:pStyle w:val="ListParagraph"/>
        <w:numPr>
          <w:ilvl w:val="0"/>
          <w:numId w:val="4"/>
        </w:num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lastRenderedPageBreak/>
        <w:t>Mary Tschirhart – She is a renowned scholar in the field of non-profit management and leadership. She has conducted extensive research on topics such as governance, strategic management, and performance measurement in non-profit organi</w:t>
      </w:r>
      <w:r w:rsidR="00A12201" w:rsidRPr="004E480B">
        <w:rPr>
          <w:rFonts w:ascii="Times New Roman" w:hAnsi="Times New Roman" w:cs="Times New Roman"/>
          <w:sz w:val="24"/>
          <w:szCs w:val="24"/>
        </w:rPr>
        <w:t>s</w:t>
      </w:r>
      <w:r w:rsidRPr="004E480B">
        <w:rPr>
          <w:rFonts w:ascii="Times New Roman" w:hAnsi="Times New Roman" w:cs="Times New Roman"/>
          <w:sz w:val="24"/>
          <w:szCs w:val="24"/>
        </w:rPr>
        <w:t>ations.</w:t>
      </w:r>
    </w:p>
    <w:p w14:paraId="14D145BC" w14:textId="77777777" w:rsidR="00D507DB" w:rsidRPr="004E480B" w:rsidRDefault="00D507DB" w:rsidP="00582850">
      <w:pPr>
        <w:spacing w:line="240" w:lineRule="auto"/>
        <w:jc w:val="both"/>
        <w:rPr>
          <w:rFonts w:ascii="Times New Roman" w:hAnsi="Times New Roman" w:cs="Times New Roman"/>
          <w:b/>
          <w:bCs/>
          <w:sz w:val="24"/>
          <w:szCs w:val="24"/>
        </w:rPr>
      </w:pPr>
    </w:p>
    <w:p w14:paraId="4FF6C840" w14:textId="3CF16C37" w:rsidR="004F03E6" w:rsidRPr="004E480B" w:rsidRDefault="00582850" w:rsidP="00582850">
      <w:pPr>
        <w:spacing w:line="240" w:lineRule="auto"/>
        <w:jc w:val="both"/>
        <w:rPr>
          <w:rFonts w:ascii="Times New Roman" w:hAnsi="Times New Roman" w:cs="Times New Roman"/>
          <w:b/>
          <w:bCs/>
          <w:sz w:val="24"/>
          <w:szCs w:val="24"/>
        </w:rPr>
      </w:pPr>
      <w:r w:rsidRPr="004E480B">
        <w:rPr>
          <w:rFonts w:ascii="Times New Roman" w:hAnsi="Times New Roman" w:cs="Times New Roman"/>
          <w:b/>
          <w:bCs/>
          <w:sz w:val="24"/>
          <w:szCs w:val="24"/>
        </w:rPr>
        <w:t>The</w:t>
      </w:r>
      <w:r w:rsidR="004F03E6" w:rsidRPr="004E480B">
        <w:rPr>
          <w:rFonts w:ascii="Times New Roman" w:hAnsi="Times New Roman" w:cs="Times New Roman"/>
          <w:b/>
          <w:bCs/>
          <w:sz w:val="24"/>
          <w:szCs w:val="24"/>
        </w:rPr>
        <w:t xml:space="preserve"> key stream of literature </w:t>
      </w:r>
      <w:r w:rsidR="00F10891" w:rsidRPr="004E480B">
        <w:rPr>
          <w:rFonts w:ascii="Times New Roman" w:hAnsi="Times New Roman" w:cs="Times New Roman"/>
          <w:b/>
          <w:bCs/>
          <w:sz w:val="24"/>
          <w:szCs w:val="24"/>
        </w:rPr>
        <w:t>(relevant key theories)</w:t>
      </w:r>
    </w:p>
    <w:p w14:paraId="7B5657A2" w14:textId="57BE4DA8" w:rsidR="00BD21CF" w:rsidRPr="004E480B" w:rsidRDefault="00BD21CF" w:rsidP="00582850">
      <w:pPr>
        <w:pStyle w:val="ListParagraph"/>
        <w:numPr>
          <w:ilvl w:val="0"/>
          <w:numId w:val="2"/>
        </w:num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Transformational Leadership: Transformational leadership theory emphasises the leader's ability to inspire and motivate followers to achieve their full potential.  This theory suggests that leaders who exhibit charisma, provide intellectual stimulation, and foster individualised consideration can have a positive impact on their followers and the organisation's performance.</w:t>
      </w:r>
    </w:p>
    <w:p w14:paraId="71E1B414" w14:textId="3B245179" w:rsidR="00582850" w:rsidRPr="004E480B" w:rsidRDefault="00582850" w:rsidP="00582850">
      <w:pPr>
        <w:pStyle w:val="ListParagraph"/>
        <w:numPr>
          <w:ilvl w:val="0"/>
          <w:numId w:val="2"/>
        </w:num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Authentic Leadership: Authentic leadership theory focuses on leaders who are genuine, self-aware, and transparent. This approach suggests that leaders who display authenticity can build trust, enhance employee engagement, and create a positive </w:t>
      </w:r>
      <w:r w:rsidR="00165146" w:rsidRPr="004E480B">
        <w:rPr>
          <w:rFonts w:ascii="Times New Roman" w:hAnsi="Times New Roman" w:cs="Times New Roman"/>
          <w:sz w:val="24"/>
          <w:szCs w:val="24"/>
        </w:rPr>
        <w:t>organisa</w:t>
      </w:r>
      <w:r w:rsidRPr="004E480B">
        <w:rPr>
          <w:rFonts w:ascii="Times New Roman" w:hAnsi="Times New Roman" w:cs="Times New Roman"/>
          <w:sz w:val="24"/>
          <w:szCs w:val="24"/>
        </w:rPr>
        <w:t>tional culture.</w:t>
      </w:r>
    </w:p>
    <w:p w14:paraId="7AC65EAB" w14:textId="18503421" w:rsidR="00582850" w:rsidRPr="004E480B" w:rsidRDefault="00582850" w:rsidP="00582850">
      <w:pPr>
        <w:pStyle w:val="ListParagraph"/>
        <w:numPr>
          <w:ilvl w:val="0"/>
          <w:numId w:val="2"/>
        </w:num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Servant Leadership: Servant leadership emphasizes the leader's role as a servant to others, prioritizing the needs of their team members and stakeholders. This approach suggests that leaders who serve others can promote collaboration, empathy, and ethical behaviour within the </w:t>
      </w:r>
      <w:r w:rsidR="00165146" w:rsidRPr="004E480B">
        <w:rPr>
          <w:rFonts w:ascii="Times New Roman" w:hAnsi="Times New Roman" w:cs="Times New Roman"/>
          <w:sz w:val="24"/>
          <w:szCs w:val="24"/>
        </w:rPr>
        <w:t>organisa</w:t>
      </w:r>
      <w:r w:rsidRPr="004E480B">
        <w:rPr>
          <w:rFonts w:ascii="Times New Roman" w:hAnsi="Times New Roman" w:cs="Times New Roman"/>
          <w:sz w:val="24"/>
          <w:szCs w:val="24"/>
        </w:rPr>
        <w:t>tion.</w:t>
      </w:r>
    </w:p>
    <w:p w14:paraId="272ACC9F" w14:textId="4A1D96E7" w:rsidR="00582850" w:rsidRPr="004E480B" w:rsidRDefault="00582850" w:rsidP="00582850">
      <w:pPr>
        <w:pStyle w:val="ListParagraph"/>
        <w:numPr>
          <w:ilvl w:val="0"/>
          <w:numId w:val="2"/>
        </w:num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Emotional Intelligence: Emotional intelligence theory suggests that effective leaders in </w:t>
      </w:r>
      <w:r w:rsidR="00161AEE" w:rsidRPr="004E480B">
        <w:rPr>
          <w:rFonts w:ascii="Times New Roman" w:hAnsi="Times New Roman" w:cs="Times New Roman"/>
          <w:sz w:val="24"/>
          <w:szCs w:val="24"/>
        </w:rPr>
        <w:t>NPO</w:t>
      </w:r>
      <w:r w:rsidRPr="004E480B">
        <w:rPr>
          <w:rFonts w:ascii="Times New Roman" w:hAnsi="Times New Roman" w:cs="Times New Roman"/>
          <w:sz w:val="24"/>
          <w:szCs w:val="24"/>
        </w:rPr>
        <w:t xml:space="preserve"> should possess and apply emotional intelligence skills. These skills include self-awareness, self-regulation, empathy, and effective relationship management, enabling leaders to understand and manage their own emotions and those of others.</w:t>
      </w:r>
    </w:p>
    <w:p w14:paraId="1E7606FA" w14:textId="3E25DB95" w:rsidR="00403632" w:rsidRPr="004E480B" w:rsidRDefault="00403632" w:rsidP="00BC2C80">
      <w:pPr>
        <w:pStyle w:val="ListParagraph"/>
        <w:numPr>
          <w:ilvl w:val="0"/>
          <w:numId w:val="2"/>
        </w:num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Transactional Leadership: </w:t>
      </w:r>
      <w:r w:rsidR="00BC2C80" w:rsidRPr="004E480B">
        <w:rPr>
          <w:rFonts w:ascii="Times New Roman" w:hAnsi="Times New Roman" w:cs="Times New Roman"/>
          <w:sz w:val="24"/>
          <w:szCs w:val="24"/>
        </w:rPr>
        <w:t xml:space="preserve">Transactional leadership was first described by Max Weber in 1947 and by Bernard Bass in 1981. </w:t>
      </w:r>
      <w:r w:rsidR="00805424" w:rsidRPr="004E480B">
        <w:rPr>
          <w:rFonts w:ascii="Times New Roman" w:hAnsi="Times New Roman" w:cs="Times New Roman"/>
          <w:sz w:val="24"/>
          <w:szCs w:val="24"/>
        </w:rPr>
        <w:t xml:space="preserve"> </w:t>
      </w:r>
      <w:r w:rsidR="00BC2C80" w:rsidRPr="004E480B">
        <w:rPr>
          <w:rFonts w:ascii="Times New Roman" w:hAnsi="Times New Roman" w:cs="Times New Roman"/>
          <w:sz w:val="24"/>
          <w:szCs w:val="24"/>
        </w:rPr>
        <w:t xml:space="preserve">This style is the one most often </w:t>
      </w:r>
      <w:r w:rsidR="00C626B8" w:rsidRPr="004E480B">
        <w:rPr>
          <w:rFonts w:ascii="Times New Roman" w:hAnsi="Times New Roman" w:cs="Times New Roman"/>
          <w:sz w:val="24"/>
          <w:szCs w:val="24"/>
        </w:rPr>
        <w:t>used</w:t>
      </w:r>
      <w:r w:rsidR="00BC2C80" w:rsidRPr="004E480B">
        <w:rPr>
          <w:rFonts w:ascii="Times New Roman" w:hAnsi="Times New Roman" w:cs="Times New Roman"/>
          <w:sz w:val="24"/>
          <w:szCs w:val="24"/>
        </w:rPr>
        <w:t xml:space="preserve"> by managers.  The focus is on the basic management procedures to control, organi</w:t>
      </w:r>
      <w:r w:rsidR="00A12201" w:rsidRPr="004E480B">
        <w:rPr>
          <w:rFonts w:ascii="Times New Roman" w:hAnsi="Times New Roman" w:cs="Times New Roman"/>
          <w:sz w:val="24"/>
          <w:szCs w:val="24"/>
        </w:rPr>
        <w:t>s</w:t>
      </w:r>
      <w:r w:rsidR="00BC2C80" w:rsidRPr="004E480B">
        <w:rPr>
          <w:rFonts w:ascii="Times New Roman" w:hAnsi="Times New Roman" w:cs="Times New Roman"/>
          <w:sz w:val="24"/>
          <w:szCs w:val="24"/>
        </w:rPr>
        <w:t>e and plan in the short term.</w:t>
      </w:r>
    </w:p>
    <w:p w14:paraId="62ADAE24" w14:textId="2C3F964E" w:rsidR="00582850" w:rsidRPr="004E480B" w:rsidRDefault="00582850" w:rsidP="00582850">
      <w:pPr>
        <w:pStyle w:val="ListParagraph"/>
        <w:numPr>
          <w:ilvl w:val="0"/>
          <w:numId w:val="2"/>
        </w:num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Social Impact Measurement: Non-profit leaders face the challenge of effectively measuring and communicating their </w:t>
      </w:r>
      <w:r w:rsidR="00165146" w:rsidRPr="004E480B">
        <w:rPr>
          <w:rFonts w:ascii="Times New Roman" w:hAnsi="Times New Roman" w:cs="Times New Roman"/>
          <w:sz w:val="24"/>
          <w:szCs w:val="24"/>
        </w:rPr>
        <w:t>organisa</w:t>
      </w:r>
      <w:r w:rsidRPr="004E480B">
        <w:rPr>
          <w:rFonts w:ascii="Times New Roman" w:hAnsi="Times New Roman" w:cs="Times New Roman"/>
          <w:sz w:val="24"/>
          <w:szCs w:val="24"/>
        </w:rPr>
        <w:t>tion's social impact. The ability to demonstrate the outcomes and effectiveness of their programs and initiatives is increasingly important for attracting funding, engaging stakeholders, and ensuring accountability.</w:t>
      </w:r>
    </w:p>
    <w:p w14:paraId="496D2C6C" w14:textId="7D55CA70" w:rsidR="004F03E6" w:rsidRPr="004E480B" w:rsidRDefault="00582850" w:rsidP="00582850">
      <w:pPr>
        <w:pStyle w:val="ListParagraph"/>
        <w:numPr>
          <w:ilvl w:val="0"/>
          <w:numId w:val="2"/>
        </w:num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Technology and Digital Transformation: The integration of technology and digital transformation has become a significant factor in non-profit leadership. Leaders need to adapt to technological advancements, leverage digital tools for fundraising, communication, and program delivery, and navigate the ethical considerations associated with data privacy and cybersecurity.</w:t>
      </w:r>
    </w:p>
    <w:p w14:paraId="19B3EF0D" w14:textId="09B0B5CA" w:rsidR="00FF26D0" w:rsidRPr="004E480B" w:rsidRDefault="00FF26D0" w:rsidP="002D723E">
      <w:pPr>
        <w:spacing w:line="240" w:lineRule="auto"/>
        <w:jc w:val="both"/>
        <w:rPr>
          <w:rFonts w:ascii="Times New Roman" w:hAnsi="Times New Roman" w:cs="Times New Roman"/>
          <w:b/>
          <w:bCs/>
          <w:sz w:val="24"/>
          <w:szCs w:val="24"/>
        </w:rPr>
      </w:pPr>
      <w:r w:rsidRPr="004E480B">
        <w:rPr>
          <w:rFonts w:ascii="Times New Roman" w:hAnsi="Times New Roman" w:cs="Times New Roman"/>
          <w:b/>
          <w:bCs/>
          <w:sz w:val="24"/>
          <w:szCs w:val="24"/>
        </w:rPr>
        <w:t>Possible weakness</w:t>
      </w:r>
      <w:r w:rsidR="0008065E" w:rsidRPr="004E480B">
        <w:rPr>
          <w:rFonts w:ascii="Times New Roman" w:hAnsi="Times New Roman" w:cs="Times New Roman"/>
          <w:b/>
          <w:bCs/>
          <w:sz w:val="24"/>
          <w:szCs w:val="24"/>
        </w:rPr>
        <w:t>es</w:t>
      </w:r>
      <w:r w:rsidRPr="004E480B">
        <w:rPr>
          <w:rFonts w:ascii="Times New Roman" w:hAnsi="Times New Roman" w:cs="Times New Roman"/>
          <w:b/>
          <w:bCs/>
          <w:sz w:val="24"/>
          <w:szCs w:val="24"/>
        </w:rPr>
        <w:t xml:space="preserve"> of the studies</w:t>
      </w:r>
    </w:p>
    <w:p w14:paraId="2A57F2F6" w14:textId="372C021E" w:rsidR="002D723E" w:rsidRPr="004E480B" w:rsidRDefault="002D723E" w:rsidP="002D723E">
      <w:p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While there is a significant body of literature on effective leadership in </w:t>
      </w:r>
      <w:r w:rsidR="00161AEE" w:rsidRPr="004E480B">
        <w:rPr>
          <w:rFonts w:ascii="Times New Roman" w:hAnsi="Times New Roman" w:cs="Times New Roman"/>
          <w:sz w:val="24"/>
          <w:szCs w:val="24"/>
        </w:rPr>
        <w:t>NPO</w:t>
      </w:r>
      <w:r w:rsidRPr="004E480B">
        <w:rPr>
          <w:rFonts w:ascii="Times New Roman" w:hAnsi="Times New Roman" w:cs="Times New Roman"/>
          <w:sz w:val="24"/>
          <w:szCs w:val="24"/>
        </w:rPr>
        <w:t>, there are also some weaknesses and gaps in the research.  Some of these weaknesses and gaps include:</w:t>
      </w:r>
    </w:p>
    <w:p w14:paraId="6A5F3179" w14:textId="2E5A119D" w:rsidR="002D723E" w:rsidRPr="004E480B" w:rsidRDefault="002D723E" w:rsidP="002D723E">
      <w:pPr>
        <w:pStyle w:val="ListParagraph"/>
        <w:numPr>
          <w:ilvl w:val="0"/>
          <w:numId w:val="3"/>
        </w:num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Lack of Consensus on Effective Leadership: While there are several streams of literature on effective leadership in </w:t>
      </w:r>
      <w:r w:rsidR="00161AEE" w:rsidRPr="004E480B">
        <w:rPr>
          <w:rFonts w:ascii="Times New Roman" w:hAnsi="Times New Roman" w:cs="Times New Roman"/>
          <w:sz w:val="24"/>
          <w:szCs w:val="24"/>
        </w:rPr>
        <w:t>NPO</w:t>
      </w:r>
      <w:r w:rsidRPr="004E480B">
        <w:rPr>
          <w:rFonts w:ascii="Times New Roman" w:hAnsi="Times New Roman" w:cs="Times New Roman"/>
          <w:sz w:val="24"/>
          <w:szCs w:val="24"/>
        </w:rPr>
        <w:t xml:space="preserve">, it appears that there is still no consensus on what constitutes effective leadership in this context.  Different leadership styles may be </w:t>
      </w:r>
      <w:proofErr w:type="gramStart"/>
      <w:r w:rsidRPr="004E480B">
        <w:rPr>
          <w:rFonts w:ascii="Times New Roman" w:hAnsi="Times New Roman" w:cs="Times New Roman"/>
          <w:sz w:val="24"/>
          <w:szCs w:val="24"/>
        </w:rPr>
        <w:t>more or less effective</w:t>
      </w:r>
      <w:proofErr w:type="gramEnd"/>
      <w:r w:rsidRPr="004E480B">
        <w:rPr>
          <w:rFonts w:ascii="Times New Roman" w:hAnsi="Times New Roman" w:cs="Times New Roman"/>
          <w:sz w:val="24"/>
          <w:szCs w:val="24"/>
        </w:rPr>
        <w:t xml:space="preserve"> depending on the </w:t>
      </w:r>
      <w:r w:rsidR="00165146" w:rsidRPr="004E480B">
        <w:rPr>
          <w:rFonts w:ascii="Times New Roman" w:hAnsi="Times New Roman" w:cs="Times New Roman"/>
          <w:sz w:val="24"/>
          <w:szCs w:val="24"/>
        </w:rPr>
        <w:t>organisa</w:t>
      </w:r>
      <w:r w:rsidRPr="004E480B">
        <w:rPr>
          <w:rFonts w:ascii="Times New Roman" w:hAnsi="Times New Roman" w:cs="Times New Roman"/>
          <w:sz w:val="24"/>
          <w:szCs w:val="24"/>
        </w:rPr>
        <w:t>tion's size, sector, and mission.</w:t>
      </w:r>
    </w:p>
    <w:p w14:paraId="07C6ED05" w14:textId="5DA6CA24" w:rsidR="002D723E" w:rsidRPr="004E480B" w:rsidRDefault="002D723E" w:rsidP="002D723E">
      <w:pPr>
        <w:pStyle w:val="ListParagraph"/>
        <w:numPr>
          <w:ilvl w:val="0"/>
          <w:numId w:val="3"/>
        </w:num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lastRenderedPageBreak/>
        <w:t xml:space="preserve">Limited Focus on Non-Profit Governance: While leadership is undoubtedly important in </w:t>
      </w:r>
      <w:r w:rsidR="0087326E">
        <w:rPr>
          <w:rFonts w:ascii="Times New Roman" w:hAnsi="Times New Roman" w:cs="Times New Roman"/>
          <w:sz w:val="24"/>
          <w:szCs w:val="24"/>
        </w:rPr>
        <w:t>NPOs</w:t>
      </w:r>
      <w:r w:rsidRPr="004E480B">
        <w:rPr>
          <w:rFonts w:ascii="Times New Roman" w:hAnsi="Times New Roman" w:cs="Times New Roman"/>
          <w:sz w:val="24"/>
          <w:szCs w:val="24"/>
        </w:rPr>
        <w:t xml:space="preserve">, governance structures also play a critical role in </w:t>
      </w:r>
      <w:r w:rsidR="00165146" w:rsidRPr="004E480B">
        <w:rPr>
          <w:rFonts w:ascii="Times New Roman" w:hAnsi="Times New Roman" w:cs="Times New Roman"/>
          <w:sz w:val="24"/>
          <w:szCs w:val="24"/>
        </w:rPr>
        <w:t>organisa</w:t>
      </w:r>
      <w:r w:rsidRPr="004E480B">
        <w:rPr>
          <w:rFonts w:ascii="Times New Roman" w:hAnsi="Times New Roman" w:cs="Times New Roman"/>
          <w:sz w:val="24"/>
          <w:szCs w:val="24"/>
        </w:rPr>
        <w:t xml:space="preserve">tional performance.  There is a need for more research on how governance structures impact leadership effectiveness and </w:t>
      </w:r>
      <w:r w:rsidR="00165146" w:rsidRPr="004E480B">
        <w:rPr>
          <w:rFonts w:ascii="Times New Roman" w:hAnsi="Times New Roman" w:cs="Times New Roman"/>
          <w:sz w:val="24"/>
          <w:szCs w:val="24"/>
        </w:rPr>
        <w:t>organisa</w:t>
      </w:r>
      <w:r w:rsidRPr="004E480B">
        <w:rPr>
          <w:rFonts w:ascii="Times New Roman" w:hAnsi="Times New Roman" w:cs="Times New Roman"/>
          <w:sz w:val="24"/>
          <w:szCs w:val="24"/>
        </w:rPr>
        <w:t xml:space="preserve">tional performance in </w:t>
      </w:r>
      <w:r w:rsidR="0087326E">
        <w:rPr>
          <w:rFonts w:ascii="Times New Roman" w:hAnsi="Times New Roman" w:cs="Times New Roman"/>
          <w:sz w:val="24"/>
          <w:szCs w:val="24"/>
        </w:rPr>
        <w:t>NPOs</w:t>
      </w:r>
      <w:r w:rsidRPr="004E480B">
        <w:rPr>
          <w:rFonts w:ascii="Times New Roman" w:hAnsi="Times New Roman" w:cs="Times New Roman"/>
          <w:sz w:val="24"/>
          <w:szCs w:val="24"/>
        </w:rPr>
        <w:t>.</w:t>
      </w:r>
    </w:p>
    <w:p w14:paraId="5622F2B9" w14:textId="067D1029" w:rsidR="004F03E6" w:rsidRPr="004E480B" w:rsidRDefault="002D723E" w:rsidP="00582850">
      <w:pPr>
        <w:pStyle w:val="ListParagraph"/>
        <w:numPr>
          <w:ilvl w:val="0"/>
          <w:numId w:val="3"/>
        </w:num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Lack of Longitudinal Studies: Most studies on leadership in </w:t>
      </w:r>
      <w:r w:rsidR="0087326E">
        <w:rPr>
          <w:rFonts w:ascii="Times New Roman" w:hAnsi="Times New Roman" w:cs="Times New Roman"/>
          <w:sz w:val="24"/>
          <w:szCs w:val="24"/>
        </w:rPr>
        <w:t>NPOs</w:t>
      </w:r>
      <w:r w:rsidRPr="004E480B">
        <w:rPr>
          <w:rFonts w:ascii="Times New Roman" w:hAnsi="Times New Roman" w:cs="Times New Roman"/>
          <w:sz w:val="24"/>
          <w:szCs w:val="24"/>
        </w:rPr>
        <w:t xml:space="preserve"> are cross-sectional, providing a snapshot of leadership effectiveness at a specific point in time.  Longitudinal studies that follow </w:t>
      </w:r>
      <w:r w:rsidR="00165146" w:rsidRPr="004E480B">
        <w:rPr>
          <w:rFonts w:ascii="Times New Roman" w:hAnsi="Times New Roman" w:cs="Times New Roman"/>
          <w:sz w:val="24"/>
          <w:szCs w:val="24"/>
        </w:rPr>
        <w:t>organisa</w:t>
      </w:r>
      <w:r w:rsidRPr="004E480B">
        <w:rPr>
          <w:rFonts w:ascii="Times New Roman" w:hAnsi="Times New Roman" w:cs="Times New Roman"/>
          <w:sz w:val="24"/>
          <w:szCs w:val="24"/>
        </w:rPr>
        <w:t xml:space="preserve">tions over time would provide insights into how leadership strategies evolve and impact </w:t>
      </w:r>
      <w:r w:rsidR="00165146" w:rsidRPr="004E480B">
        <w:rPr>
          <w:rFonts w:ascii="Times New Roman" w:hAnsi="Times New Roman" w:cs="Times New Roman"/>
          <w:sz w:val="24"/>
          <w:szCs w:val="24"/>
        </w:rPr>
        <w:t>organisa</w:t>
      </w:r>
      <w:r w:rsidRPr="004E480B">
        <w:rPr>
          <w:rFonts w:ascii="Times New Roman" w:hAnsi="Times New Roman" w:cs="Times New Roman"/>
          <w:sz w:val="24"/>
          <w:szCs w:val="24"/>
        </w:rPr>
        <w:t>tional performance over time.</w:t>
      </w:r>
    </w:p>
    <w:p w14:paraId="67556459" w14:textId="196CBD0A" w:rsidR="00084014" w:rsidRPr="004E480B" w:rsidRDefault="00084014" w:rsidP="00084014">
      <w:p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Research Question: How do different leadership styles impact the organisational performance of </w:t>
      </w:r>
      <w:r w:rsidR="0087326E">
        <w:rPr>
          <w:rFonts w:ascii="Times New Roman" w:hAnsi="Times New Roman" w:cs="Times New Roman"/>
          <w:sz w:val="24"/>
          <w:szCs w:val="24"/>
        </w:rPr>
        <w:t>NPOs</w:t>
      </w:r>
      <w:r w:rsidRPr="004E480B">
        <w:rPr>
          <w:rFonts w:ascii="Times New Roman" w:hAnsi="Times New Roman" w:cs="Times New Roman"/>
          <w:sz w:val="24"/>
          <w:szCs w:val="24"/>
        </w:rPr>
        <w:t>?</w:t>
      </w:r>
    </w:p>
    <w:p w14:paraId="428CDF0E" w14:textId="06539EC9" w:rsidR="00FF4C6F" w:rsidRPr="004E480B" w:rsidRDefault="00084014" w:rsidP="00084014">
      <w:p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Aim of the Study: Th</w:t>
      </w:r>
      <w:r w:rsidR="000B4806" w:rsidRPr="004E480B">
        <w:rPr>
          <w:rFonts w:ascii="Times New Roman" w:hAnsi="Times New Roman" w:cs="Times New Roman"/>
          <w:sz w:val="24"/>
          <w:szCs w:val="24"/>
        </w:rPr>
        <w:t>is study aim</w:t>
      </w:r>
      <w:r w:rsidRPr="004E480B">
        <w:rPr>
          <w:rFonts w:ascii="Times New Roman" w:hAnsi="Times New Roman" w:cs="Times New Roman"/>
          <w:sz w:val="24"/>
          <w:szCs w:val="24"/>
        </w:rPr>
        <w:t xml:space="preserve">s to investigate the impact of different leadership styles on the organisational performance of </w:t>
      </w:r>
      <w:r w:rsidR="0087326E">
        <w:rPr>
          <w:rFonts w:ascii="Times New Roman" w:hAnsi="Times New Roman" w:cs="Times New Roman"/>
          <w:sz w:val="24"/>
          <w:szCs w:val="24"/>
        </w:rPr>
        <w:t>NPOs</w:t>
      </w:r>
      <w:r w:rsidRPr="004E480B">
        <w:rPr>
          <w:rFonts w:ascii="Times New Roman" w:hAnsi="Times New Roman" w:cs="Times New Roman"/>
          <w:sz w:val="24"/>
          <w:szCs w:val="24"/>
        </w:rPr>
        <w:t xml:space="preserve">. Specifically, the study will examine the influence of transformational, servant, authentic, strategic, and shared leadership styles on the performance indicators of </w:t>
      </w:r>
      <w:r w:rsidR="0087326E">
        <w:rPr>
          <w:rFonts w:ascii="Times New Roman" w:hAnsi="Times New Roman" w:cs="Times New Roman"/>
          <w:sz w:val="24"/>
          <w:szCs w:val="24"/>
        </w:rPr>
        <w:t>NPOs</w:t>
      </w:r>
      <w:r w:rsidRPr="004E480B">
        <w:rPr>
          <w:rFonts w:ascii="Times New Roman" w:hAnsi="Times New Roman" w:cs="Times New Roman"/>
          <w:sz w:val="24"/>
          <w:szCs w:val="24"/>
        </w:rPr>
        <w:t xml:space="preserve"> such as fundraising, volunteerism, community impact, and employee satisfaction.</w:t>
      </w:r>
    </w:p>
    <w:p w14:paraId="3225A7F7" w14:textId="0C7FE0DA" w:rsidR="00084014" w:rsidRPr="004E480B" w:rsidRDefault="00084014" w:rsidP="00084014">
      <w:p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Expected Contribution: The study's findings will contribute to the literature on effective leadership in </w:t>
      </w:r>
      <w:r w:rsidR="0087326E">
        <w:rPr>
          <w:rFonts w:ascii="Times New Roman" w:hAnsi="Times New Roman" w:cs="Times New Roman"/>
          <w:sz w:val="24"/>
          <w:szCs w:val="24"/>
        </w:rPr>
        <w:t>NPOs</w:t>
      </w:r>
      <w:r w:rsidRPr="004E480B">
        <w:rPr>
          <w:rFonts w:ascii="Times New Roman" w:hAnsi="Times New Roman" w:cs="Times New Roman"/>
          <w:sz w:val="24"/>
          <w:szCs w:val="24"/>
        </w:rPr>
        <w:t xml:space="preserve"> by providing insights into the impact of different leadership styles on organisational performance.</w:t>
      </w:r>
      <w:r w:rsidR="000A257B" w:rsidRPr="004E480B">
        <w:rPr>
          <w:rFonts w:ascii="Times New Roman" w:hAnsi="Times New Roman" w:cs="Times New Roman"/>
          <w:sz w:val="24"/>
          <w:szCs w:val="24"/>
        </w:rPr>
        <w:t xml:space="preserve">  </w:t>
      </w:r>
      <w:r w:rsidRPr="004E480B">
        <w:rPr>
          <w:rFonts w:ascii="Times New Roman" w:hAnsi="Times New Roman" w:cs="Times New Roman"/>
          <w:sz w:val="24"/>
          <w:szCs w:val="24"/>
        </w:rPr>
        <w:t>The study will also provide practical recommendations for non-profit leaders on how to develop effective leadership strategies to improve their organisations' performance.</w:t>
      </w:r>
      <w:r w:rsidR="008918D7" w:rsidRPr="004E480B">
        <w:rPr>
          <w:rFonts w:ascii="Times New Roman" w:hAnsi="Times New Roman" w:cs="Times New Roman"/>
          <w:sz w:val="24"/>
          <w:szCs w:val="24"/>
        </w:rPr>
        <w:t xml:space="preserve">  </w:t>
      </w:r>
      <w:r w:rsidRPr="004E480B">
        <w:rPr>
          <w:rFonts w:ascii="Times New Roman" w:hAnsi="Times New Roman" w:cs="Times New Roman"/>
          <w:sz w:val="24"/>
          <w:szCs w:val="24"/>
        </w:rPr>
        <w:t xml:space="preserve">This research can help </w:t>
      </w:r>
      <w:r w:rsidR="0087326E">
        <w:rPr>
          <w:rFonts w:ascii="Times New Roman" w:hAnsi="Times New Roman" w:cs="Times New Roman"/>
          <w:sz w:val="24"/>
          <w:szCs w:val="24"/>
        </w:rPr>
        <w:t>NPOs</w:t>
      </w:r>
      <w:r w:rsidRPr="004E480B">
        <w:rPr>
          <w:rFonts w:ascii="Times New Roman" w:hAnsi="Times New Roman" w:cs="Times New Roman"/>
          <w:sz w:val="24"/>
          <w:szCs w:val="24"/>
        </w:rPr>
        <w:t xml:space="preserve"> become more effective and efficient in achieving their missions and making a positive impact on society.</w:t>
      </w:r>
      <w:r w:rsidR="008918D7" w:rsidRPr="004E480B">
        <w:rPr>
          <w:rFonts w:ascii="Times New Roman" w:hAnsi="Times New Roman" w:cs="Times New Roman"/>
          <w:sz w:val="24"/>
          <w:szCs w:val="24"/>
        </w:rPr>
        <w:t xml:space="preserve">  It would be useful to public organisations to be aware of the leadership impact on the organisation’s performance.  </w:t>
      </w:r>
    </w:p>
    <w:p w14:paraId="64E95408" w14:textId="77777777" w:rsidR="004F52BC" w:rsidRPr="004E480B" w:rsidRDefault="004F52BC" w:rsidP="004F52BC">
      <w:pPr>
        <w:spacing w:line="240" w:lineRule="auto"/>
        <w:jc w:val="both"/>
        <w:rPr>
          <w:rFonts w:ascii="Times New Roman" w:hAnsi="Times New Roman" w:cs="Times New Roman"/>
          <w:b/>
          <w:bCs/>
          <w:sz w:val="24"/>
          <w:szCs w:val="24"/>
        </w:rPr>
      </w:pPr>
    </w:p>
    <w:p w14:paraId="52992BA8" w14:textId="6697B435" w:rsidR="004F52BC" w:rsidRPr="004E480B" w:rsidRDefault="004F52BC" w:rsidP="004F52BC">
      <w:pPr>
        <w:spacing w:line="240" w:lineRule="auto"/>
        <w:jc w:val="both"/>
        <w:rPr>
          <w:rFonts w:ascii="Times New Roman" w:hAnsi="Times New Roman" w:cs="Times New Roman"/>
          <w:b/>
          <w:bCs/>
          <w:sz w:val="24"/>
          <w:szCs w:val="24"/>
        </w:rPr>
      </w:pPr>
      <w:r w:rsidRPr="004E480B">
        <w:rPr>
          <w:rFonts w:ascii="Times New Roman" w:hAnsi="Times New Roman" w:cs="Times New Roman"/>
          <w:b/>
          <w:bCs/>
          <w:sz w:val="24"/>
          <w:szCs w:val="24"/>
        </w:rPr>
        <w:t>How Important is the topic within the discipline of business and management today?</w:t>
      </w:r>
    </w:p>
    <w:p w14:paraId="592CAA4A" w14:textId="0E964715" w:rsidR="004F52BC" w:rsidRPr="004E480B" w:rsidRDefault="004F52BC" w:rsidP="004F52BC">
      <w:p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The topic of effective leadership in </w:t>
      </w:r>
      <w:r w:rsidR="00161AEE" w:rsidRPr="004E480B">
        <w:rPr>
          <w:rFonts w:ascii="Times New Roman" w:hAnsi="Times New Roman" w:cs="Times New Roman"/>
          <w:sz w:val="24"/>
          <w:szCs w:val="24"/>
        </w:rPr>
        <w:t>NPO</w:t>
      </w:r>
      <w:r w:rsidRPr="004E480B">
        <w:rPr>
          <w:rFonts w:ascii="Times New Roman" w:hAnsi="Times New Roman" w:cs="Times New Roman"/>
          <w:sz w:val="24"/>
          <w:szCs w:val="24"/>
        </w:rPr>
        <w:t xml:space="preserve"> is highly relevant and important within the discipline of business and management today. </w:t>
      </w:r>
      <w:r w:rsidR="0087326E">
        <w:rPr>
          <w:rFonts w:ascii="Times New Roman" w:hAnsi="Times New Roman" w:cs="Times New Roman"/>
          <w:sz w:val="24"/>
          <w:szCs w:val="24"/>
        </w:rPr>
        <w:t>NPOs</w:t>
      </w:r>
      <w:r w:rsidRPr="004E480B">
        <w:rPr>
          <w:rFonts w:ascii="Times New Roman" w:hAnsi="Times New Roman" w:cs="Times New Roman"/>
          <w:sz w:val="24"/>
          <w:szCs w:val="24"/>
        </w:rPr>
        <w:t xml:space="preserve"> play a critical role in addressing social, environmental, and economic problems, and effective leadership is crucial for the success of these </w:t>
      </w:r>
      <w:r w:rsidR="0041341D" w:rsidRPr="004E480B">
        <w:rPr>
          <w:rFonts w:ascii="Times New Roman" w:hAnsi="Times New Roman" w:cs="Times New Roman"/>
          <w:sz w:val="24"/>
          <w:szCs w:val="24"/>
        </w:rPr>
        <w:t>organis</w:t>
      </w:r>
      <w:r w:rsidRPr="004E480B">
        <w:rPr>
          <w:rFonts w:ascii="Times New Roman" w:hAnsi="Times New Roman" w:cs="Times New Roman"/>
          <w:sz w:val="24"/>
          <w:szCs w:val="24"/>
        </w:rPr>
        <w:t>ations.</w:t>
      </w:r>
    </w:p>
    <w:p w14:paraId="218DC60E" w14:textId="2BBEB6F8" w:rsidR="004F52BC" w:rsidRPr="004E480B" w:rsidRDefault="004F52BC" w:rsidP="004F52BC">
      <w:p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There has been a growing recognition in recent years that the leadership practices that are effective in for-profit </w:t>
      </w:r>
      <w:r w:rsidR="0041341D" w:rsidRPr="004E480B">
        <w:rPr>
          <w:rFonts w:ascii="Times New Roman" w:hAnsi="Times New Roman" w:cs="Times New Roman"/>
          <w:sz w:val="24"/>
          <w:szCs w:val="24"/>
        </w:rPr>
        <w:t>organis</w:t>
      </w:r>
      <w:r w:rsidRPr="004E480B">
        <w:rPr>
          <w:rFonts w:ascii="Times New Roman" w:hAnsi="Times New Roman" w:cs="Times New Roman"/>
          <w:sz w:val="24"/>
          <w:szCs w:val="24"/>
        </w:rPr>
        <w:t xml:space="preserve">ations may not be sufficient for </w:t>
      </w:r>
      <w:r w:rsidR="0087326E">
        <w:rPr>
          <w:rFonts w:ascii="Times New Roman" w:hAnsi="Times New Roman" w:cs="Times New Roman"/>
          <w:sz w:val="24"/>
          <w:szCs w:val="24"/>
        </w:rPr>
        <w:t>NPOs</w:t>
      </w:r>
      <w:r w:rsidRPr="004E480B">
        <w:rPr>
          <w:rFonts w:ascii="Times New Roman" w:hAnsi="Times New Roman" w:cs="Times New Roman"/>
          <w:sz w:val="24"/>
          <w:szCs w:val="24"/>
        </w:rPr>
        <w:t xml:space="preserve">, which have different goals, stakeholders, and constraints. </w:t>
      </w:r>
      <w:r w:rsidR="00D10703" w:rsidRPr="004E480B">
        <w:rPr>
          <w:rFonts w:ascii="Times New Roman" w:hAnsi="Times New Roman" w:cs="Times New Roman"/>
          <w:sz w:val="24"/>
          <w:szCs w:val="24"/>
        </w:rPr>
        <w:t xml:space="preserve"> </w:t>
      </w:r>
      <w:r w:rsidRPr="004E480B">
        <w:rPr>
          <w:rFonts w:ascii="Times New Roman" w:hAnsi="Times New Roman" w:cs="Times New Roman"/>
          <w:sz w:val="24"/>
          <w:szCs w:val="24"/>
        </w:rPr>
        <w:t xml:space="preserve">Non-profit leaders need to balance the demands of multiple stakeholders, including </w:t>
      </w:r>
      <w:r w:rsidR="00F079CD" w:rsidRPr="004E480B">
        <w:rPr>
          <w:rFonts w:ascii="Times New Roman" w:hAnsi="Times New Roman" w:cs="Times New Roman"/>
          <w:sz w:val="24"/>
          <w:szCs w:val="24"/>
        </w:rPr>
        <w:t xml:space="preserve">the government, </w:t>
      </w:r>
      <w:r w:rsidRPr="004E480B">
        <w:rPr>
          <w:rFonts w:ascii="Times New Roman" w:hAnsi="Times New Roman" w:cs="Times New Roman"/>
          <w:sz w:val="24"/>
          <w:szCs w:val="24"/>
        </w:rPr>
        <w:t>donors, volunteers, beneficiaries, and regulators, and navigate complex legal and regulatory frameworks.</w:t>
      </w:r>
    </w:p>
    <w:p w14:paraId="56F3D383" w14:textId="57B7C1B2" w:rsidR="004F52BC" w:rsidRPr="004E480B" w:rsidRDefault="004F52BC" w:rsidP="004F52BC">
      <w:p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Effective leadership in </w:t>
      </w:r>
      <w:r w:rsidR="00161AEE" w:rsidRPr="004E480B">
        <w:rPr>
          <w:rFonts w:ascii="Times New Roman" w:hAnsi="Times New Roman" w:cs="Times New Roman"/>
          <w:sz w:val="24"/>
          <w:szCs w:val="24"/>
        </w:rPr>
        <w:t>NPO</w:t>
      </w:r>
      <w:r w:rsidRPr="004E480B">
        <w:rPr>
          <w:rFonts w:ascii="Times New Roman" w:hAnsi="Times New Roman" w:cs="Times New Roman"/>
          <w:sz w:val="24"/>
          <w:szCs w:val="24"/>
        </w:rPr>
        <w:t xml:space="preserve"> requires a unique set of skills and competencies, including the ability to inspire and motivate employees and volunteers, build partnerships and collaborations, raise </w:t>
      </w:r>
      <w:proofErr w:type="gramStart"/>
      <w:r w:rsidRPr="004E480B">
        <w:rPr>
          <w:rFonts w:ascii="Times New Roman" w:hAnsi="Times New Roman" w:cs="Times New Roman"/>
          <w:sz w:val="24"/>
          <w:szCs w:val="24"/>
        </w:rPr>
        <w:t>funds</w:t>
      </w:r>
      <w:proofErr w:type="gramEnd"/>
      <w:r w:rsidRPr="004E480B">
        <w:rPr>
          <w:rFonts w:ascii="Times New Roman" w:hAnsi="Times New Roman" w:cs="Times New Roman"/>
          <w:sz w:val="24"/>
          <w:szCs w:val="24"/>
        </w:rPr>
        <w:t xml:space="preserve"> and generate resources, and measure and communicate impact.</w:t>
      </w:r>
      <w:r w:rsidR="002154EA" w:rsidRPr="004E480B">
        <w:rPr>
          <w:rFonts w:ascii="Times New Roman" w:hAnsi="Times New Roman" w:cs="Times New Roman"/>
          <w:sz w:val="24"/>
          <w:szCs w:val="24"/>
        </w:rPr>
        <w:t xml:space="preserve">  </w:t>
      </w:r>
      <w:r w:rsidRPr="004E480B">
        <w:rPr>
          <w:rFonts w:ascii="Times New Roman" w:hAnsi="Times New Roman" w:cs="Times New Roman"/>
          <w:sz w:val="24"/>
          <w:szCs w:val="24"/>
        </w:rPr>
        <w:t xml:space="preserve">Research on effective leadership in </w:t>
      </w:r>
      <w:r w:rsidR="0087326E">
        <w:rPr>
          <w:rFonts w:ascii="Times New Roman" w:hAnsi="Times New Roman" w:cs="Times New Roman"/>
          <w:sz w:val="24"/>
          <w:szCs w:val="24"/>
        </w:rPr>
        <w:t>NPOs</w:t>
      </w:r>
      <w:r w:rsidRPr="004E480B">
        <w:rPr>
          <w:rFonts w:ascii="Times New Roman" w:hAnsi="Times New Roman" w:cs="Times New Roman"/>
          <w:sz w:val="24"/>
          <w:szCs w:val="24"/>
        </w:rPr>
        <w:t xml:space="preserve"> can help identify best practices and inform the development of training and support programs for non-profit leaders.</w:t>
      </w:r>
    </w:p>
    <w:p w14:paraId="687AF1B7" w14:textId="19B471DC" w:rsidR="004F52BC" w:rsidRPr="004E480B" w:rsidRDefault="004F52BC" w:rsidP="004F52BC">
      <w:p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Overall, the study of effective leadership in </w:t>
      </w:r>
      <w:r w:rsidR="0087326E">
        <w:rPr>
          <w:rFonts w:ascii="Times New Roman" w:hAnsi="Times New Roman" w:cs="Times New Roman"/>
          <w:sz w:val="24"/>
          <w:szCs w:val="24"/>
        </w:rPr>
        <w:t>NPOs</w:t>
      </w:r>
      <w:r w:rsidRPr="004E480B">
        <w:rPr>
          <w:rFonts w:ascii="Times New Roman" w:hAnsi="Times New Roman" w:cs="Times New Roman"/>
          <w:sz w:val="24"/>
          <w:szCs w:val="24"/>
        </w:rPr>
        <w:t xml:space="preserve"> is an important and timely topic within the discipline of business and management, with significant implications for the success of </w:t>
      </w:r>
      <w:r w:rsidR="0087326E">
        <w:rPr>
          <w:rFonts w:ascii="Times New Roman" w:hAnsi="Times New Roman" w:cs="Times New Roman"/>
          <w:sz w:val="24"/>
          <w:szCs w:val="24"/>
        </w:rPr>
        <w:t>NPOs</w:t>
      </w:r>
      <w:r w:rsidRPr="004E480B">
        <w:rPr>
          <w:rFonts w:ascii="Times New Roman" w:hAnsi="Times New Roman" w:cs="Times New Roman"/>
          <w:sz w:val="24"/>
          <w:szCs w:val="24"/>
        </w:rPr>
        <w:t xml:space="preserve"> and the achievement of their missions.</w:t>
      </w:r>
    </w:p>
    <w:p w14:paraId="3FC0EB0D" w14:textId="36659F8C" w:rsidR="004F03E6" w:rsidRPr="004E480B" w:rsidRDefault="004F03E6" w:rsidP="00582850">
      <w:pPr>
        <w:spacing w:line="240" w:lineRule="auto"/>
        <w:jc w:val="both"/>
        <w:rPr>
          <w:rFonts w:ascii="Times New Roman" w:hAnsi="Times New Roman" w:cs="Times New Roman"/>
          <w:b/>
          <w:bCs/>
          <w:sz w:val="24"/>
          <w:szCs w:val="24"/>
        </w:rPr>
      </w:pPr>
      <w:r w:rsidRPr="004E480B">
        <w:rPr>
          <w:rFonts w:ascii="Times New Roman" w:hAnsi="Times New Roman" w:cs="Times New Roman"/>
          <w:b/>
          <w:bCs/>
          <w:sz w:val="24"/>
          <w:szCs w:val="24"/>
        </w:rPr>
        <w:lastRenderedPageBreak/>
        <w:t>Literature review</w:t>
      </w:r>
      <w:r w:rsidR="008D41F0" w:rsidRPr="004E480B">
        <w:rPr>
          <w:rFonts w:ascii="Times New Roman" w:hAnsi="Times New Roman" w:cs="Times New Roman"/>
          <w:b/>
          <w:bCs/>
          <w:sz w:val="24"/>
          <w:szCs w:val="24"/>
        </w:rPr>
        <w:t xml:space="preserve"> </w:t>
      </w:r>
    </w:p>
    <w:p w14:paraId="50C3B198" w14:textId="7465F043" w:rsidR="003C117E" w:rsidRPr="004E480B" w:rsidRDefault="00C96D5D" w:rsidP="00F67453">
      <w:p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 xml:space="preserve">This section will focus on literature related to leadership styles and organisational performance.  </w:t>
      </w:r>
      <w:r w:rsidR="00F67453" w:rsidRPr="004E480B">
        <w:rPr>
          <w:rFonts w:ascii="Times New Roman" w:hAnsi="Times New Roman" w:cs="Times New Roman"/>
          <w:sz w:val="24"/>
          <w:szCs w:val="24"/>
        </w:rPr>
        <w:t xml:space="preserve">Leadership is a critical factor in the success of </w:t>
      </w:r>
      <w:r w:rsidR="0087326E">
        <w:rPr>
          <w:rFonts w:ascii="Times New Roman" w:hAnsi="Times New Roman" w:cs="Times New Roman"/>
          <w:sz w:val="24"/>
          <w:szCs w:val="24"/>
        </w:rPr>
        <w:t>NPOs</w:t>
      </w:r>
      <w:r w:rsidR="00536181" w:rsidRPr="004E480B">
        <w:rPr>
          <w:rFonts w:ascii="Times New Roman" w:hAnsi="Times New Roman" w:cs="Times New Roman"/>
          <w:sz w:val="24"/>
          <w:szCs w:val="24"/>
        </w:rPr>
        <w:t xml:space="preserve"> as pointed out in</w:t>
      </w:r>
      <w:r w:rsidR="00161457" w:rsidRPr="004E480B">
        <w:rPr>
          <w:rFonts w:ascii="Times New Roman" w:hAnsi="Times New Roman" w:cs="Times New Roman"/>
          <w:sz w:val="24"/>
          <w:szCs w:val="24"/>
        </w:rPr>
        <w:t xml:space="preserve"> </w:t>
      </w:r>
      <w:r w:rsidR="00536181" w:rsidRPr="004E480B">
        <w:rPr>
          <w:rFonts w:ascii="Times New Roman" w:hAnsi="Times New Roman" w:cs="Times New Roman"/>
          <w:sz w:val="24"/>
          <w:szCs w:val="24"/>
        </w:rPr>
        <w:t xml:space="preserve">Yvonne Harrison and Vic Murray's article </w:t>
      </w:r>
      <w:sdt>
        <w:sdtPr>
          <w:rPr>
            <w:rFonts w:ascii="Times New Roman" w:hAnsi="Times New Roman" w:cs="Times New Roman"/>
            <w:sz w:val="24"/>
            <w:szCs w:val="24"/>
          </w:rPr>
          <w:id w:val="1667361484"/>
          <w:citation/>
        </w:sdtPr>
        <w:sdtContent>
          <w:r w:rsidR="00536181" w:rsidRPr="004E480B">
            <w:rPr>
              <w:rFonts w:ascii="Times New Roman" w:hAnsi="Times New Roman" w:cs="Times New Roman"/>
              <w:sz w:val="24"/>
              <w:szCs w:val="24"/>
            </w:rPr>
            <w:fldChar w:fldCharType="begin"/>
          </w:r>
          <w:r w:rsidR="00536181" w:rsidRPr="004E480B">
            <w:rPr>
              <w:rFonts w:ascii="Times New Roman" w:hAnsi="Times New Roman" w:cs="Times New Roman"/>
              <w:sz w:val="24"/>
              <w:szCs w:val="24"/>
            </w:rPr>
            <w:instrText xml:space="preserve"> CITATION Har12 \l 2057 </w:instrText>
          </w:r>
          <w:r w:rsidR="00536181" w:rsidRPr="004E480B">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(Harrison &amp; Murray, June 2012)</w:t>
          </w:r>
          <w:r w:rsidR="00536181" w:rsidRPr="004E480B">
            <w:rPr>
              <w:rFonts w:ascii="Times New Roman" w:hAnsi="Times New Roman" w:cs="Times New Roman"/>
              <w:sz w:val="24"/>
              <w:szCs w:val="24"/>
            </w:rPr>
            <w:fldChar w:fldCharType="end"/>
          </w:r>
        </w:sdtContent>
      </w:sdt>
      <w:r w:rsidR="00536181" w:rsidRPr="004E480B">
        <w:rPr>
          <w:rFonts w:ascii="Times New Roman" w:hAnsi="Times New Roman" w:cs="Times New Roman"/>
          <w:sz w:val="24"/>
          <w:szCs w:val="24"/>
        </w:rPr>
        <w:t>.</w:t>
      </w:r>
      <w:r w:rsidR="003C117E" w:rsidRPr="004E480B">
        <w:rPr>
          <w:rFonts w:ascii="Times New Roman" w:hAnsi="Times New Roman" w:cs="Times New Roman"/>
          <w:sz w:val="24"/>
          <w:szCs w:val="24"/>
        </w:rPr>
        <w:t xml:space="preserve">  </w:t>
      </w:r>
      <w:r w:rsidR="00C60BF5" w:rsidRPr="004E480B">
        <w:rPr>
          <w:rFonts w:ascii="Times New Roman" w:hAnsi="Times New Roman" w:cs="Times New Roman"/>
          <w:sz w:val="24"/>
          <w:szCs w:val="24"/>
        </w:rPr>
        <w:t xml:space="preserve">For </w:t>
      </w:r>
      <w:r w:rsidR="0087326E">
        <w:rPr>
          <w:rFonts w:ascii="Times New Roman" w:hAnsi="Times New Roman" w:cs="Times New Roman"/>
          <w:sz w:val="24"/>
          <w:szCs w:val="24"/>
        </w:rPr>
        <w:t>NPOs</w:t>
      </w:r>
      <w:r w:rsidR="00C60BF5" w:rsidRPr="004E480B">
        <w:rPr>
          <w:rFonts w:ascii="Times New Roman" w:hAnsi="Times New Roman" w:cs="Times New Roman"/>
          <w:sz w:val="24"/>
          <w:szCs w:val="24"/>
        </w:rPr>
        <w:t xml:space="preserve"> o</w:t>
      </w:r>
      <w:r w:rsidR="00F67453" w:rsidRPr="004E480B">
        <w:rPr>
          <w:rFonts w:ascii="Times New Roman" w:hAnsi="Times New Roman" w:cs="Times New Roman"/>
          <w:sz w:val="24"/>
          <w:szCs w:val="24"/>
        </w:rPr>
        <w:t>perat</w:t>
      </w:r>
      <w:r w:rsidR="003C117E" w:rsidRPr="004E480B">
        <w:rPr>
          <w:rFonts w:ascii="Times New Roman" w:hAnsi="Times New Roman" w:cs="Times New Roman"/>
          <w:sz w:val="24"/>
          <w:szCs w:val="24"/>
        </w:rPr>
        <w:t>ing</w:t>
      </w:r>
      <w:r w:rsidR="00F67453" w:rsidRPr="004E480B">
        <w:rPr>
          <w:rFonts w:ascii="Times New Roman" w:hAnsi="Times New Roman" w:cs="Times New Roman"/>
          <w:sz w:val="24"/>
          <w:szCs w:val="24"/>
        </w:rPr>
        <w:t xml:space="preserve"> in complex and dynamic environments that require effective leadership to achieve their mission and objectives</w:t>
      </w:r>
      <w:r w:rsidR="003C117E" w:rsidRPr="004E480B">
        <w:rPr>
          <w:rFonts w:ascii="Times New Roman" w:hAnsi="Times New Roman" w:cs="Times New Roman"/>
          <w:sz w:val="24"/>
          <w:szCs w:val="24"/>
        </w:rPr>
        <w:t xml:space="preserve"> </w:t>
      </w:r>
      <w:sdt>
        <w:sdtPr>
          <w:rPr>
            <w:rFonts w:ascii="Times New Roman" w:hAnsi="Times New Roman" w:cs="Times New Roman"/>
            <w:sz w:val="24"/>
            <w:szCs w:val="24"/>
          </w:rPr>
          <w:id w:val="647478802"/>
          <w:citation/>
        </w:sdtPr>
        <w:sdtContent>
          <w:r w:rsidR="003C117E" w:rsidRPr="004E480B">
            <w:rPr>
              <w:rFonts w:ascii="Times New Roman" w:hAnsi="Times New Roman" w:cs="Times New Roman"/>
              <w:sz w:val="24"/>
              <w:szCs w:val="24"/>
            </w:rPr>
            <w:fldChar w:fldCharType="begin"/>
          </w:r>
          <w:r w:rsidR="003C117E" w:rsidRPr="004E480B">
            <w:rPr>
              <w:rFonts w:ascii="Times New Roman" w:hAnsi="Times New Roman" w:cs="Times New Roman"/>
              <w:sz w:val="24"/>
              <w:szCs w:val="24"/>
            </w:rPr>
            <w:instrText xml:space="preserve"> CITATION Tch12 \l 2057 </w:instrText>
          </w:r>
          <w:r w:rsidR="003C117E" w:rsidRPr="004E480B">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(Tchirhart &amp; Bielefeld, 2012)</w:t>
          </w:r>
          <w:r w:rsidR="003C117E" w:rsidRPr="004E480B">
            <w:rPr>
              <w:rFonts w:ascii="Times New Roman" w:hAnsi="Times New Roman" w:cs="Times New Roman"/>
              <w:sz w:val="24"/>
              <w:szCs w:val="24"/>
            </w:rPr>
            <w:fldChar w:fldCharType="end"/>
          </w:r>
        </w:sdtContent>
      </w:sdt>
      <w:r w:rsidR="00D71A9A" w:rsidRPr="004E480B">
        <w:rPr>
          <w:rFonts w:ascii="Times New Roman" w:hAnsi="Times New Roman" w:cs="Times New Roman"/>
          <w:sz w:val="24"/>
          <w:szCs w:val="24"/>
        </w:rPr>
        <w:t xml:space="preserve">, </w:t>
      </w:r>
      <w:r w:rsidR="003C117E" w:rsidRPr="004E480B">
        <w:rPr>
          <w:rFonts w:ascii="Times New Roman" w:hAnsi="Times New Roman" w:cs="Times New Roman"/>
          <w:sz w:val="24"/>
          <w:szCs w:val="24"/>
        </w:rPr>
        <w:t>the most effective nonprofit leaders are those who can look at a situation from multiple frames and act in ways that address the needs highlighted by each view. The concept of behavioural complexity is also discussed, which captures how leaders respond to competing expectations of numerous constituencies by assuming numerous roles. Behavioural complexity theory suggests that leaders need to balance roles rather than see them as either-or options, just as they need to look at situations from multiple perspectives.</w:t>
      </w:r>
    </w:p>
    <w:p w14:paraId="2674B13A" w14:textId="6187F39B" w:rsidR="00F67453" w:rsidRPr="004E480B" w:rsidRDefault="00F67453" w:rsidP="00F67453">
      <w:p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In recent years, there has been a growing interest in the impact of different leadership styles on the performance of non-profit organi</w:t>
      </w:r>
      <w:r w:rsidR="00A12201" w:rsidRPr="004E480B">
        <w:rPr>
          <w:rFonts w:ascii="Times New Roman" w:hAnsi="Times New Roman" w:cs="Times New Roman"/>
          <w:sz w:val="24"/>
          <w:szCs w:val="24"/>
        </w:rPr>
        <w:t>s</w:t>
      </w:r>
      <w:r w:rsidRPr="004E480B">
        <w:rPr>
          <w:rFonts w:ascii="Times New Roman" w:hAnsi="Times New Roman" w:cs="Times New Roman"/>
          <w:sz w:val="24"/>
          <w:szCs w:val="24"/>
        </w:rPr>
        <w:t xml:space="preserve">ations. This literature review provides an overview of the key streams of literature on leadership styles and their impact on the performance of </w:t>
      </w:r>
      <w:r w:rsidR="0087326E">
        <w:rPr>
          <w:rFonts w:ascii="Times New Roman" w:hAnsi="Times New Roman" w:cs="Times New Roman"/>
          <w:sz w:val="24"/>
          <w:szCs w:val="24"/>
        </w:rPr>
        <w:t>NPOs</w:t>
      </w:r>
      <w:r w:rsidRPr="004E480B">
        <w:rPr>
          <w:rFonts w:ascii="Times New Roman" w:hAnsi="Times New Roman" w:cs="Times New Roman"/>
          <w:sz w:val="24"/>
          <w:szCs w:val="24"/>
        </w:rPr>
        <w:t>.</w:t>
      </w:r>
    </w:p>
    <w:p w14:paraId="5476E383" w14:textId="77777777" w:rsidR="00977DDB" w:rsidRDefault="00977DDB" w:rsidP="00F67453">
      <w:pPr>
        <w:spacing w:line="240" w:lineRule="auto"/>
        <w:jc w:val="both"/>
        <w:rPr>
          <w:rFonts w:ascii="Times New Roman" w:hAnsi="Times New Roman" w:cs="Times New Roman"/>
          <w:b/>
          <w:bCs/>
          <w:sz w:val="24"/>
          <w:szCs w:val="24"/>
        </w:rPr>
      </w:pPr>
    </w:p>
    <w:p w14:paraId="65BFC434" w14:textId="40E9628F" w:rsidR="00F67453" w:rsidRPr="00BF58D8" w:rsidRDefault="00F67453" w:rsidP="00F67453">
      <w:pPr>
        <w:spacing w:line="240" w:lineRule="auto"/>
        <w:jc w:val="both"/>
        <w:rPr>
          <w:rFonts w:ascii="Times New Roman" w:hAnsi="Times New Roman" w:cs="Times New Roman"/>
          <w:b/>
          <w:bCs/>
          <w:sz w:val="24"/>
          <w:szCs w:val="24"/>
        </w:rPr>
      </w:pPr>
      <w:r w:rsidRPr="00BF58D8">
        <w:rPr>
          <w:rFonts w:ascii="Times New Roman" w:hAnsi="Times New Roman" w:cs="Times New Roman"/>
          <w:b/>
          <w:bCs/>
          <w:sz w:val="24"/>
          <w:szCs w:val="24"/>
        </w:rPr>
        <w:t>Transformational Leadership:</w:t>
      </w:r>
    </w:p>
    <w:p w14:paraId="59BE42A8" w14:textId="51EBBDE1" w:rsidR="001B34C1" w:rsidRPr="004E480B" w:rsidRDefault="001B34C1" w:rsidP="00C11B69">
      <w:p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Transformational leadership is a style of leadership that inspires and motivates its followers to realise their full potential and exceed their expectations. It is characterised by leaders who are visionary and charismatic and who can inspire and empower their followers to achieve their goals</w:t>
      </w:r>
      <w:sdt>
        <w:sdtPr>
          <w:rPr>
            <w:rFonts w:ascii="Times New Roman" w:hAnsi="Times New Roman" w:cs="Times New Roman"/>
            <w:sz w:val="24"/>
            <w:szCs w:val="24"/>
          </w:rPr>
          <w:id w:val="-277641895"/>
          <w:citation/>
        </w:sdtPr>
        <w:sdtContent>
          <w:r w:rsidR="007648AE" w:rsidRPr="004E480B">
            <w:rPr>
              <w:rFonts w:ascii="Times New Roman" w:hAnsi="Times New Roman" w:cs="Times New Roman"/>
              <w:sz w:val="24"/>
              <w:szCs w:val="24"/>
            </w:rPr>
            <w:fldChar w:fldCharType="begin"/>
          </w:r>
          <w:r w:rsidR="007648AE" w:rsidRPr="004E480B">
            <w:rPr>
              <w:rFonts w:ascii="Times New Roman" w:hAnsi="Times New Roman" w:cs="Times New Roman"/>
              <w:sz w:val="24"/>
              <w:szCs w:val="24"/>
            </w:rPr>
            <w:instrText xml:space="preserve"> CITATION Pen20 \l 2057 </w:instrText>
          </w:r>
          <w:r w:rsidR="007648AE" w:rsidRPr="004E480B">
            <w:rPr>
              <w:rFonts w:ascii="Times New Roman" w:hAnsi="Times New Roman" w:cs="Times New Roman"/>
              <w:sz w:val="24"/>
              <w:szCs w:val="24"/>
            </w:rPr>
            <w:fldChar w:fldCharType="separate"/>
          </w:r>
          <w:r w:rsidR="00137680">
            <w:rPr>
              <w:rFonts w:ascii="Times New Roman" w:hAnsi="Times New Roman" w:cs="Times New Roman"/>
              <w:noProof/>
              <w:sz w:val="24"/>
              <w:szCs w:val="24"/>
            </w:rPr>
            <w:t xml:space="preserve"> </w:t>
          </w:r>
          <w:r w:rsidR="00137680" w:rsidRPr="00137680">
            <w:rPr>
              <w:rFonts w:ascii="Times New Roman" w:hAnsi="Times New Roman" w:cs="Times New Roman"/>
              <w:noProof/>
              <w:sz w:val="24"/>
              <w:szCs w:val="24"/>
            </w:rPr>
            <w:t>(Peng, et al., 2020)</w:t>
          </w:r>
          <w:r w:rsidR="007648AE" w:rsidRPr="004E480B">
            <w:rPr>
              <w:rFonts w:ascii="Times New Roman" w:hAnsi="Times New Roman" w:cs="Times New Roman"/>
              <w:sz w:val="24"/>
              <w:szCs w:val="24"/>
            </w:rPr>
            <w:fldChar w:fldCharType="end"/>
          </w:r>
        </w:sdtContent>
      </w:sdt>
      <w:r w:rsidRPr="004E480B">
        <w:rPr>
          <w:rFonts w:ascii="Times New Roman" w:hAnsi="Times New Roman" w:cs="Times New Roman"/>
          <w:sz w:val="24"/>
          <w:szCs w:val="24"/>
        </w:rPr>
        <w:t>.</w:t>
      </w:r>
      <w:r w:rsidR="00CD03F5" w:rsidRPr="004E480B">
        <w:rPr>
          <w:rFonts w:ascii="Times New Roman" w:hAnsi="Times New Roman" w:cs="Times New Roman"/>
          <w:sz w:val="24"/>
          <w:szCs w:val="24"/>
        </w:rPr>
        <w:t xml:space="preserve">  This article further stated that the perceived work impact mediates the relationship between transformational leadership and affective commitment by providing employees with a sense of purpose and meaning in their work.  When employees perceive that their work has a positive impact on the organi</w:t>
      </w:r>
      <w:r w:rsidR="00A12201" w:rsidRPr="004E480B">
        <w:rPr>
          <w:rFonts w:ascii="Times New Roman" w:hAnsi="Times New Roman" w:cs="Times New Roman"/>
          <w:sz w:val="24"/>
          <w:szCs w:val="24"/>
        </w:rPr>
        <w:t>s</w:t>
      </w:r>
      <w:r w:rsidR="00CD03F5" w:rsidRPr="004E480B">
        <w:rPr>
          <w:rFonts w:ascii="Times New Roman" w:hAnsi="Times New Roman" w:cs="Times New Roman"/>
          <w:sz w:val="24"/>
          <w:szCs w:val="24"/>
        </w:rPr>
        <w:t xml:space="preserve">ation and its external clientele, they are more likely to feel a sense of personal importance and </w:t>
      </w:r>
      <w:proofErr w:type="spellStart"/>
      <w:r w:rsidR="00CD03F5" w:rsidRPr="004E480B">
        <w:rPr>
          <w:rFonts w:ascii="Times New Roman" w:hAnsi="Times New Roman" w:cs="Times New Roman"/>
          <w:sz w:val="24"/>
          <w:szCs w:val="24"/>
        </w:rPr>
        <w:t>fulfillment</w:t>
      </w:r>
      <w:proofErr w:type="spellEnd"/>
      <w:r w:rsidR="00CD03F5" w:rsidRPr="004E480B">
        <w:rPr>
          <w:rFonts w:ascii="Times New Roman" w:hAnsi="Times New Roman" w:cs="Times New Roman"/>
          <w:sz w:val="24"/>
          <w:szCs w:val="24"/>
        </w:rPr>
        <w:t xml:space="preserve"> in their work.  Transformational leaders who </w:t>
      </w:r>
      <w:proofErr w:type="gramStart"/>
      <w:r w:rsidR="00CD03F5" w:rsidRPr="004E480B">
        <w:rPr>
          <w:rFonts w:ascii="Times New Roman" w:hAnsi="Times New Roman" w:cs="Times New Roman"/>
          <w:sz w:val="24"/>
          <w:szCs w:val="24"/>
        </w:rPr>
        <w:t>are able to</w:t>
      </w:r>
      <w:proofErr w:type="gramEnd"/>
      <w:r w:rsidR="00CD03F5" w:rsidRPr="004E480B">
        <w:rPr>
          <w:rFonts w:ascii="Times New Roman" w:hAnsi="Times New Roman" w:cs="Times New Roman"/>
          <w:sz w:val="24"/>
          <w:szCs w:val="24"/>
        </w:rPr>
        <w:t xml:space="preserve"> communicate the importance of their employees' work and provide them with a sense of autonomy and empowerment are more likely to foster this sense of perceived work impact, which in turn leads to higher levels of affective commitment among employees.</w:t>
      </w:r>
      <w:r w:rsidR="00C11B69" w:rsidRPr="004E480B">
        <w:rPr>
          <w:rFonts w:ascii="Times New Roman" w:hAnsi="Times New Roman" w:cs="Times New Roman"/>
          <w:sz w:val="24"/>
          <w:szCs w:val="24"/>
        </w:rPr>
        <w:t xml:space="preserve">  Such a leadership style can be observed through four distinct but interrelated dimensions: idealized influence, inspirational motivation, intellectual stimulation, and individualized consideration </w:t>
      </w:r>
      <w:sdt>
        <w:sdtPr>
          <w:rPr>
            <w:rFonts w:ascii="Times New Roman" w:hAnsi="Times New Roman" w:cs="Times New Roman"/>
            <w:sz w:val="24"/>
            <w:szCs w:val="24"/>
          </w:rPr>
          <w:id w:val="-1875375642"/>
          <w:citation/>
        </w:sdtPr>
        <w:sdtContent>
          <w:r w:rsidR="00C11B69" w:rsidRPr="004E480B">
            <w:rPr>
              <w:rFonts w:ascii="Times New Roman" w:hAnsi="Times New Roman" w:cs="Times New Roman"/>
              <w:sz w:val="24"/>
              <w:szCs w:val="24"/>
            </w:rPr>
            <w:fldChar w:fldCharType="begin"/>
          </w:r>
          <w:r w:rsidR="00C11B69" w:rsidRPr="004E480B">
            <w:rPr>
              <w:rFonts w:ascii="Times New Roman" w:hAnsi="Times New Roman" w:cs="Times New Roman"/>
              <w:sz w:val="24"/>
              <w:szCs w:val="24"/>
            </w:rPr>
            <w:instrText xml:space="preserve"> CITATION Bas94 \l 2057 </w:instrText>
          </w:r>
          <w:r w:rsidR="00C11B69" w:rsidRPr="004E480B">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(Bass &amp; Avolio, 1994)</w:t>
          </w:r>
          <w:r w:rsidR="00C11B69" w:rsidRPr="004E480B">
            <w:rPr>
              <w:rFonts w:ascii="Times New Roman" w:hAnsi="Times New Roman" w:cs="Times New Roman"/>
              <w:sz w:val="24"/>
              <w:szCs w:val="24"/>
            </w:rPr>
            <w:fldChar w:fldCharType="end"/>
          </w:r>
        </w:sdtContent>
      </w:sdt>
      <w:r w:rsidR="00C11B69" w:rsidRPr="004E480B">
        <w:rPr>
          <w:rFonts w:ascii="Times New Roman" w:hAnsi="Times New Roman" w:cs="Times New Roman"/>
          <w:sz w:val="24"/>
          <w:szCs w:val="24"/>
        </w:rPr>
        <w:t xml:space="preserve">. </w:t>
      </w:r>
    </w:p>
    <w:p w14:paraId="793FB5EC" w14:textId="3A115093" w:rsidR="00F67453" w:rsidRPr="004E480B" w:rsidRDefault="00F67453" w:rsidP="00F67453">
      <w:pPr>
        <w:spacing w:line="240" w:lineRule="auto"/>
        <w:jc w:val="both"/>
        <w:rPr>
          <w:rFonts w:ascii="Times New Roman" w:hAnsi="Times New Roman" w:cs="Times New Roman"/>
          <w:sz w:val="24"/>
          <w:szCs w:val="24"/>
        </w:rPr>
      </w:pPr>
      <w:r w:rsidRPr="004E480B">
        <w:rPr>
          <w:rFonts w:ascii="Times New Roman" w:hAnsi="Times New Roman" w:cs="Times New Roman"/>
          <w:sz w:val="24"/>
          <w:szCs w:val="24"/>
        </w:rPr>
        <w:t>In the non-profit sector,</w:t>
      </w:r>
      <w:r w:rsidR="00613458" w:rsidRPr="004E480B">
        <w:rPr>
          <w:rFonts w:ascii="Times New Roman" w:hAnsi="Times New Roman" w:cs="Times New Roman"/>
          <w:sz w:val="24"/>
          <w:szCs w:val="24"/>
        </w:rPr>
        <w:t xml:space="preserve"> it was explored </w:t>
      </w:r>
      <w:sdt>
        <w:sdtPr>
          <w:rPr>
            <w:rFonts w:ascii="Times New Roman" w:hAnsi="Times New Roman" w:cs="Times New Roman"/>
            <w:sz w:val="24"/>
            <w:szCs w:val="24"/>
          </w:rPr>
          <w:id w:val="836503053"/>
          <w:citation/>
        </w:sdtPr>
        <w:sdtContent>
          <w:r w:rsidR="00613458" w:rsidRPr="004E480B">
            <w:rPr>
              <w:rFonts w:ascii="Times New Roman" w:hAnsi="Times New Roman" w:cs="Times New Roman"/>
              <w:sz w:val="24"/>
              <w:szCs w:val="24"/>
            </w:rPr>
            <w:fldChar w:fldCharType="begin"/>
          </w:r>
          <w:r w:rsidR="00613458" w:rsidRPr="004E480B">
            <w:rPr>
              <w:rFonts w:ascii="Times New Roman" w:hAnsi="Times New Roman" w:cs="Times New Roman"/>
              <w:sz w:val="24"/>
              <w:szCs w:val="24"/>
            </w:rPr>
            <w:instrText xml:space="preserve"> CITATION Ott15 \l 2057 </w:instrText>
          </w:r>
          <w:r w:rsidR="00613458" w:rsidRPr="004E480B">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(Ott, et al., 2015)</w:t>
          </w:r>
          <w:r w:rsidR="00613458" w:rsidRPr="004E480B">
            <w:rPr>
              <w:rFonts w:ascii="Times New Roman" w:hAnsi="Times New Roman" w:cs="Times New Roman"/>
              <w:sz w:val="24"/>
              <w:szCs w:val="24"/>
            </w:rPr>
            <w:fldChar w:fldCharType="end"/>
          </w:r>
        </w:sdtContent>
      </w:sdt>
      <w:r w:rsidR="00613458" w:rsidRPr="004E480B">
        <w:rPr>
          <w:rFonts w:ascii="Times New Roman" w:hAnsi="Times New Roman" w:cs="Times New Roman"/>
          <w:sz w:val="24"/>
          <w:szCs w:val="24"/>
        </w:rPr>
        <w:t xml:space="preserve"> that</w:t>
      </w:r>
      <w:r w:rsidRPr="004E480B">
        <w:rPr>
          <w:rFonts w:ascii="Times New Roman" w:hAnsi="Times New Roman" w:cs="Times New Roman"/>
          <w:sz w:val="24"/>
          <w:szCs w:val="24"/>
        </w:rPr>
        <w:t xml:space="preserve"> transformational leadership is </w:t>
      </w:r>
      <w:r w:rsidR="005F0424" w:rsidRPr="004E480B">
        <w:rPr>
          <w:rFonts w:ascii="Times New Roman" w:hAnsi="Times New Roman" w:cs="Times New Roman"/>
          <w:sz w:val="24"/>
          <w:szCs w:val="24"/>
        </w:rPr>
        <w:t>important.</w:t>
      </w:r>
      <w:r w:rsidR="00163D1C" w:rsidRPr="004E480B">
        <w:rPr>
          <w:rFonts w:ascii="Times New Roman" w:hAnsi="Times New Roman" w:cs="Times New Roman"/>
          <w:sz w:val="24"/>
          <w:szCs w:val="24"/>
        </w:rPr>
        <w:t xml:space="preserve">  A study </w:t>
      </w:r>
      <w:sdt>
        <w:sdtPr>
          <w:rPr>
            <w:rFonts w:ascii="Times New Roman" w:hAnsi="Times New Roman" w:cs="Times New Roman"/>
            <w:sz w:val="24"/>
            <w:szCs w:val="24"/>
          </w:rPr>
          <w:id w:val="335266475"/>
          <w:citation/>
        </w:sdtPr>
        <w:sdtContent>
          <w:r w:rsidR="00163D1C" w:rsidRPr="004E480B">
            <w:rPr>
              <w:rFonts w:ascii="Times New Roman" w:hAnsi="Times New Roman" w:cs="Times New Roman"/>
              <w:sz w:val="24"/>
              <w:szCs w:val="24"/>
            </w:rPr>
            <w:fldChar w:fldCharType="begin"/>
          </w:r>
          <w:r w:rsidR="00163D1C" w:rsidRPr="004E480B">
            <w:rPr>
              <w:rFonts w:ascii="Times New Roman" w:hAnsi="Times New Roman" w:cs="Times New Roman"/>
              <w:sz w:val="24"/>
              <w:szCs w:val="24"/>
            </w:rPr>
            <w:instrText xml:space="preserve"> CITATION Val14 \l 2057 </w:instrText>
          </w:r>
          <w:r w:rsidR="00163D1C" w:rsidRPr="004E480B">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(Valero, et al., 2014)</w:t>
          </w:r>
          <w:r w:rsidR="00163D1C" w:rsidRPr="004E480B">
            <w:rPr>
              <w:rFonts w:ascii="Times New Roman" w:hAnsi="Times New Roman" w:cs="Times New Roman"/>
              <w:sz w:val="24"/>
              <w:szCs w:val="24"/>
            </w:rPr>
            <w:fldChar w:fldCharType="end"/>
          </w:r>
        </w:sdtContent>
      </w:sdt>
      <w:r w:rsidR="00163D1C" w:rsidRPr="004E480B">
        <w:rPr>
          <w:rFonts w:ascii="Times New Roman" w:hAnsi="Times New Roman" w:cs="Times New Roman"/>
          <w:sz w:val="24"/>
          <w:szCs w:val="24"/>
        </w:rPr>
        <w:t xml:space="preserve"> found that transformational leadership has a positive and statistically significant effect on perceived organi</w:t>
      </w:r>
      <w:r w:rsidR="00A12201" w:rsidRPr="004E480B">
        <w:rPr>
          <w:rFonts w:ascii="Times New Roman" w:hAnsi="Times New Roman" w:cs="Times New Roman"/>
          <w:sz w:val="24"/>
          <w:szCs w:val="24"/>
        </w:rPr>
        <w:t>s</w:t>
      </w:r>
      <w:r w:rsidR="00163D1C" w:rsidRPr="004E480B">
        <w:rPr>
          <w:rFonts w:ascii="Times New Roman" w:hAnsi="Times New Roman" w:cs="Times New Roman"/>
          <w:sz w:val="24"/>
          <w:szCs w:val="24"/>
        </w:rPr>
        <w:t>ational resiliency, which suggests that identifying leaders with transformational traits is important for building a resilient organi</w:t>
      </w:r>
      <w:r w:rsidR="00A12201" w:rsidRPr="004E480B">
        <w:rPr>
          <w:rFonts w:ascii="Times New Roman" w:hAnsi="Times New Roman" w:cs="Times New Roman"/>
          <w:sz w:val="24"/>
          <w:szCs w:val="24"/>
        </w:rPr>
        <w:t>s</w:t>
      </w:r>
      <w:r w:rsidR="00163D1C" w:rsidRPr="004E480B">
        <w:rPr>
          <w:rFonts w:ascii="Times New Roman" w:hAnsi="Times New Roman" w:cs="Times New Roman"/>
          <w:sz w:val="24"/>
          <w:szCs w:val="24"/>
        </w:rPr>
        <w:t>ation in both the public and nonprofit sectors</w:t>
      </w:r>
      <w:r w:rsidR="00683A22" w:rsidRPr="004E480B">
        <w:rPr>
          <w:rFonts w:ascii="Times New Roman" w:hAnsi="Times New Roman" w:cs="Times New Roman"/>
          <w:sz w:val="24"/>
          <w:szCs w:val="24"/>
        </w:rPr>
        <w:t>.</w:t>
      </w:r>
      <w:r w:rsidR="00E77BDC" w:rsidRPr="004E480B">
        <w:rPr>
          <w:rFonts w:ascii="Times New Roman" w:hAnsi="Times New Roman" w:cs="Times New Roman"/>
          <w:sz w:val="24"/>
          <w:szCs w:val="24"/>
        </w:rPr>
        <w:t xml:space="preserve">  Such leadership style </w:t>
      </w:r>
      <w:r w:rsidRPr="004E480B">
        <w:rPr>
          <w:rFonts w:ascii="Times New Roman" w:hAnsi="Times New Roman" w:cs="Times New Roman"/>
          <w:sz w:val="24"/>
          <w:szCs w:val="24"/>
        </w:rPr>
        <w:t xml:space="preserve">can help leaders build a shared vision and purpose for the </w:t>
      </w:r>
      <w:r w:rsidR="00F424F1">
        <w:rPr>
          <w:rFonts w:ascii="Times New Roman" w:hAnsi="Times New Roman" w:cs="Times New Roman"/>
          <w:sz w:val="24"/>
          <w:szCs w:val="24"/>
        </w:rPr>
        <w:t>organisation</w:t>
      </w:r>
      <w:r w:rsidRPr="004E480B">
        <w:rPr>
          <w:rFonts w:ascii="Times New Roman" w:hAnsi="Times New Roman" w:cs="Times New Roman"/>
          <w:sz w:val="24"/>
          <w:szCs w:val="24"/>
        </w:rPr>
        <w:t>, inspire employees and volunteers to work towards a common goal and foster a culture of innovation and creativity</w:t>
      </w:r>
      <w:r w:rsidR="0045132E" w:rsidRPr="004E480B">
        <w:rPr>
          <w:rFonts w:ascii="Times New Roman" w:hAnsi="Times New Roman" w:cs="Times New Roman"/>
          <w:sz w:val="24"/>
          <w:szCs w:val="24"/>
        </w:rPr>
        <w:t>, as encouraging innovation and creativity, empowering people, and creating a culture of learning and experimentation are all characteristics of transformational leadership</w:t>
      </w:r>
      <w:r w:rsidR="00F83006" w:rsidRPr="004E480B">
        <w:rPr>
          <w:rFonts w:ascii="Times New Roman" w:hAnsi="Times New Roman" w:cs="Times New Roman"/>
          <w:sz w:val="24"/>
          <w:szCs w:val="24"/>
        </w:rPr>
        <w:t xml:space="preserve"> </w:t>
      </w:r>
      <w:sdt>
        <w:sdtPr>
          <w:rPr>
            <w:rFonts w:ascii="Times New Roman" w:hAnsi="Times New Roman" w:cs="Times New Roman"/>
            <w:sz w:val="24"/>
            <w:szCs w:val="24"/>
          </w:rPr>
          <w:id w:val="-645120461"/>
          <w:citation/>
        </w:sdtPr>
        <w:sdtContent>
          <w:r w:rsidR="00F83006" w:rsidRPr="004E480B">
            <w:rPr>
              <w:rFonts w:ascii="Times New Roman" w:hAnsi="Times New Roman" w:cs="Times New Roman"/>
              <w:sz w:val="24"/>
              <w:szCs w:val="24"/>
            </w:rPr>
            <w:fldChar w:fldCharType="begin"/>
          </w:r>
          <w:r w:rsidR="005A6CFB" w:rsidRPr="004E480B">
            <w:rPr>
              <w:rFonts w:ascii="Times New Roman" w:hAnsi="Times New Roman" w:cs="Times New Roman"/>
              <w:sz w:val="24"/>
              <w:szCs w:val="24"/>
            </w:rPr>
            <w:instrText xml:space="preserve">CITATION Ren16 \l 2057 </w:instrText>
          </w:r>
          <w:r w:rsidR="00F83006" w:rsidRPr="004E480B">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(Renz &amp; Herman, 2016)</w:t>
          </w:r>
          <w:r w:rsidR="00F83006" w:rsidRPr="004E480B">
            <w:rPr>
              <w:rFonts w:ascii="Times New Roman" w:hAnsi="Times New Roman" w:cs="Times New Roman"/>
              <w:sz w:val="24"/>
              <w:szCs w:val="24"/>
            </w:rPr>
            <w:fldChar w:fldCharType="end"/>
          </w:r>
        </w:sdtContent>
      </w:sdt>
      <w:r w:rsidRPr="004E480B">
        <w:rPr>
          <w:rFonts w:ascii="Times New Roman" w:hAnsi="Times New Roman" w:cs="Times New Roman"/>
          <w:sz w:val="24"/>
          <w:szCs w:val="24"/>
        </w:rPr>
        <w:t>.</w:t>
      </w:r>
      <w:r w:rsidR="00E77BDC" w:rsidRPr="004E480B">
        <w:rPr>
          <w:rFonts w:ascii="Times New Roman" w:hAnsi="Times New Roman" w:cs="Times New Roman"/>
          <w:sz w:val="24"/>
          <w:szCs w:val="24"/>
        </w:rPr>
        <w:t xml:space="preserve">  </w:t>
      </w:r>
      <w:r w:rsidRPr="004E480B">
        <w:rPr>
          <w:rFonts w:ascii="Times New Roman" w:hAnsi="Times New Roman" w:cs="Times New Roman"/>
          <w:sz w:val="24"/>
          <w:szCs w:val="24"/>
        </w:rPr>
        <w:t xml:space="preserve">Non-profit </w:t>
      </w:r>
      <w:r w:rsidR="00F424F1">
        <w:rPr>
          <w:rFonts w:ascii="Times New Roman" w:hAnsi="Times New Roman" w:cs="Times New Roman"/>
          <w:sz w:val="24"/>
          <w:szCs w:val="24"/>
        </w:rPr>
        <w:t>organisations</w:t>
      </w:r>
      <w:r w:rsidRPr="004E480B">
        <w:rPr>
          <w:rFonts w:ascii="Times New Roman" w:hAnsi="Times New Roman" w:cs="Times New Roman"/>
          <w:sz w:val="24"/>
          <w:szCs w:val="24"/>
        </w:rPr>
        <w:t xml:space="preserve"> often rely heavily on the motivation and commitment of their employees and volunteers to achieve their mission, and transformational leadership can help leaders tap into this potential by empowering and supporting their followers.</w:t>
      </w:r>
    </w:p>
    <w:p w14:paraId="410F5D44" w14:textId="27A592F0" w:rsidR="00F67453" w:rsidRPr="004E480B" w:rsidRDefault="00F67453" w:rsidP="00F67453">
      <w:pPr>
        <w:spacing w:line="240" w:lineRule="auto"/>
        <w:jc w:val="both"/>
        <w:rPr>
          <w:rFonts w:ascii="Times New Roman" w:hAnsi="Times New Roman" w:cs="Times New Roman"/>
          <w:color w:val="00B050"/>
          <w:sz w:val="24"/>
          <w:szCs w:val="24"/>
        </w:rPr>
      </w:pPr>
      <w:r w:rsidRPr="004E480B">
        <w:rPr>
          <w:rFonts w:ascii="Times New Roman" w:hAnsi="Times New Roman" w:cs="Times New Roman"/>
          <w:sz w:val="24"/>
          <w:szCs w:val="24"/>
        </w:rPr>
        <w:lastRenderedPageBreak/>
        <w:t>Several studies have found a positive relationship between transformational leadership and organi</w:t>
      </w:r>
      <w:r w:rsidR="005A6CFB" w:rsidRPr="004E480B">
        <w:rPr>
          <w:rFonts w:ascii="Times New Roman" w:hAnsi="Times New Roman" w:cs="Times New Roman"/>
          <w:sz w:val="24"/>
          <w:szCs w:val="24"/>
        </w:rPr>
        <w:t>s</w:t>
      </w:r>
      <w:r w:rsidRPr="004E480B">
        <w:rPr>
          <w:rFonts w:ascii="Times New Roman" w:hAnsi="Times New Roman" w:cs="Times New Roman"/>
          <w:sz w:val="24"/>
          <w:szCs w:val="24"/>
        </w:rPr>
        <w:t xml:space="preserve">ational performance in non-profit </w:t>
      </w:r>
      <w:r w:rsidR="00F424F1">
        <w:rPr>
          <w:rFonts w:ascii="Times New Roman" w:hAnsi="Times New Roman" w:cs="Times New Roman"/>
          <w:sz w:val="24"/>
          <w:szCs w:val="24"/>
        </w:rPr>
        <w:t>organisations</w:t>
      </w:r>
      <w:r w:rsidRPr="004E480B">
        <w:rPr>
          <w:rFonts w:ascii="Times New Roman" w:hAnsi="Times New Roman" w:cs="Times New Roman"/>
          <w:sz w:val="24"/>
          <w:szCs w:val="24"/>
        </w:rPr>
        <w:t>. For example,</w:t>
      </w:r>
      <w:r w:rsidR="005A6CFB" w:rsidRPr="004E480B">
        <w:rPr>
          <w:rFonts w:ascii="Times New Roman" w:hAnsi="Times New Roman" w:cs="Times New Roman"/>
          <w:sz w:val="24"/>
          <w:szCs w:val="24"/>
        </w:rPr>
        <w:t xml:space="preserve"> William Nicholson II</w:t>
      </w:r>
      <w:r w:rsidRPr="004E480B">
        <w:rPr>
          <w:rFonts w:ascii="Times New Roman" w:hAnsi="Times New Roman" w:cs="Times New Roman"/>
          <w:sz w:val="24"/>
          <w:szCs w:val="24"/>
        </w:rPr>
        <w:t xml:space="preserve"> </w:t>
      </w:r>
      <w:sdt>
        <w:sdtPr>
          <w:rPr>
            <w:rFonts w:ascii="Times New Roman" w:hAnsi="Times New Roman" w:cs="Times New Roman"/>
            <w:sz w:val="24"/>
            <w:szCs w:val="24"/>
          </w:rPr>
          <w:id w:val="1795473774"/>
          <w:citation/>
        </w:sdtPr>
        <w:sdtContent>
          <w:r w:rsidR="005A6CFB" w:rsidRPr="004E480B">
            <w:rPr>
              <w:rFonts w:ascii="Times New Roman" w:hAnsi="Times New Roman" w:cs="Times New Roman"/>
              <w:sz w:val="24"/>
              <w:szCs w:val="24"/>
            </w:rPr>
            <w:fldChar w:fldCharType="begin"/>
          </w:r>
          <w:r w:rsidR="009B66E1">
            <w:rPr>
              <w:rFonts w:ascii="Times New Roman" w:hAnsi="Times New Roman" w:cs="Times New Roman"/>
              <w:sz w:val="24"/>
              <w:szCs w:val="24"/>
            </w:rPr>
            <w:instrText xml:space="preserve">CITATION Nic07 \l 2057 </w:instrText>
          </w:r>
          <w:r w:rsidR="005A6CFB" w:rsidRPr="004E480B">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(Nicholson II, 2007)</w:t>
          </w:r>
          <w:r w:rsidR="005A6CFB" w:rsidRPr="004E480B">
            <w:rPr>
              <w:rFonts w:ascii="Times New Roman" w:hAnsi="Times New Roman" w:cs="Times New Roman"/>
              <w:sz w:val="24"/>
              <w:szCs w:val="24"/>
            </w:rPr>
            <w:fldChar w:fldCharType="end"/>
          </w:r>
        </w:sdtContent>
      </w:sdt>
      <w:r w:rsidR="005A6CFB" w:rsidRPr="004E480B">
        <w:rPr>
          <w:rFonts w:ascii="Times New Roman" w:hAnsi="Times New Roman" w:cs="Times New Roman"/>
          <w:sz w:val="24"/>
          <w:szCs w:val="24"/>
        </w:rPr>
        <w:t xml:space="preserve"> </w:t>
      </w:r>
      <w:r w:rsidRPr="004E480B">
        <w:rPr>
          <w:rFonts w:ascii="Times New Roman" w:hAnsi="Times New Roman" w:cs="Times New Roman"/>
          <w:sz w:val="24"/>
          <w:szCs w:val="24"/>
        </w:rPr>
        <w:t>found that transformational leadership positively influenced fundraising performance in non-profit organi</w:t>
      </w:r>
      <w:r w:rsidR="005A6CFB" w:rsidRPr="004E480B">
        <w:rPr>
          <w:rFonts w:ascii="Times New Roman" w:hAnsi="Times New Roman" w:cs="Times New Roman"/>
          <w:sz w:val="24"/>
          <w:szCs w:val="24"/>
        </w:rPr>
        <w:t>s</w:t>
      </w:r>
      <w:r w:rsidRPr="004E480B">
        <w:rPr>
          <w:rFonts w:ascii="Times New Roman" w:hAnsi="Times New Roman" w:cs="Times New Roman"/>
          <w:sz w:val="24"/>
          <w:szCs w:val="24"/>
        </w:rPr>
        <w:t>ations</w:t>
      </w:r>
      <w:r w:rsidR="005A6CFB" w:rsidRPr="004E480B">
        <w:rPr>
          <w:rFonts w:ascii="Times New Roman" w:hAnsi="Times New Roman" w:cs="Times New Roman"/>
          <w:sz w:val="24"/>
          <w:szCs w:val="24"/>
        </w:rPr>
        <w:t xml:space="preserve"> by building trust with donors and then implementing transformational leadership</w:t>
      </w:r>
      <w:r w:rsidRPr="004E480B">
        <w:rPr>
          <w:rFonts w:ascii="Times New Roman" w:hAnsi="Times New Roman" w:cs="Times New Roman"/>
          <w:sz w:val="24"/>
          <w:szCs w:val="24"/>
        </w:rPr>
        <w:t xml:space="preserve">. </w:t>
      </w:r>
      <w:r w:rsidRPr="006520A6">
        <w:rPr>
          <w:rFonts w:ascii="Times New Roman" w:hAnsi="Times New Roman" w:cs="Times New Roman"/>
          <w:sz w:val="24"/>
          <w:szCs w:val="24"/>
        </w:rPr>
        <w:t xml:space="preserve">Similarly, </w:t>
      </w:r>
      <w:r w:rsidR="006520A6" w:rsidRPr="006520A6">
        <w:rPr>
          <w:rFonts w:ascii="Times New Roman" w:hAnsi="Times New Roman" w:cs="Times New Roman"/>
          <w:sz w:val="24"/>
          <w:szCs w:val="24"/>
        </w:rPr>
        <w:t xml:space="preserve">Avolio and Zhu </w:t>
      </w:r>
      <w:sdt>
        <w:sdtPr>
          <w:rPr>
            <w:rFonts w:ascii="Times New Roman" w:hAnsi="Times New Roman" w:cs="Times New Roman"/>
            <w:sz w:val="24"/>
            <w:szCs w:val="24"/>
          </w:rPr>
          <w:id w:val="-941137649"/>
          <w:citation/>
        </w:sdtPr>
        <w:sdtContent>
          <w:r w:rsidR="006520A6" w:rsidRPr="006520A6">
            <w:rPr>
              <w:rFonts w:ascii="Times New Roman" w:hAnsi="Times New Roman" w:cs="Times New Roman"/>
              <w:sz w:val="24"/>
              <w:szCs w:val="24"/>
            </w:rPr>
            <w:fldChar w:fldCharType="begin"/>
          </w:r>
          <w:r w:rsidR="006520A6" w:rsidRPr="006520A6">
            <w:rPr>
              <w:rFonts w:ascii="Times New Roman" w:hAnsi="Times New Roman" w:cs="Times New Roman"/>
              <w:sz w:val="24"/>
              <w:szCs w:val="24"/>
            </w:rPr>
            <w:instrText xml:space="preserve"> CITATION Avo04 \l 2057 </w:instrText>
          </w:r>
          <w:r w:rsidR="006520A6" w:rsidRPr="006520A6">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(Avolio, et al., 2004)</w:t>
          </w:r>
          <w:r w:rsidR="006520A6" w:rsidRPr="006520A6">
            <w:rPr>
              <w:rFonts w:ascii="Times New Roman" w:hAnsi="Times New Roman" w:cs="Times New Roman"/>
              <w:sz w:val="24"/>
              <w:szCs w:val="24"/>
            </w:rPr>
            <w:fldChar w:fldCharType="end"/>
          </w:r>
        </w:sdtContent>
      </w:sdt>
      <w:r w:rsidR="006520A6" w:rsidRPr="006520A6">
        <w:rPr>
          <w:rFonts w:ascii="Times New Roman" w:hAnsi="Times New Roman" w:cs="Times New Roman"/>
          <w:sz w:val="24"/>
          <w:szCs w:val="24"/>
        </w:rPr>
        <w:t xml:space="preserve"> </w:t>
      </w:r>
      <w:r w:rsidRPr="006520A6">
        <w:rPr>
          <w:rFonts w:ascii="Times New Roman" w:hAnsi="Times New Roman" w:cs="Times New Roman"/>
          <w:sz w:val="24"/>
          <w:szCs w:val="24"/>
        </w:rPr>
        <w:t xml:space="preserve">found that </w:t>
      </w:r>
      <w:r w:rsidR="006520A6" w:rsidRPr="006520A6">
        <w:rPr>
          <w:rFonts w:ascii="Times New Roman" w:hAnsi="Times New Roman" w:cs="Times New Roman"/>
          <w:sz w:val="24"/>
          <w:szCs w:val="24"/>
        </w:rPr>
        <w:t xml:space="preserve">there is a significant and positive relationship between </w:t>
      </w:r>
      <w:r w:rsidRPr="006520A6">
        <w:rPr>
          <w:rFonts w:ascii="Times New Roman" w:hAnsi="Times New Roman" w:cs="Times New Roman"/>
          <w:sz w:val="24"/>
          <w:szCs w:val="24"/>
        </w:rPr>
        <w:t xml:space="preserve">transformational leadership </w:t>
      </w:r>
      <w:r w:rsidR="006520A6" w:rsidRPr="006520A6">
        <w:rPr>
          <w:rFonts w:ascii="Times New Roman" w:hAnsi="Times New Roman" w:cs="Times New Roman"/>
          <w:sz w:val="24"/>
          <w:szCs w:val="24"/>
        </w:rPr>
        <w:t>and engagement &amp; commitment.</w:t>
      </w:r>
      <w:r w:rsidR="00742A77">
        <w:rPr>
          <w:rFonts w:ascii="Times New Roman" w:hAnsi="Times New Roman" w:cs="Times New Roman"/>
          <w:sz w:val="24"/>
          <w:szCs w:val="24"/>
        </w:rPr>
        <w:t xml:space="preserve">  </w:t>
      </w:r>
      <w:r w:rsidR="00742A77" w:rsidRPr="00742A77">
        <w:rPr>
          <w:rFonts w:ascii="Times New Roman" w:hAnsi="Times New Roman" w:cs="Times New Roman"/>
          <w:sz w:val="24"/>
          <w:szCs w:val="24"/>
        </w:rPr>
        <w:t>It was further stated that t</w:t>
      </w:r>
      <w:r w:rsidRPr="00742A77">
        <w:rPr>
          <w:rFonts w:ascii="Times New Roman" w:hAnsi="Times New Roman" w:cs="Times New Roman"/>
          <w:sz w:val="24"/>
          <w:szCs w:val="24"/>
        </w:rPr>
        <w:t>ransformational leadership</w:t>
      </w:r>
      <w:r w:rsidR="00742A77" w:rsidRPr="00742A77">
        <w:rPr>
          <w:rFonts w:ascii="Times New Roman" w:hAnsi="Times New Roman" w:cs="Times New Roman"/>
          <w:sz w:val="24"/>
          <w:szCs w:val="24"/>
        </w:rPr>
        <w:t xml:space="preserve"> </w:t>
      </w:r>
      <w:r w:rsidRPr="00742A77">
        <w:rPr>
          <w:rFonts w:ascii="Times New Roman" w:hAnsi="Times New Roman" w:cs="Times New Roman"/>
          <w:sz w:val="24"/>
          <w:szCs w:val="24"/>
        </w:rPr>
        <w:t xml:space="preserve">often involves developing and communicating a compelling vision and mission for the </w:t>
      </w:r>
      <w:r w:rsidR="00F424F1">
        <w:rPr>
          <w:rFonts w:ascii="Times New Roman" w:hAnsi="Times New Roman" w:cs="Times New Roman"/>
          <w:sz w:val="24"/>
          <w:szCs w:val="24"/>
        </w:rPr>
        <w:t>organisation</w:t>
      </w:r>
      <w:r w:rsidRPr="00742A77">
        <w:rPr>
          <w:rFonts w:ascii="Times New Roman" w:hAnsi="Times New Roman" w:cs="Times New Roman"/>
          <w:sz w:val="24"/>
          <w:szCs w:val="24"/>
        </w:rPr>
        <w:t xml:space="preserve">, empowering </w:t>
      </w:r>
      <w:proofErr w:type="gramStart"/>
      <w:r w:rsidRPr="00742A77">
        <w:rPr>
          <w:rFonts w:ascii="Times New Roman" w:hAnsi="Times New Roman" w:cs="Times New Roman"/>
          <w:sz w:val="24"/>
          <w:szCs w:val="24"/>
        </w:rPr>
        <w:t>employees</w:t>
      </w:r>
      <w:proofErr w:type="gramEnd"/>
      <w:r w:rsidRPr="00742A77">
        <w:rPr>
          <w:rFonts w:ascii="Times New Roman" w:hAnsi="Times New Roman" w:cs="Times New Roman"/>
          <w:sz w:val="24"/>
          <w:szCs w:val="24"/>
        </w:rPr>
        <w:t xml:space="preserve"> and volunteers to take ownership of their work, providing support and resources to help them achieve their goals, and recognizing and rewarding their contributions to the organi</w:t>
      </w:r>
      <w:r w:rsidR="00742A77" w:rsidRPr="00742A77">
        <w:rPr>
          <w:rFonts w:ascii="Times New Roman" w:hAnsi="Times New Roman" w:cs="Times New Roman"/>
          <w:sz w:val="24"/>
          <w:szCs w:val="24"/>
        </w:rPr>
        <w:t>s</w:t>
      </w:r>
      <w:r w:rsidRPr="00742A77">
        <w:rPr>
          <w:rFonts w:ascii="Times New Roman" w:hAnsi="Times New Roman" w:cs="Times New Roman"/>
          <w:sz w:val="24"/>
          <w:szCs w:val="24"/>
        </w:rPr>
        <w:t xml:space="preserve">ation. </w:t>
      </w:r>
      <w:r w:rsidR="00742A77">
        <w:rPr>
          <w:rFonts w:ascii="Times New Roman" w:hAnsi="Times New Roman" w:cs="Times New Roman"/>
          <w:sz w:val="24"/>
          <w:szCs w:val="24"/>
        </w:rPr>
        <w:t>Therefore,</w:t>
      </w:r>
      <w:r w:rsidR="00742A77" w:rsidRPr="00742A77">
        <w:rPr>
          <w:rFonts w:ascii="Times New Roman" w:hAnsi="Times New Roman" w:cs="Times New Roman"/>
          <w:sz w:val="24"/>
          <w:szCs w:val="24"/>
        </w:rPr>
        <w:t xml:space="preserve"> n</w:t>
      </w:r>
      <w:r w:rsidRPr="00742A77">
        <w:rPr>
          <w:rFonts w:ascii="Times New Roman" w:hAnsi="Times New Roman" w:cs="Times New Roman"/>
          <w:sz w:val="24"/>
          <w:szCs w:val="24"/>
        </w:rPr>
        <w:t xml:space="preserve">on-profit leaders who adopt a transformational leadership style </w:t>
      </w:r>
      <w:r w:rsidR="00742A77" w:rsidRPr="00742A77">
        <w:rPr>
          <w:rFonts w:ascii="Times New Roman" w:hAnsi="Times New Roman" w:cs="Times New Roman"/>
          <w:sz w:val="24"/>
          <w:szCs w:val="24"/>
        </w:rPr>
        <w:t xml:space="preserve">are more likely to </w:t>
      </w:r>
      <w:r w:rsidRPr="00742A77">
        <w:rPr>
          <w:rFonts w:ascii="Times New Roman" w:hAnsi="Times New Roman" w:cs="Times New Roman"/>
          <w:sz w:val="24"/>
          <w:szCs w:val="24"/>
        </w:rPr>
        <w:t xml:space="preserve">create a positive work environment that fosters innovation, creativity, and collaboration, leading to improved </w:t>
      </w:r>
      <w:r w:rsidR="00F424F1">
        <w:rPr>
          <w:rFonts w:ascii="Times New Roman" w:hAnsi="Times New Roman" w:cs="Times New Roman"/>
          <w:sz w:val="24"/>
          <w:szCs w:val="24"/>
        </w:rPr>
        <w:t>organisation</w:t>
      </w:r>
      <w:r w:rsidRPr="00742A77">
        <w:rPr>
          <w:rFonts w:ascii="Times New Roman" w:hAnsi="Times New Roman" w:cs="Times New Roman"/>
          <w:sz w:val="24"/>
          <w:szCs w:val="24"/>
        </w:rPr>
        <w:t>al performance and social impact.</w:t>
      </w:r>
    </w:p>
    <w:p w14:paraId="355C4E92" w14:textId="7D0BEF7D" w:rsidR="00F67453" w:rsidRPr="00742A77" w:rsidRDefault="00F67453" w:rsidP="00F67453">
      <w:pPr>
        <w:spacing w:line="240" w:lineRule="auto"/>
        <w:jc w:val="both"/>
        <w:rPr>
          <w:rFonts w:ascii="Times New Roman" w:hAnsi="Times New Roman" w:cs="Times New Roman"/>
          <w:sz w:val="24"/>
          <w:szCs w:val="24"/>
        </w:rPr>
      </w:pPr>
      <w:r w:rsidRPr="00742A77">
        <w:rPr>
          <w:rFonts w:ascii="Times New Roman" w:hAnsi="Times New Roman" w:cs="Times New Roman"/>
          <w:sz w:val="24"/>
          <w:szCs w:val="24"/>
        </w:rPr>
        <w:t xml:space="preserve">Overall, transformational leadership is a relevant and effective leadership style in the non-profit sector, where leaders must inspire and motivate employees and volunteers to work towards a common goal and achieve the </w:t>
      </w:r>
      <w:r w:rsidR="00F424F1">
        <w:rPr>
          <w:rFonts w:ascii="Times New Roman" w:hAnsi="Times New Roman" w:cs="Times New Roman"/>
          <w:sz w:val="24"/>
          <w:szCs w:val="24"/>
        </w:rPr>
        <w:t>organisation</w:t>
      </w:r>
      <w:r w:rsidRPr="00742A77">
        <w:rPr>
          <w:rFonts w:ascii="Times New Roman" w:hAnsi="Times New Roman" w:cs="Times New Roman"/>
          <w:sz w:val="24"/>
          <w:szCs w:val="24"/>
        </w:rPr>
        <w:t>'s mission.</w:t>
      </w:r>
    </w:p>
    <w:p w14:paraId="16C83A10" w14:textId="77777777" w:rsidR="00525839" w:rsidRPr="004E480B" w:rsidRDefault="00525839" w:rsidP="00F67453">
      <w:pPr>
        <w:spacing w:line="240" w:lineRule="auto"/>
        <w:jc w:val="both"/>
        <w:rPr>
          <w:rFonts w:ascii="Times New Roman" w:hAnsi="Times New Roman" w:cs="Times New Roman"/>
          <w:color w:val="00B050"/>
          <w:sz w:val="24"/>
          <w:szCs w:val="24"/>
        </w:rPr>
      </w:pPr>
    </w:p>
    <w:p w14:paraId="313F15D3" w14:textId="6DD4C64C" w:rsidR="00F67453" w:rsidRPr="00BF58D8" w:rsidRDefault="00F67453" w:rsidP="00F67453">
      <w:pPr>
        <w:spacing w:line="240" w:lineRule="auto"/>
        <w:jc w:val="both"/>
        <w:rPr>
          <w:rFonts w:ascii="Times New Roman" w:hAnsi="Times New Roman" w:cs="Times New Roman"/>
          <w:b/>
          <w:bCs/>
          <w:sz w:val="24"/>
          <w:szCs w:val="24"/>
        </w:rPr>
      </w:pPr>
      <w:r w:rsidRPr="00BF58D8">
        <w:rPr>
          <w:rFonts w:ascii="Times New Roman" w:hAnsi="Times New Roman" w:cs="Times New Roman"/>
          <w:b/>
          <w:bCs/>
          <w:sz w:val="24"/>
          <w:szCs w:val="24"/>
        </w:rPr>
        <w:t>Servant Leadership:</w:t>
      </w:r>
    </w:p>
    <w:p w14:paraId="5A4BF66A" w14:textId="57E7882B" w:rsidR="00D25952" w:rsidRPr="000E25DC" w:rsidRDefault="00D25952" w:rsidP="00F67453">
      <w:pPr>
        <w:spacing w:line="240" w:lineRule="auto"/>
        <w:jc w:val="both"/>
        <w:rPr>
          <w:rFonts w:ascii="Times New Roman" w:hAnsi="Times New Roman" w:cs="Times New Roman"/>
          <w:sz w:val="24"/>
          <w:szCs w:val="24"/>
        </w:rPr>
      </w:pPr>
      <w:r w:rsidRPr="000E25DC">
        <w:rPr>
          <w:rFonts w:ascii="Times New Roman" w:hAnsi="Times New Roman" w:cs="Times New Roman"/>
          <w:sz w:val="24"/>
          <w:szCs w:val="24"/>
        </w:rPr>
        <w:t xml:space="preserve">Based on a 2019 journal in Leadership Quarterly </w:t>
      </w:r>
      <w:sdt>
        <w:sdtPr>
          <w:rPr>
            <w:rFonts w:ascii="Times New Roman" w:hAnsi="Times New Roman" w:cs="Times New Roman"/>
            <w:sz w:val="24"/>
            <w:szCs w:val="24"/>
          </w:rPr>
          <w:id w:val="-2024537553"/>
          <w:citation/>
        </w:sdtPr>
        <w:sdtContent>
          <w:r w:rsidRPr="000E25DC">
            <w:rPr>
              <w:rFonts w:ascii="Times New Roman" w:hAnsi="Times New Roman" w:cs="Times New Roman"/>
              <w:sz w:val="24"/>
              <w:szCs w:val="24"/>
            </w:rPr>
            <w:fldChar w:fldCharType="begin"/>
          </w:r>
          <w:r w:rsidRPr="000E25DC">
            <w:rPr>
              <w:rFonts w:ascii="Times New Roman" w:hAnsi="Times New Roman" w:cs="Times New Roman"/>
              <w:sz w:val="24"/>
              <w:szCs w:val="24"/>
            </w:rPr>
            <w:instrText xml:space="preserve">CITATION Eva \l 2057 </w:instrText>
          </w:r>
          <w:r w:rsidRPr="000E25DC">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(Eva, et al., 2019)</w:t>
          </w:r>
          <w:r w:rsidRPr="000E25DC">
            <w:rPr>
              <w:rFonts w:ascii="Times New Roman" w:hAnsi="Times New Roman" w:cs="Times New Roman"/>
              <w:sz w:val="24"/>
              <w:szCs w:val="24"/>
            </w:rPr>
            <w:fldChar w:fldCharType="end"/>
          </w:r>
        </w:sdtContent>
      </w:sdt>
      <w:r w:rsidRPr="000E25DC">
        <w:rPr>
          <w:rFonts w:ascii="Times New Roman" w:hAnsi="Times New Roman" w:cs="Times New Roman"/>
          <w:sz w:val="24"/>
          <w:szCs w:val="24"/>
        </w:rPr>
        <w:t>, servant leadership is distinct from other value-based leadership approaches in terms of its overarching motive and objective. While other leadership approaches primarily aim to advance the organi</w:t>
      </w:r>
      <w:r w:rsidR="000E25DC" w:rsidRPr="000E25DC">
        <w:rPr>
          <w:rFonts w:ascii="Times New Roman" w:hAnsi="Times New Roman" w:cs="Times New Roman"/>
          <w:sz w:val="24"/>
          <w:szCs w:val="24"/>
        </w:rPr>
        <w:t>s</w:t>
      </w:r>
      <w:r w:rsidRPr="000E25DC">
        <w:rPr>
          <w:rFonts w:ascii="Times New Roman" w:hAnsi="Times New Roman" w:cs="Times New Roman"/>
          <w:sz w:val="24"/>
          <w:szCs w:val="24"/>
        </w:rPr>
        <w:t xml:space="preserve">ational bottom line in both financial </w:t>
      </w:r>
      <w:r w:rsidR="00EF075C" w:rsidRPr="000E25DC">
        <w:rPr>
          <w:rFonts w:ascii="Times New Roman" w:hAnsi="Times New Roman" w:cs="Times New Roman"/>
          <w:sz w:val="24"/>
          <w:szCs w:val="24"/>
        </w:rPr>
        <w:t>and</w:t>
      </w:r>
      <w:r w:rsidRPr="000E25DC">
        <w:rPr>
          <w:rFonts w:ascii="Times New Roman" w:hAnsi="Times New Roman" w:cs="Times New Roman"/>
          <w:sz w:val="24"/>
          <w:szCs w:val="24"/>
        </w:rPr>
        <w:t xml:space="preserve"> non-financial terms, servant leadership focuses on followers' growth in multiple areas, such as their psychological well-being, emotional maturity, and ethical wisdom. Servant leaders act as stewards, treating followers as individuals entrusted to them to be elevated to their better selves. </w:t>
      </w:r>
      <w:r w:rsidR="000E25DC" w:rsidRPr="000E25DC">
        <w:rPr>
          <w:rFonts w:ascii="Times New Roman" w:hAnsi="Times New Roman" w:cs="Times New Roman"/>
          <w:sz w:val="24"/>
          <w:szCs w:val="24"/>
        </w:rPr>
        <w:t xml:space="preserve"> </w:t>
      </w:r>
      <w:r w:rsidRPr="000E25DC">
        <w:rPr>
          <w:rFonts w:ascii="Times New Roman" w:hAnsi="Times New Roman" w:cs="Times New Roman"/>
          <w:sz w:val="24"/>
          <w:szCs w:val="24"/>
        </w:rPr>
        <w:t xml:space="preserve">The focus on follower development is maintained </w:t>
      </w:r>
      <w:r w:rsidR="00EF075C" w:rsidRPr="000E25DC">
        <w:rPr>
          <w:rFonts w:ascii="Times New Roman" w:hAnsi="Times New Roman" w:cs="Times New Roman"/>
          <w:sz w:val="24"/>
          <w:szCs w:val="24"/>
        </w:rPr>
        <w:t>with</w:t>
      </w:r>
      <w:r w:rsidRPr="000E25DC">
        <w:rPr>
          <w:rFonts w:ascii="Times New Roman" w:hAnsi="Times New Roman" w:cs="Times New Roman"/>
          <w:sz w:val="24"/>
          <w:szCs w:val="24"/>
        </w:rPr>
        <w:t xml:space="preserve"> a concern towards the larger community and a commitment to be accountable for their well-being.  Furthermore, servant leadership is </w:t>
      </w:r>
      <w:r w:rsidR="00EF075C" w:rsidRPr="000E25DC">
        <w:rPr>
          <w:rFonts w:ascii="Times New Roman" w:hAnsi="Times New Roman" w:cs="Times New Roman"/>
          <w:sz w:val="24"/>
          <w:szCs w:val="24"/>
        </w:rPr>
        <w:t>a</w:t>
      </w:r>
      <w:r w:rsidRPr="000E25DC">
        <w:rPr>
          <w:rFonts w:ascii="Times New Roman" w:hAnsi="Times New Roman" w:cs="Times New Roman"/>
          <w:sz w:val="24"/>
          <w:szCs w:val="24"/>
        </w:rPr>
        <w:t xml:space="preserve"> (1) other-oriented approach to leadership (2) manifested through one-on-one prioritizing of </w:t>
      </w:r>
      <w:r w:rsidR="00EF075C" w:rsidRPr="000E25DC">
        <w:rPr>
          <w:rFonts w:ascii="Times New Roman" w:hAnsi="Times New Roman" w:cs="Times New Roman"/>
          <w:sz w:val="24"/>
          <w:szCs w:val="24"/>
        </w:rPr>
        <w:t>employees'</w:t>
      </w:r>
      <w:r w:rsidRPr="000E25DC">
        <w:rPr>
          <w:rFonts w:ascii="Times New Roman" w:hAnsi="Times New Roman" w:cs="Times New Roman"/>
          <w:sz w:val="24"/>
          <w:szCs w:val="24"/>
        </w:rPr>
        <w:t xml:space="preserve"> individual needs and interests, </w:t>
      </w:r>
      <w:r w:rsidR="000E25DC" w:rsidRPr="000E25DC">
        <w:rPr>
          <w:rFonts w:ascii="Times New Roman" w:hAnsi="Times New Roman" w:cs="Times New Roman"/>
          <w:sz w:val="24"/>
          <w:szCs w:val="24"/>
        </w:rPr>
        <w:t xml:space="preserve">and </w:t>
      </w:r>
      <w:r w:rsidRPr="000E25DC">
        <w:rPr>
          <w:rFonts w:ascii="Times New Roman" w:hAnsi="Times New Roman" w:cs="Times New Roman"/>
          <w:sz w:val="24"/>
          <w:szCs w:val="24"/>
        </w:rPr>
        <w:t xml:space="preserve">(3) </w:t>
      </w:r>
      <w:r w:rsidR="00EF075C" w:rsidRPr="000E25DC">
        <w:rPr>
          <w:rFonts w:ascii="Times New Roman" w:hAnsi="Times New Roman" w:cs="Times New Roman"/>
          <w:sz w:val="24"/>
          <w:szCs w:val="24"/>
        </w:rPr>
        <w:t>an</w:t>
      </w:r>
      <w:r w:rsidRPr="000E25DC">
        <w:rPr>
          <w:rFonts w:ascii="Times New Roman" w:hAnsi="Times New Roman" w:cs="Times New Roman"/>
          <w:sz w:val="24"/>
          <w:szCs w:val="24"/>
        </w:rPr>
        <w:t xml:space="preserve"> outward reorienting of their concern for self towards concern for others within the </w:t>
      </w:r>
      <w:r w:rsidR="00F424F1">
        <w:rPr>
          <w:rFonts w:ascii="Times New Roman" w:hAnsi="Times New Roman" w:cs="Times New Roman"/>
          <w:sz w:val="24"/>
          <w:szCs w:val="24"/>
        </w:rPr>
        <w:t>organisation</w:t>
      </w:r>
      <w:r w:rsidRPr="000E25DC">
        <w:rPr>
          <w:rFonts w:ascii="Times New Roman" w:hAnsi="Times New Roman" w:cs="Times New Roman"/>
          <w:sz w:val="24"/>
          <w:szCs w:val="24"/>
        </w:rPr>
        <w:t xml:space="preserve"> and the larger community. </w:t>
      </w:r>
      <w:r w:rsidR="000E25DC" w:rsidRPr="000E25DC">
        <w:rPr>
          <w:rFonts w:ascii="Times New Roman" w:hAnsi="Times New Roman" w:cs="Times New Roman"/>
          <w:sz w:val="24"/>
          <w:szCs w:val="24"/>
        </w:rPr>
        <w:t xml:space="preserve"> </w:t>
      </w:r>
      <w:r w:rsidRPr="000E25DC">
        <w:rPr>
          <w:rFonts w:ascii="Times New Roman" w:hAnsi="Times New Roman" w:cs="Times New Roman"/>
          <w:sz w:val="24"/>
          <w:szCs w:val="24"/>
        </w:rPr>
        <w:t xml:space="preserve">A servant leader works toward serving employees, helping them, listening to them, </w:t>
      </w:r>
      <w:r w:rsidR="00EF075C" w:rsidRPr="000E25DC">
        <w:rPr>
          <w:rFonts w:ascii="Times New Roman" w:hAnsi="Times New Roman" w:cs="Times New Roman"/>
          <w:sz w:val="24"/>
          <w:szCs w:val="24"/>
        </w:rPr>
        <w:t xml:space="preserve">and </w:t>
      </w:r>
      <w:r w:rsidRPr="000E25DC">
        <w:rPr>
          <w:rFonts w:ascii="Times New Roman" w:hAnsi="Times New Roman" w:cs="Times New Roman"/>
          <w:sz w:val="24"/>
          <w:szCs w:val="24"/>
        </w:rPr>
        <w:t xml:space="preserve">caring for them with a focus on developing their personal growth, and fulfilling their personal interests. </w:t>
      </w:r>
    </w:p>
    <w:p w14:paraId="12A9957B" w14:textId="318A8CCA" w:rsidR="00F67453" w:rsidRPr="000E25DC" w:rsidRDefault="00F67453" w:rsidP="00F67453">
      <w:pPr>
        <w:spacing w:line="240" w:lineRule="auto"/>
        <w:jc w:val="both"/>
        <w:rPr>
          <w:rFonts w:ascii="Times New Roman" w:hAnsi="Times New Roman" w:cs="Times New Roman"/>
          <w:sz w:val="24"/>
          <w:szCs w:val="24"/>
        </w:rPr>
      </w:pPr>
      <w:r w:rsidRPr="000E25DC">
        <w:rPr>
          <w:rFonts w:ascii="Times New Roman" w:hAnsi="Times New Roman" w:cs="Times New Roman"/>
          <w:sz w:val="24"/>
          <w:szCs w:val="24"/>
        </w:rPr>
        <w:t xml:space="preserve">In the non-profit sector, servant leadership is particularly relevant because it aligns with the sector's focus on serving communities and addressing social issues. </w:t>
      </w:r>
      <w:r w:rsidR="000E25DC" w:rsidRPr="000E25DC">
        <w:rPr>
          <w:rFonts w:ascii="Times New Roman" w:hAnsi="Times New Roman" w:cs="Times New Roman"/>
          <w:sz w:val="24"/>
          <w:szCs w:val="24"/>
        </w:rPr>
        <w:t xml:space="preserve"> As highlighted above, S</w:t>
      </w:r>
      <w:r w:rsidRPr="000E25DC">
        <w:rPr>
          <w:rFonts w:ascii="Times New Roman" w:hAnsi="Times New Roman" w:cs="Times New Roman"/>
          <w:sz w:val="24"/>
          <w:szCs w:val="24"/>
        </w:rPr>
        <w:t>ervant leaders prioriti</w:t>
      </w:r>
      <w:r w:rsidR="000E25DC" w:rsidRPr="000E25DC">
        <w:rPr>
          <w:rFonts w:ascii="Times New Roman" w:hAnsi="Times New Roman" w:cs="Times New Roman"/>
          <w:sz w:val="24"/>
          <w:szCs w:val="24"/>
        </w:rPr>
        <w:t>s</w:t>
      </w:r>
      <w:r w:rsidRPr="000E25DC">
        <w:rPr>
          <w:rFonts w:ascii="Times New Roman" w:hAnsi="Times New Roman" w:cs="Times New Roman"/>
          <w:sz w:val="24"/>
          <w:szCs w:val="24"/>
        </w:rPr>
        <w:t xml:space="preserve">e the needs and well-being of their employees, volunteers, and stakeholders, which can lead to improved </w:t>
      </w:r>
      <w:r w:rsidR="00F424F1">
        <w:rPr>
          <w:rFonts w:ascii="Times New Roman" w:hAnsi="Times New Roman" w:cs="Times New Roman"/>
          <w:sz w:val="24"/>
          <w:szCs w:val="24"/>
        </w:rPr>
        <w:t>organisation</w:t>
      </w:r>
      <w:r w:rsidRPr="000E25DC">
        <w:rPr>
          <w:rFonts w:ascii="Times New Roman" w:hAnsi="Times New Roman" w:cs="Times New Roman"/>
          <w:sz w:val="24"/>
          <w:szCs w:val="24"/>
        </w:rPr>
        <w:t>al performance and social impact.</w:t>
      </w:r>
    </w:p>
    <w:p w14:paraId="3917903B" w14:textId="33156516" w:rsidR="00F67453" w:rsidRPr="00217F4A" w:rsidRDefault="00F67453" w:rsidP="00F67453">
      <w:pPr>
        <w:spacing w:line="240" w:lineRule="auto"/>
        <w:jc w:val="both"/>
        <w:rPr>
          <w:rFonts w:ascii="Times New Roman" w:hAnsi="Times New Roman" w:cs="Times New Roman"/>
          <w:sz w:val="24"/>
          <w:szCs w:val="24"/>
        </w:rPr>
      </w:pPr>
      <w:r w:rsidRPr="00A0599C">
        <w:rPr>
          <w:rFonts w:ascii="Times New Roman" w:hAnsi="Times New Roman" w:cs="Times New Roman"/>
          <w:sz w:val="24"/>
          <w:szCs w:val="24"/>
        </w:rPr>
        <w:t>Several studies have found a positive relationship between servant leadership and organi</w:t>
      </w:r>
      <w:r w:rsidR="006F0B8C">
        <w:rPr>
          <w:rFonts w:ascii="Times New Roman" w:hAnsi="Times New Roman" w:cs="Times New Roman"/>
          <w:sz w:val="24"/>
          <w:szCs w:val="24"/>
        </w:rPr>
        <w:t>s</w:t>
      </w:r>
      <w:r w:rsidRPr="00A0599C">
        <w:rPr>
          <w:rFonts w:ascii="Times New Roman" w:hAnsi="Times New Roman" w:cs="Times New Roman"/>
          <w:sz w:val="24"/>
          <w:szCs w:val="24"/>
        </w:rPr>
        <w:t>ational performance in non-profit organi</w:t>
      </w:r>
      <w:r w:rsidR="0016358A">
        <w:rPr>
          <w:rFonts w:ascii="Times New Roman" w:hAnsi="Times New Roman" w:cs="Times New Roman"/>
          <w:sz w:val="24"/>
          <w:szCs w:val="24"/>
        </w:rPr>
        <w:t>s</w:t>
      </w:r>
      <w:r w:rsidRPr="00A0599C">
        <w:rPr>
          <w:rFonts w:ascii="Times New Roman" w:hAnsi="Times New Roman" w:cs="Times New Roman"/>
          <w:sz w:val="24"/>
          <w:szCs w:val="24"/>
        </w:rPr>
        <w:t xml:space="preserve">ations. </w:t>
      </w:r>
      <w:r w:rsidR="0016358A">
        <w:rPr>
          <w:rFonts w:ascii="Times New Roman" w:hAnsi="Times New Roman" w:cs="Times New Roman"/>
          <w:sz w:val="24"/>
          <w:szCs w:val="24"/>
        </w:rPr>
        <w:t xml:space="preserve"> </w:t>
      </w:r>
      <w:r w:rsidRPr="00A0599C">
        <w:rPr>
          <w:rFonts w:ascii="Times New Roman" w:hAnsi="Times New Roman" w:cs="Times New Roman"/>
          <w:sz w:val="24"/>
          <w:szCs w:val="24"/>
        </w:rPr>
        <w:t xml:space="preserve">For example, </w:t>
      </w:r>
      <w:r w:rsidR="00A0599C" w:rsidRPr="00A0599C">
        <w:rPr>
          <w:rFonts w:ascii="Times New Roman" w:hAnsi="Times New Roman" w:cs="Times New Roman"/>
          <w:sz w:val="24"/>
          <w:szCs w:val="24"/>
        </w:rPr>
        <w:t xml:space="preserve">it was </w:t>
      </w:r>
      <w:r w:rsidRPr="00A0599C">
        <w:rPr>
          <w:rFonts w:ascii="Times New Roman" w:hAnsi="Times New Roman" w:cs="Times New Roman"/>
          <w:sz w:val="24"/>
          <w:szCs w:val="24"/>
        </w:rPr>
        <w:t xml:space="preserve">found </w:t>
      </w:r>
      <w:sdt>
        <w:sdtPr>
          <w:rPr>
            <w:rFonts w:ascii="Times New Roman" w:hAnsi="Times New Roman" w:cs="Times New Roman"/>
            <w:sz w:val="24"/>
            <w:szCs w:val="24"/>
          </w:rPr>
          <w:id w:val="1132294715"/>
          <w:citation/>
        </w:sdtPr>
        <w:sdtContent>
          <w:r w:rsidR="00A0599C" w:rsidRPr="00A0599C">
            <w:rPr>
              <w:rFonts w:ascii="Times New Roman" w:hAnsi="Times New Roman" w:cs="Times New Roman"/>
              <w:sz w:val="24"/>
              <w:szCs w:val="24"/>
            </w:rPr>
            <w:fldChar w:fldCharType="begin"/>
          </w:r>
          <w:r w:rsidR="00A0599C" w:rsidRPr="00A0599C">
            <w:rPr>
              <w:rFonts w:ascii="Times New Roman" w:hAnsi="Times New Roman" w:cs="Times New Roman"/>
              <w:sz w:val="24"/>
              <w:szCs w:val="24"/>
            </w:rPr>
            <w:instrText xml:space="preserve">CITATION HuJ11 \l 2057 </w:instrText>
          </w:r>
          <w:r w:rsidR="00A0599C" w:rsidRPr="00A0599C">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(Hu &amp; Liden, 2011)</w:t>
          </w:r>
          <w:r w:rsidR="00A0599C" w:rsidRPr="00A0599C">
            <w:rPr>
              <w:rFonts w:ascii="Times New Roman" w:hAnsi="Times New Roman" w:cs="Times New Roman"/>
              <w:sz w:val="24"/>
              <w:szCs w:val="24"/>
            </w:rPr>
            <w:fldChar w:fldCharType="end"/>
          </w:r>
        </w:sdtContent>
      </w:sdt>
      <w:r w:rsidR="00A0599C" w:rsidRPr="00A0599C">
        <w:rPr>
          <w:rFonts w:ascii="Times New Roman" w:hAnsi="Times New Roman" w:cs="Times New Roman"/>
          <w:sz w:val="24"/>
          <w:szCs w:val="24"/>
        </w:rPr>
        <w:t xml:space="preserve"> </w:t>
      </w:r>
      <w:r w:rsidRPr="00A0599C">
        <w:rPr>
          <w:rFonts w:ascii="Times New Roman" w:hAnsi="Times New Roman" w:cs="Times New Roman"/>
          <w:sz w:val="24"/>
          <w:szCs w:val="24"/>
        </w:rPr>
        <w:t xml:space="preserve">that servant </w:t>
      </w:r>
      <w:r w:rsidRPr="00EA48A5">
        <w:rPr>
          <w:rFonts w:ascii="Times New Roman" w:hAnsi="Times New Roman" w:cs="Times New Roman"/>
          <w:sz w:val="24"/>
          <w:szCs w:val="24"/>
        </w:rPr>
        <w:t>leadership positively influenced employee job performance and organi</w:t>
      </w:r>
      <w:r w:rsidR="00F226AA" w:rsidRPr="00EA48A5">
        <w:rPr>
          <w:rFonts w:ascii="Times New Roman" w:hAnsi="Times New Roman" w:cs="Times New Roman"/>
          <w:sz w:val="24"/>
          <w:szCs w:val="24"/>
        </w:rPr>
        <w:t>s</w:t>
      </w:r>
      <w:r w:rsidRPr="00EA48A5">
        <w:rPr>
          <w:rFonts w:ascii="Times New Roman" w:hAnsi="Times New Roman" w:cs="Times New Roman"/>
          <w:sz w:val="24"/>
          <w:szCs w:val="24"/>
        </w:rPr>
        <w:t xml:space="preserve">ational citizenship </w:t>
      </w:r>
      <w:r w:rsidR="00A0599C" w:rsidRPr="00EA48A5">
        <w:rPr>
          <w:rFonts w:ascii="Times New Roman" w:hAnsi="Times New Roman" w:cs="Times New Roman"/>
          <w:sz w:val="24"/>
          <w:szCs w:val="24"/>
        </w:rPr>
        <w:t>behaviour</w:t>
      </w:r>
      <w:r w:rsidRPr="00EA48A5">
        <w:rPr>
          <w:rFonts w:ascii="Times New Roman" w:hAnsi="Times New Roman" w:cs="Times New Roman"/>
          <w:sz w:val="24"/>
          <w:szCs w:val="24"/>
        </w:rPr>
        <w:t xml:space="preserve"> in non-profit organi</w:t>
      </w:r>
      <w:r w:rsidR="000B7FE2" w:rsidRPr="00EA48A5">
        <w:rPr>
          <w:rFonts w:ascii="Times New Roman" w:hAnsi="Times New Roman" w:cs="Times New Roman"/>
          <w:sz w:val="24"/>
          <w:szCs w:val="24"/>
        </w:rPr>
        <w:t>s</w:t>
      </w:r>
      <w:r w:rsidRPr="00EA48A5">
        <w:rPr>
          <w:rFonts w:ascii="Times New Roman" w:hAnsi="Times New Roman" w:cs="Times New Roman"/>
          <w:sz w:val="24"/>
          <w:szCs w:val="24"/>
        </w:rPr>
        <w:t xml:space="preserve">ations. </w:t>
      </w:r>
      <w:r w:rsidR="00A0599C" w:rsidRPr="00EA48A5">
        <w:rPr>
          <w:rFonts w:ascii="Times New Roman" w:hAnsi="Times New Roman" w:cs="Times New Roman"/>
          <w:sz w:val="24"/>
          <w:szCs w:val="24"/>
        </w:rPr>
        <w:t xml:space="preserve"> </w:t>
      </w:r>
      <w:r w:rsidRPr="00EA48A5">
        <w:rPr>
          <w:rFonts w:ascii="Times New Roman" w:hAnsi="Times New Roman" w:cs="Times New Roman"/>
          <w:sz w:val="24"/>
          <w:szCs w:val="24"/>
        </w:rPr>
        <w:t xml:space="preserve">Similarly, </w:t>
      </w:r>
      <w:sdt>
        <w:sdtPr>
          <w:rPr>
            <w:rFonts w:ascii="Times New Roman" w:hAnsi="Times New Roman" w:cs="Times New Roman"/>
            <w:sz w:val="24"/>
            <w:szCs w:val="24"/>
          </w:rPr>
          <w:id w:val="-305782974"/>
          <w:citation/>
        </w:sdtPr>
        <w:sdtContent>
          <w:r w:rsidR="00BF58D8" w:rsidRPr="00EA48A5">
            <w:rPr>
              <w:rFonts w:ascii="Times New Roman" w:hAnsi="Times New Roman" w:cs="Times New Roman"/>
              <w:sz w:val="24"/>
              <w:szCs w:val="24"/>
            </w:rPr>
            <w:fldChar w:fldCharType="begin"/>
          </w:r>
          <w:r w:rsidR="00BF58D8" w:rsidRPr="00EA48A5">
            <w:rPr>
              <w:rFonts w:ascii="Times New Roman" w:hAnsi="Times New Roman" w:cs="Times New Roman"/>
              <w:sz w:val="24"/>
              <w:szCs w:val="24"/>
            </w:rPr>
            <w:instrText xml:space="preserve"> CITATION Nga21 \l 2057 </w:instrText>
          </w:r>
          <w:r w:rsidR="00BF58D8" w:rsidRPr="00EA48A5">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(Ngah, et al., 2021)</w:t>
          </w:r>
          <w:r w:rsidR="00BF58D8" w:rsidRPr="00EA48A5">
            <w:rPr>
              <w:rFonts w:ascii="Times New Roman" w:hAnsi="Times New Roman" w:cs="Times New Roman"/>
              <w:sz w:val="24"/>
              <w:szCs w:val="24"/>
            </w:rPr>
            <w:fldChar w:fldCharType="end"/>
          </w:r>
        </w:sdtContent>
      </w:sdt>
      <w:r w:rsidR="00BF58D8" w:rsidRPr="00EA48A5">
        <w:rPr>
          <w:rFonts w:ascii="Times New Roman" w:hAnsi="Times New Roman" w:cs="Times New Roman"/>
          <w:sz w:val="24"/>
          <w:szCs w:val="24"/>
        </w:rPr>
        <w:t xml:space="preserve"> </w:t>
      </w:r>
      <w:r w:rsidRPr="00EA48A5">
        <w:rPr>
          <w:rFonts w:ascii="Times New Roman" w:hAnsi="Times New Roman" w:cs="Times New Roman"/>
          <w:sz w:val="24"/>
          <w:szCs w:val="24"/>
        </w:rPr>
        <w:t xml:space="preserve">found that servant leadership positively influenced volunteer satisfaction and commitment in non-profit </w:t>
      </w:r>
      <w:r w:rsidR="00F424F1">
        <w:rPr>
          <w:rFonts w:ascii="Times New Roman" w:hAnsi="Times New Roman" w:cs="Times New Roman"/>
          <w:sz w:val="24"/>
          <w:szCs w:val="24"/>
        </w:rPr>
        <w:t>organisations</w:t>
      </w:r>
      <w:r w:rsidR="00BF58D8" w:rsidRPr="00EA48A5">
        <w:rPr>
          <w:rFonts w:ascii="Times New Roman" w:hAnsi="Times New Roman" w:cs="Times New Roman"/>
          <w:sz w:val="24"/>
          <w:szCs w:val="24"/>
        </w:rPr>
        <w:t xml:space="preserve">, and the important mediator effect of job satisfaction on servant leadership's relation to volunteering and organisational </w:t>
      </w:r>
      <w:r w:rsidR="00BF58D8" w:rsidRPr="00EA48A5">
        <w:rPr>
          <w:rFonts w:ascii="Times New Roman" w:hAnsi="Times New Roman" w:cs="Times New Roman"/>
          <w:sz w:val="24"/>
          <w:szCs w:val="24"/>
        </w:rPr>
        <w:lastRenderedPageBreak/>
        <w:t>citizenship behaviour in nonprofits is revealed. Volunteers report that they are</w:t>
      </w:r>
      <w:r w:rsidR="00481779">
        <w:rPr>
          <w:rFonts w:ascii="Times New Roman" w:hAnsi="Times New Roman" w:cs="Times New Roman"/>
          <w:sz w:val="24"/>
          <w:szCs w:val="24"/>
        </w:rPr>
        <w:t xml:space="preserve"> </w:t>
      </w:r>
      <w:r w:rsidR="00BF58D8" w:rsidRPr="00EA48A5">
        <w:rPr>
          <w:rFonts w:ascii="Times New Roman" w:hAnsi="Times New Roman" w:cs="Times New Roman"/>
          <w:sz w:val="24"/>
          <w:szCs w:val="24"/>
        </w:rPr>
        <w:t>satisfied with the communication of the vision and mission of the NPO and confirm that support networks are available to them when problems arise related to volunteering and that they have autonomy in the performance of their volunteer duties</w:t>
      </w:r>
      <w:r w:rsidR="00BF58D8" w:rsidRPr="00217F4A">
        <w:rPr>
          <w:rFonts w:ascii="Times New Roman" w:hAnsi="Times New Roman" w:cs="Times New Roman"/>
          <w:sz w:val="24"/>
          <w:szCs w:val="24"/>
        </w:rPr>
        <w:t>.</w:t>
      </w:r>
      <w:r w:rsidR="00217F4A" w:rsidRPr="00217F4A">
        <w:rPr>
          <w:rFonts w:ascii="Times New Roman" w:hAnsi="Times New Roman" w:cs="Times New Roman"/>
          <w:sz w:val="24"/>
          <w:szCs w:val="24"/>
        </w:rPr>
        <w:t xml:space="preserve">  </w:t>
      </w:r>
      <w:r w:rsidRPr="00217F4A">
        <w:rPr>
          <w:rFonts w:ascii="Times New Roman" w:hAnsi="Times New Roman" w:cs="Times New Roman"/>
          <w:sz w:val="24"/>
          <w:szCs w:val="24"/>
        </w:rPr>
        <w:t>Servant leadership in the non-profit sector often involves developing and maintaining strong relationships with employees, volunteers, and stakeholders, empowering them to make decisions and take ownership of their work, and creating a positive work environment that fosters collaboration and teamwork. Servant leaders prioriti</w:t>
      </w:r>
      <w:r w:rsidR="00481779" w:rsidRPr="00217F4A">
        <w:rPr>
          <w:rFonts w:ascii="Times New Roman" w:hAnsi="Times New Roman" w:cs="Times New Roman"/>
          <w:sz w:val="24"/>
          <w:szCs w:val="24"/>
        </w:rPr>
        <w:t>s</w:t>
      </w:r>
      <w:r w:rsidRPr="00217F4A">
        <w:rPr>
          <w:rFonts w:ascii="Times New Roman" w:hAnsi="Times New Roman" w:cs="Times New Roman"/>
          <w:sz w:val="24"/>
          <w:szCs w:val="24"/>
        </w:rPr>
        <w:t>e the needs of their followers, which can lead to increased motivation, job satisfaction, and commitment.</w:t>
      </w:r>
    </w:p>
    <w:p w14:paraId="469343BB" w14:textId="63C043A1" w:rsidR="00217F4A" w:rsidRPr="00217F4A" w:rsidRDefault="00217F4A" w:rsidP="00F67453">
      <w:pPr>
        <w:spacing w:line="240" w:lineRule="auto"/>
        <w:jc w:val="both"/>
        <w:rPr>
          <w:rFonts w:ascii="Times New Roman" w:hAnsi="Times New Roman" w:cs="Times New Roman"/>
          <w:sz w:val="24"/>
          <w:szCs w:val="24"/>
        </w:rPr>
      </w:pPr>
      <w:r w:rsidRPr="00217F4A">
        <w:rPr>
          <w:rFonts w:ascii="Times New Roman" w:hAnsi="Times New Roman" w:cs="Times New Roman"/>
          <w:sz w:val="24"/>
          <w:szCs w:val="24"/>
        </w:rPr>
        <w:t xml:space="preserve">Structural empowerment plays a significant role in mediating the relationship between servant leadership and organisational commitment. A study </w:t>
      </w:r>
      <w:sdt>
        <w:sdtPr>
          <w:rPr>
            <w:rFonts w:ascii="Times New Roman" w:hAnsi="Times New Roman" w:cs="Times New Roman"/>
            <w:sz w:val="24"/>
            <w:szCs w:val="24"/>
          </w:rPr>
          <w:id w:val="-642573673"/>
          <w:citation/>
        </w:sdtPr>
        <w:sdtContent>
          <w:r w:rsidRPr="00217F4A">
            <w:rPr>
              <w:rFonts w:ascii="Times New Roman" w:hAnsi="Times New Roman" w:cs="Times New Roman"/>
              <w:sz w:val="24"/>
              <w:szCs w:val="24"/>
            </w:rPr>
            <w:fldChar w:fldCharType="begin"/>
          </w:r>
          <w:r w:rsidRPr="00217F4A">
            <w:rPr>
              <w:rFonts w:ascii="Times New Roman" w:hAnsi="Times New Roman" w:cs="Times New Roman"/>
              <w:sz w:val="24"/>
              <w:szCs w:val="24"/>
            </w:rPr>
            <w:instrText xml:space="preserve"> CITATION All18 \l 2057 </w:instrText>
          </w:r>
          <w:r w:rsidRPr="00217F4A">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(Allen, et al., 2018)</w:t>
          </w:r>
          <w:r w:rsidRPr="00217F4A">
            <w:rPr>
              <w:rFonts w:ascii="Times New Roman" w:hAnsi="Times New Roman" w:cs="Times New Roman"/>
              <w:sz w:val="24"/>
              <w:szCs w:val="24"/>
            </w:rPr>
            <w:fldChar w:fldCharType="end"/>
          </w:r>
        </w:sdtContent>
      </w:sdt>
      <w:r w:rsidRPr="00217F4A">
        <w:rPr>
          <w:rFonts w:ascii="Times New Roman" w:hAnsi="Times New Roman" w:cs="Times New Roman"/>
          <w:sz w:val="24"/>
          <w:szCs w:val="24"/>
        </w:rPr>
        <w:t xml:space="preserve"> found that creating empowering organisational structures is a mechanism through which servant leaders positively influence organisational commitment. The direct effects of servant leadership on organisational commitment were not significant, but the moderate relationship was mediated by structural empowerment.</w:t>
      </w:r>
    </w:p>
    <w:p w14:paraId="7AD53751" w14:textId="00EB4900" w:rsidR="00F67453" w:rsidRPr="00217F4A" w:rsidRDefault="00F67453" w:rsidP="00F67453">
      <w:pPr>
        <w:spacing w:line="240" w:lineRule="auto"/>
        <w:jc w:val="both"/>
        <w:rPr>
          <w:rFonts w:ascii="Times New Roman" w:hAnsi="Times New Roman" w:cs="Times New Roman"/>
          <w:sz w:val="24"/>
          <w:szCs w:val="24"/>
        </w:rPr>
      </w:pPr>
      <w:r w:rsidRPr="00217F4A">
        <w:rPr>
          <w:rFonts w:ascii="Times New Roman" w:hAnsi="Times New Roman" w:cs="Times New Roman"/>
          <w:sz w:val="24"/>
          <w:szCs w:val="24"/>
        </w:rPr>
        <w:t xml:space="preserve">Overall, servant leadership is a relevant and effective leadership style in the non-profit sector, where leaders must prioritize the needs of their employees, volunteers, and stakeholders to achieve their mission and address social issues. Servant leaders can create a positive work environment that fosters collaboration, teamwork, and innovation, leading to improved </w:t>
      </w:r>
      <w:r w:rsidR="00F424F1">
        <w:rPr>
          <w:rFonts w:ascii="Times New Roman" w:hAnsi="Times New Roman" w:cs="Times New Roman"/>
          <w:sz w:val="24"/>
          <w:szCs w:val="24"/>
        </w:rPr>
        <w:t>organisation</w:t>
      </w:r>
      <w:r w:rsidRPr="00217F4A">
        <w:rPr>
          <w:rFonts w:ascii="Times New Roman" w:hAnsi="Times New Roman" w:cs="Times New Roman"/>
          <w:sz w:val="24"/>
          <w:szCs w:val="24"/>
        </w:rPr>
        <w:t>al performance and social impact.</w:t>
      </w:r>
    </w:p>
    <w:p w14:paraId="3BE779F6" w14:textId="77777777" w:rsidR="00977DDB" w:rsidRDefault="00977DDB" w:rsidP="00F67453">
      <w:pPr>
        <w:spacing w:line="240" w:lineRule="auto"/>
        <w:jc w:val="both"/>
        <w:rPr>
          <w:rFonts w:ascii="Times New Roman" w:hAnsi="Times New Roman" w:cs="Times New Roman"/>
          <w:b/>
          <w:bCs/>
          <w:color w:val="00B050"/>
          <w:sz w:val="24"/>
          <w:szCs w:val="24"/>
        </w:rPr>
      </w:pPr>
    </w:p>
    <w:p w14:paraId="60B80560" w14:textId="7002F114" w:rsidR="00F67453" w:rsidRPr="00D827A0" w:rsidRDefault="00F67453" w:rsidP="00F67453">
      <w:pPr>
        <w:spacing w:line="240" w:lineRule="auto"/>
        <w:jc w:val="both"/>
        <w:rPr>
          <w:rFonts w:ascii="Times New Roman" w:hAnsi="Times New Roman" w:cs="Times New Roman"/>
          <w:b/>
          <w:bCs/>
          <w:sz w:val="24"/>
          <w:szCs w:val="24"/>
        </w:rPr>
      </w:pPr>
      <w:r w:rsidRPr="00D827A0">
        <w:rPr>
          <w:rFonts w:ascii="Times New Roman" w:hAnsi="Times New Roman" w:cs="Times New Roman"/>
          <w:b/>
          <w:bCs/>
          <w:sz w:val="24"/>
          <w:szCs w:val="24"/>
        </w:rPr>
        <w:t>Authentic Leadership:</w:t>
      </w:r>
    </w:p>
    <w:p w14:paraId="25FF9E04" w14:textId="4F1234E5" w:rsidR="00594095" w:rsidRPr="00D827A0" w:rsidRDefault="00594095" w:rsidP="00F67453">
      <w:pPr>
        <w:spacing w:line="240" w:lineRule="auto"/>
        <w:jc w:val="both"/>
        <w:rPr>
          <w:rFonts w:ascii="Times New Roman" w:hAnsi="Times New Roman" w:cs="Times New Roman"/>
          <w:sz w:val="24"/>
          <w:szCs w:val="24"/>
        </w:rPr>
      </w:pPr>
      <w:r w:rsidRPr="00D827A0">
        <w:rPr>
          <w:rFonts w:ascii="Times New Roman" w:hAnsi="Times New Roman" w:cs="Times New Roman"/>
          <w:sz w:val="24"/>
          <w:szCs w:val="24"/>
        </w:rPr>
        <w:t xml:space="preserve">As explained by </w:t>
      </w:r>
      <w:sdt>
        <w:sdtPr>
          <w:rPr>
            <w:rFonts w:ascii="Times New Roman" w:hAnsi="Times New Roman" w:cs="Times New Roman"/>
            <w:sz w:val="24"/>
            <w:szCs w:val="24"/>
          </w:rPr>
          <w:id w:val="-670797581"/>
          <w:citation/>
        </w:sdtPr>
        <w:sdtContent>
          <w:r w:rsidRPr="00D827A0">
            <w:rPr>
              <w:rFonts w:ascii="Times New Roman" w:hAnsi="Times New Roman" w:cs="Times New Roman"/>
              <w:sz w:val="24"/>
              <w:szCs w:val="24"/>
            </w:rPr>
            <w:fldChar w:fldCharType="begin"/>
          </w:r>
          <w:r w:rsidRPr="00D827A0">
            <w:rPr>
              <w:rFonts w:ascii="Times New Roman" w:hAnsi="Times New Roman" w:cs="Times New Roman"/>
              <w:sz w:val="24"/>
              <w:szCs w:val="24"/>
            </w:rPr>
            <w:instrText xml:space="preserve"> CITATION Rhi15 \l 2057 </w:instrText>
          </w:r>
          <w:r w:rsidRPr="00D827A0">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(Rhine, 2015)</w:t>
          </w:r>
          <w:r w:rsidRPr="00D827A0">
            <w:rPr>
              <w:rFonts w:ascii="Times New Roman" w:hAnsi="Times New Roman" w:cs="Times New Roman"/>
              <w:sz w:val="24"/>
              <w:szCs w:val="24"/>
            </w:rPr>
            <w:fldChar w:fldCharType="end"/>
          </w:r>
        </w:sdtContent>
      </w:sdt>
      <w:r w:rsidRPr="00D827A0">
        <w:rPr>
          <w:rFonts w:ascii="Times New Roman" w:hAnsi="Times New Roman" w:cs="Times New Roman"/>
          <w:sz w:val="24"/>
          <w:szCs w:val="24"/>
        </w:rPr>
        <w:t xml:space="preserve">, authentic leadership is a root construct for multiple leadership theories and refers to a leader’s ability to have </w:t>
      </w:r>
      <w:r w:rsidR="00137680">
        <w:rPr>
          <w:rFonts w:ascii="Times New Roman" w:hAnsi="Times New Roman" w:cs="Times New Roman"/>
          <w:sz w:val="24"/>
          <w:szCs w:val="24"/>
        </w:rPr>
        <w:t xml:space="preserve">a </w:t>
      </w:r>
      <w:r w:rsidRPr="00D827A0">
        <w:rPr>
          <w:rFonts w:ascii="Times New Roman" w:hAnsi="Times New Roman" w:cs="Times New Roman"/>
          <w:sz w:val="24"/>
          <w:szCs w:val="24"/>
        </w:rPr>
        <w:t>genuine, honest, and inherent emotional connection to, and logical backing behind, his or her words and deeds. Authentic leaders have a deep sense of who they are as individuals, both in relation to their work and non-work lives. However, authenticity is determined largely by followers' or stakeholder perceptions of that authenticity.</w:t>
      </w:r>
    </w:p>
    <w:p w14:paraId="2C4A3092" w14:textId="567A4433" w:rsidR="00F67453" w:rsidRPr="00E63F90" w:rsidRDefault="00C310A2" w:rsidP="00F67453">
      <w:pPr>
        <w:spacing w:line="240" w:lineRule="auto"/>
        <w:jc w:val="both"/>
        <w:rPr>
          <w:rFonts w:ascii="Times New Roman" w:hAnsi="Times New Roman" w:cs="Times New Roman"/>
          <w:sz w:val="24"/>
          <w:szCs w:val="24"/>
        </w:rPr>
      </w:pPr>
      <w:r w:rsidRPr="00D827A0">
        <w:rPr>
          <w:rFonts w:ascii="Times New Roman" w:hAnsi="Times New Roman" w:cs="Times New Roman"/>
          <w:sz w:val="24"/>
          <w:szCs w:val="24"/>
        </w:rPr>
        <w:t xml:space="preserve">The difference between authentic leadership in </w:t>
      </w:r>
      <w:r w:rsidR="00D827A0" w:rsidRPr="00D827A0">
        <w:rPr>
          <w:rFonts w:ascii="Times New Roman" w:hAnsi="Times New Roman" w:cs="Times New Roman"/>
          <w:sz w:val="24"/>
          <w:szCs w:val="24"/>
        </w:rPr>
        <w:t xml:space="preserve">the </w:t>
      </w:r>
      <w:r w:rsidRPr="00D827A0">
        <w:rPr>
          <w:rFonts w:ascii="Times New Roman" w:hAnsi="Times New Roman" w:cs="Times New Roman"/>
          <w:sz w:val="24"/>
          <w:szCs w:val="24"/>
        </w:rPr>
        <w:t xml:space="preserve">for-profit sector versus </w:t>
      </w:r>
      <w:r w:rsidR="00D827A0" w:rsidRPr="00D827A0">
        <w:rPr>
          <w:rFonts w:ascii="Times New Roman" w:hAnsi="Times New Roman" w:cs="Times New Roman"/>
          <w:sz w:val="24"/>
          <w:szCs w:val="24"/>
        </w:rPr>
        <w:t xml:space="preserve">the </w:t>
      </w:r>
      <w:r w:rsidRPr="00D827A0">
        <w:rPr>
          <w:rFonts w:ascii="Times New Roman" w:hAnsi="Times New Roman" w:cs="Times New Roman"/>
          <w:sz w:val="24"/>
          <w:szCs w:val="24"/>
        </w:rPr>
        <w:t xml:space="preserve">nonprofit sector is highlighted by </w:t>
      </w:r>
      <w:sdt>
        <w:sdtPr>
          <w:rPr>
            <w:rFonts w:ascii="Times New Roman" w:hAnsi="Times New Roman" w:cs="Times New Roman"/>
            <w:sz w:val="24"/>
            <w:szCs w:val="24"/>
          </w:rPr>
          <w:id w:val="2110004263"/>
          <w:citation/>
        </w:sdtPr>
        <w:sdtContent>
          <w:r w:rsidR="001E6D36" w:rsidRPr="00D827A0">
            <w:rPr>
              <w:rFonts w:ascii="Times New Roman" w:hAnsi="Times New Roman" w:cs="Times New Roman"/>
              <w:sz w:val="24"/>
              <w:szCs w:val="24"/>
            </w:rPr>
            <w:fldChar w:fldCharType="begin"/>
          </w:r>
          <w:r w:rsidR="001E6D36" w:rsidRPr="00D827A0">
            <w:rPr>
              <w:rFonts w:ascii="Times New Roman" w:hAnsi="Times New Roman" w:cs="Times New Roman"/>
              <w:sz w:val="24"/>
              <w:szCs w:val="24"/>
            </w:rPr>
            <w:instrText xml:space="preserve"> CITATION Gil15 \l 2057 </w:instrText>
          </w:r>
          <w:r w:rsidR="001E6D36" w:rsidRPr="00D827A0">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(Gilstrap, et al., 2015)</w:t>
          </w:r>
          <w:r w:rsidR="001E6D36" w:rsidRPr="00D827A0">
            <w:rPr>
              <w:rFonts w:ascii="Times New Roman" w:hAnsi="Times New Roman" w:cs="Times New Roman"/>
              <w:sz w:val="24"/>
              <w:szCs w:val="24"/>
            </w:rPr>
            <w:fldChar w:fldCharType="end"/>
          </w:r>
        </w:sdtContent>
      </w:sdt>
      <w:r w:rsidR="001E6D36" w:rsidRPr="00D827A0">
        <w:rPr>
          <w:rFonts w:ascii="Times New Roman" w:hAnsi="Times New Roman" w:cs="Times New Roman"/>
          <w:sz w:val="24"/>
          <w:szCs w:val="24"/>
        </w:rPr>
        <w:t>, the precepts of authentic leadership clearly saturate the nonprofit sector in terms of leadership training, organizational duties, and communication management responsibilities.</w:t>
      </w:r>
      <w:r w:rsidR="00317AB7" w:rsidRPr="00D827A0">
        <w:rPr>
          <w:rFonts w:ascii="Times New Roman" w:hAnsi="Times New Roman" w:cs="Times New Roman"/>
          <w:sz w:val="24"/>
          <w:szCs w:val="24"/>
        </w:rPr>
        <w:t xml:space="preserve">  </w:t>
      </w:r>
      <w:r w:rsidR="001E6D36" w:rsidRPr="00D827A0">
        <w:rPr>
          <w:rFonts w:ascii="Times New Roman" w:hAnsi="Times New Roman" w:cs="Times New Roman"/>
          <w:sz w:val="24"/>
          <w:szCs w:val="24"/>
        </w:rPr>
        <w:t>Nonprofit organi</w:t>
      </w:r>
      <w:r w:rsidR="00317AB7" w:rsidRPr="00D827A0">
        <w:rPr>
          <w:rFonts w:ascii="Times New Roman" w:hAnsi="Times New Roman" w:cs="Times New Roman"/>
          <w:sz w:val="24"/>
          <w:szCs w:val="24"/>
        </w:rPr>
        <w:t>s</w:t>
      </w:r>
      <w:r w:rsidR="001E6D36" w:rsidRPr="00D827A0">
        <w:rPr>
          <w:rFonts w:ascii="Times New Roman" w:hAnsi="Times New Roman" w:cs="Times New Roman"/>
          <w:sz w:val="24"/>
          <w:szCs w:val="24"/>
        </w:rPr>
        <w:t>ations have launched extensive training opportunities for future leader development under the stewardship of status quo managers. In so doing, managerial assumptions have catapulted chief executives and board members into principal leadership roles within nonprofits and focused training efforts thereon—a ubiquitous training paradigm that likewise transmits the importance of “living the mission” and celebrating socially appropriate ethical codes.</w:t>
      </w:r>
      <w:r w:rsidR="00317AB7" w:rsidRPr="00D827A0">
        <w:rPr>
          <w:rFonts w:ascii="Times New Roman" w:hAnsi="Times New Roman" w:cs="Times New Roman"/>
          <w:sz w:val="24"/>
          <w:szCs w:val="24"/>
        </w:rPr>
        <w:t xml:space="preserve">  As mentioned i</w:t>
      </w:r>
      <w:r w:rsidR="001E6D36" w:rsidRPr="00D827A0">
        <w:rPr>
          <w:rFonts w:ascii="Times New Roman" w:hAnsi="Times New Roman" w:cs="Times New Roman"/>
          <w:sz w:val="24"/>
          <w:szCs w:val="24"/>
        </w:rPr>
        <w:t xml:space="preserve">n </w:t>
      </w:r>
      <w:r w:rsidR="00317AB7" w:rsidRPr="00D827A0">
        <w:rPr>
          <w:rFonts w:ascii="Times New Roman" w:hAnsi="Times New Roman" w:cs="Times New Roman"/>
          <w:sz w:val="24"/>
          <w:szCs w:val="24"/>
        </w:rPr>
        <w:t>the same article</w:t>
      </w:r>
      <w:r w:rsidR="001E6D36" w:rsidRPr="00D827A0">
        <w:rPr>
          <w:rFonts w:ascii="Times New Roman" w:hAnsi="Times New Roman" w:cs="Times New Roman"/>
          <w:sz w:val="24"/>
          <w:szCs w:val="24"/>
        </w:rPr>
        <w:t>, some leaders even used the difference-making assessment to contrast the authenticity of their experiences in nonprofit organi</w:t>
      </w:r>
      <w:r w:rsidR="00594095" w:rsidRPr="00D827A0">
        <w:rPr>
          <w:rFonts w:ascii="Times New Roman" w:hAnsi="Times New Roman" w:cs="Times New Roman"/>
          <w:sz w:val="24"/>
          <w:szCs w:val="24"/>
        </w:rPr>
        <w:t>s</w:t>
      </w:r>
      <w:r w:rsidR="001E6D36" w:rsidRPr="00D827A0">
        <w:rPr>
          <w:rFonts w:ascii="Times New Roman" w:hAnsi="Times New Roman" w:cs="Times New Roman"/>
          <w:sz w:val="24"/>
          <w:szCs w:val="24"/>
        </w:rPr>
        <w:t>ations with previous for-profit work experiences. Therefore, the concept of authentic leadership in the nonprofit sector seems to be more focused on mission identity and ethical codes, whereas</w:t>
      </w:r>
      <w:r w:rsidR="00594095" w:rsidRPr="00D827A0">
        <w:rPr>
          <w:rFonts w:ascii="Times New Roman" w:hAnsi="Times New Roman" w:cs="Times New Roman"/>
          <w:sz w:val="24"/>
          <w:szCs w:val="24"/>
        </w:rPr>
        <w:t>,</w:t>
      </w:r>
      <w:r w:rsidR="001E6D36" w:rsidRPr="00D827A0">
        <w:rPr>
          <w:rFonts w:ascii="Times New Roman" w:hAnsi="Times New Roman" w:cs="Times New Roman"/>
          <w:sz w:val="24"/>
          <w:szCs w:val="24"/>
        </w:rPr>
        <w:t xml:space="preserve"> in the for-profit sector, it may be more focused on financial performance and quarterly reports.</w:t>
      </w:r>
      <w:r w:rsidR="00E63F90">
        <w:rPr>
          <w:rFonts w:ascii="Times New Roman" w:hAnsi="Times New Roman" w:cs="Times New Roman"/>
          <w:sz w:val="24"/>
          <w:szCs w:val="24"/>
        </w:rPr>
        <w:t xml:space="preserve">  Therefore, i</w:t>
      </w:r>
      <w:r w:rsidR="00F67453" w:rsidRPr="00E63F90">
        <w:rPr>
          <w:rFonts w:ascii="Times New Roman" w:hAnsi="Times New Roman" w:cs="Times New Roman"/>
          <w:sz w:val="24"/>
          <w:szCs w:val="24"/>
        </w:rPr>
        <w:t>n the non-profit sector, authentic leadership is particularly relevant because it aligns with the sector's focus on social impact and ethical leadership.</w:t>
      </w:r>
      <w:r w:rsidR="00EF0ADF" w:rsidRPr="00E63F90">
        <w:rPr>
          <w:rFonts w:ascii="Times New Roman" w:hAnsi="Times New Roman" w:cs="Times New Roman"/>
          <w:sz w:val="24"/>
          <w:szCs w:val="24"/>
        </w:rPr>
        <w:t xml:space="preserve">  </w:t>
      </w:r>
      <w:r w:rsidR="00F67453" w:rsidRPr="00E63F90">
        <w:rPr>
          <w:rFonts w:ascii="Times New Roman" w:hAnsi="Times New Roman" w:cs="Times New Roman"/>
          <w:sz w:val="24"/>
          <w:szCs w:val="24"/>
        </w:rPr>
        <w:t>Authentic leaders prioriti</w:t>
      </w:r>
      <w:r w:rsidR="00EF0ADF" w:rsidRPr="00E63F90">
        <w:rPr>
          <w:rFonts w:ascii="Times New Roman" w:hAnsi="Times New Roman" w:cs="Times New Roman"/>
          <w:sz w:val="24"/>
          <w:szCs w:val="24"/>
        </w:rPr>
        <w:t>s</w:t>
      </w:r>
      <w:r w:rsidR="00F67453" w:rsidRPr="00E63F90">
        <w:rPr>
          <w:rFonts w:ascii="Times New Roman" w:hAnsi="Times New Roman" w:cs="Times New Roman"/>
          <w:sz w:val="24"/>
          <w:szCs w:val="24"/>
        </w:rPr>
        <w:t>e ethical behavio</w:t>
      </w:r>
      <w:r w:rsidR="00525839" w:rsidRPr="00E63F90">
        <w:rPr>
          <w:rFonts w:ascii="Times New Roman" w:hAnsi="Times New Roman" w:cs="Times New Roman"/>
          <w:sz w:val="24"/>
          <w:szCs w:val="24"/>
        </w:rPr>
        <w:t>u</w:t>
      </w:r>
      <w:r w:rsidR="00F67453" w:rsidRPr="00E63F90">
        <w:rPr>
          <w:rFonts w:ascii="Times New Roman" w:hAnsi="Times New Roman" w:cs="Times New Roman"/>
          <w:sz w:val="24"/>
          <w:szCs w:val="24"/>
        </w:rPr>
        <w:t>r and transparency, which can lead to improved trust and credibility with stakeholders and donors.</w:t>
      </w:r>
    </w:p>
    <w:p w14:paraId="72145D57" w14:textId="6F5367B4" w:rsidR="009C2F5E" w:rsidRDefault="00F67453" w:rsidP="00F67453">
      <w:pPr>
        <w:spacing w:line="240" w:lineRule="auto"/>
        <w:jc w:val="both"/>
        <w:rPr>
          <w:rFonts w:ascii="Times New Roman" w:hAnsi="Times New Roman" w:cs="Times New Roman"/>
          <w:color w:val="00B050"/>
          <w:sz w:val="24"/>
          <w:szCs w:val="24"/>
        </w:rPr>
      </w:pPr>
      <w:r w:rsidRPr="008A0650">
        <w:rPr>
          <w:rFonts w:ascii="Times New Roman" w:hAnsi="Times New Roman" w:cs="Times New Roman"/>
          <w:sz w:val="24"/>
          <w:szCs w:val="24"/>
        </w:rPr>
        <w:lastRenderedPageBreak/>
        <w:t xml:space="preserve">Several studies have found a positive relationship between authentic leadership and </w:t>
      </w:r>
      <w:r w:rsidR="00137680">
        <w:rPr>
          <w:rFonts w:ascii="Times New Roman" w:hAnsi="Times New Roman" w:cs="Times New Roman"/>
          <w:sz w:val="24"/>
          <w:szCs w:val="24"/>
        </w:rPr>
        <w:t>job</w:t>
      </w:r>
      <w:r w:rsidR="009C2F5E" w:rsidRPr="008A0650">
        <w:rPr>
          <w:rFonts w:ascii="Times New Roman" w:hAnsi="Times New Roman" w:cs="Times New Roman"/>
          <w:sz w:val="24"/>
          <w:szCs w:val="24"/>
        </w:rPr>
        <w:t xml:space="preserve"> satisfaction, organisational </w:t>
      </w:r>
      <w:proofErr w:type="gramStart"/>
      <w:r w:rsidR="009C2F5E" w:rsidRPr="008A0650">
        <w:rPr>
          <w:rFonts w:ascii="Times New Roman" w:hAnsi="Times New Roman" w:cs="Times New Roman"/>
          <w:sz w:val="24"/>
          <w:szCs w:val="24"/>
        </w:rPr>
        <w:t>commitment</w:t>
      </w:r>
      <w:proofErr w:type="gramEnd"/>
      <w:r w:rsidR="009C2F5E" w:rsidRPr="008A0650">
        <w:rPr>
          <w:rFonts w:ascii="Times New Roman" w:hAnsi="Times New Roman" w:cs="Times New Roman"/>
          <w:sz w:val="24"/>
          <w:szCs w:val="24"/>
        </w:rPr>
        <w:t xml:space="preserve"> and employees’ job performance</w:t>
      </w:r>
      <w:r w:rsidRPr="008A0650">
        <w:rPr>
          <w:rFonts w:ascii="Times New Roman" w:hAnsi="Times New Roman" w:cs="Times New Roman"/>
          <w:sz w:val="24"/>
          <w:szCs w:val="24"/>
        </w:rPr>
        <w:t xml:space="preserve"> in non-profit </w:t>
      </w:r>
      <w:r w:rsidR="00F424F1" w:rsidRPr="008A0650">
        <w:rPr>
          <w:rFonts w:ascii="Times New Roman" w:hAnsi="Times New Roman" w:cs="Times New Roman"/>
          <w:sz w:val="24"/>
          <w:szCs w:val="24"/>
        </w:rPr>
        <w:t>organisations</w:t>
      </w:r>
      <w:r w:rsidRPr="008A0650">
        <w:rPr>
          <w:rFonts w:ascii="Times New Roman" w:hAnsi="Times New Roman" w:cs="Times New Roman"/>
          <w:sz w:val="24"/>
          <w:szCs w:val="24"/>
        </w:rPr>
        <w:t>.</w:t>
      </w:r>
      <w:r w:rsidR="00B7575C">
        <w:rPr>
          <w:rFonts w:ascii="Times New Roman" w:hAnsi="Times New Roman" w:cs="Times New Roman"/>
          <w:sz w:val="24"/>
          <w:szCs w:val="24"/>
        </w:rPr>
        <w:t xml:space="preserve">  </w:t>
      </w:r>
      <w:r w:rsidRPr="008A0650">
        <w:rPr>
          <w:rFonts w:ascii="Times New Roman" w:hAnsi="Times New Roman" w:cs="Times New Roman"/>
          <w:sz w:val="24"/>
          <w:szCs w:val="24"/>
        </w:rPr>
        <w:t xml:space="preserve">For example, </w:t>
      </w:r>
      <w:sdt>
        <w:sdtPr>
          <w:rPr>
            <w:rFonts w:ascii="Times New Roman" w:hAnsi="Times New Roman" w:cs="Times New Roman"/>
            <w:sz w:val="24"/>
            <w:szCs w:val="24"/>
          </w:rPr>
          <w:id w:val="-1967729432"/>
          <w:citation/>
        </w:sdtPr>
        <w:sdtContent>
          <w:r w:rsidR="009C2F5E" w:rsidRPr="008A0650">
            <w:rPr>
              <w:rFonts w:ascii="Times New Roman" w:hAnsi="Times New Roman" w:cs="Times New Roman"/>
              <w:sz w:val="24"/>
              <w:szCs w:val="24"/>
            </w:rPr>
            <w:fldChar w:fldCharType="begin"/>
          </w:r>
          <w:r w:rsidR="009C2F5E" w:rsidRPr="008A0650">
            <w:rPr>
              <w:rFonts w:ascii="Times New Roman" w:hAnsi="Times New Roman" w:cs="Times New Roman"/>
              <w:sz w:val="24"/>
              <w:szCs w:val="24"/>
            </w:rPr>
            <w:instrText xml:space="preserve"> CITATION Avo05 \l 2057 </w:instrText>
          </w:r>
          <w:r w:rsidR="009C2F5E" w:rsidRPr="008A0650">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(Avolio, et al., 2005)</w:t>
          </w:r>
          <w:r w:rsidR="009C2F5E" w:rsidRPr="008A0650">
            <w:rPr>
              <w:rFonts w:ascii="Times New Roman" w:hAnsi="Times New Roman" w:cs="Times New Roman"/>
              <w:sz w:val="24"/>
              <w:szCs w:val="24"/>
            </w:rPr>
            <w:fldChar w:fldCharType="end"/>
          </w:r>
        </w:sdtContent>
      </w:sdt>
      <w:r w:rsidR="009C2F5E" w:rsidRPr="008A0650">
        <w:rPr>
          <w:rFonts w:ascii="Times New Roman" w:hAnsi="Times New Roman" w:cs="Times New Roman"/>
          <w:sz w:val="24"/>
          <w:szCs w:val="24"/>
        </w:rPr>
        <w:t xml:space="preserve"> examine</w:t>
      </w:r>
      <w:r w:rsidR="008A0650" w:rsidRPr="008A0650">
        <w:rPr>
          <w:rFonts w:ascii="Times New Roman" w:hAnsi="Times New Roman" w:cs="Times New Roman"/>
          <w:sz w:val="24"/>
          <w:szCs w:val="24"/>
        </w:rPr>
        <w:t>d</w:t>
      </w:r>
      <w:r w:rsidR="009C2F5E" w:rsidRPr="008A0650">
        <w:rPr>
          <w:rFonts w:ascii="Times New Roman" w:hAnsi="Times New Roman" w:cs="Times New Roman"/>
          <w:sz w:val="24"/>
          <w:szCs w:val="24"/>
        </w:rPr>
        <w:t xml:space="preserve"> the process by which authentic leaders impact follower attitudes and behaviours, and they </w:t>
      </w:r>
      <w:r w:rsidR="00B7575C">
        <w:rPr>
          <w:rFonts w:ascii="Times New Roman" w:hAnsi="Times New Roman" w:cs="Times New Roman"/>
          <w:sz w:val="24"/>
          <w:szCs w:val="24"/>
        </w:rPr>
        <w:t>found</w:t>
      </w:r>
      <w:r w:rsidR="009C2F5E" w:rsidRPr="008A0650">
        <w:rPr>
          <w:rFonts w:ascii="Times New Roman" w:hAnsi="Times New Roman" w:cs="Times New Roman"/>
          <w:sz w:val="24"/>
          <w:szCs w:val="24"/>
        </w:rPr>
        <w:t xml:space="preserve"> that authentic leadership has a positive impact on follower job satisfaction, organi</w:t>
      </w:r>
      <w:r w:rsidR="00B7575C">
        <w:rPr>
          <w:rFonts w:ascii="Times New Roman" w:hAnsi="Times New Roman" w:cs="Times New Roman"/>
          <w:sz w:val="24"/>
          <w:szCs w:val="24"/>
        </w:rPr>
        <w:t>s</w:t>
      </w:r>
      <w:r w:rsidR="009C2F5E" w:rsidRPr="008A0650">
        <w:rPr>
          <w:rFonts w:ascii="Times New Roman" w:hAnsi="Times New Roman" w:cs="Times New Roman"/>
          <w:sz w:val="24"/>
          <w:szCs w:val="24"/>
        </w:rPr>
        <w:t xml:space="preserve">ational commitment, and job performance. </w:t>
      </w:r>
    </w:p>
    <w:p w14:paraId="28F8BB4A" w14:textId="731119B6" w:rsidR="00F67453" w:rsidRPr="00B7575C" w:rsidRDefault="00F67453" w:rsidP="00F67453">
      <w:pPr>
        <w:spacing w:line="240" w:lineRule="auto"/>
        <w:jc w:val="both"/>
        <w:rPr>
          <w:rFonts w:ascii="Times New Roman" w:hAnsi="Times New Roman" w:cs="Times New Roman"/>
          <w:sz w:val="24"/>
          <w:szCs w:val="24"/>
        </w:rPr>
      </w:pPr>
      <w:r w:rsidRPr="00B7575C">
        <w:rPr>
          <w:rFonts w:ascii="Times New Roman" w:hAnsi="Times New Roman" w:cs="Times New Roman"/>
          <w:sz w:val="24"/>
          <w:szCs w:val="24"/>
        </w:rPr>
        <w:t xml:space="preserve">Authentic leadership in the non-profit sector often involves developing and maintaining strong relationships with stakeholders and donors, being transparent about the </w:t>
      </w:r>
      <w:r w:rsidR="00F424F1" w:rsidRPr="00B7575C">
        <w:rPr>
          <w:rFonts w:ascii="Times New Roman" w:hAnsi="Times New Roman" w:cs="Times New Roman"/>
          <w:sz w:val="24"/>
          <w:szCs w:val="24"/>
        </w:rPr>
        <w:t>organisation</w:t>
      </w:r>
      <w:r w:rsidRPr="00B7575C">
        <w:rPr>
          <w:rFonts w:ascii="Times New Roman" w:hAnsi="Times New Roman" w:cs="Times New Roman"/>
          <w:sz w:val="24"/>
          <w:szCs w:val="24"/>
        </w:rPr>
        <w:t>'s goals and strategies, and prioritizing ethical behavio</w:t>
      </w:r>
      <w:r w:rsidR="00525839" w:rsidRPr="00B7575C">
        <w:rPr>
          <w:rFonts w:ascii="Times New Roman" w:hAnsi="Times New Roman" w:cs="Times New Roman"/>
          <w:sz w:val="24"/>
          <w:szCs w:val="24"/>
        </w:rPr>
        <w:t>u</w:t>
      </w:r>
      <w:r w:rsidRPr="00B7575C">
        <w:rPr>
          <w:rFonts w:ascii="Times New Roman" w:hAnsi="Times New Roman" w:cs="Times New Roman"/>
          <w:sz w:val="24"/>
          <w:szCs w:val="24"/>
        </w:rPr>
        <w:t>r and social impact. Authentic leaders are true to themselves and their values, which can lead to improved trust and credibility with stakeholders and donors.</w:t>
      </w:r>
    </w:p>
    <w:p w14:paraId="2A87F997" w14:textId="46A1292B" w:rsidR="00525839" w:rsidRPr="00B7575C" w:rsidRDefault="00F67453" w:rsidP="00F67453">
      <w:pPr>
        <w:spacing w:line="240" w:lineRule="auto"/>
        <w:jc w:val="both"/>
        <w:rPr>
          <w:rFonts w:ascii="Times New Roman" w:hAnsi="Times New Roman" w:cs="Times New Roman"/>
          <w:sz w:val="24"/>
          <w:szCs w:val="24"/>
        </w:rPr>
      </w:pPr>
      <w:r w:rsidRPr="00B7575C">
        <w:rPr>
          <w:rFonts w:ascii="Times New Roman" w:hAnsi="Times New Roman" w:cs="Times New Roman"/>
          <w:sz w:val="24"/>
          <w:szCs w:val="24"/>
        </w:rPr>
        <w:t>Overall, authentic leadership is a relevant and effective leadership style in the non-profit sector, where leaders must prioritize ethical behavio</w:t>
      </w:r>
      <w:r w:rsidR="00525839" w:rsidRPr="00B7575C">
        <w:rPr>
          <w:rFonts w:ascii="Times New Roman" w:hAnsi="Times New Roman" w:cs="Times New Roman"/>
          <w:sz w:val="24"/>
          <w:szCs w:val="24"/>
        </w:rPr>
        <w:t>u</w:t>
      </w:r>
      <w:r w:rsidRPr="00B7575C">
        <w:rPr>
          <w:rFonts w:ascii="Times New Roman" w:hAnsi="Times New Roman" w:cs="Times New Roman"/>
          <w:sz w:val="24"/>
          <w:szCs w:val="24"/>
        </w:rPr>
        <w:t xml:space="preserve">r and social impact to achieve their mission and build trust with stakeholders and donors. Authentic leaders can create a positive work environment that fosters engagement, commitment, and social impact, leading to improved </w:t>
      </w:r>
      <w:r w:rsidR="00F424F1" w:rsidRPr="00B7575C">
        <w:rPr>
          <w:rFonts w:ascii="Times New Roman" w:hAnsi="Times New Roman" w:cs="Times New Roman"/>
          <w:sz w:val="24"/>
          <w:szCs w:val="24"/>
        </w:rPr>
        <w:t>organisation</w:t>
      </w:r>
      <w:r w:rsidRPr="00B7575C">
        <w:rPr>
          <w:rFonts w:ascii="Times New Roman" w:hAnsi="Times New Roman" w:cs="Times New Roman"/>
          <w:sz w:val="24"/>
          <w:szCs w:val="24"/>
        </w:rPr>
        <w:t>al performance and social impact.</w:t>
      </w:r>
      <w:r w:rsidR="00525839" w:rsidRPr="00B7575C">
        <w:rPr>
          <w:rFonts w:ascii="Times New Roman" w:hAnsi="Times New Roman" w:cs="Times New Roman"/>
          <w:sz w:val="24"/>
          <w:szCs w:val="24"/>
        </w:rPr>
        <w:t xml:space="preserve"> </w:t>
      </w:r>
    </w:p>
    <w:p w14:paraId="4637B9F2" w14:textId="77777777" w:rsidR="00525839" w:rsidRPr="004E480B" w:rsidRDefault="00525839" w:rsidP="00F67453">
      <w:pPr>
        <w:spacing w:line="240" w:lineRule="auto"/>
        <w:jc w:val="both"/>
        <w:rPr>
          <w:rFonts w:ascii="Times New Roman" w:hAnsi="Times New Roman" w:cs="Times New Roman"/>
          <w:color w:val="00B050"/>
          <w:sz w:val="24"/>
          <w:szCs w:val="24"/>
        </w:rPr>
      </w:pPr>
    </w:p>
    <w:p w14:paraId="5D68E9B5" w14:textId="11069A69" w:rsidR="00F67453" w:rsidRPr="00F13740" w:rsidRDefault="00F67453" w:rsidP="00F67453">
      <w:pPr>
        <w:spacing w:line="240" w:lineRule="auto"/>
        <w:jc w:val="both"/>
        <w:rPr>
          <w:rFonts w:ascii="Times New Roman" w:hAnsi="Times New Roman" w:cs="Times New Roman"/>
          <w:b/>
          <w:bCs/>
          <w:color w:val="00B050"/>
          <w:sz w:val="24"/>
          <w:szCs w:val="24"/>
        </w:rPr>
      </w:pPr>
      <w:r w:rsidRPr="00F13740">
        <w:rPr>
          <w:rFonts w:ascii="Times New Roman" w:hAnsi="Times New Roman" w:cs="Times New Roman"/>
          <w:b/>
          <w:bCs/>
          <w:color w:val="00B050"/>
          <w:sz w:val="24"/>
          <w:szCs w:val="24"/>
        </w:rPr>
        <w:t>Transactional leadership</w:t>
      </w:r>
      <w:r w:rsidR="00525839" w:rsidRPr="00F13740">
        <w:rPr>
          <w:rFonts w:ascii="Times New Roman" w:hAnsi="Times New Roman" w:cs="Times New Roman"/>
          <w:b/>
          <w:bCs/>
          <w:color w:val="00B050"/>
          <w:sz w:val="24"/>
          <w:szCs w:val="24"/>
        </w:rPr>
        <w:t>:</w:t>
      </w:r>
    </w:p>
    <w:p w14:paraId="735A0FE7" w14:textId="74967F53" w:rsidR="001C27A3" w:rsidRDefault="001C27A3" w:rsidP="00F67453">
      <w:pPr>
        <w:spacing w:line="240" w:lineRule="auto"/>
        <w:jc w:val="both"/>
        <w:rPr>
          <w:rFonts w:ascii="Times New Roman" w:hAnsi="Times New Roman" w:cs="Times New Roman"/>
          <w:sz w:val="24"/>
          <w:szCs w:val="24"/>
        </w:rPr>
      </w:pPr>
      <w:r w:rsidRPr="001C27A3">
        <w:rPr>
          <w:rFonts w:ascii="Times New Roman" w:hAnsi="Times New Roman" w:cs="Times New Roman"/>
          <w:sz w:val="24"/>
          <w:szCs w:val="24"/>
        </w:rPr>
        <w:t xml:space="preserve">Transactional leadership is a leadership style that focuses on maintaining the status quo and ensuring that tasks are completed efficiently and effectively.  In this style, leaders use rewards and punishments to motivate followers to achieve specific goals. Transactional leaders work within existing systems and structures to ensure that the mission is appropriately pursued. They promote organisational stability and incremental improvements.  This style is well-suited to organisations that do not need major changes </w:t>
      </w:r>
      <w:sdt>
        <w:sdtPr>
          <w:rPr>
            <w:rFonts w:ascii="Times New Roman" w:hAnsi="Times New Roman" w:cs="Times New Roman"/>
            <w:sz w:val="24"/>
            <w:szCs w:val="24"/>
          </w:rPr>
          <w:id w:val="882218694"/>
          <w:citation/>
        </w:sdtPr>
        <w:sdtContent>
          <w:r w:rsidRPr="001C27A3">
            <w:rPr>
              <w:rFonts w:ascii="Times New Roman" w:hAnsi="Times New Roman" w:cs="Times New Roman"/>
              <w:sz w:val="24"/>
              <w:szCs w:val="24"/>
            </w:rPr>
            <w:fldChar w:fldCharType="begin"/>
          </w:r>
          <w:r w:rsidRPr="001C27A3">
            <w:rPr>
              <w:rFonts w:ascii="Times New Roman" w:hAnsi="Times New Roman" w:cs="Times New Roman"/>
              <w:sz w:val="24"/>
              <w:szCs w:val="24"/>
            </w:rPr>
            <w:instrText xml:space="preserve"> CITATION Tch12 \l 2057 </w:instrText>
          </w:r>
          <w:r w:rsidRPr="001C27A3">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(Tchirhart &amp; Bielefeld, 2012)</w:t>
          </w:r>
          <w:r w:rsidRPr="001C27A3">
            <w:rPr>
              <w:rFonts w:ascii="Times New Roman" w:hAnsi="Times New Roman" w:cs="Times New Roman"/>
              <w:sz w:val="24"/>
              <w:szCs w:val="24"/>
            </w:rPr>
            <w:fldChar w:fldCharType="end"/>
          </w:r>
        </w:sdtContent>
      </w:sdt>
      <w:r w:rsidRPr="001C27A3">
        <w:rPr>
          <w:rFonts w:ascii="Times New Roman" w:hAnsi="Times New Roman" w:cs="Times New Roman"/>
          <w:sz w:val="24"/>
          <w:szCs w:val="24"/>
        </w:rPr>
        <w:t>.</w:t>
      </w:r>
    </w:p>
    <w:p w14:paraId="4838FFB5" w14:textId="4975DB67" w:rsidR="001226FE" w:rsidRDefault="001C27A3" w:rsidP="00F67453">
      <w:pPr>
        <w:spacing w:line="240" w:lineRule="auto"/>
        <w:jc w:val="both"/>
        <w:rPr>
          <w:rFonts w:ascii="Times New Roman" w:hAnsi="Times New Roman" w:cs="Times New Roman"/>
          <w:sz w:val="24"/>
          <w:szCs w:val="24"/>
        </w:rPr>
      </w:pPr>
      <w:r w:rsidRPr="001C27A3">
        <w:rPr>
          <w:rFonts w:ascii="Times New Roman" w:hAnsi="Times New Roman" w:cs="Times New Roman"/>
          <w:sz w:val="24"/>
          <w:szCs w:val="24"/>
        </w:rPr>
        <w:t xml:space="preserve">Transactional leadership is defined </w:t>
      </w:r>
      <w:r>
        <w:rPr>
          <w:rFonts w:ascii="Times New Roman" w:hAnsi="Times New Roman" w:cs="Times New Roman"/>
          <w:sz w:val="24"/>
          <w:szCs w:val="24"/>
        </w:rPr>
        <w:t xml:space="preserve">in a study </w:t>
      </w:r>
      <w:sdt>
        <w:sdtPr>
          <w:rPr>
            <w:rFonts w:ascii="Times New Roman" w:hAnsi="Times New Roman" w:cs="Times New Roman"/>
            <w:sz w:val="24"/>
            <w:szCs w:val="24"/>
          </w:rPr>
          <w:id w:val="19204763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Nic07 \l 2057 </w:instrText>
          </w:r>
          <w:r>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(Nicholson II, 2007)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1C27A3">
        <w:rPr>
          <w:rFonts w:ascii="Times New Roman" w:hAnsi="Times New Roman" w:cs="Times New Roman"/>
          <w:sz w:val="24"/>
          <w:szCs w:val="24"/>
        </w:rPr>
        <w:t>as the exchange of valued things, economic</w:t>
      </w:r>
      <w:r>
        <w:rPr>
          <w:rFonts w:ascii="Times New Roman" w:hAnsi="Times New Roman" w:cs="Times New Roman"/>
          <w:sz w:val="24"/>
          <w:szCs w:val="24"/>
        </w:rPr>
        <w:t xml:space="preserve">, </w:t>
      </w:r>
      <w:proofErr w:type="gramStart"/>
      <w:r w:rsidRPr="001C27A3">
        <w:rPr>
          <w:rFonts w:ascii="Times New Roman" w:hAnsi="Times New Roman" w:cs="Times New Roman"/>
          <w:sz w:val="24"/>
          <w:szCs w:val="24"/>
        </w:rPr>
        <w:t>political</w:t>
      </w:r>
      <w:proofErr w:type="gramEnd"/>
      <w:r w:rsidRPr="001C27A3">
        <w:rPr>
          <w:rFonts w:ascii="Times New Roman" w:hAnsi="Times New Roman" w:cs="Times New Roman"/>
          <w:sz w:val="24"/>
          <w:szCs w:val="24"/>
        </w:rPr>
        <w:t xml:space="preserve"> or psychological, between leaders and followers without a call to a greater purpose.</w:t>
      </w:r>
      <w:r>
        <w:rPr>
          <w:rFonts w:ascii="Times New Roman" w:hAnsi="Times New Roman" w:cs="Times New Roman"/>
          <w:sz w:val="24"/>
          <w:szCs w:val="24"/>
        </w:rPr>
        <w:t xml:space="preserve">  </w:t>
      </w:r>
      <w:r w:rsidRPr="001C27A3">
        <w:rPr>
          <w:rFonts w:ascii="Times New Roman" w:hAnsi="Times New Roman" w:cs="Times New Roman"/>
          <w:sz w:val="24"/>
          <w:szCs w:val="24"/>
        </w:rPr>
        <w:t>In organi</w:t>
      </w:r>
      <w:r>
        <w:rPr>
          <w:rFonts w:ascii="Times New Roman" w:hAnsi="Times New Roman" w:cs="Times New Roman"/>
          <w:sz w:val="24"/>
          <w:szCs w:val="24"/>
        </w:rPr>
        <w:t>s</w:t>
      </w:r>
      <w:r w:rsidRPr="001C27A3">
        <w:rPr>
          <w:rFonts w:ascii="Times New Roman" w:hAnsi="Times New Roman" w:cs="Times New Roman"/>
          <w:sz w:val="24"/>
          <w:szCs w:val="24"/>
        </w:rPr>
        <w:t xml:space="preserve">ations with transactional leadership, followers agree with, accept, or comply with the leader in exchange for praise, rewards, and resources or </w:t>
      </w:r>
      <w:proofErr w:type="gramStart"/>
      <w:r w:rsidRPr="001C27A3">
        <w:rPr>
          <w:rFonts w:ascii="Times New Roman" w:hAnsi="Times New Roman" w:cs="Times New Roman"/>
          <w:sz w:val="24"/>
          <w:szCs w:val="24"/>
        </w:rPr>
        <w:t>in order to</w:t>
      </w:r>
      <w:proofErr w:type="gramEnd"/>
      <w:r w:rsidRPr="001C27A3">
        <w:rPr>
          <w:rFonts w:ascii="Times New Roman" w:hAnsi="Times New Roman" w:cs="Times New Roman"/>
          <w:sz w:val="24"/>
          <w:szCs w:val="24"/>
        </w:rPr>
        <w:t xml:space="preserve"> avoid disciplinary action. </w:t>
      </w:r>
      <w:r w:rsidR="001226FE">
        <w:rPr>
          <w:rFonts w:ascii="Times New Roman" w:hAnsi="Times New Roman" w:cs="Times New Roman"/>
          <w:sz w:val="24"/>
          <w:szCs w:val="24"/>
        </w:rPr>
        <w:t xml:space="preserve">Nicholson further cited that </w:t>
      </w:r>
      <w:r w:rsidRPr="001C27A3">
        <w:rPr>
          <w:rFonts w:ascii="Times New Roman" w:hAnsi="Times New Roman" w:cs="Times New Roman"/>
          <w:sz w:val="24"/>
          <w:szCs w:val="24"/>
        </w:rPr>
        <w:t xml:space="preserve">Bass </w:t>
      </w:r>
      <w:sdt>
        <w:sdtPr>
          <w:rPr>
            <w:rFonts w:ascii="Times New Roman" w:hAnsi="Times New Roman" w:cs="Times New Roman"/>
            <w:sz w:val="24"/>
            <w:szCs w:val="24"/>
          </w:rPr>
          <w:id w:val="-1941827608"/>
          <w:citation/>
        </w:sdtPr>
        <w:sdtContent>
          <w:r w:rsidR="001226FE">
            <w:rPr>
              <w:rFonts w:ascii="Times New Roman" w:hAnsi="Times New Roman" w:cs="Times New Roman"/>
              <w:sz w:val="24"/>
              <w:szCs w:val="24"/>
            </w:rPr>
            <w:fldChar w:fldCharType="begin"/>
          </w:r>
          <w:r w:rsidR="001226FE">
            <w:rPr>
              <w:rFonts w:ascii="Times New Roman" w:hAnsi="Times New Roman" w:cs="Times New Roman"/>
              <w:sz w:val="24"/>
              <w:szCs w:val="24"/>
            </w:rPr>
            <w:instrText xml:space="preserve"> CITATION Bas85 \l 2057 </w:instrText>
          </w:r>
          <w:r w:rsidR="001226FE">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(Bass, 1985)</w:t>
          </w:r>
          <w:r w:rsidR="001226FE">
            <w:rPr>
              <w:rFonts w:ascii="Times New Roman" w:hAnsi="Times New Roman" w:cs="Times New Roman"/>
              <w:sz w:val="24"/>
              <w:szCs w:val="24"/>
            </w:rPr>
            <w:fldChar w:fldCharType="end"/>
          </w:r>
        </w:sdtContent>
      </w:sdt>
      <w:r w:rsidR="001226FE">
        <w:rPr>
          <w:rFonts w:ascii="Times New Roman" w:hAnsi="Times New Roman" w:cs="Times New Roman"/>
          <w:sz w:val="24"/>
          <w:szCs w:val="24"/>
        </w:rPr>
        <w:t xml:space="preserve"> </w:t>
      </w:r>
      <w:r w:rsidRPr="001C27A3">
        <w:rPr>
          <w:rFonts w:ascii="Times New Roman" w:hAnsi="Times New Roman" w:cs="Times New Roman"/>
          <w:sz w:val="24"/>
          <w:szCs w:val="24"/>
        </w:rPr>
        <w:t xml:space="preserve">claims that transactional leadership is characterized by four </w:t>
      </w:r>
      <w:r w:rsidR="001226FE">
        <w:rPr>
          <w:rFonts w:ascii="Times New Roman" w:hAnsi="Times New Roman" w:cs="Times New Roman"/>
          <w:sz w:val="24"/>
          <w:szCs w:val="24"/>
        </w:rPr>
        <w:t>behaviours</w:t>
      </w:r>
      <w:r w:rsidRPr="001C27A3">
        <w:rPr>
          <w:rFonts w:ascii="Times New Roman" w:hAnsi="Times New Roman" w:cs="Times New Roman"/>
          <w:sz w:val="24"/>
          <w:szCs w:val="24"/>
        </w:rPr>
        <w:t xml:space="preserve">: </w:t>
      </w:r>
      <w:r w:rsidR="001226FE" w:rsidRPr="001226FE">
        <w:rPr>
          <w:rFonts w:ascii="Times New Roman" w:hAnsi="Times New Roman" w:cs="Times New Roman"/>
          <w:sz w:val="24"/>
          <w:szCs w:val="24"/>
        </w:rPr>
        <w:t xml:space="preserve">claims that transactional leadership is characterized by four </w:t>
      </w:r>
      <w:r w:rsidR="001226FE">
        <w:rPr>
          <w:rFonts w:ascii="Times New Roman" w:hAnsi="Times New Roman" w:cs="Times New Roman"/>
          <w:sz w:val="24"/>
          <w:szCs w:val="24"/>
        </w:rPr>
        <w:t>behaviours</w:t>
      </w:r>
      <w:r w:rsidR="001226FE" w:rsidRPr="001226FE">
        <w:rPr>
          <w:rFonts w:ascii="Times New Roman" w:hAnsi="Times New Roman" w:cs="Times New Roman"/>
          <w:sz w:val="24"/>
          <w:szCs w:val="24"/>
        </w:rPr>
        <w:t xml:space="preserve">: </w:t>
      </w:r>
    </w:p>
    <w:p w14:paraId="7154A861" w14:textId="77777777" w:rsidR="001226FE" w:rsidRDefault="001226FE" w:rsidP="00F67453">
      <w:pPr>
        <w:spacing w:line="240" w:lineRule="auto"/>
        <w:jc w:val="both"/>
        <w:rPr>
          <w:rFonts w:ascii="Times New Roman" w:hAnsi="Times New Roman" w:cs="Times New Roman"/>
          <w:sz w:val="24"/>
          <w:szCs w:val="24"/>
        </w:rPr>
      </w:pPr>
      <w:r w:rsidRPr="001226FE">
        <w:rPr>
          <w:rFonts w:ascii="Times New Roman" w:hAnsi="Times New Roman" w:cs="Times New Roman"/>
          <w:sz w:val="24"/>
          <w:szCs w:val="24"/>
        </w:rPr>
        <w:t xml:space="preserve">1. Contingent reward. The transactional leader clarifies the work that must be accomplished and uses rewards or incentives to achieve results. </w:t>
      </w:r>
    </w:p>
    <w:p w14:paraId="5D50953E" w14:textId="77777777" w:rsidR="001226FE" w:rsidRDefault="001226FE" w:rsidP="00F67453">
      <w:pPr>
        <w:spacing w:line="240" w:lineRule="auto"/>
        <w:jc w:val="both"/>
        <w:rPr>
          <w:rFonts w:ascii="Times New Roman" w:hAnsi="Times New Roman" w:cs="Times New Roman"/>
          <w:sz w:val="24"/>
          <w:szCs w:val="24"/>
        </w:rPr>
      </w:pPr>
      <w:r w:rsidRPr="001226FE">
        <w:rPr>
          <w:rFonts w:ascii="Times New Roman" w:hAnsi="Times New Roman" w:cs="Times New Roman"/>
          <w:sz w:val="24"/>
          <w:szCs w:val="24"/>
        </w:rPr>
        <w:t xml:space="preserve">2. Management by exception (active). The transactional leader monitors followers’ performance and takes corrective action when deviations from standards occur. </w:t>
      </w:r>
    </w:p>
    <w:p w14:paraId="2B7E5308" w14:textId="77777777" w:rsidR="001226FE" w:rsidRDefault="001226FE" w:rsidP="00F67453">
      <w:pPr>
        <w:spacing w:line="240" w:lineRule="auto"/>
        <w:jc w:val="both"/>
        <w:rPr>
          <w:rFonts w:ascii="Times New Roman" w:hAnsi="Times New Roman" w:cs="Times New Roman"/>
          <w:sz w:val="24"/>
          <w:szCs w:val="24"/>
        </w:rPr>
      </w:pPr>
      <w:r w:rsidRPr="001226FE">
        <w:rPr>
          <w:rFonts w:ascii="Times New Roman" w:hAnsi="Times New Roman" w:cs="Times New Roman"/>
          <w:sz w:val="24"/>
          <w:szCs w:val="24"/>
        </w:rPr>
        <w:t xml:space="preserve">3. Management by exception (passive). The transactional leader intervenes only after standards have not been met or problems have arisen. </w:t>
      </w:r>
    </w:p>
    <w:p w14:paraId="6782ECD7" w14:textId="0C8EED40" w:rsidR="001C27A3" w:rsidRPr="001226FE" w:rsidRDefault="001226FE" w:rsidP="00F67453">
      <w:pPr>
        <w:spacing w:line="240" w:lineRule="auto"/>
        <w:jc w:val="both"/>
        <w:rPr>
          <w:rFonts w:ascii="Times New Roman" w:hAnsi="Times New Roman" w:cs="Times New Roman"/>
          <w:sz w:val="24"/>
          <w:szCs w:val="24"/>
        </w:rPr>
      </w:pPr>
      <w:r w:rsidRPr="001226FE">
        <w:rPr>
          <w:rFonts w:ascii="Times New Roman" w:hAnsi="Times New Roman" w:cs="Times New Roman"/>
          <w:sz w:val="24"/>
          <w:szCs w:val="24"/>
        </w:rPr>
        <w:t xml:space="preserve">4. Laissez-faire. The transactional leader avoids making decisions and does not intervene unless absolutely </w:t>
      </w:r>
      <w:proofErr w:type="gramStart"/>
      <w:r w:rsidRPr="001226FE">
        <w:rPr>
          <w:rFonts w:ascii="Times New Roman" w:hAnsi="Times New Roman" w:cs="Times New Roman"/>
          <w:sz w:val="24"/>
          <w:szCs w:val="24"/>
        </w:rPr>
        <w:t>necessary</w:t>
      </w:r>
      <w:proofErr w:type="gramEnd"/>
    </w:p>
    <w:p w14:paraId="49B34F86" w14:textId="280E948F" w:rsidR="00F67453" w:rsidRPr="001226FE" w:rsidRDefault="00F67453" w:rsidP="00F67453">
      <w:pPr>
        <w:spacing w:line="240" w:lineRule="auto"/>
        <w:jc w:val="both"/>
        <w:rPr>
          <w:rFonts w:ascii="Times New Roman" w:hAnsi="Times New Roman" w:cs="Times New Roman"/>
          <w:sz w:val="24"/>
          <w:szCs w:val="24"/>
        </w:rPr>
      </w:pPr>
      <w:r w:rsidRPr="001226FE">
        <w:rPr>
          <w:rFonts w:ascii="Times New Roman" w:hAnsi="Times New Roman" w:cs="Times New Roman"/>
          <w:sz w:val="24"/>
          <w:szCs w:val="24"/>
        </w:rPr>
        <w:t>While transactional leadership has been found to be effective in some contexts</w:t>
      </w:r>
      <w:r w:rsidR="001226FE" w:rsidRPr="001226FE">
        <w:rPr>
          <w:rFonts w:ascii="Times New Roman" w:hAnsi="Times New Roman" w:cs="Times New Roman"/>
          <w:sz w:val="24"/>
          <w:szCs w:val="24"/>
        </w:rPr>
        <w:t xml:space="preserve"> </w:t>
      </w:r>
      <w:sdt>
        <w:sdtPr>
          <w:rPr>
            <w:rFonts w:ascii="Times New Roman" w:hAnsi="Times New Roman" w:cs="Times New Roman"/>
            <w:sz w:val="24"/>
            <w:szCs w:val="24"/>
          </w:rPr>
          <w:id w:val="-2044436602"/>
          <w:citation/>
        </w:sdtPr>
        <w:sdtContent>
          <w:r w:rsidR="001226FE" w:rsidRPr="001226FE">
            <w:rPr>
              <w:rFonts w:ascii="Times New Roman" w:hAnsi="Times New Roman" w:cs="Times New Roman"/>
              <w:sz w:val="24"/>
              <w:szCs w:val="24"/>
            </w:rPr>
            <w:fldChar w:fldCharType="begin"/>
          </w:r>
          <w:r w:rsidR="001226FE" w:rsidRPr="001226FE">
            <w:rPr>
              <w:rFonts w:ascii="Times New Roman" w:hAnsi="Times New Roman" w:cs="Times New Roman"/>
              <w:sz w:val="24"/>
              <w:szCs w:val="24"/>
            </w:rPr>
            <w:instrText xml:space="preserve"> CITATION Tch12 \l 2057 </w:instrText>
          </w:r>
          <w:r w:rsidR="001226FE" w:rsidRPr="001226FE">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(Tchirhart &amp; Bielefeld, 2012)</w:t>
          </w:r>
          <w:r w:rsidR="001226FE" w:rsidRPr="001226FE">
            <w:rPr>
              <w:rFonts w:ascii="Times New Roman" w:hAnsi="Times New Roman" w:cs="Times New Roman"/>
              <w:sz w:val="24"/>
              <w:szCs w:val="24"/>
            </w:rPr>
            <w:fldChar w:fldCharType="end"/>
          </w:r>
        </w:sdtContent>
      </w:sdt>
      <w:r w:rsidRPr="001226FE">
        <w:rPr>
          <w:rFonts w:ascii="Times New Roman" w:hAnsi="Times New Roman" w:cs="Times New Roman"/>
          <w:sz w:val="24"/>
          <w:szCs w:val="24"/>
        </w:rPr>
        <w:t>, it has been less studied in the non-profit sector compared to other leadership styles such as transformational, servant, authentic, strategic, and shared leadership.</w:t>
      </w:r>
    </w:p>
    <w:p w14:paraId="237D6364" w14:textId="26F33244" w:rsidR="001226FE" w:rsidRPr="002D778D" w:rsidRDefault="00F67453" w:rsidP="00F67453">
      <w:pPr>
        <w:spacing w:line="240" w:lineRule="auto"/>
        <w:jc w:val="both"/>
        <w:rPr>
          <w:rFonts w:ascii="Times New Roman" w:hAnsi="Times New Roman" w:cs="Times New Roman"/>
          <w:sz w:val="24"/>
          <w:szCs w:val="24"/>
        </w:rPr>
      </w:pPr>
      <w:r w:rsidRPr="002D778D">
        <w:rPr>
          <w:rFonts w:ascii="Times New Roman" w:hAnsi="Times New Roman" w:cs="Times New Roman"/>
          <w:sz w:val="24"/>
          <w:szCs w:val="24"/>
        </w:rPr>
        <w:lastRenderedPageBreak/>
        <w:t xml:space="preserve">Some studies have found that transactional leadership can have a positive impact on the performance of non-profit </w:t>
      </w:r>
      <w:r w:rsidR="00F424F1" w:rsidRPr="002D778D">
        <w:rPr>
          <w:rFonts w:ascii="Times New Roman" w:hAnsi="Times New Roman" w:cs="Times New Roman"/>
          <w:sz w:val="24"/>
          <w:szCs w:val="24"/>
        </w:rPr>
        <w:t>organisations</w:t>
      </w:r>
      <w:r w:rsidRPr="002D778D">
        <w:rPr>
          <w:rFonts w:ascii="Times New Roman" w:hAnsi="Times New Roman" w:cs="Times New Roman"/>
          <w:sz w:val="24"/>
          <w:szCs w:val="24"/>
        </w:rPr>
        <w:t>. For example,</w:t>
      </w:r>
      <w:r w:rsidR="001226FE" w:rsidRPr="002D778D">
        <w:rPr>
          <w:rFonts w:ascii="Times New Roman" w:hAnsi="Times New Roman" w:cs="Times New Roman"/>
          <w:sz w:val="24"/>
          <w:szCs w:val="24"/>
        </w:rPr>
        <w:t xml:space="preserve"> a study </w:t>
      </w:r>
      <w:sdt>
        <w:sdtPr>
          <w:rPr>
            <w:rFonts w:ascii="Times New Roman" w:hAnsi="Times New Roman" w:cs="Times New Roman"/>
            <w:sz w:val="24"/>
            <w:szCs w:val="24"/>
          </w:rPr>
          <w:id w:val="1463612125"/>
          <w:citation/>
        </w:sdtPr>
        <w:sdtContent>
          <w:r w:rsidR="001226FE" w:rsidRPr="002D778D">
            <w:rPr>
              <w:rFonts w:ascii="Times New Roman" w:hAnsi="Times New Roman" w:cs="Times New Roman"/>
              <w:sz w:val="24"/>
              <w:szCs w:val="24"/>
            </w:rPr>
            <w:fldChar w:fldCharType="begin"/>
          </w:r>
          <w:r w:rsidR="00137680">
            <w:rPr>
              <w:rFonts w:ascii="Times New Roman" w:hAnsi="Times New Roman" w:cs="Times New Roman"/>
              <w:sz w:val="24"/>
              <w:szCs w:val="24"/>
            </w:rPr>
            <w:instrText xml:space="preserve">CITATION Pur20 \l 2057 </w:instrText>
          </w:r>
          <w:r w:rsidR="001226FE" w:rsidRPr="002D778D">
            <w:rPr>
              <w:rFonts w:ascii="Times New Roman" w:hAnsi="Times New Roman" w:cs="Times New Roman"/>
              <w:sz w:val="24"/>
              <w:szCs w:val="24"/>
            </w:rPr>
            <w:fldChar w:fldCharType="separate"/>
          </w:r>
          <w:r w:rsidR="00137680" w:rsidRPr="00137680">
            <w:rPr>
              <w:rFonts w:ascii="Times New Roman" w:hAnsi="Times New Roman" w:cs="Times New Roman"/>
              <w:noProof/>
              <w:sz w:val="24"/>
              <w:szCs w:val="24"/>
            </w:rPr>
            <w:t>(Purwanto, et al., 2020)</w:t>
          </w:r>
          <w:r w:rsidR="001226FE" w:rsidRPr="002D778D">
            <w:rPr>
              <w:rFonts w:ascii="Times New Roman" w:hAnsi="Times New Roman" w:cs="Times New Roman"/>
              <w:sz w:val="24"/>
              <w:szCs w:val="24"/>
            </w:rPr>
            <w:fldChar w:fldCharType="end"/>
          </w:r>
        </w:sdtContent>
      </w:sdt>
      <w:r w:rsidR="002D778D" w:rsidRPr="002D778D">
        <w:rPr>
          <w:rFonts w:ascii="Times New Roman" w:hAnsi="Times New Roman" w:cs="Times New Roman"/>
          <w:sz w:val="24"/>
          <w:szCs w:val="24"/>
        </w:rPr>
        <w:t xml:space="preserve"> </w:t>
      </w:r>
      <w:r w:rsidRPr="002D778D">
        <w:rPr>
          <w:rFonts w:ascii="Times New Roman" w:hAnsi="Times New Roman" w:cs="Times New Roman"/>
          <w:sz w:val="24"/>
          <w:szCs w:val="24"/>
        </w:rPr>
        <w:t>found that t</w:t>
      </w:r>
      <w:r w:rsidR="001226FE" w:rsidRPr="002D778D">
        <w:rPr>
          <w:rFonts w:ascii="Times New Roman" w:hAnsi="Times New Roman" w:cs="Times New Roman"/>
          <w:sz w:val="24"/>
          <w:szCs w:val="24"/>
        </w:rPr>
        <w:t>ransactional leadership can be effective in situations where there are clear and specific goals that need to be achieved, and where employees are motivated by rewards and punishments. According to the same study, transactional leadership has a positive and significant effect on work performance in public health centres.  This leadership style can be useful in settings where employees are already skilled and experienced, and where they are able to work independently towards specific goals. However, it may not be as effective in situations where creativity and innovation are required, or where employees need more guidance and support from their leaders.</w:t>
      </w:r>
      <w:r w:rsidR="00E443F0">
        <w:rPr>
          <w:rFonts w:ascii="Times New Roman" w:hAnsi="Times New Roman" w:cs="Times New Roman"/>
          <w:sz w:val="24"/>
          <w:szCs w:val="24"/>
        </w:rPr>
        <w:t xml:space="preserve">  </w:t>
      </w:r>
      <w:r w:rsidR="00E443F0" w:rsidRPr="00E443F0">
        <w:rPr>
          <w:rFonts w:ascii="Times New Roman" w:hAnsi="Times New Roman" w:cs="Times New Roman"/>
          <w:sz w:val="24"/>
          <w:szCs w:val="24"/>
        </w:rPr>
        <w:t>However,</w:t>
      </w:r>
      <w:r w:rsidR="00E443F0">
        <w:rPr>
          <w:rFonts w:ascii="Times New Roman" w:hAnsi="Times New Roman" w:cs="Times New Roman"/>
          <w:sz w:val="24"/>
          <w:szCs w:val="24"/>
        </w:rPr>
        <w:t xml:space="preserve"> it is further mentioned that</w:t>
      </w:r>
      <w:r w:rsidR="00E443F0" w:rsidRPr="00E443F0">
        <w:rPr>
          <w:rFonts w:ascii="Times New Roman" w:hAnsi="Times New Roman" w:cs="Times New Roman"/>
          <w:sz w:val="24"/>
          <w:szCs w:val="24"/>
        </w:rPr>
        <w:t xml:space="preserve"> it is important to note that transactional leadership may not be as effective in situations where creativity and innovation are required, or where employees need more guidance and support from their leaders. Therefore, it is important for leaders to consider the specific needs and goals of their organization when choosing a leadership style.</w:t>
      </w:r>
    </w:p>
    <w:p w14:paraId="69E9B58B" w14:textId="073183BF" w:rsidR="00E066A0" w:rsidRDefault="00F67453" w:rsidP="00582850">
      <w:pPr>
        <w:spacing w:line="240" w:lineRule="auto"/>
        <w:jc w:val="both"/>
        <w:rPr>
          <w:rFonts w:ascii="Times New Roman" w:hAnsi="Times New Roman" w:cs="Times New Roman"/>
          <w:sz w:val="24"/>
          <w:szCs w:val="24"/>
        </w:rPr>
      </w:pPr>
      <w:r w:rsidRPr="00BC273D">
        <w:rPr>
          <w:rFonts w:ascii="Times New Roman" w:hAnsi="Times New Roman" w:cs="Times New Roman"/>
          <w:sz w:val="24"/>
          <w:szCs w:val="24"/>
        </w:rPr>
        <w:t xml:space="preserve">Overall, while transactional leadership has been studied in the context of non-profit </w:t>
      </w:r>
      <w:r w:rsidR="00F424F1" w:rsidRPr="00BC273D">
        <w:rPr>
          <w:rFonts w:ascii="Times New Roman" w:hAnsi="Times New Roman" w:cs="Times New Roman"/>
          <w:sz w:val="24"/>
          <w:szCs w:val="24"/>
        </w:rPr>
        <w:t>organisations</w:t>
      </w:r>
      <w:r w:rsidRPr="00BC273D">
        <w:rPr>
          <w:rFonts w:ascii="Times New Roman" w:hAnsi="Times New Roman" w:cs="Times New Roman"/>
          <w:sz w:val="24"/>
          <w:szCs w:val="24"/>
        </w:rPr>
        <w:t xml:space="preserve">, its effectiveness may depend on the </w:t>
      </w:r>
      <w:r w:rsidR="00F424F1" w:rsidRPr="00BC273D">
        <w:rPr>
          <w:rFonts w:ascii="Times New Roman" w:hAnsi="Times New Roman" w:cs="Times New Roman"/>
          <w:sz w:val="24"/>
          <w:szCs w:val="24"/>
        </w:rPr>
        <w:t>organisation</w:t>
      </w:r>
      <w:r w:rsidRPr="00BC273D">
        <w:rPr>
          <w:rFonts w:ascii="Times New Roman" w:hAnsi="Times New Roman" w:cs="Times New Roman"/>
          <w:sz w:val="24"/>
          <w:szCs w:val="24"/>
        </w:rPr>
        <w:t xml:space="preserve">'s size, sector, and mission. Further research is needed to better understand the impact of transactional leadership on the performance of non-profit </w:t>
      </w:r>
      <w:r w:rsidR="00F424F1" w:rsidRPr="00BC273D">
        <w:rPr>
          <w:rFonts w:ascii="Times New Roman" w:hAnsi="Times New Roman" w:cs="Times New Roman"/>
          <w:sz w:val="24"/>
          <w:szCs w:val="24"/>
        </w:rPr>
        <w:t>organisations</w:t>
      </w:r>
      <w:r w:rsidRPr="00BC273D">
        <w:rPr>
          <w:rFonts w:ascii="Times New Roman" w:hAnsi="Times New Roman" w:cs="Times New Roman"/>
          <w:sz w:val="24"/>
          <w:szCs w:val="24"/>
        </w:rPr>
        <w:t xml:space="preserve"> and its comparative effectiveness with other leadership styles.</w:t>
      </w:r>
    </w:p>
    <w:p w14:paraId="0BE5359B" w14:textId="77777777" w:rsidR="009B4E06" w:rsidRPr="009B4E06" w:rsidRDefault="009B4E06" w:rsidP="00582850">
      <w:pPr>
        <w:spacing w:line="240" w:lineRule="auto"/>
        <w:jc w:val="both"/>
        <w:rPr>
          <w:rFonts w:ascii="Times New Roman" w:hAnsi="Times New Roman" w:cs="Times New Roman"/>
          <w:sz w:val="24"/>
          <w:szCs w:val="24"/>
        </w:rPr>
      </w:pPr>
    </w:p>
    <w:p w14:paraId="17F65EC0" w14:textId="63CDD177" w:rsidR="004F03E6" w:rsidRPr="00E82A74" w:rsidRDefault="004F03E6" w:rsidP="00582850">
      <w:pPr>
        <w:spacing w:line="240" w:lineRule="auto"/>
        <w:jc w:val="both"/>
        <w:rPr>
          <w:rFonts w:ascii="Times New Roman" w:hAnsi="Times New Roman" w:cs="Times New Roman"/>
          <w:b/>
          <w:bCs/>
          <w:sz w:val="24"/>
          <w:szCs w:val="24"/>
        </w:rPr>
      </w:pPr>
      <w:r w:rsidRPr="00E82A74">
        <w:rPr>
          <w:rFonts w:ascii="Times New Roman" w:hAnsi="Times New Roman" w:cs="Times New Roman"/>
          <w:b/>
          <w:bCs/>
          <w:sz w:val="24"/>
          <w:szCs w:val="24"/>
        </w:rPr>
        <w:t>Methodology</w:t>
      </w:r>
    </w:p>
    <w:p w14:paraId="5F979776" w14:textId="522BFF4E" w:rsidR="00BC273D" w:rsidRPr="00E82A74" w:rsidRDefault="00BC273D" w:rsidP="00BC273D">
      <w:pPr>
        <w:spacing w:line="240" w:lineRule="auto"/>
        <w:jc w:val="both"/>
        <w:rPr>
          <w:rFonts w:ascii="Times New Roman" w:hAnsi="Times New Roman" w:cs="Times New Roman"/>
          <w:sz w:val="24"/>
          <w:szCs w:val="24"/>
        </w:rPr>
      </w:pPr>
      <w:r w:rsidRPr="00E82A74">
        <w:rPr>
          <w:rFonts w:ascii="Times New Roman" w:hAnsi="Times New Roman" w:cs="Times New Roman"/>
          <w:sz w:val="24"/>
          <w:szCs w:val="24"/>
        </w:rPr>
        <w:t xml:space="preserve">In this Doctor of Business Administration (DBA) dissertation, the research methodology refers to the systematic approach used to gather and analyse data </w:t>
      </w:r>
      <w:proofErr w:type="gramStart"/>
      <w:r w:rsidRPr="00E82A74">
        <w:rPr>
          <w:rFonts w:ascii="Times New Roman" w:hAnsi="Times New Roman" w:cs="Times New Roman"/>
          <w:sz w:val="24"/>
          <w:szCs w:val="24"/>
        </w:rPr>
        <w:t>in order to</w:t>
      </w:r>
      <w:proofErr w:type="gramEnd"/>
      <w:r w:rsidRPr="00E82A74">
        <w:rPr>
          <w:rFonts w:ascii="Times New Roman" w:hAnsi="Times New Roman" w:cs="Times New Roman"/>
          <w:sz w:val="24"/>
          <w:szCs w:val="24"/>
        </w:rPr>
        <w:t xml:space="preserve"> address the research questions or objectives of the study.  </w:t>
      </w:r>
      <w:r w:rsidR="00E82A74" w:rsidRPr="00E82A74">
        <w:rPr>
          <w:rFonts w:ascii="Times New Roman" w:hAnsi="Times New Roman" w:cs="Times New Roman"/>
          <w:sz w:val="24"/>
          <w:szCs w:val="24"/>
        </w:rPr>
        <w:t>The introduction of some</w:t>
      </w:r>
      <w:r w:rsidRPr="00E82A74">
        <w:rPr>
          <w:rFonts w:ascii="Times New Roman" w:hAnsi="Times New Roman" w:cs="Times New Roman"/>
          <w:sz w:val="24"/>
          <w:szCs w:val="24"/>
        </w:rPr>
        <w:t xml:space="preserve"> research methodologies </w:t>
      </w:r>
      <w:r w:rsidR="00E82A74" w:rsidRPr="00E82A74">
        <w:rPr>
          <w:rFonts w:ascii="Times New Roman" w:hAnsi="Times New Roman" w:cs="Times New Roman"/>
          <w:sz w:val="24"/>
          <w:szCs w:val="24"/>
        </w:rPr>
        <w:t>is as below</w:t>
      </w:r>
      <w:r w:rsidRPr="00E82A74">
        <w:rPr>
          <w:rFonts w:ascii="Times New Roman" w:hAnsi="Times New Roman" w:cs="Times New Roman"/>
          <w:sz w:val="24"/>
          <w:szCs w:val="24"/>
        </w:rPr>
        <w:t>:</w:t>
      </w:r>
    </w:p>
    <w:p w14:paraId="559A6CB2" w14:textId="182554A1" w:rsidR="00BC273D" w:rsidRPr="00E82A74" w:rsidRDefault="00BC273D" w:rsidP="00BC273D">
      <w:pPr>
        <w:spacing w:line="240" w:lineRule="auto"/>
        <w:jc w:val="both"/>
        <w:rPr>
          <w:rFonts w:ascii="Times New Roman" w:hAnsi="Times New Roman" w:cs="Times New Roman"/>
          <w:sz w:val="24"/>
          <w:szCs w:val="24"/>
        </w:rPr>
      </w:pPr>
      <w:r w:rsidRPr="00E82A74">
        <w:rPr>
          <w:rFonts w:ascii="Times New Roman" w:hAnsi="Times New Roman" w:cs="Times New Roman"/>
          <w:sz w:val="24"/>
          <w:szCs w:val="24"/>
        </w:rPr>
        <w:t>a. Quantitative Research Methodology: Quantitative research involves the collection and analysis of numerical data to explore relationships, patterns, and trends. This methodology typically uses structured surveys, questionnaires, experiments, or secondary data analysis. Statistical techniques are employed to analyse the data and draw conclusions. Quantitative research is often used to test hypotheses, measure variables, and generalize findings to a larger population.</w:t>
      </w:r>
    </w:p>
    <w:p w14:paraId="25B619DE" w14:textId="46543C47" w:rsidR="00BC273D" w:rsidRPr="00E82A74" w:rsidRDefault="00BC273D" w:rsidP="00BC273D">
      <w:pPr>
        <w:spacing w:line="240" w:lineRule="auto"/>
        <w:jc w:val="both"/>
        <w:rPr>
          <w:rFonts w:ascii="Times New Roman" w:hAnsi="Times New Roman" w:cs="Times New Roman"/>
          <w:sz w:val="24"/>
          <w:szCs w:val="24"/>
        </w:rPr>
      </w:pPr>
      <w:r w:rsidRPr="00E82A74">
        <w:rPr>
          <w:rFonts w:ascii="Times New Roman" w:hAnsi="Times New Roman" w:cs="Times New Roman"/>
          <w:sz w:val="24"/>
          <w:szCs w:val="24"/>
        </w:rPr>
        <w:t>b. Qualitative Research Methodology: Qualitative research focuses on understanding the subjective experiences, meanings, and social contexts of individuals or groups. This methodology involves techniques such as interviews, focus groups, observations, or document analysis. Data analysis techniques may include thematic analysis, content analysis, or narrative analysis. Qualitative research provides in-depth insights into complex phenomena and allows for a rich understanding of the research topic.</w:t>
      </w:r>
    </w:p>
    <w:p w14:paraId="06027CC0" w14:textId="360D2B60" w:rsidR="00BC273D" w:rsidRPr="00E82A74" w:rsidRDefault="00BC273D" w:rsidP="00BC273D">
      <w:pPr>
        <w:spacing w:line="240" w:lineRule="auto"/>
        <w:jc w:val="both"/>
        <w:rPr>
          <w:rFonts w:ascii="Times New Roman" w:hAnsi="Times New Roman" w:cs="Times New Roman"/>
          <w:sz w:val="24"/>
          <w:szCs w:val="24"/>
        </w:rPr>
      </w:pPr>
      <w:r w:rsidRPr="00E82A74">
        <w:rPr>
          <w:rFonts w:ascii="Times New Roman" w:hAnsi="Times New Roman" w:cs="Times New Roman"/>
          <w:sz w:val="24"/>
          <w:szCs w:val="24"/>
        </w:rPr>
        <w:t xml:space="preserve">c. Mixed-Methods Research: Mixed-methods research combines both quantitative and qualitative approaches. This methodology involves collecting and </w:t>
      </w:r>
      <w:proofErr w:type="spellStart"/>
      <w:r w:rsidRPr="00E82A74">
        <w:rPr>
          <w:rFonts w:ascii="Times New Roman" w:hAnsi="Times New Roman" w:cs="Times New Roman"/>
          <w:sz w:val="24"/>
          <w:szCs w:val="24"/>
        </w:rPr>
        <w:t>analyzing</w:t>
      </w:r>
      <w:proofErr w:type="spellEnd"/>
      <w:r w:rsidRPr="00E82A74">
        <w:rPr>
          <w:rFonts w:ascii="Times New Roman" w:hAnsi="Times New Roman" w:cs="Times New Roman"/>
          <w:sz w:val="24"/>
          <w:szCs w:val="24"/>
        </w:rPr>
        <w:t xml:space="preserve"> both numerical and non-numerical data to gain a comprehensive understanding of the research problem. The researcher may use sequential or concurrent data collection and analysis processes, integrating the strengths of both quantitative and qualitative methods.</w:t>
      </w:r>
    </w:p>
    <w:p w14:paraId="33ACE775" w14:textId="73B3B9DE" w:rsidR="00BC273D" w:rsidRPr="00E82A74" w:rsidRDefault="00BC273D" w:rsidP="00BC273D">
      <w:pPr>
        <w:spacing w:line="240" w:lineRule="auto"/>
        <w:jc w:val="both"/>
        <w:rPr>
          <w:rFonts w:ascii="Times New Roman" w:hAnsi="Times New Roman" w:cs="Times New Roman"/>
          <w:sz w:val="24"/>
          <w:szCs w:val="24"/>
        </w:rPr>
      </w:pPr>
      <w:r w:rsidRPr="00E82A74">
        <w:rPr>
          <w:rFonts w:ascii="Times New Roman" w:hAnsi="Times New Roman" w:cs="Times New Roman"/>
          <w:sz w:val="24"/>
          <w:szCs w:val="24"/>
        </w:rPr>
        <w:t xml:space="preserve">d. Case Study Research: Case study research involves an in-depth investigation of a </w:t>
      </w:r>
      <w:r w:rsidRPr="00E82A74">
        <w:rPr>
          <w:rFonts w:ascii="Times New Roman" w:hAnsi="Times New Roman" w:cs="Times New Roman"/>
          <w:sz w:val="24"/>
          <w:szCs w:val="24"/>
        </w:rPr>
        <w:lastRenderedPageBreak/>
        <w:t>specific organisation, group, or phenomenon. It often employs multiple data collection methods, such as interviews, observations, and document analysis. Case studies provide rich, detailed insights into specific contexts and are useful for exploring complex and unique phenomena.</w:t>
      </w:r>
    </w:p>
    <w:p w14:paraId="08BCE900" w14:textId="70C372F7" w:rsidR="00BC273D" w:rsidRPr="00E82A74" w:rsidRDefault="00F11351" w:rsidP="00BC273D">
      <w:pPr>
        <w:spacing w:line="240" w:lineRule="auto"/>
        <w:jc w:val="both"/>
        <w:rPr>
          <w:rFonts w:ascii="Times New Roman" w:hAnsi="Times New Roman" w:cs="Times New Roman"/>
          <w:sz w:val="24"/>
          <w:szCs w:val="24"/>
        </w:rPr>
      </w:pPr>
      <w:r w:rsidRPr="00E82A74">
        <w:rPr>
          <w:rFonts w:ascii="Times New Roman" w:hAnsi="Times New Roman" w:cs="Times New Roman"/>
          <w:sz w:val="24"/>
          <w:szCs w:val="24"/>
        </w:rPr>
        <w:t xml:space="preserve">e. </w:t>
      </w:r>
      <w:r w:rsidR="00BC273D" w:rsidRPr="00E82A74">
        <w:rPr>
          <w:rFonts w:ascii="Times New Roman" w:hAnsi="Times New Roman" w:cs="Times New Roman"/>
          <w:sz w:val="24"/>
          <w:szCs w:val="24"/>
        </w:rPr>
        <w:t>Action Research: Action research is a participatory approach where the researcher collaborates with practitioners or stakeholders to identify and solve organizational problems. It involves cycles of data collection, reflection, and action to improve practices or processes. Action research is often conducted in real-world settings and aims to create practical and actionable knowledge.</w:t>
      </w:r>
    </w:p>
    <w:p w14:paraId="7C24B7CF" w14:textId="53A616DB" w:rsidR="00BC273D" w:rsidRPr="00E82A74" w:rsidRDefault="00F11351" w:rsidP="00BC273D">
      <w:pPr>
        <w:spacing w:line="240" w:lineRule="auto"/>
        <w:jc w:val="both"/>
        <w:rPr>
          <w:rFonts w:ascii="Times New Roman" w:hAnsi="Times New Roman" w:cs="Times New Roman"/>
          <w:sz w:val="24"/>
          <w:szCs w:val="24"/>
        </w:rPr>
      </w:pPr>
      <w:r w:rsidRPr="00E82A74">
        <w:rPr>
          <w:rFonts w:ascii="Times New Roman" w:hAnsi="Times New Roman" w:cs="Times New Roman"/>
          <w:sz w:val="24"/>
          <w:szCs w:val="24"/>
        </w:rPr>
        <w:t xml:space="preserve">f. </w:t>
      </w:r>
      <w:r w:rsidR="00BC273D" w:rsidRPr="00E82A74">
        <w:rPr>
          <w:rFonts w:ascii="Times New Roman" w:hAnsi="Times New Roman" w:cs="Times New Roman"/>
          <w:sz w:val="24"/>
          <w:szCs w:val="24"/>
        </w:rPr>
        <w:t>Experimental Research: Experimental research involves the manipulation of variables to test cause-and-effect relationships. It typically utilizes random assignment of participants to experimental and control groups and involves pre-and post-testing. Experimental research allows for rigorous control over variables and is useful for studying causal relationships.</w:t>
      </w:r>
    </w:p>
    <w:p w14:paraId="73E2C4B1" w14:textId="6063645F" w:rsidR="00BC273D" w:rsidRPr="00B77648" w:rsidRDefault="00F11351" w:rsidP="00BC273D">
      <w:pPr>
        <w:spacing w:line="240" w:lineRule="auto"/>
        <w:jc w:val="both"/>
        <w:rPr>
          <w:rFonts w:ascii="Times New Roman" w:hAnsi="Times New Roman" w:cs="Times New Roman"/>
          <w:sz w:val="24"/>
          <w:szCs w:val="24"/>
        </w:rPr>
      </w:pPr>
      <w:r w:rsidRPr="00E82A74">
        <w:rPr>
          <w:rFonts w:ascii="Times New Roman" w:hAnsi="Times New Roman" w:cs="Times New Roman"/>
          <w:sz w:val="24"/>
          <w:szCs w:val="24"/>
        </w:rPr>
        <w:t xml:space="preserve">g. </w:t>
      </w:r>
      <w:r w:rsidR="00BC273D" w:rsidRPr="00E82A74">
        <w:rPr>
          <w:rFonts w:ascii="Times New Roman" w:hAnsi="Times New Roman" w:cs="Times New Roman"/>
          <w:sz w:val="24"/>
          <w:szCs w:val="24"/>
        </w:rPr>
        <w:t xml:space="preserve">Survey Research: Survey research involves the collection of data from </w:t>
      </w:r>
      <w:proofErr w:type="gramStart"/>
      <w:r w:rsidR="00BC273D" w:rsidRPr="00E82A74">
        <w:rPr>
          <w:rFonts w:ascii="Times New Roman" w:hAnsi="Times New Roman" w:cs="Times New Roman"/>
          <w:sz w:val="24"/>
          <w:szCs w:val="24"/>
        </w:rPr>
        <w:t>a large number of</w:t>
      </w:r>
      <w:proofErr w:type="gramEnd"/>
      <w:r w:rsidR="00BC273D" w:rsidRPr="00E82A74">
        <w:rPr>
          <w:rFonts w:ascii="Times New Roman" w:hAnsi="Times New Roman" w:cs="Times New Roman"/>
          <w:sz w:val="24"/>
          <w:szCs w:val="24"/>
        </w:rPr>
        <w:t xml:space="preserve"> participants using standardized questionnaires or surveys. It provides a snapshot of the opinions, attitudes, or behaviours of a specific population. Survey research allows for generalizability and statistical analysis of data.</w:t>
      </w:r>
    </w:p>
    <w:p w14:paraId="0DF5C2F1" w14:textId="3E87F8DE" w:rsidR="00BC273D" w:rsidRPr="00865C92" w:rsidRDefault="00E82A74" w:rsidP="00BC273D">
      <w:pPr>
        <w:spacing w:line="240" w:lineRule="auto"/>
        <w:jc w:val="both"/>
        <w:rPr>
          <w:rFonts w:ascii="Times New Roman" w:hAnsi="Times New Roman" w:cs="Times New Roman"/>
          <w:sz w:val="24"/>
          <w:szCs w:val="24"/>
        </w:rPr>
      </w:pPr>
      <w:r w:rsidRPr="00B77648">
        <w:rPr>
          <w:rFonts w:ascii="Times New Roman" w:hAnsi="Times New Roman" w:cs="Times New Roman"/>
          <w:sz w:val="24"/>
          <w:szCs w:val="24"/>
        </w:rPr>
        <w:t xml:space="preserve">It is believed that a </w:t>
      </w:r>
      <w:proofErr w:type="gramStart"/>
      <w:r w:rsidRPr="00B77648">
        <w:rPr>
          <w:rFonts w:ascii="Times New Roman" w:hAnsi="Times New Roman" w:cs="Times New Roman"/>
          <w:sz w:val="24"/>
          <w:szCs w:val="24"/>
        </w:rPr>
        <w:t>mixed-methods</w:t>
      </w:r>
      <w:proofErr w:type="gramEnd"/>
      <w:r w:rsidRPr="00B77648">
        <w:rPr>
          <w:rFonts w:ascii="Times New Roman" w:hAnsi="Times New Roman" w:cs="Times New Roman"/>
          <w:sz w:val="24"/>
          <w:szCs w:val="24"/>
        </w:rPr>
        <w:t xml:space="preserve"> as mentioned in c. above is the most appropriate method </w:t>
      </w:r>
      <w:r w:rsidR="00B77648" w:rsidRPr="00B77648">
        <w:rPr>
          <w:rFonts w:ascii="Times New Roman" w:hAnsi="Times New Roman" w:cs="Times New Roman"/>
          <w:sz w:val="24"/>
          <w:szCs w:val="24"/>
        </w:rPr>
        <w:t xml:space="preserve">for this dissertation.  </w:t>
      </w:r>
      <w:r w:rsidR="00BC273D" w:rsidRPr="00B77648">
        <w:rPr>
          <w:rFonts w:ascii="Times New Roman" w:hAnsi="Times New Roman" w:cs="Times New Roman"/>
          <w:sz w:val="24"/>
          <w:szCs w:val="24"/>
        </w:rPr>
        <w:t>Th</w:t>
      </w:r>
      <w:r w:rsidR="00B77648" w:rsidRPr="00B77648">
        <w:rPr>
          <w:rFonts w:ascii="Times New Roman" w:hAnsi="Times New Roman" w:cs="Times New Roman"/>
          <w:sz w:val="24"/>
          <w:szCs w:val="24"/>
        </w:rPr>
        <w:t>is</w:t>
      </w:r>
      <w:r w:rsidR="00BC273D" w:rsidRPr="00B77648">
        <w:rPr>
          <w:rFonts w:ascii="Times New Roman" w:hAnsi="Times New Roman" w:cs="Times New Roman"/>
          <w:sz w:val="24"/>
          <w:szCs w:val="24"/>
        </w:rPr>
        <w:t xml:space="preserve"> methodology should also be appropriate for the data collection and analysis techniques necessary to address the research problem effectively.</w:t>
      </w:r>
      <w:r w:rsidR="00865C92">
        <w:rPr>
          <w:rFonts w:ascii="Times New Roman" w:hAnsi="Times New Roman" w:cs="Times New Roman"/>
          <w:sz w:val="24"/>
          <w:szCs w:val="24"/>
        </w:rPr>
        <w:t xml:space="preserve">  The concept map of this research is shown in </w:t>
      </w:r>
      <w:r w:rsidR="00865C92">
        <w:rPr>
          <w:rFonts w:ascii="Times New Roman" w:hAnsi="Times New Roman" w:cs="Times New Roman"/>
          <w:b/>
          <w:bCs/>
          <w:sz w:val="24"/>
          <w:szCs w:val="24"/>
        </w:rPr>
        <w:t>A</w:t>
      </w:r>
      <w:r w:rsidR="009C126B">
        <w:rPr>
          <w:rFonts w:ascii="Times New Roman" w:hAnsi="Times New Roman" w:cs="Times New Roman"/>
          <w:b/>
          <w:bCs/>
          <w:sz w:val="24"/>
          <w:szCs w:val="24"/>
        </w:rPr>
        <w:t>ppendix</w:t>
      </w:r>
      <w:r w:rsidR="00865C92">
        <w:rPr>
          <w:rFonts w:ascii="Times New Roman" w:hAnsi="Times New Roman" w:cs="Times New Roman"/>
          <w:b/>
          <w:bCs/>
          <w:sz w:val="24"/>
          <w:szCs w:val="24"/>
        </w:rPr>
        <w:t xml:space="preserve"> 1</w:t>
      </w:r>
      <w:r w:rsidR="00865C92">
        <w:rPr>
          <w:rFonts w:ascii="Times New Roman" w:hAnsi="Times New Roman" w:cs="Times New Roman"/>
          <w:sz w:val="24"/>
          <w:szCs w:val="24"/>
        </w:rPr>
        <w:t xml:space="preserve">.  </w:t>
      </w:r>
    </w:p>
    <w:p w14:paraId="5D6DF25A" w14:textId="77777777" w:rsidR="009B4E06" w:rsidRDefault="009B4E06" w:rsidP="009B4E06">
      <w:pPr>
        <w:spacing w:line="240" w:lineRule="auto"/>
        <w:jc w:val="both"/>
        <w:rPr>
          <w:rFonts w:ascii="Times New Roman" w:hAnsi="Times New Roman" w:cs="Times New Roman"/>
          <w:b/>
          <w:bCs/>
          <w:sz w:val="24"/>
          <w:szCs w:val="24"/>
        </w:rPr>
      </w:pPr>
    </w:p>
    <w:p w14:paraId="13894001" w14:textId="77777777" w:rsidR="00137680" w:rsidRDefault="00137680" w:rsidP="009B4E06">
      <w:pPr>
        <w:spacing w:line="240" w:lineRule="auto"/>
        <w:jc w:val="both"/>
        <w:rPr>
          <w:rFonts w:ascii="Times New Roman" w:hAnsi="Times New Roman" w:cs="Times New Roman"/>
          <w:b/>
          <w:bCs/>
          <w:sz w:val="24"/>
          <w:szCs w:val="24"/>
        </w:rPr>
      </w:pPr>
    </w:p>
    <w:p w14:paraId="459A960A" w14:textId="77777777" w:rsidR="00137680" w:rsidRDefault="00137680" w:rsidP="009B4E06">
      <w:pPr>
        <w:spacing w:line="240" w:lineRule="auto"/>
        <w:jc w:val="both"/>
        <w:rPr>
          <w:rFonts w:ascii="Times New Roman" w:hAnsi="Times New Roman" w:cs="Times New Roman"/>
          <w:b/>
          <w:bCs/>
          <w:sz w:val="24"/>
          <w:szCs w:val="24"/>
        </w:rPr>
      </w:pPr>
    </w:p>
    <w:p w14:paraId="428664AC" w14:textId="77777777" w:rsidR="00137680" w:rsidRDefault="00137680" w:rsidP="009B4E06">
      <w:pPr>
        <w:spacing w:line="240" w:lineRule="auto"/>
        <w:jc w:val="both"/>
        <w:rPr>
          <w:rFonts w:ascii="Times New Roman" w:hAnsi="Times New Roman" w:cs="Times New Roman"/>
          <w:b/>
          <w:bCs/>
          <w:sz w:val="24"/>
          <w:szCs w:val="24"/>
        </w:rPr>
      </w:pPr>
    </w:p>
    <w:p w14:paraId="41991894" w14:textId="77777777" w:rsidR="00137680" w:rsidRDefault="00137680" w:rsidP="009B4E06">
      <w:pPr>
        <w:spacing w:line="240" w:lineRule="auto"/>
        <w:jc w:val="both"/>
        <w:rPr>
          <w:rFonts w:ascii="Times New Roman" w:hAnsi="Times New Roman" w:cs="Times New Roman"/>
          <w:b/>
          <w:bCs/>
          <w:sz w:val="24"/>
          <w:szCs w:val="24"/>
        </w:rPr>
      </w:pPr>
    </w:p>
    <w:p w14:paraId="17526BD3" w14:textId="77777777" w:rsidR="00137680" w:rsidRDefault="00137680" w:rsidP="009B4E06">
      <w:pPr>
        <w:spacing w:line="240" w:lineRule="auto"/>
        <w:jc w:val="both"/>
        <w:rPr>
          <w:rFonts w:ascii="Times New Roman" w:hAnsi="Times New Roman" w:cs="Times New Roman"/>
          <w:b/>
          <w:bCs/>
          <w:sz w:val="24"/>
          <w:szCs w:val="24"/>
        </w:rPr>
      </w:pPr>
    </w:p>
    <w:p w14:paraId="0BB9346A" w14:textId="77777777" w:rsidR="00137680" w:rsidRDefault="00137680" w:rsidP="009B4E06">
      <w:pPr>
        <w:spacing w:line="240" w:lineRule="auto"/>
        <w:jc w:val="both"/>
        <w:rPr>
          <w:rFonts w:ascii="Times New Roman" w:hAnsi="Times New Roman" w:cs="Times New Roman"/>
          <w:b/>
          <w:bCs/>
          <w:sz w:val="24"/>
          <w:szCs w:val="24"/>
        </w:rPr>
      </w:pPr>
    </w:p>
    <w:p w14:paraId="6F18E35D" w14:textId="77777777" w:rsidR="00137680" w:rsidRDefault="00137680" w:rsidP="009B4E06">
      <w:pPr>
        <w:spacing w:line="240" w:lineRule="auto"/>
        <w:jc w:val="both"/>
        <w:rPr>
          <w:rFonts w:ascii="Times New Roman" w:hAnsi="Times New Roman" w:cs="Times New Roman"/>
          <w:b/>
          <w:bCs/>
          <w:sz w:val="24"/>
          <w:szCs w:val="24"/>
        </w:rPr>
      </w:pPr>
    </w:p>
    <w:p w14:paraId="6689186B" w14:textId="77777777" w:rsidR="00137680" w:rsidRDefault="00137680" w:rsidP="009B4E06">
      <w:pPr>
        <w:spacing w:line="240" w:lineRule="auto"/>
        <w:jc w:val="both"/>
        <w:rPr>
          <w:rFonts w:ascii="Times New Roman" w:hAnsi="Times New Roman" w:cs="Times New Roman"/>
          <w:b/>
          <w:bCs/>
          <w:sz w:val="24"/>
          <w:szCs w:val="24"/>
        </w:rPr>
      </w:pPr>
    </w:p>
    <w:p w14:paraId="5F4EA11F" w14:textId="77777777" w:rsidR="00137680" w:rsidRDefault="00137680" w:rsidP="009B4E06">
      <w:pPr>
        <w:spacing w:line="240" w:lineRule="auto"/>
        <w:jc w:val="both"/>
        <w:rPr>
          <w:rFonts w:ascii="Times New Roman" w:hAnsi="Times New Roman" w:cs="Times New Roman"/>
          <w:b/>
          <w:bCs/>
          <w:sz w:val="24"/>
          <w:szCs w:val="24"/>
        </w:rPr>
      </w:pPr>
    </w:p>
    <w:p w14:paraId="0E6B6EBE" w14:textId="77777777" w:rsidR="00137680" w:rsidRDefault="00137680" w:rsidP="009B4E06">
      <w:pPr>
        <w:spacing w:line="240" w:lineRule="auto"/>
        <w:jc w:val="both"/>
        <w:rPr>
          <w:rFonts w:ascii="Times New Roman" w:hAnsi="Times New Roman" w:cs="Times New Roman"/>
          <w:b/>
          <w:bCs/>
          <w:sz w:val="24"/>
          <w:szCs w:val="24"/>
        </w:rPr>
      </w:pPr>
    </w:p>
    <w:p w14:paraId="4CF25A3A" w14:textId="77777777" w:rsidR="00137680" w:rsidRDefault="00137680" w:rsidP="009B4E06">
      <w:pPr>
        <w:spacing w:line="240" w:lineRule="auto"/>
        <w:jc w:val="both"/>
        <w:rPr>
          <w:rFonts w:ascii="Times New Roman" w:hAnsi="Times New Roman" w:cs="Times New Roman"/>
          <w:b/>
          <w:bCs/>
          <w:sz w:val="24"/>
          <w:szCs w:val="24"/>
        </w:rPr>
      </w:pPr>
    </w:p>
    <w:p w14:paraId="23D74A2F" w14:textId="77777777" w:rsidR="00137680" w:rsidRDefault="00137680" w:rsidP="009B4E06">
      <w:pPr>
        <w:spacing w:line="240" w:lineRule="auto"/>
        <w:jc w:val="both"/>
        <w:rPr>
          <w:rFonts w:ascii="Times New Roman" w:hAnsi="Times New Roman" w:cs="Times New Roman"/>
          <w:b/>
          <w:bCs/>
          <w:sz w:val="24"/>
          <w:szCs w:val="24"/>
        </w:rPr>
      </w:pPr>
    </w:p>
    <w:p w14:paraId="30B07366" w14:textId="77777777" w:rsidR="00137680" w:rsidRDefault="00137680" w:rsidP="009B4E06">
      <w:pPr>
        <w:spacing w:line="240" w:lineRule="auto"/>
        <w:jc w:val="both"/>
        <w:rPr>
          <w:rFonts w:ascii="Times New Roman" w:hAnsi="Times New Roman" w:cs="Times New Roman"/>
          <w:b/>
          <w:bCs/>
          <w:sz w:val="24"/>
          <w:szCs w:val="24"/>
        </w:rPr>
      </w:pPr>
    </w:p>
    <w:p w14:paraId="698C59E9" w14:textId="77777777" w:rsidR="00137680" w:rsidRDefault="00137680" w:rsidP="009B4E06">
      <w:pPr>
        <w:spacing w:line="240" w:lineRule="auto"/>
        <w:jc w:val="both"/>
        <w:rPr>
          <w:rFonts w:ascii="Times New Roman" w:hAnsi="Times New Roman" w:cs="Times New Roman"/>
          <w:b/>
          <w:bCs/>
          <w:sz w:val="24"/>
          <w:szCs w:val="24"/>
        </w:rPr>
      </w:pPr>
    </w:p>
    <w:p w14:paraId="79B45678" w14:textId="77777777" w:rsidR="00137680" w:rsidRDefault="00137680" w:rsidP="009B4E06">
      <w:pPr>
        <w:spacing w:line="240" w:lineRule="auto"/>
        <w:jc w:val="both"/>
        <w:rPr>
          <w:rFonts w:ascii="Times New Roman" w:hAnsi="Times New Roman" w:cs="Times New Roman"/>
          <w:b/>
          <w:bCs/>
          <w:sz w:val="24"/>
          <w:szCs w:val="24"/>
        </w:rPr>
      </w:pPr>
    </w:p>
    <w:p w14:paraId="221CE9CD" w14:textId="77777777" w:rsidR="00137680" w:rsidRDefault="00137680" w:rsidP="009B4E06">
      <w:pPr>
        <w:spacing w:line="240" w:lineRule="auto"/>
        <w:jc w:val="both"/>
        <w:rPr>
          <w:rFonts w:ascii="Times New Roman" w:hAnsi="Times New Roman" w:cs="Times New Roman"/>
          <w:b/>
          <w:bCs/>
          <w:sz w:val="24"/>
          <w:szCs w:val="24"/>
        </w:rPr>
      </w:pPr>
    </w:p>
    <w:p w14:paraId="734642F0" w14:textId="6982E3E7" w:rsidR="009B4E06" w:rsidRPr="004E480B" w:rsidRDefault="009B4E06" w:rsidP="009B4E06">
      <w:pPr>
        <w:spacing w:line="240" w:lineRule="auto"/>
        <w:jc w:val="both"/>
        <w:rPr>
          <w:rFonts w:ascii="Times New Roman" w:hAnsi="Times New Roman" w:cs="Times New Roman"/>
          <w:b/>
          <w:bCs/>
          <w:sz w:val="24"/>
          <w:szCs w:val="24"/>
        </w:rPr>
      </w:pPr>
      <w:r w:rsidRPr="004E480B">
        <w:rPr>
          <w:rFonts w:ascii="Times New Roman" w:hAnsi="Times New Roman" w:cs="Times New Roman"/>
          <w:b/>
          <w:bCs/>
          <w:sz w:val="24"/>
          <w:szCs w:val="24"/>
        </w:rPr>
        <w:t xml:space="preserve">Appendix 1 </w:t>
      </w:r>
      <w:r w:rsidRPr="004E480B">
        <w:rPr>
          <w:rFonts w:ascii="Times New Roman" w:hAnsi="Times New Roman" w:cs="Times New Roman"/>
          <w:sz w:val="24"/>
          <w:szCs w:val="24"/>
        </w:rPr>
        <w:t xml:space="preserve">demonstrates the concept map.  </w:t>
      </w:r>
      <w:r w:rsidRPr="004E480B">
        <w:rPr>
          <w:rFonts w:ascii="Times New Roman" w:hAnsi="Times New Roman" w:cs="Times New Roman"/>
          <w:b/>
          <w:bCs/>
          <w:sz w:val="24"/>
          <w:szCs w:val="24"/>
        </w:rPr>
        <w:t xml:space="preserve"> </w:t>
      </w:r>
    </w:p>
    <w:p w14:paraId="0AAFA87A" w14:textId="0BAB4AC6" w:rsidR="004F03E6" w:rsidRDefault="00137680" w:rsidP="00582850">
      <w:pPr>
        <w:spacing w:line="240" w:lineRule="auto"/>
        <w:jc w:val="both"/>
        <w:rPr>
          <w:rFonts w:ascii="Times New Roman" w:hAnsi="Times New Roman" w:cs="Times New Roman"/>
          <w:color w:val="0070C0"/>
          <w:sz w:val="24"/>
          <w:szCs w:val="24"/>
        </w:rPr>
      </w:pPr>
      <w:r w:rsidRPr="00137680">
        <w:rPr>
          <w:rFonts w:ascii="Times New Roman" w:hAnsi="Times New Roman" w:cs="Times New Roman"/>
          <w:color w:val="0070C0"/>
          <w:sz w:val="24"/>
          <w:szCs w:val="24"/>
        </w:rPr>
        <w:drawing>
          <wp:inline distT="0" distB="0" distL="0" distR="0" wp14:anchorId="45605064" wp14:editId="4CE2CE67">
            <wp:extent cx="5274310" cy="2961640"/>
            <wp:effectExtent l="0" t="0" r="2540" b="0"/>
            <wp:docPr id="974231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231950" name=""/>
                    <pic:cNvPicPr/>
                  </pic:nvPicPr>
                  <pic:blipFill>
                    <a:blip r:embed="rId8"/>
                    <a:stretch>
                      <a:fillRect/>
                    </a:stretch>
                  </pic:blipFill>
                  <pic:spPr>
                    <a:xfrm>
                      <a:off x="0" y="0"/>
                      <a:ext cx="5274310" cy="2961640"/>
                    </a:xfrm>
                    <a:prstGeom prst="rect">
                      <a:avLst/>
                    </a:prstGeom>
                  </pic:spPr>
                </pic:pic>
              </a:graphicData>
            </a:graphic>
          </wp:inline>
        </w:drawing>
      </w:r>
    </w:p>
    <w:p w14:paraId="2A9C0A4B" w14:textId="77777777" w:rsidR="00137680" w:rsidRDefault="00137680" w:rsidP="00582850">
      <w:pPr>
        <w:spacing w:line="240" w:lineRule="auto"/>
        <w:jc w:val="both"/>
        <w:rPr>
          <w:rFonts w:ascii="Times New Roman" w:hAnsi="Times New Roman" w:cs="Times New Roman"/>
          <w:color w:val="0070C0"/>
          <w:sz w:val="24"/>
          <w:szCs w:val="24"/>
        </w:rPr>
      </w:pPr>
    </w:p>
    <w:p w14:paraId="247F2E66" w14:textId="77777777" w:rsidR="00137680" w:rsidRDefault="00137680" w:rsidP="00582850">
      <w:pPr>
        <w:spacing w:line="240" w:lineRule="auto"/>
        <w:jc w:val="both"/>
        <w:rPr>
          <w:rFonts w:ascii="Times New Roman" w:hAnsi="Times New Roman" w:cs="Times New Roman"/>
          <w:color w:val="0070C0"/>
          <w:sz w:val="24"/>
          <w:szCs w:val="24"/>
        </w:rPr>
      </w:pPr>
    </w:p>
    <w:p w14:paraId="7D115FB8" w14:textId="77777777" w:rsidR="00137680" w:rsidRDefault="00137680" w:rsidP="00582850">
      <w:pPr>
        <w:spacing w:line="240" w:lineRule="auto"/>
        <w:jc w:val="both"/>
        <w:rPr>
          <w:rFonts w:ascii="Times New Roman" w:hAnsi="Times New Roman" w:cs="Times New Roman"/>
          <w:color w:val="0070C0"/>
          <w:sz w:val="24"/>
          <w:szCs w:val="24"/>
        </w:rPr>
      </w:pPr>
    </w:p>
    <w:p w14:paraId="631D1648" w14:textId="77777777" w:rsidR="00137680" w:rsidRDefault="00137680" w:rsidP="00582850">
      <w:pPr>
        <w:spacing w:line="240" w:lineRule="auto"/>
        <w:jc w:val="both"/>
        <w:rPr>
          <w:rFonts w:ascii="Times New Roman" w:hAnsi="Times New Roman" w:cs="Times New Roman"/>
          <w:color w:val="0070C0"/>
          <w:sz w:val="24"/>
          <w:szCs w:val="24"/>
        </w:rPr>
      </w:pPr>
    </w:p>
    <w:p w14:paraId="2EA170AD" w14:textId="77777777" w:rsidR="00137680" w:rsidRDefault="00137680" w:rsidP="00582850">
      <w:pPr>
        <w:spacing w:line="240" w:lineRule="auto"/>
        <w:jc w:val="both"/>
        <w:rPr>
          <w:rFonts w:ascii="Times New Roman" w:hAnsi="Times New Roman" w:cs="Times New Roman"/>
          <w:color w:val="0070C0"/>
          <w:sz w:val="24"/>
          <w:szCs w:val="24"/>
        </w:rPr>
      </w:pPr>
    </w:p>
    <w:p w14:paraId="11DEFFFB" w14:textId="77777777" w:rsidR="00137680" w:rsidRDefault="00137680" w:rsidP="00582850">
      <w:pPr>
        <w:spacing w:line="240" w:lineRule="auto"/>
        <w:jc w:val="both"/>
        <w:rPr>
          <w:rFonts w:ascii="Times New Roman" w:hAnsi="Times New Roman" w:cs="Times New Roman"/>
          <w:color w:val="0070C0"/>
          <w:sz w:val="24"/>
          <w:szCs w:val="24"/>
        </w:rPr>
      </w:pPr>
    </w:p>
    <w:p w14:paraId="6097F834" w14:textId="77777777" w:rsidR="00137680" w:rsidRDefault="00137680" w:rsidP="00582850">
      <w:pPr>
        <w:spacing w:line="240" w:lineRule="auto"/>
        <w:jc w:val="both"/>
        <w:rPr>
          <w:rFonts w:ascii="Times New Roman" w:hAnsi="Times New Roman" w:cs="Times New Roman"/>
          <w:color w:val="0070C0"/>
          <w:sz w:val="24"/>
          <w:szCs w:val="24"/>
        </w:rPr>
      </w:pPr>
    </w:p>
    <w:p w14:paraId="179A535F" w14:textId="77777777" w:rsidR="00137680" w:rsidRPr="004E480B" w:rsidRDefault="00137680" w:rsidP="00582850">
      <w:pPr>
        <w:spacing w:line="240" w:lineRule="auto"/>
        <w:jc w:val="both"/>
        <w:rPr>
          <w:rFonts w:ascii="Times New Roman" w:hAnsi="Times New Roman" w:cs="Times New Roman"/>
          <w:color w:val="0070C0"/>
          <w:sz w:val="24"/>
          <w:szCs w:val="24"/>
        </w:rPr>
      </w:pPr>
    </w:p>
    <w:p w14:paraId="7556B74D" w14:textId="77777777" w:rsidR="004165EA" w:rsidRPr="004E480B" w:rsidRDefault="004165EA" w:rsidP="00582850">
      <w:pPr>
        <w:spacing w:line="240" w:lineRule="auto"/>
        <w:jc w:val="both"/>
        <w:rPr>
          <w:rFonts w:ascii="Times New Roman" w:hAnsi="Times New Roman" w:cs="Times New Roman"/>
          <w:color w:val="0070C0"/>
          <w:sz w:val="24"/>
          <w:szCs w:val="24"/>
        </w:rPr>
      </w:pPr>
    </w:p>
    <w:p w14:paraId="456B4F60" w14:textId="77777777" w:rsidR="004165EA" w:rsidRPr="004E480B" w:rsidRDefault="004165EA" w:rsidP="00582850">
      <w:pPr>
        <w:spacing w:line="240" w:lineRule="auto"/>
        <w:jc w:val="both"/>
        <w:rPr>
          <w:rFonts w:ascii="Times New Roman" w:hAnsi="Times New Roman" w:cs="Times New Roman"/>
          <w:color w:val="0070C0"/>
          <w:sz w:val="24"/>
          <w:szCs w:val="24"/>
        </w:rPr>
      </w:pPr>
    </w:p>
    <w:p w14:paraId="2A07B6F9" w14:textId="77777777" w:rsidR="004165EA" w:rsidRPr="004E480B" w:rsidRDefault="004165EA" w:rsidP="00582850">
      <w:pPr>
        <w:spacing w:line="240" w:lineRule="auto"/>
        <w:jc w:val="both"/>
        <w:rPr>
          <w:rFonts w:ascii="Times New Roman" w:hAnsi="Times New Roman" w:cs="Times New Roman"/>
          <w:color w:val="0070C0"/>
          <w:sz w:val="24"/>
          <w:szCs w:val="24"/>
        </w:rPr>
      </w:pPr>
    </w:p>
    <w:p w14:paraId="68F3C90C" w14:textId="77777777" w:rsidR="004165EA" w:rsidRPr="004E480B" w:rsidRDefault="004165EA" w:rsidP="00582850">
      <w:pPr>
        <w:spacing w:line="240" w:lineRule="auto"/>
        <w:jc w:val="both"/>
        <w:rPr>
          <w:rFonts w:ascii="Times New Roman" w:hAnsi="Times New Roman" w:cs="Times New Roman"/>
          <w:color w:val="0070C0"/>
          <w:sz w:val="24"/>
          <w:szCs w:val="24"/>
        </w:rPr>
      </w:pPr>
    </w:p>
    <w:p w14:paraId="7A3C82A1" w14:textId="77777777" w:rsidR="004165EA" w:rsidRPr="004E480B" w:rsidRDefault="004165EA" w:rsidP="00582850">
      <w:pPr>
        <w:spacing w:line="240" w:lineRule="auto"/>
        <w:jc w:val="both"/>
        <w:rPr>
          <w:rFonts w:ascii="Times New Roman" w:hAnsi="Times New Roman" w:cs="Times New Roman"/>
          <w:color w:val="0070C0"/>
          <w:sz w:val="24"/>
          <w:szCs w:val="24"/>
        </w:rPr>
      </w:pPr>
    </w:p>
    <w:p w14:paraId="1DCECAD3" w14:textId="77777777" w:rsidR="004165EA" w:rsidRPr="004E480B" w:rsidRDefault="004165EA" w:rsidP="00582850">
      <w:pPr>
        <w:spacing w:line="240" w:lineRule="auto"/>
        <w:jc w:val="both"/>
        <w:rPr>
          <w:rFonts w:ascii="Times New Roman" w:hAnsi="Times New Roman" w:cs="Times New Roman"/>
          <w:color w:val="0070C0"/>
          <w:sz w:val="24"/>
          <w:szCs w:val="24"/>
        </w:rPr>
      </w:pPr>
    </w:p>
    <w:p w14:paraId="1075ED43" w14:textId="54E2B911" w:rsidR="004165EA" w:rsidRPr="004E480B" w:rsidRDefault="004165EA" w:rsidP="004165EA">
      <w:pPr>
        <w:spacing w:line="240" w:lineRule="auto"/>
        <w:jc w:val="both"/>
        <w:rPr>
          <w:rFonts w:ascii="Times New Roman" w:hAnsi="Times New Roman" w:cs="Times New Roman"/>
          <w:sz w:val="24"/>
          <w:szCs w:val="24"/>
        </w:rPr>
      </w:pPr>
    </w:p>
    <w:p w14:paraId="19AD15E1" w14:textId="77777777" w:rsidR="00163D1C" w:rsidRPr="004E480B" w:rsidRDefault="00163D1C" w:rsidP="004165EA">
      <w:pPr>
        <w:spacing w:line="240" w:lineRule="auto"/>
        <w:jc w:val="both"/>
        <w:rPr>
          <w:rFonts w:ascii="Times New Roman" w:hAnsi="Times New Roman" w:cs="Times New Roman"/>
          <w:sz w:val="24"/>
          <w:szCs w:val="24"/>
        </w:rPr>
      </w:pPr>
    </w:p>
    <w:p w14:paraId="7DC12E8D" w14:textId="77777777" w:rsidR="00163D1C" w:rsidRDefault="00163D1C" w:rsidP="004165EA">
      <w:pPr>
        <w:spacing w:line="240" w:lineRule="auto"/>
        <w:jc w:val="both"/>
        <w:rPr>
          <w:rFonts w:ascii="Times New Roman" w:hAnsi="Times New Roman" w:cs="Times New Roman"/>
          <w:sz w:val="24"/>
          <w:szCs w:val="24"/>
        </w:rPr>
      </w:pPr>
    </w:p>
    <w:p w14:paraId="281E1AC4" w14:textId="77777777" w:rsidR="00167856" w:rsidRPr="004E480B" w:rsidRDefault="00167856" w:rsidP="004165EA">
      <w:pPr>
        <w:spacing w:line="240" w:lineRule="auto"/>
        <w:jc w:val="both"/>
        <w:rPr>
          <w:rFonts w:ascii="Times New Roman" w:hAnsi="Times New Roman" w:cs="Times New Roman"/>
          <w:sz w:val="24"/>
          <w:szCs w:val="24"/>
        </w:rPr>
      </w:pPr>
    </w:p>
    <w:p w14:paraId="3400EE73" w14:textId="77777777" w:rsidR="00163D1C" w:rsidRPr="004E480B" w:rsidRDefault="00163D1C" w:rsidP="004165EA">
      <w:pPr>
        <w:spacing w:line="240" w:lineRule="auto"/>
        <w:jc w:val="both"/>
        <w:rPr>
          <w:rFonts w:ascii="Times New Roman" w:hAnsi="Times New Roman" w:cs="Times New Roman"/>
          <w:sz w:val="24"/>
          <w:szCs w:val="24"/>
        </w:rPr>
      </w:pPr>
    </w:p>
    <w:sdt>
      <w:sdtPr>
        <w:rPr>
          <w:rFonts w:ascii="Times New Roman" w:eastAsiaTheme="minorEastAsia" w:hAnsi="Times New Roman" w:cs="Times New Roman"/>
          <w:color w:val="auto"/>
          <w:kern w:val="2"/>
          <w:sz w:val="24"/>
          <w:szCs w:val="24"/>
          <w:lang w:val="en-GB" w:eastAsia="zh-TW"/>
          <w14:ligatures w14:val="standardContextual"/>
        </w:rPr>
        <w:id w:val="371281714"/>
        <w:docPartObj>
          <w:docPartGallery w:val="Bibliographies"/>
          <w:docPartUnique/>
        </w:docPartObj>
      </w:sdtPr>
      <w:sdtContent>
        <w:p w14:paraId="20D5815D" w14:textId="41AC5430" w:rsidR="003C117E" w:rsidRPr="00B77648" w:rsidRDefault="003C117E">
          <w:pPr>
            <w:pStyle w:val="Heading1"/>
            <w:rPr>
              <w:rFonts w:ascii="Times New Roman" w:hAnsi="Times New Roman" w:cs="Times New Roman"/>
              <w:sz w:val="24"/>
              <w:szCs w:val="24"/>
            </w:rPr>
          </w:pPr>
          <w:r w:rsidRPr="00B77648">
            <w:rPr>
              <w:rFonts w:ascii="Times New Roman" w:hAnsi="Times New Roman" w:cs="Times New Roman"/>
              <w:sz w:val="24"/>
              <w:szCs w:val="24"/>
            </w:rPr>
            <w:t>References</w:t>
          </w:r>
        </w:p>
        <w:sdt>
          <w:sdtPr>
            <w:rPr>
              <w:rFonts w:ascii="Times New Roman" w:hAnsi="Times New Roman" w:cs="Times New Roman"/>
              <w:sz w:val="24"/>
              <w:szCs w:val="24"/>
            </w:rPr>
            <w:id w:val="111145805"/>
            <w:bibliography/>
          </w:sdtPr>
          <w:sdtEndPr/>
          <w:sdtContent>
            <w:p w14:paraId="423CD197" w14:textId="77777777" w:rsidR="00137680" w:rsidRDefault="003C117E" w:rsidP="00137680">
              <w:pPr>
                <w:pStyle w:val="Bibliography"/>
                <w:rPr>
                  <w:noProof/>
                  <w:kern w:val="0"/>
                  <w:sz w:val="24"/>
                  <w:szCs w:val="24"/>
                  <w:lang w:val="en-US"/>
                  <w14:ligatures w14:val="none"/>
                </w:rPr>
              </w:pPr>
              <w:r w:rsidRPr="00B77648">
                <w:rPr>
                  <w:rFonts w:ascii="Times New Roman" w:hAnsi="Times New Roman" w:cs="Times New Roman"/>
                  <w:sz w:val="24"/>
                  <w:szCs w:val="24"/>
                </w:rPr>
                <w:fldChar w:fldCharType="begin"/>
              </w:r>
              <w:r w:rsidRPr="00B77648">
                <w:rPr>
                  <w:rFonts w:ascii="Times New Roman" w:hAnsi="Times New Roman" w:cs="Times New Roman"/>
                  <w:sz w:val="24"/>
                  <w:szCs w:val="24"/>
                </w:rPr>
                <w:instrText xml:space="preserve"> BIBLIOGRAPHY </w:instrText>
              </w:r>
              <w:r w:rsidRPr="00B77648">
                <w:rPr>
                  <w:rFonts w:ascii="Times New Roman" w:hAnsi="Times New Roman" w:cs="Times New Roman"/>
                  <w:sz w:val="24"/>
                  <w:szCs w:val="24"/>
                </w:rPr>
                <w:fldChar w:fldCharType="separate"/>
              </w:r>
              <w:r w:rsidR="00137680">
                <w:rPr>
                  <w:noProof/>
                  <w:lang w:val="en-US"/>
                </w:rPr>
                <w:t xml:space="preserve">Allen, S., Winston, B. E., Tatone, G. R. &amp; Crowson, H. M., 2018. </w:t>
              </w:r>
              <w:r w:rsidR="00137680">
                <w:rPr>
                  <w:i/>
                  <w:iCs/>
                  <w:noProof/>
                  <w:lang w:val="en-US"/>
                </w:rPr>
                <w:t xml:space="preserve">Exploring a model of servant leadership,empowerment, and commitment in nonprofit organizations, </w:t>
              </w:r>
              <w:r w:rsidR="00137680">
                <w:rPr>
                  <w:noProof/>
                  <w:lang w:val="en-US"/>
                </w:rPr>
                <w:t>s.l.: Wiley-Jack, Joseph and Morton Mandel School of Applied Social Sciences (Case Western Reserve Univesity).</w:t>
              </w:r>
            </w:p>
            <w:p w14:paraId="32416A8B" w14:textId="77777777" w:rsidR="00137680" w:rsidRDefault="00137680" w:rsidP="00137680">
              <w:pPr>
                <w:pStyle w:val="Bibliography"/>
                <w:rPr>
                  <w:noProof/>
                  <w:lang w:val="en-US"/>
                </w:rPr>
              </w:pPr>
              <w:r>
                <w:rPr>
                  <w:noProof/>
                  <w:lang w:val="en-US"/>
                </w:rPr>
                <w:t xml:space="preserve">Avolio, B. J. et al., 2005. Unlocking the mask: A look at the process by which authentic leaders impact follower attitudes and behaviors.. </w:t>
              </w:r>
              <w:r>
                <w:rPr>
                  <w:i/>
                  <w:iCs/>
                  <w:noProof/>
                  <w:lang w:val="en-US"/>
                </w:rPr>
                <w:t xml:space="preserve">The Leadership Quarterly, </w:t>
              </w:r>
              <w:r>
                <w:rPr>
                  <w:noProof/>
                  <w:lang w:val="en-US"/>
                </w:rPr>
                <w:t>16(3), pp. 801-823.</w:t>
              </w:r>
            </w:p>
            <w:p w14:paraId="12A1246D" w14:textId="77777777" w:rsidR="00137680" w:rsidRDefault="00137680" w:rsidP="00137680">
              <w:pPr>
                <w:pStyle w:val="Bibliography"/>
                <w:rPr>
                  <w:noProof/>
                  <w:lang w:val="en-US"/>
                </w:rPr>
              </w:pPr>
              <w:r>
                <w:rPr>
                  <w:noProof/>
                  <w:lang w:val="en-US"/>
                </w:rPr>
                <w:t xml:space="preserve">Avolio, B. J., Zhu, W., Koh, W. &amp; Bhatia, P., 2004. Transformational leadership and organizational commitment: mediating role of psychological empowerment and moderating role of structural distance. </w:t>
              </w:r>
              <w:r>
                <w:rPr>
                  <w:i/>
                  <w:iCs/>
                  <w:noProof/>
                  <w:lang w:val="en-US"/>
                </w:rPr>
                <w:t xml:space="preserve">Journal of Organizational Behavior, </w:t>
              </w:r>
              <w:r>
                <w:rPr>
                  <w:noProof/>
                  <w:lang w:val="en-US"/>
                </w:rPr>
                <w:t>pp. 951-968.</w:t>
              </w:r>
            </w:p>
            <w:p w14:paraId="4AFF197A" w14:textId="77777777" w:rsidR="00137680" w:rsidRDefault="00137680" w:rsidP="00137680">
              <w:pPr>
                <w:pStyle w:val="Bibliography"/>
                <w:rPr>
                  <w:noProof/>
                  <w:lang w:val="en-US"/>
                </w:rPr>
              </w:pPr>
              <w:r>
                <w:rPr>
                  <w:noProof/>
                  <w:lang w:val="en-US"/>
                </w:rPr>
                <w:t xml:space="preserve">Bass, B. M., 1985. </w:t>
              </w:r>
              <w:r>
                <w:rPr>
                  <w:i/>
                  <w:iCs/>
                  <w:noProof/>
                  <w:lang w:val="en-US"/>
                </w:rPr>
                <w:t xml:space="preserve">Leadership and performance beyond expectations. </w:t>
              </w:r>
              <w:r>
                <w:rPr>
                  <w:noProof/>
                  <w:lang w:val="en-US"/>
                </w:rPr>
                <w:t>New York: The Free Press.</w:t>
              </w:r>
            </w:p>
            <w:p w14:paraId="378139C8" w14:textId="77777777" w:rsidR="00137680" w:rsidRDefault="00137680" w:rsidP="00137680">
              <w:pPr>
                <w:pStyle w:val="Bibliography"/>
                <w:rPr>
                  <w:noProof/>
                  <w:lang w:val="en-US"/>
                </w:rPr>
              </w:pPr>
              <w:r>
                <w:rPr>
                  <w:noProof/>
                  <w:lang w:val="en-US"/>
                </w:rPr>
                <w:t xml:space="preserve">Bass, B. M. &amp; Avolio, B. J., 1994. </w:t>
              </w:r>
              <w:r>
                <w:rPr>
                  <w:i/>
                  <w:iCs/>
                  <w:noProof/>
                  <w:lang w:val="en-US"/>
                </w:rPr>
                <w:t xml:space="preserve">Improving Organizational Effectiveness through Transformational Leadership. </w:t>
              </w:r>
              <w:r>
                <w:rPr>
                  <w:noProof/>
                  <w:lang w:val="en-US"/>
                </w:rPr>
                <w:t>s.l.:Sage Publications.</w:t>
              </w:r>
            </w:p>
            <w:p w14:paraId="73928D0A" w14:textId="77777777" w:rsidR="00137680" w:rsidRDefault="00137680" w:rsidP="00137680">
              <w:pPr>
                <w:pStyle w:val="Bibliography"/>
                <w:rPr>
                  <w:noProof/>
                  <w:lang w:val="en-US"/>
                </w:rPr>
              </w:pPr>
              <w:r>
                <w:rPr>
                  <w:noProof/>
                  <w:lang w:val="en-US"/>
                </w:rPr>
                <w:t xml:space="preserve">Eva, N. et al., 2019. Servant Leadership: A systematic review and call for future research. </w:t>
              </w:r>
              <w:r>
                <w:rPr>
                  <w:i/>
                  <w:iCs/>
                  <w:noProof/>
                  <w:lang w:val="en-US"/>
                </w:rPr>
                <w:t xml:space="preserve">The Leadership Quarterly, </w:t>
              </w:r>
              <w:r>
                <w:rPr>
                  <w:noProof/>
                  <w:lang w:val="en-US"/>
                </w:rPr>
                <w:t>Volume 30, pp. 111-132.</w:t>
              </w:r>
            </w:p>
            <w:p w14:paraId="58399B3D" w14:textId="77777777" w:rsidR="00137680" w:rsidRDefault="00137680" w:rsidP="00137680">
              <w:pPr>
                <w:pStyle w:val="Bibliography"/>
                <w:rPr>
                  <w:noProof/>
                  <w:lang w:val="en-US"/>
                </w:rPr>
              </w:pPr>
              <w:r>
                <w:rPr>
                  <w:noProof/>
                  <w:lang w:val="en-US"/>
                </w:rPr>
                <w:t xml:space="preserve">Gilstrap, C., White, Z. M. &amp; Spradlin, A., 2015. Authentic Leadership Communication - Nonprofit Leaders and the Constituted Self. </w:t>
              </w:r>
              <w:r>
                <w:rPr>
                  <w:i/>
                  <w:iCs/>
                  <w:noProof/>
                  <w:lang w:val="en-US"/>
                </w:rPr>
                <w:t xml:space="preserve">Journal of Nonprofit Education and Leadership, </w:t>
              </w:r>
              <w:r>
                <w:rPr>
                  <w:noProof/>
                  <w:lang w:val="en-US"/>
                </w:rPr>
                <w:t>5(2), pp. 47-67.</w:t>
              </w:r>
            </w:p>
            <w:p w14:paraId="35054E80" w14:textId="77777777" w:rsidR="00137680" w:rsidRDefault="00137680" w:rsidP="00137680">
              <w:pPr>
                <w:pStyle w:val="Bibliography"/>
                <w:rPr>
                  <w:noProof/>
                  <w:lang w:val="en-US"/>
                </w:rPr>
              </w:pPr>
              <w:r>
                <w:rPr>
                  <w:noProof/>
                  <w:lang w:val="en-US"/>
                </w:rPr>
                <w:t xml:space="preserve">Harrison, Y. D. &amp; Murray, V., June 2012. Perspectives on the Leadership of Chairs of Nonprofit Organization Boards of Directors: A Grounded Theory Mixed-Method Study. </w:t>
              </w:r>
            </w:p>
            <w:p w14:paraId="27A14816" w14:textId="77777777" w:rsidR="00137680" w:rsidRDefault="00137680" w:rsidP="00137680">
              <w:pPr>
                <w:pStyle w:val="Bibliography"/>
                <w:rPr>
                  <w:noProof/>
                  <w:lang w:val="en-US"/>
                </w:rPr>
              </w:pPr>
              <w:r>
                <w:rPr>
                  <w:noProof/>
                  <w:lang w:val="en-US"/>
                </w:rPr>
                <w:t xml:space="preserve">Hu, J. &amp; Liden, R. C., 2011. Antecedents of team potency and team effectiveness: An examination of goal and process clarity and servant leadership. </w:t>
              </w:r>
              <w:r>
                <w:rPr>
                  <w:i/>
                  <w:iCs/>
                  <w:noProof/>
                  <w:lang w:val="en-US"/>
                </w:rPr>
                <w:t xml:space="preserve">Journal of Applied Psychology, </w:t>
              </w:r>
              <w:r>
                <w:rPr>
                  <w:noProof/>
                  <w:lang w:val="en-US"/>
                </w:rPr>
                <w:t>pp. 851-862.</w:t>
              </w:r>
            </w:p>
            <w:p w14:paraId="715747AF" w14:textId="77777777" w:rsidR="00137680" w:rsidRDefault="00137680" w:rsidP="00137680">
              <w:pPr>
                <w:pStyle w:val="Bibliography"/>
                <w:rPr>
                  <w:noProof/>
                  <w:lang w:val="en-US"/>
                </w:rPr>
              </w:pPr>
              <w:r>
                <w:rPr>
                  <w:noProof/>
                  <w:lang w:val="en-US"/>
                </w:rPr>
                <w:t xml:space="preserve">Ngah, N. S., Abdullah, N. L. &amp; Suki, N. M., 2021. Servant Leadership, Volunteer Retention, and Organizational Citizenship Behavior in Nonprofit Organizations: Examining the Mediating Role of Job Satisfaction. </w:t>
              </w:r>
              <w:r>
                <w:rPr>
                  <w:i/>
                  <w:iCs/>
                  <w:noProof/>
                  <w:lang w:val="en-US"/>
                </w:rPr>
                <w:t xml:space="preserve">Nonprofit and Voluntary Sector Quarterly, </w:t>
              </w:r>
              <w:r>
                <w:rPr>
                  <w:noProof/>
                  <w:lang w:val="en-US"/>
                </w:rPr>
                <w:t>51(5).</w:t>
              </w:r>
            </w:p>
            <w:p w14:paraId="3C6600A8" w14:textId="77777777" w:rsidR="00137680" w:rsidRDefault="00137680" w:rsidP="00137680">
              <w:pPr>
                <w:pStyle w:val="Bibliography"/>
                <w:rPr>
                  <w:noProof/>
                  <w:lang w:val="en-US"/>
                </w:rPr>
              </w:pPr>
              <w:r>
                <w:rPr>
                  <w:noProof/>
                  <w:lang w:val="en-US"/>
                </w:rPr>
                <w:t xml:space="preserve">Nicholson II, W. D., 2007. Leading Where it Counts: An Investigation of the Leadership Styles and Behaviors that Define College and University Presidents as Successful Fundraisers. </w:t>
              </w:r>
              <w:r>
                <w:rPr>
                  <w:i/>
                  <w:iCs/>
                  <w:noProof/>
                  <w:lang w:val="en-US"/>
                </w:rPr>
                <w:t xml:space="preserve">International Journal of Educational Advancement, </w:t>
              </w:r>
              <w:r>
                <w:rPr>
                  <w:noProof/>
                  <w:lang w:val="en-US"/>
                </w:rPr>
                <w:t>pp. 256-270.</w:t>
              </w:r>
            </w:p>
            <w:p w14:paraId="3033FF14" w14:textId="77777777" w:rsidR="00137680" w:rsidRDefault="00137680" w:rsidP="00137680">
              <w:pPr>
                <w:pStyle w:val="Bibliography"/>
                <w:rPr>
                  <w:noProof/>
                  <w:lang w:val="en-US"/>
                </w:rPr>
              </w:pPr>
              <w:r>
                <w:rPr>
                  <w:noProof/>
                  <w:lang w:val="en-US"/>
                </w:rPr>
                <w:t xml:space="preserve">Ott, S. J., Dicke, L. A. &amp; Meyer, K. C., 2015. </w:t>
              </w:r>
              <w:r>
                <w:rPr>
                  <w:i/>
                  <w:iCs/>
                  <w:noProof/>
                  <w:lang w:val="en-US"/>
                </w:rPr>
                <w:t xml:space="preserve">Understanding Nonprofit Organizations: Governance, Leadership, and Management. </w:t>
              </w:r>
              <w:r>
                <w:rPr>
                  <w:noProof/>
                  <w:lang w:val="en-US"/>
                </w:rPr>
                <w:t>s.l.:Westview Press.</w:t>
              </w:r>
            </w:p>
            <w:p w14:paraId="55CD7822" w14:textId="77777777" w:rsidR="00137680" w:rsidRDefault="00137680" w:rsidP="00137680">
              <w:pPr>
                <w:pStyle w:val="Bibliography"/>
                <w:rPr>
                  <w:noProof/>
                  <w:lang w:val="en-US"/>
                </w:rPr>
              </w:pPr>
              <w:r>
                <w:rPr>
                  <w:noProof/>
                  <w:lang w:val="en-US"/>
                </w:rPr>
                <w:t xml:space="preserve">Peng, S., Liao, Y. &amp; Sun, R., 2020. the influence of transformational leadership on employees' affective organizational commitment in public and nonprofit organizations: A Moderated Mediation Model. </w:t>
              </w:r>
              <w:r>
                <w:rPr>
                  <w:i/>
                  <w:iCs/>
                  <w:noProof/>
                  <w:lang w:val="en-US"/>
                </w:rPr>
                <w:t>Public Personnel Management.</w:t>
              </w:r>
            </w:p>
            <w:p w14:paraId="46869056" w14:textId="77777777" w:rsidR="00137680" w:rsidRDefault="00137680" w:rsidP="00137680">
              <w:pPr>
                <w:pStyle w:val="Bibliography"/>
                <w:rPr>
                  <w:noProof/>
                  <w:lang w:val="en-US"/>
                </w:rPr>
              </w:pPr>
              <w:r>
                <w:rPr>
                  <w:noProof/>
                  <w:lang w:val="en-US"/>
                </w:rPr>
                <w:t xml:space="preserve">Purwanto, A. et al., 2020. Effect of transformational and transactional leadership style on public health centre performance. </w:t>
              </w:r>
              <w:r>
                <w:rPr>
                  <w:i/>
                  <w:iCs/>
                  <w:noProof/>
                  <w:lang w:val="en-US"/>
                </w:rPr>
                <w:t xml:space="preserve">Journal of Research in Business, Economics, and Education, </w:t>
              </w:r>
              <w:r>
                <w:rPr>
                  <w:noProof/>
                  <w:lang w:val="en-US"/>
                </w:rPr>
                <w:t>2(1).</w:t>
              </w:r>
            </w:p>
            <w:p w14:paraId="335C00DE" w14:textId="77777777" w:rsidR="00137680" w:rsidRDefault="00137680" w:rsidP="00137680">
              <w:pPr>
                <w:pStyle w:val="Bibliography"/>
                <w:rPr>
                  <w:noProof/>
                  <w:lang w:val="en-US"/>
                </w:rPr>
              </w:pPr>
              <w:r>
                <w:rPr>
                  <w:noProof/>
                  <w:lang w:val="en-US"/>
                </w:rPr>
                <w:t xml:space="preserve">Renz, D. O. &amp; Herman, R. D., 2016. </w:t>
              </w:r>
              <w:r>
                <w:rPr>
                  <w:i/>
                  <w:iCs/>
                  <w:noProof/>
                  <w:lang w:val="en-US"/>
                </w:rPr>
                <w:t xml:space="preserve">Nonprofit Leadership and Management. </w:t>
              </w:r>
              <w:r>
                <w:rPr>
                  <w:noProof/>
                  <w:lang w:val="en-US"/>
                </w:rPr>
                <w:t xml:space="preserve">4th ed. </w:t>
              </w:r>
              <w:r>
                <w:rPr>
                  <w:noProof/>
                  <w:lang w:val="en-US"/>
                </w:rPr>
                <w:lastRenderedPageBreak/>
                <w:t>s.l.:Jossey-Bass.</w:t>
              </w:r>
            </w:p>
            <w:p w14:paraId="6B9A2561" w14:textId="77777777" w:rsidR="00137680" w:rsidRDefault="00137680" w:rsidP="00137680">
              <w:pPr>
                <w:pStyle w:val="Bibliography"/>
                <w:rPr>
                  <w:noProof/>
                  <w:lang w:val="en-US"/>
                </w:rPr>
              </w:pPr>
              <w:r>
                <w:rPr>
                  <w:noProof/>
                  <w:lang w:val="en-US"/>
                </w:rPr>
                <w:t xml:space="preserve">Rhine, A. S., 2015. An Examination of the Perceptions of Stakeholders on Authentic Leadership in Strategic Planning in Nonprofit Arts Organizations. </w:t>
              </w:r>
              <w:r>
                <w:rPr>
                  <w:i/>
                  <w:iCs/>
                  <w:noProof/>
                  <w:lang w:val="en-US"/>
                </w:rPr>
                <w:t xml:space="preserve">THE JOURNAL OF ARTS MANAGEMENT, LAW, AND SOCIETY, </w:t>
              </w:r>
              <w:r>
                <w:rPr>
                  <w:noProof/>
                  <w:lang w:val="en-US"/>
                </w:rPr>
                <w:t>Volume 45, pp. 3-21.</w:t>
              </w:r>
            </w:p>
            <w:p w14:paraId="1398E730" w14:textId="77777777" w:rsidR="00137680" w:rsidRDefault="00137680" w:rsidP="00137680">
              <w:pPr>
                <w:pStyle w:val="Bibliography"/>
                <w:rPr>
                  <w:noProof/>
                  <w:lang w:val="en-US"/>
                </w:rPr>
              </w:pPr>
              <w:r>
                <w:rPr>
                  <w:noProof/>
                  <w:lang w:val="en-US"/>
                </w:rPr>
                <w:t xml:space="preserve">Tchirhart, M. &amp; Bielefeld, W., 2012. </w:t>
              </w:r>
              <w:r>
                <w:rPr>
                  <w:i/>
                  <w:iCs/>
                  <w:noProof/>
                  <w:lang w:val="en-US"/>
                </w:rPr>
                <w:t xml:space="preserve">Managing Nonprofit Organizations. </w:t>
              </w:r>
              <w:r>
                <w:rPr>
                  <w:noProof/>
                  <w:lang w:val="en-US"/>
                </w:rPr>
                <w:t>s.l.:John Wiley &amp; Sons.</w:t>
              </w:r>
            </w:p>
            <w:p w14:paraId="6BE9D41B" w14:textId="77777777" w:rsidR="00137680" w:rsidRDefault="00137680" w:rsidP="00137680">
              <w:pPr>
                <w:pStyle w:val="Bibliography"/>
                <w:rPr>
                  <w:noProof/>
                  <w:lang w:val="en-US"/>
                </w:rPr>
              </w:pPr>
              <w:r>
                <w:rPr>
                  <w:noProof/>
                  <w:lang w:val="en-US"/>
                </w:rPr>
                <w:t xml:space="preserve">Valero, J. N., Jung, K. &amp; Andrew, S. A., 2014. Does transformational leadership build resilient public and nonprofit organizations?. </w:t>
              </w:r>
              <w:r>
                <w:rPr>
                  <w:i/>
                  <w:iCs/>
                  <w:noProof/>
                  <w:lang w:val="en-US"/>
                </w:rPr>
                <w:t xml:space="preserve">Disaster Prevention and Management, </w:t>
              </w:r>
              <w:r>
                <w:rPr>
                  <w:noProof/>
                  <w:lang w:val="en-US"/>
                </w:rPr>
                <w:t>Volume 24, pp. 4-20.</w:t>
              </w:r>
            </w:p>
            <w:p w14:paraId="39D09B63" w14:textId="3130DCD9" w:rsidR="003C117E" w:rsidRPr="004E480B" w:rsidRDefault="003C117E" w:rsidP="00137680">
              <w:pPr>
                <w:rPr>
                  <w:rFonts w:ascii="Times New Roman" w:hAnsi="Times New Roman" w:cs="Times New Roman"/>
                  <w:sz w:val="24"/>
                  <w:szCs w:val="24"/>
                </w:rPr>
              </w:pPr>
              <w:r w:rsidRPr="00B77648">
                <w:rPr>
                  <w:rFonts w:ascii="Times New Roman" w:hAnsi="Times New Roman" w:cs="Times New Roman"/>
                  <w:b/>
                  <w:bCs/>
                  <w:noProof/>
                  <w:sz w:val="24"/>
                  <w:szCs w:val="24"/>
                </w:rPr>
                <w:fldChar w:fldCharType="end"/>
              </w:r>
            </w:p>
          </w:sdtContent>
        </w:sdt>
      </w:sdtContent>
    </w:sdt>
    <w:p w14:paraId="0D52F6AA" w14:textId="77777777" w:rsidR="004165EA" w:rsidRDefault="004165EA" w:rsidP="00582850">
      <w:pPr>
        <w:spacing w:line="240" w:lineRule="auto"/>
        <w:jc w:val="both"/>
        <w:rPr>
          <w:rFonts w:ascii="Times New Roman" w:hAnsi="Times New Roman" w:cs="Times New Roman"/>
          <w:color w:val="0070C0"/>
          <w:sz w:val="24"/>
          <w:szCs w:val="24"/>
        </w:rPr>
      </w:pPr>
    </w:p>
    <w:p w14:paraId="535A6C3D" w14:textId="77777777" w:rsidR="00B16333" w:rsidRDefault="00B16333" w:rsidP="00582850">
      <w:pPr>
        <w:spacing w:line="240" w:lineRule="auto"/>
        <w:jc w:val="both"/>
        <w:rPr>
          <w:rFonts w:ascii="Times New Roman" w:hAnsi="Times New Roman" w:cs="Times New Roman"/>
          <w:color w:val="0070C0"/>
          <w:sz w:val="24"/>
          <w:szCs w:val="24"/>
        </w:rPr>
      </w:pPr>
    </w:p>
    <w:p w14:paraId="00BA7E2C" w14:textId="77777777" w:rsidR="00B16333" w:rsidRDefault="00B16333" w:rsidP="00582850">
      <w:pPr>
        <w:spacing w:line="240" w:lineRule="auto"/>
        <w:jc w:val="both"/>
        <w:rPr>
          <w:rFonts w:ascii="Times New Roman" w:hAnsi="Times New Roman" w:cs="Times New Roman"/>
          <w:color w:val="0070C0"/>
          <w:sz w:val="24"/>
          <w:szCs w:val="24"/>
        </w:rPr>
      </w:pPr>
    </w:p>
    <w:sectPr w:rsidR="00B16333" w:rsidSect="00964BC9">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1AD62" w14:textId="77777777" w:rsidR="00B145D5" w:rsidRDefault="00B145D5" w:rsidP="00B60D1D">
      <w:pPr>
        <w:spacing w:after="0" w:line="240" w:lineRule="auto"/>
      </w:pPr>
      <w:r>
        <w:separator/>
      </w:r>
    </w:p>
  </w:endnote>
  <w:endnote w:type="continuationSeparator" w:id="0">
    <w:p w14:paraId="2C73535E" w14:textId="77777777" w:rsidR="00B145D5" w:rsidRDefault="00B145D5" w:rsidP="00B60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A3FF4" w14:textId="77777777" w:rsidR="00B145D5" w:rsidRDefault="00B145D5" w:rsidP="00B60D1D">
      <w:pPr>
        <w:spacing w:after="0" w:line="240" w:lineRule="auto"/>
      </w:pPr>
      <w:r>
        <w:separator/>
      </w:r>
    </w:p>
  </w:footnote>
  <w:footnote w:type="continuationSeparator" w:id="0">
    <w:p w14:paraId="3E52D3BD" w14:textId="77777777" w:rsidR="00B145D5" w:rsidRDefault="00B145D5" w:rsidP="00B60D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91954"/>
    <w:multiLevelType w:val="hybridMultilevel"/>
    <w:tmpl w:val="B5CE3D4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47684E"/>
    <w:multiLevelType w:val="hybridMultilevel"/>
    <w:tmpl w:val="51D6DDA0"/>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501A465F"/>
    <w:multiLevelType w:val="hybridMultilevel"/>
    <w:tmpl w:val="DD28FF4C"/>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7354253F"/>
    <w:multiLevelType w:val="hybridMultilevel"/>
    <w:tmpl w:val="C05AC494"/>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16cid:durableId="847133790">
    <w:abstractNumId w:val="1"/>
  </w:num>
  <w:num w:numId="2" w16cid:durableId="834341133">
    <w:abstractNumId w:val="2"/>
  </w:num>
  <w:num w:numId="3" w16cid:durableId="1815217447">
    <w:abstractNumId w:val="3"/>
  </w:num>
  <w:num w:numId="4" w16cid:durableId="157118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U2MbE0MLIwNjEzszRT0lEKTi0uzszPAykwrAUACAozICwAAAA="/>
  </w:docVars>
  <w:rsids>
    <w:rsidRoot w:val="004F03E6"/>
    <w:rsid w:val="0000171E"/>
    <w:rsid w:val="000077BA"/>
    <w:rsid w:val="00042713"/>
    <w:rsid w:val="0006040D"/>
    <w:rsid w:val="0008065E"/>
    <w:rsid w:val="00084014"/>
    <w:rsid w:val="000872B5"/>
    <w:rsid w:val="000A257B"/>
    <w:rsid w:val="000A663E"/>
    <w:rsid w:val="000B4806"/>
    <w:rsid w:val="000B7FE2"/>
    <w:rsid w:val="000E25DC"/>
    <w:rsid w:val="000F5C77"/>
    <w:rsid w:val="001030CF"/>
    <w:rsid w:val="001226FE"/>
    <w:rsid w:val="001229B9"/>
    <w:rsid w:val="00137680"/>
    <w:rsid w:val="00161457"/>
    <w:rsid w:val="00161AEE"/>
    <w:rsid w:val="0016358A"/>
    <w:rsid w:val="00163D1C"/>
    <w:rsid w:val="00165146"/>
    <w:rsid w:val="00167856"/>
    <w:rsid w:val="0019682C"/>
    <w:rsid w:val="001B34C1"/>
    <w:rsid w:val="001B40F0"/>
    <w:rsid w:val="001C27A3"/>
    <w:rsid w:val="001D1C54"/>
    <w:rsid w:val="001E1D87"/>
    <w:rsid w:val="001E6D36"/>
    <w:rsid w:val="002154EA"/>
    <w:rsid w:val="00217F4A"/>
    <w:rsid w:val="002208BD"/>
    <w:rsid w:val="002763E9"/>
    <w:rsid w:val="00281FA6"/>
    <w:rsid w:val="002D6635"/>
    <w:rsid w:val="002D723E"/>
    <w:rsid w:val="002D778D"/>
    <w:rsid w:val="002D7AC7"/>
    <w:rsid w:val="003101BC"/>
    <w:rsid w:val="00317AB7"/>
    <w:rsid w:val="003B76AC"/>
    <w:rsid w:val="003B7EE8"/>
    <w:rsid w:val="003C117E"/>
    <w:rsid w:val="003D552B"/>
    <w:rsid w:val="003E0E2B"/>
    <w:rsid w:val="003F4359"/>
    <w:rsid w:val="00403632"/>
    <w:rsid w:val="00412B09"/>
    <w:rsid w:val="0041341D"/>
    <w:rsid w:val="004165E8"/>
    <w:rsid w:val="004165EA"/>
    <w:rsid w:val="00445264"/>
    <w:rsid w:val="004465B1"/>
    <w:rsid w:val="0045132E"/>
    <w:rsid w:val="00481779"/>
    <w:rsid w:val="004A5D4D"/>
    <w:rsid w:val="004E1CEE"/>
    <w:rsid w:val="004E480B"/>
    <w:rsid w:val="004E7673"/>
    <w:rsid w:val="004F03E6"/>
    <w:rsid w:val="004F52BC"/>
    <w:rsid w:val="00500DD4"/>
    <w:rsid w:val="00514D75"/>
    <w:rsid w:val="00525839"/>
    <w:rsid w:val="00536181"/>
    <w:rsid w:val="00537516"/>
    <w:rsid w:val="00582850"/>
    <w:rsid w:val="00593AF2"/>
    <w:rsid w:val="00594095"/>
    <w:rsid w:val="00594E1E"/>
    <w:rsid w:val="005A6CFB"/>
    <w:rsid w:val="005F0424"/>
    <w:rsid w:val="005F2BE7"/>
    <w:rsid w:val="005F6042"/>
    <w:rsid w:val="00610C72"/>
    <w:rsid w:val="00613458"/>
    <w:rsid w:val="0062560F"/>
    <w:rsid w:val="006520A6"/>
    <w:rsid w:val="00683A22"/>
    <w:rsid w:val="006F0B8C"/>
    <w:rsid w:val="00722DBD"/>
    <w:rsid w:val="007253F9"/>
    <w:rsid w:val="00742A77"/>
    <w:rsid w:val="007648AE"/>
    <w:rsid w:val="007C3F3C"/>
    <w:rsid w:val="00800D12"/>
    <w:rsid w:val="00805424"/>
    <w:rsid w:val="00862C78"/>
    <w:rsid w:val="008651BC"/>
    <w:rsid w:val="00865C92"/>
    <w:rsid w:val="0087231B"/>
    <w:rsid w:val="0087326E"/>
    <w:rsid w:val="008918D7"/>
    <w:rsid w:val="008A0650"/>
    <w:rsid w:val="008C724E"/>
    <w:rsid w:val="008D41F0"/>
    <w:rsid w:val="008D44B6"/>
    <w:rsid w:val="008E1721"/>
    <w:rsid w:val="008F75B8"/>
    <w:rsid w:val="008F7B47"/>
    <w:rsid w:val="00915DF3"/>
    <w:rsid w:val="0093038F"/>
    <w:rsid w:val="00955308"/>
    <w:rsid w:val="00964BC9"/>
    <w:rsid w:val="00970E51"/>
    <w:rsid w:val="00977DDB"/>
    <w:rsid w:val="009B4E06"/>
    <w:rsid w:val="009B66E1"/>
    <w:rsid w:val="009C126B"/>
    <w:rsid w:val="009C2F5E"/>
    <w:rsid w:val="009F26DA"/>
    <w:rsid w:val="00A0599C"/>
    <w:rsid w:val="00A12201"/>
    <w:rsid w:val="00A353B6"/>
    <w:rsid w:val="00A803EE"/>
    <w:rsid w:val="00A8626D"/>
    <w:rsid w:val="00AB21C4"/>
    <w:rsid w:val="00AB393C"/>
    <w:rsid w:val="00AC3F9F"/>
    <w:rsid w:val="00AD217C"/>
    <w:rsid w:val="00AD6F66"/>
    <w:rsid w:val="00AE4A59"/>
    <w:rsid w:val="00AF27C2"/>
    <w:rsid w:val="00AF2F1F"/>
    <w:rsid w:val="00B145D5"/>
    <w:rsid w:val="00B16333"/>
    <w:rsid w:val="00B41544"/>
    <w:rsid w:val="00B5260D"/>
    <w:rsid w:val="00B60D1D"/>
    <w:rsid w:val="00B7575C"/>
    <w:rsid w:val="00B77648"/>
    <w:rsid w:val="00B94652"/>
    <w:rsid w:val="00B94FAC"/>
    <w:rsid w:val="00BC273D"/>
    <w:rsid w:val="00BC2C80"/>
    <w:rsid w:val="00BD21CF"/>
    <w:rsid w:val="00BF40AF"/>
    <w:rsid w:val="00BF4BF2"/>
    <w:rsid w:val="00BF58D8"/>
    <w:rsid w:val="00C11B69"/>
    <w:rsid w:val="00C310A2"/>
    <w:rsid w:val="00C41B04"/>
    <w:rsid w:val="00C60BF5"/>
    <w:rsid w:val="00C626B8"/>
    <w:rsid w:val="00C96D5D"/>
    <w:rsid w:val="00CD03F5"/>
    <w:rsid w:val="00CE6303"/>
    <w:rsid w:val="00D10703"/>
    <w:rsid w:val="00D25952"/>
    <w:rsid w:val="00D329E6"/>
    <w:rsid w:val="00D45BE1"/>
    <w:rsid w:val="00D507DB"/>
    <w:rsid w:val="00D64EB1"/>
    <w:rsid w:val="00D71A9A"/>
    <w:rsid w:val="00D827A0"/>
    <w:rsid w:val="00D82C07"/>
    <w:rsid w:val="00DF0F1A"/>
    <w:rsid w:val="00E066A0"/>
    <w:rsid w:val="00E343A9"/>
    <w:rsid w:val="00E34ECC"/>
    <w:rsid w:val="00E443F0"/>
    <w:rsid w:val="00E612A1"/>
    <w:rsid w:val="00E63F90"/>
    <w:rsid w:val="00E77BDC"/>
    <w:rsid w:val="00E82586"/>
    <w:rsid w:val="00E82A74"/>
    <w:rsid w:val="00EA48A5"/>
    <w:rsid w:val="00EC6FC1"/>
    <w:rsid w:val="00EF075C"/>
    <w:rsid w:val="00EF0ADF"/>
    <w:rsid w:val="00F079CD"/>
    <w:rsid w:val="00F10891"/>
    <w:rsid w:val="00F109CB"/>
    <w:rsid w:val="00F11351"/>
    <w:rsid w:val="00F13740"/>
    <w:rsid w:val="00F226AA"/>
    <w:rsid w:val="00F276ED"/>
    <w:rsid w:val="00F36A15"/>
    <w:rsid w:val="00F424F1"/>
    <w:rsid w:val="00F43AE6"/>
    <w:rsid w:val="00F52E27"/>
    <w:rsid w:val="00F67453"/>
    <w:rsid w:val="00F74E48"/>
    <w:rsid w:val="00F83006"/>
    <w:rsid w:val="00F91BC6"/>
    <w:rsid w:val="00F937CB"/>
    <w:rsid w:val="00FC5D91"/>
    <w:rsid w:val="00FC5E10"/>
    <w:rsid w:val="00FF26D0"/>
    <w:rsid w:val="00FF4C6F"/>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05020"/>
  <w15:chartTrackingRefBased/>
  <w15:docId w15:val="{170B6E17-D2AC-4346-A58B-6D0BD94FC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TW"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paragraph" w:styleId="Heading1">
    <w:name w:val="heading 1"/>
    <w:basedOn w:val="Normal"/>
    <w:next w:val="Normal"/>
    <w:link w:val="Heading1Char"/>
    <w:uiPriority w:val="9"/>
    <w:qFormat/>
    <w:rsid w:val="003C117E"/>
    <w:pPr>
      <w:keepNext/>
      <w:keepLines/>
      <w:widowControl/>
      <w:spacing w:before="240" w:after="0"/>
      <w:outlineLvl w:val="0"/>
    </w:pPr>
    <w:rPr>
      <w:rFonts w:asciiTheme="majorHAnsi" w:eastAsiaTheme="majorEastAsia" w:hAnsiTheme="majorHAnsi" w:cstheme="majorBidi"/>
      <w:color w:val="2F5496" w:themeColor="accent1" w:themeShade="BF"/>
      <w:kern w:val="0"/>
      <w:sz w:val="32"/>
      <w:szCs w:val="32"/>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1BC"/>
    <w:pPr>
      <w:ind w:left="720"/>
      <w:contextualSpacing/>
    </w:pPr>
  </w:style>
  <w:style w:type="paragraph" w:styleId="Header">
    <w:name w:val="header"/>
    <w:basedOn w:val="Normal"/>
    <w:link w:val="HeaderChar"/>
    <w:uiPriority w:val="99"/>
    <w:unhideWhenUsed/>
    <w:rsid w:val="00B60D1D"/>
    <w:pPr>
      <w:tabs>
        <w:tab w:val="center" w:pos="4153"/>
        <w:tab w:val="right" w:pos="8306"/>
      </w:tabs>
      <w:spacing w:after="0" w:line="240" w:lineRule="auto"/>
    </w:pPr>
  </w:style>
  <w:style w:type="character" w:customStyle="1" w:styleId="HeaderChar">
    <w:name w:val="Header Char"/>
    <w:basedOn w:val="DefaultParagraphFont"/>
    <w:link w:val="Header"/>
    <w:uiPriority w:val="99"/>
    <w:rsid w:val="00B60D1D"/>
  </w:style>
  <w:style w:type="paragraph" w:styleId="Footer">
    <w:name w:val="footer"/>
    <w:basedOn w:val="Normal"/>
    <w:link w:val="FooterChar"/>
    <w:uiPriority w:val="99"/>
    <w:unhideWhenUsed/>
    <w:rsid w:val="00B60D1D"/>
    <w:pPr>
      <w:tabs>
        <w:tab w:val="center" w:pos="4153"/>
        <w:tab w:val="right" w:pos="8306"/>
      </w:tabs>
      <w:spacing w:after="0" w:line="240" w:lineRule="auto"/>
    </w:pPr>
  </w:style>
  <w:style w:type="character" w:customStyle="1" w:styleId="FooterChar">
    <w:name w:val="Footer Char"/>
    <w:basedOn w:val="DefaultParagraphFont"/>
    <w:link w:val="Footer"/>
    <w:uiPriority w:val="99"/>
    <w:rsid w:val="00B60D1D"/>
  </w:style>
  <w:style w:type="character" w:customStyle="1" w:styleId="Heading1Char">
    <w:name w:val="Heading 1 Char"/>
    <w:basedOn w:val="DefaultParagraphFont"/>
    <w:link w:val="Heading1"/>
    <w:uiPriority w:val="9"/>
    <w:rsid w:val="003C117E"/>
    <w:rPr>
      <w:rFonts w:asciiTheme="majorHAnsi" w:eastAsiaTheme="majorEastAsia" w:hAnsiTheme="majorHAnsi" w:cstheme="majorBidi"/>
      <w:color w:val="2F5496" w:themeColor="accent1" w:themeShade="BF"/>
      <w:kern w:val="0"/>
      <w:sz w:val="32"/>
      <w:szCs w:val="32"/>
      <w:lang w:val="en-US" w:eastAsia="en-US"/>
      <w14:ligatures w14:val="none"/>
    </w:rPr>
  </w:style>
  <w:style w:type="paragraph" w:styleId="Bibliography">
    <w:name w:val="Bibliography"/>
    <w:basedOn w:val="Normal"/>
    <w:next w:val="Normal"/>
    <w:uiPriority w:val="37"/>
    <w:unhideWhenUsed/>
    <w:rsid w:val="003C11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2538">
      <w:bodyDiv w:val="1"/>
      <w:marLeft w:val="0"/>
      <w:marRight w:val="0"/>
      <w:marTop w:val="0"/>
      <w:marBottom w:val="0"/>
      <w:divBdr>
        <w:top w:val="none" w:sz="0" w:space="0" w:color="auto"/>
        <w:left w:val="none" w:sz="0" w:space="0" w:color="auto"/>
        <w:bottom w:val="none" w:sz="0" w:space="0" w:color="auto"/>
        <w:right w:val="none" w:sz="0" w:space="0" w:color="auto"/>
      </w:divBdr>
    </w:div>
    <w:div w:id="8407617">
      <w:bodyDiv w:val="1"/>
      <w:marLeft w:val="0"/>
      <w:marRight w:val="0"/>
      <w:marTop w:val="0"/>
      <w:marBottom w:val="0"/>
      <w:divBdr>
        <w:top w:val="none" w:sz="0" w:space="0" w:color="auto"/>
        <w:left w:val="none" w:sz="0" w:space="0" w:color="auto"/>
        <w:bottom w:val="none" w:sz="0" w:space="0" w:color="auto"/>
        <w:right w:val="none" w:sz="0" w:space="0" w:color="auto"/>
      </w:divBdr>
    </w:div>
    <w:div w:id="12996726">
      <w:bodyDiv w:val="1"/>
      <w:marLeft w:val="0"/>
      <w:marRight w:val="0"/>
      <w:marTop w:val="0"/>
      <w:marBottom w:val="0"/>
      <w:divBdr>
        <w:top w:val="none" w:sz="0" w:space="0" w:color="auto"/>
        <w:left w:val="none" w:sz="0" w:space="0" w:color="auto"/>
        <w:bottom w:val="none" w:sz="0" w:space="0" w:color="auto"/>
        <w:right w:val="none" w:sz="0" w:space="0" w:color="auto"/>
      </w:divBdr>
    </w:div>
    <w:div w:id="14888535">
      <w:bodyDiv w:val="1"/>
      <w:marLeft w:val="0"/>
      <w:marRight w:val="0"/>
      <w:marTop w:val="0"/>
      <w:marBottom w:val="0"/>
      <w:divBdr>
        <w:top w:val="none" w:sz="0" w:space="0" w:color="auto"/>
        <w:left w:val="none" w:sz="0" w:space="0" w:color="auto"/>
        <w:bottom w:val="none" w:sz="0" w:space="0" w:color="auto"/>
        <w:right w:val="none" w:sz="0" w:space="0" w:color="auto"/>
      </w:divBdr>
    </w:div>
    <w:div w:id="20710896">
      <w:bodyDiv w:val="1"/>
      <w:marLeft w:val="0"/>
      <w:marRight w:val="0"/>
      <w:marTop w:val="0"/>
      <w:marBottom w:val="0"/>
      <w:divBdr>
        <w:top w:val="none" w:sz="0" w:space="0" w:color="auto"/>
        <w:left w:val="none" w:sz="0" w:space="0" w:color="auto"/>
        <w:bottom w:val="none" w:sz="0" w:space="0" w:color="auto"/>
        <w:right w:val="none" w:sz="0" w:space="0" w:color="auto"/>
      </w:divBdr>
    </w:div>
    <w:div w:id="23331040">
      <w:bodyDiv w:val="1"/>
      <w:marLeft w:val="0"/>
      <w:marRight w:val="0"/>
      <w:marTop w:val="0"/>
      <w:marBottom w:val="0"/>
      <w:divBdr>
        <w:top w:val="none" w:sz="0" w:space="0" w:color="auto"/>
        <w:left w:val="none" w:sz="0" w:space="0" w:color="auto"/>
        <w:bottom w:val="none" w:sz="0" w:space="0" w:color="auto"/>
        <w:right w:val="none" w:sz="0" w:space="0" w:color="auto"/>
      </w:divBdr>
    </w:div>
    <w:div w:id="24598769">
      <w:bodyDiv w:val="1"/>
      <w:marLeft w:val="0"/>
      <w:marRight w:val="0"/>
      <w:marTop w:val="0"/>
      <w:marBottom w:val="0"/>
      <w:divBdr>
        <w:top w:val="none" w:sz="0" w:space="0" w:color="auto"/>
        <w:left w:val="none" w:sz="0" w:space="0" w:color="auto"/>
        <w:bottom w:val="none" w:sz="0" w:space="0" w:color="auto"/>
        <w:right w:val="none" w:sz="0" w:space="0" w:color="auto"/>
      </w:divBdr>
    </w:div>
    <w:div w:id="29186899">
      <w:bodyDiv w:val="1"/>
      <w:marLeft w:val="0"/>
      <w:marRight w:val="0"/>
      <w:marTop w:val="0"/>
      <w:marBottom w:val="0"/>
      <w:divBdr>
        <w:top w:val="none" w:sz="0" w:space="0" w:color="auto"/>
        <w:left w:val="none" w:sz="0" w:space="0" w:color="auto"/>
        <w:bottom w:val="none" w:sz="0" w:space="0" w:color="auto"/>
        <w:right w:val="none" w:sz="0" w:space="0" w:color="auto"/>
      </w:divBdr>
    </w:div>
    <w:div w:id="38675540">
      <w:bodyDiv w:val="1"/>
      <w:marLeft w:val="0"/>
      <w:marRight w:val="0"/>
      <w:marTop w:val="0"/>
      <w:marBottom w:val="0"/>
      <w:divBdr>
        <w:top w:val="none" w:sz="0" w:space="0" w:color="auto"/>
        <w:left w:val="none" w:sz="0" w:space="0" w:color="auto"/>
        <w:bottom w:val="none" w:sz="0" w:space="0" w:color="auto"/>
        <w:right w:val="none" w:sz="0" w:space="0" w:color="auto"/>
      </w:divBdr>
    </w:div>
    <w:div w:id="41180508">
      <w:bodyDiv w:val="1"/>
      <w:marLeft w:val="0"/>
      <w:marRight w:val="0"/>
      <w:marTop w:val="0"/>
      <w:marBottom w:val="0"/>
      <w:divBdr>
        <w:top w:val="none" w:sz="0" w:space="0" w:color="auto"/>
        <w:left w:val="none" w:sz="0" w:space="0" w:color="auto"/>
        <w:bottom w:val="none" w:sz="0" w:space="0" w:color="auto"/>
        <w:right w:val="none" w:sz="0" w:space="0" w:color="auto"/>
      </w:divBdr>
    </w:div>
    <w:div w:id="46144753">
      <w:bodyDiv w:val="1"/>
      <w:marLeft w:val="0"/>
      <w:marRight w:val="0"/>
      <w:marTop w:val="0"/>
      <w:marBottom w:val="0"/>
      <w:divBdr>
        <w:top w:val="none" w:sz="0" w:space="0" w:color="auto"/>
        <w:left w:val="none" w:sz="0" w:space="0" w:color="auto"/>
        <w:bottom w:val="none" w:sz="0" w:space="0" w:color="auto"/>
        <w:right w:val="none" w:sz="0" w:space="0" w:color="auto"/>
      </w:divBdr>
    </w:div>
    <w:div w:id="61830625">
      <w:bodyDiv w:val="1"/>
      <w:marLeft w:val="0"/>
      <w:marRight w:val="0"/>
      <w:marTop w:val="0"/>
      <w:marBottom w:val="0"/>
      <w:divBdr>
        <w:top w:val="none" w:sz="0" w:space="0" w:color="auto"/>
        <w:left w:val="none" w:sz="0" w:space="0" w:color="auto"/>
        <w:bottom w:val="none" w:sz="0" w:space="0" w:color="auto"/>
        <w:right w:val="none" w:sz="0" w:space="0" w:color="auto"/>
      </w:divBdr>
    </w:div>
    <w:div w:id="65148499">
      <w:bodyDiv w:val="1"/>
      <w:marLeft w:val="0"/>
      <w:marRight w:val="0"/>
      <w:marTop w:val="0"/>
      <w:marBottom w:val="0"/>
      <w:divBdr>
        <w:top w:val="none" w:sz="0" w:space="0" w:color="auto"/>
        <w:left w:val="none" w:sz="0" w:space="0" w:color="auto"/>
        <w:bottom w:val="none" w:sz="0" w:space="0" w:color="auto"/>
        <w:right w:val="none" w:sz="0" w:space="0" w:color="auto"/>
      </w:divBdr>
    </w:div>
    <w:div w:id="67382167">
      <w:bodyDiv w:val="1"/>
      <w:marLeft w:val="0"/>
      <w:marRight w:val="0"/>
      <w:marTop w:val="0"/>
      <w:marBottom w:val="0"/>
      <w:divBdr>
        <w:top w:val="none" w:sz="0" w:space="0" w:color="auto"/>
        <w:left w:val="none" w:sz="0" w:space="0" w:color="auto"/>
        <w:bottom w:val="none" w:sz="0" w:space="0" w:color="auto"/>
        <w:right w:val="none" w:sz="0" w:space="0" w:color="auto"/>
      </w:divBdr>
    </w:div>
    <w:div w:id="94794852">
      <w:bodyDiv w:val="1"/>
      <w:marLeft w:val="0"/>
      <w:marRight w:val="0"/>
      <w:marTop w:val="0"/>
      <w:marBottom w:val="0"/>
      <w:divBdr>
        <w:top w:val="none" w:sz="0" w:space="0" w:color="auto"/>
        <w:left w:val="none" w:sz="0" w:space="0" w:color="auto"/>
        <w:bottom w:val="none" w:sz="0" w:space="0" w:color="auto"/>
        <w:right w:val="none" w:sz="0" w:space="0" w:color="auto"/>
      </w:divBdr>
    </w:div>
    <w:div w:id="98069860">
      <w:bodyDiv w:val="1"/>
      <w:marLeft w:val="0"/>
      <w:marRight w:val="0"/>
      <w:marTop w:val="0"/>
      <w:marBottom w:val="0"/>
      <w:divBdr>
        <w:top w:val="none" w:sz="0" w:space="0" w:color="auto"/>
        <w:left w:val="none" w:sz="0" w:space="0" w:color="auto"/>
        <w:bottom w:val="none" w:sz="0" w:space="0" w:color="auto"/>
        <w:right w:val="none" w:sz="0" w:space="0" w:color="auto"/>
      </w:divBdr>
    </w:div>
    <w:div w:id="99842916">
      <w:bodyDiv w:val="1"/>
      <w:marLeft w:val="0"/>
      <w:marRight w:val="0"/>
      <w:marTop w:val="0"/>
      <w:marBottom w:val="0"/>
      <w:divBdr>
        <w:top w:val="none" w:sz="0" w:space="0" w:color="auto"/>
        <w:left w:val="none" w:sz="0" w:space="0" w:color="auto"/>
        <w:bottom w:val="none" w:sz="0" w:space="0" w:color="auto"/>
        <w:right w:val="none" w:sz="0" w:space="0" w:color="auto"/>
      </w:divBdr>
    </w:div>
    <w:div w:id="107243639">
      <w:bodyDiv w:val="1"/>
      <w:marLeft w:val="0"/>
      <w:marRight w:val="0"/>
      <w:marTop w:val="0"/>
      <w:marBottom w:val="0"/>
      <w:divBdr>
        <w:top w:val="none" w:sz="0" w:space="0" w:color="auto"/>
        <w:left w:val="none" w:sz="0" w:space="0" w:color="auto"/>
        <w:bottom w:val="none" w:sz="0" w:space="0" w:color="auto"/>
        <w:right w:val="none" w:sz="0" w:space="0" w:color="auto"/>
      </w:divBdr>
    </w:div>
    <w:div w:id="111631469">
      <w:bodyDiv w:val="1"/>
      <w:marLeft w:val="0"/>
      <w:marRight w:val="0"/>
      <w:marTop w:val="0"/>
      <w:marBottom w:val="0"/>
      <w:divBdr>
        <w:top w:val="none" w:sz="0" w:space="0" w:color="auto"/>
        <w:left w:val="none" w:sz="0" w:space="0" w:color="auto"/>
        <w:bottom w:val="none" w:sz="0" w:space="0" w:color="auto"/>
        <w:right w:val="none" w:sz="0" w:space="0" w:color="auto"/>
      </w:divBdr>
    </w:div>
    <w:div w:id="135225901">
      <w:bodyDiv w:val="1"/>
      <w:marLeft w:val="0"/>
      <w:marRight w:val="0"/>
      <w:marTop w:val="0"/>
      <w:marBottom w:val="0"/>
      <w:divBdr>
        <w:top w:val="none" w:sz="0" w:space="0" w:color="auto"/>
        <w:left w:val="none" w:sz="0" w:space="0" w:color="auto"/>
        <w:bottom w:val="none" w:sz="0" w:space="0" w:color="auto"/>
        <w:right w:val="none" w:sz="0" w:space="0" w:color="auto"/>
      </w:divBdr>
    </w:div>
    <w:div w:id="142047245">
      <w:bodyDiv w:val="1"/>
      <w:marLeft w:val="0"/>
      <w:marRight w:val="0"/>
      <w:marTop w:val="0"/>
      <w:marBottom w:val="0"/>
      <w:divBdr>
        <w:top w:val="none" w:sz="0" w:space="0" w:color="auto"/>
        <w:left w:val="none" w:sz="0" w:space="0" w:color="auto"/>
        <w:bottom w:val="none" w:sz="0" w:space="0" w:color="auto"/>
        <w:right w:val="none" w:sz="0" w:space="0" w:color="auto"/>
      </w:divBdr>
    </w:div>
    <w:div w:id="166141794">
      <w:bodyDiv w:val="1"/>
      <w:marLeft w:val="0"/>
      <w:marRight w:val="0"/>
      <w:marTop w:val="0"/>
      <w:marBottom w:val="0"/>
      <w:divBdr>
        <w:top w:val="none" w:sz="0" w:space="0" w:color="auto"/>
        <w:left w:val="none" w:sz="0" w:space="0" w:color="auto"/>
        <w:bottom w:val="none" w:sz="0" w:space="0" w:color="auto"/>
        <w:right w:val="none" w:sz="0" w:space="0" w:color="auto"/>
      </w:divBdr>
    </w:div>
    <w:div w:id="168065102">
      <w:bodyDiv w:val="1"/>
      <w:marLeft w:val="0"/>
      <w:marRight w:val="0"/>
      <w:marTop w:val="0"/>
      <w:marBottom w:val="0"/>
      <w:divBdr>
        <w:top w:val="none" w:sz="0" w:space="0" w:color="auto"/>
        <w:left w:val="none" w:sz="0" w:space="0" w:color="auto"/>
        <w:bottom w:val="none" w:sz="0" w:space="0" w:color="auto"/>
        <w:right w:val="none" w:sz="0" w:space="0" w:color="auto"/>
      </w:divBdr>
    </w:div>
    <w:div w:id="172384762">
      <w:bodyDiv w:val="1"/>
      <w:marLeft w:val="0"/>
      <w:marRight w:val="0"/>
      <w:marTop w:val="0"/>
      <w:marBottom w:val="0"/>
      <w:divBdr>
        <w:top w:val="none" w:sz="0" w:space="0" w:color="auto"/>
        <w:left w:val="none" w:sz="0" w:space="0" w:color="auto"/>
        <w:bottom w:val="none" w:sz="0" w:space="0" w:color="auto"/>
        <w:right w:val="none" w:sz="0" w:space="0" w:color="auto"/>
      </w:divBdr>
    </w:div>
    <w:div w:id="187063955">
      <w:bodyDiv w:val="1"/>
      <w:marLeft w:val="0"/>
      <w:marRight w:val="0"/>
      <w:marTop w:val="0"/>
      <w:marBottom w:val="0"/>
      <w:divBdr>
        <w:top w:val="none" w:sz="0" w:space="0" w:color="auto"/>
        <w:left w:val="none" w:sz="0" w:space="0" w:color="auto"/>
        <w:bottom w:val="none" w:sz="0" w:space="0" w:color="auto"/>
        <w:right w:val="none" w:sz="0" w:space="0" w:color="auto"/>
      </w:divBdr>
    </w:div>
    <w:div w:id="212012573">
      <w:bodyDiv w:val="1"/>
      <w:marLeft w:val="0"/>
      <w:marRight w:val="0"/>
      <w:marTop w:val="0"/>
      <w:marBottom w:val="0"/>
      <w:divBdr>
        <w:top w:val="none" w:sz="0" w:space="0" w:color="auto"/>
        <w:left w:val="none" w:sz="0" w:space="0" w:color="auto"/>
        <w:bottom w:val="none" w:sz="0" w:space="0" w:color="auto"/>
        <w:right w:val="none" w:sz="0" w:space="0" w:color="auto"/>
      </w:divBdr>
    </w:div>
    <w:div w:id="212740672">
      <w:bodyDiv w:val="1"/>
      <w:marLeft w:val="0"/>
      <w:marRight w:val="0"/>
      <w:marTop w:val="0"/>
      <w:marBottom w:val="0"/>
      <w:divBdr>
        <w:top w:val="none" w:sz="0" w:space="0" w:color="auto"/>
        <w:left w:val="none" w:sz="0" w:space="0" w:color="auto"/>
        <w:bottom w:val="none" w:sz="0" w:space="0" w:color="auto"/>
        <w:right w:val="none" w:sz="0" w:space="0" w:color="auto"/>
      </w:divBdr>
    </w:div>
    <w:div w:id="216942334">
      <w:bodyDiv w:val="1"/>
      <w:marLeft w:val="0"/>
      <w:marRight w:val="0"/>
      <w:marTop w:val="0"/>
      <w:marBottom w:val="0"/>
      <w:divBdr>
        <w:top w:val="none" w:sz="0" w:space="0" w:color="auto"/>
        <w:left w:val="none" w:sz="0" w:space="0" w:color="auto"/>
        <w:bottom w:val="none" w:sz="0" w:space="0" w:color="auto"/>
        <w:right w:val="none" w:sz="0" w:space="0" w:color="auto"/>
      </w:divBdr>
    </w:div>
    <w:div w:id="243805812">
      <w:bodyDiv w:val="1"/>
      <w:marLeft w:val="0"/>
      <w:marRight w:val="0"/>
      <w:marTop w:val="0"/>
      <w:marBottom w:val="0"/>
      <w:divBdr>
        <w:top w:val="none" w:sz="0" w:space="0" w:color="auto"/>
        <w:left w:val="none" w:sz="0" w:space="0" w:color="auto"/>
        <w:bottom w:val="none" w:sz="0" w:space="0" w:color="auto"/>
        <w:right w:val="none" w:sz="0" w:space="0" w:color="auto"/>
      </w:divBdr>
    </w:div>
    <w:div w:id="258559985">
      <w:bodyDiv w:val="1"/>
      <w:marLeft w:val="0"/>
      <w:marRight w:val="0"/>
      <w:marTop w:val="0"/>
      <w:marBottom w:val="0"/>
      <w:divBdr>
        <w:top w:val="none" w:sz="0" w:space="0" w:color="auto"/>
        <w:left w:val="none" w:sz="0" w:space="0" w:color="auto"/>
        <w:bottom w:val="none" w:sz="0" w:space="0" w:color="auto"/>
        <w:right w:val="none" w:sz="0" w:space="0" w:color="auto"/>
      </w:divBdr>
    </w:div>
    <w:div w:id="270476296">
      <w:bodyDiv w:val="1"/>
      <w:marLeft w:val="0"/>
      <w:marRight w:val="0"/>
      <w:marTop w:val="0"/>
      <w:marBottom w:val="0"/>
      <w:divBdr>
        <w:top w:val="none" w:sz="0" w:space="0" w:color="auto"/>
        <w:left w:val="none" w:sz="0" w:space="0" w:color="auto"/>
        <w:bottom w:val="none" w:sz="0" w:space="0" w:color="auto"/>
        <w:right w:val="none" w:sz="0" w:space="0" w:color="auto"/>
      </w:divBdr>
    </w:div>
    <w:div w:id="271286238">
      <w:bodyDiv w:val="1"/>
      <w:marLeft w:val="0"/>
      <w:marRight w:val="0"/>
      <w:marTop w:val="0"/>
      <w:marBottom w:val="0"/>
      <w:divBdr>
        <w:top w:val="none" w:sz="0" w:space="0" w:color="auto"/>
        <w:left w:val="none" w:sz="0" w:space="0" w:color="auto"/>
        <w:bottom w:val="none" w:sz="0" w:space="0" w:color="auto"/>
        <w:right w:val="none" w:sz="0" w:space="0" w:color="auto"/>
      </w:divBdr>
    </w:div>
    <w:div w:id="272519430">
      <w:bodyDiv w:val="1"/>
      <w:marLeft w:val="0"/>
      <w:marRight w:val="0"/>
      <w:marTop w:val="0"/>
      <w:marBottom w:val="0"/>
      <w:divBdr>
        <w:top w:val="none" w:sz="0" w:space="0" w:color="auto"/>
        <w:left w:val="none" w:sz="0" w:space="0" w:color="auto"/>
        <w:bottom w:val="none" w:sz="0" w:space="0" w:color="auto"/>
        <w:right w:val="none" w:sz="0" w:space="0" w:color="auto"/>
      </w:divBdr>
    </w:div>
    <w:div w:id="275648848">
      <w:bodyDiv w:val="1"/>
      <w:marLeft w:val="0"/>
      <w:marRight w:val="0"/>
      <w:marTop w:val="0"/>
      <w:marBottom w:val="0"/>
      <w:divBdr>
        <w:top w:val="none" w:sz="0" w:space="0" w:color="auto"/>
        <w:left w:val="none" w:sz="0" w:space="0" w:color="auto"/>
        <w:bottom w:val="none" w:sz="0" w:space="0" w:color="auto"/>
        <w:right w:val="none" w:sz="0" w:space="0" w:color="auto"/>
      </w:divBdr>
    </w:div>
    <w:div w:id="275916060">
      <w:bodyDiv w:val="1"/>
      <w:marLeft w:val="0"/>
      <w:marRight w:val="0"/>
      <w:marTop w:val="0"/>
      <w:marBottom w:val="0"/>
      <w:divBdr>
        <w:top w:val="none" w:sz="0" w:space="0" w:color="auto"/>
        <w:left w:val="none" w:sz="0" w:space="0" w:color="auto"/>
        <w:bottom w:val="none" w:sz="0" w:space="0" w:color="auto"/>
        <w:right w:val="none" w:sz="0" w:space="0" w:color="auto"/>
      </w:divBdr>
    </w:div>
    <w:div w:id="278034030">
      <w:bodyDiv w:val="1"/>
      <w:marLeft w:val="0"/>
      <w:marRight w:val="0"/>
      <w:marTop w:val="0"/>
      <w:marBottom w:val="0"/>
      <w:divBdr>
        <w:top w:val="none" w:sz="0" w:space="0" w:color="auto"/>
        <w:left w:val="none" w:sz="0" w:space="0" w:color="auto"/>
        <w:bottom w:val="none" w:sz="0" w:space="0" w:color="auto"/>
        <w:right w:val="none" w:sz="0" w:space="0" w:color="auto"/>
      </w:divBdr>
    </w:div>
    <w:div w:id="281428312">
      <w:bodyDiv w:val="1"/>
      <w:marLeft w:val="0"/>
      <w:marRight w:val="0"/>
      <w:marTop w:val="0"/>
      <w:marBottom w:val="0"/>
      <w:divBdr>
        <w:top w:val="none" w:sz="0" w:space="0" w:color="auto"/>
        <w:left w:val="none" w:sz="0" w:space="0" w:color="auto"/>
        <w:bottom w:val="none" w:sz="0" w:space="0" w:color="auto"/>
        <w:right w:val="none" w:sz="0" w:space="0" w:color="auto"/>
      </w:divBdr>
    </w:div>
    <w:div w:id="284772449">
      <w:bodyDiv w:val="1"/>
      <w:marLeft w:val="0"/>
      <w:marRight w:val="0"/>
      <w:marTop w:val="0"/>
      <w:marBottom w:val="0"/>
      <w:divBdr>
        <w:top w:val="none" w:sz="0" w:space="0" w:color="auto"/>
        <w:left w:val="none" w:sz="0" w:space="0" w:color="auto"/>
        <w:bottom w:val="none" w:sz="0" w:space="0" w:color="auto"/>
        <w:right w:val="none" w:sz="0" w:space="0" w:color="auto"/>
      </w:divBdr>
    </w:div>
    <w:div w:id="298538334">
      <w:bodyDiv w:val="1"/>
      <w:marLeft w:val="0"/>
      <w:marRight w:val="0"/>
      <w:marTop w:val="0"/>
      <w:marBottom w:val="0"/>
      <w:divBdr>
        <w:top w:val="none" w:sz="0" w:space="0" w:color="auto"/>
        <w:left w:val="none" w:sz="0" w:space="0" w:color="auto"/>
        <w:bottom w:val="none" w:sz="0" w:space="0" w:color="auto"/>
        <w:right w:val="none" w:sz="0" w:space="0" w:color="auto"/>
      </w:divBdr>
    </w:div>
    <w:div w:id="307824958">
      <w:bodyDiv w:val="1"/>
      <w:marLeft w:val="0"/>
      <w:marRight w:val="0"/>
      <w:marTop w:val="0"/>
      <w:marBottom w:val="0"/>
      <w:divBdr>
        <w:top w:val="none" w:sz="0" w:space="0" w:color="auto"/>
        <w:left w:val="none" w:sz="0" w:space="0" w:color="auto"/>
        <w:bottom w:val="none" w:sz="0" w:space="0" w:color="auto"/>
        <w:right w:val="none" w:sz="0" w:space="0" w:color="auto"/>
      </w:divBdr>
    </w:div>
    <w:div w:id="310863692">
      <w:bodyDiv w:val="1"/>
      <w:marLeft w:val="0"/>
      <w:marRight w:val="0"/>
      <w:marTop w:val="0"/>
      <w:marBottom w:val="0"/>
      <w:divBdr>
        <w:top w:val="none" w:sz="0" w:space="0" w:color="auto"/>
        <w:left w:val="none" w:sz="0" w:space="0" w:color="auto"/>
        <w:bottom w:val="none" w:sz="0" w:space="0" w:color="auto"/>
        <w:right w:val="none" w:sz="0" w:space="0" w:color="auto"/>
      </w:divBdr>
    </w:div>
    <w:div w:id="323900337">
      <w:bodyDiv w:val="1"/>
      <w:marLeft w:val="0"/>
      <w:marRight w:val="0"/>
      <w:marTop w:val="0"/>
      <w:marBottom w:val="0"/>
      <w:divBdr>
        <w:top w:val="none" w:sz="0" w:space="0" w:color="auto"/>
        <w:left w:val="none" w:sz="0" w:space="0" w:color="auto"/>
        <w:bottom w:val="none" w:sz="0" w:space="0" w:color="auto"/>
        <w:right w:val="none" w:sz="0" w:space="0" w:color="auto"/>
      </w:divBdr>
    </w:div>
    <w:div w:id="325789431">
      <w:bodyDiv w:val="1"/>
      <w:marLeft w:val="0"/>
      <w:marRight w:val="0"/>
      <w:marTop w:val="0"/>
      <w:marBottom w:val="0"/>
      <w:divBdr>
        <w:top w:val="none" w:sz="0" w:space="0" w:color="auto"/>
        <w:left w:val="none" w:sz="0" w:space="0" w:color="auto"/>
        <w:bottom w:val="none" w:sz="0" w:space="0" w:color="auto"/>
        <w:right w:val="none" w:sz="0" w:space="0" w:color="auto"/>
      </w:divBdr>
    </w:div>
    <w:div w:id="344283257">
      <w:bodyDiv w:val="1"/>
      <w:marLeft w:val="0"/>
      <w:marRight w:val="0"/>
      <w:marTop w:val="0"/>
      <w:marBottom w:val="0"/>
      <w:divBdr>
        <w:top w:val="none" w:sz="0" w:space="0" w:color="auto"/>
        <w:left w:val="none" w:sz="0" w:space="0" w:color="auto"/>
        <w:bottom w:val="none" w:sz="0" w:space="0" w:color="auto"/>
        <w:right w:val="none" w:sz="0" w:space="0" w:color="auto"/>
      </w:divBdr>
    </w:div>
    <w:div w:id="350499110">
      <w:bodyDiv w:val="1"/>
      <w:marLeft w:val="0"/>
      <w:marRight w:val="0"/>
      <w:marTop w:val="0"/>
      <w:marBottom w:val="0"/>
      <w:divBdr>
        <w:top w:val="none" w:sz="0" w:space="0" w:color="auto"/>
        <w:left w:val="none" w:sz="0" w:space="0" w:color="auto"/>
        <w:bottom w:val="none" w:sz="0" w:space="0" w:color="auto"/>
        <w:right w:val="none" w:sz="0" w:space="0" w:color="auto"/>
      </w:divBdr>
    </w:div>
    <w:div w:id="351954660">
      <w:bodyDiv w:val="1"/>
      <w:marLeft w:val="0"/>
      <w:marRight w:val="0"/>
      <w:marTop w:val="0"/>
      <w:marBottom w:val="0"/>
      <w:divBdr>
        <w:top w:val="none" w:sz="0" w:space="0" w:color="auto"/>
        <w:left w:val="none" w:sz="0" w:space="0" w:color="auto"/>
        <w:bottom w:val="none" w:sz="0" w:space="0" w:color="auto"/>
        <w:right w:val="none" w:sz="0" w:space="0" w:color="auto"/>
      </w:divBdr>
    </w:div>
    <w:div w:id="353192034">
      <w:bodyDiv w:val="1"/>
      <w:marLeft w:val="0"/>
      <w:marRight w:val="0"/>
      <w:marTop w:val="0"/>
      <w:marBottom w:val="0"/>
      <w:divBdr>
        <w:top w:val="none" w:sz="0" w:space="0" w:color="auto"/>
        <w:left w:val="none" w:sz="0" w:space="0" w:color="auto"/>
        <w:bottom w:val="none" w:sz="0" w:space="0" w:color="auto"/>
        <w:right w:val="none" w:sz="0" w:space="0" w:color="auto"/>
      </w:divBdr>
    </w:div>
    <w:div w:id="367995924">
      <w:bodyDiv w:val="1"/>
      <w:marLeft w:val="0"/>
      <w:marRight w:val="0"/>
      <w:marTop w:val="0"/>
      <w:marBottom w:val="0"/>
      <w:divBdr>
        <w:top w:val="none" w:sz="0" w:space="0" w:color="auto"/>
        <w:left w:val="none" w:sz="0" w:space="0" w:color="auto"/>
        <w:bottom w:val="none" w:sz="0" w:space="0" w:color="auto"/>
        <w:right w:val="none" w:sz="0" w:space="0" w:color="auto"/>
      </w:divBdr>
    </w:div>
    <w:div w:id="371223645">
      <w:bodyDiv w:val="1"/>
      <w:marLeft w:val="0"/>
      <w:marRight w:val="0"/>
      <w:marTop w:val="0"/>
      <w:marBottom w:val="0"/>
      <w:divBdr>
        <w:top w:val="none" w:sz="0" w:space="0" w:color="auto"/>
        <w:left w:val="none" w:sz="0" w:space="0" w:color="auto"/>
        <w:bottom w:val="none" w:sz="0" w:space="0" w:color="auto"/>
        <w:right w:val="none" w:sz="0" w:space="0" w:color="auto"/>
      </w:divBdr>
    </w:div>
    <w:div w:id="374622841">
      <w:bodyDiv w:val="1"/>
      <w:marLeft w:val="0"/>
      <w:marRight w:val="0"/>
      <w:marTop w:val="0"/>
      <w:marBottom w:val="0"/>
      <w:divBdr>
        <w:top w:val="none" w:sz="0" w:space="0" w:color="auto"/>
        <w:left w:val="none" w:sz="0" w:space="0" w:color="auto"/>
        <w:bottom w:val="none" w:sz="0" w:space="0" w:color="auto"/>
        <w:right w:val="none" w:sz="0" w:space="0" w:color="auto"/>
      </w:divBdr>
    </w:div>
    <w:div w:id="380174509">
      <w:bodyDiv w:val="1"/>
      <w:marLeft w:val="0"/>
      <w:marRight w:val="0"/>
      <w:marTop w:val="0"/>
      <w:marBottom w:val="0"/>
      <w:divBdr>
        <w:top w:val="none" w:sz="0" w:space="0" w:color="auto"/>
        <w:left w:val="none" w:sz="0" w:space="0" w:color="auto"/>
        <w:bottom w:val="none" w:sz="0" w:space="0" w:color="auto"/>
        <w:right w:val="none" w:sz="0" w:space="0" w:color="auto"/>
      </w:divBdr>
    </w:div>
    <w:div w:id="391925560">
      <w:bodyDiv w:val="1"/>
      <w:marLeft w:val="0"/>
      <w:marRight w:val="0"/>
      <w:marTop w:val="0"/>
      <w:marBottom w:val="0"/>
      <w:divBdr>
        <w:top w:val="none" w:sz="0" w:space="0" w:color="auto"/>
        <w:left w:val="none" w:sz="0" w:space="0" w:color="auto"/>
        <w:bottom w:val="none" w:sz="0" w:space="0" w:color="auto"/>
        <w:right w:val="none" w:sz="0" w:space="0" w:color="auto"/>
      </w:divBdr>
    </w:div>
    <w:div w:id="403845290">
      <w:bodyDiv w:val="1"/>
      <w:marLeft w:val="0"/>
      <w:marRight w:val="0"/>
      <w:marTop w:val="0"/>
      <w:marBottom w:val="0"/>
      <w:divBdr>
        <w:top w:val="none" w:sz="0" w:space="0" w:color="auto"/>
        <w:left w:val="none" w:sz="0" w:space="0" w:color="auto"/>
        <w:bottom w:val="none" w:sz="0" w:space="0" w:color="auto"/>
        <w:right w:val="none" w:sz="0" w:space="0" w:color="auto"/>
      </w:divBdr>
    </w:div>
    <w:div w:id="405150161">
      <w:bodyDiv w:val="1"/>
      <w:marLeft w:val="0"/>
      <w:marRight w:val="0"/>
      <w:marTop w:val="0"/>
      <w:marBottom w:val="0"/>
      <w:divBdr>
        <w:top w:val="none" w:sz="0" w:space="0" w:color="auto"/>
        <w:left w:val="none" w:sz="0" w:space="0" w:color="auto"/>
        <w:bottom w:val="none" w:sz="0" w:space="0" w:color="auto"/>
        <w:right w:val="none" w:sz="0" w:space="0" w:color="auto"/>
      </w:divBdr>
    </w:div>
    <w:div w:id="406343749">
      <w:bodyDiv w:val="1"/>
      <w:marLeft w:val="0"/>
      <w:marRight w:val="0"/>
      <w:marTop w:val="0"/>
      <w:marBottom w:val="0"/>
      <w:divBdr>
        <w:top w:val="none" w:sz="0" w:space="0" w:color="auto"/>
        <w:left w:val="none" w:sz="0" w:space="0" w:color="auto"/>
        <w:bottom w:val="none" w:sz="0" w:space="0" w:color="auto"/>
        <w:right w:val="none" w:sz="0" w:space="0" w:color="auto"/>
      </w:divBdr>
    </w:div>
    <w:div w:id="409277146">
      <w:bodyDiv w:val="1"/>
      <w:marLeft w:val="0"/>
      <w:marRight w:val="0"/>
      <w:marTop w:val="0"/>
      <w:marBottom w:val="0"/>
      <w:divBdr>
        <w:top w:val="none" w:sz="0" w:space="0" w:color="auto"/>
        <w:left w:val="none" w:sz="0" w:space="0" w:color="auto"/>
        <w:bottom w:val="none" w:sz="0" w:space="0" w:color="auto"/>
        <w:right w:val="none" w:sz="0" w:space="0" w:color="auto"/>
      </w:divBdr>
    </w:div>
    <w:div w:id="415984065">
      <w:bodyDiv w:val="1"/>
      <w:marLeft w:val="0"/>
      <w:marRight w:val="0"/>
      <w:marTop w:val="0"/>
      <w:marBottom w:val="0"/>
      <w:divBdr>
        <w:top w:val="none" w:sz="0" w:space="0" w:color="auto"/>
        <w:left w:val="none" w:sz="0" w:space="0" w:color="auto"/>
        <w:bottom w:val="none" w:sz="0" w:space="0" w:color="auto"/>
        <w:right w:val="none" w:sz="0" w:space="0" w:color="auto"/>
      </w:divBdr>
    </w:div>
    <w:div w:id="417562580">
      <w:bodyDiv w:val="1"/>
      <w:marLeft w:val="0"/>
      <w:marRight w:val="0"/>
      <w:marTop w:val="0"/>
      <w:marBottom w:val="0"/>
      <w:divBdr>
        <w:top w:val="none" w:sz="0" w:space="0" w:color="auto"/>
        <w:left w:val="none" w:sz="0" w:space="0" w:color="auto"/>
        <w:bottom w:val="none" w:sz="0" w:space="0" w:color="auto"/>
        <w:right w:val="none" w:sz="0" w:space="0" w:color="auto"/>
      </w:divBdr>
    </w:div>
    <w:div w:id="430928981">
      <w:bodyDiv w:val="1"/>
      <w:marLeft w:val="0"/>
      <w:marRight w:val="0"/>
      <w:marTop w:val="0"/>
      <w:marBottom w:val="0"/>
      <w:divBdr>
        <w:top w:val="none" w:sz="0" w:space="0" w:color="auto"/>
        <w:left w:val="none" w:sz="0" w:space="0" w:color="auto"/>
        <w:bottom w:val="none" w:sz="0" w:space="0" w:color="auto"/>
        <w:right w:val="none" w:sz="0" w:space="0" w:color="auto"/>
      </w:divBdr>
    </w:div>
    <w:div w:id="450251846">
      <w:bodyDiv w:val="1"/>
      <w:marLeft w:val="0"/>
      <w:marRight w:val="0"/>
      <w:marTop w:val="0"/>
      <w:marBottom w:val="0"/>
      <w:divBdr>
        <w:top w:val="none" w:sz="0" w:space="0" w:color="auto"/>
        <w:left w:val="none" w:sz="0" w:space="0" w:color="auto"/>
        <w:bottom w:val="none" w:sz="0" w:space="0" w:color="auto"/>
        <w:right w:val="none" w:sz="0" w:space="0" w:color="auto"/>
      </w:divBdr>
    </w:div>
    <w:div w:id="451359567">
      <w:bodyDiv w:val="1"/>
      <w:marLeft w:val="0"/>
      <w:marRight w:val="0"/>
      <w:marTop w:val="0"/>
      <w:marBottom w:val="0"/>
      <w:divBdr>
        <w:top w:val="none" w:sz="0" w:space="0" w:color="auto"/>
        <w:left w:val="none" w:sz="0" w:space="0" w:color="auto"/>
        <w:bottom w:val="none" w:sz="0" w:space="0" w:color="auto"/>
        <w:right w:val="none" w:sz="0" w:space="0" w:color="auto"/>
      </w:divBdr>
    </w:div>
    <w:div w:id="452746823">
      <w:bodyDiv w:val="1"/>
      <w:marLeft w:val="0"/>
      <w:marRight w:val="0"/>
      <w:marTop w:val="0"/>
      <w:marBottom w:val="0"/>
      <w:divBdr>
        <w:top w:val="none" w:sz="0" w:space="0" w:color="auto"/>
        <w:left w:val="none" w:sz="0" w:space="0" w:color="auto"/>
        <w:bottom w:val="none" w:sz="0" w:space="0" w:color="auto"/>
        <w:right w:val="none" w:sz="0" w:space="0" w:color="auto"/>
      </w:divBdr>
    </w:div>
    <w:div w:id="457115348">
      <w:bodyDiv w:val="1"/>
      <w:marLeft w:val="0"/>
      <w:marRight w:val="0"/>
      <w:marTop w:val="0"/>
      <w:marBottom w:val="0"/>
      <w:divBdr>
        <w:top w:val="none" w:sz="0" w:space="0" w:color="auto"/>
        <w:left w:val="none" w:sz="0" w:space="0" w:color="auto"/>
        <w:bottom w:val="none" w:sz="0" w:space="0" w:color="auto"/>
        <w:right w:val="none" w:sz="0" w:space="0" w:color="auto"/>
      </w:divBdr>
    </w:div>
    <w:div w:id="467206965">
      <w:bodyDiv w:val="1"/>
      <w:marLeft w:val="0"/>
      <w:marRight w:val="0"/>
      <w:marTop w:val="0"/>
      <w:marBottom w:val="0"/>
      <w:divBdr>
        <w:top w:val="none" w:sz="0" w:space="0" w:color="auto"/>
        <w:left w:val="none" w:sz="0" w:space="0" w:color="auto"/>
        <w:bottom w:val="none" w:sz="0" w:space="0" w:color="auto"/>
        <w:right w:val="none" w:sz="0" w:space="0" w:color="auto"/>
      </w:divBdr>
    </w:div>
    <w:div w:id="473916383">
      <w:bodyDiv w:val="1"/>
      <w:marLeft w:val="0"/>
      <w:marRight w:val="0"/>
      <w:marTop w:val="0"/>
      <w:marBottom w:val="0"/>
      <w:divBdr>
        <w:top w:val="none" w:sz="0" w:space="0" w:color="auto"/>
        <w:left w:val="none" w:sz="0" w:space="0" w:color="auto"/>
        <w:bottom w:val="none" w:sz="0" w:space="0" w:color="auto"/>
        <w:right w:val="none" w:sz="0" w:space="0" w:color="auto"/>
      </w:divBdr>
    </w:div>
    <w:div w:id="481971658">
      <w:bodyDiv w:val="1"/>
      <w:marLeft w:val="0"/>
      <w:marRight w:val="0"/>
      <w:marTop w:val="0"/>
      <w:marBottom w:val="0"/>
      <w:divBdr>
        <w:top w:val="none" w:sz="0" w:space="0" w:color="auto"/>
        <w:left w:val="none" w:sz="0" w:space="0" w:color="auto"/>
        <w:bottom w:val="none" w:sz="0" w:space="0" w:color="auto"/>
        <w:right w:val="none" w:sz="0" w:space="0" w:color="auto"/>
      </w:divBdr>
    </w:div>
    <w:div w:id="496968031">
      <w:bodyDiv w:val="1"/>
      <w:marLeft w:val="0"/>
      <w:marRight w:val="0"/>
      <w:marTop w:val="0"/>
      <w:marBottom w:val="0"/>
      <w:divBdr>
        <w:top w:val="none" w:sz="0" w:space="0" w:color="auto"/>
        <w:left w:val="none" w:sz="0" w:space="0" w:color="auto"/>
        <w:bottom w:val="none" w:sz="0" w:space="0" w:color="auto"/>
        <w:right w:val="none" w:sz="0" w:space="0" w:color="auto"/>
      </w:divBdr>
    </w:div>
    <w:div w:id="505942535">
      <w:bodyDiv w:val="1"/>
      <w:marLeft w:val="0"/>
      <w:marRight w:val="0"/>
      <w:marTop w:val="0"/>
      <w:marBottom w:val="0"/>
      <w:divBdr>
        <w:top w:val="none" w:sz="0" w:space="0" w:color="auto"/>
        <w:left w:val="none" w:sz="0" w:space="0" w:color="auto"/>
        <w:bottom w:val="none" w:sz="0" w:space="0" w:color="auto"/>
        <w:right w:val="none" w:sz="0" w:space="0" w:color="auto"/>
      </w:divBdr>
    </w:div>
    <w:div w:id="514736844">
      <w:bodyDiv w:val="1"/>
      <w:marLeft w:val="0"/>
      <w:marRight w:val="0"/>
      <w:marTop w:val="0"/>
      <w:marBottom w:val="0"/>
      <w:divBdr>
        <w:top w:val="none" w:sz="0" w:space="0" w:color="auto"/>
        <w:left w:val="none" w:sz="0" w:space="0" w:color="auto"/>
        <w:bottom w:val="none" w:sz="0" w:space="0" w:color="auto"/>
        <w:right w:val="none" w:sz="0" w:space="0" w:color="auto"/>
      </w:divBdr>
    </w:div>
    <w:div w:id="515387708">
      <w:bodyDiv w:val="1"/>
      <w:marLeft w:val="0"/>
      <w:marRight w:val="0"/>
      <w:marTop w:val="0"/>
      <w:marBottom w:val="0"/>
      <w:divBdr>
        <w:top w:val="none" w:sz="0" w:space="0" w:color="auto"/>
        <w:left w:val="none" w:sz="0" w:space="0" w:color="auto"/>
        <w:bottom w:val="none" w:sz="0" w:space="0" w:color="auto"/>
        <w:right w:val="none" w:sz="0" w:space="0" w:color="auto"/>
      </w:divBdr>
    </w:div>
    <w:div w:id="519124381">
      <w:bodyDiv w:val="1"/>
      <w:marLeft w:val="0"/>
      <w:marRight w:val="0"/>
      <w:marTop w:val="0"/>
      <w:marBottom w:val="0"/>
      <w:divBdr>
        <w:top w:val="none" w:sz="0" w:space="0" w:color="auto"/>
        <w:left w:val="none" w:sz="0" w:space="0" w:color="auto"/>
        <w:bottom w:val="none" w:sz="0" w:space="0" w:color="auto"/>
        <w:right w:val="none" w:sz="0" w:space="0" w:color="auto"/>
      </w:divBdr>
    </w:div>
    <w:div w:id="539709280">
      <w:bodyDiv w:val="1"/>
      <w:marLeft w:val="0"/>
      <w:marRight w:val="0"/>
      <w:marTop w:val="0"/>
      <w:marBottom w:val="0"/>
      <w:divBdr>
        <w:top w:val="none" w:sz="0" w:space="0" w:color="auto"/>
        <w:left w:val="none" w:sz="0" w:space="0" w:color="auto"/>
        <w:bottom w:val="none" w:sz="0" w:space="0" w:color="auto"/>
        <w:right w:val="none" w:sz="0" w:space="0" w:color="auto"/>
      </w:divBdr>
    </w:div>
    <w:div w:id="553125790">
      <w:bodyDiv w:val="1"/>
      <w:marLeft w:val="0"/>
      <w:marRight w:val="0"/>
      <w:marTop w:val="0"/>
      <w:marBottom w:val="0"/>
      <w:divBdr>
        <w:top w:val="none" w:sz="0" w:space="0" w:color="auto"/>
        <w:left w:val="none" w:sz="0" w:space="0" w:color="auto"/>
        <w:bottom w:val="none" w:sz="0" w:space="0" w:color="auto"/>
        <w:right w:val="none" w:sz="0" w:space="0" w:color="auto"/>
      </w:divBdr>
    </w:div>
    <w:div w:id="554508871">
      <w:bodyDiv w:val="1"/>
      <w:marLeft w:val="0"/>
      <w:marRight w:val="0"/>
      <w:marTop w:val="0"/>
      <w:marBottom w:val="0"/>
      <w:divBdr>
        <w:top w:val="none" w:sz="0" w:space="0" w:color="auto"/>
        <w:left w:val="none" w:sz="0" w:space="0" w:color="auto"/>
        <w:bottom w:val="none" w:sz="0" w:space="0" w:color="auto"/>
        <w:right w:val="none" w:sz="0" w:space="0" w:color="auto"/>
      </w:divBdr>
    </w:div>
    <w:div w:id="556009839">
      <w:bodyDiv w:val="1"/>
      <w:marLeft w:val="0"/>
      <w:marRight w:val="0"/>
      <w:marTop w:val="0"/>
      <w:marBottom w:val="0"/>
      <w:divBdr>
        <w:top w:val="none" w:sz="0" w:space="0" w:color="auto"/>
        <w:left w:val="none" w:sz="0" w:space="0" w:color="auto"/>
        <w:bottom w:val="none" w:sz="0" w:space="0" w:color="auto"/>
        <w:right w:val="none" w:sz="0" w:space="0" w:color="auto"/>
      </w:divBdr>
    </w:div>
    <w:div w:id="559481902">
      <w:bodyDiv w:val="1"/>
      <w:marLeft w:val="0"/>
      <w:marRight w:val="0"/>
      <w:marTop w:val="0"/>
      <w:marBottom w:val="0"/>
      <w:divBdr>
        <w:top w:val="none" w:sz="0" w:space="0" w:color="auto"/>
        <w:left w:val="none" w:sz="0" w:space="0" w:color="auto"/>
        <w:bottom w:val="none" w:sz="0" w:space="0" w:color="auto"/>
        <w:right w:val="none" w:sz="0" w:space="0" w:color="auto"/>
      </w:divBdr>
    </w:div>
    <w:div w:id="567612563">
      <w:bodyDiv w:val="1"/>
      <w:marLeft w:val="0"/>
      <w:marRight w:val="0"/>
      <w:marTop w:val="0"/>
      <w:marBottom w:val="0"/>
      <w:divBdr>
        <w:top w:val="none" w:sz="0" w:space="0" w:color="auto"/>
        <w:left w:val="none" w:sz="0" w:space="0" w:color="auto"/>
        <w:bottom w:val="none" w:sz="0" w:space="0" w:color="auto"/>
        <w:right w:val="none" w:sz="0" w:space="0" w:color="auto"/>
      </w:divBdr>
    </w:div>
    <w:div w:id="569198335">
      <w:bodyDiv w:val="1"/>
      <w:marLeft w:val="0"/>
      <w:marRight w:val="0"/>
      <w:marTop w:val="0"/>
      <w:marBottom w:val="0"/>
      <w:divBdr>
        <w:top w:val="none" w:sz="0" w:space="0" w:color="auto"/>
        <w:left w:val="none" w:sz="0" w:space="0" w:color="auto"/>
        <w:bottom w:val="none" w:sz="0" w:space="0" w:color="auto"/>
        <w:right w:val="none" w:sz="0" w:space="0" w:color="auto"/>
      </w:divBdr>
    </w:div>
    <w:div w:id="571741622">
      <w:bodyDiv w:val="1"/>
      <w:marLeft w:val="0"/>
      <w:marRight w:val="0"/>
      <w:marTop w:val="0"/>
      <w:marBottom w:val="0"/>
      <w:divBdr>
        <w:top w:val="none" w:sz="0" w:space="0" w:color="auto"/>
        <w:left w:val="none" w:sz="0" w:space="0" w:color="auto"/>
        <w:bottom w:val="none" w:sz="0" w:space="0" w:color="auto"/>
        <w:right w:val="none" w:sz="0" w:space="0" w:color="auto"/>
      </w:divBdr>
    </w:div>
    <w:div w:id="577207957">
      <w:bodyDiv w:val="1"/>
      <w:marLeft w:val="0"/>
      <w:marRight w:val="0"/>
      <w:marTop w:val="0"/>
      <w:marBottom w:val="0"/>
      <w:divBdr>
        <w:top w:val="none" w:sz="0" w:space="0" w:color="auto"/>
        <w:left w:val="none" w:sz="0" w:space="0" w:color="auto"/>
        <w:bottom w:val="none" w:sz="0" w:space="0" w:color="auto"/>
        <w:right w:val="none" w:sz="0" w:space="0" w:color="auto"/>
      </w:divBdr>
    </w:div>
    <w:div w:id="582615621">
      <w:bodyDiv w:val="1"/>
      <w:marLeft w:val="0"/>
      <w:marRight w:val="0"/>
      <w:marTop w:val="0"/>
      <w:marBottom w:val="0"/>
      <w:divBdr>
        <w:top w:val="none" w:sz="0" w:space="0" w:color="auto"/>
        <w:left w:val="none" w:sz="0" w:space="0" w:color="auto"/>
        <w:bottom w:val="none" w:sz="0" w:space="0" w:color="auto"/>
        <w:right w:val="none" w:sz="0" w:space="0" w:color="auto"/>
      </w:divBdr>
    </w:div>
    <w:div w:id="591200919">
      <w:bodyDiv w:val="1"/>
      <w:marLeft w:val="0"/>
      <w:marRight w:val="0"/>
      <w:marTop w:val="0"/>
      <w:marBottom w:val="0"/>
      <w:divBdr>
        <w:top w:val="none" w:sz="0" w:space="0" w:color="auto"/>
        <w:left w:val="none" w:sz="0" w:space="0" w:color="auto"/>
        <w:bottom w:val="none" w:sz="0" w:space="0" w:color="auto"/>
        <w:right w:val="none" w:sz="0" w:space="0" w:color="auto"/>
      </w:divBdr>
    </w:div>
    <w:div w:id="600528599">
      <w:bodyDiv w:val="1"/>
      <w:marLeft w:val="0"/>
      <w:marRight w:val="0"/>
      <w:marTop w:val="0"/>
      <w:marBottom w:val="0"/>
      <w:divBdr>
        <w:top w:val="none" w:sz="0" w:space="0" w:color="auto"/>
        <w:left w:val="none" w:sz="0" w:space="0" w:color="auto"/>
        <w:bottom w:val="none" w:sz="0" w:space="0" w:color="auto"/>
        <w:right w:val="none" w:sz="0" w:space="0" w:color="auto"/>
      </w:divBdr>
    </w:div>
    <w:div w:id="604925653">
      <w:bodyDiv w:val="1"/>
      <w:marLeft w:val="0"/>
      <w:marRight w:val="0"/>
      <w:marTop w:val="0"/>
      <w:marBottom w:val="0"/>
      <w:divBdr>
        <w:top w:val="none" w:sz="0" w:space="0" w:color="auto"/>
        <w:left w:val="none" w:sz="0" w:space="0" w:color="auto"/>
        <w:bottom w:val="none" w:sz="0" w:space="0" w:color="auto"/>
        <w:right w:val="none" w:sz="0" w:space="0" w:color="auto"/>
      </w:divBdr>
    </w:div>
    <w:div w:id="616134054">
      <w:bodyDiv w:val="1"/>
      <w:marLeft w:val="0"/>
      <w:marRight w:val="0"/>
      <w:marTop w:val="0"/>
      <w:marBottom w:val="0"/>
      <w:divBdr>
        <w:top w:val="none" w:sz="0" w:space="0" w:color="auto"/>
        <w:left w:val="none" w:sz="0" w:space="0" w:color="auto"/>
        <w:bottom w:val="none" w:sz="0" w:space="0" w:color="auto"/>
        <w:right w:val="none" w:sz="0" w:space="0" w:color="auto"/>
      </w:divBdr>
    </w:div>
    <w:div w:id="617369786">
      <w:bodyDiv w:val="1"/>
      <w:marLeft w:val="0"/>
      <w:marRight w:val="0"/>
      <w:marTop w:val="0"/>
      <w:marBottom w:val="0"/>
      <w:divBdr>
        <w:top w:val="none" w:sz="0" w:space="0" w:color="auto"/>
        <w:left w:val="none" w:sz="0" w:space="0" w:color="auto"/>
        <w:bottom w:val="none" w:sz="0" w:space="0" w:color="auto"/>
        <w:right w:val="none" w:sz="0" w:space="0" w:color="auto"/>
      </w:divBdr>
    </w:div>
    <w:div w:id="622005931">
      <w:bodyDiv w:val="1"/>
      <w:marLeft w:val="0"/>
      <w:marRight w:val="0"/>
      <w:marTop w:val="0"/>
      <w:marBottom w:val="0"/>
      <w:divBdr>
        <w:top w:val="none" w:sz="0" w:space="0" w:color="auto"/>
        <w:left w:val="none" w:sz="0" w:space="0" w:color="auto"/>
        <w:bottom w:val="none" w:sz="0" w:space="0" w:color="auto"/>
        <w:right w:val="none" w:sz="0" w:space="0" w:color="auto"/>
      </w:divBdr>
    </w:div>
    <w:div w:id="628819701">
      <w:bodyDiv w:val="1"/>
      <w:marLeft w:val="0"/>
      <w:marRight w:val="0"/>
      <w:marTop w:val="0"/>
      <w:marBottom w:val="0"/>
      <w:divBdr>
        <w:top w:val="none" w:sz="0" w:space="0" w:color="auto"/>
        <w:left w:val="none" w:sz="0" w:space="0" w:color="auto"/>
        <w:bottom w:val="none" w:sz="0" w:space="0" w:color="auto"/>
        <w:right w:val="none" w:sz="0" w:space="0" w:color="auto"/>
      </w:divBdr>
    </w:div>
    <w:div w:id="632179229">
      <w:bodyDiv w:val="1"/>
      <w:marLeft w:val="0"/>
      <w:marRight w:val="0"/>
      <w:marTop w:val="0"/>
      <w:marBottom w:val="0"/>
      <w:divBdr>
        <w:top w:val="none" w:sz="0" w:space="0" w:color="auto"/>
        <w:left w:val="none" w:sz="0" w:space="0" w:color="auto"/>
        <w:bottom w:val="none" w:sz="0" w:space="0" w:color="auto"/>
        <w:right w:val="none" w:sz="0" w:space="0" w:color="auto"/>
      </w:divBdr>
    </w:div>
    <w:div w:id="639772213">
      <w:bodyDiv w:val="1"/>
      <w:marLeft w:val="0"/>
      <w:marRight w:val="0"/>
      <w:marTop w:val="0"/>
      <w:marBottom w:val="0"/>
      <w:divBdr>
        <w:top w:val="none" w:sz="0" w:space="0" w:color="auto"/>
        <w:left w:val="none" w:sz="0" w:space="0" w:color="auto"/>
        <w:bottom w:val="none" w:sz="0" w:space="0" w:color="auto"/>
        <w:right w:val="none" w:sz="0" w:space="0" w:color="auto"/>
      </w:divBdr>
    </w:div>
    <w:div w:id="647593616">
      <w:bodyDiv w:val="1"/>
      <w:marLeft w:val="0"/>
      <w:marRight w:val="0"/>
      <w:marTop w:val="0"/>
      <w:marBottom w:val="0"/>
      <w:divBdr>
        <w:top w:val="none" w:sz="0" w:space="0" w:color="auto"/>
        <w:left w:val="none" w:sz="0" w:space="0" w:color="auto"/>
        <w:bottom w:val="none" w:sz="0" w:space="0" w:color="auto"/>
        <w:right w:val="none" w:sz="0" w:space="0" w:color="auto"/>
      </w:divBdr>
    </w:div>
    <w:div w:id="651258355">
      <w:bodyDiv w:val="1"/>
      <w:marLeft w:val="0"/>
      <w:marRight w:val="0"/>
      <w:marTop w:val="0"/>
      <w:marBottom w:val="0"/>
      <w:divBdr>
        <w:top w:val="none" w:sz="0" w:space="0" w:color="auto"/>
        <w:left w:val="none" w:sz="0" w:space="0" w:color="auto"/>
        <w:bottom w:val="none" w:sz="0" w:space="0" w:color="auto"/>
        <w:right w:val="none" w:sz="0" w:space="0" w:color="auto"/>
      </w:divBdr>
    </w:div>
    <w:div w:id="663047301">
      <w:bodyDiv w:val="1"/>
      <w:marLeft w:val="0"/>
      <w:marRight w:val="0"/>
      <w:marTop w:val="0"/>
      <w:marBottom w:val="0"/>
      <w:divBdr>
        <w:top w:val="none" w:sz="0" w:space="0" w:color="auto"/>
        <w:left w:val="none" w:sz="0" w:space="0" w:color="auto"/>
        <w:bottom w:val="none" w:sz="0" w:space="0" w:color="auto"/>
        <w:right w:val="none" w:sz="0" w:space="0" w:color="auto"/>
      </w:divBdr>
    </w:div>
    <w:div w:id="668413786">
      <w:bodyDiv w:val="1"/>
      <w:marLeft w:val="0"/>
      <w:marRight w:val="0"/>
      <w:marTop w:val="0"/>
      <w:marBottom w:val="0"/>
      <w:divBdr>
        <w:top w:val="none" w:sz="0" w:space="0" w:color="auto"/>
        <w:left w:val="none" w:sz="0" w:space="0" w:color="auto"/>
        <w:bottom w:val="none" w:sz="0" w:space="0" w:color="auto"/>
        <w:right w:val="none" w:sz="0" w:space="0" w:color="auto"/>
      </w:divBdr>
    </w:div>
    <w:div w:id="674114269">
      <w:bodyDiv w:val="1"/>
      <w:marLeft w:val="0"/>
      <w:marRight w:val="0"/>
      <w:marTop w:val="0"/>
      <w:marBottom w:val="0"/>
      <w:divBdr>
        <w:top w:val="none" w:sz="0" w:space="0" w:color="auto"/>
        <w:left w:val="none" w:sz="0" w:space="0" w:color="auto"/>
        <w:bottom w:val="none" w:sz="0" w:space="0" w:color="auto"/>
        <w:right w:val="none" w:sz="0" w:space="0" w:color="auto"/>
      </w:divBdr>
    </w:div>
    <w:div w:id="680932177">
      <w:bodyDiv w:val="1"/>
      <w:marLeft w:val="0"/>
      <w:marRight w:val="0"/>
      <w:marTop w:val="0"/>
      <w:marBottom w:val="0"/>
      <w:divBdr>
        <w:top w:val="none" w:sz="0" w:space="0" w:color="auto"/>
        <w:left w:val="none" w:sz="0" w:space="0" w:color="auto"/>
        <w:bottom w:val="none" w:sz="0" w:space="0" w:color="auto"/>
        <w:right w:val="none" w:sz="0" w:space="0" w:color="auto"/>
      </w:divBdr>
    </w:div>
    <w:div w:id="683167118">
      <w:bodyDiv w:val="1"/>
      <w:marLeft w:val="0"/>
      <w:marRight w:val="0"/>
      <w:marTop w:val="0"/>
      <w:marBottom w:val="0"/>
      <w:divBdr>
        <w:top w:val="none" w:sz="0" w:space="0" w:color="auto"/>
        <w:left w:val="none" w:sz="0" w:space="0" w:color="auto"/>
        <w:bottom w:val="none" w:sz="0" w:space="0" w:color="auto"/>
        <w:right w:val="none" w:sz="0" w:space="0" w:color="auto"/>
      </w:divBdr>
    </w:div>
    <w:div w:id="689452796">
      <w:bodyDiv w:val="1"/>
      <w:marLeft w:val="0"/>
      <w:marRight w:val="0"/>
      <w:marTop w:val="0"/>
      <w:marBottom w:val="0"/>
      <w:divBdr>
        <w:top w:val="none" w:sz="0" w:space="0" w:color="auto"/>
        <w:left w:val="none" w:sz="0" w:space="0" w:color="auto"/>
        <w:bottom w:val="none" w:sz="0" w:space="0" w:color="auto"/>
        <w:right w:val="none" w:sz="0" w:space="0" w:color="auto"/>
      </w:divBdr>
    </w:div>
    <w:div w:id="696657907">
      <w:bodyDiv w:val="1"/>
      <w:marLeft w:val="0"/>
      <w:marRight w:val="0"/>
      <w:marTop w:val="0"/>
      <w:marBottom w:val="0"/>
      <w:divBdr>
        <w:top w:val="none" w:sz="0" w:space="0" w:color="auto"/>
        <w:left w:val="none" w:sz="0" w:space="0" w:color="auto"/>
        <w:bottom w:val="none" w:sz="0" w:space="0" w:color="auto"/>
        <w:right w:val="none" w:sz="0" w:space="0" w:color="auto"/>
      </w:divBdr>
    </w:div>
    <w:div w:id="701325389">
      <w:bodyDiv w:val="1"/>
      <w:marLeft w:val="0"/>
      <w:marRight w:val="0"/>
      <w:marTop w:val="0"/>
      <w:marBottom w:val="0"/>
      <w:divBdr>
        <w:top w:val="none" w:sz="0" w:space="0" w:color="auto"/>
        <w:left w:val="none" w:sz="0" w:space="0" w:color="auto"/>
        <w:bottom w:val="none" w:sz="0" w:space="0" w:color="auto"/>
        <w:right w:val="none" w:sz="0" w:space="0" w:color="auto"/>
      </w:divBdr>
    </w:div>
    <w:div w:id="702049178">
      <w:bodyDiv w:val="1"/>
      <w:marLeft w:val="0"/>
      <w:marRight w:val="0"/>
      <w:marTop w:val="0"/>
      <w:marBottom w:val="0"/>
      <w:divBdr>
        <w:top w:val="none" w:sz="0" w:space="0" w:color="auto"/>
        <w:left w:val="none" w:sz="0" w:space="0" w:color="auto"/>
        <w:bottom w:val="none" w:sz="0" w:space="0" w:color="auto"/>
        <w:right w:val="none" w:sz="0" w:space="0" w:color="auto"/>
      </w:divBdr>
    </w:div>
    <w:div w:id="707296889">
      <w:bodyDiv w:val="1"/>
      <w:marLeft w:val="0"/>
      <w:marRight w:val="0"/>
      <w:marTop w:val="0"/>
      <w:marBottom w:val="0"/>
      <w:divBdr>
        <w:top w:val="none" w:sz="0" w:space="0" w:color="auto"/>
        <w:left w:val="none" w:sz="0" w:space="0" w:color="auto"/>
        <w:bottom w:val="none" w:sz="0" w:space="0" w:color="auto"/>
        <w:right w:val="none" w:sz="0" w:space="0" w:color="auto"/>
      </w:divBdr>
    </w:div>
    <w:div w:id="714819937">
      <w:bodyDiv w:val="1"/>
      <w:marLeft w:val="0"/>
      <w:marRight w:val="0"/>
      <w:marTop w:val="0"/>
      <w:marBottom w:val="0"/>
      <w:divBdr>
        <w:top w:val="none" w:sz="0" w:space="0" w:color="auto"/>
        <w:left w:val="none" w:sz="0" w:space="0" w:color="auto"/>
        <w:bottom w:val="none" w:sz="0" w:space="0" w:color="auto"/>
        <w:right w:val="none" w:sz="0" w:space="0" w:color="auto"/>
      </w:divBdr>
    </w:div>
    <w:div w:id="739908431">
      <w:bodyDiv w:val="1"/>
      <w:marLeft w:val="0"/>
      <w:marRight w:val="0"/>
      <w:marTop w:val="0"/>
      <w:marBottom w:val="0"/>
      <w:divBdr>
        <w:top w:val="none" w:sz="0" w:space="0" w:color="auto"/>
        <w:left w:val="none" w:sz="0" w:space="0" w:color="auto"/>
        <w:bottom w:val="none" w:sz="0" w:space="0" w:color="auto"/>
        <w:right w:val="none" w:sz="0" w:space="0" w:color="auto"/>
      </w:divBdr>
    </w:div>
    <w:div w:id="742726863">
      <w:bodyDiv w:val="1"/>
      <w:marLeft w:val="0"/>
      <w:marRight w:val="0"/>
      <w:marTop w:val="0"/>
      <w:marBottom w:val="0"/>
      <w:divBdr>
        <w:top w:val="none" w:sz="0" w:space="0" w:color="auto"/>
        <w:left w:val="none" w:sz="0" w:space="0" w:color="auto"/>
        <w:bottom w:val="none" w:sz="0" w:space="0" w:color="auto"/>
        <w:right w:val="none" w:sz="0" w:space="0" w:color="auto"/>
      </w:divBdr>
    </w:div>
    <w:div w:id="743800714">
      <w:bodyDiv w:val="1"/>
      <w:marLeft w:val="0"/>
      <w:marRight w:val="0"/>
      <w:marTop w:val="0"/>
      <w:marBottom w:val="0"/>
      <w:divBdr>
        <w:top w:val="none" w:sz="0" w:space="0" w:color="auto"/>
        <w:left w:val="none" w:sz="0" w:space="0" w:color="auto"/>
        <w:bottom w:val="none" w:sz="0" w:space="0" w:color="auto"/>
        <w:right w:val="none" w:sz="0" w:space="0" w:color="auto"/>
      </w:divBdr>
    </w:div>
    <w:div w:id="747458574">
      <w:bodyDiv w:val="1"/>
      <w:marLeft w:val="0"/>
      <w:marRight w:val="0"/>
      <w:marTop w:val="0"/>
      <w:marBottom w:val="0"/>
      <w:divBdr>
        <w:top w:val="none" w:sz="0" w:space="0" w:color="auto"/>
        <w:left w:val="none" w:sz="0" w:space="0" w:color="auto"/>
        <w:bottom w:val="none" w:sz="0" w:space="0" w:color="auto"/>
        <w:right w:val="none" w:sz="0" w:space="0" w:color="auto"/>
      </w:divBdr>
    </w:div>
    <w:div w:id="751699303">
      <w:bodyDiv w:val="1"/>
      <w:marLeft w:val="0"/>
      <w:marRight w:val="0"/>
      <w:marTop w:val="0"/>
      <w:marBottom w:val="0"/>
      <w:divBdr>
        <w:top w:val="none" w:sz="0" w:space="0" w:color="auto"/>
        <w:left w:val="none" w:sz="0" w:space="0" w:color="auto"/>
        <w:bottom w:val="none" w:sz="0" w:space="0" w:color="auto"/>
        <w:right w:val="none" w:sz="0" w:space="0" w:color="auto"/>
      </w:divBdr>
    </w:div>
    <w:div w:id="758671684">
      <w:bodyDiv w:val="1"/>
      <w:marLeft w:val="0"/>
      <w:marRight w:val="0"/>
      <w:marTop w:val="0"/>
      <w:marBottom w:val="0"/>
      <w:divBdr>
        <w:top w:val="none" w:sz="0" w:space="0" w:color="auto"/>
        <w:left w:val="none" w:sz="0" w:space="0" w:color="auto"/>
        <w:bottom w:val="none" w:sz="0" w:space="0" w:color="auto"/>
        <w:right w:val="none" w:sz="0" w:space="0" w:color="auto"/>
      </w:divBdr>
    </w:div>
    <w:div w:id="763304825">
      <w:bodyDiv w:val="1"/>
      <w:marLeft w:val="0"/>
      <w:marRight w:val="0"/>
      <w:marTop w:val="0"/>
      <w:marBottom w:val="0"/>
      <w:divBdr>
        <w:top w:val="none" w:sz="0" w:space="0" w:color="auto"/>
        <w:left w:val="none" w:sz="0" w:space="0" w:color="auto"/>
        <w:bottom w:val="none" w:sz="0" w:space="0" w:color="auto"/>
        <w:right w:val="none" w:sz="0" w:space="0" w:color="auto"/>
      </w:divBdr>
    </w:div>
    <w:div w:id="770199636">
      <w:bodyDiv w:val="1"/>
      <w:marLeft w:val="0"/>
      <w:marRight w:val="0"/>
      <w:marTop w:val="0"/>
      <w:marBottom w:val="0"/>
      <w:divBdr>
        <w:top w:val="none" w:sz="0" w:space="0" w:color="auto"/>
        <w:left w:val="none" w:sz="0" w:space="0" w:color="auto"/>
        <w:bottom w:val="none" w:sz="0" w:space="0" w:color="auto"/>
        <w:right w:val="none" w:sz="0" w:space="0" w:color="auto"/>
      </w:divBdr>
    </w:div>
    <w:div w:id="771975067">
      <w:bodyDiv w:val="1"/>
      <w:marLeft w:val="0"/>
      <w:marRight w:val="0"/>
      <w:marTop w:val="0"/>
      <w:marBottom w:val="0"/>
      <w:divBdr>
        <w:top w:val="none" w:sz="0" w:space="0" w:color="auto"/>
        <w:left w:val="none" w:sz="0" w:space="0" w:color="auto"/>
        <w:bottom w:val="none" w:sz="0" w:space="0" w:color="auto"/>
        <w:right w:val="none" w:sz="0" w:space="0" w:color="auto"/>
      </w:divBdr>
    </w:div>
    <w:div w:id="787819764">
      <w:bodyDiv w:val="1"/>
      <w:marLeft w:val="0"/>
      <w:marRight w:val="0"/>
      <w:marTop w:val="0"/>
      <w:marBottom w:val="0"/>
      <w:divBdr>
        <w:top w:val="none" w:sz="0" w:space="0" w:color="auto"/>
        <w:left w:val="none" w:sz="0" w:space="0" w:color="auto"/>
        <w:bottom w:val="none" w:sz="0" w:space="0" w:color="auto"/>
        <w:right w:val="none" w:sz="0" w:space="0" w:color="auto"/>
      </w:divBdr>
    </w:div>
    <w:div w:id="791510545">
      <w:bodyDiv w:val="1"/>
      <w:marLeft w:val="0"/>
      <w:marRight w:val="0"/>
      <w:marTop w:val="0"/>
      <w:marBottom w:val="0"/>
      <w:divBdr>
        <w:top w:val="none" w:sz="0" w:space="0" w:color="auto"/>
        <w:left w:val="none" w:sz="0" w:space="0" w:color="auto"/>
        <w:bottom w:val="none" w:sz="0" w:space="0" w:color="auto"/>
        <w:right w:val="none" w:sz="0" w:space="0" w:color="auto"/>
      </w:divBdr>
    </w:div>
    <w:div w:id="792553819">
      <w:bodyDiv w:val="1"/>
      <w:marLeft w:val="0"/>
      <w:marRight w:val="0"/>
      <w:marTop w:val="0"/>
      <w:marBottom w:val="0"/>
      <w:divBdr>
        <w:top w:val="none" w:sz="0" w:space="0" w:color="auto"/>
        <w:left w:val="none" w:sz="0" w:space="0" w:color="auto"/>
        <w:bottom w:val="none" w:sz="0" w:space="0" w:color="auto"/>
        <w:right w:val="none" w:sz="0" w:space="0" w:color="auto"/>
      </w:divBdr>
    </w:div>
    <w:div w:id="792793423">
      <w:bodyDiv w:val="1"/>
      <w:marLeft w:val="0"/>
      <w:marRight w:val="0"/>
      <w:marTop w:val="0"/>
      <w:marBottom w:val="0"/>
      <w:divBdr>
        <w:top w:val="none" w:sz="0" w:space="0" w:color="auto"/>
        <w:left w:val="none" w:sz="0" w:space="0" w:color="auto"/>
        <w:bottom w:val="none" w:sz="0" w:space="0" w:color="auto"/>
        <w:right w:val="none" w:sz="0" w:space="0" w:color="auto"/>
      </w:divBdr>
    </w:div>
    <w:div w:id="796068972">
      <w:bodyDiv w:val="1"/>
      <w:marLeft w:val="0"/>
      <w:marRight w:val="0"/>
      <w:marTop w:val="0"/>
      <w:marBottom w:val="0"/>
      <w:divBdr>
        <w:top w:val="none" w:sz="0" w:space="0" w:color="auto"/>
        <w:left w:val="none" w:sz="0" w:space="0" w:color="auto"/>
        <w:bottom w:val="none" w:sz="0" w:space="0" w:color="auto"/>
        <w:right w:val="none" w:sz="0" w:space="0" w:color="auto"/>
      </w:divBdr>
    </w:div>
    <w:div w:id="797644654">
      <w:bodyDiv w:val="1"/>
      <w:marLeft w:val="0"/>
      <w:marRight w:val="0"/>
      <w:marTop w:val="0"/>
      <w:marBottom w:val="0"/>
      <w:divBdr>
        <w:top w:val="none" w:sz="0" w:space="0" w:color="auto"/>
        <w:left w:val="none" w:sz="0" w:space="0" w:color="auto"/>
        <w:bottom w:val="none" w:sz="0" w:space="0" w:color="auto"/>
        <w:right w:val="none" w:sz="0" w:space="0" w:color="auto"/>
      </w:divBdr>
    </w:div>
    <w:div w:id="803276207">
      <w:bodyDiv w:val="1"/>
      <w:marLeft w:val="0"/>
      <w:marRight w:val="0"/>
      <w:marTop w:val="0"/>
      <w:marBottom w:val="0"/>
      <w:divBdr>
        <w:top w:val="none" w:sz="0" w:space="0" w:color="auto"/>
        <w:left w:val="none" w:sz="0" w:space="0" w:color="auto"/>
        <w:bottom w:val="none" w:sz="0" w:space="0" w:color="auto"/>
        <w:right w:val="none" w:sz="0" w:space="0" w:color="auto"/>
      </w:divBdr>
    </w:div>
    <w:div w:id="803277441">
      <w:bodyDiv w:val="1"/>
      <w:marLeft w:val="0"/>
      <w:marRight w:val="0"/>
      <w:marTop w:val="0"/>
      <w:marBottom w:val="0"/>
      <w:divBdr>
        <w:top w:val="none" w:sz="0" w:space="0" w:color="auto"/>
        <w:left w:val="none" w:sz="0" w:space="0" w:color="auto"/>
        <w:bottom w:val="none" w:sz="0" w:space="0" w:color="auto"/>
        <w:right w:val="none" w:sz="0" w:space="0" w:color="auto"/>
      </w:divBdr>
    </w:div>
    <w:div w:id="807279209">
      <w:bodyDiv w:val="1"/>
      <w:marLeft w:val="0"/>
      <w:marRight w:val="0"/>
      <w:marTop w:val="0"/>
      <w:marBottom w:val="0"/>
      <w:divBdr>
        <w:top w:val="none" w:sz="0" w:space="0" w:color="auto"/>
        <w:left w:val="none" w:sz="0" w:space="0" w:color="auto"/>
        <w:bottom w:val="none" w:sz="0" w:space="0" w:color="auto"/>
        <w:right w:val="none" w:sz="0" w:space="0" w:color="auto"/>
      </w:divBdr>
    </w:div>
    <w:div w:id="812914668">
      <w:bodyDiv w:val="1"/>
      <w:marLeft w:val="0"/>
      <w:marRight w:val="0"/>
      <w:marTop w:val="0"/>
      <w:marBottom w:val="0"/>
      <w:divBdr>
        <w:top w:val="none" w:sz="0" w:space="0" w:color="auto"/>
        <w:left w:val="none" w:sz="0" w:space="0" w:color="auto"/>
        <w:bottom w:val="none" w:sz="0" w:space="0" w:color="auto"/>
        <w:right w:val="none" w:sz="0" w:space="0" w:color="auto"/>
      </w:divBdr>
    </w:div>
    <w:div w:id="814642298">
      <w:bodyDiv w:val="1"/>
      <w:marLeft w:val="0"/>
      <w:marRight w:val="0"/>
      <w:marTop w:val="0"/>
      <w:marBottom w:val="0"/>
      <w:divBdr>
        <w:top w:val="none" w:sz="0" w:space="0" w:color="auto"/>
        <w:left w:val="none" w:sz="0" w:space="0" w:color="auto"/>
        <w:bottom w:val="none" w:sz="0" w:space="0" w:color="auto"/>
        <w:right w:val="none" w:sz="0" w:space="0" w:color="auto"/>
      </w:divBdr>
    </w:div>
    <w:div w:id="816461238">
      <w:bodyDiv w:val="1"/>
      <w:marLeft w:val="0"/>
      <w:marRight w:val="0"/>
      <w:marTop w:val="0"/>
      <w:marBottom w:val="0"/>
      <w:divBdr>
        <w:top w:val="none" w:sz="0" w:space="0" w:color="auto"/>
        <w:left w:val="none" w:sz="0" w:space="0" w:color="auto"/>
        <w:bottom w:val="none" w:sz="0" w:space="0" w:color="auto"/>
        <w:right w:val="none" w:sz="0" w:space="0" w:color="auto"/>
      </w:divBdr>
    </w:div>
    <w:div w:id="818424699">
      <w:bodyDiv w:val="1"/>
      <w:marLeft w:val="0"/>
      <w:marRight w:val="0"/>
      <w:marTop w:val="0"/>
      <w:marBottom w:val="0"/>
      <w:divBdr>
        <w:top w:val="none" w:sz="0" w:space="0" w:color="auto"/>
        <w:left w:val="none" w:sz="0" w:space="0" w:color="auto"/>
        <w:bottom w:val="none" w:sz="0" w:space="0" w:color="auto"/>
        <w:right w:val="none" w:sz="0" w:space="0" w:color="auto"/>
      </w:divBdr>
    </w:div>
    <w:div w:id="819998334">
      <w:bodyDiv w:val="1"/>
      <w:marLeft w:val="0"/>
      <w:marRight w:val="0"/>
      <w:marTop w:val="0"/>
      <w:marBottom w:val="0"/>
      <w:divBdr>
        <w:top w:val="none" w:sz="0" w:space="0" w:color="auto"/>
        <w:left w:val="none" w:sz="0" w:space="0" w:color="auto"/>
        <w:bottom w:val="none" w:sz="0" w:space="0" w:color="auto"/>
        <w:right w:val="none" w:sz="0" w:space="0" w:color="auto"/>
      </w:divBdr>
    </w:div>
    <w:div w:id="822283396">
      <w:bodyDiv w:val="1"/>
      <w:marLeft w:val="0"/>
      <w:marRight w:val="0"/>
      <w:marTop w:val="0"/>
      <w:marBottom w:val="0"/>
      <w:divBdr>
        <w:top w:val="none" w:sz="0" w:space="0" w:color="auto"/>
        <w:left w:val="none" w:sz="0" w:space="0" w:color="auto"/>
        <w:bottom w:val="none" w:sz="0" w:space="0" w:color="auto"/>
        <w:right w:val="none" w:sz="0" w:space="0" w:color="auto"/>
      </w:divBdr>
    </w:div>
    <w:div w:id="823935410">
      <w:bodyDiv w:val="1"/>
      <w:marLeft w:val="0"/>
      <w:marRight w:val="0"/>
      <w:marTop w:val="0"/>
      <w:marBottom w:val="0"/>
      <w:divBdr>
        <w:top w:val="none" w:sz="0" w:space="0" w:color="auto"/>
        <w:left w:val="none" w:sz="0" w:space="0" w:color="auto"/>
        <w:bottom w:val="none" w:sz="0" w:space="0" w:color="auto"/>
        <w:right w:val="none" w:sz="0" w:space="0" w:color="auto"/>
      </w:divBdr>
    </w:div>
    <w:div w:id="825823342">
      <w:bodyDiv w:val="1"/>
      <w:marLeft w:val="0"/>
      <w:marRight w:val="0"/>
      <w:marTop w:val="0"/>
      <w:marBottom w:val="0"/>
      <w:divBdr>
        <w:top w:val="none" w:sz="0" w:space="0" w:color="auto"/>
        <w:left w:val="none" w:sz="0" w:space="0" w:color="auto"/>
        <w:bottom w:val="none" w:sz="0" w:space="0" w:color="auto"/>
        <w:right w:val="none" w:sz="0" w:space="0" w:color="auto"/>
      </w:divBdr>
    </w:div>
    <w:div w:id="826441723">
      <w:bodyDiv w:val="1"/>
      <w:marLeft w:val="0"/>
      <w:marRight w:val="0"/>
      <w:marTop w:val="0"/>
      <w:marBottom w:val="0"/>
      <w:divBdr>
        <w:top w:val="none" w:sz="0" w:space="0" w:color="auto"/>
        <w:left w:val="none" w:sz="0" w:space="0" w:color="auto"/>
        <w:bottom w:val="none" w:sz="0" w:space="0" w:color="auto"/>
        <w:right w:val="none" w:sz="0" w:space="0" w:color="auto"/>
      </w:divBdr>
    </w:div>
    <w:div w:id="829827103">
      <w:bodyDiv w:val="1"/>
      <w:marLeft w:val="0"/>
      <w:marRight w:val="0"/>
      <w:marTop w:val="0"/>
      <w:marBottom w:val="0"/>
      <w:divBdr>
        <w:top w:val="none" w:sz="0" w:space="0" w:color="auto"/>
        <w:left w:val="none" w:sz="0" w:space="0" w:color="auto"/>
        <w:bottom w:val="none" w:sz="0" w:space="0" w:color="auto"/>
        <w:right w:val="none" w:sz="0" w:space="0" w:color="auto"/>
      </w:divBdr>
    </w:div>
    <w:div w:id="830634743">
      <w:bodyDiv w:val="1"/>
      <w:marLeft w:val="0"/>
      <w:marRight w:val="0"/>
      <w:marTop w:val="0"/>
      <w:marBottom w:val="0"/>
      <w:divBdr>
        <w:top w:val="none" w:sz="0" w:space="0" w:color="auto"/>
        <w:left w:val="none" w:sz="0" w:space="0" w:color="auto"/>
        <w:bottom w:val="none" w:sz="0" w:space="0" w:color="auto"/>
        <w:right w:val="none" w:sz="0" w:space="0" w:color="auto"/>
      </w:divBdr>
    </w:div>
    <w:div w:id="833840146">
      <w:bodyDiv w:val="1"/>
      <w:marLeft w:val="0"/>
      <w:marRight w:val="0"/>
      <w:marTop w:val="0"/>
      <w:marBottom w:val="0"/>
      <w:divBdr>
        <w:top w:val="none" w:sz="0" w:space="0" w:color="auto"/>
        <w:left w:val="none" w:sz="0" w:space="0" w:color="auto"/>
        <w:bottom w:val="none" w:sz="0" w:space="0" w:color="auto"/>
        <w:right w:val="none" w:sz="0" w:space="0" w:color="auto"/>
      </w:divBdr>
    </w:div>
    <w:div w:id="835459836">
      <w:bodyDiv w:val="1"/>
      <w:marLeft w:val="0"/>
      <w:marRight w:val="0"/>
      <w:marTop w:val="0"/>
      <w:marBottom w:val="0"/>
      <w:divBdr>
        <w:top w:val="none" w:sz="0" w:space="0" w:color="auto"/>
        <w:left w:val="none" w:sz="0" w:space="0" w:color="auto"/>
        <w:bottom w:val="none" w:sz="0" w:space="0" w:color="auto"/>
        <w:right w:val="none" w:sz="0" w:space="0" w:color="auto"/>
      </w:divBdr>
    </w:div>
    <w:div w:id="841355014">
      <w:bodyDiv w:val="1"/>
      <w:marLeft w:val="0"/>
      <w:marRight w:val="0"/>
      <w:marTop w:val="0"/>
      <w:marBottom w:val="0"/>
      <w:divBdr>
        <w:top w:val="none" w:sz="0" w:space="0" w:color="auto"/>
        <w:left w:val="none" w:sz="0" w:space="0" w:color="auto"/>
        <w:bottom w:val="none" w:sz="0" w:space="0" w:color="auto"/>
        <w:right w:val="none" w:sz="0" w:space="0" w:color="auto"/>
      </w:divBdr>
    </w:div>
    <w:div w:id="850337990">
      <w:bodyDiv w:val="1"/>
      <w:marLeft w:val="0"/>
      <w:marRight w:val="0"/>
      <w:marTop w:val="0"/>
      <w:marBottom w:val="0"/>
      <w:divBdr>
        <w:top w:val="none" w:sz="0" w:space="0" w:color="auto"/>
        <w:left w:val="none" w:sz="0" w:space="0" w:color="auto"/>
        <w:bottom w:val="none" w:sz="0" w:space="0" w:color="auto"/>
        <w:right w:val="none" w:sz="0" w:space="0" w:color="auto"/>
      </w:divBdr>
    </w:div>
    <w:div w:id="852651941">
      <w:bodyDiv w:val="1"/>
      <w:marLeft w:val="0"/>
      <w:marRight w:val="0"/>
      <w:marTop w:val="0"/>
      <w:marBottom w:val="0"/>
      <w:divBdr>
        <w:top w:val="none" w:sz="0" w:space="0" w:color="auto"/>
        <w:left w:val="none" w:sz="0" w:space="0" w:color="auto"/>
        <w:bottom w:val="none" w:sz="0" w:space="0" w:color="auto"/>
        <w:right w:val="none" w:sz="0" w:space="0" w:color="auto"/>
      </w:divBdr>
    </w:div>
    <w:div w:id="853037597">
      <w:bodyDiv w:val="1"/>
      <w:marLeft w:val="0"/>
      <w:marRight w:val="0"/>
      <w:marTop w:val="0"/>
      <w:marBottom w:val="0"/>
      <w:divBdr>
        <w:top w:val="none" w:sz="0" w:space="0" w:color="auto"/>
        <w:left w:val="none" w:sz="0" w:space="0" w:color="auto"/>
        <w:bottom w:val="none" w:sz="0" w:space="0" w:color="auto"/>
        <w:right w:val="none" w:sz="0" w:space="0" w:color="auto"/>
      </w:divBdr>
    </w:div>
    <w:div w:id="859659409">
      <w:bodyDiv w:val="1"/>
      <w:marLeft w:val="0"/>
      <w:marRight w:val="0"/>
      <w:marTop w:val="0"/>
      <w:marBottom w:val="0"/>
      <w:divBdr>
        <w:top w:val="none" w:sz="0" w:space="0" w:color="auto"/>
        <w:left w:val="none" w:sz="0" w:space="0" w:color="auto"/>
        <w:bottom w:val="none" w:sz="0" w:space="0" w:color="auto"/>
        <w:right w:val="none" w:sz="0" w:space="0" w:color="auto"/>
      </w:divBdr>
    </w:div>
    <w:div w:id="860314940">
      <w:bodyDiv w:val="1"/>
      <w:marLeft w:val="0"/>
      <w:marRight w:val="0"/>
      <w:marTop w:val="0"/>
      <w:marBottom w:val="0"/>
      <w:divBdr>
        <w:top w:val="none" w:sz="0" w:space="0" w:color="auto"/>
        <w:left w:val="none" w:sz="0" w:space="0" w:color="auto"/>
        <w:bottom w:val="none" w:sz="0" w:space="0" w:color="auto"/>
        <w:right w:val="none" w:sz="0" w:space="0" w:color="auto"/>
      </w:divBdr>
    </w:div>
    <w:div w:id="865291658">
      <w:bodyDiv w:val="1"/>
      <w:marLeft w:val="0"/>
      <w:marRight w:val="0"/>
      <w:marTop w:val="0"/>
      <w:marBottom w:val="0"/>
      <w:divBdr>
        <w:top w:val="none" w:sz="0" w:space="0" w:color="auto"/>
        <w:left w:val="none" w:sz="0" w:space="0" w:color="auto"/>
        <w:bottom w:val="none" w:sz="0" w:space="0" w:color="auto"/>
        <w:right w:val="none" w:sz="0" w:space="0" w:color="auto"/>
      </w:divBdr>
    </w:div>
    <w:div w:id="872811469">
      <w:bodyDiv w:val="1"/>
      <w:marLeft w:val="0"/>
      <w:marRight w:val="0"/>
      <w:marTop w:val="0"/>
      <w:marBottom w:val="0"/>
      <w:divBdr>
        <w:top w:val="none" w:sz="0" w:space="0" w:color="auto"/>
        <w:left w:val="none" w:sz="0" w:space="0" w:color="auto"/>
        <w:bottom w:val="none" w:sz="0" w:space="0" w:color="auto"/>
        <w:right w:val="none" w:sz="0" w:space="0" w:color="auto"/>
      </w:divBdr>
    </w:div>
    <w:div w:id="893934649">
      <w:bodyDiv w:val="1"/>
      <w:marLeft w:val="0"/>
      <w:marRight w:val="0"/>
      <w:marTop w:val="0"/>
      <w:marBottom w:val="0"/>
      <w:divBdr>
        <w:top w:val="none" w:sz="0" w:space="0" w:color="auto"/>
        <w:left w:val="none" w:sz="0" w:space="0" w:color="auto"/>
        <w:bottom w:val="none" w:sz="0" w:space="0" w:color="auto"/>
        <w:right w:val="none" w:sz="0" w:space="0" w:color="auto"/>
      </w:divBdr>
    </w:div>
    <w:div w:id="906838481">
      <w:bodyDiv w:val="1"/>
      <w:marLeft w:val="0"/>
      <w:marRight w:val="0"/>
      <w:marTop w:val="0"/>
      <w:marBottom w:val="0"/>
      <w:divBdr>
        <w:top w:val="none" w:sz="0" w:space="0" w:color="auto"/>
        <w:left w:val="none" w:sz="0" w:space="0" w:color="auto"/>
        <w:bottom w:val="none" w:sz="0" w:space="0" w:color="auto"/>
        <w:right w:val="none" w:sz="0" w:space="0" w:color="auto"/>
      </w:divBdr>
    </w:div>
    <w:div w:id="911550432">
      <w:bodyDiv w:val="1"/>
      <w:marLeft w:val="0"/>
      <w:marRight w:val="0"/>
      <w:marTop w:val="0"/>
      <w:marBottom w:val="0"/>
      <w:divBdr>
        <w:top w:val="none" w:sz="0" w:space="0" w:color="auto"/>
        <w:left w:val="none" w:sz="0" w:space="0" w:color="auto"/>
        <w:bottom w:val="none" w:sz="0" w:space="0" w:color="auto"/>
        <w:right w:val="none" w:sz="0" w:space="0" w:color="auto"/>
      </w:divBdr>
    </w:div>
    <w:div w:id="911964064">
      <w:bodyDiv w:val="1"/>
      <w:marLeft w:val="0"/>
      <w:marRight w:val="0"/>
      <w:marTop w:val="0"/>
      <w:marBottom w:val="0"/>
      <w:divBdr>
        <w:top w:val="none" w:sz="0" w:space="0" w:color="auto"/>
        <w:left w:val="none" w:sz="0" w:space="0" w:color="auto"/>
        <w:bottom w:val="none" w:sz="0" w:space="0" w:color="auto"/>
        <w:right w:val="none" w:sz="0" w:space="0" w:color="auto"/>
      </w:divBdr>
    </w:div>
    <w:div w:id="912084929">
      <w:bodyDiv w:val="1"/>
      <w:marLeft w:val="0"/>
      <w:marRight w:val="0"/>
      <w:marTop w:val="0"/>
      <w:marBottom w:val="0"/>
      <w:divBdr>
        <w:top w:val="none" w:sz="0" w:space="0" w:color="auto"/>
        <w:left w:val="none" w:sz="0" w:space="0" w:color="auto"/>
        <w:bottom w:val="none" w:sz="0" w:space="0" w:color="auto"/>
        <w:right w:val="none" w:sz="0" w:space="0" w:color="auto"/>
      </w:divBdr>
    </w:div>
    <w:div w:id="942953568">
      <w:bodyDiv w:val="1"/>
      <w:marLeft w:val="0"/>
      <w:marRight w:val="0"/>
      <w:marTop w:val="0"/>
      <w:marBottom w:val="0"/>
      <w:divBdr>
        <w:top w:val="none" w:sz="0" w:space="0" w:color="auto"/>
        <w:left w:val="none" w:sz="0" w:space="0" w:color="auto"/>
        <w:bottom w:val="none" w:sz="0" w:space="0" w:color="auto"/>
        <w:right w:val="none" w:sz="0" w:space="0" w:color="auto"/>
      </w:divBdr>
    </w:div>
    <w:div w:id="954212629">
      <w:bodyDiv w:val="1"/>
      <w:marLeft w:val="0"/>
      <w:marRight w:val="0"/>
      <w:marTop w:val="0"/>
      <w:marBottom w:val="0"/>
      <w:divBdr>
        <w:top w:val="none" w:sz="0" w:space="0" w:color="auto"/>
        <w:left w:val="none" w:sz="0" w:space="0" w:color="auto"/>
        <w:bottom w:val="none" w:sz="0" w:space="0" w:color="auto"/>
        <w:right w:val="none" w:sz="0" w:space="0" w:color="auto"/>
      </w:divBdr>
    </w:div>
    <w:div w:id="960721156">
      <w:bodyDiv w:val="1"/>
      <w:marLeft w:val="0"/>
      <w:marRight w:val="0"/>
      <w:marTop w:val="0"/>
      <w:marBottom w:val="0"/>
      <w:divBdr>
        <w:top w:val="none" w:sz="0" w:space="0" w:color="auto"/>
        <w:left w:val="none" w:sz="0" w:space="0" w:color="auto"/>
        <w:bottom w:val="none" w:sz="0" w:space="0" w:color="auto"/>
        <w:right w:val="none" w:sz="0" w:space="0" w:color="auto"/>
      </w:divBdr>
    </w:div>
    <w:div w:id="998339022">
      <w:bodyDiv w:val="1"/>
      <w:marLeft w:val="0"/>
      <w:marRight w:val="0"/>
      <w:marTop w:val="0"/>
      <w:marBottom w:val="0"/>
      <w:divBdr>
        <w:top w:val="none" w:sz="0" w:space="0" w:color="auto"/>
        <w:left w:val="none" w:sz="0" w:space="0" w:color="auto"/>
        <w:bottom w:val="none" w:sz="0" w:space="0" w:color="auto"/>
        <w:right w:val="none" w:sz="0" w:space="0" w:color="auto"/>
      </w:divBdr>
    </w:div>
    <w:div w:id="1015234190">
      <w:bodyDiv w:val="1"/>
      <w:marLeft w:val="0"/>
      <w:marRight w:val="0"/>
      <w:marTop w:val="0"/>
      <w:marBottom w:val="0"/>
      <w:divBdr>
        <w:top w:val="none" w:sz="0" w:space="0" w:color="auto"/>
        <w:left w:val="none" w:sz="0" w:space="0" w:color="auto"/>
        <w:bottom w:val="none" w:sz="0" w:space="0" w:color="auto"/>
        <w:right w:val="none" w:sz="0" w:space="0" w:color="auto"/>
      </w:divBdr>
    </w:div>
    <w:div w:id="1019743235">
      <w:bodyDiv w:val="1"/>
      <w:marLeft w:val="0"/>
      <w:marRight w:val="0"/>
      <w:marTop w:val="0"/>
      <w:marBottom w:val="0"/>
      <w:divBdr>
        <w:top w:val="none" w:sz="0" w:space="0" w:color="auto"/>
        <w:left w:val="none" w:sz="0" w:space="0" w:color="auto"/>
        <w:bottom w:val="none" w:sz="0" w:space="0" w:color="auto"/>
        <w:right w:val="none" w:sz="0" w:space="0" w:color="auto"/>
      </w:divBdr>
    </w:div>
    <w:div w:id="1030497145">
      <w:bodyDiv w:val="1"/>
      <w:marLeft w:val="0"/>
      <w:marRight w:val="0"/>
      <w:marTop w:val="0"/>
      <w:marBottom w:val="0"/>
      <w:divBdr>
        <w:top w:val="none" w:sz="0" w:space="0" w:color="auto"/>
        <w:left w:val="none" w:sz="0" w:space="0" w:color="auto"/>
        <w:bottom w:val="none" w:sz="0" w:space="0" w:color="auto"/>
        <w:right w:val="none" w:sz="0" w:space="0" w:color="auto"/>
      </w:divBdr>
    </w:div>
    <w:div w:id="1033532804">
      <w:bodyDiv w:val="1"/>
      <w:marLeft w:val="0"/>
      <w:marRight w:val="0"/>
      <w:marTop w:val="0"/>
      <w:marBottom w:val="0"/>
      <w:divBdr>
        <w:top w:val="none" w:sz="0" w:space="0" w:color="auto"/>
        <w:left w:val="none" w:sz="0" w:space="0" w:color="auto"/>
        <w:bottom w:val="none" w:sz="0" w:space="0" w:color="auto"/>
        <w:right w:val="none" w:sz="0" w:space="0" w:color="auto"/>
      </w:divBdr>
    </w:div>
    <w:div w:id="1037120733">
      <w:bodyDiv w:val="1"/>
      <w:marLeft w:val="0"/>
      <w:marRight w:val="0"/>
      <w:marTop w:val="0"/>
      <w:marBottom w:val="0"/>
      <w:divBdr>
        <w:top w:val="none" w:sz="0" w:space="0" w:color="auto"/>
        <w:left w:val="none" w:sz="0" w:space="0" w:color="auto"/>
        <w:bottom w:val="none" w:sz="0" w:space="0" w:color="auto"/>
        <w:right w:val="none" w:sz="0" w:space="0" w:color="auto"/>
      </w:divBdr>
    </w:div>
    <w:div w:id="1042171500">
      <w:bodyDiv w:val="1"/>
      <w:marLeft w:val="0"/>
      <w:marRight w:val="0"/>
      <w:marTop w:val="0"/>
      <w:marBottom w:val="0"/>
      <w:divBdr>
        <w:top w:val="none" w:sz="0" w:space="0" w:color="auto"/>
        <w:left w:val="none" w:sz="0" w:space="0" w:color="auto"/>
        <w:bottom w:val="none" w:sz="0" w:space="0" w:color="auto"/>
        <w:right w:val="none" w:sz="0" w:space="0" w:color="auto"/>
      </w:divBdr>
    </w:div>
    <w:div w:id="1048912428">
      <w:bodyDiv w:val="1"/>
      <w:marLeft w:val="0"/>
      <w:marRight w:val="0"/>
      <w:marTop w:val="0"/>
      <w:marBottom w:val="0"/>
      <w:divBdr>
        <w:top w:val="none" w:sz="0" w:space="0" w:color="auto"/>
        <w:left w:val="none" w:sz="0" w:space="0" w:color="auto"/>
        <w:bottom w:val="none" w:sz="0" w:space="0" w:color="auto"/>
        <w:right w:val="none" w:sz="0" w:space="0" w:color="auto"/>
      </w:divBdr>
    </w:div>
    <w:div w:id="1057315672">
      <w:bodyDiv w:val="1"/>
      <w:marLeft w:val="0"/>
      <w:marRight w:val="0"/>
      <w:marTop w:val="0"/>
      <w:marBottom w:val="0"/>
      <w:divBdr>
        <w:top w:val="none" w:sz="0" w:space="0" w:color="auto"/>
        <w:left w:val="none" w:sz="0" w:space="0" w:color="auto"/>
        <w:bottom w:val="none" w:sz="0" w:space="0" w:color="auto"/>
        <w:right w:val="none" w:sz="0" w:space="0" w:color="auto"/>
      </w:divBdr>
    </w:div>
    <w:div w:id="1058354944">
      <w:bodyDiv w:val="1"/>
      <w:marLeft w:val="0"/>
      <w:marRight w:val="0"/>
      <w:marTop w:val="0"/>
      <w:marBottom w:val="0"/>
      <w:divBdr>
        <w:top w:val="none" w:sz="0" w:space="0" w:color="auto"/>
        <w:left w:val="none" w:sz="0" w:space="0" w:color="auto"/>
        <w:bottom w:val="none" w:sz="0" w:space="0" w:color="auto"/>
        <w:right w:val="none" w:sz="0" w:space="0" w:color="auto"/>
      </w:divBdr>
    </w:div>
    <w:div w:id="1059789010">
      <w:bodyDiv w:val="1"/>
      <w:marLeft w:val="0"/>
      <w:marRight w:val="0"/>
      <w:marTop w:val="0"/>
      <w:marBottom w:val="0"/>
      <w:divBdr>
        <w:top w:val="none" w:sz="0" w:space="0" w:color="auto"/>
        <w:left w:val="none" w:sz="0" w:space="0" w:color="auto"/>
        <w:bottom w:val="none" w:sz="0" w:space="0" w:color="auto"/>
        <w:right w:val="none" w:sz="0" w:space="0" w:color="auto"/>
      </w:divBdr>
    </w:div>
    <w:div w:id="1065031737">
      <w:bodyDiv w:val="1"/>
      <w:marLeft w:val="0"/>
      <w:marRight w:val="0"/>
      <w:marTop w:val="0"/>
      <w:marBottom w:val="0"/>
      <w:divBdr>
        <w:top w:val="none" w:sz="0" w:space="0" w:color="auto"/>
        <w:left w:val="none" w:sz="0" w:space="0" w:color="auto"/>
        <w:bottom w:val="none" w:sz="0" w:space="0" w:color="auto"/>
        <w:right w:val="none" w:sz="0" w:space="0" w:color="auto"/>
      </w:divBdr>
    </w:div>
    <w:div w:id="1076905321">
      <w:bodyDiv w:val="1"/>
      <w:marLeft w:val="0"/>
      <w:marRight w:val="0"/>
      <w:marTop w:val="0"/>
      <w:marBottom w:val="0"/>
      <w:divBdr>
        <w:top w:val="none" w:sz="0" w:space="0" w:color="auto"/>
        <w:left w:val="none" w:sz="0" w:space="0" w:color="auto"/>
        <w:bottom w:val="none" w:sz="0" w:space="0" w:color="auto"/>
        <w:right w:val="none" w:sz="0" w:space="0" w:color="auto"/>
      </w:divBdr>
    </w:div>
    <w:div w:id="1083527882">
      <w:bodyDiv w:val="1"/>
      <w:marLeft w:val="0"/>
      <w:marRight w:val="0"/>
      <w:marTop w:val="0"/>
      <w:marBottom w:val="0"/>
      <w:divBdr>
        <w:top w:val="none" w:sz="0" w:space="0" w:color="auto"/>
        <w:left w:val="none" w:sz="0" w:space="0" w:color="auto"/>
        <w:bottom w:val="none" w:sz="0" w:space="0" w:color="auto"/>
        <w:right w:val="none" w:sz="0" w:space="0" w:color="auto"/>
      </w:divBdr>
    </w:div>
    <w:div w:id="1084956313">
      <w:bodyDiv w:val="1"/>
      <w:marLeft w:val="0"/>
      <w:marRight w:val="0"/>
      <w:marTop w:val="0"/>
      <w:marBottom w:val="0"/>
      <w:divBdr>
        <w:top w:val="none" w:sz="0" w:space="0" w:color="auto"/>
        <w:left w:val="none" w:sz="0" w:space="0" w:color="auto"/>
        <w:bottom w:val="none" w:sz="0" w:space="0" w:color="auto"/>
        <w:right w:val="none" w:sz="0" w:space="0" w:color="auto"/>
      </w:divBdr>
    </w:div>
    <w:div w:id="1112750937">
      <w:bodyDiv w:val="1"/>
      <w:marLeft w:val="0"/>
      <w:marRight w:val="0"/>
      <w:marTop w:val="0"/>
      <w:marBottom w:val="0"/>
      <w:divBdr>
        <w:top w:val="none" w:sz="0" w:space="0" w:color="auto"/>
        <w:left w:val="none" w:sz="0" w:space="0" w:color="auto"/>
        <w:bottom w:val="none" w:sz="0" w:space="0" w:color="auto"/>
        <w:right w:val="none" w:sz="0" w:space="0" w:color="auto"/>
      </w:divBdr>
    </w:div>
    <w:div w:id="1115447923">
      <w:bodyDiv w:val="1"/>
      <w:marLeft w:val="0"/>
      <w:marRight w:val="0"/>
      <w:marTop w:val="0"/>
      <w:marBottom w:val="0"/>
      <w:divBdr>
        <w:top w:val="none" w:sz="0" w:space="0" w:color="auto"/>
        <w:left w:val="none" w:sz="0" w:space="0" w:color="auto"/>
        <w:bottom w:val="none" w:sz="0" w:space="0" w:color="auto"/>
        <w:right w:val="none" w:sz="0" w:space="0" w:color="auto"/>
      </w:divBdr>
    </w:div>
    <w:div w:id="1119373890">
      <w:bodyDiv w:val="1"/>
      <w:marLeft w:val="0"/>
      <w:marRight w:val="0"/>
      <w:marTop w:val="0"/>
      <w:marBottom w:val="0"/>
      <w:divBdr>
        <w:top w:val="none" w:sz="0" w:space="0" w:color="auto"/>
        <w:left w:val="none" w:sz="0" w:space="0" w:color="auto"/>
        <w:bottom w:val="none" w:sz="0" w:space="0" w:color="auto"/>
        <w:right w:val="none" w:sz="0" w:space="0" w:color="auto"/>
      </w:divBdr>
    </w:div>
    <w:div w:id="1123309071">
      <w:bodyDiv w:val="1"/>
      <w:marLeft w:val="0"/>
      <w:marRight w:val="0"/>
      <w:marTop w:val="0"/>
      <w:marBottom w:val="0"/>
      <w:divBdr>
        <w:top w:val="none" w:sz="0" w:space="0" w:color="auto"/>
        <w:left w:val="none" w:sz="0" w:space="0" w:color="auto"/>
        <w:bottom w:val="none" w:sz="0" w:space="0" w:color="auto"/>
        <w:right w:val="none" w:sz="0" w:space="0" w:color="auto"/>
      </w:divBdr>
    </w:div>
    <w:div w:id="1132402127">
      <w:bodyDiv w:val="1"/>
      <w:marLeft w:val="0"/>
      <w:marRight w:val="0"/>
      <w:marTop w:val="0"/>
      <w:marBottom w:val="0"/>
      <w:divBdr>
        <w:top w:val="none" w:sz="0" w:space="0" w:color="auto"/>
        <w:left w:val="none" w:sz="0" w:space="0" w:color="auto"/>
        <w:bottom w:val="none" w:sz="0" w:space="0" w:color="auto"/>
        <w:right w:val="none" w:sz="0" w:space="0" w:color="auto"/>
      </w:divBdr>
    </w:div>
    <w:div w:id="1133211494">
      <w:bodyDiv w:val="1"/>
      <w:marLeft w:val="0"/>
      <w:marRight w:val="0"/>
      <w:marTop w:val="0"/>
      <w:marBottom w:val="0"/>
      <w:divBdr>
        <w:top w:val="none" w:sz="0" w:space="0" w:color="auto"/>
        <w:left w:val="none" w:sz="0" w:space="0" w:color="auto"/>
        <w:bottom w:val="none" w:sz="0" w:space="0" w:color="auto"/>
        <w:right w:val="none" w:sz="0" w:space="0" w:color="auto"/>
      </w:divBdr>
    </w:div>
    <w:div w:id="1140611799">
      <w:bodyDiv w:val="1"/>
      <w:marLeft w:val="0"/>
      <w:marRight w:val="0"/>
      <w:marTop w:val="0"/>
      <w:marBottom w:val="0"/>
      <w:divBdr>
        <w:top w:val="none" w:sz="0" w:space="0" w:color="auto"/>
        <w:left w:val="none" w:sz="0" w:space="0" w:color="auto"/>
        <w:bottom w:val="none" w:sz="0" w:space="0" w:color="auto"/>
        <w:right w:val="none" w:sz="0" w:space="0" w:color="auto"/>
      </w:divBdr>
    </w:div>
    <w:div w:id="1145048168">
      <w:bodyDiv w:val="1"/>
      <w:marLeft w:val="0"/>
      <w:marRight w:val="0"/>
      <w:marTop w:val="0"/>
      <w:marBottom w:val="0"/>
      <w:divBdr>
        <w:top w:val="none" w:sz="0" w:space="0" w:color="auto"/>
        <w:left w:val="none" w:sz="0" w:space="0" w:color="auto"/>
        <w:bottom w:val="none" w:sz="0" w:space="0" w:color="auto"/>
        <w:right w:val="none" w:sz="0" w:space="0" w:color="auto"/>
      </w:divBdr>
    </w:div>
    <w:div w:id="1157500163">
      <w:bodyDiv w:val="1"/>
      <w:marLeft w:val="0"/>
      <w:marRight w:val="0"/>
      <w:marTop w:val="0"/>
      <w:marBottom w:val="0"/>
      <w:divBdr>
        <w:top w:val="none" w:sz="0" w:space="0" w:color="auto"/>
        <w:left w:val="none" w:sz="0" w:space="0" w:color="auto"/>
        <w:bottom w:val="none" w:sz="0" w:space="0" w:color="auto"/>
        <w:right w:val="none" w:sz="0" w:space="0" w:color="auto"/>
      </w:divBdr>
    </w:div>
    <w:div w:id="1159467611">
      <w:bodyDiv w:val="1"/>
      <w:marLeft w:val="0"/>
      <w:marRight w:val="0"/>
      <w:marTop w:val="0"/>
      <w:marBottom w:val="0"/>
      <w:divBdr>
        <w:top w:val="none" w:sz="0" w:space="0" w:color="auto"/>
        <w:left w:val="none" w:sz="0" w:space="0" w:color="auto"/>
        <w:bottom w:val="none" w:sz="0" w:space="0" w:color="auto"/>
        <w:right w:val="none" w:sz="0" w:space="0" w:color="auto"/>
      </w:divBdr>
    </w:div>
    <w:div w:id="1180044234">
      <w:bodyDiv w:val="1"/>
      <w:marLeft w:val="0"/>
      <w:marRight w:val="0"/>
      <w:marTop w:val="0"/>
      <w:marBottom w:val="0"/>
      <w:divBdr>
        <w:top w:val="none" w:sz="0" w:space="0" w:color="auto"/>
        <w:left w:val="none" w:sz="0" w:space="0" w:color="auto"/>
        <w:bottom w:val="none" w:sz="0" w:space="0" w:color="auto"/>
        <w:right w:val="none" w:sz="0" w:space="0" w:color="auto"/>
      </w:divBdr>
    </w:div>
    <w:div w:id="1194659955">
      <w:bodyDiv w:val="1"/>
      <w:marLeft w:val="0"/>
      <w:marRight w:val="0"/>
      <w:marTop w:val="0"/>
      <w:marBottom w:val="0"/>
      <w:divBdr>
        <w:top w:val="none" w:sz="0" w:space="0" w:color="auto"/>
        <w:left w:val="none" w:sz="0" w:space="0" w:color="auto"/>
        <w:bottom w:val="none" w:sz="0" w:space="0" w:color="auto"/>
        <w:right w:val="none" w:sz="0" w:space="0" w:color="auto"/>
      </w:divBdr>
    </w:div>
    <w:div w:id="1196117146">
      <w:bodyDiv w:val="1"/>
      <w:marLeft w:val="0"/>
      <w:marRight w:val="0"/>
      <w:marTop w:val="0"/>
      <w:marBottom w:val="0"/>
      <w:divBdr>
        <w:top w:val="none" w:sz="0" w:space="0" w:color="auto"/>
        <w:left w:val="none" w:sz="0" w:space="0" w:color="auto"/>
        <w:bottom w:val="none" w:sz="0" w:space="0" w:color="auto"/>
        <w:right w:val="none" w:sz="0" w:space="0" w:color="auto"/>
      </w:divBdr>
    </w:div>
    <w:div w:id="1199247470">
      <w:bodyDiv w:val="1"/>
      <w:marLeft w:val="0"/>
      <w:marRight w:val="0"/>
      <w:marTop w:val="0"/>
      <w:marBottom w:val="0"/>
      <w:divBdr>
        <w:top w:val="none" w:sz="0" w:space="0" w:color="auto"/>
        <w:left w:val="none" w:sz="0" w:space="0" w:color="auto"/>
        <w:bottom w:val="none" w:sz="0" w:space="0" w:color="auto"/>
        <w:right w:val="none" w:sz="0" w:space="0" w:color="auto"/>
      </w:divBdr>
    </w:div>
    <w:div w:id="1208026572">
      <w:bodyDiv w:val="1"/>
      <w:marLeft w:val="0"/>
      <w:marRight w:val="0"/>
      <w:marTop w:val="0"/>
      <w:marBottom w:val="0"/>
      <w:divBdr>
        <w:top w:val="none" w:sz="0" w:space="0" w:color="auto"/>
        <w:left w:val="none" w:sz="0" w:space="0" w:color="auto"/>
        <w:bottom w:val="none" w:sz="0" w:space="0" w:color="auto"/>
        <w:right w:val="none" w:sz="0" w:space="0" w:color="auto"/>
      </w:divBdr>
    </w:div>
    <w:div w:id="1208028824">
      <w:bodyDiv w:val="1"/>
      <w:marLeft w:val="0"/>
      <w:marRight w:val="0"/>
      <w:marTop w:val="0"/>
      <w:marBottom w:val="0"/>
      <w:divBdr>
        <w:top w:val="none" w:sz="0" w:space="0" w:color="auto"/>
        <w:left w:val="none" w:sz="0" w:space="0" w:color="auto"/>
        <w:bottom w:val="none" w:sz="0" w:space="0" w:color="auto"/>
        <w:right w:val="none" w:sz="0" w:space="0" w:color="auto"/>
      </w:divBdr>
    </w:div>
    <w:div w:id="1218861847">
      <w:bodyDiv w:val="1"/>
      <w:marLeft w:val="0"/>
      <w:marRight w:val="0"/>
      <w:marTop w:val="0"/>
      <w:marBottom w:val="0"/>
      <w:divBdr>
        <w:top w:val="none" w:sz="0" w:space="0" w:color="auto"/>
        <w:left w:val="none" w:sz="0" w:space="0" w:color="auto"/>
        <w:bottom w:val="none" w:sz="0" w:space="0" w:color="auto"/>
        <w:right w:val="none" w:sz="0" w:space="0" w:color="auto"/>
      </w:divBdr>
    </w:div>
    <w:div w:id="1231160216">
      <w:bodyDiv w:val="1"/>
      <w:marLeft w:val="0"/>
      <w:marRight w:val="0"/>
      <w:marTop w:val="0"/>
      <w:marBottom w:val="0"/>
      <w:divBdr>
        <w:top w:val="none" w:sz="0" w:space="0" w:color="auto"/>
        <w:left w:val="none" w:sz="0" w:space="0" w:color="auto"/>
        <w:bottom w:val="none" w:sz="0" w:space="0" w:color="auto"/>
        <w:right w:val="none" w:sz="0" w:space="0" w:color="auto"/>
      </w:divBdr>
    </w:div>
    <w:div w:id="1245145298">
      <w:bodyDiv w:val="1"/>
      <w:marLeft w:val="0"/>
      <w:marRight w:val="0"/>
      <w:marTop w:val="0"/>
      <w:marBottom w:val="0"/>
      <w:divBdr>
        <w:top w:val="none" w:sz="0" w:space="0" w:color="auto"/>
        <w:left w:val="none" w:sz="0" w:space="0" w:color="auto"/>
        <w:bottom w:val="none" w:sz="0" w:space="0" w:color="auto"/>
        <w:right w:val="none" w:sz="0" w:space="0" w:color="auto"/>
      </w:divBdr>
    </w:div>
    <w:div w:id="1256476979">
      <w:bodyDiv w:val="1"/>
      <w:marLeft w:val="0"/>
      <w:marRight w:val="0"/>
      <w:marTop w:val="0"/>
      <w:marBottom w:val="0"/>
      <w:divBdr>
        <w:top w:val="none" w:sz="0" w:space="0" w:color="auto"/>
        <w:left w:val="none" w:sz="0" w:space="0" w:color="auto"/>
        <w:bottom w:val="none" w:sz="0" w:space="0" w:color="auto"/>
        <w:right w:val="none" w:sz="0" w:space="0" w:color="auto"/>
      </w:divBdr>
    </w:div>
    <w:div w:id="1256787331">
      <w:bodyDiv w:val="1"/>
      <w:marLeft w:val="0"/>
      <w:marRight w:val="0"/>
      <w:marTop w:val="0"/>
      <w:marBottom w:val="0"/>
      <w:divBdr>
        <w:top w:val="none" w:sz="0" w:space="0" w:color="auto"/>
        <w:left w:val="none" w:sz="0" w:space="0" w:color="auto"/>
        <w:bottom w:val="none" w:sz="0" w:space="0" w:color="auto"/>
        <w:right w:val="none" w:sz="0" w:space="0" w:color="auto"/>
      </w:divBdr>
    </w:div>
    <w:div w:id="1260987979">
      <w:bodyDiv w:val="1"/>
      <w:marLeft w:val="0"/>
      <w:marRight w:val="0"/>
      <w:marTop w:val="0"/>
      <w:marBottom w:val="0"/>
      <w:divBdr>
        <w:top w:val="none" w:sz="0" w:space="0" w:color="auto"/>
        <w:left w:val="none" w:sz="0" w:space="0" w:color="auto"/>
        <w:bottom w:val="none" w:sz="0" w:space="0" w:color="auto"/>
        <w:right w:val="none" w:sz="0" w:space="0" w:color="auto"/>
      </w:divBdr>
    </w:div>
    <w:div w:id="1269040674">
      <w:bodyDiv w:val="1"/>
      <w:marLeft w:val="0"/>
      <w:marRight w:val="0"/>
      <w:marTop w:val="0"/>
      <w:marBottom w:val="0"/>
      <w:divBdr>
        <w:top w:val="none" w:sz="0" w:space="0" w:color="auto"/>
        <w:left w:val="none" w:sz="0" w:space="0" w:color="auto"/>
        <w:bottom w:val="none" w:sz="0" w:space="0" w:color="auto"/>
        <w:right w:val="none" w:sz="0" w:space="0" w:color="auto"/>
      </w:divBdr>
    </w:div>
    <w:div w:id="1285429624">
      <w:bodyDiv w:val="1"/>
      <w:marLeft w:val="0"/>
      <w:marRight w:val="0"/>
      <w:marTop w:val="0"/>
      <w:marBottom w:val="0"/>
      <w:divBdr>
        <w:top w:val="none" w:sz="0" w:space="0" w:color="auto"/>
        <w:left w:val="none" w:sz="0" w:space="0" w:color="auto"/>
        <w:bottom w:val="none" w:sz="0" w:space="0" w:color="auto"/>
        <w:right w:val="none" w:sz="0" w:space="0" w:color="auto"/>
      </w:divBdr>
    </w:div>
    <w:div w:id="1289167399">
      <w:bodyDiv w:val="1"/>
      <w:marLeft w:val="0"/>
      <w:marRight w:val="0"/>
      <w:marTop w:val="0"/>
      <w:marBottom w:val="0"/>
      <w:divBdr>
        <w:top w:val="none" w:sz="0" w:space="0" w:color="auto"/>
        <w:left w:val="none" w:sz="0" w:space="0" w:color="auto"/>
        <w:bottom w:val="none" w:sz="0" w:space="0" w:color="auto"/>
        <w:right w:val="none" w:sz="0" w:space="0" w:color="auto"/>
      </w:divBdr>
    </w:div>
    <w:div w:id="1298679071">
      <w:bodyDiv w:val="1"/>
      <w:marLeft w:val="0"/>
      <w:marRight w:val="0"/>
      <w:marTop w:val="0"/>
      <w:marBottom w:val="0"/>
      <w:divBdr>
        <w:top w:val="none" w:sz="0" w:space="0" w:color="auto"/>
        <w:left w:val="none" w:sz="0" w:space="0" w:color="auto"/>
        <w:bottom w:val="none" w:sz="0" w:space="0" w:color="auto"/>
        <w:right w:val="none" w:sz="0" w:space="0" w:color="auto"/>
      </w:divBdr>
    </w:div>
    <w:div w:id="1303609156">
      <w:bodyDiv w:val="1"/>
      <w:marLeft w:val="0"/>
      <w:marRight w:val="0"/>
      <w:marTop w:val="0"/>
      <w:marBottom w:val="0"/>
      <w:divBdr>
        <w:top w:val="none" w:sz="0" w:space="0" w:color="auto"/>
        <w:left w:val="none" w:sz="0" w:space="0" w:color="auto"/>
        <w:bottom w:val="none" w:sz="0" w:space="0" w:color="auto"/>
        <w:right w:val="none" w:sz="0" w:space="0" w:color="auto"/>
      </w:divBdr>
    </w:div>
    <w:div w:id="1304041642">
      <w:bodyDiv w:val="1"/>
      <w:marLeft w:val="0"/>
      <w:marRight w:val="0"/>
      <w:marTop w:val="0"/>
      <w:marBottom w:val="0"/>
      <w:divBdr>
        <w:top w:val="none" w:sz="0" w:space="0" w:color="auto"/>
        <w:left w:val="none" w:sz="0" w:space="0" w:color="auto"/>
        <w:bottom w:val="none" w:sz="0" w:space="0" w:color="auto"/>
        <w:right w:val="none" w:sz="0" w:space="0" w:color="auto"/>
      </w:divBdr>
    </w:div>
    <w:div w:id="1304313194">
      <w:bodyDiv w:val="1"/>
      <w:marLeft w:val="0"/>
      <w:marRight w:val="0"/>
      <w:marTop w:val="0"/>
      <w:marBottom w:val="0"/>
      <w:divBdr>
        <w:top w:val="none" w:sz="0" w:space="0" w:color="auto"/>
        <w:left w:val="none" w:sz="0" w:space="0" w:color="auto"/>
        <w:bottom w:val="none" w:sz="0" w:space="0" w:color="auto"/>
        <w:right w:val="none" w:sz="0" w:space="0" w:color="auto"/>
      </w:divBdr>
    </w:div>
    <w:div w:id="1309943753">
      <w:bodyDiv w:val="1"/>
      <w:marLeft w:val="0"/>
      <w:marRight w:val="0"/>
      <w:marTop w:val="0"/>
      <w:marBottom w:val="0"/>
      <w:divBdr>
        <w:top w:val="none" w:sz="0" w:space="0" w:color="auto"/>
        <w:left w:val="none" w:sz="0" w:space="0" w:color="auto"/>
        <w:bottom w:val="none" w:sz="0" w:space="0" w:color="auto"/>
        <w:right w:val="none" w:sz="0" w:space="0" w:color="auto"/>
      </w:divBdr>
    </w:div>
    <w:div w:id="1322662478">
      <w:bodyDiv w:val="1"/>
      <w:marLeft w:val="0"/>
      <w:marRight w:val="0"/>
      <w:marTop w:val="0"/>
      <w:marBottom w:val="0"/>
      <w:divBdr>
        <w:top w:val="none" w:sz="0" w:space="0" w:color="auto"/>
        <w:left w:val="none" w:sz="0" w:space="0" w:color="auto"/>
        <w:bottom w:val="none" w:sz="0" w:space="0" w:color="auto"/>
        <w:right w:val="none" w:sz="0" w:space="0" w:color="auto"/>
      </w:divBdr>
    </w:div>
    <w:div w:id="1323044165">
      <w:bodyDiv w:val="1"/>
      <w:marLeft w:val="0"/>
      <w:marRight w:val="0"/>
      <w:marTop w:val="0"/>
      <w:marBottom w:val="0"/>
      <w:divBdr>
        <w:top w:val="none" w:sz="0" w:space="0" w:color="auto"/>
        <w:left w:val="none" w:sz="0" w:space="0" w:color="auto"/>
        <w:bottom w:val="none" w:sz="0" w:space="0" w:color="auto"/>
        <w:right w:val="none" w:sz="0" w:space="0" w:color="auto"/>
      </w:divBdr>
    </w:div>
    <w:div w:id="1324117734">
      <w:bodyDiv w:val="1"/>
      <w:marLeft w:val="0"/>
      <w:marRight w:val="0"/>
      <w:marTop w:val="0"/>
      <w:marBottom w:val="0"/>
      <w:divBdr>
        <w:top w:val="none" w:sz="0" w:space="0" w:color="auto"/>
        <w:left w:val="none" w:sz="0" w:space="0" w:color="auto"/>
        <w:bottom w:val="none" w:sz="0" w:space="0" w:color="auto"/>
        <w:right w:val="none" w:sz="0" w:space="0" w:color="auto"/>
      </w:divBdr>
    </w:div>
    <w:div w:id="1330061686">
      <w:bodyDiv w:val="1"/>
      <w:marLeft w:val="0"/>
      <w:marRight w:val="0"/>
      <w:marTop w:val="0"/>
      <w:marBottom w:val="0"/>
      <w:divBdr>
        <w:top w:val="none" w:sz="0" w:space="0" w:color="auto"/>
        <w:left w:val="none" w:sz="0" w:space="0" w:color="auto"/>
        <w:bottom w:val="none" w:sz="0" w:space="0" w:color="auto"/>
        <w:right w:val="none" w:sz="0" w:space="0" w:color="auto"/>
      </w:divBdr>
    </w:div>
    <w:div w:id="1354114888">
      <w:bodyDiv w:val="1"/>
      <w:marLeft w:val="0"/>
      <w:marRight w:val="0"/>
      <w:marTop w:val="0"/>
      <w:marBottom w:val="0"/>
      <w:divBdr>
        <w:top w:val="none" w:sz="0" w:space="0" w:color="auto"/>
        <w:left w:val="none" w:sz="0" w:space="0" w:color="auto"/>
        <w:bottom w:val="none" w:sz="0" w:space="0" w:color="auto"/>
        <w:right w:val="none" w:sz="0" w:space="0" w:color="auto"/>
      </w:divBdr>
    </w:div>
    <w:div w:id="1356690383">
      <w:bodyDiv w:val="1"/>
      <w:marLeft w:val="0"/>
      <w:marRight w:val="0"/>
      <w:marTop w:val="0"/>
      <w:marBottom w:val="0"/>
      <w:divBdr>
        <w:top w:val="none" w:sz="0" w:space="0" w:color="auto"/>
        <w:left w:val="none" w:sz="0" w:space="0" w:color="auto"/>
        <w:bottom w:val="none" w:sz="0" w:space="0" w:color="auto"/>
        <w:right w:val="none" w:sz="0" w:space="0" w:color="auto"/>
      </w:divBdr>
    </w:div>
    <w:div w:id="1363287155">
      <w:bodyDiv w:val="1"/>
      <w:marLeft w:val="0"/>
      <w:marRight w:val="0"/>
      <w:marTop w:val="0"/>
      <w:marBottom w:val="0"/>
      <w:divBdr>
        <w:top w:val="none" w:sz="0" w:space="0" w:color="auto"/>
        <w:left w:val="none" w:sz="0" w:space="0" w:color="auto"/>
        <w:bottom w:val="none" w:sz="0" w:space="0" w:color="auto"/>
        <w:right w:val="none" w:sz="0" w:space="0" w:color="auto"/>
      </w:divBdr>
    </w:div>
    <w:div w:id="1366057544">
      <w:bodyDiv w:val="1"/>
      <w:marLeft w:val="0"/>
      <w:marRight w:val="0"/>
      <w:marTop w:val="0"/>
      <w:marBottom w:val="0"/>
      <w:divBdr>
        <w:top w:val="none" w:sz="0" w:space="0" w:color="auto"/>
        <w:left w:val="none" w:sz="0" w:space="0" w:color="auto"/>
        <w:bottom w:val="none" w:sz="0" w:space="0" w:color="auto"/>
        <w:right w:val="none" w:sz="0" w:space="0" w:color="auto"/>
      </w:divBdr>
    </w:div>
    <w:div w:id="1371148997">
      <w:bodyDiv w:val="1"/>
      <w:marLeft w:val="0"/>
      <w:marRight w:val="0"/>
      <w:marTop w:val="0"/>
      <w:marBottom w:val="0"/>
      <w:divBdr>
        <w:top w:val="none" w:sz="0" w:space="0" w:color="auto"/>
        <w:left w:val="none" w:sz="0" w:space="0" w:color="auto"/>
        <w:bottom w:val="none" w:sz="0" w:space="0" w:color="auto"/>
        <w:right w:val="none" w:sz="0" w:space="0" w:color="auto"/>
      </w:divBdr>
    </w:div>
    <w:div w:id="1371418866">
      <w:bodyDiv w:val="1"/>
      <w:marLeft w:val="0"/>
      <w:marRight w:val="0"/>
      <w:marTop w:val="0"/>
      <w:marBottom w:val="0"/>
      <w:divBdr>
        <w:top w:val="none" w:sz="0" w:space="0" w:color="auto"/>
        <w:left w:val="none" w:sz="0" w:space="0" w:color="auto"/>
        <w:bottom w:val="none" w:sz="0" w:space="0" w:color="auto"/>
        <w:right w:val="none" w:sz="0" w:space="0" w:color="auto"/>
      </w:divBdr>
    </w:div>
    <w:div w:id="1378512141">
      <w:bodyDiv w:val="1"/>
      <w:marLeft w:val="0"/>
      <w:marRight w:val="0"/>
      <w:marTop w:val="0"/>
      <w:marBottom w:val="0"/>
      <w:divBdr>
        <w:top w:val="none" w:sz="0" w:space="0" w:color="auto"/>
        <w:left w:val="none" w:sz="0" w:space="0" w:color="auto"/>
        <w:bottom w:val="none" w:sz="0" w:space="0" w:color="auto"/>
        <w:right w:val="none" w:sz="0" w:space="0" w:color="auto"/>
      </w:divBdr>
    </w:div>
    <w:div w:id="1386030029">
      <w:bodyDiv w:val="1"/>
      <w:marLeft w:val="0"/>
      <w:marRight w:val="0"/>
      <w:marTop w:val="0"/>
      <w:marBottom w:val="0"/>
      <w:divBdr>
        <w:top w:val="none" w:sz="0" w:space="0" w:color="auto"/>
        <w:left w:val="none" w:sz="0" w:space="0" w:color="auto"/>
        <w:bottom w:val="none" w:sz="0" w:space="0" w:color="auto"/>
        <w:right w:val="none" w:sz="0" w:space="0" w:color="auto"/>
      </w:divBdr>
    </w:div>
    <w:div w:id="1395423494">
      <w:bodyDiv w:val="1"/>
      <w:marLeft w:val="0"/>
      <w:marRight w:val="0"/>
      <w:marTop w:val="0"/>
      <w:marBottom w:val="0"/>
      <w:divBdr>
        <w:top w:val="none" w:sz="0" w:space="0" w:color="auto"/>
        <w:left w:val="none" w:sz="0" w:space="0" w:color="auto"/>
        <w:bottom w:val="none" w:sz="0" w:space="0" w:color="auto"/>
        <w:right w:val="none" w:sz="0" w:space="0" w:color="auto"/>
      </w:divBdr>
    </w:div>
    <w:div w:id="1423144048">
      <w:bodyDiv w:val="1"/>
      <w:marLeft w:val="0"/>
      <w:marRight w:val="0"/>
      <w:marTop w:val="0"/>
      <w:marBottom w:val="0"/>
      <w:divBdr>
        <w:top w:val="none" w:sz="0" w:space="0" w:color="auto"/>
        <w:left w:val="none" w:sz="0" w:space="0" w:color="auto"/>
        <w:bottom w:val="none" w:sz="0" w:space="0" w:color="auto"/>
        <w:right w:val="none" w:sz="0" w:space="0" w:color="auto"/>
      </w:divBdr>
    </w:div>
    <w:div w:id="1423839366">
      <w:bodyDiv w:val="1"/>
      <w:marLeft w:val="0"/>
      <w:marRight w:val="0"/>
      <w:marTop w:val="0"/>
      <w:marBottom w:val="0"/>
      <w:divBdr>
        <w:top w:val="none" w:sz="0" w:space="0" w:color="auto"/>
        <w:left w:val="none" w:sz="0" w:space="0" w:color="auto"/>
        <w:bottom w:val="none" w:sz="0" w:space="0" w:color="auto"/>
        <w:right w:val="none" w:sz="0" w:space="0" w:color="auto"/>
      </w:divBdr>
    </w:div>
    <w:div w:id="1423990975">
      <w:bodyDiv w:val="1"/>
      <w:marLeft w:val="0"/>
      <w:marRight w:val="0"/>
      <w:marTop w:val="0"/>
      <w:marBottom w:val="0"/>
      <w:divBdr>
        <w:top w:val="none" w:sz="0" w:space="0" w:color="auto"/>
        <w:left w:val="none" w:sz="0" w:space="0" w:color="auto"/>
        <w:bottom w:val="none" w:sz="0" w:space="0" w:color="auto"/>
        <w:right w:val="none" w:sz="0" w:space="0" w:color="auto"/>
      </w:divBdr>
    </w:div>
    <w:div w:id="1433042565">
      <w:bodyDiv w:val="1"/>
      <w:marLeft w:val="0"/>
      <w:marRight w:val="0"/>
      <w:marTop w:val="0"/>
      <w:marBottom w:val="0"/>
      <w:divBdr>
        <w:top w:val="none" w:sz="0" w:space="0" w:color="auto"/>
        <w:left w:val="none" w:sz="0" w:space="0" w:color="auto"/>
        <w:bottom w:val="none" w:sz="0" w:space="0" w:color="auto"/>
        <w:right w:val="none" w:sz="0" w:space="0" w:color="auto"/>
      </w:divBdr>
    </w:div>
    <w:div w:id="1433669152">
      <w:bodyDiv w:val="1"/>
      <w:marLeft w:val="0"/>
      <w:marRight w:val="0"/>
      <w:marTop w:val="0"/>
      <w:marBottom w:val="0"/>
      <w:divBdr>
        <w:top w:val="none" w:sz="0" w:space="0" w:color="auto"/>
        <w:left w:val="none" w:sz="0" w:space="0" w:color="auto"/>
        <w:bottom w:val="none" w:sz="0" w:space="0" w:color="auto"/>
        <w:right w:val="none" w:sz="0" w:space="0" w:color="auto"/>
      </w:divBdr>
    </w:div>
    <w:div w:id="1436025006">
      <w:bodyDiv w:val="1"/>
      <w:marLeft w:val="0"/>
      <w:marRight w:val="0"/>
      <w:marTop w:val="0"/>
      <w:marBottom w:val="0"/>
      <w:divBdr>
        <w:top w:val="none" w:sz="0" w:space="0" w:color="auto"/>
        <w:left w:val="none" w:sz="0" w:space="0" w:color="auto"/>
        <w:bottom w:val="none" w:sz="0" w:space="0" w:color="auto"/>
        <w:right w:val="none" w:sz="0" w:space="0" w:color="auto"/>
      </w:divBdr>
    </w:div>
    <w:div w:id="1457602540">
      <w:bodyDiv w:val="1"/>
      <w:marLeft w:val="0"/>
      <w:marRight w:val="0"/>
      <w:marTop w:val="0"/>
      <w:marBottom w:val="0"/>
      <w:divBdr>
        <w:top w:val="none" w:sz="0" w:space="0" w:color="auto"/>
        <w:left w:val="none" w:sz="0" w:space="0" w:color="auto"/>
        <w:bottom w:val="none" w:sz="0" w:space="0" w:color="auto"/>
        <w:right w:val="none" w:sz="0" w:space="0" w:color="auto"/>
      </w:divBdr>
    </w:div>
    <w:div w:id="1465154646">
      <w:bodyDiv w:val="1"/>
      <w:marLeft w:val="0"/>
      <w:marRight w:val="0"/>
      <w:marTop w:val="0"/>
      <w:marBottom w:val="0"/>
      <w:divBdr>
        <w:top w:val="none" w:sz="0" w:space="0" w:color="auto"/>
        <w:left w:val="none" w:sz="0" w:space="0" w:color="auto"/>
        <w:bottom w:val="none" w:sz="0" w:space="0" w:color="auto"/>
        <w:right w:val="none" w:sz="0" w:space="0" w:color="auto"/>
      </w:divBdr>
    </w:div>
    <w:div w:id="1465389301">
      <w:bodyDiv w:val="1"/>
      <w:marLeft w:val="0"/>
      <w:marRight w:val="0"/>
      <w:marTop w:val="0"/>
      <w:marBottom w:val="0"/>
      <w:divBdr>
        <w:top w:val="none" w:sz="0" w:space="0" w:color="auto"/>
        <w:left w:val="none" w:sz="0" w:space="0" w:color="auto"/>
        <w:bottom w:val="none" w:sz="0" w:space="0" w:color="auto"/>
        <w:right w:val="none" w:sz="0" w:space="0" w:color="auto"/>
      </w:divBdr>
    </w:div>
    <w:div w:id="1469662780">
      <w:bodyDiv w:val="1"/>
      <w:marLeft w:val="0"/>
      <w:marRight w:val="0"/>
      <w:marTop w:val="0"/>
      <w:marBottom w:val="0"/>
      <w:divBdr>
        <w:top w:val="none" w:sz="0" w:space="0" w:color="auto"/>
        <w:left w:val="none" w:sz="0" w:space="0" w:color="auto"/>
        <w:bottom w:val="none" w:sz="0" w:space="0" w:color="auto"/>
        <w:right w:val="none" w:sz="0" w:space="0" w:color="auto"/>
      </w:divBdr>
    </w:div>
    <w:div w:id="1474634756">
      <w:bodyDiv w:val="1"/>
      <w:marLeft w:val="0"/>
      <w:marRight w:val="0"/>
      <w:marTop w:val="0"/>
      <w:marBottom w:val="0"/>
      <w:divBdr>
        <w:top w:val="none" w:sz="0" w:space="0" w:color="auto"/>
        <w:left w:val="none" w:sz="0" w:space="0" w:color="auto"/>
        <w:bottom w:val="none" w:sz="0" w:space="0" w:color="auto"/>
        <w:right w:val="none" w:sz="0" w:space="0" w:color="auto"/>
      </w:divBdr>
    </w:div>
    <w:div w:id="1484396023">
      <w:bodyDiv w:val="1"/>
      <w:marLeft w:val="0"/>
      <w:marRight w:val="0"/>
      <w:marTop w:val="0"/>
      <w:marBottom w:val="0"/>
      <w:divBdr>
        <w:top w:val="none" w:sz="0" w:space="0" w:color="auto"/>
        <w:left w:val="none" w:sz="0" w:space="0" w:color="auto"/>
        <w:bottom w:val="none" w:sz="0" w:space="0" w:color="auto"/>
        <w:right w:val="none" w:sz="0" w:space="0" w:color="auto"/>
      </w:divBdr>
    </w:div>
    <w:div w:id="1489592931">
      <w:bodyDiv w:val="1"/>
      <w:marLeft w:val="0"/>
      <w:marRight w:val="0"/>
      <w:marTop w:val="0"/>
      <w:marBottom w:val="0"/>
      <w:divBdr>
        <w:top w:val="none" w:sz="0" w:space="0" w:color="auto"/>
        <w:left w:val="none" w:sz="0" w:space="0" w:color="auto"/>
        <w:bottom w:val="none" w:sz="0" w:space="0" w:color="auto"/>
        <w:right w:val="none" w:sz="0" w:space="0" w:color="auto"/>
      </w:divBdr>
    </w:div>
    <w:div w:id="1497040306">
      <w:bodyDiv w:val="1"/>
      <w:marLeft w:val="0"/>
      <w:marRight w:val="0"/>
      <w:marTop w:val="0"/>
      <w:marBottom w:val="0"/>
      <w:divBdr>
        <w:top w:val="none" w:sz="0" w:space="0" w:color="auto"/>
        <w:left w:val="none" w:sz="0" w:space="0" w:color="auto"/>
        <w:bottom w:val="none" w:sz="0" w:space="0" w:color="auto"/>
        <w:right w:val="none" w:sz="0" w:space="0" w:color="auto"/>
      </w:divBdr>
    </w:div>
    <w:div w:id="1498421594">
      <w:bodyDiv w:val="1"/>
      <w:marLeft w:val="0"/>
      <w:marRight w:val="0"/>
      <w:marTop w:val="0"/>
      <w:marBottom w:val="0"/>
      <w:divBdr>
        <w:top w:val="none" w:sz="0" w:space="0" w:color="auto"/>
        <w:left w:val="none" w:sz="0" w:space="0" w:color="auto"/>
        <w:bottom w:val="none" w:sz="0" w:space="0" w:color="auto"/>
        <w:right w:val="none" w:sz="0" w:space="0" w:color="auto"/>
      </w:divBdr>
    </w:div>
    <w:div w:id="1498879839">
      <w:bodyDiv w:val="1"/>
      <w:marLeft w:val="0"/>
      <w:marRight w:val="0"/>
      <w:marTop w:val="0"/>
      <w:marBottom w:val="0"/>
      <w:divBdr>
        <w:top w:val="none" w:sz="0" w:space="0" w:color="auto"/>
        <w:left w:val="none" w:sz="0" w:space="0" w:color="auto"/>
        <w:bottom w:val="none" w:sz="0" w:space="0" w:color="auto"/>
        <w:right w:val="none" w:sz="0" w:space="0" w:color="auto"/>
      </w:divBdr>
    </w:div>
    <w:div w:id="1508062492">
      <w:bodyDiv w:val="1"/>
      <w:marLeft w:val="0"/>
      <w:marRight w:val="0"/>
      <w:marTop w:val="0"/>
      <w:marBottom w:val="0"/>
      <w:divBdr>
        <w:top w:val="none" w:sz="0" w:space="0" w:color="auto"/>
        <w:left w:val="none" w:sz="0" w:space="0" w:color="auto"/>
        <w:bottom w:val="none" w:sz="0" w:space="0" w:color="auto"/>
        <w:right w:val="none" w:sz="0" w:space="0" w:color="auto"/>
      </w:divBdr>
    </w:div>
    <w:div w:id="1511942921">
      <w:bodyDiv w:val="1"/>
      <w:marLeft w:val="0"/>
      <w:marRight w:val="0"/>
      <w:marTop w:val="0"/>
      <w:marBottom w:val="0"/>
      <w:divBdr>
        <w:top w:val="none" w:sz="0" w:space="0" w:color="auto"/>
        <w:left w:val="none" w:sz="0" w:space="0" w:color="auto"/>
        <w:bottom w:val="none" w:sz="0" w:space="0" w:color="auto"/>
        <w:right w:val="none" w:sz="0" w:space="0" w:color="auto"/>
      </w:divBdr>
    </w:div>
    <w:div w:id="1526333791">
      <w:bodyDiv w:val="1"/>
      <w:marLeft w:val="0"/>
      <w:marRight w:val="0"/>
      <w:marTop w:val="0"/>
      <w:marBottom w:val="0"/>
      <w:divBdr>
        <w:top w:val="none" w:sz="0" w:space="0" w:color="auto"/>
        <w:left w:val="none" w:sz="0" w:space="0" w:color="auto"/>
        <w:bottom w:val="none" w:sz="0" w:space="0" w:color="auto"/>
        <w:right w:val="none" w:sz="0" w:space="0" w:color="auto"/>
      </w:divBdr>
    </w:div>
    <w:div w:id="1532189285">
      <w:bodyDiv w:val="1"/>
      <w:marLeft w:val="0"/>
      <w:marRight w:val="0"/>
      <w:marTop w:val="0"/>
      <w:marBottom w:val="0"/>
      <w:divBdr>
        <w:top w:val="none" w:sz="0" w:space="0" w:color="auto"/>
        <w:left w:val="none" w:sz="0" w:space="0" w:color="auto"/>
        <w:bottom w:val="none" w:sz="0" w:space="0" w:color="auto"/>
        <w:right w:val="none" w:sz="0" w:space="0" w:color="auto"/>
      </w:divBdr>
    </w:div>
    <w:div w:id="1533498187">
      <w:bodyDiv w:val="1"/>
      <w:marLeft w:val="0"/>
      <w:marRight w:val="0"/>
      <w:marTop w:val="0"/>
      <w:marBottom w:val="0"/>
      <w:divBdr>
        <w:top w:val="none" w:sz="0" w:space="0" w:color="auto"/>
        <w:left w:val="none" w:sz="0" w:space="0" w:color="auto"/>
        <w:bottom w:val="none" w:sz="0" w:space="0" w:color="auto"/>
        <w:right w:val="none" w:sz="0" w:space="0" w:color="auto"/>
      </w:divBdr>
    </w:div>
    <w:div w:id="1541626691">
      <w:bodyDiv w:val="1"/>
      <w:marLeft w:val="0"/>
      <w:marRight w:val="0"/>
      <w:marTop w:val="0"/>
      <w:marBottom w:val="0"/>
      <w:divBdr>
        <w:top w:val="none" w:sz="0" w:space="0" w:color="auto"/>
        <w:left w:val="none" w:sz="0" w:space="0" w:color="auto"/>
        <w:bottom w:val="none" w:sz="0" w:space="0" w:color="auto"/>
        <w:right w:val="none" w:sz="0" w:space="0" w:color="auto"/>
      </w:divBdr>
    </w:div>
    <w:div w:id="1570068500">
      <w:bodyDiv w:val="1"/>
      <w:marLeft w:val="0"/>
      <w:marRight w:val="0"/>
      <w:marTop w:val="0"/>
      <w:marBottom w:val="0"/>
      <w:divBdr>
        <w:top w:val="none" w:sz="0" w:space="0" w:color="auto"/>
        <w:left w:val="none" w:sz="0" w:space="0" w:color="auto"/>
        <w:bottom w:val="none" w:sz="0" w:space="0" w:color="auto"/>
        <w:right w:val="none" w:sz="0" w:space="0" w:color="auto"/>
      </w:divBdr>
    </w:div>
    <w:div w:id="1576403619">
      <w:bodyDiv w:val="1"/>
      <w:marLeft w:val="0"/>
      <w:marRight w:val="0"/>
      <w:marTop w:val="0"/>
      <w:marBottom w:val="0"/>
      <w:divBdr>
        <w:top w:val="none" w:sz="0" w:space="0" w:color="auto"/>
        <w:left w:val="none" w:sz="0" w:space="0" w:color="auto"/>
        <w:bottom w:val="none" w:sz="0" w:space="0" w:color="auto"/>
        <w:right w:val="none" w:sz="0" w:space="0" w:color="auto"/>
      </w:divBdr>
    </w:div>
    <w:div w:id="1589658204">
      <w:bodyDiv w:val="1"/>
      <w:marLeft w:val="0"/>
      <w:marRight w:val="0"/>
      <w:marTop w:val="0"/>
      <w:marBottom w:val="0"/>
      <w:divBdr>
        <w:top w:val="none" w:sz="0" w:space="0" w:color="auto"/>
        <w:left w:val="none" w:sz="0" w:space="0" w:color="auto"/>
        <w:bottom w:val="none" w:sz="0" w:space="0" w:color="auto"/>
        <w:right w:val="none" w:sz="0" w:space="0" w:color="auto"/>
      </w:divBdr>
    </w:div>
    <w:div w:id="1590310983">
      <w:bodyDiv w:val="1"/>
      <w:marLeft w:val="0"/>
      <w:marRight w:val="0"/>
      <w:marTop w:val="0"/>
      <w:marBottom w:val="0"/>
      <w:divBdr>
        <w:top w:val="none" w:sz="0" w:space="0" w:color="auto"/>
        <w:left w:val="none" w:sz="0" w:space="0" w:color="auto"/>
        <w:bottom w:val="none" w:sz="0" w:space="0" w:color="auto"/>
        <w:right w:val="none" w:sz="0" w:space="0" w:color="auto"/>
      </w:divBdr>
    </w:div>
    <w:div w:id="1594170662">
      <w:bodyDiv w:val="1"/>
      <w:marLeft w:val="0"/>
      <w:marRight w:val="0"/>
      <w:marTop w:val="0"/>
      <w:marBottom w:val="0"/>
      <w:divBdr>
        <w:top w:val="none" w:sz="0" w:space="0" w:color="auto"/>
        <w:left w:val="none" w:sz="0" w:space="0" w:color="auto"/>
        <w:bottom w:val="none" w:sz="0" w:space="0" w:color="auto"/>
        <w:right w:val="none" w:sz="0" w:space="0" w:color="auto"/>
      </w:divBdr>
    </w:div>
    <w:div w:id="1596136693">
      <w:bodyDiv w:val="1"/>
      <w:marLeft w:val="0"/>
      <w:marRight w:val="0"/>
      <w:marTop w:val="0"/>
      <w:marBottom w:val="0"/>
      <w:divBdr>
        <w:top w:val="none" w:sz="0" w:space="0" w:color="auto"/>
        <w:left w:val="none" w:sz="0" w:space="0" w:color="auto"/>
        <w:bottom w:val="none" w:sz="0" w:space="0" w:color="auto"/>
        <w:right w:val="none" w:sz="0" w:space="0" w:color="auto"/>
      </w:divBdr>
    </w:div>
    <w:div w:id="1611663429">
      <w:bodyDiv w:val="1"/>
      <w:marLeft w:val="0"/>
      <w:marRight w:val="0"/>
      <w:marTop w:val="0"/>
      <w:marBottom w:val="0"/>
      <w:divBdr>
        <w:top w:val="none" w:sz="0" w:space="0" w:color="auto"/>
        <w:left w:val="none" w:sz="0" w:space="0" w:color="auto"/>
        <w:bottom w:val="none" w:sz="0" w:space="0" w:color="auto"/>
        <w:right w:val="none" w:sz="0" w:space="0" w:color="auto"/>
      </w:divBdr>
    </w:div>
    <w:div w:id="1619292890">
      <w:bodyDiv w:val="1"/>
      <w:marLeft w:val="0"/>
      <w:marRight w:val="0"/>
      <w:marTop w:val="0"/>
      <w:marBottom w:val="0"/>
      <w:divBdr>
        <w:top w:val="none" w:sz="0" w:space="0" w:color="auto"/>
        <w:left w:val="none" w:sz="0" w:space="0" w:color="auto"/>
        <w:bottom w:val="none" w:sz="0" w:space="0" w:color="auto"/>
        <w:right w:val="none" w:sz="0" w:space="0" w:color="auto"/>
      </w:divBdr>
    </w:div>
    <w:div w:id="1630819864">
      <w:bodyDiv w:val="1"/>
      <w:marLeft w:val="0"/>
      <w:marRight w:val="0"/>
      <w:marTop w:val="0"/>
      <w:marBottom w:val="0"/>
      <w:divBdr>
        <w:top w:val="none" w:sz="0" w:space="0" w:color="auto"/>
        <w:left w:val="none" w:sz="0" w:space="0" w:color="auto"/>
        <w:bottom w:val="none" w:sz="0" w:space="0" w:color="auto"/>
        <w:right w:val="none" w:sz="0" w:space="0" w:color="auto"/>
      </w:divBdr>
    </w:div>
    <w:div w:id="1645351238">
      <w:bodyDiv w:val="1"/>
      <w:marLeft w:val="0"/>
      <w:marRight w:val="0"/>
      <w:marTop w:val="0"/>
      <w:marBottom w:val="0"/>
      <w:divBdr>
        <w:top w:val="none" w:sz="0" w:space="0" w:color="auto"/>
        <w:left w:val="none" w:sz="0" w:space="0" w:color="auto"/>
        <w:bottom w:val="none" w:sz="0" w:space="0" w:color="auto"/>
        <w:right w:val="none" w:sz="0" w:space="0" w:color="auto"/>
      </w:divBdr>
    </w:div>
    <w:div w:id="1658877812">
      <w:bodyDiv w:val="1"/>
      <w:marLeft w:val="0"/>
      <w:marRight w:val="0"/>
      <w:marTop w:val="0"/>
      <w:marBottom w:val="0"/>
      <w:divBdr>
        <w:top w:val="none" w:sz="0" w:space="0" w:color="auto"/>
        <w:left w:val="none" w:sz="0" w:space="0" w:color="auto"/>
        <w:bottom w:val="none" w:sz="0" w:space="0" w:color="auto"/>
        <w:right w:val="none" w:sz="0" w:space="0" w:color="auto"/>
      </w:divBdr>
    </w:div>
    <w:div w:id="1660183478">
      <w:bodyDiv w:val="1"/>
      <w:marLeft w:val="0"/>
      <w:marRight w:val="0"/>
      <w:marTop w:val="0"/>
      <w:marBottom w:val="0"/>
      <w:divBdr>
        <w:top w:val="none" w:sz="0" w:space="0" w:color="auto"/>
        <w:left w:val="none" w:sz="0" w:space="0" w:color="auto"/>
        <w:bottom w:val="none" w:sz="0" w:space="0" w:color="auto"/>
        <w:right w:val="none" w:sz="0" w:space="0" w:color="auto"/>
      </w:divBdr>
    </w:div>
    <w:div w:id="1670132795">
      <w:bodyDiv w:val="1"/>
      <w:marLeft w:val="0"/>
      <w:marRight w:val="0"/>
      <w:marTop w:val="0"/>
      <w:marBottom w:val="0"/>
      <w:divBdr>
        <w:top w:val="none" w:sz="0" w:space="0" w:color="auto"/>
        <w:left w:val="none" w:sz="0" w:space="0" w:color="auto"/>
        <w:bottom w:val="none" w:sz="0" w:space="0" w:color="auto"/>
        <w:right w:val="none" w:sz="0" w:space="0" w:color="auto"/>
      </w:divBdr>
    </w:div>
    <w:div w:id="1681392322">
      <w:bodyDiv w:val="1"/>
      <w:marLeft w:val="0"/>
      <w:marRight w:val="0"/>
      <w:marTop w:val="0"/>
      <w:marBottom w:val="0"/>
      <w:divBdr>
        <w:top w:val="none" w:sz="0" w:space="0" w:color="auto"/>
        <w:left w:val="none" w:sz="0" w:space="0" w:color="auto"/>
        <w:bottom w:val="none" w:sz="0" w:space="0" w:color="auto"/>
        <w:right w:val="none" w:sz="0" w:space="0" w:color="auto"/>
      </w:divBdr>
    </w:div>
    <w:div w:id="1688096232">
      <w:bodyDiv w:val="1"/>
      <w:marLeft w:val="0"/>
      <w:marRight w:val="0"/>
      <w:marTop w:val="0"/>
      <w:marBottom w:val="0"/>
      <w:divBdr>
        <w:top w:val="none" w:sz="0" w:space="0" w:color="auto"/>
        <w:left w:val="none" w:sz="0" w:space="0" w:color="auto"/>
        <w:bottom w:val="none" w:sz="0" w:space="0" w:color="auto"/>
        <w:right w:val="none" w:sz="0" w:space="0" w:color="auto"/>
      </w:divBdr>
    </w:div>
    <w:div w:id="1692413084">
      <w:bodyDiv w:val="1"/>
      <w:marLeft w:val="0"/>
      <w:marRight w:val="0"/>
      <w:marTop w:val="0"/>
      <w:marBottom w:val="0"/>
      <w:divBdr>
        <w:top w:val="none" w:sz="0" w:space="0" w:color="auto"/>
        <w:left w:val="none" w:sz="0" w:space="0" w:color="auto"/>
        <w:bottom w:val="none" w:sz="0" w:space="0" w:color="auto"/>
        <w:right w:val="none" w:sz="0" w:space="0" w:color="auto"/>
      </w:divBdr>
    </w:div>
    <w:div w:id="1694842623">
      <w:bodyDiv w:val="1"/>
      <w:marLeft w:val="0"/>
      <w:marRight w:val="0"/>
      <w:marTop w:val="0"/>
      <w:marBottom w:val="0"/>
      <w:divBdr>
        <w:top w:val="none" w:sz="0" w:space="0" w:color="auto"/>
        <w:left w:val="none" w:sz="0" w:space="0" w:color="auto"/>
        <w:bottom w:val="none" w:sz="0" w:space="0" w:color="auto"/>
        <w:right w:val="none" w:sz="0" w:space="0" w:color="auto"/>
      </w:divBdr>
    </w:div>
    <w:div w:id="1696073003">
      <w:bodyDiv w:val="1"/>
      <w:marLeft w:val="0"/>
      <w:marRight w:val="0"/>
      <w:marTop w:val="0"/>
      <w:marBottom w:val="0"/>
      <w:divBdr>
        <w:top w:val="none" w:sz="0" w:space="0" w:color="auto"/>
        <w:left w:val="none" w:sz="0" w:space="0" w:color="auto"/>
        <w:bottom w:val="none" w:sz="0" w:space="0" w:color="auto"/>
        <w:right w:val="none" w:sz="0" w:space="0" w:color="auto"/>
      </w:divBdr>
    </w:div>
    <w:div w:id="1696689460">
      <w:bodyDiv w:val="1"/>
      <w:marLeft w:val="0"/>
      <w:marRight w:val="0"/>
      <w:marTop w:val="0"/>
      <w:marBottom w:val="0"/>
      <w:divBdr>
        <w:top w:val="none" w:sz="0" w:space="0" w:color="auto"/>
        <w:left w:val="none" w:sz="0" w:space="0" w:color="auto"/>
        <w:bottom w:val="none" w:sz="0" w:space="0" w:color="auto"/>
        <w:right w:val="none" w:sz="0" w:space="0" w:color="auto"/>
      </w:divBdr>
    </w:div>
    <w:div w:id="1708872189">
      <w:bodyDiv w:val="1"/>
      <w:marLeft w:val="0"/>
      <w:marRight w:val="0"/>
      <w:marTop w:val="0"/>
      <w:marBottom w:val="0"/>
      <w:divBdr>
        <w:top w:val="none" w:sz="0" w:space="0" w:color="auto"/>
        <w:left w:val="none" w:sz="0" w:space="0" w:color="auto"/>
        <w:bottom w:val="none" w:sz="0" w:space="0" w:color="auto"/>
        <w:right w:val="none" w:sz="0" w:space="0" w:color="auto"/>
      </w:divBdr>
    </w:div>
    <w:div w:id="1711607328">
      <w:bodyDiv w:val="1"/>
      <w:marLeft w:val="0"/>
      <w:marRight w:val="0"/>
      <w:marTop w:val="0"/>
      <w:marBottom w:val="0"/>
      <w:divBdr>
        <w:top w:val="none" w:sz="0" w:space="0" w:color="auto"/>
        <w:left w:val="none" w:sz="0" w:space="0" w:color="auto"/>
        <w:bottom w:val="none" w:sz="0" w:space="0" w:color="auto"/>
        <w:right w:val="none" w:sz="0" w:space="0" w:color="auto"/>
      </w:divBdr>
    </w:div>
    <w:div w:id="1718898327">
      <w:bodyDiv w:val="1"/>
      <w:marLeft w:val="0"/>
      <w:marRight w:val="0"/>
      <w:marTop w:val="0"/>
      <w:marBottom w:val="0"/>
      <w:divBdr>
        <w:top w:val="none" w:sz="0" w:space="0" w:color="auto"/>
        <w:left w:val="none" w:sz="0" w:space="0" w:color="auto"/>
        <w:bottom w:val="none" w:sz="0" w:space="0" w:color="auto"/>
        <w:right w:val="none" w:sz="0" w:space="0" w:color="auto"/>
      </w:divBdr>
    </w:div>
    <w:div w:id="1721635219">
      <w:bodyDiv w:val="1"/>
      <w:marLeft w:val="0"/>
      <w:marRight w:val="0"/>
      <w:marTop w:val="0"/>
      <w:marBottom w:val="0"/>
      <w:divBdr>
        <w:top w:val="none" w:sz="0" w:space="0" w:color="auto"/>
        <w:left w:val="none" w:sz="0" w:space="0" w:color="auto"/>
        <w:bottom w:val="none" w:sz="0" w:space="0" w:color="auto"/>
        <w:right w:val="none" w:sz="0" w:space="0" w:color="auto"/>
      </w:divBdr>
    </w:div>
    <w:div w:id="1728720229">
      <w:bodyDiv w:val="1"/>
      <w:marLeft w:val="0"/>
      <w:marRight w:val="0"/>
      <w:marTop w:val="0"/>
      <w:marBottom w:val="0"/>
      <w:divBdr>
        <w:top w:val="none" w:sz="0" w:space="0" w:color="auto"/>
        <w:left w:val="none" w:sz="0" w:space="0" w:color="auto"/>
        <w:bottom w:val="none" w:sz="0" w:space="0" w:color="auto"/>
        <w:right w:val="none" w:sz="0" w:space="0" w:color="auto"/>
      </w:divBdr>
    </w:div>
    <w:div w:id="1738479303">
      <w:bodyDiv w:val="1"/>
      <w:marLeft w:val="0"/>
      <w:marRight w:val="0"/>
      <w:marTop w:val="0"/>
      <w:marBottom w:val="0"/>
      <w:divBdr>
        <w:top w:val="none" w:sz="0" w:space="0" w:color="auto"/>
        <w:left w:val="none" w:sz="0" w:space="0" w:color="auto"/>
        <w:bottom w:val="none" w:sz="0" w:space="0" w:color="auto"/>
        <w:right w:val="none" w:sz="0" w:space="0" w:color="auto"/>
      </w:divBdr>
    </w:div>
    <w:div w:id="1738744308">
      <w:bodyDiv w:val="1"/>
      <w:marLeft w:val="0"/>
      <w:marRight w:val="0"/>
      <w:marTop w:val="0"/>
      <w:marBottom w:val="0"/>
      <w:divBdr>
        <w:top w:val="none" w:sz="0" w:space="0" w:color="auto"/>
        <w:left w:val="none" w:sz="0" w:space="0" w:color="auto"/>
        <w:bottom w:val="none" w:sz="0" w:space="0" w:color="auto"/>
        <w:right w:val="none" w:sz="0" w:space="0" w:color="auto"/>
      </w:divBdr>
    </w:div>
    <w:div w:id="1743870062">
      <w:bodyDiv w:val="1"/>
      <w:marLeft w:val="0"/>
      <w:marRight w:val="0"/>
      <w:marTop w:val="0"/>
      <w:marBottom w:val="0"/>
      <w:divBdr>
        <w:top w:val="none" w:sz="0" w:space="0" w:color="auto"/>
        <w:left w:val="none" w:sz="0" w:space="0" w:color="auto"/>
        <w:bottom w:val="none" w:sz="0" w:space="0" w:color="auto"/>
        <w:right w:val="none" w:sz="0" w:space="0" w:color="auto"/>
      </w:divBdr>
    </w:div>
    <w:div w:id="1749617680">
      <w:bodyDiv w:val="1"/>
      <w:marLeft w:val="0"/>
      <w:marRight w:val="0"/>
      <w:marTop w:val="0"/>
      <w:marBottom w:val="0"/>
      <w:divBdr>
        <w:top w:val="none" w:sz="0" w:space="0" w:color="auto"/>
        <w:left w:val="none" w:sz="0" w:space="0" w:color="auto"/>
        <w:bottom w:val="none" w:sz="0" w:space="0" w:color="auto"/>
        <w:right w:val="none" w:sz="0" w:space="0" w:color="auto"/>
      </w:divBdr>
    </w:div>
    <w:div w:id="1752579149">
      <w:bodyDiv w:val="1"/>
      <w:marLeft w:val="0"/>
      <w:marRight w:val="0"/>
      <w:marTop w:val="0"/>
      <w:marBottom w:val="0"/>
      <w:divBdr>
        <w:top w:val="none" w:sz="0" w:space="0" w:color="auto"/>
        <w:left w:val="none" w:sz="0" w:space="0" w:color="auto"/>
        <w:bottom w:val="none" w:sz="0" w:space="0" w:color="auto"/>
        <w:right w:val="none" w:sz="0" w:space="0" w:color="auto"/>
      </w:divBdr>
    </w:div>
    <w:div w:id="1760175513">
      <w:bodyDiv w:val="1"/>
      <w:marLeft w:val="0"/>
      <w:marRight w:val="0"/>
      <w:marTop w:val="0"/>
      <w:marBottom w:val="0"/>
      <w:divBdr>
        <w:top w:val="none" w:sz="0" w:space="0" w:color="auto"/>
        <w:left w:val="none" w:sz="0" w:space="0" w:color="auto"/>
        <w:bottom w:val="none" w:sz="0" w:space="0" w:color="auto"/>
        <w:right w:val="none" w:sz="0" w:space="0" w:color="auto"/>
      </w:divBdr>
    </w:div>
    <w:div w:id="1764110944">
      <w:bodyDiv w:val="1"/>
      <w:marLeft w:val="0"/>
      <w:marRight w:val="0"/>
      <w:marTop w:val="0"/>
      <w:marBottom w:val="0"/>
      <w:divBdr>
        <w:top w:val="none" w:sz="0" w:space="0" w:color="auto"/>
        <w:left w:val="none" w:sz="0" w:space="0" w:color="auto"/>
        <w:bottom w:val="none" w:sz="0" w:space="0" w:color="auto"/>
        <w:right w:val="none" w:sz="0" w:space="0" w:color="auto"/>
      </w:divBdr>
    </w:div>
    <w:div w:id="1775515764">
      <w:bodyDiv w:val="1"/>
      <w:marLeft w:val="0"/>
      <w:marRight w:val="0"/>
      <w:marTop w:val="0"/>
      <w:marBottom w:val="0"/>
      <w:divBdr>
        <w:top w:val="none" w:sz="0" w:space="0" w:color="auto"/>
        <w:left w:val="none" w:sz="0" w:space="0" w:color="auto"/>
        <w:bottom w:val="none" w:sz="0" w:space="0" w:color="auto"/>
        <w:right w:val="none" w:sz="0" w:space="0" w:color="auto"/>
      </w:divBdr>
    </w:div>
    <w:div w:id="1775856816">
      <w:bodyDiv w:val="1"/>
      <w:marLeft w:val="0"/>
      <w:marRight w:val="0"/>
      <w:marTop w:val="0"/>
      <w:marBottom w:val="0"/>
      <w:divBdr>
        <w:top w:val="none" w:sz="0" w:space="0" w:color="auto"/>
        <w:left w:val="none" w:sz="0" w:space="0" w:color="auto"/>
        <w:bottom w:val="none" w:sz="0" w:space="0" w:color="auto"/>
        <w:right w:val="none" w:sz="0" w:space="0" w:color="auto"/>
      </w:divBdr>
    </w:div>
    <w:div w:id="1783645126">
      <w:bodyDiv w:val="1"/>
      <w:marLeft w:val="0"/>
      <w:marRight w:val="0"/>
      <w:marTop w:val="0"/>
      <w:marBottom w:val="0"/>
      <w:divBdr>
        <w:top w:val="none" w:sz="0" w:space="0" w:color="auto"/>
        <w:left w:val="none" w:sz="0" w:space="0" w:color="auto"/>
        <w:bottom w:val="none" w:sz="0" w:space="0" w:color="auto"/>
        <w:right w:val="none" w:sz="0" w:space="0" w:color="auto"/>
      </w:divBdr>
    </w:div>
    <w:div w:id="1788229999">
      <w:bodyDiv w:val="1"/>
      <w:marLeft w:val="0"/>
      <w:marRight w:val="0"/>
      <w:marTop w:val="0"/>
      <w:marBottom w:val="0"/>
      <w:divBdr>
        <w:top w:val="none" w:sz="0" w:space="0" w:color="auto"/>
        <w:left w:val="none" w:sz="0" w:space="0" w:color="auto"/>
        <w:bottom w:val="none" w:sz="0" w:space="0" w:color="auto"/>
        <w:right w:val="none" w:sz="0" w:space="0" w:color="auto"/>
      </w:divBdr>
    </w:div>
    <w:div w:id="1803692393">
      <w:bodyDiv w:val="1"/>
      <w:marLeft w:val="0"/>
      <w:marRight w:val="0"/>
      <w:marTop w:val="0"/>
      <w:marBottom w:val="0"/>
      <w:divBdr>
        <w:top w:val="none" w:sz="0" w:space="0" w:color="auto"/>
        <w:left w:val="none" w:sz="0" w:space="0" w:color="auto"/>
        <w:bottom w:val="none" w:sz="0" w:space="0" w:color="auto"/>
        <w:right w:val="none" w:sz="0" w:space="0" w:color="auto"/>
      </w:divBdr>
    </w:div>
    <w:div w:id="1809393502">
      <w:bodyDiv w:val="1"/>
      <w:marLeft w:val="0"/>
      <w:marRight w:val="0"/>
      <w:marTop w:val="0"/>
      <w:marBottom w:val="0"/>
      <w:divBdr>
        <w:top w:val="none" w:sz="0" w:space="0" w:color="auto"/>
        <w:left w:val="none" w:sz="0" w:space="0" w:color="auto"/>
        <w:bottom w:val="none" w:sz="0" w:space="0" w:color="auto"/>
        <w:right w:val="none" w:sz="0" w:space="0" w:color="auto"/>
      </w:divBdr>
    </w:div>
    <w:div w:id="1814903483">
      <w:bodyDiv w:val="1"/>
      <w:marLeft w:val="0"/>
      <w:marRight w:val="0"/>
      <w:marTop w:val="0"/>
      <w:marBottom w:val="0"/>
      <w:divBdr>
        <w:top w:val="none" w:sz="0" w:space="0" w:color="auto"/>
        <w:left w:val="none" w:sz="0" w:space="0" w:color="auto"/>
        <w:bottom w:val="none" w:sz="0" w:space="0" w:color="auto"/>
        <w:right w:val="none" w:sz="0" w:space="0" w:color="auto"/>
      </w:divBdr>
    </w:div>
    <w:div w:id="1827547819">
      <w:bodyDiv w:val="1"/>
      <w:marLeft w:val="0"/>
      <w:marRight w:val="0"/>
      <w:marTop w:val="0"/>
      <w:marBottom w:val="0"/>
      <w:divBdr>
        <w:top w:val="none" w:sz="0" w:space="0" w:color="auto"/>
        <w:left w:val="none" w:sz="0" w:space="0" w:color="auto"/>
        <w:bottom w:val="none" w:sz="0" w:space="0" w:color="auto"/>
        <w:right w:val="none" w:sz="0" w:space="0" w:color="auto"/>
      </w:divBdr>
    </w:div>
    <w:div w:id="1844541500">
      <w:bodyDiv w:val="1"/>
      <w:marLeft w:val="0"/>
      <w:marRight w:val="0"/>
      <w:marTop w:val="0"/>
      <w:marBottom w:val="0"/>
      <w:divBdr>
        <w:top w:val="none" w:sz="0" w:space="0" w:color="auto"/>
        <w:left w:val="none" w:sz="0" w:space="0" w:color="auto"/>
        <w:bottom w:val="none" w:sz="0" w:space="0" w:color="auto"/>
        <w:right w:val="none" w:sz="0" w:space="0" w:color="auto"/>
      </w:divBdr>
    </w:div>
    <w:div w:id="1856337090">
      <w:bodyDiv w:val="1"/>
      <w:marLeft w:val="0"/>
      <w:marRight w:val="0"/>
      <w:marTop w:val="0"/>
      <w:marBottom w:val="0"/>
      <w:divBdr>
        <w:top w:val="none" w:sz="0" w:space="0" w:color="auto"/>
        <w:left w:val="none" w:sz="0" w:space="0" w:color="auto"/>
        <w:bottom w:val="none" w:sz="0" w:space="0" w:color="auto"/>
        <w:right w:val="none" w:sz="0" w:space="0" w:color="auto"/>
      </w:divBdr>
    </w:div>
    <w:div w:id="1879126284">
      <w:bodyDiv w:val="1"/>
      <w:marLeft w:val="0"/>
      <w:marRight w:val="0"/>
      <w:marTop w:val="0"/>
      <w:marBottom w:val="0"/>
      <w:divBdr>
        <w:top w:val="none" w:sz="0" w:space="0" w:color="auto"/>
        <w:left w:val="none" w:sz="0" w:space="0" w:color="auto"/>
        <w:bottom w:val="none" w:sz="0" w:space="0" w:color="auto"/>
        <w:right w:val="none" w:sz="0" w:space="0" w:color="auto"/>
      </w:divBdr>
    </w:div>
    <w:div w:id="1886286512">
      <w:bodyDiv w:val="1"/>
      <w:marLeft w:val="0"/>
      <w:marRight w:val="0"/>
      <w:marTop w:val="0"/>
      <w:marBottom w:val="0"/>
      <w:divBdr>
        <w:top w:val="none" w:sz="0" w:space="0" w:color="auto"/>
        <w:left w:val="none" w:sz="0" w:space="0" w:color="auto"/>
        <w:bottom w:val="none" w:sz="0" w:space="0" w:color="auto"/>
        <w:right w:val="none" w:sz="0" w:space="0" w:color="auto"/>
      </w:divBdr>
    </w:div>
    <w:div w:id="1887835087">
      <w:bodyDiv w:val="1"/>
      <w:marLeft w:val="0"/>
      <w:marRight w:val="0"/>
      <w:marTop w:val="0"/>
      <w:marBottom w:val="0"/>
      <w:divBdr>
        <w:top w:val="none" w:sz="0" w:space="0" w:color="auto"/>
        <w:left w:val="none" w:sz="0" w:space="0" w:color="auto"/>
        <w:bottom w:val="none" w:sz="0" w:space="0" w:color="auto"/>
        <w:right w:val="none" w:sz="0" w:space="0" w:color="auto"/>
      </w:divBdr>
    </w:div>
    <w:div w:id="1894388909">
      <w:bodyDiv w:val="1"/>
      <w:marLeft w:val="0"/>
      <w:marRight w:val="0"/>
      <w:marTop w:val="0"/>
      <w:marBottom w:val="0"/>
      <w:divBdr>
        <w:top w:val="none" w:sz="0" w:space="0" w:color="auto"/>
        <w:left w:val="none" w:sz="0" w:space="0" w:color="auto"/>
        <w:bottom w:val="none" w:sz="0" w:space="0" w:color="auto"/>
        <w:right w:val="none" w:sz="0" w:space="0" w:color="auto"/>
      </w:divBdr>
    </w:div>
    <w:div w:id="1907953137">
      <w:bodyDiv w:val="1"/>
      <w:marLeft w:val="0"/>
      <w:marRight w:val="0"/>
      <w:marTop w:val="0"/>
      <w:marBottom w:val="0"/>
      <w:divBdr>
        <w:top w:val="none" w:sz="0" w:space="0" w:color="auto"/>
        <w:left w:val="none" w:sz="0" w:space="0" w:color="auto"/>
        <w:bottom w:val="none" w:sz="0" w:space="0" w:color="auto"/>
        <w:right w:val="none" w:sz="0" w:space="0" w:color="auto"/>
      </w:divBdr>
    </w:div>
    <w:div w:id="1908147244">
      <w:bodyDiv w:val="1"/>
      <w:marLeft w:val="0"/>
      <w:marRight w:val="0"/>
      <w:marTop w:val="0"/>
      <w:marBottom w:val="0"/>
      <w:divBdr>
        <w:top w:val="none" w:sz="0" w:space="0" w:color="auto"/>
        <w:left w:val="none" w:sz="0" w:space="0" w:color="auto"/>
        <w:bottom w:val="none" w:sz="0" w:space="0" w:color="auto"/>
        <w:right w:val="none" w:sz="0" w:space="0" w:color="auto"/>
      </w:divBdr>
    </w:div>
    <w:div w:id="1929460908">
      <w:bodyDiv w:val="1"/>
      <w:marLeft w:val="0"/>
      <w:marRight w:val="0"/>
      <w:marTop w:val="0"/>
      <w:marBottom w:val="0"/>
      <w:divBdr>
        <w:top w:val="none" w:sz="0" w:space="0" w:color="auto"/>
        <w:left w:val="none" w:sz="0" w:space="0" w:color="auto"/>
        <w:bottom w:val="none" w:sz="0" w:space="0" w:color="auto"/>
        <w:right w:val="none" w:sz="0" w:space="0" w:color="auto"/>
      </w:divBdr>
    </w:div>
    <w:div w:id="1933051837">
      <w:bodyDiv w:val="1"/>
      <w:marLeft w:val="0"/>
      <w:marRight w:val="0"/>
      <w:marTop w:val="0"/>
      <w:marBottom w:val="0"/>
      <w:divBdr>
        <w:top w:val="none" w:sz="0" w:space="0" w:color="auto"/>
        <w:left w:val="none" w:sz="0" w:space="0" w:color="auto"/>
        <w:bottom w:val="none" w:sz="0" w:space="0" w:color="auto"/>
        <w:right w:val="none" w:sz="0" w:space="0" w:color="auto"/>
      </w:divBdr>
    </w:div>
    <w:div w:id="1933322394">
      <w:bodyDiv w:val="1"/>
      <w:marLeft w:val="0"/>
      <w:marRight w:val="0"/>
      <w:marTop w:val="0"/>
      <w:marBottom w:val="0"/>
      <w:divBdr>
        <w:top w:val="none" w:sz="0" w:space="0" w:color="auto"/>
        <w:left w:val="none" w:sz="0" w:space="0" w:color="auto"/>
        <w:bottom w:val="none" w:sz="0" w:space="0" w:color="auto"/>
        <w:right w:val="none" w:sz="0" w:space="0" w:color="auto"/>
      </w:divBdr>
    </w:div>
    <w:div w:id="1942107761">
      <w:bodyDiv w:val="1"/>
      <w:marLeft w:val="0"/>
      <w:marRight w:val="0"/>
      <w:marTop w:val="0"/>
      <w:marBottom w:val="0"/>
      <w:divBdr>
        <w:top w:val="none" w:sz="0" w:space="0" w:color="auto"/>
        <w:left w:val="none" w:sz="0" w:space="0" w:color="auto"/>
        <w:bottom w:val="none" w:sz="0" w:space="0" w:color="auto"/>
        <w:right w:val="none" w:sz="0" w:space="0" w:color="auto"/>
      </w:divBdr>
    </w:div>
    <w:div w:id="1947957441">
      <w:bodyDiv w:val="1"/>
      <w:marLeft w:val="0"/>
      <w:marRight w:val="0"/>
      <w:marTop w:val="0"/>
      <w:marBottom w:val="0"/>
      <w:divBdr>
        <w:top w:val="none" w:sz="0" w:space="0" w:color="auto"/>
        <w:left w:val="none" w:sz="0" w:space="0" w:color="auto"/>
        <w:bottom w:val="none" w:sz="0" w:space="0" w:color="auto"/>
        <w:right w:val="none" w:sz="0" w:space="0" w:color="auto"/>
      </w:divBdr>
    </w:div>
    <w:div w:id="1954557464">
      <w:bodyDiv w:val="1"/>
      <w:marLeft w:val="0"/>
      <w:marRight w:val="0"/>
      <w:marTop w:val="0"/>
      <w:marBottom w:val="0"/>
      <w:divBdr>
        <w:top w:val="none" w:sz="0" w:space="0" w:color="auto"/>
        <w:left w:val="none" w:sz="0" w:space="0" w:color="auto"/>
        <w:bottom w:val="none" w:sz="0" w:space="0" w:color="auto"/>
        <w:right w:val="none" w:sz="0" w:space="0" w:color="auto"/>
      </w:divBdr>
    </w:div>
    <w:div w:id="1970547485">
      <w:bodyDiv w:val="1"/>
      <w:marLeft w:val="0"/>
      <w:marRight w:val="0"/>
      <w:marTop w:val="0"/>
      <w:marBottom w:val="0"/>
      <w:divBdr>
        <w:top w:val="none" w:sz="0" w:space="0" w:color="auto"/>
        <w:left w:val="none" w:sz="0" w:space="0" w:color="auto"/>
        <w:bottom w:val="none" w:sz="0" w:space="0" w:color="auto"/>
        <w:right w:val="none" w:sz="0" w:space="0" w:color="auto"/>
      </w:divBdr>
    </w:div>
    <w:div w:id="1970554010">
      <w:bodyDiv w:val="1"/>
      <w:marLeft w:val="0"/>
      <w:marRight w:val="0"/>
      <w:marTop w:val="0"/>
      <w:marBottom w:val="0"/>
      <w:divBdr>
        <w:top w:val="none" w:sz="0" w:space="0" w:color="auto"/>
        <w:left w:val="none" w:sz="0" w:space="0" w:color="auto"/>
        <w:bottom w:val="none" w:sz="0" w:space="0" w:color="auto"/>
        <w:right w:val="none" w:sz="0" w:space="0" w:color="auto"/>
      </w:divBdr>
    </w:div>
    <w:div w:id="1971663407">
      <w:bodyDiv w:val="1"/>
      <w:marLeft w:val="0"/>
      <w:marRight w:val="0"/>
      <w:marTop w:val="0"/>
      <w:marBottom w:val="0"/>
      <w:divBdr>
        <w:top w:val="none" w:sz="0" w:space="0" w:color="auto"/>
        <w:left w:val="none" w:sz="0" w:space="0" w:color="auto"/>
        <w:bottom w:val="none" w:sz="0" w:space="0" w:color="auto"/>
        <w:right w:val="none" w:sz="0" w:space="0" w:color="auto"/>
      </w:divBdr>
    </w:div>
    <w:div w:id="1982614630">
      <w:bodyDiv w:val="1"/>
      <w:marLeft w:val="0"/>
      <w:marRight w:val="0"/>
      <w:marTop w:val="0"/>
      <w:marBottom w:val="0"/>
      <w:divBdr>
        <w:top w:val="none" w:sz="0" w:space="0" w:color="auto"/>
        <w:left w:val="none" w:sz="0" w:space="0" w:color="auto"/>
        <w:bottom w:val="none" w:sz="0" w:space="0" w:color="auto"/>
        <w:right w:val="none" w:sz="0" w:space="0" w:color="auto"/>
      </w:divBdr>
    </w:div>
    <w:div w:id="1983731131">
      <w:bodyDiv w:val="1"/>
      <w:marLeft w:val="0"/>
      <w:marRight w:val="0"/>
      <w:marTop w:val="0"/>
      <w:marBottom w:val="0"/>
      <w:divBdr>
        <w:top w:val="none" w:sz="0" w:space="0" w:color="auto"/>
        <w:left w:val="none" w:sz="0" w:space="0" w:color="auto"/>
        <w:bottom w:val="none" w:sz="0" w:space="0" w:color="auto"/>
        <w:right w:val="none" w:sz="0" w:space="0" w:color="auto"/>
      </w:divBdr>
    </w:div>
    <w:div w:id="1999267932">
      <w:bodyDiv w:val="1"/>
      <w:marLeft w:val="0"/>
      <w:marRight w:val="0"/>
      <w:marTop w:val="0"/>
      <w:marBottom w:val="0"/>
      <w:divBdr>
        <w:top w:val="none" w:sz="0" w:space="0" w:color="auto"/>
        <w:left w:val="none" w:sz="0" w:space="0" w:color="auto"/>
        <w:bottom w:val="none" w:sz="0" w:space="0" w:color="auto"/>
        <w:right w:val="none" w:sz="0" w:space="0" w:color="auto"/>
      </w:divBdr>
    </w:div>
    <w:div w:id="2004815291">
      <w:bodyDiv w:val="1"/>
      <w:marLeft w:val="0"/>
      <w:marRight w:val="0"/>
      <w:marTop w:val="0"/>
      <w:marBottom w:val="0"/>
      <w:divBdr>
        <w:top w:val="none" w:sz="0" w:space="0" w:color="auto"/>
        <w:left w:val="none" w:sz="0" w:space="0" w:color="auto"/>
        <w:bottom w:val="none" w:sz="0" w:space="0" w:color="auto"/>
        <w:right w:val="none" w:sz="0" w:space="0" w:color="auto"/>
      </w:divBdr>
    </w:div>
    <w:div w:id="2009363529">
      <w:bodyDiv w:val="1"/>
      <w:marLeft w:val="0"/>
      <w:marRight w:val="0"/>
      <w:marTop w:val="0"/>
      <w:marBottom w:val="0"/>
      <w:divBdr>
        <w:top w:val="none" w:sz="0" w:space="0" w:color="auto"/>
        <w:left w:val="none" w:sz="0" w:space="0" w:color="auto"/>
        <w:bottom w:val="none" w:sz="0" w:space="0" w:color="auto"/>
        <w:right w:val="none" w:sz="0" w:space="0" w:color="auto"/>
      </w:divBdr>
    </w:div>
    <w:div w:id="2017421922">
      <w:bodyDiv w:val="1"/>
      <w:marLeft w:val="0"/>
      <w:marRight w:val="0"/>
      <w:marTop w:val="0"/>
      <w:marBottom w:val="0"/>
      <w:divBdr>
        <w:top w:val="none" w:sz="0" w:space="0" w:color="auto"/>
        <w:left w:val="none" w:sz="0" w:space="0" w:color="auto"/>
        <w:bottom w:val="none" w:sz="0" w:space="0" w:color="auto"/>
        <w:right w:val="none" w:sz="0" w:space="0" w:color="auto"/>
      </w:divBdr>
    </w:div>
    <w:div w:id="2019388567">
      <w:bodyDiv w:val="1"/>
      <w:marLeft w:val="0"/>
      <w:marRight w:val="0"/>
      <w:marTop w:val="0"/>
      <w:marBottom w:val="0"/>
      <w:divBdr>
        <w:top w:val="none" w:sz="0" w:space="0" w:color="auto"/>
        <w:left w:val="none" w:sz="0" w:space="0" w:color="auto"/>
        <w:bottom w:val="none" w:sz="0" w:space="0" w:color="auto"/>
        <w:right w:val="none" w:sz="0" w:space="0" w:color="auto"/>
      </w:divBdr>
    </w:div>
    <w:div w:id="2021277546">
      <w:bodyDiv w:val="1"/>
      <w:marLeft w:val="0"/>
      <w:marRight w:val="0"/>
      <w:marTop w:val="0"/>
      <w:marBottom w:val="0"/>
      <w:divBdr>
        <w:top w:val="none" w:sz="0" w:space="0" w:color="auto"/>
        <w:left w:val="none" w:sz="0" w:space="0" w:color="auto"/>
        <w:bottom w:val="none" w:sz="0" w:space="0" w:color="auto"/>
        <w:right w:val="none" w:sz="0" w:space="0" w:color="auto"/>
      </w:divBdr>
    </w:div>
    <w:div w:id="2025278578">
      <w:bodyDiv w:val="1"/>
      <w:marLeft w:val="0"/>
      <w:marRight w:val="0"/>
      <w:marTop w:val="0"/>
      <w:marBottom w:val="0"/>
      <w:divBdr>
        <w:top w:val="none" w:sz="0" w:space="0" w:color="auto"/>
        <w:left w:val="none" w:sz="0" w:space="0" w:color="auto"/>
        <w:bottom w:val="none" w:sz="0" w:space="0" w:color="auto"/>
        <w:right w:val="none" w:sz="0" w:space="0" w:color="auto"/>
      </w:divBdr>
    </w:div>
    <w:div w:id="2032995479">
      <w:bodyDiv w:val="1"/>
      <w:marLeft w:val="0"/>
      <w:marRight w:val="0"/>
      <w:marTop w:val="0"/>
      <w:marBottom w:val="0"/>
      <w:divBdr>
        <w:top w:val="none" w:sz="0" w:space="0" w:color="auto"/>
        <w:left w:val="none" w:sz="0" w:space="0" w:color="auto"/>
        <w:bottom w:val="none" w:sz="0" w:space="0" w:color="auto"/>
        <w:right w:val="none" w:sz="0" w:space="0" w:color="auto"/>
      </w:divBdr>
    </w:div>
    <w:div w:id="2040888000">
      <w:bodyDiv w:val="1"/>
      <w:marLeft w:val="0"/>
      <w:marRight w:val="0"/>
      <w:marTop w:val="0"/>
      <w:marBottom w:val="0"/>
      <w:divBdr>
        <w:top w:val="none" w:sz="0" w:space="0" w:color="auto"/>
        <w:left w:val="none" w:sz="0" w:space="0" w:color="auto"/>
        <w:bottom w:val="none" w:sz="0" w:space="0" w:color="auto"/>
        <w:right w:val="none" w:sz="0" w:space="0" w:color="auto"/>
      </w:divBdr>
    </w:div>
    <w:div w:id="2058896174">
      <w:bodyDiv w:val="1"/>
      <w:marLeft w:val="0"/>
      <w:marRight w:val="0"/>
      <w:marTop w:val="0"/>
      <w:marBottom w:val="0"/>
      <w:divBdr>
        <w:top w:val="none" w:sz="0" w:space="0" w:color="auto"/>
        <w:left w:val="none" w:sz="0" w:space="0" w:color="auto"/>
        <w:bottom w:val="none" w:sz="0" w:space="0" w:color="auto"/>
        <w:right w:val="none" w:sz="0" w:space="0" w:color="auto"/>
      </w:divBdr>
    </w:div>
    <w:div w:id="2085101402">
      <w:bodyDiv w:val="1"/>
      <w:marLeft w:val="0"/>
      <w:marRight w:val="0"/>
      <w:marTop w:val="0"/>
      <w:marBottom w:val="0"/>
      <w:divBdr>
        <w:top w:val="none" w:sz="0" w:space="0" w:color="auto"/>
        <w:left w:val="none" w:sz="0" w:space="0" w:color="auto"/>
        <w:bottom w:val="none" w:sz="0" w:space="0" w:color="auto"/>
        <w:right w:val="none" w:sz="0" w:space="0" w:color="auto"/>
      </w:divBdr>
    </w:div>
    <w:div w:id="2093308757">
      <w:bodyDiv w:val="1"/>
      <w:marLeft w:val="0"/>
      <w:marRight w:val="0"/>
      <w:marTop w:val="0"/>
      <w:marBottom w:val="0"/>
      <w:divBdr>
        <w:top w:val="none" w:sz="0" w:space="0" w:color="auto"/>
        <w:left w:val="none" w:sz="0" w:space="0" w:color="auto"/>
        <w:bottom w:val="none" w:sz="0" w:space="0" w:color="auto"/>
        <w:right w:val="none" w:sz="0" w:space="0" w:color="auto"/>
      </w:divBdr>
    </w:div>
    <w:div w:id="2109882072">
      <w:bodyDiv w:val="1"/>
      <w:marLeft w:val="0"/>
      <w:marRight w:val="0"/>
      <w:marTop w:val="0"/>
      <w:marBottom w:val="0"/>
      <w:divBdr>
        <w:top w:val="none" w:sz="0" w:space="0" w:color="auto"/>
        <w:left w:val="none" w:sz="0" w:space="0" w:color="auto"/>
        <w:bottom w:val="none" w:sz="0" w:space="0" w:color="auto"/>
        <w:right w:val="none" w:sz="0" w:space="0" w:color="auto"/>
      </w:divBdr>
    </w:div>
    <w:div w:id="2112891998">
      <w:bodyDiv w:val="1"/>
      <w:marLeft w:val="0"/>
      <w:marRight w:val="0"/>
      <w:marTop w:val="0"/>
      <w:marBottom w:val="0"/>
      <w:divBdr>
        <w:top w:val="none" w:sz="0" w:space="0" w:color="auto"/>
        <w:left w:val="none" w:sz="0" w:space="0" w:color="auto"/>
        <w:bottom w:val="none" w:sz="0" w:space="0" w:color="auto"/>
        <w:right w:val="none" w:sz="0" w:space="0" w:color="auto"/>
      </w:divBdr>
    </w:div>
    <w:div w:id="2129423577">
      <w:bodyDiv w:val="1"/>
      <w:marLeft w:val="0"/>
      <w:marRight w:val="0"/>
      <w:marTop w:val="0"/>
      <w:marBottom w:val="0"/>
      <w:divBdr>
        <w:top w:val="none" w:sz="0" w:space="0" w:color="auto"/>
        <w:left w:val="none" w:sz="0" w:space="0" w:color="auto"/>
        <w:bottom w:val="none" w:sz="0" w:space="0" w:color="auto"/>
        <w:right w:val="none" w:sz="0" w:space="0" w:color="auto"/>
      </w:divBdr>
    </w:div>
    <w:div w:id="2129469616">
      <w:bodyDiv w:val="1"/>
      <w:marLeft w:val="0"/>
      <w:marRight w:val="0"/>
      <w:marTop w:val="0"/>
      <w:marBottom w:val="0"/>
      <w:divBdr>
        <w:top w:val="none" w:sz="0" w:space="0" w:color="auto"/>
        <w:left w:val="none" w:sz="0" w:space="0" w:color="auto"/>
        <w:bottom w:val="none" w:sz="0" w:space="0" w:color="auto"/>
        <w:right w:val="none" w:sz="0" w:space="0" w:color="auto"/>
      </w:divBdr>
    </w:div>
    <w:div w:id="2139569170">
      <w:bodyDiv w:val="1"/>
      <w:marLeft w:val="0"/>
      <w:marRight w:val="0"/>
      <w:marTop w:val="0"/>
      <w:marBottom w:val="0"/>
      <w:divBdr>
        <w:top w:val="none" w:sz="0" w:space="0" w:color="auto"/>
        <w:left w:val="none" w:sz="0" w:space="0" w:color="auto"/>
        <w:bottom w:val="none" w:sz="0" w:space="0" w:color="auto"/>
        <w:right w:val="none" w:sz="0" w:space="0" w:color="auto"/>
      </w:divBdr>
    </w:div>
    <w:div w:id="2146656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Har12</b:Tag>
    <b:SourceType>JournalArticle</b:SourceType>
    <b:Guid>{DB35E493-4B09-4FA9-9E69-EA593BC798EE}</b:Guid>
    <b:Title>Perspectives on the Leadership of Chairs of Nonprofit Organization Boards of Directors: A Grounded Theory Mixed-Method Study</b:Title>
    <b:Year>June 2012</b:Year>
    <b:Author>
      <b:Author>
        <b:NameList>
          <b:Person>
            <b:Last>Harrison</b:Last>
            <b:Middle>D</b:Middle>
            <b:First>Yvonne</b:First>
          </b:Person>
          <b:Person>
            <b:Last>Murray</b:Last>
            <b:Middle>Vic</b:Middle>
          </b:Person>
        </b:NameList>
      </b:Author>
    </b:Author>
    <b:RefOrder>1</b:RefOrder>
  </b:Source>
  <b:Source>
    <b:Tag>Tch12</b:Tag>
    <b:SourceType>Book</b:SourceType>
    <b:Guid>{6EFEEC1D-6B7D-4B4A-89BD-4A89EA96E452}</b:Guid>
    <b:Title>Managing Nonprofit Organizations</b:Title>
    <b:Year>2012</b:Year>
    <b:Publisher>John Wiley &amp; Sons</b:Publisher>
    <b:Author>
      <b:Author>
        <b:NameList>
          <b:Person>
            <b:Last>Tchirhart</b:Last>
            <b:First>Mary</b:First>
          </b:Person>
          <b:Person>
            <b:Last>Bielefeld</b:Last>
            <b:First>Wolfgang</b:First>
          </b:Person>
        </b:NameList>
      </b:Author>
    </b:Author>
    <b:RefOrder>2</b:RefOrder>
  </b:Source>
  <b:Source>
    <b:Tag>Pen20</b:Tag>
    <b:SourceType>JournalArticle</b:SourceType>
    <b:Guid>{E187169A-FE7C-47F8-88E5-871DA1468B09}</b:Guid>
    <b:Title>the influence of transformational leadership on employees' affective organizational commitment in public and nonprofit organizations: A Moderated Mediation Model</b:Title>
    <b:Year>2020</b:Year>
    <b:JournalName>Public Personnel Management</b:JournalName>
    <b:Author>
      <b:Author>
        <b:NameList>
          <b:Person>
            <b:Last>Peng</b:Last>
            <b:First>Shuyang</b:First>
          </b:Person>
          <b:Person>
            <b:Last>Liao</b:Last>
            <b:First>Yuguo </b:First>
          </b:Person>
          <b:Person>
            <b:Last>Sun</b:Last>
            <b:First>Rusi</b:First>
          </b:Person>
        </b:NameList>
      </b:Author>
    </b:Author>
    <b:RefOrder>3</b:RefOrder>
  </b:Source>
  <b:Source>
    <b:Tag>Ott15</b:Tag>
    <b:SourceType>Book</b:SourceType>
    <b:Guid>{D1C260D9-16E8-4A0E-9337-AADD93076DE6}</b:Guid>
    <b:Title>Understanding Nonprofit Organizations: Governance, Leadership, and Management</b:Title>
    <b:Year>2015</b:Year>
    <b:Publisher>Westview Press</b:Publisher>
    <b:Author>
      <b:Author>
        <b:NameList>
          <b:Person>
            <b:Last>Ott</b:Last>
            <b:Middle>J</b:Middle>
            <b:First>Steven</b:First>
          </b:Person>
          <b:Person>
            <b:Last>Dicke</b:Last>
            <b:Middle>A</b:Middle>
            <b:First>Lisa</b:First>
          </b:Person>
          <b:Person>
            <b:Last>Meyer</b:Last>
            <b:Middle>C</b:Middle>
            <b:First>Kenneth</b:First>
          </b:Person>
        </b:NameList>
      </b:Author>
    </b:Author>
    <b:RefOrder>5</b:RefOrder>
  </b:Source>
  <b:Source>
    <b:Tag>Val14</b:Tag>
    <b:SourceType>JournalArticle</b:SourceType>
    <b:Guid>{0915592A-916F-4100-B293-3206C144000D}</b:Guid>
    <b:Title>Does transformational leadership build resilient public and nonprofit organizations?</b:Title>
    <b:Year>2014</b:Year>
    <b:JournalName>Disaster Prevention and Management</b:JournalName>
    <b:Pages>4-20</b:Pages>
    <b:Volume>24</b:Volume>
    <b:Author>
      <b:Author>
        <b:NameList>
          <b:Person>
            <b:Last>Valero</b:Last>
            <b:Middle>N</b:Middle>
            <b:First>Jesus</b:First>
          </b:Person>
          <b:Person>
            <b:Last>Jung</b:Last>
            <b:First>Kyujin</b:First>
          </b:Person>
          <b:Person>
            <b:Last>Andrew</b:Last>
            <b:Middle>A</b:Middle>
            <b:First>Simon</b:First>
          </b:Person>
        </b:NameList>
      </b:Author>
    </b:Author>
    <b:RefOrder>6</b:RefOrder>
  </b:Source>
  <b:Source>
    <b:Tag>Bas94</b:Tag>
    <b:SourceType>Book</b:SourceType>
    <b:Guid>{9FABFFD5-CEB1-4E46-A211-905A81F1F893}</b:Guid>
    <b:Title>Improving Organizational Effectiveness through Transformational Leadership</b:Title>
    <b:Year>1994</b:Year>
    <b:Publisher>Sage Publications</b:Publisher>
    <b:Author>
      <b:Author>
        <b:NameList>
          <b:Person>
            <b:Last>Bass</b:Last>
            <b:Middle>M</b:Middle>
            <b:First>Bernard</b:First>
          </b:Person>
          <b:Person>
            <b:Last>Avolio</b:Last>
            <b:Middle>J</b:Middle>
            <b:First>Bruce</b:First>
          </b:Person>
        </b:NameList>
      </b:Author>
    </b:Author>
    <b:RefOrder>4</b:RefOrder>
  </b:Source>
  <b:Source>
    <b:Tag>Ren16</b:Tag>
    <b:SourceType>Book</b:SourceType>
    <b:Guid>{BA990872-514B-474B-A56D-F06A90420716}</b:Guid>
    <b:Title>Nonprofit Leadership and Management</b:Title>
    <b:Year>2016</b:Year>
    <b:Publisher>Jossey-Bass</b:Publisher>
    <b:Edition>4th</b:Edition>
    <b:Author>
      <b:Author>
        <b:NameList>
          <b:Person>
            <b:Last>Renz</b:Last>
            <b:Middle>O</b:Middle>
            <b:First>David</b:First>
          </b:Person>
          <b:Person>
            <b:Last>Herman</b:Last>
            <b:Middle>D</b:Middle>
            <b:First>Robert</b:First>
          </b:Person>
        </b:NameList>
      </b:Author>
    </b:Author>
    <b:Pages>173-174</b:Pages>
    <b:RefOrder>7</b:RefOrder>
  </b:Source>
  <b:Source>
    <b:Tag>Nic07</b:Tag>
    <b:SourceType>JournalArticle</b:SourceType>
    <b:Guid>{2138B136-E85D-4974-989F-912EFF55DDC7}</b:Guid>
    <b:Title>Leading Where it Counts: An Investigation of the Leadership Styles and Behaviors that Define College and University Presidents as Successful Fundraisers</b:Title>
    <b:Year>2007</b:Year>
    <b:JournalName>International Journal of Educational Advancement</b:JournalName>
    <b:Pages>256-270</b:Pages>
    <b:Author>
      <b:Author>
        <b:NameList>
          <b:Person>
            <b:Last>Nicholson II</b:Last>
            <b:Middle>D</b:Middle>
            <b:First>William</b:First>
          </b:Person>
        </b:NameList>
      </b:Author>
    </b:Author>
    <b:RefOrder>8</b:RefOrder>
  </b:Source>
  <b:Source>
    <b:Tag>Avo04</b:Tag>
    <b:SourceType>JournalArticle</b:SourceType>
    <b:Guid>{2B82C160-6CA6-4E06-8DB3-B867A3DFEF00}</b:Guid>
    <b:Title>Transformational leadership and organizational commitment: mediating role of psychological empowerment and moderating role of structural distance</b:Title>
    <b:JournalName>Journal of Organizational Behavior</b:JournalName>
    <b:Year>2004</b:Year>
    <b:Pages>951-968</b:Pages>
    <b:Author>
      <b:Author>
        <b:NameList>
          <b:Person>
            <b:Last>Avolio</b:Last>
            <b:Middle>J</b:Middle>
            <b:First>Bruce</b:First>
          </b:Person>
          <b:Person>
            <b:Last>Zhu</b:Last>
            <b:First>Weichun</b:First>
          </b:Person>
          <b:Person>
            <b:Last>Koh</b:Last>
            <b:First>William </b:First>
          </b:Person>
          <b:Person>
            <b:Last>Bhatia</b:Last>
            <b:First>Puja</b:First>
          </b:Person>
        </b:NameList>
      </b:Author>
    </b:Author>
    <b:RefOrder>9</b:RefOrder>
  </b:Source>
  <b:Source>
    <b:Tag>Eva</b:Tag>
    <b:SourceType>JournalArticle</b:SourceType>
    <b:Guid>{52421FF0-72D1-49A5-BB6A-842EC226F41E}</b:Guid>
    <b:Title>Servant Leadership: A systematic review and call for future research</b:Title>
    <b:Author>
      <b:Author>
        <b:NameList>
          <b:Person>
            <b:Last>Eva</b:Last>
            <b:First>Nathan</b:First>
          </b:Person>
          <b:Person>
            <b:Last>Robin</b:Last>
            <b:First>Mulyadi</b:First>
          </b:Person>
          <b:Person>
            <b:Last>Sendjaya</b:Last>
            <b:First>Sen</b:First>
          </b:Person>
          <b:Person>
            <b:Last>van Dierendonck </b:Last>
            <b:First>Dirk</b:First>
          </b:Person>
          <b:Person>
            <b:Last>Liden</b:Last>
            <b:Middle>C</b:Middle>
            <b:First>Robert</b:First>
          </b:Person>
        </b:NameList>
      </b:Author>
    </b:Author>
    <b:JournalName>The Leadership Quarterly</b:JournalName>
    <b:Year>2019</b:Year>
    <b:Pages>111-132</b:Pages>
    <b:Volume>30</b:Volume>
    <b:RefOrder>10</b:RefOrder>
  </b:Source>
  <b:Source>
    <b:Tag>HuJ11</b:Tag>
    <b:SourceType>JournalArticle</b:SourceType>
    <b:Guid>{9D8E56F1-1B0C-445E-A4E9-0C932417082D}</b:Guid>
    <b:Title>Antecedents of team potency and team effectiveness: An examination of goal and process clarity and servant leadership</b:Title>
    <b:JournalName>Journal of Applied Psychology</b:JournalName>
    <b:Year>2011</b:Year>
    <b:Author>
      <b:Author>
        <b:NameList>
          <b:Person>
            <b:Last>Hu</b:Last>
            <b:First>Jia</b:First>
          </b:Person>
          <b:Person>
            <b:Last>Liden</b:Last>
            <b:Middle>C</b:Middle>
            <b:First>R</b:First>
          </b:Person>
        </b:NameList>
      </b:Author>
    </b:Author>
    <b:Pages>851-862</b:Pages>
    <b:RefOrder>11</b:RefOrder>
  </b:Source>
  <b:Source>
    <b:Tag>Nga21</b:Tag>
    <b:SourceType>JournalArticle</b:SourceType>
    <b:Guid>{34DF84EB-A1FA-4D88-BAE5-9DFA666C42F8}</b:Guid>
    <b:Title>Servant Leadership, Volunteer Retention, and Organizational Citizenship Behavior in Nonprofit Organizations: Examining the Mediating Role of Job Satisfaction</b:Title>
    <b:JournalName>Nonprofit and Voluntary Sector Quarterly</b:JournalName>
    <b:Year>2021</b:Year>
    <b:Volume>51</b:Volume>
    <b:Issue>5</b:Issue>
    <b:Author>
      <b:Author>
        <b:NameList>
          <b:Person>
            <b:Last>Ngah</b:Last>
            <b:Middle>Syamaliah </b:Middle>
            <b:First>Nor </b:First>
          </b:Person>
          <b:Person>
            <b:Last>Abdullah</b:Last>
            <b:Middle>Liza</b:Middle>
            <b:First>Nor </b:First>
          </b:Person>
          <b:Person>
            <b:Last>Suki</b:Last>
            <b:Middle>Mohd</b:Middle>
            <b:First>Norazah </b:First>
          </b:Person>
        </b:NameList>
      </b:Author>
    </b:Author>
    <b:RefOrder>12</b:RefOrder>
  </b:Source>
  <b:Source>
    <b:Tag>All18</b:Tag>
    <b:SourceType>Report</b:SourceType>
    <b:Guid>{6AE88351-D836-4544-B1F8-31577945A049}</b:Guid>
    <b:Title>Exploring a model of servant leadership,empowerment, and commitment in nonprofit organizations</b:Title>
    <b:Year>2018</b:Year>
    <b:Author>
      <b:Author>
        <b:NameList>
          <b:Person>
            <b:Last>Allen</b:Last>
            <b:First>Stuat</b:First>
          </b:Person>
          <b:Person>
            <b:Last>Winston</b:Last>
            <b:Middle>E</b:Middle>
            <b:First>Bruce</b:First>
          </b:Person>
          <b:Person>
            <b:Last>Tatone</b:Last>
            <b:Middle>R</b:Middle>
            <b:First>Gia</b:First>
          </b:Person>
          <b:Person>
            <b:Last>Crowson</b:Last>
            <b:Middle>M</b:Middle>
            <b:First>Howard</b:First>
          </b:Person>
        </b:NameList>
      </b:Author>
    </b:Author>
    <b:Publisher>Wiley-Jack, Joseph and Morton Mandel School of Applied Social Sciences (Case Western Reserve Univesity)</b:Publisher>
    <b:RefOrder>13</b:RefOrder>
  </b:Source>
  <b:Source>
    <b:Tag>Gil15</b:Tag>
    <b:SourceType>JournalArticle</b:SourceType>
    <b:Guid>{049D16E5-28D4-4128-8351-692D97A52370}</b:Guid>
    <b:Title>Authentic Leadership Communication - Nonprofit Leaders and the Constituted Self</b:Title>
    <b:Year>2015</b:Year>
    <b:JournalName>Journal of Nonprofit Education and Leadership</b:JournalName>
    <b:Pages>47-67</b:Pages>
    <b:Volume>5</b:Volume>
    <b:Issue>2</b:Issue>
    <b:Author>
      <b:Author>
        <b:NameList>
          <b:Person>
            <b:Last>Gilstrap</b:Last>
            <b:First>Curt</b:First>
          </b:Person>
          <b:Person>
            <b:Last>White</b:Last>
            <b:Middle>M</b:Middle>
            <b:First>Zachary</b:First>
          </b:Person>
          <b:Person>
            <b:Last>Spradlin</b:Last>
            <b:First>Alyssa</b:First>
          </b:Person>
        </b:NameList>
      </b:Author>
    </b:Author>
    <b:RefOrder>15</b:RefOrder>
  </b:Source>
  <b:Source>
    <b:Tag>Rhi15</b:Tag>
    <b:SourceType>JournalArticle</b:SourceType>
    <b:Guid>{06954E6A-CB10-44F3-BFE1-E0282DAB8E28}</b:Guid>
    <b:Title>An Examination of the Perceptions of Stakeholders on Authentic Leadership in Strategic Planning in Nonprofit Arts Organizations</b:Title>
    <b:JournalName>THE JOURNAL OF ARTS MANAGEMENT, LAW, AND SOCIETY</b:JournalName>
    <b:Year>2015</b:Year>
    <b:Pages>3-21</b:Pages>
    <b:Volume>45</b:Volume>
    <b:Author>
      <b:Author>
        <b:NameList>
          <b:Person>
            <b:Last>Rhine</b:Last>
            <b:Middle>S</b:Middle>
            <b:First>Anthony</b:First>
          </b:Person>
        </b:NameList>
      </b:Author>
    </b:Author>
    <b:RefOrder>14</b:RefOrder>
  </b:Source>
  <b:Source>
    <b:Tag>Avo05</b:Tag>
    <b:SourceType>JournalArticle</b:SourceType>
    <b:Guid>{6ACABAFE-966D-4634-B5BA-ED8E6ECA5392}</b:Guid>
    <b:Title>Unlocking the mask: A look at the process by which authentic leaders impact follower attitudes and behaviors.</b:Title>
    <b:JournalName>The Leadership Quarterly</b:JournalName>
    <b:Year>2005</b:Year>
    <b:Pages>801-823</b:Pages>
    <b:Volume>16</b:Volume>
    <b:Issue>3</b:Issue>
    <b:Author>
      <b:Author>
        <b:NameList>
          <b:Person>
            <b:Last>Avolio</b:Last>
            <b:Middle>J</b:Middle>
            <b:First>Bruce</b:First>
          </b:Person>
          <b:Person>
            <b:Last>Gardner</b:Last>
            <b:Middle>L</b:Middle>
            <b:First>William</b:First>
          </b:Person>
          <b:Person>
            <b:Last>Walumbwa</b:Last>
            <b:Middle>O</b:Middle>
            <b:First>Fred</b:First>
          </b:Person>
          <b:Person>
            <b:Last>Luthans</b:Last>
            <b:First>Fred</b:First>
          </b:Person>
          <b:Person>
            <b:Last>Douglas R</b:Last>
            <b:First>May</b:First>
          </b:Person>
        </b:NameList>
      </b:Author>
    </b:Author>
    <b:RefOrder>16</b:RefOrder>
  </b:Source>
  <b:Source>
    <b:Tag>Bas85</b:Tag>
    <b:SourceType>Book</b:SourceType>
    <b:Guid>{7C498A1C-8A62-44FA-AB4F-335B5E53A5CE}</b:Guid>
    <b:Title>Leadership and performance beyond expectations</b:Title>
    <b:Year>1985</b:Year>
    <b:City>New York</b:City>
    <b:Publisher>The Free Press</b:Publisher>
    <b:Author>
      <b:Author>
        <b:NameList>
          <b:Person>
            <b:Last>Bass</b:Last>
            <b:Middle>M</b:Middle>
            <b:First>Bernard</b:First>
          </b:Person>
        </b:NameList>
      </b:Author>
    </b:Author>
    <b:RefOrder>17</b:RefOrder>
  </b:Source>
  <b:Source>
    <b:Tag>Pur20</b:Tag>
    <b:SourceType>JournalArticle</b:SourceType>
    <b:Guid>{5A955107-40BD-4AB8-84CD-00533768A9E1}</b:Guid>
    <b:Title>Effect of transformational and transactional leadership style on public health centre performance</b:Title>
    <b:Year>2020</b:Year>
    <b:JournalName>Journal of Research in Business, Economics, and Education</b:JournalName>
    <b:Volume>2</b:Volume>
    <b:Issue>1</b:Issue>
    <b:Author>
      <b:Author>
        <b:NameList>
          <b:Person>
            <b:Last>Purwanto</b:Last>
            <b:First>Agus</b:First>
          </b:Person>
          <b:Person>
            <b:Last>Bernarto</b:Last>
            <b:First>Innocentius</b:First>
          </b:Person>
          <b:Person>
            <b:Last>Asbari</b:Last>
            <b:First>Masduki</b:First>
          </b:Person>
          <b:Person>
            <b:Last>Wijayanti</b:Last>
            <b:Middle>Mayesti</b:Middle>
            <b:First>Laksmi</b:First>
          </b:Person>
          <b:Person>
            <b:Last>Hyun</b:Last>
            <b:Middle>Chi</b:Middle>
            <b:First>Choi</b:First>
          </b:Person>
        </b:NameList>
      </b:Author>
    </b:Author>
    <b:RefOrder>18</b:RefOrder>
  </b:Source>
</b:Sources>
</file>

<file path=customXml/itemProps1.xml><?xml version="1.0" encoding="utf-8"?>
<ds:datastoreItem xmlns:ds="http://schemas.openxmlformats.org/officeDocument/2006/customXml" ds:itemID="{412B6B0D-1290-4C36-A929-F934413B3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1</Pages>
  <Words>5298</Words>
  <Characters>30204</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Wong</dc:creator>
  <cp:keywords/>
  <dc:description/>
  <cp:lastModifiedBy>Steven Wong</cp:lastModifiedBy>
  <cp:revision>164</cp:revision>
  <dcterms:created xsi:type="dcterms:W3CDTF">2023-07-31T13:38:00Z</dcterms:created>
  <dcterms:modified xsi:type="dcterms:W3CDTF">2023-09-08T01:49:00Z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c274ee72-088c-448d-a2fc-b937fed615bf</vt:lpwstr>
  </property>
</Properties>
</file>