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6348D" w14:textId="5AEF87CA" w:rsidR="00D4557E" w:rsidRPr="009039C6" w:rsidRDefault="009039C6" w:rsidP="00D4557E">
      <w:r>
        <w:t>Z</w:t>
      </w:r>
      <w:r w:rsidR="00D4557E" w:rsidRPr="009039C6">
        <w:t>ain Ur-Rehman</w:t>
      </w:r>
    </w:p>
    <w:p w14:paraId="63DB7F4C" w14:textId="1D90374D" w:rsidR="00D4557E" w:rsidRPr="009039C6" w:rsidRDefault="00D4557E" w:rsidP="00D4557E">
      <w:r w:rsidRPr="009039C6">
        <w:t>BA (Hons)-Leadership and Management Skills in the Workplace</w:t>
      </w:r>
    </w:p>
    <w:p w14:paraId="76AF6311" w14:textId="77777777" w:rsidR="00D4557E" w:rsidRPr="009039C6" w:rsidRDefault="00D4557E" w:rsidP="00D4557E">
      <w:r w:rsidRPr="009039C6">
        <w:t>Research Methods for Business</w:t>
      </w:r>
    </w:p>
    <w:p w14:paraId="6E9FD527" w14:textId="417888EC" w:rsidR="008F2755" w:rsidRPr="009039C6" w:rsidRDefault="00D4557E" w:rsidP="00D4557E">
      <w:r w:rsidRPr="009039C6">
        <w:t>LCLM6004</w:t>
      </w:r>
    </w:p>
    <w:p w14:paraId="468343DA" w14:textId="28220E89" w:rsidR="00D4557E" w:rsidRPr="009039C6" w:rsidRDefault="00D4557E" w:rsidP="00D4557E">
      <w:r w:rsidRPr="009039C6">
        <w:t>Md Kalam Samuel Ofori</w:t>
      </w:r>
    </w:p>
    <w:p w14:paraId="03DFEBCC" w14:textId="77777777" w:rsidR="00D4557E" w:rsidRPr="009039C6" w:rsidRDefault="00D4557E" w:rsidP="00D4557E"/>
    <w:p w14:paraId="70F6A484" w14:textId="77777777" w:rsidR="00D4557E" w:rsidRPr="009039C6" w:rsidRDefault="00D4557E" w:rsidP="00D4557E"/>
    <w:p w14:paraId="14AD3415" w14:textId="4FD88B3D" w:rsidR="00D4557E" w:rsidRPr="009039C6" w:rsidRDefault="00D4557E" w:rsidP="00D4557E">
      <w:pPr>
        <w:jc w:val="center"/>
        <w:rPr>
          <w:b/>
          <w:bCs/>
          <w:sz w:val="28"/>
          <w:szCs w:val="28"/>
          <w:u w:val="single"/>
        </w:rPr>
      </w:pPr>
      <w:r w:rsidRPr="009039C6">
        <w:rPr>
          <w:b/>
          <w:bCs/>
          <w:sz w:val="28"/>
          <w:szCs w:val="28"/>
          <w:u w:val="single"/>
        </w:rPr>
        <w:t>The Role of AI in Enhancing Customer Experience and Operational Efficiency in the Retail Industry</w:t>
      </w:r>
    </w:p>
    <w:p w14:paraId="7780469F" w14:textId="77777777" w:rsidR="00D4557E" w:rsidRPr="009039C6" w:rsidRDefault="00D4557E" w:rsidP="00D4557E">
      <w:pPr>
        <w:jc w:val="center"/>
        <w:rPr>
          <w:b/>
          <w:bCs/>
          <w:sz w:val="28"/>
          <w:szCs w:val="28"/>
          <w:u w:val="single"/>
        </w:rPr>
      </w:pPr>
    </w:p>
    <w:p w14:paraId="2DC78089" w14:textId="7C078E08" w:rsidR="00D4557E" w:rsidRPr="009039C6" w:rsidRDefault="00D4557E" w:rsidP="00D4557E">
      <w:pPr>
        <w:rPr>
          <w:b/>
          <w:bCs/>
          <w:sz w:val="28"/>
          <w:szCs w:val="28"/>
        </w:rPr>
      </w:pPr>
      <w:r w:rsidRPr="009039C6">
        <w:rPr>
          <w:b/>
          <w:bCs/>
          <w:sz w:val="28"/>
          <w:szCs w:val="28"/>
        </w:rPr>
        <w:t>introduction</w:t>
      </w:r>
    </w:p>
    <w:p w14:paraId="599ADACA" w14:textId="1027C4BF" w:rsidR="00D4557E" w:rsidRPr="009039C6" w:rsidRDefault="00D4557E" w:rsidP="00D4557E">
      <w:r w:rsidRPr="009039C6">
        <w:t>The retail industry is undergoing a massive transformation, driven by rapidly evolving consumer expectations and technological advancements</w:t>
      </w:r>
      <w:r w:rsidR="00151379" w:rsidRPr="009039C6">
        <w:t xml:space="preserve">, </w:t>
      </w:r>
      <w:r w:rsidR="00151379" w:rsidRPr="009039C6">
        <w:t>Robertson, J. et al. (2025)</w:t>
      </w:r>
      <w:r w:rsidR="00151379" w:rsidRPr="009039C6">
        <w:t xml:space="preserve">. </w:t>
      </w:r>
      <w:r w:rsidRPr="009039C6">
        <w:t>Among these, Artificial Intelligence (AI) stands out as a game-changing force, offering unprecedented opportunities to enhance both customer experience and operational efficiency. This research proposal addresses the critical need to understand and leverage AI's potential in retail, exploring how it can revolutioni</w:t>
      </w:r>
      <w:r w:rsidR="009039C6">
        <w:t>s</w:t>
      </w:r>
      <w:r w:rsidRPr="009039C6">
        <w:t>e everything from personali</w:t>
      </w:r>
      <w:r w:rsidR="009039C6">
        <w:t>s</w:t>
      </w:r>
      <w:r w:rsidRPr="009039C6">
        <w:t>ed shopping experiences to streamlined supply chain management.</w:t>
      </w:r>
    </w:p>
    <w:p w14:paraId="24C85B1D" w14:textId="77777777" w:rsidR="00D4557E" w:rsidRPr="009039C6" w:rsidRDefault="00D4557E" w:rsidP="00D4557E"/>
    <w:p w14:paraId="355C384F" w14:textId="62D0B7E0" w:rsidR="00D4557E" w:rsidRPr="009039C6" w:rsidRDefault="00D4557E" w:rsidP="00D4557E">
      <w:r w:rsidRPr="009039C6">
        <w:t>This study begins with a comprehensive literature review, examining current research and industry trends to contextuali</w:t>
      </w:r>
      <w:r w:rsidR="009039C6">
        <w:t>s</w:t>
      </w:r>
      <w:r w:rsidRPr="009039C6">
        <w:t xml:space="preserve">e AI's role in retail. By identifying gaps in the existing literature, this research aims to contribute novel insights into how AI can </w:t>
      </w:r>
      <w:proofErr w:type="gramStart"/>
      <w:r w:rsidRPr="009039C6">
        <w:t>be strategically implemented</w:t>
      </w:r>
      <w:proofErr w:type="gramEnd"/>
      <w:r w:rsidRPr="009039C6">
        <w:t xml:space="preserve"> to achieve tangible business outcomes. A robust research methodology will </w:t>
      </w:r>
      <w:proofErr w:type="gramStart"/>
      <w:r w:rsidRPr="009039C6">
        <w:t>be designed</w:t>
      </w:r>
      <w:proofErr w:type="gramEnd"/>
      <w:r w:rsidRPr="009039C6">
        <w:t xml:space="preserve"> to investigate the issue, ensuring the collection of reliable data that can inform practical recommendations for retailers.</w:t>
      </w:r>
    </w:p>
    <w:p w14:paraId="2DE90132" w14:textId="77777777" w:rsidR="00D4557E" w:rsidRPr="009039C6" w:rsidRDefault="00D4557E" w:rsidP="00D4557E"/>
    <w:p w14:paraId="2EEDA234" w14:textId="1A353F73" w:rsidR="00D4557E" w:rsidRPr="009039C6" w:rsidRDefault="00D4557E" w:rsidP="00D4557E">
      <w:proofErr w:type="gramStart"/>
      <w:r w:rsidRPr="009039C6">
        <w:t>Ultimately, this</w:t>
      </w:r>
      <w:proofErr w:type="gramEnd"/>
      <w:r w:rsidRPr="009039C6">
        <w:t xml:space="preserve"> research seeks to uncover the practical implications of AI adoption, providing actionable insights for decision-makers in the retail sector. By exploring how AI can inform management strategies, optimi</w:t>
      </w:r>
      <w:r w:rsidR="009039C6">
        <w:t>s</w:t>
      </w:r>
      <w:r w:rsidRPr="009039C6">
        <w:t>e processes, and drive innovation, this study aims to equip retailers with the knowledge needed to thrive in an increasingly competitive landscape. This proposal outlines a plan of work and timeline, ensuring a structured approach to this critical investigation.</w:t>
      </w:r>
    </w:p>
    <w:p w14:paraId="1FDA2AA7" w14:textId="77777777" w:rsidR="00D4557E" w:rsidRPr="009039C6" w:rsidRDefault="00D4557E" w:rsidP="00D4557E"/>
    <w:p w14:paraId="6F35782A" w14:textId="77777777" w:rsidR="00BA772B" w:rsidRPr="009039C6" w:rsidRDefault="00BA772B" w:rsidP="00BA772B"/>
    <w:p w14:paraId="6FF35844" w14:textId="77777777" w:rsidR="00BA772B" w:rsidRPr="009039C6" w:rsidRDefault="00BA772B" w:rsidP="00BA772B"/>
    <w:p w14:paraId="190C264F" w14:textId="77777777" w:rsidR="00BA772B" w:rsidRPr="009039C6" w:rsidRDefault="00BA772B" w:rsidP="00BA772B"/>
    <w:p w14:paraId="1453A50C" w14:textId="77777777" w:rsidR="00BA772B" w:rsidRPr="009039C6" w:rsidRDefault="00BA772B" w:rsidP="00BA772B"/>
    <w:p w14:paraId="6AC26825" w14:textId="4832DBED" w:rsidR="00BA772B" w:rsidRPr="009039C6" w:rsidRDefault="00BA772B" w:rsidP="00BA772B">
      <w:pPr>
        <w:rPr>
          <w:b/>
          <w:bCs/>
          <w:sz w:val="24"/>
          <w:szCs w:val="24"/>
        </w:rPr>
      </w:pPr>
      <w:r w:rsidRPr="009039C6">
        <w:rPr>
          <w:b/>
          <w:bCs/>
          <w:sz w:val="24"/>
          <w:szCs w:val="24"/>
        </w:rPr>
        <w:t>Conduct a literature review to examine current research and industry trends</w:t>
      </w:r>
    </w:p>
    <w:p w14:paraId="1C554B8D" w14:textId="67EF84B1" w:rsidR="00BA772B" w:rsidRPr="009039C6" w:rsidRDefault="00BA772B" w:rsidP="00BA772B">
      <w:pPr>
        <w:rPr>
          <w:b/>
          <w:bCs/>
        </w:rPr>
      </w:pPr>
      <w:r w:rsidRPr="009039C6">
        <w:rPr>
          <w:b/>
          <w:bCs/>
        </w:rPr>
        <w:t>Customer Experience Enhancement:</w:t>
      </w:r>
    </w:p>
    <w:p w14:paraId="0F402430" w14:textId="3F694321" w:rsidR="00BA772B" w:rsidRPr="009039C6" w:rsidRDefault="00BA772B" w:rsidP="00BA772B">
      <w:r w:rsidRPr="009039C6">
        <w:rPr>
          <w:b/>
          <w:bCs/>
        </w:rPr>
        <w:t>*   Personali</w:t>
      </w:r>
      <w:r w:rsidR="009039C6">
        <w:rPr>
          <w:b/>
          <w:bCs/>
        </w:rPr>
        <w:t>s</w:t>
      </w:r>
      <w:r w:rsidRPr="009039C6">
        <w:rPr>
          <w:b/>
          <w:bCs/>
        </w:rPr>
        <w:t>ation:</w:t>
      </w:r>
      <w:r w:rsidRPr="009039C6">
        <w:t xml:space="preserve"> AI algorithms </w:t>
      </w:r>
      <w:r w:rsidR="009039C6" w:rsidRPr="009039C6">
        <w:t>analyse</w:t>
      </w:r>
      <w:r w:rsidRPr="009039C6">
        <w:t xml:space="preserve"> customer data to provide personali</w:t>
      </w:r>
      <w:r w:rsidR="009039C6">
        <w:t>s</w:t>
      </w:r>
      <w:r w:rsidRPr="009039C6">
        <w:t>ed recommendations, targeted marketing, and customi</w:t>
      </w:r>
      <w:r w:rsidR="009039C6">
        <w:t>s</w:t>
      </w:r>
      <w:r w:rsidRPr="009039C6">
        <w:t>ed shopping experiences. Studies highlight the impact of personali</w:t>
      </w:r>
      <w:r w:rsidR="009039C6">
        <w:t>s</w:t>
      </w:r>
      <w:r w:rsidRPr="009039C6">
        <w:t>ed product suggestions on increasing sales and customer loyalty.</w:t>
      </w:r>
    </w:p>
    <w:p w14:paraId="2AB8EF40" w14:textId="77777777" w:rsidR="00BA772B" w:rsidRPr="009039C6" w:rsidRDefault="00BA772B" w:rsidP="00BA772B">
      <w:r w:rsidRPr="009039C6">
        <w:rPr>
          <w:b/>
          <w:bCs/>
        </w:rPr>
        <w:t>*   Chatbots and Virtual Assistants:</w:t>
      </w:r>
      <w:r w:rsidRPr="009039C6">
        <w:t xml:space="preserve"> AI-powered chatbots offer instant customer support, answer queries, and guide customers through the purchasing process. Research shows that chatbots improve customer satisfaction and reduce operational costs.</w:t>
      </w:r>
    </w:p>
    <w:p w14:paraId="13BF2B5E" w14:textId="19A24007" w:rsidR="00BA772B" w:rsidRPr="009039C6" w:rsidRDefault="00BA772B" w:rsidP="00BA772B">
      <w:r w:rsidRPr="009039C6">
        <w:rPr>
          <w:b/>
          <w:bCs/>
        </w:rPr>
        <w:t>*   In-Store Experience:</w:t>
      </w:r>
      <w:r w:rsidRPr="009039C6">
        <w:t xml:space="preserve"> AI technologies like computer vision and sensor technology </w:t>
      </w:r>
      <w:proofErr w:type="gramStart"/>
      <w:r w:rsidRPr="009039C6">
        <w:t>are used</w:t>
      </w:r>
      <w:proofErr w:type="gramEnd"/>
      <w:r w:rsidRPr="009039C6">
        <w:t xml:space="preserve"> to monitor customer </w:t>
      </w:r>
      <w:r w:rsidR="009039C6" w:rsidRPr="009039C6">
        <w:t>behaviour</w:t>
      </w:r>
      <w:r w:rsidRPr="009039C6">
        <w:t xml:space="preserve"> in physical stores, optimi</w:t>
      </w:r>
      <w:r w:rsidR="009039C6">
        <w:t>s</w:t>
      </w:r>
      <w:r w:rsidRPr="009039C6">
        <w:t>e store layouts, and personali</w:t>
      </w:r>
      <w:r w:rsidR="009039C6">
        <w:t>s</w:t>
      </w:r>
      <w:r w:rsidRPr="009039C6">
        <w:t>e in-store promotions.</w:t>
      </w:r>
    </w:p>
    <w:p w14:paraId="27EF62B5" w14:textId="77777777" w:rsidR="00BA772B" w:rsidRPr="009039C6" w:rsidRDefault="00BA772B" w:rsidP="00BA772B"/>
    <w:p w14:paraId="51AB78DD" w14:textId="0539C11F" w:rsidR="00446160" w:rsidRPr="009039C6" w:rsidRDefault="00446160" w:rsidP="00446160">
      <w:r w:rsidRPr="009039C6">
        <w:rPr>
          <w:b/>
          <w:bCs/>
        </w:rPr>
        <w:t xml:space="preserve">    *   Study:</w:t>
      </w:r>
      <w:r w:rsidRPr="009039C6">
        <w:t xml:space="preserve"> "The Value of Personali</w:t>
      </w:r>
      <w:r w:rsidR="009039C6">
        <w:t>s</w:t>
      </w:r>
      <w:r w:rsidRPr="009039C6">
        <w:t>ation—or Lack Thereof—to Today’s Consumers" found that 91% of consumers are more likely to shop with brands that recogni</w:t>
      </w:r>
      <w:r w:rsidR="009039C6">
        <w:t>s</w:t>
      </w:r>
      <w:r w:rsidRPr="009039C6">
        <w:t>e, remember, and provide them with relevant offers and recommendations, (Accenture, 2018).</w:t>
      </w:r>
    </w:p>
    <w:p w14:paraId="3A488CAE" w14:textId="530AC0ED" w:rsidR="00446160" w:rsidRPr="009039C6" w:rsidRDefault="00446160" w:rsidP="00446160">
      <w:r w:rsidRPr="009039C6">
        <w:rPr>
          <w:b/>
          <w:bCs/>
        </w:rPr>
        <w:t xml:space="preserve">    *   Report:</w:t>
      </w:r>
      <w:r w:rsidRPr="009039C6">
        <w:t xml:space="preserve"> "Next in Personali</w:t>
      </w:r>
      <w:r w:rsidR="009039C6">
        <w:t>s</w:t>
      </w:r>
      <w:r w:rsidRPr="009039C6">
        <w:t>ation 2021 Report" highlights that companies that excel at personali</w:t>
      </w:r>
      <w:r w:rsidR="009039C6">
        <w:t>s</w:t>
      </w:r>
      <w:r w:rsidRPr="009039C6">
        <w:t xml:space="preserve">ation generate 40% more revenue than those that </w:t>
      </w:r>
      <w:proofErr w:type="gramStart"/>
      <w:r w:rsidRPr="009039C6">
        <w:t>don't</w:t>
      </w:r>
      <w:proofErr w:type="gramEnd"/>
      <w:r w:rsidRPr="009039C6">
        <w:t>, Shono, A., Kotani, T. and Frerichs, I. (2021).</w:t>
      </w:r>
    </w:p>
    <w:p w14:paraId="0C49B340" w14:textId="77777777" w:rsidR="00446160" w:rsidRPr="009039C6" w:rsidRDefault="00446160" w:rsidP="00446160">
      <w:pPr>
        <w:rPr>
          <w:b/>
          <w:bCs/>
        </w:rPr>
      </w:pPr>
      <w:r w:rsidRPr="009039C6">
        <w:rPr>
          <w:b/>
          <w:bCs/>
        </w:rPr>
        <w:t>*   Chatbots and Virtual Assistants:</w:t>
      </w:r>
    </w:p>
    <w:p w14:paraId="026E4F08" w14:textId="77777777" w:rsidR="00446160" w:rsidRPr="009039C6" w:rsidRDefault="00446160" w:rsidP="00446160">
      <w:r w:rsidRPr="009039C6">
        <w:t xml:space="preserve">    </w:t>
      </w:r>
      <w:r w:rsidRPr="009039C6">
        <w:rPr>
          <w:b/>
          <w:bCs/>
        </w:rPr>
        <w:t>*   Study:</w:t>
      </w:r>
      <w:r w:rsidRPr="009039C6">
        <w:t xml:space="preserve"> A report by Juniper Research projects that chatbots will save businesses $11 billion annually by 2023, particularly in customer service, (juniper,2018).</w:t>
      </w:r>
    </w:p>
    <w:p w14:paraId="5CDAA2E5" w14:textId="77777777" w:rsidR="00446160" w:rsidRPr="009039C6" w:rsidRDefault="00446160" w:rsidP="00446160">
      <w:r w:rsidRPr="009039C6">
        <w:rPr>
          <w:b/>
          <w:bCs/>
        </w:rPr>
        <w:t xml:space="preserve">    *   Report:</w:t>
      </w:r>
      <w:r w:rsidRPr="009039C6">
        <w:t xml:space="preserve"> The "State of Service" report consistently shows that service teams using AI-powered chatbots see increased customer satisfaction and agent productivity, </w:t>
      </w:r>
      <w:proofErr w:type="spellStart"/>
      <w:r w:rsidRPr="009039C6">
        <w:t>Eiroa</w:t>
      </w:r>
      <w:proofErr w:type="spellEnd"/>
      <w:r w:rsidRPr="009039C6">
        <w:t xml:space="preserve">-Orosa, F.J. and </w:t>
      </w:r>
      <w:proofErr w:type="spellStart"/>
      <w:r w:rsidRPr="009039C6">
        <w:t>Pradillo-Caimari</w:t>
      </w:r>
      <w:proofErr w:type="spellEnd"/>
      <w:r w:rsidRPr="009039C6">
        <w:t>, C. (2024).</w:t>
      </w:r>
    </w:p>
    <w:p w14:paraId="4AA825DA" w14:textId="77777777" w:rsidR="00446160" w:rsidRPr="009039C6" w:rsidRDefault="00446160" w:rsidP="00446160">
      <w:pPr>
        <w:rPr>
          <w:b/>
          <w:bCs/>
        </w:rPr>
      </w:pPr>
      <w:r w:rsidRPr="009039C6">
        <w:rPr>
          <w:b/>
          <w:bCs/>
        </w:rPr>
        <w:t>*   In-Store Experience:</w:t>
      </w:r>
    </w:p>
    <w:p w14:paraId="2FC0F3F0" w14:textId="77777777" w:rsidR="00446160" w:rsidRPr="009039C6" w:rsidRDefault="00446160" w:rsidP="00446160">
      <w:r w:rsidRPr="009039C6">
        <w:rPr>
          <w:b/>
          <w:bCs/>
        </w:rPr>
        <w:t xml:space="preserve">    *   Study:</w:t>
      </w:r>
      <w:r w:rsidRPr="009039C6">
        <w:t xml:space="preserve"> "Smart Retail: Redefining the Shopping Experience" found that retailers investing in in-store digital experiences saw a 10-15% increase in sales, (Matrixx software, 2012).</w:t>
      </w:r>
    </w:p>
    <w:p w14:paraId="0090D7CB" w14:textId="3CFD6CE7" w:rsidR="00446160" w:rsidRPr="009039C6" w:rsidRDefault="00446160" w:rsidP="00446160">
      <w:r w:rsidRPr="009039C6">
        <w:rPr>
          <w:b/>
          <w:bCs/>
        </w:rPr>
        <w:t xml:space="preserve">    *   Report:</w:t>
      </w:r>
      <w:r w:rsidRPr="009039C6">
        <w:t xml:space="preserve"> A report by Intel highlights how computer vision and sensor technology can help retailers optimi</w:t>
      </w:r>
      <w:r w:rsidR="009039C6">
        <w:t>s</w:t>
      </w:r>
      <w:r w:rsidRPr="009039C6">
        <w:t>e store layouts, reduce checkout times, and personali</w:t>
      </w:r>
      <w:r w:rsidR="009039C6">
        <w:t>s</w:t>
      </w:r>
      <w:r w:rsidRPr="009039C6">
        <w:t>e promotions, leading to improved customer satisfaction and increased sales.</w:t>
      </w:r>
    </w:p>
    <w:p w14:paraId="5E3B4C19" w14:textId="77777777" w:rsidR="00446160" w:rsidRPr="009039C6" w:rsidRDefault="00446160" w:rsidP="00446160"/>
    <w:p w14:paraId="25AA7E04" w14:textId="77777777" w:rsidR="00BA772B" w:rsidRPr="009039C6" w:rsidRDefault="00BA772B" w:rsidP="00BA772B">
      <w:pPr>
        <w:rPr>
          <w:b/>
          <w:bCs/>
        </w:rPr>
      </w:pPr>
      <w:r w:rsidRPr="009039C6">
        <w:rPr>
          <w:b/>
          <w:bCs/>
        </w:rPr>
        <w:t>Operational Efficiency Improvement:</w:t>
      </w:r>
    </w:p>
    <w:p w14:paraId="5EEA86B4" w14:textId="29A8497D" w:rsidR="00BA772B" w:rsidRPr="009039C6" w:rsidRDefault="00BA772B" w:rsidP="00BA772B">
      <w:r w:rsidRPr="009039C6">
        <w:rPr>
          <w:b/>
          <w:bCs/>
        </w:rPr>
        <w:t>*   Supply Chain Optimi</w:t>
      </w:r>
      <w:r w:rsidR="009039C6">
        <w:rPr>
          <w:b/>
          <w:bCs/>
        </w:rPr>
        <w:t>s</w:t>
      </w:r>
      <w:r w:rsidRPr="009039C6">
        <w:rPr>
          <w:b/>
          <w:bCs/>
        </w:rPr>
        <w:t>ation:</w:t>
      </w:r>
      <w:r w:rsidRPr="009039C6">
        <w:t xml:space="preserve"> AI algorithms forecast demand, optimi</w:t>
      </w:r>
      <w:r w:rsidR="009039C6">
        <w:t>s</w:t>
      </w:r>
      <w:r w:rsidRPr="009039C6">
        <w:t xml:space="preserve">e inventory levels, and streamline </w:t>
      </w:r>
      <w:proofErr w:type="gramStart"/>
      <w:r w:rsidRPr="009039C6">
        <w:t>logistics</w:t>
      </w:r>
      <w:proofErr w:type="gramEnd"/>
      <w:r w:rsidRPr="009039C6">
        <w:t>, reducing costs and improving efficiency.</w:t>
      </w:r>
    </w:p>
    <w:p w14:paraId="663EA32C" w14:textId="77777777" w:rsidR="00BA772B" w:rsidRPr="009039C6" w:rsidRDefault="00BA772B" w:rsidP="00BA772B">
      <w:r w:rsidRPr="009039C6">
        <w:rPr>
          <w:b/>
          <w:bCs/>
        </w:rPr>
        <w:t>*   Predictive Maintenance:</w:t>
      </w:r>
      <w:r w:rsidRPr="009039C6">
        <w:t xml:space="preserve"> AI-powered predictive maintenance systems monitor equipment performance and predict potential failures, reducing downtime and maintenance costs.</w:t>
      </w:r>
    </w:p>
    <w:p w14:paraId="0C06AB86" w14:textId="5CB6ECD5" w:rsidR="00BA772B" w:rsidRPr="009039C6" w:rsidRDefault="00BA772B" w:rsidP="00BA772B">
      <w:r w:rsidRPr="009039C6">
        <w:rPr>
          <w:b/>
          <w:bCs/>
        </w:rPr>
        <w:t>*   Automation:</w:t>
      </w:r>
      <w:r w:rsidRPr="009039C6">
        <w:t xml:space="preserve"> AI-powered robots and automation systems automate repetitive tasks in warehouses and stores, improving efficiency and reducing </w:t>
      </w:r>
      <w:r w:rsidR="009039C6" w:rsidRPr="009039C6">
        <w:t>labour</w:t>
      </w:r>
      <w:r w:rsidRPr="009039C6">
        <w:t xml:space="preserve"> costs.</w:t>
      </w:r>
    </w:p>
    <w:p w14:paraId="2B974519" w14:textId="77777777" w:rsidR="006A71B6" w:rsidRPr="009039C6" w:rsidRDefault="006A71B6" w:rsidP="00446160"/>
    <w:p w14:paraId="0265744B" w14:textId="0BE846A3" w:rsidR="00446160" w:rsidRPr="009039C6" w:rsidRDefault="00446160" w:rsidP="00446160">
      <w:r w:rsidRPr="009039C6">
        <w:t xml:space="preserve">    </w:t>
      </w:r>
      <w:r w:rsidRPr="009039C6">
        <w:rPr>
          <w:b/>
          <w:bCs/>
        </w:rPr>
        <w:t>*   Study:</w:t>
      </w:r>
      <w:r w:rsidRPr="009039C6">
        <w:t xml:space="preserve"> "Artificial Intelligence in Supply Chain Management" found that AI can improve supply chain efficiency by 15-20% through better forecasting, inventory management, and </w:t>
      </w:r>
      <w:proofErr w:type="gramStart"/>
      <w:r w:rsidRPr="009039C6">
        <w:t>logistics</w:t>
      </w:r>
      <w:proofErr w:type="gramEnd"/>
      <w:r w:rsidRPr="009039C6">
        <w:t xml:space="preserve"> optimi</w:t>
      </w:r>
      <w:r w:rsidR="009039C6">
        <w:t>s</w:t>
      </w:r>
      <w:r w:rsidRPr="009039C6">
        <w:t>ation, Davenport, T.H. and Bean, R. (2025).</w:t>
      </w:r>
    </w:p>
    <w:p w14:paraId="092B20F0" w14:textId="77777777" w:rsidR="00446160" w:rsidRPr="009039C6" w:rsidRDefault="00446160" w:rsidP="00446160">
      <w:r w:rsidRPr="009039C6">
        <w:rPr>
          <w:b/>
          <w:bCs/>
        </w:rPr>
        <w:t xml:space="preserve">    *   Report:</w:t>
      </w:r>
      <w:r w:rsidRPr="009039C6">
        <w:t xml:space="preserve"> "Supply Chain Planning System Magic Quadrant" highlights vendors using AI and machine learning to improve demand forecasting and supply chain visibility, Lamont, J. (2005).</w:t>
      </w:r>
    </w:p>
    <w:p w14:paraId="569B59CD" w14:textId="77777777" w:rsidR="00446160" w:rsidRPr="009039C6" w:rsidRDefault="00446160" w:rsidP="00446160">
      <w:pPr>
        <w:rPr>
          <w:b/>
          <w:bCs/>
        </w:rPr>
      </w:pPr>
      <w:r w:rsidRPr="009039C6">
        <w:rPr>
          <w:b/>
          <w:bCs/>
        </w:rPr>
        <w:t>*   Predictive Maintenance:</w:t>
      </w:r>
    </w:p>
    <w:p w14:paraId="20D0EA4D" w14:textId="0B25DA52" w:rsidR="00446160" w:rsidRPr="009039C6" w:rsidRDefault="00446160" w:rsidP="00446160">
      <w:r w:rsidRPr="009039C6">
        <w:rPr>
          <w:b/>
          <w:bCs/>
        </w:rPr>
        <w:t xml:space="preserve">    *   Study:</w:t>
      </w:r>
      <w:r w:rsidRPr="009039C6">
        <w:t xml:space="preserve"> A report estimates that predictive maintenance can reduce maintenance costs by up to 40% and downtime by up to 50%, Kat</w:t>
      </w:r>
      <w:r w:rsidR="009039C6">
        <w:t>s</w:t>
      </w:r>
      <w:r w:rsidRPr="009039C6">
        <w:t>, R., Callorda, F. and Jung, J. (2023).</w:t>
      </w:r>
    </w:p>
    <w:p w14:paraId="09B9588E" w14:textId="7F6EEBE0" w:rsidR="00446160" w:rsidRPr="009039C6" w:rsidRDefault="00446160" w:rsidP="00446160">
      <w:r w:rsidRPr="009039C6">
        <w:rPr>
          <w:b/>
          <w:bCs/>
        </w:rPr>
        <w:t xml:space="preserve">    *   Report:</w:t>
      </w:r>
      <w:r w:rsidRPr="009039C6">
        <w:t xml:space="preserve"> "Global Digital Operations Study" highlights that companies using predictive maintenance see significant improvements in equipment uptime and operational efficiency, </w:t>
      </w:r>
      <w:r w:rsidR="009039C6">
        <w:t>S</w:t>
      </w:r>
      <w:r w:rsidRPr="009039C6">
        <w:t>hou, C. et al. (2023).</w:t>
      </w:r>
    </w:p>
    <w:p w14:paraId="2686E520" w14:textId="77777777" w:rsidR="00446160" w:rsidRPr="009039C6" w:rsidRDefault="00446160" w:rsidP="00446160">
      <w:pPr>
        <w:rPr>
          <w:b/>
          <w:bCs/>
        </w:rPr>
      </w:pPr>
      <w:r w:rsidRPr="009039C6">
        <w:rPr>
          <w:b/>
          <w:bCs/>
        </w:rPr>
        <w:t>*   Automation:</w:t>
      </w:r>
    </w:p>
    <w:p w14:paraId="2010D68B" w14:textId="2951C4B9" w:rsidR="00446160" w:rsidRPr="009039C6" w:rsidRDefault="00446160" w:rsidP="00446160">
      <w:r w:rsidRPr="009039C6">
        <w:rPr>
          <w:b/>
          <w:bCs/>
        </w:rPr>
        <w:t xml:space="preserve">    *   Study:</w:t>
      </w:r>
      <w:r w:rsidRPr="009039C6">
        <w:t xml:space="preserve"> "The Impact of Automation on Employment" by the McKinsey Global Institute estimates that automation could displace 400 to 800 million jobs globally by 2030 but also create new job opportunities, Kat</w:t>
      </w:r>
      <w:r w:rsidR="009039C6">
        <w:t>s</w:t>
      </w:r>
      <w:r w:rsidRPr="009039C6">
        <w:t>, R., Callorda, F. and Jung, J. (2023).</w:t>
      </w:r>
    </w:p>
    <w:p w14:paraId="369AC5DB" w14:textId="084B9722" w:rsidR="00446160" w:rsidRPr="009039C6" w:rsidRDefault="00446160" w:rsidP="00446160">
      <w:r w:rsidRPr="009039C6">
        <w:rPr>
          <w:b/>
          <w:bCs/>
        </w:rPr>
        <w:t xml:space="preserve">    *   Report:</w:t>
      </w:r>
      <w:r w:rsidRPr="009039C6">
        <w:t xml:space="preserve"> A report by the World Economic Forum highlights how automation in warehouses and stores can improve efficiency, reduce </w:t>
      </w:r>
      <w:r w:rsidR="009039C6" w:rsidRPr="009039C6">
        <w:t>labour</w:t>
      </w:r>
      <w:r w:rsidRPr="009039C6">
        <w:t xml:space="preserve"> costs, and enhance safety, Yueer, </w:t>
      </w:r>
      <w:r w:rsidR="009039C6">
        <w:t>S</w:t>
      </w:r>
      <w:r w:rsidRPr="009039C6">
        <w:t>. (2011).</w:t>
      </w:r>
    </w:p>
    <w:p w14:paraId="76EEF3AA" w14:textId="77777777" w:rsidR="00BA772B" w:rsidRPr="009039C6" w:rsidRDefault="00BA772B" w:rsidP="00BA772B">
      <w:pPr>
        <w:rPr>
          <w:b/>
          <w:bCs/>
        </w:rPr>
      </w:pPr>
    </w:p>
    <w:p w14:paraId="4806C59B" w14:textId="77777777" w:rsidR="00BA772B" w:rsidRPr="009039C6" w:rsidRDefault="00BA772B" w:rsidP="00BA772B">
      <w:pPr>
        <w:rPr>
          <w:b/>
          <w:bCs/>
        </w:rPr>
      </w:pPr>
      <w:r w:rsidRPr="009039C6">
        <w:rPr>
          <w:b/>
          <w:bCs/>
        </w:rPr>
        <w:t>Industry Trends:</w:t>
      </w:r>
    </w:p>
    <w:p w14:paraId="5A32311D" w14:textId="77777777" w:rsidR="00BA772B" w:rsidRPr="009039C6" w:rsidRDefault="00BA772B" w:rsidP="00BA772B">
      <w:r w:rsidRPr="009039C6">
        <w:rPr>
          <w:b/>
          <w:bCs/>
        </w:rPr>
        <w:t>*   AI Adoption:</w:t>
      </w:r>
      <w:r w:rsidRPr="009039C6">
        <w:t xml:space="preserve"> The retail industry is rapidly adopting AI technologies, with investments in AI expected to continue growing in the coming years.</w:t>
      </w:r>
    </w:p>
    <w:p w14:paraId="529306DE" w14:textId="77777777" w:rsidR="00BA772B" w:rsidRPr="009039C6" w:rsidRDefault="00BA772B" w:rsidP="00BA772B">
      <w:r w:rsidRPr="009039C6">
        <w:rPr>
          <w:b/>
          <w:bCs/>
        </w:rPr>
        <w:t>*   Ethical Considerations:</w:t>
      </w:r>
      <w:r w:rsidRPr="009039C6">
        <w:t xml:space="preserve"> As AI becomes more prevalent, retailers are grappling with ethical considerations related to data privacy, algorithmic bias, and job displacement.</w:t>
      </w:r>
    </w:p>
    <w:p w14:paraId="6D7B4A9D" w14:textId="77777777" w:rsidR="00BA772B" w:rsidRPr="009039C6" w:rsidRDefault="00BA772B" w:rsidP="00BA772B">
      <w:r w:rsidRPr="009039C6">
        <w:rPr>
          <w:b/>
          <w:bCs/>
        </w:rPr>
        <w:t xml:space="preserve">*   Integration with Other Technologies: </w:t>
      </w:r>
      <w:r w:rsidRPr="009039C6">
        <w:t xml:space="preserve">AI is increasingly </w:t>
      </w:r>
      <w:proofErr w:type="gramStart"/>
      <w:r w:rsidRPr="009039C6">
        <w:t>being integrated</w:t>
      </w:r>
      <w:proofErr w:type="gramEnd"/>
      <w:r w:rsidRPr="009039C6">
        <w:t xml:space="preserve"> with other technologies like IoT, blockchain, and cloud computing to create more comprehensive solutions.</w:t>
      </w:r>
    </w:p>
    <w:p w14:paraId="70C01F6C" w14:textId="77777777" w:rsidR="00446160" w:rsidRPr="009039C6" w:rsidRDefault="00446160" w:rsidP="00446160"/>
    <w:p w14:paraId="711F850A" w14:textId="77777777" w:rsidR="00446160" w:rsidRPr="009039C6" w:rsidRDefault="00446160" w:rsidP="00446160">
      <w:r w:rsidRPr="009039C6">
        <w:rPr>
          <w:b/>
          <w:bCs/>
        </w:rPr>
        <w:t xml:space="preserve">  *   Report: </w:t>
      </w:r>
      <w:r w:rsidRPr="009039C6">
        <w:t>IDC's "Worldwide Artificial Intelligence Spending Guide" forecasts that global spending on AI will reach $110 billion by 2024, with retail being one of the leading industries investing in AI, (ENPLUS 2023).</w:t>
      </w:r>
    </w:p>
    <w:p w14:paraId="020C9E36" w14:textId="0D93909D" w:rsidR="00446160" w:rsidRPr="009039C6" w:rsidRDefault="00446160" w:rsidP="00446160">
      <w:r w:rsidRPr="009039C6">
        <w:rPr>
          <w:b/>
          <w:bCs/>
        </w:rPr>
        <w:t xml:space="preserve">  *   Report:</w:t>
      </w:r>
      <w:r w:rsidRPr="009039C6">
        <w:t xml:space="preserve"> "State of AI in the Enterprise" report consistently shows increasing adoption of AI across various industries, including retail, with a focus on customer experience and operational efficiency, Wang, X. et al. (2024).</w:t>
      </w:r>
    </w:p>
    <w:p w14:paraId="7DA290FB" w14:textId="77777777" w:rsidR="00320BF2" w:rsidRPr="009039C6" w:rsidRDefault="00320BF2" w:rsidP="00446160"/>
    <w:p w14:paraId="2F7A2371" w14:textId="77777777" w:rsidR="00151379" w:rsidRPr="009039C6" w:rsidRDefault="00446160" w:rsidP="00446160">
      <w:pPr>
        <w:rPr>
          <w:b/>
          <w:bCs/>
        </w:rPr>
      </w:pPr>
      <w:r w:rsidRPr="009039C6">
        <w:rPr>
          <w:b/>
          <w:bCs/>
        </w:rPr>
        <w:t>*   Ethical Considerations:</w:t>
      </w:r>
    </w:p>
    <w:p w14:paraId="5781C98E" w14:textId="5D556114" w:rsidR="00446160" w:rsidRPr="009039C6" w:rsidRDefault="00446160" w:rsidP="00446160">
      <w:r w:rsidRPr="009039C6">
        <w:rPr>
          <w:b/>
          <w:bCs/>
        </w:rPr>
        <w:t xml:space="preserve">    *   Repor</w:t>
      </w:r>
      <w:r w:rsidRPr="009039C6">
        <w:t>t: "AI and the Future of Work" by the Brookings Institution discusses the ethical implications of AI, including data privacy, algorithmic bias, and job displacement, and the need for regulations and guidelines, Kehrer, K. (2024).</w:t>
      </w:r>
    </w:p>
    <w:p w14:paraId="291E2A06" w14:textId="77777777" w:rsidR="00446160" w:rsidRPr="009039C6" w:rsidRDefault="00446160" w:rsidP="00446160">
      <w:r w:rsidRPr="009039C6">
        <w:rPr>
          <w:b/>
          <w:bCs/>
        </w:rPr>
        <w:t xml:space="preserve">    *   Report:</w:t>
      </w:r>
      <w:r w:rsidRPr="009039C6">
        <w:t xml:space="preserve"> A report by the AI Now Institute highlights the risks of bias and discrimination in AI systems and the need for transparency and accountability.</w:t>
      </w:r>
    </w:p>
    <w:p w14:paraId="1A802C8A" w14:textId="77777777" w:rsidR="00320BF2" w:rsidRPr="009039C6" w:rsidRDefault="00320BF2" w:rsidP="00446160">
      <w:pPr>
        <w:rPr>
          <w:b/>
          <w:bCs/>
        </w:rPr>
      </w:pPr>
    </w:p>
    <w:p w14:paraId="053EEF11" w14:textId="60A0F913" w:rsidR="00446160" w:rsidRPr="009039C6" w:rsidRDefault="00446160" w:rsidP="00446160">
      <w:r w:rsidRPr="009039C6">
        <w:rPr>
          <w:b/>
          <w:bCs/>
        </w:rPr>
        <w:t xml:space="preserve">*   </w:t>
      </w:r>
      <w:r w:rsidRPr="009039C6">
        <w:t>Integration with Other Technologies:</w:t>
      </w:r>
    </w:p>
    <w:p w14:paraId="5A660C35" w14:textId="44C28E50" w:rsidR="00446160" w:rsidRPr="009039C6" w:rsidRDefault="00446160" w:rsidP="00446160">
      <w:r w:rsidRPr="009039C6">
        <w:t xml:space="preserve">    *   Report: "The Internet of Things: Mapping the Value Beyond the Hype" by McKinsey discusses how IoT, AI, and cloud computing are converging to create new opportunities for retailers, such as personali</w:t>
      </w:r>
      <w:r w:rsidR="009039C6">
        <w:t>s</w:t>
      </w:r>
      <w:r w:rsidRPr="009039C6">
        <w:t>ed shopping experiences and optimi</w:t>
      </w:r>
      <w:r w:rsidR="009039C6">
        <w:t>s</w:t>
      </w:r>
      <w:r w:rsidRPr="009039C6">
        <w:t>ed supply chains.</w:t>
      </w:r>
    </w:p>
    <w:p w14:paraId="1F821F5E" w14:textId="33C494C6" w:rsidR="00446160" w:rsidRPr="009039C6" w:rsidRDefault="00446160" w:rsidP="00446160">
      <w:r w:rsidRPr="009039C6">
        <w:rPr>
          <w:b/>
          <w:bCs/>
        </w:rPr>
        <w:t xml:space="preserve">    *   Report:</w:t>
      </w:r>
      <w:r w:rsidRPr="009039C6">
        <w:t xml:space="preserve"> A report by IBM highlights how blockchain can </w:t>
      </w:r>
      <w:proofErr w:type="gramStart"/>
      <w:r w:rsidRPr="009039C6">
        <w:t>be used</w:t>
      </w:r>
      <w:proofErr w:type="gramEnd"/>
      <w:r w:rsidRPr="009039C6">
        <w:t xml:space="preserve"> to improve supply chain transparency and traceability, while AI can </w:t>
      </w:r>
      <w:proofErr w:type="gramStart"/>
      <w:r w:rsidRPr="009039C6">
        <w:t>be used</w:t>
      </w:r>
      <w:proofErr w:type="gramEnd"/>
      <w:r w:rsidRPr="009039C6">
        <w:t xml:space="preserve"> to optimi</w:t>
      </w:r>
      <w:r w:rsidR="009039C6">
        <w:t>s</w:t>
      </w:r>
      <w:r w:rsidRPr="009039C6">
        <w:t>e supply chain operations.</w:t>
      </w:r>
    </w:p>
    <w:p w14:paraId="73CCAAC7" w14:textId="77777777" w:rsidR="00284EC4" w:rsidRPr="009039C6" w:rsidRDefault="00284EC4" w:rsidP="00284EC4"/>
    <w:p w14:paraId="407EEA9E" w14:textId="536D3941" w:rsidR="00D0484B" w:rsidRPr="009039C6" w:rsidRDefault="005A6BD1" w:rsidP="00284EC4">
      <w:pPr>
        <w:rPr>
          <w:b/>
          <w:bCs/>
          <w:sz w:val="28"/>
          <w:szCs w:val="28"/>
        </w:rPr>
      </w:pPr>
      <w:r w:rsidRPr="009039C6">
        <w:rPr>
          <w:b/>
          <w:bCs/>
          <w:sz w:val="28"/>
          <w:szCs w:val="28"/>
        </w:rPr>
        <w:t>Design a research methodology suitable for investigating the issue</w:t>
      </w:r>
    </w:p>
    <w:p w14:paraId="78EB8953" w14:textId="6CF1A2FE" w:rsidR="005A6BD1" w:rsidRPr="009039C6" w:rsidRDefault="005A6BD1" w:rsidP="005A6BD1">
      <w:r w:rsidRPr="009039C6">
        <w:t xml:space="preserve">Here I have </w:t>
      </w:r>
      <w:r w:rsidRPr="009039C6">
        <w:t>outline</w:t>
      </w:r>
      <w:r w:rsidRPr="009039C6">
        <w:t xml:space="preserve">d </w:t>
      </w:r>
      <w:r w:rsidRPr="009039C6">
        <w:t>a research approach</w:t>
      </w:r>
      <w:r w:rsidR="00224B6C" w:rsidRPr="009039C6">
        <w:t xml:space="preserve">, </w:t>
      </w:r>
      <w:r w:rsidRPr="009039C6">
        <w:t>data collection methods, sampling strategies, and ethical considerations for studying AI in retail, focusing on a mixed-methods approach for a balanced perspective.</w:t>
      </w:r>
    </w:p>
    <w:p w14:paraId="7F00325B" w14:textId="77777777" w:rsidR="005A6BD1" w:rsidRPr="009039C6" w:rsidRDefault="005A6BD1" w:rsidP="005A6BD1">
      <w:pPr>
        <w:rPr>
          <w:b/>
          <w:bCs/>
        </w:rPr>
      </w:pPr>
    </w:p>
    <w:p w14:paraId="4598BAFA" w14:textId="77777777" w:rsidR="005A6BD1" w:rsidRPr="009039C6" w:rsidRDefault="005A6BD1" w:rsidP="005A6BD1">
      <w:pPr>
        <w:rPr>
          <w:b/>
          <w:bCs/>
        </w:rPr>
      </w:pPr>
      <w:r w:rsidRPr="009039C6">
        <w:rPr>
          <w:b/>
          <w:bCs/>
        </w:rPr>
        <w:t>Research Approach</w:t>
      </w:r>
    </w:p>
    <w:p w14:paraId="233B2008" w14:textId="77777777" w:rsidR="005A6BD1" w:rsidRPr="009039C6" w:rsidRDefault="005A6BD1" w:rsidP="005A6BD1">
      <w:r w:rsidRPr="009039C6">
        <w:t xml:space="preserve">A mixed-methods approach, combining both qualitative and quantitative research, will </w:t>
      </w:r>
      <w:proofErr w:type="gramStart"/>
      <w:r w:rsidRPr="009039C6">
        <w:t>be used</w:t>
      </w:r>
      <w:proofErr w:type="gramEnd"/>
      <w:r w:rsidRPr="009039C6">
        <w:t>. This approach allows for a comprehensive understanding of the impact of AI in the retail industry. Quantitative methods will provide statistical data and measurable outcomes, while qualitative methods will offer deeper insights into the experiences, perceptions, and nuances that numbers alone cannot capture. This combination ensures a robust and well-rounded analysis.</w:t>
      </w:r>
    </w:p>
    <w:p w14:paraId="2E488E53" w14:textId="77777777" w:rsidR="005A6BD1" w:rsidRPr="009039C6" w:rsidRDefault="005A6BD1" w:rsidP="005A6BD1"/>
    <w:p w14:paraId="0E42423C" w14:textId="69E7B1EA" w:rsidR="005A6BD1" w:rsidRPr="009039C6" w:rsidRDefault="005A6BD1" w:rsidP="005A6BD1">
      <w:pPr>
        <w:rPr>
          <w:b/>
          <w:bCs/>
        </w:rPr>
      </w:pPr>
      <w:r w:rsidRPr="009039C6">
        <w:rPr>
          <w:b/>
          <w:bCs/>
        </w:rPr>
        <w:t>Data Collection Methods</w:t>
      </w:r>
    </w:p>
    <w:p w14:paraId="1EF3A103" w14:textId="77777777" w:rsidR="005A6BD1" w:rsidRPr="009039C6" w:rsidRDefault="005A6BD1" w:rsidP="005A6BD1">
      <w:r w:rsidRPr="009039C6">
        <w:rPr>
          <w:b/>
          <w:bCs/>
        </w:rPr>
        <w:t>*   Surveys (Quantitative):</w:t>
      </w:r>
      <w:r w:rsidRPr="009039C6">
        <w:t xml:space="preserve"> Distribute structured questionnaires to retail managers and employees to gather data on AI adoption, perceived benefits, and challenges.</w:t>
      </w:r>
    </w:p>
    <w:p w14:paraId="03749FD3" w14:textId="77777777" w:rsidR="005A6BD1" w:rsidRPr="009039C6" w:rsidRDefault="005A6BD1" w:rsidP="005A6BD1">
      <w:r w:rsidRPr="009039C6">
        <w:rPr>
          <w:b/>
          <w:bCs/>
        </w:rPr>
        <w:t>*   Interviews (Qualitative):</w:t>
      </w:r>
      <w:r w:rsidRPr="009039C6">
        <w:t xml:space="preserve"> Conduct semi-structured interviews with retail executives, AI experts, and customers to explore their experiences, opinions, and insights regarding AI implementation and its impact.</w:t>
      </w:r>
    </w:p>
    <w:p w14:paraId="2C2409D1" w14:textId="198B1529" w:rsidR="005A6BD1" w:rsidRPr="009039C6" w:rsidRDefault="005A6BD1" w:rsidP="005A6BD1">
      <w:r w:rsidRPr="009039C6">
        <w:rPr>
          <w:b/>
          <w:bCs/>
        </w:rPr>
        <w:t xml:space="preserve">*   Case Studies (Qualitative): </w:t>
      </w:r>
      <w:r w:rsidR="009039C6" w:rsidRPr="009039C6">
        <w:t>Analyse</w:t>
      </w:r>
      <w:r w:rsidRPr="009039C6">
        <w:t xml:space="preserve"> specific retail companies that have implemented AI solutions to understand the practical implications, successes, and lessons learned.</w:t>
      </w:r>
    </w:p>
    <w:p w14:paraId="7D99582F" w14:textId="79C37595" w:rsidR="005A6BD1" w:rsidRPr="009039C6" w:rsidRDefault="005A6BD1" w:rsidP="005A6BD1">
      <w:r w:rsidRPr="009039C6">
        <w:rPr>
          <w:b/>
          <w:bCs/>
        </w:rPr>
        <w:t xml:space="preserve">*   Experiments (Quantitative): </w:t>
      </w:r>
      <w:r w:rsidRPr="009039C6">
        <w:t>Design controlled experiments to measure the effectiveness of AI applications, such as personali</w:t>
      </w:r>
      <w:r w:rsidR="009039C6">
        <w:t>s</w:t>
      </w:r>
      <w:r w:rsidRPr="009039C6">
        <w:t>ed recommendations or chatbots, in improving sales, customer satisfaction, and operational efficiency.</w:t>
      </w:r>
    </w:p>
    <w:p w14:paraId="7ED90B4A" w14:textId="77777777" w:rsidR="005A6BD1" w:rsidRPr="009039C6" w:rsidRDefault="005A6BD1" w:rsidP="005A6BD1"/>
    <w:p w14:paraId="67931EC6" w14:textId="77777777" w:rsidR="005A6BD1" w:rsidRPr="009039C6" w:rsidRDefault="005A6BD1" w:rsidP="005A6BD1">
      <w:pPr>
        <w:rPr>
          <w:b/>
          <w:bCs/>
        </w:rPr>
      </w:pPr>
      <w:r w:rsidRPr="009039C6">
        <w:rPr>
          <w:b/>
          <w:bCs/>
        </w:rPr>
        <w:t>Sampling Strategies</w:t>
      </w:r>
    </w:p>
    <w:p w14:paraId="1FF3FD56" w14:textId="074F2747" w:rsidR="005A6BD1" w:rsidRPr="009039C6" w:rsidRDefault="005A6BD1" w:rsidP="005A6BD1">
      <w:r w:rsidRPr="009039C6">
        <w:rPr>
          <w:b/>
          <w:bCs/>
        </w:rPr>
        <w:t>*   Stratified Random Sampling (Surveys):</w:t>
      </w:r>
      <w:r w:rsidRPr="009039C6">
        <w:t xml:space="preserve"> Divide the population of retail managers and employees into subgroups based on factors such as job role, department, and company si</w:t>
      </w:r>
      <w:r w:rsidR="00D2080C">
        <w:t>z</w:t>
      </w:r>
      <w:r w:rsidRPr="009039C6">
        <w:t>e. Then, randomly select participants from each subgroup to ensure representation across different segments.</w:t>
      </w:r>
    </w:p>
    <w:p w14:paraId="6E4A9B70" w14:textId="77777777" w:rsidR="005A6BD1" w:rsidRPr="009039C6" w:rsidRDefault="005A6BD1" w:rsidP="005A6BD1">
      <w:r w:rsidRPr="009039C6">
        <w:rPr>
          <w:b/>
          <w:bCs/>
        </w:rPr>
        <w:t>*   Purposive Sampling (Interviews):</w:t>
      </w:r>
      <w:r w:rsidRPr="009039C6">
        <w:t xml:space="preserve"> Select participants who have specific expertise or experience related to AI in retail, such as executives involved in AI strategy, AI technology providers, and customers who have interacted with AI-powered systems.</w:t>
      </w:r>
    </w:p>
    <w:p w14:paraId="3F3A17AA" w14:textId="77777777" w:rsidR="005A6BD1" w:rsidRPr="009039C6" w:rsidRDefault="005A6BD1" w:rsidP="005A6BD1">
      <w:r w:rsidRPr="009039C6">
        <w:rPr>
          <w:b/>
          <w:bCs/>
        </w:rPr>
        <w:t>*   Convenience Sampling (Experiments):</w:t>
      </w:r>
      <w:r w:rsidRPr="009039C6">
        <w:t xml:space="preserve"> Recruit participants who are readily available and willing to participate in controlled experiments, such as customers in a specific store or users of a retail app.</w:t>
      </w:r>
    </w:p>
    <w:p w14:paraId="32AAB7E4" w14:textId="77777777" w:rsidR="005A6BD1" w:rsidRPr="009039C6" w:rsidRDefault="005A6BD1" w:rsidP="005A6BD1">
      <w:pPr>
        <w:rPr>
          <w:b/>
          <w:bCs/>
        </w:rPr>
      </w:pPr>
    </w:p>
    <w:p w14:paraId="5A5D6537" w14:textId="77777777" w:rsidR="005A6BD1" w:rsidRPr="009039C6" w:rsidRDefault="005A6BD1" w:rsidP="005A6BD1">
      <w:pPr>
        <w:rPr>
          <w:b/>
          <w:bCs/>
        </w:rPr>
      </w:pPr>
      <w:r w:rsidRPr="009039C6">
        <w:rPr>
          <w:b/>
          <w:bCs/>
        </w:rPr>
        <w:t>Ethical Considerations</w:t>
      </w:r>
    </w:p>
    <w:p w14:paraId="58FC05BB" w14:textId="77777777" w:rsidR="005A6BD1" w:rsidRPr="009039C6" w:rsidRDefault="005A6BD1" w:rsidP="005A6BD1">
      <w:r w:rsidRPr="009039C6">
        <w:rPr>
          <w:b/>
          <w:bCs/>
        </w:rPr>
        <w:t>*   Informed Consent:</w:t>
      </w:r>
      <w:r w:rsidRPr="009039C6">
        <w:t xml:space="preserve"> Obtain informed consent from all participants before collecting data. Clearly explain the purpose of the research, the types of data </w:t>
      </w:r>
      <w:proofErr w:type="gramStart"/>
      <w:r w:rsidRPr="009039C6">
        <w:t>being collected</w:t>
      </w:r>
      <w:proofErr w:type="gramEnd"/>
      <w:r w:rsidRPr="009039C6">
        <w:t xml:space="preserve">, how the data will </w:t>
      </w:r>
      <w:proofErr w:type="gramStart"/>
      <w:r w:rsidRPr="009039C6">
        <w:t>be used</w:t>
      </w:r>
      <w:proofErr w:type="gramEnd"/>
      <w:r w:rsidRPr="009039C6">
        <w:t>, and their right to withdraw from the study at any time.</w:t>
      </w:r>
    </w:p>
    <w:p w14:paraId="5774BA5D" w14:textId="594A1C9C" w:rsidR="005A6BD1" w:rsidRPr="009039C6" w:rsidRDefault="005A6BD1" w:rsidP="005A6BD1">
      <w:r w:rsidRPr="009039C6">
        <w:rPr>
          <w:b/>
          <w:bCs/>
        </w:rPr>
        <w:t>*   Privacy and Confidentiality:</w:t>
      </w:r>
      <w:r w:rsidRPr="009039C6">
        <w:t xml:space="preserve"> Protect the privacy and confidentiality of participants by anonymi</w:t>
      </w:r>
      <w:r w:rsidR="009039C6">
        <w:t>s</w:t>
      </w:r>
      <w:r w:rsidRPr="009039C6">
        <w:t xml:space="preserve">ing data and storing it securely. Ensure that personal information </w:t>
      </w:r>
      <w:proofErr w:type="gramStart"/>
      <w:r w:rsidRPr="009039C6">
        <w:t>is not disclosed</w:t>
      </w:r>
      <w:proofErr w:type="gramEnd"/>
      <w:r w:rsidRPr="009039C6">
        <w:t xml:space="preserve"> without explicit consent.</w:t>
      </w:r>
    </w:p>
    <w:p w14:paraId="341E5D0D" w14:textId="77777777" w:rsidR="005A6BD1" w:rsidRPr="009039C6" w:rsidRDefault="005A6BD1" w:rsidP="005A6BD1">
      <w:r w:rsidRPr="009039C6">
        <w:rPr>
          <w:b/>
          <w:bCs/>
        </w:rPr>
        <w:t>*   Transparency:</w:t>
      </w:r>
      <w:r w:rsidRPr="009039C6">
        <w:t xml:space="preserve"> Be transparent about the research methods, data analysis techniques, and potential biases. Clearly communicate the limitations of the study and acknowledge any potential conflicts of interest.</w:t>
      </w:r>
    </w:p>
    <w:p w14:paraId="4D99542E" w14:textId="11567803" w:rsidR="00D0484B" w:rsidRPr="009039C6" w:rsidRDefault="005A6BD1" w:rsidP="005A6BD1">
      <w:r w:rsidRPr="009039C6">
        <w:rPr>
          <w:b/>
          <w:bCs/>
        </w:rPr>
        <w:t>*   Beneficence and Non-Maleficence:</w:t>
      </w:r>
      <w:r w:rsidRPr="009039C6">
        <w:t xml:space="preserve"> Ensure that the research benefits the participants and the retail industry </w:t>
      </w:r>
      <w:proofErr w:type="gramStart"/>
      <w:r w:rsidRPr="009039C6">
        <w:t>as a whole while</w:t>
      </w:r>
      <w:proofErr w:type="gramEnd"/>
      <w:r w:rsidRPr="009039C6">
        <w:t xml:space="preserve"> minimi</w:t>
      </w:r>
      <w:r w:rsidR="009039C6">
        <w:t>s</w:t>
      </w:r>
      <w:r w:rsidRPr="009039C6">
        <w:t>ing any potential harm or negative consequences. Address concerns about job displacement due to AI and promote responsible AI implementation.</w:t>
      </w:r>
    </w:p>
    <w:p w14:paraId="2C282A0D" w14:textId="77777777" w:rsidR="00D0484B" w:rsidRPr="009039C6" w:rsidRDefault="00D0484B" w:rsidP="00284EC4"/>
    <w:p w14:paraId="39074830" w14:textId="7B4C73A1" w:rsidR="0068230E" w:rsidRPr="009039C6" w:rsidRDefault="0068230E" w:rsidP="00284EC4">
      <w:pPr>
        <w:rPr>
          <w:b/>
          <w:bCs/>
          <w:sz w:val="28"/>
          <w:szCs w:val="28"/>
        </w:rPr>
      </w:pPr>
      <w:r w:rsidRPr="009039C6">
        <w:rPr>
          <w:b/>
          <w:bCs/>
          <w:sz w:val="28"/>
          <w:szCs w:val="28"/>
        </w:rPr>
        <w:t>Business Relevance &amp; Practical Implications</w:t>
      </w:r>
    </w:p>
    <w:p w14:paraId="5058E804" w14:textId="60564D7E" w:rsidR="0068230E" w:rsidRPr="009039C6" w:rsidRDefault="0068230E" w:rsidP="0068230E">
      <w:proofErr w:type="gramStart"/>
      <w:r w:rsidRPr="009039C6">
        <w:t>L</w:t>
      </w:r>
      <w:r w:rsidRPr="009039C6">
        <w:t>et's</w:t>
      </w:r>
      <w:proofErr w:type="gramEnd"/>
      <w:r w:rsidRPr="009039C6">
        <w:t xml:space="preserve"> break down the potential impact of research findings on AI in retail, focusing on business relevance and practical implications:</w:t>
      </w:r>
    </w:p>
    <w:p w14:paraId="7DC9D464" w14:textId="77777777" w:rsidR="0068230E" w:rsidRPr="009039C6" w:rsidRDefault="0068230E" w:rsidP="0068230E">
      <w:r w:rsidRPr="009039C6">
        <w:rPr>
          <w:b/>
          <w:bCs/>
        </w:rPr>
        <w:t>*   Informed Decision-Making:</w:t>
      </w:r>
      <w:r w:rsidRPr="009039C6">
        <w:t xml:space="preserve"> The research will provide retail businesses with evidence-based insights into the effectiveness of different AI applications. This will enable them to make informed decisions about which AI solutions to invest in and how to implement them effectively.</w:t>
      </w:r>
    </w:p>
    <w:p w14:paraId="42E5F298" w14:textId="53526F70" w:rsidR="0068230E" w:rsidRPr="009039C6" w:rsidRDefault="0068230E" w:rsidP="0068230E">
      <w:r w:rsidRPr="009039C6">
        <w:rPr>
          <w:b/>
          <w:bCs/>
        </w:rPr>
        <w:t>*   Improved Customer Experience:</w:t>
      </w:r>
      <w:r w:rsidRPr="009039C6">
        <w:t xml:space="preserve"> By understanding how AI impacts customer satisfaction and loyalty, businesses can optimi</w:t>
      </w:r>
      <w:r w:rsidR="009039C6">
        <w:t>s</w:t>
      </w:r>
      <w:r w:rsidRPr="009039C6">
        <w:t>e their AI-powered systems to enhance the overall customer experience. This includes personali</w:t>
      </w:r>
      <w:r w:rsidR="009039C6">
        <w:t>s</w:t>
      </w:r>
      <w:r w:rsidRPr="009039C6">
        <w:t>ed recommendations, chatbots, and seamless shopping experiences.</w:t>
      </w:r>
    </w:p>
    <w:p w14:paraId="0A988B36" w14:textId="723B7D9F" w:rsidR="0068230E" w:rsidRPr="009039C6" w:rsidRDefault="0068230E" w:rsidP="0068230E">
      <w:r w:rsidRPr="009039C6">
        <w:rPr>
          <w:b/>
          <w:bCs/>
        </w:rPr>
        <w:t>*   Enhanced Operational Efficiency:</w:t>
      </w:r>
      <w:r w:rsidRPr="009039C6">
        <w:t xml:space="preserve"> The research will identify opportunities to streamline operations, reduce costs, and improve productivity through AI. This includes optimi</w:t>
      </w:r>
      <w:r w:rsidR="009039C6">
        <w:t>s</w:t>
      </w:r>
      <w:r w:rsidRPr="009039C6">
        <w:t xml:space="preserve">ing inventory management, supply chain </w:t>
      </w:r>
      <w:proofErr w:type="gramStart"/>
      <w:r w:rsidRPr="009039C6">
        <w:t>logistics</w:t>
      </w:r>
      <w:proofErr w:type="gramEnd"/>
      <w:r w:rsidRPr="009039C6">
        <w:t>, and workforce scheduling.</w:t>
      </w:r>
    </w:p>
    <w:p w14:paraId="19214FDD" w14:textId="77777777" w:rsidR="0068230E" w:rsidRPr="009039C6" w:rsidRDefault="0068230E" w:rsidP="0068230E">
      <w:r w:rsidRPr="009039C6">
        <w:rPr>
          <w:b/>
          <w:bCs/>
        </w:rPr>
        <w:t>*   Competitive Advantage:</w:t>
      </w:r>
      <w:r w:rsidRPr="009039C6">
        <w:t xml:space="preserve"> Retailers that leverage AI effectively can gain a competitive edge by offering innovative products, services, and experiences that differentiate them from their competitors.</w:t>
      </w:r>
    </w:p>
    <w:p w14:paraId="2E01A26F" w14:textId="77777777" w:rsidR="0068230E" w:rsidRPr="009039C6" w:rsidRDefault="0068230E" w:rsidP="0068230E">
      <w:r w:rsidRPr="009039C6">
        <w:rPr>
          <w:b/>
          <w:bCs/>
        </w:rPr>
        <w:t>*   Risk Management:</w:t>
      </w:r>
      <w:r w:rsidRPr="009039C6">
        <w:t xml:space="preserve"> The research will highlight potential risks and challenges associated with AI implementation, such as data privacy concerns, algorithmic bias, and job displacement. This will enable businesses to proactively address these issues and mitigate potential negative consequences.</w:t>
      </w:r>
    </w:p>
    <w:p w14:paraId="0FC14B4D" w14:textId="77777777" w:rsidR="0068230E" w:rsidRPr="009039C6" w:rsidRDefault="0068230E" w:rsidP="0068230E"/>
    <w:p w14:paraId="16B23BB5" w14:textId="33EE890F" w:rsidR="0068230E" w:rsidRPr="009039C6" w:rsidRDefault="0068230E" w:rsidP="0068230E">
      <w:pPr>
        <w:rPr>
          <w:b/>
          <w:bCs/>
        </w:rPr>
      </w:pPr>
      <w:r w:rsidRPr="009039C6">
        <w:rPr>
          <w:b/>
          <w:bCs/>
        </w:rPr>
        <w:t>Informing Decision-Making</w:t>
      </w:r>
    </w:p>
    <w:p w14:paraId="4EA94D05" w14:textId="77777777" w:rsidR="0068230E" w:rsidRPr="009039C6" w:rsidRDefault="0068230E" w:rsidP="0068230E">
      <w:r w:rsidRPr="009039C6">
        <w:rPr>
          <w:b/>
          <w:bCs/>
        </w:rPr>
        <w:t>*   Investment Strategies:</w:t>
      </w:r>
      <w:r w:rsidRPr="009039C6">
        <w:t xml:space="preserve"> The findings can guide investment decisions by identifying the most promising AI applications for different retail segments and business models.</w:t>
      </w:r>
    </w:p>
    <w:p w14:paraId="4FFC907B" w14:textId="77777777" w:rsidR="0068230E" w:rsidRPr="009039C6" w:rsidRDefault="0068230E" w:rsidP="0068230E">
      <w:r w:rsidRPr="009039C6">
        <w:rPr>
          <w:b/>
          <w:bCs/>
        </w:rPr>
        <w:t>*   Implementation Roadmaps:</w:t>
      </w:r>
      <w:r w:rsidRPr="009039C6">
        <w:t xml:space="preserve"> The research can inform the development of AI implementation roadmaps that outline the steps required to successfully deploy AI solutions, including data infrastructure, talent acquisition, and change management.</w:t>
      </w:r>
    </w:p>
    <w:p w14:paraId="273FAC75" w14:textId="77777777" w:rsidR="0068230E" w:rsidRPr="009039C6" w:rsidRDefault="0068230E" w:rsidP="0068230E">
      <w:r w:rsidRPr="009039C6">
        <w:rPr>
          <w:b/>
          <w:bCs/>
        </w:rPr>
        <w:t>*   Performance Metrics:</w:t>
      </w:r>
      <w:r w:rsidRPr="009039C6">
        <w:t xml:space="preserve"> The research can help establish key performance indicators (KPIs) to measure the success of AI initiatives and track progress over time.</w:t>
      </w:r>
    </w:p>
    <w:p w14:paraId="50C7BBF3" w14:textId="77777777" w:rsidR="0068230E" w:rsidRPr="009039C6" w:rsidRDefault="0068230E" w:rsidP="0068230E"/>
    <w:p w14:paraId="19824301" w14:textId="77777777" w:rsidR="0068230E" w:rsidRPr="009039C6" w:rsidRDefault="0068230E" w:rsidP="0068230E">
      <w:pPr>
        <w:rPr>
          <w:b/>
          <w:bCs/>
        </w:rPr>
      </w:pPr>
      <w:r w:rsidRPr="009039C6">
        <w:rPr>
          <w:b/>
          <w:bCs/>
        </w:rPr>
        <w:t>Informing Management Strategies</w:t>
      </w:r>
    </w:p>
    <w:p w14:paraId="087D8641" w14:textId="5592F525" w:rsidR="0068230E" w:rsidRPr="009039C6" w:rsidRDefault="0068230E" w:rsidP="0068230E">
      <w:r w:rsidRPr="009039C6">
        <w:rPr>
          <w:b/>
          <w:bCs/>
        </w:rPr>
        <w:t>*   Organi</w:t>
      </w:r>
      <w:r w:rsidR="009039C6">
        <w:rPr>
          <w:b/>
          <w:bCs/>
        </w:rPr>
        <w:t>s</w:t>
      </w:r>
      <w:r w:rsidRPr="009039C6">
        <w:rPr>
          <w:b/>
          <w:bCs/>
        </w:rPr>
        <w:t>ational Structure:</w:t>
      </w:r>
      <w:r w:rsidRPr="009039C6">
        <w:t xml:space="preserve"> The research can inform the design of organi</w:t>
      </w:r>
      <w:r w:rsidR="009039C6">
        <w:t>s</w:t>
      </w:r>
      <w:r w:rsidRPr="009039C6">
        <w:t>ational structures that support AI adoption, including the creation of AI teams, data science departments, and cross-functional collaborations.</w:t>
      </w:r>
    </w:p>
    <w:p w14:paraId="5294162C" w14:textId="77777777" w:rsidR="0068230E" w:rsidRPr="009039C6" w:rsidRDefault="0068230E" w:rsidP="0068230E">
      <w:r w:rsidRPr="009039C6">
        <w:rPr>
          <w:b/>
          <w:bCs/>
        </w:rPr>
        <w:t>*   Talent Development:</w:t>
      </w:r>
      <w:r w:rsidRPr="009039C6">
        <w:t xml:space="preserve"> The findings can guide talent development strategies by identifying the skills and competencies required to work with AI technologies, such as data analysis, machine learning, and AI ethics.</w:t>
      </w:r>
    </w:p>
    <w:p w14:paraId="1623766C" w14:textId="77777777" w:rsidR="0068230E" w:rsidRPr="009039C6" w:rsidRDefault="0068230E" w:rsidP="0068230E">
      <w:r w:rsidRPr="009039C6">
        <w:rPr>
          <w:b/>
          <w:bCs/>
        </w:rPr>
        <w:t>*   Change Management:</w:t>
      </w:r>
      <w:r w:rsidRPr="009039C6">
        <w:t xml:space="preserve"> The research can inform change management strategies to address employee concerns about job displacement and ensure a smooth transition to AI-powered workflows.</w:t>
      </w:r>
    </w:p>
    <w:p w14:paraId="6982B7F1" w14:textId="77777777" w:rsidR="0068230E" w:rsidRPr="009039C6" w:rsidRDefault="0068230E" w:rsidP="0068230E"/>
    <w:p w14:paraId="56D786EB" w14:textId="77777777" w:rsidR="0068230E" w:rsidRPr="009039C6" w:rsidRDefault="0068230E" w:rsidP="0068230E">
      <w:pPr>
        <w:rPr>
          <w:b/>
          <w:bCs/>
        </w:rPr>
      </w:pPr>
      <w:r w:rsidRPr="009039C6">
        <w:rPr>
          <w:b/>
          <w:bCs/>
        </w:rPr>
        <w:t>Informing Industry Developments</w:t>
      </w:r>
    </w:p>
    <w:p w14:paraId="686A876E" w14:textId="77777777" w:rsidR="0068230E" w:rsidRPr="009039C6" w:rsidRDefault="0068230E" w:rsidP="0068230E">
      <w:r w:rsidRPr="009039C6">
        <w:rPr>
          <w:b/>
          <w:bCs/>
        </w:rPr>
        <w:t>*   Best Practices:</w:t>
      </w:r>
      <w:r w:rsidRPr="009039C6">
        <w:t xml:space="preserve"> The research can contribute to the development of industry best practices for AI implementation, including guidelines for data privacy, algorithmic transparency, and ethical AI development.</w:t>
      </w:r>
    </w:p>
    <w:p w14:paraId="59DA6F1C" w14:textId="77777777" w:rsidR="0068230E" w:rsidRPr="009039C6" w:rsidRDefault="0068230E" w:rsidP="0068230E">
      <w:r w:rsidRPr="009039C6">
        <w:rPr>
          <w:b/>
          <w:bCs/>
        </w:rPr>
        <w:t>*   Policy Recommendations:</w:t>
      </w:r>
      <w:r w:rsidRPr="009039C6">
        <w:t xml:space="preserve"> The findings can inform policy recommendations for governments and regulatory bodies to promote responsible AI innovation and address potential societal impacts.</w:t>
      </w:r>
    </w:p>
    <w:p w14:paraId="446BDD7B" w14:textId="19F4D366" w:rsidR="00D0484B" w:rsidRPr="009039C6" w:rsidRDefault="0068230E" w:rsidP="00284EC4">
      <w:r w:rsidRPr="009039C6">
        <w:rPr>
          <w:b/>
          <w:bCs/>
        </w:rPr>
        <w:t xml:space="preserve">*   Technology Standards: </w:t>
      </w:r>
      <w:r w:rsidRPr="009039C6">
        <w:t>The research can contribute to the development of technology standards for AI interoperability and data sharing, enabling seamless integration of AI solutions across different retail platforms and ecosystems</w:t>
      </w:r>
      <w:r w:rsidR="00151379" w:rsidRPr="009039C6">
        <w:t xml:space="preserve">, </w:t>
      </w:r>
      <w:r w:rsidR="00151379" w:rsidRPr="009039C6">
        <w:t>Semerádová, T. (2020)</w:t>
      </w:r>
      <w:r w:rsidR="00151379" w:rsidRPr="009039C6">
        <w:t>.</w:t>
      </w:r>
    </w:p>
    <w:p w14:paraId="724920F4" w14:textId="77777777" w:rsidR="00D0484B" w:rsidRPr="009039C6" w:rsidRDefault="00D0484B" w:rsidP="00284EC4"/>
    <w:p w14:paraId="05819413" w14:textId="0C9EF902" w:rsidR="0068230E" w:rsidRPr="009039C6" w:rsidRDefault="0068230E" w:rsidP="00284EC4">
      <w:pPr>
        <w:rPr>
          <w:b/>
          <w:bCs/>
          <w:sz w:val="28"/>
          <w:szCs w:val="28"/>
        </w:rPr>
      </w:pPr>
      <w:r w:rsidRPr="009039C6">
        <w:rPr>
          <w:b/>
          <w:bCs/>
          <w:sz w:val="28"/>
          <w:szCs w:val="28"/>
        </w:rPr>
        <w:t>Plan of work and time schedule</w:t>
      </w:r>
    </w:p>
    <w:p w14:paraId="5184CF15" w14:textId="77777777" w:rsidR="0068230E" w:rsidRPr="009039C6" w:rsidRDefault="0068230E" w:rsidP="0068230E"/>
    <w:p w14:paraId="6F092BCC" w14:textId="77777777" w:rsidR="0068230E" w:rsidRPr="009039C6" w:rsidRDefault="0068230E" w:rsidP="0068230E">
      <w:r w:rsidRPr="009039C6">
        <w:t>*   Phase 1: Research Planning and Design (4 weeks)</w:t>
      </w:r>
    </w:p>
    <w:p w14:paraId="775CF4E5" w14:textId="268BE3E2" w:rsidR="0068230E" w:rsidRPr="009039C6" w:rsidRDefault="0068230E" w:rsidP="0068230E">
      <w:r w:rsidRPr="009039C6">
        <w:t xml:space="preserve">    *   Week 1: Finali</w:t>
      </w:r>
      <w:r w:rsidR="009039C6">
        <w:t>s</w:t>
      </w:r>
      <w:r w:rsidRPr="009039C6">
        <w:t>e research questions and objectives.</w:t>
      </w:r>
    </w:p>
    <w:p w14:paraId="442BF5C5" w14:textId="77777777" w:rsidR="0068230E" w:rsidRPr="009039C6" w:rsidRDefault="0068230E" w:rsidP="0068230E">
      <w:r w:rsidRPr="009039C6">
        <w:t xml:space="preserve">    *   Week 2: Conduct a comprehensive literature review.</w:t>
      </w:r>
    </w:p>
    <w:p w14:paraId="658054B7" w14:textId="77777777" w:rsidR="0068230E" w:rsidRPr="009039C6" w:rsidRDefault="0068230E" w:rsidP="0068230E">
      <w:r w:rsidRPr="009039C6">
        <w:t xml:space="preserve">    *   Week 3: Develop research methodology and data collection plan.</w:t>
      </w:r>
    </w:p>
    <w:p w14:paraId="073EDBA2" w14:textId="77777777" w:rsidR="0068230E" w:rsidRPr="009039C6" w:rsidRDefault="0068230E" w:rsidP="0068230E">
      <w:r w:rsidRPr="009039C6">
        <w:t xml:space="preserve">    *   Week 4: Obtain ethical approval and pilot test research instruments.</w:t>
      </w:r>
    </w:p>
    <w:p w14:paraId="35C3F76A" w14:textId="77777777" w:rsidR="0068230E" w:rsidRPr="009039C6" w:rsidRDefault="0068230E" w:rsidP="0068230E"/>
    <w:p w14:paraId="117C7F97" w14:textId="3801BD32" w:rsidR="0068230E" w:rsidRPr="009039C6" w:rsidRDefault="0068230E" w:rsidP="0068230E">
      <w:r w:rsidRPr="009039C6">
        <w:t>*   Phase 2: Data Collection and Analysis (12 weeks)</w:t>
      </w:r>
    </w:p>
    <w:p w14:paraId="1BE99E0B" w14:textId="77777777" w:rsidR="0068230E" w:rsidRPr="009039C6" w:rsidRDefault="0068230E" w:rsidP="0068230E">
      <w:r w:rsidRPr="009039C6">
        <w:t xml:space="preserve">    *   Weeks 5-8: Collect data through surveys, interviews, and experiments.</w:t>
      </w:r>
    </w:p>
    <w:p w14:paraId="6C60CFF4" w14:textId="23C3AE2E" w:rsidR="0068230E" w:rsidRPr="009039C6" w:rsidRDefault="0068230E" w:rsidP="0068230E">
      <w:r w:rsidRPr="009039C6">
        <w:t xml:space="preserve">    *   Weeks 9-12: </w:t>
      </w:r>
      <w:r w:rsidR="009039C6" w:rsidRPr="009039C6">
        <w:t>Analyse</w:t>
      </w:r>
      <w:r w:rsidRPr="009039C6">
        <w:t xml:space="preserve"> data using statistical and qualitative techniques.</w:t>
      </w:r>
    </w:p>
    <w:p w14:paraId="630121A7" w14:textId="77777777" w:rsidR="0068230E" w:rsidRPr="009039C6" w:rsidRDefault="0068230E" w:rsidP="0068230E"/>
    <w:p w14:paraId="5916BA2D" w14:textId="39F76597" w:rsidR="0068230E" w:rsidRPr="009039C6" w:rsidRDefault="0068230E" w:rsidP="0068230E">
      <w:r w:rsidRPr="009039C6">
        <w:t>*   Phase 3: Thesis Writing and Submission (16 weeks)</w:t>
      </w:r>
    </w:p>
    <w:p w14:paraId="5BFD2D50" w14:textId="690E57EE" w:rsidR="0068230E" w:rsidRPr="009039C6" w:rsidRDefault="0068230E" w:rsidP="0068230E">
      <w:r w:rsidRPr="009039C6">
        <w:t xml:space="preserve">   </w:t>
      </w:r>
      <w:r w:rsidRPr="009039C6">
        <w:t xml:space="preserve"> *   Weeks 13-16: Write the introduction, literature review, and methodology chapters.</w:t>
      </w:r>
    </w:p>
    <w:p w14:paraId="1AC03872" w14:textId="77777777" w:rsidR="0068230E" w:rsidRPr="009039C6" w:rsidRDefault="0068230E" w:rsidP="0068230E">
      <w:r w:rsidRPr="009039C6">
        <w:t xml:space="preserve">    *   Weeks 17-20: Write the results, discussion, and conclusion chapters.</w:t>
      </w:r>
    </w:p>
    <w:p w14:paraId="5B4233D8" w14:textId="77777777" w:rsidR="0068230E" w:rsidRPr="009039C6" w:rsidRDefault="0068230E" w:rsidP="0068230E">
      <w:r w:rsidRPr="009039C6">
        <w:t xml:space="preserve">    *   Weeks 21-24: Edit and proofread the thesis.</w:t>
      </w:r>
    </w:p>
    <w:p w14:paraId="15CBDBC9" w14:textId="77777777" w:rsidR="0068230E" w:rsidRPr="009039C6" w:rsidRDefault="0068230E" w:rsidP="0068230E">
      <w:r w:rsidRPr="009039C6">
        <w:t xml:space="preserve">    *   Weeks 25-28: Submit the thesis for review and make revisions based on feedback.</w:t>
      </w:r>
    </w:p>
    <w:p w14:paraId="48BB5A3A" w14:textId="77777777" w:rsidR="0068230E" w:rsidRPr="009039C6" w:rsidRDefault="0068230E" w:rsidP="0068230E"/>
    <w:p w14:paraId="4683D6AD" w14:textId="5681435A" w:rsidR="006A71B6" w:rsidRPr="009039C6" w:rsidRDefault="0068230E" w:rsidP="0068230E">
      <w:r w:rsidRPr="009039C6">
        <w:t xml:space="preserve">This timeline is a roadmap to keep the research on track, ensuring each stage </w:t>
      </w:r>
      <w:proofErr w:type="gramStart"/>
      <w:r w:rsidRPr="009039C6">
        <w:t>is completed</w:t>
      </w:r>
      <w:proofErr w:type="gramEnd"/>
      <w:r w:rsidRPr="009039C6">
        <w:t xml:space="preserve"> thoroughly and the thesis is well-written and submitted on time.</w:t>
      </w:r>
    </w:p>
    <w:p w14:paraId="18BFE77B" w14:textId="77777777" w:rsidR="006A71B6" w:rsidRPr="009039C6" w:rsidRDefault="006A71B6" w:rsidP="00284EC4"/>
    <w:p w14:paraId="09695249" w14:textId="77777777" w:rsidR="006A71B6" w:rsidRPr="009039C6" w:rsidRDefault="006A71B6" w:rsidP="00284EC4"/>
    <w:p w14:paraId="499DF124" w14:textId="77777777" w:rsidR="006A71B6" w:rsidRPr="009039C6" w:rsidRDefault="006A71B6" w:rsidP="00284EC4"/>
    <w:p w14:paraId="602CC2ED" w14:textId="77777777" w:rsidR="006A71B6" w:rsidRPr="009039C6" w:rsidRDefault="006A71B6" w:rsidP="00284EC4"/>
    <w:p w14:paraId="76D7B962" w14:textId="77777777" w:rsidR="006A71B6" w:rsidRPr="009039C6" w:rsidRDefault="006A71B6" w:rsidP="00284EC4"/>
    <w:p w14:paraId="6F527475" w14:textId="77777777" w:rsidR="00E05BAD" w:rsidRPr="009039C6" w:rsidRDefault="00E05BAD" w:rsidP="00284EC4"/>
    <w:p w14:paraId="4F0761FD" w14:textId="77777777" w:rsidR="00E05BAD" w:rsidRPr="009039C6" w:rsidRDefault="00E05BAD" w:rsidP="00284EC4"/>
    <w:p w14:paraId="645932E5" w14:textId="77777777" w:rsidR="00E05BAD" w:rsidRPr="009039C6" w:rsidRDefault="00E05BAD" w:rsidP="00284EC4"/>
    <w:p w14:paraId="6ED53672" w14:textId="77777777" w:rsidR="00E05BAD" w:rsidRPr="009039C6" w:rsidRDefault="00E05BAD" w:rsidP="00284EC4"/>
    <w:p w14:paraId="211FCCA2" w14:textId="77777777" w:rsidR="00E05BAD" w:rsidRPr="009039C6" w:rsidRDefault="00E05BAD" w:rsidP="00284EC4"/>
    <w:p w14:paraId="25AFF53F" w14:textId="77777777" w:rsidR="00E05BAD" w:rsidRPr="009039C6" w:rsidRDefault="00E05BAD" w:rsidP="00284EC4"/>
    <w:p w14:paraId="0ACA55CF" w14:textId="77777777" w:rsidR="00E05BAD" w:rsidRPr="009039C6" w:rsidRDefault="00E05BAD" w:rsidP="00284EC4"/>
    <w:p w14:paraId="39B48D84" w14:textId="77777777" w:rsidR="00E05BAD" w:rsidRPr="009039C6" w:rsidRDefault="00E05BAD" w:rsidP="00284EC4"/>
    <w:p w14:paraId="195D6B3A" w14:textId="77777777" w:rsidR="00E05BAD" w:rsidRPr="009039C6" w:rsidRDefault="00E05BAD" w:rsidP="00284EC4"/>
    <w:p w14:paraId="6C348745" w14:textId="5EA5CAAE" w:rsidR="00D0484B" w:rsidRPr="009039C6" w:rsidRDefault="00D0484B" w:rsidP="00284EC4">
      <w:r w:rsidRPr="009039C6">
        <w:t>Reference</w:t>
      </w:r>
    </w:p>
    <w:p w14:paraId="6620224F" w14:textId="4C44FB56" w:rsidR="00D0484B" w:rsidRPr="009039C6" w:rsidRDefault="00D0484B" w:rsidP="00284EC4">
      <w:r w:rsidRPr="009039C6">
        <w:t>Accenture (2018) Personali</w:t>
      </w:r>
      <w:r w:rsidR="009039C6">
        <w:t>s</w:t>
      </w:r>
      <w:r w:rsidRPr="009039C6">
        <w:t>ation Pulse Check</w:t>
      </w:r>
    </w:p>
    <w:p w14:paraId="7475B57A" w14:textId="388B3139" w:rsidR="0067355F" w:rsidRPr="009039C6" w:rsidRDefault="0067355F" w:rsidP="00284EC4">
      <w:r w:rsidRPr="009039C6">
        <w:t xml:space="preserve">Davenport, T.H. and Bean, R. (2025) ‘Building AI Capabilities </w:t>
      </w:r>
      <w:r w:rsidR="009039C6">
        <w:t xml:space="preserve"> </w:t>
      </w:r>
      <w:r w:rsidRPr="009039C6">
        <w:t xml:space="preserve"> Portfolio Companies at Apollo’, MIT Sloan management review, pp. 1–3.</w:t>
      </w:r>
    </w:p>
    <w:p w14:paraId="023E3FD6" w14:textId="39E4298C" w:rsidR="002730E2" w:rsidRPr="009039C6" w:rsidRDefault="002730E2" w:rsidP="00284EC4">
      <w:r w:rsidRPr="009039C6">
        <w:t>DES INVESTISSEMENTS EN IA: DE PLUS EN PLUS IMPORTANTS’ (2023) Gestion, 47(4), pp. 46–47.</w:t>
      </w:r>
    </w:p>
    <w:p w14:paraId="34A4504D" w14:textId="77777777" w:rsidR="006F2301" w:rsidRPr="009039C6" w:rsidRDefault="00483C11" w:rsidP="00284EC4">
      <w:proofErr w:type="spellStart"/>
      <w:r w:rsidRPr="009039C6">
        <w:t>Eiroa</w:t>
      </w:r>
      <w:proofErr w:type="spellEnd"/>
      <w:r w:rsidRPr="009039C6">
        <w:t xml:space="preserve">-Orosa, F.J. and </w:t>
      </w:r>
      <w:proofErr w:type="spellStart"/>
      <w:r w:rsidRPr="009039C6">
        <w:t>Pradillo-Caimari</w:t>
      </w:r>
      <w:proofErr w:type="spellEnd"/>
      <w:r w:rsidRPr="009039C6">
        <w:t xml:space="preserve">, C. (2024) ‘A qualitative study exploring mental health professionals’ perspectives, opinions, and attitudes on the state of service users’ rights’, Irish journal of psychological medicine, pp. 1–8. Available at: </w:t>
      </w:r>
      <w:hyperlink r:id="rId7" w:history="1">
        <w:r w:rsidRPr="009039C6">
          <w:rPr>
            <w:rStyle w:val="Hyperlink"/>
          </w:rPr>
          <w:t>https://doi.org/10.1017/ipm.2024.36</w:t>
        </w:r>
      </w:hyperlink>
      <w:r w:rsidRPr="009039C6">
        <w:t>.</w:t>
      </w:r>
    </w:p>
    <w:p w14:paraId="1C7DDD4F" w14:textId="63E0E3CD" w:rsidR="00D0484B" w:rsidRPr="009039C6" w:rsidRDefault="006F2301" w:rsidP="00284EC4">
      <w:hyperlink r:id="rId8" w:history="1">
        <w:r w:rsidRPr="009039C6">
          <w:rPr>
            <w:rStyle w:val="Hyperlink"/>
          </w:rPr>
          <w:t>https://www.juniperresearch.com/press/chatbots-to-deliver-11bn-cost-savings-2023/#</w:t>
        </w:r>
      </w:hyperlink>
    </w:p>
    <w:p w14:paraId="52301D01" w14:textId="52F6DEE8" w:rsidR="00D0484B" w:rsidRPr="009039C6" w:rsidRDefault="0067355F" w:rsidP="00284EC4">
      <w:r w:rsidRPr="009039C6">
        <w:t>Kat</w:t>
      </w:r>
      <w:r w:rsidR="009039C6">
        <w:t>s</w:t>
      </w:r>
      <w:r w:rsidRPr="009039C6">
        <w:t xml:space="preserve">, R., Callorda, F. and Jung, J. (2023) ‘The impact of automation on employment and its social implications: evidence from Chile’, Economics of innovation and </w:t>
      </w:r>
      <w:proofErr w:type="gramStart"/>
      <w:r w:rsidRPr="009039C6">
        <w:t>new technology</w:t>
      </w:r>
      <w:proofErr w:type="gramEnd"/>
      <w:r w:rsidRPr="009039C6">
        <w:t xml:space="preserve">, 32(5), pp. 646–662. Available at: </w:t>
      </w:r>
      <w:hyperlink r:id="rId9" w:history="1">
        <w:r w:rsidRPr="009039C6">
          <w:rPr>
            <w:rStyle w:val="Hyperlink"/>
          </w:rPr>
          <w:t>https://doi.org/10.1080/10438599.2021.1991798</w:t>
        </w:r>
      </w:hyperlink>
      <w:r w:rsidRPr="009039C6">
        <w:t>.</w:t>
      </w:r>
    </w:p>
    <w:p w14:paraId="58FA212E" w14:textId="37D94B3C" w:rsidR="002730E2" w:rsidRPr="009039C6" w:rsidRDefault="002730E2" w:rsidP="00284EC4">
      <w:r w:rsidRPr="009039C6">
        <w:t xml:space="preserve">Kehrer, K. (2024) AI and the Future of Work: Workflows and Modern Tools for Tech Leaders. </w:t>
      </w:r>
      <w:proofErr w:type="spellStart"/>
      <w:r w:rsidRPr="009039C6">
        <w:t>Carpenteria</w:t>
      </w:r>
      <w:proofErr w:type="spellEnd"/>
      <w:r w:rsidRPr="009039C6">
        <w:t>, CA: linkedin.com.</w:t>
      </w:r>
    </w:p>
    <w:p w14:paraId="5A3993C2" w14:textId="14BD08BD" w:rsidR="00483C11" w:rsidRPr="009039C6" w:rsidRDefault="00483C11" w:rsidP="00284EC4">
      <w:r w:rsidRPr="009039C6">
        <w:t>Lamont, J. (2005) ‘Collaborative commerce revitali</w:t>
      </w:r>
      <w:r w:rsidR="009039C6">
        <w:t>s</w:t>
      </w:r>
      <w:r w:rsidRPr="009039C6">
        <w:t>es supply chain’, KM world, p. 16.</w:t>
      </w:r>
    </w:p>
    <w:p w14:paraId="16A88FB9" w14:textId="7EAB2E6B" w:rsidR="00151379" w:rsidRPr="009039C6" w:rsidRDefault="00151379" w:rsidP="00284EC4">
      <w:r w:rsidRPr="009039C6">
        <w:t xml:space="preserve">Robertson, J. et al. (2025) ‘Managing change when integrating artificial intelligence (AI) into the retail value chain: The AI implementation compass’, Journal of business research, 189. Available at: </w:t>
      </w:r>
      <w:hyperlink r:id="rId10" w:history="1">
        <w:r w:rsidRPr="009039C6">
          <w:rPr>
            <w:rStyle w:val="Hyperlink"/>
          </w:rPr>
          <w:t>https://doi.org/10.1016/j.jbusres.2025.115198</w:t>
        </w:r>
      </w:hyperlink>
      <w:r w:rsidRPr="009039C6">
        <w:t>.</w:t>
      </w:r>
    </w:p>
    <w:p w14:paraId="535F8125" w14:textId="54DD6A00" w:rsidR="00151379" w:rsidRPr="009039C6" w:rsidRDefault="00151379" w:rsidP="00284EC4">
      <w:r w:rsidRPr="009039C6">
        <w:t xml:space="preserve">Semerádová, T. (2020) Impacts of online advertising on business performance. Edited by T. Semerádová and P. Weinlich. Hershey, Pennsylvania: IGI Global. Available at: </w:t>
      </w:r>
      <w:hyperlink r:id="rId11" w:history="1">
        <w:r w:rsidRPr="009039C6">
          <w:rPr>
            <w:rStyle w:val="Hyperlink"/>
          </w:rPr>
          <w:t>https://doi.org/10.4018/978-1-7998-1618-8</w:t>
        </w:r>
      </w:hyperlink>
      <w:r w:rsidRPr="009039C6">
        <w:t>.</w:t>
      </w:r>
    </w:p>
    <w:p w14:paraId="03B8C349" w14:textId="4E652DD6" w:rsidR="0067355F" w:rsidRPr="009039C6" w:rsidRDefault="0067355F" w:rsidP="00284EC4">
      <w:r w:rsidRPr="009039C6">
        <w:t>Shono, A., Kotani, T. and Frerichs, I. (2021) ‘Personalisation of Therapies in COVID-19 Associated Acute Respiratory Distress Syndrome, Using Electrical Impedance Tomography’, Journal of critical care medicine (</w:t>
      </w:r>
      <w:proofErr w:type="spellStart"/>
      <w:r w:rsidRPr="009039C6">
        <w:t>Universitatea</w:t>
      </w:r>
      <w:proofErr w:type="spellEnd"/>
      <w:r w:rsidRPr="009039C6">
        <w:t xml:space="preserve"> de </w:t>
      </w:r>
      <w:proofErr w:type="spellStart"/>
      <w:r w:rsidRPr="009039C6">
        <w:t>Medicină</w:t>
      </w:r>
      <w:proofErr w:type="spellEnd"/>
      <w:r w:rsidRPr="009039C6">
        <w:t xml:space="preserve"> </w:t>
      </w:r>
      <w:proofErr w:type="spellStart"/>
      <w:r w:rsidRPr="009039C6">
        <w:t>și</w:t>
      </w:r>
      <w:proofErr w:type="spellEnd"/>
      <w:r w:rsidRPr="009039C6">
        <w:t xml:space="preserve"> </w:t>
      </w:r>
      <w:proofErr w:type="spellStart"/>
      <w:r w:rsidRPr="009039C6">
        <w:t>Farmacie</w:t>
      </w:r>
      <w:proofErr w:type="spellEnd"/>
      <w:r w:rsidRPr="009039C6">
        <w:t xml:space="preserve"> din </w:t>
      </w:r>
      <w:proofErr w:type="spellStart"/>
      <w:r w:rsidRPr="009039C6">
        <w:t>Târgu</w:t>
      </w:r>
      <w:proofErr w:type="spellEnd"/>
      <w:r w:rsidRPr="009039C6">
        <w:t xml:space="preserve">-Mureș), 7(1), pp. 62–66. Available at: </w:t>
      </w:r>
      <w:hyperlink r:id="rId12" w:history="1">
        <w:r w:rsidRPr="009039C6">
          <w:rPr>
            <w:rStyle w:val="Hyperlink"/>
          </w:rPr>
          <w:t>https://doi.org/10.2478/jccm-2020-0045</w:t>
        </w:r>
      </w:hyperlink>
      <w:r w:rsidRPr="009039C6">
        <w:t>.</w:t>
      </w:r>
    </w:p>
    <w:p w14:paraId="771D7906" w14:textId="3C32D381" w:rsidR="002730E2" w:rsidRPr="009039C6" w:rsidRDefault="002730E2" w:rsidP="00284EC4">
      <w:r w:rsidRPr="009039C6">
        <w:t>Wang, X. et al. (2024) ‘Does symbolic AI-related disclosure influence CEO promotion? Evidence from state-owned enterprises in China</w:t>
      </w:r>
      <w:proofErr w:type="gramStart"/>
      <w:r w:rsidRPr="009039C6">
        <w:t>’,</w:t>
      </w:r>
      <w:proofErr w:type="gramEnd"/>
      <w:r w:rsidRPr="009039C6">
        <w:t xml:space="preserve"> Applied economics, pp. 1–19. Available at: </w:t>
      </w:r>
      <w:hyperlink r:id="rId13" w:history="1">
        <w:r w:rsidRPr="009039C6">
          <w:rPr>
            <w:rStyle w:val="Hyperlink"/>
          </w:rPr>
          <w:t>https://doi.org/10.1080/00036846.2024.2412257</w:t>
        </w:r>
      </w:hyperlink>
      <w:r w:rsidRPr="009039C6">
        <w:t>.</w:t>
      </w:r>
    </w:p>
    <w:p w14:paraId="69468169" w14:textId="601F1BA7" w:rsidR="00D62831" w:rsidRPr="009039C6" w:rsidRDefault="00D62831" w:rsidP="00284EC4">
      <w:r w:rsidRPr="009039C6">
        <w:t xml:space="preserve">Yueer, </w:t>
      </w:r>
      <w:r w:rsidR="009039C6">
        <w:t>S</w:t>
      </w:r>
      <w:r w:rsidRPr="009039C6">
        <w:t>. (2011) ‘Euro-Asia Economic Forum Highlights Public Cultural Service’, China &amp; the world cultural exchange, (11), pp. 4–7.</w:t>
      </w:r>
    </w:p>
    <w:p w14:paraId="79250C9B" w14:textId="6FBFD0A4" w:rsidR="00483C11" w:rsidRPr="009039C6" w:rsidRDefault="009039C6" w:rsidP="00284EC4">
      <w:r>
        <w:t>S</w:t>
      </w:r>
      <w:r w:rsidR="00483C11" w:rsidRPr="009039C6">
        <w:t xml:space="preserve">hou, C. et al. (2023) ‘Systematic study of knowledge graph analysis for digital music operation: research landscape and future directions’, Journal of data, </w:t>
      </w:r>
      <w:proofErr w:type="gramStart"/>
      <w:r w:rsidR="00483C11" w:rsidRPr="009039C6">
        <w:t>information</w:t>
      </w:r>
      <w:proofErr w:type="gramEnd"/>
      <w:r w:rsidR="00483C11" w:rsidRPr="009039C6">
        <w:t xml:space="preserve"> and management (Online), 5(1–2), pp. 91–99. Available at: </w:t>
      </w:r>
      <w:hyperlink r:id="rId14" w:history="1">
        <w:r w:rsidR="00483C11" w:rsidRPr="009039C6">
          <w:rPr>
            <w:rStyle w:val="Hyperlink"/>
          </w:rPr>
          <w:t>https://doi.org/10.1007/s42488-023-00091-</w:t>
        </w:r>
        <w:r>
          <w:rPr>
            <w:rStyle w:val="Hyperlink"/>
          </w:rPr>
          <w:t>s</w:t>
        </w:r>
      </w:hyperlink>
      <w:r w:rsidR="00483C11" w:rsidRPr="009039C6">
        <w:t>.</w:t>
      </w:r>
    </w:p>
    <w:p w14:paraId="375FC788" w14:textId="77777777" w:rsidR="00483C11" w:rsidRPr="009039C6" w:rsidRDefault="00483C11" w:rsidP="00284EC4"/>
    <w:p w14:paraId="102262E5" w14:textId="77777777" w:rsidR="0067355F" w:rsidRPr="00D4557E" w:rsidRDefault="0067355F" w:rsidP="00284EC4"/>
    <w:sectPr w:rsidR="0067355F" w:rsidRPr="00D455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F39C6" w14:textId="77777777" w:rsidR="00A66986" w:rsidRPr="009039C6" w:rsidRDefault="00A66986" w:rsidP="00BA772B">
      <w:pPr>
        <w:spacing w:after="0" w:line="240" w:lineRule="auto"/>
      </w:pPr>
      <w:r w:rsidRPr="009039C6">
        <w:separator/>
      </w:r>
    </w:p>
  </w:endnote>
  <w:endnote w:type="continuationSeparator" w:id="0">
    <w:p w14:paraId="2E0BBC4F" w14:textId="77777777" w:rsidR="00A66986" w:rsidRPr="009039C6" w:rsidRDefault="00A66986" w:rsidP="00BA772B">
      <w:pPr>
        <w:spacing w:after="0" w:line="240" w:lineRule="auto"/>
      </w:pPr>
      <w:r w:rsidRPr="009039C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DF258" w14:textId="77777777" w:rsidR="00A66986" w:rsidRPr="009039C6" w:rsidRDefault="00A66986" w:rsidP="00BA772B">
      <w:pPr>
        <w:spacing w:after="0" w:line="240" w:lineRule="auto"/>
      </w:pPr>
      <w:r w:rsidRPr="009039C6">
        <w:separator/>
      </w:r>
    </w:p>
  </w:footnote>
  <w:footnote w:type="continuationSeparator" w:id="0">
    <w:p w14:paraId="160F991B" w14:textId="77777777" w:rsidR="00A66986" w:rsidRPr="009039C6" w:rsidRDefault="00A66986" w:rsidP="00BA772B">
      <w:pPr>
        <w:spacing w:after="0" w:line="240" w:lineRule="auto"/>
      </w:pPr>
      <w:r w:rsidRPr="009039C6">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57E"/>
    <w:rsid w:val="00125F26"/>
    <w:rsid w:val="00151379"/>
    <w:rsid w:val="001E5969"/>
    <w:rsid w:val="001F21ED"/>
    <w:rsid w:val="00224B6C"/>
    <w:rsid w:val="002730E2"/>
    <w:rsid w:val="00284EC4"/>
    <w:rsid w:val="00320BF2"/>
    <w:rsid w:val="004456F7"/>
    <w:rsid w:val="00446160"/>
    <w:rsid w:val="00483C11"/>
    <w:rsid w:val="004A490E"/>
    <w:rsid w:val="00510ABF"/>
    <w:rsid w:val="005A6BD1"/>
    <w:rsid w:val="005B783B"/>
    <w:rsid w:val="0067355F"/>
    <w:rsid w:val="0068230E"/>
    <w:rsid w:val="006A71B6"/>
    <w:rsid w:val="006A7816"/>
    <w:rsid w:val="006F2301"/>
    <w:rsid w:val="00803E96"/>
    <w:rsid w:val="008F2755"/>
    <w:rsid w:val="009039C6"/>
    <w:rsid w:val="00A66986"/>
    <w:rsid w:val="00AF11B3"/>
    <w:rsid w:val="00BA772B"/>
    <w:rsid w:val="00BB1319"/>
    <w:rsid w:val="00D0484B"/>
    <w:rsid w:val="00D2080C"/>
    <w:rsid w:val="00D4557E"/>
    <w:rsid w:val="00D62831"/>
    <w:rsid w:val="00E05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7746E"/>
  <w15:chartTrackingRefBased/>
  <w15:docId w15:val="{734E1B05-9D58-47FB-BA13-AFC29C8EF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5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55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55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5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5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5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5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5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5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5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55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55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5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5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5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5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5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57E"/>
    <w:rPr>
      <w:rFonts w:eastAsiaTheme="majorEastAsia" w:cstheme="majorBidi"/>
      <w:color w:val="272727" w:themeColor="text1" w:themeTint="D8"/>
    </w:rPr>
  </w:style>
  <w:style w:type="paragraph" w:styleId="Title">
    <w:name w:val="Title"/>
    <w:basedOn w:val="Normal"/>
    <w:next w:val="Normal"/>
    <w:link w:val="TitleChar"/>
    <w:uiPriority w:val="10"/>
    <w:qFormat/>
    <w:rsid w:val="00D455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5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5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5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57E"/>
    <w:pPr>
      <w:spacing w:before="160"/>
      <w:jc w:val="center"/>
    </w:pPr>
    <w:rPr>
      <w:i/>
      <w:iCs/>
      <w:color w:val="404040" w:themeColor="text1" w:themeTint="BF"/>
    </w:rPr>
  </w:style>
  <w:style w:type="character" w:customStyle="1" w:styleId="QuoteChar">
    <w:name w:val="Quote Char"/>
    <w:basedOn w:val="DefaultParagraphFont"/>
    <w:link w:val="Quote"/>
    <w:uiPriority w:val="29"/>
    <w:rsid w:val="00D4557E"/>
    <w:rPr>
      <w:i/>
      <w:iCs/>
      <w:color w:val="404040" w:themeColor="text1" w:themeTint="BF"/>
    </w:rPr>
  </w:style>
  <w:style w:type="paragraph" w:styleId="ListParagraph">
    <w:name w:val="List Paragraph"/>
    <w:basedOn w:val="Normal"/>
    <w:uiPriority w:val="34"/>
    <w:qFormat/>
    <w:rsid w:val="00D4557E"/>
    <w:pPr>
      <w:ind w:left="720"/>
      <w:contextualSpacing/>
    </w:pPr>
  </w:style>
  <w:style w:type="character" w:styleId="IntenseEmphasis">
    <w:name w:val="Intense Emphasis"/>
    <w:basedOn w:val="DefaultParagraphFont"/>
    <w:uiPriority w:val="21"/>
    <w:qFormat/>
    <w:rsid w:val="00D4557E"/>
    <w:rPr>
      <w:i/>
      <w:iCs/>
      <w:color w:val="0F4761" w:themeColor="accent1" w:themeShade="BF"/>
    </w:rPr>
  </w:style>
  <w:style w:type="paragraph" w:styleId="IntenseQuote">
    <w:name w:val="Intense Quote"/>
    <w:basedOn w:val="Normal"/>
    <w:next w:val="Normal"/>
    <w:link w:val="IntenseQuoteChar"/>
    <w:uiPriority w:val="30"/>
    <w:qFormat/>
    <w:rsid w:val="00D455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57E"/>
    <w:rPr>
      <w:i/>
      <w:iCs/>
      <w:color w:val="0F4761" w:themeColor="accent1" w:themeShade="BF"/>
    </w:rPr>
  </w:style>
  <w:style w:type="character" w:styleId="IntenseReference">
    <w:name w:val="Intense Reference"/>
    <w:basedOn w:val="DefaultParagraphFont"/>
    <w:uiPriority w:val="32"/>
    <w:qFormat/>
    <w:rsid w:val="00D4557E"/>
    <w:rPr>
      <w:b/>
      <w:bCs/>
      <w:smallCaps/>
      <w:color w:val="0F4761" w:themeColor="accent1" w:themeShade="BF"/>
      <w:spacing w:val="5"/>
    </w:rPr>
  </w:style>
  <w:style w:type="paragraph" w:styleId="Header">
    <w:name w:val="header"/>
    <w:basedOn w:val="Normal"/>
    <w:link w:val="HeaderChar"/>
    <w:uiPriority w:val="99"/>
    <w:unhideWhenUsed/>
    <w:rsid w:val="00BA77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72B"/>
  </w:style>
  <w:style w:type="paragraph" w:styleId="Footer">
    <w:name w:val="footer"/>
    <w:basedOn w:val="Normal"/>
    <w:link w:val="FooterChar"/>
    <w:uiPriority w:val="99"/>
    <w:unhideWhenUsed/>
    <w:rsid w:val="00BA77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72B"/>
  </w:style>
  <w:style w:type="character" w:styleId="Hyperlink">
    <w:name w:val="Hyperlink"/>
    <w:basedOn w:val="DefaultParagraphFont"/>
    <w:uiPriority w:val="99"/>
    <w:unhideWhenUsed/>
    <w:rsid w:val="00D0484B"/>
    <w:rPr>
      <w:color w:val="467886" w:themeColor="hyperlink"/>
      <w:u w:val="single"/>
    </w:rPr>
  </w:style>
  <w:style w:type="character" w:styleId="UnresolvedMention">
    <w:name w:val="Unresolved Mention"/>
    <w:basedOn w:val="DefaultParagraphFont"/>
    <w:uiPriority w:val="99"/>
    <w:semiHidden/>
    <w:unhideWhenUsed/>
    <w:rsid w:val="00D048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niperresearch.com/press/chatbots-to-deliver-11bn-cost-savings-2023/" TargetMode="External"/><Relationship Id="rId13" Type="http://schemas.openxmlformats.org/officeDocument/2006/relationships/hyperlink" Target="https://doi.org/10.1080/00036846.2024.2412257" TargetMode="External"/><Relationship Id="rId3" Type="http://schemas.openxmlformats.org/officeDocument/2006/relationships/settings" Target="settings.xml"/><Relationship Id="rId7" Type="http://schemas.openxmlformats.org/officeDocument/2006/relationships/hyperlink" Target="https://doi.org/10.1017/ipm.2024.36" TargetMode="External"/><Relationship Id="rId12" Type="http://schemas.openxmlformats.org/officeDocument/2006/relationships/hyperlink" Target="https://doi.org/10.2478/jccm-2020-004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4018/978-1-7998-1618-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16/j.jbusres.2025.115198" TargetMode="External"/><Relationship Id="rId4" Type="http://schemas.openxmlformats.org/officeDocument/2006/relationships/webSettings" Target="webSettings.xml"/><Relationship Id="rId9" Type="http://schemas.openxmlformats.org/officeDocument/2006/relationships/hyperlink" Target="https://doi.org/10.1080/10438599.2021.1991798" TargetMode="External"/><Relationship Id="rId14" Type="http://schemas.openxmlformats.org/officeDocument/2006/relationships/hyperlink" Target="https://doi.org/10.1007/s42488-023-00091-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88176-7D73-480C-A26F-A365CAD96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9</Pages>
  <Words>2772</Words>
  <Characters>15805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 Rehman</dc:creator>
  <cp:keywords/>
  <dc:description/>
  <cp:lastModifiedBy>Zain Rehman</cp:lastModifiedBy>
  <cp:revision>17</cp:revision>
  <dcterms:created xsi:type="dcterms:W3CDTF">2025-10-07T14:44:00Z</dcterms:created>
  <dcterms:modified xsi:type="dcterms:W3CDTF">2025-10-29T16:34:00Z</dcterms:modified>
</cp:coreProperties>
</file>