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FD41F9" w14:textId="77777777" w:rsidR="00B3619C" w:rsidRDefault="00B3619C" w:rsidP="00B714F2">
      <w:pPr>
        <w:rPr>
          <w:color w:val="FF0000"/>
        </w:rPr>
      </w:pPr>
    </w:p>
    <w:p w14:paraId="4798C6CE" w14:textId="77777777" w:rsidR="00B3619C" w:rsidRDefault="00B3619C" w:rsidP="00B714F2">
      <w:pPr>
        <w:rPr>
          <w:color w:val="FF0000"/>
        </w:rPr>
      </w:pPr>
    </w:p>
    <w:p w14:paraId="317A3808" w14:textId="77777777" w:rsidR="00B3619C" w:rsidRDefault="00B3619C" w:rsidP="00B714F2">
      <w:pPr>
        <w:rPr>
          <w:color w:val="FF0000"/>
        </w:rPr>
      </w:pPr>
    </w:p>
    <w:p w14:paraId="5EC1C2EE" w14:textId="77777777" w:rsidR="00B3619C" w:rsidRDefault="00B3619C" w:rsidP="00B714F2">
      <w:pPr>
        <w:rPr>
          <w:color w:val="FF0000"/>
        </w:rPr>
      </w:pPr>
    </w:p>
    <w:p w14:paraId="64490C7D" w14:textId="77777777" w:rsidR="00B3619C" w:rsidRDefault="00B3619C" w:rsidP="00B714F2">
      <w:pPr>
        <w:rPr>
          <w:color w:val="FF0000"/>
        </w:rPr>
      </w:pPr>
    </w:p>
    <w:p w14:paraId="49B51E71" w14:textId="77777777" w:rsidR="00B3619C" w:rsidRPr="00461D24" w:rsidRDefault="00B3619C" w:rsidP="00B714F2">
      <w:pPr>
        <w:rPr>
          <w:color w:val="FF0000"/>
          <w:sz w:val="72"/>
          <w:szCs w:val="72"/>
        </w:rPr>
      </w:pPr>
    </w:p>
    <w:p w14:paraId="617C505C" w14:textId="2B7B50F4" w:rsidR="00CE3848" w:rsidRDefault="00CE3848" w:rsidP="00B714F2">
      <w:pPr>
        <w:rPr>
          <w:rFonts w:ascii="Times New Roman" w:hAnsi="Times New Roman" w:cs="Times New Roman"/>
          <w:color w:val="000000" w:themeColor="text1"/>
          <w:sz w:val="62"/>
          <w:szCs w:val="62"/>
        </w:rPr>
      </w:pPr>
      <w:r>
        <w:rPr>
          <w:rFonts w:ascii="Times New Roman" w:hAnsi="Times New Roman" w:cs="Times New Roman"/>
          <w:color w:val="000000" w:themeColor="text1"/>
          <w:sz w:val="62"/>
          <w:szCs w:val="62"/>
        </w:rPr>
        <w:t xml:space="preserve">   </w:t>
      </w:r>
      <w:r w:rsidR="00ED2FAE">
        <w:rPr>
          <w:rFonts w:ascii="Times New Roman" w:hAnsi="Times New Roman" w:cs="Times New Roman"/>
          <w:color w:val="000000" w:themeColor="text1"/>
          <w:sz w:val="62"/>
          <w:szCs w:val="62"/>
        </w:rPr>
        <w:t xml:space="preserve">Adapting to enforced leisure time: </w:t>
      </w:r>
      <w:r w:rsidR="00922739">
        <w:rPr>
          <w:rFonts w:ascii="Times New Roman" w:hAnsi="Times New Roman" w:cs="Times New Roman"/>
          <w:color w:val="000000" w:themeColor="text1"/>
          <w:sz w:val="62"/>
          <w:szCs w:val="62"/>
        </w:rPr>
        <w:t xml:space="preserve">        </w:t>
      </w:r>
    </w:p>
    <w:p w14:paraId="3CF8AEE3" w14:textId="504AE1E2" w:rsidR="00CE3848" w:rsidRDefault="00CE3848" w:rsidP="00B714F2">
      <w:pPr>
        <w:rPr>
          <w:rFonts w:ascii="Times New Roman" w:hAnsi="Times New Roman" w:cs="Times New Roman"/>
          <w:color w:val="000000" w:themeColor="text1"/>
          <w:sz w:val="62"/>
          <w:szCs w:val="62"/>
        </w:rPr>
      </w:pPr>
      <w:r>
        <w:rPr>
          <w:rFonts w:ascii="Times New Roman" w:hAnsi="Times New Roman" w:cs="Times New Roman"/>
          <w:color w:val="000000" w:themeColor="text1"/>
          <w:sz w:val="62"/>
          <w:szCs w:val="62"/>
        </w:rPr>
        <w:t xml:space="preserve">    </w:t>
      </w:r>
      <w:r w:rsidR="00ED2FAE">
        <w:rPr>
          <w:rFonts w:ascii="Times New Roman" w:hAnsi="Times New Roman" w:cs="Times New Roman"/>
          <w:color w:val="000000" w:themeColor="text1"/>
          <w:sz w:val="62"/>
          <w:szCs w:val="62"/>
        </w:rPr>
        <w:t xml:space="preserve">Individual differences in leisure </w:t>
      </w:r>
      <w:r>
        <w:rPr>
          <w:rFonts w:ascii="Times New Roman" w:hAnsi="Times New Roman" w:cs="Times New Roman"/>
          <w:color w:val="000000" w:themeColor="text1"/>
          <w:sz w:val="62"/>
          <w:szCs w:val="62"/>
        </w:rPr>
        <w:t xml:space="preserve">         </w:t>
      </w:r>
    </w:p>
    <w:p w14:paraId="5A893648" w14:textId="6C447135" w:rsidR="00B85074" w:rsidRPr="0028637F" w:rsidRDefault="00CE3848" w:rsidP="00B714F2">
      <w:pPr>
        <w:rPr>
          <w:rFonts w:ascii="Times New Roman" w:hAnsi="Times New Roman" w:cs="Times New Roman"/>
          <w:color w:val="000000" w:themeColor="text1"/>
          <w:sz w:val="62"/>
          <w:szCs w:val="62"/>
        </w:rPr>
      </w:pPr>
      <w:r>
        <w:rPr>
          <w:rFonts w:ascii="Times New Roman" w:hAnsi="Times New Roman" w:cs="Times New Roman"/>
          <w:color w:val="000000" w:themeColor="text1"/>
          <w:sz w:val="62"/>
          <w:szCs w:val="62"/>
        </w:rPr>
        <w:t xml:space="preserve">       </w:t>
      </w:r>
      <w:r w:rsidR="00ED2FAE">
        <w:rPr>
          <w:rFonts w:ascii="Times New Roman" w:hAnsi="Times New Roman" w:cs="Times New Roman"/>
          <w:color w:val="000000" w:themeColor="text1"/>
          <w:sz w:val="62"/>
          <w:szCs w:val="62"/>
        </w:rPr>
        <w:t xml:space="preserve">choices during COVID-19. </w:t>
      </w:r>
    </w:p>
    <w:p w14:paraId="6BBAD5DD" w14:textId="77777777" w:rsidR="00461D24" w:rsidRPr="00CB442C" w:rsidRDefault="00461D24" w:rsidP="006F7C31">
      <w:pPr>
        <w:spacing w:line="360" w:lineRule="auto"/>
        <w:rPr>
          <w:rFonts w:ascii="Times New Roman" w:hAnsi="Times New Roman" w:cs="Times New Roman"/>
          <w:color w:val="000000" w:themeColor="text1"/>
          <w:sz w:val="70"/>
          <w:szCs w:val="70"/>
        </w:rPr>
      </w:pPr>
      <w:r w:rsidRPr="00CB442C">
        <w:rPr>
          <w:rFonts w:ascii="Times New Roman" w:hAnsi="Times New Roman" w:cs="Times New Roman"/>
          <w:color w:val="000000" w:themeColor="text1"/>
          <w:sz w:val="70"/>
          <w:szCs w:val="70"/>
        </w:rPr>
        <w:t xml:space="preserve">        Independent Research</w:t>
      </w:r>
    </w:p>
    <w:p w14:paraId="052EC51B" w14:textId="356B85D0" w:rsidR="00461D24" w:rsidRDefault="00461D24" w:rsidP="006F7C31">
      <w:pPr>
        <w:spacing w:line="360" w:lineRule="auto"/>
        <w:rPr>
          <w:rFonts w:ascii="Times New Roman" w:hAnsi="Times New Roman" w:cs="Times New Roman"/>
          <w:color w:val="000000" w:themeColor="text1"/>
          <w:sz w:val="70"/>
          <w:szCs w:val="70"/>
        </w:rPr>
      </w:pPr>
      <w:r w:rsidRPr="00CB442C">
        <w:rPr>
          <w:rFonts w:ascii="Times New Roman" w:hAnsi="Times New Roman" w:cs="Times New Roman"/>
          <w:color w:val="000000" w:themeColor="text1"/>
          <w:sz w:val="70"/>
          <w:szCs w:val="70"/>
        </w:rPr>
        <w:t xml:space="preserve">          </w:t>
      </w:r>
      <w:r w:rsidR="0028637F">
        <w:rPr>
          <w:rFonts w:ascii="Times New Roman" w:hAnsi="Times New Roman" w:cs="Times New Roman"/>
          <w:color w:val="000000" w:themeColor="text1"/>
          <w:sz w:val="70"/>
          <w:szCs w:val="70"/>
        </w:rPr>
        <w:t xml:space="preserve"> </w:t>
      </w:r>
      <w:r w:rsidRPr="00CB442C">
        <w:rPr>
          <w:rFonts w:ascii="Times New Roman" w:hAnsi="Times New Roman" w:cs="Times New Roman"/>
          <w:color w:val="000000" w:themeColor="text1"/>
          <w:sz w:val="70"/>
          <w:szCs w:val="70"/>
        </w:rPr>
        <w:t>Project:</w:t>
      </w:r>
      <w:r w:rsidR="00CB442C">
        <w:rPr>
          <w:rFonts w:ascii="Times New Roman" w:hAnsi="Times New Roman" w:cs="Times New Roman"/>
          <w:color w:val="000000" w:themeColor="text1"/>
          <w:sz w:val="70"/>
          <w:szCs w:val="70"/>
        </w:rPr>
        <w:t xml:space="preserve"> </w:t>
      </w:r>
      <w:r w:rsidRPr="00CB442C">
        <w:rPr>
          <w:rFonts w:ascii="Times New Roman" w:hAnsi="Times New Roman" w:cs="Times New Roman"/>
          <w:color w:val="000000" w:themeColor="text1"/>
          <w:sz w:val="70"/>
          <w:szCs w:val="70"/>
        </w:rPr>
        <w:t>M6X02256</w:t>
      </w:r>
    </w:p>
    <w:p w14:paraId="10F46C1F" w14:textId="63E4C5C1" w:rsidR="00B3619C" w:rsidRPr="00CB442C" w:rsidRDefault="0028637F" w:rsidP="006F7C31">
      <w:pPr>
        <w:spacing w:line="360" w:lineRule="auto"/>
        <w:rPr>
          <w:rFonts w:ascii="Times New Roman" w:hAnsi="Times New Roman" w:cs="Times New Roman"/>
          <w:color w:val="000000" w:themeColor="text1"/>
          <w:sz w:val="70"/>
          <w:szCs w:val="70"/>
        </w:rPr>
      </w:pPr>
      <w:r>
        <w:rPr>
          <w:rFonts w:ascii="Times New Roman" w:hAnsi="Times New Roman" w:cs="Times New Roman"/>
          <w:color w:val="000000" w:themeColor="text1"/>
          <w:sz w:val="70"/>
          <w:szCs w:val="70"/>
        </w:rPr>
        <w:t xml:space="preserve">              </w:t>
      </w:r>
      <w:r w:rsidR="009F75EB">
        <w:rPr>
          <w:rFonts w:ascii="Times New Roman" w:hAnsi="Times New Roman" w:cs="Times New Roman"/>
          <w:color w:val="000000" w:themeColor="text1"/>
          <w:sz w:val="70"/>
          <w:szCs w:val="70"/>
        </w:rPr>
        <w:t xml:space="preserve"> </w:t>
      </w:r>
      <w:r w:rsidR="000033E4">
        <w:rPr>
          <w:rFonts w:ascii="Times New Roman" w:hAnsi="Times New Roman" w:cs="Times New Roman"/>
          <w:color w:val="000000" w:themeColor="text1"/>
          <w:sz w:val="70"/>
          <w:szCs w:val="70"/>
        </w:rPr>
        <w:t>30</w:t>
      </w:r>
      <w:r w:rsidR="000033E4" w:rsidRPr="000033E4">
        <w:rPr>
          <w:rFonts w:ascii="Times New Roman" w:hAnsi="Times New Roman" w:cs="Times New Roman"/>
          <w:color w:val="000000" w:themeColor="text1"/>
          <w:sz w:val="70"/>
          <w:szCs w:val="70"/>
          <w:vertAlign w:val="superscript"/>
        </w:rPr>
        <w:t>th</w:t>
      </w:r>
      <w:r w:rsidR="000033E4">
        <w:rPr>
          <w:rFonts w:ascii="Times New Roman" w:hAnsi="Times New Roman" w:cs="Times New Roman"/>
          <w:color w:val="000000" w:themeColor="text1"/>
          <w:sz w:val="70"/>
          <w:szCs w:val="70"/>
        </w:rPr>
        <w:t xml:space="preserve"> </w:t>
      </w:r>
      <w:r w:rsidR="005F5186">
        <w:rPr>
          <w:rFonts w:ascii="Times New Roman" w:hAnsi="Times New Roman" w:cs="Times New Roman"/>
          <w:color w:val="000000" w:themeColor="text1"/>
          <w:sz w:val="70"/>
          <w:szCs w:val="70"/>
        </w:rPr>
        <w:t xml:space="preserve">April </w:t>
      </w:r>
      <w:r w:rsidR="003F1A26" w:rsidRPr="00CB442C">
        <w:rPr>
          <w:rFonts w:ascii="Times New Roman" w:hAnsi="Times New Roman" w:cs="Times New Roman"/>
          <w:color w:val="000000" w:themeColor="text1"/>
          <w:sz w:val="70"/>
          <w:szCs w:val="70"/>
        </w:rPr>
        <w:t xml:space="preserve">2021 </w:t>
      </w:r>
    </w:p>
    <w:p w14:paraId="5BEB96AB" w14:textId="02E7E4F8" w:rsidR="00B3619C" w:rsidRPr="00CB442C" w:rsidRDefault="00D62101" w:rsidP="006F7C31">
      <w:pPr>
        <w:spacing w:line="360" w:lineRule="auto"/>
        <w:rPr>
          <w:rFonts w:ascii="Times New Roman" w:hAnsi="Times New Roman" w:cs="Times New Roman"/>
          <w:color w:val="000000" w:themeColor="text1"/>
          <w:sz w:val="72"/>
          <w:szCs w:val="72"/>
        </w:rPr>
      </w:pPr>
      <w:r>
        <w:rPr>
          <w:rFonts w:ascii="Times New Roman" w:hAnsi="Times New Roman" w:cs="Times New Roman"/>
          <w:color w:val="000000" w:themeColor="text1"/>
          <w:sz w:val="72"/>
          <w:szCs w:val="72"/>
        </w:rPr>
        <w:t xml:space="preserve">                   1350433</w:t>
      </w:r>
    </w:p>
    <w:p w14:paraId="3508C550" w14:textId="77777777" w:rsidR="00B3619C" w:rsidRDefault="00B3619C" w:rsidP="00B714F2">
      <w:pPr>
        <w:rPr>
          <w:color w:val="FF0000"/>
        </w:rPr>
      </w:pPr>
    </w:p>
    <w:p w14:paraId="3855FCBC" w14:textId="77777777" w:rsidR="00B3619C" w:rsidRDefault="00B3619C" w:rsidP="00B714F2">
      <w:pPr>
        <w:rPr>
          <w:color w:val="FF0000"/>
        </w:rPr>
      </w:pPr>
    </w:p>
    <w:p w14:paraId="46AC0595" w14:textId="77777777" w:rsidR="00B3619C" w:rsidRDefault="00B3619C" w:rsidP="00B714F2">
      <w:pPr>
        <w:rPr>
          <w:color w:val="FF0000"/>
        </w:rPr>
      </w:pPr>
    </w:p>
    <w:p w14:paraId="66A4CA8F" w14:textId="77777777" w:rsidR="00B3619C" w:rsidRDefault="00B3619C" w:rsidP="00B714F2">
      <w:pPr>
        <w:rPr>
          <w:color w:val="FF0000"/>
        </w:rPr>
      </w:pPr>
    </w:p>
    <w:p w14:paraId="055CA8A9" w14:textId="77777777" w:rsidR="00B3619C" w:rsidRDefault="00B3619C" w:rsidP="00B714F2">
      <w:pPr>
        <w:rPr>
          <w:color w:val="FF0000"/>
        </w:rPr>
      </w:pPr>
    </w:p>
    <w:p w14:paraId="11F25AF7" w14:textId="77777777" w:rsidR="00B3619C" w:rsidRDefault="00B3619C" w:rsidP="00B714F2">
      <w:pPr>
        <w:rPr>
          <w:color w:val="FF0000"/>
        </w:rPr>
      </w:pPr>
    </w:p>
    <w:p w14:paraId="063FB0FB" w14:textId="77777777" w:rsidR="00B3619C" w:rsidRDefault="00B3619C" w:rsidP="00B714F2">
      <w:pPr>
        <w:rPr>
          <w:color w:val="FF0000"/>
        </w:rPr>
      </w:pPr>
    </w:p>
    <w:p w14:paraId="3429C371" w14:textId="77777777" w:rsidR="00B3619C" w:rsidRDefault="00B3619C" w:rsidP="00B714F2">
      <w:pPr>
        <w:rPr>
          <w:color w:val="FF0000"/>
        </w:rPr>
      </w:pPr>
    </w:p>
    <w:p w14:paraId="27C7FB9F" w14:textId="77777777" w:rsidR="00B3619C" w:rsidRDefault="00B3619C" w:rsidP="00B714F2">
      <w:pPr>
        <w:rPr>
          <w:color w:val="FF0000"/>
        </w:rPr>
      </w:pPr>
    </w:p>
    <w:p w14:paraId="0D1EE124" w14:textId="77777777" w:rsidR="00B3619C" w:rsidRDefault="00B3619C" w:rsidP="00B714F2">
      <w:pPr>
        <w:rPr>
          <w:color w:val="FF0000"/>
        </w:rPr>
      </w:pPr>
    </w:p>
    <w:p w14:paraId="17EE4247" w14:textId="77777777" w:rsidR="00B3619C" w:rsidRDefault="00B3619C" w:rsidP="00B714F2">
      <w:pPr>
        <w:rPr>
          <w:color w:val="FF0000"/>
        </w:rPr>
      </w:pPr>
    </w:p>
    <w:p w14:paraId="5C01EACD" w14:textId="1FD82D3C" w:rsidR="00B3619C" w:rsidRDefault="00B3619C" w:rsidP="00B714F2">
      <w:pPr>
        <w:rPr>
          <w:color w:val="FF0000"/>
        </w:rPr>
      </w:pPr>
    </w:p>
    <w:p w14:paraId="3A4661DD" w14:textId="39253533" w:rsidR="001F31F0" w:rsidRDefault="001F31F0" w:rsidP="00B714F2">
      <w:pPr>
        <w:rPr>
          <w:color w:val="FF0000"/>
        </w:rPr>
      </w:pPr>
    </w:p>
    <w:p w14:paraId="6376BE2A" w14:textId="5D6A4CE3" w:rsidR="001F31F0" w:rsidRDefault="001F31F0" w:rsidP="00B714F2">
      <w:pPr>
        <w:rPr>
          <w:color w:val="FF0000"/>
        </w:rPr>
      </w:pPr>
    </w:p>
    <w:p w14:paraId="5214956D" w14:textId="7AB56530" w:rsidR="001F31F0" w:rsidRDefault="001F31F0" w:rsidP="00B714F2">
      <w:pPr>
        <w:rPr>
          <w:color w:val="FF0000"/>
        </w:rPr>
      </w:pPr>
    </w:p>
    <w:p w14:paraId="1BF7E68A" w14:textId="1053F89A" w:rsidR="001F31F0" w:rsidRDefault="001F31F0" w:rsidP="00B714F2">
      <w:pPr>
        <w:rPr>
          <w:color w:val="FF0000"/>
        </w:rPr>
      </w:pPr>
    </w:p>
    <w:p w14:paraId="0074F5D4" w14:textId="22077D3D" w:rsidR="001F31F0" w:rsidRDefault="001F31F0" w:rsidP="00B714F2">
      <w:pPr>
        <w:rPr>
          <w:color w:val="FF0000"/>
        </w:rPr>
      </w:pPr>
    </w:p>
    <w:p w14:paraId="145C61FC" w14:textId="3727B0D7" w:rsidR="001F31F0" w:rsidRDefault="001F31F0" w:rsidP="00B714F2">
      <w:pPr>
        <w:rPr>
          <w:color w:val="FF0000"/>
        </w:rPr>
      </w:pPr>
    </w:p>
    <w:p w14:paraId="08B7F15A" w14:textId="13B2BF32" w:rsidR="001F31F0" w:rsidRDefault="001F31F0" w:rsidP="00B714F2">
      <w:pPr>
        <w:rPr>
          <w:color w:val="FF0000"/>
        </w:rPr>
      </w:pPr>
    </w:p>
    <w:p w14:paraId="4B5DAF2A" w14:textId="6415BB77" w:rsidR="001F31F0" w:rsidRDefault="001F31F0" w:rsidP="00B714F2">
      <w:pPr>
        <w:rPr>
          <w:color w:val="FF0000"/>
        </w:rPr>
      </w:pPr>
    </w:p>
    <w:p w14:paraId="30C5C2EF" w14:textId="2DD42A96" w:rsidR="001F31F0" w:rsidRDefault="001F31F0" w:rsidP="00B714F2">
      <w:pPr>
        <w:rPr>
          <w:color w:val="FF0000"/>
        </w:rPr>
      </w:pPr>
    </w:p>
    <w:p w14:paraId="6FCFCE1D" w14:textId="77777777" w:rsidR="00D44A56" w:rsidRDefault="00D44A56" w:rsidP="001F31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FF0000"/>
        </w:rPr>
      </w:pPr>
    </w:p>
    <w:p w14:paraId="192A445E" w14:textId="506D6D5B" w:rsidR="001F31F0" w:rsidRPr="001F31F0" w:rsidRDefault="001F31F0" w:rsidP="001F31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lang w:eastAsia="en-US"/>
        </w:rPr>
      </w:pPr>
      <w:r w:rsidRPr="001F31F0">
        <w:rPr>
          <w:rFonts w:ascii="Arial" w:eastAsia="Times New Roman" w:hAnsi="Arial" w:cs="Arial"/>
          <w:b/>
          <w:lang w:eastAsia="en-US"/>
        </w:rPr>
        <w:t>DECLARATION</w:t>
      </w:r>
      <w:r w:rsidR="00864145">
        <w:rPr>
          <w:rFonts w:ascii="Arial" w:eastAsia="Times New Roman" w:hAnsi="Arial" w:cs="Arial"/>
          <w:b/>
          <w:lang w:eastAsia="en-US"/>
        </w:rPr>
        <w:t xml:space="preserve"> (see appendix 1)</w:t>
      </w:r>
    </w:p>
    <w:p w14:paraId="058D8F89" w14:textId="77777777" w:rsidR="001F31F0" w:rsidRPr="001F31F0" w:rsidRDefault="001F31F0" w:rsidP="001F31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lang w:eastAsia="en-US"/>
        </w:rPr>
      </w:pPr>
    </w:p>
    <w:p w14:paraId="4C7E0247" w14:textId="255ED1A5" w:rsidR="001F31F0" w:rsidRDefault="001F31F0" w:rsidP="00B714F2">
      <w:pPr>
        <w:rPr>
          <w:rFonts w:ascii="Arial" w:eastAsia="Times New Roman" w:hAnsi="Arial" w:cs="Arial"/>
          <w:lang w:eastAsia="en-US"/>
        </w:rPr>
      </w:pPr>
    </w:p>
    <w:p w14:paraId="419D7CF6" w14:textId="51CFB0EC" w:rsidR="00864145" w:rsidRDefault="00864145" w:rsidP="00B714F2">
      <w:pPr>
        <w:rPr>
          <w:rFonts w:ascii="Arial" w:eastAsia="Times New Roman" w:hAnsi="Arial" w:cs="Arial"/>
          <w:lang w:eastAsia="en-US"/>
        </w:rPr>
      </w:pPr>
    </w:p>
    <w:p w14:paraId="27C3397C" w14:textId="0781052B" w:rsidR="00864145" w:rsidRDefault="00864145" w:rsidP="00B714F2">
      <w:pPr>
        <w:rPr>
          <w:rFonts w:ascii="Arial" w:eastAsia="Times New Roman" w:hAnsi="Arial" w:cs="Arial"/>
          <w:lang w:eastAsia="en-US"/>
        </w:rPr>
      </w:pPr>
    </w:p>
    <w:p w14:paraId="7BB00228" w14:textId="2A4FB9EF" w:rsidR="00864145" w:rsidRDefault="00864145" w:rsidP="00B714F2">
      <w:pPr>
        <w:rPr>
          <w:rFonts w:ascii="Arial" w:eastAsia="Times New Roman" w:hAnsi="Arial" w:cs="Arial"/>
          <w:lang w:eastAsia="en-US"/>
        </w:rPr>
      </w:pPr>
    </w:p>
    <w:p w14:paraId="4F9CD3F9" w14:textId="4E7CE29B" w:rsidR="00864145" w:rsidRDefault="00864145" w:rsidP="00B714F2">
      <w:pPr>
        <w:rPr>
          <w:rFonts w:ascii="Arial" w:eastAsia="Times New Roman" w:hAnsi="Arial" w:cs="Arial"/>
          <w:lang w:eastAsia="en-US"/>
        </w:rPr>
      </w:pPr>
    </w:p>
    <w:p w14:paraId="280E2469" w14:textId="41978A4A" w:rsidR="00864145" w:rsidRDefault="00864145" w:rsidP="00B714F2">
      <w:pPr>
        <w:rPr>
          <w:rFonts w:ascii="Arial" w:eastAsia="Times New Roman" w:hAnsi="Arial" w:cs="Arial"/>
          <w:lang w:eastAsia="en-US"/>
        </w:rPr>
      </w:pPr>
    </w:p>
    <w:p w14:paraId="6DA110EC" w14:textId="571317FB" w:rsidR="00864145" w:rsidRDefault="00864145" w:rsidP="00B714F2">
      <w:pPr>
        <w:rPr>
          <w:rFonts w:ascii="Arial" w:eastAsia="Times New Roman" w:hAnsi="Arial" w:cs="Arial"/>
          <w:lang w:eastAsia="en-US"/>
        </w:rPr>
      </w:pPr>
    </w:p>
    <w:p w14:paraId="128BE7E8" w14:textId="1C4C5C17" w:rsidR="00864145" w:rsidRDefault="00864145" w:rsidP="00B714F2">
      <w:pPr>
        <w:rPr>
          <w:rFonts w:ascii="Arial" w:eastAsia="Times New Roman" w:hAnsi="Arial" w:cs="Arial"/>
          <w:lang w:eastAsia="en-US"/>
        </w:rPr>
      </w:pPr>
    </w:p>
    <w:p w14:paraId="3875A9A9" w14:textId="14FA80EE" w:rsidR="00864145" w:rsidRDefault="00864145" w:rsidP="00B714F2">
      <w:pPr>
        <w:rPr>
          <w:rFonts w:ascii="Arial" w:eastAsia="Times New Roman" w:hAnsi="Arial" w:cs="Arial"/>
          <w:lang w:eastAsia="en-US"/>
        </w:rPr>
      </w:pPr>
    </w:p>
    <w:p w14:paraId="6930D757" w14:textId="11C21D3E" w:rsidR="00864145" w:rsidRDefault="00864145" w:rsidP="00B714F2">
      <w:pPr>
        <w:rPr>
          <w:rFonts w:ascii="Arial" w:eastAsia="Times New Roman" w:hAnsi="Arial" w:cs="Arial"/>
          <w:lang w:eastAsia="en-US"/>
        </w:rPr>
      </w:pPr>
    </w:p>
    <w:p w14:paraId="5EE897EE" w14:textId="1C197F72" w:rsidR="00864145" w:rsidRDefault="00864145" w:rsidP="00B714F2">
      <w:pPr>
        <w:rPr>
          <w:rFonts w:ascii="Arial" w:eastAsia="Times New Roman" w:hAnsi="Arial" w:cs="Arial"/>
          <w:lang w:eastAsia="en-US"/>
        </w:rPr>
      </w:pPr>
    </w:p>
    <w:p w14:paraId="193B072B" w14:textId="088EAC6E" w:rsidR="00864145" w:rsidRDefault="00864145" w:rsidP="00B714F2">
      <w:pPr>
        <w:rPr>
          <w:rFonts w:ascii="Arial" w:eastAsia="Times New Roman" w:hAnsi="Arial" w:cs="Arial"/>
          <w:lang w:eastAsia="en-US"/>
        </w:rPr>
      </w:pPr>
    </w:p>
    <w:p w14:paraId="6479A717" w14:textId="2A0C00DD" w:rsidR="00864145" w:rsidRDefault="00864145" w:rsidP="00B714F2">
      <w:pPr>
        <w:rPr>
          <w:rFonts w:ascii="Arial" w:eastAsia="Times New Roman" w:hAnsi="Arial" w:cs="Arial"/>
          <w:lang w:eastAsia="en-US"/>
        </w:rPr>
      </w:pPr>
    </w:p>
    <w:p w14:paraId="2989DA28" w14:textId="2882E907" w:rsidR="00864145" w:rsidRDefault="00864145" w:rsidP="00B714F2">
      <w:pPr>
        <w:rPr>
          <w:rFonts w:ascii="Arial" w:eastAsia="Times New Roman" w:hAnsi="Arial" w:cs="Arial"/>
          <w:lang w:eastAsia="en-US"/>
        </w:rPr>
      </w:pPr>
    </w:p>
    <w:p w14:paraId="413289BC" w14:textId="4ADAC31E" w:rsidR="00864145" w:rsidRDefault="00864145" w:rsidP="00B714F2">
      <w:pPr>
        <w:rPr>
          <w:rFonts w:ascii="Arial" w:eastAsia="Times New Roman" w:hAnsi="Arial" w:cs="Arial"/>
          <w:lang w:eastAsia="en-US"/>
        </w:rPr>
      </w:pPr>
    </w:p>
    <w:p w14:paraId="457C3D39" w14:textId="4A45A00E" w:rsidR="00864145" w:rsidRDefault="00864145" w:rsidP="00B714F2">
      <w:pPr>
        <w:rPr>
          <w:rFonts w:ascii="Arial" w:eastAsia="Times New Roman" w:hAnsi="Arial" w:cs="Arial"/>
          <w:lang w:eastAsia="en-US"/>
        </w:rPr>
      </w:pPr>
    </w:p>
    <w:p w14:paraId="6C1A0596" w14:textId="3D5536CA" w:rsidR="00864145" w:rsidRDefault="00864145" w:rsidP="00B714F2">
      <w:pPr>
        <w:rPr>
          <w:rFonts w:ascii="Arial" w:eastAsia="Times New Roman" w:hAnsi="Arial" w:cs="Arial"/>
          <w:lang w:eastAsia="en-US"/>
        </w:rPr>
      </w:pPr>
    </w:p>
    <w:p w14:paraId="0923C16C" w14:textId="3BBFFE23" w:rsidR="00864145" w:rsidRDefault="00864145" w:rsidP="00B714F2">
      <w:pPr>
        <w:rPr>
          <w:rFonts w:ascii="Arial" w:eastAsia="Times New Roman" w:hAnsi="Arial" w:cs="Arial"/>
          <w:lang w:eastAsia="en-US"/>
        </w:rPr>
      </w:pPr>
    </w:p>
    <w:p w14:paraId="4F855D81" w14:textId="4A610111" w:rsidR="00864145" w:rsidRDefault="00864145" w:rsidP="00B714F2">
      <w:pPr>
        <w:rPr>
          <w:rFonts w:ascii="Arial" w:eastAsia="Times New Roman" w:hAnsi="Arial" w:cs="Arial"/>
          <w:lang w:eastAsia="en-US"/>
        </w:rPr>
      </w:pPr>
    </w:p>
    <w:p w14:paraId="0672D5E7" w14:textId="7E84A188" w:rsidR="00864145" w:rsidRDefault="00864145" w:rsidP="00B714F2">
      <w:pPr>
        <w:rPr>
          <w:rFonts w:ascii="Arial" w:eastAsia="Times New Roman" w:hAnsi="Arial" w:cs="Arial"/>
          <w:lang w:eastAsia="en-US"/>
        </w:rPr>
      </w:pPr>
    </w:p>
    <w:p w14:paraId="4135DB76" w14:textId="4A311DDA" w:rsidR="00864145" w:rsidRDefault="00864145" w:rsidP="00B714F2">
      <w:pPr>
        <w:rPr>
          <w:rFonts w:ascii="Arial" w:eastAsia="Times New Roman" w:hAnsi="Arial" w:cs="Arial"/>
          <w:lang w:eastAsia="en-US"/>
        </w:rPr>
      </w:pPr>
    </w:p>
    <w:p w14:paraId="595301D2" w14:textId="6079B605" w:rsidR="00864145" w:rsidRDefault="00864145" w:rsidP="00B714F2">
      <w:pPr>
        <w:rPr>
          <w:rFonts w:ascii="Arial" w:eastAsia="Times New Roman" w:hAnsi="Arial" w:cs="Arial"/>
          <w:lang w:eastAsia="en-US"/>
        </w:rPr>
      </w:pPr>
    </w:p>
    <w:p w14:paraId="3848CAC3" w14:textId="5B9778B9" w:rsidR="00864145" w:rsidRDefault="00864145" w:rsidP="00B714F2">
      <w:pPr>
        <w:rPr>
          <w:rFonts w:ascii="Arial" w:eastAsia="Times New Roman" w:hAnsi="Arial" w:cs="Arial"/>
          <w:lang w:eastAsia="en-US"/>
        </w:rPr>
      </w:pPr>
    </w:p>
    <w:p w14:paraId="5CFF41E6" w14:textId="478FF596" w:rsidR="00864145" w:rsidRDefault="00864145" w:rsidP="00B714F2">
      <w:pPr>
        <w:rPr>
          <w:rFonts w:ascii="Arial" w:eastAsia="Times New Roman" w:hAnsi="Arial" w:cs="Arial"/>
          <w:lang w:eastAsia="en-US"/>
        </w:rPr>
      </w:pPr>
    </w:p>
    <w:p w14:paraId="78CD5DF2" w14:textId="799A00AD" w:rsidR="00864145" w:rsidRDefault="00864145" w:rsidP="00B714F2">
      <w:pPr>
        <w:rPr>
          <w:rFonts w:ascii="Arial" w:eastAsia="Times New Roman" w:hAnsi="Arial" w:cs="Arial"/>
          <w:lang w:eastAsia="en-US"/>
        </w:rPr>
      </w:pPr>
    </w:p>
    <w:p w14:paraId="2418DF1E" w14:textId="69343586" w:rsidR="00864145" w:rsidRDefault="00864145" w:rsidP="00B714F2">
      <w:pPr>
        <w:rPr>
          <w:rFonts w:ascii="Arial" w:eastAsia="Times New Roman" w:hAnsi="Arial" w:cs="Arial"/>
          <w:lang w:eastAsia="en-US"/>
        </w:rPr>
      </w:pPr>
    </w:p>
    <w:p w14:paraId="12F6354B" w14:textId="0A672909" w:rsidR="00864145" w:rsidRDefault="00864145" w:rsidP="00B714F2">
      <w:pPr>
        <w:rPr>
          <w:rFonts w:ascii="Arial" w:eastAsia="Times New Roman" w:hAnsi="Arial" w:cs="Arial"/>
          <w:lang w:eastAsia="en-US"/>
        </w:rPr>
      </w:pPr>
    </w:p>
    <w:p w14:paraId="329DE6E2" w14:textId="6EAF30CF" w:rsidR="00864145" w:rsidRDefault="00864145" w:rsidP="00B714F2">
      <w:pPr>
        <w:rPr>
          <w:rFonts w:ascii="Arial" w:eastAsia="Times New Roman" w:hAnsi="Arial" w:cs="Arial"/>
          <w:lang w:eastAsia="en-US"/>
        </w:rPr>
      </w:pPr>
    </w:p>
    <w:p w14:paraId="51F064B1" w14:textId="0E53BEEF" w:rsidR="00864145" w:rsidRDefault="00864145" w:rsidP="00B714F2">
      <w:pPr>
        <w:rPr>
          <w:rFonts w:ascii="Arial" w:eastAsia="Times New Roman" w:hAnsi="Arial" w:cs="Arial"/>
          <w:lang w:eastAsia="en-US"/>
        </w:rPr>
      </w:pPr>
    </w:p>
    <w:p w14:paraId="3DD08821" w14:textId="04032166" w:rsidR="00864145" w:rsidRDefault="00864145" w:rsidP="00B714F2">
      <w:pPr>
        <w:rPr>
          <w:rFonts w:ascii="Arial" w:eastAsia="Times New Roman" w:hAnsi="Arial" w:cs="Arial"/>
          <w:lang w:eastAsia="en-US"/>
        </w:rPr>
      </w:pPr>
    </w:p>
    <w:p w14:paraId="0724FD81" w14:textId="311E013A" w:rsidR="00864145" w:rsidRDefault="00864145" w:rsidP="00B714F2">
      <w:pPr>
        <w:rPr>
          <w:rFonts w:ascii="Arial" w:eastAsia="Times New Roman" w:hAnsi="Arial" w:cs="Arial"/>
          <w:lang w:eastAsia="en-US"/>
        </w:rPr>
      </w:pPr>
    </w:p>
    <w:p w14:paraId="6721CCDC" w14:textId="16BCF601" w:rsidR="00864145" w:rsidRDefault="00864145" w:rsidP="00B714F2">
      <w:pPr>
        <w:rPr>
          <w:rFonts w:ascii="Arial" w:eastAsia="Times New Roman" w:hAnsi="Arial" w:cs="Arial"/>
          <w:lang w:eastAsia="en-US"/>
        </w:rPr>
      </w:pPr>
    </w:p>
    <w:p w14:paraId="6A365549" w14:textId="4172B1F4" w:rsidR="00864145" w:rsidRDefault="00864145" w:rsidP="00B714F2">
      <w:pPr>
        <w:rPr>
          <w:rFonts w:ascii="Arial" w:eastAsia="Times New Roman" w:hAnsi="Arial" w:cs="Arial"/>
          <w:lang w:eastAsia="en-US"/>
        </w:rPr>
      </w:pPr>
    </w:p>
    <w:p w14:paraId="6821AEB6" w14:textId="6F386A7C" w:rsidR="00864145" w:rsidRDefault="00864145" w:rsidP="00B714F2">
      <w:pPr>
        <w:rPr>
          <w:rFonts w:ascii="Arial" w:eastAsia="Times New Roman" w:hAnsi="Arial" w:cs="Arial"/>
          <w:lang w:eastAsia="en-US"/>
        </w:rPr>
      </w:pPr>
    </w:p>
    <w:p w14:paraId="625A063D" w14:textId="32AE4148" w:rsidR="00864145" w:rsidRDefault="00864145" w:rsidP="00B714F2">
      <w:pPr>
        <w:rPr>
          <w:rFonts w:ascii="Arial" w:eastAsia="Times New Roman" w:hAnsi="Arial" w:cs="Arial"/>
          <w:lang w:eastAsia="en-US"/>
        </w:rPr>
      </w:pPr>
    </w:p>
    <w:p w14:paraId="620B28F1" w14:textId="612E91D2" w:rsidR="00864145" w:rsidRDefault="00864145" w:rsidP="00B714F2">
      <w:pPr>
        <w:rPr>
          <w:rFonts w:ascii="Arial" w:eastAsia="Times New Roman" w:hAnsi="Arial" w:cs="Arial"/>
          <w:lang w:eastAsia="en-US"/>
        </w:rPr>
      </w:pPr>
    </w:p>
    <w:p w14:paraId="529D112F" w14:textId="6EA9277D" w:rsidR="00864145" w:rsidRDefault="00864145" w:rsidP="00B714F2">
      <w:pPr>
        <w:rPr>
          <w:rFonts w:ascii="Arial" w:eastAsia="Times New Roman" w:hAnsi="Arial" w:cs="Arial"/>
          <w:lang w:eastAsia="en-US"/>
        </w:rPr>
      </w:pPr>
    </w:p>
    <w:p w14:paraId="6A5CEA6E" w14:textId="099A8044" w:rsidR="00864145" w:rsidRDefault="00864145" w:rsidP="00B714F2">
      <w:pPr>
        <w:rPr>
          <w:rFonts w:ascii="Arial" w:eastAsia="Times New Roman" w:hAnsi="Arial" w:cs="Arial"/>
          <w:lang w:eastAsia="en-US"/>
        </w:rPr>
      </w:pPr>
    </w:p>
    <w:p w14:paraId="07375F50" w14:textId="725032C9" w:rsidR="00864145" w:rsidRDefault="00864145" w:rsidP="00B714F2">
      <w:pPr>
        <w:rPr>
          <w:rFonts w:ascii="Arial" w:eastAsia="Times New Roman" w:hAnsi="Arial" w:cs="Arial"/>
          <w:lang w:eastAsia="en-US"/>
        </w:rPr>
      </w:pPr>
    </w:p>
    <w:p w14:paraId="09B9481A" w14:textId="240FC352" w:rsidR="00864145" w:rsidRDefault="00864145" w:rsidP="00B714F2">
      <w:pPr>
        <w:rPr>
          <w:rFonts w:ascii="Arial" w:eastAsia="Times New Roman" w:hAnsi="Arial" w:cs="Arial"/>
          <w:lang w:eastAsia="en-US"/>
        </w:rPr>
      </w:pPr>
    </w:p>
    <w:p w14:paraId="5DB4A7B1" w14:textId="77777777" w:rsidR="00D74A18" w:rsidRDefault="00D74A18" w:rsidP="00B714F2">
      <w:pPr>
        <w:rPr>
          <w:rFonts w:ascii="Arial" w:eastAsia="Times New Roman" w:hAnsi="Arial" w:cs="Arial"/>
          <w:lang w:eastAsia="en-US"/>
        </w:rPr>
      </w:pPr>
    </w:p>
    <w:p w14:paraId="5EE151CC" w14:textId="77777777" w:rsidR="00D74A18" w:rsidRDefault="00D74A18" w:rsidP="00B714F2">
      <w:pPr>
        <w:rPr>
          <w:rFonts w:ascii="Arial" w:eastAsia="Times New Roman" w:hAnsi="Arial" w:cs="Arial"/>
          <w:lang w:eastAsia="en-US"/>
        </w:rPr>
      </w:pPr>
    </w:p>
    <w:p w14:paraId="3346ABAC" w14:textId="77777777" w:rsidR="00D74A18" w:rsidRDefault="00D74A18" w:rsidP="00B714F2">
      <w:pPr>
        <w:rPr>
          <w:rFonts w:ascii="Arial" w:eastAsia="Times New Roman" w:hAnsi="Arial" w:cs="Arial"/>
          <w:lang w:eastAsia="en-US"/>
        </w:rPr>
      </w:pPr>
    </w:p>
    <w:p w14:paraId="38435D53" w14:textId="77777777" w:rsidR="00D74A18" w:rsidRDefault="00D74A18" w:rsidP="00B714F2">
      <w:pPr>
        <w:rPr>
          <w:rFonts w:ascii="Arial" w:eastAsia="Times New Roman" w:hAnsi="Arial" w:cs="Arial"/>
          <w:lang w:eastAsia="en-US"/>
        </w:rPr>
      </w:pPr>
    </w:p>
    <w:p w14:paraId="7E60FBFA" w14:textId="77777777" w:rsidR="00D74A18" w:rsidRDefault="00D74A18" w:rsidP="00B714F2">
      <w:pPr>
        <w:rPr>
          <w:rFonts w:ascii="Arial" w:eastAsia="Times New Roman" w:hAnsi="Arial" w:cs="Arial"/>
          <w:lang w:eastAsia="en-US"/>
        </w:rPr>
      </w:pPr>
    </w:p>
    <w:p w14:paraId="700EC4F4" w14:textId="5606C9AC" w:rsidR="00AA3035" w:rsidRPr="006124F6" w:rsidRDefault="00D74A18" w:rsidP="00B714F2">
      <w:pPr>
        <w:rPr>
          <w:rFonts w:ascii="Times New Roman" w:hAnsi="Times New Roman" w:cs="Times New Roman"/>
          <w:color w:val="000000" w:themeColor="text1"/>
          <w:sz w:val="72"/>
          <w:szCs w:val="72"/>
        </w:rPr>
      </w:pPr>
      <w:r>
        <w:rPr>
          <w:rFonts w:ascii="Arial" w:eastAsia="Times New Roman" w:hAnsi="Arial" w:cs="Arial"/>
          <w:lang w:eastAsia="en-US"/>
        </w:rPr>
        <w:lastRenderedPageBreak/>
        <w:t xml:space="preserve">                         </w:t>
      </w:r>
      <w:r w:rsidR="00023891">
        <w:rPr>
          <w:rFonts w:ascii="Arial" w:eastAsia="Times New Roman" w:hAnsi="Arial" w:cs="Arial"/>
          <w:lang w:eastAsia="en-US"/>
        </w:rPr>
        <w:t xml:space="preserve"> </w:t>
      </w:r>
      <w:r w:rsidR="00946C05" w:rsidRPr="006124F6">
        <w:rPr>
          <w:rFonts w:ascii="Times New Roman" w:hAnsi="Times New Roman" w:cs="Times New Roman"/>
          <w:color w:val="000000" w:themeColor="text1"/>
          <w:sz w:val="72"/>
          <w:szCs w:val="72"/>
        </w:rPr>
        <w:t>Acknowledgements</w:t>
      </w:r>
    </w:p>
    <w:p w14:paraId="729309FA" w14:textId="5D73A2B3" w:rsidR="00AA3035" w:rsidRDefault="00AA3035" w:rsidP="00B714F2">
      <w:pPr>
        <w:rPr>
          <w:rFonts w:ascii="Times New Roman" w:hAnsi="Times New Roman" w:cs="Times New Roman"/>
          <w:color w:val="000000" w:themeColor="text1"/>
          <w:sz w:val="72"/>
          <w:szCs w:val="72"/>
        </w:rPr>
      </w:pPr>
    </w:p>
    <w:p w14:paraId="49D471F0" w14:textId="7A18874B" w:rsidR="00291D32" w:rsidRPr="00023891" w:rsidRDefault="00023891" w:rsidP="00435F1A">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w:t>
      </w:r>
      <w:r w:rsidR="00264483">
        <w:rPr>
          <w:rFonts w:ascii="Times New Roman" w:hAnsi="Times New Roman" w:cs="Times New Roman"/>
          <w:color w:val="000000" w:themeColor="text1"/>
          <w:sz w:val="24"/>
          <w:szCs w:val="24"/>
        </w:rPr>
        <w:t xml:space="preserve"> would like to draw great attention and acknowledgement to those who have helped me and participated in my</w:t>
      </w:r>
      <w:r w:rsidR="00254D47">
        <w:rPr>
          <w:rFonts w:ascii="Times New Roman" w:hAnsi="Times New Roman" w:cs="Times New Roman"/>
          <w:color w:val="000000" w:themeColor="text1"/>
          <w:sz w:val="24"/>
          <w:szCs w:val="24"/>
        </w:rPr>
        <w:t xml:space="preserve"> study. First of all, my </w:t>
      </w:r>
      <w:r w:rsidR="00686919">
        <w:rPr>
          <w:rFonts w:ascii="Times New Roman" w:hAnsi="Times New Roman" w:cs="Times New Roman"/>
          <w:color w:val="000000" w:themeColor="text1"/>
          <w:sz w:val="24"/>
          <w:szCs w:val="24"/>
        </w:rPr>
        <w:t>one to one supervisor Karen Thoma</w:t>
      </w:r>
      <w:r w:rsidR="00477E67">
        <w:rPr>
          <w:rFonts w:ascii="Times New Roman" w:hAnsi="Times New Roman" w:cs="Times New Roman"/>
          <w:color w:val="000000" w:themeColor="text1"/>
          <w:sz w:val="24"/>
          <w:szCs w:val="24"/>
        </w:rPr>
        <w:t>s who without, I feel like my study would not have be possible. Your support and advice has helped m</w:t>
      </w:r>
      <w:r w:rsidR="006C7492">
        <w:rPr>
          <w:rFonts w:ascii="Times New Roman" w:hAnsi="Times New Roman" w:cs="Times New Roman"/>
          <w:color w:val="000000" w:themeColor="text1"/>
          <w:sz w:val="24"/>
          <w:szCs w:val="24"/>
        </w:rPr>
        <w:t xml:space="preserve">e reach the success of my study. I would secondly </w:t>
      </w:r>
      <w:r w:rsidR="00291D32">
        <w:rPr>
          <w:rFonts w:ascii="Times New Roman" w:hAnsi="Times New Roman" w:cs="Times New Roman"/>
          <w:color w:val="000000" w:themeColor="text1"/>
          <w:sz w:val="24"/>
          <w:szCs w:val="24"/>
        </w:rPr>
        <w:t xml:space="preserve">like to acknowledge the support from my parents, fiancé and son who </w:t>
      </w:r>
      <w:r w:rsidR="00C13C2D">
        <w:rPr>
          <w:rFonts w:ascii="Times New Roman" w:hAnsi="Times New Roman" w:cs="Times New Roman"/>
          <w:color w:val="000000" w:themeColor="text1"/>
          <w:sz w:val="24"/>
          <w:szCs w:val="24"/>
        </w:rPr>
        <w:t xml:space="preserve">have been extremely supportive and understanding. </w:t>
      </w:r>
    </w:p>
    <w:p w14:paraId="317ACE0B" w14:textId="4F3F3F95" w:rsidR="00AA3035" w:rsidRDefault="00AA3035" w:rsidP="00435F1A">
      <w:pPr>
        <w:spacing w:line="480" w:lineRule="auto"/>
        <w:rPr>
          <w:color w:val="FF0000"/>
        </w:rPr>
      </w:pPr>
    </w:p>
    <w:p w14:paraId="48770AD3" w14:textId="19E7165F" w:rsidR="00AA3035" w:rsidRDefault="00AA3035" w:rsidP="00435F1A">
      <w:pPr>
        <w:spacing w:line="480" w:lineRule="auto"/>
        <w:rPr>
          <w:color w:val="FF0000"/>
        </w:rPr>
      </w:pPr>
    </w:p>
    <w:p w14:paraId="51520C8F" w14:textId="53B89FD1" w:rsidR="00AA3035" w:rsidRDefault="00AA3035" w:rsidP="00435F1A">
      <w:pPr>
        <w:spacing w:line="480" w:lineRule="auto"/>
        <w:rPr>
          <w:color w:val="FF0000"/>
        </w:rPr>
      </w:pPr>
    </w:p>
    <w:p w14:paraId="6CD7F4E8" w14:textId="33DB5C45" w:rsidR="00AA3035" w:rsidRDefault="00AA3035" w:rsidP="00B714F2">
      <w:pPr>
        <w:rPr>
          <w:color w:val="FF0000"/>
        </w:rPr>
      </w:pPr>
    </w:p>
    <w:p w14:paraId="016FA3CE" w14:textId="32EBB60E" w:rsidR="00AA3035" w:rsidRDefault="00AA3035" w:rsidP="00B714F2">
      <w:pPr>
        <w:rPr>
          <w:color w:val="FF0000"/>
        </w:rPr>
      </w:pPr>
    </w:p>
    <w:p w14:paraId="17B414FA" w14:textId="72956A49" w:rsidR="00AA3035" w:rsidRDefault="00AA3035" w:rsidP="00B714F2">
      <w:pPr>
        <w:rPr>
          <w:color w:val="FF0000"/>
        </w:rPr>
      </w:pPr>
    </w:p>
    <w:p w14:paraId="691B6233" w14:textId="5A932182" w:rsidR="00AA3035" w:rsidRDefault="00AA3035" w:rsidP="00B714F2">
      <w:pPr>
        <w:rPr>
          <w:color w:val="FF0000"/>
        </w:rPr>
      </w:pPr>
    </w:p>
    <w:p w14:paraId="5979500B" w14:textId="1E008B58" w:rsidR="00AA3035" w:rsidRDefault="00AA3035" w:rsidP="00B714F2">
      <w:pPr>
        <w:rPr>
          <w:color w:val="FF0000"/>
        </w:rPr>
      </w:pPr>
    </w:p>
    <w:p w14:paraId="15EE5E2D" w14:textId="749FA874" w:rsidR="00AA3035" w:rsidRDefault="00AA3035" w:rsidP="00B714F2">
      <w:pPr>
        <w:rPr>
          <w:color w:val="FF0000"/>
        </w:rPr>
      </w:pPr>
    </w:p>
    <w:p w14:paraId="2C0E6E9E" w14:textId="40B65C45" w:rsidR="00AA3035" w:rsidRDefault="00AA3035" w:rsidP="00B714F2">
      <w:pPr>
        <w:rPr>
          <w:color w:val="FF0000"/>
        </w:rPr>
      </w:pPr>
    </w:p>
    <w:p w14:paraId="2EFE97BD" w14:textId="780FEAE0" w:rsidR="00AA3035" w:rsidRDefault="00AA3035" w:rsidP="00B714F2">
      <w:pPr>
        <w:rPr>
          <w:color w:val="FF0000"/>
        </w:rPr>
      </w:pPr>
    </w:p>
    <w:p w14:paraId="15B27C94" w14:textId="7B61EE23" w:rsidR="00AA3035" w:rsidRDefault="00AA3035" w:rsidP="00B714F2">
      <w:pPr>
        <w:rPr>
          <w:color w:val="FF0000"/>
        </w:rPr>
      </w:pPr>
    </w:p>
    <w:p w14:paraId="76F9B3A4" w14:textId="646D8F64" w:rsidR="00AA3035" w:rsidRDefault="00AA3035" w:rsidP="00B714F2">
      <w:pPr>
        <w:rPr>
          <w:color w:val="FF0000"/>
        </w:rPr>
      </w:pPr>
    </w:p>
    <w:p w14:paraId="5A22D00F" w14:textId="0494BC66" w:rsidR="00AA3035" w:rsidRDefault="00AA3035" w:rsidP="00B714F2">
      <w:pPr>
        <w:rPr>
          <w:color w:val="FF0000"/>
        </w:rPr>
      </w:pPr>
    </w:p>
    <w:p w14:paraId="590C4C93" w14:textId="47E29418" w:rsidR="00AA3035" w:rsidRDefault="00AA3035" w:rsidP="00B714F2">
      <w:pPr>
        <w:rPr>
          <w:color w:val="FF0000"/>
        </w:rPr>
      </w:pPr>
    </w:p>
    <w:p w14:paraId="5A583DC0" w14:textId="0645D136" w:rsidR="00AA3035" w:rsidRDefault="00AA3035" w:rsidP="00B714F2">
      <w:pPr>
        <w:rPr>
          <w:color w:val="FF0000"/>
        </w:rPr>
      </w:pPr>
    </w:p>
    <w:p w14:paraId="3F77ABA8" w14:textId="6D0117DB" w:rsidR="00AA3035" w:rsidRDefault="00AA3035" w:rsidP="00B714F2">
      <w:pPr>
        <w:rPr>
          <w:color w:val="FF0000"/>
        </w:rPr>
      </w:pPr>
    </w:p>
    <w:p w14:paraId="5DFD25DE" w14:textId="53A2927C" w:rsidR="00AA3035" w:rsidRDefault="00AA3035" w:rsidP="00B714F2">
      <w:pPr>
        <w:rPr>
          <w:color w:val="FF0000"/>
        </w:rPr>
      </w:pPr>
    </w:p>
    <w:p w14:paraId="782D16A5" w14:textId="77777777" w:rsidR="00B85074" w:rsidRDefault="00B85074" w:rsidP="00B714F2">
      <w:pPr>
        <w:rPr>
          <w:color w:val="FF0000"/>
        </w:rPr>
      </w:pPr>
    </w:p>
    <w:p w14:paraId="6026003F" w14:textId="77777777" w:rsidR="007C2AB3" w:rsidRDefault="007C2AB3" w:rsidP="00B714F2">
      <w:pPr>
        <w:rPr>
          <w:rFonts w:ascii="Times New Roman" w:hAnsi="Times New Roman" w:cs="Times New Roman"/>
          <w:color w:val="000000" w:themeColor="text1"/>
          <w:sz w:val="56"/>
          <w:szCs w:val="56"/>
        </w:rPr>
      </w:pPr>
    </w:p>
    <w:p w14:paraId="42543DDB" w14:textId="77777777" w:rsidR="0019499A" w:rsidRDefault="0019499A" w:rsidP="00B714F2">
      <w:pPr>
        <w:rPr>
          <w:rFonts w:ascii="Times New Roman" w:hAnsi="Times New Roman" w:cs="Times New Roman"/>
          <w:color w:val="000000" w:themeColor="text1"/>
          <w:sz w:val="56"/>
          <w:szCs w:val="56"/>
        </w:rPr>
      </w:pPr>
    </w:p>
    <w:p w14:paraId="0C8C8459" w14:textId="77777777" w:rsidR="0019499A" w:rsidRDefault="0019499A" w:rsidP="00B714F2">
      <w:pPr>
        <w:rPr>
          <w:rFonts w:ascii="Times New Roman" w:hAnsi="Times New Roman" w:cs="Times New Roman"/>
          <w:color w:val="000000" w:themeColor="text1"/>
          <w:sz w:val="56"/>
          <w:szCs w:val="56"/>
        </w:rPr>
      </w:pPr>
    </w:p>
    <w:p w14:paraId="775B84D0" w14:textId="77777777" w:rsidR="0019499A" w:rsidRDefault="0019499A" w:rsidP="00B714F2">
      <w:pPr>
        <w:rPr>
          <w:rFonts w:ascii="Times New Roman" w:hAnsi="Times New Roman" w:cs="Times New Roman"/>
          <w:color w:val="000000" w:themeColor="text1"/>
          <w:sz w:val="56"/>
          <w:szCs w:val="56"/>
        </w:rPr>
      </w:pPr>
    </w:p>
    <w:p w14:paraId="403F97E5" w14:textId="77777777" w:rsidR="00435F1A" w:rsidRDefault="00435F1A" w:rsidP="00B714F2">
      <w:pPr>
        <w:rPr>
          <w:rFonts w:ascii="Times New Roman" w:hAnsi="Times New Roman" w:cs="Times New Roman"/>
          <w:color w:val="000000" w:themeColor="text1"/>
          <w:sz w:val="56"/>
          <w:szCs w:val="56"/>
        </w:rPr>
      </w:pPr>
    </w:p>
    <w:p w14:paraId="37AEA8A3" w14:textId="183B913D" w:rsidR="00C50C06" w:rsidRPr="00657245" w:rsidRDefault="00C50C06" w:rsidP="00B714F2">
      <w:pPr>
        <w:rPr>
          <w:rFonts w:ascii="Times New Roman" w:hAnsi="Times New Roman" w:cs="Times New Roman"/>
          <w:color w:val="FF0000"/>
          <w:sz w:val="56"/>
          <w:szCs w:val="56"/>
        </w:rPr>
      </w:pPr>
      <w:r w:rsidRPr="00657245">
        <w:rPr>
          <w:rFonts w:ascii="Times New Roman" w:hAnsi="Times New Roman" w:cs="Times New Roman"/>
          <w:color w:val="000000" w:themeColor="text1"/>
          <w:sz w:val="56"/>
          <w:szCs w:val="56"/>
        </w:rPr>
        <w:lastRenderedPageBreak/>
        <w:t>Contents</w:t>
      </w:r>
      <w:r w:rsidRPr="00657245">
        <w:rPr>
          <w:rFonts w:ascii="Times New Roman" w:hAnsi="Times New Roman" w:cs="Times New Roman"/>
          <w:color w:val="FF0000"/>
          <w:sz w:val="56"/>
          <w:szCs w:val="56"/>
        </w:rPr>
        <w:t xml:space="preserve"> </w:t>
      </w:r>
    </w:p>
    <w:p w14:paraId="590F5AC9" w14:textId="3D1AB653" w:rsidR="00C50C06" w:rsidRDefault="00C50C06" w:rsidP="00B714F2">
      <w:pPr>
        <w:rPr>
          <w:rFonts w:ascii="Times New Roman" w:hAnsi="Times New Roman" w:cs="Times New Roman"/>
          <w:color w:val="FF0000"/>
          <w:sz w:val="48"/>
          <w:szCs w:val="48"/>
        </w:rPr>
      </w:pPr>
    </w:p>
    <w:p w14:paraId="44D157CF" w14:textId="471CA6F8" w:rsidR="00C50C06" w:rsidRPr="000A5524" w:rsidRDefault="00621D04" w:rsidP="00B714F2">
      <w:pPr>
        <w:rPr>
          <w:rFonts w:ascii="Times New Roman" w:hAnsi="Times New Roman" w:cs="Times New Roman"/>
          <w:color w:val="000000" w:themeColor="text1"/>
          <w:sz w:val="28"/>
          <w:szCs w:val="28"/>
        </w:rPr>
      </w:pPr>
      <w:r w:rsidRPr="000A5524">
        <w:rPr>
          <w:rFonts w:ascii="Times New Roman" w:hAnsi="Times New Roman" w:cs="Times New Roman"/>
          <w:color w:val="000000" w:themeColor="text1"/>
          <w:sz w:val="28"/>
          <w:szCs w:val="28"/>
        </w:rPr>
        <w:t>Abstract</w:t>
      </w:r>
    </w:p>
    <w:p w14:paraId="313E52E8" w14:textId="3EFF6DD1" w:rsidR="00621D04" w:rsidRPr="000A5524" w:rsidRDefault="00621D04" w:rsidP="00B714F2">
      <w:pPr>
        <w:rPr>
          <w:rFonts w:ascii="Times New Roman" w:hAnsi="Times New Roman" w:cs="Times New Roman"/>
          <w:color w:val="000000" w:themeColor="text1"/>
          <w:sz w:val="28"/>
          <w:szCs w:val="28"/>
        </w:rPr>
      </w:pPr>
    </w:p>
    <w:p w14:paraId="6824B51A" w14:textId="14AF7138" w:rsidR="00621D04" w:rsidRPr="000A5524" w:rsidRDefault="000A5524" w:rsidP="00B714F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Chapter 1 - </w:t>
      </w:r>
      <w:r w:rsidR="00621D04" w:rsidRPr="000A5524">
        <w:rPr>
          <w:rFonts w:ascii="Times New Roman" w:hAnsi="Times New Roman" w:cs="Times New Roman"/>
          <w:color w:val="000000" w:themeColor="text1"/>
          <w:sz w:val="28"/>
          <w:szCs w:val="28"/>
        </w:rPr>
        <w:t>Literature review</w:t>
      </w:r>
    </w:p>
    <w:p w14:paraId="02DFD715" w14:textId="604AF1B5" w:rsidR="00621D04" w:rsidRPr="000A5524" w:rsidRDefault="00621D04" w:rsidP="00B714F2">
      <w:pPr>
        <w:rPr>
          <w:rFonts w:ascii="Times New Roman" w:hAnsi="Times New Roman" w:cs="Times New Roman"/>
          <w:color w:val="000000" w:themeColor="text1"/>
          <w:sz w:val="28"/>
          <w:szCs w:val="28"/>
        </w:rPr>
      </w:pPr>
    </w:p>
    <w:p w14:paraId="3627859F" w14:textId="53E78DDA" w:rsidR="00621D04" w:rsidRPr="000A5524" w:rsidRDefault="000A5524" w:rsidP="00B714F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Chapter 2 - </w:t>
      </w:r>
      <w:r w:rsidR="00D01B5F" w:rsidRPr="000A5524">
        <w:rPr>
          <w:rFonts w:ascii="Times New Roman" w:hAnsi="Times New Roman" w:cs="Times New Roman"/>
          <w:color w:val="000000" w:themeColor="text1"/>
          <w:sz w:val="28"/>
          <w:szCs w:val="28"/>
        </w:rPr>
        <w:t xml:space="preserve">Method </w:t>
      </w:r>
    </w:p>
    <w:p w14:paraId="5B995F26" w14:textId="1EB03500" w:rsidR="00D01B5F" w:rsidRPr="000A5524" w:rsidRDefault="00D01B5F" w:rsidP="00B714F2">
      <w:pPr>
        <w:rPr>
          <w:rFonts w:ascii="Times New Roman" w:hAnsi="Times New Roman" w:cs="Times New Roman"/>
          <w:color w:val="000000" w:themeColor="text1"/>
          <w:sz w:val="28"/>
          <w:szCs w:val="28"/>
        </w:rPr>
      </w:pPr>
    </w:p>
    <w:p w14:paraId="68EE099A" w14:textId="565F0435" w:rsidR="00D01B5F" w:rsidRPr="000A5524" w:rsidRDefault="000A5524" w:rsidP="00B714F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Chapter 3 - </w:t>
      </w:r>
      <w:r w:rsidR="00D01B5F" w:rsidRPr="000A5524">
        <w:rPr>
          <w:rFonts w:ascii="Times New Roman" w:hAnsi="Times New Roman" w:cs="Times New Roman"/>
          <w:color w:val="000000" w:themeColor="text1"/>
          <w:sz w:val="28"/>
          <w:szCs w:val="28"/>
        </w:rPr>
        <w:t>Results</w:t>
      </w:r>
    </w:p>
    <w:p w14:paraId="3A546250" w14:textId="524C6A9B" w:rsidR="00D01B5F" w:rsidRPr="000A5524" w:rsidRDefault="00D01B5F" w:rsidP="00B714F2">
      <w:pPr>
        <w:rPr>
          <w:rFonts w:ascii="Times New Roman" w:hAnsi="Times New Roman" w:cs="Times New Roman"/>
          <w:color w:val="000000" w:themeColor="text1"/>
          <w:sz w:val="28"/>
          <w:szCs w:val="28"/>
        </w:rPr>
      </w:pPr>
    </w:p>
    <w:p w14:paraId="58A2AA74" w14:textId="71418E1A" w:rsidR="00D01B5F" w:rsidRPr="000A5524" w:rsidRDefault="00FD4F4E" w:rsidP="00B714F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Chapter 4 - </w:t>
      </w:r>
      <w:r w:rsidR="00D01B5F" w:rsidRPr="000A5524">
        <w:rPr>
          <w:rFonts w:ascii="Times New Roman" w:hAnsi="Times New Roman" w:cs="Times New Roman"/>
          <w:color w:val="000000" w:themeColor="text1"/>
          <w:sz w:val="28"/>
          <w:szCs w:val="28"/>
        </w:rPr>
        <w:t>Discussion</w:t>
      </w:r>
    </w:p>
    <w:p w14:paraId="5695816C" w14:textId="4092F00A" w:rsidR="00D01B5F" w:rsidRPr="000A5524" w:rsidRDefault="00D01B5F" w:rsidP="00B714F2">
      <w:pPr>
        <w:rPr>
          <w:rFonts w:ascii="Times New Roman" w:hAnsi="Times New Roman" w:cs="Times New Roman"/>
          <w:color w:val="000000" w:themeColor="text1"/>
          <w:sz w:val="28"/>
          <w:szCs w:val="28"/>
        </w:rPr>
      </w:pPr>
    </w:p>
    <w:p w14:paraId="600F875F" w14:textId="3A6A9A99" w:rsidR="00D01B5F" w:rsidRPr="000A5524" w:rsidRDefault="00D01B5F" w:rsidP="00B714F2">
      <w:pPr>
        <w:rPr>
          <w:rFonts w:ascii="Times New Roman" w:hAnsi="Times New Roman" w:cs="Times New Roman"/>
          <w:color w:val="000000" w:themeColor="text1"/>
          <w:sz w:val="28"/>
          <w:szCs w:val="28"/>
        </w:rPr>
      </w:pPr>
      <w:r w:rsidRPr="000A5524">
        <w:rPr>
          <w:rFonts w:ascii="Times New Roman" w:hAnsi="Times New Roman" w:cs="Times New Roman"/>
          <w:color w:val="000000" w:themeColor="text1"/>
          <w:sz w:val="28"/>
          <w:szCs w:val="28"/>
        </w:rPr>
        <w:t xml:space="preserve">References </w:t>
      </w:r>
    </w:p>
    <w:p w14:paraId="26B9AF9B" w14:textId="3C92A6D9" w:rsidR="00D01B5F" w:rsidRPr="000A5524" w:rsidRDefault="00D01B5F" w:rsidP="00B714F2">
      <w:pPr>
        <w:rPr>
          <w:rFonts w:ascii="Times New Roman" w:hAnsi="Times New Roman" w:cs="Times New Roman"/>
          <w:color w:val="000000" w:themeColor="text1"/>
          <w:sz w:val="28"/>
          <w:szCs w:val="28"/>
        </w:rPr>
      </w:pPr>
    </w:p>
    <w:p w14:paraId="6117AEFE" w14:textId="5B0A2F0D" w:rsidR="00D01B5F" w:rsidRPr="000A5524" w:rsidRDefault="00D01B5F" w:rsidP="00B714F2">
      <w:pPr>
        <w:rPr>
          <w:rFonts w:ascii="Times New Roman" w:hAnsi="Times New Roman" w:cs="Times New Roman"/>
          <w:color w:val="000000" w:themeColor="text1"/>
          <w:sz w:val="28"/>
          <w:szCs w:val="28"/>
        </w:rPr>
      </w:pPr>
      <w:r w:rsidRPr="000A5524">
        <w:rPr>
          <w:rFonts w:ascii="Times New Roman" w:hAnsi="Times New Roman" w:cs="Times New Roman"/>
          <w:color w:val="000000" w:themeColor="text1"/>
          <w:sz w:val="28"/>
          <w:szCs w:val="28"/>
        </w:rPr>
        <w:t xml:space="preserve">Appendices </w:t>
      </w:r>
    </w:p>
    <w:p w14:paraId="791E60EB" w14:textId="1D7907C4" w:rsidR="00C50C06" w:rsidRPr="000A5524" w:rsidRDefault="00C50C06" w:rsidP="00B714F2">
      <w:pPr>
        <w:rPr>
          <w:rFonts w:ascii="Times New Roman" w:hAnsi="Times New Roman" w:cs="Times New Roman"/>
          <w:color w:val="000000" w:themeColor="text1"/>
          <w:sz w:val="28"/>
          <w:szCs w:val="28"/>
        </w:rPr>
      </w:pPr>
    </w:p>
    <w:p w14:paraId="472BAF5D" w14:textId="71F34F5C" w:rsidR="00C50C06" w:rsidRDefault="00C50C06" w:rsidP="00B714F2">
      <w:pPr>
        <w:rPr>
          <w:rFonts w:ascii="Times New Roman" w:hAnsi="Times New Roman" w:cs="Times New Roman"/>
          <w:color w:val="FF0000"/>
          <w:sz w:val="48"/>
          <w:szCs w:val="48"/>
        </w:rPr>
      </w:pPr>
    </w:p>
    <w:p w14:paraId="1E386EB1" w14:textId="75FB2FEC" w:rsidR="00C50C06" w:rsidRDefault="00C50C06" w:rsidP="00B714F2">
      <w:pPr>
        <w:rPr>
          <w:rFonts w:ascii="Times New Roman" w:hAnsi="Times New Roman" w:cs="Times New Roman"/>
          <w:color w:val="FF0000"/>
          <w:sz w:val="48"/>
          <w:szCs w:val="48"/>
        </w:rPr>
      </w:pPr>
    </w:p>
    <w:p w14:paraId="406A76B5" w14:textId="4F58CEE7" w:rsidR="00C50C06" w:rsidRDefault="00C50C06" w:rsidP="00B714F2">
      <w:pPr>
        <w:rPr>
          <w:rFonts w:ascii="Times New Roman" w:hAnsi="Times New Roman" w:cs="Times New Roman"/>
          <w:color w:val="FF0000"/>
          <w:sz w:val="48"/>
          <w:szCs w:val="48"/>
        </w:rPr>
      </w:pPr>
    </w:p>
    <w:p w14:paraId="1D0642E5" w14:textId="14410FE7" w:rsidR="00C50C06" w:rsidRDefault="00C50C06" w:rsidP="00B714F2">
      <w:pPr>
        <w:rPr>
          <w:rFonts w:ascii="Times New Roman" w:hAnsi="Times New Roman" w:cs="Times New Roman"/>
          <w:color w:val="FF0000"/>
          <w:sz w:val="48"/>
          <w:szCs w:val="48"/>
        </w:rPr>
      </w:pPr>
    </w:p>
    <w:p w14:paraId="1F0BDA0D" w14:textId="24B8E2FD" w:rsidR="00C50C06" w:rsidRDefault="00C50C06" w:rsidP="00B714F2">
      <w:pPr>
        <w:rPr>
          <w:rFonts w:ascii="Times New Roman" w:hAnsi="Times New Roman" w:cs="Times New Roman"/>
          <w:color w:val="FF0000"/>
          <w:sz w:val="48"/>
          <w:szCs w:val="48"/>
        </w:rPr>
      </w:pPr>
    </w:p>
    <w:p w14:paraId="63E8DB93" w14:textId="773C842B" w:rsidR="00C50C06" w:rsidRDefault="00C50C06" w:rsidP="00B714F2">
      <w:pPr>
        <w:rPr>
          <w:rFonts w:ascii="Times New Roman" w:hAnsi="Times New Roman" w:cs="Times New Roman"/>
          <w:color w:val="FF0000"/>
          <w:sz w:val="48"/>
          <w:szCs w:val="48"/>
        </w:rPr>
      </w:pPr>
    </w:p>
    <w:p w14:paraId="67A769CB" w14:textId="1C927A79" w:rsidR="00C50C06" w:rsidRDefault="00C50C06" w:rsidP="00B714F2">
      <w:pPr>
        <w:rPr>
          <w:rFonts w:ascii="Times New Roman" w:hAnsi="Times New Roman" w:cs="Times New Roman"/>
          <w:color w:val="FF0000"/>
          <w:sz w:val="48"/>
          <w:szCs w:val="48"/>
        </w:rPr>
      </w:pPr>
    </w:p>
    <w:p w14:paraId="3A7132BF" w14:textId="23B4AB78" w:rsidR="00C50C06" w:rsidRDefault="00C50C06" w:rsidP="00B714F2">
      <w:pPr>
        <w:rPr>
          <w:rFonts w:ascii="Times New Roman" w:hAnsi="Times New Roman" w:cs="Times New Roman"/>
          <w:color w:val="FF0000"/>
          <w:sz w:val="48"/>
          <w:szCs w:val="48"/>
        </w:rPr>
      </w:pPr>
    </w:p>
    <w:p w14:paraId="6522EB84" w14:textId="07B20764" w:rsidR="00C50C06" w:rsidRDefault="00C50C06" w:rsidP="00B714F2">
      <w:pPr>
        <w:rPr>
          <w:rFonts w:ascii="Times New Roman" w:hAnsi="Times New Roman" w:cs="Times New Roman"/>
          <w:color w:val="FF0000"/>
          <w:sz w:val="48"/>
          <w:szCs w:val="48"/>
        </w:rPr>
      </w:pPr>
    </w:p>
    <w:p w14:paraId="53D23209" w14:textId="41D671A4" w:rsidR="00C50C06" w:rsidRDefault="00C50C06" w:rsidP="00B714F2">
      <w:pPr>
        <w:rPr>
          <w:rFonts w:ascii="Times New Roman" w:hAnsi="Times New Roman" w:cs="Times New Roman"/>
          <w:color w:val="FF0000"/>
          <w:sz w:val="48"/>
          <w:szCs w:val="48"/>
        </w:rPr>
      </w:pPr>
    </w:p>
    <w:p w14:paraId="5AD26968" w14:textId="5522A9E6" w:rsidR="00C50C06" w:rsidRDefault="00C50C06" w:rsidP="00B714F2">
      <w:pPr>
        <w:rPr>
          <w:rFonts w:ascii="Times New Roman" w:hAnsi="Times New Roman" w:cs="Times New Roman"/>
          <w:color w:val="FF0000"/>
          <w:sz w:val="48"/>
          <w:szCs w:val="48"/>
        </w:rPr>
      </w:pPr>
    </w:p>
    <w:p w14:paraId="2DDCC4B5" w14:textId="097319AA" w:rsidR="00C50C06" w:rsidRDefault="00C50C06" w:rsidP="00B714F2">
      <w:pPr>
        <w:rPr>
          <w:rFonts w:ascii="Times New Roman" w:hAnsi="Times New Roman" w:cs="Times New Roman"/>
          <w:color w:val="FF0000"/>
          <w:sz w:val="48"/>
          <w:szCs w:val="48"/>
        </w:rPr>
      </w:pPr>
    </w:p>
    <w:p w14:paraId="1FAC544B" w14:textId="312A8A4D" w:rsidR="00C50C06" w:rsidRDefault="00C50C06" w:rsidP="00B714F2">
      <w:pPr>
        <w:rPr>
          <w:rFonts w:ascii="Times New Roman" w:hAnsi="Times New Roman" w:cs="Times New Roman"/>
          <w:color w:val="FF0000"/>
          <w:sz w:val="48"/>
          <w:szCs w:val="48"/>
        </w:rPr>
      </w:pPr>
    </w:p>
    <w:p w14:paraId="4FF8728F" w14:textId="77777777" w:rsidR="00345BB8" w:rsidRDefault="00345BB8" w:rsidP="00B714F2">
      <w:pPr>
        <w:rPr>
          <w:rFonts w:ascii="Times New Roman" w:hAnsi="Times New Roman" w:cs="Times New Roman"/>
          <w:color w:val="FF0000"/>
          <w:sz w:val="48"/>
          <w:szCs w:val="48"/>
        </w:rPr>
      </w:pPr>
    </w:p>
    <w:p w14:paraId="19A29E63" w14:textId="1C49A2D4" w:rsidR="00515DCC" w:rsidRPr="00657245" w:rsidRDefault="00515DCC" w:rsidP="00B714F2">
      <w:pPr>
        <w:rPr>
          <w:rFonts w:ascii="Times New Roman" w:hAnsi="Times New Roman" w:cs="Times New Roman"/>
          <w:color w:val="FF0000"/>
          <w:sz w:val="56"/>
          <w:szCs w:val="56"/>
        </w:rPr>
      </w:pPr>
      <w:r w:rsidRPr="00657245">
        <w:rPr>
          <w:rFonts w:ascii="Times New Roman" w:hAnsi="Times New Roman" w:cs="Times New Roman"/>
          <w:color w:val="000000" w:themeColor="text1"/>
          <w:sz w:val="56"/>
          <w:szCs w:val="56"/>
        </w:rPr>
        <w:lastRenderedPageBreak/>
        <w:t>Abstract</w:t>
      </w:r>
      <w:r w:rsidRPr="00657245">
        <w:rPr>
          <w:rFonts w:ascii="Times New Roman" w:hAnsi="Times New Roman" w:cs="Times New Roman"/>
          <w:color w:val="FF0000"/>
          <w:sz w:val="56"/>
          <w:szCs w:val="56"/>
        </w:rPr>
        <w:t xml:space="preserve"> </w:t>
      </w:r>
    </w:p>
    <w:p w14:paraId="1FF303BF" w14:textId="48E36F08" w:rsidR="00515DCC" w:rsidRDefault="00515DCC" w:rsidP="00B714F2">
      <w:pPr>
        <w:rPr>
          <w:rFonts w:ascii="Times New Roman" w:hAnsi="Times New Roman" w:cs="Times New Roman"/>
          <w:color w:val="FF0000"/>
          <w:sz w:val="48"/>
          <w:szCs w:val="48"/>
        </w:rPr>
      </w:pPr>
    </w:p>
    <w:p w14:paraId="58276C08" w14:textId="3CC1923C" w:rsidR="00515DCC" w:rsidRPr="00C13C2D" w:rsidRDefault="001E1993" w:rsidP="00370150">
      <w:pPr>
        <w:spacing w:line="480" w:lineRule="auto"/>
        <w:rPr>
          <w:rFonts w:ascii="Times New Roman" w:hAnsi="Times New Roman" w:cs="Times New Roman"/>
          <w:color w:val="000000" w:themeColor="text1"/>
          <w:sz w:val="24"/>
          <w:szCs w:val="24"/>
        </w:rPr>
      </w:pPr>
      <w:r w:rsidRPr="00C13C2D">
        <w:rPr>
          <w:rFonts w:ascii="Times New Roman" w:hAnsi="Times New Roman" w:cs="Times New Roman"/>
          <w:color w:val="000000" w:themeColor="text1"/>
          <w:sz w:val="24"/>
          <w:szCs w:val="24"/>
        </w:rPr>
        <w:t>The current and ongoing COVID-19 pandemic has had some profound effects on so many people’s lives.</w:t>
      </w:r>
      <w:r w:rsidR="00D832DF" w:rsidRPr="00C13C2D">
        <w:rPr>
          <w:rFonts w:ascii="Times New Roman" w:hAnsi="Times New Roman" w:cs="Times New Roman"/>
          <w:color w:val="000000" w:themeColor="text1"/>
          <w:sz w:val="24"/>
          <w:szCs w:val="24"/>
        </w:rPr>
        <w:t xml:space="preserve"> This </w:t>
      </w:r>
      <w:r w:rsidR="001238E7" w:rsidRPr="00C13C2D">
        <w:rPr>
          <w:rFonts w:ascii="Times New Roman" w:hAnsi="Times New Roman" w:cs="Times New Roman"/>
          <w:color w:val="000000" w:themeColor="text1"/>
          <w:sz w:val="24"/>
          <w:szCs w:val="24"/>
        </w:rPr>
        <w:t xml:space="preserve">quantitative analysis was conducted through questionnaires sent to participants </w:t>
      </w:r>
      <w:r w:rsidR="00F434B6" w:rsidRPr="00C13C2D">
        <w:rPr>
          <w:rFonts w:ascii="Times New Roman" w:hAnsi="Times New Roman" w:cs="Times New Roman"/>
          <w:color w:val="000000" w:themeColor="text1"/>
          <w:sz w:val="24"/>
          <w:szCs w:val="24"/>
        </w:rPr>
        <w:t xml:space="preserve">through social media. Results indicated that females scored a higher subjective well-being </w:t>
      </w:r>
      <w:r w:rsidR="00997764" w:rsidRPr="00C13C2D">
        <w:rPr>
          <w:rFonts w:ascii="Times New Roman" w:hAnsi="Times New Roman" w:cs="Times New Roman"/>
          <w:color w:val="000000" w:themeColor="text1"/>
          <w:sz w:val="24"/>
          <w:szCs w:val="24"/>
        </w:rPr>
        <w:t xml:space="preserve">when doing minimal activity. However, males scored higher when participating in high amounts of activity. </w:t>
      </w:r>
      <w:r w:rsidR="00B2037A" w:rsidRPr="00C13C2D">
        <w:rPr>
          <w:rFonts w:ascii="Times New Roman" w:hAnsi="Times New Roman" w:cs="Times New Roman"/>
          <w:color w:val="000000" w:themeColor="text1"/>
          <w:sz w:val="24"/>
          <w:szCs w:val="24"/>
        </w:rPr>
        <w:t xml:space="preserve">The need for further research to determine this </w:t>
      </w:r>
      <w:r w:rsidR="00964D53" w:rsidRPr="00C13C2D">
        <w:rPr>
          <w:rFonts w:ascii="Times New Roman" w:hAnsi="Times New Roman" w:cs="Times New Roman"/>
          <w:color w:val="000000" w:themeColor="text1"/>
          <w:sz w:val="24"/>
          <w:szCs w:val="24"/>
        </w:rPr>
        <w:t xml:space="preserve">and </w:t>
      </w:r>
      <w:r w:rsidR="008C12C3" w:rsidRPr="00C13C2D">
        <w:rPr>
          <w:rFonts w:ascii="Times New Roman" w:hAnsi="Times New Roman" w:cs="Times New Roman"/>
          <w:color w:val="000000" w:themeColor="text1"/>
          <w:sz w:val="24"/>
          <w:szCs w:val="24"/>
        </w:rPr>
        <w:t>to potentially</w:t>
      </w:r>
      <w:r w:rsidR="006C21D9" w:rsidRPr="00C13C2D">
        <w:rPr>
          <w:rFonts w:ascii="Times New Roman" w:hAnsi="Times New Roman" w:cs="Times New Roman"/>
          <w:color w:val="000000" w:themeColor="text1"/>
          <w:sz w:val="24"/>
          <w:szCs w:val="24"/>
        </w:rPr>
        <w:t xml:space="preserve"> seek</w:t>
      </w:r>
      <w:r w:rsidR="00964D53" w:rsidRPr="00C13C2D">
        <w:rPr>
          <w:rFonts w:ascii="Times New Roman" w:hAnsi="Times New Roman" w:cs="Times New Roman"/>
          <w:color w:val="000000" w:themeColor="text1"/>
          <w:sz w:val="24"/>
          <w:szCs w:val="24"/>
        </w:rPr>
        <w:t xml:space="preserve"> </w:t>
      </w:r>
      <w:r w:rsidR="00D00A31" w:rsidRPr="00C13C2D">
        <w:rPr>
          <w:rFonts w:ascii="Times New Roman" w:hAnsi="Times New Roman" w:cs="Times New Roman"/>
          <w:color w:val="000000" w:themeColor="text1"/>
          <w:sz w:val="24"/>
          <w:szCs w:val="24"/>
        </w:rPr>
        <w:t>ways too</w:t>
      </w:r>
      <w:r w:rsidR="006C21D9" w:rsidRPr="00C13C2D">
        <w:rPr>
          <w:rFonts w:ascii="Times New Roman" w:hAnsi="Times New Roman" w:cs="Times New Roman"/>
          <w:color w:val="000000" w:themeColor="text1"/>
          <w:sz w:val="24"/>
          <w:szCs w:val="24"/>
        </w:rPr>
        <w:t xml:space="preserve"> mitigate the negative impact</w:t>
      </w:r>
      <w:r w:rsidR="00F9324D" w:rsidRPr="00C13C2D">
        <w:rPr>
          <w:rFonts w:ascii="Times New Roman" w:hAnsi="Times New Roman" w:cs="Times New Roman"/>
          <w:color w:val="000000" w:themeColor="text1"/>
          <w:sz w:val="24"/>
          <w:szCs w:val="24"/>
        </w:rPr>
        <w:t>s</w:t>
      </w:r>
      <w:r w:rsidR="006C21D9" w:rsidRPr="00C13C2D">
        <w:rPr>
          <w:rFonts w:ascii="Times New Roman" w:hAnsi="Times New Roman" w:cs="Times New Roman"/>
          <w:color w:val="000000" w:themeColor="text1"/>
          <w:sz w:val="24"/>
          <w:szCs w:val="24"/>
        </w:rPr>
        <w:t xml:space="preserve"> </w:t>
      </w:r>
      <w:r w:rsidR="00BE1CD7" w:rsidRPr="00C13C2D">
        <w:rPr>
          <w:rFonts w:ascii="Times New Roman" w:hAnsi="Times New Roman" w:cs="Times New Roman"/>
          <w:color w:val="000000" w:themeColor="text1"/>
          <w:sz w:val="24"/>
          <w:szCs w:val="24"/>
        </w:rPr>
        <w:t xml:space="preserve">from COVID-19 </w:t>
      </w:r>
      <w:r w:rsidR="00F9324D" w:rsidRPr="00C13C2D">
        <w:rPr>
          <w:rFonts w:ascii="Times New Roman" w:hAnsi="Times New Roman" w:cs="Times New Roman"/>
          <w:color w:val="000000" w:themeColor="text1"/>
          <w:sz w:val="24"/>
          <w:szCs w:val="24"/>
        </w:rPr>
        <w:t>are essential.</w:t>
      </w:r>
    </w:p>
    <w:p w14:paraId="6E0B92E8" w14:textId="2A9E17B0" w:rsidR="00515DCC" w:rsidRPr="00C13C2D" w:rsidRDefault="00515DCC" w:rsidP="00370150">
      <w:pPr>
        <w:spacing w:line="480" w:lineRule="auto"/>
        <w:rPr>
          <w:rFonts w:ascii="Times New Roman" w:hAnsi="Times New Roman" w:cs="Times New Roman"/>
          <w:color w:val="000000" w:themeColor="text1"/>
          <w:sz w:val="48"/>
          <w:szCs w:val="48"/>
        </w:rPr>
      </w:pPr>
    </w:p>
    <w:p w14:paraId="6E6C2B17" w14:textId="46BE033F" w:rsidR="00515DCC" w:rsidRPr="00C13C2D" w:rsidRDefault="00515DCC" w:rsidP="00370150">
      <w:pPr>
        <w:spacing w:line="480" w:lineRule="auto"/>
        <w:rPr>
          <w:rFonts w:ascii="Times New Roman" w:hAnsi="Times New Roman" w:cs="Times New Roman"/>
          <w:color w:val="000000" w:themeColor="text1"/>
          <w:sz w:val="48"/>
          <w:szCs w:val="48"/>
        </w:rPr>
      </w:pPr>
    </w:p>
    <w:p w14:paraId="028F6554" w14:textId="522EE809" w:rsidR="00515DCC" w:rsidRDefault="00515DCC" w:rsidP="00B714F2">
      <w:pPr>
        <w:rPr>
          <w:rFonts w:ascii="Times New Roman" w:hAnsi="Times New Roman" w:cs="Times New Roman"/>
          <w:color w:val="FF0000"/>
          <w:sz w:val="48"/>
          <w:szCs w:val="48"/>
        </w:rPr>
      </w:pPr>
    </w:p>
    <w:p w14:paraId="6C8874AA" w14:textId="49F094F8" w:rsidR="00515DCC" w:rsidRDefault="00515DCC" w:rsidP="00B714F2">
      <w:pPr>
        <w:rPr>
          <w:rFonts w:ascii="Times New Roman" w:hAnsi="Times New Roman" w:cs="Times New Roman"/>
          <w:color w:val="FF0000"/>
          <w:sz w:val="48"/>
          <w:szCs w:val="48"/>
        </w:rPr>
      </w:pPr>
    </w:p>
    <w:p w14:paraId="2D8FC7A2" w14:textId="7FEA6E03" w:rsidR="00515DCC" w:rsidRDefault="00515DCC" w:rsidP="00B714F2">
      <w:pPr>
        <w:rPr>
          <w:rFonts w:ascii="Times New Roman" w:hAnsi="Times New Roman" w:cs="Times New Roman"/>
          <w:color w:val="FF0000"/>
          <w:sz w:val="48"/>
          <w:szCs w:val="48"/>
        </w:rPr>
      </w:pPr>
    </w:p>
    <w:p w14:paraId="5F8B52F6" w14:textId="7EFA9A87" w:rsidR="00515DCC" w:rsidRDefault="00515DCC" w:rsidP="00B714F2">
      <w:pPr>
        <w:rPr>
          <w:rFonts w:ascii="Times New Roman" w:hAnsi="Times New Roman" w:cs="Times New Roman"/>
          <w:color w:val="FF0000"/>
          <w:sz w:val="48"/>
          <w:szCs w:val="48"/>
        </w:rPr>
      </w:pPr>
    </w:p>
    <w:p w14:paraId="6F073436" w14:textId="026AEF89" w:rsidR="00515DCC" w:rsidRDefault="00515DCC" w:rsidP="00B714F2">
      <w:pPr>
        <w:rPr>
          <w:rFonts w:ascii="Times New Roman" w:hAnsi="Times New Roman" w:cs="Times New Roman"/>
          <w:color w:val="FF0000"/>
          <w:sz w:val="48"/>
          <w:szCs w:val="48"/>
        </w:rPr>
      </w:pPr>
    </w:p>
    <w:p w14:paraId="5B740E3E" w14:textId="0E535890" w:rsidR="00515DCC" w:rsidRDefault="00515DCC" w:rsidP="00B714F2">
      <w:pPr>
        <w:rPr>
          <w:rFonts w:ascii="Times New Roman" w:hAnsi="Times New Roman" w:cs="Times New Roman"/>
          <w:color w:val="FF0000"/>
          <w:sz w:val="48"/>
          <w:szCs w:val="48"/>
        </w:rPr>
      </w:pPr>
    </w:p>
    <w:p w14:paraId="2E795658" w14:textId="7FF23320" w:rsidR="00515DCC" w:rsidRDefault="00515DCC" w:rsidP="00B714F2">
      <w:pPr>
        <w:rPr>
          <w:rFonts w:ascii="Times New Roman" w:hAnsi="Times New Roman" w:cs="Times New Roman"/>
          <w:color w:val="FF0000"/>
          <w:sz w:val="48"/>
          <w:szCs w:val="48"/>
        </w:rPr>
      </w:pPr>
    </w:p>
    <w:p w14:paraId="09A04592" w14:textId="649997BA" w:rsidR="00515DCC" w:rsidRDefault="00515DCC" w:rsidP="00B714F2">
      <w:pPr>
        <w:rPr>
          <w:rFonts w:ascii="Times New Roman" w:hAnsi="Times New Roman" w:cs="Times New Roman"/>
          <w:color w:val="FF0000"/>
          <w:sz w:val="48"/>
          <w:szCs w:val="48"/>
        </w:rPr>
      </w:pPr>
    </w:p>
    <w:p w14:paraId="735EA26B" w14:textId="1089D9A3" w:rsidR="00515DCC" w:rsidRDefault="00515DCC" w:rsidP="00B714F2">
      <w:pPr>
        <w:rPr>
          <w:rFonts w:ascii="Times New Roman" w:hAnsi="Times New Roman" w:cs="Times New Roman"/>
          <w:color w:val="FF0000"/>
          <w:sz w:val="48"/>
          <w:szCs w:val="48"/>
        </w:rPr>
      </w:pPr>
    </w:p>
    <w:p w14:paraId="136EF1F2" w14:textId="22449F71" w:rsidR="00515DCC" w:rsidRDefault="00515DCC" w:rsidP="00B714F2">
      <w:pPr>
        <w:rPr>
          <w:rFonts w:ascii="Times New Roman" w:hAnsi="Times New Roman" w:cs="Times New Roman"/>
          <w:color w:val="FF0000"/>
          <w:sz w:val="48"/>
          <w:szCs w:val="48"/>
        </w:rPr>
      </w:pPr>
    </w:p>
    <w:p w14:paraId="3DA57350" w14:textId="0F45A5EC" w:rsidR="00515DCC" w:rsidRDefault="00515DCC" w:rsidP="00B714F2">
      <w:pPr>
        <w:rPr>
          <w:rFonts w:ascii="Times New Roman" w:hAnsi="Times New Roman" w:cs="Times New Roman"/>
          <w:color w:val="FF0000"/>
          <w:sz w:val="48"/>
          <w:szCs w:val="48"/>
        </w:rPr>
      </w:pPr>
    </w:p>
    <w:p w14:paraId="7DFB0AC0" w14:textId="22D8548C" w:rsidR="00515DCC" w:rsidRDefault="00515DCC" w:rsidP="00B714F2">
      <w:pPr>
        <w:rPr>
          <w:rFonts w:ascii="Times New Roman" w:hAnsi="Times New Roman" w:cs="Times New Roman"/>
          <w:color w:val="FF0000"/>
          <w:sz w:val="48"/>
          <w:szCs w:val="48"/>
        </w:rPr>
      </w:pPr>
    </w:p>
    <w:p w14:paraId="38C12146" w14:textId="77777777" w:rsidR="003371A6" w:rsidRDefault="003371A6" w:rsidP="0053669F">
      <w:pPr>
        <w:spacing w:line="480" w:lineRule="auto"/>
        <w:rPr>
          <w:rFonts w:ascii="Times New Roman" w:hAnsi="Times New Roman" w:cs="Times New Roman"/>
          <w:color w:val="FF0000"/>
          <w:sz w:val="48"/>
          <w:szCs w:val="48"/>
        </w:rPr>
      </w:pPr>
    </w:p>
    <w:p w14:paraId="3F9BDBDA" w14:textId="11244D96" w:rsidR="00AA3035" w:rsidRPr="003E54F5" w:rsidRDefault="004459DE" w:rsidP="0053669F">
      <w:pPr>
        <w:spacing w:line="480" w:lineRule="auto"/>
        <w:rPr>
          <w:rFonts w:ascii="Times New Roman" w:hAnsi="Times New Roman" w:cs="Times New Roman"/>
          <w:color w:val="000000" w:themeColor="text1"/>
          <w:sz w:val="24"/>
          <w:szCs w:val="24"/>
        </w:rPr>
      </w:pPr>
      <w:r w:rsidRPr="003E54F5">
        <w:rPr>
          <w:rFonts w:ascii="Times New Roman" w:hAnsi="Times New Roman" w:cs="Times New Roman"/>
          <w:color w:val="000000" w:themeColor="text1"/>
          <w:sz w:val="24"/>
          <w:szCs w:val="24"/>
        </w:rPr>
        <w:lastRenderedPageBreak/>
        <w:t>Chapter 1 – Literature review</w:t>
      </w:r>
    </w:p>
    <w:p w14:paraId="687D6E37" w14:textId="310D036B" w:rsidR="004F532D" w:rsidRPr="00565E6B" w:rsidRDefault="0015363B" w:rsidP="0053669F">
      <w:pPr>
        <w:spacing w:line="480" w:lineRule="auto"/>
        <w:rPr>
          <w:rFonts w:ascii="Times New Roman" w:hAnsi="Times New Roman" w:cs="Times New Roman"/>
          <w:i/>
          <w:color w:val="FF0000"/>
          <w:sz w:val="24"/>
          <w:szCs w:val="24"/>
        </w:rPr>
      </w:pPr>
      <w:r>
        <w:rPr>
          <w:color w:val="FF0000"/>
        </w:rPr>
        <w:t xml:space="preserve"> </w:t>
      </w:r>
    </w:p>
    <w:p w14:paraId="76FC5AA0" w14:textId="51C98FAE" w:rsidR="00165412" w:rsidRPr="00565E6B" w:rsidRDefault="00B714F2" w:rsidP="0053669F">
      <w:pPr>
        <w:spacing w:line="480" w:lineRule="auto"/>
        <w:rPr>
          <w:rFonts w:ascii="Times New Roman" w:hAnsi="Times New Roman" w:cs="Times New Roman"/>
          <w:i/>
          <w:color w:val="000000" w:themeColor="text1"/>
          <w:sz w:val="24"/>
          <w:szCs w:val="24"/>
        </w:rPr>
      </w:pPr>
      <w:r w:rsidRPr="00565E6B">
        <w:rPr>
          <w:rFonts w:ascii="Times New Roman" w:hAnsi="Times New Roman" w:cs="Times New Roman"/>
          <w:i/>
          <w:color w:val="000000" w:themeColor="text1"/>
          <w:sz w:val="24"/>
          <w:szCs w:val="24"/>
        </w:rPr>
        <w:t>Introduction</w:t>
      </w:r>
      <w:r w:rsidR="003273B9" w:rsidRPr="00565E6B">
        <w:rPr>
          <w:rFonts w:ascii="Times New Roman" w:hAnsi="Times New Roman" w:cs="Times New Roman"/>
          <w:i/>
          <w:color w:val="000000" w:themeColor="text1"/>
          <w:sz w:val="24"/>
          <w:szCs w:val="24"/>
        </w:rPr>
        <w:t xml:space="preserve"> and Literature Review</w:t>
      </w:r>
    </w:p>
    <w:p w14:paraId="6CBB87EA" w14:textId="43ECC8D2" w:rsidR="005220C0" w:rsidRPr="00565E6B" w:rsidRDefault="00565E6B" w:rsidP="0053669F">
      <w:pPr>
        <w:spacing w:line="480" w:lineRule="auto"/>
        <w:rPr>
          <w:rFonts w:ascii="Times New Roman" w:hAnsi="Times New Roman" w:cs="Times New Roman"/>
          <w:i/>
          <w:color w:val="000000" w:themeColor="text1"/>
          <w:sz w:val="24"/>
          <w:szCs w:val="24"/>
        </w:rPr>
      </w:pPr>
      <w:r w:rsidRPr="00565E6B">
        <w:rPr>
          <w:rFonts w:ascii="Times New Roman" w:hAnsi="Times New Roman" w:cs="Times New Roman"/>
          <w:i/>
          <w:color w:val="000000" w:themeColor="text1"/>
          <w:sz w:val="24"/>
          <w:szCs w:val="24"/>
        </w:rPr>
        <w:t>Introduction</w:t>
      </w:r>
      <w:r>
        <w:rPr>
          <w:rFonts w:ascii="Times New Roman" w:hAnsi="Times New Roman" w:cs="Times New Roman"/>
          <w:i/>
          <w:color w:val="000000" w:themeColor="text1"/>
          <w:sz w:val="24"/>
          <w:szCs w:val="24"/>
        </w:rPr>
        <w:t xml:space="preserve"> </w:t>
      </w:r>
    </w:p>
    <w:p w14:paraId="5C9BB2B1" w14:textId="64DE150A" w:rsidR="00785900" w:rsidRDefault="003215F6" w:rsidP="003273B9">
      <w:pPr>
        <w:spacing w:line="480" w:lineRule="auto"/>
        <w:ind w:firstLine="720"/>
        <w:rPr>
          <w:rFonts w:ascii="Times New Roman" w:eastAsia="Times New Roman" w:hAnsi="Times New Roman" w:cs="Times New Roman"/>
          <w:color w:val="000000" w:themeColor="text1"/>
          <w:sz w:val="24"/>
          <w:szCs w:val="24"/>
          <w:shd w:val="clear" w:color="auto" w:fill="FFFFFF"/>
        </w:rPr>
      </w:pPr>
      <w:r w:rsidRPr="001001F3">
        <w:rPr>
          <w:rFonts w:ascii="Times New Roman" w:hAnsi="Times New Roman" w:cs="Times New Roman"/>
          <w:color w:val="000000" w:themeColor="text1"/>
          <w:sz w:val="24"/>
          <w:szCs w:val="24"/>
        </w:rPr>
        <w:t xml:space="preserve">The </w:t>
      </w:r>
      <w:r w:rsidR="004B7E2D" w:rsidRPr="001001F3">
        <w:rPr>
          <w:rFonts w:ascii="Times New Roman" w:hAnsi="Times New Roman" w:cs="Times New Roman"/>
          <w:color w:val="000000" w:themeColor="text1"/>
          <w:sz w:val="24"/>
          <w:szCs w:val="24"/>
        </w:rPr>
        <w:t>COVID-19</w:t>
      </w:r>
      <w:r w:rsidRPr="001001F3">
        <w:rPr>
          <w:rFonts w:ascii="Times New Roman" w:hAnsi="Times New Roman" w:cs="Times New Roman"/>
          <w:color w:val="000000" w:themeColor="text1"/>
          <w:sz w:val="24"/>
          <w:szCs w:val="24"/>
        </w:rPr>
        <w:t xml:space="preserve"> worldwide pandemic has significantly impacted many individuals</w:t>
      </w:r>
      <w:r w:rsidR="00ED2FAE">
        <w:rPr>
          <w:rFonts w:ascii="Times New Roman" w:hAnsi="Times New Roman" w:cs="Times New Roman"/>
          <w:color w:val="000000" w:themeColor="text1"/>
          <w:sz w:val="24"/>
          <w:szCs w:val="24"/>
        </w:rPr>
        <w:t>`</w:t>
      </w:r>
      <w:r w:rsidRPr="001001F3">
        <w:rPr>
          <w:rFonts w:ascii="Times New Roman" w:hAnsi="Times New Roman" w:cs="Times New Roman"/>
          <w:color w:val="000000" w:themeColor="text1"/>
          <w:sz w:val="24"/>
          <w:szCs w:val="24"/>
        </w:rPr>
        <w:t xml:space="preserve"> lives. </w:t>
      </w:r>
      <w:r w:rsidR="00021CD6" w:rsidRPr="001001F3">
        <w:rPr>
          <w:rFonts w:ascii="Times New Roman" w:hAnsi="Times New Roman" w:cs="Times New Roman"/>
          <w:color w:val="000000" w:themeColor="text1"/>
          <w:sz w:val="24"/>
          <w:szCs w:val="24"/>
        </w:rPr>
        <w:t xml:space="preserve">The </w:t>
      </w:r>
      <w:r w:rsidR="001C714C" w:rsidRPr="001001F3">
        <w:rPr>
          <w:rFonts w:ascii="Times New Roman" w:hAnsi="Times New Roman" w:cs="Times New Roman"/>
          <w:color w:val="000000" w:themeColor="text1"/>
          <w:sz w:val="24"/>
          <w:szCs w:val="24"/>
        </w:rPr>
        <w:t xml:space="preserve">aim of this </w:t>
      </w:r>
      <w:r w:rsidR="00C30FE9" w:rsidRPr="001001F3">
        <w:rPr>
          <w:rFonts w:ascii="Times New Roman" w:hAnsi="Times New Roman" w:cs="Times New Roman"/>
          <w:color w:val="000000" w:themeColor="text1"/>
          <w:sz w:val="24"/>
          <w:szCs w:val="24"/>
        </w:rPr>
        <w:t xml:space="preserve">quantitative </w:t>
      </w:r>
      <w:r w:rsidR="001C714C" w:rsidRPr="001001F3">
        <w:rPr>
          <w:rFonts w:ascii="Times New Roman" w:hAnsi="Times New Roman" w:cs="Times New Roman"/>
          <w:color w:val="000000" w:themeColor="text1"/>
          <w:sz w:val="24"/>
          <w:szCs w:val="24"/>
        </w:rPr>
        <w:t xml:space="preserve">study was to </w:t>
      </w:r>
      <w:r w:rsidR="008C7821" w:rsidRPr="001001F3">
        <w:rPr>
          <w:rFonts w:ascii="Times New Roman" w:hAnsi="Times New Roman" w:cs="Times New Roman"/>
          <w:color w:val="000000" w:themeColor="text1"/>
          <w:sz w:val="24"/>
          <w:szCs w:val="24"/>
        </w:rPr>
        <w:t xml:space="preserve">to </w:t>
      </w:r>
      <w:r w:rsidR="00C30FE9" w:rsidRPr="001001F3">
        <w:rPr>
          <w:rFonts w:ascii="Times New Roman" w:hAnsi="Times New Roman" w:cs="Times New Roman"/>
          <w:color w:val="000000" w:themeColor="text1"/>
          <w:sz w:val="24"/>
          <w:szCs w:val="24"/>
        </w:rPr>
        <w:t xml:space="preserve">explore </w:t>
      </w:r>
      <w:r w:rsidR="0097489A" w:rsidRPr="001001F3">
        <w:rPr>
          <w:rFonts w:ascii="Times New Roman" w:hAnsi="Times New Roman" w:cs="Times New Roman"/>
          <w:color w:val="000000" w:themeColor="text1"/>
          <w:sz w:val="24"/>
          <w:szCs w:val="24"/>
        </w:rPr>
        <w:t>th</w:t>
      </w:r>
      <w:r w:rsidR="00161DE6">
        <w:rPr>
          <w:rFonts w:ascii="Times New Roman" w:hAnsi="Times New Roman" w:cs="Times New Roman"/>
          <w:color w:val="000000" w:themeColor="text1"/>
          <w:sz w:val="24"/>
          <w:szCs w:val="24"/>
        </w:rPr>
        <w:t xml:space="preserve">e effect of </w:t>
      </w:r>
      <w:proofErr w:type="spellStart"/>
      <w:r w:rsidR="00161DE6">
        <w:rPr>
          <w:rFonts w:ascii="Times New Roman" w:hAnsi="Times New Roman" w:cs="Times New Roman"/>
          <w:color w:val="000000" w:themeColor="text1"/>
          <w:sz w:val="24"/>
          <w:szCs w:val="24"/>
        </w:rPr>
        <w:t>participant`s</w:t>
      </w:r>
      <w:proofErr w:type="spellEnd"/>
      <w:r w:rsidR="00161DE6">
        <w:rPr>
          <w:rFonts w:ascii="Times New Roman" w:hAnsi="Times New Roman" w:cs="Times New Roman"/>
          <w:color w:val="000000" w:themeColor="text1"/>
          <w:sz w:val="24"/>
          <w:szCs w:val="24"/>
        </w:rPr>
        <w:t xml:space="preserve"> activity levels</w:t>
      </w:r>
      <w:r w:rsidR="00155D8D" w:rsidRPr="001001F3">
        <w:rPr>
          <w:rFonts w:ascii="Times New Roman" w:hAnsi="Times New Roman" w:cs="Times New Roman"/>
          <w:color w:val="000000" w:themeColor="text1"/>
          <w:sz w:val="24"/>
          <w:szCs w:val="24"/>
        </w:rPr>
        <w:t xml:space="preserve"> and </w:t>
      </w:r>
      <w:r w:rsidR="00161DE6">
        <w:rPr>
          <w:rFonts w:ascii="Times New Roman" w:hAnsi="Times New Roman" w:cs="Times New Roman"/>
          <w:color w:val="000000" w:themeColor="text1"/>
          <w:sz w:val="24"/>
          <w:szCs w:val="24"/>
        </w:rPr>
        <w:t xml:space="preserve">their gender, in order to explore </w:t>
      </w:r>
      <w:r w:rsidR="00155D8D" w:rsidRPr="001001F3">
        <w:rPr>
          <w:rFonts w:ascii="Times New Roman" w:hAnsi="Times New Roman" w:cs="Times New Roman"/>
          <w:color w:val="000000" w:themeColor="text1"/>
          <w:sz w:val="24"/>
          <w:szCs w:val="24"/>
        </w:rPr>
        <w:t xml:space="preserve">how </w:t>
      </w:r>
      <w:r w:rsidR="00161DE6">
        <w:rPr>
          <w:rFonts w:ascii="Times New Roman" w:hAnsi="Times New Roman" w:cs="Times New Roman"/>
          <w:color w:val="000000" w:themeColor="text1"/>
          <w:sz w:val="24"/>
          <w:szCs w:val="24"/>
        </w:rPr>
        <w:t>these may impact upon</w:t>
      </w:r>
      <w:r w:rsidR="00155D8D" w:rsidRPr="001001F3">
        <w:rPr>
          <w:rFonts w:ascii="Times New Roman" w:hAnsi="Times New Roman" w:cs="Times New Roman"/>
          <w:color w:val="000000" w:themeColor="text1"/>
          <w:sz w:val="24"/>
          <w:szCs w:val="24"/>
        </w:rPr>
        <w:t xml:space="preserve"> their </w:t>
      </w:r>
      <w:r w:rsidR="009D4D0A" w:rsidRPr="001001F3">
        <w:rPr>
          <w:rFonts w:ascii="Times New Roman" w:hAnsi="Times New Roman" w:cs="Times New Roman"/>
          <w:color w:val="000000" w:themeColor="text1"/>
          <w:sz w:val="24"/>
          <w:szCs w:val="24"/>
        </w:rPr>
        <w:t xml:space="preserve">subjective well-being (SWB) during the </w:t>
      </w:r>
      <w:r w:rsidR="00AE22FD" w:rsidRPr="001001F3">
        <w:rPr>
          <w:rFonts w:ascii="Times New Roman" w:hAnsi="Times New Roman" w:cs="Times New Roman"/>
          <w:color w:val="000000" w:themeColor="text1"/>
          <w:sz w:val="24"/>
          <w:szCs w:val="24"/>
        </w:rPr>
        <w:t>COVID-19</w:t>
      </w:r>
      <w:r w:rsidR="009D4D0A" w:rsidRPr="001001F3">
        <w:rPr>
          <w:rFonts w:ascii="Times New Roman" w:hAnsi="Times New Roman" w:cs="Times New Roman"/>
          <w:color w:val="000000" w:themeColor="text1"/>
          <w:sz w:val="24"/>
          <w:szCs w:val="24"/>
        </w:rPr>
        <w:t xml:space="preserve"> pandemic.</w:t>
      </w:r>
      <w:r w:rsidR="00DC7A9D" w:rsidRPr="001001F3">
        <w:rPr>
          <w:rFonts w:ascii="Times New Roman" w:hAnsi="Times New Roman" w:cs="Times New Roman"/>
          <w:color w:val="000000" w:themeColor="text1"/>
          <w:sz w:val="24"/>
          <w:szCs w:val="24"/>
        </w:rPr>
        <w:t xml:space="preserve"> </w:t>
      </w:r>
      <w:r w:rsidR="00B25C34" w:rsidRPr="001001F3">
        <w:rPr>
          <w:rFonts w:ascii="Times New Roman" w:eastAsia="Times New Roman" w:hAnsi="Times New Roman" w:cs="Times New Roman"/>
          <w:color w:val="000000" w:themeColor="text1"/>
          <w:sz w:val="24"/>
          <w:szCs w:val="24"/>
          <w:shd w:val="clear" w:color="auto" w:fill="FFFFFF"/>
        </w:rPr>
        <w:t>Diener et al (2018) defines subjective well-being as</w:t>
      </w:r>
      <w:r w:rsidR="000C42BD" w:rsidRPr="001001F3">
        <w:rPr>
          <w:rFonts w:ascii="Times New Roman" w:eastAsia="Times New Roman" w:hAnsi="Times New Roman" w:cs="Times New Roman"/>
          <w:color w:val="000000" w:themeColor="text1"/>
          <w:sz w:val="24"/>
          <w:szCs w:val="24"/>
          <w:shd w:val="clear" w:color="auto" w:fill="FFFFFF"/>
        </w:rPr>
        <w:t xml:space="preserve"> how well an individual believes or feels </w:t>
      </w:r>
      <w:r w:rsidR="00AE22FD" w:rsidRPr="001001F3">
        <w:rPr>
          <w:rFonts w:ascii="Times New Roman" w:eastAsia="Times New Roman" w:hAnsi="Times New Roman" w:cs="Times New Roman"/>
          <w:color w:val="000000" w:themeColor="text1"/>
          <w:sz w:val="24"/>
          <w:szCs w:val="24"/>
          <w:shd w:val="clear" w:color="auto" w:fill="FFFFFF"/>
        </w:rPr>
        <w:t>their life is going.</w:t>
      </w:r>
      <w:r w:rsidR="00FC5111" w:rsidRPr="001001F3">
        <w:rPr>
          <w:rFonts w:ascii="Times New Roman" w:eastAsia="Times New Roman" w:hAnsi="Times New Roman" w:cs="Times New Roman"/>
          <w:color w:val="000000" w:themeColor="text1"/>
          <w:sz w:val="24"/>
          <w:szCs w:val="24"/>
          <w:shd w:val="clear" w:color="auto" w:fill="FFFFFF"/>
        </w:rPr>
        <w:t xml:space="preserve"> However, during this pandemic </w:t>
      </w:r>
      <w:r w:rsidR="00161DE6">
        <w:rPr>
          <w:rFonts w:ascii="Times New Roman" w:eastAsia="Times New Roman" w:hAnsi="Times New Roman" w:cs="Times New Roman"/>
          <w:color w:val="000000" w:themeColor="text1"/>
          <w:sz w:val="24"/>
          <w:szCs w:val="24"/>
          <w:shd w:val="clear" w:color="auto" w:fill="FFFFFF"/>
        </w:rPr>
        <w:t xml:space="preserve">it is most certain that an </w:t>
      </w:r>
      <w:proofErr w:type="spellStart"/>
      <w:r w:rsidR="00161DE6">
        <w:rPr>
          <w:rFonts w:ascii="Times New Roman" w:eastAsia="Times New Roman" w:hAnsi="Times New Roman" w:cs="Times New Roman"/>
          <w:color w:val="000000" w:themeColor="text1"/>
          <w:sz w:val="24"/>
          <w:szCs w:val="24"/>
          <w:shd w:val="clear" w:color="auto" w:fill="FFFFFF"/>
        </w:rPr>
        <w:t>individual`s</w:t>
      </w:r>
      <w:proofErr w:type="spellEnd"/>
      <w:r w:rsidR="001E034B" w:rsidRPr="001001F3">
        <w:rPr>
          <w:rFonts w:ascii="Times New Roman" w:eastAsia="Times New Roman" w:hAnsi="Times New Roman" w:cs="Times New Roman"/>
          <w:color w:val="000000" w:themeColor="text1"/>
          <w:sz w:val="24"/>
          <w:szCs w:val="24"/>
          <w:shd w:val="clear" w:color="auto" w:fill="FFFFFF"/>
        </w:rPr>
        <w:t xml:space="preserve"> SWB </w:t>
      </w:r>
      <w:r w:rsidR="005A67BC" w:rsidRPr="001001F3">
        <w:rPr>
          <w:rFonts w:ascii="Times New Roman" w:eastAsia="Times New Roman" w:hAnsi="Times New Roman" w:cs="Times New Roman"/>
          <w:color w:val="000000" w:themeColor="text1"/>
          <w:sz w:val="24"/>
          <w:szCs w:val="24"/>
          <w:shd w:val="clear" w:color="auto" w:fill="FFFFFF"/>
        </w:rPr>
        <w:t xml:space="preserve">will have been impacted. As of May 2020 the coronavirus had </w:t>
      </w:r>
      <w:r w:rsidR="003E48C5" w:rsidRPr="001001F3">
        <w:rPr>
          <w:rFonts w:ascii="Times New Roman" w:eastAsia="Times New Roman" w:hAnsi="Times New Roman" w:cs="Times New Roman"/>
          <w:color w:val="000000" w:themeColor="text1"/>
          <w:sz w:val="24"/>
          <w:szCs w:val="24"/>
          <w:shd w:val="clear" w:color="auto" w:fill="FFFFFF"/>
        </w:rPr>
        <w:t xml:space="preserve">taken over 350,000 lives globally </w:t>
      </w:r>
      <w:r w:rsidR="00AC16B9" w:rsidRPr="001001F3">
        <w:rPr>
          <w:rFonts w:ascii="Times New Roman" w:eastAsia="Times New Roman" w:hAnsi="Times New Roman" w:cs="Times New Roman"/>
          <w:color w:val="000000" w:themeColor="text1"/>
          <w:sz w:val="24"/>
          <w:szCs w:val="24"/>
          <w:shd w:val="clear" w:color="auto" w:fill="FFFFFF"/>
        </w:rPr>
        <w:t xml:space="preserve">(Vandoros, 2020). </w:t>
      </w:r>
      <w:r w:rsidR="00220443" w:rsidRPr="001001F3">
        <w:rPr>
          <w:rFonts w:ascii="Times New Roman" w:eastAsia="Times New Roman" w:hAnsi="Times New Roman" w:cs="Times New Roman"/>
          <w:color w:val="000000" w:themeColor="text1"/>
          <w:sz w:val="24"/>
          <w:szCs w:val="24"/>
          <w:shd w:val="clear" w:color="auto" w:fill="FFFFFF"/>
        </w:rPr>
        <w:t xml:space="preserve">With the public being urged to stay at home, they </w:t>
      </w:r>
      <w:r w:rsidR="000F65A1" w:rsidRPr="001001F3">
        <w:rPr>
          <w:rFonts w:ascii="Times New Roman" w:eastAsia="Times New Roman" w:hAnsi="Times New Roman" w:cs="Times New Roman"/>
          <w:color w:val="000000" w:themeColor="text1"/>
          <w:sz w:val="24"/>
          <w:szCs w:val="24"/>
          <w:shd w:val="clear" w:color="auto" w:fill="FFFFFF"/>
        </w:rPr>
        <w:t xml:space="preserve">have had to cut most social contact. </w:t>
      </w:r>
      <w:proofErr w:type="spellStart"/>
      <w:r w:rsidR="00B21740" w:rsidRPr="001001F3">
        <w:rPr>
          <w:rFonts w:ascii="Times New Roman" w:eastAsia="Times New Roman" w:hAnsi="Times New Roman" w:cs="Times New Roman"/>
          <w:color w:val="000000" w:themeColor="text1"/>
          <w:sz w:val="24"/>
          <w:szCs w:val="24"/>
          <w:shd w:val="clear" w:color="auto" w:fill="FFFFFF"/>
        </w:rPr>
        <w:t>Kawachi</w:t>
      </w:r>
      <w:proofErr w:type="spellEnd"/>
      <w:r w:rsidR="00B21740" w:rsidRPr="001001F3">
        <w:rPr>
          <w:rFonts w:ascii="Times New Roman" w:eastAsia="Times New Roman" w:hAnsi="Times New Roman" w:cs="Times New Roman"/>
          <w:color w:val="000000" w:themeColor="text1"/>
          <w:sz w:val="24"/>
          <w:szCs w:val="24"/>
          <w:shd w:val="clear" w:color="auto" w:fill="FFFFFF"/>
        </w:rPr>
        <w:t xml:space="preserve"> &amp; </w:t>
      </w:r>
      <w:proofErr w:type="spellStart"/>
      <w:r w:rsidR="00B21740" w:rsidRPr="001001F3">
        <w:rPr>
          <w:rFonts w:ascii="Times New Roman" w:eastAsia="Times New Roman" w:hAnsi="Times New Roman" w:cs="Times New Roman"/>
          <w:color w:val="000000" w:themeColor="text1"/>
          <w:sz w:val="24"/>
          <w:szCs w:val="24"/>
          <w:shd w:val="clear" w:color="auto" w:fill="FFFFFF"/>
        </w:rPr>
        <w:t>Berkman</w:t>
      </w:r>
      <w:proofErr w:type="spellEnd"/>
      <w:r w:rsidR="00B21740" w:rsidRPr="001001F3">
        <w:rPr>
          <w:rFonts w:ascii="Times New Roman" w:eastAsia="Times New Roman" w:hAnsi="Times New Roman" w:cs="Times New Roman"/>
          <w:color w:val="000000" w:themeColor="text1"/>
          <w:sz w:val="24"/>
          <w:szCs w:val="24"/>
          <w:shd w:val="clear" w:color="auto" w:fill="FFFFFF"/>
        </w:rPr>
        <w:t xml:space="preserve"> (2001) stated that </w:t>
      </w:r>
      <w:r w:rsidR="008E142E" w:rsidRPr="001001F3">
        <w:rPr>
          <w:rFonts w:ascii="Times New Roman" w:eastAsia="Times New Roman" w:hAnsi="Times New Roman" w:cs="Times New Roman"/>
          <w:color w:val="000000" w:themeColor="text1"/>
          <w:sz w:val="24"/>
          <w:szCs w:val="24"/>
          <w:shd w:val="clear" w:color="auto" w:fill="FFFFFF"/>
        </w:rPr>
        <w:t xml:space="preserve">limited social contact can </w:t>
      </w:r>
      <w:r w:rsidR="003552C4" w:rsidRPr="001001F3">
        <w:rPr>
          <w:rFonts w:ascii="Times New Roman" w:eastAsia="Times New Roman" w:hAnsi="Times New Roman" w:cs="Times New Roman"/>
          <w:color w:val="000000" w:themeColor="text1"/>
          <w:sz w:val="24"/>
          <w:szCs w:val="24"/>
          <w:shd w:val="clear" w:color="auto" w:fill="FFFFFF"/>
        </w:rPr>
        <w:t xml:space="preserve">impact an individual’s mental health. </w:t>
      </w:r>
      <w:r w:rsidR="00174CAE" w:rsidRPr="001001F3">
        <w:rPr>
          <w:rFonts w:ascii="Times New Roman" w:eastAsia="Times New Roman" w:hAnsi="Times New Roman" w:cs="Times New Roman"/>
          <w:color w:val="000000" w:themeColor="text1"/>
          <w:sz w:val="24"/>
          <w:szCs w:val="24"/>
          <w:shd w:val="clear" w:color="auto" w:fill="FFFFFF"/>
        </w:rPr>
        <w:t xml:space="preserve">With </w:t>
      </w:r>
      <w:r w:rsidR="00EA39BE" w:rsidRPr="001001F3">
        <w:rPr>
          <w:rFonts w:ascii="Times New Roman" w:eastAsia="Times New Roman" w:hAnsi="Times New Roman" w:cs="Times New Roman"/>
          <w:color w:val="000000" w:themeColor="text1"/>
          <w:sz w:val="24"/>
          <w:szCs w:val="24"/>
          <w:shd w:val="clear" w:color="auto" w:fill="FFFFFF"/>
        </w:rPr>
        <w:t xml:space="preserve">lockdown in place and people </w:t>
      </w:r>
      <w:r w:rsidR="00EF67DD" w:rsidRPr="001001F3">
        <w:rPr>
          <w:rFonts w:ascii="Times New Roman" w:eastAsia="Times New Roman" w:hAnsi="Times New Roman" w:cs="Times New Roman"/>
          <w:color w:val="000000" w:themeColor="text1"/>
          <w:sz w:val="24"/>
          <w:szCs w:val="24"/>
          <w:shd w:val="clear" w:color="auto" w:fill="FFFFFF"/>
        </w:rPr>
        <w:t xml:space="preserve">having to stay at home, this will </w:t>
      </w:r>
      <w:r w:rsidR="00F23985" w:rsidRPr="001001F3">
        <w:rPr>
          <w:rFonts w:ascii="Times New Roman" w:eastAsia="Times New Roman" w:hAnsi="Times New Roman" w:cs="Times New Roman"/>
          <w:color w:val="000000" w:themeColor="text1"/>
          <w:sz w:val="24"/>
          <w:szCs w:val="24"/>
          <w:shd w:val="clear" w:color="auto" w:fill="FFFFFF"/>
        </w:rPr>
        <w:t xml:space="preserve">likely impact physical activity </w:t>
      </w:r>
      <w:r w:rsidR="00710C31" w:rsidRPr="001001F3">
        <w:rPr>
          <w:rFonts w:ascii="Times New Roman" w:eastAsia="Times New Roman" w:hAnsi="Times New Roman" w:cs="Times New Roman"/>
          <w:color w:val="000000" w:themeColor="text1"/>
          <w:sz w:val="24"/>
          <w:szCs w:val="24"/>
          <w:shd w:val="clear" w:color="auto" w:fill="FFFFFF"/>
        </w:rPr>
        <w:t>which has been associated with obesity and</w:t>
      </w:r>
      <w:r w:rsidR="00BE13FE" w:rsidRPr="001001F3">
        <w:rPr>
          <w:rFonts w:ascii="Times New Roman" w:eastAsia="Times New Roman" w:hAnsi="Times New Roman" w:cs="Times New Roman"/>
          <w:color w:val="000000" w:themeColor="text1"/>
          <w:sz w:val="24"/>
          <w:szCs w:val="24"/>
          <w:shd w:val="clear" w:color="auto" w:fill="FFFFFF"/>
        </w:rPr>
        <w:t xml:space="preserve"> poor mental health </w:t>
      </w:r>
      <w:r w:rsidR="001964AA" w:rsidRPr="001001F3">
        <w:rPr>
          <w:rFonts w:ascii="Times New Roman" w:eastAsia="Times New Roman" w:hAnsi="Times New Roman" w:cs="Times New Roman"/>
          <w:color w:val="000000" w:themeColor="text1"/>
          <w:sz w:val="24"/>
          <w:szCs w:val="24"/>
          <w:shd w:val="clear" w:color="auto" w:fill="FFFFFF"/>
        </w:rPr>
        <w:t>(</w:t>
      </w:r>
      <w:proofErr w:type="spellStart"/>
      <w:r w:rsidR="00BE13FE" w:rsidRPr="001001F3">
        <w:rPr>
          <w:rFonts w:ascii="Times New Roman" w:eastAsia="Times New Roman" w:hAnsi="Times New Roman" w:cs="Times New Roman"/>
          <w:color w:val="000000" w:themeColor="text1"/>
          <w:sz w:val="24"/>
          <w:szCs w:val="24"/>
          <w:shd w:val="clear" w:color="auto" w:fill="FFFFFF"/>
        </w:rPr>
        <w:t>Lahti-Koski</w:t>
      </w:r>
      <w:proofErr w:type="spellEnd"/>
      <w:r w:rsidR="00BE13FE" w:rsidRPr="001001F3">
        <w:rPr>
          <w:rFonts w:ascii="Times New Roman" w:eastAsia="Times New Roman" w:hAnsi="Times New Roman" w:cs="Times New Roman"/>
          <w:color w:val="000000" w:themeColor="text1"/>
          <w:sz w:val="24"/>
          <w:szCs w:val="24"/>
          <w:shd w:val="clear" w:color="auto" w:fill="FFFFFF"/>
        </w:rPr>
        <w:t xml:space="preserve"> et al., 20</w:t>
      </w:r>
      <w:r w:rsidR="001964AA" w:rsidRPr="001001F3">
        <w:rPr>
          <w:rFonts w:ascii="Times New Roman" w:eastAsia="Times New Roman" w:hAnsi="Times New Roman" w:cs="Times New Roman"/>
          <w:color w:val="000000" w:themeColor="text1"/>
          <w:sz w:val="24"/>
          <w:szCs w:val="24"/>
          <w:shd w:val="clear" w:color="auto" w:fill="FFFFFF"/>
        </w:rPr>
        <w:t>02).</w:t>
      </w:r>
      <w:r w:rsidR="004C283A" w:rsidRPr="001001F3">
        <w:rPr>
          <w:rFonts w:ascii="Times New Roman" w:eastAsia="Times New Roman" w:hAnsi="Times New Roman" w:cs="Times New Roman"/>
          <w:color w:val="000000" w:themeColor="text1"/>
          <w:sz w:val="24"/>
          <w:szCs w:val="24"/>
          <w:shd w:val="clear" w:color="auto" w:fill="FFFFFF"/>
        </w:rPr>
        <w:t xml:space="preserve"> </w:t>
      </w:r>
    </w:p>
    <w:p w14:paraId="0B50993B" w14:textId="2390EF5C" w:rsidR="00BE2F1A" w:rsidRDefault="00BE2F1A" w:rsidP="0053669F">
      <w:pPr>
        <w:spacing w:line="480" w:lineRule="auto"/>
        <w:rPr>
          <w:rFonts w:ascii="Times New Roman" w:eastAsia="Times New Roman" w:hAnsi="Times New Roman" w:cs="Times New Roman"/>
          <w:color w:val="000000" w:themeColor="text1"/>
          <w:sz w:val="24"/>
          <w:szCs w:val="24"/>
          <w:shd w:val="clear" w:color="auto" w:fill="FFFFFF"/>
        </w:rPr>
      </w:pPr>
      <w:r>
        <w:rPr>
          <w:rFonts w:ascii="Times New Roman" w:eastAsia="Times New Roman" w:hAnsi="Times New Roman" w:cs="Times New Roman"/>
          <w:color w:val="000000" w:themeColor="text1"/>
          <w:sz w:val="24"/>
          <w:szCs w:val="24"/>
          <w:shd w:val="clear" w:color="auto" w:fill="FFFFFF"/>
        </w:rPr>
        <w:t xml:space="preserve">     </w:t>
      </w:r>
      <w:r w:rsidR="003273B9">
        <w:rPr>
          <w:rFonts w:ascii="Times New Roman" w:eastAsia="Times New Roman" w:hAnsi="Times New Roman" w:cs="Times New Roman"/>
          <w:color w:val="000000" w:themeColor="text1"/>
          <w:sz w:val="24"/>
          <w:szCs w:val="24"/>
          <w:shd w:val="clear" w:color="auto" w:fill="FFFFFF"/>
        </w:rPr>
        <w:tab/>
      </w:r>
      <w:r w:rsidR="0073275C" w:rsidRPr="00BA20AA">
        <w:rPr>
          <w:rFonts w:ascii="Times New Roman" w:eastAsia="Times New Roman" w:hAnsi="Times New Roman" w:cs="Times New Roman"/>
          <w:color w:val="000000" w:themeColor="text1"/>
          <w:sz w:val="24"/>
          <w:szCs w:val="24"/>
          <w:shd w:val="clear" w:color="auto" w:fill="FFFFFF"/>
        </w:rPr>
        <w:t xml:space="preserve">Whilst </w:t>
      </w:r>
      <w:r w:rsidR="00165989" w:rsidRPr="00BA20AA">
        <w:rPr>
          <w:rFonts w:ascii="Times New Roman" w:eastAsia="Times New Roman" w:hAnsi="Times New Roman" w:cs="Times New Roman"/>
          <w:color w:val="000000" w:themeColor="text1"/>
          <w:sz w:val="24"/>
          <w:szCs w:val="24"/>
          <w:shd w:val="clear" w:color="auto" w:fill="FFFFFF"/>
        </w:rPr>
        <w:t xml:space="preserve">many people’s lives had taken a dramatic impact from COVID-19 </w:t>
      </w:r>
      <w:r w:rsidR="00FF0573" w:rsidRPr="00BA20AA">
        <w:rPr>
          <w:rFonts w:ascii="Times New Roman" w:eastAsia="Times New Roman" w:hAnsi="Times New Roman" w:cs="Times New Roman"/>
          <w:color w:val="000000" w:themeColor="text1"/>
          <w:sz w:val="24"/>
          <w:szCs w:val="24"/>
          <w:shd w:val="clear" w:color="auto" w:fill="FFFFFF"/>
        </w:rPr>
        <w:t>in terms of their ov</w:t>
      </w:r>
      <w:r w:rsidR="00161DE6">
        <w:rPr>
          <w:rFonts w:ascii="Times New Roman" w:eastAsia="Times New Roman" w:hAnsi="Times New Roman" w:cs="Times New Roman"/>
          <w:color w:val="000000" w:themeColor="text1"/>
          <w:sz w:val="24"/>
          <w:szCs w:val="24"/>
          <w:shd w:val="clear" w:color="auto" w:fill="FFFFFF"/>
        </w:rPr>
        <w:t>erall SWB it was</w:t>
      </w:r>
      <w:r w:rsidR="00FF0573" w:rsidRPr="00BA20AA">
        <w:rPr>
          <w:rFonts w:ascii="Times New Roman" w:eastAsia="Times New Roman" w:hAnsi="Times New Roman" w:cs="Times New Roman"/>
          <w:color w:val="000000" w:themeColor="text1"/>
          <w:sz w:val="24"/>
          <w:szCs w:val="24"/>
          <w:shd w:val="clear" w:color="auto" w:fill="FFFFFF"/>
        </w:rPr>
        <w:t xml:space="preserve"> predictable that </w:t>
      </w:r>
      <w:r w:rsidR="005F3940" w:rsidRPr="00BA20AA">
        <w:rPr>
          <w:rFonts w:ascii="Times New Roman" w:eastAsia="Times New Roman" w:hAnsi="Times New Roman" w:cs="Times New Roman"/>
          <w:color w:val="000000" w:themeColor="text1"/>
          <w:sz w:val="24"/>
          <w:szCs w:val="24"/>
          <w:shd w:val="clear" w:color="auto" w:fill="FFFFFF"/>
        </w:rPr>
        <w:t xml:space="preserve">there would be a rise in mental health conditions. </w:t>
      </w:r>
      <w:r w:rsidR="00161DE6">
        <w:rPr>
          <w:rFonts w:ascii="Times New Roman" w:eastAsia="Times New Roman" w:hAnsi="Times New Roman" w:cs="Times New Roman"/>
          <w:color w:val="000000" w:themeColor="text1"/>
          <w:sz w:val="24"/>
          <w:szCs w:val="24"/>
          <w:shd w:val="clear" w:color="auto" w:fill="FFFFFF"/>
        </w:rPr>
        <w:t>A national survey taking</w:t>
      </w:r>
      <w:r w:rsidR="008C0DB1" w:rsidRPr="00BA20AA">
        <w:rPr>
          <w:rFonts w:ascii="Times New Roman" w:eastAsia="Times New Roman" w:hAnsi="Times New Roman" w:cs="Times New Roman"/>
          <w:color w:val="000000" w:themeColor="text1"/>
          <w:sz w:val="24"/>
          <w:szCs w:val="24"/>
          <w:shd w:val="clear" w:color="auto" w:fill="FFFFFF"/>
        </w:rPr>
        <w:t xml:space="preserve"> place during June 2020 found that </w:t>
      </w:r>
      <w:r w:rsidR="0005634E" w:rsidRPr="00BA20AA">
        <w:rPr>
          <w:rFonts w:ascii="Times New Roman" w:eastAsia="Times New Roman" w:hAnsi="Times New Roman" w:cs="Times New Roman"/>
          <w:color w:val="000000" w:themeColor="text1"/>
          <w:sz w:val="24"/>
          <w:szCs w:val="24"/>
          <w:shd w:val="clear" w:color="auto" w:fill="FFFFFF"/>
        </w:rPr>
        <w:t xml:space="preserve">from March 2020, 27% of the parents who participated in the study </w:t>
      </w:r>
      <w:r w:rsidR="00A77974" w:rsidRPr="00BA20AA">
        <w:rPr>
          <w:rFonts w:ascii="Times New Roman" w:eastAsia="Times New Roman" w:hAnsi="Times New Roman" w:cs="Times New Roman"/>
          <w:color w:val="000000" w:themeColor="text1"/>
          <w:sz w:val="24"/>
          <w:szCs w:val="24"/>
          <w:shd w:val="clear" w:color="auto" w:fill="FFFFFF"/>
        </w:rPr>
        <w:t xml:space="preserve">stated they </w:t>
      </w:r>
      <w:r w:rsidR="0014243F" w:rsidRPr="00BA20AA">
        <w:rPr>
          <w:rFonts w:ascii="Times New Roman" w:eastAsia="Times New Roman" w:hAnsi="Times New Roman" w:cs="Times New Roman"/>
          <w:color w:val="000000" w:themeColor="text1"/>
          <w:sz w:val="24"/>
          <w:szCs w:val="24"/>
          <w:shd w:val="clear" w:color="auto" w:fill="FFFFFF"/>
        </w:rPr>
        <w:t xml:space="preserve">personally experienced worsened mental health for themselves. </w:t>
      </w:r>
      <w:r w:rsidR="00161DE6">
        <w:rPr>
          <w:rFonts w:ascii="Times New Roman" w:eastAsia="Times New Roman" w:hAnsi="Times New Roman" w:cs="Times New Roman"/>
          <w:color w:val="000000" w:themeColor="text1"/>
          <w:sz w:val="24"/>
          <w:szCs w:val="24"/>
          <w:shd w:val="clear" w:color="auto" w:fill="FFFFFF"/>
        </w:rPr>
        <w:t>Fourteen percent</w:t>
      </w:r>
      <w:r w:rsidR="00B32467" w:rsidRPr="00BA20AA">
        <w:rPr>
          <w:rFonts w:ascii="Times New Roman" w:eastAsia="Times New Roman" w:hAnsi="Times New Roman" w:cs="Times New Roman"/>
          <w:color w:val="000000" w:themeColor="text1"/>
          <w:sz w:val="24"/>
          <w:szCs w:val="24"/>
          <w:shd w:val="clear" w:color="auto" w:fill="FFFFFF"/>
        </w:rPr>
        <w:t xml:space="preserve"> of these parents also reported </w:t>
      </w:r>
      <w:r w:rsidR="00161DE6">
        <w:rPr>
          <w:rFonts w:ascii="Times New Roman" w:eastAsia="Times New Roman" w:hAnsi="Times New Roman" w:cs="Times New Roman"/>
          <w:color w:val="000000" w:themeColor="text1"/>
          <w:sz w:val="24"/>
          <w:szCs w:val="24"/>
          <w:shd w:val="clear" w:color="auto" w:fill="FFFFFF"/>
        </w:rPr>
        <w:t>their children had</w:t>
      </w:r>
      <w:r w:rsidR="001076CD" w:rsidRPr="00BA20AA">
        <w:rPr>
          <w:rFonts w:ascii="Times New Roman" w:eastAsia="Times New Roman" w:hAnsi="Times New Roman" w:cs="Times New Roman"/>
          <w:color w:val="000000" w:themeColor="text1"/>
          <w:sz w:val="24"/>
          <w:szCs w:val="24"/>
          <w:shd w:val="clear" w:color="auto" w:fill="FFFFFF"/>
        </w:rPr>
        <w:t xml:space="preserve"> worsening behavioural health. </w:t>
      </w:r>
      <w:r w:rsidR="003139BC" w:rsidRPr="00BA20AA">
        <w:rPr>
          <w:rFonts w:ascii="Times New Roman" w:eastAsia="Times New Roman" w:hAnsi="Times New Roman" w:cs="Times New Roman"/>
          <w:color w:val="000000" w:themeColor="text1"/>
          <w:sz w:val="24"/>
          <w:szCs w:val="24"/>
          <w:shd w:val="clear" w:color="auto" w:fill="FFFFFF"/>
        </w:rPr>
        <w:t xml:space="preserve">Equally, </w:t>
      </w:r>
      <w:r w:rsidR="0043481F" w:rsidRPr="00BA20AA">
        <w:rPr>
          <w:rFonts w:ascii="Times New Roman" w:eastAsia="Times New Roman" w:hAnsi="Times New Roman" w:cs="Times New Roman"/>
          <w:color w:val="000000" w:themeColor="text1"/>
          <w:sz w:val="24"/>
          <w:szCs w:val="24"/>
          <w:shd w:val="clear" w:color="auto" w:fill="FFFFFF"/>
        </w:rPr>
        <w:t xml:space="preserve">mental health in parents and worsening behavioural health for children were effecting </w:t>
      </w:r>
      <w:r w:rsidR="00C125A6" w:rsidRPr="00BA20AA">
        <w:rPr>
          <w:rFonts w:ascii="Times New Roman" w:eastAsia="Times New Roman" w:hAnsi="Times New Roman" w:cs="Times New Roman"/>
          <w:color w:val="000000" w:themeColor="text1"/>
          <w:sz w:val="24"/>
          <w:szCs w:val="24"/>
          <w:shd w:val="clear" w:color="auto" w:fill="FFFFFF"/>
        </w:rPr>
        <w:t>approximately 1 in 10 families</w:t>
      </w:r>
      <w:r w:rsidR="004E30BB" w:rsidRPr="00BA20AA">
        <w:rPr>
          <w:rFonts w:ascii="Times New Roman" w:eastAsia="Times New Roman" w:hAnsi="Times New Roman" w:cs="Times New Roman"/>
          <w:color w:val="000000" w:themeColor="text1"/>
          <w:sz w:val="24"/>
          <w:szCs w:val="24"/>
          <w:shd w:val="clear" w:color="auto" w:fill="FFFFFF"/>
        </w:rPr>
        <w:t xml:space="preserve"> (</w:t>
      </w:r>
      <w:r w:rsidR="009C7127" w:rsidRPr="00BA20AA">
        <w:rPr>
          <w:rFonts w:ascii="Times New Roman" w:eastAsia="Times New Roman" w:hAnsi="Times New Roman" w:cs="Times New Roman"/>
          <w:color w:val="000000" w:themeColor="text1"/>
          <w:sz w:val="24"/>
          <w:szCs w:val="24"/>
          <w:shd w:val="clear" w:color="auto" w:fill="FFFFFF"/>
        </w:rPr>
        <w:t>Patrick et al., 2020).</w:t>
      </w:r>
    </w:p>
    <w:p w14:paraId="7D4F9895" w14:textId="77777777" w:rsidR="00B71143" w:rsidRPr="00B71143" w:rsidRDefault="00B71143" w:rsidP="00B71143">
      <w:pPr>
        <w:spacing w:line="480" w:lineRule="auto"/>
        <w:ind w:firstLine="720"/>
        <w:rPr>
          <w:rFonts w:ascii="Times New Roman" w:eastAsia="Times New Roman" w:hAnsi="Times New Roman" w:cs="Times New Roman"/>
          <w:color w:val="000000" w:themeColor="text1"/>
          <w:sz w:val="24"/>
          <w:szCs w:val="24"/>
          <w:shd w:val="clear" w:color="auto" w:fill="FFFFFF"/>
        </w:rPr>
      </w:pPr>
      <w:r w:rsidRPr="00B71143">
        <w:rPr>
          <w:rFonts w:ascii="Times New Roman" w:eastAsia="Times New Roman" w:hAnsi="Times New Roman" w:cs="Times New Roman"/>
          <w:color w:val="000000" w:themeColor="text1"/>
          <w:sz w:val="24"/>
          <w:szCs w:val="24"/>
          <w:shd w:val="clear" w:color="auto" w:fill="FFFFFF"/>
        </w:rPr>
        <w:t xml:space="preserve">A longitudinal analysis that looked at mental health and well-being during the first six weeks of the COVID-19 pandemic found some concerning outcomes in terms of the </w:t>
      </w:r>
      <w:r w:rsidRPr="00B71143">
        <w:rPr>
          <w:rFonts w:ascii="Times New Roman" w:eastAsia="Times New Roman" w:hAnsi="Times New Roman" w:cs="Times New Roman"/>
          <w:color w:val="000000" w:themeColor="text1"/>
          <w:sz w:val="24"/>
          <w:szCs w:val="24"/>
          <w:shd w:val="clear" w:color="auto" w:fill="FFFFFF"/>
        </w:rPr>
        <w:lastRenderedPageBreak/>
        <w:t>increasing rate of mental health problems. Overall, through the six weeks the rate for suicidal thoughts increased with 1 in seven experiencing the thoughts. A total of 17.6% of men reported lower levels of depressive symptoms compared to women which was 33%. However, a staggering 38.8% of younger adults aged 18 to 29 reported depressive symptoms. In a worrying total, one in four individuals reported experiencing moderate to severe depressive symptoms. Again, the group of younger adults reported higher anxiety (30.1%) compared to older adults (21.5%). The levels of loneliness reported were significantly different with men having a mean score of 4.89, women were 5.52 and younger adults were 5.87%. In terms of positive well-being, younger adults reported a mean score of 20.28, 30-59 year olds reported 22.01 and those aged 60 and over reported 26.01 (O’Connor et al., 2020).</w:t>
      </w:r>
    </w:p>
    <w:p w14:paraId="6F636A7E" w14:textId="6D7FA3D4" w:rsidR="00565E6B" w:rsidRDefault="00B71143" w:rsidP="0053669F">
      <w:pPr>
        <w:spacing w:line="480" w:lineRule="auto"/>
        <w:rPr>
          <w:rFonts w:ascii="Times New Roman" w:eastAsia="Times New Roman" w:hAnsi="Times New Roman" w:cs="Times New Roman"/>
          <w:color w:val="000000" w:themeColor="text1"/>
          <w:sz w:val="24"/>
          <w:szCs w:val="24"/>
          <w:shd w:val="clear" w:color="auto" w:fill="FFFFFF"/>
        </w:rPr>
      </w:pPr>
      <w:r w:rsidRPr="00B71143">
        <w:rPr>
          <w:rFonts w:ascii="Times New Roman" w:eastAsia="Times New Roman" w:hAnsi="Times New Roman" w:cs="Times New Roman"/>
          <w:color w:val="000000" w:themeColor="text1"/>
          <w:sz w:val="24"/>
          <w:szCs w:val="24"/>
          <w:shd w:val="clear" w:color="auto" w:fill="FFFFFF"/>
        </w:rPr>
        <w:t>In a study that took place in China with 1210 participants, during January and February 2020, 54% of the respondents reported that COVID-19 had impacted their mental health in a moderate or severe way. Moderate anxiety symptoms were reported in 29% of respondents and depressive symptoms were reported in 17% of the respondents as moderate to sever</w:t>
      </w:r>
      <w:r>
        <w:rPr>
          <w:rFonts w:ascii="Times New Roman" w:eastAsia="Times New Roman" w:hAnsi="Times New Roman" w:cs="Times New Roman"/>
          <w:color w:val="000000" w:themeColor="text1"/>
          <w:sz w:val="24"/>
          <w:szCs w:val="24"/>
          <w:shd w:val="clear" w:color="auto" w:fill="FFFFFF"/>
        </w:rPr>
        <w:t xml:space="preserve">e </w:t>
      </w:r>
      <w:r w:rsidRPr="00B71143">
        <w:rPr>
          <w:rFonts w:ascii="Times New Roman" w:eastAsia="Times New Roman" w:hAnsi="Times New Roman" w:cs="Times New Roman"/>
          <w:color w:val="000000" w:themeColor="text1"/>
          <w:sz w:val="24"/>
          <w:szCs w:val="24"/>
          <w:shd w:val="clear" w:color="auto" w:fill="FFFFFF"/>
        </w:rPr>
        <w:t>(Wang et al., 2020).</w:t>
      </w:r>
    </w:p>
    <w:p w14:paraId="54BCED62" w14:textId="77777777" w:rsidR="00A7716F" w:rsidRPr="00A7716F" w:rsidRDefault="00A7716F" w:rsidP="0053669F">
      <w:pPr>
        <w:spacing w:line="480" w:lineRule="auto"/>
        <w:rPr>
          <w:rFonts w:ascii="Times New Roman" w:eastAsia="Times New Roman" w:hAnsi="Times New Roman" w:cs="Times New Roman"/>
          <w:color w:val="000000" w:themeColor="text1"/>
          <w:sz w:val="24"/>
          <w:szCs w:val="24"/>
          <w:shd w:val="clear" w:color="auto" w:fill="FFFFFF"/>
        </w:rPr>
      </w:pPr>
    </w:p>
    <w:p w14:paraId="5922791E" w14:textId="1A4F4DAB" w:rsidR="00565E6B" w:rsidRPr="00565E6B" w:rsidRDefault="00565E6B" w:rsidP="0053669F">
      <w:pPr>
        <w:spacing w:line="480" w:lineRule="auto"/>
        <w:rPr>
          <w:rFonts w:ascii="Times New Roman" w:eastAsia="Times New Roman" w:hAnsi="Times New Roman" w:cs="Times New Roman"/>
          <w:i/>
          <w:sz w:val="24"/>
          <w:szCs w:val="24"/>
          <w:shd w:val="clear" w:color="auto" w:fill="FFFFFF"/>
        </w:rPr>
      </w:pPr>
      <w:r w:rsidRPr="00565E6B">
        <w:rPr>
          <w:rFonts w:ascii="Times New Roman" w:eastAsia="Times New Roman" w:hAnsi="Times New Roman" w:cs="Times New Roman"/>
          <w:i/>
          <w:sz w:val="24"/>
          <w:szCs w:val="24"/>
          <w:shd w:val="clear" w:color="auto" w:fill="FFFFFF"/>
        </w:rPr>
        <w:t>Subjective well-being</w:t>
      </w:r>
    </w:p>
    <w:p w14:paraId="475A887C" w14:textId="65A81B21" w:rsidR="0004436C" w:rsidRPr="00071419" w:rsidRDefault="00882640" w:rsidP="00B71143">
      <w:pPr>
        <w:spacing w:line="480" w:lineRule="auto"/>
        <w:rPr>
          <w:rFonts w:ascii="Times New Roman" w:hAnsi="Times New Roman" w:cs="Times New Roman"/>
          <w:color w:val="000000" w:themeColor="text1"/>
          <w:sz w:val="24"/>
          <w:szCs w:val="24"/>
        </w:rPr>
      </w:pPr>
      <w:r w:rsidRPr="00071419">
        <w:rPr>
          <w:rFonts w:ascii="Times New Roman" w:hAnsi="Times New Roman" w:cs="Times New Roman"/>
          <w:color w:val="000000" w:themeColor="text1"/>
          <w:sz w:val="24"/>
          <w:szCs w:val="24"/>
        </w:rPr>
        <w:t xml:space="preserve">     </w:t>
      </w:r>
      <w:r w:rsidR="003273B9">
        <w:rPr>
          <w:rFonts w:ascii="Times New Roman" w:hAnsi="Times New Roman" w:cs="Times New Roman"/>
          <w:color w:val="000000" w:themeColor="text1"/>
          <w:sz w:val="24"/>
          <w:szCs w:val="24"/>
        </w:rPr>
        <w:tab/>
      </w:r>
      <w:r w:rsidR="00CE0402" w:rsidRPr="00071419">
        <w:rPr>
          <w:rFonts w:ascii="Times New Roman" w:hAnsi="Times New Roman" w:cs="Times New Roman"/>
          <w:color w:val="000000" w:themeColor="text1"/>
          <w:sz w:val="24"/>
          <w:szCs w:val="24"/>
        </w:rPr>
        <w:t>Waldron (2010) stated that</w:t>
      </w:r>
      <w:r w:rsidR="00D02F81" w:rsidRPr="00071419">
        <w:rPr>
          <w:rFonts w:ascii="Times New Roman" w:hAnsi="Times New Roman" w:cs="Times New Roman"/>
          <w:color w:val="000000" w:themeColor="text1"/>
          <w:sz w:val="24"/>
          <w:szCs w:val="24"/>
        </w:rPr>
        <w:t xml:space="preserve"> SWB is an overall self report of how someone thinks and feels about various aspects of their life such as </w:t>
      </w:r>
      <w:r w:rsidR="00C719F9" w:rsidRPr="00071419">
        <w:rPr>
          <w:rFonts w:ascii="Times New Roman" w:hAnsi="Times New Roman" w:cs="Times New Roman"/>
          <w:color w:val="000000" w:themeColor="text1"/>
          <w:sz w:val="24"/>
          <w:szCs w:val="24"/>
        </w:rPr>
        <w:t xml:space="preserve">happiness, relationships, work, </w:t>
      </w:r>
      <w:r w:rsidR="00184DB2" w:rsidRPr="00071419">
        <w:rPr>
          <w:rFonts w:ascii="Times New Roman" w:hAnsi="Times New Roman" w:cs="Times New Roman"/>
          <w:color w:val="000000" w:themeColor="text1"/>
          <w:sz w:val="24"/>
          <w:szCs w:val="24"/>
        </w:rPr>
        <w:t xml:space="preserve">psychological well-being and life satisfaction. </w:t>
      </w:r>
      <w:r w:rsidR="0048664A" w:rsidRPr="00071419">
        <w:rPr>
          <w:rFonts w:ascii="Times New Roman" w:hAnsi="Times New Roman" w:cs="Times New Roman"/>
          <w:color w:val="000000" w:themeColor="text1"/>
          <w:sz w:val="24"/>
          <w:szCs w:val="24"/>
        </w:rPr>
        <w:t>SWB is generally measured using surveys (</w:t>
      </w:r>
      <w:proofErr w:type="spellStart"/>
      <w:r w:rsidR="0048664A" w:rsidRPr="00071419">
        <w:rPr>
          <w:rFonts w:ascii="Times New Roman" w:hAnsi="Times New Roman" w:cs="Times New Roman"/>
          <w:color w:val="000000" w:themeColor="text1"/>
          <w:sz w:val="24"/>
          <w:szCs w:val="24"/>
        </w:rPr>
        <w:t>Layard</w:t>
      </w:r>
      <w:proofErr w:type="spellEnd"/>
      <w:r w:rsidR="0048664A" w:rsidRPr="00071419">
        <w:rPr>
          <w:rFonts w:ascii="Times New Roman" w:hAnsi="Times New Roman" w:cs="Times New Roman"/>
          <w:color w:val="000000" w:themeColor="text1"/>
          <w:sz w:val="24"/>
          <w:szCs w:val="24"/>
        </w:rPr>
        <w:t>, 2010).</w:t>
      </w:r>
      <w:r w:rsidR="000D01DE" w:rsidRPr="00071419">
        <w:rPr>
          <w:rFonts w:ascii="Times New Roman" w:hAnsi="Times New Roman" w:cs="Times New Roman"/>
          <w:color w:val="000000" w:themeColor="text1"/>
          <w:sz w:val="24"/>
          <w:szCs w:val="24"/>
        </w:rPr>
        <w:t xml:space="preserve"> The most common first question within any well-being scale is</w:t>
      </w:r>
      <w:r w:rsidR="007B2A6A" w:rsidRPr="00071419">
        <w:rPr>
          <w:rFonts w:ascii="Times New Roman" w:eastAsia="Times New Roman" w:hAnsi="Times New Roman" w:cs="Times New Roman"/>
          <w:color w:val="000000" w:themeColor="text1"/>
          <w:sz w:val="24"/>
          <w:szCs w:val="24"/>
        </w:rPr>
        <w:t xml:space="preserve"> “How satisfied are you with your life as a whole?</w:t>
      </w:r>
      <w:r w:rsidR="0004014E" w:rsidRPr="00071419">
        <w:rPr>
          <w:rFonts w:ascii="Times New Roman" w:eastAsia="Times New Roman" w:hAnsi="Times New Roman" w:cs="Times New Roman"/>
          <w:color w:val="000000" w:themeColor="text1"/>
          <w:sz w:val="24"/>
          <w:szCs w:val="24"/>
        </w:rPr>
        <w:t>”</w:t>
      </w:r>
      <w:r w:rsidR="007B2A6A" w:rsidRPr="00071419">
        <w:rPr>
          <w:rFonts w:ascii="Times New Roman" w:hAnsi="Times New Roman" w:cs="Times New Roman"/>
          <w:color w:val="000000" w:themeColor="text1"/>
          <w:sz w:val="24"/>
          <w:szCs w:val="24"/>
        </w:rPr>
        <w:t xml:space="preserve"> </w:t>
      </w:r>
      <w:r w:rsidR="000D01DE" w:rsidRPr="00071419">
        <w:rPr>
          <w:rFonts w:ascii="Times New Roman" w:hAnsi="Times New Roman" w:cs="Times New Roman"/>
          <w:color w:val="000000" w:themeColor="text1"/>
          <w:sz w:val="24"/>
          <w:szCs w:val="24"/>
        </w:rPr>
        <w:t xml:space="preserve">(Andrew &amp; </w:t>
      </w:r>
      <w:proofErr w:type="spellStart"/>
      <w:r w:rsidR="000D01DE" w:rsidRPr="00071419">
        <w:rPr>
          <w:rFonts w:ascii="Times New Roman" w:hAnsi="Times New Roman" w:cs="Times New Roman"/>
          <w:color w:val="000000" w:themeColor="text1"/>
          <w:sz w:val="24"/>
          <w:szCs w:val="24"/>
        </w:rPr>
        <w:t>Withey</w:t>
      </w:r>
      <w:proofErr w:type="spellEnd"/>
      <w:r w:rsidR="000D01DE" w:rsidRPr="00071419">
        <w:rPr>
          <w:rFonts w:ascii="Times New Roman" w:hAnsi="Times New Roman" w:cs="Times New Roman"/>
          <w:color w:val="000000" w:themeColor="text1"/>
          <w:sz w:val="24"/>
          <w:szCs w:val="24"/>
        </w:rPr>
        <w:t xml:space="preserve">, 1976). </w:t>
      </w:r>
      <w:r w:rsidR="00664709" w:rsidRPr="00071419">
        <w:rPr>
          <w:rFonts w:ascii="Times New Roman" w:hAnsi="Times New Roman" w:cs="Times New Roman"/>
          <w:color w:val="000000" w:themeColor="text1"/>
          <w:sz w:val="24"/>
          <w:szCs w:val="24"/>
        </w:rPr>
        <w:t xml:space="preserve">There are many different scales that measure SWB or aspects of it. </w:t>
      </w:r>
      <w:r w:rsidR="00A55F51" w:rsidRPr="00071419">
        <w:rPr>
          <w:rFonts w:ascii="Times New Roman" w:hAnsi="Times New Roman" w:cs="Times New Roman"/>
          <w:color w:val="000000" w:themeColor="text1"/>
          <w:sz w:val="24"/>
          <w:szCs w:val="24"/>
        </w:rPr>
        <w:t xml:space="preserve">The Satisfaction </w:t>
      </w:r>
      <w:r w:rsidR="002812F6" w:rsidRPr="00071419">
        <w:rPr>
          <w:rFonts w:ascii="Times New Roman" w:hAnsi="Times New Roman" w:cs="Times New Roman"/>
          <w:color w:val="000000" w:themeColor="text1"/>
          <w:sz w:val="24"/>
          <w:szCs w:val="24"/>
        </w:rPr>
        <w:t xml:space="preserve">with </w:t>
      </w:r>
      <w:r w:rsidR="00A55F51" w:rsidRPr="00071419">
        <w:rPr>
          <w:rFonts w:ascii="Times New Roman" w:hAnsi="Times New Roman" w:cs="Times New Roman"/>
          <w:color w:val="000000" w:themeColor="text1"/>
          <w:sz w:val="24"/>
          <w:szCs w:val="24"/>
        </w:rPr>
        <w:t>Life Scale</w:t>
      </w:r>
      <w:r w:rsidR="00F61571" w:rsidRPr="00071419">
        <w:rPr>
          <w:rFonts w:ascii="Times New Roman" w:hAnsi="Times New Roman" w:cs="Times New Roman"/>
          <w:color w:val="000000" w:themeColor="text1"/>
          <w:sz w:val="24"/>
          <w:szCs w:val="24"/>
        </w:rPr>
        <w:t xml:space="preserve"> (SWLS) which </w:t>
      </w:r>
      <w:r w:rsidR="00001910" w:rsidRPr="00071419">
        <w:rPr>
          <w:rFonts w:ascii="Times New Roman" w:hAnsi="Times New Roman" w:cs="Times New Roman"/>
          <w:color w:val="000000" w:themeColor="text1"/>
          <w:sz w:val="24"/>
          <w:szCs w:val="24"/>
        </w:rPr>
        <w:t xml:space="preserve">includes five items </w:t>
      </w:r>
      <w:r w:rsidR="00146C45" w:rsidRPr="00071419">
        <w:rPr>
          <w:rFonts w:ascii="Times New Roman" w:hAnsi="Times New Roman" w:cs="Times New Roman"/>
          <w:color w:val="000000" w:themeColor="text1"/>
          <w:sz w:val="24"/>
          <w:szCs w:val="24"/>
        </w:rPr>
        <w:t xml:space="preserve">that </w:t>
      </w:r>
      <w:r w:rsidR="002E556E" w:rsidRPr="00071419">
        <w:rPr>
          <w:rFonts w:ascii="Times New Roman" w:hAnsi="Times New Roman" w:cs="Times New Roman"/>
          <w:color w:val="000000" w:themeColor="text1"/>
          <w:sz w:val="24"/>
          <w:szCs w:val="24"/>
        </w:rPr>
        <w:t xml:space="preserve">provides an overall </w:t>
      </w:r>
      <w:r w:rsidR="0079570B" w:rsidRPr="00071419">
        <w:rPr>
          <w:rFonts w:ascii="Times New Roman" w:hAnsi="Times New Roman" w:cs="Times New Roman"/>
          <w:color w:val="000000" w:themeColor="text1"/>
          <w:sz w:val="24"/>
          <w:szCs w:val="24"/>
        </w:rPr>
        <w:t xml:space="preserve">general </w:t>
      </w:r>
      <w:r w:rsidR="002E556E" w:rsidRPr="00071419">
        <w:rPr>
          <w:rFonts w:ascii="Times New Roman" w:hAnsi="Times New Roman" w:cs="Times New Roman"/>
          <w:color w:val="000000" w:themeColor="text1"/>
          <w:sz w:val="24"/>
          <w:szCs w:val="24"/>
        </w:rPr>
        <w:t xml:space="preserve">judgement </w:t>
      </w:r>
      <w:r w:rsidR="0079570B" w:rsidRPr="00071419">
        <w:rPr>
          <w:rFonts w:ascii="Times New Roman" w:hAnsi="Times New Roman" w:cs="Times New Roman"/>
          <w:color w:val="000000" w:themeColor="text1"/>
          <w:sz w:val="24"/>
          <w:szCs w:val="24"/>
        </w:rPr>
        <w:t>of life</w:t>
      </w:r>
      <w:r w:rsidR="001375CD" w:rsidRPr="00071419">
        <w:rPr>
          <w:rFonts w:ascii="Times New Roman" w:hAnsi="Times New Roman" w:cs="Times New Roman"/>
          <w:color w:val="000000" w:themeColor="text1"/>
          <w:sz w:val="24"/>
          <w:szCs w:val="24"/>
        </w:rPr>
        <w:t xml:space="preserve"> (Diener et al., 1985</w:t>
      </w:r>
      <w:r w:rsidR="000361A0" w:rsidRPr="00071419">
        <w:rPr>
          <w:rFonts w:ascii="Times New Roman" w:hAnsi="Times New Roman" w:cs="Times New Roman"/>
          <w:color w:val="000000" w:themeColor="text1"/>
          <w:sz w:val="24"/>
          <w:szCs w:val="24"/>
        </w:rPr>
        <w:t xml:space="preserve">). </w:t>
      </w:r>
      <w:r w:rsidR="00B71143">
        <w:rPr>
          <w:rFonts w:ascii="Times New Roman" w:hAnsi="Times New Roman" w:cs="Times New Roman"/>
          <w:color w:val="000000" w:themeColor="text1"/>
          <w:sz w:val="24"/>
          <w:szCs w:val="24"/>
        </w:rPr>
        <w:t xml:space="preserve"> </w:t>
      </w:r>
      <w:r w:rsidR="009C7E1C" w:rsidRPr="00071419">
        <w:rPr>
          <w:rFonts w:ascii="Times New Roman" w:hAnsi="Times New Roman" w:cs="Times New Roman"/>
          <w:color w:val="000000" w:themeColor="text1"/>
          <w:sz w:val="24"/>
          <w:szCs w:val="24"/>
        </w:rPr>
        <w:t xml:space="preserve">The Personal Wellbeing Index (PWI) is another </w:t>
      </w:r>
      <w:r w:rsidR="00F7171B" w:rsidRPr="00071419">
        <w:rPr>
          <w:rFonts w:ascii="Times New Roman" w:hAnsi="Times New Roman" w:cs="Times New Roman"/>
          <w:color w:val="000000" w:themeColor="text1"/>
          <w:sz w:val="24"/>
          <w:szCs w:val="24"/>
        </w:rPr>
        <w:t xml:space="preserve">scale that </w:t>
      </w:r>
      <w:r w:rsidR="00E15A9E" w:rsidRPr="00071419">
        <w:rPr>
          <w:rFonts w:ascii="Times New Roman" w:hAnsi="Times New Roman" w:cs="Times New Roman"/>
          <w:color w:val="000000" w:themeColor="text1"/>
          <w:sz w:val="24"/>
          <w:szCs w:val="24"/>
        </w:rPr>
        <w:t>aims to measure life satisfaction as a whole</w:t>
      </w:r>
      <w:r w:rsidR="003254EE" w:rsidRPr="00071419">
        <w:rPr>
          <w:rFonts w:ascii="Times New Roman" w:hAnsi="Times New Roman" w:cs="Times New Roman"/>
          <w:color w:val="000000" w:themeColor="text1"/>
          <w:sz w:val="24"/>
          <w:szCs w:val="24"/>
        </w:rPr>
        <w:t xml:space="preserve"> by </w:t>
      </w:r>
      <w:r w:rsidR="003254EE" w:rsidRPr="00071419">
        <w:rPr>
          <w:rFonts w:ascii="Times New Roman" w:hAnsi="Times New Roman" w:cs="Times New Roman"/>
          <w:color w:val="000000" w:themeColor="text1"/>
          <w:sz w:val="24"/>
          <w:szCs w:val="24"/>
        </w:rPr>
        <w:lastRenderedPageBreak/>
        <w:t>using</w:t>
      </w:r>
      <w:r w:rsidR="00971911" w:rsidRPr="00071419">
        <w:rPr>
          <w:rFonts w:ascii="Times New Roman" w:hAnsi="Times New Roman" w:cs="Times New Roman"/>
          <w:color w:val="000000" w:themeColor="text1"/>
          <w:sz w:val="24"/>
          <w:szCs w:val="24"/>
        </w:rPr>
        <w:t xml:space="preserve"> eight categories </w:t>
      </w:r>
      <w:r w:rsidR="00251C7E" w:rsidRPr="00071419">
        <w:rPr>
          <w:rFonts w:ascii="Times New Roman" w:hAnsi="Times New Roman" w:cs="Times New Roman"/>
          <w:color w:val="000000" w:themeColor="text1"/>
          <w:sz w:val="24"/>
          <w:szCs w:val="24"/>
        </w:rPr>
        <w:t xml:space="preserve">including </w:t>
      </w:r>
      <w:r w:rsidR="0030404D" w:rsidRPr="00071419">
        <w:rPr>
          <w:rFonts w:ascii="Times New Roman" w:hAnsi="Times New Roman" w:cs="Times New Roman"/>
          <w:color w:val="000000" w:themeColor="text1"/>
          <w:sz w:val="24"/>
          <w:szCs w:val="24"/>
        </w:rPr>
        <w:t xml:space="preserve">standard of living, health, relationships, </w:t>
      </w:r>
      <w:r w:rsidR="00365A83" w:rsidRPr="00071419">
        <w:rPr>
          <w:rFonts w:ascii="Times New Roman" w:hAnsi="Times New Roman" w:cs="Times New Roman"/>
          <w:color w:val="000000" w:themeColor="text1"/>
          <w:sz w:val="24"/>
          <w:szCs w:val="24"/>
        </w:rPr>
        <w:t>achieving,</w:t>
      </w:r>
      <w:r w:rsidR="006B016C" w:rsidRPr="00071419">
        <w:rPr>
          <w:rFonts w:ascii="Times New Roman" w:hAnsi="Times New Roman" w:cs="Times New Roman"/>
          <w:color w:val="000000" w:themeColor="text1"/>
          <w:sz w:val="24"/>
          <w:szCs w:val="24"/>
        </w:rPr>
        <w:t xml:space="preserve"> safety, connection </w:t>
      </w:r>
      <w:r w:rsidR="009F47C9" w:rsidRPr="00071419">
        <w:rPr>
          <w:rFonts w:ascii="Times New Roman" w:hAnsi="Times New Roman" w:cs="Times New Roman"/>
          <w:color w:val="000000" w:themeColor="text1"/>
          <w:sz w:val="24"/>
          <w:szCs w:val="24"/>
        </w:rPr>
        <w:t xml:space="preserve">to community, </w:t>
      </w:r>
      <w:r w:rsidR="004E3C13" w:rsidRPr="00071419">
        <w:rPr>
          <w:rFonts w:ascii="Times New Roman" w:hAnsi="Times New Roman" w:cs="Times New Roman"/>
          <w:color w:val="000000" w:themeColor="text1"/>
          <w:sz w:val="24"/>
          <w:szCs w:val="24"/>
        </w:rPr>
        <w:t>future security and religion/spirituality</w:t>
      </w:r>
      <w:r w:rsidR="00CF258C" w:rsidRPr="00071419">
        <w:rPr>
          <w:rFonts w:ascii="Times New Roman" w:hAnsi="Times New Roman" w:cs="Times New Roman"/>
          <w:color w:val="000000" w:themeColor="text1"/>
          <w:sz w:val="24"/>
          <w:szCs w:val="24"/>
        </w:rPr>
        <w:t xml:space="preserve"> </w:t>
      </w:r>
      <w:r w:rsidR="00B139A6" w:rsidRPr="00071419">
        <w:rPr>
          <w:rFonts w:ascii="Times New Roman" w:hAnsi="Times New Roman" w:cs="Times New Roman"/>
          <w:color w:val="000000" w:themeColor="text1"/>
          <w:sz w:val="24"/>
          <w:szCs w:val="24"/>
        </w:rPr>
        <w:t>(Index, 2006)</w:t>
      </w:r>
      <w:r w:rsidR="00600E96" w:rsidRPr="00071419">
        <w:rPr>
          <w:rFonts w:ascii="Times New Roman" w:hAnsi="Times New Roman" w:cs="Times New Roman"/>
          <w:color w:val="000000" w:themeColor="text1"/>
          <w:sz w:val="24"/>
          <w:szCs w:val="24"/>
        </w:rPr>
        <w:t xml:space="preserve">. </w:t>
      </w:r>
    </w:p>
    <w:p w14:paraId="285F95AD" w14:textId="7C734853" w:rsidR="00AA45FB" w:rsidRPr="00071419" w:rsidRDefault="00E72A59" w:rsidP="0053669F">
      <w:pPr>
        <w:spacing w:line="480" w:lineRule="auto"/>
        <w:divId w:val="1734543955"/>
        <w:rPr>
          <w:rFonts w:ascii="Times New Roman" w:hAnsi="Times New Roman" w:cs="Times New Roman"/>
          <w:color w:val="000000" w:themeColor="text1"/>
          <w:sz w:val="24"/>
          <w:szCs w:val="24"/>
        </w:rPr>
      </w:pPr>
      <w:r w:rsidRPr="00071419">
        <w:rPr>
          <w:rFonts w:ascii="Times New Roman" w:hAnsi="Times New Roman" w:cs="Times New Roman"/>
          <w:color w:val="000000" w:themeColor="text1"/>
          <w:sz w:val="24"/>
          <w:szCs w:val="24"/>
        </w:rPr>
        <w:t xml:space="preserve">A further measure is the self anchoring ladder created by </w:t>
      </w:r>
      <w:proofErr w:type="spellStart"/>
      <w:r w:rsidR="00697569" w:rsidRPr="00071419">
        <w:rPr>
          <w:rFonts w:ascii="Times New Roman" w:hAnsi="Times New Roman" w:cs="Times New Roman"/>
          <w:color w:val="000000" w:themeColor="text1"/>
          <w:sz w:val="24"/>
          <w:szCs w:val="24"/>
        </w:rPr>
        <w:t>Cantril</w:t>
      </w:r>
      <w:proofErr w:type="spellEnd"/>
      <w:r w:rsidR="002C7FB6" w:rsidRPr="00071419">
        <w:rPr>
          <w:rFonts w:ascii="Times New Roman" w:hAnsi="Times New Roman" w:cs="Times New Roman"/>
          <w:color w:val="000000" w:themeColor="text1"/>
          <w:sz w:val="24"/>
          <w:szCs w:val="24"/>
        </w:rPr>
        <w:t xml:space="preserve"> (1965). </w:t>
      </w:r>
      <w:r w:rsidR="00BB472D" w:rsidRPr="00071419">
        <w:rPr>
          <w:rFonts w:ascii="Times New Roman" w:hAnsi="Times New Roman" w:cs="Times New Roman"/>
          <w:color w:val="000000" w:themeColor="text1"/>
          <w:sz w:val="24"/>
          <w:szCs w:val="24"/>
        </w:rPr>
        <w:t xml:space="preserve">Larsen et al (1985) </w:t>
      </w:r>
      <w:r w:rsidR="00E9380C" w:rsidRPr="00071419">
        <w:rPr>
          <w:rFonts w:ascii="Times New Roman" w:hAnsi="Times New Roman" w:cs="Times New Roman"/>
          <w:color w:val="000000" w:themeColor="text1"/>
          <w:sz w:val="24"/>
          <w:szCs w:val="24"/>
        </w:rPr>
        <w:t xml:space="preserve">explains </w:t>
      </w:r>
      <w:r w:rsidR="00784130" w:rsidRPr="00071419">
        <w:rPr>
          <w:rFonts w:ascii="Times New Roman" w:hAnsi="Times New Roman" w:cs="Times New Roman"/>
          <w:color w:val="000000" w:themeColor="text1"/>
          <w:sz w:val="24"/>
          <w:szCs w:val="24"/>
        </w:rPr>
        <w:t xml:space="preserve">that this measure works by a picture of a </w:t>
      </w:r>
      <w:r w:rsidR="00361DF3" w:rsidRPr="00071419">
        <w:rPr>
          <w:rFonts w:ascii="Times New Roman" w:hAnsi="Times New Roman" w:cs="Times New Roman"/>
          <w:color w:val="000000" w:themeColor="text1"/>
          <w:sz w:val="24"/>
          <w:szCs w:val="24"/>
        </w:rPr>
        <w:t xml:space="preserve">nine step </w:t>
      </w:r>
      <w:r w:rsidR="00052727" w:rsidRPr="00071419">
        <w:rPr>
          <w:rFonts w:ascii="Times New Roman" w:hAnsi="Times New Roman" w:cs="Times New Roman"/>
          <w:color w:val="000000" w:themeColor="text1"/>
          <w:sz w:val="24"/>
          <w:szCs w:val="24"/>
        </w:rPr>
        <w:t xml:space="preserve">anchored at one end ladder with </w:t>
      </w:r>
      <w:r w:rsidR="00E53EA6" w:rsidRPr="00071419">
        <w:rPr>
          <w:rFonts w:ascii="Times New Roman" w:hAnsi="Times New Roman" w:cs="Times New Roman"/>
          <w:color w:val="000000" w:themeColor="text1"/>
          <w:sz w:val="24"/>
          <w:szCs w:val="24"/>
        </w:rPr>
        <w:t>a statement saying “best possible life for you</w:t>
      </w:r>
      <w:r w:rsidR="00943E4E" w:rsidRPr="00071419">
        <w:rPr>
          <w:rFonts w:ascii="Times New Roman" w:hAnsi="Times New Roman" w:cs="Times New Roman"/>
          <w:color w:val="000000" w:themeColor="text1"/>
          <w:sz w:val="24"/>
          <w:szCs w:val="24"/>
        </w:rPr>
        <w:t xml:space="preserve">”. At the other end </w:t>
      </w:r>
      <w:r w:rsidR="00537E3C" w:rsidRPr="00071419">
        <w:rPr>
          <w:rFonts w:ascii="Times New Roman" w:hAnsi="Times New Roman" w:cs="Times New Roman"/>
          <w:color w:val="000000" w:themeColor="text1"/>
          <w:sz w:val="24"/>
          <w:szCs w:val="24"/>
        </w:rPr>
        <w:t xml:space="preserve">there is a </w:t>
      </w:r>
      <w:r w:rsidR="00F02F8A" w:rsidRPr="00071419">
        <w:rPr>
          <w:rFonts w:ascii="Times New Roman" w:hAnsi="Times New Roman" w:cs="Times New Roman"/>
          <w:color w:val="000000" w:themeColor="text1"/>
          <w:sz w:val="24"/>
          <w:szCs w:val="24"/>
        </w:rPr>
        <w:t>separate statement saying “</w:t>
      </w:r>
      <w:r w:rsidR="009713AF" w:rsidRPr="00071419">
        <w:rPr>
          <w:rFonts w:ascii="Times New Roman" w:hAnsi="Times New Roman" w:cs="Times New Roman"/>
          <w:color w:val="000000" w:themeColor="text1"/>
          <w:sz w:val="24"/>
          <w:szCs w:val="24"/>
        </w:rPr>
        <w:t xml:space="preserve">worst possible life for you”. </w:t>
      </w:r>
      <w:r w:rsidR="00B71143">
        <w:rPr>
          <w:rFonts w:ascii="Times New Roman" w:hAnsi="Times New Roman" w:cs="Times New Roman"/>
          <w:color w:val="000000" w:themeColor="text1"/>
          <w:sz w:val="24"/>
          <w:szCs w:val="24"/>
        </w:rPr>
        <w:t>This is followed by</w:t>
      </w:r>
      <w:r w:rsidR="00B8596A" w:rsidRPr="00071419">
        <w:rPr>
          <w:rFonts w:ascii="Times New Roman" w:hAnsi="Times New Roman" w:cs="Times New Roman"/>
          <w:color w:val="000000" w:themeColor="text1"/>
          <w:sz w:val="24"/>
          <w:szCs w:val="24"/>
        </w:rPr>
        <w:t xml:space="preserve"> a question asking </w:t>
      </w:r>
      <w:r w:rsidR="00AA45FB" w:rsidRPr="00071419">
        <w:rPr>
          <w:rFonts w:ascii="Times New Roman" w:hAnsi="Times New Roman" w:cs="Times New Roman"/>
          <w:color w:val="000000" w:themeColor="text1"/>
          <w:sz w:val="24"/>
          <w:szCs w:val="24"/>
        </w:rPr>
        <w:t>the participant where they feel like they would place themselves on the ladder</w:t>
      </w:r>
      <w:r w:rsidR="00916AB7" w:rsidRPr="00071419">
        <w:rPr>
          <w:rFonts w:ascii="Times New Roman" w:hAnsi="Times New Roman" w:cs="Times New Roman"/>
          <w:color w:val="000000" w:themeColor="text1"/>
          <w:sz w:val="24"/>
          <w:szCs w:val="24"/>
        </w:rPr>
        <w:t xml:space="preserve"> at this current time. </w:t>
      </w:r>
    </w:p>
    <w:p w14:paraId="3705A53D" w14:textId="270E0E7A" w:rsidR="001839B8" w:rsidRDefault="00B71143" w:rsidP="00565E6B">
      <w:pPr>
        <w:spacing w:line="480" w:lineRule="auto"/>
        <w:divId w:val="1734543955"/>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further measure from</w:t>
      </w:r>
      <w:r w:rsidR="00A260D6" w:rsidRPr="00071419">
        <w:rPr>
          <w:rFonts w:ascii="Times New Roman" w:hAnsi="Times New Roman" w:cs="Times New Roman"/>
          <w:color w:val="000000" w:themeColor="text1"/>
          <w:sz w:val="24"/>
          <w:szCs w:val="24"/>
        </w:rPr>
        <w:t xml:space="preserve"> </w:t>
      </w:r>
      <w:proofErr w:type="spellStart"/>
      <w:r w:rsidR="00A260D6" w:rsidRPr="00071419">
        <w:rPr>
          <w:rFonts w:ascii="Times New Roman" w:hAnsi="Times New Roman" w:cs="Times New Roman"/>
          <w:color w:val="000000" w:themeColor="text1"/>
          <w:sz w:val="24"/>
          <w:szCs w:val="24"/>
        </w:rPr>
        <w:t>Ford</w:t>
      </w:r>
      <w:r w:rsidR="00B851A0" w:rsidRPr="00071419">
        <w:rPr>
          <w:rFonts w:ascii="Times New Roman" w:hAnsi="Times New Roman" w:cs="Times New Roman"/>
          <w:color w:val="000000" w:themeColor="text1"/>
          <w:sz w:val="24"/>
          <w:szCs w:val="24"/>
        </w:rPr>
        <w:t>yce</w:t>
      </w:r>
      <w:proofErr w:type="spellEnd"/>
      <w:r w:rsidR="00B851A0" w:rsidRPr="0007141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1978) provides</w:t>
      </w:r>
      <w:r w:rsidR="00FA5E62" w:rsidRPr="00071419">
        <w:rPr>
          <w:rFonts w:ascii="Times New Roman" w:hAnsi="Times New Roman" w:cs="Times New Roman"/>
          <w:color w:val="000000" w:themeColor="text1"/>
          <w:sz w:val="24"/>
          <w:szCs w:val="24"/>
        </w:rPr>
        <w:t xml:space="preserve"> eleven </w:t>
      </w:r>
      <w:r>
        <w:rPr>
          <w:rFonts w:ascii="Times New Roman" w:hAnsi="Times New Roman" w:cs="Times New Roman"/>
          <w:color w:val="000000" w:themeColor="text1"/>
          <w:sz w:val="24"/>
          <w:szCs w:val="24"/>
        </w:rPr>
        <w:t>possible responses to select from</w:t>
      </w:r>
      <w:r w:rsidR="00FA5E62" w:rsidRPr="00071419">
        <w:rPr>
          <w:rFonts w:ascii="Times New Roman" w:hAnsi="Times New Roman" w:cs="Times New Roman"/>
          <w:color w:val="000000" w:themeColor="text1"/>
          <w:sz w:val="24"/>
          <w:szCs w:val="24"/>
        </w:rPr>
        <w:t xml:space="preserve"> for the question “</w:t>
      </w:r>
      <w:r w:rsidR="003B30E9" w:rsidRPr="00071419">
        <w:rPr>
          <w:rFonts w:ascii="Times New Roman" w:hAnsi="Times New Roman" w:cs="Times New Roman"/>
          <w:color w:val="000000" w:themeColor="text1"/>
          <w:sz w:val="24"/>
          <w:szCs w:val="24"/>
        </w:rPr>
        <w:t xml:space="preserve">in general, how happy </w:t>
      </w:r>
      <w:r w:rsidR="008158E5" w:rsidRPr="00071419">
        <w:rPr>
          <w:rFonts w:ascii="Times New Roman" w:hAnsi="Times New Roman" w:cs="Times New Roman"/>
          <w:color w:val="000000" w:themeColor="text1"/>
          <w:sz w:val="24"/>
          <w:szCs w:val="24"/>
        </w:rPr>
        <w:t>or unhappy do you feel</w:t>
      </w:r>
      <w:r>
        <w:rPr>
          <w:rFonts w:ascii="Times New Roman" w:hAnsi="Times New Roman" w:cs="Times New Roman"/>
          <w:color w:val="000000" w:themeColor="text1"/>
          <w:sz w:val="24"/>
          <w:szCs w:val="24"/>
        </w:rPr>
        <w:t>?”</w:t>
      </w:r>
      <w:r w:rsidR="00882F11" w:rsidRPr="0007141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Other</w:t>
      </w:r>
      <w:r w:rsidR="00DE3B96" w:rsidRPr="00071419">
        <w:rPr>
          <w:rFonts w:ascii="Times New Roman" w:hAnsi="Times New Roman" w:cs="Times New Roman"/>
          <w:color w:val="000000" w:themeColor="text1"/>
          <w:sz w:val="24"/>
          <w:szCs w:val="24"/>
        </w:rPr>
        <w:t xml:space="preserve"> multi </w:t>
      </w:r>
      <w:r w:rsidR="00B2265F" w:rsidRPr="00071419">
        <w:rPr>
          <w:rFonts w:ascii="Times New Roman" w:hAnsi="Times New Roman" w:cs="Times New Roman"/>
          <w:color w:val="000000" w:themeColor="text1"/>
          <w:sz w:val="24"/>
          <w:szCs w:val="24"/>
        </w:rPr>
        <w:t xml:space="preserve">measures </w:t>
      </w:r>
      <w:r w:rsidR="00C57C83" w:rsidRPr="00071419">
        <w:rPr>
          <w:rFonts w:ascii="Times New Roman" w:hAnsi="Times New Roman" w:cs="Times New Roman"/>
          <w:color w:val="000000" w:themeColor="text1"/>
          <w:sz w:val="24"/>
          <w:szCs w:val="24"/>
        </w:rPr>
        <w:t xml:space="preserve">of SWB </w:t>
      </w:r>
      <w:r>
        <w:rPr>
          <w:rFonts w:ascii="Times New Roman" w:hAnsi="Times New Roman" w:cs="Times New Roman"/>
          <w:color w:val="000000" w:themeColor="text1"/>
          <w:sz w:val="24"/>
          <w:szCs w:val="24"/>
        </w:rPr>
        <w:t>include</w:t>
      </w:r>
      <w:r w:rsidR="00C823E2" w:rsidRPr="00071419">
        <w:rPr>
          <w:rFonts w:ascii="Times New Roman" w:hAnsi="Times New Roman" w:cs="Times New Roman"/>
          <w:color w:val="000000" w:themeColor="text1"/>
          <w:sz w:val="24"/>
          <w:szCs w:val="24"/>
        </w:rPr>
        <w:t xml:space="preserve"> </w:t>
      </w:r>
      <w:r w:rsidR="00F94064" w:rsidRPr="00071419">
        <w:rPr>
          <w:rFonts w:ascii="Times New Roman" w:hAnsi="Times New Roman" w:cs="Times New Roman"/>
          <w:color w:val="000000" w:themeColor="text1"/>
          <w:sz w:val="24"/>
          <w:szCs w:val="24"/>
        </w:rPr>
        <w:t xml:space="preserve">the </w:t>
      </w:r>
      <w:r w:rsidR="00911910" w:rsidRPr="00071419">
        <w:rPr>
          <w:rFonts w:ascii="Times New Roman" w:hAnsi="Times New Roman" w:cs="Times New Roman"/>
          <w:color w:val="000000" w:themeColor="text1"/>
          <w:sz w:val="24"/>
          <w:szCs w:val="24"/>
        </w:rPr>
        <w:t>Positive Affect Score</w:t>
      </w:r>
      <w:r w:rsidR="004D4536" w:rsidRPr="00071419">
        <w:rPr>
          <w:rFonts w:ascii="Times New Roman" w:hAnsi="Times New Roman" w:cs="Times New Roman"/>
          <w:color w:val="000000" w:themeColor="text1"/>
          <w:sz w:val="24"/>
          <w:szCs w:val="24"/>
        </w:rPr>
        <w:t xml:space="preserve"> (PAS) (</w:t>
      </w:r>
      <w:proofErr w:type="spellStart"/>
      <w:r w:rsidR="0012022F" w:rsidRPr="00071419">
        <w:rPr>
          <w:rFonts w:ascii="Times New Roman" w:hAnsi="Times New Roman" w:cs="Times New Roman"/>
          <w:color w:val="000000" w:themeColor="text1"/>
          <w:sz w:val="24"/>
          <w:szCs w:val="24"/>
        </w:rPr>
        <w:t>Bradburn</w:t>
      </w:r>
      <w:proofErr w:type="spellEnd"/>
      <w:r w:rsidR="0012022F" w:rsidRPr="00071419">
        <w:rPr>
          <w:rFonts w:ascii="Times New Roman" w:hAnsi="Times New Roman" w:cs="Times New Roman"/>
          <w:color w:val="000000" w:themeColor="text1"/>
          <w:sz w:val="24"/>
          <w:szCs w:val="24"/>
        </w:rPr>
        <w:t xml:space="preserve"> &amp; </w:t>
      </w:r>
      <w:proofErr w:type="spellStart"/>
      <w:r w:rsidR="0012022F" w:rsidRPr="00071419">
        <w:rPr>
          <w:rFonts w:ascii="Times New Roman" w:hAnsi="Times New Roman" w:cs="Times New Roman"/>
          <w:color w:val="000000" w:themeColor="text1"/>
          <w:sz w:val="24"/>
          <w:szCs w:val="24"/>
        </w:rPr>
        <w:t>Caplovitz</w:t>
      </w:r>
      <w:proofErr w:type="spellEnd"/>
      <w:r w:rsidR="0012022F" w:rsidRPr="00071419">
        <w:rPr>
          <w:rFonts w:ascii="Times New Roman" w:hAnsi="Times New Roman" w:cs="Times New Roman"/>
          <w:color w:val="000000" w:themeColor="text1"/>
          <w:sz w:val="24"/>
          <w:szCs w:val="24"/>
        </w:rPr>
        <w:t>, 1965)</w:t>
      </w:r>
      <w:r w:rsidR="001B55D1" w:rsidRPr="00071419">
        <w:rPr>
          <w:rFonts w:ascii="Times New Roman" w:hAnsi="Times New Roman" w:cs="Times New Roman"/>
          <w:color w:val="000000" w:themeColor="text1"/>
          <w:sz w:val="24"/>
          <w:szCs w:val="24"/>
        </w:rPr>
        <w:t xml:space="preserve">, </w:t>
      </w:r>
      <w:r w:rsidR="001E76DB" w:rsidRPr="00071419">
        <w:rPr>
          <w:rFonts w:ascii="Times New Roman" w:hAnsi="Times New Roman" w:cs="Times New Roman"/>
          <w:color w:val="000000" w:themeColor="text1"/>
          <w:sz w:val="24"/>
          <w:szCs w:val="24"/>
        </w:rPr>
        <w:t xml:space="preserve">the </w:t>
      </w:r>
      <w:r w:rsidR="00E86A7B" w:rsidRPr="00071419">
        <w:rPr>
          <w:rFonts w:ascii="Times New Roman" w:hAnsi="Times New Roman" w:cs="Times New Roman"/>
          <w:color w:val="000000" w:themeColor="text1"/>
          <w:sz w:val="24"/>
          <w:szCs w:val="24"/>
        </w:rPr>
        <w:t>Differential Personality Questionnaire</w:t>
      </w:r>
      <w:r w:rsidR="00911910" w:rsidRPr="00071419">
        <w:rPr>
          <w:rFonts w:ascii="Times New Roman" w:hAnsi="Times New Roman" w:cs="Times New Roman"/>
          <w:color w:val="000000" w:themeColor="text1"/>
          <w:sz w:val="24"/>
          <w:szCs w:val="24"/>
        </w:rPr>
        <w:t xml:space="preserve"> (DPQ) </w:t>
      </w:r>
      <w:r w:rsidR="00CB3307" w:rsidRPr="00071419">
        <w:rPr>
          <w:rFonts w:ascii="Times New Roman" w:hAnsi="Times New Roman" w:cs="Times New Roman"/>
          <w:color w:val="000000" w:themeColor="text1"/>
          <w:sz w:val="24"/>
          <w:szCs w:val="24"/>
        </w:rPr>
        <w:t>(</w:t>
      </w:r>
      <w:proofErr w:type="spellStart"/>
      <w:r w:rsidR="00CB3307" w:rsidRPr="00071419">
        <w:rPr>
          <w:rFonts w:ascii="Times New Roman" w:hAnsi="Times New Roman" w:cs="Times New Roman"/>
          <w:color w:val="000000" w:themeColor="text1"/>
          <w:sz w:val="24"/>
          <w:szCs w:val="24"/>
        </w:rPr>
        <w:t>Tellegen</w:t>
      </w:r>
      <w:proofErr w:type="spellEnd"/>
      <w:r w:rsidR="00383F14" w:rsidRPr="00071419">
        <w:rPr>
          <w:rFonts w:ascii="Times New Roman" w:hAnsi="Times New Roman" w:cs="Times New Roman"/>
          <w:color w:val="000000" w:themeColor="text1"/>
          <w:sz w:val="24"/>
          <w:szCs w:val="24"/>
        </w:rPr>
        <w:t xml:space="preserve">, 1979), </w:t>
      </w:r>
      <w:r w:rsidR="006A05FA" w:rsidRPr="00071419">
        <w:rPr>
          <w:rFonts w:ascii="Times New Roman" w:hAnsi="Times New Roman" w:cs="Times New Roman"/>
          <w:color w:val="000000" w:themeColor="text1"/>
          <w:sz w:val="24"/>
          <w:szCs w:val="24"/>
        </w:rPr>
        <w:t>the Mood Survey</w:t>
      </w:r>
      <w:r w:rsidR="00B76757" w:rsidRPr="00071419">
        <w:rPr>
          <w:rFonts w:ascii="Times New Roman" w:hAnsi="Times New Roman" w:cs="Times New Roman"/>
          <w:color w:val="000000" w:themeColor="text1"/>
          <w:sz w:val="24"/>
          <w:szCs w:val="24"/>
        </w:rPr>
        <w:t xml:space="preserve"> (MS)</w:t>
      </w:r>
      <w:r w:rsidR="006A05FA" w:rsidRPr="00071419">
        <w:rPr>
          <w:rFonts w:ascii="Times New Roman" w:hAnsi="Times New Roman" w:cs="Times New Roman"/>
          <w:color w:val="000000" w:themeColor="text1"/>
          <w:sz w:val="24"/>
          <w:szCs w:val="24"/>
        </w:rPr>
        <w:t xml:space="preserve"> (</w:t>
      </w:r>
      <w:r w:rsidR="00961D59" w:rsidRPr="00071419">
        <w:rPr>
          <w:rFonts w:ascii="Times New Roman" w:hAnsi="Times New Roman" w:cs="Times New Roman"/>
          <w:color w:val="000000" w:themeColor="text1"/>
          <w:sz w:val="24"/>
          <w:szCs w:val="24"/>
        </w:rPr>
        <w:t xml:space="preserve">Underwood &amp; </w:t>
      </w:r>
      <w:proofErr w:type="spellStart"/>
      <w:r w:rsidR="00961D59" w:rsidRPr="00071419">
        <w:rPr>
          <w:rFonts w:ascii="Times New Roman" w:hAnsi="Times New Roman" w:cs="Times New Roman"/>
          <w:color w:val="000000" w:themeColor="text1"/>
          <w:sz w:val="24"/>
          <w:szCs w:val="24"/>
        </w:rPr>
        <w:t>F</w:t>
      </w:r>
      <w:r w:rsidR="00C82501" w:rsidRPr="00071419">
        <w:rPr>
          <w:rFonts w:ascii="Times New Roman" w:hAnsi="Times New Roman" w:cs="Times New Roman"/>
          <w:color w:val="000000" w:themeColor="text1"/>
          <w:sz w:val="24"/>
          <w:szCs w:val="24"/>
        </w:rPr>
        <w:t>roming</w:t>
      </w:r>
      <w:proofErr w:type="spellEnd"/>
      <w:r w:rsidR="00C82501" w:rsidRPr="00071419">
        <w:rPr>
          <w:rFonts w:ascii="Times New Roman" w:hAnsi="Times New Roman" w:cs="Times New Roman"/>
          <w:color w:val="000000" w:themeColor="text1"/>
          <w:sz w:val="24"/>
          <w:szCs w:val="24"/>
        </w:rPr>
        <w:t>, 1980)</w:t>
      </w:r>
      <w:r w:rsidR="00B667C9" w:rsidRPr="00071419">
        <w:rPr>
          <w:rFonts w:ascii="Times New Roman" w:hAnsi="Times New Roman" w:cs="Times New Roman"/>
          <w:color w:val="000000" w:themeColor="text1"/>
          <w:sz w:val="24"/>
          <w:szCs w:val="24"/>
        </w:rPr>
        <w:t xml:space="preserve"> and lastly, the </w:t>
      </w:r>
      <w:r w:rsidR="00BD32A2" w:rsidRPr="00071419">
        <w:rPr>
          <w:rFonts w:ascii="Times New Roman" w:hAnsi="Times New Roman" w:cs="Times New Roman"/>
          <w:color w:val="000000" w:themeColor="text1"/>
          <w:sz w:val="24"/>
          <w:szCs w:val="24"/>
        </w:rPr>
        <w:t>Affect Intensity Measure (AIM) (</w:t>
      </w:r>
      <w:r w:rsidR="00FD2269" w:rsidRPr="00071419">
        <w:rPr>
          <w:rFonts w:ascii="Times New Roman" w:hAnsi="Times New Roman" w:cs="Times New Roman"/>
          <w:color w:val="000000" w:themeColor="text1"/>
          <w:sz w:val="24"/>
          <w:szCs w:val="24"/>
        </w:rPr>
        <w:t>Larsen, 1983)</w:t>
      </w:r>
      <w:r w:rsidR="00B667C9" w:rsidRPr="0007141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However, for ease of access and the purpose of the current study, it was decided to combine the </w:t>
      </w:r>
      <w:r w:rsidRPr="00B71143">
        <w:rPr>
          <w:rFonts w:ascii="Times New Roman" w:hAnsi="Times New Roman" w:cs="Times New Roman"/>
          <w:color w:val="000000" w:themeColor="text1"/>
          <w:sz w:val="24"/>
          <w:szCs w:val="24"/>
        </w:rPr>
        <w:t>BBC Subjective Well-being scale</w:t>
      </w:r>
      <w:r>
        <w:rPr>
          <w:rFonts w:ascii="Times New Roman" w:hAnsi="Times New Roman" w:cs="Times New Roman"/>
          <w:color w:val="000000" w:themeColor="text1"/>
          <w:sz w:val="24"/>
          <w:szCs w:val="24"/>
        </w:rPr>
        <w:t xml:space="preserve"> (BBC-SWB) and the Leisure Interest Measure (LIM; </w:t>
      </w:r>
      <w:proofErr w:type="spellStart"/>
      <w:r>
        <w:rPr>
          <w:rFonts w:ascii="Times New Roman" w:hAnsi="Times New Roman" w:cs="Times New Roman"/>
          <w:color w:val="000000" w:themeColor="text1"/>
          <w:sz w:val="24"/>
          <w:szCs w:val="24"/>
        </w:rPr>
        <w:t>Raghead</w:t>
      </w:r>
      <w:proofErr w:type="spellEnd"/>
      <w:r>
        <w:rPr>
          <w:rFonts w:ascii="Times New Roman" w:hAnsi="Times New Roman" w:cs="Times New Roman"/>
          <w:color w:val="000000" w:themeColor="text1"/>
          <w:sz w:val="24"/>
          <w:szCs w:val="24"/>
        </w:rPr>
        <w:t xml:space="preserve"> &amp; Beard, 1992)</w:t>
      </w:r>
      <w:r w:rsidR="00565E6B">
        <w:rPr>
          <w:rFonts w:ascii="Times New Roman" w:hAnsi="Times New Roman" w:cs="Times New Roman"/>
          <w:color w:val="000000" w:themeColor="text1"/>
          <w:sz w:val="24"/>
          <w:szCs w:val="24"/>
        </w:rPr>
        <w:t xml:space="preserve"> to form the final questionnaire. </w:t>
      </w:r>
    </w:p>
    <w:p w14:paraId="25D4F1BF" w14:textId="77777777" w:rsidR="00565E6B" w:rsidRDefault="00565E6B" w:rsidP="00565E6B">
      <w:pPr>
        <w:spacing w:line="480" w:lineRule="auto"/>
        <w:divId w:val="1734543955"/>
        <w:rPr>
          <w:rFonts w:ascii="Times New Roman" w:hAnsi="Times New Roman" w:cs="Times New Roman"/>
          <w:i/>
          <w:color w:val="000000" w:themeColor="text1"/>
          <w:sz w:val="24"/>
          <w:szCs w:val="24"/>
        </w:rPr>
      </w:pPr>
    </w:p>
    <w:p w14:paraId="614E1AC9" w14:textId="7D043793" w:rsidR="00565E6B" w:rsidRPr="00565E6B" w:rsidRDefault="00565E6B" w:rsidP="00565E6B">
      <w:pPr>
        <w:spacing w:line="480" w:lineRule="auto"/>
        <w:divId w:val="1734543955"/>
        <w:rPr>
          <w:rFonts w:ascii="Times New Roman" w:hAnsi="Times New Roman" w:cs="Times New Roman"/>
          <w:i/>
          <w:color w:val="000000" w:themeColor="text1"/>
          <w:sz w:val="24"/>
          <w:szCs w:val="24"/>
        </w:rPr>
      </w:pPr>
      <w:r w:rsidRPr="00565E6B">
        <w:rPr>
          <w:rFonts w:ascii="Times New Roman" w:hAnsi="Times New Roman" w:cs="Times New Roman"/>
          <w:i/>
          <w:color w:val="000000" w:themeColor="text1"/>
          <w:sz w:val="24"/>
          <w:szCs w:val="24"/>
        </w:rPr>
        <w:t>Gender differences</w:t>
      </w:r>
    </w:p>
    <w:p w14:paraId="3A3AC127" w14:textId="386D7CD9" w:rsidR="00565E6B" w:rsidRPr="00565E6B" w:rsidRDefault="00565E6B" w:rsidP="00565E6B">
      <w:pPr>
        <w:spacing w:line="480" w:lineRule="auto"/>
        <w:ind w:firstLine="720"/>
        <w:divId w:val="1734543955"/>
        <w:rPr>
          <w:rFonts w:ascii="Times New Roman" w:hAnsi="Times New Roman" w:cs="Times New Roman"/>
          <w:color w:val="000000" w:themeColor="text1"/>
          <w:sz w:val="24"/>
          <w:szCs w:val="24"/>
        </w:rPr>
      </w:pPr>
      <w:r w:rsidRPr="00565E6B">
        <w:rPr>
          <w:rFonts w:ascii="Times New Roman" w:hAnsi="Times New Roman" w:cs="Times New Roman"/>
          <w:color w:val="000000" w:themeColor="text1"/>
          <w:sz w:val="24"/>
          <w:szCs w:val="24"/>
        </w:rPr>
        <w:t xml:space="preserve">Faster job losses have been seen in women than in men in a study that looked at gender experiences during the COVID-19 pandemic (Richardson &amp; </w:t>
      </w:r>
      <w:proofErr w:type="spellStart"/>
      <w:r w:rsidRPr="00565E6B">
        <w:rPr>
          <w:rFonts w:ascii="Times New Roman" w:hAnsi="Times New Roman" w:cs="Times New Roman"/>
          <w:color w:val="000000" w:themeColor="text1"/>
          <w:sz w:val="24"/>
          <w:szCs w:val="24"/>
        </w:rPr>
        <w:t>Denniss</w:t>
      </w:r>
      <w:proofErr w:type="spellEnd"/>
      <w:r w:rsidRPr="00565E6B">
        <w:rPr>
          <w:rFonts w:ascii="Times New Roman" w:hAnsi="Times New Roman" w:cs="Times New Roman"/>
          <w:color w:val="000000" w:themeColor="text1"/>
          <w:sz w:val="24"/>
          <w:szCs w:val="24"/>
        </w:rPr>
        <w:t>, 2020). From March to April 2020, women’s employment fell by 5.3% whereas males` employment only fell by 3.9% (ABS, 2020). This suggests that the pandemic has been much tougher for female employees than for male.</w:t>
      </w:r>
      <w:r>
        <w:rPr>
          <w:rFonts w:ascii="Times New Roman" w:hAnsi="Times New Roman" w:cs="Times New Roman"/>
          <w:color w:val="000000" w:themeColor="text1"/>
          <w:sz w:val="24"/>
          <w:szCs w:val="24"/>
        </w:rPr>
        <w:t xml:space="preserve"> </w:t>
      </w:r>
      <w:r w:rsidRPr="00565E6B">
        <w:rPr>
          <w:rFonts w:ascii="Times New Roman" w:hAnsi="Times New Roman" w:cs="Times New Roman"/>
          <w:color w:val="000000" w:themeColor="text1"/>
          <w:sz w:val="24"/>
          <w:szCs w:val="24"/>
        </w:rPr>
        <w:t>A further study exploring gender differences in the psychological impact of confinement because of COVID-19, found that overall, the pandemic seemed to have a bigger psychological impact on women than men (</w:t>
      </w:r>
      <w:proofErr w:type="spellStart"/>
      <w:r w:rsidRPr="00565E6B">
        <w:rPr>
          <w:rFonts w:ascii="Times New Roman" w:hAnsi="Times New Roman" w:cs="Times New Roman"/>
          <w:color w:val="000000" w:themeColor="text1"/>
          <w:sz w:val="24"/>
          <w:szCs w:val="24"/>
        </w:rPr>
        <w:t>Ausín</w:t>
      </w:r>
      <w:proofErr w:type="spellEnd"/>
      <w:r w:rsidRPr="00565E6B">
        <w:rPr>
          <w:rFonts w:ascii="Times New Roman" w:hAnsi="Times New Roman" w:cs="Times New Roman"/>
          <w:color w:val="000000" w:themeColor="text1"/>
          <w:sz w:val="24"/>
          <w:szCs w:val="24"/>
        </w:rPr>
        <w:t xml:space="preserve"> et al, 2021).</w:t>
      </w:r>
    </w:p>
    <w:p w14:paraId="7B10CA0F" w14:textId="5D5D170D" w:rsidR="00565E6B" w:rsidRPr="00565E6B" w:rsidRDefault="00565E6B" w:rsidP="00565E6B">
      <w:pPr>
        <w:spacing w:line="480" w:lineRule="auto"/>
        <w:divId w:val="1734543955"/>
        <w:rPr>
          <w:rFonts w:ascii="Times New Roman" w:hAnsi="Times New Roman" w:cs="Times New Roman"/>
          <w:color w:val="000000" w:themeColor="text1"/>
          <w:sz w:val="24"/>
          <w:szCs w:val="24"/>
        </w:rPr>
      </w:pPr>
      <w:r w:rsidRPr="00565E6B">
        <w:rPr>
          <w:rFonts w:ascii="Times New Roman" w:hAnsi="Times New Roman" w:cs="Times New Roman"/>
          <w:color w:val="000000" w:themeColor="text1"/>
          <w:sz w:val="24"/>
          <w:szCs w:val="24"/>
        </w:rPr>
        <w:lastRenderedPageBreak/>
        <w:t xml:space="preserve">In terms of gender and anxiety and depression, there was a greater increase in women experiencing it than men. For post-traumatic stress disorder (PTSD), there were significant differences between male and females, with a larger decrease in PTSD symptoms in females compared to men. </w:t>
      </w:r>
    </w:p>
    <w:p w14:paraId="4E2499EF" w14:textId="2E6249FA" w:rsidR="00565E6B" w:rsidRDefault="00565E6B" w:rsidP="00565E6B">
      <w:pPr>
        <w:spacing w:line="480" w:lineRule="auto"/>
        <w:ind w:firstLine="720"/>
        <w:divId w:val="1734543955"/>
        <w:rPr>
          <w:rFonts w:ascii="Times New Roman" w:hAnsi="Times New Roman" w:cs="Times New Roman"/>
          <w:color w:val="000000" w:themeColor="text1"/>
          <w:sz w:val="24"/>
          <w:szCs w:val="24"/>
        </w:rPr>
      </w:pPr>
      <w:r w:rsidRPr="00565E6B">
        <w:rPr>
          <w:rFonts w:ascii="Times New Roman" w:hAnsi="Times New Roman" w:cs="Times New Roman"/>
          <w:color w:val="000000" w:themeColor="text1"/>
          <w:sz w:val="24"/>
          <w:szCs w:val="24"/>
        </w:rPr>
        <w:t>It is almost certain that confinement during the pandemic would lead to individuals potentially experiencing psychological problems. These include depressive symptoms, psychological distress, stress and anxiety, insomnia, irritability and loneliness (</w:t>
      </w:r>
      <w:proofErr w:type="spellStart"/>
      <w:r w:rsidRPr="00565E6B">
        <w:rPr>
          <w:rFonts w:ascii="Times New Roman" w:hAnsi="Times New Roman" w:cs="Times New Roman"/>
          <w:color w:val="000000" w:themeColor="text1"/>
          <w:sz w:val="24"/>
          <w:szCs w:val="24"/>
        </w:rPr>
        <w:t>Shelef</w:t>
      </w:r>
      <w:proofErr w:type="spellEnd"/>
      <w:r w:rsidRPr="00565E6B">
        <w:rPr>
          <w:rFonts w:ascii="Times New Roman" w:hAnsi="Times New Roman" w:cs="Times New Roman"/>
          <w:color w:val="000000" w:themeColor="text1"/>
          <w:sz w:val="24"/>
          <w:szCs w:val="24"/>
        </w:rPr>
        <w:t xml:space="preserve"> &amp; </w:t>
      </w:r>
      <w:proofErr w:type="spellStart"/>
      <w:r w:rsidRPr="00565E6B">
        <w:rPr>
          <w:rFonts w:ascii="Times New Roman" w:hAnsi="Times New Roman" w:cs="Times New Roman"/>
          <w:color w:val="000000" w:themeColor="text1"/>
          <w:sz w:val="24"/>
          <w:szCs w:val="24"/>
        </w:rPr>
        <w:t>Zalsman</w:t>
      </w:r>
      <w:proofErr w:type="spellEnd"/>
      <w:r w:rsidRPr="00565E6B">
        <w:rPr>
          <w:rFonts w:ascii="Times New Roman" w:hAnsi="Times New Roman" w:cs="Times New Roman"/>
          <w:color w:val="000000" w:themeColor="text1"/>
          <w:sz w:val="24"/>
          <w:szCs w:val="24"/>
        </w:rPr>
        <w:t>, 2020). One reason for this particularly in women is that they normally have a greater share of the care burden, and may have also had to as adjust to added pressures such as home schooling (</w:t>
      </w:r>
      <w:proofErr w:type="spellStart"/>
      <w:r w:rsidRPr="00565E6B">
        <w:rPr>
          <w:rFonts w:ascii="Times New Roman" w:hAnsi="Times New Roman" w:cs="Times New Roman"/>
          <w:color w:val="000000" w:themeColor="text1"/>
          <w:sz w:val="24"/>
          <w:szCs w:val="24"/>
        </w:rPr>
        <w:t>Manzo</w:t>
      </w:r>
      <w:proofErr w:type="spellEnd"/>
      <w:r w:rsidRPr="00565E6B">
        <w:rPr>
          <w:rFonts w:ascii="Times New Roman" w:hAnsi="Times New Roman" w:cs="Times New Roman"/>
          <w:color w:val="000000" w:themeColor="text1"/>
          <w:sz w:val="24"/>
          <w:szCs w:val="24"/>
        </w:rPr>
        <w:t xml:space="preserve"> &amp; </w:t>
      </w:r>
      <w:proofErr w:type="spellStart"/>
      <w:r w:rsidRPr="00565E6B">
        <w:rPr>
          <w:rFonts w:ascii="Times New Roman" w:hAnsi="Times New Roman" w:cs="Times New Roman"/>
          <w:color w:val="000000" w:themeColor="text1"/>
          <w:sz w:val="24"/>
          <w:szCs w:val="24"/>
        </w:rPr>
        <w:t>Minello</w:t>
      </w:r>
      <w:proofErr w:type="spellEnd"/>
      <w:r w:rsidRPr="00565E6B">
        <w:rPr>
          <w:rFonts w:ascii="Times New Roman" w:hAnsi="Times New Roman" w:cs="Times New Roman"/>
          <w:color w:val="000000" w:themeColor="text1"/>
          <w:sz w:val="24"/>
          <w:szCs w:val="24"/>
        </w:rPr>
        <w:t xml:space="preserve">, 2020). </w:t>
      </w:r>
      <w:proofErr w:type="spellStart"/>
      <w:r w:rsidRPr="00565E6B">
        <w:rPr>
          <w:rFonts w:ascii="Times New Roman" w:hAnsi="Times New Roman" w:cs="Times New Roman"/>
          <w:color w:val="000000" w:themeColor="text1"/>
          <w:sz w:val="24"/>
          <w:szCs w:val="24"/>
        </w:rPr>
        <w:t>Addati</w:t>
      </w:r>
      <w:proofErr w:type="spellEnd"/>
      <w:r w:rsidRPr="00565E6B">
        <w:rPr>
          <w:rFonts w:ascii="Times New Roman" w:hAnsi="Times New Roman" w:cs="Times New Roman"/>
          <w:color w:val="000000" w:themeColor="text1"/>
          <w:sz w:val="24"/>
          <w:szCs w:val="24"/>
        </w:rPr>
        <w:t xml:space="preserve"> et al (2018) stated that females have approximately provided 3.3 times more care at home than men. With more females than males being at home, they may be at greater risk of experiencing loneliness (</w:t>
      </w:r>
      <w:proofErr w:type="spellStart"/>
      <w:r w:rsidRPr="00565E6B">
        <w:rPr>
          <w:rFonts w:ascii="Times New Roman" w:hAnsi="Times New Roman" w:cs="Times New Roman"/>
          <w:color w:val="000000" w:themeColor="text1"/>
          <w:sz w:val="24"/>
          <w:szCs w:val="24"/>
        </w:rPr>
        <w:t>Losada-Baltar</w:t>
      </w:r>
      <w:proofErr w:type="spellEnd"/>
      <w:r w:rsidRPr="00565E6B">
        <w:rPr>
          <w:rFonts w:ascii="Times New Roman" w:hAnsi="Times New Roman" w:cs="Times New Roman"/>
          <w:color w:val="000000" w:themeColor="text1"/>
          <w:sz w:val="24"/>
          <w:szCs w:val="24"/>
        </w:rPr>
        <w:t xml:space="preserve"> et al, 2020).</w:t>
      </w:r>
    </w:p>
    <w:p w14:paraId="3B5555FA" w14:textId="71DD96CB" w:rsidR="00565E6B" w:rsidRDefault="00565E6B" w:rsidP="00565E6B">
      <w:pPr>
        <w:spacing w:line="480" w:lineRule="auto"/>
        <w:divId w:val="1734543955"/>
        <w:rPr>
          <w:rFonts w:ascii="Times New Roman" w:hAnsi="Times New Roman" w:cs="Times New Roman"/>
          <w:color w:val="000000" w:themeColor="text1"/>
          <w:sz w:val="24"/>
          <w:szCs w:val="24"/>
        </w:rPr>
      </w:pPr>
    </w:p>
    <w:p w14:paraId="553835D3" w14:textId="16773489" w:rsidR="00565E6B" w:rsidRDefault="00565E6B" w:rsidP="00565E6B">
      <w:pPr>
        <w:spacing w:line="480" w:lineRule="auto"/>
        <w:divId w:val="1734543955"/>
        <w:rPr>
          <w:rFonts w:ascii="Times New Roman" w:hAnsi="Times New Roman" w:cs="Times New Roman"/>
          <w:i/>
          <w:color w:val="000000" w:themeColor="text1"/>
          <w:sz w:val="24"/>
          <w:szCs w:val="24"/>
        </w:rPr>
      </w:pPr>
      <w:r w:rsidRPr="00565E6B">
        <w:rPr>
          <w:rFonts w:ascii="Times New Roman" w:hAnsi="Times New Roman" w:cs="Times New Roman"/>
          <w:i/>
          <w:color w:val="000000" w:themeColor="text1"/>
          <w:sz w:val="24"/>
          <w:szCs w:val="24"/>
        </w:rPr>
        <w:t>Leisure activity</w:t>
      </w:r>
    </w:p>
    <w:p w14:paraId="76272323" w14:textId="38EFAB4B" w:rsidR="00565E6B" w:rsidRPr="00565E6B" w:rsidRDefault="00565E6B" w:rsidP="00565E6B">
      <w:pPr>
        <w:spacing w:line="480" w:lineRule="auto"/>
        <w:ind w:firstLine="720"/>
        <w:divId w:val="1734543955"/>
        <w:rPr>
          <w:rFonts w:ascii="Times New Roman" w:hAnsi="Times New Roman" w:cs="Times New Roman"/>
          <w:color w:val="000000" w:themeColor="text1"/>
          <w:sz w:val="24"/>
          <w:szCs w:val="24"/>
        </w:rPr>
      </w:pPr>
      <w:r w:rsidRPr="00565E6B">
        <w:rPr>
          <w:rFonts w:ascii="Times New Roman" w:hAnsi="Times New Roman" w:cs="Times New Roman"/>
          <w:color w:val="000000" w:themeColor="text1"/>
          <w:sz w:val="24"/>
          <w:szCs w:val="24"/>
        </w:rPr>
        <w:t xml:space="preserve">Due to the COVID-19 lockdown, most people’s lives were seemed to have suffered some interruption. There was no freedom of movement. Facilities such as gyms were closed interfering with people’s exercise routines (McMahon et.al, 2017) and due to the one hour limit outside, it became difficult to get exercise routines completed in such a short space of time. Malone &amp; </w:t>
      </w:r>
      <w:proofErr w:type="spellStart"/>
      <w:r w:rsidRPr="00565E6B">
        <w:rPr>
          <w:rFonts w:ascii="Times New Roman" w:hAnsi="Times New Roman" w:cs="Times New Roman"/>
          <w:color w:val="000000" w:themeColor="text1"/>
          <w:sz w:val="24"/>
          <w:szCs w:val="24"/>
        </w:rPr>
        <w:t>Wachholtz</w:t>
      </w:r>
      <w:proofErr w:type="spellEnd"/>
      <w:r w:rsidRPr="00565E6B">
        <w:rPr>
          <w:rFonts w:ascii="Times New Roman" w:hAnsi="Times New Roman" w:cs="Times New Roman"/>
          <w:color w:val="000000" w:themeColor="text1"/>
          <w:sz w:val="24"/>
          <w:szCs w:val="24"/>
        </w:rPr>
        <w:t xml:space="preserve"> (2018) stated that stress can negatively impact an individual’s well-being. Due to the closure of nearly every facility and the stress people were encountering from places of work along with other effected aspects of COVID-19, it is likely that people’s well-being would be effected due to stress. Furthermore, with differing levels of stress being experienced, it is likely to have a compounding effect on people’s sleep. Tang et al. (2017) stated that changes in sleep can most definitely be associated with hea</w:t>
      </w:r>
      <w:r w:rsidR="00A7716F">
        <w:rPr>
          <w:rFonts w:ascii="Times New Roman" w:hAnsi="Times New Roman" w:cs="Times New Roman"/>
          <w:color w:val="000000" w:themeColor="text1"/>
          <w:sz w:val="24"/>
          <w:szCs w:val="24"/>
        </w:rPr>
        <w:t>lth and well-</w:t>
      </w:r>
      <w:r w:rsidR="00A7716F">
        <w:rPr>
          <w:rFonts w:ascii="Times New Roman" w:hAnsi="Times New Roman" w:cs="Times New Roman"/>
          <w:color w:val="000000" w:themeColor="text1"/>
          <w:sz w:val="24"/>
          <w:szCs w:val="24"/>
        </w:rPr>
        <w:lastRenderedPageBreak/>
        <w:t>being. Ahmed et al</w:t>
      </w:r>
      <w:r w:rsidRPr="00565E6B">
        <w:rPr>
          <w:rFonts w:ascii="Times New Roman" w:hAnsi="Times New Roman" w:cs="Times New Roman"/>
          <w:color w:val="000000" w:themeColor="text1"/>
          <w:sz w:val="24"/>
          <w:szCs w:val="24"/>
        </w:rPr>
        <w:t>.</w:t>
      </w:r>
      <w:r w:rsidR="00A7716F">
        <w:rPr>
          <w:rFonts w:ascii="Times New Roman" w:hAnsi="Times New Roman" w:cs="Times New Roman"/>
          <w:color w:val="000000" w:themeColor="text1"/>
          <w:sz w:val="24"/>
          <w:szCs w:val="24"/>
        </w:rPr>
        <w:t xml:space="preserve"> </w:t>
      </w:r>
      <w:r w:rsidRPr="00565E6B">
        <w:rPr>
          <w:rFonts w:ascii="Times New Roman" w:hAnsi="Times New Roman" w:cs="Times New Roman"/>
          <w:color w:val="000000" w:themeColor="text1"/>
          <w:sz w:val="24"/>
          <w:szCs w:val="24"/>
        </w:rPr>
        <w:t>(2020) stated from their study in China, depression, anxiety and impaired well-being were highly prominent as a result of the lockdown. A study that looked at the psychological impact of isolation found that there was a high rate of reported negative effects including fear, sadness, emotional disturbance, depression, stress, low mood, irritability and anger (Brooks, Webster &amp; Smith, 2020).</w:t>
      </w:r>
    </w:p>
    <w:p w14:paraId="6D3242A8" w14:textId="78011E1D" w:rsidR="00565E6B" w:rsidRPr="00565E6B" w:rsidRDefault="00565E6B" w:rsidP="00565E6B">
      <w:pPr>
        <w:spacing w:line="480" w:lineRule="auto"/>
        <w:divId w:val="1734543955"/>
        <w:rPr>
          <w:rFonts w:ascii="Times New Roman" w:hAnsi="Times New Roman" w:cs="Times New Roman"/>
          <w:color w:val="000000" w:themeColor="text1"/>
          <w:sz w:val="24"/>
          <w:szCs w:val="24"/>
        </w:rPr>
      </w:pPr>
      <w:r w:rsidRPr="00565E6B">
        <w:rPr>
          <w:rFonts w:ascii="Times New Roman" w:hAnsi="Times New Roman" w:cs="Times New Roman"/>
          <w:color w:val="000000" w:themeColor="text1"/>
          <w:sz w:val="24"/>
          <w:szCs w:val="24"/>
        </w:rPr>
        <w:t xml:space="preserve">   </w:t>
      </w:r>
      <w:r w:rsidRPr="00565E6B">
        <w:rPr>
          <w:rFonts w:ascii="Times New Roman" w:hAnsi="Times New Roman" w:cs="Times New Roman"/>
          <w:color w:val="000000" w:themeColor="text1"/>
          <w:sz w:val="24"/>
          <w:szCs w:val="24"/>
        </w:rPr>
        <w:tab/>
        <w:t>Ball et al. (2007) stated that physical well-being, mental health and social functioning can all be enhanced if an individual participates in leisure</w:t>
      </w:r>
      <w:r w:rsidR="006300E5">
        <w:rPr>
          <w:rFonts w:ascii="Times New Roman" w:hAnsi="Times New Roman" w:cs="Times New Roman"/>
          <w:color w:val="000000" w:themeColor="text1"/>
          <w:sz w:val="24"/>
          <w:szCs w:val="24"/>
        </w:rPr>
        <w:t xml:space="preserve"> activities. </w:t>
      </w:r>
      <w:r w:rsidRPr="00565E6B">
        <w:rPr>
          <w:rFonts w:ascii="Times New Roman" w:hAnsi="Times New Roman" w:cs="Times New Roman"/>
          <w:color w:val="000000" w:themeColor="text1"/>
          <w:sz w:val="24"/>
          <w:szCs w:val="24"/>
        </w:rPr>
        <w:t xml:space="preserve">Ball et al. conducted a study that looked at the leisure occupations on older adults. A total of 70 adults took part in the study, with a mean age of 72 years old. Fifty one of the 70 participants stated that they engage in leisure occupations. It should be noted that most of the participants were retired. Being in retirement could potentially be a reason for devoting more time to leisure occupations. Black &amp; Living (2004) stated that participation in leisure can contribute to positive health and well-being when we reach old age. </w:t>
      </w:r>
      <w:proofErr w:type="spellStart"/>
      <w:r w:rsidRPr="00565E6B">
        <w:rPr>
          <w:rFonts w:ascii="Times New Roman" w:hAnsi="Times New Roman" w:cs="Times New Roman"/>
          <w:color w:val="000000" w:themeColor="text1"/>
          <w:sz w:val="24"/>
          <w:szCs w:val="24"/>
        </w:rPr>
        <w:t>Manderson</w:t>
      </w:r>
      <w:proofErr w:type="spellEnd"/>
      <w:r w:rsidRPr="00565E6B">
        <w:rPr>
          <w:rFonts w:ascii="Times New Roman" w:hAnsi="Times New Roman" w:cs="Times New Roman"/>
          <w:color w:val="000000" w:themeColor="text1"/>
          <w:sz w:val="24"/>
          <w:szCs w:val="24"/>
        </w:rPr>
        <w:t xml:space="preserve"> (2006) stated that if older people engaged in leisure, have a good strong social network and have access to social facilities, they are likely to have good health and well-being. This is also similar to </w:t>
      </w:r>
      <w:proofErr w:type="spellStart"/>
      <w:r w:rsidRPr="00565E6B">
        <w:rPr>
          <w:rFonts w:ascii="Times New Roman" w:hAnsi="Times New Roman" w:cs="Times New Roman"/>
          <w:color w:val="000000" w:themeColor="text1"/>
          <w:sz w:val="24"/>
          <w:szCs w:val="24"/>
        </w:rPr>
        <w:t>Roelofs</w:t>
      </w:r>
      <w:proofErr w:type="spellEnd"/>
      <w:r w:rsidRPr="00565E6B">
        <w:rPr>
          <w:rFonts w:ascii="Times New Roman" w:hAnsi="Times New Roman" w:cs="Times New Roman"/>
          <w:color w:val="000000" w:themeColor="text1"/>
          <w:sz w:val="24"/>
          <w:szCs w:val="24"/>
        </w:rPr>
        <w:t xml:space="preserve"> (1999) who reported that a lot of elders have a greater satisfaction from self-initiated leisure occupations. Rowe &amp; Khan (1997) stated that crosswords and jigsaws were leisure activities that a lot of elderly participate in and that they are beneficial as they enhance cognitive function. On the other hand, some elderly have reported that they are unsure what to do with their time which could potentially contribute to negative health and well-being (Caldwell &amp; Smith, 1988).</w:t>
      </w:r>
    </w:p>
    <w:p w14:paraId="1CF4DB11" w14:textId="77777777" w:rsidR="00A7716F" w:rsidRDefault="00565E6B" w:rsidP="00A7716F">
      <w:pPr>
        <w:spacing w:line="480" w:lineRule="auto"/>
        <w:divId w:val="1734543955"/>
        <w:rPr>
          <w:rFonts w:ascii="Times New Roman" w:hAnsi="Times New Roman" w:cs="Times New Roman"/>
          <w:color w:val="000000" w:themeColor="text1"/>
          <w:sz w:val="24"/>
          <w:szCs w:val="24"/>
        </w:rPr>
      </w:pPr>
      <w:r w:rsidRPr="00565E6B">
        <w:rPr>
          <w:rFonts w:ascii="Times New Roman" w:hAnsi="Times New Roman" w:cs="Times New Roman"/>
          <w:color w:val="000000" w:themeColor="text1"/>
          <w:sz w:val="24"/>
          <w:szCs w:val="24"/>
        </w:rPr>
        <w:t xml:space="preserve">Overall, it is clear that leisure activities can contribute to positive health, psychological well-being, social interaction and intellectual development.  </w:t>
      </w:r>
    </w:p>
    <w:p w14:paraId="4A87A7C3" w14:textId="18EB7BB0" w:rsidR="005763A8" w:rsidRPr="00A7716F" w:rsidRDefault="004F736C" w:rsidP="00A7716F">
      <w:pPr>
        <w:spacing w:line="480" w:lineRule="auto"/>
        <w:ind w:firstLine="720"/>
        <w:divId w:val="1734543955"/>
        <w:rPr>
          <w:rFonts w:ascii="Times New Roman" w:hAnsi="Times New Roman" w:cs="Times New Roman"/>
          <w:color w:val="000000" w:themeColor="text1"/>
          <w:sz w:val="24"/>
          <w:szCs w:val="24"/>
        </w:rPr>
      </w:pPr>
      <w:proofErr w:type="spellStart"/>
      <w:r w:rsidRPr="001001F3">
        <w:rPr>
          <w:rFonts w:ascii="Times New Roman" w:eastAsia="Times New Roman" w:hAnsi="Times New Roman" w:cs="Times New Roman"/>
          <w:color w:val="222222"/>
          <w:sz w:val="24"/>
          <w:szCs w:val="24"/>
          <w:shd w:val="clear" w:color="auto" w:fill="FFFFFF"/>
        </w:rPr>
        <w:t>Tesch-Römer</w:t>
      </w:r>
      <w:proofErr w:type="spellEnd"/>
      <w:r w:rsidRPr="001001F3">
        <w:rPr>
          <w:rFonts w:ascii="Times New Roman" w:eastAsia="Times New Roman" w:hAnsi="Times New Roman" w:cs="Times New Roman"/>
          <w:color w:val="222222"/>
          <w:sz w:val="24"/>
          <w:szCs w:val="24"/>
          <w:shd w:val="clear" w:color="auto" w:fill="FFFFFF"/>
        </w:rPr>
        <w:t xml:space="preserve">, </w:t>
      </w:r>
      <w:proofErr w:type="spellStart"/>
      <w:r w:rsidRPr="001001F3">
        <w:rPr>
          <w:rFonts w:ascii="Times New Roman" w:eastAsia="Times New Roman" w:hAnsi="Times New Roman" w:cs="Times New Roman"/>
          <w:color w:val="222222"/>
          <w:sz w:val="24"/>
          <w:szCs w:val="24"/>
          <w:shd w:val="clear" w:color="auto" w:fill="FFFFFF"/>
        </w:rPr>
        <w:t>Motel-Klingebiel</w:t>
      </w:r>
      <w:proofErr w:type="spellEnd"/>
      <w:r w:rsidRPr="001001F3">
        <w:rPr>
          <w:rFonts w:ascii="Times New Roman" w:eastAsia="Times New Roman" w:hAnsi="Times New Roman" w:cs="Times New Roman"/>
          <w:color w:val="222222"/>
          <w:sz w:val="24"/>
          <w:szCs w:val="24"/>
          <w:shd w:val="clear" w:color="auto" w:fill="FFFFFF"/>
        </w:rPr>
        <w:t xml:space="preserve"> &amp; </w:t>
      </w:r>
      <w:proofErr w:type="spellStart"/>
      <w:r w:rsidRPr="001001F3">
        <w:rPr>
          <w:rFonts w:ascii="Times New Roman" w:eastAsia="Times New Roman" w:hAnsi="Times New Roman" w:cs="Times New Roman"/>
          <w:color w:val="222222"/>
          <w:sz w:val="24"/>
          <w:szCs w:val="24"/>
          <w:shd w:val="clear" w:color="auto" w:fill="FFFFFF"/>
        </w:rPr>
        <w:t>Tomasik</w:t>
      </w:r>
      <w:proofErr w:type="spellEnd"/>
      <w:r w:rsidRPr="001001F3">
        <w:rPr>
          <w:rFonts w:ascii="Times New Roman" w:eastAsia="Times New Roman" w:hAnsi="Times New Roman" w:cs="Times New Roman"/>
          <w:color w:val="222222"/>
          <w:sz w:val="24"/>
          <w:szCs w:val="24"/>
          <w:shd w:val="clear" w:color="auto" w:fill="FFFFFF"/>
        </w:rPr>
        <w:t xml:space="preserve"> (2008) </w:t>
      </w:r>
      <w:r w:rsidR="00E26B39" w:rsidRPr="001001F3">
        <w:rPr>
          <w:rFonts w:ascii="Times New Roman" w:eastAsia="Times New Roman" w:hAnsi="Times New Roman" w:cs="Times New Roman"/>
          <w:color w:val="222222"/>
          <w:sz w:val="24"/>
          <w:szCs w:val="24"/>
          <w:shd w:val="clear" w:color="auto" w:fill="FFFFFF"/>
        </w:rPr>
        <w:t xml:space="preserve">looked at </w:t>
      </w:r>
      <w:r w:rsidR="008B3CB0" w:rsidRPr="001001F3">
        <w:rPr>
          <w:rFonts w:ascii="Times New Roman" w:eastAsia="Times New Roman" w:hAnsi="Times New Roman" w:cs="Times New Roman"/>
          <w:color w:val="222222"/>
          <w:sz w:val="24"/>
          <w:szCs w:val="24"/>
          <w:shd w:val="clear" w:color="auto" w:fill="FFFFFF"/>
        </w:rPr>
        <w:t xml:space="preserve">comparing </w:t>
      </w:r>
      <w:r w:rsidR="009E263E" w:rsidRPr="001001F3">
        <w:rPr>
          <w:rFonts w:ascii="Times New Roman" w:eastAsia="Times New Roman" w:hAnsi="Times New Roman" w:cs="Times New Roman"/>
          <w:color w:val="222222"/>
          <w:sz w:val="24"/>
          <w:szCs w:val="24"/>
          <w:shd w:val="clear" w:color="auto" w:fill="FFFFFF"/>
        </w:rPr>
        <w:t>socie</w:t>
      </w:r>
      <w:r w:rsidR="00D03366" w:rsidRPr="001001F3">
        <w:rPr>
          <w:rFonts w:ascii="Times New Roman" w:eastAsia="Times New Roman" w:hAnsi="Times New Roman" w:cs="Times New Roman"/>
          <w:color w:val="222222"/>
          <w:sz w:val="24"/>
          <w:szCs w:val="24"/>
          <w:shd w:val="clear" w:color="auto" w:fill="FFFFFF"/>
        </w:rPr>
        <w:t xml:space="preserve">ties </w:t>
      </w:r>
      <w:r w:rsidR="00635E7D" w:rsidRPr="001001F3">
        <w:rPr>
          <w:rFonts w:ascii="Times New Roman" w:eastAsia="Times New Roman" w:hAnsi="Times New Roman" w:cs="Times New Roman"/>
          <w:color w:val="222222"/>
          <w:sz w:val="24"/>
          <w:szCs w:val="24"/>
          <w:shd w:val="clear" w:color="auto" w:fill="FFFFFF"/>
        </w:rPr>
        <w:t xml:space="preserve">with respect to </w:t>
      </w:r>
      <w:r w:rsidR="0082534C" w:rsidRPr="001001F3">
        <w:rPr>
          <w:rFonts w:ascii="Times New Roman" w:eastAsia="Times New Roman" w:hAnsi="Times New Roman" w:cs="Times New Roman"/>
          <w:color w:val="222222"/>
          <w:sz w:val="24"/>
          <w:szCs w:val="24"/>
          <w:shd w:val="clear" w:color="auto" w:fill="FFFFFF"/>
        </w:rPr>
        <w:t xml:space="preserve">gender </w:t>
      </w:r>
      <w:r w:rsidR="00761052" w:rsidRPr="001001F3">
        <w:rPr>
          <w:rFonts w:ascii="Times New Roman" w:eastAsia="Times New Roman" w:hAnsi="Times New Roman" w:cs="Times New Roman"/>
          <w:color w:val="222222"/>
          <w:sz w:val="24"/>
          <w:szCs w:val="24"/>
          <w:shd w:val="clear" w:color="auto" w:fill="FFFFFF"/>
        </w:rPr>
        <w:t xml:space="preserve">equality found </w:t>
      </w:r>
      <w:r w:rsidR="00BE70E3" w:rsidRPr="001001F3">
        <w:rPr>
          <w:rFonts w:ascii="Times New Roman" w:eastAsia="Times New Roman" w:hAnsi="Times New Roman" w:cs="Times New Roman"/>
          <w:color w:val="222222"/>
          <w:sz w:val="24"/>
          <w:szCs w:val="24"/>
          <w:shd w:val="clear" w:color="auto" w:fill="FFFFFF"/>
        </w:rPr>
        <w:t xml:space="preserve">that </w:t>
      </w:r>
      <w:r w:rsidR="00D10CD2" w:rsidRPr="001001F3">
        <w:rPr>
          <w:rFonts w:ascii="Times New Roman" w:eastAsia="Times New Roman" w:hAnsi="Times New Roman" w:cs="Times New Roman"/>
          <w:color w:val="222222"/>
          <w:sz w:val="24"/>
          <w:szCs w:val="24"/>
          <w:shd w:val="clear" w:color="auto" w:fill="FFFFFF"/>
        </w:rPr>
        <w:t xml:space="preserve">societal </w:t>
      </w:r>
      <w:r w:rsidR="00AC288F" w:rsidRPr="001001F3">
        <w:rPr>
          <w:rFonts w:ascii="Times New Roman" w:eastAsia="Times New Roman" w:hAnsi="Times New Roman" w:cs="Times New Roman"/>
          <w:color w:val="222222"/>
          <w:sz w:val="24"/>
          <w:szCs w:val="24"/>
          <w:shd w:val="clear" w:color="auto" w:fill="FFFFFF"/>
        </w:rPr>
        <w:t xml:space="preserve">gender inequality </w:t>
      </w:r>
      <w:r w:rsidR="009C1773" w:rsidRPr="001001F3">
        <w:rPr>
          <w:rFonts w:ascii="Times New Roman" w:eastAsia="Times New Roman" w:hAnsi="Times New Roman" w:cs="Times New Roman"/>
          <w:color w:val="222222"/>
          <w:sz w:val="24"/>
          <w:szCs w:val="24"/>
          <w:shd w:val="clear" w:color="auto" w:fill="FFFFFF"/>
        </w:rPr>
        <w:t xml:space="preserve">is connected with </w:t>
      </w:r>
      <w:r w:rsidR="00033E1C" w:rsidRPr="001001F3">
        <w:rPr>
          <w:rFonts w:ascii="Times New Roman" w:eastAsia="Times New Roman" w:hAnsi="Times New Roman" w:cs="Times New Roman"/>
          <w:color w:val="222222"/>
          <w:sz w:val="24"/>
          <w:szCs w:val="24"/>
          <w:shd w:val="clear" w:color="auto" w:fill="FFFFFF"/>
        </w:rPr>
        <w:t xml:space="preserve">gender </w:t>
      </w:r>
      <w:r w:rsidR="00033E1C" w:rsidRPr="001001F3">
        <w:rPr>
          <w:rFonts w:ascii="Times New Roman" w:eastAsia="Times New Roman" w:hAnsi="Times New Roman" w:cs="Times New Roman"/>
          <w:color w:val="222222"/>
          <w:sz w:val="24"/>
          <w:szCs w:val="24"/>
          <w:shd w:val="clear" w:color="auto" w:fill="FFFFFF"/>
        </w:rPr>
        <w:lastRenderedPageBreak/>
        <w:t xml:space="preserve">differences in SWB and </w:t>
      </w:r>
      <w:r w:rsidR="00D807CC" w:rsidRPr="001001F3">
        <w:rPr>
          <w:rFonts w:ascii="Times New Roman" w:eastAsia="Times New Roman" w:hAnsi="Times New Roman" w:cs="Times New Roman"/>
          <w:color w:val="222222"/>
          <w:sz w:val="24"/>
          <w:szCs w:val="24"/>
          <w:shd w:val="clear" w:color="auto" w:fill="FFFFFF"/>
        </w:rPr>
        <w:t xml:space="preserve">gender differences </w:t>
      </w:r>
      <w:r w:rsidR="00E6077E" w:rsidRPr="001001F3">
        <w:rPr>
          <w:rFonts w:ascii="Times New Roman" w:eastAsia="Times New Roman" w:hAnsi="Times New Roman" w:cs="Times New Roman"/>
          <w:color w:val="222222"/>
          <w:sz w:val="24"/>
          <w:szCs w:val="24"/>
          <w:shd w:val="clear" w:color="auto" w:fill="FFFFFF"/>
        </w:rPr>
        <w:t xml:space="preserve">in SWB are influenced </w:t>
      </w:r>
      <w:r w:rsidR="00645DB0" w:rsidRPr="001001F3">
        <w:rPr>
          <w:rFonts w:ascii="Times New Roman" w:eastAsia="Times New Roman" w:hAnsi="Times New Roman" w:cs="Times New Roman"/>
          <w:color w:val="222222"/>
          <w:sz w:val="24"/>
          <w:szCs w:val="24"/>
          <w:shd w:val="clear" w:color="auto" w:fill="FFFFFF"/>
        </w:rPr>
        <w:t xml:space="preserve">by unequal </w:t>
      </w:r>
      <w:r w:rsidR="00390027" w:rsidRPr="001001F3">
        <w:rPr>
          <w:rFonts w:ascii="Times New Roman" w:eastAsia="Times New Roman" w:hAnsi="Times New Roman" w:cs="Times New Roman"/>
          <w:color w:val="222222"/>
          <w:sz w:val="24"/>
          <w:szCs w:val="24"/>
          <w:shd w:val="clear" w:color="auto" w:fill="FFFFFF"/>
        </w:rPr>
        <w:t>access</w:t>
      </w:r>
      <w:r w:rsidR="00666616" w:rsidRPr="001001F3">
        <w:rPr>
          <w:rFonts w:ascii="Times New Roman" w:eastAsia="Times New Roman" w:hAnsi="Times New Roman" w:cs="Times New Roman"/>
          <w:color w:val="222222"/>
          <w:sz w:val="24"/>
          <w:szCs w:val="24"/>
          <w:shd w:val="clear" w:color="auto" w:fill="FFFFFF"/>
        </w:rPr>
        <w:t xml:space="preserve"> to individual resources. </w:t>
      </w:r>
      <w:r w:rsidR="006B7748" w:rsidRPr="001001F3">
        <w:rPr>
          <w:rFonts w:ascii="Times New Roman" w:eastAsia="Times New Roman" w:hAnsi="Times New Roman" w:cs="Times New Roman"/>
          <w:color w:val="222222"/>
          <w:sz w:val="24"/>
          <w:szCs w:val="24"/>
          <w:shd w:val="clear" w:color="auto" w:fill="FFFFFF"/>
        </w:rPr>
        <w:t xml:space="preserve">There are </w:t>
      </w:r>
      <w:r w:rsidR="00E12C56">
        <w:rPr>
          <w:rFonts w:ascii="Times New Roman" w:eastAsia="Times New Roman" w:hAnsi="Times New Roman" w:cs="Times New Roman"/>
          <w:color w:val="222222"/>
          <w:sz w:val="24"/>
          <w:szCs w:val="24"/>
          <w:shd w:val="clear" w:color="auto" w:fill="FFFFFF"/>
        </w:rPr>
        <w:t>som</w:t>
      </w:r>
      <w:r w:rsidR="008808AF">
        <w:rPr>
          <w:rFonts w:ascii="Times New Roman" w:eastAsia="Times New Roman" w:hAnsi="Times New Roman" w:cs="Times New Roman"/>
          <w:color w:val="222222"/>
          <w:sz w:val="24"/>
          <w:szCs w:val="24"/>
          <w:shd w:val="clear" w:color="auto" w:fill="FFFFFF"/>
        </w:rPr>
        <w:t>e</w:t>
      </w:r>
      <w:r w:rsidR="00E12C56">
        <w:rPr>
          <w:rFonts w:ascii="Times New Roman" w:eastAsia="Times New Roman" w:hAnsi="Times New Roman" w:cs="Times New Roman"/>
          <w:color w:val="222222"/>
          <w:sz w:val="24"/>
          <w:szCs w:val="24"/>
          <w:shd w:val="clear" w:color="auto" w:fill="FFFFFF"/>
        </w:rPr>
        <w:t xml:space="preserve"> </w:t>
      </w:r>
      <w:r w:rsidR="006B7748" w:rsidRPr="001001F3">
        <w:rPr>
          <w:rFonts w:ascii="Times New Roman" w:eastAsia="Times New Roman" w:hAnsi="Times New Roman" w:cs="Times New Roman"/>
          <w:color w:val="222222"/>
          <w:sz w:val="24"/>
          <w:szCs w:val="24"/>
          <w:shd w:val="clear" w:color="auto" w:fill="FFFFFF"/>
        </w:rPr>
        <w:t xml:space="preserve">studies that have reported that women experience </w:t>
      </w:r>
      <w:r w:rsidR="00FC0F89" w:rsidRPr="001001F3">
        <w:rPr>
          <w:rFonts w:ascii="Times New Roman" w:eastAsia="Times New Roman" w:hAnsi="Times New Roman" w:cs="Times New Roman"/>
          <w:color w:val="222222"/>
          <w:sz w:val="24"/>
          <w:szCs w:val="24"/>
          <w:shd w:val="clear" w:color="auto" w:fill="FFFFFF"/>
        </w:rPr>
        <w:t>more negative emotions than men (</w:t>
      </w:r>
      <w:r w:rsidR="00CD6AD3" w:rsidRPr="001001F3">
        <w:rPr>
          <w:rFonts w:ascii="Times New Roman" w:eastAsia="Times New Roman" w:hAnsi="Times New Roman" w:cs="Times New Roman"/>
          <w:color w:val="222222"/>
          <w:sz w:val="24"/>
          <w:szCs w:val="24"/>
          <w:shd w:val="clear" w:color="auto" w:fill="FFFFFF"/>
        </w:rPr>
        <w:t xml:space="preserve">Costa et al. 2001; </w:t>
      </w:r>
      <w:proofErr w:type="spellStart"/>
      <w:r w:rsidR="00CD6AD3" w:rsidRPr="001001F3">
        <w:rPr>
          <w:rFonts w:ascii="Times New Roman" w:eastAsia="Times New Roman" w:hAnsi="Times New Roman" w:cs="Times New Roman"/>
          <w:color w:val="222222"/>
          <w:sz w:val="24"/>
          <w:szCs w:val="24"/>
          <w:shd w:val="clear" w:color="auto" w:fill="FFFFFF"/>
        </w:rPr>
        <w:t>Feingold</w:t>
      </w:r>
      <w:proofErr w:type="spellEnd"/>
      <w:r w:rsidR="00CD6AD3" w:rsidRPr="001001F3">
        <w:rPr>
          <w:rFonts w:ascii="Times New Roman" w:eastAsia="Times New Roman" w:hAnsi="Times New Roman" w:cs="Times New Roman"/>
          <w:color w:val="222222"/>
          <w:sz w:val="24"/>
          <w:szCs w:val="24"/>
          <w:shd w:val="clear" w:color="auto" w:fill="FFFFFF"/>
        </w:rPr>
        <w:t xml:space="preserve"> 1994; </w:t>
      </w:r>
      <w:proofErr w:type="spellStart"/>
      <w:r w:rsidR="00CD6AD3" w:rsidRPr="001001F3">
        <w:rPr>
          <w:rFonts w:ascii="Times New Roman" w:eastAsia="Times New Roman" w:hAnsi="Times New Roman" w:cs="Times New Roman"/>
          <w:color w:val="222222"/>
          <w:sz w:val="24"/>
          <w:szCs w:val="24"/>
          <w:shd w:val="clear" w:color="auto" w:fill="FFFFFF"/>
        </w:rPr>
        <w:t>Hansson</w:t>
      </w:r>
      <w:proofErr w:type="spellEnd"/>
      <w:r w:rsidR="00CD6AD3" w:rsidRPr="001001F3">
        <w:rPr>
          <w:rFonts w:ascii="Times New Roman" w:eastAsia="Times New Roman" w:hAnsi="Times New Roman" w:cs="Times New Roman"/>
          <w:color w:val="222222"/>
          <w:sz w:val="24"/>
          <w:szCs w:val="24"/>
          <w:shd w:val="clear" w:color="auto" w:fill="FFFFFF"/>
        </w:rPr>
        <w:t xml:space="preserve"> et al. 2005; </w:t>
      </w:r>
      <w:proofErr w:type="spellStart"/>
      <w:r w:rsidR="00CD6AD3" w:rsidRPr="001001F3">
        <w:rPr>
          <w:rFonts w:ascii="Times New Roman" w:eastAsia="Times New Roman" w:hAnsi="Times New Roman" w:cs="Times New Roman"/>
          <w:color w:val="222222"/>
          <w:sz w:val="24"/>
          <w:szCs w:val="24"/>
          <w:shd w:val="clear" w:color="auto" w:fill="FFFFFF"/>
        </w:rPr>
        <w:t>Nolen-Hoeksema</w:t>
      </w:r>
      <w:proofErr w:type="spellEnd"/>
      <w:r w:rsidR="00CD6AD3" w:rsidRPr="001001F3">
        <w:rPr>
          <w:rFonts w:ascii="Times New Roman" w:eastAsia="Times New Roman" w:hAnsi="Times New Roman" w:cs="Times New Roman"/>
          <w:color w:val="222222"/>
          <w:sz w:val="24"/>
          <w:szCs w:val="24"/>
          <w:shd w:val="clear" w:color="auto" w:fill="FFFFFF"/>
        </w:rPr>
        <w:t xml:space="preserve"> and Rusting 1999; Smith and </w:t>
      </w:r>
      <w:proofErr w:type="spellStart"/>
      <w:r w:rsidR="00CD6AD3" w:rsidRPr="001001F3">
        <w:rPr>
          <w:rFonts w:ascii="Times New Roman" w:eastAsia="Times New Roman" w:hAnsi="Times New Roman" w:cs="Times New Roman"/>
          <w:color w:val="222222"/>
          <w:sz w:val="24"/>
          <w:szCs w:val="24"/>
          <w:shd w:val="clear" w:color="auto" w:fill="FFFFFF"/>
        </w:rPr>
        <w:t>Reise</w:t>
      </w:r>
      <w:proofErr w:type="spellEnd"/>
      <w:r w:rsidR="00CD6AD3" w:rsidRPr="001001F3">
        <w:rPr>
          <w:rFonts w:ascii="Times New Roman" w:eastAsia="Times New Roman" w:hAnsi="Times New Roman" w:cs="Times New Roman"/>
          <w:color w:val="222222"/>
          <w:sz w:val="24"/>
          <w:szCs w:val="24"/>
          <w:shd w:val="clear" w:color="auto" w:fill="FFFFFF"/>
        </w:rPr>
        <w:t xml:space="preserve"> 1998</w:t>
      </w:r>
      <w:r w:rsidR="008462F8" w:rsidRPr="001001F3">
        <w:rPr>
          <w:rFonts w:ascii="Times New Roman" w:eastAsia="Times New Roman" w:hAnsi="Times New Roman" w:cs="Times New Roman"/>
          <w:color w:val="222222"/>
          <w:sz w:val="24"/>
          <w:szCs w:val="24"/>
          <w:shd w:val="clear" w:color="auto" w:fill="FFFFFF"/>
        </w:rPr>
        <w:t xml:space="preserve">). </w:t>
      </w:r>
      <w:proofErr w:type="spellStart"/>
      <w:r w:rsidR="00E65ECA" w:rsidRPr="001001F3">
        <w:rPr>
          <w:rFonts w:ascii="Times New Roman" w:eastAsia="Times New Roman" w:hAnsi="Times New Roman" w:cs="Times New Roman"/>
          <w:color w:val="222222"/>
          <w:sz w:val="24"/>
          <w:szCs w:val="24"/>
          <w:shd w:val="clear" w:color="auto" w:fill="FFFFFF"/>
        </w:rPr>
        <w:t>Baltes</w:t>
      </w:r>
      <w:proofErr w:type="spellEnd"/>
      <w:r w:rsidR="00E65ECA" w:rsidRPr="001001F3">
        <w:rPr>
          <w:rFonts w:ascii="Times New Roman" w:eastAsia="Times New Roman" w:hAnsi="Times New Roman" w:cs="Times New Roman"/>
          <w:color w:val="222222"/>
          <w:sz w:val="24"/>
          <w:szCs w:val="24"/>
          <w:shd w:val="clear" w:color="auto" w:fill="FFFFFF"/>
        </w:rPr>
        <w:t xml:space="preserve"> &amp; Mayer </w:t>
      </w:r>
      <w:r w:rsidR="00352ADE" w:rsidRPr="001001F3">
        <w:rPr>
          <w:rFonts w:ascii="Times New Roman" w:eastAsia="Times New Roman" w:hAnsi="Times New Roman" w:cs="Times New Roman"/>
          <w:color w:val="222222"/>
          <w:sz w:val="24"/>
          <w:szCs w:val="24"/>
          <w:shd w:val="clear" w:color="auto" w:fill="FFFFFF"/>
        </w:rPr>
        <w:t>(2001)</w:t>
      </w:r>
      <w:r w:rsidR="00945FC7" w:rsidRPr="001001F3">
        <w:rPr>
          <w:rFonts w:ascii="Times New Roman" w:eastAsia="Times New Roman" w:hAnsi="Times New Roman" w:cs="Times New Roman"/>
          <w:color w:val="222222"/>
          <w:sz w:val="24"/>
          <w:szCs w:val="24"/>
          <w:shd w:val="clear" w:color="auto" w:fill="FFFFFF"/>
        </w:rPr>
        <w:t xml:space="preserve"> have stated that </w:t>
      </w:r>
      <w:r w:rsidR="00DA07D7" w:rsidRPr="001001F3">
        <w:rPr>
          <w:rFonts w:ascii="Times New Roman" w:eastAsia="Times New Roman" w:hAnsi="Times New Roman" w:cs="Times New Roman"/>
          <w:color w:val="222222"/>
          <w:sz w:val="24"/>
          <w:szCs w:val="24"/>
          <w:shd w:val="clear" w:color="auto" w:fill="FFFFFF"/>
        </w:rPr>
        <w:t xml:space="preserve">women </w:t>
      </w:r>
      <w:r w:rsidR="00C13C2A" w:rsidRPr="001001F3">
        <w:rPr>
          <w:rFonts w:ascii="Times New Roman" w:eastAsia="Times New Roman" w:hAnsi="Times New Roman" w:cs="Times New Roman"/>
          <w:color w:val="222222"/>
          <w:sz w:val="24"/>
          <w:szCs w:val="24"/>
          <w:shd w:val="clear" w:color="auto" w:fill="FFFFFF"/>
        </w:rPr>
        <w:t>rate their</w:t>
      </w:r>
      <w:r w:rsidR="00603028">
        <w:rPr>
          <w:rFonts w:ascii="Times New Roman" w:eastAsia="Times New Roman" w:hAnsi="Times New Roman" w:cs="Times New Roman"/>
          <w:color w:val="222222"/>
          <w:sz w:val="24"/>
          <w:szCs w:val="24"/>
          <w:shd w:val="clear" w:color="auto" w:fill="FFFFFF"/>
        </w:rPr>
        <w:t xml:space="preserve"> overall</w:t>
      </w:r>
      <w:r w:rsidR="00C13C2A" w:rsidRPr="001001F3">
        <w:rPr>
          <w:rFonts w:ascii="Times New Roman" w:eastAsia="Times New Roman" w:hAnsi="Times New Roman" w:cs="Times New Roman"/>
          <w:color w:val="222222"/>
          <w:sz w:val="24"/>
          <w:szCs w:val="24"/>
          <w:shd w:val="clear" w:color="auto" w:fill="FFFFFF"/>
        </w:rPr>
        <w:t xml:space="preserve"> SWB </w:t>
      </w:r>
      <w:r w:rsidR="00517B3D" w:rsidRPr="001001F3">
        <w:rPr>
          <w:rFonts w:ascii="Times New Roman" w:eastAsia="Times New Roman" w:hAnsi="Times New Roman" w:cs="Times New Roman"/>
          <w:color w:val="222222"/>
          <w:sz w:val="24"/>
          <w:szCs w:val="24"/>
          <w:shd w:val="clear" w:color="auto" w:fill="FFFFFF"/>
        </w:rPr>
        <w:t xml:space="preserve">lower than men. </w:t>
      </w:r>
    </w:p>
    <w:p w14:paraId="57508FBC" w14:textId="77777777" w:rsidR="00F54381" w:rsidRPr="00F54381" w:rsidRDefault="00F54381" w:rsidP="00F54381">
      <w:pPr>
        <w:spacing w:line="480" w:lineRule="auto"/>
        <w:ind w:firstLine="720"/>
        <w:rPr>
          <w:rFonts w:ascii="Times New Roman" w:eastAsia="Times New Roman" w:hAnsi="Times New Roman" w:cs="Times New Roman"/>
          <w:color w:val="222222"/>
          <w:sz w:val="24"/>
          <w:szCs w:val="24"/>
          <w:shd w:val="clear" w:color="auto" w:fill="FFFFFF"/>
        </w:rPr>
      </w:pPr>
      <w:r w:rsidRPr="00F54381">
        <w:rPr>
          <w:rFonts w:ascii="Times New Roman" w:eastAsia="Times New Roman" w:hAnsi="Times New Roman" w:cs="Times New Roman"/>
          <w:color w:val="222222"/>
          <w:sz w:val="24"/>
          <w:szCs w:val="24"/>
          <w:shd w:val="clear" w:color="auto" w:fill="FFFFFF"/>
        </w:rPr>
        <w:t xml:space="preserve">One study exploring both gender and leisure time stated that over the last 15-20 years, there has been significant progress in regards to gender and leisure (Shaw, 1999).  Shaw (1985) stated that married women have significantly less leisure time than married men. Likewise, Firestone &amp; Shelton (1994) stated that in terms of time of stress, little time for leisure and the feeling of being continually rushed, women are more likely than men to report experiences of time crunch. </w:t>
      </w:r>
    </w:p>
    <w:p w14:paraId="14CC4E7C" w14:textId="46BBC994" w:rsidR="00B3260E" w:rsidRPr="00F54381" w:rsidRDefault="00096C31" w:rsidP="00A15EB1">
      <w:pPr>
        <w:spacing w:line="480" w:lineRule="auto"/>
        <w:rPr>
          <w:rFonts w:ascii="Times New Roman" w:eastAsia="Times New Roman" w:hAnsi="Times New Roman" w:cs="Times New Roman"/>
          <w:sz w:val="24"/>
          <w:szCs w:val="24"/>
          <w:shd w:val="clear" w:color="auto" w:fill="FFFFFF"/>
        </w:rPr>
      </w:pPr>
      <w:r w:rsidRPr="00096C31">
        <w:rPr>
          <w:rFonts w:ascii="Times New Roman" w:eastAsia="Times New Roman" w:hAnsi="Times New Roman" w:cs="Times New Roman"/>
          <w:color w:val="000000" w:themeColor="text1"/>
          <w:sz w:val="24"/>
          <w:szCs w:val="24"/>
          <w:shd w:val="clear" w:color="auto" w:fill="FFFFFF"/>
        </w:rPr>
        <w:t>Shaw (1999)</w:t>
      </w:r>
      <w:r w:rsidR="003811F2">
        <w:rPr>
          <w:rFonts w:ascii="Times New Roman" w:eastAsia="Times New Roman" w:hAnsi="Times New Roman" w:cs="Times New Roman"/>
          <w:color w:val="000000" w:themeColor="text1"/>
          <w:sz w:val="24"/>
          <w:szCs w:val="24"/>
          <w:shd w:val="clear" w:color="auto" w:fill="FFFFFF"/>
        </w:rPr>
        <w:t xml:space="preserve"> also</w:t>
      </w:r>
      <w:r w:rsidR="00F54381" w:rsidRPr="00096C31">
        <w:rPr>
          <w:rFonts w:ascii="Times New Roman" w:eastAsia="Times New Roman" w:hAnsi="Times New Roman" w:cs="Times New Roman"/>
          <w:color w:val="000000" w:themeColor="text1"/>
          <w:sz w:val="24"/>
          <w:szCs w:val="24"/>
          <w:shd w:val="clear" w:color="auto" w:fill="FFFFFF"/>
        </w:rPr>
        <w:t xml:space="preserve"> </w:t>
      </w:r>
      <w:r w:rsidR="00F54381" w:rsidRPr="00F54381">
        <w:rPr>
          <w:rFonts w:ascii="Times New Roman" w:eastAsia="Times New Roman" w:hAnsi="Times New Roman" w:cs="Times New Roman"/>
          <w:color w:val="222222"/>
          <w:sz w:val="24"/>
          <w:szCs w:val="24"/>
          <w:shd w:val="clear" w:color="auto" w:fill="FFFFFF"/>
        </w:rPr>
        <w:t>stated that there are three possible themes that have emerged over the years. The first theme is activity participation. This focuses on which activities are gender stereotyped and the differences in opportunities, experiences and time available for leisure. The second theme focuses on the gendered nature of leisure constraints. The final theme explores the gendered outcomes of leisure. A possible constraint noted by (Statistics 1993) stated that women have high levels of fear of v</w:t>
      </w:r>
      <w:r w:rsidR="00A7716F">
        <w:rPr>
          <w:rFonts w:ascii="Times New Roman" w:eastAsia="Times New Roman" w:hAnsi="Times New Roman" w:cs="Times New Roman"/>
          <w:color w:val="222222"/>
          <w:sz w:val="24"/>
          <w:szCs w:val="24"/>
          <w:shd w:val="clear" w:color="auto" w:fill="FFFFFF"/>
        </w:rPr>
        <w:t>iolence. This can then</w:t>
      </w:r>
      <w:r w:rsidR="00F54381" w:rsidRPr="00F54381">
        <w:rPr>
          <w:rFonts w:ascii="Times New Roman" w:eastAsia="Times New Roman" w:hAnsi="Times New Roman" w:cs="Times New Roman"/>
          <w:color w:val="222222"/>
          <w:sz w:val="24"/>
          <w:szCs w:val="24"/>
          <w:shd w:val="clear" w:color="auto" w:fill="FFFFFF"/>
        </w:rPr>
        <w:t xml:space="preserve"> have an impact on their participation and enjoyment of leisure (Whyte &amp; Shaw, 1994). Low body image, low self-esteem and lack of confidence can all be potential constraints on leisure. These constraints can potentially reduce participation in leisure activities (Garfinkel, Garner &amp; </w:t>
      </w:r>
      <w:proofErr w:type="spellStart"/>
      <w:r w:rsidR="00F54381" w:rsidRPr="00F54381">
        <w:rPr>
          <w:rFonts w:ascii="Times New Roman" w:eastAsia="Times New Roman" w:hAnsi="Times New Roman" w:cs="Times New Roman"/>
          <w:color w:val="222222"/>
          <w:sz w:val="24"/>
          <w:szCs w:val="24"/>
          <w:shd w:val="clear" w:color="auto" w:fill="FFFFFF"/>
        </w:rPr>
        <w:t>Goldbloom</w:t>
      </w:r>
      <w:proofErr w:type="spellEnd"/>
      <w:r w:rsidR="00F54381" w:rsidRPr="00F54381">
        <w:rPr>
          <w:rFonts w:ascii="Times New Roman" w:eastAsia="Times New Roman" w:hAnsi="Times New Roman" w:cs="Times New Roman"/>
          <w:color w:val="222222"/>
          <w:sz w:val="24"/>
          <w:szCs w:val="24"/>
          <w:shd w:val="clear" w:color="auto" w:fill="FFFFFF"/>
        </w:rPr>
        <w:t>, 1987) potentially limiting their decision to exercise alone outdoors during the pandemic.</w:t>
      </w:r>
      <w:r w:rsidR="00F54381">
        <w:rPr>
          <w:rFonts w:ascii="Times New Roman" w:eastAsia="Times New Roman" w:hAnsi="Times New Roman" w:cs="Times New Roman"/>
          <w:color w:val="222222"/>
          <w:sz w:val="24"/>
          <w:szCs w:val="24"/>
          <w:shd w:val="clear" w:color="auto" w:fill="FFFFFF"/>
        </w:rPr>
        <w:t xml:space="preserve"> Finally, with women being the traditional stereotyped maternal figure, it could be that there is limited opportunity for them to participate in any leisure activities because of their commitments to the family as a whole. </w:t>
      </w:r>
      <w:r w:rsidR="00F54381" w:rsidRPr="00F54381">
        <w:rPr>
          <w:rFonts w:ascii="Times New Roman" w:eastAsia="Times New Roman" w:hAnsi="Times New Roman" w:cs="Times New Roman"/>
          <w:sz w:val="24"/>
          <w:szCs w:val="24"/>
          <w:shd w:val="clear" w:color="auto" w:fill="FFFFFF"/>
        </w:rPr>
        <w:t xml:space="preserve">Men are </w:t>
      </w:r>
      <w:r w:rsidR="00496F96" w:rsidRPr="00F54381">
        <w:rPr>
          <w:rFonts w:ascii="Times New Roman" w:eastAsia="Times New Roman" w:hAnsi="Times New Roman" w:cs="Times New Roman"/>
          <w:sz w:val="24"/>
          <w:szCs w:val="24"/>
          <w:shd w:val="clear" w:color="auto" w:fill="FFFFFF"/>
        </w:rPr>
        <w:t>gener</w:t>
      </w:r>
      <w:r w:rsidR="00F54381" w:rsidRPr="00F54381">
        <w:rPr>
          <w:rFonts w:ascii="Times New Roman" w:eastAsia="Times New Roman" w:hAnsi="Times New Roman" w:cs="Times New Roman"/>
          <w:sz w:val="24"/>
          <w:szCs w:val="24"/>
          <w:shd w:val="clear" w:color="auto" w:fill="FFFFFF"/>
        </w:rPr>
        <w:t xml:space="preserve">ally considered to participate </w:t>
      </w:r>
      <w:r w:rsidR="00A15EB1" w:rsidRPr="00F54381">
        <w:rPr>
          <w:rFonts w:ascii="Times New Roman" w:eastAsia="Times New Roman" w:hAnsi="Times New Roman" w:cs="Times New Roman"/>
          <w:sz w:val="24"/>
          <w:szCs w:val="24"/>
          <w:shd w:val="clear" w:color="auto" w:fill="FFFFFF"/>
        </w:rPr>
        <w:t>m</w:t>
      </w:r>
      <w:r w:rsidR="00496F96" w:rsidRPr="00F54381">
        <w:rPr>
          <w:rFonts w:ascii="Times New Roman" w:eastAsia="Times New Roman" w:hAnsi="Times New Roman" w:cs="Times New Roman"/>
          <w:sz w:val="24"/>
          <w:szCs w:val="24"/>
          <w:shd w:val="clear" w:color="auto" w:fill="FFFFFF"/>
        </w:rPr>
        <w:t>ore freq</w:t>
      </w:r>
      <w:r w:rsidR="00F54381" w:rsidRPr="00F54381">
        <w:rPr>
          <w:rFonts w:ascii="Times New Roman" w:eastAsia="Times New Roman" w:hAnsi="Times New Roman" w:cs="Times New Roman"/>
          <w:sz w:val="24"/>
          <w:szCs w:val="24"/>
          <w:shd w:val="clear" w:color="auto" w:fill="FFFFFF"/>
        </w:rPr>
        <w:t>uently in leisure and</w:t>
      </w:r>
      <w:r w:rsidR="00496F96" w:rsidRPr="00F54381">
        <w:rPr>
          <w:rFonts w:ascii="Times New Roman" w:eastAsia="Times New Roman" w:hAnsi="Times New Roman" w:cs="Times New Roman"/>
          <w:sz w:val="24"/>
          <w:szCs w:val="24"/>
          <w:shd w:val="clear" w:color="auto" w:fill="FFFFFF"/>
        </w:rPr>
        <w:t xml:space="preserve"> sport</w:t>
      </w:r>
      <w:r w:rsidR="00F54381" w:rsidRPr="00F54381">
        <w:rPr>
          <w:rFonts w:ascii="Times New Roman" w:eastAsia="Times New Roman" w:hAnsi="Times New Roman" w:cs="Times New Roman"/>
          <w:sz w:val="24"/>
          <w:szCs w:val="24"/>
          <w:shd w:val="clear" w:color="auto" w:fill="FFFFFF"/>
        </w:rPr>
        <w:t>ing</w:t>
      </w:r>
      <w:r w:rsidR="00496F96" w:rsidRPr="00F54381">
        <w:rPr>
          <w:rFonts w:ascii="Times New Roman" w:eastAsia="Times New Roman" w:hAnsi="Times New Roman" w:cs="Times New Roman"/>
          <w:sz w:val="24"/>
          <w:szCs w:val="24"/>
          <w:shd w:val="clear" w:color="auto" w:fill="FFFFFF"/>
        </w:rPr>
        <w:t xml:space="preserve"> activi</w:t>
      </w:r>
      <w:r w:rsidR="00F54381" w:rsidRPr="00F54381">
        <w:rPr>
          <w:rFonts w:ascii="Times New Roman" w:eastAsia="Times New Roman" w:hAnsi="Times New Roman" w:cs="Times New Roman"/>
          <w:sz w:val="24"/>
          <w:szCs w:val="24"/>
          <w:shd w:val="clear" w:color="auto" w:fill="FFFFFF"/>
        </w:rPr>
        <w:t>ties (Statistics Canada, 1994), therefore with</w:t>
      </w:r>
      <w:r w:rsidR="00B3260E" w:rsidRPr="00F54381">
        <w:rPr>
          <w:rFonts w:ascii="Times New Roman" w:eastAsia="Times New Roman" w:hAnsi="Times New Roman" w:cs="Times New Roman"/>
          <w:sz w:val="24"/>
          <w:szCs w:val="24"/>
          <w:shd w:val="clear" w:color="auto" w:fill="FFFFFF"/>
        </w:rPr>
        <w:t xml:space="preserve"> th</w:t>
      </w:r>
      <w:r w:rsidR="00F54381" w:rsidRPr="00F54381">
        <w:rPr>
          <w:rFonts w:ascii="Times New Roman" w:eastAsia="Times New Roman" w:hAnsi="Times New Roman" w:cs="Times New Roman"/>
          <w:sz w:val="24"/>
          <w:szCs w:val="24"/>
          <w:shd w:val="clear" w:color="auto" w:fill="FFFFFF"/>
        </w:rPr>
        <w:t xml:space="preserve">is sort </w:t>
      </w:r>
      <w:r w:rsidR="00F54381" w:rsidRPr="00F54381">
        <w:rPr>
          <w:rFonts w:ascii="Times New Roman" w:eastAsia="Times New Roman" w:hAnsi="Times New Roman" w:cs="Times New Roman"/>
          <w:sz w:val="24"/>
          <w:szCs w:val="24"/>
          <w:shd w:val="clear" w:color="auto" w:fill="FFFFFF"/>
        </w:rPr>
        <w:lastRenderedPageBreak/>
        <w:t xml:space="preserve">of stereotyping, it is predictable that the option to participate would be different for each gender </w:t>
      </w:r>
      <w:r w:rsidR="006813E9" w:rsidRPr="00F54381">
        <w:rPr>
          <w:rFonts w:ascii="Times New Roman" w:eastAsia="Times New Roman" w:hAnsi="Times New Roman" w:cs="Times New Roman"/>
          <w:sz w:val="24"/>
          <w:szCs w:val="24"/>
          <w:shd w:val="clear" w:color="auto" w:fill="FFFFFF"/>
        </w:rPr>
        <w:t>(Barber, 1998).</w:t>
      </w:r>
    </w:p>
    <w:p w14:paraId="4F4B3076" w14:textId="33D8C783" w:rsidR="00542016" w:rsidRPr="001001F3" w:rsidRDefault="00542016" w:rsidP="0053669F">
      <w:pPr>
        <w:spacing w:line="480" w:lineRule="auto"/>
        <w:rPr>
          <w:rFonts w:ascii="Times New Roman" w:hAnsi="Times New Roman" w:cs="Times New Roman"/>
          <w:color w:val="FF0000"/>
          <w:sz w:val="24"/>
          <w:szCs w:val="24"/>
        </w:rPr>
      </w:pPr>
    </w:p>
    <w:p w14:paraId="26FBDAA4" w14:textId="6D756B29" w:rsidR="00B53FA9" w:rsidRPr="00F54381" w:rsidRDefault="00F54381" w:rsidP="0053669F">
      <w:pPr>
        <w:spacing w:line="480" w:lineRule="auto"/>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Rationale, aims and hypotheses.</w:t>
      </w:r>
    </w:p>
    <w:p w14:paraId="14BB0EBB" w14:textId="4B69B45B" w:rsidR="003C3B29" w:rsidRPr="001001F3" w:rsidRDefault="0004436C" w:rsidP="0053669F">
      <w:pPr>
        <w:spacing w:line="480" w:lineRule="auto"/>
        <w:rPr>
          <w:rFonts w:ascii="Times New Roman" w:hAnsi="Times New Roman" w:cs="Times New Roman"/>
          <w:color w:val="000000" w:themeColor="text1"/>
          <w:sz w:val="24"/>
          <w:szCs w:val="24"/>
        </w:rPr>
      </w:pPr>
      <w:r w:rsidRPr="001001F3">
        <w:rPr>
          <w:rFonts w:ascii="Times New Roman" w:hAnsi="Times New Roman" w:cs="Times New Roman"/>
          <w:color w:val="000000" w:themeColor="text1"/>
          <w:sz w:val="24"/>
          <w:szCs w:val="24"/>
        </w:rPr>
        <w:t xml:space="preserve">     </w:t>
      </w:r>
      <w:r w:rsidR="00F54381">
        <w:rPr>
          <w:rFonts w:ascii="Times New Roman" w:hAnsi="Times New Roman" w:cs="Times New Roman"/>
          <w:color w:val="000000" w:themeColor="text1"/>
          <w:sz w:val="24"/>
          <w:szCs w:val="24"/>
        </w:rPr>
        <w:tab/>
      </w:r>
      <w:r w:rsidR="00A7716F">
        <w:rPr>
          <w:rFonts w:ascii="Times New Roman" w:hAnsi="Times New Roman" w:cs="Times New Roman"/>
          <w:color w:val="000000" w:themeColor="text1"/>
          <w:sz w:val="24"/>
          <w:szCs w:val="24"/>
        </w:rPr>
        <w:t xml:space="preserve">The reason for this </w:t>
      </w:r>
      <w:r w:rsidR="00107372" w:rsidRPr="001001F3">
        <w:rPr>
          <w:rFonts w:ascii="Times New Roman" w:hAnsi="Times New Roman" w:cs="Times New Roman"/>
          <w:color w:val="000000" w:themeColor="text1"/>
          <w:sz w:val="24"/>
          <w:szCs w:val="24"/>
        </w:rPr>
        <w:t xml:space="preserve">choice </w:t>
      </w:r>
      <w:r w:rsidR="00A7716F">
        <w:rPr>
          <w:rFonts w:ascii="Times New Roman" w:hAnsi="Times New Roman" w:cs="Times New Roman"/>
          <w:color w:val="000000" w:themeColor="text1"/>
          <w:sz w:val="24"/>
          <w:szCs w:val="24"/>
        </w:rPr>
        <w:t>of topic was due to the unprecedented worldwide pandemic experienced for the first time</w:t>
      </w:r>
      <w:r w:rsidR="001500FB" w:rsidRPr="001001F3">
        <w:rPr>
          <w:rFonts w:ascii="Times New Roman" w:hAnsi="Times New Roman" w:cs="Times New Roman"/>
          <w:color w:val="000000" w:themeColor="text1"/>
          <w:sz w:val="24"/>
          <w:szCs w:val="24"/>
        </w:rPr>
        <w:t xml:space="preserve"> in many years. </w:t>
      </w:r>
      <w:r w:rsidR="00A7716F">
        <w:rPr>
          <w:rFonts w:ascii="Times New Roman" w:hAnsi="Times New Roman" w:cs="Times New Roman"/>
          <w:color w:val="000000" w:themeColor="text1"/>
          <w:sz w:val="24"/>
          <w:szCs w:val="24"/>
        </w:rPr>
        <w:t xml:space="preserve">The impact of a national lockdown and severe restrictions on going outdoors </w:t>
      </w:r>
      <w:r w:rsidR="00850280" w:rsidRPr="001001F3">
        <w:rPr>
          <w:rFonts w:ascii="Times New Roman" w:hAnsi="Times New Roman" w:cs="Times New Roman"/>
          <w:color w:val="000000" w:themeColor="text1"/>
          <w:sz w:val="24"/>
          <w:szCs w:val="24"/>
        </w:rPr>
        <w:t xml:space="preserve">was </w:t>
      </w:r>
      <w:r w:rsidR="00A7716F">
        <w:rPr>
          <w:rFonts w:ascii="Times New Roman" w:hAnsi="Times New Roman" w:cs="Times New Roman"/>
          <w:color w:val="000000" w:themeColor="text1"/>
          <w:sz w:val="24"/>
          <w:szCs w:val="24"/>
        </w:rPr>
        <w:t>frightening</w:t>
      </w:r>
      <w:r w:rsidR="00850280" w:rsidRPr="001001F3">
        <w:rPr>
          <w:rFonts w:ascii="Times New Roman" w:hAnsi="Times New Roman" w:cs="Times New Roman"/>
          <w:color w:val="000000" w:themeColor="text1"/>
          <w:sz w:val="24"/>
          <w:szCs w:val="24"/>
        </w:rPr>
        <w:t xml:space="preserve"> </w:t>
      </w:r>
      <w:r w:rsidR="00A7716F">
        <w:rPr>
          <w:rFonts w:ascii="Times New Roman" w:hAnsi="Times New Roman" w:cs="Times New Roman"/>
          <w:color w:val="000000" w:themeColor="text1"/>
          <w:sz w:val="24"/>
          <w:szCs w:val="24"/>
        </w:rPr>
        <w:t xml:space="preserve">for many. Even when </w:t>
      </w:r>
      <w:r w:rsidR="00850280" w:rsidRPr="001001F3">
        <w:rPr>
          <w:rFonts w:ascii="Times New Roman" w:hAnsi="Times New Roman" w:cs="Times New Roman"/>
          <w:color w:val="000000" w:themeColor="text1"/>
          <w:sz w:val="24"/>
          <w:szCs w:val="24"/>
        </w:rPr>
        <w:t xml:space="preserve">buying essentials, </w:t>
      </w:r>
      <w:r w:rsidR="006306E7" w:rsidRPr="001001F3">
        <w:rPr>
          <w:rFonts w:ascii="Times New Roman" w:hAnsi="Times New Roman" w:cs="Times New Roman"/>
          <w:color w:val="000000" w:themeColor="text1"/>
          <w:sz w:val="24"/>
          <w:szCs w:val="24"/>
        </w:rPr>
        <w:t>people</w:t>
      </w:r>
      <w:r w:rsidR="00747738" w:rsidRPr="001001F3">
        <w:rPr>
          <w:rFonts w:ascii="Times New Roman" w:hAnsi="Times New Roman" w:cs="Times New Roman"/>
          <w:color w:val="000000" w:themeColor="text1"/>
          <w:sz w:val="24"/>
          <w:szCs w:val="24"/>
        </w:rPr>
        <w:t xml:space="preserve"> were urged to wear </w:t>
      </w:r>
      <w:r w:rsidR="00920D94" w:rsidRPr="001001F3">
        <w:rPr>
          <w:rFonts w:ascii="Times New Roman" w:hAnsi="Times New Roman" w:cs="Times New Roman"/>
          <w:color w:val="000000" w:themeColor="text1"/>
          <w:sz w:val="24"/>
          <w:szCs w:val="24"/>
        </w:rPr>
        <w:t>face masks/coverings and we</w:t>
      </w:r>
      <w:r w:rsidR="000A1BE3" w:rsidRPr="001001F3">
        <w:rPr>
          <w:rFonts w:ascii="Times New Roman" w:hAnsi="Times New Roman" w:cs="Times New Roman"/>
          <w:color w:val="000000" w:themeColor="text1"/>
          <w:sz w:val="24"/>
          <w:szCs w:val="24"/>
        </w:rPr>
        <w:t xml:space="preserve">re having to social distance. </w:t>
      </w:r>
      <w:r w:rsidR="00A7716F">
        <w:rPr>
          <w:rFonts w:ascii="Times New Roman" w:hAnsi="Times New Roman" w:cs="Times New Roman"/>
          <w:color w:val="000000" w:themeColor="text1"/>
          <w:sz w:val="24"/>
          <w:szCs w:val="24"/>
        </w:rPr>
        <w:t>N</w:t>
      </w:r>
      <w:r w:rsidR="007A038C" w:rsidRPr="001001F3">
        <w:rPr>
          <w:rFonts w:ascii="Times New Roman" w:hAnsi="Times New Roman" w:cs="Times New Roman"/>
          <w:color w:val="000000" w:themeColor="text1"/>
          <w:sz w:val="24"/>
          <w:szCs w:val="24"/>
        </w:rPr>
        <w:t xml:space="preserve">ot being able to see family and friends would inevitably </w:t>
      </w:r>
      <w:r w:rsidR="003C3B29" w:rsidRPr="001001F3">
        <w:rPr>
          <w:rFonts w:ascii="Times New Roman" w:hAnsi="Times New Roman" w:cs="Times New Roman"/>
          <w:color w:val="000000" w:themeColor="text1"/>
          <w:sz w:val="24"/>
          <w:szCs w:val="24"/>
        </w:rPr>
        <w:t>impact people’s well-being</w:t>
      </w:r>
      <w:r w:rsidR="00EA2713">
        <w:rPr>
          <w:rFonts w:ascii="Times New Roman" w:hAnsi="Times New Roman" w:cs="Times New Roman"/>
          <w:color w:val="000000" w:themeColor="text1"/>
          <w:sz w:val="24"/>
          <w:szCs w:val="24"/>
        </w:rPr>
        <w:t xml:space="preserve"> (</w:t>
      </w:r>
      <w:r w:rsidR="00EA2713" w:rsidRPr="0054553B">
        <w:rPr>
          <w:rFonts w:ascii="Times New Roman" w:eastAsia="Times New Roman" w:hAnsi="Times New Roman" w:cs="Times New Roman"/>
          <w:color w:val="222222"/>
          <w:sz w:val="24"/>
          <w:szCs w:val="24"/>
          <w:shd w:val="clear" w:color="auto" w:fill="FFFFFF"/>
        </w:rPr>
        <w:t>Prime,</w:t>
      </w:r>
      <w:r w:rsidR="00EA2713">
        <w:rPr>
          <w:rFonts w:ascii="Times New Roman" w:eastAsia="Times New Roman" w:hAnsi="Times New Roman" w:cs="Times New Roman"/>
          <w:color w:val="222222"/>
          <w:sz w:val="24"/>
          <w:szCs w:val="24"/>
          <w:shd w:val="clear" w:color="auto" w:fill="FFFFFF"/>
        </w:rPr>
        <w:t xml:space="preserve"> </w:t>
      </w:r>
      <w:r w:rsidR="00EA2713" w:rsidRPr="0054553B">
        <w:rPr>
          <w:rFonts w:ascii="Times New Roman" w:eastAsia="Times New Roman" w:hAnsi="Times New Roman" w:cs="Times New Roman"/>
          <w:color w:val="222222"/>
          <w:sz w:val="24"/>
          <w:szCs w:val="24"/>
          <w:shd w:val="clear" w:color="auto" w:fill="FFFFFF"/>
        </w:rPr>
        <w:t>Wade</w:t>
      </w:r>
      <w:r w:rsidR="00EA2713">
        <w:rPr>
          <w:rFonts w:ascii="Times New Roman" w:eastAsia="Times New Roman" w:hAnsi="Times New Roman" w:cs="Times New Roman"/>
          <w:color w:val="222222"/>
          <w:sz w:val="24"/>
          <w:szCs w:val="24"/>
          <w:shd w:val="clear" w:color="auto" w:fill="FFFFFF"/>
        </w:rPr>
        <w:t xml:space="preserve"> </w:t>
      </w:r>
      <w:r w:rsidR="00EA2713" w:rsidRPr="0054553B">
        <w:rPr>
          <w:rFonts w:ascii="Times New Roman" w:eastAsia="Times New Roman" w:hAnsi="Times New Roman" w:cs="Times New Roman"/>
          <w:color w:val="222222"/>
          <w:sz w:val="24"/>
          <w:szCs w:val="24"/>
          <w:shd w:val="clear" w:color="auto" w:fill="FFFFFF"/>
        </w:rPr>
        <w:t>&amp; Browne</w:t>
      </w:r>
      <w:r w:rsidR="00EA2713">
        <w:rPr>
          <w:rFonts w:ascii="Times New Roman" w:eastAsia="Times New Roman" w:hAnsi="Times New Roman" w:cs="Times New Roman"/>
          <w:color w:val="222222"/>
          <w:sz w:val="24"/>
          <w:szCs w:val="24"/>
          <w:shd w:val="clear" w:color="auto" w:fill="FFFFFF"/>
        </w:rPr>
        <w:t>,</w:t>
      </w:r>
      <w:r w:rsidR="00EA2713" w:rsidRPr="0054553B">
        <w:rPr>
          <w:rFonts w:ascii="Times New Roman" w:eastAsia="Times New Roman" w:hAnsi="Times New Roman" w:cs="Times New Roman"/>
          <w:color w:val="222222"/>
          <w:sz w:val="24"/>
          <w:szCs w:val="24"/>
          <w:shd w:val="clear" w:color="auto" w:fill="FFFFFF"/>
        </w:rPr>
        <w:t xml:space="preserve"> 2020)</w:t>
      </w:r>
      <w:r w:rsidR="00EA2713">
        <w:rPr>
          <w:rFonts w:ascii="Times New Roman" w:eastAsia="Times New Roman" w:hAnsi="Times New Roman" w:cs="Times New Roman"/>
          <w:color w:val="222222"/>
          <w:sz w:val="24"/>
          <w:szCs w:val="24"/>
          <w:shd w:val="clear" w:color="auto" w:fill="FFFFFF"/>
        </w:rPr>
        <w:t>.</w:t>
      </w:r>
      <w:r w:rsidR="00ED2FAE">
        <w:rPr>
          <w:rFonts w:ascii="Times New Roman" w:eastAsia="Times New Roman" w:hAnsi="Times New Roman" w:cs="Times New Roman"/>
          <w:color w:val="222222"/>
          <w:sz w:val="24"/>
          <w:szCs w:val="24"/>
          <w:shd w:val="clear" w:color="auto" w:fill="FFFFFF"/>
        </w:rPr>
        <w:t xml:space="preserve"> Therefore it was of interest to the researcher, to explore the ways in which individuals managed their enforced free time and dealt with the impact of lockdown.</w:t>
      </w:r>
    </w:p>
    <w:p w14:paraId="21BBE036" w14:textId="3F9543AB" w:rsidR="00437310" w:rsidRPr="001001F3" w:rsidRDefault="00437310" w:rsidP="0053669F">
      <w:pPr>
        <w:spacing w:line="480" w:lineRule="auto"/>
        <w:rPr>
          <w:rFonts w:ascii="Times New Roman" w:hAnsi="Times New Roman" w:cs="Times New Roman"/>
          <w:color w:val="000000" w:themeColor="text1"/>
          <w:sz w:val="24"/>
          <w:szCs w:val="24"/>
        </w:rPr>
      </w:pPr>
    </w:p>
    <w:p w14:paraId="5C51DEF8" w14:textId="7381C7A1" w:rsidR="00437310" w:rsidRPr="001001F3" w:rsidRDefault="00866B6F" w:rsidP="00A7716F">
      <w:pPr>
        <w:spacing w:line="480" w:lineRule="auto"/>
        <w:ind w:firstLine="720"/>
        <w:rPr>
          <w:rFonts w:ascii="Times New Roman" w:hAnsi="Times New Roman" w:cs="Times New Roman"/>
          <w:color w:val="000000" w:themeColor="text1"/>
          <w:sz w:val="24"/>
          <w:szCs w:val="24"/>
        </w:rPr>
      </w:pPr>
      <w:r w:rsidRPr="001001F3">
        <w:rPr>
          <w:rFonts w:ascii="Times New Roman" w:hAnsi="Times New Roman" w:cs="Times New Roman"/>
          <w:color w:val="000000" w:themeColor="text1"/>
          <w:sz w:val="24"/>
          <w:szCs w:val="24"/>
        </w:rPr>
        <w:t xml:space="preserve">The aim of this study is to explore the extent to which people </w:t>
      </w:r>
      <w:r w:rsidR="00A87BAC" w:rsidRPr="001001F3">
        <w:rPr>
          <w:rFonts w:ascii="Times New Roman" w:hAnsi="Times New Roman" w:cs="Times New Roman"/>
          <w:color w:val="000000" w:themeColor="text1"/>
          <w:sz w:val="24"/>
          <w:szCs w:val="24"/>
        </w:rPr>
        <w:t xml:space="preserve">engaged in a variety of activities to try and help them cope with the effects of </w:t>
      </w:r>
      <w:r w:rsidR="00A400F9" w:rsidRPr="001001F3">
        <w:rPr>
          <w:rFonts w:ascii="Times New Roman" w:hAnsi="Times New Roman" w:cs="Times New Roman"/>
          <w:color w:val="000000" w:themeColor="text1"/>
          <w:sz w:val="24"/>
          <w:szCs w:val="24"/>
        </w:rPr>
        <w:t>the coronavirus pandemic such as lockdown and social distancing.</w:t>
      </w:r>
    </w:p>
    <w:p w14:paraId="6AEDBAA9" w14:textId="676E5558" w:rsidR="00D64445" w:rsidRPr="001001F3" w:rsidRDefault="00D64445" w:rsidP="0053669F">
      <w:pPr>
        <w:spacing w:line="480" w:lineRule="auto"/>
        <w:rPr>
          <w:rFonts w:ascii="Times New Roman" w:hAnsi="Times New Roman" w:cs="Times New Roman"/>
          <w:color w:val="000000" w:themeColor="text1"/>
          <w:sz w:val="24"/>
          <w:szCs w:val="24"/>
        </w:rPr>
      </w:pPr>
    </w:p>
    <w:p w14:paraId="1A537904" w14:textId="77777777" w:rsidR="00A7716F" w:rsidRDefault="00D63200" w:rsidP="00A7716F">
      <w:pPr>
        <w:spacing w:line="480" w:lineRule="auto"/>
        <w:rPr>
          <w:rFonts w:ascii="Times New Roman" w:hAnsi="Times New Roman" w:cs="Times New Roman"/>
          <w:color w:val="000000" w:themeColor="text1"/>
          <w:sz w:val="24"/>
          <w:szCs w:val="24"/>
        </w:rPr>
      </w:pPr>
      <w:r w:rsidRPr="001001F3">
        <w:rPr>
          <w:rFonts w:ascii="Times New Roman" w:hAnsi="Times New Roman" w:cs="Times New Roman"/>
          <w:color w:val="000000" w:themeColor="text1"/>
          <w:sz w:val="24"/>
          <w:szCs w:val="24"/>
        </w:rPr>
        <w:t>There are three hypotheses for this study.</w:t>
      </w:r>
      <w:r w:rsidR="001C4C67" w:rsidRPr="001001F3">
        <w:rPr>
          <w:rFonts w:ascii="Times New Roman" w:hAnsi="Times New Roman" w:cs="Times New Roman"/>
          <w:color w:val="000000" w:themeColor="text1"/>
          <w:sz w:val="24"/>
          <w:szCs w:val="24"/>
        </w:rPr>
        <w:t xml:space="preserve"> </w:t>
      </w:r>
    </w:p>
    <w:p w14:paraId="7A9C5F99" w14:textId="0883CE64" w:rsidR="00A7716F" w:rsidRPr="00A7716F" w:rsidRDefault="00C57936" w:rsidP="00A7716F">
      <w:pPr>
        <w:pStyle w:val="ListParagraph"/>
        <w:numPr>
          <w:ilvl w:val="0"/>
          <w:numId w:val="30"/>
        </w:numPr>
        <w:spacing w:line="480" w:lineRule="auto"/>
        <w:rPr>
          <w:rFonts w:ascii="Times New Roman" w:hAnsi="Times New Roman"/>
          <w:color w:val="000000" w:themeColor="text1"/>
          <w:sz w:val="24"/>
          <w:szCs w:val="24"/>
        </w:rPr>
      </w:pPr>
      <w:r w:rsidRPr="00A7716F">
        <w:rPr>
          <w:rFonts w:ascii="Times New Roman" w:hAnsi="Times New Roman"/>
          <w:color w:val="000000" w:themeColor="text1"/>
          <w:sz w:val="24"/>
          <w:szCs w:val="24"/>
        </w:rPr>
        <w:t xml:space="preserve">Hypothesis 1 </w:t>
      </w:r>
      <w:r w:rsidR="001C4C67" w:rsidRPr="00A7716F">
        <w:rPr>
          <w:rFonts w:ascii="Times New Roman" w:hAnsi="Times New Roman"/>
          <w:color w:val="000000" w:themeColor="text1"/>
          <w:sz w:val="24"/>
          <w:szCs w:val="24"/>
        </w:rPr>
        <w:t>is that</w:t>
      </w:r>
      <w:r w:rsidR="00F3785F" w:rsidRPr="00A7716F">
        <w:rPr>
          <w:rFonts w:ascii="Times New Roman" w:hAnsi="Times New Roman"/>
          <w:color w:val="000000" w:themeColor="text1"/>
          <w:sz w:val="24"/>
          <w:szCs w:val="24"/>
        </w:rPr>
        <w:t xml:space="preserve"> people with high levels of activity (as measured</w:t>
      </w:r>
      <w:r w:rsidR="00606837" w:rsidRPr="00A7716F">
        <w:rPr>
          <w:rFonts w:ascii="Times New Roman" w:hAnsi="Times New Roman"/>
          <w:color w:val="000000" w:themeColor="text1"/>
          <w:sz w:val="24"/>
          <w:szCs w:val="24"/>
        </w:rPr>
        <w:t xml:space="preserve"> </w:t>
      </w:r>
      <w:r w:rsidR="001301EE" w:rsidRPr="00A7716F">
        <w:rPr>
          <w:rFonts w:ascii="Times New Roman" w:hAnsi="Times New Roman"/>
          <w:color w:val="000000" w:themeColor="text1"/>
          <w:sz w:val="24"/>
          <w:szCs w:val="24"/>
        </w:rPr>
        <w:t xml:space="preserve">in </w:t>
      </w:r>
      <w:r w:rsidR="00606837" w:rsidRPr="00A7716F">
        <w:rPr>
          <w:rFonts w:ascii="Times New Roman" w:hAnsi="Times New Roman"/>
          <w:color w:val="000000" w:themeColor="text1"/>
          <w:sz w:val="24"/>
          <w:szCs w:val="24"/>
        </w:rPr>
        <w:t>the</w:t>
      </w:r>
      <w:r w:rsidR="00A7716F" w:rsidRPr="00A7716F">
        <w:rPr>
          <w:rFonts w:ascii="Times New Roman" w:hAnsi="Times New Roman"/>
          <w:color w:val="000000" w:themeColor="text1"/>
          <w:sz w:val="24"/>
          <w:szCs w:val="24"/>
        </w:rPr>
        <w:t xml:space="preserve"> Leisure Interest Measure (LIM; </w:t>
      </w:r>
      <w:proofErr w:type="spellStart"/>
      <w:r w:rsidR="00A7716F" w:rsidRPr="00A7716F">
        <w:rPr>
          <w:rFonts w:ascii="Times New Roman" w:hAnsi="Times New Roman"/>
          <w:color w:val="000000" w:themeColor="text1"/>
          <w:sz w:val="24"/>
          <w:szCs w:val="24"/>
        </w:rPr>
        <w:t>Raghed</w:t>
      </w:r>
      <w:proofErr w:type="spellEnd"/>
      <w:r w:rsidR="00A7716F" w:rsidRPr="00A7716F">
        <w:rPr>
          <w:rFonts w:ascii="Times New Roman" w:hAnsi="Times New Roman"/>
          <w:color w:val="000000" w:themeColor="text1"/>
          <w:sz w:val="24"/>
          <w:szCs w:val="24"/>
        </w:rPr>
        <w:t xml:space="preserve"> &amp; Beard, 1992) will</w:t>
      </w:r>
      <w:r w:rsidR="00B513E6" w:rsidRPr="00A7716F">
        <w:rPr>
          <w:rFonts w:ascii="Times New Roman" w:hAnsi="Times New Roman"/>
          <w:color w:val="000000" w:themeColor="text1"/>
          <w:sz w:val="24"/>
          <w:szCs w:val="24"/>
        </w:rPr>
        <w:t xml:space="preserve"> have </w:t>
      </w:r>
      <w:r w:rsidR="00153F25" w:rsidRPr="00A7716F">
        <w:rPr>
          <w:rFonts w:ascii="Times New Roman" w:hAnsi="Times New Roman"/>
          <w:color w:val="000000" w:themeColor="text1"/>
          <w:sz w:val="24"/>
          <w:szCs w:val="24"/>
        </w:rPr>
        <w:t>higher levels of SWB.</w:t>
      </w:r>
      <w:r w:rsidR="00DD0E88" w:rsidRPr="00A7716F">
        <w:rPr>
          <w:rFonts w:ascii="Times New Roman" w:hAnsi="Times New Roman"/>
          <w:color w:val="000000" w:themeColor="text1"/>
          <w:sz w:val="24"/>
          <w:szCs w:val="24"/>
        </w:rPr>
        <w:t xml:space="preserve"> </w:t>
      </w:r>
    </w:p>
    <w:p w14:paraId="60A0CB2F" w14:textId="77777777" w:rsidR="00A7716F" w:rsidRPr="00A7716F" w:rsidRDefault="00153F25" w:rsidP="00A7716F">
      <w:pPr>
        <w:pStyle w:val="ListParagraph"/>
        <w:numPr>
          <w:ilvl w:val="0"/>
          <w:numId w:val="30"/>
        </w:numPr>
        <w:spacing w:line="480" w:lineRule="auto"/>
        <w:rPr>
          <w:rFonts w:ascii="Times New Roman" w:hAnsi="Times New Roman"/>
          <w:color w:val="000000" w:themeColor="text1"/>
          <w:sz w:val="24"/>
          <w:szCs w:val="24"/>
        </w:rPr>
      </w:pPr>
      <w:r w:rsidRPr="00A7716F">
        <w:rPr>
          <w:rFonts w:ascii="Times New Roman" w:hAnsi="Times New Roman"/>
          <w:color w:val="000000" w:themeColor="text1"/>
          <w:sz w:val="24"/>
          <w:szCs w:val="24"/>
        </w:rPr>
        <w:t>Hypothesis 2</w:t>
      </w:r>
      <w:r w:rsidR="001C4C67" w:rsidRPr="00A7716F">
        <w:rPr>
          <w:rFonts w:ascii="Times New Roman" w:hAnsi="Times New Roman"/>
          <w:color w:val="000000" w:themeColor="text1"/>
          <w:sz w:val="24"/>
          <w:szCs w:val="24"/>
        </w:rPr>
        <w:t xml:space="preserve"> is </w:t>
      </w:r>
      <w:r w:rsidR="00DD0E88" w:rsidRPr="00A7716F">
        <w:rPr>
          <w:rFonts w:ascii="Times New Roman" w:hAnsi="Times New Roman"/>
          <w:color w:val="000000" w:themeColor="text1"/>
          <w:sz w:val="24"/>
          <w:szCs w:val="24"/>
        </w:rPr>
        <w:t xml:space="preserve">participants </w:t>
      </w:r>
      <w:r w:rsidR="00E152C3" w:rsidRPr="00A7716F">
        <w:rPr>
          <w:rFonts w:ascii="Times New Roman" w:hAnsi="Times New Roman"/>
          <w:color w:val="000000" w:themeColor="text1"/>
          <w:sz w:val="24"/>
          <w:szCs w:val="24"/>
        </w:rPr>
        <w:t xml:space="preserve">scores on the SWB scale will </w:t>
      </w:r>
      <w:r w:rsidR="007307A5" w:rsidRPr="00A7716F">
        <w:rPr>
          <w:rFonts w:ascii="Times New Roman" w:hAnsi="Times New Roman"/>
          <w:color w:val="000000" w:themeColor="text1"/>
          <w:sz w:val="24"/>
          <w:szCs w:val="24"/>
        </w:rPr>
        <w:t>differ according t</w:t>
      </w:r>
      <w:r w:rsidR="00DD0E88" w:rsidRPr="00A7716F">
        <w:rPr>
          <w:rFonts w:ascii="Times New Roman" w:hAnsi="Times New Roman"/>
          <w:color w:val="000000" w:themeColor="text1"/>
          <w:sz w:val="24"/>
          <w:szCs w:val="24"/>
        </w:rPr>
        <w:t>o</w:t>
      </w:r>
      <w:r w:rsidR="007307A5" w:rsidRPr="00A7716F">
        <w:rPr>
          <w:rFonts w:ascii="Times New Roman" w:hAnsi="Times New Roman"/>
          <w:color w:val="000000" w:themeColor="text1"/>
          <w:sz w:val="24"/>
          <w:szCs w:val="24"/>
        </w:rPr>
        <w:t xml:space="preserve"> gender. </w:t>
      </w:r>
    </w:p>
    <w:p w14:paraId="5C71496C" w14:textId="401F9D7A" w:rsidR="007307A5" w:rsidRPr="00A7716F" w:rsidRDefault="00A7716F" w:rsidP="00A7716F">
      <w:pPr>
        <w:pStyle w:val="ListParagraph"/>
        <w:numPr>
          <w:ilvl w:val="0"/>
          <w:numId w:val="30"/>
        </w:numPr>
        <w:spacing w:line="480" w:lineRule="auto"/>
        <w:rPr>
          <w:rFonts w:ascii="Times New Roman" w:hAnsi="Times New Roman"/>
          <w:color w:val="000000" w:themeColor="text1"/>
          <w:sz w:val="24"/>
          <w:szCs w:val="24"/>
        </w:rPr>
      </w:pPr>
      <w:r w:rsidRPr="00A7716F">
        <w:rPr>
          <w:rFonts w:ascii="Times New Roman" w:hAnsi="Times New Roman"/>
          <w:color w:val="000000" w:themeColor="text1"/>
          <w:sz w:val="24"/>
          <w:szCs w:val="24"/>
        </w:rPr>
        <w:t>Lastly, H</w:t>
      </w:r>
      <w:r w:rsidR="00DD0E88" w:rsidRPr="00A7716F">
        <w:rPr>
          <w:rFonts w:ascii="Times New Roman" w:hAnsi="Times New Roman"/>
          <w:color w:val="000000" w:themeColor="text1"/>
          <w:sz w:val="24"/>
          <w:szCs w:val="24"/>
        </w:rPr>
        <w:t>ypothesis</w:t>
      </w:r>
      <w:r w:rsidR="007307A5" w:rsidRPr="00A7716F">
        <w:rPr>
          <w:rFonts w:ascii="Times New Roman" w:hAnsi="Times New Roman"/>
          <w:color w:val="000000" w:themeColor="text1"/>
          <w:sz w:val="24"/>
          <w:szCs w:val="24"/>
        </w:rPr>
        <w:t xml:space="preserve"> 3</w:t>
      </w:r>
      <w:r w:rsidR="00542016" w:rsidRPr="00A7716F">
        <w:rPr>
          <w:rFonts w:ascii="Times New Roman" w:hAnsi="Times New Roman"/>
          <w:color w:val="000000" w:themeColor="text1"/>
          <w:sz w:val="24"/>
          <w:szCs w:val="24"/>
        </w:rPr>
        <w:t xml:space="preserve"> is that</w:t>
      </w:r>
      <w:r w:rsidR="007307A5" w:rsidRPr="00A7716F">
        <w:rPr>
          <w:rFonts w:ascii="Times New Roman" w:hAnsi="Times New Roman"/>
          <w:color w:val="000000" w:themeColor="text1"/>
          <w:sz w:val="24"/>
          <w:szCs w:val="24"/>
        </w:rPr>
        <w:t xml:space="preserve"> </w:t>
      </w:r>
      <w:r w:rsidR="00542016" w:rsidRPr="00A7716F">
        <w:rPr>
          <w:rFonts w:ascii="Times New Roman" w:hAnsi="Times New Roman"/>
          <w:color w:val="000000" w:themeColor="text1"/>
          <w:sz w:val="24"/>
          <w:szCs w:val="24"/>
        </w:rPr>
        <w:t xml:space="preserve">there </w:t>
      </w:r>
      <w:r w:rsidR="00C33566" w:rsidRPr="00A7716F">
        <w:rPr>
          <w:rFonts w:ascii="Times New Roman" w:hAnsi="Times New Roman"/>
          <w:color w:val="000000" w:themeColor="text1"/>
          <w:sz w:val="24"/>
          <w:szCs w:val="24"/>
        </w:rPr>
        <w:t>will be an interact</w:t>
      </w:r>
      <w:r w:rsidRPr="00A7716F">
        <w:rPr>
          <w:rFonts w:ascii="Times New Roman" w:hAnsi="Times New Roman"/>
          <w:color w:val="000000" w:themeColor="text1"/>
          <w:sz w:val="24"/>
          <w:szCs w:val="24"/>
        </w:rPr>
        <w:t>ion between gender and activity l</w:t>
      </w:r>
      <w:r w:rsidR="00C33566" w:rsidRPr="00A7716F">
        <w:rPr>
          <w:rFonts w:ascii="Times New Roman" w:hAnsi="Times New Roman"/>
          <w:color w:val="000000" w:themeColor="text1"/>
          <w:sz w:val="24"/>
          <w:szCs w:val="24"/>
        </w:rPr>
        <w:t>evels on an individual’s SWB.</w:t>
      </w:r>
    </w:p>
    <w:p w14:paraId="77CE66F9" w14:textId="0F94692E" w:rsidR="00CE0EA2" w:rsidRDefault="00CE0EA2" w:rsidP="0053669F">
      <w:pPr>
        <w:spacing w:line="480" w:lineRule="auto"/>
        <w:rPr>
          <w:rFonts w:ascii="Times New Roman" w:hAnsi="Times New Roman" w:cs="Times New Roman"/>
          <w:color w:val="000000" w:themeColor="text1"/>
          <w:sz w:val="24"/>
          <w:szCs w:val="24"/>
        </w:rPr>
      </w:pPr>
    </w:p>
    <w:p w14:paraId="4B93D251" w14:textId="00F847A5" w:rsidR="00881E1E" w:rsidRDefault="00881E1E" w:rsidP="0053669F">
      <w:pPr>
        <w:spacing w:line="480" w:lineRule="auto"/>
        <w:rPr>
          <w:rFonts w:ascii="Times New Roman" w:hAnsi="Times New Roman" w:cs="Times New Roman"/>
          <w:color w:val="000000" w:themeColor="text1"/>
          <w:sz w:val="24"/>
          <w:szCs w:val="24"/>
        </w:rPr>
      </w:pPr>
    </w:p>
    <w:p w14:paraId="4FE12CBA" w14:textId="77777777" w:rsidR="00881E1E" w:rsidRDefault="00881E1E" w:rsidP="0053669F">
      <w:pPr>
        <w:spacing w:line="480" w:lineRule="auto"/>
        <w:rPr>
          <w:rFonts w:ascii="Times New Roman" w:hAnsi="Times New Roman" w:cs="Times New Roman"/>
          <w:color w:val="000000" w:themeColor="text1"/>
          <w:sz w:val="24"/>
          <w:szCs w:val="24"/>
        </w:rPr>
      </w:pPr>
    </w:p>
    <w:p w14:paraId="4A769E3A" w14:textId="7FB5840F" w:rsidR="00100423" w:rsidRPr="001001F3" w:rsidRDefault="008B179C" w:rsidP="0053669F">
      <w:pPr>
        <w:spacing w:line="480" w:lineRule="auto"/>
        <w:rPr>
          <w:rFonts w:ascii="Times New Roman" w:hAnsi="Times New Roman" w:cs="Times New Roman"/>
          <w:color w:val="000000" w:themeColor="text1"/>
          <w:sz w:val="24"/>
          <w:szCs w:val="24"/>
        </w:rPr>
      </w:pPr>
      <w:r w:rsidRPr="001001F3">
        <w:rPr>
          <w:rFonts w:ascii="Times New Roman" w:hAnsi="Times New Roman" w:cs="Times New Roman"/>
          <w:color w:val="000000" w:themeColor="text1"/>
          <w:sz w:val="24"/>
          <w:szCs w:val="24"/>
        </w:rPr>
        <w:lastRenderedPageBreak/>
        <w:t xml:space="preserve">Chapter 2 </w:t>
      </w:r>
      <w:r w:rsidR="00100423" w:rsidRPr="001001F3">
        <w:rPr>
          <w:rFonts w:ascii="Times New Roman" w:hAnsi="Times New Roman" w:cs="Times New Roman"/>
          <w:color w:val="000000" w:themeColor="text1"/>
          <w:sz w:val="24"/>
          <w:szCs w:val="24"/>
        </w:rPr>
        <w:t>–</w:t>
      </w:r>
      <w:r w:rsidRPr="001001F3">
        <w:rPr>
          <w:rFonts w:ascii="Times New Roman" w:hAnsi="Times New Roman" w:cs="Times New Roman"/>
          <w:color w:val="000000" w:themeColor="text1"/>
          <w:sz w:val="24"/>
          <w:szCs w:val="24"/>
        </w:rPr>
        <w:t xml:space="preserve"> </w:t>
      </w:r>
      <w:r w:rsidR="00405E9F" w:rsidRPr="001001F3">
        <w:rPr>
          <w:rFonts w:ascii="Times New Roman" w:hAnsi="Times New Roman" w:cs="Times New Roman"/>
          <w:color w:val="000000" w:themeColor="text1"/>
          <w:sz w:val="24"/>
          <w:szCs w:val="24"/>
        </w:rPr>
        <w:t>Method</w:t>
      </w:r>
    </w:p>
    <w:p w14:paraId="72CAD659" w14:textId="77777777" w:rsidR="00100423" w:rsidRPr="001001F3" w:rsidRDefault="00100423" w:rsidP="0053669F">
      <w:pPr>
        <w:spacing w:line="480" w:lineRule="auto"/>
        <w:rPr>
          <w:rFonts w:ascii="Times New Roman" w:hAnsi="Times New Roman" w:cs="Times New Roman"/>
          <w:color w:val="000000" w:themeColor="text1"/>
          <w:sz w:val="24"/>
          <w:szCs w:val="24"/>
        </w:rPr>
      </w:pPr>
    </w:p>
    <w:p w14:paraId="7428B008" w14:textId="3B4575F4" w:rsidR="00A47849" w:rsidRPr="00A7716F" w:rsidRDefault="00165412" w:rsidP="0053669F">
      <w:pPr>
        <w:spacing w:line="480" w:lineRule="auto"/>
        <w:rPr>
          <w:rFonts w:ascii="Times New Roman" w:hAnsi="Times New Roman" w:cs="Times New Roman"/>
          <w:i/>
          <w:color w:val="000000" w:themeColor="text1"/>
          <w:sz w:val="24"/>
          <w:szCs w:val="24"/>
        </w:rPr>
      </w:pPr>
      <w:r w:rsidRPr="00A7716F">
        <w:rPr>
          <w:rFonts w:ascii="Times New Roman" w:hAnsi="Times New Roman" w:cs="Times New Roman"/>
          <w:i/>
          <w:color w:val="000000" w:themeColor="text1"/>
          <w:sz w:val="24"/>
          <w:szCs w:val="24"/>
        </w:rPr>
        <w:t xml:space="preserve">Participants </w:t>
      </w:r>
    </w:p>
    <w:p w14:paraId="4C6A78DF" w14:textId="738403A3" w:rsidR="00B6279A" w:rsidRDefault="0093020B" w:rsidP="00A7716F">
      <w:pPr>
        <w:spacing w:line="480" w:lineRule="auto"/>
        <w:ind w:firstLine="720"/>
        <w:rPr>
          <w:rFonts w:ascii="Times New Roman" w:hAnsi="Times New Roman" w:cs="Times New Roman"/>
          <w:color w:val="000000" w:themeColor="text1"/>
          <w:sz w:val="24"/>
          <w:szCs w:val="24"/>
        </w:rPr>
      </w:pPr>
      <w:r w:rsidRPr="001001F3">
        <w:rPr>
          <w:rFonts w:ascii="Times New Roman" w:hAnsi="Times New Roman" w:cs="Times New Roman"/>
          <w:color w:val="000000" w:themeColor="text1"/>
          <w:sz w:val="24"/>
          <w:szCs w:val="24"/>
        </w:rPr>
        <w:t>The</w:t>
      </w:r>
      <w:r w:rsidR="00E21230" w:rsidRPr="001001F3">
        <w:rPr>
          <w:rFonts w:ascii="Times New Roman" w:hAnsi="Times New Roman" w:cs="Times New Roman"/>
          <w:color w:val="000000" w:themeColor="text1"/>
          <w:sz w:val="24"/>
          <w:szCs w:val="24"/>
        </w:rPr>
        <w:t xml:space="preserve">re were 100 participants </w:t>
      </w:r>
      <w:r w:rsidR="005047F7" w:rsidRPr="001001F3">
        <w:rPr>
          <w:rFonts w:ascii="Times New Roman" w:hAnsi="Times New Roman" w:cs="Times New Roman"/>
          <w:color w:val="000000" w:themeColor="text1"/>
          <w:sz w:val="24"/>
          <w:szCs w:val="24"/>
        </w:rPr>
        <w:t xml:space="preserve">recruited </w:t>
      </w:r>
      <w:r w:rsidR="00E21230" w:rsidRPr="001001F3">
        <w:rPr>
          <w:rFonts w:ascii="Times New Roman" w:hAnsi="Times New Roman" w:cs="Times New Roman"/>
          <w:color w:val="000000" w:themeColor="text1"/>
          <w:sz w:val="24"/>
          <w:szCs w:val="24"/>
        </w:rPr>
        <w:t>in total for this study</w:t>
      </w:r>
      <w:r w:rsidR="008C1FFD" w:rsidRPr="001001F3">
        <w:rPr>
          <w:rFonts w:ascii="Times New Roman" w:hAnsi="Times New Roman" w:cs="Times New Roman"/>
          <w:color w:val="000000" w:themeColor="text1"/>
          <w:sz w:val="24"/>
          <w:szCs w:val="24"/>
        </w:rPr>
        <w:t xml:space="preserve"> including</w:t>
      </w:r>
      <w:r w:rsidR="00C251D3" w:rsidRPr="001001F3">
        <w:rPr>
          <w:rFonts w:ascii="Times New Roman" w:hAnsi="Times New Roman" w:cs="Times New Roman"/>
          <w:color w:val="000000" w:themeColor="text1"/>
          <w:sz w:val="24"/>
          <w:szCs w:val="24"/>
        </w:rPr>
        <w:t xml:space="preserve"> </w:t>
      </w:r>
      <w:r w:rsidR="008C1FFD" w:rsidRPr="001001F3">
        <w:rPr>
          <w:rFonts w:ascii="Times New Roman" w:hAnsi="Times New Roman" w:cs="Times New Roman"/>
          <w:color w:val="000000" w:themeColor="text1"/>
          <w:sz w:val="24"/>
          <w:szCs w:val="24"/>
        </w:rPr>
        <w:t>50 male and 50 female</w:t>
      </w:r>
      <w:r w:rsidR="00D556CD" w:rsidRPr="001001F3">
        <w:rPr>
          <w:rFonts w:ascii="Times New Roman" w:hAnsi="Times New Roman" w:cs="Times New Roman"/>
          <w:color w:val="000000" w:themeColor="text1"/>
          <w:sz w:val="24"/>
          <w:szCs w:val="24"/>
        </w:rPr>
        <w:t xml:space="preserve"> who were aged 18 years old and above</w:t>
      </w:r>
      <w:r w:rsidR="008C1FFD" w:rsidRPr="001001F3">
        <w:rPr>
          <w:rFonts w:ascii="Times New Roman" w:hAnsi="Times New Roman" w:cs="Times New Roman"/>
          <w:color w:val="000000" w:themeColor="text1"/>
          <w:sz w:val="24"/>
          <w:szCs w:val="24"/>
        </w:rPr>
        <w:t xml:space="preserve">. A message was put out on social media to inform </w:t>
      </w:r>
      <w:r w:rsidR="00DB5898" w:rsidRPr="001001F3">
        <w:rPr>
          <w:rFonts w:ascii="Times New Roman" w:hAnsi="Times New Roman" w:cs="Times New Roman"/>
          <w:color w:val="000000" w:themeColor="text1"/>
          <w:sz w:val="24"/>
          <w:szCs w:val="24"/>
        </w:rPr>
        <w:t xml:space="preserve">potential participants </w:t>
      </w:r>
      <w:r w:rsidR="003430A8" w:rsidRPr="001001F3">
        <w:rPr>
          <w:rFonts w:ascii="Times New Roman" w:hAnsi="Times New Roman" w:cs="Times New Roman"/>
          <w:color w:val="000000" w:themeColor="text1"/>
          <w:sz w:val="24"/>
          <w:szCs w:val="24"/>
        </w:rPr>
        <w:t>that</w:t>
      </w:r>
      <w:r w:rsidR="00600614" w:rsidRPr="001001F3">
        <w:rPr>
          <w:rFonts w:ascii="Times New Roman" w:hAnsi="Times New Roman" w:cs="Times New Roman"/>
          <w:color w:val="000000" w:themeColor="text1"/>
          <w:sz w:val="24"/>
          <w:szCs w:val="24"/>
        </w:rPr>
        <w:t xml:space="preserve"> a final year university student will be undergoing research and </w:t>
      </w:r>
      <w:r w:rsidR="00835011" w:rsidRPr="001001F3">
        <w:rPr>
          <w:rFonts w:ascii="Times New Roman" w:hAnsi="Times New Roman" w:cs="Times New Roman"/>
          <w:color w:val="000000" w:themeColor="text1"/>
          <w:sz w:val="24"/>
          <w:szCs w:val="24"/>
        </w:rPr>
        <w:t>there will be a chance to voluntarily participate in the study</w:t>
      </w:r>
      <w:r w:rsidR="00AE19FD" w:rsidRPr="001001F3">
        <w:rPr>
          <w:rFonts w:ascii="Times New Roman" w:hAnsi="Times New Roman" w:cs="Times New Roman"/>
          <w:color w:val="000000" w:themeColor="text1"/>
          <w:sz w:val="24"/>
          <w:szCs w:val="24"/>
        </w:rPr>
        <w:t xml:space="preserve"> whilst making it clear th</w:t>
      </w:r>
      <w:r w:rsidR="00240BF7" w:rsidRPr="001001F3">
        <w:rPr>
          <w:rFonts w:ascii="Times New Roman" w:hAnsi="Times New Roman" w:cs="Times New Roman"/>
          <w:color w:val="000000" w:themeColor="text1"/>
          <w:sz w:val="24"/>
          <w:szCs w:val="24"/>
        </w:rPr>
        <w:t>e amount of each gender that was needed</w:t>
      </w:r>
      <w:r w:rsidR="00AE19FD" w:rsidRPr="001001F3">
        <w:rPr>
          <w:rFonts w:ascii="Times New Roman" w:hAnsi="Times New Roman" w:cs="Times New Roman"/>
          <w:color w:val="000000" w:themeColor="text1"/>
          <w:sz w:val="24"/>
          <w:szCs w:val="24"/>
        </w:rPr>
        <w:t>.</w:t>
      </w:r>
      <w:r w:rsidR="00233267" w:rsidRPr="001001F3">
        <w:rPr>
          <w:rFonts w:ascii="Times New Roman" w:hAnsi="Times New Roman" w:cs="Times New Roman"/>
          <w:color w:val="000000" w:themeColor="text1"/>
          <w:sz w:val="24"/>
          <w:szCs w:val="24"/>
        </w:rPr>
        <w:t xml:space="preserve"> Those who were willing to take part privately messaged through social media where they </w:t>
      </w:r>
      <w:r w:rsidR="00C41581" w:rsidRPr="001001F3">
        <w:rPr>
          <w:rFonts w:ascii="Times New Roman" w:hAnsi="Times New Roman" w:cs="Times New Roman"/>
          <w:color w:val="000000" w:themeColor="text1"/>
          <w:sz w:val="24"/>
          <w:szCs w:val="24"/>
        </w:rPr>
        <w:t xml:space="preserve">then </w:t>
      </w:r>
      <w:r w:rsidR="00233267" w:rsidRPr="001001F3">
        <w:rPr>
          <w:rFonts w:ascii="Times New Roman" w:hAnsi="Times New Roman" w:cs="Times New Roman"/>
          <w:color w:val="000000" w:themeColor="text1"/>
          <w:sz w:val="24"/>
          <w:szCs w:val="24"/>
        </w:rPr>
        <w:t>got sent the questionnaire</w:t>
      </w:r>
      <w:r w:rsidR="00B02EB5" w:rsidRPr="001001F3">
        <w:rPr>
          <w:rFonts w:ascii="Times New Roman" w:hAnsi="Times New Roman" w:cs="Times New Roman"/>
          <w:color w:val="000000" w:themeColor="text1"/>
          <w:sz w:val="24"/>
          <w:szCs w:val="24"/>
        </w:rPr>
        <w:t xml:space="preserve"> (</w:t>
      </w:r>
      <w:r w:rsidR="00B02EB5" w:rsidRPr="0092638E">
        <w:rPr>
          <w:rFonts w:ascii="Times New Roman" w:hAnsi="Times New Roman" w:cs="Times New Roman"/>
          <w:color w:val="000000" w:themeColor="text1"/>
          <w:sz w:val="24"/>
          <w:szCs w:val="24"/>
        </w:rPr>
        <w:t xml:space="preserve">see appendix </w:t>
      </w:r>
      <w:r w:rsidR="0092638E" w:rsidRPr="0092638E">
        <w:rPr>
          <w:rFonts w:ascii="Times New Roman" w:hAnsi="Times New Roman" w:cs="Times New Roman"/>
          <w:color w:val="000000" w:themeColor="text1"/>
          <w:sz w:val="24"/>
          <w:szCs w:val="24"/>
        </w:rPr>
        <w:t>4</w:t>
      </w:r>
      <w:r w:rsidR="00B02EB5" w:rsidRPr="0092638E">
        <w:rPr>
          <w:rFonts w:ascii="Times New Roman" w:hAnsi="Times New Roman" w:cs="Times New Roman"/>
          <w:color w:val="000000" w:themeColor="text1"/>
          <w:sz w:val="24"/>
          <w:szCs w:val="24"/>
        </w:rPr>
        <w:t>)</w:t>
      </w:r>
      <w:r w:rsidR="00B625D8" w:rsidRPr="001001F3">
        <w:rPr>
          <w:rFonts w:ascii="Times New Roman" w:hAnsi="Times New Roman" w:cs="Times New Roman"/>
          <w:color w:val="000000" w:themeColor="text1"/>
          <w:sz w:val="24"/>
          <w:szCs w:val="24"/>
        </w:rPr>
        <w:t>,</w:t>
      </w:r>
      <w:r w:rsidR="00C41581" w:rsidRPr="001001F3">
        <w:rPr>
          <w:rFonts w:ascii="Times New Roman" w:hAnsi="Times New Roman" w:cs="Times New Roman"/>
          <w:color w:val="000000" w:themeColor="text1"/>
          <w:sz w:val="24"/>
          <w:szCs w:val="24"/>
        </w:rPr>
        <w:t xml:space="preserve"> </w:t>
      </w:r>
      <w:r w:rsidR="00B625D8" w:rsidRPr="001001F3">
        <w:rPr>
          <w:rFonts w:ascii="Times New Roman" w:hAnsi="Times New Roman" w:cs="Times New Roman"/>
          <w:color w:val="000000" w:themeColor="text1"/>
          <w:sz w:val="24"/>
          <w:szCs w:val="24"/>
        </w:rPr>
        <w:t>completed it and returned it back through social media</w:t>
      </w:r>
      <w:r w:rsidR="00C41581" w:rsidRPr="001001F3">
        <w:rPr>
          <w:rFonts w:ascii="Times New Roman" w:hAnsi="Times New Roman" w:cs="Times New Roman"/>
          <w:color w:val="000000" w:themeColor="text1"/>
          <w:sz w:val="24"/>
          <w:szCs w:val="24"/>
        </w:rPr>
        <w:t xml:space="preserve"> ready to </w:t>
      </w:r>
      <w:r w:rsidR="00C97D31" w:rsidRPr="001001F3">
        <w:rPr>
          <w:rFonts w:ascii="Times New Roman" w:hAnsi="Times New Roman" w:cs="Times New Roman"/>
          <w:color w:val="000000" w:themeColor="text1"/>
          <w:sz w:val="24"/>
          <w:szCs w:val="24"/>
        </w:rPr>
        <w:t xml:space="preserve">consolidate </w:t>
      </w:r>
      <w:r w:rsidR="00636FA1" w:rsidRPr="001001F3">
        <w:rPr>
          <w:rFonts w:ascii="Times New Roman" w:hAnsi="Times New Roman" w:cs="Times New Roman"/>
          <w:color w:val="000000" w:themeColor="text1"/>
          <w:sz w:val="24"/>
          <w:szCs w:val="24"/>
        </w:rPr>
        <w:t>the answers ready for analysis.</w:t>
      </w:r>
    </w:p>
    <w:p w14:paraId="2A8C77D5" w14:textId="77777777" w:rsidR="00A7716F" w:rsidRPr="001001F3" w:rsidRDefault="00A7716F" w:rsidP="00A7716F">
      <w:pPr>
        <w:spacing w:line="480" w:lineRule="auto"/>
        <w:ind w:firstLine="720"/>
        <w:rPr>
          <w:rFonts w:ascii="Times New Roman" w:hAnsi="Times New Roman" w:cs="Times New Roman"/>
          <w:color w:val="000000" w:themeColor="text1"/>
          <w:sz w:val="24"/>
          <w:szCs w:val="24"/>
        </w:rPr>
      </w:pPr>
    </w:p>
    <w:p w14:paraId="637A5956" w14:textId="77777777" w:rsidR="005359FA" w:rsidRPr="00A7716F" w:rsidRDefault="00B6279A" w:rsidP="0053669F">
      <w:pPr>
        <w:spacing w:line="480" w:lineRule="auto"/>
        <w:rPr>
          <w:rFonts w:ascii="Times New Roman" w:hAnsi="Times New Roman" w:cs="Times New Roman"/>
          <w:i/>
          <w:color w:val="000000" w:themeColor="text1"/>
          <w:sz w:val="24"/>
          <w:szCs w:val="24"/>
        </w:rPr>
      </w:pPr>
      <w:r w:rsidRPr="00A7716F">
        <w:rPr>
          <w:rFonts w:ascii="Times New Roman" w:hAnsi="Times New Roman" w:cs="Times New Roman"/>
          <w:i/>
          <w:color w:val="000000" w:themeColor="text1"/>
          <w:sz w:val="24"/>
          <w:szCs w:val="24"/>
        </w:rPr>
        <w:t xml:space="preserve">Design </w:t>
      </w:r>
    </w:p>
    <w:p w14:paraId="62F48CC5" w14:textId="008DE621" w:rsidR="00B6279A" w:rsidRPr="001001F3" w:rsidRDefault="007B4D80" w:rsidP="00A7716F">
      <w:pPr>
        <w:spacing w:line="480" w:lineRule="auto"/>
        <w:ind w:firstLine="720"/>
        <w:rPr>
          <w:rFonts w:ascii="Times New Roman" w:hAnsi="Times New Roman" w:cs="Times New Roman"/>
          <w:color w:val="000000" w:themeColor="text1"/>
          <w:sz w:val="24"/>
          <w:szCs w:val="24"/>
        </w:rPr>
      </w:pPr>
      <w:r w:rsidRPr="001001F3">
        <w:rPr>
          <w:rFonts w:ascii="Times New Roman" w:hAnsi="Times New Roman" w:cs="Times New Roman"/>
          <w:color w:val="000000" w:themeColor="text1"/>
          <w:sz w:val="24"/>
          <w:szCs w:val="24"/>
        </w:rPr>
        <w:t>This</w:t>
      </w:r>
      <w:r w:rsidR="00BF5A81" w:rsidRPr="001001F3">
        <w:rPr>
          <w:rFonts w:ascii="Times New Roman" w:hAnsi="Times New Roman" w:cs="Times New Roman"/>
          <w:color w:val="000000" w:themeColor="text1"/>
          <w:sz w:val="24"/>
          <w:szCs w:val="24"/>
        </w:rPr>
        <w:t xml:space="preserve"> study</w:t>
      </w:r>
      <w:r w:rsidRPr="001001F3">
        <w:rPr>
          <w:rFonts w:ascii="Times New Roman" w:hAnsi="Times New Roman" w:cs="Times New Roman"/>
          <w:color w:val="000000" w:themeColor="text1"/>
          <w:sz w:val="24"/>
          <w:szCs w:val="24"/>
        </w:rPr>
        <w:t xml:space="preserve"> </w:t>
      </w:r>
      <w:r w:rsidR="00D06EF2" w:rsidRPr="001001F3">
        <w:rPr>
          <w:rFonts w:ascii="Times New Roman" w:hAnsi="Times New Roman" w:cs="Times New Roman"/>
          <w:color w:val="000000" w:themeColor="text1"/>
          <w:sz w:val="24"/>
          <w:szCs w:val="24"/>
        </w:rPr>
        <w:t xml:space="preserve">was a </w:t>
      </w:r>
      <w:r w:rsidR="00B6279A" w:rsidRPr="001001F3">
        <w:rPr>
          <w:rFonts w:ascii="Times New Roman" w:hAnsi="Times New Roman" w:cs="Times New Roman"/>
          <w:color w:val="000000" w:themeColor="text1"/>
          <w:sz w:val="24"/>
          <w:szCs w:val="24"/>
        </w:rPr>
        <w:t xml:space="preserve">quantitative analysis using two way between subjects </w:t>
      </w:r>
      <w:r w:rsidR="006157F7" w:rsidRPr="001001F3">
        <w:rPr>
          <w:rFonts w:ascii="Times New Roman" w:hAnsi="Times New Roman" w:cs="Times New Roman"/>
          <w:color w:val="000000" w:themeColor="text1"/>
          <w:sz w:val="24"/>
          <w:szCs w:val="24"/>
        </w:rPr>
        <w:t>analysis of variance (</w:t>
      </w:r>
      <w:r w:rsidR="00B6279A" w:rsidRPr="001001F3">
        <w:rPr>
          <w:rFonts w:ascii="Times New Roman" w:hAnsi="Times New Roman" w:cs="Times New Roman"/>
          <w:color w:val="000000" w:themeColor="text1"/>
          <w:sz w:val="24"/>
          <w:szCs w:val="24"/>
        </w:rPr>
        <w:t>ANOVA</w:t>
      </w:r>
      <w:r w:rsidR="006157F7" w:rsidRPr="001001F3">
        <w:rPr>
          <w:rFonts w:ascii="Times New Roman" w:hAnsi="Times New Roman" w:cs="Times New Roman"/>
          <w:color w:val="000000" w:themeColor="text1"/>
          <w:sz w:val="24"/>
          <w:szCs w:val="24"/>
        </w:rPr>
        <w:t>)</w:t>
      </w:r>
      <w:r w:rsidR="00B6279A" w:rsidRPr="001001F3">
        <w:rPr>
          <w:rFonts w:ascii="Times New Roman" w:hAnsi="Times New Roman" w:cs="Times New Roman"/>
          <w:color w:val="000000" w:themeColor="text1"/>
          <w:sz w:val="24"/>
          <w:szCs w:val="24"/>
        </w:rPr>
        <w:t>.</w:t>
      </w:r>
      <w:r w:rsidR="00C066D0" w:rsidRPr="001001F3">
        <w:rPr>
          <w:rFonts w:ascii="Times New Roman" w:hAnsi="Times New Roman" w:cs="Times New Roman"/>
          <w:color w:val="000000" w:themeColor="text1"/>
          <w:sz w:val="24"/>
          <w:szCs w:val="24"/>
        </w:rPr>
        <w:t xml:space="preserve"> The independent variables</w:t>
      </w:r>
      <w:r w:rsidR="0012574D" w:rsidRPr="001001F3">
        <w:rPr>
          <w:rFonts w:ascii="Times New Roman" w:hAnsi="Times New Roman" w:cs="Times New Roman"/>
          <w:color w:val="000000" w:themeColor="text1"/>
          <w:sz w:val="24"/>
          <w:szCs w:val="24"/>
        </w:rPr>
        <w:t xml:space="preserve"> are gender and a</w:t>
      </w:r>
      <w:r w:rsidR="00491B6F" w:rsidRPr="001001F3">
        <w:rPr>
          <w:rFonts w:ascii="Times New Roman" w:hAnsi="Times New Roman" w:cs="Times New Roman"/>
          <w:color w:val="000000" w:themeColor="text1"/>
          <w:sz w:val="24"/>
          <w:szCs w:val="24"/>
        </w:rPr>
        <w:t xml:space="preserve">ctivity </w:t>
      </w:r>
      <w:r w:rsidR="00B16D5B" w:rsidRPr="001001F3">
        <w:rPr>
          <w:rFonts w:ascii="Times New Roman" w:hAnsi="Times New Roman" w:cs="Times New Roman"/>
          <w:color w:val="000000" w:themeColor="text1"/>
          <w:sz w:val="24"/>
          <w:szCs w:val="24"/>
        </w:rPr>
        <w:t>level (1- low</w:t>
      </w:r>
      <w:r w:rsidR="00B6279A" w:rsidRPr="001001F3">
        <w:rPr>
          <w:rFonts w:ascii="Times New Roman" w:hAnsi="Times New Roman" w:cs="Times New Roman"/>
          <w:color w:val="000000" w:themeColor="text1"/>
          <w:sz w:val="24"/>
          <w:szCs w:val="24"/>
        </w:rPr>
        <w:t>, 2 – moderate, 3 – high)</w:t>
      </w:r>
      <w:r w:rsidR="00AF1686" w:rsidRPr="001001F3">
        <w:rPr>
          <w:rFonts w:ascii="Times New Roman" w:hAnsi="Times New Roman" w:cs="Times New Roman"/>
          <w:color w:val="000000" w:themeColor="text1"/>
          <w:sz w:val="24"/>
          <w:szCs w:val="24"/>
        </w:rPr>
        <w:t xml:space="preserve"> which will then result in the dependent variable (</w:t>
      </w:r>
      <w:r w:rsidR="00B6279A" w:rsidRPr="001001F3">
        <w:rPr>
          <w:rFonts w:ascii="Times New Roman" w:hAnsi="Times New Roman" w:cs="Times New Roman"/>
          <w:color w:val="000000" w:themeColor="text1"/>
          <w:sz w:val="24"/>
          <w:szCs w:val="24"/>
        </w:rPr>
        <w:t>DV</w:t>
      </w:r>
      <w:r w:rsidR="00AF1686" w:rsidRPr="001001F3">
        <w:rPr>
          <w:rFonts w:ascii="Times New Roman" w:hAnsi="Times New Roman" w:cs="Times New Roman"/>
          <w:color w:val="000000" w:themeColor="text1"/>
          <w:sz w:val="24"/>
          <w:szCs w:val="24"/>
        </w:rPr>
        <w:t>)</w:t>
      </w:r>
      <w:r w:rsidR="00B6279A" w:rsidRPr="001001F3">
        <w:rPr>
          <w:rFonts w:ascii="Times New Roman" w:hAnsi="Times New Roman" w:cs="Times New Roman"/>
          <w:color w:val="000000" w:themeColor="text1"/>
          <w:sz w:val="24"/>
          <w:szCs w:val="24"/>
        </w:rPr>
        <w:t xml:space="preserve"> </w:t>
      </w:r>
      <w:r w:rsidR="00AF1686" w:rsidRPr="001001F3">
        <w:rPr>
          <w:rFonts w:ascii="Times New Roman" w:hAnsi="Times New Roman" w:cs="Times New Roman"/>
          <w:color w:val="000000" w:themeColor="text1"/>
          <w:sz w:val="24"/>
          <w:szCs w:val="24"/>
        </w:rPr>
        <w:t xml:space="preserve">which will be the </w:t>
      </w:r>
      <w:r w:rsidR="00B6279A" w:rsidRPr="001001F3">
        <w:rPr>
          <w:rFonts w:ascii="Times New Roman" w:hAnsi="Times New Roman" w:cs="Times New Roman"/>
          <w:color w:val="000000" w:themeColor="text1"/>
          <w:sz w:val="24"/>
          <w:szCs w:val="24"/>
        </w:rPr>
        <w:t>SWB score</w:t>
      </w:r>
      <w:r w:rsidR="00100423" w:rsidRPr="001001F3">
        <w:rPr>
          <w:rFonts w:ascii="Times New Roman" w:hAnsi="Times New Roman" w:cs="Times New Roman"/>
          <w:color w:val="000000" w:themeColor="text1"/>
          <w:sz w:val="24"/>
          <w:szCs w:val="24"/>
        </w:rPr>
        <w:t>.</w:t>
      </w:r>
    </w:p>
    <w:p w14:paraId="7DA5CD72" w14:textId="40EBFBE6" w:rsidR="00B6279A" w:rsidRPr="001001F3" w:rsidRDefault="00B6279A" w:rsidP="0053669F">
      <w:pPr>
        <w:spacing w:line="480" w:lineRule="auto"/>
        <w:rPr>
          <w:rFonts w:ascii="Times New Roman" w:hAnsi="Times New Roman" w:cs="Times New Roman"/>
          <w:color w:val="000000" w:themeColor="text1"/>
          <w:sz w:val="24"/>
          <w:szCs w:val="24"/>
        </w:rPr>
      </w:pPr>
    </w:p>
    <w:p w14:paraId="2EA79265" w14:textId="5EC23184" w:rsidR="00165412" w:rsidRPr="00A7716F" w:rsidRDefault="00165412" w:rsidP="0053669F">
      <w:pPr>
        <w:spacing w:line="480" w:lineRule="auto"/>
        <w:rPr>
          <w:rFonts w:ascii="Times New Roman" w:hAnsi="Times New Roman" w:cs="Times New Roman"/>
          <w:i/>
          <w:color w:val="000000" w:themeColor="text1"/>
          <w:sz w:val="24"/>
          <w:szCs w:val="24"/>
        </w:rPr>
      </w:pPr>
      <w:r w:rsidRPr="00A7716F">
        <w:rPr>
          <w:rFonts w:ascii="Times New Roman" w:hAnsi="Times New Roman" w:cs="Times New Roman"/>
          <w:i/>
          <w:color w:val="000000" w:themeColor="text1"/>
          <w:sz w:val="24"/>
          <w:szCs w:val="24"/>
        </w:rPr>
        <w:t xml:space="preserve">Materials </w:t>
      </w:r>
    </w:p>
    <w:p w14:paraId="6BA09A10" w14:textId="6F61FFDF" w:rsidR="00CB4F32" w:rsidRPr="001001F3" w:rsidRDefault="00455837" w:rsidP="00A7716F">
      <w:pPr>
        <w:spacing w:line="480" w:lineRule="auto"/>
        <w:ind w:firstLine="720"/>
        <w:rPr>
          <w:rFonts w:ascii="Times New Roman" w:hAnsi="Times New Roman" w:cs="Times New Roman"/>
          <w:color w:val="000000" w:themeColor="text1"/>
          <w:sz w:val="24"/>
          <w:szCs w:val="24"/>
        </w:rPr>
      </w:pPr>
      <w:r w:rsidRPr="001001F3">
        <w:rPr>
          <w:rFonts w:ascii="Times New Roman" w:hAnsi="Times New Roman" w:cs="Times New Roman"/>
          <w:color w:val="000000" w:themeColor="text1"/>
          <w:sz w:val="24"/>
          <w:szCs w:val="24"/>
        </w:rPr>
        <w:t xml:space="preserve">The </w:t>
      </w:r>
      <w:r w:rsidR="00DD53CE" w:rsidRPr="001001F3">
        <w:rPr>
          <w:rFonts w:ascii="Times New Roman" w:hAnsi="Times New Roman" w:cs="Times New Roman"/>
          <w:color w:val="000000" w:themeColor="text1"/>
          <w:sz w:val="24"/>
          <w:szCs w:val="24"/>
        </w:rPr>
        <w:t xml:space="preserve">questionnaire </w:t>
      </w:r>
      <w:r w:rsidR="000F57C8" w:rsidRPr="001001F3">
        <w:rPr>
          <w:rFonts w:ascii="Times New Roman" w:hAnsi="Times New Roman" w:cs="Times New Roman"/>
          <w:color w:val="000000" w:themeColor="text1"/>
          <w:sz w:val="24"/>
          <w:szCs w:val="24"/>
        </w:rPr>
        <w:t>sent to participants</w:t>
      </w:r>
      <w:r w:rsidR="000F6031" w:rsidRPr="001001F3">
        <w:rPr>
          <w:rFonts w:ascii="Times New Roman" w:hAnsi="Times New Roman" w:cs="Times New Roman"/>
          <w:color w:val="000000" w:themeColor="text1"/>
          <w:sz w:val="24"/>
          <w:szCs w:val="24"/>
        </w:rPr>
        <w:t xml:space="preserve"> was</w:t>
      </w:r>
      <w:r w:rsidR="00657C80" w:rsidRPr="001001F3">
        <w:rPr>
          <w:rFonts w:ascii="Times New Roman" w:hAnsi="Times New Roman" w:cs="Times New Roman"/>
          <w:color w:val="000000" w:themeColor="text1"/>
          <w:sz w:val="24"/>
          <w:szCs w:val="24"/>
        </w:rPr>
        <w:t xml:space="preserve"> split</w:t>
      </w:r>
      <w:r w:rsidR="000F6031" w:rsidRPr="001001F3">
        <w:rPr>
          <w:rFonts w:ascii="Times New Roman" w:hAnsi="Times New Roman" w:cs="Times New Roman"/>
          <w:color w:val="000000" w:themeColor="text1"/>
          <w:sz w:val="24"/>
          <w:szCs w:val="24"/>
        </w:rPr>
        <w:t xml:space="preserve"> in two separate parts. This was because the </w:t>
      </w:r>
      <w:r w:rsidR="00F87D39" w:rsidRPr="001001F3">
        <w:rPr>
          <w:rFonts w:ascii="Times New Roman" w:hAnsi="Times New Roman" w:cs="Times New Roman"/>
          <w:color w:val="000000" w:themeColor="text1"/>
          <w:sz w:val="24"/>
          <w:szCs w:val="24"/>
        </w:rPr>
        <w:t xml:space="preserve">questionnaire that participants answered </w:t>
      </w:r>
      <w:r w:rsidR="000F57C8" w:rsidRPr="001001F3">
        <w:rPr>
          <w:rFonts w:ascii="Times New Roman" w:hAnsi="Times New Roman" w:cs="Times New Roman"/>
          <w:color w:val="000000" w:themeColor="text1"/>
          <w:sz w:val="24"/>
          <w:szCs w:val="24"/>
        </w:rPr>
        <w:t>was two separate questionnaires combined.</w:t>
      </w:r>
      <w:r w:rsidR="00446FF1" w:rsidRPr="001001F3">
        <w:rPr>
          <w:rFonts w:ascii="Times New Roman" w:hAnsi="Times New Roman" w:cs="Times New Roman"/>
          <w:color w:val="000000" w:themeColor="text1"/>
          <w:sz w:val="24"/>
          <w:szCs w:val="24"/>
        </w:rPr>
        <w:t xml:space="preserve"> The first</w:t>
      </w:r>
      <w:r w:rsidR="008B0471" w:rsidRPr="001001F3">
        <w:rPr>
          <w:rFonts w:ascii="Times New Roman" w:hAnsi="Times New Roman" w:cs="Times New Roman"/>
          <w:color w:val="000000" w:themeColor="text1"/>
          <w:sz w:val="24"/>
          <w:szCs w:val="24"/>
        </w:rPr>
        <w:t xml:space="preserve"> part</w:t>
      </w:r>
      <w:r w:rsidR="00446FF1" w:rsidRPr="001001F3">
        <w:rPr>
          <w:rFonts w:ascii="Times New Roman" w:hAnsi="Times New Roman" w:cs="Times New Roman"/>
          <w:color w:val="000000" w:themeColor="text1"/>
          <w:sz w:val="24"/>
          <w:szCs w:val="24"/>
        </w:rPr>
        <w:t xml:space="preserve"> being the </w:t>
      </w:r>
      <w:r w:rsidR="005D0D6A" w:rsidRPr="001001F3">
        <w:rPr>
          <w:rFonts w:ascii="Times New Roman" w:hAnsi="Times New Roman" w:cs="Times New Roman"/>
          <w:color w:val="000000" w:themeColor="text1"/>
          <w:sz w:val="24"/>
          <w:szCs w:val="24"/>
        </w:rPr>
        <w:t>BBC Subjective Well-being scale (BBC-SWB) w</w:t>
      </w:r>
      <w:r w:rsidR="008B0471" w:rsidRPr="001001F3">
        <w:rPr>
          <w:rFonts w:ascii="Times New Roman" w:hAnsi="Times New Roman" w:cs="Times New Roman"/>
          <w:color w:val="000000" w:themeColor="text1"/>
          <w:sz w:val="24"/>
          <w:szCs w:val="24"/>
        </w:rPr>
        <w:t>hich will be</w:t>
      </w:r>
      <w:r w:rsidR="005D0D6A" w:rsidRPr="001001F3">
        <w:rPr>
          <w:rFonts w:ascii="Times New Roman" w:hAnsi="Times New Roman" w:cs="Times New Roman"/>
          <w:color w:val="000000" w:themeColor="text1"/>
          <w:sz w:val="24"/>
          <w:szCs w:val="24"/>
        </w:rPr>
        <w:t xml:space="preserve"> measu</w:t>
      </w:r>
      <w:r w:rsidR="00431BF9" w:rsidRPr="001001F3">
        <w:rPr>
          <w:rFonts w:ascii="Times New Roman" w:hAnsi="Times New Roman" w:cs="Times New Roman"/>
          <w:color w:val="000000" w:themeColor="text1"/>
          <w:sz w:val="24"/>
          <w:szCs w:val="24"/>
        </w:rPr>
        <w:t xml:space="preserve">ring </w:t>
      </w:r>
      <w:r w:rsidR="001F1AE7" w:rsidRPr="001001F3">
        <w:rPr>
          <w:rFonts w:ascii="Times New Roman" w:hAnsi="Times New Roman" w:cs="Times New Roman"/>
          <w:color w:val="000000" w:themeColor="text1"/>
          <w:sz w:val="24"/>
          <w:szCs w:val="24"/>
        </w:rPr>
        <w:t xml:space="preserve">how </w:t>
      </w:r>
      <w:r w:rsidR="005D0D6A" w:rsidRPr="001001F3">
        <w:rPr>
          <w:rFonts w:ascii="Times New Roman" w:hAnsi="Times New Roman" w:cs="Times New Roman"/>
          <w:color w:val="000000" w:themeColor="text1"/>
          <w:sz w:val="24"/>
          <w:szCs w:val="24"/>
        </w:rPr>
        <w:t xml:space="preserve">individuals’ </w:t>
      </w:r>
      <w:r w:rsidR="001F1AE7" w:rsidRPr="001001F3">
        <w:rPr>
          <w:rFonts w:ascii="Times New Roman" w:hAnsi="Times New Roman" w:cs="Times New Roman"/>
          <w:color w:val="000000" w:themeColor="text1"/>
          <w:sz w:val="24"/>
          <w:szCs w:val="24"/>
        </w:rPr>
        <w:t xml:space="preserve">view their </w:t>
      </w:r>
      <w:r w:rsidR="005D0D6A" w:rsidRPr="001001F3">
        <w:rPr>
          <w:rFonts w:ascii="Times New Roman" w:hAnsi="Times New Roman" w:cs="Times New Roman"/>
          <w:color w:val="000000" w:themeColor="text1"/>
          <w:sz w:val="24"/>
          <w:szCs w:val="24"/>
        </w:rPr>
        <w:t xml:space="preserve">subjective well-being. </w:t>
      </w:r>
      <w:r w:rsidR="007563A4" w:rsidRPr="001001F3">
        <w:rPr>
          <w:rFonts w:ascii="Times New Roman" w:hAnsi="Times New Roman" w:cs="Times New Roman"/>
          <w:color w:val="000000" w:themeColor="text1"/>
          <w:sz w:val="24"/>
          <w:szCs w:val="24"/>
        </w:rPr>
        <w:t xml:space="preserve">The answers for this scale were </w:t>
      </w:r>
      <w:r w:rsidR="00161DE6">
        <w:rPr>
          <w:rFonts w:ascii="Times New Roman" w:hAnsi="Times New Roman" w:cs="Times New Roman"/>
          <w:color w:val="000000" w:themeColor="text1"/>
          <w:sz w:val="24"/>
          <w:szCs w:val="24"/>
        </w:rPr>
        <w:t>between</w:t>
      </w:r>
      <w:r w:rsidR="004A3C25" w:rsidRPr="001001F3">
        <w:rPr>
          <w:rFonts w:ascii="Times New Roman" w:hAnsi="Times New Roman" w:cs="Times New Roman"/>
          <w:color w:val="000000" w:themeColor="text1"/>
          <w:sz w:val="24"/>
          <w:szCs w:val="24"/>
        </w:rPr>
        <w:t xml:space="preserve">1-5. 1 being not at all, 2 being </w:t>
      </w:r>
      <w:r w:rsidR="005B1772" w:rsidRPr="001001F3">
        <w:rPr>
          <w:rFonts w:ascii="Times New Roman" w:hAnsi="Times New Roman" w:cs="Times New Roman"/>
          <w:color w:val="000000" w:themeColor="text1"/>
          <w:sz w:val="24"/>
          <w:szCs w:val="24"/>
        </w:rPr>
        <w:t xml:space="preserve">a little, 3 being moderately, 4 being very much </w:t>
      </w:r>
      <w:r w:rsidR="00D855F8" w:rsidRPr="001001F3">
        <w:rPr>
          <w:rFonts w:ascii="Times New Roman" w:hAnsi="Times New Roman" w:cs="Times New Roman"/>
          <w:color w:val="000000" w:themeColor="text1"/>
          <w:sz w:val="24"/>
          <w:szCs w:val="24"/>
        </w:rPr>
        <w:t xml:space="preserve">and finally 5 being </w:t>
      </w:r>
      <w:r w:rsidR="009A20BB" w:rsidRPr="001001F3">
        <w:rPr>
          <w:rFonts w:ascii="Times New Roman" w:hAnsi="Times New Roman" w:cs="Times New Roman"/>
          <w:color w:val="000000" w:themeColor="text1"/>
          <w:sz w:val="24"/>
          <w:szCs w:val="24"/>
        </w:rPr>
        <w:t>extremely.</w:t>
      </w:r>
    </w:p>
    <w:p w14:paraId="79BD2FE4" w14:textId="6D80105D" w:rsidR="005245A1" w:rsidRPr="001001F3" w:rsidRDefault="005D0D6A" w:rsidP="0053669F">
      <w:pPr>
        <w:spacing w:line="480" w:lineRule="auto"/>
        <w:rPr>
          <w:rFonts w:ascii="Times New Roman" w:hAnsi="Times New Roman" w:cs="Times New Roman"/>
          <w:color w:val="000000" w:themeColor="text1"/>
          <w:sz w:val="24"/>
          <w:szCs w:val="24"/>
        </w:rPr>
      </w:pPr>
      <w:r w:rsidRPr="001001F3">
        <w:rPr>
          <w:rFonts w:ascii="Times New Roman" w:hAnsi="Times New Roman" w:cs="Times New Roman"/>
          <w:color w:val="000000" w:themeColor="text1"/>
          <w:sz w:val="24"/>
          <w:szCs w:val="24"/>
        </w:rPr>
        <w:lastRenderedPageBreak/>
        <w:t xml:space="preserve">The second </w:t>
      </w:r>
      <w:r w:rsidR="001B5ECD" w:rsidRPr="001001F3">
        <w:rPr>
          <w:rFonts w:ascii="Times New Roman" w:hAnsi="Times New Roman" w:cs="Times New Roman"/>
          <w:color w:val="000000" w:themeColor="text1"/>
          <w:sz w:val="24"/>
          <w:szCs w:val="24"/>
        </w:rPr>
        <w:t>part of the questionnaire is from the</w:t>
      </w:r>
      <w:r w:rsidRPr="001001F3">
        <w:rPr>
          <w:rFonts w:ascii="Times New Roman" w:hAnsi="Times New Roman" w:cs="Times New Roman"/>
          <w:color w:val="000000" w:themeColor="text1"/>
          <w:sz w:val="24"/>
          <w:szCs w:val="24"/>
        </w:rPr>
        <w:t xml:space="preserve"> </w:t>
      </w:r>
      <w:r w:rsidR="00DF71C5">
        <w:rPr>
          <w:rFonts w:ascii="Times New Roman" w:hAnsi="Times New Roman" w:cs="Times New Roman"/>
          <w:color w:val="000000" w:themeColor="text1"/>
          <w:sz w:val="24"/>
          <w:szCs w:val="24"/>
        </w:rPr>
        <w:t>leisure interest measure (</w:t>
      </w:r>
      <w:r w:rsidRPr="001001F3">
        <w:rPr>
          <w:rFonts w:ascii="Times New Roman" w:hAnsi="Times New Roman" w:cs="Times New Roman"/>
          <w:color w:val="000000" w:themeColor="text1"/>
          <w:sz w:val="24"/>
          <w:szCs w:val="24"/>
        </w:rPr>
        <w:t>LIM</w:t>
      </w:r>
      <w:r w:rsidR="00DF71C5">
        <w:rPr>
          <w:rFonts w:ascii="Times New Roman" w:hAnsi="Times New Roman" w:cs="Times New Roman"/>
          <w:color w:val="000000" w:themeColor="text1"/>
          <w:sz w:val="24"/>
          <w:szCs w:val="24"/>
        </w:rPr>
        <w:t>)</w:t>
      </w:r>
      <w:r w:rsidR="00933B6C" w:rsidRPr="001001F3">
        <w:rPr>
          <w:rFonts w:ascii="Times New Roman" w:hAnsi="Times New Roman" w:cs="Times New Roman"/>
          <w:color w:val="000000" w:themeColor="text1"/>
          <w:sz w:val="24"/>
          <w:szCs w:val="24"/>
        </w:rPr>
        <w:t>.</w:t>
      </w:r>
      <w:r w:rsidRPr="001001F3">
        <w:rPr>
          <w:rFonts w:ascii="Times New Roman" w:hAnsi="Times New Roman" w:cs="Times New Roman"/>
          <w:color w:val="000000" w:themeColor="text1"/>
          <w:sz w:val="24"/>
          <w:szCs w:val="24"/>
        </w:rPr>
        <w:t xml:space="preserve"> Th</w:t>
      </w:r>
      <w:r w:rsidR="004F021E" w:rsidRPr="001001F3">
        <w:rPr>
          <w:rFonts w:ascii="Times New Roman" w:hAnsi="Times New Roman" w:cs="Times New Roman"/>
          <w:color w:val="000000" w:themeColor="text1"/>
          <w:sz w:val="24"/>
          <w:szCs w:val="24"/>
        </w:rPr>
        <w:t>is</w:t>
      </w:r>
      <w:r w:rsidRPr="001001F3">
        <w:rPr>
          <w:rFonts w:ascii="Times New Roman" w:hAnsi="Times New Roman" w:cs="Times New Roman"/>
          <w:color w:val="000000" w:themeColor="text1"/>
          <w:sz w:val="24"/>
          <w:szCs w:val="24"/>
        </w:rPr>
        <w:t xml:space="preserve"> part of the questionnaire is </w:t>
      </w:r>
      <w:r w:rsidR="004F021E" w:rsidRPr="001001F3">
        <w:rPr>
          <w:rFonts w:ascii="Times New Roman" w:hAnsi="Times New Roman" w:cs="Times New Roman"/>
          <w:color w:val="000000" w:themeColor="text1"/>
          <w:sz w:val="24"/>
          <w:szCs w:val="24"/>
        </w:rPr>
        <w:t xml:space="preserve">seeking </w:t>
      </w:r>
      <w:r w:rsidR="00191C30" w:rsidRPr="001001F3">
        <w:rPr>
          <w:rFonts w:ascii="Times New Roman" w:hAnsi="Times New Roman" w:cs="Times New Roman"/>
          <w:color w:val="000000" w:themeColor="text1"/>
          <w:sz w:val="24"/>
          <w:szCs w:val="24"/>
        </w:rPr>
        <w:t xml:space="preserve">how often participants participate in particular </w:t>
      </w:r>
      <w:r w:rsidRPr="001001F3">
        <w:rPr>
          <w:rFonts w:ascii="Times New Roman" w:hAnsi="Times New Roman" w:cs="Times New Roman"/>
          <w:color w:val="000000" w:themeColor="text1"/>
          <w:sz w:val="24"/>
          <w:szCs w:val="24"/>
        </w:rPr>
        <w:t>activities</w:t>
      </w:r>
      <w:r w:rsidR="006D6CBF" w:rsidRPr="001001F3">
        <w:rPr>
          <w:rFonts w:ascii="Times New Roman" w:hAnsi="Times New Roman" w:cs="Times New Roman"/>
          <w:color w:val="000000" w:themeColor="text1"/>
          <w:sz w:val="24"/>
          <w:szCs w:val="24"/>
        </w:rPr>
        <w:t xml:space="preserve">. </w:t>
      </w:r>
      <w:r w:rsidRPr="001001F3">
        <w:rPr>
          <w:rFonts w:ascii="Times New Roman" w:hAnsi="Times New Roman" w:cs="Times New Roman"/>
          <w:color w:val="000000" w:themeColor="text1"/>
          <w:sz w:val="24"/>
          <w:szCs w:val="24"/>
        </w:rPr>
        <w:t xml:space="preserve">These </w:t>
      </w:r>
      <w:r w:rsidR="006D6CBF" w:rsidRPr="001001F3">
        <w:rPr>
          <w:rFonts w:ascii="Times New Roman" w:hAnsi="Times New Roman" w:cs="Times New Roman"/>
          <w:color w:val="000000" w:themeColor="text1"/>
          <w:sz w:val="24"/>
          <w:szCs w:val="24"/>
        </w:rPr>
        <w:t xml:space="preserve">activities are split into categories including </w:t>
      </w:r>
      <w:r w:rsidRPr="001001F3">
        <w:rPr>
          <w:rFonts w:ascii="Times New Roman" w:hAnsi="Times New Roman" w:cs="Times New Roman"/>
          <w:color w:val="000000" w:themeColor="text1"/>
          <w:sz w:val="24"/>
          <w:szCs w:val="24"/>
        </w:rPr>
        <w:t>physical, outdoor, mechanical, art, service, social, cultural and reading.</w:t>
      </w:r>
      <w:r w:rsidR="009A20BB" w:rsidRPr="001001F3">
        <w:rPr>
          <w:rFonts w:ascii="Times New Roman" w:hAnsi="Times New Roman" w:cs="Times New Roman"/>
          <w:color w:val="000000" w:themeColor="text1"/>
          <w:sz w:val="24"/>
          <w:szCs w:val="24"/>
        </w:rPr>
        <w:t xml:space="preserve"> The answers </w:t>
      </w:r>
      <w:r w:rsidR="005245A1" w:rsidRPr="001001F3">
        <w:rPr>
          <w:rFonts w:ascii="Times New Roman" w:hAnsi="Times New Roman" w:cs="Times New Roman"/>
          <w:color w:val="000000" w:themeColor="text1"/>
          <w:sz w:val="24"/>
          <w:szCs w:val="24"/>
        </w:rPr>
        <w:t xml:space="preserve">to this scale were also 1-5 but with slightly different answers due to the nature of the scale. 1 being never true, 2 being seldom true, 3 being somewhat true, 4 being </w:t>
      </w:r>
      <w:r w:rsidR="00BF6C74" w:rsidRPr="001001F3">
        <w:rPr>
          <w:rFonts w:ascii="Times New Roman" w:hAnsi="Times New Roman" w:cs="Times New Roman"/>
          <w:color w:val="000000" w:themeColor="text1"/>
          <w:sz w:val="24"/>
          <w:szCs w:val="24"/>
        </w:rPr>
        <w:t xml:space="preserve">often true and five being always true. </w:t>
      </w:r>
    </w:p>
    <w:p w14:paraId="6CE63DAA" w14:textId="5AF27144" w:rsidR="00690D67" w:rsidRPr="001001F3" w:rsidRDefault="00690D67" w:rsidP="0053669F">
      <w:pPr>
        <w:spacing w:line="480" w:lineRule="auto"/>
        <w:rPr>
          <w:rFonts w:ascii="Times New Roman" w:hAnsi="Times New Roman" w:cs="Times New Roman"/>
          <w:color w:val="000000" w:themeColor="text1"/>
          <w:sz w:val="24"/>
          <w:szCs w:val="24"/>
        </w:rPr>
      </w:pPr>
    </w:p>
    <w:p w14:paraId="1E65D633" w14:textId="402014FD" w:rsidR="000448EB" w:rsidRPr="00A7716F" w:rsidRDefault="00165412" w:rsidP="0053669F">
      <w:pPr>
        <w:spacing w:line="480" w:lineRule="auto"/>
        <w:rPr>
          <w:rFonts w:ascii="Times New Roman" w:hAnsi="Times New Roman" w:cs="Times New Roman"/>
          <w:i/>
          <w:color w:val="000000" w:themeColor="text1"/>
          <w:sz w:val="24"/>
          <w:szCs w:val="24"/>
        </w:rPr>
      </w:pPr>
      <w:r w:rsidRPr="00A7716F">
        <w:rPr>
          <w:rFonts w:ascii="Times New Roman" w:hAnsi="Times New Roman" w:cs="Times New Roman"/>
          <w:i/>
          <w:color w:val="000000" w:themeColor="text1"/>
          <w:sz w:val="24"/>
          <w:szCs w:val="24"/>
        </w:rPr>
        <w:t>Procedure</w:t>
      </w:r>
    </w:p>
    <w:p w14:paraId="2BB544BF" w14:textId="3716216F" w:rsidR="007538C7" w:rsidRPr="001001F3" w:rsidRDefault="00BF4B5C" w:rsidP="00A7716F">
      <w:pPr>
        <w:spacing w:line="480" w:lineRule="auto"/>
        <w:ind w:firstLine="720"/>
        <w:rPr>
          <w:rFonts w:ascii="Times New Roman" w:hAnsi="Times New Roman" w:cs="Times New Roman"/>
          <w:color w:val="000000" w:themeColor="text1"/>
          <w:sz w:val="24"/>
          <w:szCs w:val="24"/>
        </w:rPr>
      </w:pPr>
      <w:r w:rsidRPr="001001F3">
        <w:rPr>
          <w:rFonts w:ascii="Times New Roman" w:hAnsi="Times New Roman" w:cs="Times New Roman"/>
          <w:color w:val="000000" w:themeColor="text1"/>
          <w:sz w:val="24"/>
          <w:szCs w:val="24"/>
        </w:rPr>
        <w:t>An information sheet</w:t>
      </w:r>
      <w:r w:rsidR="00C217B1">
        <w:rPr>
          <w:rFonts w:ascii="Times New Roman" w:hAnsi="Times New Roman" w:cs="Times New Roman"/>
          <w:color w:val="000000" w:themeColor="text1"/>
          <w:sz w:val="24"/>
          <w:szCs w:val="24"/>
        </w:rPr>
        <w:t xml:space="preserve"> (see appendix </w:t>
      </w:r>
      <w:r w:rsidR="002A104C">
        <w:rPr>
          <w:rFonts w:ascii="Times New Roman" w:hAnsi="Times New Roman" w:cs="Times New Roman"/>
          <w:color w:val="000000" w:themeColor="text1"/>
          <w:sz w:val="24"/>
          <w:szCs w:val="24"/>
        </w:rPr>
        <w:t xml:space="preserve">3) </w:t>
      </w:r>
      <w:r w:rsidRPr="001001F3">
        <w:rPr>
          <w:rFonts w:ascii="Times New Roman" w:hAnsi="Times New Roman" w:cs="Times New Roman"/>
          <w:color w:val="000000" w:themeColor="text1"/>
          <w:sz w:val="24"/>
          <w:szCs w:val="24"/>
        </w:rPr>
        <w:t xml:space="preserve">was uploaded onto social media </w:t>
      </w:r>
      <w:r w:rsidR="00A4062C" w:rsidRPr="001001F3">
        <w:rPr>
          <w:rFonts w:ascii="Times New Roman" w:hAnsi="Times New Roman" w:cs="Times New Roman"/>
          <w:color w:val="000000" w:themeColor="text1"/>
          <w:sz w:val="24"/>
          <w:szCs w:val="24"/>
        </w:rPr>
        <w:t xml:space="preserve">a few weeks before commencing the study </w:t>
      </w:r>
      <w:r w:rsidRPr="001001F3">
        <w:rPr>
          <w:rFonts w:ascii="Times New Roman" w:hAnsi="Times New Roman" w:cs="Times New Roman"/>
          <w:color w:val="000000" w:themeColor="text1"/>
          <w:sz w:val="24"/>
          <w:szCs w:val="24"/>
        </w:rPr>
        <w:t xml:space="preserve">informing the public that the researcher </w:t>
      </w:r>
      <w:r w:rsidR="00A20F22" w:rsidRPr="001001F3">
        <w:rPr>
          <w:rFonts w:ascii="Times New Roman" w:hAnsi="Times New Roman" w:cs="Times New Roman"/>
          <w:color w:val="000000" w:themeColor="text1"/>
          <w:sz w:val="24"/>
          <w:szCs w:val="24"/>
        </w:rPr>
        <w:t>was a final year university student studying mental health and was seeking 50 male and 50 female</w:t>
      </w:r>
      <w:r w:rsidR="000A71B6" w:rsidRPr="001001F3">
        <w:rPr>
          <w:rFonts w:ascii="Times New Roman" w:hAnsi="Times New Roman" w:cs="Times New Roman"/>
          <w:color w:val="000000" w:themeColor="text1"/>
          <w:sz w:val="24"/>
          <w:szCs w:val="24"/>
        </w:rPr>
        <w:t>s</w:t>
      </w:r>
      <w:r w:rsidR="00F16154" w:rsidRPr="001001F3">
        <w:rPr>
          <w:rFonts w:ascii="Times New Roman" w:hAnsi="Times New Roman" w:cs="Times New Roman"/>
          <w:color w:val="000000" w:themeColor="text1"/>
          <w:sz w:val="24"/>
          <w:szCs w:val="24"/>
        </w:rPr>
        <w:t xml:space="preserve"> aged 18 and over</w:t>
      </w:r>
      <w:r w:rsidR="000A71B6" w:rsidRPr="001001F3">
        <w:rPr>
          <w:rFonts w:ascii="Times New Roman" w:hAnsi="Times New Roman" w:cs="Times New Roman"/>
          <w:color w:val="000000" w:themeColor="text1"/>
          <w:sz w:val="24"/>
          <w:szCs w:val="24"/>
        </w:rPr>
        <w:t xml:space="preserve"> to voluntarily participate in a study which involved them answering a questionnaire</w:t>
      </w:r>
      <w:r w:rsidR="0013596C" w:rsidRPr="001001F3">
        <w:rPr>
          <w:rFonts w:ascii="Times New Roman" w:hAnsi="Times New Roman" w:cs="Times New Roman"/>
          <w:color w:val="000000" w:themeColor="text1"/>
          <w:sz w:val="24"/>
          <w:szCs w:val="24"/>
        </w:rPr>
        <w:t>.</w:t>
      </w:r>
      <w:r w:rsidR="005B4681" w:rsidRPr="001001F3">
        <w:rPr>
          <w:rFonts w:ascii="Times New Roman" w:hAnsi="Times New Roman" w:cs="Times New Roman"/>
          <w:color w:val="000000" w:themeColor="text1"/>
          <w:sz w:val="24"/>
          <w:szCs w:val="24"/>
        </w:rPr>
        <w:t xml:space="preserve"> </w:t>
      </w:r>
      <w:r w:rsidR="00DD4D60" w:rsidRPr="001001F3">
        <w:rPr>
          <w:rFonts w:ascii="Times New Roman" w:hAnsi="Times New Roman" w:cs="Times New Roman"/>
          <w:color w:val="000000" w:themeColor="text1"/>
          <w:sz w:val="24"/>
          <w:szCs w:val="24"/>
        </w:rPr>
        <w:t xml:space="preserve">As the participants would be aged 18 or over there was no need for parental consent. </w:t>
      </w:r>
      <w:r w:rsidR="0013596C" w:rsidRPr="001001F3">
        <w:rPr>
          <w:rFonts w:ascii="Times New Roman" w:hAnsi="Times New Roman" w:cs="Times New Roman"/>
          <w:color w:val="000000" w:themeColor="text1"/>
          <w:sz w:val="24"/>
          <w:szCs w:val="24"/>
        </w:rPr>
        <w:t xml:space="preserve">The information stated that </w:t>
      </w:r>
      <w:r w:rsidR="00134D13" w:rsidRPr="001001F3">
        <w:rPr>
          <w:rFonts w:ascii="Times New Roman" w:hAnsi="Times New Roman" w:cs="Times New Roman"/>
          <w:color w:val="000000" w:themeColor="text1"/>
          <w:sz w:val="24"/>
          <w:szCs w:val="24"/>
        </w:rPr>
        <w:t xml:space="preserve">participants </w:t>
      </w:r>
      <w:r w:rsidR="00E87F25" w:rsidRPr="001001F3">
        <w:rPr>
          <w:rFonts w:ascii="Times New Roman" w:hAnsi="Times New Roman" w:cs="Times New Roman"/>
          <w:color w:val="000000" w:themeColor="text1"/>
          <w:sz w:val="24"/>
          <w:szCs w:val="24"/>
        </w:rPr>
        <w:t xml:space="preserve">needed to be allocated and </w:t>
      </w:r>
      <w:r w:rsidR="00132CB5" w:rsidRPr="001001F3">
        <w:rPr>
          <w:rFonts w:ascii="Times New Roman" w:hAnsi="Times New Roman" w:cs="Times New Roman"/>
          <w:color w:val="000000" w:themeColor="text1"/>
          <w:sz w:val="24"/>
          <w:szCs w:val="24"/>
        </w:rPr>
        <w:t xml:space="preserve">the </w:t>
      </w:r>
      <w:r w:rsidR="001A1939" w:rsidRPr="001001F3">
        <w:rPr>
          <w:rFonts w:ascii="Times New Roman" w:hAnsi="Times New Roman" w:cs="Times New Roman"/>
          <w:color w:val="000000" w:themeColor="text1"/>
          <w:sz w:val="24"/>
          <w:szCs w:val="24"/>
        </w:rPr>
        <w:t>questionnaires needed to be completed and returned within six weeks.</w:t>
      </w:r>
      <w:r w:rsidR="005B4681" w:rsidRPr="001001F3">
        <w:rPr>
          <w:rFonts w:ascii="Times New Roman" w:hAnsi="Times New Roman" w:cs="Times New Roman"/>
          <w:color w:val="000000" w:themeColor="text1"/>
          <w:sz w:val="24"/>
          <w:szCs w:val="24"/>
        </w:rPr>
        <w:t xml:space="preserve"> </w:t>
      </w:r>
      <w:r w:rsidR="00C052F2" w:rsidRPr="001001F3">
        <w:rPr>
          <w:rFonts w:ascii="Times New Roman" w:hAnsi="Times New Roman" w:cs="Times New Roman"/>
          <w:color w:val="000000" w:themeColor="text1"/>
          <w:sz w:val="24"/>
          <w:szCs w:val="24"/>
        </w:rPr>
        <w:t xml:space="preserve">When potential participants responded via private message they </w:t>
      </w:r>
      <w:r w:rsidR="002E7F8F" w:rsidRPr="001001F3">
        <w:rPr>
          <w:rFonts w:ascii="Times New Roman" w:hAnsi="Times New Roman" w:cs="Times New Roman"/>
          <w:color w:val="000000" w:themeColor="text1"/>
          <w:sz w:val="24"/>
          <w:szCs w:val="24"/>
        </w:rPr>
        <w:t>were</w:t>
      </w:r>
      <w:r w:rsidR="00C052F2" w:rsidRPr="001001F3">
        <w:rPr>
          <w:rFonts w:ascii="Times New Roman" w:hAnsi="Times New Roman" w:cs="Times New Roman"/>
          <w:color w:val="000000" w:themeColor="text1"/>
          <w:sz w:val="24"/>
          <w:szCs w:val="24"/>
        </w:rPr>
        <w:t xml:space="preserve"> told there was no obligation to </w:t>
      </w:r>
      <w:r w:rsidR="000364BE" w:rsidRPr="001001F3">
        <w:rPr>
          <w:rFonts w:ascii="Times New Roman" w:hAnsi="Times New Roman" w:cs="Times New Roman"/>
          <w:color w:val="000000" w:themeColor="text1"/>
          <w:sz w:val="24"/>
          <w:szCs w:val="24"/>
        </w:rPr>
        <w:t xml:space="preserve">take </w:t>
      </w:r>
      <w:r w:rsidR="001245ED" w:rsidRPr="001001F3">
        <w:rPr>
          <w:rFonts w:ascii="Times New Roman" w:hAnsi="Times New Roman" w:cs="Times New Roman"/>
          <w:color w:val="000000" w:themeColor="text1"/>
          <w:sz w:val="24"/>
          <w:szCs w:val="24"/>
        </w:rPr>
        <w:t>part</w:t>
      </w:r>
      <w:r w:rsidR="000364BE" w:rsidRPr="001001F3">
        <w:rPr>
          <w:rFonts w:ascii="Times New Roman" w:hAnsi="Times New Roman" w:cs="Times New Roman"/>
          <w:color w:val="000000" w:themeColor="text1"/>
          <w:sz w:val="24"/>
          <w:szCs w:val="24"/>
        </w:rPr>
        <w:t xml:space="preserve"> </w:t>
      </w:r>
      <w:r w:rsidR="001245ED" w:rsidRPr="001001F3">
        <w:rPr>
          <w:rFonts w:ascii="Times New Roman" w:hAnsi="Times New Roman" w:cs="Times New Roman"/>
          <w:color w:val="000000" w:themeColor="text1"/>
          <w:sz w:val="24"/>
          <w:szCs w:val="24"/>
        </w:rPr>
        <w:t xml:space="preserve">and </w:t>
      </w:r>
      <w:r w:rsidR="000364BE" w:rsidRPr="001001F3">
        <w:rPr>
          <w:rFonts w:ascii="Times New Roman" w:hAnsi="Times New Roman" w:cs="Times New Roman"/>
          <w:color w:val="000000" w:themeColor="text1"/>
          <w:sz w:val="24"/>
          <w:szCs w:val="24"/>
        </w:rPr>
        <w:t xml:space="preserve">they had a right to </w:t>
      </w:r>
      <w:r w:rsidR="00C54FE6" w:rsidRPr="001001F3">
        <w:rPr>
          <w:rFonts w:ascii="Times New Roman" w:hAnsi="Times New Roman" w:cs="Times New Roman"/>
          <w:color w:val="000000" w:themeColor="text1"/>
          <w:sz w:val="24"/>
          <w:szCs w:val="24"/>
        </w:rPr>
        <w:t xml:space="preserve">withdraw from the study at any time if they wished. If the participants were still happy to go ahead they then got sent the questionnaire </w:t>
      </w:r>
      <w:r w:rsidR="002E76E4" w:rsidRPr="001001F3">
        <w:rPr>
          <w:rFonts w:ascii="Times New Roman" w:hAnsi="Times New Roman" w:cs="Times New Roman"/>
          <w:color w:val="000000" w:themeColor="text1"/>
          <w:sz w:val="24"/>
          <w:szCs w:val="24"/>
        </w:rPr>
        <w:t xml:space="preserve">to complete which included a tick box option </w:t>
      </w:r>
      <w:r w:rsidR="006D2C3F" w:rsidRPr="001001F3">
        <w:rPr>
          <w:rFonts w:ascii="Times New Roman" w:hAnsi="Times New Roman" w:cs="Times New Roman"/>
          <w:color w:val="000000" w:themeColor="text1"/>
          <w:sz w:val="24"/>
          <w:szCs w:val="24"/>
        </w:rPr>
        <w:t>as a</w:t>
      </w:r>
      <w:r w:rsidR="005B06F5" w:rsidRPr="001001F3">
        <w:rPr>
          <w:rFonts w:ascii="Times New Roman" w:hAnsi="Times New Roman" w:cs="Times New Roman"/>
          <w:color w:val="000000" w:themeColor="text1"/>
          <w:sz w:val="24"/>
          <w:szCs w:val="24"/>
        </w:rPr>
        <w:t xml:space="preserve"> form of informed consent </w:t>
      </w:r>
      <w:r w:rsidR="002E76E4" w:rsidRPr="001001F3">
        <w:rPr>
          <w:rFonts w:ascii="Times New Roman" w:hAnsi="Times New Roman" w:cs="Times New Roman"/>
          <w:color w:val="000000" w:themeColor="text1"/>
          <w:sz w:val="24"/>
          <w:szCs w:val="24"/>
        </w:rPr>
        <w:t>for them to convey they under</w:t>
      </w:r>
      <w:r w:rsidR="00163500" w:rsidRPr="001001F3">
        <w:rPr>
          <w:rFonts w:ascii="Times New Roman" w:hAnsi="Times New Roman" w:cs="Times New Roman"/>
          <w:color w:val="000000" w:themeColor="text1"/>
          <w:sz w:val="24"/>
          <w:szCs w:val="24"/>
        </w:rPr>
        <w:t>stood what they were taking part in, that</w:t>
      </w:r>
      <w:r w:rsidR="00071225" w:rsidRPr="001001F3">
        <w:rPr>
          <w:rFonts w:ascii="Times New Roman" w:hAnsi="Times New Roman" w:cs="Times New Roman"/>
          <w:color w:val="000000" w:themeColor="text1"/>
          <w:sz w:val="24"/>
          <w:szCs w:val="24"/>
        </w:rPr>
        <w:t xml:space="preserve"> </w:t>
      </w:r>
      <w:r w:rsidR="00163500" w:rsidRPr="001001F3">
        <w:rPr>
          <w:rFonts w:ascii="Times New Roman" w:hAnsi="Times New Roman" w:cs="Times New Roman"/>
          <w:color w:val="000000" w:themeColor="text1"/>
          <w:sz w:val="24"/>
          <w:szCs w:val="24"/>
        </w:rPr>
        <w:t>confidentialit</w:t>
      </w:r>
      <w:r w:rsidR="0065447B" w:rsidRPr="001001F3">
        <w:rPr>
          <w:rFonts w:ascii="Times New Roman" w:hAnsi="Times New Roman" w:cs="Times New Roman"/>
          <w:color w:val="000000" w:themeColor="text1"/>
          <w:sz w:val="24"/>
          <w:szCs w:val="24"/>
        </w:rPr>
        <w:t xml:space="preserve">y </w:t>
      </w:r>
      <w:r w:rsidR="00163500" w:rsidRPr="001001F3">
        <w:rPr>
          <w:rFonts w:ascii="Times New Roman" w:hAnsi="Times New Roman" w:cs="Times New Roman"/>
          <w:color w:val="000000" w:themeColor="text1"/>
          <w:sz w:val="24"/>
          <w:szCs w:val="24"/>
        </w:rPr>
        <w:t>would be obtained</w:t>
      </w:r>
      <w:r w:rsidR="0065447B" w:rsidRPr="001001F3">
        <w:rPr>
          <w:rFonts w:ascii="Times New Roman" w:hAnsi="Times New Roman" w:cs="Times New Roman"/>
          <w:color w:val="000000" w:themeColor="text1"/>
          <w:sz w:val="24"/>
          <w:szCs w:val="24"/>
        </w:rPr>
        <w:t xml:space="preserve"> and once the questionnaire was completed, </w:t>
      </w:r>
      <w:r w:rsidR="00434D75" w:rsidRPr="001001F3">
        <w:rPr>
          <w:rFonts w:ascii="Times New Roman" w:hAnsi="Times New Roman" w:cs="Times New Roman"/>
          <w:color w:val="000000" w:themeColor="text1"/>
          <w:sz w:val="24"/>
          <w:szCs w:val="24"/>
        </w:rPr>
        <w:t>the researcher would provide a debrief form.</w:t>
      </w:r>
      <w:r w:rsidR="008567E3" w:rsidRPr="001001F3">
        <w:rPr>
          <w:rFonts w:ascii="Times New Roman" w:hAnsi="Times New Roman" w:cs="Times New Roman"/>
          <w:color w:val="000000" w:themeColor="text1"/>
          <w:sz w:val="24"/>
          <w:szCs w:val="24"/>
        </w:rPr>
        <w:t xml:space="preserve"> </w:t>
      </w:r>
      <w:r w:rsidR="00D8185F" w:rsidRPr="001001F3">
        <w:rPr>
          <w:rFonts w:ascii="Times New Roman" w:hAnsi="Times New Roman" w:cs="Times New Roman"/>
          <w:color w:val="000000" w:themeColor="text1"/>
          <w:sz w:val="24"/>
          <w:szCs w:val="24"/>
        </w:rPr>
        <w:t xml:space="preserve">There were some people who responded to say they were willing to take part but when sent the questionnaire, </w:t>
      </w:r>
      <w:r w:rsidR="00EA43AA" w:rsidRPr="001001F3">
        <w:rPr>
          <w:rFonts w:ascii="Times New Roman" w:hAnsi="Times New Roman" w:cs="Times New Roman"/>
          <w:color w:val="000000" w:themeColor="text1"/>
          <w:sz w:val="24"/>
          <w:szCs w:val="24"/>
        </w:rPr>
        <w:t xml:space="preserve">they </w:t>
      </w:r>
      <w:r w:rsidR="00D8185F" w:rsidRPr="001001F3">
        <w:rPr>
          <w:rFonts w:ascii="Times New Roman" w:hAnsi="Times New Roman" w:cs="Times New Roman"/>
          <w:color w:val="000000" w:themeColor="text1"/>
          <w:sz w:val="24"/>
          <w:szCs w:val="24"/>
        </w:rPr>
        <w:t xml:space="preserve">failed to </w:t>
      </w:r>
      <w:r w:rsidR="00EA43AA" w:rsidRPr="001001F3">
        <w:rPr>
          <w:rFonts w:ascii="Times New Roman" w:hAnsi="Times New Roman" w:cs="Times New Roman"/>
          <w:color w:val="000000" w:themeColor="text1"/>
          <w:sz w:val="24"/>
          <w:szCs w:val="24"/>
        </w:rPr>
        <w:t xml:space="preserve">complete and return but did not send a message stating they did not wish to take </w:t>
      </w:r>
      <w:r w:rsidR="00807415" w:rsidRPr="001001F3">
        <w:rPr>
          <w:rFonts w:ascii="Times New Roman" w:hAnsi="Times New Roman" w:cs="Times New Roman"/>
          <w:color w:val="000000" w:themeColor="text1"/>
          <w:sz w:val="24"/>
          <w:szCs w:val="24"/>
        </w:rPr>
        <w:t xml:space="preserve">part. However, due to a mass amount of the public willing to </w:t>
      </w:r>
      <w:r w:rsidR="00A215AF" w:rsidRPr="001001F3">
        <w:rPr>
          <w:rFonts w:ascii="Times New Roman" w:hAnsi="Times New Roman" w:cs="Times New Roman"/>
          <w:color w:val="000000" w:themeColor="text1"/>
          <w:sz w:val="24"/>
          <w:szCs w:val="24"/>
        </w:rPr>
        <w:t xml:space="preserve">take part there were plenty of other </w:t>
      </w:r>
      <w:r w:rsidR="00D80866" w:rsidRPr="001001F3">
        <w:rPr>
          <w:rFonts w:ascii="Times New Roman" w:hAnsi="Times New Roman" w:cs="Times New Roman"/>
          <w:color w:val="000000" w:themeColor="text1"/>
          <w:sz w:val="24"/>
          <w:szCs w:val="24"/>
        </w:rPr>
        <w:t xml:space="preserve">respondents to take their place. </w:t>
      </w:r>
      <w:r w:rsidR="00E37E3C" w:rsidRPr="001001F3">
        <w:rPr>
          <w:rFonts w:ascii="Times New Roman" w:hAnsi="Times New Roman" w:cs="Times New Roman"/>
          <w:color w:val="000000" w:themeColor="text1"/>
          <w:sz w:val="24"/>
          <w:szCs w:val="24"/>
        </w:rPr>
        <w:t xml:space="preserve">Once completed the participant </w:t>
      </w:r>
      <w:r w:rsidR="00ED2FAE">
        <w:rPr>
          <w:rFonts w:ascii="Times New Roman" w:hAnsi="Times New Roman" w:cs="Times New Roman"/>
          <w:color w:val="000000" w:themeColor="text1"/>
          <w:sz w:val="24"/>
          <w:szCs w:val="24"/>
        </w:rPr>
        <w:t xml:space="preserve">returned </w:t>
      </w:r>
      <w:r w:rsidR="00E37E3C" w:rsidRPr="001001F3">
        <w:rPr>
          <w:rFonts w:ascii="Times New Roman" w:hAnsi="Times New Roman" w:cs="Times New Roman"/>
          <w:color w:val="000000" w:themeColor="text1"/>
          <w:sz w:val="24"/>
          <w:szCs w:val="24"/>
        </w:rPr>
        <w:t xml:space="preserve">the questionnaire </w:t>
      </w:r>
      <w:r w:rsidR="00E270EF" w:rsidRPr="001001F3">
        <w:rPr>
          <w:rFonts w:ascii="Times New Roman" w:hAnsi="Times New Roman" w:cs="Times New Roman"/>
          <w:color w:val="000000" w:themeColor="text1"/>
          <w:sz w:val="24"/>
          <w:szCs w:val="24"/>
        </w:rPr>
        <w:t xml:space="preserve">back to the researcher </w:t>
      </w:r>
      <w:r w:rsidR="00ED2FAE">
        <w:rPr>
          <w:rFonts w:ascii="Times New Roman" w:hAnsi="Times New Roman" w:cs="Times New Roman"/>
          <w:color w:val="000000" w:themeColor="text1"/>
          <w:sz w:val="24"/>
          <w:szCs w:val="24"/>
        </w:rPr>
        <w:t xml:space="preserve">for </w:t>
      </w:r>
      <w:r w:rsidR="00ED2FAE">
        <w:rPr>
          <w:rFonts w:ascii="Times New Roman" w:hAnsi="Times New Roman" w:cs="Times New Roman"/>
          <w:color w:val="000000" w:themeColor="text1"/>
          <w:sz w:val="24"/>
          <w:szCs w:val="24"/>
        </w:rPr>
        <w:lastRenderedPageBreak/>
        <w:t>data analysis.</w:t>
      </w:r>
      <w:r w:rsidR="006F1586" w:rsidRPr="001001F3">
        <w:rPr>
          <w:rFonts w:ascii="Times New Roman" w:hAnsi="Times New Roman" w:cs="Times New Roman"/>
          <w:color w:val="000000" w:themeColor="text1"/>
          <w:sz w:val="24"/>
          <w:szCs w:val="24"/>
        </w:rPr>
        <w:t xml:space="preserve"> </w:t>
      </w:r>
      <w:r w:rsidR="00711E91" w:rsidRPr="001001F3">
        <w:rPr>
          <w:rFonts w:ascii="Times New Roman" w:eastAsia="Times New Roman" w:hAnsi="Times New Roman" w:cs="Times New Roman"/>
          <w:color w:val="000000" w:themeColor="text1"/>
          <w:sz w:val="24"/>
          <w:szCs w:val="24"/>
          <w:lang w:eastAsia="en-US"/>
        </w:rPr>
        <w:t xml:space="preserve">The analysis of data </w:t>
      </w:r>
      <w:r w:rsidR="005A5B2A">
        <w:rPr>
          <w:rFonts w:ascii="Times New Roman" w:eastAsia="Times New Roman" w:hAnsi="Times New Roman" w:cs="Times New Roman"/>
          <w:color w:val="000000" w:themeColor="text1"/>
          <w:sz w:val="24"/>
          <w:szCs w:val="24"/>
          <w:lang w:eastAsia="en-US"/>
        </w:rPr>
        <w:t xml:space="preserve">was carried out </w:t>
      </w:r>
      <w:r w:rsidR="00711E91" w:rsidRPr="001001F3">
        <w:rPr>
          <w:rFonts w:ascii="Times New Roman" w:eastAsia="Times New Roman" w:hAnsi="Times New Roman" w:cs="Times New Roman"/>
          <w:color w:val="000000" w:themeColor="text1"/>
          <w:sz w:val="24"/>
          <w:szCs w:val="24"/>
          <w:lang w:eastAsia="en-US"/>
        </w:rPr>
        <w:t xml:space="preserve">by the use of the statistical package SSPS version 26. A two way ANOVA </w:t>
      </w:r>
      <w:r w:rsidR="005A5B2A">
        <w:rPr>
          <w:rFonts w:ascii="Times New Roman" w:eastAsia="Times New Roman" w:hAnsi="Times New Roman" w:cs="Times New Roman"/>
          <w:color w:val="000000" w:themeColor="text1"/>
          <w:sz w:val="24"/>
          <w:szCs w:val="24"/>
          <w:lang w:eastAsia="en-US"/>
        </w:rPr>
        <w:t xml:space="preserve">was </w:t>
      </w:r>
      <w:r w:rsidR="00711E91" w:rsidRPr="001001F3">
        <w:rPr>
          <w:rFonts w:ascii="Times New Roman" w:eastAsia="Times New Roman" w:hAnsi="Times New Roman" w:cs="Times New Roman"/>
          <w:color w:val="000000" w:themeColor="text1"/>
          <w:sz w:val="24"/>
          <w:szCs w:val="24"/>
          <w:lang w:eastAsia="en-US"/>
        </w:rPr>
        <w:t>conducted</w:t>
      </w:r>
      <w:r w:rsidR="007863A8" w:rsidRPr="001001F3">
        <w:rPr>
          <w:rFonts w:ascii="Times New Roman" w:eastAsia="Times New Roman" w:hAnsi="Times New Roman" w:cs="Times New Roman"/>
          <w:color w:val="000000" w:themeColor="text1"/>
          <w:sz w:val="24"/>
          <w:szCs w:val="24"/>
          <w:lang w:eastAsia="en-US"/>
        </w:rPr>
        <w:t xml:space="preserve"> to see if there </w:t>
      </w:r>
      <w:r w:rsidR="005A5B2A">
        <w:rPr>
          <w:rFonts w:ascii="Times New Roman" w:eastAsia="Times New Roman" w:hAnsi="Times New Roman" w:cs="Times New Roman"/>
          <w:color w:val="000000" w:themeColor="text1"/>
          <w:sz w:val="24"/>
          <w:szCs w:val="24"/>
          <w:lang w:eastAsia="en-US"/>
        </w:rPr>
        <w:t xml:space="preserve">was </w:t>
      </w:r>
      <w:r w:rsidR="007863A8" w:rsidRPr="001001F3">
        <w:rPr>
          <w:rFonts w:ascii="Times New Roman" w:eastAsia="Times New Roman" w:hAnsi="Times New Roman" w:cs="Times New Roman"/>
          <w:color w:val="000000" w:themeColor="text1"/>
          <w:sz w:val="24"/>
          <w:szCs w:val="24"/>
          <w:lang w:eastAsia="en-US"/>
        </w:rPr>
        <w:t xml:space="preserve">a difference </w:t>
      </w:r>
      <w:r w:rsidR="001375CB" w:rsidRPr="001001F3">
        <w:rPr>
          <w:rFonts w:ascii="Times New Roman" w:eastAsia="Times New Roman" w:hAnsi="Times New Roman" w:cs="Times New Roman"/>
          <w:color w:val="000000" w:themeColor="text1"/>
          <w:sz w:val="24"/>
          <w:szCs w:val="24"/>
          <w:lang w:eastAsia="en-US"/>
        </w:rPr>
        <w:t xml:space="preserve">in the participants </w:t>
      </w:r>
      <w:r w:rsidR="008B79AC" w:rsidRPr="001001F3">
        <w:rPr>
          <w:rFonts w:ascii="Times New Roman" w:eastAsia="Times New Roman" w:hAnsi="Times New Roman" w:cs="Times New Roman"/>
          <w:color w:val="000000" w:themeColor="text1"/>
          <w:sz w:val="24"/>
          <w:szCs w:val="24"/>
          <w:lang w:eastAsia="en-US"/>
        </w:rPr>
        <w:t xml:space="preserve">SWB based upon their </w:t>
      </w:r>
      <w:r w:rsidR="001465EC" w:rsidRPr="001001F3">
        <w:rPr>
          <w:rFonts w:ascii="Times New Roman" w:eastAsia="Times New Roman" w:hAnsi="Times New Roman" w:cs="Times New Roman"/>
          <w:color w:val="000000" w:themeColor="text1"/>
          <w:sz w:val="24"/>
          <w:szCs w:val="24"/>
          <w:lang w:eastAsia="en-US"/>
        </w:rPr>
        <w:t>activity group</w:t>
      </w:r>
      <w:r w:rsidR="00C12957" w:rsidRPr="001001F3">
        <w:rPr>
          <w:rFonts w:ascii="Times New Roman" w:eastAsia="Times New Roman" w:hAnsi="Times New Roman" w:cs="Times New Roman"/>
          <w:color w:val="000000" w:themeColor="text1"/>
          <w:sz w:val="24"/>
          <w:szCs w:val="24"/>
          <w:lang w:eastAsia="en-US"/>
        </w:rPr>
        <w:t xml:space="preserve"> (low, moderate or high) </w:t>
      </w:r>
      <w:r w:rsidR="001465EC" w:rsidRPr="001001F3">
        <w:rPr>
          <w:rFonts w:ascii="Times New Roman" w:eastAsia="Times New Roman" w:hAnsi="Times New Roman" w:cs="Times New Roman"/>
          <w:color w:val="000000" w:themeColor="text1"/>
          <w:sz w:val="24"/>
          <w:szCs w:val="24"/>
          <w:lang w:eastAsia="en-US"/>
        </w:rPr>
        <w:t xml:space="preserve">and their gender. </w:t>
      </w:r>
      <w:r w:rsidR="00BB636D" w:rsidRPr="001001F3">
        <w:rPr>
          <w:rFonts w:ascii="Times New Roman" w:eastAsia="Times New Roman" w:hAnsi="Times New Roman" w:cs="Times New Roman"/>
          <w:color w:val="000000" w:themeColor="text1"/>
          <w:sz w:val="24"/>
          <w:szCs w:val="24"/>
          <w:lang w:eastAsia="en-US"/>
        </w:rPr>
        <w:t xml:space="preserve">The results </w:t>
      </w:r>
      <w:r w:rsidR="005A5B2A">
        <w:rPr>
          <w:rFonts w:ascii="Times New Roman" w:eastAsia="Times New Roman" w:hAnsi="Times New Roman" w:cs="Times New Roman"/>
          <w:color w:val="000000" w:themeColor="text1"/>
          <w:sz w:val="24"/>
          <w:szCs w:val="24"/>
          <w:lang w:eastAsia="en-US"/>
        </w:rPr>
        <w:t xml:space="preserve">are </w:t>
      </w:r>
      <w:r w:rsidR="005B4681" w:rsidRPr="001001F3">
        <w:rPr>
          <w:rFonts w:ascii="Times New Roman" w:eastAsia="Times New Roman" w:hAnsi="Times New Roman" w:cs="Times New Roman"/>
          <w:color w:val="000000" w:themeColor="text1"/>
          <w:sz w:val="24"/>
          <w:szCs w:val="24"/>
          <w:lang w:eastAsia="en-US"/>
        </w:rPr>
        <w:t xml:space="preserve">presented in tables </w:t>
      </w:r>
      <w:r w:rsidR="005A5B2A">
        <w:rPr>
          <w:rFonts w:ascii="Times New Roman" w:eastAsia="Times New Roman" w:hAnsi="Times New Roman" w:cs="Times New Roman"/>
          <w:color w:val="000000" w:themeColor="text1"/>
          <w:sz w:val="24"/>
          <w:szCs w:val="24"/>
          <w:lang w:eastAsia="en-US"/>
        </w:rPr>
        <w:t>in the following chapter.</w:t>
      </w:r>
      <w:r w:rsidR="005B4681" w:rsidRPr="001001F3">
        <w:rPr>
          <w:rFonts w:ascii="Times New Roman" w:eastAsia="Times New Roman" w:hAnsi="Times New Roman" w:cs="Times New Roman"/>
          <w:color w:val="000000" w:themeColor="text1"/>
          <w:sz w:val="24"/>
          <w:szCs w:val="24"/>
          <w:lang w:eastAsia="en-US"/>
        </w:rPr>
        <w:t xml:space="preserve">. </w:t>
      </w:r>
    </w:p>
    <w:p w14:paraId="04E36845" w14:textId="77777777" w:rsidR="003548D1" w:rsidRPr="001001F3" w:rsidRDefault="003548D1" w:rsidP="0053669F">
      <w:pPr>
        <w:spacing w:line="480" w:lineRule="auto"/>
        <w:rPr>
          <w:rFonts w:ascii="Times New Roman" w:hAnsi="Times New Roman" w:cs="Times New Roman"/>
          <w:color w:val="000000" w:themeColor="text1"/>
          <w:sz w:val="24"/>
          <w:szCs w:val="24"/>
        </w:rPr>
      </w:pPr>
    </w:p>
    <w:p w14:paraId="488F75AA" w14:textId="3D72F24F" w:rsidR="00845ED8" w:rsidRPr="00A7716F" w:rsidRDefault="00165412" w:rsidP="0053669F">
      <w:pPr>
        <w:spacing w:line="480" w:lineRule="auto"/>
        <w:rPr>
          <w:rFonts w:ascii="Times New Roman" w:hAnsi="Times New Roman" w:cs="Times New Roman"/>
          <w:i/>
          <w:color w:val="000000" w:themeColor="text1"/>
          <w:sz w:val="24"/>
          <w:szCs w:val="24"/>
        </w:rPr>
      </w:pPr>
      <w:r w:rsidRPr="00A7716F">
        <w:rPr>
          <w:rFonts w:ascii="Times New Roman" w:hAnsi="Times New Roman" w:cs="Times New Roman"/>
          <w:i/>
          <w:color w:val="000000" w:themeColor="text1"/>
          <w:sz w:val="24"/>
          <w:szCs w:val="24"/>
        </w:rPr>
        <w:t xml:space="preserve">Ethical considerations </w:t>
      </w:r>
    </w:p>
    <w:p w14:paraId="7F079309" w14:textId="215A0510" w:rsidR="002600D7" w:rsidRPr="00161DE6" w:rsidRDefault="005A5B2A" w:rsidP="00A7716F">
      <w:pPr>
        <w:spacing w:line="48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Ethical approval was sought and approved by the School Research and Et</w:t>
      </w:r>
      <w:r w:rsidR="00161DE6">
        <w:rPr>
          <w:rFonts w:ascii="Times New Roman" w:hAnsi="Times New Roman" w:cs="Times New Roman"/>
          <w:color w:val="000000" w:themeColor="text1"/>
          <w:sz w:val="24"/>
          <w:szCs w:val="24"/>
        </w:rPr>
        <w:t>hics Committee</w:t>
      </w:r>
      <w:r w:rsidR="002A104C">
        <w:rPr>
          <w:rFonts w:ascii="Times New Roman" w:hAnsi="Times New Roman" w:cs="Times New Roman"/>
          <w:color w:val="000000" w:themeColor="text1"/>
          <w:sz w:val="24"/>
          <w:szCs w:val="24"/>
        </w:rPr>
        <w:t xml:space="preserve"> (see </w:t>
      </w:r>
      <w:r w:rsidR="00B135D7">
        <w:rPr>
          <w:rFonts w:ascii="Times New Roman" w:hAnsi="Times New Roman" w:cs="Times New Roman"/>
          <w:color w:val="000000" w:themeColor="text1"/>
          <w:sz w:val="24"/>
          <w:szCs w:val="24"/>
        </w:rPr>
        <w:t>appendix 6)</w:t>
      </w:r>
      <w:r w:rsidR="00161DE6">
        <w:rPr>
          <w:rFonts w:ascii="Times New Roman" w:hAnsi="Times New Roman" w:cs="Times New Roman"/>
          <w:color w:val="000000" w:themeColor="text1"/>
          <w:sz w:val="24"/>
          <w:szCs w:val="24"/>
        </w:rPr>
        <w:t>, however as with</w:t>
      </w:r>
      <w:r w:rsidR="00845ED8" w:rsidRPr="001001F3">
        <w:rPr>
          <w:rFonts w:ascii="Times New Roman" w:eastAsia="Times New Roman" w:hAnsi="Times New Roman" w:cs="Times New Roman"/>
          <w:color w:val="000000" w:themeColor="text1"/>
          <w:sz w:val="24"/>
          <w:szCs w:val="24"/>
          <w:lang w:eastAsia="en-US"/>
        </w:rPr>
        <w:t xml:space="preserve"> all studies, the study did come with potential risks. Firstly, one</w:t>
      </w:r>
      <w:r w:rsidR="001F7723" w:rsidRPr="001001F3">
        <w:rPr>
          <w:rFonts w:ascii="Times New Roman" w:eastAsia="Times New Roman" w:hAnsi="Times New Roman" w:cs="Times New Roman"/>
          <w:color w:val="000000" w:themeColor="text1"/>
          <w:sz w:val="24"/>
          <w:szCs w:val="24"/>
          <w:lang w:eastAsia="en-US"/>
        </w:rPr>
        <w:t xml:space="preserve"> question within the questionnaire asks participants if they are happy with money they have to see to their needs. This could lead to emotional stress. Emotional distress could also occur with other questions as they are situated around subjective well-being. </w:t>
      </w:r>
      <w:r w:rsidR="006C73FD" w:rsidRPr="001001F3">
        <w:rPr>
          <w:rFonts w:ascii="Times New Roman" w:eastAsia="Times New Roman" w:hAnsi="Times New Roman" w:cs="Times New Roman"/>
          <w:color w:val="000000" w:themeColor="text1"/>
          <w:sz w:val="24"/>
          <w:szCs w:val="24"/>
          <w:lang w:eastAsia="en-US"/>
        </w:rPr>
        <w:t>Secondly, transfer</w:t>
      </w:r>
      <w:r w:rsidR="001F7723" w:rsidRPr="001001F3">
        <w:rPr>
          <w:rFonts w:ascii="Times New Roman" w:eastAsia="Times New Roman" w:hAnsi="Times New Roman" w:cs="Times New Roman"/>
          <w:color w:val="000000" w:themeColor="text1"/>
          <w:sz w:val="24"/>
          <w:szCs w:val="24"/>
          <w:lang w:eastAsia="en-US"/>
        </w:rPr>
        <w:t xml:space="preserve"> of personal data</w:t>
      </w:r>
      <w:r w:rsidR="006C73FD" w:rsidRPr="001001F3">
        <w:rPr>
          <w:rFonts w:ascii="Times New Roman" w:eastAsia="Times New Roman" w:hAnsi="Times New Roman" w:cs="Times New Roman"/>
          <w:color w:val="000000" w:themeColor="text1"/>
          <w:sz w:val="24"/>
          <w:szCs w:val="24"/>
          <w:lang w:eastAsia="en-US"/>
        </w:rPr>
        <w:t xml:space="preserve">. </w:t>
      </w:r>
      <w:r w:rsidR="00FA6324" w:rsidRPr="001001F3">
        <w:rPr>
          <w:rFonts w:ascii="Times New Roman" w:eastAsia="Times New Roman" w:hAnsi="Times New Roman" w:cs="Times New Roman"/>
          <w:color w:val="000000" w:themeColor="text1"/>
          <w:sz w:val="24"/>
          <w:szCs w:val="24"/>
          <w:lang w:eastAsia="en-US"/>
        </w:rPr>
        <w:t xml:space="preserve">Even though the questionnaires were given a random unique identity number, </w:t>
      </w:r>
      <w:r w:rsidR="004C3A6B" w:rsidRPr="001001F3">
        <w:rPr>
          <w:rFonts w:ascii="Times New Roman" w:eastAsia="Times New Roman" w:hAnsi="Times New Roman" w:cs="Times New Roman"/>
          <w:color w:val="000000" w:themeColor="text1"/>
          <w:sz w:val="24"/>
          <w:szCs w:val="24"/>
          <w:lang w:eastAsia="en-US"/>
        </w:rPr>
        <w:t xml:space="preserve">there was still a risk of </w:t>
      </w:r>
      <w:r w:rsidR="0076686C" w:rsidRPr="001001F3">
        <w:rPr>
          <w:rFonts w:ascii="Times New Roman" w:eastAsia="Times New Roman" w:hAnsi="Times New Roman" w:cs="Times New Roman"/>
          <w:color w:val="000000" w:themeColor="text1"/>
          <w:sz w:val="24"/>
          <w:szCs w:val="24"/>
          <w:lang w:eastAsia="en-US"/>
        </w:rPr>
        <w:t xml:space="preserve">the transfer of personal data especially with the questionnaire being answered and retrieved through social media. </w:t>
      </w:r>
      <w:r w:rsidR="00843EE6" w:rsidRPr="001001F3">
        <w:rPr>
          <w:rFonts w:ascii="Times New Roman" w:eastAsia="Times New Roman" w:hAnsi="Times New Roman" w:cs="Times New Roman"/>
          <w:color w:val="000000" w:themeColor="text1"/>
          <w:sz w:val="24"/>
          <w:szCs w:val="24"/>
          <w:lang w:eastAsia="en-US"/>
        </w:rPr>
        <w:t xml:space="preserve">A further ethical consideration was the personal safety for the writer as it was being posted on </w:t>
      </w:r>
      <w:r w:rsidR="00AA625C" w:rsidRPr="001001F3">
        <w:rPr>
          <w:rFonts w:ascii="Times New Roman" w:eastAsia="Times New Roman" w:hAnsi="Times New Roman" w:cs="Times New Roman"/>
          <w:color w:val="000000" w:themeColor="text1"/>
          <w:sz w:val="24"/>
          <w:szCs w:val="24"/>
          <w:lang w:eastAsia="en-US"/>
        </w:rPr>
        <w:t xml:space="preserve">social media and </w:t>
      </w:r>
      <w:r w:rsidR="00A66CC5" w:rsidRPr="001001F3">
        <w:rPr>
          <w:rFonts w:ascii="Times New Roman" w:eastAsia="Times New Roman" w:hAnsi="Times New Roman" w:cs="Times New Roman"/>
          <w:color w:val="000000" w:themeColor="text1"/>
          <w:sz w:val="24"/>
          <w:szCs w:val="24"/>
          <w:lang w:eastAsia="en-US"/>
        </w:rPr>
        <w:t>the participants were unknown.</w:t>
      </w:r>
      <w:r w:rsidR="00E97665" w:rsidRPr="001001F3">
        <w:rPr>
          <w:rFonts w:ascii="Times New Roman" w:eastAsia="Times New Roman" w:hAnsi="Times New Roman" w:cs="Times New Roman"/>
          <w:color w:val="000000" w:themeColor="text1"/>
          <w:sz w:val="24"/>
          <w:szCs w:val="24"/>
          <w:lang w:eastAsia="en-US"/>
        </w:rPr>
        <w:t xml:space="preserve"> Another risk was that the investigator could have been </w:t>
      </w:r>
      <w:r w:rsidR="004A465C" w:rsidRPr="001001F3">
        <w:rPr>
          <w:rFonts w:ascii="Times New Roman" w:eastAsia="Times New Roman" w:hAnsi="Times New Roman" w:cs="Times New Roman"/>
          <w:color w:val="000000" w:themeColor="text1"/>
          <w:sz w:val="24"/>
          <w:szCs w:val="24"/>
          <w:lang w:eastAsia="en-US"/>
        </w:rPr>
        <w:t xml:space="preserve">wrongly accused </w:t>
      </w:r>
      <w:r w:rsidR="00BA69D3" w:rsidRPr="001001F3">
        <w:rPr>
          <w:rFonts w:ascii="Times New Roman" w:eastAsia="Times New Roman" w:hAnsi="Times New Roman" w:cs="Times New Roman"/>
          <w:color w:val="000000" w:themeColor="text1"/>
          <w:sz w:val="24"/>
          <w:szCs w:val="24"/>
          <w:lang w:eastAsia="en-US"/>
        </w:rPr>
        <w:t xml:space="preserve">of making a random question and falsely collecting data. Finally, </w:t>
      </w:r>
      <w:r w:rsidR="007F215B" w:rsidRPr="001001F3">
        <w:rPr>
          <w:rFonts w:ascii="Times New Roman" w:eastAsia="Times New Roman" w:hAnsi="Times New Roman" w:cs="Times New Roman"/>
          <w:color w:val="000000" w:themeColor="text1"/>
          <w:sz w:val="24"/>
          <w:szCs w:val="24"/>
          <w:lang w:eastAsia="en-US"/>
        </w:rPr>
        <w:t xml:space="preserve">the researcher could have experienced emotional stress due to not seeking the correct </w:t>
      </w:r>
      <w:r w:rsidR="002600D7" w:rsidRPr="001001F3">
        <w:rPr>
          <w:rFonts w:ascii="Times New Roman" w:eastAsia="Times New Roman" w:hAnsi="Times New Roman" w:cs="Times New Roman"/>
          <w:color w:val="000000" w:themeColor="text1"/>
          <w:sz w:val="24"/>
          <w:szCs w:val="24"/>
          <w:lang w:eastAsia="en-US"/>
        </w:rPr>
        <w:t>amount of participants.</w:t>
      </w:r>
    </w:p>
    <w:p w14:paraId="6A0DA0D3" w14:textId="7DC68BD9" w:rsidR="003D78D5" w:rsidRDefault="003D78D5">
      <w:pPr>
        <w:rPr>
          <w:rFonts w:ascii="Times New Roman" w:eastAsia="Times New Roman" w:hAnsi="Times New Roman" w:cs="Times New Roman"/>
          <w:color w:val="000000" w:themeColor="text1"/>
          <w:sz w:val="24"/>
          <w:szCs w:val="24"/>
          <w:lang w:eastAsia="en-US"/>
        </w:rPr>
      </w:pPr>
    </w:p>
    <w:p w14:paraId="44F00B27" w14:textId="47E8B2CE" w:rsidR="00A7716F" w:rsidRDefault="00A7716F">
      <w:pPr>
        <w:rPr>
          <w:rFonts w:ascii="Times New Roman" w:eastAsia="Times New Roman" w:hAnsi="Times New Roman" w:cs="Times New Roman"/>
          <w:color w:val="000000" w:themeColor="text1"/>
          <w:sz w:val="24"/>
          <w:szCs w:val="24"/>
          <w:lang w:eastAsia="en-US"/>
        </w:rPr>
      </w:pPr>
    </w:p>
    <w:p w14:paraId="4520684B" w14:textId="074DEED3" w:rsidR="00A7716F" w:rsidRDefault="00A7716F">
      <w:pPr>
        <w:rPr>
          <w:rFonts w:ascii="Times New Roman" w:eastAsia="Times New Roman" w:hAnsi="Times New Roman" w:cs="Times New Roman"/>
          <w:color w:val="000000" w:themeColor="text1"/>
          <w:sz w:val="24"/>
          <w:szCs w:val="24"/>
          <w:lang w:eastAsia="en-US"/>
        </w:rPr>
      </w:pPr>
    </w:p>
    <w:p w14:paraId="53CFC581" w14:textId="64D8D02F" w:rsidR="00A7716F" w:rsidRDefault="00A7716F">
      <w:pPr>
        <w:rPr>
          <w:rFonts w:ascii="Times New Roman" w:eastAsia="Times New Roman" w:hAnsi="Times New Roman" w:cs="Times New Roman"/>
          <w:color w:val="000000" w:themeColor="text1"/>
          <w:sz w:val="24"/>
          <w:szCs w:val="24"/>
          <w:lang w:eastAsia="en-US"/>
        </w:rPr>
      </w:pPr>
    </w:p>
    <w:p w14:paraId="6CB7919C" w14:textId="5959F526" w:rsidR="00A7716F" w:rsidRDefault="00A7716F">
      <w:pPr>
        <w:rPr>
          <w:rFonts w:ascii="Times New Roman" w:eastAsia="Times New Roman" w:hAnsi="Times New Roman" w:cs="Times New Roman"/>
          <w:color w:val="000000" w:themeColor="text1"/>
          <w:sz w:val="24"/>
          <w:szCs w:val="24"/>
          <w:lang w:eastAsia="en-US"/>
        </w:rPr>
      </w:pPr>
    </w:p>
    <w:p w14:paraId="6B1E86CC" w14:textId="0D2631B4" w:rsidR="00A7716F" w:rsidRDefault="00A7716F">
      <w:pPr>
        <w:rPr>
          <w:rFonts w:ascii="Times New Roman" w:eastAsia="Times New Roman" w:hAnsi="Times New Roman" w:cs="Times New Roman"/>
          <w:color w:val="000000" w:themeColor="text1"/>
          <w:sz w:val="24"/>
          <w:szCs w:val="24"/>
          <w:lang w:eastAsia="en-US"/>
        </w:rPr>
      </w:pPr>
    </w:p>
    <w:p w14:paraId="0D4D87F5" w14:textId="72657301" w:rsidR="00A7716F" w:rsidRDefault="00A7716F">
      <w:pPr>
        <w:rPr>
          <w:rFonts w:ascii="Times New Roman" w:eastAsia="Times New Roman" w:hAnsi="Times New Roman" w:cs="Times New Roman"/>
          <w:color w:val="000000" w:themeColor="text1"/>
          <w:sz w:val="24"/>
          <w:szCs w:val="24"/>
          <w:lang w:eastAsia="en-US"/>
        </w:rPr>
      </w:pPr>
    </w:p>
    <w:p w14:paraId="38F9E5A0" w14:textId="65EAF321" w:rsidR="00A7716F" w:rsidRDefault="00A7716F">
      <w:pPr>
        <w:rPr>
          <w:rFonts w:ascii="Times New Roman" w:eastAsia="Times New Roman" w:hAnsi="Times New Roman" w:cs="Times New Roman"/>
          <w:color w:val="000000" w:themeColor="text1"/>
          <w:sz w:val="24"/>
          <w:szCs w:val="24"/>
          <w:lang w:eastAsia="en-US"/>
        </w:rPr>
      </w:pPr>
    </w:p>
    <w:p w14:paraId="017E2830" w14:textId="5FD85BD4" w:rsidR="00A7716F" w:rsidRDefault="00A7716F">
      <w:pPr>
        <w:rPr>
          <w:rFonts w:ascii="Times New Roman" w:eastAsia="Times New Roman" w:hAnsi="Times New Roman" w:cs="Times New Roman"/>
          <w:color w:val="000000" w:themeColor="text1"/>
          <w:sz w:val="24"/>
          <w:szCs w:val="24"/>
          <w:lang w:eastAsia="en-US"/>
        </w:rPr>
      </w:pPr>
    </w:p>
    <w:p w14:paraId="0A47BC2C" w14:textId="7D0A8EFD" w:rsidR="00A7716F" w:rsidRDefault="00A7716F">
      <w:pPr>
        <w:rPr>
          <w:rFonts w:ascii="Times New Roman" w:eastAsia="Times New Roman" w:hAnsi="Times New Roman" w:cs="Times New Roman"/>
          <w:color w:val="000000" w:themeColor="text1"/>
          <w:sz w:val="24"/>
          <w:szCs w:val="24"/>
          <w:lang w:eastAsia="en-US"/>
        </w:rPr>
      </w:pPr>
    </w:p>
    <w:p w14:paraId="191C8A28" w14:textId="76ECD8F3" w:rsidR="00A7716F" w:rsidRDefault="00A7716F">
      <w:pPr>
        <w:rPr>
          <w:rFonts w:ascii="Times New Roman" w:eastAsia="Times New Roman" w:hAnsi="Times New Roman" w:cs="Times New Roman"/>
          <w:color w:val="000000" w:themeColor="text1"/>
          <w:sz w:val="24"/>
          <w:szCs w:val="24"/>
          <w:lang w:eastAsia="en-US"/>
        </w:rPr>
      </w:pPr>
    </w:p>
    <w:p w14:paraId="36E5759F" w14:textId="77777777" w:rsidR="00E051D7" w:rsidRDefault="00E051D7">
      <w:pPr>
        <w:rPr>
          <w:rFonts w:ascii="Times New Roman" w:eastAsia="Times New Roman" w:hAnsi="Times New Roman" w:cs="Times New Roman"/>
          <w:color w:val="000000" w:themeColor="text1"/>
          <w:sz w:val="24"/>
          <w:szCs w:val="24"/>
          <w:lang w:eastAsia="en-US"/>
        </w:rPr>
      </w:pPr>
    </w:p>
    <w:p w14:paraId="582A73BC" w14:textId="7F854643" w:rsidR="008256D7" w:rsidRDefault="00A22CBB">
      <w:pPr>
        <w:rPr>
          <w:rFonts w:ascii="Times New Roman" w:hAnsi="Times New Roman" w:cs="Times New Roman"/>
          <w:sz w:val="24"/>
          <w:szCs w:val="24"/>
        </w:rPr>
      </w:pPr>
      <w:r w:rsidRPr="0019499A">
        <w:rPr>
          <w:rFonts w:ascii="Times New Roman" w:hAnsi="Times New Roman" w:cs="Times New Roman"/>
          <w:sz w:val="24"/>
          <w:szCs w:val="24"/>
        </w:rPr>
        <w:lastRenderedPageBreak/>
        <w:t xml:space="preserve">Chapter 3 </w:t>
      </w:r>
      <w:r w:rsidR="0019499A">
        <w:rPr>
          <w:rFonts w:ascii="Times New Roman" w:hAnsi="Times New Roman" w:cs="Times New Roman"/>
          <w:sz w:val="24"/>
          <w:szCs w:val="24"/>
        </w:rPr>
        <w:t>–</w:t>
      </w:r>
      <w:r w:rsidRPr="0019499A">
        <w:rPr>
          <w:rFonts w:ascii="Times New Roman" w:hAnsi="Times New Roman" w:cs="Times New Roman"/>
          <w:sz w:val="24"/>
          <w:szCs w:val="24"/>
        </w:rPr>
        <w:t xml:space="preserve"> </w:t>
      </w:r>
      <w:r w:rsidR="003C72C9" w:rsidRPr="0019499A">
        <w:rPr>
          <w:rFonts w:ascii="Times New Roman" w:hAnsi="Times New Roman" w:cs="Times New Roman"/>
          <w:sz w:val="24"/>
          <w:szCs w:val="24"/>
        </w:rPr>
        <w:t>Results</w:t>
      </w:r>
    </w:p>
    <w:p w14:paraId="7DDFCF3A" w14:textId="1BDE2337" w:rsidR="0019499A" w:rsidRDefault="0019499A">
      <w:pPr>
        <w:rPr>
          <w:rFonts w:ascii="Times New Roman" w:hAnsi="Times New Roman" w:cs="Times New Roman"/>
          <w:sz w:val="24"/>
          <w:szCs w:val="24"/>
        </w:rPr>
      </w:pPr>
    </w:p>
    <w:p w14:paraId="33F9AF47" w14:textId="77777777" w:rsidR="00E051D7" w:rsidRDefault="00E051D7">
      <w:pPr>
        <w:rPr>
          <w:rFonts w:ascii="Times New Roman" w:hAnsi="Times New Roman" w:cs="Times New Roman"/>
          <w:sz w:val="24"/>
          <w:szCs w:val="24"/>
        </w:rPr>
      </w:pPr>
    </w:p>
    <w:p w14:paraId="2F56BAEE" w14:textId="77777777" w:rsidR="00A15EB1" w:rsidRPr="00A15EB1" w:rsidRDefault="002330BA" w:rsidP="00B534F8">
      <w:pPr>
        <w:divId w:val="1404373264"/>
        <w:rPr>
          <w:rFonts w:ascii="Times New Roman" w:eastAsia="Times New Roman" w:hAnsi="Times New Roman" w:cs="Times New Roman"/>
          <w:b/>
          <w:color w:val="000000"/>
          <w:sz w:val="24"/>
          <w:szCs w:val="24"/>
        </w:rPr>
      </w:pPr>
      <w:r w:rsidRPr="00A15EB1">
        <w:rPr>
          <w:rFonts w:ascii="Times New Roman" w:eastAsia="Times New Roman" w:hAnsi="Times New Roman" w:cs="Times New Roman"/>
          <w:b/>
          <w:color w:val="000000"/>
          <w:sz w:val="24"/>
          <w:szCs w:val="24"/>
        </w:rPr>
        <w:t xml:space="preserve">Table 1: </w:t>
      </w:r>
    </w:p>
    <w:p w14:paraId="3A97058B" w14:textId="2D4E0AEA" w:rsidR="006B6513" w:rsidRPr="00A15EB1" w:rsidRDefault="002330BA" w:rsidP="00B534F8">
      <w:pPr>
        <w:divId w:val="1404373264"/>
        <w:rPr>
          <w:rFonts w:ascii="Times New Roman" w:eastAsia="Times New Roman" w:hAnsi="Times New Roman" w:cs="Times New Roman"/>
          <w:i/>
          <w:sz w:val="24"/>
          <w:szCs w:val="24"/>
        </w:rPr>
      </w:pPr>
      <w:r w:rsidRPr="00A15EB1">
        <w:rPr>
          <w:rFonts w:ascii="Times New Roman" w:eastAsia="Times New Roman" w:hAnsi="Times New Roman" w:cs="Times New Roman"/>
          <w:i/>
          <w:color w:val="000000"/>
          <w:sz w:val="24"/>
          <w:szCs w:val="24"/>
        </w:rPr>
        <w:t>M</w:t>
      </w:r>
      <w:r w:rsidR="00A15EB1" w:rsidRPr="00A15EB1">
        <w:rPr>
          <w:rFonts w:ascii="Times New Roman" w:eastAsia="Times New Roman" w:hAnsi="Times New Roman" w:cs="Times New Roman"/>
          <w:i/>
          <w:color w:val="000000"/>
          <w:sz w:val="24"/>
          <w:szCs w:val="24"/>
        </w:rPr>
        <w:t>e</w:t>
      </w:r>
      <w:r w:rsidRPr="00A15EB1">
        <w:rPr>
          <w:rFonts w:ascii="Times New Roman" w:eastAsia="Times New Roman" w:hAnsi="Times New Roman" w:cs="Times New Roman"/>
          <w:i/>
          <w:color w:val="000000"/>
          <w:sz w:val="24"/>
          <w:szCs w:val="24"/>
        </w:rPr>
        <w:t>ans and Standard Deviation scores (</w:t>
      </w:r>
      <w:r w:rsidRPr="00A15EB1">
        <w:rPr>
          <w:rFonts w:ascii="Times New Roman" w:eastAsia="Times New Roman" w:hAnsi="Times New Roman" w:cs="Times New Roman"/>
          <w:i/>
          <w:iCs/>
          <w:color w:val="000000"/>
          <w:sz w:val="24"/>
          <w:szCs w:val="24"/>
        </w:rPr>
        <w:t>M, SD</w:t>
      </w:r>
      <w:r w:rsidRPr="00A15EB1">
        <w:rPr>
          <w:rFonts w:ascii="Times New Roman" w:eastAsia="Times New Roman" w:hAnsi="Times New Roman" w:cs="Times New Roman"/>
          <w:i/>
          <w:color w:val="000000"/>
          <w:sz w:val="24"/>
          <w:szCs w:val="24"/>
        </w:rPr>
        <w:t>) for SWB</w:t>
      </w:r>
      <w:r w:rsidR="00105395" w:rsidRPr="00A15EB1">
        <w:rPr>
          <w:rFonts w:ascii="Times New Roman" w:eastAsia="Times New Roman" w:hAnsi="Times New Roman" w:cs="Times New Roman"/>
          <w:i/>
          <w:color w:val="000000"/>
          <w:sz w:val="24"/>
          <w:szCs w:val="24"/>
        </w:rPr>
        <w:t xml:space="preserve"> </w:t>
      </w:r>
      <w:r w:rsidRPr="00A15EB1">
        <w:rPr>
          <w:rFonts w:ascii="Times New Roman" w:eastAsia="Times New Roman" w:hAnsi="Times New Roman" w:cs="Times New Roman"/>
          <w:i/>
          <w:color w:val="000000"/>
          <w:sz w:val="24"/>
          <w:szCs w:val="24"/>
        </w:rPr>
        <w:t>by gender and levels of activity group.</w:t>
      </w:r>
      <w:r w:rsidR="00D66326" w:rsidRPr="00A15EB1">
        <w:rPr>
          <w:rFonts w:ascii="-webkit-standard" w:hAnsi="-webkit-standard" w:cs="Times New Roman"/>
          <w:i/>
          <w:color w:val="000000"/>
          <w:sz w:val="27"/>
          <w:szCs w:val="27"/>
        </w:rPr>
        <w:t> </w:t>
      </w:r>
    </w:p>
    <w:p w14:paraId="5C58A92D" w14:textId="505F1ADC" w:rsidR="006B6513" w:rsidRDefault="006B6513" w:rsidP="00D66326">
      <w:pPr>
        <w:divId w:val="1580363928"/>
        <w:rPr>
          <w:rFonts w:ascii="-webkit-standard" w:hAnsi="-webkit-standard" w:cs="Times New Roman"/>
          <w:color w:val="000000"/>
          <w:sz w:val="27"/>
          <w:szCs w:val="27"/>
        </w:rPr>
      </w:pPr>
    </w:p>
    <w:tbl>
      <w:tblPr>
        <w:tblStyle w:val="ListTable6Colourful"/>
        <w:tblW w:w="0" w:type="auto"/>
        <w:tblLook w:val="0620" w:firstRow="1" w:lastRow="0" w:firstColumn="0" w:lastColumn="0" w:noHBand="1" w:noVBand="1"/>
      </w:tblPr>
      <w:tblGrid>
        <w:gridCol w:w="2149"/>
        <w:gridCol w:w="855"/>
        <w:gridCol w:w="1022"/>
        <w:gridCol w:w="2194"/>
      </w:tblGrid>
      <w:tr w:rsidR="00F65C3F" w:rsidRPr="00F65C3F" w14:paraId="4D994E16" w14:textId="77777777" w:rsidTr="000E4487">
        <w:trPr>
          <w:cnfStyle w:val="100000000000" w:firstRow="1" w:lastRow="0" w:firstColumn="0" w:lastColumn="0" w:oddVBand="0" w:evenVBand="0" w:oddHBand="0" w:evenHBand="0" w:firstRowFirstColumn="0" w:firstRowLastColumn="0" w:lastRowFirstColumn="0" w:lastRowLastColumn="0"/>
          <w:divId w:val="2059669510"/>
        </w:trPr>
        <w:tc>
          <w:tcPr>
            <w:tcW w:w="0" w:type="auto"/>
            <w:hideMark/>
          </w:tcPr>
          <w:p w14:paraId="18D94891" w14:textId="77777777" w:rsidR="00F65C3F" w:rsidRPr="00F65C3F" w:rsidRDefault="00F65C3F" w:rsidP="00F65C3F">
            <w:pPr>
              <w:spacing w:line="216" w:lineRule="atLeast"/>
              <w:rPr>
                <w:rFonts w:ascii="-webkit-standard" w:hAnsi="-webkit-standard" w:cs="Times New Roman"/>
                <w:b w:val="0"/>
                <w:bCs w:val="0"/>
                <w:sz w:val="20"/>
                <w:szCs w:val="20"/>
              </w:rPr>
            </w:pPr>
            <w:r w:rsidRPr="00F65C3F">
              <w:rPr>
                <w:rFonts w:ascii="Times New Roman" w:hAnsi="Times New Roman" w:cs="Times New Roman"/>
                <w:b w:val="0"/>
                <w:bCs w:val="0"/>
                <w:sz w:val="20"/>
                <w:szCs w:val="20"/>
              </w:rPr>
              <w:t>Level of activity </w:t>
            </w:r>
          </w:p>
        </w:tc>
        <w:tc>
          <w:tcPr>
            <w:tcW w:w="0" w:type="auto"/>
            <w:hideMark/>
          </w:tcPr>
          <w:p w14:paraId="62C18EA8" w14:textId="77777777" w:rsidR="00F65C3F" w:rsidRPr="00F65C3F" w:rsidRDefault="00F65C3F" w:rsidP="00F65C3F">
            <w:pPr>
              <w:spacing w:line="216" w:lineRule="atLeast"/>
              <w:rPr>
                <w:rFonts w:ascii="-webkit-standard" w:hAnsi="-webkit-standard" w:cs="Times New Roman"/>
                <w:b w:val="0"/>
                <w:bCs w:val="0"/>
                <w:sz w:val="20"/>
                <w:szCs w:val="20"/>
              </w:rPr>
            </w:pPr>
            <w:r w:rsidRPr="00F65C3F">
              <w:rPr>
                <w:rFonts w:ascii="Times New Roman" w:hAnsi="Times New Roman" w:cs="Times New Roman"/>
                <w:b w:val="0"/>
                <w:bCs w:val="0"/>
                <w:sz w:val="20"/>
                <w:szCs w:val="20"/>
              </w:rPr>
              <w:t>Gender </w:t>
            </w:r>
          </w:p>
        </w:tc>
        <w:tc>
          <w:tcPr>
            <w:tcW w:w="0" w:type="auto"/>
            <w:hideMark/>
          </w:tcPr>
          <w:p w14:paraId="368AB4C6" w14:textId="77777777" w:rsidR="00F65C3F" w:rsidRPr="00F65C3F" w:rsidRDefault="00F65C3F" w:rsidP="00F65C3F">
            <w:pPr>
              <w:spacing w:line="216" w:lineRule="atLeast"/>
              <w:rPr>
                <w:rFonts w:ascii="-webkit-standard" w:hAnsi="-webkit-standard" w:cs="Times New Roman"/>
                <w:b w:val="0"/>
                <w:bCs w:val="0"/>
                <w:sz w:val="20"/>
                <w:szCs w:val="20"/>
              </w:rPr>
            </w:pPr>
            <w:r w:rsidRPr="00F65C3F">
              <w:rPr>
                <w:rFonts w:ascii="Times New Roman" w:hAnsi="Times New Roman" w:cs="Times New Roman"/>
                <w:b w:val="0"/>
                <w:bCs w:val="0"/>
                <w:sz w:val="20"/>
                <w:szCs w:val="20"/>
              </w:rPr>
              <w:t>Mean (</w:t>
            </w:r>
            <w:r w:rsidRPr="00F65C3F">
              <w:rPr>
                <w:rFonts w:ascii="Times New Roman" w:hAnsi="Times New Roman" w:cs="Times New Roman"/>
                <w:b w:val="0"/>
                <w:bCs w:val="0"/>
                <w:i/>
                <w:iCs/>
                <w:sz w:val="20"/>
                <w:szCs w:val="20"/>
              </w:rPr>
              <w:t>M</w:t>
            </w:r>
            <w:r w:rsidRPr="00F65C3F">
              <w:rPr>
                <w:rFonts w:ascii="Times New Roman" w:hAnsi="Times New Roman" w:cs="Times New Roman"/>
                <w:b w:val="0"/>
                <w:bCs w:val="0"/>
                <w:sz w:val="20"/>
                <w:szCs w:val="20"/>
              </w:rPr>
              <w:t>)</w:t>
            </w:r>
          </w:p>
        </w:tc>
        <w:tc>
          <w:tcPr>
            <w:tcW w:w="0" w:type="auto"/>
            <w:hideMark/>
          </w:tcPr>
          <w:p w14:paraId="0245DF6F" w14:textId="77777777" w:rsidR="00F65C3F" w:rsidRPr="00F65C3F" w:rsidRDefault="00F65C3F" w:rsidP="00F65C3F">
            <w:pPr>
              <w:spacing w:line="216" w:lineRule="atLeast"/>
              <w:rPr>
                <w:rFonts w:ascii="-webkit-standard" w:hAnsi="-webkit-standard" w:cs="Times New Roman"/>
                <w:b w:val="0"/>
                <w:bCs w:val="0"/>
                <w:sz w:val="20"/>
                <w:szCs w:val="20"/>
              </w:rPr>
            </w:pPr>
            <w:r w:rsidRPr="00F65C3F">
              <w:rPr>
                <w:rFonts w:ascii="Times New Roman" w:hAnsi="Times New Roman" w:cs="Times New Roman"/>
                <w:b w:val="0"/>
                <w:bCs w:val="0"/>
                <w:sz w:val="20"/>
                <w:szCs w:val="20"/>
              </w:rPr>
              <w:t>Standard Deviation (</w:t>
            </w:r>
            <w:r w:rsidRPr="00F65C3F">
              <w:rPr>
                <w:rFonts w:ascii="Times New Roman" w:hAnsi="Times New Roman" w:cs="Times New Roman"/>
                <w:b w:val="0"/>
                <w:bCs w:val="0"/>
                <w:i/>
                <w:iCs/>
                <w:sz w:val="20"/>
                <w:szCs w:val="20"/>
              </w:rPr>
              <w:t>SD</w:t>
            </w:r>
            <w:r w:rsidRPr="00F65C3F">
              <w:rPr>
                <w:rFonts w:ascii="Times New Roman" w:hAnsi="Times New Roman" w:cs="Times New Roman"/>
                <w:b w:val="0"/>
                <w:bCs w:val="0"/>
                <w:sz w:val="20"/>
                <w:szCs w:val="20"/>
              </w:rPr>
              <w:t>)</w:t>
            </w:r>
          </w:p>
        </w:tc>
      </w:tr>
      <w:tr w:rsidR="0006378D" w:rsidRPr="008D639D" w14:paraId="2B387B76" w14:textId="77777777" w:rsidTr="00ED3DFE">
        <w:trPr>
          <w:divId w:val="2059669510"/>
          <w:trHeight w:val="127"/>
        </w:trPr>
        <w:tc>
          <w:tcPr>
            <w:tcW w:w="0" w:type="auto"/>
            <w:vMerge w:val="restart"/>
            <w:hideMark/>
          </w:tcPr>
          <w:p w14:paraId="6FF8F7BA" w14:textId="113E2C11" w:rsidR="00730D36" w:rsidRPr="00F65C3F" w:rsidRDefault="0006378D" w:rsidP="004A64E0">
            <w:pPr>
              <w:divId w:val="918641289"/>
              <w:rPr>
                <w:rFonts w:ascii="Times New Roman" w:hAnsi="Times New Roman" w:cs="Times New Roman"/>
                <w:sz w:val="20"/>
                <w:szCs w:val="20"/>
              </w:rPr>
            </w:pPr>
            <w:r w:rsidRPr="00F65C3F">
              <w:rPr>
                <w:rFonts w:ascii="Times New Roman" w:hAnsi="Times New Roman" w:cs="Times New Roman"/>
                <w:sz w:val="20"/>
                <w:szCs w:val="20"/>
              </w:rPr>
              <w:t>Low activity group</w:t>
            </w:r>
          </w:p>
        </w:tc>
        <w:tc>
          <w:tcPr>
            <w:tcW w:w="0" w:type="auto"/>
            <w:hideMark/>
          </w:tcPr>
          <w:p w14:paraId="3D44856B" w14:textId="77777777" w:rsidR="0006378D" w:rsidRPr="00F65C3F" w:rsidRDefault="0006378D" w:rsidP="004A64E0">
            <w:pPr>
              <w:divId w:val="1317370888"/>
              <w:rPr>
                <w:rFonts w:ascii="-webkit-standard" w:hAnsi="-webkit-standard" w:cs="Times New Roman"/>
                <w:sz w:val="20"/>
                <w:szCs w:val="20"/>
              </w:rPr>
            </w:pPr>
            <w:r w:rsidRPr="00F65C3F">
              <w:rPr>
                <w:rFonts w:ascii="Times New Roman" w:hAnsi="Times New Roman" w:cs="Times New Roman"/>
                <w:sz w:val="20"/>
                <w:szCs w:val="20"/>
              </w:rPr>
              <w:t>Male </w:t>
            </w:r>
          </w:p>
        </w:tc>
        <w:tc>
          <w:tcPr>
            <w:tcW w:w="0" w:type="auto"/>
            <w:hideMark/>
          </w:tcPr>
          <w:p w14:paraId="08BF349D" w14:textId="67BC9CD9" w:rsidR="0006378D" w:rsidRPr="00F65C3F" w:rsidRDefault="0006378D" w:rsidP="0005393E">
            <w:pPr>
              <w:jc w:val="center"/>
              <w:divId w:val="1897661474"/>
              <w:rPr>
                <w:rFonts w:ascii="Times New Roman" w:hAnsi="Times New Roman" w:cs="Times New Roman"/>
                <w:sz w:val="20"/>
                <w:szCs w:val="20"/>
              </w:rPr>
            </w:pPr>
            <w:r w:rsidRPr="00F65C3F">
              <w:rPr>
                <w:rFonts w:ascii="Times New Roman" w:hAnsi="Times New Roman" w:cs="Times New Roman"/>
                <w:sz w:val="20"/>
                <w:szCs w:val="20"/>
              </w:rPr>
              <w:t>61.33</w:t>
            </w:r>
          </w:p>
        </w:tc>
        <w:tc>
          <w:tcPr>
            <w:tcW w:w="0" w:type="auto"/>
            <w:hideMark/>
          </w:tcPr>
          <w:p w14:paraId="2A521D3D" w14:textId="77777777" w:rsidR="0006378D" w:rsidRPr="00F65C3F" w:rsidRDefault="0006378D" w:rsidP="0005393E">
            <w:pPr>
              <w:jc w:val="center"/>
              <w:divId w:val="502353524"/>
              <w:rPr>
                <w:rFonts w:ascii="-webkit-standard" w:hAnsi="-webkit-standard" w:cs="Times New Roman"/>
                <w:sz w:val="20"/>
                <w:szCs w:val="20"/>
              </w:rPr>
            </w:pPr>
            <w:r w:rsidRPr="00F65C3F">
              <w:rPr>
                <w:rFonts w:ascii="Times New Roman" w:hAnsi="Times New Roman" w:cs="Times New Roman"/>
                <w:sz w:val="20"/>
                <w:szCs w:val="20"/>
              </w:rPr>
              <w:t>9.52</w:t>
            </w:r>
          </w:p>
        </w:tc>
      </w:tr>
      <w:tr w:rsidR="0006378D" w:rsidRPr="008D639D" w14:paraId="1850B06A" w14:textId="77777777" w:rsidTr="000E4487">
        <w:trPr>
          <w:divId w:val="2059669510"/>
          <w:trHeight w:val="30"/>
        </w:trPr>
        <w:tc>
          <w:tcPr>
            <w:tcW w:w="0" w:type="auto"/>
            <w:vMerge/>
          </w:tcPr>
          <w:p w14:paraId="30E53097" w14:textId="6EBDC8EE" w:rsidR="0006378D" w:rsidRPr="00F65C3F" w:rsidRDefault="0006378D" w:rsidP="004A64E0">
            <w:pPr>
              <w:divId w:val="1650088269"/>
              <w:rPr>
                <w:rFonts w:ascii="-webkit-standard" w:hAnsi="-webkit-standard" w:cs="Times New Roman"/>
                <w:sz w:val="20"/>
                <w:szCs w:val="20"/>
              </w:rPr>
            </w:pPr>
          </w:p>
        </w:tc>
        <w:tc>
          <w:tcPr>
            <w:tcW w:w="0" w:type="auto"/>
            <w:hideMark/>
          </w:tcPr>
          <w:p w14:paraId="6385D8B6" w14:textId="0B6EB58A" w:rsidR="0006378D" w:rsidRPr="00F65C3F" w:rsidRDefault="0006378D" w:rsidP="004A64E0">
            <w:pPr>
              <w:divId w:val="2044209828"/>
              <w:rPr>
                <w:rFonts w:ascii="Times New Roman" w:hAnsi="Times New Roman" w:cs="Times New Roman"/>
                <w:sz w:val="20"/>
                <w:szCs w:val="20"/>
              </w:rPr>
            </w:pPr>
            <w:r w:rsidRPr="00F65C3F">
              <w:rPr>
                <w:rFonts w:ascii="Times New Roman" w:hAnsi="Times New Roman" w:cs="Times New Roman"/>
                <w:sz w:val="20"/>
                <w:szCs w:val="20"/>
              </w:rPr>
              <w:t>Female</w:t>
            </w:r>
          </w:p>
        </w:tc>
        <w:tc>
          <w:tcPr>
            <w:tcW w:w="0" w:type="auto"/>
            <w:hideMark/>
          </w:tcPr>
          <w:p w14:paraId="20D79F60" w14:textId="30806F3D" w:rsidR="0006378D" w:rsidRPr="00F65C3F" w:rsidRDefault="0006378D" w:rsidP="0005393E">
            <w:pPr>
              <w:jc w:val="center"/>
              <w:divId w:val="1763258460"/>
              <w:rPr>
                <w:rFonts w:ascii="-webkit-standard" w:hAnsi="-webkit-standard" w:cs="Times New Roman"/>
                <w:sz w:val="20"/>
                <w:szCs w:val="20"/>
              </w:rPr>
            </w:pPr>
            <w:r w:rsidRPr="00F65C3F">
              <w:rPr>
                <w:rFonts w:ascii="Times New Roman" w:hAnsi="Times New Roman" w:cs="Times New Roman"/>
                <w:sz w:val="20"/>
                <w:szCs w:val="20"/>
              </w:rPr>
              <w:t>66.5</w:t>
            </w:r>
            <w:r w:rsidRPr="008D639D">
              <w:rPr>
                <w:rFonts w:ascii="Times New Roman" w:hAnsi="Times New Roman" w:cs="Times New Roman"/>
                <w:sz w:val="20"/>
                <w:szCs w:val="20"/>
              </w:rPr>
              <w:t>4</w:t>
            </w:r>
          </w:p>
        </w:tc>
        <w:tc>
          <w:tcPr>
            <w:tcW w:w="0" w:type="auto"/>
            <w:hideMark/>
          </w:tcPr>
          <w:p w14:paraId="0B09F6E0" w14:textId="7C203582" w:rsidR="0006378D" w:rsidRPr="00F65C3F" w:rsidRDefault="0006378D" w:rsidP="0005393E">
            <w:pPr>
              <w:jc w:val="center"/>
              <w:divId w:val="1492523117"/>
              <w:rPr>
                <w:rFonts w:ascii="-webkit-standard" w:hAnsi="-webkit-standard" w:cs="Times New Roman"/>
                <w:sz w:val="20"/>
                <w:szCs w:val="20"/>
              </w:rPr>
            </w:pPr>
            <w:r w:rsidRPr="00F65C3F">
              <w:rPr>
                <w:rFonts w:ascii="Times New Roman" w:hAnsi="Times New Roman" w:cs="Times New Roman"/>
                <w:sz w:val="20"/>
                <w:szCs w:val="20"/>
              </w:rPr>
              <w:t>10.2</w:t>
            </w:r>
            <w:r w:rsidRPr="008D639D">
              <w:rPr>
                <w:rFonts w:ascii="Times New Roman" w:hAnsi="Times New Roman" w:cs="Times New Roman"/>
                <w:sz w:val="20"/>
                <w:szCs w:val="20"/>
              </w:rPr>
              <w:t>3</w:t>
            </w:r>
          </w:p>
        </w:tc>
      </w:tr>
      <w:tr w:rsidR="0006378D" w:rsidRPr="008D639D" w14:paraId="52141EE4" w14:textId="77777777" w:rsidTr="000E4487">
        <w:trPr>
          <w:divId w:val="2059669510"/>
          <w:trHeight w:val="60"/>
        </w:trPr>
        <w:tc>
          <w:tcPr>
            <w:tcW w:w="0" w:type="auto"/>
            <w:vMerge/>
          </w:tcPr>
          <w:p w14:paraId="6A8C9F75" w14:textId="01D24FD2" w:rsidR="0006378D" w:rsidRPr="00F65C3F" w:rsidRDefault="0006378D" w:rsidP="004A64E0">
            <w:pPr>
              <w:divId w:val="292174205"/>
              <w:rPr>
                <w:rFonts w:ascii="-webkit-standard" w:hAnsi="-webkit-standard" w:cs="Times New Roman"/>
                <w:sz w:val="20"/>
                <w:szCs w:val="20"/>
              </w:rPr>
            </w:pPr>
          </w:p>
        </w:tc>
        <w:tc>
          <w:tcPr>
            <w:tcW w:w="0" w:type="auto"/>
            <w:hideMark/>
          </w:tcPr>
          <w:p w14:paraId="32D50787" w14:textId="14B4CD02" w:rsidR="0006378D" w:rsidRPr="008D639D" w:rsidRDefault="0006378D" w:rsidP="004A64E0">
            <w:pPr>
              <w:divId w:val="2121757297"/>
              <w:rPr>
                <w:rFonts w:ascii="Times New Roman" w:hAnsi="Times New Roman" w:cs="Times New Roman"/>
                <w:sz w:val="20"/>
                <w:szCs w:val="20"/>
              </w:rPr>
            </w:pPr>
            <w:r w:rsidRPr="00F65C3F">
              <w:rPr>
                <w:rFonts w:ascii="Times New Roman" w:hAnsi="Times New Roman" w:cs="Times New Roman"/>
                <w:sz w:val="20"/>
                <w:szCs w:val="20"/>
              </w:rPr>
              <w:t>Total</w:t>
            </w:r>
          </w:p>
          <w:p w14:paraId="772987A9" w14:textId="77777777" w:rsidR="00F673D3" w:rsidRPr="008D639D" w:rsidRDefault="00F673D3" w:rsidP="004A64E0">
            <w:pPr>
              <w:divId w:val="2121757297"/>
              <w:rPr>
                <w:rFonts w:ascii="Times New Roman" w:hAnsi="Times New Roman" w:cs="Times New Roman"/>
                <w:sz w:val="20"/>
                <w:szCs w:val="20"/>
              </w:rPr>
            </w:pPr>
          </w:p>
          <w:p w14:paraId="2FCE3A40" w14:textId="6D24AB85" w:rsidR="00AC6ECA" w:rsidRPr="00F65C3F" w:rsidRDefault="00AC6ECA" w:rsidP="004A64E0">
            <w:pPr>
              <w:divId w:val="2121757297"/>
              <w:rPr>
                <w:rFonts w:ascii="Times New Roman" w:hAnsi="Times New Roman" w:cs="Times New Roman"/>
                <w:sz w:val="20"/>
                <w:szCs w:val="20"/>
              </w:rPr>
            </w:pPr>
          </w:p>
        </w:tc>
        <w:tc>
          <w:tcPr>
            <w:tcW w:w="0" w:type="auto"/>
            <w:hideMark/>
          </w:tcPr>
          <w:p w14:paraId="159D6E90" w14:textId="77777777" w:rsidR="0006378D" w:rsidRPr="00F65C3F" w:rsidRDefault="0006378D" w:rsidP="0005393E">
            <w:pPr>
              <w:jc w:val="center"/>
              <w:divId w:val="149563174"/>
              <w:rPr>
                <w:rFonts w:ascii="-webkit-standard" w:hAnsi="-webkit-standard" w:cs="Times New Roman"/>
                <w:sz w:val="20"/>
                <w:szCs w:val="20"/>
              </w:rPr>
            </w:pPr>
            <w:r w:rsidRPr="00F65C3F">
              <w:rPr>
                <w:rFonts w:ascii="Times New Roman" w:hAnsi="Times New Roman" w:cs="Times New Roman"/>
                <w:sz w:val="20"/>
                <w:szCs w:val="20"/>
              </w:rPr>
              <w:t>64.90</w:t>
            </w:r>
          </w:p>
        </w:tc>
        <w:tc>
          <w:tcPr>
            <w:tcW w:w="0" w:type="auto"/>
            <w:hideMark/>
          </w:tcPr>
          <w:p w14:paraId="53A73E76" w14:textId="227B5188" w:rsidR="0006378D" w:rsidRPr="00F65C3F" w:rsidRDefault="0006378D" w:rsidP="0005393E">
            <w:pPr>
              <w:jc w:val="center"/>
              <w:divId w:val="1786315552"/>
              <w:rPr>
                <w:rFonts w:ascii="-webkit-standard" w:hAnsi="-webkit-standard" w:cs="Times New Roman"/>
                <w:sz w:val="20"/>
                <w:szCs w:val="20"/>
              </w:rPr>
            </w:pPr>
            <w:r w:rsidRPr="00F65C3F">
              <w:rPr>
                <w:rFonts w:ascii="Times New Roman" w:hAnsi="Times New Roman" w:cs="Times New Roman"/>
                <w:sz w:val="20"/>
                <w:szCs w:val="20"/>
              </w:rPr>
              <w:t>10.1</w:t>
            </w:r>
            <w:r w:rsidRPr="008D639D">
              <w:rPr>
                <w:rFonts w:ascii="Times New Roman" w:hAnsi="Times New Roman" w:cs="Times New Roman"/>
                <w:sz w:val="20"/>
                <w:szCs w:val="20"/>
              </w:rPr>
              <w:t>8</w:t>
            </w:r>
          </w:p>
        </w:tc>
      </w:tr>
      <w:tr w:rsidR="00F65C3F" w:rsidRPr="00F65C3F" w14:paraId="3549893B" w14:textId="77777777" w:rsidTr="000E4487">
        <w:trPr>
          <w:divId w:val="2059669510"/>
          <w:trHeight w:val="195"/>
        </w:trPr>
        <w:tc>
          <w:tcPr>
            <w:tcW w:w="0" w:type="auto"/>
            <w:hideMark/>
          </w:tcPr>
          <w:p w14:paraId="23E4125F" w14:textId="2CA08869" w:rsidR="00F65C3F" w:rsidRPr="00F65C3F" w:rsidRDefault="00F65C3F" w:rsidP="004A64E0">
            <w:pPr>
              <w:divId w:val="2065442136"/>
              <w:rPr>
                <w:rFonts w:ascii="-webkit-standard" w:hAnsi="-webkit-standard" w:cs="Times New Roman"/>
                <w:sz w:val="20"/>
                <w:szCs w:val="20"/>
              </w:rPr>
            </w:pPr>
            <w:r w:rsidRPr="00F65C3F">
              <w:rPr>
                <w:rFonts w:ascii="Times New Roman" w:hAnsi="Times New Roman" w:cs="Times New Roman"/>
                <w:sz w:val="20"/>
                <w:szCs w:val="20"/>
              </w:rPr>
              <w:t>Moderate activity group</w:t>
            </w:r>
          </w:p>
        </w:tc>
        <w:tc>
          <w:tcPr>
            <w:tcW w:w="0" w:type="auto"/>
            <w:hideMark/>
          </w:tcPr>
          <w:p w14:paraId="7FA198EE" w14:textId="6C1278E4" w:rsidR="00515AF9" w:rsidRPr="00F65C3F" w:rsidRDefault="00F65C3F" w:rsidP="004A64E0">
            <w:pPr>
              <w:divId w:val="760297115"/>
              <w:rPr>
                <w:rFonts w:ascii="Times New Roman" w:hAnsi="Times New Roman" w:cs="Times New Roman"/>
                <w:sz w:val="20"/>
                <w:szCs w:val="20"/>
              </w:rPr>
            </w:pPr>
            <w:r w:rsidRPr="00F65C3F">
              <w:rPr>
                <w:rFonts w:ascii="Times New Roman" w:hAnsi="Times New Roman" w:cs="Times New Roman"/>
                <w:sz w:val="20"/>
                <w:szCs w:val="20"/>
              </w:rPr>
              <w:t>Male</w:t>
            </w:r>
          </w:p>
        </w:tc>
        <w:tc>
          <w:tcPr>
            <w:tcW w:w="0" w:type="auto"/>
            <w:hideMark/>
          </w:tcPr>
          <w:p w14:paraId="7574DB2B" w14:textId="2A3C3CAF" w:rsidR="00F65C3F" w:rsidRPr="00F65C3F" w:rsidRDefault="00FC7338" w:rsidP="0005393E">
            <w:pPr>
              <w:jc w:val="center"/>
              <w:divId w:val="2005283189"/>
              <w:rPr>
                <w:rFonts w:ascii="-webkit-standard" w:hAnsi="-webkit-standard" w:cs="Times New Roman"/>
                <w:sz w:val="20"/>
                <w:szCs w:val="20"/>
              </w:rPr>
            </w:pPr>
            <w:r w:rsidRPr="008D639D">
              <w:rPr>
                <w:rFonts w:ascii="-webkit-standard" w:hAnsi="-webkit-standard" w:cs="Times New Roman"/>
                <w:sz w:val="20"/>
                <w:szCs w:val="20"/>
              </w:rPr>
              <w:t>65.54</w:t>
            </w:r>
          </w:p>
        </w:tc>
        <w:tc>
          <w:tcPr>
            <w:tcW w:w="0" w:type="auto"/>
            <w:hideMark/>
          </w:tcPr>
          <w:p w14:paraId="1F08F271" w14:textId="1370D3AB" w:rsidR="00F65C3F" w:rsidRPr="00F65C3F" w:rsidRDefault="00D925CA" w:rsidP="0005393E">
            <w:pPr>
              <w:jc w:val="center"/>
              <w:divId w:val="1579288392"/>
              <w:rPr>
                <w:rFonts w:ascii="-webkit-standard" w:hAnsi="-webkit-standard" w:cs="Times New Roman"/>
                <w:sz w:val="20"/>
                <w:szCs w:val="20"/>
              </w:rPr>
            </w:pPr>
            <w:r w:rsidRPr="008D639D">
              <w:rPr>
                <w:rFonts w:ascii="-webkit-standard" w:hAnsi="-webkit-standard" w:cs="Times New Roman"/>
                <w:sz w:val="20"/>
                <w:szCs w:val="20"/>
              </w:rPr>
              <w:t>10.</w:t>
            </w:r>
            <w:r w:rsidR="00195162" w:rsidRPr="008D639D">
              <w:rPr>
                <w:rFonts w:ascii="-webkit-standard" w:hAnsi="-webkit-standard" w:cs="Times New Roman"/>
                <w:sz w:val="20"/>
                <w:szCs w:val="20"/>
              </w:rPr>
              <w:t>20</w:t>
            </w:r>
          </w:p>
        </w:tc>
      </w:tr>
      <w:tr w:rsidR="00F65C3F" w:rsidRPr="00F65C3F" w14:paraId="0ED4BDB8" w14:textId="77777777" w:rsidTr="000E4487">
        <w:trPr>
          <w:divId w:val="2059669510"/>
          <w:trHeight w:val="195"/>
        </w:trPr>
        <w:tc>
          <w:tcPr>
            <w:tcW w:w="0" w:type="auto"/>
            <w:hideMark/>
          </w:tcPr>
          <w:p w14:paraId="61226E67" w14:textId="1BB4B82B" w:rsidR="00F65C3F" w:rsidRPr="00F65C3F" w:rsidRDefault="00F65C3F" w:rsidP="004A64E0">
            <w:pPr>
              <w:divId w:val="1781218430"/>
              <w:rPr>
                <w:rFonts w:ascii="-webkit-standard" w:hAnsi="-webkit-standard" w:cs="Times New Roman"/>
                <w:sz w:val="20"/>
                <w:szCs w:val="20"/>
              </w:rPr>
            </w:pPr>
          </w:p>
        </w:tc>
        <w:tc>
          <w:tcPr>
            <w:tcW w:w="0" w:type="auto"/>
            <w:hideMark/>
          </w:tcPr>
          <w:p w14:paraId="00F25AAF" w14:textId="25C2773D" w:rsidR="0006378D" w:rsidRPr="00F65C3F" w:rsidRDefault="00F65C3F" w:rsidP="004A64E0">
            <w:pPr>
              <w:divId w:val="1344090868"/>
              <w:rPr>
                <w:rFonts w:ascii="Times New Roman" w:hAnsi="Times New Roman" w:cs="Times New Roman"/>
                <w:sz w:val="20"/>
                <w:szCs w:val="20"/>
              </w:rPr>
            </w:pPr>
            <w:r w:rsidRPr="00F65C3F">
              <w:rPr>
                <w:rFonts w:ascii="Times New Roman" w:hAnsi="Times New Roman" w:cs="Times New Roman"/>
                <w:sz w:val="20"/>
                <w:szCs w:val="20"/>
              </w:rPr>
              <w:t>Female</w:t>
            </w:r>
          </w:p>
        </w:tc>
        <w:tc>
          <w:tcPr>
            <w:tcW w:w="0" w:type="auto"/>
            <w:hideMark/>
          </w:tcPr>
          <w:p w14:paraId="6C8DA950" w14:textId="6DE63C8E" w:rsidR="00F65C3F" w:rsidRPr="00F65C3F" w:rsidRDefault="00FC7338" w:rsidP="0005393E">
            <w:pPr>
              <w:jc w:val="center"/>
              <w:divId w:val="1292517892"/>
              <w:rPr>
                <w:rFonts w:ascii="-webkit-standard" w:hAnsi="-webkit-standard" w:cs="Times New Roman"/>
                <w:sz w:val="20"/>
                <w:szCs w:val="20"/>
              </w:rPr>
            </w:pPr>
            <w:r w:rsidRPr="008D639D">
              <w:rPr>
                <w:rFonts w:ascii="-webkit-standard" w:hAnsi="-webkit-standard" w:cs="Times New Roman"/>
                <w:sz w:val="20"/>
                <w:szCs w:val="20"/>
              </w:rPr>
              <w:t>59.10</w:t>
            </w:r>
          </w:p>
        </w:tc>
        <w:tc>
          <w:tcPr>
            <w:tcW w:w="0" w:type="auto"/>
            <w:hideMark/>
          </w:tcPr>
          <w:p w14:paraId="11A555AE" w14:textId="6626154B" w:rsidR="00F65C3F" w:rsidRPr="00F65C3F" w:rsidRDefault="00195162" w:rsidP="0005393E">
            <w:pPr>
              <w:jc w:val="center"/>
              <w:divId w:val="1010528736"/>
              <w:rPr>
                <w:rFonts w:ascii="-webkit-standard" w:hAnsi="-webkit-standard" w:cs="Times New Roman"/>
                <w:sz w:val="20"/>
                <w:szCs w:val="20"/>
              </w:rPr>
            </w:pPr>
            <w:r w:rsidRPr="008D639D">
              <w:rPr>
                <w:rFonts w:ascii="-webkit-standard" w:hAnsi="-webkit-standard" w:cs="Times New Roman"/>
                <w:sz w:val="20"/>
                <w:szCs w:val="20"/>
              </w:rPr>
              <w:t>10.55</w:t>
            </w:r>
          </w:p>
        </w:tc>
      </w:tr>
      <w:tr w:rsidR="00F65C3F" w:rsidRPr="00F65C3F" w14:paraId="1F1B2CD9" w14:textId="77777777" w:rsidTr="000E4487">
        <w:trPr>
          <w:divId w:val="2059669510"/>
          <w:trHeight w:val="195"/>
        </w:trPr>
        <w:tc>
          <w:tcPr>
            <w:tcW w:w="0" w:type="auto"/>
            <w:hideMark/>
          </w:tcPr>
          <w:p w14:paraId="127EF697" w14:textId="77777777" w:rsidR="00F65C3F" w:rsidRPr="00F65C3F" w:rsidRDefault="00F65C3F" w:rsidP="004A64E0">
            <w:pPr>
              <w:divId w:val="1383752627"/>
              <w:rPr>
                <w:rFonts w:ascii="-webkit-standard" w:hAnsi="-webkit-standard" w:cs="Times New Roman"/>
                <w:sz w:val="20"/>
                <w:szCs w:val="20"/>
              </w:rPr>
            </w:pPr>
            <w:r w:rsidRPr="00F65C3F">
              <w:rPr>
                <w:rFonts w:ascii="-webkit-standard" w:hAnsi="-webkit-standard" w:cs="Times New Roman"/>
                <w:sz w:val="20"/>
                <w:szCs w:val="20"/>
              </w:rPr>
              <w:t> </w:t>
            </w:r>
          </w:p>
        </w:tc>
        <w:tc>
          <w:tcPr>
            <w:tcW w:w="0" w:type="auto"/>
            <w:hideMark/>
          </w:tcPr>
          <w:p w14:paraId="435423EB" w14:textId="77777777" w:rsidR="00AC6ECA" w:rsidRPr="008D639D" w:rsidRDefault="00F65C3F" w:rsidP="004A64E0">
            <w:pPr>
              <w:divId w:val="2088914687"/>
              <w:rPr>
                <w:rFonts w:ascii="Times New Roman" w:hAnsi="Times New Roman" w:cs="Times New Roman"/>
                <w:sz w:val="20"/>
                <w:szCs w:val="20"/>
              </w:rPr>
            </w:pPr>
            <w:r w:rsidRPr="00F65C3F">
              <w:rPr>
                <w:rFonts w:ascii="Times New Roman" w:hAnsi="Times New Roman" w:cs="Times New Roman"/>
                <w:sz w:val="20"/>
                <w:szCs w:val="20"/>
              </w:rPr>
              <w:t>Total</w:t>
            </w:r>
          </w:p>
          <w:p w14:paraId="030A1DA8" w14:textId="318E8369" w:rsidR="00F65C3F" w:rsidRPr="00F65C3F" w:rsidRDefault="00F65C3F" w:rsidP="004A64E0">
            <w:pPr>
              <w:divId w:val="2088914687"/>
              <w:rPr>
                <w:rFonts w:ascii="-webkit-standard" w:hAnsi="-webkit-standard" w:cs="Times New Roman"/>
                <w:sz w:val="20"/>
                <w:szCs w:val="20"/>
              </w:rPr>
            </w:pPr>
            <w:r w:rsidRPr="00F65C3F">
              <w:rPr>
                <w:rFonts w:ascii="-webkit-standard" w:hAnsi="-webkit-standard" w:cs="Times New Roman"/>
                <w:sz w:val="20"/>
                <w:szCs w:val="20"/>
              </w:rPr>
              <w:t> </w:t>
            </w:r>
          </w:p>
        </w:tc>
        <w:tc>
          <w:tcPr>
            <w:tcW w:w="0" w:type="auto"/>
            <w:hideMark/>
          </w:tcPr>
          <w:p w14:paraId="36205BDF" w14:textId="38C16256" w:rsidR="00F65C3F" w:rsidRPr="00F65C3F" w:rsidRDefault="009464F1" w:rsidP="0005393E">
            <w:pPr>
              <w:jc w:val="center"/>
              <w:divId w:val="959265233"/>
              <w:rPr>
                <w:rFonts w:ascii="-webkit-standard" w:hAnsi="-webkit-standard" w:cs="Times New Roman"/>
                <w:sz w:val="20"/>
                <w:szCs w:val="20"/>
              </w:rPr>
            </w:pPr>
            <w:r w:rsidRPr="008D639D">
              <w:rPr>
                <w:rFonts w:ascii="-webkit-standard" w:hAnsi="-webkit-standard" w:cs="Times New Roman"/>
                <w:sz w:val="20"/>
                <w:szCs w:val="20"/>
              </w:rPr>
              <w:t>62.85</w:t>
            </w:r>
          </w:p>
        </w:tc>
        <w:tc>
          <w:tcPr>
            <w:tcW w:w="0" w:type="auto"/>
            <w:hideMark/>
          </w:tcPr>
          <w:p w14:paraId="12714971" w14:textId="1285007F" w:rsidR="00F65C3F" w:rsidRPr="00F65C3F" w:rsidRDefault="00195162" w:rsidP="0005393E">
            <w:pPr>
              <w:jc w:val="center"/>
              <w:divId w:val="813527669"/>
              <w:rPr>
                <w:rFonts w:ascii="-webkit-standard" w:hAnsi="-webkit-standard" w:cs="Times New Roman"/>
                <w:sz w:val="20"/>
                <w:szCs w:val="20"/>
              </w:rPr>
            </w:pPr>
            <w:r w:rsidRPr="008D639D">
              <w:rPr>
                <w:rFonts w:ascii="-webkit-standard" w:hAnsi="-webkit-standard" w:cs="Times New Roman"/>
                <w:sz w:val="20"/>
                <w:szCs w:val="20"/>
              </w:rPr>
              <w:t>10.72</w:t>
            </w:r>
          </w:p>
        </w:tc>
      </w:tr>
      <w:tr w:rsidR="00F65C3F" w:rsidRPr="00F65C3F" w14:paraId="05819F24" w14:textId="77777777" w:rsidTr="00611D06">
        <w:trPr>
          <w:divId w:val="2059669510"/>
          <w:trHeight w:val="263"/>
        </w:trPr>
        <w:tc>
          <w:tcPr>
            <w:tcW w:w="0" w:type="auto"/>
            <w:hideMark/>
          </w:tcPr>
          <w:p w14:paraId="04959F1C" w14:textId="713916DB" w:rsidR="00F65C3F" w:rsidRPr="00F65C3F" w:rsidRDefault="00F65C3F" w:rsidP="004A64E0">
            <w:pPr>
              <w:divId w:val="427429400"/>
              <w:rPr>
                <w:rFonts w:ascii="-webkit-standard" w:hAnsi="-webkit-standard" w:cs="Times New Roman"/>
                <w:sz w:val="20"/>
                <w:szCs w:val="20"/>
              </w:rPr>
            </w:pPr>
            <w:r w:rsidRPr="00F65C3F">
              <w:rPr>
                <w:rFonts w:ascii="Times New Roman" w:hAnsi="Times New Roman" w:cs="Times New Roman"/>
                <w:sz w:val="20"/>
                <w:szCs w:val="20"/>
              </w:rPr>
              <w:t>High activity group</w:t>
            </w:r>
          </w:p>
        </w:tc>
        <w:tc>
          <w:tcPr>
            <w:tcW w:w="0" w:type="auto"/>
            <w:hideMark/>
          </w:tcPr>
          <w:p w14:paraId="7B05B7A1" w14:textId="77777777" w:rsidR="00F65C3F" w:rsidRPr="00F65C3F" w:rsidRDefault="00F65C3F" w:rsidP="004A64E0">
            <w:pPr>
              <w:divId w:val="850267558"/>
              <w:rPr>
                <w:rFonts w:ascii="-webkit-standard" w:hAnsi="-webkit-standard" w:cs="Times New Roman"/>
                <w:sz w:val="20"/>
                <w:szCs w:val="20"/>
              </w:rPr>
            </w:pPr>
            <w:r w:rsidRPr="00F65C3F">
              <w:rPr>
                <w:rFonts w:ascii="Times New Roman" w:hAnsi="Times New Roman" w:cs="Times New Roman"/>
                <w:sz w:val="20"/>
                <w:szCs w:val="20"/>
              </w:rPr>
              <w:t>Male </w:t>
            </w:r>
          </w:p>
        </w:tc>
        <w:tc>
          <w:tcPr>
            <w:tcW w:w="0" w:type="auto"/>
            <w:hideMark/>
          </w:tcPr>
          <w:p w14:paraId="2562A01D" w14:textId="5549E29E" w:rsidR="00F65C3F" w:rsidRPr="00F65C3F" w:rsidRDefault="009464F1" w:rsidP="0005393E">
            <w:pPr>
              <w:jc w:val="center"/>
              <w:divId w:val="359861734"/>
              <w:rPr>
                <w:rFonts w:ascii="-webkit-standard" w:hAnsi="-webkit-standard" w:cs="Times New Roman"/>
                <w:sz w:val="20"/>
                <w:szCs w:val="20"/>
              </w:rPr>
            </w:pPr>
            <w:r w:rsidRPr="008D639D">
              <w:rPr>
                <w:rFonts w:ascii="-webkit-standard" w:hAnsi="-webkit-standard" w:cs="Times New Roman"/>
                <w:sz w:val="20"/>
                <w:szCs w:val="20"/>
              </w:rPr>
              <w:t>68.60</w:t>
            </w:r>
          </w:p>
        </w:tc>
        <w:tc>
          <w:tcPr>
            <w:tcW w:w="0" w:type="auto"/>
            <w:hideMark/>
          </w:tcPr>
          <w:p w14:paraId="53A53F7E" w14:textId="46D55998" w:rsidR="00F65C3F" w:rsidRPr="00F65C3F" w:rsidRDefault="00195162" w:rsidP="0005393E">
            <w:pPr>
              <w:jc w:val="center"/>
              <w:divId w:val="1313367584"/>
              <w:rPr>
                <w:rFonts w:ascii="-webkit-standard" w:hAnsi="-webkit-standard" w:cs="Times New Roman"/>
                <w:sz w:val="20"/>
                <w:szCs w:val="20"/>
              </w:rPr>
            </w:pPr>
            <w:r w:rsidRPr="008D639D">
              <w:rPr>
                <w:rFonts w:ascii="-webkit-standard" w:hAnsi="-webkit-standard" w:cs="Times New Roman"/>
                <w:sz w:val="20"/>
                <w:szCs w:val="20"/>
              </w:rPr>
              <w:t>13.54</w:t>
            </w:r>
          </w:p>
        </w:tc>
      </w:tr>
      <w:tr w:rsidR="00F65C3F" w:rsidRPr="00F65C3F" w14:paraId="4D58ECB2" w14:textId="77777777" w:rsidTr="00611D06">
        <w:trPr>
          <w:divId w:val="2059669510"/>
          <w:trHeight w:val="60"/>
        </w:trPr>
        <w:tc>
          <w:tcPr>
            <w:tcW w:w="0" w:type="auto"/>
            <w:hideMark/>
          </w:tcPr>
          <w:p w14:paraId="58C2DDCD" w14:textId="4758713B" w:rsidR="00F65C3F" w:rsidRPr="00F65C3F" w:rsidRDefault="00F65C3F" w:rsidP="004A64E0">
            <w:pPr>
              <w:divId w:val="131870909"/>
              <w:rPr>
                <w:rFonts w:ascii="-webkit-standard" w:hAnsi="-webkit-standard" w:cs="Times New Roman"/>
                <w:sz w:val="20"/>
                <w:szCs w:val="20"/>
              </w:rPr>
            </w:pPr>
          </w:p>
        </w:tc>
        <w:tc>
          <w:tcPr>
            <w:tcW w:w="0" w:type="auto"/>
            <w:hideMark/>
          </w:tcPr>
          <w:p w14:paraId="46C3E461" w14:textId="65177D6D" w:rsidR="0006378D" w:rsidRPr="00F65C3F" w:rsidRDefault="00F65C3F" w:rsidP="004A64E0">
            <w:pPr>
              <w:divId w:val="1752700458"/>
              <w:rPr>
                <w:rFonts w:ascii="Times New Roman" w:hAnsi="Times New Roman" w:cs="Times New Roman"/>
                <w:sz w:val="20"/>
                <w:szCs w:val="20"/>
              </w:rPr>
            </w:pPr>
            <w:r w:rsidRPr="00F65C3F">
              <w:rPr>
                <w:rFonts w:ascii="Times New Roman" w:hAnsi="Times New Roman" w:cs="Times New Roman"/>
                <w:sz w:val="20"/>
                <w:szCs w:val="20"/>
              </w:rPr>
              <w:t>Female</w:t>
            </w:r>
          </w:p>
        </w:tc>
        <w:tc>
          <w:tcPr>
            <w:tcW w:w="0" w:type="auto"/>
            <w:hideMark/>
          </w:tcPr>
          <w:p w14:paraId="641D2E16" w14:textId="2AE29771" w:rsidR="00F65C3F" w:rsidRPr="00F65C3F" w:rsidRDefault="009464F1" w:rsidP="0005393E">
            <w:pPr>
              <w:jc w:val="center"/>
              <w:divId w:val="1263876616"/>
              <w:rPr>
                <w:rFonts w:ascii="-webkit-standard" w:hAnsi="-webkit-standard" w:cs="Times New Roman"/>
                <w:sz w:val="20"/>
                <w:szCs w:val="20"/>
              </w:rPr>
            </w:pPr>
            <w:r w:rsidRPr="008D639D">
              <w:rPr>
                <w:rFonts w:ascii="-webkit-standard" w:hAnsi="-webkit-standard" w:cs="Times New Roman"/>
                <w:sz w:val="20"/>
                <w:szCs w:val="20"/>
              </w:rPr>
              <w:t>59.25</w:t>
            </w:r>
          </w:p>
        </w:tc>
        <w:tc>
          <w:tcPr>
            <w:tcW w:w="0" w:type="auto"/>
            <w:hideMark/>
          </w:tcPr>
          <w:p w14:paraId="4E7DDB75" w14:textId="01DB0952" w:rsidR="00F65C3F" w:rsidRPr="00F65C3F" w:rsidRDefault="00757663" w:rsidP="0005393E">
            <w:pPr>
              <w:jc w:val="center"/>
              <w:divId w:val="1881822026"/>
              <w:rPr>
                <w:rFonts w:ascii="-webkit-standard" w:hAnsi="-webkit-standard" w:cs="Times New Roman"/>
                <w:sz w:val="20"/>
                <w:szCs w:val="20"/>
              </w:rPr>
            </w:pPr>
            <w:r w:rsidRPr="008D639D">
              <w:rPr>
                <w:rFonts w:ascii="-webkit-standard" w:hAnsi="-webkit-standard" w:cs="Times New Roman"/>
                <w:sz w:val="20"/>
                <w:szCs w:val="20"/>
              </w:rPr>
              <w:t>16.26</w:t>
            </w:r>
          </w:p>
        </w:tc>
      </w:tr>
      <w:tr w:rsidR="00F65C3F" w:rsidRPr="00F65C3F" w14:paraId="314B9044" w14:textId="77777777" w:rsidTr="000E4487">
        <w:trPr>
          <w:divId w:val="2059669510"/>
          <w:trHeight w:val="135"/>
        </w:trPr>
        <w:tc>
          <w:tcPr>
            <w:tcW w:w="0" w:type="auto"/>
            <w:hideMark/>
          </w:tcPr>
          <w:p w14:paraId="677D56A8" w14:textId="77777777" w:rsidR="00F65C3F" w:rsidRPr="00F65C3F" w:rsidRDefault="00F65C3F" w:rsidP="004A64E0">
            <w:pPr>
              <w:divId w:val="1388846110"/>
              <w:rPr>
                <w:rFonts w:ascii="-webkit-standard" w:hAnsi="-webkit-standard" w:cs="Times New Roman"/>
                <w:sz w:val="20"/>
                <w:szCs w:val="20"/>
              </w:rPr>
            </w:pPr>
            <w:r w:rsidRPr="00F65C3F">
              <w:rPr>
                <w:rFonts w:ascii="-webkit-standard" w:hAnsi="-webkit-standard" w:cs="Times New Roman"/>
                <w:sz w:val="20"/>
                <w:szCs w:val="20"/>
              </w:rPr>
              <w:t> </w:t>
            </w:r>
          </w:p>
        </w:tc>
        <w:tc>
          <w:tcPr>
            <w:tcW w:w="0" w:type="auto"/>
            <w:hideMark/>
          </w:tcPr>
          <w:p w14:paraId="72A28C88" w14:textId="3E463CB4" w:rsidR="00F65C3F" w:rsidRDefault="00F65C3F" w:rsidP="004A64E0">
            <w:pPr>
              <w:divId w:val="1171987188"/>
              <w:rPr>
                <w:rFonts w:ascii="Times New Roman" w:hAnsi="Times New Roman" w:cs="Times New Roman"/>
                <w:sz w:val="20"/>
                <w:szCs w:val="20"/>
              </w:rPr>
            </w:pPr>
            <w:r w:rsidRPr="00F65C3F">
              <w:rPr>
                <w:rFonts w:ascii="Times New Roman" w:hAnsi="Times New Roman" w:cs="Times New Roman"/>
                <w:sz w:val="20"/>
                <w:szCs w:val="20"/>
              </w:rPr>
              <w:t>Total </w:t>
            </w:r>
          </w:p>
          <w:p w14:paraId="27939AA9" w14:textId="77777777" w:rsidR="00266E09" w:rsidRPr="008D639D" w:rsidRDefault="00266E09" w:rsidP="004A64E0">
            <w:pPr>
              <w:divId w:val="1171987188"/>
              <w:rPr>
                <w:rFonts w:ascii="Times New Roman" w:hAnsi="Times New Roman" w:cs="Times New Roman"/>
                <w:sz w:val="20"/>
                <w:szCs w:val="20"/>
              </w:rPr>
            </w:pPr>
          </w:p>
          <w:p w14:paraId="148345C0" w14:textId="50B609CB" w:rsidR="00FD35E2" w:rsidRPr="00F65C3F" w:rsidRDefault="00FD35E2" w:rsidP="004A64E0">
            <w:pPr>
              <w:divId w:val="1171987188"/>
              <w:rPr>
                <w:rFonts w:ascii="-webkit-standard" w:hAnsi="-webkit-standard" w:cs="Times New Roman"/>
                <w:sz w:val="20"/>
                <w:szCs w:val="20"/>
              </w:rPr>
            </w:pPr>
          </w:p>
        </w:tc>
        <w:tc>
          <w:tcPr>
            <w:tcW w:w="0" w:type="auto"/>
            <w:hideMark/>
          </w:tcPr>
          <w:p w14:paraId="0B1796AB" w14:textId="175B76A0" w:rsidR="00F65C3F" w:rsidRPr="00F65C3F" w:rsidRDefault="00AA39DB" w:rsidP="0005393E">
            <w:pPr>
              <w:jc w:val="center"/>
              <w:divId w:val="2141413753"/>
              <w:rPr>
                <w:rFonts w:ascii="-webkit-standard" w:hAnsi="-webkit-standard" w:cs="Times New Roman"/>
                <w:sz w:val="20"/>
                <w:szCs w:val="20"/>
              </w:rPr>
            </w:pPr>
            <w:r w:rsidRPr="008D639D">
              <w:rPr>
                <w:rFonts w:ascii="-webkit-standard" w:hAnsi="-webkit-standard" w:cs="Times New Roman"/>
                <w:sz w:val="20"/>
                <w:szCs w:val="20"/>
              </w:rPr>
              <w:t>65.93</w:t>
            </w:r>
          </w:p>
        </w:tc>
        <w:tc>
          <w:tcPr>
            <w:tcW w:w="0" w:type="auto"/>
            <w:hideMark/>
          </w:tcPr>
          <w:p w14:paraId="22FBCF47" w14:textId="4B012DE2" w:rsidR="00F65C3F" w:rsidRPr="00F65C3F" w:rsidRDefault="00757663" w:rsidP="0005393E">
            <w:pPr>
              <w:jc w:val="center"/>
              <w:divId w:val="48769693"/>
              <w:rPr>
                <w:rFonts w:ascii="-webkit-standard" w:hAnsi="-webkit-standard" w:cs="Times New Roman"/>
                <w:sz w:val="20"/>
                <w:szCs w:val="20"/>
              </w:rPr>
            </w:pPr>
            <w:r w:rsidRPr="008D639D">
              <w:rPr>
                <w:rFonts w:ascii="-webkit-standard" w:hAnsi="-webkit-standard" w:cs="Times New Roman"/>
                <w:sz w:val="20"/>
                <w:szCs w:val="20"/>
              </w:rPr>
              <w:t>14.39</w:t>
            </w:r>
          </w:p>
        </w:tc>
      </w:tr>
      <w:tr w:rsidR="00F65C3F" w:rsidRPr="00F65C3F" w14:paraId="24E0A558" w14:textId="77777777" w:rsidTr="00266E09">
        <w:trPr>
          <w:divId w:val="2059669510"/>
          <w:trHeight w:val="177"/>
        </w:trPr>
        <w:tc>
          <w:tcPr>
            <w:tcW w:w="0" w:type="auto"/>
            <w:hideMark/>
          </w:tcPr>
          <w:p w14:paraId="47B5254D" w14:textId="635E9350" w:rsidR="00F65C3F" w:rsidRPr="00F65C3F" w:rsidRDefault="00F65C3F" w:rsidP="004A64E0">
            <w:pPr>
              <w:divId w:val="1690718418"/>
              <w:rPr>
                <w:rFonts w:ascii="-webkit-standard" w:hAnsi="-webkit-standard" w:cs="Times New Roman"/>
                <w:sz w:val="20"/>
                <w:szCs w:val="20"/>
              </w:rPr>
            </w:pPr>
            <w:r w:rsidRPr="00F65C3F">
              <w:rPr>
                <w:rFonts w:ascii="Times New Roman" w:hAnsi="Times New Roman" w:cs="Times New Roman"/>
                <w:sz w:val="20"/>
                <w:szCs w:val="20"/>
              </w:rPr>
              <w:t>Total </w:t>
            </w:r>
          </w:p>
        </w:tc>
        <w:tc>
          <w:tcPr>
            <w:tcW w:w="0" w:type="auto"/>
            <w:hideMark/>
          </w:tcPr>
          <w:p w14:paraId="0B64E72C" w14:textId="77777777" w:rsidR="00F65C3F" w:rsidRPr="00F65C3F" w:rsidRDefault="00F65C3F" w:rsidP="004A64E0">
            <w:pPr>
              <w:divId w:val="757138412"/>
              <w:rPr>
                <w:rFonts w:ascii="-webkit-standard" w:hAnsi="-webkit-standard" w:cs="Times New Roman"/>
                <w:sz w:val="20"/>
                <w:szCs w:val="20"/>
              </w:rPr>
            </w:pPr>
            <w:r w:rsidRPr="00F65C3F">
              <w:rPr>
                <w:rFonts w:ascii="Times New Roman" w:hAnsi="Times New Roman" w:cs="Times New Roman"/>
                <w:sz w:val="20"/>
                <w:szCs w:val="20"/>
              </w:rPr>
              <w:t>Male </w:t>
            </w:r>
          </w:p>
        </w:tc>
        <w:tc>
          <w:tcPr>
            <w:tcW w:w="0" w:type="auto"/>
            <w:hideMark/>
          </w:tcPr>
          <w:p w14:paraId="3905418D" w14:textId="251AFCA8" w:rsidR="00F65C3F" w:rsidRPr="00F65C3F" w:rsidRDefault="00AA39DB" w:rsidP="0005393E">
            <w:pPr>
              <w:jc w:val="center"/>
              <w:divId w:val="2122141040"/>
              <w:rPr>
                <w:rFonts w:ascii="-webkit-standard" w:hAnsi="-webkit-standard" w:cs="Times New Roman"/>
                <w:sz w:val="20"/>
                <w:szCs w:val="20"/>
              </w:rPr>
            </w:pPr>
            <w:r w:rsidRPr="008D639D">
              <w:rPr>
                <w:rFonts w:ascii="-webkit-standard" w:hAnsi="-webkit-standard" w:cs="Times New Roman"/>
                <w:sz w:val="20"/>
                <w:szCs w:val="20"/>
              </w:rPr>
              <w:t>65.14</w:t>
            </w:r>
          </w:p>
        </w:tc>
        <w:tc>
          <w:tcPr>
            <w:tcW w:w="0" w:type="auto"/>
            <w:hideMark/>
          </w:tcPr>
          <w:p w14:paraId="19B08B67" w14:textId="2691179A" w:rsidR="00F65C3F" w:rsidRPr="00F65C3F" w:rsidRDefault="00757663" w:rsidP="0005393E">
            <w:pPr>
              <w:jc w:val="center"/>
              <w:divId w:val="1872187772"/>
              <w:rPr>
                <w:rFonts w:ascii="-webkit-standard" w:hAnsi="-webkit-standard" w:cs="Times New Roman"/>
                <w:sz w:val="20"/>
                <w:szCs w:val="20"/>
              </w:rPr>
            </w:pPr>
            <w:r w:rsidRPr="008D639D">
              <w:rPr>
                <w:rFonts w:ascii="-webkit-standard" w:hAnsi="-webkit-standard" w:cs="Times New Roman"/>
                <w:sz w:val="20"/>
                <w:szCs w:val="20"/>
              </w:rPr>
              <w:t>10.83</w:t>
            </w:r>
          </w:p>
        </w:tc>
      </w:tr>
      <w:tr w:rsidR="00F65C3F" w:rsidRPr="00F65C3F" w14:paraId="293C07B5" w14:textId="77777777" w:rsidTr="000E4487">
        <w:trPr>
          <w:divId w:val="2059669510"/>
          <w:trHeight w:val="135"/>
        </w:trPr>
        <w:tc>
          <w:tcPr>
            <w:tcW w:w="0" w:type="auto"/>
            <w:hideMark/>
          </w:tcPr>
          <w:p w14:paraId="5933D9EA" w14:textId="2059675A" w:rsidR="00F65C3F" w:rsidRPr="00F65C3F" w:rsidRDefault="00F65C3F" w:rsidP="004A64E0">
            <w:pPr>
              <w:divId w:val="465046946"/>
              <w:rPr>
                <w:rFonts w:ascii="-webkit-standard" w:hAnsi="-webkit-standard" w:cs="Times New Roman"/>
                <w:sz w:val="20"/>
                <w:szCs w:val="20"/>
              </w:rPr>
            </w:pPr>
          </w:p>
        </w:tc>
        <w:tc>
          <w:tcPr>
            <w:tcW w:w="0" w:type="auto"/>
            <w:hideMark/>
          </w:tcPr>
          <w:p w14:paraId="353BC1A5" w14:textId="131F10C7" w:rsidR="0006378D" w:rsidRPr="00F65C3F" w:rsidRDefault="00F65C3F" w:rsidP="004A64E0">
            <w:pPr>
              <w:divId w:val="217206072"/>
              <w:rPr>
                <w:rFonts w:ascii="Times New Roman" w:hAnsi="Times New Roman" w:cs="Times New Roman"/>
                <w:sz w:val="20"/>
                <w:szCs w:val="20"/>
              </w:rPr>
            </w:pPr>
            <w:r w:rsidRPr="00F65C3F">
              <w:rPr>
                <w:rFonts w:ascii="Times New Roman" w:hAnsi="Times New Roman" w:cs="Times New Roman"/>
                <w:sz w:val="20"/>
                <w:szCs w:val="20"/>
              </w:rPr>
              <w:t>Female</w:t>
            </w:r>
          </w:p>
        </w:tc>
        <w:tc>
          <w:tcPr>
            <w:tcW w:w="0" w:type="auto"/>
            <w:hideMark/>
          </w:tcPr>
          <w:p w14:paraId="5080B666" w14:textId="7A12A77A" w:rsidR="00F65C3F" w:rsidRPr="00F65C3F" w:rsidRDefault="00AA39DB" w:rsidP="0005393E">
            <w:pPr>
              <w:jc w:val="center"/>
              <w:divId w:val="2034501781"/>
              <w:rPr>
                <w:rFonts w:ascii="-webkit-standard" w:hAnsi="-webkit-standard" w:cs="Times New Roman"/>
                <w:sz w:val="20"/>
                <w:szCs w:val="20"/>
              </w:rPr>
            </w:pPr>
            <w:r w:rsidRPr="008D639D">
              <w:rPr>
                <w:rFonts w:ascii="-webkit-standard" w:hAnsi="-webkit-standard" w:cs="Times New Roman"/>
                <w:sz w:val="20"/>
                <w:szCs w:val="20"/>
              </w:rPr>
              <w:t>62.98</w:t>
            </w:r>
          </w:p>
        </w:tc>
        <w:tc>
          <w:tcPr>
            <w:tcW w:w="0" w:type="auto"/>
            <w:hideMark/>
          </w:tcPr>
          <w:p w14:paraId="74E250A0" w14:textId="4570D22E" w:rsidR="00F65C3F" w:rsidRPr="00F65C3F" w:rsidRDefault="00264553" w:rsidP="0005393E">
            <w:pPr>
              <w:jc w:val="center"/>
              <w:divId w:val="1130712910"/>
              <w:rPr>
                <w:rFonts w:ascii="-webkit-standard" w:hAnsi="-webkit-standard" w:cs="Times New Roman"/>
                <w:sz w:val="20"/>
                <w:szCs w:val="20"/>
              </w:rPr>
            </w:pPr>
            <w:r w:rsidRPr="008D639D">
              <w:rPr>
                <w:rFonts w:ascii="-webkit-standard" w:hAnsi="-webkit-standard" w:cs="Times New Roman"/>
                <w:sz w:val="20"/>
                <w:szCs w:val="20"/>
              </w:rPr>
              <w:t>11.26</w:t>
            </w:r>
          </w:p>
        </w:tc>
      </w:tr>
      <w:tr w:rsidR="00F65C3F" w:rsidRPr="00F65C3F" w14:paraId="7B7AA572" w14:textId="77777777" w:rsidTr="000E4487">
        <w:trPr>
          <w:divId w:val="2059669510"/>
          <w:trHeight w:val="135"/>
        </w:trPr>
        <w:tc>
          <w:tcPr>
            <w:tcW w:w="0" w:type="auto"/>
            <w:hideMark/>
          </w:tcPr>
          <w:p w14:paraId="7F006EB6" w14:textId="77777777" w:rsidR="00F65C3F" w:rsidRPr="00F65C3F" w:rsidRDefault="00F65C3F" w:rsidP="004A64E0">
            <w:pPr>
              <w:divId w:val="1891529536"/>
              <w:rPr>
                <w:rFonts w:ascii="-webkit-standard" w:hAnsi="-webkit-standard" w:cs="Times New Roman"/>
                <w:sz w:val="20"/>
                <w:szCs w:val="20"/>
              </w:rPr>
            </w:pPr>
            <w:r w:rsidRPr="00F65C3F">
              <w:rPr>
                <w:rFonts w:ascii="-webkit-standard" w:hAnsi="-webkit-standard" w:cs="Times New Roman"/>
                <w:sz w:val="20"/>
                <w:szCs w:val="20"/>
              </w:rPr>
              <w:t> </w:t>
            </w:r>
          </w:p>
        </w:tc>
        <w:tc>
          <w:tcPr>
            <w:tcW w:w="0" w:type="auto"/>
            <w:hideMark/>
          </w:tcPr>
          <w:p w14:paraId="0C38184C" w14:textId="7A83B5DC" w:rsidR="00F65C3F" w:rsidRPr="00F65C3F" w:rsidRDefault="00F65C3F" w:rsidP="004A64E0">
            <w:pPr>
              <w:divId w:val="300769447"/>
              <w:rPr>
                <w:rFonts w:ascii="-webkit-standard" w:hAnsi="-webkit-standard" w:cs="Times New Roman"/>
                <w:sz w:val="20"/>
                <w:szCs w:val="20"/>
              </w:rPr>
            </w:pPr>
            <w:r w:rsidRPr="00F65C3F">
              <w:rPr>
                <w:rFonts w:ascii="Times New Roman" w:hAnsi="Times New Roman" w:cs="Times New Roman"/>
                <w:sz w:val="20"/>
                <w:szCs w:val="20"/>
              </w:rPr>
              <w:t>Total</w:t>
            </w:r>
          </w:p>
        </w:tc>
        <w:tc>
          <w:tcPr>
            <w:tcW w:w="0" w:type="auto"/>
            <w:hideMark/>
          </w:tcPr>
          <w:p w14:paraId="5F08D71A" w14:textId="5E0BD78E" w:rsidR="00F65C3F" w:rsidRPr="00F65C3F" w:rsidRDefault="00727F5B" w:rsidP="0005393E">
            <w:pPr>
              <w:jc w:val="center"/>
              <w:divId w:val="39283590"/>
              <w:rPr>
                <w:rFonts w:ascii="-webkit-standard" w:hAnsi="-webkit-standard" w:cs="Times New Roman"/>
                <w:sz w:val="20"/>
                <w:szCs w:val="20"/>
              </w:rPr>
            </w:pPr>
            <w:r w:rsidRPr="008D639D">
              <w:rPr>
                <w:rFonts w:ascii="-webkit-standard" w:hAnsi="-webkit-standard" w:cs="Times New Roman"/>
                <w:sz w:val="20"/>
                <w:szCs w:val="20"/>
              </w:rPr>
              <w:t>64.06</w:t>
            </w:r>
          </w:p>
        </w:tc>
        <w:tc>
          <w:tcPr>
            <w:tcW w:w="0" w:type="auto"/>
            <w:hideMark/>
          </w:tcPr>
          <w:p w14:paraId="7130E2D3" w14:textId="44ED5A74" w:rsidR="00F65C3F" w:rsidRPr="00F65C3F" w:rsidRDefault="00264553" w:rsidP="0005393E">
            <w:pPr>
              <w:jc w:val="center"/>
              <w:divId w:val="714088117"/>
              <w:rPr>
                <w:rFonts w:ascii="-webkit-standard" w:hAnsi="-webkit-standard" w:cs="Times New Roman"/>
                <w:sz w:val="20"/>
                <w:szCs w:val="20"/>
              </w:rPr>
            </w:pPr>
            <w:r w:rsidRPr="008D639D">
              <w:rPr>
                <w:rFonts w:ascii="-webkit-standard" w:hAnsi="-webkit-standard" w:cs="Times New Roman"/>
                <w:sz w:val="20"/>
                <w:szCs w:val="20"/>
              </w:rPr>
              <w:t>11.05</w:t>
            </w:r>
          </w:p>
        </w:tc>
      </w:tr>
    </w:tbl>
    <w:p w14:paraId="6B9638E5" w14:textId="5E945E8D" w:rsidR="006B6513" w:rsidRDefault="006B6513" w:rsidP="00D66326">
      <w:pPr>
        <w:divId w:val="1580363928"/>
        <w:rPr>
          <w:rFonts w:ascii="-webkit-standard" w:hAnsi="-webkit-standard" w:cs="Times New Roman"/>
          <w:color w:val="000000"/>
          <w:sz w:val="27"/>
          <w:szCs w:val="27"/>
        </w:rPr>
      </w:pPr>
    </w:p>
    <w:p w14:paraId="7CFC22EE" w14:textId="77777777" w:rsidR="00EA2C2D" w:rsidRDefault="00EA2C2D" w:rsidP="00D66326">
      <w:pPr>
        <w:divId w:val="1580363928"/>
        <w:rPr>
          <w:rFonts w:ascii="-webkit-standard" w:hAnsi="-webkit-standard" w:cs="Times New Roman"/>
          <w:color w:val="000000"/>
          <w:sz w:val="27"/>
          <w:szCs w:val="27"/>
        </w:rPr>
      </w:pPr>
    </w:p>
    <w:p w14:paraId="40E2B97D" w14:textId="0E492264" w:rsidR="009C25C5" w:rsidRDefault="009C25C5" w:rsidP="00A7716F">
      <w:pPr>
        <w:pStyle w:val="s6"/>
        <w:spacing w:before="0" w:beforeAutospacing="0" w:after="0" w:afterAutospacing="0" w:line="480" w:lineRule="auto"/>
        <w:ind w:firstLine="720"/>
        <w:divId w:val="950432939"/>
        <w:rPr>
          <w:rStyle w:val="apple-converted-space"/>
          <w:color w:val="000000"/>
        </w:rPr>
      </w:pPr>
      <w:r w:rsidRPr="009C25C5">
        <w:rPr>
          <w:rStyle w:val="s38"/>
          <w:color w:val="000000"/>
        </w:rPr>
        <w:t xml:space="preserve">The above table </w:t>
      </w:r>
      <w:r w:rsidR="00130086">
        <w:rPr>
          <w:rStyle w:val="s38"/>
          <w:color w:val="000000"/>
        </w:rPr>
        <w:t>demonstrates</w:t>
      </w:r>
      <w:r w:rsidR="005E0B1C">
        <w:rPr>
          <w:rStyle w:val="s38"/>
          <w:color w:val="000000"/>
        </w:rPr>
        <w:t xml:space="preserve"> the</w:t>
      </w:r>
      <w:r w:rsidR="00130086">
        <w:rPr>
          <w:rStyle w:val="s38"/>
          <w:color w:val="000000"/>
        </w:rPr>
        <w:t xml:space="preserve"> descriptive statistics</w:t>
      </w:r>
      <w:r w:rsidR="005E0B1C">
        <w:rPr>
          <w:rStyle w:val="s38"/>
          <w:color w:val="000000"/>
        </w:rPr>
        <w:t xml:space="preserve"> for this study.</w:t>
      </w:r>
      <w:r w:rsidRPr="009C25C5">
        <w:rPr>
          <w:rStyle w:val="s38"/>
          <w:color w:val="000000"/>
        </w:rPr>
        <w:t xml:space="preserve"> </w:t>
      </w:r>
      <w:r w:rsidR="005E0B1C">
        <w:rPr>
          <w:rStyle w:val="s38"/>
          <w:color w:val="000000"/>
        </w:rPr>
        <w:t>For</w:t>
      </w:r>
      <w:r w:rsidRPr="009C25C5">
        <w:rPr>
          <w:rStyle w:val="s38"/>
          <w:color w:val="000000"/>
        </w:rPr>
        <w:t xml:space="preserve"> females and their SWB score, the highest score can be seen in the `low activity` group (</w:t>
      </w:r>
      <w:r w:rsidRPr="009C25C5">
        <w:rPr>
          <w:rStyle w:val="s39"/>
          <w:i/>
          <w:iCs/>
          <w:color w:val="000000"/>
        </w:rPr>
        <w:t>M</w:t>
      </w:r>
      <w:r w:rsidRPr="009C25C5">
        <w:rPr>
          <w:rStyle w:val="apple-converted-space"/>
          <w:color w:val="000000"/>
        </w:rPr>
        <w:t> </w:t>
      </w:r>
      <w:r w:rsidRPr="009C25C5">
        <w:rPr>
          <w:rStyle w:val="s38"/>
          <w:color w:val="000000"/>
        </w:rPr>
        <w:t>6</w:t>
      </w:r>
      <w:r w:rsidR="00F8126C">
        <w:rPr>
          <w:rStyle w:val="s38"/>
          <w:color w:val="000000"/>
        </w:rPr>
        <w:t>6.54</w:t>
      </w:r>
      <w:r w:rsidRPr="009C25C5">
        <w:rPr>
          <w:rStyle w:val="s38"/>
          <w:color w:val="000000"/>
        </w:rPr>
        <w:t>). This is in contrast to the males, where the highest SWB score can be found in the high levels of activity group (</w:t>
      </w:r>
      <w:r w:rsidRPr="009C25C5">
        <w:rPr>
          <w:rStyle w:val="s39"/>
          <w:i/>
          <w:iCs/>
          <w:color w:val="000000"/>
        </w:rPr>
        <w:t>M</w:t>
      </w:r>
      <w:r w:rsidRPr="009C25C5">
        <w:rPr>
          <w:rStyle w:val="apple-converted-space"/>
          <w:color w:val="000000"/>
        </w:rPr>
        <w:t> </w:t>
      </w:r>
      <w:r w:rsidRPr="009C25C5">
        <w:rPr>
          <w:rStyle w:val="s38"/>
          <w:color w:val="000000"/>
        </w:rPr>
        <w:t>68.60).</w:t>
      </w:r>
      <w:r w:rsidRPr="009C25C5">
        <w:rPr>
          <w:rStyle w:val="apple-converted-space"/>
          <w:color w:val="000000"/>
        </w:rPr>
        <w:t> </w:t>
      </w:r>
      <w:r w:rsidRPr="009C25C5">
        <w:rPr>
          <w:rStyle w:val="s38"/>
          <w:color w:val="000000"/>
        </w:rPr>
        <w:t>This suggests that males preferred to be active during lockdown compared to females who reported higher levels of SWB when less engaged in various activities.</w:t>
      </w:r>
      <w:r w:rsidRPr="009C25C5">
        <w:rPr>
          <w:rStyle w:val="apple-converted-space"/>
          <w:color w:val="000000"/>
        </w:rPr>
        <w:t> </w:t>
      </w:r>
      <w:r w:rsidR="00351ACF">
        <w:rPr>
          <w:rStyle w:val="apple-converted-space"/>
          <w:color w:val="000000"/>
        </w:rPr>
        <w:t xml:space="preserve"> </w:t>
      </w:r>
    </w:p>
    <w:p w14:paraId="26B91199" w14:textId="24E4E80F" w:rsidR="002F6DCD" w:rsidRDefault="002F6DCD" w:rsidP="00B50C81">
      <w:pPr>
        <w:pStyle w:val="s6"/>
        <w:spacing w:before="0" w:beforeAutospacing="0" w:after="0" w:afterAutospacing="0" w:line="480" w:lineRule="auto"/>
        <w:divId w:val="950432939"/>
        <w:rPr>
          <w:rStyle w:val="apple-converted-space"/>
          <w:color w:val="000000"/>
        </w:rPr>
      </w:pPr>
    </w:p>
    <w:p w14:paraId="7CFBF3D8" w14:textId="60959E15" w:rsidR="009C25C5" w:rsidRDefault="002F6DCD" w:rsidP="00A7716F">
      <w:pPr>
        <w:pStyle w:val="s6"/>
        <w:spacing w:before="0" w:beforeAutospacing="0" w:after="0" w:afterAutospacing="0" w:line="480" w:lineRule="auto"/>
        <w:ind w:firstLine="720"/>
        <w:divId w:val="950432939"/>
        <w:rPr>
          <w:rStyle w:val="s38"/>
          <w:color w:val="000000"/>
        </w:rPr>
      </w:pPr>
      <w:r>
        <w:rPr>
          <w:rStyle w:val="apple-converted-space"/>
          <w:color w:val="000000"/>
        </w:rPr>
        <w:t>Looking at the levels of activity in terms of their total scores</w:t>
      </w:r>
      <w:r w:rsidR="000B62F6">
        <w:rPr>
          <w:rStyle w:val="apple-converted-space"/>
          <w:color w:val="000000"/>
        </w:rPr>
        <w:t xml:space="preserve"> regardless of gender</w:t>
      </w:r>
      <w:r>
        <w:rPr>
          <w:rStyle w:val="apple-converted-space"/>
          <w:color w:val="000000"/>
        </w:rPr>
        <w:t xml:space="preserve">, there is </w:t>
      </w:r>
      <w:r w:rsidR="000B62F6">
        <w:rPr>
          <w:rStyle w:val="apple-converted-space"/>
          <w:color w:val="000000"/>
        </w:rPr>
        <w:t>not</w:t>
      </w:r>
      <w:r>
        <w:rPr>
          <w:rStyle w:val="apple-converted-space"/>
          <w:color w:val="000000"/>
        </w:rPr>
        <w:t xml:space="preserve"> a great </w:t>
      </w:r>
      <w:r w:rsidR="000B62F6">
        <w:rPr>
          <w:rStyle w:val="apple-converted-space"/>
          <w:color w:val="000000"/>
        </w:rPr>
        <w:t>deal of difference</w:t>
      </w:r>
      <w:r w:rsidR="0005393E">
        <w:rPr>
          <w:rStyle w:val="apple-converted-space"/>
          <w:color w:val="000000"/>
        </w:rPr>
        <w:t xml:space="preserve"> (Low activity (</w:t>
      </w:r>
      <w:r w:rsidR="0005393E" w:rsidRPr="0005393E">
        <w:rPr>
          <w:rStyle w:val="apple-converted-space"/>
          <w:i/>
          <w:color w:val="000000"/>
        </w:rPr>
        <w:t>M</w:t>
      </w:r>
      <w:r w:rsidR="0005393E">
        <w:rPr>
          <w:rStyle w:val="apple-converted-space"/>
          <w:color w:val="000000"/>
        </w:rPr>
        <w:t xml:space="preserve"> 64.90), moderate (</w:t>
      </w:r>
      <w:r w:rsidR="0005393E" w:rsidRPr="0005393E">
        <w:rPr>
          <w:rStyle w:val="apple-converted-space"/>
          <w:i/>
          <w:color w:val="000000"/>
        </w:rPr>
        <w:t>M</w:t>
      </w:r>
      <w:r w:rsidR="0005393E">
        <w:rPr>
          <w:rStyle w:val="apple-converted-space"/>
          <w:color w:val="000000"/>
        </w:rPr>
        <w:t xml:space="preserve"> 62.85) and high (</w:t>
      </w:r>
      <w:r w:rsidR="0005393E" w:rsidRPr="0005393E">
        <w:rPr>
          <w:rStyle w:val="apple-converted-space"/>
          <w:i/>
          <w:color w:val="000000"/>
        </w:rPr>
        <w:t>M</w:t>
      </w:r>
      <w:r w:rsidR="0005393E">
        <w:rPr>
          <w:rStyle w:val="apple-converted-space"/>
          <w:i/>
          <w:color w:val="000000"/>
        </w:rPr>
        <w:t xml:space="preserve"> </w:t>
      </w:r>
      <w:r w:rsidR="0005393E">
        <w:rPr>
          <w:rStyle w:val="apple-converted-space"/>
          <w:color w:val="000000"/>
        </w:rPr>
        <w:t xml:space="preserve">65.93). Therefore, </w:t>
      </w:r>
      <w:r w:rsidR="0005393E">
        <w:rPr>
          <w:rStyle w:val="s38"/>
          <w:color w:val="000000"/>
        </w:rPr>
        <w:t>i</w:t>
      </w:r>
      <w:r w:rsidR="009C25C5" w:rsidRPr="009C25C5">
        <w:rPr>
          <w:rStyle w:val="s38"/>
          <w:color w:val="000000"/>
        </w:rPr>
        <w:t xml:space="preserve">n order to determine whether there </w:t>
      </w:r>
      <w:r w:rsidR="00E41CC3">
        <w:rPr>
          <w:rStyle w:val="s38"/>
          <w:color w:val="000000"/>
        </w:rPr>
        <w:t>was</w:t>
      </w:r>
      <w:r w:rsidR="009C25C5" w:rsidRPr="009C25C5">
        <w:rPr>
          <w:rStyle w:val="s38"/>
          <w:color w:val="000000"/>
        </w:rPr>
        <w:t xml:space="preserve"> a significant difference between males and females and levels of activity on an individual’s SWB</w:t>
      </w:r>
      <w:r w:rsidR="0055745C">
        <w:rPr>
          <w:rStyle w:val="s38"/>
          <w:color w:val="000000"/>
        </w:rPr>
        <w:t>,</w:t>
      </w:r>
      <w:r w:rsidR="009C25C5" w:rsidRPr="009C25C5">
        <w:rPr>
          <w:rStyle w:val="s38"/>
          <w:color w:val="000000"/>
        </w:rPr>
        <w:t xml:space="preserve"> a two way ANOVA was carried</w:t>
      </w:r>
      <w:r w:rsidR="002272EA">
        <w:rPr>
          <w:rStyle w:val="s38"/>
          <w:color w:val="000000"/>
        </w:rPr>
        <w:t xml:space="preserve"> out.</w:t>
      </w:r>
      <w:r w:rsidR="00316123">
        <w:rPr>
          <w:rStyle w:val="s38"/>
          <w:color w:val="000000"/>
        </w:rPr>
        <w:t xml:space="preserve"> </w:t>
      </w:r>
      <w:r w:rsidR="00D2310B">
        <w:rPr>
          <w:rStyle w:val="s38"/>
          <w:color w:val="000000"/>
        </w:rPr>
        <w:t xml:space="preserve">When running a statistical test, there is a need to check whether the data is safe. This is done using </w:t>
      </w:r>
      <w:r w:rsidR="001917C4">
        <w:rPr>
          <w:rStyle w:val="s38"/>
          <w:color w:val="000000"/>
        </w:rPr>
        <w:t>a Levine’s test</w:t>
      </w:r>
      <w:r w:rsidR="00771C1F">
        <w:rPr>
          <w:rStyle w:val="s38"/>
          <w:color w:val="000000"/>
        </w:rPr>
        <w:t xml:space="preserve">. </w:t>
      </w:r>
      <w:r w:rsidR="00875AC2">
        <w:rPr>
          <w:rStyle w:val="s38"/>
          <w:color w:val="000000"/>
        </w:rPr>
        <w:t xml:space="preserve">For the data to be safe, the significance needed to be more than 0.05. </w:t>
      </w:r>
      <w:r w:rsidR="002272EA">
        <w:rPr>
          <w:rStyle w:val="s38"/>
          <w:color w:val="000000"/>
        </w:rPr>
        <w:t>The</w:t>
      </w:r>
      <w:r w:rsidR="00215EC8">
        <w:rPr>
          <w:rStyle w:val="s38"/>
          <w:color w:val="000000"/>
        </w:rPr>
        <w:t xml:space="preserve"> test </w:t>
      </w:r>
      <w:r w:rsidR="006D5102">
        <w:rPr>
          <w:rStyle w:val="s38"/>
          <w:color w:val="000000"/>
        </w:rPr>
        <w:t>shown that it was</w:t>
      </w:r>
      <w:r w:rsidR="002F0FB5">
        <w:rPr>
          <w:rStyle w:val="s38"/>
          <w:color w:val="000000"/>
        </w:rPr>
        <w:t xml:space="preserve"> safe with a significance of </w:t>
      </w:r>
      <w:r w:rsidR="00924A41">
        <w:rPr>
          <w:rStyle w:val="s38"/>
          <w:color w:val="000000"/>
        </w:rPr>
        <w:t xml:space="preserve">0.82. This </w:t>
      </w:r>
      <w:r w:rsidR="00924A41">
        <w:rPr>
          <w:rStyle w:val="s38"/>
          <w:color w:val="000000"/>
        </w:rPr>
        <w:lastRenderedPageBreak/>
        <w:t xml:space="preserve">therefore means </w:t>
      </w:r>
      <w:r w:rsidR="00E41CC3">
        <w:rPr>
          <w:rStyle w:val="s38"/>
          <w:color w:val="000000"/>
        </w:rPr>
        <w:t xml:space="preserve">that it was </w:t>
      </w:r>
      <w:r w:rsidR="004D35C2">
        <w:rPr>
          <w:rStyle w:val="s38"/>
          <w:color w:val="000000"/>
        </w:rPr>
        <w:t>safe to</w:t>
      </w:r>
      <w:r w:rsidR="00866F01">
        <w:rPr>
          <w:rStyle w:val="s38"/>
          <w:color w:val="000000"/>
        </w:rPr>
        <w:t xml:space="preserve"> carry on</w:t>
      </w:r>
      <w:r w:rsidR="004D35C2">
        <w:rPr>
          <w:rStyle w:val="s38"/>
          <w:color w:val="000000"/>
        </w:rPr>
        <w:t xml:space="preserve"> with the analysis and t</w:t>
      </w:r>
      <w:r w:rsidR="00B24141">
        <w:rPr>
          <w:rStyle w:val="s38"/>
          <w:color w:val="000000"/>
        </w:rPr>
        <w:t>hat the data was representative of the normal distribution.</w:t>
      </w:r>
    </w:p>
    <w:p w14:paraId="66DE7846" w14:textId="77777777" w:rsidR="0005393E" w:rsidRPr="0005393E" w:rsidRDefault="0005393E" w:rsidP="00B50C81">
      <w:pPr>
        <w:pStyle w:val="s6"/>
        <w:spacing w:before="0" w:beforeAutospacing="0" w:after="0" w:afterAutospacing="0" w:line="480" w:lineRule="auto"/>
        <w:divId w:val="950432939"/>
        <w:rPr>
          <w:color w:val="000000"/>
        </w:rPr>
      </w:pPr>
    </w:p>
    <w:p w14:paraId="29303054" w14:textId="5DB2F2A7" w:rsidR="009C25C5" w:rsidRPr="009C25C5" w:rsidRDefault="009C25C5" w:rsidP="00A7716F">
      <w:pPr>
        <w:pStyle w:val="s6"/>
        <w:spacing w:before="0" w:beforeAutospacing="0" w:after="0" w:afterAutospacing="0" w:line="480" w:lineRule="auto"/>
        <w:ind w:firstLine="720"/>
        <w:divId w:val="950432939"/>
        <w:rPr>
          <w:rFonts w:ascii="-webkit-standard" w:hAnsi="-webkit-standard"/>
          <w:color w:val="000000"/>
        </w:rPr>
      </w:pPr>
      <w:r w:rsidRPr="009C25C5">
        <w:rPr>
          <w:rStyle w:val="s38"/>
          <w:color w:val="000000"/>
        </w:rPr>
        <w:t xml:space="preserve">There </w:t>
      </w:r>
      <w:r w:rsidR="003D78D5">
        <w:rPr>
          <w:rStyle w:val="s38"/>
          <w:color w:val="000000"/>
        </w:rPr>
        <w:t xml:space="preserve">were </w:t>
      </w:r>
      <w:r w:rsidRPr="009C25C5">
        <w:rPr>
          <w:rStyle w:val="s38"/>
          <w:color w:val="000000"/>
        </w:rPr>
        <w:t>three hypotheses to this study. The results of the analysis are as follows:</w:t>
      </w:r>
    </w:p>
    <w:p w14:paraId="38BAD5A4" w14:textId="4B357FB4" w:rsidR="009C25C5" w:rsidRPr="009C25C5" w:rsidRDefault="009C25C5" w:rsidP="00B50C81">
      <w:pPr>
        <w:pStyle w:val="s6"/>
        <w:spacing w:before="0" w:beforeAutospacing="0" w:after="0" w:afterAutospacing="0" w:line="480" w:lineRule="auto"/>
        <w:divId w:val="950432939"/>
        <w:rPr>
          <w:rFonts w:ascii="-webkit-standard" w:hAnsi="-webkit-standard"/>
          <w:color w:val="000000"/>
        </w:rPr>
      </w:pPr>
      <w:r w:rsidRPr="009C25C5">
        <w:rPr>
          <w:rStyle w:val="s38"/>
          <w:color w:val="000000"/>
        </w:rPr>
        <w:t>Hypothesis three predicted that there would</w:t>
      </w:r>
      <w:r w:rsidRPr="009C25C5">
        <w:rPr>
          <w:rStyle w:val="apple-converted-space"/>
          <w:color w:val="000000"/>
        </w:rPr>
        <w:t> </w:t>
      </w:r>
      <w:r w:rsidRPr="009C25C5">
        <w:rPr>
          <w:rStyle w:val="s38"/>
          <w:color w:val="000000"/>
        </w:rPr>
        <w:t>be an interaction between gender and activity levels on an individuals` SWB.</w:t>
      </w:r>
      <w:r w:rsidRPr="009C25C5">
        <w:rPr>
          <w:rStyle w:val="apple-converted-space"/>
          <w:color w:val="000000"/>
        </w:rPr>
        <w:t> </w:t>
      </w:r>
      <w:r w:rsidRPr="009C25C5">
        <w:rPr>
          <w:rStyle w:val="s38"/>
          <w:color w:val="000000"/>
        </w:rPr>
        <w:t xml:space="preserve">The results of the ANOVA indicated that there was a </w:t>
      </w:r>
      <w:r w:rsidR="0005393E">
        <w:rPr>
          <w:rStyle w:val="s38"/>
          <w:color w:val="000000"/>
        </w:rPr>
        <w:t xml:space="preserve">statistically </w:t>
      </w:r>
      <w:r w:rsidRPr="009C25C5">
        <w:rPr>
          <w:rStyle w:val="s38"/>
          <w:color w:val="000000"/>
        </w:rPr>
        <w:t>significant interaction between gender and activity level on SW</w:t>
      </w:r>
      <w:r w:rsidR="0005393E">
        <w:rPr>
          <w:rStyle w:val="s38"/>
          <w:color w:val="000000"/>
        </w:rPr>
        <w:t xml:space="preserve">B, </w:t>
      </w:r>
      <w:r w:rsidR="0005393E" w:rsidRPr="0005393E">
        <w:rPr>
          <w:rStyle w:val="s38"/>
          <w:i/>
          <w:color w:val="000000"/>
        </w:rPr>
        <w:t>F</w:t>
      </w:r>
      <w:r w:rsidR="0005393E">
        <w:rPr>
          <w:rStyle w:val="s38"/>
          <w:i/>
          <w:color w:val="000000"/>
        </w:rPr>
        <w:t xml:space="preserve"> </w:t>
      </w:r>
      <w:r w:rsidR="0005393E">
        <w:rPr>
          <w:rStyle w:val="s38"/>
          <w:color w:val="000000"/>
        </w:rPr>
        <w:t xml:space="preserve">(2, 94) = 3.43, </w:t>
      </w:r>
      <w:r w:rsidR="0005393E" w:rsidRPr="00A23605">
        <w:rPr>
          <w:rStyle w:val="s38"/>
          <w:i/>
          <w:color w:val="000000"/>
        </w:rPr>
        <w:t>p</w:t>
      </w:r>
      <w:r w:rsidR="0005393E">
        <w:rPr>
          <w:rStyle w:val="s38"/>
          <w:color w:val="000000"/>
        </w:rPr>
        <w:t xml:space="preserve"> = .04</w:t>
      </w:r>
      <w:r w:rsidR="006320EC">
        <w:rPr>
          <w:rStyle w:val="s38"/>
          <w:color w:val="000000"/>
        </w:rPr>
        <w:t>.</w:t>
      </w:r>
      <w:r w:rsidR="00A23605">
        <w:rPr>
          <w:rStyle w:val="s38"/>
          <w:color w:val="000000"/>
        </w:rPr>
        <w:t xml:space="preserve"> Post Hoc comparisons using the </w:t>
      </w:r>
      <w:proofErr w:type="spellStart"/>
      <w:r w:rsidR="00A23605">
        <w:rPr>
          <w:rStyle w:val="s38"/>
          <w:color w:val="000000"/>
        </w:rPr>
        <w:t>Tukey</w:t>
      </w:r>
      <w:proofErr w:type="spellEnd"/>
      <w:r w:rsidR="00A23605">
        <w:rPr>
          <w:rStyle w:val="s38"/>
          <w:color w:val="000000"/>
        </w:rPr>
        <w:t xml:space="preserve"> HSD test showed no statistically significant differences between the mean scores across activity levels alone.</w:t>
      </w:r>
    </w:p>
    <w:p w14:paraId="72A2C739" w14:textId="77777777" w:rsidR="009C25C5" w:rsidRPr="009C25C5" w:rsidRDefault="009C25C5" w:rsidP="00B50C81">
      <w:pPr>
        <w:pStyle w:val="s6"/>
        <w:spacing w:before="0" w:beforeAutospacing="0" w:after="0" w:afterAutospacing="0" w:line="480" w:lineRule="auto"/>
        <w:divId w:val="950432939"/>
        <w:rPr>
          <w:rFonts w:ascii="-webkit-standard" w:hAnsi="-webkit-standard"/>
          <w:color w:val="000000"/>
        </w:rPr>
      </w:pPr>
      <w:r w:rsidRPr="009C25C5">
        <w:rPr>
          <w:rFonts w:ascii="-webkit-standard" w:hAnsi="-webkit-standard"/>
          <w:color w:val="000000"/>
        </w:rPr>
        <w:t> </w:t>
      </w:r>
    </w:p>
    <w:p w14:paraId="69C1BCF5" w14:textId="3BE95D9E" w:rsidR="009C25C5" w:rsidRPr="009C25C5" w:rsidRDefault="009C25C5" w:rsidP="00A7716F">
      <w:pPr>
        <w:pStyle w:val="s6"/>
        <w:spacing w:before="0" w:beforeAutospacing="0" w:after="0" w:afterAutospacing="0" w:line="480" w:lineRule="auto"/>
        <w:ind w:firstLine="720"/>
        <w:divId w:val="950432939"/>
        <w:rPr>
          <w:rFonts w:ascii="-webkit-standard" w:hAnsi="-webkit-standard"/>
          <w:color w:val="000000"/>
        </w:rPr>
      </w:pPr>
      <w:r w:rsidRPr="009C25C5">
        <w:rPr>
          <w:rStyle w:val="s38"/>
          <w:color w:val="000000"/>
        </w:rPr>
        <w:t>Hypothesis two predicted that</w:t>
      </w:r>
      <w:r w:rsidRPr="009C25C5">
        <w:rPr>
          <w:rStyle w:val="apple-converted-space"/>
          <w:color w:val="000000"/>
        </w:rPr>
        <w:t> </w:t>
      </w:r>
      <w:r w:rsidRPr="009C25C5">
        <w:rPr>
          <w:rStyle w:val="s38"/>
          <w:color w:val="000000"/>
        </w:rPr>
        <w:t>participant scores on the SWB scale will differ according to their gender.</w:t>
      </w:r>
      <w:r w:rsidRPr="009C25C5">
        <w:rPr>
          <w:rStyle w:val="apple-converted-space"/>
          <w:color w:val="000000"/>
        </w:rPr>
        <w:t> </w:t>
      </w:r>
      <w:r w:rsidRPr="009C25C5">
        <w:rPr>
          <w:rStyle w:val="s38"/>
          <w:color w:val="000000"/>
        </w:rPr>
        <w:t>Whilst there were some differences noted in the mean scores, the results of the ANOVA did not show a statistically significant difference</w:t>
      </w:r>
      <w:r w:rsidR="00A23605">
        <w:rPr>
          <w:rStyle w:val="s38"/>
          <w:color w:val="000000"/>
        </w:rPr>
        <w:t xml:space="preserve">, </w:t>
      </w:r>
      <w:r w:rsidR="00A23605" w:rsidRPr="00A23605">
        <w:rPr>
          <w:rStyle w:val="s38"/>
          <w:i/>
          <w:color w:val="000000"/>
        </w:rPr>
        <w:t>F</w:t>
      </w:r>
      <w:r w:rsidR="00A23605">
        <w:rPr>
          <w:rStyle w:val="s38"/>
          <w:color w:val="000000"/>
        </w:rPr>
        <w:t xml:space="preserve"> (1, 94) = 1.72,</w:t>
      </w:r>
      <w:r w:rsidR="00A23605" w:rsidRPr="00A23605">
        <w:rPr>
          <w:rStyle w:val="s38"/>
          <w:i/>
          <w:color w:val="000000"/>
        </w:rPr>
        <w:t xml:space="preserve"> p</w:t>
      </w:r>
      <w:r w:rsidR="00A23605">
        <w:rPr>
          <w:rStyle w:val="s38"/>
          <w:color w:val="000000"/>
        </w:rPr>
        <w:t xml:space="preserve"> = .20. </w:t>
      </w:r>
    </w:p>
    <w:p w14:paraId="431E1AD7" w14:textId="64759BDD" w:rsidR="00626537" w:rsidRPr="00A23605" w:rsidRDefault="009C25C5" w:rsidP="00A7716F">
      <w:pPr>
        <w:pStyle w:val="s6"/>
        <w:spacing w:before="0" w:beforeAutospacing="0" w:after="0" w:afterAutospacing="0" w:line="480" w:lineRule="auto"/>
        <w:ind w:firstLine="720"/>
        <w:divId w:val="950432939"/>
        <w:rPr>
          <w:rStyle w:val="s38"/>
          <w:rFonts w:ascii="-webkit-standard" w:hAnsi="-webkit-standard"/>
          <w:color w:val="000000"/>
        </w:rPr>
      </w:pPr>
      <w:r w:rsidRPr="009C25C5">
        <w:rPr>
          <w:rStyle w:val="s38"/>
          <w:color w:val="000000"/>
        </w:rPr>
        <w:t xml:space="preserve">Hypothesis one predicted that people with high levels of activity </w:t>
      </w:r>
      <w:r w:rsidR="00161DE6">
        <w:rPr>
          <w:rStyle w:val="s38"/>
          <w:color w:val="000000"/>
        </w:rPr>
        <w:t xml:space="preserve">will have higher levels of SWB, however the results of the ANOVA indicated that there was no significant difference between levels of activity and participants SWB, </w:t>
      </w:r>
      <w:r w:rsidR="00161DE6" w:rsidRPr="00161DE6">
        <w:rPr>
          <w:rStyle w:val="s38"/>
          <w:i/>
          <w:color w:val="000000"/>
        </w:rPr>
        <w:t>F</w:t>
      </w:r>
      <w:r w:rsidR="00161DE6">
        <w:rPr>
          <w:rStyle w:val="s38"/>
          <w:color w:val="000000"/>
        </w:rPr>
        <w:t xml:space="preserve"> (2, 94) = .25, </w:t>
      </w:r>
      <w:r w:rsidR="00161DE6" w:rsidRPr="00161DE6">
        <w:rPr>
          <w:rStyle w:val="s38"/>
          <w:i/>
          <w:color w:val="000000"/>
        </w:rPr>
        <w:t>p</w:t>
      </w:r>
      <w:r w:rsidR="00161DE6">
        <w:rPr>
          <w:rStyle w:val="s38"/>
          <w:color w:val="000000"/>
        </w:rPr>
        <w:t xml:space="preserve"> = .78. </w:t>
      </w:r>
    </w:p>
    <w:p w14:paraId="2671BDE9" w14:textId="748F58F3" w:rsidR="006B6513" w:rsidRDefault="006B6513" w:rsidP="00B50C81">
      <w:pPr>
        <w:spacing w:line="480" w:lineRule="auto"/>
        <w:divId w:val="1580363928"/>
        <w:rPr>
          <w:rFonts w:ascii="-webkit-standard" w:hAnsi="-webkit-standard" w:cs="Times New Roman"/>
          <w:color w:val="000000"/>
          <w:sz w:val="27"/>
          <w:szCs w:val="27"/>
        </w:rPr>
      </w:pPr>
    </w:p>
    <w:p w14:paraId="3A546328" w14:textId="526CB931" w:rsidR="006B6513" w:rsidRDefault="006B6513" w:rsidP="00B50C81">
      <w:pPr>
        <w:spacing w:line="480" w:lineRule="auto"/>
        <w:divId w:val="1580363928"/>
        <w:rPr>
          <w:rFonts w:ascii="-webkit-standard" w:hAnsi="-webkit-standard" w:cs="Times New Roman"/>
          <w:color w:val="000000"/>
          <w:sz w:val="27"/>
          <w:szCs w:val="27"/>
        </w:rPr>
      </w:pPr>
    </w:p>
    <w:p w14:paraId="30096777" w14:textId="73D311D3" w:rsidR="006B6513" w:rsidRDefault="006B6513" w:rsidP="00D66326">
      <w:pPr>
        <w:divId w:val="1580363928"/>
        <w:rPr>
          <w:rFonts w:ascii="-webkit-standard" w:hAnsi="-webkit-standard" w:cs="Times New Roman"/>
          <w:color w:val="000000"/>
          <w:sz w:val="27"/>
          <w:szCs w:val="27"/>
        </w:rPr>
      </w:pPr>
    </w:p>
    <w:p w14:paraId="035FC471" w14:textId="0BFFCF0A" w:rsidR="006B6513" w:rsidRDefault="006B6513" w:rsidP="00D66326">
      <w:pPr>
        <w:divId w:val="1580363928"/>
        <w:rPr>
          <w:rFonts w:ascii="-webkit-standard" w:hAnsi="-webkit-standard" w:cs="Times New Roman"/>
          <w:color w:val="000000"/>
          <w:sz w:val="27"/>
          <w:szCs w:val="27"/>
        </w:rPr>
      </w:pPr>
    </w:p>
    <w:p w14:paraId="6FB657A5" w14:textId="414D4ACE" w:rsidR="006B6513" w:rsidRDefault="006B6513" w:rsidP="00D66326">
      <w:pPr>
        <w:divId w:val="1580363928"/>
        <w:rPr>
          <w:rFonts w:ascii="-webkit-standard" w:hAnsi="-webkit-standard" w:cs="Times New Roman"/>
          <w:color w:val="000000"/>
          <w:sz w:val="27"/>
          <w:szCs w:val="27"/>
        </w:rPr>
      </w:pPr>
    </w:p>
    <w:p w14:paraId="4D3B9009" w14:textId="011182E3" w:rsidR="006B6513" w:rsidRDefault="006B6513" w:rsidP="00D66326">
      <w:pPr>
        <w:divId w:val="1580363928"/>
        <w:rPr>
          <w:rFonts w:ascii="-webkit-standard" w:hAnsi="-webkit-standard" w:cs="Times New Roman"/>
          <w:color w:val="000000"/>
          <w:sz w:val="27"/>
          <w:szCs w:val="27"/>
        </w:rPr>
      </w:pPr>
    </w:p>
    <w:p w14:paraId="17D6FB3C" w14:textId="2D70EC30" w:rsidR="006B6513" w:rsidRDefault="006B6513" w:rsidP="00D66326">
      <w:pPr>
        <w:divId w:val="1580363928"/>
        <w:rPr>
          <w:rFonts w:ascii="-webkit-standard" w:hAnsi="-webkit-standard" w:cs="Times New Roman"/>
          <w:color w:val="000000"/>
          <w:sz w:val="27"/>
          <w:szCs w:val="27"/>
        </w:rPr>
      </w:pPr>
    </w:p>
    <w:p w14:paraId="6021C60A" w14:textId="0AB7529A" w:rsidR="006B6513" w:rsidRDefault="006B6513" w:rsidP="00D66326">
      <w:pPr>
        <w:divId w:val="1580363928"/>
        <w:rPr>
          <w:rFonts w:ascii="-webkit-standard" w:hAnsi="-webkit-standard" w:cs="Times New Roman"/>
          <w:color w:val="000000"/>
          <w:sz w:val="27"/>
          <w:szCs w:val="27"/>
        </w:rPr>
      </w:pPr>
    </w:p>
    <w:p w14:paraId="19C617A9" w14:textId="5338C20C" w:rsidR="00932CB7" w:rsidRDefault="00932CB7">
      <w:pPr>
        <w:rPr>
          <w:rFonts w:ascii="-webkit-standard" w:hAnsi="-webkit-standard" w:cs="Times New Roman"/>
          <w:color w:val="000000"/>
          <w:sz w:val="27"/>
          <w:szCs w:val="27"/>
        </w:rPr>
      </w:pPr>
    </w:p>
    <w:p w14:paraId="43791B67" w14:textId="77777777" w:rsidR="00B135D7" w:rsidRDefault="00B135D7">
      <w:pPr>
        <w:rPr>
          <w:rFonts w:ascii="Times New Roman" w:hAnsi="Times New Roman" w:cs="Times New Roman"/>
          <w:sz w:val="24"/>
          <w:szCs w:val="24"/>
        </w:rPr>
      </w:pPr>
    </w:p>
    <w:p w14:paraId="493228E4" w14:textId="24579E6D" w:rsidR="00597CC0" w:rsidRDefault="00597CC0">
      <w:pPr>
        <w:rPr>
          <w:rFonts w:ascii="Times New Roman" w:hAnsi="Times New Roman" w:cs="Times New Roman"/>
          <w:sz w:val="24"/>
          <w:szCs w:val="24"/>
        </w:rPr>
      </w:pPr>
    </w:p>
    <w:p w14:paraId="218AD5CA" w14:textId="77777777" w:rsidR="00E051D7" w:rsidRDefault="00E051D7" w:rsidP="000D1F33">
      <w:pPr>
        <w:spacing w:after="160" w:line="480" w:lineRule="auto"/>
        <w:rPr>
          <w:rFonts w:ascii="Times New Roman" w:eastAsiaTheme="minorHAnsi" w:hAnsi="Times New Roman" w:cs="Times New Roman"/>
          <w:color w:val="000000" w:themeColor="text1"/>
          <w:sz w:val="24"/>
          <w:szCs w:val="24"/>
          <w:lang w:eastAsia="en-US"/>
        </w:rPr>
      </w:pPr>
    </w:p>
    <w:p w14:paraId="63314639" w14:textId="0CC5F669" w:rsidR="00597CC0" w:rsidRPr="00597CC0" w:rsidRDefault="00597CC0" w:rsidP="000D1F33">
      <w:pPr>
        <w:spacing w:after="160" w:line="480" w:lineRule="auto"/>
        <w:rPr>
          <w:rFonts w:ascii="Times New Roman" w:eastAsiaTheme="minorHAnsi" w:hAnsi="Times New Roman" w:cs="Times New Roman"/>
          <w:color w:val="000000" w:themeColor="text1"/>
          <w:sz w:val="24"/>
          <w:szCs w:val="24"/>
          <w:lang w:eastAsia="en-US"/>
        </w:rPr>
      </w:pPr>
      <w:r w:rsidRPr="00597CC0">
        <w:rPr>
          <w:rFonts w:ascii="Times New Roman" w:eastAsiaTheme="minorHAnsi" w:hAnsi="Times New Roman" w:cs="Times New Roman"/>
          <w:color w:val="000000" w:themeColor="text1"/>
          <w:sz w:val="24"/>
          <w:szCs w:val="24"/>
          <w:lang w:eastAsia="en-US"/>
        </w:rPr>
        <w:lastRenderedPageBreak/>
        <w:t>Chapter 4 – Discussion</w:t>
      </w:r>
    </w:p>
    <w:p w14:paraId="745FD2FE" w14:textId="77777777" w:rsidR="00597CC0" w:rsidRPr="00597CC0" w:rsidRDefault="00597CC0" w:rsidP="000D1F33">
      <w:pPr>
        <w:spacing w:after="160" w:line="480" w:lineRule="auto"/>
        <w:rPr>
          <w:rFonts w:ascii="Times New Roman" w:eastAsiaTheme="minorHAnsi" w:hAnsi="Times New Roman" w:cs="Times New Roman"/>
          <w:color w:val="000000" w:themeColor="text1"/>
          <w:sz w:val="24"/>
          <w:szCs w:val="24"/>
          <w:lang w:eastAsia="en-US"/>
        </w:rPr>
      </w:pPr>
    </w:p>
    <w:p w14:paraId="1B2E55C2" w14:textId="77777777" w:rsidR="00597CC0" w:rsidRPr="00597CC0" w:rsidRDefault="00597CC0" w:rsidP="000D1F33">
      <w:pPr>
        <w:spacing w:after="160" w:line="480" w:lineRule="auto"/>
        <w:rPr>
          <w:rFonts w:ascii="Times New Roman" w:eastAsiaTheme="minorHAnsi" w:hAnsi="Times New Roman"/>
          <w:iCs/>
          <w:color w:val="000000" w:themeColor="text1"/>
          <w:sz w:val="24"/>
          <w:szCs w:val="24"/>
          <w:lang w:eastAsia="en-US"/>
        </w:rPr>
      </w:pPr>
      <w:r w:rsidRPr="00597CC0">
        <w:rPr>
          <w:rFonts w:ascii="Times New Roman" w:eastAsiaTheme="minorHAnsi" w:hAnsi="Times New Roman" w:cs="Times New Roman"/>
          <w:iCs/>
          <w:color w:val="000000" w:themeColor="text1"/>
          <w:sz w:val="24"/>
          <w:szCs w:val="24"/>
          <w:lang w:eastAsia="en-US"/>
        </w:rPr>
        <w:t xml:space="preserve">The current study aimed to test three hypotheses. The first </w:t>
      </w:r>
      <w:r w:rsidRPr="00597CC0">
        <w:rPr>
          <w:rFonts w:ascii="Times New Roman" w:eastAsiaTheme="minorHAnsi" w:hAnsi="Times New Roman"/>
          <w:iCs/>
          <w:color w:val="000000" w:themeColor="text1"/>
          <w:sz w:val="24"/>
          <w:szCs w:val="24"/>
          <w:lang w:eastAsia="en-US"/>
        </w:rPr>
        <w:t xml:space="preserve">is that people with high levels of activity will have higher levels of SWB. </w:t>
      </w:r>
      <w:r w:rsidRPr="00597CC0">
        <w:rPr>
          <w:rFonts w:ascii="Times New Roman" w:eastAsiaTheme="minorHAnsi" w:hAnsi="Times New Roman" w:cs="Times New Roman"/>
          <w:iCs/>
          <w:color w:val="000000" w:themeColor="text1"/>
          <w:sz w:val="24"/>
          <w:szCs w:val="24"/>
          <w:lang w:eastAsia="en-US"/>
        </w:rPr>
        <w:t>The second</w:t>
      </w:r>
      <w:r w:rsidRPr="00597CC0">
        <w:rPr>
          <w:rFonts w:ascii="Times New Roman" w:eastAsiaTheme="minorHAnsi" w:hAnsi="Times New Roman"/>
          <w:iCs/>
          <w:color w:val="000000" w:themeColor="text1"/>
          <w:sz w:val="24"/>
          <w:szCs w:val="24"/>
          <w:lang w:eastAsia="en-US"/>
        </w:rPr>
        <w:t xml:space="preserve"> is participants scores on the SWB scale will differ according to gender and lastly, hypothesis three is that there will be an interaction between gender and activity levels on an individual’s SWB.</w:t>
      </w:r>
    </w:p>
    <w:p w14:paraId="5B9CB423" w14:textId="77777777" w:rsidR="00597CC0" w:rsidRPr="00597CC0" w:rsidRDefault="00597CC0" w:rsidP="000D1F33">
      <w:pPr>
        <w:spacing w:after="160" w:line="480" w:lineRule="auto"/>
        <w:rPr>
          <w:rFonts w:ascii="Times New Roman" w:eastAsiaTheme="minorHAnsi" w:hAnsi="Times New Roman" w:cs="Times New Roman"/>
          <w:iCs/>
          <w:color w:val="000000" w:themeColor="text1"/>
          <w:sz w:val="24"/>
          <w:szCs w:val="24"/>
          <w:lang w:eastAsia="en-US"/>
        </w:rPr>
      </w:pPr>
      <w:r w:rsidRPr="00597CC0">
        <w:rPr>
          <w:rFonts w:ascii="Times New Roman" w:eastAsiaTheme="minorHAnsi" w:hAnsi="Times New Roman" w:cs="Times New Roman"/>
          <w:iCs/>
          <w:color w:val="000000" w:themeColor="text1"/>
          <w:sz w:val="24"/>
          <w:szCs w:val="24"/>
          <w:lang w:eastAsia="en-US"/>
        </w:rPr>
        <w:t>It is clear that from Table 1 that there was a significant interaction between gender and activity level on the participants well-being. However, neither gender nor a participants` level of activity had any significant impact on participants` SWB when analysed on their own.</w:t>
      </w:r>
    </w:p>
    <w:p w14:paraId="25B7998E" w14:textId="77777777" w:rsidR="00597CC0" w:rsidRPr="00597CC0" w:rsidRDefault="00597CC0" w:rsidP="000D1F33">
      <w:pPr>
        <w:spacing w:after="160" w:line="480" w:lineRule="auto"/>
        <w:rPr>
          <w:rFonts w:ascii="Times New Roman" w:eastAsiaTheme="minorHAnsi" w:hAnsi="Times New Roman" w:cs="Times New Roman"/>
          <w:color w:val="000000" w:themeColor="text1"/>
          <w:sz w:val="24"/>
          <w:szCs w:val="24"/>
          <w:lang w:eastAsia="en-US"/>
        </w:rPr>
      </w:pPr>
      <w:r w:rsidRPr="00597CC0">
        <w:rPr>
          <w:rFonts w:ascii="Times New Roman" w:eastAsiaTheme="minorHAnsi" w:hAnsi="Times New Roman" w:cs="Times New Roman"/>
          <w:color w:val="000000" w:themeColor="text1"/>
          <w:sz w:val="24"/>
          <w:szCs w:val="24"/>
          <w:lang w:eastAsia="en-US"/>
        </w:rPr>
        <w:t xml:space="preserve">Looking at the first hypothesis, the mean scores were in the correct direction for males in that they participated in high levels of activity and had higher SWB in general compared to women. A reason for this could be as already discussed, as </w:t>
      </w:r>
      <w:proofErr w:type="spellStart"/>
      <w:r w:rsidRPr="00597CC0">
        <w:rPr>
          <w:rFonts w:ascii="Times New Roman" w:eastAsiaTheme="minorHAnsi" w:hAnsi="Times New Roman" w:cs="Times New Roman"/>
          <w:color w:val="000000" w:themeColor="text1"/>
          <w:sz w:val="24"/>
          <w:szCs w:val="24"/>
          <w:lang w:eastAsia="en-US"/>
        </w:rPr>
        <w:t>Manzo</w:t>
      </w:r>
      <w:proofErr w:type="spellEnd"/>
      <w:r w:rsidRPr="00597CC0">
        <w:rPr>
          <w:rFonts w:ascii="Times New Roman" w:eastAsiaTheme="minorHAnsi" w:hAnsi="Times New Roman" w:cs="Times New Roman"/>
          <w:color w:val="000000" w:themeColor="text1"/>
          <w:sz w:val="24"/>
          <w:szCs w:val="24"/>
          <w:lang w:eastAsia="en-US"/>
        </w:rPr>
        <w:t xml:space="preserve"> &amp; </w:t>
      </w:r>
      <w:proofErr w:type="spellStart"/>
      <w:r w:rsidRPr="00597CC0">
        <w:rPr>
          <w:rFonts w:ascii="Times New Roman" w:eastAsiaTheme="minorHAnsi" w:hAnsi="Times New Roman" w:cs="Times New Roman"/>
          <w:color w:val="000000" w:themeColor="text1"/>
          <w:sz w:val="24"/>
          <w:szCs w:val="24"/>
          <w:lang w:eastAsia="en-US"/>
        </w:rPr>
        <w:t>Minello</w:t>
      </w:r>
      <w:proofErr w:type="spellEnd"/>
      <w:r w:rsidRPr="00597CC0">
        <w:rPr>
          <w:rFonts w:ascii="Times New Roman" w:eastAsiaTheme="minorHAnsi" w:hAnsi="Times New Roman" w:cs="Times New Roman"/>
          <w:color w:val="000000" w:themeColor="text1"/>
          <w:sz w:val="24"/>
          <w:szCs w:val="24"/>
          <w:lang w:eastAsia="en-US"/>
        </w:rPr>
        <w:t xml:space="preserve"> (2020) stated women have a greater care burden than that of men. For those who have children, it may not be such a dramatic change for them when there was a need to adjust to home schooling for example. They are used to the caring aspect from looking after their children, therefore spending more time with their children at home may not have seemed such a daunting experience. </w:t>
      </w:r>
    </w:p>
    <w:p w14:paraId="0F8A9336" w14:textId="77777777" w:rsidR="00597CC0" w:rsidRPr="00597CC0" w:rsidRDefault="00597CC0" w:rsidP="000D1F33">
      <w:pPr>
        <w:spacing w:after="160" w:line="480" w:lineRule="auto"/>
        <w:rPr>
          <w:rFonts w:ascii="Times New Roman" w:eastAsiaTheme="minorHAnsi" w:hAnsi="Times New Roman" w:cs="Times New Roman"/>
          <w:sz w:val="24"/>
          <w:szCs w:val="24"/>
          <w:lang w:eastAsia="en-US"/>
        </w:rPr>
      </w:pPr>
      <w:r w:rsidRPr="00597CC0">
        <w:rPr>
          <w:rFonts w:ascii="Times New Roman" w:eastAsiaTheme="minorHAnsi" w:hAnsi="Times New Roman" w:cs="Times New Roman"/>
          <w:color w:val="000000" w:themeColor="text1"/>
          <w:sz w:val="24"/>
          <w:szCs w:val="24"/>
          <w:lang w:eastAsia="en-US"/>
        </w:rPr>
        <w:t>This results seems quite surprising because women are often stereotyped to be ou</w:t>
      </w:r>
      <w:r w:rsidRPr="00597CC0">
        <w:rPr>
          <w:rFonts w:ascii="Times New Roman" w:eastAsiaTheme="minorHAnsi" w:hAnsi="Times New Roman" w:cs="Times New Roman"/>
          <w:sz w:val="24"/>
          <w:szCs w:val="24"/>
          <w:lang w:eastAsia="en-US"/>
        </w:rPr>
        <w:t>tgoing and sociable people (</w:t>
      </w:r>
      <w:proofErr w:type="spellStart"/>
      <w:r w:rsidRPr="00597CC0">
        <w:rPr>
          <w:rFonts w:ascii="Times New Roman" w:eastAsiaTheme="minorHAnsi" w:hAnsi="Times New Roman" w:cs="Times New Roman"/>
          <w:sz w:val="24"/>
          <w:szCs w:val="24"/>
          <w:lang w:eastAsia="en-US"/>
        </w:rPr>
        <w:t>Hentschel</w:t>
      </w:r>
      <w:proofErr w:type="spellEnd"/>
      <w:r w:rsidRPr="00597CC0">
        <w:rPr>
          <w:rFonts w:ascii="Times New Roman" w:eastAsiaTheme="minorHAnsi" w:hAnsi="Times New Roman" w:cs="Times New Roman"/>
          <w:sz w:val="24"/>
          <w:szCs w:val="24"/>
          <w:lang w:eastAsia="en-US"/>
        </w:rPr>
        <w:t xml:space="preserve">, </w:t>
      </w:r>
      <w:proofErr w:type="spellStart"/>
      <w:r w:rsidRPr="00597CC0">
        <w:rPr>
          <w:rFonts w:ascii="Times New Roman" w:eastAsiaTheme="minorHAnsi" w:hAnsi="Times New Roman" w:cs="Times New Roman"/>
          <w:sz w:val="24"/>
          <w:szCs w:val="24"/>
          <w:lang w:eastAsia="en-US"/>
        </w:rPr>
        <w:t>Heilman</w:t>
      </w:r>
      <w:proofErr w:type="spellEnd"/>
      <w:r w:rsidRPr="00597CC0">
        <w:rPr>
          <w:rFonts w:ascii="Times New Roman" w:eastAsiaTheme="minorHAnsi" w:hAnsi="Times New Roman" w:cs="Times New Roman"/>
          <w:sz w:val="24"/>
          <w:szCs w:val="24"/>
          <w:lang w:eastAsia="en-US"/>
        </w:rPr>
        <w:t xml:space="preserve"> &amp; </w:t>
      </w:r>
      <w:proofErr w:type="spellStart"/>
      <w:r w:rsidRPr="00597CC0">
        <w:rPr>
          <w:rFonts w:ascii="Times New Roman" w:eastAsiaTheme="minorHAnsi" w:hAnsi="Times New Roman" w:cs="Times New Roman"/>
          <w:sz w:val="24"/>
          <w:szCs w:val="24"/>
          <w:lang w:eastAsia="en-US"/>
        </w:rPr>
        <w:t>Peus</w:t>
      </w:r>
      <w:proofErr w:type="spellEnd"/>
      <w:r w:rsidRPr="00597CC0">
        <w:rPr>
          <w:rFonts w:ascii="Times New Roman" w:eastAsiaTheme="minorHAnsi" w:hAnsi="Times New Roman" w:cs="Times New Roman"/>
          <w:sz w:val="24"/>
          <w:szCs w:val="24"/>
          <w:lang w:eastAsia="en-US"/>
        </w:rPr>
        <w:t>, 2019), so the fact that they scored higher SWB when doing little activity is interesting. This is even more notable now because women are experiencing higher job losses than ever due to the pandemic, and it could be assumed that their SWB may have been lower due to not seeing friends and family, being out of a normal routine and the possible financial issues due to their job loss (</w:t>
      </w:r>
      <w:proofErr w:type="spellStart"/>
      <w:r w:rsidRPr="00597CC0">
        <w:rPr>
          <w:rFonts w:ascii="Times New Roman" w:eastAsiaTheme="minorHAnsi" w:hAnsi="Times New Roman" w:cs="Times New Roman"/>
          <w:sz w:val="24"/>
          <w:szCs w:val="24"/>
          <w:lang w:eastAsia="en-US"/>
        </w:rPr>
        <w:t>Burki</w:t>
      </w:r>
      <w:proofErr w:type="spellEnd"/>
      <w:r w:rsidRPr="00597CC0">
        <w:rPr>
          <w:rFonts w:ascii="Times New Roman" w:eastAsiaTheme="minorHAnsi" w:hAnsi="Times New Roman" w:cs="Times New Roman"/>
          <w:sz w:val="24"/>
          <w:szCs w:val="24"/>
          <w:lang w:eastAsia="en-US"/>
        </w:rPr>
        <w:t xml:space="preserve">, 2020). According to </w:t>
      </w:r>
      <w:proofErr w:type="spellStart"/>
      <w:r w:rsidRPr="00597CC0">
        <w:rPr>
          <w:rFonts w:ascii="Times New Roman" w:eastAsiaTheme="minorHAnsi" w:hAnsi="Times New Roman" w:cs="Times New Roman"/>
          <w:sz w:val="24"/>
          <w:szCs w:val="24"/>
          <w:lang w:eastAsia="en-US"/>
        </w:rPr>
        <w:t>Burki</w:t>
      </w:r>
      <w:proofErr w:type="spellEnd"/>
      <w:r w:rsidRPr="00597CC0">
        <w:rPr>
          <w:rFonts w:ascii="Times New Roman" w:eastAsiaTheme="minorHAnsi" w:hAnsi="Times New Roman" w:cs="Times New Roman"/>
          <w:sz w:val="24"/>
          <w:szCs w:val="24"/>
          <w:lang w:eastAsia="en-US"/>
        </w:rPr>
        <w:t xml:space="preserve">, it is women who are more likely to bear the brunt of the social and economic </w:t>
      </w:r>
      <w:r w:rsidRPr="00597CC0">
        <w:rPr>
          <w:rFonts w:ascii="Times New Roman" w:eastAsiaTheme="minorHAnsi" w:hAnsi="Times New Roman" w:cs="Times New Roman"/>
          <w:sz w:val="24"/>
          <w:szCs w:val="24"/>
          <w:lang w:eastAsia="en-US"/>
        </w:rPr>
        <w:lastRenderedPageBreak/>
        <w:t xml:space="preserve">consequences of the pandemic, and that even the positive progress in gender equality made over recent years, could be reversed. </w:t>
      </w:r>
    </w:p>
    <w:p w14:paraId="523E420D" w14:textId="77777777" w:rsidR="00597CC0" w:rsidRPr="00597CC0" w:rsidRDefault="00597CC0" w:rsidP="000D1F33">
      <w:pPr>
        <w:spacing w:after="160" w:line="480" w:lineRule="auto"/>
        <w:rPr>
          <w:rFonts w:ascii="Times New Roman" w:eastAsiaTheme="minorHAnsi" w:hAnsi="Times New Roman" w:cs="Times New Roman"/>
          <w:color w:val="FF0000"/>
          <w:sz w:val="24"/>
          <w:szCs w:val="24"/>
          <w:lang w:eastAsia="en-US"/>
        </w:rPr>
      </w:pPr>
      <w:r w:rsidRPr="00597CC0">
        <w:rPr>
          <w:rFonts w:ascii="Times New Roman" w:eastAsiaTheme="minorHAnsi" w:hAnsi="Times New Roman" w:cs="Times New Roman"/>
          <w:sz w:val="24"/>
          <w:szCs w:val="24"/>
          <w:lang w:eastAsia="en-US"/>
        </w:rPr>
        <w:t xml:space="preserve">For the second hypothesis, there were small differences between the mean score for SWB between the three groups of activity level, but these were not statistically significant when analysed. Again this again could be due to the unprecedented times we are facing. </w:t>
      </w:r>
    </w:p>
    <w:p w14:paraId="3978D8D8" w14:textId="77777777" w:rsidR="00597CC0" w:rsidRPr="00597CC0" w:rsidRDefault="00597CC0" w:rsidP="000D1F33">
      <w:pPr>
        <w:spacing w:after="160" w:line="480" w:lineRule="auto"/>
        <w:rPr>
          <w:rFonts w:ascii="Times New Roman" w:eastAsiaTheme="minorHAnsi" w:hAnsi="Times New Roman" w:cs="Times New Roman"/>
          <w:color w:val="FF0000"/>
          <w:sz w:val="24"/>
          <w:szCs w:val="24"/>
          <w:lang w:eastAsia="en-US"/>
        </w:rPr>
      </w:pPr>
      <w:r w:rsidRPr="00597CC0">
        <w:rPr>
          <w:rFonts w:ascii="Times New Roman" w:eastAsiaTheme="minorHAnsi" w:hAnsi="Times New Roman" w:cs="Times New Roman"/>
          <w:sz w:val="24"/>
          <w:szCs w:val="24"/>
          <w:lang w:eastAsia="en-US"/>
        </w:rPr>
        <w:t xml:space="preserve">Looking at the final hypothesis, a significant interaction was found between participants` gender and activity levels on their SWB. This means that when taken together, gender and level of activity do impact upon an individual’s SWB, with the lowest mean scores of SWB being for women in the moderate activity level </w:t>
      </w:r>
      <w:r w:rsidRPr="00597CC0">
        <w:rPr>
          <w:rFonts w:ascii="Times New Roman" w:eastAsiaTheme="minorHAnsi" w:hAnsi="Times New Roman" w:cs="Times New Roman"/>
          <w:i/>
          <w:sz w:val="24"/>
          <w:szCs w:val="24"/>
          <w:lang w:eastAsia="en-US"/>
        </w:rPr>
        <w:t>(M</w:t>
      </w:r>
      <w:r w:rsidRPr="00597CC0">
        <w:rPr>
          <w:rFonts w:ascii="Times New Roman" w:eastAsiaTheme="minorHAnsi" w:hAnsi="Times New Roman" w:cs="Times New Roman"/>
          <w:sz w:val="24"/>
          <w:szCs w:val="24"/>
          <w:lang w:eastAsia="en-US"/>
        </w:rPr>
        <w:t xml:space="preserve"> 59.10, </w:t>
      </w:r>
      <w:r w:rsidRPr="00597CC0">
        <w:rPr>
          <w:rFonts w:ascii="Times New Roman" w:eastAsiaTheme="minorHAnsi" w:hAnsi="Times New Roman" w:cs="Times New Roman"/>
          <w:i/>
          <w:sz w:val="24"/>
          <w:szCs w:val="24"/>
          <w:lang w:eastAsia="en-US"/>
        </w:rPr>
        <w:t>SD</w:t>
      </w:r>
      <w:r w:rsidRPr="00597CC0">
        <w:rPr>
          <w:rFonts w:ascii="Times New Roman" w:eastAsiaTheme="minorHAnsi" w:hAnsi="Times New Roman" w:cs="Times New Roman"/>
          <w:sz w:val="24"/>
          <w:szCs w:val="24"/>
          <w:lang w:eastAsia="en-US"/>
        </w:rPr>
        <w:t xml:space="preserve"> 10.55) and the highest mean score being for men in the high activity level group (</w:t>
      </w:r>
      <w:r w:rsidRPr="00597CC0">
        <w:rPr>
          <w:rFonts w:ascii="Times New Roman" w:eastAsiaTheme="minorHAnsi" w:hAnsi="Times New Roman" w:cs="Times New Roman"/>
          <w:i/>
          <w:sz w:val="24"/>
          <w:szCs w:val="24"/>
          <w:lang w:eastAsia="en-US"/>
        </w:rPr>
        <w:t xml:space="preserve">M </w:t>
      </w:r>
      <w:r w:rsidRPr="00597CC0">
        <w:rPr>
          <w:rFonts w:ascii="Times New Roman" w:eastAsiaTheme="minorHAnsi" w:hAnsi="Times New Roman" w:cs="Times New Roman"/>
          <w:sz w:val="24"/>
          <w:szCs w:val="24"/>
          <w:lang w:eastAsia="en-US"/>
        </w:rPr>
        <w:t>68.60,</w:t>
      </w:r>
      <w:r w:rsidRPr="00597CC0">
        <w:rPr>
          <w:rFonts w:ascii="Times New Roman" w:eastAsiaTheme="minorHAnsi" w:hAnsi="Times New Roman" w:cs="Times New Roman"/>
          <w:i/>
          <w:sz w:val="24"/>
          <w:szCs w:val="24"/>
          <w:lang w:eastAsia="en-US"/>
        </w:rPr>
        <w:t xml:space="preserve"> SD </w:t>
      </w:r>
      <w:r w:rsidRPr="00597CC0">
        <w:rPr>
          <w:rFonts w:ascii="Times New Roman" w:eastAsiaTheme="minorHAnsi" w:hAnsi="Times New Roman" w:cs="Times New Roman"/>
          <w:sz w:val="24"/>
          <w:szCs w:val="24"/>
          <w:lang w:eastAsia="en-US"/>
        </w:rPr>
        <w:t xml:space="preserve">13.54). One possible reason for these findings, is that for some people, with gyms and other sports leisure’s facilities closed in lockdown, people may possibly loose interest and motivation to keep fit. This was evident in </w:t>
      </w:r>
      <w:proofErr w:type="spellStart"/>
      <w:r w:rsidRPr="00597CC0">
        <w:rPr>
          <w:rFonts w:ascii="Times New Roman" w:eastAsiaTheme="minorHAnsi" w:hAnsi="Times New Roman" w:cs="Times New Roman"/>
          <w:sz w:val="24"/>
          <w:szCs w:val="24"/>
          <w:lang w:eastAsia="en-US"/>
        </w:rPr>
        <w:t>Karuc</w:t>
      </w:r>
      <w:proofErr w:type="spellEnd"/>
      <w:r w:rsidRPr="00597CC0">
        <w:rPr>
          <w:rFonts w:ascii="Times New Roman" w:eastAsiaTheme="minorHAnsi" w:hAnsi="Times New Roman" w:cs="Times New Roman"/>
          <w:sz w:val="24"/>
          <w:szCs w:val="24"/>
          <w:lang w:eastAsia="en-US"/>
        </w:rPr>
        <w:t xml:space="preserve"> et al. (2020) study who found that physical activity decreased in both males and females during the pandemic restrictions. This could quite possibly lead to obesity and further health conditions such as diabetes, heart attacks or strokes. However interestingly, this particular study found that that those who were not very physically active before lockdown became more active, as if the lockdown had inspired them in some way, however, for those who were active before the restrictions, they found themselves becoming inactive once lockdown was in place.  </w:t>
      </w:r>
    </w:p>
    <w:p w14:paraId="6C23B46D" w14:textId="77777777" w:rsidR="00597CC0" w:rsidRPr="00597CC0" w:rsidRDefault="00597CC0" w:rsidP="000D1F33">
      <w:pPr>
        <w:spacing w:after="160" w:line="480" w:lineRule="auto"/>
        <w:rPr>
          <w:rFonts w:ascii="Times New Roman" w:eastAsiaTheme="minorHAnsi" w:hAnsi="Times New Roman" w:cs="Times New Roman"/>
          <w:sz w:val="24"/>
          <w:szCs w:val="24"/>
          <w:lang w:eastAsia="en-US"/>
        </w:rPr>
      </w:pPr>
      <w:r w:rsidRPr="00597CC0">
        <w:rPr>
          <w:rFonts w:ascii="Times New Roman" w:eastAsiaTheme="minorHAnsi" w:hAnsi="Times New Roman" w:cs="Times New Roman"/>
          <w:sz w:val="24"/>
          <w:szCs w:val="24"/>
          <w:lang w:eastAsia="en-US"/>
        </w:rPr>
        <w:t xml:space="preserve">For those who were active before the restrictions from COVID-19 they may have simply lost motivation due to lockdown. They could have possibly participated in physical activities in groups where they may have motivated each other (Schneider &amp; </w:t>
      </w:r>
      <w:proofErr w:type="spellStart"/>
      <w:r w:rsidRPr="00597CC0">
        <w:rPr>
          <w:rFonts w:ascii="Times New Roman" w:eastAsiaTheme="minorHAnsi" w:hAnsi="Times New Roman" w:cs="Times New Roman"/>
          <w:sz w:val="24"/>
          <w:szCs w:val="24"/>
          <w:lang w:eastAsia="en-US"/>
        </w:rPr>
        <w:t>Kümmert</w:t>
      </w:r>
      <w:proofErr w:type="spellEnd"/>
      <w:r w:rsidRPr="00597CC0">
        <w:rPr>
          <w:rFonts w:ascii="Times New Roman" w:eastAsiaTheme="minorHAnsi" w:hAnsi="Times New Roman" w:cs="Times New Roman"/>
          <w:sz w:val="24"/>
          <w:szCs w:val="24"/>
          <w:lang w:eastAsia="en-US"/>
        </w:rPr>
        <w:t xml:space="preserve">, 2016) however, when restrictions were tightened group activities were not longer allowed. People may have used facilities such as gyms and swimming pools and may have had scheduled routines for </w:t>
      </w:r>
      <w:r w:rsidRPr="00597CC0">
        <w:rPr>
          <w:rFonts w:ascii="Times New Roman" w:eastAsiaTheme="minorHAnsi" w:hAnsi="Times New Roman" w:cs="Times New Roman"/>
          <w:sz w:val="24"/>
          <w:szCs w:val="24"/>
          <w:lang w:eastAsia="en-US"/>
        </w:rPr>
        <w:lastRenderedPageBreak/>
        <w:t>attending these, but again, this was disrupted because of lockdown. As for those individuals who became physically active during lockdown where they were not before, it could be that they were presented with the opportunity to engage in physical activity as a new hobby, potentially down to having free time, boredom or as a coping mechanism for stress and worry because of COVID-19.</w:t>
      </w:r>
    </w:p>
    <w:p w14:paraId="30CDB142" w14:textId="77777777" w:rsidR="00597CC0" w:rsidRPr="00597CC0" w:rsidRDefault="00597CC0" w:rsidP="000D1F33">
      <w:pPr>
        <w:spacing w:after="160" w:line="480" w:lineRule="auto"/>
        <w:rPr>
          <w:rFonts w:ascii="Times New Roman" w:eastAsiaTheme="minorHAnsi" w:hAnsi="Times New Roman" w:cs="Times New Roman"/>
          <w:sz w:val="24"/>
          <w:szCs w:val="24"/>
          <w:lang w:eastAsia="en-US"/>
        </w:rPr>
      </w:pPr>
      <w:r w:rsidRPr="00597CC0">
        <w:rPr>
          <w:rFonts w:ascii="Times New Roman" w:eastAsiaTheme="minorHAnsi" w:hAnsi="Times New Roman" w:cs="Times New Roman"/>
          <w:sz w:val="24"/>
          <w:szCs w:val="24"/>
          <w:lang w:eastAsia="en-US"/>
        </w:rPr>
        <w:t>Seeing from the research that men engaged more in activities than women, this could be due to men having more opportunities to exercise. This may have not been the case for women due to them having to adapt to home schooling children (Thorell et al., 2021). The responsibility of having to home school children often fell to the women, because according to research</w:t>
      </w:r>
      <w:r w:rsidRPr="00597CC0">
        <w:rPr>
          <w:rFonts w:ascii="Arial" w:eastAsiaTheme="minorHAnsi" w:hAnsi="Arial" w:cs="Arial"/>
          <w:sz w:val="20"/>
          <w:szCs w:val="20"/>
          <w:shd w:val="clear" w:color="auto" w:fill="FFFFFF"/>
          <w:lang w:eastAsia="en-US"/>
        </w:rPr>
        <w:t xml:space="preserve"> </w:t>
      </w:r>
      <w:r w:rsidRPr="00597CC0">
        <w:rPr>
          <w:rFonts w:ascii="Times New Roman" w:eastAsiaTheme="minorHAnsi" w:hAnsi="Times New Roman" w:cs="Times New Roman"/>
          <w:sz w:val="24"/>
          <w:szCs w:val="24"/>
          <w:shd w:val="clear" w:color="auto" w:fill="FFFFFF"/>
          <w:lang w:eastAsia="en-US"/>
        </w:rPr>
        <w:t>(</w:t>
      </w:r>
      <w:proofErr w:type="spellStart"/>
      <w:r w:rsidRPr="00597CC0">
        <w:rPr>
          <w:rFonts w:ascii="Times New Roman" w:eastAsiaTheme="minorHAnsi" w:hAnsi="Times New Roman" w:cs="Times New Roman"/>
          <w:sz w:val="24"/>
          <w:szCs w:val="24"/>
          <w:shd w:val="clear" w:color="auto" w:fill="FFFFFF"/>
          <w:lang w:eastAsia="en-US"/>
        </w:rPr>
        <w:t>Gezici</w:t>
      </w:r>
      <w:proofErr w:type="spellEnd"/>
      <w:r w:rsidRPr="00597CC0">
        <w:rPr>
          <w:rFonts w:ascii="Times New Roman" w:eastAsiaTheme="minorHAnsi" w:hAnsi="Times New Roman" w:cs="Times New Roman"/>
          <w:sz w:val="24"/>
          <w:szCs w:val="24"/>
          <w:shd w:val="clear" w:color="auto" w:fill="FFFFFF"/>
          <w:lang w:eastAsia="en-US"/>
        </w:rPr>
        <w:t xml:space="preserve"> &amp; </w:t>
      </w:r>
      <w:proofErr w:type="spellStart"/>
      <w:r w:rsidRPr="00597CC0">
        <w:rPr>
          <w:rFonts w:ascii="Times New Roman" w:eastAsiaTheme="minorHAnsi" w:hAnsi="Times New Roman" w:cs="Times New Roman"/>
          <w:sz w:val="24"/>
          <w:szCs w:val="24"/>
          <w:shd w:val="clear" w:color="auto" w:fill="FFFFFF"/>
          <w:lang w:eastAsia="en-US"/>
        </w:rPr>
        <w:t>Ozay</w:t>
      </w:r>
      <w:proofErr w:type="spellEnd"/>
      <w:r w:rsidRPr="00597CC0">
        <w:rPr>
          <w:rFonts w:ascii="Times New Roman" w:eastAsiaTheme="minorHAnsi" w:hAnsi="Times New Roman" w:cs="Times New Roman"/>
          <w:sz w:val="24"/>
          <w:szCs w:val="24"/>
          <w:shd w:val="clear" w:color="auto" w:fill="FFFFFF"/>
          <w:lang w:eastAsia="en-US"/>
        </w:rPr>
        <w:t>, 2020)</w:t>
      </w:r>
      <w:r w:rsidRPr="00597CC0">
        <w:rPr>
          <w:rFonts w:ascii="Times New Roman" w:eastAsiaTheme="minorHAnsi" w:hAnsi="Times New Roman" w:cs="Times New Roman"/>
          <w:sz w:val="24"/>
          <w:szCs w:val="24"/>
          <w:lang w:eastAsia="en-US"/>
        </w:rPr>
        <w:t xml:space="preserve"> it was the women who were most likely to lose employment as a result of covid, with the men more likely to remain in paid work. It was also suggested that women showed more negative emotions such as worry, anger, anxiety and stress. This could also be due to homeschooling especially if there was more than one child present in the household (Van </w:t>
      </w:r>
      <w:proofErr w:type="spellStart"/>
      <w:r w:rsidRPr="00597CC0">
        <w:rPr>
          <w:rFonts w:ascii="Times New Roman" w:eastAsiaTheme="minorHAnsi" w:hAnsi="Times New Roman" w:cs="Times New Roman"/>
          <w:sz w:val="24"/>
          <w:szCs w:val="24"/>
          <w:lang w:eastAsia="en-US"/>
        </w:rPr>
        <w:t>der</w:t>
      </w:r>
      <w:proofErr w:type="spellEnd"/>
      <w:r w:rsidRPr="00597CC0">
        <w:rPr>
          <w:rFonts w:ascii="Times New Roman" w:eastAsiaTheme="minorHAnsi" w:hAnsi="Times New Roman" w:cs="Times New Roman"/>
          <w:sz w:val="24"/>
          <w:szCs w:val="24"/>
          <w:lang w:eastAsia="en-US"/>
        </w:rPr>
        <w:t xml:space="preserve"> </w:t>
      </w:r>
      <w:proofErr w:type="spellStart"/>
      <w:r w:rsidRPr="00597CC0">
        <w:rPr>
          <w:rFonts w:ascii="Times New Roman" w:eastAsiaTheme="minorHAnsi" w:hAnsi="Times New Roman" w:cs="Times New Roman"/>
          <w:sz w:val="24"/>
          <w:szCs w:val="24"/>
          <w:lang w:eastAsia="en-US"/>
        </w:rPr>
        <w:t>Vegt</w:t>
      </w:r>
      <w:proofErr w:type="spellEnd"/>
      <w:r w:rsidRPr="00597CC0">
        <w:rPr>
          <w:rFonts w:ascii="Times New Roman" w:eastAsiaTheme="minorHAnsi" w:hAnsi="Times New Roman" w:cs="Times New Roman"/>
          <w:sz w:val="24"/>
          <w:szCs w:val="24"/>
          <w:lang w:eastAsia="en-US"/>
        </w:rPr>
        <w:t xml:space="preserve"> &amp; </w:t>
      </w:r>
      <w:proofErr w:type="spellStart"/>
      <w:r w:rsidRPr="00597CC0">
        <w:rPr>
          <w:rFonts w:ascii="Times New Roman" w:eastAsiaTheme="minorHAnsi" w:hAnsi="Times New Roman" w:cs="Times New Roman"/>
          <w:sz w:val="24"/>
          <w:szCs w:val="24"/>
          <w:lang w:eastAsia="en-US"/>
        </w:rPr>
        <w:t>Kleinberg</w:t>
      </w:r>
      <w:proofErr w:type="spellEnd"/>
      <w:r w:rsidRPr="00597CC0">
        <w:rPr>
          <w:rFonts w:ascii="Times New Roman" w:eastAsiaTheme="minorHAnsi" w:hAnsi="Times New Roman" w:cs="Times New Roman"/>
          <w:sz w:val="24"/>
          <w:szCs w:val="24"/>
          <w:lang w:eastAsia="en-US"/>
        </w:rPr>
        <w:t>, 2020).</w:t>
      </w:r>
    </w:p>
    <w:p w14:paraId="5E160DF6" w14:textId="77777777" w:rsidR="00597CC0" w:rsidRPr="00597CC0" w:rsidRDefault="00597CC0" w:rsidP="000D1F33">
      <w:pPr>
        <w:spacing w:after="160" w:line="480" w:lineRule="auto"/>
        <w:rPr>
          <w:rFonts w:ascii="Times New Roman" w:eastAsia="Times New Roman" w:hAnsi="Times New Roman" w:cs="Times New Roman"/>
          <w:sz w:val="24"/>
          <w:szCs w:val="24"/>
          <w:shd w:val="clear" w:color="auto" w:fill="FFFFFF"/>
        </w:rPr>
      </w:pPr>
      <w:proofErr w:type="spellStart"/>
      <w:r w:rsidRPr="00597CC0">
        <w:rPr>
          <w:rFonts w:ascii="Times New Roman" w:eastAsia="Times New Roman" w:hAnsi="Times New Roman" w:cs="Times New Roman"/>
          <w:sz w:val="24"/>
          <w:szCs w:val="24"/>
          <w:shd w:val="clear" w:color="auto" w:fill="FFFFFF"/>
        </w:rPr>
        <w:t>Xue</w:t>
      </w:r>
      <w:proofErr w:type="spellEnd"/>
      <w:r w:rsidRPr="00597CC0">
        <w:rPr>
          <w:rFonts w:ascii="Times New Roman" w:eastAsia="Times New Roman" w:hAnsi="Times New Roman" w:cs="Times New Roman"/>
          <w:sz w:val="24"/>
          <w:szCs w:val="24"/>
          <w:shd w:val="clear" w:color="auto" w:fill="FFFFFF"/>
        </w:rPr>
        <w:t xml:space="preserve"> &amp; </w:t>
      </w:r>
      <w:proofErr w:type="spellStart"/>
      <w:r w:rsidRPr="00597CC0">
        <w:rPr>
          <w:rFonts w:ascii="Times New Roman" w:eastAsia="Times New Roman" w:hAnsi="Times New Roman" w:cs="Times New Roman"/>
          <w:sz w:val="24"/>
          <w:szCs w:val="24"/>
          <w:shd w:val="clear" w:color="auto" w:fill="FFFFFF"/>
        </w:rPr>
        <w:t>McMunn</w:t>
      </w:r>
      <w:proofErr w:type="spellEnd"/>
      <w:r w:rsidRPr="00597CC0">
        <w:rPr>
          <w:rFonts w:ascii="Times New Roman" w:eastAsia="Times New Roman" w:hAnsi="Times New Roman" w:cs="Times New Roman"/>
          <w:sz w:val="24"/>
          <w:szCs w:val="24"/>
          <w:shd w:val="clear" w:color="auto" w:fill="FFFFFF"/>
        </w:rPr>
        <w:t>, (2021) stated that women spent more time caring during lockdown than men. Looking at research that stated women have more of a caring nature than men, it would have been predicted that women would have been happy to be at home more during lockdown so they could make use of the extra time to build and strengthen relationships with children and families. For some, no doubt this was the case. However, other research indicated that a high level of tension existed when there was a child present that needed home schooling (</w:t>
      </w:r>
      <w:proofErr w:type="spellStart"/>
      <w:r w:rsidRPr="00597CC0">
        <w:rPr>
          <w:rFonts w:ascii="Times New Roman" w:eastAsia="Times New Roman" w:hAnsi="Times New Roman" w:cs="Times New Roman"/>
          <w:sz w:val="24"/>
          <w:szCs w:val="24"/>
          <w:shd w:val="clear" w:color="auto" w:fill="FFFFFF"/>
        </w:rPr>
        <w:t>Saffi</w:t>
      </w:r>
      <w:proofErr w:type="spellEnd"/>
      <w:r w:rsidRPr="00597CC0">
        <w:rPr>
          <w:rFonts w:ascii="Times New Roman" w:eastAsia="Times New Roman" w:hAnsi="Times New Roman" w:cs="Times New Roman"/>
          <w:sz w:val="24"/>
          <w:szCs w:val="24"/>
          <w:shd w:val="clear" w:color="auto" w:fill="FFFFFF"/>
        </w:rPr>
        <w:t xml:space="preserve"> et al, 2020), therefore factors such as this should be considered in further research.</w:t>
      </w:r>
    </w:p>
    <w:p w14:paraId="0F22802B" w14:textId="6512499E" w:rsidR="00597CC0" w:rsidRDefault="00597CC0" w:rsidP="000D1F33">
      <w:pPr>
        <w:spacing w:after="160" w:line="480" w:lineRule="auto"/>
        <w:rPr>
          <w:rFonts w:ascii="Times New Roman" w:eastAsiaTheme="minorHAnsi" w:hAnsi="Times New Roman" w:cs="Times New Roman"/>
          <w:sz w:val="24"/>
          <w:szCs w:val="24"/>
          <w:lang w:eastAsia="en-US"/>
        </w:rPr>
      </w:pPr>
      <w:r w:rsidRPr="00597CC0">
        <w:rPr>
          <w:rFonts w:ascii="Times New Roman" w:eastAsiaTheme="minorHAnsi" w:hAnsi="Times New Roman" w:cs="Times New Roman"/>
          <w:sz w:val="24"/>
          <w:szCs w:val="24"/>
          <w:lang w:eastAsia="en-US"/>
        </w:rPr>
        <w:t xml:space="preserve">It is also important to note some the socioeconomic implications of the pandemic. With people not being able to go out, socialise, shop and even pay to go to their gym, it is obvious </w:t>
      </w:r>
      <w:r w:rsidRPr="00597CC0">
        <w:rPr>
          <w:rFonts w:ascii="Times New Roman" w:eastAsiaTheme="minorHAnsi" w:hAnsi="Times New Roman" w:cs="Times New Roman"/>
          <w:sz w:val="24"/>
          <w:szCs w:val="24"/>
          <w:lang w:eastAsia="en-US"/>
        </w:rPr>
        <w:lastRenderedPageBreak/>
        <w:t xml:space="preserve">there are going to be financial difficulties for these different industries (Nicola et al. 2020). This could cause permanent closures for industries which could mean job losses, this could also cause contribute to a negative overall SWB for people who relied upon these industries as their main form of employment. The current study did not take this into consideration. It may be useful for future research to obtain demographic information regarding participants’ employment status and area of employment, to see if this would affect how they experienced lockdown and their personal SWB. </w:t>
      </w:r>
    </w:p>
    <w:p w14:paraId="099F12FC" w14:textId="77777777" w:rsidR="008D0BC2" w:rsidRPr="00597CC0" w:rsidRDefault="008D0BC2" w:rsidP="000D1F33">
      <w:pPr>
        <w:spacing w:after="160" w:line="480" w:lineRule="auto"/>
        <w:rPr>
          <w:rFonts w:ascii="Times New Roman" w:eastAsiaTheme="minorHAnsi" w:hAnsi="Times New Roman" w:cs="Times New Roman"/>
          <w:sz w:val="24"/>
          <w:szCs w:val="24"/>
          <w:lang w:eastAsia="en-US"/>
        </w:rPr>
      </w:pPr>
    </w:p>
    <w:p w14:paraId="399BB761" w14:textId="77777777" w:rsidR="00597CC0" w:rsidRPr="00597CC0" w:rsidRDefault="00597CC0" w:rsidP="000D1F33">
      <w:pPr>
        <w:spacing w:after="160" w:line="480" w:lineRule="auto"/>
        <w:rPr>
          <w:rFonts w:ascii="Times New Roman" w:eastAsiaTheme="minorHAnsi" w:hAnsi="Times New Roman" w:cs="Times New Roman"/>
          <w:sz w:val="24"/>
          <w:szCs w:val="24"/>
          <w:lang w:eastAsia="en-US"/>
        </w:rPr>
      </w:pPr>
      <w:r w:rsidRPr="00597CC0">
        <w:rPr>
          <w:rFonts w:ascii="Times New Roman" w:eastAsiaTheme="minorHAnsi" w:hAnsi="Times New Roman" w:cs="Times New Roman"/>
          <w:sz w:val="24"/>
          <w:szCs w:val="24"/>
          <w:lang w:eastAsia="en-US"/>
        </w:rPr>
        <w:t xml:space="preserve">Limitations </w:t>
      </w:r>
    </w:p>
    <w:p w14:paraId="25D6E233" w14:textId="77777777" w:rsidR="00597CC0" w:rsidRPr="00597CC0" w:rsidRDefault="00597CC0" w:rsidP="000D1F33">
      <w:pPr>
        <w:spacing w:after="160" w:line="480" w:lineRule="auto"/>
        <w:rPr>
          <w:rFonts w:ascii="Times New Roman" w:eastAsiaTheme="minorHAnsi" w:hAnsi="Times New Roman" w:cs="Times New Roman"/>
          <w:sz w:val="24"/>
          <w:szCs w:val="24"/>
          <w:lang w:eastAsia="en-US"/>
        </w:rPr>
      </w:pPr>
      <w:r w:rsidRPr="00597CC0">
        <w:rPr>
          <w:rFonts w:ascii="Times New Roman" w:eastAsiaTheme="minorHAnsi" w:hAnsi="Times New Roman" w:cs="Times New Roman"/>
          <w:sz w:val="24"/>
          <w:szCs w:val="24"/>
          <w:lang w:eastAsia="en-US"/>
        </w:rPr>
        <w:t xml:space="preserve">There are of course limitations to this study. With participants being recruited through social media, they could have potentially been dishonest about who they were and about their age and background. With this study being conducted through social media it is quite clear that it is a hard limitation to mitigate because you never know who is behind a screen. However, if this research was to be carried out again, the questionnaires could possibly be printed out and participants could answer them face to face (COVID-19 restrictions depending) which would give the researcher a better idea of the demographic details of participants. Questionnaires are also liable to produce biased responses such as social desirability, where participants may not answer the questions truthfully. Further research could combine a questionnaire with a face to face interview to obtain both quantitative and qualitative information. The results from both methods could then be combined to provide a more detailed analysis of the data and cross check for consistency within the answers provided (Wisdom &amp; </w:t>
      </w:r>
      <w:proofErr w:type="spellStart"/>
      <w:r w:rsidRPr="00597CC0">
        <w:rPr>
          <w:rFonts w:ascii="Times New Roman" w:eastAsiaTheme="minorHAnsi" w:hAnsi="Times New Roman" w:cs="Times New Roman"/>
          <w:sz w:val="24"/>
          <w:szCs w:val="24"/>
          <w:lang w:eastAsia="en-US"/>
        </w:rPr>
        <w:t>Creswell</w:t>
      </w:r>
      <w:proofErr w:type="spellEnd"/>
      <w:r w:rsidRPr="00597CC0">
        <w:rPr>
          <w:rFonts w:ascii="Times New Roman" w:eastAsiaTheme="minorHAnsi" w:hAnsi="Times New Roman" w:cs="Times New Roman"/>
          <w:sz w:val="24"/>
          <w:szCs w:val="24"/>
          <w:lang w:eastAsia="en-US"/>
        </w:rPr>
        <w:t xml:space="preserve">, 2013). </w:t>
      </w:r>
    </w:p>
    <w:p w14:paraId="3FB08FD3" w14:textId="77777777" w:rsidR="00597CC0" w:rsidRPr="00597CC0" w:rsidRDefault="00597CC0" w:rsidP="000D1F33">
      <w:pPr>
        <w:spacing w:after="160" w:line="480" w:lineRule="auto"/>
        <w:rPr>
          <w:rFonts w:ascii="Times New Roman" w:eastAsiaTheme="minorHAnsi" w:hAnsi="Times New Roman" w:cs="Times New Roman"/>
          <w:sz w:val="24"/>
          <w:szCs w:val="24"/>
          <w:lang w:eastAsia="en-US"/>
        </w:rPr>
      </w:pPr>
      <w:r w:rsidRPr="00597CC0">
        <w:rPr>
          <w:rFonts w:ascii="Times New Roman" w:eastAsiaTheme="minorHAnsi" w:hAnsi="Times New Roman" w:cs="Times New Roman"/>
          <w:sz w:val="24"/>
          <w:szCs w:val="24"/>
          <w:lang w:eastAsia="en-US"/>
        </w:rPr>
        <w:t xml:space="preserve">For future research, it would also be interesting to explore different groups of individuals such as ethnicities, those with certain health conditions or possibly those who have a mental </w:t>
      </w:r>
      <w:r w:rsidRPr="00597CC0">
        <w:rPr>
          <w:rFonts w:ascii="Times New Roman" w:eastAsiaTheme="minorHAnsi" w:hAnsi="Times New Roman" w:cs="Times New Roman"/>
          <w:sz w:val="24"/>
          <w:szCs w:val="24"/>
          <w:lang w:eastAsia="en-US"/>
        </w:rPr>
        <w:lastRenderedPageBreak/>
        <w:t>health disorder, with the appropriate ethical considerations and approval in place as necessary.</w:t>
      </w:r>
    </w:p>
    <w:p w14:paraId="738A6E90" w14:textId="77777777" w:rsidR="00597CC0" w:rsidRPr="00597CC0" w:rsidRDefault="00597CC0" w:rsidP="000D1F33">
      <w:pPr>
        <w:spacing w:after="160" w:line="480" w:lineRule="auto"/>
        <w:rPr>
          <w:rFonts w:ascii="Times New Roman" w:eastAsiaTheme="minorHAnsi" w:hAnsi="Times New Roman" w:cs="Times New Roman"/>
          <w:sz w:val="24"/>
          <w:szCs w:val="24"/>
          <w:lang w:eastAsia="en-US"/>
        </w:rPr>
      </w:pPr>
      <w:r w:rsidRPr="00597CC0">
        <w:rPr>
          <w:rFonts w:ascii="Times New Roman" w:eastAsiaTheme="minorHAnsi" w:hAnsi="Times New Roman" w:cs="Times New Roman"/>
          <w:sz w:val="24"/>
          <w:szCs w:val="24"/>
          <w:lang w:eastAsia="en-US"/>
        </w:rPr>
        <w:t>A further limitation was that because the questions were online, many participants queried about taking part in the study before agreeing to continue. However, there were many individuals who choose not to answer the questionnaire or stated they no longer wished to take part half way through, which again was time consuming. This may have been because the questionnaire was too long or unclear; therefore a shorter questionnaire may be used in the future, with clear instructions, no more than 20 questions and taking no longer than 10 minutes to complete (</w:t>
      </w:r>
      <w:proofErr w:type="spellStart"/>
      <w:r w:rsidRPr="00597CC0">
        <w:rPr>
          <w:rFonts w:ascii="Times New Roman" w:eastAsiaTheme="minorHAnsi" w:hAnsi="Times New Roman" w:cs="Times New Roman"/>
          <w:sz w:val="24"/>
          <w:szCs w:val="24"/>
          <w:lang w:eastAsia="en-US"/>
        </w:rPr>
        <w:t>Crosnik</w:t>
      </w:r>
      <w:proofErr w:type="spellEnd"/>
      <w:r w:rsidRPr="00597CC0">
        <w:rPr>
          <w:rFonts w:ascii="Times New Roman" w:eastAsiaTheme="minorHAnsi" w:hAnsi="Times New Roman" w:cs="Times New Roman"/>
          <w:sz w:val="24"/>
          <w:szCs w:val="24"/>
          <w:lang w:eastAsia="en-US"/>
        </w:rPr>
        <w:t xml:space="preserve"> &amp; </w:t>
      </w:r>
      <w:proofErr w:type="spellStart"/>
      <w:r w:rsidRPr="00597CC0">
        <w:rPr>
          <w:rFonts w:ascii="Times New Roman" w:eastAsiaTheme="minorHAnsi" w:hAnsi="Times New Roman" w:cs="Times New Roman"/>
          <w:sz w:val="24"/>
          <w:szCs w:val="24"/>
          <w:lang w:eastAsia="en-US"/>
        </w:rPr>
        <w:t>Pressner</w:t>
      </w:r>
      <w:proofErr w:type="spellEnd"/>
      <w:r w:rsidRPr="00597CC0">
        <w:rPr>
          <w:rFonts w:ascii="Times New Roman" w:eastAsiaTheme="minorHAnsi" w:hAnsi="Times New Roman" w:cs="Times New Roman"/>
          <w:sz w:val="24"/>
          <w:szCs w:val="24"/>
          <w:lang w:eastAsia="en-US"/>
        </w:rPr>
        <w:t>, 2009). In addition, the questionnaire used for this study (LIM) asked participants about engagement with activities such as reading, being outdoors, volunteering, creative activities and building relationships. It is possible that these activities did not apply to participants and the questions would not provide enough detail from the participants.</w:t>
      </w:r>
    </w:p>
    <w:p w14:paraId="20C06D25" w14:textId="77777777" w:rsidR="00597CC0" w:rsidRPr="00597CC0" w:rsidRDefault="00597CC0" w:rsidP="000D1F33">
      <w:pPr>
        <w:spacing w:after="160" w:line="480" w:lineRule="auto"/>
        <w:rPr>
          <w:rFonts w:ascii="Times New Roman" w:eastAsiaTheme="minorHAnsi" w:hAnsi="Times New Roman" w:cs="Times New Roman"/>
          <w:color w:val="FF0000"/>
          <w:sz w:val="24"/>
          <w:szCs w:val="24"/>
          <w:lang w:eastAsia="en-US"/>
        </w:rPr>
      </w:pPr>
      <w:r w:rsidRPr="00597CC0">
        <w:rPr>
          <w:rFonts w:ascii="Times New Roman" w:eastAsiaTheme="minorHAnsi" w:hAnsi="Times New Roman" w:cs="Times New Roman"/>
          <w:sz w:val="24"/>
          <w:szCs w:val="24"/>
          <w:lang w:eastAsia="en-US"/>
        </w:rPr>
        <w:t>It is quite clear that the pandemic has impacted people’s lives in many ways, mental health conditions such as anxiety and depression seemed to have elevated and even reaching out to family and friends physically has seemed somewhat impossible (</w:t>
      </w:r>
      <w:proofErr w:type="spellStart"/>
      <w:r w:rsidRPr="00597CC0">
        <w:rPr>
          <w:rFonts w:ascii="Times New Roman" w:eastAsiaTheme="minorHAnsi" w:hAnsi="Times New Roman" w:cs="Times New Roman"/>
          <w:sz w:val="24"/>
          <w:szCs w:val="24"/>
          <w:lang w:eastAsia="en-US"/>
        </w:rPr>
        <w:t>Fancourt</w:t>
      </w:r>
      <w:proofErr w:type="spellEnd"/>
      <w:r w:rsidRPr="00597CC0">
        <w:rPr>
          <w:rFonts w:ascii="Times New Roman" w:eastAsiaTheme="minorHAnsi" w:hAnsi="Times New Roman" w:cs="Times New Roman"/>
          <w:sz w:val="24"/>
          <w:szCs w:val="24"/>
          <w:lang w:eastAsia="en-US"/>
        </w:rPr>
        <w:t>, Steptoe &amp; Bu, 2020).</w:t>
      </w:r>
    </w:p>
    <w:p w14:paraId="34B06953" w14:textId="77777777" w:rsidR="008D0BC2" w:rsidRDefault="00597CC0" w:rsidP="008D0BC2">
      <w:pPr>
        <w:spacing w:after="160" w:line="480" w:lineRule="auto"/>
        <w:rPr>
          <w:rFonts w:ascii="Times New Roman" w:eastAsiaTheme="minorHAnsi" w:hAnsi="Times New Roman" w:cs="Times New Roman"/>
          <w:sz w:val="24"/>
          <w:szCs w:val="24"/>
          <w:lang w:eastAsia="en-US"/>
        </w:rPr>
      </w:pPr>
      <w:r w:rsidRPr="00597CC0">
        <w:rPr>
          <w:rFonts w:ascii="Times New Roman" w:eastAsiaTheme="minorHAnsi" w:hAnsi="Times New Roman" w:cs="Times New Roman"/>
          <w:sz w:val="24"/>
          <w:szCs w:val="24"/>
          <w:lang w:eastAsia="en-US"/>
        </w:rPr>
        <w:t xml:space="preserve">From this study, it is clear that there is a need for guidance on how individuals who have been impacted by COVID-19 can receive mental health support, which right now seems fundamental. With most of the male participants showing higher SWB when engaging in activity conveys that they may have found new activities within the lockdown restrictions to help them tackle through this pandemic. As for females, it will be interesting to see how their SWB may change when restrictions are lifted and they are able to return to their usual routine.  </w:t>
      </w:r>
    </w:p>
    <w:p w14:paraId="216F9C24" w14:textId="6242B897" w:rsidR="00FC1258" w:rsidRPr="008D0BC2" w:rsidRDefault="00FC1258" w:rsidP="008D0BC2">
      <w:pPr>
        <w:spacing w:after="160" w:line="480" w:lineRule="auto"/>
        <w:rPr>
          <w:rFonts w:ascii="Times New Roman" w:eastAsiaTheme="minorHAnsi" w:hAnsi="Times New Roman" w:cs="Times New Roman"/>
          <w:sz w:val="24"/>
          <w:szCs w:val="24"/>
          <w:lang w:eastAsia="en-US"/>
        </w:rPr>
      </w:pPr>
      <w:r w:rsidRPr="008256D7">
        <w:rPr>
          <w:rFonts w:ascii="Times New Roman" w:hAnsi="Times New Roman" w:cs="Times New Roman"/>
          <w:sz w:val="56"/>
          <w:szCs w:val="56"/>
        </w:rPr>
        <w:lastRenderedPageBreak/>
        <w:t xml:space="preserve">References </w:t>
      </w:r>
    </w:p>
    <w:p w14:paraId="1250E6F2" w14:textId="77777777" w:rsidR="008251A6" w:rsidRPr="005E5F15" w:rsidRDefault="008251A6" w:rsidP="005E5F15">
      <w:pPr>
        <w:spacing w:line="360" w:lineRule="auto"/>
        <w:rPr>
          <w:rFonts w:ascii="Times New Roman" w:hAnsi="Times New Roman" w:cs="Times New Roman"/>
          <w:sz w:val="24"/>
          <w:szCs w:val="24"/>
        </w:rPr>
      </w:pPr>
    </w:p>
    <w:p w14:paraId="2B141F6B" w14:textId="050244FA" w:rsidR="00C74250" w:rsidRPr="005E5F15" w:rsidRDefault="00C74250" w:rsidP="005E5F15">
      <w:pPr>
        <w:spacing w:line="360" w:lineRule="auto"/>
        <w:divId w:val="1959488269"/>
        <w:rPr>
          <w:rFonts w:ascii="Times New Roman" w:eastAsia="Times New Roman" w:hAnsi="Times New Roman" w:cs="Times New Roman"/>
          <w:color w:val="222222"/>
          <w:sz w:val="24"/>
          <w:szCs w:val="24"/>
          <w:shd w:val="clear" w:color="auto" w:fill="FFFFFF"/>
        </w:rPr>
      </w:pPr>
      <w:r w:rsidRPr="005E5F15">
        <w:rPr>
          <w:rFonts w:ascii="Times New Roman" w:eastAsia="Times New Roman" w:hAnsi="Times New Roman" w:cs="Times New Roman"/>
          <w:color w:val="222222"/>
          <w:sz w:val="24"/>
          <w:szCs w:val="24"/>
          <w:shd w:val="clear" w:color="auto" w:fill="FFFFFF"/>
        </w:rPr>
        <w:t>ABS (2020c) Labour force, Australia, Apr 2020, Cat no 6202.0, 14 May.</w:t>
      </w:r>
    </w:p>
    <w:p w14:paraId="431CD335" w14:textId="43DF6E6C" w:rsidR="003275AF" w:rsidRPr="005E5F15" w:rsidRDefault="003275AF" w:rsidP="005E5F15">
      <w:pPr>
        <w:spacing w:line="360" w:lineRule="auto"/>
        <w:divId w:val="1959488269"/>
        <w:rPr>
          <w:rFonts w:ascii="Times New Roman" w:eastAsia="Times New Roman" w:hAnsi="Times New Roman" w:cs="Times New Roman"/>
          <w:color w:val="222222"/>
          <w:sz w:val="24"/>
          <w:szCs w:val="24"/>
          <w:shd w:val="clear" w:color="auto" w:fill="FFFFFF"/>
        </w:rPr>
      </w:pPr>
    </w:p>
    <w:p w14:paraId="6D9BFABA" w14:textId="0E06FDB3" w:rsidR="003275AF" w:rsidRPr="005E5F15" w:rsidRDefault="003275AF" w:rsidP="005E5F15">
      <w:pPr>
        <w:spacing w:line="360" w:lineRule="auto"/>
        <w:divId w:val="334381786"/>
        <w:rPr>
          <w:rFonts w:ascii="Times New Roman" w:eastAsia="Times New Roman" w:hAnsi="Times New Roman" w:cs="Times New Roman"/>
          <w:sz w:val="24"/>
          <w:szCs w:val="24"/>
        </w:rPr>
      </w:pPr>
      <w:proofErr w:type="spellStart"/>
      <w:r w:rsidRPr="003275AF">
        <w:rPr>
          <w:rFonts w:ascii="Times New Roman" w:eastAsia="Times New Roman" w:hAnsi="Times New Roman" w:cs="Times New Roman"/>
          <w:color w:val="222222"/>
          <w:sz w:val="24"/>
          <w:szCs w:val="24"/>
          <w:shd w:val="clear" w:color="auto" w:fill="FFFFFF"/>
        </w:rPr>
        <w:t>Addati</w:t>
      </w:r>
      <w:proofErr w:type="spellEnd"/>
      <w:r w:rsidRPr="003275AF">
        <w:rPr>
          <w:rFonts w:ascii="Times New Roman" w:eastAsia="Times New Roman" w:hAnsi="Times New Roman" w:cs="Times New Roman"/>
          <w:color w:val="222222"/>
          <w:sz w:val="24"/>
          <w:szCs w:val="24"/>
          <w:shd w:val="clear" w:color="auto" w:fill="FFFFFF"/>
        </w:rPr>
        <w:t xml:space="preserve">, L., Cattaneo, U., Esquivel, V., &amp; </w:t>
      </w:r>
      <w:proofErr w:type="spellStart"/>
      <w:r w:rsidRPr="003275AF">
        <w:rPr>
          <w:rFonts w:ascii="Times New Roman" w:eastAsia="Times New Roman" w:hAnsi="Times New Roman" w:cs="Times New Roman"/>
          <w:color w:val="222222"/>
          <w:sz w:val="24"/>
          <w:szCs w:val="24"/>
          <w:shd w:val="clear" w:color="auto" w:fill="FFFFFF"/>
        </w:rPr>
        <w:t>Valarino</w:t>
      </w:r>
      <w:proofErr w:type="spellEnd"/>
      <w:r w:rsidRPr="003275AF">
        <w:rPr>
          <w:rFonts w:ascii="Times New Roman" w:eastAsia="Times New Roman" w:hAnsi="Times New Roman" w:cs="Times New Roman"/>
          <w:color w:val="222222"/>
          <w:sz w:val="24"/>
          <w:szCs w:val="24"/>
          <w:shd w:val="clear" w:color="auto" w:fill="FFFFFF"/>
        </w:rPr>
        <w:t>, I. (2018). Care work and care jobs for the future of decent work. </w:t>
      </w:r>
      <w:r w:rsidRPr="003275AF">
        <w:rPr>
          <w:rFonts w:ascii="Times New Roman" w:eastAsia="Times New Roman" w:hAnsi="Times New Roman" w:cs="Times New Roman"/>
          <w:i/>
          <w:iCs/>
          <w:color w:val="222222"/>
          <w:sz w:val="24"/>
          <w:szCs w:val="24"/>
        </w:rPr>
        <w:t>Op. cit</w:t>
      </w:r>
      <w:r w:rsidRPr="003275AF">
        <w:rPr>
          <w:rFonts w:ascii="Times New Roman" w:eastAsia="Times New Roman" w:hAnsi="Times New Roman" w:cs="Times New Roman"/>
          <w:color w:val="222222"/>
          <w:sz w:val="24"/>
          <w:szCs w:val="24"/>
          <w:shd w:val="clear" w:color="auto" w:fill="FFFFFF"/>
        </w:rPr>
        <w:t>.</w:t>
      </w:r>
    </w:p>
    <w:p w14:paraId="0CA0DBB4" w14:textId="77777777" w:rsidR="00C74250" w:rsidRPr="005E5F15" w:rsidRDefault="00C74250" w:rsidP="005E5F15">
      <w:pPr>
        <w:spacing w:line="360" w:lineRule="auto"/>
        <w:divId w:val="1959488269"/>
        <w:rPr>
          <w:rFonts w:ascii="Times New Roman" w:eastAsia="Times New Roman" w:hAnsi="Times New Roman" w:cs="Times New Roman"/>
          <w:color w:val="222222"/>
          <w:sz w:val="24"/>
          <w:szCs w:val="24"/>
          <w:shd w:val="clear" w:color="auto" w:fill="FFFFFF"/>
        </w:rPr>
      </w:pPr>
    </w:p>
    <w:p w14:paraId="58AC927F" w14:textId="57788B1D" w:rsidR="001D43C1" w:rsidRPr="005E5F15" w:rsidRDefault="001D43C1" w:rsidP="005E5F15">
      <w:pPr>
        <w:spacing w:line="360" w:lineRule="auto"/>
        <w:divId w:val="310444340"/>
        <w:rPr>
          <w:rFonts w:ascii="Times New Roman" w:eastAsia="Times New Roman" w:hAnsi="Times New Roman" w:cs="Times New Roman"/>
          <w:sz w:val="24"/>
          <w:szCs w:val="24"/>
        </w:rPr>
      </w:pPr>
      <w:r w:rsidRPr="005E5F15">
        <w:rPr>
          <w:rFonts w:ascii="Times New Roman" w:eastAsia="Times New Roman" w:hAnsi="Times New Roman" w:cs="Times New Roman"/>
          <w:color w:val="222222"/>
          <w:sz w:val="24"/>
          <w:szCs w:val="24"/>
          <w:shd w:val="clear" w:color="auto" w:fill="FFFFFF"/>
        </w:rPr>
        <w:t xml:space="preserve">Ahmed, M. Z., Ahmed, O., </w:t>
      </w:r>
      <w:proofErr w:type="spellStart"/>
      <w:r w:rsidRPr="005E5F15">
        <w:rPr>
          <w:rFonts w:ascii="Times New Roman" w:eastAsia="Times New Roman" w:hAnsi="Times New Roman" w:cs="Times New Roman"/>
          <w:color w:val="222222"/>
          <w:sz w:val="24"/>
          <w:szCs w:val="24"/>
          <w:shd w:val="clear" w:color="auto" w:fill="FFFFFF"/>
        </w:rPr>
        <w:t>Aibao</w:t>
      </w:r>
      <w:proofErr w:type="spellEnd"/>
      <w:r w:rsidRPr="005E5F15">
        <w:rPr>
          <w:rFonts w:ascii="Times New Roman" w:eastAsia="Times New Roman" w:hAnsi="Times New Roman" w:cs="Times New Roman"/>
          <w:color w:val="222222"/>
          <w:sz w:val="24"/>
          <w:szCs w:val="24"/>
          <w:shd w:val="clear" w:color="auto" w:fill="FFFFFF"/>
        </w:rPr>
        <w:t xml:space="preserve">, Z., </w:t>
      </w:r>
      <w:proofErr w:type="spellStart"/>
      <w:r w:rsidRPr="005E5F15">
        <w:rPr>
          <w:rFonts w:ascii="Times New Roman" w:eastAsia="Times New Roman" w:hAnsi="Times New Roman" w:cs="Times New Roman"/>
          <w:color w:val="222222"/>
          <w:sz w:val="24"/>
          <w:szCs w:val="24"/>
          <w:shd w:val="clear" w:color="auto" w:fill="FFFFFF"/>
        </w:rPr>
        <w:t>Hanbin</w:t>
      </w:r>
      <w:proofErr w:type="spellEnd"/>
      <w:r w:rsidRPr="005E5F15">
        <w:rPr>
          <w:rFonts w:ascii="Times New Roman" w:eastAsia="Times New Roman" w:hAnsi="Times New Roman" w:cs="Times New Roman"/>
          <w:color w:val="222222"/>
          <w:sz w:val="24"/>
          <w:szCs w:val="24"/>
          <w:shd w:val="clear" w:color="auto" w:fill="FFFFFF"/>
        </w:rPr>
        <w:t xml:space="preserve">, S., </w:t>
      </w:r>
      <w:proofErr w:type="spellStart"/>
      <w:r w:rsidRPr="005E5F15">
        <w:rPr>
          <w:rFonts w:ascii="Times New Roman" w:eastAsia="Times New Roman" w:hAnsi="Times New Roman" w:cs="Times New Roman"/>
          <w:color w:val="222222"/>
          <w:sz w:val="24"/>
          <w:szCs w:val="24"/>
          <w:shd w:val="clear" w:color="auto" w:fill="FFFFFF"/>
        </w:rPr>
        <w:t>Siyu</w:t>
      </w:r>
      <w:proofErr w:type="spellEnd"/>
      <w:r w:rsidRPr="005E5F15">
        <w:rPr>
          <w:rFonts w:ascii="Times New Roman" w:eastAsia="Times New Roman" w:hAnsi="Times New Roman" w:cs="Times New Roman"/>
          <w:color w:val="222222"/>
          <w:sz w:val="24"/>
          <w:szCs w:val="24"/>
          <w:shd w:val="clear" w:color="auto" w:fill="FFFFFF"/>
        </w:rPr>
        <w:t>, L., &amp; Ahmad, A. (2020). Epidemic of COVID-19 in China and associated psychological problems. </w:t>
      </w:r>
      <w:r w:rsidRPr="005E5F15">
        <w:rPr>
          <w:rFonts w:ascii="Times New Roman" w:eastAsia="Times New Roman" w:hAnsi="Times New Roman" w:cs="Times New Roman"/>
          <w:i/>
          <w:iCs/>
          <w:color w:val="222222"/>
          <w:sz w:val="24"/>
          <w:szCs w:val="24"/>
        </w:rPr>
        <w:t>Asian journal of psychiatry</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51</w:t>
      </w:r>
      <w:r w:rsidRPr="005E5F15">
        <w:rPr>
          <w:rFonts w:ascii="Times New Roman" w:eastAsia="Times New Roman" w:hAnsi="Times New Roman" w:cs="Times New Roman"/>
          <w:color w:val="222222"/>
          <w:sz w:val="24"/>
          <w:szCs w:val="24"/>
          <w:shd w:val="clear" w:color="auto" w:fill="FFFFFF"/>
        </w:rPr>
        <w:t>, 102092.</w:t>
      </w:r>
    </w:p>
    <w:p w14:paraId="269DE5AF" w14:textId="77777777" w:rsidR="001D43C1" w:rsidRPr="005E5F15" w:rsidRDefault="001D43C1" w:rsidP="005E5F15">
      <w:pPr>
        <w:spacing w:line="360" w:lineRule="auto"/>
        <w:divId w:val="1344816724"/>
        <w:rPr>
          <w:rFonts w:ascii="Times New Roman" w:eastAsia="Times New Roman" w:hAnsi="Times New Roman" w:cs="Times New Roman"/>
          <w:color w:val="222222"/>
          <w:sz w:val="24"/>
          <w:szCs w:val="24"/>
          <w:shd w:val="clear" w:color="auto" w:fill="FFFFFF"/>
        </w:rPr>
      </w:pPr>
    </w:p>
    <w:p w14:paraId="58609E19" w14:textId="664673AE" w:rsidR="00FC1258" w:rsidRPr="005E5F15" w:rsidRDefault="00BF1F28" w:rsidP="005E5F15">
      <w:pPr>
        <w:spacing w:line="360" w:lineRule="auto"/>
        <w:divId w:val="1344816724"/>
        <w:rPr>
          <w:rFonts w:ascii="Times New Roman" w:eastAsia="Times New Roman" w:hAnsi="Times New Roman" w:cs="Times New Roman"/>
          <w:color w:val="222222"/>
          <w:sz w:val="24"/>
          <w:szCs w:val="24"/>
          <w:shd w:val="clear" w:color="auto" w:fill="FFFFFF"/>
        </w:rPr>
      </w:pPr>
      <w:r w:rsidRPr="005E5F15">
        <w:rPr>
          <w:rFonts w:ascii="Times New Roman" w:eastAsia="Times New Roman" w:hAnsi="Times New Roman" w:cs="Times New Roman"/>
          <w:color w:val="222222"/>
          <w:sz w:val="24"/>
          <w:szCs w:val="24"/>
          <w:shd w:val="clear" w:color="auto" w:fill="FFFFFF"/>
        </w:rPr>
        <w:t xml:space="preserve">Andrew, F. M., &amp; </w:t>
      </w:r>
      <w:proofErr w:type="spellStart"/>
      <w:r w:rsidRPr="005E5F15">
        <w:rPr>
          <w:rFonts w:ascii="Times New Roman" w:eastAsia="Times New Roman" w:hAnsi="Times New Roman" w:cs="Times New Roman"/>
          <w:color w:val="222222"/>
          <w:sz w:val="24"/>
          <w:szCs w:val="24"/>
          <w:shd w:val="clear" w:color="auto" w:fill="FFFFFF"/>
        </w:rPr>
        <w:t>Withey</w:t>
      </w:r>
      <w:proofErr w:type="spellEnd"/>
      <w:r w:rsidRPr="005E5F15">
        <w:rPr>
          <w:rFonts w:ascii="Times New Roman" w:eastAsia="Times New Roman" w:hAnsi="Times New Roman" w:cs="Times New Roman"/>
          <w:color w:val="222222"/>
          <w:sz w:val="24"/>
          <w:szCs w:val="24"/>
          <w:shd w:val="clear" w:color="auto" w:fill="FFFFFF"/>
        </w:rPr>
        <w:t>, S. B. (1976). Social indicators of well-being. </w:t>
      </w:r>
      <w:r w:rsidRPr="005E5F15">
        <w:rPr>
          <w:rFonts w:ascii="Times New Roman" w:eastAsia="Times New Roman" w:hAnsi="Times New Roman" w:cs="Times New Roman"/>
          <w:i/>
          <w:iCs/>
          <w:color w:val="222222"/>
          <w:sz w:val="24"/>
          <w:szCs w:val="24"/>
        </w:rPr>
        <w:t>New York and London: Plenum</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20</w:t>
      </w:r>
      <w:r w:rsidRPr="005E5F15">
        <w:rPr>
          <w:rFonts w:ascii="Times New Roman" w:eastAsia="Times New Roman" w:hAnsi="Times New Roman" w:cs="Times New Roman"/>
          <w:color w:val="222222"/>
          <w:sz w:val="24"/>
          <w:szCs w:val="24"/>
          <w:shd w:val="clear" w:color="auto" w:fill="FFFFFF"/>
        </w:rPr>
        <w:t>(31), 696-717.</w:t>
      </w:r>
    </w:p>
    <w:p w14:paraId="37D0B866" w14:textId="5D3EE0E4" w:rsidR="005C1341" w:rsidRPr="005E5F15" w:rsidRDefault="005C1341" w:rsidP="005E5F15">
      <w:pPr>
        <w:spacing w:line="360" w:lineRule="auto"/>
        <w:divId w:val="1344816724"/>
        <w:rPr>
          <w:rFonts w:ascii="Times New Roman" w:eastAsia="Times New Roman" w:hAnsi="Times New Roman" w:cs="Times New Roman"/>
          <w:color w:val="222222"/>
          <w:sz w:val="24"/>
          <w:szCs w:val="24"/>
          <w:shd w:val="clear" w:color="auto" w:fill="FFFFFF"/>
        </w:rPr>
      </w:pPr>
    </w:p>
    <w:p w14:paraId="504681BD" w14:textId="3F1C17E6" w:rsidR="005C1341" w:rsidRPr="005E5F15" w:rsidRDefault="005C1341" w:rsidP="005E5F15">
      <w:pPr>
        <w:spacing w:line="360" w:lineRule="auto"/>
        <w:divId w:val="1790468813"/>
        <w:rPr>
          <w:rFonts w:ascii="Times New Roman" w:eastAsia="Times New Roman" w:hAnsi="Times New Roman" w:cs="Times New Roman"/>
          <w:sz w:val="24"/>
          <w:szCs w:val="24"/>
        </w:rPr>
      </w:pPr>
      <w:proofErr w:type="spellStart"/>
      <w:r w:rsidRPr="005C1341">
        <w:rPr>
          <w:rFonts w:ascii="Times New Roman" w:eastAsia="Times New Roman" w:hAnsi="Times New Roman" w:cs="Times New Roman"/>
          <w:color w:val="222222"/>
          <w:sz w:val="24"/>
          <w:szCs w:val="24"/>
          <w:shd w:val="clear" w:color="auto" w:fill="FFFFFF"/>
        </w:rPr>
        <w:t>Ausín</w:t>
      </w:r>
      <w:proofErr w:type="spellEnd"/>
      <w:r w:rsidRPr="005C1341">
        <w:rPr>
          <w:rFonts w:ascii="Times New Roman" w:eastAsia="Times New Roman" w:hAnsi="Times New Roman" w:cs="Times New Roman"/>
          <w:color w:val="222222"/>
          <w:sz w:val="24"/>
          <w:szCs w:val="24"/>
          <w:shd w:val="clear" w:color="auto" w:fill="FFFFFF"/>
        </w:rPr>
        <w:t xml:space="preserve">, B., </w:t>
      </w:r>
      <w:proofErr w:type="spellStart"/>
      <w:r w:rsidRPr="005C1341">
        <w:rPr>
          <w:rFonts w:ascii="Times New Roman" w:eastAsia="Times New Roman" w:hAnsi="Times New Roman" w:cs="Times New Roman"/>
          <w:color w:val="222222"/>
          <w:sz w:val="24"/>
          <w:szCs w:val="24"/>
          <w:shd w:val="clear" w:color="auto" w:fill="FFFFFF"/>
        </w:rPr>
        <w:t>González-Sanguino</w:t>
      </w:r>
      <w:proofErr w:type="spellEnd"/>
      <w:r w:rsidRPr="005C1341">
        <w:rPr>
          <w:rFonts w:ascii="Times New Roman" w:eastAsia="Times New Roman" w:hAnsi="Times New Roman" w:cs="Times New Roman"/>
          <w:color w:val="222222"/>
          <w:sz w:val="24"/>
          <w:szCs w:val="24"/>
          <w:shd w:val="clear" w:color="auto" w:fill="FFFFFF"/>
        </w:rPr>
        <w:t xml:space="preserve">, C., </w:t>
      </w:r>
      <w:proofErr w:type="spellStart"/>
      <w:r w:rsidRPr="005C1341">
        <w:rPr>
          <w:rFonts w:ascii="Times New Roman" w:eastAsia="Times New Roman" w:hAnsi="Times New Roman" w:cs="Times New Roman"/>
          <w:color w:val="222222"/>
          <w:sz w:val="24"/>
          <w:szCs w:val="24"/>
          <w:shd w:val="clear" w:color="auto" w:fill="FFFFFF"/>
        </w:rPr>
        <w:t>Castellanos</w:t>
      </w:r>
      <w:proofErr w:type="spellEnd"/>
      <w:r w:rsidRPr="005C1341">
        <w:rPr>
          <w:rFonts w:ascii="Times New Roman" w:eastAsia="Times New Roman" w:hAnsi="Times New Roman" w:cs="Times New Roman"/>
          <w:color w:val="222222"/>
          <w:sz w:val="24"/>
          <w:szCs w:val="24"/>
          <w:shd w:val="clear" w:color="auto" w:fill="FFFFFF"/>
        </w:rPr>
        <w:t>, M. Á., &amp; Muñoz, M. (2021). Gender-related differences in the psychological impact of confinement as a consequence of COVID-19 in Spain. </w:t>
      </w:r>
      <w:r w:rsidRPr="005C1341">
        <w:rPr>
          <w:rFonts w:ascii="Times New Roman" w:eastAsia="Times New Roman" w:hAnsi="Times New Roman" w:cs="Times New Roman"/>
          <w:i/>
          <w:iCs/>
          <w:color w:val="222222"/>
          <w:sz w:val="24"/>
          <w:szCs w:val="24"/>
        </w:rPr>
        <w:t>Journal of Gender Studies</w:t>
      </w:r>
      <w:r w:rsidRPr="005C1341">
        <w:rPr>
          <w:rFonts w:ascii="Times New Roman" w:eastAsia="Times New Roman" w:hAnsi="Times New Roman" w:cs="Times New Roman"/>
          <w:color w:val="222222"/>
          <w:sz w:val="24"/>
          <w:szCs w:val="24"/>
          <w:shd w:val="clear" w:color="auto" w:fill="FFFFFF"/>
        </w:rPr>
        <w:t>, </w:t>
      </w:r>
      <w:r w:rsidRPr="005C1341">
        <w:rPr>
          <w:rFonts w:ascii="Times New Roman" w:eastAsia="Times New Roman" w:hAnsi="Times New Roman" w:cs="Times New Roman"/>
          <w:i/>
          <w:iCs/>
          <w:color w:val="222222"/>
          <w:sz w:val="24"/>
          <w:szCs w:val="24"/>
        </w:rPr>
        <w:t>30</w:t>
      </w:r>
      <w:r w:rsidRPr="005C1341">
        <w:rPr>
          <w:rFonts w:ascii="Times New Roman" w:eastAsia="Times New Roman" w:hAnsi="Times New Roman" w:cs="Times New Roman"/>
          <w:color w:val="222222"/>
          <w:sz w:val="24"/>
          <w:szCs w:val="24"/>
          <w:shd w:val="clear" w:color="auto" w:fill="FFFFFF"/>
        </w:rPr>
        <w:t>(1), 29-38.</w:t>
      </w:r>
    </w:p>
    <w:p w14:paraId="78E16F4D" w14:textId="7B77C5A5" w:rsidR="00384D2A" w:rsidRPr="005E5F15" w:rsidRDefault="00384D2A" w:rsidP="005E5F15">
      <w:pPr>
        <w:spacing w:line="360" w:lineRule="auto"/>
        <w:divId w:val="1344816724"/>
        <w:rPr>
          <w:rFonts w:ascii="Times New Roman" w:eastAsia="Times New Roman" w:hAnsi="Times New Roman" w:cs="Times New Roman"/>
          <w:color w:val="222222"/>
          <w:sz w:val="24"/>
          <w:szCs w:val="24"/>
          <w:shd w:val="clear" w:color="auto" w:fill="FFFFFF"/>
        </w:rPr>
      </w:pPr>
    </w:p>
    <w:p w14:paraId="3CE641B4" w14:textId="76FD6C19" w:rsidR="00384D2A" w:rsidRPr="005E5F15" w:rsidRDefault="00384D2A" w:rsidP="005E5F15">
      <w:pPr>
        <w:spacing w:line="360" w:lineRule="auto"/>
        <w:divId w:val="789932951"/>
        <w:rPr>
          <w:rFonts w:ascii="Times New Roman" w:eastAsia="Times New Roman" w:hAnsi="Times New Roman" w:cs="Times New Roman"/>
          <w:sz w:val="24"/>
          <w:szCs w:val="24"/>
        </w:rPr>
      </w:pPr>
      <w:r w:rsidRPr="005E5F15">
        <w:rPr>
          <w:rFonts w:ascii="Times New Roman" w:eastAsia="Times New Roman" w:hAnsi="Times New Roman" w:cs="Times New Roman"/>
          <w:color w:val="222222"/>
          <w:sz w:val="24"/>
          <w:szCs w:val="24"/>
          <w:shd w:val="clear" w:color="auto" w:fill="FFFFFF"/>
        </w:rPr>
        <w:t xml:space="preserve">Ball, V., </w:t>
      </w:r>
      <w:proofErr w:type="spellStart"/>
      <w:r w:rsidRPr="005E5F15">
        <w:rPr>
          <w:rFonts w:ascii="Times New Roman" w:eastAsia="Times New Roman" w:hAnsi="Times New Roman" w:cs="Times New Roman"/>
          <w:color w:val="222222"/>
          <w:sz w:val="24"/>
          <w:szCs w:val="24"/>
          <w:shd w:val="clear" w:color="auto" w:fill="FFFFFF"/>
        </w:rPr>
        <w:t>Corr</w:t>
      </w:r>
      <w:proofErr w:type="spellEnd"/>
      <w:r w:rsidRPr="005E5F15">
        <w:rPr>
          <w:rFonts w:ascii="Times New Roman" w:eastAsia="Times New Roman" w:hAnsi="Times New Roman" w:cs="Times New Roman"/>
          <w:color w:val="222222"/>
          <w:sz w:val="24"/>
          <w:szCs w:val="24"/>
          <w:shd w:val="clear" w:color="auto" w:fill="FFFFFF"/>
        </w:rPr>
        <w:t xml:space="preserve">, S., Knight, J., &amp; </w:t>
      </w:r>
      <w:proofErr w:type="spellStart"/>
      <w:r w:rsidRPr="005E5F15">
        <w:rPr>
          <w:rFonts w:ascii="Times New Roman" w:eastAsia="Times New Roman" w:hAnsi="Times New Roman" w:cs="Times New Roman"/>
          <w:color w:val="222222"/>
          <w:sz w:val="24"/>
          <w:szCs w:val="24"/>
          <w:shd w:val="clear" w:color="auto" w:fill="FFFFFF"/>
        </w:rPr>
        <w:t>Lowis</w:t>
      </w:r>
      <w:proofErr w:type="spellEnd"/>
      <w:r w:rsidRPr="005E5F15">
        <w:rPr>
          <w:rFonts w:ascii="Times New Roman" w:eastAsia="Times New Roman" w:hAnsi="Times New Roman" w:cs="Times New Roman"/>
          <w:color w:val="222222"/>
          <w:sz w:val="24"/>
          <w:szCs w:val="24"/>
          <w:shd w:val="clear" w:color="auto" w:fill="FFFFFF"/>
        </w:rPr>
        <w:t>, M. J. (2007). An investigation into the leisure occupations of older adults. </w:t>
      </w:r>
      <w:r w:rsidRPr="005E5F15">
        <w:rPr>
          <w:rFonts w:ascii="Times New Roman" w:eastAsia="Times New Roman" w:hAnsi="Times New Roman" w:cs="Times New Roman"/>
          <w:i/>
          <w:iCs/>
          <w:color w:val="222222"/>
          <w:sz w:val="24"/>
          <w:szCs w:val="24"/>
        </w:rPr>
        <w:t>British Journal of Occupational Therapy</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70</w:t>
      </w:r>
      <w:r w:rsidRPr="005E5F15">
        <w:rPr>
          <w:rFonts w:ascii="Times New Roman" w:eastAsia="Times New Roman" w:hAnsi="Times New Roman" w:cs="Times New Roman"/>
          <w:color w:val="222222"/>
          <w:sz w:val="24"/>
          <w:szCs w:val="24"/>
          <w:shd w:val="clear" w:color="auto" w:fill="FFFFFF"/>
        </w:rPr>
        <w:t>(9), 393-400.</w:t>
      </w:r>
    </w:p>
    <w:p w14:paraId="20FE2045" w14:textId="2E65A277" w:rsidR="00BF1F28" w:rsidRPr="005E5F15" w:rsidRDefault="00BF1F28" w:rsidP="005E5F15">
      <w:pPr>
        <w:spacing w:line="360" w:lineRule="auto"/>
        <w:rPr>
          <w:rFonts w:ascii="Times New Roman" w:eastAsia="Times New Roman" w:hAnsi="Times New Roman" w:cs="Times New Roman"/>
          <w:color w:val="222222"/>
          <w:sz w:val="24"/>
          <w:szCs w:val="24"/>
          <w:shd w:val="clear" w:color="auto" w:fill="FFFFFF"/>
        </w:rPr>
      </w:pPr>
    </w:p>
    <w:p w14:paraId="0C167C8F" w14:textId="04469FE7" w:rsidR="00256648" w:rsidRPr="005E5F15" w:rsidRDefault="00256648" w:rsidP="005E5F15">
      <w:pPr>
        <w:spacing w:line="360" w:lineRule="auto"/>
        <w:divId w:val="1488984116"/>
        <w:rPr>
          <w:rFonts w:ascii="Times New Roman" w:eastAsia="Times New Roman" w:hAnsi="Times New Roman" w:cs="Times New Roman"/>
          <w:color w:val="222222"/>
          <w:sz w:val="24"/>
          <w:szCs w:val="24"/>
          <w:shd w:val="clear" w:color="auto" w:fill="FFFFFF"/>
        </w:rPr>
      </w:pPr>
      <w:proofErr w:type="spellStart"/>
      <w:r w:rsidRPr="005E5F15">
        <w:rPr>
          <w:rFonts w:ascii="Times New Roman" w:eastAsia="Times New Roman" w:hAnsi="Times New Roman" w:cs="Times New Roman"/>
          <w:color w:val="222222"/>
          <w:sz w:val="24"/>
          <w:szCs w:val="24"/>
          <w:shd w:val="clear" w:color="auto" w:fill="FFFFFF"/>
        </w:rPr>
        <w:t>Baltes</w:t>
      </w:r>
      <w:proofErr w:type="spellEnd"/>
      <w:r w:rsidRPr="005E5F15">
        <w:rPr>
          <w:rFonts w:ascii="Times New Roman" w:eastAsia="Times New Roman" w:hAnsi="Times New Roman" w:cs="Times New Roman"/>
          <w:color w:val="222222"/>
          <w:sz w:val="24"/>
          <w:szCs w:val="24"/>
          <w:shd w:val="clear" w:color="auto" w:fill="FFFFFF"/>
        </w:rPr>
        <w:t>, P. B., &amp; Mayer, K. U. (Eds.). (2001). </w:t>
      </w:r>
      <w:r w:rsidRPr="005E5F15">
        <w:rPr>
          <w:rFonts w:ascii="Times New Roman" w:eastAsia="Times New Roman" w:hAnsi="Times New Roman" w:cs="Times New Roman"/>
          <w:i/>
          <w:iCs/>
          <w:color w:val="222222"/>
          <w:sz w:val="24"/>
          <w:szCs w:val="24"/>
        </w:rPr>
        <w:t xml:space="preserve">The Berlin </w:t>
      </w:r>
      <w:proofErr w:type="spellStart"/>
      <w:r w:rsidRPr="005E5F15">
        <w:rPr>
          <w:rFonts w:ascii="Times New Roman" w:eastAsia="Times New Roman" w:hAnsi="Times New Roman" w:cs="Times New Roman"/>
          <w:i/>
          <w:iCs/>
          <w:color w:val="222222"/>
          <w:sz w:val="24"/>
          <w:szCs w:val="24"/>
        </w:rPr>
        <w:t>aging</w:t>
      </w:r>
      <w:proofErr w:type="spellEnd"/>
      <w:r w:rsidRPr="005E5F15">
        <w:rPr>
          <w:rFonts w:ascii="Times New Roman" w:eastAsia="Times New Roman" w:hAnsi="Times New Roman" w:cs="Times New Roman"/>
          <w:i/>
          <w:iCs/>
          <w:color w:val="222222"/>
          <w:sz w:val="24"/>
          <w:szCs w:val="24"/>
        </w:rPr>
        <w:t xml:space="preserve"> study: </w:t>
      </w:r>
      <w:proofErr w:type="spellStart"/>
      <w:r w:rsidRPr="005E5F15">
        <w:rPr>
          <w:rFonts w:ascii="Times New Roman" w:eastAsia="Times New Roman" w:hAnsi="Times New Roman" w:cs="Times New Roman"/>
          <w:i/>
          <w:iCs/>
          <w:color w:val="222222"/>
          <w:sz w:val="24"/>
          <w:szCs w:val="24"/>
        </w:rPr>
        <w:t>Aging</w:t>
      </w:r>
      <w:proofErr w:type="spellEnd"/>
      <w:r w:rsidRPr="005E5F15">
        <w:rPr>
          <w:rFonts w:ascii="Times New Roman" w:eastAsia="Times New Roman" w:hAnsi="Times New Roman" w:cs="Times New Roman"/>
          <w:i/>
          <w:iCs/>
          <w:color w:val="222222"/>
          <w:sz w:val="24"/>
          <w:szCs w:val="24"/>
        </w:rPr>
        <w:t xml:space="preserve"> from 70 to 100</w:t>
      </w:r>
      <w:r w:rsidRPr="005E5F15">
        <w:rPr>
          <w:rFonts w:ascii="Times New Roman" w:eastAsia="Times New Roman" w:hAnsi="Times New Roman" w:cs="Times New Roman"/>
          <w:color w:val="222222"/>
          <w:sz w:val="24"/>
          <w:szCs w:val="24"/>
          <w:shd w:val="clear" w:color="auto" w:fill="FFFFFF"/>
        </w:rPr>
        <w:t>. Cambridge University Press.</w:t>
      </w:r>
    </w:p>
    <w:p w14:paraId="24710E07" w14:textId="1A80758A" w:rsidR="00485062" w:rsidRPr="005E5F15" w:rsidRDefault="00485062" w:rsidP="005E5F15">
      <w:pPr>
        <w:spacing w:line="360" w:lineRule="auto"/>
        <w:divId w:val="1488984116"/>
        <w:rPr>
          <w:rFonts w:ascii="Times New Roman" w:eastAsia="Times New Roman" w:hAnsi="Times New Roman" w:cs="Times New Roman"/>
          <w:color w:val="222222"/>
          <w:sz w:val="24"/>
          <w:szCs w:val="24"/>
          <w:shd w:val="clear" w:color="auto" w:fill="FFFFFF"/>
        </w:rPr>
      </w:pPr>
    </w:p>
    <w:p w14:paraId="4D29FCAF" w14:textId="5BAAEBB0" w:rsidR="00C97732" w:rsidRPr="005E5F15" w:rsidRDefault="00C97732" w:rsidP="005E5F15">
      <w:pPr>
        <w:spacing w:line="360" w:lineRule="auto"/>
        <w:divId w:val="479729738"/>
        <w:rPr>
          <w:rFonts w:ascii="Times New Roman" w:eastAsia="Times New Roman" w:hAnsi="Times New Roman" w:cs="Times New Roman"/>
          <w:sz w:val="24"/>
          <w:szCs w:val="24"/>
        </w:rPr>
      </w:pPr>
      <w:r w:rsidRPr="00C97732">
        <w:rPr>
          <w:rFonts w:ascii="Times New Roman" w:eastAsia="Times New Roman" w:hAnsi="Times New Roman" w:cs="Times New Roman"/>
          <w:color w:val="222222"/>
          <w:sz w:val="24"/>
          <w:szCs w:val="24"/>
          <w:shd w:val="clear" w:color="auto" w:fill="FFFFFF"/>
        </w:rPr>
        <w:t>Black, W., &amp; Living, R. (2004). Volunteerism as an occupation and its relationship to health and wellbeing. </w:t>
      </w:r>
      <w:r w:rsidRPr="00C97732">
        <w:rPr>
          <w:rFonts w:ascii="Times New Roman" w:eastAsia="Times New Roman" w:hAnsi="Times New Roman" w:cs="Times New Roman"/>
          <w:i/>
          <w:iCs/>
          <w:color w:val="222222"/>
          <w:sz w:val="24"/>
          <w:szCs w:val="24"/>
        </w:rPr>
        <w:t>British Journal of Occupational Therapy</w:t>
      </w:r>
      <w:r w:rsidRPr="00C97732">
        <w:rPr>
          <w:rFonts w:ascii="Times New Roman" w:eastAsia="Times New Roman" w:hAnsi="Times New Roman" w:cs="Times New Roman"/>
          <w:color w:val="222222"/>
          <w:sz w:val="24"/>
          <w:szCs w:val="24"/>
          <w:shd w:val="clear" w:color="auto" w:fill="FFFFFF"/>
        </w:rPr>
        <w:t>, </w:t>
      </w:r>
      <w:r w:rsidRPr="00C97732">
        <w:rPr>
          <w:rFonts w:ascii="Times New Roman" w:eastAsia="Times New Roman" w:hAnsi="Times New Roman" w:cs="Times New Roman"/>
          <w:i/>
          <w:iCs/>
          <w:color w:val="222222"/>
          <w:sz w:val="24"/>
          <w:szCs w:val="24"/>
        </w:rPr>
        <w:t>67</w:t>
      </w:r>
      <w:r w:rsidRPr="00C97732">
        <w:rPr>
          <w:rFonts w:ascii="Times New Roman" w:eastAsia="Times New Roman" w:hAnsi="Times New Roman" w:cs="Times New Roman"/>
          <w:color w:val="222222"/>
          <w:sz w:val="24"/>
          <w:szCs w:val="24"/>
          <w:shd w:val="clear" w:color="auto" w:fill="FFFFFF"/>
        </w:rPr>
        <w:t>(12), 526-532.</w:t>
      </w:r>
    </w:p>
    <w:p w14:paraId="5E20974F" w14:textId="77777777" w:rsidR="00C97732" w:rsidRPr="005E5F15" w:rsidRDefault="00C97732" w:rsidP="005E5F15">
      <w:pPr>
        <w:spacing w:line="360" w:lineRule="auto"/>
        <w:divId w:val="1488984116"/>
        <w:rPr>
          <w:rFonts w:ascii="Times New Roman" w:eastAsia="Times New Roman" w:hAnsi="Times New Roman" w:cs="Times New Roman"/>
          <w:color w:val="222222"/>
          <w:sz w:val="24"/>
          <w:szCs w:val="24"/>
          <w:shd w:val="clear" w:color="auto" w:fill="FFFFFF"/>
        </w:rPr>
      </w:pPr>
    </w:p>
    <w:p w14:paraId="01A5F879" w14:textId="6A94BB4B" w:rsidR="00485062" w:rsidRPr="005E5F15" w:rsidRDefault="00485062" w:rsidP="005E5F15">
      <w:pPr>
        <w:spacing w:line="360" w:lineRule="auto"/>
        <w:divId w:val="1670519992"/>
        <w:rPr>
          <w:rFonts w:ascii="Times New Roman" w:eastAsia="Times New Roman" w:hAnsi="Times New Roman" w:cs="Times New Roman"/>
          <w:sz w:val="24"/>
          <w:szCs w:val="24"/>
        </w:rPr>
      </w:pPr>
      <w:r w:rsidRPr="005E5F15">
        <w:rPr>
          <w:rFonts w:ascii="Times New Roman" w:eastAsia="Times New Roman" w:hAnsi="Times New Roman" w:cs="Times New Roman"/>
          <w:color w:val="222222"/>
          <w:sz w:val="24"/>
          <w:szCs w:val="24"/>
          <w:shd w:val="clear" w:color="auto" w:fill="FFFFFF"/>
        </w:rPr>
        <w:t xml:space="preserve">Bauer, T. K., </w:t>
      </w:r>
      <w:proofErr w:type="spellStart"/>
      <w:r w:rsidRPr="005E5F15">
        <w:rPr>
          <w:rFonts w:ascii="Times New Roman" w:eastAsia="Times New Roman" w:hAnsi="Times New Roman" w:cs="Times New Roman"/>
          <w:color w:val="222222"/>
          <w:sz w:val="24"/>
          <w:szCs w:val="24"/>
          <w:shd w:val="clear" w:color="auto" w:fill="FFFFFF"/>
        </w:rPr>
        <w:t>Bredtmann</w:t>
      </w:r>
      <w:proofErr w:type="spellEnd"/>
      <w:r w:rsidRPr="005E5F15">
        <w:rPr>
          <w:rFonts w:ascii="Times New Roman" w:eastAsia="Times New Roman" w:hAnsi="Times New Roman" w:cs="Times New Roman"/>
          <w:color w:val="222222"/>
          <w:sz w:val="24"/>
          <w:szCs w:val="24"/>
          <w:shd w:val="clear" w:color="auto" w:fill="FFFFFF"/>
        </w:rPr>
        <w:t>, J., &amp; Schmidt, C. M. (2013). Time vs. money—The supply of voluntary labor and charitable donations across Europe. </w:t>
      </w:r>
      <w:r w:rsidRPr="005E5F15">
        <w:rPr>
          <w:rFonts w:ascii="Times New Roman" w:eastAsia="Times New Roman" w:hAnsi="Times New Roman" w:cs="Times New Roman"/>
          <w:i/>
          <w:iCs/>
          <w:color w:val="222222"/>
          <w:sz w:val="24"/>
          <w:szCs w:val="24"/>
        </w:rPr>
        <w:t>European Journal of Political Economy</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32</w:t>
      </w:r>
      <w:r w:rsidRPr="005E5F15">
        <w:rPr>
          <w:rFonts w:ascii="Times New Roman" w:eastAsia="Times New Roman" w:hAnsi="Times New Roman" w:cs="Times New Roman"/>
          <w:color w:val="222222"/>
          <w:sz w:val="24"/>
          <w:szCs w:val="24"/>
          <w:shd w:val="clear" w:color="auto" w:fill="FFFFFF"/>
        </w:rPr>
        <w:t>, 80-94.</w:t>
      </w:r>
    </w:p>
    <w:p w14:paraId="25376245" w14:textId="77777777" w:rsidR="00256648" w:rsidRPr="005E5F15" w:rsidRDefault="00256648" w:rsidP="005E5F15">
      <w:pPr>
        <w:spacing w:line="360" w:lineRule="auto"/>
        <w:rPr>
          <w:rFonts w:ascii="Times New Roman" w:eastAsia="Times New Roman" w:hAnsi="Times New Roman" w:cs="Times New Roman"/>
          <w:color w:val="222222"/>
          <w:sz w:val="24"/>
          <w:szCs w:val="24"/>
          <w:shd w:val="clear" w:color="auto" w:fill="FFFFFF"/>
        </w:rPr>
      </w:pPr>
    </w:p>
    <w:p w14:paraId="0324A3F6" w14:textId="0BA51ED8" w:rsidR="0022177C" w:rsidRPr="005E5F15" w:rsidRDefault="0022177C" w:rsidP="005E5F15">
      <w:pPr>
        <w:spacing w:line="360" w:lineRule="auto"/>
        <w:divId w:val="1384019175"/>
        <w:rPr>
          <w:rFonts w:ascii="Times New Roman" w:eastAsia="Times New Roman" w:hAnsi="Times New Roman" w:cs="Times New Roman"/>
          <w:color w:val="222222"/>
          <w:sz w:val="24"/>
          <w:szCs w:val="24"/>
          <w:shd w:val="clear" w:color="auto" w:fill="FFFFFF"/>
        </w:rPr>
      </w:pPr>
      <w:proofErr w:type="spellStart"/>
      <w:r w:rsidRPr="005E5F15">
        <w:rPr>
          <w:rFonts w:ascii="Times New Roman" w:eastAsia="Times New Roman" w:hAnsi="Times New Roman" w:cs="Times New Roman"/>
          <w:color w:val="222222"/>
          <w:sz w:val="24"/>
          <w:szCs w:val="24"/>
          <w:shd w:val="clear" w:color="auto" w:fill="FFFFFF"/>
        </w:rPr>
        <w:lastRenderedPageBreak/>
        <w:t>Bradburn</w:t>
      </w:r>
      <w:proofErr w:type="spellEnd"/>
      <w:r w:rsidRPr="005E5F15">
        <w:rPr>
          <w:rFonts w:ascii="Times New Roman" w:eastAsia="Times New Roman" w:hAnsi="Times New Roman" w:cs="Times New Roman"/>
          <w:color w:val="222222"/>
          <w:sz w:val="24"/>
          <w:szCs w:val="24"/>
          <w:shd w:val="clear" w:color="auto" w:fill="FFFFFF"/>
        </w:rPr>
        <w:t xml:space="preserve">, N. M., &amp; </w:t>
      </w:r>
      <w:proofErr w:type="spellStart"/>
      <w:r w:rsidRPr="005E5F15">
        <w:rPr>
          <w:rFonts w:ascii="Times New Roman" w:eastAsia="Times New Roman" w:hAnsi="Times New Roman" w:cs="Times New Roman"/>
          <w:color w:val="222222"/>
          <w:sz w:val="24"/>
          <w:szCs w:val="24"/>
          <w:shd w:val="clear" w:color="auto" w:fill="FFFFFF"/>
        </w:rPr>
        <w:t>Caplovitz</w:t>
      </w:r>
      <w:proofErr w:type="spellEnd"/>
      <w:r w:rsidRPr="005E5F15">
        <w:rPr>
          <w:rFonts w:ascii="Times New Roman" w:eastAsia="Times New Roman" w:hAnsi="Times New Roman" w:cs="Times New Roman"/>
          <w:color w:val="222222"/>
          <w:sz w:val="24"/>
          <w:szCs w:val="24"/>
          <w:shd w:val="clear" w:color="auto" w:fill="FFFFFF"/>
        </w:rPr>
        <w:t>, D. (1965). </w:t>
      </w:r>
      <w:r w:rsidRPr="005E5F15">
        <w:rPr>
          <w:rFonts w:ascii="Times New Roman" w:eastAsia="Times New Roman" w:hAnsi="Times New Roman" w:cs="Times New Roman"/>
          <w:i/>
          <w:iCs/>
          <w:color w:val="222222"/>
          <w:sz w:val="24"/>
          <w:szCs w:val="24"/>
        </w:rPr>
        <w:t xml:space="preserve">Reports on happiness: A pilot study of </w:t>
      </w:r>
      <w:proofErr w:type="spellStart"/>
      <w:r w:rsidRPr="005E5F15">
        <w:rPr>
          <w:rFonts w:ascii="Times New Roman" w:eastAsia="Times New Roman" w:hAnsi="Times New Roman" w:cs="Times New Roman"/>
          <w:i/>
          <w:iCs/>
          <w:color w:val="222222"/>
          <w:sz w:val="24"/>
          <w:szCs w:val="24"/>
        </w:rPr>
        <w:t>behavior</w:t>
      </w:r>
      <w:proofErr w:type="spellEnd"/>
      <w:r w:rsidRPr="005E5F15">
        <w:rPr>
          <w:rFonts w:ascii="Times New Roman" w:eastAsia="Times New Roman" w:hAnsi="Times New Roman" w:cs="Times New Roman"/>
          <w:i/>
          <w:iCs/>
          <w:color w:val="222222"/>
          <w:sz w:val="24"/>
          <w:szCs w:val="24"/>
        </w:rPr>
        <w:t xml:space="preserve"> related to mental health</w:t>
      </w:r>
      <w:r w:rsidRPr="005E5F15">
        <w:rPr>
          <w:rFonts w:ascii="Times New Roman" w:eastAsia="Times New Roman" w:hAnsi="Times New Roman" w:cs="Times New Roman"/>
          <w:color w:val="222222"/>
          <w:sz w:val="24"/>
          <w:szCs w:val="24"/>
          <w:shd w:val="clear" w:color="auto" w:fill="FFFFFF"/>
        </w:rPr>
        <w:t>(No. 3). Chicago, Aldine Publishing Company.</w:t>
      </w:r>
    </w:p>
    <w:p w14:paraId="589CFE16" w14:textId="19CC85FC" w:rsidR="0001736A" w:rsidRPr="005E5F15" w:rsidRDefault="0001736A" w:rsidP="005E5F15">
      <w:pPr>
        <w:spacing w:line="360" w:lineRule="auto"/>
        <w:divId w:val="1384019175"/>
        <w:rPr>
          <w:rFonts w:ascii="Times New Roman" w:eastAsia="Times New Roman" w:hAnsi="Times New Roman" w:cs="Times New Roman"/>
          <w:color w:val="222222"/>
          <w:sz w:val="24"/>
          <w:szCs w:val="24"/>
          <w:shd w:val="clear" w:color="auto" w:fill="FFFFFF"/>
        </w:rPr>
      </w:pPr>
    </w:p>
    <w:p w14:paraId="563CCEEA" w14:textId="15130193" w:rsidR="0001736A" w:rsidRDefault="0001736A" w:rsidP="005E5F15">
      <w:pPr>
        <w:spacing w:line="360" w:lineRule="auto"/>
        <w:divId w:val="1728140800"/>
        <w:rPr>
          <w:rFonts w:ascii="Times New Roman" w:eastAsia="Times New Roman" w:hAnsi="Times New Roman" w:cs="Times New Roman"/>
          <w:color w:val="222222"/>
          <w:sz w:val="24"/>
          <w:szCs w:val="24"/>
          <w:shd w:val="clear" w:color="auto" w:fill="FFFFFF"/>
        </w:rPr>
      </w:pPr>
      <w:r w:rsidRPr="005E5F15">
        <w:rPr>
          <w:rFonts w:ascii="Times New Roman" w:eastAsia="Times New Roman" w:hAnsi="Times New Roman" w:cs="Times New Roman"/>
          <w:color w:val="222222"/>
          <w:sz w:val="24"/>
          <w:szCs w:val="24"/>
          <w:shd w:val="clear" w:color="auto" w:fill="FFFFFF"/>
        </w:rPr>
        <w:t xml:space="preserve">Brooks, S. K., Webster, R. K., Smith, L. E., Woodland, L., </w:t>
      </w:r>
      <w:proofErr w:type="spellStart"/>
      <w:r w:rsidRPr="005E5F15">
        <w:rPr>
          <w:rFonts w:ascii="Times New Roman" w:eastAsia="Times New Roman" w:hAnsi="Times New Roman" w:cs="Times New Roman"/>
          <w:color w:val="222222"/>
          <w:sz w:val="24"/>
          <w:szCs w:val="24"/>
          <w:shd w:val="clear" w:color="auto" w:fill="FFFFFF"/>
        </w:rPr>
        <w:t>Wessely</w:t>
      </w:r>
      <w:proofErr w:type="spellEnd"/>
      <w:r w:rsidRPr="005E5F15">
        <w:rPr>
          <w:rFonts w:ascii="Times New Roman" w:eastAsia="Times New Roman" w:hAnsi="Times New Roman" w:cs="Times New Roman"/>
          <w:color w:val="222222"/>
          <w:sz w:val="24"/>
          <w:szCs w:val="24"/>
          <w:shd w:val="clear" w:color="auto" w:fill="FFFFFF"/>
        </w:rPr>
        <w:t>, S., Greenberg, N., &amp; Rubin, G. J. (2020). The psychological impact of quarantine and how to reduce it: rapid review of the evidence. </w:t>
      </w:r>
      <w:r w:rsidRPr="005E5F15">
        <w:rPr>
          <w:rFonts w:ascii="Times New Roman" w:eastAsia="Times New Roman" w:hAnsi="Times New Roman" w:cs="Times New Roman"/>
          <w:i/>
          <w:iCs/>
          <w:color w:val="222222"/>
          <w:sz w:val="24"/>
          <w:szCs w:val="24"/>
        </w:rPr>
        <w:t>The lancet</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395</w:t>
      </w:r>
      <w:r w:rsidRPr="005E5F15">
        <w:rPr>
          <w:rFonts w:ascii="Times New Roman" w:eastAsia="Times New Roman" w:hAnsi="Times New Roman" w:cs="Times New Roman"/>
          <w:color w:val="222222"/>
          <w:sz w:val="24"/>
          <w:szCs w:val="24"/>
          <w:shd w:val="clear" w:color="auto" w:fill="FFFFFF"/>
        </w:rPr>
        <w:t>(10227), 912-920.</w:t>
      </w:r>
    </w:p>
    <w:p w14:paraId="15302BBD" w14:textId="740AA223" w:rsidR="009803E9" w:rsidRDefault="009803E9" w:rsidP="005E5F15">
      <w:pPr>
        <w:spacing w:line="360" w:lineRule="auto"/>
        <w:divId w:val="1728140800"/>
        <w:rPr>
          <w:rFonts w:ascii="Times New Roman" w:eastAsia="Times New Roman" w:hAnsi="Times New Roman" w:cs="Times New Roman"/>
          <w:color w:val="222222"/>
          <w:sz w:val="24"/>
          <w:szCs w:val="24"/>
          <w:shd w:val="clear" w:color="auto" w:fill="FFFFFF"/>
        </w:rPr>
      </w:pPr>
    </w:p>
    <w:p w14:paraId="56FB068F" w14:textId="313D6764" w:rsidR="009803E9" w:rsidRPr="009803E9" w:rsidRDefault="009803E9" w:rsidP="00763E18">
      <w:pPr>
        <w:spacing w:after="160" w:line="360" w:lineRule="auto"/>
        <w:rPr>
          <w:rFonts w:ascii="Times New Roman" w:eastAsiaTheme="minorHAnsi" w:hAnsi="Times New Roman" w:cs="Times New Roman"/>
          <w:color w:val="000000" w:themeColor="text1"/>
          <w:sz w:val="24"/>
          <w:szCs w:val="24"/>
          <w:lang w:eastAsia="en-US"/>
        </w:rPr>
      </w:pPr>
      <w:proofErr w:type="spellStart"/>
      <w:r w:rsidRPr="009803E9">
        <w:rPr>
          <w:rFonts w:ascii="Times New Roman" w:eastAsiaTheme="minorHAnsi" w:hAnsi="Times New Roman" w:cs="Times New Roman"/>
          <w:color w:val="000000" w:themeColor="text1"/>
          <w:sz w:val="24"/>
          <w:szCs w:val="24"/>
          <w:lang w:eastAsia="en-US"/>
        </w:rPr>
        <w:t>Burki</w:t>
      </w:r>
      <w:proofErr w:type="spellEnd"/>
      <w:r w:rsidRPr="009803E9">
        <w:rPr>
          <w:rFonts w:ascii="Times New Roman" w:eastAsiaTheme="minorHAnsi" w:hAnsi="Times New Roman" w:cs="Times New Roman"/>
          <w:color w:val="000000" w:themeColor="text1"/>
          <w:sz w:val="24"/>
          <w:szCs w:val="24"/>
          <w:lang w:eastAsia="en-US"/>
        </w:rPr>
        <w:t>, T. (2020). The indirect impact of COVID-19 on women. The Lancet Infectious Diseases, 20(8), 904-905.</w:t>
      </w:r>
    </w:p>
    <w:p w14:paraId="4207494A" w14:textId="23D38F5D" w:rsidR="006C098C" w:rsidRPr="005E5F15" w:rsidRDefault="006C098C" w:rsidP="005E5F15">
      <w:pPr>
        <w:spacing w:line="360" w:lineRule="auto"/>
        <w:rPr>
          <w:rFonts w:ascii="Times New Roman" w:hAnsi="Times New Roman" w:cs="Times New Roman"/>
          <w:sz w:val="24"/>
          <w:szCs w:val="24"/>
        </w:rPr>
      </w:pPr>
    </w:p>
    <w:p w14:paraId="062F9E0F" w14:textId="7D87AB52" w:rsidR="00225BA9" w:rsidRPr="005E5F15" w:rsidRDefault="00225BA9" w:rsidP="005E5F15">
      <w:pPr>
        <w:spacing w:line="360" w:lineRule="auto"/>
        <w:divId w:val="1991783901"/>
        <w:rPr>
          <w:rFonts w:ascii="Times New Roman" w:eastAsia="Times New Roman" w:hAnsi="Times New Roman" w:cs="Times New Roman"/>
          <w:sz w:val="24"/>
          <w:szCs w:val="24"/>
        </w:rPr>
      </w:pPr>
      <w:r w:rsidRPr="00225BA9">
        <w:rPr>
          <w:rFonts w:ascii="Times New Roman" w:eastAsia="Times New Roman" w:hAnsi="Times New Roman" w:cs="Times New Roman"/>
          <w:color w:val="222222"/>
          <w:sz w:val="24"/>
          <w:szCs w:val="24"/>
          <w:shd w:val="clear" w:color="auto" w:fill="FFFFFF"/>
        </w:rPr>
        <w:t>Caldwell, L. L., &amp; Smith, E. A. (1988). Leisure: An overlooked component of health promotion. </w:t>
      </w:r>
      <w:r w:rsidRPr="00225BA9">
        <w:rPr>
          <w:rFonts w:ascii="Times New Roman" w:eastAsia="Times New Roman" w:hAnsi="Times New Roman" w:cs="Times New Roman"/>
          <w:i/>
          <w:iCs/>
          <w:color w:val="222222"/>
          <w:sz w:val="24"/>
          <w:szCs w:val="24"/>
        </w:rPr>
        <w:t>Canadian Journal of Public Health</w:t>
      </w:r>
      <w:r w:rsidRPr="00225BA9">
        <w:rPr>
          <w:rFonts w:ascii="Times New Roman" w:eastAsia="Times New Roman" w:hAnsi="Times New Roman" w:cs="Times New Roman"/>
          <w:color w:val="222222"/>
          <w:sz w:val="24"/>
          <w:szCs w:val="24"/>
          <w:shd w:val="clear" w:color="auto" w:fill="FFFFFF"/>
        </w:rPr>
        <w:t>, </w:t>
      </w:r>
      <w:r w:rsidRPr="00225BA9">
        <w:rPr>
          <w:rFonts w:ascii="Times New Roman" w:eastAsia="Times New Roman" w:hAnsi="Times New Roman" w:cs="Times New Roman"/>
          <w:i/>
          <w:iCs/>
          <w:color w:val="222222"/>
          <w:sz w:val="24"/>
          <w:szCs w:val="24"/>
        </w:rPr>
        <w:t>79</w:t>
      </w:r>
      <w:r w:rsidRPr="00225BA9">
        <w:rPr>
          <w:rFonts w:ascii="Times New Roman" w:eastAsia="Times New Roman" w:hAnsi="Times New Roman" w:cs="Times New Roman"/>
          <w:color w:val="222222"/>
          <w:sz w:val="24"/>
          <w:szCs w:val="24"/>
          <w:shd w:val="clear" w:color="auto" w:fill="FFFFFF"/>
        </w:rPr>
        <w:t>(2), S44-S48.</w:t>
      </w:r>
    </w:p>
    <w:p w14:paraId="0AB9031D" w14:textId="77777777" w:rsidR="00225BA9" w:rsidRPr="005E5F15" w:rsidRDefault="00225BA9" w:rsidP="005E5F15">
      <w:pPr>
        <w:spacing w:line="360" w:lineRule="auto"/>
        <w:rPr>
          <w:rFonts w:ascii="Times New Roman" w:hAnsi="Times New Roman" w:cs="Times New Roman"/>
          <w:sz w:val="24"/>
          <w:szCs w:val="24"/>
        </w:rPr>
      </w:pPr>
    </w:p>
    <w:p w14:paraId="251421A2" w14:textId="6F3899A7" w:rsidR="006E369A" w:rsidRDefault="006E369A" w:rsidP="005E5F15">
      <w:pPr>
        <w:spacing w:line="360" w:lineRule="auto"/>
        <w:divId w:val="274337372"/>
        <w:rPr>
          <w:rFonts w:ascii="Times New Roman" w:eastAsia="Times New Roman" w:hAnsi="Times New Roman" w:cs="Times New Roman"/>
          <w:color w:val="222222"/>
          <w:sz w:val="24"/>
          <w:szCs w:val="24"/>
          <w:shd w:val="clear" w:color="auto" w:fill="FFFFFF"/>
        </w:rPr>
      </w:pPr>
      <w:proofErr w:type="spellStart"/>
      <w:r w:rsidRPr="005E5F15">
        <w:rPr>
          <w:rFonts w:ascii="Times New Roman" w:eastAsia="Times New Roman" w:hAnsi="Times New Roman" w:cs="Times New Roman"/>
          <w:color w:val="222222"/>
          <w:sz w:val="24"/>
          <w:szCs w:val="24"/>
          <w:shd w:val="clear" w:color="auto" w:fill="FFFFFF"/>
        </w:rPr>
        <w:t>Cantril</w:t>
      </w:r>
      <w:proofErr w:type="spellEnd"/>
      <w:r w:rsidRPr="005E5F15">
        <w:rPr>
          <w:rFonts w:ascii="Times New Roman" w:eastAsia="Times New Roman" w:hAnsi="Times New Roman" w:cs="Times New Roman"/>
          <w:color w:val="222222"/>
          <w:sz w:val="24"/>
          <w:szCs w:val="24"/>
          <w:shd w:val="clear" w:color="auto" w:fill="FFFFFF"/>
        </w:rPr>
        <w:t>, H.</w:t>
      </w:r>
      <w:r w:rsidR="005706E9" w:rsidRPr="005E5F15">
        <w:rPr>
          <w:rFonts w:ascii="Times New Roman" w:eastAsia="Times New Roman" w:hAnsi="Times New Roman" w:cs="Times New Roman"/>
          <w:color w:val="222222"/>
          <w:sz w:val="24"/>
          <w:szCs w:val="24"/>
          <w:shd w:val="clear" w:color="auto" w:fill="FFFFFF"/>
        </w:rPr>
        <w:t xml:space="preserve"> (1965).</w:t>
      </w:r>
      <w:r w:rsidRPr="005E5F15">
        <w:rPr>
          <w:rFonts w:ascii="Times New Roman" w:eastAsia="Times New Roman" w:hAnsi="Times New Roman" w:cs="Times New Roman"/>
          <w:color w:val="222222"/>
          <w:sz w:val="24"/>
          <w:szCs w:val="24"/>
          <w:shd w:val="clear" w:color="auto" w:fill="FFFFFF"/>
        </w:rPr>
        <w:t xml:space="preserve"> The pattern of human concerns.</w:t>
      </w:r>
    </w:p>
    <w:p w14:paraId="696B7EA5" w14:textId="5BE67E32" w:rsidR="00FF131D" w:rsidRDefault="00FF131D" w:rsidP="005E5F15">
      <w:pPr>
        <w:spacing w:line="360" w:lineRule="auto"/>
        <w:divId w:val="274337372"/>
        <w:rPr>
          <w:rFonts w:ascii="Times New Roman" w:eastAsia="Times New Roman" w:hAnsi="Times New Roman" w:cs="Times New Roman"/>
          <w:color w:val="222222"/>
          <w:sz w:val="24"/>
          <w:szCs w:val="24"/>
          <w:shd w:val="clear" w:color="auto" w:fill="FFFFFF"/>
        </w:rPr>
      </w:pPr>
    </w:p>
    <w:p w14:paraId="3484207A" w14:textId="6B7096B3" w:rsidR="00FF131D" w:rsidRPr="00B954C0" w:rsidRDefault="00FF131D" w:rsidP="00B954C0">
      <w:pPr>
        <w:spacing w:line="360" w:lineRule="auto"/>
        <w:divId w:val="1272855178"/>
        <w:rPr>
          <w:rFonts w:ascii="Times New Roman" w:eastAsia="Times New Roman" w:hAnsi="Times New Roman" w:cs="Times New Roman"/>
          <w:sz w:val="24"/>
          <w:szCs w:val="24"/>
        </w:rPr>
      </w:pPr>
      <w:r w:rsidRPr="00FF131D">
        <w:rPr>
          <w:rFonts w:ascii="Times New Roman" w:eastAsia="Times New Roman" w:hAnsi="Times New Roman" w:cs="Times New Roman"/>
          <w:color w:val="222222"/>
          <w:sz w:val="24"/>
          <w:szCs w:val="24"/>
          <w:shd w:val="clear" w:color="auto" w:fill="FFFFFF"/>
        </w:rPr>
        <w:t>Canadian Panel on Violence Against Women. (1993). Changing the Landscape: Ending Violence, Achieving Equality; Final Report.</w:t>
      </w:r>
    </w:p>
    <w:p w14:paraId="1914410B" w14:textId="390FEFBB" w:rsidR="00C126BD" w:rsidRPr="005E5F15" w:rsidRDefault="00C126BD" w:rsidP="005E5F15">
      <w:pPr>
        <w:spacing w:line="360" w:lineRule="auto"/>
        <w:rPr>
          <w:rFonts w:ascii="Times New Roman" w:eastAsia="Times New Roman" w:hAnsi="Times New Roman" w:cs="Times New Roman"/>
          <w:color w:val="222222"/>
          <w:sz w:val="24"/>
          <w:szCs w:val="24"/>
          <w:shd w:val="clear" w:color="auto" w:fill="FFFFFF"/>
        </w:rPr>
      </w:pPr>
    </w:p>
    <w:p w14:paraId="336C9D45" w14:textId="14148E9A" w:rsidR="00C126BD" w:rsidRPr="005E5F15" w:rsidRDefault="00C126BD" w:rsidP="005E5F15">
      <w:pPr>
        <w:spacing w:line="360" w:lineRule="auto"/>
        <w:divId w:val="351416732"/>
        <w:rPr>
          <w:rFonts w:ascii="Times New Roman" w:eastAsia="Times New Roman" w:hAnsi="Times New Roman" w:cs="Times New Roman"/>
          <w:color w:val="222222"/>
          <w:sz w:val="24"/>
          <w:szCs w:val="24"/>
          <w:shd w:val="clear" w:color="auto" w:fill="FFFFFF"/>
        </w:rPr>
      </w:pPr>
      <w:r w:rsidRPr="005E5F15">
        <w:rPr>
          <w:rFonts w:ascii="Times New Roman" w:eastAsia="Times New Roman" w:hAnsi="Times New Roman" w:cs="Times New Roman"/>
          <w:color w:val="222222"/>
          <w:sz w:val="24"/>
          <w:szCs w:val="24"/>
          <w:shd w:val="clear" w:color="auto" w:fill="FFFFFF"/>
        </w:rPr>
        <w:t xml:space="preserve">Costa Jr, P. T., </w:t>
      </w:r>
      <w:proofErr w:type="spellStart"/>
      <w:r w:rsidRPr="005E5F15">
        <w:rPr>
          <w:rFonts w:ascii="Times New Roman" w:eastAsia="Times New Roman" w:hAnsi="Times New Roman" w:cs="Times New Roman"/>
          <w:color w:val="222222"/>
          <w:sz w:val="24"/>
          <w:szCs w:val="24"/>
          <w:shd w:val="clear" w:color="auto" w:fill="FFFFFF"/>
        </w:rPr>
        <w:t>Terracciano</w:t>
      </w:r>
      <w:proofErr w:type="spellEnd"/>
      <w:r w:rsidRPr="005E5F15">
        <w:rPr>
          <w:rFonts w:ascii="Times New Roman" w:eastAsia="Times New Roman" w:hAnsi="Times New Roman" w:cs="Times New Roman"/>
          <w:color w:val="222222"/>
          <w:sz w:val="24"/>
          <w:szCs w:val="24"/>
          <w:shd w:val="clear" w:color="auto" w:fill="FFFFFF"/>
        </w:rPr>
        <w:t xml:space="preserve">, A., &amp; </w:t>
      </w:r>
      <w:proofErr w:type="spellStart"/>
      <w:r w:rsidRPr="005E5F15">
        <w:rPr>
          <w:rFonts w:ascii="Times New Roman" w:eastAsia="Times New Roman" w:hAnsi="Times New Roman" w:cs="Times New Roman"/>
          <w:color w:val="222222"/>
          <w:sz w:val="24"/>
          <w:szCs w:val="24"/>
          <w:shd w:val="clear" w:color="auto" w:fill="FFFFFF"/>
        </w:rPr>
        <w:t>McCrae</w:t>
      </w:r>
      <w:proofErr w:type="spellEnd"/>
      <w:r w:rsidRPr="005E5F15">
        <w:rPr>
          <w:rFonts w:ascii="Times New Roman" w:eastAsia="Times New Roman" w:hAnsi="Times New Roman" w:cs="Times New Roman"/>
          <w:color w:val="222222"/>
          <w:sz w:val="24"/>
          <w:szCs w:val="24"/>
          <w:shd w:val="clear" w:color="auto" w:fill="FFFFFF"/>
        </w:rPr>
        <w:t>, R. R. (2001). Gender differences in personality traits across cultures: robust and surprising findings. </w:t>
      </w:r>
      <w:r w:rsidRPr="005E5F15">
        <w:rPr>
          <w:rFonts w:ascii="Times New Roman" w:eastAsia="Times New Roman" w:hAnsi="Times New Roman" w:cs="Times New Roman"/>
          <w:i/>
          <w:iCs/>
          <w:color w:val="222222"/>
          <w:sz w:val="24"/>
          <w:szCs w:val="24"/>
        </w:rPr>
        <w:t>Journal of personality and social psychology</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81</w:t>
      </w:r>
      <w:r w:rsidRPr="005E5F15">
        <w:rPr>
          <w:rFonts w:ascii="Times New Roman" w:eastAsia="Times New Roman" w:hAnsi="Times New Roman" w:cs="Times New Roman"/>
          <w:color w:val="222222"/>
          <w:sz w:val="24"/>
          <w:szCs w:val="24"/>
          <w:shd w:val="clear" w:color="auto" w:fill="FFFFFF"/>
        </w:rPr>
        <w:t>(2), 322.</w:t>
      </w:r>
    </w:p>
    <w:p w14:paraId="5BD3AF2E" w14:textId="62F46854" w:rsidR="000361A0" w:rsidRPr="005E5F15" w:rsidRDefault="000361A0" w:rsidP="005E5F15">
      <w:pPr>
        <w:spacing w:line="360" w:lineRule="auto"/>
        <w:rPr>
          <w:rFonts w:ascii="Times New Roman" w:eastAsia="Times New Roman" w:hAnsi="Times New Roman" w:cs="Times New Roman"/>
          <w:color w:val="222222"/>
          <w:sz w:val="24"/>
          <w:szCs w:val="24"/>
          <w:shd w:val="clear" w:color="auto" w:fill="FFFFFF"/>
        </w:rPr>
      </w:pPr>
    </w:p>
    <w:p w14:paraId="55533894" w14:textId="5609BD74" w:rsidR="000361A0" w:rsidRPr="005E5F15" w:rsidRDefault="000361A0" w:rsidP="005E5F15">
      <w:pPr>
        <w:spacing w:line="360" w:lineRule="auto"/>
        <w:divId w:val="1957519999"/>
        <w:rPr>
          <w:rFonts w:ascii="Times New Roman" w:eastAsia="Times New Roman" w:hAnsi="Times New Roman" w:cs="Times New Roman"/>
          <w:sz w:val="24"/>
          <w:szCs w:val="24"/>
        </w:rPr>
      </w:pPr>
      <w:r w:rsidRPr="005E5F15">
        <w:rPr>
          <w:rFonts w:ascii="Times New Roman" w:eastAsia="Times New Roman" w:hAnsi="Times New Roman" w:cs="Times New Roman"/>
          <w:color w:val="222222"/>
          <w:sz w:val="24"/>
          <w:szCs w:val="24"/>
          <w:shd w:val="clear" w:color="auto" w:fill="FFFFFF"/>
        </w:rPr>
        <w:t xml:space="preserve">Diener, E. D., </w:t>
      </w:r>
      <w:proofErr w:type="spellStart"/>
      <w:r w:rsidRPr="005E5F15">
        <w:rPr>
          <w:rFonts w:ascii="Times New Roman" w:eastAsia="Times New Roman" w:hAnsi="Times New Roman" w:cs="Times New Roman"/>
          <w:color w:val="222222"/>
          <w:sz w:val="24"/>
          <w:szCs w:val="24"/>
          <w:shd w:val="clear" w:color="auto" w:fill="FFFFFF"/>
        </w:rPr>
        <w:t>Emmons</w:t>
      </w:r>
      <w:proofErr w:type="spellEnd"/>
      <w:r w:rsidRPr="005E5F15">
        <w:rPr>
          <w:rFonts w:ascii="Times New Roman" w:eastAsia="Times New Roman" w:hAnsi="Times New Roman" w:cs="Times New Roman"/>
          <w:color w:val="222222"/>
          <w:sz w:val="24"/>
          <w:szCs w:val="24"/>
          <w:shd w:val="clear" w:color="auto" w:fill="FFFFFF"/>
        </w:rPr>
        <w:t>, R. A., Larsen, R. J., &amp; Griffin, S. (1985). The satisfaction with life scale. </w:t>
      </w:r>
      <w:r w:rsidRPr="005E5F15">
        <w:rPr>
          <w:rFonts w:ascii="Times New Roman" w:eastAsia="Times New Roman" w:hAnsi="Times New Roman" w:cs="Times New Roman"/>
          <w:i/>
          <w:iCs/>
          <w:color w:val="222222"/>
          <w:sz w:val="24"/>
          <w:szCs w:val="24"/>
        </w:rPr>
        <w:t>Journal of personality assessment</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49</w:t>
      </w:r>
      <w:r w:rsidRPr="005E5F15">
        <w:rPr>
          <w:rFonts w:ascii="Times New Roman" w:eastAsia="Times New Roman" w:hAnsi="Times New Roman" w:cs="Times New Roman"/>
          <w:color w:val="222222"/>
          <w:sz w:val="24"/>
          <w:szCs w:val="24"/>
          <w:shd w:val="clear" w:color="auto" w:fill="FFFFFF"/>
        </w:rPr>
        <w:t>(1), 71-75.</w:t>
      </w:r>
    </w:p>
    <w:p w14:paraId="279D65D7" w14:textId="617E2ACF" w:rsidR="00284732" w:rsidRPr="005E5F15" w:rsidRDefault="00284732" w:rsidP="005E5F15">
      <w:pPr>
        <w:spacing w:line="360" w:lineRule="auto"/>
        <w:rPr>
          <w:rFonts w:ascii="Times New Roman" w:eastAsia="Times New Roman" w:hAnsi="Times New Roman" w:cs="Times New Roman"/>
          <w:color w:val="222222"/>
          <w:sz w:val="24"/>
          <w:szCs w:val="24"/>
          <w:shd w:val="clear" w:color="auto" w:fill="FFFFFF"/>
        </w:rPr>
      </w:pPr>
    </w:p>
    <w:p w14:paraId="008136EA" w14:textId="609691E3" w:rsidR="00731154" w:rsidRPr="005E5F15" w:rsidRDefault="00284732" w:rsidP="005E5F15">
      <w:pPr>
        <w:spacing w:line="360" w:lineRule="auto"/>
        <w:divId w:val="241376998"/>
        <w:rPr>
          <w:rFonts w:ascii="Times New Roman" w:eastAsia="Times New Roman" w:hAnsi="Times New Roman" w:cs="Times New Roman"/>
          <w:color w:val="222222"/>
          <w:sz w:val="24"/>
          <w:szCs w:val="24"/>
          <w:shd w:val="clear" w:color="auto" w:fill="FFFFFF"/>
        </w:rPr>
      </w:pPr>
      <w:r w:rsidRPr="005E5F15">
        <w:rPr>
          <w:rFonts w:ascii="Times New Roman" w:eastAsia="Times New Roman" w:hAnsi="Times New Roman" w:cs="Times New Roman"/>
          <w:color w:val="222222"/>
          <w:sz w:val="24"/>
          <w:szCs w:val="24"/>
          <w:shd w:val="clear" w:color="auto" w:fill="FFFFFF"/>
        </w:rPr>
        <w:t xml:space="preserve">Downward, P., </w:t>
      </w:r>
      <w:proofErr w:type="spellStart"/>
      <w:r w:rsidRPr="005E5F15">
        <w:rPr>
          <w:rFonts w:ascii="Times New Roman" w:eastAsia="Times New Roman" w:hAnsi="Times New Roman" w:cs="Times New Roman"/>
          <w:color w:val="222222"/>
          <w:sz w:val="24"/>
          <w:szCs w:val="24"/>
          <w:shd w:val="clear" w:color="auto" w:fill="FFFFFF"/>
        </w:rPr>
        <w:t>Hallmann</w:t>
      </w:r>
      <w:proofErr w:type="spellEnd"/>
      <w:r w:rsidRPr="005E5F15">
        <w:rPr>
          <w:rFonts w:ascii="Times New Roman" w:eastAsia="Times New Roman" w:hAnsi="Times New Roman" w:cs="Times New Roman"/>
          <w:color w:val="222222"/>
          <w:sz w:val="24"/>
          <w:szCs w:val="24"/>
          <w:shd w:val="clear" w:color="auto" w:fill="FFFFFF"/>
        </w:rPr>
        <w:t xml:space="preserve">, K., &amp; </w:t>
      </w:r>
      <w:proofErr w:type="spellStart"/>
      <w:r w:rsidRPr="005E5F15">
        <w:rPr>
          <w:rFonts w:ascii="Times New Roman" w:eastAsia="Times New Roman" w:hAnsi="Times New Roman" w:cs="Times New Roman"/>
          <w:color w:val="222222"/>
          <w:sz w:val="24"/>
          <w:szCs w:val="24"/>
          <w:shd w:val="clear" w:color="auto" w:fill="FFFFFF"/>
        </w:rPr>
        <w:t>Rasciute</w:t>
      </w:r>
      <w:proofErr w:type="spellEnd"/>
      <w:r w:rsidRPr="005E5F15">
        <w:rPr>
          <w:rFonts w:ascii="Times New Roman" w:eastAsia="Times New Roman" w:hAnsi="Times New Roman" w:cs="Times New Roman"/>
          <w:color w:val="222222"/>
          <w:sz w:val="24"/>
          <w:szCs w:val="24"/>
          <w:shd w:val="clear" w:color="auto" w:fill="FFFFFF"/>
        </w:rPr>
        <w:t>, S. (2020). Volunteering and leisure activity in the United Kingdom: A longitudinal analysis of males and females. </w:t>
      </w:r>
      <w:r w:rsidRPr="005E5F15">
        <w:rPr>
          <w:rFonts w:ascii="Times New Roman" w:eastAsia="Times New Roman" w:hAnsi="Times New Roman" w:cs="Times New Roman"/>
          <w:i/>
          <w:iCs/>
          <w:color w:val="222222"/>
          <w:sz w:val="24"/>
          <w:szCs w:val="24"/>
        </w:rPr>
        <w:t>Nonprofit and Voluntary Sector Quarterly</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49</w:t>
      </w:r>
      <w:r w:rsidRPr="005E5F15">
        <w:rPr>
          <w:rFonts w:ascii="Times New Roman" w:eastAsia="Times New Roman" w:hAnsi="Times New Roman" w:cs="Times New Roman"/>
          <w:color w:val="222222"/>
          <w:sz w:val="24"/>
          <w:szCs w:val="24"/>
          <w:shd w:val="clear" w:color="auto" w:fill="FFFFFF"/>
        </w:rPr>
        <w:t>(4), 757-775.</w:t>
      </w:r>
    </w:p>
    <w:p w14:paraId="0B67ABAD" w14:textId="7E193BB7" w:rsidR="0089096A" w:rsidRPr="005E5F15" w:rsidRDefault="0089096A" w:rsidP="005E5F15">
      <w:pPr>
        <w:spacing w:line="360" w:lineRule="auto"/>
        <w:divId w:val="241376998"/>
        <w:rPr>
          <w:rFonts w:ascii="Times New Roman" w:eastAsia="Times New Roman" w:hAnsi="Times New Roman" w:cs="Times New Roman"/>
          <w:color w:val="222222"/>
          <w:sz w:val="24"/>
          <w:szCs w:val="24"/>
          <w:shd w:val="clear" w:color="auto" w:fill="FFFFFF"/>
        </w:rPr>
      </w:pPr>
    </w:p>
    <w:p w14:paraId="39548D9D" w14:textId="174D1A8A" w:rsidR="0080103B" w:rsidRPr="005E5F15" w:rsidRDefault="0089096A" w:rsidP="005E5F15">
      <w:pPr>
        <w:spacing w:line="360" w:lineRule="auto"/>
        <w:divId w:val="538518700"/>
        <w:rPr>
          <w:rFonts w:ascii="Times New Roman" w:eastAsia="Times New Roman" w:hAnsi="Times New Roman" w:cs="Times New Roman"/>
          <w:color w:val="222222"/>
          <w:sz w:val="24"/>
          <w:szCs w:val="24"/>
          <w:shd w:val="clear" w:color="auto" w:fill="FFFFFF"/>
        </w:rPr>
      </w:pPr>
      <w:proofErr w:type="spellStart"/>
      <w:r w:rsidRPr="005E5F15">
        <w:rPr>
          <w:rFonts w:ascii="Times New Roman" w:eastAsia="Times New Roman" w:hAnsi="Times New Roman" w:cs="Times New Roman"/>
          <w:color w:val="222222"/>
          <w:sz w:val="24"/>
          <w:szCs w:val="24"/>
          <w:shd w:val="clear" w:color="auto" w:fill="FFFFFF"/>
        </w:rPr>
        <w:t>Eagly</w:t>
      </w:r>
      <w:proofErr w:type="spellEnd"/>
      <w:r w:rsidRPr="005E5F15">
        <w:rPr>
          <w:rFonts w:ascii="Times New Roman" w:eastAsia="Times New Roman" w:hAnsi="Times New Roman" w:cs="Times New Roman"/>
          <w:color w:val="222222"/>
          <w:sz w:val="24"/>
          <w:szCs w:val="24"/>
          <w:shd w:val="clear" w:color="auto" w:fill="FFFFFF"/>
        </w:rPr>
        <w:t>, A. H. (2013). </w:t>
      </w:r>
      <w:r w:rsidRPr="005E5F15">
        <w:rPr>
          <w:rFonts w:ascii="Times New Roman" w:eastAsia="Times New Roman" w:hAnsi="Times New Roman" w:cs="Times New Roman"/>
          <w:i/>
          <w:iCs/>
          <w:color w:val="222222"/>
          <w:sz w:val="24"/>
          <w:szCs w:val="24"/>
        </w:rPr>
        <w:t xml:space="preserve">Sex differences in social </w:t>
      </w:r>
      <w:proofErr w:type="spellStart"/>
      <w:r w:rsidRPr="005E5F15">
        <w:rPr>
          <w:rFonts w:ascii="Times New Roman" w:eastAsia="Times New Roman" w:hAnsi="Times New Roman" w:cs="Times New Roman"/>
          <w:i/>
          <w:iCs/>
          <w:color w:val="222222"/>
          <w:sz w:val="24"/>
          <w:szCs w:val="24"/>
        </w:rPr>
        <w:t>behavior</w:t>
      </w:r>
      <w:proofErr w:type="spellEnd"/>
      <w:r w:rsidRPr="005E5F15">
        <w:rPr>
          <w:rFonts w:ascii="Times New Roman" w:eastAsia="Times New Roman" w:hAnsi="Times New Roman" w:cs="Times New Roman"/>
          <w:i/>
          <w:iCs/>
          <w:color w:val="222222"/>
          <w:sz w:val="24"/>
          <w:szCs w:val="24"/>
        </w:rPr>
        <w:t>: A social-role interpretation</w:t>
      </w:r>
      <w:r w:rsidRPr="005E5F15">
        <w:rPr>
          <w:rFonts w:ascii="Times New Roman" w:eastAsia="Times New Roman" w:hAnsi="Times New Roman" w:cs="Times New Roman"/>
          <w:color w:val="222222"/>
          <w:sz w:val="24"/>
          <w:szCs w:val="24"/>
          <w:shd w:val="clear" w:color="auto" w:fill="FFFFFF"/>
        </w:rPr>
        <w:t>. Psychology Press.</w:t>
      </w:r>
    </w:p>
    <w:p w14:paraId="1F142814" w14:textId="635249A6" w:rsidR="00AC63FA" w:rsidRPr="005E5F15" w:rsidRDefault="00AC63FA" w:rsidP="005E5F15">
      <w:pPr>
        <w:spacing w:line="360" w:lineRule="auto"/>
        <w:divId w:val="538518700"/>
        <w:rPr>
          <w:rFonts w:ascii="Times New Roman" w:eastAsia="Times New Roman" w:hAnsi="Times New Roman" w:cs="Times New Roman"/>
          <w:sz w:val="24"/>
          <w:szCs w:val="24"/>
        </w:rPr>
      </w:pPr>
    </w:p>
    <w:p w14:paraId="33E2B403" w14:textId="77777777" w:rsidR="0080103B" w:rsidRPr="005E5F15" w:rsidRDefault="0080103B" w:rsidP="005E5F15">
      <w:pPr>
        <w:spacing w:line="360" w:lineRule="auto"/>
        <w:divId w:val="1601255099"/>
        <w:rPr>
          <w:rFonts w:ascii="Times New Roman" w:eastAsia="Times New Roman" w:hAnsi="Times New Roman" w:cs="Times New Roman"/>
          <w:sz w:val="24"/>
          <w:szCs w:val="24"/>
        </w:rPr>
      </w:pPr>
      <w:proofErr w:type="spellStart"/>
      <w:r w:rsidRPr="005E5F15">
        <w:rPr>
          <w:rFonts w:ascii="Times New Roman" w:eastAsia="Times New Roman" w:hAnsi="Times New Roman" w:cs="Times New Roman"/>
          <w:color w:val="222222"/>
          <w:sz w:val="24"/>
          <w:szCs w:val="24"/>
          <w:shd w:val="clear" w:color="auto" w:fill="FFFFFF"/>
        </w:rPr>
        <w:lastRenderedPageBreak/>
        <w:t>Eagly</w:t>
      </w:r>
      <w:proofErr w:type="spellEnd"/>
      <w:r w:rsidRPr="005E5F15">
        <w:rPr>
          <w:rFonts w:ascii="Times New Roman" w:eastAsia="Times New Roman" w:hAnsi="Times New Roman" w:cs="Times New Roman"/>
          <w:color w:val="222222"/>
          <w:sz w:val="24"/>
          <w:szCs w:val="24"/>
          <w:shd w:val="clear" w:color="auto" w:fill="FFFFFF"/>
        </w:rPr>
        <w:t xml:space="preserve">, A. H., &amp; Crowley, M. (1986). Gender and helping </w:t>
      </w:r>
      <w:proofErr w:type="spellStart"/>
      <w:r w:rsidRPr="005E5F15">
        <w:rPr>
          <w:rFonts w:ascii="Times New Roman" w:eastAsia="Times New Roman" w:hAnsi="Times New Roman" w:cs="Times New Roman"/>
          <w:color w:val="222222"/>
          <w:sz w:val="24"/>
          <w:szCs w:val="24"/>
          <w:shd w:val="clear" w:color="auto" w:fill="FFFFFF"/>
        </w:rPr>
        <w:t>behavior</w:t>
      </w:r>
      <w:proofErr w:type="spellEnd"/>
      <w:r w:rsidRPr="005E5F15">
        <w:rPr>
          <w:rFonts w:ascii="Times New Roman" w:eastAsia="Times New Roman" w:hAnsi="Times New Roman" w:cs="Times New Roman"/>
          <w:color w:val="222222"/>
          <w:sz w:val="24"/>
          <w:szCs w:val="24"/>
          <w:shd w:val="clear" w:color="auto" w:fill="FFFFFF"/>
        </w:rPr>
        <w:t>: A meta-analytic review of the social psychological literature. </w:t>
      </w:r>
      <w:r w:rsidRPr="005E5F15">
        <w:rPr>
          <w:rFonts w:ascii="Times New Roman" w:eastAsia="Times New Roman" w:hAnsi="Times New Roman" w:cs="Times New Roman"/>
          <w:i/>
          <w:iCs/>
          <w:color w:val="222222"/>
          <w:sz w:val="24"/>
          <w:szCs w:val="24"/>
        </w:rPr>
        <w:t>Psychological bulletin</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100</w:t>
      </w:r>
      <w:r w:rsidRPr="005E5F15">
        <w:rPr>
          <w:rFonts w:ascii="Times New Roman" w:eastAsia="Times New Roman" w:hAnsi="Times New Roman" w:cs="Times New Roman"/>
          <w:color w:val="222222"/>
          <w:sz w:val="24"/>
          <w:szCs w:val="24"/>
          <w:shd w:val="clear" w:color="auto" w:fill="FFFFFF"/>
        </w:rPr>
        <w:t>(3), 283.</w:t>
      </w:r>
    </w:p>
    <w:p w14:paraId="47FE33E2" w14:textId="77777777" w:rsidR="0089096A" w:rsidRPr="005E5F15" w:rsidRDefault="0089096A" w:rsidP="005E5F15">
      <w:pPr>
        <w:spacing w:line="360" w:lineRule="auto"/>
        <w:divId w:val="241376998"/>
        <w:rPr>
          <w:rFonts w:ascii="Times New Roman" w:eastAsia="Times New Roman" w:hAnsi="Times New Roman" w:cs="Times New Roman"/>
          <w:color w:val="222222"/>
          <w:sz w:val="24"/>
          <w:szCs w:val="24"/>
          <w:shd w:val="clear" w:color="auto" w:fill="FFFFFF"/>
        </w:rPr>
      </w:pPr>
    </w:p>
    <w:p w14:paraId="26EE8034" w14:textId="419C26D7" w:rsidR="00731154" w:rsidRDefault="00731154" w:rsidP="005E5F15">
      <w:pPr>
        <w:spacing w:line="360" w:lineRule="auto"/>
        <w:divId w:val="649602804"/>
        <w:rPr>
          <w:rFonts w:ascii="Times New Roman" w:eastAsia="Times New Roman" w:hAnsi="Times New Roman" w:cs="Times New Roman"/>
          <w:color w:val="222222"/>
          <w:sz w:val="24"/>
          <w:szCs w:val="24"/>
          <w:shd w:val="clear" w:color="auto" w:fill="FFFFFF"/>
        </w:rPr>
      </w:pPr>
      <w:proofErr w:type="spellStart"/>
      <w:r w:rsidRPr="005E5F15">
        <w:rPr>
          <w:rFonts w:ascii="Times New Roman" w:eastAsia="Times New Roman" w:hAnsi="Times New Roman" w:cs="Times New Roman"/>
          <w:color w:val="222222"/>
          <w:sz w:val="24"/>
          <w:szCs w:val="24"/>
          <w:shd w:val="clear" w:color="auto" w:fill="FFFFFF"/>
        </w:rPr>
        <w:t>Einolf</w:t>
      </w:r>
      <w:proofErr w:type="spellEnd"/>
      <w:r w:rsidRPr="005E5F15">
        <w:rPr>
          <w:rFonts w:ascii="Times New Roman" w:eastAsia="Times New Roman" w:hAnsi="Times New Roman" w:cs="Times New Roman"/>
          <w:color w:val="222222"/>
          <w:sz w:val="24"/>
          <w:szCs w:val="24"/>
          <w:shd w:val="clear" w:color="auto" w:fill="FFFFFF"/>
        </w:rPr>
        <w:t>, C. J. (2011). Gender differences in the correlates of volunteering and charitable giving. </w:t>
      </w:r>
      <w:r w:rsidRPr="005E5F15">
        <w:rPr>
          <w:rFonts w:ascii="Times New Roman" w:eastAsia="Times New Roman" w:hAnsi="Times New Roman" w:cs="Times New Roman"/>
          <w:i/>
          <w:iCs/>
          <w:color w:val="222222"/>
          <w:sz w:val="24"/>
          <w:szCs w:val="24"/>
        </w:rPr>
        <w:t>Nonprofit and Voluntary Sector Quarterly</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40</w:t>
      </w:r>
      <w:r w:rsidRPr="005E5F15">
        <w:rPr>
          <w:rFonts w:ascii="Times New Roman" w:eastAsia="Times New Roman" w:hAnsi="Times New Roman" w:cs="Times New Roman"/>
          <w:color w:val="222222"/>
          <w:sz w:val="24"/>
          <w:szCs w:val="24"/>
          <w:shd w:val="clear" w:color="auto" w:fill="FFFFFF"/>
        </w:rPr>
        <w:t>(6), 1092-1112.</w:t>
      </w:r>
    </w:p>
    <w:p w14:paraId="1E8ACC2A" w14:textId="4DC73ABA" w:rsidR="00E737B7" w:rsidRPr="00041DFA" w:rsidRDefault="00E737B7" w:rsidP="00041DFA">
      <w:pPr>
        <w:spacing w:line="360" w:lineRule="auto"/>
        <w:divId w:val="649602804"/>
        <w:rPr>
          <w:rFonts w:ascii="Times New Roman" w:eastAsia="Times New Roman" w:hAnsi="Times New Roman" w:cs="Times New Roman"/>
          <w:color w:val="000000" w:themeColor="text1"/>
          <w:sz w:val="24"/>
          <w:szCs w:val="24"/>
          <w:shd w:val="clear" w:color="auto" w:fill="FFFFFF"/>
        </w:rPr>
      </w:pPr>
    </w:p>
    <w:p w14:paraId="6F24D8BE" w14:textId="5CF72132" w:rsidR="00E737B7" w:rsidRPr="00041DFA" w:rsidRDefault="00E737B7" w:rsidP="00041DFA">
      <w:pPr>
        <w:spacing w:after="160" w:line="360" w:lineRule="auto"/>
        <w:rPr>
          <w:rFonts w:ascii="Times New Roman" w:eastAsiaTheme="minorHAnsi" w:hAnsi="Times New Roman" w:cs="Times New Roman"/>
          <w:color w:val="000000" w:themeColor="text1"/>
          <w:sz w:val="24"/>
          <w:szCs w:val="24"/>
          <w:lang w:eastAsia="en-US"/>
        </w:rPr>
      </w:pPr>
      <w:proofErr w:type="spellStart"/>
      <w:r w:rsidRPr="00E737B7">
        <w:rPr>
          <w:rFonts w:ascii="Times New Roman" w:eastAsiaTheme="minorHAnsi" w:hAnsi="Times New Roman" w:cs="Times New Roman"/>
          <w:color w:val="000000" w:themeColor="text1"/>
          <w:sz w:val="24"/>
          <w:szCs w:val="24"/>
          <w:lang w:eastAsia="en-US"/>
        </w:rPr>
        <w:t>Fancourt</w:t>
      </w:r>
      <w:proofErr w:type="spellEnd"/>
      <w:r w:rsidRPr="00E737B7">
        <w:rPr>
          <w:rFonts w:ascii="Times New Roman" w:eastAsiaTheme="minorHAnsi" w:hAnsi="Times New Roman" w:cs="Times New Roman"/>
          <w:color w:val="000000" w:themeColor="text1"/>
          <w:sz w:val="24"/>
          <w:szCs w:val="24"/>
          <w:lang w:eastAsia="en-US"/>
        </w:rPr>
        <w:t>, D., Steptoe, A., &amp; Bu, F. (2020). Trajectories of depression and anxiety during enforced isolation due to COVID-19: longitudinal analyses of 59,318 adults in the UK with and without diagnosed mental illness. Medical Review xiv.</w:t>
      </w:r>
    </w:p>
    <w:p w14:paraId="33F95988" w14:textId="739A5C6D" w:rsidR="000F2465" w:rsidRPr="005E5F15" w:rsidRDefault="000F2465" w:rsidP="005E5F15">
      <w:pPr>
        <w:spacing w:line="360" w:lineRule="auto"/>
        <w:rPr>
          <w:rFonts w:ascii="Times New Roman" w:eastAsia="Times New Roman" w:hAnsi="Times New Roman" w:cs="Times New Roman"/>
          <w:color w:val="222222"/>
          <w:sz w:val="24"/>
          <w:szCs w:val="24"/>
          <w:shd w:val="clear" w:color="auto" w:fill="FFFFFF"/>
        </w:rPr>
      </w:pPr>
    </w:p>
    <w:p w14:paraId="03D8B8D0" w14:textId="65AC466C" w:rsidR="007A7EE9" w:rsidRDefault="00171E98" w:rsidP="005E5F15">
      <w:pPr>
        <w:spacing w:line="360" w:lineRule="auto"/>
        <w:divId w:val="631248987"/>
        <w:rPr>
          <w:rFonts w:ascii="Times New Roman" w:eastAsia="Times New Roman" w:hAnsi="Times New Roman" w:cs="Times New Roman"/>
          <w:color w:val="222222"/>
          <w:sz w:val="24"/>
          <w:szCs w:val="24"/>
          <w:shd w:val="clear" w:color="auto" w:fill="FFFFFF"/>
        </w:rPr>
      </w:pPr>
      <w:proofErr w:type="spellStart"/>
      <w:r w:rsidRPr="005E5F15">
        <w:rPr>
          <w:rFonts w:ascii="Times New Roman" w:eastAsia="Times New Roman" w:hAnsi="Times New Roman" w:cs="Times New Roman"/>
          <w:color w:val="222222"/>
          <w:sz w:val="24"/>
          <w:szCs w:val="24"/>
          <w:shd w:val="clear" w:color="auto" w:fill="FFFFFF"/>
        </w:rPr>
        <w:t>Feingold</w:t>
      </w:r>
      <w:proofErr w:type="spellEnd"/>
      <w:r w:rsidRPr="005E5F15">
        <w:rPr>
          <w:rFonts w:ascii="Times New Roman" w:eastAsia="Times New Roman" w:hAnsi="Times New Roman" w:cs="Times New Roman"/>
          <w:color w:val="222222"/>
          <w:sz w:val="24"/>
          <w:szCs w:val="24"/>
          <w:shd w:val="clear" w:color="auto" w:fill="FFFFFF"/>
        </w:rPr>
        <w:t>, A. (1994). Gender differences in personality: a meta-analysis. </w:t>
      </w:r>
      <w:r w:rsidRPr="005E5F15">
        <w:rPr>
          <w:rFonts w:ascii="Times New Roman" w:eastAsia="Times New Roman" w:hAnsi="Times New Roman" w:cs="Times New Roman"/>
          <w:i/>
          <w:iCs/>
          <w:color w:val="222222"/>
          <w:sz w:val="24"/>
          <w:szCs w:val="24"/>
        </w:rPr>
        <w:t>Psychological bulletin</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116</w:t>
      </w:r>
      <w:r w:rsidRPr="005E5F15">
        <w:rPr>
          <w:rFonts w:ascii="Times New Roman" w:eastAsia="Times New Roman" w:hAnsi="Times New Roman" w:cs="Times New Roman"/>
          <w:color w:val="222222"/>
          <w:sz w:val="24"/>
          <w:szCs w:val="24"/>
          <w:shd w:val="clear" w:color="auto" w:fill="FFFFFF"/>
        </w:rPr>
        <w:t>(3), 429.</w:t>
      </w:r>
    </w:p>
    <w:p w14:paraId="1D16852A" w14:textId="03FF4D44" w:rsidR="000F71C2" w:rsidRDefault="000F71C2" w:rsidP="005E5F15">
      <w:pPr>
        <w:spacing w:line="360" w:lineRule="auto"/>
        <w:divId w:val="631248987"/>
        <w:rPr>
          <w:rFonts w:ascii="Times New Roman" w:eastAsia="Times New Roman" w:hAnsi="Times New Roman" w:cs="Times New Roman"/>
          <w:color w:val="222222"/>
          <w:sz w:val="24"/>
          <w:szCs w:val="24"/>
          <w:shd w:val="clear" w:color="auto" w:fill="FFFFFF"/>
        </w:rPr>
      </w:pPr>
    </w:p>
    <w:p w14:paraId="7443D53C" w14:textId="593E8337" w:rsidR="000F71C2" w:rsidRPr="00B954C0" w:rsidRDefault="000F71C2" w:rsidP="00B954C0">
      <w:pPr>
        <w:spacing w:line="360" w:lineRule="auto"/>
        <w:divId w:val="1767340946"/>
        <w:rPr>
          <w:rFonts w:ascii="Times New Roman" w:eastAsia="Times New Roman" w:hAnsi="Times New Roman" w:cs="Times New Roman"/>
          <w:sz w:val="24"/>
          <w:szCs w:val="24"/>
        </w:rPr>
      </w:pPr>
      <w:proofErr w:type="spellStart"/>
      <w:r w:rsidRPr="000F71C2">
        <w:rPr>
          <w:rFonts w:ascii="Times New Roman" w:eastAsia="Times New Roman" w:hAnsi="Times New Roman" w:cs="Times New Roman"/>
          <w:color w:val="222222"/>
          <w:sz w:val="24"/>
          <w:szCs w:val="24"/>
          <w:shd w:val="clear" w:color="auto" w:fill="FFFFFF"/>
        </w:rPr>
        <w:t>Feinman</w:t>
      </w:r>
      <w:proofErr w:type="spellEnd"/>
      <w:r w:rsidRPr="000F71C2">
        <w:rPr>
          <w:rFonts w:ascii="Times New Roman" w:eastAsia="Times New Roman" w:hAnsi="Times New Roman" w:cs="Times New Roman"/>
          <w:color w:val="222222"/>
          <w:sz w:val="24"/>
          <w:szCs w:val="24"/>
          <w:shd w:val="clear" w:color="auto" w:fill="FFFFFF"/>
        </w:rPr>
        <w:t xml:space="preserve">, S. (1981). Why is cross-sex-role </w:t>
      </w:r>
      <w:proofErr w:type="spellStart"/>
      <w:r w:rsidRPr="000F71C2">
        <w:rPr>
          <w:rFonts w:ascii="Times New Roman" w:eastAsia="Times New Roman" w:hAnsi="Times New Roman" w:cs="Times New Roman"/>
          <w:color w:val="222222"/>
          <w:sz w:val="24"/>
          <w:szCs w:val="24"/>
          <w:shd w:val="clear" w:color="auto" w:fill="FFFFFF"/>
        </w:rPr>
        <w:t>behavior</w:t>
      </w:r>
      <w:proofErr w:type="spellEnd"/>
      <w:r w:rsidRPr="000F71C2">
        <w:rPr>
          <w:rFonts w:ascii="Times New Roman" w:eastAsia="Times New Roman" w:hAnsi="Times New Roman" w:cs="Times New Roman"/>
          <w:color w:val="222222"/>
          <w:sz w:val="24"/>
          <w:szCs w:val="24"/>
          <w:shd w:val="clear" w:color="auto" w:fill="FFFFFF"/>
        </w:rPr>
        <w:t xml:space="preserve"> more approved for girls than for boys? A status characteristic approach. </w:t>
      </w:r>
      <w:r w:rsidRPr="000F71C2">
        <w:rPr>
          <w:rFonts w:ascii="Times New Roman" w:eastAsia="Times New Roman" w:hAnsi="Times New Roman" w:cs="Times New Roman"/>
          <w:i/>
          <w:iCs/>
          <w:color w:val="222222"/>
          <w:sz w:val="24"/>
          <w:szCs w:val="24"/>
        </w:rPr>
        <w:t>Sex roles</w:t>
      </w:r>
      <w:r w:rsidRPr="000F71C2">
        <w:rPr>
          <w:rFonts w:ascii="Times New Roman" w:eastAsia="Times New Roman" w:hAnsi="Times New Roman" w:cs="Times New Roman"/>
          <w:color w:val="222222"/>
          <w:sz w:val="24"/>
          <w:szCs w:val="24"/>
          <w:shd w:val="clear" w:color="auto" w:fill="FFFFFF"/>
        </w:rPr>
        <w:t>, </w:t>
      </w:r>
      <w:r w:rsidRPr="000F71C2">
        <w:rPr>
          <w:rFonts w:ascii="Times New Roman" w:eastAsia="Times New Roman" w:hAnsi="Times New Roman" w:cs="Times New Roman"/>
          <w:i/>
          <w:iCs/>
          <w:color w:val="222222"/>
          <w:sz w:val="24"/>
          <w:szCs w:val="24"/>
        </w:rPr>
        <w:t>7</w:t>
      </w:r>
      <w:r w:rsidRPr="000F71C2">
        <w:rPr>
          <w:rFonts w:ascii="Times New Roman" w:eastAsia="Times New Roman" w:hAnsi="Times New Roman" w:cs="Times New Roman"/>
          <w:color w:val="222222"/>
          <w:sz w:val="24"/>
          <w:szCs w:val="24"/>
          <w:shd w:val="clear" w:color="auto" w:fill="FFFFFF"/>
        </w:rPr>
        <w:t>(3), 289-300.</w:t>
      </w:r>
    </w:p>
    <w:p w14:paraId="4A0D4CD2" w14:textId="77777777" w:rsidR="007A7EE9" w:rsidRPr="00B954C0" w:rsidRDefault="007A7EE9" w:rsidP="00B954C0">
      <w:pPr>
        <w:spacing w:line="360" w:lineRule="auto"/>
        <w:rPr>
          <w:rFonts w:ascii="Times New Roman" w:eastAsia="Times New Roman" w:hAnsi="Times New Roman" w:cs="Times New Roman"/>
          <w:color w:val="222222"/>
          <w:sz w:val="24"/>
          <w:szCs w:val="24"/>
          <w:shd w:val="clear" w:color="auto" w:fill="FFFFFF"/>
        </w:rPr>
      </w:pPr>
    </w:p>
    <w:p w14:paraId="19CA1E51" w14:textId="5510B605" w:rsidR="000F2465" w:rsidRPr="005E5F15" w:rsidRDefault="000F2465" w:rsidP="005E5F15">
      <w:pPr>
        <w:spacing w:line="360" w:lineRule="auto"/>
        <w:divId w:val="1751002589"/>
        <w:rPr>
          <w:rFonts w:ascii="Times New Roman" w:eastAsia="Times New Roman" w:hAnsi="Times New Roman" w:cs="Times New Roman"/>
          <w:color w:val="222222"/>
          <w:sz w:val="24"/>
          <w:szCs w:val="24"/>
          <w:shd w:val="clear" w:color="auto" w:fill="FFFFFF"/>
        </w:rPr>
      </w:pPr>
      <w:proofErr w:type="spellStart"/>
      <w:r w:rsidRPr="005E5F15">
        <w:rPr>
          <w:rFonts w:ascii="Times New Roman" w:eastAsia="Times New Roman" w:hAnsi="Times New Roman" w:cs="Times New Roman"/>
          <w:color w:val="222222"/>
          <w:sz w:val="24"/>
          <w:szCs w:val="24"/>
          <w:shd w:val="clear" w:color="auto" w:fill="FFFFFF"/>
        </w:rPr>
        <w:t>Fordyce</w:t>
      </w:r>
      <w:proofErr w:type="spellEnd"/>
      <w:r w:rsidRPr="005E5F15">
        <w:rPr>
          <w:rFonts w:ascii="Times New Roman" w:eastAsia="Times New Roman" w:hAnsi="Times New Roman" w:cs="Times New Roman"/>
          <w:color w:val="222222"/>
          <w:sz w:val="24"/>
          <w:szCs w:val="24"/>
          <w:shd w:val="clear" w:color="auto" w:fill="FFFFFF"/>
        </w:rPr>
        <w:t>, M. W. (1978). Prospectus: The self-description inventory. </w:t>
      </w:r>
      <w:r w:rsidRPr="005E5F15">
        <w:rPr>
          <w:rFonts w:ascii="Times New Roman" w:eastAsia="Times New Roman" w:hAnsi="Times New Roman" w:cs="Times New Roman"/>
          <w:i/>
          <w:iCs/>
          <w:color w:val="222222"/>
          <w:sz w:val="24"/>
          <w:szCs w:val="24"/>
        </w:rPr>
        <w:t>Unpublished paper, Edison Community College, Ft. Myers, FL</w:t>
      </w:r>
      <w:r w:rsidRPr="005E5F15">
        <w:rPr>
          <w:rFonts w:ascii="Times New Roman" w:eastAsia="Times New Roman" w:hAnsi="Times New Roman" w:cs="Times New Roman"/>
          <w:color w:val="222222"/>
          <w:sz w:val="24"/>
          <w:szCs w:val="24"/>
          <w:shd w:val="clear" w:color="auto" w:fill="FFFFFF"/>
        </w:rPr>
        <w:t>.</w:t>
      </w:r>
    </w:p>
    <w:p w14:paraId="7D23B687" w14:textId="5E1E5BA4" w:rsidR="00903299" w:rsidRPr="005E5F15" w:rsidRDefault="00903299" w:rsidP="005E5F15">
      <w:pPr>
        <w:spacing w:line="360" w:lineRule="auto"/>
        <w:divId w:val="1751002589"/>
        <w:rPr>
          <w:rFonts w:ascii="Times New Roman" w:eastAsia="Times New Roman" w:hAnsi="Times New Roman" w:cs="Times New Roman"/>
          <w:color w:val="222222"/>
          <w:sz w:val="24"/>
          <w:szCs w:val="24"/>
          <w:shd w:val="clear" w:color="auto" w:fill="FFFFFF"/>
        </w:rPr>
      </w:pPr>
    </w:p>
    <w:p w14:paraId="4DAE937F" w14:textId="60E75659" w:rsidR="00903299" w:rsidRDefault="00903299" w:rsidP="005E5F15">
      <w:pPr>
        <w:spacing w:line="360" w:lineRule="auto"/>
        <w:divId w:val="1029455164"/>
        <w:rPr>
          <w:rFonts w:ascii="Times New Roman" w:eastAsia="Times New Roman" w:hAnsi="Times New Roman" w:cs="Times New Roman"/>
          <w:color w:val="222222"/>
          <w:sz w:val="24"/>
          <w:szCs w:val="24"/>
          <w:shd w:val="clear" w:color="auto" w:fill="FFFFFF"/>
        </w:rPr>
      </w:pPr>
      <w:proofErr w:type="spellStart"/>
      <w:r w:rsidRPr="005E5F15">
        <w:rPr>
          <w:rFonts w:ascii="Times New Roman" w:eastAsia="Times New Roman" w:hAnsi="Times New Roman" w:cs="Times New Roman"/>
          <w:color w:val="222222"/>
          <w:sz w:val="24"/>
          <w:szCs w:val="24"/>
          <w:shd w:val="clear" w:color="auto" w:fill="FFFFFF"/>
        </w:rPr>
        <w:t>Fyall</w:t>
      </w:r>
      <w:proofErr w:type="spellEnd"/>
      <w:r w:rsidRPr="005E5F15">
        <w:rPr>
          <w:rFonts w:ascii="Times New Roman" w:eastAsia="Times New Roman" w:hAnsi="Times New Roman" w:cs="Times New Roman"/>
          <w:color w:val="222222"/>
          <w:sz w:val="24"/>
          <w:szCs w:val="24"/>
          <w:shd w:val="clear" w:color="auto" w:fill="FFFFFF"/>
        </w:rPr>
        <w:t xml:space="preserve">, R., &amp; </w:t>
      </w:r>
      <w:proofErr w:type="spellStart"/>
      <w:r w:rsidRPr="005E5F15">
        <w:rPr>
          <w:rFonts w:ascii="Times New Roman" w:eastAsia="Times New Roman" w:hAnsi="Times New Roman" w:cs="Times New Roman"/>
          <w:color w:val="222222"/>
          <w:sz w:val="24"/>
          <w:szCs w:val="24"/>
          <w:shd w:val="clear" w:color="auto" w:fill="FFFFFF"/>
        </w:rPr>
        <w:t>Gazley</w:t>
      </w:r>
      <w:proofErr w:type="spellEnd"/>
      <w:r w:rsidRPr="005E5F15">
        <w:rPr>
          <w:rFonts w:ascii="Times New Roman" w:eastAsia="Times New Roman" w:hAnsi="Times New Roman" w:cs="Times New Roman"/>
          <w:color w:val="222222"/>
          <w:sz w:val="24"/>
          <w:szCs w:val="24"/>
          <w:shd w:val="clear" w:color="auto" w:fill="FFFFFF"/>
        </w:rPr>
        <w:t>, B. (2015). Applying social role theory to gender and volunteering in professional associations. </w:t>
      </w:r>
      <w:proofErr w:type="spellStart"/>
      <w:r w:rsidRPr="005E5F15">
        <w:rPr>
          <w:rFonts w:ascii="Times New Roman" w:eastAsia="Times New Roman" w:hAnsi="Times New Roman" w:cs="Times New Roman"/>
          <w:i/>
          <w:iCs/>
          <w:color w:val="222222"/>
          <w:sz w:val="24"/>
          <w:szCs w:val="24"/>
        </w:rPr>
        <w:t>VOLUNTAS</w:t>
      </w:r>
      <w:proofErr w:type="spellEnd"/>
      <w:r w:rsidRPr="005E5F15">
        <w:rPr>
          <w:rFonts w:ascii="Times New Roman" w:eastAsia="Times New Roman" w:hAnsi="Times New Roman" w:cs="Times New Roman"/>
          <w:i/>
          <w:iCs/>
          <w:color w:val="222222"/>
          <w:sz w:val="24"/>
          <w:szCs w:val="24"/>
        </w:rPr>
        <w:t xml:space="preserve">: International Journal of Voluntary and Nonprofit </w:t>
      </w:r>
      <w:proofErr w:type="spellStart"/>
      <w:r w:rsidRPr="005E5F15">
        <w:rPr>
          <w:rFonts w:ascii="Times New Roman" w:eastAsia="Times New Roman" w:hAnsi="Times New Roman" w:cs="Times New Roman"/>
          <w:i/>
          <w:iCs/>
          <w:color w:val="222222"/>
          <w:sz w:val="24"/>
          <w:szCs w:val="24"/>
        </w:rPr>
        <w:t>Organizations</w:t>
      </w:r>
      <w:proofErr w:type="spellEnd"/>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26</w:t>
      </w:r>
      <w:r w:rsidRPr="005E5F15">
        <w:rPr>
          <w:rFonts w:ascii="Times New Roman" w:eastAsia="Times New Roman" w:hAnsi="Times New Roman" w:cs="Times New Roman"/>
          <w:color w:val="222222"/>
          <w:sz w:val="24"/>
          <w:szCs w:val="24"/>
          <w:shd w:val="clear" w:color="auto" w:fill="FFFFFF"/>
        </w:rPr>
        <w:t>(1), 288-314.</w:t>
      </w:r>
    </w:p>
    <w:p w14:paraId="25E875D1" w14:textId="61FC9277" w:rsidR="00D70768" w:rsidRDefault="00D70768" w:rsidP="005E5F15">
      <w:pPr>
        <w:spacing w:line="360" w:lineRule="auto"/>
        <w:divId w:val="1029455164"/>
        <w:rPr>
          <w:rFonts w:ascii="Times New Roman" w:eastAsia="Times New Roman" w:hAnsi="Times New Roman" w:cs="Times New Roman"/>
          <w:color w:val="222222"/>
          <w:sz w:val="24"/>
          <w:szCs w:val="24"/>
          <w:shd w:val="clear" w:color="auto" w:fill="FFFFFF"/>
        </w:rPr>
      </w:pPr>
    </w:p>
    <w:p w14:paraId="318BBA45" w14:textId="77153A65" w:rsidR="00D70768" w:rsidRDefault="00D70768" w:rsidP="00B954C0">
      <w:pPr>
        <w:spacing w:line="360" w:lineRule="auto"/>
        <w:divId w:val="1484076800"/>
        <w:rPr>
          <w:rFonts w:ascii="Times New Roman" w:eastAsia="Times New Roman" w:hAnsi="Times New Roman" w:cs="Times New Roman"/>
          <w:color w:val="222222"/>
          <w:sz w:val="24"/>
          <w:szCs w:val="24"/>
          <w:shd w:val="clear" w:color="auto" w:fill="FFFFFF"/>
        </w:rPr>
      </w:pPr>
      <w:r w:rsidRPr="00D70768">
        <w:rPr>
          <w:rFonts w:ascii="Times New Roman" w:eastAsia="Times New Roman" w:hAnsi="Times New Roman" w:cs="Times New Roman"/>
          <w:color w:val="222222"/>
          <w:sz w:val="24"/>
          <w:szCs w:val="24"/>
          <w:shd w:val="clear" w:color="auto" w:fill="FFFFFF"/>
        </w:rPr>
        <w:t xml:space="preserve">Garfinkel, P. E., Garner, D. M., &amp; </w:t>
      </w:r>
      <w:proofErr w:type="spellStart"/>
      <w:r w:rsidRPr="00D70768">
        <w:rPr>
          <w:rFonts w:ascii="Times New Roman" w:eastAsia="Times New Roman" w:hAnsi="Times New Roman" w:cs="Times New Roman"/>
          <w:color w:val="222222"/>
          <w:sz w:val="24"/>
          <w:szCs w:val="24"/>
          <w:shd w:val="clear" w:color="auto" w:fill="FFFFFF"/>
        </w:rPr>
        <w:t>Goldbloom</w:t>
      </w:r>
      <w:proofErr w:type="spellEnd"/>
      <w:r w:rsidRPr="00D70768">
        <w:rPr>
          <w:rFonts w:ascii="Times New Roman" w:eastAsia="Times New Roman" w:hAnsi="Times New Roman" w:cs="Times New Roman"/>
          <w:color w:val="222222"/>
          <w:sz w:val="24"/>
          <w:szCs w:val="24"/>
          <w:shd w:val="clear" w:color="auto" w:fill="FFFFFF"/>
        </w:rPr>
        <w:t>, D. S. (1987). Eating disorders: Implications for the 1990's. </w:t>
      </w:r>
      <w:r w:rsidRPr="00D70768">
        <w:rPr>
          <w:rFonts w:ascii="Times New Roman" w:eastAsia="Times New Roman" w:hAnsi="Times New Roman" w:cs="Times New Roman"/>
          <w:i/>
          <w:iCs/>
          <w:color w:val="222222"/>
          <w:sz w:val="24"/>
          <w:szCs w:val="24"/>
        </w:rPr>
        <w:t>The Canadian Journal of Psychiatry</w:t>
      </w:r>
      <w:r w:rsidRPr="00D70768">
        <w:rPr>
          <w:rFonts w:ascii="Times New Roman" w:eastAsia="Times New Roman" w:hAnsi="Times New Roman" w:cs="Times New Roman"/>
          <w:color w:val="222222"/>
          <w:sz w:val="24"/>
          <w:szCs w:val="24"/>
          <w:shd w:val="clear" w:color="auto" w:fill="FFFFFF"/>
        </w:rPr>
        <w:t>, </w:t>
      </w:r>
      <w:r w:rsidRPr="00D70768">
        <w:rPr>
          <w:rFonts w:ascii="Times New Roman" w:eastAsia="Times New Roman" w:hAnsi="Times New Roman" w:cs="Times New Roman"/>
          <w:i/>
          <w:iCs/>
          <w:color w:val="222222"/>
          <w:sz w:val="24"/>
          <w:szCs w:val="24"/>
        </w:rPr>
        <w:t>32</w:t>
      </w:r>
      <w:r w:rsidRPr="00D70768">
        <w:rPr>
          <w:rFonts w:ascii="Times New Roman" w:eastAsia="Times New Roman" w:hAnsi="Times New Roman" w:cs="Times New Roman"/>
          <w:color w:val="222222"/>
          <w:sz w:val="24"/>
          <w:szCs w:val="24"/>
          <w:shd w:val="clear" w:color="auto" w:fill="FFFFFF"/>
        </w:rPr>
        <w:t>(7), 624-631.</w:t>
      </w:r>
    </w:p>
    <w:p w14:paraId="046E19A0" w14:textId="0ED9CCF2" w:rsidR="00DE0347" w:rsidRDefault="00DE0347" w:rsidP="00B954C0">
      <w:pPr>
        <w:spacing w:line="360" w:lineRule="auto"/>
        <w:divId w:val="1484076800"/>
        <w:rPr>
          <w:rFonts w:ascii="Times New Roman" w:eastAsia="Times New Roman" w:hAnsi="Times New Roman" w:cs="Times New Roman"/>
          <w:color w:val="222222"/>
          <w:sz w:val="24"/>
          <w:szCs w:val="24"/>
          <w:shd w:val="clear" w:color="auto" w:fill="FFFFFF"/>
        </w:rPr>
      </w:pPr>
    </w:p>
    <w:p w14:paraId="54980DC5" w14:textId="23AD14D8" w:rsidR="00DE0347" w:rsidRPr="00DE0347" w:rsidRDefault="00DE0347" w:rsidP="00DE0347">
      <w:pPr>
        <w:spacing w:line="360" w:lineRule="auto"/>
        <w:divId w:val="1750344840"/>
        <w:rPr>
          <w:rFonts w:ascii="Times New Roman" w:eastAsia="Times New Roman" w:hAnsi="Times New Roman" w:cs="Times New Roman"/>
          <w:sz w:val="24"/>
          <w:szCs w:val="24"/>
        </w:rPr>
      </w:pPr>
      <w:proofErr w:type="spellStart"/>
      <w:r w:rsidRPr="00DE0347">
        <w:rPr>
          <w:rFonts w:ascii="Times New Roman" w:eastAsia="Times New Roman" w:hAnsi="Times New Roman" w:cs="Times New Roman"/>
          <w:color w:val="222222"/>
          <w:sz w:val="24"/>
          <w:szCs w:val="24"/>
          <w:shd w:val="clear" w:color="auto" w:fill="FFFFFF"/>
        </w:rPr>
        <w:t>Gezici</w:t>
      </w:r>
      <w:proofErr w:type="spellEnd"/>
      <w:r w:rsidRPr="00DE0347">
        <w:rPr>
          <w:rFonts w:ascii="Times New Roman" w:eastAsia="Times New Roman" w:hAnsi="Times New Roman" w:cs="Times New Roman"/>
          <w:color w:val="222222"/>
          <w:sz w:val="24"/>
          <w:szCs w:val="24"/>
          <w:shd w:val="clear" w:color="auto" w:fill="FFFFFF"/>
        </w:rPr>
        <w:t>, A., &amp; </w:t>
      </w:r>
      <w:proofErr w:type="spellStart"/>
      <w:r w:rsidRPr="00DE0347">
        <w:rPr>
          <w:rFonts w:ascii="Times New Roman" w:eastAsia="Times New Roman" w:hAnsi="Times New Roman" w:cs="Times New Roman"/>
          <w:color w:val="222222"/>
          <w:sz w:val="24"/>
          <w:szCs w:val="24"/>
          <w:shd w:val="clear" w:color="auto" w:fill="FFFFFF"/>
        </w:rPr>
        <w:t>Ozay</w:t>
      </w:r>
      <w:proofErr w:type="spellEnd"/>
      <w:r w:rsidRPr="00DE0347">
        <w:rPr>
          <w:rFonts w:ascii="Times New Roman" w:eastAsia="Times New Roman" w:hAnsi="Times New Roman" w:cs="Times New Roman"/>
          <w:color w:val="222222"/>
          <w:sz w:val="24"/>
          <w:szCs w:val="24"/>
          <w:shd w:val="clear" w:color="auto" w:fill="FFFFFF"/>
        </w:rPr>
        <w:t>, O. (2020). How race and gender shape covid-19 unemployment probability. </w:t>
      </w:r>
      <w:r w:rsidRPr="00DE0347">
        <w:rPr>
          <w:rFonts w:ascii="Times New Roman" w:eastAsia="Times New Roman" w:hAnsi="Times New Roman" w:cs="Times New Roman"/>
          <w:i/>
          <w:iCs/>
          <w:color w:val="222222"/>
          <w:sz w:val="24"/>
          <w:szCs w:val="24"/>
          <w:shd w:val="clear" w:color="auto" w:fill="FFFFFF"/>
        </w:rPr>
        <w:t>Available at SSRN 3675022</w:t>
      </w:r>
      <w:r w:rsidRPr="00DE0347">
        <w:rPr>
          <w:rFonts w:ascii="Times New Roman" w:eastAsia="Times New Roman" w:hAnsi="Times New Roman" w:cs="Times New Roman"/>
          <w:color w:val="222222"/>
          <w:sz w:val="24"/>
          <w:szCs w:val="24"/>
          <w:shd w:val="clear" w:color="auto" w:fill="FFFFFF"/>
        </w:rPr>
        <w:t>.</w:t>
      </w:r>
    </w:p>
    <w:p w14:paraId="326F06A9" w14:textId="6BBFF78A" w:rsidR="000F2465" w:rsidRPr="00DE0347" w:rsidRDefault="000F2465" w:rsidP="00DE0347">
      <w:pPr>
        <w:spacing w:line="360" w:lineRule="auto"/>
        <w:rPr>
          <w:rFonts w:ascii="Times New Roman" w:eastAsia="Times New Roman" w:hAnsi="Times New Roman" w:cs="Times New Roman"/>
          <w:color w:val="222222"/>
          <w:sz w:val="24"/>
          <w:szCs w:val="24"/>
          <w:shd w:val="clear" w:color="auto" w:fill="FFFFFF"/>
        </w:rPr>
      </w:pPr>
    </w:p>
    <w:p w14:paraId="3E884C7D" w14:textId="71FC980B" w:rsidR="00336A0B" w:rsidRPr="005E5F15" w:rsidRDefault="00336A0B" w:rsidP="005E5F15">
      <w:pPr>
        <w:spacing w:line="360" w:lineRule="auto"/>
        <w:divId w:val="233509375"/>
        <w:rPr>
          <w:rFonts w:ascii="Times New Roman" w:eastAsia="Times New Roman" w:hAnsi="Times New Roman" w:cs="Times New Roman"/>
          <w:color w:val="222222"/>
          <w:sz w:val="24"/>
          <w:szCs w:val="24"/>
          <w:shd w:val="clear" w:color="auto" w:fill="FFFFFF"/>
        </w:rPr>
      </w:pPr>
      <w:proofErr w:type="spellStart"/>
      <w:r w:rsidRPr="005E5F15">
        <w:rPr>
          <w:rFonts w:ascii="Times New Roman" w:eastAsia="Times New Roman" w:hAnsi="Times New Roman" w:cs="Times New Roman"/>
          <w:color w:val="222222"/>
          <w:sz w:val="24"/>
          <w:szCs w:val="24"/>
          <w:shd w:val="clear" w:color="auto" w:fill="FFFFFF"/>
        </w:rPr>
        <w:t>Gurin</w:t>
      </w:r>
      <w:proofErr w:type="spellEnd"/>
      <w:r w:rsidRPr="005E5F15">
        <w:rPr>
          <w:rFonts w:ascii="Times New Roman" w:eastAsia="Times New Roman" w:hAnsi="Times New Roman" w:cs="Times New Roman"/>
          <w:color w:val="222222"/>
          <w:sz w:val="24"/>
          <w:szCs w:val="24"/>
          <w:shd w:val="clear" w:color="auto" w:fill="FFFFFF"/>
        </w:rPr>
        <w:t xml:space="preserve">, G., </w:t>
      </w:r>
      <w:proofErr w:type="spellStart"/>
      <w:r w:rsidRPr="005E5F15">
        <w:rPr>
          <w:rFonts w:ascii="Times New Roman" w:eastAsia="Times New Roman" w:hAnsi="Times New Roman" w:cs="Times New Roman"/>
          <w:color w:val="222222"/>
          <w:sz w:val="24"/>
          <w:szCs w:val="24"/>
          <w:shd w:val="clear" w:color="auto" w:fill="FFFFFF"/>
        </w:rPr>
        <w:t>Veroff</w:t>
      </w:r>
      <w:proofErr w:type="spellEnd"/>
      <w:r w:rsidRPr="005E5F15">
        <w:rPr>
          <w:rFonts w:ascii="Times New Roman" w:eastAsia="Times New Roman" w:hAnsi="Times New Roman" w:cs="Times New Roman"/>
          <w:color w:val="222222"/>
          <w:sz w:val="24"/>
          <w:szCs w:val="24"/>
          <w:shd w:val="clear" w:color="auto" w:fill="FFFFFF"/>
        </w:rPr>
        <w:t>, J., &amp; Feld, S. (1960). Americans view their mental health: A nationwide interview survey.</w:t>
      </w:r>
    </w:p>
    <w:p w14:paraId="0261DAFB" w14:textId="7F1A81C2" w:rsidR="003F1709" w:rsidRPr="005E5F15" w:rsidRDefault="003F1709" w:rsidP="005E5F15">
      <w:pPr>
        <w:spacing w:line="360" w:lineRule="auto"/>
        <w:divId w:val="233509375"/>
        <w:rPr>
          <w:rFonts w:ascii="Times New Roman" w:eastAsia="Times New Roman" w:hAnsi="Times New Roman" w:cs="Times New Roman"/>
          <w:color w:val="222222"/>
          <w:sz w:val="24"/>
          <w:szCs w:val="24"/>
          <w:shd w:val="clear" w:color="auto" w:fill="FFFFFF"/>
        </w:rPr>
      </w:pPr>
    </w:p>
    <w:p w14:paraId="36F0E09F" w14:textId="6CD7AD65" w:rsidR="003F1709" w:rsidRDefault="003F1709" w:rsidP="005E5F15">
      <w:pPr>
        <w:spacing w:line="360" w:lineRule="auto"/>
        <w:divId w:val="1373962483"/>
        <w:rPr>
          <w:rFonts w:ascii="Times New Roman" w:eastAsia="Times New Roman" w:hAnsi="Times New Roman" w:cs="Times New Roman"/>
          <w:color w:val="222222"/>
          <w:sz w:val="24"/>
          <w:szCs w:val="24"/>
          <w:shd w:val="clear" w:color="auto" w:fill="FFFFFF"/>
        </w:rPr>
      </w:pPr>
      <w:proofErr w:type="spellStart"/>
      <w:r w:rsidRPr="005E5F15">
        <w:rPr>
          <w:rFonts w:ascii="Times New Roman" w:eastAsia="Times New Roman" w:hAnsi="Times New Roman" w:cs="Times New Roman"/>
          <w:color w:val="222222"/>
          <w:sz w:val="24"/>
          <w:szCs w:val="24"/>
          <w:shd w:val="clear" w:color="auto" w:fill="FFFFFF"/>
        </w:rPr>
        <w:lastRenderedPageBreak/>
        <w:t>Hansson</w:t>
      </w:r>
      <w:proofErr w:type="spellEnd"/>
      <w:r w:rsidRPr="005E5F15">
        <w:rPr>
          <w:rFonts w:ascii="Times New Roman" w:eastAsia="Times New Roman" w:hAnsi="Times New Roman" w:cs="Times New Roman"/>
          <w:color w:val="222222"/>
          <w:sz w:val="24"/>
          <w:szCs w:val="24"/>
          <w:shd w:val="clear" w:color="auto" w:fill="FFFFFF"/>
        </w:rPr>
        <w:t xml:space="preserve">, A., </w:t>
      </w:r>
      <w:proofErr w:type="spellStart"/>
      <w:r w:rsidRPr="005E5F15">
        <w:rPr>
          <w:rFonts w:ascii="Times New Roman" w:eastAsia="Times New Roman" w:hAnsi="Times New Roman" w:cs="Times New Roman"/>
          <w:color w:val="222222"/>
          <w:sz w:val="24"/>
          <w:szCs w:val="24"/>
          <w:shd w:val="clear" w:color="auto" w:fill="FFFFFF"/>
        </w:rPr>
        <w:t>Hillerås</w:t>
      </w:r>
      <w:proofErr w:type="spellEnd"/>
      <w:r w:rsidRPr="005E5F15">
        <w:rPr>
          <w:rFonts w:ascii="Times New Roman" w:eastAsia="Times New Roman" w:hAnsi="Times New Roman" w:cs="Times New Roman"/>
          <w:color w:val="222222"/>
          <w:sz w:val="24"/>
          <w:szCs w:val="24"/>
          <w:shd w:val="clear" w:color="auto" w:fill="FFFFFF"/>
        </w:rPr>
        <w:t xml:space="preserve">, P., &amp; </w:t>
      </w:r>
      <w:proofErr w:type="spellStart"/>
      <w:r w:rsidRPr="005E5F15">
        <w:rPr>
          <w:rFonts w:ascii="Times New Roman" w:eastAsia="Times New Roman" w:hAnsi="Times New Roman" w:cs="Times New Roman"/>
          <w:color w:val="222222"/>
          <w:sz w:val="24"/>
          <w:szCs w:val="24"/>
          <w:shd w:val="clear" w:color="auto" w:fill="FFFFFF"/>
        </w:rPr>
        <w:t>Forsell</w:t>
      </w:r>
      <w:proofErr w:type="spellEnd"/>
      <w:r w:rsidRPr="005E5F15">
        <w:rPr>
          <w:rFonts w:ascii="Times New Roman" w:eastAsia="Times New Roman" w:hAnsi="Times New Roman" w:cs="Times New Roman"/>
          <w:color w:val="222222"/>
          <w:sz w:val="24"/>
          <w:szCs w:val="24"/>
          <w:shd w:val="clear" w:color="auto" w:fill="FFFFFF"/>
        </w:rPr>
        <w:t>, Y. (2005). Well-being in an adult Swedish population. </w:t>
      </w:r>
      <w:r w:rsidRPr="005E5F15">
        <w:rPr>
          <w:rFonts w:ascii="Times New Roman" w:eastAsia="Times New Roman" w:hAnsi="Times New Roman" w:cs="Times New Roman"/>
          <w:i/>
          <w:iCs/>
          <w:color w:val="222222"/>
          <w:sz w:val="24"/>
          <w:szCs w:val="24"/>
        </w:rPr>
        <w:t>Social Indicators Research</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74</w:t>
      </w:r>
      <w:r w:rsidRPr="005E5F15">
        <w:rPr>
          <w:rFonts w:ascii="Times New Roman" w:eastAsia="Times New Roman" w:hAnsi="Times New Roman" w:cs="Times New Roman"/>
          <w:color w:val="222222"/>
          <w:sz w:val="24"/>
          <w:szCs w:val="24"/>
          <w:shd w:val="clear" w:color="auto" w:fill="FFFFFF"/>
        </w:rPr>
        <w:t>(2), 313-325.</w:t>
      </w:r>
    </w:p>
    <w:p w14:paraId="2923F6F3" w14:textId="63C59A79" w:rsidR="00824792" w:rsidRDefault="00824792" w:rsidP="005E5F15">
      <w:pPr>
        <w:spacing w:line="360" w:lineRule="auto"/>
        <w:divId w:val="1373962483"/>
        <w:rPr>
          <w:rFonts w:ascii="Times New Roman" w:eastAsia="Times New Roman" w:hAnsi="Times New Roman" w:cs="Times New Roman"/>
          <w:color w:val="222222"/>
          <w:sz w:val="24"/>
          <w:szCs w:val="24"/>
          <w:shd w:val="clear" w:color="auto" w:fill="FFFFFF"/>
        </w:rPr>
      </w:pPr>
    </w:p>
    <w:p w14:paraId="2EC3F7C3" w14:textId="7AEED5B5" w:rsidR="00824792" w:rsidRPr="00824792" w:rsidRDefault="00824792" w:rsidP="00824792">
      <w:pPr>
        <w:spacing w:after="160" w:line="360" w:lineRule="auto"/>
        <w:rPr>
          <w:rFonts w:ascii="Times New Roman" w:eastAsiaTheme="minorHAnsi" w:hAnsi="Times New Roman" w:cs="Times New Roman"/>
          <w:color w:val="000000" w:themeColor="text1"/>
          <w:sz w:val="24"/>
          <w:szCs w:val="24"/>
          <w:lang w:eastAsia="en-US"/>
        </w:rPr>
      </w:pPr>
      <w:proofErr w:type="spellStart"/>
      <w:r w:rsidRPr="00824792">
        <w:rPr>
          <w:rFonts w:ascii="Times New Roman" w:eastAsiaTheme="minorHAnsi" w:hAnsi="Times New Roman" w:cs="Times New Roman"/>
          <w:color w:val="000000" w:themeColor="text1"/>
          <w:sz w:val="24"/>
          <w:szCs w:val="24"/>
          <w:lang w:eastAsia="en-US"/>
        </w:rPr>
        <w:t>Hentschel</w:t>
      </w:r>
      <w:proofErr w:type="spellEnd"/>
      <w:r w:rsidRPr="00824792">
        <w:rPr>
          <w:rFonts w:ascii="Times New Roman" w:eastAsiaTheme="minorHAnsi" w:hAnsi="Times New Roman" w:cs="Times New Roman"/>
          <w:color w:val="000000" w:themeColor="text1"/>
          <w:sz w:val="24"/>
          <w:szCs w:val="24"/>
          <w:lang w:eastAsia="en-US"/>
        </w:rPr>
        <w:t xml:space="preserve">, T., </w:t>
      </w:r>
      <w:proofErr w:type="spellStart"/>
      <w:r w:rsidRPr="00824792">
        <w:rPr>
          <w:rFonts w:ascii="Times New Roman" w:eastAsiaTheme="minorHAnsi" w:hAnsi="Times New Roman" w:cs="Times New Roman"/>
          <w:color w:val="000000" w:themeColor="text1"/>
          <w:sz w:val="24"/>
          <w:szCs w:val="24"/>
          <w:lang w:eastAsia="en-US"/>
        </w:rPr>
        <w:t>Heilman</w:t>
      </w:r>
      <w:proofErr w:type="spellEnd"/>
      <w:r w:rsidRPr="00824792">
        <w:rPr>
          <w:rFonts w:ascii="Times New Roman" w:eastAsiaTheme="minorHAnsi" w:hAnsi="Times New Roman" w:cs="Times New Roman"/>
          <w:color w:val="000000" w:themeColor="text1"/>
          <w:sz w:val="24"/>
          <w:szCs w:val="24"/>
          <w:lang w:eastAsia="en-US"/>
        </w:rPr>
        <w:t xml:space="preserve">, M. E., &amp; </w:t>
      </w:r>
      <w:proofErr w:type="spellStart"/>
      <w:r w:rsidRPr="00824792">
        <w:rPr>
          <w:rFonts w:ascii="Times New Roman" w:eastAsiaTheme="minorHAnsi" w:hAnsi="Times New Roman" w:cs="Times New Roman"/>
          <w:color w:val="000000" w:themeColor="text1"/>
          <w:sz w:val="24"/>
          <w:szCs w:val="24"/>
          <w:lang w:eastAsia="en-US"/>
        </w:rPr>
        <w:t>Peus</w:t>
      </w:r>
      <w:proofErr w:type="spellEnd"/>
      <w:r w:rsidRPr="00824792">
        <w:rPr>
          <w:rFonts w:ascii="Times New Roman" w:eastAsiaTheme="minorHAnsi" w:hAnsi="Times New Roman" w:cs="Times New Roman"/>
          <w:color w:val="000000" w:themeColor="text1"/>
          <w:sz w:val="24"/>
          <w:szCs w:val="24"/>
          <w:lang w:eastAsia="en-US"/>
        </w:rPr>
        <w:t xml:space="preserve">, C. V. (2019). The multiple dimensions of gender stereotypes: A current look at men’s and women’s </w:t>
      </w:r>
      <w:proofErr w:type="spellStart"/>
      <w:r w:rsidRPr="00824792">
        <w:rPr>
          <w:rFonts w:ascii="Times New Roman" w:eastAsiaTheme="minorHAnsi" w:hAnsi="Times New Roman" w:cs="Times New Roman"/>
          <w:color w:val="000000" w:themeColor="text1"/>
          <w:sz w:val="24"/>
          <w:szCs w:val="24"/>
          <w:lang w:eastAsia="en-US"/>
        </w:rPr>
        <w:t>characterizations</w:t>
      </w:r>
      <w:proofErr w:type="spellEnd"/>
      <w:r w:rsidRPr="00824792">
        <w:rPr>
          <w:rFonts w:ascii="Times New Roman" w:eastAsiaTheme="minorHAnsi" w:hAnsi="Times New Roman" w:cs="Times New Roman"/>
          <w:color w:val="000000" w:themeColor="text1"/>
          <w:sz w:val="24"/>
          <w:szCs w:val="24"/>
          <w:lang w:eastAsia="en-US"/>
        </w:rPr>
        <w:t xml:space="preserve"> of others and themselves. Frontiers in psychology, 10, 11.</w:t>
      </w:r>
    </w:p>
    <w:p w14:paraId="5B7CC84A" w14:textId="5D1C9367" w:rsidR="00EF32B7" w:rsidRPr="00824792" w:rsidRDefault="00EF32B7" w:rsidP="00824792">
      <w:pPr>
        <w:spacing w:line="360" w:lineRule="auto"/>
        <w:rPr>
          <w:rFonts w:ascii="Times New Roman" w:eastAsia="Times New Roman" w:hAnsi="Times New Roman" w:cs="Times New Roman"/>
          <w:color w:val="000000" w:themeColor="text1"/>
          <w:sz w:val="24"/>
          <w:szCs w:val="24"/>
          <w:shd w:val="clear" w:color="auto" w:fill="FFFFFF"/>
        </w:rPr>
      </w:pPr>
    </w:p>
    <w:p w14:paraId="2C4FAC10" w14:textId="5F8208DD" w:rsidR="00EF32B7" w:rsidRPr="005E5F15" w:rsidRDefault="00EF32B7" w:rsidP="005E5F15">
      <w:pPr>
        <w:spacing w:line="360" w:lineRule="auto"/>
        <w:divId w:val="126361950"/>
        <w:rPr>
          <w:rFonts w:ascii="Times New Roman" w:eastAsia="Times New Roman" w:hAnsi="Times New Roman" w:cs="Times New Roman"/>
          <w:sz w:val="24"/>
          <w:szCs w:val="24"/>
        </w:rPr>
      </w:pPr>
      <w:r w:rsidRPr="005E5F15">
        <w:rPr>
          <w:rFonts w:ascii="Times New Roman" w:eastAsia="Times New Roman" w:hAnsi="Times New Roman" w:cs="Times New Roman"/>
          <w:color w:val="222222"/>
          <w:sz w:val="24"/>
          <w:szCs w:val="24"/>
          <w:shd w:val="clear" w:color="auto" w:fill="FFFFFF"/>
        </w:rPr>
        <w:t>Index, P. W. International Wellbeing Group (2006). </w:t>
      </w:r>
      <w:r w:rsidRPr="005E5F15">
        <w:rPr>
          <w:rFonts w:ascii="Times New Roman" w:eastAsia="Times New Roman" w:hAnsi="Times New Roman" w:cs="Times New Roman"/>
          <w:i/>
          <w:iCs/>
          <w:color w:val="222222"/>
          <w:sz w:val="24"/>
          <w:szCs w:val="24"/>
        </w:rPr>
        <w:t>Melbourne: Australian Centre on Quality of Life, Deakin University</w:t>
      </w:r>
      <w:r w:rsidRPr="005E5F15">
        <w:rPr>
          <w:rFonts w:ascii="Times New Roman" w:eastAsia="Times New Roman" w:hAnsi="Times New Roman" w:cs="Times New Roman"/>
          <w:color w:val="222222"/>
          <w:sz w:val="24"/>
          <w:szCs w:val="24"/>
          <w:shd w:val="clear" w:color="auto" w:fill="FFFFFF"/>
        </w:rPr>
        <w:t>.</w:t>
      </w:r>
    </w:p>
    <w:p w14:paraId="73DCAA43" w14:textId="77777777" w:rsidR="00211C70" w:rsidRPr="005E5F15" w:rsidRDefault="00211C70" w:rsidP="005E5F15">
      <w:pPr>
        <w:spacing w:line="360" w:lineRule="auto"/>
        <w:divId w:val="1637829260"/>
        <w:rPr>
          <w:rFonts w:ascii="Times New Roman" w:eastAsia="Times New Roman" w:hAnsi="Times New Roman" w:cs="Times New Roman"/>
          <w:color w:val="222222"/>
          <w:sz w:val="24"/>
          <w:szCs w:val="24"/>
          <w:shd w:val="clear" w:color="auto" w:fill="FFFFFF"/>
        </w:rPr>
      </w:pPr>
    </w:p>
    <w:p w14:paraId="7B28AB5A" w14:textId="7EBF70B3" w:rsidR="00C6223F" w:rsidRDefault="00C6223F" w:rsidP="005E5F15">
      <w:pPr>
        <w:spacing w:line="360" w:lineRule="auto"/>
        <w:divId w:val="557592823"/>
        <w:rPr>
          <w:rFonts w:ascii="Times New Roman" w:eastAsia="Times New Roman" w:hAnsi="Times New Roman" w:cs="Times New Roman"/>
          <w:color w:val="222222"/>
          <w:sz w:val="24"/>
          <w:szCs w:val="24"/>
          <w:shd w:val="clear" w:color="auto" w:fill="FFFFFF"/>
        </w:rPr>
      </w:pPr>
      <w:proofErr w:type="spellStart"/>
      <w:r w:rsidRPr="005E5F15">
        <w:rPr>
          <w:rFonts w:ascii="Times New Roman" w:eastAsia="Times New Roman" w:hAnsi="Times New Roman" w:cs="Times New Roman"/>
          <w:color w:val="222222"/>
          <w:sz w:val="24"/>
          <w:szCs w:val="24"/>
          <w:shd w:val="clear" w:color="auto" w:fill="FFFFFF"/>
        </w:rPr>
        <w:t>Kawachi</w:t>
      </w:r>
      <w:proofErr w:type="spellEnd"/>
      <w:r w:rsidRPr="005E5F15">
        <w:rPr>
          <w:rFonts w:ascii="Times New Roman" w:eastAsia="Times New Roman" w:hAnsi="Times New Roman" w:cs="Times New Roman"/>
          <w:color w:val="222222"/>
          <w:sz w:val="24"/>
          <w:szCs w:val="24"/>
          <w:shd w:val="clear" w:color="auto" w:fill="FFFFFF"/>
        </w:rPr>
        <w:t xml:space="preserve">, I., &amp; </w:t>
      </w:r>
      <w:proofErr w:type="spellStart"/>
      <w:r w:rsidRPr="005E5F15">
        <w:rPr>
          <w:rFonts w:ascii="Times New Roman" w:eastAsia="Times New Roman" w:hAnsi="Times New Roman" w:cs="Times New Roman"/>
          <w:color w:val="222222"/>
          <w:sz w:val="24"/>
          <w:szCs w:val="24"/>
          <w:shd w:val="clear" w:color="auto" w:fill="FFFFFF"/>
        </w:rPr>
        <w:t>Berkman</w:t>
      </w:r>
      <w:proofErr w:type="spellEnd"/>
      <w:r w:rsidRPr="005E5F15">
        <w:rPr>
          <w:rFonts w:ascii="Times New Roman" w:eastAsia="Times New Roman" w:hAnsi="Times New Roman" w:cs="Times New Roman"/>
          <w:color w:val="222222"/>
          <w:sz w:val="24"/>
          <w:szCs w:val="24"/>
          <w:shd w:val="clear" w:color="auto" w:fill="FFFFFF"/>
        </w:rPr>
        <w:t>, L. F. (2001). Social ties and mental health. </w:t>
      </w:r>
      <w:r w:rsidRPr="005E5F15">
        <w:rPr>
          <w:rFonts w:ascii="Times New Roman" w:eastAsia="Times New Roman" w:hAnsi="Times New Roman" w:cs="Times New Roman"/>
          <w:i/>
          <w:iCs/>
          <w:color w:val="222222"/>
          <w:sz w:val="24"/>
          <w:szCs w:val="24"/>
        </w:rPr>
        <w:t>Journal of Urban health</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78</w:t>
      </w:r>
      <w:r w:rsidRPr="005E5F15">
        <w:rPr>
          <w:rFonts w:ascii="Times New Roman" w:eastAsia="Times New Roman" w:hAnsi="Times New Roman" w:cs="Times New Roman"/>
          <w:color w:val="222222"/>
          <w:sz w:val="24"/>
          <w:szCs w:val="24"/>
          <w:shd w:val="clear" w:color="auto" w:fill="FFFFFF"/>
        </w:rPr>
        <w:t>(3), 458-467.</w:t>
      </w:r>
    </w:p>
    <w:p w14:paraId="11538AE0" w14:textId="4D0372FD" w:rsidR="008550F5" w:rsidRPr="002636A0" w:rsidRDefault="008550F5" w:rsidP="002636A0">
      <w:pPr>
        <w:spacing w:line="360" w:lineRule="auto"/>
        <w:divId w:val="557592823"/>
        <w:rPr>
          <w:rFonts w:ascii="Times New Roman" w:eastAsia="Times New Roman" w:hAnsi="Times New Roman" w:cs="Times New Roman"/>
          <w:color w:val="222222"/>
          <w:sz w:val="24"/>
          <w:szCs w:val="24"/>
          <w:shd w:val="clear" w:color="auto" w:fill="FFFFFF"/>
        </w:rPr>
      </w:pPr>
    </w:p>
    <w:p w14:paraId="4E89CEEC" w14:textId="77777777" w:rsidR="008550F5" w:rsidRPr="008550F5" w:rsidRDefault="008550F5" w:rsidP="002636A0">
      <w:pPr>
        <w:spacing w:line="360" w:lineRule="auto"/>
        <w:divId w:val="328288389"/>
        <w:rPr>
          <w:rFonts w:ascii="Times New Roman" w:eastAsia="Times New Roman" w:hAnsi="Times New Roman" w:cs="Times New Roman"/>
          <w:sz w:val="24"/>
          <w:szCs w:val="24"/>
        </w:rPr>
      </w:pPr>
      <w:proofErr w:type="spellStart"/>
      <w:r w:rsidRPr="008550F5">
        <w:rPr>
          <w:rFonts w:ascii="Times New Roman" w:eastAsia="Times New Roman" w:hAnsi="Times New Roman" w:cs="Times New Roman"/>
          <w:color w:val="222222"/>
          <w:sz w:val="24"/>
          <w:szCs w:val="24"/>
          <w:shd w:val="clear" w:color="auto" w:fill="FFFFFF"/>
        </w:rPr>
        <w:t>Karuc</w:t>
      </w:r>
      <w:proofErr w:type="spellEnd"/>
      <w:r w:rsidRPr="008550F5">
        <w:rPr>
          <w:rFonts w:ascii="Times New Roman" w:eastAsia="Times New Roman" w:hAnsi="Times New Roman" w:cs="Times New Roman"/>
          <w:color w:val="222222"/>
          <w:sz w:val="24"/>
          <w:szCs w:val="24"/>
          <w:shd w:val="clear" w:color="auto" w:fill="FFFFFF"/>
        </w:rPr>
        <w:t xml:space="preserve">, J., Sorić, M., </w:t>
      </w:r>
      <w:proofErr w:type="spellStart"/>
      <w:r w:rsidRPr="008550F5">
        <w:rPr>
          <w:rFonts w:ascii="Times New Roman" w:eastAsia="Times New Roman" w:hAnsi="Times New Roman" w:cs="Times New Roman"/>
          <w:color w:val="222222"/>
          <w:sz w:val="24"/>
          <w:szCs w:val="24"/>
          <w:shd w:val="clear" w:color="auto" w:fill="FFFFFF"/>
        </w:rPr>
        <w:t>Radman</w:t>
      </w:r>
      <w:proofErr w:type="spellEnd"/>
      <w:r w:rsidRPr="008550F5">
        <w:rPr>
          <w:rFonts w:ascii="Times New Roman" w:eastAsia="Times New Roman" w:hAnsi="Times New Roman" w:cs="Times New Roman"/>
          <w:color w:val="222222"/>
          <w:sz w:val="24"/>
          <w:szCs w:val="24"/>
          <w:shd w:val="clear" w:color="auto" w:fill="FFFFFF"/>
        </w:rPr>
        <w:t xml:space="preserve">, I., &amp; </w:t>
      </w:r>
      <w:proofErr w:type="spellStart"/>
      <w:r w:rsidRPr="008550F5">
        <w:rPr>
          <w:rFonts w:ascii="Times New Roman" w:eastAsia="Times New Roman" w:hAnsi="Times New Roman" w:cs="Times New Roman"/>
          <w:color w:val="222222"/>
          <w:sz w:val="24"/>
          <w:szCs w:val="24"/>
          <w:shd w:val="clear" w:color="auto" w:fill="FFFFFF"/>
        </w:rPr>
        <w:t>Mišigoj-Duraković</w:t>
      </w:r>
      <w:proofErr w:type="spellEnd"/>
      <w:r w:rsidRPr="008550F5">
        <w:rPr>
          <w:rFonts w:ascii="Times New Roman" w:eastAsia="Times New Roman" w:hAnsi="Times New Roman" w:cs="Times New Roman"/>
          <w:color w:val="222222"/>
          <w:sz w:val="24"/>
          <w:szCs w:val="24"/>
          <w:shd w:val="clear" w:color="auto" w:fill="FFFFFF"/>
        </w:rPr>
        <w:t>, M. (2020). Moderators of Change in physical activity levels during restrictions due to COVID-19 pandemic in young urban adults. </w:t>
      </w:r>
      <w:r w:rsidRPr="008550F5">
        <w:rPr>
          <w:rFonts w:ascii="Times New Roman" w:eastAsia="Times New Roman" w:hAnsi="Times New Roman" w:cs="Times New Roman"/>
          <w:i/>
          <w:iCs/>
          <w:color w:val="222222"/>
          <w:sz w:val="24"/>
          <w:szCs w:val="24"/>
        </w:rPr>
        <w:t>Sustainability</w:t>
      </w:r>
      <w:r w:rsidRPr="008550F5">
        <w:rPr>
          <w:rFonts w:ascii="Times New Roman" w:eastAsia="Times New Roman" w:hAnsi="Times New Roman" w:cs="Times New Roman"/>
          <w:color w:val="222222"/>
          <w:sz w:val="24"/>
          <w:szCs w:val="24"/>
          <w:shd w:val="clear" w:color="auto" w:fill="FFFFFF"/>
        </w:rPr>
        <w:t>, </w:t>
      </w:r>
      <w:r w:rsidRPr="008550F5">
        <w:rPr>
          <w:rFonts w:ascii="Times New Roman" w:eastAsia="Times New Roman" w:hAnsi="Times New Roman" w:cs="Times New Roman"/>
          <w:i/>
          <w:iCs/>
          <w:color w:val="222222"/>
          <w:sz w:val="24"/>
          <w:szCs w:val="24"/>
        </w:rPr>
        <w:t>12</w:t>
      </w:r>
      <w:r w:rsidRPr="008550F5">
        <w:rPr>
          <w:rFonts w:ascii="Times New Roman" w:eastAsia="Times New Roman" w:hAnsi="Times New Roman" w:cs="Times New Roman"/>
          <w:color w:val="222222"/>
          <w:sz w:val="24"/>
          <w:szCs w:val="24"/>
          <w:shd w:val="clear" w:color="auto" w:fill="FFFFFF"/>
        </w:rPr>
        <w:t>(16), 6392.</w:t>
      </w:r>
    </w:p>
    <w:p w14:paraId="185F35EB" w14:textId="77777777" w:rsidR="008550F5" w:rsidRPr="002636A0" w:rsidRDefault="008550F5" w:rsidP="002636A0">
      <w:pPr>
        <w:spacing w:line="360" w:lineRule="auto"/>
        <w:divId w:val="557592823"/>
        <w:rPr>
          <w:rFonts w:ascii="Times New Roman" w:eastAsia="Times New Roman" w:hAnsi="Times New Roman" w:cs="Times New Roman"/>
          <w:color w:val="222222"/>
          <w:sz w:val="24"/>
          <w:szCs w:val="24"/>
          <w:shd w:val="clear" w:color="auto" w:fill="FFFFFF"/>
        </w:rPr>
      </w:pPr>
    </w:p>
    <w:p w14:paraId="5E986A15" w14:textId="182A8D9C" w:rsidR="00351228" w:rsidRPr="005E5F15" w:rsidRDefault="00351228" w:rsidP="005E5F15">
      <w:pPr>
        <w:spacing w:line="360" w:lineRule="auto"/>
        <w:divId w:val="557592823"/>
        <w:rPr>
          <w:rFonts w:ascii="Times New Roman" w:eastAsia="Times New Roman" w:hAnsi="Times New Roman" w:cs="Times New Roman"/>
          <w:color w:val="222222"/>
          <w:sz w:val="24"/>
          <w:szCs w:val="24"/>
          <w:shd w:val="clear" w:color="auto" w:fill="FFFFFF"/>
        </w:rPr>
      </w:pPr>
    </w:p>
    <w:p w14:paraId="7271CAF1" w14:textId="52FCCC95" w:rsidR="008251A6" w:rsidRPr="005E5F15" w:rsidRDefault="00351228" w:rsidP="005E5F15">
      <w:pPr>
        <w:spacing w:line="360" w:lineRule="auto"/>
        <w:divId w:val="1884901863"/>
        <w:rPr>
          <w:rFonts w:ascii="Times New Roman" w:eastAsia="Times New Roman" w:hAnsi="Times New Roman" w:cs="Times New Roman"/>
          <w:color w:val="222222"/>
          <w:sz w:val="24"/>
          <w:szCs w:val="24"/>
          <w:shd w:val="clear" w:color="auto" w:fill="FFFFFF"/>
        </w:rPr>
      </w:pPr>
      <w:proofErr w:type="spellStart"/>
      <w:r w:rsidRPr="005E5F15">
        <w:rPr>
          <w:rFonts w:ascii="Times New Roman" w:eastAsia="Times New Roman" w:hAnsi="Times New Roman" w:cs="Times New Roman"/>
          <w:color w:val="222222"/>
          <w:sz w:val="24"/>
          <w:szCs w:val="24"/>
          <w:shd w:val="clear" w:color="auto" w:fill="FFFFFF"/>
        </w:rPr>
        <w:t>Lahti-Koski</w:t>
      </w:r>
      <w:proofErr w:type="spellEnd"/>
      <w:r w:rsidRPr="005E5F15">
        <w:rPr>
          <w:rFonts w:ascii="Times New Roman" w:eastAsia="Times New Roman" w:hAnsi="Times New Roman" w:cs="Times New Roman"/>
          <w:color w:val="222222"/>
          <w:sz w:val="24"/>
          <w:szCs w:val="24"/>
          <w:shd w:val="clear" w:color="auto" w:fill="FFFFFF"/>
        </w:rPr>
        <w:t xml:space="preserve">, M., </w:t>
      </w:r>
      <w:proofErr w:type="spellStart"/>
      <w:r w:rsidRPr="005E5F15">
        <w:rPr>
          <w:rFonts w:ascii="Times New Roman" w:eastAsia="Times New Roman" w:hAnsi="Times New Roman" w:cs="Times New Roman"/>
          <w:color w:val="222222"/>
          <w:sz w:val="24"/>
          <w:szCs w:val="24"/>
          <w:shd w:val="clear" w:color="auto" w:fill="FFFFFF"/>
        </w:rPr>
        <w:t>Pietinen</w:t>
      </w:r>
      <w:proofErr w:type="spellEnd"/>
      <w:r w:rsidRPr="005E5F15">
        <w:rPr>
          <w:rFonts w:ascii="Times New Roman" w:eastAsia="Times New Roman" w:hAnsi="Times New Roman" w:cs="Times New Roman"/>
          <w:color w:val="222222"/>
          <w:sz w:val="24"/>
          <w:szCs w:val="24"/>
          <w:shd w:val="clear" w:color="auto" w:fill="FFFFFF"/>
        </w:rPr>
        <w:t xml:space="preserve">, P., </w:t>
      </w:r>
      <w:proofErr w:type="spellStart"/>
      <w:r w:rsidRPr="005E5F15">
        <w:rPr>
          <w:rFonts w:ascii="Times New Roman" w:eastAsia="Times New Roman" w:hAnsi="Times New Roman" w:cs="Times New Roman"/>
          <w:color w:val="222222"/>
          <w:sz w:val="24"/>
          <w:szCs w:val="24"/>
          <w:shd w:val="clear" w:color="auto" w:fill="FFFFFF"/>
        </w:rPr>
        <w:t>Heliövaara</w:t>
      </w:r>
      <w:proofErr w:type="spellEnd"/>
      <w:r w:rsidRPr="005E5F15">
        <w:rPr>
          <w:rFonts w:ascii="Times New Roman" w:eastAsia="Times New Roman" w:hAnsi="Times New Roman" w:cs="Times New Roman"/>
          <w:color w:val="222222"/>
          <w:sz w:val="24"/>
          <w:szCs w:val="24"/>
          <w:shd w:val="clear" w:color="auto" w:fill="FFFFFF"/>
        </w:rPr>
        <w:t xml:space="preserve">, M., &amp; </w:t>
      </w:r>
      <w:proofErr w:type="spellStart"/>
      <w:r w:rsidRPr="005E5F15">
        <w:rPr>
          <w:rFonts w:ascii="Times New Roman" w:eastAsia="Times New Roman" w:hAnsi="Times New Roman" w:cs="Times New Roman"/>
          <w:color w:val="222222"/>
          <w:sz w:val="24"/>
          <w:szCs w:val="24"/>
          <w:shd w:val="clear" w:color="auto" w:fill="FFFFFF"/>
        </w:rPr>
        <w:t>Vartiainen</w:t>
      </w:r>
      <w:proofErr w:type="spellEnd"/>
      <w:r w:rsidRPr="005E5F15">
        <w:rPr>
          <w:rFonts w:ascii="Times New Roman" w:eastAsia="Times New Roman" w:hAnsi="Times New Roman" w:cs="Times New Roman"/>
          <w:color w:val="222222"/>
          <w:sz w:val="24"/>
          <w:szCs w:val="24"/>
          <w:shd w:val="clear" w:color="auto" w:fill="FFFFFF"/>
        </w:rPr>
        <w:t xml:space="preserve">, E. (2002). Associations of body mass index and obesity with physical activity, food choices, alcohol intake, and smoking in the 1982–1997 </w:t>
      </w:r>
      <w:proofErr w:type="spellStart"/>
      <w:r w:rsidRPr="005E5F15">
        <w:rPr>
          <w:rFonts w:ascii="Times New Roman" w:eastAsia="Times New Roman" w:hAnsi="Times New Roman" w:cs="Times New Roman"/>
          <w:color w:val="222222"/>
          <w:sz w:val="24"/>
          <w:szCs w:val="24"/>
          <w:shd w:val="clear" w:color="auto" w:fill="FFFFFF"/>
        </w:rPr>
        <w:t>FINRISK</w:t>
      </w:r>
      <w:proofErr w:type="spellEnd"/>
      <w:r w:rsidRPr="005E5F15">
        <w:rPr>
          <w:rFonts w:ascii="Times New Roman" w:eastAsia="Times New Roman" w:hAnsi="Times New Roman" w:cs="Times New Roman"/>
          <w:color w:val="222222"/>
          <w:sz w:val="24"/>
          <w:szCs w:val="24"/>
          <w:shd w:val="clear" w:color="auto" w:fill="FFFFFF"/>
        </w:rPr>
        <w:t xml:space="preserve"> Studies. </w:t>
      </w:r>
      <w:r w:rsidRPr="005E5F15">
        <w:rPr>
          <w:rFonts w:ascii="Times New Roman" w:eastAsia="Times New Roman" w:hAnsi="Times New Roman" w:cs="Times New Roman"/>
          <w:i/>
          <w:iCs/>
          <w:color w:val="222222"/>
          <w:sz w:val="24"/>
          <w:szCs w:val="24"/>
        </w:rPr>
        <w:t>The American journal of clinical nutrition</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75</w:t>
      </w:r>
      <w:r w:rsidRPr="005E5F15">
        <w:rPr>
          <w:rFonts w:ascii="Times New Roman" w:eastAsia="Times New Roman" w:hAnsi="Times New Roman" w:cs="Times New Roman"/>
          <w:color w:val="222222"/>
          <w:sz w:val="24"/>
          <w:szCs w:val="24"/>
          <w:shd w:val="clear" w:color="auto" w:fill="FFFFFF"/>
        </w:rPr>
        <w:t>(5), 809-817.</w:t>
      </w:r>
    </w:p>
    <w:p w14:paraId="47416398" w14:textId="3296948A" w:rsidR="00681312" w:rsidRPr="005E5F15" w:rsidRDefault="00681312" w:rsidP="005E5F15">
      <w:pPr>
        <w:spacing w:line="360" w:lineRule="auto"/>
        <w:divId w:val="1884901863"/>
        <w:rPr>
          <w:rFonts w:ascii="Times New Roman" w:eastAsia="Times New Roman" w:hAnsi="Times New Roman" w:cs="Times New Roman"/>
          <w:color w:val="222222"/>
          <w:sz w:val="24"/>
          <w:szCs w:val="24"/>
          <w:shd w:val="clear" w:color="auto" w:fill="FFFFFF"/>
        </w:rPr>
      </w:pPr>
    </w:p>
    <w:p w14:paraId="55CD2F33" w14:textId="5209B8F7" w:rsidR="00681312" w:rsidRPr="005E5F15" w:rsidRDefault="00681312" w:rsidP="005E5F15">
      <w:pPr>
        <w:spacing w:line="360" w:lineRule="auto"/>
        <w:divId w:val="1732460109"/>
        <w:rPr>
          <w:rFonts w:ascii="Times New Roman" w:eastAsia="Times New Roman" w:hAnsi="Times New Roman" w:cs="Times New Roman"/>
          <w:sz w:val="24"/>
          <w:szCs w:val="24"/>
        </w:rPr>
      </w:pPr>
      <w:r w:rsidRPr="005E5F15">
        <w:rPr>
          <w:rFonts w:ascii="Times New Roman" w:eastAsia="Times New Roman" w:hAnsi="Times New Roman" w:cs="Times New Roman"/>
          <w:color w:val="222222"/>
          <w:sz w:val="24"/>
          <w:szCs w:val="24"/>
          <w:shd w:val="clear" w:color="auto" w:fill="FFFFFF"/>
        </w:rPr>
        <w:t>Larsen, R. J. (1983). Manual for the affect intensity measure. </w:t>
      </w:r>
      <w:r w:rsidRPr="005E5F15">
        <w:rPr>
          <w:rFonts w:ascii="Times New Roman" w:eastAsia="Times New Roman" w:hAnsi="Times New Roman" w:cs="Times New Roman"/>
          <w:i/>
          <w:iCs/>
          <w:color w:val="222222"/>
          <w:sz w:val="24"/>
          <w:szCs w:val="24"/>
        </w:rPr>
        <w:t>Unpublished manuscript, University of Illinois at Urbana-Champaign</w:t>
      </w:r>
      <w:r w:rsidRPr="005E5F15">
        <w:rPr>
          <w:rFonts w:ascii="Times New Roman" w:eastAsia="Times New Roman" w:hAnsi="Times New Roman" w:cs="Times New Roman"/>
          <w:color w:val="222222"/>
          <w:sz w:val="24"/>
          <w:szCs w:val="24"/>
          <w:shd w:val="clear" w:color="auto" w:fill="FFFFFF"/>
        </w:rPr>
        <w:t>.</w:t>
      </w:r>
    </w:p>
    <w:p w14:paraId="7B3D0DDF" w14:textId="704A22CA" w:rsidR="003E7109" w:rsidRPr="005E5F15" w:rsidRDefault="003E7109" w:rsidP="005E5F15">
      <w:pPr>
        <w:spacing w:line="360" w:lineRule="auto"/>
        <w:divId w:val="1884901863"/>
        <w:rPr>
          <w:rFonts w:ascii="Times New Roman" w:eastAsia="Times New Roman" w:hAnsi="Times New Roman" w:cs="Times New Roman"/>
          <w:color w:val="222222"/>
          <w:sz w:val="24"/>
          <w:szCs w:val="24"/>
          <w:shd w:val="clear" w:color="auto" w:fill="FFFFFF"/>
        </w:rPr>
      </w:pPr>
    </w:p>
    <w:p w14:paraId="6725861C" w14:textId="2C6A4213" w:rsidR="003E7109" w:rsidRPr="005E5F15" w:rsidRDefault="003E7109" w:rsidP="005E5F15">
      <w:pPr>
        <w:spacing w:line="360" w:lineRule="auto"/>
        <w:divId w:val="630596249"/>
        <w:rPr>
          <w:rFonts w:ascii="Times New Roman" w:eastAsia="Times New Roman" w:hAnsi="Times New Roman" w:cs="Times New Roman"/>
          <w:sz w:val="24"/>
          <w:szCs w:val="24"/>
        </w:rPr>
      </w:pPr>
      <w:r w:rsidRPr="005E5F15">
        <w:rPr>
          <w:rFonts w:ascii="Times New Roman" w:eastAsia="Times New Roman" w:hAnsi="Times New Roman" w:cs="Times New Roman"/>
          <w:color w:val="222222"/>
          <w:sz w:val="24"/>
          <w:szCs w:val="24"/>
          <w:shd w:val="clear" w:color="auto" w:fill="FFFFFF"/>
        </w:rPr>
        <w:t xml:space="preserve">Larsen, R. J., Diener, E. D., &amp; </w:t>
      </w:r>
      <w:proofErr w:type="spellStart"/>
      <w:r w:rsidRPr="005E5F15">
        <w:rPr>
          <w:rFonts w:ascii="Times New Roman" w:eastAsia="Times New Roman" w:hAnsi="Times New Roman" w:cs="Times New Roman"/>
          <w:color w:val="222222"/>
          <w:sz w:val="24"/>
          <w:szCs w:val="24"/>
          <w:shd w:val="clear" w:color="auto" w:fill="FFFFFF"/>
        </w:rPr>
        <w:t>Emmons</w:t>
      </w:r>
      <w:proofErr w:type="spellEnd"/>
      <w:r w:rsidRPr="005E5F15">
        <w:rPr>
          <w:rFonts w:ascii="Times New Roman" w:eastAsia="Times New Roman" w:hAnsi="Times New Roman" w:cs="Times New Roman"/>
          <w:color w:val="222222"/>
          <w:sz w:val="24"/>
          <w:szCs w:val="24"/>
          <w:shd w:val="clear" w:color="auto" w:fill="FFFFFF"/>
        </w:rPr>
        <w:t>, R. A. (1985). An evaluation of subjective well-being measures. </w:t>
      </w:r>
      <w:r w:rsidRPr="005E5F15">
        <w:rPr>
          <w:rFonts w:ascii="Times New Roman" w:eastAsia="Times New Roman" w:hAnsi="Times New Roman" w:cs="Times New Roman"/>
          <w:i/>
          <w:iCs/>
          <w:color w:val="222222"/>
          <w:sz w:val="24"/>
          <w:szCs w:val="24"/>
        </w:rPr>
        <w:t>Social indicators research</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17</w:t>
      </w:r>
      <w:r w:rsidRPr="005E5F15">
        <w:rPr>
          <w:rFonts w:ascii="Times New Roman" w:eastAsia="Times New Roman" w:hAnsi="Times New Roman" w:cs="Times New Roman"/>
          <w:color w:val="222222"/>
          <w:sz w:val="24"/>
          <w:szCs w:val="24"/>
          <w:shd w:val="clear" w:color="auto" w:fill="FFFFFF"/>
        </w:rPr>
        <w:t>(1), 1-17.</w:t>
      </w:r>
    </w:p>
    <w:p w14:paraId="521F4662" w14:textId="14DBF51F" w:rsidR="009B13FB" w:rsidRPr="005E5F15" w:rsidRDefault="009B13FB" w:rsidP="005E5F15">
      <w:pPr>
        <w:spacing w:line="360" w:lineRule="auto"/>
        <w:divId w:val="1884901863"/>
        <w:rPr>
          <w:rFonts w:ascii="Times New Roman" w:eastAsia="Times New Roman" w:hAnsi="Times New Roman" w:cs="Times New Roman"/>
          <w:color w:val="222222"/>
          <w:sz w:val="24"/>
          <w:szCs w:val="24"/>
          <w:shd w:val="clear" w:color="auto" w:fill="FFFFFF"/>
        </w:rPr>
      </w:pPr>
    </w:p>
    <w:p w14:paraId="55575FBB" w14:textId="5D5B9462" w:rsidR="009B13FB" w:rsidRPr="005E5F15" w:rsidRDefault="009B13FB" w:rsidP="005E5F15">
      <w:pPr>
        <w:spacing w:line="360" w:lineRule="auto"/>
        <w:divId w:val="335572910"/>
        <w:rPr>
          <w:rFonts w:ascii="Times New Roman" w:eastAsia="Times New Roman" w:hAnsi="Times New Roman" w:cs="Times New Roman"/>
          <w:color w:val="222222"/>
          <w:sz w:val="24"/>
          <w:szCs w:val="24"/>
          <w:shd w:val="clear" w:color="auto" w:fill="FFFFFF"/>
        </w:rPr>
      </w:pPr>
      <w:proofErr w:type="spellStart"/>
      <w:r w:rsidRPr="005E5F15">
        <w:rPr>
          <w:rFonts w:ascii="Times New Roman" w:eastAsia="Times New Roman" w:hAnsi="Times New Roman" w:cs="Times New Roman"/>
          <w:color w:val="222222"/>
          <w:sz w:val="24"/>
          <w:szCs w:val="24"/>
          <w:shd w:val="clear" w:color="auto" w:fill="FFFFFF"/>
        </w:rPr>
        <w:t>Layard</w:t>
      </w:r>
      <w:proofErr w:type="spellEnd"/>
      <w:r w:rsidRPr="005E5F15">
        <w:rPr>
          <w:rFonts w:ascii="Times New Roman" w:eastAsia="Times New Roman" w:hAnsi="Times New Roman" w:cs="Times New Roman"/>
          <w:color w:val="222222"/>
          <w:sz w:val="24"/>
          <w:szCs w:val="24"/>
          <w:shd w:val="clear" w:color="auto" w:fill="FFFFFF"/>
        </w:rPr>
        <w:t>, R. (2010). Measuring subjective well-being. </w:t>
      </w:r>
      <w:r w:rsidRPr="005E5F15">
        <w:rPr>
          <w:rFonts w:ascii="Times New Roman" w:eastAsia="Times New Roman" w:hAnsi="Times New Roman" w:cs="Times New Roman"/>
          <w:i/>
          <w:iCs/>
          <w:color w:val="222222"/>
          <w:sz w:val="24"/>
          <w:szCs w:val="24"/>
        </w:rPr>
        <w:t>Science</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327</w:t>
      </w:r>
      <w:r w:rsidRPr="005E5F15">
        <w:rPr>
          <w:rFonts w:ascii="Times New Roman" w:eastAsia="Times New Roman" w:hAnsi="Times New Roman" w:cs="Times New Roman"/>
          <w:color w:val="222222"/>
          <w:sz w:val="24"/>
          <w:szCs w:val="24"/>
          <w:shd w:val="clear" w:color="auto" w:fill="FFFFFF"/>
        </w:rPr>
        <w:t>(5965), 534-535.</w:t>
      </w:r>
    </w:p>
    <w:p w14:paraId="318927A0" w14:textId="77777777" w:rsidR="004B5C9D" w:rsidRPr="005E5F15" w:rsidRDefault="004B5C9D" w:rsidP="005E5F15">
      <w:pPr>
        <w:spacing w:line="360" w:lineRule="auto"/>
        <w:divId w:val="782575312"/>
        <w:rPr>
          <w:rFonts w:ascii="Times New Roman" w:eastAsia="Times New Roman" w:hAnsi="Times New Roman" w:cs="Times New Roman"/>
          <w:color w:val="222222"/>
          <w:sz w:val="24"/>
          <w:szCs w:val="24"/>
          <w:shd w:val="clear" w:color="auto" w:fill="FFFFFF"/>
        </w:rPr>
      </w:pPr>
    </w:p>
    <w:p w14:paraId="2B5938CC" w14:textId="77777777" w:rsidR="004B5C9D" w:rsidRPr="004B5C9D" w:rsidRDefault="004B5C9D" w:rsidP="005E5F15">
      <w:pPr>
        <w:spacing w:line="360" w:lineRule="auto"/>
        <w:divId w:val="1664431212"/>
        <w:rPr>
          <w:rFonts w:ascii="Times New Roman" w:eastAsia="Times New Roman" w:hAnsi="Times New Roman" w:cs="Times New Roman"/>
          <w:sz w:val="24"/>
          <w:szCs w:val="24"/>
        </w:rPr>
      </w:pPr>
      <w:proofErr w:type="spellStart"/>
      <w:r w:rsidRPr="004B5C9D">
        <w:rPr>
          <w:rFonts w:ascii="Times New Roman" w:eastAsia="Times New Roman" w:hAnsi="Times New Roman" w:cs="Times New Roman"/>
          <w:color w:val="222222"/>
          <w:sz w:val="24"/>
          <w:szCs w:val="24"/>
          <w:shd w:val="clear" w:color="auto" w:fill="FFFFFF"/>
        </w:rPr>
        <w:t>Losada-Baltar</w:t>
      </w:r>
      <w:proofErr w:type="spellEnd"/>
      <w:r w:rsidRPr="004B5C9D">
        <w:rPr>
          <w:rFonts w:ascii="Times New Roman" w:eastAsia="Times New Roman" w:hAnsi="Times New Roman" w:cs="Times New Roman"/>
          <w:color w:val="222222"/>
          <w:sz w:val="24"/>
          <w:szCs w:val="24"/>
          <w:shd w:val="clear" w:color="auto" w:fill="FFFFFF"/>
        </w:rPr>
        <w:t xml:space="preserve">, A., Jiménez-Gonzalo, L., </w:t>
      </w:r>
      <w:proofErr w:type="spellStart"/>
      <w:r w:rsidRPr="004B5C9D">
        <w:rPr>
          <w:rFonts w:ascii="Times New Roman" w:eastAsia="Times New Roman" w:hAnsi="Times New Roman" w:cs="Times New Roman"/>
          <w:color w:val="222222"/>
          <w:sz w:val="24"/>
          <w:szCs w:val="24"/>
          <w:shd w:val="clear" w:color="auto" w:fill="FFFFFF"/>
        </w:rPr>
        <w:t>Gallego-Alberto</w:t>
      </w:r>
      <w:proofErr w:type="spellEnd"/>
      <w:r w:rsidRPr="004B5C9D">
        <w:rPr>
          <w:rFonts w:ascii="Times New Roman" w:eastAsia="Times New Roman" w:hAnsi="Times New Roman" w:cs="Times New Roman"/>
          <w:color w:val="222222"/>
          <w:sz w:val="24"/>
          <w:szCs w:val="24"/>
          <w:shd w:val="clear" w:color="auto" w:fill="FFFFFF"/>
        </w:rPr>
        <w:t xml:space="preserve">, L., </w:t>
      </w:r>
      <w:proofErr w:type="spellStart"/>
      <w:r w:rsidRPr="004B5C9D">
        <w:rPr>
          <w:rFonts w:ascii="Times New Roman" w:eastAsia="Times New Roman" w:hAnsi="Times New Roman" w:cs="Times New Roman"/>
          <w:color w:val="222222"/>
          <w:sz w:val="24"/>
          <w:szCs w:val="24"/>
          <w:shd w:val="clear" w:color="auto" w:fill="FFFFFF"/>
        </w:rPr>
        <w:t>Pedroso-Chaparro</w:t>
      </w:r>
      <w:proofErr w:type="spellEnd"/>
      <w:r w:rsidRPr="004B5C9D">
        <w:rPr>
          <w:rFonts w:ascii="Times New Roman" w:eastAsia="Times New Roman" w:hAnsi="Times New Roman" w:cs="Times New Roman"/>
          <w:color w:val="222222"/>
          <w:sz w:val="24"/>
          <w:szCs w:val="24"/>
          <w:shd w:val="clear" w:color="auto" w:fill="FFFFFF"/>
        </w:rPr>
        <w:t xml:space="preserve">, M. D. S., </w:t>
      </w:r>
      <w:proofErr w:type="spellStart"/>
      <w:r w:rsidRPr="004B5C9D">
        <w:rPr>
          <w:rFonts w:ascii="Times New Roman" w:eastAsia="Times New Roman" w:hAnsi="Times New Roman" w:cs="Times New Roman"/>
          <w:color w:val="222222"/>
          <w:sz w:val="24"/>
          <w:szCs w:val="24"/>
          <w:shd w:val="clear" w:color="auto" w:fill="FFFFFF"/>
        </w:rPr>
        <w:t>Fernandes-Pires</w:t>
      </w:r>
      <w:proofErr w:type="spellEnd"/>
      <w:r w:rsidRPr="004B5C9D">
        <w:rPr>
          <w:rFonts w:ascii="Times New Roman" w:eastAsia="Times New Roman" w:hAnsi="Times New Roman" w:cs="Times New Roman"/>
          <w:color w:val="222222"/>
          <w:sz w:val="24"/>
          <w:szCs w:val="24"/>
          <w:shd w:val="clear" w:color="auto" w:fill="FFFFFF"/>
        </w:rPr>
        <w:t xml:space="preserve">, J., &amp; Márquez-González, M. (2020). “We’re staying at home”. Association </w:t>
      </w:r>
      <w:r w:rsidRPr="004B5C9D">
        <w:rPr>
          <w:rFonts w:ascii="Times New Roman" w:eastAsia="Times New Roman" w:hAnsi="Times New Roman" w:cs="Times New Roman"/>
          <w:color w:val="222222"/>
          <w:sz w:val="24"/>
          <w:szCs w:val="24"/>
          <w:shd w:val="clear" w:color="auto" w:fill="FFFFFF"/>
        </w:rPr>
        <w:lastRenderedPageBreak/>
        <w:t xml:space="preserve">of self-perceptions of </w:t>
      </w:r>
      <w:proofErr w:type="spellStart"/>
      <w:r w:rsidRPr="004B5C9D">
        <w:rPr>
          <w:rFonts w:ascii="Times New Roman" w:eastAsia="Times New Roman" w:hAnsi="Times New Roman" w:cs="Times New Roman"/>
          <w:color w:val="222222"/>
          <w:sz w:val="24"/>
          <w:szCs w:val="24"/>
          <w:shd w:val="clear" w:color="auto" w:fill="FFFFFF"/>
        </w:rPr>
        <w:t>aging</w:t>
      </w:r>
      <w:proofErr w:type="spellEnd"/>
      <w:r w:rsidRPr="004B5C9D">
        <w:rPr>
          <w:rFonts w:ascii="Times New Roman" w:eastAsia="Times New Roman" w:hAnsi="Times New Roman" w:cs="Times New Roman"/>
          <w:color w:val="222222"/>
          <w:sz w:val="24"/>
          <w:szCs w:val="24"/>
          <w:shd w:val="clear" w:color="auto" w:fill="FFFFFF"/>
        </w:rPr>
        <w:t>, personal and family resources and loneliness with psychological distress during the lock-down period of COVID-19. </w:t>
      </w:r>
      <w:r w:rsidRPr="004B5C9D">
        <w:rPr>
          <w:rFonts w:ascii="Times New Roman" w:eastAsia="Times New Roman" w:hAnsi="Times New Roman" w:cs="Times New Roman"/>
          <w:i/>
          <w:iCs/>
          <w:color w:val="222222"/>
          <w:sz w:val="24"/>
          <w:szCs w:val="24"/>
        </w:rPr>
        <w:t>The Journals of Gerontology: Series B</w:t>
      </w:r>
      <w:r w:rsidRPr="004B5C9D">
        <w:rPr>
          <w:rFonts w:ascii="Times New Roman" w:eastAsia="Times New Roman" w:hAnsi="Times New Roman" w:cs="Times New Roman"/>
          <w:color w:val="222222"/>
          <w:sz w:val="24"/>
          <w:szCs w:val="24"/>
          <w:shd w:val="clear" w:color="auto" w:fill="FFFFFF"/>
        </w:rPr>
        <w:t>.</w:t>
      </w:r>
    </w:p>
    <w:p w14:paraId="47704610" w14:textId="393CBE36" w:rsidR="0019326A" w:rsidRPr="005E5F15" w:rsidRDefault="0019326A" w:rsidP="005E5F15">
      <w:pPr>
        <w:spacing w:line="360" w:lineRule="auto"/>
        <w:rPr>
          <w:rFonts w:ascii="Times New Roman" w:eastAsia="Times New Roman" w:hAnsi="Times New Roman" w:cs="Times New Roman"/>
          <w:color w:val="222222"/>
          <w:sz w:val="24"/>
          <w:szCs w:val="24"/>
          <w:shd w:val="clear" w:color="auto" w:fill="FFFFFF"/>
        </w:rPr>
      </w:pPr>
    </w:p>
    <w:p w14:paraId="6A59F4C2" w14:textId="79BBD954" w:rsidR="0019326A" w:rsidRPr="005E5F15" w:rsidRDefault="0019326A" w:rsidP="005E5F15">
      <w:pPr>
        <w:spacing w:line="360" w:lineRule="auto"/>
        <w:divId w:val="697118198"/>
        <w:rPr>
          <w:rFonts w:ascii="Times New Roman" w:eastAsia="Times New Roman" w:hAnsi="Times New Roman" w:cs="Times New Roman"/>
          <w:color w:val="222222"/>
          <w:sz w:val="24"/>
          <w:szCs w:val="24"/>
          <w:shd w:val="clear" w:color="auto" w:fill="FFFFFF"/>
        </w:rPr>
      </w:pPr>
      <w:r w:rsidRPr="005E5F15">
        <w:rPr>
          <w:rFonts w:ascii="Times New Roman" w:eastAsia="Times New Roman" w:hAnsi="Times New Roman" w:cs="Times New Roman"/>
          <w:color w:val="222222"/>
          <w:sz w:val="24"/>
          <w:szCs w:val="24"/>
          <w:shd w:val="clear" w:color="auto" w:fill="FFFFFF"/>
        </w:rPr>
        <w:t xml:space="preserve">Malone, C., &amp; </w:t>
      </w:r>
      <w:proofErr w:type="spellStart"/>
      <w:r w:rsidRPr="005E5F15">
        <w:rPr>
          <w:rFonts w:ascii="Times New Roman" w:eastAsia="Times New Roman" w:hAnsi="Times New Roman" w:cs="Times New Roman"/>
          <w:color w:val="222222"/>
          <w:sz w:val="24"/>
          <w:szCs w:val="24"/>
          <w:shd w:val="clear" w:color="auto" w:fill="FFFFFF"/>
        </w:rPr>
        <w:t>Wachholtz</w:t>
      </w:r>
      <w:proofErr w:type="spellEnd"/>
      <w:r w:rsidRPr="005E5F15">
        <w:rPr>
          <w:rFonts w:ascii="Times New Roman" w:eastAsia="Times New Roman" w:hAnsi="Times New Roman" w:cs="Times New Roman"/>
          <w:color w:val="222222"/>
          <w:sz w:val="24"/>
          <w:szCs w:val="24"/>
          <w:shd w:val="clear" w:color="auto" w:fill="FFFFFF"/>
        </w:rPr>
        <w:t>, A. (2018). The relationship of anxiety and depression to subjective well-being in a mainland Chinese sample. </w:t>
      </w:r>
      <w:r w:rsidRPr="005E5F15">
        <w:rPr>
          <w:rFonts w:ascii="Times New Roman" w:eastAsia="Times New Roman" w:hAnsi="Times New Roman" w:cs="Times New Roman"/>
          <w:i/>
          <w:iCs/>
          <w:color w:val="222222"/>
          <w:sz w:val="24"/>
          <w:szCs w:val="24"/>
        </w:rPr>
        <w:t>Journal of religion and health</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57</w:t>
      </w:r>
      <w:r w:rsidRPr="005E5F15">
        <w:rPr>
          <w:rFonts w:ascii="Times New Roman" w:eastAsia="Times New Roman" w:hAnsi="Times New Roman" w:cs="Times New Roman"/>
          <w:color w:val="222222"/>
          <w:sz w:val="24"/>
          <w:szCs w:val="24"/>
          <w:shd w:val="clear" w:color="auto" w:fill="FFFFFF"/>
        </w:rPr>
        <w:t>(1), 266-278.</w:t>
      </w:r>
    </w:p>
    <w:p w14:paraId="368D6A99" w14:textId="6A3F30FE" w:rsidR="0021012E" w:rsidRPr="005E5F15" w:rsidRDefault="0021012E" w:rsidP="005E5F15">
      <w:pPr>
        <w:spacing w:line="360" w:lineRule="auto"/>
        <w:divId w:val="697118198"/>
        <w:rPr>
          <w:rFonts w:ascii="Times New Roman" w:eastAsia="Times New Roman" w:hAnsi="Times New Roman" w:cs="Times New Roman"/>
          <w:color w:val="222222"/>
          <w:sz w:val="24"/>
          <w:szCs w:val="24"/>
          <w:shd w:val="clear" w:color="auto" w:fill="FFFFFF"/>
        </w:rPr>
      </w:pPr>
    </w:p>
    <w:p w14:paraId="15477012" w14:textId="19544E1A" w:rsidR="0021012E" w:rsidRPr="005E5F15" w:rsidRDefault="0021012E" w:rsidP="005E5F15">
      <w:pPr>
        <w:spacing w:line="360" w:lineRule="auto"/>
        <w:divId w:val="1889680284"/>
        <w:rPr>
          <w:rFonts w:ascii="Times New Roman" w:eastAsia="Times New Roman" w:hAnsi="Times New Roman" w:cs="Times New Roman"/>
          <w:sz w:val="24"/>
          <w:szCs w:val="24"/>
        </w:rPr>
      </w:pPr>
      <w:proofErr w:type="spellStart"/>
      <w:r w:rsidRPr="0021012E">
        <w:rPr>
          <w:rFonts w:ascii="Times New Roman" w:eastAsia="Times New Roman" w:hAnsi="Times New Roman" w:cs="Times New Roman"/>
          <w:color w:val="222222"/>
          <w:sz w:val="24"/>
          <w:szCs w:val="24"/>
          <w:shd w:val="clear" w:color="auto" w:fill="FFFFFF"/>
        </w:rPr>
        <w:t>Manderson</w:t>
      </w:r>
      <w:proofErr w:type="spellEnd"/>
      <w:r w:rsidRPr="0021012E">
        <w:rPr>
          <w:rFonts w:ascii="Times New Roman" w:eastAsia="Times New Roman" w:hAnsi="Times New Roman" w:cs="Times New Roman"/>
          <w:color w:val="222222"/>
          <w:sz w:val="24"/>
          <w:szCs w:val="24"/>
          <w:shd w:val="clear" w:color="auto" w:fill="FFFFFF"/>
        </w:rPr>
        <w:t>, K. (2006). Older peoples’ narratives of adapting to change. In </w:t>
      </w:r>
      <w:r w:rsidRPr="0021012E">
        <w:rPr>
          <w:rFonts w:ascii="Times New Roman" w:eastAsia="Times New Roman" w:hAnsi="Times New Roman" w:cs="Times New Roman"/>
          <w:i/>
          <w:iCs/>
          <w:color w:val="222222"/>
          <w:sz w:val="24"/>
          <w:szCs w:val="24"/>
        </w:rPr>
        <w:t>Abstracts, World Federation of Occupational Therapists' Congress</w:t>
      </w:r>
      <w:r w:rsidRPr="0021012E">
        <w:rPr>
          <w:rFonts w:ascii="Times New Roman" w:eastAsia="Times New Roman" w:hAnsi="Times New Roman" w:cs="Times New Roman"/>
          <w:color w:val="222222"/>
          <w:sz w:val="24"/>
          <w:szCs w:val="24"/>
          <w:shd w:val="clear" w:color="auto" w:fill="FFFFFF"/>
        </w:rPr>
        <w:t>.</w:t>
      </w:r>
    </w:p>
    <w:p w14:paraId="032D75B1" w14:textId="5DB28899" w:rsidR="00BB5843" w:rsidRPr="005E5F15" w:rsidRDefault="00BB5843" w:rsidP="005E5F15">
      <w:pPr>
        <w:spacing w:line="360" w:lineRule="auto"/>
        <w:divId w:val="1884901863"/>
        <w:rPr>
          <w:rFonts w:ascii="Times New Roman" w:eastAsia="Times New Roman" w:hAnsi="Times New Roman" w:cs="Times New Roman"/>
          <w:color w:val="222222"/>
          <w:sz w:val="24"/>
          <w:szCs w:val="24"/>
          <w:shd w:val="clear" w:color="auto" w:fill="FFFFFF"/>
        </w:rPr>
      </w:pPr>
    </w:p>
    <w:p w14:paraId="252F412E" w14:textId="79CA10F0" w:rsidR="00B5518D" w:rsidRPr="005E5F15" w:rsidRDefault="00B5518D" w:rsidP="005E5F15">
      <w:pPr>
        <w:spacing w:line="360" w:lineRule="auto"/>
        <w:rPr>
          <w:rFonts w:ascii="Times New Roman" w:eastAsia="Times New Roman" w:hAnsi="Times New Roman" w:cs="Times New Roman"/>
          <w:sz w:val="24"/>
          <w:szCs w:val="24"/>
        </w:rPr>
      </w:pPr>
      <w:proofErr w:type="spellStart"/>
      <w:r w:rsidRPr="00B5518D">
        <w:rPr>
          <w:rFonts w:ascii="Times New Roman" w:eastAsia="Times New Roman" w:hAnsi="Times New Roman" w:cs="Times New Roman"/>
          <w:color w:val="222222"/>
          <w:sz w:val="24"/>
          <w:szCs w:val="24"/>
          <w:shd w:val="clear" w:color="auto" w:fill="FFFFFF"/>
        </w:rPr>
        <w:t>Manzo</w:t>
      </w:r>
      <w:proofErr w:type="spellEnd"/>
      <w:r w:rsidRPr="00B5518D">
        <w:rPr>
          <w:rFonts w:ascii="Times New Roman" w:eastAsia="Times New Roman" w:hAnsi="Times New Roman" w:cs="Times New Roman"/>
          <w:color w:val="222222"/>
          <w:sz w:val="24"/>
          <w:szCs w:val="24"/>
          <w:shd w:val="clear" w:color="auto" w:fill="FFFFFF"/>
        </w:rPr>
        <w:t xml:space="preserve">, L. K. C., &amp; </w:t>
      </w:r>
      <w:proofErr w:type="spellStart"/>
      <w:r w:rsidRPr="00B5518D">
        <w:rPr>
          <w:rFonts w:ascii="Times New Roman" w:eastAsia="Times New Roman" w:hAnsi="Times New Roman" w:cs="Times New Roman"/>
          <w:color w:val="222222"/>
          <w:sz w:val="24"/>
          <w:szCs w:val="24"/>
          <w:shd w:val="clear" w:color="auto" w:fill="FFFFFF"/>
        </w:rPr>
        <w:t>Minello</w:t>
      </w:r>
      <w:proofErr w:type="spellEnd"/>
      <w:r w:rsidRPr="00B5518D">
        <w:rPr>
          <w:rFonts w:ascii="Times New Roman" w:eastAsia="Times New Roman" w:hAnsi="Times New Roman" w:cs="Times New Roman"/>
          <w:color w:val="222222"/>
          <w:sz w:val="24"/>
          <w:szCs w:val="24"/>
          <w:shd w:val="clear" w:color="auto" w:fill="FFFFFF"/>
        </w:rPr>
        <w:t>, A. (2020). Mothers, childcare duties, and remote working under COVID-19 lockdown in Italy: Cultivating communities of care. </w:t>
      </w:r>
      <w:r w:rsidRPr="00B5518D">
        <w:rPr>
          <w:rFonts w:ascii="Times New Roman" w:eastAsia="Times New Roman" w:hAnsi="Times New Roman" w:cs="Times New Roman"/>
          <w:i/>
          <w:iCs/>
          <w:color w:val="222222"/>
          <w:sz w:val="24"/>
          <w:szCs w:val="24"/>
        </w:rPr>
        <w:t>Dialogues in Human Geography</w:t>
      </w:r>
      <w:r w:rsidRPr="00B5518D">
        <w:rPr>
          <w:rFonts w:ascii="Times New Roman" w:eastAsia="Times New Roman" w:hAnsi="Times New Roman" w:cs="Times New Roman"/>
          <w:color w:val="222222"/>
          <w:sz w:val="24"/>
          <w:szCs w:val="24"/>
          <w:shd w:val="clear" w:color="auto" w:fill="FFFFFF"/>
        </w:rPr>
        <w:t>, </w:t>
      </w:r>
      <w:r w:rsidRPr="00B5518D">
        <w:rPr>
          <w:rFonts w:ascii="Times New Roman" w:eastAsia="Times New Roman" w:hAnsi="Times New Roman" w:cs="Times New Roman"/>
          <w:i/>
          <w:iCs/>
          <w:color w:val="222222"/>
          <w:sz w:val="24"/>
          <w:szCs w:val="24"/>
        </w:rPr>
        <w:t>10</w:t>
      </w:r>
      <w:r w:rsidRPr="00B5518D">
        <w:rPr>
          <w:rFonts w:ascii="Times New Roman" w:eastAsia="Times New Roman" w:hAnsi="Times New Roman" w:cs="Times New Roman"/>
          <w:color w:val="222222"/>
          <w:sz w:val="24"/>
          <w:szCs w:val="24"/>
          <w:shd w:val="clear" w:color="auto" w:fill="FFFFFF"/>
        </w:rPr>
        <w:t>(2), 120-123.</w:t>
      </w:r>
    </w:p>
    <w:p w14:paraId="72A78CC1" w14:textId="77777777" w:rsidR="00B5518D" w:rsidRPr="005E5F15" w:rsidRDefault="00B5518D" w:rsidP="005E5F15">
      <w:pPr>
        <w:spacing w:line="360" w:lineRule="auto"/>
        <w:divId w:val="1884901863"/>
        <w:rPr>
          <w:rFonts w:ascii="Times New Roman" w:eastAsia="Times New Roman" w:hAnsi="Times New Roman" w:cs="Times New Roman"/>
          <w:color w:val="222222"/>
          <w:sz w:val="24"/>
          <w:szCs w:val="24"/>
          <w:shd w:val="clear" w:color="auto" w:fill="FFFFFF"/>
        </w:rPr>
      </w:pPr>
    </w:p>
    <w:p w14:paraId="7564054B" w14:textId="5250F1ED" w:rsidR="00A82EC5" w:rsidRDefault="0043021B" w:rsidP="005E5F15">
      <w:pPr>
        <w:spacing w:line="360" w:lineRule="auto"/>
        <w:rPr>
          <w:rFonts w:ascii="Times New Roman" w:eastAsia="Times New Roman" w:hAnsi="Times New Roman" w:cs="Times New Roman"/>
          <w:color w:val="222222"/>
          <w:sz w:val="24"/>
          <w:szCs w:val="24"/>
          <w:shd w:val="clear" w:color="auto" w:fill="FFFFFF"/>
        </w:rPr>
      </w:pPr>
      <w:r w:rsidRPr="005E5F15">
        <w:rPr>
          <w:rFonts w:ascii="Times New Roman" w:eastAsia="Times New Roman" w:hAnsi="Times New Roman" w:cs="Times New Roman"/>
          <w:color w:val="222222"/>
          <w:sz w:val="24"/>
          <w:szCs w:val="24"/>
          <w:shd w:val="clear" w:color="auto" w:fill="FFFFFF"/>
        </w:rPr>
        <w:t xml:space="preserve">McMahon, E. M., Corcoran, P., </w:t>
      </w:r>
      <w:proofErr w:type="spellStart"/>
      <w:r w:rsidRPr="005E5F15">
        <w:rPr>
          <w:rFonts w:ascii="Times New Roman" w:eastAsia="Times New Roman" w:hAnsi="Times New Roman" w:cs="Times New Roman"/>
          <w:color w:val="222222"/>
          <w:sz w:val="24"/>
          <w:szCs w:val="24"/>
          <w:shd w:val="clear" w:color="auto" w:fill="FFFFFF"/>
        </w:rPr>
        <w:t>O’Regan</w:t>
      </w:r>
      <w:proofErr w:type="spellEnd"/>
      <w:r w:rsidRPr="005E5F15">
        <w:rPr>
          <w:rFonts w:ascii="Times New Roman" w:eastAsia="Times New Roman" w:hAnsi="Times New Roman" w:cs="Times New Roman"/>
          <w:color w:val="222222"/>
          <w:sz w:val="24"/>
          <w:szCs w:val="24"/>
          <w:shd w:val="clear" w:color="auto" w:fill="FFFFFF"/>
        </w:rPr>
        <w:t xml:space="preserve">, G., </w:t>
      </w:r>
      <w:proofErr w:type="spellStart"/>
      <w:r w:rsidRPr="005E5F15">
        <w:rPr>
          <w:rFonts w:ascii="Times New Roman" w:eastAsia="Times New Roman" w:hAnsi="Times New Roman" w:cs="Times New Roman"/>
          <w:color w:val="222222"/>
          <w:sz w:val="24"/>
          <w:szCs w:val="24"/>
          <w:shd w:val="clear" w:color="auto" w:fill="FFFFFF"/>
        </w:rPr>
        <w:t>Keeley</w:t>
      </w:r>
      <w:proofErr w:type="spellEnd"/>
      <w:r w:rsidRPr="005E5F15">
        <w:rPr>
          <w:rFonts w:ascii="Times New Roman" w:eastAsia="Times New Roman" w:hAnsi="Times New Roman" w:cs="Times New Roman"/>
          <w:color w:val="222222"/>
          <w:sz w:val="24"/>
          <w:szCs w:val="24"/>
          <w:shd w:val="clear" w:color="auto" w:fill="FFFFFF"/>
        </w:rPr>
        <w:t xml:space="preserve">, H., Cannon, M., </w:t>
      </w:r>
      <w:proofErr w:type="spellStart"/>
      <w:r w:rsidRPr="005E5F15">
        <w:rPr>
          <w:rFonts w:ascii="Times New Roman" w:eastAsia="Times New Roman" w:hAnsi="Times New Roman" w:cs="Times New Roman"/>
          <w:color w:val="222222"/>
          <w:sz w:val="24"/>
          <w:szCs w:val="24"/>
          <w:shd w:val="clear" w:color="auto" w:fill="FFFFFF"/>
        </w:rPr>
        <w:t>Carli</w:t>
      </w:r>
      <w:proofErr w:type="spellEnd"/>
      <w:r w:rsidRPr="005E5F15">
        <w:rPr>
          <w:rFonts w:ascii="Times New Roman" w:eastAsia="Times New Roman" w:hAnsi="Times New Roman" w:cs="Times New Roman"/>
          <w:color w:val="222222"/>
          <w:sz w:val="24"/>
          <w:szCs w:val="24"/>
          <w:shd w:val="clear" w:color="auto" w:fill="FFFFFF"/>
        </w:rPr>
        <w:t xml:space="preserve">, V., </w:t>
      </w:r>
      <w:proofErr w:type="spellStart"/>
      <w:r w:rsidR="00A35435" w:rsidRPr="005E5F15">
        <w:rPr>
          <w:rFonts w:ascii="Times New Roman" w:eastAsia="Times New Roman" w:hAnsi="Times New Roman" w:cs="Times New Roman"/>
          <w:sz w:val="24"/>
          <w:szCs w:val="24"/>
        </w:rPr>
        <w:t>Wasserman</w:t>
      </w:r>
      <w:proofErr w:type="spellEnd"/>
      <w:r w:rsidR="00A35435" w:rsidRPr="005E5F15">
        <w:rPr>
          <w:rFonts w:ascii="Times New Roman" w:eastAsia="Times New Roman" w:hAnsi="Times New Roman" w:cs="Times New Roman"/>
          <w:sz w:val="24"/>
          <w:szCs w:val="24"/>
        </w:rPr>
        <w:t xml:space="preserve">, C., </w:t>
      </w:r>
      <w:proofErr w:type="spellStart"/>
      <w:r w:rsidR="00A35435" w:rsidRPr="005E5F15">
        <w:rPr>
          <w:rFonts w:ascii="Times New Roman" w:eastAsia="Times New Roman" w:hAnsi="Times New Roman" w:cs="Times New Roman"/>
          <w:sz w:val="24"/>
          <w:szCs w:val="24"/>
        </w:rPr>
        <w:t>Hadlaczky</w:t>
      </w:r>
      <w:proofErr w:type="spellEnd"/>
      <w:r w:rsidR="00A35435" w:rsidRPr="005E5F15">
        <w:rPr>
          <w:rFonts w:ascii="Times New Roman" w:eastAsia="Times New Roman" w:hAnsi="Times New Roman" w:cs="Times New Roman"/>
          <w:sz w:val="24"/>
          <w:szCs w:val="24"/>
        </w:rPr>
        <w:t xml:space="preserve">, G., </w:t>
      </w:r>
      <w:proofErr w:type="spellStart"/>
      <w:r w:rsidR="00A35435" w:rsidRPr="005E5F15">
        <w:rPr>
          <w:rFonts w:ascii="Times New Roman" w:eastAsia="Times New Roman" w:hAnsi="Times New Roman" w:cs="Times New Roman"/>
          <w:sz w:val="24"/>
          <w:szCs w:val="24"/>
        </w:rPr>
        <w:t>Sarchiapone</w:t>
      </w:r>
      <w:proofErr w:type="spellEnd"/>
      <w:r w:rsidR="00A35435" w:rsidRPr="005E5F15">
        <w:rPr>
          <w:rFonts w:ascii="Times New Roman" w:eastAsia="Times New Roman" w:hAnsi="Times New Roman" w:cs="Times New Roman"/>
          <w:sz w:val="24"/>
          <w:szCs w:val="24"/>
        </w:rPr>
        <w:t xml:space="preserve">, M., Apter, A., </w:t>
      </w:r>
      <w:proofErr w:type="spellStart"/>
      <w:r w:rsidR="00A35435" w:rsidRPr="005E5F15">
        <w:rPr>
          <w:rFonts w:ascii="Times New Roman" w:eastAsia="Times New Roman" w:hAnsi="Times New Roman" w:cs="Times New Roman"/>
          <w:sz w:val="24"/>
          <w:szCs w:val="24"/>
        </w:rPr>
        <w:t>Balazs</w:t>
      </w:r>
      <w:proofErr w:type="spellEnd"/>
      <w:r w:rsidR="00A35435" w:rsidRPr="005E5F15">
        <w:rPr>
          <w:rFonts w:ascii="Times New Roman" w:eastAsia="Times New Roman" w:hAnsi="Times New Roman" w:cs="Times New Roman"/>
          <w:sz w:val="24"/>
          <w:szCs w:val="24"/>
        </w:rPr>
        <w:t xml:space="preserve">, J., </w:t>
      </w:r>
      <w:proofErr w:type="spellStart"/>
      <w:r w:rsidR="00A35435" w:rsidRPr="005E5F15">
        <w:rPr>
          <w:rFonts w:ascii="Times New Roman" w:eastAsia="Times New Roman" w:hAnsi="Times New Roman" w:cs="Times New Roman"/>
          <w:sz w:val="24"/>
          <w:szCs w:val="24"/>
        </w:rPr>
        <w:t>Balint</w:t>
      </w:r>
      <w:proofErr w:type="spellEnd"/>
      <w:r w:rsidR="00A35435" w:rsidRPr="005E5F15">
        <w:rPr>
          <w:rFonts w:ascii="Times New Roman" w:eastAsia="Times New Roman" w:hAnsi="Times New Roman" w:cs="Times New Roman"/>
          <w:sz w:val="24"/>
          <w:szCs w:val="24"/>
        </w:rPr>
        <w:t xml:space="preserve">, M., </w:t>
      </w:r>
      <w:proofErr w:type="spellStart"/>
      <w:r w:rsidR="00A35435" w:rsidRPr="005E5F15">
        <w:rPr>
          <w:rFonts w:ascii="Times New Roman" w:eastAsia="Times New Roman" w:hAnsi="Times New Roman" w:cs="Times New Roman"/>
          <w:sz w:val="24"/>
          <w:szCs w:val="24"/>
        </w:rPr>
        <w:t>Bobes</w:t>
      </w:r>
      <w:proofErr w:type="spellEnd"/>
      <w:r w:rsidR="00A35435" w:rsidRPr="005E5F15">
        <w:rPr>
          <w:rFonts w:ascii="Times New Roman" w:eastAsia="Times New Roman" w:hAnsi="Times New Roman" w:cs="Times New Roman"/>
          <w:sz w:val="24"/>
          <w:szCs w:val="24"/>
        </w:rPr>
        <w:t xml:space="preserve">, J., Brunner, R., </w:t>
      </w:r>
      <w:proofErr w:type="spellStart"/>
      <w:r w:rsidR="00A35435" w:rsidRPr="005E5F15">
        <w:rPr>
          <w:rFonts w:ascii="Times New Roman" w:eastAsia="Times New Roman" w:hAnsi="Times New Roman" w:cs="Times New Roman"/>
          <w:sz w:val="24"/>
          <w:szCs w:val="24"/>
        </w:rPr>
        <w:t>Cozman</w:t>
      </w:r>
      <w:proofErr w:type="spellEnd"/>
      <w:r w:rsidR="00A35435" w:rsidRPr="005E5F15">
        <w:rPr>
          <w:rFonts w:ascii="Times New Roman" w:eastAsia="Times New Roman" w:hAnsi="Times New Roman" w:cs="Times New Roman"/>
          <w:sz w:val="24"/>
          <w:szCs w:val="24"/>
        </w:rPr>
        <w:t xml:space="preserve">, D., Haring, C., </w:t>
      </w:r>
      <w:proofErr w:type="spellStart"/>
      <w:r w:rsidR="00A35435" w:rsidRPr="005E5F15">
        <w:rPr>
          <w:rFonts w:ascii="Times New Roman" w:eastAsia="Times New Roman" w:hAnsi="Times New Roman" w:cs="Times New Roman"/>
          <w:sz w:val="24"/>
          <w:szCs w:val="24"/>
        </w:rPr>
        <w:t>Iosue</w:t>
      </w:r>
      <w:proofErr w:type="spellEnd"/>
      <w:r w:rsidR="00A35435" w:rsidRPr="005E5F15">
        <w:rPr>
          <w:rFonts w:ascii="Times New Roman" w:eastAsia="Times New Roman" w:hAnsi="Times New Roman" w:cs="Times New Roman"/>
          <w:sz w:val="24"/>
          <w:szCs w:val="24"/>
        </w:rPr>
        <w:t xml:space="preserve">, M., </w:t>
      </w:r>
      <w:proofErr w:type="spellStart"/>
      <w:r w:rsidR="00A35435" w:rsidRPr="005E5F15">
        <w:rPr>
          <w:rFonts w:ascii="Times New Roman" w:eastAsia="Times New Roman" w:hAnsi="Times New Roman" w:cs="Times New Roman"/>
          <w:sz w:val="24"/>
          <w:szCs w:val="24"/>
        </w:rPr>
        <w:t>Kaess</w:t>
      </w:r>
      <w:proofErr w:type="spellEnd"/>
      <w:r w:rsidR="00A35435" w:rsidRPr="005E5F15">
        <w:rPr>
          <w:rFonts w:ascii="Times New Roman" w:eastAsia="Times New Roman" w:hAnsi="Times New Roman" w:cs="Times New Roman"/>
          <w:sz w:val="24"/>
          <w:szCs w:val="24"/>
        </w:rPr>
        <w:t xml:space="preserve">, M., Kahn, J. P., </w:t>
      </w:r>
      <w:proofErr w:type="spellStart"/>
      <w:r w:rsidR="00A35435" w:rsidRPr="005E5F15">
        <w:rPr>
          <w:rFonts w:ascii="Times New Roman" w:eastAsia="Times New Roman" w:hAnsi="Times New Roman" w:cs="Times New Roman"/>
          <w:sz w:val="24"/>
          <w:szCs w:val="24"/>
        </w:rPr>
        <w:t>Nemes</w:t>
      </w:r>
      <w:proofErr w:type="spellEnd"/>
      <w:r w:rsidR="00A35435" w:rsidRPr="005E5F15">
        <w:rPr>
          <w:rFonts w:ascii="Times New Roman" w:eastAsia="Times New Roman" w:hAnsi="Times New Roman" w:cs="Times New Roman"/>
          <w:sz w:val="24"/>
          <w:szCs w:val="24"/>
        </w:rPr>
        <w:t xml:space="preserve">, B., </w:t>
      </w:r>
      <w:proofErr w:type="spellStart"/>
      <w:r w:rsidR="00A35435" w:rsidRPr="005E5F15">
        <w:rPr>
          <w:rFonts w:ascii="Times New Roman" w:eastAsia="Times New Roman" w:hAnsi="Times New Roman" w:cs="Times New Roman"/>
          <w:sz w:val="24"/>
          <w:szCs w:val="24"/>
        </w:rPr>
        <w:t>Podlogar</w:t>
      </w:r>
      <w:proofErr w:type="spellEnd"/>
      <w:r w:rsidR="00A35435" w:rsidRPr="005E5F15">
        <w:rPr>
          <w:rFonts w:ascii="Times New Roman" w:eastAsia="Times New Roman" w:hAnsi="Times New Roman" w:cs="Times New Roman"/>
          <w:sz w:val="24"/>
          <w:szCs w:val="24"/>
        </w:rPr>
        <w:t xml:space="preserve">, T., </w:t>
      </w:r>
      <w:proofErr w:type="spellStart"/>
      <w:r w:rsidR="00A35435" w:rsidRPr="005E5F15">
        <w:rPr>
          <w:rFonts w:ascii="Times New Roman" w:eastAsia="Times New Roman" w:hAnsi="Times New Roman" w:cs="Times New Roman"/>
          <w:sz w:val="24"/>
          <w:szCs w:val="24"/>
        </w:rPr>
        <w:t>Poštuvan17</w:t>
      </w:r>
      <w:proofErr w:type="spellEnd"/>
      <w:r w:rsidR="00A35435" w:rsidRPr="005E5F15">
        <w:rPr>
          <w:rFonts w:ascii="Times New Roman" w:eastAsia="Times New Roman" w:hAnsi="Times New Roman" w:cs="Times New Roman"/>
          <w:sz w:val="24"/>
          <w:szCs w:val="24"/>
        </w:rPr>
        <w:t xml:space="preserve">, V., </w:t>
      </w:r>
      <w:proofErr w:type="spellStart"/>
      <w:r w:rsidR="00A35435" w:rsidRPr="005E5F15">
        <w:rPr>
          <w:rFonts w:ascii="Times New Roman" w:eastAsia="Times New Roman" w:hAnsi="Times New Roman" w:cs="Times New Roman"/>
          <w:sz w:val="24"/>
          <w:szCs w:val="24"/>
        </w:rPr>
        <w:t>Sáiz</w:t>
      </w:r>
      <w:proofErr w:type="spellEnd"/>
      <w:r w:rsidR="00A35435" w:rsidRPr="005E5F15">
        <w:rPr>
          <w:rFonts w:ascii="Times New Roman" w:eastAsia="Times New Roman" w:hAnsi="Times New Roman" w:cs="Times New Roman"/>
          <w:sz w:val="24"/>
          <w:szCs w:val="24"/>
        </w:rPr>
        <w:t xml:space="preserve">, P., </w:t>
      </w:r>
      <w:proofErr w:type="spellStart"/>
      <w:r w:rsidR="00A35435" w:rsidRPr="005E5F15">
        <w:rPr>
          <w:rFonts w:ascii="Times New Roman" w:eastAsia="Times New Roman" w:hAnsi="Times New Roman" w:cs="Times New Roman"/>
          <w:sz w:val="24"/>
          <w:szCs w:val="24"/>
        </w:rPr>
        <w:t>Sisask</w:t>
      </w:r>
      <w:proofErr w:type="spellEnd"/>
      <w:r w:rsidR="00A35435" w:rsidRPr="005E5F15">
        <w:rPr>
          <w:rFonts w:ascii="Times New Roman" w:eastAsia="Times New Roman" w:hAnsi="Times New Roman" w:cs="Times New Roman"/>
          <w:sz w:val="24"/>
          <w:szCs w:val="24"/>
        </w:rPr>
        <w:t xml:space="preserve">, M., </w:t>
      </w:r>
      <w:proofErr w:type="spellStart"/>
      <w:r w:rsidR="00A35435" w:rsidRPr="005E5F15">
        <w:rPr>
          <w:rFonts w:ascii="Times New Roman" w:eastAsia="Times New Roman" w:hAnsi="Times New Roman" w:cs="Times New Roman"/>
          <w:sz w:val="24"/>
          <w:szCs w:val="24"/>
        </w:rPr>
        <w:t>Tubiana</w:t>
      </w:r>
      <w:proofErr w:type="spellEnd"/>
      <w:r w:rsidR="00A35435" w:rsidRPr="005E5F15">
        <w:rPr>
          <w:rFonts w:ascii="Times New Roman" w:eastAsia="Times New Roman" w:hAnsi="Times New Roman" w:cs="Times New Roman"/>
          <w:sz w:val="24"/>
          <w:szCs w:val="24"/>
        </w:rPr>
        <w:t xml:space="preserve">, A., </w:t>
      </w:r>
      <w:proofErr w:type="spellStart"/>
      <w:r w:rsidR="00A35435" w:rsidRPr="005E5F15">
        <w:rPr>
          <w:rFonts w:ascii="Times New Roman" w:eastAsia="Times New Roman" w:hAnsi="Times New Roman" w:cs="Times New Roman"/>
          <w:sz w:val="24"/>
          <w:szCs w:val="24"/>
        </w:rPr>
        <w:t>Värnik</w:t>
      </w:r>
      <w:proofErr w:type="spellEnd"/>
      <w:r w:rsidR="00A35435" w:rsidRPr="005E5F15">
        <w:rPr>
          <w:rFonts w:ascii="Times New Roman" w:eastAsia="Times New Roman" w:hAnsi="Times New Roman" w:cs="Times New Roman"/>
          <w:sz w:val="24"/>
          <w:szCs w:val="24"/>
        </w:rPr>
        <w:t xml:space="preserve">, P., </w:t>
      </w:r>
      <w:proofErr w:type="spellStart"/>
      <w:r w:rsidR="00A35435" w:rsidRPr="005E5F15">
        <w:rPr>
          <w:rFonts w:ascii="Times New Roman" w:eastAsia="Times New Roman" w:hAnsi="Times New Roman" w:cs="Times New Roman"/>
          <w:sz w:val="24"/>
          <w:szCs w:val="24"/>
        </w:rPr>
        <w:t>Hoven</w:t>
      </w:r>
      <w:proofErr w:type="spellEnd"/>
      <w:r w:rsidR="00A35435" w:rsidRPr="005E5F15">
        <w:rPr>
          <w:rFonts w:ascii="Times New Roman" w:eastAsia="Times New Roman" w:hAnsi="Times New Roman" w:cs="Times New Roman"/>
          <w:sz w:val="24"/>
          <w:szCs w:val="24"/>
        </w:rPr>
        <w:t xml:space="preserve">., C. H., </w:t>
      </w:r>
      <w:r w:rsidRPr="005E5F15">
        <w:rPr>
          <w:rFonts w:ascii="Times New Roman" w:eastAsia="Times New Roman" w:hAnsi="Times New Roman" w:cs="Times New Roman"/>
          <w:color w:val="222222"/>
          <w:sz w:val="24"/>
          <w:szCs w:val="24"/>
          <w:shd w:val="clear" w:color="auto" w:fill="FFFFFF"/>
        </w:rPr>
        <w:t xml:space="preserve">&amp; </w:t>
      </w:r>
      <w:proofErr w:type="spellStart"/>
      <w:r w:rsidRPr="005E5F15">
        <w:rPr>
          <w:rFonts w:ascii="Times New Roman" w:eastAsia="Times New Roman" w:hAnsi="Times New Roman" w:cs="Times New Roman"/>
          <w:color w:val="222222"/>
          <w:sz w:val="24"/>
          <w:szCs w:val="24"/>
          <w:shd w:val="clear" w:color="auto" w:fill="FFFFFF"/>
        </w:rPr>
        <w:t>Wasserman</w:t>
      </w:r>
      <w:proofErr w:type="spellEnd"/>
      <w:r w:rsidRPr="005E5F15">
        <w:rPr>
          <w:rFonts w:ascii="Times New Roman" w:eastAsia="Times New Roman" w:hAnsi="Times New Roman" w:cs="Times New Roman"/>
          <w:color w:val="222222"/>
          <w:sz w:val="24"/>
          <w:szCs w:val="24"/>
          <w:shd w:val="clear" w:color="auto" w:fill="FFFFFF"/>
        </w:rPr>
        <w:t>, D. (2017). Physical activity in European adolescents and associations with anxiety, depression and well-being. </w:t>
      </w:r>
      <w:r w:rsidRPr="005E5F15">
        <w:rPr>
          <w:rFonts w:ascii="Times New Roman" w:eastAsia="Times New Roman" w:hAnsi="Times New Roman" w:cs="Times New Roman"/>
          <w:i/>
          <w:iCs/>
          <w:color w:val="222222"/>
          <w:sz w:val="24"/>
          <w:szCs w:val="24"/>
        </w:rPr>
        <w:t>European child &amp; adolescent psychiatry</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26</w:t>
      </w:r>
      <w:r w:rsidRPr="005E5F15">
        <w:rPr>
          <w:rFonts w:ascii="Times New Roman" w:eastAsia="Times New Roman" w:hAnsi="Times New Roman" w:cs="Times New Roman"/>
          <w:color w:val="222222"/>
          <w:sz w:val="24"/>
          <w:szCs w:val="24"/>
          <w:shd w:val="clear" w:color="auto" w:fill="FFFFFF"/>
        </w:rPr>
        <w:t>(1), 111-122.</w:t>
      </w:r>
    </w:p>
    <w:p w14:paraId="065DECE3" w14:textId="5C55877F" w:rsidR="00A8056A" w:rsidRDefault="00A8056A" w:rsidP="005E5F15">
      <w:pPr>
        <w:spacing w:line="360" w:lineRule="auto"/>
        <w:rPr>
          <w:rFonts w:ascii="Times New Roman" w:eastAsia="Times New Roman" w:hAnsi="Times New Roman" w:cs="Times New Roman"/>
          <w:color w:val="222222"/>
          <w:sz w:val="24"/>
          <w:szCs w:val="24"/>
          <w:shd w:val="clear" w:color="auto" w:fill="FFFFFF"/>
        </w:rPr>
      </w:pPr>
    </w:p>
    <w:p w14:paraId="583BF478" w14:textId="176BD943" w:rsidR="00A8056A" w:rsidRDefault="00A8056A" w:rsidP="008E628A">
      <w:pPr>
        <w:spacing w:line="360" w:lineRule="auto"/>
        <w:divId w:val="253632222"/>
        <w:rPr>
          <w:rFonts w:ascii="Times New Roman" w:eastAsia="Times New Roman" w:hAnsi="Times New Roman" w:cs="Times New Roman"/>
          <w:color w:val="222222"/>
          <w:sz w:val="24"/>
          <w:szCs w:val="24"/>
          <w:shd w:val="clear" w:color="auto" w:fill="FFFFFF"/>
        </w:rPr>
      </w:pPr>
      <w:proofErr w:type="spellStart"/>
      <w:r w:rsidRPr="00A8056A">
        <w:rPr>
          <w:rFonts w:ascii="Times New Roman" w:eastAsia="Times New Roman" w:hAnsi="Times New Roman" w:cs="Times New Roman"/>
          <w:color w:val="222222"/>
          <w:sz w:val="24"/>
          <w:szCs w:val="24"/>
          <w:shd w:val="clear" w:color="auto" w:fill="FFFFFF"/>
        </w:rPr>
        <w:t>Messner</w:t>
      </w:r>
      <w:proofErr w:type="spellEnd"/>
      <w:r w:rsidRPr="00A8056A">
        <w:rPr>
          <w:rFonts w:ascii="Times New Roman" w:eastAsia="Times New Roman" w:hAnsi="Times New Roman" w:cs="Times New Roman"/>
          <w:color w:val="222222"/>
          <w:sz w:val="24"/>
          <w:szCs w:val="24"/>
          <w:shd w:val="clear" w:color="auto" w:fill="FFFFFF"/>
        </w:rPr>
        <w:t>, M. A. (1990). Men studying masculinity: Some epistemological issues in sport sociology. </w:t>
      </w:r>
      <w:r w:rsidRPr="00A8056A">
        <w:rPr>
          <w:rFonts w:ascii="Times New Roman" w:eastAsia="Times New Roman" w:hAnsi="Times New Roman" w:cs="Times New Roman"/>
          <w:i/>
          <w:iCs/>
          <w:color w:val="222222"/>
          <w:sz w:val="24"/>
          <w:szCs w:val="24"/>
        </w:rPr>
        <w:t>Sociology of Sport Journal</w:t>
      </w:r>
      <w:r w:rsidRPr="00A8056A">
        <w:rPr>
          <w:rFonts w:ascii="Times New Roman" w:eastAsia="Times New Roman" w:hAnsi="Times New Roman" w:cs="Times New Roman"/>
          <w:color w:val="222222"/>
          <w:sz w:val="24"/>
          <w:szCs w:val="24"/>
          <w:shd w:val="clear" w:color="auto" w:fill="FFFFFF"/>
        </w:rPr>
        <w:t>, </w:t>
      </w:r>
      <w:r w:rsidRPr="00A8056A">
        <w:rPr>
          <w:rFonts w:ascii="Times New Roman" w:eastAsia="Times New Roman" w:hAnsi="Times New Roman" w:cs="Times New Roman"/>
          <w:i/>
          <w:iCs/>
          <w:color w:val="222222"/>
          <w:sz w:val="24"/>
          <w:szCs w:val="24"/>
        </w:rPr>
        <w:t>7</w:t>
      </w:r>
      <w:r w:rsidRPr="00A8056A">
        <w:rPr>
          <w:rFonts w:ascii="Times New Roman" w:eastAsia="Times New Roman" w:hAnsi="Times New Roman" w:cs="Times New Roman"/>
          <w:color w:val="222222"/>
          <w:sz w:val="24"/>
          <w:szCs w:val="24"/>
          <w:shd w:val="clear" w:color="auto" w:fill="FFFFFF"/>
        </w:rPr>
        <w:t>(2), 136-153.</w:t>
      </w:r>
    </w:p>
    <w:p w14:paraId="1F7AADA4" w14:textId="40643F4D" w:rsidR="005F5CF6" w:rsidRDefault="005F5CF6" w:rsidP="008E628A">
      <w:pPr>
        <w:spacing w:line="360" w:lineRule="auto"/>
        <w:divId w:val="253632222"/>
        <w:rPr>
          <w:rFonts w:ascii="Times New Roman" w:eastAsia="Times New Roman" w:hAnsi="Times New Roman" w:cs="Times New Roman"/>
          <w:color w:val="222222"/>
          <w:sz w:val="24"/>
          <w:szCs w:val="24"/>
          <w:shd w:val="clear" w:color="auto" w:fill="FFFFFF"/>
        </w:rPr>
      </w:pPr>
    </w:p>
    <w:p w14:paraId="60DD34D4" w14:textId="3E498FF9" w:rsidR="005F5CF6" w:rsidRPr="008E628A" w:rsidRDefault="005F5CF6" w:rsidP="00DE0347">
      <w:pPr>
        <w:spacing w:line="360" w:lineRule="auto"/>
        <w:divId w:val="557859845"/>
        <w:rPr>
          <w:rFonts w:ascii="Times New Roman" w:eastAsia="Times New Roman" w:hAnsi="Times New Roman" w:cs="Times New Roman"/>
          <w:sz w:val="24"/>
          <w:szCs w:val="24"/>
        </w:rPr>
      </w:pPr>
      <w:r w:rsidRPr="005F5CF6">
        <w:rPr>
          <w:rFonts w:ascii="Times New Roman" w:eastAsia="Times New Roman" w:hAnsi="Times New Roman" w:cs="Times New Roman"/>
          <w:color w:val="222222"/>
          <w:sz w:val="24"/>
          <w:szCs w:val="24"/>
          <w:shd w:val="clear" w:color="auto" w:fill="FFFFFF"/>
        </w:rPr>
        <w:t xml:space="preserve">Nicola, M., </w:t>
      </w:r>
      <w:proofErr w:type="spellStart"/>
      <w:r w:rsidRPr="005F5CF6">
        <w:rPr>
          <w:rFonts w:ascii="Times New Roman" w:eastAsia="Times New Roman" w:hAnsi="Times New Roman" w:cs="Times New Roman"/>
          <w:color w:val="222222"/>
          <w:sz w:val="24"/>
          <w:szCs w:val="24"/>
          <w:shd w:val="clear" w:color="auto" w:fill="FFFFFF"/>
        </w:rPr>
        <w:t>Alsafi</w:t>
      </w:r>
      <w:proofErr w:type="spellEnd"/>
      <w:r w:rsidRPr="005F5CF6">
        <w:rPr>
          <w:rFonts w:ascii="Times New Roman" w:eastAsia="Times New Roman" w:hAnsi="Times New Roman" w:cs="Times New Roman"/>
          <w:color w:val="222222"/>
          <w:sz w:val="24"/>
          <w:szCs w:val="24"/>
          <w:shd w:val="clear" w:color="auto" w:fill="FFFFFF"/>
        </w:rPr>
        <w:t xml:space="preserve">, Z., </w:t>
      </w:r>
      <w:proofErr w:type="spellStart"/>
      <w:r w:rsidRPr="005F5CF6">
        <w:rPr>
          <w:rFonts w:ascii="Times New Roman" w:eastAsia="Times New Roman" w:hAnsi="Times New Roman" w:cs="Times New Roman"/>
          <w:color w:val="222222"/>
          <w:sz w:val="24"/>
          <w:szCs w:val="24"/>
          <w:shd w:val="clear" w:color="auto" w:fill="FFFFFF"/>
        </w:rPr>
        <w:t>Sohrabi</w:t>
      </w:r>
      <w:proofErr w:type="spellEnd"/>
      <w:r w:rsidRPr="005F5CF6">
        <w:rPr>
          <w:rFonts w:ascii="Times New Roman" w:eastAsia="Times New Roman" w:hAnsi="Times New Roman" w:cs="Times New Roman"/>
          <w:color w:val="222222"/>
          <w:sz w:val="24"/>
          <w:szCs w:val="24"/>
          <w:shd w:val="clear" w:color="auto" w:fill="FFFFFF"/>
        </w:rPr>
        <w:t xml:space="preserve">, C., </w:t>
      </w:r>
      <w:proofErr w:type="spellStart"/>
      <w:r w:rsidRPr="005F5CF6">
        <w:rPr>
          <w:rFonts w:ascii="Times New Roman" w:eastAsia="Times New Roman" w:hAnsi="Times New Roman" w:cs="Times New Roman"/>
          <w:color w:val="222222"/>
          <w:sz w:val="24"/>
          <w:szCs w:val="24"/>
          <w:shd w:val="clear" w:color="auto" w:fill="FFFFFF"/>
        </w:rPr>
        <w:t>Kerwan</w:t>
      </w:r>
      <w:proofErr w:type="spellEnd"/>
      <w:r w:rsidRPr="005F5CF6">
        <w:rPr>
          <w:rFonts w:ascii="Times New Roman" w:eastAsia="Times New Roman" w:hAnsi="Times New Roman" w:cs="Times New Roman"/>
          <w:color w:val="222222"/>
          <w:sz w:val="24"/>
          <w:szCs w:val="24"/>
          <w:shd w:val="clear" w:color="auto" w:fill="FFFFFF"/>
        </w:rPr>
        <w:t xml:space="preserve">, A., </w:t>
      </w:r>
      <w:proofErr w:type="spellStart"/>
      <w:r w:rsidRPr="005F5CF6">
        <w:rPr>
          <w:rFonts w:ascii="Times New Roman" w:eastAsia="Times New Roman" w:hAnsi="Times New Roman" w:cs="Times New Roman"/>
          <w:color w:val="222222"/>
          <w:sz w:val="24"/>
          <w:szCs w:val="24"/>
          <w:shd w:val="clear" w:color="auto" w:fill="FFFFFF"/>
        </w:rPr>
        <w:t>Al-Jabir</w:t>
      </w:r>
      <w:proofErr w:type="spellEnd"/>
      <w:r w:rsidRPr="005F5CF6">
        <w:rPr>
          <w:rFonts w:ascii="Times New Roman" w:eastAsia="Times New Roman" w:hAnsi="Times New Roman" w:cs="Times New Roman"/>
          <w:color w:val="222222"/>
          <w:sz w:val="24"/>
          <w:szCs w:val="24"/>
          <w:shd w:val="clear" w:color="auto" w:fill="FFFFFF"/>
        </w:rPr>
        <w:t xml:space="preserve">, A., </w:t>
      </w:r>
      <w:proofErr w:type="spellStart"/>
      <w:r w:rsidRPr="005F5CF6">
        <w:rPr>
          <w:rFonts w:ascii="Times New Roman" w:eastAsia="Times New Roman" w:hAnsi="Times New Roman" w:cs="Times New Roman"/>
          <w:color w:val="222222"/>
          <w:sz w:val="24"/>
          <w:szCs w:val="24"/>
          <w:shd w:val="clear" w:color="auto" w:fill="FFFFFF"/>
        </w:rPr>
        <w:t>Iosifidis</w:t>
      </w:r>
      <w:proofErr w:type="spellEnd"/>
      <w:r w:rsidRPr="005F5CF6">
        <w:rPr>
          <w:rFonts w:ascii="Times New Roman" w:eastAsia="Times New Roman" w:hAnsi="Times New Roman" w:cs="Times New Roman"/>
          <w:color w:val="222222"/>
          <w:sz w:val="24"/>
          <w:szCs w:val="24"/>
          <w:shd w:val="clear" w:color="auto" w:fill="FFFFFF"/>
        </w:rPr>
        <w:t xml:space="preserve">, C., </w:t>
      </w:r>
      <w:proofErr w:type="spellStart"/>
      <w:r w:rsidR="000479E0" w:rsidRPr="00D36AAB">
        <w:rPr>
          <w:rFonts w:ascii="Times New Roman" w:eastAsia="Times New Roman" w:hAnsi="Times New Roman" w:cs="Times New Roman"/>
          <w:color w:val="222222"/>
          <w:sz w:val="24"/>
          <w:szCs w:val="24"/>
          <w:shd w:val="clear" w:color="auto" w:fill="FFFFFF"/>
        </w:rPr>
        <w:t>Agha</w:t>
      </w:r>
      <w:proofErr w:type="spellEnd"/>
      <w:r w:rsidR="00055F76" w:rsidRPr="00D36AAB">
        <w:rPr>
          <w:rFonts w:ascii="Times New Roman" w:eastAsia="Times New Roman" w:hAnsi="Times New Roman" w:cs="Times New Roman"/>
          <w:color w:val="222222"/>
          <w:sz w:val="24"/>
          <w:szCs w:val="24"/>
          <w:shd w:val="clear" w:color="auto" w:fill="FFFFFF"/>
        </w:rPr>
        <w:t xml:space="preserve">, </w:t>
      </w:r>
      <w:r w:rsidR="00BD7FDB" w:rsidRPr="00D36AAB">
        <w:rPr>
          <w:rFonts w:ascii="Times New Roman" w:eastAsia="Times New Roman" w:hAnsi="Times New Roman" w:cs="Times New Roman"/>
          <w:color w:val="222222"/>
          <w:sz w:val="24"/>
          <w:szCs w:val="24"/>
          <w:shd w:val="clear" w:color="auto" w:fill="FFFFFF"/>
        </w:rPr>
        <w:t xml:space="preserve">M., </w:t>
      </w:r>
      <w:r w:rsidRPr="005F5CF6">
        <w:rPr>
          <w:rFonts w:ascii="Times New Roman" w:eastAsia="Times New Roman" w:hAnsi="Times New Roman" w:cs="Times New Roman"/>
          <w:color w:val="222222"/>
          <w:sz w:val="24"/>
          <w:szCs w:val="24"/>
          <w:shd w:val="clear" w:color="auto" w:fill="FFFFFF"/>
        </w:rPr>
        <w:t xml:space="preserve">&amp; </w:t>
      </w:r>
      <w:proofErr w:type="spellStart"/>
      <w:r w:rsidRPr="005F5CF6">
        <w:rPr>
          <w:rFonts w:ascii="Times New Roman" w:eastAsia="Times New Roman" w:hAnsi="Times New Roman" w:cs="Times New Roman"/>
          <w:color w:val="222222"/>
          <w:sz w:val="24"/>
          <w:szCs w:val="24"/>
          <w:shd w:val="clear" w:color="auto" w:fill="FFFFFF"/>
        </w:rPr>
        <w:t>Agha</w:t>
      </w:r>
      <w:proofErr w:type="spellEnd"/>
      <w:r w:rsidRPr="005F5CF6">
        <w:rPr>
          <w:rFonts w:ascii="Times New Roman" w:eastAsia="Times New Roman" w:hAnsi="Times New Roman" w:cs="Times New Roman"/>
          <w:color w:val="222222"/>
          <w:sz w:val="24"/>
          <w:szCs w:val="24"/>
          <w:shd w:val="clear" w:color="auto" w:fill="FFFFFF"/>
        </w:rPr>
        <w:t>, R. (2020). The socio-economic implications of the coronavirus and COVID-19 pandemic: a review. </w:t>
      </w:r>
      <w:r w:rsidRPr="005F5CF6">
        <w:rPr>
          <w:rFonts w:ascii="Times New Roman" w:eastAsia="Times New Roman" w:hAnsi="Times New Roman" w:cs="Times New Roman"/>
          <w:i/>
          <w:iCs/>
          <w:color w:val="222222"/>
          <w:sz w:val="24"/>
          <w:szCs w:val="24"/>
        </w:rPr>
        <w:t>International journal of surgery</w:t>
      </w:r>
      <w:r w:rsidRPr="005F5CF6">
        <w:rPr>
          <w:rFonts w:ascii="Times New Roman" w:eastAsia="Times New Roman" w:hAnsi="Times New Roman" w:cs="Times New Roman"/>
          <w:color w:val="222222"/>
          <w:sz w:val="24"/>
          <w:szCs w:val="24"/>
          <w:shd w:val="clear" w:color="auto" w:fill="FFFFFF"/>
        </w:rPr>
        <w:t>.</w:t>
      </w:r>
    </w:p>
    <w:p w14:paraId="2800BD8D" w14:textId="77777777" w:rsidR="0043021B" w:rsidRPr="008E628A" w:rsidRDefault="0043021B" w:rsidP="008E628A">
      <w:pPr>
        <w:spacing w:line="360" w:lineRule="auto"/>
        <w:divId w:val="1884901863"/>
        <w:rPr>
          <w:rFonts w:ascii="Times New Roman" w:eastAsia="Times New Roman" w:hAnsi="Times New Roman" w:cs="Times New Roman"/>
          <w:color w:val="222222"/>
          <w:sz w:val="24"/>
          <w:szCs w:val="24"/>
          <w:shd w:val="clear" w:color="auto" w:fill="FFFFFF"/>
        </w:rPr>
      </w:pPr>
    </w:p>
    <w:p w14:paraId="6AEBDA0B" w14:textId="65898182" w:rsidR="009D5311" w:rsidRPr="005E5F15" w:rsidRDefault="004A3869" w:rsidP="005E5F15">
      <w:pPr>
        <w:spacing w:line="360" w:lineRule="auto"/>
        <w:divId w:val="1884901863"/>
        <w:rPr>
          <w:rFonts w:ascii="Times New Roman" w:eastAsia="Times New Roman" w:hAnsi="Times New Roman" w:cs="Times New Roman"/>
          <w:color w:val="222222"/>
          <w:sz w:val="24"/>
          <w:szCs w:val="24"/>
          <w:shd w:val="clear" w:color="auto" w:fill="FFFFFF"/>
        </w:rPr>
      </w:pPr>
      <w:proofErr w:type="spellStart"/>
      <w:r w:rsidRPr="005E5F15">
        <w:rPr>
          <w:rFonts w:ascii="Times New Roman" w:eastAsia="Times New Roman" w:hAnsi="Times New Roman" w:cs="Times New Roman"/>
          <w:color w:val="222222"/>
          <w:sz w:val="24"/>
          <w:szCs w:val="24"/>
          <w:shd w:val="clear" w:color="auto" w:fill="FFFFFF"/>
        </w:rPr>
        <w:t>Nolen-Hoeksema</w:t>
      </w:r>
      <w:proofErr w:type="spellEnd"/>
      <w:r w:rsidRPr="005E5F15">
        <w:rPr>
          <w:rFonts w:ascii="Times New Roman" w:eastAsia="Times New Roman" w:hAnsi="Times New Roman" w:cs="Times New Roman"/>
          <w:color w:val="222222"/>
          <w:sz w:val="24"/>
          <w:szCs w:val="24"/>
          <w:shd w:val="clear" w:color="auto" w:fill="FFFFFF"/>
        </w:rPr>
        <w:t xml:space="preserve">, S., &amp; Rusting, C. L. (1999). Gender differences in well-being. In D. </w:t>
      </w:r>
      <w:proofErr w:type="spellStart"/>
      <w:r w:rsidRPr="005E5F15">
        <w:rPr>
          <w:rFonts w:ascii="Times New Roman" w:eastAsia="Times New Roman" w:hAnsi="Times New Roman" w:cs="Times New Roman"/>
          <w:color w:val="222222"/>
          <w:sz w:val="24"/>
          <w:szCs w:val="24"/>
          <w:shd w:val="clear" w:color="auto" w:fill="FFFFFF"/>
        </w:rPr>
        <w:t>Kahneman</w:t>
      </w:r>
      <w:proofErr w:type="spellEnd"/>
      <w:r w:rsidRPr="005E5F15">
        <w:rPr>
          <w:rFonts w:ascii="Times New Roman" w:eastAsia="Times New Roman" w:hAnsi="Times New Roman" w:cs="Times New Roman"/>
          <w:color w:val="222222"/>
          <w:sz w:val="24"/>
          <w:szCs w:val="24"/>
          <w:shd w:val="clear" w:color="auto" w:fill="FFFFFF"/>
        </w:rPr>
        <w:t>, et al. (Eds.), Well-being: The foundations of hedonic psychology.  New York: Russell Sage</w:t>
      </w:r>
      <w:r w:rsidR="00AD35D0" w:rsidRPr="005E5F15">
        <w:rPr>
          <w:rFonts w:ascii="Times New Roman" w:eastAsia="Times New Roman" w:hAnsi="Times New Roman" w:cs="Times New Roman"/>
          <w:color w:val="222222"/>
          <w:sz w:val="24"/>
          <w:szCs w:val="24"/>
          <w:shd w:val="clear" w:color="auto" w:fill="FFFFFF"/>
        </w:rPr>
        <w:t xml:space="preserve"> </w:t>
      </w:r>
      <w:r w:rsidRPr="005E5F15">
        <w:rPr>
          <w:rFonts w:ascii="Times New Roman" w:eastAsia="Times New Roman" w:hAnsi="Times New Roman" w:cs="Times New Roman"/>
          <w:color w:val="222222"/>
          <w:sz w:val="24"/>
          <w:szCs w:val="24"/>
          <w:shd w:val="clear" w:color="auto" w:fill="FFFFFF"/>
        </w:rPr>
        <w:t>Foundation. pp. 330–350</w:t>
      </w:r>
    </w:p>
    <w:p w14:paraId="70020DC9" w14:textId="19D7CF88" w:rsidR="00810748" w:rsidRPr="005E5F15" w:rsidRDefault="00810748" w:rsidP="005E5F15">
      <w:pPr>
        <w:spacing w:line="360" w:lineRule="auto"/>
        <w:divId w:val="1884901863"/>
        <w:rPr>
          <w:rFonts w:ascii="Times New Roman" w:eastAsia="Times New Roman" w:hAnsi="Times New Roman" w:cs="Times New Roman"/>
          <w:color w:val="222222"/>
          <w:sz w:val="24"/>
          <w:szCs w:val="24"/>
          <w:shd w:val="clear" w:color="auto" w:fill="FFFFFF"/>
        </w:rPr>
      </w:pPr>
    </w:p>
    <w:p w14:paraId="07416376" w14:textId="0C405D1C" w:rsidR="00810748" w:rsidRPr="005E5F15" w:rsidRDefault="00810748" w:rsidP="005E5F15">
      <w:pPr>
        <w:spacing w:line="360" w:lineRule="auto"/>
        <w:rPr>
          <w:rFonts w:ascii="Times New Roman" w:eastAsia="Times New Roman" w:hAnsi="Times New Roman" w:cs="Times New Roman"/>
          <w:sz w:val="24"/>
          <w:szCs w:val="24"/>
        </w:rPr>
      </w:pPr>
      <w:r w:rsidRPr="005E5F15">
        <w:rPr>
          <w:rFonts w:ascii="Times New Roman" w:eastAsia="Times New Roman" w:hAnsi="Times New Roman" w:cs="Times New Roman"/>
          <w:color w:val="222222"/>
          <w:sz w:val="24"/>
          <w:szCs w:val="24"/>
          <w:shd w:val="clear" w:color="auto" w:fill="FFFFFF"/>
        </w:rPr>
        <w:t xml:space="preserve">O'Connor, R. C., </w:t>
      </w:r>
      <w:proofErr w:type="spellStart"/>
      <w:r w:rsidRPr="005E5F15">
        <w:rPr>
          <w:rFonts w:ascii="Times New Roman" w:eastAsia="Times New Roman" w:hAnsi="Times New Roman" w:cs="Times New Roman"/>
          <w:color w:val="222222"/>
          <w:sz w:val="24"/>
          <w:szCs w:val="24"/>
          <w:shd w:val="clear" w:color="auto" w:fill="FFFFFF"/>
        </w:rPr>
        <w:t>Wetherall</w:t>
      </w:r>
      <w:proofErr w:type="spellEnd"/>
      <w:r w:rsidRPr="005E5F15">
        <w:rPr>
          <w:rFonts w:ascii="Times New Roman" w:eastAsia="Times New Roman" w:hAnsi="Times New Roman" w:cs="Times New Roman"/>
          <w:color w:val="222222"/>
          <w:sz w:val="24"/>
          <w:szCs w:val="24"/>
          <w:shd w:val="clear" w:color="auto" w:fill="FFFFFF"/>
        </w:rPr>
        <w:t xml:space="preserve">, K., </w:t>
      </w:r>
      <w:proofErr w:type="spellStart"/>
      <w:r w:rsidRPr="005E5F15">
        <w:rPr>
          <w:rFonts w:ascii="Times New Roman" w:eastAsia="Times New Roman" w:hAnsi="Times New Roman" w:cs="Times New Roman"/>
          <w:color w:val="222222"/>
          <w:sz w:val="24"/>
          <w:szCs w:val="24"/>
          <w:shd w:val="clear" w:color="auto" w:fill="FFFFFF"/>
        </w:rPr>
        <w:t>Cleare</w:t>
      </w:r>
      <w:proofErr w:type="spellEnd"/>
      <w:r w:rsidRPr="005E5F15">
        <w:rPr>
          <w:rFonts w:ascii="Times New Roman" w:eastAsia="Times New Roman" w:hAnsi="Times New Roman" w:cs="Times New Roman"/>
          <w:color w:val="222222"/>
          <w:sz w:val="24"/>
          <w:szCs w:val="24"/>
          <w:shd w:val="clear" w:color="auto" w:fill="FFFFFF"/>
        </w:rPr>
        <w:t xml:space="preserve">, S., </w:t>
      </w:r>
      <w:proofErr w:type="spellStart"/>
      <w:r w:rsidRPr="005E5F15">
        <w:rPr>
          <w:rFonts w:ascii="Times New Roman" w:eastAsia="Times New Roman" w:hAnsi="Times New Roman" w:cs="Times New Roman"/>
          <w:color w:val="222222"/>
          <w:sz w:val="24"/>
          <w:szCs w:val="24"/>
          <w:shd w:val="clear" w:color="auto" w:fill="FFFFFF"/>
        </w:rPr>
        <w:t>McClelland</w:t>
      </w:r>
      <w:proofErr w:type="spellEnd"/>
      <w:r w:rsidRPr="005E5F15">
        <w:rPr>
          <w:rFonts w:ascii="Times New Roman" w:eastAsia="Times New Roman" w:hAnsi="Times New Roman" w:cs="Times New Roman"/>
          <w:color w:val="222222"/>
          <w:sz w:val="24"/>
          <w:szCs w:val="24"/>
          <w:shd w:val="clear" w:color="auto" w:fill="FFFFFF"/>
        </w:rPr>
        <w:t xml:space="preserve">, H., </w:t>
      </w:r>
      <w:proofErr w:type="spellStart"/>
      <w:r w:rsidRPr="005E5F15">
        <w:rPr>
          <w:rFonts w:ascii="Times New Roman" w:eastAsia="Times New Roman" w:hAnsi="Times New Roman" w:cs="Times New Roman"/>
          <w:color w:val="222222"/>
          <w:sz w:val="24"/>
          <w:szCs w:val="24"/>
          <w:shd w:val="clear" w:color="auto" w:fill="FFFFFF"/>
        </w:rPr>
        <w:t>Melson</w:t>
      </w:r>
      <w:proofErr w:type="spellEnd"/>
      <w:r w:rsidRPr="005E5F15">
        <w:rPr>
          <w:rFonts w:ascii="Times New Roman" w:eastAsia="Times New Roman" w:hAnsi="Times New Roman" w:cs="Times New Roman"/>
          <w:color w:val="222222"/>
          <w:sz w:val="24"/>
          <w:szCs w:val="24"/>
          <w:shd w:val="clear" w:color="auto" w:fill="FFFFFF"/>
        </w:rPr>
        <w:t xml:space="preserve">, A. J., </w:t>
      </w:r>
      <w:proofErr w:type="spellStart"/>
      <w:r w:rsidRPr="005E5F15">
        <w:rPr>
          <w:rFonts w:ascii="Times New Roman" w:eastAsia="Times New Roman" w:hAnsi="Times New Roman" w:cs="Times New Roman"/>
          <w:color w:val="222222"/>
          <w:sz w:val="24"/>
          <w:szCs w:val="24"/>
          <w:shd w:val="clear" w:color="auto" w:fill="FFFFFF"/>
        </w:rPr>
        <w:t>Niedzwiedz</w:t>
      </w:r>
      <w:proofErr w:type="spellEnd"/>
      <w:r w:rsidRPr="005E5F15">
        <w:rPr>
          <w:rFonts w:ascii="Times New Roman" w:eastAsia="Times New Roman" w:hAnsi="Times New Roman" w:cs="Times New Roman"/>
          <w:color w:val="222222"/>
          <w:sz w:val="24"/>
          <w:szCs w:val="24"/>
          <w:shd w:val="clear" w:color="auto" w:fill="FFFFFF"/>
        </w:rPr>
        <w:t xml:space="preserve">, C. L., </w:t>
      </w:r>
      <w:r w:rsidR="006F4E4E" w:rsidRPr="005E5F15">
        <w:rPr>
          <w:rFonts w:ascii="Times New Roman" w:eastAsia="Times New Roman" w:hAnsi="Times New Roman" w:cs="Times New Roman"/>
          <w:color w:val="222222"/>
          <w:sz w:val="24"/>
          <w:szCs w:val="24"/>
          <w:shd w:val="clear" w:color="auto" w:fill="FFFFFF"/>
        </w:rPr>
        <w:t>O’C</w:t>
      </w:r>
      <w:r w:rsidR="00BB1E29" w:rsidRPr="005E5F15">
        <w:rPr>
          <w:rFonts w:ascii="Times New Roman" w:eastAsia="Times New Roman" w:hAnsi="Times New Roman" w:cs="Times New Roman"/>
          <w:color w:val="222222"/>
          <w:sz w:val="24"/>
          <w:szCs w:val="24"/>
          <w:shd w:val="clear" w:color="auto" w:fill="FFFFFF"/>
        </w:rPr>
        <w:t>arroll</w:t>
      </w:r>
      <w:r w:rsidR="001257B5" w:rsidRPr="005E5F15">
        <w:rPr>
          <w:rFonts w:ascii="Times New Roman" w:eastAsia="Times New Roman" w:hAnsi="Times New Roman" w:cs="Times New Roman"/>
          <w:color w:val="222222"/>
          <w:sz w:val="24"/>
          <w:szCs w:val="24"/>
          <w:shd w:val="clear" w:color="auto" w:fill="FFFFFF"/>
        </w:rPr>
        <w:t xml:space="preserve">, R. E., </w:t>
      </w:r>
      <w:r w:rsidR="00BB149F" w:rsidRPr="005E5F15">
        <w:rPr>
          <w:rFonts w:ascii="Times New Roman" w:eastAsia="Times New Roman" w:hAnsi="Times New Roman" w:cs="Times New Roman"/>
          <w:color w:val="222222"/>
          <w:sz w:val="24"/>
          <w:szCs w:val="24"/>
          <w:shd w:val="clear" w:color="auto" w:fill="FFFFFF"/>
        </w:rPr>
        <w:t>O’Connor, D. B.,</w:t>
      </w:r>
      <w:r w:rsidR="00C008F3" w:rsidRPr="005E5F15">
        <w:rPr>
          <w:rFonts w:ascii="Times New Roman" w:eastAsia="Times New Roman" w:hAnsi="Times New Roman" w:cs="Times New Roman"/>
          <w:color w:val="222222"/>
          <w:sz w:val="24"/>
          <w:szCs w:val="24"/>
          <w:shd w:val="clear" w:color="auto" w:fill="FFFFFF"/>
        </w:rPr>
        <w:t xml:space="preserve"> Platt, S., </w:t>
      </w:r>
      <w:proofErr w:type="spellStart"/>
      <w:r w:rsidR="00470349" w:rsidRPr="005E5F15">
        <w:rPr>
          <w:rFonts w:ascii="Times New Roman" w:eastAsia="Times New Roman" w:hAnsi="Times New Roman" w:cs="Times New Roman"/>
          <w:color w:val="222222"/>
          <w:sz w:val="24"/>
          <w:szCs w:val="24"/>
          <w:shd w:val="clear" w:color="auto" w:fill="FFFFFF"/>
        </w:rPr>
        <w:t>Scowcroft</w:t>
      </w:r>
      <w:proofErr w:type="spellEnd"/>
      <w:r w:rsidR="00470349" w:rsidRPr="005E5F15">
        <w:rPr>
          <w:rFonts w:ascii="Times New Roman" w:eastAsia="Times New Roman" w:hAnsi="Times New Roman" w:cs="Times New Roman"/>
          <w:color w:val="222222"/>
          <w:sz w:val="24"/>
          <w:szCs w:val="24"/>
          <w:shd w:val="clear" w:color="auto" w:fill="FFFFFF"/>
        </w:rPr>
        <w:t xml:space="preserve">, </w:t>
      </w:r>
      <w:r w:rsidR="004120F6" w:rsidRPr="005E5F15">
        <w:rPr>
          <w:rFonts w:ascii="Times New Roman" w:eastAsia="Times New Roman" w:hAnsi="Times New Roman" w:cs="Times New Roman"/>
          <w:color w:val="222222"/>
          <w:sz w:val="24"/>
          <w:szCs w:val="24"/>
          <w:shd w:val="clear" w:color="auto" w:fill="FFFFFF"/>
        </w:rPr>
        <w:t xml:space="preserve">E., </w:t>
      </w:r>
      <w:r w:rsidR="00660DAD" w:rsidRPr="005E5F15">
        <w:rPr>
          <w:rFonts w:ascii="Times New Roman" w:eastAsia="Times New Roman" w:hAnsi="Times New Roman" w:cs="Times New Roman"/>
          <w:color w:val="222222"/>
          <w:sz w:val="24"/>
          <w:szCs w:val="24"/>
          <w:shd w:val="clear" w:color="auto" w:fill="FFFFFF"/>
        </w:rPr>
        <w:t xml:space="preserve">Watson, B., </w:t>
      </w:r>
      <w:proofErr w:type="spellStart"/>
      <w:r w:rsidR="00EC4561" w:rsidRPr="005E5F15">
        <w:rPr>
          <w:rFonts w:ascii="Times New Roman" w:eastAsia="Times New Roman" w:hAnsi="Times New Roman" w:cs="Times New Roman"/>
          <w:color w:val="222222"/>
          <w:sz w:val="24"/>
          <w:szCs w:val="24"/>
          <w:shd w:val="clear" w:color="auto" w:fill="FFFFFF"/>
        </w:rPr>
        <w:t>Zortea</w:t>
      </w:r>
      <w:proofErr w:type="spellEnd"/>
      <w:r w:rsidR="00AD0DA0" w:rsidRPr="005E5F15">
        <w:rPr>
          <w:rFonts w:ascii="Times New Roman" w:eastAsia="Times New Roman" w:hAnsi="Times New Roman" w:cs="Times New Roman"/>
          <w:color w:val="222222"/>
          <w:sz w:val="24"/>
          <w:szCs w:val="24"/>
          <w:shd w:val="clear" w:color="auto" w:fill="FFFFFF"/>
        </w:rPr>
        <w:t xml:space="preserve">, T., </w:t>
      </w:r>
      <w:r w:rsidR="002C21B2" w:rsidRPr="005E5F15">
        <w:rPr>
          <w:rFonts w:ascii="Times New Roman" w:eastAsia="Times New Roman" w:hAnsi="Times New Roman" w:cs="Times New Roman"/>
          <w:color w:val="222222"/>
          <w:sz w:val="24"/>
          <w:szCs w:val="24"/>
          <w:shd w:val="clear" w:color="auto" w:fill="FFFFFF"/>
        </w:rPr>
        <w:t>Fer</w:t>
      </w:r>
      <w:r w:rsidR="006D48F1" w:rsidRPr="005E5F15">
        <w:rPr>
          <w:rFonts w:ascii="Times New Roman" w:eastAsia="Times New Roman" w:hAnsi="Times New Roman" w:cs="Times New Roman"/>
          <w:color w:val="222222"/>
          <w:sz w:val="24"/>
          <w:szCs w:val="24"/>
          <w:shd w:val="clear" w:color="auto" w:fill="FFFFFF"/>
        </w:rPr>
        <w:t>guson, E</w:t>
      </w:r>
      <w:r w:rsidR="00AD35D0" w:rsidRPr="005E5F15">
        <w:rPr>
          <w:rFonts w:ascii="Times New Roman" w:eastAsia="Times New Roman" w:hAnsi="Times New Roman" w:cs="Times New Roman"/>
          <w:color w:val="222222"/>
          <w:sz w:val="24"/>
          <w:szCs w:val="24"/>
          <w:shd w:val="clear" w:color="auto" w:fill="FFFFFF"/>
        </w:rPr>
        <w:t xml:space="preserve">., </w:t>
      </w:r>
      <w:r w:rsidRPr="005E5F15">
        <w:rPr>
          <w:rFonts w:ascii="Times New Roman" w:eastAsia="Times New Roman" w:hAnsi="Times New Roman" w:cs="Times New Roman"/>
          <w:color w:val="222222"/>
          <w:sz w:val="24"/>
          <w:szCs w:val="24"/>
          <w:shd w:val="clear" w:color="auto" w:fill="FFFFFF"/>
        </w:rPr>
        <w:t xml:space="preserve">&amp; Robb, K. A. (2020). Mental health and well-being during the COVID-19 pandemic: </w:t>
      </w:r>
      <w:r w:rsidRPr="005E5F15">
        <w:rPr>
          <w:rFonts w:ascii="Times New Roman" w:eastAsia="Times New Roman" w:hAnsi="Times New Roman" w:cs="Times New Roman"/>
          <w:color w:val="222222"/>
          <w:sz w:val="24"/>
          <w:szCs w:val="24"/>
          <w:shd w:val="clear" w:color="auto" w:fill="FFFFFF"/>
        </w:rPr>
        <w:lastRenderedPageBreak/>
        <w:t>longitudinal analyses of adults in the UK COVID-19 Mental Health &amp; Wellbeing study. </w:t>
      </w:r>
      <w:r w:rsidRPr="005E5F15">
        <w:rPr>
          <w:rFonts w:ascii="Times New Roman" w:eastAsia="Times New Roman" w:hAnsi="Times New Roman" w:cs="Times New Roman"/>
          <w:i/>
          <w:iCs/>
          <w:color w:val="222222"/>
          <w:sz w:val="24"/>
          <w:szCs w:val="24"/>
        </w:rPr>
        <w:t>The British Journal of Psychiatry</w:t>
      </w:r>
      <w:r w:rsidRPr="005E5F15">
        <w:rPr>
          <w:rFonts w:ascii="Times New Roman" w:eastAsia="Times New Roman" w:hAnsi="Times New Roman" w:cs="Times New Roman"/>
          <w:color w:val="222222"/>
          <w:sz w:val="24"/>
          <w:szCs w:val="24"/>
          <w:shd w:val="clear" w:color="auto" w:fill="FFFFFF"/>
        </w:rPr>
        <w:t>, 1-8.</w:t>
      </w:r>
    </w:p>
    <w:p w14:paraId="06538D64" w14:textId="77777777" w:rsidR="004A3869" w:rsidRPr="005E5F15" w:rsidRDefault="004A3869" w:rsidP="005E5F15">
      <w:pPr>
        <w:spacing w:line="360" w:lineRule="auto"/>
        <w:divId w:val="1884901863"/>
        <w:rPr>
          <w:rFonts w:ascii="Times New Roman" w:eastAsia="Times New Roman" w:hAnsi="Times New Roman" w:cs="Times New Roman"/>
          <w:color w:val="222222"/>
          <w:sz w:val="24"/>
          <w:szCs w:val="24"/>
          <w:shd w:val="clear" w:color="auto" w:fill="FFFFFF"/>
        </w:rPr>
      </w:pPr>
    </w:p>
    <w:p w14:paraId="2347DB01" w14:textId="083C9E2D" w:rsidR="00DA1F3F" w:rsidRPr="005E5F15" w:rsidRDefault="00DA1F3F" w:rsidP="005E5F15">
      <w:pPr>
        <w:spacing w:line="360" w:lineRule="auto"/>
        <w:divId w:val="380206076"/>
        <w:rPr>
          <w:rFonts w:ascii="Times New Roman" w:eastAsia="Times New Roman" w:hAnsi="Times New Roman" w:cs="Times New Roman"/>
          <w:sz w:val="24"/>
          <w:szCs w:val="24"/>
        </w:rPr>
      </w:pPr>
      <w:r w:rsidRPr="005E5F15">
        <w:rPr>
          <w:rFonts w:ascii="Times New Roman" w:eastAsia="Times New Roman" w:hAnsi="Times New Roman" w:cs="Times New Roman"/>
          <w:color w:val="222222"/>
          <w:sz w:val="24"/>
          <w:szCs w:val="24"/>
          <w:shd w:val="clear" w:color="auto" w:fill="FFFFFF"/>
        </w:rPr>
        <w:t xml:space="preserve">Patrick, S. W., </w:t>
      </w:r>
      <w:proofErr w:type="spellStart"/>
      <w:r w:rsidRPr="005E5F15">
        <w:rPr>
          <w:rFonts w:ascii="Times New Roman" w:eastAsia="Times New Roman" w:hAnsi="Times New Roman" w:cs="Times New Roman"/>
          <w:color w:val="222222"/>
          <w:sz w:val="24"/>
          <w:szCs w:val="24"/>
          <w:shd w:val="clear" w:color="auto" w:fill="FFFFFF"/>
        </w:rPr>
        <w:t>Henkhaus</w:t>
      </w:r>
      <w:proofErr w:type="spellEnd"/>
      <w:r w:rsidRPr="005E5F15">
        <w:rPr>
          <w:rFonts w:ascii="Times New Roman" w:eastAsia="Times New Roman" w:hAnsi="Times New Roman" w:cs="Times New Roman"/>
          <w:color w:val="222222"/>
          <w:sz w:val="24"/>
          <w:szCs w:val="24"/>
          <w:shd w:val="clear" w:color="auto" w:fill="FFFFFF"/>
        </w:rPr>
        <w:t xml:space="preserve">, L. E., </w:t>
      </w:r>
      <w:proofErr w:type="spellStart"/>
      <w:r w:rsidRPr="005E5F15">
        <w:rPr>
          <w:rFonts w:ascii="Times New Roman" w:eastAsia="Times New Roman" w:hAnsi="Times New Roman" w:cs="Times New Roman"/>
          <w:color w:val="222222"/>
          <w:sz w:val="24"/>
          <w:szCs w:val="24"/>
          <w:shd w:val="clear" w:color="auto" w:fill="FFFFFF"/>
        </w:rPr>
        <w:t>Zickafoose</w:t>
      </w:r>
      <w:proofErr w:type="spellEnd"/>
      <w:r w:rsidRPr="005E5F15">
        <w:rPr>
          <w:rFonts w:ascii="Times New Roman" w:eastAsia="Times New Roman" w:hAnsi="Times New Roman" w:cs="Times New Roman"/>
          <w:color w:val="222222"/>
          <w:sz w:val="24"/>
          <w:szCs w:val="24"/>
          <w:shd w:val="clear" w:color="auto" w:fill="FFFFFF"/>
        </w:rPr>
        <w:t xml:space="preserve">, J. S., Lovell, K., </w:t>
      </w:r>
      <w:proofErr w:type="spellStart"/>
      <w:r w:rsidRPr="005E5F15">
        <w:rPr>
          <w:rFonts w:ascii="Times New Roman" w:eastAsia="Times New Roman" w:hAnsi="Times New Roman" w:cs="Times New Roman"/>
          <w:color w:val="222222"/>
          <w:sz w:val="24"/>
          <w:szCs w:val="24"/>
          <w:shd w:val="clear" w:color="auto" w:fill="FFFFFF"/>
        </w:rPr>
        <w:t>Halvorson</w:t>
      </w:r>
      <w:proofErr w:type="spellEnd"/>
      <w:r w:rsidRPr="005E5F15">
        <w:rPr>
          <w:rFonts w:ascii="Times New Roman" w:eastAsia="Times New Roman" w:hAnsi="Times New Roman" w:cs="Times New Roman"/>
          <w:color w:val="222222"/>
          <w:sz w:val="24"/>
          <w:szCs w:val="24"/>
          <w:shd w:val="clear" w:color="auto" w:fill="FFFFFF"/>
        </w:rPr>
        <w:t xml:space="preserve">, A., Loch, S., </w:t>
      </w:r>
      <w:proofErr w:type="spellStart"/>
      <w:r w:rsidR="001A265E" w:rsidRPr="005E5F15">
        <w:rPr>
          <w:rFonts w:ascii="Times New Roman" w:eastAsia="Times New Roman" w:hAnsi="Times New Roman" w:cs="Times New Roman"/>
          <w:color w:val="222222"/>
          <w:sz w:val="24"/>
          <w:szCs w:val="24"/>
          <w:shd w:val="clear" w:color="auto" w:fill="FFFFFF"/>
        </w:rPr>
        <w:t>Letterie</w:t>
      </w:r>
      <w:proofErr w:type="spellEnd"/>
      <w:r w:rsidR="00F47777" w:rsidRPr="005E5F15">
        <w:rPr>
          <w:rFonts w:ascii="Times New Roman" w:eastAsia="Times New Roman" w:hAnsi="Times New Roman" w:cs="Times New Roman"/>
          <w:color w:val="222222"/>
          <w:sz w:val="24"/>
          <w:szCs w:val="24"/>
          <w:shd w:val="clear" w:color="auto" w:fill="FFFFFF"/>
        </w:rPr>
        <w:t xml:space="preserve">, M., </w:t>
      </w:r>
      <w:r w:rsidRPr="005E5F15">
        <w:rPr>
          <w:rFonts w:ascii="Times New Roman" w:eastAsia="Times New Roman" w:hAnsi="Times New Roman" w:cs="Times New Roman"/>
          <w:color w:val="222222"/>
          <w:sz w:val="24"/>
          <w:szCs w:val="24"/>
          <w:shd w:val="clear" w:color="auto" w:fill="FFFFFF"/>
        </w:rPr>
        <w:t>&amp; Davis, M. M. (2020). Well-being of parents and children during the COVID-19 pandemic: a national survey. </w:t>
      </w:r>
      <w:proofErr w:type="spellStart"/>
      <w:r w:rsidRPr="005E5F15">
        <w:rPr>
          <w:rFonts w:ascii="Times New Roman" w:eastAsia="Times New Roman" w:hAnsi="Times New Roman" w:cs="Times New Roman"/>
          <w:i/>
          <w:iCs/>
          <w:color w:val="222222"/>
          <w:sz w:val="24"/>
          <w:szCs w:val="24"/>
        </w:rPr>
        <w:t>Pediatrics</w:t>
      </w:r>
      <w:proofErr w:type="spellEnd"/>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146</w:t>
      </w:r>
      <w:r w:rsidRPr="005E5F15">
        <w:rPr>
          <w:rFonts w:ascii="Times New Roman" w:eastAsia="Times New Roman" w:hAnsi="Times New Roman" w:cs="Times New Roman"/>
          <w:color w:val="222222"/>
          <w:sz w:val="24"/>
          <w:szCs w:val="24"/>
          <w:shd w:val="clear" w:color="auto" w:fill="FFFFFF"/>
        </w:rPr>
        <w:t>(4).</w:t>
      </w:r>
    </w:p>
    <w:p w14:paraId="1C2C344B" w14:textId="66DEECB2" w:rsidR="0054553B" w:rsidRPr="005E5F15" w:rsidRDefault="0054553B" w:rsidP="005E5F15">
      <w:pPr>
        <w:spacing w:line="360" w:lineRule="auto"/>
        <w:divId w:val="336004912"/>
        <w:rPr>
          <w:rFonts w:ascii="Times New Roman" w:eastAsia="Times New Roman" w:hAnsi="Times New Roman" w:cs="Times New Roman"/>
          <w:color w:val="222222"/>
          <w:sz w:val="24"/>
          <w:szCs w:val="24"/>
          <w:shd w:val="clear" w:color="auto" w:fill="FFFFFF"/>
        </w:rPr>
      </w:pPr>
    </w:p>
    <w:p w14:paraId="112B657F" w14:textId="12B11D3A" w:rsidR="0054553B" w:rsidRPr="005E5F15" w:rsidRDefault="0054553B" w:rsidP="005E5F15">
      <w:pPr>
        <w:spacing w:line="360" w:lineRule="auto"/>
        <w:divId w:val="1222643352"/>
        <w:rPr>
          <w:rFonts w:ascii="Times New Roman" w:eastAsia="Times New Roman" w:hAnsi="Times New Roman" w:cs="Times New Roman"/>
          <w:color w:val="222222"/>
          <w:sz w:val="24"/>
          <w:szCs w:val="24"/>
          <w:shd w:val="clear" w:color="auto" w:fill="FFFFFF"/>
        </w:rPr>
      </w:pPr>
      <w:r w:rsidRPr="005E5F15">
        <w:rPr>
          <w:rFonts w:ascii="Times New Roman" w:eastAsia="Times New Roman" w:hAnsi="Times New Roman" w:cs="Times New Roman"/>
          <w:color w:val="222222"/>
          <w:sz w:val="24"/>
          <w:szCs w:val="24"/>
          <w:shd w:val="clear" w:color="auto" w:fill="FFFFFF"/>
        </w:rPr>
        <w:t>Prime, H., Wade, M., &amp; Browne, D. T. (2020). Risk and resilience in family well-being during the COVID-19 pandemic. </w:t>
      </w:r>
      <w:r w:rsidRPr="005E5F15">
        <w:rPr>
          <w:rFonts w:ascii="Times New Roman" w:eastAsia="Times New Roman" w:hAnsi="Times New Roman" w:cs="Times New Roman"/>
          <w:i/>
          <w:iCs/>
          <w:color w:val="222222"/>
          <w:sz w:val="24"/>
          <w:szCs w:val="24"/>
        </w:rPr>
        <w:t>American Psychologist</w:t>
      </w:r>
      <w:r w:rsidRPr="005E5F15">
        <w:rPr>
          <w:rFonts w:ascii="Times New Roman" w:eastAsia="Times New Roman" w:hAnsi="Times New Roman" w:cs="Times New Roman"/>
          <w:color w:val="222222"/>
          <w:sz w:val="24"/>
          <w:szCs w:val="24"/>
          <w:shd w:val="clear" w:color="auto" w:fill="FFFFFF"/>
        </w:rPr>
        <w:t>.</w:t>
      </w:r>
    </w:p>
    <w:p w14:paraId="2FBB079F" w14:textId="35203887" w:rsidR="00F61361" w:rsidRPr="005E5F15" w:rsidRDefault="00F61361" w:rsidP="005E5F15">
      <w:pPr>
        <w:spacing w:line="360" w:lineRule="auto"/>
        <w:divId w:val="1222643352"/>
        <w:rPr>
          <w:rFonts w:ascii="Times New Roman" w:eastAsia="Times New Roman" w:hAnsi="Times New Roman" w:cs="Times New Roman"/>
          <w:color w:val="222222"/>
          <w:sz w:val="24"/>
          <w:szCs w:val="24"/>
          <w:shd w:val="clear" w:color="auto" w:fill="FFFFFF"/>
        </w:rPr>
      </w:pPr>
    </w:p>
    <w:p w14:paraId="20D4479B" w14:textId="075686D9" w:rsidR="004849C8" w:rsidRPr="005E5F15" w:rsidRDefault="00F61361" w:rsidP="005E5F15">
      <w:pPr>
        <w:spacing w:line="360" w:lineRule="auto"/>
        <w:divId w:val="612984744"/>
        <w:rPr>
          <w:rFonts w:ascii="Times New Roman" w:eastAsia="Times New Roman" w:hAnsi="Times New Roman" w:cs="Times New Roman"/>
          <w:sz w:val="24"/>
          <w:szCs w:val="24"/>
        </w:rPr>
      </w:pPr>
      <w:proofErr w:type="spellStart"/>
      <w:r w:rsidRPr="00F61361">
        <w:rPr>
          <w:rFonts w:ascii="Times New Roman" w:eastAsia="Times New Roman" w:hAnsi="Times New Roman" w:cs="Times New Roman"/>
          <w:color w:val="222222"/>
          <w:sz w:val="24"/>
          <w:szCs w:val="24"/>
          <w:shd w:val="clear" w:color="auto" w:fill="FFFFFF"/>
        </w:rPr>
        <w:t>Roelofs</w:t>
      </w:r>
      <w:proofErr w:type="spellEnd"/>
      <w:r w:rsidRPr="00F61361">
        <w:rPr>
          <w:rFonts w:ascii="Times New Roman" w:eastAsia="Times New Roman" w:hAnsi="Times New Roman" w:cs="Times New Roman"/>
          <w:color w:val="222222"/>
          <w:sz w:val="24"/>
          <w:szCs w:val="24"/>
          <w:shd w:val="clear" w:color="auto" w:fill="FFFFFF"/>
        </w:rPr>
        <w:t>, L. H. (1999). The meaning of leisure. </w:t>
      </w:r>
      <w:r w:rsidRPr="00F61361">
        <w:rPr>
          <w:rFonts w:ascii="Times New Roman" w:eastAsia="Times New Roman" w:hAnsi="Times New Roman" w:cs="Times New Roman"/>
          <w:i/>
          <w:iCs/>
          <w:color w:val="222222"/>
          <w:sz w:val="24"/>
          <w:szCs w:val="24"/>
        </w:rPr>
        <w:t>Journal of gerontological nursing</w:t>
      </w:r>
      <w:r w:rsidRPr="00F61361">
        <w:rPr>
          <w:rFonts w:ascii="Times New Roman" w:eastAsia="Times New Roman" w:hAnsi="Times New Roman" w:cs="Times New Roman"/>
          <w:color w:val="222222"/>
          <w:sz w:val="24"/>
          <w:szCs w:val="24"/>
          <w:shd w:val="clear" w:color="auto" w:fill="FFFFFF"/>
        </w:rPr>
        <w:t>, </w:t>
      </w:r>
      <w:r w:rsidRPr="00F61361">
        <w:rPr>
          <w:rFonts w:ascii="Times New Roman" w:eastAsia="Times New Roman" w:hAnsi="Times New Roman" w:cs="Times New Roman"/>
          <w:i/>
          <w:iCs/>
          <w:color w:val="222222"/>
          <w:sz w:val="24"/>
          <w:szCs w:val="24"/>
        </w:rPr>
        <w:t>25</w:t>
      </w:r>
      <w:r w:rsidRPr="00F61361">
        <w:rPr>
          <w:rFonts w:ascii="Times New Roman" w:eastAsia="Times New Roman" w:hAnsi="Times New Roman" w:cs="Times New Roman"/>
          <w:color w:val="222222"/>
          <w:sz w:val="24"/>
          <w:szCs w:val="24"/>
          <w:shd w:val="clear" w:color="auto" w:fill="FFFFFF"/>
        </w:rPr>
        <w:t>(10), 32-39.</w:t>
      </w:r>
    </w:p>
    <w:p w14:paraId="1D7FE855" w14:textId="77777777" w:rsidR="005D130A" w:rsidRPr="005E5F15" w:rsidRDefault="005D130A" w:rsidP="005E5F15">
      <w:pPr>
        <w:spacing w:line="360" w:lineRule="auto"/>
        <w:divId w:val="612984744"/>
        <w:rPr>
          <w:rFonts w:ascii="Times New Roman" w:eastAsia="Times New Roman" w:hAnsi="Times New Roman" w:cs="Times New Roman"/>
          <w:sz w:val="24"/>
          <w:szCs w:val="24"/>
        </w:rPr>
      </w:pPr>
    </w:p>
    <w:p w14:paraId="481D3EEB" w14:textId="14E0A9AA" w:rsidR="004849C8" w:rsidRPr="005E5F15" w:rsidRDefault="004849C8" w:rsidP="005E5F15">
      <w:pPr>
        <w:spacing w:line="360" w:lineRule="auto"/>
        <w:divId w:val="620959609"/>
        <w:rPr>
          <w:rFonts w:ascii="Times New Roman" w:eastAsia="Times New Roman" w:hAnsi="Times New Roman" w:cs="Times New Roman"/>
          <w:sz w:val="24"/>
          <w:szCs w:val="24"/>
        </w:rPr>
      </w:pPr>
      <w:r w:rsidRPr="004849C8">
        <w:rPr>
          <w:rFonts w:ascii="Times New Roman" w:eastAsia="Times New Roman" w:hAnsi="Times New Roman" w:cs="Times New Roman"/>
          <w:color w:val="222222"/>
          <w:sz w:val="24"/>
          <w:szCs w:val="24"/>
          <w:shd w:val="clear" w:color="auto" w:fill="FFFFFF"/>
        </w:rPr>
        <w:t xml:space="preserve">Rowe, J. W., &amp; Kahn, R. L. (1997). Successful </w:t>
      </w:r>
      <w:proofErr w:type="spellStart"/>
      <w:r w:rsidRPr="004849C8">
        <w:rPr>
          <w:rFonts w:ascii="Times New Roman" w:eastAsia="Times New Roman" w:hAnsi="Times New Roman" w:cs="Times New Roman"/>
          <w:color w:val="222222"/>
          <w:sz w:val="24"/>
          <w:szCs w:val="24"/>
          <w:shd w:val="clear" w:color="auto" w:fill="FFFFFF"/>
        </w:rPr>
        <w:t>aging</w:t>
      </w:r>
      <w:proofErr w:type="spellEnd"/>
      <w:r w:rsidRPr="004849C8">
        <w:rPr>
          <w:rFonts w:ascii="Times New Roman" w:eastAsia="Times New Roman" w:hAnsi="Times New Roman" w:cs="Times New Roman"/>
          <w:color w:val="222222"/>
          <w:sz w:val="24"/>
          <w:szCs w:val="24"/>
          <w:shd w:val="clear" w:color="auto" w:fill="FFFFFF"/>
        </w:rPr>
        <w:t>. </w:t>
      </w:r>
      <w:r w:rsidRPr="004849C8">
        <w:rPr>
          <w:rFonts w:ascii="Times New Roman" w:eastAsia="Times New Roman" w:hAnsi="Times New Roman" w:cs="Times New Roman"/>
          <w:i/>
          <w:iCs/>
          <w:color w:val="222222"/>
          <w:sz w:val="24"/>
          <w:szCs w:val="24"/>
        </w:rPr>
        <w:t>The gerontologist</w:t>
      </w:r>
      <w:r w:rsidRPr="004849C8">
        <w:rPr>
          <w:rFonts w:ascii="Times New Roman" w:eastAsia="Times New Roman" w:hAnsi="Times New Roman" w:cs="Times New Roman"/>
          <w:color w:val="222222"/>
          <w:sz w:val="24"/>
          <w:szCs w:val="24"/>
          <w:shd w:val="clear" w:color="auto" w:fill="FFFFFF"/>
        </w:rPr>
        <w:t>, </w:t>
      </w:r>
      <w:r w:rsidRPr="004849C8">
        <w:rPr>
          <w:rFonts w:ascii="Times New Roman" w:eastAsia="Times New Roman" w:hAnsi="Times New Roman" w:cs="Times New Roman"/>
          <w:i/>
          <w:iCs/>
          <w:color w:val="222222"/>
          <w:sz w:val="24"/>
          <w:szCs w:val="24"/>
        </w:rPr>
        <w:t>37</w:t>
      </w:r>
      <w:r w:rsidRPr="004849C8">
        <w:rPr>
          <w:rFonts w:ascii="Times New Roman" w:eastAsia="Times New Roman" w:hAnsi="Times New Roman" w:cs="Times New Roman"/>
          <w:color w:val="222222"/>
          <w:sz w:val="24"/>
          <w:szCs w:val="24"/>
          <w:shd w:val="clear" w:color="auto" w:fill="FFFFFF"/>
        </w:rPr>
        <w:t>(4), 433-440.</w:t>
      </w:r>
    </w:p>
    <w:p w14:paraId="63354C77" w14:textId="0EC35C15" w:rsidR="00BB77E8" w:rsidRPr="005E5F15" w:rsidRDefault="00BB77E8" w:rsidP="005E5F15">
      <w:pPr>
        <w:spacing w:line="360" w:lineRule="auto"/>
        <w:divId w:val="1222643352"/>
        <w:rPr>
          <w:rFonts w:ascii="Times New Roman" w:eastAsia="Times New Roman" w:hAnsi="Times New Roman" w:cs="Times New Roman"/>
          <w:color w:val="222222"/>
          <w:sz w:val="24"/>
          <w:szCs w:val="24"/>
          <w:shd w:val="clear" w:color="auto" w:fill="FFFFFF"/>
        </w:rPr>
      </w:pPr>
    </w:p>
    <w:p w14:paraId="77B045DA" w14:textId="0448E320" w:rsidR="00BB77E8" w:rsidRDefault="00BB77E8" w:rsidP="005E5F15">
      <w:pPr>
        <w:spacing w:line="360" w:lineRule="auto"/>
        <w:divId w:val="1081366309"/>
        <w:rPr>
          <w:rFonts w:ascii="Times New Roman" w:eastAsia="Times New Roman" w:hAnsi="Times New Roman" w:cs="Times New Roman"/>
          <w:color w:val="222222"/>
          <w:sz w:val="24"/>
          <w:szCs w:val="24"/>
          <w:shd w:val="clear" w:color="auto" w:fill="FFFFFF"/>
        </w:rPr>
      </w:pPr>
      <w:r w:rsidRPr="005E5F15">
        <w:rPr>
          <w:rFonts w:ascii="Times New Roman" w:eastAsia="Times New Roman" w:hAnsi="Times New Roman" w:cs="Times New Roman"/>
          <w:color w:val="222222"/>
          <w:sz w:val="24"/>
          <w:szCs w:val="24"/>
          <w:shd w:val="clear" w:color="auto" w:fill="FFFFFF"/>
        </w:rPr>
        <w:t xml:space="preserve">Richardson, D., &amp; </w:t>
      </w:r>
      <w:proofErr w:type="spellStart"/>
      <w:r w:rsidRPr="005E5F15">
        <w:rPr>
          <w:rFonts w:ascii="Times New Roman" w:eastAsia="Times New Roman" w:hAnsi="Times New Roman" w:cs="Times New Roman"/>
          <w:color w:val="222222"/>
          <w:sz w:val="24"/>
          <w:szCs w:val="24"/>
          <w:shd w:val="clear" w:color="auto" w:fill="FFFFFF"/>
        </w:rPr>
        <w:t>Denniss</w:t>
      </w:r>
      <w:proofErr w:type="spellEnd"/>
      <w:r w:rsidRPr="005E5F15">
        <w:rPr>
          <w:rFonts w:ascii="Times New Roman" w:eastAsia="Times New Roman" w:hAnsi="Times New Roman" w:cs="Times New Roman"/>
          <w:color w:val="222222"/>
          <w:sz w:val="24"/>
          <w:szCs w:val="24"/>
          <w:shd w:val="clear" w:color="auto" w:fill="FFFFFF"/>
        </w:rPr>
        <w:t>, R. (2020). Gender experiences during the COVID-19 lockdown. </w:t>
      </w:r>
      <w:r w:rsidRPr="005E5F15">
        <w:rPr>
          <w:rFonts w:ascii="Times New Roman" w:eastAsia="Times New Roman" w:hAnsi="Times New Roman" w:cs="Times New Roman"/>
          <w:i/>
          <w:iCs/>
          <w:color w:val="222222"/>
          <w:sz w:val="24"/>
          <w:szCs w:val="24"/>
        </w:rPr>
        <w:t>The Australia Institute</w:t>
      </w:r>
      <w:r w:rsidRPr="005E5F15">
        <w:rPr>
          <w:rFonts w:ascii="Times New Roman" w:eastAsia="Times New Roman" w:hAnsi="Times New Roman" w:cs="Times New Roman"/>
          <w:color w:val="222222"/>
          <w:sz w:val="24"/>
          <w:szCs w:val="24"/>
          <w:shd w:val="clear" w:color="auto" w:fill="FFFFFF"/>
        </w:rPr>
        <w:t>.</w:t>
      </w:r>
    </w:p>
    <w:p w14:paraId="7B3DE730" w14:textId="10DB0EDB" w:rsidR="00C82E00" w:rsidRDefault="00C82E00" w:rsidP="005E5F15">
      <w:pPr>
        <w:spacing w:line="360" w:lineRule="auto"/>
        <w:divId w:val="1081366309"/>
        <w:rPr>
          <w:rFonts w:ascii="Times New Roman" w:eastAsia="Times New Roman" w:hAnsi="Times New Roman" w:cs="Times New Roman"/>
          <w:color w:val="222222"/>
          <w:sz w:val="24"/>
          <w:szCs w:val="24"/>
          <w:shd w:val="clear" w:color="auto" w:fill="FFFFFF"/>
        </w:rPr>
      </w:pPr>
    </w:p>
    <w:p w14:paraId="144557BE" w14:textId="33095A2E" w:rsidR="00C82E00" w:rsidRPr="00C82E00" w:rsidRDefault="00C82E00" w:rsidP="00C82E00">
      <w:pPr>
        <w:spacing w:line="360" w:lineRule="auto"/>
        <w:divId w:val="633680750"/>
        <w:rPr>
          <w:rFonts w:ascii="Times New Roman" w:eastAsia="Times New Roman" w:hAnsi="Times New Roman" w:cs="Times New Roman"/>
          <w:color w:val="000000" w:themeColor="text1"/>
          <w:sz w:val="24"/>
          <w:szCs w:val="24"/>
        </w:rPr>
      </w:pPr>
      <w:r w:rsidRPr="00C82E00">
        <w:rPr>
          <w:rFonts w:ascii="Times New Roman" w:eastAsia="Times New Roman" w:hAnsi="Times New Roman" w:cs="Times New Roman"/>
          <w:color w:val="000000" w:themeColor="text1"/>
          <w:sz w:val="24"/>
          <w:szCs w:val="24"/>
          <w:shd w:val="clear" w:color="auto" w:fill="FFFFFF"/>
        </w:rPr>
        <w:t>Safi, M., </w:t>
      </w:r>
      <w:proofErr w:type="spellStart"/>
      <w:r w:rsidRPr="00C82E00">
        <w:rPr>
          <w:rFonts w:ascii="Times New Roman" w:eastAsia="Times New Roman" w:hAnsi="Times New Roman" w:cs="Times New Roman"/>
          <w:color w:val="000000" w:themeColor="text1"/>
          <w:sz w:val="24"/>
          <w:szCs w:val="24"/>
          <w:shd w:val="clear" w:color="auto" w:fill="FFFFFF"/>
        </w:rPr>
        <w:t>Coulangeon</w:t>
      </w:r>
      <w:proofErr w:type="spellEnd"/>
      <w:r w:rsidRPr="00C82E00">
        <w:rPr>
          <w:rFonts w:ascii="Times New Roman" w:eastAsia="Times New Roman" w:hAnsi="Times New Roman" w:cs="Times New Roman"/>
          <w:color w:val="000000" w:themeColor="text1"/>
          <w:sz w:val="24"/>
          <w:szCs w:val="24"/>
          <w:shd w:val="clear" w:color="auto" w:fill="FFFFFF"/>
        </w:rPr>
        <w:t>, P., </w:t>
      </w:r>
      <w:proofErr w:type="spellStart"/>
      <w:r w:rsidRPr="00C82E00">
        <w:rPr>
          <w:rFonts w:ascii="Times New Roman" w:eastAsia="Times New Roman" w:hAnsi="Times New Roman" w:cs="Times New Roman"/>
          <w:color w:val="000000" w:themeColor="text1"/>
          <w:sz w:val="24"/>
          <w:szCs w:val="24"/>
          <w:shd w:val="clear" w:color="auto" w:fill="FFFFFF"/>
        </w:rPr>
        <w:t>Godechot</w:t>
      </w:r>
      <w:proofErr w:type="spellEnd"/>
      <w:r w:rsidRPr="00C82E00">
        <w:rPr>
          <w:rFonts w:ascii="Times New Roman" w:eastAsia="Times New Roman" w:hAnsi="Times New Roman" w:cs="Times New Roman"/>
          <w:color w:val="000000" w:themeColor="text1"/>
          <w:sz w:val="24"/>
          <w:szCs w:val="24"/>
          <w:shd w:val="clear" w:color="auto" w:fill="FFFFFF"/>
        </w:rPr>
        <w:t>, O., </w:t>
      </w:r>
      <w:proofErr w:type="spellStart"/>
      <w:r w:rsidRPr="00C82E00">
        <w:rPr>
          <w:rFonts w:ascii="Times New Roman" w:eastAsia="Times New Roman" w:hAnsi="Times New Roman" w:cs="Times New Roman"/>
          <w:color w:val="000000" w:themeColor="text1"/>
          <w:sz w:val="24"/>
          <w:szCs w:val="24"/>
          <w:shd w:val="clear" w:color="auto" w:fill="FFFFFF"/>
        </w:rPr>
        <w:t>Ferragina</w:t>
      </w:r>
      <w:proofErr w:type="spellEnd"/>
      <w:r w:rsidRPr="00C82E00">
        <w:rPr>
          <w:rFonts w:ascii="Times New Roman" w:eastAsia="Times New Roman" w:hAnsi="Times New Roman" w:cs="Times New Roman"/>
          <w:color w:val="000000" w:themeColor="text1"/>
          <w:sz w:val="24"/>
          <w:szCs w:val="24"/>
          <w:shd w:val="clear" w:color="auto" w:fill="FFFFFF"/>
        </w:rPr>
        <w:t>, E., </w:t>
      </w:r>
      <w:proofErr w:type="spellStart"/>
      <w:r w:rsidRPr="00C82E00">
        <w:rPr>
          <w:rFonts w:ascii="Times New Roman" w:eastAsia="Times New Roman" w:hAnsi="Times New Roman" w:cs="Times New Roman"/>
          <w:color w:val="000000" w:themeColor="text1"/>
          <w:sz w:val="24"/>
          <w:szCs w:val="24"/>
          <w:shd w:val="clear" w:color="auto" w:fill="FFFFFF"/>
        </w:rPr>
        <w:t>Helmeid</w:t>
      </w:r>
      <w:proofErr w:type="spellEnd"/>
      <w:r w:rsidRPr="00C82E00">
        <w:rPr>
          <w:rFonts w:ascii="Times New Roman" w:eastAsia="Times New Roman" w:hAnsi="Times New Roman" w:cs="Times New Roman"/>
          <w:color w:val="000000" w:themeColor="text1"/>
          <w:sz w:val="24"/>
          <w:szCs w:val="24"/>
          <w:shd w:val="clear" w:color="auto" w:fill="FFFFFF"/>
        </w:rPr>
        <w:t>, E., Pauly, S., </w:t>
      </w:r>
      <w:proofErr w:type="spellStart"/>
      <w:r w:rsidRPr="00C82E00">
        <w:rPr>
          <w:rFonts w:ascii="Times New Roman" w:eastAsia="Times New Roman" w:hAnsi="Times New Roman" w:cs="Times New Roman"/>
          <w:color w:val="000000" w:themeColor="text1"/>
          <w:sz w:val="24"/>
          <w:szCs w:val="24"/>
          <w:shd w:val="clear" w:color="auto" w:fill="FFFFFF"/>
        </w:rPr>
        <w:t>Recchi</w:t>
      </w:r>
      <w:proofErr w:type="spellEnd"/>
      <w:r w:rsidRPr="00C82E00">
        <w:rPr>
          <w:rFonts w:ascii="Times New Roman" w:eastAsia="Times New Roman" w:hAnsi="Times New Roman" w:cs="Times New Roman"/>
          <w:color w:val="000000" w:themeColor="text1"/>
          <w:sz w:val="24"/>
          <w:szCs w:val="24"/>
          <w:shd w:val="clear" w:color="auto" w:fill="FFFFFF"/>
        </w:rPr>
        <w:t>, E., Sauger, N &amp; </w:t>
      </w:r>
      <w:proofErr w:type="spellStart"/>
      <w:r w:rsidRPr="00C82E00">
        <w:rPr>
          <w:rFonts w:ascii="Times New Roman" w:eastAsia="Times New Roman" w:hAnsi="Times New Roman" w:cs="Times New Roman"/>
          <w:color w:val="000000" w:themeColor="text1"/>
          <w:sz w:val="24"/>
          <w:szCs w:val="24"/>
          <w:shd w:val="clear" w:color="auto" w:fill="FFFFFF"/>
        </w:rPr>
        <w:t>Schradie</w:t>
      </w:r>
      <w:proofErr w:type="spellEnd"/>
      <w:r w:rsidRPr="00C82E00">
        <w:rPr>
          <w:rFonts w:ascii="Times New Roman" w:eastAsia="Times New Roman" w:hAnsi="Times New Roman" w:cs="Times New Roman"/>
          <w:color w:val="000000" w:themeColor="text1"/>
          <w:sz w:val="24"/>
          <w:szCs w:val="24"/>
          <w:shd w:val="clear" w:color="auto" w:fill="FFFFFF"/>
        </w:rPr>
        <w:t>, J. (2020). When life revolves around the home: Work and sociability during the lockdown.</w:t>
      </w:r>
    </w:p>
    <w:p w14:paraId="04C390B9" w14:textId="5D93AA06" w:rsidR="006C5DE5" w:rsidRPr="00C82E00" w:rsidRDefault="006C5DE5" w:rsidP="00C82E00">
      <w:pPr>
        <w:spacing w:line="360" w:lineRule="auto"/>
        <w:divId w:val="1081366309"/>
        <w:rPr>
          <w:rFonts w:ascii="Times New Roman" w:eastAsia="Times New Roman" w:hAnsi="Times New Roman" w:cs="Times New Roman"/>
          <w:color w:val="000000" w:themeColor="text1"/>
          <w:sz w:val="24"/>
          <w:szCs w:val="24"/>
          <w:shd w:val="clear" w:color="auto" w:fill="FFFFFF"/>
        </w:rPr>
      </w:pPr>
    </w:p>
    <w:p w14:paraId="04EE9774" w14:textId="2D14A64B" w:rsidR="006C5DE5" w:rsidRPr="00A8730F" w:rsidRDefault="006C5DE5" w:rsidP="00A8730F">
      <w:pPr>
        <w:spacing w:line="360" w:lineRule="auto"/>
        <w:divId w:val="1506361389"/>
        <w:rPr>
          <w:rFonts w:ascii="Times New Roman" w:eastAsia="Times New Roman" w:hAnsi="Times New Roman" w:cs="Times New Roman"/>
          <w:sz w:val="24"/>
          <w:szCs w:val="24"/>
        </w:rPr>
      </w:pPr>
      <w:r w:rsidRPr="006C5DE5">
        <w:rPr>
          <w:rFonts w:ascii="Times New Roman" w:eastAsia="Times New Roman" w:hAnsi="Times New Roman" w:cs="Times New Roman"/>
          <w:color w:val="222222"/>
          <w:sz w:val="24"/>
          <w:szCs w:val="24"/>
          <w:shd w:val="clear" w:color="auto" w:fill="FFFFFF"/>
        </w:rPr>
        <w:t>Schneider, S., &amp; </w:t>
      </w:r>
      <w:proofErr w:type="spellStart"/>
      <w:r w:rsidRPr="006C5DE5">
        <w:rPr>
          <w:rFonts w:ascii="Times New Roman" w:eastAsia="Times New Roman" w:hAnsi="Times New Roman" w:cs="Times New Roman"/>
          <w:color w:val="222222"/>
          <w:sz w:val="24"/>
          <w:szCs w:val="24"/>
          <w:shd w:val="clear" w:color="auto" w:fill="FFFFFF"/>
        </w:rPr>
        <w:t>Kümmert</w:t>
      </w:r>
      <w:proofErr w:type="spellEnd"/>
      <w:r w:rsidRPr="006C5DE5">
        <w:rPr>
          <w:rFonts w:ascii="Times New Roman" w:eastAsia="Times New Roman" w:hAnsi="Times New Roman" w:cs="Times New Roman"/>
          <w:color w:val="222222"/>
          <w:sz w:val="24"/>
          <w:szCs w:val="24"/>
          <w:shd w:val="clear" w:color="auto" w:fill="FFFFFF"/>
        </w:rPr>
        <w:t>, F. (2016, November). Exercising with a humanoid companion is more effective than exercising alone. In </w:t>
      </w:r>
      <w:r w:rsidRPr="006C5DE5">
        <w:rPr>
          <w:rFonts w:ascii="Times New Roman" w:eastAsia="Times New Roman" w:hAnsi="Times New Roman" w:cs="Times New Roman"/>
          <w:i/>
          <w:iCs/>
          <w:color w:val="222222"/>
          <w:sz w:val="24"/>
          <w:szCs w:val="24"/>
          <w:shd w:val="clear" w:color="auto" w:fill="FFFFFF"/>
        </w:rPr>
        <w:t>2016 IEEE-RAS 16th International Conference on Humanoid Robots (Humanoids)</w:t>
      </w:r>
      <w:r w:rsidRPr="006C5DE5">
        <w:rPr>
          <w:rFonts w:ascii="Times New Roman" w:eastAsia="Times New Roman" w:hAnsi="Times New Roman" w:cs="Times New Roman"/>
          <w:color w:val="222222"/>
          <w:sz w:val="24"/>
          <w:szCs w:val="24"/>
          <w:shd w:val="clear" w:color="auto" w:fill="FFFFFF"/>
        </w:rPr>
        <w:t> (pp. 495-501). IEEE.</w:t>
      </w:r>
    </w:p>
    <w:p w14:paraId="41003FAD" w14:textId="4197B932" w:rsidR="00D830B7" w:rsidRDefault="00D830B7" w:rsidP="005E5F15">
      <w:pPr>
        <w:spacing w:line="360" w:lineRule="auto"/>
        <w:divId w:val="1081366309"/>
        <w:rPr>
          <w:rFonts w:ascii="Times New Roman" w:eastAsia="Times New Roman" w:hAnsi="Times New Roman" w:cs="Times New Roman"/>
          <w:color w:val="222222"/>
          <w:sz w:val="24"/>
          <w:szCs w:val="24"/>
          <w:shd w:val="clear" w:color="auto" w:fill="FFFFFF"/>
        </w:rPr>
      </w:pPr>
    </w:p>
    <w:p w14:paraId="74A89BD6" w14:textId="198E9C64" w:rsidR="00D830B7" w:rsidRPr="00F8664B" w:rsidRDefault="00D830B7" w:rsidP="00D830B7">
      <w:pPr>
        <w:divId w:val="57631098"/>
        <w:rPr>
          <w:rFonts w:ascii="Times New Roman" w:eastAsia="Times New Roman" w:hAnsi="Times New Roman" w:cs="Times New Roman"/>
          <w:sz w:val="24"/>
          <w:szCs w:val="24"/>
        </w:rPr>
      </w:pPr>
      <w:r w:rsidRPr="00D830B7">
        <w:rPr>
          <w:rFonts w:ascii="Times New Roman" w:eastAsia="Times New Roman" w:hAnsi="Times New Roman" w:cs="Times New Roman"/>
          <w:color w:val="222222"/>
          <w:sz w:val="24"/>
          <w:szCs w:val="24"/>
          <w:shd w:val="clear" w:color="auto" w:fill="FFFFFF"/>
        </w:rPr>
        <w:t>Shaw, S. M. (1985). The meaning of leisure in everyday life. </w:t>
      </w:r>
      <w:r w:rsidRPr="00D830B7">
        <w:rPr>
          <w:rFonts w:ascii="Times New Roman" w:eastAsia="Times New Roman" w:hAnsi="Times New Roman" w:cs="Times New Roman"/>
          <w:i/>
          <w:iCs/>
          <w:color w:val="222222"/>
          <w:sz w:val="24"/>
          <w:szCs w:val="24"/>
        </w:rPr>
        <w:t>Leisure sciences</w:t>
      </w:r>
      <w:r w:rsidRPr="00D830B7">
        <w:rPr>
          <w:rFonts w:ascii="Times New Roman" w:eastAsia="Times New Roman" w:hAnsi="Times New Roman" w:cs="Times New Roman"/>
          <w:color w:val="222222"/>
          <w:sz w:val="24"/>
          <w:szCs w:val="24"/>
          <w:shd w:val="clear" w:color="auto" w:fill="FFFFFF"/>
        </w:rPr>
        <w:t>, </w:t>
      </w:r>
      <w:r w:rsidRPr="00D830B7">
        <w:rPr>
          <w:rFonts w:ascii="Times New Roman" w:eastAsia="Times New Roman" w:hAnsi="Times New Roman" w:cs="Times New Roman"/>
          <w:i/>
          <w:iCs/>
          <w:color w:val="222222"/>
          <w:sz w:val="24"/>
          <w:szCs w:val="24"/>
        </w:rPr>
        <w:t>7</w:t>
      </w:r>
      <w:r w:rsidRPr="00D830B7">
        <w:rPr>
          <w:rFonts w:ascii="Times New Roman" w:eastAsia="Times New Roman" w:hAnsi="Times New Roman" w:cs="Times New Roman"/>
          <w:color w:val="222222"/>
          <w:sz w:val="24"/>
          <w:szCs w:val="24"/>
          <w:shd w:val="clear" w:color="auto" w:fill="FFFFFF"/>
        </w:rPr>
        <w:t>(1), 1-24.</w:t>
      </w:r>
    </w:p>
    <w:p w14:paraId="5DC73959" w14:textId="3EF00098" w:rsidR="00BF1B1F" w:rsidRPr="00F8664B" w:rsidRDefault="00BF1B1F" w:rsidP="005E5F15">
      <w:pPr>
        <w:spacing w:line="360" w:lineRule="auto"/>
        <w:divId w:val="1081366309"/>
        <w:rPr>
          <w:rFonts w:ascii="Times New Roman" w:eastAsia="Times New Roman" w:hAnsi="Times New Roman" w:cs="Times New Roman"/>
          <w:color w:val="222222"/>
          <w:sz w:val="24"/>
          <w:szCs w:val="24"/>
          <w:shd w:val="clear" w:color="auto" w:fill="FFFFFF"/>
        </w:rPr>
      </w:pPr>
    </w:p>
    <w:p w14:paraId="320F8E8F" w14:textId="71148816" w:rsidR="00D830B7" w:rsidRPr="00F8664B" w:rsidRDefault="00BF1B1F" w:rsidP="00BF1B1F">
      <w:pPr>
        <w:divId w:val="1557544923"/>
        <w:rPr>
          <w:rFonts w:ascii="Times New Roman" w:eastAsia="Times New Roman" w:hAnsi="Times New Roman" w:cs="Times New Roman"/>
          <w:sz w:val="24"/>
          <w:szCs w:val="24"/>
        </w:rPr>
      </w:pPr>
      <w:r w:rsidRPr="00BF1B1F">
        <w:rPr>
          <w:rFonts w:ascii="Times New Roman" w:eastAsia="Times New Roman" w:hAnsi="Times New Roman" w:cs="Times New Roman"/>
          <w:color w:val="222222"/>
          <w:sz w:val="24"/>
          <w:szCs w:val="24"/>
          <w:shd w:val="clear" w:color="auto" w:fill="FFFFFF"/>
        </w:rPr>
        <w:t>Shaw, S. M. (1999). Gender and leisure. </w:t>
      </w:r>
      <w:r w:rsidRPr="00BF1B1F">
        <w:rPr>
          <w:rFonts w:ascii="Times New Roman" w:eastAsia="Times New Roman" w:hAnsi="Times New Roman" w:cs="Times New Roman"/>
          <w:i/>
          <w:iCs/>
          <w:color w:val="222222"/>
          <w:sz w:val="24"/>
          <w:szCs w:val="24"/>
        </w:rPr>
        <w:t>Leisure studies: Prospects for the twenty-first century</w:t>
      </w:r>
      <w:r w:rsidRPr="00BF1B1F">
        <w:rPr>
          <w:rFonts w:ascii="Times New Roman" w:eastAsia="Times New Roman" w:hAnsi="Times New Roman" w:cs="Times New Roman"/>
          <w:color w:val="222222"/>
          <w:sz w:val="24"/>
          <w:szCs w:val="24"/>
          <w:shd w:val="clear" w:color="auto" w:fill="FFFFFF"/>
        </w:rPr>
        <w:t>, 271-281.</w:t>
      </w:r>
    </w:p>
    <w:p w14:paraId="541D3EBA" w14:textId="00FC58E4" w:rsidR="00DA62F2" w:rsidRPr="005E5F15" w:rsidRDefault="00DA62F2" w:rsidP="005E5F15">
      <w:pPr>
        <w:spacing w:line="360" w:lineRule="auto"/>
        <w:divId w:val="1081366309"/>
        <w:rPr>
          <w:rFonts w:ascii="Times New Roman" w:eastAsia="Times New Roman" w:hAnsi="Times New Roman" w:cs="Times New Roman"/>
          <w:color w:val="222222"/>
          <w:sz w:val="24"/>
          <w:szCs w:val="24"/>
          <w:shd w:val="clear" w:color="auto" w:fill="FFFFFF"/>
        </w:rPr>
      </w:pPr>
    </w:p>
    <w:p w14:paraId="6BEAC4D8" w14:textId="131410B3" w:rsidR="00DA62F2" w:rsidRPr="005E5F15" w:rsidRDefault="00DA62F2" w:rsidP="005E5F15">
      <w:pPr>
        <w:spacing w:line="360" w:lineRule="auto"/>
        <w:divId w:val="2106143939"/>
        <w:rPr>
          <w:rFonts w:ascii="Times New Roman" w:eastAsia="Times New Roman" w:hAnsi="Times New Roman" w:cs="Times New Roman"/>
          <w:sz w:val="24"/>
          <w:szCs w:val="24"/>
        </w:rPr>
      </w:pPr>
      <w:proofErr w:type="spellStart"/>
      <w:r w:rsidRPr="00DA62F2">
        <w:rPr>
          <w:rFonts w:ascii="Times New Roman" w:eastAsia="Times New Roman" w:hAnsi="Times New Roman" w:cs="Times New Roman"/>
          <w:color w:val="222222"/>
          <w:sz w:val="24"/>
          <w:szCs w:val="24"/>
          <w:shd w:val="clear" w:color="auto" w:fill="FFFFFF"/>
        </w:rPr>
        <w:t>Shelef</w:t>
      </w:r>
      <w:proofErr w:type="spellEnd"/>
      <w:r w:rsidRPr="00DA62F2">
        <w:rPr>
          <w:rFonts w:ascii="Times New Roman" w:eastAsia="Times New Roman" w:hAnsi="Times New Roman" w:cs="Times New Roman"/>
          <w:color w:val="222222"/>
          <w:sz w:val="24"/>
          <w:szCs w:val="24"/>
          <w:shd w:val="clear" w:color="auto" w:fill="FFFFFF"/>
        </w:rPr>
        <w:t xml:space="preserve">, L., &amp; </w:t>
      </w:r>
      <w:proofErr w:type="spellStart"/>
      <w:r w:rsidRPr="00DA62F2">
        <w:rPr>
          <w:rFonts w:ascii="Times New Roman" w:eastAsia="Times New Roman" w:hAnsi="Times New Roman" w:cs="Times New Roman"/>
          <w:color w:val="222222"/>
          <w:sz w:val="24"/>
          <w:szCs w:val="24"/>
          <w:shd w:val="clear" w:color="auto" w:fill="FFFFFF"/>
        </w:rPr>
        <w:t>Zalsman</w:t>
      </w:r>
      <w:proofErr w:type="spellEnd"/>
      <w:r w:rsidRPr="00DA62F2">
        <w:rPr>
          <w:rFonts w:ascii="Times New Roman" w:eastAsia="Times New Roman" w:hAnsi="Times New Roman" w:cs="Times New Roman"/>
          <w:color w:val="222222"/>
          <w:sz w:val="24"/>
          <w:szCs w:val="24"/>
          <w:shd w:val="clear" w:color="auto" w:fill="FFFFFF"/>
        </w:rPr>
        <w:t>, G. (2020). The psychological impact of covid-19 on mental health-literature review. </w:t>
      </w:r>
      <w:proofErr w:type="spellStart"/>
      <w:r w:rsidRPr="00DA62F2">
        <w:rPr>
          <w:rFonts w:ascii="Times New Roman" w:eastAsia="Times New Roman" w:hAnsi="Times New Roman" w:cs="Times New Roman"/>
          <w:i/>
          <w:iCs/>
          <w:color w:val="222222"/>
          <w:sz w:val="24"/>
          <w:szCs w:val="24"/>
        </w:rPr>
        <w:t>Harefuah</w:t>
      </w:r>
      <w:proofErr w:type="spellEnd"/>
      <w:r w:rsidRPr="00DA62F2">
        <w:rPr>
          <w:rFonts w:ascii="Times New Roman" w:eastAsia="Times New Roman" w:hAnsi="Times New Roman" w:cs="Times New Roman"/>
          <w:color w:val="222222"/>
          <w:sz w:val="24"/>
          <w:szCs w:val="24"/>
          <w:shd w:val="clear" w:color="auto" w:fill="FFFFFF"/>
        </w:rPr>
        <w:t>, </w:t>
      </w:r>
      <w:r w:rsidRPr="00DA62F2">
        <w:rPr>
          <w:rFonts w:ascii="Times New Roman" w:eastAsia="Times New Roman" w:hAnsi="Times New Roman" w:cs="Times New Roman"/>
          <w:i/>
          <w:iCs/>
          <w:color w:val="222222"/>
          <w:sz w:val="24"/>
          <w:szCs w:val="24"/>
        </w:rPr>
        <w:t>159</w:t>
      </w:r>
      <w:r w:rsidRPr="00DA62F2">
        <w:rPr>
          <w:rFonts w:ascii="Times New Roman" w:eastAsia="Times New Roman" w:hAnsi="Times New Roman" w:cs="Times New Roman"/>
          <w:color w:val="222222"/>
          <w:sz w:val="24"/>
          <w:szCs w:val="24"/>
          <w:shd w:val="clear" w:color="auto" w:fill="FFFFFF"/>
        </w:rPr>
        <w:t>(5), 320-325.</w:t>
      </w:r>
    </w:p>
    <w:p w14:paraId="199D4C63" w14:textId="42882345" w:rsidR="00441CA1" w:rsidRPr="005E5F15" w:rsidRDefault="00441CA1" w:rsidP="005E5F15">
      <w:pPr>
        <w:spacing w:line="360" w:lineRule="auto"/>
        <w:rPr>
          <w:rFonts w:ascii="Times New Roman" w:eastAsia="Times New Roman" w:hAnsi="Times New Roman" w:cs="Times New Roman"/>
          <w:color w:val="222222"/>
          <w:sz w:val="24"/>
          <w:szCs w:val="24"/>
          <w:shd w:val="clear" w:color="auto" w:fill="FFFFFF"/>
        </w:rPr>
      </w:pPr>
    </w:p>
    <w:p w14:paraId="7BBDD578" w14:textId="32C72724" w:rsidR="00441CA1" w:rsidRDefault="00441CA1" w:rsidP="005E5F15">
      <w:pPr>
        <w:spacing w:line="360" w:lineRule="auto"/>
        <w:divId w:val="1217623795"/>
        <w:rPr>
          <w:rFonts w:ascii="Times New Roman" w:eastAsia="Times New Roman" w:hAnsi="Times New Roman" w:cs="Times New Roman"/>
          <w:color w:val="222222"/>
          <w:sz w:val="24"/>
          <w:szCs w:val="24"/>
          <w:shd w:val="clear" w:color="auto" w:fill="FFFFFF"/>
        </w:rPr>
      </w:pPr>
      <w:r w:rsidRPr="005E5F15">
        <w:rPr>
          <w:rFonts w:ascii="Times New Roman" w:eastAsia="Times New Roman" w:hAnsi="Times New Roman" w:cs="Times New Roman"/>
          <w:color w:val="222222"/>
          <w:sz w:val="24"/>
          <w:szCs w:val="24"/>
          <w:shd w:val="clear" w:color="auto" w:fill="FFFFFF"/>
        </w:rPr>
        <w:lastRenderedPageBreak/>
        <w:t xml:space="preserve">Smith, L. L., &amp; </w:t>
      </w:r>
      <w:proofErr w:type="spellStart"/>
      <w:r w:rsidRPr="005E5F15">
        <w:rPr>
          <w:rFonts w:ascii="Times New Roman" w:eastAsia="Times New Roman" w:hAnsi="Times New Roman" w:cs="Times New Roman"/>
          <w:color w:val="222222"/>
          <w:sz w:val="24"/>
          <w:szCs w:val="24"/>
          <w:shd w:val="clear" w:color="auto" w:fill="FFFFFF"/>
        </w:rPr>
        <w:t>Reise</w:t>
      </w:r>
      <w:proofErr w:type="spellEnd"/>
      <w:r w:rsidRPr="005E5F15">
        <w:rPr>
          <w:rFonts w:ascii="Times New Roman" w:eastAsia="Times New Roman" w:hAnsi="Times New Roman" w:cs="Times New Roman"/>
          <w:color w:val="222222"/>
          <w:sz w:val="24"/>
          <w:szCs w:val="24"/>
          <w:shd w:val="clear" w:color="auto" w:fill="FFFFFF"/>
        </w:rPr>
        <w:t>, S. P. (1998). Gender differences on negative affectivity: An IRT study of differential item functioning on the Multidimensional Personality Questionnaire Stress Reaction scale. </w:t>
      </w:r>
      <w:r w:rsidRPr="005E5F15">
        <w:rPr>
          <w:rFonts w:ascii="Times New Roman" w:eastAsia="Times New Roman" w:hAnsi="Times New Roman" w:cs="Times New Roman"/>
          <w:i/>
          <w:iCs/>
          <w:color w:val="222222"/>
          <w:sz w:val="24"/>
          <w:szCs w:val="24"/>
        </w:rPr>
        <w:t>Journal of personality and social psychology</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75</w:t>
      </w:r>
      <w:r w:rsidRPr="005E5F15">
        <w:rPr>
          <w:rFonts w:ascii="Times New Roman" w:eastAsia="Times New Roman" w:hAnsi="Times New Roman" w:cs="Times New Roman"/>
          <w:color w:val="222222"/>
          <w:sz w:val="24"/>
          <w:szCs w:val="24"/>
          <w:shd w:val="clear" w:color="auto" w:fill="FFFFFF"/>
        </w:rPr>
        <w:t>(5), 1350.</w:t>
      </w:r>
    </w:p>
    <w:p w14:paraId="1D355D55" w14:textId="234A43C6" w:rsidR="00BA5709" w:rsidRDefault="00BA5709" w:rsidP="005E5F15">
      <w:pPr>
        <w:spacing w:line="360" w:lineRule="auto"/>
        <w:divId w:val="1217623795"/>
        <w:rPr>
          <w:rFonts w:ascii="Times New Roman" w:eastAsia="Times New Roman" w:hAnsi="Times New Roman" w:cs="Times New Roman"/>
          <w:color w:val="222222"/>
          <w:sz w:val="24"/>
          <w:szCs w:val="24"/>
          <w:shd w:val="clear" w:color="auto" w:fill="FFFFFF"/>
        </w:rPr>
      </w:pPr>
    </w:p>
    <w:p w14:paraId="7316B7C0" w14:textId="7B162254" w:rsidR="00BA5709" w:rsidRPr="005E5F15" w:rsidRDefault="00BA5709" w:rsidP="005E5F15">
      <w:pPr>
        <w:spacing w:line="360" w:lineRule="auto"/>
        <w:divId w:val="1217623795"/>
        <w:rPr>
          <w:rFonts w:ascii="Times New Roman" w:eastAsia="Times New Roman" w:hAnsi="Times New Roman" w:cs="Times New Roman"/>
          <w:color w:val="222222"/>
          <w:sz w:val="24"/>
          <w:szCs w:val="24"/>
          <w:shd w:val="clear" w:color="auto" w:fill="FFFFFF"/>
        </w:rPr>
      </w:pPr>
      <w:r w:rsidRPr="00BA5709">
        <w:rPr>
          <w:rFonts w:ascii="Times New Roman" w:eastAsia="Times New Roman" w:hAnsi="Times New Roman" w:cs="Times New Roman"/>
          <w:color w:val="222222"/>
          <w:sz w:val="24"/>
          <w:szCs w:val="24"/>
          <w:shd w:val="clear" w:color="auto" w:fill="FFFFFF"/>
        </w:rPr>
        <w:t>Statistics Canada. (1994). Sport participation in Canada. Ottawa, ON: Ministry of Supply and Ser</w:t>
      </w:r>
      <w:r>
        <w:rPr>
          <w:rFonts w:ascii="Times New Roman" w:eastAsia="Times New Roman" w:hAnsi="Times New Roman" w:cs="Times New Roman"/>
          <w:color w:val="222222"/>
          <w:sz w:val="24"/>
          <w:szCs w:val="24"/>
          <w:shd w:val="clear" w:color="auto" w:fill="FFFFFF"/>
        </w:rPr>
        <w:t>vices.</w:t>
      </w:r>
    </w:p>
    <w:p w14:paraId="3A29F591" w14:textId="76BE9DD4" w:rsidR="0099394C" w:rsidRPr="005E5F15" w:rsidRDefault="0099394C" w:rsidP="005E5F15">
      <w:pPr>
        <w:spacing w:line="360" w:lineRule="auto"/>
        <w:divId w:val="1217623795"/>
        <w:rPr>
          <w:rFonts w:ascii="Times New Roman" w:eastAsia="Times New Roman" w:hAnsi="Times New Roman" w:cs="Times New Roman"/>
          <w:color w:val="222222"/>
          <w:sz w:val="24"/>
          <w:szCs w:val="24"/>
          <w:shd w:val="clear" w:color="auto" w:fill="FFFFFF"/>
        </w:rPr>
      </w:pPr>
    </w:p>
    <w:p w14:paraId="09B9CC46" w14:textId="72D89612" w:rsidR="0099394C" w:rsidRPr="005E5F15" w:rsidRDefault="0099394C" w:rsidP="005E5F15">
      <w:pPr>
        <w:spacing w:line="360" w:lineRule="auto"/>
        <w:divId w:val="1721393304"/>
        <w:rPr>
          <w:rFonts w:ascii="Times New Roman" w:eastAsia="Times New Roman" w:hAnsi="Times New Roman" w:cs="Times New Roman"/>
          <w:sz w:val="24"/>
          <w:szCs w:val="24"/>
        </w:rPr>
      </w:pPr>
      <w:r w:rsidRPr="005E5F15">
        <w:rPr>
          <w:rFonts w:ascii="Times New Roman" w:eastAsia="Times New Roman" w:hAnsi="Times New Roman" w:cs="Times New Roman"/>
          <w:color w:val="222222"/>
          <w:sz w:val="24"/>
          <w:szCs w:val="24"/>
          <w:shd w:val="clear" w:color="auto" w:fill="FFFFFF"/>
        </w:rPr>
        <w:t xml:space="preserve">Tang, N. K., </w:t>
      </w:r>
      <w:proofErr w:type="spellStart"/>
      <w:r w:rsidRPr="005E5F15">
        <w:rPr>
          <w:rFonts w:ascii="Times New Roman" w:eastAsia="Times New Roman" w:hAnsi="Times New Roman" w:cs="Times New Roman"/>
          <w:color w:val="222222"/>
          <w:sz w:val="24"/>
          <w:szCs w:val="24"/>
          <w:shd w:val="clear" w:color="auto" w:fill="FFFFFF"/>
        </w:rPr>
        <w:t>Fiecas</w:t>
      </w:r>
      <w:proofErr w:type="spellEnd"/>
      <w:r w:rsidRPr="005E5F15">
        <w:rPr>
          <w:rFonts w:ascii="Times New Roman" w:eastAsia="Times New Roman" w:hAnsi="Times New Roman" w:cs="Times New Roman"/>
          <w:color w:val="222222"/>
          <w:sz w:val="24"/>
          <w:szCs w:val="24"/>
          <w:shd w:val="clear" w:color="auto" w:fill="FFFFFF"/>
        </w:rPr>
        <w:t xml:space="preserve">, M., </w:t>
      </w:r>
      <w:proofErr w:type="spellStart"/>
      <w:r w:rsidRPr="005E5F15">
        <w:rPr>
          <w:rFonts w:ascii="Times New Roman" w:eastAsia="Times New Roman" w:hAnsi="Times New Roman" w:cs="Times New Roman"/>
          <w:color w:val="222222"/>
          <w:sz w:val="24"/>
          <w:szCs w:val="24"/>
          <w:shd w:val="clear" w:color="auto" w:fill="FFFFFF"/>
        </w:rPr>
        <w:t>Afolalu</w:t>
      </w:r>
      <w:proofErr w:type="spellEnd"/>
      <w:r w:rsidRPr="005E5F15">
        <w:rPr>
          <w:rFonts w:ascii="Times New Roman" w:eastAsia="Times New Roman" w:hAnsi="Times New Roman" w:cs="Times New Roman"/>
          <w:color w:val="222222"/>
          <w:sz w:val="24"/>
          <w:szCs w:val="24"/>
          <w:shd w:val="clear" w:color="auto" w:fill="FFFFFF"/>
        </w:rPr>
        <w:t xml:space="preserve">, E. F., &amp; </w:t>
      </w:r>
      <w:proofErr w:type="spellStart"/>
      <w:r w:rsidRPr="005E5F15">
        <w:rPr>
          <w:rFonts w:ascii="Times New Roman" w:eastAsia="Times New Roman" w:hAnsi="Times New Roman" w:cs="Times New Roman"/>
          <w:color w:val="222222"/>
          <w:sz w:val="24"/>
          <w:szCs w:val="24"/>
          <w:shd w:val="clear" w:color="auto" w:fill="FFFFFF"/>
        </w:rPr>
        <w:t>Wolke</w:t>
      </w:r>
      <w:proofErr w:type="spellEnd"/>
      <w:r w:rsidRPr="005E5F15">
        <w:rPr>
          <w:rFonts w:ascii="Times New Roman" w:eastAsia="Times New Roman" w:hAnsi="Times New Roman" w:cs="Times New Roman"/>
          <w:color w:val="222222"/>
          <w:sz w:val="24"/>
          <w:szCs w:val="24"/>
          <w:shd w:val="clear" w:color="auto" w:fill="FFFFFF"/>
        </w:rPr>
        <w:t>, D. (2017). Changes in sleep duration, quality, and medication use are prospectively associated with health and well-being: analysis of the UK household longitudinal study. </w:t>
      </w:r>
      <w:r w:rsidRPr="005E5F15">
        <w:rPr>
          <w:rFonts w:ascii="Times New Roman" w:eastAsia="Times New Roman" w:hAnsi="Times New Roman" w:cs="Times New Roman"/>
          <w:i/>
          <w:iCs/>
          <w:color w:val="222222"/>
          <w:sz w:val="24"/>
          <w:szCs w:val="24"/>
        </w:rPr>
        <w:t>Sleep</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40</w:t>
      </w:r>
      <w:r w:rsidRPr="005E5F15">
        <w:rPr>
          <w:rFonts w:ascii="Times New Roman" w:eastAsia="Times New Roman" w:hAnsi="Times New Roman" w:cs="Times New Roman"/>
          <w:color w:val="222222"/>
          <w:sz w:val="24"/>
          <w:szCs w:val="24"/>
          <w:shd w:val="clear" w:color="auto" w:fill="FFFFFF"/>
        </w:rPr>
        <w:t xml:space="preserve">(3), </w:t>
      </w:r>
      <w:proofErr w:type="spellStart"/>
      <w:r w:rsidRPr="005E5F15">
        <w:rPr>
          <w:rFonts w:ascii="Times New Roman" w:eastAsia="Times New Roman" w:hAnsi="Times New Roman" w:cs="Times New Roman"/>
          <w:color w:val="222222"/>
          <w:sz w:val="24"/>
          <w:szCs w:val="24"/>
          <w:shd w:val="clear" w:color="auto" w:fill="FFFFFF"/>
        </w:rPr>
        <w:t>zsw079</w:t>
      </w:r>
      <w:proofErr w:type="spellEnd"/>
      <w:r w:rsidRPr="005E5F15">
        <w:rPr>
          <w:rFonts w:ascii="Times New Roman" w:eastAsia="Times New Roman" w:hAnsi="Times New Roman" w:cs="Times New Roman"/>
          <w:color w:val="222222"/>
          <w:sz w:val="24"/>
          <w:szCs w:val="24"/>
          <w:shd w:val="clear" w:color="auto" w:fill="FFFFFF"/>
        </w:rPr>
        <w:t>.</w:t>
      </w:r>
    </w:p>
    <w:p w14:paraId="60F30449" w14:textId="65F85236" w:rsidR="0052067B" w:rsidRPr="005E5F15" w:rsidRDefault="0052067B" w:rsidP="005E5F15">
      <w:pPr>
        <w:spacing w:line="360" w:lineRule="auto"/>
        <w:rPr>
          <w:rFonts w:ascii="Times New Roman" w:eastAsia="Times New Roman" w:hAnsi="Times New Roman" w:cs="Times New Roman"/>
          <w:color w:val="222222"/>
          <w:sz w:val="24"/>
          <w:szCs w:val="24"/>
          <w:shd w:val="clear" w:color="auto" w:fill="FFFFFF"/>
        </w:rPr>
      </w:pPr>
    </w:p>
    <w:p w14:paraId="0276DED4" w14:textId="25D39829" w:rsidR="0052067B" w:rsidRPr="005E5F15" w:rsidRDefault="0052067B" w:rsidP="005E5F15">
      <w:pPr>
        <w:spacing w:line="360" w:lineRule="auto"/>
        <w:divId w:val="625894545"/>
        <w:rPr>
          <w:rFonts w:ascii="Times New Roman" w:eastAsia="Times New Roman" w:hAnsi="Times New Roman" w:cs="Times New Roman"/>
          <w:sz w:val="24"/>
          <w:szCs w:val="24"/>
        </w:rPr>
      </w:pPr>
      <w:proofErr w:type="spellStart"/>
      <w:r w:rsidRPr="005E5F15">
        <w:rPr>
          <w:rFonts w:ascii="Times New Roman" w:eastAsia="Times New Roman" w:hAnsi="Times New Roman" w:cs="Times New Roman"/>
          <w:color w:val="222222"/>
          <w:sz w:val="24"/>
          <w:szCs w:val="24"/>
          <w:shd w:val="clear" w:color="auto" w:fill="FFFFFF"/>
        </w:rPr>
        <w:t>Tellegen</w:t>
      </w:r>
      <w:proofErr w:type="spellEnd"/>
      <w:r w:rsidRPr="005E5F15">
        <w:rPr>
          <w:rFonts w:ascii="Times New Roman" w:eastAsia="Times New Roman" w:hAnsi="Times New Roman" w:cs="Times New Roman"/>
          <w:color w:val="222222"/>
          <w:sz w:val="24"/>
          <w:szCs w:val="24"/>
          <w:shd w:val="clear" w:color="auto" w:fill="FFFFFF"/>
        </w:rPr>
        <w:t>, A. (1979). Differential personality questionnaire. </w:t>
      </w:r>
      <w:r w:rsidRPr="005E5F15">
        <w:rPr>
          <w:rFonts w:ascii="Times New Roman" w:eastAsia="Times New Roman" w:hAnsi="Times New Roman" w:cs="Times New Roman"/>
          <w:i/>
          <w:iCs/>
          <w:color w:val="222222"/>
          <w:sz w:val="24"/>
          <w:szCs w:val="24"/>
        </w:rPr>
        <w:t>Unpublished materials, University of Minnesota</w:t>
      </w:r>
      <w:r w:rsidRPr="005E5F15">
        <w:rPr>
          <w:rFonts w:ascii="Times New Roman" w:eastAsia="Times New Roman" w:hAnsi="Times New Roman" w:cs="Times New Roman"/>
          <w:color w:val="222222"/>
          <w:sz w:val="24"/>
          <w:szCs w:val="24"/>
          <w:shd w:val="clear" w:color="auto" w:fill="FFFFFF"/>
        </w:rPr>
        <w:t>.</w:t>
      </w:r>
    </w:p>
    <w:p w14:paraId="4CF358E2" w14:textId="2EA5BB7B" w:rsidR="00894F99" w:rsidRPr="005E5F15" w:rsidRDefault="00894F99" w:rsidP="005E5F15">
      <w:pPr>
        <w:spacing w:line="360" w:lineRule="auto"/>
        <w:rPr>
          <w:rFonts w:ascii="Times New Roman" w:eastAsia="Times New Roman" w:hAnsi="Times New Roman" w:cs="Times New Roman"/>
          <w:color w:val="222222"/>
          <w:sz w:val="24"/>
          <w:szCs w:val="24"/>
          <w:shd w:val="clear" w:color="auto" w:fill="FFFFFF"/>
        </w:rPr>
      </w:pPr>
    </w:p>
    <w:p w14:paraId="27162E4F" w14:textId="263F629A" w:rsidR="00894F99" w:rsidRDefault="00894F99" w:rsidP="005E5F15">
      <w:pPr>
        <w:spacing w:line="360" w:lineRule="auto"/>
        <w:divId w:val="419134569"/>
        <w:rPr>
          <w:rFonts w:ascii="Times New Roman" w:eastAsia="Times New Roman" w:hAnsi="Times New Roman" w:cs="Times New Roman"/>
          <w:color w:val="222222"/>
          <w:sz w:val="24"/>
          <w:szCs w:val="24"/>
          <w:shd w:val="clear" w:color="auto" w:fill="FFFFFF"/>
        </w:rPr>
      </w:pPr>
      <w:proofErr w:type="spellStart"/>
      <w:r w:rsidRPr="005E5F15">
        <w:rPr>
          <w:rFonts w:ascii="Times New Roman" w:eastAsia="Times New Roman" w:hAnsi="Times New Roman" w:cs="Times New Roman"/>
          <w:color w:val="222222"/>
          <w:sz w:val="24"/>
          <w:szCs w:val="24"/>
          <w:shd w:val="clear" w:color="auto" w:fill="FFFFFF"/>
        </w:rPr>
        <w:t>Tesch-Römer</w:t>
      </w:r>
      <w:proofErr w:type="spellEnd"/>
      <w:r w:rsidRPr="005E5F15">
        <w:rPr>
          <w:rFonts w:ascii="Times New Roman" w:eastAsia="Times New Roman" w:hAnsi="Times New Roman" w:cs="Times New Roman"/>
          <w:color w:val="222222"/>
          <w:sz w:val="24"/>
          <w:szCs w:val="24"/>
          <w:shd w:val="clear" w:color="auto" w:fill="FFFFFF"/>
        </w:rPr>
        <w:t xml:space="preserve">, C., </w:t>
      </w:r>
      <w:proofErr w:type="spellStart"/>
      <w:r w:rsidRPr="005E5F15">
        <w:rPr>
          <w:rFonts w:ascii="Times New Roman" w:eastAsia="Times New Roman" w:hAnsi="Times New Roman" w:cs="Times New Roman"/>
          <w:color w:val="222222"/>
          <w:sz w:val="24"/>
          <w:szCs w:val="24"/>
          <w:shd w:val="clear" w:color="auto" w:fill="FFFFFF"/>
        </w:rPr>
        <w:t>Motel-Klingebiel</w:t>
      </w:r>
      <w:proofErr w:type="spellEnd"/>
      <w:r w:rsidRPr="005E5F15">
        <w:rPr>
          <w:rFonts w:ascii="Times New Roman" w:eastAsia="Times New Roman" w:hAnsi="Times New Roman" w:cs="Times New Roman"/>
          <w:color w:val="222222"/>
          <w:sz w:val="24"/>
          <w:szCs w:val="24"/>
          <w:shd w:val="clear" w:color="auto" w:fill="FFFFFF"/>
        </w:rPr>
        <w:t xml:space="preserve">, A., &amp; </w:t>
      </w:r>
      <w:proofErr w:type="spellStart"/>
      <w:r w:rsidRPr="005E5F15">
        <w:rPr>
          <w:rFonts w:ascii="Times New Roman" w:eastAsia="Times New Roman" w:hAnsi="Times New Roman" w:cs="Times New Roman"/>
          <w:color w:val="222222"/>
          <w:sz w:val="24"/>
          <w:szCs w:val="24"/>
          <w:shd w:val="clear" w:color="auto" w:fill="FFFFFF"/>
        </w:rPr>
        <w:t>Tomasik</w:t>
      </w:r>
      <w:proofErr w:type="spellEnd"/>
      <w:r w:rsidRPr="005E5F15">
        <w:rPr>
          <w:rFonts w:ascii="Times New Roman" w:eastAsia="Times New Roman" w:hAnsi="Times New Roman" w:cs="Times New Roman"/>
          <w:color w:val="222222"/>
          <w:sz w:val="24"/>
          <w:szCs w:val="24"/>
          <w:shd w:val="clear" w:color="auto" w:fill="FFFFFF"/>
        </w:rPr>
        <w:t>, M. J. (2008). Gender differences in subjective well-being: Comparing societies with respect to gender equality. </w:t>
      </w:r>
      <w:r w:rsidRPr="005E5F15">
        <w:rPr>
          <w:rFonts w:ascii="Times New Roman" w:eastAsia="Times New Roman" w:hAnsi="Times New Roman" w:cs="Times New Roman"/>
          <w:i/>
          <w:iCs/>
          <w:color w:val="222222"/>
          <w:sz w:val="24"/>
          <w:szCs w:val="24"/>
        </w:rPr>
        <w:t>Social Indicators Research</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85</w:t>
      </w:r>
      <w:r w:rsidRPr="005E5F15">
        <w:rPr>
          <w:rFonts w:ascii="Times New Roman" w:eastAsia="Times New Roman" w:hAnsi="Times New Roman" w:cs="Times New Roman"/>
          <w:color w:val="222222"/>
          <w:sz w:val="24"/>
          <w:szCs w:val="24"/>
          <w:shd w:val="clear" w:color="auto" w:fill="FFFFFF"/>
        </w:rPr>
        <w:t>(2), 329-349.</w:t>
      </w:r>
    </w:p>
    <w:p w14:paraId="68B6629E" w14:textId="37F23BD6" w:rsidR="0016783E" w:rsidRDefault="0016783E" w:rsidP="005E5F15">
      <w:pPr>
        <w:spacing w:line="360" w:lineRule="auto"/>
        <w:divId w:val="419134569"/>
        <w:rPr>
          <w:rFonts w:ascii="Times New Roman" w:eastAsia="Times New Roman" w:hAnsi="Times New Roman" w:cs="Times New Roman"/>
          <w:color w:val="222222"/>
          <w:sz w:val="24"/>
          <w:szCs w:val="24"/>
          <w:shd w:val="clear" w:color="auto" w:fill="FFFFFF"/>
        </w:rPr>
      </w:pPr>
    </w:p>
    <w:p w14:paraId="62EE64EB" w14:textId="3ACA2ECB" w:rsidR="0016783E" w:rsidRDefault="0016783E" w:rsidP="008E628A">
      <w:pPr>
        <w:spacing w:line="360" w:lineRule="auto"/>
        <w:divId w:val="1856072697"/>
        <w:rPr>
          <w:rFonts w:ascii="Times New Roman" w:eastAsia="Times New Roman" w:hAnsi="Times New Roman" w:cs="Times New Roman"/>
          <w:color w:val="222222"/>
          <w:sz w:val="24"/>
          <w:szCs w:val="24"/>
          <w:shd w:val="clear" w:color="auto" w:fill="FFFFFF"/>
        </w:rPr>
      </w:pPr>
      <w:proofErr w:type="spellStart"/>
      <w:r w:rsidRPr="0016783E">
        <w:rPr>
          <w:rFonts w:ascii="Times New Roman" w:eastAsia="Times New Roman" w:hAnsi="Times New Roman" w:cs="Times New Roman"/>
          <w:color w:val="222222"/>
          <w:sz w:val="24"/>
          <w:szCs w:val="24"/>
          <w:shd w:val="clear" w:color="auto" w:fill="FFFFFF"/>
        </w:rPr>
        <w:t>Theberge</w:t>
      </w:r>
      <w:proofErr w:type="spellEnd"/>
      <w:r w:rsidRPr="0016783E">
        <w:rPr>
          <w:rFonts w:ascii="Times New Roman" w:eastAsia="Times New Roman" w:hAnsi="Times New Roman" w:cs="Times New Roman"/>
          <w:color w:val="222222"/>
          <w:sz w:val="24"/>
          <w:szCs w:val="24"/>
          <w:shd w:val="clear" w:color="auto" w:fill="FFFFFF"/>
        </w:rPr>
        <w:t>, N. (1991). A content analysis of print media coverage of gender, women and physical activity. </w:t>
      </w:r>
      <w:r w:rsidRPr="0016783E">
        <w:rPr>
          <w:rFonts w:ascii="Times New Roman" w:eastAsia="Times New Roman" w:hAnsi="Times New Roman" w:cs="Times New Roman"/>
          <w:i/>
          <w:iCs/>
          <w:color w:val="222222"/>
          <w:sz w:val="24"/>
          <w:szCs w:val="24"/>
        </w:rPr>
        <w:t>Journal of Applied Sport Psychology</w:t>
      </w:r>
      <w:r w:rsidRPr="0016783E">
        <w:rPr>
          <w:rFonts w:ascii="Times New Roman" w:eastAsia="Times New Roman" w:hAnsi="Times New Roman" w:cs="Times New Roman"/>
          <w:color w:val="222222"/>
          <w:sz w:val="24"/>
          <w:szCs w:val="24"/>
          <w:shd w:val="clear" w:color="auto" w:fill="FFFFFF"/>
        </w:rPr>
        <w:t>, </w:t>
      </w:r>
      <w:r w:rsidRPr="0016783E">
        <w:rPr>
          <w:rFonts w:ascii="Times New Roman" w:eastAsia="Times New Roman" w:hAnsi="Times New Roman" w:cs="Times New Roman"/>
          <w:i/>
          <w:iCs/>
          <w:color w:val="222222"/>
          <w:sz w:val="24"/>
          <w:szCs w:val="24"/>
        </w:rPr>
        <w:t>3</w:t>
      </w:r>
      <w:r w:rsidRPr="0016783E">
        <w:rPr>
          <w:rFonts w:ascii="Times New Roman" w:eastAsia="Times New Roman" w:hAnsi="Times New Roman" w:cs="Times New Roman"/>
          <w:color w:val="222222"/>
          <w:sz w:val="24"/>
          <w:szCs w:val="24"/>
          <w:shd w:val="clear" w:color="auto" w:fill="FFFFFF"/>
        </w:rPr>
        <w:t>(1), 36-48.</w:t>
      </w:r>
    </w:p>
    <w:p w14:paraId="7971FBE2" w14:textId="24D8FAA6" w:rsidR="00AC7B55" w:rsidRDefault="00AC7B55" w:rsidP="008E628A">
      <w:pPr>
        <w:spacing w:line="360" w:lineRule="auto"/>
        <w:divId w:val="1856072697"/>
        <w:rPr>
          <w:rFonts w:ascii="Times New Roman" w:eastAsia="Times New Roman" w:hAnsi="Times New Roman" w:cs="Times New Roman"/>
          <w:color w:val="222222"/>
          <w:sz w:val="24"/>
          <w:szCs w:val="24"/>
          <w:shd w:val="clear" w:color="auto" w:fill="FFFFFF"/>
        </w:rPr>
      </w:pPr>
    </w:p>
    <w:p w14:paraId="33147B5C" w14:textId="5060D040" w:rsidR="00AC7B55" w:rsidRPr="00063248" w:rsidRDefault="00AC7B55" w:rsidP="00063248">
      <w:pPr>
        <w:spacing w:line="360" w:lineRule="auto"/>
        <w:divId w:val="869033836"/>
        <w:rPr>
          <w:rFonts w:ascii="Times New Roman" w:eastAsia="Times New Roman" w:hAnsi="Times New Roman" w:cs="Times New Roman"/>
          <w:color w:val="000000" w:themeColor="text1"/>
          <w:sz w:val="24"/>
          <w:szCs w:val="24"/>
        </w:rPr>
      </w:pPr>
      <w:r w:rsidRPr="00AC7B55">
        <w:rPr>
          <w:rFonts w:ascii="Times New Roman" w:eastAsia="Times New Roman" w:hAnsi="Times New Roman" w:cs="Times New Roman"/>
          <w:color w:val="000000" w:themeColor="text1"/>
          <w:sz w:val="24"/>
          <w:szCs w:val="24"/>
          <w:shd w:val="clear" w:color="auto" w:fill="FFFFFF"/>
        </w:rPr>
        <w:t>Thorell, L. B., </w:t>
      </w:r>
      <w:proofErr w:type="spellStart"/>
      <w:r w:rsidRPr="00AC7B55">
        <w:rPr>
          <w:rFonts w:ascii="Times New Roman" w:eastAsia="Times New Roman" w:hAnsi="Times New Roman" w:cs="Times New Roman"/>
          <w:color w:val="000000" w:themeColor="text1"/>
          <w:sz w:val="24"/>
          <w:szCs w:val="24"/>
          <w:shd w:val="clear" w:color="auto" w:fill="FFFFFF"/>
        </w:rPr>
        <w:t>Skoglund</w:t>
      </w:r>
      <w:proofErr w:type="spellEnd"/>
      <w:r w:rsidRPr="00AC7B55">
        <w:rPr>
          <w:rFonts w:ascii="Times New Roman" w:eastAsia="Times New Roman" w:hAnsi="Times New Roman" w:cs="Times New Roman"/>
          <w:color w:val="000000" w:themeColor="text1"/>
          <w:sz w:val="24"/>
          <w:szCs w:val="24"/>
          <w:shd w:val="clear" w:color="auto" w:fill="FFFFFF"/>
        </w:rPr>
        <w:t>, C., de la Peña, A. G., </w:t>
      </w:r>
      <w:proofErr w:type="spellStart"/>
      <w:r w:rsidRPr="00AC7B55">
        <w:rPr>
          <w:rFonts w:ascii="Times New Roman" w:eastAsia="Times New Roman" w:hAnsi="Times New Roman" w:cs="Times New Roman"/>
          <w:color w:val="000000" w:themeColor="text1"/>
          <w:sz w:val="24"/>
          <w:szCs w:val="24"/>
          <w:shd w:val="clear" w:color="auto" w:fill="FFFFFF"/>
        </w:rPr>
        <w:t>Baeyens</w:t>
      </w:r>
      <w:proofErr w:type="spellEnd"/>
      <w:r w:rsidRPr="00AC7B55">
        <w:rPr>
          <w:rFonts w:ascii="Times New Roman" w:eastAsia="Times New Roman" w:hAnsi="Times New Roman" w:cs="Times New Roman"/>
          <w:color w:val="000000" w:themeColor="text1"/>
          <w:sz w:val="24"/>
          <w:szCs w:val="24"/>
          <w:shd w:val="clear" w:color="auto" w:fill="FFFFFF"/>
        </w:rPr>
        <w:t>, D., </w:t>
      </w:r>
      <w:proofErr w:type="spellStart"/>
      <w:r w:rsidRPr="00AC7B55">
        <w:rPr>
          <w:rFonts w:ascii="Times New Roman" w:eastAsia="Times New Roman" w:hAnsi="Times New Roman" w:cs="Times New Roman"/>
          <w:color w:val="000000" w:themeColor="text1"/>
          <w:sz w:val="24"/>
          <w:szCs w:val="24"/>
          <w:shd w:val="clear" w:color="auto" w:fill="FFFFFF"/>
        </w:rPr>
        <w:t>Fuermaier</w:t>
      </w:r>
      <w:proofErr w:type="spellEnd"/>
      <w:r w:rsidRPr="00AC7B55">
        <w:rPr>
          <w:rFonts w:ascii="Times New Roman" w:eastAsia="Times New Roman" w:hAnsi="Times New Roman" w:cs="Times New Roman"/>
          <w:color w:val="000000" w:themeColor="text1"/>
          <w:sz w:val="24"/>
          <w:szCs w:val="24"/>
          <w:shd w:val="clear" w:color="auto" w:fill="FFFFFF"/>
        </w:rPr>
        <w:t>, A. B., Groom, M. J.,</w:t>
      </w:r>
      <w:proofErr w:type="spellStart"/>
      <w:r w:rsidRPr="00AC7B55">
        <w:rPr>
          <w:rFonts w:ascii="Times New Roman" w:eastAsia="Times New Roman" w:hAnsi="Times New Roman" w:cs="Times New Roman"/>
          <w:color w:val="000000" w:themeColor="text1"/>
          <w:sz w:val="24"/>
          <w:szCs w:val="24"/>
          <w:shd w:val="clear" w:color="auto" w:fill="FFFFFF"/>
        </w:rPr>
        <w:t>Mammarella</w:t>
      </w:r>
      <w:proofErr w:type="spellEnd"/>
      <w:r w:rsidRPr="00AC7B55">
        <w:rPr>
          <w:rFonts w:ascii="Times New Roman" w:eastAsia="Times New Roman" w:hAnsi="Times New Roman" w:cs="Times New Roman"/>
          <w:color w:val="000000" w:themeColor="text1"/>
          <w:sz w:val="24"/>
          <w:szCs w:val="24"/>
          <w:shd w:val="clear" w:color="auto" w:fill="FFFFFF"/>
        </w:rPr>
        <w:t xml:space="preserve">, I. C., van </w:t>
      </w:r>
      <w:proofErr w:type="spellStart"/>
      <w:r w:rsidRPr="00AC7B55">
        <w:rPr>
          <w:rFonts w:ascii="Times New Roman" w:eastAsia="Times New Roman" w:hAnsi="Times New Roman" w:cs="Times New Roman"/>
          <w:color w:val="000000" w:themeColor="text1"/>
          <w:sz w:val="24"/>
          <w:szCs w:val="24"/>
          <w:shd w:val="clear" w:color="auto" w:fill="FFFFFF"/>
        </w:rPr>
        <w:t>der</w:t>
      </w:r>
      <w:proofErr w:type="spellEnd"/>
      <w:r w:rsidRPr="00AC7B55">
        <w:rPr>
          <w:rFonts w:ascii="Times New Roman" w:eastAsia="Times New Roman" w:hAnsi="Times New Roman" w:cs="Times New Roman"/>
          <w:color w:val="000000" w:themeColor="text1"/>
          <w:sz w:val="24"/>
          <w:szCs w:val="24"/>
          <w:shd w:val="clear" w:color="auto" w:fill="FFFFFF"/>
        </w:rPr>
        <w:t> </w:t>
      </w:r>
      <w:proofErr w:type="spellStart"/>
      <w:r w:rsidRPr="00AC7B55">
        <w:rPr>
          <w:rFonts w:ascii="Times New Roman" w:eastAsia="Times New Roman" w:hAnsi="Times New Roman" w:cs="Times New Roman"/>
          <w:color w:val="000000" w:themeColor="text1"/>
          <w:sz w:val="24"/>
          <w:szCs w:val="24"/>
          <w:shd w:val="clear" w:color="auto" w:fill="FFFFFF"/>
        </w:rPr>
        <w:t>Oord</w:t>
      </w:r>
      <w:proofErr w:type="spellEnd"/>
      <w:r w:rsidRPr="00AC7B55">
        <w:rPr>
          <w:rFonts w:ascii="Times New Roman" w:eastAsia="Times New Roman" w:hAnsi="Times New Roman" w:cs="Times New Roman"/>
          <w:color w:val="000000" w:themeColor="text1"/>
          <w:sz w:val="24"/>
          <w:szCs w:val="24"/>
          <w:shd w:val="clear" w:color="auto" w:fill="FFFFFF"/>
        </w:rPr>
        <w:t>, D.,van den </w:t>
      </w:r>
      <w:proofErr w:type="spellStart"/>
      <w:r w:rsidRPr="00AC7B55">
        <w:rPr>
          <w:rFonts w:ascii="Times New Roman" w:eastAsia="Times New Roman" w:hAnsi="Times New Roman" w:cs="Times New Roman"/>
          <w:color w:val="000000" w:themeColor="text1"/>
          <w:sz w:val="24"/>
          <w:szCs w:val="24"/>
          <w:shd w:val="clear" w:color="auto" w:fill="FFFFFF"/>
        </w:rPr>
        <w:t>Hoofdakker</w:t>
      </w:r>
      <w:proofErr w:type="spellEnd"/>
      <w:r w:rsidRPr="00AC7B55">
        <w:rPr>
          <w:rFonts w:ascii="Times New Roman" w:eastAsia="Times New Roman" w:hAnsi="Times New Roman" w:cs="Times New Roman"/>
          <w:color w:val="000000" w:themeColor="text1"/>
          <w:sz w:val="24"/>
          <w:szCs w:val="24"/>
          <w:shd w:val="clear" w:color="auto" w:fill="FFFFFF"/>
        </w:rPr>
        <w:t>, B. J., </w:t>
      </w:r>
      <w:proofErr w:type="spellStart"/>
      <w:r w:rsidRPr="00AC7B55">
        <w:rPr>
          <w:rFonts w:ascii="Times New Roman" w:eastAsia="Times New Roman" w:hAnsi="Times New Roman" w:cs="Times New Roman"/>
          <w:color w:val="000000" w:themeColor="text1"/>
          <w:sz w:val="24"/>
          <w:szCs w:val="24"/>
          <w:shd w:val="clear" w:color="auto" w:fill="FFFFFF"/>
        </w:rPr>
        <w:t>Luman</w:t>
      </w:r>
      <w:proofErr w:type="spellEnd"/>
      <w:r w:rsidRPr="00AC7B55">
        <w:rPr>
          <w:rFonts w:ascii="Times New Roman" w:eastAsia="Times New Roman" w:hAnsi="Times New Roman" w:cs="Times New Roman"/>
          <w:color w:val="000000" w:themeColor="text1"/>
          <w:sz w:val="24"/>
          <w:szCs w:val="24"/>
          <w:shd w:val="clear" w:color="auto" w:fill="FFFFFF"/>
        </w:rPr>
        <w:t>, M., de Miranda, D. M., </w:t>
      </w:r>
      <w:proofErr w:type="spellStart"/>
      <w:r w:rsidRPr="00AC7B55">
        <w:rPr>
          <w:rFonts w:ascii="Times New Roman" w:eastAsia="Times New Roman" w:hAnsi="Times New Roman" w:cs="Times New Roman"/>
          <w:color w:val="000000" w:themeColor="text1"/>
          <w:sz w:val="24"/>
          <w:szCs w:val="24"/>
          <w:shd w:val="clear" w:color="auto" w:fill="FFFFFF"/>
        </w:rPr>
        <w:t>Siu</w:t>
      </w:r>
      <w:proofErr w:type="spellEnd"/>
      <w:r w:rsidRPr="00AC7B55">
        <w:rPr>
          <w:rFonts w:ascii="Times New Roman" w:eastAsia="Times New Roman" w:hAnsi="Times New Roman" w:cs="Times New Roman"/>
          <w:color w:val="000000" w:themeColor="text1"/>
          <w:sz w:val="24"/>
          <w:szCs w:val="24"/>
          <w:shd w:val="clear" w:color="auto" w:fill="FFFFFF"/>
        </w:rPr>
        <w:t>, A. F. Y., </w:t>
      </w:r>
      <w:proofErr w:type="spellStart"/>
      <w:r w:rsidRPr="00AC7B55">
        <w:rPr>
          <w:rFonts w:ascii="Times New Roman" w:eastAsia="Times New Roman" w:hAnsi="Times New Roman" w:cs="Times New Roman"/>
          <w:color w:val="000000" w:themeColor="text1"/>
          <w:sz w:val="24"/>
          <w:szCs w:val="24"/>
          <w:shd w:val="clear" w:color="auto" w:fill="FFFFFF"/>
        </w:rPr>
        <w:t>Steinmayr</w:t>
      </w:r>
      <w:proofErr w:type="spellEnd"/>
      <w:r w:rsidRPr="00AC7B55">
        <w:rPr>
          <w:rFonts w:ascii="Times New Roman" w:eastAsia="Times New Roman" w:hAnsi="Times New Roman" w:cs="Times New Roman"/>
          <w:color w:val="000000" w:themeColor="text1"/>
          <w:sz w:val="24"/>
          <w:szCs w:val="24"/>
          <w:shd w:val="clear" w:color="auto" w:fill="FFFFFF"/>
        </w:rPr>
        <w:t>, R., </w:t>
      </w:r>
      <w:proofErr w:type="spellStart"/>
      <w:r w:rsidRPr="00AC7B55">
        <w:rPr>
          <w:rFonts w:ascii="Times New Roman" w:eastAsia="Times New Roman" w:hAnsi="Times New Roman" w:cs="Times New Roman"/>
          <w:color w:val="000000" w:themeColor="text1"/>
          <w:sz w:val="24"/>
          <w:szCs w:val="24"/>
          <w:shd w:val="clear" w:color="auto" w:fill="FFFFFF"/>
        </w:rPr>
        <w:t>Idrees</w:t>
      </w:r>
      <w:proofErr w:type="spellEnd"/>
      <w:r w:rsidRPr="00AC7B55">
        <w:rPr>
          <w:rFonts w:ascii="Times New Roman" w:eastAsia="Times New Roman" w:hAnsi="Times New Roman" w:cs="Times New Roman"/>
          <w:color w:val="000000" w:themeColor="text1"/>
          <w:sz w:val="24"/>
          <w:szCs w:val="24"/>
          <w:shd w:val="clear" w:color="auto" w:fill="FFFFFF"/>
        </w:rPr>
        <w:t>, I., </w:t>
      </w:r>
      <w:proofErr w:type="spellStart"/>
      <w:r w:rsidRPr="00AC7B55">
        <w:rPr>
          <w:rFonts w:ascii="Times New Roman" w:eastAsia="Times New Roman" w:hAnsi="Times New Roman" w:cs="Times New Roman"/>
          <w:color w:val="000000" w:themeColor="text1"/>
          <w:sz w:val="24"/>
          <w:szCs w:val="24"/>
          <w:shd w:val="clear" w:color="auto" w:fill="FFFFFF"/>
        </w:rPr>
        <w:t>Soares</w:t>
      </w:r>
      <w:proofErr w:type="spellEnd"/>
      <w:r w:rsidRPr="00AC7B55">
        <w:rPr>
          <w:rFonts w:ascii="Times New Roman" w:eastAsia="Times New Roman" w:hAnsi="Times New Roman" w:cs="Times New Roman"/>
          <w:color w:val="000000" w:themeColor="text1"/>
          <w:sz w:val="24"/>
          <w:szCs w:val="24"/>
          <w:shd w:val="clear" w:color="auto" w:fill="FFFFFF"/>
        </w:rPr>
        <w:t>, L. S., </w:t>
      </w:r>
      <w:proofErr w:type="spellStart"/>
      <w:r w:rsidRPr="00AC7B55">
        <w:rPr>
          <w:rFonts w:ascii="Times New Roman" w:eastAsia="Times New Roman" w:hAnsi="Times New Roman" w:cs="Times New Roman"/>
          <w:color w:val="000000" w:themeColor="text1"/>
          <w:sz w:val="24"/>
          <w:szCs w:val="24"/>
          <w:shd w:val="clear" w:color="auto" w:fill="FFFFFF"/>
        </w:rPr>
        <w:t>Sörlin</w:t>
      </w:r>
      <w:proofErr w:type="spellEnd"/>
      <w:r w:rsidRPr="00AC7B55">
        <w:rPr>
          <w:rFonts w:ascii="Times New Roman" w:eastAsia="Times New Roman" w:hAnsi="Times New Roman" w:cs="Times New Roman"/>
          <w:color w:val="000000" w:themeColor="text1"/>
          <w:sz w:val="24"/>
          <w:szCs w:val="24"/>
          <w:shd w:val="clear" w:color="auto" w:fill="FFFFFF"/>
        </w:rPr>
        <w:t>, M., Luque, J. L., </w:t>
      </w:r>
      <w:proofErr w:type="spellStart"/>
      <w:r w:rsidRPr="00AC7B55">
        <w:rPr>
          <w:rFonts w:ascii="Times New Roman" w:eastAsia="Times New Roman" w:hAnsi="Times New Roman" w:cs="Times New Roman"/>
          <w:color w:val="000000" w:themeColor="text1"/>
          <w:sz w:val="24"/>
          <w:szCs w:val="24"/>
          <w:shd w:val="clear" w:color="auto" w:fill="FFFFFF"/>
        </w:rPr>
        <w:t>Moscardino</w:t>
      </w:r>
      <w:proofErr w:type="spellEnd"/>
      <w:r w:rsidRPr="00AC7B55">
        <w:rPr>
          <w:rFonts w:ascii="Times New Roman" w:eastAsia="Times New Roman" w:hAnsi="Times New Roman" w:cs="Times New Roman"/>
          <w:color w:val="000000" w:themeColor="text1"/>
          <w:sz w:val="24"/>
          <w:szCs w:val="24"/>
          <w:shd w:val="clear" w:color="auto" w:fill="FFFFFF"/>
        </w:rPr>
        <w:t>, U, M., </w:t>
      </w:r>
      <w:proofErr w:type="spellStart"/>
      <w:r w:rsidRPr="00AC7B55">
        <w:rPr>
          <w:rFonts w:ascii="Times New Roman" w:eastAsia="Times New Roman" w:hAnsi="Times New Roman" w:cs="Times New Roman"/>
          <w:color w:val="000000" w:themeColor="text1"/>
          <w:sz w:val="24"/>
          <w:szCs w:val="24"/>
          <w:shd w:val="clear" w:color="auto" w:fill="FFFFFF"/>
        </w:rPr>
        <w:t>Roch</w:t>
      </w:r>
      <w:proofErr w:type="spellEnd"/>
      <w:r w:rsidRPr="00AC7B55">
        <w:rPr>
          <w:rFonts w:ascii="Times New Roman" w:eastAsia="Times New Roman" w:hAnsi="Times New Roman" w:cs="Times New Roman"/>
          <w:color w:val="000000" w:themeColor="text1"/>
          <w:sz w:val="24"/>
          <w:szCs w:val="24"/>
          <w:shd w:val="clear" w:color="auto" w:fill="FFFFFF"/>
        </w:rPr>
        <w:t>, M., </w:t>
      </w:r>
      <w:proofErr w:type="spellStart"/>
      <w:r w:rsidRPr="00AC7B55">
        <w:rPr>
          <w:rFonts w:ascii="Times New Roman" w:eastAsia="Times New Roman" w:hAnsi="Times New Roman" w:cs="Times New Roman"/>
          <w:color w:val="000000" w:themeColor="text1"/>
          <w:sz w:val="24"/>
          <w:szCs w:val="24"/>
          <w:shd w:val="clear" w:color="auto" w:fill="FFFFFF"/>
        </w:rPr>
        <w:t>Crisci</w:t>
      </w:r>
      <w:proofErr w:type="spellEnd"/>
      <w:r w:rsidRPr="00AC7B55">
        <w:rPr>
          <w:rFonts w:ascii="Times New Roman" w:eastAsia="Times New Roman" w:hAnsi="Times New Roman" w:cs="Times New Roman"/>
          <w:color w:val="000000" w:themeColor="text1"/>
          <w:sz w:val="24"/>
          <w:szCs w:val="24"/>
          <w:shd w:val="clear" w:color="auto" w:fill="FFFFFF"/>
        </w:rPr>
        <w:t>, G., &amp; Christiansen, H. (2021). Parental experiences of homeschooling during the COVID-19 pandemic: Differences between seven European countries and between children with and without mental health conditions. </w:t>
      </w:r>
      <w:r w:rsidRPr="00AC7B55">
        <w:rPr>
          <w:rFonts w:ascii="Times New Roman" w:eastAsia="Times New Roman" w:hAnsi="Times New Roman" w:cs="Times New Roman"/>
          <w:i/>
          <w:iCs/>
          <w:color w:val="000000" w:themeColor="text1"/>
          <w:sz w:val="24"/>
          <w:szCs w:val="24"/>
        </w:rPr>
        <w:t>European child &amp; adolescent psychiatry</w:t>
      </w:r>
      <w:r w:rsidRPr="00AC7B55">
        <w:rPr>
          <w:rFonts w:ascii="Times New Roman" w:eastAsia="Times New Roman" w:hAnsi="Times New Roman" w:cs="Times New Roman"/>
          <w:color w:val="000000" w:themeColor="text1"/>
          <w:sz w:val="24"/>
          <w:szCs w:val="24"/>
          <w:shd w:val="clear" w:color="auto" w:fill="FFFFFF"/>
        </w:rPr>
        <w:t>, 1-13.</w:t>
      </w:r>
    </w:p>
    <w:p w14:paraId="2AC969CB" w14:textId="0BEC589B" w:rsidR="00806734" w:rsidRPr="00063248" w:rsidRDefault="00806734" w:rsidP="00063248">
      <w:pPr>
        <w:spacing w:line="360" w:lineRule="auto"/>
        <w:divId w:val="419134569"/>
        <w:rPr>
          <w:rFonts w:ascii="Times New Roman" w:eastAsia="Times New Roman" w:hAnsi="Times New Roman" w:cs="Times New Roman"/>
          <w:color w:val="000000" w:themeColor="text1"/>
          <w:sz w:val="24"/>
          <w:szCs w:val="24"/>
          <w:shd w:val="clear" w:color="auto" w:fill="FFFFFF"/>
        </w:rPr>
      </w:pPr>
    </w:p>
    <w:p w14:paraId="145D6BD4" w14:textId="26BDF3BA" w:rsidR="003646C8" w:rsidRPr="005E5F15" w:rsidRDefault="003646C8" w:rsidP="005E5F15">
      <w:pPr>
        <w:spacing w:line="360" w:lineRule="auto"/>
        <w:divId w:val="972321854"/>
        <w:rPr>
          <w:rFonts w:ascii="Times New Roman" w:eastAsia="Times New Roman" w:hAnsi="Times New Roman" w:cs="Times New Roman"/>
          <w:sz w:val="24"/>
          <w:szCs w:val="24"/>
        </w:rPr>
      </w:pPr>
      <w:r w:rsidRPr="005E5F15">
        <w:rPr>
          <w:rFonts w:ascii="Times New Roman" w:eastAsia="Times New Roman" w:hAnsi="Times New Roman" w:cs="Times New Roman"/>
          <w:color w:val="222222"/>
          <w:sz w:val="24"/>
          <w:szCs w:val="24"/>
          <w:shd w:val="clear" w:color="auto" w:fill="FFFFFF"/>
        </w:rPr>
        <w:t xml:space="preserve">Underwood, B., &amp; </w:t>
      </w:r>
      <w:proofErr w:type="spellStart"/>
      <w:r w:rsidRPr="005E5F15">
        <w:rPr>
          <w:rFonts w:ascii="Times New Roman" w:eastAsia="Times New Roman" w:hAnsi="Times New Roman" w:cs="Times New Roman"/>
          <w:color w:val="222222"/>
          <w:sz w:val="24"/>
          <w:szCs w:val="24"/>
          <w:shd w:val="clear" w:color="auto" w:fill="FFFFFF"/>
        </w:rPr>
        <w:t>Froming</w:t>
      </w:r>
      <w:proofErr w:type="spellEnd"/>
      <w:r w:rsidRPr="005E5F15">
        <w:rPr>
          <w:rFonts w:ascii="Times New Roman" w:eastAsia="Times New Roman" w:hAnsi="Times New Roman" w:cs="Times New Roman"/>
          <w:color w:val="222222"/>
          <w:sz w:val="24"/>
          <w:szCs w:val="24"/>
          <w:shd w:val="clear" w:color="auto" w:fill="FFFFFF"/>
        </w:rPr>
        <w:t>, W. J. (1980). The mood survey: A personality measure of happy and sad moods. </w:t>
      </w:r>
      <w:r w:rsidRPr="005E5F15">
        <w:rPr>
          <w:rFonts w:ascii="Times New Roman" w:eastAsia="Times New Roman" w:hAnsi="Times New Roman" w:cs="Times New Roman"/>
          <w:i/>
          <w:iCs/>
          <w:color w:val="222222"/>
          <w:sz w:val="24"/>
          <w:szCs w:val="24"/>
        </w:rPr>
        <w:t>Journal of Personality Assessment</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44</w:t>
      </w:r>
      <w:r w:rsidRPr="005E5F15">
        <w:rPr>
          <w:rFonts w:ascii="Times New Roman" w:eastAsia="Times New Roman" w:hAnsi="Times New Roman" w:cs="Times New Roman"/>
          <w:color w:val="222222"/>
          <w:sz w:val="24"/>
          <w:szCs w:val="24"/>
          <w:shd w:val="clear" w:color="auto" w:fill="FFFFFF"/>
        </w:rPr>
        <w:t>(4), 404-414.</w:t>
      </w:r>
    </w:p>
    <w:p w14:paraId="5E77EE0E" w14:textId="5B1BFFD6" w:rsidR="003646C8" w:rsidRDefault="003646C8" w:rsidP="005E5F15">
      <w:pPr>
        <w:spacing w:line="360" w:lineRule="auto"/>
        <w:divId w:val="1612007991"/>
        <w:rPr>
          <w:rFonts w:ascii="Times New Roman" w:eastAsia="Times New Roman" w:hAnsi="Times New Roman" w:cs="Times New Roman"/>
          <w:color w:val="222222"/>
          <w:sz w:val="24"/>
          <w:szCs w:val="24"/>
          <w:shd w:val="clear" w:color="auto" w:fill="FFFFFF"/>
        </w:rPr>
      </w:pPr>
    </w:p>
    <w:p w14:paraId="7D4FA98E" w14:textId="77777777" w:rsidR="008F1E44" w:rsidRPr="008F1E44" w:rsidRDefault="008F1E44" w:rsidP="00133B35">
      <w:pPr>
        <w:spacing w:line="360" w:lineRule="auto"/>
        <w:divId w:val="490757228"/>
        <w:rPr>
          <w:rFonts w:ascii="Times New Roman" w:eastAsia="Times New Roman" w:hAnsi="Times New Roman" w:cs="Times New Roman"/>
          <w:color w:val="000000" w:themeColor="text1"/>
          <w:sz w:val="24"/>
          <w:szCs w:val="24"/>
        </w:rPr>
      </w:pPr>
      <w:r w:rsidRPr="008F1E44">
        <w:rPr>
          <w:rFonts w:ascii="Times New Roman" w:eastAsia="Times New Roman" w:hAnsi="Times New Roman" w:cs="Times New Roman"/>
          <w:color w:val="000000" w:themeColor="text1"/>
          <w:sz w:val="24"/>
          <w:szCs w:val="24"/>
          <w:shd w:val="clear" w:color="auto" w:fill="FFFFFF"/>
        </w:rPr>
        <w:lastRenderedPageBreak/>
        <w:t xml:space="preserve">Van </w:t>
      </w:r>
      <w:proofErr w:type="spellStart"/>
      <w:r w:rsidRPr="008F1E44">
        <w:rPr>
          <w:rFonts w:ascii="Times New Roman" w:eastAsia="Times New Roman" w:hAnsi="Times New Roman" w:cs="Times New Roman"/>
          <w:color w:val="000000" w:themeColor="text1"/>
          <w:sz w:val="24"/>
          <w:szCs w:val="24"/>
          <w:shd w:val="clear" w:color="auto" w:fill="FFFFFF"/>
        </w:rPr>
        <w:t>der</w:t>
      </w:r>
      <w:proofErr w:type="spellEnd"/>
      <w:r w:rsidRPr="008F1E44">
        <w:rPr>
          <w:rFonts w:ascii="Times New Roman" w:eastAsia="Times New Roman" w:hAnsi="Times New Roman" w:cs="Times New Roman"/>
          <w:color w:val="000000" w:themeColor="text1"/>
          <w:sz w:val="24"/>
          <w:szCs w:val="24"/>
          <w:shd w:val="clear" w:color="auto" w:fill="FFFFFF"/>
        </w:rPr>
        <w:t> </w:t>
      </w:r>
      <w:proofErr w:type="spellStart"/>
      <w:r w:rsidRPr="008F1E44">
        <w:rPr>
          <w:rFonts w:ascii="Times New Roman" w:eastAsia="Times New Roman" w:hAnsi="Times New Roman" w:cs="Times New Roman"/>
          <w:color w:val="000000" w:themeColor="text1"/>
          <w:sz w:val="24"/>
          <w:szCs w:val="24"/>
          <w:shd w:val="clear" w:color="auto" w:fill="FFFFFF"/>
        </w:rPr>
        <w:t>Vegt</w:t>
      </w:r>
      <w:proofErr w:type="spellEnd"/>
      <w:r w:rsidRPr="008F1E44">
        <w:rPr>
          <w:rFonts w:ascii="Times New Roman" w:eastAsia="Times New Roman" w:hAnsi="Times New Roman" w:cs="Times New Roman"/>
          <w:color w:val="000000" w:themeColor="text1"/>
          <w:sz w:val="24"/>
          <w:szCs w:val="24"/>
          <w:shd w:val="clear" w:color="auto" w:fill="FFFFFF"/>
        </w:rPr>
        <w:t xml:space="preserve">, I., &amp; </w:t>
      </w:r>
      <w:proofErr w:type="spellStart"/>
      <w:r w:rsidRPr="008F1E44">
        <w:rPr>
          <w:rFonts w:ascii="Times New Roman" w:eastAsia="Times New Roman" w:hAnsi="Times New Roman" w:cs="Times New Roman"/>
          <w:color w:val="000000" w:themeColor="text1"/>
          <w:sz w:val="24"/>
          <w:szCs w:val="24"/>
          <w:shd w:val="clear" w:color="auto" w:fill="FFFFFF"/>
        </w:rPr>
        <w:t>Kleinberg</w:t>
      </w:r>
      <w:proofErr w:type="spellEnd"/>
      <w:r w:rsidRPr="008F1E44">
        <w:rPr>
          <w:rFonts w:ascii="Times New Roman" w:eastAsia="Times New Roman" w:hAnsi="Times New Roman" w:cs="Times New Roman"/>
          <w:color w:val="000000" w:themeColor="text1"/>
          <w:sz w:val="24"/>
          <w:szCs w:val="24"/>
          <w:shd w:val="clear" w:color="auto" w:fill="FFFFFF"/>
        </w:rPr>
        <w:t>, B. (2020). Women worry about family, men about the economy: Gender differences in emotional responses to COVID-19. In </w:t>
      </w:r>
      <w:r w:rsidRPr="008F1E44">
        <w:rPr>
          <w:rFonts w:ascii="Times New Roman" w:eastAsia="Times New Roman" w:hAnsi="Times New Roman" w:cs="Times New Roman"/>
          <w:i/>
          <w:iCs/>
          <w:color w:val="000000" w:themeColor="text1"/>
          <w:sz w:val="24"/>
          <w:szCs w:val="24"/>
        </w:rPr>
        <w:t>International Conference on Social Informatics</w:t>
      </w:r>
      <w:r w:rsidRPr="008F1E44">
        <w:rPr>
          <w:rFonts w:ascii="Times New Roman" w:eastAsia="Times New Roman" w:hAnsi="Times New Roman" w:cs="Times New Roman"/>
          <w:color w:val="000000" w:themeColor="text1"/>
          <w:sz w:val="24"/>
          <w:szCs w:val="24"/>
          <w:shd w:val="clear" w:color="auto" w:fill="FFFFFF"/>
        </w:rPr>
        <w:t> (pp. 397-409). Springer, Cham.</w:t>
      </w:r>
    </w:p>
    <w:p w14:paraId="5C32A06A" w14:textId="77777777" w:rsidR="008F1E44" w:rsidRPr="00133B35" w:rsidRDefault="008F1E44" w:rsidP="00133B35">
      <w:pPr>
        <w:spacing w:line="360" w:lineRule="auto"/>
        <w:divId w:val="1612007991"/>
        <w:rPr>
          <w:rFonts w:ascii="Times New Roman" w:eastAsia="Times New Roman" w:hAnsi="Times New Roman" w:cs="Times New Roman"/>
          <w:color w:val="000000" w:themeColor="text1"/>
          <w:sz w:val="24"/>
          <w:szCs w:val="24"/>
          <w:shd w:val="clear" w:color="auto" w:fill="FFFFFF"/>
        </w:rPr>
      </w:pPr>
    </w:p>
    <w:p w14:paraId="60AFDC3B" w14:textId="5EFE57B7" w:rsidR="00BD12E1" w:rsidRPr="005E5F15" w:rsidRDefault="00BD12E1" w:rsidP="005E5F15">
      <w:pPr>
        <w:spacing w:line="360" w:lineRule="auto"/>
        <w:divId w:val="1612007991"/>
        <w:rPr>
          <w:rFonts w:ascii="Times New Roman" w:eastAsia="Times New Roman" w:hAnsi="Times New Roman" w:cs="Times New Roman"/>
          <w:color w:val="222222"/>
          <w:sz w:val="24"/>
          <w:szCs w:val="24"/>
          <w:shd w:val="clear" w:color="auto" w:fill="FFFFFF"/>
        </w:rPr>
      </w:pPr>
      <w:r w:rsidRPr="005E5F15">
        <w:rPr>
          <w:rFonts w:ascii="Times New Roman" w:eastAsia="Times New Roman" w:hAnsi="Times New Roman" w:cs="Times New Roman"/>
          <w:color w:val="222222"/>
          <w:sz w:val="24"/>
          <w:szCs w:val="24"/>
          <w:shd w:val="clear" w:color="auto" w:fill="FFFFFF"/>
        </w:rPr>
        <w:t>Vandoros, S. (2020). Excess mortality during the Covid-19 pandemic: Early evidence from England and Wales. </w:t>
      </w:r>
      <w:r w:rsidRPr="005E5F15">
        <w:rPr>
          <w:rFonts w:ascii="Times New Roman" w:eastAsia="Times New Roman" w:hAnsi="Times New Roman" w:cs="Times New Roman"/>
          <w:i/>
          <w:iCs/>
          <w:color w:val="222222"/>
          <w:sz w:val="24"/>
          <w:szCs w:val="24"/>
        </w:rPr>
        <w:t>Social Science &amp; Medicine</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258</w:t>
      </w:r>
      <w:r w:rsidRPr="005E5F15">
        <w:rPr>
          <w:rFonts w:ascii="Times New Roman" w:eastAsia="Times New Roman" w:hAnsi="Times New Roman" w:cs="Times New Roman"/>
          <w:color w:val="222222"/>
          <w:sz w:val="24"/>
          <w:szCs w:val="24"/>
          <w:shd w:val="clear" w:color="auto" w:fill="FFFFFF"/>
        </w:rPr>
        <w:t>, 113101.</w:t>
      </w:r>
    </w:p>
    <w:p w14:paraId="46CDCBF3" w14:textId="0EBEDCE2" w:rsidR="00BD12E1" w:rsidRPr="005E5F15" w:rsidRDefault="00BD12E1" w:rsidP="005E5F15">
      <w:pPr>
        <w:spacing w:line="360" w:lineRule="auto"/>
        <w:rPr>
          <w:rFonts w:ascii="Times New Roman" w:hAnsi="Times New Roman" w:cs="Times New Roman"/>
          <w:sz w:val="24"/>
          <w:szCs w:val="24"/>
        </w:rPr>
      </w:pPr>
    </w:p>
    <w:p w14:paraId="67F41A3D" w14:textId="77777777" w:rsidR="00287B28" w:rsidRPr="005E5F15" w:rsidRDefault="00287B28" w:rsidP="005E5F15">
      <w:pPr>
        <w:spacing w:line="360" w:lineRule="auto"/>
        <w:divId w:val="1335453013"/>
        <w:rPr>
          <w:rFonts w:ascii="Times New Roman" w:eastAsia="Times New Roman" w:hAnsi="Times New Roman" w:cs="Times New Roman"/>
          <w:sz w:val="24"/>
          <w:szCs w:val="24"/>
        </w:rPr>
      </w:pPr>
      <w:r w:rsidRPr="005E5F15">
        <w:rPr>
          <w:rFonts w:ascii="Times New Roman" w:eastAsia="Times New Roman" w:hAnsi="Times New Roman" w:cs="Times New Roman"/>
          <w:color w:val="222222"/>
          <w:sz w:val="24"/>
          <w:szCs w:val="24"/>
          <w:shd w:val="clear" w:color="auto" w:fill="FFFFFF"/>
        </w:rPr>
        <w:t>Waldron, S. (2010). Measuring subjective wellbeing in the UK. </w:t>
      </w:r>
      <w:r w:rsidRPr="005E5F15">
        <w:rPr>
          <w:rFonts w:ascii="Times New Roman" w:eastAsia="Times New Roman" w:hAnsi="Times New Roman" w:cs="Times New Roman"/>
          <w:i/>
          <w:iCs/>
          <w:color w:val="222222"/>
          <w:sz w:val="24"/>
          <w:szCs w:val="24"/>
        </w:rPr>
        <w:t>Newport: Office for National Statistics</w:t>
      </w:r>
      <w:r w:rsidRPr="005E5F15">
        <w:rPr>
          <w:rFonts w:ascii="Times New Roman" w:eastAsia="Times New Roman" w:hAnsi="Times New Roman" w:cs="Times New Roman"/>
          <w:color w:val="222222"/>
          <w:sz w:val="24"/>
          <w:szCs w:val="24"/>
          <w:shd w:val="clear" w:color="auto" w:fill="FFFFFF"/>
        </w:rPr>
        <w:t>.</w:t>
      </w:r>
    </w:p>
    <w:p w14:paraId="4B2C85AB" w14:textId="77777777" w:rsidR="00287B28" w:rsidRPr="005E5F15" w:rsidRDefault="00287B28" w:rsidP="005E5F15">
      <w:pPr>
        <w:spacing w:line="360" w:lineRule="auto"/>
        <w:rPr>
          <w:rFonts w:ascii="Times New Roman" w:hAnsi="Times New Roman" w:cs="Times New Roman"/>
          <w:sz w:val="24"/>
          <w:szCs w:val="24"/>
        </w:rPr>
      </w:pPr>
    </w:p>
    <w:p w14:paraId="22378B4F" w14:textId="3237975A" w:rsidR="00FF6396" w:rsidRDefault="00FF6396" w:rsidP="005E5F15">
      <w:pPr>
        <w:spacing w:line="360" w:lineRule="auto"/>
        <w:divId w:val="1906909473"/>
        <w:rPr>
          <w:rFonts w:ascii="Times New Roman" w:eastAsia="Times New Roman" w:hAnsi="Times New Roman" w:cs="Times New Roman"/>
          <w:color w:val="222222"/>
          <w:sz w:val="24"/>
          <w:szCs w:val="24"/>
          <w:shd w:val="clear" w:color="auto" w:fill="FFFFFF"/>
        </w:rPr>
      </w:pPr>
      <w:r w:rsidRPr="005E5F15">
        <w:rPr>
          <w:rFonts w:ascii="Times New Roman" w:eastAsia="Times New Roman" w:hAnsi="Times New Roman" w:cs="Times New Roman"/>
          <w:color w:val="222222"/>
          <w:sz w:val="24"/>
          <w:szCs w:val="24"/>
          <w:shd w:val="clear" w:color="auto" w:fill="FFFFFF"/>
        </w:rPr>
        <w:t>Wang, C., Pan, R., Wan, X., Tan, Y., Xu, L., Ho, C. S., &amp; Ho, R. C. (2020). Immediate psychological responses and associated factors during the initial stage of the 2019 coronavirus disease (COVID-19) epidemic among the general population in China. </w:t>
      </w:r>
      <w:r w:rsidRPr="005E5F15">
        <w:rPr>
          <w:rFonts w:ascii="Times New Roman" w:eastAsia="Times New Roman" w:hAnsi="Times New Roman" w:cs="Times New Roman"/>
          <w:i/>
          <w:iCs/>
          <w:color w:val="222222"/>
          <w:sz w:val="24"/>
          <w:szCs w:val="24"/>
        </w:rPr>
        <w:t>International journal of environmental research and public health</w:t>
      </w:r>
      <w:r w:rsidRPr="005E5F15">
        <w:rPr>
          <w:rFonts w:ascii="Times New Roman" w:eastAsia="Times New Roman" w:hAnsi="Times New Roman" w:cs="Times New Roman"/>
          <w:color w:val="222222"/>
          <w:sz w:val="24"/>
          <w:szCs w:val="24"/>
          <w:shd w:val="clear" w:color="auto" w:fill="FFFFFF"/>
        </w:rPr>
        <w:t>, </w:t>
      </w:r>
      <w:r w:rsidRPr="005E5F15">
        <w:rPr>
          <w:rFonts w:ascii="Times New Roman" w:eastAsia="Times New Roman" w:hAnsi="Times New Roman" w:cs="Times New Roman"/>
          <w:i/>
          <w:iCs/>
          <w:color w:val="222222"/>
          <w:sz w:val="24"/>
          <w:szCs w:val="24"/>
        </w:rPr>
        <w:t>17</w:t>
      </w:r>
      <w:r w:rsidRPr="005E5F15">
        <w:rPr>
          <w:rFonts w:ascii="Times New Roman" w:eastAsia="Times New Roman" w:hAnsi="Times New Roman" w:cs="Times New Roman"/>
          <w:color w:val="222222"/>
          <w:sz w:val="24"/>
          <w:szCs w:val="24"/>
          <w:shd w:val="clear" w:color="auto" w:fill="FFFFFF"/>
        </w:rPr>
        <w:t>(5), 1729.</w:t>
      </w:r>
    </w:p>
    <w:p w14:paraId="19B62F24" w14:textId="7D3B2A94" w:rsidR="00B12E41" w:rsidRDefault="00B12E41" w:rsidP="005E5F15">
      <w:pPr>
        <w:spacing w:line="360" w:lineRule="auto"/>
        <w:divId w:val="1906909473"/>
        <w:rPr>
          <w:rFonts w:ascii="Times New Roman" w:eastAsia="Times New Roman" w:hAnsi="Times New Roman" w:cs="Times New Roman"/>
          <w:color w:val="222222"/>
          <w:sz w:val="24"/>
          <w:szCs w:val="24"/>
          <w:shd w:val="clear" w:color="auto" w:fill="FFFFFF"/>
        </w:rPr>
      </w:pPr>
    </w:p>
    <w:p w14:paraId="5F2DC7F9" w14:textId="2E25C122" w:rsidR="00E00964" w:rsidRDefault="00B12E41" w:rsidP="00E00964">
      <w:pPr>
        <w:spacing w:line="360" w:lineRule="auto"/>
        <w:divId w:val="63989129"/>
        <w:rPr>
          <w:rFonts w:ascii="Times New Roman" w:eastAsia="Times New Roman" w:hAnsi="Times New Roman" w:cs="Times New Roman"/>
          <w:color w:val="222222"/>
          <w:sz w:val="24"/>
          <w:szCs w:val="24"/>
          <w:shd w:val="clear" w:color="auto" w:fill="FFFFFF"/>
        </w:rPr>
      </w:pPr>
      <w:r w:rsidRPr="00B12E41">
        <w:rPr>
          <w:rFonts w:ascii="Times New Roman" w:eastAsia="Times New Roman" w:hAnsi="Times New Roman" w:cs="Times New Roman"/>
          <w:color w:val="222222"/>
          <w:sz w:val="24"/>
          <w:szCs w:val="24"/>
          <w:shd w:val="clear" w:color="auto" w:fill="FFFFFF"/>
        </w:rPr>
        <w:t>Whyte, L. B., &amp; Shaw, S. M. (1994). Women's leisure: An exploratory study of fear of violence as a leisure constraint. </w:t>
      </w:r>
      <w:r w:rsidRPr="00B12E41">
        <w:rPr>
          <w:rFonts w:ascii="Times New Roman" w:eastAsia="Times New Roman" w:hAnsi="Times New Roman" w:cs="Times New Roman"/>
          <w:i/>
          <w:iCs/>
          <w:color w:val="222222"/>
          <w:sz w:val="24"/>
          <w:szCs w:val="24"/>
        </w:rPr>
        <w:t>Journal of Applied Recreation Research</w:t>
      </w:r>
      <w:r w:rsidRPr="00B12E41">
        <w:rPr>
          <w:rFonts w:ascii="Times New Roman" w:eastAsia="Times New Roman" w:hAnsi="Times New Roman" w:cs="Times New Roman"/>
          <w:color w:val="222222"/>
          <w:sz w:val="24"/>
          <w:szCs w:val="24"/>
          <w:shd w:val="clear" w:color="auto" w:fill="FFFFFF"/>
        </w:rPr>
        <w:t>, </w:t>
      </w:r>
      <w:r w:rsidRPr="00B12E41">
        <w:rPr>
          <w:rFonts w:ascii="Times New Roman" w:eastAsia="Times New Roman" w:hAnsi="Times New Roman" w:cs="Times New Roman"/>
          <w:i/>
          <w:iCs/>
          <w:color w:val="222222"/>
          <w:sz w:val="24"/>
          <w:szCs w:val="24"/>
        </w:rPr>
        <w:t>19</w:t>
      </w:r>
      <w:r w:rsidRPr="00B12E41">
        <w:rPr>
          <w:rFonts w:ascii="Times New Roman" w:eastAsia="Times New Roman" w:hAnsi="Times New Roman" w:cs="Times New Roman"/>
          <w:color w:val="222222"/>
          <w:sz w:val="24"/>
          <w:szCs w:val="24"/>
          <w:shd w:val="clear" w:color="auto" w:fill="FFFFFF"/>
        </w:rPr>
        <w:t>(1), 5-21.</w:t>
      </w:r>
    </w:p>
    <w:p w14:paraId="796EFC15" w14:textId="31C99D74" w:rsidR="005E5280" w:rsidRDefault="005E5280" w:rsidP="00E00964">
      <w:pPr>
        <w:spacing w:line="360" w:lineRule="auto"/>
        <w:divId w:val="63989129"/>
        <w:rPr>
          <w:rFonts w:ascii="Times New Roman" w:eastAsia="Times New Roman" w:hAnsi="Times New Roman" w:cs="Times New Roman"/>
          <w:color w:val="222222"/>
          <w:sz w:val="24"/>
          <w:szCs w:val="24"/>
          <w:shd w:val="clear" w:color="auto" w:fill="FFFFFF"/>
        </w:rPr>
      </w:pPr>
    </w:p>
    <w:p w14:paraId="575EE439" w14:textId="77777777" w:rsidR="005E5280" w:rsidRPr="005E5280" w:rsidRDefault="005E5280" w:rsidP="005E5280">
      <w:pPr>
        <w:spacing w:line="360" w:lineRule="auto"/>
        <w:divId w:val="26762700"/>
        <w:rPr>
          <w:rFonts w:ascii="Times New Roman" w:eastAsia="Times New Roman" w:hAnsi="Times New Roman" w:cs="Times New Roman"/>
          <w:color w:val="000000" w:themeColor="text1"/>
          <w:sz w:val="24"/>
          <w:szCs w:val="24"/>
        </w:rPr>
      </w:pPr>
      <w:proofErr w:type="spellStart"/>
      <w:r w:rsidRPr="005E5280">
        <w:rPr>
          <w:rFonts w:ascii="Times New Roman" w:eastAsia="Times New Roman" w:hAnsi="Times New Roman" w:cs="Times New Roman"/>
          <w:color w:val="000000" w:themeColor="text1"/>
          <w:sz w:val="24"/>
          <w:szCs w:val="24"/>
          <w:shd w:val="clear" w:color="auto" w:fill="FFFFFF"/>
        </w:rPr>
        <w:t>Xue</w:t>
      </w:r>
      <w:proofErr w:type="spellEnd"/>
      <w:r w:rsidRPr="005E5280">
        <w:rPr>
          <w:rFonts w:ascii="Times New Roman" w:eastAsia="Times New Roman" w:hAnsi="Times New Roman" w:cs="Times New Roman"/>
          <w:color w:val="000000" w:themeColor="text1"/>
          <w:sz w:val="24"/>
          <w:szCs w:val="24"/>
          <w:shd w:val="clear" w:color="auto" w:fill="FFFFFF"/>
        </w:rPr>
        <w:t>, B., &amp; </w:t>
      </w:r>
      <w:proofErr w:type="spellStart"/>
      <w:r w:rsidRPr="005E5280">
        <w:rPr>
          <w:rFonts w:ascii="Times New Roman" w:eastAsia="Times New Roman" w:hAnsi="Times New Roman" w:cs="Times New Roman"/>
          <w:color w:val="000000" w:themeColor="text1"/>
          <w:sz w:val="24"/>
          <w:szCs w:val="24"/>
          <w:shd w:val="clear" w:color="auto" w:fill="FFFFFF"/>
        </w:rPr>
        <w:t>McMunn</w:t>
      </w:r>
      <w:proofErr w:type="spellEnd"/>
      <w:r w:rsidRPr="005E5280">
        <w:rPr>
          <w:rFonts w:ascii="Times New Roman" w:eastAsia="Times New Roman" w:hAnsi="Times New Roman" w:cs="Times New Roman"/>
          <w:color w:val="000000" w:themeColor="text1"/>
          <w:sz w:val="24"/>
          <w:szCs w:val="24"/>
          <w:shd w:val="clear" w:color="auto" w:fill="FFFFFF"/>
        </w:rPr>
        <w:t>, A. (2021). Gender differences in unpaid care work and psychological distress in the UK Covid-19 lockdown. </w:t>
      </w:r>
      <w:proofErr w:type="spellStart"/>
      <w:r w:rsidRPr="005E5280">
        <w:rPr>
          <w:rFonts w:ascii="Times New Roman" w:eastAsia="Times New Roman" w:hAnsi="Times New Roman" w:cs="Times New Roman"/>
          <w:i/>
          <w:iCs/>
          <w:color w:val="000000" w:themeColor="text1"/>
          <w:sz w:val="24"/>
          <w:szCs w:val="24"/>
        </w:rPr>
        <w:t>PloS</w:t>
      </w:r>
      <w:proofErr w:type="spellEnd"/>
      <w:r w:rsidRPr="005E5280">
        <w:rPr>
          <w:rFonts w:ascii="Times New Roman" w:eastAsia="Times New Roman" w:hAnsi="Times New Roman" w:cs="Times New Roman"/>
          <w:i/>
          <w:iCs/>
          <w:color w:val="000000" w:themeColor="text1"/>
          <w:sz w:val="24"/>
          <w:szCs w:val="24"/>
        </w:rPr>
        <w:t> one</w:t>
      </w:r>
      <w:r w:rsidRPr="005E5280">
        <w:rPr>
          <w:rFonts w:ascii="Times New Roman" w:eastAsia="Times New Roman" w:hAnsi="Times New Roman" w:cs="Times New Roman"/>
          <w:color w:val="000000" w:themeColor="text1"/>
          <w:sz w:val="24"/>
          <w:szCs w:val="24"/>
          <w:shd w:val="clear" w:color="auto" w:fill="FFFFFF"/>
        </w:rPr>
        <w:t>, </w:t>
      </w:r>
      <w:r w:rsidRPr="005E5280">
        <w:rPr>
          <w:rFonts w:ascii="Times New Roman" w:eastAsia="Times New Roman" w:hAnsi="Times New Roman" w:cs="Times New Roman"/>
          <w:i/>
          <w:iCs/>
          <w:color w:val="000000" w:themeColor="text1"/>
          <w:sz w:val="24"/>
          <w:szCs w:val="24"/>
        </w:rPr>
        <w:t>16</w:t>
      </w:r>
      <w:r w:rsidRPr="005E5280">
        <w:rPr>
          <w:rFonts w:ascii="Times New Roman" w:eastAsia="Times New Roman" w:hAnsi="Times New Roman" w:cs="Times New Roman"/>
          <w:color w:val="000000" w:themeColor="text1"/>
          <w:sz w:val="24"/>
          <w:szCs w:val="24"/>
          <w:shd w:val="clear" w:color="auto" w:fill="FFFFFF"/>
        </w:rPr>
        <w:t>(3), e0247959.</w:t>
      </w:r>
    </w:p>
    <w:p w14:paraId="1EAA2D4E" w14:textId="77777777" w:rsidR="005E5280" w:rsidRDefault="005E5280" w:rsidP="00E00964">
      <w:pPr>
        <w:spacing w:line="360" w:lineRule="auto"/>
        <w:divId w:val="63989129"/>
        <w:rPr>
          <w:rFonts w:ascii="Times New Roman" w:eastAsia="Times New Roman" w:hAnsi="Times New Roman" w:cs="Times New Roman"/>
          <w:sz w:val="24"/>
          <w:szCs w:val="24"/>
        </w:rPr>
      </w:pPr>
    </w:p>
    <w:p w14:paraId="6584CB21" w14:textId="77777777" w:rsidR="00DE0347" w:rsidRDefault="00DE0347" w:rsidP="00E00964">
      <w:pPr>
        <w:spacing w:line="360" w:lineRule="auto"/>
        <w:divId w:val="63989129"/>
        <w:rPr>
          <w:rFonts w:ascii="Times New Roman" w:hAnsi="Times New Roman" w:cs="Times New Roman"/>
          <w:sz w:val="56"/>
          <w:szCs w:val="56"/>
        </w:rPr>
      </w:pPr>
    </w:p>
    <w:p w14:paraId="4E0C3D75" w14:textId="77777777" w:rsidR="00DE0347" w:rsidRDefault="00DE0347" w:rsidP="00E00964">
      <w:pPr>
        <w:spacing w:line="360" w:lineRule="auto"/>
        <w:divId w:val="63989129"/>
        <w:rPr>
          <w:rFonts w:ascii="Times New Roman" w:hAnsi="Times New Roman" w:cs="Times New Roman"/>
          <w:sz w:val="56"/>
          <w:szCs w:val="56"/>
        </w:rPr>
      </w:pPr>
    </w:p>
    <w:p w14:paraId="4A1E0E9C" w14:textId="77777777" w:rsidR="00DE0347" w:rsidRDefault="00DE0347" w:rsidP="00E00964">
      <w:pPr>
        <w:spacing w:line="360" w:lineRule="auto"/>
        <w:divId w:val="63989129"/>
        <w:rPr>
          <w:rFonts w:ascii="Times New Roman" w:hAnsi="Times New Roman" w:cs="Times New Roman"/>
          <w:sz w:val="56"/>
          <w:szCs w:val="56"/>
        </w:rPr>
      </w:pPr>
    </w:p>
    <w:p w14:paraId="2978DE6C" w14:textId="77777777" w:rsidR="00DE0347" w:rsidRDefault="00DE0347" w:rsidP="00E00964">
      <w:pPr>
        <w:spacing w:line="360" w:lineRule="auto"/>
        <w:divId w:val="63989129"/>
        <w:rPr>
          <w:rFonts w:ascii="Times New Roman" w:hAnsi="Times New Roman" w:cs="Times New Roman"/>
          <w:sz w:val="56"/>
          <w:szCs w:val="56"/>
        </w:rPr>
      </w:pPr>
    </w:p>
    <w:p w14:paraId="2BA91EE8" w14:textId="77777777" w:rsidR="008D0BC2" w:rsidRDefault="008D0BC2" w:rsidP="00E00964">
      <w:pPr>
        <w:spacing w:line="360" w:lineRule="auto"/>
        <w:divId w:val="63989129"/>
        <w:rPr>
          <w:rFonts w:ascii="Times New Roman" w:hAnsi="Times New Roman" w:cs="Times New Roman"/>
          <w:sz w:val="56"/>
          <w:szCs w:val="56"/>
        </w:rPr>
      </w:pPr>
    </w:p>
    <w:p w14:paraId="32A8892A" w14:textId="0B5A8B92" w:rsidR="00417CDB" w:rsidRPr="00E00964" w:rsidRDefault="00DA5C5C" w:rsidP="00E00964">
      <w:pPr>
        <w:spacing w:line="360" w:lineRule="auto"/>
        <w:divId w:val="63989129"/>
        <w:rPr>
          <w:rFonts w:ascii="Times New Roman" w:eastAsia="Times New Roman" w:hAnsi="Times New Roman" w:cs="Times New Roman"/>
          <w:sz w:val="24"/>
          <w:szCs w:val="24"/>
        </w:rPr>
      </w:pPr>
      <w:r w:rsidRPr="00DA5C5C">
        <w:rPr>
          <w:rFonts w:ascii="Times New Roman" w:hAnsi="Times New Roman" w:cs="Times New Roman"/>
          <w:sz w:val="56"/>
          <w:szCs w:val="56"/>
        </w:rPr>
        <w:lastRenderedPageBreak/>
        <w:t xml:space="preserve">Appendices </w:t>
      </w:r>
    </w:p>
    <w:p w14:paraId="4263FBEB" w14:textId="10C42FE1" w:rsidR="00A00D1E" w:rsidRDefault="00A00D1E">
      <w:pPr>
        <w:rPr>
          <w:rFonts w:ascii="Times New Roman" w:hAnsi="Times New Roman" w:cs="Times New Roman"/>
          <w:sz w:val="56"/>
          <w:szCs w:val="56"/>
        </w:rPr>
      </w:pPr>
    </w:p>
    <w:p w14:paraId="41AFD4B2" w14:textId="35493745" w:rsidR="00F354C1" w:rsidRDefault="00886B1A" w:rsidP="002058B2">
      <w:pPr>
        <w:spacing w:after="160" w:line="360" w:lineRule="auto"/>
        <w:rPr>
          <w:rFonts w:ascii="Times New Roman" w:eastAsiaTheme="minorHAnsi" w:hAnsi="Times New Roman" w:cs="Times New Roman"/>
          <w:color w:val="000000" w:themeColor="text1"/>
          <w:sz w:val="24"/>
          <w:szCs w:val="24"/>
          <w:u w:val="single"/>
          <w:lang w:eastAsia="en-US"/>
        </w:rPr>
      </w:pPr>
      <w:r>
        <w:rPr>
          <w:rFonts w:ascii="Times New Roman" w:eastAsiaTheme="minorHAnsi" w:hAnsi="Times New Roman" w:cs="Times New Roman"/>
          <w:color w:val="000000" w:themeColor="text1"/>
          <w:sz w:val="24"/>
          <w:szCs w:val="24"/>
          <w:u w:val="single"/>
          <w:lang w:eastAsia="en-US"/>
        </w:rPr>
        <w:t>Appendix 1 – Declaration form</w:t>
      </w:r>
    </w:p>
    <w:p w14:paraId="2BBBF292"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r w:rsidRPr="001F31F0">
        <w:rPr>
          <w:rFonts w:ascii="Arial" w:eastAsia="Times New Roman" w:hAnsi="Arial" w:cs="Arial"/>
          <w:lang w:eastAsia="en-US"/>
        </w:rPr>
        <w:t>This work has not previously been accepted in substance for any degrees and is not being concurrently submitted in candidature for any degrees.</w:t>
      </w:r>
    </w:p>
    <w:p w14:paraId="64558987"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p>
    <w:p w14:paraId="4089EC9D"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p>
    <w:p w14:paraId="06472472"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r w:rsidRPr="001F31F0">
        <w:rPr>
          <w:rFonts w:ascii="Arial" w:eastAsia="Times New Roman" w:hAnsi="Arial" w:cs="Arial"/>
          <w:lang w:eastAsia="en-US"/>
        </w:rPr>
        <w:t>Signed ………………………………………………………………. (candidate)</w:t>
      </w:r>
    </w:p>
    <w:p w14:paraId="724DE1FB"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p>
    <w:p w14:paraId="30E35FB5"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r w:rsidRPr="001F31F0">
        <w:rPr>
          <w:rFonts w:ascii="Arial" w:eastAsia="Times New Roman" w:hAnsi="Arial" w:cs="Arial"/>
          <w:lang w:eastAsia="en-US"/>
        </w:rPr>
        <w:t>Date ………………………………………………………………….</w:t>
      </w:r>
    </w:p>
    <w:p w14:paraId="1DDB709B"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p>
    <w:p w14:paraId="067BB996"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p>
    <w:p w14:paraId="538B69B6" w14:textId="77777777" w:rsidR="00F354C1" w:rsidRPr="001F31F0" w:rsidRDefault="00F354C1" w:rsidP="00A15EB1">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rPr>
          <w:rFonts w:ascii="Arial" w:eastAsia="Times New Roman" w:hAnsi="Arial" w:cs="Arial"/>
          <w:b/>
          <w:lang w:eastAsia="en-US"/>
        </w:rPr>
      </w:pPr>
      <w:r w:rsidRPr="001F31F0">
        <w:rPr>
          <w:rFonts w:ascii="Arial" w:eastAsia="Times New Roman" w:hAnsi="Arial" w:cs="Arial"/>
          <w:b/>
          <w:lang w:eastAsia="en-US"/>
        </w:rPr>
        <w:t>STATEMENT 1</w:t>
      </w:r>
    </w:p>
    <w:p w14:paraId="26634A21"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lang w:eastAsia="en-US"/>
        </w:rPr>
      </w:pPr>
    </w:p>
    <w:p w14:paraId="4A1F93C1"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r w:rsidRPr="001F31F0">
        <w:rPr>
          <w:rFonts w:ascii="Arial" w:eastAsia="Times New Roman" w:hAnsi="Arial" w:cs="Arial"/>
          <w:lang w:eastAsia="en-US"/>
        </w:rPr>
        <w:t xml:space="preserve">This research project is being submitted in partial fulfilment of the requirements for the degree of </w:t>
      </w:r>
    </w:p>
    <w:p w14:paraId="38741CB2"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lang w:eastAsia="en-US"/>
        </w:rPr>
      </w:pPr>
    </w:p>
    <w:p w14:paraId="597D9A60"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r w:rsidRPr="001F31F0">
        <w:rPr>
          <w:rFonts w:ascii="Arial" w:eastAsia="Times New Roman" w:hAnsi="Arial" w:cs="Arial"/>
          <w:lang w:eastAsia="en-US"/>
        </w:rPr>
        <w:t>…………………………………………………………………..(insert degree title)</w:t>
      </w:r>
    </w:p>
    <w:p w14:paraId="42983A2E"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p>
    <w:p w14:paraId="64FCC05D"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r w:rsidRPr="001F31F0">
        <w:rPr>
          <w:rFonts w:ascii="Arial" w:eastAsia="Times New Roman" w:hAnsi="Arial" w:cs="Arial"/>
          <w:lang w:eastAsia="en-US"/>
        </w:rPr>
        <w:t>Signed ………………………………………………………………. (candidate)</w:t>
      </w:r>
    </w:p>
    <w:p w14:paraId="4F6C9ED4"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p>
    <w:p w14:paraId="15160C33"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r w:rsidRPr="001F31F0">
        <w:rPr>
          <w:rFonts w:ascii="Arial" w:eastAsia="Times New Roman" w:hAnsi="Arial" w:cs="Arial"/>
          <w:lang w:eastAsia="en-US"/>
        </w:rPr>
        <w:t>Date ………………………………………………………………….</w:t>
      </w:r>
    </w:p>
    <w:p w14:paraId="09DECA8F"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p>
    <w:p w14:paraId="430D951C"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p>
    <w:p w14:paraId="7B1E1FBF" w14:textId="77777777" w:rsidR="00F354C1" w:rsidRPr="001F31F0" w:rsidRDefault="00F354C1" w:rsidP="00A15EB1">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rPr>
          <w:rFonts w:ascii="Arial" w:eastAsia="Times New Roman" w:hAnsi="Arial" w:cs="Arial"/>
          <w:b/>
          <w:lang w:eastAsia="en-US"/>
        </w:rPr>
      </w:pPr>
      <w:r w:rsidRPr="001F31F0">
        <w:rPr>
          <w:rFonts w:ascii="Arial" w:eastAsia="Times New Roman" w:hAnsi="Arial" w:cs="Arial"/>
          <w:b/>
          <w:lang w:eastAsia="en-US"/>
        </w:rPr>
        <w:t>STATEMENT 2</w:t>
      </w:r>
    </w:p>
    <w:p w14:paraId="4DB4D4A7"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lang w:eastAsia="en-US"/>
        </w:rPr>
      </w:pPr>
    </w:p>
    <w:p w14:paraId="2D4EE4A9"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r w:rsidRPr="001F31F0">
        <w:rPr>
          <w:rFonts w:ascii="Arial" w:eastAsia="Times New Roman" w:hAnsi="Arial" w:cs="Arial"/>
          <w:lang w:eastAsia="en-US"/>
        </w:rPr>
        <w:t>This research project is the result of my own independent work/investigation, except where otherwise stated.</w:t>
      </w:r>
    </w:p>
    <w:p w14:paraId="46A6E0A4"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lang w:eastAsia="en-US"/>
        </w:rPr>
      </w:pPr>
    </w:p>
    <w:p w14:paraId="0B04C4BB"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r w:rsidRPr="001F31F0">
        <w:rPr>
          <w:rFonts w:ascii="Arial" w:eastAsia="Times New Roman" w:hAnsi="Arial" w:cs="Arial"/>
          <w:lang w:eastAsia="en-US"/>
        </w:rPr>
        <w:t>Other sources are acknowledged by giving explicit references.  A reference list is appended.</w:t>
      </w:r>
    </w:p>
    <w:p w14:paraId="50FBE28B"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lang w:eastAsia="en-US"/>
        </w:rPr>
      </w:pPr>
    </w:p>
    <w:p w14:paraId="6A2ED991"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r w:rsidRPr="001F31F0">
        <w:rPr>
          <w:rFonts w:ascii="Arial" w:eastAsia="Times New Roman" w:hAnsi="Arial" w:cs="Arial"/>
          <w:lang w:eastAsia="en-US"/>
        </w:rPr>
        <w:t>Signed ………………………………………………………………. (candidate)</w:t>
      </w:r>
    </w:p>
    <w:p w14:paraId="225D7F2C"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p>
    <w:p w14:paraId="77E4793F"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r w:rsidRPr="001F31F0">
        <w:rPr>
          <w:rFonts w:ascii="Arial" w:eastAsia="Times New Roman" w:hAnsi="Arial" w:cs="Arial"/>
          <w:lang w:eastAsia="en-US"/>
        </w:rPr>
        <w:t>Date ………………………………………………………………….</w:t>
      </w:r>
    </w:p>
    <w:p w14:paraId="130C63EB"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p>
    <w:p w14:paraId="5D61F5ED"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p>
    <w:p w14:paraId="122470D9" w14:textId="77777777" w:rsidR="00F354C1" w:rsidRPr="001F31F0" w:rsidRDefault="00F354C1" w:rsidP="00A15EB1">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rPr>
          <w:rFonts w:ascii="Arial" w:eastAsia="Times New Roman" w:hAnsi="Arial" w:cs="Arial"/>
          <w:b/>
          <w:lang w:eastAsia="en-US"/>
        </w:rPr>
      </w:pPr>
      <w:r w:rsidRPr="001F31F0">
        <w:rPr>
          <w:rFonts w:ascii="Arial" w:eastAsia="Times New Roman" w:hAnsi="Arial" w:cs="Arial"/>
          <w:b/>
          <w:lang w:eastAsia="en-US"/>
        </w:rPr>
        <w:t>STATEMENT 3</w:t>
      </w:r>
    </w:p>
    <w:p w14:paraId="1B09EFF4"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lang w:eastAsia="en-US"/>
        </w:rPr>
      </w:pPr>
    </w:p>
    <w:p w14:paraId="6747232E"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r w:rsidRPr="001F31F0">
        <w:rPr>
          <w:rFonts w:ascii="Arial" w:eastAsia="Times New Roman" w:hAnsi="Arial" w:cs="Arial"/>
          <w:lang w:eastAsia="en-US"/>
        </w:rPr>
        <w:t>I hereby give consent for my independent research project, if accepted, to be available for photocopying and for inter-library loan, and for the title and summary to be made available to outside organisations.</w:t>
      </w:r>
    </w:p>
    <w:p w14:paraId="2F1D76C0"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lang w:eastAsia="en-US"/>
        </w:rPr>
      </w:pPr>
    </w:p>
    <w:p w14:paraId="186171D4"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r w:rsidRPr="001F31F0">
        <w:rPr>
          <w:rFonts w:ascii="Arial" w:eastAsia="Times New Roman" w:hAnsi="Arial" w:cs="Arial"/>
          <w:lang w:eastAsia="en-US"/>
        </w:rPr>
        <w:t>Signed ………………………………………………………………. (candidate)</w:t>
      </w:r>
    </w:p>
    <w:p w14:paraId="6D588FD4"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p>
    <w:p w14:paraId="7992B298" w14:textId="77777777" w:rsidR="00F354C1" w:rsidRPr="001F31F0" w:rsidRDefault="00F354C1" w:rsidP="00A15E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lang w:eastAsia="en-US"/>
        </w:rPr>
      </w:pPr>
      <w:r w:rsidRPr="001F31F0">
        <w:rPr>
          <w:rFonts w:ascii="Arial" w:eastAsia="Times New Roman" w:hAnsi="Arial" w:cs="Arial"/>
          <w:lang w:eastAsia="en-US"/>
        </w:rPr>
        <w:t>Date ………………………………………………………………….</w:t>
      </w:r>
    </w:p>
    <w:p w14:paraId="0BDA77B8" w14:textId="77777777" w:rsidR="00F354C1" w:rsidRPr="001F31F0" w:rsidRDefault="00F354C1" w:rsidP="00A15EB1">
      <w:pPr>
        <w:rPr>
          <w:rFonts w:ascii="Times New Roman" w:eastAsia="Times New Roman" w:hAnsi="Times New Roman" w:cs="Times New Roman"/>
          <w:sz w:val="24"/>
          <w:szCs w:val="24"/>
          <w:lang w:eastAsia="en-US"/>
        </w:rPr>
      </w:pPr>
    </w:p>
    <w:p w14:paraId="53562AFC" w14:textId="7656F553" w:rsidR="00F354C1" w:rsidRDefault="00F354C1" w:rsidP="002058B2">
      <w:pPr>
        <w:spacing w:after="160" w:line="360" w:lineRule="auto"/>
        <w:rPr>
          <w:rFonts w:ascii="Times New Roman" w:eastAsiaTheme="minorHAnsi" w:hAnsi="Times New Roman" w:cs="Times New Roman"/>
          <w:color w:val="000000" w:themeColor="text1"/>
          <w:sz w:val="24"/>
          <w:szCs w:val="24"/>
          <w:u w:val="single"/>
          <w:lang w:eastAsia="en-US"/>
        </w:rPr>
      </w:pPr>
    </w:p>
    <w:p w14:paraId="010E68AB" w14:textId="77777777" w:rsidR="00886B1A" w:rsidRDefault="00886B1A" w:rsidP="002058B2">
      <w:pPr>
        <w:spacing w:after="160" w:line="360" w:lineRule="auto"/>
        <w:rPr>
          <w:rFonts w:ascii="Times New Roman" w:eastAsiaTheme="minorHAnsi" w:hAnsi="Times New Roman" w:cs="Times New Roman"/>
          <w:color w:val="000000" w:themeColor="text1"/>
          <w:sz w:val="24"/>
          <w:szCs w:val="24"/>
          <w:u w:val="single"/>
          <w:lang w:eastAsia="en-US"/>
        </w:rPr>
      </w:pPr>
    </w:p>
    <w:p w14:paraId="2F7D06F4" w14:textId="31866986" w:rsidR="00763042" w:rsidRDefault="00763042" w:rsidP="002058B2">
      <w:pPr>
        <w:spacing w:after="160" w:line="360" w:lineRule="auto"/>
        <w:rPr>
          <w:rFonts w:ascii="Times New Roman" w:eastAsiaTheme="minorHAnsi" w:hAnsi="Times New Roman" w:cs="Times New Roman"/>
          <w:color w:val="000000" w:themeColor="text1"/>
          <w:sz w:val="24"/>
          <w:szCs w:val="24"/>
          <w:u w:val="single"/>
          <w:lang w:eastAsia="en-US"/>
        </w:rPr>
      </w:pPr>
      <w:r>
        <w:rPr>
          <w:rFonts w:ascii="Times New Roman" w:eastAsiaTheme="minorHAnsi" w:hAnsi="Times New Roman" w:cs="Times New Roman"/>
          <w:color w:val="000000" w:themeColor="text1"/>
          <w:sz w:val="24"/>
          <w:szCs w:val="24"/>
          <w:u w:val="single"/>
          <w:lang w:eastAsia="en-US"/>
        </w:rPr>
        <w:lastRenderedPageBreak/>
        <w:t xml:space="preserve">Appendix </w:t>
      </w:r>
      <w:r w:rsidR="00631204">
        <w:rPr>
          <w:rFonts w:ascii="Times New Roman" w:eastAsiaTheme="minorHAnsi" w:hAnsi="Times New Roman" w:cs="Times New Roman"/>
          <w:color w:val="000000" w:themeColor="text1"/>
          <w:sz w:val="24"/>
          <w:szCs w:val="24"/>
          <w:u w:val="single"/>
          <w:lang w:eastAsia="en-US"/>
        </w:rPr>
        <w:t xml:space="preserve">2 </w:t>
      </w:r>
      <w:r>
        <w:rPr>
          <w:rFonts w:ascii="Times New Roman" w:eastAsiaTheme="minorHAnsi" w:hAnsi="Times New Roman" w:cs="Times New Roman"/>
          <w:color w:val="000000" w:themeColor="text1"/>
          <w:sz w:val="24"/>
          <w:szCs w:val="24"/>
          <w:u w:val="single"/>
          <w:lang w:eastAsia="en-US"/>
        </w:rPr>
        <w:t>– Proposal form</w:t>
      </w:r>
    </w:p>
    <w:p w14:paraId="616983BC" w14:textId="77777777" w:rsidR="00763042" w:rsidRDefault="00763042" w:rsidP="002058B2">
      <w:pPr>
        <w:spacing w:after="160" w:line="360" w:lineRule="auto"/>
        <w:rPr>
          <w:rFonts w:ascii="Times New Roman" w:eastAsiaTheme="minorHAnsi" w:hAnsi="Times New Roman" w:cs="Times New Roman"/>
          <w:color w:val="000000" w:themeColor="text1"/>
          <w:sz w:val="24"/>
          <w:szCs w:val="24"/>
          <w:u w:val="single"/>
          <w:lang w:eastAsia="en-US"/>
        </w:rPr>
      </w:pPr>
    </w:p>
    <w:p w14:paraId="42C09E34" w14:textId="6A8091E2" w:rsidR="002058B2" w:rsidRPr="002058B2" w:rsidRDefault="002058B2" w:rsidP="002058B2">
      <w:pPr>
        <w:spacing w:after="160" w:line="360" w:lineRule="auto"/>
        <w:rPr>
          <w:rFonts w:ascii="Times New Roman" w:eastAsiaTheme="minorHAnsi" w:hAnsi="Times New Roman" w:cs="Times New Roman"/>
          <w:color w:val="000000" w:themeColor="text1"/>
          <w:sz w:val="24"/>
          <w:szCs w:val="24"/>
          <w:lang w:eastAsia="en-US"/>
        </w:rPr>
      </w:pPr>
      <w:proofErr w:type="spellStart"/>
      <w:r w:rsidRPr="002058B2">
        <w:rPr>
          <w:rFonts w:ascii="Times New Roman" w:eastAsiaTheme="minorHAnsi" w:hAnsi="Times New Roman" w:cs="Times New Roman"/>
          <w:color w:val="000000" w:themeColor="text1"/>
          <w:sz w:val="24"/>
          <w:szCs w:val="24"/>
          <w:lang w:eastAsia="en-US"/>
        </w:rPr>
        <w:t>Alanah</w:t>
      </w:r>
      <w:proofErr w:type="spellEnd"/>
      <w:r w:rsidRPr="002058B2">
        <w:rPr>
          <w:rFonts w:ascii="Times New Roman" w:eastAsiaTheme="minorHAnsi" w:hAnsi="Times New Roman" w:cs="Times New Roman"/>
          <w:color w:val="000000" w:themeColor="text1"/>
          <w:sz w:val="24"/>
          <w:szCs w:val="24"/>
          <w:lang w:eastAsia="en-US"/>
        </w:rPr>
        <w:t xml:space="preserve"> Cooney (1530433)</w:t>
      </w:r>
    </w:p>
    <w:p w14:paraId="728215E4" w14:textId="77777777" w:rsidR="002058B2" w:rsidRPr="002058B2" w:rsidRDefault="002058B2" w:rsidP="002058B2">
      <w:pPr>
        <w:spacing w:after="160" w:line="360" w:lineRule="auto"/>
        <w:rPr>
          <w:rFonts w:ascii="Times New Roman" w:eastAsiaTheme="minorHAnsi" w:hAnsi="Times New Roman" w:cs="Times New Roman"/>
          <w:color w:val="000000" w:themeColor="text1"/>
          <w:sz w:val="24"/>
          <w:szCs w:val="24"/>
          <w:lang w:eastAsia="en-US"/>
        </w:rPr>
      </w:pPr>
    </w:p>
    <w:p w14:paraId="038EC657" w14:textId="77777777" w:rsidR="002058B2" w:rsidRPr="002058B2" w:rsidRDefault="002058B2" w:rsidP="002058B2">
      <w:pPr>
        <w:spacing w:after="160" w:line="360" w:lineRule="auto"/>
        <w:rPr>
          <w:rFonts w:ascii="Times New Roman" w:eastAsiaTheme="minorHAnsi" w:hAnsi="Times New Roman" w:cs="Times New Roman"/>
          <w:color w:val="000000" w:themeColor="text1"/>
          <w:sz w:val="24"/>
          <w:szCs w:val="24"/>
          <w:lang w:eastAsia="en-US"/>
        </w:rPr>
      </w:pPr>
      <w:r w:rsidRPr="002058B2">
        <w:rPr>
          <w:rFonts w:ascii="Times New Roman" w:eastAsiaTheme="minorHAnsi" w:hAnsi="Times New Roman" w:cs="Times New Roman"/>
          <w:color w:val="000000" w:themeColor="text1"/>
          <w:sz w:val="24"/>
          <w:szCs w:val="24"/>
          <w:lang w:eastAsia="en-US"/>
        </w:rPr>
        <w:t>A quantitative study to explore the effect of participants` type and amount of activity have on their subjective well-being (SWB).</w:t>
      </w:r>
    </w:p>
    <w:p w14:paraId="175BAA7C" w14:textId="77777777" w:rsidR="002058B2" w:rsidRPr="002058B2" w:rsidRDefault="002058B2" w:rsidP="002058B2">
      <w:pPr>
        <w:spacing w:after="160" w:line="360" w:lineRule="auto"/>
        <w:rPr>
          <w:rFonts w:ascii="Times New Roman" w:eastAsiaTheme="minorHAnsi" w:hAnsi="Times New Roman" w:cs="Times New Roman"/>
          <w:color w:val="000000" w:themeColor="text1"/>
          <w:sz w:val="24"/>
          <w:szCs w:val="24"/>
          <w:lang w:eastAsia="en-US"/>
        </w:rPr>
      </w:pPr>
    </w:p>
    <w:p w14:paraId="32A81756" w14:textId="77777777" w:rsidR="002058B2" w:rsidRPr="002058B2" w:rsidRDefault="002058B2" w:rsidP="002058B2">
      <w:pPr>
        <w:spacing w:after="160" w:line="360" w:lineRule="auto"/>
        <w:rPr>
          <w:rFonts w:ascii="Times New Roman" w:eastAsiaTheme="minorHAnsi" w:hAnsi="Times New Roman" w:cs="Times New Roman"/>
          <w:color w:val="000000" w:themeColor="text1"/>
          <w:sz w:val="24"/>
          <w:szCs w:val="24"/>
          <w:lang w:eastAsia="en-US"/>
        </w:rPr>
      </w:pPr>
      <w:r w:rsidRPr="002058B2">
        <w:rPr>
          <w:rFonts w:ascii="Times New Roman" w:eastAsiaTheme="minorHAnsi" w:hAnsi="Times New Roman" w:cs="Times New Roman"/>
          <w:color w:val="000000" w:themeColor="text1"/>
          <w:sz w:val="24"/>
          <w:szCs w:val="24"/>
          <w:lang w:eastAsia="en-US"/>
        </w:rPr>
        <w:t>This study aims to take a quantitative approach to study the effect of  type and amount of activity on an individual’s subjective well-being (SWB). This will be done by merging and editing two original scales (BBC subjective well-being scale and the Leisure Interest measure (LIM)) to  address the hypothesis. Using the software “smart survey” the finalised questionnaire will be made available for the intended participants which are 50 males and 50 females who are over the age of 18 to voluntarily complete. This will then enable the analysis of the results to find out if  the amount and type of exercise may have on an individual’s subjective well-being using a two way analysis of variance (ANOVA).</w:t>
      </w:r>
    </w:p>
    <w:p w14:paraId="7594123C" w14:textId="77777777" w:rsidR="002058B2" w:rsidRPr="002058B2" w:rsidRDefault="002058B2" w:rsidP="002058B2">
      <w:pPr>
        <w:spacing w:after="160" w:line="360" w:lineRule="auto"/>
        <w:rPr>
          <w:rFonts w:ascii="Times New Roman" w:eastAsiaTheme="minorHAnsi" w:hAnsi="Times New Roman" w:cs="Times New Roman"/>
          <w:color w:val="000000" w:themeColor="text1"/>
          <w:sz w:val="24"/>
          <w:szCs w:val="24"/>
          <w:lang w:eastAsia="en-US"/>
        </w:rPr>
      </w:pPr>
      <w:r w:rsidRPr="002058B2">
        <w:rPr>
          <w:rFonts w:ascii="Times New Roman" w:eastAsiaTheme="minorHAnsi" w:hAnsi="Times New Roman" w:cs="Times New Roman"/>
          <w:color w:val="000000" w:themeColor="text1"/>
          <w:sz w:val="24"/>
          <w:szCs w:val="24"/>
          <w:lang w:eastAsia="en-US"/>
        </w:rPr>
        <w:t xml:space="preserve">A study conducted by </w:t>
      </w:r>
      <w:proofErr w:type="spellStart"/>
      <w:r w:rsidRPr="002058B2">
        <w:rPr>
          <w:rFonts w:ascii="Times New Roman" w:eastAsiaTheme="minorHAnsi" w:hAnsi="Times New Roman" w:cs="Times New Roman"/>
          <w:color w:val="000000" w:themeColor="text1"/>
          <w:sz w:val="24"/>
          <w:szCs w:val="24"/>
          <w:lang w:eastAsia="en-US"/>
        </w:rPr>
        <w:t>Berke</w:t>
      </w:r>
      <w:proofErr w:type="spellEnd"/>
      <w:r w:rsidRPr="002058B2">
        <w:rPr>
          <w:rFonts w:ascii="Times New Roman" w:eastAsiaTheme="minorHAnsi" w:hAnsi="Times New Roman" w:cs="Times New Roman"/>
          <w:color w:val="000000" w:themeColor="text1"/>
          <w:sz w:val="24"/>
          <w:szCs w:val="24"/>
          <w:lang w:eastAsia="en-US"/>
        </w:rPr>
        <w:t xml:space="preserve">, Gottlieb, </w:t>
      </w:r>
      <w:proofErr w:type="spellStart"/>
      <w:r w:rsidRPr="002058B2">
        <w:rPr>
          <w:rFonts w:ascii="Times New Roman" w:eastAsiaTheme="minorHAnsi" w:hAnsi="Times New Roman" w:cs="Times New Roman"/>
          <w:color w:val="000000" w:themeColor="text1"/>
          <w:sz w:val="24"/>
          <w:szCs w:val="24"/>
          <w:lang w:eastAsia="en-US"/>
        </w:rPr>
        <w:t>Moudon</w:t>
      </w:r>
      <w:proofErr w:type="spellEnd"/>
      <w:r w:rsidRPr="002058B2">
        <w:rPr>
          <w:rFonts w:ascii="Times New Roman" w:eastAsiaTheme="minorHAnsi" w:hAnsi="Times New Roman" w:cs="Times New Roman"/>
          <w:color w:val="000000" w:themeColor="text1"/>
          <w:sz w:val="24"/>
          <w:szCs w:val="24"/>
          <w:lang w:eastAsia="en-US"/>
        </w:rPr>
        <w:t xml:space="preserve"> &amp; Larson, (2007) found that men who were age 65 and over, had decreased depressive symptoms after they began a programme which included regular walking in their neighbourhood. These positive findings align with previous studies such as a university study stated that 90% of the participants who went on a nature work revealed their self esteem had risen (</w:t>
      </w:r>
      <w:proofErr w:type="spellStart"/>
      <w:r w:rsidRPr="002058B2">
        <w:rPr>
          <w:rFonts w:ascii="Times New Roman" w:eastAsiaTheme="minorHAnsi" w:hAnsi="Times New Roman" w:cs="Times New Roman"/>
          <w:color w:val="000000" w:themeColor="text1"/>
          <w:sz w:val="24"/>
          <w:szCs w:val="24"/>
          <w:lang w:eastAsia="en-US"/>
        </w:rPr>
        <w:t>Chalquist</w:t>
      </w:r>
      <w:proofErr w:type="spellEnd"/>
      <w:r w:rsidRPr="002058B2">
        <w:rPr>
          <w:rFonts w:ascii="Times New Roman" w:eastAsiaTheme="minorHAnsi" w:hAnsi="Times New Roman" w:cs="Times New Roman"/>
          <w:color w:val="000000" w:themeColor="text1"/>
          <w:sz w:val="24"/>
          <w:szCs w:val="24"/>
          <w:lang w:eastAsia="en-US"/>
        </w:rPr>
        <w:t xml:space="preserve">, 2009). These studies show that even just walking can have positive effects on well-being. Furthermore, Lee &amp; Yi, (2006) found that those who participated in physical leisure activities lead to strong positive effects on stress coping behaviours. </w:t>
      </w:r>
    </w:p>
    <w:p w14:paraId="4C8C7963" w14:textId="77777777" w:rsidR="002058B2" w:rsidRPr="002058B2" w:rsidRDefault="002058B2" w:rsidP="002058B2">
      <w:pPr>
        <w:spacing w:after="160" w:line="360" w:lineRule="auto"/>
        <w:rPr>
          <w:rFonts w:ascii="Times New Roman" w:eastAsiaTheme="minorHAnsi" w:hAnsi="Times New Roman" w:cs="Times New Roman"/>
          <w:color w:val="000000" w:themeColor="text1"/>
          <w:sz w:val="24"/>
          <w:szCs w:val="24"/>
          <w:lang w:eastAsia="en-US"/>
        </w:rPr>
      </w:pPr>
    </w:p>
    <w:p w14:paraId="4419B2E4" w14:textId="77777777" w:rsidR="002058B2" w:rsidRPr="002058B2" w:rsidRDefault="002058B2" w:rsidP="002058B2">
      <w:pPr>
        <w:spacing w:after="160" w:line="360" w:lineRule="auto"/>
        <w:rPr>
          <w:rFonts w:ascii="Times New Roman" w:eastAsiaTheme="minorHAnsi" w:hAnsi="Times New Roman" w:cs="Times New Roman"/>
          <w:color w:val="000000" w:themeColor="text1"/>
          <w:sz w:val="24"/>
          <w:szCs w:val="24"/>
          <w:lang w:eastAsia="en-US"/>
        </w:rPr>
      </w:pPr>
      <w:r w:rsidRPr="002058B2">
        <w:rPr>
          <w:rFonts w:ascii="Times New Roman" w:eastAsiaTheme="minorHAnsi" w:hAnsi="Times New Roman" w:cs="Times New Roman"/>
          <w:color w:val="000000" w:themeColor="text1"/>
          <w:sz w:val="24"/>
          <w:szCs w:val="24"/>
          <w:lang w:eastAsia="en-US"/>
        </w:rPr>
        <w:t>Rationale of your study</w:t>
      </w:r>
    </w:p>
    <w:p w14:paraId="28F0AC32" w14:textId="77777777" w:rsidR="002058B2" w:rsidRPr="002058B2" w:rsidRDefault="002058B2" w:rsidP="002058B2">
      <w:pPr>
        <w:spacing w:after="160" w:line="360" w:lineRule="auto"/>
        <w:rPr>
          <w:rFonts w:ascii="Times New Roman" w:eastAsiaTheme="minorHAnsi" w:hAnsi="Times New Roman" w:cs="Times New Roman"/>
          <w:color w:val="000000" w:themeColor="text1"/>
          <w:sz w:val="24"/>
          <w:szCs w:val="24"/>
          <w:lang w:eastAsia="en-US"/>
        </w:rPr>
      </w:pPr>
      <w:r w:rsidRPr="002058B2">
        <w:rPr>
          <w:rFonts w:ascii="Times New Roman" w:eastAsiaTheme="minorHAnsi" w:hAnsi="Times New Roman" w:cs="Times New Roman"/>
          <w:color w:val="000000" w:themeColor="text1"/>
          <w:sz w:val="24"/>
          <w:szCs w:val="24"/>
          <w:lang w:eastAsia="en-US"/>
        </w:rPr>
        <w:t xml:space="preserve">This research aims to be beneficial in many ways. There could be organisations looking to run programmes for individuals but are not sure what activities to run. If this research is able to accurately research this then the questionnaire could be used for these organisations to use to be able to gain feedback on what kind of activities to run. These activities could also </w:t>
      </w:r>
      <w:r w:rsidRPr="002058B2">
        <w:rPr>
          <w:rFonts w:ascii="Times New Roman" w:eastAsiaTheme="minorHAnsi" w:hAnsi="Times New Roman" w:cs="Times New Roman"/>
          <w:color w:val="000000" w:themeColor="text1"/>
          <w:sz w:val="24"/>
          <w:szCs w:val="24"/>
          <w:lang w:eastAsia="en-US"/>
        </w:rPr>
        <w:lastRenderedPageBreak/>
        <w:t xml:space="preserve">potentially be for young carers, to reduce loneliness and isolation or just to bring local communities together so this research could potentially  benefit this. </w:t>
      </w:r>
    </w:p>
    <w:p w14:paraId="340ACC10" w14:textId="666201E9" w:rsidR="002058B2" w:rsidRDefault="002058B2" w:rsidP="002058B2">
      <w:pPr>
        <w:spacing w:after="160" w:line="360" w:lineRule="auto"/>
        <w:rPr>
          <w:rFonts w:ascii="Times New Roman" w:eastAsiaTheme="minorHAnsi" w:hAnsi="Times New Roman" w:cs="Times New Roman"/>
          <w:color w:val="000000" w:themeColor="text1"/>
          <w:sz w:val="24"/>
          <w:szCs w:val="24"/>
          <w:lang w:eastAsia="en-US"/>
        </w:rPr>
      </w:pPr>
      <w:r w:rsidRPr="002058B2">
        <w:rPr>
          <w:rFonts w:ascii="Times New Roman" w:eastAsiaTheme="minorHAnsi" w:hAnsi="Times New Roman" w:cs="Times New Roman"/>
          <w:color w:val="000000" w:themeColor="text1"/>
          <w:sz w:val="24"/>
          <w:szCs w:val="24"/>
          <w:lang w:eastAsia="en-US"/>
        </w:rPr>
        <w:t>The research hypotheses predicts that</w:t>
      </w:r>
      <w:r w:rsidR="00875CC2">
        <w:rPr>
          <w:rFonts w:ascii="Times New Roman" w:eastAsiaTheme="minorHAnsi" w:hAnsi="Times New Roman" w:cs="Times New Roman"/>
          <w:color w:val="000000" w:themeColor="text1"/>
          <w:sz w:val="24"/>
          <w:szCs w:val="24"/>
          <w:lang w:eastAsia="en-US"/>
        </w:rPr>
        <w:t xml:space="preserve"> </w:t>
      </w:r>
    </w:p>
    <w:p w14:paraId="1493E66C" w14:textId="77777777" w:rsidR="00875CC2" w:rsidRPr="00875CC2" w:rsidRDefault="00875CC2" w:rsidP="00875CC2">
      <w:pPr>
        <w:spacing w:after="160" w:line="360" w:lineRule="auto"/>
        <w:rPr>
          <w:rFonts w:ascii="Times New Roman" w:eastAsiaTheme="minorHAnsi" w:hAnsi="Times New Roman" w:cs="Times New Roman"/>
          <w:color w:val="000000" w:themeColor="text1"/>
          <w:sz w:val="24"/>
          <w:szCs w:val="24"/>
          <w:lang w:eastAsia="en-US"/>
        </w:rPr>
      </w:pPr>
      <w:r w:rsidRPr="00875CC2">
        <w:rPr>
          <w:rFonts w:ascii="Times New Roman" w:eastAsiaTheme="minorHAnsi" w:hAnsi="Times New Roman" w:cs="Times New Roman"/>
          <w:color w:val="000000" w:themeColor="text1"/>
          <w:sz w:val="24"/>
          <w:szCs w:val="24"/>
          <w:lang w:eastAsia="en-US"/>
        </w:rPr>
        <w:t>1. The amount of activities that participants engage in will have a significant effect on their subjective well-being.</w:t>
      </w:r>
    </w:p>
    <w:p w14:paraId="08FB7369" w14:textId="77777777" w:rsidR="00875CC2" w:rsidRPr="00875CC2" w:rsidRDefault="00875CC2" w:rsidP="00875CC2">
      <w:pPr>
        <w:spacing w:after="160" w:line="360" w:lineRule="auto"/>
        <w:rPr>
          <w:rFonts w:ascii="Times New Roman" w:eastAsiaTheme="minorHAnsi" w:hAnsi="Times New Roman" w:cs="Times New Roman"/>
          <w:color w:val="000000" w:themeColor="text1"/>
          <w:sz w:val="24"/>
          <w:szCs w:val="24"/>
          <w:lang w:eastAsia="en-US"/>
        </w:rPr>
      </w:pPr>
      <w:r w:rsidRPr="00875CC2">
        <w:rPr>
          <w:rFonts w:ascii="Times New Roman" w:eastAsiaTheme="minorHAnsi" w:hAnsi="Times New Roman" w:cs="Times New Roman"/>
          <w:color w:val="000000" w:themeColor="text1"/>
          <w:sz w:val="24"/>
          <w:szCs w:val="24"/>
          <w:lang w:eastAsia="en-US"/>
        </w:rPr>
        <w:t>2. The type of activities that participants engage in will have a significant effect on their subjective well-being.</w:t>
      </w:r>
    </w:p>
    <w:p w14:paraId="31874322" w14:textId="77777777" w:rsidR="00875CC2" w:rsidRPr="00875CC2" w:rsidRDefault="00875CC2" w:rsidP="00875CC2">
      <w:pPr>
        <w:spacing w:after="160" w:line="360" w:lineRule="auto"/>
        <w:rPr>
          <w:rFonts w:ascii="Times New Roman" w:eastAsiaTheme="minorHAnsi" w:hAnsi="Times New Roman" w:cs="Times New Roman"/>
          <w:color w:val="000000" w:themeColor="text1"/>
          <w:sz w:val="24"/>
          <w:szCs w:val="24"/>
          <w:lang w:eastAsia="en-US"/>
        </w:rPr>
      </w:pPr>
      <w:r w:rsidRPr="00875CC2">
        <w:rPr>
          <w:rFonts w:ascii="Times New Roman" w:eastAsiaTheme="minorHAnsi" w:hAnsi="Times New Roman" w:cs="Times New Roman"/>
          <w:color w:val="000000" w:themeColor="text1"/>
          <w:sz w:val="24"/>
          <w:szCs w:val="24"/>
          <w:lang w:eastAsia="en-US"/>
        </w:rPr>
        <w:t>3. There will be an impact on an individual’s subjective well-being based on both activity amount and type.</w:t>
      </w:r>
    </w:p>
    <w:p w14:paraId="2D274DD6" w14:textId="77777777" w:rsidR="00875CC2" w:rsidRPr="00875CC2" w:rsidRDefault="00875CC2" w:rsidP="00875CC2">
      <w:pPr>
        <w:spacing w:after="160" w:line="360" w:lineRule="auto"/>
        <w:rPr>
          <w:rFonts w:ascii="Times New Roman" w:eastAsia="Times New Roman" w:hAnsi="Times New Roman" w:cs="Times New Roman"/>
          <w:color w:val="000000" w:themeColor="text1"/>
          <w:sz w:val="24"/>
          <w:szCs w:val="24"/>
          <w:shd w:val="clear" w:color="auto" w:fill="FFFFFF"/>
        </w:rPr>
      </w:pPr>
      <w:r w:rsidRPr="00875CC2">
        <w:rPr>
          <w:rFonts w:ascii="Times New Roman" w:eastAsia="Times New Roman" w:hAnsi="Times New Roman" w:cs="Times New Roman"/>
          <w:color w:val="000000" w:themeColor="text1"/>
          <w:sz w:val="24"/>
          <w:szCs w:val="24"/>
          <w:shd w:val="clear" w:color="auto" w:fill="FFFFFF"/>
        </w:rPr>
        <w:t xml:space="preserve">Stanton‐Rich &amp; </w:t>
      </w:r>
      <w:proofErr w:type="spellStart"/>
      <w:r w:rsidRPr="00875CC2">
        <w:rPr>
          <w:rFonts w:ascii="Times New Roman" w:eastAsia="Times New Roman" w:hAnsi="Times New Roman" w:cs="Times New Roman"/>
          <w:color w:val="000000" w:themeColor="text1"/>
          <w:sz w:val="24"/>
          <w:szCs w:val="24"/>
          <w:shd w:val="clear" w:color="auto" w:fill="FFFFFF"/>
        </w:rPr>
        <w:t>Iso‐Ahola</w:t>
      </w:r>
      <w:proofErr w:type="spellEnd"/>
      <w:r w:rsidRPr="00875CC2">
        <w:rPr>
          <w:rFonts w:ascii="Times New Roman" w:eastAsia="Times New Roman" w:hAnsi="Times New Roman" w:cs="Times New Roman"/>
          <w:color w:val="000000" w:themeColor="text1"/>
          <w:sz w:val="24"/>
          <w:szCs w:val="24"/>
          <w:shd w:val="clear" w:color="auto" w:fill="FFFFFF"/>
        </w:rPr>
        <w:t xml:space="preserve"> (1998) stated that there was a substantial positive correlation with specific leisure activities and well-being. These particularly included social and physical activities. </w:t>
      </w:r>
    </w:p>
    <w:p w14:paraId="57E1E674" w14:textId="77777777" w:rsidR="00875CC2" w:rsidRPr="00875CC2" w:rsidRDefault="00875CC2" w:rsidP="00875CC2">
      <w:pPr>
        <w:spacing w:after="160" w:line="360" w:lineRule="auto"/>
        <w:rPr>
          <w:rFonts w:ascii="Times New Roman" w:eastAsia="Times New Roman" w:hAnsi="Times New Roman" w:cs="Times New Roman"/>
          <w:color w:val="000000" w:themeColor="text1"/>
          <w:sz w:val="24"/>
          <w:szCs w:val="24"/>
          <w:shd w:val="clear" w:color="auto" w:fill="FFFFFF"/>
        </w:rPr>
      </w:pPr>
      <w:r w:rsidRPr="00875CC2">
        <w:rPr>
          <w:rFonts w:ascii="Times New Roman" w:eastAsia="Times New Roman" w:hAnsi="Times New Roman" w:cs="Times New Roman"/>
          <w:color w:val="000000" w:themeColor="text1"/>
          <w:sz w:val="24"/>
          <w:szCs w:val="24"/>
          <w:shd w:val="clear" w:color="auto" w:fill="FFFFFF"/>
        </w:rPr>
        <w:t>A study that looked at activities that were performed during leisure time found that activities revolving around work presented a negative effect on participants. However, social and physical activities had shown positive effects on well-being (Sonnentag, 2001).</w:t>
      </w:r>
    </w:p>
    <w:p w14:paraId="1052D692" w14:textId="77777777" w:rsidR="00875CC2" w:rsidRPr="00875CC2" w:rsidRDefault="00875CC2" w:rsidP="00875CC2">
      <w:pPr>
        <w:spacing w:after="160" w:line="360" w:lineRule="auto"/>
        <w:rPr>
          <w:rFonts w:ascii="Times New Roman" w:eastAsia="Times New Roman" w:hAnsi="Times New Roman" w:cs="Times New Roman"/>
          <w:color w:val="000000" w:themeColor="text1"/>
          <w:sz w:val="24"/>
          <w:szCs w:val="24"/>
          <w:shd w:val="clear" w:color="auto" w:fill="FFFFFF"/>
        </w:rPr>
      </w:pPr>
      <w:r w:rsidRPr="00875CC2">
        <w:rPr>
          <w:rFonts w:ascii="Times New Roman" w:eastAsia="Times New Roman" w:hAnsi="Times New Roman" w:cs="Times New Roman"/>
          <w:color w:val="000000" w:themeColor="text1"/>
          <w:sz w:val="24"/>
          <w:szCs w:val="24"/>
          <w:shd w:val="clear" w:color="auto" w:fill="FFFFFF"/>
        </w:rPr>
        <w:t xml:space="preserve">Bungay &amp; Vella-Burrows, (2013) stated that positive effects on well-being can occur for individuals who take part in creative activities. The aspects of well-being that was shown to have an affect in this study was behavioural changes, self-confidence, self-esteem and also shown to have a positive affect on levels of knowledge. </w:t>
      </w:r>
    </w:p>
    <w:p w14:paraId="54FE5E21" w14:textId="77777777" w:rsidR="00875CC2" w:rsidRPr="00875CC2" w:rsidRDefault="00875CC2" w:rsidP="00875CC2">
      <w:pPr>
        <w:spacing w:after="160" w:line="360" w:lineRule="auto"/>
        <w:rPr>
          <w:rFonts w:ascii="Times New Roman" w:eastAsia="Times New Roman" w:hAnsi="Times New Roman" w:cs="Times New Roman"/>
          <w:color w:val="000000" w:themeColor="text1"/>
          <w:sz w:val="24"/>
          <w:szCs w:val="24"/>
          <w:shd w:val="clear" w:color="auto" w:fill="FFFFFF"/>
        </w:rPr>
      </w:pPr>
      <w:r w:rsidRPr="00875CC2">
        <w:rPr>
          <w:rFonts w:ascii="Times New Roman" w:eastAsia="Times New Roman" w:hAnsi="Times New Roman" w:cs="Times New Roman"/>
          <w:color w:val="000000" w:themeColor="text1"/>
          <w:sz w:val="24"/>
          <w:szCs w:val="24"/>
          <w:shd w:val="clear" w:color="auto" w:fill="FFFFFF"/>
        </w:rPr>
        <w:t>Being able to easily identify what activities individuals are interested will not only benefit their well-being but also improve their mental health. Participating in activities and things you enjoy doing will encourage you to participate in it further and potentially promote encouragement to try similar but different activities. This could then help prevent loneliness and those who feel isolated and not being able to cope (</w:t>
      </w:r>
      <w:proofErr w:type="spellStart"/>
      <w:r w:rsidRPr="00875CC2">
        <w:rPr>
          <w:rFonts w:ascii="Times New Roman" w:eastAsia="Times New Roman" w:hAnsi="Times New Roman" w:cs="Times New Roman"/>
          <w:color w:val="000000" w:themeColor="text1"/>
          <w:sz w:val="24"/>
          <w:szCs w:val="24"/>
          <w:shd w:val="clear" w:color="auto" w:fill="FFFFFF"/>
        </w:rPr>
        <w:t>Teh</w:t>
      </w:r>
      <w:proofErr w:type="spellEnd"/>
      <w:r w:rsidRPr="00875CC2">
        <w:rPr>
          <w:rFonts w:ascii="Times New Roman" w:eastAsia="Times New Roman" w:hAnsi="Times New Roman" w:cs="Times New Roman"/>
          <w:color w:val="000000" w:themeColor="text1"/>
          <w:sz w:val="24"/>
          <w:szCs w:val="24"/>
          <w:shd w:val="clear" w:color="auto" w:fill="FFFFFF"/>
        </w:rPr>
        <w:t xml:space="preserve"> &amp; </w:t>
      </w:r>
      <w:proofErr w:type="spellStart"/>
      <w:r w:rsidRPr="00875CC2">
        <w:rPr>
          <w:rFonts w:ascii="Times New Roman" w:eastAsia="Times New Roman" w:hAnsi="Times New Roman" w:cs="Times New Roman"/>
          <w:color w:val="000000" w:themeColor="text1"/>
          <w:sz w:val="24"/>
          <w:szCs w:val="24"/>
          <w:shd w:val="clear" w:color="auto" w:fill="FFFFFF"/>
        </w:rPr>
        <w:t>Tey</w:t>
      </w:r>
      <w:proofErr w:type="spellEnd"/>
      <w:r w:rsidRPr="00875CC2">
        <w:rPr>
          <w:rFonts w:ascii="Times New Roman" w:eastAsia="Times New Roman" w:hAnsi="Times New Roman" w:cs="Times New Roman"/>
          <w:color w:val="000000" w:themeColor="text1"/>
          <w:sz w:val="24"/>
          <w:szCs w:val="24"/>
          <w:shd w:val="clear" w:color="auto" w:fill="FFFFFF"/>
        </w:rPr>
        <w:t>, 2019).</w:t>
      </w:r>
    </w:p>
    <w:p w14:paraId="3D6DEF94" w14:textId="77777777" w:rsidR="00875CC2" w:rsidRPr="00875CC2" w:rsidRDefault="00875CC2" w:rsidP="00875CC2">
      <w:pPr>
        <w:spacing w:after="160" w:line="360" w:lineRule="auto"/>
        <w:rPr>
          <w:rFonts w:ascii="Times New Roman" w:eastAsia="Times New Roman" w:hAnsi="Times New Roman" w:cs="Times New Roman"/>
          <w:color w:val="000000" w:themeColor="text1"/>
          <w:sz w:val="24"/>
          <w:szCs w:val="24"/>
          <w:shd w:val="clear" w:color="auto" w:fill="FFFFFF"/>
        </w:rPr>
      </w:pPr>
      <w:r w:rsidRPr="00875CC2">
        <w:rPr>
          <w:rFonts w:ascii="Times New Roman" w:eastAsia="Times New Roman" w:hAnsi="Times New Roman" w:cs="Times New Roman"/>
          <w:color w:val="000000" w:themeColor="text1"/>
          <w:sz w:val="24"/>
          <w:szCs w:val="24"/>
          <w:shd w:val="clear" w:color="auto" w:fill="FFFFFF"/>
        </w:rPr>
        <w:t xml:space="preserve">Sun (2001) stated that deterioration within family environments is likely to have a negative impact on well-being. The study focused on disruption in a marriage and how this can affect their children’s well-being. The study stated children who go through their parent’s disruption are highly likely to experience problems with psychological well-being and experience behaviour problems. On one hand this could have a detrimental affect on children being encouraged to participate in positive well-being activities as they are are more </w:t>
      </w:r>
      <w:r w:rsidRPr="00875CC2">
        <w:rPr>
          <w:rFonts w:ascii="Times New Roman" w:eastAsia="Times New Roman" w:hAnsi="Times New Roman" w:cs="Times New Roman"/>
          <w:color w:val="000000" w:themeColor="text1"/>
          <w:sz w:val="24"/>
          <w:szCs w:val="24"/>
          <w:shd w:val="clear" w:color="auto" w:fill="FFFFFF"/>
        </w:rPr>
        <w:lastRenderedPageBreak/>
        <w:t>susceptible to experiencing mental health issues. However, children may also look at participating in positive well-being activities as a support network and place they feel like they are able to cope.</w:t>
      </w:r>
    </w:p>
    <w:p w14:paraId="3D8CE791" w14:textId="77777777" w:rsidR="00875CC2" w:rsidRPr="00875CC2" w:rsidRDefault="00875CC2" w:rsidP="00875CC2">
      <w:pPr>
        <w:spacing w:after="160" w:line="360" w:lineRule="auto"/>
        <w:rPr>
          <w:rFonts w:ascii="Times New Roman" w:eastAsia="Times New Roman" w:hAnsi="Times New Roman" w:cs="Times New Roman"/>
          <w:color w:val="000000" w:themeColor="text1"/>
          <w:sz w:val="24"/>
          <w:szCs w:val="24"/>
          <w:shd w:val="clear" w:color="auto" w:fill="FFFFFF"/>
        </w:rPr>
      </w:pPr>
    </w:p>
    <w:p w14:paraId="619C879B" w14:textId="77777777" w:rsidR="00875CC2" w:rsidRPr="00875CC2" w:rsidRDefault="00875CC2" w:rsidP="00875CC2">
      <w:pPr>
        <w:spacing w:line="360" w:lineRule="auto"/>
        <w:rPr>
          <w:rFonts w:ascii="Times New Roman" w:eastAsia="Times New Roman" w:hAnsi="Times New Roman" w:cs="Times New Roman"/>
          <w:color w:val="333333"/>
          <w:sz w:val="24"/>
          <w:szCs w:val="24"/>
          <w:shd w:val="clear" w:color="auto" w:fill="FCFCFC"/>
        </w:rPr>
      </w:pPr>
      <w:r w:rsidRPr="00875CC2">
        <w:rPr>
          <w:rFonts w:ascii="Times New Roman" w:eastAsia="Times New Roman" w:hAnsi="Times New Roman" w:cs="Times New Roman"/>
          <w:color w:val="333333"/>
          <w:sz w:val="24"/>
          <w:szCs w:val="24"/>
          <w:shd w:val="clear" w:color="auto" w:fill="FCFCFC"/>
        </w:rPr>
        <w:t>Leung and Lee (</w:t>
      </w:r>
      <w:r w:rsidRPr="00875CC2">
        <w:rPr>
          <w:rFonts w:ascii="Times New Roman" w:eastAsia="Times New Roman" w:hAnsi="Times New Roman" w:cs="Times New Roman"/>
          <w:sz w:val="24"/>
          <w:szCs w:val="24"/>
        </w:rPr>
        <w:t>2005</w:t>
      </w:r>
      <w:r w:rsidRPr="00875CC2">
        <w:rPr>
          <w:rFonts w:ascii="Times New Roman" w:eastAsia="Times New Roman" w:hAnsi="Times New Roman" w:cs="Times New Roman"/>
          <w:color w:val="333333"/>
          <w:sz w:val="24"/>
          <w:szCs w:val="24"/>
          <w:shd w:val="clear" w:color="auto" w:fill="FCFCFC"/>
        </w:rPr>
        <w:t xml:space="preserve">) looked at internet activities, new media use, social support, and leisure activities and if they have an effect on participants quality of life who were Croatian citizens. The study found that the majority of the citizens choose to spend their leisure time watching television. The study revealed very little amount of participants choose to participate in some kind of social activity or take up a hobby. </w:t>
      </w:r>
    </w:p>
    <w:p w14:paraId="4D0B2EA8" w14:textId="77777777" w:rsidR="00875CC2" w:rsidRPr="00875CC2" w:rsidRDefault="00875CC2" w:rsidP="00875CC2">
      <w:pPr>
        <w:spacing w:line="360" w:lineRule="auto"/>
        <w:rPr>
          <w:rFonts w:ascii="Times New Roman" w:eastAsia="Times New Roman" w:hAnsi="Times New Roman" w:cs="Times New Roman"/>
          <w:color w:val="333333"/>
          <w:sz w:val="24"/>
          <w:szCs w:val="24"/>
          <w:shd w:val="clear" w:color="auto" w:fill="FCFCFC"/>
        </w:rPr>
      </w:pPr>
    </w:p>
    <w:p w14:paraId="4109CBB5" w14:textId="77777777" w:rsidR="00875CC2" w:rsidRPr="00875CC2" w:rsidRDefault="00875CC2" w:rsidP="00875CC2">
      <w:pPr>
        <w:spacing w:line="360" w:lineRule="auto"/>
        <w:rPr>
          <w:rFonts w:ascii="Times New Roman" w:eastAsia="Times New Roman" w:hAnsi="Times New Roman" w:cs="Times New Roman"/>
          <w:color w:val="333333"/>
          <w:sz w:val="24"/>
          <w:szCs w:val="24"/>
          <w:shd w:val="clear" w:color="auto" w:fill="FCFCFC"/>
        </w:rPr>
      </w:pPr>
    </w:p>
    <w:p w14:paraId="2FD8AF14" w14:textId="77777777" w:rsidR="00875CC2" w:rsidRPr="00875CC2" w:rsidRDefault="00875CC2" w:rsidP="00875CC2">
      <w:pPr>
        <w:spacing w:line="360" w:lineRule="auto"/>
        <w:rPr>
          <w:rFonts w:ascii="Times New Roman" w:eastAsia="Times New Roman" w:hAnsi="Times New Roman" w:cs="Times New Roman"/>
          <w:color w:val="333333"/>
          <w:sz w:val="24"/>
          <w:szCs w:val="24"/>
          <w:shd w:val="clear" w:color="auto" w:fill="FCFCFC"/>
        </w:rPr>
      </w:pPr>
      <w:r w:rsidRPr="00875CC2">
        <w:rPr>
          <w:rFonts w:ascii="Times New Roman" w:eastAsia="Times New Roman" w:hAnsi="Times New Roman" w:cs="Times New Roman"/>
          <w:color w:val="333333"/>
          <w:sz w:val="24"/>
          <w:szCs w:val="24"/>
          <w:shd w:val="clear" w:color="auto" w:fill="FCFCFC"/>
        </w:rPr>
        <w:t xml:space="preserve">A further similar paper looked at something similar. A study by Lloyd &amp; Auld (2002) looked at the measurement of leisure activity and its relationship to the quality of life for participants. On a whole the study found that people centred leisure activities had the best response and seemed to most positive predictor in regards to quality of life. Furthermore, similar to the previous study, most engagement was shown in media based leisure activities. These include watching television or reading newspapers. </w:t>
      </w:r>
    </w:p>
    <w:p w14:paraId="26C16151" w14:textId="77777777" w:rsidR="00875CC2" w:rsidRPr="00875CC2" w:rsidRDefault="00875CC2" w:rsidP="00875CC2">
      <w:pPr>
        <w:spacing w:line="360" w:lineRule="auto"/>
        <w:rPr>
          <w:rFonts w:ascii="Times New Roman" w:eastAsia="Times New Roman" w:hAnsi="Times New Roman" w:cs="Times New Roman"/>
          <w:color w:val="333333"/>
          <w:sz w:val="24"/>
          <w:szCs w:val="24"/>
          <w:shd w:val="clear" w:color="auto" w:fill="FCFCFC"/>
        </w:rPr>
      </w:pPr>
    </w:p>
    <w:p w14:paraId="63BF2C1A" w14:textId="77777777" w:rsidR="00875CC2" w:rsidRPr="00875CC2" w:rsidRDefault="00875CC2" w:rsidP="00875CC2">
      <w:pPr>
        <w:spacing w:line="360" w:lineRule="auto"/>
        <w:rPr>
          <w:rFonts w:ascii="Times New Roman" w:eastAsia="Times New Roman" w:hAnsi="Times New Roman" w:cs="Times New Roman"/>
          <w:color w:val="222222"/>
          <w:sz w:val="24"/>
          <w:szCs w:val="24"/>
          <w:shd w:val="clear" w:color="auto" w:fill="FFFFFF"/>
        </w:rPr>
      </w:pPr>
      <w:r w:rsidRPr="00875CC2">
        <w:rPr>
          <w:rFonts w:ascii="Times New Roman" w:eastAsia="Times New Roman" w:hAnsi="Times New Roman" w:cs="Times New Roman"/>
          <w:color w:val="333333"/>
          <w:sz w:val="24"/>
          <w:szCs w:val="24"/>
          <w:shd w:val="clear" w:color="auto" w:fill="FCFCFC"/>
        </w:rPr>
        <w:t>A publication that looked at young individuals living in Europe who were aged between 15 to 30 years stated that even though the participants were from different countries around Europe, participants reported the most engaged activity of leisure time presented was social activities, these activities include meeting friends or going for a walk (</w:t>
      </w:r>
      <w:r w:rsidRPr="00875CC2">
        <w:rPr>
          <w:rFonts w:ascii="Times New Roman" w:eastAsia="Times New Roman" w:hAnsi="Times New Roman" w:cs="Times New Roman"/>
          <w:color w:val="222222"/>
          <w:sz w:val="24"/>
          <w:szCs w:val="24"/>
          <w:shd w:val="clear" w:color="auto" w:fill="FFFFFF"/>
        </w:rPr>
        <w:t xml:space="preserve">Desurmont et al, 2009). </w:t>
      </w:r>
    </w:p>
    <w:p w14:paraId="380BCCD2" w14:textId="77777777" w:rsidR="00875CC2" w:rsidRPr="00875CC2" w:rsidRDefault="00875CC2" w:rsidP="00875CC2">
      <w:pPr>
        <w:spacing w:line="360" w:lineRule="auto"/>
        <w:rPr>
          <w:rFonts w:ascii="Times New Roman" w:eastAsia="Times New Roman" w:hAnsi="Times New Roman" w:cs="Times New Roman"/>
          <w:color w:val="333333"/>
          <w:sz w:val="24"/>
          <w:szCs w:val="24"/>
          <w:shd w:val="clear" w:color="auto" w:fill="FCFCFC"/>
        </w:rPr>
      </w:pPr>
      <w:r w:rsidRPr="00875CC2">
        <w:rPr>
          <w:rFonts w:ascii="Times New Roman" w:eastAsia="Times New Roman" w:hAnsi="Times New Roman" w:cs="Times New Roman"/>
          <w:color w:val="222222"/>
          <w:sz w:val="24"/>
          <w:szCs w:val="24"/>
          <w:shd w:val="clear" w:color="auto" w:fill="FFFFFF"/>
        </w:rPr>
        <w:t xml:space="preserve">According to </w:t>
      </w:r>
      <w:proofErr w:type="spellStart"/>
      <w:r w:rsidRPr="00875CC2">
        <w:rPr>
          <w:rFonts w:ascii="Times New Roman" w:eastAsia="Times New Roman" w:hAnsi="Times New Roman" w:cs="Times New Roman"/>
          <w:color w:val="333333"/>
          <w:sz w:val="24"/>
          <w:szCs w:val="24"/>
          <w:shd w:val="clear" w:color="auto" w:fill="FCFCFC"/>
        </w:rPr>
        <w:t>Sylvia-Bobiak</w:t>
      </w:r>
      <w:proofErr w:type="spellEnd"/>
      <w:r w:rsidRPr="00875CC2">
        <w:rPr>
          <w:rFonts w:ascii="Times New Roman" w:eastAsia="Times New Roman" w:hAnsi="Times New Roman" w:cs="Times New Roman"/>
          <w:color w:val="333333"/>
          <w:sz w:val="24"/>
          <w:szCs w:val="24"/>
          <w:shd w:val="clear" w:color="auto" w:fill="FCFCFC"/>
        </w:rPr>
        <w:t xml:space="preserve"> and Caldwell (</w:t>
      </w:r>
      <w:r w:rsidRPr="00875CC2">
        <w:rPr>
          <w:rFonts w:ascii="Times New Roman" w:eastAsia="Times New Roman" w:hAnsi="Times New Roman" w:cs="Times New Roman"/>
          <w:sz w:val="24"/>
          <w:szCs w:val="24"/>
        </w:rPr>
        <w:t>2006</w:t>
      </w:r>
      <w:r w:rsidRPr="00875CC2">
        <w:rPr>
          <w:rFonts w:ascii="Times New Roman" w:eastAsia="Times New Roman" w:hAnsi="Times New Roman" w:cs="Times New Roman"/>
          <w:color w:val="333333"/>
          <w:sz w:val="24"/>
          <w:szCs w:val="24"/>
          <w:shd w:val="clear" w:color="auto" w:fill="FCFCFC"/>
        </w:rPr>
        <w:t xml:space="preserve">) male students seem to be the those who participate in active leisure activity the most. </w:t>
      </w:r>
    </w:p>
    <w:p w14:paraId="37BD52EE" w14:textId="77777777" w:rsidR="00875CC2" w:rsidRPr="00875CC2" w:rsidRDefault="00875CC2" w:rsidP="00875CC2">
      <w:pPr>
        <w:spacing w:line="360" w:lineRule="auto"/>
        <w:rPr>
          <w:rFonts w:ascii="Times New Roman" w:eastAsia="Times New Roman" w:hAnsi="Times New Roman" w:cs="Times New Roman"/>
          <w:color w:val="333333"/>
          <w:sz w:val="24"/>
          <w:szCs w:val="24"/>
          <w:shd w:val="clear" w:color="auto" w:fill="FCFCFC"/>
        </w:rPr>
      </w:pPr>
    </w:p>
    <w:p w14:paraId="7523489A" w14:textId="00EC2799" w:rsidR="00875CC2" w:rsidRDefault="00875CC2" w:rsidP="00875CC2">
      <w:pPr>
        <w:spacing w:line="360" w:lineRule="auto"/>
        <w:rPr>
          <w:rFonts w:ascii="Times New Roman" w:eastAsia="Times New Roman" w:hAnsi="Times New Roman" w:cs="Times New Roman"/>
          <w:color w:val="222222"/>
          <w:sz w:val="24"/>
          <w:szCs w:val="24"/>
          <w:shd w:val="clear" w:color="auto" w:fill="FFFFFF"/>
        </w:rPr>
      </w:pPr>
      <w:r w:rsidRPr="00875CC2">
        <w:rPr>
          <w:rFonts w:ascii="Times New Roman" w:eastAsia="Times New Roman" w:hAnsi="Times New Roman" w:cs="Times New Roman"/>
          <w:color w:val="222222"/>
          <w:sz w:val="24"/>
          <w:szCs w:val="24"/>
          <w:shd w:val="clear" w:color="auto" w:fill="FFFFFF"/>
        </w:rPr>
        <w:t xml:space="preserve">A further study which looked at the relationship between leisure and life satisfaction found that it seems the more intimate the leisure activity is, the more it contributes to individuals SWB. For example, leisure activities involving individuals family such as visiting or going to church highly and positively relates to SWB (Rodríguez, </w:t>
      </w:r>
      <w:proofErr w:type="spellStart"/>
      <w:r w:rsidRPr="00875CC2">
        <w:rPr>
          <w:rFonts w:ascii="Times New Roman" w:eastAsia="Times New Roman" w:hAnsi="Times New Roman" w:cs="Times New Roman"/>
          <w:color w:val="222222"/>
          <w:sz w:val="24"/>
          <w:szCs w:val="24"/>
          <w:shd w:val="clear" w:color="auto" w:fill="FFFFFF"/>
        </w:rPr>
        <w:t>Látková</w:t>
      </w:r>
      <w:proofErr w:type="spellEnd"/>
      <w:r w:rsidRPr="00875CC2">
        <w:rPr>
          <w:rFonts w:ascii="Times New Roman" w:eastAsia="Times New Roman" w:hAnsi="Times New Roman" w:cs="Times New Roman"/>
          <w:color w:val="222222"/>
          <w:sz w:val="24"/>
          <w:szCs w:val="24"/>
          <w:shd w:val="clear" w:color="auto" w:fill="FFFFFF"/>
        </w:rPr>
        <w:t xml:space="preserve">, &amp; Sun, 2008). This is also similar to Leung and Lee’s (2005) findings. These findings were again person centred leisure activities that included having face to face communications with family and friends, engaging in activities that could include the community or religion and these were positively linked to </w:t>
      </w:r>
      <w:r w:rsidRPr="00875CC2">
        <w:rPr>
          <w:rFonts w:ascii="Times New Roman" w:eastAsia="Times New Roman" w:hAnsi="Times New Roman" w:cs="Times New Roman"/>
          <w:color w:val="222222"/>
          <w:sz w:val="24"/>
          <w:szCs w:val="24"/>
          <w:shd w:val="clear" w:color="auto" w:fill="FFFFFF"/>
        </w:rPr>
        <w:lastRenderedPageBreak/>
        <w:t xml:space="preserve">quality of life. The study also found that females who’s age range was 18-60 years and males who’s age range was 31-60 years had higher levels of SWB when engaging in active socialising activities. </w:t>
      </w:r>
    </w:p>
    <w:p w14:paraId="7EB7B9C6" w14:textId="695ECCAD" w:rsidR="00DC2357" w:rsidRDefault="00DC2357" w:rsidP="00875CC2">
      <w:pPr>
        <w:spacing w:line="360" w:lineRule="auto"/>
        <w:rPr>
          <w:rFonts w:ascii="Times New Roman" w:eastAsia="Times New Roman" w:hAnsi="Times New Roman" w:cs="Times New Roman"/>
          <w:color w:val="222222"/>
          <w:sz w:val="24"/>
          <w:szCs w:val="24"/>
          <w:shd w:val="clear" w:color="auto" w:fill="FFFFFF"/>
        </w:rPr>
      </w:pPr>
    </w:p>
    <w:p w14:paraId="288B2A81" w14:textId="77777777" w:rsidR="00DC2357" w:rsidRPr="00DC2357" w:rsidRDefault="00DC2357" w:rsidP="00DC2357">
      <w:pPr>
        <w:spacing w:line="360" w:lineRule="auto"/>
        <w:rPr>
          <w:rFonts w:ascii="Times New Roman" w:eastAsia="Times New Roman" w:hAnsi="Times New Roman" w:cs="Times New Roman"/>
          <w:color w:val="333333"/>
          <w:sz w:val="24"/>
          <w:szCs w:val="24"/>
          <w:shd w:val="clear" w:color="auto" w:fill="FCFCFC"/>
        </w:rPr>
      </w:pPr>
      <w:r w:rsidRPr="00DC2357">
        <w:rPr>
          <w:rFonts w:ascii="Times New Roman" w:eastAsia="Times New Roman" w:hAnsi="Times New Roman" w:cs="Times New Roman"/>
          <w:color w:val="333333"/>
          <w:sz w:val="24"/>
          <w:szCs w:val="24"/>
          <w:shd w:val="clear" w:color="auto" w:fill="FCFCFC"/>
        </w:rPr>
        <w:t>Due to the elderly automatically entering cognitive decline, they are likely to start retirement so not be in work and potentially not engaging socially to a degree that will meet their needs. However, those who participate in leisure activities get given these aspects back. They have the opportunity to meet people and engage in social events which will then potentially help fulfil their psychological needs. For individuals aged between 30 and 60 years it was found that those who visit cultural events had a high SWB. Furthermore, those were also aged between 30 and 60 years and older, were found to also have a high SWB when visiting exhibitions, visiting the theatre, reading books and attending concerts (</w:t>
      </w:r>
      <w:proofErr w:type="spellStart"/>
      <w:r w:rsidRPr="00DC2357">
        <w:rPr>
          <w:rFonts w:ascii="Times New Roman" w:eastAsia="Times New Roman" w:hAnsi="Times New Roman" w:cs="Times New Roman"/>
          <w:color w:val="222222"/>
          <w:sz w:val="24"/>
          <w:szCs w:val="24"/>
          <w:shd w:val="clear" w:color="auto" w:fill="FFFFFF"/>
        </w:rPr>
        <w:t>Brajša-Žganec</w:t>
      </w:r>
      <w:proofErr w:type="spellEnd"/>
      <w:r w:rsidRPr="00DC2357">
        <w:rPr>
          <w:rFonts w:ascii="Times New Roman" w:eastAsia="Times New Roman" w:hAnsi="Times New Roman" w:cs="Times New Roman"/>
          <w:color w:val="222222"/>
          <w:sz w:val="24"/>
          <w:szCs w:val="24"/>
          <w:shd w:val="clear" w:color="auto" w:fill="FFFFFF"/>
        </w:rPr>
        <w:t xml:space="preserve">, </w:t>
      </w:r>
      <w:proofErr w:type="spellStart"/>
      <w:r w:rsidRPr="00DC2357">
        <w:rPr>
          <w:rFonts w:ascii="Times New Roman" w:eastAsia="Times New Roman" w:hAnsi="Times New Roman" w:cs="Times New Roman"/>
          <w:color w:val="222222"/>
          <w:sz w:val="24"/>
          <w:szCs w:val="24"/>
          <w:shd w:val="clear" w:color="auto" w:fill="FFFFFF"/>
        </w:rPr>
        <w:t>Merkaš</w:t>
      </w:r>
      <w:proofErr w:type="spellEnd"/>
      <w:r w:rsidRPr="00DC2357">
        <w:rPr>
          <w:rFonts w:ascii="Times New Roman" w:eastAsia="Times New Roman" w:hAnsi="Times New Roman" w:cs="Times New Roman"/>
          <w:color w:val="222222"/>
          <w:sz w:val="24"/>
          <w:szCs w:val="24"/>
          <w:shd w:val="clear" w:color="auto" w:fill="FFFFFF"/>
        </w:rPr>
        <w:t xml:space="preserve">, &amp; </w:t>
      </w:r>
      <w:proofErr w:type="spellStart"/>
      <w:r w:rsidRPr="00DC2357">
        <w:rPr>
          <w:rFonts w:ascii="Times New Roman" w:eastAsia="Times New Roman" w:hAnsi="Times New Roman" w:cs="Times New Roman"/>
          <w:color w:val="222222"/>
          <w:sz w:val="24"/>
          <w:szCs w:val="24"/>
          <w:shd w:val="clear" w:color="auto" w:fill="FFFFFF"/>
        </w:rPr>
        <w:t>Šverko</w:t>
      </w:r>
      <w:proofErr w:type="spellEnd"/>
      <w:r w:rsidRPr="00DC2357">
        <w:rPr>
          <w:rFonts w:ascii="Times New Roman" w:eastAsia="Times New Roman" w:hAnsi="Times New Roman" w:cs="Times New Roman"/>
          <w:color w:val="222222"/>
          <w:sz w:val="24"/>
          <w:szCs w:val="24"/>
          <w:shd w:val="clear" w:color="auto" w:fill="FFFFFF"/>
        </w:rPr>
        <w:t xml:space="preserve"> 2011).</w:t>
      </w:r>
    </w:p>
    <w:p w14:paraId="7DEA5D38" w14:textId="77777777" w:rsidR="00DC2357" w:rsidRPr="00DC2357" w:rsidRDefault="00DC2357" w:rsidP="00DC2357">
      <w:pPr>
        <w:spacing w:line="360" w:lineRule="auto"/>
        <w:rPr>
          <w:rFonts w:ascii="Times New Roman" w:eastAsia="Times New Roman" w:hAnsi="Times New Roman" w:cs="Times New Roman"/>
          <w:color w:val="222222"/>
          <w:sz w:val="24"/>
          <w:szCs w:val="24"/>
          <w:shd w:val="clear" w:color="auto" w:fill="FFFFFF"/>
        </w:rPr>
      </w:pPr>
    </w:p>
    <w:p w14:paraId="23071CB0" w14:textId="77777777" w:rsidR="00DC2357" w:rsidRPr="00DC2357" w:rsidRDefault="00DC2357" w:rsidP="00DC2357">
      <w:pPr>
        <w:spacing w:line="360" w:lineRule="auto"/>
        <w:rPr>
          <w:rFonts w:ascii="Times New Roman" w:eastAsia="Times New Roman" w:hAnsi="Times New Roman" w:cs="Times New Roman"/>
          <w:color w:val="222222"/>
          <w:sz w:val="24"/>
          <w:szCs w:val="24"/>
          <w:shd w:val="clear" w:color="auto" w:fill="FFFFFF"/>
        </w:rPr>
      </w:pPr>
    </w:p>
    <w:p w14:paraId="62E462C7" w14:textId="77777777" w:rsidR="00DC2357" w:rsidRPr="00DC2357" w:rsidRDefault="00DC2357" w:rsidP="00DC2357">
      <w:pPr>
        <w:spacing w:line="360" w:lineRule="auto"/>
        <w:rPr>
          <w:rFonts w:ascii="Times New Roman" w:eastAsia="Times New Roman" w:hAnsi="Times New Roman" w:cs="Times New Roman"/>
          <w:color w:val="222222"/>
          <w:sz w:val="24"/>
          <w:szCs w:val="24"/>
          <w:shd w:val="clear" w:color="auto" w:fill="FFFFFF"/>
        </w:rPr>
      </w:pPr>
      <w:r w:rsidRPr="00DC2357">
        <w:rPr>
          <w:rFonts w:ascii="Times New Roman" w:eastAsia="Times New Roman" w:hAnsi="Times New Roman" w:cs="Times New Roman"/>
          <w:color w:val="222222"/>
          <w:sz w:val="24"/>
          <w:szCs w:val="24"/>
          <w:shd w:val="clear" w:color="auto" w:fill="FFFFFF"/>
        </w:rPr>
        <w:t>Rees (2018) looked at how children across 16 countries and 4 continents spent their leisure activity. This was done by data collection through the children’s world survey. The study found that there were highly noticeable difference of leisure time throughout these different countries. Rees said that wealth was partly accountable for this. It was found that differences occurred with leisure activities in reference to age however, in terms gender, activities were quite similar across the countries. The last thing that was found was the high level of SWB that was linked to regular engagement in reading and sport activities.</w:t>
      </w:r>
    </w:p>
    <w:p w14:paraId="6EAE5A23" w14:textId="77777777" w:rsidR="00DC2357" w:rsidRPr="00DC2357" w:rsidRDefault="00DC2357" w:rsidP="00DC2357">
      <w:pPr>
        <w:spacing w:line="360" w:lineRule="auto"/>
        <w:rPr>
          <w:rFonts w:ascii="Times New Roman" w:eastAsia="Times New Roman" w:hAnsi="Times New Roman" w:cs="Times New Roman"/>
          <w:color w:val="222222"/>
          <w:sz w:val="24"/>
          <w:szCs w:val="24"/>
          <w:shd w:val="clear" w:color="auto" w:fill="FFFFFF"/>
        </w:rPr>
      </w:pPr>
    </w:p>
    <w:p w14:paraId="31C4D57F" w14:textId="77777777" w:rsidR="00DC2357" w:rsidRPr="00DC2357" w:rsidRDefault="00DC2357" w:rsidP="00DC2357">
      <w:pPr>
        <w:spacing w:line="360" w:lineRule="auto"/>
        <w:rPr>
          <w:rFonts w:ascii="Times New Roman" w:eastAsia="Times New Roman" w:hAnsi="Times New Roman" w:cs="Times New Roman"/>
          <w:color w:val="222222"/>
          <w:sz w:val="24"/>
          <w:szCs w:val="24"/>
          <w:shd w:val="clear" w:color="auto" w:fill="FFFFFF"/>
        </w:rPr>
      </w:pPr>
    </w:p>
    <w:p w14:paraId="46585961" w14:textId="2289675C" w:rsidR="00DC2357" w:rsidRPr="00763042" w:rsidRDefault="00DC2357" w:rsidP="00DC2357">
      <w:pPr>
        <w:spacing w:line="360" w:lineRule="auto"/>
        <w:rPr>
          <w:rFonts w:ascii="Times New Roman" w:eastAsia="Times New Roman" w:hAnsi="Times New Roman" w:cs="Times New Roman"/>
          <w:color w:val="222222"/>
          <w:sz w:val="24"/>
          <w:szCs w:val="24"/>
          <w:shd w:val="clear" w:color="auto" w:fill="FFFFFF"/>
        </w:rPr>
      </w:pPr>
      <w:r w:rsidRPr="00DC2357">
        <w:rPr>
          <w:rFonts w:ascii="Times New Roman" w:eastAsia="Times New Roman" w:hAnsi="Times New Roman" w:cs="Times New Roman"/>
          <w:color w:val="222222"/>
          <w:sz w:val="24"/>
          <w:szCs w:val="24"/>
          <w:shd w:val="clear" w:color="auto" w:fill="FFFFFF"/>
        </w:rPr>
        <w:t xml:space="preserve">The described literature has found that the type of leisure activities that could positively affect SWB can differ in terms of gender and age. It has also been found that wealth can also have a profound affect in terms of what activities individuals are able to endure in. </w:t>
      </w:r>
    </w:p>
    <w:p w14:paraId="4669A738" w14:textId="77777777" w:rsidR="00DC2357" w:rsidRPr="00DC2357" w:rsidRDefault="00DC2357" w:rsidP="00DC2357">
      <w:pPr>
        <w:spacing w:after="160" w:line="360" w:lineRule="auto"/>
        <w:rPr>
          <w:rFonts w:ascii="Times New Roman" w:eastAsiaTheme="minorHAnsi" w:hAnsi="Times New Roman" w:cs="Times New Roman"/>
          <w:color w:val="000000" w:themeColor="text1"/>
          <w:sz w:val="24"/>
          <w:szCs w:val="24"/>
          <w:lang w:eastAsia="en-US"/>
        </w:rPr>
      </w:pPr>
    </w:p>
    <w:p w14:paraId="5E40E609" w14:textId="77777777" w:rsidR="00DC2357" w:rsidRPr="00DC2357" w:rsidRDefault="00DC2357" w:rsidP="00DC2357">
      <w:pPr>
        <w:spacing w:after="160" w:line="360" w:lineRule="auto"/>
        <w:rPr>
          <w:rFonts w:ascii="Times New Roman" w:eastAsiaTheme="minorHAnsi" w:hAnsi="Times New Roman" w:cs="Times New Roman"/>
          <w:color w:val="000000" w:themeColor="text1"/>
          <w:sz w:val="24"/>
          <w:szCs w:val="24"/>
          <w:lang w:eastAsia="en-US"/>
        </w:rPr>
      </w:pPr>
      <w:r w:rsidRPr="00DC2357">
        <w:rPr>
          <w:rFonts w:ascii="Times New Roman" w:eastAsiaTheme="minorHAnsi" w:hAnsi="Times New Roman" w:cs="Times New Roman"/>
          <w:color w:val="000000" w:themeColor="text1"/>
          <w:sz w:val="24"/>
          <w:szCs w:val="24"/>
          <w:lang w:eastAsia="en-US"/>
        </w:rPr>
        <w:t>Proposed methodology:</w:t>
      </w:r>
    </w:p>
    <w:p w14:paraId="7AC5C72D" w14:textId="77777777" w:rsidR="00DC2357" w:rsidRPr="00DC2357" w:rsidRDefault="00DC2357" w:rsidP="00DC2357">
      <w:pPr>
        <w:spacing w:after="160" w:line="360" w:lineRule="auto"/>
        <w:rPr>
          <w:rFonts w:ascii="Times New Roman" w:eastAsiaTheme="minorHAnsi" w:hAnsi="Times New Roman" w:cs="Times New Roman"/>
          <w:color w:val="000000" w:themeColor="text1"/>
          <w:sz w:val="24"/>
          <w:szCs w:val="24"/>
          <w:lang w:eastAsia="en-US"/>
        </w:rPr>
      </w:pPr>
      <w:r w:rsidRPr="00DC2357">
        <w:rPr>
          <w:rFonts w:ascii="Times New Roman" w:eastAsiaTheme="minorHAnsi" w:hAnsi="Times New Roman" w:cs="Times New Roman"/>
          <w:color w:val="000000" w:themeColor="text1"/>
          <w:sz w:val="24"/>
          <w:szCs w:val="24"/>
          <w:lang w:eastAsia="en-US"/>
        </w:rPr>
        <w:t xml:space="preserve">Participants will be obtained by requesting on social media and verbally asking public members if they would voluntarily participate in the study. The study hopes to obtain 50 males and 50 females. Having these equal amount of participants from each gender can then </w:t>
      </w:r>
      <w:r w:rsidRPr="00DC2357">
        <w:rPr>
          <w:rFonts w:ascii="Times New Roman" w:eastAsiaTheme="minorHAnsi" w:hAnsi="Times New Roman" w:cs="Times New Roman"/>
          <w:color w:val="000000" w:themeColor="text1"/>
          <w:sz w:val="24"/>
          <w:szCs w:val="24"/>
          <w:lang w:eastAsia="en-US"/>
        </w:rPr>
        <w:lastRenderedPageBreak/>
        <w:t>be analysed too seek if there are any identifiable difference with the results in regards to gender and if there are any similarities.</w:t>
      </w:r>
    </w:p>
    <w:p w14:paraId="1076F65F" w14:textId="77777777" w:rsidR="00DC2357" w:rsidRPr="00DC2357" w:rsidRDefault="00DC2357" w:rsidP="00DC2357">
      <w:pPr>
        <w:spacing w:after="160" w:line="360" w:lineRule="auto"/>
        <w:rPr>
          <w:rFonts w:ascii="Times New Roman" w:eastAsiaTheme="minorHAnsi" w:hAnsi="Times New Roman" w:cs="Times New Roman"/>
          <w:color w:val="000000" w:themeColor="text1"/>
          <w:sz w:val="24"/>
          <w:szCs w:val="24"/>
          <w:lang w:eastAsia="en-US"/>
        </w:rPr>
      </w:pPr>
    </w:p>
    <w:p w14:paraId="3ED65914" w14:textId="77777777" w:rsidR="00DC2357" w:rsidRPr="00DC2357" w:rsidRDefault="00DC2357" w:rsidP="00DC2357">
      <w:pPr>
        <w:spacing w:after="160" w:line="360" w:lineRule="auto"/>
        <w:rPr>
          <w:rFonts w:ascii="Times New Roman" w:eastAsiaTheme="minorHAnsi" w:hAnsi="Times New Roman" w:cs="Times New Roman"/>
          <w:color w:val="000000" w:themeColor="text1"/>
          <w:sz w:val="24"/>
          <w:szCs w:val="24"/>
          <w:lang w:eastAsia="en-US"/>
        </w:rPr>
      </w:pPr>
      <w:r w:rsidRPr="00DC2357">
        <w:rPr>
          <w:rFonts w:ascii="Times New Roman" w:eastAsiaTheme="minorHAnsi" w:hAnsi="Times New Roman" w:cs="Times New Roman"/>
          <w:color w:val="000000" w:themeColor="text1"/>
          <w:sz w:val="24"/>
          <w:szCs w:val="24"/>
          <w:lang w:eastAsia="en-US"/>
        </w:rPr>
        <w:t>In order to measure the two independent variables, the BBC Subjective Well-being scale (BBC-SWB) will be used to measure individuals’ subjective well-being. This scale has come from a study that looked at the validation of the SWB (</w:t>
      </w:r>
      <w:proofErr w:type="spellStart"/>
      <w:r w:rsidRPr="00DC2357">
        <w:rPr>
          <w:rFonts w:ascii="Times New Roman" w:eastAsiaTheme="minorHAnsi" w:hAnsi="Times New Roman" w:cs="Times New Roman"/>
          <w:color w:val="000000" w:themeColor="text1"/>
          <w:sz w:val="24"/>
          <w:szCs w:val="24"/>
          <w:lang w:eastAsia="en-US"/>
        </w:rPr>
        <w:t>Pontin</w:t>
      </w:r>
      <w:proofErr w:type="spellEnd"/>
      <w:r w:rsidRPr="00DC2357">
        <w:rPr>
          <w:rFonts w:ascii="Times New Roman" w:eastAsiaTheme="minorHAnsi" w:hAnsi="Times New Roman" w:cs="Times New Roman"/>
          <w:color w:val="000000" w:themeColor="text1"/>
          <w:sz w:val="24"/>
          <w:szCs w:val="24"/>
          <w:lang w:eastAsia="en-US"/>
        </w:rPr>
        <w:t xml:space="preserve">, </w:t>
      </w:r>
      <w:r w:rsidRPr="00DC2357">
        <w:rPr>
          <w:rFonts w:ascii="Times New Roman" w:eastAsia="Times New Roman" w:hAnsi="Times New Roman" w:cs="Times New Roman"/>
          <w:color w:val="000000" w:themeColor="text1"/>
          <w:sz w:val="24"/>
          <w:szCs w:val="24"/>
          <w:shd w:val="clear" w:color="auto" w:fill="FFFFFF"/>
        </w:rPr>
        <w:t xml:space="preserve">Schwannauer &amp; </w:t>
      </w:r>
      <w:proofErr w:type="spellStart"/>
      <w:r w:rsidRPr="00DC2357">
        <w:rPr>
          <w:rFonts w:ascii="Times New Roman" w:eastAsia="Times New Roman" w:hAnsi="Times New Roman" w:cs="Times New Roman"/>
          <w:color w:val="000000" w:themeColor="text1"/>
          <w:sz w:val="24"/>
          <w:szCs w:val="24"/>
          <w:shd w:val="clear" w:color="auto" w:fill="FFFFFF"/>
        </w:rPr>
        <w:t>Kinderman</w:t>
      </w:r>
      <w:proofErr w:type="spellEnd"/>
      <w:r w:rsidRPr="00DC2357">
        <w:rPr>
          <w:rFonts w:ascii="Times New Roman" w:eastAsia="Times New Roman" w:hAnsi="Times New Roman" w:cs="Times New Roman"/>
          <w:color w:val="000000" w:themeColor="text1"/>
          <w:sz w:val="24"/>
          <w:szCs w:val="24"/>
          <w:shd w:val="clear" w:color="auto" w:fill="FFFFFF"/>
        </w:rPr>
        <w:t>, 2013). The study concluded that the scale was a valid and reliable measure for subjective well-being.</w:t>
      </w:r>
    </w:p>
    <w:p w14:paraId="40242171" w14:textId="77777777" w:rsidR="00DC2357" w:rsidRPr="00DC2357" w:rsidRDefault="00DC2357" w:rsidP="00DC2357">
      <w:pPr>
        <w:spacing w:after="160" w:line="360" w:lineRule="auto"/>
        <w:rPr>
          <w:rFonts w:ascii="Times New Roman" w:eastAsiaTheme="minorHAnsi" w:hAnsi="Times New Roman" w:cs="Times New Roman"/>
          <w:color w:val="000000" w:themeColor="text1"/>
          <w:sz w:val="24"/>
          <w:szCs w:val="24"/>
          <w:lang w:eastAsia="en-US"/>
        </w:rPr>
      </w:pPr>
      <w:r w:rsidRPr="00DC2357">
        <w:rPr>
          <w:rFonts w:ascii="Times New Roman" w:eastAsiaTheme="minorHAnsi" w:hAnsi="Times New Roman" w:cs="Times New Roman"/>
          <w:color w:val="000000" w:themeColor="text1"/>
          <w:sz w:val="24"/>
          <w:szCs w:val="24"/>
          <w:lang w:eastAsia="en-US"/>
        </w:rPr>
        <w:t xml:space="preserve">The BBC-SWB part of the questionnaire (the first part) is looking at how the participants personally view their well-being. The questions include asking participants about their feelings, experiences and how the feel about their life on a whole. These questions are subjective indicators of well-being (New Economic Foundation, 2012). </w:t>
      </w:r>
    </w:p>
    <w:p w14:paraId="4523C956" w14:textId="77777777" w:rsidR="00DC2357" w:rsidRPr="00DC2357" w:rsidRDefault="00DC2357" w:rsidP="00DC2357">
      <w:pPr>
        <w:spacing w:after="160" w:line="360" w:lineRule="auto"/>
        <w:rPr>
          <w:rFonts w:ascii="Times New Roman" w:eastAsiaTheme="minorHAnsi" w:hAnsi="Times New Roman" w:cs="Times New Roman"/>
          <w:color w:val="000000" w:themeColor="text1"/>
          <w:sz w:val="24"/>
          <w:szCs w:val="24"/>
          <w:lang w:eastAsia="en-US"/>
        </w:rPr>
      </w:pPr>
      <w:r w:rsidRPr="00DC2357">
        <w:rPr>
          <w:rFonts w:ascii="Times New Roman" w:eastAsiaTheme="minorHAnsi" w:hAnsi="Times New Roman" w:cs="Times New Roman"/>
          <w:color w:val="000000" w:themeColor="text1"/>
          <w:sz w:val="24"/>
          <w:szCs w:val="24"/>
          <w:lang w:eastAsia="en-US"/>
        </w:rPr>
        <w:t xml:space="preserve">The second independent variable will be measured using the Leisure Interest Measure (LIM). The LIM part of the questionnaire (the second part) is looking at what kind of activities the participants are interested in. These include physical, outdoor, mechanical, art, service, social, cultural and reading. Scores between 1-2 indicate that participants have low interest in the activities. Scores between 4-5 indicate participants have a particularly high interest in them activities. This is also known as </w:t>
      </w:r>
      <w:proofErr w:type="spellStart"/>
      <w:r w:rsidRPr="00DC2357">
        <w:rPr>
          <w:rFonts w:ascii="Times New Roman" w:eastAsiaTheme="minorHAnsi" w:hAnsi="Times New Roman" w:cs="Times New Roman"/>
          <w:color w:val="000000" w:themeColor="text1"/>
          <w:sz w:val="24"/>
          <w:szCs w:val="24"/>
          <w:lang w:eastAsia="en-US"/>
        </w:rPr>
        <w:t>crohnbach’s</w:t>
      </w:r>
      <w:proofErr w:type="spellEnd"/>
      <w:r w:rsidRPr="00DC2357">
        <w:rPr>
          <w:rFonts w:ascii="Times New Roman" w:eastAsiaTheme="minorHAnsi" w:hAnsi="Times New Roman" w:cs="Times New Roman"/>
          <w:color w:val="000000" w:themeColor="text1"/>
          <w:sz w:val="24"/>
          <w:szCs w:val="24"/>
          <w:lang w:eastAsia="en-US"/>
        </w:rPr>
        <w:t xml:space="preserve"> alpha reliability scores. This is used to measure the internal consistency of a test or scale (</w:t>
      </w:r>
      <w:proofErr w:type="spellStart"/>
      <w:r w:rsidRPr="00DC2357">
        <w:rPr>
          <w:rFonts w:ascii="Times New Roman" w:eastAsia="Times New Roman" w:hAnsi="Times New Roman" w:cs="Times New Roman"/>
          <w:color w:val="222222"/>
          <w:sz w:val="24"/>
          <w:szCs w:val="24"/>
          <w:shd w:val="clear" w:color="auto" w:fill="FFFFFF"/>
        </w:rPr>
        <w:t>Tavakol</w:t>
      </w:r>
      <w:proofErr w:type="spellEnd"/>
      <w:r w:rsidRPr="00DC2357">
        <w:rPr>
          <w:rFonts w:ascii="Times New Roman" w:eastAsia="Times New Roman" w:hAnsi="Times New Roman" w:cs="Times New Roman"/>
          <w:color w:val="222222"/>
          <w:sz w:val="24"/>
          <w:szCs w:val="24"/>
          <w:shd w:val="clear" w:color="auto" w:fill="FFFFFF"/>
        </w:rPr>
        <w:t xml:space="preserve"> &amp; </w:t>
      </w:r>
      <w:proofErr w:type="spellStart"/>
      <w:r w:rsidRPr="00DC2357">
        <w:rPr>
          <w:rFonts w:ascii="Times New Roman" w:eastAsia="Times New Roman" w:hAnsi="Times New Roman" w:cs="Times New Roman"/>
          <w:color w:val="222222"/>
          <w:sz w:val="24"/>
          <w:szCs w:val="24"/>
          <w:shd w:val="clear" w:color="auto" w:fill="FFFFFF"/>
        </w:rPr>
        <w:t>Dennick</w:t>
      </w:r>
      <w:proofErr w:type="spellEnd"/>
      <w:r w:rsidRPr="00DC2357">
        <w:rPr>
          <w:rFonts w:ascii="Times New Roman" w:eastAsia="Times New Roman" w:hAnsi="Times New Roman" w:cs="Times New Roman"/>
          <w:color w:val="222222"/>
          <w:sz w:val="24"/>
          <w:szCs w:val="24"/>
          <w:shd w:val="clear" w:color="auto" w:fill="FFFFFF"/>
        </w:rPr>
        <w:t>, (2011).</w:t>
      </w:r>
    </w:p>
    <w:p w14:paraId="08EFC78E" w14:textId="77777777" w:rsidR="00DC2357" w:rsidRPr="00DC2357" w:rsidRDefault="00DC2357" w:rsidP="00DC2357">
      <w:pPr>
        <w:spacing w:after="160" w:line="360" w:lineRule="auto"/>
        <w:rPr>
          <w:rFonts w:ascii="Times New Roman" w:eastAsiaTheme="minorHAnsi" w:hAnsi="Times New Roman" w:cs="Times New Roman"/>
          <w:color w:val="000000" w:themeColor="text1"/>
          <w:sz w:val="24"/>
          <w:szCs w:val="24"/>
          <w:lang w:eastAsia="en-US"/>
        </w:rPr>
      </w:pPr>
    </w:p>
    <w:p w14:paraId="71C747DB" w14:textId="77777777" w:rsidR="00DC2357" w:rsidRPr="00DC2357" w:rsidRDefault="00DC2357" w:rsidP="00DC2357">
      <w:pPr>
        <w:spacing w:after="160" w:line="360" w:lineRule="auto"/>
        <w:rPr>
          <w:rFonts w:ascii="Times New Roman" w:eastAsiaTheme="minorHAnsi" w:hAnsi="Times New Roman" w:cs="Times New Roman"/>
          <w:color w:val="000000" w:themeColor="text1"/>
          <w:sz w:val="24"/>
          <w:szCs w:val="24"/>
          <w:lang w:eastAsia="en-US"/>
        </w:rPr>
      </w:pPr>
      <w:r w:rsidRPr="00DC2357">
        <w:rPr>
          <w:rFonts w:ascii="Times New Roman" w:eastAsiaTheme="minorHAnsi" w:hAnsi="Times New Roman" w:cs="Times New Roman"/>
          <w:color w:val="000000" w:themeColor="text1"/>
          <w:sz w:val="24"/>
          <w:szCs w:val="24"/>
          <w:lang w:eastAsia="en-US"/>
        </w:rPr>
        <w:t xml:space="preserve">Once the participants from this study have completed the questionnaire that has been sent to them, the results can then be analysed and evaluated to seek the answer to the hypotheses/ research question. The first thing to be done is to look at the age groups of participants and make note of what age categories participants are. The results will then make note of how many female and male participants there are. Then looking at the questionnaire scores, they will be split in to two categories. The first category will be looking at what sort of activities participants seem most interested in. This will be retrieved by seeing the activities that have been scored between 4-5. The study will then analyse what activities participants seem less interested in. The activities that have received lowest and highest scores will then be merged into categories as previously described (physical, outdoor, mechanical, art, service, social, cultural and reading activities. The second category will then look at the well-being of the </w:t>
      </w:r>
      <w:r w:rsidRPr="00DC2357">
        <w:rPr>
          <w:rFonts w:ascii="Times New Roman" w:eastAsiaTheme="minorHAnsi" w:hAnsi="Times New Roman" w:cs="Times New Roman"/>
          <w:color w:val="000000" w:themeColor="text1"/>
          <w:sz w:val="24"/>
          <w:szCs w:val="24"/>
          <w:lang w:eastAsia="en-US"/>
        </w:rPr>
        <w:lastRenderedPageBreak/>
        <w:t>participants. The scores for this category are answered with not at all, a little, moderately, very much and extremely. Analysis will categorise these well-being scores according to the questions to evaluate the how the participants view their well-being. Both activities and well-being scores can then be compared to see if there is any kind of differences between groups dependent on type and amount of activity. The analysis of data will be done by the use of the statistical package SSPS version 26. A two way ANOVA will then be conducted which will explore the effects of type of activity and amount of activity on the participants well-being score. Results will then be presented into a table and diagram. This will be done in a particular time frame in order to be able to complete the study and obtain the best marks. Once the researcher has been given ethical approval the questionnaire will be put on social media for 5 weeks. In these five weeks participants would respond, give consent and complete the questionnaire. When enough questionnaires have been completed the study will then be closed where analysis of the data can be done using SPSS.</w:t>
      </w:r>
    </w:p>
    <w:p w14:paraId="051CA262" w14:textId="77777777" w:rsidR="00DC2357" w:rsidRPr="00DC2357" w:rsidRDefault="00DC2357" w:rsidP="00DC2357">
      <w:pPr>
        <w:spacing w:after="160" w:line="360" w:lineRule="auto"/>
        <w:rPr>
          <w:rFonts w:ascii="Times New Roman" w:eastAsiaTheme="minorHAnsi" w:hAnsi="Times New Roman" w:cs="Times New Roman"/>
          <w:color w:val="000000" w:themeColor="text1"/>
          <w:sz w:val="24"/>
          <w:szCs w:val="24"/>
          <w:lang w:eastAsia="en-US"/>
        </w:rPr>
      </w:pPr>
    </w:p>
    <w:p w14:paraId="368E4CF7" w14:textId="77777777" w:rsidR="00DC2357" w:rsidRPr="00DC2357" w:rsidRDefault="00DC2357" w:rsidP="00DC2357">
      <w:pPr>
        <w:spacing w:after="160" w:line="360" w:lineRule="auto"/>
        <w:rPr>
          <w:rFonts w:ascii="Times New Roman" w:eastAsiaTheme="minorHAnsi" w:hAnsi="Times New Roman" w:cs="Times New Roman"/>
          <w:color w:val="000000" w:themeColor="text1"/>
          <w:sz w:val="24"/>
          <w:szCs w:val="24"/>
          <w:lang w:eastAsia="en-US"/>
        </w:rPr>
      </w:pPr>
      <w:r w:rsidRPr="00DC2357">
        <w:rPr>
          <w:rFonts w:ascii="Times New Roman" w:eastAsiaTheme="minorHAnsi" w:hAnsi="Times New Roman" w:cs="Times New Roman"/>
          <w:color w:val="000000" w:themeColor="text1"/>
          <w:sz w:val="24"/>
          <w:szCs w:val="24"/>
          <w:lang w:eastAsia="en-US"/>
        </w:rPr>
        <w:t xml:space="preserve">The British Psychological Society (BPS) states that the standard ethical guidelines which need to be used within all aspects of research are competence, responsibility and integrity. </w:t>
      </w:r>
    </w:p>
    <w:p w14:paraId="0C2B5E86" w14:textId="52D9D80B" w:rsidR="00DC2357" w:rsidRDefault="00DC2357" w:rsidP="00DC2357">
      <w:pPr>
        <w:spacing w:after="160" w:line="360" w:lineRule="auto"/>
        <w:rPr>
          <w:rFonts w:ascii="Times New Roman" w:eastAsiaTheme="minorHAnsi" w:hAnsi="Times New Roman" w:cs="Times New Roman"/>
          <w:color w:val="000000" w:themeColor="text1"/>
          <w:sz w:val="24"/>
          <w:szCs w:val="24"/>
          <w:lang w:eastAsia="en-US"/>
        </w:rPr>
      </w:pPr>
      <w:r w:rsidRPr="00DC2357">
        <w:rPr>
          <w:rFonts w:ascii="Times New Roman" w:eastAsiaTheme="minorHAnsi" w:hAnsi="Times New Roman" w:cs="Times New Roman"/>
          <w:color w:val="000000" w:themeColor="text1"/>
          <w:sz w:val="24"/>
          <w:szCs w:val="24"/>
          <w:lang w:eastAsia="en-US"/>
        </w:rPr>
        <w:t>With almost any kind of research consent is a vital ethical consideration. Before a researcher can continue to with research they must make sure they have received if possible written consent from those who they wish to take part. However, as with this study, questionnaires are being distributed online which will be given non identifiable codes which makes consent quite difficult. However, the BPS states that this can be presumed as long as participants are provided with clear information what the research includes, why it is being done and how the answers to the questionnaires will be used. The BPS has also recommended possibly have a tick box on the questionnaire to show consent from participants and that they acknowledge the statement stating what the questionnaire is for.</w:t>
      </w:r>
    </w:p>
    <w:p w14:paraId="5027D7FA" w14:textId="77777777" w:rsidR="003F2B9A" w:rsidRPr="003F2B9A" w:rsidRDefault="003F2B9A" w:rsidP="003F2B9A">
      <w:pPr>
        <w:spacing w:after="160" w:line="360" w:lineRule="auto"/>
        <w:rPr>
          <w:rFonts w:ascii="Times New Roman" w:eastAsiaTheme="minorHAnsi" w:hAnsi="Times New Roman" w:cs="Times New Roman"/>
          <w:color w:val="000000" w:themeColor="text1"/>
          <w:sz w:val="24"/>
          <w:szCs w:val="24"/>
          <w:lang w:eastAsia="en-US"/>
        </w:rPr>
      </w:pPr>
      <w:r w:rsidRPr="003F2B9A">
        <w:rPr>
          <w:rFonts w:ascii="Times New Roman" w:eastAsiaTheme="minorHAnsi" w:hAnsi="Times New Roman" w:cs="Times New Roman"/>
          <w:color w:val="000000" w:themeColor="text1"/>
          <w:sz w:val="24"/>
          <w:szCs w:val="24"/>
          <w:lang w:eastAsia="en-US"/>
        </w:rPr>
        <w:t xml:space="preserve">There is a possibility that a potential participant who could have already consented has decided they no longer wish to take part in the research. The researcher must respect that individuals decision and be understanding and tell participants that they have the right to withdraw from the study at any time. It is critical for a researcher to make any potential participants aware of exactly what is going on, what is going to happen and how their results from a study will be used. </w:t>
      </w:r>
    </w:p>
    <w:p w14:paraId="239562D2" w14:textId="77777777" w:rsidR="003F2B9A" w:rsidRPr="003F2B9A" w:rsidRDefault="003F2B9A" w:rsidP="003F2B9A">
      <w:pPr>
        <w:spacing w:after="160" w:line="360" w:lineRule="auto"/>
        <w:rPr>
          <w:rFonts w:ascii="Times New Roman" w:eastAsiaTheme="minorHAnsi" w:hAnsi="Times New Roman" w:cs="Times New Roman"/>
          <w:color w:val="000000" w:themeColor="text1"/>
          <w:sz w:val="24"/>
          <w:szCs w:val="24"/>
          <w:lang w:eastAsia="en-US"/>
        </w:rPr>
      </w:pPr>
      <w:r w:rsidRPr="003F2B9A">
        <w:rPr>
          <w:rFonts w:ascii="Times New Roman" w:eastAsiaTheme="minorHAnsi" w:hAnsi="Times New Roman" w:cs="Times New Roman"/>
          <w:color w:val="000000" w:themeColor="text1"/>
          <w:sz w:val="24"/>
          <w:szCs w:val="24"/>
          <w:lang w:eastAsia="en-US"/>
        </w:rPr>
        <w:lastRenderedPageBreak/>
        <w:t>When necessary, the researcher needs to assure participants that confidentiality will be obtained throughout the study and no personal information would be shared. However, as the BPS has stated, it is important to inform participants that even with the researchers trying to obtain confidentiality, researchers are unable to obtain 100% confidentiality as networks are not in control or the researcher. The way in which the researcher may need to retrieve the answered questionnaires could potentially pose a risk on confidentiality. The BPS has again suggested to have a tick box that participants understand that the information provided may not be 100% confidential.</w:t>
      </w:r>
    </w:p>
    <w:p w14:paraId="34FCD354" w14:textId="77777777" w:rsidR="003F2B9A" w:rsidRPr="003F2B9A" w:rsidRDefault="003F2B9A" w:rsidP="003F2B9A">
      <w:pPr>
        <w:spacing w:after="160" w:line="360" w:lineRule="auto"/>
        <w:rPr>
          <w:rFonts w:ascii="Times New Roman" w:eastAsiaTheme="minorHAnsi" w:hAnsi="Times New Roman" w:cs="Times New Roman"/>
          <w:color w:val="000000" w:themeColor="text1"/>
          <w:sz w:val="24"/>
          <w:szCs w:val="24"/>
          <w:lang w:eastAsia="en-US"/>
        </w:rPr>
      </w:pPr>
      <w:r w:rsidRPr="003F2B9A">
        <w:rPr>
          <w:rFonts w:ascii="Times New Roman" w:eastAsiaTheme="minorHAnsi" w:hAnsi="Times New Roman" w:cs="Times New Roman"/>
          <w:color w:val="000000" w:themeColor="text1"/>
          <w:sz w:val="24"/>
          <w:szCs w:val="24"/>
          <w:lang w:eastAsia="en-US"/>
        </w:rPr>
        <w:t>The BPS has set out specific guidelines for research that will be done over the internet which applies to this research and is referred to as “internet mediated research” throughout the BPS and covers both qualitative and quantitative research.</w:t>
      </w:r>
    </w:p>
    <w:p w14:paraId="6C204985" w14:textId="5BAF174B" w:rsidR="003F2B9A" w:rsidRPr="003F2B9A" w:rsidRDefault="003F2B9A" w:rsidP="003F2B9A">
      <w:pPr>
        <w:spacing w:after="160" w:line="360" w:lineRule="auto"/>
        <w:rPr>
          <w:rFonts w:ascii="Times New Roman" w:eastAsiaTheme="minorHAnsi" w:hAnsi="Times New Roman" w:cs="Times New Roman"/>
          <w:color w:val="000000" w:themeColor="text1"/>
          <w:sz w:val="24"/>
          <w:szCs w:val="24"/>
          <w:lang w:eastAsia="en-US"/>
        </w:rPr>
      </w:pPr>
      <w:r w:rsidRPr="003F2B9A">
        <w:rPr>
          <w:rFonts w:ascii="Times New Roman" w:eastAsiaTheme="minorHAnsi" w:hAnsi="Times New Roman" w:cs="Times New Roman"/>
          <w:color w:val="000000" w:themeColor="text1"/>
          <w:sz w:val="24"/>
          <w:szCs w:val="24"/>
          <w:lang w:eastAsia="en-US"/>
        </w:rPr>
        <w:t xml:space="preserve">An ethical consideration that will need to be considered started by the BPS is a post to a currents locked media page. This could later on be made public and archived information could then become public. This applies to this study due the recruitment of participants as stated could potentially be recruited through social media. </w:t>
      </w:r>
    </w:p>
    <w:p w14:paraId="2DB17458" w14:textId="77777777" w:rsidR="003F2B9A" w:rsidRPr="003F2B9A" w:rsidRDefault="003F2B9A" w:rsidP="003F2B9A">
      <w:pPr>
        <w:spacing w:after="160" w:line="360" w:lineRule="auto"/>
        <w:rPr>
          <w:rFonts w:ascii="Times New Roman" w:eastAsiaTheme="minorHAnsi" w:hAnsi="Times New Roman" w:cs="Times New Roman"/>
          <w:color w:val="000000" w:themeColor="text1"/>
          <w:sz w:val="24"/>
          <w:szCs w:val="24"/>
          <w:lang w:eastAsia="en-US"/>
        </w:rPr>
      </w:pPr>
    </w:p>
    <w:p w14:paraId="0BC925B8" w14:textId="77777777" w:rsidR="003F2B9A" w:rsidRPr="003F2B9A" w:rsidRDefault="003F2B9A" w:rsidP="003F2B9A">
      <w:pPr>
        <w:spacing w:after="160" w:line="360" w:lineRule="auto"/>
        <w:rPr>
          <w:rFonts w:ascii="Times New Roman" w:eastAsiaTheme="minorHAnsi" w:hAnsi="Times New Roman" w:cs="Times New Roman"/>
          <w:color w:val="000000" w:themeColor="text1"/>
          <w:sz w:val="24"/>
          <w:szCs w:val="24"/>
          <w:lang w:eastAsia="en-US"/>
        </w:rPr>
      </w:pPr>
      <w:r w:rsidRPr="003F2B9A">
        <w:rPr>
          <w:rFonts w:ascii="Times New Roman" w:eastAsiaTheme="minorHAnsi" w:hAnsi="Times New Roman" w:cs="Times New Roman"/>
          <w:color w:val="000000" w:themeColor="text1"/>
          <w:sz w:val="24"/>
          <w:szCs w:val="24"/>
          <w:lang w:eastAsia="en-US"/>
        </w:rPr>
        <w:t>Reference list</w:t>
      </w:r>
    </w:p>
    <w:p w14:paraId="5057AB35" w14:textId="12ECC66E" w:rsidR="003F2B9A" w:rsidRDefault="003F2B9A" w:rsidP="003F2B9A">
      <w:pPr>
        <w:spacing w:after="160" w:line="360" w:lineRule="auto"/>
        <w:rPr>
          <w:rFonts w:ascii="Times New Roman" w:eastAsiaTheme="minorHAnsi" w:hAnsi="Times New Roman" w:cs="Times New Roman"/>
          <w:color w:val="000000" w:themeColor="text1"/>
          <w:sz w:val="24"/>
          <w:szCs w:val="24"/>
          <w:lang w:eastAsia="en-US"/>
        </w:rPr>
      </w:pPr>
      <w:proofErr w:type="spellStart"/>
      <w:r w:rsidRPr="003F2B9A">
        <w:rPr>
          <w:rFonts w:ascii="Times New Roman" w:eastAsiaTheme="minorHAnsi" w:hAnsi="Times New Roman" w:cs="Times New Roman"/>
          <w:color w:val="000000" w:themeColor="text1"/>
          <w:sz w:val="24"/>
          <w:szCs w:val="24"/>
          <w:lang w:eastAsia="en-US"/>
        </w:rPr>
        <w:t>Berke</w:t>
      </w:r>
      <w:proofErr w:type="spellEnd"/>
      <w:r w:rsidRPr="003F2B9A">
        <w:rPr>
          <w:rFonts w:ascii="Times New Roman" w:eastAsiaTheme="minorHAnsi" w:hAnsi="Times New Roman" w:cs="Times New Roman"/>
          <w:color w:val="000000" w:themeColor="text1"/>
          <w:sz w:val="24"/>
          <w:szCs w:val="24"/>
          <w:lang w:eastAsia="en-US"/>
        </w:rPr>
        <w:t xml:space="preserve">, E. M., Gottlieb, L. M., </w:t>
      </w:r>
      <w:proofErr w:type="spellStart"/>
      <w:r w:rsidRPr="003F2B9A">
        <w:rPr>
          <w:rFonts w:ascii="Times New Roman" w:eastAsiaTheme="minorHAnsi" w:hAnsi="Times New Roman" w:cs="Times New Roman"/>
          <w:color w:val="000000" w:themeColor="text1"/>
          <w:sz w:val="24"/>
          <w:szCs w:val="24"/>
          <w:lang w:eastAsia="en-US"/>
        </w:rPr>
        <w:t>Moudon</w:t>
      </w:r>
      <w:proofErr w:type="spellEnd"/>
      <w:r w:rsidRPr="003F2B9A">
        <w:rPr>
          <w:rFonts w:ascii="Times New Roman" w:eastAsiaTheme="minorHAnsi" w:hAnsi="Times New Roman" w:cs="Times New Roman"/>
          <w:color w:val="000000" w:themeColor="text1"/>
          <w:sz w:val="24"/>
          <w:szCs w:val="24"/>
          <w:lang w:eastAsia="en-US"/>
        </w:rPr>
        <w:t xml:space="preserve">, A. V., &amp; Larson, E. B. (2007). Protective association between </w:t>
      </w:r>
      <w:proofErr w:type="spellStart"/>
      <w:r w:rsidRPr="003F2B9A">
        <w:rPr>
          <w:rFonts w:ascii="Times New Roman" w:eastAsiaTheme="minorHAnsi" w:hAnsi="Times New Roman" w:cs="Times New Roman"/>
          <w:color w:val="000000" w:themeColor="text1"/>
          <w:sz w:val="24"/>
          <w:szCs w:val="24"/>
          <w:lang w:eastAsia="en-US"/>
        </w:rPr>
        <w:t>neighborhood</w:t>
      </w:r>
      <w:proofErr w:type="spellEnd"/>
      <w:r w:rsidRPr="003F2B9A">
        <w:rPr>
          <w:rFonts w:ascii="Times New Roman" w:eastAsiaTheme="minorHAnsi" w:hAnsi="Times New Roman" w:cs="Times New Roman"/>
          <w:color w:val="000000" w:themeColor="text1"/>
          <w:sz w:val="24"/>
          <w:szCs w:val="24"/>
          <w:lang w:eastAsia="en-US"/>
        </w:rPr>
        <w:t xml:space="preserve"> walkability and depression in older men. Journal of the American Geriatrics Society, 55(4), 526–533.</w:t>
      </w:r>
    </w:p>
    <w:p w14:paraId="20852DA0" w14:textId="77777777" w:rsidR="00252119" w:rsidRPr="003F2B9A" w:rsidRDefault="00252119" w:rsidP="003F2B9A">
      <w:pPr>
        <w:spacing w:after="160" w:line="360" w:lineRule="auto"/>
        <w:rPr>
          <w:rFonts w:ascii="Times New Roman" w:eastAsiaTheme="minorHAnsi" w:hAnsi="Times New Roman" w:cs="Times New Roman"/>
          <w:color w:val="000000" w:themeColor="text1"/>
          <w:sz w:val="24"/>
          <w:szCs w:val="24"/>
          <w:lang w:eastAsia="en-US"/>
        </w:rPr>
      </w:pPr>
    </w:p>
    <w:p w14:paraId="4E5002BE" w14:textId="77777777" w:rsidR="003F2B9A" w:rsidRPr="003F2B9A" w:rsidRDefault="003F2B9A" w:rsidP="003F2B9A">
      <w:pPr>
        <w:spacing w:line="360" w:lineRule="auto"/>
        <w:rPr>
          <w:rFonts w:ascii="Times New Roman" w:eastAsia="Times New Roman" w:hAnsi="Times New Roman" w:cs="Times New Roman"/>
          <w:sz w:val="24"/>
          <w:szCs w:val="24"/>
        </w:rPr>
      </w:pPr>
      <w:proofErr w:type="spellStart"/>
      <w:r w:rsidRPr="003F2B9A">
        <w:rPr>
          <w:rFonts w:ascii="Times New Roman" w:eastAsia="Times New Roman" w:hAnsi="Times New Roman" w:cs="Times New Roman"/>
          <w:color w:val="222222"/>
          <w:sz w:val="24"/>
          <w:szCs w:val="24"/>
          <w:shd w:val="clear" w:color="auto" w:fill="FFFFFF"/>
        </w:rPr>
        <w:t>Brajša-Žganec</w:t>
      </w:r>
      <w:proofErr w:type="spellEnd"/>
      <w:r w:rsidRPr="003F2B9A">
        <w:rPr>
          <w:rFonts w:ascii="Times New Roman" w:eastAsia="Times New Roman" w:hAnsi="Times New Roman" w:cs="Times New Roman"/>
          <w:color w:val="222222"/>
          <w:sz w:val="24"/>
          <w:szCs w:val="24"/>
          <w:shd w:val="clear" w:color="auto" w:fill="FFFFFF"/>
        </w:rPr>
        <w:t xml:space="preserve">, A., </w:t>
      </w:r>
      <w:proofErr w:type="spellStart"/>
      <w:r w:rsidRPr="003F2B9A">
        <w:rPr>
          <w:rFonts w:ascii="Times New Roman" w:eastAsia="Times New Roman" w:hAnsi="Times New Roman" w:cs="Times New Roman"/>
          <w:color w:val="222222"/>
          <w:sz w:val="24"/>
          <w:szCs w:val="24"/>
          <w:shd w:val="clear" w:color="auto" w:fill="FFFFFF"/>
        </w:rPr>
        <w:t>Merkaš</w:t>
      </w:r>
      <w:proofErr w:type="spellEnd"/>
      <w:r w:rsidRPr="003F2B9A">
        <w:rPr>
          <w:rFonts w:ascii="Times New Roman" w:eastAsia="Times New Roman" w:hAnsi="Times New Roman" w:cs="Times New Roman"/>
          <w:color w:val="222222"/>
          <w:sz w:val="24"/>
          <w:szCs w:val="24"/>
          <w:shd w:val="clear" w:color="auto" w:fill="FFFFFF"/>
        </w:rPr>
        <w:t xml:space="preserve">, M., &amp; </w:t>
      </w:r>
      <w:proofErr w:type="spellStart"/>
      <w:r w:rsidRPr="003F2B9A">
        <w:rPr>
          <w:rFonts w:ascii="Times New Roman" w:eastAsia="Times New Roman" w:hAnsi="Times New Roman" w:cs="Times New Roman"/>
          <w:color w:val="222222"/>
          <w:sz w:val="24"/>
          <w:szCs w:val="24"/>
          <w:shd w:val="clear" w:color="auto" w:fill="FFFFFF"/>
        </w:rPr>
        <w:t>Šverko</w:t>
      </w:r>
      <w:proofErr w:type="spellEnd"/>
      <w:r w:rsidRPr="003F2B9A">
        <w:rPr>
          <w:rFonts w:ascii="Times New Roman" w:eastAsia="Times New Roman" w:hAnsi="Times New Roman" w:cs="Times New Roman"/>
          <w:color w:val="222222"/>
          <w:sz w:val="24"/>
          <w:szCs w:val="24"/>
          <w:shd w:val="clear" w:color="auto" w:fill="FFFFFF"/>
        </w:rPr>
        <w:t>, I. (2011). Quality of life and leisure activities: How do leisure activities contribute to subjective well-being?. </w:t>
      </w:r>
      <w:r w:rsidRPr="003F2B9A">
        <w:rPr>
          <w:rFonts w:ascii="Times New Roman" w:eastAsia="Times New Roman" w:hAnsi="Times New Roman" w:cs="Times New Roman"/>
          <w:i/>
          <w:iCs/>
          <w:color w:val="222222"/>
          <w:sz w:val="24"/>
          <w:szCs w:val="24"/>
        </w:rPr>
        <w:t>Social Indicators Research</w:t>
      </w:r>
      <w:r w:rsidRPr="003F2B9A">
        <w:rPr>
          <w:rFonts w:ascii="Times New Roman" w:eastAsia="Times New Roman" w:hAnsi="Times New Roman" w:cs="Times New Roman"/>
          <w:color w:val="222222"/>
          <w:sz w:val="24"/>
          <w:szCs w:val="24"/>
          <w:shd w:val="clear" w:color="auto" w:fill="FFFFFF"/>
        </w:rPr>
        <w:t>, </w:t>
      </w:r>
      <w:r w:rsidRPr="003F2B9A">
        <w:rPr>
          <w:rFonts w:ascii="Times New Roman" w:eastAsia="Times New Roman" w:hAnsi="Times New Roman" w:cs="Times New Roman"/>
          <w:i/>
          <w:iCs/>
          <w:color w:val="222222"/>
          <w:sz w:val="24"/>
          <w:szCs w:val="24"/>
        </w:rPr>
        <w:t>102</w:t>
      </w:r>
      <w:r w:rsidRPr="003F2B9A">
        <w:rPr>
          <w:rFonts w:ascii="Times New Roman" w:eastAsia="Times New Roman" w:hAnsi="Times New Roman" w:cs="Times New Roman"/>
          <w:color w:val="222222"/>
          <w:sz w:val="24"/>
          <w:szCs w:val="24"/>
          <w:shd w:val="clear" w:color="auto" w:fill="FFFFFF"/>
        </w:rPr>
        <w:t>(1), 81-91.</w:t>
      </w:r>
    </w:p>
    <w:p w14:paraId="6E8621D7" w14:textId="77777777" w:rsidR="003F2B9A" w:rsidRPr="003F2B9A" w:rsidRDefault="003F2B9A" w:rsidP="003F2B9A">
      <w:pPr>
        <w:spacing w:after="160" w:line="360" w:lineRule="auto"/>
        <w:rPr>
          <w:rFonts w:ascii="Times New Roman" w:eastAsiaTheme="minorHAnsi" w:hAnsi="Times New Roman" w:cs="Times New Roman"/>
          <w:color w:val="000000" w:themeColor="text1"/>
          <w:sz w:val="24"/>
          <w:szCs w:val="24"/>
          <w:lang w:eastAsia="en-US"/>
        </w:rPr>
      </w:pPr>
    </w:p>
    <w:p w14:paraId="2ACD27BF" w14:textId="77777777" w:rsidR="003F2B9A" w:rsidRPr="003F2B9A" w:rsidRDefault="003F2B9A" w:rsidP="003F2B9A">
      <w:pPr>
        <w:spacing w:line="360" w:lineRule="auto"/>
        <w:rPr>
          <w:rFonts w:ascii="Times New Roman" w:eastAsia="Times New Roman" w:hAnsi="Times New Roman" w:cs="Times New Roman"/>
          <w:color w:val="000000" w:themeColor="text1"/>
          <w:sz w:val="24"/>
          <w:szCs w:val="24"/>
        </w:rPr>
      </w:pPr>
      <w:r w:rsidRPr="003F2B9A">
        <w:rPr>
          <w:rFonts w:ascii="Times New Roman" w:eastAsia="Times New Roman" w:hAnsi="Times New Roman" w:cs="Times New Roman"/>
          <w:color w:val="000000" w:themeColor="text1"/>
          <w:sz w:val="24"/>
          <w:szCs w:val="24"/>
          <w:shd w:val="clear" w:color="auto" w:fill="FFFFFF"/>
        </w:rPr>
        <w:t>Bungay, H., &amp; Vella-Burrows, T. (2013). The effects of participating in creative activities on the health and well-being of children and young people: a rapid review of the literature. </w:t>
      </w:r>
      <w:r w:rsidRPr="003F2B9A">
        <w:rPr>
          <w:rFonts w:ascii="Times New Roman" w:eastAsia="Times New Roman" w:hAnsi="Times New Roman" w:cs="Times New Roman"/>
          <w:i/>
          <w:iCs/>
          <w:color w:val="000000" w:themeColor="text1"/>
          <w:sz w:val="24"/>
          <w:szCs w:val="24"/>
        </w:rPr>
        <w:t>Perspectives in Public Health</w:t>
      </w:r>
      <w:r w:rsidRPr="003F2B9A">
        <w:rPr>
          <w:rFonts w:ascii="Times New Roman" w:eastAsia="Times New Roman" w:hAnsi="Times New Roman" w:cs="Times New Roman"/>
          <w:color w:val="000000" w:themeColor="text1"/>
          <w:sz w:val="24"/>
          <w:szCs w:val="24"/>
          <w:shd w:val="clear" w:color="auto" w:fill="FFFFFF"/>
        </w:rPr>
        <w:t>, </w:t>
      </w:r>
      <w:r w:rsidRPr="003F2B9A">
        <w:rPr>
          <w:rFonts w:ascii="Times New Roman" w:eastAsia="Times New Roman" w:hAnsi="Times New Roman" w:cs="Times New Roman"/>
          <w:i/>
          <w:iCs/>
          <w:color w:val="000000" w:themeColor="text1"/>
          <w:sz w:val="24"/>
          <w:szCs w:val="24"/>
        </w:rPr>
        <w:t>133</w:t>
      </w:r>
      <w:r w:rsidRPr="003F2B9A">
        <w:rPr>
          <w:rFonts w:ascii="Times New Roman" w:eastAsia="Times New Roman" w:hAnsi="Times New Roman" w:cs="Times New Roman"/>
          <w:color w:val="000000" w:themeColor="text1"/>
          <w:sz w:val="24"/>
          <w:szCs w:val="24"/>
          <w:shd w:val="clear" w:color="auto" w:fill="FFFFFF"/>
        </w:rPr>
        <w:t>(1), 44-52.</w:t>
      </w:r>
    </w:p>
    <w:p w14:paraId="1B7AA0EE" w14:textId="77777777" w:rsidR="003F2B9A" w:rsidRPr="003F2B9A" w:rsidRDefault="003F2B9A" w:rsidP="003F2B9A">
      <w:pPr>
        <w:spacing w:after="160" w:line="360" w:lineRule="auto"/>
        <w:rPr>
          <w:rFonts w:ascii="Times New Roman" w:eastAsiaTheme="minorHAnsi" w:hAnsi="Times New Roman" w:cs="Times New Roman"/>
          <w:color w:val="000000" w:themeColor="text1"/>
          <w:sz w:val="24"/>
          <w:szCs w:val="24"/>
          <w:lang w:eastAsia="en-US"/>
        </w:rPr>
      </w:pPr>
    </w:p>
    <w:p w14:paraId="4A7C9C6F" w14:textId="77777777" w:rsidR="003F2B9A" w:rsidRPr="003F2B9A" w:rsidRDefault="003F2B9A" w:rsidP="003F2B9A">
      <w:pPr>
        <w:spacing w:after="160" w:line="360" w:lineRule="auto"/>
        <w:rPr>
          <w:rFonts w:ascii="Times New Roman" w:eastAsiaTheme="minorHAnsi" w:hAnsi="Times New Roman" w:cs="Times New Roman"/>
          <w:color w:val="000000" w:themeColor="text1"/>
          <w:sz w:val="24"/>
          <w:szCs w:val="24"/>
          <w:lang w:eastAsia="en-US"/>
        </w:rPr>
      </w:pPr>
      <w:proofErr w:type="spellStart"/>
      <w:r w:rsidRPr="003F2B9A">
        <w:rPr>
          <w:rFonts w:ascii="Times New Roman" w:eastAsiaTheme="minorHAnsi" w:hAnsi="Times New Roman" w:cs="Times New Roman"/>
          <w:color w:val="000000" w:themeColor="text1"/>
          <w:sz w:val="24"/>
          <w:szCs w:val="24"/>
          <w:lang w:eastAsia="en-US"/>
        </w:rPr>
        <w:lastRenderedPageBreak/>
        <w:t>Chalquist</w:t>
      </w:r>
      <w:proofErr w:type="spellEnd"/>
      <w:r w:rsidRPr="003F2B9A">
        <w:rPr>
          <w:rFonts w:ascii="Times New Roman" w:eastAsiaTheme="minorHAnsi" w:hAnsi="Times New Roman" w:cs="Times New Roman"/>
          <w:color w:val="000000" w:themeColor="text1"/>
          <w:sz w:val="24"/>
          <w:szCs w:val="24"/>
          <w:lang w:eastAsia="en-US"/>
        </w:rPr>
        <w:t xml:space="preserve">, C. (2009). A look at the </w:t>
      </w:r>
      <w:proofErr w:type="spellStart"/>
      <w:r w:rsidRPr="003F2B9A">
        <w:rPr>
          <w:rFonts w:ascii="Times New Roman" w:eastAsiaTheme="minorHAnsi" w:hAnsi="Times New Roman" w:cs="Times New Roman"/>
          <w:color w:val="000000" w:themeColor="text1"/>
          <w:sz w:val="24"/>
          <w:szCs w:val="24"/>
          <w:lang w:eastAsia="en-US"/>
        </w:rPr>
        <w:t>ecotherapy</w:t>
      </w:r>
      <w:proofErr w:type="spellEnd"/>
      <w:r w:rsidRPr="003F2B9A">
        <w:rPr>
          <w:rFonts w:ascii="Times New Roman" w:eastAsiaTheme="minorHAnsi" w:hAnsi="Times New Roman" w:cs="Times New Roman"/>
          <w:color w:val="000000" w:themeColor="text1"/>
          <w:sz w:val="24"/>
          <w:szCs w:val="24"/>
          <w:lang w:eastAsia="en-US"/>
        </w:rPr>
        <w:t xml:space="preserve"> research evidence. </w:t>
      </w:r>
      <w:proofErr w:type="spellStart"/>
      <w:r w:rsidRPr="003F2B9A">
        <w:rPr>
          <w:rFonts w:ascii="Times New Roman" w:eastAsiaTheme="minorHAnsi" w:hAnsi="Times New Roman" w:cs="Times New Roman"/>
          <w:color w:val="000000" w:themeColor="text1"/>
          <w:sz w:val="24"/>
          <w:szCs w:val="24"/>
          <w:lang w:eastAsia="en-US"/>
        </w:rPr>
        <w:t>Ecopsychology</w:t>
      </w:r>
      <w:proofErr w:type="spellEnd"/>
      <w:r w:rsidRPr="003F2B9A">
        <w:rPr>
          <w:rFonts w:ascii="Times New Roman" w:eastAsiaTheme="minorHAnsi" w:hAnsi="Times New Roman" w:cs="Times New Roman"/>
          <w:color w:val="000000" w:themeColor="text1"/>
          <w:sz w:val="24"/>
          <w:szCs w:val="24"/>
          <w:lang w:eastAsia="en-US"/>
        </w:rPr>
        <w:t>, 1(2), 64-74.</w:t>
      </w:r>
    </w:p>
    <w:p w14:paraId="298A1D3A" w14:textId="77777777" w:rsidR="003F2B9A" w:rsidRPr="003F2B9A" w:rsidRDefault="003F2B9A" w:rsidP="003F2B9A">
      <w:pPr>
        <w:spacing w:after="160" w:line="360" w:lineRule="auto"/>
        <w:rPr>
          <w:rFonts w:ascii="Times New Roman" w:eastAsiaTheme="minorHAnsi" w:hAnsi="Times New Roman" w:cs="Times New Roman"/>
          <w:color w:val="000000" w:themeColor="text1"/>
          <w:sz w:val="24"/>
          <w:szCs w:val="24"/>
          <w:lang w:eastAsia="en-US"/>
        </w:rPr>
      </w:pPr>
    </w:p>
    <w:p w14:paraId="328FF7D0" w14:textId="77777777" w:rsidR="003F2B9A" w:rsidRPr="003F2B9A" w:rsidRDefault="003F2B9A" w:rsidP="003F2B9A">
      <w:pPr>
        <w:spacing w:line="360" w:lineRule="auto"/>
        <w:rPr>
          <w:rFonts w:ascii="Times New Roman" w:eastAsia="Times New Roman" w:hAnsi="Times New Roman" w:cs="Times New Roman"/>
          <w:sz w:val="24"/>
          <w:szCs w:val="24"/>
        </w:rPr>
      </w:pPr>
      <w:r w:rsidRPr="003F2B9A">
        <w:rPr>
          <w:rFonts w:ascii="Times New Roman" w:eastAsia="Times New Roman" w:hAnsi="Times New Roman" w:cs="Times New Roman"/>
          <w:color w:val="222222"/>
          <w:sz w:val="24"/>
          <w:szCs w:val="24"/>
          <w:shd w:val="clear" w:color="auto" w:fill="FFFFFF"/>
        </w:rPr>
        <w:t xml:space="preserve">Desurmont, A., Margherita, A., </w:t>
      </w:r>
      <w:proofErr w:type="spellStart"/>
      <w:r w:rsidRPr="003F2B9A">
        <w:rPr>
          <w:rFonts w:ascii="Times New Roman" w:eastAsia="Times New Roman" w:hAnsi="Times New Roman" w:cs="Times New Roman"/>
          <w:color w:val="222222"/>
          <w:sz w:val="24"/>
          <w:szCs w:val="24"/>
          <w:shd w:val="clear" w:color="auto" w:fill="FFFFFF"/>
        </w:rPr>
        <w:t>Alciator</w:t>
      </w:r>
      <w:proofErr w:type="spellEnd"/>
      <w:r w:rsidRPr="003F2B9A">
        <w:rPr>
          <w:rFonts w:ascii="Times New Roman" w:eastAsia="Times New Roman" w:hAnsi="Times New Roman" w:cs="Times New Roman"/>
          <w:color w:val="222222"/>
          <w:sz w:val="24"/>
          <w:szCs w:val="24"/>
          <w:shd w:val="clear" w:color="auto" w:fill="FFFFFF"/>
        </w:rPr>
        <w:t xml:space="preserve">, M., Clément, E., </w:t>
      </w:r>
      <w:proofErr w:type="spellStart"/>
      <w:r w:rsidRPr="003F2B9A">
        <w:rPr>
          <w:rFonts w:ascii="Times New Roman" w:eastAsia="Times New Roman" w:hAnsi="Times New Roman" w:cs="Times New Roman"/>
          <w:color w:val="222222"/>
          <w:sz w:val="24"/>
          <w:szCs w:val="24"/>
          <w:shd w:val="clear" w:color="auto" w:fill="FFFFFF"/>
        </w:rPr>
        <w:t>Beneitz</w:t>
      </w:r>
      <w:proofErr w:type="spellEnd"/>
      <w:r w:rsidRPr="003F2B9A">
        <w:rPr>
          <w:rFonts w:ascii="Times New Roman" w:eastAsia="Times New Roman" w:hAnsi="Times New Roman" w:cs="Times New Roman"/>
          <w:color w:val="222222"/>
          <w:sz w:val="24"/>
          <w:szCs w:val="24"/>
          <w:shd w:val="clear" w:color="auto" w:fill="FFFFFF"/>
        </w:rPr>
        <w:t xml:space="preserve"> </w:t>
      </w:r>
      <w:proofErr w:type="spellStart"/>
      <w:r w:rsidRPr="003F2B9A">
        <w:rPr>
          <w:rFonts w:ascii="Times New Roman" w:eastAsia="Times New Roman" w:hAnsi="Times New Roman" w:cs="Times New Roman"/>
          <w:color w:val="222222"/>
          <w:sz w:val="24"/>
          <w:szCs w:val="24"/>
          <w:shd w:val="clear" w:color="auto" w:fill="FFFFFF"/>
        </w:rPr>
        <w:t>Pinero</w:t>
      </w:r>
      <w:proofErr w:type="spellEnd"/>
      <w:r w:rsidRPr="003F2B9A">
        <w:rPr>
          <w:rFonts w:ascii="Times New Roman" w:eastAsia="Times New Roman" w:hAnsi="Times New Roman" w:cs="Times New Roman"/>
          <w:color w:val="222222"/>
          <w:sz w:val="24"/>
          <w:szCs w:val="24"/>
          <w:shd w:val="clear" w:color="auto" w:fill="FFFFFF"/>
        </w:rPr>
        <w:t>, V., Evans, S., &amp; Berthe, E. (2009). </w:t>
      </w:r>
      <w:r w:rsidRPr="003F2B9A">
        <w:rPr>
          <w:rFonts w:ascii="Times New Roman" w:eastAsia="Times New Roman" w:hAnsi="Times New Roman" w:cs="Times New Roman"/>
          <w:i/>
          <w:iCs/>
          <w:color w:val="222222"/>
          <w:sz w:val="24"/>
          <w:szCs w:val="24"/>
        </w:rPr>
        <w:t>Youth in Europe-A statistical portrait</w:t>
      </w:r>
      <w:r w:rsidRPr="003F2B9A">
        <w:rPr>
          <w:rFonts w:ascii="Times New Roman" w:eastAsia="Times New Roman" w:hAnsi="Times New Roman" w:cs="Times New Roman"/>
          <w:color w:val="222222"/>
          <w:sz w:val="24"/>
          <w:szCs w:val="24"/>
          <w:shd w:val="clear" w:color="auto" w:fill="FFFFFF"/>
        </w:rPr>
        <w:t>. Publications Office of the European Union</w:t>
      </w:r>
    </w:p>
    <w:p w14:paraId="5822B3D0" w14:textId="77777777" w:rsidR="003F2B9A" w:rsidRPr="003F2B9A" w:rsidRDefault="003F2B9A" w:rsidP="003F2B9A">
      <w:pPr>
        <w:spacing w:after="160" w:line="360" w:lineRule="auto"/>
        <w:rPr>
          <w:rFonts w:ascii="Times New Roman" w:eastAsiaTheme="minorHAnsi" w:hAnsi="Times New Roman" w:cs="Times New Roman"/>
          <w:color w:val="000000" w:themeColor="text1"/>
          <w:sz w:val="24"/>
          <w:szCs w:val="24"/>
          <w:lang w:eastAsia="en-US"/>
        </w:rPr>
      </w:pPr>
    </w:p>
    <w:p w14:paraId="62CD2B1D" w14:textId="642B41D1" w:rsidR="003F2B9A" w:rsidRDefault="003F2B9A" w:rsidP="003F2B9A">
      <w:pPr>
        <w:spacing w:after="160" w:line="360" w:lineRule="auto"/>
        <w:rPr>
          <w:rFonts w:ascii="Times New Roman" w:eastAsiaTheme="minorHAnsi" w:hAnsi="Times New Roman" w:cs="Times New Roman"/>
          <w:color w:val="000000" w:themeColor="text1"/>
          <w:sz w:val="24"/>
          <w:szCs w:val="24"/>
          <w:lang w:eastAsia="en-US"/>
        </w:rPr>
      </w:pPr>
      <w:r w:rsidRPr="003F2B9A">
        <w:rPr>
          <w:rFonts w:ascii="Times New Roman" w:eastAsiaTheme="minorHAnsi" w:hAnsi="Times New Roman" w:cs="Times New Roman"/>
          <w:color w:val="000000" w:themeColor="text1"/>
          <w:sz w:val="24"/>
          <w:szCs w:val="24"/>
          <w:lang w:eastAsia="en-US"/>
        </w:rPr>
        <w:t xml:space="preserve">Lee, I.-H., &amp; Yi, E.-S. (2006). The relationships among types of leisure activities, leisure skills and stress coping </w:t>
      </w:r>
      <w:proofErr w:type="spellStart"/>
      <w:r w:rsidRPr="003F2B9A">
        <w:rPr>
          <w:rFonts w:ascii="Times New Roman" w:eastAsiaTheme="minorHAnsi" w:hAnsi="Times New Roman" w:cs="Times New Roman"/>
          <w:color w:val="000000" w:themeColor="text1"/>
          <w:sz w:val="24"/>
          <w:szCs w:val="24"/>
          <w:lang w:eastAsia="en-US"/>
        </w:rPr>
        <w:t>behavior</w:t>
      </w:r>
      <w:proofErr w:type="spellEnd"/>
      <w:r w:rsidRPr="003F2B9A">
        <w:rPr>
          <w:rFonts w:ascii="Times New Roman" w:eastAsiaTheme="minorHAnsi" w:hAnsi="Times New Roman" w:cs="Times New Roman"/>
          <w:color w:val="000000" w:themeColor="text1"/>
          <w:sz w:val="24"/>
          <w:szCs w:val="24"/>
          <w:lang w:eastAsia="en-US"/>
        </w:rPr>
        <w:t xml:space="preserve"> of university students. The Korean Journal of Physical Education, 45(6), 257–270.</w:t>
      </w:r>
    </w:p>
    <w:p w14:paraId="6A88DA5F" w14:textId="77777777" w:rsidR="00252119" w:rsidRPr="003F2B9A" w:rsidRDefault="00252119" w:rsidP="003F2B9A">
      <w:pPr>
        <w:spacing w:after="160" w:line="360" w:lineRule="auto"/>
        <w:rPr>
          <w:rFonts w:ascii="Times New Roman" w:eastAsiaTheme="minorHAnsi" w:hAnsi="Times New Roman" w:cs="Times New Roman"/>
          <w:color w:val="000000" w:themeColor="text1"/>
          <w:sz w:val="24"/>
          <w:szCs w:val="24"/>
          <w:lang w:eastAsia="en-US"/>
        </w:rPr>
      </w:pPr>
    </w:p>
    <w:p w14:paraId="1EEF7DCC" w14:textId="20724195" w:rsidR="003F2B9A" w:rsidRPr="003F2B9A" w:rsidRDefault="003F2B9A" w:rsidP="003F2B9A">
      <w:pPr>
        <w:spacing w:line="360" w:lineRule="auto"/>
        <w:rPr>
          <w:rFonts w:ascii="Times New Roman" w:eastAsia="Times New Roman" w:hAnsi="Times New Roman" w:cs="Times New Roman"/>
          <w:color w:val="222222"/>
          <w:sz w:val="24"/>
          <w:szCs w:val="24"/>
          <w:shd w:val="clear" w:color="auto" w:fill="FFFFFF"/>
        </w:rPr>
      </w:pPr>
      <w:r w:rsidRPr="003F2B9A">
        <w:rPr>
          <w:rFonts w:ascii="Times New Roman" w:eastAsia="Times New Roman" w:hAnsi="Times New Roman" w:cs="Times New Roman"/>
          <w:color w:val="222222"/>
          <w:sz w:val="24"/>
          <w:szCs w:val="24"/>
          <w:shd w:val="clear" w:color="auto" w:fill="FFFFFF"/>
        </w:rPr>
        <w:t>Leung, L., &amp; Lee, P. S. (2005). Multiple determinants of life quality: The roles of Internet activities, use of new media, social support, and leisure activities. </w:t>
      </w:r>
      <w:r w:rsidRPr="003F2B9A">
        <w:rPr>
          <w:rFonts w:ascii="Times New Roman" w:eastAsia="Times New Roman" w:hAnsi="Times New Roman" w:cs="Times New Roman"/>
          <w:i/>
          <w:iCs/>
          <w:color w:val="222222"/>
          <w:sz w:val="24"/>
          <w:szCs w:val="24"/>
        </w:rPr>
        <w:t>Telematics and Informatics</w:t>
      </w:r>
      <w:r w:rsidRPr="003F2B9A">
        <w:rPr>
          <w:rFonts w:ascii="Times New Roman" w:eastAsia="Times New Roman" w:hAnsi="Times New Roman" w:cs="Times New Roman"/>
          <w:color w:val="222222"/>
          <w:sz w:val="24"/>
          <w:szCs w:val="24"/>
          <w:shd w:val="clear" w:color="auto" w:fill="FFFFFF"/>
        </w:rPr>
        <w:t>, </w:t>
      </w:r>
      <w:r w:rsidRPr="003F2B9A">
        <w:rPr>
          <w:rFonts w:ascii="Times New Roman" w:eastAsia="Times New Roman" w:hAnsi="Times New Roman" w:cs="Times New Roman"/>
          <w:i/>
          <w:iCs/>
          <w:color w:val="222222"/>
          <w:sz w:val="24"/>
          <w:szCs w:val="24"/>
        </w:rPr>
        <w:t>22</w:t>
      </w:r>
      <w:r w:rsidRPr="003F2B9A">
        <w:rPr>
          <w:rFonts w:ascii="Times New Roman" w:eastAsia="Times New Roman" w:hAnsi="Times New Roman" w:cs="Times New Roman"/>
          <w:color w:val="222222"/>
          <w:sz w:val="24"/>
          <w:szCs w:val="24"/>
          <w:shd w:val="clear" w:color="auto" w:fill="FFFFFF"/>
        </w:rPr>
        <w:t>(3), 161-180.</w:t>
      </w:r>
    </w:p>
    <w:p w14:paraId="64B9D027" w14:textId="77777777" w:rsidR="003F2B9A" w:rsidRPr="003F2B9A" w:rsidRDefault="003F2B9A" w:rsidP="003F2B9A">
      <w:pPr>
        <w:spacing w:line="360" w:lineRule="auto"/>
        <w:rPr>
          <w:rFonts w:ascii="Times New Roman" w:eastAsia="Times New Roman" w:hAnsi="Times New Roman" w:cs="Times New Roman"/>
          <w:color w:val="222222"/>
          <w:sz w:val="24"/>
          <w:szCs w:val="24"/>
          <w:shd w:val="clear" w:color="auto" w:fill="FFFFFF"/>
        </w:rPr>
      </w:pPr>
    </w:p>
    <w:p w14:paraId="4773483A" w14:textId="77777777" w:rsidR="003F2B9A" w:rsidRPr="003F2B9A" w:rsidRDefault="003F2B9A" w:rsidP="003F2B9A">
      <w:pPr>
        <w:spacing w:line="360" w:lineRule="auto"/>
        <w:rPr>
          <w:rFonts w:ascii="Times New Roman" w:eastAsia="Times New Roman" w:hAnsi="Times New Roman" w:cs="Times New Roman"/>
          <w:sz w:val="24"/>
          <w:szCs w:val="24"/>
        </w:rPr>
      </w:pPr>
      <w:r w:rsidRPr="003F2B9A">
        <w:rPr>
          <w:rFonts w:ascii="Times New Roman" w:eastAsia="Times New Roman" w:hAnsi="Times New Roman" w:cs="Times New Roman"/>
          <w:color w:val="222222"/>
          <w:sz w:val="24"/>
          <w:szCs w:val="24"/>
          <w:shd w:val="clear" w:color="auto" w:fill="FFFFFF"/>
        </w:rPr>
        <w:t>Lloyd, K. M., &amp; Auld, C. J. (2002). The role of leisure in determining quality of life: Issues of content and measurement. </w:t>
      </w:r>
      <w:r w:rsidRPr="003F2B9A">
        <w:rPr>
          <w:rFonts w:ascii="Times New Roman" w:eastAsia="Times New Roman" w:hAnsi="Times New Roman" w:cs="Times New Roman"/>
          <w:i/>
          <w:iCs/>
          <w:color w:val="222222"/>
          <w:sz w:val="24"/>
          <w:szCs w:val="24"/>
        </w:rPr>
        <w:t>Social indicators research</w:t>
      </w:r>
      <w:r w:rsidRPr="003F2B9A">
        <w:rPr>
          <w:rFonts w:ascii="Times New Roman" w:eastAsia="Times New Roman" w:hAnsi="Times New Roman" w:cs="Times New Roman"/>
          <w:color w:val="222222"/>
          <w:sz w:val="24"/>
          <w:szCs w:val="24"/>
          <w:shd w:val="clear" w:color="auto" w:fill="FFFFFF"/>
        </w:rPr>
        <w:t>, </w:t>
      </w:r>
      <w:r w:rsidRPr="003F2B9A">
        <w:rPr>
          <w:rFonts w:ascii="Times New Roman" w:eastAsia="Times New Roman" w:hAnsi="Times New Roman" w:cs="Times New Roman"/>
          <w:i/>
          <w:iCs/>
          <w:color w:val="222222"/>
          <w:sz w:val="24"/>
          <w:szCs w:val="24"/>
        </w:rPr>
        <w:t>57</w:t>
      </w:r>
      <w:r w:rsidRPr="003F2B9A">
        <w:rPr>
          <w:rFonts w:ascii="Times New Roman" w:eastAsia="Times New Roman" w:hAnsi="Times New Roman" w:cs="Times New Roman"/>
          <w:color w:val="222222"/>
          <w:sz w:val="24"/>
          <w:szCs w:val="24"/>
          <w:shd w:val="clear" w:color="auto" w:fill="FFFFFF"/>
        </w:rPr>
        <w:t>(1), 43-71.</w:t>
      </w:r>
    </w:p>
    <w:p w14:paraId="2CA6ADAA" w14:textId="77777777" w:rsidR="003F2B9A" w:rsidRPr="003F2B9A" w:rsidRDefault="003F2B9A" w:rsidP="003F2B9A">
      <w:pPr>
        <w:spacing w:after="160" w:line="360" w:lineRule="auto"/>
        <w:rPr>
          <w:rFonts w:ascii="Times New Roman" w:eastAsiaTheme="minorHAnsi" w:hAnsi="Times New Roman" w:cs="Times New Roman"/>
          <w:color w:val="000000" w:themeColor="text1"/>
          <w:sz w:val="24"/>
          <w:szCs w:val="24"/>
          <w:lang w:eastAsia="en-US"/>
        </w:rPr>
      </w:pPr>
    </w:p>
    <w:p w14:paraId="58631678" w14:textId="61EF2A17" w:rsidR="003F2B9A" w:rsidRDefault="003F2B9A" w:rsidP="003F2B9A">
      <w:pPr>
        <w:spacing w:after="160" w:line="360" w:lineRule="auto"/>
        <w:rPr>
          <w:rFonts w:ascii="Times New Roman" w:eastAsiaTheme="minorHAnsi" w:hAnsi="Times New Roman" w:cs="Times New Roman"/>
          <w:color w:val="000000" w:themeColor="text1"/>
          <w:sz w:val="24"/>
          <w:szCs w:val="24"/>
          <w:lang w:eastAsia="en-US"/>
        </w:rPr>
      </w:pPr>
      <w:r w:rsidRPr="003F2B9A">
        <w:rPr>
          <w:rFonts w:ascii="Times New Roman" w:eastAsiaTheme="minorHAnsi" w:hAnsi="Times New Roman" w:cs="Times New Roman"/>
          <w:color w:val="000000" w:themeColor="text1"/>
          <w:sz w:val="24"/>
          <w:szCs w:val="24"/>
          <w:lang w:eastAsia="en-US"/>
        </w:rPr>
        <w:t>New Economic Foundation (2012). Measuring well-being: a guide for practitioners. London: New Economic Foundation.</w:t>
      </w:r>
    </w:p>
    <w:p w14:paraId="2F2E93BE" w14:textId="77777777" w:rsidR="00252119" w:rsidRPr="003F2B9A" w:rsidRDefault="00252119" w:rsidP="003F2B9A">
      <w:pPr>
        <w:spacing w:after="160" w:line="360" w:lineRule="auto"/>
        <w:rPr>
          <w:rFonts w:ascii="Times New Roman" w:eastAsiaTheme="minorHAnsi" w:hAnsi="Times New Roman" w:cs="Times New Roman"/>
          <w:color w:val="000000" w:themeColor="text1"/>
          <w:sz w:val="24"/>
          <w:szCs w:val="24"/>
          <w:lang w:eastAsia="en-US"/>
        </w:rPr>
      </w:pPr>
    </w:p>
    <w:p w14:paraId="6C61D3F4" w14:textId="77777777" w:rsidR="003F2B9A" w:rsidRPr="003F2B9A" w:rsidRDefault="003F2B9A" w:rsidP="003F2B9A">
      <w:pPr>
        <w:spacing w:line="360" w:lineRule="auto"/>
        <w:rPr>
          <w:rFonts w:ascii="Times New Roman" w:eastAsia="Times New Roman" w:hAnsi="Times New Roman" w:cs="Times New Roman"/>
          <w:color w:val="000000" w:themeColor="text1"/>
          <w:sz w:val="24"/>
          <w:szCs w:val="24"/>
          <w:shd w:val="clear" w:color="auto" w:fill="FFFFFF"/>
        </w:rPr>
      </w:pPr>
      <w:proofErr w:type="spellStart"/>
      <w:r w:rsidRPr="003F2B9A">
        <w:rPr>
          <w:rFonts w:ascii="Times New Roman" w:eastAsia="Times New Roman" w:hAnsi="Times New Roman" w:cs="Times New Roman"/>
          <w:color w:val="000000" w:themeColor="text1"/>
          <w:sz w:val="24"/>
          <w:szCs w:val="24"/>
          <w:shd w:val="clear" w:color="auto" w:fill="FFFFFF"/>
        </w:rPr>
        <w:t>Pontin</w:t>
      </w:r>
      <w:proofErr w:type="spellEnd"/>
      <w:r w:rsidRPr="003F2B9A">
        <w:rPr>
          <w:rFonts w:ascii="Times New Roman" w:eastAsia="Times New Roman" w:hAnsi="Times New Roman" w:cs="Times New Roman"/>
          <w:color w:val="000000" w:themeColor="text1"/>
          <w:sz w:val="24"/>
          <w:szCs w:val="24"/>
          <w:shd w:val="clear" w:color="auto" w:fill="FFFFFF"/>
        </w:rPr>
        <w:t xml:space="preserve">, E., Schwannauer, M., Tai, S., &amp; </w:t>
      </w:r>
      <w:proofErr w:type="spellStart"/>
      <w:r w:rsidRPr="003F2B9A">
        <w:rPr>
          <w:rFonts w:ascii="Times New Roman" w:eastAsia="Times New Roman" w:hAnsi="Times New Roman" w:cs="Times New Roman"/>
          <w:color w:val="000000" w:themeColor="text1"/>
          <w:sz w:val="24"/>
          <w:szCs w:val="24"/>
          <w:shd w:val="clear" w:color="auto" w:fill="FFFFFF"/>
        </w:rPr>
        <w:t>Kinderman</w:t>
      </w:r>
      <w:proofErr w:type="spellEnd"/>
      <w:r w:rsidRPr="003F2B9A">
        <w:rPr>
          <w:rFonts w:ascii="Times New Roman" w:eastAsia="Times New Roman" w:hAnsi="Times New Roman" w:cs="Times New Roman"/>
          <w:color w:val="000000" w:themeColor="text1"/>
          <w:sz w:val="24"/>
          <w:szCs w:val="24"/>
          <w:shd w:val="clear" w:color="auto" w:fill="FFFFFF"/>
        </w:rPr>
        <w:t>, P. (2013). A UK validation of a general measure of subjective well-being: the modified BBC subjective well-being scale (BBC-SWB). </w:t>
      </w:r>
      <w:r w:rsidRPr="003F2B9A">
        <w:rPr>
          <w:rFonts w:ascii="Times New Roman" w:eastAsia="Times New Roman" w:hAnsi="Times New Roman" w:cs="Times New Roman"/>
          <w:i/>
          <w:iCs/>
          <w:color w:val="000000" w:themeColor="text1"/>
          <w:sz w:val="24"/>
          <w:szCs w:val="24"/>
        </w:rPr>
        <w:t>Health and Quality of Life Outcomes</w:t>
      </w:r>
      <w:r w:rsidRPr="003F2B9A">
        <w:rPr>
          <w:rFonts w:ascii="Times New Roman" w:eastAsia="Times New Roman" w:hAnsi="Times New Roman" w:cs="Times New Roman"/>
          <w:color w:val="000000" w:themeColor="text1"/>
          <w:sz w:val="24"/>
          <w:szCs w:val="24"/>
          <w:shd w:val="clear" w:color="auto" w:fill="FFFFFF"/>
        </w:rPr>
        <w:t>, </w:t>
      </w:r>
      <w:r w:rsidRPr="003F2B9A">
        <w:rPr>
          <w:rFonts w:ascii="Times New Roman" w:eastAsia="Times New Roman" w:hAnsi="Times New Roman" w:cs="Times New Roman"/>
          <w:i/>
          <w:iCs/>
          <w:color w:val="000000" w:themeColor="text1"/>
          <w:sz w:val="24"/>
          <w:szCs w:val="24"/>
        </w:rPr>
        <w:t>11</w:t>
      </w:r>
      <w:r w:rsidRPr="003F2B9A">
        <w:rPr>
          <w:rFonts w:ascii="Times New Roman" w:eastAsia="Times New Roman" w:hAnsi="Times New Roman" w:cs="Times New Roman"/>
          <w:color w:val="000000" w:themeColor="text1"/>
          <w:sz w:val="24"/>
          <w:szCs w:val="24"/>
          <w:shd w:val="clear" w:color="auto" w:fill="FFFFFF"/>
        </w:rPr>
        <w:t>(1), 150.</w:t>
      </w:r>
    </w:p>
    <w:p w14:paraId="000D3A18" w14:textId="77777777" w:rsidR="003F2B9A" w:rsidRPr="003F2B9A" w:rsidRDefault="003F2B9A" w:rsidP="003F2B9A">
      <w:pPr>
        <w:spacing w:line="360" w:lineRule="auto"/>
        <w:rPr>
          <w:rFonts w:ascii="Times New Roman" w:eastAsia="Times New Roman" w:hAnsi="Times New Roman" w:cs="Times New Roman"/>
          <w:color w:val="000000" w:themeColor="text1"/>
          <w:sz w:val="24"/>
          <w:szCs w:val="24"/>
          <w:shd w:val="clear" w:color="auto" w:fill="FFFFFF"/>
        </w:rPr>
      </w:pPr>
    </w:p>
    <w:p w14:paraId="167A6757" w14:textId="77777777" w:rsidR="003F2B9A" w:rsidRPr="003F2B9A" w:rsidRDefault="003F2B9A" w:rsidP="003F2B9A">
      <w:pPr>
        <w:spacing w:line="360" w:lineRule="auto"/>
        <w:rPr>
          <w:rFonts w:ascii="Times New Roman" w:eastAsia="Times New Roman" w:hAnsi="Times New Roman" w:cs="Times New Roman"/>
          <w:sz w:val="24"/>
          <w:szCs w:val="24"/>
        </w:rPr>
      </w:pPr>
      <w:r w:rsidRPr="003F2B9A">
        <w:rPr>
          <w:rFonts w:ascii="Times New Roman" w:eastAsia="Times New Roman" w:hAnsi="Times New Roman" w:cs="Times New Roman"/>
          <w:color w:val="222222"/>
          <w:sz w:val="24"/>
          <w:szCs w:val="24"/>
          <w:shd w:val="clear" w:color="auto" w:fill="FFFFFF"/>
        </w:rPr>
        <w:t>Rees, G. (2018). Children’s leisure activities and subjective well-being: A comparative analysis of 16 countries. In </w:t>
      </w:r>
      <w:r w:rsidRPr="003F2B9A">
        <w:rPr>
          <w:rFonts w:ascii="Times New Roman" w:eastAsia="Times New Roman" w:hAnsi="Times New Roman" w:cs="Times New Roman"/>
          <w:i/>
          <w:iCs/>
          <w:color w:val="222222"/>
          <w:sz w:val="24"/>
          <w:szCs w:val="24"/>
        </w:rPr>
        <w:t>Handbook of leisure, physical activity, sports, recreation and quality of life</w:t>
      </w:r>
      <w:r w:rsidRPr="003F2B9A">
        <w:rPr>
          <w:rFonts w:ascii="Times New Roman" w:eastAsia="Times New Roman" w:hAnsi="Times New Roman" w:cs="Times New Roman"/>
          <w:color w:val="222222"/>
          <w:sz w:val="24"/>
          <w:szCs w:val="24"/>
          <w:shd w:val="clear" w:color="auto" w:fill="FFFFFF"/>
        </w:rPr>
        <w:t> (pp. 31-49). Springer, Cham.</w:t>
      </w:r>
    </w:p>
    <w:p w14:paraId="70DB260F" w14:textId="77777777" w:rsidR="003F2B9A" w:rsidRPr="003F2B9A" w:rsidRDefault="003F2B9A" w:rsidP="003F2B9A">
      <w:pPr>
        <w:spacing w:line="360" w:lineRule="auto"/>
        <w:rPr>
          <w:rFonts w:ascii="Times New Roman" w:eastAsia="Times New Roman" w:hAnsi="Times New Roman" w:cs="Times New Roman"/>
          <w:color w:val="000000" w:themeColor="text1"/>
          <w:sz w:val="24"/>
          <w:szCs w:val="24"/>
          <w:shd w:val="clear" w:color="auto" w:fill="FFFFFF"/>
        </w:rPr>
      </w:pPr>
    </w:p>
    <w:p w14:paraId="224FF073" w14:textId="77777777" w:rsidR="003F2B9A" w:rsidRPr="003F2B9A" w:rsidRDefault="003F2B9A" w:rsidP="003F2B9A">
      <w:pPr>
        <w:spacing w:line="360" w:lineRule="auto"/>
        <w:rPr>
          <w:rFonts w:ascii="Times New Roman" w:eastAsia="Times New Roman" w:hAnsi="Times New Roman" w:cs="Times New Roman"/>
          <w:color w:val="000000" w:themeColor="text1"/>
          <w:sz w:val="24"/>
          <w:szCs w:val="24"/>
          <w:shd w:val="clear" w:color="auto" w:fill="FFFFFF"/>
        </w:rPr>
      </w:pPr>
    </w:p>
    <w:p w14:paraId="6FC83BE0" w14:textId="77777777" w:rsidR="003F2B9A" w:rsidRPr="003F2B9A" w:rsidRDefault="003F2B9A" w:rsidP="003F2B9A">
      <w:pPr>
        <w:spacing w:line="360" w:lineRule="auto"/>
        <w:rPr>
          <w:rFonts w:ascii="Times New Roman" w:eastAsia="Times New Roman" w:hAnsi="Times New Roman" w:cs="Times New Roman"/>
          <w:sz w:val="24"/>
          <w:szCs w:val="24"/>
        </w:rPr>
      </w:pPr>
      <w:r w:rsidRPr="003F2B9A">
        <w:rPr>
          <w:rFonts w:ascii="Times New Roman" w:eastAsia="Times New Roman" w:hAnsi="Times New Roman" w:cs="Times New Roman"/>
          <w:color w:val="222222"/>
          <w:sz w:val="24"/>
          <w:szCs w:val="24"/>
          <w:shd w:val="clear" w:color="auto" w:fill="FFFFFF"/>
        </w:rPr>
        <w:lastRenderedPageBreak/>
        <w:t xml:space="preserve">Rodríguez, A., </w:t>
      </w:r>
      <w:proofErr w:type="spellStart"/>
      <w:r w:rsidRPr="003F2B9A">
        <w:rPr>
          <w:rFonts w:ascii="Times New Roman" w:eastAsia="Times New Roman" w:hAnsi="Times New Roman" w:cs="Times New Roman"/>
          <w:color w:val="222222"/>
          <w:sz w:val="24"/>
          <w:szCs w:val="24"/>
          <w:shd w:val="clear" w:color="auto" w:fill="FFFFFF"/>
        </w:rPr>
        <w:t>Látková</w:t>
      </w:r>
      <w:proofErr w:type="spellEnd"/>
      <w:r w:rsidRPr="003F2B9A">
        <w:rPr>
          <w:rFonts w:ascii="Times New Roman" w:eastAsia="Times New Roman" w:hAnsi="Times New Roman" w:cs="Times New Roman"/>
          <w:color w:val="222222"/>
          <w:sz w:val="24"/>
          <w:szCs w:val="24"/>
          <w:shd w:val="clear" w:color="auto" w:fill="FFFFFF"/>
        </w:rPr>
        <w:t>, P., &amp; Sun, Y. Y. (2008). The relationship between leisure and life satisfaction: Application of activity and need theory. </w:t>
      </w:r>
      <w:r w:rsidRPr="003F2B9A">
        <w:rPr>
          <w:rFonts w:ascii="Times New Roman" w:eastAsia="Times New Roman" w:hAnsi="Times New Roman" w:cs="Times New Roman"/>
          <w:i/>
          <w:iCs/>
          <w:color w:val="222222"/>
          <w:sz w:val="24"/>
          <w:szCs w:val="24"/>
        </w:rPr>
        <w:t>Social Indicators Research</w:t>
      </w:r>
      <w:r w:rsidRPr="003F2B9A">
        <w:rPr>
          <w:rFonts w:ascii="Times New Roman" w:eastAsia="Times New Roman" w:hAnsi="Times New Roman" w:cs="Times New Roman"/>
          <w:color w:val="222222"/>
          <w:sz w:val="24"/>
          <w:szCs w:val="24"/>
          <w:shd w:val="clear" w:color="auto" w:fill="FFFFFF"/>
        </w:rPr>
        <w:t>, </w:t>
      </w:r>
      <w:r w:rsidRPr="003F2B9A">
        <w:rPr>
          <w:rFonts w:ascii="Times New Roman" w:eastAsia="Times New Roman" w:hAnsi="Times New Roman" w:cs="Times New Roman"/>
          <w:i/>
          <w:iCs/>
          <w:color w:val="222222"/>
          <w:sz w:val="24"/>
          <w:szCs w:val="24"/>
        </w:rPr>
        <w:t>86</w:t>
      </w:r>
      <w:r w:rsidRPr="003F2B9A">
        <w:rPr>
          <w:rFonts w:ascii="Times New Roman" w:eastAsia="Times New Roman" w:hAnsi="Times New Roman" w:cs="Times New Roman"/>
          <w:color w:val="222222"/>
          <w:sz w:val="24"/>
          <w:szCs w:val="24"/>
          <w:shd w:val="clear" w:color="auto" w:fill="FFFFFF"/>
        </w:rPr>
        <w:t>(1), 163.</w:t>
      </w:r>
    </w:p>
    <w:p w14:paraId="6FADE0E1" w14:textId="77777777" w:rsidR="003F2B9A" w:rsidRPr="003F2B9A" w:rsidRDefault="003F2B9A" w:rsidP="003F2B9A">
      <w:pPr>
        <w:spacing w:after="160" w:line="360" w:lineRule="auto"/>
        <w:rPr>
          <w:rFonts w:ascii="Times New Roman" w:eastAsiaTheme="minorHAnsi" w:hAnsi="Times New Roman" w:cs="Times New Roman"/>
          <w:color w:val="000000" w:themeColor="text1"/>
          <w:sz w:val="24"/>
          <w:szCs w:val="24"/>
          <w:lang w:eastAsia="en-US"/>
        </w:rPr>
      </w:pPr>
    </w:p>
    <w:p w14:paraId="17F34D67" w14:textId="16FBF6F1" w:rsidR="003F2B9A" w:rsidRDefault="003F2B9A" w:rsidP="006F6834">
      <w:pPr>
        <w:spacing w:line="360" w:lineRule="auto"/>
        <w:rPr>
          <w:rFonts w:ascii="Times New Roman" w:eastAsia="Times New Roman" w:hAnsi="Times New Roman" w:cs="Times New Roman"/>
          <w:color w:val="000000" w:themeColor="text1"/>
          <w:sz w:val="24"/>
          <w:szCs w:val="24"/>
        </w:rPr>
      </w:pPr>
      <w:r w:rsidRPr="003F2B9A">
        <w:rPr>
          <w:rFonts w:ascii="Times New Roman" w:eastAsia="Times New Roman" w:hAnsi="Times New Roman" w:cs="Times New Roman"/>
          <w:color w:val="000000" w:themeColor="text1"/>
          <w:sz w:val="24"/>
          <w:szCs w:val="24"/>
          <w:shd w:val="clear" w:color="auto" w:fill="FFFFFF"/>
        </w:rPr>
        <w:t>Sonnentag, S. (2001). Work, recovery activities, and individual well-being: A diary study. </w:t>
      </w:r>
      <w:r w:rsidRPr="003F2B9A">
        <w:rPr>
          <w:rFonts w:ascii="Times New Roman" w:eastAsia="Times New Roman" w:hAnsi="Times New Roman" w:cs="Times New Roman"/>
          <w:i/>
          <w:iCs/>
          <w:color w:val="000000" w:themeColor="text1"/>
          <w:sz w:val="24"/>
          <w:szCs w:val="24"/>
        </w:rPr>
        <w:t>Journal of occupational health psychology</w:t>
      </w:r>
      <w:r w:rsidRPr="003F2B9A">
        <w:rPr>
          <w:rFonts w:ascii="Times New Roman" w:eastAsia="Times New Roman" w:hAnsi="Times New Roman" w:cs="Times New Roman"/>
          <w:color w:val="000000" w:themeColor="text1"/>
          <w:sz w:val="24"/>
          <w:szCs w:val="24"/>
          <w:shd w:val="clear" w:color="auto" w:fill="FFFFFF"/>
        </w:rPr>
        <w:t>, </w:t>
      </w:r>
      <w:r w:rsidRPr="003F2B9A">
        <w:rPr>
          <w:rFonts w:ascii="Times New Roman" w:eastAsia="Times New Roman" w:hAnsi="Times New Roman" w:cs="Times New Roman"/>
          <w:i/>
          <w:iCs/>
          <w:color w:val="000000" w:themeColor="text1"/>
          <w:sz w:val="24"/>
          <w:szCs w:val="24"/>
        </w:rPr>
        <w:t>6</w:t>
      </w:r>
      <w:r w:rsidRPr="003F2B9A">
        <w:rPr>
          <w:rFonts w:ascii="Times New Roman" w:eastAsia="Times New Roman" w:hAnsi="Times New Roman" w:cs="Times New Roman"/>
          <w:color w:val="000000" w:themeColor="text1"/>
          <w:sz w:val="24"/>
          <w:szCs w:val="24"/>
          <w:shd w:val="clear" w:color="auto" w:fill="FFFFFF"/>
        </w:rPr>
        <w:t>(3), 196.</w:t>
      </w:r>
    </w:p>
    <w:p w14:paraId="5B3D4521" w14:textId="77777777" w:rsidR="006F6834" w:rsidRPr="006F6834" w:rsidRDefault="006F6834" w:rsidP="006F6834">
      <w:pPr>
        <w:spacing w:line="360" w:lineRule="auto"/>
        <w:rPr>
          <w:rFonts w:ascii="Times New Roman" w:eastAsia="Times New Roman" w:hAnsi="Times New Roman" w:cs="Times New Roman"/>
          <w:color w:val="000000" w:themeColor="text1"/>
          <w:sz w:val="24"/>
          <w:szCs w:val="24"/>
        </w:rPr>
      </w:pPr>
    </w:p>
    <w:p w14:paraId="59930982" w14:textId="20F819A5" w:rsidR="006F6834" w:rsidRDefault="003F2B9A" w:rsidP="006F6834">
      <w:pPr>
        <w:spacing w:line="360" w:lineRule="auto"/>
        <w:rPr>
          <w:rFonts w:ascii="Times New Roman" w:eastAsia="Times New Roman" w:hAnsi="Times New Roman" w:cs="Times New Roman"/>
          <w:color w:val="000000" w:themeColor="text1"/>
          <w:sz w:val="24"/>
          <w:szCs w:val="24"/>
        </w:rPr>
      </w:pPr>
      <w:r w:rsidRPr="003F2B9A">
        <w:rPr>
          <w:rFonts w:ascii="Times New Roman" w:eastAsia="Times New Roman" w:hAnsi="Times New Roman" w:cs="Times New Roman"/>
          <w:color w:val="000000" w:themeColor="text1"/>
          <w:sz w:val="24"/>
          <w:szCs w:val="24"/>
          <w:shd w:val="clear" w:color="auto" w:fill="FFFFFF"/>
        </w:rPr>
        <w:t xml:space="preserve">Stanton‐Rich, H. M., &amp; </w:t>
      </w:r>
      <w:proofErr w:type="spellStart"/>
      <w:r w:rsidRPr="003F2B9A">
        <w:rPr>
          <w:rFonts w:ascii="Times New Roman" w:eastAsia="Times New Roman" w:hAnsi="Times New Roman" w:cs="Times New Roman"/>
          <w:color w:val="000000" w:themeColor="text1"/>
          <w:sz w:val="24"/>
          <w:szCs w:val="24"/>
          <w:shd w:val="clear" w:color="auto" w:fill="FFFFFF"/>
        </w:rPr>
        <w:t>Iso‐Ahola</w:t>
      </w:r>
      <w:proofErr w:type="spellEnd"/>
      <w:r w:rsidRPr="003F2B9A">
        <w:rPr>
          <w:rFonts w:ascii="Times New Roman" w:eastAsia="Times New Roman" w:hAnsi="Times New Roman" w:cs="Times New Roman"/>
          <w:color w:val="000000" w:themeColor="text1"/>
          <w:sz w:val="24"/>
          <w:szCs w:val="24"/>
          <w:shd w:val="clear" w:color="auto" w:fill="FFFFFF"/>
        </w:rPr>
        <w:t>, S. E. (1998). Burnout and leisure. </w:t>
      </w:r>
      <w:r w:rsidRPr="003F2B9A">
        <w:rPr>
          <w:rFonts w:ascii="Times New Roman" w:eastAsia="Times New Roman" w:hAnsi="Times New Roman" w:cs="Times New Roman"/>
          <w:i/>
          <w:iCs/>
          <w:color w:val="000000" w:themeColor="text1"/>
          <w:sz w:val="24"/>
          <w:szCs w:val="24"/>
        </w:rPr>
        <w:t>Journal of Applied Social Psychology</w:t>
      </w:r>
      <w:r w:rsidRPr="003F2B9A">
        <w:rPr>
          <w:rFonts w:ascii="Times New Roman" w:eastAsia="Times New Roman" w:hAnsi="Times New Roman" w:cs="Times New Roman"/>
          <w:color w:val="000000" w:themeColor="text1"/>
          <w:sz w:val="24"/>
          <w:szCs w:val="24"/>
          <w:shd w:val="clear" w:color="auto" w:fill="FFFFFF"/>
        </w:rPr>
        <w:t>, </w:t>
      </w:r>
      <w:r w:rsidRPr="003F2B9A">
        <w:rPr>
          <w:rFonts w:ascii="Times New Roman" w:eastAsia="Times New Roman" w:hAnsi="Times New Roman" w:cs="Times New Roman"/>
          <w:i/>
          <w:iCs/>
          <w:color w:val="000000" w:themeColor="text1"/>
          <w:sz w:val="24"/>
          <w:szCs w:val="24"/>
        </w:rPr>
        <w:t>28</w:t>
      </w:r>
      <w:r w:rsidRPr="003F2B9A">
        <w:rPr>
          <w:rFonts w:ascii="Times New Roman" w:eastAsia="Times New Roman" w:hAnsi="Times New Roman" w:cs="Times New Roman"/>
          <w:color w:val="000000" w:themeColor="text1"/>
          <w:sz w:val="24"/>
          <w:szCs w:val="24"/>
          <w:shd w:val="clear" w:color="auto" w:fill="FFFFFF"/>
        </w:rPr>
        <w:t>(21), 1931-1950.</w:t>
      </w:r>
    </w:p>
    <w:p w14:paraId="68FC9CCA" w14:textId="77777777" w:rsidR="006F6834" w:rsidRPr="006F6834" w:rsidRDefault="006F6834" w:rsidP="006F6834">
      <w:pPr>
        <w:spacing w:line="360" w:lineRule="auto"/>
        <w:rPr>
          <w:rFonts w:ascii="Times New Roman" w:eastAsia="Times New Roman" w:hAnsi="Times New Roman" w:cs="Times New Roman"/>
          <w:color w:val="000000" w:themeColor="text1"/>
          <w:sz w:val="24"/>
          <w:szCs w:val="24"/>
        </w:rPr>
      </w:pPr>
    </w:p>
    <w:p w14:paraId="53115AD7" w14:textId="77777777" w:rsidR="003F2B9A" w:rsidRPr="003F2B9A" w:rsidRDefault="003F2B9A" w:rsidP="003F2B9A">
      <w:pPr>
        <w:spacing w:line="360" w:lineRule="auto"/>
        <w:rPr>
          <w:rFonts w:ascii="Times New Roman" w:eastAsia="Times New Roman" w:hAnsi="Times New Roman" w:cs="Times New Roman"/>
          <w:color w:val="000000" w:themeColor="text1"/>
          <w:sz w:val="24"/>
          <w:szCs w:val="24"/>
          <w:shd w:val="clear" w:color="auto" w:fill="FFFFFF"/>
        </w:rPr>
      </w:pPr>
      <w:r w:rsidRPr="003F2B9A">
        <w:rPr>
          <w:rFonts w:ascii="Times New Roman" w:eastAsia="Times New Roman" w:hAnsi="Times New Roman" w:cs="Times New Roman"/>
          <w:color w:val="000000" w:themeColor="text1"/>
          <w:sz w:val="24"/>
          <w:szCs w:val="24"/>
          <w:shd w:val="clear" w:color="auto" w:fill="FFFFFF"/>
        </w:rPr>
        <w:t>Sun, Y. (2001). Family environment and adolescents' well‐being before and after parents' marital disruption: A longitudinal analysis. </w:t>
      </w:r>
      <w:r w:rsidRPr="003F2B9A">
        <w:rPr>
          <w:rFonts w:ascii="Times New Roman" w:eastAsia="Times New Roman" w:hAnsi="Times New Roman" w:cs="Times New Roman"/>
          <w:i/>
          <w:iCs/>
          <w:color w:val="000000" w:themeColor="text1"/>
          <w:sz w:val="24"/>
          <w:szCs w:val="24"/>
        </w:rPr>
        <w:t>Journal of Marriage and Family</w:t>
      </w:r>
      <w:r w:rsidRPr="003F2B9A">
        <w:rPr>
          <w:rFonts w:ascii="Times New Roman" w:eastAsia="Times New Roman" w:hAnsi="Times New Roman" w:cs="Times New Roman"/>
          <w:color w:val="000000" w:themeColor="text1"/>
          <w:sz w:val="24"/>
          <w:szCs w:val="24"/>
          <w:shd w:val="clear" w:color="auto" w:fill="FFFFFF"/>
        </w:rPr>
        <w:t>, </w:t>
      </w:r>
      <w:r w:rsidRPr="003F2B9A">
        <w:rPr>
          <w:rFonts w:ascii="Times New Roman" w:eastAsia="Times New Roman" w:hAnsi="Times New Roman" w:cs="Times New Roman"/>
          <w:i/>
          <w:iCs/>
          <w:color w:val="000000" w:themeColor="text1"/>
          <w:sz w:val="24"/>
          <w:szCs w:val="24"/>
        </w:rPr>
        <w:t>63</w:t>
      </w:r>
      <w:r w:rsidRPr="003F2B9A">
        <w:rPr>
          <w:rFonts w:ascii="Times New Roman" w:eastAsia="Times New Roman" w:hAnsi="Times New Roman" w:cs="Times New Roman"/>
          <w:color w:val="000000" w:themeColor="text1"/>
          <w:sz w:val="24"/>
          <w:szCs w:val="24"/>
          <w:shd w:val="clear" w:color="auto" w:fill="FFFFFF"/>
        </w:rPr>
        <w:t>(3), 697-713.</w:t>
      </w:r>
    </w:p>
    <w:p w14:paraId="5BD6BCAD" w14:textId="77777777" w:rsidR="003F2B9A" w:rsidRPr="003F2B9A" w:rsidRDefault="003F2B9A" w:rsidP="003F2B9A">
      <w:pPr>
        <w:spacing w:line="360" w:lineRule="auto"/>
        <w:rPr>
          <w:rFonts w:ascii="Times New Roman" w:eastAsia="Times New Roman" w:hAnsi="Times New Roman" w:cs="Times New Roman"/>
          <w:color w:val="000000" w:themeColor="text1"/>
          <w:sz w:val="24"/>
          <w:szCs w:val="24"/>
          <w:shd w:val="clear" w:color="auto" w:fill="FFFFFF"/>
        </w:rPr>
      </w:pPr>
    </w:p>
    <w:p w14:paraId="58111921" w14:textId="77777777" w:rsidR="003F2B9A" w:rsidRPr="003F2B9A" w:rsidRDefault="003F2B9A" w:rsidP="003F2B9A">
      <w:pPr>
        <w:spacing w:line="360" w:lineRule="auto"/>
        <w:rPr>
          <w:rFonts w:ascii="Times New Roman" w:eastAsia="Times New Roman" w:hAnsi="Times New Roman" w:cs="Times New Roman"/>
          <w:sz w:val="24"/>
          <w:szCs w:val="24"/>
        </w:rPr>
      </w:pPr>
      <w:proofErr w:type="spellStart"/>
      <w:r w:rsidRPr="003F2B9A">
        <w:rPr>
          <w:rFonts w:ascii="Times New Roman" w:eastAsia="Times New Roman" w:hAnsi="Times New Roman" w:cs="Times New Roman"/>
          <w:color w:val="222222"/>
          <w:sz w:val="24"/>
          <w:szCs w:val="24"/>
          <w:shd w:val="clear" w:color="auto" w:fill="FFFFFF"/>
        </w:rPr>
        <w:t>Sylvia-Bobiak</w:t>
      </w:r>
      <w:proofErr w:type="spellEnd"/>
      <w:r w:rsidRPr="003F2B9A">
        <w:rPr>
          <w:rFonts w:ascii="Times New Roman" w:eastAsia="Times New Roman" w:hAnsi="Times New Roman" w:cs="Times New Roman"/>
          <w:color w:val="222222"/>
          <w:sz w:val="24"/>
          <w:szCs w:val="24"/>
          <w:shd w:val="clear" w:color="auto" w:fill="FFFFFF"/>
        </w:rPr>
        <w:t>, S., &amp; Caldwell, L. L. (2006). Factors related to physically active leisure among college students. </w:t>
      </w:r>
      <w:r w:rsidRPr="003F2B9A">
        <w:rPr>
          <w:rFonts w:ascii="Times New Roman" w:eastAsia="Times New Roman" w:hAnsi="Times New Roman" w:cs="Times New Roman"/>
          <w:i/>
          <w:iCs/>
          <w:color w:val="222222"/>
          <w:sz w:val="24"/>
          <w:szCs w:val="24"/>
        </w:rPr>
        <w:t>Leisure sciences</w:t>
      </w:r>
      <w:r w:rsidRPr="003F2B9A">
        <w:rPr>
          <w:rFonts w:ascii="Times New Roman" w:eastAsia="Times New Roman" w:hAnsi="Times New Roman" w:cs="Times New Roman"/>
          <w:color w:val="222222"/>
          <w:sz w:val="24"/>
          <w:szCs w:val="24"/>
          <w:shd w:val="clear" w:color="auto" w:fill="FFFFFF"/>
        </w:rPr>
        <w:t>, </w:t>
      </w:r>
      <w:r w:rsidRPr="003F2B9A">
        <w:rPr>
          <w:rFonts w:ascii="Times New Roman" w:eastAsia="Times New Roman" w:hAnsi="Times New Roman" w:cs="Times New Roman"/>
          <w:i/>
          <w:iCs/>
          <w:color w:val="222222"/>
          <w:sz w:val="24"/>
          <w:szCs w:val="24"/>
        </w:rPr>
        <w:t>28</w:t>
      </w:r>
      <w:r w:rsidRPr="003F2B9A">
        <w:rPr>
          <w:rFonts w:ascii="Times New Roman" w:eastAsia="Times New Roman" w:hAnsi="Times New Roman" w:cs="Times New Roman"/>
          <w:color w:val="222222"/>
          <w:sz w:val="24"/>
          <w:szCs w:val="24"/>
          <w:shd w:val="clear" w:color="auto" w:fill="FFFFFF"/>
        </w:rPr>
        <w:t>(1), 73-89.</w:t>
      </w:r>
    </w:p>
    <w:p w14:paraId="02FFBBAA" w14:textId="77777777" w:rsidR="003F2B9A" w:rsidRPr="003F2B9A" w:rsidRDefault="003F2B9A" w:rsidP="003F2B9A">
      <w:pPr>
        <w:spacing w:line="360" w:lineRule="auto"/>
        <w:rPr>
          <w:rFonts w:ascii="Times New Roman" w:eastAsia="Times New Roman" w:hAnsi="Times New Roman" w:cs="Times New Roman"/>
          <w:color w:val="000000" w:themeColor="text1"/>
          <w:sz w:val="24"/>
          <w:szCs w:val="24"/>
          <w:shd w:val="clear" w:color="auto" w:fill="FFFFFF"/>
        </w:rPr>
      </w:pPr>
    </w:p>
    <w:p w14:paraId="4CD1BA1F" w14:textId="2F55DB5F" w:rsidR="003F2B9A" w:rsidRPr="006F6834" w:rsidRDefault="003F2B9A" w:rsidP="003F2B9A">
      <w:pPr>
        <w:spacing w:line="360" w:lineRule="auto"/>
        <w:rPr>
          <w:rFonts w:ascii="Times New Roman" w:eastAsia="Times New Roman" w:hAnsi="Times New Roman" w:cs="Times New Roman"/>
          <w:sz w:val="24"/>
          <w:szCs w:val="24"/>
        </w:rPr>
      </w:pPr>
      <w:proofErr w:type="spellStart"/>
      <w:r w:rsidRPr="003F2B9A">
        <w:rPr>
          <w:rFonts w:ascii="Times New Roman" w:eastAsia="Times New Roman" w:hAnsi="Times New Roman" w:cs="Times New Roman"/>
          <w:color w:val="222222"/>
          <w:sz w:val="24"/>
          <w:szCs w:val="24"/>
          <w:shd w:val="clear" w:color="auto" w:fill="FFFFFF"/>
        </w:rPr>
        <w:t>Tavakol</w:t>
      </w:r>
      <w:proofErr w:type="spellEnd"/>
      <w:r w:rsidRPr="003F2B9A">
        <w:rPr>
          <w:rFonts w:ascii="Times New Roman" w:eastAsia="Times New Roman" w:hAnsi="Times New Roman" w:cs="Times New Roman"/>
          <w:color w:val="222222"/>
          <w:sz w:val="24"/>
          <w:szCs w:val="24"/>
          <w:shd w:val="clear" w:color="auto" w:fill="FFFFFF"/>
        </w:rPr>
        <w:t xml:space="preserve">, M., &amp; </w:t>
      </w:r>
      <w:proofErr w:type="spellStart"/>
      <w:r w:rsidRPr="003F2B9A">
        <w:rPr>
          <w:rFonts w:ascii="Times New Roman" w:eastAsia="Times New Roman" w:hAnsi="Times New Roman" w:cs="Times New Roman"/>
          <w:color w:val="222222"/>
          <w:sz w:val="24"/>
          <w:szCs w:val="24"/>
          <w:shd w:val="clear" w:color="auto" w:fill="FFFFFF"/>
        </w:rPr>
        <w:t>Dennick</w:t>
      </w:r>
      <w:proofErr w:type="spellEnd"/>
      <w:r w:rsidRPr="003F2B9A">
        <w:rPr>
          <w:rFonts w:ascii="Times New Roman" w:eastAsia="Times New Roman" w:hAnsi="Times New Roman" w:cs="Times New Roman"/>
          <w:color w:val="222222"/>
          <w:sz w:val="24"/>
          <w:szCs w:val="24"/>
          <w:shd w:val="clear" w:color="auto" w:fill="FFFFFF"/>
        </w:rPr>
        <w:t xml:space="preserve">, R. (2011). Making sense of </w:t>
      </w:r>
      <w:proofErr w:type="spellStart"/>
      <w:r w:rsidRPr="003F2B9A">
        <w:rPr>
          <w:rFonts w:ascii="Times New Roman" w:eastAsia="Times New Roman" w:hAnsi="Times New Roman" w:cs="Times New Roman"/>
          <w:color w:val="222222"/>
          <w:sz w:val="24"/>
          <w:szCs w:val="24"/>
          <w:shd w:val="clear" w:color="auto" w:fill="FFFFFF"/>
        </w:rPr>
        <w:t>Cronbach's</w:t>
      </w:r>
      <w:proofErr w:type="spellEnd"/>
      <w:r w:rsidRPr="003F2B9A">
        <w:rPr>
          <w:rFonts w:ascii="Times New Roman" w:eastAsia="Times New Roman" w:hAnsi="Times New Roman" w:cs="Times New Roman"/>
          <w:color w:val="222222"/>
          <w:sz w:val="24"/>
          <w:szCs w:val="24"/>
          <w:shd w:val="clear" w:color="auto" w:fill="FFFFFF"/>
        </w:rPr>
        <w:t xml:space="preserve"> alpha. </w:t>
      </w:r>
      <w:r w:rsidRPr="003F2B9A">
        <w:rPr>
          <w:rFonts w:ascii="Times New Roman" w:eastAsia="Times New Roman" w:hAnsi="Times New Roman" w:cs="Times New Roman"/>
          <w:i/>
          <w:iCs/>
          <w:color w:val="222222"/>
          <w:sz w:val="24"/>
          <w:szCs w:val="24"/>
        </w:rPr>
        <w:t>International journal of medical education</w:t>
      </w:r>
      <w:r w:rsidRPr="003F2B9A">
        <w:rPr>
          <w:rFonts w:ascii="Times New Roman" w:eastAsia="Times New Roman" w:hAnsi="Times New Roman" w:cs="Times New Roman"/>
          <w:color w:val="222222"/>
          <w:sz w:val="24"/>
          <w:szCs w:val="24"/>
          <w:shd w:val="clear" w:color="auto" w:fill="FFFFFF"/>
        </w:rPr>
        <w:t>, </w:t>
      </w:r>
      <w:r w:rsidRPr="003F2B9A">
        <w:rPr>
          <w:rFonts w:ascii="Times New Roman" w:eastAsia="Times New Roman" w:hAnsi="Times New Roman" w:cs="Times New Roman"/>
          <w:i/>
          <w:iCs/>
          <w:color w:val="222222"/>
          <w:sz w:val="24"/>
          <w:szCs w:val="24"/>
        </w:rPr>
        <w:t>2</w:t>
      </w:r>
      <w:r w:rsidRPr="003F2B9A">
        <w:rPr>
          <w:rFonts w:ascii="Times New Roman" w:eastAsia="Times New Roman" w:hAnsi="Times New Roman" w:cs="Times New Roman"/>
          <w:color w:val="222222"/>
          <w:sz w:val="24"/>
          <w:szCs w:val="24"/>
          <w:shd w:val="clear" w:color="auto" w:fill="FFFFFF"/>
        </w:rPr>
        <w:t>, 53.</w:t>
      </w:r>
    </w:p>
    <w:p w14:paraId="24DE12E7" w14:textId="77777777" w:rsidR="003F2B9A" w:rsidRPr="003F2B9A" w:rsidRDefault="003F2B9A" w:rsidP="003F2B9A">
      <w:pPr>
        <w:spacing w:line="360" w:lineRule="auto"/>
        <w:rPr>
          <w:rFonts w:ascii="Times New Roman" w:eastAsia="Times New Roman" w:hAnsi="Times New Roman" w:cs="Times New Roman"/>
          <w:color w:val="000000" w:themeColor="text1"/>
          <w:sz w:val="24"/>
          <w:szCs w:val="24"/>
          <w:shd w:val="clear" w:color="auto" w:fill="FFFFFF"/>
        </w:rPr>
      </w:pPr>
    </w:p>
    <w:p w14:paraId="7687E103" w14:textId="77777777" w:rsidR="003F2B9A" w:rsidRPr="003F2B9A" w:rsidRDefault="003F2B9A" w:rsidP="003F2B9A">
      <w:pPr>
        <w:spacing w:line="360" w:lineRule="auto"/>
        <w:rPr>
          <w:rFonts w:ascii="Times New Roman" w:eastAsia="Times New Roman" w:hAnsi="Times New Roman" w:cs="Times New Roman"/>
          <w:sz w:val="24"/>
          <w:szCs w:val="24"/>
        </w:rPr>
      </w:pPr>
      <w:proofErr w:type="spellStart"/>
      <w:r w:rsidRPr="003F2B9A">
        <w:rPr>
          <w:rFonts w:ascii="Times New Roman" w:eastAsia="Times New Roman" w:hAnsi="Times New Roman" w:cs="Times New Roman"/>
          <w:color w:val="222222"/>
          <w:sz w:val="24"/>
          <w:szCs w:val="24"/>
          <w:shd w:val="clear" w:color="auto" w:fill="FFFFFF"/>
        </w:rPr>
        <w:t>Teh</w:t>
      </w:r>
      <w:proofErr w:type="spellEnd"/>
      <w:r w:rsidRPr="003F2B9A">
        <w:rPr>
          <w:rFonts w:ascii="Times New Roman" w:eastAsia="Times New Roman" w:hAnsi="Times New Roman" w:cs="Times New Roman"/>
          <w:color w:val="222222"/>
          <w:sz w:val="24"/>
          <w:szCs w:val="24"/>
          <w:shd w:val="clear" w:color="auto" w:fill="FFFFFF"/>
        </w:rPr>
        <w:t xml:space="preserve">, J. K., &amp; </w:t>
      </w:r>
      <w:proofErr w:type="spellStart"/>
      <w:r w:rsidRPr="003F2B9A">
        <w:rPr>
          <w:rFonts w:ascii="Times New Roman" w:eastAsia="Times New Roman" w:hAnsi="Times New Roman" w:cs="Times New Roman"/>
          <w:color w:val="222222"/>
          <w:sz w:val="24"/>
          <w:szCs w:val="24"/>
          <w:shd w:val="clear" w:color="auto" w:fill="FFFFFF"/>
        </w:rPr>
        <w:t>Tey</w:t>
      </w:r>
      <w:proofErr w:type="spellEnd"/>
      <w:r w:rsidRPr="003F2B9A">
        <w:rPr>
          <w:rFonts w:ascii="Times New Roman" w:eastAsia="Times New Roman" w:hAnsi="Times New Roman" w:cs="Times New Roman"/>
          <w:color w:val="222222"/>
          <w:sz w:val="24"/>
          <w:szCs w:val="24"/>
          <w:shd w:val="clear" w:color="auto" w:fill="FFFFFF"/>
        </w:rPr>
        <w:t>, N. P. (2019). Effects of selected leisure activities on preventing loneliness among older Chinese. </w:t>
      </w:r>
      <w:r w:rsidRPr="003F2B9A">
        <w:rPr>
          <w:rFonts w:ascii="Times New Roman" w:eastAsia="Times New Roman" w:hAnsi="Times New Roman" w:cs="Times New Roman"/>
          <w:i/>
          <w:iCs/>
          <w:color w:val="222222"/>
          <w:sz w:val="24"/>
          <w:szCs w:val="24"/>
        </w:rPr>
        <w:t>SSM-population health</w:t>
      </w:r>
      <w:r w:rsidRPr="003F2B9A">
        <w:rPr>
          <w:rFonts w:ascii="Times New Roman" w:eastAsia="Times New Roman" w:hAnsi="Times New Roman" w:cs="Times New Roman"/>
          <w:color w:val="222222"/>
          <w:sz w:val="24"/>
          <w:szCs w:val="24"/>
          <w:shd w:val="clear" w:color="auto" w:fill="FFFFFF"/>
        </w:rPr>
        <w:t>, </w:t>
      </w:r>
      <w:r w:rsidRPr="003F2B9A">
        <w:rPr>
          <w:rFonts w:ascii="Times New Roman" w:eastAsia="Times New Roman" w:hAnsi="Times New Roman" w:cs="Times New Roman"/>
          <w:i/>
          <w:iCs/>
          <w:color w:val="222222"/>
          <w:sz w:val="24"/>
          <w:szCs w:val="24"/>
        </w:rPr>
        <w:t>9</w:t>
      </w:r>
      <w:r w:rsidRPr="003F2B9A">
        <w:rPr>
          <w:rFonts w:ascii="Times New Roman" w:eastAsia="Times New Roman" w:hAnsi="Times New Roman" w:cs="Times New Roman"/>
          <w:color w:val="222222"/>
          <w:sz w:val="24"/>
          <w:szCs w:val="24"/>
          <w:shd w:val="clear" w:color="auto" w:fill="FFFFFF"/>
        </w:rPr>
        <w:t>, 100479.</w:t>
      </w:r>
    </w:p>
    <w:p w14:paraId="48D477FD" w14:textId="0C4EFB75" w:rsidR="006F0B96" w:rsidRDefault="006F0B96" w:rsidP="00A05E85">
      <w:pPr>
        <w:tabs>
          <w:tab w:val="left" w:pos="5103"/>
        </w:tabs>
        <w:rPr>
          <w:rFonts w:ascii="Times New Roman" w:eastAsiaTheme="minorHAnsi" w:hAnsi="Times New Roman" w:cs="Times New Roman"/>
          <w:color w:val="000000" w:themeColor="text1"/>
          <w:sz w:val="24"/>
          <w:szCs w:val="24"/>
          <w:lang w:eastAsia="en-US"/>
        </w:rPr>
      </w:pPr>
    </w:p>
    <w:p w14:paraId="4D117279" w14:textId="316163ED" w:rsidR="00763042" w:rsidRDefault="00763042" w:rsidP="00A05E85">
      <w:pPr>
        <w:tabs>
          <w:tab w:val="left" w:pos="5103"/>
        </w:tabs>
        <w:rPr>
          <w:rFonts w:ascii="Times New Roman" w:eastAsiaTheme="minorHAnsi" w:hAnsi="Times New Roman" w:cs="Times New Roman"/>
          <w:color w:val="000000" w:themeColor="text1"/>
          <w:sz w:val="24"/>
          <w:szCs w:val="24"/>
          <w:lang w:eastAsia="en-US"/>
        </w:rPr>
      </w:pPr>
    </w:p>
    <w:p w14:paraId="00433805" w14:textId="2DC8BEC8" w:rsidR="00763042" w:rsidRDefault="00763042" w:rsidP="00A05E85">
      <w:pPr>
        <w:tabs>
          <w:tab w:val="left" w:pos="5103"/>
        </w:tabs>
        <w:rPr>
          <w:rFonts w:ascii="Times New Roman" w:eastAsiaTheme="minorHAnsi" w:hAnsi="Times New Roman" w:cs="Times New Roman"/>
          <w:color w:val="000000" w:themeColor="text1"/>
          <w:sz w:val="24"/>
          <w:szCs w:val="24"/>
          <w:lang w:eastAsia="en-US"/>
        </w:rPr>
      </w:pPr>
    </w:p>
    <w:p w14:paraId="094BC385" w14:textId="3A988468" w:rsidR="00763042" w:rsidRDefault="00763042" w:rsidP="00A05E85">
      <w:pPr>
        <w:tabs>
          <w:tab w:val="left" w:pos="5103"/>
        </w:tabs>
        <w:rPr>
          <w:rFonts w:ascii="Times New Roman" w:eastAsiaTheme="minorHAnsi" w:hAnsi="Times New Roman" w:cs="Times New Roman"/>
          <w:color w:val="000000" w:themeColor="text1"/>
          <w:sz w:val="24"/>
          <w:szCs w:val="24"/>
          <w:lang w:eastAsia="en-US"/>
        </w:rPr>
      </w:pPr>
    </w:p>
    <w:p w14:paraId="081C6160" w14:textId="43D06050" w:rsidR="00763042" w:rsidRDefault="00763042" w:rsidP="00A05E85">
      <w:pPr>
        <w:tabs>
          <w:tab w:val="left" w:pos="5103"/>
        </w:tabs>
        <w:rPr>
          <w:rFonts w:ascii="Times New Roman" w:eastAsiaTheme="minorHAnsi" w:hAnsi="Times New Roman" w:cs="Times New Roman"/>
          <w:color w:val="000000" w:themeColor="text1"/>
          <w:sz w:val="24"/>
          <w:szCs w:val="24"/>
          <w:lang w:eastAsia="en-US"/>
        </w:rPr>
      </w:pPr>
    </w:p>
    <w:p w14:paraId="2C0BBEFF" w14:textId="59AAFF9F" w:rsidR="00763042" w:rsidRDefault="00763042" w:rsidP="00A05E85">
      <w:pPr>
        <w:tabs>
          <w:tab w:val="left" w:pos="5103"/>
        </w:tabs>
        <w:rPr>
          <w:rFonts w:ascii="Times New Roman" w:eastAsiaTheme="minorHAnsi" w:hAnsi="Times New Roman" w:cs="Times New Roman"/>
          <w:color w:val="000000" w:themeColor="text1"/>
          <w:sz w:val="24"/>
          <w:szCs w:val="24"/>
          <w:lang w:eastAsia="en-US"/>
        </w:rPr>
      </w:pPr>
    </w:p>
    <w:p w14:paraId="101D5F71" w14:textId="51E31C03" w:rsidR="00763042" w:rsidRDefault="00763042" w:rsidP="00A05E85">
      <w:pPr>
        <w:tabs>
          <w:tab w:val="left" w:pos="5103"/>
        </w:tabs>
        <w:rPr>
          <w:rFonts w:ascii="Times New Roman" w:eastAsiaTheme="minorHAnsi" w:hAnsi="Times New Roman" w:cs="Times New Roman"/>
          <w:color w:val="000000" w:themeColor="text1"/>
          <w:sz w:val="24"/>
          <w:szCs w:val="24"/>
          <w:lang w:eastAsia="en-US"/>
        </w:rPr>
      </w:pPr>
    </w:p>
    <w:p w14:paraId="10B66E24" w14:textId="41AC26C2" w:rsidR="00763042" w:rsidRDefault="00763042" w:rsidP="00A05E85">
      <w:pPr>
        <w:tabs>
          <w:tab w:val="left" w:pos="5103"/>
        </w:tabs>
        <w:rPr>
          <w:rFonts w:ascii="Times New Roman" w:eastAsiaTheme="minorHAnsi" w:hAnsi="Times New Roman" w:cs="Times New Roman"/>
          <w:color w:val="000000" w:themeColor="text1"/>
          <w:sz w:val="24"/>
          <w:szCs w:val="24"/>
          <w:lang w:eastAsia="en-US"/>
        </w:rPr>
      </w:pPr>
    </w:p>
    <w:p w14:paraId="0457A57D" w14:textId="52EEC0D1" w:rsidR="00763042" w:rsidRDefault="00763042" w:rsidP="00A05E85">
      <w:pPr>
        <w:tabs>
          <w:tab w:val="left" w:pos="5103"/>
        </w:tabs>
        <w:rPr>
          <w:rFonts w:ascii="Times New Roman" w:eastAsiaTheme="minorHAnsi" w:hAnsi="Times New Roman" w:cs="Times New Roman"/>
          <w:color w:val="000000" w:themeColor="text1"/>
          <w:sz w:val="24"/>
          <w:szCs w:val="24"/>
          <w:lang w:eastAsia="en-US"/>
        </w:rPr>
      </w:pPr>
    </w:p>
    <w:p w14:paraId="2C67F954" w14:textId="2BD4D878" w:rsidR="006764D4" w:rsidRDefault="006764D4" w:rsidP="00A05E85">
      <w:pPr>
        <w:tabs>
          <w:tab w:val="left" w:pos="5103"/>
        </w:tabs>
        <w:rPr>
          <w:rFonts w:ascii="Times New Roman" w:eastAsiaTheme="minorHAnsi" w:hAnsi="Times New Roman" w:cs="Times New Roman"/>
          <w:color w:val="000000" w:themeColor="text1"/>
          <w:sz w:val="24"/>
          <w:szCs w:val="24"/>
          <w:lang w:eastAsia="en-US"/>
        </w:rPr>
      </w:pPr>
    </w:p>
    <w:p w14:paraId="1F813BFA" w14:textId="3BE6AB21" w:rsidR="006764D4" w:rsidRDefault="006764D4" w:rsidP="00A05E85">
      <w:pPr>
        <w:tabs>
          <w:tab w:val="left" w:pos="5103"/>
        </w:tabs>
        <w:rPr>
          <w:rFonts w:ascii="Times New Roman" w:eastAsiaTheme="minorHAnsi" w:hAnsi="Times New Roman" w:cs="Times New Roman"/>
          <w:color w:val="000000" w:themeColor="text1"/>
          <w:sz w:val="24"/>
          <w:szCs w:val="24"/>
          <w:lang w:eastAsia="en-US"/>
        </w:rPr>
      </w:pPr>
    </w:p>
    <w:p w14:paraId="1B3FEB81" w14:textId="7E3A7785" w:rsidR="006764D4" w:rsidRDefault="006764D4" w:rsidP="00A05E85">
      <w:pPr>
        <w:tabs>
          <w:tab w:val="left" w:pos="5103"/>
        </w:tabs>
        <w:rPr>
          <w:rFonts w:ascii="Times New Roman" w:eastAsiaTheme="minorHAnsi" w:hAnsi="Times New Roman" w:cs="Times New Roman"/>
          <w:color w:val="000000" w:themeColor="text1"/>
          <w:sz w:val="24"/>
          <w:szCs w:val="24"/>
          <w:lang w:eastAsia="en-US"/>
        </w:rPr>
      </w:pPr>
    </w:p>
    <w:p w14:paraId="24082A58" w14:textId="684D43B7" w:rsidR="006764D4" w:rsidRDefault="006764D4" w:rsidP="00A05E85">
      <w:pPr>
        <w:tabs>
          <w:tab w:val="left" w:pos="5103"/>
        </w:tabs>
        <w:rPr>
          <w:rFonts w:ascii="Times New Roman" w:eastAsiaTheme="minorHAnsi" w:hAnsi="Times New Roman" w:cs="Times New Roman"/>
          <w:color w:val="000000" w:themeColor="text1"/>
          <w:sz w:val="24"/>
          <w:szCs w:val="24"/>
          <w:lang w:eastAsia="en-US"/>
        </w:rPr>
      </w:pPr>
    </w:p>
    <w:p w14:paraId="772BA3D6" w14:textId="60393935" w:rsidR="006764D4" w:rsidRDefault="006764D4" w:rsidP="00A05E85">
      <w:pPr>
        <w:tabs>
          <w:tab w:val="left" w:pos="5103"/>
        </w:tabs>
        <w:rPr>
          <w:rFonts w:ascii="Times New Roman" w:eastAsiaTheme="minorHAnsi" w:hAnsi="Times New Roman" w:cs="Times New Roman"/>
          <w:color w:val="000000" w:themeColor="text1"/>
          <w:sz w:val="24"/>
          <w:szCs w:val="24"/>
          <w:lang w:eastAsia="en-US"/>
        </w:rPr>
      </w:pPr>
    </w:p>
    <w:p w14:paraId="0E5498D3" w14:textId="77777777" w:rsidR="006764D4" w:rsidRDefault="006764D4" w:rsidP="00A05E85">
      <w:pPr>
        <w:tabs>
          <w:tab w:val="left" w:pos="5103"/>
        </w:tabs>
        <w:rPr>
          <w:rFonts w:ascii="Times New Roman" w:eastAsiaTheme="minorHAnsi" w:hAnsi="Times New Roman" w:cs="Times New Roman"/>
          <w:color w:val="000000" w:themeColor="text1"/>
          <w:sz w:val="24"/>
          <w:szCs w:val="24"/>
          <w:lang w:eastAsia="en-US"/>
        </w:rPr>
      </w:pPr>
    </w:p>
    <w:p w14:paraId="5A3BA5DE" w14:textId="3D570ED0" w:rsidR="00763042" w:rsidRDefault="00763042" w:rsidP="00A05E85">
      <w:pPr>
        <w:tabs>
          <w:tab w:val="left" w:pos="5103"/>
        </w:tabs>
        <w:rPr>
          <w:rFonts w:ascii="Times New Roman" w:eastAsiaTheme="minorHAnsi" w:hAnsi="Times New Roman" w:cs="Times New Roman"/>
          <w:color w:val="000000" w:themeColor="text1"/>
          <w:sz w:val="24"/>
          <w:szCs w:val="24"/>
          <w:lang w:eastAsia="en-US"/>
        </w:rPr>
      </w:pPr>
    </w:p>
    <w:p w14:paraId="4FE0213F" w14:textId="64684600" w:rsidR="00763042" w:rsidRDefault="00763042" w:rsidP="00A05E85">
      <w:pPr>
        <w:tabs>
          <w:tab w:val="left" w:pos="5103"/>
        </w:tabs>
        <w:rPr>
          <w:rFonts w:ascii="Times New Roman" w:eastAsiaTheme="minorHAnsi" w:hAnsi="Times New Roman" w:cs="Times New Roman"/>
          <w:color w:val="000000" w:themeColor="text1"/>
          <w:sz w:val="24"/>
          <w:szCs w:val="24"/>
          <w:lang w:eastAsia="en-US"/>
        </w:rPr>
      </w:pPr>
    </w:p>
    <w:p w14:paraId="0F525F38" w14:textId="210DE5DC" w:rsidR="00763042" w:rsidRDefault="00763042" w:rsidP="00A05E85">
      <w:pPr>
        <w:tabs>
          <w:tab w:val="left" w:pos="5103"/>
        </w:tabs>
        <w:rPr>
          <w:rFonts w:ascii="Times New Roman" w:eastAsiaTheme="minorHAnsi" w:hAnsi="Times New Roman" w:cs="Times New Roman"/>
          <w:color w:val="000000" w:themeColor="text1"/>
          <w:sz w:val="24"/>
          <w:szCs w:val="24"/>
          <w:lang w:eastAsia="en-US"/>
        </w:rPr>
      </w:pPr>
    </w:p>
    <w:p w14:paraId="2FA0F253" w14:textId="77777777" w:rsidR="00DE133A" w:rsidRDefault="00DE133A" w:rsidP="00002E84">
      <w:pPr>
        <w:rPr>
          <w:rFonts w:ascii="Times New Roman" w:eastAsiaTheme="minorHAnsi" w:hAnsi="Times New Roman" w:cs="Times New Roman"/>
          <w:color w:val="000000" w:themeColor="text1"/>
          <w:sz w:val="24"/>
          <w:szCs w:val="24"/>
          <w:lang w:eastAsia="en-US"/>
        </w:rPr>
      </w:pPr>
    </w:p>
    <w:p w14:paraId="4F2BB3CA" w14:textId="7946E3E0" w:rsidR="006764D4" w:rsidRPr="00817BFF" w:rsidRDefault="006764D4" w:rsidP="00002E84">
      <w:pPr>
        <w:rPr>
          <w:rFonts w:ascii="Times New Roman" w:hAnsi="Times New Roman" w:cs="Times New Roman"/>
          <w:color w:val="000000" w:themeColor="text1"/>
          <w:sz w:val="24"/>
          <w:szCs w:val="24"/>
          <w:u w:val="single"/>
        </w:rPr>
      </w:pPr>
      <w:r w:rsidRPr="00817BFF">
        <w:rPr>
          <w:rFonts w:ascii="Times New Roman" w:hAnsi="Times New Roman" w:cs="Times New Roman"/>
          <w:color w:val="000000" w:themeColor="text1"/>
          <w:sz w:val="24"/>
          <w:szCs w:val="24"/>
          <w:u w:val="single"/>
        </w:rPr>
        <w:lastRenderedPageBreak/>
        <w:t>Appendix</w:t>
      </w:r>
      <w:r w:rsidR="00631204">
        <w:rPr>
          <w:rFonts w:ascii="Times New Roman" w:hAnsi="Times New Roman" w:cs="Times New Roman"/>
          <w:color w:val="000000" w:themeColor="text1"/>
          <w:sz w:val="24"/>
          <w:szCs w:val="24"/>
          <w:u w:val="single"/>
        </w:rPr>
        <w:t xml:space="preserve"> 3</w:t>
      </w:r>
      <w:r w:rsidRPr="00817BFF">
        <w:rPr>
          <w:rFonts w:ascii="Times New Roman" w:hAnsi="Times New Roman" w:cs="Times New Roman"/>
          <w:color w:val="000000" w:themeColor="text1"/>
          <w:sz w:val="24"/>
          <w:szCs w:val="24"/>
          <w:u w:val="single"/>
        </w:rPr>
        <w:t xml:space="preserve"> </w:t>
      </w:r>
      <w:r>
        <w:rPr>
          <w:rFonts w:ascii="Times New Roman" w:hAnsi="Times New Roman" w:cs="Times New Roman"/>
          <w:color w:val="000000" w:themeColor="text1"/>
          <w:sz w:val="24"/>
          <w:szCs w:val="24"/>
          <w:u w:val="single"/>
        </w:rPr>
        <w:t>– Information sheet</w:t>
      </w:r>
    </w:p>
    <w:p w14:paraId="5A9D3EB9" w14:textId="77777777" w:rsidR="006764D4" w:rsidRDefault="006764D4" w:rsidP="00002E84">
      <w:pPr>
        <w:rPr>
          <w:rFonts w:ascii="Times New Roman" w:hAnsi="Times New Roman" w:cs="Times New Roman"/>
          <w:color w:val="FF0000"/>
          <w:sz w:val="24"/>
          <w:szCs w:val="24"/>
        </w:rPr>
      </w:pPr>
    </w:p>
    <w:p w14:paraId="5D7C2016" w14:textId="77777777" w:rsidR="006764D4" w:rsidRPr="00355697" w:rsidRDefault="006764D4" w:rsidP="00002E84">
      <w:pPr>
        <w:rPr>
          <w:rFonts w:ascii="Times New Roman" w:hAnsi="Times New Roman" w:cs="Times New Roman"/>
          <w:color w:val="FF0000"/>
          <w:sz w:val="24"/>
          <w:szCs w:val="24"/>
        </w:rPr>
      </w:pPr>
    </w:p>
    <w:p w14:paraId="7DE7E6DF" w14:textId="77777777" w:rsidR="006764D4" w:rsidRPr="005D1A1C" w:rsidRDefault="006764D4" w:rsidP="00002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eastAsiaTheme="minorHAnsi"/>
          <w:lang w:eastAsia="en-US"/>
        </w:rPr>
      </w:pPr>
      <w:r w:rsidRPr="005D1A1C">
        <w:rPr>
          <w:rFonts w:eastAsiaTheme="minorHAnsi"/>
          <w:noProof/>
        </w:rPr>
        <w:drawing>
          <wp:inline distT="0" distB="0" distL="0" distR="0" wp14:anchorId="5B8D8EAC" wp14:editId="60A750C5">
            <wp:extent cx="2879725" cy="1132205"/>
            <wp:effectExtent l="0" t="0" r="0" b="0"/>
            <wp:docPr id="81" name="Picture 8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7"/>
                    <a:stretch>
                      <a:fillRect/>
                    </a:stretch>
                  </pic:blipFill>
                  <pic:spPr>
                    <a:xfrm>
                      <a:off x="0" y="0"/>
                      <a:ext cx="2879725" cy="1132205"/>
                    </a:xfrm>
                    <a:prstGeom prst="rect">
                      <a:avLst/>
                    </a:prstGeom>
                  </pic:spPr>
                </pic:pic>
              </a:graphicData>
            </a:graphic>
          </wp:inline>
        </w:drawing>
      </w:r>
      <w:r w:rsidRPr="005D1A1C">
        <w:rPr>
          <w:rFonts w:eastAsiaTheme="minorHAnsi"/>
          <w:lang w:eastAsia="en-US"/>
        </w:rPr>
        <w:t xml:space="preserve">      </w:t>
      </w:r>
    </w:p>
    <w:p w14:paraId="4490F505" w14:textId="77777777" w:rsidR="006764D4" w:rsidRPr="005D1A1C" w:rsidRDefault="006764D4" w:rsidP="00002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eastAsiaTheme="minorHAnsi"/>
          <w:lang w:eastAsia="en-US"/>
        </w:rPr>
      </w:pPr>
    </w:p>
    <w:p w14:paraId="08148BF9" w14:textId="77777777" w:rsidR="006764D4" w:rsidRPr="005D1A1C" w:rsidRDefault="006764D4" w:rsidP="00002E84">
      <w:pPr>
        <w:spacing w:after="200" w:line="276" w:lineRule="auto"/>
        <w:jc w:val="center"/>
        <w:rPr>
          <w:rFonts w:ascii="Times New Roman" w:eastAsiaTheme="minorHAnsi" w:hAnsi="Times New Roman" w:cs="Times New Roman"/>
          <w:b/>
          <w:sz w:val="32"/>
          <w:szCs w:val="24"/>
          <w:u w:val="single"/>
          <w:lang w:eastAsia="en-US"/>
        </w:rPr>
      </w:pPr>
      <w:r w:rsidRPr="005D1A1C">
        <w:rPr>
          <w:rFonts w:ascii="Times New Roman" w:eastAsiaTheme="minorHAnsi" w:hAnsi="Times New Roman" w:cs="Times New Roman"/>
          <w:b/>
          <w:sz w:val="32"/>
          <w:szCs w:val="24"/>
          <w:u w:val="single"/>
          <w:lang w:eastAsia="en-US"/>
        </w:rPr>
        <w:t>Information Sheet</w:t>
      </w:r>
    </w:p>
    <w:p w14:paraId="174A8A0E" w14:textId="77777777" w:rsidR="006764D4" w:rsidRPr="005D1A1C" w:rsidRDefault="006764D4" w:rsidP="00002E84">
      <w:pPr>
        <w:autoSpaceDE w:val="0"/>
        <w:autoSpaceDN w:val="0"/>
        <w:adjustRightInd w:val="0"/>
        <w:rPr>
          <w:rFonts w:ascii="Times New Roman" w:eastAsiaTheme="minorHAnsi" w:hAnsi="Times New Roman" w:cs="Times New Roman"/>
          <w:color w:val="000000"/>
          <w:sz w:val="24"/>
          <w:szCs w:val="24"/>
          <w:lang w:eastAsia="en-US"/>
        </w:rPr>
      </w:pPr>
    </w:p>
    <w:p w14:paraId="219EF036" w14:textId="77777777" w:rsidR="006764D4" w:rsidRPr="005D1A1C" w:rsidRDefault="006764D4" w:rsidP="00002E84">
      <w:pPr>
        <w:autoSpaceDE w:val="0"/>
        <w:autoSpaceDN w:val="0"/>
        <w:adjustRightInd w:val="0"/>
        <w:rPr>
          <w:rFonts w:ascii="Times New Roman" w:eastAsiaTheme="minorHAnsi" w:hAnsi="Times New Roman" w:cs="Times New Roman"/>
          <w:color w:val="000000"/>
          <w:sz w:val="24"/>
          <w:szCs w:val="24"/>
          <w:lang w:eastAsia="en-US"/>
        </w:rPr>
      </w:pPr>
      <w:r w:rsidRPr="005D1A1C">
        <w:rPr>
          <w:rFonts w:ascii="Times New Roman" w:eastAsiaTheme="minorHAnsi" w:hAnsi="Times New Roman" w:cs="Times New Roman"/>
          <w:color w:val="000000"/>
          <w:sz w:val="24"/>
          <w:szCs w:val="24"/>
          <w:lang w:eastAsia="en-US"/>
        </w:rPr>
        <w:t xml:space="preserve">To the public, </w:t>
      </w:r>
    </w:p>
    <w:p w14:paraId="69721923" w14:textId="77777777" w:rsidR="006764D4" w:rsidRPr="005D1A1C" w:rsidRDefault="006764D4" w:rsidP="00002E84">
      <w:pPr>
        <w:autoSpaceDE w:val="0"/>
        <w:autoSpaceDN w:val="0"/>
        <w:adjustRightInd w:val="0"/>
        <w:rPr>
          <w:rFonts w:ascii="Times New Roman" w:eastAsiaTheme="minorHAnsi" w:hAnsi="Times New Roman" w:cs="Times New Roman"/>
          <w:color w:val="000000"/>
          <w:sz w:val="24"/>
          <w:szCs w:val="24"/>
          <w:lang w:eastAsia="en-US"/>
        </w:rPr>
      </w:pPr>
    </w:p>
    <w:p w14:paraId="593B4588" w14:textId="77777777" w:rsidR="006764D4" w:rsidRPr="005D1A1C" w:rsidRDefault="006764D4" w:rsidP="00002E84">
      <w:pPr>
        <w:autoSpaceDE w:val="0"/>
        <w:autoSpaceDN w:val="0"/>
        <w:adjustRightInd w:val="0"/>
        <w:rPr>
          <w:rFonts w:ascii="Times New Roman" w:eastAsiaTheme="minorHAnsi" w:hAnsi="Times New Roman" w:cs="Times New Roman"/>
          <w:color w:val="000000"/>
          <w:sz w:val="24"/>
          <w:szCs w:val="24"/>
          <w:lang w:eastAsia="en-US"/>
        </w:rPr>
      </w:pPr>
      <w:r w:rsidRPr="005D1A1C">
        <w:rPr>
          <w:rFonts w:ascii="Times New Roman" w:eastAsiaTheme="minorHAnsi" w:hAnsi="Times New Roman" w:cs="Times New Roman"/>
          <w:color w:val="000000"/>
          <w:sz w:val="24"/>
          <w:szCs w:val="24"/>
          <w:lang w:eastAsia="en-US"/>
        </w:rPr>
        <w:t xml:space="preserve">My name is </w:t>
      </w:r>
      <w:proofErr w:type="spellStart"/>
      <w:r w:rsidRPr="005D1A1C">
        <w:rPr>
          <w:rFonts w:ascii="Times New Roman" w:eastAsiaTheme="minorHAnsi" w:hAnsi="Times New Roman" w:cs="Times New Roman"/>
          <w:color w:val="000000"/>
          <w:sz w:val="24"/>
          <w:szCs w:val="24"/>
          <w:lang w:eastAsia="en-US"/>
        </w:rPr>
        <w:t>Alanah</w:t>
      </w:r>
      <w:proofErr w:type="spellEnd"/>
      <w:r w:rsidRPr="005D1A1C">
        <w:rPr>
          <w:rFonts w:ascii="Times New Roman" w:eastAsiaTheme="minorHAnsi" w:hAnsi="Times New Roman" w:cs="Times New Roman"/>
          <w:color w:val="000000"/>
          <w:sz w:val="24"/>
          <w:szCs w:val="24"/>
          <w:lang w:eastAsia="en-US"/>
        </w:rPr>
        <w:t xml:space="preserve"> Cooney; I am currently a 3</w:t>
      </w:r>
      <w:r w:rsidRPr="005D1A1C">
        <w:rPr>
          <w:rFonts w:ascii="Times New Roman" w:eastAsiaTheme="minorHAnsi" w:hAnsi="Times New Roman" w:cs="Times New Roman"/>
          <w:color w:val="000000"/>
          <w:sz w:val="24"/>
          <w:szCs w:val="24"/>
          <w:vertAlign w:val="superscript"/>
          <w:lang w:eastAsia="en-US"/>
        </w:rPr>
        <w:t>rd</w:t>
      </w:r>
      <w:r w:rsidRPr="005D1A1C">
        <w:rPr>
          <w:rFonts w:ascii="Times New Roman" w:eastAsiaTheme="minorHAnsi" w:hAnsi="Times New Roman" w:cs="Times New Roman"/>
          <w:color w:val="000000"/>
          <w:sz w:val="24"/>
          <w:szCs w:val="24"/>
          <w:lang w:eastAsia="en-US"/>
        </w:rPr>
        <w:t xml:space="preserve"> year BSc Mental Health student and as part of my degree I am carrying out a study entitled:</w:t>
      </w:r>
    </w:p>
    <w:p w14:paraId="51E748DF" w14:textId="77777777" w:rsidR="006764D4" w:rsidRPr="005D1A1C" w:rsidRDefault="006764D4" w:rsidP="00002E84">
      <w:pPr>
        <w:autoSpaceDE w:val="0"/>
        <w:autoSpaceDN w:val="0"/>
        <w:adjustRightInd w:val="0"/>
        <w:rPr>
          <w:rFonts w:ascii="Times New Roman" w:eastAsiaTheme="minorHAnsi" w:hAnsi="Times New Roman" w:cs="Times New Roman"/>
          <w:color w:val="000000"/>
          <w:sz w:val="24"/>
          <w:szCs w:val="24"/>
          <w:lang w:eastAsia="en-US"/>
        </w:rPr>
      </w:pPr>
      <w:r w:rsidRPr="005D1A1C">
        <w:rPr>
          <w:rFonts w:ascii="Times New Roman" w:eastAsiaTheme="minorHAnsi" w:hAnsi="Times New Roman" w:cs="Times New Roman"/>
          <w:color w:val="000000"/>
          <w:sz w:val="24"/>
          <w:szCs w:val="24"/>
          <w:lang w:eastAsia="en-US"/>
        </w:rPr>
        <w:t>A study to explore the effect of participants type and amount of leisure activity on their subjective well-being (SWB).</w:t>
      </w:r>
    </w:p>
    <w:p w14:paraId="30E38461" w14:textId="77777777" w:rsidR="006764D4" w:rsidRPr="005D1A1C" w:rsidRDefault="006764D4" w:rsidP="00002E84">
      <w:pPr>
        <w:autoSpaceDE w:val="0"/>
        <w:autoSpaceDN w:val="0"/>
        <w:adjustRightInd w:val="0"/>
        <w:rPr>
          <w:rFonts w:ascii="Times New Roman" w:eastAsiaTheme="minorHAnsi" w:hAnsi="Times New Roman" w:cs="Times New Roman"/>
          <w:color w:val="000000"/>
          <w:sz w:val="24"/>
          <w:szCs w:val="24"/>
          <w:lang w:eastAsia="en-US"/>
        </w:rPr>
      </w:pPr>
      <w:r w:rsidRPr="005D1A1C">
        <w:rPr>
          <w:rFonts w:ascii="Times New Roman" w:eastAsiaTheme="minorHAnsi" w:hAnsi="Times New Roman" w:cs="Times New Roman"/>
          <w:color w:val="000000"/>
          <w:sz w:val="24"/>
          <w:szCs w:val="24"/>
          <w:lang w:eastAsia="en-US"/>
        </w:rPr>
        <w:t>In order to complete this study, I need to gather data through questionnaires (tick boxes).</w:t>
      </w:r>
    </w:p>
    <w:p w14:paraId="235A5043" w14:textId="77777777" w:rsidR="006764D4" w:rsidRPr="005D1A1C" w:rsidRDefault="006764D4" w:rsidP="00002E84">
      <w:pPr>
        <w:autoSpaceDE w:val="0"/>
        <w:autoSpaceDN w:val="0"/>
        <w:adjustRightInd w:val="0"/>
        <w:rPr>
          <w:rFonts w:ascii="Times New Roman" w:eastAsiaTheme="minorHAnsi" w:hAnsi="Times New Roman" w:cs="Times New Roman"/>
          <w:color w:val="000000"/>
          <w:sz w:val="24"/>
          <w:szCs w:val="24"/>
          <w:lang w:eastAsia="en-US"/>
        </w:rPr>
      </w:pPr>
    </w:p>
    <w:p w14:paraId="5AC5D7B4" w14:textId="77777777" w:rsidR="006764D4" w:rsidRPr="005D1A1C" w:rsidRDefault="006764D4" w:rsidP="00002E84">
      <w:pPr>
        <w:autoSpaceDE w:val="0"/>
        <w:autoSpaceDN w:val="0"/>
        <w:adjustRightInd w:val="0"/>
        <w:rPr>
          <w:rFonts w:ascii="Times New Roman" w:eastAsiaTheme="minorHAnsi" w:hAnsi="Times New Roman" w:cs="Times New Roman"/>
          <w:color w:val="000000"/>
          <w:sz w:val="24"/>
          <w:szCs w:val="24"/>
          <w:lang w:eastAsia="en-US"/>
        </w:rPr>
      </w:pPr>
    </w:p>
    <w:p w14:paraId="72F10B86" w14:textId="77777777" w:rsidR="006764D4" w:rsidRPr="005D1A1C" w:rsidRDefault="006764D4" w:rsidP="00002E84">
      <w:pPr>
        <w:autoSpaceDE w:val="0"/>
        <w:autoSpaceDN w:val="0"/>
        <w:adjustRightInd w:val="0"/>
        <w:rPr>
          <w:rFonts w:ascii="Times New Roman" w:eastAsiaTheme="minorHAnsi" w:hAnsi="Times New Roman" w:cs="Times New Roman"/>
          <w:b/>
          <w:bCs/>
          <w:color w:val="000000"/>
          <w:sz w:val="24"/>
          <w:szCs w:val="24"/>
          <w:lang w:eastAsia="en-US"/>
        </w:rPr>
      </w:pPr>
      <w:r w:rsidRPr="005D1A1C">
        <w:rPr>
          <w:rFonts w:ascii="Times New Roman" w:eastAsiaTheme="minorHAnsi" w:hAnsi="Times New Roman" w:cs="Times New Roman"/>
          <w:b/>
          <w:bCs/>
          <w:color w:val="000000"/>
          <w:sz w:val="24"/>
          <w:szCs w:val="24"/>
          <w:lang w:eastAsia="en-US"/>
        </w:rPr>
        <w:t xml:space="preserve">Purpose of study </w:t>
      </w:r>
    </w:p>
    <w:p w14:paraId="24540C8B" w14:textId="77777777" w:rsidR="006764D4" w:rsidRPr="005D1A1C" w:rsidRDefault="006764D4" w:rsidP="00002E84">
      <w:pPr>
        <w:autoSpaceDE w:val="0"/>
        <w:autoSpaceDN w:val="0"/>
        <w:adjustRightInd w:val="0"/>
        <w:rPr>
          <w:rFonts w:ascii="Times New Roman" w:eastAsiaTheme="minorHAnsi" w:hAnsi="Times New Roman" w:cs="Times New Roman"/>
          <w:color w:val="000000"/>
          <w:sz w:val="24"/>
          <w:szCs w:val="24"/>
          <w:lang w:eastAsia="en-US"/>
        </w:rPr>
      </w:pPr>
      <w:r w:rsidRPr="005D1A1C">
        <w:rPr>
          <w:rFonts w:ascii="Times New Roman" w:eastAsiaTheme="minorHAnsi" w:hAnsi="Times New Roman" w:cs="Times New Roman"/>
          <w:color w:val="000000"/>
          <w:sz w:val="24"/>
          <w:szCs w:val="24"/>
          <w:lang w:eastAsia="en-US"/>
        </w:rPr>
        <w:t>This study is being conducted as part of a BSc Mental Health dissertation at the University of Wales Trinity Saint David. The main purpose of this study is to explore what type of leisure activities adults engage in, how often they do and what effect these activities have on their subjective well-being.</w:t>
      </w:r>
    </w:p>
    <w:p w14:paraId="4771E386" w14:textId="77777777" w:rsidR="006764D4" w:rsidRPr="005D1A1C" w:rsidRDefault="006764D4" w:rsidP="00002E84">
      <w:pPr>
        <w:autoSpaceDE w:val="0"/>
        <w:autoSpaceDN w:val="0"/>
        <w:adjustRightInd w:val="0"/>
        <w:rPr>
          <w:rFonts w:ascii="Times New Roman" w:eastAsiaTheme="minorHAnsi" w:hAnsi="Times New Roman" w:cs="Times New Roman"/>
          <w:color w:val="000000"/>
          <w:sz w:val="24"/>
          <w:szCs w:val="24"/>
          <w:lang w:eastAsia="en-US"/>
        </w:rPr>
      </w:pPr>
    </w:p>
    <w:p w14:paraId="773259E7" w14:textId="77777777" w:rsidR="006764D4" w:rsidRPr="005D1A1C" w:rsidRDefault="006764D4" w:rsidP="00002E84">
      <w:pPr>
        <w:autoSpaceDE w:val="0"/>
        <w:autoSpaceDN w:val="0"/>
        <w:adjustRightInd w:val="0"/>
        <w:rPr>
          <w:rFonts w:ascii="Times New Roman" w:eastAsiaTheme="minorHAnsi" w:hAnsi="Times New Roman" w:cs="Times New Roman"/>
          <w:b/>
          <w:bCs/>
          <w:color w:val="000000"/>
          <w:sz w:val="24"/>
          <w:szCs w:val="24"/>
          <w:lang w:eastAsia="en-US"/>
        </w:rPr>
      </w:pPr>
    </w:p>
    <w:p w14:paraId="61AFE508" w14:textId="77777777" w:rsidR="006764D4" w:rsidRPr="005D1A1C" w:rsidRDefault="006764D4" w:rsidP="00002E84">
      <w:pPr>
        <w:autoSpaceDE w:val="0"/>
        <w:autoSpaceDN w:val="0"/>
        <w:adjustRightInd w:val="0"/>
        <w:rPr>
          <w:rFonts w:ascii="Times New Roman" w:eastAsiaTheme="minorHAnsi" w:hAnsi="Times New Roman" w:cs="Times New Roman"/>
          <w:b/>
          <w:bCs/>
          <w:color w:val="000000"/>
          <w:sz w:val="24"/>
          <w:szCs w:val="24"/>
          <w:lang w:eastAsia="en-US"/>
        </w:rPr>
      </w:pPr>
      <w:r w:rsidRPr="005D1A1C">
        <w:rPr>
          <w:rFonts w:ascii="Times New Roman" w:eastAsiaTheme="minorHAnsi" w:hAnsi="Times New Roman" w:cs="Times New Roman"/>
          <w:b/>
          <w:bCs/>
          <w:color w:val="000000"/>
          <w:sz w:val="24"/>
          <w:szCs w:val="24"/>
          <w:lang w:eastAsia="en-US"/>
        </w:rPr>
        <w:t>What will taking part involve?</w:t>
      </w:r>
    </w:p>
    <w:p w14:paraId="33F25653" w14:textId="77777777" w:rsidR="006764D4" w:rsidRPr="005D1A1C" w:rsidRDefault="006764D4" w:rsidP="00002E84">
      <w:pPr>
        <w:autoSpaceDE w:val="0"/>
        <w:autoSpaceDN w:val="0"/>
        <w:adjustRightInd w:val="0"/>
        <w:rPr>
          <w:rFonts w:ascii="Times New Roman" w:eastAsiaTheme="minorHAnsi" w:hAnsi="Times New Roman" w:cs="Times New Roman"/>
          <w:color w:val="000000"/>
          <w:sz w:val="24"/>
          <w:szCs w:val="24"/>
          <w:lang w:eastAsia="en-US"/>
        </w:rPr>
      </w:pPr>
      <w:r w:rsidRPr="005D1A1C">
        <w:rPr>
          <w:rFonts w:ascii="Times New Roman" w:eastAsiaTheme="minorHAnsi" w:hAnsi="Times New Roman" w:cs="Times New Roman"/>
          <w:color w:val="000000"/>
          <w:sz w:val="24"/>
          <w:szCs w:val="24"/>
          <w:lang w:eastAsia="en-US"/>
        </w:rPr>
        <w:t>If you agree to take part in the study, you will be sent a tick box questionnaire to fill in. Once completed, you will then send the filled in questionnaire back to the researcher to be analysed.</w:t>
      </w:r>
    </w:p>
    <w:p w14:paraId="72E66FA3" w14:textId="77777777" w:rsidR="006764D4" w:rsidRPr="005D1A1C" w:rsidRDefault="006764D4" w:rsidP="00002E84">
      <w:pPr>
        <w:autoSpaceDE w:val="0"/>
        <w:autoSpaceDN w:val="0"/>
        <w:adjustRightInd w:val="0"/>
        <w:rPr>
          <w:rFonts w:ascii="Times New Roman" w:eastAsiaTheme="minorHAnsi" w:hAnsi="Times New Roman" w:cs="Times New Roman"/>
          <w:color w:val="000000"/>
          <w:sz w:val="24"/>
          <w:szCs w:val="24"/>
          <w:lang w:eastAsia="en-US"/>
        </w:rPr>
      </w:pPr>
    </w:p>
    <w:p w14:paraId="0D55B6FB" w14:textId="77777777" w:rsidR="006764D4" w:rsidRPr="005D1A1C" w:rsidRDefault="006764D4" w:rsidP="00002E84">
      <w:pPr>
        <w:autoSpaceDE w:val="0"/>
        <w:autoSpaceDN w:val="0"/>
        <w:adjustRightInd w:val="0"/>
        <w:rPr>
          <w:rFonts w:ascii="Times New Roman" w:eastAsiaTheme="minorHAnsi" w:hAnsi="Times New Roman" w:cs="Times New Roman"/>
          <w:b/>
          <w:bCs/>
          <w:color w:val="000000"/>
          <w:sz w:val="24"/>
          <w:szCs w:val="24"/>
          <w:lang w:eastAsia="en-US"/>
        </w:rPr>
      </w:pPr>
    </w:p>
    <w:p w14:paraId="2C596AEA" w14:textId="77777777" w:rsidR="006764D4" w:rsidRPr="005D1A1C" w:rsidRDefault="006764D4" w:rsidP="00002E84">
      <w:pPr>
        <w:autoSpaceDE w:val="0"/>
        <w:autoSpaceDN w:val="0"/>
        <w:adjustRightInd w:val="0"/>
        <w:rPr>
          <w:rFonts w:ascii="Times New Roman" w:eastAsiaTheme="minorHAnsi" w:hAnsi="Times New Roman" w:cs="Times New Roman"/>
          <w:b/>
          <w:bCs/>
          <w:color w:val="000000"/>
          <w:sz w:val="24"/>
          <w:szCs w:val="24"/>
          <w:lang w:eastAsia="en-US"/>
        </w:rPr>
      </w:pPr>
      <w:r w:rsidRPr="005D1A1C">
        <w:rPr>
          <w:rFonts w:ascii="Times New Roman" w:eastAsiaTheme="minorHAnsi" w:hAnsi="Times New Roman" w:cs="Times New Roman"/>
          <w:b/>
          <w:bCs/>
          <w:color w:val="000000"/>
          <w:sz w:val="24"/>
          <w:szCs w:val="24"/>
          <w:lang w:eastAsia="en-US"/>
        </w:rPr>
        <w:t>Do I have to take part?</w:t>
      </w:r>
    </w:p>
    <w:p w14:paraId="7D676187" w14:textId="77777777" w:rsidR="006764D4" w:rsidRPr="005D1A1C" w:rsidRDefault="006764D4" w:rsidP="00002E84">
      <w:pPr>
        <w:autoSpaceDE w:val="0"/>
        <w:autoSpaceDN w:val="0"/>
        <w:adjustRightInd w:val="0"/>
        <w:rPr>
          <w:rFonts w:ascii="Times New Roman" w:eastAsiaTheme="minorHAnsi" w:hAnsi="Times New Roman" w:cs="Times New Roman"/>
          <w:color w:val="000000"/>
          <w:sz w:val="24"/>
          <w:szCs w:val="24"/>
          <w:lang w:eastAsia="en-US"/>
        </w:rPr>
      </w:pPr>
      <w:r w:rsidRPr="005D1A1C">
        <w:rPr>
          <w:rFonts w:ascii="Times New Roman" w:eastAsiaTheme="minorHAnsi" w:hAnsi="Times New Roman" w:cs="Times New Roman"/>
          <w:color w:val="000000"/>
          <w:sz w:val="24"/>
          <w:szCs w:val="24"/>
          <w:lang w:eastAsia="en-US"/>
        </w:rPr>
        <w:t>No, participation is completely voluntary.</w:t>
      </w:r>
    </w:p>
    <w:p w14:paraId="02158609" w14:textId="77777777" w:rsidR="006764D4" w:rsidRPr="005D1A1C" w:rsidRDefault="006764D4" w:rsidP="00002E84">
      <w:pPr>
        <w:autoSpaceDE w:val="0"/>
        <w:autoSpaceDN w:val="0"/>
        <w:adjustRightInd w:val="0"/>
        <w:rPr>
          <w:rFonts w:ascii="Times New Roman" w:eastAsiaTheme="minorHAnsi" w:hAnsi="Times New Roman" w:cs="Times New Roman"/>
          <w:color w:val="000000"/>
          <w:sz w:val="24"/>
          <w:szCs w:val="24"/>
          <w:lang w:eastAsia="en-US"/>
        </w:rPr>
      </w:pPr>
    </w:p>
    <w:p w14:paraId="0EC3C2D7" w14:textId="77777777" w:rsidR="006764D4" w:rsidRPr="005D1A1C" w:rsidRDefault="006764D4" w:rsidP="00002E84">
      <w:pPr>
        <w:autoSpaceDE w:val="0"/>
        <w:autoSpaceDN w:val="0"/>
        <w:adjustRightInd w:val="0"/>
        <w:rPr>
          <w:rFonts w:ascii="Times New Roman" w:eastAsiaTheme="minorHAnsi" w:hAnsi="Times New Roman" w:cs="Times New Roman"/>
          <w:b/>
          <w:bCs/>
          <w:color w:val="000000"/>
          <w:sz w:val="24"/>
          <w:szCs w:val="24"/>
          <w:lang w:eastAsia="en-US"/>
        </w:rPr>
      </w:pPr>
    </w:p>
    <w:p w14:paraId="07167519" w14:textId="77777777" w:rsidR="006764D4" w:rsidRPr="005D1A1C" w:rsidRDefault="006764D4" w:rsidP="00002E84">
      <w:pPr>
        <w:autoSpaceDE w:val="0"/>
        <w:autoSpaceDN w:val="0"/>
        <w:adjustRightInd w:val="0"/>
        <w:rPr>
          <w:rFonts w:ascii="Times New Roman" w:eastAsiaTheme="minorHAnsi" w:hAnsi="Times New Roman" w:cs="Times New Roman"/>
          <w:b/>
          <w:bCs/>
          <w:color w:val="000000"/>
          <w:sz w:val="24"/>
          <w:szCs w:val="24"/>
          <w:lang w:eastAsia="en-US"/>
        </w:rPr>
      </w:pPr>
      <w:r w:rsidRPr="005D1A1C">
        <w:rPr>
          <w:rFonts w:ascii="Times New Roman" w:eastAsiaTheme="minorHAnsi" w:hAnsi="Times New Roman" w:cs="Times New Roman"/>
          <w:b/>
          <w:bCs/>
          <w:color w:val="000000"/>
          <w:sz w:val="24"/>
          <w:szCs w:val="24"/>
          <w:lang w:eastAsia="en-US"/>
        </w:rPr>
        <w:t>What will happen with the information collected?</w:t>
      </w:r>
    </w:p>
    <w:p w14:paraId="0396F30A" w14:textId="77777777" w:rsidR="006764D4" w:rsidRPr="005D1A1C" w:rsidRDefault="006764D4" w:rsidP="00002E84">
      <w:pPr>
        <w:autoSpaceDE w:val="0"/>
        <w:autoSpaceDN w:val="0"/>
        <w:adjustRightInd w:val="0"/>
        <w:rPr>
          <w:rFonts w:ascii="Times New Roman" w:eastAsiaTheme="minorHAnsi" w:hAnsi="Times New Roman" w:cs="Times New Roman"/>
          <w:color w:val="000000"/>
          <w:sz w:val="24"/>
          <w:szCs w:val="24"/>
          <w:lang w:eastAsia="en-US"/>
        </w:rPr>
      </w:pPr>
      <w:r w:rsidRPr="005D1A1C">
        <w:rPr>
          <w:rFonts w:ascii="Times New Roman" w:eastAsiaTheme="minorHAnsi" w:hAnsi="Times New Roman" w:cs="Times New Roman"/>
          <w:color w:val="000000"/>
          <w:sz w:val="24"/>
          <w:szCs w:val="24"/>
          <w:lang w:eastAsia="en-US"/>
        </w:rPr>
        <w:t>All data collected through the questionnaires will be analysed and presented within the final dissertation. Data will be anonymised so that you are unidentifiable.</w:t>
      </w:r>
    </w:p>
    <w:p w14:paraId="50F66787" w14:textId="77777777" w:rsidR="006764D4" w:rsidRPr="005D1A1C" w:rsidRDefault="006764D4" w:rsidP="00002E84">
      <w:pPr>
        <w:autoSpaceDE w:val="0"/>
        <w:autoSpaceDN w:val="0"/>
        <w:adjustRightInd w:val="0"/>
        <w:rPr>
          <w:rFonts w:ascii="Times New Roman" w:eastAsiaTheme="minorHAnsi" w:hAnsi="Times New Roman" w:cs="Times New Roman"/>
          <w:b/>
          <w:color w:val="000000"/>
          <w:sz w:val="24"/>
          <w:szCs w:val="24"/>
          <w:lang w:eastAsia="en-US"/>
        </w:rPr>
      </w:pPr>
    </w:p>
    <w:p w14:paraId="17EE75EB" w14:textId="77777777" w:rsidR="006764D4" w:rsidRPr="005D1A1C" w:rsidRDefault="006764D4" w:rsidP="00002E84">
      <w:pPr>
        <w:autoSpaceDE w:val="0"/>
        <w:autoSpaceDN w:val="0"/>
        <w:adjustRightInd w:val="0"/>
        <w:rPr>
          <w:rFonts w:ascii="Times New Roman" w:eastAsiaTheme="minorHAnsi" w:hAnsi="Times New Roman" w:cs="Times New Roman"/>
          <w:b/>
          <w:color w:val="000000"/>
          <w:sz w:val="24"/>
          <w:szCs w:val="24"/>
          <w:lang w:eastAsia="en-US"/>
        </w:rPr>
      </w:pPr>
    </w:p>
    <w:p w14:paraId="322E83FA" w14:textId="77777777" w:rsidR="006764D4" w:rsidRPr="005D1A1C" w:rsidRDefault="006764D4" w:rsidP="00002E84">
      <w:pPr>
        <w:autoSpaceDE w:val="0"/>
        <w:autoSpaceDN w:val="0"/>
        <w:adjustRightInd w:val="0"/>
        <w:rPr>
          <w:rFonts w:ascii="Times New Roman" w:eastAsiaTheme="minorHAnsi" w:hAnsi="Times New Roman" w:cs="Times New Roman"/>
          <w:iCs/>
          <w:color w:val="000000"/>
          <w:sz w:val="24"/>
          <w:szCs w:val="24"/>
          <w:lang w:eastAsia="en-US"/>
        </w:rPr>
      </w:pPr>
      <w:r w:rsidRPr="005D1A1C">
        <w:rPr>
          <w:rFonts w:ascii="Times New Roman" w:eastAsiaTheme="minorHAnsi" w:hAnsi="Times New Roman" w:cs="Times New Roman"/>
          <w:i/>
          <w:color w:val="000000"/>
          <w:sz w:val="24"/>
          <w:szCs w:val="24"/>
          <w:u w:val="single"/>
          <w:lang w:eastAsia="en-US"/>
        </w:rPr>
        <w:t>Student name:</w:t>
      </w:r>
      <w:r w:rsidRPr="005D1A1C">
        <w:rPr>
          <w:rFonts w:ascii="Times New Roman" w:eastAsiaTheme="minorHAnsi" w:hAnsi="Times New Roman" w:cs="Times New Roman"/>
          <w:iCs/>
          <w:color w:val="000000"/>
          <w:sz w:val="24"/>
          <w:szCs w:val="24"/>
          <w:lang w:eastAsia="en-US"/>
        </w:rPr>
        <w:t xml:space="preserve"> </w:t>
      </w:r>
      <w:r w:rsidRPr="005D1A1C">
        <w:rPr>
          <w:rFonts w:ascii="Times New Roman" w:eastAsiaTheme="minorHAnsi" w:hAnsi="Times New Roman" w:cs="Times New Roman"/>
          <w:i/>
          <w:color w:val="000000"/>
          <w:sz w:val="24"/>
          <w:szCs w:val="24"/>
          <w:u w:val="single"/>
          <w:lang w:eastAsia="en-US"/>
        </w:rPr>
        <w:t xml:space="preserve"> </w:t>
      </w:r>
      <w:proofErr w:type="spellStart"/>
      <w:r w:rsidRPr="005D1A1C">
        <w:rPr>
          <w:rFonts w:ascii="Times New Roman" w:eastAsiaTheme="minorHAnsi" w:hAnsi="Times New Roman" w:cs="Times New Roman"/>
          <w:iCs/>
          <w:color w:val="000000"/>
          <w:sz w:val="24"/>
          <w:szCs w:val="24"/>
          <w:lang w:eastAsia="en-US"/>
        </w:rPr>
        <w:t>Alanah</w:t>
      </w:r>
      <w:proofErr w:type="spellEnd"/>
      <w:r w:rsidRPr="005D1A1C">
        <w:rPr>
          <w:rFonts w:ascii="Times New Roman" w:eastAsiaTheme="minorHAnsi" w:hAnsi="Times New Roman" w:cs="Times New Roman"/>
          <w:iCs/>
          <w:color w:val="000000"/>
          <w:sz w:val="24"/>
          <w:szCs w:val="24"/>
          <w:lang w:eastAsia="en-US"/>
        </w:rPr>
        <w:t xml:space="preserve"> Jade Cooney </w:t>
      </w:r>
    </w:p>
    <w:p w14:paraId="3D89CBDD" w14:textId="77777777" w:rsidR="006764D4" w:rsidRDefault="006764D4" w:rsidP="00002E84">
      <w:pPr>
        <w:autoSpaceDE w:val="0"/>
        <w:autoSpaceDN w:val="0"/>
        <w:adjustRightInd w:val="0"/>
        <w:rPr>
          <w:rFonts w:ascii="Times New Roman" w:eastAsiaTheme="minorHAnsi" w:hAnsi="Times New Roman" w:cs="Times New Roman"/>
          <w:i/>
          <w:color w:val="000000"/>
          <w:sz w:val="24"/>
          <w:szCs w:val="24"/>
          <w:u w:val="single"/>
          <w:lang w:eastAsia="en-US"/>
        </w:rPr>
      </w:pPr>
    </w:p>
    <w:p w14:paraId="6A5EA00B" w14:textId="77777777" w:rsidR="006764D4" w:rsidRPr="000B05C2" w:rsidRDefault="006764D4" w:rsidP="00002E84">
      <w:pPr>
        <w:autoSpaceDE w:val="0"/>
        <w:autoSpaceDN w:val="0"/>
        <w:adjustRightInd w:val="0"/>
        <w:rPr>
          <w:rFonts w:ascii="Arial" w:eastAsiaTheme="minorHAnsi" w:hAnsi="Arial" w:cs="Arial"/>
          <w:color w:val="000000"/>
          <w:sz w:val="24"/>
          <w:szCs w:val="24"/>
          <w:lang w:eastAsia="en-US"/>
        </w:rPr>
      </w:pPr>
      <w:r w:rsidRPr="005D1A1C">
        <w:rPr>
          <w:rFonts w:ascii="Times New Roman" w:eastAsiaTheme="minorHAnsi" w:hAnsi="Times New Roman" w:cs="Times New Roman"/>
          <w:i/>
          <w:color w:val="000000"/>
          <w:sz w:val="24"/>
          <w:szCs w:val="24"/>
          <w:lang w:eastAsia="en-US"/>
        </w:rPr>
        <w:t>BSc</w:t>
      </w:r>
      <w:r w:rsidRPr="005D1A1C">
        <w:rPr>
          <w:rFonts w:ascii="Times New Roman" w:eastAsiaTheme="minorHAnsi" w:hAnsi="Times New Roman" w:cs="Times New Roman"/>
          <w:color w:val="000000"/>
          <w:sz w:val="24"/>
          <w:szCs w:val="24"/>
          <w:lang w:eastAsia="en-US"/>
        </w:rPr>
        <w:t xml:space="preserve"> Mental Health </w:t>
      </w:r>
    </w:p>
    <w:p w14:paraId="34A99E4D" w14:textId="77777777" w:rsidR="000A32B8" w:rsidRDefault="006764D4" w:rsidP="00002E84">
      <w:pPr>
        <w:autoSpaceDE w:val="0"/>
        <w:autoSpaceDN w:val="0"/>
        <w:adjustRightInd w:val="0"/>
        <w:rPr>
          <w:rFonts w:ascii="Times New Roman" w:eastAsiaTheme="minorHAnsi" w:hAnsi="Times New Roman" w:cs="Times New Roman"/>
          <w:color w:val="000000"/>
          <w:sz w:val="24"/>
          <w:szCs w:val="24"/>
          <w:lang w:eastAsia="en-US"/>
        </w:rPr>
      </w:pPr>
      <w:r w:rsidRPr="005D1A1C">
        <w:rPr>
          <w:rFonts w:ascii="Times New Roman" w:eastAsiaTheme="minorHAnsi" w:hAnsi="Times New Roman" w:cs="Times New Roman"/>
          <w:color w:val="000000"/>
          <w:sz w:val="24"/>
          <w:szCs w:val="24"/>
          <w:lang w:eastAsia="en-US"/>
        </w:rPr>
        <w:t xml:space="preserve">University of Wales Trinity Saint David, Swansea </w:t>
      </w:r>
    </w:p>
    <w:p w14:paraId="3723B9AD" w14:textId="34156AA9" w:rsidR="00E53D19" w:rsidRPr="000A32B8" w:rsidRDefault="00E53D19" w:rsidP="00002E84">
      <w:pPr>
        <w:autoSpaceDE w:val="0"/>
        <w:autoSpaceDN w:val="0"/>
        <w:adjustRightInd w:val="0"/>
        <w:rPr>
          <w:rFonts w:ascii="Times New Roman" w:eastAsiaTheme="minorHAnsi" w:hAnsi="Times New Roman" w:cs="Times New Roman"/>
          <w:color w:val="000000"/>
          <w:sz w:val="24"/>
          <w:szCs w:val="24"/>
          <w:lang w:eastAsia="en-US"/>
        </w:rPr>
      </w:pPr>
      <w:r w:rsidRPr="00817BFF">
        <w:rPr>
          <w:rFonts w:ascii="Times New Roman" w:hAnsi="Times New Roman" w:cs="Times New Roman"/>
          <w:sz w:val="24"/>
          <w:szCs w:val="24"/>
          <w:u w:val="single"/>
        </w:rPr>
        <w:lastRenderedPageBreak/>
        <w:t xml:space="preserve">Appendix </w:t>
      </w:r>
      <w:r w:rsidR="00631204">
        <w:rPr>
          <w:rFonts w:ascii="Times New Roman" w:hAnsi="Times New Roman" w:cs="Times New Roman"/>
          <w:sz w:val="24"/>
          <w:szCs w:val="24"/>
          <w:u w:val="single"/>
        </w:rPr>
        <w:t xml:space="preserve">4 </w:t>
      </w:r>
      <w:r>
        <w:rPr>
          <w:rFonts w:ascii="Times New Roman" w:hAnsi="Times New Roman" w:cs="Times New Roman"/>
          <w:sz w:val="24"/>
          <w:szCs w:val="24"/>
          <w:u w:val="single"/>
        </w:rPr>
        <w:t xml:space="preserve">– Questionnaire </w:t>
      </w:r>
    </w:p>
    <w:p w14:paraId="7096FF35" w14:textId="77777777" w:rsidR="00E53D19" w:rsidRPr="005D1A1C" w:rsidRDefault="00E53D19" w:rsidP="00002E84">
      <w:pPr>
        <w:autoSpaceDE w:val="0"/>
        <w:autoSpaceDN w:val="0"/>
        <w:adjustRightInd w:val="0"/>
        <w:rPr>
          <w:rFonts w:ascii="Times New Roman" w:eastAsiaTheme="minorHAnsi" w:hAnsi="Times New Roman" w:cs="Times New Roman"/>
          <w:color w:val="000000"/>
          <w:sz w:val="24"/>
          <w:szCs w:val="24"/>
          <w:lang w:eastAsia="en-US"/>
        </w:rPr>
      </w:pPr>
    </w:p>
    <w:p w14:paraId="6BC97A87" w14:textId="77777777" w:rsidR="00E53D19" w:rsidRDefault="00E53D19" w:rsidP="00002E84">
      <w:pPr>
        <w:rPr>
          <w:rFonts w:ascii="Times New Roman" w:hAnsi="Times New Roman" w:cs="Times New Roman"/>
          <w:sz w:val="24"/>
          <w:szCs w:val="24"/>
        </w:rPr>
      </w:pPr>
    </w:p>
    <w:p w14:paraId="2B6E8B00" w14:textId="77777777" w:rsidR="00E53D19" w:rsidRPr="006F5499" w:rsidRDefault="00E53D19" w:rsidP="00002E84">
      <w:pPr>
        <w:rPr>
          <w:color w:val="000000" w:themeColor="text1"/>
        </w:rPr>
      </w:pPr>
      <w:r w:rsidRPr="006F5499">
        <w:rPr>
          <w:color w:val="000000" w:themeColor="text1"/>
        </w:rPr>
        <w:t xml:space="preserve">I am a final year student at University of Wales Trinity Saint studying mental health. As part of my final year I have to create and complete my own research project. </w:t>
      </w:r>
    </w:p>
    <w:p w14:paraId="4AD73F83" w14:textId="77777777" w:rsidR="00E53D19" w:rsidRPr="006F5499" w:rsidRDefault="00E53D19" w:rsidP="00002E84">
      <w:pPr>
        <w:rPr>
          <w:color w:val="000000" w:themeColor="text1"/>
        </w:rPr>
      </w:pPr>
    </w:p>
    <w:p w14:paraId="3EAC6D7D" w14:textId="77777777" w:rsidR="00E53D19" w:rsidRDefault="00E53D19" w:rsidP="00002E84">
      <w:r>
        <w:t xml:space="preserve">We are interested in exploring the different types of activities and leisure interests that you have engaged with and your subjective well-being during the last eight months of the coronavirus pandemic. Please read the following questions and place a tick in each box that most closely represents your answer. </w:t>
      </w:r>
    </w:p>
    <w:p w14:paraId="77F139A3" w14:textId="77777777" w:rsidR="00E53D19" w:rsidRDefault="00E53D19" w:rsidP="00002E84"/>
    <w:p w14:paraId="7C3D0B43" w14:textId="77777777" w:rsidR="00E53D19" w:rsidRDefault="00E53D19" w:rsidP="00002E84">
      <w:r>
        <w:t>Male   O</w:t>
      </w:r>
    </w:p>
    <w:p w14:paraId="4CE5FCA7" w14:textId="77777777" w:rsidR="00E53D19" w:rsidRDefault="00E53D19" w:rsidP="00002E84">
      <w:r>
        <w:t>Female   O</w:t>
      </w:r>
    </w:p>
    <w:p w14:paraId="2E1A817D" w14:textId="77777777" w:rsidR="00E53D19" w:rsidRDefault="00E53D19" w:rsidP="00002E84">
      <w:r>
        <w:t>Prefer not to say   O</w:t>
      </w:r>
    </w:p>
    <w:p w14:paraId="49E664B0" w14:textId="77777777" w:rsidR="00E53D19" w:rsidRDefault="00E53D19" w:rsidP="00002E84">
      <w:r>
        <w:t>Other (please write in)   .................................................</w:t>
      </w:r>
    </w:p>
    <w:p w14:paraId="26B18A55" w14:textId="77777777" w:rsidR="00E53D19" w:rsidRDefault="00E53D19" w:rsidP="00002E84">
      <w:r>
        <w:rPr>
          <w:noProof/>
        </w:rPr>
        <mc:AlternateContent>
          <mc:Choice Requires="wps">
            <w:drawing>
              <wp:anchor distT="0" distB="0" distL="114300" distR="114300" simplePos="0" relativeHeight="251659264" behindDoc="0" locked="0" layoutInCell="1" allowOverlap="1" wp14:anchorId="6CC241A4" wp14:editId="735D13A1">
                <wp:simplePos x="0" y="0"/>
                <wp:positionH relativeFrom="column">
                  <wp:posOffset>0</wp:posOffset>
                </wp:positionH>
                <wp:positionV relativeFrom="paragraph">
                  <wp:posOffset>297180</wp:posOffset>
                </wp:positionV>
                <wp:extent cx="6036310" cy="45085"/>
                <wp:effectExtent l="0" t="0" r="21590" b="18415"/>
                <wp:wrapSquare wrapText="bothSides"/>
                <wp:docPr id="1" name="Straight Arrow Connector 1"/>
                <wp:cNvGraphicFramePr/>
                <a:graphic xmlns:a="http://schemas.openxmlformats.org/drawingml/2006/main">
                  <a:graphicData uri="http://schemas.microsoft.com/office/word/2010/wordprocessingShape">
                    <wps:wsp>
                      <wps:cNvCnPr/>
                      <wps:spPr>
                        <a:xfrm>
                          <a:off x="0" y="0"/>
                          <a:ext cx="6036310" cy="45085"/>
                        </a:xfrm>
                        <a:prstGeom prst="straightConnector1">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F2D5B1A" id="_x0000_t32" coordsize="21600,21600" o:spt="32" o:oned="t" path="m,l21600,21600e" filled="f">
                <v:path arrowok="t" fillok="f" o:connecttype="none"/>
                <o:lock v:ext="edit" shapetype="t"/>
              </v:shapetype>
              <v:shape id="Straight Arrow Connector 1" o:spid="_x0000_s1026" type="#_x0000_t32" style="position:absolute;margin-left:0;margin-top:23.4pt;width:475.3pt;height: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" strokecolor="black [3213]" strokeweight=".5pt">
                <v:stroke joinstyle="miter"/>
                <w10:wrap type="square"/>
              </v:shape>
            </w:pict>
          </mc:Fallback>
        </mc:AlternateContent>
      </w:r>
    </w:p>
    <w:p w14:paraId="0414A2EB" w14:textId="77777777" w:rsidR="00E53D19" w:rsidRDefault="00E53D19" w:rsidP="00002E84"/>
    <w:p w14:paraId="26BAC227" w14:textId="77777777" w:rsidR="00E53D19" w:rsidRDefault="00E53D19" w:rsidP="00002E84"/>
    <w:p w14:paraId="65B70F28" w14:textId="77777777" w:rsidR="00E53D19" w:rsidRDefault="00E53D19" w:rsidP="00002E84"/>
    <w:p w14:paraId="3ACD6C31" w14:textId="77777777" w:rsidR="00E53D19" w:rsidRDefault="00E53D19" w:rsidP="00002E84">
      <w:r>
        <w:t>Please tick your age category:</w:t>
      </w:r>
    </w:p>
    <w:p w14:paraId="75BC5489" w14:textId="77777777" w:rsidR="00E53D19" w:rsidRDefault="00E53D19" w:rsidP="00002E84">
      <w:r>
        <w:t>18-25   O</w:t>
      </w:r>
    </w:p>
    <w:p w14:paraId="55040993" w14:textId="77777777" w:rsidR="00E53D19" w:rsidRDefault="00E53D19" w:rsidP="00002E84">
      <w:r>
        <w:t>25-40   O</w:t>
      </w:r>
    </w:p>
    <w:p w14:paraId="16F02558" w14:textId="77777777" w:rsidR="00E53D19" w:rsidRDefault="00E53D19" w:rsidP="00002E84">
      <w:r>
        <w:t>41+  O</w:t>
      </w:r>
    </w:p>
    <w:p w14:paraId="15D56BC0" w14:textId="77777777" w:rsidR="00E53D19" w:rsidRDefault="00E53D19" w:rsidP="00002E84"/>
    <w:p w14:paraId="379362DE" w14:textId="77777777" w:rsidR="00E53D19" w:rsidRDefault="00E53D19" w:rsidP="00002E84"/>
    <w:tbl>
      <w:tblPr>
        <w:tblStyle w:val="TableGrid"/>
        <w:tblW w:w="0" w:type="auto"/>
        <w:tblLook w:val="04A0" w:firstRow="1" w:lastRow="0" w:firstColumn="1" w:lastColumn="0" w:noHBand="0" w:noVBand="1"/>
      </w:tblPr>
      <w:tblGrid>
        <w:gridCol w:w="2160"/>
        <w:gridCol w:w="1372"/>
        <w:gridCol w:w="1371"/>
        <w:gridCol w:w="1371"/>
        <w:gridCol w:w="1371"/>
        <w:gridCol w:w="1371"/>
      </w:tblGrid>
      <w:tr w:rsidR="00E53D19" w14:paraId="6AF23B3E" w14:textId="77777777" w:rsidTr="00002E84">
        <w:tc>
          <w:tcPr>
            <w:tcW w:w="2160" w:type="dxa"/>
          </w:tcPr>
          <w:p w14:paraId="2C44A861" w14:textId="77777777" w:rsidR="00E53D19" w:rsidRDefault="00E53D19" w:rsidP="00002E84">
            <w:r>
              <w:t>Questions - PART 1</w:t>
            </w:r>
          </w:p>
        </w:tc>
        <w:tc>
          <w:tcPr>
            <w:tcW w:w="1372" w:type="dxa"/>
          </w:tcPr>
          <w:p w14:paraId="60FC60E3" w14:textId="77777777" w:rsidR="00E53D19" w:rsidRDefault="00E53D19" w:rsidP="00002E84">
            <w:r>
              <w:t>Not at all</w:t>
            </w:r>
          </w:p>
        </w:tc>
        <w:tc>
          <w:tcPr>
            <w:tcW w:w="1371" w:type="dxa"/>
          </w:tcPr>
          <w:p w14:paraId="4D1DC186" w14:textId="77777777" w:rsidR="00E53D19" w:rsidRDefault="00E53D19" w:rsidP="00002E84">
            <w:r>
              <w:t>A little</w:t>
            </w:r>
          </w:p>
        </w:tc>
        <w:tc>
          <w:tcPr>
            <w:tcW w:w="1371" w:type="dxa"/>
          </w:tcPr>
          <w:p w14:paraId="09962273" w14:textId="77777777" w:rsidR="00E53D19" w:rsidRDefault="00E53D19" w:rsidP="00002E84">
            <w:r>
              <w:t xml:space="preserve">Moderately </w:t>
            </w:r>
          </w:p>
        </w:tc>
        <w:tc>
          <w:tcPr>
            <w:tcW w:w="1371" w:type="dxa"/>
          </w:tcPr>
          <w:p w14:paraId="5FB4576A" w14:textId="77777777" w:rsidR="00E53D19" w:rsidRDefault="00E53D19" w:rsidP="00002E84">
            <w:r>
              <w:t>Very much</w:t>
            </w:r>
          </w:p>
        </w:tc>
        <w:tc>
          <w:tcPr>
            <w:tcW w:w="1371" w:type="dxa"/>
          </w:tcPr>
          <w:p w14:paraId="248A5BD8" w14:textId="77777777" w:rsidR="00E53D19" w:rsidRDefault="00E53D19" w:rsidP="00002E84">
            <w:r>
              <w:t xml:space="preserve">Extremely </w:t>
            </w:r>
          </w:p>
        </w:tc>
      </w:tr>
      <w:tr w:rsidR="00E53D19" w14:paraId="45DBEA2C" w14:textId="77777777" w:rsidTr="00002E84">
        <w:tc>
          <w:tcPr>
            <w:tcW w:w="2160" w:type="dxa"/>
          </w:tcPr>
          <w:p w14:paraId="69D7A831" w14:textId="77777777" w:rsidR="00E53D19" w:rsidRDefault="00E53D19" w:rsidP="00002E84">
            <w:r>
              <w:t>1 Are you happy with your physical health?</w:t>
            </w:r>
          </w:p>
        </w:tc>
        <w:tc>
          <w:tcPr>
            <w:tcW w:w="1372" w:type="dxa"/>
          </w:tcPr>
          <w:p w14:paraId="115C4495" w14:textId="77777777" w:rsidR="00E53D19" w:rsidRDefault="00E53D19" w:rsidP="00002E84">
            <w:pPr>
              <w:jc w:val="center"/>
            </w:pPr>
            <w:r>
              <w:t>O</w:t>
            </w:r>
          </w:p>
        </w:tc>
        <w:tc>
          <w:tcPr>
            <w:tcW w:w="1371" w:type="dxa"/>
          </w:tcPr>
          <w:p w14:paraId="1BBFC75F" w14:textId="77777777" w:rsidR="00E53D19" w:rsidRDefault="00E53D19" w:rsidP="00002E84">
            <w:pPr>
              <w:jc w:val="center"/>
            </w:pPr>
            <w:r>
              <w:t>O</w:t>
            </w:r>
          </w:p>
        </w:tc>
        <w:tc>
          <w:tcPr>
            <w:tcW w:w="1371" w:type="dxa"/>
          </w:tcPr>
          <w:p w14:paraId="275046AE" w14:textId="77777777" w:rsidR="00E53D19" w:rsidRDefault="00E53D19" w:rsidP="00002E84">
            <w:pPr>
              <w:jc w:val="center"/>
            </w:pPr>
            <w:r>
              <w:t>O</w:t>
            </w:r>
          </w:p>
        </w:tc>
        <w:tc>
          <w:tcPr>
            <w:tcW w:w="1371" w:type="dxa"/>
          </w:tcPr>
          <w:p w14:paraId="4DB43968" w14:textId="77777777" w:rsidR="00E53D19" w:rsidRDefault="00E53D19" w:rsidP="00002E84">
            <w:pPr>
              <w:jc w:val="center"/>
            </w:pPr>
            <w:r>
              <w:t>O</w:t>
            </w:r>
          </w:p>
        </w:tc>
        <w:tc>
          <w:tcPr>
            <w:tcW w:w="1371" w:type="dxa"/>
          </w:tcPr>
          <w:p w14:paraId="160B2D77" w14:textId="77777777" w:rsidR="00E53D19" w:rsidRDefault="00E53D19" w:rsidP="00002E84">
            <w:pPr>
              <w:jc w:val="center"/>
            </w:pPr>
            <w:r>
              <w:t>O</w:t>
            </w:r>
          </w:p>
        </w:tc>
      </w:tr>
      <w:tr w:rsidR="00E53D19" w14:paraId="690BE090" w14:textId="77777777" w:rsidTr="00002E84">
        <w:tc>
          <w:tcPr>
            <w:tcW w:w="2160" w:type="dxa"/>
          </w:tcPr>
          <w:p w14:paraId="20B37FD0" w14:textId="77777777" w:rsidR="00E53D19" w:rsidRDefault="00E53D19" w:rsidP="00002E84">
            <w:r>
              <w:t>2 Are you happy with the quality of your sleep?</w:t>
            </w:r>
          </w:p>
        </w:tc>
        <w:tc>
          <w:tcPr>
            <w:tcW w:w="1372" w:type="dxa"/>
          </w:tcPr>
          <w:p w14:paraId="213B22A2" w14:textId="77777777" w:rsidR="00E53D19" w:rsidRDefault="00E53D19" w:rsidP="00002E84">
            <w:pPr>
              <w:jc w:val="center"/>
            </w:pPr>
            <w:r>
              <w:t>O</w:t>
            </w:r>
          </w:p>
        </w:tc>
        <w:tc>
          <w:tcPr>
            <w:tcW w:w="1371" w:type="dxa"/>
          </w:tcPr>
          <w:p w14:paraId="74AC730C" w14:textId="77777777" w:rsidR="00E53D19" w:rsidRDefault="00E53D19" w:rsidP="00002E84">
            <w:pPr>
              <w:jc w:val="center"/>
            </w:pPr>
            <w:r>
              <w:t>O</w:t>
            </w:r>
          </w:p>
        </w:tc>
        <w:tc>
          <w:tcPr>
            <w:tcW w:w="1371" w:type="dxa"/>
          </w:tcPr>
          <w:p w14:paraId="16C6772B" w14:textId="77777777" w:rsidR="00E53D19" w:rsidRDefault="00E53D19" w:rsidP="00002E84">
            <w:pPr>
              <w:jc w:val="center"/>
            </w:pPr>
            <w:r>
              <w:t>O</w:t>
            </w:r>
          </w:p>
        </w:tc>
        <w:tc>
          <w:tcPr>
            <w:tcW w:w="1371" w:type="dxa"/>
          </w:tcPr>
          <w:p w14:paraId="56D65DFF" w14:textId="77777777" w:rsidR="00E53D19" w:rsidRDefault="00E53D19" w:rsidP="00002E84">
            <w:pPr>
              <w:jc w:val="center"/>
            </w:pPr>
            <w:r>
              <w:t>O</w:t>
            </w:r>
          </w:p>
        </w:tc>
        <w:tc>
          <w:tcPr>
            <w:tcW w:w="1371" w:type="dxa"/>
          </w:tcPr>
          <w:p w14:paraId="78E0F45F" w14:textId="77777777" w:rsidR="00E53D19" w:rsidRDefault="00E53D19" w:rsidP="00002E84">
            <w:pPr>
              <w:jc w:val="center"/>
            </w:pPr>
            <w:r>
              <w:t>O</w:t>
            </w:r>
          </w:p>
        </w:tc>
      </w:tr>
      <w:tr w:rsidR="00E53D19" w14:paraId="3503CC01" w14:textId="77777777" w:rsidTr="00002E84">
        <w:tc>
          <w:tcPr>
            <w:tcW w:w="2160" w:type="dxa"/>
          </w:tcPr>
          <w:p w14:paraId="07B2DE7D" w14:textId="77777777" w:rsidR="00E53D19" w:rsidRDefault="00E53D19" w:rsidP="00002E84">
            <w:r>
              <w:t>3 Are you happy with your ability to perform daily living activities?</w:t>
            </w:r>
          </w:p>
        </w:tc>
        <w:tc>
          <w:tcPr>
            <w:tcW w:w="1372" w:type="dxa"/>
          </w:tcPr>
          <w:p w14:paraId="740E23A5" w14:textId="77777777" w:rsidR="00E53D19" w:rsidRDefault="00E53D19" w:rsidP="00002E84">
            <w:pPr>
              <w:jc w:val="center"/>
            </w:pPr>
            <w:r>
              <w:t>O</w:t>
            </w:r>
          </w:p>
        </w:tc>
        <w:tc>
          <w:tcPr>
            <w:tcW w:w="1371" w:type="dxa"/>
          </w:tcPr>
          <w:p w14:paraId="5D7A60A8" w14:textId="77777777" w:rsidR="00E53D19" w:rsidRDefault="00E53D19" w:rsidP="00002E84">
            <w:pPr>
              <w:jc w:val="center"/>
            </w:pPr>
            <w:r>
              <w:t>O</w:t>
            </w:r>
          </w:p>
        </w:tc>
        <w:tc>
          <w:tcPr>
            <w:tcW w:w="1371" w:type="dxa"/>
          </w:tcPr>
          <w:p w14:paraId="3ADB06A4" w14:textId="77777777" w:rsidR="00E53D19" w:rsidRDefault="00E53D19" w:rsidP="00002E84">
            <w:pPr>
              <w:jc w:val="center"/>
            </w:pPr>
            <w:r>
              <w:t>O</w:t>
            </w:r>
          </w:p>
        </w:tc>
        <w:tc>
          <w:tcPr>
            <w:tcW w:w="1371" w:type="dxa"/>
          </w:tcPr>
          <w:p w14:paraId="7F9A93D9" w14:textId="77777777" w:rsidR="00E53D19" w:rsidRDefault="00E53D19" w:rsidP="00002E84">
            <w:pPr>
              <w:jc w:val="center"/>
            </w:pPr>
            <w:r>
              <w:t>O</w:t>
            </w:r>
          </w:p>
        </w:tc>
        <w:tc>
          <w:tcPr>
            <w:tcW w:w="1371" w:type="dxa"/>
          </w:tcPr>
          <w:p w14:paraId="6826D69A" w14:textId="77777777" w:rsidR="00E53D19" w:rsidRDefault="00E53D19" w:rsidP="00002E84">
            <w:pPr>
              <w:jc w:val="center"/>
            </w:pPr>
            <w:r>
              <w:t>O</w:t>
            </w:r>
          </w:p>
        </w:tc>
      </w:tr>
      <w:tr w:rsidR="00E53D19" w14:paraId="0901E87B" w14:textId="77777777" w:rsidTr="00002E84">
        <w:tc>
          <w:tcPr>
            <w:tcW w:w="2160" w:type="dxa"/>
          </w:tcPr>
          <w:p w14:paraId="6DB61814" w14:textId="77777777" w:rsidR="00E53D19" w:rsidRDefault="00E53D19" w:rsidP="00002E84">
            <w:r>
              <w:t>4 Do you feel depressed or anxious? (r)</w:t>
            </w:r>
          </w:p>
        </w:tc>
        <w:tc>
          <w:tcPr>
            <w:tcW w:w="1372" w:type="dxa"/>
          </w:tcPr>
          <w:p w14:paraId="7DC6AFAC" w14:textId="77777777" w:rsidR="00E53D19" w:rsidRDefault="00E53D19" w:rsidP="00002E84">
            <w:pPr>
              <w:jc w:val="center"/>
            </w:pPr>
            <w:r>
              <w:t>O</w:t>
            </w:r>
          </w:p>
        </w:tc>
        <w:tc>
          <w:tcPr>
            <w:tcW w:w="1371" w:type="dxa"/>
          </w:tcPr>
          <w:p w14:paraId="4A4E55CA" w14:textId="77777777" w:rsidR="00E53D19" w:rsidRDefault="00E53D19" w:rsidP="00002E84">
            <w:pPr>
              <w:jc w:val="center"/>
            </w:pPr>
            <w:r>
              <w:t>O</w:t>
            </w:r>
          </w:p>
        </w:tc>
        <w:tc>
          <w:tcPr>
            <w:tcW w:w="1371" w:type="dxa"/>
          </w:tcPr>
          <w:p w14:paraId="3A3E0D69" w14:textId="77777777" w:rsidR="00E53D19" w:rsidRDefault="00E53D19" w:rsidP="00002E84">
            <w:pPr>
              <w:jc w:val="center"/>
            </w:pPr>
            <w:r>
              <w:t>O</w:t>
            </w:r>
          </w:p>
        </w:tc>
        <w:tc>
          <w:tcPr>
            <w:tcW w:w="1371" w:type="dxa"/>
          </w:tcPr>
          <w:p w14:paraId="7995459D" w14:textId="77777777" w:rsidR="00E53D19" w:rsidRDefault="00E53D19" w:rsidP="00002E84">
            <w:pPr>
              <w:jc w:val="center"/>
            </w:pPr>
            <w:r>
              <w:t>O</w:t>
            </w:r>
          </w:p>
        </w:tc>
        <w:tc>
          <w:tcPr>
            <w:tcW w:w="1371" w:type="dxa"/>
          </w:tcPr>
          <w:p w14:paraId="6E9C9B62" w14:textId="77777777" w:rsidR="00E53D19" w:rsidRDefault="00E53D19" w:rsidP="00002E84">
            <w:pPr>
              <w:jc w:val="center"/>
            </w:pPr>
            <w:r>
              <w:t>O</w:t>
            </w:r>
          </w:p>
        </w:tc>
      </w:tr>
      <w:tr w:rsidR="00E53D19" w14:paraId="34911B60" w14:textId="77777777" w:rsidTr="00002E84">
        <w:tc>
          <w:tcPr>
            <w:tcW w:w="2160" w:type="dxa"/>
          </w:tcPr>
          <w:p w14:paraId="29405D20" w14:textId="77777777" w:rsidR="00E53D19" w:rsidRDefault="00E53D19" w:rsidP="00002E84">
            <w:r>
              <w:t>5 Do you feel able to enjoy life?</w:t>
            </w:r>
          </w:p>
        </w:tc>
        <w:tc>
          <w:tcPr>
            <w:tcW w:w="1372" w:type="dxa"/>
          </w:tcPr>
          <w:p w14:paraId="25414F12" w14:textId="77777777" w:rsidR="00E53D19" w:rsidRDefault="00E53D19" w:rsidP="00002E84">
            <w:pPr>
              <w:jc w:val="center"/>
            </w:pPr>
            <w:r>
              <w:t>O</w:t>
            </w:r>
          </w:p>
        </w:tc>
        <w:tc>
          <w:tcPr>
            <w:tcW w:w="1371" w:type="dxa"/>
          </w:tcPr>
          <w:p w14:paraId="55833317" w14:textId="77777777" w:rsidR="00E53D19" w:rsidRDefault="00E53D19" w:rsidP="00002E84">
            <w:pPr>
              <w:jc w:val="center"/>
            </w:pPr>
            <w:r>
              <w:t>O</w:t>
            </w:r>
          </w:p>
        </w:tc>
        <w:tc>
          <w:tcPr>
            <w:tcW w:w="1371" w:type="dxa"/>
          </w:tcPr>
          <w:p w14:paraId="254BD31F" w14:textId="77777777" w:rsidR="00E53D19" w:rsidRDefault="00E53D19" w:rsidP="00002E84">
            <w:pPr>
              <w:jc w:val="center"/>
            </w:pPr>
            <w:r>
              <w:t>O</w:t>
            </w:r>
          </w:p>
        </w:tc>
        <w:tc>
          <w:tcPr>
            <w:tcW w:w="1371" w:type="dxa"/>
          </w:tcPr>
          <w:p w14:paraId="68EF16F7" w14:textId="77777777" w:rsidR="00E53D19" w:rsidRDefault="00E53D19" w:rsidP="00002E84">
            <w:pPr>
              <w:jc w:val="center"/>
            </w:pPr>
            <w:r>
              <w:t>O</w:t>
            </w:r>
          </w:p>
        </w:tc>
        <w:tc>
          <w:tcPr>
            <w:tcW w:w="1371" w:type="dxa"/>
          </w:tcPr>
          <w:p w14:paraId="3750DF3E" w14:textId="77777777" w:rsidR="00E53D19" w:rsidRDefault="00E53D19" w:rsidP="00002E84">
            <w:pPr>
              <w:jc w:val="center"/>
            </w:pPr>
            <w:r>
              <w:t>O</w:t>
            </w:r>
          </w:p>
        </w:tc>
      </w:tr>
      <w:tr w:rsidR="00E53D19" w14:paraId="22247FA3" w14:textId="77777777" w:rsidTr="00002E84">
        <w:tc>
          <w:tcPr>
            <w:tcW w:w="2160" w:type="dxa"/>
          </w:tcPr>
          <w:p w14:paraId="3DD40126" w14:textId="77777777" w:rsidR="00E53D19" w:rsidRDefault="00E53D19" w:rsidP="00002E84">
            <w:r>
              <w:t>6 Do you feel you have a purpose in life?</w:t>
            </w:r>
          </w:p>
        </w:tc>
        <w:tc>
          <w:tcPr>
            <w:tcW w:w="1372" w:type="dxa"/>
          </w:tcPr>
          <w:p w14:paraId="093CEF64" w14:textId="77777777" w:rsidR="00E53D19" w:rsidRDefault="00E53D19" w:rsidP="00002E84">
            <w:pPr>
              <w:jc w:val="center"/>
            </w:pPr>
            <w:r>
              <w:t>O</w:t>
            </w:r>
          </w:p>
        </w:tc>
        <w:tc>
          <w:tcPr>
            <w:tcW w:w="1371" w:type="dxa"/>
          </w:tcPr>
          <w:p w14:paraId="01B887FA" w14:textId="77777777" w:rsidR="00E53D19" w:rsidRDefault="00E53D19" w:rsidP="00002E84">
            <w:pPr>
              <w:jc w:val="center"/>
            </w:pPr>
            <w:r>
              <w:t>O</w:t>
            </w:r>
          </w:p>
        </w:tc>
        <w:tc>
          <w:tcPr>
            <w:tcW w:w="1371" w:type="dxa"/>
          </w:tcPr>
          <w:p w14:paraId="1F454196" w14:textId="77777777" w:rsidR="00E53D19" w:rsidRDefault="00E53D19" w:rsidP="00002E84">
            <w:pPr>
              <w:jc w:val="center"/>
            </w:pPr>
            <w:r>
              <w:t>O</w:t>
            </w:r>
          </w:p>
        </w:tc>
        <w:tc>
          <w:tcPr>
            <w:tcW w:w="1371" w:type="dxa"/>
          </w:tcPr>
          <w:p w14:paraId="3EF1E113" w14:textId="77777777" w:rsidR="00E53D19" w:rsidRDefault="00E53D19" w:rsidP="00002E84">
            <w:pPr>
              <w:jc w:val="center"/>
            </w:pPr>
            <w:r>
              <w:t>O</w:t>
            </w:r>
          </w:p>
        </w:tc>
        <w:tc>
          <w:tcPr>
            <w:tcW w:w="1371" w:type="dxa"/>
          </w:tcPr>
          <w:p w14:paraId="60546E9E" w14:textId="77777777" w:rsidR="00E53D19" w:rsidRDefault="00E53D19" w:rsidP="00002E84">
            <w:pPr>
              <w:jc w:val="center"/>
            </w:pPr>
            <w:r>
              <w:t>O</w:t>
            </w:r>
          </w:p>
        </w:tc>
      </w:tr>
      <w:tr w:rsidR="00E53D19" w14:paraId="3AB030B4" w14:textId="77777777" w:rsidTr="00002E84">
        <w:tc>
          <w:tcPr>
            <w:tcW w:w="2160" w:type="dxa"/>
          </w:tcPr>
          <w:p w14:paraId="6D415AB1" w14:textId="77777777" w:rsidR="00E53D19" w:rsidRDefault="00E53D19" w:rsidP="00002E84">
            <w:r>
              <w:t>7 Do you feel optimistic about the future?</w:t>
            </w:r>
          </w:p>
        </w:tc>
        <w:tc>
          <w:tcPr>
            <w:tcW w:w="1372" w:type="dxa"/>
          </w:tcPr>
          <w:p w14:paraId="7F412744" w14:textId="77777777" w:rsidR="00E53D19" w:rsidRDefault="00E53D19" w:rsidP="00002E84">
            <w:pPr>
              <w:jc w:val="center"/>
            </w:pPr>
            <w:r>
              <w:t>O</w:t>
            </w:r>
          </w:p>
        </w:tc>
        <w:tc>
          <w:tcPr>
            <w:tcW w:w="1371" w:type="dxa"/>
          </w:tcPr>
          <w:p w14:paraId="018C5C5C" w14:textId="77777777" w:rsidR="00E53D19" w:rsidRDefault="00E53D19" w:rsidP="00002E84">
            <w:pPr>
              <w:jc w:val="center"/>
            </w:pPr>
            <w:r>
              <w:t>O</w:t>
            </w:r>
          </w:p>
        </w:tc>
        <w:tc>
          <w:tcPr>
            <w:tcW w:w="1371" w:type="dxa"/>
          </w:tcPr>
          <w:p w14:paraId="00BFE442" w14:textId="77777777" w:rsidR="00E53D19" w:rsidRDefault="00E53D19" w:rsidP="00002E84">
            <w:pPr>
              <w:jc w:val="center"/>
            </w:pPr>
            <w:r>
              <w:t>O</w:t>
            </w:r>
          </w:p>
        </w:tc>
        <w:tc>
          <w:tcPr>
            <w:tcW w:w="1371" w:type="dxa"/>
          </w:tcPr>
          <w:p w14:paraId="5CA4593F" w14:textId="77777777" w:rsidR="00E53D19" w:rsidRDefault="00E53D19" w:rsidP="00002E84">
            <w:pPr>
              <w:jc w:val="center"/>
            </w:pPr>
            <w:r>
              <w:t>O</w:t>
            </w:r>
          </w:p>
        </w:tc>
        <w:tc>
          <w:tcPr>
            <w:tcW w:w="1371" w:type="dxa"/>
          </w:tcPr>
          <w:p w14:paraId="28009DBD" w14:textId="77777777" w:rsidR="00E53D19" w:rsidRDefault="00E53D19" w:rsidP="00002E84">
            <w:pPr>
              <w:jc w:val="center"/>
            </w:pPr>
            <w:r>
              <w:t>O</w:t>
            </w:r>
          </w:p>
        </w:tc>
      </w:tr>
      <w:tr w:rsidR="00E53D19" w14:paraId="75423FB7" w14:textId="77777777" w:rsidTr="00002E84">
        <w:tc>
          <w:tcPr>
            <w:tcW w:w="2160" w:type="dxa"/>
          </w:tcPr>
          <w:p w14:paraId="14494974" w14:textId="77777777" w:rsidR="00E53D19" w:rsidRDefault="00E53D19" w:rsidP="00002E84">
            <w:r>
              <w:t>8 Do you feel happy with yourself as a person?</w:t>
            </w:r>
          </w:p>
        </w:tc>
        <w:tc>
          <w:tcPr>
            <w:tcW w:w="1372" w:type="dxa"/>
          </w:tcPr>
          <w:p w14:paraId="5A93955F" w14:textId="77777777" w:rsidR="00E53D19" w:rsidRDefault="00E53D19" w:rsidP="00002E84">
            <w:pPr>
              <w:jc w:val="center"/>
            </w:pPr>
            <w:r>
              <w:t>O</w:t>
            </w:r>
          </w:p>
        </w:tc>
        <w:tc>
          <w:tcPr>
            <w:tcW w:w="1371" w:type="dxa"/>
          </w:tcPr>
          <w:p w14:paraId="6AD63A1F" w14:textId="77777777" w:rsidR="00E53D19" w:rsidRDefault="00E53D19" w:rsidP="00002E84">
            <w:pPr>
              <w:jc w:val="center"/>
            </w:pPr>
            <w:r>
              <w:t>O</w:t>
            </w:r>
          </w:p>
        </w:tc>
        <w:tc>
          <w:tcPr>
            <w:tcW w:w="1371" w:type="dxa"/>
          </w:tcPr>
          <w:p w14:paraId="3780A495" w14:textId="77777777" w:rsidR="00E53D19" w:rsidRDefault="00E53D19" w:rsidP="00002E84">
            <w:pPr>
              <w:jc w:val="center"/>
            </w:pPr>
            <w:r>
              <w:t>O</w:t>
            </w:r>
          </w:p>
        </w:tc>
        <w:tc>
          <w:tcPr>
            <w:tcW w:w="1371" w:type="dxa"/>
          </w:tcPr>
          <w:p w14:paraId="5D36C291" w14:textId="77777777" w:rsidR="00E53D19" w:rsidRDefault="00E53D19" w:rsidP="00002E84">
            <w:pPr>
              <w:jc w:val="center"/>
            </w:pPr>
            <w:r>
              <w:t>O</w:t>
            </w:r>
          </w:p>
        </w:tc>
        <w:tc>
          <w:tcPr>
            <w:tcW w:w="1371" w:type="dxa"/>
          </w:tcPr>
          <w:p w14:paraId="18D317BC" w14:textId="77777777" w:rsidR="00E53D19" w:rsidRDefault="00E53D19" w:rsidP="00002E84">
            <w:pPr>
              <w:jc w:val="center"/>
            </w:pPr>
            <w:r>
              <w:t>O</w:t>
            </w:r>
          </w:p>
        </w:tc>
      </w:tr>
      <w:tr w:rsidR="00E53D19" w14:paraId="506BCFF2" w14:textId="77777777" w:rsidTr="00002E84">
        <w:tc>
          <w:tcPr>
            <w:tcW w:w="2160" w:type="dxa"/>
          </w:tcPr>
          <w:p w14:paraId="09934712" w14:textId="77777777" w:rsidR="00E53D19" w:rsidRDefault="00E53D19" w:rsidP="00002E84">
            <w:r>
              <w:lastRenderedPageBreak/>
              <w:t>9 Are you happy with your looks and appearance?</w:t>
            </w:r>
          </w:p>
        </w:tc>
        <w:tc>
          <w:tcPr>
            <w:tcW w:w="1372" w:type="dxa"/>
          </w:tcPr>
          <w:p w14:paraId="721A2D1E" w14:textId="77777777" w:rsidR="00E53D19" w:rsidRDefault="00E53D19" w:rsidP="00002E84">
            <w:pPr>
              <w:jc w:val="center"/>
            </w:pPr>
            <w:r>
              <w:t>O</w:t>
            </w:r>
          </w:p>
        </w:tc>
        <w:tc>
          <w:tcPr>
            <w:tcW w:w="1371" w:type="dxa"/>
          </w:tcPr>
          <w:p w14:paraId="7141BED9" w14:textId="77777777" w:rsidR="00E53D19" w:rsidRDefault="00E53D19" w:rsidP="00002E84">
            <w:pPr>
              <w:jc w:val="center"/>
            </w:pPr>
            <w:r>
              <w:t>O</w:t>
            </w:r>
          </w:p>
        </w:tc>
        <w:tc>
          <w:tcPr>
            <w:tcW w:w="1371" w:type="dxa"/>
          </w:tcPr>
          <w:p w14:paraId="02437ADB" w14:textId="77777777" w:rsidR="00E53D19" w:rsidRDefault="00E53D19" w:rsidP="00002E84">
            <w:pPr>
              <w:jc w:val="center"/>
            </w:pPr>
            <w:r>
              <w:t>O</w:t>
            </w:r>
          </w:p>
        </w:tc>
        <w:tc>
          <w:tcPr>
            <w:tcW w:w="1371" w:type="dxa"/>
          </w:tcPr>
          <w:p w14:paraId="71CCC5F3" w14:textId="77777777" w:rsidR="00E53D19" w:rsidRDefault="00E53D19" w:rsidP="00002E84">
            <w:pPr>
              <w:jc w:val="center"/>
            </w:pPr>
            <w:r>
              <w:t>O</w:t>
            </w:r>
          </w:p>
        </w:tc>
        <w:tc>
          <w:tcPr>
            <w:tcW w:w="1371" w:type="dxa"/>
          </w:tcPr>
          <w:p w14:paraId="57D2E36E" w14:textId="77777777" w:rsidR="00E53D19" w:rsidRDefault="00E53D19" w:rsidP="00002E84">
            <w:pPr>
              <w:jc w:val="center"/>
            </w:pPr>
            <w:r>
              <w:t>O</w:t>
            </w:r>
          </w:p>
        </w:tc>
      </w:tr>
      <w:tr w:rsidR="00E53D19" w14:paraId="49ABFC24" w14:textId="77777777" w:rsidTr="00002E84">
        <w:tc>
          <w:tcPr>
            <w:tcW w:w="2160" w:type="dxa"/>
          </w:tcPr>
          <w:p w14:paraId="531560B6" w14:textId="77777777" w:rsidR="00E53D19" w:rsidRDefault="00E53D19" w:rsidP="00002E84">
            <w:r>
              <w:t>10 Are you confident in your own opinions and beliefs?</w:t>
            </w:r>
          </w:p>
        </w:tc>
        <w:tc>
          <w:tcPr>
            <w:tcW w:w="1372" w:type="dxa"/>
          </w:tcPr>
          <w:p w14:paraId="762C123C" w14:textId="77777777" w:rsidR="00E53D19" w:rsidRDefault="00E53D19" w:rsidP="00002E84">
            <w:pPr>
              <w:jc w:val="center"/>
            </w:pPr>
            <w:r>
              <w:t>O</w:t>
            </w:r>
          </w:p>
        </w:tc>
        <w:tc>
          <w:tcPr>
            <w:tcW w:w="1371" w:type="dxa"/>
          </w:tcPr>
          <w:p w14:paraId="13C48C20" w14:textId="77777777" w:rsidR="00E53D19" w:rsidRDefault="00E53D19" w:rsidP="00002E84">
            <w:pPr>
              <w:jc w:val="center"/>
            </w:pPr>
            <w:r>
              <w:t>O</w:t>
            </w:r>
          </w:p>
        </w:tc>
        <w:tc>
          <w:tcPr>
            <w:tcW w:w="1371" w:type="dxa"/>
          </w:tcPr>
          <w:p w14:paraId="764052B5" w14:textId="77777777" w:rsidR="00E53D19" w:rsidRDefault="00E53D19" w:rsidP="00002E84">
            <w:pPr>
              <w:jc w:val="center"/>
            </w:pPr>
            <w:r>
              <w:t>O</w:t>
            </w:r>
          </w:p>
        </w:tc>
        <w:tc>
          <w:tcPr>
            <w:tcW w:w="1371" w:type="dxa"/>
          </w:tcPr>
          <w:p w14:paraId="1CB1D49B" w14:textId="77777777" w:rsidR="00E53D19" w:rsidRDefault="00E53D19" w:rsidP="00002E84">
            <w:pPr>
              <w:jc w:val="center"/>
            </w:pPr>
            <w:r>
              <w:t>O</w:t>
            </w:r>
          </w:p>
        </w:tc>
        <w:tc>
          <w:tcPr>
            <w:tcW w:w="1371" w:type="dxa"/>
          </w:tcPr>
          <w:p w14:paraId="6D35F2AE" w14:textId="77777777" w:rsidR="00E53D19" w:rsidRDefault="00E53D19" w:rsidP="00002E84">
            <w:pPr>
              <w:jc w:val="center"/>
            </w:pPr>
            <w:r>
              <w:t>O</w:t>
            </w:r>
          </w:p>
        </w:tc>
      </w:tr>
      <w:tr w:rsidR="00E53D19" w14:paraId="24AB01EC" w14:textId="77777777" w:rsidTr="00002E84">
        <w:tc>
          <w:tcPr>
            <w:tcW w:w="2160" w:type="dxa"/>
          </w:tcPr>
          <w:p w14:paraId="65F4BF87" w14:textId="77777777" w:rsidR="00E53D19" w:rsidRDefault="00E53D19" w:rsidP="00002E84">
            <w:r>
              <w:t>11 Do you feel able to grow and develop as a person?</w:t>
            </w:r>
          </w:p>
        </w:tc>
        <w:tc>
          <w:tcPr>
            <w:tcW w:w="1372" w:type="dxa"/>
          </w:tcPr>
          <w:p w14:paraId="79647EB3" w14:textId="77777777" w:rsidR="00E53D19" w:rsidRDefault="00E53D19" w:rsidP="00002E84">
            <w:pPr>
              <w:jc w:val="center"/>
            </w:pPr>
            <w:r>
              <w:t>O</w:t>
            </w:r>
          </w:p>
        </w:tc>
        <w:tc>
          <w:tcPr>
            <w:tcW w:w="1371" w:type="dxa"/>
          </w:tcPr>
          <w:p w14:paraId="1F5D7F02" w14:textId="77777777" w:rsidR="00E53D19" w:rsidRDefault="00E53D19" w:rsidP="00002E84">
            <w:pPr>
              <w:jc w:val="center"/>
            </w:pPr>
            <w:r>
              <w:t>O</w:t>
            </w:r>
          </w:p>
        </w:tc>
        <w:tc>
          <w:tcPr>
            <w:tcW w:w="1371" w:type="dxa"/>
          </w:tcPr>
          <w:p w14:paraId="60DE2B71" w14:textId="77777777" w:rsidR="00E53D19" w:rsidRDefault="00E53D19" w:rsidP="00002E84">
            <w:pPr>
              <w:jc w:val="center"/>
            </w:pPr>
            <w:r>
              <w:t>O</w:t>
            </w:r>
          </w:p>
        </w:tc>
        <w:tc>
          <w:tcPr>
            <w:tcW w:w="1371" w:type="dxa"/>
          </w:tcPr>
          <w:p w14:paraId="46358556" w14:textId="77777777" w:rsidR="00E53D19" w:rsidRDefault="00E53D19" w:rsidP="00002E84">
            <w:pPr>
              <w:jc w:val="center"/>
            </w:pPr>
            <w:r>
              <w:t>O</w:t>
            </w:r>
          </w:p>
        </w:tc>
        <w:tc>
          <w:tcPr>
            <w:tcW w:w="1371" w:type="dxa"/>
          </w:tcPr>
          <w:p w14:paraId="0E4914AE" w14:textId="77777777" w:rsidR="00E53D19" w:rsidRDefault="00E53D19" w:rsidP="00002E84">
            <w:pPr>
              <w:jc w:val="center"/>
            </w:pPr>
            <w:r>
              <w:t>O</w:t>
            </w:r>
          </w:p>
        </w:tc>
      </w:tr>
      <w:tr w:rsidR="00E53D19" w14:paraId="5E1A55D7" w14:textId="77777777" w:rsidTr="00002E84">
        <w:tc>
          <w:tcPr>
            <w:tcW w:w="2160" w:type="dxa"/>
          </w:tcPr>
          <w:p w14:paraId="4F7582BD" w14:textId="77777777" w:rsidR="00E53D19" w:rsidRDefault="00E53D19" w:rsidP="00002E84">
            <w:r>
              <w:t>12 Are you happy with yourself and your achievements?</w:t>
            </w:r>
          </w:p>
        </w:tc>
        <w:tc>
          <w:tcPr>
            <w:tcW w:w="1372" w:type="dxa"/>
          </w:tcPr>
          <w:p w14:paraId="6A257BDA" w14:textId="77777777" w:rsidR="00E53D19" w:rsidRDefault="00E53D19" w:rsidP="00002E84">
            <w:pPr>
              <w:jc w:val="center"/>
            </w:pPr>
            <w:r>
              <w:t>O</w:t>
            </w:r>
          </w:p>
        </w:tc>
        <w:tc>
          <w:tcPr>
            <w:tcW w:w="1371" w:type="dxa"/>
          </w:tcPr>
          <w:p w14:paraId="3B0D4951" w14:textId="77777777" w:rsidR="00E53D19" w:rsidRDefault="00E53D19" w:rsidP="00002E84">
            <w:pPr>
              <w:jc w:val="center"/>
            </w:pPr>
            <w:r>
              <w:t>O</w:t>
            </w:r>
          </w:p>
        </w:tc>
        <w:tc>
          <w:tcPr>
            <w:tcW w:w="1371" w:type="dxa"/>
          </w:tcPr>
          <w:p w14:paraId="07C26A37" w14:textId="77777777" w:rsidR="00E53D19" w:rsidRDefault="00E53D19" w:rsidP="00002E84">
            <w:pPr>
              <w:jc w:val="center"/>
            </w:pPr>
            <w:r>
              <w:t>O</w:t>
            </w:r>
          </w:p>
        </w:tc>
        <w:tc>
          <w:tcPr>
            <w:tcW w:w="1371" w:type="dxa"/>
          </w:tcPr>
          <w:p w14:paraId="487185E3" w14:textId="77777777" w:rsidR="00E53D19" w:rsidRDefault="00E53D19" w:rsidP="00002E84">
            <w:pPr>
              <w:jc w:val="center"/>
            </w:pPr>
            <w:r>
              <w:t>O</w:t>
            </w:r>
          </w:p>
        </w:tc>
        <w:tc>
          <w:tcPr>
            <w:tcW w:w="1371" w:type="dxa"/>
          </w:tcPr>
          <w:p w14:paraId="462A415D" w14:textId="77777777" w:rsidR="00E53D19" w:rsidRDefault="00E53D19" w:rsidP="00002E84">
            <w:pPr>
              <w:jc w:val="center"/>
            </w:pPr>
            <w:r>
              <w:t>O</w:t>
            </w:r>
          </w:p>
        </w:tc>
      </w:tr>
      <w:tr w:rsidR="00E53D19" w14:paraId="685513A5" w14:textId="77777777" w:rsidTr="00002E84">
        <w:tc>
          <w:tcPr>
            <w:tcW w:w="2160" w:type="dxa"/>
          </w:tcPr>
          <w:p w14:paraId="335BF6C4" w14:textId="77777777" w:rsidR="00E53D19" w:rsidRDefault="00E53D19" w:rsidP="00002E84">
            <w:r>
              <w:t>13 Are you happy with your personal and family life?</w:t>
            </w:r>
          </w:p>
        </w:tc>
        <w:tc>
          <w:tcPr>
            <w:tcW w:w="1372" w:type="dxa"/>
          </w:tcPr>
          <w:p w14:paraId="6A1698FD" w14:textId="77777777" w:rsidR="00E53D19" w:rsidRDefault="00E53D19" w:rsidP="00002E84">
            <w:pPr>
              <w:jc w:val="center"/>
            </w:pPr>
            <w:r>
              <w:t>O</w:t>
            </w:r>
          </w:p>
        </w:tc>
        <w:tc>
          <w:tcPr>
            <w:tcW w:w="1371" w:type="dxa"/>
          </w:tcPr>
          <w:p w14:paraId="7FF80F4D" w14:textId="77777777" w:rsidR="00E53D19" w:rsidRDefault="00E53D19" w:rsidP="00002E84">
            <w:pPr>
              <w:jc w:val="center"/>
            </w:pPr>
            <w:r>
              <w:t>O</w:t>
            </w:r>
          </w:p>
        </w:tc>
        <w:tc>
          <w:tcPr>
            <w:tcW w:w="1371" w:type="dxa"/>
          </w:tcPr>
          <w:p w14:paraId="6A7004AA" w14:textId="77777777" w:rsidR="00E53D19" w:rsidRDefault="00E53D19" w:rsidP="00002E84">
            <w:pPr>
              <w:jc w:val="center"/>
            </w:pPr>
            <w:r>
              <w:t>O</w:t>
            </w:r>
          </w:p>
        </w:tc>
        <w:tc>
          <w:tcPr>
            <w:tcW w:w="1371" w:type="dxa"/>
          </w:tcPr>
          <w:p w14:paraId="666FEC29" w14:textId="77777777" w:rsidR="00E53D19" w:rsidRDefault="00E53D19" w:rsidP="00002E84">
            <w:pPr>
              <w:jc w:val="center"/>
            </w:pPr>
            <w:r>
              <w:t>O</w:t>
            </w:r>
          </w:p>
        </w:tc>
        <w:tc>
          <w:tcPr>
            <w:tcW w:w="1371" w:type="dxa"/>
          </w:tcPr>
          <w:p w14:paraId="6EC3CB24" w14:textId="77777777" w:rsidR="00E53D19" w:rsidRDefault="00E53D19" w:rsidP="00002E84">
            <w:pPr>
              <w:jc w:val="center"/>
            </w:pPr>
            <w:r>
              <w:t>O</w:t>
            </w:r>
          </w:p>
        </w:tc>
      </w:tr>
      <w:tr w:rsidR="00E53D19" w14:paraId="41E77ABE" w14:textId="77777777" w:rsidTr="00002E84">
        <w:tc>
          <w:tcPr>
            <w:tcW w:w="2160" w:type="dxa"/>
          </w:tcPr>
          <w:p w14:paraId="22DF8C9E" w14:textId="77777777" w:rsidR="00E53D19" w:rsidRDefault="00E53D19" w:rsidP="00002E84">
            <w:r>
              <w:t>14 Are you happy with your friendships and personal relationships?</w:t>
            </w:r>
          </w:p>
        </w:tc>
        <w:tc>
          <w:tcPr>
            <w:tcW w:w="1372" w:type="dxa"/>
          </w:tcPr>
          <w:p w14:paraId="75223D8C" w14:textId="77777777" w:rsidR="00E53D19" w:rsidRDefault="00E53D19" w:rsidP="00002E84">
            <w:pPr>
              <w:jc w:val="center"/>
            </w:pPr>
            <w:r>
              <w:t>O</w:t>
            </w:r>
          </w:p>
        </w:tc>
        <w:tc>
          <w:tcPr>
            <w:tcW w:w="1371" w:type="dxa"/>
          </w:tcPr>
          <w:p w14:paraId="3DA00DE2" w14:textId="77777777" w:rsidR="00E53D19" w:rsidRDefault="00E53D19" w:rsidP="00002E84">
            <w:pPr>
              <w:jc w:val="center"/>
            </w:pPr>
            <w:r>
              <w:t>O</w:t>
            </w:r>
          </w:p>
        </w:tc>
        <w:tc>
          <w:tcPr>
            <w:tcW w:w="1371" w:type="dxa"/>
          </w:tcPr>
          <w:p w14:paraId="404171D7" w14:textId="77777777" w:rsidR="00E53D19" w:rsidRDefault="00E53D19" w:rsidP="00002E84">
            <w:pPr>
              <w:jc w:val="center"/>
            </w:pPr>
            <w:r>
              <w:t>O</w:t>
            </w:r>
          </w:p>
        </w:tc>
        <w:tc>
          <w:tcPr>
            <w:tcW w:w="1371" w:type="dxa"/>
          </w:tcPr>
          <w:p w14:paraId="29B91DAC" w14:textId="77777777" w:rsidR="00E53D19" w:rsidRDefault="00E53D19" w:rsidP="00002E84">
            <w:pPr>
              <w:jc w:val="center"/>
            </w:pPr>
            <w:r>
              <w:t>O</w:t>
            </w:r>
          </w:p>
        </w:tc>
        <w:tc>
          <w:tcPr>
            <w:tcW w:w="1371" w:type="dxa"/>
          </w:tcPr>
          <w:p w14:paraId="3DB41DC9" w14:textId="77777777" w:rsidR="00E53D19" w:rsidRDefault="00E53D19" w:rsidP="00002E84">
            <w:pPr>
              <w:jc w:val="center"/>
            </w:pPr>
            <w:r>
              <w:t>O</w:t>
            </w:r>
          </w:p>
        </w:tc>
      </w:tr>
      <w:tr w:rsidR="00E53D19" w14:paraId="022F8CC3" w14:textId="77777777" w:rsidTr="00002E84">
        <w:tc>
          <w:tcPr>
            <w:tcW w:w="2160" w:type="dxa"/>
          </w:tcPr>
          <w:p w14:paraId="685C92E1" w14:textId="77777777" w:rsidR="00E53D19" w:rsidRDefault="00E53D19" w:rsidP="00002E84">
            <w:r>
              <w:t>15 Are you comfortable about way you relate and connect with others?</w:t>
            </w:r>
          </w:p>
        </w:tc>
        <w:tc>
          <w:tcPr>
            <w:tcW w:w="1372" w:type="dxa"/>
          </w:tcPr>
          <w:p w14:paraId="427BA2FF" w14:textId="77777777" w:rsidR="00E53D19" w:rsidRDefault="00E53D19" w:rsidP="00002E84">
            <w:pPr>
              <w:jc w:val="center"/>
            </w:pPr>
            <w:r>
              <w:t>O</w:t>
            </w:r>
          </w:p>
        </w:tc>
        <w:tc>
          <w:tcPr>
            <w:tcW w:w="1371" w:type="dxa"/>
          </w:tcPr>
          <w:p w14:paraId="1C28E1A3" w14:textId="77777777" w:rsidR="00E53D19" w:rsidRDefault="00E53D19" w:rsidP="00002E84">
            <w:pPr>
              <w:jc w:val="center"/>
            </w:pPr>
            <w:r>
              <w:t>O</w:t>
            </w:r>
          </w:p>
        </w:tc>
        <w:tc>
          <w:tcPr>
            <w:tcW w:w="1371" w:type="dxa"/>
          </w:tcPr>
          <w:p w14:paraId="6764EB40" w14:textId="77777777" w:rsidR="00E53D19" w:rsidRDefault="00E53D19" w:rsidP="00002E84">
            <w:pPr>
              <w:jc w:val="center"/>
            </w:pPr>
            <w:r>
              <w:t>O</w:t>
            </w:r>
          </w:p>
        </w:tc>
        <w:tc>
          <w:tcPr>
            <w:tcW w:w="1371" w:type="dxa"/>
          </w:tcPr>
          <w:p w14:paraId="25A1E991" w14:textId="77777777" w:rsidR="00E53D19" w:rsidRDefault="00E53D19" w:rsidP="00002E84">
            <w:pPr>
              <w:jc w:val="center"/>
            </w:pPr>
            <w:r>
              <w:t>O</w:t>
            </w:r>
          </w:p>
        </w:tc>
        <w:tc>
          <w:tcPr>
            <w:tcW w:w="1371" w:type="dxa"/>
          </w:tcPr>
          <w:p w14:paraId="4F8A280E" w14:textId="77777777" w:rsidR="00E53D19" w:rsidRDefault="00E53D19" w:rsidP="00002E84">
            <w:pPr>
              <w:jc w:val="center"/>
            </w:pPr>
            <w:r>
              <w:t>O</w:t>
            </w:r>
          </w:p>
        </w:tc>
      </w:tr>
      <w:tr w:rsidR="00E53D19" w14:paraId="474C29EC" w14:textId="77777777" w:rsidTr="00002E84">
        <w:tc>
          <w:tcPr>
            <w:tcW w:w="2160" w:type="dxa"/>
          </w:tcPr>
          <w:p w14:paraId="7537C8FD" w14:textId="77777777" w:rsidR="00E53D19" w:rsidRDefault="00E53D19" w:rsidP="00002E84">
            <w:r>
              <w:t>16 Are you able to ask someone for help with a problem?</w:t>
            </w:r>
          </w:p>
        </w:tc>
        <w:tc>
          <w:tcPr>
            <w:tcW w:w="1372" w:type="dxa"/>
          </w:tcPr>
          <w:p w14:paraId="78267BEF" w14:textId="77777777" w:rsidR="00E53D19" w:rsidRDefault="00E53D19" w:rsidP="00002E84">
            <w:pPr>
              <w:jc w:val="center"/>
            </w:pPr>
            <w:r>
              <w:t>O</w:t>
            </w:r>
          </w:p>
        </w:tc>
        <w:tc>
          <w:tcPr>
            <w:tcW w:w="1371" w:type="dxa"/>
          </w:tcPr>
          <w:p w14:paraId="776D717D" w14:textId="77777777" w:rsidR="00E53D19" w:rsidRDefault="00E53D19" w:rsidP="00002E84">
            <w:pPr>
              <w:jc w:val="center"/>
            </w:pPr>
            <w:r>
              <w:t>O</w:t>
            </w:r>
          </w:p>
        </w:tc>
        <w:tc>
          <w:tcPr>
            <w:tcW w:w="1371" w:type="dxa"/>
          </w:tcPr>
          <w:p w14:paraId="3CA7B761" w14:textId="77777777" w:rsidR="00E53D19" w:rsidRDefault="00E53D19" w:rsidP="00002E84">
            <w:pPr>
              <w:jc w:val="center"/>
            </w:pPr>
            <w:r>
              <w:t>O</w:t>
            </w:r>
          </w:p>
        </w:tc>
        <w:tc>
          <w:tcPr>
            <w:tcW w:w="1371" w:type="dxa"/>
          </w:tcPr>
          <w:p w14:paraId="0932DE88" w14:textId="77777777" w:rsidR="00E53D19" w:rsidRDefault="00E53D19" w:rsidP="00002E84">
            <w:pPr>
              <w:jc w:val="center"/>
            </w:pPr>
            <w:r>
              <w:t>O</w:t>
            </w:r>
          </w:p>
        </w:tc>
        <w:tc>
          <w:tcPr>
            <w:tcW w:w="1371" w:type="dxa"/>
          </w:tcPr>
          <w:p w14:paraId="7F8FB628" w14:textId="77777777" w:rsidR="00E53D19" w:rsidRDefault="00E53D19" w:rsidP="00002E84">
            <w:pPr>
              <w:jc w:val="center"/>
            </w:pPr>
            <w:r>
              <w:t>O</w:t>
            </w:r>
          </w:p>
        </w:tc>
      </w:tr>
      <w:tr w:rsidR="00E53D19" w14:paraId="43347FA7" w14:textId="77777777" w:rsidTr="00002E84">
        <w:tc>
          <w:tcPr>
            <w:tcW w:w="2160" w:type="dxa"/>
          </w:tcPr>
          <w:p w14:paraId="4FF11348" w14:textId="77777777" w:rsidR="00E53D19" w:rsidRDefault="00E53D19" w:rsidP="00002E84">
            <w:r>
              <w:t>17 Are you happy that you have enough money to meet your needs?</w:t>
            </w:r>
          </w:p>
        </w:tc>
        <w:tc>
          <w:tcPr>
            <w:tcW w:w="1372" w:type="dxa"/>
          </w:tcPr>
          <w:p w14:paraId="6E7D951C" w14:textId="77777777" w:rsidR="00E53D19" w:rsidRDefault="00E53D19" w:rsidP="00002E84">
            <w:pPr>
              <w:jc w:val="center"/>
            </w:pPr>
            <w:r>
              <w:t>O</w:t>
            </w:r>
          </w:p>
        </w:tc>
        <w:tc>
          <w:tcPr>
            <w:tcW w:w="1371" w:type="dxa"/>
          </w:tcPr>
          <w:p w14:paraId="62CE38D9" w14:textId="77777777" w:rsidR="00E53D19" w:rsidRDefault="00E53D19" w:rsidP="00002E84">
            <w:pPr>
              <w:jc w:val="center"/>
            </w:pPr>
            <w:r>
              <w:t>O</w:t>
            </w:r>
          </w:p>
        </w:tc>
        <w:tc>
          <w:tcPr>
            <w:tcW w:w="1371" w:type="dxa"/>
          </w:tcPr>
          <w:p w14:paraId="1C67C968" w14:textId="77777777" w:rsidR="00E53D19" w:rsidRDefault="00E53D19" w:rsidP="00002E84">
            <w:pPr>
              <w:jc w:val="center"/>
            </w:pPr>
            <w:r>
              <w:t>O</w:t>
            </w:r>
          </w:p>
        </w:tc>
        <w:tc>
          <w:tcPr>
            <w:tcW w:w="1371" w:type="dxa"/>
          </w:tcPr>
          <w:p w14:paraId="54A655D3" w14:textId="77777777" w:rsidR="00E53D19" w:rsidRDefault="00E53D19" w:rsidP="00002E84">
            <w:pPr>
              <w:jc w:val="center"/>
            </w:pPr>
            <w:r>
              <w:t>O</w:t>
            </w:r>
          </w:p>
        </w:tc>
        <w:tc>
          <w:tcPr>
            <w:tcW w:w="1371" w:type="dxa"/>
          </w:tcPr>
          <w:p w14:paraId="0C375E97" w14:textId="77777777" w:rsidR="00E53D19" w:rsidRDefault="00E53D19" w:rsidP="00002E84">
            <w:pPr>
              <w:jc w:val="center"/>
            </w:pPr>
            <w:r>
              <w:t>O</w:t>
            </w:r>
          </w:p>
        </w:tc>
      </w:tr>
      <w:tr w:rsidR="00E53D19" w14:paraId="27D766EC" w14:textId="77777777" w:rsidTr="00002E84">
        <w:tc>
          <w:tcPr>
            <w:tcW w:w="2160" w:type="dxa"/>
          </w:tcPr>
          <w:p w14:paraId="5011F75E" w14:textId="77777777" w:rsidR="00E53D19" w:rsidRDefault="00E53D19" w:rsidP="00002E84">
            <w:r>
              <w:t>18 Are you happy with your opportunity for exercise/ leisure?</w:t>
            </w:r>
          </w:p>
        </w:tc>
        <w:tc>
          <w:tcPr>
            <w:tcW w:w="1372" w:type="dxa"/>
          </w:tcPr>
          <w:p w14:paraId="5C4BB8D9" w14:textId="77777777" w:rsidR="00E53D19" w:rsidRDefault="00E53D19" w:rsidP="00002E84">
            <w:pPr>
              <w:jc w:val="center"/>
            </w:pPr>
            <w:r>
              <w:t>O</w:t>
            </w:r>
          </w:p>
        </w:tc>
        <w:tc>
          <w:tcPr>
            <w:tcW w:w="1371" w:type="dxa"/>
          </w:tcPr>
          <w:p w14:paraId="5FFF45A8" w14:textId="77777777" w:rsidR="00E53D19" w:rsidRDefault="00E53D19" w:rsidP="00002E84">
            <w:pPr>
              <w:jc w:val="center"/>
            </w:pPr>
            <w:r>
              <w:t>O</w:t>
            </w:r>
          </w:p>
        </w:tc>
        <w:tc>
          <w:tcPr>
            <w:tcW w:w="1371" w:type="dxa"/>
          </w:tcPr>
          <w:p w14:paraId="5F201C4A" w14:textId="77777777" w:rsidR="00E53D19" w:rsidRDefault="00E53D19" w:rsidP="00002E84">
            <w:pPr>
              <w:jc w:val="center"/>
            </w:pPr>
            <w:r>
              <w:t>O</w:t>
            </w:r>
          </w:p>
        </w:tc>
        <w:tc>
          <w:tcPr>
            <w:tcW w:w="1371" w:type="dxa"/>
          </w:tcPr>
          <w:p w14:paraId="6DEA300D" w14:textId="77777777" w:rsidR="00E53D19" w:rsidRDefault="00E53D19" w:rsidP="00002E84">
            <w:pPr>
              <w:jc w:val="center"/>
            </w:pPr>
            <w:r>
              <w:t>O</w:t>
            </w:r>
          </w:p>
        </w:tc>
        <w:tc>
          <w:tcPr>
            <w:tcW w:w="1371" w:type="dxa"/>
          </w:tcPr>
          <w:p w14:paraId="4C425583" w14:textId="77777777" w:rsidR="00E53D19" w:rsidRDefault="00E53D19" w:rsidP="00002E84">
            <w:pPr>
              <w:jc w:val="center"/>
            </w:pPr>
            <w:r>
              <w:t>O</w:t>
            </w:r>
          </w:p>
        </w:tc>
      </w:tr>
      <w:tr w:rsidR="00E53D19" w14:paraId="79258FF4" w14:textId="77777777" w:rsidTr="00002E84">
        <w:tc>
          <w:tcPr>
            <w:tcW w:w="2160" w:type="dxa"/>
          </w:tcPr>
          <w:p w14:paraId="0D942788" w14:textId="77777777" w:rsidR="00E53D19" w:rsidRDefault="00E53D19" w:rsidP="00002E84">
            <w:r>
              <w:t>19 Are you happy with access to health services?</w:t>
            </w:r>
          </w:p>
        </w:tc>
        <w:tc>
          <w:tcPr>
            <w:tcW w:w="1372" w:type="dxa"/>
          </w:tcPr>
          <w:p w14:paraId="07BD3DF0" w14:textId="77777777" w:rsidR="00E53D19" w:rsidRDefault="00E53D19" w:rsidP="00002E84">
            <w:pPr>
              <w:jc w:val="center"/>
            </w:pPr>
            <w:r>
              <w:t>O</w:t>
            </w:r>
          </w:p>
        </w:tc>
        <w:tc>
          <w:tcPr>
            <w:tcW w:w="1371" w:type="dxa"/>
          </w:tcPr>
          <w:p w14:paraId="01FDD624" w14:textId="77777777" w:rsidR="00E53D19" w:rsidRDefault="00E53D19" w:rsidP="00002E84">
            <w:pPr>
              <w:jc w:val="center"/>
            </w:pPr>
            <w:r>
              <w:t>O</w:t>
            </w:r>
          </w:p>
        </w:tc>
        <w:tc>
          <w:tcPr>
            <w:tcW w:w="1371" w:type="dxa"/>
          </w:tcPr>
          <w:p w14:paraId="020CCE2A" w14:textId="77777777" w:rsidR="00E53D19" w:rsidRDefault="00E53D19" w:rsidP="00002E84">
            <w:pPr>
              <w:jc w:val="center"/>
            </w:pPr>
            <w:r>
              <w:t>O</w:t>
            </w:r>
          </w:p>
        </w:tc>
        <w:tc>
          <w:tcPr>
            <w:tcW w:w="1371" w:type="dxa"/>
          </w:tcPr>
          <w:p w14:paraId="404DE5BF" w14:textId="77777777" w:rsidR="00E53D19" w:rsidRDefault="00E53D19" w:rsidP="00002E84">
            <w:pPr>
              <w:jc w:val="center"/>
            </w:pPr>
            <w:r>
              <w:t>O</w:t>
            </w:r>
          </w:p>
        </w:tc>
        <w:tc>
          <w:tcPr>
            <w:tcW w:w="1371" w:type="dxa"/>
          </w:tcPr>
          <w:p w14:paraId="07739B9D" w14:textId="77777777" w:rsidR="00E53D19" w:rsidRDefault="00E53D19" w:rsidP="00002E84">
            <w:pPr>
              <w:jc w:val="center"/>
            </w:pPr>
            <w:r>
              <w:t>O</w:t>
            </w:r>
          </w:p>
        </w:tc>
      </w:tr>
      <w:tr w:rsidR="00E53D19" w14:paraId="5337F98A" w14:textId="77777777" w:rsidTr="00002E84">
        <w:tc>
          <w:tcPr>
            <w:tcW w:w="2160" w:type="dxa"/>
          </w:tcPr>
          <w:p w14:paraId="31106D24" w14:textId="77777777" w:rsidR="00E53D19" w:rsidRDefault="00E53D19" w:rsidP="00002E84">
            <w:r>
              <w:t>20 Are you happy with your ability to work?</w:t>
            </w:r>
          </w:p>
        </w:tc>
        <w:tc>
          <w:tcPr>
            <w:tcW w:w="1372" w:type="dxa"/>
          </w:tcPr>
          <w:p w14:paraId="5E37CE53" w14:textId="77777777" w:rsidR="00E53D19" w:rsidRDefault="00E53D19" w:rsidP="00002E84">
            <w:pPr>
              <w:jc w:val="center"/>
            </w:pPr>
            <w:r>
              <w:t>O</w:t>
            </w:r>
          </w:p>
        </w:tc>
        <w:tc>
          <w:tcPr>
            <w:tcW w:w="1371" w:type="dxa"/>
          </w:tcPr>
          <w:p w14:paraId="1DF33499" w14:textId="77777777" w:rsidR="00E53D19" w:rsidRDefault="00E53D19" w:rsidP="00002E84">
            <w:pPr>
              <w:jc w:val="center"/>
            </w:pPr>
            <w:r>
              <w:t>O</w:t>
            </w:r>
          </w:p>
        </w:tc>
        <w:tc>
          <w:tcPr>
            <w:tcW w:w="1371" w:type="dxa"/>
          </w:tcPr>
          <w:p w14:paraId="1635A162" w14:textId="77777777" w:rsidR="00E53D19" w:rsidRDefault="00E53D19" w:rsidP="00002E84">
            <w:pPr>
              <w:jc w:val="center"/>
            </w:pPr>
            <w:r>
              <w:t>O</w:t>
            </w:r>
          </w:p>
        </w:tc>
        <w:tc>
          <w:tcPr>
            <w:tcW w:w="1371" w:type="dxa"/>
          </w:tcPr>
          <w:p w14:paraId="227CF13D" w14:textId="77777777" w:rsidR="00E53D19" w:rsidRDefault="00E53D19" w:rsidP="00002E84">
            <w:pPr>
              <w:jc w:val="center"/>
            </w:pPr>
            <w:r>
              <w:t>O</w:t>
            </w:r>
          </w:p>
        </w:tc>
        <w:tc>
          <w:tcPr>
            <w:tcW w:w="1371" w:type="dxa"/>
          </w:tcPr>
          <w:p w14:paraId="2E3F7353" w14:textId="77777777" w:rsidR="00E53D19" w:rsidRDefault="00E53D19" w:rsidP="00002E84">
            <w:pPr>
              <w:jc w:val="center"/>
            </w:pPr>
            <w:r>
              <w:t>O</w:t>
            </w:r>
          </w:p>
        </w:tc>
      </w:tr>
      <w:tr w:rsidR="00E53D19" w14:paraId="61A0672E" w14:textId="77777777" w:rsidTr="00002E84">
        <w:tc>
          <w:tcPr>
            <w:tcW w:w="2160" w:type="dxa"/>
          </w:tcPr>
          <w:p w14:paraId="256CFA6D" w14:textId="77777777" w:rsidR="00E53D19" w:rsidRDefault="00E53D19" w:rsidP="00002E84">
            <w:r>
              <w:t>Questions PART 2</w:t>
            </w:r>
          </w:p>
        </w:tc>
        <w:tc>
          <w:tcPr>
            <w:tcW w:w="1372" w:type="dxa"/>
          </w:tcPr>
          <w:p w14:paraId="60CFF286" w14:textId="77777777" w:rsidR="00E53D19" w:rsidRDefault="00E53D19" w:rsidP="00002E84">
            <w:pPr>
              <w:jc w:val="center"/>
            </w:pPr>
            <w:r>
              <w:t>Never true</w:t>
            </w:r>
          </w:p>
        </w:tc>
        <w:tc>
          <w:tcPr>
            <w:tcW w:w="1371" w:type="dxa"/>
          </w:tcPr>
          <w:p w14:paraId="2497F119" w14:textId="77777777" w:rsidR="00E53D19" w:rsidRDefault="00E53D19" w:rsidP="00002E84">
            <w:pPr>
              <w:jc w:val="center"/>
            </w:pPr>
            <w:r>
              <w:t>Seldom true</w:t>
            </w:r>
          </w:p>
        </w:tc>
        <w:tc>
          <w:tcPr>
            <w:tcW w:w="1371" w:type="dxa"/>
          </w:tcPr>
          <w:p w14:paraId="74090D91" w14:textId="77777777" w:rsidR="00E53D19" w:rsidRDefault="00E53D19" w:rsidP="00002E84">
            <w:pPr>
              <w:jc w:val="center"/>
            </w:pPr>
            <w:r>
              <w:t>Somewhat true</w:t>
            </w:r>
          </w:p>
        </w:tc>
        <w:tc>
          <w:tcPr>
            <w:tcW w:w="1371" w:type="dxa"/>
          </w:tcPr>
          <w:p w14:paraId="1A5A6A71" w14:textId="77777777" w:rsidR="00E53D19" w:rsidRDefault="00E53D19" w:rsidP="00002E84">
            <w:pPr>
              <w:jc w:val="center"/>
            </w:pPr>
            <w:r>
              <w:t xml:space="preserve">Often true </w:t>
            </w:r>
          </w:p>
        </w:tc>
        <w:tc>
          <w:tcPr>
            <w:tcW w:w="1371" w:type="dxa"/>
          </w:tcPr>
          <w:p w14:paraId="19B220C8" w14:textId="77777777" w:rsidR="00E53D19" w:rsidRDefault="00E53D19" w:rsidP="00002E84">
            <w:pPr>
              <w:jc w:val="center"/>
            </w:pPr>
            <w:r>
              <w:t>Always true</w:t>
            </w:r>
          </w:p>
        </w:tc>
      </w:tr>
      <w:tr w:rsidR="00E53D19" w14:paraId="2FB2A362" w14:textId="77777777" w:rsidTr="00002E84">
        <w:tc>
          <w:tcPr>
            <w:tcW w:w="2160" w:type="dxa"/>
          </w:tcPr>
          <w:p w14:paraId="61A33756" w14:textId="77777777" w:rsidR="00E53D19" w:rsidRDefault="00E53D19" w:rsidP="00002E84">
            <w:r>
              <w:t>21 I have been reading  in my free time</w:t>
            </w:r>
          </w:p>
        </w:tc>
        <w:tc>
          <w:tcPr>
            <w:tcW w:w="1372" w:type="dxa"/>
          </w:tcPr>
          <w:p w14:paraId="4D8EC019" w14:textId="77777777" w:rsidR="00E53D19" w:rsidRDefault="00E53D19" w:rsidP="00002E84"/>
        </w:tc>
        <w:tc>
          <w:tcPr>
            <w:tcW w:w="1371" w:type="dxa"/>
          </w:tcPr>
          <w:p w14:paraId="786C6176" w14:textId="77777777" w:rsidR="00E53D19" w:rsidRDefault="00E53D19" w:rsidP="00002E84"/>
        </w:tc>
        <w:tc>
          <w:tcPr>
            <w:tcW w:w="1371" w:type="dxa"/>
          </w:tcPr>
          <w:p w14:paraId="70E3D8A9" w14:textId="77777777" w:rsidR="00E53D19" w:rsidRDefault="00E53D19" w:rsidP="00002E84"/>
        </w:tc>
        <w:tc>
          <w:tcPr>
            <w:tcW w:w="1371" w:type="dxa"/>
          </w:tcPr>
          <w:p w14:paraId="6FFBC1B4" w14:textId="77777777" w:rsidR="00E53D19" w:rsidRDefault="00E53D19" w:rsidP="00002E84"/>
        </w:tc>
        <w:tc>
          <w:tcPr>
            <w:tcW w:w="1371" w:type="dxa"/>
          </w:tcPr>
          <w:p w14:paraId="28430F67" w14:textId="77777777" w:rsidR="00E53D19" w:rsidRDefault="00E53D19" w:rsidP="00002E84"/>
        </w:tc>
      </w:tr>
      <w:tr w:rsidR="00E53D19" w14:paraId="504AE1EC" w14:textId="77777777" w:rsidTr="00002E84">
        <w:tc>
          <w:tcPr>
            <w:tcW w:w="2160" w:type="dxa"/>
          </w:tcPr>
          <w:p w14:paraId="7332AC95" w14:textId="77777777" w:rsidR="00E53D19" w:rsidRDefault="00E53D19" w:rsidP="00002E84">
            <w:r>
              <w:t xml:space="preserve">22 I have spent time  being outdoors </w:t>
            </w:r>
          </w:p>
        </w:tc>
        <w:tc>
          <w:tcPr>
            <w:tcW w:w="1372" w:type="dxa"/>
          </w:tcPr>
          <w:p w14:paraId="7A13C2FE" w14:textId="77777777" w:rsidR="00E53D19" w:rsidRDefault="00E53D19" w:rsidP="00002E84"/>
        </w:tc>
        <w:tc>
          <w:tcPr>
            <w:tcW w:w="1371" w:type="dxa"/>
          </w:tcPr>
          <w:p w14:paraId="632C75A5" w14:textId="77777777" w:rsidR="00E53D19" w:rsidRDefault="00E53D19" w:rsidP="00002E84"/>
        </w:tc>
        <w:tc>
          <w:tcPr>
            <w:tcW w:w="1371" w:type="dxa"/>
          </w:tcPr>
          <w:p w14:paraId="3BAA2005" w14:textId="77777777" w:rsidR="00E53D19" w:rsidRDefault="00E53D19" w:rsidP="00002E84"/>
        </w:tc>
        <w:tc>
          <w:tcPr>
            <w:tcW w:w="1371" w:type="dxa"/>
          </w:tcPr>
          <w:p w14:paraId="089B3AEF" w14:textId="77777777" w:rsidR="00E53D19" w:rsidRDefault="00E53D19" w:rsidP="00002E84"/>
        </w:tc>
        <w:tc>
          <w:tcPr>
            <w:tcW w:w="1371" w:type="dxa"/>
          </w:tcPr>
          <w:p w14:paraId="46309181" w14:textId="77777777" w:rsidR="00E53D19" w:rsidRDefault="00E53D19" w:rsidP="00002E84"/>
        </w:tc>
      </w:tr>
      <w:tr w:rsidR="00E53D19" w14:paraId="6A82A391" w14:textId="77777777" w:rsidTr="00002E84">
        <w:tc>
          <w:tcPr>
            <w:tcW w:w="2160" w:type="dxa"/>
          </w:tcPr>
          <w:p w14:paraId="63C9EF54" w14:textId="77777777" w:rsidR="00E53D19" w:rsidRDefault="00E53D19" w:rsidP="00002E84">
            <w:r>
              <w:t xml:space="preserve">23 I have been  working with materials such as </w:t>
            </w:r>
            <w:r>
              <w:lastRenderedPageBreak/>
              <w:t>metal or wood in my leisure time</w:t>
            </w:r>
          </w:p>
        </w:tc>
        <w:tc>
          <w:tcPr>
            <w:tcW w:w="1372" w:type="dxa"/>
          </w:tcPr>
          <w:p w14:paraId="54EF4620" w14:textId="77777777" w:rsidR="00E53D19" w:rsidRDefault="00E53D19" w:rsidP="00002E84"/>
        </w:tc>
        <w:tc>
          <w:tcPr>
            <w:tcW w:w="1371" w:type="dxa"/>
          </w:tcPr>
          <w:p w14:paraId="7A6226F1" w14:textId="77777777" w:rsidR="00E53D19" w:rsidRDefault="00E53D19" w:rsidP="00002E84"/>
        </w:tc>
        <w:tc>
          <w:tcPr>
            <w:tcW w:w="1371" w:type="dxa"/>
          </w:tcPr>
          <w:p w14:paraId="227CEC48" w14:textId="77777777" w:rsidR="00E53D19" w:rsidRDefault="00E53D19" w:rsidP="00002E84"/>
        </w:tc>
        <w:tc>
          <w:tcPr>
            <w:tcW w:w="1371" w:type="dxa"/>
          </w:tcPr>
          <w:p w14:paraId="2D813C08" w14:textId="77777777" w:rsidR="00E53D19" w:rsidRDefault="00E53D19" w:rsidP="00002E84"/>
        </w:tc>
        <w:tc>
          <w:tcPr>
            <w:tcW w:w="1371" w:type="dxa"/>
          </w:tcPr>
          <w:p w14:paraId="51E8C962" w14:textId="77777777" w:rsidR="00E53D19" w:rsidRDefault="00E53D19" w:rsidP="00002E84"/>
        </w:tc>
      </w:tr>
      <w:tr w:rsidR="00E53D19" w14:paraId="615F37FD" w14:textId="77777777" w:rsidTr="00002E84">
        <w:tc>
          <w:tcPr>
            <w:tcW w:w="2160" w:type="dxa"/>
          </w:tcPr>
          <w:p w14:paraId="30C9F241" w14:textId="77777777" w:rsidR="00E53D19" w:rsidRDefault="00E53D19" w:rsidP="00002E84">
            <w:r>
              <w:t xml:space="preserve">24 I like to be original in my leisure activities </w:t>
            </w:r>
          </w:p>
        </w:tc>
        <w:tc>
          <w:tcPr>
            <w:tcW w:w="1372" w:type="dxa"/>
          </w:tcPr>
          <w:p w14:paraId="4E5F75C3" w14:textId="77777777" w:rsidR="00E53D19" w:rsidRDefault="00E53D19" w:rsidP="00002E84"/>
        </w:tc>
        <w:tc>
          <w:tcPr>
            <w:tcW w:w="1371" w:type="dxa"/>
          </w:tcPr>
          <w:p w14:paraId="3F35A4FD" w14:textId="77777777" w:rsidR="00E53D19" w:rsidRDefault="00E53D19" w:rsidP="00002E84"/>
        </w:tc>
        <w:tc>
          <w:tcPr>
            <w:tcW w:w="1371" w:type="dxa"/>
          </w:tcPr>
          <w:p w14:paraId="08074E03" w14:textId="77777777" w:rsidR="00E53D19" w:rsidRDefault="00E53D19" w:rsidP="00002E84"/>
        </w:tc>
        <w:tc>
          <w:tcPr>
            <w:tcW w:w="1371" w:type="dxa"/>
          </w:tcPr>
          <w:p w14:paraId="1B48833D" w14:textId="77777777" w:rsidR="00E53D19" w:rsidRDefault="00E53D19" w:rsidP="00002E84"/>
        </w:tc>
        <w:tc>
          <w:tcPr>
            <w:tcW w:w="1371" w:type="dxa"/>
          </w:tcPr>
          <w:p w14:paraId="47DF6CD6" w14:textId="77777777" w:rsidR="00E53D19" w:rsidRDefault="00E53D19" w:rsidP="00002E84"/>
        </w:tc>
      </w:tr>
      <w:tr w:rsidR="00E53D19" w14:paraId="1550CE17" w14:textId="77777777" w:rsidTr="00002E84">
        <w:tc>
          <w:tcPr>
            <w:tcW w:w="2160" w:type="dxa"/>
          </w:tcPr>
          <w:p w14:paraId="1CF3D47B" w14:textId="77777777" w:rsidR="00E53D19" w:rsidRDefault="00E53D19" w:rsidP="00002E84">
            <w:r>
              <w:t>25 I appreciate the cultural arts</w:t>
            </w:r>
          </w:p>
        </w:tc>
        <w:tc>
          <w:tcPr>
            <w:tcW w:w="1372" w:type="dxa"/>
          </w:tcPr>
          <w:p w14:paraId="512B37EB" w14:textId="77777777" w:rsidR="00E53D19" w:rsidRDefault="00E53D19" w:rsidP="00002E84"/>
        </w:tc>
        <w:tc>
          <w:tcPr>
            <w:tcW w:w="1371" w:type="dxa"/>
          </w:tcPr>
          <w:p w14:paraId="020D05EC" w14:textId="77777777" w:rsidR="00E53D19" w:rsidRDefault="00E53D19" w:rsidP="00002E84"/>
        </w:tc>
        <w:tc>
          <w:tcPr>
            <w:tcW w:w="1371" w:type="dxa"/>
          </w:tcPr>
          <w:p w14:paraId="48A8D027" w14:textId="77777777" w:rsidR="00E53D19" w:rsidRDefault="00E53D19" w:rsidP="00002E84"/>
        </w:tc>
        <w:tc>
          <w:tcPr>
            <w:tcW w:w="1371" w:type="dxa"/>
          </w:tcPr>
          <w:p w14:paraId="0F464276" w14:textId="77777777" w:rsidR="00E53D19" w:rsidRDefault="00E53D19" w:rsidP="00002E84"/>
        </w:tc>
        <w:tc>
          <w:tcPr>
            <w:tcW w:w="1371" w:type="dxa"/>
          </w:tcPr>
          <w:p w14:paraId="15706EA1" w14:textId="77777777" w:rsidR="00E53D19" w:rsidRDefault="00E53D19" w:rsidP="00002E84"/>
        </w:tc>
      </w:tr>
      <w:tr w:rsidR="00E53D19" w14:paraId="360E6EB8" w14:textId="77777777" w:rsidTr="00002E84">
        <w:tc>
          <w:tcPr>
            <w:tcW w:w="2160" w:type="dxa"/>
          </w:tcPr>
          <w:p w14:paraId="57FEF34A" w14:textId="77777777" w:rsidR="00E53D19" w:rsidRDefault="00E53D19" w:rsidP="00002E84">
            <w:r>
              <w:t xml:space="preserve">26 I have been working  as a volunteer worker in one or more service organisations or activities </w:t>
            </w:r>
          </w:p>
        </w:tc>
        <w:tc>
          <w:tcPr>
            <w:tcW w:w="1372" w:type="dxa"/>
          </w:tcPr>
          <w:p w14:paraId="6AC83ACB" w14:textId="77777777" w:rsidR="00E53D19" w:rsidRDefault="00E53D19" w:rsidP="00002E84"/>
        </w:tc>
        <w:tc>
          <w:tcPr>
            <w:tcW w:w="1371" w:type="dxa"/>
          </w:tcPr>
          <w:p w14:paraId="1E846094" w14:textId="77777777" w:rsidR="00E53D19" w:rsidRDefault="00E53D19" w:rsidP="00002E84"/>
        </w:tc>
        <w:tc>
          <w:tcPr>
            <w:tcW w:w="1371" w:type="dxa"/>
          </w:tcPr>
          <w:p w14:paraId="5779D7B8" w14:textId="77777777" w:rsidR="00E53D19" w:rsidRDefault="00E53D19" w:rsidP="00002E84"/>
        </w:tc>
        <w:tc>
          <w:tcPr>
            <w:tcW w:w="1371" w:type="dxa"/>
          </w:tcPr>
          <w:p w14:paraId="78559265" w14:textId="77777777" w:rsidR="00E53D19" w:rsidRDefault="00E53D19" w:rsidP="00002E84"/>
        </w:tc>
        <w:tc>
          <w:tcPr>
            <w:tcW w:w="1371" w:type="dxa"/>
          </w:tcPr>
          <w:p w14:paraId="05DE23C2" w14:textId="77777777" w:rsidR="00E53D19" w:rsidRDefault="00E53D19" w:rsidP="00002E84"/>
        </w:tc>
      </w:tr>
      <w:tr w:rsidR="00E53D19" w14:paraId="1A0D6209" w14:textId="77777777" w:rsidTr="00002E84">
        <w:tc>
          <w:tcPr>
            <w:tcW w:w="2160" w:type="dxa"/>
          </w:tcPr>
          <w:p w14:paraId="62BA46E2" w14:textId="77777777" w:rsidR="00E53D19" w:rsidRDefault="00E53D19" w:rsidP="00002E84">
            <w:r>
              <w:t xml:space="preserve">27 I enjoy competitive physical activity </w:t>
            </w:r>
          </w:p>
        </w:tc>
        <w:tc>
          <w:tcPr>
            <w:tcW w:w="1372" w:type="dxa"/>
          </w:tcPr>
          <w:p w14:paraId="1F3E353A" w14:textId="77777777" w:rsidR="00E53D19" w:rsidRDefault="00E53D19" w:rsidP="00002E84"/>
        </w:tc>
        <w:tc>
          <w:tcPr>
            <w:tcW w:w="1371" w:type="dxa"/>
          </w:tcPr>
          <w:p w14:paraId="308CC5D7" w14:textId="77777777" w:rsidR="00E53D19" w:rsidRDefault="00E53D19" w:rsidP="00002E84"/>
        </w:tc>
        <w:tc>
          <w:tcPr>
            <w:tcW w:w="1371" w:type="dxa"/>
          </w:tcPr>
          <w:p w14:paraId="238EA5CB" w14:textId="77777777" w:rsidR="00E53D19" w:rsidRDefault="00E53D19" w:rsidP="00002E84"/>
        </w:tc>
        <w:tc>
          <w:tcPr>
            <w:tcW w:w="1371" w:type="dxa"/>
          </w:tcPr>
          <w:p w14:paraId="327B2AAC" w14:textId="77777777" w:rsidR="00E53D19" w:rsidRDefault="00E53D19" w:rsidP="00002E84"/>
        </w:tc>
        <w:tc>
          <w:tcPr>
            <w:tcW w:w="1371" w:type="dxa"/>
          </w:tcPr>
          <w:p w14:paraId="3A20DEBA" w14:textId="77777777" w:rsidR="00E53D19" w:rsidRDefault="00E53D19" w:rsidP="00002E84"/>
        </w:tc>
      </w:tr>
      <w:tr w:rsidR="00E53D19" w14:paraId="696B5C87" w14:textId="77777777" w:rsidTr="00002E84">
        <w:tc>
          <w:tcPr>
            <w:tcW w:w="2160" w:type="dxa"/>
          </w:tcPr>
          <w:p w14:paraId="0E76AC4B" w14:textId="77777777" w:rsidR="00E53D19" w:rsidRDefault="00E53D19" w:rsidP="00002E84">
            <w:r>
              <w:t>28 I have used my leisure time as a chance to meet new and different people</w:t>
            </w:r>
          </w:p>
        </w:tc>
        <w:tc>
          <w:tcPr>
            <w:tcW w:w="1372" w:type="dxa"/>
          </w:tcPr>
          <w:p w14:paraId="79BC757C" w14:textId="77777777" w:rsidR="00E53D19" w:rsidRDefault="00E53D19" w:rsidP="00002E84"/>
        </w:tc>
        <w:tc>
          <w:tcPr>
            <w:tcW w:w="1371" w:type="dxa"/>
          </w:tcPr>
          <w:p w14:paraId="4DF417BF" w14:textId="77777777" w:rsidR="00E53D19" w:rsidRDefault="00E53D19" w:rsidP="00002E84"/>
        </w:tc>
        <w:tc>
          <w:tcPr>
            <w:tcW w:w="1371" w:type="dxa"/>
          </w:tcPr>
          <w:p w14:paraId="283FE469" w14:textId="77777777" w:rsidR="00E53D19" w:rsidRDefault="00E53D19" w:rsidP="00002E84"/>
        </w:tc>
        <w:tc>
          <w:tcPr>
            <w:tcW w:w="1371" w:type="dxa"/>
          </w:tcPr>
          <w:p w14:paraId="362A6ACF" w14:textId="77777777" w:rsidR="00E53D19" w:rsidRDefault="00E53D19" w:rsidP="00002E84"/>
        </w:tc>
        <w:tc>
          <w:tcPr>
            <w:tcW w:w="1371" w:type="dxa"/>
          </w:tcPr>
          <w:p w14:paraId="145058CD" w14:textId="77777777" w:rsidR="00E53D19" w:rsidRDefault="00E53D19" w:rsidP="00002E84"/>
        </w:tc>
      </w:tr>
      <w:tr w:rsidR="00E53D19" w14:paraId="01077E1B" w14:textId="77777777" w:rsidTr="00002E84">
        <w:tc>
          <w:tcPr>
            <w:tcW w:w="2160" w:type="dxa"/>
          </w:tcPr>
          <w:p w14:paraId="56C99FC0" w14:textId="77777777" w:rsidR="00E53D19" w:rsidRDefault="00E53D19" w:rsidP="00002E84">
            <w:r>
              <w:t>29 I have enjoyed  the fresh air of outdoor settings</w:t>
            </w:r>
          </w:p>
        </w:tc>
        <w:tc>
          <w:tcPr>
            <w:tcW w:w="1372" w:type="dxa"/>
          </w:tcPr>
          <w:p w14:paraId="10027A7F" w14:textId="77777777" w:rsidR="00E53D19" w:rsidRDefault="00E53D19" w:rsidP="00002E84"/>
        </w:tc>
        <w:tc>
          <w:tcPr>
            <w:tcW w:w="1371" w:type="dxa"/>
          </w:tcPr>
          <w:p w14:paraId="4A220346" w14:textId="77777777" w:rsidR="00E53D19" w:rsidRDefault="00E53D19" w:rsidP="00002E84"/>
        </w:tc>
        <w:tc>
          <w:tcPr>
            <w:tcW w:w="1371" w:type="dxa"/>
          </w:tcPr>
          <w:p w14:paraId="15E4638F" w14:textId="77777777" w:rsidR="00E53D19" w:rsidRDefault="00E53D19" w:rsidP="00002E84"/>
        </w:tc>
        <w:tc>
          <w:tcPr>
            <w:tcW w:w="1371" w:type="dxa"/>
          </w:tcPr>
          <w:p w14:paraId="75CC113B" w14:textId="77777777" w:rsidR="00E53D19" w:rsidRDefault="00E53D19" w:rsidP="00002E84"/>
        </w:tc>
        <w:tc>
          <w:tcPr>
            <w:tcW w:w="1371" w:type="dxa"/>
          </w:tcPr>
          <w:p w14:paraId="30BDEBB0" w14:textId="77777777" w:rsidR="00E53D19" w:rsidRDefault="00E53D19" w:rsidP="00002E84"/>
        </w:tc>
      </w:tr>
      <w:tr w:rsidR="00E53D19" w14:paraId="3CC354CC" w14:textId="77777777" w:rsidTr="00002E84">
        <w:tc>
          <w:tcPr>
            <w:tcW w:w="2160" w:type="dxa"/>
          </w:tcPr>
          <w:p w14:paraId="177D8A02" w14:textId="77777777" w:rsidR="00E53D19" w:rsidRDefault="00E53D19" w:rsidP="00002E84">
            <w:r>
              <w:t xml:space="preserve">30 I often use tools in my leisure activities </w:t>
            </w:r>
          </w:p>
        </w:tc>
        <w:tc>
          <w:tcPr>
            <w:tcW w:w="1372" w:type="dxa"/>
          </w:tcPr>
          <w:p w14:paraId="46242B0C" w14:textId="77777777" w:rsidR="00E53D19" w:rsidRDefault="00E53D19" w:rsidP="00002E84"/>
        </w:tc>
        <w:tc>
          <w:tcPr>
            <w:tcW w:w="1371" w:type="dxa"/>
          </w:tcPr>
          <w:p w14:paraId="749432CD" w14:textId="77777777" w:rsidR="00E53D19" w:rsidRDefault="00E53D19" w:rsidP="00002E84"/>
        </w:tc>
        <w:tc>
          <w:tcPr>
            <w:tcW w:w="1371" w:type="dxa"/>
          </w:tcPr>
          <w:p w14:paraId="746DD6E9" w14:textId="77777777" w:rsidR="00E53D19" w:rsidRDefault="00E53D19" w:rsidP="00002E84"/>
        </w:tc>
        <w:tc>
          <w:tcPr>
            <w:tcW w:w="1371" w:type="dxa"/>
          </w:tcPr>
          <w:p w14:paraId="34DA8CF9" w14:textId="77777777" w:rsidR="00E53D19" w:rsidRDefault="00E53D19" w:rsidP="00002E84"/>
        </w:tc>
        <w:tc>
          <w:tcPr>
            <w:tcW w:w="1371" w:type="dxa"/>
          </w:tcPr>
          <w:p w14:paraId="3F5F0EB0" w14:textId="77777777" w:rsidR="00E53D19" w:rsidRDefault="00E53D19" w:rsidP="00002E84"/>
        </w:tc>
      </w:tr>
      <w:tr w:rsidR="00E53D19" w14:paraId="419F6003" w14:textId="77777777" w:rsidTr="00002E84">
        <w:tc>
          <w:tcPr>
            <w:tcW w:w="2160" w:type="dxa"/>
          </w:tcPr>
          <w:p w14:paraId="2C98EE4D" w14:textId="77777777" w:rsidR="00E53D19" w:rsidRDefault="00E53D19" w:rsidP="00002E84">
            <w:r>
              <w:t xml:space="preserve">31 I like to create artistic designs in my leisure time </w:t>
            </w:r>
          </w:p>
        </w:tc>
        <w:tc>
          <w:tcPr>
            <w:tcW w:w="1372" w:type="dxa"/>
          </w:tcPr>
          <w:p w14:paraId="01FAD1CC" w14:textId="77777777" w:rsidR="00E53D19" w:rsidRDefault="00E53D19" w:rsidP="00002E84"/>
        </w:tc>
        <w:tc>
          <w:tcPr>
            <w:tcW w:w="1371" w:type="dxa"/>
          </w:tcPr>
          <w:p w14:paraId="0E4F4013" w14:textId="77777777" w:rsidR="00E53D19" w:rsidRDefault="00E53D19" w:rsidP="00002E84"/>
        </w:tc>
        <w:tc>
          <w:tcPr>
            <w:tcW w:w="1371" w:type="dxa"/>
          </w:tcPr>
          <w:p w14:paraId="1159DEE4" w14:textId="77777777" w:rsidR="00E53D19" w:rsidRDefault="00E53D19" w:rsidP="00002E84"/>
        </w:tc>
        <w:tc>
          <w:tcPr>
            <w:tcW w:w="1371" w:type="dxa"/>
          </w:tcPr>
          <w:p w14:paraId="3FC88DF8" w14:textId="77777777" w:rsidR="00E53D19" w:rsidRDefault="00E53D19" w:rsidP="00002E84"/>
        </w:tc>
        <w:tc>
          <w:tcPr>
            <w:tcW w:w="1371" w:type="dxa"/>
          </w:tcPr>
          <w:p w14:paraId="0BFB4554" w14:textId="77777777" w:rsidR="00E53D19" w:rsidRDefault="00E53D19" w:rsidP="00002E84"/>
        </w:tc>
      </w:tr>
      <w:tr w:rsidR="00E53D19" w14:paraId="3B314817" w14:textId="77777777" w:rsidTr="00002E84">
        <w:tc>
          <w:tcPr>
            <w:tcW w:w="2160" w:type="dxa"/>
          </w:tcPr>
          <w:p w14:paraId="1A332B48" w14:textId="77777777" w:rsidR="00E53D19" w:rsidRDefault="00E53D19" w:rsidP="00002E84">
            <w:r>
              <w:t xml:space="preserve">32 I enjoy  activities which require a high degree of physical activity </w:t>
            </w:r>
          </w:p>
        </w:tc>
        <w:tc>
          <w:tcPr>
            <w:tcW w:w="1372" w:type="dxa"/>
          </w:tcPr>
          <w:p w14:paraId="38103AFB" w14:textId="77777777" w:rsidR="00E53D19" w:rsidRDefault="00E53D19" w:rsidP="00002E84"/>
        </w:tc>
        <w:tc>
          <w:tcPr>
            <w:tcW w:w="1371" w:type="dxa"/>
          </w:tcPr>
          <w:p w14:paraId="61B37025" w14:textId="77777777" w:rsidR="00E53D19" w:rsidRDefault="00E53D19" w:rsidP="00002E84"/>
        </w:tc>
        <w:tc>
          <w:tcPr>
            <w:tcW w:w="1371" w:type="dxa"/>
          </w:tcPr>
          <w:p w14:paraId="3BE227CA" w14:textId="77777777" w:rsidR="00E53D19" w:rsidRDefault="00E53D19" w:rsidP="00002E84"/>
        </w:tc>
        <w:tc>
          <w:tcPr>
            <w:tcW w:w="1371" w:type="dxa"/>
          </w:tcPr>
          <w:p w14:paraId="6E1D3CE2" w14:textId="77777777" w:rsidR="00E53D19" w:rsidRDefault="00E53D19" w:rsidP="00002E84"/>
        </w:tc>
        <w:tc>
          <w:tcPr>
            <w:tcW w:w="1371" w:type="dxa"/>
          </w:tcPr>
          <w:p w14:paraId="72B59565" w14:textId="77777777" w:rsidR="00E53D19" w:rsidRDefault="00E53D19" w:rsidP="00002E84"/>
        </w:tc>
      </w:tr>
      <w:tr w:rsidR="00E53D19" w14:paraId="7F7EFCFA" w14:textId="77777777" w:rsidTr="00002E84">
        <w:tc>
          <w:tcPr>
            <w:tcW w:w="2160" w:type="dxa"/>
          </w:tcPr>
          <w:p w14:paraId="6CA772B2" w14:textId="77777777" w:rsidR="00E53D19" w:rsidRDefault="00E53D19" w:rsidP="00002E84">
            <w:r>
              <w:t>33 I have used my leisure to develop close relationships with others</w:t>
            </w:r>
          </w:p>
        </w:tc>
        <w:tc>
          <w:tcPr>
            <w:tcW w:w="1372" w:type="dxa"/>
          </w:tcPr>
          <w:p w14:paraId="6EE7F66B" w14:textId="77777777" w:rsidR="00E53D19" w:rsidRDefault="00E53D19" w:rsidP="00002E84"/>
        </w:tc>
        <w:tc>
          <w:tcPr>
            <w:tcW w:w="1371" w:type="dxa"/>
          </w:tcPr>
          <w:p w14:paraId="53E56C78" w14:textId="77777777" w:rsidR="00E53D19" w:rsidRDefault="00E53D19" w:rsidP="00002E84"/>
        </w:tc>
        <w:tc>
          <w:tcPr>
            <w:tcW w:w="1371" w:type="dxa"/>
          </w:tcPr>
          <w:p w14:paraId="237F0C57" w14:textId="77777777" w:rsidR="00E53D19" w:rsidRDefault="00E53D19" w:rsidP="00002E84"/>
        </w:tc>
        <w:tc>
          <w:tcPr>
            <w:tcW w:w="1371" w:type="dxa"/>
          </w:tcPr>
          <w:p w14:paraId="5C0929CA" w14:textId="77777777" w:rsidR="00E53D19" w:rsidRDefault="00E53D19" w:rsidP="00002E84"/>
        </w:tc>
        <w:tc>
          <w:tcPr>
            <w:tcW w:w="1371" w:type="dxa"/>
          </w:tcPr>
          <w:p w14:paraId="66950F76" w14:textId="77777777" w:rsidR="00E53D19" w:rsidRDefault="00E53D19" w:rsidP="00002E84"/>
        </w:tc>
      </w:tr>
      <w:tr w:rsidR="00E53D19" w14:paraId="1AF86CDC" w14:textId="77777777" w:rsidTr="00002E84">
        <w:tc>
          <w:tcPr>
            <w:tcW w:w="2160" w:type="dxa"/>
          </w:tcPr>
          <w:p w14:paraId="45BBFE3A" w14:textId="77777777" w:rsidR="00E53D19" w:rsidRDefault="00E53D19" w:rsidP="00002E84">
            <w:r>
              <w:t xml:space="preserve">34 I enjoy  leisure activities which take place in outdoor environments </w:t>
            </w:r>
          </w:p>
        </w:tc>
        <w:tc>
          <w:tcPr>
            <w:tcW w:w="1372" w:type="dxa"/>
          </w:tcPr>
          <w:p w14:paraId="5814D734" w14:textId="77777777" w:rsidR="00E53D19" w:rsidRDefault="00E53D19" w:rsidP="00002E84"/>
        </w:tc>
        <w:tc>
          <w:tcPr>
            <w:tcW w:w="1371" w:type="dxa"/>
          </w:tcPr>
          <w:p w14:paraId="3290C174" w14:textId="77777777" w:rsidR="00E53D19" w:rsidRDefault="00E53D19" w:rsidP="00002E84"/>
        </w:tc>
        <w:tc>
          <w:tcPr>
            <w:tcW w:w="1371" w:type="dxa"/>
          </w:tcPr>
          <w:p w14:paraId="765A57A1" w14:textId="77777777" w:rsidR="00E53D19" w:rsidRDefault="00E53D19" w:rsidP="00002E84"/>
        </w:tc>
        <w:tc>
          <w:tcPr>
            <w:tcW w:w="1371" w:type="dxa"/>
          </w:tcPr>
          <w:p w14:paraId="02E0A930" w14:textId="77777777" w:rsidR="00E53D19" w:rsidRDefault="00E53D19" w:rsidP="00002E84"/>
        </w:tc>
        <w:tc>
          <w:tcPr>
            <w:tcW w:w="1371" w:type="dxa"/>
          </w:tcPr>
          <w:p w14:paraId="7FC746EA" w14:textId="77777777" w:rsidR="00E53D19" w:rsidRDefault="00E53D19" w:rsidP="00002E84"/>
        </w:tc>
      </w:tr>
      <w:tr w:rsidR="00E53D19" w14:paraId="3F8AF840" w14:textId="77777777" w:rsidTr="00002E84">
        <w:tc>
          <w:tcPr>
            <w:tcW w:w="2160" w:type="dxa"/>
          </w:tcPr>
          <w:p w14:paraId="4774E30D" w14:textId="77777777" w:rsidR="00E53D19" w:rsidRDefault="00E53D19" w:rsidP="00002E84">
            <w:r>
              <w:t>35 I like repairing or building things in my leisure time</w:t>
            </w:r>
          </w:p>
        </w:tc>
        <w:tc>
          <w:tcPr>
            <w:tcW w:w="1372" w:type="dxa"/>
          </w:tcPr>
          <w:p w14:paraId="6A374D3A" w14:textId="77777777" w:rsidR="00E53D19" w:rsidRDefault="00E53D19" w:rsidP="00002E84"/>
        </w:tc>
        <w:tc>
          <w:tcPr>
            <w:tcW w:w="1371" w:type="dxa"/>
          </w:tcPr>
          <w:p w14:paraId="669A8C4D" w14:textId="77777777" w:rsidR="00E53D19" w:rsidRDefault="00E53D19" w:rsidP="00002E84"/>
        </w:tc>
        <w:tc>
          <w:tcPr>
            <w:tcW w:w="1371" w:type="dxa"/>
          </w:tcPr>
          <w:p w14:paraId="520544D5" w14:textId="77777777" w:rsidR="00E53D19" w:rsidRDefault="00E53D19" w:rsidP="00002E84"/>
        </w:tc>
        <w:tc>
          <w:tcPr>
            <w:tcW w:w="1371" w:type="dxa"/>
          </w:tcPr>
          <w:p w14:paraId="2F2E7792" w14:textId="77777777" w:rsidR="00E53D19" w:rsidRDefault="00E53D19" w:rsidP="00002E84"/>
        </w:tc>
        <w:tc>
          <w:tcPr>
            <w:tcW w:w="1371" w:type="dxa"/>
          </w:tcPr>
          <w:p w14:paraId="24ADEDDD" w14:textId="77777777" w:rsidR="00E53D19" w:rsidRDefault="00E53D19" w:rsidP="00002E84"/>
        </w:tc>
      </w:tr>
      <w:tr w:rsidR="00E53D19" w14:paraId="524D328F" w14:textId="77777777" w:rsidTr="00002E84">
        <w:tc>
          <w:tcPr>
            <w:tcW w:w="2160" w:type="dxa"/>
          </w:tcPr>
          <w:p w14:paraId="5162753B" w14:textId="77777777" w:rsidR="00E53D19" w:rsidRDefault="00E53D19" w:rsidP="00002E84">
            <w:r>
              <w:t xml:space="preserve">36 I enjoy leisure activities which require creativity </w:t>
            </w:r>
          </w:p>
        </w:tc>
        <w:tc>
          <w:tcPr>
            <w:tcW w:w="1372" w:type="dxa"/>
          </w:tcPr>
          <w:p w14:paraId="49384B4C" w14:textId="77777777" w:rsidR="00E53D19" w:rsidRDefault="00E53D19" w:rsidP="00002E84"/>
        </w:tc>
        <w:tc>
          <w:tcPr>
            <w:tcW w:w="1371" w:type="dxa"/>
          </w:tcPr>
          <w:p w14:paraId="0FAD8DE9" w14:textId="77777777" w:rsidR="00E53D19" w:rsidRDefault="00E53D19" w:rsidP="00002E84"/>
        </w:tc>
        <w:tc>
          <w:tcPr>
            <w:tcW w:w="1371" w:type="dxa"/>
          </w:tcPr>
          <w:p w14:paraId="1029DB52" w14:textId="77777777" w:rsidR="00E53D19" w:rsidRDefault="00E53D19" w:rsidP="00002E84"/>
        </w:tc>
        <w:tc>
          <w:tcPr>
            <w:tcW w:w="1371" w:type="dxa"/>
          </w:tcPr>
          <w:p w14:paraId="30CF8AB1" w14:textId="77777777" w:rsidR="00E53D19" w:rsidRDefault="00E53D19" w:rsidP="00002E84"/>
        </w:tc>
        <w:tc>
          <w:tcPr>
            <w:tcW w:w="1371" w:type="dxa"/>
          </w:tcPr>
          <w:p w14:paraId="25088118" w14:textId="77777777" w:rsidR="00E53D19" w:rsidRDefault="00E53D19" w:rsidP="00002E84"/>
        </w:tc>
      </w:tr>
      <w:tr w:rsidR="00E53D19" w14:paraId="3C306AD6" w14:textId="77777777" w:rsidTr="00002E84">
        <w:tc>
          <w:tcPr>
            <w:tcW w:w="2160" w:type="dxa"/>
          </w:tcPr>
          <w:p w14:paraId="769984AB" w14:textId="77777777" w:rsidR="00E53D19" w:rsidRDefault="00E53D19" w:rsidP="00002E84">
            <w:r>
              <w:t xml:space="preserve">37 I have  contributed time to service organisations or activities </w:t>
            </w:r>
          </w:p>
        </w:tc>
        <w:tc>
          <w:tcPr>
            <w:tcW w:w="1372" w:type="dxa"/>
          </w:tcPr>
          <w:p w14:paraId="7A838376" w14:textId="77777777" w:rsidR="00E53D19" w:rsidRDefault="00E53D19" w:rsidP="00002E84"/>
        </w:tc>
        <w:tc>
          <w:tcPr>
            <w:tcW w:w="1371" w:type="dxa"/>
          </w:tcPr>
          <w:p w14:paraId="22574313" w14:textId="77777777" w:rsidR="00E53D19" w:rsidRDefault="00E53D19" w:rsidP="00002E84"/>
        </w:tc>
        <w:tc>
          <w:tcPr>
            <w:tcW w:w="1371" w:type="dxa"/>
          </w:tcPr>
          <w:p w14:paraId="08B4F776" w14:textId="77777777" w:rsidR="00E53D19" w:rsidRDefault="00E53D19" w:rsidP="00002E84"/>
        </w:tc>
        <w:tc>
          <w:tcPr>
            <w:tcW w:w="1371" w:type="dxa"/>
          </w:tcPr>
          <w:p w14:paraId="21862F41" w14:textId="77777777" w:rsidR="00E53D19" w:rsidRDefault="00E53D19" w:rsidP="00002E84"/>
        </w:tc>
        <w:tc>
          <w:tcPr>
            <w:tcW w:w="1371" w:type="dxa"/>
          </w:tcPr>
          <w:p w14:paraId="33CF8BBC" w14:textId="77777777" w:rsidR="00E53D19" w:rsidRDefault="00E53D19" w:rsidP="00002E84"/>
        </w:tc>
      </w:tr>
      <w:tr w:rsidR="00E53D19" w14:paraId="0502CE46" w14:textId="77777777" w:rsidTr="00002E84">
        <w:tc>
          <w:tcPr>
            <w:tcW w:w="2160" w:type="dxa"/>
          </w:tcPr>
          <w:p w14:paraId="287F6EC8" w14:textId="77777777" w:rsidR="00E53D19" w:rsidRDefault="00E53D19" w:rsidP="00002E84">
            <w:r>
              <w:lastRenderedPageBreak/>
              <w:t>38 I prefer physical oriented activities such as sports</w:t>
            </w:r>
          </w:p>
        </w:tc>
        <w:tc>
          <w:tcPr>
            <w:tcW w:w="1372" w:type="dxa"/>
          </w:tcPr>
          <w:p w14:paraId="3BC9BCBB" w14:textId="77777777" w:rsidR="00E53D19" w:rsidRDefault="00E53D19" w:rsidP="00002E84"/>
        </w:tc>
        <w:tc>
          <w:tcPr>
            <w:tcW w:w="1371" w:type="dxa"/>
          </w:tcPr>
          <w:p w14:paraId="455A361D" w14:textId="77777777" w:rsidR="00E53D19" w:rsidRDefault="00E53D19" w:rsidP="00002E84"/>
        </w:tc>
        <w:tc>
          <w:tcPr>
            <w:tcW w:w="1371" w:type="dxa"/>
          </w:tcPr>
          <w:p w14:paraId="30DACAC1" w14:textId="77777777" w:rsidR="00E53D19" w:rsidRDefault="00E53D19" w:rsidP="00002E84"/>
        </w:tc>
        <w:tc>
          <w:tcPr>
            <w:tcW w:w="1371" w:type="dxa"/>
          </w:tcPr>
          <w:p w14:paraId="54A12E3F" w14:textId="77777777" w:rsidR="00E53D19" w:rsidRDefault="00E53D19" w:rsidP="00002E84"/>
        </w:tc>
        <w:tc>
          <w:tcPr>
            <w:tcW w:w="1371" w:type="dxa"/>
          </w:tcPr>
          <w:p w14:paraId="46780273" w14:textId="77777777" w:rsidR="00E53D19" w:rsidRDefault="00E53D19" w:rsidP="00002E84"/>
        </w:tc>
      </w:tr>
      <w:tr w:rsidR="00E53D19" w14:paraId="656C1883" w14:textId="77777777" w:rsidTr="00002E84">
        <w:tc>
          <w:tcPr>
            <w:tcW w:w="2160" w:type="dxa"/>
          </w:tcPr>
          <w:p w14:paraId="57AFF466" w14:textId="77777777" w:rsidR="00E53D19" w:rsidRDefault="00E53D19" w:rsidP="00002E84">
            <w:r>
              <w:t>39 I enjoy  engaging in leisure activities which require social interaction</w:t>
            </w:r>
          </w:p>
        </w:tc>
        <w:tc>
          <w:tcPr>
            <w:tcW w:w="1372" w:type="dxa"/>
          </w:tcPr>
          <w:p w14:paraId="143FC3E6" w14:textId="77777777" w:rsidR="00E53D19" w:rsidRDefault="00E53D19" w:rsidP="00002E84"/>
        </w:tc>
        <w:tc>
          <w:tcPr>
            <w:tcW w:w="1371" w:type="dxa"/>
          </w:tcPr>
          <w:p w14:paraId="6D4B1609" w14:textId="77777777" w:rsidR="00E53D19" w:rsidRDefault="00E53D19" w:rsidP="00002E84"/>
        </w:tc>
        <w:tc>
          <w:tcPr>
            <w:tcW w:w="1371" w:type="dxa"/>
          </w:tcPr>
          <w:p w14:paraId="74993C0C" w14:textId="77777777" w:rsidR="00E53D19" w:rsidRDefault="00E53D19" w:rsidP="00002E84"/>
        </w:tc>
        <w:tc>
          <w:tcPr>
            <w:tcW w:w="1371" w:type="dxa"/>
          </w:tcPr>
          <w:p w14:paraId="35A17E0A" w14:textId="77777777" w:rsidR="00E53D19" w:rsidRDefault="00E53D19" w:rsidP="00002E84"/>
        </w:tc>
        <w:tc>
          <w:tcPr>
            <w:tcW w:w="1371" w:type="dxa"/>
          </w:tcPr>
          <w:p w14:paraId="0F6D0BD8" w14:textId="77777777" w:rsidR="00E53D19" w:rsidRDefault="00E53D19" w:rsidP="00002E84"/>
        </w:tc>
      </w:tr>
      <w:tr w:rsidR="00E53D19" w14:paraId="6A79273B" w14:textId="77777777" w:rsidTr="00002E84">
        <w:tc>
          <w:tcPr>
            <w:tcW w:w="2160" w:type="dxa"/>
          </w:tcPr>
          <w:p w14:paraId="7EF53885" w14:textId="77777777" w:rsidR="00E53D19" w:rsidRDefault="00E53D19" w:rsidP="00002E84">
            <w:r>
              <w:t xml:space="preserve">40 I like to work with mechanical devices in my leisure time </w:t>
            </w:r>
          </w:p>
        </w:tc>
        <w:tc>
          <w:tcPr>
            <w:tcW w:w="1372" w:type="dxa"/>
          </w:tcPr>
          <w:p w14:paraId="20864BD7" w14:textId="77777777" w:rsidR="00E53D19" w:rsidRDefault="00E53D19" w:rsidP="00002E84"/>
        </w:tc>
        <w:tc>
          <w:tcPr>
            <w:tcW w:w="1371" w:type="dxa"/>
          </w:tcPr>
          <w:p w14:paraId="5B1844F4" w14:textId="77777777" w:rsidR="00E53D19" w:rsidRDefault="00E53D19" w:rsidP="00002E84"/>
        </w:tc>
        <w:tc>
          <w:tcPr>
            <w:tcW w:w="1371" w:type="dxa"/>
          </w:tcPr>
          <w:p w14:paraId="4D1A3A47" w14:textId="77777777" w:rsidR="00E53D19" w:rsidRDefault="00E53D19" w:rsidP="00002E84"/>
        </w:tc>
        <w:tc>
          <w:tcPr>
            <w:tcW w:w="1371" w:type="dxa"/>
          </w:tcPr>
          <w:p w14:paraId="023A9661" w14:textId="77777777" w:rsidR="00E53D19" w:rsidRDefault="00E53D19" w:rsidP="00002E84"/>
        </w:tc>
        <w:tc>
          <w:tcPr>
            <w:tcW w:w="1371" w:type="dxa"/>
          </w:tcPr>
          <w:p w14:paraId="1CA7BFE3" w14:textId="77777777" w:rsidR="00E53D19" w:rsidRDefault="00E53D19" w:rsidP="00002E84"/>
        </w:tc>
      </w:tr>
      <w:tr w:rsidR="00E53D19" w14:paraId="369CF8FC" w14:textId="77777777" w:rsidTr="00002E84">
        <w:tc>
          <w:tcPr>
            <w:tcW w:w="2160" w:type="dxa"/>
          </w:tcPr>
          <w:p w14:paraId="44E2E304" w14:textId="77777777" w:rsidR="00E53D19" w:rsidRDefault="00E53D19" w:rsidP="00002E84">
            <w:r>
              <w:t>41 I have enjoyed leisure activities which help me to explore new ideas</w:t>
            </w:r>
          </w:p>
        </w:tc>
        <w:tc>
          <w:tcPr>
            <w:tcW w:w="1372" w:type="dxa"/>
          </w:tcPr>
          <w:p w14:paraId="4F2BEF76" w14:textId="77777777" w:rsidR="00E53D19" w:rsidRDefault="00E53D19" w:rsidP="00002E84"/>
        </w:tc>
        <w:tc>
          <w:tcPr>
            <w:tcW w:w="1371" w:type="dxa"/>
          </w:tcPr>
          <w:p w14:paraId="638E67FE" w14:textId="77777777" w:rsidR="00E53D19" w:rsidRDefault="00E53D19" w:rsidP="00002E84"/>
        </w:tc>
        <w:tc>
          <w:tcPr>
            <w:tcW w:w="1371" w:type="dxa"/>
          </w:tcPr>
          <w:p w14:paraId="69386B37" w14:textId="77777777" w:rsidR="00E53D19" w:rsidRDefault="00E53D19" w:rsidP="00002E84"/>
        </w:tc>
        <w:tc>
          <w:tcPr>
            <w:tcW w:w="1371" w:type="dxa"/>
          </w:tcPr>
          <w:p w14:paraId="3476050F" w14:textId="77777777" w:rsidR="00E53D19" w:rsidRDefault="00E53D19" w:rsidP="00002E84"/>
        </w:tc>
        <w:tc>
          <w:tcPr>
            <w:tcW w:w="1371" w:type="dxa"/>
          </w:tcPr>
          <w:p w14:paraId="2EACCF64" w14:textId="77777777" w:rsidR="00E53D19" w:rsidRDefault="00E53D19" w:rsidP="00002E84"/>
        </w:tc>
      </w:tr>
      <w:tr w:rsidR="00E53D19" w14:paraId="6DEC4B8A" w14:textId="77777777" w:rsidTr="00002E84">
        <w:tc>
          <w:tcPr>
            <w:tcW w:w="2160" w:type="dxa"/>
          </w:tcPr>
          <w:p w14:paraId="3F08A43A" w14:textId="77777777" w:rsidR="00E53D19" w:rsidRDefault="00E53D19" w:rsidP="00002E84">
            <w:r>
              <w:t xml:space="preserve">42 I enjoy  leisure activities which help to develop friendships </w:t>
            </w:r>
          </w:p>
        </w:tc>
        <w:tc>
          <w:tcPr>
            <w:tcW w:w="1372" w:type="dxa"/>
          </w:tcPr>
          <w:p w14:paraId="49912641" w14:textId="77777777" w:rsidR="00E53D19" w:rsidRDefault="00E53D19" w:rsidP="00002E84"/>
        </w:tc>
        <w:tc>
          <w:tcPr>
            <w:tcW w:w="1371" w:type="dxa"/>
          </w:tcPr>
          <w:p w14:paraId="607555A4" w14:textId="77777777" w:rsidR="00E53D19" w:rsidRDefault="00E53D19" w:rsidP="00002E84"/>
        </w:tc>
        <w:tc>
          <w:tcPr>
            <w:tcW w:w="1371" w:type="dxa"/>
          </w:tcPr>
          <w:p w14:paraId="1063601A" w14:textId="77777777" w:rsidR="00E53D19" w:rsidRDefault="00E53D19" w:rsidP="00002E84"/>
        </w:tc>
        <w:tc>
          <w:tcPr>
            <w:tcW w:w="1371" w:type="dxa"/>
          </w:tcPr>
          <w:p w14:paraId="4F6A9205" w14:textId="77777777" w:rsidR="00E53D19" w:rsidRDefault="00E53D19" w:rsidP="00002E84"/>
        </w:tc>
        <w:tc>
          <w:tcPr>
            <w:tcW w:w="1371" w:type="dxa"/>
          </w:tcPr>
          <w:p w14:paraId="4670BC15" w14:textId="77777777" w:rsidR="00E53D19" w:rsidRDefault="00E53D19" w:rsidP="00002E84"/>
        </w:tc>
      </w:tr>
    </w:tbl>
    <w:p w14:paraId="1D1AEC24" w14:textId="77777777" w:rsidR="00E53D19" w:rsidRDefault="00E53D19" w:rsidP="00002E84"/>
    <w:p w14:paraId="2CE1D00F" w14:textId="77777777" w:rsidR="00E53D19" w:rsidRDefault="00E53D19" w:rsidP="00002E84"/>
    <w:p w14:paraId="6DF7A504" w14:textId="77777777" w:rsidR="00E53D19" w:rsidRDefault="00E53D19" w:rsidP="00002E84"/>
    <w:p w14:paraId="508274ED" w14:textId="77777777" w:rsidR="00E53D19" w:rsidRDefault="00E53D19" w:rsidP="00002E84"/>
    <w:p w14:paraId="37CC8649" w14:textId="77777777" w:rsidR="00E53D19" w:rsidRDefault="00E53D19" w:rsidP="00002E84"/>
    <w:p w14:paraId="3C485E5C" w14:textId="77777777" w:rsidR="00E53D19" w:rsidRPr="006F5499" w:rsidRDefault="00E53D19" w:rsidP="00002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eastAsiaTheme="minorHAnsi" w:cs="Arial"/>
          <w:color w:val="000000" w:themeColor="text1"/>
          <w:sz w:val="24"/>
          <w:lang w:val="en-US" w:eastAsia="en-US"/>
        </w:rPr>
      </w:pPr>
      <w:r w:rsidRPr="006F5499">
        <w:rPr>
          <w:rFonts w:eastAsiaTheme="minorHAnsi" w:cs="Arial"/>
          <w:color w:val="000000" w:themeColor="text1"/>
          <w:sz w:val="24"/>
          <w:lang w:val="en-US" w:eastAsia="en-US"/>
        </w:rPr>
        <w:t>I understand that this research study is being carried out by a 3</w:t>
      </w:r>
      <w:r w:rsidRPr="006F5499">
        <w:rPr>
          <w:rFonts w:eastAsiaTheme="minorHAnsi" w:cs="Arial"/>
          <w:color w:val="000000" w:themeColor="text1"/>
          <w:sz w:val="24"/>
          <w:vertAlign w:val="superscript"/>
          <w:lang w:val="en-US" w:eastAsia="en-US"/>
        </w:rPr>
        <w:t>rd</w:t>
      </w:r>
      <w:r w:rsidRPr="006F5499">
        <w:rPr>
          <w:rFonts w:eastAsiaTheme="minorHAnsi" w:cs="Arial"/>
          <w:color w:val="000000" w:themeColor="text1"/>
          <w:sz w:val="24"/>
          <w:lang w:val="en-US" w:eastAsia="en-US"/>
        </w:rPr>
        <w:t xml:space="preserve"> year Psychology Student for their dissertation.</w:t>
      </w:r>
    </w:p>
    <w:p w14:paraId="3F58BFF8" w14:textId="77777777" w:rsidR="00E53D19" w:rsidRPr="006F5499" w:rsidRDefault="00E53D19" w:rsidP="00002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eastAsiaTheme="minorHAnsi" w:cs="Arial"/>
          <w:color w:val="000000" w:themeColor="text1"/>
          <w:sz w:val="24"/>
          <w:lang w:val="en-US" w:eastAsia="en-US"/>
        </w:rPr>
      </w:pPr>
      <w:r w:rsidRPr="006F5499">
        <w:rPr>
          <w:rFonts w:eastAsiaTheme="minorHAnsi" w:cs="Arial"/>
          <w:color w:val="000000" w:themeColor="text1"/>
          <w:sz w:val="24"/>
          <w:lang w:val="en-US" w:eastAsia="en-US"/>
        </w:rPr>
        <w:t>I understand that participation in this study is entirely voluntary and I am free to withdraw participation at any time without giving a reason.  I am aware that if I have concerns about the study I can discuss these concerns with the researcher or academic supervisor at any time during or after the study.</w:t>
      </w:r>
    </w:p>
    <w:p w14:paraId="4AC9710C" w14:textId="77777777" w:rsidR="00E53D19" w:rsidRPr="006F5499" w:rsidRDefault="00E53D19" w:rsidP="00002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eastAsiaTheme="minorHAnsi" w:cs="Arial"/>
          <w:color w:val="000000" w:themeColor="text1"/>
          <w:sz w:val="24"/>
          <w:lang w:val="en-US" w:eastAsia="en-US"/>
        </w:rPr>
      </w:pPr>
      <w:r w:rsidRPr="006F5499">
        <w:rPr>
          <w:rFonts w:eastAsiaTheme="minorHAnsi" w:cs="Arial"/>
          <w:color w:val="000000" w:themeColor="text1"/>
          <w:sz w:val="24"/>
          <w:lang w:val="en-US" w:eastAsia="en-US"/>
        </w:rPr>
        <w:t>I understand that the information provided by me will be held confidentially, with a code assigned to hide my identity. The data will be stored indefinitely in accordance with the Data Protection Act.</w:t>
      </w:r>
    </w:p>
    <w:p w14:paraId="2D02BF0A" w14:textId="77777777" w:rsidR="00E53D19" w:rsidRPr="006F5499" w:rsidRDefault="00E53D19" w:rsidP="00002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eastAsiaTheme="minorHAnsi" w:cs="Arial"/>
          <w:color w:val="000000" w:themeColor="text1"/>
          <w:sz w:val="24"/>
          <w:lang w:val="en-US" w:eastAsia="en-US"/>
        </w:rPr>
      </w:pPr>
      <w:r w:rsidRPr="006F5499">
        <w:rPr>
          <w:rFonts w:eastAsiaTheme="minorHAnsi" w:cs="Arial"/>
          <w:noProof/>
          <w:color w:val="000000" w:themeColor="text1"/>
          <w:sz w:val="24"/>
        </w:rPr>
        <mc:AlternateContent>
          <mc:Choice Requires="wps">
            <w:drawing>
              <wp:anchor distT="0" distB="0" distL="114300" distR="114300" simplePos="0" relativeHeight="251660288" behindDoc="0" locked="0" layoutInCell="1" allowOverlap="1" wp14:anchorId="54C70CC9" wp14:editId="73425A40">
                <wp:simplePos x="0" y="0"/>
                <wp:positionH relativeFrom="column">
                  <wp:posOffset>3507740</wp:posOffset>
                </wp:positionH>
                <wp:positionV relativeFrom="paragraph">
                  <wp:posOffset>214604</wp:posOffset>
                </wp:positionV>
                <wp:extent cx="391795" cy="391795"/>
                <wp:effectExtent l="0" t="0" r="14605" b="14605"/>
                <wp:wrapNone/>
                <wp:docPr id="2" name="Rectangle 2"/>
                <wp:cNvGraphicFramePr/>
                <a:graphic xmlns:a="http://schemas.openxmlformats.org/drawingml/2006/main">
                  <a:graphicData uri="http://schemas.microsoft.com/office/word/2010/wordprocessingShape">
                    <wps:wsp>
                      <wps:cNvSpPr/>
                      <wps:spPr>
                        <a:xfrm>
                          <a:off x="0" y="0"/>
                          <a:ext cx="391795" cy="39179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3A5AF3" id="Rectangle 2" o:spid="_x0000_s1026" style="position:absolute;margin-left:276.2pt;margin-top:16.9pt;width:30.85pt;height:30.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" fillcolor="white [3212]" strokecolor="#1f3763 [1604]" strokeweight="1pt"/>
            </w:pict>
          </mc:Fallback>
        </mc:AlternateContent>
      </w:r>
      <w:r w:rsidRPr="006F5499">
        <w:rPr>
          <w:rFonts w:eastAsiaTheme="minorHAnsi" w:cs="Arial"/>
          <w:color w:val="000000" w:themeColor="text1"/>
          <w:sz w:val="24"/>
          <w:lang w:val="en-US" w:eastAsia="en-US"/>
        </w:rPr>
        <w:t>I also understand that at the end of the study I will be provided with a debrief form and the opportunity to discuss any issues with the researchers.</w:t>
      </w:r>
    </w:p>
    <w:p w14:paraId="5D67A8C4" w14:textId="77777777" w:rsidR="00E53D19" w:rsidRPr="006F5499" w:rsidRDefault="00E53D19" w:rsidP="00002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Theme="minorHAnsi" w:hAnsi="Arial" w:cs="Arial"/>
          <w:color w:val="000000" w:themeColor="text1"/>
          <w:sz w:val="24"/>
          <w:lang w:val="en-US" w:eastAsia="en-US"/>
        </w:rPr>
      </w:pPr>
    </w:p>
    <w:p w14:paraId="296B57A3" w14:textId="1795123E" w:rsidR="006764D4" w:rsidRDefault="006764D4" w:rsidP="00A05E85">
      <w:pPr>
        <w:tabs>
          <w:tab w:val="left" w:pos="5103"/>
        </w:tabs>
        <w:rPr>
          <w:rFonts w:ascii="Times New Roman" w:eastAsiaTheme="minorHAnsi" w:hAnsi="Times New Roman" w:cs="Times New Roman"/>
          <w:color w:val="000000" w:themeColor="text1"/>
          <w:sz w:val="24"/>
          <w:szCs w:val="24"/>
          <w:lang w:eastAsia="en-US"/>
        </w:rPr>
      </w:pPr>
    </w:p>
    <w:p w14:paraId="4CE980CE" w14:textId="34FF4617" w:rsidR="00E53D19" w:rsidRDefault="00E53D19" w:rsidP="00A05E85">
      <w:pPr>
        <w:tabs>
          <w:tab w:val="left" w:pos="5103"/>
        </w:tabs>
        <w:rPr>
          <w:rFonts w:ascii="Times New Roman" w:eastAsiaTheme="minorHAnsi" w:hAnsi="Times New Roman" w:cs="Times New Roman"/>
          <w:color w:val="000000" w:themeColor="text1"/>
          <w:sz w:val="24"/>
          <w:szCs w:val="24"/>
          <w:lang w:eastAsia="en-US"/>
        </w:rPr>
      </w:pPr>
    </w:p>
    <w:p w14:paraId="40309F5F" w14:textId="245ED023" w:rsidR="00E53D19" w:rsidRDefault="00E53D19" w:rsidP="00A05E85">
      <w:pPr>
        <w:tabs>
          <w:tab w:val="left" w:pos="5103"/>
        </w:tabs>
        <w:rPr>
          <w:rFonts w:ascii="Times New Roman" w:eastAsiaTheme="minorHAnsi" w:hAnsi="Times New Roman" w:cs="Times New Roman"/>
          <w:color w:val="000000" w:themeColor="text1"/>
          <w:sz w:val="24"/>
          <w:szCs w:val="24"/>
          <w:lang w:eastAsia="en-US"/>
        </w:rPr>
      </w:pPr>
    </w:p>
    <w:p w14:paraId="64639346" w14:textId="5B15C5FC" w:rsidR="00E53D19" w:rsidRDefault="00E53D19" w:rsidP="00A05E85">
      <w:pPr>
        <w:tabs>
          <w:tab w:val="left" w:pos="5103"/>
        </w:tabs>
        <w:rPr>
          <w:rFonts w:ascii="Times New Roman" w:eastAsiaTheme="minorHAnsi" w:hAnsi="Times New Roman" w:cs="Times New Roman"/>
          <w:color w:val="000000" w:themeColor="text1"/>
          <w:sz w:val="24"/>
          <w:szCs w:val="24"/>
          <w:lang w:eastAsia="en-US"/>
        </w:rPr>
      </w:pPr>
    </w:p>
    <w:p w14:paraId="2FDF614A" w14:textId="77777777" w:rsidR="000A32B8" w:rsidRDefault="000A32B8" w:rsidP="00002E84">
      <w:pPr>
        <w:autoSpaceDE w:val="0"/>
        <w:autoSpaceDN w:val="0"/>
        <w:adjustRightInd w:val="0"/>
        <w:rPr>
          <w:rFonts w:ascii="Times New Roman" w:eastAsiaTheme="minorHAnsi" w:hAnsi="Times New Roman" w:cs="Times New Roman"/>
          <w:color w:val="000000" w:themeColor="text1"/>
          <w:sz w:val="24"/>
          <w:szCs w:val="24"/>
          <w:lang w:eastAsia="en-US"/>
        </w:rPr>
      </w:pPr>
    </w:p>
    <w:p w14:paraId="3B23DB68" w14:textId="4379B9F2" w:rsidR="00BF05AB" w:rsidRPr="00A83D81" w:rsidRDefault="00BF05AB" w:rsidP="00002E84">
      <w:pPr>
        <w:autoSpaceDE w:val="0"/>
        <w:autoSpaceDN w:val="0"/>
        <w:adjustRightInd w:val="0"/>
        <w:rPr>
          <w:rFonts w:ascii="Times New Roman" w:eastAsiaTheme="minorHAnsi" w:hAnsi="Times New Roman" w:cs="Times New Roman"/>
          <w:color w:val="000000"/>
          <w:sz w:val="24"/>
          <w:szCs w:val="24"/>
          <w:lang w:eastAsia="en-US"/>
        </w:rPr>
      </w:pPr>
      <w:r w:rsidRPr="00817BFF">
        <w:rPr>
          <w:rFonts w:ascii="Times New Roman" w:eastAsiaTheme="minorHAnsi" w:hAnsi="Times New Roman" w:cs="Times New Roman"/>
          <w:iCs/>
          <w:color w:val="000000"/>
          <w:sz w:val="24"/>
          <w:szCs w:val="24"/>
          <w:u w:val="single"/>
          <w:lang w:eastAsia="en-US"/>
        </w:rPr>
        <w:lastRenderedPageBreak/>
        <w:t>Appendix</w:t>
      </w:r>
      <w:r>
        <w:rPr>
          <w:rFonts w:ascii="Times New Roman" w:eastAsiaTheme="minorHAnsi" w:hAnsi="Times New Roman" w:cs="Times New Roman"/>
          <w:iCs/>
          <w:color w:val="000000"/>
          <w:sz w:val="24"/>
          <w:szCs w:val="24"/>
          <w:u w:val="single"/>
          <w:lang w:eastAsia="en-US"/>
        </w:rPr>
        <w:t xml:space="preserve"> </w:t>
      </w:r>
      <w:r w:rsidR="00631204">
        <w:rPr>
          <w:rFonts w:ascii="Times New Roman" w:eastAsiaTheme="minorHAnsi" w:hAnsi="Times New Roman" w:cs="Times New Roman"/>
          <w:iCs/>
          <w:color w:val="000000"/>
          <w:sz w:val="24"/>
          <w:szCs w:val="24"/>
          <w:u w:val="single"/>
          <w:lang w:eastAsia="en-US"/>
        </w:rPr>
        <w:t xml:space="preserve">5 </w:t>
      </w:r>
      <w:r>
        <w:rPr>
          <w:rFonts w:ascii="Times New Roman" w:eastAsiaTheme="minorHAnsi" w:hAnsi="Times New Roman" w:cs="Times New Roman"/>
          <w:iCs/>
          <w:color w:val="000000"/>
          <w:sz w:val="24"/>
          <w:szCs w:val="24"/>
          <w:u w:val="single"/>
          <w:lang w:eastAsia="en-US"/>
        </w:rPr>
        <w:t>– Debrief sheet</w:t>
      </w:r>
    </w:p>
    <w:p w14:paraId="69A50583" w14:textId="77777777" w:rsidR="00BF05AB" w:rsidRDefault="00BF05AB" w:rsidP="00002E84">
      <w:pPr>
        <w:autoSpaceDE w:val="0"/>
        <w:autoSpaceDN w:val="0"/>
        <w:adjustRightInd w:val="0"/>
        <w:rPr>
          <w:rFonts w:ascii="Times New Roman" w:eastAsiaTheme="minorHAnsi" w:hAnsi="Times New Roman" w:cs="Times New Roman"/>
          <w:iCs/>
          <w:color w:val="000000"/>
          <w:sz w:val="24"/>
          <w:szCs w:val="24"/>
          <w:lang w:eastAsia="en-US"/>
        </w:rPr>
      </w:pPr>
    </w:p>
    <w:p w14:paraId="7AD15F88" w14:textId="77777777" w:rsidR="00BF05AB" w:rsidRPr="000B05C2" w:rsidRDefault="00BF05AB" w:rsidP="00002E84">
      <w:pPr>
        <w:autoSpaceDE w:val="0"/>
        <w:autoSpaceDN w:val="0"/>
        <w:adjustRightInd w:val="0"/>
        <w:rPr>
          <w:rFonts w:ascii="Times New Roman" w:eastAsiaTheme="minorHAnsi" w:hAnsi="Times New Roman" w:cs="Times New Roman"/>
          <w:iCs/>
          <w:color w:val="000000"/>
          <w:sz w:val="24"/>
          <w:szCs w:val="24"/>
          <w:lang w:eastAsia="en-US"/>
        </w:rPr>
      </w:pPr>
    </w:p>
    <w:p w14:paraId="4D4AE8A7" w14:textId="77777777" w:rsidR="00BF05AB" w:rsidRPr="00904ADF" w:rsidRDefault="00BF05AB" w:rsidP="00002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eastAsiaTheme="minorHAnsi"/>
          <w:lang w:eastAsia="en-US"/>
        </w:rPr>
      </w:pPr>
      <w:r w:rsidRPr="00904ADF">
        <w:rPr>
          <w:rFonts w:eastAsiaTheme="minorHAnsi"/>
          <w:noProof/>
        </w:rPr>
        <w:drawing>
          <wp:inline distT="0" distB="0" distL="0" distR="0" wp14:anchorId="0F7E1586" wp14:editId="730C5F7D">
            <wp:extent cx="2879725" cy="1132205"/>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7"/>
                    <a:stretch>
                      <a:fillRect/>
                    </a:stretch>
                  </pic:blipFill>
                  <pic:spPr>
                    <a:xfrm>
                      <a:off x="0" y="0"/>
                      <a:ext cx="2879725" cy="1132205"/>
                    </a:xfrm>
                    <a:prstGeom prst="rect">
                      <a:avLst/>
                    </a:prstGeom>
                  </pic:spPr>
                </pic:pic>
              </a:graphicData>
            </a:graphic>
          </wp:inline>
        </w:drawing>
      </w:r>
      <w:r w:rsidRPr="00904ADF">
        <w:rPr>
          <w:rFonts w:eastAsiaTheme="minorHAnsi"/>
          <w:lang w:eastAsia="en-US"/>
        </w:rPr>
        <w:t xml:space="preserve">      </w:t>
      </w:r>
    </w:p>
    <w:p w14:paraId="4DCC3F6F" w14:textId="77777777" w:rsidR="00BF05AB" w:rsidRPr="00904ADF" w:rsidRDefault="00BF05AB" w:rsidP="00002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eastAsiaTheme="minorHAnsi"/>
          <w:lang w:eastAsia="en-US"/>
        </w:rPr>
      </w:pPr>
    </w:p>
    <w:p w14:paraId="2FAA6D53" w14:textId="77777777" w:rsidR="00BF05AB" w:rsidRPr="00904ADF" w:rsidRDefault="00BF05AB" w:rsidP="00002E84">
      <w:pPr>
        <w:spacing w:after="200" w:line="276" w:lineRule="auto"/>
        <w:jc w:val="center"/>
        <w:rPr>
          <w:rFonts w:ascii="Times New Roman" w:eastAsiaTheme="minorHAnsi" w:hAnsi="Times New Roman" w:cs="Times New Roman"/>
          <w:b/>
          <w:sz w:val="32"/>
          <w:szCs w:val="24"/>
          <w:lang w:eastAsia="en-US"/>
        </w:rPr>
      </w:pPr>
      <w:r w:rsidRPr="00904ADF">
        <w:rPr>
          <w:rFonts w:ascii="Times New Roman" w:eastAsiaTheme="minorHAnsi" w:hAnsi="Times New Roman" w:cs="Times New Roman"/>
          <w:b/>
          <w:sz w:val="32"/>
          <w:szCs w:val="24"/>
          <w:lang w:eastAsia="en-US"/>
        </w:rPr>
        <w:t xml:space="preserve">Study Debrief Sheet </w:t>
      </w:r>
    </w:p>
    <w:p w14:paraId="3830E77D" w14:textId="77777777" w:rsidR="00BF05AB" w:rsidRPr="00904ADF" w:rsidRDefault="00BF05AB" w:rsidP="00002E84">
      <w:pPr>
        <w:spacing w:after="160" w:line="360" w:lineRule="auto"/>
        <w:rPr>
          <w:rFonts w:ascii="Arial" w:eastAsiaTheme="minorHAnsi" w:hAnsi="Arial" w:cs="Arial"/>
          <w:color w:val="000000" w:themeColor="text1"/>
          <w:sz w:val="24"/>
          <w:szCs w:val="24"/>
          <w:lang w:eastAsia="en-US"/>
        </w:rPr>
      </w:pPr>
      <w:r w:rsidRPr="00904ADF">
        <w:rPr>
          <w:rFonts w:ascii="Arial" w:eastAsiaTheme="minorHAnsi" w:hAnsi="Arial" w:cs="Arial"/>
          <w:color w:val="000000" w:themeColor="text1"/>
          <w:sz w:val="24"/>
          <w:szCs w:val="24"/>
          <w:lang w:eastAsia="en-US"/>
        </w:rPr>
        <w:t xml:space="preserve">             A study to seek the effect of participants` type and amount of leisure.</w:t>
      </w:r>
    </w:p>
    <w:p w14:paraId="472D7430" w14:textId="77777777" w:rsidR="00BF05AB" w:rsidRPr="00904ADF" w:rsidRDefault="00BF05AB" w:rsidP="00002E84">
      <w:pPr>
        <w:spacing w:after="160" w:line="360" w:lineRule="auto"/>
        <w:rPr>
          <w:rFonts w:ascii="Arial" w:eastAsiaTheme="minorHAnsi" w:hAnsi="Arial" w:cs="Arial"/>
          <w:color w:val="000000" w:themeColor="text1"/>
          <w:sz w:val="24"/>
          <w:szCs w:val="24"/>
          <w:lang w:eastAsia="en-US"/>
        </w:rPr>
      </w:pPr>
      <w:r w:rsidRPr="00904ADF">
        <w:rPr>
          <w:rFonts w:ascii="Arial" w:eastAsiaTheme="minorHAnsi" w:hAnsi="Arial" w:cs="Arial"/>
          <w:color w:val="000000" w:themeColor="text1"/>
          <w:sz w:val="24"/>
          <w:szCs w:val="24"/>
          <w:lang w:eastAsia="en-US"/>
        </w:rPr>
        <w:t xml:space="preserve">                                activity on their subjective well-being (SWB).</w:t>
      </w:r>
    </w:p>
    <w:p w14:paraId="35CF1DBF" w14:textId="77777777" w:rsidR="00BF05AB" w:rsidRPr="00904ADF" w:rsidRDefault="00BF05AB" w:rsidP="00002E84">
      <w:pPr>
        <w:autoSpaceDE w:val="0"/>
        <w:autoSpaceDN w:val="0"/>
        <w:adjustRightInd w:val="0"/>
        <w:rPr>
          <w:rFonts w:ascii="Arial" w:eastAsiaTheme="minorHAnsi" w:hAnsi="Arial" w:cs="Arial"/>
          <w:bCs/>
          <w:iCs/>
          <w:color w:val="000000"/>
          <w:sz w:val="24"/>
          <w:szCs w:val="24"/>
          <w:lang w:eastAsia="en-US"/>
        </w:rPr>
      </w:pPr>
    </w:p>
    <w:p w14:paraId="65B4E6BA" w14:textId="77777777" w:rsidR="00BF05AB" w:rsidRPr="00904ADF" w:rsidRDefault="00BF05AB" w:rsidP="00002E84">
      <w:pPr>
        <w:autoSpaceDE w:val="0"/>
        <w:autoSpaceDN w:val="0"/>
        <w:adjustRightInd w:val="0"/>
        <w:rPr>
          <w:rFonts w:ascii="Arial" w:eastAsiaTheme="minorHAnsi" w:hAnsi="Arial" w:cs="Arial"/>
          <w:bCs/>
          <w:iCs/>
          <w:color w:val="000000"/>
          <w:sz w:val="24"/>
          <w:szCs w:val="24"/>
          <w:lang w:eastAsia="en-US"/>
        </w:rPr>
      </w:pPr>
    </w:p>
    <w:p w14:paraId="68044C34" w14:textId="77777777" w:rsidR="00BF05AB" w:rsidRPr="00904ADF" w:rsidRDefault="00BF05AB" w:rsidP="00002E84">
      <w:pPr>
        <w:autoSpaceDE w:val="0"/>
        <w:autoSpaceDN w:val="0"/>
        <w:adjustRightInd w:val="0"/>
        <w:rPr>
          <w:rFonts w:ascii="Arial" w:eastAsiaTheme="minorHAnsi" w:hAnsi="Arial" w:cs="Arial"/>
          <w:color w:val="000000"/>
          <w:sz w:val="24"/>
          <w:szCs w:val="24"/>
          <w:lang w:eastAsia="en-US"/>
        </w:rPr>
      </w:pPr>
    </w:p>
    <w:p w14:paraId="07EC508B" w14:textId="77777777" w:rsidR="00BF05AB" w:rsidRPr="00904ADF" w:rsidRDefault="00BF05AB" w:rsidP="00002E84">
      <w:pPr>
        <w:autoSpaceDE w:val="0"/>
        <w:autoSpaceDN w:val="0"/>
        <w:adjustRightInd w:val="0"/>
        <w:rPr>
          <w:rFonts w:ascii="Arial" w:eastAsiaTheme="minorHAnsi" w:hAnsi="Arial" w:cs="Arial"/>
          <w:color w:val="000000"/>
          <w:sz w:val="24"/>
          <w:szCs w:val="24"/>
          <w:lang w:eastAsia="en-US"/>
        </w:rPr>
      </w:pPr>
      <w:r w:rsidRPr="00904ADF">
        <w:rPr>
          <w:rFonts w:ascii="Arial" w:eastAsiaTheme="minorHAnsi" w:hAnsi="Arial" w:cs="Arial"/>
          <w:color w:val="000000"/>
          <w:sz w:val="24"/>
          <w:szCs w:val="24"/>
          <w:lang w:eastAsia="en-US"/>
        </w:rPr>
        <w:t xml:space="preserve">Thank you for taking part in the study.  </w:t>
      </w:r>
    </w:p>
    <w:p w14:paraId="0FDA9C52" w14:textId="77777777" w:rsidR="00BF05AB" w:rsidRPr="00904ADF" w:rsidRDefault="00BF05AB" w:rsidP="00002E84">
      <w:pPr>
        <w:autoSpaceDE w:val="0"/>
        <w:autoSpaceDN w:val="0"/>
        <w:adjustRightInd w:val="0"/>
        <w:rPr>
          <w:rFonts w:ascii="Arial" w:eastAsiaTheme="minorHAnsi" w:hAnsi="Arial" w:cs="Arial"/>
          <w:color w:val="000000"/>
          <w:sz w:val="24"/>
          <w:szCs w:val="24"/>
          <w:lang w:eastAsia="en-US"/>
        </w:rPr>
      </w:pPr>
    </w:p>
    <w:p w14:paraId="50ABB5A1" w14:textId="77777777" w:rsidR="00BF05AB" w:rsidRPr="00904ADF" w:rsidRDefault="00BF05AB" w:rsidP="00002E84">
      <w:pPr>
        <w:autoSpaceDE w:val="0"/>
        <w:autoSpaceDN w:val="0"/>
        <w:adjustRightInd w:val="0"/>
        <w:rPr>
          <w:rFonts w:ascii="Arial" w:eastAsiaTheme="minorHAnsi" w:hAnsi="Arial" w:cs="Arial"/>
          <w:color w:val="000000"/>
          <w:sz w:val="24"/>
          <w:szCs w:val="24"/>
          <w:lang w:eastAsia="en-US"/>
        </w:rPr>
      </w:pPr>
    </w:p>
    <w:p w14:paraId="6663B209" w14:textId="77777777" w:rsidR="00BF05AB" w:rsidRPr="00904ADF" w:rsidRDefault="00BF05AB" w:rsidP="00002E84">
      <w:pPr>
        <w:autoSpaceDE w:val="0"/>
        <w:autoSpaceDN w:val="0"/>
        <w:adjustRightInd w:val="0"/>
        <w:rPr>
          <w:rFonts w:ascii="Arial" w:eastAsiaTheme="minorHAnsi" w:hAnsi="Arial" w:cs="Arial"/>
          <w:color w:val="000000"/>
          <w:sz w:val="24"/>
          <w:szCs w:val="24"/>
          <w:lang w:eastAsia="en-US"/>
        </w:rPr>
      </w:pPr>
      <w:r w:rsidRPr="00904ADF">
        <w:rPr>
          <w:rFonts w:ascii="Arial" w:eastAsiaTheme="minorHAnsi" w:hAnsi="Arial" w:cs="Arial"/>
          <w:color w:val="000000"/>
          <w:sz w:val="24"/>
          <w:szCs w:val="24"/>
          <w:lang w:eastAsia="en-US"/>
        </w:rPr>
        <w:t xml:space="preserve">The aim of this study was </w:t>
      </w:r>
      <w:r w:rsidRPr="00904ADF">
        <w:rPr>
          <w:rFonts w:ascii="Arial" w:eastAsiaTheme="minorHAnsi" w:hAnsi="Arial" w:cs="Arial"/>
          <w:iCs/>
          <w:color w:val="000000"/>
          <w:sz w:val="24"/>
          <w:szCs w:val="24"/>
          <w:lang w:eastAsia="en-US"/>
        </w:rPr>
        <w:t xml:space="preserve">to explore </w:t>
      </w:r>
      <w:r w:rsidRPr="00904ADF">
        <w:rPr>
          <w:rFonts w:ascii="Arial" w:eastAsiaTheme="minorHAnsi" w:hAnsi="Arial" w:cs="Arial"/>
          <w:color w:val="000000"/>
          <w:sz w:val="24"/>
          <w:szCs w:val="24"/>
          <w:lang w:eastAsia="en-US"/>
        </w:rPr>
        <w:t>and find out whether the different types of activities and leisure interests that you have engaged with and your subjective well-being.</w:t>
      </w:r>
    </w:p>
    <w:p w14:paraId="19B1E73A" w14:textId="77777777" w:rsidR="00BF05AB" w:rsidRPr="00904ADF" w:rsidRDefault="00BF05AB" w:rsidP="00002E84">
      <w:pPr>
        <w:autoSpaceDE w:val="0"/>
        <w:autoSpaceDN w:val="0"/>
        <w:adjustRightInd w:val="0"/>
        <w:rPr>
          <w:rFonts w:ascii="Arial" w:eastAsiaTheme="minorHAnsi" w:hAnsi="Arial" w:cs="Arial"/>
          <w:color w:val="000000"/>
          <w:sz w:val="24"/>
          <w:szCs w:val="24"/>
          <w:lang w:eastAsia="en-US"/>
        </w:rPr>
      </w:pPr>
    </w:p>
    <w:p w14:paraId="59005B62" w14:textId="77777777" w:rsidR="00BF05AB" w:rsidRPr="00904ADF" w:rsidRDefault="00BF05AB" w:rsidP="00002E84">
      <w:pPr>
        <w:autoSpaceDE w:val="0"/>
        <w:autoSpaceDN w:val="0"/>
        <w:adjustRightInd w:val="0"/>
        <w:rPr>
          <w:rFonts w:ascii="Arial" w:eastAsiaTheme="minorHAnsi" w:hAnsi="Arial" w:cs="Arial"/>
          <w:color w:val="000000"/>
          <w:sz w:val="24"/>
          <w:szCs w:val="24"/>
          <w:lang w:eastAsia="en-US"/>
        </w:rPr>
      </w:pPr>
      <w:r w:rsidRPr="00904ADF">
        <w:rPr>
          <w:rFonts w:ascii="Arial" w:eastAsiaTheme="minorHAnsi" w:hAnsi="Arial" w:cs="Arial"/>
          <w:b/>
          <w:color w:val="000000"/>
          <w:sz w:val="24"/>
          <w:szCs w:val="24"/>
          <w:lang w:eastAsia="en-US"/>
        </w:rPr>
        <w:t>If you wish to withdraw your data from the study you must tell the researcher now.</w:t>
      </w:r>
      <w:r w:rsidRPr="00904ADF">
        <w:rPr>
          <w:rFonts w:ascii="Arial" w:eastAsiaTheme="minorHAnsi" w:hAnsi="Arial" w:cs="Arial"/>
          <w:color w:val="000000"/>
          <w:sz w:val="24"/>
          <w:szCs w:val="24"/>
          <w:lang w:eastAsia="en-US"/>
        </w:rPr>
        <w:t xml:space="preserve">  After this point, your data will remain </w:t>
      </w:r>
      <w:r w:rsidRPr="00904ADF">
        <w:rPr>
          <w:rFonts w:ascii="Arial" w:eastAsiaTheme="minorHAnsi" w:hAnsi="Arial" w:cs="Arial"/>
          <w:iCs/>
          <w:color w:val="000000"/>
          <w:sz w:val="24"/>
          <w:szCs w:val="24"/>
          <w:lang w:eastAsia="en-US"/>
        </w:rPr>
        <w:t>anonymous</w:t>
      </w:r>
      <w:r w:rsidRPr="00904ADF">
        <w:rPr>
          <w:rFonts w:ascii="Arial" w:eastAsiaTheme="minorHAnsi" w:hAnsi="Arial" w:cs="Arial"/>
          <w:color w:val="000000"/>
          <w:sz w:val="24"/>
          <w:szCs w:val="24"/>
          <w:lang w:eastAsia="en-US"/>
        </w:rPr>
        <w:t xml:space="preserve"> and we will not trace it back to you.</w:t>
      </w:r>
    </w:p>
    <w:p w14:paraId="7DBEAB18" w14:textId="77777777" w:rsidR="00BF05AB" w:rsidRPr="00904ADF" w:rsidRDefault="00BF05AB" w:rsidP="00002E84">
      <w:pPr>
        <w:autoSpaceDE w:val="0"/>
        <w:autoSpaceDN w:val="0"/>
        <w:adjustRightInd w:val="0"/>
        <w:rPr>
          <w:rFonts w:ascii="Arial" w:eastAsiaTheme="minorHAnsi" w:hAnsi="Arial" w:cs="Arial"/>
          <w:color w:val="000000"/>
          <w:sz w:val="24"/>
          <w:szCs w:val="24"/>
          <w:lang w:eastAsia="en-US"/>
        </w:rPr>
      </w:pPr>
    </w:p>
    <w:p w14:paraId="16B6B886" w14:textId="77777777" w:rsidR="00BF05AB" w:rsidRPr="00904ADF" w:rsidRDefault="00BF05AB" w:rsidP="00002E84">
      <w:pPr>
        <w:autoSpaceDE w:val="0"/>
        <w:autoSpaceDN w:val="0"/>
        <w:adjustRightInd w:val="0"/>
        <w:rPr>
          <w:rFonts w:ascii="Arial" w:eastAsiaTheme="minorHAnsi" w:hAnsi="Arial" w:cs="Arial"/>
          <w:color w:val="000000"/>
          <w:sz w:val="24"/>
          <w:szCs w:val="24"/>
          <w:lang w:eastAsia="en-US"/>
        </w:rPr>
      </w:pPr>
    </w:p>
    <w:p w14:paraId="7AD1A971" w14:textId="77777777" w:rsidR="00BF05AB" w:rsidRPr="00904ADF" w:rsidRDefault="00BF05AB" w:rsidP="00002E84">
      <w:pPr>
        <w:autoSpaceDE w:val="0"/>
        <w:autoSpaceDN w:val="0"/>
        <w:adjustRightInd w:val="0"/>
        <w:rPr>
          <w:rFonts w:ascii="Arial" w:eastAsiaTheme="minorHAnsi" w:hAnsi="Arial" w:cs="Arial"/>
          <w:i/>
          <w:color w:val="000000"/>
          <w:sz w:val="24"/>
          <w:szCs w:val="24"/>
          <w:u w:val="single"/>
          <w:lang w:eastAsia="en-US"/>
        </w:rPr>
      </w:pPr>
      <w:r w:rsidRPr="00904ADF">
        <w:rPr>
          <w:rFonts w:ascii="Arial" w:eastAsiaTheme="minorHAnsi" w:hAnsi="Arial" w:cs="Arial"/>
          <w:color w:val="000000"/>
          <w:sz w:val="24"/>
          <w:szCs w:val="24"/>
          <w:lang w:eastAsia="en-US"/>
        </w:rPr>
        <w:t>If taking part in this study has raised any questions please speak to the researchers on</w:t>
      </w:r>
      <w:r w:rsidRPr="00904ADF">
        <w:rPr>
          <w:rFonts w:ascii="Arial" w:eastAsiaTheme="minorHAnsi" w:hAnsi="Arial" w:cs="Arial"/>
          <w:iCs/>
          <w:color w:val="000000"/>
          <w:sz w:val="24"/>
          <w:szCs w:val="24"/>
          <w:lang w:eastAsia="en-US"/>
        </w:rPr>
        <w:t xml:space="preserve"> </w:t>
      </w:r>
      <w:proofErr w:type="spellStart"/>
      <w:r w:rsidRPr="00904ADF">
        <w:rPr>
          <w:rFonts w:ascii="Arial" w:eastAsiaTheme="minorHAnsi" w:hAnsi="Arial" w:cs="Arial"/>
          <w:iCs/>
          <w:color w:val="000000"/>
          <w:sz w:val="24"/>
          <w:szCs w:val="24"/>
          <w:lang w:eastAsia="en-US"/>
        </w:rPr>
        <w:t>Alanah</w:t>
      </w:r>
      <w:proofErr w:type="spellEnd"/>
      <w:r w:rsidRPr="00904ADF">
        <w:rPr>
          <w:rFonts w:ascii="Arial" w:eastAsiaTheme="minorHAnsi" w:hAnsi="Arial" w:cs="Arial"/>
          <w:iCs/>
          <w:color w:val="000000"/>
          <w:sz w:val="24"/>
          <w:szCs w:val="24"/>
          <w:lang w:eastAsia="en-US"/>
        </w:rPr>
        <w:t xml:space="preserve"> Cooney – 1350433@student.uwtsd.ac.uk </w:t>
      </w:r>
      <w:r w:rsidRPr="00904ADF">
        <w:rPr>
          <w:rFonts w:ascii="Arial" w:eastAsiaTheme="minorHAnsi" w:hAnsi="Arial" w:cs="Arial"/>
          <w:color w:val="000000"/>
          <w:sz w:val="24"/>
          <w:szCs w:val="24"/>
          <w:lang w:eastAsia="en-US"/>
        </w:rPr>
        <w:t xml:space="preserve">or contact the academic supervisor Karen Thomas - </w:t>
      </w:r>
      <w:proofErr w:type="spellStart"/>
      <w:r w:rsidRPr="00904ADF">
        <w:rPr>
          <w:rFonts w:ascii="Arial" w:eastAsiaTheme="minorHAnsi" w:hAnsi="Arial" w:cs="Arial"/>
          <w:color w:val="000000"/>
          <w:sz w:val="24"/>
          <w:szCs w:val="24"/>
          <w:lang w:eastAsia="en-US"/>
        </w:rPr>
        <w:t>k.eatonthomas</w:t>
      </w:r>
      <w:proofErr w:type="spellEnd"/>
      <w:r w:rsidRPr="00904ADF">
        <w:rPr>
          <w:rFonts w:ascii="Arial" w:eastAsiaTheme="minorHAnsi" w:hAnsi="Arial" w:cs="Arial"/>
          <w:color w:val="000000"/>
          <w:sz w:val="24"/>
          <w:szCs w:val="24"/>
          <w:lang w:eastAsia="en-US"/>
        </w:rPr>
        <w:t>@uwtsd.ac.uk</w:t>
      </w:r>
    </w:p>
    <w:p w14:paraId="585E602A" w14:textId="77777777" w:rsidR="00BF05AB" w:rsidRPr="00904ADF" w:rsidRDefault="00BF05AB" w:rsidP="00002E84">
      <w:pPr>
        <w:autoSpaceDE w:val="0"/>
        <w:autoSpaceDN w:val="0"/>
        <w:adjustRightInd w:val="0"/>
        <w:rPr>
          <w:rFonts w:ascii="Arial" w:eastAsiaTheme="minorHAnsi" w:hAnsi="Arial" w:cs="Arial"/>
          <w:b/>
          <w:color w:val="000000"/>
          <w:sz w:val="24"/>
          <w:szCs w:val="24"/>
          <w:lang w:eastAsia="en-US"/>
        </w:rPr>
      </w:pPr>
    </w:p>
    <w:p w14:paraId="379C1EDF" w14:textId="77777777" w:rsidR="00BF05AB" w:rsidRPr="00904ADF" w:rsidRDefault="00BF05AB" w:rsidP="00002E84">
      <w:pPr>
        <w:autoSpaceDE w:val="0"/>
        <w:autoSpaceDN w:val="0"/>
        <w:adjustRightInd w:val="0"/>
        <w:rPr>
          <w:rFonts w:ascii="Arial" w:eastAsiaTheme="minorHAnsi" w:hAnsi="Arial" w:cs="Arial"/>
          <w:b/>
          <w:color w:val="000000"/>
          <w:sz w:val="24"/>
          <w:szCs w:val="24"/>
          <w:lang w:eastAsia="en-US"/>
        </w:rPr>
      </w:pPr>
    </w:p>
    <w:p w14:paraId="7B593543" w14:textId="77777777" w:rsidR="00BF05AB" w:rsidRPr="00904ADF" w:rsidRDefault="00BF05AB" w:rsidP="00002E84">
      <w:pPr>
        <w:autoSpaceDE w:val="0"/>
        <w:autoSpaceDN w:val="0"/>
        <w:adjustRightInd w:val="0"/>
        <w:rPr>
          <w:rFonts w:ascii="Arial" w:eastAsiaTheme="minorHAnsi" w:hAnsi="Arial" w:cs="Arial"/>
          <w:b/>
          <w:color w:val="000000"/>
          <w:sz w:val="24"/>
          <w:szCs w:val="24"/>
          <w:lang w:eastAsia="en-US"/>
        </w:rPr>
      </w:pPr>
    </w:p>
    <w:p w14:paraId="285D4CE5" w14:textId="77777777" w:rsidR="00BF05AB" w:rsidRPr="003A03A5" w:rsidRDefault="00BF05AB" w:rsidP="00002E84">
      <w:pPr>
        <w:autoSpaceDE w:val="0"/>
        <w:autoSpaceDN w:val="0"/>
        <w:adjustRightInd w:val="0"/>
        <w:rPr>
          <w:rFonts w:ascii="Arial" w:eastAsiaTheme="minorHAnsi" w:hAnsi="Arial" w:cs="Arial"/>
          <w:b/>
          <w:color w:val="000000"/>
          <w:sz w:val="24"/>
          <w:szCs w:val="24"/>
          <w:lang w:eastAsia="en-US"/>
        </w:rPr>
      </w:pPr>
      <w:r w:rsidRPr="00904ADF">
        <w:rPr>
          <w:rFonts w:ascii="Arial" w:eastAsiaTheme="minorHAnsi" w:hAnsi="Arial" w:cs="Arial"/>
          <w:b/>
          <w:color w:val="000000"/>
          <w:sz w:val="24"/>
          <w:szCs w:val="24"/>
          <w:lang w:eastAsia="en-US"/>
        </w:rPr>
        <w:t>Thank you once again for taking time to participate in this study.</w:t>
      </w:r>
    </w:p>
    <w:p w14:paraId="1E5BA2EB" w14:textId="77777777" w:rsidR="00BF05AB" w:rsidRPr="00904ADF" w:rsidRDefault="00BF05AB" w:rsidP="00002E84">
      <w:pPr>
        <w:autoSpaceDE w:val="0"/>
        <w:autoSpaceDN w:val="0"/>
        <w:adjustRightInd w:val="0"/>
        <w:rPr>
          <w:rFonts w:ascii="Times New Roman" w:eastAsiaTheme="minorHAnsi" w:hAnsi="Times New Roman" w:cs="Times New Roman"/>
          <w:b/>
          <w:color w:val="000000"/>
          <w:sz w:val="24"/>
          <w:szCs w:val="24"/>
          <w:lang w:eastAsia="en-US"/>
        </w:rPr>
      </w:pPr>
    </w:p>
    <w:p w14:paraId="3C85CDEA" w14:textId="77777777" w:rsidR="00BF05AB" w:rsidRPr="00904ADF" w:rsidRDefault="00BF05AB" w:rsidP="00002E84">
      <w:pPr>
        <w:autoSpaceDE w:val="0"/>
        <w:autoSpaceDN w:val="0"/>
        <w:adjustRightInd w:val="0"/>
        <w:rPr>
          <w:rFonts w:ascii="Times New Roman" w:eastAsiaTheme="minorHAnsi" w:hAnsi="Times New Roman" w:cs="Times New Roman"/>
          <w:b/>
          <w:color w:val="000000"/>
          <w:sz w:val="24"/>
          <w:szCs w:val="24"/>
          <w:lang w:eastAsia="en-US"/>
        </w:rPr>
      </w:pPr>
    </w:p>
    <w:p w14:paraId="74395ADA" w14:textId="77777777" w:rsidR="00BF05AB" w:rsidRDefault="00BF05AB" w:rsidP="00002E84">
      <w:pPr>
        <w:autoSpaceDE w:val="0"/>
        <w:autoSpaceDN w:val="0"/>
        <w:adjustRightInd w:val="0"/>
        <w:rPr>
          <w:rFonts w:ascii="Arial" w:eastAsiaTheme="minorHAnsi" w:hAnsi="Arial" w:cs="Arial"/>
          <w:iCs/>
          <w:color w:val="000000"/>
          <w:sz w:val="24"/>
          <w:szCs w:val="24"/>
          <w:lang w:eastAsia="en-US"/>
        </w:rPr>
      </w:pPr>
      <w:proofErr w:type="spellStart"/>
      <w:r w:rsidRPr="00904ADF">
        <w:rPr>
          <w:rFonts w:ascii="Arial" w:eastAsiaTheme="minorHAnsi" w:hAnsi="Arial" w:cs="Arial"/>
          <w:iCs/>
          <w:color w:val="000000"/>
          <w:sz w:val="24"/>
          <w:szCs w:val="24"/>
          <w:lang w:eastAsia="en-US"/>
        </w:rPr>
        <w:t>Alanah</w:t>
      </w:r>
      <w:proofErr w:type="spellEnd"/>
      <w:r w:rsidRPr="00904ADF">
        <w:rPr>
          <w:rFonts w:ascii="Arial" w:eastAsiaTheme="minorHAnsi" w:hAnsi="Arial" w:cs="Arial"/>
          <w:iCs/>
          <w:color w:val="000000"/>
          <w:sz w:val="24"/>
          <w:szCs w:val="24"/>
          <w:lang w:eastAsia="en-US"/>
        </w:rPr>
        <w:t xml:space="preserve"> Cooney</w:t>
      </w:r>
    </w:p>
    <w:p w14:paraId="575F5D06" w14:textId="77777777" w:rsidR="00BF05AB" w:rsidRPr="003A03A5" w:rsidRDefault="00BF05AB" w:rsidP="00002E84">
      <w:pPr>
        <w:autoSpaceDE w:val="0"/>
        <w:autoSpaceDN w:val="0"/>
        <w:adjustRightInd w:val="0"/>
        <w:rPr>
          <w:rFonts w:ascii="Arial" w:eastAsiaTheme="minorHAnsi" w:hAnsi="Arial" w:cs="Arial"/>
          <w:iCs/>
          <w:color w:val="000000"/>
          <w:sz w:val="24"/>
          <w:szCs w:val="24"/>
          <w:lang w:eastAsia="en-US"/>
        </w:rPr>
      </w:pPr>
    </w:p>
    <w:p w14:paraId="00808487" w14:textId="77777777" w:rsidR="00BF05AB" w:rsidRDefault="00BF05AB" w:rsidP="00002E84">
      <w:pPr>
        <w:autoSpaceDE w:val="0"/>
        <w:autoSpaceDN w:val="0"/>
        <w:adjustRightInd w:val="0"/>
        <w:rPr>
          <w:rFonts w:ascii="Arial" w:eastAsiaTheme="minorHAnsi" w:hAnsi="Arial" w:cs="Arial"/>
          <w:color w:val="000000"/>
          <w:sz w:val="24"/>
          <w:szCs w:val="24"/>
          <w:lang w:eastAsia="en-US"/>
        </w:rPr>
      </w:pPr>
      <w:r w:rsidRPr="00904ADF">
        <w:rPr>
          <w:rFonts w:ascii="Arial" w:eastAsiaTheme="minorHAnsi" w:hAnsi="Arial" w:cs="Arial"/>
          <w:i/>
          <w:color w:val="000000"/>
          <w:sz w:val="24"/>
          <w:szCs w:val="24"/>
          <w:lang w:eastAsia="en-US"/>
        </w:rPr>
        <w:t>BSc</w:t>
      </w:r>
      <w:r w:rsidRPr="00904ADF">
        <w:rPr>
          <w:rFonts w:ascii="Arial" w:eastAsiaTheme="minorHAnsi" w:hAnsi="Arial" w:cs="Arial"/>
          <w:color w:val="000000"/>
          <w:sz w:val="24"/>
          <w:szCs w:val="24"/>
          <w:lang w:eastAsia="en-US"/>
        </w:rPr>
        <w:t xml:space="preserve"> Mental Health</w:t>
      </w:r>
    </w:p>
    <w:p w14:paraId="5D68DE3F" w14:textId="77777777" w:rsidR="00BF05AB" w:rsidRPr="00904ADF" w:rsidRDefault="00BF05AB" w:rsidP="00002E84">
      <w:pPr>
        <w:autoSpaceDE w:val="0"/>
        <w:autoSpaceDN w:val="0"/>
        <w:adjustRightInd w:val="0"/>
        <w:rPr>
          <w:rFonts w:ascii="Arial" w:eastAsiaTheme="minorHAnsi" w:hAnsi="Arial" w:cs="Arial"/>
          <w:i/>
          <w:color w:val="000000"/>
          <w:sz w:val="24"/>
          <w:szCs w:val="24"/>
          <w:u w:val="single"/>
          <w:lang w:eastAsia="en-US"/>
        </w:rPr>
      </w:pPr>
    </w:p>
    <w:p w14:paraId="1B23015D" w14:textId="77777777" w:rsidR="00BF05AB" w:rsidRDefault="00BF05AB" w:rsidP="00002E84">
      <w:pPr>
        <w:autoSpaceDE w:val="0"/>
        <w:autoSpaceDN w:val="0"/>
        <w:adjustRightInd w:val="0"/>
        <w:rPr>
          <w:rFonts w:ascii="Arial" w:eastAsiaTheme="minorHAnsi" w:hAnsi="Arial" w:cs="Arial"/>
          <w:color w:val="000000"/>
          <w:sz w:val="24"/>
          <w:szCs w:val="24"/>
          <w:lang w:eastAsia="en-US"/>
        </w:rPr>
      </w:pPr>
      <w:r w:rsidRPr="00904ADF">
        <w:rPr>
          <w:rFonts w:ascii="Arial" w:eastAsiaTheme="minorHAnsi" w:hAnsi="Arial" w:cs="Arial"/>
          <w:color w:val="000000"/>
          <w:sz w:val="24"/>
          <w:szCs w:val="24"/>
          <w:lang w:eastAsia="en-US"/>
        </w:rPr>
        <w:t>University of Wales Trinity Saint David, Swansea</w:t>
      </w:r>
    </w:p>
    <w:p w14:paraId="6E93E778" w14:textId="0FE84584" w:rsidR="00BF05AB" w:rsidRDefault="00BF05AB" w:rsidP="00A05E85">
      <w:pPr>
        <w:tabs>
          <w:tab w:val="left" w:pos="5103"/>
        </w:tabs>
        <w:rPr>
          <w:rFonts w:ascii="Arial" w:eastAsiaTheme="minorHAnsi" w:hAnsi="Arial" w:cs="Arial"/>
          <w:color w:val="000000"/>
          <w:sz w:val="24"/>
          <w:szCs w:val="24"/>
          <w:lang w:eastAsia="en-US"/>
        </w:rPr>
      </w:pPr>
    </w:p>
    <w:p w14:paraId="5CBF9AD1" w14:textId="77777777" w:rsidR="00BF05AB" w:rsidRDefault="00BF05AB" w:rsidP="00A05E85">
      <w:pPr>
        <w:tabs>
          <w:tab w:val="left" w:pos="5103"/>
        </w:tabs>
        <w:rPr>
          <w:rFonts w:ascii="Times New Roman" w:eastAsiaTheme="minorHAnsi" w:hAnsi="Times New Roman" w:cs="Times New Roman"/>
          <w:color w:val="000000" w:themeColor="text1"/>
          <w:sz w:val="24"/>
          <w:szCs w:val="24"/>
          <w:lang w:eastAsia="en-US"/>
        </w:rPr>
      </w:pPr>
    </w:p>
    <w:p w14:paraId="1661EAE2" w14:textId="5FD79E7F" w:rsidR="006F0B96" w:rsidRDefault="006F0B96" w:rsidP="00A05E85">
      <w:pPr>
        <w:tabs>
          <w:tab w:val="left" w:pos="5103"/>
        </w:tabs>
        <w:rPr>
          <w:rFonts w:ascii="Times New Roman" w:eastAsiaTheme="minorHAnsi" w:hAnsi="Times New Roman" w:cs="Times New Roman"/>
          <w:color w:val="000000" w:themeColor="text1"/>
          <w:sz w:val="24"/>
          <w:szCs w:val="24"/>
          <w:u w:val="single"/>
          <w:lang w:eastAsia="en-US"/>
        </w:rPr>
      </w:pPr>
      <w:r>
        <w:rPr>
          <w:rFonts w:ascii="Times New Roman" w:eastAsiaTheme="minorHAnsi" w:hAnsi="Times New Roman" w:cs="Times New Roman"/>
          <w:color w:val="000000" w:themeColor="text1"/>
          <w:sz w:val="24"/>
          <w:szCs w:val="24"/>
          <w:u w:val="single"/>
          <w:lang w:eastAsia="en-US"/>
        </w:rPr>
        <w:lastRenderedPageBreak/>
        <w:t xml:space="preserve">Appendix </w:t>
      </w:r>
      <w:r w:rsidR="00465897">
        <w:rPr>
          <w:rFonts w:ascii="Times New Roman" w:eastAsiaTheme="minorHAnsi" w:hAnsi="Times New Roman" w:cs="Times New Roman"/>
          <w:color w:val="000000" w:themeColor="text1"/>
          <w:sz w:val="24"/>
          <w:szCs w:val="24"/>
          <w:u w:val="single"/>
          <w:lang w:eastAsia="en-US"/>
        </w:rPr>
        <w:t>6</w:t>
      </w:r>
      <w:r w:rsidR="00631204">
        <w:rPr>
          <w:rFonts w:ascii="Times New Roman" w:eastAsiaTheme="minorHAnsi" w:hAnsi="Times New Roman" w:cs="Times New Roman"/>
          <w:color w:val="000000" w:themeColor="text1"/>
          <w:sz w:val="24"/>
          <w:szCs w:val="24"/>
          <w:u w:val="single"/>
          <w:lang w:eastAsia="en-US"/>
        </w:rPr>
        <w:t xml:space="preserve"> </w:t>
      </w:r>
      <w:r w:rsidR="003A03A5">
        <w:rPr>
          <w:rFonts w:ascii="Times New Roman" w:eastAsiaTheme="minorHAnsi" w:hAnsi="Times New Roman" w:cs="Times New Roman"/>
          <w:color w:val="000000" w:themeColor="text1"/>
          <w:sz w:val="24"/>
          <w:szCs w:val="24"/>
          <w:u w:val="single"/>
          <w:lang w:eastAsia="en-US"/>
        </w:rPr>
        <w:t>–</w:t>
      </w:r>
      <w:r>
        <w:rPr>
          <w:rFonts w:ascii="Times New Roman" w:eastAsiaTheme="minorHAnsi" w:hAnsi="Times New Roman" w:cs="Times New Roman"/>
          <w:color w:val="000000" w:themeColor="text1"/>
          <w:sz w:val="24"/>
          <w:szCs w:val="24"/>
          <w:u w:val="single"/>
          <w:lang w:eastAsia="en-US"/>
        </w:rPr>
        <w:t xml:space="preserve"> </w:t>
      </w:r>
      <w:r w:rsidR="003A03A5">
        <w:rPr>
          <w:rFonts w:ascii="Times New Roman" w:eastAsiaTheme="minorHAnsi" w:hAnsi="Times New Roman" w:cs="Times New Roman"/>
          <w:color w:val="000000" w:themeColor="text1"/>
          <w:sz w:val="24"/>
          <w:szCs w:val="24"/>
          <w:u w:val="single"/>
          <w:lang w:eastAsia="en-US"/>
        </w:rPr>
        <w:t>Ethical approval form</w:t>
      </w:r>
    </w:p>
    <w:p w14:paraId="0FBCC4BA" w14:textId="77777777" w:rsidR="003A03A5" w:rsidRPr="006F0B96" w:rsidRDefault="003A03A5" w:rsidP="00A05E85">
      <w:pPr>
        <w:tabs>
          <w:tab w:val="left" w:pos="5103"/>
        </w:tabs>
        <w:rPr>
          <w:rFonts w:ascii="Times New Roman" w:eastAsiaTheme="minorHAnsi" w:hAnsi="Times New Roman" w:cs="Times New Roman"/>
          <w:color w:val="000000" w:themeColor="text1"/>
          <w:sz w:val="24"/>
          <w:szCs w:val="24"/>
          <w:u w:val="single"/>
          <w:lang w:eastAsia="en-US"/>
        </w:rPr>
      </w:pPr>
    </w:p>
    <w:p w14:paraId="6A22D772" w14:textId="2E3084C3" w:rsidR="00A05E85" w:rsidRPr="00A05E85" w:rsidRDefault="00A05E85" w:rsidP="00A05E85">
      <w:pPr>
        <w:tabs>
          <w:tab w:val="left" w:pos="5103"/>
        </w:tabs>
        <w:rPr>
          <w:rFonts w:ascii="Arial" w:eastAsia="Times New Roman" w:hAnsi="Arial" w:cs="Arial"/>
          <w:b/>
          <w:bCs/>
          <w:sz w:val="24"/>
          <w:szCs w:val="24"/>
          <w:lang w:eastAsia="en-US"/>
        </w:rPr>
      </w:pPr>
      <w:r w:rsidRPr="00A05E85">
        <w:rPr>
          <w:rFonts w:ascii="Arial" w:eastAsia="Times New Roman" w:hAnsi="Arial" w:cs="Arial"/>
          <w:b/>
          <w:bCs/>
          <w:sz w:val="24"/>
          <w:szCs w:val="24"/>
          <w:lang w:eastAsia="en-US"/>
        </w:rPr>
        <w:t>APPLICATION FOR ETHICAL APPROVAL</w:t>
      </w:r>
    </w:p>
    <w:p w14:paraId="55B0120B" w14:textId="77777777" w:rsidR="00A05E85" w:rsidRPr="00A05E85" w:rsidRDefault="00A05E85" w:rsidP="00A05E85">
      <w:pPr>
        <w:tabs>
          <w:tab w:val="left" w:pos="5103"/>
        </w:tabs>
        <w:ind w:right="282"/>
        <w:jc w:val="center"/>
        <w:rPr>
          <w:rFonts w:ascii="Arial" w:eastAsia="Times New Roman" w:hAnsi="Arial" w:cs="Arial"/>
          <w:b/>
          <w:bCs/>
          <w:sz w:val="20"/>
          <w:szCs w:val="20"/>
          <w:lang w:eastAsia="en-US"/>
        </w:rPr>
      </w:pPr>
    </w:p>
    <w:p w14:paraId="5EB123D5" w14:textId="77777777" w:rsidR="00A05E85" w:rsidRPr="00A05E85" w:rsidRDefault="00A05E85" w:rsidP="00A05E85">
      <w:pPr>
        <w:tabs>
          <w:tab w:val="left" w:pos="5103"/>
        </w:tabs>
        <w:ind w:right="282"/>
        <w:jc w:val="both"/>
        <w:rPr>
          <w:rFonts w:ascii="Arial" w:eastAsia="Times New Roman" w:hAnsi="Arial" w:cs="Arial"/>
          <w:b/>
          <w:bCs/>
          <w:lang w:eastAsia="en-US"/>
        </w:rPr>
      </w:pPr>
      <w:r w:rsidRPr="00A05E85">
        <w:rPr>
          <w:rFonts w:ascii="Arial" w:eastAsia="Times New Roman" w:hAnsi="Arial" w:cs="Arial"/>
          <w:b/>
          <w:bCs/>
          <w:lang w:eastAsia="en-US"/>
        </w:rPr>
        <w:t>In order for research to result in benefit and minimise risk of harm, it must be conducted ethically. A researcher may not be covered by the University’s insurance if ethical approval has not been obtained prior to commencement.</w:t>
      </w:r>
    </w:p>
    <w:p w14:paraId="4CB89B8A" w14:textId="77777777" w:rsidR="00A05E85" w:rsidRPr="00A05E85" w:rsidRDefault="00A05E85" w:rsidP="00A05E85">
      <w:pPr>
        <w:tabs>
          <w:tab w:val="left" w:pos="5103"/>
        </w:tabs>
        <w:ind w:right="282"/>
        <w:jc w:val="center"/>
        <w:rPr>
          <w:rFonts w:ascii="Arial" w:eastAsia="Times New Roman" w:hAnsi="Arial" w:cs="Arial"/>
          <w:b/>
          <w:bCs/>
          <w:sz w:val="16"/>
          <w:szCs w:val="16"/>
          <w:lang w:eastAsia="en-US"/>
        </w:rPr>
      </w:pPr>
    </w:p>
    <w:p w14:paraId="6133CBF5" w14:textId="77777777" w:rsidR="00A05E85" w:rsidRPr="00A05E85" w:rsidRDefault="00A05E85" w:rsidP="00A05E85">
      <w:pPr>
        <w:tabs>
          <w:tab w:val="left" w:pos="5103"/>
        </w:tabs>
        <w:ind w:right="282"/>
        <w:jc w:val="both"/>
        <w:rPr>
          <w:rFonts w:ascii="Arial" w:eastAsia="Times New Roman" w:hAnsi="Arial" w:cs="Arial"/>
          <w:lang w:eastAsia="en-US"/>
        </w:rPr>
      </w:pPr>
      <w:r w:rsidRPr="00A05E85">
        <w:rPr>
          <w:rFonts w:ascii="Arial" w:eastAsia="Times New Roman" w:hAnsi="Arial" w:cs="Arial"/>
          <w:lang w:eastAsia="en-US"/>
        </w:rPr>
        <w:t xml:space="preserve">The University follows the OECD </w:t>
      </w:r>
      <w:proofErr w:type="spellStart"/>
      <w:r w:rsidRPr="00A05E85">
        <w:rPr>
          <w:rFonts w:ascii="Arial" w:eastAsia="Times New Roman" w:hAnsi="Arial" w:cs="Arial"/>
          <w:lang w:eastAsia="en-US"/>
        </w:rPr>
        <w:t>Frascati</w:t>
      </w:r>
      <w:proofErr w:type="spellEnd"/>
      <w:r w:rsidRPr="00A05E85">
        <w:rPr>
          <w:rFonts w:ascii="Arial" w:eastAsia="Times New Roman" w:hAnsi="Arial" w:cs="Arial"/>
          <w:lang w:eastAsia="en-US"/>
        </w:rPr>
        <w:t xml:space="preserve"> manual definition of </w:t>
      </w:r>
      <w:r w:rsidRPr="00A05E85">
        <w:rPr>
          <w:rFonts w:ascii="Arial" w:eastAsia="Times New Roman" w:hAnsi="Arial" w:cs="Arial"/>
          <w:b/>
          <w:lang w:eastAsia="en-US"/>
        </w:rPr>
        <w:t>research activity</w:t>
      </w:r>
      <w:r w:rsidRPr="00A05E85">
        <w:rPr>
          <w:rFonts w:ascii="Arial" w:eastAsia="Times New Roman" w:hAnsi="Arial" w:cs="Arial"/>
          <w:lang w:eastAsia="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B245324" w14:textId="77777777" w:rsidR="00A05E85" w:rsidRPr="00A05E85" w:rsidRDefault="00A05E85" w:rsidP="00A05E85">
      <w:pPr>
        <w:tabs>
          <w:tab w:val="left" w:pos="5103"/>
        </w:tabs>
        <w:ind w:right="282"/>
        <w:jc w:val="both"/>
        <w:rPr>
          <w:rFonts w:ascii="Arial" w:eastAsia="Times New Roman" w:hAnsi="Arial" w:cs="Arial"/>
          <w:lang w:eastAsia="en-US"/>
        </w:rPr>
      </w:pPr>
    </w:p>
    <w:p w14:paraId="5B965D73" w14:textId="77777777" w:rsidR="00A05E85" w:rsidRPr="00A05E85" w:rsidRDefault="00A05E85" w:rsidP="00A05E85">
      <w:pPr>
        <w:tabs>
          <w:tab w:val="left" w:pos="5103"/>
        </w:tabs>
        <w:ind w:right="282"/>
        <w:jc w:val="both"/>
        <w:rPr>
          <w:rFonts w:ascii="Arial" w:eastAsia="Times New Roman" w:hAnsi="Arial" w:cs="Arial"/>
          <w:lang w:eastAsia="en-US"/>
        </w:rPr>
      </w:pPr>
      <w:r w:rsidRPr="00A05E85">
        <w:rPr>
          <w:rFonts w:ascii="Arial" w:eastAsia="Times New Roman" w:hAnsi="Arial" w:cs="Arial"/>
          <w:lang w:eastAsia="en-US"/>
        </w:rPr>
        <w:t>The individual undertaking the research activity is known as the “principal researcher”.</w:t>
      </w:r>
    </w:p>
    <w:p w14:paraId="328BE8A8" w14:textId="77777777" w:rsidR="00A05E85" w:rsidRPr="00A05E85" w:rsidRDefault="00A05E85" w:rsidP="00A05E85">
      <w:pPr>
        <w:tabs>
          <w:tab w:val="left" w:pos="5103"/>
        </w:tabs>
        <w:ind w:right="282"/>
        <w:jc w:val="both"/>
        <w:rPr>
          <w:rFonts w:ascii="Arial" w:eastAsia="Times New Roman" w:hAnsi="Arial" w:cs="Arial"/>
          <w:lang w:eastAsia="en-US"/>
        </w:rPr>
      </w:pPr>
    </w:p>
    <w:p w14:paraId="3C6953BE" w14:textId="77777777" w:rsidR="00A05E85" w:rsidRPr="00A05E85" w:rsidRDefault="00A05E85" w:rsidP="00A05E85">
      <w:pPr>
        <w:tabs>
          <w:tab w:val="left" w:pos="5103"/>
        </w:tabs>
        <w:ind w:right="282"/>
        <w:jc w:val="both"/>
        <w:rPr>
          <w:rFonts w:ascii="Arial" w:eastAsia="Times New Roman" w:hAnsi="Arial" w:cs="Arial"/>
          <w:lang w:eastAsia="en-US"/>
        </w:rPr>
      </w:pPr>
      <w:r w:rsidRPr="00A05E85">
        <w:rPr>
          <w:rFonts w:ascii="Arial" w:eastAsia="Times New Roman" w:hAnsi="Arial" w:cs="Arial"/>
          <w:lang w:eastAsia="en-US"/>
        </w:rPr>
        <w:t>Ethical approval is not required for routine audits, performance reviews, quality assurance studies, testing within normal educational requirements, and literary or artistic criticism.</w:t>
      </w:r>
    </w:p>
    <w:p w14:paraId="2FBE6A47" w14:textId="77777777" w:rsidR="00A05E85" w:rsidRPr="00A05E85" w:rsidRDefault="00A05E85" w:rsidP="00A05E85">
      <w:pPr>
        <w:tabs>
          <w:tab w:val="left" w:pos="5103"/>
        </w:tabs>
        <w:ind w:right="282"/>
        <w:jc w:val="both"/>
        <w:rPr>
          <w:rFonts w:ascii="Arial" w:eastAsia="Times New Roman" w:hAnsi="Arial" w:cs="Arial"/>
          <w:lang w:eastAsia="en-US"/>
        </w:rPr>
      </w:pPr>
    </w:p>
    <w:p w14:paraId="36FFFFDC" w14:textId="77777777" w:rsidR="00A05E85" w:rsidRPr="00A05E85" w:rsidRDefault="00A05E85" w:rsidP="00A05E85">
      <w:pPr>
        <w:tabs>
          <w:tab w:val="left" w:pos="5103"/>
        </w:tabs>
        <w:ind w:right="282"/>
        <w:jc w:val="both"/>
        <w:rPr>
          <w:rFonts w:ascii="Arial" w:eastAsia="Times New Roman" w:hAnsi="Arial" w:cs="Arial"/>
          <w:b/>
          <w:bCs/>
          <w:lang w:eastAsia="en-US"/>
        </w:rPr>
      </w:pPr>
      <w:r w:rsidRPr="00A05E85">
        <w:rPr>
          <w:rFonts w:ascii="Arial" w:eastAsia="Times New Roman" w:hAnsi="Arial" w:cs="Arial"/>
          <w:b/>
          <w:bCs/>
          <w:lang w:eastAsia="en-US"/>
        </w:rPr>
        <w:t>Please read the notes for guidance before completing ALL sections of the form.</w:t>
      </w:r>
    </w:p>
    <w:p w14:paraId="16075B23" w14:textId="77777777" w:rsidR="00A05E85" w:rsidRPr="00A05E85" w:rsidRDefault="00A05E85" w:rsidP="00A05E85">
      <w:pPr>
        <w:autoSpaceDE w:val="0"/>
        <w:autoSpaceDN w:val="0"/>
        <w:adjustRightInd w:val="0"/>
        <w:jc w:val="both"/>
        <w:rPr>
          <w:rFonts w:ascii="Arial" w:eastAsia="Times New Roman" w:hAnsi="Arial" w:cs="Arial"/>
          <w:lang w:eastAsia="en-US"/>
        </w:rPr>
      </w:pPr>
    </w:p>
    <w:p w14:paraId="33401ABE" w14:textId="77777777" w:rsidR="00A05E85" w:rsidRPr="00A05E85" w:rsidRDefault="00A05E85" w:rsidP="00A05E85">
      <w:pPr>
        <w:autoSpaceDE w:val="0"/>
        <w:autoSpaceDN w:val="0"/>
        <w:adjustRightInd w:val="0"/>
        <w:jc w:val="both"/>
        <w:rPr>
          <w:rFonts w:ascii="Arial" w:eastAsia="Times New Roman" w:hAnsi="Arial" w:cs="Arial"/>
          <w:lang w:eastAsia="en-US"/>
        </w:rPr>
      </w:pPr>
      <w:r w:rsidRPr="00A05E85">
        <w:rPr>
          <w:rFonts w:ascii="Arial" w:eastAsia="Times New Roman" w:hAnsi="Arial" w:cs="Arial"/>
          <w:b/>
          <w:lang w:eastAsia="en-US"/>
        </w:rPr>
        <w:t>This form</w:t>
      </w:r>
      <w:r w:rsidRPr="00A05E85">
        <w:rPr>
          <w:rFonts w:ascii="Arial" w:eastAsia="Times New Roman" w:hAnsi="Arial" w:cs="Arial"/>
          <w:lang w:eastAsia="en-US"/>
        </w:rPr>
        <w:t xml:space="preserve"> </w:t>
      </w:r>
      <w:r w:rsidRPr="00A05E85">
        <w:rPr>
          <w:rFonts w:ascii="Arial" w:eastAsia="Times New Roman" w:hAnsi="Arial" w:cs="Arial"/>
          <w:b/>
          <w:lang w:eastAsia="en-US"/>
        </w:rPr>
        <w:t>must be completed and approved prior to undertaking any research activity.</w:t>
      </w:r>
      <w:r w:rsidRPr="00A05E85">
        <w:rPr>
          <w:rFonts w:ascii="Arial" w:eastAsia="Times New Roman" w:hAnsi="Arial" w:cs="Arial"/>
          <w:lang w:eastAsia="en-US"/>
        </w:rPr>
        <w:t xml:space="preserve"> Please see Checklist for details of process for different categories of application.  </w:t>
      </w:r>
    </w:p>
    <w:p w14:paraId="3D4EBA5F" w14:textId="77777777" w:rsidR="00A05E85" w:rsidRPr="00A05E85" w:rsidRDefault="00A05E85" w:rsidP="00A05E85">
      <w:pPr>
        <w:autoSpaceDE w:val="0"/>
        <w:autoSpaceDN w:val="0"/>
        <w:adjustRightInd w:val="0"/>
        <w:jc w:val="both"/>
        <w:rPr>
          <w:rFonts w:ascii="Arial" w:eastAsia="Times New Roman" w:hAnsi="Arial" w:cs="Arial"/>
          <w:lang w:eastAsia="en-US"/>
        </w:rPr>
      </w:pPr>
    </w:p>
    <w:p w14:paraId="1050B611" w14:textId="77777777" w:rsidR="00A05E85" w:rsidRPr="00A05E85" w:rsidRDefault="00A05E85" w:rsidP="00A05E85">
      <w:pPr>
        <w:autoSpaceDE w:val="0"/>
        <w:autoSpaceDN w:val="0"/>
        <w:adjustRightInd w:val="0"/>
        <w:jc w:val="both"/>
        <w:rPr>
          <w:rFonts w:ascii="Arial" w:eastAsia="Times New Roman" w:hAnsi="Arial" w:cs="Arial"/>
          <w:b/>
          <w:lang w:eastAsia="en-US"/>
        </w:rPr>
      </w:pPr>
      <w:r w:rsidRPr="00A05E85">
        <w:rPr>
          <w:rFonts w:ascii="Arial" w:eastAsia="Times New Roman" w:hAnsi="Arial" w:cs="Arial"/>
          <w:b/>
          <w:lang w:eastAsia="en-US"/>
        </w:rPr>
        <w:t>Delete the Guidance Notes at the end of the form BEFORE submitting your application</w:t>
      </w:r>
    </w:p>
    <w:p w14:paraId="03655EB4" w14:textId="77777777" w:rsidR="00A05E85" w:rsidRPr="00A05E85" w:rsidRDefault="00A05E85" w:rsidP="00A05E85">
      <w:pPr>
        <w:autoSpaceDE w:val="0"/>
        <w:autoSpaceDN w:val="0"/>
        <w:adjustRightInd w:val="0"/>
        <w:jc w:val="both"/>
        <w:rPr>
          <w:rFonts w:ascii="Arial" w:eastAsia="Times New Roman" w:hAnsi="Arial" w:cs="Arial"/>
          <w:lang w:eastAsia="en-US"/>
        </w:rPr>
      </w:pPr>
    </w:p>
    <w:p w14:paraId="62EEDF87" w14:textId="77777777" w:rsidR="00A05E85" w:rsidRPr="00A05E85" w:rsidRDefault="00A05E85" w:rsidP="00A05E85">
      <w:pPr>
        <w:autoSpaceDE w:val="0"/>
        <w:autoSpaceDN w:val="0"/>
        <w:adjustRightInd w:val="0"/>
        <w:spacing w:after="240"/>
        <w:jc w:val="both"/>
        <w:rPr>
          <w:rFonts w:ascii="Arial" w:eastAsia="Times New Roman" w:hAnsi="Arial" w:cs="Arial"/>
          <w:lang w:eastAsia="en-US"/>
        </w:rPr>
      </w:pPr>
    </w:p>
    <w:p w14:paraId="01022A78" w14:textId="77777777" w:rsidR="00A05E85" w:rsidRPr="00A05E85" w:rsidRDefault="00A05E85" w:rsidP="00A05E85">
      <w:pPr>
        <w:autoSpaceDE w:val="0"/>
        <w:autoSpaceDN w:val="0"/>
        <w:adjustRightInd w:val="0"/>
        <w:spacing w:after="240"/>
        <w:jc w:val="both"/>
        <w:rPr>
          <w:rFonts w:ascii="Arial" w:eastAsia="Times New Roman" w:hAnsi="Arial" w:cs="Arial"/>
          <w:b/>
          <w:lang w:eastAsia="en-US"/>
        </w:rPr>
      </w:pPr>
      <w:r w:rsidRPr="00A05E85">
        <w:rPr>
          <w:rFonts w:ascii="Arial" w:eastAsia="Times New Roman" w:hAnsi="Arial" w:cs="Arial"/>
          <w:b/>
          <w:lang w:eastAsia="en-US"/>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A05E85" w:rsidRPr="00A05E85" w14:paraId="771400C3" w14:textId="77777777" w:rsidTr="00A15EB1">
        <w:trPr>
          <w:trHeight w:val="439"/>
        </w:trPr>
        <w:tc>
          <w:tcPr>
            <w:tcW w:w="3253" w:type="dxa"/>
            <w:gridSpan w:val="2"/>
            <w:shd w:val="clear" w:color="auto" w:fill="F2F2F2" w:themeFill="background1" w:themeFillShade="F2"/>
          </w:tcPr>
          <w:p w14:paraId="4B23EAB3"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Full Name:</w:t>
            </w:r>
          </w:p>
        </w:tc>
        <w:tc>
          <w:tcPr>
            <w:tcW w:w="6636" w:type="dxa"/>
            <w:gridSpan w:val="4"/>
          </w:tcPr>
          <w:p w14:paraId="3BEFBC35" w14:textId="77777777" w:rsidR="00A05E85" w:rsidRPr="00A05E85" w:rsidRDefault="00A05E85" w:rsidP="00A05E85">
            <w:pPr>
              <w:rPr>
                <w:rFonts w:ascii="Arial" w:eastAsia="Times New Roman" w:hAnsi="Arial" w:cs="Arial"/>
                <w:color w:val="000000" w:themeColor="text1"/>
                <w:lang w:eastAsia="en-US"/>
              </w:rPr>
            </w:pPr>
            <w:proofErr w:type="spellStart"/>
            <w:r w:rsidRPr="00A05E85">
              <w:rPr>
                <w:rFonts w:ascii="Arial" w:eastAsia="Times New Roman" w:hAnsi="Arial" w:cs="Arial"/>
                <w:color w:val="000000" w:themeColor="text1"/>
                <w:lang w:eastAsia="en-US"/>
              </w:rPr>
              <w:t>Alanah</w:t>
            </w:r>
            <w:proofErr w:type="spellEnd"/>
            <w:r w:rsidRPr="00A05E85">
              <w:rPr>
                <w:rFonts w:ascii="Arial" w:eastAsia="Times New Roman" w:hAnsi="Arial" w:cs="Arial"/>
                <w:color w:val="000000" w:themeColor="text1"/>
                <w:lang w:eastAsia="en-US"/>
              </w:rPr>
              <w:t xml:space="preserve"> Jade Cooney</w:t>
            </w:r>
          </w:p>
        </w:tc>
      </w:tr>
      <w:tr w:rsidR="00A05E85" w:rsidRPr="00A05E85" w14:paraId="5C0FCFB2" w14:textId="77777777" w:rsidTr="00A15EB1">
        <w:trPr>
          <w:trHeight w:val="472"/>
        </w:trPr>
        <w:tc>
          <w:tcPr>
            <w:tcW w:w="3253" w:type="dxa"/>
            <w:gridSpan w:val="2"/>
            <w:shd w:val="clear" w:color="auto" w:fill="BFBFBF" w:themeFill="background1" w:themeFillShade="BF"/>
            <w:vAlign w:val="center"/>
          </w:tcPr>
          <w:p w14:paraId="556E2BEE"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Tick all boxes which apply:</w:t>
            </w:r>
          </w:p>
          <w:p w14:paraId="7E98234C" w14:textId="77777777" w:rsidR="00A05E85" w:rsidRPr="00A05E85" w:rsidRDefault="00A05E85" w:rsidP="00A05E85">
            <w:pPr>
              <w:rPr>
                <w:rFonts w:ascii="Arial" w:eastAsia="Times New Roman" w:hAnsi="Arial" w:cs="Arial"/>
                <w:color w:val="000000" w:themeColor="text1"/>
                <w:lang w:eastAsia="en-US"/>
              </w:rPr>
            </w:pPr>
          </w:p>
        </w:tc>
        <w:tc>
          <w:tcPr>
            <w:tcW w:w="2551" w:type="dxa"/>
            <w:shd w:val="clear" w:color="auto" w:fill="F2F2F2" w:themeFill="background1" w:themeFillShade="F2"/>
            <w:vAlign w:val="center"/>
          </w:tcPr>
          <w:p w14:paraId="2D8F12A5"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Member of staff:</w:t>
            </w:r>
          </w:p>
        </w:tc>
        <w:tc>
          <w:tcPr>
            <w:tcW w:w="709" w:type="dxa"/>
            <w:shd w:val="clear" w:color="auto" w:fill="BFBFBF" w:themeFill="background1" w:themeFillShade="BF"/>
            <w:vAlign w:val="center"/>
          </w:tcPr>
          <w:p w14:paraId="64CB1D7B" w14:textId="77777777" w:rsidR="00A05E85" w:rsidRPr="00A05E85" w:rsidRDefault="00A05E85" w:rsidP="00A05E85">
            <w:pPr>
              <w:jc w:val="center"/>
              <w:rPr>
                <w:rFonts w:ascii="Arial" w:eastAsia="Times New Roman" w:hAnsi="Arial" w:cs="Arial"/>
                <w:color w:val="000000" w:themeColor="text1"/>
                <w:lang w:eastAsia="en-US"/>
              </w:rPr>
            </w:pPr>
            <w:r w:rsidRPr="00A05E85">
              <w:rPr>
                <w:rFonts w:ascii="MS Gothic" w:eastAsia="MS Gothic" w:hAnsi="MS Gothic" w:cs="Arial" w:hint="eastAsia"/>
                <w:color w:val="000000" w:themeColor="text1"/>
                <w:lang w:eastAsia="en-US"/>
              </w:rPr>
              <w:t>☐</w:t>
            </w:r>
          </w:p>
        </w:tc>
        <w:tc>
          <w:tcPr>
            <w:tcW w:w="2526" w:type="dxa"/>
            <w:shd w:val="clear" w:color="auto" w:fill="F2F2F2" w:themeFill="background1" w:themeFillShade="F2"/>
            <w:vAlign w:val="center"/>
          </w:tcPr>
          <w:p w14:paraId="5F36D3D8"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Honorary research fellow:</w:t>
            </w:r>
          </w:p>
        </w:tc>
        <w:tc>
          <w:tcPr>
            <w:tcW w:w="850" w:type="dxa"/>
            <w:shd w:val="clear" w:color="auto" w:fill="BFBFBF" w:themeFill="background1" w:themeFillShade="BF"/>
            <w:vAlign w:val="center"/>
          </w:tcPr>
          <w:p w14:paraId="5569EF57" w14:textId="77777777" w:rsidR="00A05E85" w:rsidRPr="00A05E85" w:rsidRDefault="00A05E85" w:rsidP="00A05E85">
            <w:pPr>
              <w:jc w:val="center"/>
              <w:rPr>
                <w:rFonts w:ascii="Arial" w:eastAsia="Times New Roman" w:hAnsi="Arial" w:cs="Arial"/>
                <w:color w:val="000000" w:themeColor="text1"/>
                <w:lang w:eastAsia="en-US"/>
              </w:rPr>
            </w:pPr>
            <w:r w:rsidRPr="00A05E85">
              <w:rPr>
                <w:rFonts w:ascii="MS Gothic" w:eastAsia="MS Gothic" w:hAnsi="MS Gothic" w:cs="Arial" w:hint="eastAsia"/>
                <w:color w:val="000000" w:themeColor="text1"/>
                <w:lang w:eastAsia="en-US"/>
              </w:rPr>
              <w:t>☐</w:t>
            </w:r>
          </w:p>
        </w:tc>
      </w:tr>
      <w:tr w:rsidR="00A05E85" w:rsidRPr="00A05E85" w14:paraId="0B29F5D9" w14:textId="77777777" w:rsidTr="00A15EB1">
        <w:trPr>
          <w:trHeight w:val="472"/>
        </w:trPr>
        <w:tc>
          <w:tcPr>
            <w:tcW w:w="2544" w:type="dxa"/>
            <w:shd w:val="clear" w:color="auto" w:fill="F2F2F2" w:themeFill="background1" w:themeFillShade="F2"/>
            <w:vAlign w:val="center"/>
          </w:tcPr>
          <w:p w14:paraId="659FB980"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Undergraduate Student</w:t>
            </w:r>
          </w:p>
        </w:tc>
        <w:sdt>
          <w:sdtPr>
            <w:rPr>
              <w:rFonts w:ascii="Arial" w:eastAsia="Times New Roman" w:hAnsi="Arial" w:cs="Arial"/>
              <w:color w:val="000000" w:themeColor="text1"/>
              <w:lang w:eastAsia="en-US"/>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B9C5B89" w14:textId="77777777" w:rsidR="00A05E85" w:rsidRPr="00A05E85" w:rsidRDefault="00A05E85" w:rsidP="00A05E85">
                <w:pPr>
                  <w:jc w:val="center"/>
                  <w:rPr>
                    <w:rFonts w:ascii="Arial" w:eastAsia="Times New Roman" w:hAnsi="Arial" w:cs="Arial"/>
                    <w:color w:val="000000" w:themeColor="text1"/>
                    <w:lang w:eastAsia="en-US"/>
                  </w:rPr>
                </w:pPr>
                <w:r w:rsidRPr="00A05E85">
                  <w:rPr>
                    <w:rFonts w:ascii="Segoe UI Symbol" w:eastAsia="Times New Roman" w:hAnsi="Segoe UI Symbol" w:cs="Segoe UI Symbol"/>
                    <w:color w:val="000000" w:themeColor="text1"/>
                    <w:lang w:eastAsia="en-US"/>
                  </w:rPr>
                  <w:t>☒</w:t>
                </w:r>
              </w:p>
            </w:tc>
          </w:sdtContent>
        </w:sdt>
        <w:tc>
          <w:tcPr>
            <w:tcW w:w="2551" w:type="dxa"/>
            <w:shd w:val="clear" w:color="auto" w:fill="F2F2F2" w:themeFill="background1" w:themeFillShade="F2"/>
            <w:vAlign w:val="center"/>
          </w:tcPr>
          <w:p w14:paraId="78707028"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Taught Postgraduate Student</w:t>
            </w:r>
          </w:p>
        </w:tc>
        <w:sdt>
          <w:sdtPr>
            <w:rPr>
              <w:rFonts w:ascii="Arial" w:eastAsia="Times New Roman" w:hAnsi="Arial" w:cs="Arial"/>
              <w:color w:val="000000" w:themeColor="text1"/>
              <w:lang w:eastAsia="en-US"/>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C8BA320" w14:textId="77777777" w:rsidR="00A05E85" w:rsidRPr="00A05E85" w:rsidRDefault="00A05E85" w:rsidP="00A05E85">
                <w:pPr>
                  <w:jc w:val="center"/>
                  <w:rPr>
                    <w:rFonts w:ascii="Arial" w:eastAsia="Times New Roman" w:hAnsi="Arial" w:cs="Arial"/>
                    <w:color w:val="000000" w:themeColor="text1"/>
                    <w:lang w:eastAsia="en-US"/>
                  </w:rPr>
                </w:pPr>
                <w:r w:rsidRPr="00A05E85">
                  <w:rPr>
                    <w:rFonts w:ascii="Segoe UI Symbol" w:eastAsia="Times New Roman" w:hAnsi="Segoe UI Symbol" w:cs="Segoe UI Symbol"/>
                    <w:color w:val="000000" w:themeColor="text1"/>
                    <w:lang w:eastAsia="en-US"/>
                  </w:rPr>
                  <w:t>☐</w:t>
                </w:r>
              </w:p>
            </w:tc>
          </w:sdtContent>
        </w:sdt>
        <w:tc>
          <w:tcPr>
            <w:tcW w:w="2526" w:type="dxa"/>
            <w:shd w:val="clear" w:color="auto" w:fill="F2F2F2" w:themeFill="background1" w:themeFillShade="F2"/>
            <w:vAlign w:val="center"/>
          </w:tcPr>
          <w:p w14:paraId="63FDA803"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Postgraduate Research Student</w:t>
            </w:r>
          </w:p>
        </w:tc>
        <w:sdt>
          <w:sdtPr>
            <w:rPr>
              <w:rFonts w:ascii="Arial" w:eastAsia="Times New Roman" w:hAnsi="Arial" w:cs="Arial"/>
              <w:color w:val="000000" w:themeColor="text1"/>
              <w:lang w:eastAsia="en-US"/>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5236D6F" w14:textId="77777777" w:rsidR="00A05E85" w:rsidRPr="00A05E85" w:rsidRDefault="00A05E85" w:rsidP="00A05E85">
                <w:pPr>
                  <w:jc w:val="center"/>
                  <w:rPr>
                    <w:rFonts w:ascii="Arial" w:eastAsia="Times New Roman" w:hAnsi="Arial" w:cs="Arial"/>
                    <w:color w:val="000000" w:themeColor="text1"/>
                    <w:lang w:eastAsia="en-US"/>
                  </w:rPr>
                </w:pPr>
                <w:r w:rsidRPr="00A05E85">
                  <w:rPr>
                    <w:rFonts w:ascii="Segoe UI Symbol" w:eastAsia="Times New Roman" w:hAnsi="Segoe UI Symbol" w:cs="Segoe UI Symbol"/>
                    <w:color w:val="000000" w:themeColor="text1"/>
                    <w:lang w:eastAsia="en-US"/>
                  </w:rPr>
                  <w:t>☐</w:t>
                </w:r>
              </w:p>
            </w:tc>
          </w:sdtContent>
        </w:sdt>
      </w:tr>
    </w:tbl>
    <w:p w14:paraId="63C933FC" w14:textId="77777777" w:rsidR="00A05E85" w:rsidRPr="00A05E85" w:rsidRDefault="00A05E85" w:rsidP="00A05E85">
      <w:pPr>
        <w:rPr>
          <w:rFonts w:ascii="Arial" w:eastAsia="Times New Roman" w:hAnsi="Arial" w:cs="Arial"/>
          <w:bCs/>
          <w:iCs/>
          <w:color w:val="000000" w:themeColor="text1"/>
          <w:sz w:val="16"/>
          <w:szCs w:val="16"/>
          <w:lang w:eastAsia="en-U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05E85" w:rsidRPr="00A05E85" w14:paraId="03D3D3C0" w14:textId="77777777" w:rsidTr="00A15EB1">
        <w:trPr>
          <w:cantSplit/>
          <w:trHeight w:val="334"/>
        </w:trPr>
        <w:tc>
          <w:tcPr>
            <w:tcW w:w="3253" w:type="dxa"/>
            <w:shd w:val="clear" w:color="auto" w:fill="F2F2F2" w:themeFill="background1" w:themeFillShade="F2"/>
          </w:tcPr>
          <w:p w14:paraId="38DC468E"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Institute/Academic Discipline/Centre:</w:t>
            </w:r>
          </w:p>
        </w:tc>
        <w:tc>
          <w:tcPr>
            <w:tcW w:w="6636" w:type="dxa"/>
          </w:tcPr>
          <w:p w14:paraId="758B80A9" w14:textId="77777777" w:rsidR="00A05E85" w:rsidRPr="00A05E85" w:rsidRDefault="00A05E85" w:rsidP="00A05E85">
            <w:pPr>
              <w:rPr>
                <w:rFonts w:ascii="Arial" w:eastAsia="Times New Roman" w:hAnsi="Arial" w:cs="Arial"/>
                <w:color w:val="000000" w:themeColor="text1"/>
                <w:u w:val="single"/>
                <w:lang w:eastAsia="en-US"/>
              </w:rPr>
            </w:pPr>
            <w:r w:rsidRPr="00A05E85">
              <w:rPr>
                <w:rFonts w:ascii="Arial" w:eastAsia="Times New Roman" w:hAnsi="Arial" w:cs="Arial"/>
                <w:color w:val="000000" w:themeColor="text1"/>
                <w:lang w:eastAsia="en-US"/>
              </w:rPr>
              <w:t>University of Wales Trinity Saint David</w:t>
            </w:r>
          </w:p>
        </w:tc>
      </w:tr>
      <w:tr w:rsidR="00A05E85" w:rsidRPr="00A05E85" w14:paraId="22949CA0" w14:textId="77777777" w:rsidTr="00A15EB1">
        <w:trPr>
          <w:cantSplit/>
          <w:trHeight w:val="340"/>
        </w:trPr>
        <w:tc>
          <w:tcPr>
            <w:tcW w:w="3253" w:type="dxa"/>
            <w:shd w:val="clear" w:color="auto" w:fill="F2F2F2" w:themeFill="background1" w:themeFillShade="F2"/>
          </w:tcPr>
          <w:p w14:paraId="706F2611"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Campus:</w:t>
            </w:r>
          </w:p>
        </w:tc>
        <w:tc>
          <w:tcPr>
            <w:tcW w:w="6636" w:type="dxa"/>
          </w:tcPr>
          <w:p w14:paraId="731458A7"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Swansea</w:t>
            </w:r>
          </w:p>
          <w:p w14:paraId="6E99EFE2" w14:textId="77777777" w:rsidR="00A05E85" w:rsidRPr="00A05E85" w:rsidRDefault="00A05E85" w:rsidP="00A05E85">
            <w:pPr>
              <w:rPr>
                <w:rFonts w:ascii="Arial" w:eastAsia="Times New Roman" w:hAnsi="Arial" w:cs="Arial"/>
                <w:color w:val="000000" w:themeColor="text1"/>
                <w:lang w:eastAsia="en-US"/>
              </w:rPr>
            </w:pPr>
          </w:p>
        </w:tc>
      </w:tr>
      <w:tr w:rsidR="00A05E85" w:rsidRPr="00A05E85" w14:paraId="2DB38FBD" w14:textId="77777777" w:rsidTr="00A15EB1">
        <w:trPr>
          <w:cantSplit/>
          <w:trHeight w:val="340"/>
        </w:trPr>
        <w:tc>
          <w:tcPr>
            <w:tcW w:w="3253" w:type="dxa"/>
            <w:shd w:val="clear" w:color="auto" w:fill="F2F2F2" w:themeFill="background1" w:themeFillShade="F2"/>
          </w:tcPr>
          <w:p w14:paraId="3A4972C7"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E-mail address:</w:t>
            </w:r>
          </w:p>
        </w:tc>
        <w:tc>
          <w:tcPr>
            <w:tcW w:w="6636" w:type="dxa"/>
          </w:tcPr>
          <w:p w14:paraId="2EC50F2A"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1350433@student.uwtsd.ac.uk</w:t>
            </w:r>
          </w:p>
          <w:p w14:paraId="58E3940D" w14:textId="77777777" w:rsidR="00A05E85" w:rsidRPr="00A05E85" w:rsidRDefault="00A05E85" w:rsidP="00A05E85">
            <w:pPr>
              <w:rPr>
                <w:rFonts w:ascii="Arial" w:eastAsia="Times New Roman" w:hAnsi="Arial" w:cs="Arial"/>
                <w:color w:val="000000" w:themeColor="text1"/>
                <w:lang w:eastAsia="en-US"/>
              </w:rPr>
            </w:pPr>
          </w:p>
        </w:tc>
      </w:tr>
      <w:tr w:rsidR="00A05E85" w:rsidRPr="00A05E85" w14:paraId="402E0334" w14:textId="77777777" w:rsidTr="00A15EB1">
        <w:trPr>
          <w:cantSplit/>
          <w:trHeight w:val="340"/>
        </w:trPr>
        <w:tc>
          <w:tcPr>
            <w:tcW w:w="3253" w:type="dxa"/>
            <w:shd w:val="clear" w:color="auto" w:fill="F2F2F2" w:themeFill="background1" w:themeFillShade="F2"/>
          </w:tcPr>
          <w:p w14:paraId="5C9E1768"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Contact Telephone Number:</w:t>
            </w:r>
          </w:p>
        </w:tc>
        <w:tc>
          <w:tcPr>
            <w:tcW w:w="6636" w:type="dxa"/>
          </w:tcPr>
          <w:p w14:paraId="37F4D124"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07472961684</w:t>
            </w:r>
          </w:p>
          <w:p w14:paraId="46081C2F" w14:textId="77777777" w:rsidR="00A05E85" w:rsidRPr="00A05E85" w:rsidRDefault="00A05E85" w:rsidP="00A05E85">
            <w:pPr>
              <w:rPr>
                <w:rFonts w:ascii="Arial" w:eastAsia="Times New Roman" w:hAnsi="Arial" w:cs="Arial"/>
                <w:color w:val="000000" w:themeColor="text1"/>
                <w:lang w:eastAsia="en-US"/>
              </w:rPr>
            </w:pPr>
          </w:p>
        </w:tc>
      </w:tr>
      <w:tr w:rsidR="00A05E85" w:rsidRPr="00A05E85" w14:paraId="18BCE49D" w14:textId="77777777" w:rsidTr="00A15EB1">
        <w:tc>
          <w:tcPr>
            <w:tcW w:w="9889" w:type="dxa"/>
            <w:gridSpan w:val="2"/>
            <w:shd w:val="clear" w:color="auto" w:fill="BFBFBF" w:themeFill="background1" w:themeFillShade="BF"/>
          </w:tcPr>
          <w:p w14:paraId="403DAA59"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b/>
                <w:i/>
                <w:color w:val="000000" w:themeColor="text1"/>
                <w:lang w:eastAsia="en-US"/>
              </w:rPr>
              <w:t>For students:</w:t>
            </w:r>
          </w:p>
        </w:tc>
      </w:tr>
      <w:tr w:rsidR="00A05E85" w:rsidRPr="00A05E85" w14:paraId="445FA1C2" w14:textId="77777777" w:rsidTr="00A15EB1">
        <w:trPr>
          <w:trHeight w:val="513"/>
        </w:trPr>
        <w:tc>
          <w:tcPr>
            <w:tcW w:w="3253" w:type="dxa"/>
            <w:shd w:val="clear" w:color="auto" w:fill="F2F2F2" w:themeFill="background1" w:themeFillShade="F2"/>
            <w:vAlign w:val="center"/>
          </w:tcPr>
          <w:p w14:paraId="219B0B11"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Student Number:</w:t>
            </w:r>
          </w:p>
        </w:tc>
        <w:tc>
          <w:tcPr>
            <w:tcW w:w="6636" w:type="dxa"/>
          </w:tcPr>
          <w:p w14:paraId="54044F36"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1350433</w:t>
            </w:r>
          </w:p>
        </w:tc>
      </w:tr>
      <w:tr w:rsidR="00A05E85" w:rsidRPr="00A05E85" w14:paraId="763A9295" w14:textId="77777777" w:rsidTr="00A15EB1">
        <w:trPr>
          <w:trHeight w:val="549"/>
        </w:trPr>
        <w:tc>
          <w:tcPr>
            <w:tcW w:w="3253" w:type="dxa"/>
            <w:shd w:val="clear" w:color="auto" w:fill="F2F2F2" w:themeFill="background1" w:themeFillShade="F2"/>
            <w:vAlign w:val="center"/>
          </w:tcPr>
          <w:p w14:paraId="23CD72D5"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Programme of Study:</w:t>
            </w:r>
          </w:p>
        </w:tc>
        <w:tc>
          <w:tcPr>
            <w:tcW w:w="6636" w:type="dxa"/>
          </w:tcPr>
          <w:p w14:paraId="1BBB29AD"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 xml:space="preserve">Mental Health </w:t>
            </w:r>
          </w:p>
        </w:tc>
      </w:tr>
      <w:tr w:rsidR="00A05E85" w:rsidRPr="00A05E85" w14:paraId="6CAA01FB" w14:textId="77777777" w:rsidTr="00A15EB1">
        <w:trPr>
          <w:trHeight w:val="557"/>
        </w:trPr>
        <w:tc>
          <w:tcPr>
            <w:tcW w:w="3253" w:type="dxa"/>
            <w:shd w:val="clear" w:color="auto" w:fill="F2F2F2" w:themeFill="background1" w:themeFillShade="F2"/>
            <w:vAlign w:val="center"/>
          </w:tcPr>
          <w:p w14:paraId="40165BEF"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Director of Studies/Supervisor:</w:t>
            </w:r>
          </w:p>
        </w:tc>
        <w:tc>
          <w:tcPr>
            <w:tcW w:w="6636" w:type="dxa"/>
          </w:tcPr>
          <w:p w14:paraId="34D1B8C4"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Karen Eaton Thomas</w:t>
            </w:r>
          </w:p>
        </w:tc>
      </w:tr>
    </w:tbl>
    <w:p w14:paraId="511ADEA9" w14:textId="77777777" w:rsidR="00A05E85" w:rsidRPr="00A05E85" w:rsidRDefault="00A05E85" w:rsidP="00A05E85">
      <w:pPr>
        <w:rPr>
          <w:rFonts w:ascii="Arial" w:eastAsia="Times New Roman" w:hAnsi="Arial" w:cs="Arial"/>
          <w:bCs/>
          <w:iCs/>
          <w:color w:val="000000" w:themeColor="text1"/>
          <w:sz w:val="20"/>
          <w:szCs w:val="20"/>
          <w:lang w:eastAsia="en-US"/>
        </w:rPr>
      </w:pPr>
    </w:p>
    <w:p w14:paraId="0EDCE991" w14:textId="77777777" w:rsidR="00A05E85" w:rsidRPr="00A05E85" w:rsidRDefault="00A05E85" w:rsidP="00A05E85">
      <w:pPr>
        <w:autoSpaceDE w:val="0"/>
        <w:autoSpaceDN w:val="0"/>
        <w:adjustRightInd w:val="0"/>
        <w:jc w:val="both"/>
        <w:rPr>
          <w:rFonts w:ascii="Arial" w:eastAsia="Times New Roman" w:hAnsi="Arial" w:cs="Arial"/>
          <w:b/>
          <w:color w:val="000000" w:themeColor="text1"/>
          <w:lang w:eastAsia="en-US"/>
        </w:rPr>
      </w:pPr>
    </w:p>
    <w:p w14:paraId="2CE4F667" w14:textId="28F45025" w:rsidR="00A05E85" w:rsidRPr="00A05E85" w:rsidRDefault="00A05E85" w:rsidP="00120800">
      <w:pPr>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05E85" w:rsidRPr="00A05E85" w14:paraId="27CD1EA6" w14:textId="77777777" w:rsidTr="00A15EB1">
        <w:tc>
          <w:tcPr>
            <w:tcW w:w="6232" w:type="dxa"/>
            <w:gridSpan w:val="2"/>
            <w:shd w:val="clear" w:color="auto" w:fill="F2F2F2" w:themeFill="background1" w:themeFillShade="F2"/>
            <w:vAlign w:val="center"/>
          </w:tcPr>
          <w:p w14:paraId="66CD9832"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Has the research activity received approval in principle?</w:t>
            </w:r>
          </w:p>
          <w:p w14:paraId="78549AA4"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0BD75AB" w14:textId="77777777" w:rsidR="00A05E85" w:rsidRPr="00A05E85" w:rsidRDefault="00A05E85" w:rsidP="00A05E85">
            <w:pPr>
              <w:autoSpaceDE w:val="0"/>
              <w:autoSpaceDN w:val="0"/>
              <w:adjustRightInd w:val="0"/>
              <w:jc w:val="center"/>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YES</w:t>
            </w:r>
          </w:p>
        </w:tc>
        <w:sdt>
          <w:sdtPr>
            <w:rPr>
              <w:rFonts w:ascii="Arial" w:eastAsia="Times New Roman" w:hAnsi="Arial" w:cs="Arial"/>
              <w:b/>
              <w:color w:val="000000" w:themeColor="text1"/>
              <w:lang w:eastAsia="en-US"/>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F581722" w14:textId="77777777" w:rsidR="00A05E85" w:rsidRPr="00A05E85" w:rsidRDefault="00A05E85" w:rsidP="00A05E85">
                <w:pPr>
                  <w:autoSpaceDE w:val="0"/>
                  <w:autoSpaceDN w:val="0"/>
                  <w:adjustRightInd w:val="0"/>
                  <w:jc w:val="center"/>
                  <w:rPr>
                    <w:rFonts w:ascii="Arial" w:eastAsia="Times New Roman" w:hAnsi="Arial" w:cs="Arial"/>
                    <w:b/>
                    <w:color w:val="000000" w:themeColor="text1"/>
                    <w:lang w:eastAsia="en-US"/>
                  </w:rPr>
                </w:pPr>
                <w:r w:rsidRPr="00A05E85">
                  <w:rPr>
                    <w:rFonts w:ascii="Segoe UI Symbol" w:eastAsia="Times New Roman" w:hAnsi="Segoe UI Symbol" w:cs="Segoe UI Symbol"/>
                    <w:b/>
                    <w:color w:val="000000" w:themeColor="text1"/>
                    <w:lang w:eastAsia="en-US"/>
                  </w:rPr>
                  <w:t>☒</w:t>
                </w:r>
              </w:p>
            </w:tc>
          </w:sdtContent>
        </w:sdt>
        <w:tc>
          <w:tcPr>
            <w:tcW w:w="992" w:type="dxa"/>
            <w:shd w:val="clear" w:color="auto" w:fill="F2F2F2" w:themeFill="background1" w:themeFillShade="F2"/>
            <w:vAlign w:val="center"/>
          </w:tcPr>
          <w:p w14:paraId="517C5069" w14:textId="77777777" w:rsidR="00A05E85" w:rsidRPr="00A05E85" w:rsidRDefault="00A05E85" w:rsidP="00A05E85">
            <w:pPr>
              <w:autoSpaceDE w:val="0"/>
              <w:autoSpaceDN w:val="0"/>
              <w:adjustRightInd w:val="0"/>
              <w:jc w:val="center"/>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NO</w:t>
            </w:r>
          </w:p>
        </w:tc>
        <w:sdt>
          <w:sdtPr>
            <w:rPr>
              <w:rFonts w:ascii="Arial" w:eastAsia="Times New Roman" w:hAnsi="Arial" w:cs="Arial"/>
              <w:b/>
              <w:color w:val="000000" w:themeColor="text1"/>
              <w:lang w:eastAsia="en-US"/>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925BCEA" w14:textId="77777777" w:rsidR="00A05E85" w:rsidRPr="00A05E85" w:rsidRDefault="00A05E85" w:rsidP="00A05E85">
                <w:pPr>
                  <w:autoSpaceDE w:val="0"/>
                  <w:autoSpaceDN w:val="0"/>
                  <w:adjustRightInd w:val="0"/>
                  <w:jc w:val="center"/>
                  <w:rPr>
                    <w:rFonts w:ascii="Arial" w:eastAsia="Times New Roman" w:hAnsi="Arial" w:cs="Arial"/>
                    <w:b/>
                    <w:color w:val="000000" w:themeColor="text1"/>
                    <w:lang w:eastAsia="en-US"/>
                  </w:rPr>
                </w:pPr>
                <w:r w:rsidRPr="00A05E85">
                  <w:rPr>
                    <w:rFonts w:ascii="Segoe UI Symbol" w:eastAsia="Times New Roman" w:hAnsi="Segoe UI Symbol" w:cs="Segoe UI Symbol"/>
                    <w:b/>
                    <w:color w:val="000000" w:themeColor="text1"/>
                    <w:lang w:eastAsia="en-US"/>
                  </w:rPr>
                  <w:t>☐</w:t>
                </w:r>
              </w:p>
            </w:tc>
          </w:sdtContent>
        </w:sdt>
      </w:tr>
      <w:tr w:rsidR="00A05E85" w:rsidRPr="00A05E85" w14:paraId="279AA459" w14:textId="77777777" w:rsidTr="00A15EB1">
        <w:tc>
          <w:tcPr>
            <w:tcW w:w="8075" w:type="dxa"/>
            <w:gridSpan w:val="4"/>
            <w:shd w:val="clear" w:color="auto" w:fill="F2F2F2" w:themeFill="background1" w:themeFillShade="F2"/>
          </w:tcPr>
          <w:p w14:paraId="031D7E48" w14:textId="77777777" w:rsidR="00A05E85" w:rsidRPr="00A05E85" w:rsidRDefault="00A05E85" w:rsidP="00A05E85">
            <w:pPr>
              <w:autoSpaceDE w:val="0"/>
              <w:autoSpaceDN w:val="0"/>
              <w:adjustRightInd w:val="0"/>
              <w:rPr>
                <w:rFonts w:ascii="Arial" w:eastAsia="Times New Roman" w:hAnsi="Arial" w:cs="Arial"/>
                <w:b/>
                <w:bCs/>
                <w:color w:val="000000" w:themeColor="text1"/>
                <w:lang w:eastAsia="en-US"/>
              </w:rPr>
            </w:pPr>
          </w:p>
        </w:tc>
        <w:tc>
          <w:tcPr>
            <w:tcW w:w="1843" w:type="dxa"/>
            <w:gridSpan w:val="2"/>
            <w:shd w:val="clear" w:color="auto" w:fill="F2F2F2" w:themeFill="background1" w:themeFillShade="F2"/>
          </w:tcPr>
          <w:p w14:paraId="1D823792" w14:textId="77777777" w:rsidR="00A05E85" w:rsidRPr="00A05E85" w:rsidRDefault="00A05E85" w:rsidP="00A05E85">
            <w:pPr>
              <w:autoSpaceDE w:val="0"/>
              <w:autoSpaceDN w:val="0"/>
              <w:adjustRightInd w:val="0"/>
              <w:jc w:val="center"/>
              <w:rPr>
                <w:rFonts w:ascii="Arial" w:eastAsia="Times New Roman" w:hAnsi="Arial" w:cs="Arial"/>
                <w:b/>
                <w:bCs/>
                <w:i/>
                <w:color w:val="000000" w:themeColor="text1"/>
                <w:lang w:eastAsia="en-US"/>
              </w:rPr>
            </w:pPr>
            <w:r w:rsidRPr="00A05E85">
              <w:rPr>
                <w:rFonts w:ascii="Arial" w:eastAsia="Times New Roman" w:hAnsi="Arial" w:cs="Arial"/>
                <w:b/>
                <w:bCs/>
                <w:i/>
                <w:color w:val="000000" w:themeColor="text1"/>
                <w:lang w:eastAsia="en-US"/>
              </w:rPr>
              <w:t>Date</w:t>
            </w:r>
          </w:p>
        </w:tc>
      </w:tr>
      <w:tr w:rsidR="00A05E85" w:rsidRPr="00A05E85" w14:paraId="070E6423" w14:textId="77777777" w:rsidTr="00A15EB1">
        <w:trPr>
          <w:trHeight w:val="437"/>
        </w:trPr>
        <w:tc>
          <w:tcPr>
            <w:tcW w:w="3693" w:type="dxa"/>
            <w:vMerge w:val="restart"/>
            <w:shd w:val="clear" w:color="auto" w:fill="F2F2F2" w:themeFill="background1" w:themeFillShade="F2"/>
          </w:tcPr>
          <w:p w14:paraId="729FBFAC" w14:textId="77777777" w:rsidR="00A05E85" w:rsidRPr="00A05E85" w:rsidRDefault="00A05E85" w:rsidP="00A05E85">
            <w:pPr>
              <w:autoSpaceDE w:val="0"/>
              <w:autoSpaceDN w:val="0"/>
              <w:adjustRightInd w:val="0"/>
              <w:jc w:val="both"/>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If Yes, please indicate source of approval (and date where known):</w:t>
            </w:r>
            <w:r w:rsidRPr="00A05E85">
              <w:rPr>
                <w:rFonts w:ascii="Arial" w:eastAsia="Times New Roman" w:hAnsi="Arial" w:cs="Arial"/>
                <w:bCs/>
                <w:i/>
                <w:iCs/>
                <w:color w:val="000000" w:themeColor="text1"/>
                <w:sz w:val="20"/>
                <w:szCs w:val="20"/>
                <w:lang w:eastAsia="en-US"/>
              </w:rPr>
              <w:t xml:space="preserve"> </w:t>
            </w:r>
            <w:r w:rsidRPr="00A05E85">
              <w:rPr>
                <w:rFonts w:ascii="Arial" w:eastAsia="Times New Roman" w:hAnsi="Arial" w:cs="Arial"/>
                <w:b/>
                <w:bCs/>
                <w:i/>
                <w:iCs/>
                <w:color w:val="000000" w:themeColor="text1"/>
                <w:sz w:val="20"/>
                <w:szCs w:val="20"/>
                <w:lang w:eastAsia="en-U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589256A"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Research Degrees Committee</w:t>
            </w:r>
          </w:p>
        </w:tc>
        <w:sdt>
          <w:sdtPr>
            <w:rPr>
              <w:rFonts w:ascii="Arial" w:eastAsia="Times New Roman" w:hAnsi="Arial" w:cs="Arial"/>
              <w:b/>
              <w:bCs/>
              <w:color w:val="000000" w:themeColor="text1"/>
              <w:lang w:eastAsia="en-U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96D3E22"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Segoe UI Symbol" w:eastAsia="Times New Roman" w:hAnsi="Segoe UI Symbol" w:cs="Segoe UI Symbol"/>
                    <w:b/>
                    <w:bCs/>
                    <w:color w:val="000000" w:themeColor="text1"/>
                    <w:lang w:eastAsia="en-US"/>
                  </w:rPr>
                  <w:t>☐</w:t>
                </w:r>
              </w:p>
            </w:tc>
          </w:sdtContent>
        </w:sdt>
        <w:tc>
          <w:tcPr>
            <w:tcW w:w="1843" w:type="dxa"/>
            <w:gridSpan w:val="2"/>
            <w:vAlign w:val="center"/>
          </w:tcPr>
          <w:p w14:paraId="5EF5641C"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p>
        </w:tc>
      </w:tr>
      <w:tr w:rsidR="00A05E85" w:rsidRPr="00A05E85" w14:paraId="072F6BA4" w14:textId="77777777" w:rsidTr="00A15EB1">
        <w:trPr>
          <w:trHeight w:val="415"/>
        </w:trPr>
        <w:tc>
          <w:tcPr>
            <w:tcW w:w="3693" w:type="dxa"/>
            <w:vMerge/>
          </w:tcPr>
          <w:p w14:paraId="4E243DA6" w14:textId="77777777" w:rsidR="00A05E85" w:rsidRPr="00A05E85" w:rsidRDefault="00A05E85" w:rsidP="00A05E85">
            <w:pPr>
              <w:autoSpaceDE w:val="0"/>
              <w:autoSpaceDN w:val="0"/>
              <w:adjustRightInd w:val="0"/>
              <w:jc w:val="both"/>
              <w:rPr>
                <w:rFonts w:ascii="Arial" w:eastAsia="Times New Roman" w:hAnsi="Arial" w:cs="Arial"/>
                <w:color w:val="000000" w:themeColor="text1"/>
                <w:lang w:eastAsia="en-US"/>
              </w:rPr>
            </w:pPr>
          </w:p>
        </w:tc>
        <w:tc>
          <w:tcPr>
            <w:tcW w:w="3532" w:type="dxa"/>
            <w:gridSpan w:val="2"/>
            <w:shd w:val="clear" w:color="auto" w:fill="F2F2F2" w:themeFill="background1" w:themeFillShade="F2"/>
            <w:vAlign w:val="center"/>
          </w:tcPr>
          <w:p w14:paraId="5F5DE637"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Institute Research Committee</w:t>
            </w:r>
          </w:p>
        </w:tc>
        <w:sdt>
          <w:sdtPr>
            <w:rPr>
              <w:rFonts w:ascii="Arial" w:eastAsia="Times New Roman" w:hAnsi="Arial" w:cs="Arial"/>
              <w:b/>
              <w:bCs/>
              <w:color w:val="000000" w:themeColor="text1"/>
              <w:lang w:eastAsia="en-U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055AED0"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Segoe UI Symbol" w:eastAsia="Times New Roman" w:hAnsi="Segoe UI Symbol" w:cs="Segoe UI Symbol"/>
                    <w:b/>
                    <w:bCs/>
                    <w:color w:val="000000" w:themeColor="text1"/>
                    <w:lang w:eastAsia="en-US"/>
                  </w:rPr>
                  <w:t>☐</w:t>
                </w:r>
              </w:p>
            </w:tc>
          </w:sdtContent>
        </w:sdt>
        <w:tc>
          <w:tcPr>
            <w:tcW w:w="1843" w:type="dxa"/>
            <w:gridSpan w:val="2"/>
            <w:vAlign w:val="center"/>
          </w:tcPr>
          <w:p w14:paraId="62202B71"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p>
        </w:tc>
      </w:tr>
      <w:tr w:rsidR="00A05E85" w:rsidRPr="00A05E85" w14:paraId="73EEA8E2" w14:textId="77777777" w:rsidTr="00A15EB1">
        <w:tc>
          <w:tcPr>
            <w:tcW w:w="3693" w:type="dxa"/>
            <w:vMerge/>
          </w:tcPr>
          <w:p w14:paraId="41412109" w14:textId="77777777" w:rsidR="00A05E85" w:rsidRPr="00A05E85" w:rsidRDefault="00A05E85" w:rsidP="00A05E85">
            <w:pPr>
              <w:autoSpaceDE w:val="0"/>
              <w:autoSpaceDN w:val="0"/>
              <w:adjustRightInd w:val="0"/>
              <w:jc w:val="both"/>
              <w:rPr>
                <w:rFonts w:ascii="Arial" w:eastAsia="Times New Roman" w:hAnsi="Arial" w:cs="Arial"/>
                <w:color w:val="000000" w:themeColor="text1"/>
                <w:lang w:eastAsia="en-US"/>
              </w:rPr>
            </w:pPr>
          </w:p>
        </w:tc>
        <w:tc>
          <w:tcPr>
            <w:tcW w:w="3532" w:type="dxa"/>
            <w:gridSpan w:val="2"/>
            <w:shd w:val="clear" w:color="auto" w:fill="F2F2F2" w:themeFill="background1" w:themeFillShade="F2"/>
            <w:vAlign w:val="center"/>
          </w:tcPr>
          <w:p w14:paraId="7A9D216B"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Other (write in)</w:t>
            </w:r>
          </w:p>
          <w:p w14:paraId="79180D30"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Karen Eaton-Thomas -Supervisor</w:t>
            </w:r>
          </w:p>
        </w:tc>
        <w:sdt>
          <w:sdtPr>
            <w:rPr>
              <w:rFonts w:ascii="Arial" w:eastAsia="Times New Roman" w:hAnsi="Arial" w:cs="Arial"/>
              <w:b/>
              <w:bCs/>
              <w:color w:val="000000" w:themeColor="text1"/>
              <w:lang w:eastAsia="en-U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ABEEC71"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Segoe UI Symbol" w:eastAsia="Times New Roman" w:hAnsi="Segoe UI Symbol" w:cs="Segoe UI Symbol"/>
                    <w:b/>
                    <w:bCs/>
                    <w:color w:val="000000" w:themeColor="text1"/>
                    <w:lang w:eastAsia="en-US"/>
                  </w:rPr>
                  <w:t>☒</w:t>
                </w:r>
              </w:p>
            </w:tc>
          </w:sdtContent>
        </w:sdt>
        <w:tc>
          <w:tcPr>
            <w:tcW w:w="1843" w:type="dxa"/>
            <w:gridSpan w:val="2"/>
            <w:vAlign w:val="center"/>
          </w:tcPr>
          <w:p w14:paraId="79816438"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30/09/2020</w:t>
            </w:r>
          </w:p>
        </w:tc>
      </w:tr>
    </w:tbl>
    <w:p w14:paraId="25D1DFB6" w14:textId="77777777" w:rsidR="00A05E85" w:rsidRPr="00A05E85" w:rsidRDefault="00A05E85" w:rsidP="00A05E85">
      <w:pPr>
        <w:autoSpaceDE w:val="0"/>
        <w:autoSpaceDN w:val="0"/>
        <w:adjustRightInd w:val="0"/>
        <w:spacing w:after="240"/>
        <w:jc w:val="both"/>
        <w:rPr>
          <w:rFonts w:ascii="Arial" w:eastAsia="Times New Roman" w:hAnsi="Arial" w:cs="Arial"/>
          <w:bCs/>
          <w:iCs/>
          <w:color w:val="000000" w:themeColor="text1"/>
          <w:sz w:val="20"/>
          <w:szCs w:val="20"/>
          <w:lang w:eastAsia="en-US"/>
        </w:rPr>
      </w:pPr>
    </w:p>
    <w:p w14:paraId="7F801B76" w14:textId="77777777" w:rsidR="00A05E85" w:rsidRPr="00A05E85" w:rsidRDefault="00A05E85" w:rsidP="00A05E85">
      <w:pPr>
        <w:autoSpaceDE w:val="0"/>
        <w:autoSpaceDN w:val="0"/>
        <w:adjustRightInd w:val="0"/>
        <w:spacing w:after="240"/>
        <w:jc w:val="both"/>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SECTION C:  Internal and External Ethical Guidance Materials</w:t>
      </w:r>
    </w:p>
    <w:tbl>
      <w:tblPr>
        <w:tblStyle w:val="TableGrid"/>
        <w:tblW w:w="9918" w:type="dxa"/>
        <w:tblLook w:val="04A0" w:firstRow="1" w:lastRow="0" w:firstColumn="1" w:lastColumn="0" w:noHBand="0" w:noVBand="1"/>
      </w:tblPr>
      <w:tblGrid>
        <w:gridCol w:w="9014"/>
        <w:gridCol w:w="904"/>
      </w:tblGrid>
      <w:tr w:rsidR="00A05E85" w:rsidRPr="00A05E85" w14:paraId="55888352" w14:textId="77777777" w:rsidTr="00A15EB1">
        <w:tc>
          <w:tcPr>
            <w:tcW w:w="9918" w:type="dxa"/>
            <w:gridSpan w:val="2"/>
            <w:shd w:val="clear" w:color="auto" w:fill="F2F2F2" w:themeFill="background1" w:themeFillShade="F2"/>
          </w:tcPr>
          <w:p w14:paraId="70AA6F9B"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A05E85" w:rsidRPr="00A05E85" w14:paraId="1D7F3169" w14:textId="77777777" w:rsidTr="00A15EB1">
        <w:trPr>
          <w:trHeight w:val="227"/>
        </w:trPr>
        <w:tc>
          <w:tcPr>
            <w:tcW w:w="8784" w:type="dxa"/>
          </w:tcPr>
          <w:p w14:paraId="7122BDEC" w14:textId="77777777" w:rsidR="00A05E85" w:rsidRPr="00A05E85" w:rsidRDefault="008811B1" w:rsidP="00A05E85">
            <w:pPr>
              <w:autoSpaceDE w:val="0"/>
              <w:autoSpaceDN w:val="0"/>
              <w:adjustRightInd w:val="0"/>
              <w:rPr>
                <w:rFonts w:ascii="Arial" w:eastAsia="Times New Roman" w:hAnsi="Arial" w:cs="Arial"/>
                <w:b/>
                <w:bCs/>
                <w:color w:val="000000" w:themeColor="text1"/>
                <w:lang w:eastAsia="en-US"/>
              </w:rPr>
            </w:pPr>
            <w:hyperlink r:id="rId8" w:history="1">
              <w:r w:rsidR="00A05E85" w:rsidRPr="00A05E85">
                <w:rPr>
                  <w:rFonts w:ascii="Arial" w:eastAsia="Times New Roman" w:hAnsi="Arial" w:cs="Arial"/>
                  <w:b/>
                  <w:bCs/>
                  <w:color w:val="000000" w:themeColor="text1"/>
                  <w:lang w:eastAsia="en-US"/>
                </w:rPr>
                <w:t>UWTSD Research Ethics &amp; Integrity Code of Practice</w:t>
              </w:r>
            </w:hyperlink>
          </w:p>
          <w:p w14:paraId="5CDCFE78" w14:textId="77777777" w:rsidR="00A05E85" w:rsidRPr="00A05E85" w:rsidRDefault="00A05E85" w:rsidP="00A05E85">
            <w:pPr>
              <w:autoSpaceDE w:val="0"/>
              <w:autoSpaceDN w:val="0"/>
              <w:adjustRightInd w:val="0"/>
              <w:rPr>
                <w:rFonts w:ascii="Arial" w:eastAsia="Times New Roman" w:hAnsi="Arial" w:cs="Arial"/>
                <w:bCs/>
                <w:color w:val="000000" w:themeColor="text1"/>
                <w:lang w:eastAsia="en-US"/>
              </w:rPr>
            </w:pPr>
          </w:p>
        </w:tc>
        <w:sdt>
          <w:sdtPr>
            <w:rPr>
              <w:rFonts w:ascii="Arial" w:eastAsia="Times New Roman" w:hAnsi="Arial" w:cs="Arial"/>
              <w:b/>
              <w:bCs/>
              <w:color w:val="000000" w:themeColor="text1"/>
              <w:lang w:eastAsia="en-U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51B25A0"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Segoe UI Symbol" w:eastAsia="Times New Roman" w:hAnsi="Segoe UI Symbol" w:cs="Segoe UI Symbol"/>
                    <w:b/>
                    <w:bCs/>
                    <w:color w:val="000000" w:themeColor="text1"/>
                    <w:lang w:eastAsia="en-US"/>
                  </w:rPr>
                  <w:t>☒</w:t>
                </w:r>
              </w:p>
            </w:tc>
          </w:sdtContent>
        </w:sdt>
      </w:tr>
      <w:tr w:rsidR="00A05E85" w:rsidRPr="00A05E85" w14:paraId="6A5F6A0A" w14:textId="77777777" w:rsidTr="00A15EB1">
        <w:trPr>
          <w:trHeight w:val="227"/>
        </w:trPr>
        <w:tc>
          <w:tcPr>
            <w:tcW w:w="8784" w:type="dxa"/>
          </w:tcPr>
          <w:p w14:paraId="33974B28" w14:textId="77777777" w:rsidR="00A05E85" w:rsidRPr="00A05E85" w:rsidRDefault="00A05E85" w:rsidP="00A05E85">
            <w:pPr>
              <w:autoSpaceDE w:val="0"/>
              <w:autoSpaceDN w:val="0"/>
              <w:adjustRightInd w:val="0"/>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UWTSD Research Data Management Policy</w:t>
            </w:r>
          </w:p>
        </w:tc>
        <w:tc>
          <w:tcPr>
            <w:tcW w:w="1134" w:type="dxa"/>
            <w:shd w:val="clear" w:color="auto" w:fill="BFBFBF" w:themeFill="background1" w:themeFillShade="BF"/>
          </w:tcPr>
          <w:sdt>
            <w:sdtPr>
              <w:rPr>
                <w:rFonts w:ascii="Arial" w:eastAsia="Times New Roman" w:hAnsi="Arial" w:cs="Arial"/>
                <w:b/>
                <w:bCs/>
                <w:color w:val="000000" w:themeColor="text1"/>
                <w:lang w:eastAsia="en-US"/>
              </w:rPr>
              <w:id w:val="-1361659858"/>
              <w14:checkbox>
                <w14:checked w14:val="1"/>
                <w14:checkedState w14:val="2612" w14:font="MS Gothic"/>
                <w14:uncheckedState w14:val="2610" w14:font="MS Gothic"/>
              </w14:checkbox>
            </w:sdtPr>
            <w:sdtEndPr/>
            <w:sdtContent>
              <w:p w14:paraId="4E2B1858" w14:textId="77777777" w:rsidR="00A05E85" w:rsidRPr="00A05E85" w:rsidRDefault="00A05E85" w:rsidP="00A05E85">
                <w:pPr>
                  <w:autoSpaceDE w:val="0"/>
                  <w:autoSpaceDN w:val="0"/>
                  <w:adjustRightInd w:val="0"/>
                  <w:jc w:val="center"/>
                  <w:rPr>
                    <w:rFonts w:ascii="Arial" w:eastAsia="Times New Roman" w:hAnsi="Arial" w:cs="Arial"/>
                    <w:b/>
                    <w:bCs/>
                    <w:i/>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6651C780"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p>
        </w:tc>
      </w:tr>
      <w:tr w:rsidR="00A05E85" w:rsidRPr="00A05E85" w14:paraId="6D9CF724" w14:textId="77777777" w:rsidTr="00A15EB1">
        <w:trPr>
          <w:trHeight w:val="227"/>
        </w:trPr>
        <w:tc>
          <w:tcPr>
            <w:tcW w:w="8784" w:type="dxa"/>
          </w:tcPr>
          <w:tbl>
            <w:tblPr>
              <w:tblStyle w:val="TableGrid"/>
              <w:tblW w:w="8788" w:type="dxa"/>
              <w:tblLook w:val="04A0" w:firstRow="1" w:lastRow="0" w:firstColumn="1" w:lastColumn="0" w:noHBand="0" w:noVBand="1"/>
            </w:tblPr>
            <w:tblGrid>
              <w:gridCol w:w="8788"/>
            </w:tblGrid>
            <w:tr w:rsidR="00A05E85" w:rsidRPr="00A05E85" w14:paraId="0F2DC1BE" w14:textId="77777777" w:rsidTr="00A15EB1">
              <w:trPr>
                <w:trHeight w:val="577"/>
              </w:trPr>
              <w:tc>
                <w:tcPr>
                  <w:tcW w:w="8788" w:type="dxa"/>
                </w:tcPr>
                <w:p w14:paraId="6973FB17" w14:textId="77777777" w:rsidR="00A05E85" w:rsidRPr="00A05E85" w:rsidRDefault="00A05E85" w:rsidP="00A05E85">
                  <w:pPr>
                    <w:rPr>
                      <w:rFonts w:ascii="Arial" w:eastAsia="Arial" w:hAnsi="Arial" w:cs="Arial"/>
                      <w:b/>
                      <w:bCs/>
                      <w:i/>
                      <w:iCs/>
                      <w:lang w:eastAsia="en-US"/>
                    </w:rPr>
                  </w:pPr>
                  <w:r w:rsidRPr="00A05E85">
                    <w:rPr>
                      <w:rFonts w:ascii="Arial" w:eastAsia="Arial" w:hAnsi="Arial" w:cs="Arial"/>
                      <w:b/>
                      <w:bCs/>
                      <w:i/>
                      <w:iCs/>
                      <w:lang w:eastAsia="en-US"/>
                    </w:rPr>
                    <w:t>UWTSD Data Protection and Storage Protocol</w:t>
                  </w:r>
                </w:p>
                <w:p w14:paraId="21748C0E" w14:textId="77777777" w:rsidR="00A05E85" w:rsidRPr="00A05E85" w:rsidRDefault="00A05E85" w:rsidP="00A05E85">
                  <w:pPr>
                    <w:rPr>
                      <w:rFonts w:ascii="Times New Roman" w:eastAsia="Times New Roman" w:hAnsi="Times New Roman" w:cs="Times New Roman"/>
                      <w:sz w:val="20"/>
                      <w:szCs w:val="20"/>
                      <w:lang w:eastAsia="en-US"/>
                    </w:rPr>
                  </w:pPr>
                </w:p>
              </w:tc>
            </w:tr>
            <w:tr w:rsidR="00A05E85" w:rsidRPr="00A05E85" w14:paraId="509B4A8B" w14:textId="77777777" w:rsidTr="00A15EB1">
              <w:trPr>
                <w:trHeight w:val="559"/>
              </w:trPr>
              <w:tc>
                <w:tcPr>
                  <w:tcW w:w="8788" w:type="dxa"/>
                </w:tcPr>
                <w:p w14:paraId="696E4287" w14:textId="77777777" w:rsidR="00A05E85" w:rsidRPr="00A05E85" w:rsidRDefault="00A05E85" w:rsidP="00A05E85">
                  <w:pPr>
                    <w:rPr>
                      <w:rFonts w:ascii="Arial" w:eastAsia="Arial" w:hAnsi="Arial" w:cs="Arial"/>
                      <w:b/>
                      <w:bCs/>
                      <w:i/>
                      <w:iCs/>
                      <w:lang w:eastAsia="en-US"/>
                    </w:rPr>
                  </w:pPr>
                  <w:r w:rsidRPr="00A05E85">
                    <w:rPr>
                      <w:rFonts w:ascii="Arial" w:eastAsia="Arial" w:hAnsi="Arial" w:cs="Arial"/>
                      <w:b/>
                      <w:bCs/>
                      <w:i/>
                      <w:iCs/>
                      <w:lang w:eastAsia="en-US"/>
                    </w:rPr>
                    <w:t>BPS Code of Human Research Ethics (2014)</w:t>
                  </w:r>
                </w:p>
                <w:p w14:paraId="45FB3133" w14:textId="77777777" w:rsidR="00A05E85" w:rsidRPr="00A05E85" w:rsidRDefault="00A05E85" w:rsidP="00A05E85">
                  <w:pPr>
                    <w:rPr>
                      <w:rFonts w:ascii="Times New Roman" w:eastAsia="Times New Roman" w:hAnsi="Times New Roman" w:cs="Times New Roman"/>
                      <w:sz w:val="20"/>
                      <w:szCs w:val="20"/>
                      <w:lang w:eastAsia="en-US"/>
                    </w:rPr>
                  </w:pPr>
                </w:p>
              </w:tc>
            </w:tr>
            <w:tr w:rsidR="00A05E85" w:rsidRPr="00A05E85" w14:paraId="1E49B25C" w14:textId="77777777" w:rsidTr="00A15EB1">
              <w:trPr>
                <w:trHeight w:val="577"/>
              </w:trPr>
              <w:tc>
                <w:tcPr>
                  <w:tcW w:w="8788" w:type="dxa"/>
                </w:tcPr>
                <w:p w14:paraId="7087883D" w14:textId="77777777" w:rsidR="00A05E85" w:rsidRPr="00A05E85" w:rsidRDefault="00A05E85" w:rsidP="00A05E85">
                  <w:pPr>
                    <w:rPr>
                      <w:rFonts w:ascii="Arial" w:eastAsia="Arial" w:hAnsi="Arial" w:cs="Arial"/>
                      <w:b/>
                      <w:bCs/>
                      <w:lang w:eastAsia="en-US"/>
                    </w:rPr>
                  </w:pPr>
                  <w:r w:rsidRPr="00A05E85">
                    <w:rPr>
                      <w:rFonts w:ascii="Arial" w:eastAsia="Arial" w:hAnsi="Arial" w:cs="Arial"/>
                      <w:b/>
                      <w:bCs/>
                      <w:lang w:eastAsia="en-US"/>
                    </w:rPr>
                    <w:t>BPS Code of Ethics and Conduct (2017)</w:t>
                  </w:r>
                </w:p>
                <w:p w14:paraId="1A8292E2" w14:textId="77777777" w:rsidR="00A05E85" w:rsidRPr="00A05E85" w:rsidRDefault="00A05E85" w:rsidP="00A05E85">
                  <w:pPr>
                    <w:rPr>
                      <w:rFonts w:ascii="Times New Roman" w:eastAsia="Times New Roman" w:hAnsi="Times New Roman" w:cs="Times New Roman"/>
                      <w:sz w:val="20"/>
                      <w:szCs w:val="20"/>
                      <w:lang w:eastAsia="en-US"/>
                    </w:rPr>
                  </w:pPr>
                </w:p>
              </w:tc>
            </w:tr>
            <w:tr w:rsidR="00A05E85" w:rsidRPr="00A05E85" w14:paraId="04C42323" w14:textId="77777777" w:rsidTr="00A15EB1">
              <w:trPr>
                <w:trHeight w:val="559"/>
              </w:trPr>
              <w:tc>
                <w:tcPr>
                  <w:tcW w:w="8788" w:type="dxa"/>
                </w:tcPr>
                <w:p w14:paraId="0C4C2720" w14:textId="77777777" w:rsidR="00A05E85" w:rsidRPr="00A05E85" w:rsidRDefault="00A05E85" w:rsidP="00A05E85">
                  <w:pPr>
                    <w:rPr>
                      <w:rFonts w:ascii="Arial" w:eastAsia="Arial" w:hAnsi="Arial" w:cs="Arial"/>
                      <w:b/>
                      <w:bCs/>
                      <w:i/>
                      <w:iCs/>
                      <w:lang w:eastAsia="en-US"/>
                    </w:rPr>
                  </w:pPr>
                  <w:r w:rsidRPr="00A05E85">
                    <w:rPr>
                      <w:rFonts w:ascii="Arial" w:eastAsia="Arial" w:hAnsi="Arial" w:cs="Arial"/>
                      <w:b/>
                      <w:bCs/>
                      <w:i/>
                      <w:iCs/>
                      <w:lang w:eastAsia="en-US"/>
                    </w:rPr>
                    <w:t>General Data Protection Regulation (2016) (GDPR)</w:t>
                  </w:r>
                </w:p>
                <w:p w14:paraId="6085B6D6" w14:textId="77777777" w:rsidR="00A05E85" w:rsidRPr="00A05E85" w:rsidRDefault="00A05E85" w:rsidP="00A05E85">
                  <w:pPr>
                    <w:rPr>
                      <w:rFonts w:ascii="Times New Roman" w:eastAsia="Times New Roman" w:hAnsi="Times New Roman" w:cs="Times New Roman"/>
                      <w:sz w:val="20"/>
                      <w:szCs w:val="20"/>
                      <w:lang w:eastAsia="en-US"/>
                    </w:rPr>
                  </w:pPr>
                </w:p>
              </w:tc>
            </w:tr>
            <w:tr w:rsidR="00A05E85" w:rsidRPr="00A05E85" w14:paraId="5BF3A8CD" w14:textId="77777777" w:rsidTr="00A15EB1">
              <w:trPr>
                <w:trHeight w:val="559"/>
              </w:trPr>
              <w:tc>
                <w:tcPr>
                  <w:tcW w:w="8788" w:type="dxa"/>
                </w:tcPr>
                <w:p w14:paraId="73849EB3" w14:textId="77777777" w:rsidR="00A05E85" w:rsidRPr="00A05E85" w:rsidRDefault="00A05E85" w:rsidP="00A05E85">
                  <w:pPr>
                    <w:rPr>
                      <w:rFonts w:ascii="Arial" w:eastAsia="Arial" w:hAnsi="Arial" w:cs="Arial"/>
                      <w:b/>
                      <w:bCs/>
                      <w:i/>
                      <w:iCs/>
                      <w:lang w:eastAsia="en-US"/>
                    </w:rPr>
                  </w:pPr>
                  <w:r w:rsidRPr="00A05E85">
                    <w:rPr>
                      <w:rFonts w:ascii="Arial" w:eastAsia="Arial" w:hAnsi="Arial" w:cs="Arial"/>
                      <w:b/>
                      <w:bCs/>
                      <w:i/>
                      <w:iCs/>
                      <w:lang w:eastAsia="en-US"/>
                    </w:rPr>
                    <w:t>Data Protection Act (2018) (DPA)</w:t>
                  </w:r>
                </w:p>
                <w:p w14:paraId="41C92094" w14:textId="77777777" w:rsidR="00A05E85" w:rsidRPr="00A05E85" w:rsidRDefault="00A05E85" w:rsidP="00A05E85">
                  <w:pPr>
                    <w:rPr>
                      <w:rFonts w:ascii="Times New Roman" w:eastAsia="Times New Roman" w:hAnsi="Times New Roman" w:cs="Times New Roman"/>
                      <w:sz w:val="20"/>
                      <w:szCs w:val="20"/>
                      <w:lang w:eastAsia="en-US"/>
                    </w:rPr>
                  </w:pPr>
                </w:p>
              </w:tc>
            </w:tr>
          </w:tbl>
          <w:p w14:paraId="2D9FB4EA" w14:textId="77777777" w:rsidR="00A05E85" w:rsidRPr="00A05E85" w:rsidRDefault="00A05E85" w:rsidP="00A05E85">
            <w:pPr>
              <w:autoSpaceDE w:val="0"/>
              <w:autoSpaceDN w:val="0"/>
              <w:adjustRightInd w:val="0"/>
              <w:rPr>
                <w:rFonts w:ascii="Times New Roman" w:eastAsia="Times New Roman" w:hAnsi="Times New Roman" w:cs="Times New Roman"/>
                <w:color w:val="000000" w:themeColor="text1"/>
                <w:sz w:val="24"/>
                <w:szCs w:val="24"/>
                <w:shd w:val="clear" w:color="auto" w:fill="FFFFFF"/>
              </w:rPr>
            </w:pPr>
          </w:p>
        </w:tc>
        <w:tc>
          <w:tcPr>
            <w:tcW w:w="1134" w:type="dxa"/>
            <w:shd w:val="clear" w:color="auto" w:fill="BFBFBF" w:themeFill="background1" w:themeFillShade="BF"/>
          </w:tcPr>
          <w:sdt>
            <w:sdtPr>
              <w:rPr>
                <w:rFonts w:ascii="Arial" w:eastAsia="Times New Roman" w:hAnsi="Arial" w:cs="Arial"/>
                <w:b/>
                <w:bCs/>
                <w:color w:val="000000" w:themeColor="text1"/>
                <w:lang w:eastAsia="en-US"/>
              </w:rPr>
              <w:id w:val="-153530450"/>
              <w14:checkbox>
                <w14:checked w14:val="1"/>
                <w14:checkedState w14:val="2612" w14:font="MS Gothic"/>
                <w14:uncheckedState w14:val="2610" w14:font="MS Gothic"/>
              </w14:checkbox>
            </w:sdtPr>
            <w:sdtEndPr/>
            <w:sdtContent>
              <w:p w14:paraId="62EC32D2" w14:textId="77777777" w:rsidR="00A05E85" w:rsidRPr="00A05E85" w:rsidRDefault="00A05E85" w:rsidP="00A05E85">
                <w:pPr>
                  <w:autoSpaceDE w:val="0"/>
                  <w:autoSpaceDN w:val="0"/>
                  <w:adjustRightInd w:val="0"/>
                  <w:jc w:val="center"/>
                  <w:rPr>
                    <w:rFonts w:ascii="Arial" w:eastAsia="Times New Roman" w:hAnsi="Arial" w:cs="Arial"/>
                    <w:b/>
                    <w:bCs/>
                    <w:i/>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1A669CE0"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p>
        </w:tc>
      </w:tr>
    </w:tbl>
    <w:p w14:paraId="39C22201" w14:textId="77777777" w:rsidR="00A05E85" w:rsidRPr="00A05E85" w:rsidRDefault="00A05E85" w:rsidP="00A05E85">
      <w:pPr>
        <w:autoSpaceDE w:val="0"/>
        <w:autoSpaceDN w:val="0"/>
        <w:adjustRightInd w:val="0"/>
        <w:spacing w:after="240"/>
        <w:jc w:val="both"/>
        <w:rPr>
          <w:rFonts w:ascii="Arial" w:eastAsia="Times New Roman" w:hAnsi="Arial" w:cs="Arial"/>
          <w:b/>
          <w:color w:val="000000" w:themeColor="text1"/>
          <w:lang w:eastAsia="en-US"/>
        </w:rPr>
      </w:pPr>
    </w:p>
    <w:p w14:paraId="679F5900" w14:textId="77777777" w:rsidR="00A05E85" w:rsidRPr="00A05E85" w:rsidRDefault="00A05E85" w:rsidP="00A05E85">
      <w:pPr>
        <w:autoSpaceDE w:val="0"/>
        <w:autoSpaceDN w:val="0"/>
        <w:adjustRightInd w:val="0"/>
        <w:spacing w:after="240"/>
        <w:jc w:val="both"/>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A05E85" w:rsidRPr="00A05E85" w14:paraId="5F67F4B9" w14:textId="77777777" w:rsidTr="00A15EB1">
        <w:tc>
          <w:tcPr>
            <w:tcW w:w="6232" w:type="dxa"/>
            <w:gridSpan w:val="2"/>
            <w:shd w:val="clear" w:color="auto" w:fill="F2F2F2" w:themeFill="background1" w:themeFillShade="F2"/>
          </w:tcPr>
          <w:p w14:paraId="672650A1" w14:textId="77777777" w:rsidR="00A05E85" w:rsidRPr="00A05E85" w:rsidRDefault="00A05E85" w:rsidP="00A05E85">
            <w:pPr>
              <w:autoSpaceDE w:val="0"/>
              <w:autoSpaceDN w:val="0"/>
              <w:adjustRightInd w:val="0"/>
              <w:jc w:val="both"/>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Does the research activity involve collaborators outside of the University?</w:t>
            </w:r>
          </w:p>
        </w:tc>
        <w:tc>
          <w:tcPr>
            <w:tcW w:w="993" w:type="dxa"/>
            <w:shd w:val="clear" w:color="auto" w:fill="F2F2F2" w:themeFill="background1" w:themeFillShade="F2"/>
            <w:vAlign w:val="center"/>
          </w:tcPr>
          <w:p w14:paraId="43F02574" w14:textId="77777777" w:rsidR="00A05E85" w:rsidRPr="00A05E85" w:rsidRDefault="00A05E85" w:rsidP="00A05E85">
            <w:pPr>
              <w:autoSpaceDE w:val="0"/>
              <w:autoSpaceDN w:val="0"/>
              <w:adjustRightInd w:val="0"/>
              <w:jc w:val="center"/>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YES</w:t>
            </w:r>
          </w:p>
        </w:tc>
        <w:tc>
          <w:tcPr>
            <w:tcW w:w="850" w:type="dxa"/>
            <w:shd w:val="clear" w:color="auto" w:fill="BFBFBF" w:themeFill="background1" w:themeFillShade="BF"/>
            <w:vAlign w:val="center"/>
          </w:tcPr>
          <w:sdt>
            <w:sdtPr>
              <w:rPr>
                <w:rFonts w:ascii="Arial" w:eastAsia="Times New Roman" w:hAnsi="Arial" w:cs="Arial"/>
                <w:b/>
                <w:color w:val="000000" w:themeColor="text1"/>
                <w:lang w:eastAsia="en-US"/>
              </w:rPr>
              <w:id w:val="1804497617"/>
              <w14:checkbox>
                <w14:checked w14:val="0"/>
                <w14:checkedState w14:val="2612" w14:font="MS Gothic"/>
                <w14:uncheckedState w14:val="2610" w14:font="MS Gothic"/>
              </w14:checkbox>
            </w:sdtPr>
            <w:sdtEndPr/>
            <w:sdtContent>
              <w:p w14:paraId="6ED99B5E" w14:textId="77777777" w:rsidR="00A05E85" w:rsidRPr="00A05E85" w:rsidRDefault="00A05E85" w:rsidP="00A05E85">
                <w:pPr>
                  <w:autoSpaceDE w:val="0"/>
                  <w:autoSpaceDN w:val="0"/>
                  <w:adjustRightInd w:val="0"/>
                  <w:jc w:val="center"/>
                  <w:rPr>
                    <w:rFonts w:ascii="Arial" w:eastAsia="Times New Roman" w:hAnsi="Arial" w:cs="Arial"/>
                    <w:b/>
                    <w:color w:val="000000" w:themeColor="text1"/>
                    <w:lang w:eastAsia="en-US"/>
                  </w:rPr>
                </w:pPr>
                <w:r w:rsidRPr="00A05E85">
                  <w:rPr>
                    <w:rFonts w:ascii="Segoe UI Symbol" w:eastAsia="Times New Roman" w:hAnsi="Segoe UI Symbol" w:cs="Segoe UI Symbol"/>
                    <w:b/>
                    <w:color w:val="000000" w:themeColor="text1"/>
                    <w:lang w:eastAsia="en-US"/>
                  </w:rPr>
                  <w:t>☐</w:t>
                </w:r>
              </w:p>
            </w:sdtContent>
          </w:sdt>
        </w:tc>
        <w:tc>
          <w:tcPr>
            <w:tcW w:w="796" w:type="dxa"/>
            <w:shd w:val="clear" w:color="auto" w:fill="F2F2F2" w:themeFill="background1" w:themeFillShade="F2"/>
            <w:vAlign w:val="center"/>
          </w:tcPr>
          <w:p w14:paraId="2D2A6940" w14:textId="77777777" w:rsidR="00A05E85" w:rsidRPr="00A05E85" w:rsidRDefault="00A05E85" w:rsidP="00A05E85">
            <w:pPr>
              <w:autoSpaceDE w:val="0"/>
              <w:autoSpaceDN w:val="0"/>
              <w:adjustRightInd w:val="0"/>
              <w:jc w:val="center"/>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NO</w:t>
            </w:r>
          </w:p>
        </w:tc>
        <w:tc>
          <w:tcPr>
            <w:tcW w:w="1047" w:type="dxa"/>
            <w:gridSpan w:val="3"/>
            <w:shd w:val="clear" w:color="auto" w:fill="BFBFBF" w:themeFill="background1" w:themeFillShade="BF"/>
            <w:vAlign w:val="center"/>
          </w:tcPr>
          <w:sdt>
            <w:sdtPr>
              <w:rPr>
                <w:rFonts w:ascii="Arial" w:eastAsia="Times New Roman" w:hAnsi="Arial" w:cs="Arial"/>
                <w:b/>
                <w:color w:val="000000" w:themeColor="text1"/>
                <w:lang w:eastAsia="en-US"/>
              </w:rPr>
              <w:id w:val="1016347612"/>
              <w14:checkbox>
                <w14:checked w14:val="1"/>
                <w14:checkedState w14:val="2612" w14:font="MS Gothic"/>
                <w14:uncheckedState w14:val="2610" w14:font="MS Gothic"/>
              </w14:checkbox>
            </w:sdtPr>
            <w:sdtEndPr/>
            <w:sdtContent>
              <w:p w14:paraId="4F1478B7" w14:textId="77777777" w:rsidR="00A05E85" w:rsidRPr="00A05E85" w:rsidRDefault="00A05E85" w:rsidP="00A05E85">
                <w:pPr>
                  <w:autoSpaceDE w:val="0"/>
                  <w:autoSpaceDN w:val="0"/>
                  <w:adjustRightInd w:val="0"/>
                  <w:jc w:val="center"/>
                  <w:rPr>
                    <w:rFonts w:ascii="Arial" w:eastAsia="Times New Roman" w:hAnsi="Arial" w:cs="Arial"/>
                    <w:b/>
                    <w:color w:val="000000" w:themeColor="text1"/>
                    <w:lang w:eastAsia="en-US"/>
                  </w:rPr>
                </w:pPr>
                <w:r w:rsidRPr="00A05E85">
                  <w:rPr>
                    <w:rFonts w:ascii="Segoe UI Symbol" w:eastAsia="Times New Roman" w:hAnsi="Segoe UI Symbol" w:cs="Segoe UI Symbol"/>
                    <w:b/>
                    <w:color w:val="000000" w:themeColor="text1"/>
                    <w:lang w:eastAsia="en-US"/>
                  </w:rPr>
                  <w:t>☒</w:t>
                </w:r>
              </w:p>
            </w:sdtContent>
          </w:sdt>
        </w:tc>
      </w:tr>
      <w:tr w:rsidR="00A05E85" w:rsidRPr="00A05E85" w14:paraId="489C4FD4" w14:textId="77777777" w:rsidTr="00A15EB1">
        <w:tc>
          <w:tcPr>
            <w:tcW w:w="9918" w:type="dxa"/>
            <w:gridSpan w:val="8"/>
          </w:tcPr>
          <w:p w14:paraId="32243ACB" w14:textId="77777777" w:rsidR="00A05E85" w:rsidRPr="00A05E85" w:rsidRDefault="00A05E85" w:rsidP="00A05E85">
            <w:pPr>
              <w:autoSpaceDE w:val="0"/>
              <w:autoSpaceDN w:val="0"/>
              <w:adjustRightInd w:val="0"/>
              <w:rPr>
                <w:rFonts w:ascii="Arial" w:eastAsia="Times New Roman" w:hAnsi="Arial" w:cs="Arial"/>
                <w:color w:val="000000" w:themeColor="text1"/>
                <w:sz w:val="16"/>
                <w:szCs w:val="16"/>
                <w:lang w:eastAsia="en-US"/>
              </w:rPr>
            </w:pPr>
          </w:p>
          <w:p w14:paraId="32F05291" w14:textId="77777777" w:rsidR="00A05E85" w:rsidRPr="00A05E85" w:rsidRDefault="00A05E85" w:rsidP="00A05E85">
            <w:pPr>
              <w:autoSpaceDE w:val="0"/>
              <w:autoSpaceDN w:val="0"/>
              <w:adjustRightInd w:val="0"/>
              <w:rPr>
                <w:rFonts w:ascii="Arial" w:eastAsia="Times New Roman" w:hAnsi="Arial" w:cs="Arial"/>
                <w:b/>
                <w:bCs/>
                <w:i/>
                <w:color w:val="000000" w:themeColor="text1"/>
                <w:lang w:eastAsia="en-US"/>
              </w:rPr>
            </w:pPr>
            <w:r w:rsidRPr="00A05E85">
              <w:rPr>
                <w:rFonts w:ascii="Arial" w:eastAsia="Times New Roman" w:hAnsi="Arial" w:cs="Arial"/>
                <w:color w:val="000000" w:themeColor="text1"/>
                <w:lang w:eastAsia="en-US"/>
              </w:rPr>
              <w:t>If Yes, please provide the name of the external organisation and name and contact details for the main contact person and confirmation this person has consented to their personal data being shared.as part of this collaboration.</w:t>
            </w:r>
          </w:p>
        </w:tc>
      </w:tr>
      <w:tr w:rsidR="00A05E85" w:rsidRPr="00A05E85" w14:paraId="315FB024" w14:textId="77777777" w:rsidTr="00A15EB1">
        <w:trPr>
          <w:trHeight w:val="227"/>
        </w:trPr>
        <w:tc>
          <w:tcPr>
            <w:tcW w:w="3823" w:type="dxa"/>
            <w:shd w:val="clear" w:color="auto" w:fill="F2F2F2" w:themeFill="background1" w:themeFillShade="F2"/>
          </w:tcPr>
          <w:p w14:paraId="2FAF58F9" w14:textId="77777777" w:rsidR="00A05E85" w:rsidRPr="00A05E85" w:rsidRDefault="00A05E85" w:rsidP="00A05E85">
            <w:pPr>
              <w:autoSpaceDE w:val="0"/>
              <w:autoSpaceDN w:val="0"/>
              <w:adjustRightInd w:val="0"/>
              <w:jc w:val="both"/>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Institution</w:t>
            </w:r>
          </w:p>
        </w:tc>
        <w:tc>
          <w:tcPr>
            <w:tcW w:w="6095" w:type="dxa"/>
            <w:gridSpan w:val="7"/>
          </w:tcPr>
          <w:p w14:paraId="74F523F1" w14:textId="77777777" w:rsidR="00A05E85" w:rsidRPr="00A05E85" w:rsidRDefault="00A05E85" w:rsidP="00A05E85">
            <w:pPr>
              <w:autoSpaceDE w:val="0"/>
              <w:autoSpaceDN w:val="0"/>
              <w:adjustRightInd w:val="0"/>
              <w:rPr>
                <w:rFonts w:ascii="Arial" w:eastAsia="Times New Roman" w:hAnsi="Arial" w:cs="Arial"/>
                <w:bCs/>
                <w:color w:val="000000" w:themeColor="text1"/>
                <w:lang w:eastAsia="en-US"/>
              </w:rPr>
            </w:pPr>
          </w:p>
          <w:p w14:paraId="7B70CC6F" w14:textId="77777777" w:rsidR="00A05E85" w:rsidRPr="00A05E85" w:rsidRDefault="00A05E85" w:rsidP="00A05E85">
            <w:pPr>
              <w:autoSpaceDE w:val="0"/>
              <w:autoSpaceDN w:val="0"/>
              <w:adjustRightInd w:val="0"/>
              <w:rPr>
                <w:rFonts w:ascii="Arial" w:eastAsia="Times New Roman" w:hAnsi="Arial" w:cs="Arial"/>
                <w:bCs/>
                <w:color w:val="000000" w:themeColor="text1"/>
                <w:lang w:eastAsia="en-US"/>
              </w:rPr>
            </w:pPr>
          </w:p>
        </w:tc>
      </w:tr>
      <w:tr w:rsidR="00A05E85" w:rsidRPr="00A05E85" w14:paraId="3C31F545" w14:textId="77777777" w:rsidTr="00A15EB1">
        <w:trPr>
          <w:trHeight w:val="227"/>
        </w:trPr>
        <w:tc>
          <w:tcPr>
            <w:tcW w:w="3823" w:type="dxa"/>
            <w:shd w:val="clear" w:color="auto" w:fill="F2F2F2" w:themeFill="background1" w:themeFillShade="F2"/>
          </w:tcPr>
          <w:p w14:paraId="3EF52B9F" w14:textId="77777777" w:rsidR="00A05E85" w:rsidRPr="00A05E85" w:rsidRDefault="00A05E85" w:rsidP="00A05E85">
            <w:pPr>
              <w:autoSpaceDE w:val="0"/>
              <w:autoSpaceDN w:val="0"/>
              <w:adjustRightInd w:val="0"/>
              <w:jc w:val="both"/>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Contact person name</w:t>
            </w:r>
          </w:p>
        </w:tc>
        <w:tc>
          <w:tcPr>
            <w:tcW w:w="6095" w:type="dxa"/>
            <w:gridSpan w:val="7"/>
          </w:tcPr>
          <w:p w14:paraId="5E9744BB" w14:textId="77777777" w:rsidR="00A05E85" w:rsidRPr="00A05E85" w:rsidRDefault="00A05E85" w:rsidP="00A05E85">
            <w:pPr>
              <w:autoSpaceDE w:val="0"/>
              <w:autoSpaceDN w:val="0"/>
              <w:adjustRightInd w:val="0"/>
              <w:rPr>
                <w:rFonts w:ascii="Arial" w:eastAsia="Times New Roman" w:hAnsi="Arial" w:cs="Arial"/>
                <w:bCs/>
                <w:color w:val="000000" w:themeColor="text1"/>
                <w:lang w:eastAsia="en-US"/>
              </w:rPr>
            </w:pPr>
          </w:p>
          <w:p w14:paraId="6C34AF32" w14:textId="77777777" w:rsidR="00A05E85" w:rsidRPr="00A05E85" w:rsidRDefault="00A05E85" w:rsidP="00A05E85">
            <w:pPr>
              <w:autoSpaceDE w:val="0"/>
              <w:autoSpaceDN w:val="0"/>
              <w:adjustRightInd w:val="0"/>
              <w:rPr>
                <w:rFonts w:ascii="Arial" w:eastAsia="Times New Roman" w:hAnsi="Arial" w:cs="Arial"/>
                <w:bCs/>
                <w:color w:val="000000" w:themeColor="text1"/>
                <w:lang w:eastAsia="en-US"/>
              </w:rPr>
            </w:pPr>
          </w:p>
        </w:tc>
      </w:tr>
      <w:tr w:rsidR="00A05E85" w:rsidRPr="00A05E85" w14:paraId="5F55D311" w14:textId="77777777" w:rsidTr="00A15EB1">
        <w:trPr>
          <w:trHeight w:val="227"/>
        </w:trPr>
        <w:tc>
          <w:tcPr>
            <w:tcW w:w="3823" w:type="dxa"/>
            <w:shd w:val="clear" w:color="auto" w:fill="F2F2F2" w:themeFill="background1" w:themeFillShade="F2"/>
          </w:tcPr>
          <w:p w14:paraId="639B2551" w14:textId="77777777" w:rsidR="00A05E85" w:rsidRPr="00A05E85" w:rsidRDefault="00A05E85" w:rsidP="00A05E85">
            <w:pPr>
              <w:autoSpaceDE w:val="0"/>
              <w:autoSpaceDN w:val="0"/>
              <w:adjustRightInd w:val="0"/>
              <w:jc w:val="both"/>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Contact person e-mail address</w:t>
            </w:r>
          </w:p>
          <w:p w14:paraId="51F378AE" w14:textId="77777777" w:rsidR="00A05E85" w:rsidRPr="00A05E85" w:rsidRDefault="00A05E85" w:rsidP="00A05E85">
            <w:pPr>
              <w:autoSpaceDE w:val="0"/>
              <w:autoSpaceDN w:val="0"/>
              <w:adjustRightInd w:val="0"/>
              <w:jc w:val="both"/>
              <w:rPr>
                <w:rFonts w:ascii="Arial" w:eastAsia="Times New Roman" w:hAnsi="Arial" w:cs="Arial"/>
                <w:color w:val="000000" w:themeColor="text1"/>
                <w:lang w:eastAsia="en-US"/>
              </w:rPr>
            </w:pPr>
          </w:p>
        </w:tc>
        <w:tc>
          <w:tcPr>
            <w:tcW w:w="6095" w:type="dxa"/>
            <w:gridSpan w:val="7"/>
          </w:tcPr>
          <w:p w14:paraId="04698667" w14:textId="77777777" w:rsidR="00A05E85" w:rsidRPr="00A05E85" w:rsidRDefault="00A05E85" w:rsidP="00A05E85">
            <w:pPr>
              <w:autoSpaceDE w:val="0"/>
              <w:autoSpaceDN w:val="0"/>
              <w:adjustRightInd w:val="0"/>
              <w:rPr>
                <w:rFonts w:ascii="Arial" w:eastAsia="Times New Roman" w:hAnsi="Arial" w:cs="Arial"/>
                <w:bCs/>
                <w:color w:val="000000" w:themeColor="text1"/>
                <w:lang w:eastAsia="en-US"/>
              </w:rPr>
            </w:pPr>
          </w:p>
        </w:tc>
      </w:tr>
      <w:tr w:rsidR="00A05E85" w:rsidRPr="00A05E85" w14:paraId="2FD9E37F" w14:textId="77777777" w:rsidTr="00A15EB1">
        <w:tc>
          <w:tcPr>
            <w:tcW w:w="6232" w:type="dxa"/>
            <w:gridSpan w:val="2"/>
            <w:shd w:val="clear" w:color="auto" w:fill="F2F2F2" w:themeFill="background1" w:themeFillShade="F2"/>
          </w:tcPr>
          <w:p w14:paraId="7A8F0F1C"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Has this individual consented to sharing their details on this form?</w:t>
            </w:r>
          </w:p>
        </w:tc>
        <w:tc>
          <w:tcPr>
            <w:tcW w:w="993" w:type="dxa"/>
            <w:shd w:val="clear" w:color="auto" w:fill="F2F2F2" w:themeFill="background1" w:themeFillShade="F2"/>
            <w:vAlign w:val="center"/>
          </w:tcPr>
          <w:p w14:paraId="5D43A081"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Arial" w:eastAsia="Times New Roman" w:hAnsi="Arial" w:cs="Arial"/>
                <w:b/>
                <w:color w:val="000000" w:themeColor="text1"/>
                <w:lang w:eastAsia="en-US"/>
              </w:rPr>
              <w:t>YES</w:t>
            </w:r>
          </w:p>
        </w:tc>
        <w:tc>
          <w:tcPr>
            <w:tcW w:w="850" w:type="dxa"/>
            <w:shd w:val="clear" w:color="auto" w:fill="D9D9D9" w:themeFill="background1" w:themeFillShade="D9"/>
            <w:vAlign w:val="center"/>
          </w:tcPr>
          <w:p w14:paraId="06714E1B" w14:textId="77777777" w:rsidR="00A05E85" w:rsidRPr="00A05E85" w:rsidRDefault="008811B1" w:rsidP="00A05E85">
            <w:pPr>
              <w:autoSpaceDE w:val="0"/>
              <w:autoSpaceDN w:val="0"/>
              <w:adjustRightInd w:val="0"/>
              <w:jc w:val="center"/>
              <w:rPr>
                <w:rFonts w:ascii="Arial" w:eastAsia="Times New Roman" w:hAnsi="Arial" w:cs="Arial"/>
                <w:bCs/>
                <w:color w:val="000000" w:themeColor="text1"/>
                <w:lang w:eastAsia="en-US"/>
              </w:rPr>
            </w:pPr>
            <w:sdt>
              <w:sdtPr>
                <w:rPr>
                  <w:rFonts w:ascii="Arial" w:eastAsia="Times New Roman" w:hAnsi="Arial" w:cs="Arial"/>
                  <w:b/>
                  <w:bCs/>
                  <w:color w:val="000000" w:themeColor="text1"/>
                  <w:lang w:eastAsia="en-US"/>
                </w:rPr>
                <w:id w:val="-287595643"/>
                <w14:checkbox>
                  <w14:checked w14:val="0"/>
                  <w14:checkedState w14:val="2612" w14:font="MS Gothic"/>
                  <w14:uncheckedState w14:val="2610" w14:font="MS Gothic"/>
                </w14:checkbox>
              </w:sdtPr>
              <w:sdtEndPr/>
              <w:sdtContent>
                <w:r w:rsidR="00A05E85" w:rsidRPr="00A05E85">
                  <w:rPr>
                    <w:rFonts w:ascii="Segoe UI Symbol" w:eastAsia="Times New Roman" w:hAnsi="Segoe UI Symbol" w:cs="Segoe UI Symbol"/>
                    <w:b/>
                    <w:bCs/>
                    <w:color w:val="000000" w:themeColor="text1"/>
                    <w:lang w:eastAsia="en-US"/>
                  </w:rPr>
                  <w:t>☐</w:t>
                </w:r>
              </w:sdtContent>
            </w:sdt>
          </w:p>
        </w:tc>
        <w:tc>
          <w:tcPr>
            <w:tcW w:w="992" w:type="dxa"/>
            <w:gridSpan w:val="3"/>
            <w:shd w:val="clear" w:color="auto" w:fill="F2F2F2" w:themeFill="background1" w:themeFillShade="F2"/>
            <w:vAlign w:val="center"/>
          </w:tcPr>
          <w:p w14:paraId="43CE2219"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Arial" w:eastAsia="Times New Roman" w:hAnsi="Arial" w:cs="Arial"/>
                <w:b/>
                <w:color w:val="000000" w:themeColor="text1"/>
                <w:lang w:eastAsia="en-US"/>
              </w:rPr>
              <w:t>NO</w:t>
            </w:r>
          </w:p>
        </w:tc>
        <w:tc>
          <w:tcPr>
            <w:tcW w:w="851" w:type="dxa"/>
            <w:shd w:val="clear" w:color="auto" w:fill="D9D9D9" w:themeFill="background1" w:themeFillShade="D9"/>
            <w:vAlign w:val="center"/>
          </w:tcPr>
          <w:sdt>
            <w:sdtPr>
              <w:rPr>
                <w:rFonts w:ascii="Arial" w:eastAsia="Times New Roman" w:hAnsi="Arial" w:cs="Arial"/>
                <w:bCs/>
                <w:color w:val="000000" w:themeColor="text1"/>
                <w:lang w:eastAsia="en-US"/>
              </w:rPr>
              <w:id w:val="-1755960482"/>
              <w14:checkbox>
                <w14:checked w14:val="1"/>
                <w14:checkedState w14:val="2612" w14:font="MS Gothic"/>
                <w14:uncheckedState w14:val="2610" w14:font="MS Gothic"/>
              </w14:checkbox>
            </w:sdtPr>
            <w:sdtEndPr/>
            <w:sdtContent>
              <w:p w14:paraId="55FEED13"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Cs/>
                    <w:color w:val="000000" w:themeColor="text1"/>
                    <w:lang w:eastAsia="en-US"/>
                  </w:rPr>
                  <w:t>☒</w:t>
                </w:r>
              </w:p>
            </w:sdtContent>
          </w:sdt>
        </w:tc>
      </w:tr>
      <w:tr w:rsidR="00A05E85" w:rsidRPr="00A05E85" w14:paraId="6650A8A7" w14:textId="77777777" w:rsidTr="00A15EB1">
        <w:tc>
          <w:tcPr>
            <w:tcW w:w="6232" w:type="dxa"/>
            <w:gridSpan w:val="2"/>
            <w:shd w:val="clear" w:color="auto" w:fill="F2F2F2" w:themeFill="background1" w:themeFillShade="F2"/>
          </w:tcPr>
          <w:p w14:paraId="54F940B3"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lastRenderedPageBreak/>
              <w:t>Are you in receipt of a KESS scholarship?</w:t>
            </w:r>
          </w:p>
        </w:tc>
        <w:tc>
          <w:tcPr>
            <w:tcW w:w="993" w:type="dxa"/>
            <w:shd w:val="clear" w:color="auto" w:fill="F2F2F2" w:themeFill="background1" w:themeFillShade="F2"/>
            <w:vAlign w:val="center"/>
          </w:tcPr>
          <w:p w14:paraId="7933EA64"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Arial" w:eastAsia="Times New Roman" w:hAnsi="Arial" w:cs="Arial"/>
                <w:b/>
                <w:color w:val="000000" w:themeColor="text1"/>
                <w:lang w:eastAsia="en-US"/>
              </w:rPr>
              <w:t>YES</w:t>
            </w:r>
          </w:p>
        </w:tc>
        <w:tc>
          <w:tcPr>
            <w:tcW w:w="850" w:type="dxa"/>
            <w:shd w:val="clear" w:color="auto" w:fill="D9D9D9" w:themeFill="background1" w:themeFillShade="D9"/>
            <w:vAlign w:val="center"/>
          </w:tcPr>
          <w:p w14:paraId="57B3F696" w14:textId="77777777" w:rsidR="00A05E85" w:rsidRPr="00A05E85" w:rsidRDefault="008811B1" w:rsidP="00A05E85">
            <w:pPr>
              <w:autoSpaceDE w:val="0"/>
              <w:autoSpaceDN w:val="0"/>
              <w:adjustRightInd w:val="0"/>
              <w:jc w:val="center"/>
              <w:rPr>
                <w:rFonts w:ascii="Arial" w:eastAsia="Times New Roman" w:hAnsi="Arial" w:cs="Arial"/>
                <w:bCs/>
                <w:color w:val="000000" w:themeColor="text1"/>
                <w:lang w:eastAsia="en-US"/>
              </w:rPr>
            </w:pPr>
            <w:sdt>
              <w:sdtPr>
                <w:rPr>
                  <w:rFonts w:ascii="Arial" w:eastAsia="Times New Roman" w:hAnsi="Arial" w:cs="Arial"/>
                  <w:b/>
                  <w:bCs/>
                  <w:color w:val="000000" w:themeColor="text1"/>
                  <w:lang w:eastAsia="en-US"/>
                </w:rPr>
                <w:id w:val="1563443322"/>
                <w14:checkbox>
                  <w14:checked w14:val="0"/>
                  <w14:checkedState w14:val="2612" w14:font="MS Gothic"/>
                  <w14:uncheckedState w14:val="2610" w14:font="MS Gothic"/>
                </w14:checkbox>
              </w:sdtPr>
              <w:sdtEndPr/>
              <w:sdtContent>
                <w:r w:rsidR="00A05E85" w:rsidRPr="00A05E85">
                  <w:rPr>
                    <w:rFonts w:ascii="Segoe UI Symbol" w:eastAsia="Times New Roman" w:hAnsi="Segoe UI Symbol" w:cs="Segoe UI Symbol"/>
                    <w:b/>
                    <w:bCs/>
                    <w:color w:val="000000" w:themeColor="text1"/>
                    <w:lang w:eastAsia="en-US"/>
                  </w:rPr>
                  <w:t>☐</w:t>
                </w:r>
              </w:sdtContent>
            </w:sdt>
          </w:p>
        </w:tc>
        <w:tc>
          <w:tcPr>
            <w:tcW w:w="992" w:type="dxa"/>
            <w:gridSpan w:val="3"/>
            <w:shd w:val="clear" w:color="auto" w:fill="F2F2F2" w:themeFill="background1" w:themeFillShade="F2"/>
            <w:vAlign w:val="center"/>
          </w:tcPr>
          <w:p w14:paraId="2E07C6DD"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Arial" w:eastAsia="Times New Roman" w:hAnsi="Arial" w:cs="Arial"/>
                <w:b/>
                <w:color w:val="000000" w:themeColor="text1"/>
                <w:lang w:eastAsia="en-US"/>
              </w:rPr>
              <w:t>NO</w:t>
            </w:r>
          </w:p>
        </w:tc>
        <w:tc>
          <w:tcPr>
            <w:tcW w:w="851" w:type="dxa"/>
            <w:shd w:val="clear" w:color="auto" w:fill="D9D9D9" w:themeFill="background1" w:themeFillShade="D9"/>
            <w:vAlign w:val="center"/>
          </w:tcPr>
          <w:sdt>
            <w:sdtPr>
              <w:rPr>
                <w:rFonts w:ascii="Arial" w:eastAsia="Times New Roman" w:hAnsi="Arial" w:cs="Arial"/>
                <w:bCs/>
                <w:color w:val="000000" w:themeColor="text1"/>
                <w:lang w:eastAsia="en-US"/>
              </w:rPr>
              <w:id w:val="-748419000"/>
              <w14:checkbox>
                <w14:checked w14:val="1"/>
                <w14:checkedState w14:val="2612" w14:font="MS Gothic"/>
                <w14:uncheckedState w14:val="2610" w14:font="MS Gothic"/>
              </w14:checkbox>
            </w:sdtPr>
            <w:sdtEndPr/>
            <w:sdtContent>
              <w:p w14:paraId="7B64D51D"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Cs/>
                    <w:color w:val="000000" w:themeColor="text1"/>
                    <w:lang w:eastAsia="en-US"/>
                  </w:rPr>
                  <w:t>☒</w:t>
                </w:r>
              </w:p>
            </w:sdtContent>
          </w:sdt>
        </w:tc>
      </w:tr>
      <w:tr w:rsidR="00A05E85" w:rsidRPr="00A05E85" w14:paraId="05BADB66" w14:textId="77777777" w:rsidTr="00A15EB1">
        <w:tc>
          <w:tcPr>
            <w:tcW w:w="6232" w:type="dxa"/>
            <w:gridSpan w:val="2"/>
            <w:shd w:val="clear" w:color="auto" w:fill="F2F2F2" w:themeFill="background1" w:themeFillShade="F2"/>
          </w:tcPr>
          <w:p w14:paraId="3F62F6E5"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Is your research externally funded</w:t>
            </w:r>
          </w:p>
        </w:tc>
        <w:tc>
          <w:tcPr>
            <w:tcW w:w="993" w:type="dxa"/>
            <w:shd w:val="clear" w:color="auto" w:fill="F2F2F2" w:themeFill="background1" w:themeFillShade="F2"/>
            <w:vAlign w:val="center"/>
          </w:tcPr>
          <w:p w14:paraId="52A67C11"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Arial" w:eastAsia="Times New Roman" w:hAnsi="Arial" w:cs="Arial"/>
                <w:b/>
                <w:color w:val="000000" w:themeColor="text1"/>
                <w:lang w:eastAsia="en-US"/>
              </w:rPr>
              <w:t>YES</w:t>
            </w:r>
          </w:p>
        </w:tc>
        <w:tc>
          <w:tcPr>
            <w:tcW w:w="850" w:type="dxa"/>
            <w:shd w:val="clear" w:color="auto" w:fill="D9D9D9" w:themeFill="background1" w:themeFillShade="D9"/>
            <w:vAlign w:val="center"/>
          </w:tcPr>
          <w:p w14:paraId="57F27FF3" w14:textId="77777777" w:rsidR="00A05E85" w:rsidRPr="00A05E85" w:rsidRDefault="008811B1" w:rsidP="00A05E85">
            <w:pPr>
              <w:autoSpaceDE w:val="0"/>
              <w:autoSpaceDN w:val="0"/>
              <w:adjustRightInd w:val="0"/>
              <w:jc w:val="center"/>
              <w:rPr>
                <w:rFonts w:ascii="Arial" w:eastAsia="Times New Roman" w:hAnsi="Arial" w:cs="Arial"/>
                <w:bCs/>
                <w:color w:val="000000" w:themeColor="text1"/>
                <w:lang w:eastAsia="en-US"/>
              </w:rPr>
            </w:pPr>
            <w:sdt>
              <w:sdtPr>
                <w:rPr>
                  <w:rFonts w:ascii="Arial" w:eastAsia="Times New Roman" w:hAnsi="Arial" w:cs="Arial"/>
                  <w:b/>
                  <w:bCs/>
                  <w:color w:val="000000" w:themeColor="text1"/>
                  <w:lang w:eastAsia="en-US"/>
                </w:rPr>
                <w:id w:val="1911424659"/>
                <w14:checkbox>
                  <w14:checked w14:val="0"/>
                  <w14:checkedState w14:val="2612" w14:font="MS Gothic"/>
                  <w14:uncheckedState w14:val="2610" w14:font="MS Gothic"/>
                </w14:checkbox>
              </w:sdtPr>
              <w:sdtEndPr/>
              <w:sdtContent>
                <w:r w:rsidR="00A05E85" w:rsidRPr="00A05E85">
                  <w:rPr>
                    <w:rFonts w:ascii="Segoe UI Symbol" w:eastAsia="Times New Roman" w:hAnsi="Segoe UI Symbol" w:cs="Segoe UI Symbol"/>
                    <w:b/>
                    <w:bCs/>
                    <w:color w:val="000000" w:themeColor="text1"/>
                    <w:lang w:eastAsia="en-US"/>
                  </w:rPr>
                  <w:t>☐</w:t>
                </w:r>
              </w:sdtContent>
            </w:sdt>
          </w:p>
        </w:tc>
        <w:tc>
          <w:tcPr>
            <w:tcW w:w="992" w:type="dxa"/>
            <w:gridSpan w:val="3"/>
            <w:shd w:val="clear" w:color="auto" w:fill="F2F2F2" w:themeFill="background1" w:themeFillShade="F2"/>
            <w:vAlign w:val="center"/>
          </w:tcPr>
          <w:p w14:paraId="0D237D13"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Arial" w:eastAsia="Times New Roman" w:hAnsi="Arial" w:cs="Arial"/>
                <w:b/>
                <w:color w:val="000000" w:themeColor="text1"/>
                <w:lang w:eastAsia="en-US"/>
              </w:rPr>
              <w:t>NO</w:t>
            </w:r>
          </w:p>
        </w:tc>
        <w:tc>
          <w:tcPr>
            <w:tcW w:w="851" w:type="dxa"/>
            <w:shd w:val="clear" w:color="auto" w:fill="D9D9D9" w:themeFill="background1" w:themeFillShade="D9"/>
            <w:vAlign w:val="center"/>
          </w:tcPr>
          <w:sdt>
            <w:sdtPr>
              <w:rPr>
                <w:rFonts w:ascii="Arial" w:eastAsia="Times New Roman" w:hAnsi="Arial" w:cs="Arial"/>
                <w:bCs/>
                <w:color w:val="000000" w:themeColor="text1"/>
                <w:lang w:eastAsia="en-US"/>
              </w:rPr>
              <w:id w:val="-1876681663"/>
              <w14:checkbox>
                <w14:checked w14:val="1"/>
                <w14:checkedState w14:val="2612" w14:font="MS Gothic"/>
                <w14:uncheckedState w14:val="2610" w14:font="MS Gothic"/>
              </w14:checkbox>
            </w:sdtPr>
            <w:sdtEndPr/>
            <w:sdtContent>
              <w:p w14:paraId="2581F5AE"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Cs/>
                    <w:color w:val="000000" w:themeColor="text1"/>
                    <w:lang w:eastAsia="en-US"/>
                  </w:rPr>
                  <w:t>☒</w:t>
                </w:r>
              </w:p>
            </w:sdtContent>
          </w:sdt>
        </w:tc>
      </w:tr>
      <w:tr w:rsidR="00A05E85" w:rsidRPr="00A05E85" w14:paraId="1E48D5D3" w14:textId="77777777" w:rsidTr="00A15EB1">
        <w:trPr>
          <w:trHeight w:val="386"/>
        </w:trPr>
        <w:tc>
          <w:tcPr>
            <w:tcW w:w="3823" w:type="dxa"/>
            <w:vMerge w:val="restart"/>
            <w:shd w:val="clear" w:color="auto" w:fill="F2F2F2" w:themeFill="background1" w:themeFillShade="F2"/>
          </w:tcPr>
          <w:p w14:paraId="6C7F7A98"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Are you specifically employed to undertake this research in either a paid or voluntary capacity?</w:t>
            </w:r>
          </w:p>
        </w:tc>
        <w:tc>
          <w:tcPr>
            <w:tcW w:w="2409" w:type="dxa"/>
          </w:tcPr>
          <w:p w14:paraId="718F0F4E" w14:textId="77777777" w:rsidR="00A05E85" w:rsidRPr="00A05E85" w:rsidRDefault="00A05E85" w:rsidP="00A05E85">
            <w:pPr>
              <w:autoSpaceDE w:val="0"/>
              <w:autoSpaceDN w:val="0"/>
              <w:adjustRightInd w:val="0"/>
              <w:rPr>
                <w:rFonts w:ascii="Arial" w:eastAsia="Times New Roman" w:hAnsi="Arial" w:cs="Arial"/>
                <w:bCs/>
                <w:color w:val="000000" w:themeColor="text1"/>
                <w:lang w:eastAsia="en-US"/>
              </w:rPr>
            </w:pPr>
            <w:r w:rsidRPr="00A05E85">
              <w:rPr>
                <w:rFonts w:ascii="Arial" w:eastAsia="Times New Roman" w:hAnsi="Arial" w:cs="Arial"/>
                <w:bCs/>
                <w:color w:val="000000" w:themeColor="text1"/>
                <w:lang w:eastAsia="en-US"/>
              </w:rPr>
              <w:t>Voluntary</w:t>
            </w:r>
          </w:p>
        </w:tc>
        <w:tc>
          <w:tcPr>
            <w:tcW w:w="993" w:type="dxa"/>
            <w:shd w:val="clear" w:color="auto" w:fill="F2F2F2" w:themeFill="background1" w:themeFillShade="F2"/>
            <w:vAlign w:val="center"/>
          </w:tcPr>
          <w:p w14:paraId="184B075E"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color w:val="000000" w:themeColor="text1"/>
                <w:lang w:eastAsia="en-US"/>
              </w:rPr>
              <w:t>YES</w:t>
            </w:r>
          </w:p>
        </w:tc>
        <w:tc>
          <w:tcPr>
            <w:tcW w:w="850" w:type="dxa"/>
            <w:shd w:val="clear" w:color="auto" w:fill="D9D9D9" w:themeFill="background1" w:themeFillShade="D9"/>
            <w:vAlign w:val="center"/>
          </w:tcPr>
          <w:sdt>
            <w:sdtPr>
              <w:rPr>
                <w:rFonts w:ascii="Arial" w:eastAsia="Times New Roman" w:hAnsi="Arial" w:cs="Arial"/>
                <w:b/>
                <w:bCs/>
                <w:color w:val="000000" w:themeColor="text1"/>
                <w:lang w:eastAsia="en-US"/>
              </w:rPr>
              <w:id w:val="-1452555905"/>
              <w14:checkbox>
                <w14:checked w14:val="0"/>
                <w14:checkedState w14:val="2612" w14:font="MS Gothic"/>
                <w14:uncheckedState w14:val="2610" w14:font="MS Gothic"/>
              </w14:checkbox>
            </w:sdtPr>
            <w:sdtEndPr/>
            <w:sdtContent>
              <w:p w14:paraId="11666782"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982" w:type="dxa"/>
            <w:gridSpan w:val="2"/>
            <w:shd w:val="clear" w:color="auto" w:fill="F2F2F2" w:themeFill="background1" w:themeFillShade="F2"/>
            <w:vAlign w:val="center"/>
          </w:tcPr>
          <w:p w14:paraId="209DAF35"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color w:val="000000" w:themeColor="text1"/>
                <w:lang w:eastAsia="en-US"/>
              </w:rPr>
              <w:t>NO</w:t>
            </w:r>
          </w:p>
        </w:tc>
        <w:tc>
          <w:tcPr>
            <w:tcW w:w="861" w:type="dxa"/>
            <w:gridSpan w:val="2"/>
            <w:shd w:val="clear" w:color="auto" w:fill="D9D9D9" w:themeFill="background1" w:themeFillShade="D9"/>
            <w:vAlign w:val="center"/>
          </w:tcPr>
          <w:sdt>
            <w:sdtPr>
              <w:rPr>
                <w:rFonts w:ascii="Arial" w:eastAsia="Times New Roman" w:hAnsi="Arial" w:cs="Arial"/>
                <w:bCs/>
                <w:color w:val="000000" w:themeColor="text1"/>
                <w:lang w:eastAsia="en-US"/>
              </w:rPr>
              <w:id w:val="-1824587797"/>
              <w14:checkbox>
                <w14:checked w14:val="1"/>
                <w14:checkedState w14:val="2612" w14:font="MS Gothic"/>
                <w14:uncheckedState w14:val="2610" w14:font="MS Gothic"/>
              </w14:checkbox>
            </w:sdtPr>
            <w:sdtEndPr/>
            <w:sdtContent>
              <w:p w14:paraId="5C575AF2"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Cs/>
                    <w:color w:val="000000" w:themeColor="text1"/>
                    <w:lang w:eastAsia="en-US"/>
                  </w:rPr>
                  <w:t>☒</w:t>
                </w:r>
              </w:p>
            </w:sdtContent>
          </w:sdt>
        </w:tc>
      </w:tr>
      <w:tr w:rsidR="00A05E85" w:rsidRPr="00A05E85" w14:paraId="64BD2CBF" w14:textId="77777777" w:rsidTr="00A15EB1">
        <w:trPr>
          <w:trHeight w:val="386"/>
        </w:trPr>
        <w:tc>
          <w:tcPr>
            <w:tcW w:w="3823" w:type="dxa"/>
            <w:vMerge/>
            <w:shd w:val="clear" w:color="auto" w:fill="F2F2F2" w:themeFill="background1" w:themeFillShade="F2"/>
          </w:tcPr>
          <w:p w14:paraId="6B3FC64F"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p>
        </w:tc>
        <w:tc>
          <w:tcPr>
            <w:tcW w:w="2409" w:type="dxa"/>
          </w:tcPr>
          <w:p w14:paraId="08A7A98E" w14:textId="77777777" w:rsidR="00A05E85" w:rsidRPr="00A05E85" w:rsidRDefault="00A05E85" w:rsidP="00A05E85">
            <w:pPr>
              <w:autoSpaceDE w:val="0"/>
              <w:autoSpaceDN w:val="0"/>
              <w:adjustRightInd w:val="0"/>
              <w:rPr>
                <w:rFonts w:ascii="Arial" w:eastAsia="Times New Roman" w:hAnsi="Arial" w:cs="Arial"/>
                <w:bCs/>
                <w:color w:val="000000" w:themeColor="text1"/>
                <w:lang w:eastAsia="en-US"/>
              </w:rPr>
            </w:pPr>
            <w:r w:rsidRPr="00A05E85">
              <w:rPr>
                <w:rFonts w:ascii="Arial" w:eastAsia="Times New Roman" w:hAnsi="Arial" w:cs="Arial"/>
                <w:bCs/>
                <w:color w:val="000000" w:themeColor="text1"/>
                <w:lang w:eastAsia="en-US"/>
              </w:rPr>
              <w:t>Employed</w:t>
            </w:r>
          </w:p>
        </w:tc>
        <w:tc>
          <w:tcPr>
            <w:tcW w:w="993" w:type="dxa"/>
            <w:shd w:val="clear" w:color="auto" w:fill="F2F2F2" w:themeFill="background1" w:themeFillShade="F2"/>
            <w:vAlign w:val="center"/>
          </w:tcPr>
          <w:p w14:paraId="232072F2"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color w:val="000000" w:themeColor="text1"/>
                <w:lang w:eastAsia="en-US"/>
              </w:rPr>
              <w:t>YES</w:t>
            </w:r>
          </w:p>
        </w:tc>
        <w:tc>
          <w:tcPr>
            <w:tcW w:w="850" w:type="dxa"/>
            <w:shd w:val="clear" w:color="auto" w:fill="D9D9D9" w:themeFill="background1" w:themeFillShade="D9"/>
            <w:vAlign w:val="center"/>
          </w:tcPr>
          <w:sdt>
            <w:sdtPr>
              <w:rPr>
                <w:rFonts w:ascii="Arial" w:eastAsia="Times New Roman" w:hAnsi="Arial" w:cs="Arial"/>
                <w:b/>
                <w:bCs/>
                <w:color w:val="000000" w:themeColor="text1"/>
                <w:lang w:eastAsia="en-US"/>
              </w:rPr>
              <w:id w:val="-361060577"/>
              <w14:checkbox>
                <w14:checked w14:val="0"/>
                <w14:checkedState w14:val="2612" w14:font="MS Gothic"/>
                <w14:uncheckedState w14:val="2610" w14:font="MS Gothic"/>
              </w14:checkbox>
            </w:sdtPr>
            <w:sdtEndPr/>
            <w:sdtContent>
              <w:p w14:paraId="2EE676E5"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982" w:type="dxa"/>
            <w:gridSpan w:val="2"/>
            <w:shd w:val="clear" w:color="auto" w:fill="F2F2F2" w:themeFill="background1" w:themeFillShade="F2"/>
            <w:vAlign w:val="center"/>
          </w:tcPr>
          <w:p w14:paraId="5A6C05E2"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color w:val="000000" w:themeColor="text1"/>
                <w:lang w:eastAsia="en-US"/>
              </w:rPr>
              <w:t>NO</w:t>
            </w:r>
          </w:p>
        </w:tc>
        <w:tc>
          <w:tcPr>
            <w:tcW w:w="861" w:type="dxa"/>
            <w:gridSpan w:val="2"/>
            <w:shd w:val="clear" w:color="auto" w:fill="D9D9D9" w:themeFill="background1" w:themeFillShade="D9"/>
            <w:vAlign w:val="center"/>
          </w:tcPr>
          <w:sdt>
            <w:sdtPr>
              <w:rPr>
                <w:rFonts w:ascii="Arial" w:eastAsia="Times New Roman" w:hAnsi="Arial" w:cs="Arial"/>
                <w:bCs/>
                <w:color w:val="000000" w:themeColor="text1"/>
                <w:lang w:eastAsia="en-US"/>
              </w:rPr>
              <w:id w:val="-1007364088"/>
              <w14:checkbox>
                <w14:checked w14:val="1"/>
                <w14:checkedState w14:val="2612" w14:font="MS Gothic"/>
                <w14:uncheckedState w14:val="2610" w14:font="MS Gothic"/>
              </w14:checkbox>
            </w:sdtPr>
            <w:sdtEndPr/>
            <w:sdtContent>
              <w:p w14:paraId="7D2A8F02"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Cs/>
                    <w:color w:val="000000" w:themeColor="text1"/>
                    <w:lang w:eastAsia="en-US"/>
                  </w:rPr>
                  <w:t>☒</w:t>
                </w:r>
              </w:p>
            </w:sdtContent>
          </w:sdt>
        </w:tc>
      </w:tr>
      <w:tr w:rsidR="00A05E85" w:rsidRPr="00A05E85" w14:paraId="0498B1C6" w14:textId="77777777" w:rsidTr="00A15EB1">
        <w:tc>
          <w:tcPr>
            <w:tcW w:w="3823" w:type="dxa"/>
            <w:shd w:val="clear" w:color="auto" w:fill="F2F2F2" w:themeFill="background1" w:themeFillShade="F2"/>
          </w:tcPr>
          <w:p w14:paraId="486A8051"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 xml:space="preserve">Is the research being undertaken within an existing UWTSD </w:t>
            </w:r>
            <w:proofErr w:type="spellStart"/>
            <w:r w:rsidRPr="00A05E85">
              <w:rPr>
                <w:rFonts w:ascii="Arial" w:eastAsia="Times New Roman" w:hAnsi="Arial" w:cs="Arial"/>
                <w:color w:val="000000" w:themeColor="text1"/>
                <w:lang w:eastAsia="en-US"/>
              </w:rPr>
              <w:t>Athrofa</w:t>
            </w:r>
            <w:proofErr w:type="spellEnd"/>
            <w:r w:rsidRPr="00A05E85">
              <w:rPr>
                <w:rFonts w:ascii="Arial" w:eastAsia="Times New Roman" w:hAnsi="Arial" w:cs="Arial"/>
                <w:color w:val="000000" w:themeColor="text1"/>
                <w:lang w:eastAsia="en-US"/>
              </w:rPr>
              <w:t xml:space="preserve"> Professional Learning Partnership (APLP)</w:t>
            </w:r>
          </w:p>
        </w:tc>
        <w:tc>
          <w:tcPr>
            <w:tcW w:w="2409" w:type="dxa"/>
          </w:tcPr>
          <w:p w14:paraId="38C9709A" w14:textId="77777777" w:rsidR="00A05E85" w:rsidRPr="00A05E85" w:rsidRDefault="00A05E85" w:rsidP="00A05E85">
            <w:pPr>
              <w:autoSpaceDE w:val="0"/>
              <w:autoSpaceDN w:val="0"/>
              <w:adjustRightInd w:val="0"/>
              <w:rPr>
                <w:rFonts w:ascii="Arial" w:eastAsia="Times New Roman" w:hAnsi="Arial" w:cs="Arial"/>
                <w:bCs/>
                <w:color w:val="000000" w:themeColor="text1"/>
                <w:lang w:eastAsia="en-US"/>
              </w:rPr>
            </w:pPr>
            <w:r w:rsidRPr="00A05E85">
              <w:rPr>
                <w:rFonts w:ascii="Arial" w:eastAsia="Times New Roman" w:hAnsi="Arial" w:cs="Arial"/>
                <w:bCs/>
                <w:color w:val="000000" w:themeColor="text1"/>
                <w:lang w:eastAsia="en-US"/>
              </w:rPr>
              <w:t>If YES then the permission question below does not need to be answered.</w:t>
            </w:r>
          </w:p>
        </w:tc>
        <w:tc>
          <w:tcPr>
            <w:tcW w:w="993" w:type="dxa"/>
            <w:shd w:val="clear" w:color="auto" w:fill="F2F2F2" w:themeFill="background1" w:themeFillShade="F2"/>
            <w:vAlign w:val="center"/>
          </w:tcPr>
          <w:p w14:paraId="22F1A13C"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color w:val="000000" w:themeColor="text1"/>
                <w:lang w:eastAsia="en-US"/>
              </w:rPr>
              <w:t>YES</w:t>
            </w:r>
          </w:p>
        </w:tc>
        <w:tc>
          <w:tcPr>
            <w:tcW w:w="850" w:type="dxa"/>
            <w:shd w:val="clear" w:color="auto" w:fill="D9D9D9" w:themeFill="background1" w:themeFillShade="D9"/>
            <w:vAlign w:val="center"/>
          </w:tcPr>
          <w:p w14:paraId="2AC333BE" w14:textId="77777777" w:rsidR="00A05E85" w:rsidRPr="00A05E85" w:rsidRDefault="008811B1" w:rsidP="00A05E85">
            <w:pPr>
              <w:autoSpaceDE w:val="0"/>
              <w:autoSpaceDN w:val="0"/>
              <w:adjustRightInd w:val="0"/>
              <w:jc w:val="center"/>
              <w:rPr>
                <w:rFonts w:ascii="Arial" w:eastAsia="Times New Roman" w:hAnsi="Arial" w:cs="Arial"/>
                <w:bCs/>
                <w:color w:val="000000" w:themeColor="text1"/>
                <w:lang w:eastAsia="en-US"/>
              </w:rPr>
            </w:pPr>
            <w:sdt>
              <w:sdtPr>
                <w:rPr>
                  <w:rFonts w:ascii="Arial" w:eastAsia="Times New Roman" w:hAnsi="Arial" w:cs="Arial"/>
                  <w:bCs/>
                  <w:color w:val="000000" w:themeColor="text1"/>
                  <w:lang w:eastAsia="en-US"/>
                </w:rPr>
                <w:id w:val="48506529"/>
                <w14:checkbox>
                  <w14:checked w14:val="0"/>
                  <w14:checkedState w14:val="2612" w14:font="MS Gothic"/>
                  <w14:uncheckedState w14:val="2610" w14:font="MS Gothic"/>
                </w14:checkbox>
              </w:sdtPr>
              <w:sdtEndPr/>
              <w:sdtContent>
                <w:r w:rsidR="00A05E85" w:rsidRPr="00A05E85">
                  <w:rPr>
                    <w:rFonts w:ascii="Segoe UI Symbol" w:eastAsia="Times New Roman" w:hAnsi="Segoe UI Symbol" w:cs="Segoe UI Symbol"/>
                    <w:bCs/>
                    <w:color w:val="000000" w:themeColor="text1"/>
                    <w:lang w:eastAsia="en-US"/>
                  </w:rPr>
                  <w:t>☐</w:t>
                </w:r>
              </w:sdtContent>
            </w:sdt>
          </w:p>
        </w:tc>
        <w:tc>
          <w:tcPr>
            <w:tcW w:w="992" w:type="dxa"/>
            <w:gridSpan w:val="3"/>
            <w:shd w:val="clear" w:color="auto" w:fill="F2F2F2" w:themeFill="background1" w:themeFillShade="F2"/>
            <w:vAlign w:val="center"/>
          </w:tcPr>
          <w:p w14:paraId="1DA4DBAA"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color w:val="000000" w:themeColor="text1"/>
                <w:lang w:eastAsia="en-US"/>
              </w:rPr>
              <w:t>NO</w:t>
            </w:r>
          </w:p>
        </w:tc>
        <w:tc>
          <w:tcPr>
            <w:tcW w:w="851" w:type="dxa"/>
            <w:shd w:val="clear" w:color="auto" w:fill="D9D9D9" w:themeFill="background1" w:themeFillShade="D9"/>
            <w:vAlign w:val="center"/>
          </w:tcPr>
          <w:sdt>
            <w:sdtPr>
              <w:rPr>
                <w:rFonts w:ascii="Arial" w:eastAsia="Times New Roman" w:hAnsi="Arial" w:cs="Arial"/>
                <w:bCs/>
                <w:color w:val="000000" w:themeColor="text1"/>
                <w:lang w:eastAsia="en-US"/>
              </w:rPr>
              <w:id w:val="1039408862"/>
              <w14:checkbox>
                <w14:checked w14:val="1"/>
                <w14:checkedState w14:val="2612" w14:font="MS Gothic"/>
                <w14:uncheckedState w14:val="2610" w14:font="MS Gothic"/>
              </w14:checkbox>
            </w:sdtPr>
            <w:sdtEndPr/>
            <w:sdtContent>
              <w:p w14:paraId="588BC1DA"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Cs/>
                    <w:color w:val="000000" w:themeColor="text1"/>
                    <w:lang w:eastAsia="en-US"/>
                  </w:rPr>
                  <w:t>☒</w:t>
                </w:r>
              </w:p>
            </w:sdtContent>
          </w:sdt>
        </w:tc>
      </w:tr>
      <w:tr w:rsidR="00A05E85" w:rsidRPr="00A05E85" w14:paraId="4B7C089C" w14:textId="77777777" w:rsidTr="00A15EB1">
        <w:tc>
          <w:tcPr>
            <w:tcW w:w="3823" w:type="dxa"/>
            <w:shd w:val="clear" w:color="auto" w:fill="F2F2F2" w:themeFill="background1" w:themeFillShade="F2"/>
          </w:tcPr>
          <w:p w14:paraId="70E8A9C8"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Permission to undertake the research has been provided by the partner organisation</w:t>
            </w:r>
          </w:p>
        </w:tc>
        <w:tc>
          <w:tcPr>
            <w:tcW w:w="2409" w:type="dxa"/>
          </w:tcPr>
          <w:p w14:paraId="28C647FB" w14:textId="77777777" w:rsidR="00A05E85" w:rsidRPr="00A05E85" w:rsidRDefault="00A05E85" w:rsidP="00A05E85">
            <w:pPr>
              <w:autoSpaceDE w:val="0"/>
              <w:autoSpaceDN w:val="0"/>
              <w:adjustRightInd w:val="0"/>
              <w:rPr>
                <w:rFonts w:ascii="Arial" w:eastAsia="Times New Roman" w:hAnsi="Arial" w:cs="Arial"/>
                <w:bCs/>
                <w:color w:val="000000" w:themeColor="text1"/>
                <w:lang w:eastAsia="en-US"/>
              </w:rPr>
            </w:pPr>
            <w:r w:rsidRPr="00A05E85">
              <w:rPr>
                <w:rFonts w:ascii="Arial" w:eastAsia="Times New Roman" w:hAnsi="Arial" w:cs="Arial"/>
                <w:bCs/>
                <w:color w:val="000000" w:themeColor="text1"/>
                <w:lang w:eastAsia="en-US"/>
              </w:rPr>
              <w:t>(If YES attach copy)</w:t>
            </w:r>
          </w:p>
          <w:p w14:paraId="59C4386E" w14:textId="77777777" w:rsidR="00A05E85" w:rsidRPr="00A05E85" w:rsidDel="008461DD" w:rsidRDefault="00A05E85" w:rsidP="00A05E85">
            <w:pPr>
              <w:autoSpaceDE w:val="0"/>
              <w:autoSpaceDN w:val="0"/>
              <w:adjustRightInd w:val="0"/>
              <w:rPr>
                <w:rFonts w:ascii="Arial" w:eastAsia="Times New Roman" w:hAnsi="Arial" w:cs="Arial"/>
                <w:bCs/>
                <w:color w:val="000000" w:themeColor="text1"/>
                <w:lang w:eastAsia="en-US"/>
              </w:rPr>
            </w:pPr>
            <w:r w:rsidRPr="00A05E85">
              <w:rPr>
                <w:rFonts w:ascii="Arial" w:eastAsia="Times New Roman" w:hAnsi="Arial" w:cs="Arial"/>
                <w:bCs/>
                <w:color w:val="000000" w:themeColor="text1"/>
                <w:lang w:eastAsia="en-US"/>
              </w:rPr>
              <w:t>If NO the application cannot continue</w:t>
            </w:r>
          </w:p>
        </w:tc>
        <w:tc>
          <w:tcPr>
            <w:tcW w:w="993" w:type="dxa"/>
            <w:shd w:val="clear" w:color="auto" w:fill="F2F2F2" w:themeFill="background1" w:themeFillShade="F2"/>
            <w:vAlign w:val="center"/>
          </w:tcPr>
          <w:p w14:paraId="57B5C267" w14:textId="77777777" w:rsidR="00A05E85" w:rsidRPr="00A05E85" w:rsidRDefault="00A05E85" w:rsidP="00A05E85">
            <w:pPr>
              <w:autoSpaceDE w:val="0"/>
              <w:autoSpaceDN w:val="0"/>
              <w:adjustRightInd w:val="0"/>
              <w:jc w:val="center"/>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YES</w:t>
            </w:r>
          </w:p>
        </w:tc>
        <w:tc>
          <w:tcPr>
            <w:tcW w:w="850" w:type="dxa"/>
            <w:shd w:val="clear" w:color="auto" w:fill="D9D9D9" w:themeFill="background1" w:themeFillShade="D9"/>
            <w:vAlign w:val="center"/>
          </w:tcPr>
          <w:p w14:paraId="72EFDF94" w14:textId="77777777" w:rsidR="00A05E85" w:rsidRPr="00A05E85" w:rsidRDefault="008811B1" w:rsidP="00A05E85">
            <w:pPr>
              <w:autoSpaceDE w:val="0"/>
              <w:autoSpaceDN w:val="0"/>
              <w:adjustRightInd w:val="0"/>
              <w:jc w:val="center"/>
              <w:rPr>
                <w:rFonts w:ascii="Arial" w:eastAsia="Times New Roman" w:hAnsi="Arial" w:cs="Arial"/>
                <w:bCs/>
                <w:color w:val="000000" w:themeColor="text1"/>
                <w:lang w:eastAsia="en-US"/>
              </w:rPr>
            </w:pPr>
            <w:sdt>
              <w:sdtPr>
                <w:rPr>
                  <w:rFonts w:ascii="Arial" w:eastAsia="Times New Roman" w:hAnsi="Arial" w:cs="Arial"/>
                  <w:bCs/>
                  <w:color w:val="000000" w:themeColor="text1"/>
                  <w:lang w:eastAsia="en-US"/>
                </w:rPr>
                <w:id w:val="185717742"/>
                <w14:checkbox>
                  <w14:checked w14:val="0"/>
                  <w14:checkedState w14:val="2612" w14:font="MS Gothic"/>
                  <w14:uncheckedState w14:val="2610" w14:font="MS Gothic"/>
                </w14:checkbox>
              </w:sdtPr>
              <w:sdtEndPr/>
              <w:sdtContent>
                <w:r w:rsidR="00A05E85" w:rsidRPr="00A05E85">
                  <w:rPr>
                    <w:rFonts w:ascii="Segoe UI Symbol" w:eastAsia="Times New Roman" w:hAnsi="Segoe UI Symbol" w:cs="Segoe UI Symbol"/>
                    <w:bCs/>
                    <w:color w:val="000000" w:themeColor="text1"/>
                    <w:lang w:eastAsia="en-US"/>
                  </w:rPr>
                  <w:t>☐</w:t>
                </w:r>
              </w:sdtContent>
            </w:sdt>
          </w:p>
        </w:tc>
        <w:tc>
          <w:tcPr>
            <w:tcW w:w="992" w:type="dxa"/>
            <w:gridSpan w:val="3"/>
            <w:shd w:val="clear" w:color="auto" w:fill="F2F2F2" w:themeFill="background1" w:themeFillShade="F2"/>
            <w:vAlign w:val="center"/>
          </w:tcPr>
          <w:p w14:paraId="77611BC3" w14:textId="77777777" w:rsidR="00A05E85" w:rsidRPr="00A05E85" w:rsidRDefault="00A05E85" w:rsidP="00A05E85">
            <w:pPr>
              <w:autoSpaceDE w:val="0"/>
              <w:autoSpaceDN w:val="0"/>
              <w:adjustRightInd w:val="0"/>
              <w:jc w:val="center"/>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NO</w:t>
            </w:r>
          </w:p>
        </w:tc>
        <w:tc>
          <w:tcPr>
            <w:tcW w:w="851" w:type="dxa"/>
            <w:shd w:val="clear" w:color="auto" w:fill="D9D9D9" w:themeFill="background1" w:themeFillShade="D9"/>
            <w:vAlign w:val="center"/>
          </w:tcPr>
          <w:sdt>
            <w:sdtPr>
              <w:rPr>
                <w:rFonts w:ascii="Arial" w:eastAsia="Times New Roman" w:hAnsi="Arial" w:cs="Arial"/>
                <w:bCs/>
                <w:color w:val="000000" w:themeColor="text1"/>
                <w:lang w:eastAsia="en-US"/>
              </w:rPr>
              <w:id w:val="-912467415"/>
              <w14:checkbox>
                <w14:checked w14:val="1"/>
                <w14:checkedState w14:val="2612" w14:font="MS Gothic"/>
                <w14:uncheckedState w14:val="2610" w14:font="MS Gothic"/>
              </w14:checkbox>
            </w:sdtPr>
            <w:sdtEndPr/>
            <w:sdtContent>
              <w:p w14:paraId="6372F05D"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Cs/>
                    <w:color w:val="000000" w:themeColor="text1"/>
                    <w:lang w:eastAsia="en-US"/>
                  </w:rPr>
                  <w:t>☒</w:t>
                </w:r>
              </w:p>
            </w:sdtContent>
          </w:sdt>
        </w:tc>
      </w:tr>
    </w:tbl>
    <w:p w14:paraId="706326EE" w14:textId="77777777" w:rsidR="00A05E85" w:rsidRPr="00A05E85" w:rsidRDefault="00A05E85" w:rsidP="00A05E85">
      <w:pPr>
        <w:rPr>
          <w:rFonts w:ascii="Arial" w:eastAsia="Times New Roman" w:hAnsi="Arial" w:cs="Arial"/>
          <w:bCs/>
          <w:iCs/>
          <w:color w:val="000000" w:themeColor="text1"/>
          <w:sz w:val="16"/>
          <w:szCs w:val="16"/>
          <w:lang w:eastAsia="en-US"/>
        </w:rPr>
      </w:pPr>
    </w:p>
    <w:p w14:paraId="26D965A2" w14:textId="77777777" w:rsidR="00A05E85" w:rsidRPr="00A05E85" w:rsidRDefault="00A05E85" w:rsidP="00A05E85">
      <w:pPr>
        <w:rPr>
          <w:rFonts w:ascii="Arial" w:eastAsia="Times New Roman" w:hAnsi="Arial" w:cs="Arial"/>
          <w:b/>
          <w:bCs/>
          <w:iCs/>
          <w:color w:val="000000" w:themeColor="text1"/>
          <w:lang w:eastAsia="en-US"/>
        </w:rPr>
      </w:pPr>
    </w:p>
    <w:p w14:paraId="7D1CC45A" w14:textId="77777777" w:rsidR="00A05E85" w:rsidRPr="00A05E85" w:rsidRDefault="00A05E85" w:rsidP="00A05E85">
      <w:pPr>
        <w:autoSpaceDE w:val="0"/>
        <w:autoSpaceDN w:val="0"/>
        <w:adjustRightInd w:val="0"/>
        <w:spacing w:after="240"/>
        <w:jc w:val="both"/>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A05E85" w:rsidRPr="00A05E85" w14:paraId="368AB70A" w14:textId="77777777" w:rsidTr="00A15EB1">
        <w:trPr>
          <w:trHeight w:val="507"/>
        </w:trPr>
        <w:tc>
          <w:tcPr>
            <w:tcW w:w="6237" w:type="dxa"/>
            <w:shd w:val="clear" w:color="auto" w:fill="F2F2F2" w:themeFill="background1" w:themeFillShade="F2"/>
            <w:vAlign w:val="center"/>
          </w:tcPr>
          <w:p w14:paraId="53A59BFE" w14:textId="77777777" w:rsidR="00A05E85" w:rsidRPr="00A05E85" w:rsidRDefault="00A05E85" w:rsidP="00A05E85">
            <w:pPr>
              <w:autoSpaceDE w:val="0"/>
              <w:autoSpaceDN w:val="0"/>
              <w:adjustRightInd w:val="0"/>
              <w:rPr>
                <w:rFonts w:ascii="Arial" w:eastAsia="Times New Roman" w:hAnsi="Arial" w:cs="Arial"/>
                <w:bCs/>
                <w:color w:val="000000" w:themeColor="text1"/>
                <w:lang w:eastAsia="en-US"/>
              </w:rPr>
            </w:pPr>
            <w:r w:rsidRPr="00A05E85">
              <w:rPr>
                <w:rFonts w:ascii="Arial" w:eastAsia="Times New Roman" w:hAnsi="Arial" w:cs="Arial"/>
                <w:bCs/>
                <w:color w:val="000000" w:themeColor="text1"/>
                <w:lang w:eastAsia="en-US"/>
              </w:rPr>
              <w:t>Does this organisation have its own ethics approval system?</w:t>
            </w:r>
          </w:p>
        </w:tc>
        <w:tc>
          <w:tcPr>
            <w:tcW w:w="993" w:type="dxa"/>
            <w:shd w:val="clear" w:color="auto" w:fill="F2F2F2" w:themeFill="background1" w:themeFillShade="F2"/>
            <w:vAlign w:val="center"/>
          </w:tcPr>
          <w:p w14:paraId="135E3D50"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YES</w:t>
            </w:r>
          </w:p>
        </w:tc>
        <w:tc>
          <w:tcPr>
            <w:tcW w:w="895" w:type="dxa"/>
            <w:shd w:val="clear" w:color="auto" w:fill="BFBFBF" w:themeFill="background1" w:themeFillShade="BF"/>
            <w:vAlign w:val="center"/>
          </w:tcPr>
          <w:sdt>
            <w:sdtPr>
              <w:rPr>
                <w:rFonts w:ascii="Arial" w:eastAsia="Times New Roman" w:hAnsi="Arial" w:cs="Arial"/>
                <w:b/>
                <w:bCs/>
                <w:color w:val="000000" w:themeColor="text1"/>
                <w:lang w:eastAsia="en-US"/>
              </w:rPr>
              <w:id w:val="-1279024073"/>
              <w14:checkbox>
                <w14:checked w14:val="0"/>
                <w14:checkedState w14:val="2612" w14:font="MS Gothic"/>
                <w14:uncheckedState w14:val="2610" w14:font="MS Gothic"/>
              </w14:checkbox>
            </w:sdtPr>
            <w:sdtEndPr/>
            <w:sdtContent>
              <w:p w14:paraId="2162D7F8"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947" w:type="dxa"/>
            <w:shd w:val="clear" w:color="auto" w:fill="F2F2F2" w:themeFill="background1" w:themeFillShade="F2"/>
            <w:vAlign w:val="center"/>
          </w:tcPr>
          <w:p w14:paraId="6803F785"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NO</w:t>
            </w:r>
          </w:p>
        </w:tc>
        <w:tc>
          <w:tcPr>
            <w:tcW w:w="851" w:type="dxa"/>
            <w:shd w:val="clear" w:color="auto" w:fill="BFBFBF" w:themeFill="background1" w:themeFillShade="BF"/>
            <w:vAlign w:val="center"/>
          </w:tcPr>
          <w:sdt>
            <w:sdtPr>
              <w:rPr>
                <w:rFonts w:ascii="Arial" w:eastAsia="Times New Roman" w:hAnsi="Arial" w:cs="Arial"/>
                <w:b/>
                <w:bCs/>
                <w:color w:val="000000" w:themeColor="text1"/>
                <w:lang w:eastAsia="en-US"/>
              </w:rPr>
              <w:id w:val="-711570112"/>
              <w14:checkbox>
                <w14:checked w14:val="1"/>
                <w14:checkedState w14:val="2612" w14:font="MS Gothic"/>
                <w14:uncheckedState w14:val="2610" w14:font="MS Gothic"/>
              </w14:checkbox>
            </w:sdtPr>
            <w:sdtEndPr/>
            <w:sdtContent>
              <w:p w14:paraId="7B3B8C85"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5230D38C" w14:textId="77777777" w:rsidTr="00A15EB1">
        <w:tc>
          <w:tcPr>
            <w:tcW w:w="9923" w:type="dxa"/>
            <w:gridSpan w:val="5"/>
          </w:tcPr>
          <w:p w14:paraId="029CC3B1" w14:textId="77777777" w:rsidR="00A05E85" w:rsidRPr="00A05E85" w:rsidRDefault="00A05E85" w:rsidP="00A05E85">
            <w:pPr>
              <w:autoSpaceDE w:val="0"/>
              <w:autoSpaceDN w:val="0"/>
              <w:adjustRightInd w:val="0"/>
              <w:rPr>
                <w:rFonts w:ascii="Arial" w:eastAsia="Times New Roman" w:hAnsi="Arial" w:cs="Arial"/>
                <w:bCs/>
                <w:color w:val="000000" w:themeColor="text1"/>
                <w:lang w:eastAsia="en-US"/>
              </w:rPr>
            </w:pPr>
          </w:p>
          <w:p w14:paraId="530C1499" w14:textId="77777777" w:rsidR="00A05E85" w:rsidRPr="00A05E85" w:rsidRDefault="00A05E85" w:rsidP="00A05E85">
            <w:pPr>
              <w:autoSpaceDE w:val="0"/>
              <w:autoSpaceDN w:val="0"/>
              <w:adjustRightInd w:val="0"/>
              <w:rPr>
                <w:rFonts w:ascii="Arial" w:eastAsia="Times New Roman" w:hAnsi="Arial" w:cs="Arial"/>
                <w:bCs/>
                <w:color w:val="000000" w:themeColor="text1"/>
                <w:lang w:eastAsia="en-US"/>
              </w:rPr>
            </w:pPr>
            <w:r w:rsidRPr="00A05E85">
              <w:rPr>
                <w:rFonts w:ascii="Arial" w:eastAsia="Times New Roman" w:hAnsi="Arial" w:cs="Arial"/>
                <w:bCs/>
                <w:color w:val="000000" w:themeColor="text1"/>
                <w:lang w:eastAsia="en-US"/>
              </w:rPr>
              <w:t>If Yes, please attach a copy of any final approval (or interim approval) from the organisation</w:t>
            </w:r>
          </w:p>
          <w:p w14:paraId="117F0D60" w14:textId="77777777" w:rsidR="00A05E85" w:rsidRPr="00A05E85" w:rsidRDefault="00A05E85" w:rsidP="00A05E85">
            <w:pPr>
              <w:autoSpaceDE w:val="0"/>
              <w:autoSpaceDN w:val="0"/>
              <w:adjustRightInd w:val="0"/>
              <w:rPr>
                <w:rFonts w:ascii="Arial" w:eastAsia="Times New Roman" w:hAnsi="Arial" w:cs="Arial"/>
                <w:b/>
                <w:bCs/>
                <w:color w:val="000000" w:themeColor="text1"/>
                <w:lang w:eastAsia="en-US"/>
              </w:rPr>
            </w:pPr>
          </w:p>
        </w:tc>
      </w:tr>
    </w:tbl>
    <w:p w14:paraId="36307A20" w14:textId="77777777" w:rsidR="00A05E85" w:rsidRPr="00A05E85" w:rsidRDefault="00A05E85" w:rsidP="00A05E85">
      <w:pPr>
        <w:autoSpaceDE w:val="0"/>
        <w:autoSpaceDN w:val="0"/>
        <w:adjustRightInd w:val="0"/>
        <w:spacing w:after="240"/>
        <w:jc w:val="both"/>
        <w:rPr>
          <w:rFonts w:ascii="Arial" w:eastAsia="Times New Roman" w:hAnsi="Arial" w:cs="Arial"/>
          <w:bCs/>
          <w:iCs/>
          <w:color w:val="000000" w:themeColor="text1"/>
          <w:sz w:val="20"/>
          <w:szCs w:val="20"/>
          <w:lang w:eastAsia="en-US"/>
        </w:rPr>
      </w:pPr>
    </w:p>
    <w:p w14:paraId="7CC9F669" w14:textId="77777777" w:rsidR="00A05E85" w:rsidRPr="00A05E85" w:rsidRDefault="00A05E85" w:rsidP="00A05E85">
      <w:pPr>
        <w:autoSpaceDE w:val="0"/>
        <w:autoSpaceDN w:val="0"/>
        <w:adjustRightInd w:val="0"/>
        <w:spacing w:after="240"/>
        <w:jc w:val="both"/>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A05E85" w:rsidRPr="00A05E85" w14:paraId="6C5CA628" w14:textId="77777777" w:rsidTr="00A15EB1">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FF23B6"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909E9D6" w14:textId="77777777" w:rsidR="00A05E85" w:rsidRPr="00A05E85" w:rsidRDefault="00A05E85" w:rsidP="00A05E85">
            <w:pPr>
              <w:spacing w:after="160" w:line="360" w:lineRule="auto"/>
              <w:rPr>
                <w:rFonts w:ascii="Arial" w:eastAsiaTheme="minorHAnsi" w:hAnsi="Arial" w:cs="Arial"/>
                <w:color w:val="000000" w:themeColor="text1"/>
                <w:sz w:val="24"/>
                <w:szCs w:val="24"/>
                <w:lang w:eastAsia="en-US"/>
              </w:rPr>
            </w:pPr>
            <w:r w:rsidRPr="00A05E85">
              <w:rPr>
                <w:rFonts w:ascii="Arial" w:eastAsiaTheme="minorHAnsi" w:hAnsi="Arial" w:cs="Arial"/>
                <w:color w:val="000000" w:themeColor="text1"/>
                <w:sz w:val="24"/>
                <w:szCs w:val="24"/>
                <w:lang w:eastAsia="en-US"/>
              </w:rPr>
              <w:t>A study to explore the effect of participants` type and amount of leisure activity on their subjective well-being (SWB).</w:t>
            </w:r>
          </w:p>
        </w:tc>
      </w:tr>
      <w:tr w:rsidR="00A05E85" w:rsidRPr="00A05E85" w14:paraId="3D252068" w14:textId="77777777" w:rsidTr="00A15EB1">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5F508E"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8A23387"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20/12/2020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9F70A7"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CB16964"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01/05/2021</w:t>
            </w:r>
          </w:p>
        </w:tc>
      </w:tr>
      <w:tr w:rsidR="00A05E85" w:rsidRPr="00A05E85" w14:paraId="7F878C9F" w14:textId="77777777" w:rsidTr="00A15EB1">
        <w:trPr>
          <w:trHeight w:val="454"/>
        </w:trPr>
        <w:tc>
          <w:tcPr>
            <w:tcW w:w="5000" w:type="pct"/>
            <w:gridSpan w:val="4"/>
            <w:tcBorders>
              <w:top w:val="single" w:sz="4" w:space="0" w:color="auto"/>
            </w:tcBorders>
            <w:shd w:val="clear" w:color="auto" w:fill="F2F2F2" w:themeFill="background1" w:themeFillShade="F2"/>
            <w:vAlign w:val="center"/>
          </w:tcPr>
          <w:p w14:paraId="54591204" w14:textId="77777777" w:rsidR="00A05E85" w:rsidRPr="00A05E85" w:rsidRDefault="00A05E85" w:rsidP="00A05E85">
            <w:pPr>
              <w:spacing w:before="120" w:after="120"/>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Introduction to the Research (maximum 300 words)</w:t>
            </w:r>
          </w:p>
          <w:p w14:paraId="7815144B" w14:textId="77777777" w:rsidR="00A05E85" w:rsidRPr="00A05E85" w:rsidRDefault="00A05E85" w:rsidP="00A05E85">
            <w:pPr>
              <w:spacing w:before="120" w:after="120"/>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 xml:space="preserve">Ensure that you write for a </w:t>
            </w:r>
            <w:r w:rsidRPr="00A05E85">
              <w:rPr>
                <w:rFonts w:ascii="Arial" w:eastAsia="Times New Roman" w:hAnsi="Arial" w:cs="Arial"/>
                <w:b/>
                <w:color w:val="000000" w:themeColor="text1"/>
                <w:u w:val="single"/>
                <w:lang w:eastAsia="en-US"/>
              </w:rPr>
              <w:t>Non-Specialist Audience</w:t>
            </w:r>
            <w:r w:rsidRPr="00A05E85">
              <w:rPr>
                <w:rFonts w:ascii="Arial" w:eastAsia="Times New Roman" w:hAnsi="Arial" w:cs="Arial"/>
                <w:b/>
                <w:color w:val="000000" w:themeColor="text1"/>
                <w:lang w:eastAsia="en-US"/>
              </w:rPr>
              <w:t xml:space="preserve"> when outlining your response to the three points below:</w:t>
            </w:r>
          </w:p>
          <w:p w14:paraId="5BB87037" w14:textId="77777777" w:rsidR="00A05E85" w:rsidRPr="00A05E85" w:rsidRDefault="00A05E85" w:rsidP="00A05E85">
            <w:pPr>
              <w:numPr>
                <w:ilvl w:val="0"/>
                <w:numId w:val="26"/>
              </w:numPr>
              <w:rPr>
                <w:rFonts w:ascii="Arial" w:eastAsia="Calibri" w:hAnsi="Arial" w:cs="Arial"/>
                <w:i/>
                <w:color w:val="000000" w:themeColor="text1"/>
                <w:lang w:eastAsia="en-US"/>
              </w:rPr>
            </w:pPr>
            <w:r w:rsidRPr="00A05E85">
              <w:rPr>
                <w:rFonts w:ascii="Arial" w:eastAsia="Calibri" w:hAnsi="Arial" w:cs="Arial"/>
                <w:i/>
                <w:color w:val="000000" w:themeColor="text1"/>
                <w:lang w:eastAsia="en-US"/>
              </w:rPr>
              <w:t>Purpose of Research Activity</w:t>
            </w:r>
          </w:p>
          <w:p w14:paraId="4DB5C845" w14:textId="77777777" w:rsidR="00A05E85" w:rsidRPr="00A05E85" w:rsidRDefault="00A05E85" w:rsidP="00A05E85">
            <w:pPr>
              <w:numPr>
                <w:ilvl w:val="0"/>
                <w:numId w:val="26"/>
              </w:numPr>
              <w:rPr>
                <w:rFonts w:ascii="Arial" w:eastAsia="Calibri" w:hAnsi="Arial" w:cs="Arial"/>
                <w:i/>
                <w:color w:val="000000" w:themeColor="text1"/>
                <w:lang w:eastAsia="en-US"/>
              </w:rPr>
            </w:pPr>
            <w:r w:rsidRPr="00A05E85">
              <w:rPr>
                <w:rFonts w:ascii="Arial" w:eastAsia="Calibri" w:hAnsi="Arial" w:cs="Arial"/>
                <w:i/>
                <w:color w:val="000000" w:themeColor="text1"/>
                <w:lang w:eastAsia="en-US"/>
              </w:rPr>
              <w:t>Proposed Research Question</w:t>
            </w:r>
          </w:p>
          <w:p w14:paraId="51D0D42F" w14:textId="77777777" w:rsidR="00A05E85" w:rsidRPr="00A05E85" w:rsidRDefault="00A05E85" w:rsidP="00A05E85">
            <w:pPr>
              <w:numPr>
                <w:ilvl w:val="0"/>
                <w:numId w:val="26"/>
              </w:numPr>
              <w:rPr>
                <w:rFonts w:ascii="Arial" w:eastAsia="Calibri" w:hAnsi="Arial" w:cs="Arial"/>
                <w:i/>
                <w:color w:val="000000" w:themeColor="text1"/>
                <w:lang w:eastAsia="en-US"/>
              </w:rPr>
            </w:pPr>
            <w:r w:rsidRPr="00A05E85">
              <w:rPr>
                <w:rFonts w:ascii="Arial" w:eastAsia="Calibri" w:hAnsi="Arial" w:cs="Arial"/>
                <w:i/>
                <w:color w:val="000000" w:themeColor="text1"/>
                <w:lang w:eastAsia="en-US"/>
              </w:rPr>
              <w:t>Aims of Research Activity</w:t>
            </w:r>
          </w:p>
          <w:p w14:paraId="5368F61A" w14:textId="77777777" w:rsidR="00A05E85" w:rsidRPr="00A05E85" w:rsidRDefault="00A05E85" w:rsidP="00A05E85">
            <w:pPr>
              <w:numPr>
                <w:ilvl w:val="0"/>
                <w:numId w:val="26"/>
              </w:numPr>
              <w:ind w:left="714" w:hanging="357"/>
              <w:rPr>
                <w:rFonts w:ascii="Arial" w:eastAsia="Calibri" w:hAnsi="Arial" w:cs="Arial"/>
                <w:i/>
                <w:color w:val="000000" w:themeColor="text1"/>
                <w:lang w:eastAsia="en-US"/>
              </w:rPr>
            </w:pPr>
            <w:r w:rsidRPr="00A05E85">
              <w:rPr>
                <w:rFonts w:ascii="Arial" w:eastAsia="Calibri" w:hAnsi="Arial" w:cs="Arial"/>
                <w:i/>
                <w:color w:val="000000" w:themeColor="text1"/>
                <w:lang w:eastAsia="en-US"/>
              </w:rPr>
              <w:t>Objectives of Research Activity</w:t>
            </w:r>
          </w:p>
          <w:p w14:paraId="7CB613EA" w14:textId="77777777" w:rsidR="00A05E85" w:rsidRPr="00A05E85" w:rsidRDefault="00A05E85" w:rsidP="00A05E85">
            <w:pPr>
              <w:spacing w:after="12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 xml:space="preserve">Demonstrate, briefly, how </w:t>
            </w:r>
            <w:r w:rsidRPr="00A05E85">
              <w:rPr>
                <w:rFonts w:ascii="Arial" w:eastAsia="Times New Roman" w:hAnsi="Arial" w:cs="Arial"/>
                <w:b/>
                <w:color w:val="000000" w:themeColor="text1"/>
                <w:u w:val="single"/>
                <w:lang w:eastAsia="en-US"/>
              </w:rPr>
              <w:t>Existing Research</w:t>
            </w:r>
            <w:r w:rsidRPr="00A05E85">
              <w:rPr>
                <w:rFonts w:ascii="Arial" w:eastAsia="Times New Roman" w:hAnsi="Arial" w:cs="Arial"/>
                <w:color w:val="000000" w:themeColor="text1"/>
                <w:lang w:eastAsia="en-US"/>
              </w:rPr>
              <w:t xml:space="preserve"> has informed the proposed activity and explain</w:t>
            </w:r>
          </w:p>
          <w:p w14:paraId="7026FB5B" w14:textId="77777777" w:rsidR="00A05E85" w:rsidRPr="00A05E85" w:rsidRDefault="00A05E85" w:rsidP="00A05E85">
            <w:pPr>
              <w:numPr>
                <w:ilvl w:val="0"/>
                <w:numId w:val="26"/>
              </w:numPr>
              <w:rPr>
                <w:rFonts w:ascii="Arial" w:eastAsia="Calibri" w:hAnsi="Arial" w:cs="Arial"/>
                <w:i/>
                <w:color w:val="000000" w:themeColor="text1"/>
                <w:lang w:eastAsia="en-US"/>
              </w:rPr>
            </w:pPr>
            <w:r w:rsidRPr="00A05E85">
              <w:rPr>
                <w:rFonts w:ascii="Arial" w:eastAsia="Calibri" w:hAnsi="Arial" w:cs="Arial"/>
                <w:i/>
                <w:color w:val="000000" w:themeColor="text1"/>
                <w:lang w:eastAsia="en-US"/>
              </w:rPr>
              <w:t xml:space="preserve">What the research activity will add to the body of knowledge </w:t>
            </w:r>
          </w:p>
          <w:p w14:paraId="2285BBEF" w14:textId="77777777" w:rsidR="00A05E85" w:rsidRPr="00A05E85" w:rsidRDefault="00A05E85" w:rsidP="00A05E85">
            <w:pPr>
              <w:numPr>
                <w:ilvl w:val="0"/>
                <w:numId w:val="26"/>
              </w:numPr>
              <w:rPr>
                <w:rFonts w:ascii="Arial" w:eastAsia="Calibri" w:hAnsi="Arial" w:cs="Arial"/>
                <w:color w:val="000000" w:themeColor="text1"/>
                <w:lang w:eastAsia="en-US"/>
              </w:rPr>
            </w:pPr>
            <w:r w:rsidRPr="00A05E85">
              <w:rPr>
                <w:rFonts w:ascii="Arial" w:eastAsia="Calibri" w:hAnsi="Arial" w:cs="Arial"/>
                <w:i/>
                <w:color w:val="000000" w:themeColor="text1"/>
                <w:lang w:eastAsia="en-US"/>
              </w:rPr>
              <w:t xml:space="preserve">How it addresses an area of importance. </w:t>
            </w:r>
          </w:p>
        </w:tc>
      </w:tr>
      <w:tr w:rsidR="00A05E85" w:rsidRPr="00A05E85" w:rsidDel="002A152D" w14:paraId="32D3B5BB" w14:textId="77777777" w:rsidTr="00A15EB1">
        <w:trPr>
          <w:trHeight w:val="454"/>
        </w:trPr>
        <w:tc>
          <w:tcPr>
            <w:tcW w:w="5000" w:type="pct"/>
            <w:gridSpan w:val="4"/>
            <w:vAlign w:val="center"/>
          </w:tcPr>
          <w:p w14:paraId="0E2AB6F0" w14:textId="77777777" w:rsidR="00A05E85" w:rsidRPr="00A05E85" w:rsidRDefault="00A05E85" w:rsidP="00A05E85">
            <w:pPr>
              <w:autoSpaceDE w:val="0"/>
              <w:autoSpaceDN w:val="0"/>
              <w:adjustRightInd w:val="0"/>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Purpose of Research Activity</w:t>
            </w:r>
          </w:p>
          <w:p w14:paraId="17B8BC61" w14:textId="77777777" w:rsidR="00A05E85" w:rsidRPr="00A05E85" w:rsidRDefault="00A05E85" w:rsidP="00A05E85">
            <w:pPr>
              <w:autoSpaceDE w:val="0"/>
              <w:autoSpaceDN w:val="0"/>
              <w:adjustRightInd w:val="0"/>
              <w:rPr>
                <w:rFonts w:ascii="Arial" w:eastAsia="Times New Roman" w:hAnsi="Arial" w:cs="Arial"/>
                <w:b/>
                <w:bCs/>
                <w:color w:val="000000" w:themeColor="text1"/>
                <w:lang w:eastAsia="en-US"/>
              </w:rPr>
            </w:pPr>
          </w:p>
          <w:p w14:paraId="251F88A4" w14:textId="77777777" w:rsidR="00A05E85" w:rsidRPr="00A05E85" w:rsidRDefault="00A05E85" w:rsidP="00A05E85">
            <w:pPr>
              <w:spacing w:line="276" w:lineRule="auto"/>
              <w:rPr>
                <w:rFonts w:ascii="Times New Roman" w:eastAsia="Times New Roman" w:hAnsi="Times New Roman" w:cs="Times New Roman"/>
                <w:color w:val="000000" w:themeColor="text1"/>
                <w:sz w:val="24"/>
                <w:szCs w:val="24"/>
                <w:shd w:val="clear" w:color="auto" w:fill="FFFFFF"/>
              </w:rPr>
            </w:pPr>
            <w:r w:rsidRPr="00A05E85">
              <w:rPr>
                <w:rFonts w:ascii="Arial" w:eastAsia="Times New Roman" w:hAnsi="Arial" w:cs="Arial"/>
                <w:color w:val="000000" w:themeColor="text1"/>
                <w:lang w:eastAsia="en-US"/>
              </w:rPr>
              <w:t>Quite a bit of research has already focused on seeking favourable activities. One study stated that men aged 65 and older had decreased depressive symptoms when engaging with regular walking exercises around their neighbourhood (</w:t>
            </w:r>
            <w:proofErr w:type="spellStart"/>
            <w:r w:rsidRPr="00A05E85">
              <w:rPr>
                <w:rFonts w:ascii="Times New Roman" w:eastAsia="Times New Roman" w:hAnsi="Times New Roman" w:cs="Times New Roman"/>
                <w:color w:val="000000" w:themeColor="text1"/>
                <w:sz w:val="24"/>
                <w:szCs w:val="24"/>
                <w:lang w:eastAsia="en-US"/>
              </w:rPr>
              <w:t>Berke</w:t>
            </w:r>
            <w:proofErr w:type="spellEnd"/>
            <w:r w:rsidRPr="00A05E85">
              <w:rPr>
                <w:rFonts w:ascii="Times New Roman" w:eastAsia="Times New Roman" w:hAnsi="Times New Roman" w:cs="Times New Roman"/>
                <w:color w:val="000000" w:themeColor="text1"/>
                <w:sz w:val="24"/>
                <w:szCs w:val="24"/>
                <w:lang w:eastAsia="en-US"/>
              </w:rPr>
              <w:t xml:space="preserve">, Gottlieb, </w:t>
            </w:r>
            <w:proofErr w:type="spellStart"/>
            <w:r w:rsidRPr="00A05E85">
              <w:rPr>
                <w:rFonts w:ascii="Times New Roman" w:eastAsia="Times New Roman" w:hAnsi="Times New Roman" w:cs="Times New Roman"/>
                <w:color w:val="000000" w:themeColor="text1"/>
                <w:sz w:val="24"/>
                <w:szCs w:val="24"/>
                <w:lang w:eastAsia="en-US"/>
              </w:rPr>
              <w:t>Moudon</w:t>
            </w:r>
            <w:proofErr w:type="spellEnd"/>
            <w:r w:rsidRPr="00A05E85">
              <w:rPr>
                <w:rFonts w:ascii="Times New Roman" w:eastAsia="Times New Roman" w:hAnsi="Times New Roman" w:cs="Times New Roman"/>
                <w:color w:val="000000" w:themeColor="text1"/>
                <w:sz w:val="24"/>
                <w:szCs w:val="24"/>
                <w:lang w:eastAsia="en-US"/>
              </w:rPr>
              <w:t xml:space="preserve"> &amp; Larson, 2007).</w:t>
            </w:r>
            <w:r w:rsidRPr="00A05E85">
              <w:rPr>
                <w:rFonts w:ascii="Arial" w:eastAsia="Times New Roman" w:hAnsi="Arial" w:cs="Arial"/>
                <w:color w:val="000000" w:themeColor="text1"/>
                <w:lang w:eastAsia="en-US"/>
              </w:rPr>
              <w:t xml:space="preserve"> However, creative arts is also an activity shown to enhance subjective well-being (</w:t>
            </w:r>
            <w:r w:rsidRPr="00A05E85">
              <w:rPr>
                <w:rFonts w:ascii="Times New Roman" w:eastAsia="Times New Roman" w:hAnsi="Times New Roman" w:cs="Times New Roman"/>
                <w:color w:val="000000" w:themeColor="text1"/>
                <w:sz w:val="24"/>
                <w:szCs w:val="24"/>
                <w:shd w:val="clear" w:color="auto" w:fill="FFFFFF"/>
              </w:rPr>
              <w:t>Bungay &amp; Vella-Burrows, 2013). The main purpose of this study is to explore what type of leisure activities adults engage in and how often and what effect these activities have on their subjective well-being.</w:t>
            </w:r>
          </w:p>
          <w:p w14:paraId="45C9C648" w14:textId="77777777" w:rsidR="00A05E85" w:rsidRPr="00A05E85" w:rsidRDefault="00A05E85" w:rsidP="00A05E85">
            <w:pPr>
              <w:spacing w:after="160" w:line="276" w:lineRule="auto"/>
              <w:rPr>
                <w:rFonts w:ascii="Arial" w:eastAsiaTheme="minorHAnsi" w:hAnsi="Arial" w:cs="Arial"/>
                <w:color w:val="000000" w:themeColor="text1"/>
                <w:lang w:eastAsia="en-US"/>
              </w:rPr>
            </w:pPr>
            <w:r w:rsidRPr="00A05E85">
              <w:rPr>
                <w:rFonts w:ascii="Arial" w:eastAsiaTheme="minorHAnsi" w:hAnsi="Arial" w:cs="Arial"/>
                <w:color w:val="000000" w:themeColor="text1"/>
                <w:lang w:eastAsia="en-US"/>
              </w:rPr>
              <w:lastRenderedPageBreak/>
              <w:t xml:space="preserve">This research could be beneficial in many ways. There could be organisations looking to run programmes for individuals but are not sure what activities to run. If this research is able to accurately research this then the questionnaire could be used for these organisations to use to be able to gain feedback on what kind of activities to run. These activities could also potentially be for young carers, to reduce loneliness and isolation or just to bring local communities together so this research could potentially benefit this.  </w:t>
            </w:r>
          </w:p>
          <w:p w14:paraId="68C895AA" w14:textId="77777777" w:rsidR="00A05E85" w:rsidRPr="00A05E85" w:rsidRDefault="00A05E85" w:rsidP="00A05E85">
            <w:pPr>
              <w:rPr>
                <w:rFonts w:ascii="Arial" w:eastAsia="Times New Roman" w:hAnsi="Arial" w:cs="Arial"/>
                <w:color w:val="000000" w:themeColor="text1"/>
                <w:sz w:val="20"/>
                <w:szCs w:val="20"/>
                <w:lang w:eastAsia="en-US"/>
              </w:rPr>
            </w:pPr>
          </w:p>
          <w:p w14:paraId="72228EF8" w14:textId="77777777" w:rsidR="00A05E85" w:rsidRPr="00A05E85" w:rsidDel="00425DA7" w:rsidRDefault="00A05E85" w:rsidP="00A05E85">
            <w:pPr>
              <w:rPr>
                <w:rFonts w:ascii="Arial" w:eastAsia="Times New Roman" w:hAnsi="Arial" w:cs="Arial"/>
                <w:color w:val="000000" w:themeColor="text1"/>
                <w:sz w:val="20"/>
                <w:szCs w:val="20"/>
                <w:lang w:eastAsia="en-US"/>
              </w:rPr>
            </w:pPr>
            <w:r w:rsidRPr="00A05E85">
              <w:rPr>
                <w:rFonts w:ascii="Arial" w:eastAsia="Times New Roman" w:hAnsi="Arial" w:cs="Arial"/>
                <w:color w:val="000000" w:themeColor="text1"/>
                <w:sz w:val="18"/>
                <w:szCs w:val="18"/>
                <w:lang w:eastAsia="en-US"/>
              </w:rPr>
              <w:t>(this box should expand as you type)</w:t>
            </w:r>
          </w:p>
        </w:tc>
      </w:tr>
      <w:tr w:rsidR="00A05E85" w:rsidRPr="00A05E85" w:rsidDel="002A152D" w14:paraId="75C07412" w14:textId="77777777" w:rsidTr="00A15EB1">
        <w:trPr>
          <w:trHeight w:val="454"/>
        </w:trPr>
        <w:tc>
          <w:tcPr>
            <w:tcW w:w="5000" w:type="pct"/>
            <w:gridSpan w:val="4"/>
            <w:vAlign w:val="center"/>
          </w:tcPr>
          <w:p w14:paraId="7EEFA7AA" w14:textId="77777777" w:rsidR="00A05E85" w:rsidRPr="00A05E85" w:rsidRDefault="00A05E85" w:rsidP="00A05E85">
            <w:pPr>
              <w:autoSpaceDE w:val="0"/>
              <w:autoSpaceDN w:val="0"/>
              <w:adjustRightInd w:val="0"/>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lastRenderedPageBreak/>
              <w:t>Research Question</w:t>
            </w:r>
          </w:p>
          <w:p w14:paraId="4B0011B4" w14:textId="77777777" w:rsidR="00A05E85" w:rsidRPr="00A05E85" w:rsidRDefault="00A05E85" w:rsidP="00A05E85">
            <w:pPr>
              <w:spacing w:after="160" w:line="360" w:lineRule="auto"/>
              <w:rPr>
                <w:rFonts w:ascii="Times New Roman" w:eastAsiaTheme="minorHAnsi" w:hAnsi="Times New Roman" w:cs="Times New Roman"/>
                <w:color w:val="000000" w:themeColor="text1"/>
                <w:sz w:val="24"/>
                <w:szCs w:val="24"/>
                <w:lang w:eastAsia="en-US"/>
              </w:rPr>
            </w:pPr>
            <w:r w:rsidRPr="00A05E85">
              <w:rPr>
                <w:rFonts w:ascii="Times New Roman" w:eastAsiaTheme="minorHAnsi" w:hAnsi="Times New Roman" w:cs="Times New Roman"/>
                <w:color w:val="000000" w:themeColor="text1"/>
                <w:sz w:val="24"/>
                <w:szCs w:val="24"/>
                <w:lang w:eastAsia="en-US"/>
              </w:rPr>
              <w:t>What type of activities and how much participation can contribute to an individual’s subjective well-being?</w:t>
            </w:r>
          </w:p>
          <w:p w14:paraId="5CB4046D" w14:textId="77777777" w:rsidR="00A05E85" w:rsidRPr="00A05E85" w:rsidRDefault="00A05E85" w:rsidP="00A05E85">
            <w:pPr>
              <w:rPr>
                <w:rFonts w:ascii="Arial" w:eastAsia="Times New Roman" w:hAnsi="Arial" w:cs="Arial"/>
                <w:color w:val="000000" w:themeColor="text1"/>
                <w:lang w:eastAsia="en-US"/>
              </w:rPr>
            </w:pPr>
          </w:p>
          <w:p w14:paraId="011AA1DE" w14:textId="77777777" w:rsidR="00A05E85" w:rsidRPr="00A05E85" w:rsidRDefault="00A05E85" w:rsidP="00A05E85">
            <w:pPr>
              <w:autoSpaceDE w:val="0"/>
              <w:autoSpaceDN w:val="0"/>
              <w:adjustRightInd w:val="0"/>
              <w:rPr>
                <w:rFonts w:ascii="Arial" w:eastAsia="Times New Roman" w:hAnsi="Arial" w:cs="Arial"/>
                <w:b/>
                <w:bCs/>
                <w:color w:val="000000" w:themeColor="text1"/>
                <w:lang w:eastAsia="en-US"/>
              </w:rPr>
            </w:pPr>
            <w:r w:rsidRPr="00A05E85">
              <w:rPr>
                <w:rFonts w:ascii="Arial" w:eastAsia="Times New Roman" w:hAnsi="Arial" w:cs="Arial"/>
                <w:color w:val="000000" w:themeColor="text1"/>
                <w:sz w:val="18"/>
                <w:szCs w:val="18"/>
                <w:lang w:eastAsia="en-US"/>
              </w:rPr>
              <w:t>(this box should expand as you type)</w:t>
            </w:r>
          </w:p>
        </w:tc>
      </w:tr>
      <w:tr w:rsidR="00A05E85" w:rsidRPr="00A05E85" w14:paraId="10284B12" w14:textId="77777777" w:rsidTr="00A15EB1">
        <w:trPr>
          <w:trHeight w:val="454"/>
        </w:trPr>
        <w:tc>
          <w:tcPr>
            <w:tcW w:w="5000" w:type="pct"/>
            <w:gridSpan w:val="4"/>
            <w:vAlign w:val="center"/>
          </w:tcPr>
          <w:p w14:paraId="7331E01B" w14:textId="77777777" w:rsidR="00A05E85" w:rsidRPr="00A05E85" w:rsidRDefault="00A05E85" w:rsidP="00A05E85">
            <w:pPr>
              <w:autoSpaceDE w:val="0"/>
              <w:autoSpaceDN w:val="0"/>
              <w:adjustRightInd w:val="0"/>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Aims of Research Activity</w:t>
            </w:r>
          </w:p>
          <w:p w14:paraId="5B6F6411" w14:textId="77777777" w:rsidR="00A05E85" w:rsidRPr="00A05E85" w:rsidRDefault="00A05E85" w:rsidP="00A05E85">
            <w:pPr>
              <w:rPr>
                <w:rFonts w:ascii="Arial" w:eastAsia="Times New Roman" w:hAnsi="Arial" w:cs="Arial"/>
                <w:color w:val="000000" w:themeColor="text1"/>
                <w:sz w:val="20"/>
                <w:szCs w:val="20"/>
                <w:lang w:eastAsia="en-US"/>
              </w:rPr>
            </w:pPr>
            <w:r w:rsidRPr="00A05E85">
              <w:rPr>
                <w:rFonts w:ascii="Arial" w:eastAsia="Times New Roman" w:hAnsi="Arial" w:cs="Arial"/>
                <w:color w:val="000000" w:themeColor="text1"/>
                <w:sz w:val="20"/>
                <w:szCs w:val="20"/>
                <w:lang w:eastAsia="en-US"/>
              </w:rPr>
              <w:t>One aim of this research activity is to seek what type of activities are participants engaging.</w:t>
            </w:r>
          </w:p>
          <w:p w14:paraId="5B5ECE8B" w14:textId="77777777" w:rsidR="00A05E85" w:rsidRPr="00A05E85" w:rsidRDefault="00A05E85" w:rsidP="00A05E85">
            <w:pPr>
              <w:rPr>
                <w:rFonts w:ascii="Arial" w:eastAsia="Times New Roman" w:hAnsi="Arial" w:cs="Arial"/>
                <w:color w:val="000000" w:themeColor="text1"/>
                <w:sz w:val="20"/>
                <w:szCs w:val="20"/>
                <w:lang w:eastAsia="en-US"/>
              </w:rPr>
            </w:pPr>
            <w:r w:rsidRPr="00A05E85">
              <w:rPr>
                <w:rFonts w:ascii="Arial" w:eastAsia="Times New Roman" w:hAnsi="Arial" w:cs="Arial"/>
                <w:color w:val="000000" w:themeColor="text1"/>
                <w:sz w:val="20"/>
                <w:szCs w:val="20"/>
                <w:lang w:eastAsia="en-US"/>
              </w:rPr>
              <w:t>Secondly, what amount of time do participants spend engaging in activities. Lastly, if there is an impact on participants subjective well-being based on type and amount of activity.</w:t>
            </w:r>
          </w:p>
          <w:p w14:paraId="5F2699B0" w14:textId="77777777" w:rsidR="00A05E85" w:rsidRPr="00A05E85" w:rsidRDefault="00A05E85" w:rsidP="00A05E85">
            <w:pPr>
              <w:rPr>
                <w:rFonts w:ascii="Arial" w:eastAsia="Times New Roman" w:hAnsi="Arial" w:cs="Arial"/>
                <w:color w:val="000000" w:themeColor="text1"/>
                <w:sz w:val="20"/>
                <w:szCs w:val="20"/>
                <w:lang w:eastAsia="en-US"/>
              </w:rPr>
            </w:pPr>
          </w:p>
          <w:p w14:paraId="66E2E40E" w14:textId="77777777" w:rsidR="00A05E85" w:rsidRPr="00A05E85" w:rsidRDefault="00A05E85" w:rsidP="00A05E85">
            <w:pPr>
              <w:rPr>
                <w:rFonts w:ascii="Arial" w:eastAsia="Times New Roman" w:hAnsi="Arial" w:cs="Arial"/>
                <w:color w:val="000000" w:themeColor="text1"/>
                <w:lang w:eastAsia="en-US"/>
              </w:rPr>
            </w:pPr>
          </w:p>
          <w:p w14:paraId="2953D53D" w14:textId="77777777" w:rsidR="00A05E85" w:rsidRPr="00A05E85" w:rsidRDefault="00A05E85" w:rsidP="00A05E85">
            <w:pPr>
              <w:rPr>
                <w:rFonts w:ascii="Arial" w:eastAsia="Times New Roman" w:hAnsi="Arial" w:cs="Arial"/>
                <w:color w:val="000000" w:themeColor="text1"/>
                <w:sz w:val="20"/>
                <w:szCs w:val="20"/>
                <w:lang w:eastAsia="en-US"/>
              </w:rPr>
            </w:pPr>
            <w:r w:rsidRPr="00A05E85">
              <w:rPr>
                <w:rFonts w:ascii="Arial" w:eastAsia="Times New Roman" w:hAnsi="Arial" w:cs="Arial"/>
                <w:color w:val="000000" w:themeColor="text1"/>
                <w:sz w:val="18"/>
                <w:szCs w:val="18"/>
                <w:lang w:eastAsia="en-US"/>
              </w:rPr>
              <w:t>(this box should expand as you type)</w:t>
            </w:r>
          </w:p>
        </w:tc>
      </w:tr>
      <w:tr w:rsidR="00A05E85" w:rsidRPr="00A05E85" w14:paraId="2676001C" w14:textId="77777777" w:rsidTr="00A15EB1">
        <w:trPr>
          <w:trHeight w:val="454"/>
        </w:trPr>
        <w:tc>
          <w:tcPr>
            <w:tcW w:w="5000" w:type="pct"/>
            <w:gridSpan w:val="4"/>
            <w:vAlign w:val="center"/>
          </w:tcPr>
          <w:p w14:paraId="74D4B712" w14:textId="77777777" w:rsidR="00A05E85" w:rsidRPr="00A05E85" w:rsidRDefault="00A05E85" w:rsidP="00A05E85">
            <w:pPr>
              <w:autoSpaceDE w:val="0"/>
              <w:autoSpaceDN w:val="0"/>
              <w:adjustRightInd w:val="0"/>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Objectives of Research Activity</w:t>
            </w:r>
          </w:p>
          <w:p w14:paraId="1F801CF6" w14:textId="77777777" w:rsidR="00A05E85" w:rsidRPr="00A05E85" w:rsidRDefault="00A05E85" w:rsidP="00A05E85">
            <w:pPr>
              <w:spacing w:line="360" w:lineRule="auto"/>
              <w:rPr>
                <w:rFonts w:ascii="Times New Roman" w:eastAsia="Times New Roman" w:hAnsi="Times New Roman" w:cs="Times New Roman"/>
                <w:color w:val="000000" w:themeColor="text1"/>
                <w:sz w:val="24"/>
                <w:szCs w:val="24"/>
                <w:lang w:eastAsia="en-US"/>
              </w:rPr>
            </w:pPr>
            <w:r w:rsidRPr="00A05E85">
              <w:rPr>
                <w:rFonts w:ascii="Times New Roman" w:eastAsia="Times New Roman" w:hAnsi="Times New Roman" w:cs="Times New Roman"/>
                <w:color w:val="000000" w:themeColor="text1"/>
                <w:sz w:val="24"/>
                <w:szCs w:val="24"/>
                <w:lang w:eastAsia="en-US"/>
              </w:rPr>
              <w:t>1. The amount of activities that participants engage in will have a significant effect on their subjective well-being.</w:t>
            </w:r>
          </w:p>
          <w:p w14:paraId="10E3C0BE" w14:textId="77777777" w:rsidR="00A05E85" w:rsidRPr="00A05E85" w:rsidRDefault="00A05E85" w:rsidP="00A05E85">
            <w:pPr>
              <w:spacing w:line="360" w:lineRule="auto"/>
              <w:rPr>
                <w:rFonts w:ascii="Times New Roman" w:eastAsia="Times New Roman" w:hAnsi="Times New Roman" w:cs="Times New Roman"/>
                <w:color w:val="000000" w:themeColor="text1"/>
                <w:sz w:val="24"/>
                <w:szCs w:val="24"/>
                <w:lang w:eastAsia="en-US"/>
              </w:rPr>
            </w:pPr>
            <w:r w:rsidRPr="00A05E85">
              <w:rPr>
                <w:rFonts w:ascii="Times New Roman" w:eastAsia="Times New Roman" w:hAnsi="Times New Roman" w:cs="Times New Roman"/>
                <w:color w:val="000000" w:themeColor="text1"/>
                <w:sz w:val="24"/>
                <w:szCs w:val="24"/>
                <w:lang w:eastAsia="en-US"/>
              </w:rPr>
              <w:t>2. The type of activities that participants engage in will have a significant effect on their subjective well-being.</w:t>
            </w:r>
          </w:p>
          <w:p w14:paraId="0C65F56B" w14:textId="77777777" w:rsidR="00A05E85" w:rsidRPr="00A05E85" w:rsidRDefault="00A05E85" w:rsidP="00A05E85">
            <w:pPr>
              <w:rPr>
                <w:rFonts w:ascii="Arial" w:eastAsia="Times New Roman" w:hAnsi="Arial" w:cs="Arial"/>
                <w:color w:val="000000" w:themeColor="text1"/>
                <w:sz w:val="20"/>
                <w:szCs w:val="20"/>
                <w:lang w:eastAsia="en-US"/>
              </w:rPr>
            </w:pPr>
            <w:r w:rsidRPr="00A05E85">
              <w:rPr>
                <w:rFonts w:ascii="Times New Roman" w:eastAsia="Times New Roman" w:hAnsi="Times New Roman" w:cs="Times New Roman"/>
                <w:color w:val="000000" w:themeColor="text1"/>
                <w:sz w:val="24"/>
                <w:szCs w:val="24"/>
                <w:lang w:eastAsia="en-US"/>
              </w:rPr>
              <w:t>3. There will be an impact on an individual’s subjective well-being based on both activity amount and type.</w:t>
            </w:r>
          </w:p>
          <w:p w14:paraId="3E84CCC8" w14:textId="77777777" w:rsidR="00A05E85" w:rsidRPr="00A05E85" w:rsidRDefault="00A05E85" w:rsidP="00A05E85">
            <w:pPr>
              <w:rPr>
                <w:rFonts w:ascii="Arial" w:eastAsia="Times New Roman" w:hAnsi="Arial" w:cs="Arial"/>
                <w:color w:val="000000" w:themeColor="text1"/>
                <w:lang w:eastAsia="en-US"/>
              </w:rPr>
            </w:pPr>
          </w:p>
          <w:p w14:paraId="07B0F65E" w14:textId="77777777" w:rsidR="00A05E85" w:rsidRPr="00A05E85" w:rsidRDefault="00A05E85" w:rsidP="00A05E85">
            <w:pPr>
              <w:rPr>
                <w:rFonts w:ascii="Arial" w:eastAsia="Times New Roman" w:hAnsi="Arial" w:cs="Arial"/>
                <w:color w:val="000000" w:themeColor="text1"/>
                <w:lang w:eastAsia="en-US"/>
              </w:rPr>
            </w:pPr>
          </w:p>
          <w:p w14:paraId="2AE8223B"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sz w:val="18"/>
                <w:szCs w:val="18"/>
                <w:lang w:eastAsia="en-US"/>
              </w:rPr>
              <w:t>(this box should expand as you type)</w:t>
            </w:r>
          </w:p>
        </w:tc>
      </w:tr>
      <w:tr w:rsidR="00A05E85" w:rsidRPr="00A05E85" w14:paraId="769175C1" w14:textId="77777777" w:rsidTr="00A15EB1">
        <w:trPr>
          <w:trHeight w:val="454"/>
        </w:trPr>
        <w:tc>
          <w:tcPr>
            <w:tcW w:w="5000" w:type="pct"/>
            <w:gridSpan w:val="4"/>
            <w:shd w:val="clear" w:color="auto" w:fill="F2F2F2" w:themeFill="background1" w:themeFillShade="F2"/>
            <w:vAlign w:val="center"/>
          </w:tcPr>
          <w:p w14:paraId="17EF0160" w14:textId="77777777" w:rsidR="00A05E85" w:rsidRPr="00A05E85" w:rsidRDefault="00A05E85" w:rsidP="00A05E85">
            <w:pPr>
              <w:spacing w:before="120" w:after="120"/>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Proposed methods (maximum 600 words)</w:t>
            </w:r>
          </w:p>
          <w:p w14:paraId="47147320"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 xml:space="preserve">Provide a brief summary of all the methods that </w:t>
            </w:r>
            <w:r w:rsidRPr="00A05E85">
              <w:rPr>
                <w:rFonts w:ascii="Arial" w:eastAsia="Times New Roman" w:hAnsi="Arial" w:cs="Arial"/>
                <w:b/>
                <w:color w:val="000000" w:themeColor="text1"/>
                <w:lang w:eastAsia="en-US"/>
              </w:rPr>
              <w:t>may</w:t>
            </w:r>
            <w:r w:rsidRPr="00A05E85">
              <w:rPr>
                <w:rFonts w:ascii="Arial" w:eastAsia="Times New Roman" w:hAnsi="Arial" w:cs="Arial"/>
                <w:color w:val="000000" w:themeColor="text1"/>
                <w:lang w:eastAsia="en-US"/>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A05E85" w:rsidRPr="00A05E85" w14:paraId="1DD5E5B1" w14:textId="77777777" w:rsidTr="00A15EB1">
        <w:trPr>
          <w:trHeight w:val="454"/>
        </w:trPr>
        <w:tc>
          <w:tcPr>
            <w:tcW w:w="5000" w:type="pct"/>
            <w:gridSpan w:val="4"/>
            <w:vAlign w:val="center"/>
          </w:tcPr>
          <w:p w14:paraId="455F52DE" w14:textId="77777777" w:rsidR="00A05E85" w:rsidRPr="00A05E85" w:rsidRDefault="00A05E85" w:rsidP="00A05E85">
            <w:pPr>
              <w:rPr>
                <w:rFonts w:ascii="Times New Roman" w:hAnsi="Times New Roman" w:cs="Times New Roman"/>
                <w:color w:val="000000" w:themeColor="text1"/>
              </w:rPr>
            </w:pPr>
            <w:r w:rsidRPr="00A05E85">
              <w:rPr>
                <w:rFonts w:ascii="Times New Roman" w:hAnsi="Times New Roman" w:cs="Times New Roman"/>
                <w:color w:val="000000" w:themeColor="text1"/>
              </w:rPr>
              <w:t>Participants will be obtained by request on social media via the information sheet (see appendix 4) if they would voluntarily participate in the study. The study hopes to obtain 50 males and 50 females. The BBC Subjective Well-being scale (BBC-SWB) will be used to measure individuals’ subjective well-being. The BBC-SWB part of the questionnaire (the first part) (see appendix 1) is looking at how the participants personally view their well-being. The second independent variable will be measured using the Leisure Interest Measure (LIM). The LIM part of the questionnaire (the second part) is looking at what kind of activities the participants are interested in. These include physical, outdoor, mechanical, art, service, social, cultural and reading. Scores between 1-2 indicate that participants have low interest in the activities. Scores between 4-5 indicate participants have a particularly high interest in them activities.</w:t>
            </w:r>
          </w:p>
          <w:p w14:paraId="74FADBE6" w14:textId="77777777" w:rsidR="00A05E85" w:rsidRPr="00A05E85" w:rsidRDefault="00A05E85" w:rsidP="00A05E85">
            <w:pPr>
              <w:rPr>
                <w:rFonts w:ascii="Times New Roman" w:eastAsia="Times New Roman" w:hAnsi="Times New Roman" w:cs="Times New Roman"/>
                <w:color w:val="000000" w:themeColor="text1"/>
                <w:lang w:eastAsia="en-US"/>
              </w:rPr>
            </w:pPr>
            <w:r w:rsidRPr="00A05E85">
              <w:rPr>
                <w:rFonts w:ascii="Times New Roman" w:eastAsia="Times New Roman" w:hAnsi="Times New Roman" w:cs="Times New Roman"/>
                <w:color w:val="000000" w:themeColor="text1"/>
                <w:lang w:eastAsia="en-US"/>
              </w:rPr>
              <w:t xml:space="preserve">Once the participants from this study have completed the questionnaire that has been sent to them, the results can then be analysed and evaluated to seek the answer to the hypotheses/ research question. The first thing to be done is to look at the age groups of participants and make note of what age categories </w:t>
            </w:r>
            <w:r w:rsidRPr="00A05E85">
              <w:rPr>
                <w:rFonts w:ascii="Times New Roman" w:eastAsia="Times New Roman" w:hAnsi="Times New Roman" w:cs="Times New Roman"/>
                <w:color w:val="000000" w:themeColor="text1"/>
                <w:lang w:eastAsia="en-US"/>
              </w:rPr>
              <w:lastRenderedPageBreak/>
              <w:t>participants are. The results will then make note of how many female and male participants there are. Then looking at the questionnaire scores, they will be split in to two categories. The first category will be looking at what sort of activities participants seem most interested in. This will be retrieved by seeing the activities that have been scored between 4-5. The study will then analyse what activities participants seem less interested in. The activities that have received lowest and highest scores will then be merged into categories as previously described (physical, outdoor, mechanical, art, service, social, cultural and reading activities. The second category will then look at the well-being of the participants. The scores for this category are answered with not at all, a little, moderately, very much and extremely. Analysis will categorise these well-being scores according to the questions to evaluate the how the participants view their well-being. Both activities and well-being scores can then be compared to see if there is any kind of differences between groups dependent on type and amount of activity. The analysis of data will be done by the use of the statistical package SSPS version 26. A two way ANOVA will then be conducted which will explore the effects of type of activity and amount of activity on the participants well-being score. Results will then be presented into a table and diagram. This will be done in a particular time frame in order to be able to complete the study and obtain the best marks. Once the researcher has been given ethical approval the questionnaire will be put on social media for 5 weeks. In these five weeks participants would respond, give consent and complete the questionnaire. When enough questionnaires have been completed the study will then be closed where analysis of the data can be done using SPSS.</w:t>
            </w:r>
          </w:p>
          <w:p w14:paraId="56D2EACF" w14:textId="77777777" w:rsidR="00A05E85" w:rsidRPr="00A05E85" w:rsidRDefault="00A05E85" w:rsidP="00A05E85">
            <w:pPr>
              <w:rPr>
                <w:rFonts w:ascii="Times New Roman" w:eastAsia="Times New Roman" w:hAnsi="Times New Roman" w:cs="Times New Roman"/>
                <w:color w:val="000000" w:themeColor="text1"/>
                <w:lang w:eastAsia="en-US"/>
              </w:rPr>
            </w:pPr>
          </w:p>
          <w:p w14:paraId="7486E289" w14:textId="77777777" w:rsidR="00A05E85" w:rsidRPr="00A05E85" w:rsidRDefault="00A05E85" w:rsidP="00A05E85">
            <w:pPr>
              <w:rPr>
                <w:rFonts w:ascii="Arial" w:eastAsia="Times New Roman" w:hAnsi="Arial" w:cs="Arial"/>
                <w:color w:val="000000" w:themeColor="text1"/>
                <w:lang w:eastAsia="en-US"/>
              </w:rPr>
            </w:pPr>
          </w:p>
          <w:p w14:paraId="75AD8BB7" w14:textId="77777777" w:rsidR="00A05E85" w:rsidRPr="00A05E85" w:rsidRDefault="00A05E85" w:rsidP="00A05E85">
            <w:pPr>
              <w:rPr>
                <w:rFonts w:ascii="Arial" w:eastAsia="Times New Roman" w:hAnsi="Arial" w:cs="Arial"/>
                <w:b/>
                <w:color w:val="000000" w:themeColor="text1"/>
                <w:lang w:eastAsia="en-US"/>
              </w:rPr>
            </w:pPr>
            <w:r w:rsidRPr="00A05E85">
              <w:rPr>
                <w:rFonts w:ascii="Arial" w:eastAsia="Times New Roman" w:hAnsi="Arial" w:cs="Arial"/>
                <w:color w:val="000000" w:themeColor="text1"/>
                <w:sz w:val="18"/>
                <w:szCs w:val="18"/>
                <w:lang w:eastAsia="en-US"/>
              </w:rPr>
              <w:t>(this box should expand as you type)</w:t>
            </w:r>
          </w:p>
        </w:tc>
      </w:tr>
    </w:tbl>
    <w:p w14:paraId="31D974AB" w14:textId="77777777" w:rsidR="00A05E85" w:rsidRPr="00A05E85" w:rsidRDefault="00A05E85" w:rsidP="00A05E85">
      <w:pPr>
        <w:rPr>
          <w:rFonts w:ascii="Times New Roman" w:eastAsia="Times New Roman" w:hAnsi="Times New Roman" w:cs="Times New Roman"/>
          <w:color w:val="000000" w:themeColor="text1"/>
          <w:sz w:val="20"/>
          <w:szCs w:val="20"/>
          <w:lang w:eastAsia="en-US"/>
        </w:rPr>
      </w:pPr>
      <w:r w:rsidRPr="00A05E85">
        <w:rPr>
          <w:rFonts w:ascii="Times New Roman" w:eastAsia="Times New Roman" w:hAnsi="Times New Roman" w:cs="Times New Roman"/>
          <w:color w:val="000000" w:themeColor="text1"/>
          <w:sz w:val="20"/>
          <w:szCs w:val="20"/>
          <w:lang w:eastAsia="en-US"/>
        </w:rP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A05E85" w:rsidRPr="00A05E85" w14:paraId="34362454" w14:textId="77777777" w:rsidTr="00A15EB1">
        <w:trPr>
          <w:trHeight w:val="454"/>
        </w:trPr>
        <w:tc>
          <w:tcPr>
            <w:tcW w:w="5000" w:type="pct"/>
            <w:shd w:val="clear" w:color="auto" w:fill="F2F2F2" w:themeFill="background1" w:themeFillShade="F2"/>
            <w:vAlign w:val="center"/>
          </w:tcPr>
          <w:p w14:paraId="7E5D94E4" w14:textId="77777777" w:rsidR="00A05E85" w:rsidRPr="00A05E85" w:rsidRDefault="00A05E85" w:rsidP="00A05E85">
            <w:pPr>
              <w:spacing w:before="120"/>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lastRenderedPageBreak/>
              <w:t>Location of research activity</w:t>
            </w:r>
          </w:p>
          <w:p w14:paraId="6725E7AF"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Identify all locations where research activity will take place.</w:t>
            </w:r>
          </w:p>
        </w:tc>
      </w:tr>
      <w:tr w:rsidR="00A05E85" w:rsidRPr="00A05E85" w14:paraId="4A5A93CC" w14:textId="77777777" w:rsidTr="00A15EB1">
        <w:trPr>
          <w:trHeight w:val="454"/>
        </w:trPr>
        <w:tc>
          <w:tcPr>
            <w:tcW w:w="5000" w:type="pct"/>
            <w:vAlign w:val="center"/>
          </w:tcPr>
          <w:p w14:paraId="1C1C78BE"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 xml:space="preserve">The location of the research study will be online through social media. </w:t>
            </w:r>
          </w:p>
          <w:p w14:paraId="0B50DCC8" w14:textId="77777777" w:rsidR="00A05E85" w:rsidRPr="00A05E85" w:rsidRDefault="00A05E85" w:rsidP="00A05E85">
            <w:pPr>
              <w:rPr>
                <w:rFonts w:ascii="Arial" w:eastAsia="Times New Roman" w:hAnsi="Arial" w:cs="Arial"/>
                <w:color w:val="000000" w:themeColor="text1"/>
                <w:lang w:eastAsia="en-US"/>
              </w:rPr>
            </w:pPr>
          </w:p>
          <w:p w14:paraId="38328A45" w14:textId="77777777" w:rsidR="00A05E85" w:rsidRPr="00A05E85" w:rsidRDefault="00A05E85" w:rsidP="00A05E85">
            <w:pPr>
              <w:rPr>
                <w:rFonts w:ascii="Arial" w:eastAsia="Times New Roman" w:hAnsi="Arial" w:cs="Arial"/>
                <w:color w:val="000000" w:themeColor="text1"/>
                <w:lang w:eastAsia="en-US"/>
              </w:rPr>
            </w:pPr>
          </w:p>
          <w:p w14:paraId="05EF59F4" w14:textId="77777777" w:rsidR="00A05E85" w:rsidRPr="00A05E85" w:rsidRDefault="00A05E85" w:rsidP="00A05E85">
            <w:pPr>
              <w:rPr>
                <w:rFonts w:ascii="Arial" w:eastAsia="Times New Roman" w:hAnsi="Arial" w:cs="Arial"/>
                <w:b/>
                <w:color w:val="000000" w:themeColor="text1"/>
                <w:lang w:eastAsia="en-US"/>
              </w:rPr>
            </w:pPr>
            <w:r w:rsidRPr="00A05E85">
              <w:rPr>
                <w:rFonts w:ascii="Arial" w:eastAsia="Times New Roman" w:hAnsi="Arial" w:cs="Arial"/>
                <w:color w:val="000000" w:themeColor="text1"/>
                <w:sz w:val="18"/>
                <w:szCs w:val="18"/>
                <w:lang w:eastAsia="en-US"/>
              </w:rPr>
              <w:t>(this box should expand as you type)</w:t>
            </w:r>
          </w:p>
        </w:tc>
      </w:tr>
      <w:tr w:rsidR="00A05E85" w:rsidRPr="00A05E85" w14:paraId="43216ACA" w14:textId="77777777" w:rsidTr="00A15EB1">
        <w:trPr>
          <w:trHeight w:val="454"/>
        </w:trPr>
        <w:tc>
          <w:tcPr>
            <w:tcW w:w="5000" w:type="pct"/>
            <w:shd w:val="clear" w:color="auto" w:fill="F2F2F2" w:themeFill="background1" w:themeFillShade="F2"/>
            <w:vAlign w:val="center"/>
          </w:tcPr>
          <w:p w14:paraId="0FE4CEC1" w14:textId="77777777" w:rsidR="00A05E85" w:rsidRPr="00A05E85" w:rsidRDefault="00A05E85" w:rsidP="00A05E85">
            <w:pPr>
              <w:spacing w:before="120"/>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Research activity outside of the UK</w:t>
            </w:r>
          </w:p>
          <w:p w14:paraId="57DC8D31"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A05E85" w:rsidRPr="00A05E85" w14:paraId="2C270E8A" w14:textId="77777777" w:rsidTr="00A15EB1">
        <w:trPr>
          <w:trHeight w:val="454"/>
        </w:trPr>
        <w:tc>
          <w:tcPr>
            <w:tcW w:w="5000" w:type="pct"/>
            <w:vAlign w:val="center"/>
          </w:tcPr>
          <w:p w14:paraId="740AA6FD" w14:textId="77777777" w:rsidR="00A05E85" w:rsidRPr="00A05E85" w:rsidRDefault="00A05E85" w:rsidP="00A05E85">
            <w:pPr>
              <w:rPr>
                <w:rFonts w:ascii="Arial" w:eastAsia="Times New Roman" w:hAnsi="Arial" w:cs="Arial"/>
                <w:color w:val="000000" w:themeColor="text1"/>
                <w:lang w:eastAsia="en-US"/>
              </w:rPr>
            </w:pPr>
          </w:p>
          <w:p w14:paraId="57B52F6B"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N/A</w:t>
            </w:r>
          </w:p>
          <w:p w14:paraId="5CE91148" w14:textId="77777777" w:rsidR="00A05E85" w:rsidRPr="00A05E85" w:rsidRDefault="00A05E85" w:rsidP="00A05E85">
            <w:pPr>
              <w:rPr>
                <w:rFonts w:ascii="Arial" w:eastAsia="Times New Roman" w:hAnsi="Arial" w:cs="Arial"/>
                <w:color w:val="000000" w:themeColor="text1"/>
                <w:lang w:eastAsia="en-US"/>
              </w:rPr>
            </w:pPr>
          </w:p>
          <w:p w14:paraId="7448E932" w14:textId="77777777" w:rsidR="00A05E85" w:rsidRPr="00A05E85" w:rsidRDefault="00A05E85" w:rsidP="00A05E85">
            <w:pPr>
              <w:rPr>
                <w:rFonts w:ascii="Arial" w:eastAsia="Times New Roman" w:hAnsi="Arial" w:cs="Arial"/>
                <w:b/>
                <w:i/>
                <w:color w:val="000000" w:themeColor="text1"/>
                <w:lang w:eastAsia="en-US"/>
              </w:rPr>
            </w:pPr>
            <w:r w:rsidRPr="00A05E85">
              <w:rPr>
                <w:rFonts w:ascii="Arial" w:eastAsia="Times New Roman" w:hAnsi="Arial" w:cs="Arial"/>
                <w:i/>
                <w:color w:val="000000" w:themeColor="text1"/>
                <w:sz w:val="18"/>
                <w:szCs w:val="18"/>
                <w:lang w:eastAsia="en-US"/>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A05E85" w:rsidRPr="00A05E85" w14:paraId="4B08EA68" w14:textId="77777777" w:rsidTr="00A15EB1">
        <w:tc>
          <w:tcPr>
            <w:tcW w:w="8222" w:type="dxa"/>
            <w:vMerge w:val="restart"/>
            <w:shd w:val="clear" w:color="auto" w:fill="F2F2F2" w:themeFill="background1" w:themeFillShade="F2"/>
            <w:vAlign w:val="center"/>
          </w:tcPr>
          <w:p w14:paraId="716582D8"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 xml:space="preserve">Use of documentation not in the public domain: Are any documents </w:t>
            </w:r>
            <w:r w:rsidRPr="00A05E85">
              <w:rPr>
                <w:rFonts w:ascii="Arial" w:eastAsia="Times New Roman" w:hAnsi="Arial" w:cs="Arial"/>
                <w:b/>
                <w:color w:val="000000" w:themeColor="text1"/>
                <w:u w:val="single"/>
                <w:lang w:eastAsia="en-US"/>
              </w:rPr>
              <w:t>NOT</w:t>
            </w:r>
            <w:r w:rsidRPr="00A05E85">
              <w:rPr>
                <w:rFonts w:ascii="Arial" w:eastAsia="Times New Roman" w:hAnsi="Arial" w:cs="Arial"/>
                <w:color w:val="000000" w:themeColor="text1"/>
                <w:lang w:eastAsia="en-US"/>
              </w:rPr>
              <w:t xml:space="preserve"> publicly available?   </w:t>
            </w:r>
          </w:p>
          <w:p w14:paraId="5E5999F1" w14:textId="77777777" w:rsidR="00A05E85" w:rsidRPr="00A05E85" w:rsidRDefault="00A05E85" w:rsidP="00A05E85">
            <w:pPr>
              <w:autoSpaceDE w:val="0"/>
              <w:autoSpaceDN w:val="0"/>
              <w:adjustRightInd w:val="0"/>
              <w:rPr>
                <w:rFonts w:ascii="Arial" w:eastAsia="Times New Roman" w:hAnsi="Arial" w:cs="Arial"/>
                <w:bCs/>
                <w:color w:val="000000" w:themeColor="text1"/>
                <w:lang w:eastAsia="en-US"/>
              </w:rPr>
            </w:pPr>
          </w:p>
        </w:tc>
        <w:tc>
          <w:tcPr>
            <w:tcW w:w="850" w:type="dxa"/>
            <w:shd w:val="clear" w:color="auto" w:fill="F2F2F2" w:themeFill="background1" w:themeFillShade="F2"/>
            <w:vAlign w:val="center"/>
          </w:tcPr>
          <w:p w14:paraId="2E73ADF6" w14:textId="77777777" w:rsidR="00A05E85" w:rsidRPr="00A05E85" w:rsidRDefault="00A05E85" w:rsidP="00A05E85">
            <w:pPr>
              <w:autoSpaceDE w:val="0"/>
              <w:autoSpaceDN w:val="0"/>
              <w:adjustRightInd w:val="0"/>
              <w:jc w:val="center"/>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NO</w:t>
            </w:r>
          </w:p>
        </w:tc>
        <w:tc>
          <w:tcPr>
            <w:tcW w:w="851" w:type="dxa"/>
            <w:shd w:val="clear" w:color="auto" w:fill="D9D9D9" w:themeFill="background1" w:themeFillShade="D9"/>
            <w:vAlign w:val="center"/>
          </w:tcPr>
          <w:sdt>
            <w:sdtPr>
              <w:rPr>
                <w:rFonts w:ascii="Arial" w:eastAsia="Times New Roman" w:hAnsi="Arial" w:cs="Arial"/>
                <w:bCs/>
                <w:color w:val="000000" w:themeColor="text1"/>
                <w:lang w:eastAsia="en-US"/>
              </w:rPr>
              <w:id w:val="1420137672"/>
              <w14:checkbox>
                <w14:checked w14:val="0"/>
                <w14:checkedState w14:val="2612" w14:font="MS Gothic"/>
                <w14:uncheckedState w14:val="2610" w14:font="MS Gothic"/>
              </w14:checkbox>
            </w:sdtPr>
            <w:sdtEndPr/>
            <w:sdtContent>
              <w:p w14:paraId="26E57010"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Cs/>
                    <w:color w:val="000000" w:themeColor="text1"/>
                    <w:lang w:eastAsia="en-US"/>
                  </w:rPr>
                  <w:t>☐</w:t>
                </w:r>
              </w:p>
            </w:sdtContent>
          </w:sdt>
        </w:tc>
      </w:tr>
      <w:tr w:rsidR="00A05E85" w:rsidRPr="00A05E85" w14:paraId="1B714336" w14:textId="77777777" w:rsidTr="00A15EB1">
        <w:tc>
          <w:tcPr>
            <w:tcW w:w="8222" w:type="dxa"/>
            <w:vMerge/>
            <w:shd w:val="clear" w:color="auto" w:fill="F2F2F2" w:themeFill="background1" w:themeFillShade="F2"/>
          </w:tcPr>
          <w:p w14:paraId="30157465" w14:textId="77777777" w:rsidR="00A05E85" w:rsidRPr="00A05E85" w:rsidRDefault="00A05E85" w:rsidP="00A05E85">
            <w:pPr>
              <w:autoSpaceDE w:val="0"/>
              <w:autoSpaceDN w:val="0"/>
              <w:adjustRightInd w:val="0"/>
              <w:rPr>
                <w:rFonts w:ascii="Arial" w:eastAsia="Times New Roman" w:hAnsi="Arial" w:cs="Arial"/>
                <w:bCs/>
                <w:color w:val="000000" w:themeColor="text1"/>
                <w:lang w:eastAsia="en-US"/>
              </w:rPr>
            </w:pPr>
          </w:p>
        </w:tc>
        <w:tc>
          <w:tcPr>
            <w:tcW w:w="850" w:type="dxa"/>
            <w:shd w:val="clear" w:color="auto" w:fill="F2F2F2" w:themeFill="background1" w:themeFillShade="F2"/>
            <w:vAlign w:val="center"/>
          </w:tcPr>
          <w:p w14:paraId="421F0DA6" w14:textId="77777777" w:rsidR="00A05E85" w:rsidRPr="00A05E85" w:rsidRDefault="00A05E85" w:rsidP="00A05E85">
            <w:pPr>
              <w:autoSpaceDE w:val="0"/>
              <w:autoSpaceDN w:val="0"/>
              <w:adjustRightInd w:val="0"/>
              <w:jc w:val="center"/>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YES</w:t>
            </w:r>
          </w:p>
        </w:tc>
        <w:tc>
          <w:tcPr>
            <w:tcW w:w="851" w:type="dxa"/>
            <w:shd w:val="clear" w:color="auto" w:fill="D9D9D9" w:themeFill="background1" w:themeFillShade="D9"/>
            <w:vAlign w:val="center"/>
          </w:tcPr>
          <w:p w14:paraId="3C5B73AB" w14:textId="77777777" w:rsidR="00A05E85" w:rsidRPr="00A05E85" w:rsidRDefault="008811B1" w:rsidP="00A05E85">
            <w:pPr>
              <w:autoSpaceDE w:val="0"/>
              <w:autoSpaceDN w:val="0"/>
              <w:adjustRightInd w:val="0"/>
              <w:jc w:val="center"/>
              <w:rPr>
                <w:rFonts w:ascii="Arial" w:eastAsia="Times New Roman" w:hAnsi="Arial" w:cs="Arial"/>
                <w:bCs/>
                <w:color w:val="000000" w:themeColor="text1"/>
                <w:lang w:eastAsia="en-US"/>
              </w:rPr>
            </w:pPr>
            <w:sdt>
              <w:sdtPr>
                <w:rPr>
                  <w:rFonts w:ascii="Arial" w:eastAsia="Times New Roman" w:hAnsi="Arial" w:cs="Arial"/>
                  <w:bCs/>
                  <w:color w:val="000000" w:themeColor="text1"/>
                  <w:lang w:eastAsia="en-US"/>
                </w:rPr>
                <w:id w:val="1644230281"/>
                <w14:checkbox>
                  <w14:checked w14:val="1"/>
                  <w14:checkedState w14:val="2612" w14:font="MS Gothic"/>
                  <w14:uncheckedState w14:val="2610" w14:font="MS Gothic"/>
                </w14:checkbox>
              </w:sdtPr>
              <w:sdtEndPr/>
              <w:sdtContent>
                <w:r w:rsidR="00A05E85" w:rsidRPr="00A05E85">
                  <w:rPr>
                    <w:rFonts w:ascii="Segoe UI Symbol" w:eastAsia="Times New Roman" w:hAnsi="Segoe UI Symbol" w:cs="Segoe UI Symbol"/>
                    <w:bCs/>
                    <w:color w:val="000000" w:themeColor="text1"/>
                    <w:lang w:eastAsia="en-US"/>
                  </w:rPr>
                  <w:t>☒</w:t>
                </w:r>
              </w:sdtContent>
            </w:sdt>
          </w:p>
        </w:tc>
      </w:tr>
      <w:tr w:rsidR="00A05E85" w:rsidRPr="00A05E85" w14:paraId="12E6C4E8" w14:textId="77777777" w:rsidTr="00A15EB1">
        <w:tc>
          <w:tcPr>
            <w:tcW w:w="9923" w:type="dxa"/>
            <w:gridSpan w:val="3"/>
            <w:shd w:val="clear" w:color="auto" w:fill="FFFFFF" w:themeFill="background1"/>
          </w:tcPr>
          <w:p w14:paraId="632C2B28"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If Yes, please provide details here of how you will gain access to specific documentation that is not in the public domain and that this is in accordance with prevailing data protection law of the country in question and England and Wales.</w:t>
            </w:r>
          </w:p>
          <w:p w14:paraId="308094BE" w14:textId="77777777" w:rsidR="00A05E85" w:rsidRPr="00A05E85" w:rsidRDefault="00A05E85" w:rsidP="00A05E85">
            <w:pPr>
              <w:rPr>
                <w:rFonts w:ascii="Arial" w:eastAsia="Times New Roman" w:hAnsi="Arial" w:cs="Arial"/>
                <w:color w:val="000000" w:themeColor="text1"/>
                <w:lang w:eastAsia="en-US"/>
              </w:rPr>
            </w:pPr>
          </w:p>
          <w:p w14:paraId="4FD7167D" w14:textId="77777777" w:rsidR="00A05E85" w:rsidRPr="00A05E85" w:rsidRDefault="00A05E85" w:rsidP="00A05E85">
            <w:pPr>
              <w:rPr>
                <w:rFonts w:ascii="Arial" w:eastAsia="Times New Roman" w:hAnsi="Arial" w:cs="Arial"/>
                <w:color w:val="000000" w:themeColor="text1"/>
                <w:lang w:eastAsia="en-US"/>
              </w:rPr>
            </w:pPr>
          </w:p>
          <w:p w14:paraId="09868E9B" w14:textId="77777777" w:rsidR="00A05E85" w:rsidRPr="00A05E85" w:rsidRDefault="00A05E85" w:rsidP="00A05E85">
            <w:pPr>
              <w:rPr>
                <w:rFonts w:ascii="Arial" w:eastAsia="Times New Roman" w:hAnsi="Arial" w:cs="Arial"/>
                <w:color w:val="000000" w:themeColor="text1"/>
                <w:lang w:eastAsia="en-US"/>
              </w:rPr>
            </w:pPr>
          </w:p>
          <w:p w14:paraId="0A1997F2" w14:textId="77777777" w:rsidR="00A05E85" w:rsidRPr="00A05E85" w:rsidRDefault="00A05E85" w:rsidP="00A05E85">
            <w:pPr>
              <w:autoSpaceDE w:val="0"/>
              <w:autoSpaceDN w:val="0"/>
              <w:adjustRightInd w:val="0"/>
              <w:rPr>
                <w:rFonts w:ascii="Arial" w:eastAsia="Times New Roman" w:hAnsi="Arial" w:cs="Arial"/>
                <w:bCs/>
                <w:color w:val="000000" w:themeColor="text1"/>
                <w:lang w:eastAsia="en-US"/>
              </w:rPr>
            </w:pPr>
            <w:r w:rsidRPr="00A05E85">
              <w:rPr>
                <w:rFonts w:ascii="Arial" w:eastAsia="Times New Roman" w:hAnsi="Arial" w:cs="Arial"/>
                <w:i/>
                <w:color w:val="000000" w:themeColor="text1"/>
                <w:sz w:val="18"/>
                <w:szCs w:val="18"/>
                <w:lang w:eastAsia="en-US"/>
              </w:rPr>
              <w:t>(this box should expand as you type)</w:t>
            </w:r>
          </w:p>
        </w:tc>
      </w:tr>
    </w:tbl>
    <w:p w14:paraId="3A1CAF48" w14:textId="77777777" w:rsidR="00A05E85" w:rsidRPr="00A05E85" w:rsidRDefault="00A05E85" w:rsidP="00A05E85">
      <w:pPr>
        <w:autoSpaceDE w:val="0"/>
        <w:autoSpaceDN w:val="0"/>
        <w:adjustRightInd w:val="0"/>
        <w:spacing w:after="240"/>
        <w:jc w:val="both"/>
        <w:rPr>
          <w:rFonts w:ascii="Arial" w:eastAsia="Times New Roman" w:hAnsi="Arial" w:cs="Arial"/>
          <w:b/>
          <w:color w:val="000000" w:themeColor="text1"/>
          <w:lang w:eastAsia="en-US"/>
        </w:rPr>
      </w:pPr>
    </w:p>
    <w:p w14:paraId="4FD1130E" w14:textId="0D1754D2" w:rsidR="00A05E85" w:rsidRPr="00A05E85" w:rsidRDefault="00A05E85" w:rsidP="003E1BD8">
      <w:pPr>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A05E85" w:rsidRPr="00A05E85" w14:paraId="587EC0EF" w14:textId="77777777" w:rsidTr="00A15EB1">
        <w:tc>
          <w:tcPr>
            <w:tcW w:w="8227" w:type="dxa"/>
            <w:shd w:val="clear" w:color="auto" w:fill="F2F2F2" w:themeFill="background1" w:themeFillShade="F2"/>
          </w:tcPr>
          <w:p w14:paraId="22D4DFEC" w14:textId="77777777" w:rsidR="00A05E85" w:rsidRPr="00A05E85" w:rsidRDefault="00A05E85" w:rsidP="00A05E85">
            <w:pPr>
              <w:autoSpaceDE w:val="0"/>
              <w:autoSpaceDN w:val="0"/>
              <w:adjustRightInd w:val="0"/>
              <w:jc w:val="both"/>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Will the research activity include:</w:t>
            </w:r>
          </w:p>
        </w:tc>
        <w:tc>
          <w:tcPr>
            <w:tcW w:w="846" w:type="dxa"/>
            <w:shd w:val="clear" w:color="auto" w:fill="F2F2F2" w:themeFill="background1" w:themeFillShade="F2"/>
          </w:tcPr>
          <w:p w14:paraId="5B9F206C"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p>
          <w:p w14:paraId="02ABB837"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YES</w:t>
            </w:r>
          </w:p>
        </w:tc>
        <w:tc>
          <w:tcPr>
            <w:tcW w:w="816" w:type="dxa"/>
            <w:shd w:val="clear" w:color="auto" w:fill="F2F2F2" w:themeFill="background1" w:themeFillShade="F2"/>
          </w:tcPr>
          <w:p w14:paraId="10C6B574"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p>
          <w:p w14:paraId="322BE1B6"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NO</w:t>
            </w:r>
          </w:p>
        </w:tc>
      </w:tr>
      <w:tr w:rsidR="00A05E85" w:rsidRPr="00A05E85" w14:paraId="4CF2A1B6" w14:textId="77777777" w:rsidTr="00A15EB1">
        <w:trPr>
          <w:trHeight w:val="439"/>
        </w:trPr>
        <w:tc>
          <w:tcPr>
            <w:tcW w:w="8227" w:type="dxa"/>
            <w:shd w:val="clear" w:color="auto" w:fill="F2F2F2" w:themeFill="background1" w:themeFillShade="F2"/>
            <w:vAlign w:val="center"/>
          </w:tcPr>
          <w:p w14:paraId="11BC650C"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Use of a questionnaire or similar research instrument?</w:t>
            </w:r>
          </w:p>
        </w:tc>
        <w:tc>
          <w:tcPr>
            <w:tcW w:w="846" w:type="dxa"/>
            <w:shd w:val="clear" w:color="auto" w:fill="BFBFBF" w:themeFill="background1" w:themeFillShade="BF"/>
            <w:vAlign w:val="center"/>
          </w:tcPr>
          <w:sdt>
            <w:sdtPr>
              <w:rPr>
                <w:rFonts w:ascii="Arial" w:eastAsia="Times New Roman" w:hAnsi="Arial" w:cs="Arial"/>
                <w:b/>
                <w:bCs/>
                <w:color w:val="000000" w:themeColor="text1"/>
                <w:lang w:eastAsia="en-US"/>
              </w:rPr>
              <w:id w:val="1843739070"/>
              <w14:checkbox>
                <w14:checked w14:val="1"/>
                <w14:checkedState w14:val="2612" w14:font="MS Gothic"/>
                <w14:uncheckedState w14:val="2610" w14:font="MS Gothic"/>
              </w14:checkbox>
            </w:sdtPr>
            <w:sdtEndPr/>
            <w:sdtContent>
              <w:p w14:paraId="037D3722"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16" w:type="dxa"/>
            <w:shd w:val="clear" w:color="auto" w:fill="BFBFBF" w:themeFill="background1" w:themeFillShade="BF"/>
            <w:vAlign w:val="center"/>
          </w:tcPr>
          <w:sdt>
            <w:sdtPr>
              <w:rPr>
                <w:rFonts w:ascii="Arial" w:eastAsia="Times New Roman" w:hAnsi="Arial" w:cs="Arial"/>
                <w:b/>
                <w:bCs/>
                <w:color w:val="000000" w:themeColor="text1"/>
                <w:lang w:eastAsia="en-US"/>
              </w:rPr>
              <w:id w:val="-474143939"/>
              <w14:checkbox>
                <w14:checked w14:val="0"/>
                <w14:checkedState w14:val="2612" w14:font="MS Gothic"/>
                <w14:uncheckedState w14:val="2610" w14:font="MS Gothic"/>
              </w14:checkbox>
            </w:sdtPr>
            <w:sdtEndPr/>
            <w:sdtContent>
              <w:p w14:paraId="75B8C88C"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08040A53" w14:textId="77777777" w:rsidTr="00A15EB1">
        <w:trPr>
          <w:trHeight w:val="439"/>
        </w:trPr>
        <w:tc>
          <w:tcPr>
            <w:tcW w:w="8227" w:type="dxa"/>
            <w:shd w:val="clear" w:color="auto" w:fill="F2F2F2" w:themeFill="background1" w:themeFillShade="F2"/>
            <w:vAlign w:val="center"/>
          </w:tcPr>
          <w:p w14:paraId="1332B0E4"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Use of interviews?</w:t>
            </w:r>
          </w:p>
        </w:tc>
        <w:tc>
          <w:tcPr>
            <w:tcW w:w="846" w:type="dxa"/>
            <w:shd w:val="clear" w:color="auto" w:fill="BFBFBF" w:themeFill="background1" w:themeFillShade="BF"/>
            <w:vAlign w:val="center"/>
          </w:tcPr>
          <w:sdt>
            <w:sdtPr>
              <w:rPr>
                <w:rFonts w:ascii="Arial" w:eastAsia="Times New Roman" w:hAnsi="Arial" w:cs="Arial"/>
                <w:b/>
                <w:bCs/>
                <w:color w:val="000000" w:themeColor="text1"/>
                <w:lang w:eastAsia="en-US"/>
              </w:rPr>
              <w:id w:val="-800765487"/>
              <w14:checkbox>
                <w14:checked w14:val="0"/>
                <w14:checkedState w14:val="2612" w14:font="MS Gothic"/>
                <w14:uncheckedState w14:val="2610" w14:font="MS Gothic"/>
              </w14:checkbox>
            </w:sdtPr>
            <w:sdtEndPr/>
            <w:sdtContent>
              <w:p w14:paraId="1AB8D247"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16" w:type="dxa"/>
            <w:shd w:val="clear" w:color="auto" w:fill="BFBFBF" w:themeFill="background1" w:themeFillShade="BF"/>
            <w:vAlign w:val="center"/>
          </w:tcPr>
          <w:sdt>
            <w:sdtPr>
              <w:rPr>
                <w:rFonts w:ascii="Arial" w:eastAsia="Times New Roman" w:hAnsi="Arial" w:cs="Arial"/>
                <w:b/>
                <w:bCs/>
                <w:color w:val="000000" w:themeColor="text1"/>
                <w:lang w:eastAsia="en-US"/>
              </w:rPr>
              <w:id w:val="749926786"/>
              <w14:checkbox>
                <w14:checked w14:val="1"/>
                <w14:checkedState w14:val="2612" w14:font="MS Gothic"/>
                <w14:uncheckedState w14:val="2610" w14:font="MS Gothic"/>
              </w14:checkbox>
            </w:sdtPr>
            <w:sdtEndPr/>
            <w:sdtContent>
              <w:p w14:paraId="3F67B127"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41505620" w14:textId="77777777" w:rsidTr="00A15EB1">
        <w:trPr>
          <w:trHeight w:val="403"/>
        </w:trPr>
        <w:tc>
          <w:tcPr>
            <w:tcW w:w="8227" w:type="dxa"/>
            <w:shd w:val="clear" w:color="auto" w:fill="F2F2F2" w:themeFill="background1" w:themeFillShade="F2"/>
            <w:vAlign w:val="center"/>
          </w:tcPr>
          <w:p w14:paraId="1E0CCDDF"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Use of diaries?</w:t>
            </w:r>
          </w:p>
        </w:tc>
        <w:tc>
          <w:tcPr>
            <w:tcW w:w="846" w:type="dxa"/>
            <w:shd w:val="clear" w:color="auto" w:fill="BFBFBF" w:themeFill="background1" w:themeFillShade="BF"/>
            <w:vAlign w:val="center"/>
          </w:tcPr>
          <w:sdt>
            <w:sdtPr>
              <w:rPr>
                <w:rFonts w:ascii="Arial" w:eastAsia="Times New Roman" w:hAnsi="Arial" w:cs="Arial"/>
                <w:b/>
                <w:bCs/>
                <w:color w:val="000000" w:themeColor="text1"/>
                <w:lang w:eastAsia="en-US"/>
              </w:rPr>
              <w:id w:val="319468663"/>
              <w14:checkbox>
                <w14:checked w14:val="0"/>
                <w14:checkedState w14:val="2612" w14:font="MS Gothic"/>
                <w14:uncheckedState w14:val="2610" w14:font="MS Gothic"/>
              </w14:checkbox>
            </w:sdtPr>
            <w:sdtEndPr/>
            <w:sdtContent>
              <w:p w14:paraId="6C42B4EF"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16" w:type="dxa"/>
            <w:shd w:val="clear" w:color="auto" w:fill="BFBFBF" w:themeFill="background1" w:themeFillShade="BF"/>
            <w:vAlign w:val="center"/>
          </w:tcPr>
          <w:sdt>
            <w:sdtPr>
              <w:rPr>
                <w:rFonts w:ascii="Arial" w:eastAsia="Times New Roman" w:hAnsi="Arial" w:cs="Arial"/>
                <w:b/>
                <w:bCs/>
                <w:color w:val="000000" w:themeColor="text1"/>
                <w:lang w:eastAsia="en-US"/>
              </w:rPr>
              <w:id w:val="900483589"/>
              <w14:checkbox>
                <w14:checked w14:val="1"/>
                <w14:checkedState w14:val="2612" w14:font="MS Gothic"/>
                <w14:uncheckedState w14:val="2610" w14:font="MS Gothic"/>
              </w14:checkbox>
            </w:sdtPr>
            <w:sdtEndPr/>
            <w:sdtContent>
              <w:p w14:paraId="56241542"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22D63786" w14:textId="77777777" w:rsidTr="00A15EB1">
        <w:trPr>
          <w:trHeight w:val="403"/>
        </w:trPr>
        <w:tc>
          <w:tcPr>
            <w:tcW w:w="8227" w:type="dxa"/>
            <w:shd w:val="clear" w:color="auto" w:fill="F2F2F2" w:themeFill="background1" w:themeFillShade="F2"/>
            <w:vAlign w:val="center"/>
          </w:tcPr>
          <w:p w14:paraId="4204D89A"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Participant observation with their knowledge?</w:t>
            </w:r>
          </w:p>
        </w:tc>
        <w:tc>
          <w:tcPr>
            <w:tcW w:w="846" w:type="dxa"/>
            <w:shd w:val="clear" w:color="auto" w:fill="BFBFBF" w:themeFill="background1" w:themeFillShade="BF"/>
            <w:vAlign w:val="center"/>
          </w:tcPr>
          <w:sdt>
            <w:sdtPr>
              <w:rPr>
                <w:rFonts w:ascii="Arial" w:eastAsia="Times New Roman" w:hAnsi="Arial" w:cs="Arial"/>
                <w:b/>
                <w:bCs/>
                <w:color w:val="000000" w:themeColor="text1"/>
                <w:lang w:eastAsia="en-US"/>
              </w:rPr>
              <w:id w:val="282394886"/>
              <w14:checkbox>
                <w14:checked w14:val="0"/>
                <w14:checkedState w14:val="2612" w14:font="MS Gothic"/>
                <w14:uncheckedState w14:val="2610" w14:font="MS Gothic"/>
              </w14:checkbox>
            </w:sdtPr>
            <w:sdtEndPr/>
            <w:sdtContent>
              <w:p w14:paraId="4EF650A7"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16" w:type="dxa"/>
            <w:shd w:val="clear" w:color="auto" w:fill="BFBFBF" w:themeFill="background1" w:themeFillShade="BF"/>
            <w:vAlign w:val="center"/>
          </w:tcPr>
          <w:sdt>
            <w:sdtPr>
              <w:rPr>
                <w:rFonts w:ascii="Arial" w:eastAsia="Times New Roman" w:hAnsi="Arial" w:cs="Arial"/>
                <w:b/>
                <w:bCs/>
                <w:color w:val="000000" w:themeColor="text1"/>
                <w:lang w:eastAsia="en-US"/>
              </w:rPr>
              <w:id w:val="-1338917432"/>
              <w14:checkbox>
                <w14:checked w14:val="1"/>
                <w14:checkedState w14:val="2612" w14:font="MS Gothic"/>
                <w14:uncheckedState w14:val="2610" w14:font="MS Gothic"/>
              </w14:checkbox>
            </w:sdtPr>
            <w:sdtEndPr/>
            <w:sdtContent>
              <w:p w14:paraId="5A810629"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0D279D52" w14:textId="77777777" w:rsidTr="00A15EB1">
        <w:trPr>
          <w:trHeight w:val="439"/>
        </w:trPr>
        <w:tc>
          <w:tcPr>
            <w:tcW w:w="8227" w:type="dxa"/>
            <w:shd w:val="clear" w:color="auto" w:fill="F2F2F2" w:themeFill="background1" w:themeFillShade="F2"/>
            <w:vAlign w:val="center"/>
          </w:tcPr>
          <w:p w14:paraId="0F1CE759"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Participant observation without their knowledge?</w:t>
            </w:r>
          </w:p>
        </w:tc>
        <w:tc>
          <w:tcPr>
            <w:tcW w:w="846" w:type="dxa"/>
            <w:shd w:val="clear" w:color="auto" w:fill="BFBFBF" w:themeFill="background1" w:themeFillShade="BF"/>
            <w:vAlign w:val="center"/>
          </w:tcPr>
          <w:sdt>
            <w:sdtPr>
              <w:rPr>
                <w:rFonts w:ascii="Arial" w:eastAsia="Times New Roman" w:hAnsi="Arial" w:cs="Arial"/>
                <w:b/>
                <w:bCs/>
                <w:color w:val="000000" w:themeColor="text1"/>
                <w:lang w:eastAsia="en-US"/>
              </w:rPr>
              <w:id w:val="-1942599491"/>
              <w14:checkbox>
                <w14:checked w14:val="0"/>
                <w14:checkedState w14:val="2612" w14:font="MS Gothic"/>
                <w14:uncheckedState w14:val="2610" w14:font="MS Gothic"/>
              </w14:checkbox>
            </w:sdtPr>
            <w:sdtEndPr/>
            <w:sdtContent>
              <w:p w14:paraId="62E408BD"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16" w:type="dxa"/>
            <w:shd w:val="clear" w:color="auto" w:fill="BFBFBF" w:themeFill="background1" w:themeFillShade="BF"/>
            <w:vAlign w:val="center"/>
          </w:tcPr>
          <w:sdt>
            <w:sdtPr>
              <w:rPr>
                <w:rFonts w:ascii="Arial" w:eastAsia="Times New Roman" w:hAnsi="Arial" w:cs="Arial"/>
                <w:b/>
                <w:bCs/>
                <w:color w:val="000000" w:themeColor="text1"/>
                <w:lang w:eastAsia="en-US"/>
              </w:rPr>
              <w:id w:val="626286741"/>
              <w14:checkbox>
                <w14:checked w14:val="1"/>
                <w14:checkedState w14:val="2612" w14:font="MS Gothic"/>
                <w14:uncheckedState w14:val="2610" w14:font="MS Gothic"/>
              </w14:checkbox>
            </w:sdtPr>
            <w:sdtEndPr/>
            <w:sdtContent>
              <w:p w14:paraId="61301878"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1218C98D" w14:textId="77777777" w:rsidTr="00A15EB1">
        <w:trPr>
          <w:trHeight w:val="403"/>
        </w:trPr>
        <w:tc>
          <w:tcPr>
            <w:tcW w:w="8227" w:type="dxa"/>
            <w:shd w:val="clear" w:color="auto" w:fill="F2F2F2" w:themeFill="background1" w:themeFillShade="F2"/>
            <w:vAlign w:val="center"/>
          </w:tcPr>
          <w:p w14:paraId="43CB1194"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Use of video or audio recording?</w:t>
            </w:r>
          </w:p>
        </w:tc>
        <w:tc>
          <w:tcPr>
            <w:tcW w:w="846" w:type="dxa"/>
            <w:shd w:val="clear" w:color="auto" w:fill="BFBFBF" w:themeFill="background1" w:themeFillShade="BF"/>
            <w:vAlign w:val="center"/>
          </w:tcPr>
          <w:sdt>
            <w:sdtPr>
              <w:rPr>
                <w:rFonts w:ascii="Arial" w:eastAsia="Times New Roman" w:hAnsi="Arial" w:cs="Arial"/>
                <w:b/>
                <w:bCs/>
                <w:color w:val="000000" w:themeColor="text1"/>
                <w:lang w:eastAsia="en-US"/>
              </w:rPr>
              <w:id w:val="-387187341"/>
              <w14:checkbox>
                <w14:checked w14:val="0"/>
                <w14:checkedState w14:val="2612" w14:font="MS Gothic"/>
                <w14:uncheckedState w14:val="2610" w14:font="MS Gothic"/>
              </w14:checkbox>
            </w:sdtPr>
            <w:sdtEndPr/>
            <w:sdtContent>
              <w:p w14:paraId="606E3CD8"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16" w:type="dxa"/>
            <w:shd w:val="clear" w:color="auto" w:fill="BFBFBF" w:themeFill="background1" w:themeFillShade="BF"/>
            <w:vAlign w:val="center"/>
          </w:tcPr>
          <w:sdt>
            <w:sdtPr>
              <w:rPr>
                <w:rFonts w:ascii="Arial" w:eastAsia="Times New Roman" w:hAnsi="Arial" w:cs="Arial"/>
                <w:b/>
                <w:bCs/>
                <w:color w:val="000000" w:themeColor="text1"/>
                <w:lang w:eastAsia="en-US"/>
              </w:rPr>
              <w:id w:val="-1580675213"/>
              <w14:checkbox>
                <w14:checked w14:val="1"/>
                <w14:checkedState w14:val="2612" w14:font="MS Gothic"/>
                <w14:uncheckedState w14:val="2610" w14:font="MS Gothic"/>
              </w14:checkbox>
            </w:sdtPr>
            <w:sdtEndPr/>
            <w:sdtContent>
              <w:p w14:paraId="002121C2"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760434F2" w14:textId="77777777" w:rsidTr="00A15EB1">
        <w:trPr>
          <w:trHeight w:val="439"/>
        </w:trPr>
        <w:tc>
          <w:tcPr>
            <w:tcW w:w="8227" w:type="dxa"/>
            <w:shd w:val="clear" w:color="auto" w:fill="F2F2F2" w:themeFill="background1" w:themeFillShade="F2"/>
            <w:vAlign w:val="center"/>
          </w:tcPr>
          <w:p w14:paraId="5BF8D0EF"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eastAsia="Times New Roman" w:hAnsi="Arial" w:cs="Arial"/>
                <w:b/>
                <w:bCs/>
                <w:color w:val="000000" w:themeColor="text1"/>
                <w:lang w:eastAsia="en-US"/>
              </w:rPr>
              <w:id w:val="-1397120567"/>
              <w14:checkbox>
                <w14:checked w14:val="0"/>
                <w14:checkedState w14:val="2612" w14:font="MS Gothic"/>
                <w14:uncheckedState w14:val="2610" w14:font="MS Gothic"/>
              </w14:checkbox>
            </w:sdtPr>
            <w:sdtEndPr/>
            <w:sdtContent>
              <w:p w14:paraId="73743732"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16" w:type="dxa"/>
            <w:shd w:val="clear" w:color="auto" w:fill="BFBFBF" w:themeFill="background1" w:themeFillShade="BF"/>
            <w:vAlign w:val="center"/>
          </w:tcPr>
          <w:sdt>
            <w:sdtPr>
              <w:rPr>
                <w:rFonts w:ascii="Arial" w:eastAsia="Times New Roman" w:hAnsi="Arial" w:cs="Arial"/>
                <w:b/>
                <w:bCs/>
                <w:color w:val="000000" w:themeColor="text1"/>
                <w:lang w:eastAsia="en-US"/>
              </w:rPr>
              <w:id w:val="587048268"/>
              <w14:checkbox>
                <w14:checked w14:val="1"/>
                <w14:checkedState w14:val="2612" w14:font="MS Gothic"/>
                <w14:uncheckedState w14:val="2610" w14:font="MS Gothic"/>
              </w14:checkbox>
            </w:sdtPr>
            <w:sdtEndPr/>
            <w:sdtContent>
              <w:p w14:paraId="4C766B6E"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706393CC" w14:textId="77777777" w:rsidTr="00A15EB1">
        <w:trPr>
          <w:trHeight w:val="403"/>
        </w:trPr>
        <w:tc>
          <w:tcPr>
            <w:tcW w:w="8227" w:type="dxa"/>
            <w:shd w:val="clear" w:color="auto" w:fill="F2F2F2" w:themeFill="background1" w:themeFillShade="F2"/>
            <w:vAlign w:val="center"/>
          </w:tcPr>
          <w:p w14:paraId="1A702DE3"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eastAsia="Times New Roman" w:hAnsi="Arial" w:cs="Arial"/>
                <w:b/>
                <w:bCs/>
                <w:color w:val="000000" w:themeColor="text1"/>
                <w:lang w:eastAsia="en-US"/>
              </w:rPr>
              <w:id w:val="-723911514"/>
              <w14:checkbox>
                <w14:checked w14:val="0"/>
                <w14:checkedState w14:val="2612" w14:font="MS Gothic"/>
                <w14:uncheckedState w14:val="2610" w14:font="MS Gothic"/>
              </w14:checkbox>
            </w:sdtPr>
            <w:sdtEndPr/>
            <w:sdtContent>
              <w:p w14:paraId="5C9D2E9C"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16" w:type="dxa"/>
            <w:shd w:val="clear" w:color="auto" w:fill="BFBFBF" w:themeFill="background1" w:themeFillShade="BF"/>
            <w:vAlign w:val="center"/>
          </w:tcPr>
          <w:sdt>
            <w:sdtPr>
              <w:rPr>
                <w:rFonts w:ascii="Arial" w:eastAsia="Times New Roman" w:hAnsi="Arial" w:cs="Arial"/>
                <w:b/>
                <w:bCs/>
                <w:color w:val="000000" w:themeColor="text1"/>
                <w:lang w:eastAsia="en-US"/>
              </w:rPr>
              <w:id w:val="655270249"/>
              <w14:checkbox>
                <w14:checked w14:val="1"/>
                <w14:checkedState w14:val="2612" w14:font="MS Gothic"/>
                <w14:uncheckedState w14:val="2610" w14:font="MS Gothic"/>
              </w14:checkbox>
            </w:sdtPr>
            <w:sdtEndPr/>
            <w:sdtContent>
              <w:p w14:paraId="15120C03"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123BBCF3" w14:textId="77777777" w:rsidTr="00A15EB1">
        <w:trPr>
          <w:trHeight w:val="403"/>
        </w:trPr>
        <w:tc>
          <w:tcPr>
            <w:tcW w:w="8227" w:type="dxa"/>
            <w:shd w:val="clear" w:color="auto" w:fill="F2F2F2" w:themeFill="background1" w:themeFillShade="F2"/>
            <w:vAlign w:val="center"/>
          </w:tcPr>
          <w:p w14:paraId="3729E89B"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Performance of any acts which may cause embarrassment or affect self-esteem?</w:t>
            </w:r>
          </w:p>
        </w:tc>
        <w:tc>
          <w:tcPr>
            <w:tcW w:w="846" w:type="dxa"/>
            <w:shd w:val="clear" w:color="auto" w:fill="BFBFBF" w:themeFill="background1" w:themeFillShade="BF"/>
            <w:vAlign w:val="center"/>
          </w:tcPr>
          <w:sdt>
            <w:sdtPr>
              <w:rPr>
                <w:rFonts w:ascii="Arial" w:eastAsia="Times New Roman" w:hAnsi="Arial" w:cs="Arial"/>
                <w:b/>
                <w:bCs/>
                <w:color w:val="000000" w:themeColor="text1"/>
                <w:lang w:eastAsia="en-US"/>
              </w:rPr>
              <w:id w:val="1994977168"/>
              <w14:checkbox>
                <w14:checked w14:val="0"/>
                <w14:checkedState w14:val="2612" w14:font="MS Gothic"/>
                <w14:uncheckedState w14:val="2610" w14:font="MS Gothic"/>
              </w14:checkbox>
            </w:sdtPr>
            <w:sdtEndPr/>
            <w:sdtContent>
              <w:p w14:paraId="5DCD4093"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16" w:type="dxa"/>
            <w:shd w:val="clear" w:color="auto" w:fill="BFBFBF" w:themeFill="background1" w:themeFillShade="BF"/>
            <w:vAlign w:val="center"/>
          </w:tcPr>
          <w:sdt>
            <w:sdtPr>
              <w:rPr>
                <w:rFonts w:ascii="Arial" w:eastAsia="Times New Roman" w:hAnsi="Arial" w:cs="Arial"/>
                <w:b/>
                <w:bCs/>
                <w:color w:val="000000" w:themeColor="text1"/>
                <w:lang w:eastAsia="en-US"/>
              </w:rPr>
              <w:id w:val="-2119442801"/>
              <w14:checkbox>
                <w14:checked w14:val="1"/>
                <w14:checkedState w14:val="2612" w14:font="MS Gothic"/>
                <w14:uncheckedState w14:val="2610" w14:font="MS Gothic"/>
              </w14:checkbox>
            </w:sdtPr>
            <w:sdtEndPr/>
            <w:sdtContent>
              <w:p w14:paraId="26331F12"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69A9AF44" w14:textId="77777777" w:rsidTr="00A15EB1">
        <w:trPr>
          <w:trHeight w:val="403"/>
        </w:trPr>
        <w:tc>
          <w:tcPr>
            <w:tcW w:w="8227" w:type="dxa"/>
            <w:shd w:val="clear" w:color="auto" w:fill="F2F2F2" w:themeFill="background1" w:themeFillShade="F2"/>
            <w:vAlign w:val="center"/>
          </w:tcPr>
          <w:p w14:paraId="18CC6DBA"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Investigation of participants involved in illegal activities?</w:t>
            </w:r>
          </w:p>
        </w:tc>
        <w:tc>
          <w:tcPr>
            <w:tcW w:w="846" w:type="dxa"/>
            <w:shd w:val="clear" w:color="auto" w:fill="BFBFBF" w:themeFill="background1" w:themeFillShade="BF"/>
            <w:vAlign w:val="center"/>
          </w:tcPr>
          <w:sdt>
            <w:sdtPr>
              <w:rPr>
                <w:rFonts w:ascii="Arial" w:eastAsia="Times New Roman" w:hAnsi="Arial" w:cs="Arial"/>
                <w:b/>
                <w:bCs/>
                <w:color w:val="000000" w:themeColor="text1"/>
                <w:lang w:eastAsia="en-US"/>
              </w:rPr>
              <w:id w:val="-570350383"/>
              <w14:checkbox>
                <w14:checked w14:val="0"/>
                <w14:checkedState w14:val="2612" w14:font="MS Gothic"/>
                <w14:uncheckedState w14:val="2610" w14:font="MS Gothic"/>
              </w14:checkbox>
            </w:sdtPr>
            <w:sdtEndPr/>
            <w:sdtContent>
              <w:p w14:paraId="759A3BEE"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16" w:type="dxa"/>
            <w:shd w:val="clear" w:color="auto" w:fill="BFBFBF" w:themeFill="background1" w:themeFillShade="BF"/>
            <w:vAlign w:val="center"/>
          </w:tcPr>
          <w:sdt>
            <w:sdtPr>
              <w:rPr>
                <w:rFonts w:ascii="Arial" w:eastAsia="Times New Roman" w:hAnsi="Arial" w:cs="Arial"/>
                <w:b/>
                <w:bCs/>
                <w:color w:val="000000" w:themeColor="text1"/>
                <w:lang w:eastAsia="en-US"/>
              </w:rPr>
              <w:id w:val="-904758639"/>
              <w14:checkbox>
                <w14:checked w14:val="1"/>
                <w14:checkedState w14:val="2612" w14:font="MS Gothic"/>
                <w14:uncheckedState w14:val="2610" w14:font="MS Gothic"/>
              </w14:checkbox>
            </w:sdtPr>
            <w:sdtEndPr/>
            <w:sdtContent>
              <w:p w14:paraId="38F9FE9D"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5857E4E6" w14:textId="77777777" w:rsidTr="00A15EB1">
        <w:trPr>
          <w:trHeight w:val="403"/>
        </w:trPr>
        <w:tc>
          <w:tcPr>
            <w:tcW w:w="8227" w:type="dxa"/>
            <w:shd w:val="clear" w:color="auto" w:fill="F2F2F2" w:themeFill="background1" w:themeFillShade="F2"/>
            <w:vAlign w:val="center"/>
          </w:tcPr>
          <w:p w14:paraId="2DB5A290"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Use of procedures that involve deception?</w:t>
            </w:r>
          </w:p>
        </w:tc>
        <w:tc>
          <w:tcPr>
            <w:tcW w:w="846" w:type="dxa"/>
            <w:shd w:val="clear" w:color="auto" w:fill="BFBFBF" w:themeFill="background1" w:themeFillShade="BF"/>
            <w:vAlign w:val="center"/>
          </w:tcPr>
          <w:sdt>
            <w:sdtPr>
              <w:rPr>
                <w:rFonts w:ascii="Arial" w:eastAsia="Times New Roman" w:hAnsi="Arial" w:cs="Arial"/>
                <w:b/>
                <w:bCs/>
                <w:color w:val="000000" w:themeColor="text1"/>
                <w:lang w:eastAsia="en-US"/>
              </w:rPr>
              <w:id w:val="362719355"/>
              <w14:checkbox>
                <w14:checked w14:val="0"/>
                <w14:checkedState w14:val="2612" w14:font="MS Gothic"/>
                <w14:uncheckedState w14:val="2610" w14:font="MS Gothic"/>
              </w14:checkbox>
            </w:sdtPr>
            <w:sdtEndPr/>
            <w:sdtContent>
              <w:p w14:paraId="2C2A4681"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16" w:type="dxa"/>
            <w:shd w:val="clear" w:color="auto" w:fill="BFBFBF" w:themeFill="background1" w:themeFillShade="BF"/>
            <w:vAlign w:val="center"/>
          </w:tcPr>
          <w:sdt>
            <w:sdtPr>
              <w:rPr>
                <w:rFonts w:ascii="Arial" w:eastAsia="Times New Roman" w:hAnsi="Arial" w:cs="Arial"/>
                <w:b/>
                <w:bCs/>
                <w:color w:val="000000" w:themeColor="text1"/>
                <w:lang w:eastAsia="en-US"/>
              </w:rPr>
              <w:id w:val="1074700241"/>
              <w14:checkbox>
                <w14:checked w14:val="1"/>
                <w14:checkedState w14:val="2612" w14:font="MS Gothic"/>
                <w14:uncheckedState w14:val="2610" w14:font="MS Gothic"/>
              </w14:checkbox>
            </w:sdtPr>
            <w:sdtEndPr/>
            <w:sdtContent>
              <w:p w14:paraId="6CDF94AF"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565A90DC" w14:textId="77777777" w:rsidTr="00A15EB1">
        <w:trPr>
          <w:trHeight w:val="403"/>
        </w:trPr>
        <w:tc>
          <w:tcPr>
            <w:tcW w:w="8227" w:type="dxa"/>
            <w:shd w:val="clear" w:color="auto" w:fill="F2F2F2" w:themeFill="background1" w:themeFillShade="F2"/>
            <w:vAlign w:val="center"/>
          </w:tcPr>
          <w:p w14:paraId="3EF537FA"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lastRenderedPageBreak/>
              <w:t>Administration of any substance, agent or placebo?</w:t>
            </w:r>
          </w:p>
        </w:tc>
        <w:tc>
          <w:tcPr>
            <w:tcW w:w="846" w:type="dxa"/>
            <w:shd w:val="clear" w:color="auto" w:fill="BFBFBF" w:themeFill="background1" w:themeFillShade="BF"/>
            <w:vAlign w:val="center"/>
          </w:tcPr>
          <w:sdt>
            <w:sdtPr>
              <w:rPr>
                <w:rFonts w:ascii="Arial" w:eastAsia="Times New Roman" w:hAnsi="Arial" w:cs="Arial"/>
                <w:b/>
                <w:bCs/>
                <w:color w:val="000000" w:themeColor="text1"/>
                <w:lang w:eastAsia="en-US"/>
              </w:rPr>
              <w:id w:val="-1924798936"/>
              <w14:checkbox>
                <w14:checked w14:val="0"/>
                <w14:checkedState w14:val="2612" w14:font="MS Gothic"/>
                <w14:uncheckedState w14:val="2610" w14:font="MS Gothic"/>
              </w14:checkbox>
            </w:sdtPr>
            <w:sdtEndPr/>
            <w:sdtContent>
              <w:p w14:paraId="6071454A"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16" w:type="dxa"/>
            <w:shd w:val="clear" w:color="auto" w:fill="BFBFBF" w:themeFill="background1" w:themeFillShade="BF"/>
            <w:vAlign w:val="center"/>
          </w:tcPr>
          <w:sdt>
            <w:sdtPr>
              <w:rPr>
                <w:rFonts w:ascii="Arial" w:eastAsia="Times New Roman" w:hAnsi="Arial" w:cs="Arial"/>
                <w:b/>
                <w:bCs/>
                <w:color w:val="000000" w:themeColor="text1"/>
                <w:lang w:eastAsia="en-US"/>
              </w:rPr>
              <w:id w:val="-624625241"/>
              <w14:checkbox>
                <w14:checked w14:val="1"/>
                <w14:checkedState w14:val="2612" w14:font="MS Gothic"/>
                <w14:uncheckedState w14:val="2610" w14:font="MS Gothic"/>
              </w14:checkbox>
            </w:sdtPr>
            <w:sdtEndPr/>
            <w:sdtContent>
              <w:p w14:paraId="747C0F0E"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414BAE5D" w14:textId="77777777" w:rsidTr="00A15EB1">
        <w:trPr>
          <w:trHeight w:val="403"/>
        </w:trPr>
        <w:tc>
          <w:tcPr>
            <w:tcW w:w="8227" w:type="dxa"/>
            <w:shd w:val="clear" w:color="auto" w:fill="F2F2F2" w:themeFill="background1" w:themeFillShade="F2"/>
            <w:vAlign w:val="center"/>
          </w:tcPr>
          <w:p w14:paraId="6B741CAA"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Working with live vertebrate animals?</w:t>
            </w:r>
          </w:p>
        </w:tc>
        <w:tc>
          <w:tcPr>
            <w:tcW w:w="846" w:type="dxa"/>
            <w:shd w:val="clear" w:color="auto" w:fill="BFBFBF" w:themeFill="background1" w:themeFillShade="BF"/>
            <w:vAlign w:val="center"/>
          </w:tcPr>
          <w:sdt>
            <w:sdtPr>
              <w:rPr>
                <w:rFonts w:ascii="Arial" w:eastAsia="Times New Roman" w:hAnsi="Arial" w:cs="Arial"/>
                <w:b/>
                <w:bCs/>
                <w:color w:val="000000" w:themeColor="text1"/>
                <w:lang w:eastAsia="en-US"/>
              </w:rPr>
              <w:id w:val="300428637"/>
              <w14:checkbox>
                <w14:checked w14:val="0"/>
                <w14:checkedState w14:val="2612" w14:font="MS Gothic"/>
                <w14:uncheckedState w14:val="2610" w14:font="MS Gothic"/>
              </w14:checkbox>
            </w:sdtPr>
            <w:sdtEndPr/>
            <w:sdtContent>
              <w:p w14:paraId="607C904E"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16" w:type="dxa"/>
            <w:shd w:val="clear" w:color="auto" w:fill="BFBFBF" w:themeFill="background1" w:themeFillShade="BF"/>
            <w:vAlign w:val="center"/>
          </w:tcPr>
          <w:sdt>
            <w:sdtPr>
              <w:rPr>
                <w:rFonts w:ascii="Arial" w:eastAsia="Times New Roman" w:hAnsi="Arial" w:cs="Arial"/>
                <w:b/>
                <w:bCs/>
                <w:color w:val="000000" w:themeColor="text1"/>
                <w:lang w:eastAsia="en-US"/>
              </w:rPr>
              <w:id w:val="-1236861983"/>
              <w14:checkbox>
                <w14:checked w14:val="1"/>
                <w14:checkedState w14:val="2612" w14:font="MS Gothic"/>
                <w14:uncheckedState w14:val="2610" w14:font="MS Gothic"/>
              </w14:checkbox>
            </w:sdtPr>
            <w:sdtEndPr/>
            <w:sdtContent>
              <w:p w14:paraId="25B8E591"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55D7FE1E" w14:textId="77777777" w:rsidTr="00A15EB1">
        <w:trPr>
          <w:trHeight w:val="403"/>
        </w:trPr>
        <w:tc>
          <w:tcPr>
            <w:tcW w:w="8227" w:type="dxa"/>
            <w:shd w:val="clear" w:color="auto" w:fill="F2F2F2" w:themeFill="background1" w:themeFillShade="F2"/>
            <w:vAlign w:val="center"/>
          </w:tcPr>
          <w:p w14:paraId="0F6CF297"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Other primary data collection methods, please explain in this box</w:t>
            </w:r>
          </w:p>
          <w:p w14:paraId="61A3454C"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eastAsia="Times New Roman" w:hAnsi="Arial" w:cs="Arial"/>
                <w:b/>
                <w:bCs/>
                <w:color w:val="000000" w:themeColor="text1"/>
                <w:lang w:eastAsia="en-US"/>
              </w:rPr>
              <w:id w:val="2049023668"/>
              <w14:checkbox>
                <w14:checked w14:val="0"/>
                <w14:checkedState w14:val="2612" w14:font="MS Gothic"/>
                <w14:uncheckedState w14:val="2610" w14:font="MS Gothic"/>
              </w14:checkbox>
            </w:sdtPr>
            <w:sdtEndPr/>
            <w:sdtContent>
              <w:p w14:paraId="4FA66886"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16" w:type="dxa"/>
            <w:vMerge w:val="restart"/>
            <w:shd w:val="clear" w:color="auto" w:fill="BFBFBF" w:themeFill="background1" w:themeFillShade="BF"/>
            <w:vAlign w:val="center"/>
          </w:tcPr>
          <w:sdt>
            <w:sdtPr>
              <w:rPr>
                <w:rFonts w:ascii="Arial" w:eastAsia="Times New Roman" w:hAnsi="Arial" w:cs="Arial"/>
                <w:b/>
                <w:bCs/>
                <w:color w:val="000000" w:themeColor="text1"/>
                <w:lang w:eastAsia="en-US"/>
              </w:rPr>
              <w:id w:val="1900947946"/>
              <w14:checkbox>
                <w14:checked w14:val="1"/>
                <w14:checkedState w14:val="2612" w14:font="MS Gothic"/>
                <w14:uncheckedState w14:val="2610" w14:font="MS Gothic"/>
              </w14:checkbox>
            </w:sdtPr>
            <w:sdtEndPr/>
            <w:sdtContent>
              <w:p w14:paraId="3E04B672"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77659F24" w14:textId="77777777" w:rsidTr="00A15EB1">
        <w:trPr>
          <w:trHeight w:val="403"/>
        </w:trPr>
        <w:tc>
          <w:tcPr>
            <w:tcW w:w="8227" w:type="dxa"/>
            <w:shd w:val="clear" w:color="auto" w:fill="auto"/>
            <w:vAlign w:val="center"/>
          </w:tcPr>
          <w:p w14:paraId="5A3CA268"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Details of any other primary data collection method:</w:t>
            </w:r>
          </w:p>
          <w:p w14:paraId="632F63FE" w14:textId="77777777" w:rsidR="00A05E85" w:rsidRPr="00A05E85" w:rsidRDefault="00A05E85" w:rsidP="00A05E85">
            <w:pPr>
              <w:rPr>
                <w:rFonts w:ascii="Arial" w:eastAsia="Times New Roman" w:hAnsi="Arial" w:cs="Arial"/>
                <w:color w:val="000000" w:themeColor="text1"/>
                <w:sz w:val="20"/>
                <w:szCs w:val="20"/>
                <w:lang w:eastAsia="en-US"/>
              </w:rPr>
            </w:pPr>
          </w:p>
          <w:p w14:paraId="2C1BFCEA" w14:textId="77777777" w:rsidR="00A05E85" w:rsidRPr="00A05E85" w:rsidRDefault="00A05E85" w:rsidP="00A05E85">
            <w:pPr>
              <w:rPr>
                <w:rFonts w:ascii="Arial" w:eastAsia="Times New Roman" w:hAnsi="Arial" w:cs="Arial"/>
                <w:color w:val="000000" w:themeColor="text1"/>
                <w:sz w:val="20"/>
                <w:szCs w:val="20"/>
                <w:lang w:eastAsia="en-US"/>
              </w:rPr>
            </w:pPr>
          </w:p>
          <w:p w14:paraId="48C2573A" w14:textId="77777777" w:rsidR="00A05E85" w:rsidRPr="00A05E85" w:rsidRDefault="00A05E85" w:rsidP="00A05E85">
            <w:pPr>
              <w:rPr>
                <w:rFonts w:ascii="Arial" w:eastAsia="Times New Roman" w:hAnsi="Arial" w:cs="Arial"/>
                <w:color w:val="000000" w:themeColor="text1"/>
                <w:lang w:eastAsia="en-US"/>
              </w:rPr>
            </w:pPr>
          </w:p>
          <w:p w14:paraId="62992B14"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sz w:val="18"/>
                <w:szCs w:val="18"/>
                <w:lang w:eastAsia="en-US"/>
              </w:rPr>
              <w:t>(this box should expand as you type)</w:t>
            </w:r>
          </w:p>
        </w:tc>
        <w:tc>
          <w:tcPr>
            <w:tcW w:w="846" w:type="dxa"/>
            <w:vMerge/>
            <w:shd w:val="clear" w:color="auto" w:fill="BFBFBF" w:themeFill="background1" w:themeFillShade="BF"/>
            <w:vAlign w:val="center"/>
          </w:tcPr>
          <w:p w14:paraId="29168465"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p>
        </w:tc>
        <w:tc>
          <w:tcPr>
            <w:tcW w:w="816" w:type="dxa"/>
            <w:vMerge/>
            <w:shd w:val="clear" w:color="auto" w:fill="BFBFBF" w:themeFill="background1" w:themeFillShade="BF"/>
            <w:vAlign w:val="center"/>
          </w:tcPr>
          <w:p w14:paraId="5FE1E045"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p>
        </w:tc>
      </w:tr>
    </w:tbl>
    <w:p w14:paraId="10970D62" w14:textId="77777777" w:rsidR="00A05E85" w:rsidRPr="00A05E85" w:rsidRDefault="00A05E85" w:rsidP="00A05E85">
      <w:pPr>
        <w:jc w:val="both"/>
        <w:rPr>
          <w:rFonts w:ascii="Arial" w:eastAsia="Times New Roman" w:hAnsi="Arial" w:cs="Arial"/>
          <w:bCs/>
          <w:iCs/>
          <w:color w:val="000000" w:themeColor="text1"/>
          <w:lang w:eastAsia="en-US"/>
        </w:rPr>
      </w:pPr>
      <w:r w:rsidRPr="00A05E85">
        <w:rPr>
          <w:rFonts w:ascii="Arial" w:eastAsia="Times New Roman" w:hAnsi="Arial" w:cs="Arial"/>
          <w:bCs/>
          <w:iCs/>
          <w:color w:val="000000" w:themeColor="text1"/>
          <w:lang w:eastAsia="en-US"/>
        </w:rPr>
        <w:t xml:space="preserve">If NO to every question, then the research activity is (ethically) low risk and </w:t>
      </w:r>
      <w:r w:rsidRPr="00A05E85">
        <w:rPr>
          <w:rFonts w:ascii="Arial" w:eastAsia="Times New Roman" w:hAnsi="Arial" w:cs="Arial"/>
          <w:b/>
          <w:bCs/>
          <w:iCs/>
          <w:color w:val="000000" w:themeColor="text1"/>
          <w:lang w:eastAsia="en-US"/>
        </w:rPr>
        <w:t>may</w:t>
      </w:r>
      <w:r w:rsidRPr="00A05E85">
        <w:rPr>
          <w:rFonts w:ascii="Arial" w:eastAsia="Times New Roman" w:hAnsi="Arial" w:cs="Arial"/>
          <w:bCs/>
          <w:iCs/>
          <w:color w:val="000000" w:themeColor="text1"/>
          <w:lang w:eastAsia="en-US"/>
        </w:rPr>
        <w:t xml:space="preserve"> be exempt from </w:t>
      </w:r>
      <w:r w:rsidRPr="00A05E85">
        <w:rPr>
          <w:rFonts w:ascii="Arial" w:eastAsia="Times New Roman" w:hAnsi="Arial" w:cs="Arial"/>
          <w:b/>
          <w:bCs/>
          <w:iCs/>
          <w:color w:val="000000" w:themeColor="text1"/>
          <w:lang w:eastAsia="en-US"/>
        </w:rPr>
        <w:t>some</w:t>
      </w:r>
      <w:r w:rsidRPr="00A05E85">
        <w:rPr>
          <w:rFonts w:ascii="Arial" w:eastAsia="Times New Roman" w:hAnsi="Arial" w:cs="Arial"/>
          <w:bCs/>
          <w:iCs/>
          <w:color w:val="000000" w:themeColor="text1"/>
          <w:lang w:eastAsia="en-US"/>
        </w:rPr>
        <w:t xml:space="preserve"> of the following sections (please refer to Guidance Notes).</w:t>
      </w:r>
    </w:p>
    <w:p w14:paraId="0DE93242" w14:textId="77777777" w:rsidR="00A05E85" w:rsidRPr="00A05E85" w:rsidRDefault="00A05E85" w:rsidP="00A05E85">
      <w:pPr>
        <w:rPr>
          <w:rFonts w:ascii="Arial" w:eastAsia="Times New Roman" w:hAnsi="Arial" w:cs="Arial"/>
          <w:bCs/>
          <w:iCs/>
          <w:color w:val="000000" w:themeColor="text1"/>
          <w:lang w:eastAsia="en-US"/>
        </w:rPr>
      </w:pPr>
    </w:p>
    <w:p w14:paraId="4639D6A8" w14:textId="77777777" w:rsidR="00A05E85" w:rsidRPr="00A05E85" w:rsidRDefault="00A05E85" w:rsidP="00A05E85">
      <w:pPr>
        <w:rPr>
          <w:rFonts w:ascii="Arial" w:eastAsia="Times New Roman" w:hAnsi="Arial" w:cs="Arial"/>
          <w:bCs/>
          <w:iCs/>
          <w:color w:val="000000" w:themeColor="text1"/>
          <w:lang w:eastAsia="en-US"/>
        </w:rPr>
      </w:pPr>
      <w:r w:rsidRPr="00A05E85">
        <w:rPr>
          <w:rFonts w:ascii="Arial" w:eastAsia="Times New Roman" w:hAnsi="Arial" w:cs="Arial"/>
          <w:bCs/>
          <w:iCs/>
          <w:color w:val="000000" w:themeColor="text1"/>
          <w:lang w:eastAsia="en-US"/>
        </w:rPr>
        <w:t xml:space="preserve">If YES to any question, then no research activity should be undertaken until full ethical approval has been obtained. </w:t>
      </w:r>
    </w:p>
    <w:p w14:paraId="33ECCC37" w14:textId="77777777" w:rsidR="00A05E85" w:rsidRPr="00A05E85" w:rsidRDefault="00A05E85" w:rsidP="00A05E85">
      <w:pPr>
        <w:rPr>
          <w:rFonts w:ascii="Arial" w:eastAsia="Times New Roman" w:hAnsi="Arial" w:cs="Arial"/>
          <w:bCs/>
          <w:iCs/>
          <w:color w:val="000000" w:themeColor="text1"/>
          <w:lang w:eastAsia="en-US"/>
        </w:rPr>
      </w:pPr>
    </w:p>
    <w:p w14:paraId="5C694C3F" w14:textId="14786FBE" w:rsidR="00A05E85" w:rsidRPr="00A05E85" w:rsidRDefault="00A05E85" w:rsidP="003E1BD8">
      <w:pPr>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SECTION G: Intended Participants</w:t>
      </w:r>
    </w:p>
    <w:tbl>
      <w:tblPr>
        <w:tblStyle w:val="TableGrid"/>
        <w:tblW w:w="9889" w:type="dxa"/>
        <w:tblLook w:val="04A0" w:firstRow="1" w:lastRow="0" w:firstColumn="1" w:lastColumn="0" w:noHBand="0" w:noVBand="1"/>
      </w:tblPr>
      <w:tblGrid>
        <w:gridCol w:w="8217"/>
        <w:gridCol w:w="850"/>
        <w:gridCol w:w="822"/>
      </w:tblGrid>
      <w:tr w:rsidR="00A05E85" w:rsidRPr="00A05E85" w14:paraId="222894BB" w14:textId="77777777" w:rsidTr="00A15EB1">
        <w:tc>
          <w:tcPr>
            <w:tcW w:w="8217" w:type="dxa"/>
            <w:shd w:val="clear" w:color="auto" w:fill="F2F2F2" w:themeFill="background1" w:themeFillShade="F2"/>
          </w:tcPr>
          <w:p w14:paraId="4E9EFFD3" w14:textId="77777777" w:rsidR="00A05E85" w:rsidRPr="00A05E85" w:rsidRDefault="00A05E85" w:rsidP="00A05E85">
            <w:pPr>
              <w:autoSpaceDE w:val="0"/>
              <w:autoSpaceDN w:val="0"/>
              <w:adjustRightInd w:val="0"/>
              <w:jc w:val="both"/>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Who are the intended participants:</w:t>
            </w:r>
          </w:p>
        </w:tc>
        <w:tc>
          <w:tcPr>
            <w:tcW w:w="850" w:type="dxa"/>
            <w:shd w:val="clear" w:color="auto" w:fill="F2F2F2" w:themeFill="background1" w:themeFillShade="F2"/>
          </w:tcPr>
          <w:p w14:paraId="44C933EB"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p>
          <w:p w14:paraId="75D99848"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YES</w:t>
            </w:r>
          </w:p>
        </w:tc>
        <w:tc>
          <w:tcPr>
            <w:tcW w:w="822" w:type="dxa"/>
            <w:shd w:val="clear" w:color="auto" w:fill="F2F2F2" w:themeFill="background1" w:themeFillShade="F2"/>
          </w:tcPr>
          <w:p w14:paraId="37B40129"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p>
          <w:p w14:paraId="0F9D573E"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NO</w:t>
            </w:r>
          </w:p>
        </w:tc>
      </w:tr>
      <w:tr w:rsidR="00A05E85" w:rsidRPr="00A05E85" w14:paraId="7F3843A9" w14:textId="77777777" w:rsidTr="00A15EB1">
        <w:trPr>
          <w:trHeight w:val="439"/>
        </w:trPr>
        <w:tc>
          <w:tcPr>
            <w:tcW w:w="8217" w:type="dxa"/>
            <w:shd w:val="clear" w:color="auto" w:fill="F2F2F2" w:themeFill="background1" w:themeFillShade="F2"/>
            <w:vAlign w:val="center"/>
          </w:tcPr>
          <w:p w14:paraId="09DE8E0C"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Students or staff at the University?</w:t>
            </w:r>
          </w:p>
        </w:tc>
        <w:tc>
          <w:tcPr>
            <w:tcW w:w="850" w:type="dxa"/>
            <w:shd w:val="clear" w:color="auto" w:fill="BFBFBF" w:themeFill="background1" w:themeFillShade="BF"/>
            <w:vAlign w:val="center"/>
          </w:tcPr>
          <w:sdt>
            <w:sdtPr>
              <w:rPr>
                <w:rFonts w:ascii="Arial" w:eastAsia="Times New Roman" w:hAnsi="Arial" w:cs="Arial"/>
                <w:b/>
                <w:bCs/>
                <w:color w:val="000000" w:themeColor="text1"/>
                <w:lang w:eastAsia="en-US"/>
              </w:rPr>
              <w:id w:val="-227763996"/>
              <w14:checkbox>
                <w14:checked w14:val="0"/>
                <w14:checkedState w14:val="2612" w14:font="MS Gothic"/>
                <w14:uncheckedState w14:val="2610" w14:font="MS Gothic"/>
              </w14:checkbox>
            </w:sdtPr>
            <w:sdtEndPr/>
            <w:sdtContent>
              <w:p w14:paraId="39FC1A1B"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22" w:type="dxa"/>
            <w:shd w:val="clear" w:color="auto" w:fill="BFBFBF" w:themeFill="background1" w:themeFillShade="BF"/>
            <w:vAlign w:val="center"/>
          </w:tcPr>
          <w:sdt>
            <w:sdtPr>
              <w:rPr>
                <w:rFonts w:ascii="Arial" w:eastAsia="Times New Roman" w:hAnsi="Arial" w:cs="Arial"/>
                <w:b/>
                <w:bCs/>
                <w:color w:val="000000" w:themeColor="text1"/>
                <w:lang w:eastAsia="en-US"/>
              </w:rPr>
              <w:id w:val="-947306252"/>
              <w14:checkbox>
                <w14:checked w14:val="1"/>
                <w14:checkedState w14:val="2612" w14:font="MS Gothic"/>
                <w14:uncheckedState w14:val="2610" w14:font="MS Gothic"/>
              </w14:checkbox>
            </w:sdtPr>
            <w:sdtEndPr/>
            <w:sdtContent>
              <w:p w14:paraId="17825D0C"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5D423CD6" w14:textId="77777777" w:rsidTr="00A15EB1">
        <w:trPr>
          <w:trHeight w:val="403"/>
        </w:trPr>
        <w:tc>
          <w:tcPr>
            <w:tcW w:w="8217" w:type="dxa"/>
            <w:shd w:val="clear" w:color="auto" w:fill="F2F2F2" w:themeFill="background1" w:themeFillShade="F2"/>
            <w:vAlign w:val="center"/>
          </w:tcPr>
          <w:p w14:paraId="2C88B457"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Adults (over the age of 18 and competent to give consent)?</w:t>
            </w:r>
          </w:p>
        </w:tc>
        <w:tc>
          <w:tcPr>
            <w:tcW w:w="850" w:type="dxa"/>
            <w:shd w:val="clear" w:color="auto" w:fill="BFBFBF" w:themeFill="background1" w:themeFillShade="BF"/>
            <w:vAlign w:val="center"/>
          </w:tcPr>
          <w:sdt>
            <w:sdtPr>
              <w:rPr>
                <w:rFonts w:ascii="Arial" w:eastAsia="Times New Roman" w:hAnsi="Arial" w:cs="Arial"/>
                <w:b/>
                <w:bCs/>
                <w:color w:val="000000" w:themeColor="text1"/>
                <w:lang w:eastAsia="en-US"/>
              </w:rPr>
              <w:id w:val="-1780247199"/>
              <w14:checkbox>
                <w14:checked w14:val="1"/>
                <w14:checkedState w14:val="2612" w14:font="MS Gothic"/>
                <w14:uncheckedState w14:val="2610" w14:font="MS Gothic"/>
              </w14:checkbox>
            </w:sdtPr>
            <w:sdtEndPr/>
            <w:sdtContent>
              <w:p w14:paraId="137B3085"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22" w:type="dxa"/>
            <w:shd w:val="clear" w:color="auto" w:fill="BFBFBF" w:themeFill="background1" w:themeFillShade="BF"/>
            <w:vAlign w:val="center"/>
          </w:tcPr>
          <w:sdt>
            <w:sdtPr>
              <w:rPr>
                <w:rFonts w:ascii="Arial" w:eastAsia="Times New Roman" w:hAnsi="Arial" w:cs="Arial"/>
                <w:b/>
                <w:bCs/>
                <w:color w:val="000000" w:themeColor="text1"/>
                <w:lang w:eastAsia="en-US"/>
              </w:rPr>
              <w:id w:val="666435130"/>
              <w14:checkbox>
                <w14:checked w14:val="0"/>
                <w14:checkedState w14:val="2612" w14:font="MS Gothic"/>
                <w14:uncheckedState w14:val="2610" w14:font="MS Gothic"/>
              </w14:checkbox>
            </w:sdtPr>
            <w:sdtEndPr/>
            <w:sdtContent>
              <w:p w14:paraId="780119A8"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17A24352" w14:textId="77777777" w:rsidTr="00A15EB1">
        <w:trPr>
          <w:trHeight w:val="439"/>
        </w:trPr>
        <w:tc>
          <w:tcPr>
            <w:tcW w:w="8217" w:type="dxa"/>
            <w:shd w:val="clear" w:color="auto" w:fill="F2F2F2" w:themeFill="background1" w:themeFillShade="F2"/>
            <w:vAlign w:val="center"/>
          </w:tcPr>
          <w:p w14:paraId="5124D2DB"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Vulnerable adults?</w:t>
            </w:r>
          </w:p>
        </w:tc>
        <w:tc>
          <w:tcPr>
            <w:tcW w:w="850" w:type="dxa"/>
            <w:shd w:val="clear" w:color="auto" w:fill="BFBFBF" w:themeFill="background1" w:themeFillShade="BF"/>
            <w:vAlign w:val="center"/>
          </w:tcPr>
          <w:sdt>
            <w:sdtPr>
              <w:rPr>
                <w:rFonts w:ascii="Arial" w:eastAsia="Times New Roman" w:hAnsi="Arial" w:cs="Arial"/>
                <w:b/>
                <w:bCs/>
                <w:color w:val="000000" w:themeColor="text1"/>
                <w:lang w:eastAsia="en-US"/>
              </w:rPr>
              <w:id w:val="555978563"/>
              <w14:checkbox>
                <w14:checked w14:val="0"/>
                <w14:checkedState w14:val="2612" w14:font="MS Gothic"/>
                <w14:uncheckedState w14:val="2610" w14:font="MS Gothic"/>
              </w14:checkbox>
            </w:sdtPr>
            <w:sdtEndPr/>
            <w:sdtContent>
              <w:p w14:paraId="0CB9F1BB"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22" w:type="dxa"/>
            <w:shd w:val="clear" w:color="auto" w:fill="BFBFBF" w:themeFill="background1" w:themeFillShade="BF"/>
            <w:vAlign w:val="center"/>
          </w:tcPr>
          <w:sdt>
            <w:sdtPr>
              <w:rPr>
                <w:rFonts w:ascii="Arial" w:eastAsia="Times New Roman" w:hAnsi="Arial" w:cs="Arial"/>
                <w:b/>
                <w:bCs/>
                <w:color w:val="000000" w:themeColor="text1"/>
                <w:lang w:eastAsia="en-US"/>
              </w:rPr>
              <w:id w:val="-435668532"/>
              <w14:checkbox>
                <w14:checked w14:val="1"/>
                <w14:checkedState w14:val="2612" w14:font="MS Gothic"/>
                <w14:uncheckedState w14:val="2610" w14:font="MS Gothic"/>
              </w14:checkbox>
            </w:sdtPr>
            <w:sdtEndPr/>
            <w:sdtContent>
              <w:p w14:paraId="547B4210"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386417A4" w14:textId="77777777" w:rsidTr="00A15EB1">
        <w:trPr>
          <w:trHeight w:val="403"/>
        </w:trPr>
        <w:tc>
          <w:tcPr>
            <w:tcW w:w="8217" w:type="dxa"/>
            <w:shd w:val="clear" w:color="auto" w:fill="F2F2F2" w:themeFill="background1" w:themeFillShade="F2"/>
            <w:vAlign w:val="center"/>
          </w:tcPr>
          <w:p w14:paraId="46FD5CA8"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eastAsia="Times New Roman" w:hAnsi="Arial" w:cs="Arial"/>
                <w:b/>
                <w:bCs/>
                <w:color w:val="000000" w:themeColor="text1"/>
                <w:lang w:eastAsia="en-US"/>
              </w:rPr>
              <w:id w:val="-375472827"/>
              <w14:checkbox>
                <w14:checked w14:val="0"/>
                <w14:checkedState w14:val="2612" w14:font="MS Gothic"/>
                <w14:uncheckedState w14:val="2610" w14:font="MS Gothic"/>
              </w14:checkbox>
            </w:sdtPr>
            <w:sdtEndPr/>
            <w:sdtContent>
              <w:p w14:paraId="00D877E5"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22" w:type="dxa"/>
            <w:shd w:val="clear" w:color="auto" w:fill="BFBFBF" w:themeFill="background1" w:themeFillShade="BF"/>
            <w:vAlign w:val="center"/>
          </w:tcPr>
          <w:sdt>
            <w:sdtPr>
              <w:rPr>
                <w:rFonts w:ascii="Arial" w:eastAsia="Times New Roman" w:hAnsi="Arial" w:cs="Arial"/>
                <w:b/>
                <w:bCs/>
                <w:color w:val="000000" w:themeColor="text1"/>
                <w:lang w:eastAsia="en-US"/>
              </w:rPr>
              <w:id w:val="1887361462"/>
              <w14:checkbox>
                <w14:checked w14:val="1"/>
                <w14:checkedState w14:val="2612" w14:font="MS Gothic"/>
                <w14:uncheckedState w14:val="2610" w14:font="MS Gothic"/>
              </w14:checkbox>
            </w:sdtPr>
            <w:sdtEndPr/>
            <w:sdtContent>
              <w:p w14:paraId="0B7C3E06"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27FFC62F" w14:textId="77777777" w:rsidTr="00A15EB1">
        <w:trPr>
          <w:trHeight w:val="403"/>
        </w:trPr>
        <w:tc>
          <w:tcPr>
            <w:tcW w:w="8217" w:type="dxa"/>
            <w:shd w:val="clear" w:color="auto" w:fill="F2F2F2" w:themeFill="background1" w:themeFillShade="F2"/>
            <w:vAlign w:val="center"/>
          </w:tcPr>
          <w:p w14:paraId="72EBBB0A"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Prisoners?</w:t>
            </w:r>
          </w:p>
        </w:tc>
        <w:tc>
          <w:tcPr>
            <w:tcW w:w="850" w:type="dxa"/>
            <w:shd w:val="clear" w:color="auto" w:fill="BFBFBF" w:themeFill="background1" w:themeFillShade="BF"/>
            <w:vAlign w:val="center"/>
          </w:tcPr>
          <w:sdt>
            <w:sdtPr>
              <w:rPr>
                <w:rFonts w:ascii="Arial" w:eastAsia="Times New Roman" w:hAnsi="Arial" w:cs="Arial"/>
                <w:b/>
                <w:bCs/>
                <w:color w:val="000000" w:themeColor="text1"/>
                <w:lang w:eastAsia="en-US"/>
              </w:rPr>
              <w:id w:val="1692793907"/>
              <w14:checkbox>
                <w14:checked w14:val="0"/>
                <w14:checkedState w14:val="2612" w14:font="MS Gothic"/>
                <w14:uncheckedState w14:val="2610" w14:font="MS Gothic"/>
              </w14:checkbox>
            </w:sdtPr>
            <w:sdtEndPr/>
            <w:sdtContent>
              <w:p w14:paraId="587369AA"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22" w:type="dxa"/>
            <w:shd w:val="clear" w:color="auto" w:fill="BFBFBF" w:themeFill="background1" w:themeFillShade="BF"/>
            <w:vAlign w:val="center"/>
          </w:tcPr>
          <w:sdt>
            <w:sdtPr>
              <w:rPr>
                <w:rFonts w:ascii="Arial" w:eastAsia="Times New Roman" w:hAnsi="Arial" w:cs="Arial"/>
                <w:b/>
                <w:bCs/>
                <w:color w:val="000000" w:themeColor="text1"/>
                <w:lang w:eastAsia="en-US"/>
              </w:rPr>
              <w:id w:val="326411418"/>
              <w14:checkbox>
                <w14:checked w14:val="1"/>
                <w14:checkedState w14:val="2612" w14:font="MS Gothic"/>
                <w14:uncheckedState w14:val="2610" w14:font="MS Gothic"/>
              </w14:checkbox>
            </w:sdtPr>
            <w:sdtEndPr/>
            <w:sdtContent>
              <w:p w14:paraId="5EA9827C"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1A89764D" w14:textId="77777777" w:rsidTr="00A15EB1">
        <w:trPr>
          <w:trHeight w:val="439"/>
        </w:trPr>
        <w:tc>
          <w:tcPr>
            <w:tcW w:w="8217" w:type="dxa"/>
            <w:shd w:val="clear" w:color="auto" w:fill="F2F2F2" w:themeFill="background1" w:themeFillShade="F2"/>
            <w:vAlign w:val="center"/>
          </w:tcPr>
          <w:p w14:paraId="1A62CB93"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Young offenders?</w:t>
            </w:r>
          </w:p>
        </w:tc>
        <w:tc>
          <w:tcPr>
            <w:tcW w:w="850" w:type="dxa"/>
            <w:shd w:val="clear" w:color="auto" w:fill="BFBFBF" w:themeFill="background1" w:themeFillShade="BF"/>
            <w:vAlign w:val="center"/>
          </w:tcPr>
          <w:sdt>
            <w:sdtPr>
              <w:rPr>
                <w:rFonts w:ascii="Arial" w:eastAsia="Times New Roman" w:hAnsi="Arial" w:cs="Arial"/>
                <w:b/>
                <w:bCs/>
                <w:color w:val="000000" w:themeColor="text1"/>
                <w:lang w:eastAsia="en-US"/>
              </w:rPr>
              <w:id w:val="1255410168"/>
              <w14:checkbox>
                <w14:checked w14:val="0"/>
                <w14:checkedState w14:val="2612" w14:font="MS Gothic"/>
                <w14:uncheckedState w14:val="2610" w14:font="MS Gothic"/>
              </w14:checkbox>
            </w:sdtPr>
            <w:sdtEndPr/>
            <w:sdtContent>
              <w:p w14:paraId="5B28795A"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22" w:type="dxa"/>
            <w:shd w:val="clear" w:color="auto" w:fill="BFBFBF" w:themeFill="background1" w:themeFillShade="BF"/>
            <w:vAlign w:val="center"/>
          </w:tcPr>
          <w:sdt>
            <w:sdtPr>
              <w:rPr>
                <w:rFonts w:ascii="Arial" w:eastAsia="Times New Roman" w:hAnsi="Arial" w:cs="Arial"/>
                <w:b/>
                <w:bCs/>
                <w:color w:val="000000" w:themeColor="text1"/>
                <w:lang w:eastAsia="en-US"/>
              </w:rPr>
              <w:id w:val="-1236000582"/>
              <w14:checkbox>
                <w14:checked w14:val="1"/>
                <w14:checkedState w14:val="2612" w14:font="MS Gothic"/>
                <w14:uncheckedState w14:val="2610" w14:font="MS Gothic"/>
              </w14:checkbox>
            </w:sdtPr>
            <w:sdtEndPr/>
            <w:sdtContent>
              <w:p w14:paraId="3AC45F51"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36217E36" w14:textId="77777777" w:rsidTr="00A15EB1">
        <w:trPr>
          <w:trHeight w:val="403"/>
        </w:trPr>
        <w:tc>
          <w:tcPr>
            <w:tcW w:w="8217" w:type="dxa"/>
            <w:shd w:val="clear" w:color="auto" w:fill="F2F2F2" w:themeFill="background1" w:themeFillShade="F2"/>
            <w:vAlign w:val="center"/>
          </w:tcPr>
          <w:p w14:paraId="268C3394"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eastAsia="Times New Roman" w:hAnsi="Arial" w:cs="Arial"/>
                <w:b/>
                <w:bCs/>
                <w:color w:val="000000" w:themeColor="text1"/>
                <w:lang w:eastAsia="en-US"/>
              </w:rPr>
              <w:id w:val="-1016453075"/>
              <w14:checkbox>
                <w14:checked w14:val="0"/>
                <w14:checkedState w14:val="2612" w14:font="MS Gothic"/>
                <w14:uncheckedState w14:val="2610" w14:font="MS Gothic"/>
              </w14:checkbox>
            </w:sdtPr>
            <w:sdtEndPr/>
            <w:sdtContent>
              <w:p w14:paraId="6BA372CE"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22" w:type="dxa"/>
            <w:shd w:val="clear" w:color="auto" w:fill="BFBFBF" w:themeFill="background1" w:themeFillShade="BF"/>
            <w:vAlign w:val="center"/>
          </w:tcPr>
          <w:sdt>
            <w:sdtPr>
              <w:rPr>
                <w:rFonts w:ascii="Arial" w:eastAsia="Times New Roman" w:hAnsi="Arial" w:cs="Arial"/>
                <w:b/>
                <w:bCs/>
                <w:color w:val="000000" w:themeColor="text1"/>
                <w:lang w:eastAsia="en-US"/>
              </w:rPr>
              <w:id w:val="1673070048"/>
              <w14:checkbox>
                <w14:checked w14:val="1"/>
                <w14:checkedState w14:val="2612" w14:font="MS Gothic"/>
                <w14:uncheckedState w14:val="2610" w14:font="MS Gothic"/>
              </w14:checkbox>
            </w:sdtPr>
            <w:sdtEndPr/>
            <w:sdtContent>
              <w:p w14:paraId="787831F5"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580B93A6" w14:textId="77777777" w:rsidTr="00A15EB1">
        <w:trPr>
          <w:trHeight w:val="403"/>
        </w:trPr>
        <w:tc>
          <w:tcPr>
            <w:tcW w:w="8217" w:type="dxa"/>
            <w:shd w:val="clear" w:color="auto" w:fill="F2F2F2" w:themeFill="background1" w:themeFillShade="F2"/>
            <w:vAlign w:val="center"/>
          </w:tcPr>
          <w:p w14:paraId="3DF3C159"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People engaged in illegal activities?</w:t>
            </w:r>
          </w:p>
        </w:tc>
        <w:tc>
          <w:tcPr>
            <w:tcW w:w="850" w:type="dxa"/>
            <w:shd w:val="clear" w:color="auto" w:fill="BFBFBF" w:themeFill="background1" w:themeFillShade="BF"/>
            <w:vAlign w:val="center"/>
          </w:tcPr>
          <w:sdt>
            <w:sdtPr>
              <w:rPr>
                <w:rFonts w:ascii="Arial" w:eastAsia="Times New Roman" w:hAnsi="Arial" w:cs="Arial"/>
                <w:b/>
                <w:bCs/>
                <w:color w:val="000000" w:themeColor="text1"/>
                <w:lang w:eastAsia="en-US"/>
              </w:rPr>
              <w:id w:val="-1519850840"/>
              <w14:checkbox>
                <w14:checked w14:val="0"/>
                <w14:checkedState w14:val="2612" w14:font="MS Gothic"/>
                <w14:uncheckedState w14:val="2610" w14:font="MS Gothic"/>
              </w14:checkbox>
            </w:sdtPr>
            <w:sdtEndPr/>
            <w:sdtContent>
              <w:p w14:paraId="4B4D441B"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22" w:type="dxa"/>
            <w:shd w:val="clear" w:color="auto" w:fill="BFBFBF" w:themeFill="background1" w:themeFillShade="BF"/>
            <w:vAlign w:val="center"/>
          </w:tcPr>
          <w:sdt>
            <w:sdtPr>
              <w:rPr>
                <w:rFonts w:ascii="Arial" w:eastAsia="Times New Roman" w:hAnsi="Arial" w:cs="Arial"/>
                <w:b/>
                <w:bCs/>
                <w:color w:val="000000" w:themeColor="text1"/>
                <w:lang w:eastAsia="en-US"/>
              </w:rPr>
              <w:id w:val="1072859745"/>
              <w14:checkbox>
                <w14:checked w14:val="1"/>
                <w14:checkedState w14:val="2612" w14:font="MS Gothic"/>
                <w14:uncheckedState w14:val="2610" w14:font="MS Gothic"/>
              </w14:checkbox>
            </w:sdtPr>
            <w:sdtEndPr/>
            <w:sdtContent>
              <w:p w14:paraId="6E3A924D"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09B23A32" w14:textId="77777777" w:rsidTr="00A15EB1">
        <w:trPr>
          <w:trHeight w:val="403"/>
        </w:trPr>
        <w:tc>
          <w:tcPr>
            <w:tcW w:w="8217" w:type="dxa"/>
            <w:shd w:val="clear" w:color="auto" w:fill="F2F2F2" w:themeFill="background1" w:themeFillShade="F2"/>
            <w:vAlign w:val="center"/>
          </w:tcPr>
          <w:p w14:paraId="4F2C34ED"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Others (please identify specifically any group who may be unable to give consent) please indicate here and tick the appropriate box.</w:t>
            </w:r>
          </w:p>
          <w:p w14:paraId="6DF737F8"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p>
        </w:tc>
        <w:tc>
          <w:tcPr>
            <w:tcW w:w="850" w:type="dxa"/>
            <w:vMerge w:val="restart"/>
            <w:shd w:val="clear" w:color="auto" w:fill="BFBFBF" w:themeFill="background1" w:themeFillShade="BF"/>
            <w:vAlign w:val="center"/>
          </w:tcPr>
          <w:sdt>
            <w:sdtPr>
              <w:rPr>
                <w:rFonts w:ascii="Arial" w:eastAsia="Times New Roman" w:hAnsi="Arial" w:cs="Arial"/>
                <w:b/>
                <w:bCs/>
                <w:color w:val="000000" w:themeColor="text1"/>
                <w:lang w:eastAsia="en-US"/>
              </w:rPr>
              <w:id w:val="-1984918035"/>
              <w14:checkbox>
                <w14:checked w14:val="0"/>
                <w14:checkedState w14:val="2612" w14:font="MS Gothic"/>
                <w14:uncheckedState w14:val="2610" w14:font="MS Gothic"/>
              </w14:checkbox>
            </w:sdtPr>
            <w:sdtEndPr/>
            <w:sdtContent>
              <w:p w14:paraId="402B170F"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22" w:type="dxa"/>
            <w:vMerge w:val="restart"/>
            <w:shd w:val="clear" w:color="auto" w:fill="BFBFBF" w:themeFill="background1" w:themeFillShade="BF"/>
            <w:vAlign w:val="center"/>
          </w:tcPr>
          <w:sdt>
            <w:sdtPr>
              <w:rPr>
                <w:rFonts w:ascii="Arial" w:eastAsia="Times New Roman" w:hAnsi="Arial" w:cs="Arial"/>
                <w:b/>
                <w:bCs/>
                <w:color w:val="000000" w:themeColor="text1"/>
                <w:lang w:eastAsia="en-US"/>
              </w:rPr>
              <w:id w:val="-1870052561"/>
              <w14:checkbox>
                <w14:checked w14:val="0"/>
                <w14:checkedState w14:val="2612" w14:font="MS Gothic"/>
                <w14:uncheckedState w14:val="2610" w14:font="MS Gothic"/>
              </w14:checkbox>
            </w:sdtPr>
            <w:sdtEndPr/>
            <w:sdtContent>
              <w:p w14:paraId="50207EED"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279C7852" w14:textId="77777777" w:rsidTr="00A15EB1">
        <w:trPr>
          <w:trHeight w:val="403"/>
        </w:trPr>
        <w:tc>
          <w:tcPr>
            <w:tcW w:w="8217" w:type="dxa"/>
            <w:shd w:val="clear" w:color="auto" w:fill="auto"/>
            <w:vAlign w:val="center"/>
          </w:tcPr>
          <w:p w14:paraId="156F3974"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Other – please indicate here:</w:t>
            </w:r>
          </w:p>
          <w:p w14:paraId="66FBCDD6" w14:textId="77777777" w:rsidR="00A05E85" w:rsidRPr="00A05E85" w:rsidRDefault="00A05E85" w:rsidP="00A05E85">
            <w:pPr>
              <w:rPr>
                <w:rFonts w:ascii="Arial" w:eastAsia="Times New Roman" w:hAnsi="Arial" w:cs="Arial"/>
                <w:color w:val="000000" w:themeColor="text1"/>
                <w:sz w:val="20"/>
                <w:szCs w:val="20"/>
                <w:lang w:eastAsia="en-US"/>
              </w:rPr>
            </w:pPr>
          </w:p>
          <w:p w14:paraId="65147B82" w14:textId="77777777" w:rsidR="00A05E85" w:rsidRPr="00A05E85" w:rsidRDefault="00A05E85" w:rsidP="00A05E85">
            <w:pPr>
              <w:rPr>
                <w:rFonts w:ascii="Arial" w:eastAsia="Times New Roman" w:hAnsi="Arial" w:cs="Arial"/>
                <w:color w:val="000000" w:themeColor="text1"/>
                <w:sz w:val="20"/>
                <w:szCs w:val="20"/>
                <w:lang w:eastAsia="en-US"/>
              </w:rPr>
            </w:pPr>
          </w:p>
          <w:p w14:paraId="5DD3123A" w14:textId="77777777" w:rsidR="00A05E85" w:rsidRPr="00A05E85" w:rsidRDefault="00A05E85" w:rsidP="00A05E85">
            <w:pPr>
              <w:rPr>
                <w:rFonts w:ascii="Arial" w:eastAsia="Times New Roman" w:hAnsi="Arial" w:cs="Arial"/>
                <w:color w:val="000000" w:themeColor="text1"/>
                <w:lang w:eastAsia="en-US"/>
              </w:rPr>
            </w:pPr>
          </w:p>
          <w:p w14:paraId="056F1969"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sz w:val="18"/>
                <w:szCs w:val="18"/>
                <w:lang w:eastAsia="en-US"/>
              </w:rPr>
              <w:t>(this box should expand as you type)</w:t>
            </w:r>
          </w:p>
        </w:tc>
        <w:tc>
          <w:tcPr>
            <w:tcW w:w="850" w:type="dxa"/>
            <w:vMerge/>
            <w:shd w:val="clear" w:color="auto" w:fill="BFBFBF" w:themeFill="background1" w:themeFillShade="BF"/>
            <w:vAlign w:val="center"/>
          </w:tcPr>
          <w:p w14:paraId="122E788F"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p>
        </w:tc>
        <w:tc>
          <w:tcPr>
            <w:tcW w:w="822" w:type="dxa"/>
            <w:vMerge/>
            <w:shd w:val="clear" w:color="auto" w:fill="BFBFBF" w:themeFill="background1" w:themeFillShade="BF"/>
            <w:vAlign w:val="center"/>
          </w:tcPr>
          <w:p w14:paraId="1BD3CE42"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p>
        </w:tc>
      </w:tr>
    </w:tbl>
    <w:p w14:paraId="38C09A10" w14:textId="77777777" w:rsidR="00A05E85" w:rsidRPr="00A05E85" w:rsidRDefault="00A05E85" w:rsidP="00A05E85">
      <w:pPr>
        <w:rPr>
          <w:rFonts w:ascii="Arial" w:eastAsia="Times New Roman" w:hAnsi="Arial" w:cs="Arial"/>
          <w:bCs/>
          <w:color w:val="000000" w:themeColor="text1"/>
          <w:sz w:val="24"/>
          <w:szCs w:val="24"/>
          <w:lang w:eastAsia="en-US"/>
        </w:rPr>
      </w:pPr>
    </w:p>
    <w:tbl>
      <w:tblPr>
        <w:tblStyle w:val="TableGrid"/>
        <w:tblW w:w="9889" w:type="dxa"/>
        <w:tblLook w:val="04A0" w:firstRow="1" w:lastRow="0" w:firstColumn="1" w:lastColumn="0" w:noHBand="0" w:noVBand="1"/>
      </w:tblPr>
      <w:tblGrid>
        <w:gridCol w:w="3256"/>
        <w:gridCol w:w="6633"/>
      </w:tblGrid>
      <w:tr w:rsidR="00A05E85" w:rsidRPr="00A05E85" w14:paraId="70AD52E7" w14:textId="77777777" w:rsidTr="00A15EB1">
        <w:trPr>
          <w:trHeight w:val="403"/>
        </w:trPr>
        <w:tc>
          <w:tcPr>
            <w:tcW w:w="9889" w:type="dxa"/>
            <w:gridSpan w:val="2"/>
            <w:tcBorders>
              <w:bottom w:val="single" w:sz="4" w:space="0" w:color="auto"/>
            </w:tcBorders>
            <w:shd w:val="clear" w:color="auto" w:fill="F2F2F2" w:themeFill="background1" w:themeFillShade="F2"/>
            <w:vAlign w:val="center"/>
          </w:tcPr>
          <w:p w14:paraId="4FE31B19" w14:textId="77777777" w:rsidR="00A05E85" w:rsidRPr="00A05E85" w:rsidRDefault="00A05E85" w:rsidP="00A05E85">
            <w:pPr>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Participant numbers and source</w:t>
            </w:r>
          </w:p>
          <w:p w14:paraId="56936C44"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 xml:space="preserve">Provide an estimate of the expected number of participants. How will you identify participants and how will they be recruited? </w:t>
            </w:r>
          </w:p>
        </w:tc>
      </w:tr>
      <w:tr w:rsidR="00A05E85" w:rsidRPr="00A05E85" w14:paraId="42EC9307" w14:textId="77777777" w:rsidTr="00A15EB1">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25ED4"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How many participants are expected?</w:t>
            </w:r>
          </w:p>
          <w:p w14:paraId="270CCF0C" w14:textId="77777777" w:rsidR="00A05E85" w:rsidRPr="00A05E85" w:rsidRDefault="00A05E85" w:rsidP="00A05E85">
            <w:pPr>
              <w:rPr>
                <w:rFonts w:ascii="Arial" w:eastAsia="Times New Roman" w:hAnsi="Arial" w:cs="Arial"/>
                <w:color w:val="000000" w:themeColor="text1"/>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14:paraId="316FC5A5" w14:textId="77777777" w:rsidR="00A05E85" w:rsidRPr="00A05E85" w:rsidRDefault="00A05E85" w:rsidP="00A05E85">
            <w:pPr>
              <w:rPr>
                <w:rFonts w:ascii="Arial" w:eastAsia="Times New Roman" w:hAnsi="Arial" w:cs="Arial"/>
                <w:color w:val="000000" w:themeColor="text1"/>
                <w:lang w:eastAsia="en-US"/>
              </w:rPr>
            </w:pPr>
          </w:p>
          <w:p w14:paraId="27FE0CF4"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There are expected to be 50 males and 50 females.</w:t>
            </w:r>
          </w:p>
          <w:p w14:paraId="5843C774" w14:textId="77777777" w:rsidR="00A05E85" w:rsidRPr="00A05E85" w:rsidRDefault="00A05E85" w:rsidP="00A05E85">
            <w:pPr>
              <w:rPr>
                <w:rFonts w:ascii="Arial" w:eastAsia="Times New Roman" w:hAnsi="Arial" w:cs="Arial"/>
                <w:color w:val="000000" w:themeColor="text1"/>
                <w:lang w:eastAsia="en-US"/>
              </w:rPr>
            </w:pPr>
          </w:p>
          <w:p w14:paraId="3B478CAD" w14:textId="77777777" w:rsidR="00A05E85" w:rsidRPr="00A05E85" w:rsidRDefault="00A05E85" w:rsidP="00A05E85">
            <w:pPr>
              <w:rPr>
                <w:rFonts w:ascii="Arial" w:eastAsia="Times New Roman" w:hAnsi="Arial" w:cs="Arial"/>
                <w:b/>
                <w:color w:val="000000" w:themeColor="text1"/>
                <w:lang w:eastAsia="en-US"/>
              </w:rPr>
            </w:pPr>
            <w:r w:rsidRPr="00A05E85">
              <w:rPr>
                <w:rFonts w:ascii="Arial" w:eastAsia="Times New Roman" w:hAnsi="Arial" w:cs="Arial"/>
                <w:i/>
                <w:color w:val="000000" w:themeColor="text1"/>
                <w:sz w:val="18"/>
                <w:szCs w:val="18"/>
                <w:lang w:eastAsia="en-US"/>
              </w:rPr>
              <w:t>(this box should expand as you type)</w:t>
            </w:r>
          </w:p>
        </w:tc>
      </w:tr>
      <w:tr w:rsidR="00A05E85" w:rsidRPr="00A05E85" w14:paraId="1DC1A8EB" w14:textId="77777777" w:rsidTr="00A15EB1">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D146A4"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Who will the participants be?</w:t>
            </w:r>
          </w:p>
          <w:p w14:paraId="5F8FC5E9" w14:textId="77777777" w:rsidR="00A05E85" w:rsidRPr="00A05E85" w:rsidRDefault="00A05E85" w:rsidP="00A05E85">
            <w:pPr>
              <w:rPr>
                <w:rFonts w:ascii="Arial" w:eastAsia="Times New Roman" w:hAnsi="Arial" w:cs="Arial"/>
                <w:color w:val="000000" w:themeColor="text1"/>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14:paraId="29A86EA9" w14:textId="77777777" w:rsidR="00A05E85" w:rsidRPr="00A05E85" w:rsidRDefault="00A05E85" w:rsidP="00A05E85">
            <w:pPr>
              <w:rPr>
                <w:rFonts w:ascii="Arial" w:eastAsia="Times New Roman" w:hAnsi="Arial" w:cs="Arial"/>
                <w:color w:val="000000" w:themeColor="text1"/>
                <w:lang w:eastAsia="en-US"/>
              </w:rPr>
            </w:pPr>
          </w:p>
          <w:p w14:paraId="3DAA1C44"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The participants will be the general public. The only criteria for participants to meet is to be over the age of 18 years old.</w:t>
            </w:r>
            <w:r w:rsidRPr="00A05E85">
              <w:rPr>
                <w:rFonts w:ascii="Arial" w:eastAsia="Times New Roman" w:hAnsi="Arial" w:cs="Arial"/>
                <w:color w:val="000000" w:themeColor="text1"/>
                <w:sz w:val="40"/>
                <w:szCs w:val="40"/>
                <w:lang w:eastAsia="en-US"/>
              </w:rPr>
              <w:t xml:space="preserve"> </w:t>
            </w:r>
          </w:p>
          <w:p w14:paraId="420B327F" w14:textId="77777777" w:rsidR="00A05E85" w:rsidRPr="00A05E85" w:rsidRDefault="00A05E85" w:rsidP="00A05E85">
            <w:pPr>
              <w:rPr>
                <w:rFonts w:ascii="Arial" w:eastAsia="Times New Roman" w:hAnsi="Arial" w:cs="Arial"/>
                <w:color w:val="000000" w:themeColor="text1"/>
                <w:lang w:eastAsia="en-US"/>
              </w:rPr>
            </w:pPr>
          </w:p>
          <w:p w14:paraId="429D0B27" w14:textId="77777777" w:rsidR="00A05E85" w:rsidRPr="00A05E85" w:rsidRDefault="00A05E85" w:rsidP="00A05E85">
            <w:pPr>
              <w:rPr>
                <w:rFonts w:ascii="Arial" w:eastAsia="Times New Roman" w:hAnsi="Arial" w:cs="Arial"/>
                <w:i/>
                <w:color w:val="000000" w:themeColor="text1"/>
                <w:sz w:val="18"/>
                <w:szCs w:val="18"/>
                <w:lang w:eastAsia="en-US"/>
              </w:rPr>
            </w:pPr>
            <w:r w:rsidRPr="00A05E85">
              <w:rPr>
                <w:rFonts w:ascii="Arial" w:eastAsia="Times New Roman" w:hAnsi="Arial" w:cs="Arial"/>
                <w:i/>
                <w:color w:val="000000" w:themeColor="text1"/>
                <w:sz w:val="18"/>
                <w:szCs w:val="18"/>
                <w:lang w:eastAsia="en-US"/>
              </w:rPr>
              <w:t>(this box should expand as you type)</w:t>
            </w:r>
          </w:p>
        </w:tc>
      </w:tr>
      <w:tr w:rsidR="00A05E85" w:rsidRPr="00A05E85" w14:paraId="14D7E0C3" w14:textId="77777777" w:rsidTr="00A15EB1">
        <w:trPr>
          <w:trHeight w:val="403"/>
        </w:trPr>
        <w:tc>
          <w:tcPr>
            <w:tcW w:w="3256" w:type="dxa"/>
            <w:tcBorders>
              <w:top w:val="single" w:sz="4" w:space="0" w:color="auto"/>
            </w:tcBorders>
            <w:shd w:val="clear" w:color="auto" w:fill="F2F2F2" w:themeFill="background1" w:themeFillShade="F2"/>
            <w:vAlign w:val="center"/>
          </w:tcPr>
          <w:p w14:paraId="2979F95E"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lastRenderedPageBreak/>
              <w:t>How will you identify the participants?</w:t>
            </w:r>
          </w:p>
        </w:tc>
        <w:tc>
          <w:tcPr>
            <w:tcW w:w="6633" w:type="dxa"/>
            <w:tcBorders>
              <w:top w:val="single" w:sz="4" w:space="0" w:color="auto"/>
            </w:tcBorders>
            <w:vAlign w:val="center"/>
          </w:tcPr>
          <w:p w14:paraId="47605541" w14:textId="77777777" w:rsidR="00A05E85" w:rsidRPr="00A05E85" w:rsidRDefault="00A05E85" w:rsidP="00A05E85">
            <w:pPr>
              <w:rPr>
                <w:rFonts w:ascii="Arial" w:eastAsia="Times New Roman" w:hAnsi="Arial" w:cs="Arial"/>
                <w:color w:val="000000" w:themeColor="text1"/>
                <w:lang w:eastAsia="en-US"/>
              </w:rPr>
            </w:pPr>
          </w:p>
          <w:p w14:paraId="55B36ABD"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As there is no criteria for specific categories of participants, the questionnaires will obtain an identity number to ensure confidentiality. The participants will be found through social media therefore comprising a volunteer sample.</w:t>
            </w:r>
          </w:p>
          <w:p w14:paraId="5F12C37A" w14:textId="77777777" w:rsidR="00A05E85" w:rsidRPr="00A05E85" w:rsidRDefault="00A05E85" w:rsidP="00A05E85">
            <w:pPr>
              <w:rPr>
                <w:rFonts w:ascii="Arial" w:eastAsia="Times New Roman" w:hAnsi="Arial" w:cs="Arial"/>
                <w:color w:val="000000" w:themeColor="text1"/>
                <w:lang w:eastAsia="en-US"/>
              </w:rPr>
            </w:pPr>
          </w:p>
          <w:p w14:paraId="6DE211F5" w14:textId="77777777" w:rsidR="00A05E85" w:rsidRPr="00A05E85" w:rsidRDefault="00A05E85" w:rsidP="00A05E85">
            <w:pPr>
              <w:rPr>
                <w:rFonts w:ascii="Arial" w:eastAsia="Times New Roman" w:hAnsi="Arial" w:cs="Arial"/>
                <w:color w:val="000000" w:themeColor="text1"/>
                <w:sz w:val="18"/>
                <w:szCs w:val="18"/>
                <w:lang w:eastAsia="en-US"/>
              </w:rPr>
            </w:pPr>
            <w:r w:rsidRPr="00A05E85">
              <w:rPr>
                <w:rFonts w:ascii="Arial" w:eastAsia="Times New Roman" w:hAnsi="Arial" w:cs="Arial"/>
                <w:i/>
                <w:color w:val="000000" w:themeColor="text1"/>
                <w:sz w:val="18"/>
                <w:szCs w:val="18"/>
                <w:lang w:eastAsia="en-US"/>
              </w:rPr>
              <w:t>(this box should expand as you type)</w:t>
            </w:r>
          </w:p>
        </w:tc>
      </w:tr>
    </w:tbl>
    <w:p w14:paraId="38D65CF3" w14:textId="77777777" w:rsidR="00A05E85" w:rsidRPr="00A05E85" w:rsidRDefault="00A05E85" w:rsidP="00A05E85">
      <w:pPr>
        <w:rPr>
          <w:rFonts w:ascii="Arial" w:eastAsia="Times New Roman" w:hAnsi="Arial" w:cs="Arial"/>
          <w:bCs/>
          <w:color w:val="000000" w:themeColor="text1"/>
          <w:sz w:val="24"/>
          <w:szCs w:val="24"/>
          <w:lang w:eastAsia="en-US"/>
        </w:rPr>
      </w:pPr>
    </w:p>
    <w:p w14:paraId="12B8B464" w14:textId="77777777" w:rsidR="00A05E85" w:rsidRPr="00A05E85" w:rsidRDefault="00A05E85" w:rsidP="00A05E85">
      <w:pPr>
        <w:rPr>
          <w:rFonts w:ascii="Times New Roman" w:eastAsia="Times New Roman" w:hAnsi="Times New Roman" w:cs="Times New Roman"/>
          <w:color w:val="000000" w:themeColor="text1"/>
          <w:sz w:val="20"/>
          <w:szCs w:val="20"/>
          <w:lang w:eastAsia="en-US"/>
        </w:rPr>
      </w:pPr>
      <w:r w:rsidRPr="00A05E85">
        <w:rPr>
          <w:rFonts w:ascii="Times New Roman" w:eastAsia="Times New Roman" w:hAnsi="Times New Roman" w:cs="Times New Roman"/>
          <w:color w:val="000000" w:themeColor="text1"/>
          <w:sz w:val="20"/>
          <w:szCs w:val="20"/>
          <w:lang w:eastAsia="en-US"/>
        </w:rPr>
        <w:br w:type="page"/>
      </w:r>
    </w:p>
    <w:tbl>
      <w:tblPr>
        <w:tblStyle w:val="TableGrid"/>
        <w:tblW w:w="9889" w:type="dxa"/>
        <w:tblLook w:val="04A0" w:firstRow="1" w:lastRow="0" w:firstColumn="1" w:lastColumn="0" w:noHBand="0" w:noVBand="1"/>
      </w:tblPr>
      <w:tblGrid>
        <w:gridCol w:w="7225"/>
        <w:gridCol w:w="992"/>
        <w:gridCol w:w="850"/>
        <w:gridCol w:w="822"/>
      </w:tblGrid>
      <w:tr w:rsidR="00A05E85" w:rsidRPr="00A05E85" w14:paraId="7839B2AF" w14:textId="77777777" w:rsidTr="00A15EB1">
        <w:tc>
          <w:tcPr>
            <w:tcW w:w="7225" w:type="dxa"/>
            <w:shd w:val="clear" w:color="auto" w:fill="F2F2F2" w:themeFill="background1" w:themeFillShade="F2"/>
          </w:tcPr>
          <w:p w14:paraId="52ED1933" w14:textId="77777777" w:rsidR="00A05E85" w:rsidRPr="00A05E85" w:rsidRDefault="00A05E85" w:rsidP="00A05E85">
            <w:pPr>
              <w:autoSpaceDE w:val="0"/>
              <w:autoSpaceDN w:val="0"/>
              <w:adjustRightInd w:val="0"/>
              <w:jc w:val="both"/>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lastRenderedPageBreak/>
              <w:t>Information for participants:</w:t>
            </w:r>
          </w:p>
        </w:tc>
        <w:tc>
          <w:tcPr>
            <w:tcW w:w="992" w:type="dxa"/>
            <w:shd w:val="clear" w:color="auto" w:fill="F2F2F2" w:themeFill="background1" w:themeFillShade="F2"/>
            <w:vAlign w:val="bottom"/>
          </w:tcPr>
          <w:p w14:paraId="6CEC8E32"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sz w:val="16"/>
                <w:szCs w:val="16"/>
                <w:lang w:eastAsia="en-US"/>
              </w:rPr>
            </w:pPr>
          </w:p>
          <w:p w14:paraId="4A17F7BE"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YES</w:t>
            </w:r>
          </w:p>
        </w:tc>
        <w:tc>
          <w:tcPr>
            <w:tcW w:w="850" w:type="dxa"/>
            <w:shd w:val="clear" w:color="auto" w:fill="F2F2F2" w:themeFill="background1" w:themeFillShade="F2"/>
            <w:vAlign w:val="bottom"/>
          </w:tcPr>
          <w:p w14:paraId="14881D4D"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NO</w:t>
            </w:r>
          </w:p>
        </w:tc>
        <w:tc>
          <w:tcPr>
            <w:tcW w:w="822" w:type="dxa"/>
            <w:shd w:val="clear" w:color="auto" w:fill="F2F2F2" w:themeFill="background1" w:themeFillShade="F2"/>
          </w:tcPr>
          <w:p w14:paraId="44D8CE51"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sz w:val="16"/>
                <w:szCs w:val="16"/>
                <w:lang w:eastAsia="en-US"/>
              </w:rPr>
            </w:pPr>
          </w:p>
          <w:p w14:paraId="4C6FCDDF"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N/A</w:t>
            </w:r>
          </w:p>
        </w:tc>
      </w:tr>
      <w:tr w:rsidR="00A05E85" w:rsidRPr="00A05E85" w14:paraId="56302EF8" w14:textId="77777777" w:rsidTr="00A15EB1">
        <w:trPr>
          <w:trHeight w:val="439"/>
        </w:trPr>
        <w:tc>
          <w:tcPr>
            <w:tcW w:w="7225" w:type="dxa"/>
            <w:shd w:val="clear" w:color="auto" w:fill="F2F2F2" w:themeFill="background1" w:themeFillShade="F2"/>
            <w:vAlign w:val="center"/>
          </w:tcPr>
          <w:p w14:paraId="5888D923"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eastAsia="Times New Roman" w:hAnsi="Arial" w:cs="Arial"/>
                <w:b/>
                <w:bCs/>
                <w:color w:val="000000" w:themeColor="text1"/>
                <w:lang w:eastAsia="en-US"/>
              </w:rPr>
              <w:id w:val="638854427"/>
              <w14:checkbox>
                <w14:checked w14:val="1"/>
                <w14:checkedState w14:val="2612" w14:font="MS Gothic"/>
                <w14:uncheckedState w14:val="2610" w14:font="MS Gothic"/>
              </w14:checkbox>
            </w:sdtPr>
            <w:sdtEndPr/>
            <w:sdtContent>
              <w:p w14:paraId="14FEED68"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50" w:type="dxa"/>
            <w:shd w:val="clear" w:color="auto" w:fill="BFBFBF" w:themeFill="background1" w:themeFillShade="BF"/>
            <w:vAlign w:val="center"/>
          </w:tcPr>
          <w:sdt>
            <w:sdtPr>
              <w:rPr>
                <w:rFonts w:ascii="Arial" w:eastAsia="Times New Roman" w:hAnsi="Arial" w:cs="Arial"/>
                <w:b/>
                <w:bCs/>
                <w:color w:val="000000" w:themeColor="text1"/>
                <w:lang w:eastAsia="en-US"/>
              </w:rPr>
              <w:id w:val="1838415725"/>
              <w14:checkbox>
                <w14:checked w14:val="0"/>
                <w14:checkedState w14:val="2612" w14:font="MS Gothic"/>
                <w14:uncheckedState w14:val="2610" w14:font="MS Gothic"/>
              </w14:checkbox>
            </w:sdtPr>
            <w:sdtEndPr/>
            <w:sdtContent>
              <w:p w14:paraId="12E67285"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22" w:type="dxa"/>
            <w:shd w:val="clear" w:color="auto" w:fill="BFBFBF" w:themeFill="background1" w:themeFillShade="BF"/>
            <w:vAlign w:val="center"/>
          </w:tcPr>
          <w:sdt>
            <w:sdtPr>
              <w:rPr>
                <w:rFonts w:ascii="Arial" w:eastAsia="Times New Roman" w:hAnsi="Arial" w:cs="Arial"/>
                <w:b/>
                <w:bCs/>
                <w:color w:val="000000" w:themeColor="text1"/>
                <w:lang w:eastAsia="en-US"/>
              </w:rPr>
              <w:id w:val="2018272357"/>
              <w14:checkbox>
                <w14:checked w14:val="0"/>
                <w14:checkedState w14:val="2612" w14:font="MS Gothic"/>
                <w14:uncheckedState w14:val="2610" w14:font="MS Gothic"/>
              </w14:checkbox>
            </w:sdtPr>
            <w:sdtEndPr/>
            <w:sdtContent>
              <w:p w14:paraId="2DC41396"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52750F14" w14:textId="77777777" w:rsidTr="00A15EB1">
        <w:trPr>
          <w:trHeight w:val="403"/>
        </w:trPr>
        <w:tc>
          <w:tcPr>
            <w:tcW w:w="7225" w:type="dxa"/>
            <w:shd w:val="clear" w:color="auto" w:fill="F2F2F2" w:themeFill="background1" w:themeFillShade="F2"/>
            <w:vAlign w:val="center"/>
          </w:tcPr>
          <w:p w14:paraId="1186B2E5"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Will you tell participants that their participation is voluntary?</w:t>
            </w:r>
          </w:p>
        </w:tc>
        <w:tc>
          <w:tcPr>
            <w:tcW w:w="992" w:type="dxa"/>
            <w:shd w:val="clear" w:color="auto" w:fill="BFBFBF" w:themeFill="background1" w:themeFillShade="BF"/>
            <w:vAlign w:val="center"/>
          </w:tcPr>
          <w:sdt>
            <w:sdtPr>
              <w:rPr>
                <w:rFonts w:ascii="Arial" w:eastAsia="Times New Roman" w:hAnsi="Arial" w:cs="Arial"/>
                <w:b/>
                <w:bCs/>
                <w:color w:val="000000" w:themeColor="text1"/>
                <w:lang w:eastAsia="en-US"/>
              </w:rPr>
              <w:id w:val="1917978816"/>
              <w14:checkbox>
                <w14:checked w14:val="1"/>
                <w14:checkedState w14:val="2612" w14:font="MS Gothic"/>
                <w14:uncheckedState w14:val="2610" w14:font="MS Gothic"/>
              </w14:checkbox>
            </w:sdtPr>
            <w:sdtEndPr/>
            <w:sdtContent>
              <w:p w14:paraId="7789A3A6"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50" w:type="dxa"/>
            <w:shd w:val="clear" w:color="auto" w:fill="BFBFBF" w:themeFill="background1" w:themeFillShade="BF"/>
            <w:vAlign w:val="center"/>
          </w:tcPr>
          <w:sdt>
            <w:sdtPr>
              <w:rPr>
                <w:rFonts w:ascii="Arial" w:eastAsia="Times New Roman" w:hAnsi="Arial" w:cs="Arial"/>
                <w:b/>
                <w:bCs/>
                <w:color w:val="000000" w:themeColor="text1"/>
                <w:lang w:eastAsia="en-US"/>
              </w:rPr>
              <w:id w:val="266745090"/>
              <w14:checkbox>
                <w14:checked w14:val="0"/>
                <w14:checkedState w14:val="2612" w14:font="MS Gothic"/>
                <w14:uncheckedState w14:val="2610" w14:font="MS Gothic"/>
              </w14:checkbox>
            </w:sdtPr>
            <w:sdtEndPr/>
            <w:sdtContent>
              <w:p w14:paraId="76581ACD"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22" w:type="dxa"/>
            <w:shd w:val="clear" w:color="auto" w:fill="BFBFBF" w:themeFill="background1" w:themeFillShade="BF"/>
            <w:vAlign w:val="center"/>
          </w:tcPr>
          <w:sdt>
            <w:sdtPr>
              <w:rPr>
                <w:rFonts w:ascii="Arial" w:eastAsia="Times New Roman" w:hAnsi="Arial" w:cs="Arial"/>
                <w:b/>
                <w:bCs/>
                <w:color w:val="000000" w:themeColor="text1"/>
                <w:lang w:eastAsia="en-US"/>
              </w:rPr>
              <w:id w:val="1964613576"/>
              <w14:checkbox>
                <w14:checked w14:val="0"/>
                <w14:checkedState w14:val="2612" w14:font="MS Gothic"/>
                <w14:uncheckedState w14:val="2610" w14:font="MS Gothic"/>
              </w14:checkbox>
            </w:sdtPr>
            <w:sdtEndPr/>
            <w:sdtContent>
              <w:p w14:paraId="2D092249"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69DE5EA3" w14:textId="77777777" w:rsidTr="00A15EB1">
        <w:trPr>
          <w:trHeight w:val="439"/>
        </w:trPr>
        <w:tc>
          <w:tcPr>
            <w:tcW w:w="7225" w:type="dxa"/>
            <w:shd w:val="clear" w:color="auto" w:fill="F2F2F2" w:themeFill="background1" w:themeFillShade="F2"/>
            <w:vAlign w:val="center"/>
          </w:tcPr>
          <w:p w14:paraId="6FD053D2"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Will you obtain written consent for participation?</w:t>
            </w:r>
          </w:p>
        </w:tc>
        <w:tc>
          <w:tcPr>
            <w:tcW w:w="992" w:type="dxa"/>
            <w:shd w:val="clear" w:color="auto" w:fill="BFBFBF" w:themeFill="background1" w:themeFillShade="BF"/>
            <w:vAlign w:val="center"/>
          </w:tcPr>
          <w:sdt>
            <w:sdtPr>
              <w:rPr>
                <w:rFonts w:ascii="Arial" w:eastAsia="Times New Roman" w:hAnsi="Arial" w:cs="Arial"/>
                <w:b/>
                <w:bCs/>
                <w:color w:val="000000" w:themeColor="text1"/>
                <w:lang w:eastAsia="en-US"/>
              </w:rPr>
              <w:id w:val="173071009"/>
              <w14:checkbox>
                <w14:checked w14:val="1"/>
                <w14:checkedState w14:val="2612" w14:font="MS Gothic"/>
                <w14:uncheckedState w14:val="2610" w14:font="MS Gothic"/>
              </w14:checkbox>
            </w:sdtPr>
            <w:sdtEndPr/>
            <w:sdtContent>
              <w:p w14:paraId="262C8C29"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50" w:type="dxa"/>
            <w:shd w:val="clear" w:color="auto" w:fill="BFBFBF" w:themeFill="background1" w:themeFillShade="BF"/>
            <w:vAlign w:val="center"/>
          </w:tcPr>
          <w:sdt>
            <w:sdtPr>
              <w:rPr>
                <w:rFonts w:ascii="Arial" w:eastAsia="Times New Roman" w:hAnsi="Arial" w:cs="Arial"/>
                <w:b/>
                <w:bCs/>
                <w:color w:val="000000" w:themeColor="text1"/>
                <w:lang w:eastAsia="en-US"/>
              </w:rPr>
              <w:id w:val="1777214799"/>
              <w14:checkbox>
                <w14:checked w14:val="0"/>
                <w14:checkedState w14:val="2612" w14:font="MS Gothic"/>
                <w14:uncheckedState w14:val="2610" w14:font="MS Gothic"/>
              </w14:checkbox>
            </w:sdtPr>
            <w:sdtEndPr/>
            <w:sdtContent>
              <w:p w14:paraId="1609D7E4"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22" w:type="dxa"/>
            <w:shd w:val="clear" w:color="auto" w:fill="BFBFBF" w:themeFill="background1" w:themeFillShade="BF"/>
            <w:vAlign w:val="center"/>
          </w:tcPr>
          <w:sdt>
            <w:sdtPr>
              <w:rPr>
                <w:rFonts w:ascii="Arial" w:eastAsia="Times New Roman" w:hAnsi="Arial" w:cs="Arial"/>
                <w:b/>
                <w:bCs/>
                <w:color w:val="000000" w:themeColor="text1"/>
                <w:lang w:eastAsia="en-US"/>
              </w:rPr>
              <w:id w:val="-2046200750"/>
              <w14:checkbox>
                <w14:checked w14:val="0"/>
                <w14:checkedState w14:val="2612" w14:font="MS Gothic"/>
                <w14:uncheckedState w14:val="2610" w14:font="MS Gothic"/>
              </w14:checkbox>
            </w:sdtPr>
            <w:sdtEndPr/>
            <w:sdtContent>
              <w:p w14:paraId="12ABF4E3"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08EB77C1" w14:textId="77777777" w:rsidTr="00A15EB1">
        <w:trPr>
          <w:trHeight w:val="403"/>
        </w:trPr>
        <w:tc>
          <w:tcPr>
            <w:tcW w:w="7225" w:type="dxa"/>
            <w:shd w:val="clear" w:color="auto" w:fill="F2F2F2" w:themeFill="background1" w:themeFillShade="F2"/>
            <w:vAlign w:val="center"/>
          </w:tcPr>
          <w:p w14:paraId="12E17992"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eastAsia="Times New Roman" w:hAnsi="Arial" w:cs="Arial"/>
                <w:b/>
                <w:bCs/>
                <w:color w:val="000000" w:themeColor="text1"/>
                <w:lang w:eastAsia="en-US"/>
              </w:rPr>
              <w:id w:val="1907947677"/>
              <w14:checkbox>
                <w14:checked w14:val="0"/>
                <w14:checkedState w14:val="2612" w14:font="MS Gothic"/>
                <w14:uncheckedState w14:val="2610" w14:font="MS Gothic"/>
              </w14:checkbox>
            </w:sdtPr>
            <w:sdtEndPr/>
            <w:sdtContent>
              <w:p w14:paraId="6F018E28"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50" w:type="dxa"/>
            <w:shd w:val="clear" w:color="auto" w:fill="BFBFBF" w:themeFill="background1" w:themeFillShade="BF"/>
            <w:vAlign w:val="center"/>
          </w:tcPr>
          <w:sdt>
            <w:sdtPr>
              <w:rPr>
                <w:rFonts w:ascii="Arial" w:eastAsia="Times New Roman" w:hAnsi="Arial" w:cs="Arial"/>
                <w:b/>
                <w:bCs/>
                <w:color w:val="000000" w:themeColor="text1"/>
                <w:lang w:eastAsia="en-US"/>
              </w:rPr>
              <w:id w:val="-1997954874"/>
              <w14:checkbox>
                <w14:checked w14:val="0"/>
                <w14:checkedState w14:val="2612" w14:font="MS Gothic"/>
                <w14:uncheckedState w14:val="2610" w14:font="MS Gothic"/>
              </w14:checkbox>
            </w:sdtPr>
            <w:sdtEndPr/>
            <w:sdtContent>
              <w:p w14:paraId="29B7969C"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22" w:type="dxa"/>
            <w:shd w:val="clear" w:color="auto" w:fill="BFBFBF" w:themeFill="background1" w:themeFillShade="BF"/>
            <w:vAlign w:val="center"/>
          </w:tcPr>
          <w:sdt>
            <w:sdtPr>
              <w:rPr>
                <w:rFonts w:ascii="Arial" w:eastAsia="Times New Roman" w:hAnsi="Arial" w:cs="Arial"/>
                <w:b/>
                <w:bCs/>
                <w:color w:val="000000" w:themeColor="text1"/>
                <w:lang w:eastAsia="en-US"/>
              </w:rPr>
              <w:id w:val="833887313"/>
              <w14:checkbox>
                <w14:checked w14:val="1"/>
                <w14:checkedState w14:val="2612" w14:font="MS Gothic"/>
                <w14:uncheckedState w14:val="2610" w14:font="MS Gothic"/>
              </w14:checkbox>
            </w:sdtPr>
            <w:sdtEndPr/>
            <w:sdtContent>
              <w:p w14:paraId="03199EBD"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362D846C" w14:textId="77777777" w:rsidTr="00A15EB1">
        <w:trPr>
          <w:trHeight w:val="439"/>
        </w:trPr>
        <w:tc>
          <w:tcPr>
            <w:tcW w:w="7225" w:type="dxa"/>
            <w:shd w:val="clear" w:color="auto" w:fill="F2F2F2" w:themeFill="background1" w:themeFillShade="F2"/>
            <w:vAlign w:val="center"/>
          </w:tcPr>
          <w:p w14:paraId="4C5DD858"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eastAsia="Times New Roman" w:hAnsi="Arial" w:cs="Arial"/>
                <w:b/>
                <w:bCs/>
                <w:color w:val="000000" w:themeColor="text1"/>
                <w:lang w:eastAsia="en-US"/>
              </w:rPr>
              <w:id w:val="-65498961"/>
              <w14:checkbox>
                <w14:checked w14:val="0"/>
                <w14:checkedState w14:val="2612" w14:font="MS Gothic"/>
                <w14:uncheckedState w14:val="2610" w14:font="MS Gothic"/>
              </w14:checkbox>
            </w:sdtPr>
            <w:sdtEndPr/>
            <w:sdtContent>
              <w:p w14:paraId="47417F67"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50" w:type="dxa"/>
            <w:shd w:val="clear" w:color="auto" w:fill="BFBFBF" w:themeFill="background1" w:themeFillShade="BF"/>
            <w:vAlign w:val="center"/>
          </w:tcPr>
          <w:sdt>
            <w:sdtPr>
              <w:rPr>
                <w:rFonts w:ascii="Arial" w:eastAsia="Times New Roman" w:hAnsi="Arial" w:cs="Arial"/>
                <w:b/>
                <w:bCs/>
                <w:color w:val="000000" w:themeColor="text1"/>
                <w:lang w:eastAsia="en-US"/>
              </w:rPr>
              <w:id w:val="-327907113"/>
              <w14:checkbox>
                <w14:checked w14:val="0"/>
                <w14:checkedState w14:val="2612" w14:font="MS Gothic"/>
                <w14:uncheckedState w14:val="2610" w14:font="MS Gothic"/>
              </w14:checkbox>
            </w:sdtPr>
            <w:sdtEndPr/>
            <w:sdtContent>
              <w:p w14:paraId="36C15C00"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22" w:type="dxa"/>
            <w:shd w:val="clear" w:color="auto" w:fill="BFBFBF" w:themeFill="background1" w:themeFillShade="BF"/>
            <w:vAlign w:val="center"/>
          </w:tcPr>
          <w:sdt>
            <w:sdtPr>
              <w:rPr>
                <w:rFonts w:ascii="Arial" w:eastAsia="Times New Roman" w:hAnsi="Arial" w:cs="Arial"/>
                <w:b/>
                <w:bCs/>
                <w:color w:val="000000" w:themeColor="text1"/>
                <w:lang w:eastAsia="en-US"/>
              </w:rPr>
              <w:id w:val="-843242132"/>
              <w14:checkbox>
                <w14:checked w14:val="1"/>
                <w14:checkedState w14:val="2612" w14:font="MS Gothic"/>
                <w14:uncheckedState w14:val="2610" w14:font="MS Gothic"/>
              </w14:checkbox>
            </w:sdtPr>
            <w:sdtEndPr/>
            <w:sdtContent>
              <w:p w14:paraId="32F32DB7"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1AECD882" w14:textId="77777777" w:rsidTr="00A15EB1">
        <w:trPr>
          <w:trHeight w:val="403"/>
        </w:trPr>
        <w:tc>
          <w:tcPr>
            <w:tcW w:w="7225" w:type="dxa"/>
            <w:shd w:val="clear" w:color="auto" w:fill="F2F2F2" w:themeFill="background1" w:themeFillShade="F2"/>
            <w:vAlign w:val="center"/>
          </w:tcPr>
          <w:p w14:paraId="0B3DECE4"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eastAsia="Times New Roman" w:hAnsi="Arial" w:cs="Arial"/>
                <w:b/>
                <w:bCs/>
                <w:color w:val="000000" w:themeColor="text1"/>
                <w:lang w:eastAsia="en-US"/>
              </w:rPr>
              <w:id w:val="-1689744163"/>
              <w14:checkbox>
                <w14:checked w14:val="1"/>
                <w14:checkedState w14:val="2612" w14:font="MS Gothic"/>
                <w14:uncheckedState w14:val="2610" w14:font="MS Gothic"/>
              </w14:checkbox>
            </w:sdtPr>
            <w:sdtEndPr/>
            <w:sdtContent>
              <w:p w14:paraId="61B5AF82"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50" w:type="dxa"/>
            <w:shd w:val="clear" w:color="auto" w:fill="BFBFBF" w:themeFill="background1" w:themeFillShade="BF"/>
            <w:vAlign w:val="center"/>
          </w:tcPr>
          <w:sdt>
            <w:sdtPr>
              <w:rPr>
                <w:rFonts w:ascii="Arial" w:eastAsia="Times New Roman" w:hAnsi="Arial" w:cs="Arial"/>
                <w:b/>
                <w:bCs/>
                <w:color w:val="000000" w:themeColor="text1"/>
                <w:lang w:eastAsia="en-US"/>
              </w:rPr>
              <w:id w:val="-1160307203"/>
              <w14:checkbox>
                <w14:checked w14:val="0"/>
                <w14:checkedState w14:val="2612" w14:font="MS Gothic"/>
                <w14:uncheckedState w14:val="2610" w14:font="MS Gothic"/>
              </w14:checkbox>
            </w:sdtPr>
            <w:sdtEndPr/>
            <w:sdtContent>
              <w:p w14:paraId="121AEF69"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22" w:type="dxa"/>
            <w:shd w:val="clear" w:color="auto" w:fill="BFBFBF" w:themeFill="background1" w:themeFillShade="BF"/>
            <w:vAlign w:val="center"/>
          </w:tcPr>
          <w:sdt>
            <w:sdtPr>
              <w:rPr>
                <w:rFonts w:ascii="Arial" w:eastAsia="Times New Roman" w:hAnsi="Arial" w:cs="Arial"/>
                <w:b/>
                <w:bCs/>
                <w:color w:val="000000" w:themeColor="text1"/>
                <w:lang w:eastAsia="en-US"/>
              </w:rPr>
              <w:id w:val="-270004211"/>
              <w14:checkbox>
                <w14:checked w14:val="0"/>
                <w14:checkedState w14:val="2612" w14:font="MS Gothic"/>
                <w14:uncheckedState w14:val="2610" w14:font="MS Gothic"/>
              </w14:checkbox>
            </w:sdtPr>
            <w:sdtEndPr/>
            <w:sdtContent>
              <w:p w14:paraId="2E5F592D"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2142A844" w14:textId="77777777" w:rsidTr="00A15EB1">
        <w:trPr>
          <w:trHeight w:val="439"/>
        </w:trPr>
        <w:tc>
          <w:tcPr>
            <w:tcW w:w="7225" w:type="dxa"/>
            <w:shd w:val="clear" w:color="auto" w:fill="F2F2F2" w:themeFill="background1" w:themeFillShade="F2"/>
            <w:vAlign w:val="center"/>
          </w:tcPr>
          <w:p w14:paraId="0B3ABFCF"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eastAsia="Times New Roman" w:hAnsi="Arial" w:cs="Arial"/>
                <w:b/>
                <w:bCs/>
                <w:color w:val="000000" w:themeColor="text1"/>
                <w:lang w:eastAsia="en-US"/>
              </w:rPr>
              <w:id w:val="-120004605"/>
              <w14:checkbox>
                <w14:checked w14:val="1"/>
                <w14:checkedState w14:val="2612" w14:font="MS Gothic"/>
                <w14:uncheckedState w14:val="2610" w14:font="MS Gothic"/>
              </w14:checkbox>
            </w:sdtPr>
            <w:sdtEndPr/>
            <w:sdtContent>
              <w:p w14:paraId="67DD0DBC"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50" w:type="dxa"/>
            <w:shd w:val="clear" w:color="auto" w:fill="BFBFBF" w:themeFill="background1" w:themeFillShade="BF"/>
            <w:vAlign w:val="center"/>
          </w:tcPr>
          <w:sdt>
            <w:sdtPr>
              <w:rPr>
                <w:rFonts w:ascii="Arial" w:eastAsia="Times New Roman" w:hAnsi="Arial" w:cs="Arial"/>
                <w:b/>
                <w:bCs/>
                <w:color w:val="000000" w:themeColor="text1"/>
                <w:lang w:eastAsia="en-US"/>
              </w:rPr>
              <w:id w:val="-502748247"/>
              <w14:checkbox>
                <w14:checked w14:val="0"/>
                <w14:checkedState w14:val="2612" w14:font="MS Gothic"/>
                <w14:uncheckedState w14:val="2610" w14:font="MS Gothic"/>
              </w14:checkbox>
            </w:sdtPr>
            <w:sdtEndPr/>
            <w:sdtContent>
              <w:p w14:paraId="2664E593"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22" w:type="dxa"/>
            <w:shd w:val="clear" w:color="auto" w:fill="BFBFBF" w:themeFill="background1" w:themeFillShade="BF"/>
            <w:vAlign w:val="center"/>
          </w:tcPr>
          <w:sdt>
            <w:sdtPr>
              <w:rPr>
                <w:rFonts w:ascii="Arial" w:eastAsia="Times New Roman" w:hAnsi="Arial" w:cs="Arial"/>
                <w:b/>
                <w:bCs/>
                <w:color w:val="000000" w:themeColor="text1"/>
                <w:lang w:eastAsia="en-US"/>
              </w:rPr>
              <w:id w:val="196125454"/>
              <w14:checkbox>
                <w14:checked w14:val="0"/>
                <w14:checkedState w14:val="2612" w14:font="MS Gothic"/>
                <w14:uncheckedState w14:val="2610" w14:font="MS Gothic"/>
              </w14:checkbox>
            </w:sdtPr>
            <w:sdtEndPr/>
            <w:sdtContent>
              <w:p w14:paraId="07C8110C"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2E192DD5" w14:textId="77777777" w:rsidTr="00A15EB1">
        <w:trPr>
          <w:trHeight w:val="403"/>
        </w:trPr>
        <w:tc>
          <w:tcPr>
            <w:tcW w:w="7225" w:type="dxa"/>
            <w:shd w:val="clear" w:color="auto" w:fill="F2F2F2" w:themeFill="background1" w:themeFillShade="F2"/>
            <w:vAlign w:val="center"/>
          </w:tcPr>
          <w:p w14:paraId="153E074E"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eastAsia="Times New Roman" w:hAnsi="Arial" w:cs="Arial"/>
                <w:b/>
                <w:bCs/>
                <w:color w:val="000000" w:themeColor="text1"/>
                <w:lang w:eastAsia="en-US"/>
              </w:rPr>
              <w:id w:val="96221617"/>
              <w14:checkbox>
                <w14:checked w14:val="1"/>
                <w14:checkedState w14:val="2612" w14:font="MS Gothic"/>
                <w14:uncheckedState w14:val="2610" w14:font="MS Gothic"/>
              </w14:checkbox>
            </w:sdtPr>
            <w:sdtEndPr/>
            <w:sdtContent>
              <w:p w14:paraId="07AB0392"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50" w:type="dxa"/>
            <w:shd w:val="clear" w:color="auto" w:fill="BFBFBF" w:themeFill="background1" w:themeFillShade="BF"/>
            <w:vAlign w:val="center"/>
          </w:tcPr>
          <w:sdt>
            <w:sdtPr>
              <w:rPr>
                <w:rFonts w:ascii="Arial" w:eastAsia="Times New Roman" w:hAnsi="Arial" w:cs="Arial"/>
                <w:b/>
                <w:bCs/>
                <w:color w:val="000000" w:themeColor="text1"/>
                <w:lang w:eastAsia="en-US"/>
              </w:rPr>
              <w:id w:val="-715357891"/>
              <w14:checkbox>
                <w14:checked w14:val="0"/>
                <w14:checkedState w14:val="2612" w14:font="MS Gothic"/>
                <w14:uncheckedState w14:val="2610" w14:font="MS Gothic"/>
              </w14:checkbox>
            </w:sdtPr>
            <w:sdtEndPr/>
            <w:sdtContent>
              <w:p w14:paraId="46B4AF69"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22" w:type="dxa"/>
            <w:shd w:val="clear" w:color="auto" w:fill="BFBFBF" w:themeFill="background1" w:themeFillShade="BF"/>
            <w:vAlign w:val="center"/>
          </w:tcPr>
          <w:sdt>
            <w:sdtPr>
              <w:rPr>
                <w:rFonts w:ascii="Arial" w:eastAsia="Times New Roman" w:hAnsi="Arial" w:cs="Arial"/>
                <w:b/>
                <w:bCs/>
                <w:color w:val="000000" w:themeColor="text1"/>
                <w:lang w:eastAsia="en-US"/>
              </w:rPr>
              <w:id w:val="-861819308"/>
              <w14:checkbox>
                <w14:checked w14:val="0"/>
                <w14:checkedState w14:val="2612" w14:font="MS Gothic"/>
                <w14:uncheckedState w14:val="2610" w14:font="MS Gothic"/>
              </w14:checkbox>
            </w:sdtPr>
            <w:sdtEndPr/>
            <w:sdtContent>
              <w:p w14:paraId="1CBA31E7"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0CE4DAFB" w14:textId="77777777" w:rsidTr="00A15EB1">
        <w:trPr>
          <w:trHeight w:val="439"/>
        </w:trPr>
        <w:tc>
          <w:tcPr>
            <w:tcW w:w="7225" w:type="dxa"/>
            <w:shd w:val="clear" w:color="auto" w:fill="F2F2F2" w:themeFill="background1" w:themeFillShade="F2"/>
            <w:vAlign w:val="center"/>
          </w:tcPr>
          <w:p w14:paraId="16FFFFBA"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eastAsia="Times New Roman" w:hAnsi="Arial" w:cs="Arial"/>
                <w:b/>
                <w:bCs/>
                <w:color w:val="000000" w:themeColor="text1"/>
                <w:lang w:eastAsia="en-US"/>
              </w:rPr>
              <w:id w:val="1507015635"/>
              <w14:checkbox>
                <w14:checked w14:val="1"/>
                <w14:checkedState w14:val="2612" w14:font="MS Gothic"/>
                <w14:uncheckedState w14:val="2610" w14:font="MS Gothic"/>
              </w14:checkbox>
            </w:sdtPr>
            <w:sdtEndPr/>
            <w:sdtContent>
              <w:p w14:paraId="760230A6"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50" w:type="dxa"/>
            <w:shd w:val="clear" w:color="auto" w:fill="BFBFBF" w:themeFill="background1" w:themeFillShade="BF"/>
            <w:vAlign w:val="center"/>
          </w:tcPr>
          <w:sdt>
            <w:sdtPr>
              <w:rPr>
                <w:rFonts w:ascii="Arial" w:eastAsia="Times New Roman" w:hAnsi="Arial" w:cs="Arial"/>
                <w:b/>
                <w:bCs/>
                <w:color w:val="000000" w:themeColor="text1"/>
                <w:lang w:eastAsia="en-US"/>
              </w:rPr>
              <w:id w:val="282701375"/>
              <w14:checkbox>
                <w14:checked w14:val="0"/>
                <w14:checkedState w14:val="2612" w14:font="MS Gothic"/>
                <w14:uncheckedState w14:val="2610" w14:font="MS Gothic"/>
              </w14:checkbox>
            </w:sdtPr>
            <w:sdtEndPr/>
            <w:sdtContent>
              <w:p w14:paraId="4D114558"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22" w:type="dxa"/>
            <w:shd w:val="clear" w:color="auto" w:fill="BFBFBF" w:themeFill="background1" w:themeFillShade="BF"/>
            <w:vAlign w:val="center"/>
          </w:tcPr>
          <w:sdt>
            <w:sdtPr>
              <w:rPr>
                <w:rFonts w:ascii="Arial" w:eastAsia="Times New Roman" w:hAnsi="Arial" w:cs="Arial"/>
                <w:b/>
                <w:bCs/>
                <w:color w:val="000000" w:themeColor="text1"/>
                <w:lang w:eastAsia="en-US"/>
              </w:rPr>
              <w:id w:val="-1075428902"/>
              <w14:checkbox>
                <w14:checked w14:val="0"/>
                <w14:checkedState w14:val="2612" w14:font="MS Gothic"/>
                <w14:uncheckedState w14:val="2610" w14:font="MS Gothic"/>
              </w14:checkbox>
            </w:sdtPr>
            <w:sdtEndPr/>
            <w:sdtContent>
              <w:p w14:paraId="2A9E1052"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2F169D42" w14:textId="77777777" w:rsidTr="00A15EB1">
        <w:trPr>
          <w:trHeight w:val="403"/>
        </w:trPr>
        <w:tc>
          <w:tcPr>
            <w:tcW w:w="9889" w:type="dxa"/>
            <w:gridSpan w:val="4"/>
            <w:tcBorders>
              <w:bottom w:val="single" w:sz="4" w:space="0" w:color="auto"/>
            </w:tcBorders>
            <w:shd w:val="clear" w:color="auto" w:fill="F2F2F2" w:themeFill="background1" w:themeFillShade="F2"/>
            <w:vAlign w:val="center"/>
          </w:tcPr>
          <w:p w14:paraId="42B183B5"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If NO</w:t>
            </w:r>
            <w:r w:rsidRPr="00A05E85">
              <w:rPr>
                <w:rFonts w:ascii="Arial" w:eastAsia="Times New Roman" w:hAnsi="Arial" w:cs="Arial"/>
                <w:b/>
                <w:bCs/>
                <w:color w:val="000000" w:themeColor="text1"/>
                <w:lang w:eastAsia="en-US"/>
              </w:rPr>
              <w:t xml:space="preserve"> </w:t>
            </w:r>
            <w:r w:rsidRPr="00A05E85">
              <w:rPr>
                <w:rFonts w:ascii="Arial" w:eastAsia="Times New Roman" w:hAnsi="Arial" w:cs="Arial"/>
                <w:color w:val="000000" w:themeColor="text1"/>
                <w:lang w:eastAsia="en-US"/>
              </w:rPr>
              <w:t xml:space="preserve">to any of above questions, please give an explanation </w:t>
            </w:r>
          </w:p>
        </w:tc>
      </w:tr>
      <w:tr w:rsidR="00A05E85" w:rsidRPr="00A05E85" w14:paraId="32419CEA" w14:textId="77777777" w:rsidTr="00A15EB1">
        <w:trPr>
          <w:trHeight w:val="403"/>
        </w:trPr>
        <w:tc>
          <w:tcPr>
            <w:tcW w:w="9889" w:type="dxa"/>
            <w:gridSpan w:val="4"/>
            <w:vAlign w:val="center"/>
          </w:tcPr>
          <w:p w14:paraId="119BB30A" w14:textId="77777777" w:rsidR="00A05E85" w:rsidRPr="00A05E85" w:rsidRDefault="00A05E85" w:rsidP="00A05E85">
            <w:pPr>
              <w:rPr>
                <w:rFonts w:ascii="Arial" w:eastAsia="Times New Roman" w:hAnsi="Arial" w:cs="Arial"/>
                <w:color w:val="000000" w:themeColor="text1"/>
                <w:lang w:eastAsia="en-US"/>
              </w:rPr>
            </w:pPr>
          </w:p>
          <w:p w14:paraId="1D3033BE" w14:textId="77777777" w:rsidR="00A05E85" w:rsidRPr="00A05E85" w:rsidRDefault="00A05E85" w:rsidP="00A05E85">
            <w:pPr>
              <w:rPr>
                <w:rFonts w:ascii="Arial" w:eastAsia="Times New Roman" w:hAnsi="Arial" w:cs="Arial"/>
                <w:color w:val="000000" w:themeColor="text1"/>
                <w:lang w:eastAsia="en-US"/>
              </w:rPr>
            </w:pPr>
          </w:p>
          <w:p w14:paraId="5D3DC0D6" w14:textId="77777777" w:rsidR="00A05E85" w:rsidRPr="00A05E85" w:rsidRDefault="00A05E85" w:rsidP="00A05E85">
            <w:pPr>
              <w:rPr>
                <w:rFonts w:ascii="Arial" w:eastAsia="Times New Roman" w:hAnsi="Arial" w:cs="Arial"/>
                <w:color w:val="000000" w:themeColor="text1"/>
                <w:lang w:eastAsia="en-US"/>
              </w:rPr>
            </w:pPr>
          </w:p>
          <w:p w14:paraId="251BB027" w14:textId="77777777" w:rsidR="00A05E85" w:rsidRPr="00A05E85" w:rsidRDefault="00A05E85" w:rsidP="00A05E85">
            <w:pPr>
              <w:autoSpaceDE w:val="0"/>
              <w:autoSpaceDN w:val="0"/>
              <w:adjustRightInd w:val="0"/>
              <w:rPr>
                <w:rFonts w:ascii="Times New Roman" w:eastAsia="Times New Roman" w:hAnsi="Times New Roman" w:cs="Arial"/>
                <w:color w:val="000000" w:themeColor="text1"/>
                <w:sz w:val="20"/>
                <w:szCs w:val="20"/>
                <w:lang w:eastAsia="en-US"/>
              </w:rPr>
            </w:pPr>
            <w:r w:rsidRPr="00A05E85">
              <w:rPr>
                <w:rFonts w:ascii="Arial" w:eastAsia="Times New Roman" w:hAnsi="Arial" w:cs="Arial"/>
                <w:i/>
                <w:color w:val="000000" w:themeColor="text1"/>
                <w:sz w:val="18"/>
                <w:szCs w:val="18"/>
                <w:lang w:eastAsia="en-US"/>
              </w:rPr>
              <w:t>(this box should expand as you type)</w:t>
            </w:r>
          </w:p>
        </w:tc>
      </w:tr>
    </w:tbl>
    <w:p w14:paraId="1A2D8132" w14:textId="77777777" w:rsidR="00A05E85" w:rsidRPr="00A05E85" w:rsidRDefault="00A05E85" w:rsidP="00A05E85">
      <w:pPr>
        <w:rPr>
          <w:rFonts w:ascii="Times New Roman" w:eastAsia="Times New Roman" w:hAnsi="Times New Roman" w:cs="Times New Roman"/>
          <w:color w:val="000000" w:themeColor="text1"/>
          <w:sz w:val="20"/>
          <w:szCs w:val="20"/>
          <w:lang w:eastAsia="en-US"/>
        </w:rPr>
      </w:pPr>
    </w:p>
    <w:tbl>
      <w:tblPr>
        <w:tblStyle w:val="TableGrid"/>
        <w:tblW w:w="9889" w:type="dxa"/>
        <w:tblLook w:val="04A0" w:firstRow="1" w:lastRow="0" w:firstColumn="1" w:lastColumn="0" w:noHBand="0" w:noVBand="1"/>
      </w:tblPr>
      <w:tblGrid>
        <w:gridCol w:w="7225"/>
        <w:gridCol w:w="992"/>
        <w:gridCol w:w="850"/>
        <w:gridCol w:w="822"/>
      </w:tblGrid>
      <w:tr w:rsidR="00A05E85" w:rsidRPr="00A05E85" w14:paraId="020B2D61" w14:textId="77777777" w:rsidTr="00A15EB1">
        <w:tc>
          <w:tcPr>
            <w:tcW w:w="7225" w:type="dxa"/>
            <w:shd w:val="clear" w:color="auto" w:fill="F2F2F2" w:themeFill="background1" w:themeFillShade="F2"/>
          </w:tcPr>
          <w:p w14:paraId="5EC219E1" w14:textId="77777777" w:rsidR="00A05E85" w:rsidRPr="00A05E85" w:rsidRDefault="00A05E85" w:rsidP="00A05E85">
            <w:pPr>
              <w:autoSpaceDE w:val="0"/>
              <w:autoSpaceDN w:val="0"/>
              <w:adjustRightInd w:val="0"/>
              <w:jc w:val="both"/>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Information for participants:</w:t>
            </w:r>
          </w:p>
        </w:tc>
        <w:tc>
          <w:tcPr>
            <w:tcW w:w="992" w:type="dxa"/>
            <w:shd w:val="clear" w:color="auto" w:fill="F2F2F2" w:themeFill="background1" w:themeFillShade="F2"/>
            <w:vAlign w:val="bottom"/>
          </w:tcPr>
          <w:p w14:paraId="5767A7DA"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sz w:val="16"/>
                <w:szCs w:val="16"/>
                <w:lang w:eastAsia="en-US"/>
              </w:rPr>
            </w:pPr>
          </w:p>
          <w:p w14:paraId="3E9F2B3D"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YES</w:t>
            </w:r>
          </w:p>
        </w:tc>
        <w:tc>
          <w:tcPr>
            <w:tcW w:w="850" w:type="dxa"/>
            <w:shd w:val="clear" w:color="auto" w:fill="F2F2F2" w:themeFill="background1" w:themeFillShade="F2"/>
            <w:vAlign w:val="bottom"/>
          </w:tcPr>
          <w:p w14:paraId="7B4AA337"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NO</w:t>
            </w:r>
          </w:p>
        </w:tc>
        <w:tc>
          <w:tcPr>
            <w:tcW w:w="822" w:type="dxa"/>
            <w:shd w:val="clear" w:color="auto" w:fill="F2F2F2" w:themeFill="background1" w:themeFillShade="F2"/>
            <w:vAlign w:val="bottom"/>
          </w:tcPr>
          <w:p w14:paraId="79646FEF"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sz w:val="16"/>
                <w:szCs w:val="16"/>
                <w:lang w:eastAsia="en-US"/>
              </w:rPr>
            </w:pPr>
          </w:p>
          <w:p w14:paraId="1D2726E0"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N/A</w:t>
            </w:r>
          </w:p>
        </w:tc>
      </w:tr>
      <w:tr w:rsidR="00A05E85" w:rsidRPr="00A05E85" w14:paraId="6297F16A" w14:textId="77777777" w:rsidTr="00A15EB1">
        <w:trPr>
          <w:trHeight w:val="439"/>
        </w:trPr>
        <w:tc>
          <w:tcPr>
            <w:tcW w:w="7225" w:type="dxa"/>
            <w:shd w:val="clear" w:color="auto" w:fill="F2F2F2" w:themeFill="background1" w:themeFillShade="F2"/>
            <w:vAlign w:val="center"/>
          </w:tcPr>
          <w:p w14:paraId="01D89917"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Will participants be paid?</w:t>
            </w:r>
          </w:p>
        </w:tc>
        <w:tc>
          <w:tcPr>
            <w:tcW w:w="992" w:type="dxa"/>
            <w:shd w:val="clear" w:color="auto" w:fill="BFBFBF" w:themeFill="background1" w:themeFillShade="BF"/>
            <w:vAlign w:val="center"/>
          </w:tcPr>
          <w:sdt>
            <w:sdtPr>
              <w:rPr>
                <w:rFonts w:ascii="Arial" w:eastAsia="Times New Roman" w:hAnsi="Arial" w:cs="Arial"/>
                <w:b/>
                <w:bCs/>
                <w:color w:val="000000" w:themeColor="text1"/>
                <w:lang w:eastAsia="en-US"/>
              </w:rPr>
              <w:id w:val="51043762"/>
              <w14:checkbox>
                <w14:checked w14:val="0"/>
                <w14:checkedState w14:val="2612" w14:font="MS Gothic"/>
                <w14:uncheckedState w14:val="2610" w14:font="MS Gothic"/>
              </w14:checkbox>
            </w:sdtPr>
            <w:sdtEndPr/>
            <w:sdtContent>
              <w:p w14:paraId="6D75B955"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50" w:type="dxa"/>
            <w:shd w:val="clear" w:color="auto" w:fill="BFBFBF" w:themeFill="background1" w:themeFillShade="BF"/>
            <w:vAlign w:val="center"/>
          </w:tcPr>
          <w:sdt>
            <w:sdtPr>
              <w:rPr>
                <w:rFonts w:ascii="Arial" w:eastAsia="Times New Roman" w:hAnsi="Arial" w:cs="Arial"/>
                <w:b/>
                <w:bCs/>
                <w:color w:val="000000" w:themeColor="text1"/>
                <w:lang w:eastAsia="en-US"/>
              </w:rPr>
              <w:id w:val="-256140063"/>
              <w14:checkbox>
                <w14:checked w14:val="1"/>
                <w14:checkedState w14:val="2612" w14:font="MS Gothic"/>
                <w14:uncheckedState w14:val="2610" w14:font="MS Gothic"/>
              </w14:checkbox>
            </w:sdtPr>
            <w:sdtEndPr/>
            <w:sdtContent>
              <w:p w14:paraId="5853E8A2"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22" w:type="dxa"/>
            <w:shd w:val="clear" w:color="auto" w:fill="BFBFBF" w:themeFill="background1" w:themeFillShade="BF"/>
            <w:vAlign w:val="center"/>
          </w:tcPr>
          <w:sdt>
            <w:sdtPr>
              <w:rPr>
                <w:rFonts w:ascii="Arial" w:eastAsia="Times New Roman" w:hAnsi="Arial" w:cs="Arial"/>
                <w:b/>
                <w:bCs/>
                <w:color w:val="000000" w:themeColor="text1"/>
                <w:lang w:eastAsia="en-US"/>
              </w:rPr>
              <w:id w:val="634219724"/>
              <w14:checkbox>
                <w14:checked w14:val="0"/>
                <w14:checkedState w14:val="2612" w14:font="MS Gothic"/>
                <w14:uncheckedState w14:val="2610" w14:font="MS Gothic"/>
              </w14:checkbox>
            </w:sdtPr>
            <w:sdtEndPr/>
            <w:sdtContent>
              <w:p w14:paraId="261083AB"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3DA04923" w14:textId="77777777" w:rsidTr="00A15EB1">
        <w:trPr>
          <w:trHeight w:val="403"/>
        </w:trPr>
        <w:tc>
          <w:tcPr>
            <w:tcW w:w="7225" w:type="dxa"/>
            <w:shd w:val="clear" w:color="auto" w:fill="F2F2F2" w:themeFill="background1" w:themeFillShade="F2"/>
            <w:vAlign w:val="center"/>
          </w:tcPr>
          <w:p w14:paraId="7A15557B"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Is specialist electrical or other equipment to be used with participants?</w:t>
            </w:r>
          </w:p>
        </w:tc>
        <w:tc>
          <w:tcPr>
            <w:tcW w:w="992" w:type="dxa"/>
            <w:shd w:val="clear" w:color="auto" w:fill="BFBFBF" w:themeFill="background1" w:themeFillShade="BF"/>
            <w:vAlign w:val="center"/>
          </w:tcPr>
          <w:sdt>
            <w:sdtPr>
              <w:rPr>
                <w:rFonts w:ascii="Arial" w:eastAsia="Times New Roman" w:hAnsi="Arial" w:cs="Arial"/>
                <w:b/>
                <w:bCs/>
                <w:color w:val="000000" w:themeColor="text1"/>
                <w:lang w:eastAsia="en-US"/>
              </w:rPr>
              <w:id w:val="-1438982454"/>
              <w14:checkbox>
                <w14:checked w14:val="0"/>
                <w14:checkedState w14:val="2612" w14:font="MS Gothic"/>
                <w14:uncheckedState w14:val="2610" w14:font="MS Gothic"/>
              </w14:checkbox>
            </w:sdtPr>
            <w:sdtEndPr/>
            <w:sdtContent>
              <w:p w14:paraId="1F7D580E"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50" w:type="dxa"/>
            <w:shd w:val="clear" w:color="auto" w:fill="BFBFBF" w:themeFill="background1" w:themeFillShade="BF"/>
            <w:vAlign w:val="center"/>
          </w:tcPr>
          <w:sdt>
            <w:sdtPr>
              <w:rPr>
                <w:rFonts w:ascii="Arial" w:eastAsia="Times New Roman" w:hAnsi="Arial" w:cs="Arial"/>
                <w:b/>
                <w:bCs/>
                <w:color w:val="000000" w:themeColor="text1"/>
                <w:lang w:eastAsia="en-US"/>
              </w:rPr>
              <w:id w:val="2089267095"/>
              <w14:checkbox>
                <w14:checked w14:val="1"/>
                <w14:checkedState w14:val="2612" w14:font="MS Gothic"/>
                <w14:uncheckedState w14:val="2610" w14:font="MS Gothic"/>
              </w14:checkbox>
            </w:sdtPr>
            <w:sdtEndPr/>
            <w:sdtContent>
              <w:p w14:paraId="26A7DB0B"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22" w:type="dxa"/>
            <w:shd w:val="clear" w:color="auto" w:fill="BFBFBF" w:themeFill="background1" w:themeFillShade="BF"/>
            <w:vAlign w:val="center"/>
          </w:tcPr>
          <w:sdt>
            <w:sdtPr>
              <w:rPr>
                <w:rFonts w:ascii="Arial" w:eastAsia="Times New Roman" w:hAnsi="Arial" w:cs="Arial"/>
                <w:b/>
                <w:bCs/>
                <w:color w:val="000000" w:themeColor="text1"/>
                <w:lang w:eastAsia="en-US"/>
              </w:rPr>
              <w:id w:val="425468845"/>
              <w14:checkbox>
                <w14:checked w14:val="0"/>
                <w14:checkedState w14:val="2612" w14:font="MS Gothic"/>
                <w14:uncheckedState w14:val="2610" w14:font="MS Gothic"/>
              </w14:checkbox>
            </w:sdtPr>
            <w:sdtEndPr/>
            <w:sdtContent>
              <w:p w14:paraId="108AF331"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19BA6227" w14:textId="77777777" w:rsidTr="00A15EB1">
        <w:trPr>
          <w:trHeight w:val="439"/>
        </w:trPr>
        <w:tc>
          <w:tcPr>
            <w:tcW w:w="7225" w:type="dxa"/>
            <w:shd w:val="clear" w:color="auto" w:fill="F2F2F2" w:themeFill="background1" w:themeFillShade="F2"/>
            <w:vAlign w:val="center"/>
          </w:tcPr>
          <w:p w14:paraId="49228F3E"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eastAsia="Times New Roman" w:hAnsi="Arial" w:cs="Arial"/>
                <w:b/>
                <w:bCs/>
                <w:color w:val="000000" w:themeColor="text1"/>
                <w:lang w:eastAsia="en-US"/>
              </w:rPr>
              <w:id w:val="-225606969"/>
              <w14:checkbox>
                <w14:checked w14:val="0"/>
                <w14:checkedState w14:val="2612" w14:font="MS Gothic"/>
                <w14:uncheckedState w14:val="2610" w14:font="MS Gothic"/>
              </w14:checkbox>
            </w:sdtPr>
            <w:sdtEndPr/>
            <w:sdtContent>
              <w:p w14:paraId="4DDE1AF5"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50" w:type="dxa"/>
            <w:shd w:val="clear" w:color="auto" w:fill="BFBFBF" w:themeFill="background1" w:themeFillShade="BF"/>
            <w:vAlign w:val="center"/>
          </w:tcPr>
          <w:sdt>
            <w:sdtPr>
              <w:rPr>
                <w:rFonts w:ascii="Arial" w:eastAsia="Times New Roman" w:hAnsi="Arial" w:cs="Arial"/>
                <w:b/>
                <w:bCs/>
                <w:color w:val="000000" w:themeColor="text1"/>
                <w:lang w:eastAsia="en-US"/>
              </w:rPr>
              <w:id w:val="-1565337314"/>
              <w14:checkbox>
                <w14:checked w14:val="1"/>
                <w14:checkedState w14:val="2612" w14:font="MS Gothic"/>
                <w14:uncheckedState w14:val="2610" w14:font="MS Gothic"/>
              </w14:checkbox>
            </w:sdtPr>
            <w:sdtEndPr/>
            <w:sdtContent>
              <w:p w14:paraId="5CBD163F"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22" w:type="dxa"/>
            <w:shd w:val="clear" w:color="auto" w:fill="BFBFBF" w:themeFill="background1" w:themeFillShade="BF"/>
            <w:vAlign w:val="center"/>
          </w:tcPr>
          <w:sdt>
            <w:sdtPr>
              <w:rPr>
                <w:rFonts w:ascii="Arial" w:eastAsia="Times New Roman" w:hAnsi="Arial" w:cs="Arial"/>
                <w:b/>
                <w:bCs/>
                <w:color w:val="000000" w:themeColor="text1"/>
                <w:lang w:eastAsia="en-US"/>
              </w:rPr>
              <w:id w:val="-133575194"/>
              <w14:checkbox>
                <w14:checked w14:val="0"/>
                <w14:checkedState w14:val="2612" w14:font="MS Gothic"/>
                <w14:uncheckedState w14:val="2610" w14:font="MS Gothic"/>
              </w14:checkbox>
            </w:sdtPr>
            <w:sdtEndPr/>
            <w:sdtContent>
              <w:p w14:paraId="5D0B68A5"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3E2E0435" w14:textId="77777777" w:rsidTr="00A15EB1">
        <w:trPr>
          <w:trHeight w:val="403"/>
        </w:trPr>
        <w:tc>
          <w:tcPr>
            <w:tcW w:w="7225" w:type="dxa"/>
            <w:shd w:val="clear" w:color="auto" w:fill="F2F2F2" w:themeFill="background1" w:themeFillShade="F2"/>
            <w:vAlign w:val="center"/>
          </w:tcPr>
          <w:p w14:paraId="1E542E56"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eastAsia="Times New Roman" w:hAnsi="Arial" w:cs="Arial"/>
                <w:b/>
                <w:bCs/>
                <w:color w:val="000000" w:themeColor="text1"/>
                <w:lang w:eastAsia="en-US"/>
              </w:rPr>
              <w:id w:val="-873932248"/>
              <w14:checkbox>
                <w14:checked w14:val="0"/>
                <w14:checkedState w14:val="2612" w14:font="MS Gothic"/>
                <w14:uncheckedState w14:val="2610" w14:font="MS Gothic"/>
              </w14:checkbox>
            </w:sdtPr>
            <w:sdtEndPr/>
            <w:sdtContent>
              <w:p w14:paraId="1E826D9D"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50" w:type="dxa"/>
            <w:shd w:val="clear" w:color="auto" w:fill="BFBFBF" w:themeFill="background1" w:themeFillShade="BF"/>
            <w:vAlign w:val="center"/>
          </w:tcPr>
          <w:sdt>
            <w:sdtPr>
              <w:rPr>
                <w:rFonts w:ascii="Arial" w:eastAsia="Times New Roman" w:hAnsi="Arial" w:cs="Arial"/>
                <w:b/>
                <w:bCs/>
                <w:color w:val="000000" w:themeColor="text1"/>
                <w:lang w:eastAsia="en-US"/>
              </w:rPr>
              <w:id w:val="-1867361740"/>
              <w14:checkbox>
                <w14:checked w14:val="1"/>
                <w14:checkedState w14:val="2612" w14:font="MS Gothic"/>
                <w14:uncheckedState w14:val="2610" w14:font="MS Gothic"/>
              </w14:checkbox>
            </w:sdtPr>
            <w:sdtEndPr/>
            <w:sdtContent>
              <w:p w14:paraId="0CB3E7BF"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c>
          <w:tcPr>
            <w:tcW w:w="822" w:type="dxa"/>
            <w:shd w:val="clear" w:color="auto" w:fill="BFBFBF" w:themeFill="background1" w:themeFillShade="BF"/>
            <w:vAlign w:val="center"/>
          </w:tcPr>
          <w:sdt>
            <w:sdtPr>
              <w:rPr>
                <w:rFonts w:ascii="Arial" w:eastAsia="Times New Roman" w:hAnsi="Arial" w:cs="Arial"/>
                <w:b/>
                <w:bCs/>
                <w:color w:val="000000" w:themeColor="text1"/>
                <w:lang w:eastAsia="en-US"/>
              </w:rPr>
              <w:id w:val="214328365"/>
              <w14:checkbox>
                <w14:checked w14:val="0"/>
                <w14:checkedState w14:val="2612" w14:font="MS Gothic"/>
                <w14:uncheckedState w14:val="2610" w14:font="MS Gothic"/>
              </w14:checkbox>
            </w:sdtPr>
            <w:sdtEndPr/>
            <w:sdtContent>
              <w:p w14:paraId="6CCE3757"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tc>
      </w:tr>
      <w:tr w:rsidR="00A05E85" w:rsidRPr="00A05E85" w14:paraId="50C3B725" w14:textId="77777777" w:rsidTr="00A15EB1">
        <w:trPr>
          <w:trHeight w:val="403"/>
        </w:trPr>
        <w:tc>
          <w:tcPr>
            <w:tcW w:w="9889" w:type="dxa"/>
            <w:gridSpan w:val="4"/>
            <w:shd w:val="clear" w:color="auto" w:fill="F2F2F2" w:themeFill="background1" w:themeFillShade="F2"/>
            <w:vAlign w:val="center"/>
          </w:tcPr>
          <w:p w14:paraId="06644BFC"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If YES</w:t>
            </w:r>
            <w:r w:rsidRPr="00A05E85">
              <w:rPr>
                <w:rFonts w:ascii="Arial" w:eastAsia="Times New Roman" w:hAnsi="Arial" w:cs="Arial"/>
                <w:b/>
                <w:bCs/>
                <w:color w:val="000000" w:themeColor="text1"/>
                <w:lang w:eastAsia="en-US"/>
              </w:rPr>
              <w:t xml:space="preserve"> </w:t>
            </w:r>
            <w:r w:rsidRPr="00A05E85">
              <w:rPr>
                <w:rFonts w:ascii="Arial" w:eastAsia="Times New Roman" w:hAnsi="Arial" w:cs="Arial"/>
                <w:color w:val="000000" w:themeColor="text1"/>
                <w:lang w:eastAsia="en-US"/>
              </w:rPr>
              <w:t xml:space="preserve">to any question, please provide full details </w:t>
            </w:r>
          </w:p>
        </w:tc>
      </w:tr>
      <w:tr w:rsidR="00A05E85" w:rsidRPr="00A05E85" w14:paraId="5849CC28" w14:textId="77777777" w:rsidTr="00A15EB1">
        <w:trPr>
          <w:trHeight w:val="403"/>
        </w:trPr>
        <w:tc>
          <w:tcPr>
            <w:tcW w:w="9889" w:type="dxa"/>
            <w:gridSpan w:val="4"/>
            <w:vAlign w:val="center"/>
          </w:tcPr>
          <w:p w14:paraId="7F55F3E8" w14:textId="77777777" w:rsidR="00A05E85" w:rsidRPr="00A05E85" w:rsidRDefault="00A05E85" w:rsidP="00A05E85">
            <w:pPr>
              <w:rPr>
                <w:rFonts w:ascii="Arial" w:eastAsia="Times New Roman" w:hAnsi="Arial" w:cs="Arial"/>
                <w:color w:val="000000" w:themeColor="text1"/>
                <w:lang w:eastAsia="en-US"/>
              </w:rPr>
            </w:pPr>
          </w:p>
          <w:p w14:paraId="1F7B19F2" w14:textId="77777777" w:rsidR="00A05E85" w:rsidRPr="00A05E85" w:rsidRDefault="00A05E85" w:rsidP="00A05E85">
            <w:pPr>
              <w:rPr>
                <w:rFonts w:ascii="Arial" w:eastAsia="Times New Roman" w:hAnsi="Arial" w:cs="Arial"/>
                <w:color w:val="000000" w:themeColor="text1"/>
                <w:lang w:eastAsia="en-US"/>
              </w:rPr>
            </w:pPr>
          </w:p>
          <w:p w14:paraId="509F2CC2" w14:textId="77777777" w:rsidR="00A05E85" w:rsidRPr="00A05E85" w:rsidRDefault="00A05E85" w:rsidP="00A05E85">
            <w:pPr>
              <w:rPr>
                <w:rFonts w:ascii="Arial" w:eastAsia="Times New Roman" w:hAnsi="Arial" w:cs="Arial"/>
                <w:color w:val="000000" w:themeColor="text1"/>
                <w:lang w:eastAsia="en-US"/>
              </w:rPr>
            </w:pPr>
          </w:p>
          <w:p w14:paraId="0584F223" w14:textId="77777777" w:rsidR="00A05E85" w:rsidRPr="00A05E85" w:rsidRDefault="00A05E85" w:rsidP="00A05E85">
            <w:pPr>
              <w:autoSpaceDE w:val="0"/>
              <w:autoSpaceDN w:val="0"/>
              <w:adjustRightInd w:val="0"/>
              <w:rPr>
                <w:rFonts w:ascii="Times New Roman" w:eastAsia="Times New Roman" w:hAnsi="Times New Roman" w:cs="Arial"/>
                <w:color w:val="000000" w:themeColor="text1"/>
                <w:sz w:val="20"/>
                <w:szCs w:val="20"/>
                <w:lang w:eastAsia="en-US"/>
              </w:rPr>
            </w:pPr>
            <w:r w:rsidRPr="00A05E85">
              <w:rPr>
                <w:rFonts w:ascii="Arial" w:eastAsia="Times New Roman" w:hAnsi="Arial" w:cs="Arial"/>
                <w:i/>
                <w:color w:val="000000" w:themeColor="text1"/>
                <w:sz w:val="18"/>
                <w:szCs w:val="18"/>
                <w:lang w:eastAsia="en-US"/>
              </w:rPr>
              <w:t>(this box should expand as you type)</w:t>
            </w:r>
          </w:p>
        </w:tc>
      </w:tr>
    </w:tbl>
    <w:p w14:paraId="2229F127" w14:textId="77777777" w:rsidR="00A05E85" w:rsidRPr="00A05E85" w:rsidRDefault="00A05E85" w:rsidP="00A05E85">
      <w:pPr>
        <w:autoSpaceDE w:val="0"/>
        <w:autoSpaceDN w:val="0"/>
        <w:adjustRightInd w:val="0"/>
        <w:spacing w:after="240"/>
        <w:jc w:val="both"/>
        <w:rPr>
          <w:rFonts w:ascii="Arial" w:eastAsia="Times New Roman" w:hAnsi="Arial" w:cs="Arial"/>
          <w:b/>
          <w:color w:val="000000" w:themeColor="text1"/>
          <w:lang w:eastAsia="en-US"/>
        </w:rPr>
      </w:pPr>
    </w:p>
    <w:p w14:paraId="3E1517BF" w14:textId="77777777" w:rsidR="00A05E85" w:rsidRPr="00A05E85" w:rsidRDefault="00A05E85" w:rsidP="00A05E85">
      <w:pPr>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br w:type="page"/>
      </w:r>
    </w:p>
    <w:p w14:paraId="4A3CC52A" w14:textId="77777777" w:rsidR="00A05E85" w:rsidRPr="00A05E85" w:rsidRDefault="00A05E85" w:rsidP="00A05E85">
      <w:pPr>
        <w:autoSpaceDE w:val="0"/>
        <w:autoSpaceDN w:val="0"/>
        <w:adjustRightInd w:val="0"/>
        <w:spacing w:after="240"/>
        <w:jc w:val="both"/>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A05E85" w:rsidRPr="00A05E85" w14:paraId="1557CEF6" w14:textId="77777777" w:rsidTr="00A15EB1">
        <w:tc>
          <w:tcPr>
            <w:tcW w:w="9923" w:type="dxa"/>
            <w:gridSpan w:val="4"/>
            <w:tcBorders>
              <w:bottom w:val="single" w:sz="4" w:space="0" w:color="auto"/>
            </w:tcBorders>
            <w:shd w:val="clear" w:color="auto" w:fill="F2F2F2" w:themeFill="background1" w:themeFillShade="F2"/>
          </w:tcPr>
          <w:p w14:paraId="1864C0BD" w14:textId="77777777" w:rsidR="00A05E85" w:rsidRPr="00A05E85" w:rsidRDefault="00A05E85" w:rsidP="00A05E85">
            <w:pPr>
              <w:keepNext/>
              <w:tabs>
                <w:tab w:val="left" w:pos="5103"/>
              </w:tabs>
              <w:outlineLvl w:val="0"/>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br w:type="page"/>
              <w:t>Outline any anticipated risks</w:t>
            </w:r>
            <w:r w:rsidRPr="00A05E85">
              <w:rPr>
                <w:rFonts w:ascii="Arial" w:eastAsia="SimSun" w:hAnsi="Arial" w:cs="Arial"/>
                <w:b/>
                <w:bCs/>
                <w:color w:val="000000" w:themeColor="text1"/>
                <w:lang w:eastAsia="zh-CN"/>
              </w:rPr>
              <w:t xml:space="preserve"> </w:t>
            </w:r>
            <w:r w:rsidRPr="00A05E85">
              <w:rPr>
                <w:rFonts w:ascii="Arial" w:eastAsia="Times New Roman" w:hAnsi="Arial" w:cs="Arial"/>
                <w:b/>
                <w:bCs/>
                <w:color w:val="000000" w:themeColor="text1"/>
                <w:lang w:eastAsia="en-US"/>
              </w:rPr>
              <w:t xml:space="preserve">that may adversely affect any of the participants, the researchers and/or the University, and the steps that will be taken to address them. </w:t>
            </w:r>
          </w:p>
          <w:p w14:paraId="6C42DC63" w14:textId="77777777" w:rsidR="00A05E85" w:rsidRPr="00A05E85" w:rsidRDefault="00A05E85" w:rsidP="00A05E85">
            <w:pPr>
              <w:rPr>
                <w:rFonts w:ascii="Times New Roman" w:eastAsia="Times New Roman" w:hAnsi="Times New Roman" w:cs="Times New Roman"/>
                <w:color w:val="000000" w:themeColor="text1"/>
                <w:sz w:val="20"/>
                <w:szCs w:val="20"/>
                <w:lang w:eastAsia="en-US"/>
              </w:rPr>
            </w:pPr>
          </w:p>
          <w:p w14:paraId="5C0DB7FA" w14:textId="77777777" w:rsidR="00A05E85" w:rsidRPr="00A05E85" w:rsidRDefault="00A05E85" w:rsidP="00A05E85">
            <w:pPr>
              <w:rPr>
                <w:rFonts w:ascii="Arial" w:eastAsia="Times New Roman" w:hAnsi="Arial" w:cs="Arial"/>
                <w:color w:val="000000" w:themeColor="text1"/>
                <w:sz w:val="20"/>
                <w:szCs w:val="20"/>
                <w:lang w:eastAsia="en-US"/>
              </w:rPr>
            </w:pPr>
            <w:r w:rsidRPr="00A05E85">
              <w:rPr>
                <w:rFonts w:ascii="Arial" w:eastAsia="Times New Roman" w:hAnsi="Arial" w:cs="Arial"/>
                <w:color w:val="000000" w:themeColor="text1"/>
                <w:szCs w:val="20"/>
                <w:lang w:eastAsia="en-US"/>
              </w:rPr>
              <w:t>If you have completed a full risk assessment (for example as required by a laboratory, or external research collaborator) you may append that to this form.</w:t>
            </w:r>
            <w:r w:rsidRPr="00A05E85">
              <w:rPr>
                <w:rFonts w:ascii="Arial" w:eastAsia="Times New Roman" w:hAnsi="Arial" w:cs="Arial"/>
                <w:color w:val="000000" w:themeColor="text1"/>
                <w:sz w:val="20"/>
                <w:szCs w:val="20"/>
                <w:lang w:eastAsia="en-US"/>
              </w:rPr>
              <w:t xml:space="preserve">  </w:t>
            </w:r>
          </w:p>
        </w:tc>
      </w:tr>
      <w:tr w:rsidR="00A05E85" w:rsidRPr="00A05E85" w14:paraId="60A51C58" w14:textId="77777777" w:rsidTr="00A15EB1">
        <w:tc>
          <w:tcPr>
            <w:tcW w:w="8251" w:type="dxa"/>
            <w:gridSpan w:val="2"/>
            <w:vMerge w:val="restart"/>
            <w:shd w:val="clear" w:color="auto" w:fill="F2F2F2" w:themeFill="background1" w:themeFillShade="F2"/>
          </w:tcPr>
          <w:p w14:paraId="64AB5E60" w14:textId="77777777" w:rsidR="00A05E85" w:rsidRPr="00A05E85" w:rsidRDefault="00A05E85" w:rsidP="00A05E85">
            <w:pPr>
              <w:keepNext/>
              <w:tabs>
                <w:tab w:val="left" w:pos="5103"/>
              </w:tabs>
              <w:outlineLvl w:val="0"/>
              <w:rPr>
                <w:rFonts w:ascii="Arial" w:eastAsia="Times New Roman" w:hAnsi="Arial" w:cs="Arial"/>
                <w:b/>
                <w:bCs/>
                <w:color w:val="000000" w:themeColor="text1"/>
                <w:sz w:val="20"/>
                <w:szCs w:val="16"/>
                <w:lang w:eastAsia="en-US"/>
              </w:rPr>
            </w:pPr>
            <w:r w:rsidRPr="00A05E85">
              <w:rPr>
                <w:rFonts w:ascii="Arial" w:eastAsia="Times New Roman" w:hAnsi="Arial" w:cs="Arial"/>
                <w:b/>
                <w:bCs/>
                <w:color w:val="000000" w:themeColor="text1"/>
                <w:sz w:val="20"/>
                <w:szCs w:val="16"/>
                <w:lang w:eastAsia="en-US"/>
              </w:rPr>
              <w:t xml:space="preserve">Full risk assessment completed and appended? </w:t>
            </w:r>
          </w:p>
          <w:p w14:paraId="1D506CC2" w14:textId="77777777" w:rsidR="00A05E85" w:rsidRPr="00A05E85" w:rsidRDefault="00A05E85" w:rsidP="00A05E85">
            <w:pPr>
              <w:keepNext/>
              <w:tabs>
                <w:tab w:val="left" w:pos="5103"/>
              </w:tabs>
              <w:jc w:val="center"/>
              <w:outlineLvl w:val="0"/>
              <w:rPr>
                <w:rFonts w:ascii="Arial" w:eastAsia="Times New Roman" w:hAnsi="Arial" w:cs="Arial"/>
                <w:b/>
                <w:bCs/>
                <w:color w:val="000000" w:themeColor="text1"/>
                <w:sz w:val="20"/>
                <w:szCs w:val="16"/>
                <w:lang w:eastAsia="en-US"/>
              </w:rPr>
            </w:pPr>
          </w:p>
        </w:tc>
        <w:tc>
          <w:tcPr>
            <w:tcW w:w="850" w:type="dxa"/>
            <w:tcBorders>
              <w:bottom w:val="single" w:sz="4" w:space="0" w:color="auto"/>
            </w:tcBorders>
            <w:shd w:val="clear" w:color="auto" w:fill="F2F2F2" w:themeFill="background1" w:themeFillShade="F2"/>
          </w:tcPr>
          <w:p w14:paraId="316906D3" w14:textId="77777777" w:rsidR="00A05E85" w:rsidRPr="00A05E85" w:rsidRDefault="00A05E85" w:rsidP="00A05E85">
            <w:pPr>
              <w:keepNext/>
              <w:tabs>
                <w:tab w:val="left" w:pos="5103"/>
              </w:tabs>
              <w:outlineLvl w:val="0"/>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 xml:space="preserve">Yes </w:t>
            </w:r>
          </w:p>
        </w:tc>
        <w:tc>
          <w:tcPr>
            <w:tcW w:w="822" w:type="dxa"/>
            <w:tcBorders>
              <w:bottom w:val="single" w:sz="4" w:space="0" w:color="auto"/>
            </w:tcBorders>
            <w:shd w:val="clear" w:color="auto" w:fill="BFBFBF" w:themeFill="background1" w:themeFillShade="BF"/>
          </w:tcPr>
          <w:p w14:paraId="253796E9" w14:textId="77777777" w:rsidR="00A05E85" w:rsidRPr="00A05E85" w:rsidRDefault="008811B1" w:rsidP="00A05E85">
            <w:pPr>
              <w:keepNext/>
              <w:tabs>
                <w:tab w:val="left" w:pos="5103"/>
              </w:tabs>
              <w:jc w:val="center"/>
              <w:outlineLvl w:val="0"/>
              <w:rPr>
                <w:rFonts w:ascii="Arial" w:eastAsia="Times New Roman" w:hAnsi="Arial" w:cs="Arial"/>
                <w:b/>
                <w:bCs/>
                <w:color w:val="000000" w:themeColor="text1"/>
                <w:sz w:val="20"/>
                <w:szCs w:val="16"/>
                <w:lang w:eastAsia="en-US"/>
              </w:rPr>
            </w:pPr>
            <w:sdt>
              <w:sdtPr>
                <w:rPr>
                  <w:rFonts w:ascii="Arial" w:eastAsia="Times New Roman" w:hAnsi="Arial" w:cs="Arial"/>
                  <w:color w:val="000000" w:themeColor="text1"/>
                  <w:lang w:eastAsia="en-US"/>
                </w:rPr>
                <w:id w:val="-2006964611"/>
                <w14:checkbox>
                  <w14:checked w14:val="0"/>
                  <w14:checkedState w14:val="2612" w14:font="MS Gothic"/>
                  <w14:uncheckedState w14:val="2610" w14:font="MS Gothic"/>
                </w14:checkbox>
              </w:sdtPr>
              <w:sdtEndPr/>
              <w:sdtContent>
                <w:r w:rsidR="00A05E85" w:rsidRPr="00A05E85">
                  <w:rPr>
                    <w:rFonts w:ascii="Segoe UI Symbol" w:eastAsia="Times New Roman" w:hAnsi="Segoe UI Symbol" w:cs="Segoe UI Symbol"/>
                    <w:color w:val="000000" w:themeColor="text1"/>
                    <w:lang w:eastAsia="en-US"/>
                  </w:rPr>
                  <w:t>☐</w:t>
                </w:r>
              </w:sdtContent>
            </w:sdt>
          </w:p>
        </w:tc>
      </w:tr>
      <w:tr w:rsidR="00A05E85" w:rsidRPr="00A05E85" w14:paraId="04B34331" w14:textId="77777777" w:rsidTr="00A15EB1">
        <w:tc>
          <w:tcPr>
            <w:tcW w:w="8251" w:type="dxa"/>
            <w:gridSpan w:val="2"/>
            <w:vMerge/>
          </w:tcPr>
          <w:p w14:paraId="393D428C" w14:textId="77777777" w:rsidR="00A05E85" w:rsidRPr="00A05E85" w:rsidRDefault="00A05E85" w:rsidP="00A05E85">
            <w:pPr>
              <w:keepNext/>
              <w:tabs>
                <w:tab w:val="left" w:pos="5103"/>
              </w:tabs>
              <w:outlineLvl w:val="0"/>
              <w:rPr>
                <w:rFonts w:ascii="Arial" w:eastAsia="Times New Roman" w:hAnsi="Arial" w:cs="Arial"/>
                <w:b/>
                <w:bCs/>
                <w:color w:val="000000" w:themeColor="text1"/>
                <w:sz w:val="20"/>
                <w:szCs w:val="16"/>
                <w:lang w:eastAsia="en-US"/>
              </w:rPr>
            </w:pPr>
          </w:p>
        </w:tc>
        <w:tc>
          <w:tcPr>
            <w:tcW w:w="850" w:type="dxa"/>
            <w:tcBorders>
              <w:bottom w:val="single" w:sz="4" w:space="0" w:color="auto"/>
            </w:tcBorders>
            <w:shd w:val="clear" w:color="auto" w:fill="F2F2F2" w:themeFill="background1" w:themeFillShade="F2"/>
          </w:tcPr>
          <w:p w14:paraId="7E2EC1E2" w14:textId="77777777" w:rsidR="00A05E85" w:rsidRPr="00A05E85" w:rsidRDefault="00A05E85" w:rsidP="00A05E85">
            <w:pPr>
              <w:keepNext/>
              <w:tabs>
                <w:tab w:val="left" w:pos="5103"/>
              </w:tabs>
              <w:outlineLvl w:val="0"/>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No</w:t>
            </w:r>
          </w:p>
        </w:tc>
        <w:tc>
          <w:tcPr>
            <w:tcW w:w="822" w:type="dxa"/>
            <w:tcBorders>
              <w:bottom w:val="single" w:sz="4" w:space="0" w:color="auto"/>
            </w:tcBorders>
            <w:shd w:val="clear" w:color="auto" w:fill="BFBFBF" w:themeFill="background1" w:themeFillShade="BF"/>
          </w:tcPr>
          <w:p w14:paraId="62D0F0D0" w14:textId="77777777" w:rsidR="00A05E85" w:rsidRPr="00A05E85" w:rsidRDefault="008811B1" w:rsidP="00A05E85">
            <w:pPr>
              <w:keepNext/>
              <w:tabs>
                <w:tab w:val="left" w:pos="5103"/>
              </w:tabs>
              <w:jc w:val="center"/>
              <w:outlineLvl w:val="0"/>
              <w:rPr>
                <w:rFonts w:ascii="Arial" w:eastAsia="Times New Roman" w:hAnsi="Arial" w:cs="Arial"/>
                <w:color w:val="000000" w:themeColor="text1"/>
                <w:lang w:eastAsia="en-US"/>
              </w:rPr>
            </w:pPr>
            <w:sdt>
              <w:sdtPr>
                <w:rPr>
                  <w:rFonts w:ascii="Arial" w:eastAsia="Times New Roman" w:hAnsi="Arial" w:cs="Arial"/>
                  <w:color w:val="000000" w:themeColor="text1"/>
                  <w:lang w:eastAsia="en-US"/>
                </w:rPr>
                <w:id w:val="-389729326"/>
                <w14:checkbox>
                  <w14:checked w14:val="1"/>
                  <w14:checkedState w14:val="2612" w14:font="MS Gothic"/>
                  <w14:uncheckedState w14:val="2610" w14:font="MS Gothic"/>
                </w14:checkbox>
              </w:sdtPr>
              <w:sdtEndPr/>
              <w:sdtContent>
                <w:r w:rsidR="00A05E85" w:rsidRPr="00A05E85">
                  <w:rPr>
                    <w:rFonts w:ascii="Segoe UI Symbol" w:eastAsia="Times New Roman" w:hAnsi="Segoe UI Symbol" w:cs="Segoe UI Symbol"/>
                    <w:color w:val="000000" w:themeColor="text1"/>
                    <w:lang w:eastAsia="en-US"/>
                  </w:rPr>
                  <w:t>☒</w:t>
                </w:r>
              </w:sdtContent>
            </w:sdt>
          </w:p>
        </w:tc>
      </w:tr>
      <w:tr w:rsidR="00A05E85" w:rsidRPr="00A05E85" w14:paraId="262463FF" w14:textId="77777777" w:rsidTr="00A15EB1">
        <w:tc>
          <w:tcPr>
            <w:tcW w:w="9923" w:type="dxa"/>
            <w:gridSpan w:val="4"/>
            <w:tcBorders>
              <w:bottom w:val="single" w:sz="4" w:space="0" w:color="auto"/>
            </w:tcBorders>
            <w:shd w:val="clear" w:color="auto" w:fill="F2F2F2" w:themeFill="background1" w:themeFillShade="F2"/>
          </w:tcPr>
          <w:p w14:paraId="6C256A4B"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b/>
                <w:color w:val="000000" w:themeColor="text1"/>
                <w:lang w:eastAsia="en-US"/>
              </w:rPr>
              <w:t>Risks to participants</w:t>
            </w:r>
          </w:p>
          <w:p w14:paraId="726BA1A0"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For example: emotional distress, financial disclosure, physical harm, transfer of personal data, sensitive organisational information</w:t>
            </w:r>
          </w:p>
        </w:tc>
      </w:tr>
      <w:tr w:rsidR="00A05E85" w:rsidRPr="00A05E85" w14:paraId="63C185DD" w14:textId="77777777" w:rsidTr="00A15EB1">
        <w:tc>
          <w:tcPr>
            <w:tcW w:w="4849" w:type="dxa"/>
            <w:tcBorders>
              <w:top w:val="single" w:sz="4" w:space="0" w:color="auto"/>
              <w:bottom w:val="single" w:sz="4" w:space="0" w:color="auto"/>
            </w:tcBorders>
          </w:tcPr>
          <w:p w14:paraId="5D1D04A1"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Risk to Participant:</w:t>
            </w:r>
          </w:p>
          <w:p w14:paraId="3D4769E8" w14:textId="77777777" w:rsidR="00A05E85" w:rsidRPr="00A05E85" w:rsidRDefault="00A05E85" w:rsidP="00A05E85">
            <w:pPr>
              <w:rPr>
                <w:rFonts w:ascii="Arial" w:eastAsia="Times New Roman" w:hAnsi="Arial" w:cs="Arial"/>
                <w:color w:val="000000" w:themeColor="text1"/>
                <w:lang w:eastAsia="en-US"/>
              </w:rPr>
            </w:pPr>
          </w:p>
          <w:p w14:paraId="77B6C5D1"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 xml:space="preserve">1) One question within the questionnaire asks participants if they are happy with money they have to see to their needs. This could lead to emotional stress. Emotional distress could also occur with other questions as they are situated around subjective well-being. </w:t>
            </w:r>
          </w:p>
          <w:p w14:paraId="39CFC947" w14:textId="77777777" w:rsidR="00A05E85" w:rsidRPr="00A05E85" w:rsidRDefault="00A05E85" w:rsidP="00A05E85">
            <w:pPr>
              <w:rPr>
                <w:rFonts w:ascii="Arial" w:eastAsia="Times New Roman" w:hAnsi="Arial" w:cs="Arial"/>
                <w:color w:val="000000" w:themeColor="text1"/>
                <w:lang w:eastAsia="en-US"/>
              </w:rPr>
            </w:pPr>
          </w:p>
          <w:p w14:paraId="7369876D"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2) Transfer of personal data</w:t>
            </w:r>
          </w:p>
          <w:p w14:paraId="327D4A3F" w14:textId="77777777" w:rsidR="00A05E85" w:rsidRPr="00A05E85" w:rsidRDefault="00A05E85" w:rsidP="00A05E85">
            <w:pPr>
              <w:rPr>
                <w:rFonts w:ascii="Arial" w:eastAsia="Times New Roman" w:hAnsi="Arial" w:cs="Arial"/>
                <w:color w:val="000000" w:themeColor="text1"/>
                <w:lang w:eastAsia="en-US"/>
              </w:rPr>
            </w:pPr>
          </w:p>
          <w:p w14:paraId="0B96313A"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i/>
                <w:color w:val="000000" w:themeColor="text1"/>
                <w:sz w:val="18"/>
                <w:szCs w:val="18"/>
                <w:lang w:eastAsia="en-US"/>
              </w:rPr>
              <w:t>(this box should expand as you type)</w:t>
            </w:r>
          </w:p>
        </w:tc>
        <w:tc>
          <w:tcPr>
            <w:tcW w:w="5074" w:type="dxa"/>
            <w:gridSpan w:val="3"/>
            <w:tcBorders>
              <w:top w:val="single" w:sz="4" w:space="0" w:color="auto"/>
              <w:bottom w:val="single" w:sz="4" w:space="0" w:color="auto"/>
            </w:tcBorders>
          </w:tcPr>
          <w:p w14:paraId="1BEB257C" w14:textId="77777777" w:rsidR="00A05E85" w:rsidRPr="00A05E85" w:rsidRDefault="00A05E85" w:rsidP="00A05E85">
            <w:pPr>
              <w:autoSpaceDE w:val="0"/>
              <w:autoSpaceDN w:val="0"/>
              <w:adjustRightInd w:val="0"/>
              <w:rPr>
                <w:rFonts w:ascii="Arial" w:eastAsia="Times New Roman" w:hAnsi="Arial" w:cs="Arial"/>
                <w:i/>
                <w:color w:val="000000" w:themeColor="text1"/>
                <w:sz w:val="18"/>
                <w:szCs w:val="18"/>
                <w:lang w:eastAsia="en-US"/>
              </w:rPr>
            </w:pPr>
            <w:r w:rsidRPr="00A05E85">
              <w:rPr>
                <w:rFonts w:ascii="Arial" w:eastAsia="Times New Roman" w:hAnsi="Arial" w:cs="Arial"/>
                <w:i/>
                <w:color w:val="000000" w:themeColor="text1"/>
                <w:sz w:val="18"/>
                <w:szCs w:val="18"/>
                <w:lang w:eastAsia="en-US"/>
              </w:rPr>
              <w:t>How will you mitigate the Risk to Participant</w:t>
            </w:r>
          </w:p>
          <w:p w14:paraId="2709CE5B" w14:textId="77777777" w:rsidR="00A05E85" w:rsidRPr="00A05E85" w:rsidRDefault="00A05E85" w:rsidP="00A05E85">
            <w:pPr>
              <w:rPr>
                <w:rFonts w:ascii="Arial" w:eastAsia="Times New Roman" w:hAnsi="Arial" w:cs="Arial"/>
                <w:color w:val="44546A" w:themeColor="text2"/>
                <w:lang w:eastAsia="en-US"/>
              </w:rPr>
            </w:pPr>
          </w:p>
          <w:p w14:paraId="3E3E3766"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To mitigate this risk, when informing participants of what the research will involve, the researcher could make them aware that there are questions that could potentially cause them emotional stress. They will be told that they can withdraw from the study at any time by closing their browser. In addition, contact numbers of the researcher and supervisor will be given should the participants have any questions as a result of taking part in the study.</w:t>
            </w:r>
          </w:p>
          <w:p w14:paraId="73E022B0"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 xml:space="preserve">Participants will be told that their responses will be collected anonymously and stored confidentiality because no identifiable personal information will be collected from the. </w:t>
            </w:r>
          </w:p>
          <w:p w14:paraId="789FA395" w14:textId="77777777" w:rsidR="00A05E85" w:rsidRPr="00A05E85" w:rsidRDefault="00A05E85" w:rsidP="00A05E85">
            <w:pPr>
              <w:rPr>
                <w:rFonts w:ascii="Arial" w:eastAsia="Times New Roman" w:hAnsi="Arial" w:cs="Arial"/>
                <w:color w:val="000000" w:themeColor="text1"/>
                <w:lang w:eastAsia="en-US"/>
              </w:rPr>
            </w:pPr>
          </w:p>
          <w:p w14:paraId="1F538FD4" w14:textId="77777777" w:rsidR="00A05E85" w:rsidRPr="00A05E85" w:rsidRDefault="00A05E85" w:rsidP="00A05E85">
            <w:pPr>
              <w:autoSpaceDE w:val="0"/>
              <w:autoSpaceDN w:val="0"/>
              <w:adjustRightInd w:val="0"/>
              <w:rPr>
                <w:rFonts w:ascii="Times New Roman" w:eastAsia="Times New Roman" w:hAnsi="Times New Roman" w:cs="Arial"/>
                <w:i/>
                <w:color w:val="000000" w:themeColor="text1"/>
                <w:sz w:val="20"/>
                <w:szCs w:val="20"/>
                <w:lang w:eastAsia="en-US"/>
              </w:rPr>
            </w:pPr>
            <w:r w:rsidRPr="00A05E85">
              <w:rPr>
                <w:rFonts w:ascii="Arial" w:eastAsia="Times New Roman" w:hAnsi="Arial" w:cs="Arial"/>
                <w:i/>
                <w:color w:val="000000" w:themeColor="text1"/>
                <w:sz w:val="18"/>
                <w:szCs w:val="18"/>
                <w:lang w:eastAsia="en-US"/>
              </w:rPr>
              <w:t>(this box should expand as you type)</w:t>
            </w:r>
          </w:p>
        </w:tc>
      </w:tr>
      <w:tr w:rsidR="00A05E85" w:rsidRPr="00A05E85" w14:paraId="3EE19251" w14:textId="77777777" w:rsidTr="00A15EB1">
        <w:tc>
          <w:tcPr>
            <w:tcW w:w="9923" w:type="dxa"/>
            <w:gridSpan w:val="4"/>
            <w:tcBorders>
              <w:bottom w:val="single" w:sz="4" w:space="0" w:color="auto"/>
            </w:tcBorders>
            <w:shd w:val="clear" w:color="auto" w:fill="F2F2F2" w:themeFill="background1" w:themeFillShade="F2"/>
          </w:tcPr>
          <w:p w14:paraId="123964ED"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bCs/>
                <w:color w:val="000000" w:themeColor="text1"/>
                <w:lang w:eastAsia="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05E85">
              <w:rPr>
                <w:rFonts w:ascii="Arial" w:eastAsia="Times New Roman" w:hAnsi="Arial" w:cs="Arial"/>
                <w:color w:val="000000" w:themeColor="text1"/>
                <w:lang w:val="en-US"/>
              </w:rPr>
              <w:t>where applicable, consent procedures should make it clear that if something potentially or actually illegal is discovered in the course of a project, it may need to be disclosed to the proper authorities</w:t>
            </w:r>
          </w:p>
        </w:tc>
      </w:tr>
      <w:tr w:rsidR="00A05E85" w:rsidRPr="00A05E85" w14:paraId="49D0EF6F" w14:textId="77777777" w:rsidTr="00A15EB1">
        <w:tc>
          <w:tcPr>
            <w:tcW w:w="9923" w:type="dxa"/>
            <w:gridSpan w:val="4"/>
            <w:tcBorders>
              <w:top w:val="single" w:sz="4" w:space="0" w:color="auto"/>
              <w:bottom w:val="single" w:sz="4" w:space="0" w:color="auto"/>
            </w:tcBorders>
          </w:tcPr>
          <w:p w14:paraId="6EB70C6F"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N/A</w:t>
            </w:r>
          </w:p>
          <w:p w14:paraId="7F64E473" w14:textId="77777777" w:rsidR="00A05E85" w:rsidRPr="00A05E85" w:rsidRDefault="00A05E85" w:rsidP="00A05E85">
            <w:pPr>
              <w:rPr>
                <w:rFonts w:ascii="Arial" w:eastAsia="Times New Roman" w:hAnsi="Arial" w:cs="Arial"/>
                <w:color w:val="000000" w:themeColor="text1"/>
                <w:lang w:eastAsia="en-US"/>
              </w:rPr>
            </w:pPr>
          </w:p>
          <w:p w14:paraId="5C9CFFCB" w14:textId="77777777" w:rsidR="00A05E85" w:rsidRPr="00A05E85" w:rsidRDefault="00A05E85" w:rsidP="00A05E85">
            <w:pPr>
              <w:rPr>
                <w:rFonts w:ascii="Arial" w:eastAsia="Times New Roman" w:hAnsi="Arial" w:cs="Arial"/>
                <w:color w:val="000000" w:themeColor="text1"/>
                <w:lang w:eastAsia="en-US"/>
              </w:rPr>
            </w:pPr>
          </w:p>
          <w:p w14:paraId="0E0DFDDE" w14:textId="77777777" w:rsidR="00A05E85" w:rsidRPr="00A05E85" w:rsidRDefault="00A05E85" w:rsidP="00A05E85">
            <w:pPr>
              <w:autoSpaceDE w:val="0"/>
              <w:autoSpaceDN w:val="0"/>
              <w:adjustRightInd w:val="0"/>
              <w:rPr>
                <w:rFonts w:ascii="Times New Roman" w:eastAsia="Times New Roman" w:hAnsi="Times New Roman" w:cs="Arial"/>
                <w:color w:val="000000" w:themeColor="text1"/>
                <w:sz w:val="20"/>
                <w:szCs w:val="20"/>
                <w:lang w:eastAsia="en-US"/>
              </w:rPr>
            </w:pPr>
            <w:r w:rsidRPr="00A05E85">
              <w:rPr>
                <w:rFonts w:ascii="Arial" w:eastAsia="Times New Roman" w:hAnsi="Arial" w:cs="Arial"/>
                <w:i/>
                <w:color w:val="000000" w:themeColor="text1"/>
                <w:sz w:val="18"/>
                <w:szCs w:val="18"/>
                <w:lang w:eastAsia="en-US"/>
              </w:rPr>
              <w:t>(this box should expand as you type)</w:t>
            </w:r>
          </w:p>
        </w:tc>
      </w:tr>
      <w:tr w:rsidR="00A05E85" w:rsidRPr="00A05E85" w14:paraId="7A7277F3" w14:textId="77777777" w:rsidTr="00A15EB1">
        <w:tc>
          <w:tcPr>
            <w:tcW w:w="9923" w:type="dxa"/>
            <w:gridSpan w:val="4"/>
            <w:tcBorders>
              <w:top w:val="single" w:sz="4" w:space="0" w:color="auto"/>
              <w:bottom w:val="single" w:sz="4" w:space="0" w:color="auto"/>
            </w:tcBorders>
            <w:shd w:val="clear" w:color="auto" w:fill="F2F2F2" w:themeFill="background1" w:themeFillShade="F2"/>
          </w:tcPr>
          <w:p w14:paraId="6F7E6198"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b/>
                <w:color w:val="000000" w:themeColor="text1"/>
                <w:lang w:eastAsia="en-US"/>
              </w:rPr>
              <w:t>Risks to investigator</w:t>
            </w:r>
          </w:p>
          <w:p w14:paraId="5E72F01D"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For example: personal safety, physical harm, emotional distress, risk of accusation of harm/impropriety, conflict of interest</w:t>
            </w:r>
          </w:p>
        </w:tc>
      </w:tr>
      <w:tr w:rsidR="00A05E85" w:rsidRPr="00A05E85" w14:paraId="0BA8A81D" w14:textId="77777777" w:rsidTr="00A15EB1">
        <w:tc>
          <w:tcPr>
            <w:tcW w:w="4849" w:type="dxa"/>
            <w:tcBorders>
              <w:top w:val="single" w:sz="4" w:space="0" w:color="auto"/>
              <w:bottom w:val="single" w:sz="4" w:space="0" w:color="auto"/>
            </w:tcBorders>
          </w:tcPr>
          <w:p w14:paraId="1470A94E"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Risk to Investigator:</w:t>
            </w:r>
          </w:p>
          <w:p w14:paraId="411BCAE9"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 xml:space="preserve">1) One risk to the investigator is personal safety due to the questionnaire being posted on social media and having private messages from unknown individuals. </w:t>
            </w:r>
          </w:p>
          <w:p w14:paraId="6244219D" w14:textId="77777777" w:rsidR="00A05E85" w:rsidRPr="00A05E85" w:rsidRDefault="00A05E85" w:rsidP="00A05E85">
            <w:pPr>
              <w:rPr>
                <w:rFonts w:ascii="Arial" w:eastAsia="Times New Roman" w:hAnsi="Arial" w:cs="Arial"/>
                <w:color w:val="000000" w:themeColor="text1"/>
                <w:lang w:eastAsia="en-US"/>
              </w:rPr>
            </w:pPr>
          </w:p>
          <w:p w14:paraId="6ACA5D1F"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2) A further risk to the investigator is accusation of a made up questionnaire and falsely collecting data.</w:t>
            </w:r>
          </w:p>
          <w:p w14:paraId="70636D56" w14:textId="77777777" w:rsidR="00A05E85" w:rsidRPr="00A05E85" w:rsidRDefault="00A05E85" w:rsidP="00A05E85">
            <w:pPr>
              <w:rPr>
                <w:rFonts w:ascii="Arial" w:eastAsia="Times New Roman" w:hAnsi="Arial" w:cs="Arial"/>
                <w:color w:val="000000" w:themeColor="text1"/>
                <w:lang w:eastAsia="en-US"/>
              </w:rPr>
            </w:pPr>
          </w:p>
          <w:p w14:paraId="31667ED8"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lastRenderedPageBreak/>
              <w:t xml:space="preserve">3) Another risk to the investigator is emotional stress possibly due to not seeking the amounts of participants needed. </w:t>
            </w:r>
          </w:p>
          <w:p w14:paraId="441CEF06" w14:textId="77777777" w:rsidR="00A05E85" w:rsidRPr="00A05E85" w:rsidRDefault="00A05E85" w:rsidP="00A05E85">
            <w:pPr>
              <w:rPr>
                <w:rFonts w:ascii="Arial" w:eastAsia="Times New Roman" w:hAnsi="Arial" w:cs="Arial"/>
                <w:color w:val="000000" w:themeColor="text1"/>
                <w:lang w:eastAsia="en-US"/>
              </w:rPr>
            </w:pPr>
          </w:p>
          <w:p w14:paraId="250A88C1" w14:textId="77777777" w:rsidR="00A05E85" w:rsidRPr="00A05E85" w:rsidRDefault="00A05E85" w:rsidP="00A05E85">
            <w:pPr>
              <w:rPr>
                <w:rFonts w:ascii="Arial" w:eastAsia="Times New Roman" w:hAnsi="Arial" w:cs="Arial"/>
                <w:color w:val="FF0000"/>
                <w:sz w:val="40"/>
                <w:szCs w:val="40"/>
                <w:lang w:eastAsia="en-US"/>
              </w:rPr>
            </w:pPr>
          </w:p>
          <w:p w14:paraId="202D2A35" w14:textId="77777777" w:rsidR="00A05E85" w:rsidRPr="00A05E85" w:rsidRDefault="00A05E85" w:rsidP="00A05E85">
            <w:pPr>
              <w:rPr>
                <w:rFonts w:ascii="Arial" w:eastAsia="Times New Roman" w:hAnsi="Arial" w:cs="Arial"/>
                <w:color w:val="000000" w:themeColor="text1"/>
                <w:lang w:eastAsia="en-US"/>
              </w:rPr>
            </w:pPr>
          </w:p>
          <w:p w14:paraId="7FB901C6" w14:textId="77777777" w:rsidR="00A05E85" w:rsidRPr="00A05E85" w:rsidRDefault="00A05E85" w:rsidP="00A05E85">
            <w:pPr>
              <w:rPr>
                <w:rFonts w:ascii="Arial" w:eastAsia="Times New Roman" w:hAnsi="Arial" w:cs="Arial"/>
                <w:color w:val="000000" w:themeColor="text1"/>
                <w:lang w:eastAsia="en-US"/>
              </w:rPr>
            </w:pPr>
          </w:p>
          <w:p w14:paraId="778616EA"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i/>
                <w:color w:val="000000" w:themeColor="text1"/>
                <w:sz w:val="18"/>
                <w:szCs w:val="18"/>
                <w:lang w:eastAsia="en-US"/>
              </w:rPr>
              <w:t>(this box should expand as you type)</w:t>
            </w:r>
          </w:p>
        </w:tc>
        <w:tc>
          <w:tcPr>
            <w:tcW w:w="5074" w:type="dxa"/>
            <w:gridSpan w:val="3"/>
            <w:tcBorders>
              <w:top w:val="single" w:sz="4" w:space="0" w:color="auto"/>
              <w:bottom w:val="single" w:sz="4" w:space="0" w:color="auto"/>
            </w:tcBorders>
          </w:tcPr>
          <w:p w14:paraId="6E2A174D" w14:textId="77777777" w:rsidR="00A05E85" w:rsidRPr="00A05E85" w:rsidRDefault="00A05E85" w:rsidP="00A05E85">
            <w:pPr>
              <w:autoSpaceDE w:val="0"/>
              <w:autoSpaceDN w:val="0"/>
              <w:adjustRightInd w:val="0"/>
              <w:rPr>
                <w:rFonts w:ascii="Arial" w:eastAsia="Times New Roman" w:hAnsi="Arial" w:cs="Arial"/>
                <w:i/>
                <w:color w:val="000000" w:themeColor="text1"/>
                <w:sz w:val="18"/>
                <w:szCs w:val="18"/>
                <w:lang w:eastAsia="en-US"/>
              </w:rPr>
            </w:pPr>
            <w:r w:rsidRPr="00A05E85">
              <w:rPr>
                <w:rFonts w:ascii="Arial" w:eastAsia="Times New Roman" w:hAnsi="Arial" w:cs="Arial"/>
                <w:i/>
                <w:color w:val="000000" w:themeColor="text1"/>
                <w:sz w:val="18"/>
                <w:szCs w:val="18"/>
                <w:lang w:eastAsia="en-US"/>
              </w:rPr>
              <w:lastRenderedPageBreak/>
              <w:t>How will you mitigate the Risk to Investigator:</w:t>
            </w:r>
          </w:p>
          <w:p w14:paraId="5FCCCE65"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1) This risk will be mitigated by posting the questionnaire to  social media accounts where no personal or physical contact can occur.</w:t>
            </w:r>
          </w:p>
          <w:p w14:paraId="4F16E869" w14:textId="77777777" w:rsidR="00A05E85" w:rsidRPr="00A05E85" w:rsidRDefault="00A05E85" w:rsidP="00A05E85">
            <w:pPr>
              <w:rPr>
                <w:rFonts w:ascii="Arial" w:eastAsia="Times New Roman" w:hAnsi="Arial" w:cs="Arial"/>
                <w:color w:val="000000" w:themeColor="text1"/>
                <w:lang w:eastAsia="en-US"/>
              </w:rPr>
            </w:pPr>
          </w:p>
          <w:p w14:paraId="3CDED751"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2) This risk will be mitigated by ensuring participants that the research being undertaken is following guidance from the university and BPS framework. If necessary, a brief letter from the researchers supervisor to state the research is legitimate could be obtained.</w:t>
            </w:r>
          </w:p>
          <w:p w14:paraId="4BF709BA" w14:textId="77777777" w:rsidR="00A05E85" w:rsidRPr="00A05E85" w:rsidRDefault="00A05E85" w:rsidP="00A05E85">
            <w:pPr>
              <w:rPr>
                <w:rFonts w:ascii="Arial" w:eastAsia="Times New Roman" w:hAnsi="Arial" w:cs="Arial"/>
                <w:color w:val="000000" w:themeColor="text1"/>
                <w:lang w:eastAsia="en-US"/>
              </w:rPr>
            </w:pPr>
          </w:p>
          <w:p w14:paraId="5F3D1376"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lastRenderedPageBreak/>
              <w:t>3) This risk will be mitigated by putting a previous post up to make the public on the social media page that there will be a questionnaire uploaded soon that I hope they would fill in as part of a university degree.</w:t>
            </w:r>
          </w:p>
          <w:p w14:paraId="45208F7A" w14:textId="77777777" w:rsidR="00A05E85" w:rsidRPr="00A05E85" w:rsidRDefault="00A05E85" w:rsidP="00A05E85">
            <w:pPr>
              <w:rPr>
                <w:rFonts w:ascii="Arial" w:eastAsia="Times New Roman" w:hAnsi="Arial" w:cs="Arial"/>
                <w:color w:val="000000" w:themeColor="text1"/>
                <w:lang w:eastAsia="en-US"/>
              </w:rPr>
            </w:pPr>
          </w:p>
          <w:p w14:paraId="0D2D0D98" w14:textId="77777777" w:rsidR="00A05E85" w:rsidRPr="00A05E85" w:rsidRDefault="00A05E85" w:rsidP="00A05E85">
            <w:pPr>
              <w:rPr>
                <w:rFonts w:ascii="Arial" w:eastAsia="Times New Roman" w:hAnsi="Arial" w:cs="Arial"/>
                <w:color w:val="000000" w:themeColor="text1"/>
                <w:lang w:eastAsia="en-US"/>
              </w:rPr>
            </w:pPr>
          </w:p>
          <w:p w14:paraId="146F44A2" w14:textId="77777777" w:rsidR="00A05E85" w:rsidRPr="00A05E85" w:rsidRDefault="00A05E85" w:rsidP="00A05E85">
            <w:pPr>
              <w:autoSpaceDE w:val="0"/>
              <w:autoSpaceDN w:val="0"/>
              <w:adjustRightInd w:val="0"/>
              <w:rPr>
                <w:rFonts w:ascii="Times New Roman" w:eastAsia="Times New Roman" w:hAnsi="Times New Roman" w:cs="Arial"/>
                <w:color w:val="000000" w:themeColor="text1"/>
                <w:sz w:val="20"/>
                <w:szCs w:val="20"/>
                <w:lang w:eastAsia="en-US"/>
              </w:rPr>
            </w:pPr>
            <w:r w:rsidRPr="00A05E85">
              <w:rPr>
                <w:rFonts w:ascii="Arial" w:eastAsia="Times New Roman" w:hAnsi="Arial" w:cs="Arial"/>
                <w:i/>
                <w:color w:val="000000" w:themeColor="text1"/>
                <w:sz w:val="18"/>
                <w:szCs w:val="18"/>
                <w:lang w:eastAsia="en-US"/>
              </w:rPr>
              <w:t>(this box should expand as you type)</w:t>
            </w:r>
          </w:p>
        </w:tc>
      </w:tr>
      <w:tr w:rsidR="00A05E85" w:rsidRPr="00A05E85" w14:paraId="66284269" w14:textId="77777777" w:rsidTr="00A15EB1">
        <w:tc>
          <w:tcPr>
            <w:tcW w:w="9923" w:type="dxa"/>
            <w:gridSpan w:val="4"/>
            <w:tcBorders>
              <w:top w:val="single" w:sz="4" w:space="0" w:color="auto"/>
              <w:bottom w:val="single" w:sz="4" w:space="0" w:color="auto"/>
            </w:tcBorders>
            <w:shd w:val="clear" w:color="auto" w:fill="F2F2F2" w:themeFill="background1" w:themeFillShade="F2"/>
          </w:tcPr>
          <w:p w14:paraId="604608EB"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b/>
                <w:color w:val="000000" w:themeColor="text1"/>
                <w:lang w:eastAsia="en-US"/>
              </w:rPr>
              <w:lastRenderedPageBreak/>
              <w:t>University/institutional risks</w:t>
            </w:r>
          </w:p>
          <w:p w14:paraId="79D11BE6"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For example: adverse publicity, financial loss, data protection</w:t>
            </w:r>
          </w:p>
        </w:tc>
      </w:tr>
      <w:tr w:rsidR="00A05E85" w:rsidRPr="00A05E85" w14:paraId="69F6FEFE" w14:textId="77777777" w:rsidTr="00A15EB1">
        <w:tc>
          <w:tcPr>
            <w:tcW w:w="4849" w:type="dxa"/>
            <w:tcBorders>
              <w:top w:val="single" w:sz="4" w:space="0" w:color="auto"/>
              <w:bottom w:val="single" w:sz="4" w:space="0" w:color="auto"/>
            </w:tcBorders>
          </w:tcPr>
          <w:p w14:paraId="318899BA"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Risk to University:</w:t>
            </w:r>
          </w:p>
          <w:p w14:paraId="607E3768" w14:textId="77777777" w:rsidR="00A05E85" w:rsidRPr="00A05E85" w:rsidRDefault="00A05E85" w:rsidP="00A05E85">
            <w:pPr>
              <w:rPr>
                <w:rFonts w:ascii="Arial" w:eastAsia="Times New Roman" w:hAnsi="Arial" w:cs="Arial"/>
                <w:color w:val="000000" w:themeColor="text1"/>
                <w:lang w:eastAsia="en-US"/>
              </w:rPr>
            </w:pPr>
          </w:p>
          <w:p w14:paraId="65206B84"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The risk to the university is minimal however, certain factors need to be taken into account</w:t>
            </w:r>
          </w:p>
          <w:p w14:paraId="27C9A5E2" w14:textId="77777777" w:rsidR="00A05E85" w:rsidRPr="00A05E85" w:rsidRDefault="00A05E85" w:rsidP="00A05E85">
            <w:pPr>
              <w:rPr>
                <w:rFonts w:ascii="Arial" w:eastAsia="Times New Roman" w:hAnsi="Arial" w:cs="Arial"/>
                <w:color w:val="000000" w:themeColor="text1"/>
                <w:lang w:eastAsia="en-US"/>
              </w:rPr>
            </w:pPr>
          </w:p>
          <w:p w14:paraId="7DED9D66"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i/>
                <w:color w:val="000000" w:themeColor="text1"/>
                <w:sz w:val="18"/>
                <w:szCs w:val="18"/>
                <w:lang w:eastAsia="en-US"/>
              </w:rPr>
              <w:t>(this box should expand as you type)</w:t>
            </w:r>
          </w:p>
        </w:tc>
        <w:tc>
          <w:tcPr>
            <w:tcW w:w="5074" w:type="dxa"/>
            <w:gridSpan w:val="3"/>
            <w:tcBorders>
              <w:top w:val="single" w:sz="4" w:space="0" w:color="auto"/>
              <w:bottom w:val="single" w:sz="4" w:space="0" w:color="auto"/>
            </w:tcBorders>
          </w:tcPr>
          <w:p w14:paraId="1FBC4B24" w14:textId="77777777" w:rsidR="00A05E85" w:rsidRPr="00A05E85" w:rsidRDefault="00A05E85" w:rsidP="00A05E85">
            <w:pPr>
              <w:autoSpaceDE w:val="0"/>
              <w:autoSpaceDN w:val="0"/>
              <w:adjustRightInd w:val="0"/>
              <w:rPr>
                <w:rFonts w:ascii="Arial" w:eastAsia="Times New Roman" w:hAnsi="Arial" w:cs="Arial"/>
                <w:i/>
                <w:color w:val="000000" w:themeColor="text1"/>
                <w:sz w:val="18"/>
                <w:szCs w:val="18"/>
                <w:lang w:eastAsia="en-US"/>
              </w:rPr>
            </w:pPr>
            <w:r w:rsidRPr="00A05E85">
              <w:rPr>
                <w:rFonts w:ascii="Arial" w:eastAsia="Times New Roman" w:hAnsi="Arial" w:cs="Arial"/>
                <w:i/>
                <w:color w:val="000000" w:themeColor="text1"/>
                <w:sz w:val="18"/>
                <w:szCs w:val="18"/>
                <w:lang w:eastAsia="en-US"/>
              </w:rPr>
              <w:t>How will you mitigate the Risk to University:</w:t>
            </w:r>
          </w:p>
          <w:p w14:paraId="159B6BF0" w14:textId="77777777" w:rsidR="00A05E85" w:rsidRPr="00A05E85" w:rsidRDefault="00A05E85" w:rsidP="00A05E85">
            <w:pPr>
              <w:rPr>
                <w:rFonts w:ascii="Arial" w:eastAsia="Times New Roman" w:hAnsi="Arial" w:cs="Arial"/>
                <w:color w:val="000000" w:themeColor="text1"/>
                <w:lang w:eastAsia="en-US"/>
              </w:rPr>
            </w:pPr>
          </w:p>
          <w:p w14:paraId="06889116"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 xml:space="preserve">Data protection – The questionnaires will be encrypted by having a unique identity number which will make them untraceable to the participants who complete them. When the questionnaires are completed and ready to be returned, they will be stored on a password protected computer and in a password protected storage file on the computer. This data will then be kept until May 2021 when the submission date of the whole project is due. The questionnaires will then be removed and deleted from the laptop. </w:t>
            </w:r>
          </w:p>
          <w:p w14:paraId="4032A3A0" w14:textId="77777777" w:rsidR="00A05E85" w:rsidRPr="00A05E85" w:rsidRDefault="00A05E85" w:rsidP="00A05E85">
            <w:pPr>
              <w:rPr>
                <w:rFonts w:ascii="Arial" w:eastAsia="Times New Roman" w:hAnsi="Arial" w:cs="Arial"/>
                <w:color w:val="000000" w:themeColor="text1"/>
                <w:lang w:eastAsia="en-US"/>
              </w:rPr>
            </w:pPr>
          </w:p>
          <w:p w14:paraId="71BC1886"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Adverse publicity – The researcher will adhere to the UWTSD policy regarding data collection and the guidelines of GDPR for the storage of data. The researcher is aware that they represent the university therefore will act with integrity and professionalism at all times.</w:t>
            </w:r>
          </w:p>
          <w:p w14:paraId="5805BFFE" w14:textId="77777777" w:rsidR="00A05E85" w:rsidRPr="00A05E85" w:rsidRDefault="00A05E85" w:rsidP="00A05E85">
            <w:pPr>
              <w:rPr>
                <w:rFonts w:ascii="Arial" w:eastAsia="Times New Roman" w:hAnsi="Arial" w:cs="Arial"/>
                <w:color w:val="000000" w:themeColor="text1"/>
                <w:lang w:eastAsia="en-US"/>
              </w:rPr>
            </w:pPr>
          </w:p>
          <w:p w14:paraId="6FA36217" w14:textId="77777777" w:rsidR="00A05E85" w:rsidRPr="00A05E85" w:rsidRDefault="00A05E85" w:rsidP="00A05E85">
            <w:pPr>
              <w:autoSpaceDE w:val="0"/>
              <w:autoSpaceDN w:val="0"/>
              <w:adjustRightInd w:val="0"/>
              <w:rPr>
                <w:rFonts w:ascii="Times New Roman" w:eastAsia="Times New Roman" w:hAnsi="Times New Roman" w:cs="Arial"/>
                <w:color w:val="000000" w:themeColor="text1"/>
                <w:sz w:val="20"/>
                <w:szCs w:val="20"/>
                <w:lang w:eastAsia="en-US"/>
              </w:rPr>
            </w:pPr>
            <w:r w:rsidRPr="00A05E85">
              <w:rPr>
                <w:rFonts w:ascii="Arial" w:eastAsia="Times New Roman" w:hAnsi="Arial" w:cs="Arial"/>
                <w:i/>
                <w:color w:val="000000" w:themeColor="text1"/>
                <w:sz w:val="18"/>
                <w:szCs w:val="18"/>
                <w:lang w:eastAsia="en-US"/>
              </w:rPr>
              <w:t>(this box should expand as you type)</w:t>
            </w:r>
          </w:p>
        </w:tc>
      </w:tr>
    </w:tbl>
    <w:p w14:paraId="43A1532E" w14:textId="77777777" w:rsidR="00A05E85" w:rsidRPr="00A05E85" w:rsidRDefault="00A05E85" w:rsidP="00A05E85">
      <w:pPr>
        <w:rPr>
          <w:rFonts w:ascii="Times New Roman" w:eastAsia="Times New Roman" w:hAnsi="Times New Roman" w:cs="Times New Roman"/>
          <w:color w:val="000000" w:themeColor="text1"/>
          <w:sz w:val="20"/>
          <w:szCs w:val="20"/>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A05E85" w:rsidRPr="00A05E85" w14:paraId="7F455178" w14:textId="77777777" w:rsidTr="00A15EB1">
        <w:tc>
          <w:tcPr>
            <w:tcW w:w="9923" w:type="dxa"/>
            <w:gridSpan w:val="4"/>
            <w:tcBorders>
              <w:top w:val="single" w:sz="4" w:space="0" w:color="auto"/>
              <w:bottom w:val="single" w:sz="4" w:space="0" w:color="auto"/>
            </w:tcBorders>
            <w:shd w:val="clear" w:color="auto" w:fill="F2F2F2" w:themeFill="background1" w:themeFillShade="F2"/>
          </w:tcPr>
          <w:p w14:paraId="1F00DDAF" w14:textId="77777777" w:rsidR="00A05E85" w:rsidRPr="00A05E85" w:rsidRDefault="00A05E85" w:rsidP="00A05E85">
            <w:pPr>
              <w:autoSpaceDE w:val="0"/>
              <w:autoSpaceDN w:val="0"/>
              <w:adjustRightInd w:val="0"/>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Disclosure and Barring Service</w:t>
            </w:r>
          </w:p>
        </w:tc>
      </w:tr>
      <w:tr w:rsidR="00A05E85" w:rsidRPr="00A05E85" w14:paraId="1082449C" w14:textId="77777777" w:rsidTr="00A15EB1">
        <w:tc>
          <w:tcPr>
            <w:tcW w:w="7259" w:type="dxa"/>
            <w:tcBorders>
              <w:top w:val="single" w:sz="4" w:space="0" w:color="auto"/>
              <w:bottom w:val="single" w:sz="4" w:space="0" w:color="auto"/>
            </w:tcBorders>
            <w:shd w:val="clear" w:color="auto" w:fill="F2F2F2" w:themeFill="background1" w:themeFillShade="F2"/>
          </w:tcPr>
          <w:p w14:paraId="21537310" w14:textId="77777777" w:rsidR="00A05E85" w:rsidRPr="00A05E85" w:rsidRDefault="00A05E85" w:rsidP="00A05E85">
            <w:pPr>
              <w:autoSpaceDE w:val="0"/>
              <w:autoSpaceDN w:val="0"/>
              <w:adjustRightInd w:val="0"/>
              <w:rPr>
                <w:rFonts w:ascii="Arial" w:eastAsia="Times New Roman" w:hAnsi="Arial" w:cs="Arial"/>
                <w:color w:val="000000" w:themeColor="text1"/>
                <w:sz w:val="16"/>
                <w:szCs w:val="16"/>
                <w:lang w:eastAsia="en-US"/>
              </w:rPr>
            </w:pPr>
            <w:r w:rsidRPr="00A05E85">
              <w:rPr>
                <w:rFonts w:ascii="Arial" w:eastAsia="Times New Roman" w:hAnsi="Arial" w:cs="Arial"/>
                <w:color w:val="000000" w:themeColor="text1"/>
                <w:lang w:eastAsia="en-US"/>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971FA11"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YES</w:t>
            </w:r>
          </w:p>
          <w:p w14:paraId="44931C11" w14:textId="77777777" w:rsidR="00A05E85" w:rsidRPr="00A05E85" w:rsidRDefault="00A05E85" w:rsidP="00A05E85">
            <w:pPr>
              <w:autoSpaceDE w:val="0"/>
              <w:autoSpaceDN w:val="0"/>
              <w:adjustRightInd w:val="0"/>
              <w:jc w:val="center"/>
              <w:rPr>
                <w:rFonts w:ascii="Arial" w:eastAsia="Times New Roman" w:hAnsi="Arial" w:cs="Arial"/>
                <w:b/>
                <w:color w:val="000000" w:themeColor="text1"/>
                <w:lang w:eastAsia="en-US"/>
              </w:rPr>
            </w:pPr>
          </w:p>
        </w:tc>
        <w:tc>
          <w:tcPr>
            <w:tcW w:w="850" w:type="dxa"/>
            <w:tcBorders>
              <w:top w:val="single" w:sz="4" w:space="0" w:color="auto"/>
              <w:bottom w:val="single" w:sz="4" w:space="0" w:color="auto"/>
            </w:tcBorders>
            <w:shd w:val="clear" w:color="auto" w:fill="F2F2F2" w:themeFill="background1" w:themeFillShade="F2"/>
            <w:vAlign w:val="bottom"/>
          </w:tcPr>
          <w:p w14:paraId="5AA8935D"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NO</w:t>
            </w:r>
          </w:p>
          <w:p w14:paraId="102A32CD" w14:textId="77777777" w:rsidR="00A05E85" w:rsidRPr="00A05E85" w:rsidRDefault="00A05E85" w:rsidP="00A05E85">
            <w:pPr>
              <w:autoSpaceDE w:val="0"/>
              <w:autoSpaceDN w:val="0"/>
              <w:adjustRightInd w:val="0"/>
              <w:jc w:val="center"/>
              <w:rPr>
                <w:rFonts w:ascii="Arial" w:eastAsia="Times New Roman" w:hAnsi="Arial" w:cs="Arial"/>
                <w:b/>
                <w:color w:val="000000" w:themeColor="text1"/>
                <w:lang w:eastAsia="en-US"/>
              </w:rPr>
            </w:pPr>
          </w:p>
        </w:tc>
        <w:tc>
          <w:tcPr>
            <w:tcW w:w="822" w:type="dxa"/>
            <w:tcBorders>
              <w:top w:val="single" w:sz="4" w:space="0" w:color="auto"/>
              <w:bottom w:val="single" w:sz="4" w:space="0" w:color="auto"/>
            </w:tcBorders>
            <w:shd w:val="clear" w:color="auto" w:fill="F2F2F2" w:themeFill="background1" w:themeFillShade="F2"/>
            <w:vAlign w:val="bottom"/>
          </w:tcPr>
          <w:p w14:paraId="3DEB980C"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N/A</w:t>
            </w:r>
          </w:p>
          <w:p w14:paraId="1234D955" w14:textId="77777777" w:rsidR="00A05E85" w:rsidRPr="00A05E85" w:rsidRDefault="00A05E85" w:rsidP="00A05E85">
            <w:pPr>
              <w:autoSpaceDE w:val="0"/>
              <w:autoSpaceDN w:val="0"/>
              <w:adjustRightInd w:val="0"/>
              <w:jc w:val="center"/>
              <w:rPr>
                <w:rFonts w:ascii="Arial" w:eastAsia="Times New Roman" w:hAnsi="Arial" w:cs="Arial"/>
                <w:b/>
                <w:color w:val="000000" w:themeColor="text1"/>
                <w:lang w:eastAsia="en-US"/>
              </w:rPr>
            </w:pPr>
          </w:p>
        </w:tc>
      </w:tr>
      <w:tr w:rsidR="00A05E85" w:rsidRPr="00A05E85" w14:paraId="2A06CB14" w14:textId="77777777" w:rsidTr="00A15EB1">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08EC705"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0760D6B" w14:textId="77777777" w:rsidR="00A05E85" w:rsidRPr="00A05E85" w:rsidRDefault="008811B1" w:rsidP="00A05E85">
            <w:pPr>
              <w:autoSpaceDE w:val="0"/>
              <w:autoSpaceDN w:val="0"/>
              <w:adjustRightInd w:val="0"/>
              <w:jc w:val="center"/>
              <w:rPr>
                <w:rFonts w:ascii="Arial" w:eastAsia="Times New Roman" w:hAnsi="Arial" w:cs="Arial"/>
                <w:b/>
                <w:color w:val="000000" w:themeColor="text1"/>
                <w:sz w:val="16"/>
                <w:szCs w:val="16"/>
                <w:lang w:eastAsia="en-US"/>
              </w:rPr>
            </w:pPr>
            <w:sdt>
              <w:sdtPr>
                <w:rPr>
                  <w:rFonts w:ascii="Arial" w:eastAsia="Times New Roman" w:hAnsi="Arial" w:cs="Arial"/>
                  <w:b/>
                  <w:bCs/>
                  <w:color w:val="000000" w:themeColor="text1"/>
                  <w:lang w:eastAsia="en-US"/>
                </w:rPr>
                <w:id w:val="-1418780434"/>
                <w14:checkbox>
                  <w14:checked w14:val="0"/>
                  <w14:checkedState w14:val="2612" w14:font="MS Gothic"/>
                  <w14:uncheckedState w14:val="2610" w14:font="MS Gothic"/>
                </w14:checkbox>
              </w:sdtPr>
              <w:sdtEndPr/>
              <w:sdtContent>
                <w:r w:rsidR="00A05E85" w:rsidRPr="00A05E85">
                  <w:rPr>
                    <w:rFonts w:ascii="Segoe UI Symbol" w:eastAsia="Times New Roman" w:hAnsi="Segoe UI Symbol" w:cs="Segoe UI Symbol"/>
                    <w:b/>
                    <w:bCs/>
                    <w:color w:val="000000" w:themeColor="text1"/>
                    <w:lang w:eastAsia="en-U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BED8C6D" w14:textId="77777777" w:rsidR="00A05E85" w:rsidRPr="00A05E85" w:rsidRDefault="008811B1" w:rsidP="00A05E85">
            <w:pPr>
              <w:autoSpaceDE w:val="0"/>
              <w:autoSpaceDN w:val="0"/>
              <w:adjustRightInd w:val="0"/>
              <w:jc w:val="center"/>
              <w:rPr>
                <w:rFonts w:ascii="Arial" w:eastAsia="Times New Roman" w:hAnsi="Arial" w:cs="Arial"/>
                <w:b/>
                <w:color w:val="000000" w:themeColor="text1"/>
                <w:sz w:val="16"/>
                <w:szCs w:val="16"/>
                <w:lang w:eastAsia="en-US"/>
              </w:rPr>
            </w:pPr>
            <w:sdt>
              <w:sdtPr>
                <w:rPr>
                  <w:rFonts w:ascii="Arial" w:eastAsia="Times New Roman" w:hAnsi="Arial" w:cs="Arial"/>
                  <w:b/>
                  <w:bCs/>
                  <w:color w:val="000000" w:themeColor="text1"/>
                  <w:lang w:eastAsia="en-US"/>
                </w:rPr>
                <w:id w:val="-2018915239"/>
                <w14:checkbox>
                  <w14:checked w14:val="1"/>
                  <w14:checkedState w14:val="2612" w14:font="MS Gothic"/>
                  <w14:uncheckedState w14:val="2610" w14:font="MS Gothic"/>
                </w14:checkbox>
              </w:sdtPr>
              <w:sdtEndPr/>
              <w:sdtContent>
                <w:r w:rsidR="00A05E85" w:rsidRPr="00A05E85">
                  <w:rPr>
                    <w:rFonts w:ascii="Segoe UI Symbol" w:eastAsia="Times New Roman" w:hAnsi="Segoe UI Symbol" w:cs="Segoe UI Symbol"/>
                    <w:b/>
                    <w:bCs/>
                    <w:color w:val="000000" w:themeColor="text1"/>
                    <w:lang w:eastAsia="en-U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1012C" w14:textId="77777777" w:rsidR="00A05E85" w:rsidRPr="00A05E85" w:rsidRDefault="008811B1" w:rsidP="00A05E85">
            <w:pPr>
              <w:autoSpaceDE w:val="0"/>
              <w:autoSpaceDN w:val="0"/>
              <w:adjustRightInd w:val="0"/>
              <w:jc w:val="center"/>
              <w:rPr>
                <w:rFonts w:ascii="Arial" w:eastAsia="Times New Roman" w:hAnsi="Arial" w:cs="Arial"/>
                <w:b/>
                <w:color w:val="000000" w:themeColor="text1"/>
                <w:sz w:val="16"/>
                <w:szCs w:val="16"/>
                <w:lang w:eastAsia="en-US"/>
              </w:rPr>
            </w:pPr>
            <w:sdt>
              <w:sdtPr>
                <w:rPr>
                  <w:rFonts w:ascii="Arial" w:eastAsia="Times New Roman" w:hAnsi="Arial" w:cs="Arial"/>
                  <w:b/>
                  <w:bCs/>
                  <w:color w:val="000000" w:themeColor="text1"/>
                  <w:lang w:eastAsia="en-US"/>
                </w:rPr>
                <w:id w:val="-774482751"/>
                <w14:checkbox>
                  <w14:checked w14:val="0"/>
                  <w14:checkedState w14:val="2612" w14:font="MS Gothic"/>
                  <w14:uncheckedState w14:val="2610" w14:font="MS Gothic"/>
                </w14:checkbox>
              </w:sdtPr>
              <w:sdtEndPr/>
              <w:sdtContent>
                <w:r w:rsidR="00A05E85" w:rsidRPr="00A05E85">
                  <w:rPr>
                    <w:rFonts w:ascii="Segoe UI Symbol" w:eastAsia="Times New Roman" w:hAnsi="Segoe UI Symbol" w:cs="Segoe UI Symbol"/>
                    <w:b/>
                    <w:bCs/>
                    <w:color w:val="000000" w:themeColor="text1"/>
                    <w:lang w:eastAsia="en-US"/>
                  </w:rPr>
                  <w:t>☐</w:t>
                </w:r>
              </w:sdtContent>
            </w:sdt>
          </w:p>
        </w:tc>
      </w:tr>
    </w:tbl>
    <w:p w14:paraId="61A98CCA" w14:textId="77777777" w:rsidR="00A05E85" w:rsidRPr="00A05E85" w:rsidRDefault="00A05E85" w:rsidP="00A05E85">
      <w:pPr>
        <w:autoSpaceDE w:val="0"/>
        <w:autoSpaceDN w:val="0"/>
        <w:adjustRightInd w:val="0"/>
        <w:spacing w:after="240"/>
        <w:jc w:val="both"/>
        <w:rPr>
          <w:rFonts w:ascii="Arial" w:eastAsia="Times New Roman" w:hAnsi="Arial" w:cs="Arial"/>
          <w:b/>
          <w:color w:val="000000" w:themeColor="text1"/>
          <w:lang w:eastAsia="en-US"/>
        </w:rPr>
      </w:pPr>
    </w:p>
    <w:p w14:paraId="408B0902" w14:textId="77777777" w:rsidR="00A05E85" w:rsidRPr="00A05E85" w:rsidRDefault="00A05E85" w:rsidP="00A05E85">
      <w:pPr>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br w:type="page"/>
      </w:r>
    </w:p>
    <w:p w14:paraId="30E57396" w14:textId="77777777" w:rsidR="00A05E85" w:rsidRPr="00A05E85" w:rsidRDefault="00A05E85" w:rsidP="00A05E85">
      <w:pPr>
        <w:autoSpaceDE w:val="0"/>
        <w:autoSpaceDN w:val="0"/>
        <w:adjustRightInd w:val="0"/>
        <w:spacing w:after="240"/>
        <w:jc w:val="both"/>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05E85" w:rsidRPr="00A05E85" w14:paraId="5C1A2320" w14:textId="77777777" w:rsidTr="00A15EB1">
        <w:tc>
          <w:tcPr>
            <w:tcW w:w="9923" w:type="dxa"/>
            <w:tcBorders>
              <w:top w:val="single" w:sz="4" w:space="0" w:color="auto"/>
              <w:bottom w:val="single" w:sz="4" w:space="0" w:color="auto"/>
            </w:tcBorders>
            <w:shd w:val="clear" w:color="auto" w:fill="F2F2F2" w:themeFill="background1" w:themeFillShade="F2"/>
          </w:tcPr>
          <w:p w14:paraId="6D8FFD82"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b/>
                <w:color w:val="000000" w:themeColor="text1"/>
                <w:lang w:eastAsia="en-US"/>
              </w:rPr>
              <w:t>Feedback</w:t>
            </w:r>
          </w:p>
          <w:p w14:paraId="47FD5106"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 xml:space="preserve">What de-briefing and feedback will be provided to participants, how will this be done and when? </w:t>
            </w:r>
          </w:p>
        </w:tc>
      </w:tr>
      <w:tr w:rsidR="00A05E85" w:rsidRPr="00A05E85" w14:paraId="1E061756" w14:textId="77777777" w:rsidTr="00A15EB1">
        <w:tc>
          <w:tcPr>
            <w:tcW w:w="9923" w:type="dxa"/>
            <w:tcBorders>
              <w:top w:val="single" w:sz="4" w:space="0" w:color="auto"/>
              <w:bottom w:val="single" w:sz="4" w:space="0" w:color="auto"/>
            </w:tcBorders>
          </w:tcPr>
          <w:p w14:paraId="71C27B8E"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Once the questionnaires have been completed, a letter online will then be sent to thank them for their participation and provide them with an explanation of the purpose of the research. The letter will also include an option for the participants to respond if they would like information following completion of the study.</w:t>
            </w:r>
          </w:p>
          <w:p w14:paraId="4D0AFD3B"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See appendix 2 for the attachment of the debriefing form that will be used.</w:t>
            </w:r>
          </w:p>
          <w:p w14:paraId="39A1AA02" w14:textId="77777777" w:rsidR="00A05E85" w:rsidRPr="00A05E85" w:rsidRDefault="00A05E85" w:rsidP="00A05E85">
            <w:pPr>
              <w:rPr>
                <w:rFonts w:ascii="Arial" w:eastAsia="Times New Roman" w:hAnsi="Arial" w:cs="Arial"/>
                <w:color w:val="000000" w:themeColor="text1"/>
                <w:lang w:eastAsia="en-US"/>
              </w:rPr>
            </w:pPr>
          </w:p>
          <w:p w14:paraId="0A03E5F2" w14:textId="77777777" w:rsidR="00A05E85" w:rsidRPr="00A05E85" w:rsidRDefault="00A05E85" w:rsidP="00A05E85">
            <w:pPr>
              <w:rPr>
                <w:rFonts w:ascii="Arial" w:eastAsia="Times New Roman" w:hAnsi="Arial" w:cs="Arial"/>
                <w:color w:val="000000" w:themeColor="text1"/>
                <w:lang w:eastAsia="en-US"/>
              </w:rPr>
            </w:pPr>
          </w:p>
          <w:p w14:paraId="529938E0" w14:textId="77777777" w:rsidR="00A05E85" w:rsidRPr="00A05E85" w:rsidRDefault="00A05E85" w:rsidP="00A05E85">
            <w:pPr>
              <w:rPr>
                <w:rFonts w:ascii="Arial" w:eastAsia="Times New Roman" w:hAnsi="Arial" w:cs="Arial"/>
                <w:color w:val="000000" w:themeColor="text1"/>
                <w:lang w:eastAsia="en-US"/>
              </w:rPr>
            </w:pPr>
          </w:p>
          <w:p w14:paraId="5B27B98C" w14:textId="77777777" w:rsidR="00A05E85" w:rsidRPr="00A05E85" w:rsidRDefault="00A05E85" w:rsidP="00A05E85">
            <w:pPr>
              <w:autoSpaceDE w:val="0"/>
              <w:autoSpaceDN w:val="0"/>
              <w:adjustRightInd w:val="0"/>
              <w:rPr>
                <w:rFonts w:ascii="Times New Roman" w:eastAsia="Times New Roman" w:hAnsi="Times New Roman" w:cs="Arial"/>
                <w:color w:val="000000" w:themeColor="text1"/>
                <w:sz w:val="20"/>
                <w:szCs w:val="20"/>
                <w:lang w:eastAsia="en-US"/>
              </w:rPr>
            </w:pPr>
            <w:r w:rsidRPr="00A05E85">
              <w:rPr>
                <w:rFonts w:ascii="Arial" w:eastAsia="Times New Roman" w:hAnsi="Arial" w:cs="Arial"/>
                <w:i/>
                <w:color w:val="000000" w:themeColor="text1"/>
                <w:sz w:val="18"/>
                <w:szCs w:val="18"/>
                <w:lang w:eastAsia="en-US"/>
              </w:rPr>
              <w:t>(this box should expand as you type)</w:t>
            </w:r>
          </w:p>
        </w:tc>
      </w:tr>
      <w:tr w:rsidR="00A05E85" w:rsidRPr="00A05E85" w14:paraId="5EA94900" w14:textId="77777777" w:rsidTr="00A15EB1">
        <w:tc>
          <w:tcPr>
            <w:tcW w:w="9923" w:type="dxa"/>
            <w:tcBorders>
              <w:top w:val="single" w:sz="4" w:space="0" w:color="auto"/>
              <w:bottom w:val="single" w:sz="4" w:space="0" w:color="auto"/>
            </w:tcBorders>
            <w:shd w:val="clear" w:color="auto" w:fill="F2F2F2" w:themeFill="background1" w:themeFillShade="F2"/>
          </w:tcPr>
          <w:p w14:paraId="6ABA1229"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b/>
                <w:color w:val="000000" w:themeColor="text1"/>
                <w:lang w:eastAsia="en-US"/>
              </w:rPr>
              <w:t>Informed consent</w:t>
            </w:r>
          </w:p>
          <w:p w14:paraId="7F579984" w14:textId="77777777" w:rsidR="00A05E85" w:rsidRPr="00A05E85" w:rsidRDefault="00A05E85" w:rsidP="00A05E85">
            <w:pPr>
              <w:autoSpaceDE w:val="0"/>
              <w:autoSpaceDN w:val="0"/>
              <w:adjustRightInd w:val="0"/>
              <w:rPr>
                <w:rFonts w:ascii="Arial" w:eastAsia="Times New Roman" w:hAnsi="Arial" w:cs="Arial"/>
                <w:color w:val="000000" w:themeColor="text1"/>
              </w:rPr>
            </w:pPr>
            <w:r w:rsidRPr="00A05E85">
              <w:rPr>
                <w:rFonts w:ascii="Arial" w:eastAsia="Times New Roman" w:hAnsi="Arial" w:cs="Arial"/>
                <w:color w:val="000000" w:themeColor="text1"/>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05E85" w:rsidRPr="00A05E85" w14:paraId="3F9C80EB" w14:textId="77777777" w:rsidTr="00A15EB1">
        <w:tc>
          <w:tcPr>
            <w:tcW w:w="9923" w:type="dxa"/>
            <w:tcBorders>
              <w:top w:val="single" w:sz="4" w:space="0" w:color="auto"/>
              <w:bottom w:val="single" w:sz="4" w:space="0" w:color="auto"/>
            </w:tcBorders>
          </w:tcPr>
          <w:p w14:paraId="1F625C25" w14:textId="77777777" w:rsidR="00A05E85" w:rsidRPr="00A05E85" w:rsidRDefault="00A05E85" w:rsidP="00A05E85">
            <w:pPr>
              <w:rPr>
                <w:rFonts w:ascii="Arial" w:eastAsia="Times New Roman" w:hAnsi="Arial" w:cs="Arial"/>
                <w:color w:val="000000" w:themeColor="text1"/>
                <w:lang w:eastAsia="en-US"/>
              </w:rPr>
            </w:pPr>
          </w:p>
          <w:p w14:paraId="1B75B470"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Following guidance from the BPS, it will be quite difficult to gain consent from participants due to the research questionnaire being distributed online. However, as the BPS states, an appropriate measure will be a tick box option that participants will tick when they understand what is involved with participation. This is what will be used as a form of consent from participants, following on from the online information page which outlines details of the study.</w:t>
            </w:r>
          </w:p>
          <w:p w14:paraId="0D97DA9F" w14:textId="77777777" w:rsidR="00A05E85" w:rsidRPr="00A05E85" w:rsidRDefault="00A05E85" w:rsidP="00A05E85">
            <w:pPr>
              <w:rPr>
                <w:rFonts w:ascii="Arial" w:eastAsia="Times New Roman" w:hAnsi="Arial" w:cs="Arial"/>
                <w:color w:val="000000" w:themeColor="text1"/>
                <w:lang w:eastAsia="en-US"/>
              </w:rPr>
            </w:pPr>
          </w:p>
          <w:p w14:paraId="15AAC681"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Appendix 3 is a copy of the consent form that will be used and adapted within my questionnaire.</w:t>
            </w:r>
          </w:p>
          <w:p w14:paraId="538DF3F1" w14:textId="77777777" w:rsidR="00A05E85" w:rsidRPr="00A05E85" w:rsidRDefault="00A05E85" w:rsidP="00A05E85">
            <w:pPr>
              <w:rPr>
                <w:rFonts w:ascii="Arial" w:eastAsia="Times New Roman" w:hAnsi="Arial" w:cs="Arial"/>
                <w:color w:val="000000" w:themeColor="text1"/>
                <w:lang w:eastAsia="en-US"/>
              </w:rPr>
            </w:pPr>
          </w:p>
          <w:p w14:paraId="07D43D6B" w14:textId="77777777" w:rsidR="00A05E85" w:rsidRPr="00A05E85" w:rsidRDefault="00A05E85" w:rsidP="00A05E85">
            <w:pPr>
              <w:rPr>
                <w:rFonts w:ascii="Arial" w:eastAsia="Times New Roman" w:hAnsi="Arial" w:cs="Arial"/>
                <w:color w:val="000000" w:themeColor="text1"/>
                <w:lang w:eastAsia="en-US"/>
              </w:rPr>
            </w:pPr>
          </w:p>
          <w:p w14:paraId="7444F5AE" w14:textId="77777777" w:rsidR="00A05E85" w:rsidRPr="00A05E85" w:rsidRDefault="00A05E85" w:rsidP="00A05E85">
            <w:pPr>
              <w:rPr>
                <w:rFonts w:ascii="Arial" w:eastAsia="Times New Roman" w:hAnsi="Arial" w:cs="Arial"/>
                <w:color w:val="000000" w:themeColor="text1"/>
                <w:lang w:eastAsia="en-US"/>
              </w:rPr>
            </w:pPr>
          </w:p>
          <w:p w14:paraId="1491FCD0" w14:textId="77777777" w:rsidR="00A05E85" w:rsidRPr="00A05E85" w:rsidRDefault="00A05E85" w:rsidP="00A05E85">
            <w:pPr>
              <w:autoSpaceDE w:val="0"/>
              <w:autoSpaceDN w:val="0"/>
              <w:adjustRightInd w:val="0"/>
              <w:rPr>
                <w:rFonts w:ascii="Times New Roman" w:eastAsia="Times New Roman" w:hAnsi="Times New Roman" w:cs="Arial"/>
                <w:color w:val="000000" w:themeColor="text1"/>
                <w:sz w:val="20"/>
                <w:szCs w:val="20"/>
                <w:lang w:eastAsia="en-US"/>
              </w:rPr>
            </w:pPr>
            <w:r w:rsidRPr="00A05E85">
              <w:rPr>
                <w:rFonts w:ascii="Arial" w:eastAsia="Times New Roman" w:hAnsi="Arial" w:cs="Arial"/>
                <w:i/>
                <w:color w:val="000000" w:themeColor="text1"/>
                <w:sz w:val="18"/>
                <w:szCs w:val="18"/>
                <w:lang w:eastAsia="en-US"/>
              </w:rPr>
              <w:t>(this box should expand as you type)</w:t>
            </w:r>
          </w:p>
        </w:tc>
      </w:tr>
      <w:tr w:rsidR="00A05E85" w:rsidRPr="00A05E85" w14:paraId="3C249E14" w14:textId="77777777" w:rsidTr="00A15EB1">
        <w:tc>
          <w:tcPr>
            <w:tcW w:w="9923" w:type="dxa"/>
            <w:tcBorders>
              <w:top w:val="single" w:sz="4" w:space="0" w:color="auto"/>
              <w:bottom w:val="single" w:sz="4" w:space="0" w:color="auto"/>
            </w:tcBorders>
            <w:shd w:val="clear" w:color="auto" w:fill="F2F2F2" w:themeFill="background1" w:themeFillShade="F2"/>
          </w:tcPr>
          <w:p w14:paraId="720A8A8A" w14:textId="77777777" w:rsidR="00A05E85" w:rsidRPr="00A05E85" w:rsidRDefault="00A05E85" w:rsidP="00A05E85">
            <w:pPr>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t>Confidentiality / Anonymity</w:t>
            </w:r>
          </w:p>
          <w:p w14:paraId="1971C1CD"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 xml:space="preserve">Set out how anonymity of participants and confidentiality will be ensured in any outputs. If anonymity is not being offered, explain why this is the case. </w:t>
            </w:r>
          </w:p>
        </w:tc>
      </w:tr>
      <w:tr w:rsidR="00A05E85" w:rsidRPr="00A05E85" w14:paraId="17D5ECF4" w14:textId="77777777" w:rsidTr="00A15EB1">
        <w:tc>
          <w:tcPr>
            <w:tcW w:w="9923" w:type="dxa"/>
            <w:tcBorders>
              <w:top w:val="single" w:sz="4" w:space="0" w:color="auto"/>
              <w:bottom w:val="single" w:sz="4" w:space="0" w:color="auto"/>
            </w:tcBorders>
          </w:tcPr>
          <w:p w14:paraId="63D13F7A" w14:textId="77777777" w:rsidR="00A05E85" w:rsidRPr="00A05E85" w:rsidRDefault="00A05E85" w:rsidP="00A05E85">
            <w:pPr>
              <w:rPr>
                <w:rFonts w:ascii="Arial" w:eastAsia="Times New Roman" w:hAnsi="Arial" w:cs="Arial"/>
                <w:color w:val="000000" w:themeColor="text1"/>
                <w:lang w:eastAsia="en-US"/>
              </w:rPr>
            </w:pPr>
          </w:p>
          <w:p w14:paraId="6D7D1FD5"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When seeking to recruit participants, information will be provided to inform them that confidentiality will be maintained. Participants questionnaires will have a non identifiable unique identity number to ensure confidentiality. The questionnaires that have been completed and returned will be stored on a password protected computer. Participants will be told that they have a right to withdraw from the study at any time.</w:t>
            </w:r>
          </w:p>
          <w:p w14:paraId="743B1986" w14:textId="77777777" w:rsidR="00A05E85" w:rsidRPr="00A05E85" w:rsidRDefault="00A05E85" w:rsidP="00A05E85">
            <w:pPr>
              <w:rPr>
                <w:rFonts w:ascii="Arial" w:eastAsia="Times New Roman" w:hAnsi="Arial" w:cs="Arial"/>
                <w:color w:val="000000" w:themeColor="text1"/>
                <w:lang w:eastAsia="en-US"/>
              </w:rPr>
            </w:pPr>
          </w:p>
          <w:p w14:paraId="1A4F204B" w14:textId="77777777" w:rsidR="00A05E85" w:rsidRPr="00A05E85" w:rsidRDefault="00A05E85" w:rsidP="00A05E85">
            <w:pPr>
              <w:rPr>
                <w:rFonts w:ascii="Arial" w:eastAsia="Times New Roman" w:hAnsi="Arial" w:cs="Arial"/>
                <w:color w:val="000000" w:themeColor="text1"/>
                <w:lang w:eastAsia="en-US"/>
              </w:rPr>
            </w:pPr>
          </w:p>
          <w:p w14:paraId="6896A566" w14:textId="77777777" w:rsidR="00A05E85" w:rsidRPr="00A05E85" w:rsidRDefault="00A05E85" w:rsidP="00A05E85">
            <w:pPr>
              <w:rPr>
                <w:rFonts w:ascii="Arial" w:eastAsia="Times New Roman" w:hAnsi="Arial" w:cs="Arial"/>
                <w:color w:val="000000" w:themeColor="text1"/>
                <w:lang w:eastAsia="en-US"/>
              </w:rPr>
            </w:pPr>
          </w:p>
          <w:p w14:paraId="7654372F" w14:textId="77777777" w:rsidR="00A05E85" w:rsidRPr="00A05E85" w:rsidRDefault="00A05E85" w:rsidP="00A05E85">
            <w:pPr>
              <w:autoSpaceDE w:val="0"/>
              <w:autoSpaceDN w:val="0"/>
              <w:adjustRightInd w:val="0"/>
              <w:rPr>
                <w:rFonts w:ascii="Times New Roman" w:eastAsia="Times New Roman" w:hAnsi="Times New Roman" w:cs="Arial"/>
                <w:color w:val="000000" w:themeColor="text1"/>
                <w:sz w:val="20"/>
                <w:szCs w:val="20"/>
                <w:lang w:eastAsia="en-US"/>
              </w:rPr>
            </w:pPr>
            <w:r w:rsidRPr="00A05E85">
              <w:rPr>
                <w:rFonts w:ascii="Arial" w:eastAsia="Times New Roman" w:hAnsi="Arial" w:cs="Arial"/>
                <w:i/>
                <w:color w:val="000000" w:themeColor="text1"/>
                <w:sz w:val="18"/>
                <w:szCs w:val="18"/>
                <w:lang w:eastAsia="en-US"/>
              </w:rPr>
              <w:t>(this box should expand as you type)</w:t>
            </w:r>
          </w:p>
        </w:tc>
      </w:tr>
    </w:tbl>
    <w:p w14:paraId="04F00F41" w14:textId="77777777" w:rsidR="00A05E85" w:rsidRPr="00A05E85" w:rsidRDefault="00A05E85" w:rsidP="00A05E85">
      <w:pPr>
        <w:rPr>
          <w:rFonts w:ascii="Arial" w:eastAsia="Times New Roman" w:hAnsi="Arial" w:cs="Arial"/>
          <w:color w:val="000000" w:themeColor="text1"/>
          <w:lang w:eastAsia="en-US"/>
        </w:rPr>
      </w:pPr>
    </w:p>
    <w:p w14:paraId="0885F673" w14:textId="77777777" w:rsidR="00A05E85" w:rsidRPr="00A05E85" w:rsidRDefault="00A05E85" w:rsidP="00A05E85">
      <w:pPr>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br w:type="page"/>
      </w:r>
    </w:p>
    <w:p w14:paraId="164C5858" w14:textId="77777777" w:rsidR="00A05E85" w:rsidRPr="00A05E85" w:rsidRDefault="00A05E85" w:rsidP="00A05E85">
      <w:pPr>
        <w:rPr>
          <w:rFonts w:ascii="Arial" w:eastAsia="Times New Roman" w:hAnsi="Arial" w:cs="Arial"/>
          <w:b/>
          <w:color w:val="000000" w:themeColor="text1"/>
          <w:lang w:eastAsia="en-US"/>
        </w:rPr>
      </w:pPr>
      <w:r w:rsidRPr="00A05E85">
        <w:rPr>
          <w:rFonts w:ascii="Arial" w:eastAsia="Times New Roman" w:hAnsi="Arial" w:cs="Arial"/>
          <w:b/>
          <w:color w:val="000000" w:themeColor="text1"/>
          <w:lang w:eastAsia="en-US"/>
        </w:rPr>
        <w:lastRenderedPageBreak/>
        <w:t>SECTION J: Data Protection and Storage</w:t>
      </w:r>
    </w:p>
    <w:p w14:paraId="09E5F526" w14:textId="77777777" w:rsidR="00A05E85" w:rsidRPr="00A05E85" w:rsidRDefault="00A05E85" w:rsidP="00A05E85">
      <w:pPr>
        <w:spacing w:before="100" w:beforeAutospacing="1" w:after="100" w:afterAutospacing="1"/>
        <w:jc w:val="both"/>
        <w:rPr>
          <w:rFonts w:ascii="Times New Roman" w:eastAsia="Times New Roman" w:hAnsi="Times New Roman" w:cs="Times New Roman"/>
          <w:color w:val="000000" w:themeColor="text1"/>
          <w:sz w:val="24"/>
          <w:szCs w:val="24"/>
        </w:rPr>
      </w:pPr>
      <w:r w:rsidRPr="00A05E85">
        <w:rPr>
          <w:rFonts w:ascii="Arial" w:eastAsia="Times New Roman" w:hAnsi="Arial" w:cs="Arial"/>
          <w:color w:val="000000" w:themeColor="text1"/>
        </w:rPr>
        <w:t>In completing this section refer to the University’s Research Data Management Policy and the extensive resources on the University’s Research Data Management web pages (</w:t>
      </w:r>
      <w:hyperlink r:id="rId9" w:history="1">
        <w:r w:rsidRPr="00A05E85">
          <w:rPr>
            <w:rFonts w:ascii="Arial" w:eastAsia="Times New Roman" w:hAnsi="Arial" w:cs="Arial"/>
            <w:color w:val="000000" w:themeColor="text1"/>
            <w:u w:val="single"/>
          </w:rPr>
          <w:t>http://uwtsd.ac.uk/library/research-data-management/</w:t>
        </w:r>
      </w:hyperlink>
      <w:r w:rsidRPr="00A05E85">
        <w:rPr>
          <w:rFonts w:ascii="Arial" w:eastAsia="Times New Roman" w:hAnsi="Arial" w:cs="Arial"/>
          <w:color w:val="000000" w:themeColor="text1"/>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A05E85" w:rsidRPr="00A05E85" w14:paraId="6907E455" w14:textId="77777777" w:rsidTr="00A15EB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FA69BA" w14:textId="77777777" w:rsidR="00A05E85" w:rsidRPr="00A05E85" w:rsidRDefault="00A05E85" w:rsidP="00A05E85">
            <w:pPr>
              <w:autoSpaceDE w:val="0"/>
              <w:autoSpaceDN w:val="0"/>
              <w:adjustRightInd w:val="0"/>
              <w:spacing w:before="100" w:beforeAutospacing="1" w:after="100" w:afterAutospacing="1"/>
              <w:rPr>
                <w:rFonts w:ascii="Arial" w:eastAsia="Times New Roman" w:hAnsi="Arial" w:cs="Arial"/>
                <w:color w:val="000000" w:themeColor="text1"/>
              </w:rPr>
            </w:pPr>
            <w:r w:rsidRPr="00A05E85">
              <w:rPr>
                <w:rFonts w:ascii="Arial" w:eastAsia="Times New Roman" w:hAnsi="Arial" w:cs="Arial"/>
                <w:color w:val="000000" w:themeColor="text1"/>
              </w:rPr>
              <w:t>Does the research activity involve personal da</w:t>
            </w:r>
            <w:r w:rsidRPr="00A05E85">
              <w:rPr>
                <w:rFonts w:ascii="Arial" w:eastAsia="Times New Roman" w:hAnsi="Arial" w:cs="Arial"/>
                <w:color w:val="000000" w:themeColor="text1"/>
                <w:shd w:val="clear" w:color="auto" w:fill="F2F2F2" w:themeFill="background1" w:themeFillShade="F2"/>
              </w:rPr>
              <w:t>t</w:t>
            </w:r>
            <w:r w:rsidRPr="00A05E85">
              <w:rPr>
                <w:rFonts w:ascii="Arial" w:eastAsia="Times New Roman" w:hAnsi="Arial" w:cs="Arial"/>
                <w:color w:val="000000" w:themeColor="text1"/>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B6E3E2" w14:textId="77777777" w:rsidR="00A05E85" w:rsidRPr="00A05E85" w:rsidRDefault="00A05E85" w:rsidP="00A05E85">
            <w:pPr>
              <w:autoSpaceDE w:val="0"/>
              <w:autoSpaceDN w:val="0"/>
              <w:adjustRightInd w:val="0"/>
              <w:spacing w:before="100" w:beforeAutospacing="1" w:after="100" w:afterAutospacing="1"/>
              <w:jc w:val="center"/>
              <w:rPr>
                <w:rFonts w:ascii="MS Gothic" w:eastAsia="MS Gothic" w:hAnsi="MS Gothic" w:cs="Arial"/>
                <w:b/>
                <w:bCs/>
                <w:color w:val="000000" w:themeColor="text1"/>
                <w:lang w:val="en-US"/>
              </w:rPr>
            </w:pPr>
            <w:r w:rsidRPr="00A05E85">
              <w:rPr>
                <w:rFonts w:ascii="Arial" w:eastAsia="Times New Roman" w:hAnsi="Arial" w:cs="Arial"/>
                <w:b/>
                <w:bCs/>
                <w:color w:val="000000" w:themeColor="text1"/>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510A60" w14:textId="77777777" w:rsidR="00A05E85" w:rsidRPr="00A05E85" w:rsidRDefault="00A05E85" w:rsidP="00A05E85">
            <w:pPr>
              <w:autoSpaceDE w:val="0"/>
              <w:autoSpaceDN w:val="0"/>
              <w:adjustRightInd w:val="0"/>
              <w:spacing w:before="100" w:beforeAutospacing="1" w:after="100" w:afterAutospacing="1"/>
              <w:jc w:val="center"/>
              <w:rPr>
                <w:rFonts w:ascii="MS Gothic" w:eastAsia="MS Gothic" w:hAnsi="MS Gothic" w:cs="Arial"/>
                <w:b/>
                <w:bCs/>
                <w:color w:val="000000" w:themeColor="text1"/>
                <w:lang w:val="en-US"/>
              </w:rPr>
            </w:pPr>
            <w:r w:rsidRPr="00A05E85">
              <w:rPr>
                <w:rFonts w:ascii="Arial" w:eastAsia="Times New Roman" w:hAnsi="Arial" w:cs="Arial"/>
                <w:b/>
                <w:bCs/>
                <w:color w:val="000000" w:themeColor="text1"/>
              </w:rPr>
              <w:t>NO</w:t>
            </w:r>
          </w:p>
        </w:tc>
      </w:tr>
      <w:tr w:rsidR="00A05E85" w:rsidRPr="00A05E85" w14:paraId="4A62E9E5" w14:textId="77777777" w:rsidTr="00A15EB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ECF9174" w14:textId="77777777" w:rsidR="00A05E85" w:rsidRPr="00A05E85" w:rsidRDefault="00A05E85" w:rsidP="00A05E85">
            <w:pPr>
              <w:autoSpaceDE w:val="0"/>
              <w:autoSpaceDN w:val="0"/>
              <w:adjustRightInd w:val="0"/>
              <w:ind w:left="567" w:right="567"/>
              <w:rPr>
                <w:rFonts w:ascii="Arial" w:eastAsia="Times New Roman" w:hAnsi="Arial" w:cs="Arial"/>
                <w:color w:val="000000" w:themeColor="text1"/>
              </w:rPr>
            </w:pPr>
            <w:r w:rsidRPr="00A05E85">
              <w:rPr>
                <w:rFonts w:ascii="Arial" w:eastAsia="Times New Roman" w:hAnsi="Arial" w:cs="Arial"/>
                <w:b/>
                <w:bCs/>
                <w:i/>
                <w:iCs/>
                <w:color w:val="000000" w:themeColor="text1"/>
              </w:rPr>
              <w:t>“Personal data”</w:t>
            </w:r>
            <w:r w:rsidRPr="00A05E85">
              <w:rPr>
                <w:rFonts w:ascii="Arial" w:eastAsia="Times New Roman" w:hAnsi="Arial" w:cs="Arial"/>
                <w:i/>
                <w:iCs/>
                <w:color w:val="000000" w:themeColor="text1"/>
              </w:rPr>
              <w:t xml:space="preserve"> </w:t>
            </w:r>
            <w:r w:rsidRPr="00A05E85">
              <w:rPr>
                <w:rFonts w:ascii="Arial" w:eastAsia="Times New Roman" w:hAnsi="Arial" w:cs="Arial"/>
                <w:i/>
                <w:iCs/>
                <w:color w:val="000000" w:themeColor="text1"/>
                <w:szCs w:val="24"/>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0C03A8" w14:textId="77777777" w:rsidR="00A05E85" w:rsidRPr="00A05E85" w:rsidRDefault="00A05E85" w:rsidP="00A05E85">
            <w:pPr>
              <w:spacing w:before="100" w:beforeAutospacing="1" w:after="100" w:afterAutospacing="1" w:line="259" w:lineRule="auto"/>
              <w:jc w:val="center"/>
              <w:rPr>
                <w:rFonts w:ascii="MS Gothic" w:eastAsia="MS Gothic" w:hAnsi="MS Gothic" w:cs="Arial"/>
                <w:b/>
                <w:bCs/>
                <w:color w:val="000000" w:themeColor="text1"/>
                <w:lang w:val="en-US"/>
              </w:rPr>
            </w:pPr>
            <w:r w:rsidRPr="00A05E85">
              <w:rPr>
                <w:rFonts w:ascii="MS Gothic" w:eastAsia="MS Gothic" w:hAnsi="MS Gothic" w:cs="Arial"/>
                <w:b/>
                <w:bCs/>
                <w:color w:val="000000" w:themeColor="text1"/>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F508E3" w14:textId="77777777" w:rsidR="00A05E85" w:rsidRPr="00A05E85" w:rsidRDefault="00A05E85" w:rsidP="00A05E85">
            <w:pPr>
              <w:autoSpaceDE w:val="0"/>
              <w:autoSpaceDN w:val="0"/>
              <w:adjustRightInd w:val="0"/>
              <w:spacing w:before="100" w:beforeAutospacing="1" w:after="100" w:afterAutospacing="1"/>
              <w:jc w:val="center"/>
              <w:rPr>
                <w:rFonts w:ascii="MS Gothic" w:eastAsia="MS Gothic" w:hAnsi="MS Gothic" w:cs="Arial"/>
                <w:b/>
                <w:bCs/>
                <w:color w:val="000000" w:themeColor="text1"/>
                <w:lang w:val="en-US"/>
              </w:rPr>
            </w:pPr>
          </w:p>
        </w:tc>
      </w:tr>
      <w:tr w:rsidR="00A05E85" w:rsidRPr="00A05E85" w14:paraId="40A2502E" w14:textId="77777777" w:rsidTr="00A15EB1">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B3D294" w14:textId="77777777" w:rsidR="00A05E85" w:rsidRPr="00A05E85" w:rsidRDefault="00A05E85" w:rsidP="00A05E85">
            <w:pPr>
              <w:autoSpaceDE w:val="0"/>
              <w:autoSpaceDN w:val="0"/>
              <w:adjustRightInd w:val="0"/>
              <w:spacing w:before="100" w:beforeAutospacing="1" w:after="100" w:afterAutospacing="1"/>
              <w:rPr>
                <w:rFonts w:ascii="Times New Roman" w:eastAsia="Times New Roman" w:hAnsi="Times New Roman" w:cs="Times New Roman"/>
                <w:color w:val="000000" w:themeColor="text1"/>
                <w:sz w:val="24"/>
                <w:szCs w:val="24"/>
              </w:rPr>
            </w:pPr>
            <w:r w:rsidRPr="00A05E85">
              <w:rPr>
                <w:rFonts w:ascii="Arial" w:eastAsia="Times New Roman" w:hAnsi="Arial" w:cs="Arial"/>
                <w:color w:val="000000" w:themeColor="text1"/>
              </w:rPr>
              <w:t>If YES, provide a</w:t>
            </w:r>
            <w:r w:rsidRPr="00A05E85">
              <w:rPr>
                <w:rFonts w:ascii="Arial" w:eastAsia="Times New Roman" w:hAnsi="Arial" w:cs="Arial"/>
                <w:b/>
                <w:bCs/>
                <w:color w:val="000000" w:themeColor="text1"/>
              </w:rPr>
              <w:t xml:space="preserve"> </w:t>
            </w:r>
            <w:r w:rsidRPr="00A05E85">
              <w:rPr>
                <w:rFonts w:ascii="Arial" w:eastAsia="Times New Roman" w:hAnsi="Arial" w:cs="Arial"/>
                <w:color w:val="000000" w:themeColor="text1"/>
              </w:rPr>
              <w:t>description of the data and explain why this data needs to be collected:</w:t>
            </w:r>
          </w:p>
        </w:tc>
      </w:tr>
      <w:tr w:rsidR="00A05E85" w:rsidRPr="00A05E85" w14:paraId="5A525E47" w14:textId="77777777" w:rsidTr="00A15EB1">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DEADB70" w14:textId="77777777" w:rsidR="00A05E85" w:rsidRPr="00A05E85" w:rsidRDefault="00A05E85" w:rsidP="00A05E85">
            <w:pPr>
              <w:rPr>
                <w:rFonts w:ascii="Arial" w:eastAsia="Times New Roman" w:hAnsi="Arial" w:cs="Arial"/>
                <w:color w:val="000000" w:themeColor="text1"/>
                <w:lang w:eastAsia="en-US"/>
              </w:rPr>
            </w:pPr>
          </w:p>
          <w:p w14:paraId="25F132A7" w14:textId="77777777" w:rsidR="00A05E85" w:rsidRPr="00A05E85" w:rsidRDefault="00A05E85" w:rsidP="00A05E85">
            <w:pPr>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Participants age and gender will be required, but no other identifiable information will be sought.</w:t>
            </w:r>
          </w:p>
          <w:p w14:paraId="3130F7C7" w14:textId="77777777" w:rsidR="00A05E85" w:rsidRPr="00A05E85" w:rsidRDefault="00A05E85" w:rsidP="00A05E85">
            <w:pPr>
              <w:rPr>
                <w:rFonts w:ascii="Arial" w:eastAsia="Times New Roman" w:hAnsi="Arial" w:cs="Arial"/>
                <w:color w:val="000000" w:themeColor="text1"/>
                <w:lang w:eastAsia="en-US"/>
              </w:rPr>
            </w:pPr>
          </w:p>
          <w:p w14:paraId="3E9E4F3B" w14:textId="77777777" w:rsidR="00A05E85" w:rsidRPr="00A05E85" w:rsidRDefault="00A05E85" w:rsidP="00A05E85">
            <w:pPr>
              <w:autoSpaceDE w:val="0"/>
              <w:autoSpaceDN w:val="0"/>
              <w:adjustRightInd w:val="0"/>
              <w:rPr>
                <w:rFonts w:ascii="Times New Roman" w:eastAsia="Times New Roman" w:hAnsi="Times New Roman" w:cs="Times New Roman"/>
                <w:i/>
                <w:color w:val="000000" w:themeColor="text1"/>
                <w:sz w:val="20"/>
                <w:szCs w:val="20"/>
                <w:lang w:eastAsia="en-US"/>
              </w:rPr>
            </w:pPr>
            <w:r w:rsidRPr="00A05E85">
              <w:rPr>
                <w:rFonts w:ascii="Arial" w:eastAsia="Times New Roman" w:hAnsi="Arial" w:cs="Arial"/>
                <w:i/>
                <w:color w:val="000000" w:themeColor="text1"/>
                <w:sz w:val="18"/>
                <w:szCs w:val="18"/>
                <w:lang w:eastAsia="en-US"/>
              </w:rPr>
              <w:t>(this box should expand as you type)</w:t>
            </w:r>
          </w:p>
        </w:tc>
      </w:tr>
      <w:tr w:rsidR="00A05E85" w:rsidRPr="00A05E85" w14:paraId="2D6D0854" w14:textId="77777777" w:rsidTr="00A15EB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F7AD73" w14:textId="77777777" w:rsidR="00A05E85" w:rsidRPr="00A05E85" w:rsidRDefault="00A05E85" w:rsidP="00A05E85">
            <w:pPr>
              <w:autoSpaceDE w:val="0"/>
              <w:autoSpaceDN w:val="0"/>
              <w:adjustRightInd w:val="0"/>
              <w:rPr>
                <w:rFonts w:ascii="Times New Roman" w:eastAsiaTheme="minorHAnsi" w:hAnsi="Times New Roman" w:cs="Times New Roman"/>
                <w:color w:val="000000" w:themeColor="text1"/>
                <w:sz w:val="24"/>
                <w:szCs w:val="24"/>
              </w:rPr>
            </w:pPr>
            <w:r w:rsidRPr="00A05E85">
              <w:rPr>
                <w:rFonts w:ascii="Arial" w:eastAsia="Times New Roman" w:hAnsi="Arial" w:cs="Arial"/>
                <w:color w:val="000000" w:themeColor="text1"/>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C5DE95" w14:textId="77777777" w:rsidR="00A05E85" w:rsidRPr="00A05E85" w:rsidRDefault="00A05E85" w:rsidP="00A05E85">
            <w:pPr>
              <w:autoSpaceDE w:val="0"/>
              <w:autoSpaceDN w:val="0"/>
              <w:adjustRightInd w:val="0"/>
              <w:spacing w:before="100" w:beforeAutospacing="1" w:after="100" w:afterAutospacing="1"/>
              <w:jc w:val="center"/>
              <w:rPr>
                <w:rFonts w:ascii="MS Gothic" w:eastAsia="MS Gothic" w:hAnsi="MS Gothic" w:cs="Arial"/>
                <w:b/>
                <w:bCs/>
                <w:color w:val="000000" w:themeColor="text1"/>
                <w:lang w:val="en-US"/>
              </w:rPr>
            </w:pPr>
            <w:r w:rsidRPr="00A05E85">
              <w:rPr>
                <w:rFonts w:ascii="Arial" w:eastAsia="Times New Roman" w:hAnsi="Arial" w:cs="Arial"/>
                <w:b/>
                <w:bCs/>
                <w:color w:val="000000" w:themeColor="text1"/>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F8D0BF" w14:textId="77777777" w:rsidR="00A05E85" w:rsidRPr="00A05E85" w:rsidRDefault="00A05E85" w:rsidP="00A05E85">
            <w:pPr>
              <w:autoSpaceDE w:val="0"/>
              <w:autoSpaceDN w:val="0"/>
              <w:adjustRightInd w:val="0"/>
              <w:spacing w:before="100" w:beforeAutospacing="1" w:after="100" w:afterAutospacing="1"/>
              <w:jc w:val="center"/>
              <w:rPr>
                <w:rFonts w:ascii="MS Gothic" w:eastAsia="MS Gothic" w:hAnsi="MS Gothic" w:cs="Arial"/>
                <w:b/>
                <w:bCs/>
                <w:color w:val="000000" w:themeColor="text1"/>
                <w:lang w:val="en-US"/>
              </w:rPr>
            </w:pPr>
            <w:r w:rsidRPr="00A05E85">
              <w:rPr>
                <w:rFonts w:ascii="Arial" w:eastAsia="Times New Roman" w:hAnsi="Arial" w:cs="Arial"/>
                <w:b/>
                <w:bCs/>
                <w:color w:val="000000" w:themeColor="text1"/>
              </w:rPr>
              <w:t>NO</w:t>
            </w:r>
          </w:p>
        </w:tc>
      </w:tr>
      <w:tr w:rsidR="00A05E85" w:rsidRPr="00A05E85" w14:paraId="4A8C8841" w14:textId="77777777" w:rsidTr="00A15EB1">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E5494B" w14:textId="77777777" w:rsidR="00A05E85" w:rsidRPr="00A05E85" w:rsidRDefault="00A05E85" w:rsidP="00A05E85">
            <w:pPr>
              <w:ind w:left="567" w:right="567"/>
              <w:rPr>
                <w:rFonts w:ascii="Times New Roman" w:eastAsia="Times New Roman" w:hAnsi="Times New Roman" w:cs="Times New Roman"/>
                <w:color w:val="000000" w:themeColor="text1"/>
                <w:sz w:val="24"/>
                <w:szCs w:val="24"/>
              </w:rPr>
            </w:pPr>
            <w:r w:rsidRPr="00A05E85">
              <w:rPr>
                <w:rFonts w:ascii="Arial" w:eastAsia="Times New Roman" w:hAnsi="Arial" w:cs="Arial"/>
                <w:b/>
                <w:bCs/>
                <w:i/>
                <w:iCs/>
                <w:color w:val="000000" w:themeColor="text1"/>
                <w:sz w:val="20"/>
                <w:szCs w:val="23"/>
              </w:rPr>
              <w:t>“Special category data”</w:t>
            </w:r>
            <w:r w:rsidRPr="00A05E85">
              <w:rPr>
                <w:rFonts w:ascii="Arial" w:eastAsia="Times New Roman" w:hAnsi="Arial" w:cs="Arial"/>
                <w:i/>
                <w:iCs/>
                <w:color w:val="000000" w:themeColor="text1"/>
                <w:sz w:val="20"/>
                <w:szCs w:val="23"/>
              </w:rPr>
              <w:t> means sensitive personal data consisting of information as to the data subjects’ –</w:t>
            </w:r>
          </w:p>
          <w:p w14:paraId="5939A6B9" w14:textId="77777777" w:rsidR="00A05E85" w:rsidRPr="00A05E85" w:rsidRDefault="00A05E85" w:rsidP="00A05E85">
            <w:pPr>
              <w:ind w:left="1134" w:right="567"/>
              <w:rPr>
                <w:rFonts w:ascii="Times New Roman" w:eastAsia="Times New Roman" w:hAnsi="Times New Roman" w:cs="Times New Roman"/>
                <w:color w:val="000000" w:themeColor="text1"/>
                <w:sz w:val="24"/>
                <w:szCs w:val="24"/>
              </w:rPr>
            </w:pPr>
            <w:r w:rsidRPr="00A05E85">
              <w:rPr>
                <w:rFonts w:ascii="Arial" w:eastAsia="Times New Roman" w:hAnsi="Arial" w:cs="Arial"/>
                <w:i/>
                <w:iCs/>
                <w:color w:val="000000" w:themeColor="text1"/>
                <w:sz w:val="20"/>
                <w:szCs w:val="23"/>
              </w:rPr>
              <w:t>(a) racial or ethnic origin,</w:t>
            </w:r>
          </w:p>
          <w:p w14:paraId="13BDF74E" w14:textId="77777777" w:rsidR="00A05E85" w:rsidRPr="00A05E85" w:rsidRDefault="00A05E85" w:rsidP="00A05E85">
            <w:pPr>
              <w:ind w:left="1134" w:right="567"/>
              <w:rPr>
                <w:rFonts w:ascii="Times New Roman" w:eastAsia="Times New Roman" w:hAnsi="Times New Roman" w:cs="Times New Roman"/>
                <w:color w:val="000000" w:themeColor="text1"/>
                <w:sz w:val="24"/>
                <w:szCs w:val="24"/>
              </w:rPr>
            </w:pPr>
            <w:r w:rsidRPr="00A05E85">
              <w:rPr>
                <w:rFonts w:ascii="Arial" w:eastAsia="Times New Roman" w:hAnsi="Arial" w:cs="Arial"/>
                <w:i/>
                <w:iCs/>
                <w:color w:val="000000" w:themeColor="text1"/>
                <w:sz w:val="20"/>
                <w:szCs w:val="23"/>
              </w:rPr>
              <w:t>(b) political opinions,</w:t>
            </w:r>
          </w:p>
          <w:p w14:paraId="79C5149E" w14:textId="77777777" w:rsidR="00A05E85" w:rsidRPr="00A05E85" w:rsidRDefault="00A05E85" w:rsidP="00A05E85">
            <w:pPr>
              <w:ind w:left="1134" w:right="567"/>
              <w:rPr>
                <w:rFonts w:ascii="Times New Roman" w:eastAsia="Times New Roman" w:hAnsi="Times New Roman" w:cs="Times New Roman"/>
                <w:color w:val="000000" w:themeColor="text1"/>
                <w:sz w:val="24"/>
                <w:szCs w:val="24"/>
              </w:rPr>
            </w:pPr>
            <w:r w:rsidRPr="00A05E85">
              <w:rPr>
                <w:rFonts w:ascii="Arial" w:eastAsia="Times New Roman" w:hAnsi="Arial" w:cs="Arial"/>
                <w:i/>
                <w:iCs/>
                <w:color w:val="000000" w:themeColor="text1"/>
                <w:sz w:val="20"/>
                <w:szCs w:val="23"/>
              </w:rPr>
              <w:t>(c ) religious beliefs or other beliefs of a similar nature,</w:t>
            </w:r>
          </w:p>
          <w:p w14:paraId="18B4F4D3" w14:textId="77777777" w:rsidR="00A05E85" w:rsidRPr="00A05E85" w:rsidRDefault="00A05E85" w:rsidP="00A05E85">
            <w:pPr>
              <w:ind w:left="1134" w:right="567"/>
              <w:rPr>
                <w:rFonts w:ascii="Times New Roman" w:eastAsia="Times New Roman" w:hAnsi="Times New Roman" w:cs="Times New Roman"/>
                <w:color w:val="000000" w:themeColor="text1"/>
                <w:sz w:val="24"/>
                <w:szCs w:val="24"/>
              </w:rPr>
            </w:pPr>
            <w:r w:rsidRPr="00A05E85">
              <w:rPr>
                <w:rFonts w:ascii="Arial" w:eastAsia="Times New Roman" w:hAnsi="Arial" w:cs="Arial"/>
                <w:i/>
                <w:iCs/>
                <w:color w:val="000000" w:themeColor="text1"/>
                <w:sz w:val="20"/>
                <w:szCs w:val="23"/>
              </w:rPr>
              <w:t>(d) membership of a trade union (within the meaning of the Trade Union and Labour Relations (Consolidation) Act 1992),</w:t>
            </w:r>
          </w:p>
          <w:p w14:paraId="71210D34" w14:textId="77777777" w:rsidR="00A05E85" w:rsidRPr="00A05E85" w:rsidRDefault="00A05E85" w:rsidP="00A05E85">
            <w:pPr>
              <w:ind w:left="1134" w:right="567"/>
              <w:rPr>
                <w:rFonts w:ascii="Times New Roman" w:eastAsia="Times New Roman" w:hAnsi="Times New Roman" w:cs="Times New Roman"/>
                <w:color w:val="000000" w:themeColor="text1"/>
                <w:sz w:val="24"/>
                <w:szCs w:val="24"/>
              </w:rPr>
            </w:pPr>
            <w:r w:rsidRPr="00A05E85">
              <w:rPr>
                <w:rFonts w:ascii="Arial" w:eastAsia="Times New Roman" w:hAnsi="Arial" w:cs="Arial"/>
                <w:i/>
                <w:iCs/>
                <w:color w:val="000000" w:themeColor="text1"/>
                <w:sz w:val="20"/>
                <w:szCs w:val="23"/>
              </w:rPr>
              <w:t>(e) physical or mental health or condition,</w:t>
            </w:r>
          </w:p>
          <w:p w14:paraId="1C0479D5" w14:textId="77777777" w:rsidR="00A05E85" w:rsidRPr="00A05E85" w:rsidRDefault="00A05E85" w:rsidP="00A05E85">
            <w:pPr>
              <w:ind w:left="1134" w:right="567"/>
              <w:rPr>
                <w:rFonts w:ascii="Times New Roman" w:eastAsia="Times New Roman" w:hAnsi="Times New Roman" w:cs="Times New Roman"/>
                <w:color w:val="000000" w:themeColor="text1"/>
                <w:sz w:val="24"/>
                <w:szCs w:val="24"/>
              </w:rPr>
            </w:pPr>
            <w:r w:rsidRPr="00A05E85">
              <w:rPr>
                <w:rFonts w:ascii="Arial" w:eastAsia="Times New Roman" w:hAnsi="Arial" w:cs="Arial"/>
                <w:i/>
                <w:iCs/>
                <w:color w:val="000000" w:themeColor="text1"/>
                <w:sz w:val="20"/>
                <w:szCs w:val="23"/>
              </w:rPr>
              <w:t>(f) sexual life,</w:t>
            </w:r>
          </w:p>
          <w:p w14:paraId="72C29041" w14:textId="77777777" w:rsidR="00A05E85" w:rsidRPr="00A05E85" w:rsidRDefault="00A05E85" w:rsidP="00A05E85">
            <w:pPr>
              <w:ind w:left="1134" w:right="567"/>
              <w:rPr>
                <w:rFonts w:ascii="Times New Roman" w:eastAsia="Times New Roman" w:hAnsi="Times New Roman" w:cs="Times New Roman"/>
                <w:color w:val="000000" w:themeColor="text1"/>
                <w:sz w:val="24"/>
                <w:szCs w:val="24"/>
              </w:rPr>
            </w:pPr>
            <w:r w:rsidRPr="00A05E85">
              <w:rPr>
                <w:rFonts w:ascii="Arial" w:eastAsia="Times New Roman" w:hAnsi="Arial" w:cs="Arial"/>
                <w:i/>
                <w:iCs/>
                <w:color w:val="000000" w:themeColor="text1"/>
                <w:sz w:val="20"/>
                <w:szCs w:val="23"/>
              </w:rPr>
              <w:t>(g) genetics,</w:t>
            </w:r>
          </w:p>
          <w:p w14:paraId="2D251071" w14:textId="77777777" w:rsidR="00A05E85" w:rsidRPr="00A05E85" w:rsidRDefault="00A05E85" w:rsidP="00A05E85">
            <w:pPr>
              <w:ind w:left="1134" w:right="567"/>
              <w:rPr>
                <w:rFonts w:ascii="Arial" w:eastAsia="Times New Roman" w:hAnsi="Arial" w:cs="Arial"/>
                <w:i/>
                <w:iCs/>
                <w:color w:val="000000" w:themeColor="text1"/>
                <w:sz w:val="20"/>
                <w:szCs w:val="23"/>
              </w:rPr>
            </w:pPr>
            <w:r w:rsidRPr="00A05E85">
              <w:rPr>
                <w:rFonts w:ascii="Arial" w:eastAsia="Times New Roman" w:hAnsi="Arial" w:cs="Arial"/>
                <w:i/>
                <w:iCs/>
                <w:color w:val="000000" w:themeColor="text1"/>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F4783A" w14:textId="77777777" w:rsidR="00A05E85" w:rsidRPr="00A05E85" w:rsidRDefault="00A05E85" w:rsidP="00A05E85">
            <w:pPr>
              <w:autoSpaceDE w:val="0"/>
              <w:autoSpaceDN w:val="0"/>
              <w:adjustRightInd w:val="0"/>
              <w:spacing w:before="100" w:beforeAutospacing="1" w:after="100" w:afterAutospacing="1"/>
              <w:jc w:val="center"/>
              <w:rPr>
                <w:rFonts w:ascii="MS Gothic" w:eastAsia="MS Gothic" w:hAnsi="MS Gothic" w:cs="Arial"/>
                <w:b/>
                <w:bCs/>
                <w:color w:val="000000" w:themeColor="text1"/>
                <w:lang w:val="en-US"/>
              </w:rPr>
            </w:pPr>
          </w:p>
          <w:p w14:paraId="1AB4ECE3" w14:textId="77777777" w:rsidR="00A05E85" w:rsidRPr="00A05E85" w:rsidRDefault="00A05E85" w:rsidP="00A05E85">
            <w:pPr>
              <w:autoSpaceDE w:val="0"/>
              <w:autoSpaceDN w:val="0"/>
              <w:adjustRightInd w:val="0"/>
              <w:spacing w:before="100" w:beforeAutospacing="1" w:after="100" w:afterAutospacing="1"/>
              <w:jc w:val="center"/>
              <w:rPr>
                <w:rFonts w:ascii="Times New Roman" w:eastAsia="Times New Roman" w:hAnsi="Times New Roman" w:cs="Times New Roman"/>
                <w:color w:val="000000" w:themeColor="text1"/>
                <w:sz w:val="24"/>
                <w:szCs w:val="24"/>
              </w:rPr>
            </w:pPr>
            <w:r w:rsidRPr="00A05E85">
              <w:rPr>
                <w:rFonts w:ascii="MS Gothic" w:eastAsia="MS Gothic" w:hAnsi="MS Gothic" w:cs="Arial" w:hint="eastAsia"/>
                <w:b/>
                <w:bCs/>
                <w:color w:val="000000" w:themeColor="text1"/>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F09390" w14:textId="77777777" w:rsidR="00A05E85" w:rsidRPr="00A05E85" w:rsidRDefault="00A05E85" w:rsidP="00A05E85">
            <w:pPr>
              <w:autoSpaceDE w:val="0"/>
              <w:autoSpaceDN w:val="0"/>
              <w:adjustRightInd w:val="0"/>
              <w:spacing w:before="100" w:beforeAutospacing="1" w:after="100" w:afterAutospacing="1"/>
              <w:jc w:val="center"/>
              <w:rPr>
                <w:rFonts w:ascii="MS Gothic" w:eastAsia="MS Gothic" w:hAnsi="MS Gothic" w:cs="Arial"/>
                <w:b/>
                <w:bCs/>
                <w:color w:val="000000" w:themeColor="text1"/>
                <w:lang w:val="en-US"/>
              </w:rPr>
            </w:pPr>
          </w:p>
          <w:p w14:paraId="0D59D6A7" w14:textId="77777777" w:rsidR="00A05E85" w:rsidRPr="00A05E85" w:rsidRDefault="00A05E85" w:rsidP="00A05E85">
            <w:pPr>
              <w:autoSpaceDE w:val="0"/>
              <w:autoSpaceDN w:val="0"/>
              <w:adjustRightInd w:val="0"/>
              <w:spacing w:before="100" w:beforeAutospacing="1" w:after="100" w:afterAutospacing="1"/>
              <w:jc w:val="center"/>
              <w:rPr>
                <w:rFonts w:ascii="Times New Roman" w:eastAsia="Times New Roman" w:hAnsi="Times New Roman" w:cs="Times New Roman"/>
                <w:b/>
                <w:bCs/>
                <w:color w:val="000000" w:themeColor="text1"/>
                <w:sz w:val="24"/>
                <w:szCs w:val="24"/>
              </w:rPr>
            </w:pPr>
            <w:r w:rsidRPr="00A05E85">
              <w:rPr>
                <w:rFonts w:ascii="Times New Roman" w:eastAsia="Times New Roman" w:hAnsi="Times New Roman" w:cs="Times New Roman"/>
                <w:b/>
                <w:bCs/>
                <w:color w:val="000000" w:themeColor="text1"/>
                <w:sz w:val="24"/>
                <w:szCs w:val="24"/>
              </w:rPr>
              <w:t>X</w:t>
            </w:r>
          </w:p>
        </w:tc>
      </w:tr>
      <w:tr w:rsidR="00A05E85" w:rsidRPr="00A05E85" w14:paraId="0C90216C" w14:textId="77777777" w:rsidTr="00A15EB1">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53F950" w14:textId="77777777" w:rsidR="00A05E85" w:rsidRPr="00A05E85" w:rsidRDefault="00A05E85" w:rsidP="00A05E85">
            <w:pPr>
              <w:autoSpaceDE w:val="0"/>
              <w:autoSpaceDN w:val="0"/>
              <w:adjustRightInd w:val="0"/>
              <w:spacing w:before="100" w:beforeAutospacing="1" w:after="100" w:afterAutospacing="1"/>
              <w:rPr>
                <w:rFonts w:ascii="Times New Roman" w:eastAsia="Times New Roman" w:hAnsi="Times New Roman" w:cs="Times New Roman"/>
                <w:color w:val="000000" w:themeColor="text1"/>
                <w:sz w:val="24"/>
                <w:szCs w:val="24"/>
              </w:rPr>
            </w:pPr>
            <w:r w:rsidRPr="00A05E85">
              <w:rPr>
                <w:rFonts w:ascii="Arial" w:eastAsia="Times New Roman" w:hAnsi="Arial" w:cs="Arial"/>
                <w:color w:val="000000" w:themeColor="text1"/>
              </w:rPr>
              <w:t>If YES, provide a</w:t>
            </w:r>
            <w:r w:rsidRPr="00A05E85">
              <w:rPr>
                <w:rFonts w:ascii="Arial" w:eastAsia="Times New Roman" w:hAnsi="Arial" w:cs="Arial"/>
                <w:b/>
                <w:bCs/>
                <w:color w:val="000000" w:themeColor="text1"/>
              </w:rPr>
              <w:t xml:space="preserve"> </w:t>
            </w:r>
            <w:r w:rsidRPr="00A05E85">
              <w:rPr>
                <w:rFonts w:ascii="Arial" w:eastAsia="Times New Roman" w:hAnsi="Arial" w:cs="Arial"/>
                <w:color w:val="000000" w:themeColor="text1"/>
              </w:rPr>
              <w:t>description of the special category data and explain why this data needs to be collected:</w:t>
            </w:r>
          </w:p>
        </w:tc>
      </w:tr>
      <w:tr w:rsidR="00A05E85" w:rsidRPr="00A05E85" w14:paraId="5A33ADE8" w14:textId="77777777" w:rsidTr="00A15EB1">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05ED7EC" w14:textId="77777777" w:rsidR="00A05E85" w:rsidRPr="00A05E85" w:rsidRDefault="00A05E85" w:rsidP="00A05E85">
            <w:pPr>
              <w:rPr>
                <w:rFonts w:ascii="Arial" w:eastAsia="Times New Roman" w:hAnsi="Arial" w:cs="Arial"/>
                <w:color w:val="000000" w:themeColor="text1"/>
                <w:lang w:eastAsia="en-US"/>
              </w:rPr>
            </w:pPr>
          </w:p>
          <w:p w14:paraId="218E283E" w14:textId="77777777" w:rsidR="00A05E85" w:rsidRPr="00A05E85" w:rsidRDefault="00A05E85" w:rsidP="00A05E85">
            <w:pPr>
              <w:rPr>
                <w:rFonts w:ascii="Arial" w:eastAsia="Times New Roman" w:hAnsi="Arial" w:cs="Arial"/>
                <w:color w:val="000000" w:themeColor="text1"/>
                <w:lang w:eastAsia="en-US"/>
              </w:rPr>
            </w:pPr>
          </w:p>
          <w:p w14:paraId="65AA8C24" w14:textId="77777777" w:rsidR="00A05E85" w:rsidRPr="00A05E85" w:rsidRDefault="00A05E85" w:rsidP="00A05E85">
            <w:pPr>
              <w:rPr>
                <w:rFonts w:ascii="Arial" w:eastAsia="Times New Roman" w:hAnsi="Arial" w:cs="Arial"/>
                <w:color w:val="000000" w:themeColor="text1"/>
                <w:lang w:eastAsia="en-US"/>
              </w:rPr>
            </w:pPr>
          </w:p>
          <w:p w14:paraId="5ACF3511" w14:textId="77777777" w:rsidR="00A05E85" w:rsidRPr="00A05E85" w:rsidRDefault="00A05E85" w:rsidP="00A05E85">
            <w:pPr>
              <w:autoSpaceDE w:val="0"/>
              <w:autoSpaceDN w:val="0"/>
              <w:adjustRightInd w:val="0"/>
              <w:rPr>
                <w:rFonts w:ascii="Times New Roman" w:eastAsia="Times New Roman" w:hAnsi="Times New Roman" w:cs="Times New Roman"/>
                <w:color w:val="000000" w:themeColor="text1"/>
                <w:sz w:val="20"/>
                <w:szCs w:val="20"/>
                <w:lang w:eastAsia="en-US"/>
              </w:rPr>
            </w:pPr>
            <w:r w:rsidRPr="00A05E85">
              <w:rPr>
                <w:rFonts w:ascii="Arial" w:eastAsia="Times New Roman" w:hAnsi="Arial" w:cs="Arial"/>
                <w:i/>
                <w:color w:val="000000" w:themeColor="text1"/>
                <w:sz w:val="18"/>
                <w:szCs w:val="18"/>
                <w:lang w:eastAsia="en-US"/>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A05E85" w:rsidRPr="00A05E85" w14:paraId="30FFAAEA" w14:textId="77777777" w:rsidTr="00A15EB1">
        <w:trPr>
          <w:trHeight w:val="439"/>
        </w:trPr>
        <w:tc>
          <w:tcPr>
            <w:tcW w:w="7763" w:type="dxa"/>
            <w:shd w:val="clear" w:color="auto" w:fill="F2F2F2" w:themeFill="background1" w:themeFillShade="F2"/>
          </w:tcPr>
          <w:p w14:paraId="0BA38A3B" w14:textId="77777777" w:rsidR="00A05E85" w:rsidRPr="00A05E85" w:rsidRDefault="00A05E85" w:rsidP="00A05E85">
            <w:pPr>
              <w:autoSpaceDE w:val="0"/>
              <w:autoSpaceDN w:val="0"/>
              <w:adjustRightInd w:val="0"/>
              <w:rPr>
                <w:rFonts w:ascii="Arial" w:eastAsia="Times New Roman" w:hAnsi="Arial" w:cs="Arial"/>
                <w:b/>
                <w:bCs/>
                <w:color w:val="000000" w:themeColor="text1"/>
                <w:lang w:eastAsia="en-US"/>
              </w:rPr>
            </w:pPr>
            <w:r w:rsidRPr="00A05E85">
              <w:rPr>
                <w:rFonts w:ascii="Times New Roman" w:eastAsia="Times New Roman" w:hAnsi="Times New Roman" w:cs="Times New Roman"/>
                <w:color w:val="000000" w:themeColor="text1"/>
                <w:sz w:val="20"/>
                <w:szCs w:val="20"/>
                <w:lang w:eastAsia="en-US"/>
              </w:rPr>
              <w:br w:type="page"/>
            </w:r>
            <w:r w:rsidRPr="00A05E85">
              <w:rPr>
                <w:rFonts w:ascii="Arial" w:eastAsia="Times New Roman" w:hAnsi="Arial" w:cs="Arial"/>
                <w:color w:val="000000" w:themeColor="text1"/>
                <w:lang w:eastAsia="en-US"/>
              </w:rPr>
              <w:t xml:space="preserve">Will the research activity </w:t>
            </w:r>
            <w:r w:rsidRPr="00A05E85">
              <w:rPr>
                <w:rFonts w:ascii="Arial" w:eastAsia="Times New Roman" w:hAnsi="Arial" w:cs="Arial"/>
                <w:bCs/>
                <w:color w:val="000000" w:themeColor="text1"/>
                <w:lang w:eastAsia="en-US"/>
              </w:rPr>
              <w:t>involve storing personal data and/or special category data on one of the following:</w:t>
            </w:r>
          </w:p>
        </w:tc>
        <w:tc>
          <w:tcPr>
            <w:tcW w:w="992" w:type="dxa"/>
            <w:shd w:val="clear" w:color="auto" w:fill="F2F2F2" w:themeFill="background1" w:themeFillShade="F2"/>
          </w:tcPr>
          <w:p w14:paraId="1BFAB0F5"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YES</w:t>
            </w:r>
          </w:p>
        </w:tc>
        <w:tc>
          <w:tcPr>
            <w:tcW w:w="1134" w:type="dxa"/>
            <w:shd w:val="clear" w:color="auto" w:fill="F2F2F2" w:themeFill="background1" w:themeFillShade="F2"/>
          </w:tcPr>
          <w:p w14:paraId="7B637154"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NO</w:t>
            </w:r>
          </w:p>
        </w:tc>
      </w:tr>
      <w:tr w:rsidR="00A05E85" w:rsidRPr="00A05E85" w14:paraId="4895D6F3" w14:textId="77777777" w:rsidTr="00A15EB1">
        <w:trPr>
          <w:trHeight w:val="439"/>
        </w:trPr>
        <w:tc>
          <w:tcPr>
            <w:tcW w:w="7763" w:type="dxa"/>
            <w:shd w:val="clear" w:color="auto" w:fill="F2F2F2" w:themeFill="background1" w:themeFillShade="F2"/>
          </w:tcPr>
          <w:p w14:paraId="5B4C8F2D"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Manual files (i.e. in paper form)?</w:t>
            </w:r>
          </w:p>
        </w:tc>
        <w:tc>
          <w:tcPr>
            <w:tcW w:w="992" w:type="dxa"/>
            <w:shd w:val="clear" w:color="auto" w:fill="BFBFBF" w:themeFill="background1" w:themeFillShade="BF"/>
          </w:tcPr>
          <w:sdt>
            <w:sdtPr>
              <w:rPr>
                <w:rFonts w:ascii="Arial" w:eastAsia="Times New Roman" w:hAnsi="Arial" w:cs="Arial"/>
                <w:b/>
                <w:bCs/>
                <w:color w:val="000000" w:themeColor="text1"/>
                <w:lang w:eastAsia="en-US"/>
              </w:rPr>
              <w:id w:val="-716891366"/>
              <w14:checkbox>
                <w14:checked w14:val="0"/>
                <w14:checkedState w14:val="2612" w14:font="MS Gothic"/>
                <w14:uncheckedState w14:val="2610" w14:font="MS Gothic"/>
              </w14:checkbox>
            </w:sdtPr>
            <w:sdtEndPr/>
            <w:sdtContent>
              <w:p w14:paraId="231D85B8"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3E9FAB8D" w14:textId="77777777" w:rsidR="00A05E85" w:rsidRPr="00A05E85" w:rsidRDefault="00A05E85" w:rsidP="00A05E85">
            <w:pPr>
              <w:rPr>
                <w:rFonts w:ascii="Times New Roman" w:eastAsia="Times New Roman" w:hAnsi="Times New Roman" w:cs="Times New Roman"/>
                <w:sz w:val="20"/>
                <w:szCs w:val="20"/>
                <w:lang w:eastAsia="en-US"/>
              </w:rPr>
            </w:pPr>
          </w:p>
        </w:tc>
        <w:tc>
          <w:tcPr>
            <w:tcW w:w="1134" w:type="dxa"/>
            <w:shd w:val="clear" w:color="auto" w:fill="BFBFBF" w:themeFill="background1" w:themeFillShade="BF"/>
          </w:tcPr>
          <w:sdt>
            <w:sdtPr>
              <w:rPr>
                <w:rFonts w:ascii="Arial" w:eastAsia="Times New Roman" w:hAnsi="Arial" w:cs="Arial"/>
                <w:b/>
                <w:bCs/>
                <w:color w:val="000000" w:themeColor="text1"/>
                <w:lang w:eastAsia="en-US"/>
              </w:rPr>
              <w:id w:val="124512450"/>
              <w14:checkbox>
                <w14:checked w14:val="1"/>
                <w14:checkedState w14:val="2612" w14:font="MS Gothic"/>
                <w14:uncheckedState w14:val="2610" w14:font="MS Gothic"/>
              </w14:checkbox>
            </w:sdtPr>
            <w:sdtEndPr/>
            <w:sdtContent>
              <w:p w14:paraId="0E85138C"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224B94BD" w14:textId="77777777" w:rsidR="00A05E85" w:rsidRPr="00A05E85" w:rsidRDefault="00A05E85" w:rsidP="00A05E85">
            <w:pPr>
              <w:rPr>
                <w:rFonts w:ascii="Times New Roman" w:eastAsia="Times New Roman" w:hAnsi="Times New Roman" w:cs="Times New Roman"/>
                <w:sz w:val="20"/>
                <w:szCs w:val="20"/>
                <w:lang w:eastAsia="en-US"/>
              </w:rPr>
            </w:pPr>
          </w:p>
        </w:tc>
      </w:tr>
      <w:tr w:rsidR="00A05E85" w:rsidRPr="00A05E85" w14:paraId="15BB9014" w14:textId="77777777" w:rsidTr="00A15EB1">
        <w:trPr>
          <w:trHeight w:val="403"/>
        </w:trPr>
        <w:tc>
          <w:tcPr>
            <w:tcW w:w="7763" w:type="dxa"/>
            <w:shd w:val="clear" w:color="auto" w:fill="F2F2F2" w:themeFill="background1" w:themeFillShade="F2"/>
          </w:tcPr>
          <w:p w14:paraId="3763FC46"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University computers?</w:t>
            </w:r>
          </w:p>
        </w:tc>
        <w:tc>
          <w:tcPr>
            <w:tcW w:w="992" w:type="dxa"/>
            <w:shd w:val="clear" w:color="auto" w:fill="BFBFBF" w:themeFill="background1" w:themeFillShade="BF"/>
          </w:tcPr>
          <w:sdt>
            <w:sdtPr>
              <w:rPr>
                <w:rFonts w:ascii="Arial" w:eastAsia="Times New Roman" w:hAnsi="Arial" w:cs="Arial"/>
                <w:b/>
                <w:bCs/>
                <w:color w:val="000000" w:themeColor="text1"/>
                <w:lang w:eastAsia="en-US"/>
              </w:rPr>
              <w:id w:val="-1058942064"/>
              <w14:checkbox>
                <w14:checked w14:val="0"/>
                <w14:checkedState w14:val="2612" w14:font="MS Gothic"/>
                <w14:uncheckedState w14:val="2610" w14:font="MS Gothic"/>
              </w14:checkbox>
            </w:sdtPr>
            <w:sdtEndPr/>
            <w:sdtContent>
              <w:p w14:paraId="11D1D4A9"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39D818F5" w14:textId="77777777" w:rsidR="00A05E85" w:rsidRPr="00A05E85" w:rsidRDefault="00A05E85" w:rsidP="00A05E85">
            <w:pPr>
              <w:rPr>
                <w:rFonts w:ascii="Times New Roman" w:eastAsia="Times New Roman" w:hAnsi="Times New Roman" w:cs="Times New Roman"/>
                <w:sz w:val="20"/>
                <w:szCs w:val="20"/>
                <w:lang w:eastAsia="en-US"/>
              </w:rPr>
            </w:pPr>
          </w:p>
        </w:tc>
        <w:tc>
          <w:tcPr>
            <w:tcW w:w="1134" w:type="dxa"/>
            <w:shd w:val="clear" w:color="auto" w:fill="BFBFBF" w:themeFill="background1" w:themeFillShade="BF"/>
          </w:tcPr>
          <w:sdt>
            <w:sdtPr>
              <w:rPr>
                <w:rFonts w:ascii="Arial" w:eastAsia="Times New Roman" w:hAnsi="Arial" w:cs="Arial"/>
                <w:b/>
                <w:bCs/>
                <w:color w:val="000000" w:themeColor="text1"/>
                <w:lang w:eastAsia="en-US"/>
              </w:rPr>
              <w:id w:val="-1525707884"/>
              <w14:checkbox>
                <w14:checked w14:val="0"/>
                <w14:checkedState w14:val="2612" w14:font="MS Gothic"/>
                <w14:uncheckedState w14:val="2610" w14:font="MS Gothic"/>
              </w14:checkbox>
            </w:sdtPr>
            <w:sdtEndPr/>
            <w:sdtContent>
              <w:p w14:paraId="3242465F"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33927C69" w14:textId="77777777" w:rsidR="00A05E85" w:rsidRPr="00A05E85" w:rsidRDefault="00A05E85" w:rsidP="00A05E85">
            <w:pPr>
              <w:rPr>
                <w:rFonts w:ascii="Times New Roman" w:eastAsia="Times New Roman" w:hAnsi="Times New Roman" w:cs="Times New Roman"/>
                <w:sz w:val="20"/>
                <w:szCs w:val="20"/>
                <w:lang w:eastAsia="en-US"/>
              </w:rPr>
            </w:pPr>
          </w:p>
        </w:tc>
      </w:tr>
      <w:tr w:rsidR="00A05E85" w:rsidRPr="00A05E85" w14:paraId="4E4F34F0" w14:textId="77777777" w:rsidTr="00A15EB1">
        <w:trPr>
          <w:trHeight w:val="439"/>
        </w:trPr>
        <w:tc>
          <w:tcPr>
            <w:tcW w:w="7763" w:type="dxa"/>
            <w:shd w:val="clear" w:color="auto" w:fill="F2F2F2" w:themeFill="background1" w:themeFillShade="F2"/>
          </w:tcPr>
          <w:p w14:paraId="57931120"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Private company computers?</w:t>
            </w:r>
          </w:p>
        </w:tc>
        <w:tc>
          <w:tcPr>
            <w:tcW w:w="992" w:type="dxa"/>
            <w:shd w:val="clear" w:color="auto" w:fill="BFBFBF" w:themeFill="background1" w:themeFillShade="BF"/>
          </w:tcPr>
          <w:sdt>
            <w:sdtPr>
              <w:rPr>
                <w:rFonts w:ascii="Arial" w:eastAsia="Times New Roman" w:hAnsi="Arial" w:cs="Arial"/>
                <w:b/>
                <w:bCs/>
                <w:color w:val="000000" w:themeColor="text1"/>
                <w:lang w:eastAsia="en-US"/>
              </w:rPr>
              <w:id w:val="428779520"/>
              <w14:checkbox>
                <w14:checked w14:val="0"/>
                <w14:checkedState w14:val="2612" w14:font="MS Gothic"/>
                <w14:uncheckedState w14:val="2610" w14:font="MS Gothic"/>
              </w14:checkbox>
            </w:sdtPr>
            <w:sdtEndPr/>
            <w:sdtContent>
              <w:p w14:paraId="4004EBDD"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17D96510" w14:textId="77777777" w:rsidR="00A05E85" w:rsidRPr="00A05E85" w:rsidRDefault="00A05E85" w:rsidP="00A05E85">
            <w:pPr>
              <w:rPr>
                <w:rFonts w:ascii="Times New Roman" w:eastAsia="Times New Roman" w:hAnsi="Times New Roman" w:cs="Times New Roman"/>
                <w:sz w:val="20"/>
                <w:szCs w:val="20"/>
                <w:lang w:eastAsia="en-US"/>
              </w:rPr>
            </w:pPr>
          </w:p>
        </w:tc>
        <w:tc>
          <w:tcPr>
            <w:tcW w:w="1134" w:type="dxa"/>
            <w:shd w:val="clear" w:color="auto" w:fill="BFBFBF" w:themeFill="background1" w:themeFillShade="BF"/>
          </w:tcPr>
          <w:sdt>
            <w:sdtPr>
              <w:rPr>
                <w:rFonts w:ascii="Arial" w:eastAsia="Times New Roman" w:hAnsi="Arial" w:cs="Arial"/>
                <w:b/>
                <w:bCs/>
                <w:color w:val="000000" w:themeColor="text1"/>
                <w:lang w:eastAsia="en-US"/>
              </w:rPr>
              <w:id w:val="1738441066"/>
              <w14:checkbox>
                <w14:checked w14:val="1"/>
                <w14:checkedState w14:val="2612" w14:font="MS Gothic"/>
                <w14:uncheckedState w14:val="2610" w14:font="MS Gothic"/>
              </w14:checkbox>
            </w:sdtPr>
            <w:sdtEndPr/>
            <w:sdtContent>
              <w:p w14:paraId="0A06E03F"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44D584AA" w14:textId="77777777" w:rsidR="00A05E85" w:rsidRPr="00A05E85" w:rsidRDefault="00A05E85" w:rsidP="00A05E85">
            <w:pPr>
              <w:rPr>
                <w:rFonts w:ascii="Times New Roman" w:eastAsia="Times New Roman" w:hAnsi="Times New Roman" w:cs="Times New Roman"/>
                <w:sz w:val="20"/>
                <w:szCs w:val="20"/>
                <w:lang w:eastAsia="en-US"/>
              </w:rPr>
            </w:pPr>
          </w:p>
        </w:tc>
      </w:tr>
      <w:tr w:rsidR="00A05E85" w:rsidRPr="00A05E85" w14:paraId="1151D99F" w14:textId="77777777" w:rsidTr="00A15EB1">
        <w:trPr>
          <w:trHeight w:val="403"/>
        </w:trPr>
        <w:tc>
          <w:tcPr>
            <w:tcW w:w="7763" w:type="dxa"/>
            <w:shd w:val="clear" w:color="auto" w:fill="F2F2F2" w:themeFill="background1" w:themeFillShade="F2"/>
          </w:tcPr>
          <w:p w14:paraId="4FAECA75"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Home or other personal computers?</w:t>
            </w:r>
          </w:p>
        </w:tc>
        <w:tc>
          <w:tcPr>
            <w:tcW w:w="992" w:type="dxa"/>
            <w:shd w:val="clear" w:color="auto" w:fill="BFBFBF" w:themeFill="background1" w:themeFillShade="BF"/>
          </w:tcPr>
          <w:sdt>
            <w:sdtPr>
              <w:rPr>
                <w:rFonts w:ascii="Arial" w:eastAsia="Times New Roman" w:hAnsi="Arial" w:cs="Arial"/>
                <w:b/>
                <w:bCs/>
                <w:color w:val="000000" w:themeColor="text1"/>
                <w:lang w:eastAsia="en-US"/>
              </w:rPr>
              <w:id w:val="666676712"/>
              <w14:checkbox>
                <w14:checked w14:val="1"/>
                <w14:checkedState w14:val="2612" w14:font="MS Gothic"/>
                <w14:uncheckedState w14:val="2610" w14:font="MS Gothic"/>
              </w14:checkbox>
            </w:sdtPr>
            <w:sdtEndPr/>
            <w:sdtContent>
              <w:p w14:paraId="7F99BA39"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478A2719" w14:textId="77777777" w:rsidR="00A05E85" w:rsidRPr="00A05E85" w:rsidRDefault="00A05E85" w:rsidP="00A05E85">
            <w:pPr>
              <w:rPr>
                <w:rFonts w:ascii="Times New Roman" w:eastAsia="Times New Roman" w:hAnsi="Times New Roman" w:cs="Times New Roman"/>
                <w:sz w:val="20"/>
                <w:szCs w:val="20"/>
                <w:lang w:eastAsia="en-US"/>
              </w:rPr>
            </w:pPr>
          </w:p>
        </w:tc>
        <w:tc>
          <w:tcPr>
            <w:tcW w:w="1134" w:type="dxa"/>
            <w:shd w:val="clear" w:color="auto" w:fill="BFBFBF" w:themeFill="background1" w:themeFillShade="BF"/>
          </w:tcPr>
          <w:sdt>
            <w:sdtPr>
              <w:rPr>
                <w:rFonts w:ascii="Arial" w:eastAsia="Times New Roman" w:hAnsi="Arial" w:cs="Arial"/>
                <w:b/>
                <w:bCs/>
                <w:color w:val="000000" w:themeColor="text1"/>
                <w:lang w:eastAsia="en-US"/>
              </w:rPr>
              <w:id w:val="243309197"/>
              <w14:checkbox>
                <w14:checked w14:val="0"/>
                <w14:checkedState w14:val="2612" w14:font="MS Gothic"/>
                <w14:uncheckedState w14:val="2610" w14:font="MS Gothic"/>
              </w14:checkbox>
            </w:sdtPr>
            <w:sdtEndPr/>
            <w:sdtContent>
              <w:p w14:paraId="1A0AD6CE"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2CDF65D1" w14:textId="77777777" w:rsidR="00A05E85" w:rsidRPr="00A05E85" w:rsidRDefault="00A05E85" w:rsidP="00A05E85">
            <w:pPr>
              <w:rPr>
                <w:rFonts w:ascii="Times New Roman" w:eastAsia="Times New Roman" w:hAnsi="Times New Roman" w:cs="Times New Roman"/>
                <w:sz w:val="20"/>
                <w:szCs w:val="20"/>
                <w:lang w:eastAsia="en-US"/>
              </w:rPr>
            </w:pPr>
          </w:p>
        </w:tc>
      </w:tr>
      <w:tr w:rsidR="00A05E85" w:rsidRPr="00A05E85" w14:paraId="109D50E7" w14:textId="77777777" w:rsidTr="00A15EB1">
        <w:trPr>
          <w:trHeight w:val="403"/>
        </w:trPr>
        <w:tc>
          <w:tcPr>
            <w:tcW w:w="7763" w:type="dxa"/>
            <w:shd w:val="clear" w:color="auto" w:fill="F2F2F2" w:themeFill="background1" w:themeFillShade="F2"/>
          </w:tcPr>
          <w:p w14:paraId="0C16624F"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Laptop computers/ CDs/ Portable disk-drives/ memory sticks?</w:t>
            </w:r>
          </w:p>
        </w:tc>
        <w:tc>
          <w:tcPr>
            <w:tcW w:w="992" w:type="dxa"/>
            <w:shd w:val="clear" w:color="auto" w:fill="BFBFBF" w:themeFill="background1" w:themeFillShade="BF"/>
          </w:tcPr>
          <w:sdt>
            <w:sdtPr>
              <w:rPr>
                <w:rFonts w:ascii="Arial" w:eastAsia="Times New Roman" w:hAnsi="Arial" w:cs="Arial"/>
                <w:b/>
                <w:bCs/>
                <w:color w:val="000000" w:themeColor="text1"/>
                <w:lang w:eastAsia="en-US"/>
              </w:rPr>
              <w:id w:val="1761182650"/>
              <w14:checkbox>
                <w14:checked w14:val="1"/>
                <w14:checkedState w14:val="2612" w14:font="MS Gothic"/>
                <w14:uncheckedState w14:val="2610" w14:font="MS Gothic"/>
              </w14:checkbox>
            </w:sdtPr>
            <w:sdtEndPr/>
            <w:sdtContent>
              <w:p w14:paraId="51C6375B"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3C4682EA" w14:textId="77777777" w:rsidR="00A05E85" w:rsidRPr="00A05E85" w:rsidRDefault="00A05E85" w:rsidP="00A05E85">
            <w:pPr>
              <w:rPr>
                <w:rFonts w:ascii="Times New Roman" w:eastAsia="Times New Roman" w:hAnsi="Times New Roman" w:cs="Times New Roman"/>
                <w:sz w:val="20"/>
                <w:szCs w:val="20"/>
                <w:lang w:eastAsia="en-US"/>
              </w:rPr>
            </w:pPr>
          </w:p>
        </w:tc>
        <w:tc>
          <w:tcPr>
            <w:tcW w:w="1134" w:type="dxa"/>
            <w:shd w:val="clear" w:color="auto" w:fill="BFBFBF" w:themeFill="background1" w:themeFillShade="BF"/>
          </w:tcPr>
          <w:sdt>
            <w:sdtPr>
              <w:rPr>
                <w:rFonts w:ascii="Arial" w:eastAsia="Times New Roman" w:hAnsi="Arial" w:cs="Arial"/>
                <w:b/>
                <w:bCs/>
                <w:color w:val="000000" w:themeColor="text1"/>
                <w:lang w:eastAsia="en-US"/>
              </w:rPr>
              <w:id w:val="-1031489010"/>
              <w14:checkbox>
                <w14:checked w14:val="0"/>
                <w14:checkedState w14:val="2612" w14:font="MS Gothic"/>
                <w14:uncheckedState w14:val="2610" w14:font="MS Gothic"/>
              </w14:checkbox>
            </w:sdtPr>
            <w:sdtEndPr/>
            <w:sdtContent>
              <w:p w14:paraId="78191136"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74B64C62" w14:textId="77777777" w:rsidR="00A05E85" w:rsidRPr="00A05E85" w:rsidRDefault="00A05E85" w:rsidP="00A05E85">
            <w:pPr>
              <w:rPr>
                <w:rFonts w:ascii="Times New Roman" w:eastAsia="Times New Roman" w:hAnsi="Times New Roman" w:cs="Times New Roman"/>
                <w:sz w:val="20"/>
                <w:szCs w:val="20"/>
                <w:lang w:eastAsia="en-US"/>
              </w:rPr>
            </w:pPr>
          </w:p>
        </w:tc>
      </w:tr>
      <w:tr w:rsidR="00A05E85" w:rsidRPr="00A05E85" w14:paraId="7B4C089E" w14:textId="77777777" w:rsidTr="00A15EB1">
        <w:trPr>
          <w:trHeight w:val="403"/>
        </w:trPr>
        <w:tc>
          <w:tcPr>
            <w:tcW w:w="7763" w:type="dxa"/>
            <w:shd w:val="clear" w:color="auto" w:fill="F2F2F2" w:themeFill="background1" w:themeFillShade="F2"/>
          </w:tcPr>
          <w:p w14:paraId="7E3566C9" w14:textId="77777777" w:rsidR="00A05E85" w:rsidRPr="00A05E85" w:rsidRDefault="00A05E85" w:rsidP="00A05E85">
            <w:pPr>
              <w:autoSpaceDE w:val="0"/>
              <w:autoSpaceDN w:val="0"/>
              <w:adjustRightInd w:val="0"/>
              <w:rPr>
                <w:rFonts w:ascii="Arial" w:eastAsia="Times New Roman" w:hAnsi="Arial" w:cs="Arial"/>
                <w:color w:val="FF0000"/>
                <w:lang w:eastAsia="en-US"/>
              </w:rPr>
            </w:pPr>
            <w:r w:rsidRPr="00A05E85">
              <w:rPr>
                <w:rFonts w:ascii="Arial" w:eastAsia="Times New Roman" w:hAnsi="Arial" w:cs="Arial"/>
                <w:color w:val="000000" w:themeColor="text1"/>
                <w:lang w:eastAsia="en-US"/>
              </w:rPr>
              <w:t xml:space="preserve">“Cloud” storage or websites?   </w:t>
            </w:r>
          </w:p>
          <w:p w14:paraId="61B5280D"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p>
        </w:tc>
        <w:tc>
          <w:tcPr>
            <w:tcW w:w="992" w:type="dxa"/>
            <w:shd w:val="clear" w:color="auto" w:fill="BFBFBF" w:themeFill="background1" w:themeFillShade="BF"/>
          </w:tcPr>
          <w:sdt>
            <w:sdtPr>
              <w:rPr>
                <w:rFonts w:ascii="Arial" w:eastAsia="Times New Roman" w:hAnsi="Arial" w:cs="Arial"/>
                <w:b/>
                <w:bCs/>
                <w:color w:val="000000" w:themeColor="text1"/>
                <w:lang w:eastAsia="en-US"/>
              </w:rPr>
              <w:id w:val="-40376448"/>
              <w14:checkbox>
                <w14:checked w14:val="1"/>
                <w14:checkedState w14:val="2612" w14:font="MS Gothic"/>
                <w14:uncheckedState w14:val="2610" w14:font="MS Gothic"/>
              </w14:checkbox>
            </w:sdtPr>
            <w:sdtEndPr/>
            <w:sdtContent>
              <w:p w14:paraId="7DCE5E73"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710A58E9" w14:textId="77777777" w:rsidR="00A05E85" w:rsidRPr="00A05E85" w:rsidRDefault="00A05E85" w:rsidP="00A05E85">
            <w:pPr>
              <w:rPr>
                <w:rFonts w:ascii="Times New Roman" w:eastAsia="Times New Roman" w:hAnsi="Times New Roman" w:cs="Times New Roman"/>
                <w:sz w:val="20"/>
                <w:szCs w:val="20"/>
                <w:lang w:eastAsia="en-US"/>
              </w:rPr>
            </w:pPr>
          </w:p>
        </w:tc>
        <w:tc>
          <w:tcPr>
            <w:tcW w:w="1134" w:type="dxa"/>
            <w:shd w:val="clear" w:color="auto" w:fill="BFBFBF" w:themeFill="background1" w:themeFillShade="BF"/>
          </w:tcPr>
          <w:sdt>
            <w:sdtPr>
              <w:rPr>
                <w:rFonts w:ascii="Arial" w:eastAsia="Times New Roman" w:hAnsi="Arial" w:cs="Arial"/>
                <w:b/>
                <w:bCs/>
                <w:color w:val="000000" w:themeColor="text1"/>
                <w:lang w:eastAsia="en-US"/>
              </w:rPr>
              <w:id w:val="-2004037841"/>
              <w14:checkbox>
                <w14:checked w14:val="0"/>
                <w14:checkedState w14:val="2612" w14:font="MS Gothic"/>
                <w14:uncheckedState w14:val="2610" w14:font="MS Gothic"/>
              </w14:checkbox>
            </w:sdtPr>
            <w:sdtEndPr/>
            <w:sdtContent>
              <w:p w14:paraId="3501DBA8"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23547CFF" w14:textId="77777777" w:rsidR="00A05E85" w:rsidRPr="00A05E85" w:rsidRDefault="00A05E85" w:rsidP="00A05E85">
            <w:pPr>
              <w:rPr>
                <w:rFonts w:ascii="Times New Roman" w:eastAsia="Times New Roman" w:hAnsi="Times New Roman" w:cs="Times New Roman"/>
                <w:sz w:val="20"/>
                <w:szCs w:val="20"/>
                <w:lang w:eastAsia="en-US"/>
              </w:rPr>
            </w:pPr>
          </w:p>
        </w:tc>
      </w:tr>
      <w:tr w:rsidR="00A05E85" w:rsidRPr="00A05E85" w14:paraId="3E6AD597" w14:textId="77777777" w:rsidTr="00A15EB1">
        <w:trPr>
          <w:trHeight w:val="403"/>
        </w:trPr>
        <w:tc>
          <w:tcPr>
            <w:tcW w:w="7763" w:type="dxa"/>
            <w:shd w:val="clear" w:color="auto" w:fill="F2F2F2" w:themeFill="background1" w:themeFillShade="F2"/>
          </w:tcPr>
          <w:p w14:paraId="2EF38844"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lastRenderedPageBreak/>
              <w:t>Other – specify:</w:t>
            </w:r>
          </w:p>
          <w:p w14:paraId="4FBF5DB6"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p>
        </w:tc>
        <w:tc>
          <w:tcPr>
            <w:tcW w:w="992" w:type="dxa"/>
            <w:shd w:val="clear" w:color="auto" w:fill="BFBFBF" w:themeFill="background1" w:themeFillShade="BF"/>
          </w:tcPr>
          <w:sdt>
            <w:sdtPr>
              <w:rPr>
                <w:rFonts w:ascii="Arial" w:eastAsia="Times New Roman" w:hAnsi="Arial" w:cs="Arial"/>
                <w:b/>
                <w:bCs/>
                <w:color w:val="000000" w:themeColor="text1"/>
                <w:lang w:eastAsia="en-US"/>
              </w:rPr>
              <w:id w:val="-1556230815"/>
              <w14:checkbox>
                <w14:checked w14:val="0"/>
                <w14:checkedState w14:val="2612" w14:font="MS Gothic"/>
                <w14:uncheckedState w14:val="2610" w14:font="MS Gothic"/>
              </w14:checkbox>
            </w:sdtPr>
            <w:sdtEndPr/>
            <w:sdtContent>
              <w:p w14:paraId="7B7AF41E"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36F41D68" w14:textId="77777777" w:rsidR="00A05E85" w:rsidRPr="00A05E85" w:rsidRDefault="00A05E85" w:rsidP="00A05E85">
            <w:pPr>
              <w:rPr>
                <w:rFonts w:ascii="Times New Roman" w:eastAsia="Times New Roman" w:hAnsi="Times New Roman" w:cs="Times New Roman"/>
                <w:sz w:val="20"/>
                <w:szCs w:val="20"/>
                <w:lang w:eastAsia="en-US"/>
              </w:rPr>
            </w:pPr>
          </w:p>
        </w:tc>
        <w:tc>
          <w:tcPr>
            <w:tcW w:w="1134" w:type="dxa"/>
            <w:shd w:val="clear" w:color="auto" w:fill="BFBFBF" w:themeFill="background1" w:themeFillShade="BF"/>
          </w:tcPr>
          <w:sdt>
            <w:sdtPr>
              <w:rPr>
                <w:rFonts w:ascii="Arial" w:eastAsia="Times New Roman" w:hAnsi="Arial" w:cs="Arial"/>
                <w:b/>
                <w:bCs/>
                <w:color w:val="000000" w:themeColor="text1"/>
                <w:lang w:eastAsia="en-US"/>
              </w:rPr>
              <w:id w:val="1575544959"/>
              <w14:checkbox>
                <w14:checked w14:val="1"/>
                <w14:checkedState w14:val="2612" w14:font="MS Gothic"/>
                <w14:uncheckedState w14:val="2610" w14:font="MS Gothic"/>
              </w14:checkbox>
            </w:sdtPr>
            <w:sdtEndPr/>
            <w:sdtContent>
              <w:p w14:paraId="4E18F805"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2EEFBE78" w14:textId="77777777" w:rsidR="00A05E85" w:rsidRPr="00A05E85" w:rsidRDefault="00A05E85" w:rsidP="00A05E85">
            <w:pPr>
              <w:rPr>
                <w:rFonts w:ascii="Times New Roman" w:eastAsia="Times New Roman" w:hAnsi="Times New Roman" w:cs="Times New Roman"/>
                <w:sz w:val="20"/>
                <w:szCs w:val="20"/>
                <w:lang w:eastAsia="en-US"/>
              </w:rPr>
            </w:pPr>
          </w:p>
        </w:tc>
      </w:tr>
      <w:tr w:rsidR="00A05E85" w:rsidRPr="00A05E85" w14:paraId="0518868F" w14:textId="77777777" w:rsidTr="00A15EB1">
        <w:trPr>
          <w:trHeight w:val="403"/>
        </w:trPr>
        <w:tc>
          <w:tcPr>
            <w:tcW w:w="9889" w:type="dxa"/>
            <w:gridSpan w:val="3"/>
            <w:shd w:val="clear" w:color="auto" w:fill="F2F2F2" w:themeFill="background1" w:themeFillShade="F2"/>
          </w:tcPr>
          <w:p w14:paraId="2390CD16" w14:textId="77777777" w:rsidR="00A05E85" w:rsidRPr="00A05E85" w:rsidRDefault="00A05E85" w:rsidP="00A05E85">
            <w:pPr>
              <w:autoSpaceDE w:val="0"/>
              <w:autoSpaceDN w:val="0"/>
              <w:adjustRightInd w:val="0"/>
              <w:rPr>
                <w:rFonts w:ascii="Arial" w:eastAsia="Times New Roman" w:hAnsi="Arial" w:cs="Arial"/>
                <w:b/>
                <w:bCs/>
                <w:color w:val="000000" w:themeColor="text1"/>
                <w:lang w:eastAsia="en-US"/>
              </w:rPr>
            </w:pPr>
            <w:r w:rsidRPr="00A05E85">
              <w:rPr>
                <w:rFonts w:ascii="Arial" w:eastAsia="Times New Roman" w:hAnsi="Arial" w:cs="Arial"/>
                <w:bCs/>
                <w:color w:val="000000" w:themeColor="text1"/>
                <w:lang w:eastAsia="en-US"/>
              </w:rPr>
              <w:t xml:space="preserve">For all stored data, explain the measures in place to ensure the security of the data collected, data confidentiality, including details of </w:t>
            </w:r>
            <w:r w:rsidRPr="00A05E85">
              <w:rPr>
                <w:rFonts w:ascii="Arial" w:eastAsia="Times New Roman" w:hAnsi="Arial" w:cs="Arial"/>
                <w:bCs/>
                <w:color w:val="000000" w:themeColor="text1"/>
                <w:shd w:val="clear" w:color="auto" w:fill="F2F2F2" w:themeFill="background1" w:themeFillShade="F2"/>
                <w:lang w:eastAsia="en-US"/>
              </w:rPr>
              <w:t>password</w:t>
            </w:r>
            <w:r w:rsidRPr="00A05E85">
              <w:rPr>
                <w:rFonts w:ascii="Arial" w:eastAsia="Times New Roman" w:hAnsi="Arial" w:cs="Arial"/>
                <w:bCs/>
                <w:color w:val="000000" w:themeColor="text1"/>
                <w:lang w:eastAsia="en-US"/>
              </w:rPr>
              <w:t xml:space="preserve"> protection, encryption, </w:t>
            </w:r>
            <w:proofErr w:type="spellStart"/>
            <w:r w:rsidRPr="00A05E85">
              <w:rPr>
                <w:rFonts w:ascii="Arial" w:eastAsia="Times New Roman" w:hAnsi="Arial" w:cs="Arial"/>
                <w:bCs/>
                <w:color w:val="000000" w:themeColor="text1"/>
                <w:lang w:eastAsia="en-US"/>
              </w:rPr>
              <w:t>anonymisation</w:t>
            </w:r>
            <w:proofErr w:type="spellEnd"/>
            <w:r w:rsidRPr="00A05E85">
              <w:rPr>
                <w:rFonts w:ascii="Arial" w:eastAsia="Times New Roman" w:hAnsi="Arial" w:cs="Arial"/>
                <w:bCs/>
                <w:color w:val="000000" w:themeColor="text1"/>
                <w:lang w:eastAsia="en-US"/>
              </w:rPr>
              <w:t xml:space="preserve"> and </w:t>
            </w:r>
            <w:proofErr w:type="spellStart"/>
            <w:r w:rsidRPr="00A05E85">
              <w:rPr>
                <w:rFonts w:ascii="Arial" w:eastAsia="Times New Roman" w:hAnsi="Arial" w:cs="Arial"/>
                <w:bCs/>
                <w:color w:val="000000" w:themeColor="text1"/>
                <w:lang w:eastAsia="en-US"/>
              </w:rPr>
              <w:t>pseudonymisation</w:t>
            </w:r>
            <w:proofErr w:type="spellEnd"/>
            <w:r w:rsidRPr="00A05E85">
              <w:rPr>
                <w:rFonts w:ascii="Arial" w:eastAsia="Times New Roman" w:hAnsi="Arial" w:cs="Arial"/>
                <w:color w:val="000000" w:themeColor="text1"/>
                <w:lang w:eastAsia="en-US"/>
              </w:rPr>
              <w:t>:</w:t>
            </w:r>
          </w:p>
        </w:tc>
      </w:tr>
      <w:tr w:rsidR="00A05E85" w:rsidRPr="00A05E85" w14:paraId="65A214CB" w14:textId="77777777" w:rsidTr="00A15EB1">
        <w:trPr>
          <w:trHeight w:val="403"/>
        </w:trPr>
        <w:tc>
          <w:tcPr>
            <w:tcW w:w="9889" w:type="dxa"/>
            <w:gridSpan w:val="3"/>
          </w:tcPr>
          <w:p w14:paraId="18EECCF4" w14:textId="77777777" w:rsidR="00A05E85" w:rsidRPr="00A05E85" w:rsidRDefault="00A05E85" w:rsidP="00A05E85">
            <w:pPr>
              <w:rPr>
                <w:rFonts w:ascii="Arial" w:eastAsia="Times New Roman" w:hAnsi="Arial" w:cs="Arial"/>
                <w:color w:val="FF0000"/>
                <w:lang w:eastAsia="en-US"/>
              </w:rPr>
            </w:pPr>
          </w:p>
          <w:p w14:paraId="1C397E8A"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 xml:space="preserve">The questionnaires will be encrypted by having a unique identity number making them untraceable to the participants. When the questionnaires are completed and returned, they will be stored on a password protected computer and in a password protected storage file on the computer. This data will then be kept until May 2021 when the submission date of the whole project is due. The questionnaires will then be removed from the laptop. </w:t>
            </w:r>
          </w:p>
          <w:p w14:paraId="64B83C10" w14:textId="77777777" w:rsidR="00A05E85" w:rsidRPr="00A05E85" w:rsidRDefault="00A05E85" w:rsidP="00A05E85">
            <w:pPr>
              <w:rPr>
                <w:rFonts w:ascii="Arial" w:eastAsia="Times New Roman" w:hAnsi="Arial" w:cs="Arial"/>
                <w:color w:val="FF0000"/>
                <w:lang w:eastAsia="en-US"/>
              </w:rPr>
            </w:pPr>
          </w:p>
          <w:p w14:paraId="0AE51A0B" w14:textId="77777777" w:rsidR="00A05E85" w:rsidRPr="00A05E85" w:rsidRDefault="00A05E85" w:rsidP="00A05E85">
            <w:pPr>
              <w:rPr>
                <w:rFonts w:ascii="Arial" w:eastAsia="Times New Roman" w:hAnsi="Arial" w:cs="Arial"/>
                <w:color w:val="FF0000"/>
                <w:lang w:eastAsia="en-US"/>
              </w:rPr>
            </w:pPr>
          </w:p>
          <w:p w14:paraId="1224BE83" w14:textId="77777777" w:rsidR="00A05E85" w:rsidRPr="00A05E85" w:rsidRDefault="00A05E85" w:rsidP="00A05E85">
            <w:pPr>
              <w:rPr>
                <w:rFonts w:ascii="Arial" w:eastAsia="Times New Roman" w:hAnsi="Arial" w:cs="Arial"/>
                <w:color w:val="000000" w:themeColor="text1"/>
                <w:lang w:eastAsia="en-US"/>
              </w:rPr>
            </w:pPr>
          </w:p>
          <w:p w14:paraId="26AD6901" w14:textId="77777777" w:rsidR="00A05E85" w:rsidRPr="00A05E85" w:rsidRDefault="00A05E85" w:rsidP="00A05E85">
            <w:pPr>
              <w:autoSpaceDE w:val="0"/>
              <w:autoSpaceDN w:val="0"/>
              <w:adjustRightInd w:val="0"/>
              <w:rPr>
                <w:rFonts w:ascii="Arial" w:eastAsia="Times New Roman" w:hAnsi="Arial" w:cs="Arial"/>
                <w:b/>
                <w:bCs/>
                <w:color w:val="000000" w:themeColor="text1"/>
                <w:lang w:eastAsia="en-US"/>
              </w:rPr>
            </w:pPr>
            <w:r w:rsidRPr="00A05E85">
              <w:rPr>
                <w:rFonts w:ascii="Arial" w:eastAsia="Times New Roman" w:hAnsi="Arial" w:cs="Arial"/>
                <w:i/>
                <w:color w:val="000000" w:themeColor="text1"/>
                <w:sz w:val="18"/>
                <w:szCs w:val="18"/>
                <w:lang w:eastAsia="en-US"/>
              </w:rPr>
              <w:t>(this box should expand as you type)</w:t>
            </w:r>
          </w:p>
        </w:tc>
      </w:tr>
      <w:tr w:rsidR="00A05E85" w:rsidRPr="00A05E85" w14:paraId="472A90A6" w14:textId="77777777" w:rsidTr="00A15EB1">
        <w:trPr>
          <w:trHeight w:val="439"/>
        </w:trPr>
        <w:tc>
          <w:tcPr>
            <w:tcW w:w="9889" w:type="dxa"/>
            <w:gridSpan w:val="3"/>
            <w:shd w:val="clear" w:color="auto" w:fill="F2F2F2" w:themeFill="background1" w:themeFillShade="F2"/>
            <w:vAlign w:val="center"/>
          </w:tcPr>
          <w:p w14:paraId="160489E3" w14:textId="77777777" w:rsidR="00A05E85" w:rsidRPr="00A05E85" w:rsidRDefault="00A05E85" w:rsidP="00A05E85">
            <w:pPr>
              <w:autoSpaceDE w:val="0"/>
              <w:autoSpaceDN w:val="0"/>
              <w:adjustRightInd w:val="0"/>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All Data Storage</w:t>
            </w:r>
          </w:p>
        </w:tc>
      </w:tr>
      <w:tr w:rsidR="00A05E85" w:rsidRPr="00A05E85" w14:paraId="5026887F" w14:textId="77777777" w:rsidTr="00A15EB1">
        <w:trPr>
          <w:trHeight w:val="439"/>
        </w:trPr>
        <w:tc>
          <w:tcPr>
            <w:tcW w:w="7763" w:type="dxa"/>
            <w:shd w:val="clear" w:color="auto" w:fill="F2F2F2" w:themeFill="background1" w:themeFillShade="F2"/>
            <w:vAlign w:val="center"/>
          </w:tcPr>
          <w:p w14:paraId="46FBF936" w14:textId="77777777" w:rsidR="00A05E85" w:rsidRPr="00A05E85" w:rsidRDefault="00A05E85" w:rsidP="00A05E85">
            <w:pPr>
              <w:autoSpaceDE w:val="0"/>
              <w:autoSpaceDN w:val="0"/>
              <w:adjustRightInd w:val="0"/>
              <w:rPr>
                <w:rFonts w:ascii="Arial" w:eastAsia="Times New Roman" w:hAnsi="Arial" w:cs="Arial"/>
                <w:b/>
                <w:bCs/>
                <w:color w:val="000000" w:themeColor="text1"/>
                <w:lang w:eastAsia="en-US"/>
              </w:rPr>
            </w:pPr>
            <w:r w:rsidRPr="00A05E85">
              <w:rPr>
                <w:rFonts w:ascii="Arial" w:eastAsia="Times New Roman" w:hAnsi="Arial" w:cs="Arial"/>
                <w:color w:val="000000" w:themeColor="text1"/>
                <w:lang w:eastAsia="en-US"/>
              </w:rPr>
              <w:t xml:space="preserve">Will the research activity </w:t>
            </w:r>
            <w:r w:rsidRPr="00A05E85">
              <w:rPr>
                <w:rFonts w:ascii="Arial" w:eastAsia="Times New Roman" w:hAnsi="Arial" w:cs="Arial"/>
                <w:bCs/>
                <w:color w:val="000000" w:themeColor="text1"/>
                <w:lang w:eastAsia="en-US"/>
              </w:rPr>
              <w:t>involve any of the following activities:</w:t>
            </w:r>
          </w:p>
        </w:tc>
        <w:tc>
          <w:tcPr>
            <w:tcW w:w="992" w:type="dxa"/>
            <w:shd w:val="clear" w:color="auto" w:fill="F2F2F2" w:themeFill="background1" w:themeFillShade="F2"/>
            <w:vAlign w:val="center"/>
          </w:tcPr>
          <w:p w14:paraId="4B945C57"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YES</w:t>
            </w:r>
          </w:p>
        </w:tc>
        <w:tc>
          <w:tcPr>
            <w:tcW w:w="1134" w:type="dxa"/>
            <w:shd w:val="clear" w:color="auto" w:fill="F2F2F2" w:themeFill="background1" w:themeFillShade="F2"/>
            <w:vAlign w:val="center"/>
          </w:tcPr>
          <w:p w14:paraId="15A759A3" w14:textId="77777777" w:rsidR="00A05E85" w:rsidRPr="00A05E85" w:rsidRDefault="00A05E85" w:rsidP="00A05E85">
            <w:pPr>
              <w:autoSpaceDE w:val="0"/>
              <w:autoSpaceDN w:val="0"/>
              <w:adjustRightInd w:val="0"/>
              <w:jc w:val="center"/>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NO</w:t>
            </w:r>
          </w:p>
        </w:tc>
      </w:tr>
      <w:tr w:rsidR="00A05E85" w:rsidRPr="00A05E85" w14:paraId="1D877D0B" w14:textId="77777777" w:rsidTr="00A15EB1">
        <w:trPr>
          <w:trHeight w:val="439"/>
        </w:trPr>
        <w:tc>
          <w:tcPr>
            <w:tcW w:w="7763" w:type="dxa"/>
            <w:shd w:val="clear" w:color="auto" w:fill="F2F2F2" w:themeFill="background1" w:themeFillShade="F2"/>
            <w:vAlign w:val="center"/>
          </w:tcPr>
          <w:p w14:paraId="714F5882"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Electronic transfer of data in any form?</w:t>
            </w:r>
          </w:p>
        </w:tc>
        <w:tc>
          <w:tcPr>
            <w:tcW w:w="992" w:type="dxa"/>
            <w:shd w:val="clear" w:color="auto" w:fill="BFBFBF" w:themeFill="background1" w:themeFillShade="BF"/>
            <w:vAlign w:val="center"/>
          </w:tcPr>
          <w:sdt>
            <w:sdtPr>
              <w:rPr>
                <w:rFonts w:ascii="Arial" w:eastAsia="Times New Roman" w:hAnsi="Arial" w:cs="Arial"/>
                <w:b/>
                <w:bCs/>
                <w:color w:val="000000" w:themeColor="text1"/>
                <w:lang w:eastAsia="en-US"/>
              </w:rPr>
              <w:id w:val="-243347341"/>
              <w14:checkbox>
                <w14:checked w14:val="1"/>
                <w14:checkedState w14:val="2612" w14:font="MS Gothic"/>
                <w14:uncheckedState w14:val="2610" w14:font="MS Gothic"/>
              </w14:checkbox>
            </w:sdtPr>
            <w:sdtEndPr/>
            <w:sdtContent>
              <w:p w14:paraId="0C037468"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7B9572F3" w14:textId="77777777" w:rsidR="00A05E85" w:rsidRPr="00A05E85" w:rsidRDefault="00A05E85" w:rsidP="00A05E85">
            <w:pPr>
              <w:rPr>
                <w:rFonts w:ascii="Times New Roman" w:eastAsia="Times New Roman" w:hAnsi="Times New Roman" w:cs="Times New Roman"/>
                <w:sz w:val="20"/>
                <w:szCs w:val="20"/>
                <w:lang w:eastAsia="en-US"/>
              </w:rPr>
            </w:pPr>
          </w:p>
        </w:tc>
        <w:tc>
          <w:tcPr>
            <w:tcW w:w="1134" w:type="dxa"/>
            <w:shd w:val="clear" w:color="auto" w:fill="BFBFBF" w:themeFill="background1" w:themeFillShade="BF"/>
            <w:vAlign w:val="center"/>
          </w:tcPr>
          <w:sdt>
            <w:sdtPr>
              <w:rPr>
                <w:rFonts w:ascii="Arial" w:eastAsia="Times New Roman" w:hAnsi="Arial" w:cs="Arial"/>
                <w:b/>
                <w:bCs/>
                <w:color w:val="000000" w:themeColor="text1"/>
                <w:lang w:eastAsia="en-US"/>
              </w:rPr>
              <w:id w:val="809138048"/>
              <w14:checkbox>
                <w14:checked w14:val="0"/>
                <w14:checkedState w14:val="2612" w14:font="MS Gothic"/>
                <w14:uncheckedState w14:val="2610" w14:font="MS Gothic"/>
              </w14:checkbox>
            </w:sdtPr>
            <w:sdtEndPr/>
            <w:sdtContent>
              <w:p w14:paraId="2F67C4D2"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3AF67F89" w14:textId="77777777" w:rsidR="00A05E85" w:rsidRPr="00A05E85" w:rsidRDefault="00A05E85" w:rsidP="00A05E85">
            <w:pPr>
              <w:rPr>
                <w:rFonts w:ascii="Times New Roman" w:eastAsia="Times New Roman" w:hAnsi="Times New Roman" w:cs="Times New Roman"/>
                <w:sz w:val="20"/>
                <w:szCs w:val="20"/>
                <w:lang w:eastAsia="en-US"/>
              </w:rPr>
            </w:pPr>
          </w:p>
        </w:tc>
      </w:tr>
      <w:tr w:rsidR="00A05E85" w:rsidRPr="00A05E85" w14:paraId="4FA9EBE1" w14:textId="77777777" w:rsidTr="00A15EB1">
        <w:trPr>
          <w:trHeight w:val="403"/>
        </w:trPr>
        <w:tc>
          <w:tcPr>
            <w:tcW w:w="7763" w:type="dxa"/>
            <w:shd w:val="clear" w:color="auto" w:fill="F2F2F2" w:themeFill="background1" w:themeFillShade="F2"/>
            <w:vAlign w:val="center"/>
          </w:tcPr>
          <w:p w14:paraId="71D4D367"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Sharing of data with others at the University?</w:t>
            </w:r>
          </w:p>
        </w:tc>
        <w:tc>
          <w:tcPr>
            <w:tcW w:w="992" w:type="dxa"/>
            <w:shd w:val="clear" w:color="auto" w:fill="BFBFBF" w:themeFill="background1" w:themeFillShade="BF"/>
            <w:vAlign w:val="center"/>
          </w:tcPr>
          <w:sdt>
            <w:sdtPr>
              <w:rPr>
                <w:rFonts w:ascii="Arial" w:eastAsia="Times New Roman" w:hAnsi="Arial" w:cs="Arial"/>
                <w:b/>
                <w:bCs/>
                <w:color w:val="000000" w:themeColor="text1"/>
                <w:lang w:eastAsia="en-US"/>
              </w:rPr>
              <w:id w:val="206609976"/>
              <w14:checkbox>
                <w14:checked w14:val="0"/>
                <w14:checkedState w14:val="2612" w14:font="MS Gothic"/>
                <w14:uncheckedState w14:val="2610" w14:font="MS Gothic"/>
              </w14:checkbox>
            </w:sdtPr>
            <w:sdtEndPr/>
            <w:sdtContent>
              <w:p w14:paraId="0CBF1068"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18E50E2C" w14:textId="77777777" w:rsidR="00A05E85" w:rsidRPr="00A05E85" w:rsidRDefault="00A05E85" w:rsidP="00A05E85">
            <w:pPr>
              <w:rPr>
                <w:rFonts w:ascii="Times New Roman" w:eastAsia="Times New Roman" w:hAnsi="Times New Roman" w:cs="Times New Roman"/>
                <w:sz w:val="20"/>
                <w:szCs w:val="20"/>
                <w:lang w:eastAsia="en-US"/>
              </w:rPr>
            </w:pPr>
          </w:p>
        </w:tc>
        <w:tc>
          <w:tcPr>
            <w:tcW w:w="1134" w:type="dxa"/>
            <w:shd w:val="clear" w:color="auto" w:fill="BFBFBF" w:themeFill="background1" w:themeFillShade="BF"/>
            <w:vAlign w:val="center"/>
          </w:tcPr>
          <w:sdt>
            <w:sdtPr>
              <w:rPr>
                <w:rFonts w:ascii="Arial" w:eastAsia="Times New Roman" w:hAnsi="Arial" w:cs="Arial"/>
                <w:b/>
                <w:bCs/>
                <w:color w:val="000000" w:themeColor="text1"/>
                <w:lang w:eastAsia="en-US"/>
              </w:rPr>
              <w:id w:val="1162969108"/>
              <w14:checkbox>
                <w14:checked w14:val="1"/>
                <w14:checkedState w14:val="2612" w14:font="MS Gothic"/>
                <w14:uncheckedState w14:val="2610" w14:font="MS Gothic"/>
              </w14:checkbox>
            </w:sdtPr>
            <w:sdtEndPr/>
            <w:sdtContent>
              <w:p w14:paraId="265D5DCA"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66E3E3E0" w14:textId="77777777" w:rsidR="00A05E85" w:rsidRPr="00A05E85" w:rsidRDefault="00A05E85" w:rsidP="00A05E85">
            <w:pPr>
              <w:rPr>
                <w:rFonts w:ascii="Times New Roman" w:eastAsia="Times New Roman" w:hAnsi="Times New Roman" w:cs="Times New Roman"/>
                <w:sz w:val="20"/>
                <w:szCs w:val="20"/>
                <w:lang w:eastAsia="en-US"/>
              </w:rPr>
            </w:pPr>
          </w:p>
        </w:tc>
      </w:tr>
      <w:tr w:rsidR="00A05E85" w:rsidRPr="00A05E85" w14:paraId="5B3EA38A" w14:textId="77777777" w:rsidTr="00A15EB1">
        <w:trPr>
          <w:trHeight w:val="439"/>
        </w:trPr>
        <w:tc>
          <w:tcPr>
            <w:tcW w:w="7763" w:type="dxa"/>
            <w:shd w:val="clear" w:color="auto" w:fill="F2F2F2" w:themeFill="background1" w:themeFillShade="F2"/>
            <w:vAlign w:val="center"/>
          </w:tcPr>
          <w:p w14:paraId="44CAF8F8"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Sharing of data with other organisations?</w:t>
            </w:r>
          </w:p>
        </w:tc>
        <w:tc>
          <w:tcPr>
            <w:tcW w:w="992" w:type="dxa"/>
            <w:shd w:val="clear" w:color="auto" w:fill="BFBFBF" w:themeFill="background1" w:themeFillShade="BF"/>
            <w:vAlign w:val="center"/>
          </w:tcPr>
          <w:sdt>
            <w:sdtPr>
              <w:rPr>
                <w:rFonts w:ascii="Arial" w:eastAsia="Times New Roman" w:hAnsi="Arial" w:cs="Arial"/>
                <w:b/>
                <w:bCs/>
                <w:color w:val="000000" w:themeColor="text1"/>
                <w:lang w:eastAsia="en-US"/>
              </w:rPr>
              <w:id w:val="-853718064"/>
              <w14:checkbox>
                <w14:checked w14:val="0"/>
                <w14:checkedState w14:val="2612" w14:font="MS Gothic"/>
                <w14:uncheckedState w14:val="2610" w14:font="MS Gothic"/>
              </w14:checkbox>
            </w:sdtPr>
            <w:sdtEndPr/>
            <w:sdtContent>
              <w:p w14:paraId="39BE20F4"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4E0308D5" w14:textId="77777777" w:rsidR="00A05E85" w:rsidRPr="00A05E85" w:rsidRDefault="00A05E85" w:rsidP="00A05E85">
            <w:pPr>
              <w:rPr>
                <w:rFonts w:ascii="Times New Roman" w:eastAsia="Times New Roman" w:hAnsi="Times New Roman" w:cs="Times New Roman"/>
                <w:sz w:val="20"/>
                <w:szCs w:val="20"/>
                <w:lang w:eastAsia="en-US"/>
              </w:rPr>
            </w:pPr>
          </w:p>
        </w:tc>
        <w:tc>
          <w:tcPr>
            <w:tcW w:w="1134" w:type="dxa"/>
            <w:shd w:val="clear" w:color="auto" w:fill="BFBFBF" w:themeFill="background1" w:themeFillShade="BF"/>
            <w:vAlign w:val="center"/>
          </w:tcPr>
          <w:sdt>
            <w:sdtPr>
              <w:rPr>
                <w:rFonts w:ascii="Arial" w:eastAsia="Times New Roman" w:hAnsi="Arial" w:cs="Arial"/>
                <w:b/>
                <w:bCs/>
                <w:color w:val="000000" w:themeColor="text1"/>
                <w:lang w:eastAsia="en-US"/>
              </w:rPr>
              <w:id w:val="-692922631"/>
              <w14:checkbox>
                <w14:checked w14:val="1"/>
                <w14:checkedState w14:val="2612" w14:font="MS Gothic"/>
                <w14:uncheckedState w14:val="2610" w14:font="MS Gothic"/>
              </w14:checkbox>
            </w:sdtPr>
            <w:sdtEndPr/>
            <w:sdtContent>
              <w:p w14:paraId="6576A533"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13AC7CDB" w14:textId="77777777" w:rsidR="00A05E85" w:rsidRPr="00A05E85" w:rsidRDefault="00A05E85" w:rsidP="00A05E85">
            <w:pPr>
              <w:rPr>
                <w:rFonts w:ascii="Times New Roman" w:eastAsia="Times New Roman" w:hAnsi="Times New Roman" w:cs="Times New Roman"/>
                <w:sz w:val="20"/>
                <w:szCs w:val="20"/>
                <w:lang w:eastAsia="en-US"/>
              </w:rPr>
            </w:pPr>
          </w:p>
        </w:tc>
      </w:tr>
      <w:tr w:rsidR="00A05E85" w:rsidRPr="00A05E85" w14:paraId="1FBF522B" w14:textId="77777777" w:rsidTr="00A15EB1">
        <w:trPr>
          <w:trHeight w:val="403"/>
        </w:trPr>
        <w:tc>
          <w:tcPr>
            <w:tcW w:w="7763" w:type="dxa"/>
            <w:shd w:val="clear" w:color="auto" w:fill="F2F2F2" w:themeFill="background1" w:themeFillShade="F2"/>
            <w:vAlign w:val="center"/>
          </w:tcPr>
          <w:p w14:paraId="0D14D800"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Export of data outside the European Union or importing of data from outside the UK?</w:t>
            </w:r>
          </w:p>
        </w:tc>
        <w:tc>
          <w:tcPr>
            <w:tcW w:w="992" w:type="dxa"/>
            <w:shd w:val="clear" w:color="auto" w:fill="BFBFBF" w:themeFill="background1" w:themeFillShade="BF"/>
            <w:vAlign w:val="center"/>
          </w:tcPr>
          <w:sdt>
            <w:sdtPr>
              <w:rPr>
                <w:rFonts w:ascii="Arial" w:eastAsia="Times New Roman" w:hAnsi="Arial" w:cs="Arial"/>
                <w:b/>
                <w:bCs/>
                <w:color w:val="000000" w:themeColor="text1"/>
                <w:lang w:eastAsia="en-US"/>
              </w:rPr>
              <w:id w:val="-1311477419"/>
              <w14:checkbox>
                <w14:checked w14:val="0"/>
                <w14:checkedState w14:val="2612" w14:font="MS Gothic"/>
                <w14:uncheckedState w14:val="2610" w14:font="MS Gothic"/>
              </w14:checkbox>
            </w:sdtPr>
            <w:sdtEndPr/>
            <w:sdtContent>
              <w:p w14:paraId="73AF3CEE"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24C17ADC" w14:textId="77777777" w:rsidR="00A05E85" w:rsidRPr="00A05E85" w:rsidRDefault="00A05E85" w:rsidP="00A05E85">
            <w:pPr>
              <w:rPr>
                <w:rFonts w:ascii="Times New Roman" w:eastAsia="Times New Roman" w:hAnsi="Times New Roman" w:cs="Times New Roman"/>
                <w:sz w:val="20"/>
                <w:szCs w:val="20"/>
                <w:lang w:eastAsia="en-US"/>
              </w:rPr>
            </w:pPr>
          </w:p>
        </w:tc>
        <w:tc>
          <w:tcPr>
            <w:tcW w:w="1134" w:type="dxa"/>
            <w:shd w:val="clear" w:color="auto" w:fill="BFBFBF" w:themeFill="background1" w:themeFillShade="BF"/>
            <w:vAlign w:val="center"/>
          </w:tcPr>
          <w:sdt>
            <w:sdtPr>
              <w:rPr>
                <w:rFonts w:ascii="Arial" w:eastAsia="Times New Roman" w:hAnsi="Arial" w:cs="Arial"/>
                <w:b/>
                <w:bCs/>
                <w:color w:val="000000" w:themeColor="text1"/>
                <w:lang w:eastAsia="en-US"/>
              </w:rPr>
              <w:id w:val="-982232726"/>
              <w14:checkbox>
                <w14:checked w14:val="1"/>
                <w14:checkedState w14:val="2612" w14:font="MS Gothic"/>
                <w14:uncheckedState w14:val="2610" w14:font="MS Gothic"/>
              </w14:checkbox>
            </w:sdtPr>
            <w:sdtEndPr/>
            <w:sdtContent>
              <w:p w14:paraId="2D932244"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0096441A" w14:textId="77777777" w:rsidR="00A05E85" w:rsidRPr="00A05E85" w:rsidRDefault="00A05E85" w:rsidP="00A05E85">
            <w:pPr>
              <w:rPr>
                <w:rFonts w:ascii="Times New Roman" w:eastAsia="Times New Roman" w:hAnsi="Times New Roman" w:cs="Times New Roman"/>
                <w:sz w:val="20"/>
                <w:szCs w:val="20"/>
                <w:lang w:eastAsia="en-US"/>
              </w:rPr>
            </w:pPr>
          </w:p>
        </w:tc>
      </w:tr>
      <w:tr w:rsidR="00A05E85" w:rsidRPr="00A05E85" w14:paraId="5BBC692E" w14:textId="77777777" w:rsidTr="00A15EB1">
        <w:trPr>
          <w:trHeight w:val="403"/>
        </w:trPr>
        <w:tc>
          <w:tcPr>
            <w:tcW w:w="7763" w:type="dxa"/>
            <w:shd w:val="clear" w:color="auto" w:fill="F2F2F2" w:themeFill="background1" w:themeFillShade="F2"/>
            <w:vAlign w:val="center"/>
          </w:tcPr>
          <w:p w14:paraId="09C0025C"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Use of personal addresses, postcodes, faxes, emails or telephone numbers?</w:t>
            </w:r>
          </w:p>
        </w:tc>
        <w:tc>
          <w:tcPr>
            <w:tcW w:w="992" w:type="dxa"/>
            <w:shd w:val="clear" w:color="auto" w:fill="BFBFBF" w:themeFill="background1" w:themeFillShade="BF"/>
            <w:vAlign w:val="center"/>
          </w:tcPr>
          <w:sdt>
            <w:sdtPr>
              <w:rPr>
                <w:rFonts w:ascii="Arial" w:eastAsia="Times New Roman" w:hAnsi="Arial" w:cs="Arial"/>
                <w:b/>
                <w:bCs/>
                <w:color w:val="000000" w:themeColor="text1"/>
                <w:lang w:eastAsia="en-US"/>
              </w:rPr>
              <w:id w:val="580263657"/>
              <w14:checkbox>
                <w14:checked w14:val="0"/>
                <w14:checkedState w14:val="2612" w14:font="MS Gothic"/>
                <w14:uncheckedState w14:val="2610" w14:font="MS Gothic"/>
              </w14:checkbox>
            </w:sdtPr>
            <w:sdtEndPr/>
            <w:sdtContent>
              <w:p w14:paraId="26272E05"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481D468D" w14:textId="77777777" w:rsidR="00A05E85" w:rsidRPr="00A05E85" w:rsidRDefault="00A05E85" w:rsidP="00A05E85">
            <w:pPr>
              <w:rPr>
                <w:rFonts w:ascii="Times New Roman" w:eastAsia="Times New Roman" w:hAnsi="Times New Roman" w:cs="Times New Roman"/>
                <w:sz w:val="20"/>
                <w:szCs w:val="20"/>
                <w:lang w:eastAsia="en-US"/>
              </w:rPr>
            </w:pPr>
          </w:p>
        </w:tc>
        <w:tc>
          <w:tcPr>
            <w:tcW w:w="1134" w:type="dxa"/>
            <w:shd w:val="clear" w:color="auto" w:fill="BFBFBF" w:themeFill="background1" w:themeFillShade="BF"/>
            <w:vAlign w:val="center"/>
          </w:tcPr>
          <w:sdt>
            <w:sdtPr>
              <w:rPr>
                <w:rFonts w:ascii="Arial" w:eastAsia="Times New Roman" w:hAnsi="Arial" w:cs="Arial"/>
                <w:b/>
                <w:bCs/>
                <w:color w:val="000000" w:themeColor="text1"/>
                <w:lang w:eastAsia="en-US"/>
              </w:rPr>
              <w:id w:val="705679297"/>
              <w14:checkbox>
                <w14:checked w14:val="1"/>
                <w14:checkedState w14:val="2612" w14:font="MS Gothic"/>
                <w14:uncheckedState w14:val="2610" w14:font="MS Gothic"/>
              </w14:checkbox>
            </w:sdtPr>
            <w:sdtEndPr/>
            <w:sdtContent>
              <w:p w14:paraId="2628716B"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7893DE19" w14:textId="77777777" w:rsidR="00A05E85" w:rsidRPr="00A05E85" w:rsidRDefault="00A05E85" w:rsidP="00A05E85">
            <w:pPr>
              <w:rPr>
                <w:rFonts w:ascii="Times New Roman" w:eastAsia="Times New Roman" w:hAnsi="Times New Roman" w:cs="Times New Roman"/>
                <w:sz w:val="20"/>
                <w:szCs w:val="20"/>
                <w:lang w:eastAsia="en-US"/>
              </w:rPr>
            </w:pPr>
          </w:p>
        </w:tc>
      </w:tr>
      <w:tr w:rsidR="00A05E85" w:rsidRPr="00A05E85" w14:paraId="470E8750" w14:textId="77777777" w:rsidTr="00A15EB1">
        <w:trPr>
          <w:trHeight w:val="403"/>
        </w:trPr>
        <w:tc>
          <w:tcPr>
            <w:tcW w:w="7763" w:type="dxa"/>
            <w:shd w:val="clear" w:color="auto" w:fill="F2F2F2" w:themeFill="background1" w:themeFillShade="F2"/>
            <w:vAlign w:val="center"/>
          </w:tcPr>
          <w:p w14:paraId="661BEC8A"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Publication of data that might allow identification of individuals?</w:t>
            </w:r>
          </w:p>
        </w:tc>
        <w:tc>
          <w:tcPr>
            <w:tcW w:w="992" w:type="dxa"/>
            <w:shd w:val="clear" w:color="auto" w:fill="BFBFBF" w:themeFill="background1" w:themeFillShade="BF"/>
            <w:vAlign w:val="center"/>
          </w:tcPr>
          <w:sdt>
            <w:sdtPr>
              <w:rPr>
                <w:rFonts w:ascii="Arial" w:eastAsia="Times New Roman" w:hAnsi="Arial" w:cs="Arial"/>
                <w:b/>
                <w:bCs/>
                <w:color w:val="000000" w:themeColor="text1"/>
                <w:lang w:eastAsia="en-US"/>
              </w:rPr>
              <w:id w:val="1833259881"/>
              <w14:checkbox>
                <w14:checked w14:val="0"/>
                <w14:checkedState w14:val="2612" w14:font="MS Gothic"/>
                <w14:uncheckedState w14:val="2610" w14:font="MS Gothic"/>
              </w14:checkbox>
            </w:sdtPr>
            <w:sdtEndPr/>
            <w:sdtContent>
              <w:p w14:paraId="584E5A60"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50EDF276" w14:textId="77777777" w:rsidR="00A05E85" w:rsidRPr="00A05E85" w:rsidRDefault="00A05E85" w:rsidP="00A05E85">
            <w:pPr>
              <w:rPr>
                <w:rFonts w:ascii="Times New Roman" w:eastAsia="Times New Roman" w:hAnsi="Times New Roman" w:cs="Times New Roman"/>
                <w:sz w:val="20"/>
                <w:szCs w:val="20"/>
                <w:lang w:eastAsia="en-US"/>
              </w:rPr>
            </w:pPr>
          </w:p>
        </w:tc>
        <w:tc>
          <w:tcPr>
            <w:tcW w:w="1134" w:type="dxa"/>
            <w:shd w:val="clear" w:color="auto" w:fill="BFBFBF" w:themeFill="background1" w:themeFillShade="BF"/>
            <w:vAlign w:val="center"/>
          </w:tcPr>
          <w:sdt>
            <w:sdtPr>
              <w:rPr>
                <w:rFonts w:ascii="Arial" w:eastAsia="Times New Roman" w:hAnsi="Arial" w:cs="Arial"/>
                <w:b/>
                <w:bCs/>
                <w:color w:val="000000" w:themeColor="text1"/>
                <w:lang w:eastAsia="en-US"/>
              </w:rPr>
              <w:id w:val="48495840"/>
              <w14:checkbox>
                <w14:checked w14:val="1"/>
                <w14:checkedState w14:val="2612" w14:font="MS Gothic"/>
                <w14:uncheckedState w14:val="2610" w14:font="MS Gothic"/>
              </w14:checkbox>
            </w:sdtPr>
            <w:sdtEndPr/>
            <w:sdtContent>
              <w:p w14:paraId="537B6DAF"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412BC417" w14:textId="77777777" w:rsidR="00A05E85" w:rsidRPr="00A05E85" w:rsidRDefault="00A05E85" w:rsidP="00A05E85">
            <w:pPr>
              <w:rPr>
                <w:rFonts w:ascii="Times New Roman" w:eastAsia="Times New Roman" w:hAnsi="Times New Roman" w:cs="Times New Roman"/>
                <w:sz w:val="20"/>
                <w:szCs w:val="20"/>
                <w:lang w:eastAsia="en-US"/>
              </w:rPr>
            </w:pPr>
          </w:p>
        </w:tc>
      </w:tr>
      <w:tr w:rsidR="00A05E85" w:rsidRPr="00A05E85" w14:paraId="03137BCE" w14:textId="77777777" w:rsidTr="00A15EB1">
        <w:trPr>
          <w:trHeight w:val="403"/>
        </w:trPr>
        <w:tc>
          <w:tcPr>
            <w:tcW w:w="7763" w:type="dxa"/>
            <w:shd w:val="clear" w:color="auto" w:fill="F2F2F2" w:themeFill="background1" w:themeFillShade="F2"/>
            <w:vAlign w:val="center"/>
          </w:tcPr>
          <w:p w14:paraId="1369E38E"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Use of data management system?</w:t>
            </w:r>
          </w:p>
        </w:tc>
        <w:tc>
          <w:tcPr>
            <w:tcW w:w="992" w:type="dxa"/>
            <w:shd w:val="clear" w:color="auto" w:fill="BFBFBF" w:themeFill="background1" w:themeFillShade="BF"/>
            <w:vAlign w:val="center"/>
          </w:tcPr>
          <w:sdt>
            <w:sdtPr>
              <w:rPr>
                <w:rFonts w:ascii="Arial" w:eastAsia="Times New Roman" w:hAnsi="Arial" w:cs="Arial"/>
                <w:b/>
                <w:bCs/>
                <w:color w:val="000000" w:themeColor="text1"/>
                <w:lang w:eastAsia="en-US"/>
              </w:rPr>
              <w:id w:val="-1317182428"/>
              <w14:checkbox>
                <w14:checked w14:val="0"/>
                <w14:checkedState w14:val="2612" w14:font="MS Gothic"/>
                <w14:uncheckedState w14:val="2610" w14:font="MS Gothic"/>
              </w14:checkbox>
            </w:sdtPr>
            <w:sdtEndPr/>
            <w:sdtContent>
              <w:p w14:paraId="604B69BE"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48248FD7" w14:textId="77777777" w:rsidR="00A05E85" w:rsidRPr="00A05E85" w:rsidRDefault="00A05E85" w:rsidP="00A05E85">
            <w:pPr>
              <w:rPr>
                <w:rFonts w:ascii="Times New Roman" w:eastAsia="Times New Roman" w:hAnsi="Times New Roman" w:cs="Times New Roman"/>
                <w:sz w:val="20"/>
                <w:szCs w:val="20"/>
                <w:lang w:eastAsia="en-US"/>
              </w:rPr>
            </w:pPr>
          </w:p>
        </w:tc>
        <w:tc>
          <w:tcPr>
            <w:tcW w:w="1134" w:type="dxa"/>
            <w:shd w:val="clear" w:color="auto" w:fill="BFBFBF" w:themeFill="background1" w:themeFillShade="BF"/>
            <w:vAlign w:val="center"/>
          </w:tcPr>
          <w:sdt>
            <w:sdtPr>
              <w:rPr>
                <w:rFonts w:ascii="Arial" w:eastAsia="Times New Roman" w:hAnsi="Arial" w:cs="Arial"/>
                <w:b/>
                <w:bCs/>
                <w:color w:val="000000" w:themeColor="text1"/>
                <w:lang w:eastAsia="en-US"/>
              </w:rPr>
              <w:id w:val="1535304944"/>
              <w14:checkbox>
                <w14:checked w14:val="1"/>
                <w14:checkedState w14:val="2612" w14:font="MS Gothic"/>
                <w14:uncheckedState w14:val="2610" w14:font="MS Gothic"/>
              </w14:checkbox>
            </w:sdtPr>
            <w:sdtEndPr/>
            <w:sdtContent>
              <w:p w14:paraId="3DAF0193" w14:textId="77777777" w:rsidR="00A05E85" w:rsidRPr="00A05E85" w:rsidRDefault="00A05E85" w:rsidP="00A05E85">
                <w:pPr>
                  <w:autoSpaceDE w:val="0"/>
                  <w:autoSpaceDN w:val="0"/>
                  <w:adjustRightInd w:val="0"/>
                  <w:jc w:val="center"/>
                  <w:rPr>
                    <w:rFonts w:ascii="Arial" w:eastAsia="Times New Roman" w:hAnsi="Arial" w:cs="Arial"/>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7DDC2F67" w14:textId="77777777" w:rsidR="00A05E85" w:rsidRPr="00A05E85" w:rsidRDefault="00A05E85" w:rsidP="00A05E85">
            <w:pPr>
              <w:rPr>
                <w:rFonts w:ascii="Times New Roman" w:eastAsia="Times New Roman" w:hAnsi="Times New Roman" w:cs="Times New Roman"/>
                <w:sz w:val="20"/>
                <w:szCs w:val="20"/>
                <w:lang w:eastAsia="en-US"/>
              </w:rPr>
            </w:pPr>
          </w:p>
        </w:tc>
      </w:tr>
      <w:tr w:rsidR="00A05E85" w:rsidRPr="00A05E85" w14:paraId="179AD9F8" w14:textId="77777777" w:rsidTr="00A15EB1">
        <w:trPr>
          <w:trHeight w:val="403"/>
        </w:trPr>
        <w:tc>
          <w:tcPr>
            <w:tcW w:w="7763" w:type="dxa"/>
            <w:shd w:val="clear" w:color="auto" w:fill="F2F2F2" w:themeFill="background1" w:themeFillShade="F2"/>
            <w:vAlign w:val="center"/>
          </w:tcPr>
          <w:p w14:paraId="1D814B34" w14:textId="77777777" w:rsidR="00A05E85" w:rsidRPr="00A05E85" w:rsidRDefault="00A05E85" w:rsidP="00A05E85">
            <w:pPr>
              <w:autoSpaceDE w:val="0"/>
              <w:autoSpaceDN w:val="0"/>
              <w:adjustRightInd w:val="0"/>
              <w:rPr>
                <w:rFonts w:ascii="Arial" w:eastAsia="Times New Roman" w:hAnsi="Arial" w:cs="Arial"/>
                <w:b/>
                <w:bCs/>
                <w:color w:val="000000" w:themeColor="text1"/>
                <w:lang w:eastAsia="en-US"/>
              </w:rPr>
            </w:pPr>
            <w:r w:rsidRPr="00A05E85">
              <w:rPr>
                <w:rFonts w:ascii="Arial" w:eastAsia="Times New Roman" w:hAnsi="Arial" w:cs="Arial"/>
                <w:color w:val="000000" w:themeColor="text1"/>
                <w:lang w:eastAsia="en-US"/>
              </w:rPr>
              <w:t>Data archiving?</w:t>
            </w:r>
          </w:p>
        </w:tc>
        <w:tc>
          <w:tcPr>
            <w:tcW w:w="992" w:type="dxa"/>
            <w:shd w:val="clear" w:color="auto" w:fill="BFBFBF" w:themeFill="background1" w:themeFillShade="BF"/>
            <w:vAlign w:val="center"/>
          </w:tcPr>
          <w:sdt>
            <w:sdtPr>
              <w:rPr>
                <w:rFonts w:ascii="Arial" w:eastAsia="Times New Roman" w:hAnsi="Arial" w:cs="Arial"/>
                <w:b/>
                <w:bCs/>
                <w:color w:val="000000" w:themeColor="text1"/>
                <w:lang w:eastAsia="en-US"/>
              </w:rPr>
              <w:id w:val="337199998"/>
              <w14:checkbox>
                <w14:checked w14:val="0"/>
                <w14:checkedState w14:val="2612" w14:font="MS Gothic"/>
                <w14:uncheckedState w14:val="2610" w14:font="MS Gothic"/>
              </w14:checkbox>
            </w:sdtPr>
            <w:sdtEndPr/>
            <w:sdtContent>
              <w:p w14:paraId="042EDAAB"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14879543" w14:textId="77777777" w:rsidR="00A05E85" w:rsidRPr="00A05E85" w:rsidRDefault="00A05E85" w:rsidP="00A05E85">
            <w:pPr>
              <w:rPr>
                <w:rFonts w:ascii="Times New Roman" w:eastAsia="Times New Roman" w:hAnsi="Times New Roman" w:cs="Times New Roman"/>
                <w:sz w:val="20"/>
                <w:szCs w:val="20"/>
                <w:lang w:eastAsia="en-US"/>
              </w:rPr>
            </w:pPr>
          </w:p>
        </w:tc>
        <w:tc>
          <w:tcPr>
            <w:tcW w:w="1134" w:type="dxa"/>
            <w:shd w:val="clear" w:color="auto" w:fill="BFBFBF" w:themeFill="background1" w:themeFillShade="BF"/>
            <w:vAlign w:val="center"/>
          </w:tcPr>
          <w:sdt>
            <w:sdtPr>
              <w:rPr>
                <w:rFonts w:ascii="Arial" w:eastAsia="Times New Roman" w:hAnsi="Arial" w:cs="Arial"/>
                <w:b/>
                <w:bCs/>
                <w:color w:val="000000" w:themeColor="text1"/>
                <w:lang w:eastAsia="en-US"/>
              </w:rPr>
              <w:id w:val="-433046498"/>
              <w14:checkbox>
                <w14:checked w14:val="1"/>
                <w14:checkedState w14:val="2612" w14:font="MS Gothic"/>
                <w14:uncheckedState w14:val="2610" w14:font="MS Gothic"/>
              </w14:checkbox>
            </w:sdtPr>
            <w:sdtEndPr/>
            <w:sdtContent>
              <w:p w14:paraId="3075D53A" w14:textId="77777777" w:rsidR="00A05E85" w:rsidRPr="00A05E85" w:rsidRDefault="00A05E85" w:rsidP="00A05E85">
                <w:pPr>
                  <w:autoSpaceDE w:val="0"/>
                  <w:autoSpaceDN w:val="0"/>
                  <w:adjustRightInd w:val="0"/>
                  <w:jc w:val="center"/>
                  <w:rPr>
                    <w:rFonts w:ascii="Arial" w:eastAsia="Times New Roman" w:hAnsi="Arial" w:cs="Arial"/>
                    <w:bCs/>
                    <w:color w:val="000000" w:themeColor="text1"/>
                    <w:lang w:eastAsia="en-US"/>
                  </w:rPr>
                </w:pPr>
                <w:r w:rsidRPr="00A05E85">
                  <w:rPr>
                    <w:rFonts w:ascii="Segoe UI Symbol" w:eastAsia="Times New Roman" w:hAnsi="Segoe UI Symbol" w:cs="Segoe UI Symbol"/>
                    <w:b/>
                    <w:bCs/>
                    <w:color w:val="000000" w:themeColor="text1"/>
                    <w:lang w:eastAsia="en-US"/>
                  </w:rPr>
                  <w:t>☒</w:t>
                </w:r>
              </w:p>
            </w:sdtContent>
          </w:sdt>
          <w:p w14:paraId="3381DA27" w14:textId="77777777" w:rsidR="00A05E85" w:rsidRPr="00A05E85" w:rsidRDefault="00A05E85" w:rsidP="00A05E85">
            <w:pPr>
              <w:rPr>
                <w:rFonts w:ascii="Times New Roman" w:eastAsia="Times New Roman" w:hAnsi="Times New Roman" w:cs="Times New Roman"/>
                <w:sz w:val="20"/>
                <w:szCs w:val="20"/>
                <w:lang w:eastAsia="en-US"/>
              </w:rPr>
            </w:pPr>
          </w:p>
        </w:tc>
      </w:tr>
      <w:tr w:rsidR="00A05E85" w:rsidRPr="00A05E85" w14:paraId="27699F19" w14:textId="77777777" w:rsidTr="00A15EB1">
        <w:trPr>
          <w:trHeight w:val="403"/>
        </w:trPr>
        <w:tc>
          <w:tcPr>
            <w:tcW w:w="9889" w:type="dxa"/>
            <w:gridSpan w:val="3"/>
            <w:shd w:val="clear" w:color="auto" w:fill="F2F2F2" w:themeFill="background1" w:themeFillShade="F2"/>
            <w:vAlign w:val="center"/>
          </w:tcPr>
          <w:p w14:paraId="2AA8C3BB" w14:textId="77777777" w:rsidR="00A05E85" w:rsidRPr="00A05E85" w:rsidRDefault="00A05E85" w:rsidP="00A05E85">
            <w:pPr>
              <w:spacing w:before="120" w:after="120"/>
              <w:rPr>
                <w:rFonts w:ascii="Arial" w:eastAsia="Times New Roman" w:hAnsi="Arial" w:cs="Arial"/>
                <w:bCs/>
                <w:color w:val="000000" w:themeColor="text1"/>
                <w:lang w:eastAsia="en-US"/>
              </w:rPr>
            </w:pPr>
            <w:r w:rsidRPr="00A05E85">
              <w:rPr>
                <w:rFonts w:ascii="Arial" w:eastAsia="Times New Roman" w:hAnsi="Arial" w:cs="Arial"/>
                <w:color w:val="000000" w:themeColor="text1"/>
                <w:lang w:eastAsia="en-US"/>
              </w:rPr>
              <w:t>If YES</w:t>
            </w:r>
            <w:r w:rsidRPr="00A05E85">
              <w:rPr>
                <w:rFonts w:ascii="Arial" w:eastAsia="Times New Roman" w:hAnsi="Arial" w:cs="Arial"/>
                <w:b/>
                <w:bCs/>
                <w:color w:val="000000" w:themeColor="text1"/>
                <w:lang w:eastAsia="en-US"/>
              </w:rPr>
              <w:t xml:space="preserve"> </w:t>
            </w:r>
            <w:r w:rsidRPr="00A05E85">
              <w:rPr>
                <w:rFonts w:ascii="Arial" w:eastAsia="Times New Roman" w:hAnsi="Arial" w:cs="Arial"/>
                <w:color w:val="000000" w:themeColor="text1"/>
                <w:lang w:eastAsia="en-US"/>
              </w:rPr>
              <w:t xml:space="preserve">to any question, please provide full details, </w:t>
            </w:r>
            <w:r w:rsidRPr="00A05E85">
              <w:rPr>
                <w:rFonts w:ascii="Arial" w:eastAsia="Times New Roman" w:hAnsi="Arial" w:cs="Arial"/>
                <w:bCs/>
                <w:color w:val="000000" w:themeColor="text1"/>
                <w:lang w:eastAsia="en-US"/>
              </w:rPr>
              <w:t>explaining how this will be conducted in accordance with the GDPR and DPA (and/or any international equivalent):</w:t>
            </w:r>
          </w:p>
        </w:tc>
      </w:tr>
      <w:tr w:rsidR="00A05E85" w:rsidRPr="00A05E85" w14:paraId="1ECCFBE0" w14:textId="77777777" w:rsidTr="00A15EB1">
        <w:trPr>
          <w:trHeight w:val="403"/>
        </w:trPr>
        <w:tc>
          <w:tcPr>
            <w:tcW w:w="9889" w:type="dxa"/>
            <w:gridSpan w:val="3"/>
            <w:vAlign w:val="center"/>
          </w:tcPr>
          <w:p w14:paraId="1A094479"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p>
          <w:p w14:paraId="709486E2"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The questionnaires that will be completed by the participants will be sent electronically back to myself (the researcher) via either social media or email. However, the questionnaires will have a unique non identifiable number so there is no way of it being traced back to the participant.</w:t>
            </w:r>
          </w:p>
          <w:p w14:paraId="0D077D66"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p>
          <w:p w14:paraId="736257BE" w14:textId="77777777" w:rsidR="00A05E85" w:rsidRPr="00A05E85" w:rsidRDefault="00A05E85" w:rsidP="00A05E85">
            <w:pPr>
              <w:autoSpaceDE w:val="0"/>
              <w:autoSpaceDN w:val="0"/>
              <w:adjustRightInd w:val="0"/>
              <w:rPr>
                <w:rFonts w:ascii="Times New Roman" w:eastAsia="Times New Roman" w:hAnsi="Times New Roman" w:cs="Arial"/>
                <w:color w:val="000000" w:themeColor="text1"/>
                <w:sz w:val="20"/>
                <w:szCs w:val="20"/>
                <w:lang w:eastAsia="en-US"/>
              </w:rPr>
            </w:pPr>
            <w:r w:rsidRPr="00A05E85">
              <w:rPr>
                <w:rFonts w:ascii="Arial" w:eastAsia="Times New Roman" w:hAnsi="Arial" w:cs="Arial"/>
                <w:i/>
                <w:color w:val="000000" w:themeColor="text1"/>
                <w:sz w:val="18"/>
                <w:szCs w:val="18"/>
                <w:lang w:eastAsia="en-US"/>
              </w:rPr>
              <w:t>(this box should expand as you type)</w:t>
            </w:r>
          </w:p>
        </w:tc>
      </w:tr>
      <w:tr w:rsidR="00A05E85" w:rsidRPr="00A05E85" w14:paraId="26AF91B1" w14:textId="77777777" w:rsidTr="00A15EB1">
        <w:trPr>
          <w:trHeight w:val="403"/>
        </w:trPr>
        <w:tc>
          <w:tcPr>
            <w:tcW w:w="9889" w:type="dxa"/>
            <w:gridSpan w:val="3"/>
            <w:shd w:val="clear" w:color="auto" w:fill="F2F2F2" w:themeFill="background1" w:themeFillShade="F2"/>
            <w:vAlign w:val="center"/>
          </w:tcPr>
          <w:p w14:paraId="38E790EC"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bCs/>
                <w:color w:val="000000" w:themeColor="text1"/>
                <w:lang w:eastAsia="en-US"/>
              </w:rPr>
              <w:t>List all who will have access to the data generated by the research activity</w:t>
            </w:r>
            <w:r w:rsidRPr="00A05E85">
              <w:rPr>
                <w:rFonts w:ascii="Arial" w:eastAsia="Times New Roman" w:hAnsi="Arial" w:cs="Arial"/>
                <w:color w:val="000000" w:themeColor="text1"/>
                <w:lang w:eastAsia="en-US"/>
              </w:rPr>
              <w:t>:</w:t>
            </w:r>
          </w:p>
        </w:tc>
      </w:tr>
      <w:tr w:rsidR="00A05E85" w:rsidRPr="00A05E85" w14:paraId="3C469456" w14:textId="77777777" w:rsidTr="00A15EB1">
        <w:trPr>
          <w:trHeight w:val="403"/>
        </w:trPr>
        <w:tc>
          <w:tcPr>
            <w:tcW w:w="9889" w:type="dxa"/>
            <w:gridSpan w:val="3"/>
            <w:vAlign w:val="center"/>
          </w:tcPr>
          <w:p w14:paraId="3874F29E"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Those who will have access to the generated research data is myself (the researcher) and my research supervisor Karen Eaton Thomas.</w:t>
            </w:r>
          </w:p>
          <w:p w14:paraId="798C5D87"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p>
          <w:p w14:paraId="18ED04D9"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p>
          <w:p w14:paraId="57DFB599"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i/>
                <w:color w:val="000000" w:themeColor="text1"/>
                <w:sz w:val="18"/>
                <w:szCs w:val="18"/>
                <w:lang w:eastAsia="en-US"/>
              </w:rPr>
              <w:t>(this box should expand as you type)</w:t>
            </w:r>
          </w:p>
        </w:tc>
      </w:tr>
      <w:tr w:rsidR="00A05E85" w:rsidRPr="00A05E85" w14:paraId="1E3D2A4A" w14:textId="77777777" w:rsidTr="00A15EB1">
        <w:trPr>
          <w:trHeight w:val="403"/>
        </w:trPr>
        <w:tc>
          <w:tcPr>
            <w:tcW w:w="9889" w:type="dxa"/>
            <w:gridSpan w:val="3"/>
            <w:shd w:val="clear" w:color="auto" w:fill="F2F2F2" w:themeFill="background1" w:themeFillShade="F2"/>
          </w:tcPr>
          <w:p w14:paraId="7AB57457"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bCs/>
                <w:color w:val="000000" w:themeColor="text1"/>
                <w:lang w:eastAsia="en-US"/>
              </w:rPr>
              <w:t>List who will have control of, and act as custodian(s) for, data generated by the research activity</w:t>
            </w:r>
            <w:r w:rsidRPr="00A05E85">
              <w:rPr>
                <w:rFonts w:ascii="Arial" w:eastAsia="Times New Roman" w:hAnsi="Arial" w:cs="Arial"/>
                <w:color w:val="000000" w:themeColor="text1"/>
                <w:lang w:eastAsia="en-US"/>
              </w:rPr>
              <w:t>:</w:t>
            </w:r>
          </w:p>
        </w:tc>
      </w:tr>
      <w:tr w:rsidR="00A05E85" w:rsidRPr="00A05E85" w14:paraId="308F190A" w14:textId="77777777" w:rsidTr="00A15EB1">
        <w:trPr>
          <w:trHeight w:val="403"/>
        </w:trPr>
        <w:tc>
          <w:tcPr>
            <w:tcW w:w="9889" w:type="dxa"/>
            <w:gridSpan w:val="3"/>
          </w:tcPr>
          <w:p w14:paraId="2B8C15F3"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I myself (the researcher) will be the one to have control of any data from the research activity.</w:t>
            </w:r>
          </w:p>
          <w:p w14:paraId="3832E68A"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p>
          <w:p w14:paraId="13C31F1E"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p>
          <w:p w14:paraId="3F8D735A"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i/>
                <w:color w:val="000000" w:themeColor="text1"/>
                <w:sz w:val="18"/>
                <w:szCs w:val="18"/>
                <w:lang w:eastAsia="en-US"/>
              </w:rPr>
              <w:t>(this box should expand as you type)</w:t>
            </w:r>
          </w:p>
        </w:tc>
      </w:tr>
      <w:tr w:rsidR="00A05E85" w:rsidRPr="00A05E85" w14:paraId="7CB710FF" w14:textId="77777777" w:rsidTr="00A15EB1">
        <w:trPr>
          <w:trHeight w:val="403"/>
        </w:trPr>
        <w:tc>
          <w:tcPr>
            <w:tcW w:w="9889" w:type="dxa"/>
            <w:gridSpan w:val="3"/>
            <w:shd w:val="clear" w:color="auto" w:fill="F2F2F2" w:themeFill="background1" w:themeFillShade="F2"/>
          </w:tcPr>
          <w:p w14:paraId="7CC06A33"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bCs/>
                <w:color w:val="000000" w:themeColor="text1"/>
                <w:lang w:eastAsia="en-US"/>
              </w:rPr>
              <w:lastRenderedPageBreak/>
              <w:t xml:space="preserve">Give details of data storage arrangements, including security measures in place to protect the data, where data will be stored, how long for, and in what form. Will data be archived – if so how and if not why not.  </w:t>
            </w:r>
          </w:p>
        </w:tc>
      </w:tr>
      <w:tr w:rsidR="00A05E85" w:rsidRPr="00A05E85" w14:paraId="278B80D5" w14:textId="77777777" w:rsidTr="00A15EB1">
        <w:trPr>
          <w:trHeight w:val="403"/>
        </w:trPr>
        <w:tc>
          <w:tcPr>
            <w:tcW w:w="9889" w:type="dxa"/>
            <w:gridSpan w:val="3"/>
          </w:tcPr>
          <w:p w14:paraId="16140B30"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 xml:space="preserve">The data storage arrangements that are in place in the questionnaires will have a unique identity number. When the questionnaires are completed and ready to be returned, they will be stored on a password protected computer and in a password protected storage file on the computer. This data will then be kept until May 2021 when the submission date of the whole project is due. The questionnaires will then be removed and deleted from the laptop. </w:t>
            </w:r>
          </w:p>
          <w:p w14:paraId="19FDF05B"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p>
          <w:p w14:paraId="3DFA8436"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p>
          <w:p w14:paraId="4EAEEB73"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i/>
                <w:color w:val="000000" w:themeColor="text1"/>
                <w:sz w:val="18"/>
                <w:szCs w:val="18"/>
                <w:lang w:eastAsia="en-US"/>
              </w:rPr>
              <w:t>(this box should expand as you type)</w:t>
            </w:r>
          </w:p>
        </w:tc>
      </w:tr>
      <w:tr w:rsidR="00A05E85" w:rsidRPr="00A05E85" w14:paraId="26232F1C" w14:textId="77777777" w:rsidTr="00A15EB1">
        <w:trPr>
          <w:trHeight w:val="403"/>
        </w:trPr>
        <w:tc>
          <w:tcPr>
            <w:tcW w:w="9889" w:type="dxa"/>
            <w:gridSpan w:val="3"/>
          </w:tcPr>
          <w:p w14:paraId="2DDA2DFE"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 xml:space="preserve">Please indicate if your data will be stored in the UWTSD Research Data Repository (see </w:t>
            </w:r>
            <w:hyperlink r:id="rId10" w:history="1">
              <w:r w:rsidRPr="00A05E85">
                <w:rPr>
                  <w:rFonts w:ascii="Arial" w:eastAsia="Times New Roman" w:hAnsi="Arial" w:cs="Arial"/>
                  <w:color w:val="000000" w:themeColor="text1"/>
                  <w:u w:val="single"/>
                  <w:lang w:eastAsia="en-US"/>
                </w:rPr>
                <w:t>https://researchdata.uwtsd.ac.uk/</w:t>
              </w:r>
            </w:hyperlink>
            <w:r w:rsidRPr="00A05E85">
              <w:rPr>
                <w:rFonts w:ascii="Arial" w:eastAsia="Times New Roman" w:hAnsi="Arial" w:cs="Arial"/>
                <w:color w:val="000000" w:themeColor="text1"/>
                <w:lang w:eastAsia="en-US"/>
              </w:rPr>
              <w:t xml:space="preserve"> ).   If so please explain. (</w:t>
            </w:r>
            <w:r w:rsidRPr="00A05E85">
              <w:rPr>
                <w:rFonts w:ascii="Arial" w:eastAsia="Times New Roman" w:hAnsi="Arial" w:cs="Arial"/>
                <w:i/>
                <w:color w:val="000000" w:themeColor="text1"/>
                <w:lang w:eastAsia="en-US"/>
              </w:rPr>
              <w:t>Most relevant to academic staff)</w:t>
            </w:r>
            <w:r w:rsidRPr="00A05E85">
              <w:rPr>
                <w:rFonts w:ascii="Times New Roman" w:eastAsia="Times New Roman" w:hAnsi="Times New Roman" w:cs="Times New Roman"/>
                <w:color w:val="000000" w:themeColor="text1"/>
                <w:sz w:val="20"/>
                <w:szCs w:val="20"/>
                <w:lang w:eastAsia="en-US"/>
              </w:rPr>
              <w:t xml:space="preserve"> </w:t>
            </w:r>
          </w:p>
        </w:tc>
      </w:tr>
      <w:tr w:rsidR="00A05E85" w:rsidRPr="00A05E85" w14:paraId="095B7AB5" w14:textId="77777777" w:rsidTr="00A15EB1">
        <w:trPr>
          <w:trHeight w:val="403"/>
        </w:trPr>
        <w:tc>
          <w:tcPr>
            <w:tcW w:w="9889" w:type="dxa"/>
            <w:gridSpan w:val="3"/>
          </w:tcPr>
          <w:p w14:paraId="2ED303BD"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p>
          <w:p w14:paraId="704336D5"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N/A</w:t>
            </w:r>
          </w:p>
          <w:p w14:paraId="5D9B8D07"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p>
          <w:p w14:paraId="337E24EE"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i/>
                <w:color w:val="000000" w:themeColor="text1"/>
                <w:sz w:val="18"/>
                <w:szCs w:val="18"/>
                <w:lang w:eastAsia="en-US"/>
              </w:rPr>
              <w:t>(this box should expand as you type)</w:t>
            </w:r>
          </w:p>
        </w:tc>
      </w:tr>
      <w:tr w:rsidR="00A05E85" w:rsidRPr="00A05E85" w14:paraId="268D443F" w14:textId="77777777" w:rsidTr="00A15EB1">
        <w:trPr>
          <w:trHeight w:val="252"/>
        </w:trPr>
        <w:tc>
          <w:tcPr>
            <w:tcW w:w="7763" w:type="dxa"/>
            <w:vMerge w:val="restart"/>
            <w:shd w:val="clear" w:color="auto" w:fill="F2F2F2" w:themeFill="background1" w:themeFillShade="F2"/>
          </w:tcPr>
          <w:p w14:paraId="157F26BB"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bCs/>
                <w:color w:val="000000" w:themeColor="text1"/>
                <w:lang w:eastAsia="en-US"/>
              </w:rPr>
              <w:t xml:space="preserve">Confirm that you have read the UWTSD guidance on data management (see </w:t>
            </w:r>
            <w:hyperlink r:id="rId11" w:history="1">
              <w:r w:rsidRPr="00A05E85">
                <w:rPr>
                  <w:rFonts w:ascii="Arial" w:eastAsia="Times New Roman" w:hAnsi="Arial" w:cs="Arial"/>
                  <w:color w:val="000000" w:themeColor="text1"/>
                  <w:u w:val="single"/>
                  <w:lang w:eastAsia="en-US"/>
                </w:rPr>
                <w:t>https://www.uwtsd.ac.uk/library/research-data-management/</w:t>
              </w:r>
            </w:hyperlink>
            <w:r w:rsidRPr="00A05E85">
              <w:rPr>
                <w:rFonts w:ascii="Arial" w:eastAsia="Times New Roman" w:hAnsi="Arial" w:cs="Arial"/>
                <w:color w:val="000000" w:themeColor="text1"/>
                <w:lang w:eastAsia="en-US"/>
              </w:rPr>
              <w:t>)</w:t>
            </w:r>
          </w:p>
          <w:p w14:paraId="49FD9785"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p>
        </w:tc>
        <w:tc>
          <w:tcPr>
            <w:tcW w:w="992" w:type="dxa"/>
            <w:shd w:val="clear" w:color="auto" w:fill="F2F2F2" w:themeFill="background1" w:themeFillShade="F2"/>
          </w:tcPr>
          <w:p w14:paraId="20AA9D03" w14:textId="77777777" w:rsidR="00A05E85" w:rsidRPr="00A05E85" w:rsidRDefault="00A05E85" w:rsidP="00A05E85">
            <w:pPr>
              <w:autoSpaceDE w:val="0"/>
              <w:autoSpaceDN w:val="0"/>
              <w:adjustRightInd w:val="0"/>
              <w:jc w:val="center"/>
              <w:rPr>
                <w:rFonts w:ascii="Arial" w:eastAsia="Times New Roman" w:hAnsi="Arial" w:cs="Arial"/>
                <w:b/>
                <w:color w:val="000000" w:themeColor="text1"/>
                <w:lang w:eastAsia="en-US"/>
              </w:rPr>
            </w:pPr>
            <w:r w:rsidRPr="00A05E85">
              <w:rPr>
                <w:rFonts w:ascii="Arial" w:eastAsia="Times New Roman" w:hAnsi="Arial" w:cs="Arial"/>
                <w:b/>
                <w:color w:val="000000" w:themeColor="text1"/>
                <w:szCs w:val="20"/>
                <w:lang w:eastAsia="en-US"/>
              </w:rPr>
              <w:t>YES</w:t>
            </w:r>
          </w:p>
        </w:tc>
        <w:tc>
          <w:tcPr>
            <w:tcW w:w="1134" w:type="dxa"/>
            <w:shd w:val="clear" w:color="auto" w:fill="BFBFBF" w:themeFill="background1" w:themeFillShade="BF"/>
          </w:tcPr>
          <w:p w14:paraId="4C5651CF" w14:textId="77777777" w:rsidR="00A05E85" w:rsidRPr="00A05E85" w:rsidRDefault="008811B1" w:rsidP="00A05E85">
            <w:pPr>
              <w:autoSpaceDE w:val="0"/>
              <w:autoSpaceDN w:val="0"/>
              <w:adjustRightInd w:val="0"/>
              <w:jc w:val="center"/>
              <w:rPr>
                <w:rFonts w:ascii="Arial" w:eastAsia="Times New Roman" w:hAnsi="Arial" w:cs="Arial"/>
                <w:color w:val="000000" w:themeColor="text1"/>
                <w:lang w:eastAsia="en-US"/>
              </w:rPr>
            </w:pPr>
            <w:sdt>
              <w:sdtPr>
                <w:rPr>
                  <w:rFonts w:ascii="Arial" w:eastAsia="Times New Roman" w:hAnsi="Arial" w:cs="Arial"/>
                  <w:b/>
                  <w:bCs/>
                  <w:color w:val="000000" w:themeColor="text1"/>
                  <w:sz w:val="20"/>
                  <w:szCs w:val="20"/>
                  <w:lang w:eastAsia="en-US"/>
                </w:rPr>
                <w:id w:val="1912113242"/>
                <w14:checkbox>
                  <w14:checked w14:val="1"/>
                  <w14:checkedState w14:val="2612" w14:font="MS Gothic"/>
                  <w14:uncheckedState w14:val="2610" w14:font="MS Gothic"/>
                </w14:checkbox>
              </w:sdtPr>
              <w:sdtEndPr/>
              <w:sdtContent>
                <w:r w:rsidR="00A05E85" w:rsidRPr="00A05E85">
                  <w:rPr>
                    <w:rFonts w:ascii="Segoe UI Symbol" w:eastAsia="Times New Roman" w:hAnsi="Segoe UI Symbol" w:cs="Segoe UI Symbol"/>
                    <w:b/>
                    <w:bCs/>
                    <w:color w:val="000000" w:themeColor="text1"/>
                    <w:sz w:val="20"/>
                    <w:szCs w:val="20"/>
                    <w:lang w:eastAsia="en-US"/>
                  </w:rPr>
                  <w:t>☒</w:t>
                </w:r>
              </w:sdtContent>
            </w:sdt>
          </w:p>
        </w:tc>
      </w:tr>
      <w:tr w:rsidR="00A05E85" w:rsidRPr="00A05E85" w14:paraId="382FEA7D" w14:textId="77777777" w:rsidTr="00A15EB1">
        <w:trPr>
          <w:trHeight w:val="252"/>
        </w:trPr>
        <w:tc>
          <w:tcPr>
            <w:tcW w:w="7763" w:type="dxa"/>
            <w:vMerge/>
          </w:tcPr>
          <w:p w14:paraId="147FFAC2" w14:textId="77777777" w:rsidR="00A05E85" w:rsidRPr="00A05E85" w:rsidRDefault="00A05E85" w:rsidP="00A05E85">
            <w:pPr>
              <w:autoSpaceDE w:val="0"/>
              <w:autoSpaceDN w:val="0"/>
              <w:adjustRightInd w:val="0"/>
              <w:rPr>
                <w:rFonts w:ascii="Arial" w:eastAsia="Times New Roman" w:hAnsi="Arial" w:cs="Arial"/>
                <w:bCs/>
                <w:color w:val="000000" w:themeColor="text1"/>
                <w:lang w:eastAsia="en-US"/>
              </w:rPr>
            </w:pPr>
          </w:p>
        </w:tc>
        <w:tc>
          <w:tcPr>
            <w:tcW w:w="992" w:type="dxa"/>
            <w:shd w:val="clear" w:color="auto" w:fill="F2F2F2" w:themeFill="background1" w:themeFillShade="F2"/>
          </w:tcPr>
          <w:p w14:paraId="0CC39E1A" w14:textId="77777777" w:rsidR="00A05E85" w:rsidRPr="00A05E85" w:rsidRDefault="00A05E85" w:rsidP="00A05E85">
            <w:pPr>
              <w:autoSpaceDE w:val="0"/>
              <w:autoSpaceDN w:val="0"/>
              <w:adjustRightInd w:val="0"/>
              <w:jc w:val="center"/>
              <w:rPr>
                <w:rFonts w:ascii="Arial" w:eastAsia="Times New Roman" w:hAnsi="Arial" w:cs="Arial"/>
                <w:b/>
                <w:color w:val="000000" w:themeColor="text1"/>
                <w:szCs w:val="20"/>
                <w:lang w:eastAsia="en-US"/>
              </w:rPr>
            </w:pPr>
            <w:r w:rsidRPr="00A05E85">
              <w:rPr>
                <w:rFonts w:ascii="Arial" w:eastAsia="Times New Roman" w:hAnsi="Arial" w:cs="Arial"/>
                <w:b/>
                <w:color w:val="000000" w:themeColor="text1"/>
                <w:szCs w:val="20"/>
                <w:lang w:eastAsia="en-US"/>
              </w:rPr>
              <w:t>NO</w:t>
            </w:r>
          </w:p>
        </w:tc>
        <w:tc>
          <w:tcPr>
            <w:tcW w:w="1134" w:type="dxa"/>
            <w:shd w:val="clear" w:color="auto" w:fill="BFBFBF" w:themeFill="background1" w:themeFillShade="BF"/>
          </w:tcPr>
          <w:p w14:paraId="4794F2B5" w14:textId="77777777" w:rsidR="00A05E85" w:rsidRPr="00A05E85" w:rsidRDefault="008811B1" w:rsidP="00A05E85">
            <w:pPr>
              <w:autoSpaceDE w:val="0"/>
              <w:autoSpaceDN w:val="0"/>
              <w:adjustRightInd w:val="0"/>
              <w:jc w:val="center"/>
              <w:rPr>
                <w:rFonts w:ascii="Arial" w:eastAsia="Times New Roman" w:hAnsi="Arial" w:cs="Arial"/>
                <w:color w:val="000000" w:themeColor="text1"/>
                <w:lang w:eastAsia="en-US"/>
              </w:rPr>
            </w:pPr>
            <w:sdt>
              <w:sdtPr>
                <w:rPr>
                  <w:rFonts w:ascii="Arial" w:eastAsia="Times New Roman" w:hAnsi="Arial" w:cs="Arial"/>
                  <w:b/>
                  <w:bCs/>
                  <w:color w:val="000000" w:themeColor="text1"/>
                  <w:sz w:val="20"/>
                  <w:szCs w:val="20"/>
                  <w:lang w:eastAsia="en-US"/>
                </w:rPr>
                <w:id w:val="1821611795"/>
                <w14:checkbox>
                  <w14:checked w14:val="0"/>
                  <w14:checkedState w14:val="2612" w14:font="MS Gothic"/>
                  <w14:uncheckedState w14:val="2610" w14:font="MS Gothic"/>
                </w14:checkbox>
              </w:sdtPr>
              <w:sdtEndPr/>
              <w:sdtContent>
                <w:r w:rsidR="00A05E85" w:rsidRPr="00A05E85">
                  <w:rPr>
                    <w:rFonts w:ascii="Segoe UI Symbol" w:eastAsia="Times New Roman" w:hAnsi="Segoe UI Symbol" w:cs="Segoe UI Symbol"/>
                    <w:b/>
                    <w:bCs/>
                    <w:color w:val="000000" w:themeColor="text1"/>
                    <w:sz w:val="20"/>
                    <w:szCs w:val="20"/>
                    <w:lang w:eastAsia="en-US"/>
                  </w:rPr>
                  <w:t>☐</w:t>
                </w:r>
              </w:sdtContent>
            </w:sdt>
          </w:p>
        </w:tc>
      </w:tr>
      <w:tr w:rsidR="00A05E85" w:rsidRPr="00A05E85" w14:paraId="24CCABBE" w14:textId="77777777" w:rsidTr="00A15EB1">
        <w:trPr>
          <w:trHeight w:val="311"/>
        </w:trPr>
        <w:tc>
          <w:tcPr>
            <w:tcW w:w="7763" w:type="dxa"/>
            <w:vMerge w:val="restart"/>
            <w:shd w:val="clear" w:color="auto" w:fill="F2F2F2" w:themeFill="background1" w:themeFillShade="F2"/>
          </w:tcPr>
          <w:p w14:paraId="214383FF"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r w:rsidRPr="00A05E85">
              <w:rPr>
                <w:rFonts w:ascii="Arial" w:eastAsia="Times New Roman" w:hAnsi="Arial" w:cs="Arial"/>
                <w:bCs/>
                <w:color w:val="000000" w:themeColor="text1"/>
                <w:lang w:eastAsia="en-US"/>
              </w:rPr>
              <w:t>Confirm that you are aware that you need to keep all data until after your research has completed or the end of your funding</w:t>
            </w:r>
          </w:p>
        </w:tc>
        <w:tc>
          <w:tcPr>
            <w:tcW w:w="992" w:type="dxa"/>
            <w:shd w:val="clear" w:color="auto" w:fill="F2F2F2" w:themeFill="background1" w:themeFillShade="F2"/>
          </w:tcPr>
          <w:p w14:paraId="362B8529" w14:textId="77777777" w:rsidR="00A05E85" w:rsidRPr="00A05E85" w:rsidRDefault="00A05E85" w:rsidP="00A05E85">
            <w:pPr>
              <w:autoSpaceDE w:val="0"/>
              <w:autoSpaceDN w:val="0"/>
              <w:adjustRightInd w:val="0"/>
              <w:jc w:val="center"/>
              <w:rPr>
                <w:rFonts w:ascii="Arial" w:eastAsia="Times New Roman" w:hAnsi="Arial" w:cs="Arial"/>
                <w:b/>
                <w:color w:val="000000" w:themeColor="text1"/>
                <w:lang w:eastAsia="en-US"/>
              </w:rPr>
            </w:pPr>
            <w:r w:rsidRPr="00A05E85">
              <w:rPr>
                <w:rFonts w:ascii="Arial" w:eastAsia="Times New Roman" w:hAnsi="Arial" w:cs="Arial"/>
                <w:b/>
                <w:color w:val="000000" w:themeColor="text1"/>
                <w:szCs w:val="20"/>
                <w:lang w:eastAsia="en-US"/>
              </w:rPr>
              <w:t>YES</w:t>
            </w:r>
          </w:p>
        </w:tc>
        <w:tc>
          <w:tcPr>
            <w:tcW w:w="1134" w:type="dxa"/>
            <w:shd w:val="clear" w:color="auto" w:fill="BFBFBF" w:themeFill="background1" w:themeFillShade="BF"/>
          </w:tcPr>
          <w:p w14:paraId="3EA04039" w14:textId="77777777" w:rsidR="00A05E85" w:rsidRPr="00A05E85" w:rsidRDefault="008811B1" w:rsidP="00A05E85">
            <w:pPr>
              <w:autoSpaceDE w:val="0"/>
              <w:autoSpaceDN w:val="0"/>
              <w:adjustRightInd w:val="0"/>
              <w:jc w:val="center"/>
              <w:rPr>
                <w:rFonts w:ascii="Arial" w:eastAsia="Times New Roman" w:hAnsi="Arial" w:cs="Arial"/>
                <w:color w:val="000000" w:themeColor="text1"/>
                <w:lang w:eastAsia="en-US"/>
              </w:rPr>
            </w:pPr>
            <w:sdt>
              <w:sdtPr>
                <w:rPr>
                  <w:rFonts w:ascii="Arial" w:eastAsia="Times New Roman" w:hAnsi="Arial" w:cs="Arial"/>
                  <w:b/>
                  <w:bCs/>
                  <w:color w:val="000000" w:themeColor="text1"/>
                  <w:sz w:val="20"/>
                  <w:szCs w:val="20"/>
                  <w:lang w:eastAsia="en-US"/>
                </w:rPr>
                <w:id w:val="1277371831"/>
                <w14:checkbox>
                  <w14:checked w14:val="1"/>
                  <w14:checkedState w14:val="2612" w14:font="MS Gothic"/>
                  <w14:uncheckedState w14:val="2610" w14:font="MS Gothic"/>
                </w14:checkbox>
              </w:sdtPr>
              <w:sdtEndPr/>
              <w:sdtContent>
                <w:r w:rsidR="00A05E85" w:rsidRPr="00A05E85">
                  <w:rPr>
                    <w:rFonts w:ascii="Segoe UI Symbol" w:eastAsia="Times New Roman" w:hAnsi="Segoe UI Symbol" w:cs="Segoe UI Symbol"/>
                    <w:b/>
                    <w:bCs/>
                    <w:color w:val="000000" w:themeColor="text1"/>
                    <w:sz w:val="20"/>
                    <w:szCs w:val="20"/>
                    <w:lang w:eastAsia="en-US"/>
                  </w:rPr>
                  <w:t>☒</w:t>
                </w:r>
              </w:sdtContent>
            </w:sdt>
          </w:p>
        </w:tc>
      </w:tr>
      <w:tr w:rsidR="00A05E85" w:rsidRPr="00A05E85" w14:paraId="756BBC6A" w14:textId="77777777" w:rsidTr="00A15EB1">
        <w:trPr>
          <w:trHeight w:val="311"/>
        </w:trPr>
        <w:tc>
          <w:tcPr>
            <w:tcW w:w="7763" w:type="dxa"/>
            <w:vMerge/>
          </w:tcPr>
          <w:p w14:paraId="5AE5541D" w14:textId="77777777" w:rsidR="00A05E85" w:rsidRPr="00A05E85" w:rsidRDefault="00A05E85" w:rsidP="00A05E85">
            <w:pPr>
              <w:autoSpaceDE w:val="0"/>
              <w:autoSpaceDN w:val="0"/>
              <w:adjustRightInd w:val="0"/>
              <w:rPr>
                <w:rFonts w:ascii="Arial" w:eastAsia="Times New Roman" w:hAnsi="Arial" w:cs="Arial"/>
                <w:color w:val="000000" w:themeColor="text1"/>
                <w:lang w:eastAsia="en-US"/>
              </w:rPr>
            </w:pPr>
          </w:p>
        </w:tc>
        <w:tc>
          <w:tcPr>
            <w:tcW w:w="992" w:type="dxa"/>
            <w:shd w:val="clear" w:color="auto" w:fill="F2F2F2" w:themeFill="background1" w:themeFillShade="F2"/>
          </w:tcPr>
          <w:p w14:paraId="2AD8D04D" w14:textId="77777777" w:rsidR="00A05E85" w:rsidRPr="00A05E85" w:rsidRDefault="00A05E85" w:rsidP="00A05E85">
            <w:pPr>
              <w:autoSpaceDE w:val="0"/>
              <w:autoSpaceDN w:val="0"/>
              <w:adjustRightInd w:val="0"/>
              <w:jc w:val="center"/>
              <w:rPr>
                <w:rFonts w:ascii="Arial" w:eastAsia="Times New Roman" w:hAnsi="Arial" w:cs="Arial"/>
                <w:b/>
                <w:color w:val="000000" w:themeColor="text1"/>
                <w:lang w:eastAsia="en-US"/>
              </w:rPr>
            </w:pPr>
            <w:r w:rsidRPr="00A05E85">
              <w:rPr>
                <w:rFonts w:ascii="Arial" w:eastAsia="Times New Roman" w:hAnsi="Arial" w:cs="Arial"/>
                <w:b/>
                <w:color w:val="000000" w:themeColor="text1"/>
                <w:szCs w:val="20"/>
                <w:lang w:eastAsia="en-US"/>
              </w:rPr>
              <w:t>NO</w:t>
            </w:r>
          </w:p>
        </w:tc>
        <w:tc>
          <w:tcPr>
            <w:tcW w:w="1134" w:type="dxa"/>
            <w:shd w:val="clear" w:color="auto" w:fill="BFBFBF" w:themeFill="background1" w:themeFillShade="BF"/>
          </w:tcPr>
          <w:p w14:paraId="5ABBE5CC" w14:textId="77777777" w:rsidR="00A05E85" w:rsidRPr="00A05E85" w:rsidRDefault="008811B1" w:rsidP="00A05E85">
            <w:pPr>
              <w:autoSpaceDE w:val="0"/>
              <w:autoSpaceDN w:val="0"/>
              <w:adjustRightInd w:val="0"/>
              <w:jc w:val="center"/>
              <w:rPr>
                <w:rFonts w:ascii="Arial" w:eastAsia="Times New Roman" w:hAnsi="Arial" w:cs="Arial"/>
                <w:color w:val="000000" w:themeColor="text1"/>
                <w:lang w:eastAsia="en-US"/>
              </w:rPr>
            </w:pPr>
            <w:sdt>
              <w:sdtPr>
                <w:rPr>
                  <w:rFonts w:ascii="Arial" w:eastAsia="Times New Roman" w:hAnsi="Arial" w:cs="Arial"/>
                  <w:b/>
                  <w:bCs/>
                  <w:color w:val="000000" w:themeColor="text1"/>
                  <w:sz w:val="20"/>
                  <w:szCs w:val="20"/>
                  <w:lang w:eastAsia="en-US"/>
                </w:rPr>
                <w:id w:val="767737168"/>
                <w14:checkbox>
                  <w14:checked w14:val="0"/>
                  <w14:checkedState w14:val="2612" w14:font="MS Gothic"/>
                  <w14:uncheckedState w14:val="2610" w14:font="MS Gothic"/>
                </w14:checkbox>
              </w:sdtPr>
              <w:sdtEndPr/>
              <w:sdtContent>
                <w:r w:rsidR="00A05E85" w:rsidRPr="00A05E85">
                  <w:rPr>
                    <w:rFonts w:ascii="Segoe UI Symbol" w:eastAsia="Times New Roman" w:hAnsi="Segoe UI Symbol" w:cs="Segoe UI Symbol"/>
                    <w:b/>
                    <w:bCs/>
                    <w:color w:val="000000" w:themeColor="text1"/>
                    <w:sz w:val="20"/>
                    <w:szCs w:val="20"/>
                    <w:lang w:eastAsia="en-US"/>
                  </w:rPr>
                  <w:t>☐</w:t>
                </w:r>
              </w:sdtContent>
            </w:sdt>
          </w:p>
        </w:tc>
      </w:tr>
    </w:tbl>
    <w:p w14:paraId="412831A2" w14:textId="77777777" w:rsidR="00A05E85" w:rsidRPr="00A05E85" w:rsidRDefault="00A05E85" w:rsidP="00A05E85">
      <w:pPr>
        <w:rPr>
          <w:rFonts w:ascii="Arial" w:eastAsia="Times New Roman" w:hAnsi="Arial" w:cs="Arial"/>
          <w:b/>
          <w:bCs/>
          <w:color w:val="000000" w:themeColor="text1"/>
          <w:lang w:eastAsia="en-US"/>
        </w:rPr>
      </w:pPr>
    </w:p>
    <w:p w14:paraId="43ABB419" w14:textId="77777777" w:rsidR="00BA20AA" w:rsidRDefault="00BA20AA" w:rsidP="00BA20AA">
      <w:pPr>
        <w:rPr>
          <w:rFonts w:ascii="Arial" w:eastAsia="Times New Roman" w:hAnsi="Arial" w:cs="Arial"/>
          <w:b/>
          <w:bCs/>
          <w:color w:val="000000" w:themeColor="text1"/>
          <w:lang w:eastAsia="en-US"/>
        </w:rPr>
      </w:pPr>
    </w:p>
    <w:p w14:paraId="5D67793F" w14:textId="328216A6" w:rsidR="00A05E85" w:rsidRPr="00BA20AA" w:rsidRDefault="00A05E85" w:rsidP="00BA20AA">
      <w:pPr>
        <w:rPr>
          <w:rFonts w:ascii="Arial" w:eastAsia="Times New Roman" w:hAnsi="Arial" w:cs="Arial"/>
          <w:b/>
          <w:bCs/>
          <w:color w:val="000000" w:themeColor="text1"/>
          <w:lang w:eastAsia="en-US"/>
        </w:rPr>
      </w:pPr>
      <w:r w:rsidRPr="00A05E85">
        <w:rPr>
          <w:rFonts w:ascii="Arial" w:eastAsia="Times New Roman" w:hAnsi="Arial" w:cs="Arial"/>
          <w:b/>
          <w:color w:val="000000" w:themeColor="text1"/>
          <w:lang w:eastAsia="en-US"/>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A05E85" w:rsidRPr="00A05E85" w14:paraId="4C3743DB" w14:textId="77777777" w:rsidTr="00A15EB1">
        <w:trPr>
          <w:trHeight w:val="1807"/>
        </w:trPr>
        <w:tc>
          <w:tcPr>
            <w:tcW w:w="9881" w:type="dxa"/>
            <w:gridSpan w:val="3"/>
            <w:shd w:val="clear" w:color="auto" w:fill="F2F2F2" w:themeFill="background1" w:themeFillShade="F2"/>
            <w:vAlign w:val="center"/>
          </w:tcPr>
          <w:p w14:paraId="65A360D8" w14:textId="77777777" w:rsidR="00A05E85" w:rsidRPr="00A05E85" w:rsidRDefault="00A05E85" w:rsidP="00A05E85">
            <w:pPr>
              <w:jc w:val="both"/>
              <w:rPr>
                <w:rFonts w:ascii="Arial" w:eastAsia="Times New Roman" w:hAnsi="Arial" w:cs="Arial"/>
                <w:b/>
                <w:bCs/>
                <w:color w:val="000000" w:themeColor="text1"/>
                <w:lang w:eastAsia="en-US"/>
              </w:rPr>
            </w:pPr>
            <w:r w:rsidRPr="00A05E85">
              <w:rPr>
                <w:rFonts w:ascii="Arial" w:eastAsia="Times New Roman" w:hAnsi="Arial" w:cs="Arial"/>
                <w:color w:val="000000" w:themeColor="text1"/>
                <w:lang w:eastAsia="en-US"/>
              </w:rPr>
              <w:t>The information which I have provided is correct and complete to the best of my knowledge. I have attempted to identify any risks and issues related to the research activity and acknowledge my obligations and the rights of the participants</w:t>
            </w:r>
            <w:r w:rsidRPr="00A05E85">
              <w:rPr>
                <w:rFonts w:ascii="Arial" w:eastAsia="Times New Roman" w:hAnsi="Arial" w:cs="Arial"/>
                <w:b/>
                <w:bCs/>
                <w:color w:val="000000" w:themeColor="text1"/>
                <w:lang w:eastAsia="en-US"/>
              </w:rPr>
              <w:t>.</w:t>
            </w:r>
          </w:p>
          <w:p w14:paraId="47C71B14" w14:textId="77777777" w:rsidR="00A05E85" w:rsidRPr="00A05E85" w:rsidRDefault="00A05E85" w:rsidP="00A05E85">
            <w:pPr>
              <w:jc w:val="both"/>
              <w:rPr>
                <w:rFonts w:ascii="Arial" w:eastAsia="Times New Roman" w:hAnsi="Arial" w:cs="Arial"/>
                <w:b/>
                <w:bCs/>
                <w:color w:val="000000" w:themeColor="text1"/>
                <w:lang w:eastAsia="en-US"/>
              </w:rPr>
            </w:pPr>
          </w:p>
          <w:p w14:paraId="3C66BB96" w14:textId="77777777" w:rsidR="00A05E85" w:rsidRPr="00A05E85" w:rsidRDefault="00A05E85" w:rsidP="00A05E85">
            <w:pPr>
              <w:jc w:val="both"/>
              <w:rPr>
                <w:rFonts w:ascii="Arial" w:eastAsia="Times New Roman" w:hAnsi="Arial" w:cs="Arial"/>
                <w:color w:val="000000" w:themeColor="text1"/>
                <w:lang w:eastAsia="en-US"/>
              </w:rPr>
            </w:pPr>
            <w:r w:rsidRPr="00A05E85">
              <w:rPr>
                <w:rFonts w:ascii="Arial" w:eastAsia="Times New Roman" w:hAnsi="Arial" w:cs="Arial"/>
                <w:color w:val="000000" w:themeColor="text1"/>
                <w:lang w:eastAsia="en-US"/>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sidRPr="00A05E85">
                <w:rPr>
                  <w:rFonts w:ascii="Arial" w:eastAsia="Times New Roman" w:hAnsi="Arial" w:cs="Arial"/>
                  <w:color w:val="000000" w:themeColor="text1"/>
                  <w:u w:val="single"/>
                  <w:lang w:eastAsia="en-US"/>
                </w:rPr>
                <w:t>https://www.uwtsd.ac.uk/research/research-ethics/</w:t>
              </w:r>
            </w:hyperlink>
            <w:r w:rsidRPr="00A05E85">
              <w:rPr>
                <w:rFonts w:ascii="Arial" w:eastAsia="Times New Roman" w:hAnsi="Arial" w:cs="Arial"/>
                <w:color w:val="000000" w:themeColor="text1"/>
                <w:lang w:eastAsia="en-US"/>
              </w:rPr>
              <w:t xml:space="preserve"> </w:t>
            </w:r>
          </w:p>
        </w:tc>
      </w:tr>
      <w:tr w:rsidR="00A05E85" w:rsidRPr="00A05E85" w14:paraId="18A7ECA1" w14:textId="77777777" w:rsidTr="00A15EB1">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3304A4" w14:textId="77777777" w:rsidR="00A05E85" w:rsidRPr="00A05E85" w:rsidRDefault="00A05E85" w:rsidP="00A05E85">
            <w:pPr>
              <w:spacing w:before="100" w:beforeAutospacing="1" w:after="100" w:afterAutospacing="1"/>
              <w:rPr>
                <w:rFonts w:ascii="Arial" w:eastAsia="Times New Roman" w:hAnsi="Arial" w:cs="Arial"/>
                <w:color w:val="000000" w:themeColor="text1"/>
                <w:lang w:eastAsia="en-US"/>
              </w:rPr>
            </w:pPr>
            <w:r w:rsidRPr="00A05E85">
              <w:rPr>
                <w:rFonts w:ascii="Arial" w:eastAsia="Times New Roman" w:hAnsi="Arial" w:cs="Arial"/>
                <w:b/>
                <w:bCs/>
                <w:color w:val="000000" w:themeColor="text1"/>
                <w:lang w:eastAsia="en-US"/>
              </w:rPr>
              <w:t>Signature of applicant:</w:t>
            </w:r>
          </w:p>
        </w:tc>
        <w:tc>
          <w:tcPr>
            <w:tcW w:w="4820" w:type="dxa"/>
            <w:tcBorders>
              <w:left w:val="single" w:sz="4" w:space="0" w:color="auto"/>
            </w:tcBorders>
            <w:vAlign w:val="center"/>
          </w:tcPr>
          <w:p w14:paraId="634610D8" w14:textId="77777777" w:rsidR="00A05E85" w:rsidRPr="00A05E85" w:rsidRDefault="00A05E85" w:rsidP="00A05E85">
            <w:pPr>
              <w:numPr>
                <w:ilvl w:val="0"/>
                <w:numId w:val="28"/>
              </w:numPr>
              <w:spacing w:before="100" w:beforeAutospacing="1" w:after="100" w:afterAutospacing="1"/>
              <w:contextualSpacing/>
              <w:rPr>
                <w:rFonts w:ascii="Arial" w:eastAsia="Calibri" w:hAnsi="Arial" w:cs="Arial"/>
                <w:color w:val="000000" w:themeColor="text1"/>
                <w:lang w:eastAsia="en-US"/>
              </w:rPr>
            </w:pPr>
            <w:r w:rsidRPr="00A05E85">
              <w:rPr>
                <w:rFonts w:ascii="Arial" w:eastAsia="Calibri" w:hAnsi="Arial" w:cs="Arial"/>
                <w:color w:val="000000" w:themeColor="text1"/>
                <w:lang w:eastAsia="en-US"/>
              </w:rPr>
              <w:t>Cooney</w:t>
            </w:r>
          </w:p>
        </w:tc>
        <w:tc>
          <w:tcPr>
            <w:tcW w:w="2239" w:type="dxa"/>
            <w:vAlign w:val="center"/>
          </w:tcPr>
          <w:p w14:paraId="120125AF" w14:textId="77777777" w:rsidR="00A05E85" w:rsidRPr="00A05E85" w:rsidRDefault="00A05E85" w:rsidP="00A05E85">
            <w:pPr>
              <w:spacing w:before="100" w:beforeAutospacing="1" w:after="100" w:afterAutospacing="1"/>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Date:</w:t>
            </w:r>
          </w:p>
          <w:p w14:paraId="510F5DAD" w14:textId="77777777" w:rsidR="00A05E85" w:rsidRPr="00A05E85" w:rsidRDefault="00A05E85" w:rsidP="00A05E85">
            <w:pPr>
              <w:spacing w:before="100" w:beforeAutospacing="1" w:after="100" w:afterAutospacing="1"/>
              <w:rPr>
                <w:rFonts w:ascii="Arial" w:eastAsia="Times New Roman" w:hAnsi="Arial" w:cs="Arial"/>
                <w:b/>
                <w:bCs/>
                <w:color w:val="000000" w:themeColor="text1"/>
                <w:lang w:eastAsia="en-US"/>
              </w:rPr>
            </w:pPr>
            <w:r w:rsidRPr="00A05E85">
              <w:rPr>
                <w:rFonts w:ascii="Arial" w:eastAsia="Times New Roman" w:hAnsi="Arial" w:cs="Arial"/>
                <w:b/>
                <w:bCs/>
                <w:color w:val="000000" w:themeColor="text1"/>
                <w:lang w:eastAsia="en-US"/>
              </w:rPr>
              <w:t>17/12/2020</w:t>
            </w:r>
          </w:p>
          <w:p w14:paraId="55898B0A" w14:textId="77777777" w:rsidR="00A05E85" w:rsidRPr="00A05E85" w:rsidRDefault="00A05E85" w:rsidP="00A05E85">
            <w:pPr>
              <w:spacing w:before="100" w:beforeAutospacing="1" w:after="100" w:afterAutospacing="1"/>
              <w:rPr>
                <w:rFonts w:ascii="Arial" w:eastAsia="Times New Roman" w:hAnsi="Arial" w:cs="Arial"/>
                <w:color w:val="000000" w:themeColor="text1"/>
                <w:lang w:eastAsia="en-US"/>
              </w:rPr>
            </w:pPr>
          </w:p>
        </w:tc>
      </w:tr>
    </w:tbl>
    <w:p w14:paraId="7D2DA8D6" w14:textId="77777777" w:rsidR="00A05E85" w:rsidRPr="00A05E85" w:rsidRDefault="00A05E85" w:rsidP="00A05E85">
      <w:pPr>
        <w:rPr>
          <w:rFonts w:ascii="Arial" w:eastAsia="Times New Roman" w:hAnsi="Arial" w:cs="Arial"/>
          <w:color w:val="000000" w:themeColor="text1"/>
          <w:lang w:eastAsia="en-US"/>
        </w:rPr>
      </w:pPr>
    </w:p>
    <w:p w14:paraId="5BB31D77" w14:textId="77777777" w:rsidR="00A05E85" w:rsidRPr="00A05E85" w:rsidRDefault="00A05E85" w:rsidP="00A05E85">
      <w:pPr>
        <w:rPr>
          <w:rFonts w:ascii="Arial" w:eastAsia="Times New Roman" w:hAnsi="Arial" w:cs="Arial"/>
          <w:b/>
          <w:i/>
          <w:color w:val="000000" w:themeColor="text1"/>
          <w:lang w:eastAsia="en-US"/>
        </w:rPr>
      </w:pPr>
      <w:r w:rsidRPr="00A05E85">
        <w:rPr>
          <w:rFonts w:ascii="Arial" w:eastAsia="Times New Roman" w:hAnsi="Arial" w:cs="Arial"/>
          <w:b/>
          <w:i/>
          <w:color w:val="000000" w:themeColor="text1"/>
          <w:lang w:eastAsia="en-US"/>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A05E85" w:rsidRPr="00A05E85" w14:paraId="325D117B" w14:textId="77777777" w:rsidTr="00A15EB1">
        <w:trPr>
          <w:trHeight w:val="346"/>
        </w:trPr>
        <w:tc>
          <w:tcPr>
            <w:tcW w:w="1423" w:type="pct"/>
            <w:shd w:val="clear" w:color="auto" w:fill="F2F2F2" w:themeFill="background1" w:themeFillShade="F2"/>
            <w:vAlign w:val="center"/>
          </w:tcPr>
          <w:p w14:paraId="017E44A9" w14:textId="77777777" w:rsidR="00A05E85" w:rsidRPr="00A05E85" w:rsidRDefault="00A05E85" w:rsidP="00A05E85">
            <w:pPr>
              <w:contextualSpacing/>
              <w:rPr>
                <w:rFonts w:ascii="Arial" w:eastAsia="Calibri" w:hAnsi="Arial" w:cs="Arial"/>
                <w:color w:val="000000" w:themeColor="text1"/>
                <w:lang w:eastAsia="en-US"/>
              </w:rPr>
            </w:pPr>
            <w:r w:rsidRPr="00A05E85">
              <w:rPr>
                <w:rFonts w:ascii="Arial" w:eastAsia="Calibri" w:hAnsi="Arial" w:cs="Arial"/>
                <w:color w:val="000000" w:themeColor="text1"/>
                <w:lang w:eastAsia="en-US"/>
              </w:rPr>
              <w:t>Director of Studies/Supervisor:</w:t>
            </w:r>
          </w:p>
        </w:tc>
        <w:tc>
          <w:tcPr>
            <w:tcW w:w="2490" w:type="pct"/>
            <w:shd w:val="clear" w:color="auto" w:fill="auto"/>
            <w:vAlign w:val="center"/>
          </w:tcPr>
          <w:p w14:paraId="641CC67B" w14:textId="77777777" w:rsidR="00A05E85" w:rsidRPr="00A05E85" w:rsidRDefault="00A05E85" w:rsidP="00A05E85">
            <w:pPr>
              <w:spacing w:line="259" w:lineRule="auto"/>
              <w:contextualSpacing/>
              <w:rPr>
                <w:rFonts w:ascii="Calibri" w:eastAsia="Calibri" w:hAnsi="Calibri" w:cs="Times New Roman"/>
                <w:lang w:eastAsia="en-US"/>
              </w:rPr>
            </w:pPr>
            <w:r w:rsidRPr="00A05E85">
              <w:rPr>
                <w:rFonts w:ascii="Calibri" w:eastAsia="Calibri" w:hAnsi="Calibri" w:cs="Times New Roman"/>
                <w:lang w:eastAsia="en-US"/>
              </w:rPr>
              <w:t>Karen Eaton-Thomas</w:t>
            </w:r>
          </w:p>
        </w:tc>
        <w:tc>
          <w:tcPr>
            <w:tcW w:w="1087" w:type="pct"/>
            <w:vMerge w:val="restart"/>
          </w:tcPr>
          <w:p w14:paraId="3EF75AA4" w14:textId="77777777" w:rsidR="00A05E85" w:rsidRPr="00A05E85" w:rsidRDefault="00A05E85" w:rsidP="00A05E85">
            <w:pPr>
              <w:contextualSpacing/>
              <w:rPr>
                <w:rFonts w:ascii="Arial" w:eastAsia="Calibri" w:hAnsi="Arial" w:cs="Arial"/>
                <w:color w:val="000000" w:themeColor="text1"/>
                <w:lang w:eastAsia="en-US"/>
              </w:rPr>
            </w:pPr>
            <w:r w:rsidRPr="00A05E85">
              <w:rPr>
                <w:rFonts w:ascii="Arial" w:eastAsia="Calibri" w:hAnsi="Arial" w:cs="Arial"/>
                <w:b/>
                <w:bCs/>
                <w:color w:val="000000" w:themeColor="text1"/>
                <w:lang w:eastAsia="en-US"/>
              </w:rPr>
              <w:t>Date: 17/12/2020</w:t>
            </w:r>
          </w:p>
        </w:tc>
      </w:tr>
      <w:tr w:rsidR="00A05E85" w:rsidRPr="00A05E85" w14:paraId="4C120277" w14:textId="77777777" w:rsidTr="00A15EB1">
        <w:trPr>
          <w:trHeight w:val="347"/>
        </w:trPr>
        <w:tc>
          <w:tcPr>
            <w:tcW w:w="1423" w:type="pct"/>
            <w:shd w:val="clear" w:color="auto" w:fill="F2F2F2" w:themeFill="background1" w:themeFillShade="F2"/>
            <w:vAlign w:val="center"/>
          </w:tcPr>
          <w:p w14:paraId="37747599" w14:textId="77777777" w:rsidR="00A05E85" w:rsidRPr="00A05E85" w:rsidRDefault="00A05E85" w:rsidP="00A05E85">
            <w:pPr>
              <w:contextualSpacing/>
              <w:rPr>
                <w:rFonts w:ascii="Arial" w:eastAsia="Calibri" w:hAnsi="Arial" w:cs="Arial"/>
                <w:color w:val="000000" w:themeColor="text1"/>
                <w:lang w:eastAsia="en-US"/>
              </w:rPr>
            </w:pPr>
            <w:r w:rsidRPr="00A05E85">
              <w:rPr>
                <w:rFonts w:ascii="Arial" w:eastAsia="Calibri" w:hAnsi="Arial" w:cs="Arial"/>
                <w:color w:val="000000" w:themeColor="text1"/>
                <w:lang w:eastAsia="en-US"/>
              </w:rPr>
              <w:t>Signature:</w:t>
            </w:r>
          </w:p>
        </w:tc>
        <w:tc>
          <w:tcPr>
            <w:tcW w:w="2490" w:type="pct"/>
            <w:shd w:val="clear" w:color="auto" w:fill="auto"/>
            <w:vAlign w:val="center"/>
          </w:tcPr>
          <w:p w14:paraId="09D0473A" w14:textId="77777777" w:rsidR="00A05E85" w:rsidRPr="00A05E85" w:rsidRDefault="00A05E85" w:rsidP="00A05E85">
            <w:pPr>
              <w:contextualSpacing/>
              <w:rPr>
                <w:rFonts w:ascii="Arial" w:eastAsia="Calibri" w:hAnsi="Arial" w:cs="Arial"/>
                <w:color w:val="000000" w:themeColor="text1"/>
                <w:lang w:eastAsia="en-US"/>
              </w:rPr>
            </w:pPr>
          </w:p>
          <w:p w14:paraId="16492AFA" w14:textId="77777777" w:rsidR="00A05E85" w:rsidRPr="00A05E85" w:rsidRDefault="00A05E85" w:rsidP="00A05E85">
            <w:pPr>
              <w:contextualSpacing/>
              <w:rPr>
                <w:rFonts w:ascii="Calibri" w:eastAsia="Calibri" w:hAnsi="Calibri" w:cs="Times New Roman"/>
                <w:lang w:eastAsia="en-US"/>
              </w:rPr>
            </w:pPr>
            <w:r w:rsidRPr="00A05E85">
              <w:rPr>
                <w:rFonts w:ascii="Calibri" w:eastAsia="Calibri" w:hAnsi="Calibri" w:cs="Times New Roman"/>
                <w:noProof/>
              </w:rPr>
              <w:drawing>
                <wp:inline distT="0" distB="0" distL="0" distR="0" wp14:anchorId="7B5C4944" wp14:editId="1E73A413">
                  <wp:extent cx="1619250" cy="704850"/>
                  <wp:effectExtent l="0" t="0" r="0" b="0"/>
                  <wp:docPr id="2044165895" name="Picture 2044165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619250" cy="704850"/>
                          </a:xfrm>
                          <a:prstGeom prst="rect">
                            <a:avLst/>
                          </a:prstGeom>
                        </pic:spPr>
                      </pic:pic>
                    </a:graphicData>
                  </a:graphic>
                </wp:inline>
              </w:drawing>
            </w:r>
          </w:p>
        </w:tc>
        <w:tc>
          <w:tcPr>
            <w:tcW w:w="1087" w:type="pct"/>
            <w:vMerge/>
            <w:vAlign w:val="center"/>
          </w:tcPr>
          <w:p w14:paraId="1002876C" w14:textId="77777777" w:rsidR="00A05E85" w:rsidRPr="00A05E85" w:rsidRDefault="00A05E85" w:rsidP="00A05E85">
            <w:pPr>
              <w:contextualSpacing/>
              <w:rPr>
                <w:rFonts w:ascii="Arial" w:eastAsia="Calibri" w:hAnsi="Arial" w:cs="Arial"/>
                <w:color w:val="000000" w:themeColor="text1"/>
                <w:lang w:eastAsia="en-US"/>
              </w:rPr>
            </w:pPr>
          </w:p>
        </w:tc>
      </w:tr>
    </w:tbl>
    <w:p w14:paraId="69F56CF7" w14:textId="77777777" w:rsidR="00A05E85" w:rsidRPr="00A05E85" w:rsidRDefault="00A05E85" w:rsidP="00A05E85">
      <w:pPr>
        <w:rPr>
          <w:rFonts w:ascii="Arial" w:eastAsia="Times New Roman" w:hAnsi="Arial" w:cs="Arial"/>
          <w:color w:val="000000" w:themeColor="text1"/>
          <w:lang w:eastAsia="en-US"/>
        </w:rPr>
      </w:pPr>
    </w:p>
    <w:p w14:paraId="0762227D" w14:textId="77777777" w:rsidR="00A05E85" w:rsidRPr="00A05E85" w:rsidRDefault="00A05E85" w:rsidP="00A05E85">
      <w:pPr>
        <w:rPr>
          <w:rFonts w:ascii="Arial" w:eastAsia="Times New Roman" w:hAnsi="Arial" w:cs="Arial"/>
          <w:b/>
          <w:i/>
          <w:color w:val="000000" w:themeColor="text1"/>
          <w:lang w:eastAsia="en-US"/>
        </w:rPr>
      </w:pPr>
      <w:r w:rsidRPr="00A05E85">
        <w:rPr>
          <w:rFonts w:ascii="Arial" w:eastAsia="Times New Roman" w:hAnsi="Arial" w:cs="Arial"/>
          <w:b/>
          <w:i/>
          <w:color w:val="000000" w:themeColor="text1"/>
          <w:lang w:eastAsia="en-US"/>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A05E85" w:rsidRPr="00A05E85" w14:paraId="5FB909CD" w14:textId="77777777" w:rsidTr="00A15EB1">
        <w:trPr>
          <w:trHeight w:val="346"/>
        </w:trPr>
        <w:tc>
          <w:tcPr>
            <w:tcW w:w="1423" w:type="pct"/>
            <w:shd w:val="clear" w:color="auto" w:fill="F2F2F2" w:themeFill="background1" w:themeFillShade="F2"/>
            <w:vAlign w:val="center"/>
          </w:tcPr>
          <w:p w14:paraId="5AD1D852" w14:textId="77777777" w:rsidR="00A05E85" w:rsidRPr="00A05E85" w:rsidRDefault="00A05E85" w:rsidP="00A05E85">
            <w:pPr>
              <w:contextualSpacing/>
              <w:rPr>
                <w:rFonts w:ascii="Arial" w:eastAsia="Calibri" w:hAnsi="Arial" w:cs="Arial"/>
                <w:color w:val="000000" w:themeColor="text1"/>
                <w:lang w:eastAsia="en-US"/>
              </w:rPr>
            </w:pPr>
            <w:r w:rsidRPr="00A05E85">
              <w:rPr>
                <w:rFonts w:ascii="Arial" w:eastAsia="Calibri" w:hAnsi="Arial" w:cs="Arial"/>
                <w:color w:val="000000" w:themeColor="text1"/>
                <w:lang w:eastAsia="en-US"/>
              </w:rPr>
              <w:t>Academic Director/ Assistant Dean:</w:t>
            </w:r>
          </w:p>
        </w:tc>
        <w:tc>
          <w:tcPr>
            <w:tcW w:w="2490" w:type="pct"/>
            <w:shd w:val="clear" w:color="auto" w:fill="auto"/>
            <w:vAlign w:val="center"/>
          </w:tcPr>
          <w:p w14:paraId="3F64A37F" w14:textId="77777777" w:rsidR="00A05E85" w:rsidRPr="00A05E85" w:rsidRDefault="00A05E85" w:rsidP="00A05E85">
            <w:pPr>
              <w:contextualSpacing/>
              <w:rPr>
                <w:rFonts w:ascii="Arial" w:eastAsia="Calibri" w:hAnsi="Arial" w:cs="Arial"/>
                <w:color w:val="000000" w:themeColor="text1"/>
                <w:lang w:eastAsia="en-US"/>
              </w:rPr>
            </w:pPr>
          </w:p>
        </w:tc>
        <w:tc>
          <w:tcPr>
            <w:tcW w:w="1087" w:type="pct"/>
            <w:vMerge w:val="restart"/>
          </w:tcPr>
          <w:p w14:paraId="12E11395" w14:textId="77777777" w:rsidR="00A05E85" w:rsidRPr="00A05E85" w:rsidRDefault="00A05E85" w:rsidP="00A05E85">
            <w:pPr>
              <w:contextualSpacing/>
              <w:rPr>
                <w:rFonts w:ascii="Arial" w:eastAsia="Calibri" w:hAnsi="Arial" w:cs="Arial"/>
                <w:color w:val="000000" w:themeColor="text1"/>
                <w:lang w:eastAsia="en-US"/>
              </w:rPr>
            </w:pPr>
            <w:r w:rsidRPr="00A05E85">
              <w:rPr>
                <w:rFonts w:ascii="Arial" w:eastAsia="Calibri" w:hAnsi="Arial" w:cs="Arial"/>
                <w:b/>
                <w:bCs/>
                <w:color w:val="000000" w:themeColor="text1"/>
                <w:lang w:eastAsia="en-US"/>
              </w:rPr>
              <w:t>Date:</w:t>
            </w:r>
          </w:p>
        </w:tc>
      </w:tr>
      <w:tr w:rsidR="00A05E85" w:rsidRPr="00A05E85" w14:paraId="7C286D68" w14:textId="77777777" w:rsidTr="00A15EB1">
        <w:trPr>
          <w:trHeight w:val="347"/>
        </w:trPr>
        <w:tc>
          <w:tcPr>
            <w:tcW w:w="1423" w:type="pct"/>
            <w:shd w:val="clear" w:color="auto" w:fill="F2F2F2" w:themeFill="background1" w:themeFillShade="F2"/>
            <w:vAlign w:val="center"/>
          </w:tcPr>
          <w:p w14:paraId="58B9F309" w14:textId="77777777" w:rsidR="00A05E85" w:rsidRPr="00A05E85" w:rsidRDefault="00A05E85" w:rsidP="00A05E85">
            <w:pPr>
              <w:contextualSpacing/>
              <w:rPr>
                <w:rFonts w:ascii="Arial" w:eastAsia="Calibri" w:hAnsi="Arial" w:cs="Arial"/>
                <w:color w:val="000000" w:themeColor="text1"/>
                <w:lang w:eastAsia="en-US"/>
              </w:rPr>
            </w:pPr>
            <w:r w:rsidRPr="00A05E85">
              <w:rPr>
                <w:rFonts w:ascii="Arial" w:eastAsia="Calibri" w:hAnsi="Arial" w:cs="Arial"/>
                <w:color w:val="000000" w:themeColor="text1"/>
                <w:lang w:eastAsia="en-US"/>
              </w:rPr>
              <w:t>Signature:</w:t>
            </w:r>
          </w:p>
        </w:tc>
        <w:tc>
          <w:tcPr>
            <w:tcW w:w="2490" w:type="pct"/>
            <w:shd w:val="clear" w:color="auto" w:fill="auto"/>
            <w:vAlign w:val="center"/>
          </w:tcPr>
          <w:p w14:paraId="70AD79E2" w14:textId="77777777" w:rsidR="00A05E85" w:rsidRPr="00A05E85" w:rsidRDefault="00A05E85" w:rsidP="00A05E85">
            <w:pPr>
              <w:contextualSpacing/>
              <w:rPr>
                <w:rFonts w:ascii="Arial" w:eastAsia="Calibri" w:hAnsi="Arial" w:cs="Arial"/>
                <w:color w:val="000000" w:themeColor="text1"/>
                <w:lang w:eastAsia="en-US"/>
              </w:rPr>
            </w:pPr>
          </w:p>
          <w:p w14:paraId="4A29B63B" w14:textId="77777777" w:rsidR="00A05E85" w:rsidRPr="00A05E85" w:rsidRDefault="00A05E85" w:rsidP="00A05E85">
            <w:pPr>
              <w:contextualSpacing/>
              <w:rPr>
                <w:rFonts w:ascii="Arial" w:eastAsia="Calibri" w:hAnsi="Arial" w:cs="Arial"/>
                <w:color w:val="000000" w:themeColor="text1"/>
                <w:lang w:eastAsia="en-US"/>
              </w:rPr>
            </w:pPr>
          </w:p>
        </w:tc>
        <w:tc>
          <w:tcPr>
            <w:tcW w:w="1087" w:type="pct"/>
            <w:vMerge/>
            <w:vAlign w:val="center"/>
          </w:tcPr>
          <w:p w14:paraId="3D40DB43" w14:textId="77777777" w:rsidR="00A05E85" w:rsidRPr="00A05E85" w:rsidRDefault="00A05E85" w:rsidP="00A05E85">
            <w:pPr>
              <w:contextualSpacing/>
              <w:rPr>
                <w:rFonts w:ascii="Arial" w:eastAsia="Calibri" w:hAnsi="Arial" w:cs="Arial"/>
                <w:color w:val="000000" w:themeColor="text1"/>
                <w:lang w:eastAsia="en-US"/>
              </w:rPr>
            </w:pPr>
          </w:p>
        </w:tc>
      </w:tr>
    </w:tbl>
    <w:p w14:paraId="35FA2758" w14:textId="77777777" w:rsidR="00A05E85" w:rsidRPr="00A05E85" w:rsidRDefault="00A05E85" w:rsidP="00A05E85">
      <w:pPr>
        <w:rPr>
          <w:rFonts w:ascii="Arial" w:eastAsia="Times New Roman" w:hAnsi="Arial" w:cs="Arial"/>
          <w:b/>
          <w:color w:val="000000" w:themeColor="text1"/>
          <w:lang w:eastAsia="en-US"/>
        </w:rPr>
      </w:pPr>
    </w:p>
    <w:p w14:paraId="58C4187C" w14:textId="77777777" w:rsidR="00A05E85" w:rsidRPr="00A05E85" w:rsidRDefault="00A05E85" w:rsidP="00A05E85">
      <w:pPr>
        <w:jc w:val="both"/>
        <w:rPr>
          <w:rFonts w:ascii="Arial" w:eastAsiaTheme="minorHAnsi" w:hAnsi="Arial" w:cs="Arial"/>
          <w:color w:val="000000" w:themeColor="text1"/>
          <w:sz w:val="20"/>
          <w:szCs w:val="20"/>
          <w:lang w:eastAsia="en-US"/>
        </w:rPr>
      </w:pPr>
    </w:p>
    <w:p w14:paraId="75EC2BC1" w14:textId="77777777" w:rsidR="00A05E85" w:rsidRPr="00A05E85" w:rsidRDefault="00A05E85" w:rsidP="00A05E85">
      <w:pPr>
        <w:jc w:val="both"/>
        <w:rPr>
          <w:rFonts w:ascii="Arial" w:eastAsiaTheme="minorHAnsi" w:hAnsi="Arial" w:cs="Arial"/>
          <w:sz w:val="20"/>
          <w:szCs w:val="20"/>
          <w:lang w:eastAsia="en-US"/>
        </w:rPr>
      </w:pPr>
      <w:r w:rsidRPr="00A05E85">
        <w:rPr>
          <w:rFonts w:ascii="Arial" w:eastAsiaTheme="minorHAnsi" w:hAnsi="Arial" w:cs="Arial"/>
          <w:sz w:val="20"/>
          <w:szCs w:val="20"/>
          <w:lang w:eastAsia="en-US"/>
        </w:rPr>
        <w:t xml:space="preserve">References </w:t>
      </w:r>
    </w:p>
    <w:p w14:paraId="00577BBC" w14:textId="77777777" w:rsidR="00A05E85" w:rsidRPr="00A05E85" w:rsidRDefault="00A05E85" w:rsidP="00A05E85">
      <w:pPr>
        <w:jc w:val="both"/>
        <w:rPr>
          <w:rFonts w:ascii="Arial" w:eastAsiaTheme="minorHAnsi" w:hAnsi="Arial" w:cs="Arial"/>
          <w:sz w:val="20"/>
          <w:szCs w:val="20"/>
          <w:lang w:eastAsia="en-US"/>
        </w:rPr>
      </w:pPr>
    </w:p>
    <w:p w14:paraId="37328F13" w14:textId="77777777" w:rsidR="00A05E85" w:rsidRPr="00A05E85" w:rsidRDefault="00A05E85" w:rsidP="00A05E85">
      <w:pPr>
        <w:spacing w:after="160" w:line="360" w:lineRule="auto"/>
        <w:rPr>
          <w:rFonts w:ascii="Times New Roman" w:eastAsiaTheme="minorHAnsi" w:hAnsi="Times New Roman" w:cs="Times New Roman"/>
          <w:color w:val="000000" w:themeColor="text1"/>
          <w:sz w:val="24"/>
          <w:szCs w:val="24"/>
          <w:lang w:eastAsia="en-US"/>
        </w:rPr>
      </w:pPr>
      <w:proofErr w:type="spellStart"/>
      <w:r w:rsidRPr="00A05E85">
        <w:rPr>
          <w:rFonts w:ascii="Times New Roman" w:eastAsiaTheme="minorHAnsi" w:hAnsi="Times New Roman" w:cs="Times New Roman"/>
          <w:color w:val="000000" w:themeColor="text1"/>
          <w:sz w:val="24"/>
          <w:szCs w:val="24"/>
          <w:lang w:eastAsia="en-US"/>
        </w:rPr>
        <w:t>Berke</w:t>
      </w:r>
      <w:proofErr w:type="spellEnd"/>
      <w:r w:rsidRPr="00A05E85">
        <w:rPr>
          <w:rFonts w:ascii="Times New Roman" w:eastAsiaTheme="minorHAnsi" w:hAnsi="Times New Roman" w:cs="Times New Roman"/>
          <w:color w:val="000000" w:themeColor="text1"/>
          <w:sz w:val="24"/>
          <w:szCs w:val="24"/>
          <w:lang w:eastAsia="en-US"/>
        </w:rPr>
        <w:t xml:space="preserve">, E. M., Gottlieb, L. M., </w:t>
      </w:r>
      <w:proofErr w:type="spellStart"/>
      <w:r w:rsidRPr="00A05E85">
        <w:rPr>
          <w:rFonts w:ascii="Times New Roman" w:eastAsiaTheme="minorHAnsi" w:hAnsi="Times New Roman" w:cs="Times New Roman"/>
          <w:color w:val="000000" w:themeColor="text1"/>
          <w:sz w:val="24"/>
          <w:szCs w:val="24"/>
          <w:lang w:eastAsia="en-US"/>
        </w:rPr>
        <w:t>Moudon</w:t>
      </w:r>
      <w:proofErr w:type="spellEnd"/>
      <w:r w:rsidRPr="00A05E85">
        <w:rPr>
          <w:rFonts w:ascii="Times New Roman" w:eastAsiaTheme="minorHAnsi" w:hAnsi="Times New Roman" w:cs="Times New Roman"/>
          <w:color w:val="000000" w:themeColor="text1"/>
          <w:sz w:val="24"/>
          <w:szCs w:val="24"/>
          <w:lang w:eastAsia="en-US"/>
        </w:rPr>
        <w:t xml:space="preserve">, A. V., &amp; Larson, E. B. (2007). Protective association between </w:t>
      </w:r>
      <w:proofErr w:type="spellStart"/>
      <w:r w:rsidRPr="00A05E85">
        <w:rPr>
          <w:rFonts w:ascii="Times New Roman" w:eastAsiaTheme="minorHAnsi" w:hAnsi="Times New Roman" w:cs="Times New Roman"/>
          <w:color w:val="000000" w:themeColor="text1"/>
          <w:sz w:val="24"/>
          <w:szCs w:val="24"/>
          <w:lang w:eastAsia="en-US"/>
        </w:rPr>
        <w:t>neighborhood</w:t>
      </w:r>
      <w:proofErr w:type="spellEnd"/>
      <w:r w:rsidRPr="00A05E85">
        <w:rPr>
          <w:rFonts w:ascii="Times New Roman" w:eastAsiaTheme="minorHAnsi" w:hAnsi="Times New Roman" w:cs="Times New Roman"/>
          <w:color w:val="000000" w:themeColor="text1"/>
          <w:sz w:val="24"/>
          <w:szCs w:val="24"/>
          <w:lang w:eastAsia="en-US"/>
        </w:rPr>
        <w:t xml:space="preserve"> walkability and depression in older men. Journal of the American Geriatrics Society, 55(4), 526–533.</w:t>
      </w:r>
    </w:p>
    <w:p w14:paraId="29A79316" w14:textId="77777777" w:rsidR="00A05E85" w:rsidRPr="00A05E85" w:rsidRDefault="00A05E85" w:rsidP="00A05E85">
      <w:pPr>
        <w:spacing w:after="160" w:line="360" w:lineRule="auto"/>
        <w:rPr>
          <w:rFonts w:ascii="Times New Roman" w:eastAsiaTheme="minorHAnsi" w:hAnsi="Times New Roman" w:cs="Times New Roman"/>
          <w:color w:val="000000" w:themeColor="text1"/>
          <w:sz w:val="24"/>
          <w:szCs w:val="24"/>
          <w:lang w:eastAsia="en-US"/>
        </w:rPr>
      </w:pPr>
    </w:p>
    <w:p w14:paraId="1CC28A49" w14:textId="77777777" w:rsidR="00A05E85" w:rsidRPr="00A05E85" w:rsidRDefault="00A05E85" w:rsidP="00A05E85">
      <w:pPr>
        <w:spacing w:line="360" w:lineRule="auto"/>
        <w:rPr>
          <w:rFonts w:ascii="Times New Roman" w:eastAsia="Times New Roman" w:hAnsi="Times New Roman" w:cs="Times New Roman"/>
          <w:color w:val="000000" w:themeColor="text1"/>
          <w:sz w:val="24"/>
          <w:szCs w:val="24"/>
          <w:shd w:val="clear" w:color="auto" w:fill="FFFFFF"/>
        </w:rPr>
      </w:pPr>
      <w:r w:rsidRPr="00A05E85">
        <w:rPr>
          <w:rFonts w:ascii="Times New Roman" w:eastAsia="Times New Roman" w:hAnsi="Times New Roman" w:cs="Times New Roman"/>
          <w:color w:val="000000" w:themeColor="text1"/>
          <w:sz w:val="24"/>
          <w:szCs w:val="24"/>
          <w:shd w:val="clear" w:color="auto" w:fill="FFFFFF"/>
        </w:rPr>
        <w:t>Bungay, H., &amp; Vella-Burrows, T. (2013). The effects of participating in creative activities on the health and well-being of children and young people: a rapid review of the literature. </w:t>
      </w:r>
      <w:r w:rsidRPr="00A05E85">
        <w:rPr>
          <w:rFonts w:ascii="Times New Roman" w:eastAsia="Times New Roman" w:hAnsi="Times New Roman" w:cs="Times New Roman"/>
          <w:i/>
          <w:iCs/>
          <w:color w:val="000000" w:themeColor="text1"/>
          <w:sz w:val="24"/>
          <w:szCs w:val="24"/>
        </w:rPr>
        <w:t>Perspectives in Public Health</w:t>
      </w:r>
      <w:r w:rsidRPr="00A05E85">
        <w:rPr>
          <w:rFonts w:ascii="Times New Roman" w:eastAsia="Times New Roman" w:hAnsi="Times New Roman" w:cs="Times New Roman"/>
          <w:color w:val="000000" w:themeColor="text1"/>
          <w:sz w:val="24"/>
          <w:szCs w:val="24"/>
          <w:shd w:val="clear" w:color="auto" w:fill="FFFFFF"/>
        </w:rPr>
        <w:t>, </w:t>
      </w:r>
      <w:r w:rsidRPr="00A05E85">
        <w:rPr>
          <w:rFonts w:ascii="Times New Roman" w:eastAsia="Times New Roman" w:hAnsi="Times New Roman" w:cs="Times New Roman"/>
          <w:i/>
          <w:iCs/>
          <w:color w:val="000000" w:themeColor="text1"/>
          <w:sz w:val="24"/>
          <w:szCs w:val="24"/>
        </w:rPr>
        <w:t>133</w:t>
      </w:r>
      <w:r w:rsidRPr="00A05E85">
        <w:rPr>
          <w:rFonts w:ascii="Times New Roman" w:eastAsia="Times New Roman" w:hAnsi="Times New Roman" w:cs="Times New Roman"/>
          <w:color w:val="000000" w:themeColor="text1"/>
          <w:sz w:val="24"/>
          <w:szCs w:val="24"/>
          <w:shd w:val="clear" w:color="auto" w:fill="FFFFFF"/>
        </w:rPr>
        <w:t>(1), 44-52.</w:t>
      </w:r>
    </w:p>
    <w:p w14:paraId="6E3FDD72" w14:textId="77777777" w:rsidR="00A05E85" w:rsidRPr="00A05E85" w:rsidRDefault="00A05E85" w:rsidP="00A05E85">
      <w:pPr>
        <w:spacing w:line="360" w:lineRule="auto"/>
        <w:rPr>
          <w:rFonts w:ascii="Times New Roman" w:eastAsia="Times New Roman" w:hAnsi="Times New Roman" w:cs="Times New Roman"/>
          <w:color w:val="000000" w:themeColor="text1"/>
          <w:sz w:val="24"/>
          <w:szCs w:val="24"/>
          <w:shd w:val="clear" w:color="auto" w:fill="FFFFFF"/>
        </w:rPr>
      </w:pPr>
    </w:p>
    <w:p w14:paraId="61BA23A8" w14:textId="77777777" w:rsidR="00A05E85" w:rsidRDefault="00A05E85" w:rsidP="00A05E85">
      <w:pPr>
        <w:spacing w:line="360" w:lineRule="auto"/>
        <w:rPr>
          <w:rFonts w:ascii="Times New Roman" w:eastAsia="Times New Roman" w:hAnsi="Times New Roman" w:cs="Times New Roman"/>
          <w:color w:val="000000" w:themeColor="text1"/>
          <w:sz w:val="24"/>
          <w:szCs w:val="24"/>
        </w:rPr>
      </w:pPr>
      <w:r w:rsidRPr="00A05E85">
        <w:rPr>
          <w:rFonts w:ascii="Times New Roman" w:eastAsia="Times New Roman" w:hAnsi="Times New Roman" w:cs="Times New Roman"/>
          <w:color w:val="000000" w:themeColor="text1"/>
          <w:sz w:val="24"/>
          <w:szCs w:val="24"/>
          <w:shd w:val="clear" w:color="auto" w:fill="FFFFFF"/>
        </w:rPr>
        <w:t xml:space="preserve">The British Psychological Society, (2014). Ethics guidelines for internet-mediated research. Accessed from </w:t>
      </w:r>
      <w:hyperlink r:id="rId14" w:anchor="page29" w:history="1">
        <w:r w:rsidRPr="00A05E85">
          <w:rPr>
            <w:rFonts w:ascii="Times New Roman" w:eastAsia="Times New Roman" w:hAnsi="Times New Roman" w:cs="Times New Roman"/>
            <w:color w:val="0000FF"/>
            <w:sz w:val="24"/>
            <w:szCs w:val="24"/>
            <w:u w:val="single"/>
            <w:shd w:val="clear" w:color="auto" w:fill="FFFFFF"/>
          </w:rPr>
          <w:t>https://www.bps.org.uk/sites/www.bps.org.uk/files/Policy/Policy%20-%20Files/Ethics%20Guidelines%20for%20Internet-mediated%20Research%20%282017%29.pdf#page29</w:t>
        </w:r>
      </w:hyperlink>
    </w:p>
    <w:p w14:paraId="21797B51" w14:textId="7411B750" w:rsidR="00554E3C" w:rsidRPr="00A05E85" w:rsidRDefault="00554E3C" w:rsidP="00A05E85">
      <w:pPr>
        <w:spacing w:line="360" w:lineRule="auto"/>
        <w:rPr>
          <w:rFonts w:ascii="Times New Roman" w:eastAsia="Times New Roman" w:hAnsi="Times New Roman" w:cs="Times New Roman"/>
          <w:color w:val="000000" w:themeColor="text1"/>
          <w:sz w:val="24"/>
          <w:szCs w:val="24"/>
        </w:rPr>
      </w:pPr>
      <w:r w:rsidRPr="00554E3C">
        <w:rPr>
          <w:rFonts w:ascii="Times New Roman" w:hAnsi="Times New Roman" w:cs="Times New Roman"/>
          <w:color w:val="000000" w:themeColor="text1"/>
          <w:sz w:val="24"/>
          <w:szCs w:val="24"/>
          <w:u w:val="single"/>
        </w:rPr>
        <w:t xml:space="preserve">Appendix </w:t>
      </w:r>
      <w:r w:rsidR="00B11F91">
        <w:rPr>
          <w:rFonts w:ascii="Times New Roman" w:hAnsi="Times New Roman" w:cs="Times New Roman"/>
          <w:color w:val="000000" w:themeColor="text1"/>
          <w:sz w:val="24"/>
          <w:szCs w:val="24"/>
          <w:u w:val="single"/>
        </w:rPr>
        <w:t>– Declaration Form</w:t>
      </w:r>
    </w:p>
    <w:p w14:paraId="6BC57DBE" w14:textId="77777777" w:rsidR="00A83366" w:rsidRDefault="00A83366">
      <w:pPr>
        <w:rPr>
          <w:rFonts w:ascii="Times New Roman" w:hAnsi="Times New Roman" w:cs="Times New Roman"/>
          <w:color w:val="FF0000"/>
          <w:sz w:val="48"/>
          <w:szCs w:val="48"/>
        </w:rPr>
      </w:pPr>
    </w:p>
    <w:p w14:paraId="636FEBDA" w14:textId="77777777" w:rsidR="00864145" w:rsidRDefault="00864145" w:rsidP="00ED2FAE">
      <w:pPr>
        <w:rPr>
          <w:color w:val="FF0000"/>
        </w:rPr>
      </w:pPr>
    </w:p>
    <w:p w14:paraId="57B7FE1C" w14:textId="77777777" w:rsidR="00864145" w:rsidRDefault="00864145" w:rsidP="00ED2FAE">
      <w:pPr>
        <w:rPr>
          <w:color w:val="FF0000"/>
        </w:rPr>
      </w:pPr>
    </w:p>
    <w:p w14:paraId="132F1295" w14:textId="2D28FC19" w:rsidR="00554E3C" w:rsidRDefault="00554E3C">
      <w:pPr>
        <w:rPr>
          <w:rFonts w:ascii="Times New Roman" w:hAnsi="Times New Roman" w:cs="Times New Roman"/>
          <w:color w:val="FF0000"/>
          <w:sz w:val="48"/>
          <w:szCs w:val="48"/>
        </w:rPr>
      </w:pPr>
    </w:p>
    <w:p w14:paraId="185C1CD5" w14:textId="20CAD160" w:rsidR="00BA20AA" w:rsidRDefault="00BA20AA">
      <w:pPr>
        <w:rPr>
          <w:rFonts w:ascii="Times New Roman" w:hAnsi="Times New Roman" w:cs="Times New Roman"/>
          <w:color w:val="FF0000"/>
          <w:sz w:val="48"/>
          <w:szCs w:val="48"/>
        </w:rPr>
      </w:pPr>
    </w:p>
    <w:p w14:paraId="1FCF19FB" w14:textId="67247E4F" w:rsidR="00BA20AA" w:rsidRDefault="00BA20AA">
      <w:pPr>
        <w:rPr>
          <w:rFonts w:ascii="Times New Roman" w:hAnsi="Times New Roman" w:cs="Times New Roman"/>
          <w:color w:val="FF0000"/>
          <w:sz w:val="48"/>
          <w:szCs w:val="48"/>
        </w:rPr>
      </w:pPr>
    </w:p>
    <w:p w14:paraId="7E0E8B84" w14:textId="0F0B3999" w:rsidR="00BA20AA" w:rsidRDefault="00BA20AA">
      <w:pPr>
        <w:rPr>
          <w:rFonts w:ascii="Times New Roman" w:hAnsi="Times New Roman" w:cs="Times New Roman"/>
          <w:color w:val="FF0000"/>
          <w:sz w:val="48"/>
          <w:szCs w:val="48"/>
        </w:rPr>
      </w:pPr>
    </w:p>
    <w:p w14:paraId="45A810B5" w14:textId="4E4510BA" w:rsidR="00BA20AA" w:rsidRDefault="00BA20AA">
      <w:pPr>
        <w:rPr>
          <w:rFonts w:ascii="Times New Roman" w:hAnsi="Times New Roman" w:cs="Times New Roman"/>
          <w:color w:val="FF0000"/>
          <w:sz w:val="48"/>
          <w:szCs w:val="48"/>
        </w:rPr>
      </w:pPr>
    </w:p>
    <w:p w14:paraId="4A9F94CC" w14:textId="77777777" w:rsidR="00F354C1" w:rsidRDefault="00F354C1">
      <w:pPr>
        <w:rPr>
          <w:rFonts w:ascii="Times New Roman" w:hAnsi="Times New Roman" w:cs="Times New Roman"/>
          <w:color w:val="FF0000"/>
          <w:sz w:val="48"/>
          <w:szCs w:val="48"/>
        </w:rPr>
      </w:pPr>
    </w:p>
    <w:p w14:paraId="1D917050" w14:textId="6F8E7BBC" w:rsidR="00BA20AA" w:rsidRDefault="00BA20AA">
      <w:pPr>
        <w:rPr>
          <w:rFonts w:ascii="Times New Roman" w:hAnsi="Times New Roman" w:cs="Times New Roman"/>
          <w:color w:val="FF0000"/>
          <w:sz w:val="48"/>
          <w:szCs w:val="48"/>
        </w:rPr>
      </w:pPr>
    </w:p>
    <w:p w14:paraId="482DD0DC" w14:textId="20B2619D" w:rsidR="00BA20AA" w:rsidRDefault="00BA20AA">
      <w:pPr>
        <w:rPr>
          <w:rFonts w:ascii="Times New Roman" w:hAnsi="Times New Roman" w:cs="Times New Roman"/>
          <w:color w:val="FF0000"/>
          <w:sz w:val="48"/>
          <w:szCs w:val="48"/>
        </w:rPr>
      </w:pPr>
    </w:p>
    <w:p w14:paraId="765787C4" w14:textId="77777777" w:rsidR="00BA20AA" w:rsidRDefault="00BA20AA">
      <w:pPr>
        <w:rPr>
          <w:rFonts w:ascii="Times New Roman" w:hAnsi="Times New Roman" w:cs="Times New Roman"/>
          <w:color w:val="FF0000"/>
          <w:sz w:val="48"/>
          <w:szCs w:val="48"/>
        </w:rPr>
      </w:pPr>
    </w:p>
    <w:p w14:paraId="74129373" w14:textId="77777777" w:rsidR="00A83D81" w:rsidRDefault="00A83D81">
      <w:pPr>
        <w:rPr>
          <w:rFonts w:ascii="Times New Roman" w:hAnsi="Times New Roman" w:cs="Times New Roman"/>
          <w:color w:val="FF0000"/>
          <w:sz w:val="48"/>
          <w:szCs w:val="48"/>
        </w:rPr>
      </w:pPr>
    </w:p>
    <w:p w14:paraId="6675BAD9" w14:textId="77777777" w:rsidR="000A32B8" w:rsidRDefault="000A32B8">
      <w:pPr>
        <w:rPr>
          <w:rFonts w:ascii="Times New Roman" w:hAnsi="Times New Roman" w:cs="Times New Roman"/>
          <w:color w:val="000000" w:themeColor="text1"/>
          <w:sz w:val="24"/>
          <w:szCs w:val="24"/>
          <w:u w:val="single"/>
        </w:rPr>
      </w:pPr>
    </w:p>
    <w:p w14:paraId="53E53059" w14:textId="7F1868B4" w:rsidR="00F91198" w:rsidRPr="00465897" w:rsidRDefault="00CF2F41">
      <w:pPr>
        <w:rPr>
          <w:rFonts w:ascii="Times New Roman" w:hAnsi="Times New Roman" w:cs="Times New Roman"/>
          <w:sz w:val="24"/>
          <w:szCs w:val="24"/>
          <w:u w:val="single"/>
        </w:rPr>
      </w:pPr>
      <w:r w:rsidRPr="00465897">
        <w:rPr>
          <w:rFonts w:ascii="Times New Roman" w:hAnsi="Times New Roman" w:cs="Times New Roman"/>
          <w:sz w:val="24"/>
          <w:szCs w:val="24"/>
          <w:u w:val="single"/>
        </w:rPr>
        <w:lastRenderedPageBreak/>
        <w:t>Appendix</w:t>
      </w:r>
      <w:r w:rsidR="00465897">
        <w:rPr>
          <w:rFonts w:ascii="Times New Roman" w:hAnsi="Times New Roman" w:cs="Times New Roman"/>
          <w:sz w:val="24"/>
          <w:szCs w:val="24"/>
          <w:u w:val="single"/>
        </w:rPr>
        <w:t xml:space="preserve"> 7</w:t>
      </w:r>
      <w:r w:rsidRPr="00465897">
        <w:rPr>
          <w:rFonts w:ascii="Times New Roman" w:hAnsi="Times New Roman" w:cs="Times New Roman"/>
          <w:sz w:val="24"/>
          <w:szCs w:val="24"/>
          <w:u w:val="single"/>
        </w:rPr>
        <w:t xml:space="preserve"> – SPSS output</w:t>
      </w:r>
    </w:p>
    <w:p w14:paraId="54DAFC67" w14:textId="73AFE05E" w:rsidR="00F91198" w:rsidRDefault="00F91198">
      <w:pPr>
        <w:rPr>
          <w:rFonts w:ascii="Times New Roman" w:hAnsi="Times New Roman" w:cs="Times New Roman"/>
          <w:sz w:val="24"/>
          <w:szCs w:val="24"/>
        </w:rPr>
      </w:pPr>
    </w:p>
    <w:tbl>
      <w:tblPr>
        <w:tblW w:w="57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0"/>
        <w:gridCol w:w="737"/>
        <w:gridCol w:w="1476"/>
        <w:gridCol w:w="1030"/>
      </w:tblGrid>
      <w:tr w:rsidR="00F91198" w:rsidRPr="00F91198" w14:paraId="054C8A3A" w14:textId="77777777" w:rsidTr="00DF2645">
        <w:trPr>
          <w:cantSplit/>
        </w:trPr>
        <w:tc>
          <w:tcPr>
            <w:tcW w:w="5700" w:type="dxa"/>
            <w:gridSpan w:val="4"/>
            <w:tcBorders>
              <w:top w:val="nil"/>
              <w:left w:val="nil"/>
              <w:bottom w:val="nil"/>
              <w:right w:val="nil"/>
            </w:tcBorders>
            <w:shd w:val="clear" w:color="auto" w:fill="FFFFFF"/>
            <w:vAlign w:val="center"/>
          </w:tcPr>
          <w:p w14:paraId="479DA194" w14:textId="77777777" w:rsidR="00F91198" w:rsidRPr="00F91198" w:rsidRDefault="00F91198" w:rsidP="00F91198">
            <w:pPr>
              <w:autoSpaceDE w:val="0"/>
              <w:autoSpaceDN w:val="0"/>
              <w:adjustRightInd w:val="0"/>
              <w:spacing w:line="320" w:lineRule="atLeast"/>
              <w:ind w:left="60" w:right="60"/>
              <w:jc w:val="center"/>
              <w:rPr>
                <w:rFonts w:ascii="Arial" w:eastAsiaTheme="minorHAnsi" w:hAnsi="Arial" w:cs="Arial"/>
                <w:color w:val="010205"/>
                <w:lang w:eastAsia="en-US"/>
              </w:rPr>
            </w:pPr>
            <w:r w:rsidRPr="00F91198">
              <w:rPr>
                <w:rFonts w:ascii="Arial" w:eastAsiaTheme="minorHAnsi" w:hAnsi="Arial" w:cs="Arial"/>
                <w:b/>
                <w:bCs/>
                <w:color w:val="010205"/>
                <w:lang w:eastAsia="en-US"/>
              </w:rPr>
              <w:t>Between-Subjects Factors</w:t>
            </w:r>
          </w:p>
        </w:tc>
      </w:tr>
      <w:tr w:rsidR="00F91198" w:rsidRPr="00F91198" w14:paraId="172606EB" w14:textId="77777777" w:rsidTr="00DF2645">
        <w:trPr>
          <w:cantSplit/>
        </w:trPr>
        <w:tc>
          <w:tcPr>
            <w:tcW w:w="3196" w:type="dxa"/>
            <w:gridSpan w:val="2"/>
            <w:tcBorders>
              <w:top w:val="nil"/>
              <w:left w:val="nil"/>
              <w:bottom w:val="single" w:sz="8" w:space="0" w:color="152935"/>
              <w:right w:val="nil"/>
            </w:tcBorders>
            <w:shd w:val="clear" w:color="auto" w:fill="FFFFFF"/>
            <w:vAlign w:val="bottom"/>
          </w:tcPr>
          <w:p w14:paraId="645F9647" w14:textId="77777777" w:rsidR="00F91198" w:rsidRPr="00F91198" w:rsidRDefault="00F91198" w:rsidP="00F91198">
            <w:pPr>
              <w:autoSpaceDE w:val="0"/>
              <w:autoSpaceDN w:val="0"/>
              <w:adjustRightInd w:val="0"/>
              <w:rPr>
                <w:rFonts w:ascii="Times New Roman" w:eastAsiaTheme="minorHAnsi" w:hAnsi="Times New Roman" w:cs="Times New Roman"/>
                <w:sz w:val="24"/>
                <w:szCs w:val="24"/>
                <w:lang w:eastAsia="en-US"/>
              </w:rPr>
            </w:pPr>
          </w:p>
        </w:tc>
        <w:tc>
          <w:tcPr>
            <w:tcW w:w="1475" w:type="dxa"/>
            <w:tcBorders>
              <w:top w:val="nil"/>
              <w:left w:val="nil"/>
              <w:bottom w:val="single" w:sz="8" w:space="0" w:color="152935"/>
              <w:right w:val="single" w:sz="8" w:space="0" w:color="E0E0E0"/>
            </w:tcBorders>
            <w:shd w:val="clear" w:color="auto" w:fill="FFFFFF"/>
            <w:vAlign w:val="bottom"/>
          </w:tcPr>
          <w:p w14:paraId="42151F5F" w14:textId="77777777" w:rsidR="00F91198" w:rsidRPr="00F91198" w:rsidRDefault="00F91198" w:rsidP="00F91198">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F91198">
              <w:rPr>
                <w:rFonts w:ascii="Arial" w:eastAsiaTheme="minorHAnsi" w:hAnsi="Arial" w:cs="Arial"/>
                <w:color w:val="264A60"/>
                <w:sz w:val="18"/>
                <w:szCs w:val="18"/>
                <w:lang w:eastAsia="en-US"/>
              </w:rPr>
              <w:t>Value Label</w:t>
            </w:r>
          </w:p>
        </w:tc>
        <w:tc>
          <w:tcPr>
            <w:tcW w:w="1029" w:type="dxa"/>
            <w:tcBorders>
              <w:top w:val="nil"/>
              <w:left w:val="single" w:sz="8" w:space="0" w:color="E0E0E0"/>
              <w:bottom w:val="single" w:sz="8" w:space="0" w:color="152935"/>
              <w:right w:val="nil"/>
            </w:tcBorders>
            <w:shd w:val="clear" w:color="auto" w:fill="FFFFFF"/>
            <w:vAlign w:val="bottom"/>
          </w:tcPr>
          <w:p w14:paraId="3F6169D6" w14:textId="77777777" w:rsidR="00F91198" w:rsidRPr="00F91198" w:rsidRDefault="00F91198" w:rsidP="00F91198">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F91198">
              <w:rPr>
                <w:rFonts w:ascii="Arial" w:eastAsiaTheme="minorHAnsi" w:hAnsi="Arial" w:cs="Arial"/>
                <w:color w:val="264A60"/>
                <w:sz w:val="18"/>
                <w:szCs w:val="18"/>
                <w:lang w:eastAsia="en-US"/>
              </w:rPr>
              <w:t>N</w:t>
            </w:r>
          </w:p>
        </w:tc>
      </w:tr>
      <w:tr w:rsidR="00F91198" w:rsidRPr="00F91198" w14:paraId="5E850403" w14:textId="77777777" w:rsidTr="00DF2645">
        <w:trPr>
          <w:cantSplit/>
        </w:trPr>
        <w:tc>
          <w:tcPr>
            <w:tcW w:w="2459" w:type="dxa"/>
            <w:vMerge w:val="restart"/>
            <w:tcBorders>
              <w:top w:val="single" w:sz="8" w:space="0" w:color="152935"/>
              <w:left w:val="nil"/>
              <w:bottom w:val="single" w:sz="8" w:space="0" w:color="AEAEAE"/>
              <w:right w:val="nil"/>
            </w:tcBorders>
            <w:shd w:val="clear" w:color="auto" w:fill="E0E0E0"/>
          </w:tcPr>
          <w:p w14:paraId="28E4267C" w14:textId="77777777" w:rsidR="00F91198" w:rsidRPr="00F91198" w:rsidRDefault="00F91198" w:rsidP="00F9119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F91198">
              <w:rPr>
                <w:rFonts w:ascii="Arial" w:eastAsiaTheme="minorHAnsi" w:hAnsi="Arial" w:cs="Arial"/>
                <w:color w:val="264A60"/>
                <w:sz w:val="18"/>
                <w:szCs w:val="18"/>
                <w:lang w:eastAsia="en-US"/>
              </w:rPr>
              <w:t>Levels of activity split into low, moderate and high</w:t>
            </w:r>
          </w:p>
        </w:tc>
        <w:tc>
          <w:tcPr>
            <w:tcW w:w="737" w:type="dxa"/>
            <w:tcBorders>
              <w:top w:val="single" w:sz="8" w:space="0" w:color="152935"/>
              <w:left w:val="nil"/>
              <w:bottom w:val="single" w:sz="8" w:space="0" w:color="AEAEAE"/>
              <w:right w:val="nil"/>
            </w:tcBorders>
            <w:shd w:val="clear" w:color="auto" w:fill="E0E0E0"/>
          </w:tcPr>
          <w:p w14:paraId="53A536F7" w14:textId="77777777" w:rsidR="00F91198" w:rsidRPr="00F91198" w:rsidRDefault="00F91198" w:rsidP="00F9119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F91198">
              <w:rPr>
                <w:rFonts w:ascii="Arial" w:eastAsiaTheme="minorHAnsi" w:hAnsi="Arial" w:cs="Arial"/>
                <w:color w:val="264A60"/>
                <w:sz w:val="18"/>
                <w:szCs w:val="18"/>
                <w:lang w:eastAsia="en-US"/>
              </w:rPr>
              <w:t>1.0</w:t>
            </w:r>
          </w:p>
        </w:tc>
        <w:tc>
          <w:tcPr>
            <w:tcW w:w="1475" w:type="dxa"/>
            <w:tcBorders>
              <w:top w:val="single" w:sz="8" w:space="0" w:color="152935"/>
              <w:left w:val="nil"/>
              <w:bottom w:val="single" w:sz="8" w:space="0" w:color="AEAEAE"/>
              <w:right w:val="single" w:sz="8" w:space="0" w:color="E0E0E0"/>
            </w:tcBorders>
            <w:shd w:val="clear" w:color="auto" w:fill="FFFFFF"/>
          </w:tcPr>
          <w:p w14:paraId="043A8C5B" w14:textId="77777777" w:rsidR="00F91198" w:rsidRPr="00F91198" w:rsidRDefault="00F91198" w:rsidP="00F91198">
            <w:pPr>
              <w:autoSpaceDE w:val="0"/>
              <w:autoSpaceDN w:val="0"/>
              <w:adjustRightInd w:val="0"/>
              <w:spacing w:line="320" w:lineRule="atLeast"/>
              <w:ind w:left="60" w:right="60"/>
              <w:rPr>
                <w:rFonts w:ascii="Arial" w:eastAsiaTheme="minorHAnsi" w:hAnsi="Arial" w:cs="Arial"/>
                <w:color w:val="010205"/>
                <w:sz w:val="18"/>
                <w:szCs w:val="18"/>
                <w:lang w:eastAsia="en-US"/>
              </w:rPr>
            </w:pPr>
            <w:r w:rsidRPr="00F91198">
              <w:rPr>
                <w:rFonts w:ascii="Arial" w:eastAsiaTheme="minorHAnsi" w:hAnsi="Arial" w:cs="Arial"/>
                <w:color w:val="010205"/>
                <w:sz w:val="18"/>
                <w:szCs w:val="18"/>
                <w:lang w:eastAsia="en-US"/>
              </w:rPr>
              <w:t>low activity</w:t>
            </w:r>
          </w:p>
        </w:tc>
        <w:tc>
          <w:tcPr>
            <w:tcW w:w="1029" w:type="dxa"/>
            <w:tcBorders>
              <w:top w:val="single" w:sz="8" w:space="0" w:color="152935"/>
              <w:left w:val="single" w:sz="8" w:space="0" w:color="E0E0E0"/>
              <w:bottom w:val="single" w:sz="8" w:space="0" w:color="AEAEAE"/>
              <w:right w:val="nil"/>
            </w:tcBorders>
            <w:shd w:val="clear" w:color="auto" w:fill="FFFFFF"/>
          </w:tcPr>
          <w:p w14:paraId="552744BE" w14:textId="77777777" w:rsidR="00F91198" w:rsidRPr="00F91198" w:rsidRDefault="00F91198" w:rsidP="00F9119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F91198">
              <w:rPr>
                <w:rFonts w:ascii="Arial" w:eastAsiaTheme="minorHAnsi" w:hAnsi="Arial" w:cs="Arial"/>
                <w:color w:val="010205"/>
                <w:sz w:val="18"/>
                <w:szCs w:val="18"/>
                <w:lang w:eastAsia="en-US"/>
              </w:rPr>
              <w:t>38</w:t>
            </w:r>
          </w:p>
        </w:tc>
      </w:tr>
      <w:tr w:rsidR="00F91198" w:rsidRPr="00F91198" w14:paraId="1795AD29" w14:textId="77777777" w:rsidTr="00DF2645">
        <w:trPr>
          <w:cantSplit/>
        </w:trPr>
        <w:tc>
          <w:tcPr>
            <w:tcW w:w="2459" w:type="dxa"/>
            <w:vMerge/>
            <w:tcBorders>
              <w:top w:val="single" w:sz="8" w:space="0" w:color="152935"/>
              <w:left w:val="nil"/>
              <w:bottom w:val="single" w:sz="8" w:space="0" w:color="AEAEAE"/>
              <w:right w:val="nil"/>
            </w:tcBorders>
            <w:shd w:val="clear" w:color="auto" w:fill="E0E0E0"/>
          </w:tcPr>
          <w:p w14:paraId="2FF7E2DF" w14:textId="77777777" w:rsidR="00F91198" w:rsidRPr="00F91198" w:rsidRDefault="00F91198" w:rsidP="00F91198">
            <w:pPr>
              <w:autoSpaceDE w:val="0"/>
              <w:autoSpaceDN w:val="0"/>
              <w:adjustRightInd w:val="0"/>
              <w:rPr>
                <w:rFonts w:ascii="Arial" w:eastAsiaTheme="minorHAnsi" w:hAnsi="Arial" w:cs="Arial"/>
                <w:color w:val="010205"/>
                <w:sz w:val="18"/>
                <w:szCs w:val="18"/>
                <w:lang w:eastAsia="en-US"/>
              </w:rPr>
            </w:pPr>
          </w:p>
        </w:tc>
        <w:tc>
          <w:tcPr>
            <w:tcW w:w="737" w:type="dxa"/>
            <w:tcBorders>
              <w:top w:val="single" w:sz="8" w:space="0" w:color="AEAEAE"/>
              <w:left w:val="nil"/>
              <w:bottom w:val="single" w:sz="8" w:space="0" w:color="AEAEAE"/>
              <w:right w:val="nil"/>
            </w:tcBorders>
            <w:shd w:val="clear" w:color="auto" w:fill="E0E0E0"/>
          </w:tcPr>
          <w:p w14:paraId="53C7618C" w14:textId="77777777" w:rsidR="00F91198" w:rsidRPr="00F91198" w:rsidRDefault="00F91198" w:rsidP="00F9119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F91198">
              <w:rPr>
                <w:rFonts w:ascii="Arial" w:eastAsiaTheme="minorHAnsi" w:hAnsi="Arial" w:cs="Arial"/>
                <w:color w:val="264A60"/>
                <w:sz w:val="18"/>
                <w:szCs w:val="18"/>
                <w:lang w:eastAsia="en-US"/>
              </w:rPr>
              <w:t>2.0</w:t>
            </w:r>
          </w:p>
        </w:tc>
        <w:tc>
          <w:tcPr>
            <w:tcW w:w="1475" w:type="dxa"/>
            <w:tcBorders>
              <w:top w:val="single" w:sz="8" w:space="0" w:color="AEAEAE"/>
              <w:left w:val="nil"/>
              <w:bottom w:val="single" w:sz="8" w:space="0" w:color="AEAEAE"/>
              <w:right w:val="single" w:sz="8" w:space="0" w:color="E0E0E0"/>
            </w:tcBorders>
            <w:shd w:val="clear" w:color="auto" w:fill="FFFFFF"/>
          </w:tcPr>
          <w:p w14:paraId="22F61E37" w14:textId="77777777" w:rsidR="00F91198" w:rsidRPr="00F91198" w:rsidRDefault="00F91198" w:rsidP="00F91198">
            <w:pPr>
              <w:autoSpaceDE w:val="0"/>
              <w:autoSpaceDN w:val="0"/>
              <w:adjustRightInd w:val="0"/>
              <w:spacing w:line="320" w:lineRule="atLeast"/>
              <w:ind w:left="60" w:right="60"/>
              <w:rPr>
                <w:rFonts w:ascii="Arial" w:eastAsiaTheme="minorHAnsi" w:hAnsi="Arial" w:cs="Arial"/>
                <w:color w:val="010205"/>
                <w:sz w:val="18"/>
                <w:szCs w:val="18"/>
                <w:lang w:eastAsia="en-US"/>
              </w:rPr>
            </w:pPr>
            <w:r w:rsidRPr="00F91198">
              <w:rPr>
                <w:rFonts w:ascii="Arial" w:eastAsiaTheme="minorHAnsi" w:hAnsi="Arial" w:cs="Arial"/>
                <w:color w:val="010205"/>
                <w:sz w:val="18"/>
                <w:szCs w:val="18"/>
                <w:lang w:eastAsia="en-US"/>
              </w:rPr>
              <w:t>moderate activity</w:t>
            </w:r>
          </w:p>
        </w:tc>
        <w:tc>
          <w:tcPr>
            <w:tcW w:w="1029" w:type="dxa"/>
            <w:tcBorders>
              <w:top w:val="single" w:sz="8" w:space="0" w:color="AEAEAE"/>
              <w:left w:val="single" w:sz="8" w:space="0" w:color="E0E0E0"/>
              <w:bottom w:val="single" w:sz="8" w:space="0" w:color="AEAEAE"/>
              <w:right w:val="nil"/>
            </w:tcBorders>
            <w:shd w:val="clear" w:color="auto" w:fill="FFFFFF"/>
          </w:tcPr>
          <w:p w14:paraId="56F1DC1A" w14:textId="77777777" w:rsidR="00F91198" w:rsidRPr="00F91198" w:rsidRDefault="00F91198" w:rsidP="00F9119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F91198">
              <w:rPr>
                <w:rFonts w:ascii="Arial" w:eastAsiaTheme="minorHAnsi" w:hAnsi="Arial" w:cs="Arial"/>
                <w:color w:val="010205"/>
                <w:sz w:val="18"/>
                <w:szCs w:val="18"/>
                <w:lang w:eastAsia="en-US"/>
              </w:rPr>
              <w:t>48</w:t>
            </w:r>
          </w:p>
        </w:tc>
      </w:tr>
      <w:tr w:rsidR="00F91198" w:rsidRPr="00F91198" w14:paraId="234FAC40" w14:textId="77777777" w:rsidTr="00DF2645">
        <w:trPr>
          <w:cantSplit/>
        </w:trPr>
        <w:tc>
          <w:tcPr>
            <w:tcW w:w="2459" w:type="dxa"/>
            <w:vMerge/>
            <w:tcBorders>
              <w:top w:val="single" w:sz="8" w:space="0" w:color="152935"/>
              <w:left w:val="nil"/>
              <w:bottom w:val="single" w:sz="8" w:space="0" w:color="AEAEAE"/>
              <w:right w:val="nil"/>
            </w:tcBorders>
            <w:shd w:val="clear" w:color="auto" w:fill="E0E0E0"/>
          </w:tcPr>
          <w:p w14:paraId="6420BDF5" w14:textId="77777777" w:rsidR="00F91198" w:rsidRPr="00F91198" w:rsidRDefault="00F91198" w:rsidP="00F91198">
            <w:pPr>
              <w:autoSpaceDE w:val="0"/>
              <w:autoSpaceDN w:val="0"/>
              <w:adjustRightInd w:val="0"/>
              <w:rPr>
                <w:rFonts w:ascii="Arial" w:eastAsiaTheme="minorHAnsi" w:hAnsi="Arial" w:cs="Arial"/>
                <w:color w:val="010205"/>
                <w:sz w:val="18"/>
                <w:szCs w:val="18"/>
                <w:lang w:eastAsia="en-US"/>
              </w:rPr>
            </w:pPr>
          </w:p>
        </w:tc>
        <w:tc>
          <w:tcPr>
            <w:tcW w:w="737" w:type="dxa"/>
            <w:tcBorders>
              <w:top w:val="single" w:sz="8" w:space="0" w:color="AEAEAE"/>
              <w:left w:val="nil"/>
              <w:bottom w:val="single" w:sz="8" w:space="0" w:color="AEAEAE"/>
              <w:right w:val="nil"/>
            </w:tcBorders>
            <w:shd w:val="clear" w:color="auto" w:fill="E0E0E0"/>
          </w:tcPr>
          <w:p w14:paraId="57244575" w14:textId="77777777" w:rsidR="00F91198" w:rsidRPr="00F91198" w:rsidRDefault="00F91198" w:rsidP="00F9119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F91198">
              <w:rPr>
                <w:rFonts w:ascii="Arial" w:eastAsiaTheme="minorHAnsi" w:hAnsi="Arial" w:cs="Arial"/>
                <w:color w:val="264A60"/>
                <w:sz w:val="18"/>
                <w:szCs w:val="18"/>
                <w:lang w:eastAsia="en-US"/>
              </w:rPr>
              <w:t>3.0</w:t>
            </w:r>
          </w:p>
        </w:tc>
        <w:tc>
          <w:tcPr>
            <w:tcW w:w="1475" w:type="dxa"/>
            <w:tcBorders>
              <w:top w:val="single" w:sz="8" w:space="0" w:color="AEAEAE"/>
              <w:left w:val="nil"/>
              <w:bottom w:val="single" w:sz="8" w:space="0" w:color="AEAEAE"/>
              <w:right w:val="single" w:sz="8" w:space="0" w:color="E0E0E0"/>
            </w:tcBorders>
            <w:shd w:val="clear" w:color="auto" w:fill="FFFFFF"/>
          </w:tcPr>
          <w:p w14:paraId="25897119" w14:textId="77777777" w:rsidR="00F91198" w:rsidRPr="00F91198" w:rsidRDefault="00F91198" w:rsidP="00F91198">
            <w:pPr>
              <w:autoSpaceDE w:val="0"/>
              <w:autoSpaceDN w:val="0"/>
              <w:adjustRightInd w:val="0"/>
              <w:spacing w:line="320" w:lineRule="atLeast"/>
              <w:ind w:left="60" w:right="60"/>
              <w:rPr>
                <w:rFonts w:ascii="Arial" w:eastAsiaTheme="minorHAnsi" w:hAnsi="Arial" w:cs="Arial"/>
                <w:color w:val="010205"/>
                <w:sz w:val="18"/>
                <w:szCs w:val="18"/>
                <w:lang w:eastAsia="en-US"/>
              </w:rPr>
            </w:pPr>
            <w:r w:rsidRPr="00F91198">
              <w:rPr>
                <w:rFonts w:ascii="Arial" w:eastAsiaTheme="minorHAnsi" w:hAnsi="Arial" w:cs="Arial"/>
                <w:color w:val="010205"/>
                <w:sz w:val="18"/>
                <w:szCs w:val="18"/>
                <w:lang w:eastAsia="en-US"/>
              </w:rPr>
              <w:t>high activity</w:t>
            </w:r>
          </w:p>
        </w:tc>
        <w:tc>
          <w:tcPr>
            <w:tcW w:w="1029" w:type="dxa"/>
            <w:tcBorders>
              <w:top w:val="single" w:sz="8" w:space="0" w:color="AEAEAE"/>
              <w:left w:val="single" w:sz="8" w:space="0" w:color="E0E0E0"/>
              <w:bottom w:val="single" w:sz="8" w:space="0" w:color="AEAEAE"/>
              <w:right w:val="nil"/>
            </w:tcBorders>
            <w:shd w:val="clear" w:color="auto" w:fill="FFFFFF"/>
          </w:tcPr>
          <w:p w14:paraId="24C48C86" w14:textId="77777777" w:rsidR="00F91198" w:rsidRPr="00F91198" w:rsidRDefault="00F91198" w:rsidP="00F9119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F91198">
              <w:rPr>
                <w:rFonts w:ascii="Arial" w:eastAsiaTheme="minorHAnsi" w:hAnsi="Arial" w:cs="Arial"/>
                <w:color w:val="010205"/>
                <w:sz w:val="18"/>
                <w:szCs w:val="18"/>
                <w:lang w:eastAsia="en-US"/>
              </w:rPr>
              <w:t>14</w:t>
            </w:r>
          </w:p>
        </w:tc>
      </w:tr>
      <w:tr w:rsidR="00F91198" w:rsidRPr="00F91198" w14:paraId="50F887EE" w14:textId="77777777" w:rsidTr="00DF2645">
        <w:trPr>
          <w:cantSplit/>
        </w:trPr>
        <w:tc>
          <w:tcPr>
            <w:tcW w:w="2459" w:type="dxa"/>
            <w:vMerge w:val="restart"/>
            <w:tcBorders>
              <w:top w:val="single" w:sz="8" w:space="0" w:color="AEAEAE"/>
              <w:left w:val="nil"/>
              <w:bottom w:val="single" w:sz="8" w:space="0" w:color="152935"/>
              <w:right w:val="nil"/>
            </w:tcBorders>
            <w:shd w:val="clear" w:color="auto" w:fill="E0E0E0"/>
          </w:tcPr>
          <w:p w14:paraId="428FD63C" w14:textId="77777777" w:rsidR="00F91198" w:rsidRPr="00F91198" w:rsidRDefault="00F91198" w:rsidP="00F9119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F91198">
              <w:rPr>
                <w:rFonts w:ascii="Arial" w:eastAsiaTheme="minorHAnsi" w:hAnsi="Arial" w:cs="Arial"/>
                <w:color w:val="264A60"/>
                <w:sz w:val="18"/>
                <w:szCs w:val="18"/>
                <w:lang w:eastAsia="en-US"/>
              </w:rPr>
              <w:t>gender</w:t>
            </w:r>
          </w:p>
        </w:tc>
        <w:tc>
          <w:tcPr>
            <w:tcW w:w="737" w:type="dxa"/>
            <w:tcBorders>
              <w:top w:val="single" w:sz="8" w:space="0" w:color="AEAEAE"/>
              <w:left w:val="nil"/>
              <w:bottom w:val="single" w:sz="8" w:space="0" w:color="AEAEAE"/>
              <w:right w:val="nil"/>
            </w:tcBorders>
            <w:shd w:val="clear" w:color="auto" w:fill="E0E0E0"/>
          </w:tcPr>
          <w:p w14:paraId="231AA479" w14:textId="77777777" w:rsidR="00F91198" w:rsidRPr="00F91198" w:rsidRDefault="00F91198" w:rsidP="00F9119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F91198">
              <w:rPr>
                <w:rFonts w:ascii="Arial" w:eastAsiaTheme="minorHAnsi" w:hAnsi="Arial" w:cs="Arial"/>
                <w:color w:val="264A60"/>
                <w:sz w:val="18"/>
                <w:szCs w:val="18"/>
                <w:lang w:eastAsia="en-US"/>
              </w:rPr>
              <w:t>1</w:t>
            </w:r>
          </w:p>
        </w:tc>
        <w:tc>
          <w:tcPr>
            <w:tcW w:w="1475" w:type="dxa"/>
            <w:tcBorders>
              <w:top w:val="single" w:sz="8" w:space="0" w:color="AEAEAE"/>
              <w:left w:val="nil"/>
              <w:bottom w:val="single" w:sz="8" w:space="0" w:color="AEAEAE"/>
              <w:right w:val="single" w:sz="8" w:space="0" w:color="E0E0E0"/>
            </w:tcBorders>
            <w:shd w:val="clear" w:color="auto" w:fill="FFFFFF"/>
          </w:tcPr>
          <w:p w14:paraId="50248648" w14:textId="77777777" w:rsidR="00F91198" w:rsidRPr="00F91198" w:rsidRDefault="00F91198" w:rsidP="00F91198">
            <w:pPr>
              <w:autoSpaceDE w:val="0"/>
              <w:autoSpaceDN w:val="0"/>
              <w:adjustRightInd w:val="0"/>
              <w:spacing w:line="320" w:lineRule="atLeast"/>
              <w:ind w:left="60" w:right="60"/>
              <w:rPr>
                <w:rFonts w:ascii="Arial" w:eastAsiaTheme="minorHAnsi" w:hAnsi="Arial" w:cs="Arial"/>
                <w:color w:val="010205"/>
                <w:sz w:val="18"/>
                <w:szCs w:val="18"/>
                <w:lang w:eastAsia="en-US"/>
              </w:rPr>
            </w:pPr>
            <w:r w:rsidRPr="00F91198">
              <w:rPr>
                <w:rFonts w:ascii="Arial" w:eastAsiaTheme="minorHAnsi" w:hAnsi="Arial" w:cs="Arial"/>
                <w:color w:val="010205"/>
                <w:sz w:val="18"/>
                <w:szCs w:val="18"/>
                <w:lang w:eastAsia="en-US"/>
              </w:rPr>
              <w:t>male</w:t>
            </w:r>
          </w:p>
        </w:tc>
        <w:tc>
          <w:tcPr>
            <w:tcW w:w="1029" w:type="dxa"/>
            <w:tcBorders>
              <w:top w:val="single" w:sz="8" w:space="0" w:color="AEAEAE"/>
              <w:left w:val="single" w:sz="8" w:space="0" w:color="E0E0E0"/>
              <w:bottom w:val="single" w:sz="8" w:space="0" w:color="AEAEAE"/>
              <w:right w:val="nil"/>
            </w:tcBorders>
            <w:shd w:val="clear" w:color="auto" w:fill="FFFFFF"/>
          </w:tcPr>
          <w:p w14:paraId="24404735" w14:textId="77777777" w:rsidR="00F91198" w:rsidRPr="00F91198" w:rsidRDefault="00F91198" w:rsidP="00F9119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F91198">
              <w:rPr>
                <w:rFonts w:ascii="Arial" w:eastAsiaTheme="minorHAnsi" w:hAnsi="Arial" w:cs="Arial"/>
                <w:color w:val="010205"/>
                <w:sz w:val="18"/>
                <w:szCs w:val="18"/>
                <w:lang w:eastAsia="en-US"/>
              </w:rPr>
              <w:t>50</w:t>
            </w:r>
          </w:p>
        </w:tc>
      </w:tr>
      <w:tr w:rsidR="00F91198" w:rsidRPr="00F91198" w14:paraId="0A8C03C8" w14:textId="77777777" w:rsidTr="00DF2645">
        <w:trPr>
          <w:cantSplit/>
        </w:trPr>
        <w:tc>
          <w:tcPr>
            <w:tcW w:w="2459" w:type="dxa"/>
            <w:vMerge/>
            <w:tcBorders>
              <w:top w:val="single" w:sz="8" w:space="0" w:color="AEAEAE"/>
              <w:left w:val="nil"/>
              <w:bottom w:val="single" w:sz="8" w:space="0" w:color="152935"/>
              <w:right w:val="nil"/>
            </w:tcBorders>
            <w:shd w:val="clear" w:color="auto" w:fill="E0E0E0"/>
          </w:tcPr>
          <w:p w14:paraId="6983A0D5" w14:textId="77777777" w:rsidR="00F91198" w:rsidRPr="00F91198" w:rsidRDefault="00F91198" w:rsidP="00F91198">
            <w:pPr>
              <w:autoSpaceDE w:val="0"/>
              <w:autoSpaceDN w:val="0"/>
              <w:adjustRightInd w:val="0"/>
              <w:rPr>
                <w:rFonts w:ascii="Arial" w:eastAsiaTheme="minorHAnsi" w:hAnsi="Arial" w:cs="Arial"/>
                <w:color w:val="010205"/>
                <w:sz w:val="18"/>
                <w:szCs w:val="18"/>
                <w:lang w:eastAsia="en-US"/>
              </w:rPr>
            </w:pPr>
          </w:p>
        </w:tc>
        <w:tc>
          <w:tcPr>
            <w:tcW w:w="737" w:type="dxa"/>
            <w:tcBorders>
              <w:top w:val="single" w:sz="8" w:space="0" w:color="AEAEAE"/>
              <w:left w:val="nil"/>
              <w:bottom w:val="single" w:sz="8" w:space="0" w:color="152935"/>
              <w:right w:val="nil"/>
            </w:tcBorders>
            <w:shd w:val="clear" w:color="auto" w:fill="E0E0E0"/>
          </w:tcPr>
          <w:p w14:paraId="79BDF061" w14:textId="77777777" w:rsidR="00F91198" w:rsidRPr="00F91198" w:rsidRDefault="00F91198" w:rsidP="00F9119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F91198">
              <w:rPr>
                <w:rFonts w:ascii="Arial" w:eastAsiaTheme="minorHAnsi" w:hAnsi="Arial" w:cs="Arial"/>
                <w:color w:val="264A60"/>
                <w:sz w:val="18"/>
                <w:szCs w:val="18"/>
                <w:lang w:eastAsia="en-US"/>
              </w:rPr>
              <w:t>2</w:t>
            </w:r>
          </w:p>
        </w:tc>
        <w:tc>
          <w:tcPr>
            <w:tcW w:w="1475" w:type="dxa"/>
            <w:tcBorders>
              <w:top w:val="single" w:sz="8" w:space="0" w:color="AEAEAE"/>
              <w:left w:val="nil"/>
              <w:bottom w:val="single" w:sz="8" w:space="0" w:color="152935"/>
              <w:right w:val="single" w:sz="8" w:space="0" w:color="E0E0E0"/>
            </w:tcBorders>
            <w:shd w:val="clear" w:color="auto" w:fill="FFFFFF"/>
          </w:tcPr>
          <w:p w14:paraId="06BBB3C0" w14:textId="77777777" w:rsidR="00F91198" w:rsidRPr="00F91198" w:rsidRDefault="00F91198" w:rsidP="00F91198">
            <w:pPr>
              <w:autoSpaceDE w:val="0"/>
              <w:autoSpaceDN w:val="0"/>
              <w:adjustRightInd w:val="0"/>
              <w:spacing w:line="320" w:lineRule="atLeast"/>
              <w:ind w:left="60" w:right="60"/>
              <w:rPr>
                <w:rFonts w:ascii="Arial" w:eastAsiaTheme="minorHAnsi" w:hAnsi="Arial" w:cs="Arial"/>
                <w:color w:val="010205"/>
                <w:sz w:val="18"/>
                <w:szCs w:val="18"/>
                <w:lang w:eastAsia="en-US"/>
              </w:rPr>
            </w:pPr>
            <w:r w:rsidRPr="00F91198">
              <w:rPr>
                <w:rFonts w:ascii="Arial" w:eastAsiaTheme="minorHAnsi" w:hAnsi="Arial" w:cs="Arial"/>
                <w:color w:val="010205"/>
                <w:sz w:val="18"/>
                <w:szCs w:val="18"/>
                <w:lang w:eastAsia="en-US"/>
              </w:rPr>
              <w:t>female</w:t>
            </w:r>
          </w:p>
        </w:tc>
        <w:tc>
          <w:tcPr>
            <w:tcW w:w="1029" w:type="dxa"/>
            <w:tcBorders>
              <w:top w:val="single" w:sz="8" w:space="0" w:color="AEAEAE"/>
              <w:left w:val="single" w:sz="8" w:space="0" w:color="E0E0E0"/>
              <w:bottom w:val="single" w:sz="8" w:space="0" w:color="152935"/>
              <w:right w:val="nil"/>
            </w:tcBorders>
            <w:shd w:val="clear" w:color="auto" w:fill="FFFFFF"/>
          </w:tcPr>
          <w:p w14:paraId="69EB7FA0" w14:textId="77777777" w:rsidR="00F91198" w:rsidRPr="00F91198" w:rsidRDefault="00F91198" w:rsidP="00F9119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F91198">
              <w:rPr>
                <w:rFonts w:ascii="Arial" w:eastAsiaTheme="minorHAnsi" w:hAnsi="Arial" w:cs="Arial"/>
                <w:color w:val="010205"/>
                <w:sz w:val="18"/>
                <w:szCs w:val="18"/>
                <w:lang w:eastAsia="en-US"/>
              </w:rPr>
              <w:t>50</w:t>
            </w:r>
          </w:p>
        </w:tc>
      </w:tr>
    </w:tbl>
    <w:p w14:paraId="3879BD4A" w14:textId="77777777" w:rsidR="00F91198" w:rsidRPr="00F91198" w:rsidRDefault="00F91198" w:rsidP="00F91198">
      <w:pPr>
        <w:autoSpaceDE w:val="0"/>
        <w:autoSpaceDN w:val="0"/>
        <w:adjustRightInd w:val="0"/>
        <w:spacing w:line="400" w:lineRule="atLeast"/>
        <w:rPr>
          <w:rFonts w:ascii="Times New Roman" w:eastAsiaTheme="minorHAnsi" w:hAnsi="Times New Roman" w:cs="Times New Roman"/>
          <w:sz w:val="24"/>
          <w:szCs w:val="24"/>
          <w:lang w:eastAsia="en-US"/>
        </w:rPr>
      </w:pPr>
    </w:p>
    <w:p w14:paraId="3D3F7CA5" w14:textId="096EBE6E" w:rsidR="00F91198" w:rsidRDefault="00F91198">
      <w:pPr>
        <w:rPr>
          <w:rFonts w:ascii="Times New Roman" w:hAnsi="Times New Roman" w:cs="Times New Roman"/>
          <w:sz w:val="24"/>
          <w:szCs w:val="24"/>
        </w:rPr>
      </w:pPr>
    </w:p>
    <w:tbl>
      <w:tblPr>
        <w:tblW w:w="68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856"/>
      </w:tblGrid>
      <w:tr w:rsidR="00DA62F7" w:rsidRPr="00DA62F7" w14:paraId="6ED618D9" w14:textId="77777777" w:rsidTr="00DF2645">
        <w:trPr>
          <w:cantSplit/>
        </w:trPr>
        <w:tc>
          <w:tcPr>
            <w:tcW w:w="6852" w:type="dxa"/>
            <w:tcBorders>
              <w:top w:val="nil"/>
              <w:left w:val="nil"/>
              <w:bottom w:val="nil"/>
              <w:right w:val="nil"/>
            </w:tcBorders>
            <w:shd w:val="clear" w:color="auto" w:fill="FFFFFF"/>
            <w:vAlign w:val="center"/>
          </w:tcPr>
          <w:p w14:paraId="00EF13C5" w14:textId="77777777" w:rsidR="00DA62F7" w:rsidRPr="00DA62F7" w:rsidRDefault="00DA62F7" w:rsidP="00DA62F7">
            <w:pPr>
              <w:autoSpaceDE w:val="0"/>
              <w:autoSpaceDN w:val="0"/>
              <w:adjustRightInd w:val="0"/>
              <w:spacing w:line="320" w:lineRule="atLeast"/>
              <w:ind w:left="60" w:right="60"/>
              <w:jc w:val="center"/>
              <w:rPr>
                <w:rFonts w:ascii="Arial" w:eastAsiaTheme="minorHAnsi" w:hAnsi="Arial" w:cs="Arial"/>
                <w:color w:val="010205"/>
                <w:lang w:eastAsia="en-US"/>
              </w:rPr>
            </w:pPr>
            <w:r w:rsidRPr="00DA62F7">
              <w:rPr>
                <w:rFonts w:ascii="Arial" w:eastAsiaTheme="minorHAnsi" w:hAnsi="Arial" w:cs="Arial"/>
                <w:b/>
                <w:bCs/>
                <w:color w:val="010205"/>
                <w:lang w:eastAsia="en-US"/>
              </w:rPr>
              <w:t>Descriptive Statistics</w:t>
            </w:r>
          </w:p>
        </w:tc>
      </w:tr>
    </w:tbl>
    <w:p w14:paraId="788C42C5" w14:textId="37EA8457" w:rsidR="00CE49A4" w:rsidRDefault="00CE49A4">
      <w:pPr>
        <w:rPr>
          <w:rFonts w:ascii="Times New Roman" w:hAnsi="Times New Roman" w:cs="Times New Roman"/>
          <w:sz w:val="24"/>
          <w:szCs w:val="24"/>
        </w:rPr>
      </w:pPr>
    </w:p>
    <w:tbl>
      <w:tblPr>
        <w:tblW w:w="68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892"/>
        <w:gridCol w:w="1030"/>
        <w:gridCol w:w="1445"/>
        <w:gridCol w:w="1030"/>
      </w:tblGrid>
      <w:tr w:rsidR="00CE49A4" w:rsidRPr="00CE49A4" w14:paraId="7621BED0" w14:textId="77777777" w:rsidTr="00DF2645">
        <w:trPr>
          <w:cantSplit/>
        </w:trPr>
        <w:tc>
          <w:tcPr>
            <w:tcW w:w="6852" w:type="dxa"/>
            <w:gridSpan w:val="5"/>
            <w:tcBorders>
              <w:top w:val="nil"/>
              <w:left w:val="nil"/>
              <w:bottom w:val="nil"/>
              <w:right w:val="nil"/>
            </w:tcBorders>
            <w:shd w:val="clear" w:color="auto" w:fill="FFFFFF"/>
            <w:vAlign w:val="bottom"/>
          </w:tcPr>
          <w:p w14:paraId="51098AE1" w14:textId="77777777" w:rsidR="00CE49A4" w:rsidRPr="00CE49A4" w:rsidRDefault="00CE49A4" w:rsidP="00CE49A4">
            <w:pPr>
              <w:autoSpaceDE w:val="0"/>
              <w:autoSpaceDN w:val="0"/>
              <w:adjustRightInd w:val="0"/>
              <w:spacing w:line="320" w:lineRule="atLeast"/>
              <w:rPr>
                <w:rFonts w:ascii="Times New Roman" w:eastAsiaTheme="minorHAnsi" w:hAnsi="Times New Roman" w:cs="Times New Roman"/>
                <w:sz w:val="24"/>
                <w:szCs w:val="24"/>
                <w:lang w:eastAsia="en-US"/>
              </w:rPr>
            </w:pPr>
            <w:r w:rsidRPr="00CE49A4">
              <w:rPr>
                <w:rFonts w:ascii="Arial" w:eastAsiaTheme="minorHAnsi" w:hAnsi="Arial" w:cs="Arial"/>
                <w:color w:val="010205"/>
                <w:sz w:val="18"/>
                <w:szCs w:val="18"/>
                <w:shd w:val="clear" w:color="auto" w:fill="FFFFFF"/>
                <w:lang w:eastAsia="en-US"/>
              </w:rPr>
              <w:t xml:space="preserve">Dependent Variable:   Total result of SWB scale - Dependent Variable  </w:t>
            </w:r>
          </w:p>
        </w:tc>
      </w:tr>
      <w:tr w:rsidR="00CE49A4" w:rsidRPr="00CE49A4" w14:paraId="4D9F3CA6" w14:textId="77777777" w:rsidTr="00DF2645">
        <w:trPr>
          <w:cantSplit/>
        </w:trPr>
        <w:tc>
          <w:tcPr>
            <w:tcW w:w="2459" w:type="dxa"/>
            <w:tcBorders>
              <w:top w:val="nil"/>
              <w:left w:val="nil"/>
              <w:bottom w:val="single" w:sz="8" w:space="0" w:color="152935"/>
              <w:right w:val="nil"/>
            </w:tcBorders>
            <w:shd w:val="clear" w:color="auto" w:fill="FFFFFF"/>
            <w:vAlign w:val="bottom"/>
          </w:tcPr>
          <w:p w14:paraId="07A2330B" w14:textId="77777777" w:rsidR="00CE49A4" w:rsidRPr="00CE49A4" w:rsidRDefault="00CE49A4" w:rsidP="00CE49A4">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E49A4">
              <w:rPr>
                <w:rFonts w:ascii="Arial" w:eastAsiaTheme="minorHAnsi" w:hAnsi="Arial" w:cs="Arial"/>
                <w:color w:val="264A60"/>
                <w:sz w:val="18"/>
                <w:szCs w:val="18"/>
                <w:lang w:eastAsia="en-US"/>
              </w:rPr>
              <w:t>Levels of activity split into low, moderate and high</w:t>
            </w:r>
          </w:p>
        </w:tc>
        <w:tc>
          <w:tcPr>
            <w:tcW w:w="891" w:type="dxa"/>
            <w:tcBorders>
              <w:top w:val="nil"/>
              <w:left w:val="nil"/>
              <w:bottom w:val="single" w:sz="8" w:space="0" w:color="152935"/>
              <w:right w:val="nil"/>
            </w:tcBorders>
            <w:shd w:val="clear" w:color="auto" w:fill="FFFFFF"/>
            <w:vAlign w:val="bottom"/>
          </w:tcPr>
          <w:p w14:paraId="748CDBAC" w14:textId="77777777" w:rsidR="00CE49A4" w:rsidRPr="00CE49A4" w:rsidRDefault="00CE49A4" w:rsidP="00CE49A4">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E49A4">
              <w:rPr>
                <w:rFonts w:ascii="Arial" w:eastAsiaTheme="minorHAnsi" w:hAnsi="Arial" w:cs="Arial"/>
                <w:color w:val="264A60"/>
                <w:sz w:val="18"/>
                <w:szCs w:val="18"/>
                <w:lang w:eastAsia="en-US"/>
              </w:rPr>
              <w:t>gender</w:t>
            </w:r>
          </w:p>
        </w:tc>
        <w:tc>
          <w:tcPr>
            <w:tcW w:w="1029" w:type="dxa"/>
            <w:tcBorders>
              <w:top w:val="nil"/>
              <w:left w:val="nil"/>
              <w:bottom w:val="single" w:sz="8" w:space="0" w:color="152935"/>
              <w:right w:val="single" w:sz="8" w:space="0" w:color="E0E0E0"/>
            </w:tcBorders>
            <w:shd w:val="clear" w:color="auto" w:fill="FFFFFF"/>
            <w:vAlign w:val="bottom"/>
          </w:tcPr>
          <w:p w14:paraId="5AD45BE8" w14:textId="77777777" w:rsidR="00CE49A4" w:rsidRPr="00CE49A4" w:rsidRDefault="00CE49A4" w:rsidP="00CE49A4">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CE49A4">
              <w:rPr>
                <w:rFonts w:ascii="Arial" w:eastAsiaTheme="minorHAnsi" w:hAnsi="Arial" w:cs="Arial"/>
                <w:color w:val="264A60"/>
                <w:sz w:val="18"/>
                <w:szCs w:val="18"/>
                <w:lang w:eastAsia="en-US"/>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1FD6A807" w14:textId="77777777" w:rsidR="00CE49A4" w:rsidRPr="00CE49A4" w:rsidRDefault="00CE49A4" w:rsidP="00CE49A4">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CE49A4">
              <w:rPr>
                <w:rFonts w:ascii="Arial" w:eastAsiaTheme="minorHAnsi" w:hAnsi="Arial" w:cs="Arial"/>
                <w:color w:val="264A60"/>
                <w:sz w:val="18"/>
                <w:szCs w:val="18"/>
                <w:lang w:eastAsia="en-US"/>
              </w:rPr>
              <w:t>Std. Deviation</w:t>
            </w:r>
          </w:p>
        </w:tc>
        <w:tc>
          <w:tcPr>
            <w:tcW w:w="1029" w:type="dxa"/>
            <w:tcBorders>
              <w:top w:val="nil"/>
              <w:left w:val="single" w:sz="8" w:space="0" w:color="E0E0E0"/>
              <w:bottom w:val="single" w:sz="8" w:space="0" w:color="152935"/>
              <w:right w:val="nil"/>
            </w:tcBorders>
            <w:shd w:val="clear" w:color="auto" w:fill="FFFFFF"/>
            <w:vAlign w:val="bottom"/>
          </w:tcPr>
          <w:p w14:paraId="08F8D8BB" w14:textId="1335A379" w:rsidR="00CE49A4" w:rsidRPr="00CE49A4" w:rsidRDefault="00CE49A4" w:rsidP="00CE49A4">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CE49A4">
              <w:rPr>
                <w:rFonts w:ascii="Arial" w:eastAsiaTheme="minorHAnsi" w:hAnsi="Arial" w:cs="Arial"/>
                <w:color w:val="264A60"/>
                <w:sz w:val="18"/>
                <w:szCs w:val="18"/>
                <w:lang w:eastAsia="en-US"/>
              </w:rPr>
              <w:t>N</w:t>
            </w:r>
          </w:p>
        </w:tc>
      </w:tr>
      <w:tr w:rsidR="00CE49A4" w:rsidRPr="00CE49A4" w14:paraId="118612E0" w14:textId="77777777" w:rsidTr="00DF2645">
        <w:trPr>
          <w:cantSplit/>
        </w:trPr>
        <w:tc>
          <w:tcPr>
            <w:tcW w:w="2459" w:type="dxa"/>
            <w:vMerge w:val="restart"/>
            <w:tcBorders>
              <w:top w:val="single" w:sz="8" w:space="0" w:color="152935"/>
              <w:left w:val="nil"/>
              <w:bottom w:val="nil"/>
              <w:right w:val="nil"/>
            </w:tcBorders>
            <w:shd w:val="clear" w:color="auto" w:fill="E0E0E0"/>
          </w:tcPr>
          <w:p w14:paraId="70E6876A" w14:textId="77777777" w:rsidR="00CE49A4" w:rsidRPr="00CE49A4" w:rsidRDefault="00CE49A4" w:rsidP="00CE49A4">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E49A4">
              <w:rPr>
                <w:rFonts w:ascii="Arial" w:eastAsiaTheme="minorHAnsi" w:hAnsi="Arial" w:cs="Arial"/>
                <w:color w:val="264A60"/>
                <w:sz w:val="18"/>
                <w:szCs w:val="18"/>
                <w:lang w:eastAsia="en-US"/>
              </w:rPr>
              <w:t>low activity</w:t>
            </w:r>
          </w:p>
        </w:tc>
        <w:tc>
          <w:tcPr>
            <w:tcW w:w="891" w:type="dxa"/>
            <w:tcBorders>
              <w:top w:val="single" w:sz="8" w:space="0" w:color="152935"/>
              <w:left w:val="nil"/>
              <w:bottom w:val="single" w:sz="8" w:space="0" w:color="AEAEAE"/>
              <w:right w:val="nil"/>
            </w:tcBorders>
            <w:shd w:val="clear" w:color="auto" w:fill="E0E0E0"/>
          </w:tcPr>
          <w:p w14:paraId="56E5E8EA" w14:textId="77777777" w:rsidR="00CE49A4" w:rsidRPr="00CE49A4" w:rsidRDefault="00CE49A4" w:rsidP="00CE49A4">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E49A4">
              <w:rPr>
                <w:rFonts w:ascii="Arial" w:eastAsiaTheme="minorHAnsi" w:hAnsi="Arial" w:cs="Arial"/>
                <w:color w:val="264A60"/>
                <w:sz w:val="18"/>
                <w:szCs w:val="18"/>
                <w:lang w:eastAsia="en-US"/>
              </w:rPr>
              <w:t>male</w:t>
            </w:r>
          </w:p>
        </w:tc>
        <w:tc>
          <w:tcPr>
            <w:tcW w:w="1029" w:type="dxa"/>
            <w:tcBorders>
              <w:top w:val="single" w:sz="8" w:space="0" w:color="152935"/>
              <w:left w:val="nil"/>
              <w:bottom w:val="single" w:sz="8" w:space="0" w:color="AEAEAE"/>
              <w:right w:val="single" w:sz="8" w:space="0" w:color="E0E0E0"/>
            </w:tcBorders>
            <w:shd w:val="clear" w:color="auto" w:fill="FFFFFF"/>
          </w:tcPr>
          <w:p w14:paraId="4D253924"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61.3333</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280DF5A4"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9.51872</w:t>
            </w:r>
          </w:p>
        </w:tc>
        <w:tc>
          <w:tcPr>
            <w:tcW w:w="1029" w:type="dxa"/>
            <w:tcBorders>
              <w:top w:val="single" w:sz="8" w:space="0" w:color="152935"/>
              <w:left w:val="single" w:sz="8" w:space="0" w:color="E0E0E0"/>
              <w:bottom w:val="single" w:sz="8" w:space="0" w:color="AEAEAE"/>
              <w:right w:val="nil"/>
            </w:tcBorders>
            <w:shd w:val="clear" w:color="auto" w:fill="FFFFFF"/>
          </w:tcPr>
          <w:p w14:paraId="3A956D12"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12</w:t>
            </w:r>
          </w:p>
        </w:tc>
      </w:tr>
      <w:tr w:rsidR="00CE49A4" w:rsidRPr="00CE49A4" w14:paraId="56AB18A4" w14:textId="77777777" w:rsidTr="00DF2645">
        <w:trPr>
          <w:cantSplit/>
        </w:trPr>
        <w:tc>
          <w:tcPr>
            <w:tcW w:w="2459" w:type="dxa"/>
            <w:vMerge/>
            <w:tcBorders>
              <w:top w:val="single" w:sz="8" w:space="0" w:color="152935"/>
              <w:left w:val="nil"/>
              <w:bottom w:val="nil"/>
              <w:right w:val="nil"/>
            </w:tcBorders>
            <w:shd w:val="clear" w:color="auto" w:fill="E0E0E0"/>
          </w:tcPr>
          <w:p w14:paraId="5F8ECBDA" w14:textId="77777777" w:rsidR="00CE49A4" w:rsidRPr="00CE49A4" w:rsidRDefault="00CE49A4" w:rsidP="00CE49A4">
            <w:pPr>
              <w:autoSpaceDE w:val="0"/>
              <w:autoSpaceDN w:val="0"/>
              <w:adjustRightInd w:val="0"/>
              <w:rPr>
                <w:rFonts w:ascii="Arial" w:eastAsiaTheme="minorHAnsi" w:hAnsi="Arial" w:cs="Arial"/>
                <w:color w:val="010205"/>
                <w:sz w:val="18"/>
                <w:szCs w:val="18"/>
                <w:lang w:eastAsia="en-US"/>
              </w:rPr>
            </w:pPr>
          </w:p>
        </w:tc>
        <w:tc>
          <w:tcPr>
            <w:tcW w:w="891" w:type="dxa"/>
            <w:tcBorders>
              <w:top w:val="single" w:sz="8" w:space="0" w:color="AEAEAE"/>
              <w:left w:val="nil"/>
              <w:bottom w:val="single" w:sz="8" w:space="0" w:color="AEAEAE"/>
              <w:right w:val="nil"/>
            </w:tcBorders>
            <w:shd w:val="clear" w:color="auto" w:fill="E0E0E0"/>
          </w:tcPr>
          <w:p w14:paraId="042F580B" w14:textId="77777777" w:rsidR="00CE49A4" w:rsidRPr="00CE49A4" w:rsidRDefault="00CE49A4" w:rsidP="00CE49A4">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E49A4">
              <w:rPr>
                <w:rFonts w:ascii="Arial" w:eastAsiaTheme="minorHAnsi" w:hAnsi="Arial" w:cs="Arial"/>
                <w:color w:val="264A60"/>
                <w:sz w:val="18"/>
                <w:szCs w:val="18"/>
                <w:lang w:eastAsia="en-US"/>
              </w:rPr>
              <w:t>female</w:t>
            </w:r>
          </w:p>
        </w:tc>
        <w:tc>
          <w:tcPr>
            <w:tcW w:w="1029" w:type="dxa"/>
            <w:tcBorders>
              <w:top w:val="single" w:sz="8" w:space="0" w:color="AEAEAE"/>
              <w:left w:val="nil"/>
              <w:bottom w:val="single" w:sz="8" w:space="0" w:color="AEAEAE"/>
              <w:right w:val="single" w:sz="8" w:space="0" w:color="E0E0E0"/>
            </w:tcBorders>
            <w:shd w:val="clear" w:color="auto" w:fill="FFFFFF"/>
          </w:tcPr>
          <w:p w14:paraId="27515C6A"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66.5385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7530DBF"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10.23418</w:t>
            </w:r>
          </w:p>
        </w:tc>
        <w:tc>
          <w:tcPr>
            <w:tcW w:w="1029" w:type="dxa"/>
            <w:tcBorders>
              <w:top w:val="single" w:sz="8" w:space="0" w:color="AEAEAE"/>
              <w:left w:val="single" w:sz="8" w:space="0" w:color="E0E0E0"/>
              <w:bottom w:val="single" w:sz="8" w:space="0" w:color="AEAEAE"/>
              <w:right w:val="nil"/>
            </w:tcBorders>
            <w:shd w:val="clear" w:color="auto" w:fill="FFFFFF"/>
          </w:tcPr>
          <w:p w14:paraId="48433DEA"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26</w:t>
            </w:r>
          </w:p>
        </w:tc>
      </w:tr>
      <w:tr w:rsidR="00CE49A4" w:rsidRPr="00CE49A4" w14:paraId="26E1A287" w14:textId="77777777" w:rsidTr="00DF2645">
        <w:trPr>
          <w:cantSplit/>
        </w:trPr>
        <w:tc>
          <w:tcPr>
            <w:tcW w:w="2459" w:type="dxa"/>
            <w:vMerge/>
            <w:tcBorders>
              <w:top w:val="single" w:sz="8" w:space="0" w:color="152935"/>
              <w:left w:val="nil"/>
              <w:bottom w:val="nil"/>
              <w:right w:val="nil"/>
            </w:tcBorders>
            <w:shd w:val="clear" w:color="auto" w:fill="E0E0E0"/>
          </w:tcPr>
          <w:p w14:paraId="7CDD3539" w14:textId="77777777" w:rsidR="00CE49A4" w:rsidRPr="00CE49A4" w:rsidRDefault="00CE49A4" w:rsidP="00CE49A4">
            <w:pPr>
              <w:autoSpaceDE w:val="0"/>
              <w:autoSpaceDN w:val="0"/>
              <w:adjustRightInd w:val="0"/>
              <w:rPr>
                <w:rFonts w:ascii="Arial" w:eastAsiaTheme="minorHAnsi" w:hAnsi="Arial" w:cs="Arial"/>
                <w:color w:val="010205"/>
                <w:sz w:val="18"/>
                <w:szCs w:val="18"/>
                <w:lang w:eastAsia="en-US"/>
              </w:rPr>
            </w:pPr>
          </w:p>
        </w:tc>
        <w:tc>
          <w:tcPr>
            <w:tcW w:w="891" w:type="dxa"/>
            <w:tcBorders>
              <w:top w:val="single" w:sz="8" w:space="0" w:color="AEAEAE"/>
              <w:left w:val="nil"/>
              <w:bottom w:val="nil"/>
              <w:right w:val="nil"/>
            </w:tcBorders>
            <w:shd w:val="clear" w:color="auto" w:fill="E0E0E0"/>
          </w:tcPr>
          <w:p w14:paraId="4D4FD041" w14:textId="77777777" w:rsidR="00CE49A4" w:rsidRPr="00CE49A4" w:rsidRDefault="00CE49A4" w:rsidP="00CE49A4">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E49A4">
              <w:rPr>
                <w:rFonts w:ascii="Arial" w:eastAsiaTheme="minorHAnsi" w:hAnsi="Arial" w:cs="Arial"/>
                <w:color w:val="264A60"/>
                <w:sz w:val="18"/>
                <w:szCs w:val="18"/>
                <w:lang w:eastAsia="en-US"/>
              </w:rPr>
              <w:t>Total</w:t>
            </w:r>
          </w:p>
        </w:tc>
        <w:tc>
          <w:tcPr>
            <w:tcW w:w="1029" w:type="dxa"/>
            <w:tcBorders>
              <w:top w:val="single" w:sz="8" w:space="0" w:color="AEAEAE"/>
              <w:left w:val="nil"/>
              <w:bottom w:val="nil"/>
              <w:right w:val="single" w:sz="8" w:space="0" w:color="E0E0E0"/>
            </w:tcBorders>
            <w:shd w:val="clear" w:color="auto" w:fill="FFFFFF"/>
          </w:tcPr>
          <w:p w14:paraId="09F533E5"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64.8947</w:t>
            </w:r>
          </w:p>
        </w:tc>
        <w:tc>
          <w:tcPr>
            <w:tcW w:w="1444" w:type="dxa"/>
            <w:tcBorders>
              <w:top w:val="single" w:sz="8" w:space="0" w:color="AEAEAE"/>
              <w:left w:val="single" w:sz="8" w:space="0" w:color="E0E0E0"/>
              <w:bottom w:val="nil"/>
              <w:right w:val="single" w:sz="8" w:space="0" w:color="E0E0E0"/>
            </w:tcBorders>
            <w:shd w:val="clear" w:color="auto" w:fill="FFFFFF"/>
          </w:tcPr>
          <w:p w14:paraId="1ED48959"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10.18422</w:t>
            </w:r>
          </w:p>
        </w:tc>
        <w:tc>
          <w:tcPr>
            <w:tcW w:w="1029" w:type="dxa"/>
            <w:tcBorders>
              <w:top w:val="single" w:sz="8" w:space="0" w:color="AEAEAE"/>
              <w:left w:val="single" w:sz="8" w:space="0" w:color="E0E0E0"/>
              <w:bottom w:val="nil"/>
              <w:right w:val="nil"/>
            </w:tcBorders>
            <w:shd w:val="clear" w:color="auto" w:fill="FFFFFF"/>
          </w:tcPr>
          <w:p w14:paraId="5AA5D4CD"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38</w:t>
            </w:r>
          </w:p>
        </w:tc>
      </w:tr>
      <w:tr w:rsidR="00CE49A4" w:rsidRPr="00CE49A4" w14:paraId="77C20F3B" w14:textId="77777777" w:rsidTr="00DF2645">
        <w:trPr>
          <w:cantSplit/>
        </w:trPr>
        <w:tc>
          <w:tcPr>
            <w:tcW w:w="2459" w:type="dxa"/>
            <w:vMerge w:val="restart"/>
            <w:tcBorders>
              <w:top w:val="single" w:sz="8" w:space="0" w:color="AEAEAE"/>
              <w:left w:val="nil"/>
              <w:bottom w:val="nil"/>
              <w:right w:val="nil"/>
            </w:tcBorders>
            <w:shd w:val="clear" w:color="auto" w:fill="E0E0E0"/>
          </w:tcPr>
          <w:p w14:paraId="3924D7A8" w14:textId="77777777" w:rsidR="00CE49A4" w:rsidRPr="00CE49A4" w:rsidRDefault="00CE49A4" w:rsidP="00CE49A4">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E49A4">
              <w:rPr>
                <w:rFonts w:ascii="Arial" w:eastAsiaTheme="minorHAnsi" w:hAnsi="Arial" w:cs="Arial"/>
                <w:color w:val="264A60"/>
                <w:sz w:val="18"/>
                <w:szCs w:val="18"/>
                <w:lang w:eastAsia="en-US"/>
              </w:rPr>
              <w:t>moderate activity</w:t>
            </w:r>
          </w:p>
        </w:tc>
        <w:tc>
          <w:tcPr>
            <w:tcW w:w="891" w:type="dxa"/>
            <w:tcBorders>
              <w:top w:val="single" w:sz="8" w:space="0" w:color="AEAEAE"/>
              <w:left w:val="nil"/>
              <w:bottom w:val="single" w:sz="8" w:space="0" w:color="AEAEAE"/>
              <w:right w:val="nil"/>
            </w:tcBorders>
            <w:shd w:val="clear" w:color="auto" w:fill="E0E0E0"/>
          </w:tcPr>
          <w:p w14:paraId="55720DDD" w14:textId="77777777" w:rsidR="00CE49A4" w:rsidRPr="00CE49A4" w:rsidRDefault="00CE49A4" w:rsidP="00CE49A4">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E49A4">
              <w:rPr>
                <w:rFonts w:ascii="Arial" w:eastAsiaTheme="minorHAnsi" w:hAnsi="Arial" w:cs="Arial"/>
                <w:color w:val="264A60"/>
                <w:sz w:val="18"/>
                <w:szCs w:val="18"/>
                <w:lang w:eastAsia="en-US"/>
              </w:rPr>
              <w:t>male</w:t>
            </w:r>
          </w:p>
        </w:tc>
        <w:tc>
          <w:tcPr>
            <w:tcW w:w="1029" w:type="dxa"/>
            <w:tcBorders>
              <w:top w:val="single" w:sz="8" w:space="0" w:color="AEAEAE"/>
              <w:left w:val="nil"/>
              <w:bottom w:val="single" w:sz="8" w:space="0" w:color="AEAEAE"/>
              <w:right w:val="single" w:sz="8" w:space="0" w:color="E0E0E0"/>
            </w:tcBorders>
            <w:shd w:val="clear" w:color="auto" w:fill="FFFFFF"/>
          </w:tcPr>
          <w:p w14:paraId="138ABC37"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65.5357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C635728"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10.19616</w:t>
            </w:r>
          </w:p>
        </w:tc>
        <w:tc>
          <w:tcPr>
            <w:tcW w:w="1029" w:type="dxa"/>
            <w:tcBorders>
              <w:top w:val="single" w:sz="8" w:space="0" w:color="AEAEAE"/>
              <w:left w:val="single" w:sz="8" w:space="0" w:color="E0E0E0"/>
              <w:bottom w:val="single" w:sz="8" w:space="0" w:color="AEAEAE"/>
              <w:right w:val="nil"/>
            </w:tcBorders>
            <w:shd w:val="clear" w:color="auto" w:fill="FFFFFF"/>
          </w:tcPr>
          <w:p w14:paraId="1A1376D2"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28</w:t>
            </w:r>
          </w:p>
        </w:tc>
      </w:tr>
      <w:tr w:rsidR="00CE49A4" w:rsidRPr="00CE49A4" w14:paraId="6B66EEF9" w14:textId="77777777" w:rsidTr="00DF2645">
        <w:trPr>
          <w:cantSplit/>
        </w:trPr>
        <w:tc>
          <w:tcPr>
            <w:tcW w:w="2459" w:type="dxa"/>
            <w:vMerge/>
            <w:tcBorders>
              <w:top w:val="single" w:sz="8" w:space="0" w:color="AEAEAE"/>
              <w:left w:val="nil"/>
              <w:bottom w:val="nil"/>
              <w:right w:val="nil"/>
            </w:tcBorders>
            <w:shd w:val="clear" w:color="auto" w:fill="E0E0E0"/>
          </w:tcPr>
          <w:p w14:paraId="6ACF4C6F" w14:textId="77777777" w:rsidR="00CE49A4" w:rsidRPr="00CE49A4" w:rsidRDefault="00CE49A4" w:rsidP="00CE49A4">
            <w:pPr>
              <w:autoSpaceDE w:val="0"/>
              <w:autoSpaceDN w:val="0"/>
              <w:adjustRightInd w:val="0"/>
              <w:rPr>
                <w:rFonts w:ascii="Arial" w:eastAsiaTheme="minorHAnsi" w:hAnsi="Arial" w:cs="Arial"/>
                <w:color w:val="010205"/>
                <w:sz w:val="18"/>
                <w:szCs w:val="18"/>
                <w:lang w:eastAsia="en-US"/>
              </w:rPr>
            </w:pPr>
          </w:p>
        </w:tc>
        <w:tc>
          <w:tcPr>
            <w:tcW w:w="891" w:type="dxa"/>
            <w:tcBorders>
              <w:top w:val="single" w:sz="8" w:space="0" w:color="AEAEAE"/>
              <w:left w:val="nil"/>
              <w:bottom w:val="single" w:sz="8" w:space="0" w:color="AEAEAE"/>
              <w:right w:val="nil"/>
            </w:tcBorders>
            <w:shd w:val="clear" w:color="auto" w:fill="E0E0E0"/>
          </w:tcPr>
          <w:p w14:paraId="2DB41DDC" w14:textId="77777777" w:rsidR="00CE49A4" w:rsidRPr="00CE49A4" w:rsidRDefault="00CE49A4" w:rsidP="00CE49A4">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E49A4">
              <w:rPr>
                <w:rFonts w:ascii="Arial" w:eastAsiaTheme="minorHAnsi" w:hAnsi="Arial" w:cs="Arial"/>
                <w:color w:val="264A60"/>
                <w:sz w:val="18"/>
                <w:szCs w:val="18"/>
                <w:lang w:eastAsia="en-US"/>
              </w:rPr>
              <w:t>female</w:t>
            </w:r>
          </w:p>
        </w:tc>
        <w:tc>
          <w:tcPr>
            <w:tcW w:w="1029" w:type="dxa"/>
            <w:tcBorders>
              <w:top w:val="single" w:sz="8" w:space="0" w:color="AEAEAE"/>
              <w:left w:val="nil"/>
              <w:bottom w:val="single" w:sz="8" w:space="0" w:color="AEAEAE"/>
              <w:right w:val="single" w:sz="8" w:space="0" w:color="E0E0E0"/>
            </w:tcBorders>
            <w:shd w:val="clear" w:color="auto" w:fill="FFFFFF"/>
          </w:tcPr>
          <w:p w14:paraId="71EA4B2C"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59.1000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452D769"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10.55263</w:t>
            </w:r>
          </w:p>
        </w:tc>
        <w:tc>
          <w:tcPr>
            <w:tcW w:w="1029" w:type="dxa"/>
            <w:tcBorders>
              <w:top w:val="single" w:sz="8" w:space="0" w:color="AEAEAE"/>
              <w:left w:val="single" w:sz="8" w:space="0" w:color="E0E0E0"/>
              <w:bottom w:val="single" w:sz="8" w:space="0" w:color="AEAEAE"/>
              <w:right w:val="nil"/>
            </w:tcBorders>
            <w:shd w:val="clear" w:color="auto" w:fill="FFFFFF"/>
          </w:tcPr>
          <w:p w14:paraId="391EBDDF"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20</w:t>
            </w:r>
          </w:p>
        </w:tc>
      </w:tr>
      <w:tr w:rsidR="00CE49A4" w:rsidRPr="00CE49A4" w14:paraId="513B7C38" w14:textId="77777777" w:rsidTr="00DF2645">
        <w:trPr>
          <w:cantSplit/>
        </w:trPr>
        <w:tc>
          <w:tcPr>
            <w:tcW w:w="2459" w:type="dxa"/>
            <w:vMerge/>
            <w:tcBorders>
              <w:top w:val="single" w:sz="8" w:space="0" w:color="AEAEAE"/>
              <w:left w:val="nil"/>
              <w:bottom w:val="nil"/>
              <w:right w:val="nil"/>
            </w:tcBorders>
            <w:shd w:val="clear" w:color="auto" w:fill="E0E0E0"/>
          </w:tcPr>
          <w:p w14:paraId="66EAB3ED" w14:textId="77777777" w:rsidR="00CE49A4" w:rsidRPr="00CE49A4" w:rsidRDefault="00CE49A4" w:rsidP="00CE49A4">
            <w:pPr>
              <w:autoSpaceDE w:val="0"/>
              <w:autoSpaceDN w:val="0"/>
              <w:adjustRightInd w:val="0"/>
              <w:rPr>
                <w:rFonts w:ascii="Arial" w:eastAsiaTheme="minorHAnsi" w:hAnsi="Arial" w:cs="Arial"/>
                <w:color w:val="010205"/>
                <w:sz w:val="18"/>
                <w:szCs w:val="18"/>
                <w:lang w:eastAsia="en-US"/>
              </w:rPr>
            </w:pPr>
          </w:p>
        </w:tc>
        <w:tc>
          <w:tcPr>
            <w:tcW w:w="891" w:type="dxa"/>
            <w:tcBorders>
              <w:top w:val="single" w:sz="8" w:space="0" w:color="AEAEAE"/>
              <w:left w:val="nil"/>
              <w:bottom w:val="nil"/>
              <w:right w:val="nil"/>
            </w:tcBorders>
            <w:shd w:val="clear" w:color="auto" w:fill="E0E0E0"/>
          </w:tcPr>
          <w:p w14:paraId="55057379" w14:textId="77777777" w:rsidR="00CE49A4" w:rsidRPr="00CE49A4" w:rsidRDefault="00CE49A4" w:rsidP="00CE49A4">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E49A4">
              <w:rPr>
                <w:rFonts w:ascii="Arial" w:eastAsiaTheme="minorHAnsi" w:hAnsi="Arial" w:cs="Arial"/>
                <w:color w:val="264A60"/>
                <w:sz w:val="18"/>
                <w:szCs w:val="18"/>
                <w:lang w:eastAsia="en-US"/>
              </w:rPr>
              <w:t>Total</w:t>
            </w:r>
          </w:p>
        </w:tc>
        <w:tc>
          <w:tcPr>
            <w:tcW w:w="1029" w:type="dxa"/>
            <w:tcBorders>
              <w:top w:val="single" w:sz="8" w:space="0" w:color="AEAEAE"/>
              <w:left w:val="nil"/>
              <w:bottom w:val="nil"/>
              <w:right w:val="single" w:sz="8" w:space="0" w:color="E0E0E0"/>
            </w:tcBorders>
            <w:shd w:val="clear" w:color="auto" w:fill="FFFFFF"/>
          </w:tcPr>
          <w:p w14:paraId="4D2BC3C5"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62.8542</w:t>
            </w:r>
          </w:p>
        </w:tc>
        <w:tc>
          <w:tcPr>
            <w:tcW w:w="1444" w:type="dxa"/>
            <w:tcBorders>
              <w:top w:val="single" w:sz="8" w:space="0" w:color="AEAEAE"/>
              <w:left w:val="single" w:sz="8" w:space="0" w:color="E0E0E0"/>
              <w:bottom w:val="nil"/>
              <w:right w:val="single" w:sz="8" w:space="0" w:color="E0E0E0"/>
            </w:tcBorders>
            <w:shd w:val="clear" w:color="auto" w:fill="FFFFFF"/>
          </w:tcPr>
          <w:p w14:paraId="23023C1A"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10.72478</w:t>
            </w:r>
          </w:p>
        </w:tc>
        <w:tc>
          <w:tcPr>
            <w:tcW w:w="1029" w:type="dxa"/>
            <w:tcBorders>
              <w:top w:val="single" w:sz="8" w:space="0" w:color="AEAEAE"/>
              <w:left w:val="single" w:sz="8" w:space="0" w:color="E0E0E0"/>
              <w:bottom w:val="nil"/>
              <w:right w:val="nil"/>
            </w:tcBorders>
            <w:shd w:val="clear" w:color="auto" w:fill="FFFFFF"/>
          </w:tcPr>
          <w:p w14:paraId="27C87BA0"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48</w:t>
            </w:r>
          </w:p>
        </w:tc>
      </w:tr>
      <w:tr w:rsidR="00CE49A4" w:rsidRPr="00CE49A4" w14:paraId="115F44AC" w14:textId="77777777" w:rsidTr="00DF2645">
        <w:trPr>
          <w:cantSplit/>
        </w:trPr>
        <w:tc>
          <w:tcPr>
            <w:tcW w:w="2459" w:type="dxa"/>
            <w:vMerge w:val="restart"/>
            <w:tcBorders>
              <w:top w:val="single" w:sz="8" w:space="0" w:color="AEAEAE"/>
              <w:left w:val="nil"/>
              <w:bottom w:val="nil"/>
              <w:right w:val="nil"/>
            </w:tcBorders>
            <w:shd w:val="clear" w:color="auto" w:fill="E0E0E0"/>
          </w:tcPr>
          <w:p w14:paraId="72195B0A" w14:textId="77777777" w:rsidR="00CE49A4" w:rsidRPr="00CE49A4" w:rsidRDefault="00CE49A4" w:rsidP="00CE49A4">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E49A4">
              <w:rPr>
                <w:rFonts w:ascii="Arial" w:eastAsiaTheme="minorHAnsi" w:hAnsi="Arial" w:cs="Arial"/>
                <w:color w:val="264A60"/>
                <w:sz w:val="18"/>
                <w:szCs w:val="18"/>
                <w:lang w:eastAsia="en-US"/>
              </w:rPr>
              <w:t>high activity</w:t>
            </w:r>
          </w:p>
        </w:tc>
        <w:tc>
          <w:tcPr>
            <w:tcW w:w="891" w:type="dxa"/>
            <w:tcBorders>
              <w:top w:val="single" w:sz="8" w:space="0" w:color="AEAEAE"/>
              <w:left w:val="nil"/>
              <w:bottom w:val="single" w:sz="8" w:space="0" w:color="AEAEAE"/>
              <w:right w:val="nil"/>
            </w:tcBorders>
            <w:shd w:val="clear" w:color="auto" w:fill="E0E0E0"/>
          </w:tcPr>
          <w:p w14:paraId="51C681A6" w14:textId="77777777" w:rsidR="00CE49A4" w:rsidRPr="00CE49A4" w:rsidRDefault="00CE49A4" w:rsidP="00CE49A4">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E49A4">
              <w:rPr>
                <w:rFonts w:ascii="Arial" w:eastAsiaTheme="minorHAnsi" w:hAnsi="Arial" w:cs="Arial"/>
                <w:color w:val="264A60"/>
                <w:sz w:val="18"/>
                <w:szCs w:val="18"/>
                <w:lang w:eastAsia="en-US"/>
              </w:rPr>
              <w:t>male</w:t>
            </w:r>
          </w:p>
        </w:tc>
        <w:tc>
          <w:tcPr>
            <w:tcW w:w="1029" w:type="dxa"/>
            <w:tcBorders>
              <w:top w:val="single" w:sz="8" w:space="0" w:color="AEAEAE"/>
              <w:left w:val="nil"/>
              <w:bottom w:val="single" w:sz="8" w:space="0" w:color="AEAEAE"/>
              <w:right w:val="single" w:sz="8" w:space="0" w:color="E0E0E0"/>
            </w:tcBorders>
            <w:shd w:val="clear" w:color="auto" w:fill="FFFFFF"/>
          </w:tcPr>
          <w:p w14:paraId="47689040"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68.6000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172C404"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13.54171</w:t>
            </w:r>
          </w:p>
        </w:tc>
        <w:tc>
          <w:tcPr>
            <w:tcW w:w="1029" w:type="dxa"/>
            <w:tcBorders>
              <w:top w:val="single" w:sz="8" w:space="0" w:color="AEAEAE"/>
              <w:left w:val="single" w:sz="8" w:space="0" w:color="E0E0E0"/>
              <w:bottom w:val="single" w:sz="8" w:space="0" w:color="AEAEAE"/>
              <w:right w:val="nil"/>
            </w:tcBorders>
            <w:shd w:val="clear" w:color="auto" w:fill="FFFFFF"/>
          </w:tcPr>
          <w:p w14:paraId="7AD67BFB"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10</w:t>
            </w:r>
          </w:p>
        </w:tc>
      </w:tr>
      <w:tr w:rsidR="00CE49A4" w:rsidRPr="00CE49A4" w14:paraId="5A479E01" w14:textId="77777777" w:rsidTr="00DF2645">
        <w:trPr>
          <w:cantSplit/>
        </w:trPr>
        <w:tc>
          <w:tcPr>
            <w:tcW w:w="2459" w:type="dxa"/>
            <w:vMerge/>
            <w:tcBorders>
              <w:top w:val="single" w:sz="8" w:space="0" w:color="AEAEAE"/>
              <w:left w:val="nil"/>
              <w:bottom w:val="nil"/>
              <w:right w:val="nil"/>
            </w:tcBorders>
            <w:shd w:val="clear" w:color="auto" w:fill="E0E0E0"/>
          </w:tcPr>
          <w:p w14:paraId="0EDA30F6" w14:textId="77777777" w:rsidR="00CE49A4" w:rsidRPr="00CE49A4" w:rsidRDefault="00CE49A4" w:rsidP="00CE49A4">
            <w:pPr>
              <w:autoSpaceDE w:val="0"/>
              <w:autoSpaceDN w:val="0"/>
              <w:adjustRightInd w:val="0"/>
              <w:rPr>
                <w:rFonts w:ascii="Arial" w:eastAsiaTheme="minorHAnsi" w:hAnsi="Arial" w:cs="Arial"/>
                <w:color w:val="010205"/>
                <w:sz w:val="18"/>
                <w:szCs w:val="18"/>
                <w:lang w:eastAsia="en-US"/>
              </w:rPr>
            </w:pPr>
          </w:p>
        </w:tc>
        <w:tc>
          <w:tcPr>
            <w:tcW w:w="891" w:type="dxa"/>
            <w:tcBorders>
              <w:top w:val="single" w:sz="8" w:space="0" w:color="AEAEAE"/>
              <w:left w:val="nil"/>
              <w:bottom w:val="single" w:sz="8" w:space="0" w:color="AEAEAE"/>
              <w:right w:val="nil"/>
            </w:tcBorders>
            <w:shd w:val="clear" w:color="auto" w:fill="E0E0E0"/>
          </w:tcPr>
          <w:p w14:paraId="639502DD" w14:textId="77777777" w:rsidR="00CE49A4" w:rsidRPr="00CE49A4" w:rsidRDefault="00CE49A4" w:rsidP="00CE49A4">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E49A4">
              <w:rPr>
                <w:rFonts w:ascii="Arial" w:eastAsiaTheme="minorHAnsi" w:hAnsi="Arial" w:cs="Arial"/>
                <w:color w:val="264A60"/>
                <w:sz w:val="18"/>
                <w:szCs w:val="18"/>
                <w:lang w:eastAsia="en-US"/>
              </w:rPr>
              <w:t>female</w:t>
            </w:r>
          </w:p>
        </w:tc>
        <w:tc>
          <w:tcPr>
            <w:tcW w:w="1029" w:type="dxa"/>
            <w:tcBorders>
              <w:top w:val="single" w:sz="8" w:space="0" w:color="AEAEAE"/>
              <w:left w:val="nil"/>
              <w:bottom w:val="single" w:sz="8" w:space="0" w:color="AEAEAE"/>
              <w:right w:val="single" w:sz="8" w:space="0" w:color="E0E0E0"/>
            </w:tcBorders>
            <w:shd w:val="clear" w:color="auto" w:fill="FFFFFF"/>
          </w:tcPr>
          <w:p w14:paraId="669BCCA6"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59.2500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206D985"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16.25577</w:t>
            </w:r>
          </w:p>
        </w:tc>
        <w:tc>
          <w:tcPr>
            <w:tcW w:w="1029" w:type="dxa"/>
            <w:tcBorders>
              <w:top w:val="single" w:sz="8" w:space="0" w:color="AEAEAE"/>
              <w:left w:val="single" w:sz="8" w:space="0" w:color="E0E0E0"/>
              <w:bottom w:val="single" w:sz="8" w:space="0" w:color="AEAEAE"/>
              <w:right w:val="nil"/>
            </w:tcBorders>
            <w:shd w:val="clear" w:color="auto" w:fill="FFFFFF"/>
          </w:tcPr>
          <w:p w14:paraId="5BD3754B"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4</w:t>
            </w:r>
          </w:p>
        </w:tc>
      </w:tr>
      <w:tr w:rsidR="00CE49A4" w:rsidRPr="00CE49A4" w14:paraId="01DA4AE1" w14:textId="77777777" w:rsidTr="00DF2645">
        <w:trPr>
          <w:cantSplit/>
        </w:trPr>
        <w:tc>
          <w:tcPr>
            <w:tcW w:w="2459" w:type="dxa"/>
            <w:vMerge/>
            <w:tcBorders>
              <w:top w:val="single" w:sz="8" w:space="0" w:color="AEAEAE"/>
              <w:left w:val="nil"/>
              <w:bottom w:val="nil"/>
              <w:right w:val="nil"/>
            </w:tcBorders>
            <w:shd w:val="clear" w:color="auto" w:fill="E0E0E0"/>
          </w:tcPr>
          <w:p w14:paraId="08858274" w14:textId="77777777" w:rsidR="00CE49A4" w:rsidRPr="00CE49A4" w:rsidRDefault="00CE49A4" w:rsidP="00CE49A4">
            <w:pPr>
              <w:autoSpaceDE w:val="0"/>
              <w:autoSpaceDN w:val="0"/>
              <w:adjustRightInd w:val="0"/>
              <w:rPr>
                <w:rFonts w:ascii="Arial" w:eastAsiaTheme="minorHAnsi" w:hAnsi="Arial" w:cs="Arial"/>
                <w:color w:val="010205"/>
                <w:sz w:val="18"/>
                <w:szCs w:val="18"/>
                <w:lang w:eastAsia="en-US"/>
              </w:rPr>
            </w:pPr>
          </w:p>
        </w:tc>
        <w:tc>
          <w:tcPr>
            <w:tcW w:w="891" w:type="dxa"/>
            <w:tcBorders>
              <w:top w:val="single" w:sz="8" w:space="0" w:color="AEAEAE"/>
              <w:left w:val="nil"/>
              <w:bottom w:val="nil"/>
              <w:right w:val="nil"/>
            </w:tcBorders>
            <w:shd w:val="clear" w:color="auto" w:fill="E0E0E0"/>
          </w:tcPr>
          <w:p w14:paraId="04EA59CF" w14:textId="77777777" w:rsidR="00CE49A4" w:rsidRPr="00CE49A4" w:rsidRDefault="00CE49A4" w:rsidP="00CE49A4">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E49A4">
              <w:rPr>
                <w:rFonts w:ascii="Arial" w:eastAsiaTheme="minorHAnsi" w:hAnsi="Arial" w:cs="Arial"/>
                <w:color w:val="264A60"/>
                <w:sz w:val="18"/>
                <w:szCs w:val="18"/>
                <w:lang w:eastAsia="en-US"/>
              </w:rPr>
              <w:t>Total</w:t>
            </w:r>
          </w:p>
        </w:tc>
        <w:tc>
          <w:tcPr>
            <w:tcW w:w="1029" w:type="dxa"/>
            <w:tcBorders>
              <w:top w:val="single" w:sz="8" w:space="0" w:color="AEAEAE"/>
              <w:left w:val="nil"/>
              <w:bottom w:val="nil"/>
              <w:right w:val="single" w:sz="8" w:space="0" w:color="E0E0E0"/>
            </w:tcBorders>
            <w:shd w:val="clear" w:color="auto" w:fill="FFFFFF"/>
          </w:tcPr>
          <w:p w14:paraId="2D84207C"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65.9286</w:t>
            </w:r>
          </w:p>
        </w:tc>
        <w:tc>
          <w:tcPr>
            <w:tcW w:w="1444" w:type="dxa"/>
            <w:tcBorders>
              <w:top w:val="single" w:sz="8" w:space="0" w:color="AEAEAE"/>
              <w:left w:val="single" w:sz="8" w:space="0" w:color="E0E0E0"/>
              <w:bottom w:val="nil"/>
              <w:right w:val="single" w:sz="8" w:space="0" w:color="E0E0E0"/>
            </w:tcBorders>
            <w:shd w:val="clear" w:color="auto" w:fill="FFFFFF"/>
          </w:tcPr>
          <w:p w14:paraId="40DEF70F"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14.39265</w:t>
            </w:r>
          </w:p>
        </w:tc>
        <w:tc>
          <w:tcPr>
            <w:tcW w:w="1029" w:type="dxa"/>
            <w:tcBorders>
              <w:top w:val="single" w:sz="8" w:space="0" w:color="AEAEAE"/>
              <w:left w:val="single" w:sz="8" w:space="0" w:color="E0E0E0"/>
              <w:bottom w:val="nil"/>
              <w:right w:val="nil"/>
            </w:tcBorders>
            <w:shd w:val="clear" w:color="auto" w:fill="FFFFFF"/>
          </w:tcPr>
          <w:p w14:paraId="44B8D543"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14</w:t>
            </w:r>
          </w:p>
        </w:tc>
      </w:tr>
      <w:tr w:rsidR="00CE49A4" w:rsidRPr="00CE49A4" w14:paraId="49EC63CD" w14:textId="77777777" w:rsidTr="00DF2645">
        <w:trPr>
          <w:cantSplit/>
        </w:trPr>
        <w:tc>
          <w:tcPr>
            <w:tcW w:w="2459" w:type="dxa"/>
            <w:vMerge w:val="restart"/>
            <w:tcBorders>
              <w:top w:val="single" w:sz="8" w:space="0" w:color="AEAEAE"/>
              <w:left w:val="nil"/>
              <w:bottom w:val="single" w:sz="8" w:space="0" w:color="152935"/>
              <w:right w:val="nil"/>
            </w:tcBorders>
            <w:shd w:val="clear" w:color="auto" w:fill="E0E0E0"/>
          </w:tcPr>
          <w:p w14:paraId="2E773D8E" w14:textId="77777777" w:rsidR="00CE49A4" w:rsidRPr="00CE49A4" w:rsidRDefault="00CE49A4" w:rsidP="00CE49A4">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E49A4">
              <w:rPr>
                <w:rFonts w:ascii="Arial" w:eastAsiaTheme="minorHAnsi" w:hAnsi="Arial" w:cs="Arial"/>
                <w:color w:val="264A60"/>
                <w:sz w:val="18"/>
                <w:szCs w:val="18"/>
                <w:lang w:eastAsia="en-US"/>
              </w:rPr>
              <w:t>Total</w:t>
            </w:r>
          </w:p>
        </w:tc>
        <w:tc>
          <w:tcPr>
            <w:tcW w:w="891" w:type="dxa"/>
            <w:tcBorders>
              <w:top w:val="single" w:sz="8" w:space="0" w:color="AEAEAE"/>
              <w:left w:val="nil"/>
              <w:bottom w:val="single" w:sz="8" w:space="0" w:color="AEAEAE"/>
              <w:right w:val="nil"/>
            </w:tcBorders>
            <w:shd w:val="clear" w:color="auto" w:fill="E0E0E0"/>
          </w:tcPr>
          <w:p w14:paraId="2F8143AF" w14:textId="77777777" w:rsidR="00CE49A4" w:rsidRPr="00CE49A4" w:rsidRDefault="00CE49A4" w:rsidP="00CE49A4">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E49A4">
              <w:rPr>
                <w:rFonts w:ascii="Arial" w:eastAsiaTheme="minorHAnsi" w:hAnsi="Arial" w:cs="Arial"/>
                <w:color w:val="264A60"/>
                <w:sz w:val="18"/>
                <w:szCs w:val="18"/>
                <w:lang w:eastAsia="en-US"/>
              </w:rPr>
              <w:t>male</w:t>
            </w:r>
          </w:p>
        </w:tc>
        <w:tc>
          <w:tcPr>
            <w:tcW w:w="1029" w:type="dxa"/>
            <w:tcBorders>
              <w:top w:val="single" w:sz="8" w:space="0" w:color="AEAEAE"/>
              <w:left w:val="nil"/>
              <w:bottom w:val="single" w:sz="8" w:space="0" w:color="AEAEAE"/>
              <w:right w:val="single" w:sz="8" w:space="0" w:color="E0E0E0"/>
            </w:tcBorders>
            <w:shd w:val="clear" w:color="auto" w:fill="FFFFFF"/>
          </w:tcPr>
          <w:p w14:paraId="0D0E6BEA"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65.1400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D4EB397"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10.83458</w:t>
            </w:r>
          </w:p>
        </w:tc>
        <w:tc>
          <w:tcPr>
            <w:tcW w:w="1029" w:type="dxa"/>
            <w:tcBorders>
              <w:top w:val="single" w:sz="8" w:space="0" w:color="AEAEAE"/>
              <w:left w:val="single" w:sz="8" w:space="0" w:color="E0E0E0"/>
              <w:bottom w:val="single" w:sz="8" w:space="0" w:color="AEAEAE"/>
              <w:right w:val="nil"/>
            </w:tcBorders>
            <w:shd w:val="clear" w:color="auto" w:fill="FFFFFF"/>
          </w:tcPr>
          <w:p w14:paraId="4F4CA1EA"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50</w:t>
            </w:r>
          </w:p>
        </w:tc>
      </w:tr>
      <w:tr w:rsidR="00CE49A4" w:rsidRPr="00CE49A4" w14:paraId="61A5F418" w14:textId="77777777" w:rsidTr="00DF2645">
        <w:trPr>
          <w:cantSplit/>
        </w:trPr>
        <w:tc>
          <w:tcPr>
            <w:tcW w:w="2459" w:type="dxa"/>
            <w:vMerge/>
            <w:tcBorders>
              <w:top w:val="single" w:sz="8" w:space="0" w:color="AEAEAE"/>
              <w:left w:val="nil"/>
              <w:bottom w:val="single" w:sz="8" w:space="0" w:color="152935"/>
              <w:right w:val="nil"/>
            </w:tcBorders>
            <w:shd w:val="clear" w:color="auto" w:fill="E0E0E0"/>
          </w:tcPr>
          <w:p w14:paraId="0CBD887E" w14:textId="77777777" w:rsidR="00CE49A4" w:rsidRPr="00CE49A4" w:rsidRDefault="00CE49A4" w:rsidP="00CE49A4">
            <w:pPr>
              <w:autoSpaceDE w:val="0"/>
              <w:autoSpaceDN w:val="0"/>
              <w:adjustRightInd w:val="0"/>
              <w:rPr>
                <w:rFonts w:ascii="Arial" w:eastAsiaTheme="minorHAnsi" w:hAnsi="Arial" w:cs="Arial"/>
                <w:color w:val="010205"/>
                <w:sz w:val="18"/>
                <w:szCs w:val="18"/>
                <w:lang w:eastAsia="en-US"/>
              </w:rPr>
            </w:pPr>
          </w:p>
        </w:tc>
        <w:tc>
          <w:tcPr>
            <w:tcW w:w="891" w:type="dxa"/>
            <w:tcBorders>
              <w:top w:val="single" w:sz="8" w:space="0" w:color="AEAEAE"/>
              <w:left w:val="nil"/>
              <w:bottom w:val="single" w:sz="8" w:space="0" w:color="AEAEAE"/>
              <w:right w:val="nil"/>
            </w:tcBorders>
            <w:shd w:val="clear" w:color="auto" w:fill="E0E0E0"/>
          </w:tcPr>
          <w:p w14:paraId="5E29F528" w14:textId="77777777" w:rsidR="00CE49A4" w:rsidRPr="00CE49A4" w:rsidRDefault="00CE49A4" w:rsidP="00CE49A4">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E49A4">
              <w:rPr>
                <w:rFonts w:ascii="Arial" w:eastAsiaTheme="minorHAnsi" w:hAnsi="Arial" w:cs="Arial"/>
                <w:color w:val="264A60"/>
                <w:sz w:val="18"/>
                <w:szCs w:val="18"/>
                <w:lang w:eastAsia="en-US"/>
              </w:rPr>
              <w:t>female</w:t>
            </w:r>
          </w:p>
        </w:tc>
        <w:tc>
          <w:tcPr>
            <w:tcW w:w="1029" w:type="dxa"/>
            <w:tcBorders>
              <w:top w:val="single" w:sz="8" w:space="0" w:color="AEAEAE"/>
              <w:left w:val="nil"/>
              <w:bottom w:val="single" w:sz="8" w:space="0" w:color="AEAEAE"/>
              <w:right w:val="single" w:sz="8" w:space="0" w:color="E0E0E0"/>
            </w:tcBorders>
            <w:shd w:val="clear" w:color="auto" w:fill="FFFFFF"/>
          </w:tcPr>
          <w:p w14:paraId="0AAEDFE5"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62.9800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1CFF7EE"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11.26035</w:t>
            </w:r>
          </w:p>
        </w:tc>
        <w:tc>
          <w:tcPr>
            <w:tcW w:w="1029" w:type="dxa"/>
            <w:tcBorders>
              <w:top w:val="single" w:sz="8" w:space="0" w:color="AEAEAE"/>
              <w:left w:val="single" w:sz="8" w:space="0" w:color="E0E0E0"/>
              <w:bottom w:val="single" w:sz="8" w:space="0" w:color="AEAEAE"/>
              <w:right w:val="nil"/>
            </w:tcBorders>
            <w:shd w:val="clear" w:color="auto" w:fill="FFFFFF"/>
          </w:tcPr>
          <w:p w14:paraId="526757F3"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50</w:t>
            </w:r>
          </w:p>
        </w:tc>
      </w:tr>
      <w:tr w:rsidR="00CE49A4" w:rsidRPr="00CE49A4" w14:paraId="6B965D6C" w14:textId="77777777" w:rsidTr="00DF2645">
        <w:trPr>
          <w:cantSplit/>
        </w:trPr>
        <w:tc>
          <w:tcPr>
            <w:tcW w:w="2459" w:type="dxa"/>
            <w:vMerge/>
            <w:tcBorders>
              <w:top w:val="single" w:sz="8" w:space="0" w:color="AEAEAE"/>
              <w:left w:val="nil"/>
              <w:bottom w:val="single" w:sz="8" w:space="0" w:color="152935"/>
              <w:right w:val="nil"/>
            </w:tcBorders>
            <w:shd w:val="clear" w:color="auto" w:fill="E0E0E0"/>
          </w:tcPr>
          <w:p w14:paraId="36922F5C" w14:textId="77777777" w:rsidR="00CE49A4" w:rsidRPr="00CE49A4" w:rsidRDefault="00CE49A4" w:rsidP="00CE49A4">
            <w:pPr>
              <w:autoSpaceDE w:val="0"/>
              <w:autoSpaceDN w:val="0"/>
              <w:adjustRightInd w:val="0"/>
              <w:rPr>
                <w:rFonts w:ascii="Arial" w:eastAsiaTheme="minorHAnsi" w:hAnsi="Arial" w:cs="Arial"/>
                <w:color w:val="010205"/>
                <w:sz w:val="18"/>
                <w:szCs w:val="18"/>
                <w:lang w:eastAsia="en-US"/>
              </w:rPr>
            </w:pPr>
          </w:p>
        </w:tc>
        <w:tc>
          <w:tcPr>
            <w:tcW w:w="891" w:type="dxa"/>
            <w:tcBorders>
              <w:top w:val="single" w:sz="8" w:space="0" w:color="AEAEAE"/>
              <w:left w:val="nil"/>
              <w:bottom w:val="single" w:sz="8" w:space="0" w:color="152935"/>
              <w:right w:val="nil"/>
            </w:tcBorders>
            <w:shd w:val="clear" w:color="auto" w:fill="E0E0E0"/>
          </w:tcPr>
          <w:p w14:paraId="212FB2D1" w14:textId="77777777" w:rsidR="00CE49A4" w:rsidRPr="00CE49A4" w:rsidRDefault="00CE49A4" w:rsidP="00CE49A4">
            <w:pPr>
              <w:autoSpaceDE w:val="0"/>
              <w:autoSpaceDN w:val="0"/>
              <w:adjustRightInd w:val="0"/>
              <w:spacing w:line="320" w:lineRule="atLeast"/>
              <w:ind w:left="60" w:right="60"/>
              <w:rPr>
                <w:rFonts w:ascii="Arial" w:eastAsiaTheme="minorHAnsi" w:hAnsi="Arial" w:cs="Arial"/>
                <w:color w:val="264A60"/>
                <w:sz w:val="18"/>
                <w:szCs w:val="18"/>
                <w:lang w:eastAsia="en-US"/>
              </w:rPr>
            </w:pPr>
            <w:r w:rsidRPr="00CE49A4">
              <w:rPr>
                <w:rFonts w:ascii="Arial" w:eastAsiaTheme="minorHAnsi" w:hAnsi="Arial" w:cs="Arial"/>
                <w:color w:val="264A60"/>
                <w:sz w:val="18"/>
                <w:szCs w:val="18"/>
                <w:lang w:eastAsia="en-US"/>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3DEBBFF6"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64.0600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18301783"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11.04703</w:t>
            </w:r>
          </w:p>
        </w:tc>
        <w:tc>
          <w:tcPr>
            <w:tcW w:w="1029" w:type="dxa"/>
            <w:tcBorders>
              <w:top w:val="single" w:sz="8" w:space="0" w:color="AEAEAE"/>
              <w:left w:val="single" w:sz="8" w:space="0" w:color="E0E0E0"/>
              <w:bottom w:val="single" w:sz="8" w:space="0" w:color="152935"/>
              <w:right w:val="nil"/>
            </w:tcBorders>
            <w:shd w:val="clear" w:color="auto" w:fill="FFFFFF"/>
          </w:tcPr>
          <w:p w14:paraId="0802B996" w14:textId="77777777" w:rsidR="00CE49A4" w:rsidRPr="00CE49A4" w:rsidRDefault="00CE49A4" w:rsidP="00CE49A4">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CE49A4">
              <w:rPr>
                <w:rFonts w:ascii="Arial" w:eastAsiaTheme="minorHAnsi" w:hAnsi="Arial" w:cs="Arial"/>
                <w:color w:val="010205"/>
                <w:sz w:val="18"/>
                <w:szCs w:val="18"/>
                <w:lang w:eastAsia="en-US"/>
              </w:rPr>
              <w:t>100</w:t>
            </w:r>
          </w:p>
        </w:tc>
      </w:tr>
    </w:tbl>
    <w:p w14:paraId="2CF3D46B" w14:textId="0AD7F379" w:rsidR="00DA62F7" w:rsidRDefault="00DA62F7">
      <w:pPr>
        <w:rPr>
          <w:rFonts w:ascii="Times New Roman" w:eastAsiaTheme="minorHAnsi" w:hAnsi="Times New Roman" w:cs="Times New Roman"/>
          <w:sz w:val="24"/>
          <w:szCs w:val="24"/>
          <w:lang w:eastAsia="en-US"/>
        </w:rPr>
      </w:pPr>
    </w:p>
    <w:p w14:paraId="19A4189D" w14:textId="47510697" w:rsidR="00345BB8" w:rsidRDefault="00345BB8">
      <w:pPr>
        <w:rPr>
          <w:rFonts w:ascii="Times New Roman" w:eastAsiaTheme="minorHAnsi" w:hAnsi="Times New Roman" w:cs="Times New Roman"/>
          <w:sz w:val="24"/>
          <w:szCs w:val="24"/>
          <w:lang w:eastAsia="en-US"/>
        </w:rPr>
      </w:pPr>
    </w:p>
    <w:p w14:paraId="0A76BA9B" w14:textId="77777777" w:rsidR="00345BB8" w:rsidRDefault="00345BB8">
      <w:pPr>
        <w:rPr>
          <w:rFonts w:ascii="Times New Roman" w:hAnsi="Times New Roman" w:cs="Times New Roman"/>
          <w:sz w:val="24"/>
          <w:szCs w:val="24"/>
        </w:rPr>
      </w:pPr>
    </w:p>
    <w:tbl>
      <w:tblPr>
        <w:tblW w:w="95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6"/>
        <w:gridCol w:w="2465"/>
        <w:gridCol w:w="1479"/>
        <w:gridCol w:w="1032"/>
        <w:gridCol w:w="1032"/>
        <w:gridCol w:w="1032"/>
      </w:tblGrid>
      <w:tr w:rsidR="00A15FE0" w:rsidRPr="00A15FE0" w14:paraId="6657E425" w14:textId="77777777" w:rsidTr="00DF2645">
        <w:trPr>
          <w:cantSplit/>
        </w:trPr>
        <w:tc>
          <w:tcPr>
            <w:tcW w:w="9505" w:type="dxa"/>
            <w:gridSpan w:val="6"/>
            <w:tcBorders>
              <w:top w:val="nil"/>
              <w:left w:val="nil"/>
              <w:bottom w:val="nil"/>
              <w:right w:val="nil"/>
            </w:tcBorders>
            <w:shd w:val="clear" w:color="auto" w:fill="FFFFFF"/>
            <w:vAlign w:val="center"/>
          </w:tcPr>
          <w:p w14:paraId="54C6B699" w14:textId="4EB97453" w:rsidR="00A15FE0" w:rsidRPr="00A15FE0" w:rsidRDefault="00A15FE0" w:rsidP="00A15FE0">
            <w:pPr>
              <w:autoSpaceDE w:val="0"/>
              <w:autoSpaceDN w:val="0"/>
              <w:adjustRightInd w:val="0"/>
              <w:spacing w:line="320" w:lineRule="atLeast"/>
              <w:ind w:left="60" w:right="60"/>
              <w:jc w:val="center"/>
              <w:rPr>
                <w:rFonts w:ascii="Arial" w:eastAsiaTheme="minorHAnsi" w:hAnsi="Arial" w:cs="Arial"/>
                <w:color w:val="010205"/>
                <w:lang w:eastAsia="en-US"/>
              </w:rPr>
            </w:pPr>
            <w:proofErr w:type="spellStart"/>
            <w:r w:rsidRPr="00A15FE0">
              <w:rPr>
                <w:rFonts w:ascii="Arial" w:eastAsiaTheme="minorHAnsi" w:hAnsi="Arial" w:cs="Arial"/>
                <w:b/>
                <w:bCs/>
                <w:color w:val="010205"/>
                <w:lang w:eastAsia="en-US"/>
              </w:rPr>
              <w:t>Levene's</w:t>
            </w:r>
            <w:proofErr w:type="spellEnd"/>
            <w:r w:rsidRPr="00A15FE0">
              <w:rPr>
                <w:rFonts w:ascii="Arial" w:eastAsiaTheme="minorHAnsi" w:hAnsi="Arial" w:cs="Arial"/>
                <w:b/>
                <w:bCs/>
                <w:color w:val="010205"/>
                <w:lang w:eastAsia="en-US"/>
              </w:rPr>
              <w:t xml:space="preserve"> Test of Equality of Error Variances</w:t>
            </w:r>
          </w:p>
        </w:tc>
      </w:tr>
      <w:tr w:rsidR="00A15FE0" w:rsidRPr="00A15FE0" w14:paraId="29912CE9" w14:textId="77777777" w:rsidTr="00DF2645">
        <w:trPr>
          <w:cantSplit/>
        </w:trPr>
        <w:tc>
          <w:tcPr>
            <w:tcW w:w="4930" w:type="dxa"/>
            <w:gridSpan w:val="2"/>
            <w:tcBorders>
              <w:top w:val="nil"/>
              <w:left w:val="nil"/>
              <w:bottom w:val="single" w:sz="8" w:space="0" w:color="152935"/>
              <w:right w:val="nil"/>
            </w:tcBorders>
            <w:shd w:val="clear" w:color="auto" w:fill="FFFFFF"/>
            <w:vAlign w:val="bottom"/>
          </w:tcPr>
          <w:p w14:paraId="54D8541B" w14:textId="77777777" w:rsidR="00A15FE0" w:rsidRPr="00A15FE0" w:rsidRDefault="00A15FE0" w:rsidP="00A15FE0">
            <w:pPr>
              <w:autoSpaceDE w:val="0"/>
              <w:autoSpaceDN w:val="0"/>
              <w:adjustRightInd w:val="0"/>
              <w:rPr>
                <w:rFonts w:ascii="Times New Roman" w:eastAsiaTheme="minorHAnsi" w:hAnsi="Times New Roman" w:cs="Times New Roman"/>
                <w:sz w:val="24"/>
                <w:szCs w:val="24"/>
                <w:lang w:eastAsia="en-US"/>
              </w:rPr>
            </w:pPr>
          </w:p>
        </w:tc>
        <w:tc>
          <w:tcPr>
            <w:tcW w:w="1479" w:type="dxa"/>
            <w:tcBorders>
              <w:top w:val="nil"/>
              <w:left w:val="nil"/>
              <w:bottom w:val="single" w:sz="8" w:space="0" w:color="152935"/>
              <w:right w:val="single" w:sz="8" w:space="0" w:color="E0E0E0"/>
            </w:tcBorders>
            <w:shd w:val="clear" w:color="auto" w:fill="FFFFFF"/>
            <w:vAlign w:val="bottom"/>
          </w:tcPr>
          <w:p w14:paraId="0A1F6288" w14:textId="77777777" w:rsidR="00A15FE0" w:rsidRPr="00A15FE0" w:rsidRDefault="00A15FE0" w:rsidP="00A15FE0">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proofErr w:type="spellStart"/>
            <w:r w:rsidRPr="00A15FE0">
              <w:rPr>
                <w:rFonts w:ascii="Arial" w:eastAsiaTheme="minorHAnsi" w:hAnsi="Arial" w:cs="Arial"/>
                <w:color w:val="264A60"/>
                <w:sz w:val="18"/>
                <w:szCs w:val="18"/>
                <w:lang w:eastAsia="en-US"/>
              </w:rPr>
              <w:t>Levene</w:t>
            </w:r>
            <w:proofErr w:type="spellEnd"/>
            <w:r w:rsidRPr="00A15FE0">
              <w:rPr>
                <w:rFonts w:ascii="Arial" w:eastAsiaTheme="minorHAnsi" w:hAnsi="Arial" w:cs="Arial"/>
                <w:color w:val="264A60"/>
                <w:sz w:val="18"/>
                <w:szCs w:val="18"/>
                <w:lang w:eastAsia="en-US"/>
              </w:rPr>
              <w:t xml:space="preserve"> Statistic</w:t>
            </w:r>
          </w:p>
        </w:tc>
        <w:tc>
          <w:tcPr>
            <w:tcW w:w="1032" w:type="dxa"/>
            <w:tcBorders>
              <w:top w:val="nil"/>
              <w:left w:val="single" w:sz="8" w:space="0" w:color="E0E0E0"/>
              <w:bottom w:val="single" w:sz="8" w:space="0" w:color="152935"/>
              <w:right w:val="single" w:sz="8" w:space="0" w:color="E0E0E0"/>
            </w:tcBorders>
            <w:shd w:val="clear" w:color="auto" w:fill="FFFFFF"/>
            <w:vAlign w:val="bottom"/>
          </w:tcPr>
          <w:p w14:paraId="7113C343" w14:textId="77777777" w:rsidR="00A15FE0" w:rsidRPr="00A15FE0" w:rsidRDefault="00A15FE0" w:rsidP="00A15FE0">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A15FE0">
              <w:rPr>
                <w:rFonts w:ascii="Arial" w:eastAsiaTheme="minorHAnsi" w:hAnsi="Arial" w:cs="Arial"/>
                <w:color w:val="264A60"/>
                <w:sz w:val="18"/>
                <w:szCs w:val="18"/>
                <w:lang w:eastAsia="en-US"/>
              </w:rPr>
              <w:t>df1</w:t>
            </w:r>
          </w:p>
        </w:tc>
        <w:tc>
          <w:tcPr>
            <w:tcW w:w="1032" w:type="dxa"/>
            <w:tcBorders>
              <w:top w:val="nil"/>
              <w:left w:val="single" w:sz="8" w:space="0" w:color="E0E0E0"/>
              <w:bottom w:val="single" w:sz="8" w:space="0" w:color="152935"/>
              <w:right w:val="single" w:sz="8" w:space="0" w:color="E0E0E0"/>
            </w:tcBorders>
            <w:shd w:val="clear" w:color="auto" w:fill="FFFFFF"/>
            <w:vAlign w:val="bottom"/>
          </w:tcPr>
          <w:p w14:paraId="1E36C299" w14:textId="77777777" w:rsidR="00A15FE0" w:rsidRPr="00A15FE0" w:rsidRDefault="00A15FE0" w:rsidP="00A15FE0">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A15FE0">
              <w:rPr>
                <w:rFonts w:ascii="Arial" w:eastAsiaTheme="minorHAnsi" w:hAnsi="Arial" w:cs="Arial"/>
                <w:color w:val="264A60"/>
                <w:sz w:val="18"/>
                <w:szCs w:val="18"/>
                <w:lang w:eastAsia="en-US"/>
              </w:rPr>
              <w:t>df2</w:t>
            </w:r>
          </w:p>
        </w:tc>
        <w:tc>
          <w:tcPr>
            <w:tcW w:w="1032" w:type="dxa"/>
            <w:tcBorders>
              <w:top w:val="nil"/>
              <w:left w:val="single" w:sz="8" w:space="0" w:color="E0E0E0"/>
              <w:bottom w:val="single" w:sz="8" w:space="0" w:color="152935"/>
              <w:right w:val="nil"/>
            </w:tcBorders>
            <w:shd w:val="clear" w:color="auto" w:fill="FFFFFF"/>
            <w:vAlign w:val="bottom"/>
          </w:tcPr>
          <w:p w14:paraId="35D438BB" w14:textId="77777777" w:rsidR="00A15FE0" w:rsidRPr="00A15FE0" w:rsidRDefault="00A15FE0" w:rsidP="00A15FE0">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A15FE0">
              <w:rPr>
                <w:rFonts w:ascii="Arial" w:eastAsiaTheme="minorHAnsi" w:hAnsi="Arial" w:cs="Arial"/>
                <w:color w:val="264A60"/>
                <w:sz w:val="18"/>
                <w:szCs w:val="18"/>
                <w:lang w:eastAsia="en-US"/>
              </w:rPr>
              <w:t>Sig.</w:t>
            </w:r>
          </w:p>
        </w:tc>
      </w:tr>
      <w:tr w:rsidR="00A15FE0" w:rsidRPr="004B4163" w14:paraId="04BBBC95" w14:textId="77777777" w:rsidTr="00DF2645">
        <w:trPr>
          <w:cantSplit/>
        </w:trPr>
        <w:tc>
          <w:tcPr>
            <w:tcW w:w="2465" w:type="dxa"/>
            <w:vMerge w:val="restart"/>
            <w:tcBorders>
              <w:top w:val="single" w:sz="8" w:space="0" w:color="152935"/>
              <w:left w:val="nil"/>
              <w:bottom w:val="single" w:sz="8" w:space="0" w:color="152935"/>
              <w:right w:val="nil"/>
            </w:tcBorders>
            <w:shd w:val="clear" w:color="auto" w:fill="E0E0E0"/>
          </w:tcPr>
          <w:p w14:paraId="4174AB5B" w14:textId="77777777" w:rsidR="00A15FE0" w:rsidRPr="00A15FE0" w:rsidRDefault="00A15FE0" w:rsidP="00A15FE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5FE0">
              <w:rPr>
                <w:rFonts w:ascii="Arial" w:eastAsiaTheme="minorHAnsi" w:hAnsi="Arial" w:cs="Arial"/>
                <w:color w:val="264A60"/>
                <w:sz w:val="18"/>
                <w:szCs w:val="18"/>
                <w:lang w:eastAsia="en-US"/>
              </w:rPr>
              <w:t>Total result of SWB scale - Dependent Variable</w:t>
            </w:r>
          </w:p>
        </w:tc>
        <w:tc>
          <w:tcPr>
            <w:tcW w:w="2465" w:type="dxa"/>
            <w:tcBorders>
              <w:top w:val="single" w:sz="8" w:space="0" w:color="152935"/>
              <w:left w:val="nil"/>
              <w:bottom w:val="single" w:sz="8" w:space="0" w:color="AEAEAE"/>
              <w:right w:val="nil"/>
            </w:tcBorders>
            <w:shd w:val="clear" w:color="auto" w:fill="E0E0E0"/>
          </w:tcPr>
          <w:p w14:paraId="33DE8B31" w14:textId="77777777" w:rsidR="00A15FE0" w:rsidRPr="00A15FE0" w:rsidRDefault="00A15FE0" w:rsidP="00A15FE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5FE0">
              <w:rPr>
                <w:rFonts w:ascii="Arial" w:eastAsiaTheme="minorHAnsi" w:hAnsi="Arial" w:cs="Arial"/>
                <w:color w:val="264A60"/>
                <w:sz w:val="18"/>
                <w:szCs w:val="18"/>
                <w:lang w:eastAsia="en-US"/>
              </w:rPr>
              <w:t>Based on Mean</w:t>
            </w:r>
          </w:p>
        </w:tc>
        <w:tc>
          <w:tcPr>
            <w:tcW w:w="1479" w:type="dxa"/>
            <w:tcBorders>
              <w:top w:val="single" w:sz="8" w:space="0" w:color="152935"/>
              <w:left w:val="nil"/>
              <w:bottom w:val="single" w:sz="8" w:space="0" w:color="AEAEAE"/>
              <w:right w:val="single" w:sz="8" w:space="0" w:color="E0E0E0"/>
            </w:tcBorders>
            <w:shd w:val="clear" w:color="auto" w:fill="FFFFFF"/>
          </w:tcPr>
          <w:p w14:paraId="7B8E9510" w14:textId="77777777" w:rsidR="00A15FE0" w:rsidRPr="00A15FE0" w:rsidRDefault="00A15FE0" w:rsidP="00A15FE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5FE0">
              <w:rPr>
                <w:rFonts w:ascii="Arial" w:eastAsiaTheme="minorHAnsi" w:hAnsi="Arial" w:cs="Arial"/>
                <w:color w:val="010205"/>
                <w:sz w:val="18"/>
                <w:szCs w:val="18"/>
                <w:lang w:eastAsia="en-US"/>
              </w:rPr>
              <w:t>.441</w:t>
            </w:r>
          </w:p>
        </w:tc>
        <w:tc>
          <w:tcPr>
            <w:tcW w:w="1032" w:type="dxa"/>
            <w:tcBorders>
              <w:top w:val="single" w:sz="8" w:space="0" w:color="152935"/>
              <w:left w:val="single" w:sz="8" w:space="0" w:color="E0E0E0"/>
              <w:bottom w:val="single" w:sz="8" w:space="0" w:color="AEAEAE"/>
              <w:right w:val="single" w:sz="8" w:space="0" w:color="E0E0E0"/>
            </w:tcBorders>
            <w:shd w:val="clear" w:color="auto" w:fill="FFFFFF"/>
          </w:tcPr>
          <w:p w14:paraId="27F984D8" w14:textId="77777777" w:rsidR="00A15FE0" w:rsidRPr="00A15FE0" w:rsidRDefault="00A15FE0" w:rsidP="00A15FE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5FE0">
              <w:rPr>
                <w:rFonts w:ascii="Arial" w:eastAsiaTheme="minorHAnsi" w:hAnsi="Arial" w:cs="Arial"/>
                <w:color w:val="010205"/>
                <w:sz w:val="18"/>
                <w:szCs w:val="18"/>
                <w:lang w:eastAsia="en-US"/>
              </w:rPr>
              <w:t>5</w:t>
            </w:r>
          </w:p>
        </w:tc>
        <w:tc>
          <w:tcPr>
            <w:tcW w:w="1032" w:type="dxa"/>
            <w:tcBorders>
              <w:top w:val="single" w:sz="8" w:space="0" w:color="152935"/>
              <w:left w:val="single" w:sz="8" w:space="0" w:color="E0E0E0"/>
              <w:bottom w:val="single" w:sz="8" w:space="0" w:color="AEAEAE"/>
              <w:right w:val="single" w:sz="8" w:space="0" w:color="E0E0E0"/>
            </w:tcBorders>
            <w:shd w:val="clear" w:color="auto" w:fill="FFFFFF"/>
          </w:tcPr>
          <w:p w14:paraId="2A6A1A07" w14:textId="77777777" w:rsidR="00A15FE0" w:rsidRPr="00A15FE0" w:rsidRDefault="00A15FE0" w:rsidP="00A15FE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5FE0">
              <w:rPr>
                <w:rFonts w:ascii="Arial" w:eastAsiaTheme="minorHAnsi" w:hAnsi="Arial" w:cs="Arial"/>
                <w:color w:val="010205"/>
                <w:sz w:val="18"/>
                <w:szCs w:val="18"/>
                <w:lang w:eastAsia="en-US"/>
              </w:rPr>
              <w:t>94</w:t>
            </w:r>
          </w:p>
        </w:tc>
        <w:tc>
          <w:tcPr>
            <w:tcW w:w="1032" w:type="dxa"/>
            <w:tcBorders>
              <w:top w:val="single" w:sz="8" w:space="0" w:color="152935"/>
              <w:left w:val="single" w:sz="8" w:space="0" w:color="E0E0E0"/>
              <w:bottom w:val="single" w:sz="8" w:space="0" w:color="AEAEAE"/>
              <w:right w:val="nil"/>
            </w:tcBorders>
            <w:shd w:val="clear" w:color="auto" w:fill="FFFFFF"/>
          </w:tcPr>
          <w:p w14:paraId="437543ED" w14:textId="77777777" w:rsidR="00A15FE0" w:rsidRPr="004B4163" w:rsidRDefault="00A15FE0" w:rsidP="00A15FE0">
            <w:pPr>
              <w:autoSpaceDE w:val="0"/>
              <w:autoSpaceDN w:val="0"/>
              <w:adjustRightInd w:val="0"/>
              <w:spacing w:line="320" w:lineRule="atLeast"/>
              <w:ind w:left="60" w:right="60"/>
              <w:jc w:val="right"/>
              <w:rPr>
                <w:rFonts w:ascii="Arial" w:eastAsiaTheme="minorHAnsi" w:hAnsi="Arial" w:cs="Arial"/>
                <w:color w:val="010205"/>
                <w:sz w:val="18"/>
                <w:szCs w:val="18"/>
                <w:highlight w:val="lightGray"/>
                <w:lang w:eastAsia="en-US"/>
              </w:rPr>
            </w:pPr>
            <w:r w:rsidRPr="004B4163">
              <w:rPr>
                <w:rFonts w:ascii="Arial" w:eastAsiaTheme="minorHAnsi" w:hAnsi="Arial" w:cs="Arial"/>
                <w:color w:val="010205"/>
                <w:sz w:val="18"/>
                <w:szCs w:val="18"/>
                <w:lang w:eastAsia="en-US"/>
              </w:rPr>
              <w:t>.818</w:t>
            </w:r>
          </w:p>
        </w:tc>
      </w:tr>
      <w:tr w:rsidR="00A15FE0" w:rsidRPr="00A15FE0" w14:paraId="7A6AFB3F" w14:textId="77777777" w:rsidTr="00DF2645">
        <w:trPr>
          <w:cantSplit/>
        </w:trPr>
        <w:tc>
          <w:tcPr>
            <w:tcW w:w="2465" w:type="dxa"/>
            <w:vMerge/>
            <w:tcBorders>
              <w:top w:val="single" w:sz="8" w:space="0" w:color="152935"/>
              <w:left w:val="nil"/>
              <w:bottom w:val="single" w:sz="8" w:space="0" w:color="152935"/>
              <w:right w:val="nil"/>
            </w:tcBorders>
            <w:shd w:val="clear" w:color="auto" w:fill="E0E0E0"/>
          </w:tcPr>
          <w:p w14:paraId="313E5FAB" w14:textId="77777777" w:rsidR="00A15FE0" w:rsidRPr="00A15FE0" w:rsidRDefault="00A15FE0" w:rsidP="00A15FE0">
            <w:pPr>
              <w:autoSpaceDE w:val="0"/>
              <w:autoSpaceDN w:val="0"/>
              <w:adjustRightInd w:val="0"/>
              <w:rPr>
                <w:rFonts w:ascii="Arial" w:eastAsiaTheme="minorHAnsi" w:hAnsi="Arial" w:cs="Arial"/>
                <w:color w:val="010205"/>
                <w:sz w:val="18"/>
                <w:szCs w:val="18"/>
                <w:lang w:eastAsia="en-US"/>
              </w:rPr>
            </w:pPr>
          </w:p>
        </w:tc>
        <w:tc>
          <w:tcPr>
            <w:tcW w:w="2465" w:type="dxa"/>
            <w:tcBorders>
              <w:top w:val="single" w:sz="8" w:space="0" w:color="AEAEAE"/>
              <w:left w:val="nil"/>
              <w:bottom w:val="single" w:sz="8" w:space="0" w:color="AEAEAE"/>
              <w:right w:val="nil"/>
            </w:tcBorders>
            <w:shd w:val="clear" w:color="auto" w:fill="E0E0E0"/>
          </w:tcPr>
          <w:p w14:paraId="40E8FE29" w14:textId="77777777" w:rsidR="00A15FE0" w:rsidRPr="00A15FE0" w:rsidRDefault="00A15FE0" w:rsidP="00A15FE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5FE0">
              <w:rPr>
                <w:rFonts w:ascii="Arial" w:eastAsiaTheme="minorHAnsi" w:hAnsi="Arial" w:cs="Arial"/>
                <w:color w:val="264A60"/>
                <w:sz w:val="18"/>
                <w:szCs w:val="18"/>
                <w:lang w:eastAsia="en-US"/>
              </w:rPr>
              <w:t>Based on Median</w:t>
            </w:r>
          </w:p>
        </w:tc>
        <w:tc>
          <w:tcPr>
            <w:tcW w:w="1479" w:type="dxa"/>
            <w:tcBorders>
              <w:top w:val="single" w:sz="8" w:space="0" w:color="AEAEAE"/>
              <w:left w:val="nil"/>
              <w:bottom w:val="single" w:sz="8" w:space="0" w:color="AEAEAE"/>
              <w:right w:val="single" w:sz="8" w:space="0" w:color="E0E0E0"/>
            </w:tcBorders>
            <w:shd w:val="clear" w:color="auto" w:fill="FFFFFF"/>
          </w:tcPr>
          <w:p w14:paraId="456B38F8" w14:textId="77777777" w:rsidR="00A15FE0" w:rsidRPr="00A15FE0" w:rsidRDefault="00A15FE0" w:rsidP="00A15FE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5FE0">
              <w:rPr>
                <w:rFonts w:ascii="Arial" w:eastAsiaTheme="minorHAnsi" w:hAnsi="Arial" w:cs="Arial"/>
                <w:color w:val="010205"/>
                <w:sz w:val="18"/>
                <w:szCs w:val="18"/>
                <w:lang w:eastAsia="en-US"/>
              </w:rPr>
              <w:t>.381</w:t>
            </w:r>
          </w:p>
        </w:tc>
        <w:tc>
          <w:tcPr>
            <w:tcW w:w="1032" w:type="dxa"/>
            <w:tcBorders>
              <w:top w:val="single" w:sz="8" w:space="0" w:color="AEAEAE"/>
              <w:left w:val="single" w:sz="8" w:space="0" w:color="E0E0E0"/>
              <w:bottom w:val="single" w:sz="8" w:space="0" w:color="AEAEAE"/>
              <w:right w:val="single" w:sz="8" w:space="0" w:color="E0E0E0"/>
            </w:tcBorders>
            <w:shd w:val="clear" w:color="auto" w:fill="FFFFFF"/>
          </w:tcPr>
          <w:p w14:paraId="3D756646" w14:textId="77777777" w:rsidR="00A15FE0" w:rsidRPr="00A15FE0" w:rsidRDefault="00A15FE0" w:rsidP="00A15FE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5FE0">
              <w:rPr>
                <w:rFonts w:ascii="Arial" w:eastAsiaTheme="minorHAnsi" w:hAnsi="Arial" w:cs="Arial"/>
                <w:color w:val="010205"/>
                <w:sz w:val="18"/>
                <w:szCs w:val="18"/>
                <w:lang w:eastAsia="en-US"/>
              </w:rPr>
              <w:t>5</w:t>
            </w:r>
          </w:p>
        </w:tc>
        <w:tc>
          <w:tcPr>
            <w:tcW w:w="1032" w:type="dxa"/>
            <w:tcBorders>
              <w:top w:val="single" w:sz="8" w:space="0" w:color="AEAEAE"/>
              <w:left w:val="single" w:sz="8" w:space="0" w:color="E0E0E0"/>
              <w:bottom w:val="single" w:sz="8" w:space="0" w:color="AEAEAE"/>
              <w:right w:val="single" w:sz="8" w:space="0" w:color="E0E0E0"/>
            </w:tcBorders>
            <w:shd w:val="clear" w:color="auto" w:fill="FFFFFF"/>
          </w:tcPr>
          <w:p w14:paraId="5BE15FA6" w14:textId="77777777" w:rsidR="00A15FE0" w:rsidRPr="00A15FE0" w:rsidRDefault="00A15FE0" w:rsidP="00A15FE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5FE0">
              <w:rPr>
                <w:rFonts w:ascii="Arial" w:eastAsiaTheme="minorHAnsi" w:hAnsi="Arial" w:cs="Arial"/>
                <w:color w:val="010205"/>
                <w:sz w:val="18"/>
                <w:szCs w:val="18"/>
                <w:lang w:eastAsia="en-US"/>
              </w:rPr>
              <w:t>94</w:t>
            </w:r>
          </w:p>
        </w:tc>
        <w:tc>
          <w:tcPr>
            <w:tcW w:w="1032" w:type="dxa"/>
            <w:tcBorders>
              <w:top w:val="single" w:sz="8" w:space="0" w:color="AEAEAE"/>
              <w:left w:val="single" w:sz="8" w:space="0" w:color="E0E0E0"/>
              <w:bottom w:val="single" w:sz="8" w:space="0" w:color="AEAEAE"/>
              <w:right w:val="nil"/>
            </w:tcBorders>
            <w:shd w:val="clear" w:color="auto" w:fill="FFFFFF"/>
          </w:tcPr>
          <w:p w14:paraId="701F436F" w14:textId="77777777" w:rsidR="00A15FE0" w:rsidRPr="00A15FE0" w:rsidRDefault="00A15FE0" w:rsidP="00A15FE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5FE0">
              <w:rPr>
                <w:rFonts w:ascii="Arial" w:eastAsiaTheme="minorHAnsi" w:hAnsi="Arial" w:cs="Arial"/>
                <w:color w:val="010205"/>
                <w:sz w:val="18"/>
                <w:szCs w:val="18"/>
                <w:lang w:eastAsia="en-US"/>
              </w:rPr>
              <w:t>.861</w:t>
            </w:r>
          </w:p>
        </w:tc>
      </w:tr>
      <w:tr w:rsidR="00A15FE0" w:rsidRPr="00A15FE0" w14:paraId="2A5D4614" w14:textId="77777777" w:rsidTr="00DF2645">
        <w:trPr>
          <w:cantSplit/>
        </w:trPr>
        <w:tc>
          <w:tcPr>
            <w:tcW w:w="2465" w:type="dxa"/>
            <w:vMerge/>
            <w:tcBorders>
              <w:top w:val="single" w:sz="8" w:space="0" w:color="152935"/>
              <w:left w:val="nil"/>
              <w:bottom w:val="single" w:sz="8" w:space="0" w:color="152935"/>
              <w:right w:val="nil"/>
            </w:tcBorders>
            <w:shd w:val="clear" w:color="auto" w:fill="E0E0E0"/>
          </w:tcPr>
          <w:p w14:paraId="75359EE3" w14:textId="77777777" w:rsidR="00A15FE0" w:rsidRPr="00A15FE0" w:rsidRDefault="00A15FE0" w:rsidP="00A15FE0">
            <w:pPr>
              <w:autoSpaceDE w:val="0"/>
              <w:autoSpaceDN w:val="0"/>
              <w:adjustRightInd w:val="0"/>
              <w:rPr>
                <w:rFonts w:ascii="Arial" w:eastAsiaTheme="minorHAnsi" w:hAnsi="Arial" w:cs="Arial"/>
                <w:color w:val="010205"/>
                <w:sz w:val="18"/>
                <w:szCs w:val="18"/>
                <w:lang w:eastAsia="en-US"/>
              </w:rPr>
            </w:pPr>
          </w:p>
        </w:tc>
        <w:tc>
          <w:tcPr>
            <w:tcW w:w="2465" w:type="dxa"/>
            <w:tcBorders>
              <w:top w:val="single" w:sz="8" w:space="0" w:color="AEAEAE"/>
              <w:left w:val="nil"/>
              <w:bottom w:val="single" w:sz="8" w:space="0" w:color="AEAEAE"/>
              <w:right w:val="nil"/>
            </w:tcBorders>
            <w:shd w:val="clear" w:color="auto" w:fill="E0E0E0"/>
          </w:tcPr>
          <w:p w14:paraId="251D662C" w14:textId="77777777" w:rsidR="00A15FE0" w:rsidRPr="00A15FE0" w:rsidRDefault="00A15FE0" w:rsidP="00A15FE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5FE0">
              <w:rPr>
                <w:rFonts w:ascii="Arial" w:eastAsiaTheme="minorHAnsi" w:hAnsi="Arial" w:cs="Arial"/>
                <w:color w:val="264A60"/>
                <w:sz w:val="18"/>
                <w:szCs w:val="18"/>
                <w:lang w:eastAsia="en-US"/>
              </w:rPr>
              <w:t>Based on Median and with adjusted df</w:t>
            </w:r>
          </w:p>
        </w:tc>
        <w:tc>
          <w:tcPr>
            <w:tcW w:w="1479" w:type="dxa"/>
            <w:tcBorders>
              <w:top w:val="single" w:sz="8" w:space="0" w:color="AEAEAE"/>
              <w:left w:val="nil"/>
              <w:bottom w:val="single" w:sz="8" w:space="0" w:color="AEAEAE"/>
              <w:right w:val="single" w:sz="8" w:space="0" w:color="E0E0E0"/>
            </w:tcBorders>
            <w:shd w:val="clear" w:color="auto" w:fill="FFFFFF"/>
          </w:tcPr>
          <w:p w14:paraId="73E57BA0" w14:textId="77777777" w:rsidR="00A15FE0" w:rsidRPr="00A15FE0" w:rsidRDefault="00A15FE0" w:rsidP="00A15FE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5FE0">
              <w:rPr>
                <w:rFonts w:ascii="Arial" w:eastAsiaTheme="minorHAnsi" w:hAnsi="Arial" w:cs="Arial"/>
                <w:color w:val="010205"/>
                <w:sz w:val="18"/>
                <w:szCs w:val="18"/>
                <w:lang w:eastAsia="en-US"/>
              </w:rPr>
              <w:t>.381</w:t>
            </w:r>
          </w:p>
        </w:tc>
        <w:tc>
          <w:tcPr>
            <w:tcW w:w="1032" w:type="dxa"/>
            <w:tcBorders>
              <w:top w:val="single" w:sz="8" w:space="0" w:color="AEAEAE"/>
              <w:left w:val="single" w:sz="8" w:space="0" w:color="E0E0E0"/>
              <w:bottom w:val="single" w:sz="8" w:space="0" w:color="AEAEAE"/>
              <w:right w:val="single" w:sz="8" w:space="0" w:color="E0E0E0"/>
            </w:tcBorders>
            <w:shd w:val="clear" w:color="auto" w:fill="FFFFFF"/>
          </w:tcPr>
          <w:p w14:paraId="45C49A91" w14:textId="77777777" w:rsidR="00A15FE0" w:rsidRPr="00A15FE0" w:rsidRDefault="00A15FE0" w:rsidP="00A15FE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5FE0">
              <w:rPr>
                <w:rFonts w:ascii="Arial" w:eastAsiaTheme="minorHAnsi" w:hAnsi="Arial" w:cs="Arial"/>
                <w:color w:val="010205"/>
                <w:sz w:val="18"/>
                <w:szCs w:val="18"/>
                <w:lang w:eastAsia="en-US"/>
              </w:rPr>
              <w:t>5</w:t>
            </w:r>
          </w:p>
        </w:tc>
        <w:tc>
          <w:tcPr>
            <w:tcW w:w="1032" w:type="dxa"/>
            <w:tcBorders>
              <w:top w:val="single" w:sz="8" w:space="0" w:color="AEAEAE"/>
              <w:left w:val="single" w:sz="8" w:space="0" w:color="E0E0E0"/>
              <w:bottom w:val="single" w:sz="8" w:space="0" w:color="AEAEAE"/>
              <w:right w:val="single" w:sz="8" w:space="0" w:color="E0E0E0"/>
            </w:tcBorders>
            <w:shd w:val="clear" w:color="auto" w:fill="FFFFFF"/>
          </w:tcPr>
          <w:p w14:paraId="226A86D1" w14:textId="77777777" w:rsidR="00A15FE0" w:rsidRPr="00A15FE0" w:rsidRDefault="00A15FE0" w:rsidP="00A15FE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5FE0">
              <w:rPr>
                <w:rFonts w:ascii="Arial" w:eastAsiaTheme="minorHAnsi" w:hAnsi="Arial" w:cs="Arial"/>
                <w:color w:val="010205"/>
                <w:sz w:val="18"/>
                <w:szCs w:val="18"/>
                <w:lang w:eastAsia="en-US"/>
              </w:rPr>
              <w:t>81.485</w:t>
            </w:r>
          </w:p>
        </w:tc>
        <w:tc>
          <w:tcPr>
            <w:tcW w:w="1032" w:type="dxa"/>
            <w:tcBorders>
              <w:top w:val="single" w:sz="8" w:space="0" w:color="AEAEAE"/>
              <w:left w:val="single" w:sz="8" w:space="0" w:color="E0E0E0"/>
              <w:bottom w:val="single" w:sz="8" w:space="0" w:color="AEAEAE"/>
              <w:right w:val="nil"/>
            </w:tcBorders>
            <w:shd w:val="clear" w:color="auto" w:fill="FFFFFF"/>
          </w:tcPr>
          <w:p w14:paraId="6BC2C71B" w14:textId="77777777" w:rsidR="00A15FE0" w:rsidRPr="00A15FE0" w:rsidRDefault="00A15FE0" w:rsidP="00A15FE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5FE0">
              <w:rPr>
                <w:rFonts w:ascii="Arial" w:eastAsiaTheme="minorHAnsi" w:hAnsi="Arial" w:cs="Arial"/>
                <w:color w:val="010205"/>
                <w:sz w:val="18"/>
                <w:szCs w:val="18"/>
                <w:lang w:eastAsia="en-US"/>
              </w:rPr>
              <w:t>.861</w:t>
            </w:r>
          </w:p>
        </w:tc>
      </w:tr>
      <w:tr w:rsidR="00A15FE0" w:rsidRPr="00A15FE0" w14:paraId="31BD28F8" w14:textId="77777777" w:rsidTr="00DF2645">
        <w:trPr>
          <w:cantSplit/>
        </w:trPr>
        <w:tc>
          <w:tcPr>
            <w:tcW w:w="2465" w:type="dxa"/>
            <w:vMerge/>
            <w:tcBorders>
              <w:top w:val="single" w:sz="8" w:space="0" w:color="152935"/>
              <w:left w:val="nil"/>
              <w:bottom w:val="single" w:sz="8" w:space="0" w:color="152935"/>
              <w:right w:val="nil"/>
            </w:tcBorders>
            <w:shd w:val="clear" w:color="auto" w:fill="E0E0E0"/>
          </w:tcPr>
          <w:p w14:paraId="57563D10" w14:textId="77777777" w:rsidR="00A15FE0" w:rsidRPr="00A15FE0" w:rsidRDefault="00A15FE0" w:rsidP="00A15FE0">
            <w:pPr>
              <w:autoSpaceDE w:val="0"/>
              <w:autoSpaceDN w:val="0"/>
              <w:adjustRightInd w:val="0"/>
              <w:rPr>
                <w:rFonts w:ascii="Arial" w:eastAsiaTheme="minorHAnsi" w:hAnsi="Arial" w:cs="Arial"/>
                <w:color w:val="010205"/>
                <w:sz w:val="18"/>
                <w:szCs w:val="18"/>
                <w:lang w:eastAsia="en-US"/>
              </w:rPr>
            </w:pPr>
          </w:p>
        </w:tc>
        <w:tc>
          <w:tcPr>
            <w:tcW w:w="2465" w:type="dxa"/>
            <w:tcBorders>
              <w:top w:val="single" w:sz="8" w:space="0" w:color="AEAEAE"/>
              <w:left w:val="nil"/>
              <w:bottom w:val="single" w:sz="8" w:space="0" w:color="152935"/>
              <w:right w:val="nil"/>
            </w:tcBorders>
            <w:shd w:val="clear" w:color="auto" w:fill="E0E0E0"/>
          </w:tcPr>
          <w:p w14:paraId="227179D0" w14:textId="77777777" w:rsidR="00A15FE0" w:rsidRPr="00A15FE0" w:rsidRDefault="00A15FE0" w:rsidP="00A15FE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5FE0">
              <w:rPr>
                <w:rFonts w:ascii="Arial" w:eastAsiaTheme="minorHAnsi" w:hAnsi="Arial" w:cs="Arial"/>
                <w:color w:val="264A60"/>
                <w:sz w:val="18"/>
                <w:szCs w:val="18"/>
                <w:lang w:eastAsia="en-US"/>
              </w:rPr>
              <w:t>Based on trimmed mean</w:t>
            </w:r>
          </w:p>
        </w:tc>
        <w:tc>
          <w:tcPr>
            <w:tcW w:w="1479" w:type="dxa"/>
            <w:tcBorders>
              <w:top w:val="single" w:sz="8" w:space="0" w:color="AEAEAE"/>
              <w:left w:val="nil"/>
              <w:bottom w:val="single" w:sz="8" w:space="0" w:color="152935"/>
              <w:right w:val="single" w:sz="8" w:space="0" w:color="E0E0E0"/>
            </w:tcBorders>
            <w:shd w:val="clear" w:color="auto" w:fill="FFFFFF"/>
          </w:tcPr>
          <w:p w14:paraId="765AE2B9" w14:textId="77777777" w:rsidR="00A15FE0" w:rsidRPr="00A15FE0" w:rsidRDefault="00A15FE0" w:rsidP="00A15FE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5FE0">
              <w:rPr>
                <w:rFonts w:ascii="Arial" w:eastAsiaTheme="minorHAnsi" w:hAnsi="Arial" w:cs="Arial"/>
                <w:color w:val="010205"/>
                <w:sz w:val="18"/>
                <w:szCs w:val="18"/>
                <w:lang w:eastAsia="en-US"/>
              </w:rPr>
              <w:t>.440</w:t>
            </w:r>
          </w:p>
        </w:tc>
        <w:tc>
          <w:tcPr>
            <w:tcW w:w="1032" w:type="dxa"/>
            <w:tcBorders>
              <w:top w:val="single" w:sz="8" w:space="0" w:color="AEAEAE"/>
              <w:left w:val="single" w:sz="8" w:space="0" w:color="E0E0E0"/>
              <w:bottom w:val="single" w:sz="8" w:space="0" w:color="152935"/>
              <w:right w:val="single" w:sz="8" w:space="0" w:color="E0E0E0"/>
            </w:tcBorders>
            <w:shd w:val="clear" w:color="auto" w:fill="FFFFFF"/>
          </w:tcPr>
          <w:p w14:paraId="17B8BBF6" w14:textId="77777777" w:rsidR="00A15FE0" w:rsidRPr="00A15FE0" w:rsidRDefault="00A15FE0" w:rsidP="00A15FE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5FE0">
              <w:rPr>
                <w:rFonts w:ascii="Arial" w:eastAsiaTheme="minorHAnsi" w:hAnsi="Arial" w:cs="Arial"/>
                <w:color w:val="010205"/>
                <w:sz w:val="18"/>
                <w:szCs w:val="18"/>
                <w:lang w:eastAsia="en-US"/>
              </w:rPr>
              <w:t>5</w:t>
            </w:r>
          </w:p>
        </w:tc>
        <w:tc>
          <w:tcPr>
            <w:tcW w:w="1032" w:type="dxa"/>
            <w:tcBorders>
              <w:top w:val="single" w:sz="8" w:space="0" w:color="AEAEAE"/>
              <w:left w:val="single" w:sz="8" w:space="0" w:color="E0E0E0"/>
              <w:bottom w:val="single" w:sz="8" w:space="0" w:color="152935"/>
              <w:right w:val="single" w:sz="8" w:space="0" w:color="E0E0E0"/>
            </w:tcBorders>
            <w:shd w:val="clear" w:color="auto" w:fill="FFFFFF"/>
          </w:tcPr>
          <w:p w14:paraId="250F7D72" w14:textId="77777777" w:rsidR="00A15FE0" w:rsidRPr="00A15FE0" w:rsidRDefault="00A15FE0" w:rsidP="00A15FE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5FE0">
              <w:rPr>
                <w:rFonts w:ascii="Arial" w:eastAsiaTheme="minorHAnsi" w:hAnsi="Arial" w:cs="Arial"/>
                <w:color w:val="010205"/>
                <w:sz w:val="18"/>
                <w:szCs w:val="18"/>
                <w:lang w:eastAsia="en-US"/>
              </w:rPr>
              <w:t>94</w:t>
            </w:r>
          </w:p>
        </w:tc>
        <w:tc>
          <w:tcPr>
            <w:tcW w:w="1032" w:type="dxa"/>
            <w:tcBorders>
              <w:top w:val="single" w:sz="8" w:space="0" w:color="AEAEAE"/>
              <w:left w:val="single" w:sz="8" w:space="0" w:color="E0E0E0"/>
              <w:bottom w:val="single" w:sz="8" w:space="0" w:color="152935"/>
              <w:right w:val="nil"/>
            </w:tcBorders>
            <w:shd w:val="clear" w:color="auto" w:fill="FFFFFF"/>
          </w:tcPr>
          <w:p w14:paraId="5E4C5747" w14:textId="77777777" w:rsidR="00A15FE0" w:rsidRPr="00A15FE0" w:rsidRDefault="00A15FE0" w:rsidP="00A15FE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5FE0">
              <w:rPr>
                <w:rFonts w:ascii="Arial" w:eastAsiaTheme="minorHAnsi" w:hAnsi="Arial" w:cs="Arial"/>
                <w:color w:val="010205"/>
                <w:sz w:val="18"/>
                <w:szCs w:val="18"/>
                <w:lang w:eastAsia="en-US"/>
              </w:rPr>
              <w:t>.820</w:t>
            </w:r>
          </w:p>
        </w:tc>
      </w:tr>
    </w:tbl>
    <w:p w14:paraId="37787930" w14:textId="664865ED" w:rsidR="00DA62F7" w:rsidRDefault="00DA62F7">
      <w:pPr>
        <w:rPr>
          <w:rFonts w:ascii="Times New Roman" w:hAnsi="Times New Roman" w:cs="Times New Roman"/>
          <w:sz w:val="24"/>
          <w:szCs w:val="24"/>
        </w:rPr>
      </w:pPr>
    </w:p>
    <w:p w14:paraId="027B2306" w14:textId="09F413A3" w:rsidR="00E719D7" w:rsidRDefault="00E719D7">
      <w:pPr>
        <w:rPr>
          <w:rFonts w:ascii="Times New Roman" w:hAnsi="Times New Roman" w:cs="Times New Roman"/>
          <w:sz w:val="24"/>
          <w:szCs w:val="24"/>
        </w:rPr>
      </w:pPr>
    </w:p>
    <w:p w14:paraId="73A1FFD2" w14:textId="28E0108E" w:rsidR="00E719D7" w:rsidRDefault="00E719D7">
      <w:pPr>
        <w:rPr>
          <w:rFonts w:ascii="Times New Roman" w:hAnsi="Times New Roman" w:cs="Times New Roman"/>
          <w:sz w:val="24"/>
          <w:szCs w:val="24"/>
        </w:rPr>
      </w:pPr>
    </w:p>
    <w:p w14:paraId="36E7D567" w14:textId="77777777" w:rsidR="00E719D7" w:rsidRDefault="00E719D7">
      <w:pPr>
        <w:rPr>
          <w:rFonts w:ascii="Times New Roman" w:hAnsi="Times New Roman" w:cs="Times New Roman"/>
          <w:sz w:val="24"/>
          <w:szCs w:val="24"/>
        </w:rPr>
      </w:pPr>
    </w:p>
    <w:tbl>
      <w:tblPr>
        <w:tblW w:w="95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23"/>
        <w:gridCol w:w="1482"/>
        <w:gridCol w:w="1033"/>
        <w:gridCol w:w="1419"/>
        <w:gridCol w:w="1095"/>
        <w:gridCol w:w="1033"/>
        <w:gridCol w:w="1481"/>
      </w:tblGrid>
      <w:tr w:rsidR="00E719D7" w:rsidRPr="00E719D7" w14:paraId="793EC253" w14:textId="77777777" w:rsidTr="00DB753A">
        <w:trPr>
          <w:cantSplit/>
        </w:trPr>
        <w:tc>
          <w:tcPr>
            <w:tcW w:w="9566" w:type="dxa"/>
            <w:gridSpan w:val="7"/>
            <w:tcBorders>
              <w:top w:val="nil"/>
              <w:left w:val="nil"/>
              <w:bottom w:val="nil"/>
              <w:right w:val="nil"/>
            </w:tcBorders>
            <w:shd w:val="clear" w:color="auto" w:fill="FFFFFF"/>
            <w:vAlign w:val="center"/>
          </w:tcPr>
          <w:p w14:paraId="1941C0AC" w14:textId="77777777" w:rsidR="00DB753A" w:rsidRDefault="00DB753A" w:rsidP="00E719D7">
            <w:pPr>
              <w:autoSpaceDE w:val="0"/>
              <w:autoSpaceDN w:val="0"/>
              <w:adjustRightInd w:val="0"/>
              <w:spacing w:line="320" w:lineRule="atLeast"/>
              <w:ind w:left="60" w:right="60"/>
              <w:jc w:val="center"/>
              <w:rPr>
                <w:rFonts w:ascii="Arial" w:eastAsiaTheme="minorHAnsi" w:hAnsi="Arial" w:cs="Arial"/>
                <w:b/>
                <w:bCs/>
                <w:color w:val="010205"/>
                <w:lang w:eastAsia="en-US"/>
              </w:rPr>
            </w:pPr>
          </w:p>
          <w:p w14:paraId="75592DCB" w14:textId="114EDB5A" w:rsidR="00E719D7" w:rsidRPr="00E719D7" w:rsidRDefault="00E719D7" w:rsidP="00E719D7">
            <w:pPr>
              <w:autoSpaceDE w:val="0"/>
              <w:autoSpaceDN w:val="0"/>
              <w:adjustRightInd w:val="0"/>
              <w:spacing w:line="320" w:lineRule="atLeast"/>
              <w:ind w:left="60" w:right="60"/>
              <w:jc w:val="center"/>
              <w:rPr>
                <w:rFonts w:ascii="Arial" w:eastAsiaTheme="minorHAnsi" w:hAnsi="Arial" w:cs="Arial"/>
                <w:color w:val="010205"/>
                <w:lang w:eastAsia="en-US"/>
              </w:rPr>
            </w:pPr>
            <w:r w:rsidRPr="00E719D7">
              <w:rPr>
                <w:rFonts w:ascii="Arial" w:eastAsiaTheme="minorHAnsi" w:hAnsi="Arial" w:cs="Arial"/>
                <w:b/>
                <w:bCs/>
                <w:color w:val="010205"/>
                <w:lang w:eastAsia="en-US"/>
              </w:rPr>
              <w:t>Tests of Between-Subjects Effects</w:t>
            </w:r>
          </w:p>
        </w:tc>
      </w:tr>
      <w:tr w:rsidR="00E719D7" w:rsidRPr="00E719D7" w14:paraId="7C311C91" w14:textId="77777777" w:rsidTr="00DB753A">
        <w:trPr>
          <w:cantSplit/>
        </w:trPr>
        <w:tc>
          <w:tcPr>
            <w:tcW w:w="9566" w:type="dxa"/>
            <w:gridSpan w:val="7"/>
            <w:tcBorders>
              <w:top w:val="nil"/>
              <w:left w:val="nil"/>
              <w:bottom w:val="nil"/>
              <w:right w:val="nil"/>
            </w:tcBorders>
            <w:shd w:val="clear" w:color="auto" w:fill="FFFFFF"/>
            <w:vAlign w:val="bottom"/>
          </w:tcPr>
          <w:p w14:paraId="77B1D479" w14:textId="77777777" w:rsidR="00E719D7" w:rsidRPr="00E719D7" w:rsidRDefault="00E719D7" w:rsidP="00E719D7">
            <w:pPr>
              <w:autoSpaceDE w:val="0"/>
              <w:autoSpaceDN w:val="0"/>
              <w:adjustRightInd w:val="0"/>
              <w:spacing w:line="320" w:lineRule="atLeast"/>
              <w:rPr>
                <w:rFonts w:ascii="Times New Roman" w:eastAsiaTheme="minorHAnsi" w:hAnsi="Times New Roman" w:cs="Times New Roman"/>
                <w:sz w:val="24"/>
                <w:szCs w:val="24"/>
                <w:lang w:eastAsia="en-US"/>
              </w:rPr>
            </w:pPr>
            <w:r w:rsidRPr="00E719D7">
              <w:rPr>
                <w:rFonts w:ascii="Arial" w:eastAsiaTheme="minorHAnsi" w:hAnsi="Arial" w:cs="Arial"/>
                <w:color w:val="010205"/>
                <w:sz w:val="18"/>
                <w:szCs w:val="18"/>
                <w:shd w:val="clear" w:color="auto" w:fill="FFFFFF"/>
                <w:lang w:eastAsia="en-US"/>
              </w:rPr>
              <w:t xml:space="preserve">Dependent Variable:   Total result of SWB scale - Dependent Variable  </w:t>
            </w:r>
          </w:p>
        </w:tc>
      </w:tr>
      <w:tr w:rsidR="00E719D7" w:rsidRPr="00E719D7" w14:paraId="46FB2972" w14:textId="77777777" w:rsidTr="00DB753A">
        <w:trPr>
          <w:cantSplit/>
        </w:trPr>
        <w:tc>
          <w:tcPr>
            <w:tcW w:w="2023" w:type="dxa"/>
            <w:tcBorders>
              <w:top w:val="nil"/>
              <w:left w:val="nil"/>
              <w:bottom w:val="single" w:sz="8" w:space="0" w:color="152935"/>
              <w:right w:val="nil"/>
            </w:tcBorders>
            <w:shd w:val="clear" w:color="auto" w:fill="FFFFFF"/>
            <w:vAlign w:val="bottom"/>
          </w:tcPr>
          <w:p w14:paraId="0321D533" w14:textId="77777777" w:rsidR="00E719D7" w:rsidRPr="00E719D7" w:rsidRDefault="00E719D7" w:rsidP="00E719D7">
            <w:pPr>
              <w:autoSpaceDE w:val="0"/>
              <w:autoSpaceDN w:val="0"/>
              <w:adjustRightInd w:val="0"/>
              <w:spacing w:line="320" w:lineRule="atLeast"/>
              <w:ind w:left="60" w:right="60"/>
              <w:rPr>
                <w:rFonts w:ascii="Arial" w:eastAsiaTheme="minorHAnsi" w:hAnsi="Arial" w:cs="Arial"/>
                <w:color w:val="264A60"/>
                <w:sz w:val="18"/>
                <w:szCs w:val="18"/>
                <w:lang w:eastAsia="en-US"/>
              </w:rPr>
            </w:pPr>
            <w:r w:rsidRPr="00E719D7">
              <w:rPr>
                <w:rFonts w:ascii="Arial" w:eastAsiaTheme="minorHAnsi" w:hAnsi="Arial" w:cs="Arial"/>
                <w:color w:val="264A60"/>
                <w:sz w:val="18"/>
                <w:szCs w:val="18"/>
                <w:lang w:eastAsia="en-US"/>
              </w:rPr>
              <w:t>Source</w:t>
            </w:r>
          </w:p>
        </w:tc>
        <w:tc>
          <w:tcPr>
            <w:tcW w:w="1482" w:type="dxa"/>
            <w:tcBorders>
              <w:top w:val="nil"/>
              <w:left w:val="nil"/>
              <w:bottom w:val="single" w:sz="8" w:space="0" w:color="152935"/>
              <w:right w:val="single" w:sz="8" w:space="0" w:color="E0E0E0"/>
            </w:tcBorders>
            <w:shd w:val="clear" w:color="auto" w:fill="FFFFFF"/>
            <w:vAlign w:val="bottom"/>
          </w:tcPr>
          <w:p w14:paraId="43FCB602" w14:textId="77777777" w:rsidR="00E719D7" w:rsidRPr="00E719D7" w:rsidRDefault="00E719D7" w:rsidP="00E719D7">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E719D7">
              <w:rPr>
                <w:rFonts w:ascii="Arial" w:eastAsiaTheme="minorHAnsi" w:hAnsi="Arial" w:cs="Arial"/>
                <w:color w:val="264A60"/>
                <w:sz w:val="18"/>
                <w:szCs w:val="18"/>
                <w:lang w:eastAsia="en-US"/>
              </w:rPr>
              <w:t>Type III Sum of Squares</w:t>
            </w:r>
          </w:p>
        </w:tc>
        <w:tc>
          <w:tcPr>
            <w:tcW w:w="1033" w:type="dxa"/>
            <w:tcBorders>
              <w:top w:val="nil"/>
              <w:left w:val="single" w:sz="8" w:space="0" w:color="E0E0E0"/>
              <w:bottom w:val="single" w:sz="8" w:space="0" w:color="152935"/>
              <w:right w:val="single" w:sz="8" w:space="0" w:color="E0E0E0"/>
            </w:tcBorders>
            <w:shd w:val="clear" w:color="auto" w:fill="FFFFFF"/>
            <w:vAlign w:val="bottom"/>
          </w:tcPr>
          <w:p w14:paraId="50DF3236" w14:textId="77777777" w:rsidR="00E719D7" w:rsidRPr="00E719D7" w:rsidRDefault="00E719D7" w:rsidP="00E719D7">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E719D7">
              <w:rPr>
                <w:rFonts w:ascii="Arial" w:eastAsiaTheme="minorHAnsi" w:hAnsi="Arial" w:cs="Arial"/>
                <w:color w:val="264A60"/>
                <w:sz w:val="18"/>
                <w:szCs w:val="18"/>
                <w:lang w:eastAsia="en-US"/>
              </w:rPr>
              <w:t>df</w:t>
            </w:r>
          </w:p>
        </w:tc>
        <w:tc>
          <w:tcPr>
            <w:tcW w:w="1419" w:type="dxa"/>
            <w:tcBorders>
              <w:top w:val="nil"/>
              <w:left w:val="single" w:sz="8" w:space="0" w:color="E0E0E0"/>
              <w:bottom w:val="single" w:sz="8" w:space="0" w:color="152935"/>
              <w:right w:val="single" w:sz="8" w:space="0" w:color="E0E0E0"/>
            </w:tcBorders>
            <w:shd w:val="clear" w:color="auto" w:fill="FFFFFF"/>
            <w:vAlign w:val="bottom"/>
          </w:tcPr>
          <w:p w14:paraId="1D96170A" w14:textId="77777777" w:rsidR="00E719D7" w:rsidRPr="00E719D7" w:rsidRDefault="00E719D7" w:rsidP="00E719D7">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E719D7">
              <w:rPr>
                <w:rFonts w:ascii="Arial" w:eastAsiaTheme="minorHAnsi" w:hAnsi="Arial" w:cs="Arial"/>
                <w:color w:val="264A60"/>
                <w:sz w:val="18"/>
                <w:szCs w:val="18"/>
                <w:lang w:eastAsia="en-US"/>
              </w:rPr>
              <w:t>Mean Square</w:t>
            </w:r>
          </w:p>
        </w:tc>
        <w:tc>
          <w:tcPr>
            <w:tcW w:w="1095" w:type="dxa"/>
            <w:tcBorders>
              <w:top w:val="nil"/>
              <w:left w:val="single" w:sz="8" w:space="0" w:color="E0E0E0"/>
              <w:bottom w:val="single" w:sz="8" w:space="0" w:color="152935"/>
              <w:right w:val="single" w:sz="8" w:space="0" w:color="E0E0E0"/>
            </w:tcBorders>
            <w:shd w:val="clear" w:color="auto" w:fill="FFFFFF"/>
            <w:vAlign w:val="bottom"/>
          </w:tcPr>
          <w:p w14:paraId="21FE90CF" w14:textId="77777777" w:rsidR="00E719D7" w:rsidRPr="00E719D7" w:rsidRDefault="00E719D7" w:rsidP="00E719D7">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E719D7">
              <w:rPr>
                <w:rFonts w:ascii="Arial" w:eastAsiaTheme="minorHAnsi" w:hAnsi="Arial" w:cs="Arial"/>
                <w:color w:val="264A60"/>
                <w:sz w:val="18"/>
                <w:szCs w:val="18"/>
                <w:lang w:eastAsia="en-US"/>
              </w:rPr>
              <w:t>F</w:t>
            </w:r>
          </w:p>
        </w:tc>
        <w:tc>
          <w:tcPr>
            <w:tcW w:w="1033" w:type="dxa"/>
            <w:tcBorders>
              <w:top w:val="nil"/>
              <w:left w:val="single" w:sz="8" w:space="0" w:color="E0E0E0"/>
              <w:bottom w:val="single" w:sz="8" w:space="0" w:color="152935"/>
              <w:right w:val="single" w:sz="8" w:space="0" w:color="E0E0E0"/>
            </w:tcBorders>
            <w:shd w:val="clear" w:color="auto" w:fill="FFFFFF"/>
            <w:vAlign w:val="bottom"/>
          </w:tcPr>
          <w:p w14:paraId="3E061530" w14:textId="77777777" w:rsidR="00E719D7" w:rsidRPr="00E719D7" w:rsidRDefault="00E719D7" w:rsidP="00E719D7">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E719D7">
              <w:rPr>
                <w:rFonts w:ascii="Arial" w:eastAsiaTheme="minorHAnsi" w:hAnsi="Arial" w:cs="Arial"/>
                <w:color w:val="264A60"/>
                <w:sz w:val="18"/>
                <w:szCs w:val="18"/>
                <w:lang w:eastAsia="en-US"/>
              </w:rPr>
              <w:t>Sig.</w:t>
            </w:r>
          </w:p>
        </w:tc>
        <w:tc>
          <w:tcPr>
            <w:tcW w:w="1481" w:type="dxa"/>
            <w:tcBorders>
              <w:top w:val="nil"/>
              <w:left w:val="single" w:sz="8" w:space="0" w:color="E0E0E0"/>
              <w:bottom w:val="single" w:sz="8" w:space="0" w:color="152935"/>
              <w:right w:val="nil"/>
            </w:tcBorders>
            <w:shd w:val="clear" w:color="auto" w:fill="FFFFFF"/>
            <w:vAlign w:val="bottom"/>
          </w:tcPr>
          <w:p w14:paraId="0A67B0ED" w14:textId="77777777" w:rsidR="00E719D7" w:rsidRPr="00E719D7" w:rsidRDefault="00E719D7" w:rsidP="00E719D7">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E719D7">
              <w:rPr>
                <w:rFonts w:ascii="Arial" w:eastAsiaTheme="minorHAnsi" w:hAnsi="Arial" w:cs="Arial"/>
                <w:color w:val="264A60"/>
                <w:sz w:val="18"/>
                <w:szCs w:val="18"/>
                <w:lang w:eastAsia="en-US"/>
              </w:rPr>
              <w:t>Partial Eta Squared</w:t>
            </w:r>
          </w:p>
        </w:tc>
      </w:tr>
      <w:tr w:rsidR="00E719D7" w:rsidRPr="00E719D7" w14:paraId="6B9020D1" w14:textId="77777777" w:rsidTr="00DB753A">
        <w:trPr>
          <w:cantSplit/>
        </w:trPr>
        <w:tc>
          <w:tcPr>
            <w:tcW w:w="2023" w:type="dxa"/>
            <w:tcBorders>
              <w:top w:val="single" w:sz="8" w:space="0" w:color="152935"/>
              <w:left w:val="nil"/>
              <w:bottom w:val="single" w:sz="8" w:space="0" w:color="AEAEAE"/>
              <w:right w:val="nil"/>
            </w:tcBorders>
            <w:shd w:val="clear" w:color="auto" w:fill="E0E0E0"/>
          </w:tcPr>
          <w:p w14:paraId="2C71E0D8" w14:textId="77777777" w:rsidR="00E719D7" w:rsidRPr="00E719D7" w:rsidRDefault="00E719D7" w:rsidP="00E719D7">
            <w:pPr>
              <w:autoSpaceDE w:val="0"/>
              <w:autoSpaceDN w:val="0"/>
              <w:adjustRightInd w:val="0"/>
              <w:spacing w:line="320" w:lineRule="atLeast"/>
              <w:ind w:left="60" w:right="60"/>
              <w:rPr>
                <w:rFonts w:ascii="Arial" w:eastAsiaTheme="minorHAnsi" w:hAnsi="Arial" w:cs="Arial"/>
                <w:color w:val="264A60"/>
                <w:sz w:val="18"/>
                <w:szCs w:val="18"/>
                <w:lang w:eastAsia="en-US"/>
              </w:rPr>
            </w:pPr>
            <w:r w:rsidRPr="00E719D7">
              <w:rPr>
                <w:rFonts w:ascii="Arial" w:eastAsiaTheme="minorHAnsi" w:hAnsi="Arial" w:cs="Arial"/>
                <w:color w:val="264A60"/>
                <w:sz w:val="18"/>
                <w:szCs w:val="18"/>
                <w:lang w:eastAsia="en-US"/>
              </w:rPr>
              <w:t>Corrected Model</w:t>
            </w:r>
          </w:p>
        </w:tc>
        <w:tc>
          <w:tcPr>
            <w:tcW w:w="1482" w:type="dxa"/>
            <w:tcBorders>
              <w:top w:val="single" w:sz="8" w:space="0" w:color="152935"/>
              <w:left w:val="nil"/>
              <w:bottom w:val="single" w:sz="8" w:space="0" w:color="AEAEAE"/>
              <w:right w:val="single" w:sz="8" w:space="0" w:color="E0E0E0"/>
            </w:tcBorders>
            <w:shd w:val="clear" w:color="auto" w:fill="FFFFFF"/>
          </w:tcPr>
          <w:p w14:paraId="27CB7D8F"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1100.598</w:t>
            </w:r>
            <w:r w:rsidRPr="00E719D7">
              <w:rPr>
                <w:rFonts w:ascii="Arial" w:eastAsiaTheme="minorHAnsi" w:hAnsi="Arial" w:cs="Arial"/>
                <w:color w:val="010205"/>
                <w:sz w:val="18"/>
                <w:szCs w:val="18"/>
                <w:vertAlign w:val="superscript"/>
                <w:lang w:eastAsia="en-US"/>
              </w:rPr>
              <w:t>a</w:t>
            </w:r>
          </w:p>
        </w:tc>
        <w:tc>
          <w:tcPr>
            <w:tcW w:w="1033" w:type="dxa"/>
            <w:tcBorders>
              <w:top w:val="single" w:sz="8" w:space="0" w:color="152935"/>
              <w:left w:val="single" w:sz="8" w:space="0" w:color="E0E0E0"/>
              <w:bottom w:val="single" w:sz="8" w:space="0" w:color="AEAEAE"/>
              <w:right w:val="single" w:sz="8" w:space="0" w:color="E0E0E0"/>
            </w:tcBorders>
            <w:shd w:val="clear" w:color="auto" w:fill="FFFFFF"/>
          </w:tcPr>
          <w:p w14:paraId="449CAE8A"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5</w:t>
            </w:r>
          </w:p>
        </w:tc>
        <w:tc>
          <w:tcPr>
            <w:tcW w:w="1419" w:type="dxa"/>
            <w:tcBorders>
              <w:top w:val="single" w:sz="8" w:space="0" w:color="152935"/>
              <w:left w:val="single" w:sz="8" w:space="0" w:color="E0E0E0"/>
              <w:bottom w:val="single" w:sz="8" w:space="0" w:color="AEAEAE"/>
              <w:right w:val="single" w:sz="8" w:space="0" w:color="E0E0E0"/>
            </w:tcBorders>
            <w:shd w:val="clear" w:color="auto" w:fill="FFFFFF"/>
          </w:tcPr>
          <w:p w14:paraId="49E0CAEF"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220.120</w:t>
            </w:r>
          </w:p>
        </w:tc>
        <w:tc>
          <w:tcPr>
            <w:tcW w:w="1095" w:type="dxa"/>
            <w:tcBorders>
              <w:top w:val="single" w:sz="8" w:space="0" w:color="152935"/>
              <w:left w:val="single" w:sz="8" w:space="0" w:color="E0E0E0"/>
              <w:bottom w:val="single" w:sz="8" w:space="0" w:color="AEAEAE"/>
              <w:right w:val="single" w:sz="8" w:space="0" w:color="E0E0E0"/>
            </w:tcBorders>
            <w:shd w:val="clear" w:color="auto" w:fill="FFFFFF"/>
          </w:tcPr>
          <w:p w14:paraId="4FD614C1"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1.884</w:t>
            </w:r>
          </w:p>
        </w:tc>
        <w:tc>
          <w:tcPr>
            <w:tcW w:w="1033" w:type="dxa"/>
            <w:tcBorders>
              <w:top w:val="single" w:sz="8" w:space="0" w:color="152935"/>
              <w:left w:val="single" w:sz="8" w:space="0" w:color="E0E0E0"/>
              <w:bottom w:val="single" w:sz="8" w:space="0" w:color="AEAEAE"/>
              <w:right w:val="single" w:sz="8" w:space="0" w:color="E0E0E0"/>
            </w:tcBorders>
            <w:shd w:val="clear" w:color="auto" w:fill="FFFFFF"/>
          </w:tcPr>
          <w:p w14:paraId="62E71976"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.104</w:t>
            </w:r>
          </w:p>
        </w:tc>
        <w:tc>
          <w:tcPr>
            <w:tcW w:w="1481" w:type="dxa"/>
            <w:tcBorders>
              <w:top w:val="single" w:sz="8" w:space="0" w:color="152935"/>
              <w:left w:val="single" w:sz="8" w:space="0" w:color="E0E0E0"/>
              <w:bottom w:val="single" w:sz="8" w:space="0" w:color="AEAEAE"/>
              <w:right w:val="nil"/>
            </w:tcBorders>
            <w:shd w:val="clear" w:color="auto" w:fill="FFFFFF"/>
          </w:tcPr>
          <w:p w14:paraId="56C8AC8A"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.091</w:t>
            </w:r>
          </w:p>
        </w:tc>
      </w:tr>
      <w:tr w:rsidR="00E719D7" w:rsidRPr="00E719D7" w14:paraId="3E52B457" w14:textId="77777777" w:rsidTr="00DB753A">
        <w:trPr>
          <w:cantSplit/>
        </w:trPr>
        <w:tc>
          <w:tcPr>
            <w:tcW w:w="2023" w:type="dxa"/>
            <w:tcBorders>
              <w:top w:val="single" w:sz="8" w:space="0" w:color="AEAEAE"/>
              <w:left w:val="nil"/>
              <w:bottom w:val="single" w:sz="8" w:space="0" w:color="AEAEAE"/>
              <w:right w:val="nil"/>
            </w:tcBorders>
            <w:shd w:val="clear" w:color="auto" w:fill="E0E0E0"/>
          </w:tcPr>
          <w:p w14:paraId="1347E757" w14:textId="77777777" w:rsidR="00E719D7" w:rsidRPr="00E719D7" w:rsidRDefault="00E719D7" w:rsidP="00E719D7">
            <w:pPr>
              <w:autoSpaceDE w:val="0"/>
              <w:autoSpaceDN w:val="0"/>
              <w:adjustRightInd w:val="0"/>
              <w:spacing w:line="320" w:lineRule="atLeast"/>
              <w:ind w:left="60" w:right="60"/>
              <w:rPr>
                <w:rFonts w:ascii="Arial" w:eastAsiaTheme="minorHAnsi" w:hAnsi="Arial" w:cs="Arial"/>
                <w:color w:val="264A60"/>
                <w:sz w:val="18"/>
                <w:szCs w:val="18"/>
                <w:lang w:eastAsia="en-US"/>
              </w:rPr>
            </w:pPr>
            <w:r w:rsidRPr="00E719D7">
              <w:rPr>
                <w:rFonts w:ascii="Arial" w:eastAsiaTheme="minorHAnsi" w:hAnsi="Arial" w:cs="Arial"/>
                <w:color w:val="264A60"/>
                <w:sz w:val="18"/>
                <w:szCs w:val="18"/>
                <w:lang w:eastAsia="en-US"/>
              </w:rPr>
              <w:t>Intercept</w:t>
            </w:r>
          </w:p>
        </w:tc>
        <w:tc>
          <w:tcPr>
            <w:tcW w:w="1482" w:type="dxa"/>
            <w:tcBorders>
              <w:top w:val="single" w:sz="8" w:space="0" w:color="AEAEAE"/>
              <w:left w:val="nil"/>
              <w:bottom w:val="single" w:sz="8" w:space="0" w:color="AEAEAE"/>
              <w:right w:val="single" w:sz="8" w:space="0" w:color="E0E0E0"/>
            </w:tcBorders>
            <w:shd w:val="clear" w:color="auto" w:fill="FFFFFF"/>
          </w:tcPr>
          <w:p w14:paraId="4882C05C"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259496.786</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5B1A5566"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1</w:t>
            </w:r>
          </w:p>
        </w:tc>
        <w:tc>
          <w:tcPr>
            <w:tcW w:w="1419" w:type="dxa"/>
            <w:tcBorders>
              <w:top w:val="single" w:sz="8" w:space="0" w:color="AEAEAE"/>
              <w:left w:val="single" w:sz="8" w:space="0" w:color="E0E0E0"/>
              <w:bottom w:val="single" w:sz="8" w:space="0" w:color="AEAEAE"/>
              <w:right w:val="single" w:sz="8" w:space="0" w:color="E0E0E0"/>
            </w:tcBorders>
            <w:shd w:val="clear" w:color="auto" w:fill="FFFFFF"/>
          </w:tcPr>
          <w:p w14:paraId="1C4B0AF1"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259496.786</w:t>
            </w:r>
          </w:p>
        </w:tc>
        <w:tc>
          <w:tcPr>
            <w:tcW w:w="1095" w:type="dxa"/>
            <w:tcBorders>
              <w:top w:val="single" w:sz="8" w:space="0" w:color="AEAEAE"/>
              <w:left w:val="single" w:sz="8" w:space="0" w:color="E0E0E0"/>
              <w:bottom w:val="single" w:sz="8" w:space="0" w:color="AEAEAE"/>
              <w:right w:val="single" w:sz="8" w:space="0" w:color="E0E0E0"/>
            </w:tcBorders>
            <w:shd w:val="clear" w:color="auto" w:fill="FFFFFF"/>
          </w:tcPr>
          <w:p w14:paraId="05EF6DB6"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2221.346</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4D508E65"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.000</w:t>
            </w:r>
          </w:p>
        </w:tc>
        <w:tc>
          <w:tcPr>
            <w:tcW w:w="1481" w:type="dxa"/>
            <w:tcBorders>
              <w:top w:val="single" w:sz="8" w:space="0" w:color="AEAEAE"/>
              <w:left w:val="single" w:sz="8" w:space="0" w:color="E0E0E0"/>
              <w:bottom w:val="single" w:sz="8" w:space="0" w:color="AEAEAE"/>
              <w:right w:val="nil"/>
            </w:tcBorders>
            <w:shd w:val="clear" w:color="auto" w:fill="FFFFFF"/>
          </w:tcPr>
          <w:p w14:paraId="2673AA22"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.959</w:t>
            </w:r>
          </w:p>
        </w:tc>
      </w:tr>
      <w:tr w:rsidR="00E719D7" w:rsidRPr="00E719D7" w14:paraId="4C1428FD" w14:textId="77777777" w:rsidTr="00DB753A">
        <w:trPr>
          <w:cantSplit/>
        </w:trPr>
        <w:tc>
          <w:tcPr>
            <w:tcW w:w="2023" w:type="dxa"/>
            <w:tcBorders>
              <w:top w:val="single" w:sz="8" w:space="0" w:color="AEAEAE"/>
              <w:left w:val="nil"/>
              <w:bottom w:val="single" w:sz="8" w:space="0" w:color="AEAEAE"/>
              <w:right w:val="nil"/>
            </w:tcBorders>
            <w:shd w:val="clear" w:color="auto" w:fill="E0E0E0"/>
          </w:tcPr>
          <w:p w14:paraId="05DD4D38" w14:textId="77777777" w:rsidR="00E719D7" w:rsidRPr="0045474C" w:rsidRDefault="00E719D7" w:rsidP="00E719D7">
            <w:pPr>
              <w:autoSpaceDE w:val="0"/>
              <w:autoSpaceDN w:val="0"/>
              <w:adjustRightInd w:val="0"/>
              <w:spacing w:line="320" w:lineRule="atLeast"/>
              <w:ind w:left="60" w:right="60"/>
              <w:rPr>
                <w:rFonts w:ascii="Arial" w:eastAsiaTheme="minorHAnsi" w:hAnsi="Arial" w:cs="Arial"/>
                <w:color w:val="264A60"/>
                <w:sz w:val="18"/>
                <w:szCs w:val="18"/>
                <w:lang w:eastAsia="en-US"/>
              </w:rPr>
            </w:pPr>
            <w:proofErr w:type="spellStart"/>
            <w:r w:rsidRPr="0045474C">
              <w:rPr>
                <w:rFonts w:ascii="Arial" w:eastAsiaTheme="minorHAnsi" w:hAnsi="Arial" w:cs="Arial"/>
                <w:color w:val="264A60"/>
                <w:sz w:val="18"/>
                <w:szCs w:val="18"/>
                <w:lang w:eastAsia="en-US"/>
              </w:rPr>
              <w:t>Activity_grp</w:t>
            </w:r>
            <w:proofErr w:type="spellEnd"/>
          </w:p>
        </w:tc>
        <w:tc>
          <w:tcPr>
            <w:tcW w:w="1482" w:type="dxa"/>
            <w:tcBorders>
              <w:top w:val="single" w:sz="8" w:space="0" w:color="AEAEAE"/>
              <w:left w:val="nil"/>
              <w:bottom w:val="single" w:sz="8" w:space="0" w:color="AEAEAE"/>
              <w:right w:val="single" w:sz="8" w:space="0" w:color="E0E0E0"/>
            </w:tcBorders>
            <w:shd w:val="clear" w:color="auto" w:fill="FFFFFF"/>
          </w:tcPr>
          <w:p w14:paraId="15E80821"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59.273</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018CA8F8"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2</w:t>
            </w:r>
          </w:p>
        </w:tc>
        <w:tc>
          <w:tcPr>
            <w:tcW w:w="1419" w:type="dxa"/>
            <w:tcBorders>
              <w:top w:val="single" w:sz="8" w:space="0" w:color="AEAEAE"/>
              <w:left w:val="single" w:sz="8" w:space="0" w:color="E0E0E0"/>
              <w:bottom w:val="single" w:sz="8" w:space="0" w:color="AEAEAE"/>
              <w:right w:val="single" w:sz="8" w:space="0" w:color="E0E0E0"/>
            </w:tcBorders>
            <w:shd w:val="clear" w:color="auto" w:fill="FFFFFF"/>
          </w:tcPr>
          <w:p w14:paraId="0C3AD071"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29.636</w:t>
            </w:r>
          </w:p>
        </w:tc>
        <w:tc>
          <w:tcPr>
            <w:tcW w:w="1095" w:type="dxa"/>
            <w:tcBorders>
              <w:top w:val="single" w:sz="8" w:space="0" w:color="AEAEAE"/>
              <w:left w:val="single" w:sz="8" w:space="0" w:color="E0E0E0"/>
              <w:bottom w:val="single" w:sz="8" w:space="0" w:color="AEAEAE"/>
              <w:right w:val="single" w:sz="8" w:space="0" w:color="E0E0E0"/>
            </w:tcBorders>
            <w:shd w:val="clear" w:color="auto" w:fill="FFFFFF"/>
          </w:tcPr>
          <w:p w14:paraId="475B482F"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.254</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13ECFCD8" w14:textId="77777777" w:rsidR="00E719D7" w:rsidRPr="004B4163"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.776</w:t>
            </w:r>
          </w:p>
        </w:tc>
        <w:tc>
          <w:tcPr>
            <w:tcW w:w="1481" w:type="dxa"/>
            <w:tcBorders>
              <w:top w:val="single" w:sz="8" w:space="0" w:color="AEAEAE"/>
              <w:left w:val="single" w:sz="8" w:space="0" w:color="E0E0E0"/>
              <w:bottom w:val="single" w:sz="8" w:space="0" w:color="AEAEAE"/>
              <w:right w:val="nil"/>
            </w:tcBorders>
            <w:shd w:val="clear" w:color="auto" w:fill="FFFFFF"/>
          </w:tcPr>
          <w:p w14:paraId="05ACAA76"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.005</w:t>
            </w:r>
          </w:p>
        </w:tc>
      </w:tr>
      <w:tr w:rsidR="00E719D7" w:rsidRPr="00E719D7" w14:paraId="0705862E" w14:textId="77777777" w:rsidTr="00DB753A">
        <w:trPr>
          <w:cantSplit/>
        </w:trPr>
        <w:tc>
          <w:tcPr>
            <w:tcW w:w="2023" w:type="dxa"/>
            <w:tcBorders>
              <w:top w:val="single" w:sz="8" w:space="0" w:color="AEAEAE"/>
              <w:left w:val="nil"/>
              <w:bottom w:val="single" w:sz="8" w:space="0" w:color="AEAEAE"/>
              <w:right w:val="nil"/>
            </w:tcBorders>
            <w:shd w:val="clear" w:color="auto" w:fill="E0E0E0"/>
          </w:tcPr>
          <w:p w14:paraId="3C754D9F" w14:textId="77777777" w:rsidR="00E719D7" w:rsidRPr="0045474C" w:rsidRDefault="00E719D7" w:rsidP="00E719D7">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5474C">
              <w:rPr>
                <w:rFonts w:ascii="Arial" w:eastAsiaTheme="minorHAnsi" w:hAnsi="Arial" w:cs="Arial"/>
                <w:color w:val="264A60"/>
                <w:sz w:val="18"/>
                <w:szCs w:val="18"/>
                <w:lang w:eastAsia="en-US"/>
              </w:rPr>
              <w:t>Gender</w:t>
            </w:r>
          </w:p>
        </w:tc>
        <w:tc>
          <w:tcPr>
            <w:tcW w:w="1482" w:type="dxa"/>
            <w:tcBorders>
              <w:top w:val="single" w:sz="8" w:space="0" w:color="AEAEAE"/>
              <w:left w:val="nil"/>
              <w:bottom w:val="single" w:sz="8" w:space="0" w:color="AEAEAE"/>
              <w:right w:val="single" w:sz="8" w:space="0" w:color="E0E0E0"/>
            </w:tcBorders>
            <w:shd w:val="clear" w:color="auto" w:fill="FFFFFF"/>
          </w:tcPr>
          <w:p w14:paraId="7B2FB32F"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200.802</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6FFA1DE3"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1</w:t>
            </w:r>
          </w:p>
        </w:tc>
        <w:tc>
          <w:tcPr>
            <w:tcW w:w="1419" w:type="dxa"/>
            <w:tcBorders>
              <w:top w:val="single" w:sz="8" w:space="0" w:color="AEAEAE"/>
              <w:left w:val="single" w:sz="8" w:space="0" w:color="E0E0E0"/>
              <w:bottom w:val="single" w:sz="8" w:space="0" w:color="AEAEAE"/>
              <w:right w:val="single" w:sz="8" w:space="0" w:color="E0E0E0"/>
            </w:tcBorders>
            <w:shd w:val="clear" w:color="auto" w:fill="FFFFFF"/>
          </w:tcPr>
          <w:p w14:paraId="69598B91"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200.802</w:t>
            </w:r>
          </w:p>
        </w:tc>
        <w:tc>
          <w:tcPr>
            <w:tcW w:w="1095" w:type="dxa"/>
            <w:tcBorders>
              <w:top w:val="single" w:sz="8" w:space="0" w:color="AEAEAE"/>
              <w:left w:val="single" w:sz="8" w:space="0" w:color="E0E0E0"/>
              <w:bottom w:val="single" w:sz="8" w:space="0" w:color="AEAEAE"/>
              <w:right w:val="single" w:sz="8" w:space="0" w:color="E0E0E0"/>
            </w:tcBorders>
            <w:shd w:val="clear" w:color="auto" w:fill="FFFFFF"/>
          </w:tcPr>
          <w:p w14:paraId="2B4C2E7E"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1.719</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24A05212" w14:textId="77777777" w:rsidR="00E719D7" w:rsidRPr="004B4163"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.193</w:t>
            </w:r>
          </w:p>
        </w:tc>
        <w:tc>
          <w:tcPr>
            <w:tcW w:w="1481" w:type="dxa"/>
            <w:tcBorders>
              <w:top w:val="single" w:sz="8" w:space="0" w:color="AEAEAE"/>
              <w:left w:val="single" w:sz="8" w:space="0" w:color="E0E0E0"/>
              <w:bottom w:val="single" w:sz="8" w:space="0" w:color="AEAEAE"/>
              <w:right w:val="nil"/>
            </w:tcBorders>
            <w:shd w:val="clear" w:color="auto" w:fill="FFFFFF"/>
          </w:tcPr>
          <w:p w14:paraId="35793C27"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.018</w:t>
            </w:r>
          </w:p>
        </w:tc>
      </w:tr>
      <w:tr w:rsidR="00E719D7" w:rsidRPr="00E719D7" w14:paraId="77DD1175" w14:textId="77777777" w:rsidTr="00DB753A">
        <w:trPr>
          <w:cantSplit/>
        </w:trPr>
        <w:tc>
          <w:tcPr>
            <w:tcW w:w="2023" w:type="dxa"/>
            <w:tcBorders>
              <w:top w:val="single" w:sz="8" w:space="0" w:color="AEAEAE"/>
              <w:left w:val="nil"/>
              <w:bottom w:val="single" w:sz="8" w:space="0" w:color="AEAEAE"/>
              <w:right w:val="nil"/>
            </w:tcBorders>
            <w:shd w:val="clear" w:color="auto" w:fill="E0E0E0"/>
          </w:tcPr>
          <w:p w14:paraId="79F9364C" w14:textId="77777777" w:rsidR="00E719D7" w:rsidRPr="0045474C" w:rsidRDefault="00E719D7" w:rsidP="00E719D7">
            <w:pPr>
              <w:autoSpaceDE w:val="0"/>
              <w:autoSpaceDN w:val="0"/>
              <w:adjustRightInd w:val="0"/>
              <w:spacing w:line="320" w:lineRule="atLeast"/>
              <w:ind w:left="60" w:right="60"/>
              <w:rPr>
                <w:rFonts w:ascii="Arial" w:eastAsiaTheme="minorHAnsi" w:hAnsi="Arial" w:cs="Arial"/>
                <w:color w:val="264A60"/>
                <w:sz w:val="18"/>
                <w:szCs w:val="18"/>
                <w:lang w:eastAsia="en-US"/>
              </w:rPr>
            </w:pPr>
            <w:proofErr w:type="spellStart"/>
            <w:r w:rsidRPr="0045474C">
              <w:rPr>
                <w:rFonts w:ascii="Arial" w:eastAsiaTheme="minorHAnsi" w:hAnsi="Arial" w:cs="Arial"/>
                <w:color w:val="264A60"/>
                <w:sz w:val="18"/>
                <w:szCs w:val="18"/>
                <w:lang w:eastAsia="en-US"/>
              </w:rPr>
              <w:t>Activity_grp</w:t>
            </w:r>
            <w:proofErr w:type="spellEnd"/>
            <w:r w:rsidRPr="0045474C">
              <w:rPr>
                <w:rFonts w:ascii="Arial" w:eastAsiaTheme="minorHAnsi" w:hAnsi="Arial" w:cs="Arial"/>
                <w:color w:val="264A60"/>
                <w:sz w:val="18"/>
                <w:szCs w:val="18"/>
                <w:lang w:eastAsia="en-US"/>
              </w:rPr>
              <w:t xml:space="preserve"> * Gender</w:t>
            </w:r>
          </w:p>
        </w:tc>
        <w:tc>
          <w:tcPr>
            <w:tcW w:w="1482" w:type="dxa"/>
            <w:tcBorders>
              <w:top w:val="single" w:sz="8" w:space="0" w:color="AEAEAE"/>
              <w:left w:val="nil"/>
              <w:bottom w:val="single" w:sz="8" w:space="0" w:color="AEAEAE"/>
              <w:right w:val="single" w:sz="8" w:space="0" w:color="E0E0E0"/>
            </w:tcBorders>
            <w:shd w:val="clear" w:color="auto" w:fill="FFFFFF"/>
          </w:tcPr>
          <w:p w14:paraId="68A50C86"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802.012</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1EDE67E5"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2</w:t>
            </w:r>
          </w:p>
        </w:tc>
        <w:tc>
          <w:tcPr>
            <w:tcW w:w="1419" w:type="dxa"/>
            <w:tcBorders>
              <w:top w:val="single" w:sz="8" w:space="0" w:color="AEAEAE"/>
              <w:left w:val="single" w:sz="8" w:space="0" w:color="E0E0E0"/>
              <w:bottom w:val="single" w:sz="8" w:space="0" w:color="AEAEAE"/>
              <w:right w:val="single" w:sz="8" w:space="0" w:color="E0E0E0"/>
            </w:tcBorders>
            <w:shd w:val="clear" w:color="auto" w:fill="FFFFFF"/>
          </w:tcPr>
          <w:p w14:paraId="55446F4B"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401.006</w:t>
            </w:r>
          </w:p>
        </w:tc>
        <w:tc>
          <w:tcPr>
            <w:tcW w:w="1095" w:type="dxa"/>
            <w:tcBorders>
              <w:top w:val="single" w:sz="8" w:space="0" w:color="AEAEAE"/>
              <w:left w:val="single" w:sz="8" w:space="0" w:color="E0E0E0"/>
              <w:bottom w:val="single" w:sz="8" w:space="0" w:color="AEAEAE"/>
              <w:right w:val="single" w:sz="8" w:space="0" w:color="E0E0E0"/>
            </w:tcBorders>
            <w:shd w:val="clear" w:color="auto" w:fill="FFFFFF"/>
          </w:tcPr>
          <w:p w14:paraId="3D6E6571"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3.433</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4F3667AE" w14:textId="77777777" w:rsidR="00E719D7" w:rsidRPr="004B4163"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.036</w:t>
            </w:r>
          </w:p>
        </w:tc>
        <w:tc>
          <w:tcPr>
            <w:tcW w:w="1481" w:type="dxa"/>
            <w:tcBorders>
              <w:top w:val="single" w:sz="8" w:space="0" w:color="AEAEAE"/>
              <w:left w:val="single" w:sz="8" w:space="0" w:color="E0E0E0"/>
              <w:bottom w:val="single" w:sz="8" w:space="0" w:color="AEAEAE"/>
              <w:right w:val="nil"/>
            </w:tcBorders>
            <w:shd w:val="clear" w:color="auto" w:fill="FFFFFF"/>
          </w:tcPr>
          <w:p w14:paraId="753470EC"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.068</w:t>
            </w:r>
          </w:p>
        </w:tc>
      </w:tr>
      <w:tr w:rsidR="00E719D7" w:rsidRPr="00E719D7" w14:paraId="158C6D24" w14:textId="77777777" w:rsidTr="00DB753A">
        <w:trPr>
          <w:cantSplit/>
        </w:trPr>
        <w:tc>
          <w:tcPr>
            <w:tcW w:w="2023" w:type="dxa"/>
            <w:tcBorders>
              <w:top w:val="single" w:sz="8" w:space="0" w:color="AEAEAE"/>
              <w:left w:val="nil"/>
              <w:bottom w:val="single" w:sz="8" w:space="0" w:color="AEAEAE"/>
              <w:right w:val="nil"/>
            </w:tcBorders>
            <w:shd w:val="clear" w:color="auto" w:fill="E0E0E0"/>
          </w:tcPr>
          <w:p w14:paraId="76F39BEE" w14:textId="77777777" w:rsidR="00E719D7" w:rsidRPr="00E719D7" w:rsidRDefault="00E719D7" w:rsidP="00E719D7">
            <w:pPr>
              <w:autoSpaceDE w:val="0"/>
              <w:autoSpaceDN w:val="0"/>
              <w:adjustRightInd w:val="0"/>
              <w:spacing w:line="320" w:lineRule="atLeast"/>
              <w:ind w:left="60" w:right="60"/>
              <w:rPr>
                <w:rFonts w:ascii="Arial" w:eastAsiaTheme="minorHAnsi" w:hAnsi="Arial" w:cs="Arial"/>
                <w:color w:val="264A60"/>
                <w:sz w:val="18"/>
                <w:szCs w:val="18"/>
                <w:lang w:eastAsia="en-US"/>
              </w:rPr>
            </w:pPr>
            <w:r w:rsidRPr="00E719D7">
              <w:rPr>
                <w:rFonts w:ascii="Arial" w:eastAsiaTheme="minorHAnsi" w:hAnsi="Arial" w:cs="Arial"/>
                <w:color w:val="264A60"/>
                <w:sz w:val="18"/>
                <w:szCs w:val="18"/>
                <w:lang w:eastAsia="en-US"/>
              </w:rPr>
              <w:t>Error</w:t>
            </w:r>
          </w:p>
        </w:tc>
        <w:tc>
          <w:tcPr>
            <w:tcW w:w="1482" w:type="dxa"/>
            <w:tcBorders>
              <w:top w:val="single" w:sz="8" w:space="0" w:color="AEAEAE"/>
              <w:left w:val="nil"/>
              <w:bottom w:val="single" w:sz="8" w:space="0" w:color="AEAEAE"/>
              <w:right w:val="single" w:sz="8" w:space="0" w:color="E0E0E0"/>
            </w:tcBorders>
            <w:shd w:val="clear" w:color="auto" w:fill="FFFFFF"/>
          </w:tcPr>
          <w:p w14:paraId="7AB1DEFC"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10981.042</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14C46E8C"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94</w:t>
            </w:r>
          </w:p>
        </w:tc>
        <w:tc>
          <w:tcPr>
            <w:tcW w:w="1419" w:type="dxa"/>
            <w:tcBorders>
              <w:top w:val="single" w:sz="8" w:space="0" w:color="AEAEAE"/>
              <w:left w:val="single" w:sz="8" w:space="0" w:color="E0E0E0"/>
              <w:bottom w:val="single" w:sz="8" w:space="0" w:color="AEAEAE"/>
              <w:right w:val="single" w:sz="8" w:space="0" w:color="E0E0E0"/>
            </w:tcBorders>
            <w:shd w:val="clear" w:color="auto" w:fill="FFFFFF"/>
          </w:tcPr>
          <w:p w14:paraId="4ED1B438"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116.820</w:t>
            </w:r>
          </w:p>
        </w:tc>
        <w:tc>
          <w:tcPr>
            <w:tcW w:w="109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DFBAD7F" w14:textId="77777777" w:rsidR="00E719D7" w:rsidRPr="00E719D7" w:rsidRDefault="00E719D7" w:rsidP="00E719D7">
            <w:pPr>
              <w:autoSpaceDE w:val="0"/>
              <w:autoSpaceDN w:val="0"/>
              <w:adjustRightInd w:val="0"/>
              <w:rPr>
                <w:rFonts w:ascii="Times New Roman" w:eastAsiaTheme="minorHAnsi" w:hAnsi="Times New Roman" w:cs="Times New Roman"/>
                <w:sz w:val="24"/>
                <w:szCs w:val="24"/>
                <w:lang w:eastAsia="en-US"/>
              </w:rPr>
            </w:pPr>
          </w:p>
        </w:tc>
        <w:tc>
          <w:tcPr>
            <w:tcW w:w="103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B3BC338" w14:textId="77777777" w:rsidR="00E719D7" w:rsidRPr="00E719D7" w:rsidRDefault="00E719D7" w:rsidP="00E719D7">
            <w:pPr>
              <w:autoSpaceDE w:val="0"/>
              <w:autoSpaceDN w:val="0"/>
              <w:adjustRightInd w:val="0"/>
              <w:rPr>
                <w:rFonts w:ascii="Times New Roman" w:eastAsiaTheme="minorHAnsi" w:hAnsi="Times New Roman" w:cs="Times New Roman"/>
                <w:sz w:val="24"/>
                <w:szCs w:val="24"/>
                <w:lang w:eastAsia="en-US"/>
              </w:rPr>
            </w:pPr>
          </w:p>
        </w:tc>
        <w:tc>
          <w:tcPr>
            <w:tcW w:w="1481" w:type="dxa"/>
            <w:tcBorders>
              <w:top w:val="single" w:sz="8" w:space="0" w:color="AEAEAE"/>
              <w:left w:val="single" w:sz="8" w:space="0" w:color="E0E0E0"/>
              <w:bottom w:val="single" w:sz="8" w:space="0" w:color="AEAEAE"/>
              <w:right w:val="nil"/>
            </w:tcBorders>
            <w:shd w:val="clear" w:color="auto" w:fill="FFFFFF"/>
            <w:vAlign w:val="center"/>
          </w:tcPr>
          <w:p w14:paraId="5EBD0C44" w14:textId="77777777" w:rsidR="00E719D7" w:rsidRPr="00E719D7" w:rsidRDefault="00E719D7" w:rsidP="00E719D7">
            <w:pPr>
              <w:autoSpaceDE w:val="0"/>
              <w:autoSpaceDN w:val="0"/>
              <w:adjustRightInd w:val="0"/>
              <w:rPr>
                <w:rFonts w:ascii="Times New Roman" w:eastAsiaTheme="minorHAnsi" w:hAnsi="Times New Roman" w:cs="Times New Roman"/>
                <w:sz w:val="24"/>
                <w:szCs w:val="24"/>
                <w:lang w:eastAsia="en-US"/>
              </w:rPr>
            </w:pPr>
          </w:p>
        </w:tc>
      </w:tr>
      <w:tr w:rsidR="00E719D7" w:rsidRPr="00E719D7" w14:paraId="4D1E880D" w14:textId="77777777" w:rsidTr="00DB753A">
        <w:trPr>
          <w:cantSplit/>
        </w:trPr>
        <w:tc>
          <w:tcPr>
            <w:tcW w:w="2023" w:type="dxa"/>
            <w:tcBorders>
              <w:top w:val="single" w:sz="8" w:space="0" w:color="AEAEAE"/>
              <w:left w:val="nil"/>
              <w:bottom w:val="single" w:sz="8" w:space="0" w:color="AEAEAE"/>
              <w:right w:val="nil"/>
            </w:tcBorders>
            <w:shd w:val="clear" w:color="auto" w:fill="E0E0E0"/>
          </w:tcPr>
          <w:p w14:paraId="4743A8CA" w14:textId="77777777" w:rsidR="00E719D7" w:rsidRPr="00E719D7" w:rsidRDefault="00E719D7" w:rsidP="00E719D7">
            <w:pPr>
              <w:autoSpaceDE w:val="0"/>
              <w:autoSpaceDN w:val="0"/>
              <w:adjustRightInd w:val="0"/>
              <w:spacing w:line="320" w:lineRule="atLeast"/>
              <w:ind w:left="60" w:right="60"/>
              <w:rPr>
                <w:rFonts w:ascii="Arial" w:eastAsiaTheme="minorHAnsi" w:hAnsi="Arial" w:cs="Arial"/>
                <w:color w:val="264A60"/>
                <w:sz w:val="18"/>
                <w:szCs w:val="18"/>
                <w:lang w:eastAsia="en-US"/>
              </w:rPr>
            </w:pPr>
            <w:r w:rsidRPr="00E719D7">
              <w:rPr>
                <w:rFonts w:ascii="Arial" w:eastAsiaTheme="minorHAnsi" w:hAnsi="Arial" w:cs="Arial"/>
                <w:color w:val="264A60"/>
                <w:sz w:val="18"/>
                <w:szCs w:val="18"/>
                <w:lang w:eastAsia="en-US"/>
              </w:rPr>
              <w:t>Total</w:t>
            </w:r>
          </w:p>
        </w:tc>
        <w:tc>
          <w:tcPr>
            <w:tcW w:w="1482" w:type="dxa"/>
            <w:tcBorders>
              <w:top w:val="single" w:sz="8" w:space="0" w:color="AEAEAE"/>
              <w:left w:val="nil"/>
              <w:bottom w:val="single" w:sz="8" w:space="0" w:color="AEAEAE"/>
              <w:right w:val="single" w:sz="8" w:space="0" w:color="E0E0E0"/>
            </w:tcBorders>
            <w:shd w:val="clear" w:color="auto" w:fill="FFFFFF"/>
          </w:tcPr>
          <w:p w14:paraId="09AF1564"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422450.000</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1CD46629"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100</w:t>
            </w:r>
          </w:p>
        </w:tc>
        <w:tc>
          <w:tcPr>
            <w:tcW w:w="141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B5FFBA7" w14:textId="53530090" w:rsidR="00E719D7" w:rsidRPr="00E719D7" w:rsidRDefault="00E719D7" w:rsidP="00E719D7">
            <w:pPr>
              <w:autoSpaceDE w:val="0"/>
              <w:autoSpaceDN w:val="0"/>
              <w:adjustRightInd w:val="0"/>
              <w:rPr>
                <w:rFonts w:ascii="Times New Roman" w:eastAsiaTheme="minorHAnsi" w:hAnsi="Times New Roman" w:cs="Times New Roman"/>
                <w:sz w:val="24"/>
                <w:szCs w:val="24"/>
                <w:lang w:eastAsia="en-US"/>
              </w:rPr>
            </w:pPr>
          </w:p>
        </w:tc>
        <w:tc>
          <w:tcPr>
            <w:tcW w:w="109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C45F774" w14:textId="77777777" w:rsidR="00E719D7" w:rsidRPr="00E719D7" w:rsidRDefault="00E719D7" w:rsidP="00E719D7">
            <w:pPr>
              <w:autoSpaceDE w:val="0"/>
              <w:autoSpaceDN w:val="0"/>
              <w:adjustRightInd w:val="0"/>
              <w:rPr>
                <w:rFonts w:ascii="Times New Roman" w:eastAsiaTheme="minorHAnsi" w:hAnsi="Times New Roman" w:cs="Times New Roman"/>
                <w:sz w:val="24"/>
                <w:szCs w:val="24"/>
                <w:lang w:eastAsia="en-US"/>
              </w:rPr>
            </w:pPr>
          </w:p>
        </w:tc>
        <w:tc>
          <w:tcPr>
            <w:tcW w:w="103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333096A" w14:textId="77777777" w:rsidR="00E719D7" w:rsidRPr="00E719D7" w:rsidRDefault="00E719D7" w:rsidP="00E719D7">
            <w:pPr>
              <w:autoSpaceDE w:val="0"/>
              <w:autoSpaceDN w:val="0"/>
              <w:adjustRightInd w:val="0"/>
              <w:rPr>
                <w:rFonts w:ascii="Times New Roman" w:eastAsiaTheme="minorHAnsi" w:hAnsi="Times New Roman" w:cs="Times New Roman"/>
                <w:sz w:val="24"/>
                <w:szCs w:val="24"/>
                <w:lang w:eastAsia="en-US"/>
              </w:rPr>
            </w:pPr>
          </w:p>
        </w:tc>
        <w:tc>
          <w:tcPr>
            <w:tcW w:w="1481" w:type="dxa"/>
            <w:tcBorders>
              <w:top w:val="single" w:sz="8" w:space="0" w:color="AEAEAE"/>
              <w:left w:val="single" w:sz="8" w:space="0" w:color="E0E0E0"/>
              <w:bottom w:val="single" w:sz="8" w:space="0" w:color="AEAEAE"/>
              <w:right w:val="nil"/>
            </w:tcBorders>
            <w:shd w:val="clear" w:color="auto" w:fill="FFFFFF"/>
            <w:vAlign w:val="center"/>
          </w:tcPr>
          <w:p w14:paraId="47FCED0B" w14:textId="77777777" w:rsidR="00E719D7" w:rsidRPr="00E719D7" w:rsidRDefault="00E719D7" w:rsidP="00E719D7">
            <w:pPr>
              <w:autoSpaceDE w:val="0"/>
              <w:autoSpaceDN w:val="0"/>
              <w:adjustRightInd w:val="0"/>
              <w:rPr>
                <w:rFonts w:ascii="Times New Roman" w:eastAsiaTheme="minorHAnsi" w:hAnsi="Times New Roman" w:cs="Times New Roman"/>
                <w:sz w:val="24"/>
                <w:szCs w:val="24"/>
                <w:lang w:eastAsia="en-US"/>
              </w:rPr>
            </w:pPr>
          </w:p>
        </w:tc>
      </w:tr>
      <w:tr w:rsidR="00E719D7" w:rsidRPr="00E719D7" w14:paraId="7A5A604B" w14:textId="77777777" w:rsidTr="00DB753A">
        <w:trPr>
          <w:cantSplit/>
        </w:trPr>
        <w:tc>
          <w:tcPr>
            <w:tcW w:w="2023" w:type="dxa"/>
            <w:tcBorders>
              <w:top w:val="single" w:sz="8" w:space="0" w:color="AEAEAE"/>
              <w:left w:val="nil"/>
              <w:bottom w:val="single" w:sz="8" w:space="0" w:color="152935"/>
              <w:right w:val="nil"/>
            </w:tcBorders>
            <w:shd w:val="clear" w:color="auto" w:fill="E0E0E0"/>
          </w:tcPr>
          <w:p w14:paraId="27563863" w14:textId="77777777" w:rsidR="00E719D7" w:rsidRPr="00E719D7" w:rsidRDefault="00E719D7" w:rsidP="00E719D7">
            <w:pPr>
              <w:autoSpaceDE w:val="0"/>
              <w:autoSpaceDN w:val="0"/>
              <w:adjustRightInd w:val="0"/>
              <w:spacing w:line="320" w:lineRule="atLeast"/>
              <w:ind w:left="60" w:right="60"/>
              <w:rPr>
                <w:rFonts w:ascii="Arial" w:eastAsiaTheme="minorHAnsi" w:hAnsi="Arial" w:cs="Arial"/>
                <w:color w:val="264A60"/>
                <w:sz w:val="18"/>
                <w:szCs w:val="18"/>
                <w:lang w:eastAsia="en-US"/>
              </w:rPr>
            </w:pPr>
            <w:r w:rsidRPr="00E719D7">
              <w:rPr>
                <w:rFonts w:ascii="Arial" w:eastAsiaTheme="minorHAnsi" w:hAnsi="Arial" w:cs="Arial"/>
                <w:color w:val="264A60"/>
                <w:sz w:val="18"/>
                <w:szCs w:val="18"/>
                <w:lang w:eastAsia="en-US"/>
              </w:rPr>
              <w:t>Corrected Total</w:t>
            </w:r>
          </w:p>
        </w:tc>
        <w:tc>
          <w:tcPr>
            <w:tcW w:w="1482" w:type="dxa"/>
            <w:tcBorders>
              <w:top w:val="single" w:sz="8" w:space="0" w:color="AEAEAE"/>
              <w:left w:val="nil"/>
              <w:bottom w:val="single" w:sz="8" w:space="0" w:color="152935"/>
              <w:right w:val="single" w:sz="8" w:space="0" w:color="E0E0E0"/>
            </w:tcBorders>
            <w:shd w:val="clear" w:color="auto" w:fill="FFFFFF"/>
          </w:tcPr>
          <w:p w14:paraId="31BDE364"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12081.640</w:t>
            </w:r>
          </w:p>
        </w:tc>
        <w:tc>
          <w:tcPr>
            <w:tcW w:w="1033" w:type="dxa"/>
            <w:tcBorders>
              <w:top w:val="single" w:sz="8" w:space="0" w:color="AEAEAE"/>
              <w:left w:val="single" w:sz="8" w:space="0" w:color="E0E0E0"/>
              <w:bottom w:val="single" w:sz="8" w:space="0" w:color="152935"/>
              <w:right w:val="single" w:sz="8" w:space="0" w:color="E0E0E0"/>
            </w:tcBorders>
            <w:shd w:val="clear" w:color="auto" w:fill="FFFFFF"/>
          </w:tcPr>
          <w:p w14:paraId="5CC93A5C" w14:textId="77777777" w:rsidR="00E719D7" w:rsidRPr="00E719D7" w:rsidRDefault="00E719D7" w:rsidP="00E719D7">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E719D7">
              <w:rPr>
                <w:rFonts w:ascii="Arial" w:eastAsiaTheme="minorHAnsi" w:hAnsi="Arial" w:cs="Arial"/>
                <w:color w:val="010205"/>
                <w:sz w:val="18"/>
                <w:szCs w:val="18"/>
                <w:lang w:eastAsia="en-US"/>
              </w:rPr>
              <w:t>99</w:t>
            </w:r>
          </w:p>
        </w:tc>
        <w:tc>
          <w:tcPr>
            <w:tcW w:w="141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ED0BCC1" w14:textId="77777777" w:rsidR="00E719D7" w:rsidRPr="00E719D7" w:rsidRDefault="00E719D7" w:rsidP="00E719D7">
            <w:pPr>
              <w:autoSpaceDE w:val="0"/>
              <w:autoSpaceDN w:val="0"/>
              <w:adjustRightInd w:val="0"/>
              <w:rPr>
                <w:rFonts w:ascii="Times New Roman" w:eastAsiaTheme="minorHAnsi" w:hAnsi="Times New Roman" w:cs="Times New Roman"/>
                <w:sz w:val="24"/>
                <w:szCs w:val="24"/>
                <w:lang w:eastAsia="en-US"/>
              </w:rPr>
            </w:pPr>
          </w:p>
        </w:tc>
        <w:tc>
          <w:tcPr>
            <w:tcW w:w="109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8E61015" w14:textId="77777777" w:rsidR="00E719D7" w:rsidRPr="00E719D7" w:rsidRDefault="00E719D7" w:rsidP="00E719D7">
            <w:pPr>
              <w:autoSpaceDE w:val="0"/>
              <w:autoSpaceDN w:val="0"/>
              <w:adjustRightInd w:val="0"/>
              <w:rPr>
                <w:rFonts w:ascii="Times New Roman" w:eastAsiaTheme="minorHAnsi" w:hAnsi="Times New Roman" w:cs="Times New Roman"/>
                <w:sz w:val="24"/>
                <w:szCs w:val="24"/>
                <w:lang w:eastAsia="en-US"/>
              </w:rPr>
            </w:pPr>
          </w:p>
        </w:tc>
        <w:tc>
          <w:tcPr>
            <w:tcW w:w="103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D03B28C" w14:textId="77777777" w:rsidR="00E719D7" w:rsidRPr="00E719D7" w:rsidRDefault="00E719D7" w:rsidP="00E719D7">
            <w:pPr>
              <w:autoSpaceDE w:val="0"/>
              <w:autoSpaceDN w:val="0"/>
              <w:adjustRightInd w:val="0"/>
              <w:rPr>
                <w:rFonts w:ascii="Times New Roman" w:eastAsiaTheme="minorHAnsi" w:hAnsi="Times New Roman" w:cs="Times New Roman"/>
                <w:sz w:val="24"/>
                <w:szCs w:val="24"/>
                <w:lang w:eastAsia="en-US"/>
              </w:rPr>
            </w:pPr>
          </w:p>
        </w:tc>
        <w:tc>
          <w:tcPr>
            <w:tcW w:w="1481" w:type="dxa"/>
            <w:tcBorders>
              <w:top w:val="single" w:sz="8" w:space="0" w:color="AEAEAE"/>
              <w:left w:val="single" w:sz="8" w:space="0" w:color="E0E0E0"/>
              <w:bottom w:val="single" w:sz="8" w:space="0" w:color="152935"/>
              <w:right w:val="nil"/>
            </w:tcBorders>
            <w:shd w:val="clear" w:color="auto" w:fill="FFFFFF"/>
            <w:vAlign w:val="center"/>
          </w:tcPr>
          <w:p w14:paraId="21E57230" w14:textId="77777777" w:rsidR="00E719D7" w:rsidRPr="00E719D7" w:rsidRDefault="00E719D7" w:rsidP="00E719D7">
            <w:pPr>
              <w:autoSpaceDE w:val="0"/>
              <w:autoSpaceDN w:val="0"/>
              <w:adjustRightInd w:val="0"/>
              <w:rPr>
                <w:rFonts w:ascii="Times New Roman" w:eastAsiaTheme="minorHAnsi" w:hAnsi="Times New Roman" w:cs="Times New Roman"/>
                <w:sz w:val="24"/>
                <w:szCs w:val="24"/>
                <w:lang w:eastAsia="en-US"/>
              </w:rPr>
            </w:pPr>
          </w:p>
        </w:tc>
      </w:tr>
    </w:tbl>
    <w:p w14:paraId="69415202" w14:textId="40F14747" w:rsidR="00E719D7" w:rsidRDefault="00E719D7">
      <w:pPr>
        <w:rPr>
          <w:rFonts w:ascii="Times New Roman" w:hAnsi="Times New Roman" w:cs="Times New Roman"/>
          <w:sz w:val="24"/>
          <w:szCs w:val="24"/>
        </w:rPr>
      </w:pPr>
    </w:p>
    <w:p w14:paraId="034835AE" w14:textId="0440013F" w:rsidR="004B4163" w:rsidRDefault="004B4163">
      <w:pPr>
        <w:rPr>
          <w:rFonts w:ascii="Times New Roman" w:hAnsi="Times New Roman" w:cs="Times New Roman"/>
          <w:sz w:val="24"/>
          <w:szCs w:val="24"/>
        </w:rPr>
      </w:pPr>
    </w:p>
    <w:p w14:paraId="267C87BC" w14:textId="12700A76" w:rsidR="004B4163" w:rsidRDefault="004B4163">
      <w:pPr>
        <w:rPr>
          <w:rFonts w:ascii="Times New Roman" w:hAnsi="Times New Roman" w:cs="Times New Roman"/>
          <w:sz w:val="24"/>
          <w:szCs w:val="24"/>
        </w:rPr>
      </w:pPr>
    </w:p>
    <w:p w14:paraId="205296D6" w14:textId="77777777" w:rsidR="004B4163" w:rsidRPr="004B4163" w:rsidRDefault="004B4163" w:rsidP="004B4163">
      <w:pPr>
        <w:autoSpaceDE w:val="0"/>
        <w:autoSpaceDN w:val="0"/>
        <w:adjustRightInd w:val="0"/>
        <w:spacing w:line="400" w:lineRule="atLeast"/>
        <w:rPr>
          <w:rFonts w:ascii="Arial" w:eastAsiaTheme="minorHAnsi" w:hAnsi="Arial" w:cs="Arial"/>
          <w:b/>
          <w:sz w:val="24"/>
          <w:szCs w:val="24"/>
          <w:lang w:eastAsia="en-US"/>
        </w:rPr>
      </w:pPr>
      <w:r w:rsidRPr="004B4163">
        <w:rPr>
          <w:rFonts w:ascii="Arial" w:eastAsiaTheme="minorHAnsi" w:hAnsi="Arial" w:cs="Arial"/>
          <w:b/>
          <w:sz w:val="24"/>
          <w:szCs w:val="24"/>
          <w:lang w:eastAsia="en-US"/>
        </w:rPr>
        <w:t>Post Hoc Tests</w:t>
      </w:r>
    </w:p>
    <w:p w14:paraId="1B714A90" w14:textId="77777777" w:rsidR="004B4163" w:rsidRPr="004B4163" w:rsidRDefault="004B4163" w:rsidP="004B4163">
      <w:pPr>
        <w:autoSpaceDE w:val="0"/>
        <w:autoSpaceDN w:val="0"/>
        <w:adjustRightInd w:val="0"/>
        <w:rPr>
          <w:rFonts w:ascii="Arial" w:eastAsiaTheme="minorHAnsi" w:hAnsi="Arial" w:cs="Arial"/>
          <w:b/>
          <w:bCs/>
          <w:color w:val="000000"/>
          <w:sz w:val="26"/>
          <w:szCs w:val="26"/>
          <w:lang w:eastAsia="en-US"/>
        </w:rPr>
      </w:pPr>
    </w:p>
    <w:p w14:paraId="64464057" w14:textId="77777777" w:rsidR="004B4163" w:rsidRPr="004B4163" w:rsidRDefault="004B4163" w:rsidP="004B4163">
      <w:pPr>
        <w:autoSpaceDE w:val="0"/>
        <w:autoSpaceDN w:val="0"/>
        <w:adjustRightInd w:val="0"/>
        <w:rPr>
          <w:rFonts w:ascii="Arial" w:eastAsiaTheme="minorHAnsi" w:hAnsi="Arial" w:cs="Arial"/>
          <w:b/>
          <w:bCs/>
          <w:color w:val="000000"/>
          <w:sz w:val="26"/>
          <w:szCs w:val="26"/>
          <w:lang w:eastAsia="en-US"/>
        </w:rPr>
      </w:pPr>
      <w:r w:rsidRPr="004B4163">
        <w:rPr>
          <w:rFonts w:ascii="Arial" w:eastAsiaTheme="minorHAnsi" w:hAnsi="Arial" w:cs="Arial"/>
          <w:b/>
          <w:bCs/>
          <w:color w:val="000000"/>
          <w:sz w:val="26"/>
          <w:szCs w:val="26"/>
          <w:lang w:eastAsia="en-US"/>
        </w:rPr>
        <w:t>Levels of activity split into low, moderate and high</w:t>
      </w:r>
    </w:p>
    <w:p w14:paraId="761F3520" w14:textId="77777777" w:rsidR="004B4163" w:rsidRPr="004B4163" w:rsidRDefault="004B4163" w:rsidP="004B4163">
      <w:pPr>
        <w:autoSpaceDE w:val="0"/>
        <w:autoSpaceDN w:val="0"/>
        <w:adjustRightInd w:val="0"/>
        <w:spacing w:line="400" w:lineRule="atLeast"/>
        <w:rPr>
          <w:rFonts w:ascii="Times New Roman" w:eastAsiaTheme="minorHAnsi" w:hAnsi="Times New Roman" w:cs="Times New Roman"/>
          <w:sz w:val="24"/>
          <w:szCs w:val="24"/>
          <w:lang w:eastAsia="en-US"/>
        </w:rPr>
      </w:pPr>
    </w:p>
    <w:p w14:paraId="2645FF91" w14:textId="77777777" w:rsidR="004B4163" w:rsidRPr="004B4163" w:rsidRDefault="004B4163" w:rsidP="004B4163">
      <w:pPr>
        <w:autoSpaceDE w:val="0"/>
        <w:autoSpaceDN w:val="0"/>
        <w:adjustRightInd w:val="0"/>
        <w:rPr>
          <w:rFonts w:ascii="Times New Roman" w:eastAsiaTheme="minorHAnsi" w:hAnsi="Times New Roman" w:cs="Times New Roman"/>
          <w:sz w:val="24"/>
          <w:szCs w:val="24"/>
          <w:lang w:eastAsia="en-US"/>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951"/>
        <w:gridCol w:w="1753"/>
        <w:gridCol w:w="1753"/>
        <w:gridCol w:w="1047"/>
        <w:gridCol w:w="791"/>
        <w:gridCol w:w="726"/>
        <w:gridCol w:w="1002"/>
        <w:gridCol w:w="1003"/>
      </w:tblGrid>
      <w:tr w:rsidR="004B4163" w:rsidRPr="004B4163" w14:paraId="11CFAC6D" w14:textId="77777777" w:rsidTr="00DF2645">
        <w:trPr>
          <w:cantSplit/>
        </w:trPr>
        <w:tc>
          <w:tcPr>
            <w:tcW w:w="5000" w:type="pct"/>
            <w:gridSpan w:val="8"/>
            <w:tcBorders>
              <w:top w:val="nil"/>
              <w:left w:val="nil"/>
              <w:bottom w:val="nil"/>
              <w:right w:val="nil"/>
            </w:tcBorders>
            <w:shd w:val="clear" w:color="auto" w:fill="FFFFFF"/>
            <w:vAlign w:val="center"/>
          </w:tcPr>
          <w:p w14:paraId="666A29BA" w14:textId="77777777" w:rsidR="004B4163" w:rsidRPr="004B4163" w:rsidRDefault="004B4163" w:rsidP="004B4163">
            <w:pPr>
              <w:autoSpaceDE w:val="0"/>
              <w:autoSpaceDN w:val="0"/>
              <w:adjustRightInd w:val="0"/>
              <w:spacing w:line="320" w:lineRule="atLeast"/>
              <w:ind w:left="60" w:right="60"/>
              <w:jc w:val="center"/>
              <w:rPr>
                <w:rFonts w:ascii="Arial" w:eastAsiaTheme="minorHAnsi" w:hAnsi="Arial" w:cs="Arial"/>
                <w:color w:val="010205"/>
                <w:lang w:eastAsia="en-US"/>
              </w:rPr>
            </w:pPr>
            <w:r w:rsidRPr="004B4163">
              <w:rPr>
                <w:rFonts w:ascii="Arial" w:eastAsiaTheme="minorHAnsi" w:hAnsi="Arial" w:cs="Arial"/>
                <w:b/>
                <w:bCs/>
                <w:color w:val="010205"/>
                <w:lang w:eastAsia="en-US"/>
              </w:rPr>
              <w:t>Multiple Comparisons</w:t>
            </w:r>
          </w:p>
        </w:tc>
      </w:tr>
      <w:tr w:rsidR="004B4163" w:rsidRPr="004B4163" w14:paraId="6491CBDE" w14:textId="77777777" w:rsidTr="00DF2645">
        <w:trPr>
          <w:cantSplit/>
        </w:trPr>
        <w:tc>
          <w:tcPr>
            <w:tcW w:w="5000" w:type="pct"/>
            <w:gridSpan w:val="8"/>
            <w:tcBorders>
              <w:top w:val="nil"/>
              <w:left w:val="nil"/>
              <w:bottom w:val="nil"/>
              <w:right w:val="nil"/>
            </w:tcBorders>
            <w:shd w:val="clear" w:color="auto" w:fill="FFFFFF"/>
            <w:vAlign w:val="bottom"/>
          </w:tcPr>
          <w:p w14:paraId="67167BA1" w14:textId="77777777" w:rsidR="004B4163" w:rsidRPr="004B4163" w:rsidRDefault="004B4163" w:rsidP="004B4163">
            <w:pPr>
              <w:autoSpaceDE w:val="0"/>
              <w:autoSpaceDN w:val="0"/>
              <w:adjustRightInd w:val="0"/>
              <w:spacing w:line="320" w:lineRule="atLeast"/>
              <w:rPr>
                <w:rFonts w:ascii="Times New Roman" w:eastAsiaTheme="minorHAnsi" w:hAnsi="Times New Roman" w:cs="Times New Roman"/>
                <w:sz w:val="24"/>
                <w:szCs w:val="24"/>
                <w:lang w:eastAsia="en-US"/>
              </w:rPr>
            </w:pPr>
            <w:r w:rsidRPr="004B4163">
              <w:rPr>
                <w:rFonts w:ascii="Arial" w:eastAsiaTheme="minorHAnsi" w:hAnsi="Arial" w:cs="Arial"/>
                <w:color w:val="010205"/>
                <w:sz w:val="18"/>
                <w:szCs w:val="18"/>
                <w:shd w:val="clear" w:color="auto" w:fill="FFFFFF"/>
                <w:lang w:eastAsia="en-US"/>
              </w:rPr>
              <w:t xml:space="preserve">Dependent Variable:   Total result of SWB scale - Dependent Variable  </w:t>
            </w:r>
          </w:p>
        </w:tc>
      </w:tr>
      <w:tr w:rsidR="004B4163" w:rsidRPr="004B4163" w14:paraId="6C495CF1" w14:textId="77777777" w:rsidTr="00DF2645">
        <w:trPr>
          <w:cantSplit/>
        </w:trPr>
        <w:tc>
          <w:tcPr>
            <w:tcW w:w="489" w:type="pct"/>
          </w:tcPr>
          <w:p w14:paraId="4846F191" w14:textId="77777777" w:rsidR="004B4163" w:rsidRPr="004B4163" w:rsidRDefault="004B4163" w:rsidP="004B4163">
            <w:pPr>
              <w:autoSpaceDE w:val="0"/>
              <w:autoSpaceDN w:val="0"/>
              <w:adjustRightInd w:val="0"/>
              <w:rPr>
                <w:rFonts w:ascii="Times New Roman" w:eastAsiaTheme="minorHAnsi" w:hAnsi="Times New Roman" w:cs="Times New Roman"/>
                <w:sz w:val="24"/>
                <w:szCs w:val="24"/>
                <w:lang w:eastAsia="en-US"/>
              </w:rPr>
            </w:pPr>
          </w:p>
        </w:tc>
        <w:tc>
          <w:tcPr>
            <w:tcW w:w="979" w:type="pct"/>
            <w:vMerge w:val="restart"/>
            <w:tcBorders>
              <w:top w:val="nil"/>
              <w:left w:val="nil"/>
              <w:bottom w:val="nil"/>
              <w:right w:val="nil"/>
            </w:tcBorders>
            <w:shd w:val="clear" w:color="auto" w:fill="FFFFFF"/>
            <w:vAlign w:val="bottom"/>
          </w:tcPr>
          <w:p w14:paraId="64AE336C" w14:textId="77777777" w:rsidR="004B4163" w:rsidRPr="004B4163" w:rsidRDefault="004B4163" w:rsidP="004B416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(I) Levels of activity split into low, moderate and high</w:t>
            </w:r>
          </w:p>
        </w:tc>
        <w:tc>
          <w:tcPr>
            <w:tcW w:w="979" w:type="pct"/>
            <w:vMerge w:val="restart"/>
            <w:tcBorders>
              <w:top w:val="nil"/>
              <w:left w:val="nil"/>
              <w:bottom w:val="nil"/>
              <w:right w:val="nil"/>
            </w:tcBorders>
            <w:shd w:val="clear" w:color="auto" w:fill="FFFFFF"/>
            <w:vAlign w:val="bottom"/>
          </w:tcPr>
          <w:p w14:paraId="09F797B8" w14:textId="77777777" w:rsidR="004B4163" w:rsidRPr="004B4163" w:rsidRDefault="004B4163" w:rsidP="004B416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(J) Levels of activity split into low, moderate and high</w:t>
            </w:r>
          </w:p>
        </w:tc>
        <w:tc>
          <w:tcPr>
            <w:tcW w:w="588" w:type="pct"/>
            <w:vMerge w:val="restart"/>
            <w:tcBorders>
              <w:top w:val="nil"/>
              <w:left w:val="nil"/>
              <w:bottom w:val="nil"/>
              <w:right w:val="single" w:sz="8" w:space="0" w:color="E0E0E0"/>
            </w:tcBorders>
            <w:shd w:val="clear" w:color="auto" w:fill="FFFFFF"/>
            <w:vAlign w:val="bottom"/>
          </w:tcPr>
          <w:p w14:paraId="7A842D61" w14:textId="77777777" w:rsidR="004B4163" w:rsidRPr="004B4163" w:rsidRDefault="004B4163" w:rsidP="004B4163">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Mean Difference (I-J)</w:t>
            </w:r>
          </w:p>
        </w:tc>
        <w:tc>
          <w:tcPr>
            <w:tcW w:w="429" w:type="pct"/>
            <w:vMerge w:val="restart"/>
            <w:tcBorders>
              <w:top w:val="nil"/>
              <w:left w:val="single" w:sz="8" w:space="0" w:color="E0E0E0"/>
              <w:bottom w:val="nil"/>
              <w:right w:val="single" w:sz="8" w:space="0" w:color="E0E0E0"/>
            </w:tcBorders>
            <w:shd w:val="clear" w:color="auto" w:fill="FFFFFF"/>
            <w:vAlign w:val="bottom"/>
          </w:tcPr>
          <w:p w14:paraId="3BCDE3A4" w14:textId="77777777" w:rsidR="004B4163" w:rsidRPr="004B4163" w:rsidRDefault="004B4163" w:rsidP="004B4163">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Std. Error</w:t>
            </w:r>
          </w:p>
        </w:tc>
        <w:tc>
          <w:tcPr>
            <w:tcW w:w="410" w:type="pct"/>
            <w:vMerge w:val="restart"/>
            <w:tcBorders>
              <w:top w:val="nil"/>
              <w:left w:val="single" w:sz="8" w:space="0" w:color="E0E0E0"/>
              <w:bottom w:val="nil"/>
              <w:right w:val="single" w:sz="8" w:space="0" w:color="E0E0E0"/>
            </w:tcBorders>
            <w:shd w:val="clear" w:color="auto" w:fill="FFFFFF"/>
            <w:vAlign w:val="bottom"/>
          </w:tcPr>
          <w:p w14:paraId="64A2D8BA" w14:textId="77777777" w:rsidR="004B4163" w:rsidRPr="004B4163" w:rsidRDefault="004B4163" w:rsidP="004B4163">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Sig.</w:t>
            </w:r>
          </w:p>
        </w:tc>
        <w:tc>
          <w:tcPr>
            <w:tcW w:w="1126" w:type="pct"/>
            <w:gridSpan w:val="2"/>
            <w:tcBorders>
              <w:top w:val="nil"/>
              <w:left w:val="single" w:sz="8" w:space="0" w:color="E0E0E0"/>
              <w:bottom w:val="nil"/>
              <w:right w:val="nil"/>
            </w:tcBorders>
            <w:shd w:val="clear" w:color="auto" w:fill="FFFFFF"/>
            <w:vAlign w:val="bottom"/>
          </w:tcPr>
          <w:p w14:paraId="566142B7" w14:textId="77777777" w:rsidR="004B4163" w:rsidRPr="004B4163" w:rsidRDefault="004B4163" w:rsidP="004B4163">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95% Confidence Interval</w:t>
            </w:r>
          </w:p>
        </w:tc>
      </w:tr>
      <w:tr w:rsidR="004B4163" w:rsidRPr="004B4163" w14:paraId="57B561B1" w14:textId="77777777" w:rsidTr="00DF2645">
        <w:trPr>
          <w:cantSplit/>
        </w:trPr>
        <w:tc>
          <w:tcPr>
            <w:tcW w:w="489" w:type="pct"/>
          </w:tcPr>
          <w:p w14:paraId="557F6A0F" w14:textId="77777777" w:rsidR="004B4163" w:rsidRPr="004B4163" w:rsidRDefault="004B4163" w:rsidP="004B4163">
            <w:pPr>
              <w:autoSpaceDE w:val="0"/>
              <w:autoSpaceDN w:val="0"/>
              <w:adjustRightInd w:val="0"/>
              <w:rPr>
                <w:rFonts w:ascii="Arial" w:eastAsiaTheme="minorHAnsi" w:hAnsi="Arial" w:cs="Arial"/>
                <w:color w:val="264A60"/>
                <w:sz w:val="18"/>
                <w:szCs w:val="18"/>
                <w:lang w:eastAsia="en-US"/>
              </w:rPr>
            </w:pPr>
          </w:p>
        </w:tc>
        <w:tc>
          <w:tcPr>
            <w:tcW w:w="979" w:type="pct"/>
            <w:vMerge/>
            <w:tcBorders>
              <w:top w:val="nil"/>
              <w:left w:val="nil"/>
              <w:bottom w:val="nil"/>
              <w:right w:val="nil"/>
            </w:tcBorders>
            <w:shd w:val="clear" w:color="auto" w:fill="FFFFFF"/>
            <w:vAlign w:val="bottom"/>
          </w:tcPr>
          <w:p w14:paraId="1414997E" w14:textId="77777777" w:rsidR="004B4163" w:rsidRPr="004B4163" w:rsidRDefault="004B4163" w:rsidP="004B4163">
            <w:pPr>
              <w:autoSpaceDE w:val="0"/>
              <w:autoSpaceDN w:val="0"/>
              <w:adjustRightInd w:val="0"/>
              <w:rPr>
                <w:rFonts w:ascii="Arial" w:eastAsiaTheme="minorHAnsi" w:hAnsi="Arial" w:cs="Arial"/>
                <w:color w:val="264A60"/>
                <w:sz w:val="18"/>
                <w:szCs w:val="18"/>
                <w:lang w:eastAsia="en-US"/>
              </w:rPr>
            </w:pPr>
          </w:p>
        </w:tc>
        <w:tc>
          <w:tcPr>
            <w:tcW w:w="979" w:type="pct"/>
            <w:vMerge/>
            <w:tcBorders>
              <w:top w:val="nil"/>
              <w:left w:val="nil"/>
              <w:bottom w:val="nil"/>
              <w:right w:val="nil"/>
            </w:tcBorders>
            <w:shd w:val="clear" w:color="auto" w:fill="FFFFFF"/>
            <w:vAlign w:val="bottom"/>
          </w:tcPr>
          <w:p w14:paraId="75513AA8" w14:textId="77777777" w:rsidR="004B4163" w:rsidRPr="004B4163" w:rsidRDefault="004B4163" w:rsidP="004B4163">
            <w:pPr>
              <w:autoSpaceDE w:val="0"/>
              <w:autoSpaceDN w:val="0"/>
              <w:adjustRightInd w:val="0"/>
              <w:rPr>
                <w:rFonts w:ascii="Arial" w:eastAsiaTheme="minorHAnsi" w:hAnsi="Arial" w:cs="Arial"/>
                <w:color w:val="264A60"/>
                <w:sz w:val="18"/>
                <w:szCs w:val="18"/>
                <w:lang w:eastAsia="en-US"/>
              </w:rPr>
            </w:pPr>
          </w:p>
        </w:tc>
        <w:tc>
          <w:tcPr>
            <w:tcW w:w="588" w:type="pct"/>
            <w:vMerge/>
            <w:tcBorders>
              <w:top w:val="nil"/>
              <w:left w:val="nil"/>
              <w:bottom w:val="nil"/>
              <w:right w:val="single" w:sz="8" w:space="0" w:color="E0E0E0"/>
            </w:tcBorders>
            <w:shd w:val="clear" w:color="auto" w:fill="FFFFFF"/>
            <w:vAlign w:val="bottom"/>
          </w:tcPr>
          <w:p w14:paraId="48442E99" w14:textId="77777777" w:rsidR="004B4163" w:rsidRPr="004B4163" w:rsidRDefault="004B4163" w:rsidP="004B4163">
            <w:pPr>
              <w:autoSpaceDE w:val="0"/>
              <w:autoSpaceDN w:val="0"/>
              <w:adjustRightInd w:val="0"/>
              <w:rPr>
                <w:rFonts w:ascii="Arial" w:eastAsiaTheme="minorHAnsi" w:hAnsi="Arial" w:cs="Arial"/>
                <w:color w:val="264A60"/>
                <w:sz w:val="18"/>
                <w:szCs w:val="18"/>
                <w:lang w:eastAsia="en-US"/>
              </w:rPr>
            </w:pPr>
          </w:p>
        </w:tc>
        <w:tc>
          <w:tcPr>
            <w:tcW w:w="429" w:type="pct"/>
            <w:vMerge/>
            <w:tcBorders>
              <w:top w:val="nil"/>
              <w:left w:val="single" w:sz="8" w:space="0" w:color="E0E0E0"/>
              <w:bottom w:val="nil"/>
              <w:right w:val="single" w:sz="8" w:space="0" w:color="E0E0E0"/>
            </w:tcBorders>
            <w:shd w:val="clear" w:color="auto" w:fill="FFFFFF"/>
            <w:vAlign w:val="bottom"/>
          </w:tcPr>
          <w:p w14:paraId="7ABC8F40" w14:textId="77777777" w:rsidR="004B4163" w:rsidRPr="004B4163" w:rsidRDefault="004B4163" w:rsidP="004B4163">
            <w:pPr>
              <w:autoSpaceDE w:val="0"/>
              <w:autoSpaceDN w:val="0"/>
              <w:adjustRightInd w:val="0"/>
              <w:rPr>
                <w:rFonts w:ascii="Arial" w:eastAsiaTheme="minorHAnsi" w:hAnsi="Arial" w:cs="Arial"/>
                <w:color w:val="264A60"/>
                <w:sz w:val="18"/>
                <w:szCs w:val="18"/>
                <w:lang w:eastAsia="en-US"/>
              </w:rPr>
            </w:pPr>
          </w:p>
        </w:tc>
        <w:tc>
          <w:tcPr>
            <w:tcW w:w="410" w:type="pct"/>
            <w:vMerge/>
            <w:tcBorders>
              <w:top w:val="nil"/>
              <w:left w:val="single" w:sz="8" w:space="0" w:color="E0E0E0"/>
              <w:bottom w:val="nil"/>
              <w:right w:val="single" w:sz="8" w:space="0" w:color="E0E0E0"/>
            </w:tcBorders>
            <w:shd w:val="clear" w:color="auto" w:fill="FFFFFF"/>
            <w:vAlign w:val="bottom"/>
          </w:tcPr>
          <w:p w14:paraId="2ED08B21" w14:textId="77777777" w:rsidR="004B4163" w:rsidRPr="004B4163" w:rsidRDefault="004B4163" w:rsidP="004B4163">
            <w:pPr>
              <w:autoSpaceDE w:val="0"/>
              <w:autoSpaceDN w:val="0"/>
              <w:adjustRightInd w:val="0"/>
              <w:rPr>
                <w:rFonts w:ascii="Arial" w:eastAsiaTheme="minorHAnsi" w:hAnsi="Arial" w:cs="Arial"/>
                <w:color w:val="264A60"/>
                <w:sz w:val="18"/>
                <w:szCs w:val="18"/>
                <w:lang w:eastAsia="en-US"/>
              </w:rPr>
            </w:pPr>
          </w:p>
        </w:tc>
        <w:tc>
          <w:tcPr>
            <w:tcW w:w="563" w:type="pct"/>
            <w:tcBorders>
              <w:top w:val="nil"/>
              <w:left w:val="single" w:sz="8" w:space="0" w:color="E0E0E0"/>
              <w:bottom w:val="single" w:sz="8" w:space="0" w:color="152935"/>
              <w:right w:val="single" w:sz="8" w:space="0" w:color="E0E0E0"/>
            </w:tcBorders>
            <w:shd w:val="clear" w:color="auto" w:fill="FFFFFF"/>
            <w:vAlign w:val="bottom"/>
          </w:tcPr>
          <w:p w14:paraId="117634A7" w14:textId="77777777" w:rsidR="004B4163" w:rsidRPr="004B4163" w:rsidRDefault="004B4163" w:rsidP="004B4163">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Lower Bound</w:t>
            </w:r>
          </w:p>
        </w:tc>
        <w:tc>
          <w:tcPr>
            <w:tcW w:w="563" w:type="pct"/>
            <w:tcBorders>
              <w:top w:val="nil"/>
              <w:left w:val="single" w:sz="8" w:space="0" w:color="E0E0E0"/>
              <w:bottom w:val="single" w:sz="8" w:space="0" w:color="152935"/>
              <w:right w:val="nil"/>
            </w:tcBorders>
            <w:shd w:val="clear" w:color="auto" w:fill="FFFFFF"/>
            <w:vAlign w:val="bottom"/>
          </w:tcPr>
          <w:p w14:paraId="7ECE9EF7" w14:textId="77777777" w:rsidR="004B4163" w:rsidRPr="004B4163" w:rsidRDefault="004B4163" w:rsidP="004B4163">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Upper Bound</w:t>
            </w:r>
          </w:p>
        </w:tc>
      </w:tr>
      <w:tr w:rsidR="004B4163" w:rsidRPr="004B4163" w14:paraId="50876BED" w14:textId="77777777" w:rsidTr="00DF2645">
        <w:trPr>
          <w:cantSplit/>
        </w:trPr>
        <w:tc>
          <w:tcPr>
            <w:tcW w:w="489" w:type="pct"/>
            <w:vMerge w:val="restart"/>
            <w:tcBorders>
              <w:top w:val="single" w:sz="8" w:space="0" w:color="152935"/>
              <w:left w:val="nil"/>
              <w:bottom w:val="nil"/>
              <w:right w:val="nil"/>
            </w:tcBorders>
            <w:shd w:val="clear" w:color="auto" w:fill="E0E0E0"/>
          </w:tcPr>
          <w:p w14:paraId="647195CC" w14:textId="77777777" w:rsidR="004B4163" w:rsidRPr="004B4163" w:rsidRDefault="004B4163" w:rsidP="004B4163">
            <w:pPr>
              <w:autoSpaceDE w:val="0"/>
              <w:autoSpaceDN w:val="0"/>
              <w:adjustRightInd w:val="0"/>
              <w:spacing w:line="320" w:lineRule="atLeast"/>
              <w:ind w:left="60" w:right="60"/>
              <w:rPr>
                <w:rFonts w:ascii="Arial" w:eastAsiaTheme="minorHAnsi" w:hAnsi="Arial" w:cs="Arial"/>
                <w:color w:val="264A60"/>
                <w:sz w:val="18"/>
                <w:szCs w:val="18"/>
                <w:lang w:eastAsia="en-US"/>
              </w:rPr>
            </w:pPr>
            <w:proofErr w:type="spellStart"/>
            <w:r w:rsidRPr="004B4163">
              <w:rPr>
                <w:rFonts w:ascii="Arial" w:eastAsiaTheme="minorHAnsi" w:hAnsi="Arial" w:cs="Arial"/>
                <w:color w:val="264A60"/>
                <w:sz w:val="18"/>
                <w:szCs w:val="18"/>
                <w:lang w:eastAsia="en-US"/>
              </w:rPr>
              <w:t>Tukey</w:t>
            </w:r>
            <w:proofErr w:type="spellEnd"/>
            <w:r w:rsidRPr="004B4163">
              <w:rPr>
                <w:rFonts w:ascii="Arial" w:eastAsiaTheme="minorHAnsi" w:hAnsi="Arial" w:cs="Arial"/>
                <w:color w:val="264A60"/>
                <w:sz w:val="18"/>
                <w:szCs w:val="18"/>
                <w:lang w:eastAsia="en-US"/>
              </w:rPr>
              <w:t xml:space="preserve"> HSD</w:t>
            </w:r>
          </w:p>
        </w:tc>
        <w:tc>
          <w:tcPr>
            <w:tcW w:w="979" w:type="pct"/>
            <w:vMerge w:val="restart"/>
            <w:tcBorders>
              <w:top w:val="single" w:sz="8" w:space="0" w:color="152935"/>
              <w:left w:val="nil"/>
              <w:bottom w:val="nil"/>
              <w:right w:val="nil"/>
            </w:tcBorders>
            <w:shd w:val="clear" w:color="auto" w:fill="E0E0E0"/>
          </w:tcPr>
          <w:p w14:paraId="748C8C6C" w14:textId="77777777" w:rsidR="004B4163" w:rsidRPr="004B4163" w:rsidRDefault="004B4163" w:rsidP="004B416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low activity</w:t>
            </w:r>
          </w:p>
        </w:tc>
        <w:tc>
          <w:tcPr>
            <w:tcW w:w="979" w:type="pct"/>
            <w:tcBorders>
              <w:top w:val="single" w:sz="8" w:space="0" w:color="152935"/>
              <w:left w:val="nil"/>
              <w:bottom w:val="single" w:sz="8" w:space="0" w:color="AEAEAE"/>
              <w:right w:val="nil"/>
            </w:tcBorders>
            <w:shd w:val="clear" w:color="auto" w:fill="E0E0E0"/>
          </w:tcPr>
          <w:p w14:paraId="4EF3F8DB" w14:textId="77777777" w:rsidR="004B4163" w:rsidRPr="004B4163" w:rsidRDefault="004B4163" w:rsidP="004B416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moderate activity</w:t>
            </w:r>
          </w:p>
        </w:tc>
        <w:tc>
          <w:tcPr>
            <w:tcW w:w="588" w:type="pct"/>
            <w:tcBorders>
              <w:top w:val="single" w:sz="8" w:space="0" w:color="152935"/>
              <w:left w:val="nil"/>
              <w:bottom w:val="single" w:sz="8" w:space="0" w:color="AEAEAE"/>
              <w:right w:val="single" w:sz="8" w:space="0" w:color="E0E0E0"/>
            </w:tcBorders>
            <w:shd w:val="clear" w:color="auto" w:fill="FFFFFF"/>
          </w:tcPr>
          <w:p w14:paraId="009EB983"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2.0406</w:t>
            </w:r>
          </w:p>
        </w:tc>
        <w:tc>
          <w:tcPr>
            <w:tcW w:w="429" w:type="pct"/>
            <w:tcBorders>
              <w:top w:val="single" w:sz="8" w:space="0" w:color="152935"/>
              <w:left w:val="single" w:sz="8" w:space="0" w:color="E0E0E0"/>
              <w:bottom w:val="single" w:sz="8" w:space="0" w:color="AEAEAE"/>
              <w:right w:val="single" w:sz="8" w:space="0" w:color="E0E0E0"/>
            </w:tcBorders>
            <w:shd w:val="clear" w:color="auto" w:fill="FFFFFF"/>
          </w:tcPr>
          <w:p w14:paraId="643F82CC"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2.34690</w:t>
            </w:r>
          </w:p>
        </w:tc>
        <w:tc>
          <w:tcPr>
            <w:tcW w:w="410" w:type="pct"/>
            <w:tcBorders>
              <w:top w:val="single" w:sz="8" w:space="0" w:color="152935"/>
              <w:left w:val="single" w:sz="8" w:space="0" w:color="E0E0E0"/>
              <w:bottom w:val="single" w:sz="8" w:space="0" w:color="AEAEAE"/>
              <w:right w:val="single" w:sz="8" w:space="0" w:color="E0E0E0"/>
            </w:tcBorders>
            <w:shd w:val="clear" w:color="auto" w:fill="FFFFFF"/>
          </w:tcPr>
          <w:p w14:paraId="7389AC64"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.661</w:t>
            </w:r>
          </w:p>
        </w:tc>
        <w:tc>
          <w:tcPr>
            <w:tcW w:w="563" w:type="pct"/>
            <w:tcBorders>
              <w:top w:val="single" w:sz="8" w:space="0" w:color="152935"/>
              <w:left w:val="single" w:sz="8" w:space="0" w:color="E0E0E0"/>
              <w:bottom w:val="single" w:sz="8" w:space="0" w:color="AEAEAE"/>
              <w:right w:val="single" w:sz="8" w:space="0" w:color="E0E0E0"/>
            </w:tcBorders>
            <w:shd w:val="clear" w:color="auto" w:fill="FFFFFF"/>
          </w:tcPr>
          <w:p w14:paraId="03A76D4C"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-3.5483</w:t>
            </w:r>
          </w:p>
        </w:tc>
        <w:tc>
          <w:tcPr>
            <w:tcW w:w="563" w:type="pct"/>
            <w:tcBorders>
              <w:top w:val="single" w:sz="8" w:space="0" w:color="152935"/>
              <w:left w:val="single" w:sz="8" w:space="0" w:color="E0E0E0"/>
              <w:bottom w:val="single" w:sz="8" w:space="0" w:color="AEAEAE"/>
              <w:right w:val="nil"/>
            </w:tcBorders>
            <w:shd w:val="clear" w:color="auto" w:fill="FFFFFF"/>
          </w:tcPr>
          <w:p w14:paraId="49189E8D"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7.6295</w:t>
            </w:r>
          </w:p>
        </w:tc>
      </w:tr>
      <w:tr w:rsidR="004B4163" w:rsidRPr="004B4163" w14:paraId="2F356A9B" w14:textId="77777777" w:rsidTr="00DF2645">
        <w:trPr>
          <w:cantSplit/>
        </w:trPr>
        <w:tc>
          <w:tcPr>
            <w:tcW w:w="489" w:type="pct"/>
            <w:vMerge/>
            <w:tcBorders>
              <w:top w:val="single" w:sz="8" w:space="0" w:color="152935"/>
              <w:left w:val="nil"/>
              <w:bottom w:val="nil"/>
              <w:right w:val="nil"/>
            </w:tcBorders>
            <w:shd w:val="clear" w:color="auto" w:fill="E0E0E0"/>
          </w:tcPr>
          <w:p w14:paraId="764441BB" w14:textId="77777777" w:rsidR="004B4163" w:rsidRPr="004B4163" w:rsidRDefault="004B4163" w:rsidP="004B4163">
            <w:pPr>
              <w:autoSpaceDE w:val="0"/>
              <w:autoSpaceDN w:val="0"/>
              <w:adjustRightInd w:val="0"/>
              <w:rPr>
                <w:rFonts w:ascii="Arial" w:eastAsiaTheme="minorHAnsi" w:hAnsi="Arial" w:cs="Arial"/>
                <w:color w:val="010205"/>
                <w:sz w:val="18"/>
                <w:szCs w:val="18"/>
                <w:lang w:eastAsia="en-US"/>
              </w:rPr>
            </w:pPr>
          </w:p>
        </w:tc>
        <w:tc>
          <w:tcPr>
            <w:tcW w:w="979" w:type="pct"/>
            <w:vMerge/>
            <w:tcBorders>
              <w:top w:val="single" w:sz="8" w:space="0" w:color="152935"/>
              <w:left w:val="nil"/>
              <w:bottom w:val="nil"/>
              <w:right w:val="nil"/>
            </w:tcBorders>
            <w:shd w:val="clear" w:color="auto" w:fill="E0E0E0"/>
          </w:tcPr>
          <w:p w14:paraId="339A8C95" w14:textId="77777777" w:rsidR="004B4163" w:rsidRPr="004B4163" w:rsidRDefault="004B4163" w:rsidP="004B4163">
            <w:pPr>
              <w:autoSpaceDE w:val="0"/>
              <w:autoSpaceDN w:val="0"/>
              <w:adjustRightInd w:val="0"/>
              <w:rPr>
                <w:rFonts w:ascii="Arial" w:eastAsiaTheme="minorHAnsi" w:hAnsi="Arial" w:cs="Arial"/>
                <w:color w:val="010205"/>
                <w:sz w:val="18"/>
                <w:szCs w:val="18"/>
                <w:lang w:eastAsia="en-US"/>
              </w:rPr>
            </w:pPr>
          </w:p>
        </w:tc>
        <w:tc>
          <w:tcPr>
            <w:tcW w:w="979" w:type="pct"/>
            <w:tcBorders>
              <w:top w:val="single" w:sz="8" w:space="0" w:color="AEAEAE"/>
              <w:left w:val="nil"/>
              <w:bottom w:val="nil"/>
              <w:right w:val="nil"/>
            </w:tcBorders>
            <w:shd w:val="clear" w:color="auto" w:fill="E0E0E0"/>
          </w:tcPr>
          <w:p w14:paraId="4B100E77" w14:textId="77777777" w:rsidR="004B4163" w:rsidRPr="004B4163" w:rsidRDefault="004B4163" w:rsidP="004B416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high activity</w:t>
            </w:r>
          </w:p>
        </w:tc>
        <w:tc>
          <w:tcPr>
            <w:tcW w:w="588" w:type="pct"/>
            <w:tcBorders>
              <w:top w:val="single" w:sz="8" w:space="0" w:color="AEAEAE"/>
              <w:left w:val="nil"/>
              <w:bottom w:val="nil"/>
              <w:right w:val="single" w:sz="8" w:space="0" w:color="E0E0E0"/>
            </w:tcBorders>
            <w:shd w:val="clear" w:color="auto" w:fill="FFFFFF"/>
          </w:tcPr>
          <w:p w14:paraId="4207B902"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-1.0338</w:t>
            </w:r>
          </w:p>
        </w:tc>
        <w:tc>
          <w:tcPr>
            <w:tcW w:w="429" w:type="pct"/>
            <w:tcBorders>
              <w:top w:val="single" w:sz="8" w:space="0" w:color="AEAEAE"/>
              <w:left w:val="single" w:sz="8" w:space="0" w:color="E0E0E0"/>
              <w:bottom w:val="nil"/>
              <w:right w:val="single" w:sz="8" w:space="0" w:color="E0E0E0"/>
            </w:tcBorders>
            <w:shd w:val="clear" w:color="auto" w:fill="FFFFFF"/>
          </w:tcPr>
          <w:p w14:paraId="3D514A08"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3.37912</w:t>
            </w:r>
          </w:p>
        </w:tc>
        <w:tc>
          <w:tcPr>
            <w:tcW w:w="410" w:type="pct"/>
            <w:tcBorders>
              <w:top w:val="single" w:sz="8" w:space="0" w:color="AEAEAE"/>
              <w:left w:val="single" w:sz="8" w:space="0" w:color="E0E0E0"/>
              <w:bottom w:val="nil"/>
              <w:right w:val="single" w:sz="8" w:space="0" w:color="E0E0E0"/>
            </w:tcBorders>
            <w:shd w:val="clear" w:color="auto" w:fill="FFFFFF"/>
          </w:tcPr>
          <w:p w14:paraId="7291F99B"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.950</w:t>
            </w:r>
          </w:p>
        </w:tc>
        <w:tc>
          <w:tcPr>
            <w:tcW w:w="563" w:type="pct"/>
            <w:tcBorders>
              <w:top w:val="single" w:sz="8" w:space="0" w:color="AEAEAE"/>
              <w:left w:val="single" w:sz="8" w:space="0" w:color="E0E0E0"/>
              <w:bottom w:val="nil"/>
              <w:right w:val="single" w:sz="8" w:space="0" w:color="E0E0E0"/>
            </w:tcBorders>
            <w:shd w:val="clear" w:color="auto" w:fill="FFFFFF"/>
          </w:tcPr>
          <w:p w14:paraId="6521B44E"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-9.0809</w:t>
            </w:r>
          </w:p>
        </w:tc>
        <w:tc>
          <w:tcPr>
            <w:tcW w:w="563" w:type="pct"/>
            <w:tcBorders>
              <w:top w:val="single" w:sz="8" w:space="0" w:color="AEAEAE"/>
              <w:left w:val="single" w:sz="8" w:space="0" w:color="E0E0E0"/>
              <w:bottom w:val="nil"/>
              <w:right w:val="nil"/>
            </w:tcBorders>
            <w:shd w:val="clear" w:color="auto" w:fill="FFFFFF"/>
          </w:tcPr>
          <w:p w14:paraId="590EFE0F"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7.0132</w:t>
            </w:r>
          </w:p>
        </w:tc>
      </w:tr>
      <w:tr w:rsidR="004B4163" w:rsidRPr="004B4163" w14:paraId="1C1567BF" w14:textId="77777777" w:rsidTr="00DF2645">
        <w:trPr>
          <w:cantSplit/>
        </w:trPr>
        <w:tc>
          <w:tcPr>
            <w:tcW w:w="489" w:type="pct"/>
            <w:vMerge/>
            <w:tcBorders>
              <w:top w:val="single" w:sz="8" w:space="0" w:color="152935"/>
              <w:left w:val="nil"/>
              <w:bottom w:val="nil"/>
              <w:right w:val="nil"/>
            </w:tcBorders>
            <w:shd w:val="clear" w:color="auto" w:fill="E0E0E0"/>
          </w:tcPr>
          <w:p w14:paraId="2F477807" w14:textId="77777777" w:rsidR="004B4163" w:rsidRPr="004B4163" w:rsidRDefault="004B4163" w:rsidP="004B4163">
            <w:pPr>
              <w:autoSpaceDE w:val="0"/>
              <w:autoSpaceDN w:val="0"/>
              <w:adjustRightInd w:val="0"/>
              <w:rPr>
                <w:rFonts w:ascii="Arial" w:eastAsiaTheme="minorHAnsi" w:hAnsi="Arial" w:cs="Arial"/>
                <w:color w:val="010205"/>
                <w:sz w:val="18"/>
                <w:szCs w:val="18"/>
                <w:lang w:eastAsia="en-US"/>
              </w:rPr>
            </w:pPr>
          </w:p>
        </w:tc>
        <w:tc>
          <w:tcPr>
            <w:tcW w:w="979" w:type="pct"/>
            <w:vMerge w:val="restart"/>
            <w:tcBorders>
              <w:top w:val="single" w:sz="8" w:space="0" w:color="AEAEAE"/>
              <w:left w:val="nil"/>
              <w:bottom w:val="nil"/>
              <w:right w:val="nil"/>
            </w:tcBorders>
            <w:shd w:val="clear" w:color="auto" w:fill="E0E0E0"/>
          </w:tcPr>
          <w:p w14:paraId="63D47577" w14:textId="77777777" w:rsidR="004B4163" w:rsidRPr="004B4163" w:rsidRDefault="004B4163" w:rsidP="004B416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moderate activity</w:t>
            </w:r>
          </w:p>
        </w:tc>
        <w:tc>
          <w:tcPr>
            <w:tcW w:w="979" w:type="pct"/>
            <w:tcBorders>
              <w:top w:val="single" w:sz="8" w:space="0" w:color="AEAEAE"/>
              <w:left w:val="nil"/>
              <w:bottom w:val="single" w:sz="8" w:space="0" w:color="AEAEAE"/>
              <w:right w:val="nil"/>
            </w:tcBorders>
            <w:shd w:val="clear" w:color="auto" w:fill="E0E0E0"/>
          </w:tcPr>
          <w:p w14:paraId="68AB36A9" w14:textId="77777777" w:rsidR="004B4163" w:rsidRPr="004B4163" w:rsidRDefault="004B4163" w:rsidP="004B416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low activity</w:t>
            </w:r>
          </w:p>
        </w:tc>
        <w:tc>
          <w:tcPr>
            <w:tcW w:w="588" w:type="pct"/>
            <w:tcBorders>
              <w:top w:val="single" w:sz="8" w:space="0" w:color="AEAEAE"/>
              <w:left w:val="nil"/>
              <w:bottom w:val="single" w:sz="8" w:space="0" w:color="AEAEAE"/>
              <w:right w:val="single" w:sz="8" w:space="0" w:color="E0E0E0"/>
            </w:tcBorders>
            <w:shd w:val="clear" w:color="auto" w:fill="FFFFFF"/>
          </w:tcPr>
          <w:p w14:paraId="0B5CE8D5"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-2.0406</w:t>
            </w:r>
          </w:p>
        </w:tc>
        <w:tc>
          <w:tcPr>
            <w:tcW w:w="429" w:type="pct"/>
            <w:tcBorders>
              <w:top w:val="single" w:sz="8" w:space="0" w:color="AEAEAE"/>
              <w:left w:val="single" w:sz="8" w:space="0" w:color="E0E0E0"/>
              <w:bottom w:val="single" w:sz="8" w:space="0" w:color="AEAEAE"/>
              <w:right w:val="single" w:sz="8" w:space="0" w:color="E0E0E0"/>
            </w:tcBorders>
            <w:shd w:val="clear" w:color="auto" w:fill="FFFFFF"/>
          </w:tcPr>
          <w:p w14:paraId="065CFB64"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2.34690</w:t>
            </w:r>
          </w:p>
        </w:tc>
        <w:tc>
          <w:tcPr>
            <w:tcW w:w="410" w:type="pct"/>
            <w:tcBorders>
              <w:top w:val="single" w:sz="8" w:space="0" w:color="AEAEAE"/>
              <w:left w:val="single" w:sz="8" w:space="0" w:color="E0E0E0"/>
              <w:bottom w:val="single" w:sz="8" w:space="0" w:color="AEAEAE"/>
              <w:right w:val="single" w:sz="8" w:space="0" w:color="E0E0E0"/>
            </w:tcBorders>
            <w:shd w:val="clear" w:color="auto" w:fill="FFFFFF"/>
          </w:tcPr>
          <w:p w14:paraId="3824CDCC"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.661</w:t>
            </w:r>
          </w:p>
        </w:tc>
        <w:tc>
          <w:tcPr>
            <w:tcW w:w="563" w:type="pct"/>
            <w:tcBorders>
              <w:top w:val="single" w:sz="8" w:space="0" w:color="AEAEAE"/>
              <w:left w:val="single" w:sz="8" w:space="0" w:color="E0E0E0"/>
              <w:bottom w:val="single" w:sz="8" w:space="0" w:color="AEAEAE"/>
              <w:right w:val="single" w:sz="8" w:space="0" w:color="E0E0E0"/>
            </w:tcBorders>
            <w:shd w:val="clear" w:color="auto" w:fill="FFFFFF"/>
          </w:tcPr>
          <w:p w14:paraId="76F7D3DD"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-7.6295</w:t>
            </w:r>
          </w:p>
        </w:tc>
        <w:tc>
          <w:tcPr>
            <w:tcW w:w="563" w:type="pct"/>
            <w:tcBorders>
              <w:top w:val="single" w:sz="8" w:space="0" w:color="AEAEAE"/>
              <w:left w:val="single" w:sz="8" w:space="0" w:color="E0E0E0"/>
              <w:bottom w:val="single" w:sz="8" w:space="0" w:color="AEAEAE"/>
              <w:right w:val="nil"/>
            </w:tcBorders>
            <w:shd w:val="clear" w:color="auto" w:fill="FFFFFF"/>
          </w:tcPr>
          <w:p w14:paraId="1C87AD70"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3.5483</w:t>
            </w:r>
          </w:p>
        </w:tc>
      </w:tr>
      <w:tr w:rsidR="004B4163" w:rsidRPr="004B4163" w14:paraId="296AB03E" w14:textId="77777777" w:rsidTr="00DF2645">
        <w:trPr>
          <w:cantSplit/>
        </w:trPr>
        <w:tc>
          <w:tcPr>
            <w:tcW w:w="489" w:type="pct"/>
            <w:vMerge/>
            <w:tcBorders>
              <w:top w:val="single" w:sz="8" w:space="0" w:color="152935"/>
              <w:left w:val="nil"/>
              <w:bottom w:val="nil"/>
              <w:right w:val="nil"/>
            </w:tcBorders>
            <w:shd w:val="clear" w:color="auto" w:fill="E0E0E0"/>
          </w:tcPr>
          <w:p w14:paraId="7C39DDDA" w14:textId="77777777" w:rsidR="004B4163" w:rsidRPr="004B4163" w:rsidRDefault="004B4163" w:rsidP="004B4163">
            <w:pPr>
              <w:autoSpaceDE w:val="0"/>
              <w:autoSpaceDN w:val="0"/>
              <w:adjustRightInd w:val="0"/>
              <w:rPr>
                <w:rFonts w:ascii="Arial" w:eastAsiaTheme="minorHAnsi" w:hAnsi="Arial" w:cs="Arial"/>
                <w:color w:val="010205"/>
                <w:sz w:val="18"/>
                <w:szCs w:val="18"/>
                <w:lang w:eastAsia="en-US"/>
              </w:rPr>
            </w:pPr>
          </w:p>
        </w:tc>
        <w:tc>
          <w:tcPr>
            <w:tcW w:w="979" w:type="pct"/>
            <w:vMerge/>
            <w:tcBorders>
              <w:top w:val="single" w:sz="8" w:space="0" w:color="AEAEAE"/>
              <w:left w:val="nil"/>
              <w:bottom w:val="nil"/>
              <w:right w:val="nil"/>
            </w:tcBorders>
            <w:shd w:val="clear" w:color="auto" w:fill="E0E0E0"/>
          </w:tcPr>
          <w:p w14:paraId="530101BC" w14:textId="77777777" w:rsidR="004B4163" w:rsidRPr="004B4163" w:rsidRDefault="004B4163" w:rsidP="004B4163">
            <w:pPr>
              <w:autoSpaceDE w:val="0"/>
              <w:autoSpaceDN w:val="0"/>
              <w:adjustRightInd w:val="0"/>
              <w:rPr>
                <w:rFonts w:ascii="Arial" w:eastAsiaTheme="minorHAnsi" w:hAnsi="Arial" w:cs="Arial"/>
                <w:color w:val="010205"/>
                <w:sz w:val="18"/>
                <w:szCs w:val="18"/>
                <w:lang w:eastAsia="en-US"/>
              </w:rPr>
            </w:pPr>
          </w:p>
        </w:tc>
        <w:tc>
          <w:tcPr>
            <w:tcW w:w="979" w:type="pct"/>
            <w:tcBorders>
              <w:top w:val="single" w:sz="8" w:space="0" w:color="AEAEAE"/>
              <w:left w:val="nil"/>
              <w:bottom w:val="nil"/>
              <w:right w:val="nil"/>
            </w:tcBorders>
            <w:shd w:val="clear" w:color="auto" w:fill="E0E0E0"/>
          </w:tcPr>
          <w:p w14:paraId="68AC67C7" w14:textId="77777777" w:rsidR="004B4163" w:rsidRPr="004B4163" w:rsidRDefault="004B4163" w:rsidP="004B416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high activity</w:t>
            </w:r>
          </w:p>
        </w:tc>
        <w:tc>
          <w:tcPr>
            <w:tcW w:w="588" w:type="pct"/>
            <w:tcBorders>
              <w:top w:val="single" w:sz="8" w:space="0" w:color="AEAEAE"/>
              <w:left w:val="nil"/>
              <w:bottom w:val="nil"/>
              <w:right w:val="single" w:sz="8" w:space="0" w:color="E0E0E0"/>
            </w:tcBorders>
            <w:shd w:val="clear" w:color="auto" w:fill="FFFFFF"/>
          </w:tcPr>
          <w:p w14:paraId="39163F5F"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-3.0744</w:t>
            </w:r>
          </w:p>
        </w:tc>
        <w:tc>
          <w:tcPr>
            <w:tcW w:w="429" w:type="pct"/>
            <w:tcBorders>
              <w:top w:val="single" w:sz="8" w:space="0" w:color="AEAEAE"/>
              <w:left w:val="single" w:sz="8" w:space="0" w:color="E0E0E0"/>
              <w:bottom w:val="nil"/>
              <w:right w:val="single" w:sz="8" w:space="0" w:color="E0E0E0"/>
            </w:tcBorders>
            <w:shd w:val="clear" w:color="auto" w:fill="FFFFFF"/>
          </w:tcPr>
          <w:p w14:paraId="2589DF94"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3.28299</w:t>
            </w:r>
          </w:p>
        </w:tc>
        <w:tc>
          <w:tcPr>
            <w:tcW w:w="410" w:type="pct"/>
            <w:tcBorders>
              <w:top w:val="single" w:sz="8" w:space="0" w:color="AEAEAE"/>
              <w:left w:val="single" w:sz="8" w:space="0" w:color="E0E0E0"/>
              <w:bottom w:val="nil"/>
              <w:right w:val="single" w:sz="8" w:space="0" w:color="E0E0E0"/>
            </w:tcBorders>
            <w:shd w:val="clear" w:color="auto" w:fill="FFFFFF"/>
          </w:tcPr>
          <w:p w14:paraId="3552EFDB"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.619</w:t>
            </w:r>
          </w:p>
        </w:tc>
        <w:tc>
          <w:tcPr>
            <w:tcW w:w="563" w:type="pct"/>
            <w:tcBorders>
              <w:top w:val="single" w:sz="8" w:space="0" w:color="AEAEAE"/>
              <w:left w:val="single" w:sz="8" w:space="0" w:color="E0E0E0"/>
              <w:bottom w:val="nil"/>
              <w:right w:val="single" w:sz="8" w:space="0" w:color="E0E0E0"/>
            </w:tcBorders>
            <w:shd w:val="clear" w:color="auto" w:fill="FFFFFF"/>
          </w:tcPr>
          <w:p w14:paraId="49C87C26"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-10.8925</w:t>
            </w:r>
          </w:p>
        </w:tc>
        <w:tc>
          <w:tcPr>
            <w:tcW w:w="563" w:type="pct"/>
            <w:tcBorders>
              <w:top w:val="single" w:sz="8" w:space="0" w:color="AEAEAE"/>
              <w:left w:val="single" w:sz="8" w:space="0" w:color="E0E0E0"/>
              <w:bottom w:val="nil"/>
              <w:right w:val="nil"/>
            </w:tcBorders>
            <w:shd w:val="clear" w:color="auto" w:fill="FFFFFF"/>
          </w:tcPr>
          <w:p w14:paraId="2B4FA49C"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4.7437</w:t>
            </w:r>
          </w:p>
        </w:tc>
      </w:tr>
      <w:tr w:rsidR="004B4163" w:rsidRPr="004B4163" w14:paraId="7F89B661" w14:textId="77777777" w:rsidTr="00DF2645">
        <w:trPr>
          <w:cantSplit/>
        </w:trPr>
        <w:tc>
          <w:tcPr>
            <w:tcW w:w="489" w:type="pct"/>
            <w:vMerge/>
            <w:tcBorders>
              <w:top w:val="single" w:sz="8" w:space="0" w:color="152935"/>
              <w:left w:val="nil"/>
              <w:bottom w:val="nil"/>
              <w:right w:val="nil"/>
            </w:tcBorders>
            <w:shd w:val="clear" w:color="auto" w:fill="E0E0E0"/>
          </w:tcPr>
          <w:p w14:paraId="7CF7FD82" w14:textId="77777777" w:rsidR="004B4163" w:rsidRPr="004B4163" w:rsidRDefault="004B4163" w:rsidP="004B4163">
            <w:pPr>
              <w:autoSpaceDE w:val="0"/>
              <w:autoSpaceDN w:val="0"/>
              <w:adjustRightInd w:val="0"/>
              <w:rPr>
                <w:rFonts w:ascii="Arial" w:eastAsiaTheme="minorHAnsi" w:hAnsi="Arial" w:cs="Arial"/>
                <w:color w:val="010205"/>
                <w:sz w:val="18"/>
                <w:szCs w:val="18"/>
                <w:lang w:eastAsia="en-US"/>
              </w:rPr>
            </w:pPr>
          </w:p>
        </w:tc>
        <w:tc>
          <w:tcPr>
            <w:tcW w:w="979" w:type="pct"/>
            <w:vMerge w:val="restart"/>
            <w:tcBorders>
              <w:top w:val="single" w:sz="8" w:space="0" w:color="AEAEAE"/>
              <w:left w:val="nil"/>
              <w:bottom w:val="nil"/>
              <w:right w:val="nil"/>
            </w:tcBorders>
            <w:shd w:val="clear" w:color="auto" w:fill="E0E0E0"/>
          </w:tcPr>
          <w:p w14:paraId="50C54CE7" w14:textId="77777777" w:rsidR="004B4163" w:rsidRPr="004B4163" w:rsidRDefault="004B4163" w:rsidP="004B416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high activity</w:t>
            </w:r>
          </w:p>
        </w:tc>
        <w:tc>
          <w:tcPr>
            <w:tcW w:w="979" w:type="pct"/>
            <w:tcBorders>
              <w:top w:val="single" w:sz="8" w:space="0" w:color="AEAEAE"/>
              <w:left w:val="nil"/>
              <w:bottom w:val="single" w:sz="8" w:space="0" w:color="AEAEAE"/>
              <w:right w:val="nil"/>
            </w:tcBorders>
            <w:shd w:val="clear" w:color="auto" w:fill="E0E0E0"/>
          </w:tcPr>
          <w:p w14:paraId="3C240A51" w14:textId="77777777" w:rsidR="004B4163" w:rsidRPr="004B4163" w:rsidRDefault="004B4163" w:rsidP="004B416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low activity</w:t>
            </w:r>
          </w:p>
        </w:tc>
        <w:tc>
          <w:tcPr>
            <w:tcW w:w="588" w:type="pct"/>
            <w:tcBorders>
              <w:top w:val="single" w:sz="8" w:space="0" w:color="AEAEAE"/>
              <w:left w:val="nil"/>
              <w:bottom w:val="single" w:sz="8" w:space="0" w:color="AEAEAE"/>
              <w:right w:val="single" w:sz="8" w:space="0" w:color="E0E0E0"/>
            </w:tcBorders>
            <w:shd w:val="clear" w:color="auto" w:fill="FFFFFF"/>
          </w:tcPr>
          <w:p w14:paraId="4DAC9B71"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1.0338</w:t>
            </w:r>
          </w:p>
        </w:tc>
        <w:tc>
          <w:tcPr>
            <w:tcW w:w="429" w:type="pct"/>
            <w:tcBorders>
              <w:top w:val="single" w:sz="8" w:space="0" w:color="AEAEAE"/>
              <w:left w:val="single" w:sz="8" w:space="0" w:color="E0E0E0"/>
              <w:bottom w:val="single" w:sz="8" w:space="0" w:color="AEAEAE"/>
              <w:right w:val="single" w:sz="8" w:space="0" w:color="E0E0E0"/>
            </w:tcBorders>
            <w:shd w:val="clear" w:color="auto" w:fill="FFFFFF"/>
          </w:tcPr>
          <w:p w14:paraId="71D42BF8"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3.37912</w:t>
            </w:r>
          </w:p>
        </w:tc>
        <w:tc>
          <w:tcPr>
            <w:tcW w:w="410" w:type="pct"/>
            <w:tcBorders>
              <w:top w:val="single" w:sz="8" w:space="0" w:color="AEAEAE"/>
              <w:left w:val="single" w:sz="8" w:space="0" w:color="E0E0E0"/>
              <w:bottom w:val="single" w:sz="8" w:space="0" w:color="AEAEAE"/>
              <w:right w:val="single" w:sz="8" w:space="0" w:color="E0E0E0"/>
            </w:tcBorders>
            <w:shd w:val="clear" w:color="auto" w:fill="FFFFFF"/>
          </w:tcPr>
          <w:p w14:paraId="73A7B4D6"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.950</w:t>
            </w:r>
          </w:p>
        </w:tc>
        <w:tc>
          <w:tcPr>
            <w:tcW w:w="563" w:type="pct"/>
            <w:tcBorders>
              <w:top w:val="single" w:sz="8" w:space="0" w:color="AEAEAE"/>
              <w:left w:val="single" w:sz="8" w:space="0" w:color="E0E0E0"/>
              <w:bottom w:val="single" w:sz="8" w:space="0" w:color="AEAEAE"/>
              <w:right w:val="single" w:sz="8" w:space="0" w:color="E0E0E0"/>
            </w:tcBorders>
            <w:shd w:val="clear" w:color="auto" w:fill="FFFFFF"/>
          </w:tcPr>
          <w:p w14:paraId="03D17DBE"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-7.0132</w:t>
            </w:r>
          </w:p>
        </w:tc>
        <w:tc>
          <w:tcPr>
            <w:tcW w:w="563" w:type="pct"/>
            <w:tcBorders>
              <w:top w:val="single" w:sz="8" w:space="0" w:color="AEAEAE"/>
              <w:left w:val="single" w:sz="8" w:space="0" w:color="E0E0E0"/>
              <w:bottom w:val="single" w:sz="8" w:space="0" w:color="AEAEAE"/>
              <w:right w:val="nil"/>
            </w:tcBorders>
            <w:shd w:val="clear" w:color="auto" w:fill="FFFFFF"/>
          </w:tcPr>
          <w:p w14:paraId="16D18937"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9.0809</w:t>
            </w:r>
          </w:p>
        </w:tc>
      </w:tr>
      <w:tr w:rsidR="004B4163" w:rsidRPr="004B4163" w14:paraId="1BACC441" w14:textId="77777777" w:rsidTr="00DF2645">
        <w:trPr>
          <w:cantSplit/>
        </w:trPr>
        <w:tc>
          <w:tcPr>
            <w:tcW w:w="489" w:type="pct"/>
            <w:vMerge/>
            <w:tcBorders>
              <w:top w:val="single" w:sz="8" w:space="0" w:color="152935"/>
              <w:left w:val="nil"/>
              <w:bottom w:val="nil"/>
              <w:right w:val="nil"/>
            </w:tcBorders>
            <w:shd w:val="clear" w:color="auto" w:fill="E0E0E0"/>
          </w:tcPr>
          <w:p w14:paraId="6126984E" w14:textId="77777777" w:rsidR="004B4163" w:rsidRPr="004B4163" w:rsidRDefault="004B4163" w:rsidP="004B4163">
            <w:pPr>
              <w:autoSpaceDE w:val="0"/>
              <w:autoSpaceDN w:val="0"/>
              <w:adjustRightInd w:val="0"/>
              <w:rPr>
                <w:rFonts w:ascii="Arial" w:eastAsiaTheme="minorHAnsi" w:hAnsi="Arial" w:cs="Arial"/>
                <w:color w:val="010205"/>
                <w:sz w:val="18"/>
                <w:szCs w:val="18"/>
                <w:lang w:eastAsia="en-US"/>
              </w:rPr>
            </w:pPr>
          </w:p>
        </w:tc>
        <w:tc>
          <w:tcPr>
            <w:tcW w:w="979" w:type="pct"/>
            <w:vMerge/>
            <w:tcBorders>
              <w:top w:val="single" w:sz="8" w:space="0" w:color="AEAEAE"/>
              <w:left w:val="nil"/>
              <w:bottom w:val="nil"/>
              <w:right w:val="nil"/>
            </w:tcBorders>
            <w:shd w:val="clear" w:color="auto" w:fill="E0E0E0"/>
          </w:tcPr>
          <w:p w14:paraId="20ADC5EC" w14:textId="77777777" w:rsidR="004B4163" w:rsidRPr="004B4163" w:rsidRDefault="004B4163" w:rsidP="004B4163">
            <w:pPr>
              <w:autoSpaceDE w:val="0"/>
              <w:autoSpaceDN w:val="0"/>
              <w:adjustRightInd w:val="0"/>
              <w:rPr>
                <w:rFonts w:ascii="Arial" w:eastAsiaTheme="minorHAnsi" w:hAnsi="Arial" w:cs="Arial"/>
                <w:color w:val="010205"/>
                <w:sz w:val="18"/>
                <w:szCs w:val="18"/>
                <w:lang w:eastAsia="en-US"/>
              </w:rPr>
            </w:pPr>
          </w:p>
        </w:tc>
        <w:tc>
          <w:tcPr>
            <w:tcW w:w="979" w:type="pct"/>
            <w:tcBorders>
              <w:top w:val="single" w:sz="8" w:space="0" w:color="AEAEAE"/>
              <w:left w:val="nil"/>
              <w:bottom w:val="nil"/>
              <w:right w:val="nil"/>
            </w:tcBorders>
            <w:shd w:val="clear" w:color="auto" w:fill="E0E0E0"/>
          </w:tcPr>
          <w:p w14:paraId="458EC38E" w14:textId="77777777" w:rsidR="004B4163" w:rsidRPr="004B4163" w:rsidRDefault="004B4163" w:rsidP="004B416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moderate activity</w:t>
            </w:r>
          </w:p>
        </w:tc>
        <w:tc>
          <w:tcPr>
            <w:tcW w:w="588" w:type="pct"/>
            <w:tcBorders>
              <w:top w:val="single" w:sz="8" w:space="0" w:color="AEAEAE"/>
              <w:left w:val="nil"/>
              <w:bottom w:val="nil"/>
              <w:right w:val="single" w:sz="8" w:space="0" w:color="E0E0E0"/>
            </w:tcBorders>
            <w:shd w:val="clear" w:color="auto" w:fill="FFFFFF"/>
          </w:tcPr>
          <w:p w14:paraId="10F0E9BE"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3.0744</w:t>
            </w:r>
          </w:p>
        </w:tc>
        <w:tc>
          <w:tcPr>
            <w:tcW w:w="429" w:type="pct"/>
            <w:tcBorders>
              <w:top w:val="single" w:sz="8" w:space="0" w:color="AEAEAE"/>
              <w:left w:val="single" w:sz="8" w:space="0" w:color="E0E0E0"/>
              <w:bottom w:val="nil"/>
              <w:right w:val="single" w:sz="8" w:space="0" w:color="E0E0E0"/>
            </w:tcBorders>
            <w:shd w:val="clear" w:color="auto" w:fill="FFFFFF"/>
          </w:tcPr>
          <w:p w14:paraId="0543D89F"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3.28299</w:t>
            </w:r>
          </w:p>
        </w:tc>
        <w:tc>
          <w:tcPr>
            <w:tcW w:w="410" w:type="pct"/>
            <w:tcBorders>
              <w:top w:val="single" w:sz="8" w:space="0" w:color="AEAEAE"/>
              <w:left w:val="single" w:sz="8" w:space="0" w:color="E0E0E0"/>
              <w:bottom w:val="nil"/>
              <w:right w:val="single" w:sz="8" w:space="0" w:color="E0E0E0"/>
            </w:tcBorders>
            <w:shd w:val="clear" w:color="auto" w:fill="FFFFFF"/>
          </w:tcPr>
          <w:p w14:paraId="16DA00E4"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.619</w:t>
            </w:r>
          </w:p>
        </w:tc>
        <w:tc>
          <w:tcPr>
            <w:tcW w:w="563" w:type="pct"/>
            <w:tcBorders>
              <w:top w:val="single" w:sz="8" w:space="0" w:color="AEAEAE"/>
              <w:left w:val="single" w:sz="8" w:space="0" w:color="E0E0E0"/>
              <w:bottom w:val="nil"/>
              <w:right w:val="single" w:sz="8" w:space="0" w:color="E0E0E0"/>
            </w:tcBorders>
            <w:shd w:val="clear" w:color="auto" w:fill="FFFFFF"/>
          </w:tcPr>
          <w:p w14:paraId="4460D5FD"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-4.7437</w:t>
            </w:r>
          </w:p>
        </w:tc>
        <w:tc>
          <w:tcPr>
            <w:tcW w:w="563" w:type="pct"/>
            <w:tcBorders>
              <w:top w:val="single" w:sz="8" w:space="0" w:color="AEAEAE"/>
              <w:left w:val="single" w:sz="8" w:space="0" w:color="E0E0E0"/>
              <w:bottom w:val="nil"/>
              <w:right w:val="nil"/>
            </w:tcBorders>
            <w:shd w:val="clear" w:color="auto" w:fill="FFFFFF"/>
          </w:tcPr>
          <w:p w14:paraId="51FE165D"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10.8925</w:t>
            </w:r>
          </w:p>
        </w:tc>
      </w:tr>
      <w:tr w:rsidR="004B4163" w:rsidRPr="004B4163" w14:paraId="663FDC68" w14:textId="77777777" w:rsidTr="00DF2645">
        <w:trPr>
          <w:cantSplit/>
        </w:trPr>
        <w:tc>
          <w:tcPr>
            <w:tcW w:w="489" w:type="pct"/>
            <w:vMerge w:val="restart"/>
            <w:tcBorders>
              <w:top w:val="single" w:sz="8" w:space="0" w:color="AEAEAE"/>
              <w:left w:val="nil"/>
              <w:bottom w:val="single" w:sz="8" w:space="0" w:color="152935"/>
              <w:right w:val="nil"/>
            </w:tcBorders>
            <w:shd w:val="clear" w:color="auto" w:fill="E0E0E0"/>
          </w:tcPr>
          <w:p w14:paraId="4DF1BC9E" w14:textId="77777777" w:rsidR="004B4163" w:rsidRPr="004B4163" w:rsidRDefault="004B4163" w:rsidP="004B4163">
            <w:pPr>
              <w:autoSpaceDE w:val="0"/>
              <w:autoSpaceDN w:val="0"/>
              <w:adjustRightInd w:val="0"/>
              <w:spacing w:line="320" w:lineRule="atLeast"/>
              <w:ind w:left="60" w:right="60"/>
              <w:rPr>
                <w:rFonts w:ascii="Arial" w:eastAsiaTheme="minorHAnsi" w:hAnsi="Arial" w:cs="Arial"/>
                <w:color w:val="264A60"/>
                <w:sz w:val="18"/>
                <w:szCs w:val="18"/>
                <w:lang w:eastAsia="en-US"/>
              </w:rPr>
            </w:pPr>
            <w:proofErr w:type="spellStart"/>
            <w:r w:rsidRPr="004B4163">
              <w:rPr>
                <w:rFonts w:ascii="Arial" w:eastAsiaTheme="minorHAnsi" w:hAnsi="Arial" w:cs="Arial"/>
                <w:color w:val="264A60"/>
                <w:sz w:val="18"/>
                <w:szCs w:val="18"/>
                <w:lang w:eastAsia="en-US"/>
              </w:rPr>
              <w:t>Bonferroni</w:t>
            </w:r>
            <w:proofErr w:type="spellEnd"/>
          </w:p>
        </w:tc>
        <w:tc>
          <w:tcPr>
            <w:tcW w:w="979" w:type="pct"/>
            <w:vMerge w:val="restart"/>
            <w:tcBorders>
              <w:top w:val="single" w:sz="8" w:space="0" w:color="AEAEAE"/>
              <w:left w:val="nil"/>
              <w:bottom w:val="nil"/>
              <w:right w:val="nil"/>
            </w:tcBorders>
            <w:shd w:val="clear" w:color="auto" w:fill="E0E0E0"/>
          </w:tcPr>
          <w:p w14:paraId="4DDDCC6B" w14:textId="77777777" w:rsidR="004B4163" w:rsidRPr="004B4163" w:rsidRDefault="004B4163" w:rsidP="004B416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low activity</w:t>
            </w:r>
          </w:p>
        </w:tc>
        <w:tc>
          <w:tcPr>
            <w:tcW w:w="979" w:type="pct"/>
            <w:tcBorders>
              <w:top w:val="single" w:sz="8" w:space="0" w:color="AEAEAE"/>
              <w:left w:val="nil"/>
              <w:bottom w:val="single" w:sz="8" w:space="0" w:color="AEAEAE"/>
              <w:right w:val="nil"/>
            </w:tcBorders>
            <w:shd w:val="clear" w:color="auto" w:fill="E0E0E0"/>
          </w:tcPr>
          <w:p w14:paraId="50F8089A" w14:textId="77777777" w:rsidR="004B4163" w:rsidRPr="004B4163" w:rsidRDefault="004B4163" w:rsidP="004B416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moderate activity</w:t>
            </w:r>
          </w:p>
        </w:tc>
        <w:tc>
          <w:tcPr>
            <w:tcW w:w="588" w:type="pct"/>
            <w:tcBorders>
              <w:top w:val="single" w:sz="8" w:space="0" w:color="AEAEAE"/>
              <w:left w:val="nil"/>
              <w:bottom w:val="single" w:sz="8" w:space="0" w:color="AEAEAE"/>
              <w:right w:val="single" w:sz="8" w:space="0" w:color="E0E0E0"/>
            </w:tcBorders>
            <w:shd w:val="clear" w:color="auto" w:fill="FFFFFF"/>
          </w:tcPr>
          <w:p w14:paraId="566ECCB8"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2.0406</w:t>
            </w:r>
          </w:p>
        </w:tc>
        <w:tc>
          <w:tcPr>
            <w:tcW w:w="429" w:type="pct"/>
            <w:tcBorders>
              <w:top w:val="single" w:sz="8" w:space="0" w:color="AEAEAE"/>
              <w:left w:val="single" w:sz="8" w:space="0" w:color="E0E0E0"/>
              <w:bottom w:val="single" w:sz="8" w:space="0" w:color="AEAEAE"/>
              <w:right w:val="single" w:sz="8" w:space="0" w:color="E0E0E0"/>
            </w:tcBorders>
            <w:shd w:val="clear" w:color="auto" w:fill="FFFFFF"/>
          </w:tcPr>
          <w:p w14:paraId="73B08156"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2.34690</w:t>
            </w:r>
          </w:p>
        </w:tc>
        <w:tc>
          <w:tcPr>
            <w:tcW w:w="410" w:type="pct"/>
            <w:tcBorders>
              <w:top w:val="single" w:sz="8" w:space="0" w:color="AEAEAE"/>
              <w:left w:val="single" w:sz="8" w:space="0" w:color="E0E0E0"/>
              <w:bottom w:val="single" w:sz="8" w:space="0" w:color="AEAEAE"/>
              <w:right w:val="single" w:sz="8" w:space="0" w:color="E0E0E0"/>
            </w:tcBorders>
            <w:shd w:val="clear" w:color="auto" w:fill="FFFFFF"/>
          </w:tcPr>
          <w:p w14:paraId="555EBFEB"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1.000</w:t>
            </w:r>
          </w:p>
        </w:tc>
        <w:tc>
          <w:tcPr>
            <w:tcW w:w="563" w:type="pct"/>
            <w:tcBorders>
              <w:top w:val="single" w:sz="8" w:space="0" w:color="AEAEAE"/>
              <w:left w:val="single" w:sz="8" w:space="0" w:color="E0E0E0"/>
              <w:bottom w:val="single" w:sz="8" w:space="0" w:color="AEAEAE"/>
              <w:right w:val="single" w:sz="8" w:space="0" w:color="E0E0E0"/>
            </w:tcBorders>
            <w:shd w:val="clear" w:color="auto" w:fill="FFFFFF"/>
          </w:tcPr>
          <w:p w14:paraId="2EF587FE"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-3.6802</w:t>
            </w:r>
          </w:p>
        </w:tc>
        <w:tc>
          <w:tcPr>
            <w:tcW w:w="563" w:type="pct"/>
            <w:tcBorders>
              <w:top w:val="single" w:sz="8" w:space="0" w:color="AEAEAE"/>
              <w:left w:val="single" w:sz="8" w:space="0" w:color="E0E0E0"/>
              <w:bottom w:val="single" w:sz="8" w:space="0" w:color="AEAEAE"/>
              <w:right w:val="nil"/>
            </w:tcBorders>
            <w:shd w:val="clear" w:color="auto" w:fill="FFFFFF"/>
          </w:tcPr>
          <w:p w14:paraId="1C6EEB26"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7.7613</w:t>
            </w:r>
          </w:p>
        </w:tc>
      </w:tr>
      <w:tr w:rsidR="004B4163" w:rsidRPr="004B4163" w14:paraId="45FBF46F" w14:textId="77777777" w:rsidTr="00DF2645">
        <w:trPr>
          <w:cantSplit/>
        </w:trPr>
        <w:tc>
          <w:tcPr>
            <w:tcW w:w="489" w:type="pct"/>
            <w:vMerge/>
            <w:tcBorders>
              <w:top w:val="single" w:sz="8" w:space="0" w:color="AEAEAE"/>
              <w:left w:val="nil"/>
              <w:bottom w:val="single" w:sz="8" w:space="0" w:color="152935"/>
              <w:right w:val="nil"/>
            </w:tcBorders>
            <w:shd w:val="clear" w:color="auto" w:fill="E0E0E0"/>
          </w:tcPr>
          <w:p w14:paraId="3AF76630" w14:textId="77777777" w:rsidR="004B4163" w:rsidRPr="004B4163" w:rsidRDefault="004B4163" w:rsidP="004B4163">
            <w:pPr>
              <w:autoSpaceDE w:val="0"/>
              <w:autoSpaceDN w:val="0"/>
              <w:adjustRightInd w:val="0"/>
              <w:rPr>
                <w:rFonts w:ascii="Arial" w:eastAsiaTheme="minorHAnsi" w:hAnsi="Arial" w:cs="Arial"/>
                <w:color w:val="010205"/>
                <w:sz w:val="18"/>
                <w:szCs w:val="18"/>
                <w:lang w:eastAsia="en-US"/>
              </w:rPr>
            </w:pPr>
          </w:p>
        </w:tc>
        <w:tc>
          <w:tcPr>
            <w:tcW w:w="979" w:type="pct"/>
            <w:vMerge/>
            <w:tcBorders>
              <w:top w:val="single" w:sz="8" w:space="0" w:color="AEAEAE"/>
              <w:left w:val="nil"/>
              <w:bottom w:val="nil"/>
              <w:right w:val="nil"/>
            </w:tcBorders>
            <w:shd w:val="clear" w:color="auto" w:fill="E0E0E0"/>
          </w:tcPr>
          <w:p w14:paraId="40180233" w14:textId="77777777" w:rsidR="004B4163" w:rsidRPr="004B4163" w:rsidRDefault="004B4163" w:rsidP="004B4163">
            <w:pPr>
              <w:autoSpaceDE w:val="0"/>
              <w:autoSpaceDN w:val="0"/>
              <w:adjustRightInd w:val="0"/>
              <w:rPr>
                <w:rFonts w:ascii="Arial" w:eastAsiaTheme="minorHAnsi" w:hAnsi="Arial" w:cs="Arial"/>
                <w:color w:val="010205"/>
                <w:sz w:val="18"/>
                <w:szCs w:val="18"/>
                <w:lang w:eastAsia="en-US"/>
              </w:rPr>
            </w:pPr>
          </w:p>
        </w:tc>
        <w:tc>
          <w:tcPr>
            <w:tcW w:w="979" w:type="pct"/>
            <w:tcBorders>
              <w:top w:val="single" w:sz="8" w:space="0" w:color="AEAEAE"/>
              <w:left w:val="nil"/>
              <w:bottom w:val="nil"/>
              <w:right w:val="nil"/>
            </w:tcBorders>
            <w:shd w:val="clear" w:color="auto" w:fill="E0E0E0"/>
          </w:tcPr>
          <w:p w14:paraId="7419324B" w14:textId="77777777" w:rsidR="004B4163" w:rsidRPr="004B4163" w:rsidRDefault="004B4163" w:rsidP="004B416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high activity</w:t>
            </w:r>
          </w:p>
        </w:tc>
        <w:tc>
          <w:tcPr>
            <w:tcW w:w="588" w:type="pct"/>
            <w:tcBorders>
              <w:top w:val="single" w:sz="8" w:space="0" w:color="AEAEAE"/>
              <w:left w:val="nil"/>
              <w:bottom w:val="nil"/>
              <w:right w:val="single" w:sz="8" w:space="0" w:color="E0E0E0"/>
            </w:tcBorders>
            <w:shd w:val="clear" w:color="auto" w:fill="FFFFFF"/>
          </w:tcPr>
          <w:p w14:paraId="05AB6A4D"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-1.0338</w:t>
            </w:r>
          </w:p>
        </w:tc>
        <w:tc>
          <w:tcPr>
            <w:tcW w:w="429" w:type="pct"/>
            <w:tcBorders>
              <w:top w:val="single" w:sz="8" w:space="0" w:color="AEAEAE"/>
              <w:left w:val="single" w:sz="8" w:space="0" w:color="E0E0E0"/>
              <w:bottom w:val="nil"/>
              <w:right w:val="single" w:sz="8" w:space="0" w:color="E0E0E0"/>
            </w:tcBorders>
            <w:shd w:val="clear" w:color="auto" w:fill="FFFFFF"/>
          </w:tcPr>
          <w:p w14:paraId="1C19B39D"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3.37912</w:t>
            </w:r>
          </w:p>
        </w:tc>
        <w:tc>
          <w:tcPr>
            <w:tcW w:w="410" w:type="pct"/>
            <w:tcBorders>
              <w:top w:val="single" w:sz="8" w:space="0" w:color="AEAEAE"/>
              <w:left w:val="single" w:sz="8" w:space="0" w:color="E0E0E0"/>
              <w:bottom w:val="nil"/>
              <w:right w:val="single" w:sz="8" w:space="0" w:color="E0E0E0"/>
            </w:tcBorders>
            <w:shd w:val="clear" w:color="auto" w:fill="FFFFFF"/>
          </w:tcPr>
          <w:p w14:paraId="210C44E3"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1.000</w:t>
            </w:r>
          </w:p>
        </w:tc>
        <w:tc>
          <w:tcPr>
            <w:tcW w:w="563" w:type="pct"/>
            <w:tcBorders>
              <w:top w:val="single" w:sz="8" w:space="0" w:color="AEAEAE"/>
              <w:left w:val="single" w:sz="8" w:space="0" w:color="E0E0E0"/>
              <w:bottom w:val="nil"/>
              <w:right w:val="single" w:sz="8" w:space="0" w:color="E0E0E0"/>
            </w:tcBorders>
            <w:shd w:val="clear" w:color="auto" w:fill="FFFFFF"/>
          </w:tcPr>
          <w:p w14:paraId="6EBB6A71"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-9.2707</w:t>
            </w:r>
          </w:p>
        </w:tc>
        <w:tc>
          <w:tcPr>
            <w:tcW w:w="563" w:type="pct"/>
            <w:tcBorders>
              <w:top w:val="single" w:sz="8" w:space="0" w:color="AEAEAE"/>
              <w:left w:val="single" w:sz="8" w:space="0" w:color="E0E0E0"/>
              <w:bottom w:val="nil"/>
              <w:right w:val="nil"/>
            </w:tcBorders>
            <w:shd w:val="clear" w:color="auto" w:fill="FFFFFF"/>
          </w:tcPr>
          <w:p w14:paraId="26EF50D0"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7.2030</w:t>
            </w:r>
          </w:p>
        </w:tc>
      </w:tr>
      <w:tr w:rsidR="004B4163" w:rsidRPr="004B4163" w14:paraId="2473F299" w14:textId="77777777" w:rsidTr="00DF2645">
        <w:trPr>
          <w:cantSplit/>
        </w:trPr>
        <w:tc>
          <w:tcPr>
            <w:tcW w:w="489" w:type="pct"/>
            <w:vMerge/>
            <w:tcBorders>
              <w:top w:val="single" w:sz="8" w:space="0" w:color="AEAEAE"/>
              <w:left w:val="nil"/>
              <w:bottom w:val="single" w:sz="8" w:space="0" w:color="152935"/>
              <w:right w:val="nil"/>
            </w:tcBorders>
            <w:shd w:val="clear" w:color="auto" w:fill="E0E0E0"/>
          </w:tcPr>
          <w:p w14:paraId="6DDD1AFE" w14:textId="77777777" w:rsidR="004B4163" w:rsidRPr="004B4163" w:rsidRDefault="004B4163" w:rsidP="004B4163">
            <w:pPr>
              <w:autoSpaceDE w:val="0"/>
              <w:autoSpaceDN w:val="0"/>
              <w:adjustRightInd w:val="0"/>
              <w:rPr>
                <w:rFonts w:ascii="Arial" w:eastAsiaTheme="minorHAnsi" w:hAnsi="Arial" w:cs="Arial"/>
                <w:color w:val="010205"/>
                <w:sz w:val="18"/>
                <w:szCs w:val="18"/>
                <w:lang w:eastAsia="en-US"/>
              </w:rPr>
            </w:pPr>
          </w:p>
        </w:tc>
        <w:tc>
          <w:tcPr>
            <w:tcW w:w="979" w:type="pct"/>
            <w:vMerge w:val="restart"/>
            <w:tcBorders>
              <w:top w:val="single" w:sz="8" w:space="0" w:color="AEAEAE"/>
              <w:left w:val="nil"/>
              <w:bottom w:val="nil"/>
              <w:right w:val="nil"/>
            </w:tcBorders>
            <w:shd w:val="clear" w:color="auto" w:fill="E0E0E0"/>
          </w:tcPr>
          <w:p w14:paraId="566165DA" w14:textId="77777777" w:rsidR="004B4163" w:rsidRPr="004B4163" w:rsidRDefault="004B4163" w:rsidP="004B416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moderate activity</w:t>
            </w:r>
          </w:p>
        </w:tc>
        <w:tc>
          <w:tcPr>
            <w:tcW w:w="979" w:type="pct"/>
            <w:tcBorders>
              <w:top w:val="single" w:sz="8" w:space="0" w:color="AEAEAE"/>
              <w:left w:val="nil"/>
              <w:bottom w:val="single" w:sz="8" w:space="0" w:color="AEAEAE"/>
              <w:right w:val="nil"/>
            </w:tcBorders>
            <w:shd w:val="clear" w:color="auto" w:fill="E0E0E0"/>
          </w:tcPr>
          <w:p w14:paraId="718D4578" w14:textId="77777777" w:rsidR="004B4163" w:rsidRPr="004B4163" w:rsidRDefault="004B4163" w:rsidP="004B416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low activity</w:t>
            </w:r>
          </w:p>
        </w:tc>
        <w:tc>
          <w:tcPr>
            <w:tcW w:w="588" w:type="pct"/>
            <w:tcBorders>
              <w:top w:val="single" w:sz="8" w:space="0" w:color="AEAEAE"/>
              <w:left w:val="nil"/>
              <w:bottom w:val="single" w:sz="8" w:space="0" w:color="AEAEAE"/>
              <w:right w:val="single" w:sz="8" w:space="0" w:color="E0E0E0"/>
            </w:tcBorders>
            <w:shd w:val="clear" w:color="auto" w:fill="FFFFFF"/>
          </w:tcPr>
          <w:p w14:paraId="53AEEE4D"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-2.0406</w:t>
            </w:r>
          </w:p>
        </w:tc>
        <w:tc>
          <w:tcPr>
            <w:tcW w:w="429" w:type="pct"/>
            <w:tcBorders>
              <w:top w:val="single" w:sz="8" w:space="0" w:color="AEAEAE"/>
              <w:left w:val="single" w:sz="8" w:space="0" w:color="E0E0E0"/>
              <w:bottom w:val="single" w:sz="8" w:space="0" w:color="AEAEAE"/>
              <w:right w:val="single" w:sz="8" w:space="0" w:color="E0E0E0"/>
            </w:tcBorders>
            <w:shd w:val="clear" w:color="auto" w:fill="FFFFFF"/>
          </w:tcPr>
          <w:p w14:paraId="78F8D46A"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2.34690</w:t>
            </w:r>
          </w:p>
        </w:tc>
        <w:tc>
          <w:tcPr>
            <w:tcW w:w="410" w:type="pct"/>
            <w:tcBorders>
              <w:top w:val="single" w:sz="8" w:space="0" w:color="AEAEAE"/>
              <w:left w:val="single" w:sz="8" w:space="0" w:color="E0E0E0"/>
              <w:bottom w:val="single" w:sz="8" w:space="0" w:color="AEAEAE"/>
              <w:right w:val="single" w:sz="8" w:space="0" w:color="E0E0E0"/>
            </w:tcBorders>
            <w:shd w:val="clear" w:color="auto" w:fill="FFFFFF"/>
          </w:tcPr>
          <w:p w14:paraId="7CF9DB8B"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1.000</w:t>
            </w:r>
          </w:p>
        </w:tc>
        <w:tc>
          <w:tcPr>
            <w:tcW w:w="563" w:type="pct"/>
            <w:tcBorders>
              <w:top w:val="single" w:sz="8" w:space="0" w:color="AEAEAE"/>
              <w:left w:val="single" w:sz="8" w:space="0" w:color="E0E0E0"/>
              <w:bottom w:val="single" w:sz="8" w:space="0" w:color="AEAEAE"/>
              <w:right w:val="single" w:sz="8" w:space="0" w:color="E0E0E0"/>
            </w:tcBorders>
            <w:shd w:val="clear" w:color="auto" w:fill="FFFFFF"/>
          </w:tcPr>
          <w:p w14:paraId="18685936"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-7.7613</w:t>
            </w:r>
          </w:p>
        </w:tc>
        <w:tc>
          <w:tcPr>
            <w:tcW w:w="563" w:type="pct"/>
            <w:tcBorders>
              <w:top w:val="single" w:sz="8" w:space="0" w:color="AEAEAE"/>
              <w:left w:val="single" w:sz="8" w:space="0" w:color="E0E0E0"/>
              <w:bottom w:val="single" w:sz="8" w:space="0" w:color="AEAEAE"/>
              <w:right w:val="nil"/>
            </w:tcBorders>
            <w:shd w:val="clear" w:color="auto" w:fill="FFFFFF"/>
          </w:tcPr>
          <w:p w14:paraId="76332DE0"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3.6802</w:t>
            </w:r>
          </w:p>
        </w:tc>
      </w:tr>
      <w:tr w:rsidR="004B4163" w:rsidRPr="004B4163" w14:paraId="72F40167" w14:textId="77777777" w:rsidTr="00DF2645">
        <w:trPr>
          <w:cantSplit/>
        </w:trPr>
        <w:tc>
          <w:tcPr>
            <w:tcW w:w="489" w:type="pct"/>
            <w:vMerge/>
            <w:tcBorders>
              <w:top w:val="single" w:sz="8" w:space="0" w:color="AEAEAE"/>
              <w:left w:val="nil"/>
              <w:bottom w:val="single" w:sz="8" w:space="0" w:color="152935"/>
              <w:right w:val="nil"/>
            </w:tcBorders>
            <w:shd w:val="clear" w:color="auto" w:fill="E0E0E0"/>
          </w:tcPr>
          <w:p w14:paraId="0F2E93C1" w14:textId="77777777" w:rsidR="004B4163" w:rsidRPr="004B4163" w:rsidRDefault="004B4163" w:rsidP="004B4163">
            <w:pPr>
              <w:autoSpaceDE w:val="0"/>
              <w:autoSpaceDN w:val="0"/>
              <w:adjustRightInd w:val="0"/>
              <w:rPr>
                <w:rFonts w:ascii="Arial" w:eastAsiaTheme="minorHAnsi" w:hAnsi="Arial" w:cs="Arial"/>
                <w:color w:val="010205"/>
                <w:sz w:val="18"/>
                <w:szCs w:val="18"/>
                <w:lang w:eastAsia="en-US"/>
              </w:rPr>
            </w:pPr>
          </w:p>
        </w:tc>
        <w:tc>
          <w:tcPr>
            <w:tcW w:w="979" w:type="pct"/>
            <w:vMerge/>
            <w:tcBorders>
              <w:top w:val="single" w:sz="8" w:space="0" w:color="AEAEAE"/>
              <w:left w:val="nil"/>
              <w:bottom w:val="nil"/>
              <w:right w:val="nil"/>
            </w:tcBorders>
            <w:shd w:val="clear" w:color="auto" w:fill="E0E0E0"/>
          </w:tcPr>
          <w:p w14:paraId="08E7011F" w14:textId="77777777" w:rsidR="004B4163" w:rsidRPr="004B4163" w:rsidRDefault="004B4163" w:rsidP="004B4163">
            <w:pPr>
              <w:autoSpaceDE w:val="0"/>
              <w:autoSpaceDN w:val="0"/>
              <w:adjustRightInd w:val="0"/>
              <w:rPr>
                <w:rFonts w:ascii="Arial" w:eastAsiaTheme="minorHAnsi" w:hAnsi="Arial" w:cs="Arial"/>
                <w:color w:val="010205"/>
                <w:sz w:val="18"/>
                <w:szCs w:val="18"/>
                <w:lang w:eastAsia="en-US"/>
              </w:rPr>
            </w:pPr>
          </w:p>
        </w:tc>
        <w:tc>
          <w:tcPr>
            <w:tcW w:w="979" w:type="pct"/>
            <w:tcBorders>
              <w:top w:val="single" w:sz="8" w:space="0" w:color="AEAEAE"/>
              <w:left w:val="nil"/>
              <w:bottom w:val="nil"/>
              <w:right w:val="nil"/>
            </w:tcBorders>
            <w:shd w:val="clear" w:color="auto" w:fill="E0E0E0"/>
          </w:tcPr>
          <w:p w14:paraId="2122C9F8" w14:textId="77777777" w:rsidR="004B4163" w:rsidRPr="004B4163" w:rsidRDefault="004B4163" w:rsidP="004B416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high activity</w:t>
            </w:r>
          </w:p>
        </w:tc>
        <w:tc>
          <w:tcPr>
            <w:tcW w:w="588" w:type="pct"/>
            <w:tcBorders>
              <w:top w:val="single" w:sz="8" w:space="0" w:color="AEAEAE"/>
              <w:left w:val="nil"/>
              <w:bottom w:val="nil"/>
              <w:right w:val="single" w:sz="8" w:space="0" w:color="E0E0E0"/>
            </w:tcBorders>
            <w:shd w:val="clear" w:color="auto" w:fill="FFFFFF"/>
          </w:tcPr>
          <w:p w14:paraId="4EAB026A"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-3.0744</w:t>
            </w:r>
          </w:p>
        </w:tc>
        <w:tc>
          <w:tcPr>
            <w:tcW w:w="429" w:type="pct"/>
            <w:tcBorders>
              <w:top w:val="single" w:sz="8" w:space="0" w:color="AEAEAE"/>
              <w:left w:val="single" w:sz="8" w:space="0" w:color="E0E0E0"/>
              <w:bottom w:val="nil"/>
              <w:right w:val="single" w:sz="8" w:space="0" w:color="E0E0E0"/>
            </w:tcBorders>
            <w:shd w:val="clear" w:color="auto" w:fill="FFFFFF"/>
          </w:tcPr>
          <w:p w14:paraId="118875C0"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3.28299</w:t>
            </w:r>
          </w:p>
        </w:tc>
        <w:tc>
          <w:tcPr>
            <w:tcW w:w="410" w:type="pct"/>
            <w:tcBorders>
              <w:top w:val="single" w:sz="8" w:space="0" w:color="AEAEAE"/>
              <w:left w:val="single" w:sz="8" w:space="0" w:color="E0E0E0"/>
              <w:bottom w:val="nil"/>
              <w:right w:val="single" w:sz="8" w:space="0" w:color="E0E0E0"/>
            </w:tcBorders>
            <w:shd w:val="clear" w:color="auto" w:fill="FFFFFF"/>
          </w:tcPr>
          <w:p w14:paraId="3B1A070A"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1.000</w:t>
            </w:r>
          </w:p>
        </w:tc>
        <w:tc>
          <w:tcPr>
            <w:tcW w:w="563" w:type="pct"/>
            <w:tcBorders>
              <w:top w:val="single" w:sz="8" w:space="0" w:color="AEAEAE"/>
              <w:left w:val="single" w:sz="8" w:space="0" w:color="E0E0E0"/>
              <w:bottom w:val="nil"/>
              <w:right w:val="single" w:sz="8" w:space="0" w:color="E0E0E0"/>
            </w:tcBorders>
            <w:shd w:val="clear" w:color="auto" w:fill="FFFFFF"/>
          </w:tcPr>
          <w:p w14:paraId="708CDEA0"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-11.0769</w:t>
            </w:r>
          </w:p>
        </w:tc>
        <w:tc>
          <w:tcPr>
            <w:tcW w:w="563" w:type="pct"/>
            <w:tcBorders>
              <w:top w:val="single" w:sz="8" w:space="0" w:color="AEAEAE"/>
              <w:left w:val="single" w:sz="8" w:space="0" w:color="E0E0E0"/>
              <w:bottom w:val="nil"/>
              <w:right w:val="nil"/>
            </w:tcBorders>
            <w:shd w:val="clear" w:color="auto" w:fill="FFFFFF"/>
          </w:tcPr>
          <w:p w14:paraId="674591B7"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4.9281</w:t>
            </w:r>
          </w:p>
        </w:tc>
      </w:tr>
      <w:tr w:rsidR="004B4163" w:rsidRPr="004B4163" w14:paraId="4DE52E75" w14:textId="77777777" w:rsidTr="00DF2645">
        <w:trPr>
          <w:cantSplit/>
        </w:trPr>
        <w:tc>
          <w:tcPr>
            <w:tcW w:w="489" w:type="pct"/>
            <w:vMerge/>
            <w:tcBorders>
              <w:top w:val="single" w:sz="8" w:space="0" w:color="AEAEAE"/>
              <w:left w:val="nil"/>
              <w:bottom w:val="single" w:sz="8" w:space="0" w:color="152935"/>
              <w:right w:val="nil"/>
            </w:tcBorders>
            <w:shd w:val="clear" w:color="auto" w:fill="E0E0E0"/>
          </w:tcPr>
          <w:p w14:paraId="15E6CA27" w14:textId="77777777" w:rsidR="004B4163" w:rsidRPr="004B4163" w:rsidRDefault="004B4163" w:rsidP="004B4163">
            <w:pPr>
              <w:autoSpaceDE w:val="0"/>
              <w:autoSpaceDN w:val="0"/>
              <w:adjustRightInd w:val="0"/>
              <w:rPr>
                <w:rFonts w:ascii="Arial" w:eastAsiaTheme="minorHAnsi" w:hAnsi="Arial" w:cs="Arial"/>
                <w:color w:val="010205"/>
                <w:sz w:val="18"/>
                <w:szCs w:val="18"/>
                <w:lang w:eastAsia="en-US"/>
              </w:rPr>
            </w:pPr>
          </w:p>
        </w:tc>
        <w:tc>
          <w:tcPr>
            <w:tcW w:w="979" w:type="pct"/>
            <w:vMerge w:val="restart"/>
            <w:tcBorders>
              <w:top w:val="single" w:sz="8" w:space="0" w:color="AEAEAE"/>
              <w:left w:val="nil"/>
              <w:bottom w:val="single" w:sz="8" w:space="0" w:color="152935"/>
              <w:right w:val="nil"/>
            </w:tcBorders>
            <w:shd w:val="clear" w:color="auto" w:fill="E0E0E0"/>
          </w:tcPr>
          <w:p w14:paraId="51E5E5DA" w14:textId="77777777" w:rsidR="004B4163" w:rsidRPr="004B4163" w:rsidRDefault="004B4163" w:rsidP="004B416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high activity</w:t>
            </w:r>
          </w:p>
        </w:tc>
        <w:tc>
          <w:tcPr>
            <w:tcW w:w="979" w:type="pct"/>
            <w:tcBorders>
              <w:top w:val="single" w:sz="8" w:space="0" w:color="AEAEAE"/>
              <w:left w:val="nil"/>
              <w:bottom w:val="single" w:sz="8" w:space="0" w:color="AEAEAE"/>
              <w:right w:val="nil"/>
            </w:tcBorders>
            <w:shd w:val="clear" w:color="auto" w:fill="E0E0E0"/>
          </w:tcPr>
          <w:p w14:paraId="7BAFB20F" w14:textId="77777777" w:rsidR="004B4163" w:rsidRPr="004B4163" w:rsidRDefault="004B4163" w:rsidP="004B416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low activity</w:t>
            </w:r>
          </w:p>
        </w:tc>
        <w:tc>
          <w:tcPr>
            <w:tcW w:w="588" w:type="pct"/>
            <w:tcBorders>
              <w:top w:val="single" w:sz="8" w:space="0" w:color="AEAEAE"/>
              <w:left w:val="nil"/>
              <w:bottom w:val="single" w:sz="8" w:space="0" w:color="AEAEAE"/>
              <w:right w:val="single" w:sz="8" w:space="0" w:color="E0E0E0"/>
            </w:tcBorders>
            <w:shd w:val="clear" w:color="auto" w:fill="FFFFFF"/>
          </w:tcPr>
          <w:p w14:paraId="1E4EEFCC"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1.0338</w:t>
            </w:r>
          </w:p>
        </w:tc>
        <w:tc>
          <w:tcPr>
            <w:tcW w:w="429" w:type="pct"/>
            <w:tcBorders>
              <w:top w:val="single" w:sz="8" w:space="0" w:color="AEAEAE"/>
              <w:left w:val="single" w:sz="8" w:space="0" w:color="E0E0E0"/>
              <w:bottom w:val="single" w:sz="8" w:space="0" w:color="AEAEAE"/>
              <w:right w:val="single" w:sz="8" w:space="0" w:color="E0E0E0"/>
            </w:tcBorders>
            <w:shd w:val="clear" w:color="auto" w:fill="FFFFFF"/>
          </w:tcPr>
          <w:p w14:paraId="555232CF"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3.37912</w:t>
            </w:r>
          </w:p>
        </w:tc>
        <w:tc>
          <w:tcPr>
            <w:tcW w:w="410" w:type="pct"/>
            <w:tcBorders>
              <w:top w:val="single" w:sz="8" w:space="0" w:color="AEAEAE"/>
              <w:left w:val="single" w:sz="8" w:space="0" w:color="E0E0E0"/>
              <w:bottom w:val="single" w:sz="8" w:space="0" w:color="AEAEAE"/>
              <w:right w:val="single" w:sz="8" w:space="0" w:color="E0E0E0"/>
            </w:tcBorders>
            <w:shd w:val="clear" w:color="auto" w:fill="FFFFFF"/>
          </w:tcPr>
          <w:p w14:paraId="4D7416E6"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1.000</w:t>
            </w:r>
          </w:p>
        </w:tc>
        <w:tc>
          <w:tcPr>
            <w:tcW w:w="563" w:type="pct"/>
            <w:tcBorders>
              <w:top w:val="single" w:sz="8" w:space="0" w:color="AEAEAE"/>
              <w:left w:val="single" w:sz="8" w:space="0" w:color="E0E0E0"/>
              <w:bottom w:val="single" w:sz="8" w:space="0" w:color="AEAEAE"/>
              <w:right w:val="single" w:sz="8" w:space="0" w:color="E0E0E0"/>
            </w:tcBorders>
            <w:shd w:val="clear" w:color="auto" w:fill="FFFFFF"/>
          </w:tcPr>
          <w:p w14:paraId="799F5E60"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-7.2030</w:t>
            </w:r>
          </w:p>
        </w:tc>
        <w:tc>
          <w:tcPr>
            <w:tcW w:w="563" w:type="pct"/>
            <w:tcBorders>
              <w:top w:val="single" w:sz="8" w:space="0" w:color="AEAEAE"/>
              <w:left w:val="single" w:sz="8" w:space="0" w:color="E0E0E0"/>
              <w:bottom w:val="single" w:sz="8" w:space="0" w:color="AEAEAE"/>
              <w:right w:val="nil"/>
            </w:tcBorders>
            <w:shd w:val="clear" w:color="auto" w:fill="FFFFFF"/>
          </w:tcPr>
          <w:p w14:paraId="71F48D7F"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9.2707</w:t>
            </w:r>
          </w:p>
        </w:tc>
      </w:tr>
      <w:tr w:rsidR="004B4163" w:rsidRPr="004B4163" w14:paraId="38969C6D" w14:textId="77777777" w:rsidTr="00DF2645">
        <w:trPr>
          <w:cantSplit/>
        </w:trPr>
        <w:tc>
          <w:tcPr>
            <w:tcW w:w="489" w:type="pct"/>
            <w:vMerge/>
            <w:tcBorders>
              <w:top w:val="single" w:sz="8" w:space="0" w:color="AEAEAE"/>
              <w:left w:val="nil"/>
              <w:bottom w:val="single" w:sz="8" w:space="0" w:color="152935"/>
              <w:right w:val="nil"/>
            </w:tcBorders>
            <w:shd w:val="clear" w:color="auto" w:fill="E0E0E0"/>
          </w:tcPr>
          <w:p w14:paraId="6C3418F1" w14:textId="77777777" w:rsidR="004B4163" w:rsidRPr="004B4163" w:rsidRDefault="004B4163" w:rsidP="004B4163">
            <w:pPr>
              <w:autoSpaceDE w:val="0"/>
              <w:autoSpaceDN w:val="0"/>
              <w:adjustRightInd w:val="0"/>
              <w:rPr>
                <w:rFonts w:ascii="Arial" w:eastAsiaTheme="minorHAnsi" w:hAnsi="Arial" w:cs="Arial"/>
                <w:color w:val="010205"/>
                <w:sz w:val="18"/>
                <w:szCs w:val="18"/>
                <w:lang w:eastAsia="en-US"/>
              </w:rPr>
            </w:pPr>
          </w:p>
        </w:tc>
        <w:tc>
          <w:tcPr>
            <w:tcW w:w="979" w:type="pct"/>
            <w:vMerge/>
            <w:tcBorders>
              <w:top w:val="single" w:sz="8" w:space="0" w:color="AEAEAE"/>
              <w:left w:val="nil"/>
              <w:bottom w:val="single" w:sz="8" w:space="0" w:color="152935"/>
              <w:right w:val="nil"/>
            </w:tcBorders>
            <w:shd w:val="clear" w:color="auto" w:fill="E0E0E0"/>
          </w:tcPr>
          <w:p w14:paraId="25ADB89C" w14:textId="77777777" w:rsidR="004B4163" w:rsidRPr="004B4163" w:rsidRDefault="004B4163" w:rsidP="004B4163">
            <w:pPr>
              <w:autoSpaceDE w:val="0"/>
              <w:autoSpaceDN w:val="0"/>
              <w:adjustRightInd w:val="0"/>
              <w:rPr>
                <w:rFonts w:ascii="Arial" w:eastAsiaTheme="minorHAnsi" w:hAnsi="Arial" w:cs="Arial"/>
                <w:color w:val="010205"/>
                <w:sz w:val="18"/>
                <w:szCs w:val="18"/>
                <w:lang w:eastAsia="en-US"/>
              </w:rPr>
            </w:pPr>
          </w:p>
        </w:tc>
        <w:tc>
          <w:tcPr>
            <w:tcW w:w="979" w:type="pct"/>
            <w:tcBorders>
              <w:top w:val="single" w:sz="8" w:space="0" w:color="AEAEAE"/>
              <w:left w:val="nil"/>
              <w:bottom w:val="single" w:sz="8" w:space="0" w:color="152935"/>
              <w:right w:val="nil"/>
            </w:tcBorders>
            <w:shd w:val="clear" w:color="auto" w:fill="E0E0E0"/>
          </w:tcPr>
          <w:p w14:paraId="148FF13F" w14:textId="77777777" w:rsidR="004B4163" w:rsidRPr="004B4163" w:rsidRDefault="004B4163" w:rsidP="004B416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4B4163">
              <w:rPr>
                <w:rFonts w:ascii="Arial" w:eastAsiaTheme="minorHAnsi" w:hAnsi="Arial" w:cs="Arial"/>
                <w:color w:val="264A60"/>
                <w:sz w:val="18"/>
                <w:szCs w:val="18"/>
                <w:lang w:eastAsia="en-US"/>
              </w:rPr>
              <w:t>moderate activity</w:t>
            </w:r>
          </w:p>
        </w:tc>
        <w:tc>
          <w:tcPr>
            <w:tcW w:w="588" w:type="pct"/>
            <w:tcBorders>
              <w:top w:val="single" w:sz="8" w:space="0" w:color="AEAEAE"/>
              <w:left w:val="nil"/>
              <w:bottom w:val="single" w:sz="8" w:space="0" w:color="152935"/>
              <w:right w:val="single" w:sz="8" w:space="0" w:color="E0E0E0"/>
            </w:tcBorders>
            <w:shd w:val="clear" w:color="auto" w:fill="FFFFFF"/>
          </w:tcPr>
          <w:p w14:paraId="7126B6AE"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3.0744</w:t>
            </w:r>
          </w:p>
        </w:tc>
        <w:tc>
          <w:tcPr>
            <w:tcW w:w="429" w:type="pct"/>
            <w:tcBorders>
              <w:top w:val="single" w:sz="8" w:space="0" w:color="AEAEAE"/>
              <w:left w:val="single" w:sz="8" w:space="0" w:color="E0E0E0"/>
              <w:bottom w:val="single" w:sz="8" w:space="0" w:color="152935"/>
              <w:right w:val="single" w:sz="8" w:space="0" w:color="E0E0E0"/>
            </w:tcBorders>
            <w:shd w:val="clear" w:color="auto" w:fill="FFFFFF"/>
          </w:tcPr>
          <w:p w14:paraId="753B2546"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3.28299</w:t>
            </w:r>
          </w:p>
        </w:tc>
        <w:tc>
          <w:tcPr>
            <w:tcW w:w="410" w:type="pct"/>
            <w:tcBorders>
              <w:top w:val="single" w:sz="8" w:space="0" w:color="AEAEAE"/>
              <w:left w:val="single" w:sz="8" w:space="0" w:color="E0E0E0"/>
              <w:bottom w:val="single" w:sz="8" w:space="0" w:color="152935"/>
              <w:right w:val="single" w:sz="8" w:space="0" w:color="E0E0E0"/>
            </w:tcBorders>
            <w:shd w:val="clear" w:color="auto" w:fill="FFFFFF"/>
          </w:tcPr>
          <w:p w14:paraId="7911D634"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1.000</w:t>
            </w:r>
          </w:p>
        </w:tc>
        <w:tc>
          <w:tcPr>
            <w:tcW w:w="563" w:type="pct"/>
            <w:tcBorders>
              <w:top w:val="single" w:sz="8" w:space="0" w:color="AEAEAE"/>
              <w:left w:val="single" w:sz="8" w:space="0" w:color="E0E0E0"/>
              <w:bottom w:val="single" w:sz="8" w:space="0" w:color="152935"/>
              <w:right w:val="single" w:sz="8" w:space="0" w:color="E0E0E0"/>
            </w:tcBorders>
            <w:shd w:val="clear" w:color="auto" w:fill="FFFFFF"/>
          </w:tcPr>
          <w:p w14:paraId="3C5378C2"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-4.9281</w:t>
            </w:r>
          </w:p>
        </w:tc>
        <w:tc>
          <w:tcPr>
            <w:tcW w:w="563" w:type="pct"/>
            <w:tcBorders>
              <w:top w:val="single" w:sz="8" w:space="0" w:color="AEAEAE"/>
              <w:left w:val="single" w:sz="8" w:space="0" w:color="E0E0E0"/>
              <w:bottom w:val="single" w:sz="8" w:space="0" w:color="152935"/>
              <w:right w:val="nil"/>
            </w:tcBorders>
            <w:shd w:val="clear" w:color="auto" w:fill="FFFFFF"/>
          </w:tcPr>
          <w:p w14:paraId="694C8BA8" w14:textId="77777777" w:rsidR="004B4163" w:rsidRPr="004B4163" w:rsidRDefault="004B4163" w:rsidP="004B416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4B4163">
              <w:rPr>
                <w:rFonts w:ascii="Arial" w:eastAsiaTheme="minorHAnsi" w:hAnsi="Arial" w:cs="Arial"/>
                <w:color w:val="010205"/>
                <w:sz w:val="18"/>
                <w:szCs w:val="18"/>
                <w:lang w:eastAsia="en-US"/>
              </w:rPr>
              <w:t>11.0769</w:t>
            </w:r>
          </w:p>
        </w:tc>
      </w:tr>
    </w:tbl>
    <w:p w14:paraId="6D213D20" w14:textId="47D9E569" w:rsidR="005B768E" w:rsidRDefault="005B768E">
      <w:pPr>
        <w:rPr>
          <w:rFonts w:ascii="Times New Roman" w:hAnsi="Times New Roman" w:cs="Times New Roman"/>
          <w:sz w:val="24"/>
          <w:szCs w:val="24"/>
        </w:rPr>
      </w:pPr>
    </w:p>
    <w:p w14:paraId="0D42D825" w14:textId="586AC59A" w:rsidR="00345BB8" w:rsidRDefault="00345BB8">
      <w:pPr>
        <w:rPr>
          <w:rFonts w:ascii="Times New Roman" w:hAnsi="Times New Roman" w:cs="Times New Roman"/>
          <w:sz w:val="24"/>
          <w:szCs w:val="24"/>
        </w:rPr>
      </w:pPr>
    </w:p>
    <w:p w14:paraId="132B8DB3" w14:textId="77777777" w:rsidR="00345BB8" w:rsidRDefault="00345BB8">
      <w:pPr>
        <w:rPr>
          <w:rFonts w:ascii="Times New Roman" w:hAnsi="Times New Roman" w:cs="Times New Roman"/>
          <w:sz w:val="24"/>
          <w:szCs w:val="24"/>
        </w:rPr>
      </w:pPr>
    </w:p>
    <w:p w14:paraId="2471512C" w14:textId="1FF601EF" w:rsidR="005B768E" w:rsidRPr="005B768E" w:rsidRDefault="005B768E" w:rsidP="005B768E">
      <w:pPr>
        <w:autoSpaceDE w:val="0"/>
        <w:autoSpaceDN w:val="0"/>
        <w:adjustRightInd w:val="0"/>
        <w:spacing w:line="400" w:lineRule="atLeast"/>
        <w:rPr>
          <w:rFonts w:ascii="Arial" w:eastAsiaTheme="minorHAnsi" w:hAnsi="Arial" w:cs="Arial"/>
          <w:b/>
          <w:sz w:val="24"/>
          <w:szCs w:val="24"/>
          <w:lang w:eastAsia="en-US"/>
        </w:rPr>
      </w:pPr>
      <w:r w:rsidRPr="005B768E">
        <w:rPr>
          <w:rFonts w:ascii="Arial" w:eastAsiaTheme="minorHAnsi" w:hAnsi="Arial" w:cs="Arial"/>
          <w:b/>
          <w:sz w:val="24"/>
          <w:szCs w:val="24"/>
          <w:lang w:eastAsia="en-US"/>
        </w:rPr>
        <w:lastRenderedPageBreak/>
        <w:t>Homogenous sub-sets</w:t>
      </w:r>
    </w:p>
    <w:p w14:paraId="2A43C846" w14:textId="77777777" w:rsidR="005B768E" w:rsidRPr="005B768E" w:rsidRDefault="005B768E" w:rsidP="005B768E">
      <w:pPr>
        <w:autoSpaceDE w:val="0"/>
        <w:autoSpaceDN w:val="0"/>
        <w:adjustRightInd w:val="0"/>
        <w:rPr>
          <w:rFonts w:ascii="Times New Roman" w:eastAsiaTheme="minorHAnsi" w:hAnsi="Times New Roman" w:cs="Times New Roman"/>
          <w:sz w:val="24"/>
          <w:szCs w:val="24"/>
          <w:lang w:eastAsia="en-US"/>
        </w:rPr>
      </w:pPr>
    </w:p>
    <w:tbl>
      <w:tblPr>
        <w:tblW w:w="6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98"/>
        <w:gridCol w:w="2460"/>
        <w:gridCol w:w="1030"/>
        <w:gridCol w:w="1030"/>
      </w:tblGrid>
      <w:tr w:rsidR="005B768E" w:rsidRPr="005B768E" w14:paraId="5642C673" w14:textId="77777777" w:rsidTr="00DF2645">
        <w:trPr>
          <w:cantSplit/>
        </w:trPr>
        <w:tc>
          <w:tcPr>
            <w:tcW w:w="6115" w:type="dxa"/>
            <w:gridSpan w:val="4"/>
            <w:tcBorders>
              <w:top w:val="nil"/>
              <w:left w:val="nil"/>
              <w:bottom w:val="nil"/>
              <w:right w:val="nil"/>
            </w:tcBorders>
            <w:shd w:val="clear" w:color="auto" w:fill="FFFFFF"/>
            <w:vAlign w:val="center"/>
          </w:tcPr>
          <w:p w14:paraId="0566DD41" w14:textId="77777777" w:rsidR="005B768E" w:rsidRPr="005B768E" w:rsidRDefault="005B768E" w:rsidP="005B768E">
            <w:pPr>
              <w:autoSpaceDE w:val="0"/>
              <w:autoSpaceDN w:val="0"/>
              <w:adjustRightInd w:val="0"/>
              <w:spacing w:line="320" w:lineRule="atLeast"/>
              <w:ind w:left="60" w:right="60"/>
              <w:jc w:val="center"/>
              <w:rPr>
                <w:rFonts w:ascii="Arial" w:eastAsiaTheme="minorHAnsi" w:hAnsi="Arial" w:cs="Arial"/>
                <w:color w:val="010205"/>
                <w:lang w:eastAsia="en-US"/>
              </w:rPr>
            </w:pPr>
            <w:r w:rsidRPr="005B768E">
              <w:rPr>
                <w:rFonts w:ascii="Arial" w:eastAsiaTheme="minorHAnsi" w:hAnsi="Arial" w:cs="Arial"/>
                <w:b/>
                <w:bCs/>
                <w:color w:val="010205"/>
                <w:lang w:eastAsia="en-US"/>
              </w:rPr>
              <w:t>Total result of SWB scale - Dependent Variable</w:t>
            </w:r>
          </w:p>
        </w:tc>
      </w:tr>
      <w:tr w:rsidR="005B768E" w:rsidRPr="005B768E" w14:paraId="36563FDC" w14:textId="77777777" w:rsidTr="00DF2645">
        <w:trPr>
          <w:cantSplit/>
        </w:trPr>
        <w:tc>
          <w:tcPr>
            <w:tcW w:w="1598" w:type="dxa"/>
          </w:tcPr>
          <w:p w14:paraId="5AC420B0" w14:textId="77777777" w:rsidR="005B768E" w:rsidRPr="005B768E" w:rsidRDefault="005B768E" w:rsidP="005B768E">
            <w:pPr>
              <w:autoSpaceDE w:val="0"/>
              <w:autoSpaceDN w:val="0"/>
              <w:adjustRightInd w:val="0"/>
              <w:rPr>
                <w:rFonts w:ascii="Arial" w:eastAsiaTheme="minorHAnsi" w:hAnsi="Arial" w:cs="Arial"/>
                <w:color w:val="010205"/>
                <w:lang w:eastAsia="en-US"/>
              </w:rPr>
            </w:pPr>
          </w:p>
        </w:tc>
        <w:tc>
          <w:tcPr>
            <w:tcW w:w="2459" w:type="dxa"/>
            <w:vMerge w:val="restart"/>
            <w:tcBorders>
              <w:top w:val="nil"/>
              <w:left w:val="nil"/>
              <w:bottom w:val="nil"/>
              <w:right w:val="nil"/>
            </w:tcBorders>
            <w:shd w:val="clear" w:color="auto" w:fill="FFFFFF"/>
            <w:vAlign w:val="bottom"/>
          </w:tcPr>
          <w:p w14:paraId="3126E3E5" w14:textId="77777777" w:rsidR="005B768E" w:rsidRPr="005B768E" w:rsidRDefault="005B768E" w:rsidP="005B768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5B768E">
              <w:rPr>
                <w:rFonts w:ascii="Arial" w:eastAsiaTheme="minorHAnsi" w:hAnsi="Arial" w:cs="Arial"/>
                <w:color w:val="264A60"/>
                <w:sz w:val="18"/>
                <w:szCs w:val="18"/>
                <w:lang w:eastAsia="en-US"/>
              </w:rPr>
              <w:t>Levels of activity split into low, moderate and high</w:t>
            </w:r>
          </w:p>
        </w:tc>
        <w:tc>
          <w:tcPr>
            <w:tcW w:w="1029" w:type="dxa"/>
            <w:vMerge w:val="restart"/>
            <w:tcBorders>
              <w:top w:val="nil"/>
              <w:left w:val="nil"/>
              <w:bottom w:val="nil"/>
              <w:right w:val="single" w:sz="8" w:space="0" w:color="E0E0E0"/>
            </w:tcBorders>
            <w:shd w:val="clear" w:color="auto" w:fill="FFFFFF"/>
            <w:vAlign w:val="bottom"/>
          </w:tcPr>
          <w:p w14:paraId="3C018782" w14:textId="77777777" w:rsidR="005B768E" w:rsidRPr="005B768E" w:rsidRDefault="005B768E" w:rsidP="005B768E">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5B768E">
              <w:rPr>
                <w:rFonts w:ascii="Arial" w:eastAsiaTheme="minorHAnsi" w:hAnsi="Arial" w:cs="Arial"/>
                <w:color w:val="264A60"/>
                <w:sz w:val="18"/>
                <w:szCs w:val="18"/>
                <w:lang w:eastAsia="en-US"/>
              </w:rPr>
              <w:t>N</w:t>
            </w:r>
          </w:p>
        </w:tc>
        <w:tc>
          <w:tcPr>
            <w:tcW w:w="1029" w:type="dxa"/>
            <w:tcBorders>
              <w:top w:val="nil"/>
              <w:left w:val="single" w:sz="8" w:space="0" w:color="E0E0E0"/>
              <w:bottom w:val="nil"/>
              <w:right w:val="nil"/>
            </w:tcBorders>
            <w:shd w:val="clear" w:color="auto" w:fill="FFFFFF"/>
            <w:vAlign w:val="bottom"/>
          </w:tcPr>
          <w:p w14:paraId="21B84C5D" w14:textId="77777777" w:rsidR="005B768E" w:rsidRPr="005B768E" w:rsidRDefault="005B768E" w:rsidP="005B768E">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5B768E">
              <w:rPr>
                <w:rFonts w:ascii="Arial" w:eastAsiaTheme="minorHAnsi" w:hAnsi="Arial" w:cs="Arial"/>
                <w:color w:val="264A60"/>
                <w:sz w:val="18"/>
                <w:szCs w:val="18"/>
                <w:lang w:eastAsia="en-US"/>
              </w:rPr>
              <w:t>Subset</w:t>
            </w:r>
          </w:p>
        </w:tc>
      </w:tr>
      <w:tr w:rsidR="005B768E" w:rsidRPr="005B768E" w14:paraId="4765D149" w14:textId="77777777" w:rsidTr="00DF2645">
        <w:trPr>
          <w:cantSplit/>
        </w:trPr>
        <w:tc>
          <w:tcPr>
            <w:tcW w:w="1598" w:type="dxa"/>
          </w:tcPr>
          <w:p w14:paraId="25DCBDFB" w14:textId="77777777" w:rsidR="005B768E" w:rsidRPr="005B768E" w:rsidRDefault="005B768E" w:rsidP="005B768E">
            <w:pPr>
              <w:autoSpaceDE w:val="0"/>
              <w:autoSpaceDN w:val="0"/>
              <w:adjustRightInd w:val="0"/>
              <w:rPr>
                <w:rFonts w:ascii="Arial" w:eastAsiaTheme="minorHAnsi" w:hAnsi="Arial" w:cs="Arial"/>
                <w:color w:val="264A60"/>
                <w:sz w:val="18"/>
                <w:szCs w:val="18"/>
                <w:lang w:eastAsia="en-US"/>
              </w:rPr>
            </w:pPr>
          </w:p>
        </w:tc>
        <w:tc>
          <w:tcPr>
            <w:tcW w:w="2459" w:type="dxa"/>
            <w:vMerge/>
            <w:tcBorders>
              <w:top w:val="nil"/>
              <w:left w:val="nil"/>
              <w:bottom w:val="nil"/>
              <w:right w:val="nil"/>
            </w:tcBorders>
            <w:shd w:val="clear" w:color="auto" w:fill="FFFFFF"/>
            <w:vAlign w:val="bottom"/>
          </w:tcPr>
          <w:p w14:paraId="2070FE9B" w14:textId="77777777" w:rsidR="005B768E" w:rsidRPr="005B768E" w:rsidRDefault="005B768E" w:rsidP="005B768E">
            <w:pPr>
              <w:autoSpaceDE w:val="0"/>
              <w:autoSpaceDN w:val="0"/>
              <w:adjustRightInd w:val="0"/>
              <w:rPr>
                <w:rFonts w:ascii="Arial" w:eastAsiaTheme="minorHAnsi" w:hAnsi="Arial" w:cs="Arial"/>
                <w:color w:val="264A60"/>
                <w:sz w:val="18"/>
                <w:szCs w:val="18"/>
                <w:lang w:eastAsia="en-US"/>
              </w:rPr>
            </w:pPr>
          </w:p>
        </w:tc>
        <w:tc>
          <w:tcPr>
            <w:tcW w:w="1029" w:type="dxa"/>
            <w:vMerge/>
            <w:tcBorders>
              <w:top w:val="nil"/>
              <w:left w:val="nil"/>
              <w:bottom w:val="nil"/>
              <w:right w:val="single" w:sz="8" w:space="0" w:color="E0E0E0"/>
            </w:tcBorders>
            <w:shd w:val="clear" w:color="auto" w:fill="FFFFFF"/>
            <w:vAlign w:val="bottom"/>
          </w:tcPr>
          <w:p w14:paraId="29E45188" w14:textId="77777777" w:rsidR="005B768E" w:rsidRPr="005B768E" w:rsidRDefault="005B768E" w:rsidP="005B768E">
            <w:pPr>
              <w:autoSpaceDE w:val="0"/>
              <w:autoSpaceDN w:val="0"/>
              <w:adjustRightInd w:val="0"/>
              <w:rPr>
                <w:rFonts w:ascii="Arial" w:eastAsiaTheme="minorHAnsi" w:hAnsi="Arial" w:cs="Arial"/>
                <w:color w:val="264A60"/>
                <w:sz w:val="18"/>
                <w:szCs w:val="18"/>
                <w:lang w:eastAsia="en-US"/>
              </w:rPr>
            </w:pPr>
          </w:p>
        </w:tc>
        <w:tc>
          <w:tcPr>
            <w:tcW w:w="1029" w:type="dxa"/>
            <w:tcBorders>
              <w:top w:val="nil"/>
              <w:left w:val="single" w:sz="8" w:space="0" w:color="E0E0E0"/>
              <w:bottom w:val="single" w:sz="8" w:space="0" w:color="152935"/>
              <w:right w:val="nil"/>
            </w:tcBorders>
            <w:shd w:val="clear" w:color="auto" w:fill="FFFFFF"/>
            <w:vAlign w:val="bottom"/>
          </w:tcPr>
          <w:p w14:paraId="3718A45A" w14:textId="77777777" w:rsidR="005B768E" w:rsidRPr="005B768E" w:rsidRDefault="005B768E" w:rsidP="005B768E">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5B768E">
              <w:rPr>
                <w:rFonts w:ascii="Arial" w:eastAsiaTheme="minorHAnsi" w:hAnsi="Arial" w:cs="Arial"/>
                <w:color w:val="264A60"/>
                <w:sz w:val="18"/>
                <w:szCs w:val="18"/>
                <w:lang w:eastAsia="en-US"/>
              </w:rPr>
              <w:t>1</w:t>
            </w:r>
          </w:p>
        </w:tc>
      </w:tr>
      <w:tr w:rsidR="005B768E" w:rsidRPr="005B768E" w14:paraId="32729E5E" w14:textId="77777777" w:rsidTr="00DF2645">
        <w:trPr>
          <w:cantSplit/>
        </w:trPr>
        <w:tc>
          <w:tcPr>
            <w:tcW w:w="1598" w:type="dxa"/>
            <w:vMerge w:val="restart"/>
            <w:tcBorders>
              <w:top w:val="single" w:sz="8" w:space="0" w:color="152935"/>
              <w:left w:val="nil"/>
              <w:bottom w:val="single" w:sz="8" w:space="0" w:color="152935"/>
              <w:right w:val="nil"/>
            </w:tcBorders>
            <w:shd w:val="clear" w:color="auto" w:fill="E0E0E0"/>
          </w:tcPr>
          <w:p w14:paraId="281AA707" w14:textId="77777777" w:rsidR="005B768E" w:rsidRPr="005B768E" w:rsidRDefault="005B768E" w:rsidP="005B768E">
            <w:pPr>
              <w:autoSpaceDE w:val="0"/>
              <w:autoSpaceDN w:val="0"/>
              <w:adjustRightInd w:val="0"/>
              <w:spacing w:line="320" w:lineRule="atLeast"/>
              <w:ind w:left="60" w:right="60"/>
              <w:rPr>
                <w:rFonts w:ascii="Arial" w:eastAsiaTheme="minorHAnsi" w:hAnsi="Arial" w:cs="Arial"/>
                <w:color w:val="264A60"/>
                <w:sz w:val="18"/>
                <w:szCs w:val="18"/>
                <w:lang w:eastAsia="en-US"/>
              </w:rPr>
            </w:pPr>
            <w:proofErr w:type="spellStart"/>
            <w:r w:rsidRPr="005B768E">
              <w:rPr>
                <w:rFonts w:ascii="Arial" w:eastAsiaTheme="minorHAnsi" w:hAnsi="Arial" w:cs="Arial"/>
                <w:color w:val="264A60"/>
                <w:sz w:val="18"/>
                <w:szCs w:val="18"/>
                <w:lang w:eastAsia="en-US"/>
              </w:rPr>
              <w:t>Tukey</w:t>
            </w:r>
            <w:proofErr w:type="spellEnd"/>
            <w:r w:rsidRPr="005B768E">
              <w:rPr>
                <w:rFonts w:ascii="Arial" w:eastAsiaTheme="minorHAnsi" w:hAnsi="Arial" w:cs="Arial"/>
                <w:color w:val="264A60"/>
                <w:sz w:val="18"/>
                <w:szCs w:val="18"/>
                <w:lang w:eastAsia="en-US"/>
              </w:rPr>
              <w:t xml:space="preserve"> </w:t>
            </w:r>
            <w:proofErr w:type="spellStart"/>
            <w:r w:rsidRPr="005B768E">
              <w:rPr>
                <w:rFonts w:ascii="Arial" w:eastAsiaTheme="minorHAnsi" w:hAnsi="Arial" w:cs="Arial"/>
                <w:color w:val="264A60"/>
                <w:sz w:val="18"/>
                <w:szCs w:val="18"/>
                <w:lang w:eastAsia="en-US"/>
              </w:rPr>
              <w:t>HSD</w:t>
            </w:r>
            <w:r w:rsidRPr="005B768E">
              <w:rPr>
                <w:rFonts w:ascii="Arial" w:eastAsiaTheme="minorHAnsi" w:hAnsi="Arial" w:cs="Arial"/>
                <w:color w:val="264A60"/>
                <w:sz w:val="18"/>
                <w:szCs w:val="18"/>
                <w:vertAlign w:val="superscript"/>
                <w:lang w:eastAsia="en-US"/>
              </w:rPr>
              <w:t>a,b,c</w:t>
            </w:r>
            <w:proofErr w:type="spellEnd"/>
          </w:p>
        </w:tc>
        <w:tc>
          <w:tcPr>
            <w:tcW w:w="2459" w:type="dxa"/>
            <w:tcBorders>
              <w:top w:val="single" w:sz="8" w:space="0" w:color="152935"/>
              <w:left w:val="nil"/>
              <w:bottom w:val="single" w:sz="8" w:space="0" w:color="AEAEAE"/>
              <w:right w:val="nil"/>
            </w:tcBorders>
            <w:shd w:val="clear" w:color="auto" w:fill="E0E0E0"/>
          </w:tcPr>
          <w:p w14:paraId="2186724A" w14:textId="77777777" w:rsidR="005B768E" w:rsidRPr="005B768E" w:rsidRDefault="005B768E" w:rsidP="005B768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5B768E">
              <w:rPr>
                <w:rFonts w:ascii="Arial" w:eastAsiaTheme="minorHAnsi" w:hAnsi="Arial" w:cs="Arial"/>
                <w:color w:val="264A60"/>
                <w:sz w:val="18"/>
                <w:szCs w:val="18"/>
                <w:lang w:eastAsia="en-US"/>
              </w:rPr>
              <w:t>moderate activity</w:t>
            </w:r>
          </w:p>
        </w:tc>
        <w:tc>
          <w:tcPr>
            <w:tcW w:w="1029" w:type="dxa"/>
            <w:tcBorders>
              <w:top w:val="single" w:sz="8" w:space="0" w:color="152935"/>
              <w:left w:val="nil"/>
              <w:bottom w:val="single" w:sz="8" w:space="0" w:color="AEAEAE"/>
              <w:right w:val="single" w:sz="8" w:space="0" w:color="E0E0E0"/>
            </w:tcBorders>
            <w:shd w:val="clear" w:color="auto" w:fill="FFFFFF"/>
          </w:tcPr>
          <w:p w14:paraId="3DDB43F2" w14:textId="77777777" w:rsidR="005B768E" w:rsidRPr="005B768E" w:rsidRDefault="005B768E" w:rsidP="005B768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5B768E">
              <w:rPr>
                <w:rFonts w:ascii="Arial" w:eastAsiaTheme="minorHAnsi" w:hAnsi="Arial" w:cs="Arial"/>
                <w:color w:val="010205"/>
                <w:sz w:val="18"/>
                <w:szCs w:val="18"/>
                <w:lang w:eastAsia="en-US"/>
              </w:rPr>
              <w:t>48</w:t>
            </w:r>
          </w:p>
        </w:tc>
        <w:tc>
          <w:tcPr>
            <w:tcW w:w="1029" w:type="dxa"/>
            <w:tcBorders>
              <w:top w:val="single" w:sz="8" w:space="0" w:color="152935"/>
              <w:left w:val="single" w:sz="8" w:space="0" w:color="E0E0E0"/>
              <w:bottom w:val="single" w:sz="8" w:space="0" w:color="AEAEAE"/>
              <w:right w:val="nil"/>
            </w:tcBorders>
            <w:shd w:val="clear" w:color="auto" w:fill="FFFFFF"/>
          </w:tcPr>
          <w:p w14:paraId="1FCA6432" w14:textId="77777777" w:rsidR="005B768E" w:rsidRPr="005B768E" w:rsidRDefault="005B768E" w:rsidP="005B768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5B768E">
              <w:rPr>
                <w:rFonts w:ascii="Arial" w:eastAsiaTheme="minorHAnsi" w:hAnsi="Arial" w:cs="Arial"/>
                <w:color w:val="010205"/>
                <w:sz w:val="18"/>
                <w:szCs w:val="18"/>
                <w:lang w:eastAsia="en-US"/>
              </w:rPr>
              <w:t>62.8542</w:t>
            </w:r>
          </w:p>
        </w:tc>
      </w:tr>
      <w:tr w:rsidR="005B768E" w:rsidRPr="005B768E" w14:paraId="6716C6D9" w14:textId="77777777" w:rsidTr="00DF2645">
        <w:trPr>
          <w:cantSplit/>
        </w:trPr>
        <w:tc>
          <w:tcPr>
            <w:tcW w:w="1598" w:type="dxa"/>
            <w:vMerge/>
            <w:tcBorders>
              <w:top w:val="single" w:sz="8" w:space="0" w:color="152935"/>
              <w:left w:val="nil"/>
              <w:bottom w:val="single" w:sz="8" w:space="0" w:color="152935"/>
              <w:right w:val="nil"/>
            </w:tcBorders>
            <w:shd w:val="clear" w:color="auto" w:fill="E0E0E0"/>
          </w:tcPr>
          <w:p w14:paraId="72324B92" w14:textId="77777777" w:rsidR="005B768E" w:rsidRPr="005B768E" w:rsidRDefault="005B768E" w:rsidP="005B768E">
            <w:pPr>
              <w:autoSpaceDE w:val="0"/>
              <w:autoSpaceDN w:val="0"/>
              <w:adjustRightInd w:val="0"/>
              <w:rPr>
                <w:rFonts w:ascii="Arial" w:eastAsiaTheme="minorHAnsi" w:hAnsi="Arial" w:cs="Arial"/>
                <w:color w:val="010205"/>
                <w:sz w:val="18"/>
                <w:szCs w:val="18"/>
                <w:lang w:eastAsia="en-US"/>
              </w:rPr>
            </w:pPr>
          </w:p>
        </w:tc>
        <w:tc>
          <w:tcPr>
            <w:tcW w:w="2459" w:type="dxa"/>
            <w:tcBorders>
              <w:top w:val="single" w:sz="8" w:space="0" w:color="AEAEAE"/>
              <w:left w:val="nil"/>
              <w:bottom w:val="single" w:sz="8" w:space="0" w:color="AEAEAE"/>
              <w:right w:val="nil"/>
            </w:tcBorders>
            <w:shd w:val="clear" w:color="auto" w:fill="E0E0E0"/>
          </w:tcPr>
          <w:p w14:paraId="0E8A0E90" w14:textId="77777777" w:rsidR="005B768E" w:rsidRPr="005B768E" w:rsidRDefault="005B768E" w:rsidP="005B768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5B768E">
              <w:rPr>
                <w:rFonts w:ascii="Arial" w:eastAsiaTheme="minorHAnsi" w:hAnsi="Arial" w:cs="Arial"/>
                <w:color w:val="264A60"/>
                <w:sz w:val="18"/>
                <w:szCs w:val="18"/>
                <w:lang w:eastAsia="en-US"/>
              </w:rPr>
              <w:t>low activity</w:t>
            </w:r>
          </w:p>
        </w:tc>
        <w:tc>
          <w:tcPr>
            <w:tcW w:w="1029" w:type="dxa"/>
            <w:tcBorders>
              <w:top w:val="single" w:sz="8" w:space="0" w:color="AEAEAE"/>
              <w:left w:val="nil"/>
              <w:bottom w:val="single" w:sz="8" w:space="0" w:color="AEAEAE"/>
              <w:right w:val="single" w:sz="8" w:space="0" w:color="E0E0E0"/>
            </w:tcBorders>
            <w:shd w:val="clear" w:color="auto" w:fill="FFFFFF"/>
          </w:tcPr>
          <w:p w14:paraId="615D5ACA" w14:textId="77777777" w:rsidR="005B768E" w:rsidRPr="005B768E" w:rsidRDefault="005B768E" w:rsidP="005B768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5B768E">
              <w:rPr>
                <w:rFonts w:ascii="Arial" w:eastAsiaTheme="minorHAnsi" w:hAnsi="Arial" w:cs="Arial"/>
                <w:color w:val="010205"/>
                <w:sz w:val="18"/>
                <w:szCs w:val="18"/>
                <w:lang w:eastAsia="en-US"/>
              </w:rPr>
              <w:t>38</w:t>
            </w:r>
          </w:p>
        </w:tc>
        <w:tc>
          <w:tcPr>
            <w:tcW w:w="1029" w:type="dxa"/>
            <w:tcBorders>
              <w:top w:val="single" w:sz="8" w:space="0" w:color="AEAEAE"/>
              <w:left w:val="single" w:sz="8" w:space="0" w:color="E0E0E0"/>
              <w:bottom w:val="single" w:sz="8" w:space="0" w:color="AEAEAE"/>
              <w:right w:val="nil"/>
            </w:tcBorders>
            <w:shd w:val="clear" w:color="auto" w:fill="FFFFFF"/>
          </w:tcPr>
          <w:p w14:paraId="5570E53A" w14:textId="77777777" w:rsidR="005B768E" w:rsidRPr="005B768E" w:rsidRDefault="005B768E" w:rsidP="005B768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5B768E">
              <w:rPr>
                <w:rFonts w:ascii="Arial" w:eastAsiaTheme="minorHAnsi" w:hAnsi="Arial" w:cs="Arial"/>
                <w:color w:val="010205"/>
                <w:sz w:val="18"/>
                <w:szCs w:val="18"/>
                <w:lang w:eastAsia="en-US"/>
              </w:rPr>
              <w:t>64.8947</w:t>
            </w:r>
          </w:p>
        </w:tc>
      </w:tr>
      <w:tr w:rsidR="005B768E" w:rsidRPr="005B768E" w14:paraId="195D99F2" w14:textId="77777777" w:rsidTr="00DF2645">
        <w:trPr>
          <w:cantSplit/>
        </w:trPr>
        <w:tc>
          <w:tcPr>
            <w:tcW w:w="1598" w:type="dxa"/>
            <w:vMerge/>
            <w:tcBorders>
              <w:top w:val="single" w:sz="8" w:space="0" w:color="152935"/>
              <w:left w:val="nil"/>
              <w:bottom w:val="single" w:sz="8" w:space="0" w:color="152935"/>
              <w:right w:val="nil"/>
            </w:tcBorders>
            <w:shd w:val="clear" w:color="auto" w:fill="E0E0E0"/>
          </w:tcPr>
          <w:p w14:paraId="6FD7586F" w14:textId="77777777" w:rsidR="005B768E" w:rsidRPr="005B768E" w:rsidRDefault="005B768E" w:rsidP="005B768E">
            <w:pPr>
              <w:autoSpaceDE w:val="0"/>
              <w:autoSpaceDN w:val="0"/>
              <w:adjustRightInd w:val="0"/>
              <w:rPr>
                <w:rFonts w:ascii="Arial" w:eastAsiaTheme="minorHAnsi" w:hAnsi="Arial" w:cs="Arial"/>
                <w:color w:val="010205"/>
                <w:sz w:val="18"/>
                <w:szCs w:val="18"/>
                <w:lang w:eastAsia="en-US"/>
              </w:rPr>
            </w:pPr>
          </w:p>
        </w:tc>
        <w:tc>
          <w:tcPr>
            <w:tcW w:w="2459" w:type="dxa"/>
            <w:tcBorders>
              <w:top w:val="single" w:sz="8" w:space="0" w:color="AEAEAE"/>
              <w:left w:val="nil"/>
              <w:bottom w:val="single" w:sz="8" w:space="0" w:color="AEAEAE"/>
              <w:right w:val="nil"/>
            </w:tcBorders>
            <w:shd w:val="clear" w:color="auto" w:fill="E0E0E0"/>
          </w:tcPr>
          <w:p w14:paraId="33687FDA" w14:textId="77777777" w:rsidR="005B768E" w:rsidRPr="005B768E" w:rsidRDefault="005B768E" w:rsidP="005B768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5B768E">
              <w:rPr>
                <w:rFonts w:ascii="Arial" w:eastAsiaTheme="minorHAnsi" w:hAnsi="Arial" w:cs="Arial"/>
                <w:color w:val="264A60"/>
                <w:sz w:val="18"/>
                <w:szCs w:val="18"/>
                <w:lang w:eastAsia="en-US"/>
              </w:rPr>
              <w:t>high activity</w:t>
            </w:r>
          </w:p>
        </w:tc>
        <w:tc>
          <w:tcPr>
            <w:tcW w:w="1029" w:type="dxa"/>
            <w:tcBorders>
              <w:top w:val="single" w:sz="8" w:space="0" w:color="AEAEAE"/>
              <w:left w:val="nil"/>
              <w:bottom w:val="single" w:sz="8" w:space="0" w:color="AEAEAE"/>
              <w:right w:val="single" w:sz="8" w:space="0" w:color="E0E0E0"/>
            </w:tcBorders>
            <w:shd w:val="clear" w:color="auto" w:fill="FFFFFF"/>
          </w:tcPr>
          <w:p w14:paraId="4AFDACD4" w14:textId="77777777" w:rsidR="005B768E" w:rsidRPr="005B768E" w:rsidRDefault="005B768E" w:rsidP="005B768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5B768E">
              <w:rPr>
                <w:rFonts w:ascii="Arial" w:eastAsiaTheme="minorHAnsi" w:hAnsi="Arial" w:cs="Arial"/>
                <w:color w:val="010205"/>
                <w:sz w:val="18"/>
                <w:szCs w:val="18"/>
                <w:lang w:eastAsia="en-US"/>
              </w:rPr>
              <w:t>14</w:t>
            </w:r>
          </w:p>
        </w:tc>
        <w:tc>
          <w:tcPr>
            <w:tcW w:w="1029" w:type="dxa"/>
            <w:tcBorders>
              <w:top w:val="single" w:sz="8" w:space="0" w:color="AEAEAE"/>
              <w:left w:val="single" w:sz="8" w:space="0" w:color="E0E0E0"/>
              <w:bottom w:val="single" w:sz="8" w:space="0" w:color="AEAEAE"/>
              <w:right w:val="nil"/>
            </w:tcBorders>
            <w:shd w:val="clear" w:color="auto" w:fill="FFFFFF"/>
          </w:tcPr>
          <w:p w14:paraId="00DC2AAB" w14:textId="77777777" w:rsidR="005B768E" w:rsidRPr="005B768E" w:rsidRDefault="005B768E" w:rsidP="005B768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5B768E">
              <w:rPr>
                <w:rFonts w:ascii="Arial" w:eastAsiaTheme="minorHAnsi" w:hAnsi="Arial" w:cs="Arial"/>
                <w:color w:val="010205"/>
                <w:sz w:val="18"/>
                <w:szCs w:val="18"/>
                <w:lang w:eastAsia="en-US"/>
              </w:rPr>
              <w:t>65.9286</w:t>
            </w:r>
          </w:p>
        </w:tc>
      </w:tr>
      <w:tr w:rsidR="005B768E" w:rsidRPr="005B768E" w14:paraId="72700408" w14:textId="77777777" w:rsidTr="00DF2645">
        <w:trPr>
          <w:cantSplit/>
        </w:trPr>
        <w:tc>
          <w:tcPr>
            <w:tcW w:w="1598" w:type="dxa"/>
            <w:vMerge/>
            <w:tcBorders>
              <w:top w:val="single" w:sz="8" w:space="0" w:color="152935"/>
              <w:left w:val="nil"/>
              <w:bottom w:val="single" w:sz="8" w:space="0" w:color="152935"/>
              <w:right w:val="nil"/>
            </w:tcBorders>
            <w:shd w:val="clear" w:color="auto" w:fill="E0E0E0"/>
          </w:tcPr>
          <w:p w14:paraId="36E798C1" w14:textId="77777777" w:rsidR="005B768E" w:rsidRPr="005B768E" w:rsidRDefault="005B768E" w:rsidP="005B768E">
            <w:pPr>
              <w:autoSpaceDE w:val="0"/>
              <w:autoSpaceDN w:val="0"/>
              <w:adjustRightInd w:val="0"/>
              <w:rPr>
                <w:rFonts w:ascii="Arial" w:eastAsiaTheme="minorHAnsi" w:hAnsi="Arial" w:cs="Arial"/>
                <w:color w:val="010205"/>
                <w:sz w:val="18"/>
                <w:szCs w:val="18"/>
                <w:lang w:eastAsia="en-US"/>
              </w:rPr>
            </w:pPr>
          </w:p>
        </w:tc>
        <w:tc>
          <w:tcPr>
            <w:tcW w:w="2459" w:type="dxa"/>
            <w:tcBorders>
              <w:top w:val="single" w:sz="8" w:space="0" w:color="AEAEAE"/>
              <w:left w:val="nil"/>
              <w:bottom w:val="single" w:sz="8" w:space="0" w:color="152935"/>
              <w:right w:val="nil"/>
            </w:tcBorders>
            <w:shd w:val="clear" w:color="auto" w:fill="E0E0E0"/>
          </w:tcPr>
          <w:p w14:paraId="6DDC0029" w14:textId="77777777" w:rsidR="005B768E" w:rsidRPr="005B768E" w:rsidRDefault="005B768E" w:rsidP="005B768E">
            <w:pPr>
              <w:autoSpaceDE w:val="0"/>
              <w:autoSpaceDN w:val="0"/>
              <w:adjustRightInd w:val="0"/>
              <w:spacing w:line="320" w:lineRule="atLeast"/>
              <w:ind w:left="60" w:right="60"/>
              <w:rPr>
                <w:rFonts w:ascii="Arial" w:eastAsiaTheme="minorHAnsi" w:hAnsi="Arial" w:cs="Arial"/>
                <w:color w:val="264A60"/>
                <w:sz w:val="18"/>
                <w:szCs w:val="18"/>
                <w:lang w:eastAsia="en-US"/>
              </w:rPr>
            </w:pPr>
            <w:r w:rsidRPr="005B768E">
              <w:rPr>
                <w:rFonts w:ascii="Arial" w:eastAsiaTheme="minorHAnsi" w:hAnsi="Arial" w:cs="Arial"/>
                <w:color w:val="264A60"/>
                <w:sz w:val="18"/>
                <w:szCs w:val="18"/>
                <w:lang w:eastAsia="en-US"/>
              </w:rPr>
              <w:t>Sig.</w:t>
            </w:r>
          </w:p>
        </w:tc>
        <w:tc>
          <w:tcPr>
            <w:tcW w:w="1029" w:type="dxa"/>
            <w:tcBorders>
              <w:top w:val="single" w:sz="8" w:space="0" w:color="AEAEAE"/>
              <w:left w:val="nil"/>
              <w:bottom w:val="single" w:sz="8" w:space="0" w:color="152935"/>
              <w:right w:val="single" w:sz="8" w:space="0" w:color="E0E0E0"/>
            </w:tcBorders>
            <w:shd w:val="clear" w:color="auto" w:fill="FFFFFF"/>
            <w:vAlign w:val="center"/>
          </w:tcPr>
          <w:p w14:paraId="2BFF1789" w14:textId="77777777" w:rsidR="005B768E" w:rsidRPr="005B768E" w:rsidRDefault="005B768E" w:rsidP="005B768E">
            <w:pPr>
              <w:autoSpaceDE w:val="0"/>
              <w:autoSpaceDN w:val="0"/>
              <w:adjustRightInd w:val="0"/>
              <w:rPr>
                <w:rFonts w:ascii="Times New Roman" w:eastAsiaTheme="minorHAnsi" w:hAnsi="Times New Roman" w:cs="Times New Roman"/>
                <w:sz w:val="24"/>
                <w:szCs w:val="24"/>
                <w:lang w:eastAsia="en-US"/>
              </w:rPr>
            </w:pPr>
          </w:p>
        </w:tc>
        <w:tc>
          <w:tcPr>
            <w:tcW w:w="1029" w:type="dxa"/>
            <w:tcBorders>
              <w:top w:val="single" w:sz="8" w:space="0" w:color="AEAEAE"/>
              <w:left w:val="single" w:sz="8" w:space="0" w:color="E0E0E0"/>
              <w:bottom w:val="single" w:sz="8" w:space="0" w:color="152935"/>
              <w:right w:val="nil"/>
            </w:tcBorders>
            <w:shd w:val="clear" w:color="auto" w:fill="FFFFFF"/>
          </w:tcPr>
          <w:p w14:paraId="7436B94F" w14:textId="77777777" w:rsidR="005B768E" w:rsidRPr="005B768E" w:rsidRDefault="005B768E" w:rsidP="005B768E">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5B768E">
              <w:rPr>
                <w:rFonts w:ascii="Arial" w:eastAsiaTheme="minorHAnsi" w:hAnsi="Arial" w:cs="Arial"/>
                <w:color w:val="010205"/>
                <w:sz w:val="18"/>
                <w:szCs w:val="18"/>
                <w:lang w:eastAsia="en-US"/>
              </w:rPr>
              <w:t>.571</w:t>
            </w:r>
          </w:p>
        </w:tc>
      </w:tr>
    </w:tbl>
    <w:p w14:paraId="4D8601C4" w14:textId="77777777" w:rsidR="005B768E" w:rsidRPr="00695C7D" w:rsidRDefault="005B768E">
      <w:pPr>
        <w:rPr>
          <w:rFonts w:ascii="Times New Roman" w:hAnsi="Times New Roman" w:cs="Times New Roman"/>
          <w:sz w:val="24"/>
          <w:szCs w:val="24"/>
        </w:rPr>
      </w:pPr>
    </w:p>
    <w:sectPr w:rsidR="005B768E" w:rsidRPr="00695C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C2D8C5" w14:textId="77777777" w:rsidR="008811B1" w:rsidRDefault="008811B1" w:rsidP="008B179C">
      <w:r>
        <w:separator/>
      </w:r>
    </w:p>
  </w:endnote>
  <w:endnote w:type="continuationSeparator" w:id="0">
    <w:p w14:paraId="1CD48283" w14:textId="77777777" w:rsidR="008811B1" w:rsidRDefault="008811B1" w:rsidP="008B1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E8EBF3" w14:textId="77777777" w:rsidR="008811B1" w:rsidRDefault="008811B1" w:rsidP="008B179C">
      <w:r>
        <w:separator/>
      </w:r>
    </w:p>
  </w:footnote>
  <w:footnote w:type="continuationSeparator" w:id="0">
    <w:p w14:paraId="792F1EE7" w14:textId="77777777" w:rsidR="008811B1" w:rsidRDefault="008811B1" w:rsidP="008B17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8143BF"/>
    <w:multiLevelType w:val="hybridMultilevel"/>
    <w:tmpl w:val="52026604"/>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473946"/>
    <w:multiLevelType w:val="hybridMultilevel"/>
    <w:tmpl w:val="D11C97C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914184"/>
    <w:multiLevelType w:val="hybridMultilevel"/>
    <w:tmpl w:val="37704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3"/>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5"/>
  </w:num>
  <w:num w:numId="12">
    <w:abstractNumId w:val="23"/>
  </w:num>
  <w:num w:numId="13">
    <w:abstractNumId w:val="24"/>
  </w:num>
  <w:num w:numId="14">
    <w:abstractNumId w:val="0"/>
  </w:num>
  <w:num w:numId="15">
    <w:abstractNumId w:val="6"/>
  </w:num>
  <w:num w:numId="16">
    <w:abstractNumId w:val="7"/>
  </w:num>
  <w:num w:numId="17">
    <w:abstractNumId w:val="12"/>
  </w:num>
  <w:num w:numId="18">
    <w:abstractNumId w:val="16"/>
  </w:num>
  <w:num w:numId="19">
    <w:abstractNumId w:val="26"/>
  </w:num>
  <w:num w:numId="20">
    <w:abstractNumId w:val="5"/>
  </w:num>
  <w:num w:numId="21">
    <w:abstractNumId w:val="17"/>
  </w:num>
  <w:num w:numId="22">
    <w:abstractNumId w:val="21"/>
  </w:num>
  <w:num w:numId="23">
    <w:abstractNumId w:val="1"/>
  </w:num>
  <w:num w:numId="24">
    <w:abstractNumId w:val="10"/>
  </w:num>
  <w:num w:numId="25">
    <w:abstractNumId w:val="15"/>
  </w:num>
  <w:num w:numId="26">
    <w:abstractNumId w:val="28"/>
  </w:num>
  <w:num w:numId="27">
    <w:abstractNumId w:val="20"/>
  </w:num>
  <w:num w:numId="28">
    <w:abstractNumId w:val="2"/>
  </w:num>
  <w:num w:numId="29">
    <w:abstractNumId w:val="13"/>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4F2"/>
    <w:rsid w:val="00000DF7"/>
    <w:rsid w:val="00001910"/>
    <w:rsid w:val="00001B52"/>
    <w:rsid w:val="000033E4"/>
    <w:rsid w:val="00004FD6"/>
    <w:rsid w:val="00005684"/>
    <w:rsid w:val="00010E7E"/>
    <w:rsid w:val="00012CD6"/>
    <w:rsid w:val="00017349"/>
    <w:rsid w:val="0001736A"/>
    <w:rsid w:val="000219AB"/>
    <w:rsid w:val="00021CD6"/>
    <w:rsid w:val="00023891"/>
    <w:rsid w:val="00032B69"/>
    <w:rsid w:val="00033E1C"/>
    <w:rsid w:val="0003541B"/>
    <w:rsid w:val="000361A0"/>
    <w:rsid w:val="000364BE"/>
    <w:rsid w:val="0004014E"/>
    <w:rsid w:val="0004072F"/>
    <w:rsid w:val="00041DFA"/>
    <w:rsid w:val="000424D3"/>
    <w:rsid w:val="00043960"/>
    <w:rsid w:val="0004436C"/>
    <w:rsid w:val="000448EB"/>
    <w:rsid w:val="00046A4E"/>
    <w:rsid w:val="000479E0"/>
    <w:rsid w:val="00047EFE"/>
    <w:rsid w:val="00051D16"/>
    <w:rsid w:val="000522AD"/>
    <w:rsid w:val="00052727"/>
    <w:rsid w:val="0005393E"/>
    <w:rsid w:val="00055F76"/>
    <w:rsid w:val="0005634E"/>
    <w:rsid w:val="00056701"/>
    <w:rsid w:val="00063248"/>
    <w:rsid w:val="0006378D"/>
    <w:rsid w:val="0006741B"/>
    <w:rsid w:val="0007013B"/>
    <w:rsid w:val="00071225"/>
    <w:rsid w:val="00071419"/>
    <w:rsid w:val="000743B4"/>
    <w:rsid w:val="0008178C"/>
    <w:rsid w:val="00081D87"/>
    <w:rsid w:val="000825AD"/>
    <w:rsid w:val="00085996"/>
    <w:rsid w:val="00086ADF"/>
    <w:rsid w:val="0008763E"/>
    <w:rsid w:val="00087FF3"/>
    <w:rsid w:val="000932E6"/>
    <w:rsid w:val="00095FFC"/>
    <w:rsid w:val="00096C31"/>
    <w:rsid w:val="000A1BE3"/>
    <w:rsid w:val="000A32B8"/>
    <w:rsid w:val="000A5524"/>
    <w:rsid w:val="000A71B6"/>
    <w:rsid w:val="000B05C2"/>
    <w:rsid w:val="000B0CE2"/>
    <w:rsid w:val="000B3820"/>
    <w:rsid w:val="000B3B2B"/>
    <w:rsid w:val="000B58E8"/>
    <w:rsid w:val="000B6172"/>
    <w:rsid w:val="000B62F6"/>
    <w:rsid w:val="000B671A"/>
    <w:rsid w:val="000B7000"/>
    <w:rsid w:val="000B780E"/>
    <w:rsid w:val="000C12AD"/>
    <w:rsid w:val="000C42BD"/>
    <w:rsid w:val="000D01DE"/>
    <w:rsid w:val="000D1F33"/>
    <w:rsid w:val="000D3A25"/>
    <w:rsid w:val="000D3AD5"/>
    <w:rsid w:val="000D615C"/>
    <w:rsid w:val="000D623A"/>
    <w:rsid w:val="000D70A6"/>
    <w:rsid w:val="000E0221"/>
    <w:rsid w:val="000E11D7"/>
    <w:rsid w:val="000E1404"/>
    <w:rsid w:val="000E1833"/>
    <w:rsid w:val="000E3C1E"/>
    <w:rsid w:val="000E4313"/>
    <w:rsid w:val="000E4487"/>
    <w:rsid w:val="000E49E5"/>
    <w:rsid w:val="000F2465"/>
    <w:rsid w:val="000F4033"/>
    <w:rsid w:val="000F57C8"/>
    <w:rsid w:val="000F6031"/>
    <w:rsid w:val="000F65A1"/>
    <w:rsid w:val="000F71C2"/>
    <w:rsid w:val="001001F3"/>
    <w:rsid w:val="00100423"/>
    <w:rsid w:val="001022E5"/>
    <w:rsid w:val="001029C6"/>
    <w:rsid w:val="00103D6F"/>
    <w:rsid w:val="00105395"/>
    <w:rsid w:val="00107372"/>
    <w:rsid w:val="001076CD"/>
    <w:rsid w:val="00110D52"/>
    <w:rsid w:val="0011342D"/>
    <w:rsid w:val="0012022F"/>
    <w:rsid w:val="00120800"/>
    <w:rsid w:val="001238E7"/>
    <w:rsid w:val="001245ED"/>
    <w:rsid w:val="0012574D"/>
    <w:rsid w:val="001257B5"/>
    <w:rsid w:val="00130086"/>
    <w:rsid w:val="001301EE"/>
    <w:rsid w:val="00131E0D"/>
    <w:rsid w:val="00132CB5"/>
    <w:rsid w:val="00133B35"/>
    <w:rsid w:val="0013490E"/>
    <w:rsid w:val="00134930"/>
    <w:rsid w:val="00134D13"/>
    <w:rsid w:val="0013596C"/>
    <w:rsid w:val="001375CB"/>
    <w:rsid w:val="001375CD"/>
    <w:rsid w:val="00137D2F"/>
    <w:rsid w:val="00141CF0"/>
    <w:rsid w:val="0014243F"/>
    <w:rsid w:val="00145BA2"/>
    <w:rsid w:val="001465EC"/>
    <w:rsid w:val="00146C45"/>
    <w:rsid w:val="001500FB"/>
    <w:rsid w:val="00150297"/>
    <w:rsid w:val="0015363B"/>
    <w:rsid w:val="00153F25"/>
    <w:rsid w:val="0015473F"/>
    <w:rsid w:val="00155D8D"/>
    <w:rsid w:val="0016061A"/>
    <w:rsid w:val="00161363"/>
    <w:rsid w:val="00161DE6"/>
    <w:rsid w:val="001624CF"/>
    <w:rsid w:val="00163500"/>
    <w:rsid w:val="0016397B"/>
    <w:rsid w:val="00165412"/>
    <w:rsid w:val="00165989"/>
    <w:rsid w:val="0016783E"/>
    <w:rsid w:val="00171D1F"/>
    <w:rsid w:val="00171E98"/>
    <w:rsid w:val="0017284D"/>
    <w:rsid w:val="00174CAE"/>
    <w:rsid w:val="00174CE8"/>
    <w:rsid w:val="001777E1"/>
    <w:rsid w:val="00181896"/>
    <w:rsid w:val="0018345F"/>
    <w:rsid w:val="001839B8"/>
    <w:rsid w:val="00184DB2"/>
    <w:rsid w:val="001875CC"/>
    <w:rsid w:val="001908A2"/>
    <w:rsid w:val="001917C4"/>
    <w:rsid w:val="00191970"/>
    <w:rsid w:val="00191C30"/>
    <w:rsid w:val="00191CD7"/>
    <w:rsid w:val="0019326A"/>
    <w:rsid w:val="0019499A"/>
    <w:rsid w:val="00195162"/>
    <w:rsid w:val="00195DC8"/>
    <w:rsid w:val="001964AA"/>
    <w:rsid w:val="00196809"/>
    <w:rsid w:val="00196FAD"/>
    <w:rsid w:val="001A1939"/>
    <w:rsid w:val="001A265E"/>
    <w:rsid w:val="001A2DE8"/>
    <w:rsid w:val="001A6E34"/>
    <w:rsid w:val="001B116A"/>
    <w:rsid w:val="001B55D1"/>
    <w:rsid w:val="001B5ECD"/>
    <w:rsid w:val="001C0360"/>
    <w:rsid w:val="001C0A95"/>
    <w:rsid w:val="001C4C67"/>
    <w:rsid w:val="001C5859"/>
    <w:rsid w:val="001C58C4"/>
    <w:rsid w:val="001C5E9F"/>
    <w:rsid w:val="001C714C"/>
    <w:rsid w:val="001D19F8"/>
    <w:rsid w:val="001D43C1"/>
    <w:rsid w:val="001D5754"/>
    <w:rsid w:val="001D785F"/>
    <w:rsid w:val="001E034B"/>
    <w:rsid w:val="001E1993"/>
    <w:rsid w:val="001E29E6"/>
    <w:rsid w:val="001E2AAB"/>
    <w:rsid w:val="001E46BB"/>
    <w:rsid w:val="001E4D66"/>
    <w:rsid w:val="001E6BBB"/>
    <w:rsid w:val="001E76DB"/>
    <w:rsid w:val="001F0044"/>
    <w:rsid w:val="001F0B53"/>
    <w:rsid w:val="001F1AE7"/>
    <w:rsid w:val="001F31F0"/>
    <w:rsid w:val="001F3A2E"/>
    <w:rsid w:val="001F5C83"/>
    <w:rsid w:val="001F7723"/>
    <w:rsid w:val="00201474"/>
    <w:rsid w:val="002016DD"/>
    <w:rsid w:val="002058B2"/>
    <w:rsid w:val="0021012E"/>
    <w:rsid w:val="00211C70"/>
    <w:rsid w:val="00214623"/>
    <w:rsid w:val="002147FF"/>
    <w:rsid w:val="00215C7F"/>
    <w:rsid w:val="00215EC8"/>
    <w:rsid w:val="00216246"/>
    <w:rsid w:val="00220443"/>
    <w:rsid w:val="0022177C"/>
    <w:rsid w:val="002223A6"/>
    <w:rsid w:val="00222FF6"/>
    <w:rsid w:val="002234C9"/>
    <w:rsid w:val="00223CB0"/>
    <w:rsid w:val="00225053"/>
    <w:rsid w:val="00225BA9"/>
    <w:rsid w:val="002272EA"/>
    <w:rsid w:val="002320D3"/>
    <w:rsid w:val="00232FDD"/>
    <w:rsid w:val="002330BA"/>
    <w:rsid w:val="00233267"/>
    <w:rsid w:val="00237EC9"/>
    <w:rsid w:val="00240BF7"/>
    <w:rsid w:val="00240C5F"/>
    <w:rsid w:val="00241700"/>
    <w:rsid w:val="00242F54"/>
    <w:rsid w:val="00246AB2"/>
    <w:rsid w:val="00246D12"/>
    <w:rsid w:val="00251142"/>
    <w:rsid w:val="00251C7E"/>
    <w:rsid w:val="00252119"/>
    <w:rsid w:val="00253986"/>
    <w:rsid w:val="00253ECE"/>
    <w:rsid w:val="00254810"/>
    <w:rsid w:val="00254D47"/>
    <w:rsid w:val="002555D9"/>
    <w:rsid w:val="002560B7"/>
    <w:rsid w:val="00256648"/>
    <w:rsid w:val="00256CE0"/>
    <w:rsid w:val="002600D7"/>
    <w:rsid w:val="002636A0"/>
    <w:rsid w:val="0026378D"/>
    <w:rsid w:val="0026415A"/>
    <w:rsid w:val="00264483"/>
    <w:rsid w:val="00264553"/>
    <w:rsid w:val="00265726"/>
    <w:rsid w:val="00266E09"/>
    <w:rsid w:val="00266F5C"/>
    <w:rsid w:val="00267B6D"/>
    <w:rsid w:val="00272AF7"/>
    <w:rsid w:val="00272BD2"/>
    <w:rsid w:val="00274B46"/>
    <w:rsid w:val="00276CD8"/>
    <w:rsid w:val="002812F6"/>
    <w:rsid w:val="00284732"/>
    <w:rsid w:val="00284DF8"/>
    <w:rsid w:val="0028637F"/>
    <w:rsid w:val="00286F21"/>
    <w:rsid w:val="00287B28"/>
    <w:rsid w:val="00290A62"/>
    <w:rsid w:val="00291D32"/>
    <w:rsid w:val="00292A40"/>
    <w:rsid w:val="002959F4"/>
    <w:rsid w:val="00295C1B"/>
    <w:rsid w:val="002A0490"/>
    <w:rsid w:val="002A0E2A"/>
    <w:rsid w:val="002A104C"/>
    <w:rsid w:val="002A1BAF"/>
    <w:rsid w:val="002A4C23"/>
    <w:rsid w:val="002A5F54"/>
    <w:rsid w:val="002A639A"/>
    <w:rsid w:val="002A7610"/>
    <w:rsid w:val="002B14F2"/>
    <w:rsid w:val="002B2DF3"/>
    <w:rsid w:val="002B2F15"/>
    <w:rsid w:val="002B437C"/>
    <w:rsid w:val="002B4DC2"/>
    <w:rsid w:val="002B5710"/>
    <w:rsid w:val="002B7551"/>
    <w:rsid w:val="002C21B2"/>
    <w:rsid w:val="002C588D"/>
    <w:rsid w:val="002C6330"/>
    <w:rsid w:val="002C63AE"/>
    <w:rsid w:val="002C7FB6"/>
    <w:rsid w:val="002D7120"/>
    <w:rsid w:val="002D76D2"/>
    <w:rsid w:val="002E3D1A"/>
    <w:rsid w:val="002E556E"/>
    <w:rsid w:val="002E6154"/>
    <w:rsid w:val="002E69DA"/>
    <w:rsid w:val="002E768D"/>
    <w:rsid w:val="002E76E4"/>
    <w:rsid w:val="002E78C8"/>
    <w:rsid w:val="002E7F8F"/>
    <w:rsid w:val="002F0FB5"/>
    <w:rsid w:val="002F2BA7"/>
    <w:rsid w:val="002F2E54"/>
    <w:rsid w:val="002F6DCD"/>
    <w:rsid w:val="0030071E"/>
    <w:rsid w:val="0030404D"/>
    <w:rsid w:val="00306460"/>
    <w:rsid w:val="003139BC"/>
    <w:rsid w:val="0031443C"/>
    <w:rsid w:val="00314E00"/>
    <w:rsid w:val="003160A4"/>
    <w:rsid w:val="00316123"/>
    <w:rsid w:val="003203D1"/>
    <w:rsid w:val="003215F6"/>
    <w:rsid w:val="00321A02"/>
    <w:rsid w:val="003254EE"/>
    <w:rsid w:val="00325954"/>
    <w:rsid w:val="003273B9"/>
    <w:rsid w:val="003275AF"/>
    <w:rsid w:val="00335A62"/>
    <w:rsid w:val="00336572"/>
    <w:rsid w:val="003369C7"/>
    <w:rsid w:val="00336A0B"/>
    <w:rsid w:val="003371A6"/>
    <w:rsid w:val="003417A5"/>
    <w:rsid w:val="003430A8"/>
    <w:rsid w:val="003457CF"/>
    <w:rsid w:val="00345BB8"/>
    <w:rsid w:val="00346A24"/>
    <w:rsid w:val="00347326"/>
    <w:rsid w:val="00351228"/>
    <w:rsid w:val="00351ACF"/>
    <w:rsid w:val="00352ADE"/>
    <w:rsid w:val="003547BF"/>
    <w:rsid w:val="00354867"/>
    <w:rsid w:val="003548D1"/>
    <w:rsid w:val="003552C4"/>
    <w:rsid w:val="00355697"/>
    <w:rsid w:val="00361DF3"/>
    <w:rsid w:val="003630CF"/>
    <w:rsid w:val="00363921"/>
    <w:rsid w:val="003643BF"/>
    <w:rsid w:val="003646C8"/>
    <w:rsid w:val="003659DA"/>
    <w:rsid w:val="00365A83"/>
    <w:rsid w:val="00370150"/>
    <w:rsid w:val="0037175D"/>
    <w:rsid w:val="00371C43"/>
    <w:rsid w:val="0037438C"/>
    <w:rsid w:val="0037685B"/>
    <w:rsid w:val="003773FE"/>
    <w:rsid w:val="00380AA4"/>
    <w:rsid w:val="003811F2"/>
    <w:rsid w:val="00383303"/>
    <w:rsid w:val="00383A64"/>
    <w:rsid w:val="00383F14"/>
    <w:rsid w:val="00384D2A"/>
    <w:rsid w:val="00390027"/>
    <w:rsid w:val="003909B7"/>
    <w:rsid w:val="00390DDC"/>
    <w:rsid w:val="003A03A5"/>
    <w:rsid w:val="003A3185"/>
    <w:rsid w:val="003A321F"/>
    <w:rsid w:val="003A5C3C"/>
    <w:rsid w:val="003B0849"/>
    <w:rsid w:val="003B181F"/>
    <w:rsid w:val="003B30E9"/>
    <w:rsid w:val="003B3750"/>
    <w:rsid w:val="003C1803"/>
    <w:rsid w:val="003C295B"/>
    <w:rsid w:val="003C3B29"/>
    <w:rsid w:val="003C504C"/>
    <w:rsid w:val="003C5A49"/>
    <w:rsid w:val="003C72C9"/>
    <w:rsid w:val="003D2640"/>
    <w:rsid w:val="003D505C"/>
    <w:rsid w:val="003D510E"/>
    <w:rsid w:val="003D6044"/>
    <w:rsid w:val="003D78D5"/>
    <w:rsid w:val="003E1BD8"/>
    <w:rsid w:val="003E1C18"/>
    <w:rsid w:val="003E2DDF"/>
    <w:rsid w:val="003E48C5"/>
    <w:rsid w:val="003E4C8A"/>
    <w:rsid w:val="003E5276"/>
    <w:rsid w:val="003E54F5"/>
    <w:rsid w:val="003E6FB0"/>
    <w:rsid w:val="003E7109"/>
    <w:rsid w:val="003F1709"/>
    <w:rsid w:val="003F1A26"/>
    <w:rsid w:val="003F22F7"/>
    <w:rsid w:val="003F2B9A"/>
    <w:rsid w:val="003F4794"/>
    <w:rsid w:val="003F52E4"/>
    <w:rsid w:val="003F59DE"/>
    <w:rsid w:val="003F7CDB"/>
    <w:rsid w:val="003F7F01"/>
    <w:rsid w:val="00400110"/>
    <w:rsid w:val="00402730"/>
    <w:rsid w:val="00405E9F"/>
    <w:rsid w:val="0041099C"/>
    <w:rsid w:val="004120F6"/>
    <w:rsid w:val="00414028"/>
    <w:rsid w:val="00416458"/>
    <w:rsid w:val="00417CDB"/>
    <w:rsid w:val="004213A7"/>
    <w:rsid w:val="004214E8"/>
    <w:rsid w:val="0042511D"/>
    <w:rsid w:val="0043021B"/>
    <w:rsid w:val="00431BF9"/>
    <w:rsid w:val="00432404"/>
    <w:rsid w:val="0043481F"/>
    <w:rsid w:val="00434902"/>
    <w:rsid w:val="00434D75"/>
    <w:rsid w:val="004357FA"/>
    <w:rsid w:val="00435F1A"/>
    <w:rsid w:val="00437310"/>
    <w:rsid w:val="004377F1"/>
    <w:rsid w:val="004411A1"/>
    <w:rsid w:val="00441CA1"/>
    <w:rsid w:val="00444DE8"/>
    <w:rsid w:val="004459DE"/>
    <w:rsid w:val="00446FF1"/>
    <w:rsid w:val="00451328"/>
    <w:rsid w:val="004522B4"/>
    <w:rsid w:val="00453537"/>
    <w:rsid w:val="0045474C"/>
    <w:rsid w:val="00455102"/>
    <w:rsid w:val="00455837"/>
    <w:rsid w:val="004611C6"/>
    <w:rsid w:val="004612EB"/>
    <w:rsid w:val="00461D24"/>
    <w:rsid w:val="00464335"/>
    <w:rsid w:val="00465897"/>
    <w:rsid w:val="00466C7B"/>
    <w:rsid w:val="00466D39"/>
    <w:rsid w:val="00470349"/>
    <w:rsid w:val="00471FD5"/>
    <w:rsid w:val="00476F6D"/>
    <w:rsid w:val="00477E67"/>
    <w:rsid w:val="004800A8"/>
    <w:rsid w:val="00480908"/>
    <w:rsid w:val="00480C0C"/>
    <w:rsid w:val="004816FB"/>
    <w:rsid w:val="00483DA6"/>
    <w:rsid w:val="004849C8"/>
    <w:rsid w:val="00485062"/>
    <w:rsid w:val="0048507D"/>
    <w:rsid w:val="0048664A"/>
    <w:rsid w:val="00491B6F"/>
    <w:rsid w:val="004920C2"/>
    <w:rsid w:val="00492BFD"/>
    <w:rsid w:val="0049352C"/>
    <w:rsid w:val="0049381B"/>
    <w:rsid w:val="00496E85"/>
    <w:rsid w:val="00496F96"/>
    <w:rsid w:val="004A13E1"/>
    <w:rsid w:val="004A1B03"/>
    <w:rsid w:val="004A298B"/>
    <w:rsid w:val="004A3869"/>
    <w:rsid w:val="004A3C25"/>
    <w:rsid w:val="004A465C"/>
    <w:rsid w:val="004A5E25"/>
    <w:rsid w:val="004A64E0"/>
    <w:rsid w:val="004A6781"/>
    <w:rsid w:val="004B27EF"/>
    <w:rsid w:val="004B4163"/>
    <w:rsid w:val="004B43AF"/>
    <w:rsid w:val="004B5C9D"/>
    <w:rsid w:val="004B6F27"/>
    <w:rsid w:val="004B7E2D"/>
    <w:rsid w:val="004C00C5"/>
    <w:rsid w:val="004C1E2F"/>
    <w:rsid w:val="004C283A"/>
    <w:rsid w:val="004C2A11"/>
    <w:rsid w:val="004C352A"/>
    <w:rsid w:val="004C380E"/>
    <w:rsid w:val="004C3A6B"/>
    <w:rsid w:val="004D0B63"/>
    <w:rsid w:val="004D2C3B"/>
    <w:rsid w:val="004D35C2"/>
    <w:rsid w:val="004D4536"/>
    <w:rsid w:val="004D558E"/>
    <w:rsid w:val="004D667A"/>
    <w:rsid w:val="004D6A11"/>
    <w:rsid w:val="004D75D7"/>
    <w:rsid w:val="004E0415"/>
    <w:rsid w:val="004E2D98"/>
    <w:rsid w:val="004E30BB"/>
    <w:rsid w:val="004E3C13"/>
    <w:rsid w:val="004F021E"/>
    <w:rsid w:val="004F072D"/>
    <w:rsid w:val="004F532D"/>
    <w:rsid w:val="004F736C"/>
    <w:rsid w:val="00503D5F"/>
    <w:rsid w:val="00504538"/>
    <w:rsid w:val="005047F7"/>
    <w:rsid w:val="00506E3C"/>
    <w:rsid w:val="005130D3"/>
    <w:rsid w:val="00514DC0"/>
    <w:rsid w:val="00515AF9"/>
    <w:rsid w:val="00515DCC"/>
    <w:rsid w:val="00517B3D"/>
    <w:rsid w:val="0052067B"/>
    <w:rsid w:val="005214C4"/>
    <w:rsid w:val="005220C0"/>
    <w:rsid w:val="005245A1"/>
    <w:rsid w:val="00525EA6"/>
    <w:rsid w:val="005324D3"/>
    <w:rsid w:val="005359FA"/>
    <w:rsid w:val="005361BA"/>
    <w:rsid w:val="0053669F"/>
    <w:rsid w:val="0053709C"/>
    <w:rsid w:val="00537E3C"/>
    <w:rsid w:val="00542016"/>
    <w:rsid w:val="00544B1E"/>
    <w:rsid w:val="0054553B"/>
    <w:rsid w:val="0055333A"/>
    <w:rsid w:val="00554E3C"/>
    <w:rsid w:val="0055745C"/>
    <w:rsid w:val="00561D17"/>
    <w:rsid w:val="00565914"/>
    <w:rsid w:val="00565E6B"/>
    <w:rsid w:val="00567B45"/>
    <w:rsid w:val="005706E9"/>
    <w:rsid w:val="00571FF1"/>
    <w:rsid w:val="005763A8"/>
    <w:rsid w:val="00580574"/>
    <w:rsid w:val="0058134C"/>
    <w:rsid w:val="005821CC"/>
    <w:rsid w:val="00584B8A"/>
    <w:rsid w:val="0058551C"/>
    <w:rsid w:val="00587608"/>
    <w:rsid w:val="00590F28"/>
    <w:rsid w:val="00592660"/>
    <w:rsid w:val="00593AF3"/>
    <w:rsid w:val="00593BFD"/>
    <w:rsid w:val="005967F2"/>
    <w:rsid w:val="005970AE"/>
    <w:rsid w:val="00597CC0"/>
    <w:rsid w:val="005A32A0"/>
    <w:rsid w:val="005A38F1"/>
    <w:rsid w:val="005A40B5"/>
    <w:rsid w:val="005A5B2A"/>
    <w:rsid w:val="005A67BC"/>
    <w:rsid w:val="005B0543"/>
    <w:rsid w:val="005B06F5"/>
    <w:rsid w:val="005B1772"/>
    <w:rsid w:val="005B4681"/>
    <w:rsid w:val="005B68F8"/>
    <w:rsid w:val="005B768E"/>
    <w:rsid w:val="005C1341"/>
    <w:rsid w:val="005C1D15"/>
    <w:rsid w:val="005C4B62"/>
    <w:rsid w:val="005C74E8"/>
    <w:rsid w:val="005C7856"/>
    <w:rsid w:val="005D0D6A"/>
    <w:rsid w:val="005D130A"/>
    <w:rsid w:val="005D1A1C"/>
    <w:rsid w:val="005D46CA"/>
    <w:rsid w:val="005E01F7"/>
    <w:rsid w:val="005E0B1C"/>
    <w:rsid w:val="005E1AEE"/>
    <w:rsid w:val="005E5280"/>
    <w:rsid w:val="005E5F15"/>
    <w:rsid w:val="005E77EA"/>
    <w:rsid w:val="005F228D"/>
    <w:rsid w:val="005F3940"/>
    <w:rsid w:val="005F5186"/>
    <w:rsid w:val="005F5CF6"/>
    <w:rsid w:val="005F5FA8"/>
    <w:rsid w:val="005F60F9"/>
    <w:rsid w:val="005F6698"/>
    <w:rsid w:val="00600614"/>
    <w:rsid w:val="00600E96"/>
    <w:rsid w:val="00603028"/>
    <w:rsid w:val="00606837"/>
    <w:rsid w:val="0061123E"/>
    <w:rsid w:val="00611D06"/>
    <w:rsid w:val="006124F6"/>
    <w:rsid w:val="006157F7"/>
    <w:rsid w:val="00621D04"/>
    <w:rsid w:val="00622485"/>
    <w:rsid w:val="00626537"/>
    <w:rsid w:val="00626682"/>
    <w:rsid w:val="00627265"/>
    <w:rsid w:val="006300E5"/>
    <w:rsid w:val="006306E7"/>
    <w:rsid w:val="00631204"/>
    <w:rsid w:val="006318B3"/>
    <w:rsid w:val="006320EC"/>
    <w:rsid w:val="00632CF2"/>
    <w:rsid w:val="00635E7D"/>
    <w:rsid w:val="00636FA1"/>
    <w:rsid w:val="00641970"/>
    <w:rsid w:val="00645DB0"/>
    <w:rsid w:val="0065447B"/>
    <w:rsid w:val="00657245"/>
    <w:rsid w:val="006574BE"/>
    <w:rsid w:val="00657C80"/>
    <w:rsid w:val="00657CB2"/>
    <w:rsid w:val="00660DAD"/>
    <w:rsid w:val="00664709"/>
    <w:rsid w:val="00666616"/>
    <w:rsid w:val="0067343A"/>
    <w:rsid w:val="00673734"/>
    <w:rsid w:val="006764D4"/>
    <w:rsid w:val="00676BE7"/>
    <w:rsid w:val="0067737E"/>
    <w:rsid w:val="00680B36"/>
    <w:rsid w:val="00681189"/>
    <w:rsid w:val="00681312"/>
    <w:rsid w:val="006813E9"/>
    <w:rsid w:val="006814D2"/>
    <w:rsid w:val="006823D7"/>
    <w:rsid w:val="00683928"/>
    <w:rsid w:val="00683A78"/>
    <w:rsid w:val="00686919"/>
    <w:rsid w:val="00686B4D"/>
    <w:rsid w:val="00690D67"/>
    <w:rsid w:val="00694696"/>
    <w:rsid w:val="00695C7D"/>
    <w:rsid w:val="00697569"/>
    <w:rsid w:val="00697A7E"/>
    <w:rsid w:val="006A05FA"/>
    <w:rsid w:val="006B016C"/>
    <w:rsid w:val="006B03BD"/>
    <w:rsid w:val="006B121D"/>
    <w:rsid w:val="006B2F78"/>
    <w:rsid w:val="006B3F84"/>
    <w:rsid w:val="006B4FA2"/>
    <w:rsid w:val="006B6513"/>
    <w:rsid w:val="006B7748"/>
    <w:rsid w:val="006C098C"/>
    <w:rsid w:val="006C21D9"/>
    <w:rsid w:val="006C322C"/>
    <w:rsid w:val="006C32B4"/>
    <w:rsid w:val="006C45CC"/>
    <w:rsid w:val="006C53CB"/>
    <w:rsid w:val="006C5DE5"/>
    <w:rsid w:val="006C73FD"/>
    <w:rsid w:val="006C7492"/>
    <w:rsid w:val="006D2C3F"/>
    <w:rsid w:val="006D48F1"/>
    <w:rsid w:val="006D4A0D"/>
    <w:rsid w:val="006D5102"/>
    <w:rsid w:val="006D6171"/>
    <w:rsid w:val="006D6CBF"/>
    <w:rsid w:val="006E0220"/>
    <w:rsid w:val="006E0A0D"/>
    <w:rsid w:val="006E0CBD"/>
    <w:rsid w:val="006E1413"/>
    <w:rsid w:val="006E369A"/>
    <w:rsid w:val="006E3EA6"/>
    <w:rsid w:val="006E468A"/>
    <w:rsid w:val="006F0B96"/>
    <w:rsid w:val="006F1586"/>
    <w:rsid w:val="006F1802"/>
    <w:rsid w:val="006F4E4E"/>
    <w:rsid w:val="006F54D2"/>
    <w:rsid w:val="006F6834"/>
    <w:rsid w:val="006F7C31"/>
    <w:rsid w:val="006F7FAE"/>
    <w:rsid w:val="00704E5A"/>
    <w:rsid w:val="007075E2"/>
    <w:rsid w:val="00710723"/>
    <w:rsid w:val="00710C31"/>
    <w:rsid w:val="00711E91"/>
    <w:rsid w:val="0071536E"/>
    <w:rsid w:val="0071760C"/>
    <w:rsid w:val="0072299D"/>
    <w:rsid w:val="0072377A"/>
    <w:rsid w:val="00726A27"/>
    <w:rsid w:val="00727F5B"/>
    <w:rsid w:val="007304A7"/>
    <w:rsid w:val="007307A5"/>
    <w:rsid w:val="00730D36"/>
    <w:rsid w:val="00731154"/>
    <w:rsid w:val="0073275C"/>
    <w:rsid w:val="00733B29"/>
    <w:rsid w:val="007372E9"/>
    <w:rsid w:val="00737381"/>
    <w:rsid w:val="007423B1"/>
    <w:rsid w:val="0074346D"/>
    <w:rsid w:val="00747738"/>
    <w:rsid w:val="007538C7"/>
    <w:rsid w:val="0075471F"/>
    <w:rsid w:val="007563A4"/>
    <w:rsid w:val="007569E7"/>
    <w:rsid w:val="00756AAF"/>
    <w:rsid w:val="00757663"/>
    <w:rsid w:val="00761052"/>
    <w:rsid w:val="00761222"/>
    <w:rsid w:val="00763042"/>
    <w:rsid w:val="00763E18"/>
    <w:rsid w:val="00765148"/>
    <w:rsid w:val="007665C6"/>
    <w:rsid w:val="0076686C"/>
    <w:rsid w:val="007668DE"/>
    <w:rsid w:val="007718CB"/>
    <w:rsid w:val="00771C1F"/>
    <w:rsid w:val="00772725"/>
    <w:rsid w:val="00774218"/>
    <w:rsid w:val="0077676A"/>
    <w:rsid w:val="00781533"/>
    <w:rsid w:val="00782CCF"/>
    <w:rsid w:val="00783C2C"/>
    <w:rsid w:val="00784130"/>
    <w:rsid w:val="00784FFE"/>
    <w:rsid w:val="00785900"/>
    <w:rsid w:val="007863A8"/>
    <w:rsid w:val="00787F21"/>
    <w:rsid w:val="00790159"/>
    <w:rsid w:val="00790C38"/>
    <w:rsid w:val="00790C71"/>
    <w:rsid w:val="0079570B"/>
    <w:rsid w:val="007A038C"/>
    <w:rsid w:val="007A2DC9"/>
    <w:rsid w:val="007A7EE9"/>
    <w:rsid w:val="007B06DC"/>
    <w:rsid w:val="007B2A6A"/>
    <w:rsid w:val="007B4D80"/>
    <w:rsid w:val="007B7633"/>
    <w:rsid w:val="007C0CBF"/>
    <w:rsid w:val="007C2AB3"/>
    <w:rsid w:val="007C2E79"/>
    <w:rsid w:val="007C49D2"/>
    <w:rsid w:val="007C504C"/>
    <w:rsid w:val="007C518E"/>
    <w:rsid w:val="007C6593"/>
    <w:rsid w:val="007D1E6E"/>
    <w:rsid w:val="007D274B"/>
    <w:rsid w:val="007E0890"/>
    <w:rsid w:val="007E400A"/>
    <w:rsid w:val="007E53FB"/>
    <w:rsid w:val="007E6000"/>
    <w:rsid w:val="007E6B4F"/>
    <w:rsid w:val="007E79C6"/>
    <w:rsid w:val="007F0A7B"/>
    <w:rsid w:val="007F1C8A"/>
    <w:rsid w:val="007F215B"/>
    <w:rsid w:val="007F63EA"/>
    <w:rsid w:val="007F79C2"/>
    <w:rsid w:val="007F7C89"/>
    <w:rsid w:val="0080103B"/>
    <w:rsid w:val="00802737"/>
    <w:rsid w:val="00802BA5"/>
    <w:rsid w:val="00803E99"/>
    <w:rsid w:val="0080490F"/>
    <w:rsid w:val="00804E8F"/>
    <w:rsid w:val="008051CF"/>
    <w:rsid w:val="00806734"/>
    <w:rsid w:val="00807415"/>
    <w:rsid w:val="00810748"/>
    <w:rsid w:val="0081345C"/>
    <w:rsid w:val="00813C04"/>
    <w:rsid w:val="00814BAD"/>
    <w:rsid w:val="008158E5"/>
    <w:rsid w:val="00817BFF"/>
    <w:rsid w:val="00820E0D"/>
    <w:rsid w:val="00820EB5"/>
    <w:rsid w:val="00821C6E"/>
    <w:rsid w:val="008220EF"/>
    <w:rsid w:val="00824005"/>
    <w:rsid w:val="00824792"/>
    <w:rsid w:val="008249FF"/>
    <w:rsid w:val="008251A6"/>
    <w:rsid w:val="0082534C"/>
    <w:rsid w:val="008256D7"/>
    <w:rsid w:val="00830791"/>
    <w:rsid w:val="00833B3B"/>
    <w:rsid w:val="00835011"/>
    <w:rsid w:val="008365D7"/>
    <w:rsid w:val="00843EE6"/>
    <w:rsid w:val="00843F28"/>
    <w:rsid w:val="00845ED8"/>
    <w:rsid w:val="008462F8"/>
    <w:rsid w:val="00850280"/>
    <w:rsid w:val="008511D8"/>
    <w:rsid w:val="008550F5"/>
    <w:rsid w:val="00855A91"/>
    <w:rsid w:val="008567E3"/>
    <w:rsid w:val="00860CF3"/>
    <w:rsid w:val="0086381B"/>
    <w:rsid w:val="00864145"/>
    <w:rsid w:val="00864C3B"/>
    <w:rsid w:val="00866B6F"/>
    <w:rsid w:val="00866F01"/>
    <w:rsid w:val="0087146E"/>
    <w:rsid w:val="00871983"/>
    <w:rsid w:val="0087500E"/>
    <w:rsid w:val="00875AC2"/>
    <w:rsid w:val="00875C02"/>
    <w:rsid w:val="00875CC2"/>
    <w:rsid w:val="008808AF"/>
    <w:rsid w:val="008811B1"/>
    <w:rsid w:val="00881E1E"/>
    <w:rsid w:val="0088227A"/>
    <w:rsid w:val="00882640"/>
    <w:rsid w:val="00882F11"/>
    <w:rsid w:val="008850E4"/>
    <w:rsid w:val="00886648"/>
    <w:rsid w:val="00886B1A"/>
    <w:rsid w:val="00887F59"/>
    <w:rsid w:val="0089096A"/>
    <w:rsid w:val="00894725"/>
    <w:rsid w:val="00894F99"/>
    <w:rsid w:val="00895B71"/>
    <w:rsid w:val="0089661E"/>
    <w:rsid w:val="008A644B"/>
    <w:rsid w:val="008A75CB"/>
    <w:rsid w:val="008B0471"/>
    <w:rsid w:val="008B179C"/>
    <w:rsid w:val="008B1D53"/>
    <w:rsid w:val="008B26DD"/>
    <w:rsid w:val="008B3CB0"/>
    <w:rsid w:val="008B41EB"/>
    <w:rsid w:val="008B4DC3"/>
    <w:rsid w:val="008B61E3"/>
    <w:rsid w:val="008B79AC"/>
    <w:rsid w:val="008C0DB1"/>
    <w:rsid w:val="008C12C3"/>
    <w:rsid w:val="008C1386"/>
    <w:rsid w:val="008C1FFD"/>
    <w:rsid w:val="008C55ED"/>
    <w:rsid w:val="008C5C04"/>
    <w:rsid w:val="008C7821"/>
    <w:rsid w:val="008D0BC2"/>
    <w:rsid w:val="008D3702"/>
    <w:rsid w:val="008D5257"/>
    <w:rsid w:val="008D5B44"/>
    <w:rsid w:val="008D639D"/>
    <w:rsid w:val="008E1301"/>
    <w:rsid w:val="008E142E"/>
    <w:rsid w:val="008E628A"/>
    <w:rsid w:val="008E7955"/>
    <w:rsid w:val="008F1E44"/>
    <w:rsid w:val="008F4035"/>
    <w:rsid w:val="008F4CCD"/>
    <w:rsid w:val="008F7996"/>
    <w:rsid w:val="009016BD"/>
    <w:rsid w:val="00903299"/>
    <w:rsid w:val="009033F2"/>
    <w:rsid w:val="00904A46"/>
    <w:rsid w:val="00904ADF"/>
    <w:rsid w:val="00904BA1"/>
    <w:rsid w:val="0090676B"/>
    <w:rsid w:val="009076AC"/>
    <w:rsid w:val="0091061C"/>
    <w:rsid w:val="009114B1"/>
    <w:rsid w:val="00911910"/>
    <w:rsid w:val="009134EE"/>
    <w:rsid w:val="009145EA"/>
    <w:rsid w:val="0091491A"/>
    <w:rsid w:val="00914C5F"/>
    <w:rsid w:val="00916AB7"/>
    <w:rsid w:val="00920D94"/>
    <w:rsid w:val="009212C6"/>
    <w:rsid w:val="00921990"/>
    <w:rsid w:val="00922739"/>
    <w:rsid w:val="00924A41"/>
    <w:rsid w:val="00925110"/>
    <w:rsid w:val="00925368"/>
    <w:rsid w:val="00925E74"/>
    <w:rsid w:val="0092638E"/>
    <w:rsid w:val="0093020B"/>
    <w:rsid w:val="00930D73"/>
    <w:rsid w:val="00930E80"/>
    <w:rsid w:val="00932880"/>
    <w:rsid w:val="00932CB7"/>
    <w:rsid w:val="0093333E"/>
    <w:rsid w:val="00933B6C"/>
    <w:rsid w:val="00935194"/>
    <w:rsid w:val="00937EC9"/>
    <w:rsid w:val="0094054D"/>
    <w:rsid w:val="00943E4E"/>
    <w:rsid w:val="00944D6B"/>
    <w:rsid w:val="00945FC7"/>
    <w:rsid w:val="009464F1"/>
    <w:rsid w:val="00946C05"/>
    <w:rsid w:val="0094790D"/>
    <w:rsid w:val="00947A3A"/>
    <w:rsid w:val="00953CEA"/>
    <w:rsid w:val="00961D59"/>
    <w:rsid w:val="00962B4F"/>
    <w:rsid w:val="00964D53"/>
    <w:rsid w:val="00967830"/>
    <w:rsid w:val="009713AF"/>
    <w:rsid w:val="00971911"/>
    <w:rsid w:val="0097238A"/>
    <w:rsid w:val="00972506"/>
    <w:rsid w:val="009734C3"/>
    <w:rsid w:val="0097489A"/>
    <w:rsid w:val="009803E9"/>
    <w:rsid w:val="00981A4F"/>
    <w:rsid w:val="00982000"/>
    <w:rsid w:val="009831CF"/>
    <w:rsid w:val="00987C2E"/>
    <w:rsid w:val="009915BD"/>
    <w:rsid w:val="0099394C"/>
    <w:rsid w:val="009948EC"/>
    <w:rsid w:val="00994F03"/>
    <w:rsid w:val="00995FBF"/>
    <w:rsid w:val="00997764"/>
    <w:rsid w:val="00997FD6"/>
    <w:rsid w:val="009A06D6"/>
    <w:rsid w:val="009A0E8B"/>
    <w:rsid w:val="009A20BB"/>
    <w:rsid w:val="009A3650"/>
    <w:rsid w:val="009A3CDD"/>
    <w:rsid w:val="009A4B5B"/>
    <w:rsid w:val="009A6726"/>
    <w:rsid w:val="009B13FB"/>
    <w:rsid w:val="009B2AF9"/>
    <w:rsid w:val="009B45E1"/>
    <w:rsid w:val="009B6020"/>
    <w:rsid w:val="009C0373"/>
    <w:rsid w:val="009C1773"/>
    <w:rsid w:val="009C25C5"/>
    <w:rsid w:val="009C3D88"/>
    <w:rsid w:val="009C537B"/>
    <w:rsid w:val="009C7127"/>
    <w:rsid w:val="009C7E1C"/>
    <w:rsid w:val="009D02B4"/>
    <w:rsid w:val="009D21BB"/>
    <w:rsid w:val="009D4D0A"/>
    <w:rsid w:val="009D5173"/>
    <w:rsid w:val="009D5311"/>
    <w:rsid w:val="009D7354"/>
    <w:rsid w:val="009E0B79"/>
    <w:rsid w:val="009E263E"/>
    <w:rsid w:val="009F351E"/>
    <w:rsid w:val="009F3D62"/>
    <w:rsid w:val="009F47C9"/>
    <w:rsid w:val="009F698B"/>
    <w:rsid w:val="009F75EB"/>
    <w:rsid w:val="00A00376"/>
    <w:rsid w:val="00A00D1E"/>
    <w:rsid w:val="00A00EC6"/>
    <w:rsid w:val="00A03FA1"/>
    <w:rsid w:val="00A05E85"/>
    <w:rsid w:val="00A15EB1"/>
    <w:rsid w:val="00A15FE0"/>
    <w:rsid w:val="00A171F5"/>
    <w:rsid w:val="00A17345"/>
    <w:rsid w:val="00A20F22"/>
    <w:rsid w:val="00A215AF"/>
    <w:rsid w:val="00A22CBB"/>
    <w:rsid w:val="00A23605"/>
    <w:rsid w:val="00A2448A"/>
    <w:rsid w:val="00A24654"/>
    <w:rsid w:val="00A24948"/>
    <w:rsid w:val="00A260D6"/>
    <w:rsid w:val="00A264EF"/>
    <w:rsid w:val="00A26DAA"/>
    <w:rsid w:val="00A27A81"/>
    <w:rsid w:val="00A32653"/>
    <w:rsid w:val="00A35435"/>
    <w:rsid w:val="00A370FC"/>
    <w:rsid w:val="00A400F9"/>
    <w:rsid w:val="00A4062C"/>
    <w:rsid w:val="00A40BB6"/>
    <w:rsid w:val="00A41BBD"/>
    <w:rsid w:val="00A42F0D"/>
    <w:rsid w:val="00A44FA7"/>
    <w:rsid w:val="00A4739F"/>
    <w:rsid w:val="00A47849"/>
    <w:rsid w:val="00A50C63"/>
    <w:rsid w:val="00A5375E"/>
    <w:rsid w:val="00A53D11"/>
    <w:rsid w:val="00A54A3F"/>
    <w:rsid w:val="00A55F51"/>
    <w:rsid w:val="00A564A5"/>
    <w:rsid w:val="00A56733"/>
    <w:rsid w:val="00A56CA5"/>
    <w:rsid w:val="00A56D79"/>
    <w:rsid w:val="00A570F3"/>
    <w:rsid w:val="00A57E8B"/>
    <w:rsid w:val="00A63F1D"/>
    <w:rsid w:val="00A66B6D"/>
    <w:rsid w:val="00A66CC5"/>
    <w:rsid w:val="00A770FA"/>
    <w:rsid w:val="00A7716F"/>
    <w:rsid w:val="00A77974"/>
    <w:rsid w:val="00A8056A"/>
    <w:rsid w:val="00A81EC7"/>
    <w:rsid w:val="00A82EC5"/>
    <w:rsid w:val="00A83366"/>
    <w:rsid w:val="00A83D81"/>
    <w:rsid w:val="00A846A0"/>
    <w:rsid w:val="00A8504E"/>
    <w:rsid w:val="00A86AA2"/>
    <w:rsid w:val="00A8730F"/>
    <w:rsid w:val="00A87BAC"/>
    <w:rsid w:val="00A91340"/>
    <w:rsid w:val="00A925EE"/>
    <w:rsid w:val="00A92734"/>
    <w:rsid w:val="00A95A77"/>
    <w:rsid w:val="00A97AE8"/>
    <w:rsid w:val="00AA0922"/>
    <w:rsid w:val="00AA17B4"/>
    <w:rsid w:val="00AA3035"/>
    <w:rsid w:val="00AA39DB"/>
    <w:rsid w:val="00AA3A71"/>
    <w:rsid w:val="00AA3E57"/>
    <w:rsid w:val="00AA45FB"/>
    <w:rsid w:val="00AA54CD"/>
    <w:rsid w:val="00AA625C"/>
    <w:rsid w:val="00AB0F85"/>
    <w:rsid w:val="00AB3DC6"/>
    <w:rsid w:val="00AB5190"/>
    <w:rsid w:val="00AB6ECC"/>
    <w:rsid w:val="00AC16B9"/>
    <w:rsid w:val="00AC288F"/>
    <w:rsid w:val="00AC63FA"/>
    <w:rsid w:val="00AC6ECA"/>
    <w:rsid w:val="00AC7B55"/>
    <w:rsid w:val="00AD0D6B"/>
    <w:rsid w:val="00AD0DA0"/>
    <w:rsid w:val="00AD1E33"/>
    <w:rsid w:val="00AD23EB"/>
    <w:rsid w:val="00AD35D0"/>
    <w:rsid w:val="00AD4AF2"/>
    <w:rsid w:val="00AD5421"/>
    <w:rsid w:val="00AD6984"/>
    <w:rsid w:val="00AD7D2B"/>
    <w:rsid w:val="00AE19FD"/>
    <w:rsid w:val="00AE229F"/>
    <w:rsid w:val="00AE22FD"/>
    <w:rsid w:val="00AE2D21"/>
    <w:rsid w:val="00AE4741"/>
    <w:rsid w:val="00AF1686"/>
    <w:rsid w:val="00AF2CDB"/>
    <w:rsid w:val="00AF2DAD"/>
    <w:rsid w:val="00AF345D"/>
    <w:rsid w:val="00AF4480"/>
    <w:rsid w:val="00AF6CF2"/>
    <w:rsid w:val="00B00C9D"/>
    <w:rsid w:val="00B02EB5"/>
    <w:rsid w:val="00B032CD"/>
    <w:rsid w:val="00B0582F"/>
    <w:rsid w:val="00B06375"/>
    <w:rsid w:val="00B11F91"/>
    <w:rsid w:val="00B12E41"/>
    <w:rsid w:val="00B135D7"/>
    <w:rsid w:val="00B139A6"/>
    <w:rsid w:val="00B1512E"/>
    <w:rsid w:val="00B15F73"/>
    <w:rsid w:val="00B16D5B"/>
    <w:rsid w:val="00B2037A"/>
    <w:rsid w:val="00B21740"/>
    <w:rsid w:val="00B21788"/>
    <w:rsid w:val="00B2265F"/>
    <w:rsid w:val="00B24141"/>
    <w:rsid w:val="00B243E7"/>
    <w:rsid w:val="00B244C0"/>
    <w:rsid w:val="00B25C34"/>
    <w:rsid w:val="00B26849"/>
    <w:rsid w:val="00B32467"/>
    <w:rsid w:val="00B3260E"/>
    <w:rsid w:val="00B32F20"/>
    <w:rsid w:val="00B34600"/>
    <w:rsid w:val="00B3619C"/>
    <w:rsid w:val="00B37964"/>
    <w:rsid w:val="00B422ED"/>
    <w:rsid w:val="00B42871"/>
    <w:rsid w:val="00B42F3D"/>
    <w:rsid w:val="00B43C1B"/>
    <w:rsid w:val="00B47361"/>
    <w:rsid w:val="00B50C81"/>
    <w:rsid w:val="00B513E6"/>
    <w:rsid w:val="00B52298"/>
    <w:rsid w:val="00B534F8"/>
    <w:rsid w:val="00B53FA9"/>
    <w:rsid w:val="00B5518D"/>
    <w:rsid w:val="00B61991"/>
    <w:rsid w:val="00B625D8"/>
    <w:rsid w:val="00B6279A"/>
    <w:rsid w:val="00B64DAE"/>
    <w:rsid w:val="00B667C9"/>
    <w:rsid w:val="00B66CED"/>
    <w:rsid w:val="00B671DB"/>
    <w:rsid w:val="00B71143"/>
    <w:rsid w:val="00B712E6"/>
    <w:rsid w:val="00B714F2"/>
    <w:rsid w:val="00B746D9"/>
    <w:rsid w:val="00B76757"/>
    <w:rsid w:val="00B77613"/>
    <w:rsid w:val="00B806D2"/>
    <w:rsid w:val="00B80892"/>
    <w:rsid w:val="00B8186C"/>
    <w:rsid w:val="00B83863"/>
    <w:rsid w:val="00B840D9"/>
    <w:rsid w:val="00B84845"/>
    <w:rsid w:val="00B85074"/>
    <w:rsid w:val="00B851A0"/>
    <w:rsid w:val="00B8596A"/>
    <w:rsid w:val="00B87E6E"/>
    <w:rsid w:val="00B902CC"/>
    <w:rsid w:val="00B954C0"/>
    <w:rsid w:val="00B955DE"/>
    <w:rsid w:val="00B96022"/>
    <w:rsid w:val="00BA20AA"/>
    <w:rsid w:val="00BA27F7"/>
    <w:rsid w:val="00BA2A54"/>
    <w:rsid w:val="00BA5709"/>
    <w:rsid w:val="00BA69D3"/>
    <w:rsid w:val="00BB0131"/>
    <w:rsid w:val="00BB030E"/>
    <w:rsid w:val="00BB08E1"/>
    <w:rsid w:val="00BB149F"/>
    <w:rsid w:val="00BB1A0D"/>
    <w:rsid w:val="00BB1E29"/>
    <w:rsid w:val="00BB2CA7"/>
    <w:rsid w:val="00BB3055"/>
    <w:rsid w:val="00BB359C"/>
    <w:rsid w:val="00BB472D"/>
    <w:rsid w:val="00BB5843"/>
    <w:rsid w:val="00BB5C17"/>
    <w:rsid w:val="00BB636D"/>
    <w:rsid w:val="00BB68EF"/>
    <w:rsid w:val="00BB6D06"/>
    <w:rsid w:val="00BB77E8"/>
    <w:rsid w:val="00BC577E"/>
    <w:rsid w:val="00BC734D"/>
    <w:rsid w:val="00BC7B0A"/>
    <w:rsid w:val="00BC7E55"/>
    <w:rsid w:val="00BD0789"/>
    <w:rsid w:val="00BD12E1"/>
    <w:rsid w:val="00BD32A2"/>
    <w:rsid w:val="00BD3D7E"/>
    <w:rsid w:val="00BD59F3"/>
    <w:rsid w:val="00BD7EAC"/>
    <w:rsid w:val="00BD7FDB"/>
    <w:rsid w:val="00BE13FE"/>
    <w:rsid w:val="00BE1CD7"/>
    <w:rsid w:val="00BE2F1A"/>
    <w:rsid w:val="00BE4C6F"/>
    <w:rsid w:val="00BE5BBF"/>
    <w:rsid w:val="00BE6684"/>
    <w:rsid w:val="00BE6B08"/>
    <w:rsid w:val="00BE70E3"/>
    <w:rsid w:val="00BE7319"/>
    <w:rsid w:val="00BF05AB"/>
    <w:rsid w:val="00BF1B1F"/>
    <w:rsid w:val="00BF1B4A"/>
    <w:rsid w:val="00BF1F28"/>
    <w:rsid w:val="00BF4B5C"/>
    <w:rsid w:val="00BF5A81"/>
    <w:rsid w:val="00BF5E8D"/>
    <w:rsid w:val="00BF6C74"/>
    <w:rsid w:val="00BF73D4"/>
    <w:rsid w:val="00C00030"/>
    <w:rsid w:val="00C008F3"/>
    <w:rsid w:val="00C02610"/>
    <w:rsid w:val="00C02A89"/>
    <w:rsid w:val="00C02B7F"/>
    <w:rsid w:val="00C036BD"/>
    <w:rsid w:val="00C052F2"/>
    <w:rsid w:val="00C060FE"/>
    <w:rsid w:val="00C066D0"/>
    <w:rsid w:val="00C06FA0"/>
    <w:rsid w:val="00C125A6"/>
    <w:rsid w:val="00C126BD"/>
    <w:rsid w:val="00C12957"/>
    <w:rsid w:val="00C13C2A"/>
    <w:rsid w:val="00C13C2D"/>
    <w:rsid w:val="00C14562"/>
    <w:rsid w:val="00C17A31"/>
    <w:rsid w:val="00C17E47"/>
    <w:rsid w:val="00C217B1"/>
    <w:rsid w:val="00C249A8"/>
    <w:rsid w:val="00C251D3"/>
    <w:rsid w:val="00C25E89"/>
    <w:rsid w:val="00C300D2"/>
    <w:rsid w:val="00C306B3"/>
    <w:rsid w:val="00C309DD"/>
    <w:rsid w:val="00C30FE9"/>
    <w:rsid w:val="00C316EA"/>
    <w:rsid w:val="00C32A1F"/>
    <w:rsid w:val="00C33566"/>
    <w:rsid w:val="00C36F6B"/>
    <w:rsid w:val="00C40D7A"/>
    <w:rsid w:val="00C41581"/>
    <w:rsid w:val="00C50C06"/>
    <w:rsid w:val="00C53978"/>
    <w:rsid w:val="00C54E77"/>
    <w:rsid w:val="00C54FE6"/>
    <w:rsid w:val="00C57936"/>
    <w:rsid w:val="00C57C83"/>
    <w:rsid w:val="00C60F11"/>
    <w:rsid w:val="00C61817"/>
    <w:rsid w:val="00C6223F"/>
    <w:rsid w:val="00C660D1"/>
    <w:rsid w:val="00C719F9"/>
    <w:rsid w:val="00C74250"/>
    <w:rsid w:val="00C74A30"/>
    <w:rsid w:val="00C80C25"/>
    <w:rsid w:val="00C81D90"/>
    <w:rsid w:val="00C823E2"/>
    <w:rsid w:val="00C82501"/>
    <w:rsid w:val="00C82E00"/>
    <w:rsid w:val="00C83C92"/>
    <w:rsid w:val="00C84344"/>
    <w:rsid w:val="00C87870"/>
    <w:rsid w:val="00C90075"/>
    <w:rsid w:val="00C92254"/>
    <w:rsid w:val="00C93937"/>
    <w:rsid w:val="00C9431A"/>
    <w:rsid w:val="00C962D1"/>
    <w:rsid w:val="00C97732"/>
    <w:rsid w:val="00C97D31"/>
    <w:rsid w:val="00CA1899"/>
    <w:rsid w:val="00CA5577"/>
    <w:rsid w:val="00CA6A9B"/>
    <w:rsid w:val="00CB0466"/>
    <w:rsid w:val="00CB0929"/>
    <w:rsid w:val="00CB3307"/>
    <w:rsid w:val="00CB442C"/>
    <w:rsid w:val="00CB4F32"/>
    <w:rsid w:val="00CB5DB4"/>
    <w:rsid w:val="00CB5F5F"/>
    <w:rsid w:val="00CC1F43"/>
    <w:rsid w:val="00CD1428"/>
    <w:rsid w:val="00CD1635"/>
    <w:rsid w:val="00CD2666"/>
    <w:rsid w:val="00CD4DFA"/>
    <w:rsid w:val="00CD6AD3"/>
    <w:rsid w:val="00CE0402"/>
    <w:rsid w:val="00CE0EA2"/>
    <w:rsid w:val="00CE13BB"/>
    <w:rsid w:val="00CE20E2"/>
    <w:rsid w:val="00CE2D84"/>
    <w:rsid w:val="00CE3848"/>
    <w:rsid w:val="00CE49A4"/>
    <w:rsid w:val="00CE5AB2"/>
    <w:rsid w:val="00CE6338"/>
    <w:rsid w:val="00CE6FBE"/>
    <w:rsid w:val="00CF258C"/>
    <w:rsid w:val="00CF2F41"/>
    <w:rsid w:val="00D00A31"/>
    <w:rsid w:val="00D01B5F"/>
    <w:rsid w:val="00D02E34"/>
    <w:rsid w:val="00D02F81"/>
    <w:rsid w:val="00D03366"/>
    <w:rsid w:val="00D0367A"/>
    <w:rsid w:val="00D036BD"/>
    <w:rsid w:val="00D06EF2"/>
    <w:rsid w:val="00D10CD2"/>
    <w:rsid w:val="00D11D46"/>
    <w:rsid w:val="00D136BE"/>
    <w:rsid w:val="00D14ACE"/>
    <w:rsid w:val="00D14F50"/>
    <w:rsid w:val="00D176F1"/>
    <w:rsid w:val="00D2310B"/>
    <w:rsid w:val="00D24F84"/>
    <w:rsid w:val="00D2737B"/>
    <w:rsid w:val="00D33C90"/>
    <w:rsid w:val="00D36AAB"/>
    <w:rsid w:val="00D37211"/>
    <w:rsid w:val="00D40492"/>
    <w:rsid w:val="00D41E94"/>
    <w:rsid w:val="00D44A56"/>
    <w:rsid w:val="00D45C65"/>
    <w:rsid w:val="00D46B6C"/>
    <w:rsid w:val="00D5390B"/>
    <w:rsid w:val="00D556CD"/>
    <w:rsid w:val="00D567BB"/>
    <w:rsid w:val="00D56F0A"/>
    <w:rsid w:val="00D62101"/>
    <w:rsid w:val="00D62968"/>
    <w:rsid w:val="00D63200"/>
    <w:rsid w:val="00D64445"/>
    <w:rsid w:val="00D66326"/>
    <w:rsid w:val="00D70768"/>
    <w:rsid w:val="00D72187"/>
    <w:rsid w:val="00D73815"/>
    <w:rsid w:val="00D73A21"/>
    <w:rsid w:val="00D74A18"/>
    <w:rsid w:val="00D75207"/>
    <w:rsid w:val="00D775A6"/>
    <w:rsid w:val="00D80781"/>
    <w:rsid w:val="00D807CC"/>
    <w:rsid w:val="00D80864"/>
    <w:rsid w:val="00D80866"/>
    <w:rsid w:val="00D80A98"/>
    <w:rsid w:val="00D8185F"/>
    <w:rsid w:val="00D830B7"/>
    <w:rsid w:val="00D832DF"/>
    <w:rsid w:val="00D8365F"/>
    <w:rsid w:val="00D855F8"/>
    <w:rsid w:val="00D925CA"/>
    <w:rsid w:val="00DA065C"/>
    <w:rsid w:val="00DA07D7"/>
    <w:rsid w:val="00DA1F3F"/>
    <w:rsid w:val="00DA41D7"/>
    <w:rsid w:val="00DA5C5C"/>
    <w:rsid w:val="00DA62F2"/>
    <w:rsid w:val="00DA62F7"/>
    <w:rsid w:val="00DA79B9"/>
    <w:rsid w:val="00DB08C7"/>
    <w:rsid w:val="00DB33AE"/>
    <w:rsid w:val="00DB5898"/>
    <w:rsid w:val="00DB5BE3"/>
    <w:rsid w:val="00DB753A"/>
    <w:rsid w:val="00DC2357"/>
    <w:rsid w:val="00DC3714"/>
    <w:rsid w:val="00DC7A9D"/>
    <w:rsid w:val="00DD0E88"/>
    <w:rsid w:val="00DD137E"/>
    <w:rsid w:val="00DD2DE7"/>
    <w:rsid w:val="00DD3952"/>
    <w:rsid w:val="00DD3B84"/>
    <w:rsid w:val="00DD46F9"/>
    <w:rsid w:val="00DD4D60"/>
    <w:rsid w:val="00DD53CE"/>
    <w:rsid w:val="00DE0347"/>
    <w:rsid w:val="00DE133A"/>
    <w:rsid w:val="00DE17C2"/>
    <w:rsid w:val="00DE3B96"/>
    <w:rsid w:val="00DE6E74"/>
    <w:rsid w:val="00DF0D01"/>
    <w:rsid w:val="00DF3A46"/>
    <w:rsid w:val="00DF56AC"/>
    <w:rsid w:val="00DF6470"/>
    <w:rsid w:val="00DF66A7"/>
    <w:rsid w:val="00DF6CCC"/>
    <w:rsid w:val="00DF71C5"/>
    <w:rsid w:val="00E00964"/>
    <w:rsid w:val="00E034F5"/>
    <w:rsid w:val="00E04741"/>
    <w:rsid w:val="00E051D7"/>
    <w:rsid w:val="00E10BC7"/>
    <w:rsid w:val="00E118A9"/>
    <w:rsid w:val="00E127F3"/>
    <w:rsid w:val="00E128C1"/>
    <w:rsid w:val="00E12C56"/>
    <w:rsid w:val="00E1338C"/>
    <w:rsid w:val="00E1458D"/>
    <w:rsid w:val="00E152C3"/>
    <w:rsid w:val="00E155FD"/>
    <w:rsid w:val="00E15A9E"/>
    <w:rsid w:val="00E17903"/>
    <w:rsid w:val="00E1791A"/>
    <w:rsid w:val="00E207B8"/>
    <w:rsid w:val="00E21213"/>
    <w:rsid w:val="00E21230"/>
    <w:rsid w:val="00E222BC"/>
    <w:rsid w:val="00E26B39"/>
    <w:rsid w:val="00E270EF"/>
    <w:rsid w:val="00E30AE3"/>
    <w:rsid w:val="00E3140D"/>
    <w:rsid w:val="00E34DFB"/>
    <w:rsid w:val="00E36CDE"/>
    <w:rsid w:val="00E37E3C"/>
    <w:rsid w:val="00E400C8"/>
    <w:rsid w:val="00E40805"/>
    <w:rsid w:val="00E4177A"/>
    <w:rsid w:val="00E41CC3"/>
    <w:rsid w:val="00E45E10"/>
    <w:rsid w:val="00E46462"/>
    <w:rsid w:val="00E47AF8"/>
    <w:rsid w:val="00E5083A"/>
    <w:rsid w:val="00E53A0B"/>
    <w:rsid w:val="00E53D19"/>
    <w:rsid w:val="00E53EA6"/>
    <w:rsid w:val="00E56B49"/>
    <w:rsid w:val="00E6077E"/>
    <w:rsid w:val="00E6445C"/>
    <w:rsid w:val="00E65ECA"/>
    <w:rsid w:val="00E7023F"/>
    <w:rsid w:val="00E719D7"/>
    <w:rsid w:val="00E727EC"/>
    <w:rsid w:val="00E72A59"/>
    <w:rsid w:val="00E737B7"/>
    <w:rsid w:val="00E81F42"/>
    <w:rsid w:val="00E8468B"/>
    <w:rsid w:val="00E8604E"/>
    <w:rsid w:val="00E86A7B"/>
    <w:rsid w:val="00E87F25"/>
    <w:rsid w:val="00E91CA0"/>
    <w:rsid w:val="00E9342A"/>
    <w:rsid w:val="00E9380C"/>
    <w:rsid w:val="00E9421F"/>
    <w:rsid w:val="00E96746"/>
    <w:rsid w:val="00E97665"/>
    <w:rsid w:val="00EA2713"/>
    <w:rsid w:val="00EA2C2D"/>
    <w:rsid w:val="00EA39BE"/>
    <w:rsid w:val="00EA43AA"/>
    <w:rsid w:val="00EA5F29"/>
    <w:rsid w:val="00EA6C80"/>
    <w:rsid w:val="00EA6E9E"/>
    <w:rsid w:val="00EB0DA8"/>
    <w:rsid w:val="00EB3498"/>
    <w:rsid w:val="00EC14A3"/>
    <w:rsid w:val="00EC2200"/>
    <w:rsid w:val="00EC4561"/>
    <w:rsid w:val="00EC5E53"/>
    <w:rsid w:val="00EC6F59"/>
    <w:rsid w:val="00ED100E"/>
    <w:rsid w:val="00ED2FAE"/>
    <w:rsid w:val="00ED3DFE"/>
    <w:rsid w:val="00ED4CE2"/>
    <w:rsid w:val="00ED59F3"/>
    <w:rsid w:val="00ED721C"/>
    <w:rsid w:val="00EE311E"/>
    <w:rsid w:val="00EE4CEA"/>
    <w:rsid w:val="00EF10A6"/>
    <w:rsid w:val="00EF288E"/>
    <w:rsid w:val="00EF2DB1"/>
    <w:rsid w:val="00EF32B7"/>
    <w:rsid w:val="00EF67DD"/>
    <w:rsid w:val="00F02F8A"/>
    <w:rsid w:val="00F06858"/>
    <w:rsid w:val="00F07230"/>
    <w:rsid w:val="00F07786"/>
    <w:rsid w:val="00F07788"/>
    <w:rsid w:val="00F07876"/>
    <w:rsid w:val="00F136C7"/>
    <w:rsid w:val="00F16154"/>
    <w:rsid w:val="00F23752"/>
    <w:rsid w:val="00F23985"/>
    <w:rsid w:val="00F239CC"/>
    <w:rsid w:val="00F30146"/>
    <w:rsid w:val="00F34150"/>
    <w:rsid w:val="00F354C1"/>
    <w:rsid w:val="00F36933"/>
    <w:rsid w:val="00F3785F"/>
    <w:rsid w:val="00F401B1"/>
    <w:rsid w:val="00F4176A"/>
    <w:rsid w:val="00F434B6"/>
    <w:rsid w:val="00F45564"/>
    <w:rsid w:val="00F461CA"/>
    <w:rsid w:val="00F465B5"/>
    <w:rsid w:val="00F47777"/>
    <w:rsid w:val="00F522F8"/>
    <w:rsid w:val="00F5284A"/>
    <w:rsid w:val="00F5319A"/>
    <w:rsid w:val="00F54351"/>
    <w:rsid w:val="00F54381"/>
    <w:rsid w:val="00F5698D"/>
    <w:rsid w:val="00F6128D"/>
    <w:rsid w:val="00F61361"/>
    <w:rsid w:val="00F61571"/>
    <w:rsid w:val="00F62691"/>
    <w:rsid w:val="00F6368F"/>
    <w:rsid w:val="00F639AA"/>
    <w:rsid w:val="00F63C5D"/>
    <w:rsid w:val="00F65C3F"/>
    <w:rsid w:val="00F673D3"/>
    <w:rsid w:val="00F7002B"/>
    <w:rsid w:val="00F7171B"/>
    <w:rsid w:val="00F73E69"/>
    <w:rsid w:val="00F75CE5"/>
    <w:rsid w:val="00F767E5"/>
    <w:rsid w:val="00F76846"/>
    <w:rsid w:val="00F768AC"/>
    <w:rsid w:val="00F77764"/>
    <w:rsid w:val="00F8126C"/>
    <w:rsid w:val="00F8664B"/>
    <w:rsid w:val="00F87D39"/>
    <w:rsid w:val="00F9010C"/>
    <w:rsid w:val="00F91198"/>
    <w:rsid w:val="00F9123E"/>
    <w:rsid w:val="00F913AD"/>
    <w:rsid w:val="00F9324D"/>
    <w:rsid w:val="00F93316"/>
    <w:rsid w:val="00F93740"/>
    <w:rsid w:val="00F93921"/>
    <w:rsid w:val="00F94064"/>
    <w:rsid w:val="00F9684F"/>
    <w:rsid w:val="00FA16FA"/>
    <w:rsid w:val="00FA5E62"/>
    <w:rsid w:val="00FA6324"/>
    <w:rsid w:val="00FA708D"/>
    <w:rsid w:val="00FB0E35"/>
    <w:rsid w:val="00FB1FBF"/>
    <w:rsid w:val="00FB2FD9"/>
    <w:rsid w:val="00FB4A93"/>
    <w:rsid w:val="00FB771C"/>
    <w:rsid w:val="00FC0F89"/>
    <w:rsid w:val="00FC1258"/>
    <w:rsid w:val="00FC30FD"/>
    <w:rsid w:val="00FC3CFB"/>
    <w:rsid w:val="00FC4A82"/>
    <w:rsid w:val="00FC5111"/>
    <w:rsid w:val="00FC7338"/>
    <w:rsid w:val="00FD02DD"/>
    <w:rsid w:val="00FD12D4"/>
    <w:rsid w:val="00FD2269"/>
    <w:rsid w:val="00FD35E2"/>
    <w:rsid w:val="00FD40DE"/>
    <w:rsid w:val="00FD4F4E"/>
    <w:rsid w:val="00FD5FAA"/>
    <w:rsid w:val="00FD7F58"/>
    <w:rsid w:val="00FE73B6"/>
    <w:rsid w:val="00FF0318"/>
    <w:rsid w:val="00FF0360"/>
    <w:rsid w:val="00FF0573"/>
    <w:rsid w:val="00FF131D"/>
    <w:rsid w:val="00FF3909"/>
    <w:rsid w:val="00FF6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773D9"/>
  <w15:chartTrackingRefBased/>
  <w15:docId w15:val="{E0DA6973-95AC-3A4B-A7F2-45BB248A5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05E8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9"/>
    <w:qFormat/>
    <w:rsid w:val="00A05E85"/>
    <w:pPr>
      <w:keepNext/>
      <w:spacing w:before="240" w:after="60"/>
      <w:outlineLvl w:val="3"/>
    </w:pPr>
    <w:rPr>
      <w:rFonts w:ascii="Times New Roman" w:eastAsia="Times New Roman" w:hAnsi="Times New Roman" w:cs="Times New Roman"/>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F0B53"/>
  </w:style>
  <w:style w:type="paragraph" w:styleId="Header">
    <w:name w:val="header"/>
    <w:basedOn w:val="Normal"/>
    <w:link w:val="HeaderChar"/>
    <w:uiPriority w:val="99"/>
    <w:unhideWhenUsed/>
    <w:rsid w:val="008B179C"/>
    <w:pPr>
      <w:tabs>
        <w:tab w:val="center" w:pos="4513"/>
        <w:tab w:val="right" w:pos="9026"/>
      </w:tabs>
    </w:pPr>
  </w:style>
  <w:style w:type="character" w:customStyle="1" w:styleId="HeaderChar">
    <w:name w:val="Header Char"/>
    <w:basedOn w:val="DefaultParagraphFont"/>
    <w:link w:val="Header"/>
    <w:uiPriority w:val="99"/>
    <w:rsid w:val="008B179C"/>
  </w:style>
  <w:style w:type="paragraph" w:styleId="Footer">
    <w:name w:val="footer"/>
    <w:basedOn w:val="Normal"/>
    <w:link w:val="FooterChar"/>
    <w:uiPriority w:val="99"/>
    <w:unhideWhenUsed/>
    <w:rsid w:val="008B179C"/>
    <w:pPr>
      <w:tabs>
        <w:tab w:val="center" w:pos="4513"/>
        <w:tab w:val="right" w:pos="9026"/>
      </w:tabs>
    </w:pPr>
  </w:style>
  <w:style w:type="character" w:customStyle="1" w:styleId="FooterChar">
    <w:name w:val="Footer Char"/>
    <w:basedOn w:val="DefaultParagraphFont"/>
    <w:link w:val="Footer"/>
    <w:uiPriority w:val="99"/>
    <w:rsid w:val="008B179C"/>
  </w:style>
  <w:style w:type="table" w:styleId="TableGrid">
    <w:name w:val="Table Grid"/>
    <w:basedOn w:val="TableNormal"/>
    <w:uiPriority w:val="39"/>
    <w:rsid w:val="00D273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711E91"/>
    <w:rPr>
      <w:rFonts w:ascii="Helvetica Neue" w:hAnsi="Helvetica Neue" w:cs="Times New Roman"/>
      <w:color w:val="000000"/>
      <w:sz w:val="17"/>
      <w:szCs w:val="17"/>
    </w:rPr>
  </w:style>
  <w:style w:type="character" w:customStyle="1" w:styleId="s1">
    <w:name w:val="s1"/>
    <w:basedOn w:val="DefaultParagraphFont"/>
    <w:rsid w:val="00711E91"/>
    <w:rPr>
      <w:rFonts w:ascii="Helvetica Neue" w:hAnsi="Helvetica Neue" w:hint="default"/>
      <w:b w:val="0"/>
      <w:bCs w:val="0"/>
      <w:i w:val="0"/>
      <w:iCs w:val="0"/>
      <w:sz w:val="17"/>
      <w:szCs w:val="17"/>
    </w:rPr>
  </w:style>
  <w:style w:type="paragraph" w:customStyle="1" w:styleId="Default">
    <w:name w:val="Default"/>
    <w:rsid w:val="005D1A1C"/>
    <w:pPr>
      <w:autoSpaceDE w:val="0"/>
      <w:autoSpaceDN w:val="0"/>
      <w:adjustRightInd w:val="0"/>
    </w:pPr>
    <w:rPr>
      <w:rFonts w:ascii="Times New Roman" w:eastAsiaTheme="minorHAnsi" w:hAnsi="Times New Roman" w:cs="Times New Roman"/>
      <w:color w:val="000000"/>
      <w:sz w:val="24"/>
      <w:szCs w:val="24"/>
      <w:lang w:eastAsia="en-US"/>
    </w:rPr>
  </w:style>
  <w:style w:type="character" w:styleId="Hyperlink">
    <w:name w:val="Hyperlink"/>
    <w:basedOn w:val="DefaultParagraphFont"/>
    <w:uiPriority w:val="99"/>
    <w:unhideWhenUsed/>
    <w:rsid w:val="007F7C89"/>
    <w:rPr>
      <w:color w:val="0000FF"/>
      <w:u w:val="single"/>
    </w:rPr>
  </w:style>
  <w:style w:type="character" w:customStyle="1" w:styleId="s38">
    <w:name w:val="s38"/>
    <w:basedOn w:val="DefaultParagraphFont"/>
    <w:rsid w:val="002330BA"/>
  </w:style>
  <w:style w:type="character" w:customStyle="1" w:styleId="s39">
    <w:name w:val="s39"/>
    <w:basedOn w:val="DefaultParagraphFont"/>
    <w:rsid w:val="002330BA"/>
  </w:style>
  <w:style w:type="paragraph" w:customStyle="1" w:styleId="s13">
    <w:name w:val="s13"/>
    <w:basedOn w:val="Normal"/>
    <w:rsid w:val="00D66326"/>
    <w:pPr>
      <w:spacing w:before="100" w:beforeAutospacing="1" w:after="100" w:afterAutospacing="1"/>
    </w:pPr>
    <w:rPr>
      <w:rFonts w:ascii="Times New Roman" w:hAnsi="Times New Roman" w:cs="Times New Roman"/>
      <w:sz w:val="24"/>
      <w:szCs w:val="24"/>
    </w:rPr>
  </w:style>
  <w:style w:type="character" w:customStyle="1" w:styleId="s11">
    <w:name w:val="s11"/>
    <w:basedOn w:val="DefaultParagraphFont"/>
    <w:rsid w:val="00D66326"/>
  </w:style>
  <w:style w:type="paragraph" w:customStyle="1" w:styleId="s9">
    <w:name w:val="s9"/>
    <w:basedOn w:val="Normal"/>
    <w:rsid w:val="00D66326"/>
    <w:pPr>
      <w:spacing w:before="100" w:beforeAutospacing="1" w:after="100" w:afterAutospacing="1"/>
    </w:pPr>
    <w:rPr>
      <w:rFonts w:ascii="Times New Roman" w:hAnsi="Times New Roman" w:cs="Times New Roman"/>
      <w:sz w:val="24"/>
      <w:szCs w:val="24"/>
    </w:rPr>
  </w:style>
  <w:style w:type="paragraph" w:customStyle="1" w:styleId="s16">
    <w:name w:val="s16"/>
    <w:basedOn w:val="Normal"/>
    <w:rsid w:val="00D66326"/>
    <w:pPr>
      <w:spacing w:before="100" w:beforeAutospacing="1" w:after="100" w:afterAutospacing="1"/>
    </w:pPr>
    <w:rPr>
      <w:rFonts w:ascii="Times New Roman" w:hAnsi="Times New Roman" w:cs="Times New Roman"/>
      <w:sz w:val="24"/>
      <w:szCs w:val="24"/>
    </w:rPr>
  </w:style>
  <w:style w:type="character" w:customStyle="1" w:styleId="s15">
    <w:name w:val="s15"/>
    <w:basedOn w:val="DefaultParagraphFont"/>
    <w:rsid w:val="00D66326"/>
  </w:style>
  <w:style w:type="paragraph" w:customStyle="1" w:styleId="s6">
    <w:name w:val="s6"/>
    <w:basedOn w:val="Normal"/>
    <w:rsid w:val="00D66326"/>
    <w:pPr>
      <w:spacing w:before="100" w:beforeAutospacing="1" w:after="100" w:afterAutospacing="1"/>
    </w:pPr>
    <w:rPr>
      <w:rFonts w:ascii="Times New Roman" w:hAnsi="Times New Roman" w:cs="Times New Roman"/>
      <w:sz w:val="24"/>
      <w:szCs w:val="24"/>
    </w:rPr>
  </w:style>
  <w:style w:type="paragraph" w:styleId="NormalWeb">
    <w:name w:val="Normal (Web)"/>
    <w:basedOn w:val="Normal"/>
    <w:uiPriority w:val="99"/>
    <w:unhideWhenUsed/>
    <w:rsid w:val="00F65C3F"/>
    <w:pPr>
      <w:spacing w:before="100" w:beforeAutospacing="1" w:after="100" w:afterAutospacing="1"/>
    </w:pPr>
    <w:rPr>
      <w:rFonts w:ascii="Times New Roman" w:hAnsi="Times New Roman" w:cs="Times New Roman"/>
      <w:sz w:val="24"/>
      <w:szCs w:val="24"/>
    </w:rPr>
  </w:style>
  <w:style w:type="table" w:styleId="PlainTable2">
    <w:name w:val="Plain Table 2"/>
    <w:basedOn w:val="TableNormal"/>
    <w:uiPriority w:val="42"/>
    <w:rsid w:val="00821C6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ListTable6Colourful">
    <w:name w:val="List Table 6 Colorful"/>
    <w:basedOn w:val="TableNormal"/>
    <w:uiPriority w:val="51"/>
    <w:rsid w:val="000E448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
    <w:name w:val="List Table 1 Light"/>
    <w:basedOn w:val="TableNormal"/>
    <w:uiPriority w:val="46"/>
    <w:rsid w:val="000E448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1Char">
    <w:name w:val="Heading 1 Char"/>
    <w:basedOn w:val="DefaultParagraphFont"/>
    <w:link w:val="Heading1"/>
    <w:uiPriority w:val="99"/>
    <w:rsid w:val="00A05E85"/>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9"/>
    <w:rsid w:val="00A05E85"/>
    <w:rPr>
      <w:rFonts w:ascii="Times New Roman" w:eastAsia="Times New Roman" w:hAnsi="Times New Roman" w:cs="Times New Roman"/>
      <w:b/>
      <w:bCs/>
      <w:sz w:val="28"/>
      <w:szCs w:val="28"/>
      <w:lang w:eastAsia="en-US"/>
    </w:rPr>
  </w:style>
  <w:style w:type="paragraph" w:styleId="BodyText2">
    <w:name w:val="Body Text 2"/>
    <w:basedOn w:val="Normal"/>
    <w:link w:val="BodyText2Char"/>
    <w:uiPriority w:val="99"/>
    <w:rsid w:val="00A05E85"/>
    <w:pPr>
      <w:ind w:left="720" w:hanging="720"/>
    </w:pPr>
    <w:rPr>
      <w:rFonts w:ascii="Times New Roman" w:eastAsia="Times New Roman" w:hAnsi="Times New Roman" w:cs="Times New Roman"/>
      <w:b/>
      <w:bCs/>
      <w:lang w:eastAsia="en-US"/>
    </w:rPr>
  </w:style>
  <w:style w:type="character" w:customStyle="1" w:styleId="BodyText2Char">
    <w:name w:val="Body Text 2 Char"/>
    <w:basedOn w:val="DefaultParagraphFont"/>
    <w:link w:val="BodyText2"/>
    <w:uiPriority w:val="99"/>
    <w:rsid w:val="00A05E85"/>
    <w:rPr>
      <w:rFonts w:ascii="Times New Roman" w:eastAsia="Times New Roman" w:hAnsi="Times New Roman" w:cs="Times New Roman"/>
      <w:b/>
      <w:bCs/>
      <w:lang w:eastAsia="en-US"/>
    </w:rPr>
  </w:style>
  <w:style w:type="paragraph" w:customStyle="1" w:styleId="deannah1">
    <w:name w:val="deannah1"/>
    <w:basedOn w:val="Normal"/>
    <w:uiPriority w:val="99"/>
    <w:rsid w:val="00A05E85"/>
    <w:pPr>
      <w:keepNext/>
      <w:spacing w:after="240"/>
    </w:pPr>
    <w:rPr>
      <w:rFonts w:ascii="Times New Roman" w:eastAsia="Times New Roman" w:hAnsi="Times New Roman" w:cs="Times New Roman"/>
      <w:b/>
      <w:bCs/>
      <w:sz w:val="24"/>
      <w:szCs w:val="24"/>
      <w:lang w:eastAsia="en-US"/>
    </w:rPr>
  </w:style>
  <w:style w:type="paragraph" w:styleId="BalloonText">
    <w:name w:val="Balloon Text"/>
    <w:basedOn w:val="Normal"/>
    <w:link w:val="BalloonTextChar"/>
    <w:uiPriority w:val="99"/>
    <w:semiHidden/>
    <w:rsid w:val="00A05E85"/>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A05E85"/>
    <w:rPr>
      <w:rFonts w:ascii="Tahoma" w:eastAsia="Times New Roman" w:hAnsi="Tahoma" w:cs="Tahoma"/>
      <w:sz w:val="16"/>
      <w:szCs w:val="16"/>
      <w:lang w:eastAsia="en-US"/>
    </w:rPr>
  </w:style>
  <w:style w:type="character" w:styleId="FollowedHyperlink">
    <w:name w:val="FollowedHyperlink"/>
    <w:uiPriority w:val="99"/>
    <w:semiHidden/>
    <w:rsid w:val="00A05E85"/>
    <w:rPr>
      <w:color w:val="800080"/>
      <w:u w:val="single"/>
    </w:rPr>
  </w:style>
  <w:style w:type="character" w:customStyle="1" w:styleId="Hyperlink1">
    <w:name w:val="Hyperlink1"/>
    <w:uiPriority w:val="99"/>
    <w:rsid w:val="00A05E85"/>
    <w:rPr>
      <w:color w:val="535353"/>
      <w:u w:val="single"/>
      <w:effect w:val="none"/>
    </w:rPr>
  </w:style>
  <w:style w:type="paragraph" w:customStyle="1" w:styleId="NormalWeb1">
    <w:name w:val="Normal (Web)1"/>
    <w:basedOn w:val="Normal"/>
    <w:uiPriority w:val="99"/>
    <w:rsid w:val="00A05E85"/>
    <w:pPr>
      <w:spacing w:before="100" w:beforeAutospacing="1" w:after="300"/>
    </w:pPr>
    <w:rPr>
      <w:rFonts w:ascii="Times New Roman" w:eastAsia="Times New Roman" w:hAnsi="Times New Roman" w:cs="Times New Roman"/>
      <w:sz w:val="24"/>
      <w:szCs w:val="24"/>
    </w:rPr>
  </w:style>
  <w:style w:type="character" w:styleId="PageNumber">
    <w:name w:val="page number"/>
    <w:basedOn w:val="DefaultParagraphFont"/>
    <w:uiPriority w:val="99"/>
    <w:rsid w:val="00A05E85"/>
  </w:style>
  <w:style w:type="character" w:styleId="CommentReference">
    <w:name w:val="annotation reference"/>
    <w:uiPriority w:val="99"/>
    <w:semiHidden/>
    <w:unhideWhenUsed/>
    <w:rsid w:val="00A05E85"/>
    <w:rPr>
      <w:sz w:val="16"/>
      <w:szCs w:val="16"/>
    </w:rPr>
  </w:style>
  <w:style w:type="paragraph" w:styleId="CommentText">
    <w:name w:val="annotation text"/>
    <w:basedOn w:val="Normal"/>
    <w:link w:val="CommentTextChar"/>
    <w:uiPriority w:val="99"/>
    <w:semiHidden/>
    <w:unhideWhenUsed/>
    <w:rsid w:val="00A05E85"/>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semiHidden/>
    <w:rsid w:val="00A05E8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05E85"/>
    <w:rPr>
      <w:b/>
      <w:bCs/>
    </w:rPr>
  </w:style>
  <w:style w:type="character" w:customStyle="1" w:styleId="CommentSubjectChar">
    <w:name w:val="Comment Subject Char"/>
    <w:basedOn w:val="CommentTextChar"/>
    <w:link w:val="CommentSubject"/>
    <w:uiPriority w:val="99"/>
    <w:semiHidden/>
    <w:rsid w:val="00A05E85"/>
    <w:rPr>
      <w:rFonts w:ascii="Times New Roman" w:eastAsia="Times New Roman" w:hAnsi="Times New Roman" w:cs="Times New Roman"/>
      <w:b/>
      <w:bCs/>
      <w:sz w:val="20"/>
      <w:szCs w:val="20"/>
      <w:lang w:eastAsia="en-US"/>
    </w:rPr>
  </w:style>
  <w:style w:type="paragraph" w:styleId="ListParagraph">
    <w:name w:val="List Paragraph"/>
    <w:basedOn w:val="Normal"/>
    <w:uiPriority w:val="34"/>
    <w:qFormat/>
    <w:rsid w:val="00A05E85"/>
    <w:pPr>
      <w:ind w:left="720"/>
      <w:contextualSpacing/>
    </w:pPr>
    <w:rPr>
      <w:rFonts w:ascii="Calibri" w:eastAsia="Calibri" w:hAnsi="Calibri" w:cs="Times New Roman"/>
      <w:lang w:eastAsia="en-US"/>
    </w:rPr>
  </w:style>
  <w:style w:type="character" w:styleId="Strong">
    <w:name w:val="Strong"/>
    <w:uiPriority w:val="22"/>
    <w:qFormat/>
    <w:rsid w:val="00A05E85"/>
    <w:rPr>
      <w:b/>
      <w:bCs/>
    </w:rPr>
  </w:style>
  <w:style w:type="character" w:customStyle="1" w:styleId="UnresolvedMention1">
    <w:name w:val="Unresolved Mention1"/>
    <w:basedOn w:val="DefaultParagraphFont"/>
    <w:uiPriority w:val="99"/>
    <w:semiHidden/>
    <w:unhideWhenUsed/>
    <w:rsid w:val="00A05E85"/>
    <w:rPr>
      <w:color w:val="605E5C"/>
      <w:shd w:val="clear" w:color="auto" w:fill="E1DFDD"/>
    </w:rPr>
  </w:style>
  <w:style w:type="character" w:customStyle="1" w:styleId="s8">
    <w:name w:val="s8"/>
    <w:basedOn w:val="DefaultParagraphFont"/>
    <w:rsid w:val="006C5DE5"/>
  </w:style>
  <w:style w:type="character" w:customStyle="1" w:styleId="s10">
    <w:name w:val="s10"/>
    <w:basedOn w:val="DefaultParagraphFont"/>
    <w:rsid w:val="00AC7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088647">
      <w:bodyDiv w:val="1"/>
      <w:marLeft w:val="0"/>
      <w:marRight w:val="0"/>
      <w:marTop w:val="0"/>
      <w:marBottom w:val="0"/>
      <w:divBdr>
        <w:top w:val="none" w:sz="0" w:space="0" w:color="auto"/>
        <w:left w:val="none" w:sz="0" w:space="0" w:color="auto"/>
        <w:bottom w:val="none" w:sz="0" w:space="0" w:color="auto"/>
        <w:right w:val="none" w:sz="0" w:space="0" w:color="auto"/>
      </w:divBdr>
    </w:div>
    <w:div w:id="126361950">
      <w:bodyDiv w:val="1"/>
      <w:marLeft w:val="0"/>
      <w:marRight w:val="0"/>
      <w:marTop w:val="0"/>
      <w:marBottom w:val="0"/>
      <w:divBdr>
        <w:top w:val="none" w:sz="0" w:space="0" w:color="auto"/>
        <w:left w:val="none" w:sz="0" w:space="0" w:color="auto"/>
        <w:bottom w:val="none" w:sz="0" w:space="0" w:color="auto"/>
        <w:right w:val="none" w:sz="0" w:space="0" w:color="auto"/>
      </w:divBdr>
    </w:div>
    <w:div w:id="129368246">
      <w:bodyDiv w:val="1"/>
      <w:marLeft w:val="0"/>
      <w:marRight w:val="0"/>
      <w:marTop w:val="0"/>
      <w:marBottom w:val="0"/>
      <w:divBdr>
        <w:top w:val="none" w:sz="0" w:space="0" w:color="auto"/>
        <w:left w:val="none" w:sz="0" w:space="0" w:color="auto"/>
        <w:bottom w:val="none" w:sz="0" w:space="0" w:color="auto"/>
        <w:right w:val="none" w:sz="0" w:space="0" w:color="auto"/>
      </w:divBdr>
    </w:div>
    <w:div w:id="208956163">
      <w:bodyDiv w:val="1"/>
      <w:marLeft w:val="0"/>
      <w:marRight w:val="0"/>
      <w:marTop w:val="0"/>
      <w:marBottom w:val="0"/>
      <w:divBdr>
        <w:top w:val="none" w:sz="0" w:space="0" w:color="auto"/>
        <w:left w:val="none" w:sz="0" w:space="0" w:color="auto"/>
        <w:bottom w:val="none" w:sz="0" w:space="0" w:color="auto"/>
        <w:right w:val="none" w:sz="0" w:space="0" w:color="auto"/>
      </w:divBdr>
      <w:divsChild>
        <w:div w:id="534805768">
          <w:marLeft w:val="0"/>
          <w:marRight w:val="0"/>
          <w:marTop w:val="0"/>
          <w:marBottom w:val="0"/>
          <w:divBdr>
            <w:top w:val="none" w:sz="0" w:space="0" w:color="auto"/>
            <w:left w:val="none" w:sz="0" w:space="0" w:color="auto"/>
            <w:bottom w:val="none" w:sz="0" w:space="0" w:color="auto"/>
            <w:right w:val="none" w:sz="0" w:space="0" w:color="auto"/>
          </w:divBdr>
        </w:div>
        <w:div w:id="286736599">
          <w:marLeft w:val="0"/>
          <w:marRight w:val="0"/>
          <w:marTop w:val="0"/>
          <w:marBottom w:val="0"/>
          <w:divBdr>
            <w:top w:val="none" w:sz="0" w:space="0" w:color="auto"/>
            <w:left w:val="none" w:sz="0" w:space="0" w:color="auto"/>
            <w:bottom w:val="none" w:sz="0" w:space="0" w:color="auto"/>
            <w:right w:val="none" w:sz="0" w:space="0" w:color="auto"/>
          </w:divBdr>
        </w:div>
        <w:div w:id="353651959">
          <w:marLeft w:val="0"/>
          <w:marRight w:val="0"/>
          <w:marTop w:val="0"/>
          <w:marBottom w:val="0"/>
          <w:divBdr>
            <w:top w:val="none" w:sz="0" w:space="0" w:color="auto"/>
            <w:left w:val="none" w:sz="0" w:space="0" w:color="auto"/>
            <w:bottom w:val="none" w:sz="0" w:space="0" w:color="auto"/>
            <w:right w:val="none" w:sz="0" w:space="0" w:color="auto"/>
          </w:divBdr>
        </w:div>
      </w:divsChild>
    </w:div>
    <w:div w:id="233509375">
      <w:bodyDiv w:val="1"/>
      <w:marLeft w:val="0"/>
      <w:marRight w:val="0"/>
      <w:marTop w:val="0"/>
      <w:marBottom w:val="0"/>
      <w:divBdr>
        <w:top w:val="none" w:sz="0" w:space="0" w:color="auto"/>
        <w:left w:val="none" w:sz="0" w:space="0" w:color="auto"/>
        <w:bottom w:val="none" w:sz="0" w:space="0" w:color="auto"/>
        <w:right w:val="none" w:sz="0" w:space="0" w:color="auto"/>
      </w:divBdr>
      <w:divsChild>
        <w:div w:id="1373962483">
          <w:marLeft w:val="0"/>
          <w:marRight w:val="0"/>
          <w:marTop w:val="0"/>
          <w:marBottom w:val="0"/>
          <w:divBdr>
            <w:top w:val="none" w:sz="0" w:space="0" w:color="auto"/>
            <w:left w:val="none" w:sz="0" w:space="0" w:color="auto"/>
            <w:bottom w:val="none" w:sz="0" w:space="0" w:color="auto"/>
            <w:right w:val="none" w:sz="0" w:space="0" w:color="auto"/>
          </w:divBdr>
        </w:div>
      </w:divsChild>
    </w:div>
    <w:div w:id="241376998">
      <w:bodyDiv w:val="1"/>
      <w:marLeft w:val="0"/>
      <w:marRight w:val="0"/>
      <w:marTop w:val="0"/>
      <w:marBottom w:val="0"/>
      <w:divBdr>
        <w:top w:val="none" w:sz="0" w:space="0" w:color="auto"/>
        <w:left w:val="none" w:sz="0" w:space="0" w:color="auto"/>
        <w:bottom w:val="none" w:sz="0" w:space="0" w:color="auto"/>
        <w:right w:val="none" w:sz="0" w:space="0" w:color="auto"/>
      </w:divBdr>
      <w:divsChild>
        <w:div w:id="649602804">
          <w:marLeft w:val="0"/>
          <w:marRight w:val="0"/>
          <w:marTop w:val="0"/>
          <w:marBottom w:val="0"/>
          <w:divBdr>
            <w:top w:val="none" w:sz="0" w:space="0" w:color="auto"/>
            <w:left w:val="none" w:sz="0" w:space="0" w:color="auto"/>
            <w:bottom w:val="none" w:sz="0" w:space="0" w:color="auto"/>
            <w:right w:val="none" w:sz="0" w:space="0" w:color="auto"/>
          </w:divBdr>
        </w:div>
        <w:div w:id="538518700">
          <w:marLeft w:val="0"/>
          <w:marRight w:val="0"/>
          <w:marTop w:val="0"/>
          <w:marBottom w:val="0"/>
          <w:divBdr>
            <w:top w:val="none" w:sz="0" w:space="0" w:color="auto"/>
            <w:left w:val="none" w:sz="0" w:space="0" w:color="auto"/>
            <w:bottom w:val="none" w:sz="0" w:space="0" w:color="auto"/>
            <w:right w:val="none" w:sz="0" w:space="0" w:color="auto"/>
          </w:divBdr>
          <w:divsChild>
            <w:div w:id="160125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632222">
      <w:bodyDiv w:val="1"/>
      <w:marLeft w:val="0"/>
      <w:marRight w:val="0"/>
      <w:marTop w:val="0"/>
      <w:marBottom w:val="0"/>
      <w:divBdr>
        <w:top w:val="none" w:sz="0" w:space="0" w:color="auto"/>
        <w:left w:val="none" w:sz="0" w:space="0" w:color="auto"/>
        <w:bottom w:val="none" w:sz="0" w:space="0" w:color="auto"/>
        <w:right w:val="none" w:sz="0" w:space="0" w:color="auto"/>
      </w:divBdr>
      <w:divsChild>
        <w:div w:id="557859845">
          <w:marLeft w:val="0"/>
          <w:marRight w:val="0"/>
          <w:marTop w:val="0"/>
          <w:marBottom w:val="0"/>
          <w:divBdr>
            <w:top w:val="none" w:sz="0" w:space="0" w:color="auto"/>
            <w:left w:val="none" w:sz="0" w:space="0" w:color="auto"/>
            <w:bottom w:val="none" w:sz="0" w:space="0" w:color="auto"/>
            <w:right w:val="none" w:sz="0" w:space="0" w:color="auto"/>
          </w:divBdr>
        </w:div>
      </w:divsChild>
    </w:div>
    <w:div w:id="274337372">
      <w:bodyDiv w:val="1"/>
      <w:marLeft w:val="0"/>
      <w:marRight w:val="0"/>
      <w:marTop w:val="0"/>
      <w:marBottom w:val="0"/>
      <w:divBdr>
        <w:top w:val="none" w:sz="0" w:space="0" w:color="auto"/>
        <w:left w:val="none" w:sz="0" w:space="0" w:color="auto"/>
        <w:bottom w:val="none" w:sz="0" w:space="0" w:color="auto"/>
        <w:right w:val="none" w:sz="0" w:space="0" w:color="auto"/>
      </w:divBdr>
      <w:divsChild>
        <w:div w:id="1272855178">
          <w:marLeft w:val="0"/>
          <w:marRight w:val="0"/>
          <w:marTop w:val="0"/>
          <w:marBottom w:val="0"/>
          <w:divBdr>
            <w:top w:val="none" w:sz="0" w:space="0" w:color="auto"/>
            <w:left w:val="none" w:sz="0" w:space="0" w:color="auto"/>
            <w:bottom w:val="none" w:sz="0" w:space="0" w:color="auto"/>
            <w:right w:val="none" w:sz="0" w:space="0" w:color="auto"/>
          </w:divBdr>
        </w:div>
      </w:divsChild>
    </w:div>
    <w:div w:id="336004912">
      <w:bodyDiv w:val="1"/>
      <w:marLeft w:val="0"/>
      <w:marRight w:val="0"/>
      <w:marTop w:val="0"/>
      <w:marBottom w:val="0"/>
      <w:divBdr>
        <w:top w:val="none" w:sz="0" w:space="0" w:color="auto"/>
        <w:left w:val="none" w:sz="0" w:space="0" w:color="auto"/>
        <w:bottom w:val="none" w:sz="0" w:space="0" w:color="auto"/>
        <w:right w:val="none" w:sz="0" w:space="0" w:color="auto"/>
      </w:divBdr>
      <w:divsChild>
        <w:div w:id="1222643352">
          <w:marLeft w:val="0"/>
          <w:marRight w:val="0"/>
          <w:marTop w:val="0"/>
          <w:marBottom w:val="0"/>
          <w:divBdr>
            <w:top w:val="none" w:sz="0" w:space="0" w:color="auto"/>
            <w:left w:val="none" w:sz="0" w:space="0" w:color="auto"/>
            <w:bottom w:val="none" w:sz="0" w:space="0" w:color="auto"/>
            <w:right w:val="none" w:sz="0" w:space="0" w:color="auto"/>
          </w:divBdr>
          <w:divsChild>
            <w:div w:id="1081366309">
              <w:marLeft w:val="0"/>
              <w:marRight w:val="0"/>
              <w:marTop w:val="0"/>
              <w:marBottom w:val="0"/>
              <w:divBdr>
                <w:top w:val="none" w:sz="0" w:space="0" w:color="auto"/>
                <w:left w:val="none" w:sz="0" w:space="0" w:color="auto"/>
                <w:bottom w:val="none" w:sz="0" w:space="0" w:color="auto"/>
                <w:right w:val="none" w:sz="0" w:space="0" w:color="auto"/>
              </w:divBdr>
              <w:divsChild>
                <w:div w:id="2106143939">
                  <w:marLeft w:val="0"/>
                  <w:marRight w:val="0"/>
                  <w:marTop w:val="0"/>
                  <w:marBottom w:val="0"/>
                  <w:divBdr>
                    <w:top w:val="none" w:sz="0" w:space="0" w:color="auto"/>
                    <w:left w:val="none" w:sz="0" w:space="0" w:color="auto"/>
                    <w:bottom w:val="none" w:sz="0" w:space="0" w:color="auto"/>
                    <w:right w:val="none" w:sz="0" w:space="0" w:color="auto"/>
                  </w:divBdr>
                </w:div>
                <w:div w:id="1557544923">
                  <w:marLeft w:val="0"/>
                  <w:marRight w:val="0"/>
                  <w:marTop w:val="0"/>
                  <w:marBottom w:val="0"/>
                  <w:divBdr>
                    <w:top w:val="none" w:sz="0" w:space="0" w:color="auto"/>
                    <w:left w:val="none" w:sz="0" w:space="0" w:color="auto"/>
                    <w:bottom w:val="none" w:sz="0" w:space="0" w:color="auto"/>
                    <w:right w:val="none" w:sz="0" w:space="0" w:color="auto"/>
                  </w:divBdr>
                </w:div>
                <w:div w:id="57631098">
                  <w:marLeft w:val="0"/>
                  <w:marRight w:val="0"/>
                  <w:marTop w:val="0"/>
                  <w:marBottom w:val="0"/>
                  <w:divBdr>
                    <w:top w:val="none" w:sz="0" w:space="0" w:color="auto"/>
                    <w:left w:val="none" w:sz="0" w:space="0" w:color="auto"/>
                    <w:bottom w:val="none" w:sz="0" w:space="0" w:color="auto"/>
                    <w:right w:val="none" w:sz="0" w:space="0" w:color="auto"/>
                  </w:divBdr>
                </w:div>
                <w:div w:id="1506361389">
                  <w:marLeft w:val="0"/>
                  <w:marRight w:val="0"/>
                  <w:marTop w:val="0"/>
                  <w:marBottom w:val="0"/>
                  <w:divBdr>
                    <w:top w:val="none" w:sz="0" w:space="0" w:color="auto"/>
                    <w:left w:val="none" w:sz="0" w:space="0" w:color="auto"/>
                    <w:bottom w:val="none" w:sz="0" w:space="0" w:color="auto"/>
                    <w:right w:val="none" w:sz="0" w:space="0" w:color="auto"/>
                  </w:divBdr>
                </w:div>
                <w:div w:id="633680750">
                  <w:marLeft w:val="0"/>
                  <w:marRight w:val="0"/>
                  <w:marTop w:val="0"/>
                  <w:marBottom w:val="0"/>
                  <w:divBdr>
                    <w:top w:val="none" w:sz="0" w:space="0" w:color="auto"/>
                    <w:left w:val="none" w:sz="0" w:space="0" w:color="auto"/>
                    <w:bottom w:val="none" w:sz="0" w:space="0" w:color="auto"/>
                    <w:right w:val="none" w:sz="0" w:space="0" w:color="auto"/>
                  </w:divBdr>
                </w:div>
              </w:divsChild>
            </w:div>
            <w:div w:id="612984744">
              <w:marLeft w:val="0"/>
              <w:marRight w:val="0"/>
              <w:marTop w:val="0"/>
              <w:marBottom w:val="0"/>
              <w:divBdr>
                <w:top w:val="none" w:sz="0" w:space="0" w:color="auto"/>
                <w:left w:val="none" w:sz="0" w:space="0" w:color="auto"/>
                <w:bottom w:val="none" w:sz="0" w:space="0" w:color="auto"/>
                <w:right w:val="none" w:sz="0" w:space="0" w:color="auto"/>
              </w:divBdr>
              <w:divsChild>
                <w:div w:id="62095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416732">
      <w:bodyDiv w:val="1"/>
      <w:marLeft w:val="0"/>
      <w:marRight w:val="0"/>
      <w:marTop w:val="0"/>
      <w:marBottom w:val="0"/>
      <w:divBdr>
        <w:top w:val="none" w:sz="0" w:space="0" w:color="auto"/>
        <w:left w:val="none" w:sz="0" w:space="0" w:color="auto"/>
        <w:bottom w:val="none" w:sz="0" w:space="0" w:color="auto"/>
        <w:right w:val="none" w:sz="0" w:space="0" w:color="auto"/>
      </w:divBdr>
      <w:divsChild>
        <w:div w:id="514609730">
          <w:marLeft w:val="0"/>
          <w:marRight w:val="0"/>
          <w:marTop w:val="0"/>
          <w:marBottom w:val="0"/>
          <w:divBdr>
            <w:top w:val="none" w:sz="0" w:space="0" w:color="auto"/>
            <w:left w:val="none" w:sz="0" w:space="0" w:color="auto"/>
            <w:bottom w:val="none" w:sz="0" w:space="0" w:color="auto"/>
            <w:right w:val="none" w:sz="0" w:space="0" w:color="auto"/>
          </w:divBdr>
        </w:div>
      </w:divsChild>
    </w:div>
    <w:div w:id="380206076">
      <w:bodyDiv w:val="1"/>
      <w:marLeft w:val="0"/>
      <w:marRight w:val="0"/>
      <w:marTop w:val="0"/>
      <w:marBottom w:val="0"/>
      <w:divBdr>
        <w:top w:val="none" w:sz="0" w:space="0" w:color="auto"/>
        <w:left w:val="none" w:sz="0" w:space="0" w:color="auto"/>
        <w:bottom w:val="none" w:sz="0" w:space="0" w:color="auto"/>
        <w:right w:val="none" w:sz="0" w:space="0" w:color="auto"/>
      </w:divBdr>
    </w:div>
    <w:div w:id="419134569">
      <w:bodyDiv w:val="1"/>
      <w:marLeft w:val="0"/>
      <w:marRight w:val="0"/>
      <w:marTop w:val="0"/>
      <w:marBottom w:val="0"/>
      <w:divBdr>
        <w:top w:val="none" w:sz="0" w:space="0" w:color="auto"/>
        <w:left w:val="none" w:sz="0" w:space="0" w:color="auto"/>
        <w:bottom w:val="none" w:sz="0" w:space="0" w:color="auto"/>
        <w:right w:val="none" w:sz="0" w:space="0" w:color="auto"/>
      </w:divBdr>
      <w:divsChild>
        <w:div w:id="1856072697">
          <w:marLeft w:val="0"/>
          <w:marRight w:val="0"/>
          <w:marTop w:val="0"/>
          <w:marBottom w:val="0"/>
          <w:divBdr>
            <w:top w:val="none" w:sz="0" w:space="0" w:color="auto"/>
            <w:left w:val="none" w:sz="0" w:space="0" w:color="auto"/>
            <w:bottom w:val="none" w:sz="0" w:space="0" w:color="auto"/>
            <w:right w:val="none" w:sz="0" w:space="0" w:color="auto"/>
          </w:divBdr>
          <w:divsChild>
            <w:div w:id="86903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238359">
      <w:bodyDiv w:val="1"/>
      <w:marLeft w:val="0"/>
      <w:marRight w:val="0"/>
      <w:marTop w:val="0"/>
      <w:marBottom w:val="0"/>
      <w:divBdr>
        <w:top w:val="none" w:sz="0" w:space="0" w:color="auto"/>
        <w:left w:val="none" w:sz="0" w:space="0" w:color="auto"/>
        <w:bottom w:val="none" w:sz="0" w:space="0" w:color="auto"/>
        <w:right w:val="none" w:sz="0" w:space="0" w:color="auto"/>
      </w:divBdr>
      <w:divsChild>
        <w:div w:id="1906909473">
          <w:marLeft w:val="0"/>
          <w:marRight w:val="0"/>
          <w:marTop w:val="0"/>
          <w:marBottom w:val="0"/>
          <w:divBdr>
            <w:top w:val="none" w:sz="0" w:space="0" w:color="auto"/>
            <w:left w:val="none" w:sz="0" w:space="0" w:color="auto"/>
            <w:bottom w:val="none" w:sz="0" w:space="0" w:color="auto"/>
            <w:right w:val="none" w:sz="0" w:space="0" w:color="auto"/>
          </w:divBdr>
          <w:divsChild>
            <w:div w:id="51082202">
              <w:marLeft w:val="0"/>
              <w:marRight w:val="0"/>
              <w:marTop w:val="0"/>
              <w:marBottom w:val="0"/>
              <w:divBdr>
                <w:top w:val="none" w:sz="0" w:space="0" w:color="auto"/>
                <w:left w:val="none" w:sz="0" w:space="0" w:color="auto"/>
                <w:bottom w:val="none" w:sz="0" w:space="0" w:color="auto"/>
                <w:right w:val="none" w:sz="0" w:space="0" w:color="auto"/>
              </w:divBdr>
            </w:div>
            <w:div w:id="272203227">
              <w:marLeft w:val="0"/>
              <w:marRight w:val="0"/>
              <w:marTop w:val="0"/>
              <w:marBottom w:val="0"/>
              <w:divBdr>
                <w:top w:val="none" w:sz="0" w:space="0" w:color="auto"/>
                <w:left w:val="none" w:sz="0" w:space="0" w:color="auto"/>
                <w:bottom w:val="none" w:sz="0" w:space="0" w:color="auto"/>
                <w:right w:val="none" w:sz="0" w:space="0" w:color="auto"/>
              </w:divBdr>
            </w:div>
            <w:div w:id="63989129">
              <w:marLeft w:val="0"/>
              <w:marRight w:val="0"/>
              <w:marTop w:val="0"/>
              <w:marBottom w:val="0"/>
              <w:divBdr>
                <w:top w:val="none" w:sz="0" w:space="0" w:color="auto"/>
                <w:left w:val="none" w:sz="0" w:space="0" w:color="auto"/>
                <w:bottom w:val="none" w:sz="0" w:space="0" w:color="auto"/>
                <w:right w:val="none" w:sz="0" w:space="0" w:color="auto"/>
              </w:divBdr>
              <w:divsChild>
                <w:div w:id="2676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894545">
      <w:bodyDiv w:val="1"/>
      <w:marLeft w:val="0"/>
      <w:marRight w:val="0"/>
      <w:marTop w:val="0"/>
      <w:marBottom w:val="0"/>
      <w:divBdr>
        <w:top w:val="none" w:sz="0" w:space="0" w:color="auto"/>
        <w:left w:val="none" w:sz="0" w:space="0" w:color="auto"/>
        <w:bottom w:val="none" w:sz="0" w:space="0" w:color="auto"/>
        <w:right w:val="none" w:sz="0" w:space="0" w:color="auto"/>
      </w:divBdr>
    </w:div>
    <w:div w:id="631248987">
      <w:bodyDiv w:val="1"/>
      <w:marLeft w:val="0"/>
      <w:marRight w:val="0"/>
      <w:marTop w:val="0"/>
      <w:marBottom w:val="0"/>
      <w:divBdr>
        <w:top w:val="none" w:sz="0" w:space="0" w:color="auto"/>
        <w:left w:val="none" w:sz="0" w:space="0" w:color="auto"/>
        <w:bottom w:val="none" w:sz="0" w:space="0" w:color="auto"/>
        <w:right w:val="none" w:sz="0" w:space="0" w:color="auto"/>
      </w:divBdr>
      <w:divsChild>
        <w:div w:id="1767340946">
          <w:marLeft w:val="0"/>
          <w:marRight w:val="0"/>
          <w:marTop w:val="0"/>
          <w:marBottom w:val="0"/>
          <w:divBdr>
            <w:top w:val="none" w:sz="0" w:space="0" w:color="auto"/>
            <w:left w:val="none" w:sz="0" w:space="0" w:color="auto"/>
            <w:bottom w:val="none" w:sz="0" w:space="0" w:color="auto"/>
            <w:right w:val="none" w:sz="0" w:space="0" w:color="auto"/>
          </w:divBdr>
        </w:div>
      </w:divsChild>
    </w:div>
    <w:div w:id="661541253">
      <w:bodyDiv w:val="1"/>
      <w:marLeft w:val="0"/>
      <w:marRight w:val="0"/>
      <w:marTop w:val="0"/>
      <w:marBottom w:val="0"/>
      <w:divBdr>
        <w:top w:val="none" w:sz="0" w:space="0" w:color="auto"/>
        <w:left w:val="none" w:sz="0" w:space="0" w:color="auto"/>
        <w:bottom w:val="none" w:sz="0" w:space="0" w:color="auto"/>
        <w:right w:val="none" w:sz="0" w:space="0" w:color="auto"/>
      </w:divBdr>
    </w:div>
    <w:div w:id="697118198">
      <w:bodyDiv w:val="1"/>
      <w:marLeft w:val="0"/>
      <w:marRight w:val="0"/>
      <w:marTop w:val="0"/>
      <w:marBottom w:val="0"/>
      <w:divBdr>
        <w:top w:val="none" w:sz="0" w:space="0" w:color="auto"/>
        <w:left w:val="none" w:sz="0" w:space="0" w:color="auto"/>
        <w:bottom w:val="none" w:sz="0" w:space="0" w:color="auto"/>
        <w:right w:val="none" w:sz="0" w:space="0" w:color="auto"/>
      </w:divBdr>
      <w:divsChild>
        <w:div w:id="1889680284">
          <w:marLeft w:val="0"/>
          <w:marRight w:val="0"/>
          <w:marTop w:val="0"/>
          <w:marBottom w:val="0"/>
          <w:divBdr>
            <w:top w:val="none" w:sz="0" w:space="0" w:color="auto"/>
            <w:left w:val="none" w:sz="0" w:space="0" w:color="auto"/>
            <w:bottom w:val="none" w:sz="0" w:space="0" w:color="auto"/>
            <w:right w:val="none" w:sz="0" w:space="0" w:color="auto"/>
          </w:divBdr>
        </w:div>
      </w:divsChild>
    </w:div>
    <w:div w:id="888538333">
      <w:bodyDiv w:val="1"/>
      <w:marLeft w:val="0"/>
      <w:marRight w:val="0"/>
      <w:marTop w:val="0"/>
      <w:marBottom w:val="0"/>
      <w:divBdr>
        <w:top w:val="none" w:sz="0" w:space="0" w:color="auto"/>
        <w:left w:val="none" w:sz="0" w:space="0" w:color="auto"/>
        <w:bottom w:val="none" w:sz="0" w:space="0" w:color="auto"/>
        <w:right w:val="none" w:sz="0" w:space="0" w:color="auto"/>
      </w:divBdr>
    </w:div>
    <w:div w:id="1209025253">
      <w:bodyDiv w:val="1"/>
      <w:marLeft w:val="0"/>
      <w:marRight w:val="0"/>
      <w:marTop w:val="0"/>
      <w:marBottom w:val="0"/>
      <w:divBdr>
        <w:top w:val="none" w:sz="0" w:space="0" w:color="auto"/>
        <w:left w:val="none" w:sz="0" w:space="0" w:color="auto"/>
        <w:bottom w:val="none" w:sz="0" w:space="0" w:color="auto"/>
        <w:right w:val="none" w:sz="0" w:space="0" w:color="auto"/>
      </w:divBdr>
    </w:div>
    <w:div w:id="1217623795">
      <w:bodyDiv w:val="1"/>
      <w:marLeft w:val="0"/>
      <w:marRight w:val="0"/>
      <w:marTop w:val="0"/>
      <w:marBottom w:val="0"/>
      <w:divBdr>
        <w:top w:val="none" w:sz="0" w:space="0" w:color="auto"/>
        <w:left w:val="none" w:sz="0" w:space="0" w:color="auto"/>
        <w:bottom w:val="none" w:sz="0" w:space="0" w:color="auto"/>
        <w:right w:val="none" w:sz="0" w:space="0" w:color="auto"/>
      </w:divBdr>
      <w:divsChild>
        <w:div w:id="1721393304">
          <w:marLeft w:val="0"/>
          <w:marRight w:val="0"/>
          <w:marTop w:val="0"/>
          <w:marBottom w:val="0"/>
          <w:divBdr>
            <w:top w:val="none" w:sz="0" w:space="0" w:color="auto"/>
            <w:left w:val="none" w:sz="0" w:space="0" w:color="auto"/>
            <w:bottom w:val="none" w:sz="0" w:space="0" w:color="auto"/>
            <w:right w:val="none" w:sz="0" w:space="0" w:color="auto"/>
          </w:divBdr>
        </w:div>
      </w:divsChild>
    </w:div>
    <w:div w:id="1218711622">
      <w:bodyDiv w:val="1"/>
      <w:marLeft w:val="0"/>
      <w:marRight w:val="0"/>
      <w:marTop w:val="0"/>
      <w:marBottom w:val="0"/>
      <w:divBdr>
        <w:top w:val="none" w:sz="0" w:space="0" w:color="auto"/>
        <w:left w:val="none" w:sz="0" w:space="0" w:color="auto"/>
        <w:bottom w:val="none" w:sz="0" w:space="0" w:color="auto"/>
        <w:right w:val="none" w:sz="0" w:space="0" w:color="auto"/>
      </w:divBdr>
    </w:div>
    <w:div w:id="1335453013">
      <w:bodyDiv w:val="1"/>
      <w:marLeft w:val="0"/>
      <w:marRight w:val="0"/>
      <w:marTop w:val="0"/>
      <w:marBottom w:val="0"/>
      <w:divBdr>
        <w:top w:val="none" w:sz="0" w:space="0" w:color="auto"/>
        <w:left w:val="none" w:sz="0" w:space="0" w:color="auto"/>
        <w:bottom w:val="none" w:sz="0" w:space="0" w:color="auto"/>
        <w:right w:val="none" w:sz="0" w:space="0" w:color="auto"/>
      </w:divBdr>
    </w:div>
    <w:div w:id="1344816724">
      <w:bodyDiv w:val="1"/>
      <w:marLeft w:val="0"/>
      <w:marRight w:val="0"/>
      <w:marTop w:val="0"/>
      <w:marBottom w:val="0"/>
      <w:divBdr>
        <w:top w:val="none" w:sz="0" w:space="0" w:color="auto"/>
        <w:left w:val="none" w:sz="0" w:space="0" w:color="auto"/>
        <w:bottom w:val="none" w:sz="0" w:space="0" w:color="auto"/>
        <w:right w:val="none" w:sz="0" w:space="0" w:color="auto"/>
      </w:divBdr>
      <w:divsChild>
        <w:div w:id="310444340">
          <w:marLeft w:val="0"/>
          <w:marRight w:val="0"/>
          <w:marTop w:val="0"/>
          <w:marBottom w:val="0"/>
          <w:divBdr>
            <w:top w:val="none" w:sz="0" w:space="0" w:color="auto"/>
            <w:left w:val="none" w:sz="0" w:space="0" w:color="auto"/>
            <w:bottom w:val="none" w:sz="0" w:space="0" w:color="auto"/>
            <w:right w:val="none" w:sz="0" w:space="0" w:color="auto"/>
          </w:divBdr>
          <w:divsChild>
            <w:div w:id="1656641501">
              <w:marLeft w:val="0"/>
              <w:marRight w:val="0"/>
              <w:marTop w:val="0"/>
              <w:marBottom w:val="0"/>
              <w:divBdr>
                <w:top w:val="none" w:sz="0" w:space="0" w:color="auto"/>
                <w:left w:val="none" w:sz="0" w:space="0" w:color="auto"/>
                <w:bottom w:val="none" w:sz="0" w:space="0" w:color="auto"/>
                <w:right w:val="none" w:sz="0" w:space="0" w:color="auto"/>
              </w:divBdr>
              <w:divsChild>
                <w:div w:id="1959488269">
                  <w:marLeft w:val="0"/>
                  <w:marRight w:val="0"/>
                  <w:marTop w:val="0"/>
                  <w:marBottom w:val="0"/>
                  <w:divBdr>
                    <w:top w:val="none" w:sz="0" w:space="0" w:color="auto"/>
                    <w:left w:val="none" w:sz="0" w:space="0" w:color="auto"/>
                    <w:bottom w:val="none" w:sz="0" w:space="0" w:color="auto"/>
                    <w:right w:val="none" w:sz="0" w:space="0" w:color="auto"/>
                  </w:divBdr>
                  <w:divsChild>
                    <w:div w:id="33438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932951">
          <w:marLeft w:val="0"/>
          <w:marRight w:val="0"/>
          <w:marTop w:val="0"/>
          <w:marBottom w:val="0"/>
          <w:divBdr>
            <w:top w:val="none" w:sz="0" w:space="0" w:color="auto"/>
            <w:left w:val="none" w:sz="0" w:space="0" w:color="auto"/>
            <w:bottom w:val="none" w:sz="0" w:space="0" w:color="auto"/>
            <w:right w:val="none" w:sz="0" w:space="0" w:color="auto"/>
          </w:divBdr>
        </w:div>
        <w:div w:id="1790468813">
          <w:marLeft w:val="0"/>
          <w:marRight w:val="0"/>
          <w:marTop w:val="0"/>
          <w:marBottom w:val="0"/>
          <w:divBdr>
            <w:top w:val="none" w:sz="0" w:space="0" w:color="auto"/>
            <w:left w:val="none" w:sz="0" w:space="0" w:color="auto"/>
            <w:bottom w:val="none" w:sz="0" w:space="0" w:color="auto"/>
            <w:right w:val="none" w:sz="0" w:space="0" w:color="auto"/>
          </w:divBdr>
        </w:div>
      </w:divsChild>
    </w:div>
    <w:div w:id="1384019175">
      <w:bodyDiv w:val="1"/>
      <w:marLeft w:val="0"/>
      <w:marRight w:val="0"/>
      <w:marTop w:val="0"/>
      <w:marBottom w:val="0"/>
      <w:divBdr>
        <w:top w:val="none" w:sz="0" w:space="0" w:color="auto"/>
        <w:left w:val="none" w:sz="0" w:space="0" w:color="auto"/>
        <w:bottom w:val="none" w:sz="0" w:space="0" w:color="auto"/>
        <w:right w:val="none" w:sz="0" w:space="0" w:color="auto"/>
      </w:divBdr>
      <w:divsChild>
        <w:div w:id="1728140800">
          <w:marLeft w:val="0"/>
          <w:marRight w:val="0"/>
          <w:marTop w:val="0"/>
          <w:marBottom w:val="0"/>
          <w:divBdr>
            <w:top w:val="none" w:sz="0" w:space="0" w:color="auto"/>
            <w:left w:val="none" w:sz="0" w:space="0" w:color="auto"/>
            <w:bottom w:val="none" w:sz="0" w:space="0" w:color="auto"/>
            <w:right w:val="none" w:sz="0" w:space="0" w:color="auto"/>
          </w:divBdr>
        </w:div>
      </w:divsChild>
    </w:div>
    <w:div w:id="1404373264">
      <w:bodyDiv w:val="1"/>
      <w:marLeft w:val="0"/>
      <w:marRight w:val="0"/>
      <w:marTop w:val="0"/>
      <w:marBottom w:val="0"/>
      <w:divBdr>
        <w:top w:val="none" w:sz="0" w:space="0" w:color="auto"/>
        <w:left w:val="none" w:sz="0" w:space="0" w:color="auto"/>
        <w:bottom w:val="none" w:sz="0" w:space="0" w:color="auto"/>
        <w:right w:val="none" w:sz="0" w:space="0" w:color="auto"/>
      </w:divBdr>
    </w:div>
    <w:div w:id="1488984116">
      <w:bodyDiv w:val="1"/>
      <w:marLeft w:val="0"/>
      <w:marRight w:val="0"/>
      <w:marTop w:val="0"/>
      <w:marBottom w:val="0"/>
      <w:divBdr>
        <w:top w:val="none" w:sz="0" w:space="0" w:color="auto"/>
        <w:left w:val="none" w:sz="0" w:space="0" w:color="auto"/>
        <w:bottom w:val="none" w:sz="0" w:space="0" w:color="auto"/>
        <w:right w:val="none" w:sz="0" w:space="0" w:color="auto"/>
      </w:divBdr>
      <w:divsChild>
        <w:div w:id="1670519992">
          <w:marLeft w:val="0"/>
          <w:marRight w:val="0"/>
          <w:marTop w:val="0"/>
          <w:marBottom w:val="0"/>
          <w:divBdr>
            <w:top w:val="none" w:sz="0" w:space="0" w:color="auto"/>
            <w:left w:val="none" w:sz="0" w:space="0" w:color="auto"/>
            <w:bottom w:val="none" w:sz="0" w:space="0" w:color="auto"/>
            <w:right w:val="none" w:sz="0" w:space="0" w:color="auto"/>
          </w:divBdr>
        </w:div>
        <w:div w:id="479729738">
          <w:marLeft w:val="0"/>
          <w:marRight w:val="0"/>
          <w:marTop w:val="0"/>
          <w:marBottom w:val="0"/>
          <w:divBdr>
            <w:top w:val="none" w:sz="0" w:space="0" w:color="auto"/>
            <w:left w:val="none" w:sz="0" w:space="0" w:color="auto"/>
            <w:bottom w:val="none" w:sz="0" w:space="0" w:color="auto"/>
            <w:right w:val="none" w:sz="0" w:space="0" w:color="auto"/>
          </w:divBdr>
        </w:div>
      </w:divsChild>
    </w:div>
    <w:div w:id="1580363928">
      <w:bodyDiv w:val="1"/>
      <w:marLeft w:val="0"/>
      <w:marRight w:val="0"/>
      <w:marTop w:val="0"/>
      <w:marBottom w:val="0"/>
      <w:divBdr>
        <w:top w:val="none" w:sz="0" w:space="0" w:color="auto"/>
        <w:left w:val="none" w:sz="0" w:space="0" w:color="auto"/>
        <w:bottom w:val="none" w:sz="0" w:space="0" w:color="auto"/>
        <w:right w:val="none" w:sz="0" w:space="0" w:color="auto"/>
      </w:divBdr>
      <w:divsChild>
        <w:div w:id="2059669510">
          <w:marLeft w:val="0"/>
          <w:marRight w:val="0"/>
          <w:marTop w:val="0"/>
          <w:marBottom w:val="0"/>
          <w:divBdr>
            <w:top w:val="none" w:sz="0" w:space="0" w:color="auto"/>
            <w:left w:val="none" w:sz="0" w:space="0" w:color="auto"/>
            <w:bottom w:val="none" w:sz="0" w:space="0" w:color="auto"/>
            <w:right w:val="none" w:sz="0" w:space="0" w:color="auto"/>
          </w:divBdr>
          <w:divsChild>
            <w:div w:id="918641289">
              <w:marLeft w:val="0"/>
              <w:marRight w:val="0"/>
              <w:marTop w:val="0"/>
              <w:marBottom w:val="0"/>
              <w:divBdr>
                <w:top w:val="none" w:sz="0" w:space="0" w:color="auto"/>
                <w:left w:val="none" w:sz="0" w:space="0" w:color="auto"/>
                <w:bottom w:val="none" w:sz="0" w:space="0" w:color="auto"/>
                <w:right w:val="none" w:sz="0" w:space="0" w:color="auto"/>
              </w:divBdr>
            </w:div>
            <w:div w:id="1317370888">
              <w:marLeft w:val="0"/>
              <w:marRight w:val="0"/>
              <w:marTop w:val="0"/>
              <w:marBottom w:val="0"/>
              <w:divBdr>
                <w:top w:val="none" w:sz="0" w:space="0" w:color="auto"/>
                <w:left w:val="none" w:sz="0" w:space="0" w:color="auto"/>
                <w:bottom w:val="none" w:sz="0" w:space="0" w:color="auto"/>
                <w:right w:val="none" w:sz="0" w:space="0" w:color="auto"/>
              </w:divBdr>
            </w:div>
            <w:div w:id="1897661474">
              <w:marLeft w:val="0"/>
              <w:marRight w:val="0"/>
              <w:marTop w:val="0"/>
              <w:marBottom w:val="0"/>
              <w:divBdr>
                <w:top w:val="none" w:sz="0" w:space="0" w:color="auto"/>
                <w:left w:val="none" w:sz="0" w:space="0" w:color="auto"/>
                <w:bottom w:val="none" w:sz="0" w:space="0" w:color="auto"/>
                <w:right w:val="none" w:sz="0" w:space="0" w:color="auto"/>
              </w:divBdr>
            </w:div>
            <w:div w:id="502353524">
              <w:marLeft w:val="0"/>
              <w:marRight w:val="0"/>
              <w:marTop w:val="0"/>
              <w:marBottom w:val="0"/>
              <w:divBdr>
                <w:top w:val="none" w:sz="0" w:space="0" w:color="auto"/>
                <w:left w:val="none" w:sz="0" w:space="0" w:color="auto"/>
                <w:bottom w:val="none" w:sz="0" w:space="0" w:color="auto"/>
                <w:right w:val="none" w:sz="0" w:space="0" w:color="auto"/>
              </w:divBdr>
            </w:div>
            <w:div w:id="1650088269">
              <w:marLeft w:val="0"/>
              <w:marRight w:val="0"/>
              <w:marTop w:val="0"/>
              <w:marBottom w:val="0"/>
              <w:divBdr>
                <w:top w:val="none" w:sz="0" w:space="0" w:color="auto"/>
                <w:left w:val="none" w:sz="0" w:space="0" w:color="auto"/>
                <w:bottom w:val="none" w:sz="0" w:space="0" w:color="auto"/>
                <w:right w:val="none" w:sz="0" w:space="0" w:color="auto"/>
              </w:divBdr>
            </w:div>
            <w:div w:id="2044209828">
              <w:marLeft w:val="0"/>
              <w:marRight w:val="0"/>
              <w:marTop w:val="0"/>
              <w:marBottom w:val="0"/>
              <w:divBdr>
                <w:top w:val="none" w:sz="0" w:space="0" w:color="auto"/>
                <w:left w:val="none" w:sz="0" w:space="0" w:color="auto"/>
                <w:bottom w:val="none" w:sz="0" w:space="0" w:color="auto"/>
                <w:right w:val="none" w:sz="0" w:space="0" w:color="auto"/>
              </w:divBdr>
            </w:div>
            <w:div w:id="1763258460">
              <w:marLeft w:val="0"/>
              <w:marRight w:val="0"/>
              <w:marTop w:val="0"/>
              <w:marBottom w:val="0"/>
              <w:divBdr>
                <w:top w:val="none" w:sz="0" w:space="0" w:color="auto"/>
                <w:left w:val="none" w:sz="0" w:space="0" w:color="auto"/>
                <w:bottom w:val="none" w:sz="0" w:space="0" w:color="auto"/>
                <w:right w:val="none" w:sz="0" w:space="0" w:color="auto"/>
              </w:divBdr>
            </w:div>
            <w:div w:id="1492523117">
              <w:marLeft w:val="0"/>
              <w:marRight w:val="0"/>
              <w:marTop w:val="0"/>
              <w:marBottom w:val="0"/>
              <w:divBdr>
                <w:top w:val="none" w:sz="0" w:space="0" w:color="auto"/>
                <w:left w:val="none" w:sz="0" w:space="0" w:color="auto"/>
                <w:bottom w:val="none" w:sz="0" w:space="0" w:color="auto"/>
                <w:right w:val="none" w:sz="0" w:space="0" w:color="auto"/>
              </w:divBdr>
            </w:div>
            <w:div w:id="292174205">
              <w:marLeft w:val="0"/>
              <w:marRight w:val="0"/>
              <w:marTop w:val="0"/>
              <w:marBottom w:val="0"/>
              <w:divBdr>
                <w:top w:val="none" w:sz="0" w:space="0" w:color="auto"/>
                <w:left w:val="none" w:sz="0" w:space="0" w:color="auto"/>
                <w:bottom w:val="none" w:sz="0" w:space="0" w:color="auto"/>
                <w:right w:val="none" w:sz="0" w:space="0" w:color="auto"/>
              </w:divBdr>
            </w:div>
            <w:div w:id="2121757297">
              <w:marLeft w:val="0"/>
              <w:marRight w:val="0"/>
              <w:marTop w:val="0"/>
              <w:marBottom w:val="0"/>
              <w:divBdr>
                <w:top w:val="none" w:sz="0" w:space="0" w:color="auto"/>
                <w:left w:val="none" w:sz="0" w:space="0" w:color="auto"/>
                <w:bottom w:val="none" w:sz="0" w:space="0" w:color="auto"/>
                <w:right w:val="none" w:sz="0" w:space="0" w:color="auto"/>
              </w:divBdr>
            </w:div>
            <w:div w:id="149563174">
              <w:marLeft w:val="0"/>
              <w:marRight w:val="0"/>
              <w:marTop w:val="0"/>
              <w:marBottom w:val="0"/>
              <w:divBdr>
                <w:top w:val="none" w:sz="0" w:space="0" w:color="auto"/>
                <w:left w:val="none" w:sz="0" w:space="0" w:color="auto"/>
                <w:bottom w:val="none" w:sz="0" w:space="0" w:color="auto"/>
                <w:right w:val="none" w:sz="0" w:space="0" w:color="auto"/>
              </w:divBdr>
            </w:div>
            <w:div w:id="1786315552">
              <w:marLeft w:val="0"/>
              <w:marRight w:val="0"/>
              <w:marTop w:val="0"/>
              <w:marBottom w:val="0"/>
              <w:divBdr>
                <w:top w:val="none" w:sz="0" w:space="0" w:color="auto"/>
                <w:left w:val="none" w:sz="0" w:space="0" w:color="auto"/>
                <w:bottom w:val="none" w:sz="0" w:space="0" w:color="auto"/>
                <w:right w:val="none" w:sz="0" w:space="0" w:color="auto"/>
              </w:divBdr>
            </w:div>
            <w:div w:id="2065442136">
              <w:marLeft w:val="0"/>
              <w:marRight w:val="0"/>
              <w:marTop w:val="0"/>
              <w:marBottom w:val="0"/>
              <w:divBdr>
                <w:top w:val="none" w:sz="0" w:space="0" w:color="auto"/>
                <w:left w:val="none" w:sz="0" w:space="0" w:color="auto"/>
                <w:bottom w:val="none" w:sz="0" w:space="0" w:color="auto"/>
                <w:right w:val="none" w:sz="0" w:space="0" w:color="auto"/>
              </w:divBdr>
            </w:div>
            <w:div w:id="760297115">
              <w:marLeft w:val="0"/>
              <w:marRight w:val="0"/>
              <w:marTop w:val="0"/>
              <w:marBottom w:val="0"/>
              <w:divBdr>
                <w:top w:val="none" w:sz="0" w:space="0" w:color="auto"/>
                <w:left w:val="none" w:sz="0" w:space="0" w:color="auto"/>
                <w:bottom w:val="none" w:sz="0" w:space="0" w:color="auto"/>
                <w:right w:val="none" w:sz="0" w:space="0" w:color="auto"/>
              </w:divBdr>
            </w:div>
            <w:div w:id="2005283189">
              <w:marLeft w:val="0"/>
              <w:marRight w:val="0"/>
              <w:marTop w:val="0"/>
              <w:marBottom w:val="0"/>
              <w:divBdr>
                <w:top w:val="none" w:sz="0" w:space="0" w:color="auto"/>
                <w:left w:val="none" w:sz="0" w:space="0" w:color="auto"/>
                <w:bottom w:val="none" w:sz="0" w:space="0" w:color="auto"/>
                <w:right w:val="none" w:sz="0" w:space="0" w:color="auto"/>
              </w:divBdr>
            </w:div>
            <w:div w:id="1579288392">
              <w:marLeft w:val="0"/>
              <w:marRight w:val="0"/>
              <w:marTop w:val="0"/>
              <w:marBottom w:val="0"/>
              <w:divBdr>
                <w:top w:val="none" w:sz="0" w:space="0" w:color="auto"/>
                <w:left w:val="none" w:sz="0" w:space="0" w:color="auto"/>
                <w:bottom w:val="none" w:sz="0" w:space="0" w:color="auto"/>
                <w:right w:val="none" w:sz="0" w:space="0" w:color="auto"/>
              </w:divBdr>
            </w:div>
            <w:div w:id="1781218430">
              <w:marLeft w:val="0"/>
              <w:marRight w:val="0"/>
              <w:marTop w:val="0"/>
              <w:marBottom w:val="0"/>
              <w:divBdr>
                <w:top w:val="none" w:sz="0" w:space="0" w:color="auto"/>
                <w:left w:val="none" w:sz="0" w:space="0" w:color="auto"/>
                <w:bottom w:val="none" w:sz="0" w:space="0" w:color="auto"/>
                <w:right w:val="none" w:sz="0" w:space="0" w:color="auto"/>
              </w:divBdr>
            </w:div>
            <w:div w:id="1344090868">
              <w:marLeft w:val="0"/>
              <w:marRight w:val="0"/>
              <w:marTop w:val="0"/>
              <w:marBottom w:val="0"/>
              <w:divBdr>
                <w:top w:val="none" w:sz="0" w:space="0" w:color="auto"/>
                <w:left w:val="none" w:sz="0" w:space="0" w:color="auto"/>
                <w:bottom w:val="none" w:sz="0" w:space="0" w:color="auto"/>
                <w:right w:val="none" w:sz="0" w:space="0" w:color="auto"/>
              </w:divBdr>
            </w:div>
            <w:div w:id="1292517892">
              <w:marLeft w:val="0"/>
              <w:marRight w:val="0"/>
              <w:marTop w:val="0"/>
              <w:marBottom w:val="0"/>
              <w:divBdr>
                <w:top w:val="none" w:sz="0" w:space="0" w:color="auto"/>
                <w:left w:val="none" w:sz="0" w:space="0" w:color="auto"/>
                <w:bottom w:val="none" w:sz="0" w:space="0" w:color="auto"/>
                <w:right w:val="none" w:sz="0" w:space="0" w:color="auto"/>
              </w:divBdr>
            </w:div>
            <w:div w:id="1010528736">
              <w:marLeft w:val="0"/>
              <w:marRight w:val="0"/>
              <w:marTop w:val="0"/>
              <w:marBottom w:val="0"/>
              <w:divBdr>
                <w:top w:val="none" w:sz="0" w:space="0" w:color="auto"/>
                <w:left w:val="none" w:sz="0" w:space="0" w:color="auto"/>
                <w:bottom w:val="none" w:sz="0" w:space="0" w:color="auto"/>
                <w:right w:val="none" w:sz="0" w:space="0" w:color="auto"/>
              </w:divBdr>
            </w:div>
            <w:div w:id="1383752627">
              <w:marLeft w:val="0"/>
              <w:marRight w:val="0"/>
              <w:marTop w:val="0"/>
              <w:marBottom w:val="0"/>
              <w:divBdr>
                <w:top w:val="none" w:sz="0" w:space="0" w:color="auto"/>
                <w:left w:val="none" w:sz="0" w:space="0" w:color="auto"/>
                <w:bottom w:val="none" w:sz="0" w:space="0" w:color="auto"/>
                <w:right w:val="none" w:sz="0" w:space="0" w:color="auto"/>
              </w:divBdr>
            </w:div>
            <w:div w:id="2088914687">
              <w:marLeft w:val="0"/>
              <w:marRight w:val="0"/>
              <w:marTop w:val="0"/>
              <w:marBottom w:val="0"/>
              <w:divBdr>
                <w:top w:val="none" w:sz="0" w:space="0" w:color="auto"/>
                <w:left w:val="none" w:sz="0" w:space="0" w:color="auto"/>
                <w:bottom w:val="none" w:sz="0" w:space="0" w:color="auto"/>
                <w:right w:val="none" w:sz="0" w:space="0" w:color="auto"/>
              </w:divBdr>
            </w:div>
            <w:div w:id="959265233">
              <w:marLeft w:val="0"/>
              <w:marRight w:val="0"/>
              <w:marTop w:val="0"/>
              <w:marBottom w:val="0"/>
              <w:divBdr>
                <w:top w:val="none" w:sz="0" w:space="0" w:color="auto"/>
                <w:left w:val="none" w:sz="0" w:space="0" w:color="auto"/>
                <w:bottom w:val="none" w:sz="0" w:space="0" w:color="auto"/>
                <w:right w:val="none" w:sz="0" w:space="0" w:color="auto"/>
              </w:divBdr>
            </w:div>
            <w:div w:id="813527669">
              <w:marLeft w:val="0"/>
              <w:marRight w:val="0"/>
              <w:marTop w:val="0"/>
              <w:marBottom w:val="0"/>
              <w:divBdr>
                <w:top w:val="none" w:sz="0" w:space="0" w:color="auto"/>
                <w:left w:val="none" w:sz="0" w:space="0" w:color="auto"/>
                <w:bottom w:val="none" w:sz="0" w:space="0" w:color="auto"/>
                <w:right w:val="none" w:sz="0" w:space="0" w:color="auto"/>
              </w:divBdr>
            </w:div>
            <w:div w:id="427429400">
              <w:marLeft w:val="0"/>
              <w:marRight w:val="0"/>
              <w:marTop w:val="0"/>
              <w:marBottom w:val="0"/>
              <w:divBdr>
                <w:top w:val="none" w:sz="0" w:space="0" w:color="auto"/>
                <w:left w:val="none" w:sz="0" w:space="0" w:color="auto"/>
                <w:bottom w:val="none" w:sz="0" w:space="0" w:color="auto"/>
                <w:right w:val="none" w:sz="0" w:space="0" w:color="auto"/>
              </w:divBdr>
            </w:div>
            <w:div w:id="850267558">
              <w:marLeft w:val="0"/>
              <w:marRight w:val="0"/>
              <w:marTop w:val="0"/>
              <w:marBottom w:val="0"/>
              <w:divBdr>
                <w:top w:val="none" w:sz="0" w:space="0" w:color="auto"/>
                <w:left w:val="none" w:sz="0" w:space="0" w:color="auto"/>
                <w:bottom w:val="none" w:sz="0" w:space="0" w:color="auto"/>
                <w:right w:val="none" w:sz="0" w:space="0" w:color="auto"/>
              </w:divBdr>
            </w:div>
            <w:div w:id="359861734">
              <w:marLeft w:val="0"/>
              <w:marRight w:val="0"/>
              <w:marTop w:val="0"/>
              <w:marBottom w:val="0"/>
              <w:divBdr>
                <w:top w:val="none" w:sz="0" w:space="0" w:color="auto"/>
                <w:left w:val="none" w:sz="0" w:space="0" w:color="auto"/>
                <w:bottom w:val="none" w:sz="0" w:space="0" w:color="auto"/>
                <w:right w:val="none" w:sz="0" w:space="0" w:color="auto"/>
              </w:divBdr>
            </w:div>
            <w:div w:id="1313367584">
              <w:marLeft w:val="0"/>
              <w:marRight w:val="0"/>
              <w:marTop w:val="0"/>
              <w:marBottom w:val="0"/>
              <w:divBdr>
                <w:top w:val="none" w:sz="0" w:space="0" w:color="auto"/>
                <w:left w:val="none" w:sz="0" w:space="0" w:color="auto"/>
                <w:bottom w:val="none" w:sz="0" w:space="0" w:color="auto"/>
                <w:right w:val="none" w:sz="0" w:space="0" w:color="auto"/>
              </w:divBdr>
            </w:div>
            <w:div w:id="131870909">
              <w:marLeft w:val="0"/>
              <w:marRight w:val="0"/>
              <w:marTop w:val="0"/>
              <w:marBottom w:val="0"/>
              <w:divBdr>
                <w:top w:val="none" w:sz="0" w:space="0" w:color="auto"/>
                <w:left w:val="none" w:sz="0" w:space="0" w:color="auto"/>
                <w:bottom w:val="none" w:sz="0" w:space="0" w:color="auto"/>
                <w:right w:val="none" w:sz="0" w:space="0" w:color="auto"/>
              </w:divBdr>
            </w:div>
            <w:div w:id="1752700458">
              <w:marLeft w:val="0"/>
              <w:marRight w:val="0"/>
              <w:marTop w:val="0"/>
              <w:marBottom w:val="0"/>
              <w:divBdr>
                <w:top w:val="none" w:sz="0" w:space="0" w:color="auto"/>
                <w:left w:val="none" w:sz="0" w:space="0" w:color="auto"/>
                <w:bottom w:val="none" w:sz="0" w:space="0" w:color="auto"/>
                <w:right w:val="none" w:sz="0" w:space="0" w:color="auto"/>
              </w:divBdr>
            </w:div>
            <w:div w:id="1263876616">
              <w:marLeft w:val="0"/>
              <w:marRight w:val="0"/>
              <w:marTop w:val="0"/>
              <w:marBottom w:val="0"/>
              <w:divBdr>
                <w:top w:val="none" w:sz="0" w:space="0" w:color="auto"/>
                <w:left w:val="none" w:sz="0" w:space="0" w:color="auto"/>
                <w:bottom w:val="none" w:sz="0" w:space="0" w:color="auto"/>
                <w:right w:val="none" w:sz="0" w:space="0" w:color="auto"/>
              </w:divBdr>
            </w:div>
            <w:div w:id="1881822026">
              <w:marLeft w:val="0"/>
              <w:marRight w:val="0"/>
              <w:marTop w:val="0"/>
              <w:marBottom w:val="0"/>
              <w:divBdr>
                <w:top w:val="none" w:sz="0" w:space="0" w:color="auto"/>
                <w:left w:val="none" w:sz="0" w:space="0" w:color="auto"/>
                <w:bottom w:val="none" w:sz="0" w:space="0" w:color="auto"/>
                <w:right w:val="none" w:sz="0" w:space="0" w:color="auto"/>
              </w:divBdr>
            </w:div>
            <w:div w:id="1388846110">
              <w:marLeft w:val="0"/>
              <w:marRight w:val="0"/>
              <w:marTop w:val="0"/>
              <w:marBottom w:val="0"/>
              <w:divBdr>
                <w:top w:val="none" w:sz="0" w:space="0" w:color="auto"/>
                <w:left w:val="none" w:sz="0" w:space="0" w:color="auto"/>
                <w:bottom w:val="none" w:sz="0" w:space="0" w:color="auto"/>
                <w:right w:val="none" w:sz="0" w:space="0" w:color="auto"/>
              </w:divBdr>
            </w:div>
            <w:div w:id="1171987188">
              <w:marLeft w:val="0"/>
              <w:marRight w:val="0"/>
              <w:marTop w:val="0"/>
              <w:marBottom w:val="0"/>
              <w:divBdr>
                <w:top w:val="none" w:sz="0" w:space="0" w:color="auto"/>
                <w:left w:val="none" w:sz="0" w:space="0" w:color="auto"/>
                <w:bottom w:val="none" w:sz="0" w:space="0" w:color="auto"/>
                <w:right w:val="none" w:sz="0" w:space="0" w:color="auto"/>
              </w:divBdr>
            </w:div>
            <w:div w:id="2141413753">
              <w:marLeft w:val="0"/>
              <w:marRight w:val="0"/>
              <w:marTop w:val="0"/>
              <w:marBottom w:val="0"/>
              <w:divBdr>
                <w:top w:val="none" w:sz="0" w:space="0" w:color="auto"/>
                <w:left w:val="none" w:sz="0" w:space="0" w:color="auto"/>
                <w:bottom w:val="none" w:sz="0" w:space="0" w:color="auto"/>
                <w:right w:val="none" w:sz="0" w:space="0" w:color="auto"/>
              </w:divBdr>
            </w:div>
            <w:div w:id="48769693">
              <w:marLeft w:val="0"/>
              <w:marRight w:val="0"/>
              <w:marTop w:val="0"/>
              <w:marBottom w:val="0"/>
              <w:divBdr>
                <w:top w:val="none" w:sz="0" w:space="0" w:color="auto"/>
                <w:left w:val="none" w:sz="0" w:space="0" w:color="auto"/>
                <w:bottom w:val="none" w:sz="0" w:space="0" w:color="auto"/>
                <w:right w:val="none" w:sz="0" w:space="0" w:color="auto"/>
              </w:divBdr>
            </w:div>
            <w:div w:id="1690718418">
              <w:marLeft w:val="0"/>
              <w:marRight w:val="0"/>
              <w:marTop w:val="0"/>
              <w:marBottom w:val="0"/>
              <w:divBdr>
                <w:top w:val="none" w:sz="0" w:space="0" w:color="auto"/>
                <w:left w:val="none" w:sz="0" w:space="0" w:color="auto"/>
                <w:bottom w:val="none" w:sz="0" w:space="0" w:color="auto"/>
                <w:right w:val="none" w:sz="0" w:space="0" w:color="auto"/>
              </w:divBdr>
            </w:div>
            <w:div w:id="757138412">
              <w:marLeft w:val="0"/>
              <w:marRight w:val="0"/>
              <w:marTop w:val="0"/>
              <w:marBottom w:val="0"/>
              <w:divBdr>
                <w:top w:val="none" w:sz="0" w:space="0" w:color="auto"/>
                <w:left w:val="none" w:sz="0" w:space="0" w:color="auto"/>
                <w:bottom w:val="none" w:sz="0" w:space="0" w:color="auto"/>
                <w:right w:val="none" w:sz="0" w:space="0" w:color="auto"/>
              </w:divBdr>
            </w:div>
            <w:div w:id="2122141040">
              <w:marLeft w:val="0"/>
              <w:marRight w:val="0"/>
              <w:marTop w:val="0"/>
              <w:marBottom w:val="0"/>
              <w:divBdr>
                <w:top w:val="none" w:sz="0" w:space="0" w:color="auto"/>
                <w:left w:val="none" w:sz="0" w:space="0" w:color="auto"/>
                <w:bottom w:val="none" w:sz="0" w:space="0" w:color="auto"/>
                <w:right w:val="none" w:sz="0" w:space="0" w:color="auto"/>
              </w:divBdr>
            </w:div>
            <w:div w:id="1872187772">
              <w:marLeft w:val="0"/>
              <w:marRight w:val="0"/>
              <w:marTop w:val="0"/>
              <w:marBottom w:val="0"/>
              <w:divBdr>
                <w:top w:val="none" w:sz="0" w:space="0" w:color="auto"/>
                <w:left w:val="none" w:sz="0" w:space="0" w:color="auto"/>
                <w:bottom w:val="none" w:sz="0" w:space="0" w:color="auto"/>
                <w:right w:val="none" w:sz="0" w:space="0" w:color="auto"/>
              </w:divBdr>
            </w:div>
            <w:div w:id="465046946">
              <w:marLeft w:val="0"/>
              <w:marRight w:val="0"/>
              <w:marTop w:val="0"/>
              <w:marBottom w:val="0"/>
              <w:divBdr>
                <w:top w:val="none" w:sz="0" w:space="0" w:color="auto"/>
                <w:left w:val="none" w:sz="0" w:space="0" w:color="auto"/>
                <w:bottom w:val="none" w:sz="0" w:space="0" w:color="auto"/>
                <w:right w:val="none" w:sz="0" w:space="0" w:color="auto"/>
              </w:divBdr>
            </w:div>
            <w:div w:id="217206072">
              <w:marLeft w:val="0"/>
              <w:marRight w:val="0"/>
              <w:marTop w:val="0"/>
              <w:marBottom w:val="0"/>
              <w:divBdr>
                <w:top w:val="none" w:sz="0" w:space="0" w:color="auto"/>
                <w:left w:val="none" w:sz="0" w:space="0" w:color="auto"/>
                <w:bottom w:val="none" w:sz="0" w:space="0" w:color="auto"/>
                <w:right w:val="none" w:sz="0" w:space="0" w:color="auto"/>
              </w:divBdr>
            </w:div>
            <w:div w:id="2034501781">
              <w:marLeft w:val="0"/>
              <w:marRight w:val="0"/>
              <w:marTop w:val="0"/>
              <w:marBottom w:val="0"/>
              <w:divBdr>
                <w:top w:val="none" w:sz="0" w:space="0" w:color="auto"/>
                <w:left w:val="none" w:sz="0" w:space="0" w:color="auto"/>
                <w:bottom w:val="none" w:sz="0" w:space="0" w:color="auto"/>
                <w:right w:val="none" w:sz="0" w:space="0" w:color="auto"/>
              </w:divBdr>
            </w:div>
            <w:div w:id="1130712910">
              <w:marLeft w:val="0"/>
              <w:marRight w:val="0"/>
              <w:marTop w:val="0"/>
              <w:marBottom w:val="0"/>
              <w:divBdr>
                <w:top w:val="none" w:sz="0" w:space="0" w:color="auto"/>
                <w:left w:val="none" w:sz="0" w:space="0" w:color="auto"/>
                <w:bottom w:val="none" w:sz="0" w:space="0" w:color="auto"/>
                <w:right w:val="none" w:sz="0" w:space="0" w:color="auto"/>
              </w:divBdr>
            </w:div>
            <w:div w:id="1891529536">
              <w:marLeft w:val="0"/>
              <w:marRight w:val="0"/>
              <w:marTop w:val="0"/>
              <w:marBottom w:val="0"/>
              <w:divBdr>
                <w:top w:val="none" w:sz="0" w:space="0" w:color="auto"/>
                <w:left w:val="none" w:sz="0" w:space="0" w:color="auto"/>
                <w:bottom w:val="none" w:sz="0" w:space="0" w:color="auto"/>
                <w:right w:val="none" w:sz="0" w:space="0" w:color="auto"/>
              </w:divBdr>
            </w:div>
            <w:div w:id="300769447">
              <w:marLeft w:val="0"/>
              <w:marRight w:val="0"/>
              <w:marTop w:val="0"/>
              <w:marBottom w:val="0"/>
              <w:divBdr>
                <w:top w:val="none" w:sz="0" w:space="0" w:color="auto"/>
                <w:left w:val="none" w:sz="0" w:space="0" w:color="auto"/>
                <w:bottom w:val="none" w:sz="0" w:space="0" w:color="auto"/>
                <w:right w:val="none" w:sz="0" w:space="0" w:color="auto"/>
              </w:divBdr>
            </w:div>
            <w:div w:id="39283590">
              <w:marLeft w:val="0"/>
              <w:marRight w:val="0"/>
              <w:marTop w:val="0"/>
              <w:marBottom w:val="0"/>
              <w:divBdr>
                <w:top w:val="none" w:sz="0" w:space="0" w:color="auto"/>
                <w:left w:val="none" w:sz="0" w:space="0" w:color="auto"/>
                <w:bottom w:val="none" w:sz="0" w:space="0" w:color="auto"/>
                <w:right w:val="none" w:sz="0" w:space="0" w:color="auto"/>
              </w:divBdr>
            </w:div>
            <w:div w:id="714088117">
              <w:marLeft w:val="0"/>
              <w:marRight w:val="0"/>
              <w:marTop w:val="0"/>
              <w:marBottom w:val="0"/>
              <w:divBdr>
                <w:top w:val="none" w:sz="0" w:space="0" w:color="auto"/>
                <w:left w:val="none" w:sz="0" w:space="0" w:color="auto"/>
                <w:bottom w:val="none" w:sz="0" w:space="0" w:color="auto"/>
                <w:right w:val="none" w:sz="0" w:space="0" w:color="auto"/>
              </w:divBdr>
            </w:div>
          </w:divsChild>
        </w:div>
        <w:div w:id="950432939">
          <w:marLeft w:val="0"/>
          <w:marRight w:val="0"/>
          <w:marTop w:val="0"/>
          <w:marBottom w:val="0"/>
          <w:divBdr>
            <w:top w:val="none" w:sz="0" w:space="0" w:color="auto"/>
            <w:left w:val="none" w:sz="0" w:space="0" w:color="auto"/>
            <w:bottom w:val="none" w:sz="0" w:space="0" w:color="auto"/>
            <w:right w:val="none" w:sz="0" w:space="0" w:color="auto"/>
          </w:divBdr>
        </w:div>
      </w:divsChild>
    </w:div>
    <w:div w:id="1612007991">
      <w:bodyDiv w:val="1"/>
      <w:marLeft w:val="0"/>
      <w:marRight w:val="0"/>
      <w:marTop w:val="0"/>
      <w:marBottom w:val="0"/>
      <w:divBdr>
        <w:top w:val="none" w:sz="0" w:space="0" w:color="auto"/>
        <w:left w:val="none" w:sz="0" w:space="0" w:color="auto"/>
        <w:bottom w:val="none" w:sz="0" w:space="0" w:color="auto"/>
        <w:right w:val="none" w:sz="0" w:space="0" w:color="auto"/>
      </w:divBdr>
      <w:divsChild>
        <w:div w:id="972321854">
          <w:marLeft w:val="0"/>
          <w:marRight w:val="0"/>
          <w:marTop w:val="0"/>
          <w:marBottom w:val="0"/>
          <w:divBdr>
            <w:top w:val="none" w:sz="0" w:space="0" w:color="auto"/>
            <w:left w:val="none" w:sz="0" w:space="0" w:color="auto"/>
            <w:bottom w:val="none" w:sz="0" w:space="0" w:color="auto"/>
            <w:right w:val="none" w:sz="0" w:space="0" w:color="auto"/>
          </w:divBdr>
        </w:div>
        <w:div w:id="490757228">
          <w:marLeft w:val="0"/>
          <w:marRight w:val="0"/>
          <w:marTop w:val="0"/>
          <w:marBottom w:val="0"/>
          <w:divBdr>
            <w:top w:val="none" w:sz="0" w:space="0" w:color="auto"/>
            <w:left w:val="none" w:sz="0" w:space="0" w:color="auto"/>
            <w:bottom w:val="none" w:sz="0" w:space="0" w:color="auto"/>
            <w:right w:val="none" w:sz="0" w:space="0" w:color="auto"/>
          </w:divBdr>
        </w:div>
      </w:divsChild>
    </w:div>
    <w:div w:id="1637829260">
      <w:bodyDiv w:val="1"/>
      <w:marLeft w:val="0"/>
      <w:marRight w:val="0"/>
      <w:marTop w:val="0"/>
      <w:marBottom w:val="0"/>
      <w:divBdr>
        <w:top w:val="none" w:sz="0" w:space="0" w:color="auto"/>
        <w:left w:val="none" w:sz="0" w:space="0" w:color="auto"/>
        <w:bottom w:val="none" w:sz="0" w:space="0" w:color="auto"/>
        <w:right w:val="none" w:sz="0" w:space="0" w:color="auto"/>
      </w:divBdr>
      <w:divsChild>
        <w:div w:id="557592823">
          <w:marLeft w:val="0"/>
          <w:marRight w:val="0"/>
          <w:marTop w:val="0"/>
          <w:marBottom w:val="0"/>
          <w:divBdr>
            <w:top w:val="none" w:sz="0" w:space="0" w:color="auto"/>
            <w:left w:val="none" w:sz="0" w:space="0" w:color="auto"/>
            <w:bottom w:val="none" w:sz="0" w:space="0" w:color="auto"/>
            <w:right w:val="none" w:sz="0" w:space="0" w:color="auto"/>
          </w:divBdr>
          <w:divsChild>
            <w:div w:id="1884901863">
              <w:marLeft w:val="0"/>
              <w:marRight w:val="0"/>
              <w:marTop w:val="0"/>
              <w:marBottom w:val="0"/>
              <w:divBdr>
                <w:top w:val="none" w:sz="0" w:space="0" w:color="auto"/>
                <w:left w:val="none" w:sz="0" w:space="0" w:color="auto"/>
                <w:bottom w:val="none" w:sz="0" w:space="0" w:color="auto"/>
                <w:right w:val="none" w:sz="0" w:space="0" w:color="auto"/>
              </w:divBdr>
              <w:divsChild>
                <w:div w:id="1732460109">
                  <w:marLeft w:val="0"/>
                  <w:marRight w:val="0"/>
                  <w:marTop w:val="0"/>
                  <w:marBottom w:val="0"/>
                  <w:divBdr>
                    <w:top w:val="none" w:sz="0" w:space="0" w:color="auto"/>
                    <w:left w:val="none" w:sz="0" w:space="0" w:color="auto"/>
                    <w:bottom w:val="none" w:sz="0" w:space="0" w:color="auto"/>
                    <w:right w:val="none" w:sz="0" w:space="0" w:color="auto"/>
                  </w:divBdr>
                </w:div>
                <w:div w:id="630596249">
                  <w:marLeft w:val="0"/>
                  <w:marRight w:val="0"/>
                  <w:marTop w:val="0"/>
                  <w:marBottom w:val="0"/>
                  <w:divBdr>
                    <w:top w:val="none" w:sz="0" w:space="0" w:color="auto"/>
                    <w:left w:val="none" w:sz="0" w:space="0" w:color="auto"/>
                    <w:bottom w:val="none" w:sz="0" w:space="0" w:color="auto"/>
                    <w:right w:val="none" w:sz="0" w:space="0" w:color="auto"/>
                  </w:divBdr>
                </w:div>
                <w:div w:id="335572910">
                  <w:marLeft w:val="0"/>
                  <w:marRight w:val="0"/>
                  <w:marTop w:val="0"/>
                  <w:marBottom w:val="0"/>
                  <w:divBdr>
                    <w:top w:val="none" w:sz="0" w:space="0" w:color="auto"/>
                    <w:left w:val="none" w:sz="0" w:space="0" w:color="auto"/>
                    <w:bottom w:val="none" w:sz="0" w:space="0" w:color="auto"/>
                    <w:right w:val="none" w:sz="0" w:space="0" w:color="auto"/>
                  </w:divBdr>
                  <w:divsChild>
                    <w:div w:id="782575312">
                      <w:marLeft w:val="0"/>
                      <w:marRight w:val="0"/>
                      <w:marTop w:val="0"/>
                      <w:marBottom w:val="0"/>
                      <w:divBdr>
                        <w:top w:val="none" w:sz="0" w:space="0" w:color="auto"/>
                        <w:left w:val="none" w:sz="0" w:space="0" w:color="auto"/>
                        <w:bottom w:val="none" w:sz="0" w:space="0" w:color="auto"/>
                        <w:right w:val="none" w:sz="0" w:space="0" w:color="auto"/>
                      </w:divBdr>
                      <w:divsChild>
                        <w:div w:id="1422753245">
                          <w:marLeft w:val="0"/>
                          <w:marRight w:val="0"/>
                          <w:marTop w:val="0"/>
                          <w:marBottom w:val="0"/>
                          <w:divBdr>
                            <w:top w:val="none" w:sz="0" w:space="0" w:color="auto"/>
                            <w:left w:val="none" w:sz="0" w:space="0" w:color="auto"/>
                            <w:bottom w:val="none" w:sz="0" w:space="0" w:color="auto"/>
                            <w:right w:val="none" w:sz="0" w:space="0" w:color="auto"/>
                          </w:divBdr>
                          <w:divsChild>
                            <w:div w:id="1125391121">
                              <w:marLeft w:val="0"/>
                              <w:marRight w:val="0"/>
                              <w:marTop w:val="0"/>
                              <w:marBottom w:val="0"/>
                              <w:divBdr>
                                <w:top w:val="none" w:sz="0" w:space="0" w:color="auto"/>
                                <w:left w:val="none" w:sz="0" w:space="0" w:color="auto"/>
                                <w:bottom w:val="none" w:sz="0" w:space="0" w:color="auto"/>
                                <w:right w:val="none" w:sz="0" w:space="0" w:color="auto"/>
                              </w:divBdr>
                            </w:div>
                          </w:divsChild>
                        </w:div>
                        <w:div w:id="1983727674">
                          <w:marLeft w:val="0"/>
                          <w:marRight w:val="0"/>
                          <w:marTop w:val="0"/>
                          <w:marBottom w:val="0"/>
                          <w:divBdr>
                            <w:top w:val="none" w:sz="0" w:space="0" w:color="auto"/>
                            <w:left w:val="none" w:sz="0" w:space="0" w:color="auto"/>
                            <w:bottom w:val="none" w:sz="0" w:space="0" w:color="auto"/>
                            <w:right w:val="none" w:sz="0" w:space="0" w:color="auto"/>
                          </w:divBdr>
                        </w:div>
                        <w:div w:id="166443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28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447210">
      <w:bodyDiv w:val="1"/>
      <w:marLeft w:val="0"/>
      <w:marRight w:val="0"/>
      <w:marTop w:val="0"/>
      <w:marBottom w:val="0"/>
      <w:divBdr>
        <w:top w:val="none" w:sz="0" w:space="0" w:color="auto"/>
        <w:left w:val="none" w:sz="0" w:space="0" w:color="auto"/>
        <w:bottom w:val="none" w:sz="0" w:space="0" w:color="auto"/>
        <w:right w:val="none" w:sz="0" w:space="0" w:color="auto"/>
      </w:divBdr>
    </w:div>
    <w:div w:id="1734543955">
      <w:bodyDiv w:val="1"/>
      <w:marLeft w:val="0"/>
      <w:marRight w:val="0"/>
      <w:marTop w:val="0"/>
      <w:marBottom w:val="0"/>
      <w:divBdr>
        <w:top w:val="none" w:sz="0" w:space="0" w:color="auto"/>
        <w:left w:val="none" w:sz="0" w:space="0" w:color="auto"/>
        <w:bottom w:val="none" w:sz="0" w:space="0" w:color="auto"/>
        <w:right w:val="none" w:sz="0" w:space="0" w:color="auto"/>
      </w:divBdr>
    </w:div>
    <w:div w:id="1744258642">
      <w:bodyDiv w:val="1"/>
      <w:marLeft w:val="0"/>
      <w:marRight w:val="0"/>
      <w:marTop w:val="0"/>
      <w:marBottom w:val="0"/>
      <w:divBdr>
        <w:top w:val="none" w:sz="0" w:space="0" w:color="auto"/>
        <w:left w:val="none" w:sz="0" w:space="0" w:color="auto"/>
        <w:bottom w:val="none" w:sz="0" w:space="0" w:color="auto"/>
        <w:right w:val="none" w:sz="0" w:space="0" w:color="auto"/>
      </w:divBdr>
    </w:div>
    <w:div w:id="1751002589">
      <w:bodyDiv w:val="1"/>
      <w:marLeft w:val="0"/>
      <w:marRight w:val="0"/>
      <w:marTop w:val="0"/>
      <w:marBottom w:val="0"/>
      <w:divBdr>
        <w:top w:val="none" w:sz="0" w:space="0" w:color="auto"/>
        <w:left w:val="none" w:sz="0" w:space="0" w:color="auto"/>
        <w:bottom w:val="none" w:sz="0" w:space="0" w:color="auto"/>
        <w:right w:val="none" w:sz="0" w:space="0" w:color="auto"/>
      </w:divBdr>
      <w:divsChild>
        <w:div w:id="1029455164">
          <w:marLeft w:val="0"/>
          <w:marRight w:val="0"/>
          <w:marTop w:val="0"/>
          <w:marBottom w:val="0"/>
          <w:divBdr>
            <w:top w:val="none" w:sz="0" w:space="0" w:color="auto"/>
            <w:left w:val="none" w:sz="0" w:space="0" w:color="auto"/>
            <w:bottom w:val="none" w:sz="0" w:space="0" w:color="auto"/>
            <w:right w:val="none" w:sz="0" w:space="0" w:color="auto"/>
          </w:divBdr>
          <w:divsChild>
            <w:div w:id="1484076800">
              <w:marLeft w:val="0"/>
              <w:marRight w:val="0"/>
              <w:marTop w:val="0"/>
              <w:marBottom w:val="0"/>
              <w:divBdr>
                <w:top w:val="none" w:sz="0" w:space="0" w:color="auto"/>
                <w:left w:val="none" w:sz="0" w:space="0" w:color="auto"/>
                <w:bottom w:val="none" w:sz="0" w:space="0" w:color="auto"/>
                <w:right w:val="none" w:sz="0" w:space="0" w:color="auto"/>
              </w:divBdr>
              <w:divsChild>
                <w:div w:id="175034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511185">
      <w:bodyDiv w:val="1"/>
      <w:marLeft w:val="0"/>
      <w:marRight w:val="0"/>
      <w:marTop w:val="0"/>
      <w:marBottom w:val="0"/>
      <w:divBdr>
        <w:top w:val="none" w:sz="0" w:space="0" w:color="auto"/>
        <w:left w:val="none" w:sz="0" w:space="0" w:color="auto"/>
        <w:bottom w:val="none" w:sz="0" w:space="0" w:color="auto"/>
        <w:right w:val="none" w:sz="0" w:space="0" w:color="auto"/>
      </w:divBdr>
    </w:div>
    <w:div w:id="1957519999">
      <w:bodyDiv w:val="1"/>
      <w:marLeft w:val="0"/>
      <w:marRight w:val="0"/>
      <w:marTop w:val="0"/>
      <w:marBottom w:val="0"/>
      <w:divBdr>
        <w:top w:val="none" w:sz="0" w:space="0" w:color="auto"/>
        <w:left w:val="none" w:sz="0" w:space="0" w:color="auto"/>
        <w:bottom w:val="none" w:sz="0" w:space="0" w:color="auto"/>
        <w:right w:val="none" w:sz="0" w:space="0" w:color="auto"/>
      </w:divBdr>
    </w:div>
    <w:div w:id="1991783901">
      <w:bodyDiv w:val="1"/>
      <w:marLeft w:val="0"/>
      <w:marRight w:val="0"/>
      <w:marTop w:val="0"/>
      <w:marBottom w:val="0"/>
      <w:divBdr>
        <w:top w:val="none" w:sz="0" w:space="0" w:color="auto"/>
        <w:left w:val="none" w:sz="0" w:space="0" w:color="auto"/>
        <w:bottom w:val="none" w:sz="0" w:space="0" w:color="auto"/>
        <w:right w:val="none" w:sz="0" w:space="0" w:color="auto"/>
      </w:divBdr>
    </w:div>
    <w:div w:id="213787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uwtsd.ac.uk/research/research-ethic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hyperlink" Target="https://www.bps.org.uk/sites/www.bps.org.uk/files/Policy/Policy%20-%20Files/Ethics%20Guidelines%20for%20Internet-mediated%20Research%20%282017%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65</Pages>
  <Words>15997</Words>
  <Characters>91187</Characters>
  <Application>Microsoft Office Word</Application>
  <DocSecurity>0</DocSecurity>
  <Lines>759</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Alanah Jade Cooney (1350433)</dc:creator>
  <cp:keywords/>
  <dc:description/>
  <cp:lastModifiedBy>Alanah Jade Cooney (1350433)</cp:lastModifiedBy>
  <cp:revision>244</cp:revision>
  <dcterms:created xsi:type="dcterms:W3CDTF">2021-04-21T15:06:00Z</dcterms:created>
  <dcterms:modified xsi:type="dcterms:W3CDTF">2021-04-30T19:29:00Z</dcterms:modified>
</cp:coreProperties>
</file>