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81F35" w14:textId="77777777"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Software Solutions for Business</w:t>
      </w:r>
    </w:p>
    <w:p w14:paraId="257217FC" w14:textId="52159D71" w:rsidR="00860B1A" w:rsidRPr="000665F0" w:rsidRDefault="00860B1A" w:rsidP="00B91771">
      <w:pPr>
        <w:jc w:val="center"/>
        <w:rPr>
          <w:rFonts w:ascii="Arial" w:hAnsi="Arial" w:cs="Arial"/>
          <w:b/>
          <w:bCs/>
          <w:sz w:val="24"/>
          <w:szCs w:val="24"/>
        </w:rPr>
      </w:pPr>
    </w:p>
    <w:p w14:paraId="250EEF52" w14:textId="77777777"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ACCA4026</w:t>
      </w:r>
    </w:p>
    <w:p w14:paraId="48FFEF49" w14:textId="2245E5AC" w:rsidR="00860B1A" w:rsidRPr="000665F0" w:rsidRDefault="00860B1A" w:rsidP="00B91771">
      <w:pPr>
        <w:jc w:val="center"/>
        <w:rPr>
          <w:rFonts w:ascii="Arial" w:hAnsi="Arial" w:cs="Arial"/>
          <w:b/>
          <w:bCs/>
          <w:sz w:val="24"/>
          <w:szCs w:val="24"/>
        </w:rPr>
      </w:pPr>
    </w:p>
    <w:p w14:paraId="1D8B9CD6" w14:textId="77777777"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Component 1 - Coursework Portfolio</w:t>
      </w:r>
    </w:p>
    <w:p w14:paraId="100C8501" w14:textId="6E88C75B" w:rsidR="00860B1A" w:rsidRPr="000665F0" w:rsidRDefault="00860B1A" w:rsidP="00B91771">
      <w:pPr>
        <w:jc w:val="center"/>
        <w:rPr>
          <w:rFonts w:ascii="Arial" w:hAnsi="Arial" w:cs="Arial"/>
          <w:b/>
          <w:bCs/>
          <w:sz w:val="24"/>
          <w:szCs w:val="24"/>
        </w:rPr>
      </w:pPr>
    </w:p>
    <w:p w14:paraId="4B5720E0" w14:textId="77777777"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Submitted by</w:t>
      </w:r>
    </w:p>
    <w:p w14:paraId="6894FCFA" w14:textId="476400F0"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 xml:space="preserve">Name: </w:t>
      </w:r>
      <w:r w:rsidR="002D3631" w:rsidRPr="000665F0">
        <w:rPr>
          <w:rFonts w:ascii="Arial" w:hAnsi="Arial" w:cs="Arial"/>
          <w:b/>
          <w:bCs/>
          <w:sz w:val="24"/>
          <w:szCs w:val="24"/>
        </w:rPr>
        <w:t xml:space="preserve">Shazaib </w:t>
      </w:r>
      <w:r w:rsidR="00C043DD" w:rsidRPr="000665F0">
        <w:rPr>
          <w:rFonts w:ascii="Arial" w:hAnsi="Arial" w:cs="Arial"/>
          <w:b/>
          <w:bCs/>
          <w:sz w:val="24"/>
          <w:szCs w:val="24"/>
        </w:rPr>
        <w:t>Y</w:t>
      </w:r>
      <w:r w:rsidR="00B91771" w:rsidRPr="000665F0">
        <w:rPr>
          <w:rFonts w:ascii="Arial" w:hAnsi="Arial" w:cs="Arial"/>
          <w:b/>
          <w:bCs/>
          <w:sz w:val="24"/>
          <w:szCs w:val="24"/>
        </w:rPr>
        <w:t>ounis</w:t>
      </w:r>
    </w:p>
    <w:p w14:paraId="36B9E73A" w14:textId="1054E007" w:rsidR="00860B1A" w:rsidRPr="000665F0" w:rsidRDefault="00860B1A" w:rsidP="00B91771">
      <w:pPr>
        <w:jc w:val="center"/>
        <w:rPr>
          <w:rFonts w:ascii="Arial" w:hAnsi="Arial" w:cs="Arial"/>
          <w:b/>
          <w:bCs/>
          <w:sz w:val="24"/>
          <w:szCs w:val="24"/>
        </w:rPr>
      </w:pPr>
    </w:p>
    <w:p w14:paraId="14E85ED6" w14:textId="1982257C"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Student Number: 25</w:t>
      </w:r>
      <w:r w:rsidR="002D3631" w:rsidRPr="000665F0">
        <w:rPr>
          <w:rFonts w:ascii="Arial" w:hAnsi="Arial" w:cs="Arial"/>
          <w:b/>
          <w:bCs/>
          <w:sz w:val="24"/>
          <w:szCs w:val="24"/>
        </w:rPr>
        <w:t>20438</w:t>
      </w:r>
    </w:p>
    <w:p w14:paraId="318AE526" w14:textId="23232AA9" w:rsidR="00860B1A" w:rsidRPr="000665F0" w:rsidRDefault="00860B1A" w:rsidP="00B91771">
      <w:pPr>
        <w:jc w:val="center"/>
        <w:rPr>
          <w:rFonts w:ascii="Arial" w:hAnsi="Arial" w:cs="Arial"/>
          <w:b/>
          <w:bCs/>
          <w:sz w:val="24"/>
          <w:szCs w:val="24"/>
        </w:rPr>
      </w:pPr>
    </w:p>
    <w:p w14:paraId="3885BF7E" w14:textId="77777777" w:rsidR="00860B1A" w:rsidRPr="000665F0" w:rsidRDefault="00860B1A" w:rsidP="00B91771">
      <w:pPr>
        <w:jc w:val="center"/>
        <w:rPr>
          <w:rFonts w:ascii="Arial" w:hAnsi="Arial" w:cs="Arial"/>
          <w:b/>
          <w:bCs/>
          <w:sz w:val="24"/>
          <w:szCs w:val="24"/>
        </w:rPr>
      </w:pPr>
      <w:r w:rsidRPr="000665F0">
        <w:rPr>
          <w:rFonts w:ascii="Arial" w:hAnsi="Arial" w:cs="Arial"/>
          <w:b/>
          <w:bCs/>
          <w:sz w:val="24"/>
          <w:szCs w:val="24"/>
        </w:rPr>
        <w:t>Date of Submission:</w:t>
      </w:r>
    </w:p>
    <w:p w14:paraId="7E1012B2" w14:textId="17285F20" w:rsidR="00860B1A" w:rsidRPr="000665F0" w:rsidRDefault="00860B1A" w:rsidP="00B91771">
      <w:pPr>
        <w:jc w:val="center"/>
        <w:rPr>
          <w:rFonts w:ascii="Arial" w:hAnsi="Arial" w:cs="Arial"/>
          <w:b/>
          <w:bCs/>
          <w:sz w:val="24"/>
          <w:szCs w:val="24"/>
        </w:rPr>
      </w:pPr>
    </w:p>
    <w:p w14:paraId="25602E52" w14:textId="77777777" w:rsidR="00181D68" w:rsidRPr="000665F0" w:rsidRDefault="00181D68" w:rsidP="00B91771">
      <w:pPr>
        <w:jc w:val="center"/>
        <w:rPr>
          <w:rFonts w:ascii="Arial" w:hAnsi="Arial" w:cs="Arial"/>
          <w:b/>
          <w:bCs/>
          <w:sz w:val="24"/>
          <w:szCs w:val="24"/>
        </w:rPr>
      </w:pPr>
    </w:p>
    <w:p w14:paraId="57974DD4" w14:textId="77777777" w:rsidR="00181D68" w:rsidRPr="000665F0" w:rsidRDefault="00181D68" w:rsidP="00B91771">
      <w:pPr>
        <w:jc w:val="center"/>
        <w:rPr>
          <w:rFonts w:ascii="Arial" w:hAnsi="Arial" w:cs="Arial"/>
          <w:b/>
          <w:bCs/>
          <w:sz w:val="24"/>
          <w:szCs w:val="24"/>
        </w:rPr>
      </w:pPr>
    </w:p>
    <w:p w14:paraId="071C76FE" w14:textId="77777777" w:rsidR="00181D68" w:rsidRPr="000665F0" w:rsidRDefault="00181D68" w:rsidP="00B91771">
      <w:pPr>
        <w:jc w:val="center"/>
        <w:rPr>
          <w:rFonts w:ascii="Arial" w:hAnsi="Arial" w:cs="Arial"/>
          <w:b/>
          <w:bCs/>
          <w:sz w:val="24"/>
          <w:szCs w:val="24"/>
        </w:rPr>
      </w:pPr>
    </w:p>
    <w:p w14:paraId="27DAD63C" w14:textId="77777777" w:rsidR="00181D68" w:rsidRPr="000665F0" w:rsidRDefault="00181D68" w:rsidP="00B91771">
      <w:pPr>
        <w:jc w:val="center"/>
        <w:rPr>
          <w:rFonts w:ascii="Arial" w:hAnsi="Arial" w:cs="Arial"/>
          <w:b/>
          <w:bCs/>
          <w:sz w:val="24"/>
          <w:szCs w:val="24"/>
        </w:rPr>
      </w:pPr>
    </w:p>
    <w:p w14:paraId="31E30183" w14:textId="77777777" w:rsidR="00181D68" w:rsidRPr="000665F0" w:rsidRDefault="00181D68" w:rsidP="00B91771">
      <w:pPr>
        <w:jc w:val="center"/>
        <w:rPr>
          <w:rFonts w:ascii="Arial" w:hAnsi="Arial" w:cs="Arial"/>
          <w:b/>
          <w:bCs/>
          <w:sz w:val="24"/>
          <w:szCs w:val="24"/>
        </w:rPr>
      </w:pPr>
    </w:p>
    <w:p w14:paraId="49AC0B10" w14:textId="77777777" w:rsidR="00181D68" w:rsidRPr="000665F0" w:rsidRDefault="00181D68" w:rsidP="00B91771">
      <w:pPr>
        <w:jc w:val="center"/>
        <w:rPr>
          <w:rFonts w:ascii="Arial" w:hAnsi="Arial" w:cs="Arial"/>
          <w:b/>
          <w:bCs/>
          <w:sz w:val="24"/>
          <w:szCs w:val="24"/>
        </w:rPr>
      </w:pPr>
    </w:p>
    <w:p w14:paraId="471D3D3B" w14:textId="77777777" w:rsidR="00181D68" w:rsidRPr="000665F0" w:rsidRDefault="00181D68" w:rsidP="00B91771">
      <w:pPr>
        <w:jc w:val="center"/>
        <w:rPr>
          <w:rFonts w:ascii="Arial" w:hAnsi="Arial" w:cs="Arial"/>
          <w:b/>
          <w:bCs/>
          <w:sz w:val="24"/>
          <w:szCs w:val="24"/>
        </w:rPr>
      </w:pPr>
    </w:p>
    <w:p w14:paraId="2AD0AD86" w14:textId="77777777" w:rsidR="00610B2F" w:rsidRPr="000665F0" w:rsidRDefault="00610B2F" w:rsidP="00B91771">
      <w:pPr>
        <w:jc w:val="center"/>
        <w:rPr>
          <w:rFonts w:ascii="Arial" w:hAnsi="Arial" w:cs="Arial"/>
          <w:b/>
          <w:bCs/>
          <w:sz w:val="24"/>
          <w:szCs w:val="24"/>
        </w:rPr>
      </w:pPr>
    </w:p>
    <w:p w14:paraId="165E74A2" w14:textId="77777777" w:rsidR="00610B2F" w:rsidRPr="000665F0" w:rsidRDefault="00610B2F" w:rsidP="00B91771">
      <w:pPr>
        <w:jc w:val="center"/>
        <w:rPr>
          <w:rFonts w:ascii="Arial" w:hAnsi="Arial" w:cs="Arial"/>
          <w:b/>
          <w:bCs/>
          <w:sz w:val="24"/>
          <w:szCs w:val="24"/>
        </w:rPr>
      </w:pPr>
    </w:p>
    <w:p w14:paraId="4FC427E8" w14:textId="77777777" w:rsidR="00610B2F" w:rsidRPr="000665F0" w:rsidRDefault="00610B2F" w:rsidP="00B91771">
      <w:pPr>
        <w:jc w:val="center"/>
        <w:rPr>
          <w:rFonts w:ascii="Arial" w:hAnsi="Arial" w:cs="Arial"/>
          <w:b/>
          <w:bCs/>
          <w:sz w:val="24"/>
          <w:szCs w:val="24"/>
        </w:rPr>
      </w:pPr>
    </w:p>
    <w:p w14:paraId="18B92F43" w14:textId="77777777" w:rsidR="00610B2F" w:rsidRPr="000665F0" w:rsidRDefault="00610B2F" w:rsidP="00B91771">
      <w:pPr>
        <w:jc w:val="center"/>
        <w:rPr>
          <w:rFonts w:ascii="Arial" w:hAnsi="Arial" w:cs="Arial"/>
          <w:b/>
          <w:bCs/>
          <w:sz w:val="24"/>
          <w:szCs w:val="24"/>
        </w:rPr>
      </w:pPr>
    </w:p>
    <w:p w14:paraId="073C1515" w14:textId="77777777" w:rsidR="00610B2F" w:rsidRPr="000665F0" w:rsidRDefault="00610B2F" w:rsidP="00B91771">
      <w:pPr>
        <w:jc w:val="center"/>
        <w:rPr>
          <w:rFonts w:ascii="Arial" w:hAnsi="Arial" w:cs="Arial"/>
          <w:b/>
          <w:bCs/>
          <w:sz w:val="24"/>
          <w:szCs w:val="24"/>
        </w:rPr>
      </w:pPr>
    </w:p>
    <w:p w14:paraId="7C9F8788" w14:textId="77777777" w:rsidR="00610B2F" w:rsidRPr="000665F0" w:rsidRDefault="00610B2F" w:rsidP="00B91771">
      <w:pPr>
        <w:jc w:val="center"/>
        <w:rPr>
          <w:rFonts w:ascii="Arial" w:hAnsi="Arial" w:cs="Arial"/>
          <w:b/>
          <w:bCs/>
          <w:sz w:val="24"/>
          <w:szCs w:val="24"/>
        </w:rPr>
      </w:pPr>
    </w:p>
    <w:p w14:paraId="4368707D" w14:textId="77777777" w:rsidR="00610B2F" w:rsidRPr="000665F0" w:rsidRDefault="00610B2F" w:rsidP="00B91771">
      <w:pPr>
        <w:jc w:val="center"/>
        <w:rPr>
          <w:rFonts w:ascii="Arial" w:hAnsi="Arial" w:cs="Arial"/>
          <w:b/>
          <w:bCs/>
          <w:sz w:val="24"/>
          <w:szCs w:val="24"/>
        </w:rPr>
      </w:pPr>
    </w:p>
    <w:p w14:paraId="3CB9A14B" w14:textId="77777777" w:rsidR="00610B2F" w:rsidRPr="000665F0" w:rsidRDefault="00610B2F" w:rsidP="00B91771">
      <w:pPr>
        <w:jc w:val="center"/>
        <w:rPr>
          <w:rFonts w:ascii="Arial" w:hAnsi="Arial" w:cs="Arial"/>
          <w:b/>
          <w:bCs/>
          <w:sz w:val="24"/>
          <w:szCs w:val="24"/>
        </w:rPr>
      </w:pPr>
    </w:p>
    <w:p w14:paraId="5F7ABA4A" w14:textId="77777777" w:rsidR="00610B2F" w:rsidRPr="000665F0" w:rsidRDefault="00610B2F" w:rsidP="00B91771">
      <w:pPr>
        <w:jc w:val="center"/>
        <w:rPr>
          <w:rFonts w:ascii="Arial" w:hAnsi="Arial" w:cs="Arial"/>
          <w:b/>
          <w:bCs/>
          <w:sz w:val="24"/>
          <w:szCs w:val="24"/>
        </w:rPr>
      </w:pPr>
    </w:p>
    <w:p w14:paraId="5E222B96" w14:textId="77777777" w:rsidR="00610B2F" w:rsidRPr="000665F0" w:rsidRDefault="00610B2F" w:rsidP="00B91771">
      <w:pPr>
        <w:jc w:val="center"/>
        <w:rPr>
          <w:rFonts w:ascii="Arial" w:hAnsi="Arial" w:cs="Arial"/>
          <w:b/>
          <w:bCs/>
          <w:sz w:val="24"/>
          <w:szCs w:val="24"/>
        </w:rPr>
      </w:pPr>
    </w:p>
    <w:p w14:paraId="518E9A56" w14:textId="77777777" w:rsidR="00610B2F" w:rsidRPr="000665F0" w:rsidRDefault="00610B2F" w:rsidP="00B91771">
      <w:pPr>
        <w:jc w:val="center"/>
        <w:rPr>
          <w:rFonts w:ascii="Arial" w:hAnsi="Arial" w:cs="Arial"/>
          <w:b/>
          <w:bCs/>
          <w:sz w:val="24"/>
          <w:szCs w:val="24"/>
        </w:rPr>
      </w:pPr>
    </w:p>
    <w:p w14:paraId="49AA3345" w14:textId="77777777" w:rsidR="00860B1A" w:rsidRPr="000665F0" w:rsidRDefault="00860B1A" w:rsidP="00AF60EF">
      <w:pPr>
        <w:spacing w:line="360" w:lineRule="auto"/>
        <w:jc w:val="both"/>
        <w:rPr>
          <w:rFonts w:ascii="Arial" w:hAnsi="Arial" w:cs="Arial"/>
          <w:b/>
          <w:bCs/>
        </w:rPr>
      </w:pPr>
      <w:r w:rsidRPr="000665F0">
        <w:rPr>
          <w:rFonts w:ascii="Arial" w:hAnsi="Arial" w:cs="Arial"/>
          <w:b/>
          <w:bCs/>
        </w:rPr>
        <w:t>Table of Contents</w:t>
      </w:r>
    </w:p>
    <w:sdt>
      <w:sdtPr>
        <w:id w:val="-68797798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3690F48" w14:textId="4FFE57EC" w:rsidR="00543B08" w:rsidRDefault="00543B08">
          <w:pPr>
            <w:pStyle w:val="TOCHeading"/>
          </w:pPr>
          <w:r>
            <w:t>Contents</w:t>
          </w:r>
        </w:p>
        <w:p w14:paraId="76432685" w14:textId="0BF03AD4" w:rsidR="00543B08" w:rsidRDefault="00543B0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693411" w:history="1">
            <w:r w:rsidRPr="0021643F">
              <w:rPr>
                <w:rStyle w:val="Hyperlink"/>
                <w:noProof/>
              </w:rPr>
              <w:t>Task 1 e-commerce solutions:</w:t>
            </w:r>
            <w:r>
              <w:rPr>
                <w:noProof/>
                <w:webHidden/>
              </w:rPr>
              <w:tab/>
            </w:r>
            <w:r>
              <w:rPr>
                <w:noProof/>
                <w:webHidden/>
              </w:rPr>
              <w:fldChar w:fldCharType="begin"/>
            </w:r>
            <w:r>
              <w:rPr>
                <w:noProof/>
                <w:webHidden/>
              </w:rPr>
              <w:instrText xml:space="preserve"> PAGEREF _Toc224693411 \h </w:instrText>
            </w:r>
            <w:r>
              <w:rPr>
                <w:noProof/>
                <w:webHidden/>
              </w:rPr>
            </w:r>
            <w:r>
              <w:rPr>
                <w:noProof/>
                <w:webHidden/>
              </w:rPr>
              <w:fldChar w:fldCharType="separate"/>
            </w:r>
            <w:r>
              <w:rPr>
                <w:noProof/>
                <w:webHidden/>
              </w:rPr>
              <w:t>2</w:t>
            </w:r>
            <w:r>
              <w:rPr>
                <w:noProof/>
                <w:webHidden/>
              </w:rPr>
              <w:fldChar w:fldCharType="end"/>
            </w:r>
          </w:hyperlink>
        </w:p>
        <w:p w14:paraId="0929A3A5" w14:textId="13BD9E80" w:rsidR="00543B08" w:rsidRDefault="00543B08">
          <w:pPr>
            <w:pStyle w:val="TOC1"/>
            <w:tabs>
              <w:tab w:val="right" w:leader="dot" w:pos="9016"/>
            </w:tabs>
            <w:rPr>
              <w:rFonts w:eastAsiaTheme="minorEastAsia"/>
              <w:noProof/>
              <w:sz w:val="24"/>
              <w:szCs w:val="24"/>
              <w:lang w:eastAsia="en-GB"/>
            </w:rPr>
          </w:pPr>
          <w:hyperlink w:anchor="_Toc224693412" w:history="1">
            <w:r w:rsidRPr="0021643F">
              <w:rPr>
                <w:rStyle w:val="Hyperlink"/>
                <w:noProof/>
              </w:rPr>
              <w:t>Task 2</w:t>
            </w:r>
            <w:r>
              <w:rPr>
                <w:noProof/>
                <w:webHidden/>
              </w:rPr>
              <w:tab/>
            </w:r>
            <w:r>
              <w:rPr>
                <w:noProof/>
                <w:webHidden/>
              </w:rPr>
              <w:fldChar w:fldCharType="begin"/>
            </w:r>
            <w:r>
              <w:rPr>
                <w:noProof/>
                <w:webHidden/>
              </w:rPr>
              <w:instrText xml:space="preserve"> PAGEREF _Toc224693412 \h </w:instrText>
            </w:r>
            <w:r>
              <w:rPr>
                <w:noProof/>
                <w:webHidden/>
              </w:rPr>
            </w:r>
            <w:r>
              <w:rPr>
                <w:noProof/>
                <w:webHidden/>
              </w:rPr>
              <w:fldChar w:fldCharType="separate"/>
            </w:r>
            <w:r>
              <w:rPr>
                <w:noProof/>
                <w:webHidden/>
              </w:rPr>
              <w:t>4</w:t>
            </w:r>
            <w:r>
              <w:rPr>
                <w:noProof/>
                <w:webHidden/>
              </w:rPr>
              <w:fldChar w:fldCharType="end"/>
            </w:r>
          </w:hyperlink>
        </w:p>
        <w:p w14:paraId="1D77B700" w14:textId="139F71DF" w:rsidR="00543B08" w:rsidRDefault="00543B08">
          <w:pPr>
            <w:pStyle w:val="TOC1"/>
            <w:tabs>
              <w:tab w:val="right" w:leader="dot" w:pos="9016"/>
            </w:tabs>
            <w:rPr>
              <w:rFonts w:eastAsiaTheme="minorEastAsia"/>
              <w:noProof/>
              <w:sz w:val="24"/>
              <w:szCs w:val="24"/>
              <w:lang w:eastAsia="en-GB"/>
            </w:rPr>
          </w:pPr>
          <w:hyperlink w:anchor="_Toc224693413" w:history="1">
            <w:r w:rsidRPr="0021643F">
              <w:rPr>
                <w:rStyle w:val="Hyperlink"/>
                <w:noProof/>
              </w:rPr>
              <w:t>Task 3a</w:t>
            </w:r>
            <w:r>
              <w:rPr>
                <w:noProof/>
                <w:webHidden/>
              </w:rPr>
              <w:tab/>
            </w:r>
            <w:r>
              <w:rPr>
                <w:noProof/>
                <w:webHidden/>
              </w:rPr>
              <w:fldChar w:fldCharType="begin"/>
            </w:r>
            <w:r>
              <w:rPr>
                <w:noProof/>
                <w:webHidden/>
              </w:rPr>
              <w:instrText xml:space="preserve"> PAGEREF _Toc224693413 \h </w:instrText>
            </w:r>
            <w:r>
              <w:rPr>
                <w:noProof/>
                <w:webHidden/>
              </w:rPr>
            </w:r>
            <w:r>
              <w:rPr>
                <w:noProof/>
                <w:webHidden/>
              </w:rPr>
              <w:fldChar w:fldCharType="separate"/>
            </w:r>
            <w:r>
              <w:rPr>
                <w:noProof/>
                <w:webHidden/>
              </w:rPr>
              <w:t>7</w:t>
            </w:r>
            <w:r>
              <w:rPr>
                <w:noProof/>
                <w:webHidden/>
              </w:rPr>
              <w:fldChar w:fldCharType="end"/>
            </w:r>
          </w:hyperlink>
        </w:p>
        <w:p w14:paraId="14B44E79" w14:textId="414D27F2" w:rsidR="00543B08" w:rsidRDefault="00543B08">
          <w:pPr>
            <w:pStyle w:val="TOC1"/>
            <w:tabs>
              <w:tab w:val="right" w:leader="dot" w:pos="9016"/>
            </w:tabs>
            <w:rPr>
              <w:rFonts w:eastAsiaTheme="minorEastAsia"/>
              <w:noProof/>
              <w:sz w:val="24"/>
              <w:szCs w:val="24"/>
              <w:lang w:eastAsia="en-GB"/>
            </w:rPr>
          </w:pPr>
          <w:hyperlink w:anchor="_Toc224693414" w:history="1">
            <w:r w:rsidRPr="0021643F">
              <w:rPr>
                <w:rStyle w:val="Hyperlink"/>
                <w:noProof/>
              </w:rPr>
              <w:t>Task3b</w:t>
            </w:r>
            <w:r>
              <w:rPr>
                <w:noProof/>
                <w:webHidden/>
              </w:rPr>
              <w:tab/>
            </w:r>
            <w:r>
              <w:rPr>
                <w:noProof/>
                <w:webHidden/>
              </w:rPr>
              <w:fldChar w:fldCharType="begin"/>
            </w:r>
            <w:r>
              <w:rPr>
                <w:noProof/>
                <w:webHidden/>
              </w:rPr>
              <w:instrText xml:space="preserve"> PAGEREF _Toc224693414 \h </w:instrText>
            </w:r>
            <w:r>
              <w:rPr>
                <w:noProof/>
                <w:webHidden/>
              </w:rPr>
            </w:r>
            <w:r>
              <w:rPr>
                <w:noProof/>
                <w:webHidden/>
              </w:rPr>
              <w:fldChar w:fldCharType="separate"/>
            </w:r>
            <w:r>
              <w:rPr>
                <w:noProof/>
                <w:webHidden/>
              </w:rPr>
              <w:t>10</w:t>
            </w:r>
            <w:r>
              <w:rPr>
                <w:noProof/>
                <w:webHidden/>
              </w:rPr>
              <w:fldChar w:fldCharType="end"/>
            </w:r>
          </w:hyperlink>
        </w:p>
        <w:p w14:paraId="643338C5" w14:textId="1818C388" w:rsidR="00543B08" w:rsidRDefault="00543B08">
          <w:pPr>
            <w:pStyle w:val="TOC1"/>
            <w:tabs>
              <w:tab w:val="right" w:leader="dot" w:pos="9016"/>
            </w:tabs>
            <w:rPr>
              <w:rFonts w:eastAsiaTheme="minorEastAsia"/>
              <w:noProof/>
              <w:sz w:val="24"/>
              <w:szCs w:val="24"/>
              <w:lang w:eastAsia="en-GB"/>
            </w:rPr>
          </w:pPr>
          <w:hyperlink w:anchor="_Toc224693415" w:history="1">
            <w:r w:rsidRPr="0021643F">
              <w:rPr>
                <w:rStyle w:val="Hyperlink"/>
                <w:noProof/>
              </w:rPr>
              <w:t>Task 4:</w:t>
            </w:r>
            <w:r>
              <w:rPr>
                <w:noProof/>
                <w:webHidden/>
              </w:rPr>
              <w:tab/>
            </w:r>
            <w:r>
              <w:rPr>
                <w:noProof/>
                <w:webHidden/>
              </w:rPr>
              <w:fldChar w:fldCharType="begin"/>
            </w:r>
            <w:r>
              <w:rPr>
                <w:noProof/>
                <w:webHidden/>
              </w:rPr>
              <w:instrText xml:space="preserve"> PAGEREF _Toc224693415 \h </w:instrText>
            </w:r>
            <w:r>
              <w:rPr>
                <w:noProof/>
                <w:webHidden/>
              </w:rPr>
            </w:r>
            <w:r>
              <w:rPr>
                <w:noProof/>
                <w:webHidden/>
              </w:rPr>
              <w:fldChar w:fldCharType="separate"/>
            </w:r>
            <w:r>
              <w:rPr>
                <w:noProof/>
                <w:webHidden/>
              </w:rPr>
              <w:t>14</w:t>
            </w:r>
            <w:r>
              <w:rPr>
                <w:noProof/>
                <w:webHidden/>
              </w:rPr>
              <w:fldChar w:fldCharType="end"/>
            </w:r>
          </w:hyperlink>
        </w:p>
        <w:p w14:paraId="1C15BBFB" w14:textId="139260BD" w:rsidR="00543B08" w:rsidRDefault="00543B08">
          <w:pPr>
            <w:pStyle w:val="TOC1"/>
            <w:tabs>
              <w:tab w:val="right" w:leader="dot" w:pos="9016"/>
            </w:tabs>
            <w:rPr>
              <w:rFonts w:eastAsiaTheme="minorEastAsia"/>
              <w:noProof/>
              <w:sz w:val="24"/>
              <w:szCs w:val="24"/>
              <w:lang w:eastAsia="en-GB"/>
            </w:rPr>
          </w:pPr>
          <w:hyperlink w:anchor="_Toc224693416" w:history="1">
            <w:r w:rsidRPr="0021643F">
              <w:rPr>
                <w:rStyle w:val="Hyperlink"/>
                <w:noProof/>
              </w:rPr>
              <w:t>Social, Economic, and Ethical Effects:</w:t>
            </w:r>
            <w:r>
              <w:rPr>
                <w:noProof/>
                <w:webHidden/>
              </w:rPr>
              <w:tab/>
            </w:r>
            <w:r>
              <w:rPr>
                <w:noProof/>
                <w:webHidden/>
              </w:rPr>
              <w:fldChar w:fldCharType="begin"/>
            </w:r>
            <w:r>
              <w:rPr>
                <w:noProof/>
                <w:webHidden/>
              </w:rPr>
              <w:instrText xml:space="preserve"> PAGEREF _Toc224693416 \h </w:instrText>
            </w:r>
            <w:r>
              <w:rPr>
                <w:noProof/>
                <w:webHidden/>
              </w:rPr>
            </w:r>
            <w:r>
              <w:rPr>
                <w:noProof/>
                <w:webHidden/>
              </w:rPr>
              <w:fldChar w:fldCharType="separate"/>
            </w:r>
            <w:r>
              <w:rPr>
                <w:noProof/>
                <w:webHidden/>
              </w:rPr>
              <w:t>15</w:t>
            </w:r>
            <w:r>
              <w:rPr>
                <w:noProof/>
                <w:webHidden/>
              </w:rPr>
              <w:fldChar w:fldCharType="end"/>
            </w:r>
          </w:hyperlink>
        </w:p>
        <w:p w14:paraId="08D93A91" w14:textId="1D34EF34" w:rsidR="00543B08" w:rsidRDefault="00543B08">
          <w:pPr>
            <w:pStyle w:val="TOC1"/>
            <w:tabs>
              <w:tab w:val="right" w:leader="dot" w:pos="9016"/>
            </w:tabs>
            <w:rPr>
              <w:rFonts w:eastAsiaTheme="minorEastAsia"/>
              <w:noProof/>
              <w:sz w:val="24"/>
              <w:szCs w:val="24"/>
              <w:lang w:eastAsia="en-GB"/>
            </w:rPr>
          </w:pPr>
          <w:hyperlink w:anchor="_Toc224693417" w:history="1">
            <w:r w:rsidRPr="0021643F">
              <w:rPr>
                <w:rStyle w:val="Hyperlink"/>
                <w:noProof/>
              </w:rPr>
              <w:t>Task 4b:</w:t>
            </w:r>
            <w:r>
              <w:rPr>
                <w:noProof/>
                <w:webHidden/>
              </w:rPr>
              <w:tab/>
            </w:r>
            <w:r>
              <w:rPr>
                <w:noProof/>
                <w:webHidden/>
              </w:rPr>
              <w:fldChar w:fldCharType="begin"/>
            </w:r>
            <w:r>
              <w:rPr>
                <w:noProof/>
                <w:webHidden/>
              </w:rPr>
              <w:instrText xml:space="preserve"> PAGEREF _Toc224693417 \h </w:instrText>
            </w:r>
            <w:r>
              <w:rPr>
                <w:noProof/>
                <w:webHidden/>
              </w:rPr>
            </w:r>
            <w:r>
              <w:rPr>
                <w:noProof/>
                <w:webHidden/>
              </w:rPr>
              <w:fldChar w:fldCharType="separate"/>
            </w:r>
            <w:r>
              <w:rPr>
                <w:noProof/>
                <w:webHidden/>
              </w:rPr>
              <w:t>17</w:t>
            </w:r>
            <w:r>
              <w:rPr>
                <w:noProof/>
                <w:webHidden/>
              </w:rPr>
              <w:fldChar w:fldCharType="end"/>
            </w:r>
          </w:hyperlink>
        </w:p>
        <w:p w14:paraId="207C2D1A" w14:textId="12C94F92" w:rsidR="00543B08" w:rsidRDefault="00543B08">
          <w:r>
            <w:rPr>
              <w:b/>
              <w:bCs/>
            </w:rPr>
            <w:fldChar w:fldCharType="end"/>
          </w:r>
        </w:p>
      </w:sdtContent>
    </w:sdt>
    <w:p w14:paraId="58AFEF2B" w14:textId="77777777" w:rsidR="00610B2F" w:rsidRPr="000665F0" w:rsidRDefault="00610B2F" w:rsidP="00AF60EF">
      <w:pPr>
        <w:spacing w:line="360" w:lineRule="auto"/>
        <w:jc w:val="both"/>
        <w:rPr>
          <w:rFonts w:ascii="Arial" w:hAnsi="Arial" w:cs="Arial"/>
          <w:b/>
          <w:bCs/>
        </w:rPr>
      </w:pPr>
    </w:p>
    <w:p w14:paraId="264E15BB" w14:textId="77777777" w:rsidR="00610B2F" w:rsidRPr="000665F0" w:rsidRDefault="00610B2F" w:rsidP="00AF60EF">
      <w:pPr>
        <w:spacing w:line="360" w:lineRule="auto"/>
        <w:jc w:val="both"/>
        <w:rPr>
          <w:rFonts w:ascii="Arial" w:hAnsi="Arial" w:cs="Arial"/>
          <w:b/>
          <w:bCs/>
        </w:rPr>
      </w:pPr>
    </w:p>
    <w:p w14:paraId="684FBE43" w14:textId="77777777" w:rsidR="00610B2F" w:rsidRPr="000665F0" w:rsidRDefault="00610B2F" w:rsidP="00AF60EF">
      <w:pPr>
        <w:spacing w:line="360" w:lineRule="auto"/>
        <w:jc w:val="both"/>
        <w:rPr>
          <w:rFonts w:ascii="Arial" w:hAnsi="Arial" w:cs="Arial"/>
          <w:b/>
          <w:bCs/>
        </w:rPr>
      </w:pPr>
    </w:p>
    <w:p w14:paraId="6423CA15" w14:textId="77777777" w:rsidR="00610B2F" w:rsidRPr="000665F0" w:rsidRDefault="00610B2F" w:rsidP="00AF60EF">
      <w:pPr>
        <w:spacing w:line="360" w:lineRule="auto"/>
        <w:jc w:val="both"/>
        <w:rPr>
          <w:rFonts w:ascii="Arial" w:hAnsi="Arial" w:cs="Arial"/>
          <w:b/>
          <w:bCs/>
        </w:rPr>
      </w:pPr>
    </w:p>
    <w:p w14:paraId="2E2803DF" w14:textId="56430501" w:rsidR="00860B1A" w:rsidRPr="000665F0" w:rsidRDefault="00860B1A" w:rsidP="00AF60EF">
      <w:pPr>
        <w:spacing w:line="360" w:lineRule="auto"/>
        <w:jc w:val="both"/>
        <w:rPr>
          <w:rFonts w:ascii="Arial" w:hAnsi="Arial" w:cs="Arial"/>
          <w:b/>
          <w:bCs/>
        </w:rPr>
      </w:pPr>
      <w:r w:rsidRPr="000665F0">
        <w:rPr>
          <w:rFonts w:ascii="Arial" w:hAnsi="Arial" w:cs="Arial"/>
        </w:rPr>
        <w:t> </w:t>
      </w:r>
    </w:p>
    <w:p w14:paraId="39265733" w14:textId="2A964D83" w:rsidR="007E64D3" w:rsidRPr="005A2248" w:rsidRDefault="007E64D3" w:rsidP="005A2248">
      <w:pPr>
        <w:pStyle w:val="Heading1"/>
      </w:pPr>
      <w:bookmarkStart w:id="0" w:name="_Toc224693411"/>
      <w:r w:rsidRPr="005A2248">
        <w:t>Task 1</w:t>
      </w:r>
      <w:r w:rsidR="00A345C6" w:rsidRPr="005A2248">
        <w:t xml:space="preserve"> </w:t>
      </w:r>
      <w:r w:rsidR="008B0647" w:rsidRPr="005A2248">
        <w:t>e</w:t>
      </w:r>
      <w:r w:rsidR="00A345C6" w:rsidRPr="005A2248">
        <w:t>-</w:t>
      </w:r>
      <w:r w:rsidR="00D653CE" w:rsidRPr="005A2248">
        <w:t xml:space="preserve">commerce </w:t>
      </w:r>
      <w:r w:rsidR="007C314A" w:rsidRPr="005A2248">
        <w:t>solutions</w:t>
      </w:r>
      <w:r w:rsidR="00A345C6" w:rsidRPr="005A2248">
        <w:t>:</w:t>
      </w:r>
      <w:bookmarkEnd w:id="0"/>
    </w:p>
    <w:p w14:paraId="19BE6496" w14:textId="1D47D630" w:rsidR="00B41A80" w:rsidRPr="000665F0" w:rsidRDefault="00B41A80" w:rsidP="00AF60EF">
      <w:pPr>
        <w:spacing w:line="360" w:lineRule="auto"/>
        <w:jc w:val="both"/>
        <w:rPr>
          <w:rFonts w:ascii="Arial" w:hAnsi="Arial" w:cs="Arial"/>
        </w:rPr>
      </w:pPr>
      <w:r w:rsidRPr="000665F0">
        <w:rPr>
          <w:rFonts w:ascii="Arial" w:hAnsi="Arial" w:cs="Arial"/>
        </w:rPr>
        <w:t xml:space="preserve"> Introduction to e-Commerce Platforms</w:t>
      </w:r>
      <w:r w:rsidR="00A345C6">
        <w:rPr>
          <w:rFonts w:ascii="Arial" w:hAnsi="Arial" w:cs="Arial"/>
        </w:rPr>
        <w:t>:</w:t>
      </w:r>
    </w:p>
    <w:p w14:paraId="38259D2B" w14:textId="5BC1497D" w:rsidR="00B41A80" w:rsidRDefault="00B41A80" w:rsidP="00AF60EF">
      <w:pPr>
        <w:spacing w:line="360" w:lineRule="auto"/>
        <w:jc w:val="both"/>
        <w:rPr>
          <w:rFonts w:ascii="Arial" w:hAnsi="Arial" w:cs="Arial"/>
        </w:rPr>
      </w:pPr>
      <w:r w:rsidRPr="000665F0">
        <w:rPr>
          <w:rFonts w:ascii="Arial" w:hAnsi="Arial" w:cs="Arial"/>
        </w:rPr>
        <w:t>In the current digital economy, transitioning from traditional brick</w:t>
      </w:r>
      <w:r w:rsidR="008C0C69" w:rsidRPr="000665F0">
        <w:rPr>
          <w:rFonts w:ascii="Arial" w:hAnsi="Arial" w:cs="Arial"/>
        </w:rPr>
        <w:t xml:space="preserve"> </w:t>
      </w:r>
      <w:r w:rsidRPr="000665F0">
        <w:rPr>
          <w:rFonts w:ascii="Arial" w:hAnsi="Arial" w:cs="Arial"/>
        </w:rPr>
        <w:t>and</w:t>
      </w:r>
      <w:r w:rsidR="008C0C69" w:rsidRPr="000665F0">
        <w:rPr>
          <w:rFonts w:ascii="Arial" w:hAnsi="Arial" w:cs="Arial"/>
        </w:rPr>
        <w:t xml:space="preserve"> </w:t>
      </w:r>
      <w:r w:rsidRPr="000665F0">
        <w:rPr>
          <w:rFonts w:ascii="Arial" w:hAnsi="Arial" w:cs="Arial"/>
        </w:rPr>
        <w:t xml:space="preserve">mortar stores to online shops is </w:t>
      </w:r>
      <w:r w:rsidR="006B39D6" w:rsidRPr="000665F0">
        <w:rPr>
          <w:rFonts w:ascii="Arial" w:hAnsi="Arial" w:cs="Arial"/>
        </w:rPr>
        <w:t>important</w:t>
      </w:r>
      <w:r w:rsidRPr="000665F0">
        <w:rPr>
          <w:rFonts w:ascii="Arial" w:hAnsi="Arial" w:cs="Arial"/>
        </w:rPr>
        <w:t xml:space="preserve"> for businesses to succeed. e-Commerce software solutions provide the essential digital infrastructure to display products, manage customer data, and securely process global transactions. This section examines two leading solutions Shopify and Wix e</w:t>
      </w:r>
      <w:r w:rsidR="00B60BEB" w:rsidRPr="000665F0">
        <w:rPr>
          <w:rFonts w:ascii="Arial" w:hAnsi="Arial" w:cs="Arial"/>
        </w:rPr>
        <w:t>-</w:t>
      </w:r>
      <w:r w:rsidRPr="000665F0">
        <w:rPr>
          <w:rFonts w:ascii="Arial" w:hAnsi="Arial" w:cs="Arial"/>
        </w:rPr>
        <w:t>Commerce, evaluating their influence on contemporary business practices.</w:t>
      </w:r>
    </w:p>
    <w:p w14:paraId="371EDB85" w14:textId="5C68975B" w:rsidR="000275E0" w:rsidRPr="000665F0" w:rsidRDefault="000275E0" w:rsidP="00AF60EF">
      <w:pPr>
        <w:spacing w:line="360" w:lineRule="auto"/>
        <w:jc w:val="both"/>
        <w:rPr>
          <w:rFonts w:ascii="Arial" w:hAnsi="Arial" w:cs="Arial"/>
        </w:rPr>
      </w:pPr>
      <w:r>
        <w:rPr>
          <w:rFonts w:ascii="Arial" w:hAnsi="Arial" w:cs="Arial"/>
          <w:noProof/>
        </w:rPr>
        <w:drawing>
          <wp:inline distT="0" distB="0" distL="0" distR="0" wp14:anchorId="1227ED2D" wp14:editId="1D0AA90C">
            <wp:extent cx="2338705" cy="1195754"/>
            <wp:effectExtent l="0" t="0" r="4445" b="4445"/>
            <wp:docPr id="1685242788" name="Picture 1" descr="A comparison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242788" name="Picture 1" descr="A comparison of a produc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362249" cy="1207792"/>
                    </a:xfrm>
                    <a:prstGeom prst="rect">
                      <a:avLst/>
                    </a:prstGeom>
                  </pic:spPr>
                </pic:pic>
              </a:graphicData>
            </a:graphic>
          </wp:inline>
        </w:drawing>
      </w:r>
    </w:p>
    <w:p w14:paraId="39F11DD0" w14:textId="672B3F0E" w:rsidR="00D43244" w:rsidRPr="000665F0" w:rsidRDefault="00B41A80" w:rsidP="00AF60EF">
      <w:pPr>
        <w:spacing w:line="360" w:lineRule="auto"/>
        <w:jc w:val="both"/>
        <w:rPr>
          <w:rFonts w:ascii="Arial" w:hAnsi="Arial" w:cs="Arial"/>
        </w:rPr>
      </w:pPr>
      <w:r w:rsidRPr="000665F0">
        <w:rPr>
          <w:rFonts w:ascii="Arial" w:hAnsi="Arial" w:cs="Arial"/>
        </w:rPr>
        <w:t>Shopify:</w:t>
      </w:r>
    </w:p>
    <w:p w14:paraId="160B49D3" w14:textId="77FCCBDC" w:rsidR="00B41A80" w:rsidRPr="000665F0" w:rsidRDefault="00B41A80" w:rsidP="00AF60EF">
      <w:pPr>
        <w:spacing w:line="360" w:lineRule="auto"/>
        <w:jc w:val="both"/>
        <w:rPr>
          <w:rFonts w:ascii="Arial" w:hAnsi="Arial" w:cs="Arial"/>
        </w:rPr>
      </w:pPr>
      <w:r w:rsidRPr="000665F0">
        <w:rPr>
          <w:rFonts w:ascii="Arial" w:hAnsi="Arial" w:cs="Arial"/>
        </w:rPr>
        <w:t xml:space="preserve"> The Scalable Retail Engine</w:t>
      </w:r>
      <w:r w:rsidR="000F30A5" w:rsidRPr="000665F0">
        <w:rPr>
          <w:rFonts w:ascii="Arial" w:hAnsi="Arial" w:cs="Arial"/>
        </w:rPr>
        <w:t>:</w:t>
      </w:r>
    </w:p>
    <w:p w14:paraId="29103F0D" w14:textId="06D759EB" w:rsidR="00B41A80" w:rsidRPr="000665F0" w:rsidRDefault="00B41A80" w:rsidP="00AF60EF">
      <w:pPr>
        <w:spacing w:line="360" w:lineRule="auto"/>
        <w:jc w:val="both"/>
        <w:rPr>
          <w:rFonts w:ascii="Arial" w:hAnsi="Arial" w:cs="Arial"/>
        </w:rPr>
      </w:pPr>
      <w:r w:rsidRPr="000665F0">
        <w:rPr>
          <w:rFonts w:ascii="Arial" w:hAnsi="Arial" w:cs="Arial"/>
        </w:rPr>
        <w:lastRenderedPageBreak/>
        <w:t>Shopify is a dedicated Software</w:t>
      </w:r>
      <w:r w:rsidR="000F30A5" w:rsidRPr="000665F0">
        <w:rPr>
          <w:rFonts w:ascii="Arial" w:hAnsi="Arial" w:cs="Arial"/>
        </w:rPr>
        <w:t xml:space="preserve"> </w:t>
      </w:r>
      <w:r w:rsidRPr="000665F0">
        <w:rPr>
          <w:rFonts w:ascii="Arial" w:hAnsi="Arial" w:cs="Arial"/>
        </w:rPr>
        <w:t>as</w:t>
      </w:r>
      <w:r w:rsidR="000F30A5" w:rsidRPr="000665F0">
        <w:rPr>
          <w:rFonts w:ascii="Arial" w:hAnsi="Arial" w:cs="Arial"/>
        </w:rPr>
        <w:t xml:space="preserve"> </w:t>
      </w:r>
      <w:r w:rsidRPr="000665F0">
        <w:rPr>
          <w:rFonts w:ascii="Arial" w:hAnsi="Arial" w:cs="Arial"/>
        </w:rPr>
        <w:t>a</w:t>
      </w:r>
      <w:r w:rsidR="000F30A5" w:rsidRPr="000665F0">
        <w:rPr>
          <w:rFonts w:ascii="Arial" w:hAnsi="Arial" w:cs="Arial"/>
        </w:rPr>
        <w:t xml:space="preserve"> </w:t>
      </w:r>
      <w:r w:rsidRPr="000665F0">
        <w:rPr>
          <w:rFonts w:ascii="Arial" w:hAnsi="Arial" w:cs="Arial"/>
        </w:rPr>
        <w:t>Service (SaaS) platform tailored for high-volume retail. Unlike typical website builders, Shopify offers a robust, proprietary system that can handle significant traffic surges and complex inventory across multiple channels, including social media and physical Point of Sale (POS) systems.</w:t>
      </w:r>
      <w:r w:rsidR="00F22DAB" w:rsidRPr="000665F0">
        <w:rPr>
          <w:rFonts w:ascii="Arial" w:hAnsi="Arial" w:cs="Arial"/>
        </w:rPr>
        <w:t xml:space="preserve"> </w:t>
      </w:r>
      <w:r w:rsidRPr="000665F0">
        <w:rPr>
          <w:rFonts w:ascii="Arial" w:hAnsi="Arial" w:cs="Arial"/>
        </w:rPr>
        <w:t>One of its key benefits is the extensive "app ecosystem." This feature allows businesses to integrate third</w:t>
      </w:r>
      <w:r w:rsidR="007018BC" w:rsidRPr="000665F0">
        <w:rPr>
          <w:rFonts w:ascii="Arial" w:hAnsi="Arial" w:cs="Arial"/>
        </w:rPr>
        <w:t xml:space="preserve"> </w:t>
      </w:r>
      <w:r w:rsidRPr="000665F0">
        <w:rPr>
          <w:rFonts w:ascii="Arial" w:hAnsi="Arial" w:cs="Arial"/>
        </w:rPr>
        <w:t>party software for improved logistics, automated email marketing, and real</w:t>
      </w:r>
      <w:r w:rsidR="00DA65C6" w:rsidRPr="000665F0">
        <w:rPr>
          <w:rFonts w:ascii="Arial" w:hAnsi="Arial" w:cs="Arial"/>
        </w:rPr>
        <w:t xml:space="preserve"> </w:t>
      </w:r>
      <w:r w:rsidRPr="000665F0">
        <w:rPr>
          <w:rFonts w:ascii="Arial" w:hAnsi="Arial" w:cs="Arial"/>
        </w:rPr>
        <w:t>time shipping calculations directly into their online store [1]. From a technical standpoint, Shopify functions as a "closed" system, meaning the company manages all security updates and server hosting, which reduces the technical burden on the business owner but restricts options for in</w:t>
      </w:r>
      <w:r w:rsidR="00D13F18" w:rsidRPr="000665F0">
        <w:rPr>
          <w:rFonts w:ascii="Arial" w:hAnsi="Arial" w:cs="Arial"/>
        </w:rPr>
        <w:t xml:space="preserve"> </w:t>
      </w:r>
      <w:r w:rsidRPr="000665F0">
        <w:rPr>
          <w:rFonts w:ascii="Arial" w:hAnsi="Arial" w:cs="Arial"/>
        </w:rPr>
        <w:t>depth code customi</w:t>
      </w:r>
      <w:r w:rsidR="00D13F18" w:rsidRPr="000665F0">
        <w:rPr>
          <w:rFonts w:ascii="Arial" w:hAnsi="Arial" w:cs="Arial"/>
        </w:rPr>
        <w:t>s</w:t>
      </w:r>
      <w:r w:rsidRPr="000665F0">
        <w:rPr>
          <w:rFonts w:ascii="Arial" w:hAnsi="Arial" w:cs="Arial"/>
        </w:rPr>
        <w:t>ation.</w:t>
      </w:r>
    </w:p>
    <w:p w14:paraId="18CAC236" w14:textId="77777777" w:rsidR="007D7280" w:rsidRPr="000665F0" w:rsidRDefault="00B41A80" w:rsidP="00AF60EF">
      <w:pPr>
        <w:spacing w:line="360" w:lineRule="auto"/>
        <w:jc w:val="both"/>
        <w:rPr>
          <w:rFonts w:ascii="Arial" w:hAnsi="Arial" w:cs="Arial"/>
        </w:rPr>
      </w:pPr>
      <w:r w:rsidRPr="000665F0">
        <w:rPr>
          <w:rFonts w:ascii="Arial" w:hAnsi="Arial" w:cs="Arial"/>
        </w:rPr>
        <w:t xml:space="preserve">Wix eCommerce: </w:t>
      </w:r>
    </w:p>
    <w:p w14:paraId="6F4F951C" w14:textId="011EE1D8" w:rsidR="00B41A80" w:rsidRPr="000665F0" w:rsidRDefault="00B41A80" w:rsidP="00AF60EF">
      <w:pPr>
        <w:spacing w:line="360" w:lineRule="auto"/>
        <w:jc w:val="both"/>
        <w:rPr>
          <w:rFonts w:ascii="Arial" w:hAnsi="Arial" w:cs="Arial"/>
        </w:rPr>
      </w:pPr>
      <w:r w:rsidRPr="000665F0">
        <w:rPr>
          <w:rFonts w:ascii="Arial" w:hAnsi="Arial" w:cs="Arial"/>
        </w:rPr>
        <w:t>The Design-Centric Solution</w:t>
      </w:r>
    </w:p>
    <w:p w14:paraId="4D5AB19B" w14:textId="250E5ED5" w:rsidR="00B41A80" w:rsidRPr="000665F0" w:rsidRDefault="00B41A80" w:rsidP="00AF60EF">
      <w:pPr>
        <w:spacing w:line="360" w:lineRule="auto"/>
        <w:jc w:val="both"/>
        <w:rPr>
          <w:rFonts w:ascii="Arial" w:hAnsi="Arial" w:cs="Arial"/>
        </w:rPr>
      </w:pPr>
      <w:r w:rsidRPr="000665F0">
        <w:rPr>
          <w:rFonts w:ascii="Arial" w:hAnsi="Arial" w:cs="Arial"/>
        </w:rPr>
        <w:t>Wix e</w:t>
      </w:r>
      <w:r w:rsidR="00D13F18" w:rsidRPr="000665F0">
        <w:rPr>
          <w:rFonts w:ascii="Arial" w:hAnsi="Arial" w:cs="Arial"/>
        </w:rPr>
        <w:t>-</w:t>
      </w:r>
      <w:r w:rsidRPr="000665F0">
        <w:rPr>
          <w:rFonts w:ascii="Arial" w:hAnsi="Arial" w:cs="Arial"/>
        </w:rPr>
        <w:t xml:space="preserve">Commerce provides a more adaptable, </w:t>
      </w:r>
      <w:r w:rsidR="00030011" w:rsidRPr="000665F0">
        <w:rPr>
          <w:rFonts w:ascii="Arial" w:hAnsi="Arial" w:cs="Arial"/>
        </w:rPr>
        <w:t>user-friendly</w:t>
      </w:r>
      <w:r w:rsidRPr="000665F0">
        <w:rPr>
          <w:rFonts w:ascii="Arial" w:hAnsi="Arial" w:cs="Arial"/>
        </w:rPr>
        <w:t xml:space="preserve"> approach that is particularly attractive to Small and Medium Enterprises (SMEs). It boasts a very intuitive drag</w:t>
      </w:r>
      <w:r w:rsidR="00D13F18" w:rsidRPr="000665F0">
        <w:rPr>
          <w:rFonts w:ascii="Arial" w:hAnsi="Arial" w:cs="Arial"/>
        </w:rPr>
        <w:t xml:space="preserve"> </w:t>
      </w:r>
      <w:r w:rsidRPr="000665F0">
        <w:rPr>
          <w:rFonts w:ascii="Arial" w:hAnsi="Arial" w:cs="Arial"/>
        </w:rPr>
        <w:t>and</w:t>
      </w:r>
      <w:r w:rsidR="00D13F18" w:rsidRPr="000665F0">
        <w:rPr>
          <w:rFonts w:ascii="Arial" w:hAnsi="Arial" w:cs="Arial"/>
        </w:rPr>
        <w:t xml:space="preserve"> </w:t>
      </w:r>
      <w:r w:rsidRPr="000665F0">
        <w:rPr>
          <w:rFonts w:ascii="Arial" w:hAnsi="Arial" w:cs="Arial"/>
        </w:rPr>
        <w:t>drop interface, allowing business owners to create a professional brand image without the need for professional web developers.</w:t>
      </w:r>
      <w:r w:rsidR="00D13F18" w:rsidRPr="000665F0">
        <w:rPr>
          <w:rFonts w:ascii="Arial" w:hAnsi="Arial" w:cs="Arial"/>
        </w:rPr>
        <w:t xml:space="preserve"> </w:t>
      </w:r>
      <w:r w:rsidRPr="000665F0">
        <w:rPr>
          <w:rFonts w:ascii="Arial" w:hAnsi="Arial" w:cs="Arial"/>
        </w:rPr>
        <w:t>Wix is more than just a pretty face it has essential business features such as online bookings, digital subscriptions, and automated sales tax calculations [2]. This makes it an ideal "all</w:t>
      </w:r>
      <w:r w:rsidR="00D13F18" w:rsidRPr="000665F0">
        <w:rPr>
          <w:rFonts w:ascii="Arial" w:hAnsi="Arial" w:cs="Arial"/>
        </w:rPr>
        <w:t xml:space="preserve"> </w:t>
      </w:r>
      <w:r w:rsidRPr="000665F0">
        <w:rPr>
          <w:rFonts w:ascii="Arial" w:hAnsi="Arial" w:cs="Arial"/>
        </w:rPr>
        <w:t>in</w:t>
      </w:r>
      <w:r w:rsidR="00D13F18" w:rsidRPr="000665F0">
        <w:rPr>
          <w:rFonts w:ascii="Arial" w:hAnsi="Arial" w:cs="Arial"/>
        </w:rPr>
        <w:t xml:space="preserve"> </w:t>
      </w:r>
      <w:r w:rsidRPr="000665F0">
        <w:rPr>
          <w:rFonts w:ascii="Arial" w:hAnsi="Arial" w:cs="Arial"/>
        </w:rPr>
        <w:t>one" choice for entrepreneurs who sell different products and services. While Shopify is often seen as more "industrial," Wix shines by offering creative freedom, making it a fantastic option for boutique brands and service</w:t>
      </w:r>
      <w:r w:rsidR="00EF623F" w:rsidRPr="000665F0">
        <w:rPr>
          <w:rFonts w:ascii="Arial" w:hAnsi="Arial" w:cs="Arial"/>
        </w:rPr>
        <w:t xml:space="preserve"> </w:t>
      </w:r>
      <w:r w:rsidRPr="000665F0">
        <w:rPr>
          <w:rFonts w:ascii="Arial" w:hAnsi="Arial" w:cs="Arial"/>
        </w:rPr>
        <w:t>focused businesses that appreciate a unique visual identity along with their sales functions.</w:t>
      </w:r>
    </w:p>
    <w:p w14:paraId="12E9A62C" w14:textId="7A9C2E52" w:rsidR="00EF623F" w:rsidRPr="000665F0" w:rsidRDefault="00B41A80" w:rsidP="00AF60EF">
      <w:pPr>
        <w:spacing w:line="360" w:lineRule="auto"/>
        <w:jc w:val="both"/>
        <w:rPr>
          <w:rFonts w:ascii="Arial" w:hAnsi="Arial" w:cs="Arial"/>
        </w:rPr>
      </w:pPr>
      <w:r w:rsidRPr="000665F0">
        <w:rPr>
          <w:rFonts w:ascii="Arial" w:hAnsi="Arial" w:cs="Arial"/>
        </w:rPr>
        <w:t xml:space="preserve"> Business Impact:</w:t>
      </w:r>
    </w:p>
    <w:p w14:paraId="148303E6" w14:textId="63287627" w:rsidR="00B41A80" w:rsidRPr="000665F0" w:rsidRDefault="00B41A80" w:rsidP="00AF60EF">
      <w:pPr>
        <w:spacing w:line="360" w:lineRule="auto"/>
        <w:jc w:val="both"/>
        <w:rPr>
          <w:rFonts w:ascii="Arial" w:hAnsi="Arial" w:cs="Arial"/>
        </w:rPr>
      </w:pPr>
      <w:r w:rsidRPr="000665F0">
        <w:rPr>
          <w:rFonts w:ascii="Arial" w:hAnsi="Arial" w:cs="Arial"/>
        </w:rPr>
        <w:t xml:space="preserve"> Security and Global Reach</w:t>
      </w:r>
      <w:r w:rsidR="00A345C6">
        <w:rPr>
          <w:rFonts w:ascii="Arial" w:hAnsi="Arial" w:cs="Arial"/>
        </w:rPr>
        <w:t>:</w:t>
      </w:r>
    </w:p>
    <w:p w14:paraId="01394B8D" w14:textId="6D4AE9C4" w:rsidR="00B41A80" w:rsidRPr="000665F0" w:rsidRDefault="00B41A80" w:rsidP="00AF60EF">
      <w:pPr>
        <w:spacing w:line="360" w:lineRule="auto"/>
        <w:jc w:val="both"/>
        <w:rPr>
          <w:rFonts w:ascii="Arial" w:hAnsi="Arial" w:cs="Arial"/>
        </w:rPr>
      </w:pPr>
      <w:r w:rsidRPr="000665F0">
        <w:rPr>
          <w:rFonts w:ascii="Arial" w:hAnsi="Arial" w:cs="Arial"/>
        </w:rPr>
        <w:t>Both platforms significantly lower the barriers to entering global markets. They provide integrated SSL certificates and PCI-compliant payment gateways, which keep customer financial information safe, a must for any modern business [3].</w:t>
      </w:r>
      <w:r w:rsidR="00075C56" w:rsidRPr="000665F0">
        <w:rPr>
          <w:rFonts w:ascii="Arial" w:hAnsi="Arial" w:cs="Arial"/>
        </w:rPr>
        <w:t>Additionally</w:t>
      </w:r>
      <w:r w:rsidRPr="000665F0">
        <w:rPr>
          <w:rFonts w:ascii="Arial" w:hAnsi="Arial" w:cs="Arial"/>
        </w:rPr>
        <w:t>, these platforms assist businesses in automating repetitive tasks like invoicing and inventory management, enhancing overall efficiency and allowing employees to focus on strategic growth rather than manual data entry.</w:t>
      </w:r>
    </w:p>
    <w:p w14:paraId="7995A30E" w14:textId="64445427" w:rsidR="00384A27" w:rsidRPr="000665F0" w:rsidRDefault="00D61BD6" w:rsidP="00AF60EF">
      <w:pPr>
        <w:spacing w:line="360" w:lineRule="auto"/>
        <w:jc w:val="both"/>
        <w:rPr>
          <w:rFonts w:ascii="Arial" w:hAnsi="Arial" w:cs="Arial"/>
        </w:rPr>
      </w:pPr>
      <w:r w:rsidRPr="000665F0">
        <w:rPr>
          <w:rFonts w:ascii="Arial" w:hAnsi="Arial" w:cs="Arial"/>
        </w:rPr>
        <w:t xml:space="preserve">Conclusion: </w:t>
      </w:r>
    </w:p>
    <w:p w14:paraId="3C5C8039" w14:textId="3834F35A" w:rsidR="00E61926" w:rsidRPr="00E61926" w:rsidRDefault="00E61926" w:rsidP="00AF60EF">
      <w:pPr>
        <w:spacing w:line="360" w:lineRule="auto"/>
        <w:jc w:val="both"/>
        <w:rPr>
          <w:rFonts w:ascii="Arial" w:hAnsi="Arial" w:cs="Arial"/>
        </w:rPr>
      </w:pPr>
      <w:r w:rsidRPr="00E61926">
        <w:rPr>
          <w:rFonts w:ascii="Arial" w:hAnsi="Arial" w:cs="Arial"/>
        </w:rPr>
        <w:t xml:space="preserve">In conclusion, both Shopify and Wix </w:t>
      </w:r>
      <w:r w:rsidR="006708B5" w:rsidRPr="00E61926">
        <w:rPr>
          <w:rFonts w:ascii="Arial" w:hAnsi="Arial" w:cs="Arial"/>
        </w:rPr>
        <w:t>E-Commerce</w:t>
      </w:r>
      <w:r w:rsidRPr="00E61926">
        <w:rPr>
          <w:rFonts w:ascii="Arial" w:hAnsi="Arial" w:cs="Arial"/>
        </w:rPr>
        <w:t xml:space="preserve"> are strong software options that meet various business needs. Shopify is the </w:t>
      </w:r>
      <w:r w:rsidR="006708B5" w:rsidRPr="00E61926">
        <w:rPr>
          <w:rFonts w:ascii="Arial" w:hAnsi="Arial" w:cs="Arial"/>
        </w:rPr>
        <w:t>go</w:t>
      </w:r>
      <w:r w:rsidR="006708B5" w:rsidRPr="000665F0">
        <w:rPr>
          <w:rFonts w:ascii="Arial" w:hAnsi="Arial" w:cs="Arial"/>
        </w:rPr>
        <w:t>-to</w:t>
      </w:r>
      <w:r w:rsidRPr="00E61926">
        <w:rPr>
          <w:rFonts w:ascii="Arial" w:hAnsi="Arial" w:cs="Arial"/>
        </w:rPr>
        <w:t xml:space="preserve"> choice for companies aiming for quick growth and complex retail tasks because of its tailored infrastructure and wide range of app integrations. On the other hand, Wix offers an easy</w:t>
      </w:r>
      <w:r w:rsidR="00131756" w:rsidRPr="000665F0">
        <w:rPr>
          <w:rFonts w:ascii="Arial" w:hAnsi="Arial" w:cs="Arial"/>
        </w:rPr>
        <w:t xml:space="preserve"> </w:t>
      </w:r>
      <w:r w:rsidRPr="00E61926">
        <w:rPr>
          <w:rFonts w:ascii="Arial" w:hAnsi="Arial" w:cs="Arial"/>
        </w:rPr>
        <w:t>to</w:t>
      </w:r>
      <w:r w:rsidR="00131756" w:rsidRPr="000665F0">
        <w:rPr>
          <w:rFonts w:ascii="Arial" w:hAnsi="Arial" w:cs="Arial"/>
        </w:rPr>
        <w:t xml:space="preserve"> </w:t>
      </w:r>
      <w:r w:rsidRPr="00E61926">
        <w:rPr>
          <w:rFonts w:ascii="Arial" w:hAnsi="Arial" w:cs="Arial"/>
        </w:rPr>
        <w:t>use and design</w:t>
      </w:r>
      <w:r w:rsidR="00131756" w:rsidRPr="000665F0">
        <w:rPr>
          <w:rFonts w:ascii="Arial" w:hAnsi="Arial" w:cs="Arial"/>
        </w:rPr>
        <w:t xml:space="preserve"> </w:t>
      </w:r>
      <w:r w:rsidRPr="00E61926">
        <w:rPr>
          <w:rFonts w:ascii="Arial" w:hAnsi="Arial" w:cs="Arial"/>
        </w:rPr>
        <w:t xml:space="preserve">friendly platform that </w:t>
      </w:r>
      <w:r w:rsidRPr="00E61926">
        <w:rPr>
          <w:rFonts w:ascii="Arial" w:hAnsi="Arial" w:cs="Arial"/>
        </w:rPr>
        <w:lastRenderedPageBreak/>
        <w:t xml:space="preserve">helps smaller businesses and service providers create a professional online presence without much technical hassle. In the end, the decision between these platforms depends on a company's specific operational objectives, technical skills, and </w:t>
      </w:r>
      <w:r w:rsidR="006708B5" w:rsidRPr="00E61926">
        <w:rPr>
          <w:rFonts w:ascii="Arial" w:hAnsi="Arial" w:cs="Arial"/>
        </w:rPr>
        <w:t>long</w:t>
      </w:r>
      <w:r w:rsidR="006708B5" w:rsidRPr="000665F0">
        <w:rPr>
          <w:rFonts w:ascii="Arial" w:hAnsi="Arial" w:cs="Arial"/>
        </w:rPr>
        <w:t>-term</w:t>
      </w:r>
      <w:r w:rsidRPr="00E61926">
        <w:rPr>
          <w:rFonts w:ascii="Arial" w:hAnsi="Arial" w:cs="Arial"/>
        </w:rPr>
        <w:t xml:space="preserve"> growth plans. By using these e-commerce tools, today's businesses can stay competitive in a market that is increasingly focused on digital solutions.</w:t>
      </w:r>
    </w:p>
    <w:p w14:paraId="40D3C397" w14:textId="77777777" w:rsidR="00E61926" w:rsidRPr="000665F0" w:rsidRDefault="00E61926" w:rsidP="00AF60EF">
      <w:pPr>
        <w:spacing w:line="360" w:lineRule="auto"/>
        <w:jc w:val="both"/>
        <w:rPr>
          <w:rFonts w:ascii="Arial" w:hAnsi="Arial" w:cs="Arial"/>
        </w:rPr>
      </w:pPr>
    </w:p>
    <w:p w14:paraId="10076FBA" w14:textId="77777777" w:rsidR="00D61BD6" w:rsidRPr="000665F0" w:rsidRDefault="00D61BD6" w:rsidP="00AF60EF">
      <w:pPr>
        <w:spacing w:line="360" w:lineRule="auto"/>
        <w:jc w:val="both"/>
        <w:rPr>
          <w:rFonts w:ascii="Arial" w:hAnsi="Arial" w:cs="Arial"/>
        </w:rPr>
      </w:pPr>
    </w:p>
    <w:p w14:paraId="05D5B931" w14:textId="612E6B7B" w:rsidR="00243B22" w:rsidRPr="000665F0" w:rsidRDefault="0067015D" w:rsidP="00AF60EF">
      <w:pPr>
        <w:spacing w:line="360" w:lineRule="auto"/>
        <w:jc w:val="both"/>
        <w:rPr>
          <w:rFonts w:ascii="Arial" w:hAnsi="Arial" w:cs="Arial"/>
        </w:rPr>
      </w:pPr>
      <w:r w:rsidRPr="000665F0">
        <w:rPr>
          <w:rFonts w:ascii="Arial" w:hAnsi="Arial" w:cs="Arial"/>
        </w:rPr>
        <w:t>R</w:t>
      </w:r>
      <w:r w:rsidR="00243B22" w:rsidRPr="000665F0">
        <w:rPr>
          <w:rFonts w:ascii="Arial" w:hAnsi="Arial" w:cs="Arial"/>
        </w:rPr>
        <w:t>ef</w:t>
      </w:r>
      <w:r w:rsidRPr="000665F0">
        <w:rPr>
          <w:rFonts w:ascii="Arial" w:hAnsi="Arial" w:cs="Arial"/>
        </w:rPr>
        <w:t xml:space="preserve">erences: </w:t>
      </w:r>
    </w:p>
    <w:p w14:paraId="0A291367" w14:textId="4E1FFFD8" w:rsidR="00B512D5" w:rsidRPr="000665F0" w:rsidRDefault="00B512D5" w:rsidP="00AF60EF">
      <w:pPr>
        <w:spacing w:line="360" w:lineRule="auto"/>
        <w:jc w:val="both"/>
        <w:rPr>
          <w:rFonts w:ascii="Arial" w:hAnsi="Arial" w:cs="Arial"/>
          <w:b/>
          <w:bCs/>
        </w:rPr>
      </w:pPr>
    </w:p>
    <w:p w14:paraId="1A55E8FA" w14:textId="3F94DD0D" w:rsidR="0008126F" w:rsidRPr="000665F0" w:rsidRDefault="0008126F" w:rsidP="00AF60EF">
      <w:pPr>
        <w:spacing w:line="360" w:lineRule="auto"/>
        <w:jc w:val="both"/>
        <w:rPr>
          <w:rFonts w:ascii="Arial" w:hAnsi="Arial" w:cs="Arial"/>
        </w:rPr>
      </w:pPr>
      <w:r w:rsidRPr="000665F0">
        <w:rPr>
          <w:rFonts w:ascii="Arial" w:hAnsi="Arial" w:cs="Arial"/>
        </w:rPr>
        <w:t xml:space="preserve">[1] Shopify, “Shopify Help Center,” </w:t>
      </w:r>
      <w:r w:rsidRPr="000665F0">
        <w:rPr>
          <w:rFonts w:ascii="Arial" w:hAnsi="Arial" w:cs="Arial"/>
          <w:i/>
          <w:iCs/>
        </w:rPr>
        <w:t>Shopify</w:t>
      </w:r>
      <w:r w:rsidRPr="000665F0">
        <w:rPr>
          <w:rFonts w:ascii="Arial" w:hAnsi="Arial" w:cs="Arial"/>
        </w:rPr>
        <w:t>, 2026. https://help.shopify.com/en/manual/into-to-shopify (accessed Mar. 05, 2026).</w:t>
      </w:r>
    </w:p>
    <w:p w14:paraId="6BDFA5B5" w14:textId="77777777" w:rsidR="00FE1741" w:rsidRPr="000665F0" w:rsidRDefault="00FE1741" w:rsidP="00AF60EF">
      <w:pPr>
        <w:spacing w:line="360" w:lineRule="auto"/>
        <w:jc w:val="both"/>
        <w:rPr>
          <w:rFonts w:ascii="Arial" w:hAnsi="Arial" w:cs="Arial"/>
        </w:rPr>
      </w:pPr>
    </w:p>
    <w:p w14:paraId="2142B408" w14:textId="5A602A13" w:rsidR="0008126F" w:rsidRPr="000665F0" w:rsidRDefault="0008126F" w:rsidP="00AF60EF">
      <w:pPr>
        <w:spacing w:line="360" w:lineRule="auto"/>
        <w:jc w:val="both"/>
        <w:rPr>
          <w:rFonts w:ascii="Arial" w:hAnsi="Arial" w:cs="Arial"/>
        </w:rPr>
      </w:pPr>
      <w:r w:rsidRPr="000665F0">
        <w:rPr>
          <w:rFonts w:ascii="Arial" w:hAnsi="Arial" w:cs="Arial"/>
        </w:rPr>
        <w:t xml:space="preserve">[2] Wix , “Ecommerce Website Builder | Create an Online Store,” </w:t>
      </w:r>
      <w:r w:rsidRPr="000665F0">
        <w:rPr>
          <w:rFonts w:ascii="Arial" w:hAnsi="Arial" w:cs="Arial"/>
          <w:i/>
          <w:iCs/>
        </w:rPr>
        <w:t>Wix.com</w:t>
      </w:r>
      <w:r w:rsidRPr="000665F0">
        <w:rPr>
          <w:rFonts w:ascii="Arial" w:hAnsi="Arial" w:cs="Arial"/>
        </w:rPr>
        <w:t xml:space="preserve">, 2023. </w:t>
      </w:r>
      <w:hyperlink r:id="rId10" w:history="1">
        <w:r w:rsidR="00FE1741" w:rsidRPr="000665F0">
          <w:rPr>
            <w:rStyle w:val="Hyperlink"/>
            <w:rFonts w:ascii="Arial" w:hAnsi="Arial" w:cs="Arial"/>
          </w:rPr>
          <w:t>https://www.wix.com/ecommerce/website</w:t>
        </w:r>
      </w:hyperlink>
    </w:p>
    <w:p w14:paraId="574CBE3C" w14:textId="77777777" w:rsidR="00FE1741" w:rsidRPr="000665F0" w:rsidRDefault="00FE1741" w:rsidP="00AF60EF">
      <w:pPr>
        <w:spacing w:line="360" w:lineRule="auto"/>
        <w:jc w:val="both"/>
        <w:rPr>
          <w:rFonts w:ascii="Arial" w:hAnsi="Arial" w:cs="Arial"/>
        </w:rPr>
      </w:pPr>
    </w:p>
    <w:p w14:paraId="2B43F899" w14:textId="4A7A8A5D" w:rsidR="0008126F" w:rsidRPr="000665F0" w:rsidRDefault="0008126F" w:rsidP="00AF60EF">
      <w:pPr>
        <w:spacing w:line="360" w:lineRule="auto"/>
        <w:jc w:val="both"/>
        <w:rPr>
          <w:rFonts w:ascii="Arial" w:hAnsi="Arial" w:cs="Arial"/>
        </w:rPr>
      </w:pPr>
      <w:r w:rsidRPr="000665F0">
        <w:rPr>
          <w:rFonts w:ascii="Arial" w:hAnsi="Arial" w:cs="Arial"/>
        </w:rPr>
        <w:t xml:space="preserve">[3] C. Bottorff, “Wix Vs. Shopify For E-commerce Businesses,” </w:t>
      </w:r>
      <w:r w:rsidRPr="000665F0">
        <w:rPr>
          <w:rFonts w:ascii="Arial" w:hAnsi="Arial" w:cs="Arial"/>
          <w:i/>
          <w:iCs/>
        </w:rPr>
        <w:t>Forbes</w:t>
      </w:r>
      <w:r w:rsidRPr="000665F0">
        <w:rPr>
          <w:rFonts w:ascii="Arial" w:hAnsi="Arial" w:cs="Arial"/>
        </w:rPr>
        <w:t xml:space="preserve">, Oct. 31, 2023. Available: </w:t>
      </w:r>
      <w:hyperlink r:id="rId11" w:history="1">
        <w:r w:rsidR="00FE1741" w:rsidRPr="000665F0">
          <w:rPr>
            <w:rStyle w:val="Hyperlink"/>
            <w:rFonts w:ascii="Arial" w:hAnsi="Arial" w:cs="Arial"/>
          </w:rPr>
          <w:t>https://www.forbes.com/advisor/uk/business/software/wix-vs-shopify/</w:t>
        </w:r>
      </w:hyperlink>
    </w:p>
    <w:p w14:paraId="57C19806" w14:textId="77777777" w:rsidR="00FE1741" w:rsidRPr="000665F0" w:rsidRDefault="00FE1741" w:rsidP="00AF60EF">
      <w:pPr>
        <w:spacing w:line="360" w:lineRule="auto"/>
        <w:jc w:val="both"/>
        <w:rPr>
          <w:rFonts w:ascii="Arial" w:hAnsi="Arial" w:cs="Arial"/>
        </w:rPr>
      </w:pPr>
    </w:p>
    <w:p w14:paraId="53A0CF95" w14:textId="77777777" w:rsidR="00521078" w:rsidRPr="000665F0" w:rsidRDefault="00521078" w:rsidP="00AF60EF">
      <w:pPr>
        <w:spacing w:line="360" w:lineRule="auto"/>
        <w:jc w:val="both"/>
        <w:rPr>
          <w:rFonts w:ascii="Arial" w:hAnsi="Arial" w:cs="Arial"/>
        </w:rPr>
      </w:pPr>
    </w:p>
    <w:p w14:paraId="7DB6CFEA" w14:textId="77777777" w:rsidR="0067015D" w:rsidRPr="000665F0" w:rsidRDefault="0067015D" w:rsidP="00AF60EF">
      <w:pPr>
        <w:spacing w:line="360" w:lineRule="auto"/>
        <w:jc w:val="both"/>
        <w:rPr>
          <w:rFonts w:ascii="Arial" w:hAnsi="Arial" w:cs="Arial"/>
        </w:rPr>
      </w:pPr>
    </w:p>
    <w:p w14:paraId="3B818710" w14:textId="325A6930" w:rsidR="007C314A" w:rsidRPr="005A2248" w:rsidRDefault="002936B8" w:rsidP="005A2248">
      <w:pPr>
        <w:pStyle w:val="Heading1"/>
      </w:pPr>
      <w:bookmarkStart w:id="1" w:name="_Toc224693412"/>
      <w:r w:rsidRPr="005A2248">
        <w:t>Task 2</w:t>
      </w:r>
      <w:bookmarkEnd w:id="1"/>
    </w:p>
    <w:p w14:paraId="40C8F00F" w14:textId="77777777" w:rsidR="00800423" w:rsidRDefault="00800423" w:rsidP="00AF60EF">
      <w:pPr>
        <w:spacing w:line="360" w:lineRule="auto"/>
        <w:jc w:val="both"/>
        <w:rPr>
          <w:rFonts w:ascii="Arial" w:hAnsi="Arial" w:cs="Arial"/>
        </w:rPr>
      </w:pPr>
    </w:p>
    <w:p w14:paraId="710572AB" w14:textId="2DE5E4BB" w:rsidR="00800423" w:rsidRDefault="00800423" w:rsidP="00AF60EF">
      <w:pPr>
        <w:spacing w:line="360"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038A3B15" wp14:editId="4D616ED6">
            <wp:simplePos x="914400" y="7429500"/>
            <wp:positionH relativeFrom="column">
              <wp:align>left</wp:align>
            </wp:positionH>
            <wp:positionV relativeFrom="paragraph">
              <wp:align>top</wp:align>
            </wp:positionV>
            <wp:extent cx="2434275" cy="1143000"/>
            <wp:effectExtent l="0" t="0" r="4445" b="0"/>
            <wp:wrapSquare wrapText="bothSides"/>
            <wp:docPr id="1560850568" name="Picture 2" descr="A diagram of a mind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850568" name="Picture 2" descr="A diagram of a mind map&#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434275" cy="1143000"/>
                    </a:xfrm>
                    <a:prstGeom prst="rect">
                      <a:avLst/>
                    </a:prstGeom>
                  </pic:spPr>
                </pic:pic>
              </a:graphicData>
            </a:graphic>
          </wp:anchor>
        </w:drawing>
      </w:r>
      <w:r w:rsidR="00A54DC9">
        <w:rPr>
          <w:rFonts w:ascii="Arial" w:hAnsi="Arial" w:cs="Arial"/>
        </w:rPr>
        <w:br w:type="textWrapping" w:clear="all"/>
      </w:r>
    </w:p>
    <w:p w14:paraId="33EFE721" w14:textId="2F5694A4" w:rsidR="001C26F7" w:rsidRPr="000665F0" w:rsidRDefault="001C26F7" w:rsidP="00AF60EF">
      <w:pPr>
        <w:spacing w:line="360" w:lineRule="auto"/>
        <w:jc w:val="both"/>
        <w:rPr>
          <w:rFonts w:ascii="Arial" w:hAnsi="Arial" w:cs="Arial"/>
        </w:rPr>
      </w:pPr>
      <w:r w:rsidRPr="000665F0">
        <w:rPr>
          <w:rFonts w:ascii="Arial" w:hAnsi="Arial" w:cs="Arial"/>
        </w:rPr>
        <w:t>Part a: Conceptual Overview of Mind Mapping</w:t>
      </w:r>
    </w:p>
    <w:p w14:paraId="1582B03D" w14:textId="186B67FA" w:rsidR="001C26F7" w:rsidRPr="000665F0" w:rsidRDefault="001C26F7" w:rsidP="00AF60EF">
      <w:pPr>
        <w:spacing w:line="360" w:lineRule="auto"/>
        <w:jc w:val="both"/>
        <w:rPr>
          <w:rFonts w:ascii="Arial" w:hAnsi="Arial" w:cs="Arial"/>
        </w:rPr>
      </w:pPr>
      <w:r w:rsidRPr="000665F0">
        <w:rPr>
          <w:rFonts w:ascii="Arial" w:hAnsi="Arial" w:cs="Arial"/>
        </w:rPr>
        <w:lastRenderedPageBreak/>
        <w:t xml:space="preserve">Mind mapping is a tool for visual thinking that is not linear and helps to gather and arrange information, ideas, or concepts [1]. Unlike the usual way of taking notes, which follows a vertical list format, a mind map starts with a central idea and spreads out into a structure of branches and </w:t>
      </w:r>
      <w:r w:rsidR="006708B5" w:rsidRPr="000665F0">
        <w:rPr>
          <w:rFonts w:ascii="Arial" w:hAnsi="Arial" w:cs="Arial"/>
        </w:rPr>
        <w:t>subbranches</w:t>
      </w:r>
      <w:r w:rsidRPr="000665F0">
        <w:rPr>
          <w:rFonts w:ascii="Arial" w:hAnsi="Arial" w:cs="Arial"/>
        </w:rPr>
        <w:t xml:space="preserve"> [1]. This method matches how our brains naturally handle information, using keywords, spatial arrangement, and visual features to make complicated data easier to understand [3]. Nowadays, this is frequently done with digital software that allows for real</w:t>
      </w:r>
      <w:r w:rsidR="00114920" w:rsidRPr="000665F0">
        <w:rPr>
          <w:rFonts w:ascii="Arial" w:hAnsi="Arial" w:cs="Arial"/>
        </w:rPr>
        <w:t xml:space="preserve"> </w:t>
      </w:r>
      <w:r w:rsidRPr="000665F0">
        <w:rPr>
          <w:rFonts w:ascii="Arial" w:hAnsi="Arial" w:cs="Arial"/>
        </w:rPr>
        <w:t>time editing and sharing in the cloud among teams [2].</w:t>
      </w:r>
    </w:p>
    <w:p w14:paraId="51AFC011" w14:textId="77777777" w:rsidR="001C26F7" w:rsidRPr="000665F0" w:rsidRDefault="001C26F7" w:rsidP="00AF60EF">
      <w:pPr>
        <w:spacing w:line="360" w:lineRule="auto"/>
        <w:jc w:val="both"/>
        <w:rPr>
          <w:rFonts w:ascii="Arial" w:hAnsi="Arial" w:cs="Arial"/>
        </w:rPr>
      </w:pPr>
    </w:p>
    <w:p w14:paraId="5E6836F2" w14:textId="77777777" w:rsidR="001C26F7" w:rsidRPr="000665F0" w:rsidRDefault="001C26F7" w:rsidP="00AF60EF">
      <w:pPr>
        <w:spacing w:line="360" w:lineRule="auto"/>
        <w:jc w:val="both"/>
        <w:rPr>
          <w:rFonts w:ascii="Arial" w:hAnsi="Arial" w:cs="Arial"/>
        </w:rPr>
      </w:pPr>
      <w:r w:rsidRPr="000665F0">
        <w:rPr>
          <w:rFonts w:ascii="Arial" w:hAnsi="Arial" w:cs="Arial"/>
        </w:rPr>
        <w:t>2. Benefits in Business Operations</w:t>
      </w:r>
    </w:p>
    <w:p w14:paraId="5F10DBE5" w14:textId="77777777" w:rsidR="001C26F7" w:rsidRPr="000665F0" w:rsidRDefault="001C26F7" w:rsidP="00AF60EF">
      <w:pPr>
        <w:spacing w:line="360" w:lineRule="auto"/>
        <w:jc w:val="both"/>
        <w:rPr>
          <w:rFonts w:ascii="Arial" w:hAnsi="Arial" w:cs="Arial"/>
        </w:rPr>
      </w:pPr>
      <w:r w:rsidRPr="000665F0">
        <w:rPr>
          <w:rFonts w:ascii="Arial" w:hAnsi="Arial" w:cs="Arial"/>
        </w:rPr>
        <w:t>Incorporating mind mapping into daily business activities offers several strategic advantages:</w:t>
      </w:r>
    </w:p>
    <w:p w14:paraId="24D0D54E" w14:textId="527C4C31" w:rsidR="001C26F7" w:rsidRPr="000665F0" w:rsidRDefault="001C26F7" w:rsidP="00AF60EF">
      <w:pPr>
        <w:spacing w:line="360" w:lineRule="auto"/>
        <w:jc w:val="both"/>
        <w:rPr>
          <w:rFonts w:ascii="Arial" w:hAnsi="Arial" w:cs="Arial"/>
        </w:rPr>
      </w:pPr>
      <w:r w:rsidRPr="000665F0">
        <w:rPr>
          <w:rFonts w:ascii="Arial" w:hAnsi="Arial" w:cs="Arial"/>
        </w:rPr>
        <w:t>• Improved Project Planning: By visuali</w:t>
      </w:r>
      <w:r w:rsidR="00114920" w:rsidRPr="000665F0">
        <w:rPr>
          <w:rFonts w:ascii="Arial" w:hAnsi="Arial" w:cs="Arial"/>
        </w:rPr>
        <w:t>s</w:t>
      </w:r>
      <w:r w:rsidRPr="000665F0">
        <w:rPr>
          <w:rFonts w:ascii="Arial" w:hAnsi="Arial" w:cs="Arial"/>
        </w:rPr>
        <w:t>ing all aspects of a project on a single canvas, managers can more easily identify dependencies and potential risks that might be missed in a standard document [2].</w:t>
      </w:r>
    </w:p>
    <w:p w14:paraId="7A93E780" w14:textId="3FDE9EBC" w:rsidR="001C26F7" w:rsidRPr="000665F0" w:rsidRDefault="001C26F7" w:rsidP="00AF60EF">
      <w:pPr>
        <w:spacing w:line="360" w:lineRule="auto"/>
        <w:jc w:val="both"/>
        <w:rPr>
          <w:rFonts w:ascii="Arial" w:hAnsi="Arial" w:cs="Arial"/>
        </w:rPr>
      </w:pPr>
      <w:r w:rsidRPr="000665F0">
        <w:rPr>
          <w:rFonts w:ascii="Arial" w:hAnsi="Arial" w:cs="Arial"/>
        </w:rPr>
        <w:t xml:space="preserve">• Better Information Retention: Research shows that using visual hierarchies and </w:t>
      </w:r>
      <w:r w:rsidR="00114920" w:rsidRPr="000665F0">
        <w:rPr>
          <w:rFonts w:ascii="Arial" w:hAnsi="Arial" w:cs="Arial"/>
        </w:rPr>
        <w:t>colour</w:t>
      </w:r>
      <w:r w:rsidRPr="000665F0">
        <w:rPr>
          <w:rFonts w:ascii="Arial" w:hAnsi="Arial" w:cs="Arial"/>
        </w:rPr>
        <w:t xml:space="preserve"> coding in mind maps enhances memory recall and aids in synthesi</w:t>
      </w:r>
      <w:r w:rsidR="00075C56" w:rsidRPr="000665F0">
        <w:rPr>
          <w:rFonts w:ascii="Arial" w:hAnsi="Arial" w:cs="Arial"/>
        </w:rPr>
        <w:t>s</w:t>
      </w:r>
      <w:r w:rsidRPr="000665F0">
        <w:rPr>
          <w:rFonts w:ascii="Arial" w:hAnsi="Arial" w:cs="Arial"/>
        </w:rPr>
        <w:t>ing large amounts of qualitative data [3].</w:t>
      </w:r>
    </w:p>
    <w:p w14:paraId="1725155C" w14:textId="0DE526AE" w:rsidR="001C26F7" w:rsidRPr="000665F0" w:rsidRDefault="001C26F7" w:rsidP="00AF60EF">
      <w:pPr>
        <w:spacing w:line="360" w:lineRule="auto"/>
        <w:jc w:val="both"/>
        <w:rPr>
          <w:rFonts w:ascii="Arial" w:hAnsi="Arial" w:cs="Arial"/>
        </w:rPr>
      </w:pPr>
      <w:r w:rsidRPr="000665F0">
        <w:rPr>
          <w:rFonts w:ascii="Arial" w:hAnsi="Arial" w:cs="Arial"/>
        </w:rPr>
        <w:t>• Team Problem Solving: Mind mapping serves as a cognitive scaffold during brainstorming sessions, allowing teams to break down complex problems into smaller, logical parts to assist in specific business decisions [1], [2].</w:t>
      </w:r>
    </w:p>
    <w:p w14:paraId="1F1C4A75" w14:textId="04B127A4" w:rsidR="001C26F7" w:rsidRPr="000665F0" w:rsidRDefault="001C26F7" w:rsidP="00AF60EF">
      <w:pPr>
        <w:spacing w:line="360" w:lineRule="auto"/>
        <w:jc w:val="both"/>
        <w:rPr>
          <w:rFonts w:ascii="Arial" w:hAnsi="Arial" w:cs="Arial"/>
        </w:rPr>
      </w:pPr>
      <w:r w:rsidRPr="000665F0">
        <w:rPr>
          <w:rFonts w:ascii="Arial" w:hAnsi="Arial" w:cs="Arial"/>
        </w:rPr>
        <w:t>• Greater Operational Efficiency: It streamlines the process of transforming an abstract idea into a well-structured plan, reducing the time spent on manual documentation and improving the clarity of internal communication [3].</w:t>
      </w:r>
    </w:p>
    <w:p w14:paraId="39A26FE3" w14:textId="550FD7D8" w:rsidR="00745DB9" w:rsidRPr="000665F0" w:rsidRDefault="00745DB9" w:rsidP="00AF60EF">
      <w:pPr>
        <w:spacing w:line="360" w:lineRule="auto"/>
        <w:jc w:val="both"/>
        <w:rPr>
          <w:rFonts w:ascii="Arial" w:hAnsi="Arial" w:cs="Arial"/>
        </w:rPr>
      </w:pPr>
      <w:r w:rsidRPr="000665F0">
        <w:rPr>
          <w:rFonts w:ascii="Arial" w:hAnsi="Arial" w:cs="Arial"/>
        </w:rPr>
        <w:t xml:space="preserve">Collaboration efficiency and information management: </w:t>
      </w:r>
    </w:p>
    <w:p w14:paraId="49CDC851" w14:textId="436B3D21" w:rsidR="00B06F5B" w:rsidRPr="000665F0" w:rsidRDefault="00015EEE" w:rsidP="00AF60EF">
      <w:pPr>
        <w:spacing w:line="360" w:lineRule="auto"/>
        <w:jc w:val="both"/>
        <w:rPr>
          <w:rFonts w:ascii="Arial" w:hAnsi="Arial" w:cs="Arial"/>
        </w:rPr>
      </w:pPr>
      <w:r w:rsidRPr="000665F0">
        <w:rPr>
          <w:rFonts w:ascii="Arial" w:hAnsi="Arial" w:cs="Arial"/>
        </w:rPr>
        <w:t>In the modern digital workplace, mind-mapping software has evolved from being just a tool for individual brainstorming to a crucial platform for real-time collaboration. Unlike the old-fashioned static notes, digital mind maps allow cross-functional teams to collaborate on a shared visual canvas simultaneously, regardless of their locations [</w:t>
      </w:r>
      <w:r w:rsidR="0023318E" w:rsidRPr="000665F0">
        <w:rPr>
          <w:rFonts w:ascii="Arial" w:hAnsi="Arial" w:cs="Arial"/>
        </w:rPr>
        <w:t>1</w:t>
      </w:r>
      <w:r w:rsidRPr="000665F0">
        <w:rPr>
          <w:rFonts w:ascii="Arial" w:hAnsi="Arial" w:cs="Arial"/>
        </w:rPr>
        <w:t>]. This capability is particularly beneficial for overseeing remote projects, as it ensures that all participants can instantly access the most current version of a project's structure and task relationships [</w:t>
      </w:r>
      <w:r w:rsidR="0023318E" w:rsidRPr="000665F0">
        <w:rPr>
          <w:rFonts w:ascii="Arial" w:hAnsi="Arial" w:cs="Arial"/>
        </w:rPr>
        <w:t>2</w:t>
      </w:r>
      <w:r w:rsidR="006708B5" w:rsidRPr="000665F0">
        <w:rPr>
          <w:rFonts w:ascii="Arial" w:hAnsi="Arial" w:cs="Arial"/>
        </w:rPr>
        <w:t>].</w:t>
      </w:r>
      <w:r w:rsidR="006708B5" w:rsidRPr="000665F0">
        <w:rPr>
          <w:rFonts w:ascii="Arial" w:eastAsia="Times New Roman" w:hAnsi="Arial" w:cs="Arial"/>
          <w:kern w:val="0"/>
          <w:lang w:eastAsia="en-GB"/>
          <w14:ligatures w14:val="none"/>
        </w:rPr>
        <w:t xml:space="preserve"> Additionally</w:t>
      </w:r>
      <w:r w:rsidR="00B06F5B" w:rsidRPr="000665F0">
        <w:rPr>
          <w:rFonts w:ascii="Arial" w:hAnsi="Arial" w:cs="Arial"/>
        </w:rPr>
        <w:t>, mind mapping effectively tackles the problem of "information overload" that frequently arises in business activities. By employing visual grouping and hierarchical arrangements, complicated datasets such as market research findings or intricate workflow processes are transformed into simpler, more understandable formats [</w:t>
      </w:r>
      <w:r w:rsidR="0023318E" w:rsidRPr="000665F0">
        <w:rPr>
          <w:rFonts w:ascii="Arial" w:hAnsi="Arial" w:cs="Arial"/>
        </w:rPr>
        <w:t>3</w:t>
      </w:r>
      <w:r w:rsidR="00B06F5B" w:rsidRPr="000665F0">
        <w:rPr>
          <w:rFonts w:ascii="Arial" w:hAnsi="Arial" w:cs="Arial"/>
        </w:rPr>
        <w:t xml:space="preserve">]. This organised </w:t>
      </w:r>
      <w:r w:rsidR="00B06F5B" w:rsidRPr="000665F0">
        <w:rPr>
          <w:rFonts w:ascii="Arial" w:hAnsi="Arial" w:cs="Arial"/>
        </w:rPr>
        <w:lastRenderedPageBreak/>
        <w:t>approach enhances memory retention and speeds up the information retrieval process, allowing managers to make quicker, data-driven decisions [</w:t>
      </w:r>
      <w:r w:rsidR="0023318E" w:rsidRPr="000665F0">
        <w:rPr>
          <w:rFonts w:ascii="Arial" w:hAnsi="Arial" w:cs="Arial"/>
        </w:rPr>
        <w:t>1</w:t>
      </w:r>
      <w:r w:rsidR="00B06F5B" w:rsidRPr="000665F0">
        <w:rPr>
          <w:rFonts w:ascii="Arial" w:hAnsi="Arial" w:cs="Arial"/>
        </w:rPr>
        <w:t>]. Ultimately, using mind-mapping software links chaotic raw data with a well-structured strategic plan, directly promoting a more agile and communicative business atmosphere [</w:t>
      </w:r>
      <w:r w:rsidR="0023318E" w:rsidRPr="000665F0">
        <w:rPr>
          <w:rFonts w:ascii="Arial" w:hAnsi="Arial" w:cs="Arial"/>
        </w:rPr>
        <w:t>2</w:t>
      </w:r>
      <w:r w:rsidR="00B06F5B" w:rsidRPr="000665F0">
        <w:rPr>
          <w:rFonts w:ascii="Arial" w:hAnsi="Arial" w:cs="Arial"/>
        </w:rPr>
        <w:t>].</w:t>
      </w:r>
    </w:p>
    <w:p w14:paraId="18AFA4F4" w14:textId="77777777" w:rsidR="00745DB9" w:rsidRPr="000665F0" w:rsidRDefault="00745DB9" w:rsidP="00AF60EF">
      <w:pPr>
        <w:spacing w:line="360" w:lineRule="auto"/>
        <w:jc w:val="both"/>
        <w:rPr>
          <w:rFonts w:ascii="Arial" w:hAnsi="Arial" w:cs="Arial"/>
        </w:rPr>
      </w:pPr>
    </w:p>
    <w:p w14:paraId="0A90C9AF" w14:textId="77777777" w:rsidR="00B06F5B" w:rsidRPr="000665F0" w:rsidRDefault="00B06F5B" w:rsidP="00AF60EF">
      <w:pPr>
        <w:spacing w:line="360" w:lineRule="auto"/>
        <w:jc w:val="both"/>
        <w:rPr>
          <w:rFonts w:ascii="Arial" w:hAnsi="Arial" w:cs="Arial"/>
        </w:rPr>
      </w:pPr>
    </w:p>
    <w:p w14:paraId="6FBF61EB" w14:textId="768A9D65" w:rsidR="00E12F39" w:rsidRPr="000665F0" w:rsidRDefault="00E12F39" w:rsidP="00AF60EF">
      <w:pPr>
        <w:spacing w:line="360" w:lineRule="auto"/>
        <w:jc w:val="both"/>
        <w:rPr>
          <w:rFonts w:ascii="Arial" w:hAnsi="Arial" w:cs="Arial"/>
        </w:rPr>
      </w:pPr>
    </w:p>
    <w:p w14:paraId="0B5D7565" w14:textId="77777777" w:rsidR="00E12F39" w:rsidRPr="000665F0" w:rsidRDefault="00E12F39" w:rsidP="00AF60EF">
      <w:pPr>
        <w:spacing w:line="360" w:lineRule="auto"/>
        <w:jc w:val="both"/>
        <w:rPr>
          <w:rFonts w:ascii="Arial" w:hAnsi="Arial" w:cs="Arial"/>
        </w:rPr>
      </w:pPr>
    </w:p>
    <w:p w14:paraId="4B209087" w14:textId="77777777" w:rsidR="00E12F39" w:rsidRPr="000665F0" w:rsidRDefault="00E12F39" w:rsidP="00AF60EF">
      <w:pPr>
        <w:spacing w:line="360" w:lineRule="auto"/>
        <w:jc w:val="both"/>
        <w:rPr>
          <w:rFonts w:ascii="Arial" w:hAnsi="Arial" w:cs="Arial"/>
        </w:rPr>
      </w:pPr>
    </w:p>
    <w:p w14:paraId="56D25AD9" w14:textId="77777777" w:rsidR="00E12F39" w:rsidRPr="000665F0" w:rsidRDefault="00E12F39" w:rsidP="00AF60EF">
      <w:pPr>
        <w:spacing w:line="360" w:lineRule="auto"/>
        <w:jc w:val="both"/>
        <w:rPr>
          <w:rFonts w:ascii="Arial" w:hAnsi="Arial" w:cs="Arial"/>
        </w:rPr>
      </w:pPr>
    </w:p>
    <w:p w14:paraId="07DE31A8" w14:textId="5C4710A1" w:rsidR="00427117" w:rsidRPr="000665F0" w:rsidRDefault="003D1E95" w:rsidP="00AF60EF">
      <w:pPr>
        <w:spacing w:line="360" w:lineRule="auto"/>
        <w:jc w:val="both"/>
        <w:rPr>
          <w:rFonts w:ascii="Arial" w:hAnsi="Arial" w:cs="Arial"/>
          <w:b/>
          <w:bCs/>
        </w:rPr>
      </w:pPr>
      <w:r w:rsidRPr="000665F0">
        <w:rPr>
          <w:rFonts w:ascii="Arial" w:hAnsi="Arial" w:cs="Arial"/>
        </w:rPr>
        <w:t xml:space="preserve">References: </w:t>
      </w:r>
    </w:p>
    <w:p w14:paraId="02E5736B" w14:textId="18BFC870" w:rsidR="007061B2" w:rsidRPr="000665F0" w:rsidRDefault="007061B2" w:rsidP="00AF60EF">
      <w:pPr>
        <w:spacing w:line="360" w:lineRule="auto"/>
        <w:jc w:val="both"/>
        <w:rPr>
          <w:rFonts w:ascii="Arial" w:hAnsi="Arial" w:cs="Arial"/>
        </w:rPr>
      </w:pPr>
    </w:p>
    <w:p w14:paraId="3B2F104E" w14:textId="331B1986" w:rsidR="00783B0C" w:rsidRPr="000665F0" w:rsidRDefault="00783B0C" w:rsidP="00AF60EF">
      <w:pPr>
        <w:spacing w:line="360" w:lineRule="auto"/>
        <w:jc w:val="both"/>
        <w:rPr>
          <w:rFonts w:ascii="Arial" w:hAnsi="Arial" w:cs="Arial"/>
        </w:rPr>
      </w:pPr>
      <w:r w:rsidRPr="000665F0">
        <w:rPr>
          <w:rFonts w:ascii="Arial" w:hAnsi="Arial" w:cs="Arial"/>
        </w:rPr>
        <w:t xml:space="preserve">[1] J. Manktelow, “Mind Maps: A powerful Approach to </w:t>
      </w:r>
      <w:r w:rsidR="006708B5" w:rsidRPr="000665F0">
        <w:rPr>
          <w:rFonts w:ascii="Arial" w:hAnsi="Arial" w:cs="Arial"/>
        </w:rPr>
        <w:t>Notetaking</w:t>
      </w:r>
      <w:r w:rsidRPr="000665F0">
        <w:rPr>
          <w:rFonts w:ascii="Arial" w:hAnsi="Arial" w:cs="Arial"/>
        </w:rPr>
        <w:t xml:space="preserve">,” </w:t>
      </w:r>
      <w:r w:rsidRPr="000665F0">
        <w:rPr>
          <w:rFonts w:ascii="Arial" w:hAnsi="Arial" w:cs="Arial"/>
          <w:i/>
          <w:iCs/>
        </w:rPr>
        <w:t>Mindtools.com</w:t>
      </w:r>
      <w:r w:rsidRPr="000665F0">
        <w:rPr>
          <w:rFonts w:ascii="Arial" w:hAnsi="Arial" w:cs="Arial"/>
        </w:rPr>
        <w:t>, 2026. https://www.mindtools.com/pages/article/newISS_01htm (accessed Mar. 09, 2026).</w:t>
      </w:r>
    </w:p>
    <w:p w14:paraId="0706B858" w14:textId="77777777" w:rsidR="00FE1741" w:rsidRPr="000665F0" w:rsidRDefault="00FE1741" w:rsidP="00AF60EF">
      <w:pPr>
        <w:spacing w:line="360" w:lineRule="auto"/>
        <w:jc w:val="both"/>
        <w:rPr>
          <w:rFonts w:ascii="Arial" w:hAnsi="Arial" w:cs="Arial"/>
        </w:rPr>
      </w:pPr>
    </w:p>
    <w:p w14:paraId="3BDBDD70" w14:textId="5C2FAC43" w:rsidR="00783B0C" w:rsidRPr="000665F0" w:rsidRDefault="00783B0C" w:rsidP="00AF60EF">
      <w:pPr>
        <w:spacing w:line="360" w:lineRule="auto"/>
        <w:jc w:val="both"/>
        <w:rPr>
          <w:rFonts w:ascii="Arial" w:hAnsi="Arial" w:cs="Arial"/>
        </w:rPr>
      </w:pPr>
      <w:r w:rsidRPr="000665F0">
        <w:rPr>
          <w:rFonts w:ascii="Arial" w:hAnsi="Arial" w:cs="Arial"/>
        </w:rPr>
        <w:t xml:space="preserve">[2] Biggerplate, “Mind Mapping in Business,” </w:t>
      </w:r>
      <w:r w:rsidRPr="000665F0">
        <w:rPr>
          <w:rFonts w:ascii="Arial" w:hAnsi="Arial" w:cs="Arial"/>
          <w:i/>
          <w:iCs/>
        </w:rPr>
        <w:t>Biggerplate</w:t>
      </w:r>
      <w:r w:rsidRPr="000665F0">
        <w:rPr>
          <w:rFonts w:ascii="Arial" w:hAnsi="Arial" w:cs="Arial"/>
        </w:rPr>
        <w:t xml:space="preserve">, 2023. </w:t>
      </w:r>
      <w:hyperlink r:id="rId13" w:history="1">
        <w:r w:rsidR="00FE1741" w:rsidRPr="000665F0">
          <w:rPr>
            <w:rStyle w:val="Hyperlink"/>
            <w:rFonts w:ascii="Arial" w:hAnsi="Arial" w:cs="Arial"/>
          </w:rPr>
          <w:t>https://biggerplate.com/mind-mapping-in-business</w:t>
        </w:r>
      </w:hyperlink>
    </w:p>
    <w:p w14:paraId="0C9DDE5E" w14:textId="77777777" w:rsidR="00FE1741" w:rsidRPr="000665F0" w:rsidRDefault="00FE1741" w:rsidP="00AF60EF">
      <w:pPr>
        <w:spacing w:line="360" w:lineRule="auto"/>
        <w:jc w:val="both"/>
        <w:rPr>
          <w:rFonts w:ascii="Arial" w:hAnsi="Arial" w:cs="Arial"/>
        </w:rPr>
      </w:pPr>
    </w:p>
    <w:p w14:paraId="0E5BBB7F" w14:textId="3DACB115" w:rsidR="00783B0C" w:rsidRPr="000665F0" w:rsidRDefault="00783B0C" w:rsidP="00AF60EF">
      <w:pPr>
        <w:spacing w:line="360" w:lineRule="auto"/>
        <w:jc w:val="both"/>
        <w:rPr>
          <w:rFonts w:ascii="Arial" w:hAnsi="Arial" w:cs="Arial"/>
        </w:rPr>
      </w:pPr>
      <w:r w:rsidRPr="000665F0">
        <w:rPr>
          <w:rFonts w:ascii="Arial" w:hAnsi="Arial" w:cs="Arial"/>
        </w:rPr>
        <w:t xml:space="preserve">[3] Zen Flowchart, “The Scientific Benefits of Mind Mapping,” </w:t>
      </w:r>
      <w:r w:rsidRPr="000665F0">
        <w:rPr>
          <w:rFonts w:ascii="Arial" w:hAnsi="Arial" w:cs="Arial"/>
          <w:i/>
          <w:iCs/>
        </w:rPr>
        <w:t>Zen Flowchart</w:t>
      </w:r>
      <w:r w:rsidRPr="000665F0">
        <w:rPr>
          <w:rFonts w:ascii="Arial" w:hAnsi="Arial" w:cs="Arial"/>
        </w:rPr>
        <w:t xml:space="preserve">, 2024. </w:t>
      </w:r>
      <w:hyperlink r:id="rId14" w:history="1">
        <w:r w:rsidR="00FE1741" w:rsidRPr="000665F0">
          <w:rPr>
            <w:rStyle w:val="Hyperlink"/>
            <w:rFonts w:ascii="Arial" w:hAnsi="Arial" w:cs="Arial"/>
          </w:rPr>
          <w:t>https://www.zenflowchart.com/guides/mind-map-benefits</w:t>
        </w:r>
      </w:hyperlink>
    </w:p>
    <w:p w14:paraId="1E505D40" w14:textId="77777777" w:rsidR="00902308" w:rsidRPr="000665F0" w:rsidRDefault="00902308" w:rsidP="00AF60EF">
      <w:pPr>
        <w:spacing w:line="360" w:lineRule="auto"/>
        <w:jc w:val="both"/>
        <w:rPr>
          <w:rFonts w:ascii="Arial" w:hAnsi="Arial" w:cs="Arial"/>
        </w:rPr>
      </w:pPr>
    </w:p>
    <w:p w14:paraId="7AD6AD35" w14:textId="22467591" w:rsidR="003D1E95" w:rsidRPr="000665F0" w:rsidRDefault="007C7BAE" w:rsidP="00AF60EF">
      <w:pPr>
        <w:spacing w:line="360" w:lineRule="auto"/>
        <w:jc w:val="both"/>
        <w:rPr>
          <w:rFonts w:ascii="Arial" w:hAnsi="Arial" w:cs="Arial"/>
        </w:rPr>
      </w:pPr>
      <w:r w:rsidRPr="000665F0">
        <w:rPr>
          <w:rFonts w:ascii="Arial" w:hAnsi="Arial" w:cs="Arial"/>
        </w:rPr>
        <w:t xml:space="preserve">Mind </w:t>
      </w:r>
      <w:r w:rsidR="006708B5" w:rsidRPr="000665F0">
        <w:rPr>
          <w:rFonts w:ascii="Arial" w:hAnsi="Arial" w:cs="Arial"/>
        </w:rPr>
        <w:t>map:</w:t>
      </w:r>
      <w:r w:rsidRPr="000665F0">
        <w:rPr>
          <w:rFonts w:ascii="Arial" w:hAnsi="Arial" w:cs="Arial"/>
        </w:rPr>
        <w:t xml:space="preserve"> </w:t>
      </w:r>
    </w:p>
    <w:p w14:paraId="28464AF9" w14:textId="2B982DF9" w:rsidR="000E7245" w:rsidRPr="000665F0" w:rsidRDefault="000E7245" w:rsidP="00AF60EF">
      <w:pPr>
        <w:spacing w:line="360" w:lineRule="auto"/>
        <w:jc w:val="both"/>
        <w:rPr>
          <w:rFonts w:ascii="Arial" w:hAnsi="Arial" w:cs="Arial"/>
          <w:noProof/>
        </w:rPr>
      </w:pPr>
      <w:r w:rsidRPr="000665F0">
        <w:rPr>
          <w:rFonts w:ascii="Arial" w:hAnsi="Arial" w:cs="Arial"/>
          <w:noProof/>
        </w:rPr>
        <w:lastRenderedPageBreak/>
        <w:drawing>
          <wp:inline distT="0" distB="0" distL="0" distR="0" wp14:anchorId="048EF8D0" wp14:editId="6504E2A7">
            <wp:extent cx="4038600" cy="2495550"/>
            <wp:effectExtent l="0" t="0" r="0" b="0"/>
            <wp:docPr id="1292226557" name="Picture 1" descr="A diagram of software imple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226557" name="Picture 1" descr="A diagram of software implementation"/>
                    <pic:cNvPicPr/>
                  </pic:nvPicPr>
                  <pic:blipFill>
                    <a:blip r:embed="rId15">
                      <a:extLst>
                        <a:ext uri="{28A0092B-C50C-407E-A947-70E740481C1C}">
                          <a14:useLocalDpi xmlns:a14="http://schemas.microsoft.com/office/drawing/2010/main" val="0"/>
                        </a:ext>
                      </a:extLst>
                    </a:blip>
                    <a:stretch>
                      <a:fillRect/>
                    </a:stretch>
                  </pic:blipFill>
                  <pic:spPr>
                    <a:xfrm>
                      <a:off x="0" y="0"/>
                      <a:ext cx="4038600" cy="2495550"/>
                    </a:xfrm>
                    <a:prstGeom prst="rect">
                      <a:avLst/>
                    </a:prstGeom>
                  </pic:spPr>
                </pic:pic>
              </a:graphicData>
            </a:graphic>
          </wp:inline>
        </w:drawing>
      </w:r>
    </w:p>
    <w:p w14:paraId="0A5E2E9A" w14:textId="4B72A669" w:rsidR="00FE1741" w:rsidRPr="000665F0" w:rsidRDefault="000E7245" w:rsidP="00AF60EF">
      <w:pPr>
        <w:spacing w:line="360" w:lineRule="auto"/>
        <w:jc w:val="both"/>
        <w:rPr>
          <w:rFonts w:ascii="Arial" w:hAnsi="Arial" w:cs="Arial"/>
        </w:rPr>
      </w:pPr>
      <w:r w:rsidRPr="000665F0">
        <w:rPr>
          <w:rFonts w:ascii="Arial" w:hAnsi="Arial" w:cs="Arial"/>
        </w:rPr>
        <w:t xml:space="preserve">I have chosen </w:t>
      </w:r>
      <w:r w:rsidR="00574667" w:rsidRPr="000665F0">
        <w:rPr>
          <w:rFonts w:ascii="Arial" w:hAnsi="Arial" w:cs="Arial"/>
        </w:rPr>
        <w:t>mind meister</w:t>
      </w:r>
      <w:r w:rsidRPr="000665F0">
        <w:rPr>
          <w:rFonts w:ascii="Arial" w:hAnsi="Arial" w:cs="Arial"/>
        </w:rPr>
        <w:t xml:space="preserve"> to</w:t>
      </w:r>
      <w:r w:rsidR="00172885" w:rsidRPr="000665F0">
        <w:rPr>
          <w:rFonts w:ascii="Arial" w:hAnsi="Arial" w:cs="Arial"/>
        </w:rPr>
        <w:t xml:space="preserve"> </w:t>
      </w:r>
      <w:r w:rsidR="00574667" w:rsidRPr="000665F0">
        <w:rPr>
          <w:rFonts w:ascii="Arial" w:hAnsi="Arial" w:cs="Arial"/>
        </w:rPr>
        <w:t xml:space="preserve">categorise these applications based on their functional roles in a business. </w:t>
      </w:r>
    </w:p>
    <w:p w14:paraId="62C9DD18" w14:textId="77777777" w:rsidR="00BA4B44" w:rsidRDefault="00FE1741" w:rsidP="005A2248">
      <w:pPr>
        <w:pStyle w:val="Heading1"/>
      </w:pPr>
      <w:bookmarkStart w:id="2" w:name="_Toc224693413"/>
      <w:r w:rsidRPr="005A2248">
        <w:t>Task 3a</w:t>
      </w:r>
      <w:bookmarkEnd w:id="2"/>
    </w:p>
    <w:p w14:paraId="78159BE0" w14:textId="44FC6AE5" w:rsidR="00A628F5" w:rsidRPr="00A628F5" w:rsidRDefault="00A628F5" w:rsidP="00A628F5">
      <w:r>
        <w:rPr>
          <w:noProof/>
        </w:rPr>
        <w:drawing>
          <wp:inline distT="0" distB="0" distL="0" distR="0" wp14:anchorId="229D9EA5" wp14:editId="3E8FC997">
            <wp:extent cx="2716530" cy="1327638"/>
            <wp:effectExtent l="0" t="0" r="7620" b="6350"/>
            <wp:docPr id="804497782" name="Picture 3" descr="A group of colorful circles with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97782" name="Picture 3" descr="A group of colorful circles with letter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726996" cy="1332753"/>
                    </a:xfrm>
                    <a:prstGeom prst="rect">
                      <a:avLst/>
                    </a:prstGeom>
                  </pic:spPr>
                </pic:pic>
              </a:graphicData>
            </a:graphic>
          </wp:inline>
        </w:drawing>
      </w:r>
    </w:p>
    <w:p w14:paraId="19D2EC36" w14:textId="5248DBEE" w:rsidR="00BA4B44" w:rsidRPr="000665F0" w:rsidRDefault="00BA4B44" w:rsidP="00AF60EF">
      <w:pPr>
        <w:spacing w:line="360" w:lineRule="auto"/>
        <w:jc w:val="both"/>
        <w:rPr>
          <w:rFonts w:ascii="Arial" w:hAnsi="Arial" w:cs="Arial"/>
          <w:b/>
          <w:bCs/>
        </w:rPr>
      </w:pPr>
      <w:r w:rsidRPr="000665F0">
        <w:rPr>
          <w:rFonts w:ascii="Arial" w:hAnsi="Arial" w:cs="Arial"/>
          <w:b/>
          <w:bCs/>
        </w:rPr>
        <w:t xml:space="preserve">Microsoft Word: </w:t>
      </w:r>
    </w:p>
    <w:p w14:paraId="4BBC9926" w14:textId="1ABFEA3D" w:rsidR="00BA4B44" w:rsidRPr="000665F0" w:rsidRDefault="00BA4B44" w:rsidP="00AF60EF">
      <w:pPr>
        <w:spacing w:line="360" w:lineRule="auto"/>
        <w:jc w:val="both"/>
        <w:rPr>
          <w:rFonts w:ascii="Arial" w:hAnsi="Arial" w:cs="Arial"/>
        </w:rPr>
      </w:pPr>
      <w:r w:rsidRPr="000665F0">
        <w:rPr>
          <w:rFonts w:ascii="Arial" w:hAnsi="Arial" w:cs="Arial"/>
        </w:rPr>
        <w:t>In my study of current office processes, Microsoft Word is clearly the main tool for handling unstructured data and formal communication [1]. A significant feature that boosts business efficiency is Mail Merge, which enables users to connect a primary document to a data source</w:t>
      </w:r>
      <w:r w:rsidR="007E1005" w:rsidRPr="000665F0">
        <w:rPr>
          <w:rFonts w:ascii="Arial" w:hAnsi="Arial" w:cs="Arial"/>
        </w:rPr>
        <w:t xml:space="preserve"> </w:t>
      </w:r>
      <w:r w:rsidRPr="000665F0">
        <w:rPr>
          <w:rFonts w:ascii="Arial" w:hAnsi="Arial" w:cs="Arial"/>
        </w:rPr>
        <w:t>like an Excel spreadsheet</w:t>
      </w:r>
      <w:r w:rsidR="007E1005" w:rsidRPr="000665F0">
        <w:rPr>
          <w:rFonts w:ascii="Arial" w:hAnsi="Arial" w:cs="Arial"/>
        </w:rPr>
        <w:t xml:space="preserve"> </w:t>
      </w:r>
      <w:r w:rsidRPr="000665F0">
        <w:rPr>
          <w:rFonts w:ascii="Arial" w:hAnsi="Arial" w:cs="Arial"/>
        </w:rPr>
        <w:t>to automatically create personali</w:t>
      </w:r>
      <w:r w:rsidR="007E1005" w:rsidRPr="000665F0">
        <w:rPr>
          <w:rFonts w:ascii="Arial" w:hAnsi="Arial" w:cs="Arial"/>
        </w:rPr>
        <w:t>s</w:t>
      </w:r>
      <w:r w:rsidRPr="000665F0">
        <w:rPr>
          <w:rFonts w:ascii="Arial" w:hAnsi="Arial" w:cs="Arial"/>
        </w:rPr>
        <w:t>ed mass mailings [2].</w:t>
      </w:r>
    </w:p>
    <w:p w14:paraId="0BDFB60A" w14:textId="77777777" w:rsidR="004A1BE1" w:rsidRPr="000665F0" w:rsidRDefault="00BA4B44" w:rsidP="00AF60EF">
      <w:pPr>
        <w:spacing w:line="360" w:lineRule="auto"/>
        <w:jc w:val="both"/>
        <w:rPr>
          <w:rFonts w:ascii="Arial" w:hAnsi="Arial" w:cs="Arial"/>
        </w:rPr>
      </w:pPr>
      <w:r w:rsidRPr="000665F0">
        <w:rPr>
          <w:rFonts w:ascii="Arial" w:hAnsi="Arial" w:cs="Arial"/>
        </w:rPr>
        <w:t>Benefits:</w:t>
      </w:r>
    </w:p>
    <w:p w14:paraId="612CB5FB" w14:textId="2BDB01C5" w:rsidR="007E1005" w:rsidRPr="000665F0" w:rsidRDefault="00BA4B44" w:rsidP="00AF60EF">
      <w:pPr>
        <w:spacing w:line="360" w:lineRule="auto"/>
        <w:jc w:val="both"/>
        <w:rPr>
          <w:rFonts w:ascii="Arial" w:hAnsi="Arial" w:cs="Arial"/>
        </w:rPr>
      </w:pPr>
      <w:r w:rsidRPr="000665F0">
        <w:rPr>
          <w:rFonts w:ascii="Arial" w:hAnsi="Arial" w:cs="Arial"/>
        </w:rPr>
        <w:t xml:space="preserve"> It offers excellent control over typography and layout, making sure that all professional reports and contracts align with company branding standards [1].</w:t>
      </w:r>
    </w:p>
    <w:p w14:paraId="52CF19D3" w14:textId="77777777" w:rsidR="004A1BE1" w:rsidRPr="000665F0" w:rsidRDefault="00BA4B44" w:rsidP="00AF60EF">
      <w:pPr>
        <w:spacing w:line="360" w:lineRule="auto"/>
        <w:jc w:val="both"/>
        <w:rPr>
          <w:rFonts w:ascii="Arial" w:hAnsi="Arial" w:cs="Arial"/>
        </w:rPr>
      </w:pPr>
      <w:r w:rsidRPr="000665F0">
        <w:rPr>
          <w:rFonts w:ascii="Arial" w:hAnsi="Arial" w:cs="Arial"/>
        </w:rPr>
        <w:t xml:space="preserve">Limitations: </w:t>
      </w:r>
    </w:p>
    <w:p w14:paraId="0FC9065F" w14:textId="34A0556D" w:rsidR="00BA4B44" w:rsidRPr="000665F0" w:rsidRDefault="00BA4B44" w:rsidP="00AF60EF">
      <w:pPr>
        <w:spacing w:line="360" w:lineRule="auto"/>
        <w:jc w:val="both"/>
        <w:rPr>
          <w:rFonts w:ascii="Arial" w:hAnsi="Arial" w:cs="Arial"/>
        </w:rPr>
      </w:pPr>
      <w:r w:rsidRPr="000665F0">
        <w:rPr>
          <w:rFonts w:ascii="Arial" w:hAnsi="Arial" w:cs="Arial"/>
        </w:rPr>
        <w:t>On the downside, Word is not designed for complex desktop publishing; trying to handle high-resolution graphics can often result in formatting issues or file bloating,</w:t>
      </w:r>
      <w:r w:rsidR="004A1BE1" w:rsidRPr="000665F0">
        <w:rPr>
          <w:rFonts w:ascii="Arial" w:hAnsi="Arial" w:cs="Arial"/>
        </w:rPr>
        <w:t xml:space="preserve"> </w:t>
      </w:r>
      <w:r w:rsidRPr="000665F0">
        <w:rPr>
          <w:rFonts w:ascii="Arial" w:hAnsi="Arial" w:cs="Arial"/>
        </w:rPr>
        <w:t>which makes it less suitable than speciali</w:t>
      </w:r>
      <w:r w:rsidR="004A1BE1" w:rsidRPr="000665F0">
        <w:rPr>
          <w:rFonts w:ascii="Arial" w:hAnsi="Arial" w:cs="Arial"/>
        </w:rPr>
        <w:t>s</w:t>
      </w:r>
      <w:r w:rsidRPr="000665F0">
        <w:rPr>
          <w:rFonts w:ascii="Arial" w:hAnsi="Arial" w:cs="Arial"/>
        </w:rPr>
        <w:t>ed design software for intensive visual tasks [2].</w:t>
      </w:r>
    </w:p>
    <w:p w14:paraId="2E061FF0" w14:textId="6130BA14" w:rsidR="00BA4B44" w:rsidRPr="000665F0" w:rsidRDefault="00BA4B44" w:rsidP="00AF60EF">
      <w:pPr>
        <w:spacing w:line="360" w:lineRule="auto"/>
        <w:jc w:val="both"/>
        <w:rPr>
          <w:rFonts w:ascii="Arial" w:hAnsi="Arial" w:cs="Arial"/>
          <w:b/>
          <w:bCs/>
        </w:rPr>
      </w:pPr>
      <w:r w:rsidRPr="000665F0">
        <w:rPr>
          <w:rFonts w:ascii="Arial" w:hAnsi="Arial" w:cs="Arial"/>
          <w:b/>
          <w:bCs/>
        </w:rPr>
        <w:lastRenderedPageBreak/>
        <w:t xml:space="preserve">Microsoft Excel: </w:t>
      </w:r>
    </w:p>
    <w:p w14:paraId="3C040138" w14:textId="5C3772F7" w:rsidR="00BA4B44" w:rsidRPr="000665F0" w:rsidRDefault="00BA4B44" w:rsidP="00AF60EF">
      <w:pPr>
        <w:spacing w:line="360" w:lineRule="auto"/>
        <w:jc w:val="both"/>
        <w:rPr>
          <w:rFonts w:ascii="Arial" w:hAnsi="Arial" w:cs="Arial"/>
        </w:rPr>
      </w:pPr>
      <w:r w:rsidRPr="000665F0">
        <w:rPr>
          <w:rFonts w:ascii="Arial" w:hAnsi="Arial" w:cs="Arial"/>
        </w:rPr>
        <w:t>From a practical perspective, Excel is the most adaptable tool for handling numerical data. Its advanced features like VLOOKUP and Pivot Tables enable users to cross</w:t>
      </w:r>
      <w:r w:rsidR="004A1BE1" w:rsidRPr="000665F0">
        <w:rPr>
          <w:rFonts w:ascii="Arial" w:hAnsi="Arial" w:cs="Arial"/>
        </w:rPr>
        <w:t xml:space="preserve"> </w:t>
      </w:r>
      <w:r w:rsidRPr="000665F0">
        <w:rPr>
          <w:rFonts w:ascii="Arial" w:hAnsi="Arial" w:cs="Arial"/>
        </w:rPr>
        <w:t>check thousands of data points to identify specific trends and patterns [2].</w:t>
      </w:r>
    </w:p>
    <w:p w14:paraId="4AA8FC37" w14:textId="59DEE13F" w:rsidR="004A1BE1" w:rsidRPr="000665F0" w:rsidRDefault="00BA4B44" w:rsidP="00AF60EF">
      <w:pPr>
        <w:spacing w:line="360" w:lineRule="auto"/>
        <w:jc w:val="both"/>
        <w:rPr>
          <w:rFonts w:ascii="Arial" w:hAnsi="Arial" w:cs="Arial"/>
        </w:rPr>
      </w:pPr>
      <w:r w:rsidRPr="000665F0">
        <w:rPr>
          <w:rFonts w:ascii="Arial" w:hAnsi="Arial" w:cs="Arial"/>
        </w:rPr>
        <w:t>Benefits:</w:t>
      </w:r>
    </w:p>
    <w:p w14:paraId="00AFA2AE" w14:textId="78EDD5F7" w:rsidR="00BA4B44" w:rsidRPr="000665F0" w:rsidRDefault="00BA4B44" w:rsidP="00AF60EF">
      <w:pPr>
        <w:spacing w:line="360" w:lineRule="auto"/>
        <w:jc w:val="both"/>
        <w:rPr>
          <w:rFonts w:ascii="Arial" w:hAnsi="Arial" w:cs="Arial"/>
        </w:rPr>
      </w:pPr>
      <w:r w:rsidRPr="000665F0">
        <w:rPr>
          <w:rFonts w:ascii="Arial" w:hAnsi="Arial" w:cs="Arial"/>
        </w:rPr>
        <w:t xml:space="preserve"> It supports "What</w:t>
      </w:r>
      <w:r w:rsidR="004A1BE1" w:rsidRPr="000665F0">
        <w:rPr>
          <w:rFonts w:ascii="Arial" w:hAnsi="Arial" w:cs="Arial"/>
        </w:rPr>
        <w:t xml:space="preserve"> </w:t>
      </w:r>
      <w:r w:rsidRPr="000665F0">
        <w:rPr>
          <w:rFonts w:ascii="Arial" w:hAnsi="Arial" w:cs="Arial"/>
        </w:rPr>
        <w:t>If" analysis, allowing businesses to simulate various financial scenarios and predict future growth based on current factors [4].</w:t>
      </w:r>
    </w:p>
    <w:p w14:paraId="5BF92016" w14:textId="5674155D" w:rsidR="004A1BE1" w:rsidRPr="000665F0" w:rsidRDefault="00BA4B44" w:rsidP="00AF60EF">
      <w:pPr>
        <w:spacing w:line="360" w:lineRule="auto"/>
        <w:jc w:val="both"/>
        <w:rPr>
          <w:rFonts w:ascii="Arial" w:hAnsi="Arial" w:cs="Arial"/>
        </w:rPr>
      </w:pPr>
      <w:r w:rsidRPr="000665F0">
        <w:rPr>
          <w:rFonts w:ascii="Arial" w:hAnsi="Arial" w:cs="Arial"/>
        </w:rPr>
        <w:t xml:space="preserve"> Limitations: </w:t>
      </w:r>
    </w:p>
    <w:p w14:paraId="6D009ED0" w14:textId="1B09B724" w:rsidR="00BA4B44" w:rsidRPr="000665F0" w:rsidRDefault="00BA4B44" w:rsidP="00AF60EF">
      <w:pPr>
        <w:spacing w:line="360" w:lineRule="auto"/>
        <w:jc w:val="both"/>
        <w:rPr>
          <w:rFonts w:ascii="Arial" w:hAnsi="Arial" w:cs="Arial"/>
        </w:rPr>
      </w:pPr>
      <w:r w:rsidRPr="000665F0">
        <w:rPr>
          <w:rFonts w:ascii="Arial" w:hAnsi="Arial" w:cs="Arial"/>
        </w:rPr>
        <w:t>The primary issue I have noticed is the significant risk of logic errors studies indicate that a single wrong cell reference can jeopardi</w:t>
      </w:r>
      <w:r w:rsidR="004A1BE1" w:rsidRPr="000665F0">
        <w:rPr>
          <w:rFonts w:ascii="Arial" w:hAnsi="Arial" w:cs="Arial"/>
        </w:rPr>
        <w:t>s</w:t>
      </w:r>
      <w:r w:rsidRPr="000665F0">
        <w:rPr>
          <w:rFonts w:ascii="Arial" w:hAnsi="Arial" w:cs="Arial"/>
        </w:rPr>
        <w:t>e the integrity of an entire financial model, resulting in expensive business errors [2], [4].</w:t>
      </w:r>
    </w:p>
    <w:p w14:paraId="4BD974D8" w14:textId="0F93452D" w:rsidR="00BA4B44" w:rsidRPr="000665F0" w:rsidRDefault="00BA4B44" w:rsidP="00AF60EF">
      <w:pPr>
        <w:spacing w:line="360" w:lineRule="auto"/>
        <w:jc w:val="both"/>
        <w:rPr>
          <w:rFonts w:ascii="Arial" w:hAnsi="Arial" w:cs="Arial"/>
          <w:b/>
          <w:bCs/>
        </w:rPr>
      </w:pPr>
      <w:r w:rsidRPr="000665F0">
        <w:rPr>
          <w:rFonts w:ascii="Arial" w:hAnsi="Arial" w:cs="Arial"/>
          <w:b/>
          <w:bCs/>
        </w:rPr>
        <w:t xml:space="preserve">Microsoft PowerPoint: </w:t>
      </w:r>
    </w:p>
    <w:p w14:paraId="70645B68" w14:textId="77777777" w:rsidR="00BA4B44" w:rsidRPr="000665F0" w:rsidRDefault="00BA4B44" w:rsidP="00AF60EF">
      <w:pPr>
        <w:spacing w:line="360" w:lineRule="auto"/>
        <w:jc w:val="both"/>
        <w:rPr>
          <w:rFonts w:ascii="Arial" w:hAnsi="Arial" w:cs="Arial"/>
        </w:rPr>
      </w:pPr>
      <w:r w:rsidRPr="000665F0">
        <w:rPr>
          <w:rFonts w:ascii="Arial" w:hAnsi="Arial" w:cs="Arial"/>
        </w:rPr>
        <w:t>PowerPoint is crucial for turning complicated data into easy-to-understand visual stories. New features like Designer, which uses AI to recommend layouts, and Live Presentations, which enable real-time interaction with remote audiences via QR codes [1].</w:t>
      </w:r>
    </w:p>
    <w:p w14:paraId="3B3DEF9B" w14:textId="77777777" w:rsidR="004A1BE1" w:rsidRPr="000665F0" w:rsidRDefault="00BA4B44" w:rsidP="00AF60EF">
      <w:pPr>
        <w:spacing w:line="360" w:lineRule="auto"/>
        <w:jc w:val="both"/>
        <w:rPr>
          <w:rFonts w:ascii="Arial" w:hAnsi="Arial" w:cs="Arial"/>
        </w:rPr>
      </w:pPr>
      <w:r w:rsidRPr="000665F0">
        <w:rPr>
          <w:rFonts w:ascii="Arial" w:hAnsi="Arial" w:cs="Arial"/>
        </w:rPr>
        <w:t xml:space="preserve"> Benefits: </w:t>
      </w:r>
    </w:p>
    <w:p w14:paraId="551395EC" w14:textId="43FC25AB" w:rsidR="00BA4B44" w:rsidRPr="000665F0" w:rsidRDefault="00BA4B44" w:rsidP="00AF60EF">
      <w:pPr>
        <w:spacing w:line="360" w:lineRule="auto"/>
        <w:jc w:val="both"/>
        <w:rPr>
          <w:rFonts w:ascii="Arial" w:hAnsi="Arial" w:cs="Arial"/>
        </w:rPr>
      </w:pPr>
      <w:r w:rsidRPr="000665F0">
        <w:rPr>
          <w:rFonts w:ascii="Arial" w:hAnsi="Arial" w:cs="Arial"/>
        </w:rPr>
        <w:t>It makes it easier to present information to stakeholders by using visual tools, which has been proven to enhance audience retention compared to reading reports filled with text [3].</w:t>
      </w:r>
    </w:p>
    <w:p w14:paraId="5B306EFA" w14:textId="77777777" w:rsidR="004A1BE1" w:rsidRPr="000665F0" w:rsidRDefault="00BA4B44" w:rsidP="00AF60EF">
      <w:pPr>
        <w:spacing w:line="360" w:lineRule="auto"/>
        <w:jc w:val="both"/>
        <w:rPr>
          <w:rFonts w:ascii="Arial" w:hAnsi="Arial" w:cs="Arial"/>
        </w:rPr>
      </w:pPr>
      <w:r w:rsidRPr="000665F0">
        <w:rPr>
          <w:rFonts w:ascii="Arial" w:hAnsi="Arial" w:cs="Arial"/>
        </w:rPr>
        <w:t xml:space="preserve"> Limitations: </w:t>
      </w:r>
    </w:p>
    <w:p w14:paraId="2591DEC7" w14:textId="77777777" w:rsidR="004A1BE1" w:rsidRPr="000665F0" w:rsidRDefault="00BA4B44" w:rsidP="00AF60EF">
      <w:pPr>
        <w:spacing w:line="360" w:lineRule="auto"/>
        <w:jc w:val="both"/>
        <w:rPr>
          <w:rFonts w:ascii="Arial" w:hAnsi="Arial" w:cs="Arial"/>
        </w:rPr>
      </w:pPr>
      <w:r w:rsidRPr="000665F0">
        <w:rPr>
          <w:rFonts w:ascii="Arial" w:hAnsi="Arial" w:cs="Arial"/>
        </w:rPr>
        <w:t>Relying too much on slides can result in shallow discussions in business meetings, a situation often referred to as "Death by PowerPoint," where the main message gets lost in too many transitions and bullet points [1].</w:t>
      </w:r>
    </w:p>
    <w:p w14:paraId="11CFBE74" w14:textId="29E3DC94" w:rsidR="00BA4B44" w:rsidRPr="000665F0" w:rsidRDefault="00BA4B44" w:rsidP="00AF60EF">
      <w:pPr>
        <w:spacing w:line="360" w:lineRule="auto"/>
        <w:jc w:val="both"/>
        <w:rPr>
          <w:rFonts w:ascii="Arial" w:hAnsi="Arial" w:cs="Arial"/>
          <w:b/>
          <w:bCs/>
        </w:rPr>
      </w:pPr>
      <w:r w:rsidRPr="000665F0">
        <w:rPr>
          <w:rFonts w:ascii="Arial" w:hAnsi="Arial" w:cs="Arial"/>
          <w:b/>
          <w:bCs/>
        </w:rPr>
        <w:t xml:space="preserve"> Microsoft Access: </w:t>
      </w:r>
    </w:p>
    <w:p w14:paraId="69CA2FB2" w14:textId="1BB5ACAA" w:rsidR="00BA4B44" w:rsidRPr="000665F0" w:rsidRDefault="00BA4B44" w:rsidP="00AF60EF">
      <w:pPr>
        <w:spacing w:line="360" w:lineRule="auto"/>
        <w:jc w:val="both"/>
        <w:rPr>
          <w:rFonts w:ascii="Arial" w:hAnsi="Arial" w:cs="Arial"/>
        </w:rPr>
      </w:pPr>
      <w:r w:rsidRPr="000665F0">
        <w:rPr>
          <w:rFonts w:ascii="Arial" w:hAnsi="Arial" w:cs="Arial"/>
        </w:rPr>
        <w:t>While Excel manages flat</w:t>
      </w:r>
      <w:r w:rsidR="004A1BE1" w:rsidRPr="000665F0">
        <w:rPr>
          <w:rFonts w:ascii="Arial" w:hAnsi="Arial" w:cs="Arial"/>
        </w:rPr>
        <w:t xml:space="preserve"> </w:t>
      </w:r>
      <w:r w:rsidRPr="000665F0">
        <w:rPr>
          <w:rFonts w:ascii="Arial" w:hAnsi="Arial" w:cs="Arial"/>
        </w:rPr>
        <w:t>data, Microsoft Access is a Relational Database Management System (RDBMS) made for complex data sets that need to be linked, like inventory associated with specific customer records [2].</w:t>
      </w:r>
    </w:p>
    <w:p w14:paraId="3561351C" w14:textId="77777777" w:rsidR="004A1BE1" w:rsidRPr="000665F0" w:rsidRDefault="00BA4B44" w:rsidP="00AF60EF">
      <w:pPr>
        <w:spacing w:line="360" w:lineRule="auto"/>
        <w:jc w:val="both"/>
        <w:rPr>
          <w:rFonts w:ascii="Arial" w:hAnsi="Arial" w:cs="Arial"/>
        </w:rPr>
      </w:pPr>
      <w:r w:rsidRPr="000665F0">
        <w:rPr>
          <w:rFonts w:ascii="Arial" w:hAnsi="Arial" w:cs="Arial"/>
        </w:rPr>
        <w:t>Benefits:</w:t>
      </w:r>
    </w:p>
    <w:p w14:paraId="0C94AB6A" w14:textId="16903580" w:rsidR="00BA4B44" w:rsidRPr="000665F0" w:rsidRDefault="00BA4B44" w:rsidP="00AF60EF">
      <w:pPr>
        <w:spacing w:line="360" w:lineRule="auto"/>
        <w:jc w:val="both"/>
        <w:rPr>
          <w:rFonts w:ascii="Arial" w:hAnsi="Arial" w:cs="Arial"/>
        </w:rPr>
      </w:pPr>
      <w:r w:rsidRPr="000665F0">
        <w:rPr>
          <w:rFonts w:ascii="Arial" w:hAnsi="Arial" w:cs="Arial"/>
        </w:rPr>
        <w:t xml:space="preserve"> It maintains data integrity through "referential integrity" rules, which stop the accidental deletion of related records across different tables, something Excel cannot do by default [3].</w:t>
      </w:r>
    </w:p>
    <w:p w14:paraId="5A02E9F7" w14:textId="77777777" w:rsidR="004A1BE1" w:rsidRPr="000665F0" w:rsidRDefault="00BA4B44" w:rsidP="00AF60EF">
      <w:pPr>
        <w:spacing w:line="360" w:lineRule="auto"/>
        <w:jc w:val="both"/>
        <w:rPr>
          <w:rFonts w:ascii="Arial" w:hAnsi="Arial" w:cs="Arial"/>
        </w:rPr>
      </w:pPr>
      <w:r w:rsidRPr="000665F0">
        <w:rPr>
          <w:rFonts w:ascii="Arial" w:hAnsi="Arial" w:cs="Arial"/>
        </w:rPr>
        <w:t xml:space="preserve">Limitations: </w:t>
      </w:r>
    </w:p>
    <w:p w14:paraId="3E80BCA0" w14:textId="6E980BA0" w:rsidR="00BA4B44" w:rsidRPr="000665F0" w:rsidRDefault="00BA4B44" w:rsidP="00AF60EF">
      <w:pPr>
        <w:spacing w:line="360" w:lineRule="auto"/>
        <w:jc w:val="both"/>
        <w:rPr>
          <w:rFonts w:ascii="Arial" w:hAnsi="Arial" w:cs="Arial"/>
        </w:rPr>
      </w:pPr>
      <w:r w:rsidRPr="000665F0">
        <w:rPr>
          <w:rFonts w:ascii="Arial" w:hAnsi="Arial" w:cs="Arial"/>
        </w:rPr>
        <w:lastRenderedPageBreak/>
        <w:t>Access has a much steeper learning curve than other Office applications and does not have the scalability needed for large-scale, enterprise-level web applications that are used by thousands of users at the same time [1], [3].</w:t>
      </w:r>
    </w:p>
    <w:p w14:paraId="72F04C8F" w14:textId="0A29C91F" w:rsidR="005B2317" w:rsidRPr="000665F0" w:rsidRDefault="005B2317" w:rsidP="00AF60EF">
      <w:pPr>
        <w:spacing w:line="360" w:lineRule="auto"/>
        <w:jc w:val="both"/>
        <w:rPr>
          <w:rFonts w:ascii="Arial" w:hAnsi="Arial" w:cs="Arial"/>
        </w:rPr>
      </w:pPr>
      <w:r w:rsidRPr="000665F0">
        <w:rPr>
          <w:rFonts w:ascii="Arial" w:hAnsi="Arial" w:cs="Arial"/>
        </w:rPr>
        <w:t xml:space="preserve">Security and </w:t>
      </w:r>
      <w:r w:rsidR="00A97A04" w:rsidRPr="000665F0">
        <w:rPr>
          <w:rFonts w:ascii="Arial" w:hAnsi="Arial" w:cs="Arial"/>
        </w:rPr>
        <w:t xml:space="preserve">strategic accessibility: </w:t>
      </w:r>
    </w:p>
    <w:p w14:paraId="4CCE6372" w14:textId="48A563F6" w:rsidR="00A97A04" w:rsidRPr="000665F0" w:rsidRDefault="00A97A04" w:rsidP="00AF60EF">
      <w:pPr>
        <w:spacing w:line="360" w:lineRule="auto"/>
        <w:jc w:val="both"/>
        <w:rPr>
          <w:rFonts w:ascii="Arial" w:hAnsi="Arial" w:cs="Arial"/>
        </w:rPr>
      </w:pPr>
      <w:r w:rsidRPr="00A97A04">
        <w:rPr>
          <w:rFonts w:ascii="Arial" w:hAnsi="Arial" w:cs="Arial"/>
        </w:rPr>
        <w:t>Besides basic integration, the Microsoft ecosystem provides important security features that protect sensitive business data across all platforms.</w:t>
      </w:r>
      <w:r w:rsidRPr="000665F0">
        <w:rPr>
          <w:rFonts w:ascii="Arial" w:hAnsi="Arial" w:cs="Arial"/>
        </w:rPr>
        <w:t xml:space="preserve"> </w:t>
      </w:r>
      <w:r w:rsidRPr="00A97A04">
        <w:rPr>
          <w:rFonts w:ascii="Arial" w:hAnsi="Arial" w:cs="Arial"/>
        </w:rPr>
        <w:t>In a work environment, keeping data safe is crucial the suite ensures that files shared via cloud services are encrypted and can only be accessed by those who are authori</w:t>
      </w:r>
      <w:r w:rsidR="00D726B0" w:rsidRPr="000665F0">
        <w:rPr>
          <w:rFonts w:ascii="Arial" w:hAnsi="Arial" w:cs="Arial"/>
        </w:rPr>
        <w:t>s</w:t>
      </w:r>
      <w:r w:rsidRPr="00A97A04">
        <w:rPr>
          <w:rFonts w:ascii="Arial" w:hAnsi="Arial" w:cs="Arial"/>
        </w:rPr>
        <w:t>ed.</w:t>
      </w:r>
      <w:r w:rsidRPr="000665F0">
        <w:rPr>
          <w:rFonts w:ascii="Arial" w:hAnsi="Arial" w:cs="Arial"/>
        </w:rPr>
        <w:t xml:space="preserve"> </w:t>
      </w:r>
      <w:r w:rsidRPr="00A97A04">
        <w:rPr>
          <w:rFonts w:ascii="Arial" w:hAnsi="Arial" w:cs="Arial"/>
        </w:rPr>
        <w:t>This centrali</w:t>
      </w:r>
      <w:r w:rsidR="00D726B0" w:rsidRPr="000665F0">
        <w:rPr>
          <w:rFonts w:ascii="Arial" w:hAnsi="Arial" w:cs="Arial"/>
        </w:rPr>
        <w:t>s</w:t>
      </w:r>
      <w:r w:rsidRPr="00A97A04">
        <w:rPr>
          <w:rFonts w:ascii="Arial" w:hAnsi="Arial" w:cs="Arial"/>
        </w:rPr>
        <w:t>ed security method allows administrators to manage permissions effectively, making sure that a financial spreadsheet in Excel or a private client database in Access remains secure while still being accessible to the necessary team members.</w:t>
      </w:r>
      <w:r w:rsidRPr="000665F0">
        <w:rPr>
          <w:rFonts w:ascii="Arial" w:hAnsi="Arial" w:cs="Arial"/>
        </w:rPr>
        <w:t xml:space="preserve"> </w:t>
      </w:r>
      <w:r w:rsidRPr="00A97A04">
        <w:rPr>
          <w:rFonts w:ascii="Arial" w:hAnsi="Arial" w:cs="Arial"/>
        </w:rPr>
        <w:t>This mix of strong security and easy access is a big reason why these applications are preferred by global companies.</w:t>
      </w:r>
      <w:r w:rsidRPr="000665F0">
        <w:rPr>
          <w:rFonts w:ascii="Arial" w:hAnsi="Arial" w:cs="Arial"/>
        </w:rPr>
        <w:t xml:space="preserve"> </w:t>
      </w:r>
      <w:r w:rsidRPr="00A97A04">
        <w:rPr>
          <w:rFonts w:ascii="Arial" w:hAnsi="Arial" w:cs="Arial"/>
        </w:rPr>
        <w:t>Additionally, the recent launch of artificial intelligence and automated features has transformed how these tools function in daily tasks.</w:t>
      </w:r>
      <w:r w:rsidRPr="000665F0">
        <w:rPr>
          <w:rFonts w:ascii="Arial" w:hAnsi="Arial" w:cs="Arial"/>
        </w:rPr>
        <w:t xml:space="preserve"> </w:t>
      </w:r>
      <w:r w:rsidRPr="00A97A04">
        <w:rPr>
          <w:rFonts w:ascii="Arial" w:hAnsi="Arial" w:cs="Arial"/>
        </w:rPr>
        <w:t>Features like "Designer" in PowerPoint and "Analy</w:t>
      </w:r>
      <w:r w:rsidR="00D726B0" w:rsidRPr="000665F0">
        <w:rPr>
          <w:rFonts w:ascii="Arial" w:hAnsi="Arial" w:cs="Arial"/>
        </w:rPr>
        <w:t>s</w:t>
      </w:r>
      <w:r w:rsidRPr="00A97A04">
        <w:rPr>
          <w:rFonts w:ascii="Arial" w:hAnsi="Arial" w:cs="Arial"/>
        </w:rPr>
        <w:t>e Data" in Excel enable users with various technical skills to produce high-quality, professional results.</w:t>
      </w:r>
      <w:r w:rsidRPr="000665F0">
        <w:rPr>
          <w:rFonts w:ascii="Arial" w:hAnsi="Arial" w:cs="Arial"/>
        </w:rPr>
        <w:t xml:space="preserve"> </w:t>
      </w:r>
      <w:r w:rsidRPr="00A97A04">
        <w:rPr>
          <w:rFonts w:ascii="Arial" w:hAnsi="Arial" w:cs="Arial"/>
        </w:rPr>
        <w:t>For businesses, this access to advanced tools means that employees can spend less time on manual formatting and more time on strategic analysis.</w:t>
      </w:r>
      <w:r w:rsidR="00D726B0" w:rsidRPr="000665F0">
        <w:rPr>
          <w:rFonts w:ascii="Arial" w:hAnsi="Arial" w:cs="Arial"/>
        </w:rPr>
        <w:t xml:space="preserve"> </w:t>
      </w:r>
      <w:r w:rsidRPr="00A97A04">
        <w:rPr>
          <w:rFonts w:ascii="Arial" w:hAnsi="Arial" w:cs="Arial"/>
        </w:rPr>
        <w:t>By automating repetitive tasks, such as creating formulas or layout suggestions, the software suite greatly boosts productivity.</w:t>
      </w:r>
      <w:r w:rsidRPr="000665F0">
        <w:rPr>
          <w:rFonts w:ascii="Arial" w:hAnsi="Arial" w:cs="Arial"/>
        </w:rPr>
        <w:t xml:space="preserve"> In the end, the move to an AI</w:t>
      </w:r>
      <w:r w:rsidR="00D726B0" w:rsidRPr="000665F0">
        <w:rPr>
          <w:rFonts w:ascii="Arial" w:hAnsi="Arial" w:cs="Arial"/>
        </w:rPr>
        <w:t xml:space="preserve"> </w:t>
      </w:r>
      <w:r w:rsidRPr="000665F0">
        <w:rPr>
          <w:rFonts w:ascii="Arial" w:hAnsi="Arial" w:cs="Arial"/>
        </w:rPr>
        <w:t>driven, cloud</w:t>
      </w:r>
      <w:r w:rsidR="00D726B0" w:rsidRPr="000665F0">
        <w:rPr>
          <w:rFonts w:ascii="Arial" w:hAnsi="Arial" w:cs="Arial"/>
        </w:rPr>
        <w:t xml:space="preserve"> </w:t>
      </w:r>
      <w:r w:rsidRPr="000665F0">
        <w:rPr>
          <w:rFonts w:ascii="Arial" w:hAnsi="Arial" w:cs="Arial"/>
        </w:rPr>
        <w:t>integrated workspace ensures that these office solutions remain relevant and vital in a rapidly changing digital economy.</w:t>
      </w:r>
    </w:p>
    <w:p w14:paraId="55A27832" w14:textId="6B391692" w:rsidR="002B1A25" w:rsidRPr="000665F0" w:rsidRDefault="002B1A25" w:rsidP="00AF60EF">
      <w:pPr>
        <w:spacing w:line="360" w:lineRule="auto"/>
        <w:jc w:val="both"/>
        <w:rPr>
          <w:rFonts w:ascii="Arial" w:hAnsi="Arial" w:cs="Arial"/>
        </w:rPr>
      </w:pPr>
      <w:r w:rsidRPr="000665F0">
        <w:rPr>
          <w:rFonts w:ascii="Arial" w:hAnsi="Arial" w:cs="Arial"/>
        </w:rPr>
        <w:t xml:space="preserve">Summary: </w:t>
      </w:r>
    </w:p>
    <w:p w14:paraId="53BD3112" w14:textId="2AA05A69" w:rsidR="002B1A25" w:rsidRPr="002B1A25" w:rsidRDefault="002B1A25" w:rsidP="00AF60EF">
      <w:pPr>
        <w:spacing w:line="360" w:lineRule="auto"/>
        <w:jc w:val="both"/>
        <w:rPr>
          <w:rFonts w:ascii="Arial" w:hAnsi="Arial" w:cs="Arial"/>
        </w:rPr>
      </w:pPr>
      <w:r w:rsidRPr="002B1A25">
        <w:rPr>
          <w:rFonts w:ascii="Arial" w:hAnsi="Arial" w:cs="Arial"/>
        </w:rPr>
        <w:t xml:space="preserve">Each of these applications serves a unique purpose, but their true advantage for a business lies in their ability to work in harmony. In a modern office environment, these tools are rarely used in isolation. For example, a company might use Microsoft Access to manage a large customer database, then move that data to Microsoft Excel for in-depth financial analysis or to create visual charts. These charts can be added to a PowerPoint presentation for a board meeting or </w:t>
      </w:r>
      <w:r w:rsidRPr="000665F0">
        <w:rPr>
          <w:rFonts w:ascii="Arial" w:hAnsi="Arial" w:cs="Arial"/>
        </w:rPr>
        <w:t xml:space="preserve">used </w:t>
      </w:r>
      <w:r w:rsidRPr="002B1A25">
        <w:rPr>
          <w:rFonts w:ascii="Arial" w:hAnsi="Arial" w:cs="Arial"/>
        </w:rPr>
        <w:t>in Microsoft Word to generate personali</w:t>
      </w:r>
      <w:r w:rsidRPr="000665F0">
        <w:rPr>
          <w:rFonts w:ascii="Arial" w:hAnsi="Arial" w:cs="Arial"/>
        </w:rPr>
        <w:t>s</w:t>
      </w:r>
      <w:r w:rsidRPr="002B1A25">
        <w:rPr>
          <w:rFonts w:ascii="Arial" w:hAnsi="Arial" w:cs="Arial"/>
        </w:rPr>
        <w:t>ed reports using Mail Merge.</w:t>
      </w:r>
    </w:p>
    <w:p w14:paraId="3F8E519D" w14:textId="0EA9F258" w:rsidR="002B1A25" w:rsidRPr="000665F0" w:rsidRDefault="002B1A25" w:rsidP="00AF60EF">
      <w:pPr>
        <w:spacing w:line="360" w:lineRule="auto"/>
        <w:jc w:val="both"/>
        <w:rPr>
          <w:rFonts w:ascii="Arial" w:hAnsi="Arial" w:cs="Arial"/>
        </w:rPr>
      </w:pPr>
      <w:r w:rsidRPr="000665F0">
        <w:rPr>
          <w:rFonts w:ascii="Arial" w:hAnsi="Arial" w:cs="Arial"/>
        </w:rPr>
        <w:t xml:space="preserve">This software 'ecosystem' fosters consistency within a business. Because the interface is similar across all four applications, employees can easily switch between tasks without needing to learn entirely new systems. </w:t>
      </w:r>
      <w:r w:rsidR="006708B5" w:rsidRPr="000665F0">
        <w:rPr>
          <w:rFonts w:ascii="Arial" w:hAnsi="Arial" w:cs="Arial"/>
        </w:rPr>
        <w:t>Therefore,</w:t>
      </w:r>
      <w:r w:rsidRPr="000665F0">
        <w:rPr>
          <w:rFonts w:ascii="Arial" w:hAnsi="Arial" w:cs="Arial"/>
        </w:rPr>
        <w:t xml:space="preserve"> the shift towards cloud-based solutions like Microsoft 365 has allowed for real-time syncing, enabling a team to work on the same spreadsheet or document from different locations simultaneously. This connectivity is what makes the Office suite an essential tool for daily business operations, as it streamlines the journey from raw data to professional communication.</w:t>
      </w:r>
    </w:p>
    <w:p w14:paraId="2F3577F5" w14:textId="77777777" w:rsidR="00942392" w:rsidRPr="000665F0" w:rsidRDefault="00942392" w:rsidP="00AF60EF">
      <w:pPr>
        <w:spacing w:line="360" w:lineRule="auto"/>
        <w:jc w:val="both"/>
        <w:rPr>
          <w:rFonts w:ascii="Arial" w:hAnsi="Arial" w:cs="Arial"/>
        </w:rPr>
      </w:pPr>
    </w:p>
    <w:p w14:paraId="43445229" w14:textId="77777777" w:rsidR="002B1A25" w:rsidRPr="000665F0" w:rsidRDefault="002B1A25" w:rsidP="00AF60EF">
      <w:pPr>
        <w:spacing w:line="360" w:lineRule="auto"/>
        <w:jc w:val="both"/>
        <w:rPr>
          <w:rFonts w:ascii="Arial" w:hAnsi="Arial" w:cs="Arial"/>
        </w:rPr>
      </w:pPr>
    </w:p>
    <w:p w14:paraId="33FFAE4E" w14:textId="77777777" w:rsidR="002B1A25" w:rsidRPr="000665F0" w:rsidRDefault="002B1A25" w:rsidP="00AF60EF">
      <w:pPr>
        <w:spacing w:line="360" w:lineRule="auto"/>
        <w:jc w:val="both"/>
        <w:rPr>
          <w:rFonts w:ascii="Arial" w:hAnsi="Arial" w:cs="Arial"/>
        </w:rPr>
      </w:pPr>
    </w:p>
    <w:p w14:paraId="7CD55C60" w14:textId="77777777" w:rsidR="002B1A25" w:rsidRPr="000665F0" w:rsidRDefault="002B1A25" w:rsidP="00AF60EF">
      <w:pPr>
        <w:spacing w:line="360" w:lineRule="auto"/>
        <w:jc w:val="both"/>
        <w:rPr>
          <w:rFonts w:ascii="Arial" w:hAnsi="Arial" w:cs="Arial"/>
        </w:rPr>
      </w:pPr>
    </w:p>
    <w:p w14:paraId="30348EE1" w14:textId="77777777" w:rsidR="002B1A25" w:rsidRPr="000665F0" w:rsidRDefault="002B1A25" w:rsidP="00AF60EF">
      <w:pPr>
        <w:spacing w:line="360" w:lineRule="auto"/>
        <w:jc w:val="both"/>
        <w:rPr>
          <w:rFonts w:ascii="Arial" w:hAnsi="Arial" w:cs="Arial"/>
        </w:rPr>
      </w:pPr>
    </w:p>
    <w:p w14:paraId="13FF9D0F" w14:textId="48F37E8B" w:rsidR="00BB7A36" w:rsidRPr="000665F0" w:rsidRDefault="00BB7A36" w:rsidP="00AF60EF">
      <w:pPr>
        <w:spacing w:line="360" w:lineRule="auto"/>
        <w:jc w:val="both"/>
        <w:rPr>
          <w:rFonts w:ascii="Arial" w:hAnsi="Arial" w:cs="Arial"/>
        </w:rPr>
      </w:pPr>
      <w:r w:rsidRPr="000665F0">
        <w:rPr>
          <w:rFonts w:ascii="Arial" w:hAnsi="Arial" w:cs="Arial"/>
        </w:rPr>
        <w:t xml:space="preserve">References: </w:t>
      </w:r>
    </w:p>
    <w:p w14:paraId="78939C85" w14:textId="6DB29112" w:rsidR="006261B4" w:rsidRPr="000665F0" w:rsidRDefault="006261B4" w:rsidP="00AF60EF">
      <w:pPr>
        <w:spacing w:line="360" w:lineRule="auto"/>
        <w:jc w:val="both"/>
        <w:rPr>
          <w:rFonts w:ascii="Arial" w:hAnsi="Arial" w:cs="Arial"/>
        </w:rPr>
      </w:pPr>
      <w:r w:rsidRPr="000665F0">
        <w:rPr>
          <w:rFonts w:ascii="Arial" w:hAnsi="Arial" w:cs="Arial"/>
        </w:rPr>
        <w:t xml:space="preserve">[1] Microsoft, “Microsoft Office Help &amp; Training,” </w:t>
      </w:r>
      <w:r w:rsidRPr="000665F0">
        <w:rPr>
          <w:rFonts w:ascii="Arial" w:hAnsi="Arial" w:cs="Arial"/>
          <w:i/>
          <w:iCs/>
        </w:rPr>
        <w:t>support.microsoft.com</w:t>
      </w:r>
      <w:r w:rsidRPr="000665F0">
        <w:rPr>
          <w:rFonts w:ascii="Arial" w:hAnsi="Arial" w:cs="Arial"/>
        </w:rPr>
        <w:t xml:space="preserve">, Mar. 09, 2026. </w:t>
      </w:r>
      <w:hyperlink r:id="rId17" w:history="1">
        <w:r w:rsidRPr="000665F0">
          <w:rPr>
            <w:rStyle w:val="Hyperlink"/>
            <w:rFonts w:ascii="Arial" w:hAnsi="Arial" w:cs="Arial"/>
          </w:rPr>
          <w:t>https://support.microsoft.com/en-us/office</w:t>
        </w:r>
      </w:hyperlink>
    </w:p>
    <w:p w14:paraId="56B730D0" w14:textId="59BAC8F7" w:rsidR="00D160A4" w:rsidRPr="000665F0" w:rsidRDefault="00D160A4" w:rsidP="00AF60EF">
      <w:pPr>
        <w:spacing w:line="360" w:lineRule="auto"/>
        <w:jc w:val="both"/>
        <w:rPr>
          <w:rFonts w:ascii="Arial" w:hAnsi="Arial" w:cs="Arial"/>
        </w:rPr>
      </w:pPr>
      <w:r w:rsidRPr="000665F0">
        <w:rPr>
          <w:rFonts w:ascii="Arial" w:hAnsi="Arial" w:cs="Arial"/>
        </w:rPr>
        <w:t xml:space="preserve">[2] G. B. Shelly and M. E. Vermaat, </w:t>
      </w:r>
      <w:r w:rsidRPr="000665F0">
        <w:rPr>
          <w:rFonts w:ascii="Arial" w:hAnsi="Arial" w:cs="Arial"/>
          <w:i/>
          <w:iCs/>
        </w:rPr>
        <w:t>Discovering Computers &amp; Microsoft Office 365: A Fundamental Combined Approach</w:t>
      </w:r>
      <w:r w:rsidRPr="000665F0">
        <w:rPr>
          <w:rFonts w:ascii="Arial" w:hAnsi="Arial" w:cs="Arial"/>
        </w:rPr>
        <w:t xml:space="preserve">. 1st ed. Boston, MA: Cengage Learning, 2024. Available: </w:t>
      </w:r>
      <w:hyperlink r:id="rId18" w:history="1">
        <w:r w:rsidRPr="000665F0">
          <w:rPr>
            <w:rStyle w:val="Hyperlink"/>
            <w:rFonts w:ascii="Arial" w:hAnsi="Arial" w:cs="Arial"/>
          </w:rPr>
          <w:t>https://www.cengage.com</w:t>
        </w:r>
      </w:hyperlink>
    </w:p>
    <w:p w14:paraId="2082AE7A" w14:textId="77777777" w:rsidR="006261B4" w:rsidRPr="000665F0" w:rsidRDefault="006261B4" w:rsidP="00AF60EF">
      <w:pPr>
        <w:spacing w:line="360" w:lineRule="auto"/>
        <w:jc w:val="both"/>
        <w:rPr>
          <w:rFonts w:ascii="Arial" w:hAnsi="Arial" w:cs="Arial"/>
        </w:rPr>
      </w:pPr>
    </w:p>
    <w:p w14:paraId="329CF63F" w14:textId="1A296F65" w:rsidR="006261B4" w:rsidRPr="000665F0" w:rsidRDefault="006261B4" w:rsidP="00AF60EF">
      <w:pPr>
        <w:spacing w:line="360" w:lineRule="auto"/>
        <w:jc w:val="both"/>
        <w:rPr>
          <w:rFonts w:ascii="Arial" w:hAnsi="Arial" w:cs="Arial"/>
        </w:rPr>
      </w:pPr>
      <w:r w:rsidRPr="000665F0">
        <w:rPr>
          <w:rFonts w:ascii="Arial" w:hAnsi="Arial" w:cs="Arial"/>
        </w:rPr>
        <w:t xml:space="preserve">[3] TechRadar Pro, “Microsoft Office vs. Alternatives: A Business Comparison,” </w:t>
      </w:r>
      <w:r w:rsidRPr="000665F0">
        <w:rPr>
          <w:rFonts w:ascii="Arial" w:hAnsi="Arial" w:cs="Arial"/>
          <w:i/>
          <w:iCs/>
        </w:rPr>
        <w:t>TechRadar</w:t>
      </w:r>
      <w:r w:rsidRPr="000665F0">
        <w:rPr>
          <w:rFonts w:ascii="Arial" w:hAnsi="Arial" w:cs="Arial"/>
        </w:rPr>
        <w:t>, 2025. https://www.techradar.com/pro/microsoft-office-alternatives (accessed Mar. 09, 2026).</w:t>
      </w:r>
    </w:p>
    <w:p w14:paraId="65E9A0CD" w14:textId="77777777" w:rsidR="006261B4" w:rsidRPr="000665F0" w:rsidRDefault="006261B4" w:rsidP="00AF60EF">
      <w:pPr>
        <w:spacing w:line="360" w:lineRule="auto"/>
        <w:jc w:val="both"/>
        <w:rPr>
          <w:rFonts w:ascii="Arial" w:hAnsi="Arial" w:cs="Arial"/>
        </w:rPr>
      </w:pPr>
    </w:p>
    <w:p w14:paraId="69F91AAA" w14:textId="5F74CD46" w:rsidR="006261B4" w:rsidRPr="000665F0" w:rsidRDefault="006261B4" w:rsidP="00AF60EF">
      <w:pPr>
        <w:spacing w:line="360" w:lineRule="auto"/>
        <w:jc w:val="both"/>
        <w:rPr>
          <w:rFonts w:ascii="Arial" w:hAnsi="Arial" w:cs="Arial"/>
        </w:rPr>
      </w:pPr>
      <w:r w:rsidRPr="000665F0">
        <w:rPr>
          <w:rFonts w:ascii="Arial" w:hAnsi="Arial" w:cs="Arial"/>
        </w:rPr>
        <w:t xml:space="preserve">[4] Business Insider, “The role of spreadsheet software in modern financial accounting,” </w:t>
      </w:r>
      <w:r w:rsidRPr="000665F0">
        <w:rPr>
          <w:rFonts w:ascii="Arial" w:hAnsi="Arial" w:cs="Arial"/>
          <w:i/>
          <w:iCs/>
        </w:rPr>
        <w:t>Business Insider</w:t>
      </w:r>
      <w:r w:rsidRPr="000665F0">
        <w:rPr>
          <w:rFonts w:ascii="Arial" w:hAnsi="Arial" w:cs="Arial"/>
        </w:rPr>
        <w:t>, 2026. https://www.businessinsider.com/excel-financial-accounting-role (accessed Mar. 09, 2026).</w:t>
      </w:r>
    </w:p>
    <w:p w14:paraId="51EDCFCF" w14:textId="77777777" w:rsidR="006261B4" w:rsidRPr="000665F0" w:rsidRDefault="006261B4" w:rsidP="00AF60EF">
      <w:pPr>
        <w:spacing w:line="360" w:lineRule="auto"/>
        <w:jc w:val="both"/>
        <w:rPr>
          <w:rFonts w:ascii="Arial" w:hAnsi="Arial" w:cs="Arial"/>
        </w:rPr>
      </w:pPr>
    </w:p>
    <w:p w14:paraId="375CCDE1" w14:textId="319E561D" w:rsidR="00BB7A36" w:rsidRDefault="00EA6328" w:rsidP="005A2248">
      <w:pPr>
        <w:pStyle w:val="Heading1"/>
      </w:pPr>
      <w:bookmarkStart w:id="3" w:name="_Toc224693414"/>
      <w:r w:rsidRPr="005A2248">
        <w:t>Task</w:t>
      </w:r>
      <w:r w:rsidR="00317670" w:rsidRPr="005A2248">
        <w:t>3</w:t>
      </w:r>
      <w:r w:rsidR="00A50DDB" w:rsidRPr="005A2248">
        <w:t>b</w:t>
      </w:r>
      <w:bookmarkEnd w:id="3"/>
    </w:p>
    <w:p w14:paraId="1C3D444C" w14:textId="2C857A44" w:rsidR="00CF21C7" w:rsidRPr="00CF21C7" w:rsidRDefault="00CF21C7" w:rsidP="00CF21C7">
      <w:r>
        <w:rPr>
          <w:noProof/>
        </w:rPr>
        <w:drawing>
          <wp:inline distT="0" distB="0" distL="0" distR="0" wp14:anchorId="17B04611" wp14:editId="7280C10A">
            <wp:extent cx="2997684" cy="1441939"/>
            <wp:effectExtent l="0" t="0" r="0" b="6350"/>
            <wp:docPr id="170068319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683198" name="Picture 4"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016494" cy="1450987"/>
                    </a:xfrm>
                    <a:prstGeom prst="rect">
                      <a:avLst/>
                    </a:prstGeom>
                  </pic:spPr>
                </pic:pic>
              </a:graphicData>
            </a:graphic>
          </wp:inline>
        </w:drawing>
      </w:r>
    </w:p>
    <w:p w14:paraId="7E20B7E3" w14:textId="1A3EC61D" w:rsidR="00A50DDB" w:rsidRPr="000665F0" w:rsidRDefault="00A50DDB" w:rsidP="00AF60EF">
      <w:pPr>
        <w:spacing w:line="360" w:lineRule="auto"/>
        <w:jc w:val="both"/>
        <w:rPr>
          <w:rFonts w:ascii="Arial" w:hAnsi="Arial" w:cs="Arial"/>
        </w:rPr>
      </w:pPr>
      <w:r w:rsidRPr="000665F0">
        <w:rPr>
          <w:rFonts w:ascii="Arial" w:hAnsi="Arial" w:cs="Arial"/>
        </w:rPr>
        <w:t>In task3b I am goin</w:t>
      </w:r>
      <w:r w:rsidR="00FE57DC" w:rsidRPr="000665F0">
        <w:rPr>
          <w:rFonts w:ascii="Arial" w:hAnsi="Arial" w:cs="Arial"/>
        </w:rPr>
        <w:t xml:space="preserve">g </w:t>
      </w:r>
      <w:r w:rsidR="00A97529" w:rsidRPr="000665F0">
        <w:rPr>
          <w:rFonts w:ascii="Arial" w:hAnsi="Arial" w:cs="Arial"/>
        </w:rPr>
        <w:t>to talk</w:t>
      </w:r>
      <w:r w:rsidR="00FE57DC" w:rsidRPr="000665F0">
        <w:rPr>
          <w:rFonts w:ascii="Arial" w:hAnsi="Arial" w:cs="Arial"/>
        </w:rPr>
        <w:t xml:space="preserve"> about If </w:t>
      </w:r>
      <w:r w:rsidR="000B42A9" w:rsidRPr="000665F0">
        <w:rPr>
          <w:rFonts w:ascii="Arial" w:hAnsi="Arial" w:cs="Arial"/>
        </w:rPr>
        <w:t>function</w:t>
      </w:r>
      <w:r w:rsidR="00A97529" w:rsidRPr="000665F0">
        <w:rPr>
          <w:rFonts w:ascii="Arial" w:hAnsi="Arial" w:cs="Arial"/>
        </w:rPr>
        <w:t xml:space="preserve"> </w:t>
      </w:r>
      <w:r w:rsidR="00BF47E3" w:rsidRPr="000665F0">
        <w:rPr>
          <w:rFonts w:ascii="Arial" w:hAnsi="Arial" w:cs="Arial"/>
        </w:rPr>
        <w:t xml:space="preserve">and pivot </w:t>
      </w:r>
      <w:r w:rsidR="00F7013B" w:rsidRPr="000665F0">
        <w:rPr>
          <w:rFonts w:ascii="Arial" w:hAnsi="Arial" w:cs="Arial"/>
        </w:rPr>
        <w:t>table.</w:t>
      </w:r>
    </w:p>
    <w:p w14:paraId="64E2FCED" w14:textId="40D02926" w:rsidR="00C320DD" w:rsidRPr="000665F0" w:rsidRDefault="00B62450" w:rsidP="00AF60EF">
      <w:pPr>
        <w:spacing w:line="360" w:lineRule="auto"/>
        <w:jc w:val="both"/>
        <w:rPr>
          <w:rFonts w:ascii="Arial" w:hAnsi="Arial" w:cs="Arial"/>
        </w:rPr>
      </w:pPr>
      <w:r w:rsidRPr="00B62450">
        <w:rPr>
          <w:rFonts w:ascii="Arial" w:hAnsi="Arial" w:cs="Arial"/>
        </w:rPr>
        <w:t xml:space="preserve">In this practical test, I decided to focus on the IF Function because it is an essential tool for automating decisions in a business spreadsheet. As shown in my screenshots, I created a </w:t>
      </w:r>
      <w:r w:rsidRPr="00B62450">
        <w:rPr>
          <w:rFonts w:ascii="Arial" w:hAnsi="Arial" w:cs="Arial"/>
        </w:rPr>
        <w:lastRenderedPageBreak/>
        <w:t>"Sales Report" for a made-up company called "ABC Stores" to evaluate employee bonuses based on their performance.</w:t>
      </w:r>
      <w:r w:rsidRPr="000665F0">
        <w:rPr>
          <w:rFonts w:ascii="Arial" w:hAnsi="Arial" w:cs="Arial"/>
        </w:rPr>
        <w:t xml:space="preserve"> </w:t>
      </w:r>
      <w:r w:rsidR="00127490" w:rsidRPr="000665F0">
        <w:rPr>
          <w:rFonts w:ascii="Arial" w:hAnsi="Arial" w:cs="Arial"/>
        </w:rPr>
        <w:t>The IF function in excel</w:t>
      </w:r>
      <w:r w:rsidR="00933267" w:rsidRPr="000665F0">
        <w:rPr>
          <w:rFonts w:ascii="Arial" w:hAnsi="Arial" w:cs="Arial"/>
        </w:rPr>
        <w:t xml:space="preserve"> </w:t>
      </w:r>
      <w:r w:rsidR="000B42A9" w:rsidRPr="000665F0">
        <w:rPr>
          <w:rFonts w:ascii="Arial" w:hAnsi="Arial" w:cs="Arial"/>
        </w:rPr>
        <w:t>checks</w:t>
      </w:r>
      <w:r w:rsidR="00933267" w:rsidRPr="000665F0">
        <w:rPr>
          <w:rFonts w:ascii="Arial" w:hAnsi="Arial" w:cs="Arial"/>
        </w:rPr>
        <w:t xml:space="preserve"> if the condition </w:t>
      </w:r>
      <w:r w:rsidR="000B42A9" w:rsidRPr="000665F0">
        <w:rPr>
          <w:rFonts w:ascii="Arial" w:hAnsi="Arial" w:cs="Arial"/>
        </w:rPr>
        <w:t>is true or false</w:t>
      </w:r>
      <w:r w:rsidR="008C57A9" w:rsidRPr="000665F0">
        <w:rPr>
          <w:rFonts w:ascii="Arial" w:hAnsi="Arial" w:cs="Arial"/>
        </w:rPr>
        <w:t xml:space="preserve">. </w:t>
      </w:r>
      <w:r w:rsidRPr="000665F0">
        <w:rPr>
          <w:rFonts w:ascii="Arial" w:hAnsi="Arial" w:cs="Arial"/>
        </w:rPr>
        <w:t>It</w:t>
      </w:r>
      <w:r w:rsidR="00AF7117" w:rsidRPr="000665F0">
        <w:rPr>
          <w:rFonts w:ascii="Arial" w:hAnsi="Arial" w:cs="Arial"/>
        </w:rPr>
        <w:t xml:space="preserve"> i</w:t>
      </w:r>
      <w:r w:rsidRPr="000665F0">
        <w:rPr>
          <w:rFonts w:ascii="Arial" w:hAnsi="Arial" w:cs="Arial"/>
        </w:rPr>
        <w:t>s</w:t>
      </w:r>
      <w:r w:rsidR="008C57A9" w:rsidRPr="000665F0">
        <w:rPr>
          <w:rFonts w:ascii="Arial" w:hAnsi="Arial" w:cs="Arial"/>
        </w:rPr>
        <w:t xml:space="preserve"> </w:t>
      </w:r>
      <w:r w:rsidR="00547D78" w:rsidRPr="000665F0">
        <w:rPr>
          <w:rFonts w:ascii="Arial" w:hAnsi="Arial" w:cs="Arial"/>
        </w:rPr>
        <w:t xml:space="preserve">one of the most logical </w:t>
      </w:r>
      <w:r w:rsidR="00F7013B" w:rsidRPr="000665F0">
        <w:rPr>
          <w:rFonts w:ascii="Arial" w:hAnsi="Arial" w:cs="Arial"/>
        </w:rPr>
        <w:t>functions</w:t>
      </w:r>
      <w:r w:rsidR="00547D78" w:rsidRPr="000665F0">
        <w:rPr>
          <w:rFonts w:ascii="Arial" w:hAnsi="Arial" w:cs="Arial"/>
        </w:rPr>
        <w:t xml:space="preserve"> used</w:t>
      </w:r>
      <w:r w:rsidR="0006447F" w:rsidRPr="000665F0">
        <w:rPr>
          <w:rFonts w:ascii="Arial" w:hAnsi="Arial" w:cs="Arial"/>
        </w:rPr>
        <w:t xml:space="preserve"> in </w:t>
      </w:r>
      <w:r w:rsidR="00F7013B" w:rsidRPr="000665F0">
        <w:rPr>
          <w:rFonts w:ascii="Arial" w:hAnsi="Arial" w:cs="Arial"/>
        </w:rPr>
        <w:t>excel.</w:t>
      </w:r>
      <w:r w:rsidR="0006447F" w:rsidRPr="000665F0">
        <w:rPr>
          <w:rFonts w:ascii="Arial" w:hAnsi="Arial" w:cs="Arial"/>
        </w:rPr>
        <w:t xml:space="preserve"> It also tests</w:t>
      </w:r>
      <w:r w:rsidR="00C524CD" w:rsidRPr="000665F0">
        <w:rPr>
          <w:rFonts w:ascii="Arial" w:hAnsi="Arial" w:cs="Arial"/>
        </w:rPr>
        <w:t xml:space="preserve"> a </w:t>
      </w:r>
      <w:r w:rsidR="00F7013B" w:rsidRPr="000665F0">
        <w:rPr>
          <w:rFonts w:ascii="Arial" w:hAnsi="Arial" w:cs="Arial"/>
        </w:rPr>
        <w:t>logical condition</w:t>
      </w:r>
      <w:r w:rsidR="00C524CD" w:rsidRPr="000665F0">
        <w:rPr>
          <w:rFonts w:ascii="Arial" w:hAnsi="Arial" w:cs="Arial"/>
        </w:rPr>
        <w:t xml:space="preserve"> </w:t>
      </w:r>
      <w:r w:rsidR="00136267" w:rsidRPr="000665F0">
        <w:rPr>
          <w:rFonts w:ascii="Arial" w:hAnsi="Arial" w:cs="Arial"/>
        </w:rPr>
        <w:t>e.g.</w:t>
      </w:r>
      <w:r w:rsidR="00112257" w:rsidRPr="000665F0">
        <w:rPr>
          <w:rFonts w:ascii="Arial" w:hAnsi="Arial" w:cs="Arial"/>
        </w:rPr>
        <w:t xml:space="preserve"> </w:t>
      </w:r>
      <w:r w:rsidR="00136267" w:rsidRPr="000665F0">
        <w:rPr>
          <w:rFonts w:ascii="Arial" w:hAnsi="Arial" w:cs="Arial"/>
        </w:rPr>
        <w:t>(</w:t>
      </w:r>
      <w:r w:rsidR="00112257" w:rsidRPr="000665F0">
        <w:rPr>
          <w:rFonts w:ascii="Arial" w:hAnsi="Arial" w:cs="Arial"/>
        </w:rPr>
        <w:t>E1&gt;</w:t>
      </w:r>
      <w:r w:rsidR="00136267" w:rsidRPr="000665F0">
        <w:rPr>
          <w:rFonts w:ascii="Arial" w:hAnsi="Arial" w:cs="Arial"/>
        </w:rPr>
        <w:t>5</w:t>
      </w:r>
      <w:r w:rsidR="00F7013B" w:rsidRPr="000665F0">
        <w:rPr>
          <w:rFonts w:ascii="Arial" w:hAnsi="Arial" w:cs="Arial"/>
        </w:rPr>
        <w:t>).</w:t>
      </w:r>
      <w:r w:rsidR="002F77E5" w:rsidRPr="000665F0">
        <w:rPr>
          <w:rFonts w:ascii="Arial" w:hAnsi="Arial" w:cs="Arial"/>
        </w:rPr>
        <w:t xml:space="preserve"> It returns the value</w:t>
      </w:r>
      <w:r w:rsidR="00900105" w:rsidRPr="000665F0">
        <w:rPr>
          <w:rFonts w:ascii="Arial" w:hAnsi="Arial" w:cs="Arial"/>
        </w:rPr>
        <w:t xml:space="preserve"> if </w:t>
      </w:r>
      <w:r w:rsidRPr="000665F0">
        <w:rPr>
          <w:rFonts w:ascii="Arial" w:hAnsi="Arial" w:cs="Arial"/>
        </w:rPr>
        <w:t>it</w:t>
      </w:r>
      <w:r w:rsidR="00AF7117" w:rsidRPr="000665F0">
        <w:rPr>
          <w:rFonts w:ascii="Arial" w:hAnsi="Arial" w:cs="Arial"/>
        </w:rPr>
        <w:t xml:space="preserve"> i</w:t>
      </w:r>
      <w:r w:rsidRPr="000665F0">
        <w:rPr>
          <w:rFonts w:ascii="Arial" w:hAnsi="Arial" w:cs="Arial"/>
        </w:rPr>
        <w:t>s</w:t>
      </w:r>
      <w:r w:rsidR="00900105" w:rsidRPr="000665F0">
        <w:rPr>
          <w:rFonts w:ascii="Arial" w:hAnsi="Arial" w:cs="Arial"/>
        </w:rPr>
        <w:t xml:space="preserve"> true and even it</w:t>
      </w:r>
      <w:r w:rsidR="00AF7117" w:rsidRPr="000665F0">
        <w:rPr>
          <w:rFonts w:ascii="Arial" w:hAnsi="Arial" w:cs="Arial"/>
        </w:rPr>
        <w:t xml:space="preserve"> i</w:t>
      </w:r>
      <w:r w:rsidR="00900105" w:rsidRPr="000665F0">
        <w:rPr>
          <w:rFonts w:ascii="Arial" w:hAnsi="Arial" w:cs="Arial"/>
        </w:rPr>
        <w:t>s false</w:t>
      </w:r>
      <w:r w:rsidR="00D44486" w:rsidRPr="000665F0">
        <w:rPr>
          <w:rFonts w:ascii="Arial" w:hAnsi="Arial" w:cs="Arial"/>
        </w:rPr>
        <w:t>. It works with</w:t>
      </w:r>
      <w:r w:rsidR="00385FBF" w:rsidRPr="000665F0">
        <w:rPr>
          <w:rFonts w:ascii="Arial" w:hAnsi="Arial" w:cs="Arial"/>
        </w:rPr>
        <w:t xml:space="preserve"> numbers,</w:t>
      </w:r>
      <w:r w:rsidR="00C32D6A" w:rsidRPr="000665F0">
        <w:rPr>
          <w:rFonts w:ascii="Arial" w:hAnsi="Arial" w:cs="Arial"/>
        </w:rPr>
        <w:t xml:space="preserve"> </w:t>
      </w:r>
      <w:r w:rsidR="00385FBF" w:rsidRPr="000665F0">
        <w:rPr>
          <w:rFonts w:ascii="Arial" w:hAnsi="Arial" w:cs="Arial"/>
        </w:rPr>
        <w:t>text</w:t>
      </w:r>
      <w:r w:rsidR="00C32D6A" w:rsidRPr="000665F0">
        <w:rPr>
          <w:rFonts w:ascii="Arial" w:hAnsi="Arial" w:cs="Arial"/>
        </w:rPr>
        <w:t xml:space="preserve"> dates and error checks</w:t>
      </w:r>
      <w:r w:rsidR="00C320DD" w:rsidRPr="000665F0">
        <w:rPr>
          <w:rFonts w:ascii="Arial" w:hAnsi="Arial" w:cs="Arial"/>
        </w:rPr>
        <w:t>.</w:t>
      </w:r>
    </w:p>
    <w:p w14:paraId="7C46BAA5" w14:textId="77777777" w:rsidR="00C320DD" w:rsidRPr="000665F0" w:rsidRDefault="00C320DD" w:rsidP="00AF60EF">
      <w:pPr>
        <w:spacing w:line="360" w:lineRule="auto"/>
        <w:jc w:val="both"/>
        <w:rPr>
          <w:rFonts w:ascii="Arial" w:hAnsi="Arial" w:cs="Arial"/>
        </w:rPr>
      </w:pPr>
    </w:p>
    <w:p w14:paraId="348FF950" w14:textId="730E079B" w:rsidR="007B4A39" w:rsidRPr="000665F0" w:rsidRDefault="007B4A39" w:rsidP="00AF60EF">
      <w:pPr>
        <w:spacing w:line="360" w:lineRule="auto"/>
        <w:jc w:val="both"/>
        <w:rPr>
          <w:rFonts w:ascii="Arial" w:hAnsi="Arial" w:cs="Arial"/>
        </w:rPr>
      </w:pPr>
      <w:r w:rsidRPr="000665F0">
        <w:rPr>
          <w:rFonts w:ascii="Arial" w:hAnsi="Arial" w:cs="Arial"/>
          <w:b/>
          <w:bCs/>
        </w:rPr>
        <w:t>Arguments:</w:t>
      </w:r>
    </w:p>
    <w:p w14:paraId="125C3DE5" w14:textId="56D81BA2" w:rsidR="007B4A39" w:rsidRPr="000665F0" w:rsidRDefault="007B4A39" w:rsidP="00AF60EF">
      <w:pPr>
        <w:numPr>
          <w:ilvl w:val="0"/>
          <w:numId w:val="1"/>
        </w:numPr>
        <w:spacing w:line="360" w:lineRule="auto"/>
        <w:jc w:val="both"/>
        <w:rPr>
          <w:rFonts w:ascii="Arial" w:hAnsi="Arial" w:cs="Arial"/>
        </w:rPr>
      </w:pPr>
      <w:r w:rsidRPr="000665F0">
        <w:rPr>
          <w:rFonts w:ascii="Arial" w:hAnsi="Arial" w:cs="Arial"/>
          <w:b/>
          <w:bCs/>
        </w:rPr>
        <w:t>logical test</w:t>
      </w:r>
      <w:r w:rsidRPr="000665F0">
        <w:rPr>
          <w:rFonts w:ascii="Arial" w:hAnsi="Arial" w:cs="Arial"/>
        </w:rPr>
        <w:t xml:space="preserve"> — the condition to evaluate</w:t>
      </w:r>
    </w:p>
    <w:p w14:paraId="77BF26C5" w14:textId="69B83601" w:rsidR="007B4A39" w:rsidRPr="000665F0" w:rsidRDefault="007B4A39" w:rsidP="00AF60EF">
      <w:pPr>
        <w:numPr>
          <w:ilvl w:val="0"/>
          <w:numId w:val="1"/>
        </w:numPr>
        <w:spacing w:line="360" w:lineRule="auto"/>
        <w:jc w:val="both"/>
        <w:rPr>
          <w:rFonts w:ascii="Arial" w:hAnsi="Arial" w:cs="Arial"/>
        </w:rPr>
      </w:pPr>
      <w:r w:rsidRPr="000665F0">
        <w:rPr>
          <w:rFonts w:ascii="Arial" w:hAnsi="Arial" w:cs="Arial"/>
          <w:b/>
          <w:bCs/>
        </w:rPr>
        <w:t>value_if_true</w:t>
      </w:r>
      <w:r w:rsidRPr="000665F0">
        <w:rPr>
          <w:rFonts w:ascii="Arial" w:hAnsi="Arial" w:cs="Arial"/>
        </w:rPr>
        <w:t xml:space="preserve"> — result if condition is TRUE </w:t>
      </w:r>
    </w:p>
    <w:p w14:paraId="7B3F56B0" w14:textId="79001AE0" w:rsidR="007B4A39" w:rsidRPr="000665F0" w:rsidRDefault="007B4A39" w:rsidP="00AF60EF">
      <w:pPr>
        <w:numPr>
          <w:ilvl w:val="0"/>
          <w:numId w:val="1"/>
        </w:numPr>
        <w:spacing w:line="360" w:lineRule="auto"/>
        <w:jc w:val="both"/>
        <w:rPr>
          <w:rFonts w:ascii="Arial" w:hAnsi="Arial" w:cs="Arial"/>
        </w:rPr>
      </w:pPr>
      <w:r w:rsidRPr="000665F0">
        <w:rPr>
          <w:rFonts w:ascii="Arial" w:hAnsi="Arial" w:cs="Arial"/>
          <w:b/>
          <w:bCs/>
        </w:rPr>
        <w:t>value_if_false</w:t>
      </w:r>
      <w:r w:rsidRPr="000665F0">
        <w:rPr>
          <w:rFonts w:ascii="Arial" w:hAnsi="Arial" w:cs="Arial"/>
        </w:rPr>
        <w:t xml:space="preserve"> — result if condition is FALSE</w:t>
      </w:r>
    </w:p>
    <w:p w14:paraId="4D798FFC" w14:textId="388DF079" w:rsidR="00EC23BB" w:rsidRPr="000665F0" w:rsidRDefault="00414A7E" w:rsidP="00AF60EF">
      <w:pPr>
        <w:spacing w:line="360" w:lineRule="auto"/>
        <w:ind w:left="360"/>
        <w:jc w:val="both"/>
        <w:rPr>
          <w:rFonts w:ascii="Arial" w:hAnsi="Arial" w:cs="Arial"/>
        </w:rPr>
      </w:pPr>
      <w:r w:rsidRPr="000665F0">
        <w:rPr>
          <w:rFonts w:ascii="Arial" w:hAnsi="Arial" w:cs="Arial"/>
        </w:rPr>
        <w:t>You can compare</w:t>
      </w:r>
      <w:r w:rsidRPr="000665F0">
        <w:rPr>
          <w:rFonts w:ascii="Arial" w:hAnsi="Arial" w:cs="Arial"/>
          <w:b/>
          <w:bCs/>
        </w:rPr>
        <w:t xml:space="preserve"> </w:t>
      </w:r>
      <w:r w:rsidR="005457F6" w:rsidRPr="000665F0">
        <w:rPr>
          <w:rFonts w:ascii="Arial" w:hAnsi="Arial" w:cs="Arial"/>
        </w:rPr>
        <w:t>numbers</w:t>
      </w:r>
      <w:r w:rsidR="00BF3745" w:rsidRPr="000665F0">
        <w:rPr>
          <w:rFonts w:ascii="Arial" w:hAnsi="Arial" w:cs="Arial"/>
        </w:rPr>
        <w:t>, text values retur</w:t>
      </w:r>
      <w:r w:rsidR="008014B7" w:rsidRPr="000665F0">
        <w:rPr>
          <w:rFonts w:ascii="Arial" w:hAnsi="Arial" w:cs="Arial"/>
        </w:rPr>
        <w:t>n blank cells,</w:t>
      </w:r>
      <w:r w:rsidR="008B679A" w:rsidRPr="000665F0">
        <w:rPr>
          <w:rFonts w:ascii="Arial" w:hAnsi="Arial" w:cs="Arial"/>
        </w:rPr>
        <w:t xml:space="preserve"> </w:t>
      </w:r>
      <w:r w:rsidR="008014B7" w:rsidRPr="000665F0">
        <w:rPr>
          <w:rFonts w:ascii="Arial" w:hAnsi="Arial" w:cs="Arial"/>
        </w:rPr>
        <w:t xml:space="preserve">combine with </w:t>
      </w:r>
      <w:r w:rsidR="006708B5" w:rsidRPr="000665F0">
        <w:rPr>
          <w:rFonts w:ascii="Arial" w:hAnsi="Arial" w:cs="Arial"/>
        </w:rPr>
        <w:t>AND, OR</w:t>
      </w:r>
      <w:r w:rsidR="00B84E96" w:rsidRPr="000665F0">
        <w:rPr>
          <w:rFonts w:ascii="Arial" w:hAnsi="Arial" w:cs="Arial"/>
        </w:rPr>
        <w:t>,NOT for advance</w:t>
      </w:r>
      <w:r w:rsidR="008B679A" w:rsidRPr="000665F0">
        <w:rPr>
          <w:rFonts w:ascii="Arial" w:hAnsi="Arial" w:cs="Arial"/>
        </w:rPr>
        <w:t>d conditions.</w:t>
      </w:r>
      <w:r w:rsidR="0031584C" w:rsidRPr="000665F0">
        <w:rPr>
          <w:rFonts w:ascii="Arial" w:hAnsi="Arial" w:cs="Arial"/>
        </w:rPr>
        <w:t xml:space="preserve"> I have personally used if function in </w:t>
      </w:r>
      <w:r w:rsidR="003B68E6" w:rsidRPr="000665F0">
        <w:rPr>
          <w:rFonts w:ascii="Arial" w:hAnsi="Arial" w:cs="Arial"/>
        </w:rPr>
        <w:t>Microsoft excel</w:t>
      </w:r>
      <w:r w:rsidR="00EC23BB" w:rsidRPr="000665F0">
        <w:rPr>
          <w:rFonts w:ascii="Arial" w:hAnsi="Arial" w:cs="Arial"/>
        </w:rPr>
        <w:t>.</w:t>
      </w:r>
    </w:p>
    <w:p w14:paraId="2650B9C4" w14:textId="6E0BC4A1" w:rsidR="00C7568E" w:rsidRPr="000665F0" w:rsidRDefault="00D12F58" w:rsidP="00AF60EF">
      <w:pPr>
        <w:spacing w:line="360" w:lineRule="auto"/>
        <w:ind w:left="360"/>
        <w:jc w:val="both"/>
        <w:rPr>
          <w:rFonts w:ascii="Arial" w:hAnsi="Arial" w:cs="Arial"/>
        </w:rPr>
      </w:pPr>
      <w:r w:rsidRPr="00D12F58">
        <w:rPr>
          <w:rFonts w:ascii="Arial" w:hAnsi="Arial" w:cs="Arial"/>
        </w:rPr>
        <w:t>To start, I organi</w:t>
      </w:r>
      <w:r w:rsidRPr="000665F0">
        <w:rPr>
          <w:rFonts w:ascii="Arial" w:hAnsi="Arial" w:cs="Arial"/>
        </w:rPr>
        <w:t>s</w:t>
      </w:r>
      <w:r w:rsidRPr="00D12F58">
        <w:rPr>
          <w:rFonts w:ascii="Arial" w:hAnsi="Arial" w:cs="Arial"/>
        </w:rPr>
        <w:t>ed my data into columns like Item Name, Quantity Sold, and Net Earnings. The business logic I wanted to test was a conditional bonus</w:t>
      </w:r>
      <w:r w:rsidRPr="000665F0">
        <w:rPr>
          <w:rFonts w:ascii="Arial" w:hAnsi="Arial" w:cs="Arial"/>
        </w:rPr>
        <w:t>,</w:t>
      </w:r>
      <w:r w:rsidRPr="00D12F58">
        <w:rPr>
          <w:rFonts w:ascii="Arial" w:hAnsi="Arial" w:cs="Arial"/>
        </w:rPr>
        <w:t xml:space="preserve"> if a branch's net earnings exceeded £2,000, they would receive a 10% bonus</w:t>
      </w:r>
      <w:r w:rsidRPr="000665F0">
        <w:rPr>
          <w:rFonts w:ascii="Arial" w:hAnsi="Arial" w:cs="Arial"/>
        </w:rPr>
        <w:t>,</w:t>
      </w:r>
      <w:r w:rsidRPr="00D12F58">
        <w:rPr>
          <w:rFonts w:ascii="Arial" w:hAnsi="Arial" w:cs="Arial"/>
        </w:rPr>
        <w:t xml:space="preserve"> if not, they would get nothing (£0). I entered the formula =IF(I4&gt;2000, I4*10%, 0) into the bonus column.</w:t>
      </w:r>
      <w:r w:rsidR="00C7568E" w:rsidRPr="000665F0">
        <w:rPr>
          <w:rFonts w:ascii="Arial" w:eastAsia="Times New Roman" w:hAnsi="Arial" w:cs="Arial"/>
          <w:kern w:val="0"/>
          <w:lang w:eastAsia="en-GB"/>
          <w14:ligatures w14:val="none"/>
        </w:rPr>
        <w:t xml:space="preserve"> </w:t>
      </w:r>
      <w:r w:rsidR="00C7568E" w:rsidRPr="000665F0">
        <w:rPr>
          <w:rFonts w:ascii="Arial" w:hAnsi="Arial" w:cs="Arial"/>
        </w:rPr>
        <w:t>When I ran this formula, I saw that the software quickly calculated the correct values for each row. This transition from manual calculations to automatic ones is vital for business accuracy. During the testing phase, I purposely changed some of the earnings figures to see if the formula would update in real-time, and it worked perfectly. This shows that the IF function acts as a reliable "logical gatekeeper" for financial data.</w:t>
      </w:r>
    </w:p>
    <w:p w14:paraId="12E28F80" w14:textId="01F34E34" w:rsidR="00D12F58" w:rsidRPr="00D12F58" w:rsidRDefault="00D12F58" w:rsidP="00AF60EF">
      <w:pPr>
        <w:spacing w:line="360" w:lineRule="auto"/>
        <w:ind w:left="360"/>
        <w:jc w:val="both"/>
        <w:rPr>
          <w:rFonts w:ascii="Arial" w:hAnsi="Arial" w:cs="Arial"/>
        </w:rPr>
      </w:pPr>
    </w:p>
    <w:p w14:paraId="314B0FD5" w14:textId="77777777" w:rsidR="00D12F58" w:rsidRPr="000665F0" w:rsidRDefault="00D12F58" w:rsidP="00AF60EF">
      <w:pPr>
        <w:spacing w:line="360" w:lineRule="auto"/>
        <w:ind w:left="360"/>
        <w:jc w:val="both"/>
        <w:rPr>
          <w:rFonts w:ascii="Arial" w:hAnsi="Arial" w:cs="Arial"/>
        </w:rPr>
      </w:pPr>
    </w:p>
    <w:p w14:paraId="7D2A5BED" w14:textId="3F8FC085" w:rsidR="00516C3F" w:rsidRPr="000665F0" w:rsidRDefault="003B68E6" w:rsidP="00AF60EF">
      <w:pPr>
        <w:spacing w:line="360" w:lineRule="auto"/>
        <w:ind w:left="360"/>
        <w:jc w:val="both"/>
        <w:rPr>
          <w:rFonts w:ascii="Arial" w:hAnsi="Arial" w:cs="Arial"/>
        </w:rPr>
      </w:pPr>
      <w:r w:rsidRPr="000665F0">
        <w:rPr>
          <w:rFonts w:ascii="Arial" w:hAnsi="Arial" w:cs="Arial"/>
        </w:rPr>
        <w:t xml:space="preserve"> </w:t>
      </w:r>
      <w:r w:rsidR="00EC23BB" w:rsidRPr="000665F0">
        <w:rPr>
          <w:rFonts w:ascii="Arial" w:hAnsi="Arial" w:cs="Arial"/>
        </w:rPr>
        <w:t>H</w:t>
      </w:r>
      <w:r w:rsidRPr="000665F0">
        <w:rPr>
          <w:rFonts w:ascii="Arial" w:hAnsi="Arial" w:cs="Arial"/>
        </w:rPr>
        <w:t>ere is an example of my practical use of If func</w:t>
      </w:r>
      <w:r w:rsidR="00C67B55" w:rsidRPr="000665F0">
        <w:rPr>
          <w:rFonts w:ascii="Arial" w:hAnsi="Arial" w:cs="Arial"/>
        </w:rPr>
        <w:t>tion in Microsoft excel</w:t>
      </w:r>
    </w:p>
    <w:p w14:paraId="79184E73" w14:textId="1EE897FB" w:rsidR="00D839E6" w:rsidRPr="000665F0" w:rsidRDefault="00D839E6" w:rsidP="00AF60EF">
      <w:pPr>
        <w:spacing w:line="360" w:lineRule="auto"/>
        <w:ind w:left="360"/>
        <w:jc w:val="both"/>
        <w:rPr>
          <w:rFonts w:ascii="Arial" w:hAnsi="Arial" w:cs="Arial"/>
        </w:rPr>
      </w:pPr>
    </w:p>
    <w:p w14:paraId="6296F7D9" w14:textId="47ED9958" w:rsidR="004D42CE" w:rsidRPr="000665F0" w:rsidRDefault="004D42CE" w:rsidP="00AF60EF">
      <w:pPr>
        <w:spacing w:line="360" w:lineRule="auto"/>
        <w:jc w:val="both"/>
        <w:rPr>
          <w:rFonts w:ascii="Arial" w:hAnsi="Arial" w:cs="Arial"/>
        </w:rPr>
      </w:pPr>
    </w:p>
    <w:p w14:paraId="5BFEB589" w14:textId="7265C25E" w:rsidR="00317670" w:rsidRPr="000665F0" w:rsidRDefault="003A319F" w:rsidP="00AF60EF">
      <w:pPr>
        <w:spacing w:line="360" w:lineRule="auto"/>
        <w:jc w:val="both"/>
        <w:rPr>
          <w:rFonts w:ascii="Arial" w:hAnsi="Arial" w:cs="Arial"/>
        </w:rPr>
      </w:pPr>
      <w:r w:rsidRPr="000665F0">
        <w:rPr>
          <w:rFonts w:ascii="Arial" w:hAnsi="Arial" w:cs="Arial"/>
          <w:noProof/>
        </w:rPr>
        <w:lastRenderedPageBreak/>
        <w:drawing>
          <wp:inline distT="0" distB="0" distL="0" distR="0" wp14:anchorId="44DE7A8C" wp14:editId="0903EB16">
            <wp:extent cx="5731510" cy="2092960"/>
            <wp:effectExtent l="0" t="0" r="2540" b="2540"/>
            <wp:docPr id="819006370"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006370" name="Picture 1" descr="A screenshot of a spreadsheet&#10;&#10;AI-generated content may be incorrect."/>
                    <pic:cNvPicPr/>
                  </pic:nvPicPr>
                  <pic:blipFill>
                    <a:blip r:embed="rId20"/>
                    <a:stretch>
                      <a:fillRect/>
                    </a:stretch>
                  </pic:blipFill>
                  <pic:spPr>
                    <a:xfrm>
                      <a:off x="0" y="0"/>
                      <a:ext cx="5731510" cy="2092960"/>
                    </a:xfrm>
                    <a:prstGeom prst="rect">
                      <a:avLst/>
                    </a:prstGeom>
                  </pic:spPr>
                </pic:pic>
              </a:graphicData>
            </a:graphic>
          </wp:inline>
        </w:drawing>
      </w:r>
    </w:p>
    <w:p w14:paraId="217A24D4" w14:textId="77777777" w:rsidR="000A0C36" w:rsidRPr="000A0C36" w:rsidRDefault="000A0C36" w:rsidP="00AF60EF">
      <w:pPr>
        <w:spacing w:line="360" w:lineRule="auto"/>
        <w:jc w:val="both"/>
        <w:rPr>
          <w:rFonts w:ascii="Arial" w:hAnsi="Arial" w:cs="Arial"/>
        </w:rPr>
      </w:pPr>
      <w:r w:rsidRPr="000A0C36">
        <w:rPr>
          <w:rFonts w:ascii="Arial" w:hAnsi="Arial" w:cs="Arial"/>
        </w:rPr>
        <w:t>Evaluation of Outcomes:</w:t>
      </w:r>
    </w:p>
    <w:p w14:paraId="050745C7" w14:textId="67C2163A" w:rsidR="00BB7A36" w:rsidRPr="000665F0" w:rsidRDefault="000A0C36" w:rsidP="00AF60EF">
      <w:pPr>
        <w:spacing w:line="360" w:lineRule="auto"/>
        <w:jc w:val="both"/>
        <w:rPr>
          <w:rFonts w:ascii="Arial" w:hAnsi="Arial" w:cs="Arial"/>
        </w:rPr>
      </w:pPr>
      <w:r w:rsidRPr="000665F0">
        <w:rPr>
          <w:rFonts w:ascii="Arial" w:hAnsi="Arial" w:cs="Arial"/>
        </w:rPr>
        <w:t>From a business perspective, the IF function greatly reduces time spent. If a manager had to go through thousands of rows manually to find out who qualifies for a bonus, the chance of making mistakes would be quite high. My test showed that by setting a clear guideline in the software, I could guarantee total accuracy in the payments. One downside I noticed is that for very complex "nested" conditions, the formula can be hard to understand, but for everyday tasks, it acts as an essential link between the data and the user.</w:t>
      </w:r>
    </w:p>
    <w:p w14:paraId="696B8CF8" w14:textId="4C92CDD9" w:rsidR="00BC20C8" w:rsidRPr="000665F0" w:rsidRDefault="00B3569C" w:rsidP="00AF60EF">
      <w:pPr>
        <w:spacing w:line="360" w:lineRule="auto"/>
        <w:jc w:val="both"/>
        <w:rPr>
          <w:rFonts w:ascii="Arial" w:hAnsi="Arial" w:cs="Arial"/>
        </w:rPr>
      </w:pPr>
      <w:r w:rsidRPr="00B3569C">
        <w:rPr>
          <w:rFonts w:ascii="Arial" w:hAnsi="Arial" w:cs="Arial"/>
        </w:rPr>
        <w:t>For my second practical test, I transitioned from basic logic to advanced data summari</w:t>
      </w:r>
      <w:r w:rsidRPr="000665F0">
        <w:rPr>
          <w:rFonts w:ascii="Arial" w:hAnsi="Arial" w:cs="Arial"/>
        </w:rPr>
        <w:t>s</w:t>
      </w:r>
      <w:r w:rsidRPr="00B3569C">
        <w:rPr>
          <w:rFonts w:ascii="Arial" w:hAnsi="Arial" w:cs="Arial"/>
        </w:rPr>
        <w:t>ation with Pivot Tables. While the IF function deals with individual rows, a Pivot Table is meant to provide an overview of a business's overall health.</w:t>
      </w:r>
      <w:r w:rsidR="00BC20C8" w:rsidRPr="000665F0">
        <w:rPr>
          <w:rFonts w:ascii="Arial" w:hAnsi="Arial" w:cs="Arial"/>
        </w:rPr>
        <w:t xml:space="preserve"> To apply pivot table first you need to insert the click pivot table and then choose what do you want to create table of and then choose rows, columns, values and filters after selecting them you can choose where you want to create pivot table and release your </w:t>
      </w:r>
      <w:r w:rsidR="006708B5" w:rsidRPr="000665F0">
        <w:rPr>
          <w:rFonts w:ascii="Arial" w:hAnsi="Arial" w:cs="Arial"/>
        </w:rPr>
        <w:t>table.</w:t>
      </w:r>
    </w:p>
    <w:p w14:paraId="5E0C076B" w14:textId="77777777" w:rsidR="00BC20C8" w:rsidRPr="000665F0" w:rsidRDefault="00BC20C8" w:rsidP="00AF60EF">
      <w:pPr>
        <w:spacing w:line="360" w:lineRule="auto"/>
        <w:jc w:val="both"/>
        <w:rPr>
          <w:rFonts w:ascii="Arial" w:hAnsi="Arial" w:cs="Arial"/>
        </w:rPr>
      </w:pPr>
      <w:r w:rsidRPr="000665F0">
        <w:rPr>
          <w:rFonts w:ascii="Arial" w:hAnsi="Arial" w:cs="Arial"/>
        </w:rPr>
        <w:t>A Pivot table has four main areas.</w:t>
      </w:r>
    </w:p>
    <w:p w14:paraId="0E858158" w14:textId="77777777" w:rsidR="00BC20C8" w:rsidRPr="000665F0" w:rsidRDefault="00BC20C8" w:rsidP="00AF60EF">
      <w:pPr>
        <w:spacing w:line="360" w:lineRule="auto"/>
        <w:jc w:val="both"/>
        <w:rPr>
          <w:rFonts w:ascii="Arial" w:hAnsi="Arial" w:cs="Arial"/>
          <w:b/>
          <w:bCs/>
        </w:rPr>
      </w:pPr>
      <w:r w:rsidRPr="000665F0">
        <w:rPr>
          <w:rFonts w:ascii="Arial" w:hAnsi="Arial" w:cs="Arial"/>
          <w:b/>
          <w:bCs/>
        </w:rPr>
        <w:t>1.ROW</w:t>
      </w:r>
    </w:p>
    <w:p w14:paraId="32BFCEE8" w14:textId="77777777" w:rsidR="00BC20C8" w:rsidRPr="000665F0" w:rsidRDefault="00BC20C8" w:rsidP="00AF60EF">
      <w:pPr>
        <w:spacing w:line="360" w:lineRule="auto"/>
        <w:jc w:val="both"/>
        <w:rPr>
          <w:rFonts w:ascii="Arial" w:hAnsi="Arial" w:cs="Arial"/>
          <w:b/>
          <w:bCs/>
        </w:rPr>
      </w:pPr>
      <w:r w:rsidRPr="000665F0">
        <w:rPr>
          <w:rFonts w:ascii="Arial" w:hAnsi="Arial" w:cs="Arial"/>
          <w:b/>
          <w:bCs/>
        </w:rPr>
        <w:t>2.COLUMN</w:t>
      </w:r>
    </w:p>
    <w:p w14:paraId="03716E21" w14:textId="77777777" w:rsidR="00BC20C8" w:rsidRPr="000665F0" w:rsidRDefault="00BC20C8" w:rsidP="00AF60EF">
      <w:pPr>
        <w:spacing w:line="360" w:lineRule="auto"/>
        <w:jc w:val="both"/>
        <w:rPr>
          <w:rFonts w:ascii="Arial" w:hAnsi="Arial" w:cs="Arial"/>
          <w:b/>
          <w:bCs/>
        </w:rPr>
      </w:pPr>
      <w:r w:rsidRPr="000665F0">
        <w:rPr>
          <w:rFonts w:ascii="Arial" w:hAnsi="Arial" w:cs="Arial"/>
          <w:b/>
          <w:bCs/>
        </w:rPr>
        <w:t xml:space="preserve">3.VALUES </w:t>
      </w:r>
    </w:p>
    <w:p w14:paraId="40787D4B" w14:textId="3FC863B6" w:rsidR="00BC20C8" w:rsidRPr="00B3569C" w:rsidRDefault="00BC20C8" w:rsidP="00AF60EF">
      <w:pPr>
        <w:spacing w:line="360" w:lineRule="auto"/>
        <w:jc w:val="both"/>
        <w:rPr>
          <w:rFonts w:ascii="Arial" w:hAnsi="Arial" w:cs="Arial"/>
          <w:b/>
          <w:bCs/>
        </w:rPr>
      </w:pPr>
      <w:r w:rsidRPr="000665F0">
        <w:rPr>
          <w:rFonts w:ascii="Arial" w:hAnsi="Arial" w:cs="Arial"/>
          <w:b/>
          <w:bCs/>
        </w:rPr>
        <w:t>4.FILTERS</w:t>
      </w:r>
    </w:p>
    <w:p w14:paraId="45FCF504" w14:textId="77777777" w:rsidR="00B3569C" w:rsidRPr="00B3569C" w:rsidRDefault="00B3569C" w:rsidP="00AF60EF">
      <w:pPr>
        <w:spacing w:line="360" w:lineRule="auto"/>
        <w:jc w:val="both"/>
        <w:rPr>
          <w:rFonts w:ascii="Arial" w:hAnsi="Arial" w:cs="Arial"/>
        </w:rPr>
      </w:pPr>
      <w:r w:rsidRPr="00B3569C">
        <w:rPr>
          <w:rFonts w:ascii="Arial" w:hAnsi="Arial" w:cs="Arial"/>
        </w:rPr>
        <w:t>The Process:</w:t>
      </w:r>
    </w:p>
    <w:p w14:paraId="145061B7" w14:textId="35FCE660" w:rsidR="00B3569C" w:rsidRPr="00B3569C" w:rsidRDefault="00B3569C" w:rsidP="00AF60EF">
      <w:pPr>
        <w:spacing w:line="360" w:lineRule="auto"/>
        <w:jc w:val="both"/>
        <w:rPr>
          <w:rFonts w:ascii="Arial" w:hAnsi="Arial" w:cs="Arial"/>
        </w:rPr>
      </w:pPr>
      <w:r w:rsidRPr="00B3569C">
        <w:rPr>
          <w:rFonts w:ascii="Arial" w:hAnsi="Arial" w:cs="Arial"/>
        </w:rPr>
        <w:t>Using the same dataset from ABC Stores, I went to the 'Insert' tab and chose 'Pivot Table.' My aim was to summari</w:t>
      </w:r>
      <w:r w:rsidRPr="000665F0">
        <w:rPr>
          <w:rFonts w:ascii="Arial" w:hAnsi="Arial" w:cs="Arial"/>
        </w:rPr>
        <w:t>s</w:t>
      </w:r>
      <w:r w:rsidRPr="00B3569C">
        <w:rPr>
          <w:rFonts w:ascii="Arial" w:hAnsi="Arial" w:cs="Arial"/>
        </w:rPr>
        <w:t xml:space="preserve">e total earnings by branch (e.g., East London, South London) without manually adding the numbers or using complicated SUMIF formulas. In the Pivot Table field </w:t>
      </w:r>
      <w:r w:rsidRPr="00B3569C">
        <w:rPr>
          <w:rFonts w:ascii="Arial" w:hAnsi="Arial" w:cs="Arial"/>
        </w:rPr>
        <w:lastRenderedPageBreak/>
        <w:t>list, I moved the 'Branch Name' into the ROWS section and 'Earnings' into the VALUES section.</w:t>
      </w:r>
    </w:p>
    <w:p w14:paraId="6AC152FD" w14:textId="5AD94C9E" w:rsidR="00B3569C" w:rsidRPr="00B3569C" w:rsidRDefault="00B3569C" w:rsidP="00AF60EF">
      <w:pPr>
        <w:spacing w:line="360" w:lineRule="auto"/>
        <w:jc w:val="both"/>
        <w:rPr>
          <w:rFonts w:ascii="Arial" w:hAnsi="Arial" w:cs="Arial"/>
        </w:rPr>
      </w:pPr>
      <w:r w:rsidRPr="00B3569C">
        <w:rPr>
          <w:rFonts w:ascii="Arial" w:hAnsi="Arial" w:cs="Arial"/>
        </w:rPr>
        <w:t>As shown in my practical example screenshot, the software automatically created a neat, summari</w:t>
      </w:r>
      <w:r w:rsidRPr="000665F0">
        <w:rPr>
          <w:rFonts w:ascii="Arial" w:hAnsi="Arial" w:cs="Arial"/>
        </w:rPr>
        <w:t>s</w:t>
      </w:r>
      <w:r w:rsidRPr="00B3569C">
        <w:rPr>
          <w:rFonts w:ascii="Arial" w:hAnsi="Arial" w:cs="Arial"/>
        </w:rPr>
        <w:t>ed table. I also explored the FILTERS section by filtering the results by 'Item Name.' This helped me identify which products were generating the most profit in specific areas. I found the drag-and-drop interface very user-friendly, as it enabled me to 'pivot' the data to view it from various perspectives</w:t>
      </w:r>
      <w:r w:rsidRPr="000665F0">
        <w:rPr>
          <w:rFonts w:ascii="Arial" w:hAnsi="Arial" w:cs="Arial"/>
        </w:rPr>
        <w:t xml:space="preserve"> </w:t>
      </w:r>
      <w:r w:rsidRPr="00B3569C">
        <w:rPr>
          <w:rFonts w:ascii="Arial" w:hAnsi="Arial" w:cs="Arial"/>
        </w:rPr>
        <w:t>like comparing quantity sold to total revenue</w:t>
      </w:r>
      <w:r w:rsidRPr="000665F0">
        <w:rPr>
          <w:rFonts w:ascii="Arial" w:hAnsi="Arial" w:cs="Arial"/>
        </w:rPr>
        <w:t xml:space="preserve"> </w:t>
      </w:r>
      <w:r w:rsidRPr="00B3569C">
        <w:rPr>
          <w:rFonts w:ascii="Arial" w:hAnsi="Arial" w:cs="Arial"/>
        </w:rPr>
        <w:t>in just a few clicks.</w:t>
      </w:r>
    </w:p>
    <w:p w14:paraId="1599A5E1" w14:textId="77777777" w:rsidR="00B3569C" w:rsidRPr="00B3569C" w:rsidRDefault="00B3569C" w:rsidP="00AF60EF">
      <w:pPr>
        <w:spacing w:line="360" w:lineRule="auto"/>
        <w:jc w:val="both"/>
        <w:rPr>
          <w:rFonts w:ascii="Arial" w:hAnsi="Arial" w:cs="Arial"/>
        </w:rPr>
      </w:pPr>
      <w:r w:rsidRPr="00B3569C">
        <w:rPr>
          <w:rFonts w:ascii="Arial" w:hAnsi="Arial" w:cs="Arial"/>
        </w:rPr>
        <w:t>Evaluation of Findings:</w:t>
      </w:r>
    </w:p>
    <w:p w14:paraId="72FD3A5D" w14:textId="018E62A2" w:rsidR="00FE0BF5" w:rsidRPr="000665F0" w:rsidRDefault="00B3569C" w:rsidP="00AF60EF">
      <w:pPr>
        <w:spacing w:line="360" w:lineRule="auto"/>
        <w:jc w:val="both"/>
        <w:rPr>
          <w:rFonts w:ascii="Arial" w:hAnsi="Arial" w:cs="Arial"/>
        </w:rPr>
      </w:pPr>
      <w:r w:rsidRPr="000665F0">
        <w:rPr>
          <w:rFonts w:ascii="Arial" w:hAnsi="Arial" w:cs="Arial"/>
        </w:rPr>
        <w:t>The Pivot Table test demonstrated that this tool is essential for reporting and analysis. In a real business environment, data is often 'messy' and can cover thousands of lines. The ability to quickly summarise this into a professional report allows decision-makers to spot trends such as a struggling branch or a best-selling product much more quickly than if they were examining a raw spreadsheet. It effectively transforms 'data' into 'information.' The key benefit is its adaptability unlike a regular table, I could modify the entire layout of my report without needing to rewrite any formulas.</w:t>
      </w:r>
      <w:r w:rsidR="00FE0BF5" w:rsidRPr="000665F0">
        <w:rPr>
          <w:rFonts w:ascii="Arial" w:hAnsi="Arial" w:cs="Arial"/>
        </w:rPr>
        <w:t xml:space="preserve"> You can also build pivotable to answer question such </w:t>
      </w:r>
      <w:r w:rsidR="00BC20C8" w:rsidRPr="000665F0">
        <w:rPr>
          <w:rFonts w:ascii="Arial" w:hAnsi="Arial" w:cs="Arial"/>
        </w:rPr>
        <w:t>as, “Which</w:t>
      </w:r>
      <w:r w:rsidR="00FE0BF5" w:rsidRPr="000665F0">
        <w:rPr>
          <w:rFonts w:ascii="Arial" w:hAnsi="Arial" w:cs="Arial"/>
        </w:rPr>
        <w:t xml:space="preserve"> country owns the most</w:t>
      </w:r>
      <w:r w:rsidR="00315ECA" w:rsidRPr="000665F0">
        <w:rPr>
          <w:rFonts w:ascii="Arial" w:hAnsi="Arial" w:cs="Arial"/>
        </w:rPr>
        <w:t>”</w:t>
      </w:r>
      <w:r w:rsidR="00FE0BF5" w:rsidRPr="000665F0">
        <w:rPr>
          <w:rFonts w:ascii="Arial" w:hAnsi="Arial" w:cs="Arial"/>
        </w:rPr>
        <w:t>?</w:t>
      </w:r>
    </w:p>
    <w:p w14:paraId="0D0B1ED8" w14:textId="30CA7DB5" w:rsidR="0009577D" w:rsidRPr="000665F0" w:rsidRDefault="0009577D" w:rsidP="00AF60EF">
      <w:pPr>
        <w:spacing w:line="360" w:lineRule="auto"/>
        <w:jc w:val="both"/>
        <w:rPr>
          <w:rFonts w:ascii="Arial" w:hAnsi="Arial" w:cs="Arial"/>
        </w:rPr>
      </w:pPr>
      <w:r w:rsidRPr="000665F0">
        <w:rPr>
          <w:rFonts w:ascii="Arial" w:hAnsi="Arial" w:cs="Arial"/>
        </w:rPr>
        <w:t xml:space="preserve">Here is practical example </w:t>
      </w:r>
      <w:r w:rsidR="009621B2" w:rsidRPr="000665F0">
        <w:rPr>
          <w:rFonts w:ascii="Arial" w:hAnsi="Arial" w:cs="Arial"/>
        </w:rPr>
        <w:t xml:space="preserve">of me creating </w:t>
      </w:r>
      <w:r w:rsidR="007B3CDE" w:rsidRPr="000665F0">
        <w:rPr>
          <w:rFonts w:ascii="Arial" w:hAnsi="Arial" w:cs="Arial"/>
        </w:rPr>
        <w:t>pivot table.</w:t>
      </w:r>
    </w:p>
    <w:p w14:paraId="74EAFF4D" w14:textId="77777777" w:rsidR="00CD3A9A" w:rsidRPr="000665F0" w:rsidRDefault="00CD3A9A" w:rsidP="00AF60EF">
      <w:pPr>
        <w:spacing w:line="360" w:lineRule="auto"/>
        <w:jc w:val="both"/>
        <w:rPr>
          <w:rFonts w:ascii="Arial" w:hAnsi="Arial" w:cs="Arial"/>
        </w:rPr>
      </w:pPr>
    </w:p>
    <w:p w14:paraId="3DA0BF80" w14:textId="62473FD8" w:rsidR="007151C4" w:rsidRPr="000665F0" w:rsidRDefault="00E0729D" w:rsidP="00AF60EF">
      <w:pPr>
        <w:spacing w:line="360" w:lineRule="auto"/>
        <w:jc w:val="both"/>
        <w:rPr>
          <w:rFonts w:ascii="Arial" w:hAnsi="Arial" w:cs="Arial"/>
        </w:rPr>
      </w:pPr>
      <w:r w:rsidRPr="000665F0">
        <w:rPr>
          <w:rFonts w:ascii="Arial" w:hAnsi="Arial" w:cs="Arial"/>
          <w:noProof/>
        </w:rPr>
        <w:drawing>
          <wp:inline distT="0" distB="0" distL="0" distR="0" wp14:anchorId="6269280B" wp14:editId="1165CD6D">
            <wp:extent cx="5731510" cy="2412365"/>
            <wp:effectExtent l="0" t="0" r="2540" b="6985"/>
            <wp:docPr id="6142163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216319" name="Picture 1" descr="A screenshot of a computer&#10;&#10;AI-generated content may be incorrect."/>
                    <pic:cNvPicPr/>
                  </pic:nvPicPr>
                  <pic:blipFill>
                    <a:blip r:embed="rId21"/>
                    <a:stretch>
                      <a:fillRect/>
                    </a:stretch>
                  </pic:blipFill>
                  <pic:spPr>
                    <a:xfrm>
                      <a:off x="0" y="0"/>
                      <a:ext cx="5731510" cy="2412365"/>
                    </a:xfrm>
                    <a:prstGeom prst="rect">
                      <a:avLst/>
                    </a:prstGeom>
                  </pic:spPr>
                </pic:pic>
              </a:graphicData>
            </a:graphic>
          </wp:inline>
        </w:drawing>
      </w:r>
    </w:p>
    <w:p w14:paraId="6677278E" w14:textId="77777777" w:rsidR="00E56C8F" w:rsidRPr="000665F0" w:rsidRDefault="00CB2DAA" w:rsidP="00AF60EF">
      <w:pPr>
        <w:spacing w:line="360" w:lineRule="auto"/>
        <w:jc w:val="both"/>
        <w:rPr>
          <w:rFonts w:ascii="Arial" w:hAnsi="Arial" w:cs="Arial"/>
        </w:rPr>
      </w:pPr>
      <w:r w:rsidRPr="00CB2DAA">
        <w:rPr>
          <w:rFonts w:ascii="Arial" w:hAnsi="Arial" w:cs="Arial"/>
        </w:rPr>
        <w:t>In-Depth Evaluation of Useful Insights</w:t>
      </w:r>
    </w:p>
    <w:p w14:paraId="670B277E" w14:textId="434ADB9F" w:rsidR="00870946" w:rsidRDefault="00CB2DAA" w:rsidP="00AF60EF">
      <w:pPr>
        <w:spacing w:line="360" w:lineRule="auto"/>
        <w:jc w:val="both"/>
        <w:rPr>
          <w:rFonts w:ascii="Arial" w:hAnsi="Arial" w:cs="Arial"/>
        </w:rPr>
      </w:pPr>
      <w:r w:rsidRPr="00CB2DAA">
        <w:rPr>
          <w:rFonts w:ascii="Arial" w:hAnsi="Arial" w:cs="Arial"/>
        </w:rPr>
        <w:t xml:space="preserve">After conducting hands-on tests with the IF function and Pivot Tables in Microsoft Excel, I have developed a clearer understanding of how these tools are essential for businesses. The tests revealed that while entering data is straightforward, the true power of office software lies in its </w:t>
      </w:r>
      <w:r w:rsidRPr="00CB2DAA">
        <w:rPr>
          <w:rFonts w:ascii="Arial" w:hAnsi="Arial" w:cs="Arial"/>
        </w:rPr>
        <w:lastRenderedPageBreak/>
        <w:t>ability to automate logic and summari</w:t>
      </w:r>
      <w:r w:rsidR="00E61BF9" w:rsidRPr="000665F0">
        <w:rPr>
          <w:rFonts w:ascii="Arial" w:hAnsi="Arial" w:cs="Arial"/>
        </w:rPr>
        <w:t>s</w:t>
      </w:r>
      <w:r w:rsidRPr="00CB2DAA">
        <w:rPr>
          <w:rFonts w:ascii="Arial" w:hAnsi="Arial" w:cs="Arial"/>
        </w:rPr>
        <w:t>e vast amounts of information. During my examination of the IF function, I effectively demonstrated how a company can apply strict financial guidelines, such as who qualifies for bonuses, without needing to do manual calculations. This reduces the chance of human mistakes, which is a major issue for any business handling payroll or sales commissions. The quick updates of results when I changed the input data showed that these tools create a 'live' setting for monitoring business performance, allowing for immediate adjustments to strategies.</w:t>
      </w:r>
      <w:r w:rsidR="00E56C8F" w:rsidRPr="000665F0">
        <w:rPr>
          <w:rFonts w:ascii="Arial" w:hAnsi="Arial" w:cs="Arial"/>
        </w:rPr>
        <w:t xml:space="preserve"> </w:t>
      </w:r>
      <w:r w:rsidRPr="00CB2DAA">
        <w:rPr>
          <w:rFonts w:ascii="Arial" w:hAnsi="Arial" w:cs="Arial"/>
        </w:rPr>
        <w:t>Moreover, the Pivot Table test highlighted the difference between raw data and useful business insights. Even though the spreadsheet contained many individual transactions, it was hard to see the overall picture until I used the Pivot Table feature. By organi</w:t>
      </w:r>
      <w:r w:rsidR="00E61BF9" w:rsidRPr="000665F0">
        <w:rPr>
          <w:rFonts w:ascii="Arial" w:hAnsi="Arial" w:cs="Arial"/>
        </w:rPr>
        <w:t>s</w:t>
      </w:r>
      <w:r w:rsidRPr="00CB2DAA">
        <w:rPr>
          <w:rFonts w:ascii="Arial" w:hAnsi="Arial" w:cs="Arial"/>
        </w:rPr>
        <w:t>ing sales by branch and product, I turned a confusing list into a clear summary that is perfect for executive decision-making. This transition from detailed information to broader insights is vital for today’s businesses that work with 'big data.' The flexibility of the drag-and-drop interface also showed that office solutions support 'ad-hoc' reporting</w:t>
      </w:r>
      <w:r w:rsidR="00E61BF9" w:rsidRPr="000665F0">
        <w:rPr>
          <w:rFonts w:ascii="Arial" w:hAnsi="Arial" w:cs="Arial"/>
        </w:rPr>
        <w:t xml:space="preserve"> </w:t>
      </w:r>
      <w:r w:rsidRPr="00CB2DAA">
        <w:rPr>
          <w:rFonts w:ascii="Arial" w:hAnsi="Arial" w:cs="Arial"/>
        </w:rPr>
        <w:t>the ability to quickly change the focus of a report</w:t>
      </w:r>
      <w:r w:rsidR="00E56C8F" w:rsidRPr="000665F0">
        <w:rPr>
          <w:rFonts w:ascii="Arial" w:hAnsi="Arial" w:cs="Arial"/>
        </w:rPr>
        <w:t xml:space="preserve"> </w:t>
      </w:r>
      <w:r w:rsidRPr="00CB2DAA">
        <w:rPr>
          <w:rFonts w:ascii="Arial" w:hAnsi="Arial" w:cs="Arial"/>
        </w:rPr>
        <w:t>which is a significant advantage over manual or paper-based methods.</w:t>
      </w:r>
      <w:r w:rsidR="00E56C8F" w:rsidRPr="000665F0">
        <w:rPr>
          <w:rFonts w:ascii="Arial" w:hAnsi="Arial" w:cs="Arial"/>
        </w:rPr>
        <w:t xml:space="preserve"> </w:t>
      </w:r>
      <w:r w:rsidRPr="000665F0">
        <w:rPr>
          <w:rFonts w:ascii="Arial" w:hAnsi="Arial" w:cs="Arial"/>
        </w:rPr>
        <w:t>To sum up, my practical experience with these tools confirms that the Microsoft Office suite provides a unified system that supports the key foundations of business</w:t>
      </w:r>
      <w:r w:rsidR="00E61BF9" w:rsidRPr="000665F0">
        <w:rPr>
          <w:rFonts w:ascii="Arial" w:hAnsi="Arial" w:cs="Arial"/>
        </w:rPr>
        <w:t>,</w:t>
      </w:r>
      <w:r w:rsidRPr="000665F0">
        <w:rPr>
          <w:rFonts w:ascii="Arial" w:hAnsi="Arial" w:cs="Arial"/>
        </w:rPr>
        <w:t xml:space="preserve"> communication, teamwork, and data management. The integration of applications like Word, Excel, and PowerPoint ensures a seamless flow of information.</w:t>
      </w:r>
    </w:p>
    <w:p w14:paraId="66CDB1D7" w14:textId="4DE43458" w:rsidR="00790FF9" w:rsidRPr="000665F0" w:rsidRDefault="00790FF9" w:rsidP="00AF60EF">
      <w:pPr>
        <w:spacing w:line="360" w:lineRule="auto"/>
        <w:jc w:val="both"/>
        <w:rPr>
          <w:rFonts w:ascii="Arial" w:hAnsi="Arial" w:cs="Arial"/>
        </w:rPr>
      </w:pPr>
      <w:r>
        <w:rPr>
          <w:rFonts w:ascii="Arial" w:hAnsi="Arial" w:cs="Arial"/>
          <w:noProof/>
        </w:rPr>
        <w:drawing>
          <wp:inline distT="0" distB="0" distL="0" distR="0" wp14:anchorId="46B8ECE9" wp14:editId="610F898D">
            <wp:extent cx="2152650" cy="1647825"/>
            <wp:effectExtent l="0" t="0" r="0" b="9525"/>
            <wp:docPr id="167699230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992302" name="Picture 3" descr="A screenshot of a computer&#10;&#10;AI-generated content may be incorrect."/>
                    <pic:cNvPicPr/>
                  </pic:nvPicPr>
                  <pic:blipFill rotWithShape="1">
                    <a:blip r:embed="rId22">
                      <a:extLst>
                        <a:ext uri="{28A0092B-C50C-407E-A947-70E740481C1C}">
                          <a14:useLocalDpi xmlns:a14="http://schemas.microsoft.com/office/drawing/2010/main" val="0"/>
                        </a:ext>
                      </a:extLst>
                    </a:blip>
                    <a:srcRect b="26069"/>
                    <a:stretch>
                      <a:fillRect/>
                    </a:stretch>
                  </pic:blipFill>
                  <pic:spPr bwMode="auto">
                    <a:xfrm>
                      <a:off x="0" y="0"/>
                      <a:ext cx="2152952" cy="1648056"/>
                    </a:xfrm>
                    <a:prstGeom prst="rect">
                      <a:avLst/>
                    </a:prstGeom>
                    <a:ln>
                      <a:noFill/>
                    </a:ln>
                    <a:extLst>
                      <a:ext uri="{53640926-AAD7-44D8-BBD7-CCE9431645EC}">
                        <a14:shadowObscured xmlns:a14="http://schemas.microsoft.com/office/drawing/2010/main"/>
                      </a:ext>
                    </a:extLst>
                  </pic:spPr>
                </pic:pic>
              </a:graphicData>
            </a:graphic>
          </wp:inline>
        </w:drawing>
      </w:r>
    </w:p>
    <w:p w14:paraId="649FF3E3" w14:textId="7229F688" w:rsidR="00E61BF9" w:rsidRPr="005A2248" w:rsidRDefault="00E61BF9" w:rsidP="005A2248">
      <w:pPr>
        <w:pStyle w:val="Heading1"/>
      </w:pPr>
      <w:bookmarkStart w:id="4" w:name="_Toc224693415"/>
      <w:r w:rsidRPr="005A2248">
        <w:t>Task 4:</w:t>
      </w:r>
      <w:bookmarkEnd w:id="4"/>
      <w:r w:rsidRPr="005A2248">
        <w:t xml:space="preserve"> </w:t>
      </w:r>
    </w:p>
    <w:p w14:paraId="6508A39E" w14:textId="59AAC398" w:rsidR="00801436" w:rsidRPr="00801436" w:rsidRDefault="00801436" w:rsidP="00AF60EF">
      <w:pPr>
        <w:spacing w:line="360" w:lineRule="auto"/>
        <w:jc w:val="both"/>
        <w:rPr>
          <w:rFonts w:ascii="Arial" w:hAnsi="Arial" w:cs="Arial"/>
        </w:rPr>
      </w:pPr>
      <w:r w:rsidRPr="00801436">
        <w:rPr>
          <w:rFonts w:ascii="Arial" w:hAnsi="Arial" w:cs="Arial"/>
        </w:rPr>
        <w:t>The Significance of Information in Business Decision-Making</w:t>
      </w:r>
      <w:r w:rsidR="00E01403" w:rsidRPr="000665F0">
        <w:rPr>
          <w:rFonts w:ascii="Arial" w:hAnsi="Arial" w:cs="Arial"/>
        </w:rPr>
        <w:t>:</w:t>
      </w:r>
    </w:p>
    <w:p w14:paraId="391E86CF" w14:textId="73D15AED" w:rsidR="00801436" w:rsidRPr="00801436" w:rsidRDefault="00801436" w:rsidP="00AF60EF">
      <w:pPr>
        <w:spacing w:line="360" w:lineRule="auto"/>
        <w:jc w:val="both"/>
        <w:rPr>
          <w:rFonts w:ascii="Arial" w:hAnsi="Arial" w:cs="Arial"/>
        </w:rPr>
      </w:pPr>
      <w:r w:rsidRPr="00801436">
        <w:rPr>
          <w:rFonts w:ascii="Arial" w:hAnsi="Arial" w:cs="Arial"/>
        </w:rPr>
        <w:t>In the current business environment, information is often seen as the most important asset of a company. Making decisions depends entirely on transforming raw data into valuable information. Raw data consists of unprocessed facts and figures, such as individual sales transactions. However, for a manager to make a well-informed choice, this data must be processed, organi</w:t>
      </w:r>
      <w:r w:rsidR="00E01403" w:rsidRPr="000665F0">
        <w:rPr>
          <w:rFonts w:ascii="Arial" w:hAnsi="Arial" w:cs="Arial"/>
        </w:rPr>
        <w:t>s</w:t>
      </w:r>
      <w:r w:rsidRPr="00801436">
        <w:rPr>
          <w:rFonts w:ascii="Arial" w:hAnsi="Arial" w:cs="Arial"/>
        </w:rPr>
        <w:t>ed, and presented in a way that adds value [1]. This transformation is essential because poor-quality information can lead to bad strategic decisions, which can cause financial losses</w:t>
      </w:r>
      <w:r w:rsidR="00E01403" w:rsidRPr="000665F0">
        <w:rPr>
          <w:rFonts w:ascii="Arial" w:hAnsi="Arial" w:cs="Arial"/>
        </w:rPr>
        <w:t xml:space="preserve">. </w:t>
      </w:r>
      <w:r w:rsidRPr="00801436">
        <w:rPr>
          <w:rFonts w:ascii="Arial" w:hAnsi="Arial" w:cs="Arial"/>
        </w:rPr>
        <w:t xml:space="preserve">To evaluate the quality of information, businesses frequently use the </w:t>
      </w:r>
      <w:r w:rsidRPr="00801436">
        <w:rPr>
          <w:rFonts w:ascii="Arial" w:hAnsi="Arial" w:cs="Arial"/>
        </w:rPr>
        <w:lastRenderedPageBreak/>
        <w:t>ACCURATE model. This framework suggests that for information to be useful, it must be accurate, complete, and cost-effective [2]. Furthermore, it should be relevant to the specific problem, accessible to authori</w:t>
      </w:r>
      <w:r w:rsidR="00075C56" w:rsidRPr="000665F0">
        <w:rPr>
          <w:rFonts w:ascii="Arial" w:hAnsi="Arial" w:cs="Arial"/>
        </w:rPr>
        <w:t>s</w:t>
      </w:r>
      <w:r w:rsidRPr="00801436">
        <w:rPr>
          <w:rFonts w:ascii="Arial" w:hAnsi="Arial" w:cs="Arial"/>
        </w:rPr>
        <w:t>ed users, timely, and easy for the end-user to comprehend. Recent research has indicated that information lacking these characteristics can hinder a company's ability to respond to market changes effectively [1].</w:t>
      </w:r>
    </w:p>
    <w:p w14:paraId="63268AF0" w14:textId="4AE9C660" w:rsidR="00801436" w:rsidRPr="00801436" w:rsidRDefault="00801436" w:rsidP="00AF60EF">
      <w:pPr>
        <w:spacing w:line="360" w:lineRule="auto"/>
        <w:jc w:val="both"/>
        <w:rPr>
          <w:rFonts w:ascii="Arial" w:hAnsi="Arial" w:cs="Arial"/>
        </w:rPr>
      </w:pPr>
      <w:r w:rsidRPr="00801436">
        <w:rPr>
          <w:rFonts w:ascii="Arial" w:hAnsi="Arial" w:cs="Arial"/>
        </w:rPr>
        <w:t>Levels of Decision-Making and Information Flow</w:t>
      </w:r>
      <w:r w:rsidR="00E01403" w:rsidRPr="000665F0">
        <w:rPr>
          <w:rFonts w:ascii="Arial" w:hAnsi="Arial" w:cs="Arial"/>
        </w:rPr>
        <w:t>:</w:t>
      </w:r>
    </w:p>
    <w:p w14:paraId="7234EB88" w14:textId="7FC050E7" w:rsidR="00801436" w:rsidRPr="00801436" w:rsidRDefault="00801436" w:rsidP="00AF60EF">
      <w:pPr>
        <w:spacing w:line="360" w:lineRule="auto"/>
        <w:jc w:val="both"/>
        <w:rPr>
          <w:rFonts w:ascii="Arial" w:hAnsi="Arial" w:cs="Arial"/>
        </w:rPr>
      </w:pPr>
      <w:r w:rsidRPr="00801436">
        <w:rPr>
          <w:rFonts w:ascii="Arial" w:hAnsi="Arial" w:cs="Arial"/>
        </w:rPr>
        <w:t>Business decisions are usually divided into three main levels Strategic, Tactical, and Operational. Each level needs different kinds of information support from IT systems. Strategic Decisions are high-level, long-term choices made by top executives, concentrating on the overall direction of the company [3]. These decisions need summari</w:t>
      </w:r>
      <w:r w:rsidR="00E01403" w:rsidRPr="000665F0">
        <w:rPr>
          <w:rFonts w:ascii="Arial" w:hAnsi="Arial" w:cs="Arial"/>
        </w:rPr>
        <w:t>s</w:t>
      </w:r>
      <w:r w:rsidRPr="00801436">
        <w:rPr>
          <w:rFonts w:ascii="Arial" w:hAnsi="Arial" w:cs="Arial"/>
        </w:rPr>
        <w:t>ed, future-oriented data that is often provided by Executive Support Systems.</w:t>
      </w:r>
      <w:r w:rsidR="00E01403" w:rsidRPr="000665F0">
        <w:rPr>
          <w:rFonts w:ascii="Arial" w:hAnsi="Arial" w:cs="Arial"/>
        </w:rPr>
        <w:t xml:space="preserve"> </w:t>
      </w:r>
      <w:r w:rsidRPr="00801436">
        <w:rPr>
          <w:rFonts w:ascii="Arial" w:hAnsi="Arial" w:cs="Arial"/>
        </w:rPr>
        <w:t>Tactical Decisions are medium-term choices made by middle management to carry out strategic goals, like quarterly department budgets. Lastly, Operational Decisions are the everyday choices made by staff to keep the business running smoothly, such as managing inventory [2]. IT systems like Transaction Processing Systems (TPS) make sure that the immediate flow of data is captured correctly at this level, allowing for a smooth flow of information up to the strategic levels of the organi</w:t>
      </w:r>
      <w:r w:rsidR="00E01403" w:rsidRPr="000665F0">
        <w:rPr>
          <w:rFonts w:ascii="Arial" w:hAnsi="Arial" w:cs="Arial"/>
        </w:rPr>
        <w:t>s</w:t>
      </w:r>
      <w:r w:rsidRPr="00801436">
        <w:rPr>
          <w:rFonts w:ascii="Arial" w:hAnsi="Arial" w:cs="Arial"/>
        </w:rPr>
        <w:t>ation [3].</w:t>
      </w:r>
    </w:p>
    <w:p w14:paraId="733CA4E2" w14:textId="35E6D511" w:rsidR="00801436" w:rsidRPr="00801436" w:rsidRDefault="00801436" w:rsidP="00AF60EF">
      <w:pPr>
        <w:spacing w:line="360" w:lineRule="auto"/>
        <w:jc w:val="both"/>
        <w:rPr>
          <w:rFonts w:ascii="Arial" w:hAnsi="Arial" w:cs="Arial"/>
        </w:rPr>
      </w:pPr>
      <w:r w:rsidRPr="00801436">
        <w:rPr>
          <w:rFonts w:ascii="Arial" w:hAnsi="Arial" w:cs="Arial"/>
        </w:rPr>
        <w:t>The Effect of IT on Today's Organi</w:t>
      </w:r>
      <w:r w:rsidR="00E01403" w:rsidRPr="000665F0">
        <w:rPr>
          <w:rFonts w:ascii="Arial" w:hAnsi="Arial" w:cs="Arial"/>
        </w:rPr>
        <w:t>s</w:t>
      </w:r>
      <w:r w:rsidRPr="00801436">
        <w:rPr>
          <w:rFonts w:ascii="Arial" w:hAnsi="Arial" w:cs="Arial"/>
        </w:rPr>
        <w:t>ations</w:t>
      </w:r>
      <w:r w:rsidR="00141221" w:rsidRPr="000665F0">
        <w:rPr>
          <w:rFonts w:ascii="Arial" w:hAnsi="Arial" w:cs="Arial"/>
        </w:rPr>
        <w:t>:</w:t>
      </w:r>
    </w:p>
    <w:p w14:paraId="050AA57F" w14:textId="7513759C" w:rsidR="00801436" w:rsidRPr="00801436" w:rsidRDefault="00801436" w:rsidP="00AF60EF">
      <w:pPr>
        <w:spacing w:line="360" w:lineRule="auto"/>
        <w:jc w:val="both"/>
        <w:rPr>
          <w:rFonts w:ascii="Arial" w:hAnsi="Arial" w:cs="Arial"/>
        </w:rPr>
      </w:pPr>
      <w:r w:rsidRPr="00801436">
        <w:rPr>
          <w:rFonts w:ascii="Arial" w:hAnsi="Arial" w:cs="Arial"/>
        </w:rPr>
        <w:t xml:space="preserve">The arrival of Information Technology has significantly changed the operational structure of contemporary companies. In terms of operations, the most notable effect is automation. With software tools like Excel and Access, tasks that used to take days of manual work can now be completed in just seconds [4]. This change not only speeds up processes but also greatly enhances accuracy. </w:t>
      </w:r>
      <w:r w:rsidR="007468B2">
        <w:rPr>
          <w:rFonts w:ascii="Arial" w:hAnsi="Arial" w:cs="Arial"/>
        </w:rPr>
        <w:t xml:space="preserve"> There are communication tools for example </w:t>
      </w:r>
      <w:r w:rsidR="00E448BA">
        <w:rPr>
          <w:rFonts w:ascii="Arial" w:hAnsi="Arial" w:cs="Arial"/>
        </w:rPr>
        <w:t xml:space="preserve">MS </w:t>
      </w:r>
      <w:r w:rsidR="00733DCB">
        <w:rPr>
          <w:rFonts w:ascii="Arial" w:hAnsi="Arial" w:cs="Arial"/>
        </w:rPr>
        <w:t>Teams</w:t>
      </w:r>
      <w:r w:rsidR="00AE2DF0">
        <w:rPr>
          <w:rFonts w:ascii="Arial" w:hAnsi="Arial" w:cs="Arial"/>
        </w:rPr>
        <w:t xml:space="preserve"> made these operations easier by creating </w:t>
      </w:r>
      <w:proofErr w:type="gramStart"/>
      <w:r w:rsidR="00AE2DF0">
        <w:rPr>
          <w:rFonts w:ascii="Arial" w:hAnsi="Arial" w:cs="Arial"/>
        </w:rPr>
        <w:t>a</w:t>
      </w:r>
      <w:proofErr w:type="gramEnd"/>
      <w:r w:rsidR="00AE2DF0">
        <w:rPr>
          <w:rFonts w:ascii="Arial" w:hAnsi="Arial" w:cs="Arial"/>
        </w:rPr>
        <w:t xml:space="preserve"> </w:t>
      </w:r>
      <w:r w:rsidR="001C06A8">
        <w:rPr>
          <w:rFonts w:ascii="Arial" w:hAnsi="Arial" w:cs="Arial"/>
        </w:rPr>
        <w:t>instant messaging and video conferencing</w:t>
      </w:r>
      <w:r w:rsidR="00AE2DF0">
        <w:rPr>
          <w:rFonts w:ascii="Arial" w:hAnsi="Arial" w:cs="Arial"/>
        </w:rPr>
        <w:t xml:space="preserve"> record of business </w:t>
      </w:r>
      <w:r w:rsidR="009A7754">
        <w:rPr>
          <w:rFonts w:ascii="Arial" w:hAnsi="Arial" w:cs="Arial"/>
        </w:rPr>
        <w:t>transactions so the information stays timely and easy to understand.</w:t>
      </w:r>
      <w:r w:rsidR="006E1A34">
        <w:rPr>
          <w:rFonts w:ascii="Arial" w:hAnsi="Arial" w:cs="Arial"/>
        </w:rPr>
        <w:t xml:space="preserve"> </w:t>
      </w:r>
      <w:r w:rsidRPr="00801436">
        <w:rPr>
          <w:rFonts w:ascii="Arial" w:hAnsi="Arial" w:cs="Arial"/>
        </w:rPr>
        <w:t>On a strategic level, IT offers a Competitive Edge. By</w:t>
      </w:r>
      <w:r w:rsidR="00141221" w:rsidRPr="000665F0">
        <w:rPr>
          <w:rFonts w:ascii="Arial" w:hAnsi="Arial" w:cs="Arial"/>
        </w:rPr>
        <w:t xml:space="preserve"> </w:t>
      </w:r>
      <w:r w:rsidR="00DB58EA" w:rsidRPr="000665F0">
        <w:rPr>
          <w:rFonts w:ascii="Arial" w:hAnsi="Arial" w:cs="Arial"/>
        </w:rPr>
        <w:t>using</w:t>
      </w:r>
      <w:r w:rsidRPr="00801436">
        <w:rPr>
          <w:rFonts w:ascii="Arial" w:hAnsi="Arial" w:cs="Arial"/>
        </w:rPr>
        <w:t xml:space="preserve"> data analytics and CRM systems, companies can gain a deeper understanding of their customers than ever before, enabling them to provide tailored services that foster brand loyalty [5].</w:t>
      </w:r>
      <w:r w:rsidR="006E1A34">
        <w:rPr>
          <w:rFonts w:ascii="Arial" w:hAnsi="Arial" w:cs="Arial"/>
        </w:rPr>
        <w:t xml:space="preserve"> </w:t>
      </w:r>
      <w:proofErr w:type="gramStart"/>
      <w:r w:rsidR="006E1A34">
        <w:rPr>
          <w:rFonts w:ascii="Arial" w:hAnsi="Arial" w:cs="Arial"/>
        </w:rPr>
        <w:t>Moreover</w:t>
      </w:r>
      <w:proofErr w:type="gramEnd"/>
      <w:r w:rsidR="006E1A34">
        <w:rPr>
          <w:rFonts w:ascii="Arial" w:hAnsi="Arial" w:cs="Arial"/>
        </w:rPr>
        <w:t xml:space="preserve"> </w:t>
      </w:r>
      <w:r w:rsidR="00B748A9">
        <w:rPr>
          <w:rFonts w:ascii="Arial" w:hAnsi="Arial" w:cs="Arial"/>
        </w:rPr>
        <w:t>online collaboration tool</w:t>
      </w:r>
      <w:r w:rsidR="00165F49">
        <w:rPr>
          <w:rFonts w:ascii="Arial" w:hAnsi="Arial" w:cs="Arial"/>
        </w:rPr>
        <w:t>s</w:t>
      </w:r>
      <w:r w:rsidR="00B748A9">
        <w:rPr>
          <w:rFonts w:ascii="Arial" w:hAnsi="Arial" w:cs="Arial"/>
        </w:rPr>
        <w:t xml:space="preserve"> </w:t>
      </w:r>
      <w:r w:rsidR="00165F49">
        <w:rPr>
          <w:rFonts w:ascii="Arial" w:hAnsi="Arial" w:cs="Arial"/>
        </w:rPr>
        <w:t xml:space="preserve">for example Microsoft </w:t>
      </w:r>
      <w:r w:rsidR="00ED688A">
        <w:rPr>
          <w:rFonts w:ascii="Arial" w:hAnsi="Arial" w:cs="Arial"/>
        </w:rPr>
        <w:t>OneDrive</w:t>
      </w:r>
      <w:r w:rsidR="00E6771B">
        <w:rPr>
          <w:rFonts w:ascii="Arial" w:hAnsi="Arial" w:cs="Arial"/>
        </w:rPr>
        <w:t xml:space="preserve"> has changed the way we do strategic planning by letting teams work together on documents at the same time even if they are in different parts of the world. This means that the information needed for </w:t>
      </w:r>
      <w:r w:rsidR="00FF4DED">
        <w:rPr>
          <w:rFonts w:ascii="Arial" w:hAnsi="Arial" w:cs="Arial"/>
        </w:rPr>
        <w:t xml:space="preserve">important decisions is always complete and easy to access </w:t>
      </w:r>
      <w:r w:rsidR="00392BA8">
        <w:rPr>
          <w:rFonts w:ascii="Arial" w:hAnsi="Arial" w:cs="Arial"/>
        </w:rPr>
        <w:t>helping</w:t>
      </w:r>
      <w:r w:rsidR="00FF4DED">
        <w:rPr>
          <w:rFonts w:ascii="Arial" w:hAnsi="Arial" w:cs="Arial"/>
        </w:rPr>
        <w:t xml:space="preserve"> the organisation react to market changes </w:t>
      </w:r>
      <w:r w:rsidR="00392BA8">
        <w:rPr>
          <w:rFonts w:ascii="Arial" w:hAnsi="Arial" w:cs="Arial"/>
        </w:rPr>
        <w:t>quicker than its competitors</w:t>
      </w:r>
      <w:r w:rsidR="0079096D">
        <w:rPr>
          <w:rFonts w:ascii="Arial" w:hAnsi="Arial" w:cs="Arial"/>
        </w:rPr>
        <w:t xml:space="preserve">[4,[5]. </w:t>
      </w:r>
    </w:p>
    <w:p w14:paraId="047BB383" w14:textId="468DA1B0" w:rsidR="00801436" w:rsidRPr="00801436" w:rsidRDefault="00801436" w:rsidP="008A273D">
      <w:pPr>
        <w:pStyle w:val="Heading1"/>
      </w:pPr>
      <w:bookmarkStart w:id="5" w:name="_Toc224693416"/>
      <w:r w:rsidRPr="00801436">
        <w:lastRenderedPageBreak/>
        <w:t>Social, Economic, and Ethical Effects</w:t>
      </w:r>
      <w:r w:rsidR="00DB58EA" w:rsidRPr="000665F0">
        <w:t>:</w:t>
      </w:r>
      <w:bookmarkEnd w:id="5"/>
    </w:p>
    <w:p w14:paraId="18A248D0" w14:textId="47B782F0" w:rsidR="00801436" w:rsidRPr="000665F0" w:rsidRDefault="00801436" w:rsidP="00AF60EF">
      <w:pPr>
        <w:spacing w:line="360" w:lineRule="auto"/>
        <w:jc w:val="both"/>
        <w:rPr>
          <w:rFonts w:ascii="Arial" w:hAnsi="Arial" w:cs="Arial"/>
        </w:rPr>
      </w:pPr>
      <w:r w:rsidRPr="00801436">
        <w:rPr>
          <w:rFonts w:ascii="Arial" w:hAnsi="Arial" w:cs="Arial"/>
        </w:rPr>
        <w:t>The economic influence of IT is evident in the decrease of overhead expenses. Cloud computing and digital communication platforms have minimi</w:t>
      </w:r>
      <w:r w:rsidR="00DB58EA" w:rsidRPr="000665F0">
        <w:rPr>
          <w:rFonts w:ascii="Arial" w:hAnsi="Arial" w:cs="Arial"/>
        </w:rPr>
        <w:t>s</w:t>
      </w:r>
      <w:r w:rsidRPr="00801436">
        <w:rPr>
          <w:rFonts w:ascii="Arial" w:hAnsi="Arial" w:cs="Arial"/>
        </w:rPr>
        <w:t>ed the need for physical office environments. This has led to the emergence of remote and hybrid work models, which provide employees with greater flexibility but also pose challenges related to social isolation [4]. Nevertheless, a heavy dependence on IT brings about risks. Cybersecurity has become a major concern, as organi</w:t>
      </w:r>
      <w:r w:rsidR="00DB58EA" w:rsidRPr="000665F0">
        <w:rPr>
          <w:rFonts w:ascii="Arial" w:hAnsi="Arial" w:cs="Arial"/>
        </w:rPr>
        <w:t>s</w:t>
      </w:r>
      <w:r w:rsidRPr="00801436">
        <w:rPr>
          <w:rFonts w:ascii="Arial" w:hAnsi="Arial" w:cs="Arial"/>
        </w:rPr>
        <w:t>ations keep sensitive customer information in the cloud, making them vulnerable to data breaches [5]. Companies must find a balance between the pursuit of data-driven efficiency and the ethical obligation to safeguard individual privacy.</w:t>
      </w:r>
    </w:p>
    <w:p w14:paraId="2F6CB18E" w14:textId="70F50481" w:rsidR="00604D1B" w:rsidRPr="00604D1B" w:rsidRDefault="00604D1B" w:rsidP="00AF60EF">
      <w:pPr>
        <w:spacing w:line="360" w:lineRule="auto"/>
        <w:jc w:val="both"/>
        <w:rPr>
          <w:rFonts w:ascii="Arial" w:hAnsi="Arial" w:cs="Arial"/>
        </w:rPr>
      </w:pPr>
      <w:r w:rsidRPr="00604D1B">
        <w:rPr>
          <w:rFonts w:ascii="Arial" w:hAnsi="Arial" w:cs="Arial"/>
        </w:rPr>
        <w:t>The Information Value Chain and Knowledge Management</w:t>
      </w:r>
      <w:r w:rsidR="00A345C6">
        <w:rPr>
          <w:rFonts w:ascii="Arial" w:hAnsi="Arial" w:cs="Arial"/>
        </w:rPr>
        <w:t>:</w:t>
      </w:r>
    </w:p>
    <w:p w14:paraId="77E45133" w14:textId="74811DCF" w:rsidR="00604D1B" w:rsidRPr="00604D1B" w:rsidRDefault="00604D1B" w:rsidP="00AF60EF">
      <w:pPr>
        <w:spacing w:line="360" w:lineRule="auto"/>
        <w:jc w:val="both"/>
        <w:rPr>
          <w:rFonts w:ascii="Arial" w:hAnsi="Arial" w:cs="Arial"/>
        </w:rPr>
      </w:pPr>
      <w:r w:rsidRPr="00604D1B">
        <w:rPr>
          <w:rFonts w:ascii="Arial" w:hAnsi="Arial" w:cs="Arial"/>
        </w:rPr>
        <w:t>To understand how IT affects an organi</w:t>
      </w:r>
      <w:r w:rsidR="00E67BB0" w:rsidRPr="000665F0">
        <w:rPr>
          <w:rFonts w:ascii="Arial" w:hAnsi="Arial" w:cs="Arial"/>
        </w:rPr>
        <w:t>s</w:t>
      </w:r>
      <w:r w:rsidRPr="00604D1B">
        <w:rPr>
          <w:rFonts w:ascii="Arial" w:hAnsi="Arial" w:cs="Arial"/>
        </w:rPr>
        <w:t xml:space="preserve">ation, one must consider the "Information Value Chain." This idea explains how raw data is turned into </w:t>
      </w:r>
      <w:r w:rsidR="00030011" w:rsidRPr="00604D1B">
        <w:rPr>
          <w:rFonts w:ascii="Arial" w:hAnsi="Arial" w:cs="Arial"/>
        </w:rPr>
        <w:t>an asset</w:t>
      </w:r>
      <w:r w:rsidRPr="00604D1B">
        <w:rPr>
          <w:rFonts w:ascii="Arial" w:hAnsi="Arial" w:cs="Arial"/>
        </w:rPr>
        <w:t>. In today's business world, gathering data is simple, but the real value comes from managing it well. IT systems serve as the main driver for this change; for example, a retail company may gather millions of data points about customer purchases. Without IT, this data is merely "noise." However, with structured Information Systems, this data is sorted, examined, and transformed into useful knowledge. This enables managers to spot trends, like which products are popular among certain groups, allowing them to make "Knowledge-Based Decisions" that boost profits and minimi</w:t>
      </w:r>
      <w:r w:rsidR="00075C56" w:rsidRPr="000665F0">
        <w:rPr>
          <w:rFonts w:ascii="Arial" w:hAnsi="Arial" w:cs="Arial"/>
        </w:rPr>
        <w:t>s</w:t>
      </w:r>
      <w:r w:rsidRPr="00604D1B">
        <w:rPr>
          <w:rFonts w:ascii="Arial" w:hAnsi="Arial" w:cs="Arial"/>
        </w:rPr>
        <w:t>e waste.</w:t>
      </w:r>
    </w:p>
    <w:p w14:paraId="0D0C0FB6" w14:textId="118B0AA0" w:rsidR="00604D1B" w:rsidRPr="00604D1B" w:rsidRDefault="00E67BB0" w:rsidP="00AF60EF">
      <w:pPr>
        <w:spacing w:line="360" w:lineRule="auto"/>
        <w:jc w:val="both"/>
        <w:rPr>
          <w:rFonts w:ascii="Arial" w:hAnsi="Arial" w:cs="Arial"/>
        </w:rPr>
      </w:pPr>
      <w:r w:rsidRPr="000665F0">
        <w:rPr>
          <w:rFonts w:ascii="Arial" w:hAnsi="Arial" w:cs="Arial"/>
        </w:rPr>
        <w:t>Furthermore</w:t>
      </w:r>
      <w:r w:rsidR="00604D1B" w:rsidRPr="00604D1B">
        <w:rPr>
          <w:rFonts w:ascii="Arial" w:hAnsi="Arial" w:cs="Arial"/>
        </w:rPr>
        <w:t>, Knowledge Management Systems (KMS) have become an essential strategic element. These systems help a business capture the internal knowledge of its employees and keep it in a centrali</w:t>
      </w:r>
      <w:r w:rsidRPr="000665F0">
        <w:rPr>
          <w:rFonts w:ascii="Arial" w:hAnsi="Arial" w:cs="Arial"/>
        </w:rPr>
        <w:t>s</w:t>
      </w:r>
      <w:r w:rsidR="00604D1B" w:rsidRPr="00604D1B">
        <w:rPr>
          <w:rFonts w:ascii="Arial" w:hAnsi="Arial" w:cs="Arial"/>
        </w:rPr>
        <w:t>ed, searchable digital format. This way, when a skilled employee leaves, their "Tacit Knowledge"</w:t>
      </w:r>
      <w:r w:rsidRPr="000665F0">
        <w:rPr>
          <w:rFonts w:ascii="Arial" w:hAnsi="Arial" w:cs="Arial"/>
        </w:rPr>
        <w:t xml:space="preserve"> </w:t>
      </w:r>
      <w:r w:rsidR="00604D1B" w:rsidRPr="00604D1B">
        <w:rPr>
          <w:rFonts w:ascii="Arial" w:hAnsi="Arial" w:cs="Arial"/>
        </w:rPr>
        <w:t>their unique skills and understanding of business operations</w:t>
      </w:r>
      <w:r w:rsidRPr="000665F0">
        <w:rPr>
          <w:rFonts w:ascii="Arial" w:hAnsi="Arial" w:cs="Arial"/>
        </w:rPr>
        <w:t xml:space="preserve"> </w:t>
      </w:r>
      <w:r w:rsidR="00604D1B" w:rsidRPr="00604D1B">
        <w:rPr>
          <w:rFonts w:ascii="Arial" w:hAnsi="Arial" w:cs="Arial"/>
        </w:rPr>
        <w:t>does not disappear. By formali</w:t>
      </w:r>
      <w:r w:rsidRPr="000665F0">
        <w:rPr>
          <w:rFonts w:ascii="Arial" w:hAnsi="Arial" w:cs="Arial"/>
        </w:rPr>
        <w:t>s</w:t>
      </w:r>
      <w:r w:rsidR="00604D1B" w:rsidRPr="00604D1B">
        <w:rPr>
          <w:rFonts w:ascii="Arial" w:hAnsi="Arial" w:cs="Arial"/>
        </w:rPr>
        <w:t>ing knowledge through IT, companies can maintain a level of operational consistency that was not achievable before. This digital memory facilitates quicker training for new employees and ensures that the organi</w:t>
      </w:r>
      <w:r w:rsidRPr="000665F0">
        <w:rPr>
          <w:rFonts w:ascii="Arial" w:hAnsi="Arial" w:cs="Arial"/>
        </w:rPr>
        <w:t>s</w:t>
      </w:r>
      <w:r w:rsidR="00604D1B" w:rsidRPr="00604D1B">
        <w:rPr>
          <w:rFonts w:ascii="Arial" w:hAnsi="Arial" w:cs="Arial"/>
        </w:rPr>
        <w:t>ation learns from its previous successes and failures, fostering a culture of ongoing improvement and long-term sustainability [1], [3].</w:t>
      </w:r>
    </w:p>
    <w:p w14:paraId="22C36819" w14:textId="02BAAAF3" w:rsidR="00604D1B" w:rsidRPr="00604D1B" w:rsidRDefault="00604D1B" w:rsidP="00AF60EF">
      <w:pPr>
        <w:spacing w:line="360" w:lineRule="auto"/>
        <w:jc w:val="both"/>
        <w:rPr>
          <w:rFonts w:ascii="Arial" w:hAnsi="Arial" w:cs="Arial"/>
        </w:rPr>
      </w:pPr>
      <w:r w:rsidRPr="00604D1B">
        <w:rPr>
          <w:rFonts w:ascii="Arial" w:hAnsi="Arial" w:cs="Arial"/>
        </w:rPr>
        <w:t>Security Ethics and the Digital Infrastructure Risk</w:t>
      </w:r>
      <w:r w:rsidR="00A345C6">
        <w:rPr>
          <w:rFonts w:ascii="Arial" w:hAnsi="Arial" w:cs="Arial"/>
        </w:rPr>
        <w:t>:</w:t>
      </w:r>
    </w:p>
    <w:p w14:paraId="0D5836C8" w14:textId="74185996" w:rsidR="00604D1B" w:rsidRPr="00604D1B" w:rsidRDefault="00604D1B" w:rsidP="00AF60EF">
      <w:pPr>
        <w:spacing w:line="360" w:lineRule="auto"/>
        <w:jc w:val="both"/>
        <w:rPr>
          <w:rFonts w:ascii="Arial" w:hAnsi="Arial" w:cs="Arial"/>
        </w:rPr>
      </w:pPr>
      <w:r w:rsidRPr="00604D1B">
        <w:rPr>
          <w:rFonts w:ascii="Arial" w:hAnsi="Arial" w:cs="Arial"/>
        </w:rPr>
        <w:t>As companies depend more on digital systems, the ethical duty to protect data has evolved from a technical concern to a fundamental business principle. Every bit of data an organi</w:t>
      </w:r>
      <w:r w:rsidR="00E67BB0" w:rsidRPr="000665F0">
        <w:rPr>
          <w:rFonts w:ascii="Arial" w:hAnsi="Arial" w:cs="Arial"/>
        </w:rPr>
        <w:t>s</w:t>
      </w:r>
      <w:r w:rsidRPr="00604D1B">
        <w:rPr>
          <w:rFonts w:ascii="Arial" w:hAnsi="Arial" w:cs="Arial"/>
        </w:rPr>
        <w:t xml:space="preserve">ation keeps, whether it’s employee payroll information or customer credit card details, poses a serious risk. The consequences of a data breach are now assessed not just in terms of financial loss, but also in the complete loss of customer trust. Therefore, companies need to invest significantly in strong cybersecurity measures, which should include not only software </w:t>
      </w:r>
      <w:r w:rsidRPr="00604D1B">
        <w:rPr>
          <w:rFonts w:ascii="Arial" w:hAnsi="Arial" w:cs="Arial"/>
        </w:rPr>
        <w:lastRenderedPageBreak/>
        <w:t>protections like firewalls and encryption but also training for employees on 'Social Engineering.' This points out a major limitation of IT</w:t>
      </w:r>
      <w:r w:rsidR="00E67BB0" w:rsidRPr="000665F0">
        <w:rPr>
          <w:rFonts w:ascii="Arial" w:hAnsi="Arial" w:cs="Arial"/>
        </w:rPr>
        <w:t xml:space="preserve"> </w:t>
      </w:r>
      <w:r w:rsidRPr="00604D1B">
        <w:rPr>
          <w:rFonts w:ascii="Arial" w:hAnsi="Arial" w:cs="Arial"/>
        </w:rPr>
        <w:t>the security of the system relies heavily on the user.</w:t>
      </w:r>
    </w:p>
    <w:p w14:paraId="33DEA4A7" w14:textId="7B674369" w:rsidR="00604D1B" w:rsidRDefault="00604D1B" w:rsidP="00AF60EF">
      <w:pPr>
        <w:spacing w:line="360" w:lineRule="auto"/>
        <w:jc w:val="both"/>
        <w:rPr>
          <w:rFonts w:ascii="Arial" w:hAnsi="Arial" w:cs="Arial"/>
        </w:rPr>
      </w:pPr>
      <w:r w:rsidRPr="00604D1B">
        <w:rPr>
          <w:rFonts w:ascii="Arial" w:hAnsi="Arial" w:cs="Arial"/>
        </w:rPr>
        <w:t>This dependence also introduces a 'Single Point of Failure' risk. If a company shifts all its operations to the cloud, a major internet outage or server failure can halt the entire business. This risk necessitates that companies create thorough Disaster Recovery Plans (DRP). The financial impact of 'downtime' in today’s digital world is enormous; for a large online retailer, even a brief ten-minute technical issue can lead to thousands of pounds in lost income and long-term harm to search engine rankings. As a result, the influence of IT on a business is a double-edged sword it offers tools for remarkable growth and efficiency, but it also establishes a high-risk environment where technical resilience is as crucial as financial stability. Balancing these factors is the mark of a successful modern business leader.</w:t>
      </w:r>
    </w:p>
    <w:p w14:paraId="71A9037F" w14:textId="7EFD849C" w:rsidR="00533662" w:rsidRDefault="00533662" w:rsidP="00543B08">
      <w:pPr>
        <w:pStyle w:val="Heading1"/>
      </w:pPr>
      <w:bookmarkStart w:id="6" w:name="_Toc224693417"/>
      <w:r w:rsidRPr="00533662">
        <w:t>Task 4b:</w:t>
      </w:r>
      <w:bookmarkEnd w:id="6"/>
      <w:r w:rsidRPr="00533662">
        <w:t xml:space="preserve"> </w:t>
      </w:r>
    </w:p>
    <w:p w14:paraId="35BC0E70" w14:textId="3AC38FA6" w:rsidR="00533662" w:rsidRDefault="00CC2482" w:rsidP="00AF60EF">
      <w:pPr>
        <w:spacing w:line="360" w:lineRule="auto"/>
        <w:jc w:val="both"/>
        <w:rPr>
          <w:rFonts w:ascii="Arial" w:hAnsi="Arial" w:cs="Arial"/>
          <w:b/>
          <w:bCs/>
          <w:u w:val="single"/>
        </w:rPr>
      </w:pPr>
      <w:r>
        <w:rPr>
          <w:rFonts w:ascii="Arial" w:hAnsi="Arial" w:cs="Arial"/>
          <w:b/>
          <w:bCs/>
          <w:u w:val="single"/>
        </w:rPr>
        <w:t>Testing the communication</w:t>
      </w:r>
      <w:r w:rsidR="0088195D">
        <w:rPr>
          <w:rFonts w:ascii="Arial" w:hAnsi="Arial" w:cs="Arial"/>
          <w:b/>
          <w:bCs/>
          <w:u w:val="single"/>
        </w:rPr>
        <w:t>s</w:t>
      </w:r>
      <w:r>
        <w:rPr>
          <w:rFonts w:ascii="Arial" w:hAnsi="Arial" w:cs="Arial"/>
          <w:b/>
          <w:bCs/>
          <w:u w:val="single"/>
        </w:rPr>
        <w:t xml:space="preserve"> and collaboration</w:t>
      </w:r>
      <w:r w:rsidR="0088195D">
        <w:rPr>
          <w:rFonts w:ascii="Arial" w:hAnsi="Arial" w:cs="Arial"/>
          <w:b/>
          <w:bCs/>
          <w:u w:val="single"/>
        </w:rPr>
        <w:t>s</w:t>
      </w:r>
      <w:r w:rsidR="00D55A5E">
        <w:rPr>
          <w:rFonts w:ascii="Arial" w:hAnsi="Arial" w:cs="Arial"/>
          <w:b/>
          <w:bCs/>
          <w:u w:val="single"/>
        </w:rPr>
        <w:t xml:space="preserve"> applications</w:t>
      </w:r>
      <w:r w:rsidR="0088195D">
        <w:rPr>
          <w:rFonts w:ascii="Arial" w:hAnsi="Arial" w:cs="Arial"/>
          <w:b/>
          <w:bCs/>
          <w:u w:val="single"/>
        </w:rPr>
        <w:t xml:space="preserve"> features</w:t>
      </w:r>
      <w:r>
        <w:rPr>
          <w:rFonts w:ascii="Arial" w:hAnsi="Arial" w:cs="Arial"/>
          <w:b/>
          <w:bCs/>
          <w:u w:val="single"/>
        </w:rPr>
        <w:t xml:space="preserve"> </w:t>
      </w:r>
      <w:r w:rsidR="00D55A5E">
        <w:rPr>
          <w:rFonts w:ascii="Arial" w:hAnsi="Arial" w:cs="Arial"/>
          <w:b/>
          <w:bCs/>
          <w:u w:val="single"/>
        </w:rPr>
        <w:t xml:space="preserve">: </w:t>
      </w:r>
    </w:p>
    <w:p w14:paraId="449B6BF8" w14:textId="1891D844" w:rsidR="00D55A5E" w:rsidRPr="00533662" w:rsidRDefault="003E245C" w:rsidP="00AF60EF">
      <w:pPr>
        <w:spacing w:line="360" w:lineRule="auto"/>
        <w:jc w:val="both"/>
        <w:rPr>
          <w:rFonts w:ascii="Arial" w:hAnsi="Arial" w:cs="Arial"/>
          <w:b/>
          <w:bCs/>
          <w:u w:val="single"/>
        </w:rPr>
      </w:pPr>
      <w:r>
        <w:rPr>
          <w:rFonts w:ascii="Arial" w:hAnsi="Arial" w:cs="Arial"/>
          <w:b/>
          <w:bCs/>
          <w:noProof/>
          <w:u w:val="single"/>
        </w:rPr>
        <w:drawing>
          <wp:inline distT="0" distB="0" distL="0" distR="0" wp14:anchorId="2E22609A" wp14:editId="13742322">
            <wp:extent cx="2419350" cy="1876425"/>
            <wp:effectExtent l="0" t="0" r="0" b="9525"/>
            <wp:docPr id="236297746"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297746" name="Picture 1" descr="A screenshot of a cha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419350" cy="1876425"/>
                    </a:xfrm>
                    <a:prstGeom prst="rect">
                      <a:avLst/>
                    </a:prstGeom>
                  </pic:spPr>
                </pic:pic>
              </a:graphicData>
            </a:graphic>
          </wp:inline>
        </w:drawing>
      </w:r>
    </w:p>
    <w:p w14:paraId="6596A84D" w14:textId="601B85BA" w:rsidR="00533662" w:rsidRDefault="00E9436C" w:rsidP="00AF60EF">
      <w:pPr>
        <w:spacing w:line="360" w:lineRule="auto"/>
        <w:jc w:val="both"/>
        <w:rPr>
          <w:rFonts w:ascii="Arial" w:hAnsi="Arial" w:cs="Arial"/>
        </w:rPr>
      </w:pPr>
      <w:r>
        <w:rPr>
          <w:rFonts w:ascii="Arial" w:hAnsi="Arial" w:cs="Arial"/>
        </w:rPr>
        <w:t xml:space="preserve">The screenshot above shows </w:t>
      </w:r>
      <w:r w:rsidR="00706EE0">
        <w:rPr>
          <w:rFonts w:ascii="Arial" w:hAnsi="Arial" w:cs="Arial"/>
        </w:rPr>
        <w:t xml:space="preserve">I have tested MS Teams as a modern communication </w:t>
      </w:r>
      <w:r w:rsidR="00280120">
        <w:rPr>
          <w:rFonts w:ascii="Arial" w:hAnsi="Arial" w:cs="Arial"/>
        </w:rPr>
        <w:t>app. Here I am using instant messaging feature to talk to</w:t>
      </w:r>
      <w:r w:rsidR="00550659">
        <w:rPr>
          <w:rFonts w:ascii="Arial" w:hAnsi="Arial" w:cs="Arial"/>
        </w:rPr>
        <w:t xml:space="preserve"> a teacher about assignment details</w:t>
      </w:r>
      <w:r w:rsidR="00D47FC5">
        <w:rPr>
          <w:rFonts w:ascii="Arial" w:hAnsi="Arial" w:cs="Arial"/>
        </w:rPr>
        <w:t xml:space="preserve">. This test indicates how digital communication tools </w:t>
      </w:r>
      <w:r w:rsidR="00456924">
        <w:rPr>
          <w:rFonts w:ascii="Arial" w:hAnsi="Arial" w:cs="Arial"/>
        </w:rPr>
        <w:t xml:space="preserve">help share information quickly something that traditional email sometimes </w:t>
      </w:r>
      <w:r w:rsidR="00982BBF">
        <w:rPr>
          <w:rFonts w:ascii="Arial" w:hAnsi="Arial" w:cs="Arial"/>
        </w:rPr>
        <w:t xml:space="preserve">struggles with. From a business point of view MS Teams </w:t>
      </w:r>
      <w:r w:rsidR="007F01FF">
        <w:rPr>
          <w:rFonts w:ascii="Arial" w:hAnsi="Arial" w:cs="Arial"/>
        </w:rPr>
        <w:t xml:space="preserve">supports the ACCURATE information model making sure </w:t>
      </w:r>
      <w:r w:rsidR="00B8152A">
        <w:rPr>
          <w:rFonts w:ascii="Arial" w:hAnsi="Arial" w:cs="Arial"/>
        </w:rPr>
        <w:t>the data is timely</w:t>
      </w:r>
      <w:r w:rsidR="009029CE">
        <w:rPr>
          <w:rFonts w:ascii="Arial" w:hAnsi="Arial" w:cs="Arial"/>
        </w:rPr>
        <w:t xml:space="preserve"> and </w:t>
      </w:r>
      <w:r w:rsidR="00B8152A">
        <w:rPr>
          <w:rFonts w:ascii="Arial" w:hAnsi="Arial" w:cs="Arial"/>
        </w:rPr>
        <w:t xml:space="preserve"> </w:t>
      </w:r>
      <w:r w:rsidR="00906143">
        <w:rPr>
          <w:rFonts w:ascii="Arial" w:hAnsi="Arial" w:cs="Arial"/>
        </w:rPr>
        <w:t>accessible. The</w:t>
      </w:r>
      <w:r w:rsidR="009029CE">
        <w:rPr>
          <w:rFonts w:ascii="Arial" w:hAnsi="Arial" w:cs="Arial"/>
        </w:rPr>
        <w:t xml:space="preserve"> chat stays save</w:t>
      </w:r>
      <w:r w:rsidR="00906143">
        <w:rPr>
          <w:rFonts w:ascii="Arial" w:hAnsi="Arial" w:cs="Arial"/>
        </w:rPr>
        <w:t xml:space="preserve">d so I can look back at it any time. </w:t>
      </w:r>
    </w:p>
    <w:p w14:paraId="2E313DEA" w14:textId="7A0D6FB1" w:rsidR="00930EC2" w:rsidRDefault="00930EC2" w:rsidP="00AF60EF">
      <w:pPr>
        <w:spacing w:line="360" w:lineRule="auto"/>
        <w:jc w:val="both"/>
        <w:rPr>
          <w:rFonts w:ascii="Arial" w:hAnsi="Arial" w:cs="Arial"/>
        </w:rPr>
      </w:pPr>
      <w:r>
        <w:rPr>
          <w:rFonts w:ascii="Arial" w:hAnsi="Arial" w:cs="Arial"/>
        </w:rPr>
        <w:t xml:space="preserve">Another test  I did was for a collaboration </w:t>
      </w:r>
      <w:r w:rsidR="0049108D">
        <w:rPr>
          <w:rFonts w:ascii="Arial" w:hAnsi="Arial" w:cs="Arial"/>
        </w:rPr>
        <w:t>applications feature</w:t>
      </w:r>
      <w:r w:rsidR="0095591B">
        <w:rPr>
          <w:rFonts w:ascii="Arial" w:hAnsi="Arial" w:cs="Arial"/>
        </w:rPr>
        <w:t xml:space="preserve"> </w:t>
      </w:r>
      <w:r w:rsidR="0049108D">
        <w:rPr>
          <w:rFonts w:ascii="Arial" w:hAnsi="Arial" w:cs="Arial"/>
        </w:rPr>
        <w:t xml:space="preserve">: </w:t>
      </w:r>
    </w:p>
    <w:p w14:paraId="664EB80C" w14:textId="579CC615" w:rsidR="00966B9E" w:rsidRDefault="00966B9E" w:rsidP="00AF60EF">
      <w:pPr>
        <w:spacing w:line="360" w:lineRule="auto"/>
        <w:jc w:val="both"/>
        <w:rPr>
          <w:rFonts w:ascii="Arial" w:hAnsi="Arial" w:cs="Arial"/>
        </w:rPr>
      </w:pPr>
      <w:r>
        <w:rPr>
          <w:rFonts w:ascii="Arial" w:hAnsi="Arial" w:cs="Arial"/>
          <w:noProof/>
        </w:rPr>
        <w:lastRenderedPageBreak/>
        <w:drawing>
          <wp:inline distT="0" distB="0" distL="0" distR="0" wp14:anchorId="3468054C" wp14:editId="5CAE2D5F">
            <wp:extent cx="3143250" cy="2228850"/>
            <wp:effectExtent l="0" t="0" r="0" b="0"/>
            <wp:docPr id="34688529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885298" name="Picture 2"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143250" cy="2228850"/>
                    </a:xfrm>
                    <a:prstGeom prst="rect">
                      <a:avLst/>
                    </a:prstGeom>
                  </pic:spPr>
                </pic:pic>
              </a:graphicData>
            </a:graphic>
          </wp:inline>
        </w:drawing>
      </w:r>
    </w:p>
    <w:p w14:paraId="64ECB6EE" w14:textId="20D0283D" w:rsidR="0049108D" w:rsidRDefault="007943FB" w:rsidP="00AF60EF">
      <w:pPr>
        <w:spacing w:line="360" w:lineRule="auto"/>
        <w:jc w:val="both"/>
        <w:rPr>
          <w:rFonts w:ascii="Arial" w:hAnsi="Arial" w:cs="Arial"/>
        </w:rPr>
      </w:pPr>
      <w:r>
        <w:rPr>
          <w:rFonts w:ascii="Arial" w:hAnsi="Arial" w:cs="Arial"/>
        </w:rPr>
        <w:t xml:space="preserve">The screenshot above </w:t>
      </w:r>
      <w:r w:rsidR="00C542E9">
        <w:rPr>
          <w:rFonts w:ascii="Arial" w:hAnsi="Arial" w:cs="Arial"/>
        </w:rPr>
        <w:t xml:space="preserve">shows how MS OneDrive can be used for working together online. In this example I am sharing my file </w:t>
      </w:r>
      <w:r w:rsidR="004B2AC8">
        <w:rPr>
          <w:rFonts w:ascii="Arial" w:hAnsi="Arial" w:cs="Arial"/>
        </w:rPr>
        <w:t xml:space="preserve">with my teacher and giving him </w:t>
      </w:r>
      <w:r w:rsidR="0043106D">
        <w:rPr>
          <w:rFonts w:ascii="Arial" w:hAnsi="Arial" w:cs="Arial"/>
        </w:rPr>
        <w:t>permission</w:t>
      </w:r>
      <w:r w:rsidR="004B2AC8">
        <w:rPr>
          <w:rFonts w:ascii="Arial" w:hAnsi="Arial" w:cs="Arial"/>
        </w:rPr>
        <w:t xml:space="preserve"> to “Can edit</w:t>
      </w:r>
      <w:r w:rsidR="0043106D">
        <w:rPr>
          <w:rFonts w:ascii="Arial" w:hAnsi="Arial" w:cs="Arial"/>
        </w:rPr>
        <w:t xml:space="preserve">”. This allows us to work on the document at the same time even if we are in different places. </w:t>
      </w:r>
      <w:r w:rsidR="00922CEF">
        <w:rPr>
          <w:rFonts w:ascii="Arial" w:hAnsi="Arial" w:cs="Arial"/>
        </w:rPr>
        <w:t xml:space="preserve">From a business point of view this </w:t>
      </w:r>
      <w:proofErr w:type="gramStart"/>
      <w:r w:rsidR="00922CEF">
        <w:rPr>
          <w:rFonts w:ascii="Arial" w:hAnsi="Arial" w:cs="Arial"/>
        </w:rPr>
        <w:t>cloud based</w:t>
      </w:r>
      <w:proofErr w:type="gramEnd"/>
      <w:r w:rsidR="00922CEF">
        <w:rPr>
          <w:rFonts w:ascii="Arial" w:hAnsi="Arial" w:cs="Arial"/>
        </w:rPr>
        <w:t xml:space="preserve"> teamwork makes sure </w:t>
      </w:r>
      <w:r w:rsidR="00903390">
        <w:rPr>
          <w:rFonts w:ascii="Arial" w:hAnsi="Arial" w:cs="Arial"/>
        </w:rPr>
        <w:t>that information is accessible and complete which is what the ACCURATE information model needs</w:t>
      </w:r>
      <w:r w:rsidR="00E6557C">
        <w:rPr>
          <w:rFonts w:ascii="Arial" w:hAnsi="Arial" w:cs="Arial"/>
        </w:rPr>
        <w:t xml:space="preserve">. </w:t>
      </w:r>
    </w:p>
    <w:p w14:paraId="69815FE9" w14:textId="77777777" w:rsidR="00533662" w:rsidRDefault="00533662" w:rsidP="00AF60EF">
      <w:pPr>
        <w:spacing w:line="360" w:lineRule="auto"/>
        <w:jc w:val="both"/>
        <w:rPr>
          <w:rFonts w:ascii="Arial" w:hAnsi="Arial" w:cs="Arial"/>
        </w:rPr>
      </w:pPr>
    </w:p>
    <w:p w14:paraId="4FF17311" w14:textId="77777777" w:rsidR="00533662" w:rsidRDefault="00533662" w:rsidP="00AF60EF">
      <w:pPr>
        <w:spacing w:line="360" w:lineRule="auto"/>
        <w:jc w:val="both"/>
        <w:rPr>
          <w:rFonts w:ascii="Arial" w:hAnsi="Arial" w:cs="Arial"/>
        </w:rPr>
      </w:pPr>
    </w:p>
    <w:p w14:paraId="0F4EC115" w14:textId="77777777" w:rsidR="00533662" w:rsidRPr="00604D1B" w:rsidRDefault="00533662" w:rsidP="00AF60EF">
      <w:pPr>
        <w:spacing w:line="360" w:lineRule="auto"/>
        <w:jc w:val="both"/>
        <w:rPr>
          <w:rFonts w:ascii="Arial" w:hAnsi="Arial" w:cs="Arial"/>
        </w:rPr>
      </w:pPr>
    </w:p>
    <w:p w14:paraId="6A08CC93" w14:textId="165C0051" w:rsidR="001A20CC" w:rsidRPr="001A20CC" w:rsidRDefault="001A20CC" w:rsidP="00AF60EF">
      <w:pPr>
        <w:spacing w:line="360" w:lineRule="auto"/>
        <w:jc w:val="both"/>
        <w:rPr>
          <w:rFonts w:ascii="Arial" w:hAnsi="Arial" w:cs="Arial"/>
        </w:rPr>
      </w:pPr>
      <w:r w:rsidRPr="000665F0">
        <w:rPr>
          <w:rFonts w:ascii="Arial" w:hAnsi="Arial" w:cs="Arial"/>
        </w:rPr>
        <w:t xml:space="preserve">References: </w:t>
      </w:r>
    </w:p>
    <w:p w14:paraId="1BF0540E" w14:textId="3658775F" w:rsidR="001A20CC" w:rsidRPr="000665F0" w:rsidRDefault="001A20CC" w:rsidP="00AF60EF">
      <w:pPr>
        <w:spacing w:line="360" w:lineRule="auto"/>
        <w:jc w:val="both"/>
        <w:rPr>
          <w:rFonts w:ascii="Arial" w:hAnsi="Arial" w:cs="Arial"/>
        </w:rPr>
      </w:pPr>
      <w:r w:rsidRPr="001A20CC">
        <w:rPr>
          <w:rFonts w:ascii="Arial" w:hAnsi="Arial" w:cs="Arial"/>
        </w:rPr>
        <w:t>[1]</w:t>
      </w:r>
      <w:r w:rsidRPr="000665F0">
        <w:rPr>
          <w:rFonts w:ascii="Arial" w:hAnsi="Arial" w:cs="Arial"/>
        </w:rPr>
        <w:t xml:space="preserve"> </w:t>
      </w:r>
      <w:r w:rsidRPr="001A20CC">
        <w:rPr>
          <w:rFonts w:ascii="Arial" w:hAnsi="Arial" w:cs="Arial"/>
        </w:rPr>
        <w:t xml:space="preserve">C. Stedman, “What is Data Quality and Why is it Important?,” </w:t>
      </w:r>
      <w:r w:rsidRPr="001A20CC">
        <w:rPr>
          <w:rFonts w:ascii="Arial" w:hAnsi="Arial" w:cs="Arial"/>
          <w:i/>
          <w:iCs/>
        </w:rPr>
        <w:t>SearchDataManagement</w:t>
      </w:r>
      <w:r w:rsidRPr="001A20CC">
        <w:rPr>
          <w:rFonts w:ascii="Arial" w:hAnsi="Arial" w:cs="Arial"/>
        </w:rPr>
        <w:t xml:space="preserve">, 2022. </w:t>
      </w:r>
      <w:hyperlink r:id="rId25" w:history="1">
        <w:r w:rsidR="00075C56" w:rsidRPr="001A20CC">
          <w:rPr>
            <w:rStyle w:val="Hyperlink"/>
            <w:rFonts w:ascii="Arial" w:hAnsi="Arial" w:cs="Arial"/>
          </w:rPr>
          <w:t>https://www.techtarget.com/searchdatamanagement/definition/data-quality</w:t>
        </w:r>
      </w:hyperlink>
    </w:p>
    <w:p w14:paraId="7EA5D968" w14:textId="77777777" w:rsidR="00075C56" w:rsidRPr="001A20CC" w:rsidRDefault="00075C56" w:rsidP="00AF60EF">
      <w:pPr>
        <w:spacing w:line="360" w:lineRule="auto"/>
        <w:jc w:val="both"/>
        <w:rPr>
          <w:rFonts w:ascii="Arial" w:hAnsi="Arial" w:cs="Arial"/>
        </w:rPr>
      </w:pPr>
    </w:p>
    <w:p w14:paraId="2C7D6A9B" w14:textId="70BB2720" w:rsidR="001A20CC" w:rsidRPr="000665F0" w:rsidRDefault="001A20CC" w:rsidP="00AF60EF">
      <w:pPr>
        <w:spacing w:line="360" w:lineRule="auto"/>
        <w:jc w:val="both"/>
        <w:rPr>
          <w:rFonts w:ascii="Arial" w:hAnsi="Arial" w:cs="Arial"/>
        </w:rPr>
      </w:pPr>
      <w:r w:rsidRPr="001A20CC">
        <w:rPr>
          <w:rFonts w:ascii="Arial" w:hAnsi="Arial" w:cs="Arial"/>
        </w:rPr>
        <w:t>[2]</w:t>
      </w:r>
      <w:r w:rsidRPr="000665F0">
        <w:rPr>
          <w:rFonts w:ascii="Arial" w:hAnsi="Arial" w:cs="Arial"/>
        </w:rPr>
        <w:t xml:space="preserve"> </w:t>
      </w:r>
      <w:r w:rsidRPr="001A20CC">
        <w:rPr>
          <w:rFonts w:ascii="Arial" w:hAnsi="Arial" w:cs="Arial"/>
        </w:rPr>
        <w:t xml:space="preserve">Denis, “Leadership, Management &amp; Personal Development Training,” </w:t>
      </w:r>
      <w:r w:rsidRPr="001A20CC">
        <w:rPr>
          <w:rFonts w:ascii="Arial" w:hAnsi="Arial" w:cs="Arial"/>
          <w:i/>
          <w:iCs/>
        </w:rPr>
        <w:t>Expert Program Management</w:t>
      </w:r>
      <w:r w:rsidRPr="001A20CC">
        <w:rPr>
          <w:rFonts w:ascii="Arial" w:hAnsi="Arial" w:cs="Arial"/>
        </w:rPr>
        <w:t xml:space="preserve">, Dec. 07, 2016. </w:t>
      </w:r>
      <w:hyperlink r:id="rId26" w:history="1">
        <w:r w:rsidR="00075C56" w:rsidRPr="001A20CC">
          <w:rPr>
            <w:rStyle w:val="Hyperlink"/>
            <w:rFonts w:ascii="Arial" w:hAnsi="Arial" w:cs="Arial"/>
          </w:rPr>
          <w:t>https://expertprogrammanagement.com/</w:t>
        </w:r>
      </w:hyperlink>
    </w:p>
    <w:p w14:paraId="340A0E3A" w14:textId="77777777" w:rsidR="00075C56" w:rsidRPr="001A20CC" w:rsidRDefault="00075C56" w:rsidP="00AF60EF">
      <w:pPr>
        <w:spacing w:line="360" w:lineRule="auto"/>
        <w:jc w:val="both"/>
        <w:rPr>
          <w:rFonts w:ascii="Arial" w:hAnsi="Arial" w:cs="Arial"/>
        </w:rPr>
      </w:pPr>
    </w:p>
    <w:p w14:paraId="6B399FFF" w14:textId="3656EED9" w:rsidR="001A20CC" w:rsidRPr="000665F0" w:rsidRDefault="001A20CC" w:rsidP="00AF60EF">
      <w:pPr>
        <w:spacing w:line="360" w:lineRule="auto"/>
        <w:jc w:val="both"/>
        <w:rPr>
          <w:rFonts w:ascii="Arial" w:hAnsi="Arial" w:cs="Arial"/>
        </w:rPr>
      </w:pPr>
      <w:r w:rsidRPr="001A20CC">
        <w:rPr>
          <w:rFonts w:ascii="Arial" w:hAnsi="Arial" w:cs="Arial"/>
        </w:rPr>
        <w:t>[3]</w:t>
      </w:r>
      <w:r w:rsidRPr="000665F0">
        <w:rPr>
          <w:rFonts w:ascii="Arial" w:hAnsi="Arial" w:cs="Arial"/>
        </w:rPr>
        <w:t xml:space="preserve"> </w:t>
      </w:r>
      <w:r w:rsidRPr="001A20CC">
        <w:rPr>
          <w:rFonts w:ascii="Arial" w:hAnsi="Arial" w:cs="Arial"/>
        </w:rPr>
        <w:t xml:space="preserve">MSG, “Management Study Guide - Free Training Guide for Students and Entrepreneurs.,” </w:t>
      </w:r>
      <w:r w:rsidRPr="001A20CC">
        <w:rPr>
          <w:rFonts w:ascii="Arial" w:hAnsi="Arial" w:cs="Arial"/>
          <w:i/>
          <w:iCs/>
        </w:rPr>
        <w:t>Managementstudyguide.com</w:t>
      </w:r>
      <w:r w:rsidRPr="001A20CC">
        <w:rPr>
          <w:rFonts w:ascii="Arial" w:hAnsi="Arial" w:cs="Arial"/>
        </w:rPr>
        <w:t xml:space="preserve">, 2019. </w:t>
      </w:r>
      <w:hyperlink r:id="rId27" w:history="1">
        <w:r w:rsidR="00075C56" w:rsidRPr="001A20CC">
          <w:rPr>
            <w:rStyle w:val="Hyperlink"/>
            <w:rFonts w:ascii="Arial" w:hAnsi="Arial" w:cs="Arial"/>
          </w:rPr>
          <w:t>https://www.managementstudyguide.com/</w:t>
        </w:r>
      </w:hyperlink>
    </w:p>
    <w:p w14:paraId="5DC3D4DF" w14:textId="77777777" w:rsidR="00075C56" w:rsidRPr="001A20CC" w:rsidRDefault="00075C56" w:rsidP="00AF60EF">
      <w:pPr>
        <w:spacing w:line="360" w:lineRule="auto"/>
        <w:jc w:val="both"/>
        <w:rPr>
          <w:rFonts w:ascii="Arial" w:hAnsi="Arial" w:cs="Arial"/>
        </w:rPr>
      </w:pPr>
    </w:p>
    <w:p w14:paraId="6EA0EA90" w14:textId="58C9DD4A" w:rsidR="001A20CC" w:rsidRPr="000665F0" w:rsidRDefault="001A20CC" w:rsidP="00AF60EF">
      <w:pPr>
        <w:spacing w:line="360" w:lineRule="auto"/>
        <w:jc w:val="both"/>
        <w:rPr>
          <w:rFonts w:ascii="Arial" w:hAnsi="Arial" w:cs="Arial"/>
        </w:rPr>
      </w:pPr>
      <w:r w:rsidRPr="001A20CC">
        <w:rPr>
          <w:rFonts w:ascii="Arial" w:hAnsi="Arial" w:cs="Arial"/>
        </w:rPr>
        <w:t>[4]</w:t>
      </w:r>
      <w:r w:rsidRPr="000665F0">
        <w:rPr>
          <w:rFonts w:ascii="Arial" w:hAnsi="Arial" w:cs="Arial"/>
        </w:rPr>
        <w:t xml:space="preserve"> </w:t>
      </w:r>
      <w:r w:rsidRPr="001A20CC">
        <w:rPr>
          <w:rFonts w:ascii="Arial" w:hAnsi="Arial" w:cs="Arial"/>
        </w:rPr>
        <w:t xml:space="preserve">S. Scheck, “8 Major Impacts of Information Technology on Businesses,” </w:t>
      </w:r>
      <w:r w:rsidRPr="001A20CC">
        <w:rPr>
          <w:rFonts w:ascii="Arial" w:hAnsi="Arial" w:cs="Arial"/>
          <w:i/>
          <w:iCs/>
        </w:rPr>
        <w:t>Tweak Your Biz</w:t>
      </w:r>
      <w:r w:rsidRPr="001A20CC">
        <w:rPr>
          <w:rFonts w:ascii="Arial" w:hAnsi="Arial" w:cs="Arial"/>
        </w:rPr>
        <w:t xml:space="preserve">, Aug. 30, 2016. </w:t>
      </w:r>
      <w:hyperlink r:id="rId28" w:history="1">
        <w:r w:rsidR="00075C56" w:rsidRPr="001A20CC">
          <w:rPr>
            <w:rStyle w:val="Hyperlink"/>
            <w:rFonts w:ascii="Arial" w:hAnsi="Arial" w:cs="Arial"/>
          </w:rPr>
          <w:t>https://tweakyourbiz.com/posts/8-major-impacts-of-information-technology-on-businesses</w:t>
        </w:r>
      </w:hyperlink>
    </w:p>
    <w:p w14:paraId="043B08E9" w14:textId="77777777" w:rsidR="00075C56" w:rsidRPr="001A20CC" w:rsidRDefault="00075C56" w:rsidP="00AF60EF">
      <w:pPr>
        <w:spacing w:line="360" w:lineRule="auto"/>
        <w:jc w:val="both"/>
        <w:rPr>
          <w:rFonts w:ascii="Arial" w:hAnsi="Arial" w:cs="Arial"/>
        </w:rPr>
      </w:pPr>
    </w:p>
    <w:p w14:paraId="54C29A27" w14:textId="001DBAE0" w:rsidR="001A20CC" w:rsidRPr="000665F0" w:rsidRDefault="001A20CC" w:rsidP="00AF60EF">
      <w:pPr>
        <w:spacing w:line="360" w:lineRule="auto"/>
        <w:jc w:val="both"/>
        <w:rPr>
          <w:rFonts w:ascii="Arial" w:hAnsi="Arial" w:cs="Arial"/>
        </w:rPr>
      </w:pPr>
      <w:r w:rsidRPr="001A20CC">
        <w:rPr>
          <w:rFonts w:ascii="Arial" w:hAnsi="Arial" w:cs="Arial"/>
        </w:rPr>
        <w:lastRenderedPageBreak/>
        <w:t>[5]</w:t>
      </w:r>
      <w:r w:rsidRPr="000665F0">
        <w:rPr>
          <w:rFonts w:ascii="Arial" w:hAnsi="Arial" w:cs="Arial"/>
        </w:rPr>
        <w:t xml:space="preserve"> </w:t>
      </w:r>
      <w:r w:rsidRPr="001A20CC">
        <w:rPr>
          <w:rFonts w:ascii="Arial" w:hAnsi="Arial" w:cs="Arial"/>
        </w:rPr>
        <w:t xml:space="preserve">M. Porter and V. Millar, “How Information Gives You Competitive Advantage,” </w:t>
      </w:r>
      <w:r w:rsidRPr="001A20CC">
        <w:rPr>
          <w:rFonts w:ascii="Arial" w:hAnsi="Arial" w:cs="Arial"/>
          <w:i/>
          <w:iCs/>
        </w:rPr>
        <w:t>Harvard Business Review</w:t>
      </w:r>
      <w:r w:rsidRPr="001A20CC">
        <w:rPr>
          <w:rFonts w:ascii="Arial" w:hAnsi="Arial" w:cs="Arial"/>
        </w:rPr>
        <w:t xml:space="preserve">, Jul. 1985. </w:t>
      </w:r>
      <w:hyperlink r:id="rId29" w:history="1">
        <w:r w:rsidR="00075C56" w:rsidRPr="001A20CC">
          <w:rPr>
            <w:rStyle w:val="Hyperlink"/>
            <w:rFonts w:ascii="Arial" w:hAnsi="Arial" w:cs="Arial"/>
          </w:rPr>
          <w:t>https://hbr.org/1985/07/how-information-gives-you-competitive-advantage</w:t>
        </w:r>
      </w:hyperlink>
    </w:p>
    <w:p w14:paraId="56607CB9" w14:textId="77777777" w:rsidR="00075C56" w:rsidRPr="001A20CC" w:rsidRDefault="00075C56" w:rsidP="00AF60EF">
      <w:pPr>
        <w:spacing w:line="360" w:lineRule="auto"/>
        <w:jc w:val="both"/>
        <w:rPr>
          <w:rFonts w:ascii="Arial" w:hAnsi="Arial" w:cs="Arial"/>
        </w:rPr>
      </w:pPr>
    </w:p>
    <w:p w14:paraId="4B7DE3AC" w14:textId="77777777" w:rsidR="001A20CC" w:rsidRPr="00801436" w:rsidRDefault="001A20CC" w:rsidP="00AF60EF">
      <w:pPr>
        <w:spacing w:line="360" w:lineRule="auto"/>
        <w:jc w:val="both"/>
        <w:rPr>
          <w:rFonts w:ascii="Arial" w:hAnsi="Arial" w:cs="Arial"/>
        </w:rPr>
      </w:pPr>
    </w:p>
    <w:p w14:paraId="5A9ADA1B" w14:textId="77777777" w:rsidR="00D92A22" w:rsidRPr="000665F0" w:rsidRDefault="00D92A22" w:rsidP="00AF60EF">
      <w:pPr>
        <w:spacing w:line="360" w:lineRule="auto"/>
        <w:jc w:val="both"/>
        <w:rPr>
          <w:rFonts w:ascii="Arial" w:hAnsi="Arial" w:cs="Arial"/>
        </w:rPr>
      </w:pPr>
    </w:p>
    <w:sectPr w:rsidR="00D92A22" w:rsidRPr="000665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042AD"/>
    <w:multiLevelType w:val="multilevel"/>
    <w:tmpl w:val="4BF6A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9504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787"/>
    <w:rsid w:val="00015EEE"/>
    <w:rsid w:val="000275E0"/>
    <w:rsid w:val="00030011"/>
    <w:rsid w:val="000472BB"/>
    <w:rsid w:val="0006447F"/>
    <w:rsid w:val="000665F0"/>
    <w:rsid w:val="00075C56"/>
    <w:rsid w:val="0008126F"/>
    <w:rsid w:val="0009577D"/>
    <w:rsid w:val="000A0C36"/>
    <w:rsid w:val="000B42A9"/>
    <w:rsid w:val="000E7245"/>
    <w:rsid w:val="000F30A5"/>
    <w:rsid w:val="00100A1C"/>
    <w:rsid w:val="00112257"/>
    <w:rsid w:val="00114920"/>
    <w:rsid w:val="00127490"/>
    <w:rsid w:val="00131756"/>
    <w:rsid w:val="00136267"/>
    <w:rsid w:val="00141221"/>
    <w:rsid w:val="00165F49"/>
    <w:rsid w:val="00172885"/>
    <w:rsid w:val="00181D68"/>
    <w:rsid w:val="001838C7"/>
    <w:rsid w:val="001A20CC"/>
    <w:rsid w:val="001A79F3"/>
    <w:rsid w:val="001B2B97"/>
    <w:rsid w:val="001B7F7F"/>
    <w:rsid w:val="001C06A8"/>
    <w:rsid w:val="001C26F7"/>
    <w:rsid w:val="0023318E"/>
    <w:rsid w:val="00236CDC"/>
    <w:rsid w:val="00243B22"/>
    <w:rsid w:val="00250BD8"/>
    <w:rsid w:val="0026223D"/>
    <w:rsid w:val="00280120"/>
    <w:rsid w:val="002936B8"/>
    <w:rsid w:val="002B1A25"/>
    <w:rsid w:val="002D3631"/>
    <w:rsid w:val="002F77E5"/>
    <w:rsid w:val="00301F43"/>
    <w:rsid w:val="0031584C"/>
    <w:rsid w:val="00315ECA"/>
    <w:rsid w:val="00317670"/>
    <w:rsid w:val="00384A27"/>
    <w:rsid w:val="00385FBF"/>
    <w:rsid w:val="00392BA8"/>
    <w:rsid w:val="003A319F"/>
    <w:rsid w:val="003A6ED5"/>
    <w:rsid w:val="003A7168"/>
    <w:rsid w:val="003B68E6"/>
    <w:rsid w:val="003D1E95"/>
    <w:rsid w:val="003E245C"/>
    <w:rsid w:val="00400C87"/>
    <w:rsid w:val="00400CA7"/>
    <w:rsid w:val="00404794"/>
    <w:rsid w:val="00414A7E"/>
    <w:rsid w:val="00424DD2"/>
    <w:rsid w:val="00427117"/>
    <w:rsid w:val="0043106D"/>
    <w:rsid w:val="00456924"/>
    <w:rsid w:val="0049108D"/>
    <w:rsid w:val="004A1BE1"/>
    <w:rsid w:val="004B2AC8"/>
    <w:rsid w:val="004D42CE"/>
    <w:rsid w:val="004E43E6"/>
    <w:rsid w:val="004F2957"/>
    <w:rsid w:val="00504AC1"/>
    <w:rsid w:val="00516C3F"/>
    <w:rsid w:val="005201D8"/>
    <w:rsid w:val="00521078"/>
    <w:rsid w:val="00533662"/>
    <w:rsid w:val="00543B08"/>
    <w:rsid w:val="00545125"/>
    <w:rsid w:val="005457F6"/>
    <w:rsid w:val="00547D78"/>
    <w:rsid w:val="00550659"/>
    <w:rsid w:val="00574667"/>
    <w:rsid w:val="0058573C"/>
    <w:rsid w:val="0059238E"/>
    <w:rsid w:val="005A2248"/>
    <w:rsid w:val="005B2317"/>
    <w:rsid w:val="00604D1B"/>
    <w:rsid w:val="00610B2F"/>
    <w:rsid w:val="0061120D"/>
    <w:rsid w:val="006261B4"/>
    <w:rsid w:val="00650ACA"/>
    <w:rsid w:val="0067015D"/>
    <w:rsid w:val="006708B5"/>
    <w:rsid w:val="0067164E"/>
    <w:rsid w:val="00677863"/>
    <w:rsid w:val="006852DC"/>
    <w:rsid w:val="00685BDA"/>
    <w:rsid w:val="006B3290"/>
    <w:rsid w:val="006B39D6"/>
    <w:rsid w:val="006E1A34"/>
    <w:rsid w:val="007018BC"/>
    <w:rsid w:val="007061B2"/>
    <w:rsid w:val="00706EE0"/>
    <w:rsid w:val="007151C4"/>
    <w:rsid w:val="00733DCB"/>
    <w:rsid w:val="00735A8D"/>
    <w:rsid w:val="00745DB9"/>
    <w:rsid w:val="007468B2"/>
    <w:rsid w:val="00750FAC"/>
    <w:rsid w:val="00764927"/>
    <w:rsid w:val="00783B0C"/>
    <w:rsid w:val="0079096D"/>
    <w:rsid w:val="00790FF9"/>
    <w:rsid w:val="007943FB"/>
    <w:rsid w:val="007B3CDE"/>
    <w:rsid w:val="007B4A39"/>
    <w:rsid w:val="007C314A"/>
    <w:rsid w:val="007C7BAE"/>
    <w:rsid w:val="007D7280"/>
    <w:rsid w:val="007E1005"/>
    <w:rsid w:val="007E64D3"/>
    <w:rsid w:val="007E6DB9"/>
    <w:rsid w:val="007F01FF"/>
    <w:rsid w:val="007F41FA"/>
    <w:rsid w:val="00800423"/>
    <w:rsid w:val="00801436"/>
    <w:rsid w:val="008014B7"/>
    <w:rsid w:val="008308FB"/>
    <w:rsid w:val="00834226"/>
    <w:rsid w:val="00842E97"/>
    <w:rsid w:val="00850B89"/>
    <w:rsid w:val="00860B1A"/>
    <w:rsid w:val="00860D8D"/>
    <w:rsid w:val="00870946"/>
    <w:rsid w:val="0088195D"/>
    <w:rsid w:val="008A273D"/>
    <w:rsid w:val="008A3F70"/>
    <w:rsid w:val="008B0647"/>
    <w:rsid w:val="008B679A"/>
    <w:rsid w:val="008C0C69"/>
    <w:rsid w:val="008C3D20"/>
    <w:rsid w:val="008C4179"/>
    <w:rsid w:val="008C57A9"/>
    <w:rsid w:val="008E2BE4"/>
    <w:rsid w:val="00900105"/>
    <w:rsid w:val="00902308"/>
    <w:rsid w:val="009029CE"/>
    <w:rsid w:val="00903390"/>
    <w:rsid w:val="00906143"/>
    <w:rsid w:val="00922CEF"/>
    <w:rsid w:val="00930EC2"/>
    <w:rsid w:val="00933267"/>
    <w:rsid w:val="00942392"/>
    <w:rsid w:val="0095591B"/>
    <w:rsid w:val="009621B2"/>
    <w:rsid w:val="00966B9E"/>
    <w:rsid w:val="00982BBF"/>
    <w:rsid w:val="00982EF7"/>
    <w:rsid w:val="009A7754"/>
    <w:rsid w:val="009B3B32"/>
    <w:rsid w:val="00A15CAD"/>
    <w:rsid w:val="00A343EE"/>
    <w:rsid w:val="00A345C6"/>
    <w:rsid w:val="00A50DDB"/>
    <w:rsid w:val="00A54DC9"/>
    <w:rsid w:val="00A628F5"/>
    <w:rsid w:val="00A70EC2"/>
    <w:rsid w:val="00A97529"/>
    <w:rsid w:val="00A97A04"/>
    <w:rsid w:val="00AE2DF0"/>
    <w:rsid w:val="00AF0E7D"/>
    <w:rsid w:val="00AF3111"/>
    <w:rsid w:val="00AF60EF"/>
    <w:rsid w:val="00AF7117"/>
    <w:rsid w:val="00B06F5B"/>
    <w:rsid w:val="00B10BAD"/>
    <w:rsid w:val="00B3569C"/>
    <w:rsid w:val="00B41A80"/>
    <w:rsid w:val="00B512D5"/>
    <w:rsid w:val="00B60BEB"/>
    <w:rsid w:val="00B62450"/>
    <w:rsid w:val="00B7095B"/>
    <w:rsid w:val="00B748A9"/>
    <w:rsid w:val="00B7606C"/>
    <w:rsid w:val="00B8152A"/>
    <w:rsid w:val="00B834A2"/>
    <w:rsid w:val="00B84E96"/>
    <w:rsid w:val="00B86593"/>
    <w:rsid w:val="00B91771"/>
    <w:rsid w:val="00B960A8"/>
    <w:rsid w:val="00BA4B44"/>
    <w:rsid w:val="00BB7A36"/>
    <w:rsid w:val="00BC20C8"/>
    <w:rsid w:val="00BC5AAE"/>
    <w:rsid w:val="00BD5B23"/>
    <w:rsid w:val="00BF3745"/>
    <w:rsid w:val="00BF47E3"/>
    <w:rsid w:val="00BF7FBA"/>
    <w:rsid w:val="00C043DD"/>
    <w:rsid w:val="00C26659"/>
    <w:rsid w:val="00C320DD"/>
    <w:rsid w:val="00C32D6A"/>
    <w:rsid w:val="00C46C28"/>
    <w:rsid w:val="00C524CD"/>
    <w:rsid w:val="00C542E9"/>
    <w:rsid w:val="00C546CE"/>
    <w:rsid w:val="00C67B55"/>
    <w:rsid w:val="00C7568E"/>
    <w:rsid w:val="00CB2DAA"/>
    <w:rsid w:val="00CC2482"/>
    <w:rsid w:val="00CD3A9A"/>
    <w:rsid w:val="00CF1D11"/>
    <w:rsid w:val="00CF21C7"/>
    <w:rsid w:val="00D12F58"/>
    <w:rsid w:val="00D13F18"/>
    <w:rsid w:val="00D160A4"/>
    <w:rsid w:val="00D17D23"/>
    <w:rsid w:val="00D43244"/>
    <w:rsid w:val="00D440A0"/>
    <w:rsid w:val="00D44486"/>
    <w:rsid w:val="00D47FC5"/>
    <w:rsid w:val="00D55A5E"/>
    <w:rsid w:val="00D61BD6"/>
    <w:rsid w:val="00D653CE"/>
    <w:rsid w:val="00D66041"/>
    <w:rsid w:val="00D726B0"/>
    <w:rsid w:val="00D839E6"/>
    <w:rsid w:val="00D92A22"/>
    <w:rsid w:val="00DA65C6"/>
    <w:rsid w:val="00DB58EA"/>
    <w:rsid w:val="00DC2A72"/>
    <w:rsid w:val="00DD4DC5"/>
    <w:rsid w:val="00E01403"/>
    <w:rsid w:val="00E0729D"/>
    <w:rsid w:val="00E12F39"/>
    <w:rsid w:val="00E272B3"/>
    <w:rsid w:val="00E37A71"/>
    <w:rsid w:val="00E429D6"/>
    <w:rsid w:val="00E448BA"/>
    <w:rsid w:val="00E47D70"/>
    <w:rsid w:val="00E56C8F"/>
    <w:rsid w:val="00E61926"/>
    <w:rsid w:val="00E61BF9"/>
    <w:rsid w:val="00E6557C"/>
    <w:rsid w:val="00E6771B"/>
    <w:rsid w:val="00E67BB0"/>
    <w:rsid w:val="00E72A46"/>
    <w:rsid w:val="00E9436C"/>
    <w:rsid w:val="00EA6328"/>
    <w:rsid w:val="00EC23BB"/>
    <w:rsid w:val="00EC5388"/>
    <w:rsid w:val="00ED0C2D"/>
    <w:rsid w:val="00ED688A"/>
    <w:rsid w:val="00EE090C"/>
    <w:rsid w:val="00EF5E70"/>
    <w:rsid w:val="00EF623F"/>
    <w:rsid w:val="00F10CF7"/>
    <w:rsid w:val="00F22DAB"/>
    <w:rsid w:val="00F31B64"/>
    <w:rsid w:val="00F50787"/>
    <w:rsid w:val="00F7013B"/>
    <w:rsid w:val="00F838A4"/>
    <w:rsid w:val="00FE0BF5"/>
    <w:rsid w:val="00FE1741"/>
    <w:rsid w:val="00FE57DC"/>
    <w:rsid w:val="00FF4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AB1D9"/>
  <w15:chartTrackingRefBased/>
  <w15:docId w15:val="{4D277D60-A44C-40C9-9614-DD2D0D647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7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07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07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7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7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7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7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7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7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7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07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7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7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7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7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7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7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787"/>
    <w:rPr>
      <w:rFonts w:eastAsiaTheme="majorEastAsia" w:cstheme="majorBidi"/>
      <w:color w:val="272727" w:themeColor="text1" w:themeTint="D8"/>
    </w:rPr>
  </w:style>
  <w:style w:type="paragraph" w:styleId="Title">
    <w:name w:val="Title"/>
    <w:basedOn w:val="Normal"/>
    <w:next w:val="Normal"/>
    <w:link w:val="TitleChar"/>
    <w:uiPriority w:val="10"/>
    <w:qFormat/>
    <w:rsid w:val="00F507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7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7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7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787"/>
    <w:pPr>
      <w:spacing w:before="160"/>
      <w:jc w:val="center"/>
    </w:pPr>
    <w:rPr>
      <w:i/>
      <w:iCs/>
      <w:color w:val="404040" w:themeColor="text1" w:themeTint="BF"/>
    </w:rPr>
  </w:style>
  <w:style w:type="character" w:customStyle="1" w:styleId="QuoteChar">
    <w:name w:val="Quote Char"/>
    <w:basedOn w:val="DefaultParagraphFont"/>
    <w:link w:val="Quote"/>
    <w:uiPriority w:val="29"/>
    <w:rsid w:val="00F50787"/>
    <w:rPr>
      <w:i/>
      <w:iCs/>
      <w:color w:val="404040" w:themeColor="text1" w:themeTint="BF"/>
    </w:rPr>
  </w:style>
  <w:style w:type="paragraph" w:styleId="ListParagraph">
    <w:name w:val="List Paragraph"/>
    <w:basedOn w:val="Normal"/>
    <w:uiPriority w:val="34"/>
    <w:qFormat/>
    <w:rsid w:val="00F50787"/>
    <w:pPr>
      <w:ind w:left="720"/>
      <w:contextualSpacing/>
    </w:pPr>
  </w:style>
  <w:style w:type="character" w:styleId="IntenseEmphasis">
    <w:name w:val="Intense Emphasis"/>
    <w:basedOn w:val="DefaultParagraphFont"/>
    <w:uiPriority w:val="21"/>
    <w:qFormat/>
    <w:rsid w:val="00F50787"/>
    <w:rPr>
      <w:i/>
      <w:iCs/>
      <w:color w:val="0F4761" w:themeColor="accent1" w:themeShade="BF"/>
    </w:rPr>
  </w:style>
  <w:style w:type="paragraph" w:styleId="IntenseQuote">
    <w:name w:val="Intense Quote"/>
    <w:basedOn w:val="Normal"/>
    <w:next w:val="Normal"/>
    <w:link w:val="IntenseQuoteChar"/>
    <w:uiPriority w:val="30"/>
    <w:qFormat/>
    <w:rsid w:val="00F507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787"/>
    <w:rPr>
      <w:i/>
      <w:iCs/>
      <w:color w:val="0F4761" w:themeColor="accent1" w:themeShade="BF"/>
    </w:rPr>
  </w:style>
  <w:style w:type="character" w:styleId="IntenseReference">
    <w:name w:val="Intense Reference"/>
    <w:basedOn w:val="DefaultParagraphFont"/>
    <w:uiPriority w:val="32"/>
    <w:qFormat/>
    <w:rsid w:val="00F50787"/>
    <w:rPr>
      <w:b/>
      <w:bCs/>
      <w:smallCaps/>
      <w:color w:val="0F4761" w:themeColor="accent1" w:themeShade="BF"/>
      <w:spacing w:val="5"/>
    </w:rPr>
  </w:style>
  <w:style w:type="character" w:styleId="Hyperlink">
    <w:name w:val="Hyperlink"/>
    <w:basedOn w:val="DefaultParagraphFont"/>
    <w:uiPriority w:val="99"/>
    <w:unhideWhenUsed/>
    <w:rsid w:val="00521078"/>
    <w:rPr>
      <w:color w:val="467886" w:themeColor="hyperlink"/>
      <w:u w:val="single"/>
    </w:rPr>
  </w:style>
  <w:style w:type="character" w:styleId="UnresolvedMention">
    <w:name w:val="Unresolved Mention"/>
    <w:basedOn w:val="DefaultParagraphFont"/>
    <w:uiPriority w:val="99"/>
    <w:semiHidden/>
    <w:unhideWhenUsed/>
    <w:rsid w:val="00521078"/>
    <w:rPr>
      <w:color w:val="605E5C"/>
      <w:shd w:val="clear" w:color="auto" w:fill="E1DFDD"/>
    </w:rPr>
  </w:style>
  <w:style w:type="paragraph" w:styleId="NormalWeb">
    <w:name w:val="Normal (Web)"/>
    <w:basedOn w:val="Normal"/>
    <w:uiPriority w:val="99"/>
    <w:semiHidden/>
    <w:unhideWhenUsed/>
    <w:rsid w:val="007B4A39"/>
    <w:rPr>
      <w:rFonts w:ascii="Times New Roman" w:hAnsi="Times New Roman" w:cs="Times New Roman"/>
      <w:sz w:val="24"/>
      <w:szCs w:val="24"/>
    </w:rPr>
  </w:style>
  <w:style w:type="paragraph" w:styleId="TOCHeading">
    <w:name w:val="TOC Heading"/>
    <w:basedOn w:val="Heading1"/>
    <w:next w:val="Normal"/>
    <w:uiPriority w:val="39"/>
    <w:unhideWhenUsed/>
    <w:qFormat/>
    <w:rsid w:val="00A15CA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15CA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iggerplate.com/mind-mapping-in-business" TargetMode="External"/><Relationship Id="rId18" Type="http://schemas.openxmlformats.org/officeDocument/2006/relationships/hyperlink" Target="https://www.cengage.com" TargetMode="External"/><Relationship Id="rId26" Type="http://schemas.openxmlformats.org/officeDocument/2006/relationships/hyperlink" Target="https://expertprogrammanagement.com/" TargetMode="Externa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upport.microsoft.com/en-us/office" TargetMode="External"/><Relationship Id="rId25" Type="http://schemas.openxmlformats.org/officeDocument/2006/relationships/hyperlink" Target="https://www.techtarget.com/searchdatamanagement/definition/data-quality"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hyperlink" Target="https://hbr.org/1985/07/how-information-gives-you-competitive-advantag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orbes.com/advisor/uk/business/software/wix-vs-shopify/" TargetMode="External"/><Relationship Id="rId24" Type="http://schemas.openxmlformats.org/officeDocument/2006/relationships/image" Target="media/image10.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9.png"/><Relationship Id="rId28" Type="http://schemas.openxmlformats.org/officeDocument/2006/relationships/hyperlink" Target="https://tweakyourbiz.com/posts/8-major-impacts-of-information-technology-on-businesses" TargetMode="External"/><Relationship Id="rId10" Type="http://schemas.openxmlformats.org/officeDocument/2006/relationships/hyperlink" Target="https://www.wix.com/ecommerce/website" TargetMode="External"/><Relationship Id="rId19" Type="http://schemas.openxmlformats.org/officeDocument/2006/relationships/image" Target="media/image5.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zenflowchart.com/guides/mind-map-benefits" TargetMode="External"/><Relationship Id="rId22" Type="http://schemas.openxmlformats.org/officeDocument/2006/relationships/image" Target="media/image8.png"/><Relationship Id="rId27" Type="http://schemas.openxmlformats.org/officeDocument/2006/relationships/hyperlink" Target="https://www.managementstudyguide.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97C62FE-FEA5-467F-9472-EEF00B90301B}">
  <we:reference id="8c1c3d44-57e9-40d7-86e4-4adf88fea1dd" version="3.0.0.0" store="EXCatalog" storeType="EXCatalog"/>
  <we:alternateReferences>
    <we:reference id="WA200007520" version="3.0.0.0" store="en-GB" storeType="OMEX"/>
  </we:alternateReferences>
  <we:properties>
    <we:property name="rw.officeVersion" value="&quot;1.3&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B5F21C5-5BEC-419F-9F56-1847866254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3EFF84-1618-4412-AD35-581F134312AA}">
  <ds:schemaRefs>
    <ds:schemaRef ds:uri="http://schemas.microsoft.com/sharepoint/v3/contenttype/forms"/>
  </ds:schemaRefs>
</ds:datastoreItem>
</file>

<file path=customXml/itemProps3.xml><?xml version="1.0" encoding="utf-8"?>
<ds:datastoreItem xmlns:ds="http://schemas.openxmlformats.org/officeDocument/2006/customXml" ds:itemID="{EB9B5AA7-AF52-4EC0-88D5-CF8371FF7324}">
  <ds:schemaRefs>
    <ds:schemaRef ds:uri="http://schemas.openxmlformats.org/officeDocument/2006/bibliography"/>
  </ds:schemaRefs>
</ds:datastoreItem>
</file>

<file path=customXml/itemProps4.xml><?xml version="1.0" encoding="utf-8"?>
<ds:datastoreItem xmlns:ds="http://schemas.openxmlformats.org/officeDocument/2006/customXml" ds:itemID="{A9C4B6B0-B6FB-4F88-91FF-E0695FB6F0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9165</TotalTime>
  <Pages>19</Pages>
  <Words>4167</Words>
  <Characters>26838</Characters>
  <Application>Microsoft Office Word</Application>
  <DocSecurity>0</DocSecurity>
  <Lines>670</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Shazaib Younis (2520438)</dc:creator>
  <cp:keywords/>
  <dc:description/>
  <cp:lastModifiedBy>Shazaib Younis (2520438)</cp:lastModifiedBy>
  <cp:revision>259</cp:revision>
  <dcterms:created xsi:type="dcterms:W3CDTF">2026-03-05T14:16:00Z</dcterms:created>
  <dcterms:modified xsi:type="dcterms:W3CDTF">2026-03-18T02:33:00Z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