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7113" w:rsidRDefault="00187113" w:rsidP="00187113">
      <w:pPr>
        <w:pStyle w:val="Normal1"/>
        <w:spacing w:before="240" w:after="240" w:line="360" w:lineRule="auto"/>
        <w:jc w:val="center"/>
        <w:rPr>
          <w:rFonts w:ascii="Times New Roman" w:eastAsia="Times New Roman" w:hAnsi="Times New Roman" w:cs="Times New Roman"/>
          <w:b/>
          <w:sz w:val="32"/>
          <w:szCs w:val="32"/>
          <w:lang w:val="en-GB"/>
        </w:rPr>
      </w:pPr>
      <w:bookmarkStart w:id="0" w:name="_GoBack"/>
      <w:bookmarkEnd w:id="0"/>
    </w:p>
    <w:p w:rsidR="00187113" w:rsidRDefault="00187113" w:rsidP="00187113">
      <w:pPr>
        <w:pStyle w:val="Normal1"/>
        <w:spacing w:before="240" w:after="240" w:line="360" w:lineRule="auto"/>
        <w:jc w:val="center"/>
        <w:rPr>
          <w:rFonts w:ascii="Times New Roman" w:eastAsia="Times New Roman" w:hAnsi="Times New Roman" w:cs="Times New Roman"/>
          <w:b/>
          <w:sz w:val="32"/>
          <w:szCs w:val="32"/>
          <w:lang w:val="en-GB"/>
        </w:rPr>
      </w:pPr>
    </w:p>
    <w:p w:rsidR="00187113" w:rsidRDefault="00187113" w:rsidP="00187113">
      <w:pPr>
        <w:pStyle w:val="Normal1"/>
        <w:spacing w:before="240" w:after="240" w:line="360" w:lineRule="auto"/>
        <w:jc w:val="center"/>
        <w:rPr>
          <w:rFonts w:ascii="Times New Roman" w:eastAsia="Times New Roman" w:hAnsi="Times New Roman" w:cs="Times New Roman"/>
          <w:b/>
          <w:sz w:val="32"/>
          <w:szCs w:val="32"/>
          <w:lang w:val="en-GB"/>
        </w:rPr>
      </w:pPr>
    </w:p>
    <w:p w:rsidR="00187113" w:rsidRDefault="00187113" w:rsidP="00187113">
      <w:pPr>
        <w:pStyle w:val="Normal1"/>
        <w:spacing w:before="240" w:after="240" w:line="360" w:lineRule="auto"/>
        <w:jc w:val="center"/>
        <w:rPr>
          <w:rFonts w:ascii="Times New Roman" w:eastAsia="Times New Roman" w:hAnsi="Times New Roman" w:cs="Times New Roman"/>
          <w:b/>
          <w:sz w:val="32"/>
          <w:szCs w:val="32"/>
          <w:lang w:val="en-GB"/>
        </w:rPr>
      </w:pPr>
    </w:p>
    <w:p w:rsidR="00187113" w:rsidRDefault="00187113" w:rsidP="00187113">
      <w:pPr>
        <w:pStyle w:val="Normal1"/>
        <w:spacing w:before="240" w:after="240" w:line="360" w:lineRule="auto"/>
        <w:jc w:val="center"/>
        <w:rPr>
          <w:rFonts w:ascii="Times New Roman" w:eastAsia="Times New Roman" w:hAnsi="Times New Roman" w:cs="Times New Roman"/>
          <w:b/>
          <w:sz w:val="32"/>
          <w:szCs w:val="32"/>
          <w:lang w:val="en-GB"/>
        </w:rPr>
      </w:pPr>
    </w:p>
    <w:p w:rsidR="0013287E" w:rsidRDefault="006D26EF" w:rsidP="00187113">
      <w:pPr>
        <w:pStyle w:val="Normal1"/>
        <w:spacing w:before="240" w:after="240" w:line="360" w:lineRule="auto"/>
        <w:jc w:val="center"/>
        <w:rPr>
          <w:rFonts w:ascii="Times New Roman" w:eastAsia="Times New Roman" w:hAnsi="Times New Roman" w:cs="Times New Roman"/>
          <w:b/>
          <w:sz w:val="32"/>
          <w:szCs w:val="32"/>
          <w:lang w:val="en-GB"/>
        </w:rPr>
      </w:pPr>
      <w:r w:rsidRPr="00892AE0">
        <w:rPr>
          <w:rFonts w:ascii="Times New Roman" w:eastAsia="Times New Roman" w:hAnsi="Times New Roman" w:cs="Times New Roman"/>
          <w:b/>
          <w:sz w:val="32"/>
          <w:szCs w:val="32"/>
          <w:lang w:val="en-GB"/>
        </w:rPr>
        <w:t>ACE PRACTICAL PORTFOLIO</w:t>
      </w:r>
    </w:p>
    <w:p w:rsidR="0013287E" w:rsidRDefault="0013287E">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13287E" w:rsidRPr="00CA1B82" w:rsidRDefault="0013287E" w:rsidP="00187113">
      <w:pPr>
        <w:pStyle w:val="Normal1"/>
        <w:spacing w:before="240" w:after="240" w:line="360" w:lineRule="auto"/>
        <w:jc w:val="center"/>
        <w:rPr>
          <w:rFonts w:ascii="Times New Roman" w:hAnsi="Times New Roman" w:cs="Times New Roman"/>
          <w:b/>
          <w:sz w:val="28"/>
          <w:szCs w:val="28"/>
          <w:lang w:val="en-GB"/>
        </w:rPr>
      </w:pPr>
      <w:r w:rsidRPr="00CA1B82">
        <w:rPr>
          <w:rFonts w:ascii="Times New Roman" w:hAnsi="Times New Roman" w:cs="Times New Roman"/>
          <w:b/>
          <w:sz w:val="28"/>
          <w:szCs w:val="28"/>
          <w:lang w:val="en-GB"/>
        </w:rPr>
        <w:lastRenderedPageBreak/>
        <w:t>Table of contents</w:t>
      </w:r>
    </w:p>
    <w:p w:rsidR="009F4145" w:rsidRPr="009F4145" w:rsidRDefault="009C04B9" w:rsidP="009F4145">
      <w:pPr>
        <w:pStyle w:val="TOC1"/>
        <w:tabs>
          <w:tab w:val="right" w:leader="dot" w:pos="9350"/>
        </w:tabs>
        <w:spacing w:line="360" w:lineRule="auto"/>
        <w:rPr>
          <w:rFonts w:ascii="Times New Roman" w:eastAsiaTheme="minorEastAsia" w:hAnsi="Times New Roman" w:cs="Times New Roman"/>
          <w:noProof/>
          <w:sz w:val="24"/>
          <w:szCs w:val="24"/>
        </w:rPr>
      </w:pPr>
      <w:r w:rsidRPr="009F4145">
        <w:rPr>
          <w:rFonts w:ascii="Times New Roman" w:hAnsi="Times New Roman" w:cs="Times New Roman"/>
          <w:sz w:val="24"/>
          <w:szCs w:val="24"/>
          <w:lang w:val="en-GB"/>
        </w:rPr>
        <w:fldChar w:fldCharType="begin"/>
      </w:r>
      <w:r w:rsidR="0013287E" w:rsidRPr="009F4145">
        <w:rPr>
          <w:rFonts w:ascii="Times New Roman" w:hAnsi="Times New Roman" w:cs="Times New Roman"/>
          <w:sz w:val="24"/>
          <w:szCs w:val="24"/>
          <w:lang w:val="en-GB"/>
        </w:rPr>
        <w:instrText xml:space="preserve"> TOC \o "1-3" \h \z \u </w:instrText>
      </w:r>
      <w:r w:rsidRPr="009F4145">
        <w:rPr>
          <w:rFonts w:ascii="Times New Roman" w:hAnsi="Times New Roman" w:cs="Times New Roman"/>
          <w:sz w:val="24"/>
          <w:szCs w:val="24"/>
          <w:lang w:val="en-GB"/>
        </w:rPr>
        <w:fldChar w:fldCharType="separate"/>
      </w:r>
      <w:hyperlink w:anchor="_Toc68711500" w:history="1">
        <w:r w:rsidR="009F4145" w:rsidRPr="009F4145">
          <w:rPr>
            <w:rStyle w:val="Hyperlink"/>
            <w:rFonts w:ascii="Times New Roman" w:hAnsi="Times New Roman" w:cs="Times New Roman"/>
            <w:noProof/>
            <w:sz w:val="24"/>
            <w:szCs w:val="24"/>
            <w:lang w:val="en-GB"/>
          </w:rPr>
          <w:t>Task 1: Individual Presentation</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_Toc68711500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3</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01" w:history="1">
        <w:r w:rsidR="009F4145" w:rsidRPr="009F4145">
          <w:rPr>
            <w:rStyle w:val="Hyperlink"/>
            <w:rFonts w:ascii="Times New Roman" w:hAnsi="Times New Roman" w:cs="Times New Roman"/>
            <w:noProof/>
            <w:sz w:val="24"/>
            <w:szCs w:val="24"/>
            <w:lang w:val="en-GB"/>
          </w:rPr>
          <w:t>Introduction</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_Toc68711501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3</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02" w:history="1">
        <w:r w:rsidR="009F4145" w:rsidRPr="009F4145">
          <w:rPr>
            <w:rStyle w:val="Hyperlink"/>
            <w:rFonts w:ascii="Times New Roman" w:hAnsi="Times New Roman" w:cs="Times New Roman"/>
            <w:noProof/>
            <w:sz w:val="24"/>
            <w:szCs w:val="24"/>
            <w:lang w:val="en-GB"/>
          </w:rPr>
          <w:t>Engagement with Literature Skills</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_Toc68711502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3</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03" w:history="1">
        <w:r w:rsidR="009F4145" w:rsidRPr="009F4145">
          <w:rPr>
            <w:rStyle w:val="Hyperlink"/>
            <w:rFonts w:ascii="Times New Roman" w:hAnsi="Times New Roman" w:cs="Times New Roman"/>
            <w:noProof/>
            <w:sz w:val="24"/>
            <w:szCs w:val="24"/>
            <w:lang w:val="en-GB"/>
          </w:rPr>
          <w:t>Knowledge and Understanding Skills</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_Toc68711503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3</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04" w:history="1">
        <w:r w:rsidR="009F4145" w:rsidRPr="009F4145">
          <w:rPr>
            <w:rStyle w:val="Hyperlink"/>
            <w:rFonts w:ascii="Times New Roman" w:hAnsi="Times New Roman" w:cs="Times New Roman"/>
            <w:noProof/>
            <w:sz w:val="24"/>
            <w:szCs w:val="24"/>
            <w:lang w:val="en-GB"/>
          </w:rPr>
          <w:t>Cognitive and Intellectual Skills</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_Toc68711504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4</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05" w:history="1">
        <w:r w:rsidR="009F4145" w:rsidRPr="009F4145">
          <w:rPr>
            <w:rStyle w:val="Hyperlink"/>
            <w:rFonts w:ascii="Times New Roman" w:hAnsi="Times New Roman" w:cs="Times New Roman"/>
            <w:noProof/>
            <w:sz w:val="24"/>
            <w:szCs w:val="24"/>
            <w:lang w:val="en-GB"/>
          </w:rPr>
          <w:t>Practical Skills</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_Toc68711505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4</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06" w:history="1">
        <w:r w:rsidR="009F4145" w:rsidRPr="009F4145">
          <w:rPr>
            <w:rStyle w:val="Hyperlink"/>
            <w:rFonts w:ascii="Times New Roman" w:hAnsi="Times New Roman" w:cs="Times New Roman"/>
            <w:noProof/>
            <w:sz w:val="24"/>
            <w:szCs w:val="24"/>
            <w:lang w:val="en-GB"/>
          </w:rPr>
          <w:t>Transferable Skills</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_Toc68711506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5</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07" w:history="1">
        <w:r w:rsidR="009F4145" w:rsidRPr="009F4145">
          <w:rPr>
            <w:rStyle w:val="Hyperlink"/>
            <w:rFonts w:ascii="Times New Roman" w:hAnsi="Times New Roman" w:cs="Times New Roman"/>
            <w:noProof/>
            <w:sz w:val="24"/>
            <w:szCs w:val="24"/>
            <w:lang w:val="en-GB"/>
          </w:rPr>
          <w:t>Conclusion</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_Toc68711507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6</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1"/>
        <w:tabs>
          <w:tab w:val="right" w:leader="dot" w:pos="9350"/>
        </w:tabs>
        <w:spacing w:line="360" w:lineRule="auto"/>
        <w:rPr>
          <w:rFonts w:ascii="Times New Roman" w:eastAsiaTheme="minorEastAsia" w:hAnsi="Times New Roman" w:cs="Times New Roman"/>
          <w:noProof/>
          <w:sz w:val="24"/>
          <w:szCs w:val="24"/>
        </w:rPr>
      </w:pPr>
      <w:hyperlink w:anchor="_Toc68711508" w:history="1">
        <w:r w:rsidR="009F4145" w:rsidRPr="009F4145">
          <w:rPr>
            <w:rStyle w:val="Hyperlink"/>
            <w:rFonts w:ascii="Times New Roman" w:hAnsi="Times New Roman" w:cs="Times New Roman"/>
            <w:noProof/>
            <w:sz w:val="24"/>
            <w:szCs w:val="24"/>
            <w:lang w:val="en-GB"/>
          </w:rPr>
          <w:t>Task 2: Report</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_Toc68711508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8</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09" w:history="1">
        <w:r w:rsidR="009F4145" w:rsidRPr="009F4145">
          <w:rPr>
            <w:rStyle w:val="Hyperlink"/>
            <w:rFonts w:ascii="Times New Roman" w:hAnsi="Times New Roman" w:cs="Times New Roman"/>
            <w:noProof/>
            <w:sz w:val="24"/>
            <w:szCs w:val="24"/>
            <w:lang w:val="en-GB"/>
          </w:rPr>
          <w:t>Introduction</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_Toc68711509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8</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10" w:history="1">
        <w:r w:rsidR="009F4145" w:rsidRPr="009F4145">
          <w:rPr>
            <w:rStyle w:val="Hyperlink"/>
            <w:rFonts w:ascii="Times New Roman" w:hAnsi="Times New Roman" w:cs="Times New Roman"/>
            <w:noProof/>
            <w:sz w:val="24"/>
            <w:szCs w:val="24"/>
            <w:lang w:val="en-GB"/>
          </w:rPr>
          <w:t>Time management</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_Toc68711510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8</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11" w:history="1">
        <w:r w:rsidR="009F4145" w:rsidRPr="009F4145">
          <w:rPr>
            <w:rStyle w:val="Hyperlink"/>
            <w:rFonts w:ascii="Times New Roman" w:hAnsi="Times New Roman" w:cs="Times New Roman"/>
            <w:noProof/>
            <w:sz w:val="24"/>
            <w:szCs w:val="24"/>
            <w:lang w:val="en-GB"/>
          </w:rPr>
          <w:t>Academic writing</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_Toc68711511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9</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12" w:history="1">
        <w:r w:rsidR="009F4145" w:rsidRPr="009F4145">
          <w:rPr>
            <w:rStyle w:val="Hyperlink"/>
            <w:rFonts w:ascii="Times New Roman" w:hAnsi="Times New Roman" w:cs="Times New Roman"/>
            <w:noProof/>
            <w:sz w:val="24"/>
            <w:szCs w:val="24"/>
            <w:lang w:val="en-GB"/>
          </w:rPr>
          <w:t>Summarising</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_Toc68711512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11</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13" w:history="1">
        <w:r w:rsidR="009F4145" w:rsidRPr="009F4145">
          <w:rPr>
            <w:rStyle w:val="Hyperlink"/>
            <w:rFonts w:ascii="Times New Roman" w:hAnsi="Times New Roman" w:cs="Times New Roman"/>
            <w:noProof/>
            <w:sz w:val="24"/>
            <w:szCs w:val="24"/>
            <w:lang w:val="en-GB"/>
          </w:rPr>
          <w:t>CV writing</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_Toc68711513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12</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2"/>
        <w:tabs>
          <w:tab w:val="right" w:leader="dot" w:pos="9350"/>
        </w:tabs>
        <w:spacing w:line="360" w:lineRule="auto"/>
        <w:rPr>
          <w:rFonts w:ascii="Times New Roman" w:eastAsiaTheme="minorEastAsia" w:hAnsi="Times New Roman" w:cs="Times New Roman"/>
          <w:noProof/>
          <w:sz w:val="24"/>
          <w:szCs w:val="24"/>
        </w:rPr>
      </w:pPr>
      <w:hyperlink w:anchor="_Toc68711514" w:history="1">
        <w:r w:rsidR="009F4145" w:rsidRPr="009F4145">
          <w:rPr>
            <w:rStyle w:val="Hyperlink"/>
            <w:rFonts w:ascii="Times New Roman" w:hAnsi="Times New Roman" w:cs="Times New Roman"/>
            <w:noProof/>
            <w:sz w:val="24"/>
            <w:szCs w:val="24"/>
            <w:lang w:val="en-GB"/>
          </w:rPr>
          <w:t>Conclusion</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_Toc68711514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13</w:t>
        </w:r>
        <w:r w:rsidR="009F4145" w:rsidRPr="009F4145">
          <w:rPr>
            <w:rFonts w:ascii="Times New Roman" w:hAnsi="Times New Roman" w:cs="Times New Roman"/>
            <w:noProof/>
            <w:webHidden/>
            <w:sz w:val="24"/>
            <w:szCs w:val="24"/>
          </w:rPr>
          <w:fldChar w:fldCharType="end"/>
        </w:r>
      </w:hyperlink>
    </w:p>
    <w:p w:rsidR="009F4145" w:rsidRPr="009F4145" w:rsidRDefault="00DC7B4F" w:rsidP="009F4145">
      <w:pPr>
        <w:pStyle w:val="TOC1"/>
        <w:tabs>
          <w:tab w:val="right" w:leader="dot" w:pos="9350"/>
        </w:tabs>
        <w:spacing w:line="360" w:lineRule="auto"/>
        <w:rPr>
          <w:rFonts w:ascii="Times New Roman" w:eastAsiaTheme="minorEastAsia" w:hAnsi="Times New Roman" w:cs="Times New Roman"/>
          <w:noProof/>
          <w:sz w:val="24"/>
          <w:szCs w:val="24"/>
        </w:rPr>
      </w:pPr>
      <w:hyperlink w:anchor="_Toc68711515" w:history="1">
        <w:r w:rsidR="009F4145" w:rsidRPr="009F4145">
          <w:rPr>
            <w:rStyle w:val="Hyperlink"/>
            <w:rFonts w:ascii="Times New Roman" w:hAnsi="Times New Roman" w:cs="Times New Roman"/>
            <w:noProof/>
            <w:sz w:val="24"/>
            <w:szCs w:val="24"/>
          </w:rPr>
          <w:t>Reference list</w:t>
        </w:r>
        <w:r w:rsidR="009F4145" w:rsidRPr="009F4145">
          <w:rPr>
            <w:rFonts w:ascii="Times New Roman" w:hAnsi="Times New Roman" w:cs="Times New Roman"/>
            <w:noProof/>
            <w:webHidden/>
            <w:sz w:val="24"/>
            <w:szCs w:val="24"/>
          </w:rPr>
          <w:tab/>
        </w:r>
        <w:r w:rsidR="009F4145" w:rsidRPr="009F4145">
          <w:rPr>
            <w:rFonts w:ascii="Times New Roman" w:hAnsi="Times New Roman" w:cs="Times New Roman"/>
            <w:noProof/>
            <w:webHidden/>
            <w:sz w:val="24"/>
            <w:szCs w:val="24"/>
          </w:rPr>
          <w:fldChar w:fldCharType="begin"/>
        </w:r>
        <w:r w:rsidR="009F4145" w:rsidRPr="009F4145">
          <w:rPr>
            <w:rFonts w:ascii="Times New Roman" w:hAnsi="Times New Roman" w:cs="Times New Roman"/>
            <w:noProof/>
            <w:webHidden/>
            <w:sz w:val="24"/>
            <w:szCs w:val="24"/>
          </w:rPr>
          <w:instrText xml:space="preserve"> PAGEREF _Toc68711515 \h </w:instrText>
        </w:r>
        <w:r w:rsidR="009F4145" w:rsidRPr="009F4145">
          <w:rPr>
            <w:rFonts w:ascii="Times New Roman" w:hAnsi="Times New Roman" w:cs="Times New Roman"/>
            <w:noProof/>
            <w:webHidden/>
            <w:sz w:val="24"/>
            <w:szCs w:val="24"/>
          </w:rPr>
        </w:r>
        <w:r w:rsidR="009F4145" w:rsidRPr="009F4145">
          <w:rPr>
            <w:rFonts w:ascii="Times New Roman" w:hAnsi="Times New Roman" w:cs="Times New Roman"/>
            <w:noProof/>
            <w:webHidden/>
            <w:sz w:val="24"/>
            <w:szCs w:val="24"/>
          </w:rPr>
          <w:fldChar w:fldCharType="separate"/>
        </w:r>
        <w:r w:rsidR="009F4145" w:rsidRPr="009F4145">
          <w:rPr>
            <w:rFonts w:ascii="Times New Roman" w:hAnsi="Times New Roman" w:cs="Times New Roman"/>
            <w:noProof/>
            <w:webHidden/>
            <w:sz w:val="24"/>
            <w:szCs w:val="24"/>
          </w:rPr>
          <w:t>14</w:t>
        </w:r>
        <w:r w:rsidR="009F4145" w:rsidRPr="009F4145">
          <w:rPr>
            <w:rFonts w:ascii="Times New Roman" w:hAnsi="Times New Roman" w:cs="Times New Roman"/>
            <w:noProof/>
            <w:webHidden/>
            <w:sz w:val="24"/>
            <w:szCs w:val="24"/>
          </w:rPr>
          <w:fldChar w:fldCharType="end"/>
        </w:r>
      </w:hyperlink>
    </w:p>
    <w:p w:rsidR="00CC4ED6" w:rsidRPr="009F4145" w:rsidRDefault="009C04B9" w:rsidP="009F4145">
      <w:pPr>
        <w:pStyle w:val="Normal1"/>
        <w:spacing w:before="240" w:after="240" w:line="360" w:lineRule="auto"/>
        <w:jc w:val="both"/>
        <w:rPr>
          <w:rFonts w:ascii="Times New Roman" w:eastAsia="Times New Roman" w:hAnsi="Times New Roman" w:cs="Times New Roman"/>
          <w:b/>
          <w:sz w:val="24"/>
          <w:szCs w:val="24"/>
          <w:lang w:val="en-GB"/>
        </w:rPr>
      </w:pPr>
      <w:r w:rsidRPr="009F4145">
        <w:rPr>
          <w:rFonts w:ascii="Times New Roman" w:hAnsi="Times New Roman" w:cs="Times New Roman"/>
          <w:sz w:val="24"/>
          <w:szCs w:val="24"/>
          <w:lang w:val="en-GB"/>
        </w:rPr>
        <w:fldChar w:fldCharType="end"/>
      </w:r>
      <w:r w:rsidR="008349EA" w:rsidRPr="009F4145">
        <w:rPr>
          <w:rFonts w:ascii="Times New Roman" w:hAnsi="Times New Roman" w:cs="Times New Roman"/>
          <w:sz w:val="24"/>
          <w:szCs w:val="24"/>
          <w:lang w:val="en-GB"/>
        </w:rPr>
        <w:br w:type="page"/>
      </w:r>
    </w:p>
    <w:p w:rsidR="00CC4ED6" w:rsidRPr="00892AE0" w:rsidRDefault="008349EA" w:rsidP="0013287E">
      <w:pPr>
        <w:pStyle w:val="Heading1"/>
        <w:rPr>
          <w:lang w:val="en-GB"/>
        </w:rPr>
      </w:pPr>
      <w:bookmarkStart w:id="1" w:name="_Toc68711500"/>
      <w:r w:rsidRPr="00892AE0">
        <w:rPr>
          <w:lang w:val="en-GB"/>
        </w:rPr>
        <w:lastRenderedPageBreak/>
        <w:t>Task 1: Individual Presentation</w:t>
      </w:r>
      <w:bookmarkEnd w:id="1"/>
    </w:p>
    <w:p w:rsidR="00CC4ED6" w:rsidRPr="00892AE0" w:rsidRDefault="008349EA" w:rsidP="0013287E">
      <w:pPr>
        <w:pStyle w:val="Heading2"/>
        <w:rPr>
          <w:lang w:val="en-GB"/>
        </w:rPr>
      </w:pPr>
      <w:bookmarkStart w:id="2" w:name="_Toc68711501"/>
      <w:r w:rsidRPr="00892AE0">
        <w:rPr>
          <w:lang w:val="en-GB"/>
        </w:rPr>
        <w:t>Introduction</w:t>
      </w:r>
      <w:bookmarkEnd w:id="2"/>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 xml:space="preserve">Academic skills can be described as a compilation of study habits, </w:t>
      </w:r>
      <w:r w:rsidR="00892AE0" w:rsidRPr="00892AE0">
        <w:rPr>
          <w:rFonts w:ascii="Times New Roman" w:eastAsia="Times New Roman" w:hAnsi="Times New Roman" w:cs="Times New Roman"/>
          <w:sz w:val="24"/>
          <w:szCs w:val="24"/>
          <w:lang w:val="en-GB"/>
        </w:rPr>
        <w:t>learning approaches</w:t>
      </w:r>
      <w:r w:rsidRPr="00892AE0">
        <w:rPr>
          <w:rFonts w:ascii="Times New Roman" w:eastAsia="Times New Roman" w:hAnsi="Times New Roman" w:cs="Times New Roman"/>
          <w:sz w:val="24"/>
          <w:szCs w:val="24"/>
          <w:lang w:val="en-GB"/>
        </w:rPr>
        <w:t xml:space="preserve"> and time management tools that </w:t>
      </w:r>
      <w:r w:rsidR="00892AE0" w:rsidRPr="00892AE0">
        <w:rPr>
          <w:rFonts w:ascii="Times New Roman" w:eastAsia="Times New Roman" w:hAnsi="Times New Roman" w:cs="Times New Roman"/>
          <w:sz w:val="24"/>
          <w:szCs w:val="24"/>
          <w:lang w:val="en-GB"/>
        </w:rPr>
        <w:t>help</w:t>
      </w:r>
      <w:r w:rsidRPr="00892AE0">
        <w:rPr>
          <w:rFonts w:ascii="Times New Roman" w:eastAsia="Times New Roman" w:hAnsi="Times New Roman" w:cs="Times New Roman"/>
          <w:sz w:val="24"/>
          <w:szCs w:val="24"/>
          <w:lang w:val="en-GB"/>
        </w:rPr>
        <w:t xml:space="preserve"> students learn and absorb various les</w:t>
      </w:r>
      <w:r w:rsidR="00892AE0">
        <w:rPr>
          <w:rFonts w:ascii="Times New Roman" w:eastAsia="Times New Roman" w:hAnsi="Times New Roman" w:cs="Times New Roman"/>
          <w:sz w:val="24"/>
          <w:szCs w:val="24"/>
          <w:lang w:val="en-GB"/>
        </w:rPr>
        <w:t>sons. It helps a student to gai</w:t>
      </w:r>
      <w:r w:rsidRPr="00892AE0">
        <w:rPr>
          <w:rFonts w:ascii="Times New Roman" w:eastAsia="Times New Roman" w:hAnsi="Times New Roman" w:cs="Times New Roman"/>
          <w:sz w:val="24"/>
          <w:szCs w:val="24"/>
          <w:lang w:val="en-GB"/>
        </w:rPr>
        <w:t>n knowledge on various academic topics. At the same time, employability skills can be illustrated as transferable skills required for an individual to get a job.  Furthermore, Employability skills help an individual to gain knowledge such as technical or particular subjec</w:t>
      </w:r>
      <w:r w:rsidR="008A6D8F">
        <w:rPr>
          <w:rFonts w:ascii="Times New Roman" w:eastAsia="Times New Roman" w:hAnsi="Times New Roman" w:cs="Times New Roman"/>
          <w:sz w:val="24"/>
          <w:szCs w:val="24"/>
          <w:lang w:val="en-GB"/>
        </w:rPr>
        <w:t>t knowledge. Sometimes employer</w:t>
      </w:r>
      <w:r w:rsidRPr="00892AE0">
        <w:rPr>
          <w:rFonts w:ascii="Times New Roman" w:eastAsia="Times New Roman" w:hAnsi="Times New Roman" w:cs="Times New Roman"/>
          <w:sz w:val="24"/>
          <w:szCs w:val="24"/>
          <w:lang w:val="en-GB"/>
        </w:rPr>
        <w:t xml:space="preserve"> direct employees to have a specific job related knowledge to work in a specific sector. The study aims to develop a </w:t>
      </w:r>
      <w:r w:rsidR="00892AE0" w:rsidRPr="00892AE0">
        <w:rPr>
          <w:rFonts w:ascii="Times New Roman" w:eastAsia="Times New Roman" w:hAnsi="Times New Roman" w:cs="Times New Roman"/>
          <w:sz w:val="24"/>
          <w:szCs w:val="24"/>
          <w:lang w:val="en-GB"/>
        </w:rPr>
        <w:t>PowerPoint</w:t>
      </w:r>
      <w:r w:rsidRPr="00892AE0">
        <w:rPr>
          <w:rFonts w:ascii="Times New Roman" w:eastAsia="Times New Roman" w:hAnsi="Times New Roman" w:cs="Times New Roman"/>
          <w:sz w:val="24"/>
          <w:szCs w:val="24"/>
          <w:lang w:val="en-GB"/>
        </w:rPr>
        <w:t xml:space="preserve"> presentation that will help to understand the need for employability and academic skills.</w:t>
      </w:r>
    </w:p>
    <w:p w:rsidR="00CC4ED6" w:rsidRPr="00892AE0" w:rsidRDefault="008349EA" w:rsidP="0013287E">
      <w:pPr>
        <w:pStyle w:val="Heading2"/>
        <w:rPr>
          <w:lang w:val="en-GB"/>
        </w:rPr>
      </w:pPr>
      <w:bookmarkStart w:id="3" w:name="_Toc68711502"/>
      <w:r w:rsidRPr="00892AE0">
        <w:rPr>
          <w:lang w:val="en-GB"/>
        </w:rPr>
        <w:t>Engagement with Literature Skills</w:t>
      </w:r>
      <w:bookmarkEnd w:id="3"/>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 xml:space="preserve">Literature skills can be described as the skills which are required for an individual to read and write. It includes the skills such as knowledge of letters, vocabulary, narrative skills and print motivation and awareness. Literature skills are crucial as it helps an individual to </w:t>
      </w:r>
      <w:r w:rsidR="00F214A1" w:rsidRPr="00892AE0">
        <w:rPr>
          <w:rFonts w:ascii="Times New Roman" w:eastAsia="Times New Roman" w:hAnsi="Times New Roman" w:cs="Times New Roman"/>
          <w:sz w:val="24"/>
          <w:szCs w:val="24"/>
          <w:lang w:val="en-GB"/>
        </w:rPr>
        <w:t>upskill</w:t>
      </w:r>
      <w:r w:rsidRPr="00892AE0">
        <w:rPr>
          <w:rFonts w:ascii="Times New Roman" w:eastAsia="Times New Roman" w:hAnsi="Times New Roman" w:cs="Times New Roman"/>
          <w:sz w:val="24"/>
          <w:szCs w:val="24"/>
          <w:lang w:val="en-GB"/>
        </w:rPr>
        <w:t xml:space="preserve"> the command of their spoken language (Chalkiadaki, 2018). It also helps to increase knowledge of writing skills and also helps to stimulate intellectual curiosity. Literature skills help an individual to improve their memory and help an individual to engage with critical thinking. It is crucial for an individual as it helps to enhance the chances of getting a job for an individual.</w:t>
      </w:r>
    </w:p>
    <w:p w:rsidR="00CC4ED6" w:rsidRPr="00892AE0" w:rsidRDefault="008349EA" w:rsidP="0013287E">
      <w:pPr>
        <w:pStyle w:val="Heading2"/>
        <w:rPr>
          <w:lang w:val="en-GB"/>
        </w:rPr>
      </w:pPr>
      <w:bookmarkStart w:id="4" w:name="_Toc68711503"/>
      <w:r w:rsidRPr="00892AE0">
        <w:rPr>
          <w:lang w:val="en-GB"/>
        </w:rPr>
        <w:t>Knowledge and Understanding Skills</w:t>
      </w:r>
      <w:bookmarkEnd w:id="4"/>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 xml:space="preserve">Understanding can be described as the ability and temperament of an individual, which is crucial to showcase their knowledge on a particular subject or topic. Understanding is related to learning concepts such as theories related to a specific topic. It helps an individual to think and act flexibly in order to showcase knowledge on a specific subject (Pakarinen </w:t>
      </w:r>
      <w:r w:rsidRPr="00892AE0">
        <w:rPr>
          <w:rFonts w:ascii="Times New Roman" w:eastAsia="Times New Roman" w:hAnsi="Times New Roman" w:cs="Times New Roman"/>
          <w:i/>
          <w:sz w:val="24"/>
          <w:szCs w:val="24"/>
          <w:lang w:val="en-GB"/>
        </w:rPr>
        <w:t>et al.</w:t>
      </w:r>
      <w:r w:rsidRPr="00892AE0">
        <w:rPr>
          <w:rFonts w:ascii="Times New Roman" w:eastAsia="Times New Roman" w:hAnsi="Times New Roman" w:cs="Times New Roman"/>
          <w:sz w:val="24"/>
          <w:szCs w:val="24"/>
          <w:lang w:val="en-GB"/>
        </w:rPr>
        <w:t xml:space="preserve"> 2017).  Understanding skills are essential for an individual as it helps to gain knowledge of a particular topic in order to achieve understanding or grasp on a specific topic. It allows an individual to get a job in a particular field. </w:t>
      </w:r>
    </w:p>
    <w:p w:rsidR="00CC4ED6" w:rsidRPr="00892AE0" w:rsidRDefault="008349EA" w:rsidP="0013287E">
      <w:pPr>
        <w:pStyle w:val="Heading2"/>
        <w:rPr>
          <w:lang w:val="en-GB"/>
        </w:rPr>
      </w:pPr>
      <w:bookmarkStart w:id="5" w:name="_Toc68711504"/>
      <w:r w:rsidRPr="00892AE0">
        <w:rPr>
          <w:lang w:val="en-GB"/>
        </w:rPr>
        <w:lastRenderedPageBreak/>
        <w:t>Cognitive and Intellectual Skills</w:t>
      </w:r>
      <w:bookmarkEnd w:id="5"/>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 xml:space="preserve">Cognitive skills can be depicted as the core skills which are essential for an individual as it helps to think, learn, remember and give attention to specific topics. Cognitive skills help individuals to work in a team, which allows them to acquire information (Van Laar </w:t>
      </w:r>
      <w:r w:rsidRPr="00892AE0">
        <w:rPr>
          <w:rFonts w:ascii="Times New Roman" w:eastAsia="Times New Roman" w:hAnsi="Times New Roman" w:cs="Times New Roman"/>
          <w:i/>
          <w:sz w:val="24"/>
          <w:szCs w:val="24"/>
          <w:lang w:val="en-GB"/>
        </w:rPr>
        <w:t xml:space="preserve">et al. </w:t>
      </w:r>
      <w:r w:rsidRPr="00892AE0">
        <w:rPr>
          <w:rFonts w:ascii="Times New Roman" w:eastAsia="Times New Roman" w:hAnsi="Times New Roman" w:cs="Times New Roman"/>
          <w:sz w:val="24"/>
          <w:szCs w:val="24"/>
          <w:lang w:val="en-GB"/>
        </w:rPr>
        <w:t xml:space="preserve">2017). The information can be used by individuals to solve problems which will help them to be productive in the workplace. Cognitive skills help to improve focus and memory of an individual as it helps to understand the cause and effect of a process and also helps to increase their analytical skills. Cognitive skills allow individuals to make improvement in academic learning.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An intellectual skill refers</w:t>
      </w:r>
      <w:r w:rsidR="00187113" w:rsidRPr="00892AE0">
        <w:rPr>
          <w:rFonts w:ascii="Times New Roman" w:eastAsia="Times New Roman" w:hAnsi="Times New Roman" w:cs="Times New Roman"/>
          <w:sz w:val="24"/>
          <w:szCs w:val="24"/>
          <w:lang w:val="en-GB"/>
        </w:rPr>
        <w:t xml:space="preserve"> to the methods which individuals use to evaluate or organise the information and data.</w:t>
      </w:r>
      <w:r w:rsidR="00187113" w:rsidRPr="00892AE0">
        <w:rPr>
          <w:rFonts w:ascii="Times New Roman" w:eastAsia="Times New Roman" w:hAnsi="Times New Roman" w:cs="Times New Roman"/>
          <w:b/>
          <w:sz w:val="24"/>
          <w:szCs w:val="24"/>
          <w:lang w:val="en-GB"/>
        </w:rPr>
        <w:t xml:space="preserve"> </w:t>
      </w:r>
      <w:r w:rsidR="00187113" w:rsidRPr="00892AE0">
        <w:rPr>
          <w:rFonts w:ascii="Times New Roman" w:eastAsia="Times New Roman" w:hAnsi="Times New Roman" w:cs="Times New Roman"/>
          <w:sz w:val="24"/>
          <w:szCs w:val="24"/>
          <w:lang w:val="en-GB"/>
        </w:rPr>
        <w:t xml:space="preserve">According to Bloom’s taxonomy, cognitive skills include knowledge, comprehension and critical thinking on a specific subject. Knowledge is essential for individuals as it helps to grasp an understanding of a particular topic, which helps to comprehend a specific subject (Martynenko </w:t>
      </w:r>
      <w:r w:rsidR="00187113" w:rsidRPr="00892AE0">
        <w:rPr>
          <w:rFonts w:ascii="Times New Roman" w:eastAsia="Times New Roman" w:hAnsi="Times New Roman" w:cs="Times New Roman"/>
          <w:i/>
          <w:sz w:val="24"/>
          <w:szCs w:val="24"/>
          <w:lang w:val="en-GB"/>
        </w:rPr>
        <w:t>et al.</w:t>
      </w:r>
      <w:r w:rsidR="00187113" w:rsidRPr="00892AE0">
        <w:rPr>
          <w:rFonts w:ascii="Times New Roman" w:eastAsia="Times New Roman" w:hAnsi="Times New Roman" w:cs="Times New Roman"/>
          <w:sz w:val="24"/>
          <w:szCs w:val="24"/>
          <w:lang w:val="en-GB"/>
        </w:rPr>
        <w:t xml:space="preserve"> 2019). It helps to achieve critical thinking ability, which enables </w:t>
      </w:r>
      <w:r w:rsidRPr="00892AE0">
        <w:rPr>
          <w:rFonts w:ascii="Times New Roman" w:eastAsia="Times New Roman" w:hAnsi="Times New Roman" w:cs="Times New Roman"/>
          <w:sz w:val="24"/>
          <w:szCs w:val="24"/>
          <w:lang w:val="en-GB"/>
        </w:rPr>
        <w:t>individuals to</w:t>
      </w:r>
      <w:r w:rsidR="00187113" w:rsidRPr="00892AE0">
        <w:rPr>
          <w:rFonts w:ascii="Times New Roman" w:eastAsia="Times New Roman" w:hAnsi="Times New Roman" w:cs="Times New Roman"/>
          <w:sz w:val="24"/>
          <w:szCs w:val="24"/>
          <w:lang w:val="en-GB"/>
        </w:rPr>
        <w:t xml:space="preserve"> think </w:t>
      </w:r>
      <w:r w:rsidRPr="00892AE0">
        <w:rPr>
          <w:rFonts w:ascii="Times New Roman" w:eastAsia="Times New Roman" w:hAnsi="Times New Roman" w:cs="Times New Roman"/>
          <w:sz w:val="24"/>
          <w:szCs w:val="24"/>
          <w:lang w:val="en-GB"/>
        </w:rPr>
        <w:t>rationally. Cognitive skills help</w:t>
      </w:r>
      <w:r w:rsidR="00187113" w:rsidRPr="00892AE0">
        <w:rPr>
          <w:rFonts w:ascii="Times New Roman" w:eastAsia="Times New Roman" w:hAnsi="Times New Roman" w:cs="Times New Roman"/>
          <w:sz w:val="24"/>
          <w:szCs w:val="24"/>
          <w:lang w:val="en-GB"/>
        </w:rPr>
        <w:t xml:space="preserve"> me to understand the logic behind a particular </w:t>
      </w:r>
      <w:r w:rsidRPr="00892AE0">
        <w:rPr>
          <w:rFonts w:ascii="Times New Roman" w:eastAsia="Times New Roman" w:hAnsi="Times New Roman" w:cs="Times New Roman"/>
          <w:sz w:val="24"/>
          <w:szCs w:val="24"/>
          <w:lang w:val="en-GB"/>
        </w:rPr>
        <w:t>topic, which</w:t>
      </w:r>
      <w:r w:rsidR="00187113" w:rsidRPr="00892AE0">
        <w:rPr>
          <w:rFonts w:ascii="Times New Roman" w:eastAsia="Times New Roman" w:hAnsi="Times New Roman" w:cs="Times New Roman"/>
          <w:sz w:val="24"/>
          <w:szCs w:val="24"/>
          <w:lang w:val="en-GB"/>
        </w:rPr>
        <w:t xml:space="preserve"> allows me to carry out specific tasks related to the topic very efficiently. Cognitive skills can be achieved by reducing stress and practising specific topics repeatedly. Intellectual skills can be achieved by expanding horizons which helps me to tap into newer possibilities.  </w:t>
      </w:r>
    </w:p>
    <w:p w:rsidR="00CC4ED6" w:rsidRPr="00892AE0" w:rsidRDefault="008349EA" w:rsidP="0013287E">
      <w:pPr>
        <w:pStyle w:val="Heading2"/>
        <w:rPr>
          <w:lang w:val="en-GB"/>
        </w:rPr>
      </w:pPr>
      <w:bookmarkStart w:id="6" w:name="_Toc68711505"/>
      <w:r w:rsidRPr="00892AE0">
        <w:rPr>
          <w:lang w:val="en-GB"/>
        </w:rPr>
        <w:t>Practical Skills</w:t>
      </w:r>
      <w:bookmarkEnd w:id="6"/>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Practical skills refer</w:t>
      </w:r>
      <w:r w:rsidR="00187113" w:rsidRPr="00892AE0">
        <w:rPr>
          <w:rFonts w:ascii="Times New Roman" w:eastAsia="Times New Roman" w:hAnsi="Times New Roman" w:cs="Times New Roman"/>
          <w:sz w:val="24"/>
          <w:szCs w:val="24"/>
          <w:lang w:val="en-GB"/>
        </w:rPr>
        <w:t xml:space="preserve"> to those skills which are learnt by individuals by performing hand experiments or using equipment with human intervention. Practical skills enable individuals in experimental learning, helping individuals gather practical knowledge (Morrissey and Vinopal, 2018). It allows individuals to get knowledge by reading various tools which they can use while they are working. It also encourages teamwork skills which help individuals to work in a team which allows individuals to work towards a common goal. Practical skills promote </w:t>
      </w:r>
      <w:r w:rsidR="0013287E" w:rsidRPr="00892AE0">
        <w:rPr>
          <w:rFonts w:ascii="Times New Roman" w:eastAsia="Times New Roman" w:hAnsi="Times New Roman" w:cs="Times New Roman"/>
          <w:sz w:val="24"/>
          <w:szCs w:val="24"/>
          <w:lang w:val="en-GB"/>
        </w:rPr>
        <w:t>time management and negotiation skills, which allow</w:t>
      </w:r>
      <w:r w:rsidR="00187113" w:rsidRPr="00892AE0">
        <w:rPr>
          <w:rFonts w:ascii="Times New Roman" w:eastAsia="Times New Roman" w:hAnsi="Times New Roman" w:cs="Times New Roman"/>
          <w:sz w:val="24"/>
          <w:szCs w:val="24"/>
          <w:lang w:val="en-GB"/>
        </w:rPr>
        <w:t xml:space="preserve"> individuals to work efficiently in the workplace.  It also helps to increase problem solving skills which are essential for solving a particular problem faced by employees.     </w:t>
      </w:r>
    </w:p>
    <w:p w:rsidR="00CC4ED6" w:rsidRPr="00892AE0" w:rsidRDefault="008A6D8F">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lastRenderedPageBreak/>
        <w:t>Practical skills like technical proficiency in various languages like Python help</w:t>
      </w:r>
      <w:r w:rsidR="008349EA" w:rsidRPr="00892AE0">
        <w:rPr>
          <w:rFonts w:ascii="Times New Roman" w:eastAsia="Times New Roman" w:hAnsi="Times New Roman" w:cs="Times New Roman"/>
          <w:sz w:val="24"/>
          <w:szCs w:val="24"/>
          <w:lang w:val="en-GB"/>
        </w:rPr>
        <w:t xml:space="preserve"> me understand various aspects of object-oriented programming. In the software industry, Python will help me to get a job as a data scientist. The time management skills will help individuals to execute a task within a given </w:t>
      </w:r>
      <w:r w:rsidR="00892AE0" w:rsidRPr="00892AE0">
        <w:rPr>
          <w:rFonts w:ascii="Times New Roman" w:eastAsia="Times New Roman" w:hAnsi="Times New Roman" w:cs="Times New Roman"/>
          <w:sz w:val="24"/>
          <w:szCs w:val="24"/>
          <w:lang w:val="en-GB"/>
        </w:rPr>
        <w:t>deadline,</w:t>
      </w:r>
      <w:r w:rsidR="008349EA" w:rsidRPr="00892AE0">
        <w:rPr>
          <w:rFonts w:ascii="Times New Roman" w:eastAsia="Times New Roman" w:hAnsi="Times New Roman" w:cs="Times New Roman"/>
          <w:sz w:val="24"/>
          <w:szCs w:val="24"/>
          <w:lang w:val="en-GB"/>
        </w:rPr>
        <w:t xml:space="preserve"> which ultimately helps me by improving the overall efficiency of a team (Sushentseva, 2017). Due to technical proficiency, it will be easier for me to understand the advanced </w:t>
      </w:r>
      <w:r w:rsidR="00892AE0" w:rsidRPr="00892AE0">
        <w:rPr>
          <w:rFonts w:ascii="Times New Roman" w:eastAsia="Times New Roman" w:hAnsi="Times New Roman" w:cs="Times New Roman"/>
          <w:sz w:val="24"/>
          <w:szCs w:val="24"/>
          <w:lang w:val="en-GB"/>
        </w:rPr>
        <w:t>concepts related</w:t>
      </w:r>
      <w:r w:rsidR="008349EA" w:rsidRPr="00892AE0">
        <w:rPr>
          <w:rFonts w:ascii="Times New Roman" w:eastAsia="Times New Roman" w:hAnsi="Times New Roman" w:cs="Times New Roman"/>
          <w:sz w:val="24"/>
          <w:szCs w:val="24"/>
          <w:lang w:val="en-GB"/>
        </w:rPr>
        <w:t xml:space="preserve"> to python programming. I face problems while working with a </w:t>
      </w:r>
      <w:r w:rsidR="00892AE0" w:rsidRPr="00892AE0">
        <w:rPr>
          <w:rFonts w:ascii="Times New Roman" w:eastAsia="Times New Roman" w:hAnsi="Times New Roman" w:cs="Times New Roman"/>
          <w:sz w:val="24"/>
          <w:szCs w:val="24"/>
          <w:lang w:val="en-GB"/>
        </w:rPr>
        <w:t>team, which</w:t>
      </w:r>
      <w:r w:rsidR="008349EA" w:rsidRPr="00892AE0">
        <w:rPr>
          <w:rFonts w:ascii="Times New Roman" w:eastAsia="Times New Roman" w:hAnsi="Times New Roman" w:cs="Times New Roman"/>
          <w:sz w:val="24"/>
          <w:szCs w:val="24"/>
          <w:lang w:val="en-GB"/>
        </w:rPr>
        <w:t xml:space="preserve"> needs to sort out, as, in the software industry, all the projects are done in a team. So it is essential to have teamwork skills. For this, I will practice various team-building exercises, and I will work on my communication which will help to make the effective communication.     </w:t>
      </w:r>
    </w:p>
    <w:p w:rsidR="00CC4ED6" w:rsidRPr="00892AE0" w:rsidRDefault="008349EA" w:rsidP="0013287E">
      <w:pPr>
        <w:pStyle w:val="Heading2"/>
        <w:rPr>
          <w:lang w:val="en-GB"/>
        </w:rPr>
      </w:pPr>
      <w:bookmarkStart w:id="7" w:name="_Toc68711506"/>
      <w:r w:rsidRPr="00892AE0">
        <w:rPr>
          <w:lang w:val="en-GB"/>
        </w:rPr>
        <w:t>Transferable Skills</w:t>
      </w:r>
      <w:bookmarkEnd w:id="7"/>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 xml:space="preserve">Transferable skills such as teamwork, leadership, communication and research skills are crucial for professional practices. The teamwork skill is essential for an individual to work within a team to complete a project (Gilson </w:t>
      </w:r>
      <w:r w:rsidRPr="00892AE0">
        <w:rPr>
          <w:rFonts w:ascii="Times New Roman" w:eastAsia="Times New Roman" w:hAnsi="Times New Roman" w:cs="Times New Roman"/>
          <w:i/>
          <w:sz w:val="24"/>
          <w:szCs w:val="24"/>
          <w:lang w:val="en-GB"/>
        </w:rPr>
        <w:t>et al.</w:t>
      </w:r>
      <w:r w:rsidRPr="00892AE0">
        <w:rPr>
          <w:rFonts w:ascii="Times New Roman" w:eastAsia="Times New Roman" w:hAnsi="Times New Roman" w:cs="Times New Roman"/>
          <w:sz w:val="24"/>
          <w:szCs w:val="24"/>
          <w:lang w:val="en-GB"/>
        </w:rPr>
        <w:t xml:space="preserve"> 2017) successfully. It will help an individual to get knowledge which </w:t>
      </w:r>
      <w:r w:rsidR="00EA2DAE" w:rsidRPr="00892AE0">
        <w:rPr>
          <w:rFonts w:ascii="Times New Roman" w:eastAsia="Times New Roman" w:hAnsi="Times New Roman" w:cs="Times New Roman"/>
          <w:sz w:val="24"/>
          <w:szCs w:val="24"/>
          <w:lang w:val="en-GB"/>
        </w:rPr>
        <w:t>is</w:t>
      </w:r>
      <w:r w:rsidRPr="00892AE0">
        <w:rPr>
          <w:rFonts w:ascii="Times New Roman" w:eastAsia="Times New Roman" w:hAnsi="Times New Roman" w:cs="Times New Roman"/>
          <w:sz w:val="24"/>
          <w:szCs w:val="24"/>
          <w:lang w:val="en-GB"/>
        </w:rPr>
        <w:t xml:space="preserve"> crucial as it helps to execute a work. Effective communication is vital for an individual as it helps to carry out effective communication. Effective communication helps an individual to solve various problems as it helps to deliver the message clearly. Leadership skills will allow an individual to motivate their teammates, which will increase the overall productivity of the team.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Teamwork skills can be achieved by knowing the overall goals of an individual. It can be done after getting a clear review about roles, responsibilities and can be achieved by having a positive mindset. Teamwork skills will allow users to gain knowledge regarding a project, as it allows them to get various perspectives from other team members. Leadership skills can be achieved by practising discipline, developing awareness regarding situations and making effective communication with team members (Pristiwaluyo, 2017). I worked in a team while doing project work, which helps me to achieve leadership skills. However, I need to develop communication skills to make more effective communication among team members, which will allow me to guide a team.</w:t>
      </w:r>
    </w:p>
    <w:p w:rsidR="00CC4ED6" w:rsidRPr="00892AE0" w:rsidRDefault="008349EA" w:rsidP="0013287E">
      <w:pPr>
        <w:pStyle w:val="Heading2"/>
        <w:rPr>
          <w:lang w:val="en-GB"/>
        </w:rPr>
      </w:pPr>
      <w:bookmarkStart w:id="8" w:name="_Toc68711507"/>
      <w:r w:rsidRPr="00892AE0">
        <w:rPr>
          <w:lang w:val="en-GB"/>
        </w:rPr>
        <w:lastRenderedPageBreak/>
        <w:t>Conclusion</w:t>
      </w:r>
      <w:bookmarkEnd w:id="8"/>
    </w:p>
    <w:p w:rsidR="00D77435"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From the above study, it can be concluded that academic and employability skills are crucial as it helps an individual to get a job or make a significant improvement in individuals. Academic skills help individuals to get knowledge on a specific topic. It also allows individuals to develop critical thinking and note-taking ability in individuals which will help them to gain advanced understanding. Employability skills are vital as it ensures jobs for individuals as it allows individuals to achieve skills which are required to carry out a specific job. Employability skills provide knowledge on a particular topic which will help individuals to demonstrate their expertise in the workplace.</w:t>
      </w:r>
    </w:p>
    <w:p w:rsidR="00D77435" w:rsidRDefault="00D77435">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605CC5" w:rsidRDefault="00D77435" w:rsidP="00D77435">
      <w:pPr>
        <w:pStyle w:val="Normal1"/>
        <w:spacing w:before="240" w:after="240" w:line="360" w:lineRule="auto"/>
        <w:jc w:val="center"/>
        <w:rPr>
          <w:rFonts w:ascii="Times New Roman" w:eastAsia="Times New Roman" w:hAnsi="Times New Roman" w:cs="Times New Roman"/>
          <w:b/>
          <w:sz w:val="28"/>
          <w:szCs w:val="24"/>
          <w:lang w:val="en-GB"/>
        </w:rPr>
      </w:pPr>
      <w:r w:rsidRPr="00D77435">
        <w:rPr>
          <w:rFonts w:ascii="Times New Roman" w:eastAsia="Times New Roman" w:hAnsi="Times New Roman" w:cs="Times New Roman"/>
          <w:b/>
          <w:sz w:val="28"/>
          <w:szCs w:val="24"/>
          <w:lang w:val="en-GB"/>
        </w:rPr>
        <w:lastRenderedPageBreak/>
        <w:t>Executive summary</w:t>
      </w:r>
    </w:p>
    <w:p w:rsidR="00D77435" w:rsidRPr="00D77435" w:rsidRDefault="00D77435" w:rsidP="00D77435">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Academic and professional skills are necessary to maintain proper growth in the personal and professional field. Various skills such as time management, analytical skills and practical skills are required to make sure the various objectives of learning does not go off the track. </w:t>
      </w:r>
      <w:r w:rsidR="00962C0A">
        <w:rPr>
          <w:rFonts w:ascii="Times New Roman" w:eastAsia="Times New Roman" w:hAnsi="Times New Roman" w:cs="Times New Roman"/>
          <w:sz w:val="24"/>
          <w:szCs w:val="24"/>
          <w:lang w:val="en-GB"/>
        </w:rPr>
        <w:t>Furthermore, the development of such skills in a reflective manner is also essential to ensure suitable credibility in the academic and professional field.</w:t>
      </w:r>
      <w:r w:rsidR="001B2E53">
        <w:rPr>
          <w:rFonts w:ascii="Times New Roman" w:eastAsia="Times New Roman" w:hAnsi="Times New Roman" w:cs="Times New Roman"/>
          <w:sz w:val="24"/>
          <w:szCs w:val="24"/>
          <w:lang w:val="en-GB"/>
        </w:rPr>
        <w:t xml:space="preserve"> The present study primarily focuses on the </w:t>
      </w:r>
      <w:r w:rsidR="002F7BD0">
        <w:rPr>
          <w:rFonts w:ascii="Times New Roman" w:eastAsia="Times New Roman" w:hAnsi="Times New Roman" w:cs="Times New Roman"/>
          <w:sz w:val="24"/>
          <w:szCs w:val="24"/>
          <w:lang w:val="en-GB"/>
        </w:rPr>
        <w:t>reflective writing of the various learning aspects through the model of Gibb’s reflective model.</w:t>
      </w:r>
    </w:p>
    <w:p w:rsidR="00605CC5" w:rsidRDefault="008349EA">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CC4ED6" w:rsidRPr="00892AE0" w:rsidRDefault="008349EA" w:rsidP="0013287E">
      <w:pPr>
        <w:pStyle w:val="Heading1"/>
        <w:rPr>
          <w:lang w:val="en-GB"/>
        </w:rPr>
      </w:pPr>
      <w:bookmarkStart w:id="9" w:name="_Toc68711508"/>
      <w:r w:rsidRPr="00892AE0">
        <w:rPr>
          <w:lang w:val="en-GB"/>
        </w:rPr>
        <w:lastRenderedPageBreak/>
        <w:t>Task 2: Report</w:t>
      </w:r>
      <w:bookmarkEnd w:id="9"/>
    </w:p>
    <w:p w:rsidR="00CC4ED6" w:rsidRPr="00892AE0" w:rsidRDefault="008349EA" w:rsidP="0013287E">
      <w:pPr>
        <w:pStyle w:val="Heading2"/>
        <w:rPr>
          <w:lang w:val="en-GB"/>
        </w:rPr>
      </w:pPr>
      <w:bookmarkStart w:id="10" w:name="_Toc68711509"/>
      <w:r w:rsidRPr="00892AE0">
        <w:rPr>
          <w:lang w:val="en-GB"/>
        </w:rPr>
        <w:t>Introduction</w:t>
      </w:r>
      <w:bookmarkEnd w:id="10"/>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Time management can be described as a process that helps in planning and practising effective use of time.</w:t>
      </w:r>
      <w:r w:rsidR="00605CC5">
        <w:rPr>
          <w:rFonts w:ascii="Times New Roman" w:eastAsia="Times New Roman" w:hAnsi="Times New Roman" w:cs="Times New Roman"/>
          <w:sz w:val="24"/>
          <w:szCs w:val="24"/>
          <w:lang w:val="en-GB"/>
        </w:rPr>
        <w:t xml:space="preserve"> </w:t>
      </w:r>
      <w:r w:rsidRPr="00892AE0">
        <w:rPr>
          <w:rFonts w:ascii="Times New Roman" w:eastAsia="Times New Roman" w:hAnsi="Times New Roman" w:cs="Times New Roman"/>
          <w:sz w:val="24"/>
          <w:szCs w:val="24"/>
          <w:lang w:val="en-GB"/>
        </w:rPr>
        <w:t>Academic writing refers to clear, intelligent, structured and evidence-based writing, which allows readers to understand a particular topic.</w:t>
      </w:r>
      <w:r w:rsidR="00605CC5">
        <w:rPr>
          <w:rFonts w:ascii="Times New Roman" w:eastAsia="Times New Roman" w:hAnsi="Times New Roman" w:cs="Times New Roman"/>
          <w:sz w:val="24"/>
          <w:szCs w:val="24"/>
          <w:lang w:val="en-GB"/>
        </w:rPr>
        <w:t xml:space="preserve"> </w:t>
      </w:r>
      <w:r w:rsidRPr="00892AE0">
        <w:rPr>
          <w:rFonts w:ascii="Times New Roman" w:eastAsia="Times New Roman" w:hAnsi="Times New Roman" w:cs="Times New Roman"/>
          <w:sz w:val="24"/>
          <w:szCs w:val="24"/>
          <w:lang w:val="en-GB"/>
        </w:rPr>
        <w:t>It is done using a formal tone and style of writing, which allows readers to get knowledge regarding a specific topic.</w:t>
      </w:r>
      <w:r w:rsidR="00605CC5">
        <w:rPr>
          <w:rFonts w:ascii="Times New Roman" w:eastAsia="Times New Roman" w:hAnsi="Times New Roman" w:cs="Times New Roman"/>
          <w:sz w:val="24"/>
          <w:szCs w:val="24"/>
          <w:lang w:val="en-GB"/>
        </w:rPr>
        <w:t xml:space="preserve"> </w:t>
      </w:r>
      <w:r w:rsidRPr="00892AE0">
        <w:rPr>
          <w:rFonts w:ascii="Times New Roman" w:eastAsia="Times New Roman" w:hAnsi="Times New Roman" w:cs="Times New Roman"/>
          <w:sz w:val="24"/>
          <w:szCs w:val="24"/>
          <w:lang w:val="en-GB"/>
        </w:rPr>
        <w:t xml:space="preserve">Summarising refers to short writing of a particular topic. CV writing refers to the writing of academic and technical qualification details which can be presented to employers. The following study is responsible for illustrating a personal reflection based on a specific </w:t>
      </w:r>
      <w:r w:rsidR="00605CC5" w:rsidRPr="00892AE0">
        <w:rPr>
          <w:rFonts w:ascii="Times New Roman" w:eastAsia="Times New Roman" w:hAnsi="Times New Roman" w:cs="Times New Roman"/>
          <w:sz w:val="24"/>
          <w:szCs w:val="24"/>
          <w:lang w:val="en-GB"/>
        </w:rPr>
        <w:t>reflection model</w:t>
      </w:r>
      <w:r w:rsidRPr="00892AE0">
        <w:rPr>
          <w:rFonts w:ascii="Times New Roman" w:eastAsia="Times New Roman" w:hAnsi="Times New Roman" w:cs="Times New Roman"/>
          <w:sz w:val="24"/>
          <w:szCs w:val="24"/>
          <w:lang w:val="en-GB"/>
        </w:rPr>
        <w:t xml:space="preserve">. In this study, </w:t>
      </w:r>
      <w:r w:rsidRPr="00892AE0">
        <w:rPr>
          <w:rFonts w:ascii="Times New Roman" w:eastAsia="Times New Roman" w:hAnsi="Times New Roman" w:cs="Times New Roman"/>
          <w:b/>
          <w:i/>
          <w:sz w:val="24"/>
          <w:szCs w:val="24"/>
          <w:lang w:val="en-GB"/>
        </w:rPr>
        <w:t>Gibbs reflective model</w:t>
      </w:r>
      <w:r w:rsidRPr="00892AE0">
        <w:rPr>
          <w:rFonts w:ascii="Times New Roman" w:eastAsia="Times New Roman" w:hAnsi="Times New Roman" w:cs="Times New Roman"/>
          <w:sz w:val="24"/>
          <w:szCs w:val="24"/>
          <w:lang w:val="en-GB"/>
        </w:rPr>
        <w:t xml:space="preserve"> is used to demonstrate personal reflection on the chosen topics.</w:t>
      </w:r>
    </w:p>
    <w:p w:rsidR="00CC4ED6" w:rsidRPr="00892AE0" w:rsidRDefault="008349EA" w:rsidP="0013287E">
      <w:pPr>
        <w:pStyle w:val="Heading2"/>
        <w:rPr>
          <w:lang w:val="en-GB"/>
        </w:rPr>
      </w:pPr>
      <w:bookmarkStart w:id="11" w:name="_Toc68711510"/>
      <w:r w:rsidRPr="00892AE0">
        <w:rPr>
          <w:lang w:val="en-GB"/>
        </w:rPr>
        <w:t>Time management</w:t>
      </w:r>
      <w:bookmarkEnd w:id="11"/>
      <w:r w:rsidRPr="00892AE0">
        <w:rPr>
          <w:lang w:val="en-GB"/>
        </w:rPr>
        <w:t xml:space="preserve">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Description: </w:t>
      </w:r>
      <w:r w:rsidRPr="00892AE0">
        <w:rPr>
          <w:rFonts w:ascii="Times New Roman" w:eastAsia="Times New Roman" w:hAnsi="Times New Roman" w:cs="Times New Roman"/>
          <w:sz w:val="24"/>
          <w:szCs w:val="24"/>
          <w:lang w:val="en-GB"/>
        </w:rPr>
        <w:t xml:space="preserve">This portion of reflection will shed light on my experience regarding gaining knowledge of time management. While working on a project, I faced various issues regarding time management. The reason behind the problems is I allocate myself to various tasks despite a shortage of time. I experience panic due to the number of tasks left to be completed. I consulted my professor regarding the issues I faced and based on the suggestion given by the </w:t>
      </w:r>
      <w:r w:rsidR="00605CC5" w:rsidRPr="00892AE0">
        <w:rPr>
          <w:rFonts w:ascii="Times New Roman" w:eastAsia="Times New Roman" w:hAnsi="Times New Roman" w:cs="Times New Roman"/>
          <w:sz w:val="24"/>
          <w:szCs w:val="24"/>
          <w:lang w:val="en-GB"/>
        </w:rPr>
        <w:t>professor</w:t>
      </w:r>
      <w:r w:rsidRPr="00892AE0">
        <w:rPr>
          <w:rFonts w:ascii="Times New Roman" w:eastAsia="Times New Roman" w:hAnsi="Times New Roman" w:cs="Times New Roman"/>
          <w:sz w:val="24"/>
          <w:szCs w:val="24"/>
          <w:lang w:val="en-GB"/>
        </w:rPr>
        <w:t>. I started developing time management skills to mitigate the time-related issues. I started the development of time management by appropriate allocation of tasks among my team members. I gave myself a target after scheduling the tasks as per their importance. It helps me to finish allocated tasks within a given deadline.</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Feelings: </w:t>
      </w:r>
      <w:r w:rsidRPr="00892AE0">
        <w:rPr>
          <w:rFonts w:ascii="Times New Roman" w:eastAsia="Times New Roman" w:hAnsi="Times New Roman" w:cs="Times New Roman"/>
          <w:sz w:val="24"/>
          <w:szCs w:val="24"/>
          <w:lang w:val="en-GB"/>
        </w:rPr>
        <w:t xml:space="preserve">While developing time management skills, I face issues related to the appropriate scheduling of tasks. After taking help from my professor, I managed the tasks efficiently, which helps to gain time management skills. After that, I schedule the tasks allocated to myself and my team members. I felt that the allocation of tasks should be more prominent as some tasks with lesser importance were left behind.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Evaluation:</w:t>
      </w:r>
      <w:r w:rsidRPr="00892AE0">
        <w:rPr>
          <w:rFonts w:ascii="Times New Roman" w:eastAsia="Times New Roman" w:hAnsi="Times New Roman" w:cs="Times New Roman"/>
          <w:sz w:val="24"/>
          <w:szCs w:val="24"/>
          <w:lang w:val="en-GB"/>
        </w:rPr>
        <w:t xml:space="preserve"> From my experience in developing time management, I felt that successful acquisition of this skill could help me in my career path. In due course, I acquire time </w:t>
      </w:r>
      <w:r w:rsidRPr="00892AE0">
        <w:rPr>
          <w:rFonts w:ascii="Times New Roman" w:eastAsia="Times New Roman" w:hAnsi="Times New Roman" w:cs="Times New Roman"/>
          <w:sz w:val="24"/>
          <w:szCs w:val="24"/>
          <w:lang w:val="en-GB"/>
        </w:rPr>
        <w:lastRenderedPageBreak/>
        <w:t xml:space="preserve">management skills by learning allocation and prioritisation of tasks. It will help me to allocate and prioritise tasks based on previous experience. It will help me to be more efficient in my </w:t>
      </w:r>
      <w:r w:rsidR="008A4A78" w:rsidRPr="00892AE0">
        <w:rPr>
          <w:rFonts w:ascii="Times New Roman" w:eastAsia="Times New Roman" w:hAnsi="Times New Roman" w:cs="Times New Roman"/>
          <w:sz w:val="24"/>
          <w:szCs w:val="24"/>
          <w:lang w:val="en-GB"/>
        </w:rPr>
        <w:t>professional career</w:t>
      </w:r>
      <w:r w:rsidRPr="00892AE0">
        <w:rPr>
          <w:rFonts w:ascii="Times New Roman" w:eastAsia="Times New Roman" w:hAnsi="Times New Roman" w:cs="Times New Roman"/>
          <w:sz w:val="24"/>
          <w:szCs w:val="24"/>
          <w:lang w:val="en-GB"/>
        </w:rPr>
        <w:t xml:space="preserve">. I feel various difficulties while using different modern-day </w:t>
      </w:r>
      <w:r w:rsidR="008A4A78" w:rsidRPr="00892AE0">
        <w:rPr>
          <w:rFonts w:ascii="Times New Roman" w:eastAsia="Times New Roman" w:hAnsi="Times New Roman" w:cs="Times New Roman"/>
          <w:sz w:val="24"/>
          <w:szCs w:val="24"/>
          <w:lang w:val="en-GB"/>
        </w:rPr>
        <w:t>technologies</w:t>
      </w:r>
      <w:r w:rsidRPr="00892AE0">
        <w:rPr>
          <w:rFonts w:ascii="Times New Roman" w:eastAsia="Times New Roman" w:hAnsi="Times New Roman" w:cs="Times New Roman"/>
          <w:sz w:val="24"/>
          <w:szCs w:val="24"/>
          <w:lang w:val="en-GB"/>
        </w:rPr>
        <w:t xml:space="preserve"> to schedule tasks due to inadequate knowledge of using those tools.</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Analysis: </w:t>
      </w:r>
      <w:r w:rsidRPr="00892AE0">
        <w:rPr>
          <w:rFonts w:ascii="Times New Roman" w:eastAsia="Times New Roman" w:hAnsi="Times New Roman" w:cs="Times New Roman"/>
          <w:sz w:val="24"/>
          <w:szCs w:val="24"/>
          <w:lang w:val="en-GB"/>
        </w:rPr>
        <w:t xml:space="preserve">While working on time management skills, I learnt how to allocate and prioritise jobs based on their priority. It will help me in my career path as I can now allocate tasks with proper focus. Although, due to inadequate experience with various modern-day technologies, I face difficulties as assigning tasks takes a considerable amount of time. I also face issues while learning the patterns of my productivity as critical tasks cost me more time than others.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Conclusion: </w:t>
      </w:r>
      <w:r w:rsidRPr="00892AE0">
        <w:rPr>
          <w:rFonts w:ascii="Times New Roman" w:eastAsia="Times New Roman" w:hAnsi="Times New Roman" w:cs="Times New Roman"/>
          <w:sz w:val="24"/>
          <w:szCs w:val="24"/>
          <w:lang w:val="en-GB"/>
        </w:rPr>
        <w:t>While working on my time management skills, I came across various issues related to productivity and usage of multiple tools in order to schedule tasks. To gain practical experience regarding the usage of various scheduler tools, I will take help from my professors and will consult multiple online resources. While learning this skill, I gain knowledge regarding task allocation and scheduling of tasks. It will help me in my professional career as it helps me to be more efficient.</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Action Plan: </w:t>
      </w:r>
      <w:r w:rsidRPr="00892AE0">
        <w:rPr>
          <w:rFonts w:ascii="Times New Roman" w:eastAsia="Times New Roman" w:hAnsi="Times New Roman" w:cs="Times New Roman"/>
          <w:sz w:val="24"/>
          <w:szCs w:val="24"/>
          <w:lang w:val="en-GB"/>
        </w:rPr>
        <w:t xml:space="preserve">In order to achieve the time management skill, I will need two months to grasp and implement the various concepts related to time management.  </w:t>
      </w:r>
    </w:p>
    <w:p w:rsidR="00CC4ED6" w:rsidRPr="00892AE0" w:rsidRDefault="008349EA" w:rsidP="0013287E">
      <w:pPr>
        <w:pStyle w:val="Heading2"/>
        <w:rPr>
          <w:lang w:val="en-GB"/>
        </w:rPr>
      </w:pPr>
      <w:bookmarkStart w:id="12" w:name="_Toc68711511"/>
      <w:r w:rsidRPr="00892AE0">
        <w:rPr>
          <w:lang w:val="en-GB"/>
        </w:rPr>
        <w:t>Academic writing</w:t>
      </w:r>
      <w:bookmarkEnd w:id="12"/>
      <w:r w:rsidRPr="00892AE0">
        <w:rPr>
          <w:lang w:val="en-GB"/>
        </w:rPr>
        <w:t xml:space="preserve">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Description: </w:t>
      </w:r>
      <w:r w:rsidRPr="00892AE0">
        <w:rPr>
          <w:rFonts w:ascii="Times New Roman" w:eastAsia="Times New Roman" w:hAnsi="Times New Roman" w:cs="Times New Roman"/>
          <w:sz w:val="24"/>
          <w:szCs w:val="24"/>
          <w:lang w:val="en-GB"/>
        </w:rPr>
        <w:t>This section of the following study will shed light on my experience of learning academic writing. I acquire academic writing skills to make a significant improvement in my content. It helps me to understand the tones and styles to be followed to create educational content (influenced by Mallia, 2017). In order to achieve academic writing skills, I polished my grammar and stock of words, as they are essential to developing concise and clear educational content that helps readers to understand the topic.</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Feelings: </w:t>
      </w:r>
      <w:r w:rsidRPr="00892AE0">
        <w:rPr>
          <w:rFonts w:ascii="Times New Roman" w:eastAsia="Times New Roman" w:hAnsi="Times New Roman" w:cs="Times New Roman"/>
          <w:sz w:val="24"/>
          <w:szCs w:val="24"/>
          <w:lang w:val="en-GB"/>
        </w:rPr>
        <w:t xml:space="preserve">While learning academic writing, I faced various difficulties regarding the structure of the text and lexical issues. After taking guidance from my professor, I was able to mitigate the plagiarism and grammar issues. It helps me to produce plagiarism and grammar error-free </w:t>
      </w:r>
      <w:r w:rsidRPr="00892AE0">
        <w:rPr>
          <w:rFonts w:ascii="Times New Roman" w:eastAsia="Times New Roman" w:hAnsi="Times New Roman" w:cs="Times New Roman"/>
          <w:sz w:val="24"/>
          <w:szCs w:val="24"/>
          <w:lang w:val="en-GB"/>
        </w:rPr>
        <w:lastRenderedPageBreak/>
        <w:t xml:space="preserve">documents for the professor. However, I feel issues regarding the structure and linguistic difficulties, which create a considerable impact on my academic performance. Issues in text structure can create adverse situations for me as academic writing helps me gain various skills.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Evaluation: </w:t>
      </w:r>
      <w:r w:rsidRPr="00892AE0">
        <w:rPr>
          <w:rFonts w:ascii="Times New Roman" w:eastAsia="Times New Roman" w:hAnsi="Times New Roman" w:cs="Times New Roman"/>
          <w:sz w:val="24"/>
          <w:szCs w:val="24"/>
          <w:lang w:val="en-GB"/>
        </w:rPr>
        <w:t xml:space="preserve">During the class module, I felt that academic writing significantly improves the overall communication skills of an individual. I surely agree that academic writing helps students to convey their thoughts and opinions. Still, however, it also prevents them from having an in-depth understanding of the co-curriculum activities. In my opinion, academic writing is relatively time consuming that further prevents </w:t>
      </w:r>
      <w:r w:rsidR="008A4A78" w:rsidRPr="00892AE0">
        <w:rPr>
          <w:rFonts w:ascii="Times New Roman" w:eastAsia="Times New Roman" w:hAnsi="Times New Roman" w:cs="Times New Roman"/>
          <w:sz w:val="24"/>
          <w:szCs w:val="24"/>
          <w:lang w:val="en-GB"/>
        </w:rPr>
        <w:t>extracurricular</w:t>
      </w:r>
      <w:r w:rsidRPr="00892AE0">
        <w:rPr>
          <w:rFonts w:ascii="Times New Roman" w:eastAsia="Times New Roman" w:hAnsi="Times New Roman" w:cs="Times New Roman"/>
          <w:sz w:val="24"/>
          <w:szCs w:val="24"/>
          <w:lang w:val="en-GB"/>
        </w:rPr>
        <w:t xml:space="preserve"> and outdoor activities. I hardly get time to perform academic writing due to my poor time management skills. It requires a lot of research work from various authentic websites and articles.</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Analysis: </w:t>
      </w:r>
      <w:r w:rsidRPr="00892AE0">
        <w:rPr>
          <w:rFonts w:ascii="Times New Roman" w:eastAsia="Times New Roman" w:hAnsi="Times New Roman" w:cs="Times New Roman"/>
          <w:sz w:val="24"/>
          <w:szCs w:val="24"/>
          <w:lang w:val="en-GB"/>
        </w:rPr>
        <w:t>In due course of academic writing, I came to know how to write plagiarism free content and presented the content without having any grammar-related issues. The areas of academic writing in which I face issues are lexical and structure of a text. I will ask for guidance from a professor in order to mitigate this issue. I will consult various online mediums in order to get knowledge regarding various structures of text.</w:t>
      </w:r>
      <w:r w:rsidR="008A4A78">
        <w:rPr>
          <w:rFonts w:ascii="Times New Roman" w:eastAsia="Times New Roman" w:hAnsi="Times New Roman" w:cs="Times New Roman"/>
          <w:sz w:val="24"/>
          <w:szCs w:val="24"/>
          <w:lang w:val="en-GB"/>
        </w:rPr>
        <w:t xml:space="preserve"> </w:t>
      </w:r>
      <w:r w:rsidRPr="00892AE0">
        <w:rPr>
          <w:rFonts w:ascii="Times New Roman" w:eastAsia="Times New Roman" w:hAnsi="Times New Roman" w:cs="Times New Roman"/>
          <w:sz w:val="24"/>
          <w:szCs w:val="24"/>
          <w:lang w:val="en-GB"/>
        </w:rPr>
        <w:t xml:space="preserve">While learning academic writing, I came to know how to access various research journals, which can help me to produce academic contents.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Conclusion: </w:t>
      </w:r>
      <w:r w:rsidRPr="00892AE0">
        <w:rPr>
          <w:rFonts w:ascii="Times New Roman" w:eastAsia="Times New Roman" w:hAnsi="Times New Roman" w:cs="Times New Roman"/>
          <w:sz w:val="24"/>
          <w:szCs w:val="24"/>
          <w:lang w:val="en-GB"/>
        </w:rPr>
        <w:t xml:space="preserve">While learning academic writing, I came </w:t>
      </w:r>
      <w:r w:rsidR="008A4A78" w:rsidRPr="00892AE0">
        <w:rPr>
          <w:rFonts w:ascii="Times New Roman" w:eastAsia="Times New Roman" w:hAnsi="Times New Roman" w:cs="Times New Roman"/>
          <w:sz w:val="24"/>
          <w:szCs w:val="24"/>
          <w:lang w:val="en-GB"/>
        </w:rPr>
        <w:t>to know</w:t>
      </w:r>
      <w:r w:rsidRPr="00892AE0">
        <w:rPr>
          <w:rFonts w:ascii="Times New Roman" w:eastAsia="Times New Roman" w:hAnsi="Times New Roman" w:cs="Times New Roman"/>
          <w:sz w:val="24"/>
          <w:szCs w:val="24"/>
          <w:lang w:val="en-GB"/>
        </w:rPr>
        <w:t xml:space="preserve"> how to write plagiarism and grammar error-free content, which will help me to produce content for my academics. It also helps to </w:t>
      </w:r>
      <w:r w:rsidR="008A4A78" w:rsidRPr="00892AE0">
        <w:rPr>
          <w:rFonts w:ascii="Times New Roman" w:eastAsia="Times New Roman" w:hAnsi="Times New Roman" w:cs="Times New Roman"/>
          <w:sz w:val="24"/>
          <w:szCs w:val="24"/>
          <w:lang w:val="en-GB"/>
        </w:rPr>
        <w:t>upskill</w:t>
      </w:r>
      <w:r w:rsidRPr="00892AE0">
        <w:rPr>
          <w:rFonts w:ascii="Times New Roman" w:eastAsia="Times New Roman" w:hAnsi="Times New Roman" w:cs="Times New Roman"/>
          <w:sz w:val="24"/>
          <w:szCs w:val="24"/>
          <w:lang w:val="en-GB"/>
        </w:rPr>
        <w:t xml:space="preserve"> my communication skills, as it is required to produce clear and concise documents. Skills like communication, writing and researching skills are important to develop academic contents, which will help users to learn academic writing skills within a given deadline.</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Action plan: </w:t>
      </w:r>
      <w:r w:rsidRPr="00892AE0">
        <w:rPr>
          <w:rFonts w:ascii="Times New Roman" w:eastAsia="Times New Roman" w:hAnsi="Times New Roman" w:cs="Times New Roman"/>
          <w:sz w:val="24"/>
          <w:szCs w:val="24"/>
          <w:lang w:val="en-GB"/>
        </w:rPr>
        <w:t>The overall improvement of academic w</w:t>
      </w:r>
      <w:r w:rsidR="008A4A78">
        <w:rPr>
          <w:rFonts w:ascii="Times New Roman" w:eastAsia="Times New Roman" w:hAnsi="Times New Roman" w:cs="Times New Roman"/>
          <w:sz w:val="24"/>
          <w:szCs w:val="24"/>
          <w:lang w:val="en-GB"/>
        </w:rPr>
        <w:t>riting skills is certainly time-</w:t>
      </w:r>
      <w:r w:rsidRPr="00892AE0">
        <w:rPr>
          <w:rFonts w:ascii="Times New Roman" w:eastAsia="Times New Roman" w:hAnsi="Times New Roman" w:cs="Times New Roman"/>
          <w:sz w:val="24"/>
          <w:szCs w:val="24"/>
          <w:lang w:val="en-GB"/>
        </w:rPr>
        <w:t>consuming as it requires patience and resilience. However, I think that I will improve my writing skills by writing essays on different topics. Besides this, I will also enhance my writing skills by imitating a few writers that I feel special about. The total time required to enhance my academic writing skills is approximately 15 days.</w:t>
      </w:r>
    </w:p>
    <w:p w:rsidR="00CC4ED6" w:rsidRPr="00892AE0" w:rsidRDefault="008349EA" w:rsidP="0013287E">
      <w:pPr>
        <w:pStyle w:val="Heading2"/>
        <w:rPr>
          <w:lang w:val="en-GB"/>
        </w:rPr>
      </w:pPr>
      <w:bookmarkStart w:id="13" w:name="_Toc68711512"/>
      <w:r w:rsidRPr="00892AE0">
        <w:rPr>
          <w:lang w:val="en-GB"/>
        </w:rPr>
        <w:lastRenderedPageBreak/>
        <w:t>Summarising</w:t>
      </w:r>
      <w:bookmarkEnd w:id="13"/>
      <w:r w:rsidRPr="00892AE0">
        <w:rPr>
          <w:lang w:val="en-GB"/>
        </w:rPr>
        <w:t xml:space="preserve">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Description:  </w:t>
      </w:r>
      <w:r w:rsidRPr="00892AE0">
        <w:rPr>
          <w:rFonts w:ascii="Times New Roman" w:eastAsia="Times New Roman" w:hAnsi="Times New Roman" w:cs="Times New Roman"/>
          <w:sz w:val="24"/>
          <w:szCs w:val="24"/>
          <w:lang w:val="en-GB"/>
        </w:rPr>
        <w:t xml:space="preserve">This section shed light on the learning of summarising skills which help me to produce a concise and clear document that can help the reader to understand information related to a specific topic (influenced by Mason </w:t>
      </w:r>
      <w:r w:rsidRPr="00892AE0">
        <w:rPr>
          <w:rFonts w:ascii="Times New Roman" w:eastAsia="Times New Roman" w:hAnsi="Times New Roman" w:cs="Times New Roman"/>
          <w:i/>
          <w:sz w:val="24"/>
          <w:szCs w:val="24"/>
          <w:lang w:val="en-GB"/>
        </w:rPr>
        <w:t>et al.</w:t>
      </w:r>
      <w:r w:rsidRPr="00892AE0">
        <w:rPr>
          <w:rFonts w:ascii="Times New Roman" w:eastAsia="Times New Roman" w:hAnsi="Times New Roman" w:cs="Times New Roman"/>
          <w:sz w:val="24"/>
          <w:szCs w:val="24"/>
          <w:lang w:val="en-GB"/>
        </w:rPr>
        <w:t xml:space="preserve"> 2017). While working on a project, I felt that I need to develop summarising skills in order to develop concise content for the </w:t>
      </w:r>
      <w:r w:rsidR="008A4A78">
        <w:rPr>
          <w:rFonts w:ascii="Times New Roman" w:eastAsia="Times New Roman" w:hAnsi="Times New Roman" w:cs="Times New Roman"/>
          <w:sz w:val="24"/>
          <w:szCs w:val="24"/>
          <w:lang w:val="en-GB"/>
        </w:rPr>
        <w:t>project. While learning the men</w:t>
      </w:r>
      <w:r w:rsidRPr="00892AE0">
        <w:rPr>
          <w:rFonts w:ascii="Times New Roman" w:eastAsia="Times New Roman" w:hAnsi="Times New Roman" w:cs="Times New Roman"/>
          <w:sz w:val="24"/>
          <w:szCs w:val="24"/>
          <w:lang w:val="en-GB"/>
        </w:rPr>
        <w:t>ti</w:t>
      </w:r>
      <w:r w:rsidR="008A4A78">
        <w:rPr>
          <w:rFonts w:ascii="Times New Roman" w:eastAsia="Times New Roman" w:hAnsi="Times New Roman" w:cs="Times New Roman"/>
          <w:sz w:val="24"/>
          <w:szCs w:val="24"/>
          <w:lang w:val="en-GB"/>
        </w:rPr>
        <w:t>on</w:t>
      </w:r>
      <w:r w:rsidRPr="00892AE0">
        <w:rPr>
          <w:rFonts w:ascii="Times New Roman" w:eastAsia="Times New Roman" w:hAnsi="Times New Roman" w:cs="Times New Roman"/>
          <w:sz w:val="24"/>
          <w:szCs w:val="24"/>
          <w:lang w:val="en-GB"/>
        </w:rPr>
        <w:t xml:space="preserve">ed skills, I learnt how to point out the main contents of a project, and it will help me develop a gist for my project.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Feelings: </w:t>
      </w:r>
      <w:r w:rsidRPr="00892AE0">
        <w:rPr>
          <w:rFonts w:ascii="Times New Roman" w:eastAsia="Times New Roman" w:hAnsi="Times New Roman" w:cs="Times New Roman"/>
          <w:sz w:val="24"/>
          <w:szCs w:val="24"/>
          <w:lang w:val="en-GB"/>
        </w:rPr>
        <w:t xml:space="preserve">Summarizing is an essential aspect in the field of professional and personal development. I feel that summarising helps me to make the gist of several types of topics, which can further be utilised for learning purposes. In addition to this, I also feel that summarising enabled me to ignore irrelevant topics and </w:t>
      </w:r>
      <w:r w:rsidR="008A4A78" w:rsidRPr="00892AE0">
        <w:rPr>
          <w:rFonts w:ascii="Times New Roman" w:eastAsia="Times New Roman" w:hAnsi="Times New Roman" w:cs="Times New Roman"/>
          <w:sz w:val="24"/>
          <w:szCs w:val="24"/>
          <w:lang w:val="en-GB"/>
        </w:rPr>
        <w:t>sentences, which</w:t>
      </w:r>
      <w:r w:rsidRPr="00892AE0">
        <w:rPr>
          <w:rFonts w:ascii="Times New Roman" w:eastAsia="Times New Roman" w:hAnsi="Times New Roman" w:cs="Times New Roman"/>
          <w:sz w:val="24"/>
          <w:szCs w:val="24"/>
          <w:lang w:val="en-GB"/>
        </w:rPr>
        <w:t xml:space="preserve"> further helped me to focus on important topics and phrases. Besides this, I somewhere felt that summarising helped me in improving my catching power, irrespective of the subject or topic.</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Evaluation: </w:t>
      </w:r>
      <w:r w:rsidRPr="00892AE0">
        <w:rPr>
          <w:rFonts w:ascii="Times New Roman" w:eastAsia="Times New Roman" w:hAnsi="Times New Roman" w:cs="Times New Roman"/>
          <w:sz w:val="24"/>
          <w:szCs w:val="24"/>
          <w:lang w:val="en-GB"/>
        </w:rPr>
        <w:t xml:space="preserve">While learning various concepts related to summarisation </w:t>
      </w:r>
      <w:r w:rsidR="008A4A78" w:rsidRPr="00892AE0">
        <w:rPr>
          <w:rFonts w:ascii="Times New Roman" w:eastAsia="Times New Roman" w:hAnsi="Times New Roman" w:cs="Times New Roman"/>
          <w:sz w:val="24"/>
          <w:szCs w:val="24"/>
          <w:lang w:val="en-GB"/>
        </w:rPr>
        <w:t>techniques, I</w:t>
      </w:r>
      <w:r w:rsidRPr="00892AE0">
        <w:rPr>
          <w:rFonts w:ascii="Times New Roman" w:eastAsia="Times New Roman" w:hAnsi="Times New Roman" w:cs="Times New Roman"/>
          <w:sz w:val="24"/>
          <w:szCs w:val="24"/>
          <w:lang w:val="en-GB"/>
        </w:rPr>
        <w:t xml:space="preserve"> learnt how to summarise contents only by highlighting the necessary topics. It helps me to increase the content writing power as I can summarise contents efficiently. However, </w:t>
      </w:r>
      <w:r w:rsidR="008A4A78" w:rsidRPr="00892AE0">
        <w:rPr>
          <w:rFonts w:ascii="Times New Roman" w:eastAsia="Times New Roman" w:hAnsi="Times New Roman" w:cs="Times New Roman"/>
          <w:sz w:val="24"/>
          <w:szCs w:val="24"/>
          <w:lang w:val="en-GB"/>
        </w:rPr>
        <w:t>I face</w:t>
      </w:r>
      <w:r w:rsidR="008A4A78">
        <w:rPr>
          <w:rFonts w:ascii="Times New Roman" w:eastAsia="Times New Roman" w:hAnsi="Times New Roman" w:cs="Times New Roman"/>
          <w:sz w:val="24"/>
          <w:szCs w:val="24"/>
          <w:lang w:val="en-GB"/>
        </w:rPr>
        <w:t>d</w:t>
      </w:r>
      <w:r w:rsidRPr="00892AE0">
        <w:rPr>
          <w:rFonts w:ascii="Times New Roman" w:eastAsia="Times New Roman" w:hAnsi="Times New Roman" w:cs="Times New Roman"/>
          <w:sz w:val="24"/>
          <w:szCs w:val="24"/>
          <w:lang w:val="en-GB"/>
        </w:rPr>
        <w:t xml:space="preserve"> difficulties such as figuring out the arguments of the study and performing critical analysis on the topic. I also learnt how to improve my reading skills and filtration techniques, which will help me to gain the skills. I ask for my professor's guidance while developing the skills, which creates a positive impact on my learning curve as I get a chance to learn various summarisation techniques. It helps me to utilise my summarisation skills in a professional field, where I can summarise the contents based on the topic efficiently.</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Analysis: </w:t>
      </w:r>
      <w:r w:rsidRPr="00892AE0">
        <w:rPr>
          <w:rFonts w:ascii="Times New Roman" w:eastAsia="Times New Roman" w:hAnsi="Times New Roman" w:cs="Times New Roman"/>
          <w:sz w:val="24"/>
          <w:szCs w:val="24"/>
          <w:lang w:val="en-GB"/>
        </w:rPr>
        <w:t>While learning the summarisation skills, I came across various summarisation methods which help me to achieve the skills. Acquisition of summarisation skills helps me to improve my reading skills and also helps me to filter main details from a long topic. It can help me to identify the primary points which are reared to understand a specific topic. Although I faced some difficulties while developing summarisation skills as I find difficulties while understanding the theme of the document.</w:t>
      </w:r>
    </w:p>
    <w:p w:rsidR="00CC4ED6" w:rsidRPr="00892AE0" w:rsidRDefault="008349EA">
      <w:pPr>
        <w:pStyle w:val="Normal1"/>
        <w:spacing w:before="240" w:after="240" w:line="360" w:lineRule="auto"/>
        <w:jc w:val="both"/>
        <w:rPr>
          <w:rFonts w:ascii="Times New Roman" w:eastAsia="Times New Roman" w:hAnsi="Times New Roman" w:cs="Times New Roman"/>
          <w:b/>
          <w:sz w:val="24"/>
          <w:szCs w:val="24"/>
          <w:lang w:val="en-GB"/>
        </w:rPr>
      </w:pPr>
      <w:r w:rsidRPr="00892AE0">
        <w:rPr>
          <w:rFonts w:ascii="Times New Roman" w:eastAsia="Times New Roman" w:hAnsi="Times New Roman" w:cs="Times New Roman"/>
          <w:b/>
          <w:sz w:val="24"/>
          <w:szCs w:val="24"/>
          <w:lang w:val="en-GB"/>
        </w:rPr>
        <w:lastRenderedPageBreak/>
        <w:t xml:space="preserve">Conclusion: </w:t>
      </w:r>
      <w:r w:rsidRPr="00892AE0">
        <w:rPr>
          <w:rFonts w:ascii="Times New Roman" w:eastAsia="Times New Roman" w:hAnsi="Times New Roman" w:cs="Times New Roman"/>
          <w:sz w:val="24"/>
          <w:szCs w:val="24"/>
          <w:lang w:val="en-GB"/>
        </w:rPr>
        <w:t>Summarisation is an important technique that helps to make the gist of the important topics. It helps to produce content with important topics, which helps to give an overview to the reader. Readers can understand the topic easily.</w:t>
      </w:r>
      <w:r w:rsidRPr="00892AE0">
        <w:rPr>
          <w:rFonts w:ascii="Times New Roman" w:eastAsia="Times New Roman" w:hAnsi="Times New Roman" w:cs="Times New Roman"/>
          <w:b/>
          <w:sz w:val="24"/>
          <w:szCs w:val="24"/>
          <w:lang w:val="en-GB"/>
        </w:rPr>
        <w:t xml:space="preserve">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Action plan: </w:t>
      </w:r>
      <w:r w:rsidRPr="00892AE0">
        <w:rPr>
          <w:rFonts w:ascii="Times New Roman" w:eastAsia="Times New Roman" w:hAnsi="Times New Roman" w:cs="Times New Roman"/>
          <w:sz w:val="24"/>
          <w:szCs w:val="24"/>
          <w:lang w:val="en-GB"/>
        </w:rPr>
        <w:t xml:space="preserve">In order to achieve the summarisation skills, </w:t>
      </w:r>
      <w:r w:rsidR="00BE5F8D" w:rsidRPr="00892AE0">
        <w:rPr>
          <w:rFonts w:ascii="Times New Roman" w:eastAsia="Times New Roman" w:hAnsi="Times New Roman" w:cs="Times New Roman"/>
          <w:sz w:val="24"/>
          <w:szCs w:val="24"/>
          <w:lang w:val="en-GB"/>
        </w:rPr>
        <w:t>it</w:t>
      </w:r>
      <w:r w:rsidRPr="00892AE0">
        <w:rPr>
          <w:rFonts w:ascii="Times New Roman" w:eastAsia="Times New Roman" w:hAnsi="Times New Roman" w:cs="Times New Roman"/>
          <w:sz w:val="24"/>
          <w:szCs w:val="24"/>
          <w:lang w:val="en-GB"/>
        </w:rPr>
        <w:t xml:space="preserve"> took me two months of extensive practice of the skills.</w:t>
      </w:r>
    </w:p>
    <w:p w:rsidR="00CC4ED6" w:rsidRPr="00892AE0" w:rsidRDefault="008349EA" w:rsidP="0013287E">
      <w:pPr>
        <w:pStyle w:val="Heading2"/>
        <w:rPr>
          <w:lang w:val="en-GB"/>
        </w:rPr>
      </w:pPr>
      <w:bookmarkStart w:id="14" w:name="_Toc68711513"/>
      <w:r w:rsidRPr="00892AE0">
        <w:rPr>
          <w:lang w:val="en-GB"/>
        </w:rPr>
        <w:t>CV writing</w:t>
      </w:r>
      <w:bookmarkEnd w:id="14"/>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Description</w:t>
      </w:r>
      <w:r w:rsidRPr="00892AE0">
        <w:rPr>
          <w:rFonts w:ascii="Times New Roman" w:eastAsia="Times New Roman" w:hAnsi="Times New Roman" w:cs="Times New Roman"/>
          <w:sz w:val="24"/>
          <w:szCs w:val="24"/>
          <w:lang w:val="en-GB"/>
        </w:rPr>
        <w:t xml:space="preserve">: CV writing skills highlights the unique combination of integrating unique writing skills to represent one's potentialities and career growth. CV writing skills would help me to understand the basic areas that I need to focus on and prioritise to develop my CV. The development of an appropriate CV would help me to highlight my academic performance and skills that would serve the purposes by capturing the attention of the HR managers of the company. According to Scott </w:t>
      </w:r>
      <w:r w:rsidRPr="00892AE0">
        <w:rPr>
          <w:rFonts w:ascii="Times New Roman" w:eastAsia="Times New Roman" w:hAnsi="Times New Roman" w:cs="Times New Roman"/>
          <w:i/>
          <w:sz w:val="24"/>
          <w:szCs w:val="24"/>
          <w:lang w:val="en-GB"/>
        </w:rPr>
        <w:t>et al</w:t>
      </w:r>
      <w:r w:rsidRPr="00892AE0">
        <w:rPr>
          <w:rFonts w:ascii="Times New Roman" w:eastAsia="Times New Roman" w:hAnsi="Times New Roman" w:cs="Times New Roman"/>
          <w:sz w:val="24"/>
          <w:szCs w:val="24"/>
          <w:lang w:val="en-GB"/>
        </w:rPr>
        <w:t xml:space="preserve">. (2019), this would take me a step ahead to get the job.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Feelings: </w:t>
      </w:r>
      <w:r w:rsidR="0013287E" w:rsidRPr="00892AE0">
        <w:rPr>
          <w:rFonts w:ascii="Times New Roman" w:eastAsia="Times New Roman" w:hAnsi="Times New Roman" w:cs="Times New Roman"/>
          <w:sz w:val="24"/>
          <w:szCs w:val="24"/>
          <w:lang w:val="en-GB"/>
        </w:rPr>
        <w:t>Curriculum vitae serve</w:t>
      </w:r>
      <w:r w:rsidRPr="00892AE0">
        <w:rPr>
          <w:rFonts w:ascii="Times New Roman" w:eastAsia="Times New Roman" w:hAnsi="Times New Roman" w:cs="Times New Roman"/>
          <w:sz w:val="24"/>
          <w:szCs w:val="24"/>
          <w:lang w:val="en-GB"/>
        </w:rPr>
        <w:t xml:space="preserve"> to be the first and foremost factor for maintaining communication with the recruiter; therefore, CV writing skills would sharpen my existing knowledge by gaining competencies in the professional field. The unique assemblage of words, sentence structure would help me to uniquely represent my potentialit</w:t>
      </w:r>
      <w:r w:rsidR="00BE5F8D">
        <w:rPr>
          <w:rFonts w:ascii="Times New Roman" w:eastAsia="Times New Roman" w:hAnsi="Times New Roman" w:cs="Times New Roman"/>
          <w:sz w:val="24"/>
          <w:szCs w:val="24"/>
          <w:lang w:val="en-GB"/>
        </w:rPr>
        <w:t>ies that would successfully cap</w:t>
      </w:r>
      <w:r w:rsidR="00BE5F8D" w:rsidRPr="00892AE0">
        <w:rPr>
          <w:rFonts w:ascii="Times New Roman" w:eastAsia="Times New Roman" w:hAnsi="Times New Roman" w:cs="Times New Roman"/>
          <w:sz w:val="24"/>
          <w:szCs w:val="24"/>
          <w:lang w:val="en-GB"/>
        </w:rPr>
        <w:t>ture</w:t>
      </w:r>
      <w:r w:rsidRPr="00892AE0">
        <w:rPr>
          <w:rFonts w:ascii="Times New Roman" w:eastAsia="Times New Roman" w:hAnsi="Times New Roman" w:cs="Times New Roman"/>
          <w:sz w:val="24"/>
          <w:szCs w:val="24"/>
          <w:lang w:val="en-GB"/>
        </w:rPr>
        <w:t xml:space="preserve"> the attention of the recruiter at first glance.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Evaluation: </w:t>
      </w:r>
      <w:r w:rsidRPr="00892AE0">
        <w:rPr>
          <w:rFonts w:ascii="Times New Roman" w:eastAsia="Times New Roman" w:hAnsi="Times New Roman" w:cs="Times New Roman"/>
          <w:sz w:val="24"/>
          <w:szCs w:val="24"/>
          <w:lang w:val="en-GB"/>
        </w:rPr>
        <w:t xml:space="preserve">Class module on CV writing skills has highlighted varied factors that play a vital role in the unique presentation of the academic and co-curricular skills along with the achievement that boosts the career growth of an individual. During class, I realised that while writing a CV, I used to include unnecessary words and sentences that degrade the quality of writing. However, effective usage of words and the appropriate weightage on the specific points during CV writing has helped me to understand the unique way of representing my potentialities and performance in front of the recruiter. </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Analysis: </w:t>
      </w:r>
      <w:r w:rsidRPr="00892AE0">
        <w:rPr>
          <w:rFonts w:ascii="Times New Roman" w:eastAsia="Times New Roman" w:hAnsi="Times New Roman" w:cs="Times New Roman"/>
          <w:sz w:val="24"/>
          <w:szCs w:val="24"/>
          <w:lang w:val="en-GB"/>
        </w:rPr>
        <w:t>CVs are the calling card that grabs the attention of the recruiter. C</w:t>
      </w:r>
      <w:r w:rsidR="00BE5F8D">
        <w:rPr>
          <w:rFonts w:ascii="Times New Roman" w:eastAsia="Times New Roman" w:hAnsi="Times New Roman" w:cs="Times New Roman"/>
          <w:sz w:val="24"/>
          <w:szCs w:val="24"/>
          <w:lang w:val="en-GB"/>
        </w:rPr>
        <w:t>V</w:t>
      </w:r>
      <w:r w:rsidRPr="00892AE0">
        <w:rPr>
          <w:rFonts w:ascii="Times New Roman" w:eastAsia="Times New Roman" w:hAnsi="Times New Roman" w:cs="Times New Roman"/>
          <w:sz w:val="24"/>
          <w:szCs w:val="24"/>
          <w:lang w:val="en-GB"/>
        </w:rPr>
        <w:t xml:space="preserve"> writing skills taught during class have helped me to understand the crucial elements that play a vital role in determining the factors that result in the creation of an attractive CV. I have realised that the </w:t>
      </w:r>
      <w:r w:rsidRPr="00892AE0">
        <w:rPr>
          <w:rFonts w:ascii="Times New Roman" w:eastAsia="Times New Roman" w:hAnsi="Times New Roman" w:cs="Times New Roman"/>
          <w:sz w:val="24"/>
          <w:szCs w:val="24"/>
          <w:lang w:val="en-GB"/>
        </w:rPr>
        <w:lastRenderedPageBreak/>
        <w:t xml:space="preserve">primary strength of creating an attractive CV depends upon the Application tracking system. Since the majority of the recruiters use algorithms to narrow </w:t>
      </w:r>
      <w:r w:rsidR="00BE5F8D" w:rsidRPr="00892AE0">
        <w:rPr>
          <w:rFonts w:ascii="Times New Roman" w:eastAsia="Times New Roman" w:hAnsi="Times New Roman" w:cs="Times New Roman"/>
          <w:sz w:val="24"/>
          <w:szCs w:val="24"/>
          <w:lang w:val="en-GB"/>
        </w:rPr>
        <w:t>their applicants</w:t>
      </w:r>
      <w:r w:rsidRPr="00892AE0">
        <w:rPr>
          <w:rFonts w:ascii="Times New Roman" w:eastAsia="Times New Roman" w:hAnsi="Times New Roman" w:cs="Times New Roman"/>
          <w:sz w:val="24"/>
          <w:szCs w:val="24"/>
          <w:lang w:val="en-GB"/>
        </w:rPr>
        <w:t>, therefore, it has helped me focus more on the provision of quantitative information through concise information.</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 xml:space="preserve">Conclusion: </w:t>
      </w:r>
      <w:r w:rsidRPr="00892AE0">
        <w:rPr>
          <w:rFonts w:ascii="Times New Roman" w:eastAsia="Times New Roman" w:hAnsi="Times New Roman" w:cs="Times New Roman"/>
          <w:sz w:val="24"/>
          <w:szCs w:val="24"/>
          <w:lang w:val="en-GB"/>
        </w:rPr>
        <w:t>CV writing skills thereby incorporates communication along with summarisation skills that help an individual to develop impactful content that drives the promotional growth of an employee.</w:t>
      </w:r>
    </w:p>
    <w:p w:rsidR="00CC4ED6" w:rsidRPr="00892AE0"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b/>
          <w:sz w:val="24"/>
          <w:szCs w:val="24"/>
          <w:lang w:val="en-GB"/>
        </w:rPr>
        <w:t>Action plan:</w:t>
      </w:r>
      <w:r w:rsidRPr="00892AE0">
        <w:rPr>
          <w:rFonts w:ascii="Times New Roman" w:eastAsia="Times New Roman" w:hAnsi="Times New Roman" w:cs="Times New Roman"/>
          <w:sz w:val="24"/>
          <w:szCs w:val="24"/>
          <w:lang w:val="en-GB"/>
        </w:rPr>
        <w:t xml:space="preserve"> CV writing skills is </w:t>
      </w:r>
      <w:r w:rsidR="00BE5F8D" w:rsidRPr="00892AE0">
        <w:rPr>
          <w:rFonts w:ascii="Times New Roman" w:eastAsia="Times New Roman" w:hAnsi="Times New Roman" w:cs="Times New Roman"/>
          <w:sz w:val="24"/>
          <w:szCs w:val="24"/>
          <w:lang w:val="en-GB"/>
        </w:rPr>
        <w:t>a</w:t>
      </w:r>
      <w:r w:rsidRPr="00892AE0">
        <w:rPr>
          <w:rFonts w:ascii="Times New Roman" w:eastAsia="Times New Roman" w:hAnsi="Times New Roman" w:cs="Times New Roman"/>
          <w:sz w:val="24"/>
          <w:szCs w:val="24"/>
          <w:lang w:val="en-GB"/>
        </w:rPr>
        <w:t xml:space="preserve"> unique combination of words for sentence creation that would help an individual to capture the attention of the recruiter. CV writing skills require the usage of keywords, and I think I should rely more on increasing my vocabulary that would help me to create compact content.</w:t>
      </w:r>
    </w:p>
    <w:p w:rsidR="00CC4ED6" w:rsidRPr="00892AE0" w:rsidRDefault="008349EA" w:rsidP="0013287E">
      <w:pPr>
        <w:pStyle w:val="Heading2"/>
        <w:rPr>
          <w:lang w:val="en-GB"/>
        </w:rPr>
      </w:pPr>
      <w:bookmarkStart w:id="15" w:name="_Toc68711514"/>
      <w:r w:rsidRPr="00892AE0">
        <w:rPr>
          <w:lang w:val="en-GB"/>
        </w:rPr>
        <w:t>Conclusion</w:t>
      </w:r>
      <w:bookmarkEnd w:id="15"/>
    </w:p>
    <w:p w:rsidR="008A6D8F" w:rsidRDefault="008349EA">
      <w:pPr>
        <w:pStyle w:val="Normal1"/>
        <w:spacing w:before="240" w:after="240" w:line="360" w:lineRule="auto"/>
        <w:jc w:val="both"/>
        <w:rPr>
          <w:rFonts w:ascii="Times New Roman" w:eastAsia="Times New Roman" w:hAnsi="Times New Roman" w:cs="Times New Roman"/>
          <w:sz w:val="24"/>
          <w:szCs w:val="24"/>
          <w:lang w:val="en-GB"/>
        </w:rPr>
      </w:pPr>
      <w:r w:rsidRPr="00892AE0">
        <w:rPr>
          <w:rFonts w:ascii="Times New Roman" w:eastAsia="Times New Roman" w:hAnsi="Times New Roman" w:cs="Times New Roman"/>
          <w:sz w:val="24"/>
          <w:szCs w:val="24"/>
          <w:lang w:val="en-GB"/>
        </w:rPr>
        <w:t xml:space="preserve">From the above study, it can be concluded that the skills mentioned above are crucial for academics and the employee sector. The study sheds light on gaining significant importance on time </w:t>
      </w:r>
      <w:r w:rsidR="00BE5F8D" w:rsidRPr="00892AE0">
        <w:rPr>
          <w:rFonts w:ascii="Times New Roman" w:eastAsia="Times New Roman" w:hAnsi="Times New Roman" w:cs="Times New Roman"/>
          <w:sz w:val="24"/>
          <w:szCs w:val="24"/>
          <w:lang w:val="en-GB"/>
        </w:rPr>
        <w:t>management;</w:t>
      </w:r>
      <w:r w:rsidRPr="00892AE0">
        <w:rPr>
          <w:rFonts w:ascii="Times New Roman" w:eastAsia="Times New Roman" w:hAnsi="Times New Roman" w:cs="Times New Roman"/>
          <w:sz w:val="24"/>
          <w:szCs w:val="24"/>
          <w:lang w:val="en-GB"/>
        </w:rPr>
        <w:t xml:space="preserve"> summarising and academic writing skills help an individual to understand the factors that play a vital role in unique content creation. Time management skills help an individual to effectively utilise the time that would result in creating qualitative content and also enhance individual competencies. However, Academic content writing skills help an individual to understand the unique combination of Words and create impactful content that stimulates professional development and also enhances one's performance. However, the study has further focused on </w:t>
      </w:r>
      <w:r w:rsidR="00BE5F8D">
        <w:rPr>
          <w:rFonts w:ascii="Times New Roman" w:eastAsia="Times New Roman" w:hAnsi="Times New Roman" w:cs="Times New Roman"/>
          <w:sz w:val="24"/>
          <w:szCs w:val="24"/>
          <w:lang w:val="en-GB"/>
        </w:rPr>
        <w:t>CV</w:t>
      </w:r>
      <w:r w:rsidRPr="00892AE0">
        <w:rPr>
          <w:rFonts w:ascii="Times New Roman" w:eastAsia="Times New Roman" w:hAnsi="Times New Roman" w:cs="Times New Roman"/>
          <w:sz w:val="24"/>
          <w:szCs w:val="24"/>
          <w:lang w:val="en-GB"/>
        </w:rPr>
        <w:t xml:space="preserve"> writing and summarising skills that help an individual for gaining professional success.</w:t>
      </w:r>
    </w:p>
    <w:p w:rsidR="008A6D8F" w:rsidRDefault="008A6D8F">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8A6D8F" w:rsidRDefault="008A6D8F" w:rsidP="0013287E">
      <w:pPr>
        <w:pStyle w:val="Heading1"/>
      </w:pPr>
      <w:bookmarkStart w:id="16" w:name="_Toc68711515"/>
      <w:r>
        <w:lastRenderedPageBreak/>
        <w:t>Reference list</w:t>
      </w:r>
      <w:bookmarkEnd w:id="16"/>
    </w:p>
    <w:p w:rsidR="008A6D8F" w:rsidRDefault="008A6D8F" w:rsidP="008A6D8F">
      <w:pPr>
        <w:spacing w:line="360" w:lineRule="auto"/>
        <w:jc w:val="both"/>
        <w:rPr>
          <w:rFonts w:ascii="Times New Roman" w:hAnsi="Times New Roman" w:cs="Times New Roman"/>
          <w:b/>
          <w:sz w:val="26"/>
          <w:szCs w:val="26"/>
        </w:rPr>
      </w:pPr>
      <w:r w:rsidRPr="00CF6309">
        <w:rPr>
          <w:rFonts w:ascii="Times New Roman" w:hAnsi="Times New Roman" w:cs="Times New Roman"/>
          <w:b/>
          <w:sz w:val="26"/>
          <w:szCs w:val="26"/>
        </w:rPr>
        <w:t>Journals</w:t>
      </w:r>
    </w:p>
    <w:p w:rsidR="008A6D8F" w:rsidRDefault="008A6D8F" w:rsidP="008A6D8F">
      <w:pPr>
        <w:spacing w:line="360" w:lineRule="auto"/>
        <w:jc w:val="both"/>
        <w:rPr>
          <w:rFonts w:ascii="Times New Roman" w:hAnsi="Times New Roman" w:cs="Times New Roman"/>
          <w:sz w:val="24"/>
          <w:szCs w:val="24"/>
        </w:rPr>
      </w:pPr>
      <w:r w:rsidRPr="002A45A1">
        <w:rPr>
          <w:rFonts w:ascii="Times New Roman" w:hAnsi="Times New Roman" w:cs="Times New Roman"/>
          <w:sz w:val="24"/>
          <w:szCs w:val="24"/>
        </w:rPr>
        <w:t>Chalkiadaki, A., 2018. A systematic literature review of 21st century skills and competencies in primary education. </w:t>
      </w:r>
      <w:r w:rsidRPr="002A45A1">
        <w:rPr>
          <w:rFonts w:ascii="Times New Roman" w:hAnsi="Times New Roman" w:cs="Times New Roman"/>
          <w:i/>
          <w:iCs/>
          <w:sz w:val="24"/>
          <w:szCs w:val="24"/>
        </w:rPr>
        <w:t>International Journal of Instruction</w:t>
      </w:r>
      <w:r w:rsidRPr="002A45A1">
        <w:rPr>
          <w:rFonts w:ascii="Times New Roman" w:hAnsi="Times New Roman" w:cs="Times New Roman"/>
          <w:sz w:val="24"/>
          <w:szCs w:val="24"/>
        </w:rPr>
        <w:t>, </w:t>
      </w:r>
      <w:r w:rsidRPr="002A45A1">
        <w:rPr>
          <w:rFonts w:ascii="Times New Roman" w:hAnsi="Times New Roman" w:cs="Times New Roman"/>
          <w:i/>
          <w:iCs/>
          <w:sz w:val="24"/>
          <w:szCs w:val="24"/>
        </w:rPr>
        <w:t>11</w:t>
      </w:r>
      <w:r w:rsidRPr="002A45A1">
        <w:rPr>
          <w:rFonts w:ascii="Times New Roman" w:hAnsi="Times New Roman" w:cs="Times New Roman"/>
          <w:sz w:val="24"/>
          <w:szCs w:val="24"/>
        </w:rPr>
        <w:t>(3), pp.1-16.</w:t>
      </w:r>
    </w:p>
    <w:p w:rsidR="008A6D8F" w:rsidRDefault="008A6D8F" w:rsidP="008A6D8F">
      <w:pPr>
        <w:spacing w:line="360" w:lineRule="auto"/>
        <w:jc w:val="both"/>
        <w:rPr>
          <w:rFonts w:ascii="Times New Roman" w:hAnsi="Times New Roman" w:cs="Times New Roman"/>
          <w:sz w:val="24"/>
          <w:szCs w:val="24"/>
        </w:rPr>
      </w:pPr>
      <w:r w:rsidRPr="00670E11">
        <w:rPr>
          <w:rFonts w:ascii="Times New Roman" w:hAnsi="Times New Roman" w:cs="Times New Roman"/>
          <w:sz w:val="24"/>
          <w:szCs w:val="24"/>
        </w:rPr>
        <w:t>Gilson, C.B., Carter, E.W. and Biggs, E.E., 2017. Systematic review of instructional methods to teach employment skills to secondary students with intellectual and developmental disabilities. </w:t>
      </w:r>
      <w:r w:rsidRPr="00670E11">
        <w:rPr>
          <w:rFonts w:ascii="Times New Roman" w:hAnsi="Times New Roman" w:cs="Times New Roman"/>
          <w:i/>
          <w:iCs/>
          <w:sz w:val="24"/>
          <w:szCs w:val="24"/>
        </w:rPr>
        <w:t>Research and Practice for Persons with Severe Disabilities</w:t>
      </w:r>
      <w:r w:rsidRPr="00670E11">
        <w:rPr>
          <w:rFonts w:ascii="Times New Roman" w:hAnsi="Times New Roman" w:cs="Times New Roman"/>
          <w:sz w:val="24"/>
          <w:szCs w:val="24"/>
        </w:rPr>
        <w:t>, </w:t>
      </w:r>
      <w:r w:rsidRPr="00670E11">
        <w:rPr>
          <w:rFonts w:ascii="Times New Roman" w:hAnsi="Times New Roman" w:cs="Times New Roman"/>
          <w:i/>
          <w:iCs/>
          <w:sz w:val="24"/>
          <w:szCs w:val="24"/>
        </w:rPr>
        <w:t>42</w:t>
      </w:r>
      <w:r w:rsidRPr="00670E11">
        <w:rPr>
          <w:rFonts w:ascii="Times New Roman" w:hAnsi="Times New Roman" w:cs="Times New Roman"/>
          <w:sz w:val="24"/>
          <w:szCs w:val="24"/>
        </w:rPr>
        <w:t>(2), pp.89-107.</w:t>
      </w:r>
    </w:p>
    <w:p w:rsidR="008A6D8F" w:rsidRDefault="008A6D8F" w:rsidP="008A6D8F">
      <w:pPr>
        <w:spacing w:line="360" w:lineRule="auto"/>
        <w:jc w:val="both"/>
        <w:rPr>
          <w:rFonts w:ascii="Times New Roman" w:hAnsi="Times New Roman" w:cs="Times New Roman"/>
          <w:sz w:val="24"/>
          <w:szCs w:val="24"/>
        </w:rPr>
      </w:pPr>
      <w:r w:rsidRPr="000E00F6">
        <w:rPr>
          <w:rFonts w:ascii="Times New Roman" w:hAnsi="Times New Roman" w:cs="Times New Roman"/>
          <w:sz w:val="24"/>
          <w:szCs w:val="24"/>
        </w:rPr>
        <w:t>Mallia, J., 2017. Strategies for developing English academic writing skills. </w:t>
      </w:r>
      <w:r w:rsidRPr="000E00F6">
        <w:rPr>
          <w:rFonts w:ascii="Times New Roman" w:hAnsi="Times New Roman" w:cs="Times New Roman"/>
          <w:i/>
          <w:iCs/>
          <w:sz w:val="24"/>
          <w:szCs w:val="24"/>
        </w:rPr>
        <w:t>Arab World English Journal (AWEJ) Volume</w:t>
      </w:r>
      <w:r w:rsidRPr="000E00F6">
        <w:rPr>
          <w:rFonts w:ascii="Times New Roman" w:hAnsi="Times New Roman" w:cs="Times New Roman"/>
          <w:sz w:val="24"/>
          <w:szCs w:val="24"/>
        </w:rPr>
        <w:t>, </w:t>
      </w:r>
      <w:r w:rsidRPr="000E00F6">
        <w:rPr>
          <w:rFonts w:ascii="Times New Roman" w:hAnsi="Times New Roman" w:cs="Times New Roman"/>
          <w:i/>
          <w:iCs/>
          <w:sz w:val="24"/>
          <w:szCs w:val="24"/>
        </w:rPr>
        <w:t>8</w:t>
      </w:r>
      <w:r>
        <w:rPr>
          <w:rFonts w:ascii="Times New Roman" w:hAnsi="Times New Roman" w:cs="Times New Roman"/>
          <w:i/>
          <w:iCs/>
          <w:sz w:val="24"/>
          <w:szCs w:val="24"/>
        </w:rPr>
        <w:t xml:space="preserve">, </w:t>
      </w:r>
      <w:r w:rsidRPr="000E00F6">
        <w:rPr>
          <w:rFonts w:ascii="Times New Roman" w:hAnsi="Times New Roman" w:cs="Times New Roman"/>
          <w:iCs/>
          <w:sz w:val="24"/>
          <w:szCs w:val="24"/>
        </w:rPr>
        <w:t>pp.</w:t>
      </w:r>
      <w:r>
        <w:rPr>
          <w:rFonts w:ascii="Times New Roman" w:hAnsi="Times New Roman" w:cs="Times New Roman"/>
          <w:sz w:val="24"/>
          <w:szCs w:val="24"/>
        </w:rPr>
        <w:t>03-14</w:t>
      </w:r>
      <w:r w:rsidRPr="000E00F6">
        <w:rPr>
          <w:rFonts w:ascii="Times New Roman" w:hAnsi="Times New Roman" w:cs="Times New Roman"/>
          <w:sz w:val="24"/>
          <w:szCs w:val="24"/>
        </w:rPr>
        <w:t>.</w:t>
      </w:r>
    </w:p>
    <w:p w:rsidR="008A6D8F" w:rsidRDefault="008A6D8F" w:rsidP="008A6D8F">
      <w:pPr>
        <w:spacing w:line="360" w:lineRule="auto"/>
        <w:jc w:val="both"/>
        <w:rPr>
          <w:rFonts w:ascii="Times New Roman" w:hAnsi="Times New Roman" w:cs="Times New Roman"/>
          <w:sz w:val="24"/>
          <w:szCs w:val="24"/>
        </w:rPr>
      </w:pPr>
      <w:r w:rsidRPr="00541919">
        <w:rPr>
          <w:rFonts w:ascii="Times New Roman" w:hAnsi="Times New Roman" w:cs="Times New Roman"/>
          <w:sz w:val="24"/>
          <w:szCs w:val="24"/>
        </w:rPr>
        <w:t>Martynenko, O., Chkana, Y., Shyshenko, I. and Rysina, M., 2019. Formation of Intellectual Skills for Future Mathematics Teachers. </w:t>
      </w:r>
      <w:r w:rsidRPr="00541919">
        <w:rPr>
          <w:rFonts w:ascii="Times New Roman" w:hAnsi="Times New Roman" w:cs="Times New Roman"/>
          <w:i/>
          <w:iCs/>
          <w:sz w:val="24"/>
          <w:szCs w:val="24"/>
        </w:rPr>
        <w:t>TEM Journal</w:t>
      </w:r>
      <w:r w:rsidRPr="00541919">
        <w:rPr>
          <w:rFonts w:ascii="Times New Roman" w:hAnsi="Times New Roman" w:cs="Times New Roman"/>
          <w:sz w:val="24"/>
          <w:szCs w:val="24"/>
        </w:rPr>
        <w:t>, </w:t>
      </w:r>
      <w:r w:rsidRPr="00541919">
        <w:rPr>
          <w:rFonts w:ascii="Times New Roman" w:hAnsi="Times New Roman" w:cs="Times New Roman"/>
          <w:i/>
          <w:iCs/>
          <w:sz w:val="24"/>
          <w:szCs w:val="24"/>
        </w:rPr>
        <w:t>8</w:t>
      </w:r>
      <w:r w:rsidRPr="00541919">
        <w:rPr>
          <w:rFonts w:ascii="Times New Roman" w:hAnsi="Times New Roman" w:cs="Times New Roman"/>
          <w:sz w:val="24"/>
          <w:szCs w:val="24"/>
        </w:rPr>
        <w:t>(3), p.1084.</w:t>
      </w:r>
    </w:p>
    <w:p w:rsidR="008A6D8F" w:rsidRDefault="008A6D8F" w:rsidP="008A6D8F">
      <w:pPr>
        <w:spacing w:line="360" w:lineRule="auto"/>
        <w:jc w:val="both"/>
        <w:rPr>
          <w:rFonts w:ascii="Times New Roman" w:hAnsi="Times New Roman" w:cs="Times New Roman"/>
          <w:sz w:val="24"/>
          <w:szCs w:val="24"/>
        </w:rPr>
      </w:pPr>
      <w:r w:rsidRPr="00FF334B">
        <w:rPr>
          <w:rFonts w:ascii="Times New Roman" w:hAnsi="Times New Roman" w:cs="Times New Roman"/>
          <w:sz w:val="24"/>
          <w:szCs w:val="24"/>
        </w:rPr>
        <w:t>Mason, B.A., Hajovsky, D.B., McCune, L.A. and Turek, J.J., 2017. Conflict, closeness, and academic skills: A longitudinal examination of the teacher–student relationship. </w:t>
      </w:r>
      <w:r w:rsidRPr="00FF334B">
        <w:rPr>
          <w:rFonts w:ascii="Times New Roman" w:hAnsi="Times New Roman" w:cs="Times New Roman"/>
          <w:i/>
          <w:iCs/>
          <w:sz w:val="24"/>
          <w:szCs w:val="24"/>
        </w:rPr>
        <w:t>School Psychology Review</w:t>
      </w:r>
      <w:r w:rsidRPr="00FF334B">
        <w:rPr>
          <w:rFonts w:ascii="Times New Roman" w:hAnsi="Times New Roman" w:cs="Times New Roman"/>
          <w:sz w:val="24"/>
          <w:szCs w:val="24"/>
        </w:rPr>
        <w:t>, </w:t>
      </w:r>
      <w:r w:rsidRPr="00FF334B">
        <w:rPr>
          <w:rFonts w:ascii="Times New Roman" w:hAnsi="Times New Roman" w:cs="Times New Roman"/>
          <w:i/>
          <w:iCs/>
          <w:sz w:val="24"/>
          <w:szCs w:val="24"/>
        </w:rPr>
        <w:t>46</w:t>
      </w:r>
      <w:r w:rsidRPr="00FF334B">
        <w:rPr>
          <w:rFonts w:ascii="Times New Roman" w:hAnsi="Times New Roman" w:cs="Times New Roman"/>
          <w:sz w:val="24"/>
          <w:szCs w:val="24"/>
        </w:rPr>
        <w:t>(2), pp.177-189.</w:t>
      </w:r>
    </w:p>
    <w:p w:rsidR="008A6D8F" w:rsidRDefault="008A6D8F" w:rsidP="008A6D8F">
      <w:pPr>
        <w:spacing w:line="360" w:lineRule="auto"/>
        <w:jc w:val="both"/>
        <w:rPr>
          <w:rFonts w:ascii="Times New Roman" w:hAnsi="Times New Roman" w:cs="Times New Roman"/>
          <w:sz w:val="24"/>
          <w:szCs w:val="24"/>
        </w:rPr>
      </w:pPr>
      <w:r w:rsidRPr="00832F4C">
        <w:rPr>
          <w:rFonts w:ascii="Times New Roman" w:hAnsi="Times New Roman" w:cs="Times New Roman"/>
          <w:sz w:val="24"/>
          <w:szCs w:val="24"/>
        </w:rPr>
        <w:t>Morrissey, T.W. and Vinopal, K.M., 2018. Neighborhood poverty and children's academic skills and behavior in early elementary school. </w:t>
      </w:r>
      <w:r w:rsidRPr="00832F4C">
        <w:rPr>
          <w:rFonts w:ascii="Times New Roman" w:hAnsi="Times New Roman" w:cs="Times New Roman"/>
          <w:i/>
          <w:iCs/>
          <w:sz w:val="24"/>
          <w:szCs w:val="24"/>
        </w:rPr>
        <w:t>Journal of Marriage and Family</w:t>
      </w:r>
      <w:r w:rsidRPr="00832F4C">
        <w:rPr>
          <w:rFonts w:ascii="Times New Roman" w:hAnsi="Times New Roman" w:cs="Times New Roman"/>
          <w:sz w:val="24"/>
          <w:szCs w:val="24"/>
        </w:rPr>
        <w:t>, </w:t>
      </w:r>
      <w:r w:rsidRPr="00832F4C">
        <w:rPr>
          <w:rFonts w:ascii="Times New Roman" w:hAnsi="Times New Roman" w:cs="Times New Roman"/>
          <w:i/>
          <w:iCs/>
          <w:sz w:val="24"/>
          <w:szCs w:val="24"/>
        </w:rPr>
        <w:t>80</w:t>
      </w:r>
      <w:r w:rsidRPr="00832F4C">
        <w:rPr>
          <w:rFonts w:ascii="Times New Roman" w:hAnsi="Times New Roman" w:cs="Times New Roman"/>
          <w:sz w:val="24"/>
          <w:szCs w:val="24"/>
        </w:rPr>
        <w:t>(1), pp.182-197.</w:t>
      </w:r>
    </w:p>
    <w:p w:rsidR="008A6D8F" w:rsidRDefault="008A6D8F" w:rsidP="008A6D8F">
      <w:pPr>
        <w:spacing w:line="360" w:lineRule="auto"/>
        <w:jc w:val="both"/>
        <w:rPr>
          <w:rFonts w:ascii="Times New Roman" w:hAnsi="Times New Roman" w:cs="Times New Roman"/>
          <w:sz w:val="24"/>
          <w:szCs w:val="24"/>
        </w:rPr>
      </w:pPr>
      <w:r w:rsidRPr="00AF41A0">
        <w:rPr>
          <w:rFonts w:ascii="Times New Roman" w:hAnsi="Times New Roman" w:cs="Times New Roman"/>
          <w:sz w:val="24"/>
          <w:szCs w:val="24"/>
        </w:rPr>
        <w:t>Pakarinen, E., Lerkkanen, M.K., Poikkeus, A.M., Salminen, J., Silinskas, G., Siekkinen, M. and Nurmi, J.E., 2017. Longitudinal associations between teacher-child interactions and academic skills in elementary school. </w:t>
      </w:r>
      <w:r w:rsidRPr="00AF41A0">
        <w:rPr>
          <w:rFonts w:ascii="Times New Roman" w:hAnsi="Times New Roman" w:cs="Times New Roman"/>
          <w:i/>
          <w:iCs/>
          <w:sz w:val="24"/>
          <w:szCs w:val="24"/>
        </w:rPr>
        <w:t>Journal of Applied Developmental Psychology</w:t>
      </w:r>
      <w:r w:rsidRPr="00AF41A0">
        <w:rPr>
          <w:rFonts w:ascii="Times New Roman" w:hAnsi="Times New Roman" w:cs="Times New Roman"/>
          <w:sz w:val="24"/>
          <w:szCs w:val="24"/>
        </w:rPr>
        <w:t>, </w:t>
      </w:r>
      <w:r w:rsidRPr="00AF41A0">
        <w:rPr>
          <w:rFonts w:ascii="Times New Roman" w:hAnsi="Times New Roman" w:cs="Times New Roman"/>
          <w:i/>
          <w:iCs/>
          <w:sz w:val="24"/>
          <w:szCs w:val="24"/>
        </w:rPr>
        <w:t>52</w:t>
      </w:r>
      <w:r w:rsidRPr="00AF41A0">
        <w:rPr>
          <w:rFonts w:ascii="Times New Roman" w:hAnsi="Times New Roman" w:cs="Times New Roman"/>
          <w:sz w:val="24"/>
          <w:szCs w:val="24"/>
        </w:rPr>
        <w:t>, pp.191-202.</w:t>
      </w:r>
    </w:p>
    <w:p w:rsidR="008A6D8F" w:rsidRDefault="008A6D8F" w:rsidP="008A6D8F">
      <w:pPr>
        <w:spacing w:line="360" w:lineRule="auto"/>
        <w:jc w:val="both"/>
        <w:rPr>
          <w:rFonts w:ascii="Times New Roman" w:hAnsi="Times New Roman" w:cs="Times New Roman"/>
          <w:sz w:val="24"/>
          <w:szCs w:val="24"/>
        </w:rPr>
      </w:pPr>
      <w:r w:rsidRPr="00E80E02">
        <w:rPr>
          <w:rFonts w:ascii="Times New Roman" w:hAnsi="Times New Roman" w:cs="Times New Roman"/>
          <w:sz w:val="24"/>
          <w:szCs w:val="24"/>
        </w:rPr>
        <w:t>Pristiwaluyo, T., 2017, September. Developing Vocational Skills for Children of Intellectual Disabilities. In </w:t>
      </w:r>
      <w:r w:rsidRPr="00E80E02">
        <w:rPr>
          <w:rFonts w:ascii="Times New Roman" w:hAnsi="Times New Roman" w:cs="Times New Roman"/>
          <w:i/>
          <w:iCs/>
          <w:sz w:val="24"/>
          <w:szCs w:val="24"/>
        </w:rPr>
        <w:t>9th International Conference for Science Educators and Teachers (ICSET 2017)</w:t>
      </w:r>
      <w:r w:rsidRPr="00E80E02">
        <w:rPr>
          <w:rFonts w:ascii="Times New Roman" w:hAnsi="Times New Roman" w:cs="Times New Roman"/>
          <w:sz w:val="24"/>
          <w:szCs w:val="24"/>
        </w:rPr>
        <w:t> (pp. 508-512). Atlantis Press.</w:t>
      </w:r>
    </w:p>
    <w:p w:rsidR="008A6D8F" w:rsidRPr="00CF6309" w:rsidRDefault="008A6D8F" w:rsidP="008A6D8F">
      <w:pPr>
        <w:spacing w:line="360" w:lineRule="auto"/>
        <w:jc w:val="both"/>
        <w:rPr>
          <w:rFonts w:ascii="Times New Roman" w:hAnsi="Times New Roman" w:cs="Times New Roman"/>
          <w:sz w:val="24"/>
          <w:szCs w:val="24"/>
        </w:rPr>
      </w:pPr>
      <w:r w:rsidRPr="00B75C7E">
        <w:rPr>
          <w:rFonts w:ascii="Times New Roman" w:hAnsi="Times New Roman" w:cs="Times New Roman"/>
          <w:sz w:val="24"/>
          <w:szCs w:val="24"/>
        </w:rPr>
        <w:t>Scott, F.J., Connell, P., Thomson, L.A. and Willison, D., 2019. Empowering students by enhancing their employability skills. </w:t>
      </w:r>
      <w:r w:rsidRPr="00B75C7E">
        <w:rPr>
          <w:rFonts w:ascii="Times New Roman" w:hAnsi="Times New Roman" w:cs="Times New Roman"/>
          <w:i/>
          <w:iCs/>
          <w:sz w:val="24"/>
          <w:szCs w:val="24"/>
        </w:rPr>
        <w:t>Journal of Further and Higher Education</w:t>
      </w:r>
      <w:r w:rsidRPr="00B75C7E">
        <w:rPr>
          <w:rFonts w:ascii="Times New Roman" w:hAnsi="Times New Roman" w:cs="Times New Roman"/>
          <w:sz w:val="24"/>
          <w:szCs w:val="24"/>
        </w:rPr>
        <w:t>, </w:t>
      </w:r>
      <w:r w:rsidRPr="00B75C7E">
        <w:rPr>
          <w:rFonts w:ascii="Times New Roman" w:hAnsi="Times New Roman" w:cs="Times New Roman"/>
          <w:i/>
          <w:iCs/>
          <w:sz w:val="24"/>
          <w:szCs w:val="24"/>
        </w:rPr>
        <w:t>43</w:t>
      </w:r>
      <w:r w:rsidRPr="00B75C7E">
        <w:rPr>
          <w:rFonts w:ascii="Times New Roman" w:hAnsi="Times New Roman" w:cs="Times New Roman"/>
          <w:sz w:val="24"/>
          <w:szCs w:val="24"/>
        </w:rPr>
        <w:t>(5), pp.692-707.</w:t>
      </w:r>
    </w:p>
    <w:p w:rsidR="008A6D8F" w:rsidRDefault="008A6D8F" w:rsidP="008A6D8F">
      <w:pPr>
        <w:spacing w:line="360" w:lineRule="auto"/>
        <w:jc w:val="both"/>
        <w:rPr>
          <w:rFonts w:ascii="Times New Roman" w:hAnsi="Times New Roman" w:cs="Times New Roman"/>
          <w:sz w:val="24"/>
          <w:szCs w:val="24"/>
        </w:rPr>
      </w:pPr>
      <w:r w:rsidRPr="008F0018">
        <w:rPr>
          <w:rFonts w:ascii="Times New Roman" w:hAnsi="Times New Roman" w:cs="Times New Roman"/>
          <w:sz w:val="24"/>
          <w:szCs w:val="24"/>
        </w:rPr>
        <w:t>Sushentseva, L., 2017. Intellectual skills as a factor of forming professional mobility of future qualified specialists in machinery construction. </w:t>
      </w:r>
      <w:r w:rsidRPr="008F0018">
        <w:rPr>
          <w:rFonts w:ascii="Times New Roman" w:hAnsi="Times New Roman" w:cs="Times New Roman"/>
          <w:i/>
          <w:iCs/>
          <w:sz w:val="24"/>
          <w:szCs w:val="24"/>
        </w:rPr>
        <w:t>ScienceRise: Pedagogical Education</w:t>
      </w:r>
      <w:r w:rsidRPr="008F0018">
        <w:rPr>
          <w:rFonts w:ascii="Times New Roman" w:hAnsi="Times New Roman" w:cs="Times New Roman"/>
          <w:sz w:val="24"/>
          <w:szCs w:val="24"/>
        </w:rPr>
        <w:t>, (3 (11)), pp.36-40.</w:t>
      </w:r>
    </w:p>
    <w:p w:rsidR="00CC4ED6" w:rsidRPr="008A6D8F" w:rsidRDefault="008A6D8F" w:rsidP="008A6D8F">
      <w:pPr>
        <w:spacing w:line="360" w:lineRule="auto"/>
        <w:jc w:val="both"/>
        <w:rPr>
          <w:rFonts w:ascii="Times New Roman" w:hAnsi="Times New Roman" w:cs="Times New Roman"/>
          <w:sz w:val="24"/>
          <w:szCs w:val="24"/>
        </w:rPr>
      </w:pPr>
      <w:r w:rsidRPr="002A45A1">
        <w:rPr>
          <w:rFonts w:ascii="Times New Roman" w:hAnsi="Times New Roman" w:cs="Times New Roman"/>
          <w:sz w:val="24"/>
          <w:szCs w:val="24"/>
        </w:rPr>
        <w:t>Van Laar, E., Van Deursen, A.J., Van Dijk, J.A. and De Haan, J., 2017. The relation between 21st-century skills and digital skills: A systematic literature review. </w:t>
      </w:r>
      <w:r w:rsidRPr="002A45A1">
        <w:rPr>
          <w:rFonts w:ascii="Times New Roman" w:hAnsi="Times New Roman" w:cs="Times New Roman"/>
          <w:i/>
          <w:iCs/>
          <w:sz w:val="24"/>
          <w:szCs w:val="24"/>
        </w:rPr>
        <w:t>Computers in human behavior</w:t>
      </w:r>
      <w:r w:rsidRPr="002A45A1">
        <w:rPr>
          <w:rFonts w:ascii="Times New Roman" w:hAnsi="Times New Roman" w:cs="Times New Roman"/>
          <w:sz w:val="24"/>
          <w:szCs w:val="24"/>
        </w:rPr>
        <w:t>, </w:t>
      </w:r>
      <w:r w:rsidRPr="002A45A1">
        <w:rPr>
          <w:rFonts w:ascii="Times New Roman" w:hAnsi="Times New Roman" w:cs="Times New Roman"/>
          <w:i/>
          <w:iCs/>
          <w:sz w:val="24"/>
          <w:szCs w:val="24"/>
        </w:rPr>
        <w:t>72</w:t>
      </w:r>
      <w:r w:rsidRPr="002A45A1">
        <w:rPr>
          <w:rFonts w:ascii="Times New Roman" w:hAnsi="Times New Roman" w:cs="Times New Roman"/>
          <w:sz w:val="24"/>
          <w:szCs w:val="24"/>
        </w:rPr>
        <w:t>, pp.577-588.</w:t>
      </w:r>
    </w:p>
    <w:sectPr w:rsidR="00CC4ED6" w:rsidRPr="008A6D8F" w:rsidSect="008A6D8F">
      <w:footerReference w:type="default" r:id="rId8"/>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C7B4F" w:rsidRDefault="00DC7B4F" w:rsidP="003F404E">
      <w:pPr>
        <w:spacing w:line="240" w:lineRule="auto"/>
      </w:pPr>
      <w:r>
        <w:separator/>
      </w:r>
    </w:p>
  </w:endnote>
  <w:endnote w:type="continuationSeparator" w:id="0">
    <w:p w:rsidR="00DC7B4F" w:rsidRDefault="00DC7B4F" w:rsidP="003F40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856655"/>
      <w:docPartObj>
        <w:docPartGallery w:val="Page Numbers (Bottom of Page)"/>
        <w:docPartUnique/>
      </w:docPartObj>
    </w:sdtPr>
    <w:sdtEndPr/>
    <w:sdtContent>
      <w:p w:rsidR="003F404E" w:rsidRDefault="003F404E">
        <w:pPr>
          <w:pStyle w:val="Footer"/>
          <w:jc w:val="right"/>
        </w:pPr>
        <w:r w:rsidRPr="003F404E">
          <w:rPr>
            <w:rFonts w:ascii="Times New Roman" w:hAnsi="Times New Roman" w:cs="Times New Roman"/>
            <w:sz w:val="20"/>
          </w:rPr>
          <w:fldChar w:fldCharType="begin"/>
        </w:r>
        <w:r w:rsidRPr="003F404E">
          <w:rPr>
            <w:rFonts w:ascii="Times New Roman" w:hAnsi="Times New Roman" w:cs="Times New Roman"/>
            <w:sz w:val="20"/>
          </w:rPr>
          <w:instrText xml:space="preserve"> PAGE   \* MERGEFORMAT </w:instrText>
        </w:r>
        <w:r w:rsidRPr="003F404E">
          <w:rPr>
            <w:rFonts w:ascii="Times New Roman" w:hAnsi="Times New Roman" w:cs="Times New Roman"/>
            <w:sz w:val="20"/>
          </w:rPr>
          <w:fldChar w:fldCharType="separate"/>
        </w:r>
        <w:r w:rsidR="00B925CB">
          <w:rPr>
            <w:rFonts w:ascii="Times New Roman" w:hAnsi="Times New Roman" w:cs="Times New Roman"/>
            <w:noProof/>
            <w:sz w:val="20"/>
          </w:rPr>
          <w:t>2</w:t>
        </w:r>
        <w:r w:rsidRPr="003F404E">
          <w:rPr>
            <w:rFonts w:ascii="Times New Roman" w:hAnsi="Times New Roman" w:cs="Times New Roman"/>
            <w:sz w:val="20"/>
          </w:rPr>
          <w:fldChar w:fldCharType="end"/>
        </w:r>
      </w:p>
    </w:sdtContent>
  </w:sdt>
  <w:p w:rsidR="003F404E" w:rsidRDefault="003F40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C7B4F" w:rsidRDefault="00DC7B4F" w:rsidP="003F404E">
      <w:pPr>
        <w:spacing w:line="240" w:lineRule="auto"/>
      </w:pPr>
      <w:r>
        <w:separator/>
      </w:r>
    </w:p>
  </w:footnote>
  <w:footnote w:type="continuationSeparator" w:id="0">
    <w:p w:rsidR="00DC7B4F" w:rsidRDefault="00DC7B4F" w:rsidP="003F404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4ED6"/>
    <w:rsid w:val="0013287E"/>
    <w:rsid w:val="001564E9"/>
    <w:rsid w:val="00187113"/>
    <w:rsid w:val="001B2E53"/>
    <w:rsid w:val="002F7BD0"/>
    <w:rsid w:val="003F404E"/>
    <w:rsid w:val="00605CC5"/>
    <w:rsid w:val="006B60A6"/>
    <w:rsid w:val="006D26EF"/>
    <w:rsid w:val="0075506E"/>
    <w:rsid w:val="008349EA"/>
    <w:rsid w:val="00892AE0"/>
    <w:rsid w:val="008A4A78"/>
    <w:rsid w:val="008A6D8F"/>
    <w:rsid w:val="00962C0A"/>
    <w:rsid w:val="009C04B9"/>
    <w:rsid w:val="009F4145"/>
    <w:rsid w:val="00B52FAF"/>
    <w:rsid w:val="00B925CB"/>
    <w:rsid w:val="00B9322C"/>
    <w:rsid w:val="00BE5F8D"/>
    <w:rsid w:val="00CA1B82"/>
    <w:rsid w:val="00CC4ED6"/>
    <w:rsid w:val="00D77435"/>
    <w:rsid w:val="00D86C58"/>
    <w:rsid w:val="00DC7B4F"/>
    <w:rsid w:val="00E7663C"/>
    <w:rsid w:val="00EA2DAE"/>
    <w:rsid w:val="00F214A1"/>
    <w:rsid w:val="00F869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663C"/>
  </w:style>
  <w:style w:type="paragraph" w:styleId="Heading1">
    <w:name w:val="heading 1"/>
    <w:basedOn w:val="Normal1"/>
    <w:next w:val="Normal1"/>
    <w:autoRedefine/>
    <w:rsid w:val="0013287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13287E"/>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CC4ED6"/>
    <w:pPr>
      <w:keepNext/>
      <w:keepLines/>
      <w:spacing w:before="320" w:after="80"/>
      <w:outlineLvl w:val="2"/>
    </w:pPr>
    <w:rPr>
      <w:color w:val="434343"/>
      <w:sz w:val="28"/>
      <w:szCs w:val="28"/>
    </w:rPr>
  </w:style>
  <w:style w:type="paragraph" w:styleId="Heading4">
    <w:name w:val="heading 4"/>
    <w:basedOn w:val="Normal1"/>
    <w:next w:val="Normal1"/>
    <w:rsid w:val="00CC4ED6"/>
    <w:pPr>
      <w:keepNext/>
      <w:keepLines/>
      <w:spacing w:before="280" w:after="80"/>
      <w:outlineLvl w:val="3"/>
    </w:pPr>
    <w:rPr>
      <w:color w:val="666666"/>
      <w:sz w:val="24"/>
      <w:szCs w:val="24"/>
    </w:rPr>
  </w:style>
  <w:style w:type="paragraph" w:styleId="Heading5">
    <w:name w:val="heading 5"/>
    <w:basedOn w:val="Normal1"/>
    <w:next w:val="Normal1"/>
    <w:rsid w:val="00CC4ED6"/>
    <w:pPr>
      <w:keepNext/>
      <w:keepLines/>
      <w:spacing w:before="240" w:after="80"/>
      <w:outlineLvl w:val="4"/>
    </w:pPr>
    <w:rPr>
      <w:color w:val="666666"/>
    </w:rPr>
  </w:style>
  <w:style w:type="paragraph" w:styleId="Heading6">
    <w:name w:val="heading 6"/>
    <w:basedOn w:val="Normal1"/>
    <w:next w:val="Normal1"/>
    <w:rsid w:val="00CC4E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C4ED6"/>
  </w:style>
  <w:style w:type="paragraph" w:styleId="Title">
    <w:name w:val="Title"/>
    <w:basedOn w:val="Normal1"/>
    <w:next w:val="Normal1"/>
    <w:rsid w:val="00CC4ED6"/>
    <w:pPr>
      <w:keepNext/>
      <w:keepLines/>
      <w:spacing w:after="60"/>
    </w:pPr>
    <w:rPr>
      <w:sz w:val="52"/>
      <w:szCs w:val="52"/>
    </w:rPr>
  </w:style>
  <w:style w:type="paragraph" w:styleId="Subtitle">
    <w:name w:val="Subtitle"/>
    <w:basedOn w:val="Normal1"/>
    <w:next w:val="Normal1"/>
    <w:rsid w:val="00CC4ED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CC4ED6"/>
    <w:pPr>
      <w:spacing w:line="240" w:lineRule="auto"/>
    </w:pPr>
    <w:rPr>
      <w:sz w:val="20"/>
      <w:szCs w:val="20"/>
    </w:rPr>
  </w:style>
  <w:style w:type="character" w:customStyle="1" w:styleId="CommentTextChar">
    <w:name w:val="Comment Text Char"/>
    <w:basedOn w:val="DefaultParagraphFont"/>
    <w:link w:val="CommentText"/>
    <w:uiPriority w:val="99"/>
    <w:semiHidden/>
    <w:rsid w:val="00CC4ED6"/>
    <w:rPr>
      <w:sz w:val="20"/>
      <w:szCs w:val="20"/>
    </w:rPr>
  </w:style>
  <w:style w:type="character" w:styleId="CommentReference">
    <w:name w:val="annotation reference"/>
    <w:basedOn w:val="DefaultParagraphFont"/>
    <w:uiPriority w:val="99"/>
    <w:semiHidden/>
    <w:unhideWhenUsed/>
    <w:rsid w:val="00CC4ED6"/>
    <w:rPr>
      <w:sz w:val="16"/>
      <w:szCs w:val="16"/>
    </w:rPr>
  </w:style>
  <w:style w:type="paragraph" w:styleId="BalloonText">
    <w:name w:val="Balloon Text"/>
    <w:basedOn w:val="Normal"/>
    <w:link w:val="BalloonTextChar"/>
    <w:uiPriority w:val="99"/>
    <w:semiHidden/>
    <w:unhideWhenUsed/>
    <w:rsid w:val="00892A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AE0"/>
    <w:rPr>
      <w:rFonts w:ascii="Tahoma" w:hAnsi="Tahoma" w:cs="Tahoma"/>
      <w:sz w:val="16"/>
      <w:szCs w:val="16"/>
    </w:rPr>
  </w:style>
  <w:style w:type="paragraph" w:styleId="TOC1">
    <w:name w:val="toc 1"/>
    <w:basedOn w:val="Normal"/>
    <w:next w:val="Normal"/>
    <w:autoRedefine/>
    <w:uiPriority w:val="39"/>
    <w:unhideWhenUsed/>
    <w:rsid w:val="0013287E"/>
    <w:pPr>
      <w:spacing w:after="100"/>
    </w:pPr>
  </w:style>
  <w:style w:type="paragraph" w:styleId="TOC2">
    <w:name w:val="toc 2"/>
    <w:basedOn w:val="Normal"/>
    <w:next w:val="Normal"/>
    <w:autoRedefine/>
    <w:uiPriority w:val="39"/>
    <w:unhideWhenUsed/>
    <w:rsid w:val="0013287E"/>
    <w:pPr>
      <w:spacing w:after="100"/>
      <w:ind w:left="220"/>
    </w:pPr>
  </w:style>
  <w:style w:type="character" w:styleId="Hyperlink">
    <w:name w:val="Hyperlink"/>
    <w:basedOn w:val="DefaultParagraphFont"/>
    <w:uiPriority w:val="99"/>
    <w:unhideWhenUsed/>
    <w:rsid w:val="0013287E"/>
    <w:rPr>
      <w:color w:val="0000FF" w:themeColor="hyperlink"/>
      <w:u w:val="single"/>
    </w:rPr>
  </w:style>
  <w:style w:type="paragraph" w:styleId="Header">
    <w:name w:val="header"/>
    <w:basedOn w:val="Normal"/>
    <w:link w:val="HeaderChar"/>
    <w:uiPriority w:val="99"/>
    <w:semiHidden/>
    <w:unhideWhenUsed/>
    <w:rsid w:val="003F404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F404E"/>
  </w:style>
  <w:style w:type="paragraph" w:styleId="Footer">
    <w:name w:val="footer"/>
    <w:basedOn w:val="Normal"/>
    <w:link w:val="FooterChar"/>
    <w:uiPriority w:val="99"/>
    <w:unhideWhenUsed/>
    <w:rsid w:val="003F404E"/>
    <w:pPr>
      <w:tabs>
        <w:tab w:val="center" w:pos="4680"/>
        <w:tab w:val="right" w:pos="9360"/>
      </w:tabs>
      <w:spacing w:line="240" w:lineRule="auto"/>
    </w:pPr>
  </w:style>
  <w:style w:type="character" w:customStyle="1" w:styleId="FooterChar">
    <w:name w:val="Footer Char"/>
    <w:basedOn w:val="DefaultParagraphFont"/>
    <w:link w:val="Footer"/>
    <w:uiPriority w:val="99"/>
    <w:rsid w:val="003F404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663C"/>
  </w:style>
  <w:style w:type="paragraph" w:styleId="Heading1">
    <w:name w:val="heading 1"/>
    <w:basedOn w:val="Normal1"/>
    <w:next w:val="Normal1"/>
    <w:autoRedefine/>
    <w:rsid w:val="0013287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13287E"/>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CC4ED6"/>
    <w:pPr>
      <w:keepNext/>
      <w:keepLines/>
      <w:spacing w:before="320" w:after="80"/>
      <w:outlineLvl w:val="2"/>
    </w:pPr>
    <w:rPr>
      <w:color w:val="434343"/>
      <w:sz w:val="28"/>
      <w:szCs w:val="28"/>
    </w:rPr>
  </w:style>
  <w:style w:type="paragraph" w:styleId="Heading4">
    <w:name w:val="heading 4"/>
    <w:basedOn w:val="Normal1"/>
    <w:next w:val="Normal1"/>
    <w:rsid w:val="00CC4ED6"/>
    <w:pPr>
      <w:keepNext/>
      <w:keepLines/>
      <w:spacing w:before="280" w:after="80"/>
      <w:outlineLvl w:val="3"/>
    </w:pPr>
    <w:rPr>
      <w:color w:val="666666"/>
      <w:sz w:val="24"/>
      <w:szCs w:val="24"/>
    </w:rPr>
  </w:style>
  <w:style w:type="paragraph" w:styleId="Heading5">
    <w:name w:val="heading 5"/>
    <w:basedOn w:val="Normal1"/>
    <w:next w:val="Normal1"/>
    <w:rsid w:val="00CC4ED6"/>
    <w:pPr>
      <w:keepNext/>
      <w:keepLines/>
      <w:spacing w:before="240" w:after="80"/>
      <w:outlineLvl w:val="4"/>
    </w:pPr>
    <w:rPr>
      <w:color w:val="666666"/>
    </w:rPr>
  </w:style>
  <w:style w:type="paragraph" w:styleId="Heading6">
    <w:name w:val="heading 6"/>
    <w:basedOn w:val="Normal1"/>
    <w:next w:val="Normal1"/>
    <w:rsid w:val="00CC4E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C4ED6"/>
  </w:style>
  <w:style w:type="paragraph" w:styleId="Title">
    <w:name w:val="Title"/>
    <w:basedOn w:val="Normal1"/>
    <w:next w:val="Normal1"/>
    <w:rsid w:val="00CC4ED6"/>
    <w:pPr>
      <w:keepNext/>
      <w:keepLines/>
      <w:spacing w:after="60"/>
    </w:pPr>
    <w:rPr>
      <w:sz w:val="52"/>
      <w:szCs w:val="52"/>
    </w:rPr>
  </w:style>
  <w:style w:type="paragraph" w:styleId="Subtitle">
    <w:name w:val="Subtitle"/>
    <w:basedOn w:val="Normal1"/>
    <w:next w:val="Normal1"/>
    <w:rsid w:val="00CC4ED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CC4ED6"/>
    <w:pPr>
      <w:spacing w:line="240" w:lineRule="auto"/>
    </w:pPr>
    <w:rPr>
      <w:sz w:val="20"/>
      <w:szCs w:val="20"/>
    </w:rPr>
  </w:style>
  <w:style w:type="character" w:customStyle="1" w:styleId="CommentTextChar">
    <w:name w:val="Comment Text Char"/>
    <w:basedOn w:val="DefaultParagraphFont"/>
    <w:link w:val="CommentText"/>
    <w:uiPriority w:val="99"/>
    <w:semiHidden/>
    <w:rsid w:val="00CC4ED6"/>
    <w:rPr>
      <w:sz w:val="20"/>
      <w:szCs w:val="20"/>
    </w:rPr>
  </w:style>
  <w:style w:type="character" w:styleId="CommentReference">
    <w:name w:val="annotation reference"/>
    <w:basedOn w:val="DefaultParagraphFont"/>
    <w:uiPriority w:val="99"/>
    <w:semiHidden/>
    <w:unhideWhenUsed/>
    <w:rsid w:val="00CC4ED6"/>
    <w:rPr>
      <w:sz w:val="16"/>
      <w:szCs w:val="16"/>
    </w:rPr>
  </w:style>
  <w:style w:type="paragraph" w:styleId="BalloonText">
    <w:name w:val="Balloon Text"/>
    <w:basedOn w:val="Normal"/>
    <w:link w:val="BalloonTextChar"/>
    <w:uiPriority w:val="99"/>
    <w:semiHidden/>
    <w:unhideWhenUsed/>
    <w:rsid w:val="00892A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AE0"/>
    <w:rPr>
      <w:rFonts w:ascii="Tahoma" w:hAnsi="Tahoma" w:cs="Tahoma"/>
      <w:sz w:val="16"/>
      <w:szCs w:val="16"/>
    </w:rPr>
  </w:style>
  <w:style w:type="paragraph" w:styleId="TOC1">
    <w:name w:val="toc 1"/>
    <w:basedOn w:val="Normal"/>
    <w:next w:val="Normal"/>
    <w:autoRedefine/>
    <w:uiPriority w:val="39"/>
    <w:unhideWhenUsed/>
    <w:rsid w:val="0013287E"/>
    <w:pPr>
      <w:spacing w:after="100"/>
    </w:pPr>
  </w:style>
  <w:style w:type="paragraph" w:styleId="TOC2">
    <w:name w:val="toc 2"/>
    <w:basedOn w:val="Normal"/>
    <w:next w:val="Normal"/>
    <w:autoRedefine/>
    <w:uiPriority w:val="39"/>
    <w:unhideWhenUsed/>
    <w:rsid w:val="0013287E"/>
    <w:pPr>
      <w:spacing w:after="100"/>
      <w:ind w:left="220"/>
    </w:pPr>
  </w:style>
  <w:style w:type="character" w:styleId="Hyperlink">
    <w:name w:val="Hyperlink"/>
    <w:basedOn w:val="DefaultParagraphFont"/>
    <w:uiPriority w:val="99"/>
    <w:unhideWhenUsed/>
    <w:rsid w:val="0013287E"/>
    <w:rPr>
      <w:color w:val="0000FF" w:themeColor="hyperlink"/>
      <w:u w:val="single"/>
    </w:rPr>
  </w:style>
  <w:style w:type="paragraph" w:styleId="Header">
    <w:name w:val="header"/>
    <w:basedOn w:val="Normal"/>
    <w:link w:val="HeaderChar"/>
    <w:uiPriority w:val="99"/>
    <w:semiHidden/>
    <w:unhideWhenUsed/>
    <w:rsid w:val="003F404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F404E"/>
  </w:style>
  <w:style w:type="paragraph" w:styleId="Footer">
    <w:name w:val="footer"/>
    <w:basedOn w:val="Normal"/>
    <w:link w:val="FooterChar"/>
    <w:uiPriority w:val="99"/>
    <w:unhideWhenUsed/>
    <w:rsid w:val="003F404E"/>
    <w:pPr>
      <w:tabs>
        <w:tab w:val="center" w:pos="4680"/>
        <w:tab w:val="right" w:pos="9360"/>
      </w:tabs>
      <w:spacing w:line="240" w:lineRule="auto"/>
    </w:pPr>
  </w:style>
  <w:style w:type="character" w:customStyle="1" w:styleId="FooterChar">
    <w:name w:val="Footer Char"/>
    <w:basedOn w:val="DefaultParagraphFont"/>
    <w:link w:val="Footer"/>
    <w:uiPriority w:val="99"/>
    <w:rsid w:val="003F40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4080C1C-56AC-4D49-A861-54A18AC9B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3712</Words>
  <Characters>21161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 suson</dc:creator>
  <cp:lastModifiedBy>teodor suson</cp:lastModifiedBy>
  <cp:revision>2</cp:revision>
  <dcterms:created xsi:type="dcterms:W3CDTF">2021-04-08T08:50:00Z</dcterms:created>
  <dcterms:modified xsi:type="dcterms:W3CDTF">2021-04-08T08:50:00Z</dcterms:modified>
</cp:coreProperties>
</file>