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5D6E" w14:textId="430E4C0D" w:rsidR="00C7221B" w:rsidRPr="0059713E" w:rsidRDefault="00C7221B" w:rsidP="0059713E">
      <w:pPr>
        <w:jc w:val="both"/>
        <w:rPr>
          <w:b/>
          <w:bCs/>
          <w:color w:val="FF0000"/>
          <w:sz w:val="44"/>
          <w:szCs w:val="44"/>
          <w:u w:val="single"/>
        </w:rPr>
      </w:pPr>
      <w:r w:rsidRPr="0059713E">
        <w:rPr>
          <w:b/>
          <w:bCs/>
          <w:color w:val="FF0000"/>
          <w:sz w:val="44"/>
          <w:szCs w:val="44"/>
          <w:u w:val="single"/>
        </w:rPr>
        <w:t>STAGE 1</w:t>
      </w:r>
      <w:r w:rsidR="00F72426" w:rsidRPr="0059713E">
        <w:rPr>
          <w:b/>
          <w:bCs/>
          <w:color w:val="FF0000"/>
          <w:sz w:val="44"/>
          <w:szCs w:val="44"/>
          <w:u w:val="single"/>
        </w:rPr>
        <w:t>Placement</w:t>
      </w:r>
      <w:r w:rsidRPr="0059713E">
        <w:rPr>
          <w:b/>
          <w:bCs/>
          <w:color w:val="FF0000"/>
          <w:sz w:val="44"/>
          <w:szCs w:val="44"/>
          <w:u w:val="single"/>
        </w:rPr>
        <w:t xml:space="preserve"> Project</w:t>
      </w:r>
      <w:r w:rsidR="008D61DE" w:rsidRPr="0059713E">
        <w:rPr>
          <w:b/>
          <w:bCs/>
          <w:color w:val="FF0000"/>
          <w:sz w:val="44"/>
          <w:szCs w:val="44"/>
          <w:u w:val="single"/>
        </w:rPr>
        <w:t xml:space="preserve"> Proposal</w:t>
      </w:r>
      <w:r w:rsidRPr="0059713E">
        <w:rPr>
          <w:b/>
          <w:bCs/>
          <w:color w:val="FF0000"/>
          <w:sz w:val="44"/>
          <w:szCs w:val="44"/>
          <w:u w:val="single"/>
        </w:rPr>
        <w:t xml:space="preserve"> – </w:t>
      </w:r>
    </w:p>
    <w:p w14:paraId="10E3F8E7" w14:textId="5DA45D9E" w:rsidR="00C7221B" w:rsidRPr="0059713E" w:rsidRDefault="00C7221B" w:rsidP="0059713E">
      <w:pPr>
        <w:jc w:val="both"/>
        <w:rPr>
          <w:b/>
          <w:bCs/>
          <w:color w:val="FF0000"/>
          <w:sz w:val="44"/>
          <w:szCs w:val="44"/>
          <w:u w:val="single"/>
        </w:rPr>
      </w:pPr>
      <w:r w:rsidRPr="0059713E">
        <w:rPr>
          <w:b/>
          <w:bCs/>
          <w:color w:val="FF0000"/>
          <w:sz w:val="44"/>
          <w:szCs w:val="44"/>
          <w:u w:val="single"/>
        </w:rPr>
        <w:t>Initial Ideas Form.</w:t>
      </w:r>
    </w:p>
    <w:p w14:paraId="14D07B28" w14:textId="77777777" w:rsidR="00C7221B" w:rsidRPr="0059713E" w:rsidRDefault="00C7221B" w:rsidP="0059713E">
      <w:pPr>
        <w:ind w:firstLine="720"/>
        <w:jc w:val="both"/>
        <w:rPr>
          <w:b/>
          <w:bCs/>
        </w:rPr>
      </w:pPr>
    </w:p>
    <w:p w14:paraId="4B04CAB7" w14:textId="74F85088" w:rsidR="00C7221B" w:rsidRPr="0059713E" w:rsidRDefault="00C7221B" w:rsidP="0059713E">
      <w:pPr>
        <w:jc w:val="both"/>
        <w:rPr>
          <w:b/>
          <w:bCs/>
        </w:rPr>
      </w:pPr>
      <w:r w:rsidRPr="0059713E">
        <w:rPr>
          <w:b/>
          <w:bCs/>
        </w:rPr>
        <w:t xml:space="preserve">Student name: </w:t>
      </w:r>
      <w:r w:rsidR="00F90CC8" w:rsidRPr="0059713E">
        <w:t>Esab Ali</w:t>
      </w:r>
    </w:p>
    <w:p w14:paraId="387B72A1" w14:textId="1F9FA4A6" w:rsidR="00C7221B" w:rsidRPr="0059713E" w:rsidRDefault="00C7221B" w:rsidP="0059713E">
      <w:pPr>
        <w:jc w:val="both"/>
        <w:rPr>
          <w:b/>
          <w:bCs/>
        </w:rPr>
      </w:pPr>
      <w:r w:rsidRPr="0059713E">
        <w:rPr>
          <w:b/>
          <w:bCs/>
        </w:rPr>
        <w:t>Cours</w:t>
      </w:r>
      <w:r w:rsidR="5460BB62" w:rsidRPr="0059713E">
        <w:rPr>
          <w:b/>
          <w:bCs/>
        </w:rPr>
        <w:t xml:space="preserve">e: </w:t>
      </w:r>
      <w:r w:rsidR="1A8079DF" w:rsidRPr="0059713E">
        <w:rPr>
          <w:szCs w:val="24"/>
        </w:rPr>
        <w:t>Hotel Placement Research Project BMIH6006/8</w:t>
      </w:r>
    </w:p>
    <w:p w14:paraId="68A51F10" w14:textId="7029904A" w:rsidR="48F22A64" w:rsidRPr="0059713E" w:rsidRDefault="48F22A64" w:rsidP="0059713E">
      <w:pPr>
        <w:jc w:val="both"/>
        <w:rPr>
          <w:b/>
          <w:bCs/>
        </w:rPr>
      </w:pPr>
    </w:p>
    <w:p w14:paraId="4DAB527B" w14:textId="0FD7B5B3" w:rsidR="008D61DE" w:rsidRPr="0059713E" w:rsidRDefault="00C7221B" w:rsidP="0059713E">
      <w:pPr>
        <w:jc w:val="both"/>
        <w:rPr>
          <w:b/>
          <w:bCs/>
        </w:rPr>
      </w:pPr>
      <w:r w:rsidRPr="0059713E">
        <w:rPr>
          <w:b/>
          <w:bCs/>
        </w:rPr>
        <w:t xml:space="preserve">PROJECT </w:t>
      </w:r>
      <w:r w:rsidR="008D61DE" w:rsidRPr="0059713E">
        <w:rPr>
          <w:b/>
          <w:bCs/>
        </w:rPr>
        <w:t>FOCUS AREA</w:t>
      </w:r>
      <w:r w:rsidR="7573844F" w:rsidRPr="0059713E">
        <w:rPr>
          <w:b/>
          <w:bCs/>
        </w:rPr>
        <w:t xml:space="preserve">: </w:t>
      </w:r>
      <w:r w:rsidR="00F90CC8" w:rsidRPr="0059713E">
        <w:t>The project focus area is to address communication and collaboration challenges within the Food and Beverage (F&amp;B) department at Delta Hotel by Marriott Windsor Ditton Road Langley, particularly during event preparations.</w:t>
      </w:r>
    </w:p>
    <w:p w14:paraId="42C7C77C" w14:textId="77777777" w:rsidR="008D61DE" w:rsidRPr="0059713E" w:rsidRDefault="008D61DE" w:rsidP="0059713E">
      <w:pPr>
        <w:jc w:val="both"/>
        <w:rPr>
          <w:b/>
        </w:rPr>
      </w:pPr>
    </w:p>
    <w:p w14:paraId="17403812" w14:textId="43C14937" w:rsidR="008D61DE" w:rsidRPr="0059713E" w:rsidRDefault="008D61DE" w:rsidP="0059713E">
      <w:pPr>
        <w:jc w:val="both"/>
        <w:rPr>
          <w:szCs w:val="24"/>
        </w:rPr>
      </w:pPr>
      <w:r w:rsidRPr="0059713E">
        <w:rPr>
          <w:b/>
          <w:bCs/>
        </w:rPr>
        <w:t>PROJECT AIM</w:t>
      </w:r>
      <w:r w:rsidR="3020F430" w:rsidRPr="0059713E">
        <w:rPr>
          <w:b/>
          <w:bCs/>
        </w:rPr>
        <w:t xml:space="preserve">: </w:t>
      </w:r>
      <w:r w:rsidR="00F90CC8" w:rsidRPr="0059713E">
        <w:rPr>
          <w:szCs w:val="24"/>
        </w:rPr>
        <w:t>The aim of this project is to identify and tackle communication and collaboration obstacles between the front and back-of-house teams during event preparations within the F&amp;B department at Delta Hotel by Marriott Windsor Ditton Road Langley. Through a structured investigation and implementation of targeted solutions, the project seeks to enhance operational efficiency, minimize errors, and elevate guest satisfaction in event management.</w:t>
      </w:r>
    </w:p>
    <w:p w14:paraId="7E05A455" w14:textId="77777777" w:rsidR="00C7221B" w:rsidRPr="0059713E" w:rsidRDefault="00C7221B" w:rsidP="0059713E">
      <w:pPr>
        <w:jc w:val="both"/>
        <w:rPr>
          <w:b/>
        </w:rPr>
      </w:pPr>
    </w:p>
    <w:p w14:paraId="397E47CA" w14:textId="683E1B74" w:rsidR="00C7221B" w:rsidRPr="0059713E" w:rsidRDefault="00C7221B" w:rsidP="0059713E">
      <w:pPr>
        <w:jc w:val="both"/>
        <w:rPr>
          <w:b/>
          <w:bCs/>
        </w:rPr>
      </w:pPr>
      <w:r w:rsidRPr="0059713E">
        <w:rPr>
          <w:b/>
          <w:bCs/>
        </w:rPr>
        <w:t xml:space="preserve">WHAT are you trying to achieve/find out? (objectives </w:t>
      </w:r>
      <w:r w:rsidR="002408E6" w:rsidRPr="0059713E">
        <w:rPr>
          <w:b/>
          <w:bCs/>
        </w:rPr>
        <w:t>=</w:t>
      </w:r>
      <w:r w:rsidRPr="0059713E">
        <w:rPr>
          <w:b/>
          <w:bCs/>
        </w:rPr>
        <w:t xml:space="preserve"> 3 or 4 – break down aim – what you’ll do</w:t>
      </w:r>
      <w:r w:rsidR="008D61DE" w:rsidRPr="0059713E">
        <w:rPr>
          <w:b/>
          <w:bCs/>
        </w:rPr>
        <w:t xml:space="preserve"> , </w:t>
      </w:r>
      <w:r w:rsidRPr="0059713E">
        <w:rPr>
          <w:b/>
          <w:bCs/>
        </w:rPr>
        <w:t xml:space="preserve"> not how) – analyse/evaluate/critically compare, etc</w:t>
      </w:r>
    </w:p>
    <w:p w14:paraId="00FF8CAC" w14:textId="34EE3133" w:rsidR="48F22A64" w:rsidRPr="0059713E" w:rsidRDefault="48F22A64" w:rsidP="0059713E">
      <w:pPr>
        <w:jc w:val="both"/>
        <w:rPr>
          <w:b/>
          <w:bCs/>
        </w:rPr>
      </w:pPr>
    </w:p>
    <w:p w14:paraId="5272B433" w14:textId="77777777" w:rsidR="00F90CC8" w:rsidRPr="0059713E" w:rsidRDefault="00F90CC8" w:rsidP="00FB7DBE">
      <w:pPr>
        <w:spacing w:line="360" w:lineRule="auto"/>
        <w:jc w:val="both"/>
        <w:rPr>
          <w:rFonts w:eastAsiaTheme="minorHAnsi"/>
          <w:szCs w:val="24"/>
        </w:rPr>
      </w:pPr>
      <w:r w:rsidRPr="0059713E">
        <w:rPr>
          <w:rFonts w:eastAsiaTheme="minorHAnsi"/>
          <w:b/>
          <w:bCs/>
          <w:i/>
          <w:iCs/>
          <w:szCs w:val="24"/>
        </w:rPr>
        <w:t>Evaluate Current Communication Practices</w:t>
      </w:r>
      <w:r w:rsidRPr="0059713E">
        <w:rPr>
          <w:rFonts w:eastAsiaTheme="minorHAnsi"/>
          <w:szCs w:val="24"/>
        </w:rPr>
        <w:t>: Analyze the existing communication methods and processes between front and back-of-house teams during event preparations at Delta Hotel by Marriott Windsor Ditton Road Langley.</w:t>
      </w:r>
    </w:p>
    <w:p w14:paraId="1577DFD2" w14:textId="77777777" w:rsidR="00F90CC8" w:rsidRPr="0059713E" w:rsidRDefault="00F90CC8" w:rsidP="00FB7DBE">
      <w:pPr>
        <w:spacing w:line="360" w:lineRule="auto"/>
        <w:jc w:val="both"/>
        <w:rPr>
          <w:rFonts w:eastAsiaTheme="minorHAnsi"/>
          <w:szCs w:val="24"/>
        </w:rPr>
      </w:pPr>
      <w:r w:rsidRPr="0059713E">
        <w:rPr>
          <w:rFonts w:eastAsiaTheme="minorHAnsi"/>
          <w:b/>
          <w:bCs/>
          <w:i/>
          <w:iCs/>
          <w:szCs w:val="24"/>
        </w:rPr>
        <w:t>Identify Communication Challenges:</w:t>
      </w:r>
      <w:r w:rsidRPr="0059713E">
        <w:rPr>
          <w:rFonts w:eastAsiaTheme="minorHAnsi"/>
          <w:szCs w:val="24"/>
        </w:rPr>
        <w:t xml:space="preserve"> Determine specific communication barriers and coordination issues hindering effective collaboration between the front and back-of-house teams in the F&amp;B department.</w:t>
      </w:r>
    </w:p>
    <w:p w14:paraId="32D24638" w14:textId="77777777" w:rsidR="00F90CC8" w:rsidRPr="0059713E" w:rsidRDefault="00F90CC8" w:rsidP="00FB7DBE">
      <w:pPr>
        <w:spacing w:line="360" w:lineRule="auto"/>
        <w:jc w:val="both"/>
        <w:rPr>
          <w:rFonts w:eastAsiaTheme="minorHAnsi"/>
          <w:szCs w:val="24"/>
        </w:rPr>
      </w:pPr>
      <w:r w:rsidRPr="0059713E">
        <w:rPr>
          <w:rFonts w:eastAsiaTheme="minorHAnsi"/>
          <w:b/>
          <w:bCs/>
          <w:i/>
          <w:iCs/>
          <w:szCs w:val="24"/>
        </w:rPr>
        <w:t>Determine Root Causes:</w:t>
      </w:r>
      <w:r w:rsidRPr="0059713E">
        <w:rPr>
          <w:rFonts w:eastAsiaTheme="minorHAnsi"/>
          <w:szCs w:val="24"/>
        </w:rPr>
        <w:t xml:space="preserve"> Investigate the underlying factors contributing to communication breakdowns and collaboration gaps within the F&amp;B department, including organizational, cultural, and operational dynamics.</w:t>
      </w:r>
    </w:p>
    <w:p w14:paraId="47DC9E65" w14:textId="77777777" w:rsidR="00F90CC8" w:rsidRPr="0059713E" w:rsidRDefault="00F90CC8" w:rsidP="00FB7DBE">
      <w:pPr>
        <w:spacing w:line="360" w:lineRule="auto"/>
        <w:jc w:val="both"/>
        <w:rPr>
          <w:rFonts w:eastAsiaTheme="minorHAnsi"/>
          <w:szCs w:val="24"/>
        </w:rPr>
      </w:pPr>
      <w:r w:rsidRPr="0059713E">
        <w:rPr>
          <w:rFonts w:eastAsiaTheme="minorHAnsi"/>
          <w:b/>
          <w:bCs/>
          <w:i/>
          <w:iCs/>
          <w:szCs w:val="24"/>
        </w:rPr>
        <w:t>Recommend Solutions:</w:t>
      </w:r>
      <w:r w:rsidRPr="0059713E">
        <w:rPr>
          <w:rFonts w:eastAsiaTheme="minorHAnsi"/>
          <w:szCs w:val="24"/>
        </w:rPr>
        <w:t xml:space="preserve"> Develop evidence-based recommendations and strategies for enhancing communication and collaboration between front and back-of-house teams during event preparations.</w:t>
      </w:r>
    </w:p>
    <w:p w14:paraId="3C94F46A" w14:textId="77777777" w:rsidR="00C7221B" w:rsidRPr="0059713E" w:rsidRDefault="00C7221B" w:rsidP="0059713E">
      <w:pPr>
        <w:jc w:val="both"/>
        <w:rPr>
          <w:b/>
        </w:rPr>
      </w:pPr>
    </w:p>
    <w:p w14:paraId="39714CCB" w14:textId="77777777" w:rsidR="00C7221B" w:rsidRPr="0059713E" w:rsidRDefault="00C7221B" w:rsidP="0059713E">
      <w:pPr>
        <w:jc w:val="both"/>
        <w:rPr>
          <w:b/>
          <w:bCs/>
        </w:rPr>
      </w:pPr>
      <w:r w:rsidRPr="0059713E">
        <w:rPr>
          <w:b/>
          <w:bCs/>
        </w:rPr>
        <w:t>WHY? – what is the background rationale?  Who else has written about it? (justification)</w:t>
      </w:r>
    </w:p>
    <w:p w14:paraId="27004AAD" w14:textId="0B4CBABA" w:rsidR="48F22A64" w:rsidRPr="0059713E" w:rsidRDefault="48F22A64" w:rsidP="0059713E">
      <w:pPr>
        <w:jc w:val="both"/>
        <w:rPr>
          <w:b/>
          <w:bCs/>
        </w:rPr>
      </w:pPr>
    </w:p>
    <w:p w14:paraId="75DF8B1F" w14:textId="77777777" w:rsidR="00F90CC8" w:rsidRPr="0059713E" w:rsidRDefault="00F90CC8" w:rsidP="0059713E">
      <w:pPr>
        <w:jc w:val="both"/>
        <w:rPr>
          <w:b/>
          <w:bCs/>
          <w:i/>
          <w:iCs/>
          <w:color w:val="0D0D0D" w:themeColor="text1" w:themeTint="F2"/>
          <w:szCs w:val="24"/>
        </w:rPr>
      </w:pPr>
      <w:r w:rsidRPr="0059713E">
        <w:rPr>
          <w:b/>
          <w:bCs/>
          <w:i/>
          <w:iCs/>
          <w:color w:val="0D0D0D" w:themeColor="text1" w:themeTint="F2"/>
          <w:szCs w:val="24"/>
        </w:rPr>
        <w:t>Background Rationale:</w:t>
      </w:r>
    </w:p>
    <w:p w14:paraId="1BE92837" w14:textId="77777777" w:rsidR="00F90CC8" w:rsidRPr="0059713E" w:rsidRDefault="00F90CC8" w:rsidP="0059713E">
      <w:pPr>
        <w:jc w:val="both"/>
        <w:rPr>
          <w:color w:val="0D0D0D" w:themeColor="text1" w:themeTint="F2"/>
          <w:szCs w:val="24"/>
        </w:rPr>
      </w:pPr>
    </w:p>
    <w:p w14:paraId="5AB87482" w14:textId="77777777" w:rsidR="00F90CC8" w:rsidRPr="0059713E" w:rsidRDefault="00F90CC8" w:rsidP="0059713E">
      <w:pPr>
        <w:jc w:val="both"/>
        <w:rPr>
          <w:color w:val="0D0D0D" w:themeColor="text1" w:themeTint="F2"/>
          <w:szCs w:val="24"/>
        </w:rPr>
      </w:pPr>
      <w:r w:rsidRPr="0059713E">
        <w:rPr>
          <w:color w:val="0D0D0D" w:themeColor="text1" w:themeTint="F2"/>
          <w:szCs w:val="24"/>
        </w:rPr>
        <w:t>Improving communication and collaboration within the Food and Beverage (F&amp;B) department at Delta Hotel by Marriott Windsor Ditton Road Langley is crucial for several reasons:</w:t>
      </w:r>
    </w:p>
    <w:p w14:paraId="6334E515" w14:textId="77777777" w:rsidR="005868B7" w:rsidRPr="0059713E" w:rsidRDefault="005868B7" w:rsidP="0059713E">
      <w:pPr>
        <w:jc w:val="both"/>
        <w:rPr>
          <w:color w:val="0D0D0D" w:themeColor="text1" w:themeTint="F2"/>
          <w:szCs w:val="24"/>
        </w:rPr>
      </w:pPr>
      <w:r w:rsidRPr="0059713E">
        <w:rPr>
          <w:color w:val="0D0D0D" w:themeColor="text1" w:themeTint="F2"/>
          <w:szCs w:val="24"/>
        </w:rPr>
        <w:t xml:space="preserve">I chose the topic of improving communication and collaboration between front and back-of-house teams during event preparations due to my interest in optimizing operational efficiency and enhancing guest satisfaction within the hospitality industry. Through my experiences </w:t>
      </w:r>
      <w:r w:rsidRPr="0059713E">
        <w:rPr>
          <w:color w:val="0D0D0D" w:themeColor="text1" w:themeTint="F2"/>
          <w:szCs w:val="24"/>
        </w:rPr>
        <w:lastRenderedPageBreak/>
        <w:t>during my professional hotel placement and academic studies, I've recognized the critical role that effective communication plays in delivering exceptional guest experiences.</w:t>
      </w:r>
    </w:p>
    <w:p w14:paraId="7F453E1A" w14:textId="77777777" w:rsidR="005868B7" w:rsidRPr="0059713E" w:rsidRDefault="005868B7" w:rsidP="0059713E">
      <w:pPr>
        <w:jc w:val="both"/>
        <w:rPr>
          <w:color w:val="0D0D0D" w:themeColor="text1" w:themeTint="F2"/>
          <w:szCs w:val="24"/>
        </w:rPr>
      </w:pPr>
    </w:p>
    <w:p w14:paraId="1E6C65BB" w14:textId="77777777" w:rsidR="005868B7" w:rsidRPr="0059713E" w:rsidRDefault="005868B7" w:rsidP="0059713E">
      <w:pPr>
        <w:jc w:val="both"/>
        <w:rPr>
          <w:color w:val="0D0D0D" w:themeColor="text1" w:themeTint="F2"/>
          <w:szCs w:val="24"/>
        </w:rPr>
      </w:pPr>
      <w:r w:rsidRPr="0059713E">
        <w:rPr>
          <w:color w:val="0D0D0D" w:themeColor="text1" w:themeTint="F2"/>
          <w:szCs w:val="24"/>
        </w:rPr>
        <w:t>My interest in this topic stems from my aspiration to pursue a career in the front office department, where seamless coordination between various departments is essential for delivering personalized hospitality experiences. By addressing communication challenges within the F&amp;B department, I aim to enhance my understanding of operational dynamics and contribute to creating a more efficient and cohesive working environment.</w:t>
      </w:r>
    </w:p>
    <w:p w14:paraId="3F877B32" w14:textId="77777777" w:rsidR="005868B7" w:rsidRPr="0059713E" w:rsidRDefault="005868B7" w:rsidP="0059713E">
      <w:pPr>
        <w:jc w:val="both"/>
        <w:rPr>
          <w:color w:val="0D0D0D" w:themeColor="text1" w:themeTint="F2"/>
          <w:szCs w:val="24"/>
        </w:rPr>
      </w:pPr>
    </w:p>
    <w:p w14:paraId="4B8DF2D9" w14:textId="77777777" w:rsidR="005868B7" w:rsidRPr="0059713E" w:rsidRDefault="005868B7" w:rsidP="0059713E">
      <w:pPr>
        <w:jc w:val="both"/>
        <w:rPr>
          <w:color w:val="0D0D0D" w:themeColor="text1" w:themeTint="F2"/>
          <w:szCs w:val="24"/>
        </w:rPr>
      </w:pPr>
      <w:r w:rsidRPr="0059713E">
        <w:rPr>
          <w:color w:val="0D0D0D" w:themeColor="text1" w:themeTint="F2"/>
          <w:szCs w:val="24"/>
        </w:rPr>
        <w:t>Furthermore, I believe that improving communication and collaboration aligns with the broader goal of providing culturally sensitive and personalized services to guests from diverse backgrounds. In today's globalized world, the hospitality industry must cater to the unique needs and preferences of guests, and effective communication is key to achieving this goal.</w:t>
      </w:r>
    </w:p>
    <w:p w14:paraId="1FAA45D3" w14:textId="77777777" w:rsidR="005868B7" w:rsidRPr="0059713E" w:rsidRDefault="005868B7" w:rsidP="0059713E">
      <w:pPr>
        <w:jc w:val="both"/>
        <w:rPr>
          <w:color w:val="0D0D0D" w:themeColor="text1" w:themeTint="F2"/>
          <w:szCs w:val="24"/>
        </w:rPr>
      </w:pPr>
    </w:p>
    <w:p w14:paraId="7F9CB374" w14:textId="62458512" w:rsidR="005868B7" w:rsidRPr="0059713E" w:rsidRDefault="005868B7" w:rsidP="0059713E">
      <w:pPr>
        <w:jc w:val="both"/>
        <w:rPr>
          <w:color w:val="0D0D0D" w:themeColor="text1" w:themeTint="F2"/>
          <w:szCs w:val="24"/>
        </w:rPr>
      </w:pPr>
      <w:r w:rsidRPr="0059713E">
        <w:rPr>
          <w:color w:val="0D0D0D" w:themeColor="text1" w:themeTint="F2"/>
          <w:szCs w:val="24"/>
        </w:rPr>
        <w:t>Overall, I see this project as an opportunity to integrate my academic learning with practical experience, further develop my skills in communication and teamwork, and make a meaningful contribution to the success of Delta Hotel by Marriott Windsor Ditton Road Langley.</w:t>
      </w:r>
    </w:p>
    <w:p w14:paraId="75B71F40" w14:textId="77777777" w:rsidR="005868B7" w:rsidRPr="0059713E" w:rsidRDefault="005868B7" w:rsidP="0059713E">
      <w:pPr>
        <w:jc w:val="both"/>
        <w:rPr>
          <w:b/>
        </w:rPr>
      </w:pPr>
    </w:p>
    <w:p w14:paraId="0D199DDF" w14:textId="77777777" w:rsidR="005868B7" w:rsidRPr="0059713E" w:rsidRDefault="005868B7" w:rsidP="0059713E">
      <w:pPr>
        <w:jc w:val="both"/>
        <w:rPr>
          <w:b/>
        </w:rPr>
      </w:pPr>
    </w:p>
    <w:p w14:paraId="32550BA2" w14:textId="77777777" w:rsidR="00C274D0" w:rsidRDefault="00C274D0" w:rsidP="00C274D0">
      <w:pPr>
        <w:jc w:val="both"/>
        <w:rPr>
          <w:b/>
        </w:rPr>
      </w:pPr>
      <w:r w:rsidRPr="0059713E">
        <w:rPr>
          <w:b/>
        </w:rPr>
        <w:t>LITERATURE RESEARCH:</w:t>
      </w:r>
    </w:p>
    <w:p w14:paraId="7CEF7EFA" w14:textId="77777777" w:rsidR="00C274D0" w:rsidRPr="0059713E" w:rsidRDefault="00C274D0" w:rsidP="00C274D0">
      <w:pPr>
        <w:jc w:val="both"/>
      </w:pPr>
    </w:p>
    <w:p w14:paraId="0AE7493D" w14:textId="77777777" w:rsidR="00C274D0" w:rsidRPr="005868B7" w:rsidRDefault="00C274D0" w:rsidP="001960CA">
      <w:pPr>
        <w:numPr>
          <w:ilvl w:val="0"/>
          <w:numId w:val="10"/>
        </w:numPr>
        <w:spacing w:line="360" w:lineRule="auto"/>
        <w:jc w:val="both"/>
        <w:rPr>
          <w:szCs w:val="24"/>
        </w:rPr>
      </w:pPr>
      <w:r w:rsidRPr="005868B7">
        <w:rPr>
          <w:szCs w:val="24"/>
        </w:rPr>
        <w:t xml:space="preserve">Sayin, K. (2019). The Effect of Communication Problems on Productivity in Hotel Operations: A Qualitative Application. </w:t>
      </w:r>
      <w:proofErr w:type="spellStart"/>
      <w:r w:rsidRPr="005868B7">
        <w:rPr>
          <w:i/>
          <w:iCs/>
          <w:szCs w:val="24"/>
        </w:rPr>
        <w:t>Mednarodno</w:t>
      </w:r>
      <w:proofErr w:type="spellEnd"/>
      <w:r w:rsidRPr="005868B7">
        <w:rPr>
          <w:i/>
          <w:iCs/>
          <w:szCs w:val="24"/>
        </w:rPr>
        <w:t xml:space="preserve"> </w:t>
      </w:r>
      <w:proofErr w:type="spellStart"/>
      <w:r w:rsidRPr="005868B7">
        <w:rPr>
          <w:i/>
          <w:iCs/>
          <w:szCs w:val="24"/>
        </w:rPr>
        <w:t>inovativno</w:t>
      </w:r>
      <w:proofErr w:type="spellEnd"/>
      <w:r w:rsidRPr="005868B7">
        <w:rPr>
          <w:i/>
          <w:iCs/>
          <w:szCs w:val="24"/>
        </w:rPr>
        <w:t xml:space="preserve"> </w:t>
      </w:r>
      <w:proofErr w:type="spellStart"/>
      <w:r w:rsidRPr="005868B7">
        <w:rPr>
          <w:i/>
          <w:iCs/>
          <w:szCs w:val="24"/>
        </w:rPr>
        <w:t>poslovanje</w:t>
      </w:r>
      <w:proofErr w:type="spellEnd"/>
      <w:r w:rsidRPr="005868B7">
        <w:rPr>
          <w:i/>
          <w:iCs/>
          <w:szCs w:val="24"/>
        </w:rPr>
        <w:t xml:space="preserve"> = Journal of Innovative Business and Management.</w:t>
      </w:r>
      <w:r w:rsidRPr="005868B7">
        <w:rPr>
          <w:szCs w:val="24"/>
        </w:rPr>
        <w:t xml:space="preserve"> Retrieved from </w:t>
      </w:r>
      <w:hyperlink r:id="rId8" w:tgtFrame="_new" w:history="1">
        <w:r w:rsidRPr="005868B7">
          <w:rPr>
            <w:rStyle w:val="Hyperlink"/>
            <w:szCs w:val="24"/>
          </w:rPr>
          <w:t>https://doi.org/10.31410/EMAN.2018.1020</w:t>
        </w:r>
      </w:hyperlink>
      <w:r w:rsidRPr="005868B7">
        <w:rPr>
          <w:szCs w:val="24"/>
        </w:rPr>
        <w:t>. Key takeaway: Effective communication within and between departments in the front office negatively impacts productivity in hotel operations, affecting overall hotel performance.</w:t>
      </w:r>
    </w:p>
    <w:p w14:paraId="65F16BC5" w14:textId="77777777" w:rsidR="00C274D0" w:rsidRPr="005868B7" w:rsidRDefault="00C274D0" w:rsidP="001960CA">
      <w:pPr>
        <w:numPr>
          <w:ilvl w:val="0"/>
          <w:numId w:val="10"/>
        </w:numPr>
        <w:spacing w:line="360" w:lineRule="auto"/>
        <w:jc w:val="both"/>
        <w:rPr>
          <w:szCs w:val="24"/>
        </w:rPr>
      </w:pPr>
      <w:proofErr w:type="spellStart"/>
      <w:r w:rsidRPr="005868B7">
        <w:rPr>
          <w:szCs w:val="24"/>
        </w:rPr>
        <w:t>Patafta</w:t>
      </w:r>
      <w:proofErr w:type="spellEnd"/>
      <w:r w:rsidRPr="005868B7">
        <w:rPr>
          <w:szCs w:val="24"/>
        </w:rPr>
        <w:t xml:space="preserve">, D., &amp; </w:t>
      </w:r>
      <w:proofErr w:type="spellStart"/>
      <w:r w:rsidRPr="005868B7">
        <w:rPr>
          <w:szCs w:val="24"/>
        </w:rPr>
        <w:t>Milohnić</w:t>
      </w:r>
      <w:proofErr w:type="spellEnd"/>
      <w:r w:rsidRPr="005868B7">
        <w:rPr>
          <w:szCs w:val="24"/>
        </w:rPr>
        <w:t xml:space="preserve">, I. (2023). Challenges of Managerial Communication in Hotel Business Operations. </w:t>
      </w:r>
      <w:r w:rsidRPr="005868B7">
        <w:rPr>
          <w:i/>
          <w:iCs/>
          <w:szCs w:val="24"/>
        </w:rPr>
        <w:t>Tourism and Hospitality Industry.</w:t>
      </w:r>
      <w:r w:rsidRPr="005868B7">
        <w:rPr>
          <w:szCs w:val="24"/>
        </w:rPr>
        <w:t xml:space="preserve"> Retrieved from </w:t>
      </w:r>
      <w:hyperlink r:id="rId9" w:tgtFrame="_new" w:history="1">
        <w:r w:rsidRPr="005868B7">
          <w:rPr>
            <w:rStyle w:val="Hyperlink"/>
            <w:szCs w:val="24"/>
          </w:rPr>
          <w:t>https://doi.org/10.20867/thi.26.21</w:t>
        </w:r>
      </w:hyperlink>
      <w:r w:rsidRPr="005868B7">
        <w:rPr>
          <w:szCs w:val="24"/>
        </w:rPr>
        <w:t>. Key takeaway: Maintaining continuous and targeted communication is crucial for hotel managers to address emerging challenges and improve business performance.</w:t>
      </w:r>
    </w:p>
    <w:p w14:paraId="79C050C2" w14:textId="77777777" w:rsidR="00C274D0" w:rsidRPr="005868B7" w:rsidRDefault="00C274D0" w:rsidP="001960CA">
      <w:pPr>
        <w:numPr>
          <w:ilvl w:val="0"/>
          <w:numId w:val="10"/>
        </w:numPr>
        <w:spacing w:line="360" w:lineRule="auto"/>
        <w:jc w:val="both"/>
        <w:rPr>
          <w:szCs w:val="24"/>
        </w:rPr>
      </w:pPr>
      <w:proofErr w:type="spellStart"/>
      <w:r w:rsidRPr="005868B7">
        <w:rPr>
          <w:szCs w:val="24"/>
        </w:rPr>
        <w:t>Piorkowski</w:t>
      </w:r>
      <w:proofErr w:type="spellEnd"/>
      <w:r w:rsidRPr="005868B7">
        <w:rPr>
          <w:szCs w:val="24"/>
        </w:rPr>
        <w:t xml:space="preserve">, D., Park, S., Wang, A., Wang, D., Muller, M., &amp; Portnoy, F. (2021). How AI Developers Overcome Communication Challenges in a Multidisciplinary Team. </w:t>
      </w:r>
      <w:r w:rsidRPr="005868B7">
        <w:rPr>
          <w:i/>
          <w:iCs/>
          <w:szCs w:val="24"/>
        </w:rPr>
        <w:t>Proceedings of the ACM on Human-Computer Interaction, 5,</w:t>
      </w:r>
      <w:r w:rsidRPr="005868B7">
        <w:rPr>
          <w:szCs w:val="24"/>
        </w:rPr>
        <w:t xml:space="preserve"> 1-25. Retrieved from </w:t>
      </w:r>
      <w:hyperlink r:id="rId10" w:tgtFrame="_new" w:history="1">
        <w:r w:rsidRPr="005868B7">
          <w:rPr>
            <w:rStyle w:val="Hyperlink"/>
            <w:szCs w:val="24"/>
          </w:rPr>
          <w:t>https://doi.org/10.1145/3449205</w:t>
        </w:r>
      </w:hyperlink>
      <w:r w:rsidRPr="005868B7">
        <w:rPr>
          <w:szCs w:val="24"/>
        </w:rPr>
        <w:t xml:space="preserve">. Key takeaway: AI developers face communication gaps in multidisciplinary </w:t>
      </w:r>
      <w:proofErr w:type="gramStart"/>
      <w:r w:rsidRPr="005868B7">
        <w:rPr>
          <w:szCs w:val="24"/>
        </w:rPr>
        <w:t>teams, but</w:t>
      </w:r>
      <w:proofErr w:type="gramEnd"/>
      <w:r w:rsidRPr="005868B7">
        <w:rPr>
          <w:szCs w:val="24"/>
        </w:rPr>
        <w:t xml:space="preserve"> manage trust and expectations by explaining data science concepts to external stakeholders.</w:t>
      </w:r>
    </w:p>
    <w:p w14:paraId="61E72DC4" w14:textId="77777777" w:rsidR="00C274D0" w:rsidRPr="0059713E" w:rsidRDefault="00C274D0" w:rsidP="001960CA">
      <w:pPr>
        <w:spacing w:line="360" w:lineRule="auto"/>
        <w:jc w:val="both"/>
        <w:rPr>
          <w:szCs w:val="24"/>
        </w:rPr>
      </w:pPr>
    </w:p>
    <w:p w14:paraId="7CD3ABD0" w14:textId="77777777" w:rsidR="00C274D0" w:rsidRPr="0059713E" w:rsidRDefault="00C274D0" w:rsidP="001960CA">
      <w:pPr>
        <w:spacing w:line="360" w:lineRule="auto"/>
        <w:jc w:val="both"/>
        <w:rPr>
          <w:szCs w:val="24"/>
        </w:rPr>
      </w:pPr>
    </w:p>
    <w:p w14:paraId="5F73552E" w14:textId="77777777" w:rsidR="00C274D0" w:rsidRPr="0059713E" w:rsidRDefault="00C274D0" w:rsidP="001960CA">
      <w:pPr>
        <w:spacing w:line="360" w:lineRule="auto"/>
        <w:jc w:val="both"/>
        <w:rPr>
          <w:szCs w:val="24"/>
        </w:rPr>
      </w:pPr>
    </w:p>
    <w:p w14:paraId="53BA9D4F" w14:textId="77777777" w:rsidR="005868B7" w:rsidRPr="0059713E" w:rsidRDefault="005868B7" w:rsidP="0059713E">
      <w:pPr>
        <w:jc w:val="both"/>
        <w:rPr>
          <w:b/>
        </w:rPr>
      </w:pPr>
    </w:p>
    <w:p w14:paraId="47A14706" w14:textId="77777777" w:rsidR="005868B7" w:rsidRPr="0059713E" w:rsidRDefault="005868B7" w:rsidP="0059713E">
      <w:pPr>
        <w:jc w:val="both"/>
        <w:rPr>
          <w:b/>
        </w:rPr>
      </w:pPr>
    </w:p>
    <w:p w14:paraId="4136E06B" w14:textId="16EA7B47" w:rsidR="00C7221B" w:rsidRPr="0059713E" w:rsidRDefault="00C7221B" w:rsidP="0059713E">
      <w:pPr>
        <w:jc w:val="both"/>
        <w:rPr>
          <w:b/>
          <w:bCs/>
        </w:rPr>
      </w:pPr>
      <w:r w:rsidRPr="0059713E">
        <w:rPr>
          <w:b/>
          <w:bCs/>
        </w:rPr>
        <w:t>HOW will you do it?  (</w:t>
      </w:r>
      <w:r w:rsidR="008D61DE" w:rsidRPr="0059713E">
        <w:rPr>
          <w:b/>
          <w:bCs/>
        </w:rPr>
        <w:t>R</w:t>
      </w:r>
      <w:r w:rsidRPr="0059713E">
        <w:rPr>
          <w:b/>
          <w:bCs/>
        </w:rPr>
        <w:t xml:space="preserve">esearch </w:t>
      </w:r>
      <w:r w:rsidR="008D61DE" w:rsidRPr="0059713E">
        <w:rPr>
          <w:b/>
          <w:bCs/>
        </w:rPr>
        <w:t>M</w:t>
      </w:r>
      <w:r w:rsidRPr="0059713E">
        <w:rPr>
          <w:b/>
          <w:bCs/>
        </w:rPr>
        <w:t>ethods)</w:t>
      </w:r>
    </w:p>
    <w:p w14:paraId="5669B1BB" w14:textId="7CC17797" w:rsidR="48F22A64" w:rsidRPr="0059713E" w:rsidRDefault="48F22A64" w:rsidP="0059713E">
      <w:pPr>
        <w:jc w:val="both"/>
        <w:rPr>
          <w:b/>
          <w:bCs/>
        </w:rPr>
      </w:pPr>
    </w:p>
    <w:p w14:paraId="4AEDDEA3" w14:textId="77777777" w:rsidR="005868B7" w:rsidRPr="00C274D0" w:rsidRDefault="005868B7" w:rsidP="0059713E">
      <w:pPr>
        <w:jc w:val="both"/>
        <w:rPr>
          <w:b/>
          <w:bCs/>
          <w:i/>
          <w:iCs/>
          <w:szCs w:val="24"/>
        </w:rPr>
      </w:pPr>
      <w:r w:rsidRPr="00C274D0">
        <w:rPr>
          <w:b/>
          <w:bCs/>
          <w:i/>
          <w:iCs/>
          <w:szCs w:val="24"/>
        </w:rPr>
        <w:t>Research Methods:</w:t>
      </w:r>
    </w:p>
    <w:p w14:paraId="2282FDC4" w14:textId="77777777" w:rsidR="005868B7" w:rsidRPr="0059713E" w:rsidRDefault="005868B7" w:rsidP="0059713E">
      <w:pPr>
        <w:jc w:val="both"/>
        <w:rPr>
          <w:szCs w:val="24"/>
        </w:rPr>
      </w:pPr>
    </w:p>
    <w:p w14:paraId="164E06EC" w14:textId="228A23EF" w:rsidR="005868B7" w:rsidRPr="0059713E" w:rsidRDefault="005868B7" w:rsidP="0059713E">
      <w:pPr>
        <w:jc w:val="both"/>
        <w:rPr>
          <w:szCs w:val="24"/>
        </w:rPr>
      </w:pPr>
      <w:r w:rsidRPr="0059713E">
        <w:rPr>
          <w:szCs w:val="24"/>
        </w:rPr>
        <w:t>1. Interviews and Surveys: Conduct structured interviews and surveys with front and back-of-house staff members to gather insights into their communication experiences and challenges during event preparations. This qualitative data will provide a deeper understanding of communication dynamics and identify specific areas for improvement.</w:t>
      </w:r>
    </w:p>
    <w:p w14:paraId="4A6C407C" w14:textId="77777777" w:rsidR="005868B7" w:rsidRPr="0059713E" w:rsidRDefault="005868B7" w:rsidP="0059713E">
      <w:pPr>
        <w:jc w:val="both"/>
        <w:rPr>
          <w:szCs w:val="24"/>
        </w:rPr>
      </w:pPr>
    </w:p>
    <w:p w14:paraId="35F2AA17" w14:textId="0646DA0C" w:rsidR="005868B7" w:rsidRPr="0059713E" w:rsidRDefault="005868B7" w:rsidP="0059713E">
      <w:pPr>
        <w:jc w:val="both"/>
        <w:rPr>
          <w:szCs w:val="24"/>
        </w:rPr>
      </w:pPr>
      <w:r w:rsidRPr="0059713E">
        <w:rPr>
          <w:szCs w:val="24"/>
        </w:rPr>
        <w:t>2. Observational Research: Observe event preparations in real-time to understand the workflow, communication patterns, and coordination issues between front and back-of-house teams. This observational data will complement the insights gathered from interviews and provide a holistic view of communication practices within the F&amp;B department.</w:t>
      </w:r>
    </w:p>
    <w:p w14:paraId="3974146A" w14:textId="77777777" w:rsidR="005868B7" w:rsidRPr="0059713E" w:rsidRDefault="005868B7" w:rsidP="0059713E">
      <w:pPr>
        <w:jc w:val="both"/>
        <w:rPr>
          <w:szCs w:val="24"/>
        </w:rPr>
      </w:pPr>
    </w:p>
    <w:p w14:paraId="353FFB1A" w14:textId="18CB0791" w:rsidR="005868B7" w:rsidRPr="0059713E" w:rsidRDefault="005868B7" w:rsidP="0059713E">
      <w:pPr>
        <w:jc w:val="both"/>
        <w:rPr>
          <w:szCs w:val="24"/>
        </w:rPr>
      </w:pPr>
      <w:r w:rsidRPr="0059713E">
        <w:rPr>
          <w:szCs w:val="24"/>
        </w:rPr>
        <w:t>3. Document Analysis: Analyze existing documentation such as event setup checklists, communication logs, and incident reports to identify recurring communication challenges and root causes. This document analysis will provide additional context and support the findings from interviews and observations.</w:t>
      </w:r>
    </w:p>
    <w:p w14:paraId="7290F10E" w14:textId="77777777" w:rsidR="005868B7" w:rsidRPr="0059713E" w:rsidRDefault="005868B7" w:rsidP="0059713E">
      <w:pPr>
        <w:jc w:val="both"/>
        <w:rPr>
          <w:szCs w:val="24"/>
        </w:rPr>
      </w:pPr>
    </w:p>
    <w:p w14:paraId="3D7C9368" w14:textId="61B77C4F" w:rsidR="005868B7" w:rsidRPr="0059713E" w:rsidRDefault="005868B7" w:rsidP="0059713E">
      <w:pPr>
        <w:jc w:val="both"/>
        <w:rPr>
          <w:szCs w:val="24"/>
        </w:rPr>
      </w:pPr>
      <w:r w:rsidRPr="0059713E">
        <w:rPr>
          <w:szCs w:val="24"/>
        </w:rPr>
        <w:t>4. Literature Review: Conduct a comprehensive review of academic literature, industry reports, and best practices guides related to communication and collaboration in hospitality management. This will provide theoretical frameworks, previous research findings, and practical insights to inform the development of recommendations and solutions.</w:t>
      </w:r>
    </w:p>
    <w:p w14:paraId="6F2FD738" w14:textId="77777777" w:rsidR="005868B7" w:rsidRPr="0059713E" w:rsidRDefault="005868B7" w:rsidP="0059713E">
      <w:pPr>
        <w:jc w:val="both"/>
        <w:rPr>
          <w:szCs w:val="24"/>
        </w:rPr>
      </w:pPr>
    </w:p>
    <w:p w14:paraId="19606267" w14:textId="30272074" w:rsidR="005868B7" w:rsidRPr="0059713E" w:rsidRDefault="005868B7" w:rsidP="0059713E">
      <w:pPr>
        <w:jc w:val="both"/>
        <w:rPr>
          <w:szCs w:val="24"/>
        </w:rPr>
      </w:pPr>
      <w:r w:rsidRPr="0059713E">
        <w:rPr>
          <w:szCs w:val="24"/>
        </w:rPr>
        <w:t>5. Technology Evaluation: Research and evaluate technology solutions, including artificial intelligence (AI), that can improve communication and collaboration within the F&amp;B department. Assess the feasibility, effectiveness, and cost-effectiveness of implementing these technologies to address communication challenges.</w:t>
      </w:r>
    </w:p>
    <w:p w14:paraId="66233A75" w14:textId="77777777" w:rsidR="005868B7" w:rsidRPr="0059713E" w:rsidRDefault="005868B7" w:rsidP="0059713E">
      <w:pPr>
        <w:jc w:val="both"/>
        <w:rPr>
          <w:szCs w:val="24"/>
        </w:rPr>
      </w:pPr>
    </w:p>
    <w:p w14:paraId="3C881E79" w14:textId="177D0A85" w:rsidR="008D61DE" w:rsidRPr="0059713E" w:rsidRDefault="0059713E" w:rsidP="0059713E">
      <w:pPr>
        <w:jc w:val="both"/>
        <w:rPr>
          <w:szCs w:val="24"/>
        </w:rPr>
      </w:pPr>
      <w:r>
        <w:rPr>
          <w:szCs w:val="24"/>
        </w:rPr>
        <w:t>6</w:t>
      </w:r>
      <w:r w:rsidR="005868B7" w:rsidRPr="0059713E">
        <w:rPr>
          <w:szCs w:val="24"/>
        </w:rPr>
        <w:t xml:space="preserve">. Action Research: Develop and implement communication improvement initiatives in collaboration with departmental stakeholders. </w:t>
      </w:r>
      <w:proofErr w:type="gramStart"/>
      <w:r w:rsidR="005868B7" w:rsidRPr="0059713E">
        <w:rPr>
          <w:szCs w:val="24"/>
        </w:rPr>
        <w:t>Pilot</w:t>
      </w:r>
      <w:proofErr w:type="gramEnd"/>
      <w:r w:rsidR="005868B7" w:rsidRPr="0059713E">
        <w:rPr>
          <w:szCs w:val="24"/>
        </w:rPr>
        <w:t xml:space="preserve"> test these interventions, monitor their implementation, and evaluate their effectiveness in addressing communication challenges and enhancing collaboration within the F&amp;B department.</w:t>
      </w:r>
    </w:p>
    <w:p w14:paraId="5B1540E8" w14:textId="77777777" w:rsidR="005868B7" w:rsidRPr="0059713E" w:rsidRDefault="005868B7" w:rsidP="0059713E">
      <w:pPr>
        <w:jc w:val="both"/>
        <w:rPr>
          <w:b/>
        </w:rPr>
      </w:pPr>
    </w:p>
    <w:p w14:paraId="714C330C" w14:textId="77777777" w:rsidR="00C7221B" w:rsidRPr="0059713E" w:rsidRDefault="00C7221B" w:rsidP="0059713E">
      <w:pPr>
        <w:jc w:val="both"/>
        <w:rPr>
          <w:b/>
        </w:rPr>
      </w:pPr>
      <w:r w:rsidRPr="0059713E">
        <w:rPr>
          <w:b/>
          <w:bCs/>
        </w:rPr>
        <w:t>WHO will you question?</w:t>
      </w:r>
    </w:p>
    <w:p w14:paraId="7361575D" w14:textId="14BBA98F" w:rsidR="005868B7" w:rsidRPr="00C274D0" w:rsidRDefault="005868B7" w:rsidP="0059713E">
      <w:pPr>
        <w:jc w:val="both"/>
        <w:rPr>
          <w:bCs/>
        </w:rPr>
      </w:pPr>
      <w:r w:rsidRPr="00C274D0">
        <w:rPr>
          <w:bCs/>
        </w:rPr>
        <w:t xml:space="preserve">To gather comprehensive insights into communication and collaboration challenges within the Food and Beverage (F&amp;B) department at Delta Hotel by Marriott Windsor Ditton Road Langley, I will question various </w:t>
      </w:r>
      <w:r w:rsidR="00FB7DBE">
        <w:rPr>
          <w:bCs/>
        </w:rPr>
        <w:t>people from staff members to managers</w:t>
      </w:r>
      <w:r w:rsidRPr="00C274D0">
        <w:rPr>
          <w:bCs/>
        </w:rPr>
        <w:t xml:space="preserve"> involved in event preparations. These include:</w:t>
      </w:r>
    </w:p>
    <w:p w14:paraId="78617CE6" w14:textId="77777777" w:rsidR="005868B7" w:rsidRPr="00C274D0" w:rsidRDefault="005868B7" w:rsidP="0059713E">
      <w:pPr>
        <w:jc w:val="both"/>
        <w:rPr>
          <w:bCs/>
        </w:rPr>
      </w:pPr>
    </w:p>
    <w:p w14:paraId="4F0175F8" w14:textId="5B19B4E4" w:rsidR="005868B7" w:rsidRPr="00C274D0" w:rsidRDefault="005868B7" w:rsidP="0059713E">
      <w:pPr>
        <w:jc w:val="both"/>
        <w:rPr>
          <w:bCs/>
        </w:rPr>
      </w:pPr>
      <w:r w:rsidRPr="00C274D0">
        <w:rPr>
          <w:bCs/>
        </w:rPr>
        <w:t>1. Front-of-House Staff</w:t>
      </w:r>
    </w:p>
    <w:p w14:paraId="06179306" w14:textId="77777777" w:rsidR="005868B7" w:rsidRPr="00C274D0" w:rsidRDefault="005868B7" w:rsidP="0059713E">
      <w:pPr>
        <w:jc w:val="both"/>
        <w:rPr>
          <w:bCs/>
        </w:rPr>
      </w:pPr>
    </w:p>
    <w:p w14:paraId="516FFE2F" w14:textId="6139665E" w:rsidR="005868B7" w:rsidRPr="00C274D0" w:rsidRDefault="005868B7" w:rsidP="0059713E">
      <w:pPr>
        <w:jc w:val="both"/>
        <w:rPr>
          <w:bCs/>
        </w:rPr>
      </w:pPr>
      <w:r w:rsidRPr="00C274D0">
        <w:rPr>
          <w:bCs/>
        </w:rPr>
        <w:t>2. Back-of-House Staff</w:t>
      </w:r>
    </w:p>
    <w:p w14:paraId="507722F8" w14:textId="77777777" w:rsidR="005868B7" w:rsidRPr="00C274D0" w:rsidRDefault="005868B7" w:rsidP="0059713E">
      <w:pPr>
        <w:jc w:val="both"/>
        <w:rPr>
          <w:bCs/>
        </w:rPr>
      </w:pPr>
    </w:p>
    <w:p w14:paraId="05857264" w14:textId="538889A5" w:rsidR="005868B7" w:rsidRPr="00C274D0" w:rsidRDefault="005868B7" w:rsidP="0059713E">
      <w:pPr>
        <w:jc w:val="both"/>
        <w:rPr>
          <w:bCs/>
        </w:rPr>
      </w:pPr>
      <w:r w:rsidRPr="00C274D0">
        <w:rPr>
          <w:bCs/>
        </w:rPr>
        <w:t>3. Event Managers/Supervisors</w:t>
      </w:r>
    </w:p>
    <w:p w14:paraId="6B822830" w14:textId="77777777" w:rsidR="005868B7" w:rsidRPr="00C274D0" w:rsidRDefault="005868B7" w:rsidP="0059713E">
      <w:pPr>
        <w:jc w:val="both"/>
        <w:rPr>
          <w:bCs/>
        </w:rPr>
      </w:pPr>
    </w:p>
    <w:p w14:paraId="7B4CACAD" w14:textId="14BDB57E" w:rsidR="005868B7" w:rsidRPr="00C274D0" w:rsidRDefault="005868B7" w:rsidP="0059713E">
      <w:pPr>
        <w:jc w:val="both"/>
        <w:rPr>
          <w:bCs/>
        </w:rPr>
      </w:pPr>
      <w:r w:rsidRPr="00C274D0">
        <w:rPr>
          <w:bCs/>
        </w:rPr>
        <w:t>4. Department Heads/Managers</w:t>
      </w:r>
    </w:p>
    <w:p w14:paraId="478950A0" w14:textId="77777777" w:rsidR="005868B7" w:rsidRPr="0059713E" w:rsidRDefault="005868B7" w:rsidP="0059713E">
      <w:pPr>
        <w:jc w:val="both"/>
        <w:rPr>
          <w:b/>
        </w:rPr>
      </w:pPr>
    </w:p>
    <w:p w14:paraId="08F565EA" w14:textId="77777777" w:rsidR="005868B7" w:rsidRPr="0059713E" w:rsidRDefault="005868B7" w:rsidP="0059713E">
      <w:pPr>
        <w:jc w:val="both"/>
        <w:rPr>
          <w:b/>
        </w:rPr>
      </w:pPr>
    </w:p>
    <w:p w14:paraId="6442D8B2" w14:textId="77777777" w:rsidR="00C7221B" w:rsidRDefault="00C7221B" w:rsidP="0059713E">
      <w:pPr>
        <w:jc w:val="both"/>
        <w:rPr>
          <w:b/>
        </w:rPr>
      </w:pPr>
      <w:r w:rsidRPr="0059713E">
        <w:rPr>
          <w:b/>
        </w:rPr>
        <w:t>WHAT resources will you need?</w:t>
      </w:r>
    </w:p>
    <w:p w14:paraId="0C46B8A0" w14:textId="77777777" w:rsidR="00C274D0" w:rsidRPr="0059713E" w:rsidRDefault="00C274D0" w:rsidP="0059713E">
      <w:pPr>
        <w:jc w:val="both"/>
        <w:rPr>
          <w:b/>
        </w:rPr>
      </w:pPr>
    </w:p>
    <w:p w14:paraId="05971433" w14:textId="77777777" w:rsidR="005868B7" w:rsidRPr="0059713E" w:rsidRDefault="005868B7" w:rsidP="0059713E">
      <w:pPr>
        <w:jc w:val="both"/>
        <w:rPr>
          <w:b/>
        </w:rPr>
      </w:pPr>
      <w:r w:rsidRPr="0059713E">
        <w:rPr>
          <w:b/>
        </w:rPr>
        <w:t>Resources Needed:</w:t>
      </w:r>
    </w:p>
    <w:p w14:paraId="0FEE9351" w14:textId="77777777" w:rsidR="005868B7" w:rsidRPr="0059713E" w:rsidRDefault="005868B7" w:rsidP="0059713E">
      <w:pPr>
        <w:jc w:val="both"/>
        <w:rPr>
          <w:b/>
        </w:rPr>
      </w:pPr>
    </w:p>
    <w:p w14:paraId="4E963309" w14:textId="77777777" w:rsidR="005868B7" w:rsidRPr="00C274D0" w:rsidRDefault="005868B7" w:rsidP="0059713E">
      <w:pPr>
        <w:jc w:val="both"/>
        <w:rPr>
          <w:bCs/>
        </w:rPr>
      </w:pPr>
      <w:r w:rsidRPr="00C274D0">
        <w:rPr>
          <w:bCs/>
        </w:rPr>
        <w:t>Access to Staff: Access to front and back-of-house staff members for interviews, surveys, and observations.</w:t>
      </w:r>
    </w:p>
    <w:p w14:paraId="7330CB57" w14:textId="77777777" w:rsidR="005868B7" w:rsidRPr="00C274D0" w:rsidRDefault="005868B7" w:rsidP="0059713E">
      <w:pPr>
        <w:jc w:val="both"/>
        <w:rPr>
          <w:bCs/>
        </w:rPr>
      </w:pPr>
      <w:r w:rsidRPr="00C274D0">
        <w:rPr>
          <w:bCs/>
        </w:rPr>
        <w:t>Technology: Access to computers, internet, and software for data analysis and communication technology evaluation.</w:t>
      </w:r>
    </w:p>
    <w:p w14:paraId="31F5B81A" w14:textId="77777777" w:rsidR="005868B7" w:rsidRPr="00C274D0" w:rsidRDefault="005868B7" w:rsidP="0059713E">
      <w:pPr>
        <w:jc w:val="both"/>
        <w:rPr>
          <w:bCs/>
        </w:rPr>
      </w:pPr>
      <w:r w:rsidRPr="00C274D0">
        <w:rPr>
          <w:bCs/>
        </w:rPr>
        <w:t>Documentation: Access to relevant documentation such as event setup checklists, communication logs, and incident reports.</w:t>
      </w:r>
    </w:p>
    <w:p w14:paraId="3AA47BB6" w14:textId="77777777" w:rsidR="005868B7" w:rsidRPr="00C274D0" w:rsidRDefault="005868B7" w:rsidP="0059713E">
      <w:pPr>
        <w:jc w:val="both"/>
        <w:rPr>
          <w:bCs/>
        </w:rPr>
      </w:pPr>
      <w:r w:rsidRPr="00C274D0">
        <w:rPr>
          <w:bCs/>
        </w:rPr>
        <w:t>Research Materials: Access to academic journals, industry reports, and best practices guides related to communication in the hospitality industry.</w:t>
      </w:r>
    </w:p>
    <w:p w14:paraId="73801EA5" w14:textId="532ACCC8" w:rsidR="00C7221B" w:rsidRPr="00C274D0" w:rsidRDefault="005868B7" w:rsidP="0059713E">
      <w:pPr>
        <w:jc w:val="both"/>
        <w:rPr>
          <w:bCs/>
        </w:rPr>
      </w:pPr>
      <w:r w:rsidRPr="00C274D0">
        <w:rPr>
          <w:bCs/>
        </w:rPr>
        <w:t>Training Materials: Access to training materials and resources for developing communication protocols and interventions.</w:t>
      </w:r>
    </w:p>
    <w:p w14:paraId="710CED68" w14:textId="77777777" w:rsidR="005868B7" w:rsidRPr="0059713E" w:rsidRDefault="005868B7" w:rsidP="0059713E">
      <w:pPr>
        <w:jc w:val="both"/>
        <w:rPr>
          <w:b/>
        </w:rPr>
      </w:pPr>
    </w:p>
    <w:p w14:paraId="50737217" w14:textId="77777777" w:rsidR="005868B7" w:rsidRPr="0059713E" w:rsidRDefault="005868B7" w:rsidP="0059713E">
      <w:pPr>
        <w:jc w:val="both"/>
        <w:rPr>
          <w:b/>
        </w:rPr>
      </w:pPr>
    </w:p>
    <w:p w14:paraId="1524950F" w14:textId="1963E248" w:rsidR="00C7221B" w:rsidRPr="0059713E" w:rsidRDefault="00C7221B" w:rsidP="0059713E">
      <w:pPr>
        <w:jc w:val="both"/>
        <w:rPr>
          <w:b/>
          <w:bCs/>
        </w:rPr>
      </w:pPr>
      <w:r w:rsidRPr="0059713E">
        <w:rPr>
          <w:b/>
          <w:bCs/>
        </w:rPr>
        <w:t xml:space="preserve">WHEN? (timescale) </w:t>
      </w:r>
    </w:p>
    <w:p w14:paraId="67BC9819" w14:textId="1601A12A" w:rsidR="48F22A64" w:rsidRPr="0059713E" w:rsidRDefault="48F22A64" w:rsidP="0059713E">
      <w:pPr>
        <w:jc w:val="both"/>
        <w:rPr>
          <w:b/>
          <w:bCs/>
        </w:rPr>
      </w:pPr>
    </w:p>
    <w:p w14:paraId="557EF1B5" w14:textId="77777777" w:rsidR="005868B7" w:rsidRPr="0059713E" w:rsidRDefault="005868B7" w:rsidP="0059713E">
      <w:pPr>
        <w:jc w:val="both"/>
      </w:pPr>
    </w:p>
    <w:p w14:paraId="020B89F8" w14:textId="77777777" w:rsidR="005868B7" w:rsidRPr="0059713E" w:rsidRDefault="005868B7" w:rsidP="00FB7DBE">
      <w:pPr>
        <w:spacing w:line="360" w:lineRule="auto"/>
        <w:jc w:val="both"/>
      </w:pPr>
      <w:r w:rsidRPr="00FB7DBE">
        <w:rPr>
          <w:b/>
          <w:bCs/>
        </w:rPr>
        <w:t>Preparation Phase (1-2 weeks):</w:t>
      </w:r>
      <w:r w:rsidRPr="0059713E">
        <w:t xml:space="preserve"> Prepare interview questions, survey instruments, and observational protocols. Gather relevant documentation and research materials.</w:t>
      </w:r>
    </w:p>
    <w:p w14:paraId="0FB8A113" w14:textId="77777777" w:rsidR="005868B7" w:rsidRPr="0059713E" w:rsidRDefault="005868B7" w:rsidP="00FB7DBE">
      <w:pPr>
        <w:spacing w:line="360" w:lineRule="auto"/>
        <w:jc w:val="both"/>
      </w:pPr>
      <w:r w:rsidRPr="00FB7DBE">
        <w:rPr>
          <w:b/>
          <w:bCs/>
        </w:rPr>
        <w:t>Data Collection Phase (2-3 weeks):</w:t>
      </w:r>
      <w:r w:rsidRPr="0059713E">
        <w:t xml:space="preserve"> Conduct interviews, administer surveys, and observe event preparations to gather qualitative and quantitative data.</w:t>
      </w:r>
    </w:p>
    <w:p w14:paraId="39080F4D" w14:textId="77777777" w:rsidR="005868B7" w:rsidRPr="0059713E" w:rsidRDefault="005868B7" w:rsidP="00FB7DBE">
      <w:pPr>
        <w:spacing w:line="360" w:lineRule="auto"/>
        <w:jc w:val="both"/>
      </w:pPr>
      <w:r w:rsidRPr="00FB7DBE">
        <w:rPr>
          <w:b/>
          <w:bCs/>
        </w:rPr>
        <w:t>Data Analysis Phase (2-3 weeks):</w:t>
      </w:r>
      <w:r w:rsidRPr="0059713E">
        <w:t xml:space="preserve"> Analyze qualitative data from interviews and observations, as well as quantitative data from surveys and operational metrics.</w:t>
      </w:r>
    </w:p>
    <w:p w14:paraId="053FCCB3" w14:textId="77777777" w:rsidR="005868B7" w:rsidRPr="0059713E" w:rsidRDefault="005868B7" w:rsidP="00FB7DBE">
      <w:pPr>
        <w:spacing w:line="360" w:lineRule="auto"/>
        <w:jc w:val="both"/>
      </w:pPr>
      <w:r w:rsidRPr="00FB7DBE">
        <w:rPr>
          <w:b/>
          <w:bCs/>
        </w:rPr>
        <w:t>Technology Evaluation Phase (1-2 weeks):</w:t>
      </w:r>
      <w:r w:rsidRPr="0059713E">
        <w:t xml:space="preserve"> Research and evaluate technology solutions for improving communication and collaboration within the F&amp;B department.</w:t>
      </w:r>
    </w:p>
    <w:p w14:paraId="7B9CACB1" w14:textId="77777777" w:rsidR="005868B7" w:rsidRPr="0059713E" w:rsidRDefault="005868B7" w:rsidP="00FB7DBE">
      <w:pPr>
        <w:spacing w:line="360" w:lineRule="auto"/>
        <w:jc w:val="both"/>
      </w:pPr>
      <w:r w:rsidRPr="00FB7DBE">
        <w:rPr>
          <w:b/>
          <w:bCs/>
        </w:rPr>
        <w:t>Intervention Development Phase (2-3 weeks):</w:t>
      </w:r>
      <w:r w:rsidRPr="0059713E">
        <w:t xml:space="preserve"> Develop communication protocols and interventions based on research findings and stakeholder input.</w:t>
      </w:r>
    </w:p>
    <w:p w14:paraId="4499EEF2" w14:textId="77777777" w:rsidR="005868B7" w:rsidRPr="0059713E" w:rsidRDefault="005868B7" w:rsidP="00FB7DBE">
      <w:pPr>
        <w:spacing w:line="360" w:lineRule="auto"/>
        <w:jc w:val="both"/>
      </w:pPr>
      <w:r w:rsidRPr="00FB7DBE">
        <w:rPr>
          <w:b/>
          <w:bCs/>
        </w:rPr>
        <w:t>Implementation Phase (4-6 weeks):</w:t>
      </w:r>
      <w:r w:rsidRPr="0059713E">
        <w:t xml:space="preserve"> Implement communication protocols and interventions in collaboration with departmental stakeholders. Monitor and evaluate their effectiveness.</w:t>
      </w:r>
    </w:p>
    <w:p w14:paraId="6070A24A" w14:textId="77777777" w:rsidR="005868B7" w:rsidRPr="0059713E" w:rsidRDefault="005868B7" w:rsidP="00FB7DBE">
      <w:pPr>
        <w:spacing w:line="360" w:lineRule="auto"/>
        <w:jc w:val="both"/>
      </w:pPr>
      <w:r w:rsidRPr="00FB7DBE">
        <w:rPr>
          <w:b/>
          <w:bCs/>
        </w:rPr>
        <w:t>Reporting Phase (2-3 weeks):</w:t>
      </w:r>
      <w:r w:rsidRPr="0059713E">
        <w:t xml:space="preserve"> Compile research findings, recommendations, and outcomes into a comprehensive report or presentation.</w:t>
      </w:r>
    </w:p>
    <w:p w14:paraId="37771054" w14:textId="5C0ECBB2" w:rsidR="00C7221B" w:rsidRPr="0059713E" w:rsidRDefault="005868B7" w:rsidP="00FB7DBE">
      <w:pPr>
        <w:spacing w:line="360" w:lineRule="auto"/>
        <w:jc w:val="both"/>
      </w:pPr>
      <w:r w:rsidRPr="0059713E">
        <w:t>Overall, the project timeline is estimated to span approximately 12-18 weeks, depending on the complexity of data collection, analysis, and intervention implementation. Adherence to the proposed timescale ensures thorough research and effective implementation of communication improvements within the F&amp;B department at Delta Hotel by Marriott Windsor Ditton Road Langley.</w:t>
      </w:r>
    </w:p>
    <w:p w14:paraId="7FB6ADB4" w14:textId="77777777" w:rsidR="005868B7" w:rsidRPr="0059713E" w:rsidRDefault="005868B7" w:rsidP="0059713E">
      <w:pPr>
        <w:jc w:val="both"/>
        <w:rPr>
          <w:b/>
        </w:rPr>
      </w:pPr>
    </w:p>
    <w:p w14:paraId="428FE6E2" w14:textId="77777777" w:rsidR="00BD28F1" w:rsidRPr="0059713E" w:rsidRDefault="00BD28F1" w:rsidP="0059713E">
      <w:pPr>
        <w:jc w:val="both"/>
      </w:pPr>
    </w:p>
    <w:p w14:paraId="256130CC" w14:textId="77777777" w:rsidR="00C7221B" w:rsidRPr="0059713E" w:rsidRDefault="00C7221B" w:rsidP="0059713E">
      <w:pPr>
        <w:jc w:val="both"/>
        <w:rPr>
          <w:sz w:val="20"/>
        </w:rPr>
      </w:pPr>
    </w:p>
    <w:p w14:paraId="1C99C6F9" w14:textId="77777777" w:rsidR="00C7221B" w:rsidRPr="0059713E" w:rsidRDefault="00C7221B" w:rsidP="0059713E">
      <w:pPr>
        <w:jc w:val="both"/>
        <w:rPr>
          <w:sz w:val="20"/>
        </w:rPr>
      </w:pPr>
    </w:p>
    <w:p w14:paraId="5272EF29" w14:textId="77777777" w:rsidR="00C7221B" w:rsidRPr="0059713E" w:rsidRDefault="00C7221B" w:rsidP="0059713E">
      <w:pPr>
        <w:jc w:val="both"/>
        <w:rPr>
          <w:b/>
        </w:rPr>
      </w:pPr>
      <w:r w:rsidRPr="0059713E">
        <w:rPr>
          <w:b/>
        </w:rPr>
        <w:t>BENEFITS:</w:t>
      </w:r>
    </w:p>
    <w:p w14:paraId="27F078D0" w14:textId="77777777" w:rsidR="005868B7" w:rsidRPr="001960CA" w:rsidRDefault="005868B7" w:rsidP="0059713E">
      <w:pPr>
        <w:jc w:val="both"/>
        <w:rPr>
          <w:b/>
          <w:bCs/>
          <w:i/>
          <w:iCs/>
        </w:rPr>
      </w:pPr>
    </w:p>
    <w:p w14:paraId="4F578413" w14:textId="66548EF1" w:rsidR="005868B7" w:rsidRPr="001960CA" w:rsidRDefault="005868B7" w:rsidP="0059713E">
      <w:pPr>
        <w:jc w:val="both"/>
        <w:rPr>
          <w:b/>
          <w:bCs/>
          <w:i/>
          <w:iCs/>
        </w:rPr>
      </w:pPr>
      <w:r w:rsidRPr="001960CA">
        <w:rPr>
          <w:b/>
          <w:bCs/>
          <w:i/>
          <w:iCs/>
        </w:rPr>
        <w:t>1. Expanded Understanding of Managerial Approaches:</w:t>
      </w:r>
    </w:p>
    <w:p w14:paraId="6B72B5CD" w14:textId="16886C50" w:rsidR="005868B7" w:rsidRPr="0059713E" w:rsidRDefault="005868B7" w:rsidP="0059713E">
      <w:pPr>
        <w:jc w:val="both"/>
      </w:pPr>
      <w:r w:rsidRPr="0059713E">
        <w:t xml:space="preserve">  By adopting at least three best practices from various managerial perspectives, I aim to broaden my knowledge of effective leadership strategies within the hospitality industry. This will enable me to better navigate diverse cultural contexts and tailor managerial approaches to accommodate different cultural backgrounds, ultimately enhancing team cohesion and performance.</w:t>
      </w:r>
    </w:p>
    <w:p w14:paraId="2AB55EB4" w14:textId="77777777" w:rsidR="005868B7" w:rsidRPr="0059713E" w:rsidRDefault="005868B7" w:rsidP="0059713E">
      <w:pPr>
        <w:jc w:val="both"/>
      </w:pPr>
    </w:p>
    <w:p w14:paraId="0AFEE228" w14:textId="08B38D9E" w:rsidR="005868B7" w:rsidRPr="001960CA" w:rsidRDefault="005868B7" w:rsidP="0059713E">
      <w:pPr>
        <w:jc w:val="both"/>
        <w:rPr>
          <w:b/>
          <w:bCs/>
          <w:i/>
          <w:iCs/>
        </w:rPr>
      </w:pPr>
      <w:r w:rsidRPr="001960CA">
        <w:rPr>
          <w:b/>
          <w:bCs/>
          <w:i/>
          <w:iCs/>
        </w:rPr>
        <w:t>2. Comprehensive Evaluation of Managerial Strategies:</w:t>
      </w:r>
    </w:p>
    <w:p w14:paraId="6F36C5EF" w14:textId="0AAFE786" w:rsidR="005868B7" w:rsidRPr="0059713E" w:rsidRDefault="005868B7" w:rsidP="0059713E">
      <w:pPr>
        <w:jc w:val="both"/>
      </w:pPr>
      <w:r w:rsidRPr="0059713E">
        <w:t xml:space="preserve">  Through identifying both strengths and weaknesses of each managerial viewpoint, I will develop a more nuanced understanding of the complexities involved in leadership. This critical analysis will provide insights into the effectiveness of different managerial approaches and equip me with the discernment needed to implement optimal strategies within the F&amp;B department.</w:t>
      </w:r>
    </w:p>
    <w:p w14:paraId="235464E0" w14:textId="77777777" w:rsidR="005868B7" w:rsidRPr="0059713E" w:rsidRDefault="005868B7" w:rsidP="0059713E">
      <w:pPr>
        <w:jc w:val="both"/>
      </w:pPr>
    </w:p>
    <w:p w14:paraId="77AEB35F" w14:textId="2BA105F9" w:rsidR="005868B7" w:rsidRPr="001960CA" w:rsidRDefault="005868B7" w:rsidP="0059713E">
      <w:pPr>
        <w:jc w:val="both"/>
        <w:rPr>
          <w:b/>
          <w:bCs/>
          <w:i/>
          <w:iCs/>
        </w:rPr>
      </w:pPr>
      <w:r w:rsidRPr="001960CA">
        <w:rPr>
          <w:b/>
          <w:bCs/>
          <w:i/>
          <w:iCs/>
        </w:rPr>
        <w:t>3. Professional Development:</w:t>
      </w:r>
    </w:p>
    <w:p w14:paraId="04244717" w14:textId="1951A479" w:rsidR="005868B7" w:rsidRPr="0059713E" w:rsidRDefault="005868B7" w:rsidP="0059713E">
      <w:pPr>
        <w:jc w:val="both"/>
      </w:pPr>
      <w:r w:rsidRPr="0059713E">
        <w:t xml:space="preserve">  By equipping myself with a deeper understanding of managerial diversity and proficiency in evaluating leadership strategies, I will bolster my professional capabilities within the hospitality sector. This will not only contribute to my effectiveness in my current role but also prepare me for future leadership opportunities and career advancement within the industry.</w:t>
      </w:r>
    </w:p>
    <w:p w14:paraId="7EC7EF54" w14:textId="77777777" w:rsidR="005868B7" w:rsidRPr="0059713E" w:rsidRDefault="005868B7" w:rsidP="0059713E">
      <w:pPr>
        <w:jc w:val="both"/>
      </w:pPr>
    </w:p>
    <w:p w14:paraId="57356FA3" w14:textId="08077CC5" w:rsidR="005868B7" w:rsidRPr="001960CA" w:rsidRDefault="005868B7" w:rsidP="0059713E">
      <w:pPr>
        <w:jc w:val="both"/>
        <w:rPr>
          <w:b/>
          <w:bCs/>
          <w:i/>
          <w:iCs/>
        </w:rPr>
      </w:pPr>
      <w:r w:rsidRPr="001960CA">
        <w:rPr>
          <w:b/>
          <w:bCs/>
          <w:i/>
          <w:iCs/>
        </w:rPr>
        <w:t>4. Integration of New Technology (AI) for Communication Enhancement:</w:t>
      </w:r>
    </w:p>
    <w:p w14:paraId="38089F4D" w14:textId="6C1F708C" w:rsidR="005868B7" w:rsidRPr="0059713E" w:rsidRDefault="005868B7" w:rsidP="0059713E">
      <w:pPr>
        <w:jc w:val="both"/>
      </w:pPr>
      <w:r w:rsidRPr="0059713E">
        <w:t xml:space="preserve">  Integrating new technology, such as artificial intelligence (AI), can offer innovative solutions to improve communication issues within the F&amp;B department. AI-powered chatbots or virtual assistants can streamline communication processes, providing real-time updates and answering common queries, thus reducing </w:t>
      </w:r>
      <w:proofErr w:type="gramStart"/>
      <w:r w:rsidRPr="0059713E">
        <w:t>delays</w:t>
      </w:r>
      <w:proofErr w:type="gramEnd"/>
      <w:r w:rsidRPr="0059713E">
        <w:t xml:space="preserve"> and enhancing overall efficiency in event preparations.</w:t>
      </w:r>
    </w:p>
    <w:p w14:paraId="3DD413B5" w14:textId="77777777" w:rsidR="005868B7" w:rsidRPr="0059713E" w:rsidRDefault="005868B7" w:rsidP="0059713E">
      <w:pPr>
        <w:jc w:val="both"/>
      </w:pPr>
    </w:p>
    <w:p w14:paraId="0C04CC37" w14:textId="36D8E0B0" w:rsidR="005868B7" w:rsidRPr="001960CA" w:rsidRDefault="005868B7" w:rsidP="0059713E">
      <w:pPr>
        <w:jc w:val="both"/>
        <w:rPr>
          <w:b/>
          <w:bCs/>
          <w:i/>
          <w:iCs/>
        </w:rPr>
      </w:pPr>
      <w:r w:rsidRPr="001960CA">
        <w:rPr>
          <w:b/>
          <w:bCs/>
          <w:i/>
          <w:iCs/>
        </w:rPr>
        <w:t>5. Predictive Analytics and Task Management:</w:t>
      </w:r>
    </w:p>
    <w:p w14:paraId="2F1B1C12" w14:textId="0D2DACB7" w:rsidR="005868B7" w:rsidRPr="0059713E" w:rsidRDefault="005868B7" w:rsidP="0059713E">
      <w:pPr>
        <w:jc w:val="both"/>
      </w:pPr>
      <w:r w:rsidRPr="0059713E">
        <w:t xml:space="preserve">  AI algorithms can be utilized for predictive analytics to anticipate potential communication bottlenecks or breakdowns during event preparations. Additionally, AI-powered task management systems can optimize task allocation and scheduling, ensuring smooth operations and effective coordination among team members.</w:t>
      </w:r>
    </w:p>
    <w:p w14:paraId="3E1099F5" w14:textId="77777777" w:rsidR="005868B7" w:rsidRPr="0059713E" w:rsidRDefault="005868B7" w:rsidP="0059713E">
      <w:pPr>
        <w:jc w:val="both"/>
      </w:pPr>
    </w:p>
    <w:p w14:paraId="1DEF276B" w14:textId="19D66EC6" w:rsidR="005868B7" w:rsidRPr="001960CA" w:rsidRDefault="005868B7" w:rsidP="0059713E">
      <w:pPr>
        <w:jc w:val="both"/>
        <w:rPr>
          <w:b/>
          <w:bCs/>
          <w:i/>
          <w:iCs/>
        </w:rPr>
      </w:pPr>
      <w:r w:rsidRPr="001960CA">
        <w:rPr>
          <w:b/>
          <w:bCs/>
          <w:i/>
          <w:iCs/>
        </w:rPr>
        <w:t>6. Language Translation and Speech Recognition:</w:t>
      </w:r>
    </w:p>
    <w:p w14:paraId="7AC7FE6C" w14:textId="2C4793B7" w:rsidR="005868B7" w:rsidRPr="0059713E" w:rsidRDefault="005868B7" w:rsidP="0059713E">
      <w:pPr>
        <w:jc w:val="both"/>
      </w:pPr>
      <w:r w:rsidRPr="0059713E">
        <w:t xml:space="preserve">  AI-driven speech recognition technology can facilitate communication between staff members who speak different languages, while AI translation tools can instantly translate messages or instructions, enabling seamless communication and collaboration among multicultural teams.</w:t>
      </w:r>
    </w:p>
    <w:p w14:paraId="65786B2B" w14:textId="77777777" w:rsidR="005868B7" w:rsidRPr="0059713E" w:rsidRDefault="005868B7" w:rsidP="0059713E">
      <w:pPr>
        <w:jc w:val="both"/>
      </w:pPr>
    </w:p>
    <w:p w14:paraId="57B44D13" w14:textId="52647087" w:rsidR="005868B7" w:rsidRPr="001960CA" w:rsidRDefault="005868B7" w:rsidP="0059713E">
      <w:pPr>
        <w:jc w:val="both"/>
        <w:rPr>
          <w:b/>
          <w:bCs/>
          <w:i/>
          <w:iCs/>
        </w:rPr>
      </w:pPr>
      <w:r w:rsidRPr="001960CA">
        <w:rPr>
          <w:b/>
          <w:bCs/>
          <w:i/>
          <w:iCs/>
        </w:rPr>
        <w:t>7. Feedback Analysis for Continuous Improvement:</w:t>
      </w:r>
    </w:p>
    <w:p w14:paraId="10E67A7D" w14:textId="437D901C" w:rsidR="005868B7" w:rsidRPr="0059713E" w:rsidRDefault="005868B7" w:rsidP="0059713E">
      <w:pPr>
        <w:jc w:val="both"/>
      </w:pPr>
      <w:r w:rsidRPr="0059713E">
        <w:t xml:space="preserve">  AI algorithms can analyze feedback from guests and staff members to identify recurring communication issues or areas for improvement. By leveraging AI technology for feedback analysis, managers can gain valuable insights into communication effectiveness and implement targeted interventions for continuous improvement.</w:t>
      </w:r>
    </w:p>
    <w:p w14:paraId="716C9CDC" w14:textId="77777777" w:rsidR="002B6030" w:rsidRPr="0059713E" w:rsidRDefault="002B6030" w:rsidP="0059713E">
      <w:pPr>
        <w:jc w:val="both"/>
      </w:pPr>
    </w:p>
    <w:p w14:paraId="6BEDD510" w14:textId="77777777" w:rsidR="002B6030" w:rsidRPr="0059713E" w:rsidRDefault="002B6030" w:rsidP="0059713E">
      <w:pPr>
        <w:jc w:val="both"/>
      </w:pPr>
    </w:p>
    <w:p w14:paraId="76BE4218" w14:textId="30431F2D" w:rsidR="002B6030" w:rsidRPr="0059713E" w:rsidRDefault="002B6030" w:rsidP="0059713E">
      <w:pPr>
        <w:jc w:val="both"/>
        <w:rPr>
          <w:b/>
          <w:bCs/>
          <w:color w:val="FF0000"/>
        </w:rPr>
      </w:pPr>
      <w:r w:rsidRPr="0059713E">
        <w:rPr>
          <w:b/>
          <w:bCs/>
          <w:color w:val="FF0000"/>
        </w:rPr>
        <w:lastRenderedPageBreak/>
        <w:t xml:space="preserve">PLEASE SUBMIT THIS FORM TO THE TURNITIN </w:t>
      </w:r>
      <w:r w:rsidR="008E0502" w:rsidRPr="0059713E">
        <w:rPr>
          <w:b/>
          <w:bCs/>
          <w:color w:val="FF0000"/>
        </w:rPr>
        <w:t>LINK</w:t>
      </w:r>
      <w:r w:rsidRPr="0059713E">
        <w:rPr>
          <w:b/>
          <w:bCs/>
          <w:color w:val="FF0000"/>
        </w:rPr>
        <w:t xml:space="preserve"> BY THE </w:t>
      </w:r>
      <w:r w:rsidRPr="0059713E">
        <w:rPr>
          <w:b/>
          <w:bCs/>
          <w:u w:val="single"/>
        </w:rPr>
        <w:t>22</w:t>
      </w:r>
      <w:r w:rsidRPr="0059713E">
        <w:rPr>
          <w:b/>
          <w:bCs/>
          <w:u w:val="single"/>
          <w:vertAlign w:val="superscript"/>
        </w:rPr>
        <w:t>ND</w:t>
      </w:r>
      <w:r w:rsidRPr="0059713E">
        <w:rPr>
          <w:b/>
          <w:bCs/>
          <w:u w:val="single"/>
        </w:rPr>
        <w:t xml:space="preserve"> OF MARCH 23:59 </w:t>
      </w:r>
      <w:r w:rsidRPr="0059713E">
        <w:rPr>
          <w:b/>
          <w:bCs/>
          <w:color w:val="FF0000"/>
        </w:rPr>
        <w:t>(See the Teams chat link for details on where to find the Turnitin Link )</w:t>
      </w:r>
    </w:p>
    <w:p w14:paraId="339BB142" w14:textId="77777777" w:rsidR="008E0502" w:rsidRPr="0059713E" w:rsidRDefault="008E0502" w:rsidP="0059713E">
      <w:pPr>
        <w:jc w:val="both"/>
        <w:rPr>
          <w:b/>
          <w:bCs/>
          <w:color w:val="FF0000"/>
        </w:rPr>
      </w:pPr>
    </w:p>
    <w:p w14:paraId="541AD721" w14:textId="77777777" w:rsidR="008E0502" w:rsidRPr="0059713E" w:rsidRDefault="008E0502" w:rsidP="0059713E">
      <w:pPr>
        <w:jc w:val="both"/>
        <w:rPr>
          <w:b/>
          <w:bCs/>
          <w:color w:val="FF0000"/>
        </w:rPr>
      </w:pPr>
    </w:p>
    <w:p w14:paraId="58569BE4" w14:textId="77777777" w:rsidR="008E0502" w:rsidRPr="0059713E" w:rsidRDefault="008E0502" w:rsidP="0059713E">
      <w:pPr>
        <w:jc w:val="both"/>
        <w:rPr>
          <w:b/>
          <w:bCs/>
          <w:color w:val="FF0000"/>
        </w:rPr>
      </w:pPr>
    </w:p>
    <w:p w14:paraId="6B2FAB87" w14:textId="420F243A" w:rsidR="008E0502" w:rsidRPr="0059713E" w:rsidRDefault="008E0502" w:rsidP="0059713E">
      <w:pPr>
        <w:jc w:val="both"/>
        <w:rPr>
          <w:b/>
          <w:bCs/>
          <w:color w:val="FF0000"/>
        </w:rPr>
      </w:pPr>
    </w:p>
    <w:p w14:paraId="58837297" w14:textId="77777777" w:rsidR="002B6030" w:rsidRPr="0059713E" w:rsidRDefault="002B6030" w:rsidP="0059713E">
      <w:pPr>
        <w:jc w:val="both"/>
      </w:pPr>
    </w:p>
    <w:p w14:paraId="5DD14E8C" w14:textId="0F4DD57C" w:rsidR="000136CE" w:rsidRPr="0059713E" w:rsidRDefault="000136CE" w:rsidP="0059713E">
      <w:pPr>
        <w:jc w:val="both"/>
      </w:pPr>
    </w:p>
    <w:sectPr w:rsidR="000136CE" w:rsidRPr="00597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AD83E"/>
    <w:multiLevelType w:val="hybridMultilevel"/>
    <w:tmpl w:val="FFFFFFFF"/>
    <w:lvl w:ilvl="0" w:tplc="AB8825EC">
      <w:start w:val="1"/>
      <w:numFmt w:val="bullet"/>
      <w:lvlText w:val="-"/>
      <w:lvlJc w:val="left"/>
      <w:pPr>
        <w:ind w:left="720" w:hanging="360"/>
      </w:pPr>
      <w:rPr>
        <w:rFonts w:ascii="Calibri" w:hAnsi="Calibri" w:hint="default"/>
      </w:rPr>
    </w:lvl>
    <w:lvl w:ilvl="1" w:tplc="2F2ACD3C">
      <w:start w:val="1"/>
      <w:numFmt w:val="bullet"/>
      <w:lvlText w:val="o"/>
      <w:lvlJc w:val="left"/>
      <w:pPr>
        <w:ind w:left="1440" w:hanging="360"/>
      </w:pPr>
      <w:rPr>
        <w:rFonts w:ascii="Courier New" w:hAnsi="Courier New" w:hint="default"/>
      </w:rPr>
    </w:lvl>
    <w:lvl w:ilvl="2" w:tplc="FAD0C2AC">
      <w:start w:val="1"/>
      <w:numFmt w:val="bullet"/>
      <w:lvlText w:val=""/>
      <w:lvlJc w:val="left"/>
      <w:pPr>
        <w:ind w:left="2160" w:hanging="360"/>
      </w:pPr>
      <w:rPr>
        <w:rFonts w:ascii="Wingdings" w:hAnsi="Wingdings" w:hint="default"/>
      </w:rPr>
    </w:lvl>
    <w:lvl w:ilvl="3" w:tplc="BD1EDF0C">
      <w:start w:val="1"/>
      <w:numFmt w:val="bullet"/>
      <w:lvlText w:val=""/>
      <w:lvlJc w:val="left"/>
      <w:pPr>
        <w:ind w:left="2880" w:hanging="360"/>
      </w:pPr>
      <w:rPr>
        <w:rFonts w:ascii="Symbol" w:hAnsi="Symbol" w:hint="default"/>
      </w:rPr>
    </w:lvl>
    <w:lvl w:ilvl="4" w:tplc="4C5AA734">
      <w:start w:val="1"/>
      <w:numFmt w:val="bullet"/>
      <w:lvlText w:val="o"/>
      <w:lvlJc w:val="left"/>
      <w:pPr>
        <w:ind w:left="3600" w:hanging="360"/>
      </w:pPr>
      <w:rPr>
        <w:rFonts w:ascii="Courier New" w:hAnsi="Courier New" w:hint="default"/>
      </w:rPr>
    </w:lvl>
    <w:lvl w:ilvl="5" w:tplc="078037D0">
      <w:start w:val="1"/>
      <w:numFmt w:val="bullet"/>
      <w:lvlText w:val=""/>
      <w:lvlJc w:val="left"/>
      <w:pPr>
        <w:ind w:left="4320" w:hanging="360"/>
      </w:pPr>
      <w:rPr>
        <w:rFonts w:ascii="Wingdings" w:hAnsi="Wingdings" w:hint="default"/>
      </w:rPr>
    </w:lvl>
    <w:lvl w:ilvl="6" w:tplc="9884A0D0">
      <w:start w:val="1"/>
      <w:numFmt w:val="bullet"/>
      <w:lvlText w:val=""/>
      <w:lvlJc w:val="left"/>
      <w:pPr>
        <w:ind w:left="5040" w:hanging="360"/>
      </w:pPr>
      <w:rPr>
        <w:rFonts w:ascii="Symbol" w:hAnsi="Symbol" w:hint="default"/>
      </w:rPr>
    </w:lvl>
    <w:lvl w:ilvl="7" w:tplc="F3AA6F7A">
      <w:start w:val="1"/>
      <w:numFmt w:val="bullet"/>
      <w:lvlText w:val="o"/>
      <w:lvlJc w:val="left"/>
      <w:pPr>
        <w:ind w:left="5760" w:hanging="360"/>
      </w:pPr>
      <w:rPr>
        <w:rFonts w:ascii="Courier New" w:hAnsi="Courier New" w:hint="default"/>
      </w:rPr>
    </w:lvl>
    <w:lvl w:ilvl="8" w:tplc="220A1BDA">
      <w:start w:val="1"/>
      <w:numFmt w:val="bullet"/>
      <w:lvlText w:val=""/>
      <w:lvlJc w:val="left"/>
      <w:pPr>
        <w:ind w:left="6480" w:hanging="360"/>
      </w:pPr>
      <w:rPr>
        <w:rFonts w:ascii="Wingdings" w:hAnsi="Wingdings" w:hint="default"/>
      </w:rPr>
    </w:lvl>
  </w:abstractNum>
  <w:abstractNum w:abstractNumId="1" w15:restartNumberingAfterBreak="0">
    <w:nsid w:val="1B541870"/>
    <w:multiLevelType w:val="hybridMultilevel"/>
    <w:tmpl w:val="FFFFFFFF"/>
    <w:lvl w:ilvl="0" w:tplc="1BBC4FB2">
      <w:start w:val="1"/>
      <w:numFmt w:val="decimal"/>
      <w:lvlText w:val="%1."/>
      <w:lvlJc w:val="left"/>
      <w:pPr>
        <w:ind w:left="720" w:hanging="360"/>
      </w:pPr>
    </w:lvl>
    <w:lvl w:ilvl="1" w:tplc="E538380C">
      <w:start w:val="1"/>
      <w:numFmt w:val="lowerLetter"/>
      <w:lvlText w:val="%2."/>
      <w:lvlJc w:val="left"/>
      <w:pPr>
        <w:ind w:left="1440" w:hanging="360"/>
      </w:pPr>
    </w:lvl>
    <w:lvl w:ilvl="2" w:tplc="7ADEF8B8">
      <w:start w:val="1"/>
      <w:numFmt w:val="lowerRoman"/>
      <w:lvlText w:val="%3."/>
      <w:lvlJc w:val="right"/>
      <w:pPr>
        <w:ind w:left="2160" w:hanging="180"/>
      </w:pPr>
    </w:lvl>
    <w:lvl w:ilvl="3" w:tplc="4FCE1BBC">
      <w:start w:val="1"/>
      <w:numFmt w:val="decimal"/>
      <w:lvlText w:val="%4."/>
      <w:lvlJc w:val="left"/>
      <w:pPr>
        <w:ind w:left="2880" w:hanging="360"/>
      </w:pPr>
    </w:lvl>
    <w:lvl w:ilvl="4" w:tplc="72F45FB8">
      <w:start w:val="1"/>
      <w:numFmt w:val="lowerLetter"/>
      <w:lvlText w:val="%5."/>
      <w:lvlJc w:val="left"/>
      <w:pPr>
        <w:ind w:left="3600" w:hanging="360"/>
      </w:pPr>
    </w:lvl>
    <w:lvl w:ilvl="5" w:tplc="8D7C4F3A">
      <w:start w:val="1"/>
      <w:numFmt w:val="lowerRoman"/>
      <w:lvlText w:val="%6."/>
      <w:lvlJc w:val="right"/>
      <w:pPr>
        <w:ind w:left="4320" w:hanging="180"/>
      </w:pPr>
    </w:lvl>
    <w:lvl w:ilvl="6" w:tplc="BAB65FFC">
      <w:start w:val="1"/>
      <w:numFmt w:val="decimal"/>
      <w:lvlText w:val="%7."/>
      <w:lvlJc w:val="left"/>
      <w:pPr>
        <w:ind w:left="5040" w:hanging="360"/>
      </w:pPr>
    </w:lvl>
    <w:lvl w:ilvl="7" w:tplc="ACD2780A">
      <w:start w:val="1"/>
      <w:numFmt w:val="lowerLetter"/>
      <w:lvlText w:val="%8."/>
      <w:lvlJc w:val="left"/>
      <w:pPr>
        <w:ind w:left="5760" w:hanging="360"/>
      </w:pPr>
    </w:lvl>
    <w:lvl w:ilvl="8" w:tplc="879279EC">
      <w:start w:val="1"/>
      <w:numFmt w:val="lowerRoman"/>
      <w:lvlText w:val="%9."/>
      <w:lvlJc w:val="right"/>
      <w:pPr>
        <w:ind w:left="6480" w:hanging="180"/>
      </w:pPr>
    </w:lvl>
  </w:abstractNum>
  <w:abstractNum w:abstractNumId="2" w15:restartNumberingAfterBreak="0">
    <w:nsid w:val="1BBC7775"/>
    <w:multiLevelType w:val="hybridMultilevel"/>
    <w:tmpl w:val="FFFFFFFF"/>
    <w:lvl w:ilvl="0" w:tplc="2A9876D4">
      <w:start w:val="1"/>
      <w:numFmt w:val="bullet"/>
      <w:lvlText w:val="-"/>
      <w:lvlJc w:val="left"/>
      <w:pPr>
        <w:ind w:left="720" w:hanging="360"/>
      </w:pPr>
      <w:rPr>
        <w:rFonts w:ascii="Calibri" w:hAnsi="Calibri" w:hint="default"/>
      </w:rPr>
    </w:lvl>
    <w:lvl w:ilvl="1" w:tplc="23DADA42">
      <w:start w:val="1"/>
      <w:numFmt w:val="bullet"/>
      <w:lvlText w:val="o"/>
      <w:lvlJc w:val="left"/>
      <w:pPr>
        <w:ind w:left="1440" w:hanging="360"/>
      </w:pPr>
      <w:rPr>
        <w:rFonts w:ascii="Courier New" w:hAnsi="Courier New" w:hint="default"/>
      </w:rPr>
    </w:lvl>
    <w:lvl w:ilvl="2" w:tplc="BFBE766C">
      <w:start w:val="1"/>
      <w:numFmt w:val="bullet"/>
      <w:lvlText w:val=""/>
      <w:lvlJc w:val="left"/>
      <w:pPr>
        <w:ind w:left="2160" w:hanging="360"/>
      </w:pPr>
      <w:rPr>
        <w:rFonts w:ascii="Wingdings" w:hAnsi="Wingdings" w:hint="default"/>
      </w:rPr>
    </w:lvl>
    <w:lvl w:ilvl="3" w:tplc="8FC28D56">
      <w:start w:val="1"/>
      <w:numFmt w:val="bullet"/>
      <w:lvlText w:val=""/>
      <w:lvlJc w:val="left"/>
      <w:pPr>
        <w:ind w:left="2880" w:hanging="360"/>
      </w:pPr>
      <w:rPr>
        <w:rFonts w:ascii="Symbol" w:hAnsi="Symbol" w:hint="default"/>
      </w:rPr>
    </w:lvl>
    <w:lvl w:ilvl="4" w:tplc="AF5AA41E">
      <w:start w:val="1"/>
      <w:numFmt w:val="bullet"/>
      <w:lvlText w:val="o"/>
      <w:lvlJc w:val="left"/>
      <w:pPr>
        <w:ind w:left="3600" w:hanging="360"/>
      </w:pPr>
      <w:rPr>
        <w:rFonts w:ascii="Courier New" w:hAnsi="Courier New" w:hint="default"/>
      </w:rPr>
    </w:lvl>
    <w:lvl w:ilvl="5" w:tplc="B3C4FDB2">
      <w:start w:val="1"/>
      <w:numFmt w:val="bullet"/>
      <w:lvlText w:val=""/>
      <w:lvlJc w:val="left"/>
      <w:pPr>
        <w:ind w:left="4320" w:hanging="360"/>
      </w:pPr>
      <w:rPr>
        <w:rFonts w:ascii="Wingdings" w:hAnsi="Wingdings" w:hint="default"/>
      </w:rPr>
    </w:lvl>
    <w:lvl w:ilvl="6" w:tplc="46208AC8">
      <w:start w:val="1"/>
      <w:numFmt w:val="bullet"/>
      <w:lvlText w:val=""/>
      <w:lvlJc w:val="left"/>
      <w:pPr>
        <w:ind w:left="5040" w:hanging="360"/>
      </w:pPr>
      <w:rPr>
        <w:rFonts w:ascii="Symbol" w:hAnsi="Symbol" w:hint="default"/>
      </w:rPr>
    </w:lvl>
    <w:lvl w:ilvl="7" w:tplc="913C5716">
      <w:start w:val="1"/>
      <w:numFmt w:val="bullet"/>
      <w:lvlText w:val="o"/>
      <w:lvlJc w:val="left"/>
      <w:pPr>
        <w:ind w:left="5760" w:hanging="360"/>
      </w:pPr>
      <w:rPr>
        <w:rFonts w:ascii="Courier New" w:hAnsi="Courier New" w:hint="default"/>
      </w:rPr>
    </w:lvl>
    <w:lvl w:ilvl="8" w:tplc="3ED6E0C2">
      <w:start w:val="1"/>
      <w:numFmt w:val="bullet"/>
      <w:lvlText w:val=""/>
      <w:lvlJc w:val="left"/>
      <w:pPr>
        <w:ind w:left="6480" w:hanging="360"/>
      </w:pPr>
      <w:rPr>
        <w:rFonts w:ascii="Wingdings" w:hAnsi="Wingdings" w:hint="default"/>
      </w:rPr>
    </w:lvl>
  </w:abstractNum>
  <w:abstractNum w:abstractNumId="3"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845189"/>
    <w:multiLevelType w:val="multilevel"/>
    <w:tmpl w:val="6C4E8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DE3BDB"/>
    <w:multiLevelType w:val="multilevel"/>
    <w:tmpl w:val="00FE5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F7839A"/>
    <w:multiLevelType w:val="hybridMultilevel"/>
    <w:tmpl w:val="FFFFFFFF"/>
    <w:lvl w:ilvl="0" w:tplc="DC540A82">
      <w:start w:val="1"/>
      <w:numFmt w:val="bullet"/>
      <w:lvlText w:val="-"/>
      <w:lvlJc w:val="left"/>
      <w:pPr>
        <w:ind w:left="720" w:hanging="360"/>
      </w:pPr>
      <w:rPr>
        <w:rFonts w:ascii="Calibri" w:hAnsi="Calibri" w:hint="default"/>
      </w:rPr>
    </w:lvl>
    <w:lvl w:ilvl="1" w:tplc="868AEE82">
      <w:start w:val="1"/>
      <w:numFmt w:val="bullet"/>
      <w:lvlText w:val="o"/>
      <w:lvlJc w:val="left"/>
      <w:pPr>
        <w:ind w:left="1440" w:hanging="360"/>
      </w:pPr>
      <w:rPr>
        <w:rFonts w:ascii="Courier New" w:hAnsi="Courier New" w:hint="default"/>
      </w:rPr>
    </w:lvl>
    <w:lvl w:ilvl="2" w:tplc="91CA6AA2">
      <w:start w:val="1"/>
      <w:numFmt w:val="bullet"/>
      <w:lvlText w:val=""/>
      <w:lvlJc w:val="left"/>
      <w:pPr>
        <w:ind w:left="2160" w:hanging="360"/>
      </w:pPr>
      <w:rPr>
        <w:rFonts w:ascii="Wingdings" w:hAnsi="Wingdings" w:hint="default"/>
      </w:rPr>
    </w:lvl>
    <w:lvl w:ilvl="3" w:tplc="244E3586">
      <w:start w:val="1"/>
      <w:numFmt w:val="bullet"/>
      <w:lvlText w:val=""/>
      <w:lvlJc w:val="left"/>
      <w:pPr>
        <w:ind w:left="2880" w:hanging="360"/>
      </w:pPr>
      <w:rPr>
        <w:rFonts w:ascii="Symbol" w:hAnsi="Symbol" w:hint="default"/>
      </w:rPr>
    </w:lvl>
    <w:lvl w:ilvl="4" w:tplc="D2BE4ABE">
      <w:start w:val="1"/>
      <w:numFmt w:val="bullet"/>
      <w:lvlText w:val="o"/>
      <w:lvlJc w:val="left"/>
      <w:pPr>
        <w:ind w:left="3600" w:hanging="360"/>
      </w:pPr>
      <w:rPr>
        <w:rFonts w:ascii="Courier New" w:hAnsi="Courier New" w:hint="default"/>
      </w:rPr>
    </w:lvl>
    <w:lvl w:ilvl="5" w:tplc="D8F48D4A">
      <w:start w:val="1"/>
      <w:numFmt w:val="bullet"/>
      <w:lvlText w:val=""/>
      <w:lvlJc w:val="left"/>
      <w:pPr>
        <w:ind w:left="4320" w:hanging="360"/>
      </w:pPr>
      <w:rPr>
        <w:rFonts w:ascii="Wingdings" w:hAnsi="Wingdings" w:hint="default"/>
      </w:rPr>
    </w:lvl>
    <w:lvl w:ilvl="6" w:tplc="DFBA9A1E">
      <w:start w:val="1"/>
      <w:numFmt w:val="bullet"/>
      <w:lvlText w:val=""/>
      <w:lvlJc w:val="left"/>
      <w:pPr>
        <w:ind w:left="5040" w:hanging="360"/>
      </w:pPr>
      <w:rPr>
        <w:rFonts w:ascii="Symbol" w:hAnsi="Symbol" w:hint="default"/>
      </w:rPr>
    </w:lvl>
    <w:lvl w:ilvl="7" w:tplc="EF506D52">
      <w:start w:val="1"/>
      <w:numFmt w:val="bullet"/>
      <w:lvlText w:val="o"/>
      <w:lvlJc w:val="left"/>
      <w:pPr>
        <w:ind w:left="5760" w:hanging="360"/>
      </w:pPr>
      <w:rPr>
        <w:rFonts w:ascii="Courier New" w:hAnsi="Courier New" w:hint="default"/>
      </w:rPr>
    </w:lvl>
    <w:lvl w:ilvl="8" w:tplc="640A56D8">
      <w:start w:val="1"/>
      <w:numFmt w:val="bullet"/>
      <w:lvlText w:val=""/>
      <w:lvlJc w:val="left"/>
      <w:pPr>
        <w:ind w:left="6480" w:hanging="360"/>
      </w:pPr>
      <w:rPr>
        <w:rFonts w:ascii="Wingdings" w:hAnsi="Wingdings" w:hint="default"/>
      </w:rPr>
    </w:lvl>
  </w:abstractNum>
  <w:abstractNum w:abstractNumId="8" w15:restartNumberingAfterBreak="0">
    <w:nsid w:val="6A463B1E"/>
    <w:multiLevelType w:val="multilevel"/>
    <w:tmpl w:val="4DAA0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8ABED7"/>
    <w:multiLevelType w:val="hybridMultilevel"/>
    <w:tmpl w:val="FFFFFFFF"/>
    <w:lvl w:ilvl="0" w:tplc="EDCC4B36">
      <w:start w:val="1"/>
      <w:numFmt w:val="bullet"/>
      <w:lvlText w:val="-"/>
      <w:lvlJc w:val="left"/>
      <w:pPr>
        <w:ind w:left="720" w:hanging="360"/>
      </w:pPr>
      <w:rPr>
        <w:rFonts w:ascii="Calibri" w:hAnsi="Calibri" w:hint="default"/>
      </w:rPr>
    </w:lvl>
    <w:lvl w:ilvl="1" w:tplc="EF24D554">
      <w:start w:val="1"/>
      <w:numFmt w:val="bullet"/>
      <w:lvlText w:val="o"/>
      <w:lvlJc w:val="left"/>
      <w:pPr>
        <w:ind w:left="1440" w:hanging="360"/>
      </w:pPr>
      <w:rPr>
        <w:rFonts w:ascii="Courier New" w:hAnsi="Courier New" w:hint="default"/>
      </w:rPr>
    </w:lvl>
    <w:lvl w:ilvl="2" w:tplc="76C27550">
      <w:start w:val="1"/>
      <w:numFmt w:val="bullet"/>
      <w:lvlText w:val=""/>
      <w:lvlJc w:val="left"/>
      <w:pPr>
        <w:ind w:left="2160" w:hanging="360"/>
      </w:pPr>
      <w:rPr>
        <w:rFonts w:ascii="Wingdings" w:hAnsi="Wingdings" w:hint="default"/>
      </w:rPr>
    </w:lvl>
    <w:lvl w:ilvl="3" w:tplc="E028EE2E">
      <w:start w:val="1"/>
      <w:numFmt w:val="bullet"/>
      <w:lvlText w:val=""/>
      <w:lvlJc w:val="left"/>
      <w:pPr>
        <w:ind w:left="2880" w:hanging="360"/>
      </w:pPr>
      <w:rPr>
        <w:rFonts w:ascii="Symbol" w:hAnsi="Symbol" w:hint="default"/>
      </w:rPr>
    </w:lvl>
    <w:lvl w:ilvl="4" w:tplc="18806F3C">
      <w:start w:val="1"/>
      <w:numFmt w:val="bullet"/>
      <w:lvlText w:val="o"/>
      <w:lvlJc w:val="left"/>
      <w:pPr>
        <w:ind w:left="3600" w:hanging="360"/>
      </w:pPr>
      <w:rPr>
        <w:rFonts w:ascii="Courier New" w:hAnsi="Courier New" w:hint="default"/>
      </w:rPr>
    </w:lvl>
    <w:lvl w:ilvl="5" w:tplc="BA1C4F4C">
      <w:start w:val="1"/>
      <w:numFmt w:val="bullet"/>
      <w:lvlText w:val=""/>
      <w:lvlJc w:val="left"/>
      <w:pPr>
        <w:ind w:left="4320" w:hanging="360"/>
      </w:pPr>
      <w:rPr>
        <w:rFonts w:ascii="Wingdings" w:hAnsi="Wingdings" w:hint="default"/>
      </w:rPr>
    </w:lvl>
    <w:lvl w:ilvl="6" w:tplc="93BC29EA">
      <w:start w:val="1"/>
      <w:numFmt w:val="bullet"/>
      <w:lvlText w:val=""/>
      <w:lvlJc w:val="left"/>
      <w:pPr>
        <w:ind w:left="5040" w:hanging="360"/>
      </w:pPr>
      <w:rPr>
        <w:rFonts w:ascii="Symbol" w:hAnsi="Symbol" w:hint="default"/>
      </w:rPr>
    </w:lvl>
    <w:lvl w:ilvl="7" w:tplc="429A9D16">
      <w:start w:val="1"/>
      <w:numFmt w:val="bullet"/>
      <w:lvlText w:val="o"/>
      <w:lvlJc w:val="left"/>
      <w:pPr>
        <w:ind w:left="5760" w:hanging="360"/>
      </w:pPr>
      <w:rPr>
        <w:rFonts w:ascii="Courier New" w:hAnsi="Courier New" w:hint="default"/>
      </w:rPr>
    </w:lvl>
    <w:lvl w:ilvl="8" w:tplc="DF0A1CE8">
      <w:start w:val="1"/>
      <w:numFmt w:val="bullet"/>
      <w:lvlText w:val=""/>
      <w:lvlJc w:val="left"/>
      <w:pPr>
        <w:ind w:left="6480" w:hanging="360"/>
      </w:pPr>
      <w:rPr>
        <w:rFonts w:ascii="Wingdings" w:hAnsi="Wingdings" w:hint="default"/>
      </w:rPr>
    </w:lvl>
  </w:abstractNum>
  <w:num w:numId="1" w16cid:durableId="1113476968">
    <w:abstractNumId w:val="1"/>
  </w:num>
  <w:num w:numId="2" w16cid:durableId="1045182934">
    <w:abstractNumId w:val="2"/>
  </w:num>
  <w:num w:numId="3" w16cid:durableId="277108435">
    <w:abstractNumId w:val="0"/>
  </w:num>
  <w:num w:numId="4" w16cid:durableId="412512249">
    <w:abstractNumId w:val="7"/>
  </w:num>
  <w:num w:numId="5" w16cid:durableId="57628727">
    <w:abstractNumId w:val="9"/>
  </w:num>
  <w:num w:numId="6" w16cid:durableId="1520969553">
    <w:abstractNumId w:val="4"/>
  </w:num>
  <w:num w:numId="7" w16cid:durableId="562564246">
    <w:abstractNumId w:val="3"/>
  </w:num>
  <w:num w:numId="8" w16cid:durableId="752970190">
    <w:abstractNumId w:val="8"/>
  </w:num>
  <w:num w:numId="9" w16cid:durableId="1994916177">
    <w:abstractNumId w:val="6"/>
  </w:num>
  <w:num w:numId="10" w16cid:durableId="286545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136CE"/>
    <w:rsid w:val="00160819"/>
    <w:rsid w:val="001608DD"/>
    <w:rsid w:val="001960CA"/>
    <w:rsid w:val="001C73FC"/>
    <w:rsid w:val="001F0561"/>
    <w:rsid w:val="001F1657"/>
    <w:rsid w:val="002408E6"/>
    <w:rsid w:val="0026F765"/>
    <w:rsid w:val="00270FCA"/>
    <w:rsid w:val="002B6030"/>
    <w:rsid w:val="002D6A12"/>
    <w:rsid w:val="002D7B8D"/>
    <w:rsid w:val="004B5FFE"/>
    <w:rsid w:val="005276E1"/>
    <w:rsid w:val="005868B7"/>
    <w:rsid w:val="0059713E"/>
    <w:rsid w:val="0061444C"/>
    <w:rsid w:val="00821A69"/>
    <w:rsid w:val="008B7FCD"/>
    <w:rsid w:val="008D61DE"/>
    <w:rsid w:val="008E0502"/>
    <w:rsid w:val="009E15FA"/>
    <w:rsid w:val="00B13D84"/>
    <w:rsid w:val="00B475A1"/>
    <w:rsid w:val="00BB1774"/>
    <w:rsid w:val="00BD28F1"/>
    <w:rsid w:val="00C274D0"/>
    <w:rsid w:val="00C61AC2"/>
    <w:rsid w:val="00C7221B"/>
    <w:rsid w:val="00CD5EA8"/>
    <w:rsid w:val="00DB6312"/>
    <w:rsid w:val="00F72426"/>
    <w:rsid w:val="00F90CC8"/>
    <w:rsid w:val="00FB7DBE"/>
    <w:rsid w:val="012ACFFD"/>
    <w:rsid w:val="01ACC210"/>
    <w:rsid w:val="01C3CB7B"/>
    <w:rsid w:val="03AE9E45"/>
    <w:rsid w:val="047A0118"/>
    <w:rsid w:val="04E462D2"/>
    <w:rsid w:val="07A62FBD"/>
    <w:rsid w:val="0B83FA98"/>
    <w:rsid w:val="0CEF74B7"/>
    <w:rsid w:val="0DE337AA"/>
    <w:rsid w:val="0EE3ED9B"/>
    <w:rsid w:val="0FAE4592"/>
    <w:rsid w:val="14C7E540"/>
    <w:rsid w:val="1614DBF6"/>
    <w:rsid w:val="16C8887A"/>
    <w:rsid w:val="16ED2D51"/>
    <w:rsid w:val="18133106"/>
    <w:rsid w:val="1A8079DF"/>
    <w:rsid w:val="1A87E796"/>
    <w:rsid w:val="1AC966A3"/>
    <w:rsid w:val="1C2DEAF8"/>
    <w:rsid w:val="1D630DE3"/>
    <w:rsid w:val="1DC475EE"/>
    <w:rsid w:val="1DFDBC2A"/>
    <w:rsid w:val="21F6FCE0"/>
    <w:rsid w:val="2392CD41"/>
    <w:rsid w:val="23D464AF"/>
    <w:rsid w:val="24657A51"/>
    <w:rsid w:val="25278E7F"/>
    <w:rsid w:val="252E9DA2"/>
    <w:rsid w:val="255656D6"/>
    <w:rsid w:val="25A9BFDC"/>
    <w:rsid w:val="26CA6E03"/>
    <w:rsid w:val="278B7613"/>
    <w:rsid w:val="28663E64"/>
    <w:rsid w:val="29E729BE"/>
    <w:rsid w:val="2BC7B91A"/>
    <w:rsid w:val="2BC87EC8"/>
    <w:rsid w:val="2EB5344E"/>
    <w:rsid w:val="2F314F4D"/>
    <w:rsid w:val="2F7819E1"/>
    <w:rsid w:val="3020F430"/>
    <w:rsid w:val="305104AF"/>
    <w:rsid w:val="34E4851B"/>
    <w:rsid w:val="363AEBDC"/>
    <w:rsid w:val="36ED95BA"/>
    <w:rsid w:val="3EAA2A1F"/>
    <w:rsid w:val="41E0E057"/>
    <w:rsid w:val="43A1C92B"/>
    <w:rsid w:val="4509B913"/>
    <w:rsid w:val="45F84460"/>
    <w:rsid w:val="46782299"/>
    <w:rsid w:val="46D969ED"/>
    <w:rsid w:val="48F22A64"/>
    <w:rsid w:val="4AC06E2B"/>
    <w:rsid w:val="4AFCCF48"/>
    <w:rsid w:val="4E532AC3"/>
    <w:rsid w:val="4E6A0C21"/>
    <w:rsid w:val="4EE96968"/>
    <w:rsid w:val="4F8B5A50"/>
    <w:rsid w:val="5025E706"/>
    <w:rsid w:val="508539C9"/>
    <w:rsid w:val="52210A2A"/>
    <w:rsid w:val="5399BD23"/>
    <w:rsid w:val="5460BB62"/>
    <w:rsid w:val="55031480"/>
    <w:rsid w:val="5A2EB0DB"/>
    <w:rsid w:val="5B20578B"/>
    <w:rsid w:val="5BBF1373"/>
    <w:rsid w:val="5D66519D"/>
    <w:rsid w:val="5D8905C6"/>
    <w:rsid w:val="5DB6BB96"/>
    <w:rsid w:val="604ADB40"/>
    <w:rsid w:val="61453C01"/>
    <w:rsid w:val="62E10C62"/>
    <w:rsid w:val="63D59321"/>
    <w:rsid w:val="63DD80A7"/>
    <w:rsid w:val="64D1429F"/>
    <w:rsid w:val="655F3E08"/>
    <w:rsid w:val="658F56BE"/>
    <w:rsid w:val="65B9B9F2"/>
    <w:rsid w:val="67954F08"/>
    <w:rsid w:val="6803C19B"/>
    <w:rsid w:val="68C6F780"/>
    <w:rsid w:val="6901ACC7"/>
    <w:rsid w:val="6A4CC22B"/>
    <w:rsid w:val="6A62C7E1"/>
    <w:rsid w:val="6A6C9E4B"/>
    <w:rsid w:val="6BE6C4B6"/>
    <w:rsid w:val="6D8462ED"/>
    <w:rsid w:val="6D9A68A3"/>
    <w:rsid w:val="6F363904"/>
    <w:rsid w:val="6FF34B82"/>
    <w:rsid w:val="70D20965"/>
    <w:rsid w:val="72CBA3F3"/>
    <w:rsid w:val="732AEC44"/>
    <w:rsid w:val="74C65181"/>
    <w:rsid w:val="7573844F"/>
    <w:rsid w:val="758F74D2"/>
    <w:rsid w:val="75A5020A"/>
    <w:rsid w:val="7601BDF8"/>
    <w:rsid w:val="767C04BA"/>
    <w:rsid w:val="7783EDB6"/>
    <w:rsid w:val="7826F4B1"/>
    <w:rsid w:val="78F5D586"/>
    <w:rsid w:val="791FBE17"/>
    <w:rsid w:val="7ABB8E78"/>
    <w:rsid w:val="7B359305"/>
    <w:rsid w:val="7C14BC0C"/>
    <w:rsid w:val="7E75214D"/>
    <w:rsid w:val="7E959A25"/>
    <w:rsid w:val="7EFD56F5"/>
    <w:rsid w:val="7F147D69"/>
    <w:rsid w:val="7F4539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styleId="UnresolvedMention">
    <w:name w:val="Unresolved Mention"/>
    <w:basedOn w:val="DefaultParagraphFont"/>
    <w:uiPriority w:val="99"/>
    <w:semiHidden/>
    <w:unhideWhenUsed/>
    <w:rsid w:val="0016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40508">
      <w:bodyDiv w:val="1"/>
      <w:marLeft w:val="0"/>
      <w:marRight w:val="0"/>
      <w:marTop w:val="0"/>
      <w:marBottom w:val="0"/>
      <w:divBdr>
        <w:top w:val="none" w:sz="0" w:space="0" w:color="auto"/>
        <w:left w:val="none" w:sz="0" w:space="0" w:color="auto"/>
        <w:bottom w:val="none" w:sz="0" w:space="0" w:color="auto"/>
        <w:right w:val="none" w:sz="0" w:space="0" w:color="auto"/>
      </w:divBdr>
    </w:div>
    <w:div w:id="579753171">
      <w:bodyDiv w:val="1"/>
      <w:marLeft w:val="0"/>
      <w:marRight w:val="0"/>
      <w:marTop w:val="0"/>
      <w:marBottom w:val="0"/>
      <w:divBdr>
        <w:top w:val="none" w:sz="0" w:space="0" w:color="auto"/>
        <w:left w:val="none" w:sz="0" w:space="0" w:color="auto"/>
        <w:bottom w:val="none" w:sz="0" w:space="0" w:color="auto"/>
        <w:right w:val="none" w:sz="0" w:space="0" w:color="auto"/>
      </w:divBdr>
    </w:div>
    <w:div w:id="598411413">
      <w:bodyDiv w:val="1"/>
      <w:marLeft w:val="0"/>
      <w:marRight w:val="0"/>
      <w:marTop w:val="0"/>
      <w:marBottom w:val="0"/>
      <w:divBdr>
        <w:top w:val="none" w:sz="0" w:space="0" w:color="auto"/>
        <w:left w:val="none" w:sz="0" w:space="0" w:color="auto"/>
        <w:bottom w:val="none" w:sz="0" w:space="0" w:color="auto"/>
        <w:right w:val="none" w:sz="0" w:space="0" w:color="auto"/>
      </w:divBdr>
    </w:div>
    <w:div w:id="1296133821">
      <w:bodyDiv w:val="1"/>
      <w:marLeft w:val="0"/>
      <w:marRight w:val="0"/>
      <w:marTop w:val="0"/>
      <w:marBottom w:val="0"/>
      <w:divBdr>
        <w:top w:val="none" w:sz="0" w:space="0" w:color="auto"/>
        <w:left w:val="none" w:sz="0" w:space="0" w:color="auto"/>
        <w:bottom w:val="none" w:sz="0" w:space="0" w:color="auto"/>
        <w:right w:val="none" w:sz="0" w:space="0" w:color="auto"/>
      </w:divBdr>
    </w:div>
    <w:div w:id="188528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410/EMAN.2018.102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1145/3449205" TargetMode="External"/><Relationship Id="rId4" Type="http://schemas.openxmlformats.org/officeDocument/2006/relationships/numbering" Target="numbering.xml"/><Relationship Id="rId9" Type="http://schemas.openxmlformats.org/officeDocument/2006/relationships/hyperlink" Target="https://doi.org/10.20867/thi.2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eb6308f-0309-4f07-a109-b71d4ba07be8">
      <UserInfo>
        <DisplayName>Nahid Islam (2110788)</DisplayName>
        <AccountId>40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0" ma:contentTypeDescription="Create a new document." ma:contentTypeScope="" ma:versionID="32f009665a6921bc581ace768ef8b7cd">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b3e9ef36bf9701cdcf91b60de3970001"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2709E7-CFB4-410E-B774-20C1C86D9EA1}">
  <ds:schemaRefs>
    <ds:schemaRef ds:uri="http://schemas.microsoft.com/office/2006/metadata/properties"/>
    <ds:schemaRef ds:uri="http://schemas.microsoft.com/office/infopath/2007/PartnerControls"/>
    <ds:schemaRef ds:uri="3eb6308f-0309-4f07-a109-b71d4ba07be8"/>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3.xml><?xml version="1.0" encoding="utf-8"?>
<ds:datastoreItem xmlns:ds="http://schemas.openxmlformats.org/officeDocument/2006/customXml" ds:itemID="{37BD1012-96B5-4123-BF51-53C5463C2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3eb6308f-0309-4f07-a109-b71d4ba07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1593</Words>
  <Characters>10729</Characters>
  <Application>Microsoft Office Word</Application>
  <DocSecurity>0</DocSecurity>
  <Lines>230</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12278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6</cp:revision>
  <dcterms:created xsi:type="dcterms:W3CDTF">2024-03-22T03:55:00Z</dcterms:created>
  <dcterms:modified xsi:type="dcterms:W3CDTF">2024-03-22T04:00:00Z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ies>
</file>