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tabs>
          <w:tab w:val="left" w:pos="5103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POSTGRADUATE TAUGHT DISSERTATION SUPERVISION RECORD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pos="5103"/>
        </w:tabs>
        <w:ind w:right="282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5103"/>
        </w:tabs>
        <w:ind w:right="282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This form is to be used to record a summary of the outcomes of each formal meeting between the student and the dissertation supervisors for Part II of a Masters’ Programme. </w:t>
      </w:r>
    </w:p>
    <w:p w:rsidR="00000000" w:rsidDel="00000000" w:rsidP="00000000" w:rsidRDefault="00000000" w:rsidRPr="00000000" w14:paraId="00000004">
      <w:pPr>
        <w:pStyle w:val="Heading4"/>
        <w:spacing w:after="0" w:before="0" w:lineRule="auto"/>
        <w:rPr>
          <w:rFonts w:ascii="Arial" w:cs="Arial" w:eastAsia="Arial" w:hAnsi="Arial"/>
          <w:b w:val="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52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43"/>
        <w:gridCol w:w="3491"/>
        <w:gridCol w:w="2469"/>
        <w:gridCol w:w="3626"/>
        <w:tblGridChange w:id="0">
          <w:tblGrid>
            <w:gridCol w:w="2943"/>
            <w:gridCol w:w="3491"/>
            <w:gridCol w:w="2469"/>
            <w:gridCol w:w="3626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Student Name: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賀思芸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Student No: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1604233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Programme of Study: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儒學經典研究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Campus: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sz w:val="22"/>
                <w:szCs w:val="22"/>
                <w:rtl w:val="0"/>
              </w:rPr>
              <w:t xml:space="preserve">Lampeter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Faculty/School/Centre: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漢學院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Module Code: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SICH7022</w:t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Mode of study: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Full-time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Method of study: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Campus based </w:t>
            </w:r>
          </w:p>
        </w:tc>
      </w:tr>
    </w:tbl>
    <w:p w:rsidR="00000000" w:rsidDel="00000000" w:rsidP="00000000" w:rsidRDefault="00000000" w:rsidRPr="00000000" w14:paraId="00000015">
      <w:pPr>
        <w:tabs>
          <w:tab w:val="left" w:pos="5103"/>
        </w:tabs>
        <w:ind w:right="282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52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43"/>
        <w:gridCol w:w="9586"/>
        <w:tblGridChange w:id="0">
          <w:tblGrid>
            <w:gridCol w:w="2943"/>
            <w:gridCol w:w="9586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Dissertation Title: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《左傳》「義」精神研究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Dissertation Supervisor: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王偉勇教授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jc w:val="both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Programme Director: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黃俐老師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720" w:hanging="72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SUPERVISION RECORD</w:t>
      </w:r>
    </w:p>
    <w:p w:rsidR="00000000" w:rsidDel="00000000" w:rsidP="00000000" w:rsidRDefault="00000000" w:rsidRPr="00000000" w14:paraId="0000001E">
      <w:pPr>
        <w:ind w:left="720" w:hanging="720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632.0" w:type="dxa"/>
        <w:jc w:val="left"/>
        <w:tblInd w:w="72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373"/>
        <w:gridCol w:w="1146"/>
        <w:gridCol w:w="6508"/>
        <w:gridCol w:w="1276"/>
        <w:gridCol w:w="1418"/>
        <w:gridCol w:w="1417"/>
        <w:gridCol w:w="1494"/>
        <w:tblGridChange w:id="0">
          <w:tblGrid>
            <w:gridCol w:w="1373"/>
            <w:gridCol w:w="1146"/>
            <w:gridCol w:w="6508"/>
            <w:gridCol w:w="1276"/>
            <w:gridCol w:w="1418"/>
            <w:gridCol w:w="1417"/>
            <w:gridCol w:w="1494"/>
          </w:tblGrid>
        </w:tblGridChange>
      </w:tblGrid>
      <w:tr>
        <w:trPr>
          <w:cantSplit w:val="1"/>
          <w:trHeight w:val="9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Date of meeting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Type of meeting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Summary of outcomes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Student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Supervisor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Duration of meeting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2"/>
                <w:szCs w:val="22"/>
                <w:rtl w:val="0"/>
              </w:rPr>
              <w:t xml:space="preserve">Running total</w:t>
            </w:r>
          </w:p>
        </w:tc>
      </w:tr>
      <w:tr>
        <w:trPr>
          <w:cantSplit w:val="1"/>
          <w:trHeight w:val="12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29/11/2019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敬向老師匯報希望撰寫〈《群書治要》《左傳》考〉的構想，老師建議：時間有限，建議就《群書治要》《左傳》選中一國之興衰來探討，如〈《左傳治要》楚國興衰考〉。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2"/>
                <w:szCs w:val="22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3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861060" cy="614045"/>
                  <wp:effectExtent b="0" l="0" r="0" t="0"/>
                  <wp:docPr descr="171137576700552299" id="5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-2995" l="9650" r="8319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6140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18:00-19:00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 hour</w:t>
            </w:r>
          </w:p>
        </w:tc>
      </w:tr>
      <w:tr>
        <w:trPr>
          <w:cantSplit w:val="1"/>
          <w:trHeight w:val="12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09/12/2019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謹遵師囑閱讀《左傳》原文，留意到《左傳》「行道有福」的命理觀，希望進一步探討有關「道德生命」的議題。老師建議：可將題目暫定為〈《左傳》所載義士類型考〉並搜集相關材料。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4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861060" cy="614045"/>
                  <wp:effectExtent b="0" l="0" r="0" t="0"/>
                  <wp:docPr descr="171137576700552299" id="7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-2995" l="9650" r="8319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6140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18:00-19:00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2 hours</w:t>
            </w:r>
          </w:p>
        </w:tc>
      </w:tr>
      <w:tr>
        <w:trPr>
          <w:cantSplit w:val="1"/>
          <w:trHeight w:val="51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18/12/2019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敬向老師匯報論文大綱，獲得老師同意。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6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21360" cy="493395"/>
                  <wp:effectExtent b="0" l="0" r="0" t="0"/>
                  <wp:docPr descr="171137576700552299" id="9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7169" l="9651" r="14731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493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18:30-19:00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2.5 hours</w:t>
            </w:r>
          </w:p>
        </w:tc>
      </w:tr>
      <w:tr>
        <w:trPr>
          <w:cantSplit w:val="1"/>
          <w:trHeight w:val="5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13/01/2020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敬向老師請教「義士」之定義，老師給予解答。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8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21360" cy="493395"/>
                  <wp:effectExtent b="0" l="0" r="0" t="0"/>
                  <wp:docPr descr="171137576700552299" id="12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7169" l="9651" r="14731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493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18:30-19:00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3 hours</w:t>
            </w:r>
          </w:p>
        </w:tc>
      </w:tr>
      <w:tr>
        <w:trPr>
          <w:cantSplit w:val="1"/>
          <w:trHeight w:val="7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20/01/2020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敬向老師匯報對論文主體段的構想，老師給予詳細指導。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10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21360" cy="493395"/>
                  <wp:effectExtent b="0" l="0" r="0" t="0"/>
                  <wp:docPr descr="171137576700552299" id="15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7169" l="9651" r="14731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493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18:00-19:00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4 hours</w:t>
            </w:r>
          </w:p>
        </w:tc>
      </w:tr>
      <w:tr>
        <w:trPr>
          <w:cantSplit w:val="1"/>
          <w:trHeight w:val="7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13/02/2020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敬向老師請教如何撰寫前人研究綜述，老師給予指點。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13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21360" cy="493395"/>
                  <wp:effectExtent b="0" l="0" r="0" t="0"/>
                  <wp:docPr descr="171137576700552299" id="14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7169" l="9651" r="14731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493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18:00-19:00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5 hours</w:t>
            </w:r>
          </w:p>
        </w:tc>
      </w:tr>
      <w:tr>
        <w:trPr>
          <w:cantSplit w:val="1"/>
          <w:trHeight w:val="72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08/03/2020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敬向老師匯報對大綱的調整，老師建議加入《左傳》對中國文學之影響。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16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21360" cy="493395"/>
                  <wp:effectExtent b="0" l="0" r="0" t="0"/>
                  <wp:docPr descr="171137576700552299" id="17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7169" l="9651" r="14731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493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18:00-19:00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6 hours</w:t>
            </w:r>
          </w:p>
        </w:tc>
      </w:tr>
      <w:tr>
        <w:trPr>
          <w:cantSplit w:val="1"/>
          <w:trHeight w:val="6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11/03/2020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敬請老師批閱論文初稿，老師給予詳細指導。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18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21360" cy="493395"/>
                  <wp:effectExtent b="0" l="0" r="0" t="0"/>
                  <wp:docPr descr="171137576700552299" id="19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7169" l="9651" r="14731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493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18:00-19:00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7 hours</w:t>
            </w:r>
          </w:p>
        </w:tc>
      </w:tr>
      <w:tr>
        <w:trPr>
          <w:cantSplit w:val="1"/>
          <w:trHeight w:val="7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12/03/2020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老師就論文二稿提出修訂建議。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20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21360" cy="493395"/>
                  <wp:effectExtent b="0" l="0" r="0" t="0"/>
                  <wp:docPr descr="171137576700552299" id="21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7169" l="9651" r="14731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493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18:00-19:00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8 hours</w:t>
            </w:r>
          </w:p>
        </w:tc>
      </w:tr>
      <w:tr>
        <w:trPr>
          <w:cantSplit w:val="1"/>
          <w:trHeight w:val="73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19/03/2020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老師就論文三稿提出修訂建議。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22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21360" cy="493395"/>
                  <wp:effectExtent b="0" l="0" r="0" t="0"/>
                  <wp:docPr descr="171137576700552299" id="23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7169" l="9651" r="14731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493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18:00-19:00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9 hours</w:t>
            </w:r>
          </w:p>
        </w:tc>
      </w:tr>
      <w:tr>
        <w:trPr>
          <w:cantSplit w:val="1"/>
          <w:trHeight w:val="7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25/03/25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4"/>
                <w:szCs w:val="24"/>
                <w:rtl w:val="0"/>
              </w:rPr>
              <w:t xml:space="preserve">老師就論文四稿提出修訂建議。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49935" cy="531495"/>
                  <wp:effectExtent b="0" l="0" r="0" t="0"/>
                  <wp:docPr descr="757315117234110363" id="1" name="image1.png"/>
                  <a:graphic>
                    <a:graphicData uri="http://schemas.openxmlformats.org/drawingml/2006/picture">
                      <pic:pic>
                        <pic:nvPicPr>
                          <pic:cNvPr descr="757315117234110363" id="0" name="image1.png"/>
                          <pic:cNvPicPr preferRelativeResize="0"/>
                        </pic:nvPicPr>
                        <pic:blipFill>
                          <a:blip r:embed="rId6"/>
                          <a:srcRect b="8085" l="9641" r="8128" t="45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5" cy="5314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</w:rPr>
              <w:drawing>
                <wp:inline distB="0" distT="0" distL="114300" distR="114300">
                  <wp:extent cx="721360" cy="493395"/>
                  <wp:effectExtent b="0" l="0" r="0" t="0"/>
                  <wp:docPr descr="171137576700552299" id="2" name="image2.png"/>
                  <a:graphic>
                    <a:graphicData uri="http://schemas.openxmlformats.org/drawingml/2006/picture">
                      <pic:pic>
                        <pic:nvPicPr>
                          <pic:cNvPr descr="171137576700552299" id="0" name="image2.png"/>
                          <pic:cNvPicPr preferRelativeResize="0"/>
                        </pic:nvPicPr>
                        <pic:blipFill>
                          <a:blip r:embed="rId7"/>
                          <a:srcRect b="7169" l="9651" r="14731" t="15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60" cy="4933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18:00-19:00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10 hours</w:t>
            </w:r>
          </w:p>
        </w:tc>
      </w:tr>
    </w:tbl>
    <w:p w:rsidR="00000000" w:rsidDel="00000000" w:rsidP="00000000" w:rsidRDefault="00000000" w:rsidRPr="00000000" w14:paraId="00000073">
      <w:pPr>
        <w:ind w:left="720" w:hanging="720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720" w:hanging="720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720" w:hanging="72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Notes on the Postgraduate Taught Dissertation Supervision Record</w:t>
      </w:r>
    </w:p>
    <w:p w:rsidR="00000000" w:rsidDel="00000000" w:rsidP="00000000" w:rsidRDefault="00000000" w:rsidRPr="00000000" w14:paraId="00000076">
      <w:pPr>
        <w:ind w:left="720" w:hanging="72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Record the date and type of meeting – e.g. face-to-face, video conference, telephone, email, letter</w:t>
      </w:r>
    </w:p>
    <w:p w:rsidR="00000000" w:rsidDel="00000000" w:rsidP="00000000" w:rsidRDefault="00000000" w:rsidRPr="00000000" w14:paraId="00000077">
      <w:pPr>
        <w:ind w:left="720" w:hanging="72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Note the outcomes agreed by both the student and the supervisor</w:t>
      </w:r>
    </w:p>
    <w:p w:rsidR="00000000" w:rsidDel="00000000" w:rsidP="00000000" w:rsidRDefault="00000000" w:rsidRPr="00000000" w14:paraId="00000078">
      <w:pPr>
        <w:ind w:left="720" w:hanging="72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Both the student and the supervisor should initial </w:t>
      </w:r>
    </w:p>
    <w:p w:rsidR="00000000" w:rsidDel="00000000" w:rsidP="00000000" w:rsidRDefault="00000000" w:rsidRPr="00000000" w14:paraId="00000079">
      <w:pPr>
        <w:ind w:left="720" w:hanging="72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Record the duration of the meeting</w:t>
      </w:r>
    </w:p>
    <w:p w:rsidR="00000000" w:rsidDel="00000000" w:rsidP="00000000" w:rsidRDefault="00000000" w:rsidRPr="00000000" w14:paraId="0000007A">
      <w:pPr>
        <w:ind w:left="720" w:hanging="720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Update the running total for duration by adding the duration of the meeting to the previous running total</w:t>
      </w:r>
    </w:p>
    <w:p w:rsidR="00000000" w:rsidDel="00000000" w:rsidP="00000000" w:rsidRDefault="00000000" w:rsidRPr="00000000" w14:paraId="0000007B">
      <w:pPr>
        <w:ind w:left="720" w:hanging="720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720" w:hanging="720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1906" w:w="16838" w:orient="landscape"/>
      <w:pgMar w:bottom="1134" w:top="1555" w:left="851" w:right="851" w:header="720" w:footer="28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DFKai-SB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  <w:tab w:val="center" w:pos="7568"/>
        <w:tab w:val="right" w:pos="1513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September 2016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PGT Dissertation Supervision Record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13"/>
        <w:tab w:val="right" w:pos="9026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4985" cy="598805"/>
          <wp:effectExtent b="0" l="0" r="0" t="0"/>
          <wp:wrapSquare wrapText="bothSides" distB="0" distT="0" distL="114300" distR="114300"/>
          <wp:docPr descr="S:\Quality Assurance\QAHBooks\Academic Quality Handbook 2015-16\Appendices\UWTSD Logo.jpg" id="11" name="image3.jpg"/>
          <a:graphic>
            <a:graphicData uri="http://schemas.openxmlformats.org/drawingml/2006/picture">
              <pic:pic>
                <pic:nvPicPr>
                  <pic:cNvPr descr="S:\Quality Assurance\QAHBooks\Academic Quality Handbook 2015-16\Appendices\UWTSD Logo.jpg" id="0" name="image3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84985" cy="5988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Appendix GA19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pos="5103"/>
      </w:tabs>
      <w:jc w:val="center"/>
    </w:pPr>
    <w:rPr>
      <w:b w:val="1"/>
      <w:sz w:val="22"/>
      <w:szCs w:val="2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styles" Target="styles.xml"/><Relationship Id="rId10" Type="http://schemas.openxmlformats.org/officeDocument/2006/relationships/customXml" Target="../customXml/item1.xml"/><Relationship Id="rId4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E5BCA7E29E442ACEA7DE787893430" ma:contentTypeVersion="16" ma:contentTypeDescription="Create a new document." ma:contentTypeScope="" ma:versionID="1205a4f985acac3d965fc15649f6547c">
  <xsd:schema xmlns:xsd="http://www.w3.org/2001/XMLSchema" xmlns:xs="http://www.w3.org/2001/XMLSchema" xmlns:p="http://schemas.microsoft.com/office/2006/metadata/properties" xmlns:ns2="a4c544ec-8a57-4b04-9908-10cfc1a3d94b" xmlns:ns3="ad2e13bf-badd-4d45-afe1-83b4a166ce96" targetNamespace="http://schemas.microsoft.com/office/2006/metadata/properties" ma:root="true" ma:fieldsID="9e0661f74daad27decb6f84ff4a0ae24" ns2:_="" ns3:_="">
    <xsd:import namespace="a4c544ec-8a57-4b04-9908-10cfc1a3d94b"/>
    <xsd:import namespace="ad2e13bf-badd-4d45-afe1-83b4a166ce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544ec-8a57-4b04-9908-10cfc1a3d9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e13bf-badd-4d45-afe1-83b4a166ce96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639a40-bcba-42a2-8db6-f6d8e23b399c}" ma:internalName="TaxCatchAll" ma:showField="CatchAllData" ma:web="ad2e13bf-badd-4d45-afe1-83b4a166ce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c544ec-8a57-4b04-9908-10cfc1a3d94b">
      <Terms xmlns="http://schemas.microsoft.com/office/infopath/2007/PartnerControls"/>
    </lcf76f155ced4ddcb4097134ff3c332f>
    <TaxCatchAll xmlns="ad2e13bf-badd-4d45-afe1-83b4a166ce96" xsi:nil="true"/>
  </documentManagement>
</p:properties>
</file>

<file path=customXml/itemProps1.xml><?xml version="1.0" encoding="utf-8"?>
<ds:datastoreItem xmlns:ds="http://schemas.openxmlformats.org/officeDocument/2006/customXml" ds:itemID="{7A05AAE7-D5C0-45EB-BF45-A8601348D256}"/>
</file>

<file path=customXml/itemProps2.xml><?xml version="1.0" encoding="utf-8"?>
<ds:datastoreItem xmlns:ds="http://schemas.openxmlformats.org/officeDocument/2006/customXml" ds:itemID="{7B57E6A3-6F85-413C-AC5B-0357A1F93C7C}"/>
</file>

<file path=customXml/itemProps3.xml><?xml version="1.0" encoding="utf-8"?>
<ds:datastoreItem xmlns:ds="http://schemas.openxmlformats.org/officeDocument/2006/customXml" ds:itemID="{C0B73766-4664-4A2B-9C04-BFF3AA9AC0CF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0x010100F71E5BCA7E29E442ACEA7DE787893430</vt:lpwstr>
  </property>
</Properties>
</file>