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61B4" w:rsidRDefault="00892611" w:rsidP="00892611">
      <w:pPr>
        <w:spacing w:line="360" w:lineRule="auto"/>
        <w:rPr>
          <w:rFonts w:ascii="Times New Roman" w:hAnsi="Times New Roman" w:cs="Times New Roman"/>
          <w:b/>
          <w:lang w:val="cy-GB"/>
        </w:rPr>
      </w:pPr>
      <w:r w:rsidRPr="00892611">
        <w:rPr>
          <w:rFonts w:ascii="Times New Roman" w:hAnsi="Times New Roman" w:cs="Times New Roman"/>
          <w:b/>
          <w:lang w:val="cy-GB"/>
        </w:rPr>
        <w:t xml:space="preserve">Cyflwyniad </w:t>
      </w:r>
    </w:p>
    <w:p w:rsidR="004F17BE" w:rsidRPr="00D0271E" w:rsidRDefault="004F17BE" w:rsidP="00892611">
      <w:pPr>
        <w:spacing w:line="360" w:lineRule="auto"/>
        <w:rPr>
          <w:rFonts w:ascii="Times New Roman" w:hAnsi="Times New Roman" w:cs="Times New Roman"/>
          <w:b/>
          <w:lang w:val="cy-GB"/>
        </w:rPr>
      </w:pPr>
      <w:r w:rsidRPr="004F17BE">
        <w:rPr>
          <w:rFonts w:ascii="Times New Roman" w:hAnsi="Times New Roman" w:cs="Times New Roman"/>
          <w:lang w:val="cy-GB"/>
        </w:rPr>
        <w:t>Ar gyfer yr aseiniad hwn mi oedd angen i mi ddewis cynnal ymweliad i naill ai traeth neu goedwig ar gyfer grŵp o blant ysgol gynradd. Mae ymweliadau ysgol neu dripiau, a’r gweithgareddau sy’n eu cwmpasu yn chwarae rhan bwysig yn fywyd addysgol plant. Mae ymweliadau addysgiadol yn cynyddu diddordeb, gwybodaeth ac ysgogiad disgyblion (</w:t>
      </w:r>
      <w:proofErr w:type="spellStart"/>
      <w:r w:rsidRPr="004F17BE">
        <w:rPr>
          <w:rFonts w:ascii="Times New Roman" w:hAnsi="Times New Roman" w:cs="Times New Roman"/>
          <w:lang w:val="cy-GB"/>
        </w:rPr>
        <w:t>Behrendt</w:t>
      </w:r>
      <w:proofErr w:type="spellEnd"/>
      <w:r w:rsidRPr="004F17BE">
        <w:rPr>
          <w:rFonts w:ascii="Times New Roman" w:hAnsi="Times New Roman" w:cs="Times New Roman"/>
          <w:lang w:val="cy-GB"/>
        </w:rPr>
        <w:t xml:space="preserve"> a </w:t>
      </w:r>
      <w:proofErr w:type="spellStart"/>
      <w:r w:rsidRPr="004F17BE">
        <w:rPr>
          <w:rFonts w:ascii="Times New Roman" w:hAnsi="Times New Roman" w:cs="Times New Roman"/>
          <w:lang w:val="cy-GB"/>
        </w:rPr>
        <w:t>Franklin</w:t>
      </w:r>
      <w:proofErr w:type="spellEnd"/>
      <w:r w:rsidRPr="004F17BE">
        <w:rPr>
          <w:rFonts w:ascii="Times New Roman" w:hAnsi="Times New Roman" w:cs="Times New Roman"/>
          <w:lang w:val="cy-GB"/>
        </w:rPr>
        <w:t xml:space="preserve">, 2014). Yn bersonol, y profiadau sydd fwyaf clir yn fy </w:t>
      </w:r>
      <w:proofErr w:type="spellStart"/>
      <w:r w:rsidRPr="004F17BE">
        <w:rPr>
          <w:rFonts w:ascii="Times New Roman" w:hAnsi="Times New Roman" w:cs="Times New Roman"/>
          <w:lang w:val="cy-GB"/>
        </w:rPr>
        <w:t>nghof</w:t>
      </w:r>
      <w:proofErr w:type="spellEnd"/>
      <w:r w:rsidRPr="004F17BE">
        <w:rPr>
          <w:rFonts w:ascii="Times New Roman" w:hAnsi="Times New Roman" w:cs="Times New Roman"/>
          <w:lang w:val="cy-GB"/>
        </w:rPr>
        <w:t xml:space="preserve"> o fy nghyfnod yn yr ysgol gynradd yw'r ymweliadau megis i  </w:t>
      </w:r>
      <w:proofErr w:type="spellStart"/>
      <w:r w:rsidRPr="004F17BE">
        <w:rPr>
          <w:rFonts w:ascii="Times New Roman" w:hAnsi="Times New Roman" w:cs="Times New Roman"/>
          <w:lang w:val="cy-GB"/>
        </w:rPr>
        <w:t>Techniquest</w:t>
      </w:r>
      <w:proofErr w:type="spellEnd"/>
      <w:r w:rsidRPr="004F17BE">
        <w:rPr>
          <w:rFonts w:ascii="Times New Roman" w:hAnsi="Times New Roman" w:cs="Times New Roman"/>
          <w:lang w:val="cy-GB"/>
        </w:rPr>
        <w:t>, Castell Henllys a.y.b</w:t>
      </w:r>
      <w:r w:rsidR="002C640E" w:rsidRPr="002C640E">
        <w:rPr>
          <w:rFonts w:ascii="Times New Roman" w:hAnsi="Times New Roman" w:cs="Times New Roman"/>
          <w:lang w:val="cy-GB"/>
        </w:rPr>
        <w:t xml:space="preserve">. Cymra </w:t>
      </w:r>
      <w:proofErr w:type="spellStart"/>
      <w:r w:rsidR="002C640E" w:rsidRPr="002C640E">
        <w:rPr>
          <w:rFonts w:ascii="Times New Roman" w:hAnsi="Times New Roman" w:cs="Times New Roman"/>
          <w:lang w:val="cy-GB"/>
        </w:rPr>
        <w:t>Tina</w:t>
      </w:r>
      <w:proofErr w:type="spellEnd"/>
      <w:r w:rsidR="002C640E" w:rsidRPr="002C640E">
        <w:rPr>
          <w:rFonts w:ascii="Times New Roman" w:hAnsi="Times New Roman" w:cs="Times New Roman"/>
          <w:lang w:val="cy-GB"/>
        </w:rPr>
        <w:t xml:space="preserve"> Bruce ymagwedd gyfannol tuag at addysgu plant ifanc gan ffocysu ar greadigrwydd, chwarae a phrofiadau uniongyrchol (</w:t>
      </w:r>
      <w:proofErr w:type="spellStart"/>
      <w:r w:rsidR="002C640E" w:rsidRPr="002C640E">
        <w:rPr>
          <w:rFonts w:ascii="Times New Roman" w:hAnsi="Times New Roman" w:cs="Times New Roman"/>
          <w:lang w:val="cy-GB"/>
        </w:rPr>
        <w:t>Pound</w:t>
      </w:r>
      <w:proofErr w:type="spellEnd"/>
      <w:r w:rsidR="002C640E" w:rsidRPr="002C640E">
        <w:rPr>
          <w:rFonts w:ascii="Times New Roman" w:hAnsi="Times New Roman" w:cs="Times New Roman"/>
          <w:lang w:val="cy-GB"/>
        </w:rPr>
        <w:t>, 2009). Dyna’r fath o brofiadau gall ymweliad addysgiadol rhoi i ddisgyblion os yw’n cael ei chynllunio’n effeithiol.</w:t>
      </w:r>
      <w:r w:rsidR="000715A3">
        <w:rPr>
          <w:rFonts w:ascii="Times New Roman" w:hAnsi="Times New Roman" w:cs="Times New Roman"/>
          <w:lang w:val="cy-GB"/>
        </w:rPr>
        <w:t xml:space="preserve">  </w:t>
      </w:r>
    </w:p>
    <w:p w:rsidR="00892611" w:rsidRDefault="00892611" w:rsidP="00892611">
      <w:pPr>
        <w:spacing w:line="360" w:lineRule="auto"/>
        <w:rPr>
          <w:rFonts w:ascii="Times New Roman" w:hAnsi="Times New Roman" w:cs="Times New Roman"/>
          <w:b/>
          <w:lang w:val="cy-GB"/>
        </w:rPr>
      </w:pPr>
      <w:r w:rsidRPr="00892611">
        <w:rPr>
          <w:rFonts w:ascii="Times New Roman" w:hAnsi="Times New Roman" w:cs="Times New Roman"/>
          <w:b/>
          <w:lang w:val="cy-GB"/>
        </w:rPr>
        <w:t>Beth a’i olygir wrth Amgylchedd Dysgu</w:t>
      </w:r>
      <w:r w:rsidR="00BD333F">
        <w:rPr>
          <w:rFonts w:ascii="Times New Roman" w:hAnsi="Times New Roman" w:cs="Times New Roman"/>
          <w:b/>
          <w:lang w:val="cy-GB"/>
        </w:rPr>
        <w:t>?</w:t>
      </w:r>
    </w:p>
    <w:p w:rsidR="004F17BE" w:rsidRPr="004F17BE" w:rsidRDefault="004F17BE" w:rsidP="004F17BE">
      <w:pPr>
        <w:spacing w:line="360" w:lineRule="auto"/>
        <w:rPr>
          <w:rFonts w:ascii="Times New Roman" w:hAnsi="Times New Roman" w:cs="Times New Roman"/>
          <w:lang w:val="cy-GB"/>
        </w:rPr>
      </w:pPr>
      <w:r w:rsidRPr="004F17BE">
        <w:rPr>
          <w:rFonts w:ascii="Times New Roman" w:hAnsi="Times New Roman" w:cs="Times New Roman"/>
          <w:lang w:val="cy-GB"/>
        </w:rPr>
        <w:t xml:space="preserve">Yr amgylchedd dysgu yw amgylchedd sydd yn cynnig nifer o brofiadau amrywiol i ddisgyblion dros gyfnod o ddysgu gan alluogi’r disgyblion i brofi amrywiaeth o brofiadau a datblygu’u sgiliau. Gall yr amgylchedd dysgu bod yn ardal o fewn dosbarth, y dosbarth, yr ysgol gyfan, eu cartref neu du allan e.e. coedwig. Er mwyn creu amgylchedd dysgu effeithiol mae’n bwysig gwrando ar syniadau'r disgyblion wrth ei gynllunio. Mae llais y disgybl yn chwarae rôl bwysig iawn o fewn y dosbarth gan mai'r disgyblion sydd yn dysgu ac fe ddylai’r dysgu cael eu harwain gan y disgyblion a’u diddordebau. Er mwyn sicrhau fod disgyblion yn datblygu pellach rhaid gwrando ar lais y disgybl a phersonoli’r dysgu.  </w:t>
      </w:r>
    </w:p>
    <w:p w:rsidR="004F17BE" w:rsidRDefault="004F17BE" w:rsidP="004F17BE">
      <w:pPr>
        <w:spacing w:line="360" w:lineRule="auto"/>
        <w:rPr>
          <w:rFonts w:ascii="Times New Roman" w:hAnsi="Times New Roman" w:cs="Times New Roman"/>
          <w:lang w:val="cy-GB"/>
        </w:rPr>
      </w:pPr>
      <w:r w:rsidRPr="004F17BE">
        <w:rPr>
          <w:rFonts w:ascii="Times New Roman" w:hAnsi="Times New Roman" w:cs="Times New Roman"/>
          <w:lang w:val="cy-GB"/>
        </w:rPr>
        <w:t>Yn ôl Fframwaith y Cyfnod Sylfaen:</w:t>
      </w:r>
    </w:p>
    <w:p w:rsidR="00E454C7" w:rsidRDefault="00E454C7" w:rsidP="004F17BE">
      <w:pPr>
        <w:spacing w:line="360" w:lineRule="auto"/>
        <w:ind w:left="720"/>
        <w:rPr>
          <w:rFonts w:ascii="Times New Roman" w:hAnsi="Times New Roman" w:cs="Times New Roman"/>
          <w:lang w:val="cy-GB"/>
        </w:rPr>
      </w:pPr>
      <w:r>
        <w:rPr>
          <w:rFonts w:ascii="Times New Roman" w:hAnsi="Times New Roman" w:cs="Times New Roman"/>
          <w:lang w:val="cy-GB"/>
        </w:rPr>
        <w:t>M</w:t>
      </w:r>
      <w:r w:rsidRPr="00E454C7">
        <w:rPr>
          <w:rFonts w:ascii="Times New Roman" w:hAnsi="Times New Roman" w:cs="Times New Roman"/>
          <w:lang w:val="cy-GB"/>
        </w:rPr>
        <w:t>ae amgylcheddau dan do ac awyr agored sy’n llawn hwyl, yn gyffrous, yn ysgogol ac yn</w:t>
      </w:r>
      <w:r>
        <w:rPr>
          <w:rFonts w:ascii="Times New Roman" w:hAnsi="Times New Roman" w:cs="Times New Roman"/>
          <w:lang w:val="cy-GB"/>
        </w:rPr>
        <w:t xml:space="preserve"> </w:t>
      </w:r>
      <w:r w:rsidRPr="00E454C7">
        <w:rPr>
          <w:rFonts w:ascii="Times New Roman" w:hAnsi="Times New Roman" w:cs="Times New Roman"/>
          <w:lang w:val="cy-GB"/>
        </w:rPr>
        <w:t>ddiogel, yn hybu datblygiad plant a chwilfrydedd naturiol i ymchwilio a dysgu drwy brofiadau</w:t>
      </w:r>
      <w:r>
        <w:rPr>
          <w:rFonts w:ascii="Times New Roman" w:hAnsi="Times New Roman" w:cs="Times New Roman"/>
          <w:lang w:val="cy-GB"/>
        </w:rPr>
        <w:t xml:space="preserve"> </w:t>
      </w:r>
      <w:r w:rsidRPr="00E454C7">
        <w:rPr>
          <w:rFonts w:ascii="Times New Roman" w:hAnsi="Times New Roman" w:cs="Times New Roman"/>
          <w:lang w:val="cy-GB"/>
        </w:rPr>
        <w:t>uniongyrchol</w:t>
      </w:r>
      <w:r>
        <w:rPr>
          <w:rFonts w:ascii="Times New Roman" w:hAnsi="Times New Roman" w:cs="Times New Roman"/>
          <w:lang w:val="cy-GB"/>
        </w:rPr>
        <w:t>.</w:t>
      </w:r>
    </w:p>
    <w:p w:rsidR="00E454C7" w:rsidRDefault="00E454C7" w:rsidP="00E454C7">
      <w:pPr>
        <w:spacing w:line="360" w:lineRule="auto"/>
        <w:ind w:left="720"/>
        <w:jc w:val="right"/>
        <w:rPr>
          <w:rFonts w:ascii="Times New Roman" w:hAnsi="Times New Roman" w:cs="Times New Roman"/>
          <w:lang w:val="cy-GB"/>
        </w:rPr>
      </w:pPr>
      <w:r>
        <w:rPr>
          <w:rFonts w:ascii="Times New Roman" w:hAnsi="Times New Roman" w:cs="Times New Roman"/>
          <w:lang w:val="cy-GB"/>
        </w:rPr>
        <w:t>(Llywodraeth Cymru, 2015)</w:t>
      </w:r>
    </w:p>
    <w:p w:rsidR="00384A11" w:rsidRDefault="00384A11" w:rsidP="00831B8E">
      <w:pPr>
        <w:spacing w:line="360" w:lineRule="auto"/>
        <w:rPr>
          <w:rFonts w:ascii="Times New Roman" w:hAnsi="Times New Roman" w:cs="Times New Roman"/>
          <w:lang w:val="cy-GB"/>
        </w:rPr>
      </w:pPr>
      <w:r w:rsidRPr="00384A11">
        <w:rPr>
          <w:rFonts w:ascii="Times New Roman" w:hAnsi="Times New Roman" w:cs="Times New Roman"/>
          <w:lang w:val="cy-GB"/>
        </w:rPr>
        <w:t xml:space="preserve">Dywed </w:t>
      </w:r>
      <w:proofErr w:type="spellStart"/>
      <w:r w:rsidRPr="00384A11">
        <w:rPr>
          <w:rFonts w:ascii="Times New Roman" w:hAnsi="Times New Roman" w:cs="Times New Roman"/>
          <w:lang w:val="cy-GB"/>
        </w:rPr>
        <w:t>Dorman</w:t>
      </w:r>
      <w:proofErr w:type="spellEnd"/>
      <w:r w:rsidRPr="00384A11">
        <w:rPr>
          <w:rFonts w:ascii="Times New Roman" w:hAnsi="Times New Roman" w:cs="Times New Roman"/>
          <w:lang w:val="cy-GB"/>
        </w:rPr>
        <w:t xml:space="preserve">, </w:t>
      </w:r>
      <w:proofErr w:type="spellStart"/>
      <w:r w:rsidRPr="00384A11">
        <w:rPr>
          <w:rFonts w:ascii="Times New Roman" w:hAnsi="Times New Roman" w:cs="Times New Roman"/>
          <w:lang w:val="cy-GB"/>
        </w:rPr>
        <w:t>Aldridge</w:t>
      </w:r>
      <w:proofErr w:type="spellEnd"/>
      <w:r w:rsidRPr="00384A11">
        <w:rPr>
          <w:rFonts w:ascii="Times New Roman" w:hAnsi="Times New Roman" w:cs="Times New Roman"/>
          <w:lang w:val="cy-GB"/>
        </w:rPr>
        <w:t xml:space="preserve"> a Fraser “</w:t>
      </w:r>
      <w:proofErr w:type="spellStart"/>
      <w:r w:rsidRPr="00384A11">
        <w:rPr>
          <w:rFonts w:ascii="Times New Roman" w:hAnsi="Times New Roman" w:cs="Times New Roman"/>
          <w:lang w:val="cy-GB"/>
        </w:rPr>
        <w:t>students</w:t>
      </w:r>
      <w:proofErr w:type="spellEnd"/>
      <w:r w:rsidRPr="00384A11">
        <w:rPr>
          <w:rFonts w:ascii="Times New Roman" w:hAnsi="Times New Roman" w:cs="Times New Roman"/>
          <w:lang w:val="cy-GB"/>
        </w:rPr>
        <w:t xml:space="preserve"> </w:t>
      </w:r>
      <w:proofErr w:type="spellStart"/>
      <w:r w:rsidRPr="00384A11">
        <w:rPr>
          <w:rFonts w:ascii="Times New Roman" w:hAnsi="Times New Roman" w:cs="Times New Roman"/>
          <w:lang w:val="cy-GB"/>
        </w:rPr>
        <w:t>learn</w:t>
      </w:r>
      <w:proofErr w:type="spellEnd"/>
      <w:r w:rsidRPr="00384A11">
        <w:rPr>
          <w:rFonts w:ascii="Times New Roman" w:hAnsi="Times New Roman" w:cs="Times New Roman"/>
          <w:lang w:val="cy-GB"/>
        </w:rPr>
        <w:t xml:space="preserve"> </w:t>
      </w:r>
      <w:proofErr w:type="spellStart"/>
      <w:r w:rsidRPr="00384A11">
        <w:rPr>
          <w:rFonts w:ascii="Times New Roman" w:hAnsi="Times New Roman" w:cs="Times New Roman"/>
          <w:lang w:val="cy-GB"/>
        </w:rPr>
        <w:t>better</w:t>
      </w:r>
      <w:proofErr w:type="spellEnd"/>
      <w:r w:rsidRPr="00384A11">
        <w:rPr>
          <w:rFonts w:ascii="Times New Roman" w:hAnsi="Times New Roman" w:cs="Times New Roman"/>
          <w:lang w:val="cy-GB"/>
        </w:rPr>
        <w:t xml:space="preserve"> </w:t>
      </w:r>
      <w:proofErr w:type="spellStart"/>
      <w:r w:rsidRPr="00384A11">
        <w:rPr>
          <w:rFonts w:ascii="Times New Roman" w:hAnsi="Times New Roman" w:cs="Times New Roman"/>
          <w:lang w:val="cy-GB"/>
        </w:rPr>
        <w:t>when</w:t>
      </w:r>
      <w:proofErr w:type="spellEnd"/>
      <w:r w:rsidRPr="00384A11">
        <w:rPr>
          <w:rFonts w:ascii="Times New Roman" w:hAnsi="Times New Roman" w:cs="Times New Roman"/>
          <w:lang w:val="cy-GB"/>
        </w:rPr>
        <w:t xml:space="preserve"> </w:t>
      </w:r>
      <w:proofErr w:type="spellStart"/>
      <w:r w:rsidRPr="00384A11">
        <w:rPr>
          <w:rFonts w:ascii="Times New Roman" w:hAnsi="Times New Roman" w:cs="Times New Roman"/>
          <w:lang w:val="cy-GB"/>
        </w:rPr>
        <w:t>they</w:t>
      </w:r>
      <w:proofErr w:type="spellEnd"/>
      <w:r w:rsidRPr="00384A11">
        <w:rPr>
          <w:rFonts w:ascii="Times New Roman" w:hAnsi="Times New Roman" w:cs="Times New Roman"/>
          <w:lang w:val="cy-GB"/>
        </w:rPr>
        <w:t xml:space="preserve"> </w:t>
      </w:r>
      <w:proofErr w:type="spellStart"/>
      <w:r w:rsidRPr="00384A11">
        <w:rPr>
          <w:rFonts w:ascii="Times New Roman" w:hAnsi="Times New Roman" w:cs="Times New Roman"/>
          <w:lang w:val="cy-GB"/>
        </w:rPr>
        <w:t>view</w:t>
      </w:r>
      <w:proofErr w:type="spellEnd"/>
      <w:r w:rsidRPr="00384A11">
        <w:rPr>
          <w:rFonts w:ascii="Times New Roman" w:hAnsi="Times New Roman" w:cs="Times New Roman"/>
          <w:lang w:val="cy-GB"/>
        </w:rPr>
        <w:t xml:space="preserve"> the </w:t>
      </w:r>
      <w:proofErr w:type="spellStart"/>
      <w:r w:rsidRPr="00384A11">
        <w:rPr>
          <w:rFonts w:ascii="Times New Roman" w:hAnsi="Times New Roman" w:cs="Times New Roman"/>
          <w:lang w:val="cy-GB"/>
        </w:rPr>
        <w:t>learning</w:t>
      </w:r>
      <w:proofErr w:type="spellEnd"/>
      <w:r w:rsidRPr="00384A11">
        <w:rPr>
          <w:rFonts w:ascii="Times New Roman" w:hAnsi="Times New Roman" w:cs="Times New Roman"/>
          <w:lang w:val="cy-GB"/>
        </w:rPr>
        <w:t xml:space="preserve"> </w:t>
      </w:r>
      <w:proofErr w:type="spellStart"/>
      <w:r w:rsidRPr="00384A11">
        <w:rPr>
          <w:rFonts w:ascii="Times New Roman" w:hAnsi="Times New Roman" w:cs="Times New Roman"/>
          <w:lang w:val="cy-GB"/>
        </w:rPr>
        <w:t>environment</w:t>
      </w:r>
      <w:proofErr w:type="spellEnd"/>
      <w:r w:rsidRPr="00384A11">
        <w:rPr>
          <w:rFonts w:ascii="Times New Roman" w:hAnsi="Times New Roman" w:cs="Times New Roman"/>
          <w:lang w:val="cy-GB"/>
        </w:rPr>
        <w:t xml:space="preserve"> as </w:t>
      </w:r>
      <w:proofErr w:type="spellStart"/>
      <w:r w:rsidRPr="00384A11">
        <w:rPr>
          <w:rFonts w:ascii="Times New Roman" w:hAnsi="Times New Roman" w:cs="Times New Roman"/>
          <w:lang w:val="cy-GB"/>
        </w:rPr>
        <w:t>positive</w:t>
      </w:r>
      <w:proofErr w:type="spellEnd"/>
      <w:r w:rsidRPr="00384A11">
        <w:rPr>
          <w:rFonts w:ascii="Times New Roman" w:hAnsi="Times New Roman" w:cs="Times New Roman"/>
          <w:lang w:val="cy-GB"/>
        </w:rPr>
        <w:t xml:space="preserve"> </w:t>
      </w:r>
      <w:proofErr w:type="spellStart"/>
      <w:r w:rsidRPr="00384A11">
        <w:rPr>
          <w:rFonts w:ascii="Times New Roman" w:hAnsi="Times New Roman" w:cs="Times New Roman"/>
          <w:lang w:val="cy-GB"/>
        </w:rPr>
        <w:t>and</w:t>
      </w:r>
      <w:proofErr w:type="spellEnd"/>
      <w:r w:rsidRPr="00384A11">
        <w:rPr>
          <w:rFonts w:ascii="Times New Roman" w:hAnsi="Times New Roman" w:cs="Times New Roman"/>
          <w:lang w:val="cy-GB"/>
        </w:rPr>
        <w:t xml:space="preserve"> </w:t>
      </w:r>
      <w:proofErr w:type="spellStart"/>
      <w:r w:rsidRPr="00384A11">
        <w:rPr>
          <w:rFonts w:ascii="Times New Roman" w:hAnsi="Times New Roman" w:cs="Times New Roman"/>
          <w:lang w:val="cy-GB"/>
        </w:rPr>
        <w:t>supportive</w:t>
      </w:r>
      <w:proofErr w:type="spellEnd"/>
      <w:r w:rsidRPr="00384A11">
        <w:rPr>
          <w:rFonts w:ascii="Times New Roman" w:hAnsi="Times New Roman" w:cs="Times New Roman"/>
          <w:lang w:val="cy-GB"/>
        </w:rPr>
        <w:t xml:space="preserve">” (Young, 2014). Credaf ei fod yn llawer haws i greu amgylchedd dysgu positif pan yn defnyddio’r tu allan gan fod mwy o ryddid gan y disgyblion sydd yn gwneud iddynt teimlo’n fwy hapus a chyfforddus.  </w:t>
      </w:r>
    </w:p>
    <w:p w:rsidR="00CF5064" w:rsidRDefault="00831B8E" w:rsidP="00831B8E">
      <w:pPr>
        <w:spacing w:line="360" w:lineRule="auto"/>
        <w:rPr>
          <w:rFonts w:ascii="Times New Roman" w:hAnsi="Times New Roman" w:cs="Times New Roman"/>
          <w:lang w:val="cy-GB"/>
        </w:rPr>
      </w:pPr>
      <w:r>
        <w:rPr>
          <w:rFonts w:ascii="Times New Roman" w:hAnsi="Times New Roman" w:cs="Times New Roman"/>
          <w:lang w:val="cy-GB"/>
        </w:rPr>
        <w:t xml:space="preserve">Yn ôl adroddiad </w:t>
      </w:r>
      <w:proofErr w:type="spellStart"/>
      <w:r>
        <w:rPr>
          <w:rFonts w:ascii="Times New Roman" w:hAnsi="Times New Roman" w:cs="Times New Roman"/>
          <w:lang w:val="cy-GB"/>
        </w:rPr>
        <w:t>Donaldson</w:t>
      </w:r>
      <w:proofErr w:type="spellEnd"/>
      <w:r>
        <w:rPr>
          <w:rFonts w:ascii="Times New Roman" w:hAnsi="Times New Roman" w:cs="Times New Roman"/>
          <w:lang w:val="cy-GB"/>
        </w:rPr>
        <w:t>, Dyfodol Llwyddiannus,</w:t>
      </w:r>
    </w:p>
    <w:p w:rsidR="00CF5064" w:rsidRDefault="00831B8E" w:rsidP="00CF5064">
      <w:pPr>
        <w:spacing w:line="360" w:lineRule="auto"/>
        <w:ind w:left="720"/>
        <w:rPr>
          <w:rFonts w:ascii="Times New Roman" w:hAnsi="Times New Roman" w:cs="Times New Roman"/>
          <w:lang w:val="cy-GB"/>
        </w:rPr>
      </w:pPr>
      <w:r>
        <w:rPr>
          <w:rFonts w:ascii="Times New Roman" w:hAnsi="Times New Roman" w:cs="Times New Roman"/>
          <w:lang w:val="cy-GB"/>
        </w:rPr>
        <w:t>‘</w:t>
      </w:r>
      <w:r w:rsidR="00397700">
        <w:rPr>
          <w:rFonts w:ascii="Times New Roman" w:hAnsi="Times New Roman" w:cs="Times New Roman"/>
          <w:lang w:val="cy-GB"/>
        </w:rPr>
        <w:t>M</w:t>
      </w:r>
      <w:r w:rsidRPr="00831B8E">
        <w:rPr>
          <w:rFonts w:ascii="Times New Roman" w:hAnsi="Times New Roman" w:cs="Times New Roman"/>
          <w:lang w:val="cy-GB"/>
        </w:rPr>
        <w:t>ae plant a phobl ifanc am gael</w:t>
      </w:r>
      <w:r>
        <w:rPr>
          <w:rFonts w:ascii="Times New Roman" w:hAnsi="Times New Roman" w:cs="Times New Roman"/>
          <w:lang w:val="cy-GB"/>
        </w:rPr>
        <w:t xml:space="preserve"> </w:t>
      </w:r>
      <w:r w:rsidRPr="00831B8E">
        <w:rPr>
          <w:rFonts w:ascii="Times New Roman" w:hAnsi="Times New Roman" w:cs="Times New Roman"/>
          <w:lang w:val="cy-GB"/>
        </w:rPr>
        <w:t>gwersi sy’n fwy perthnasol a diddorol, gyda mwy o wersi ymarferol, mwy o hwyl,</w:t>
      </w:r>
      <w:r>
        <w:rPr>
          <w:rFonts w:ascii="Times New Roman" w:hAnsi="Times New Roman" w:cs="Times New Roman"/>
          <w:lang w:val="cy-GB"/>
        </w:rPr>
        <w:t xml:space="preserve"> </w:t>
      </w:r>
      <w:r w:rsidRPr="00831B8E">
        <w:rPr>
          <w:rFonts w:ascii="Times New Roman" w:hAnsi="Times New Roman" w:cs="Times New Roman"/>
          <w:lang w:val="cy-GB"/>
        </w:rPr>
        <w:t>mwy o ryngweithio, a mwy o weithgareddau y tu allan i’r ystafell ddosbarth</w:t>
      </w:r>
      <w:r>
        <w:rPr>
          <w:rFonts w:ascii="Times New Roman" w:hAnsi="Times New Roman" w:cs="Times New Roman"/>
          <w:lang w:val="cy-GB"/>
        </w:rPr>
        <w:t>’</w:t>
      </w:r>
      <w:r w:rsidR="00CF5064">
        <w:rPr>
          <w:rFonts w:ascii="Times New Roman" w:hAnsi="Times New Roman" w:cs="Times New Roman"/>
          <w:lang w:val="cy-GB"/>
        </w:rPr>
        <w:t>.</w:t>
      </w:r>
    </w:p>
    <w:p w:rsidR="00CF5064" w:rsidRDefault="00E227D1" w:rsidP="00CF5064">
      <w:pPr>
        <w:spacing w:line="360" w:lineRule="auto"/>
        <w:ind w:left="720"/>
        <w:jc w:val="right"/>
        <w:rPr>
          <w:rFonts w:ascii="Times New Roman" w:hAnsi="Times New Roman" w:cs="Times New Roman"/>
          <w:lang w:val="cy-GB"/>
        </w:rPr>
      </w:pPr>
      <w:r>
        <w:rPr>
          <w:rFonts w:ascii="Times New Roman" w:hAnsi="Times New Roman" w:cs="Times New Roman"/>
          <w:lang w:val="cy-GB"/>
        </w:rPr>
        <w:t>(</w:t>
      </w:r>
      <w:proofErr w:type="spellStart"/>
      <w:r w:rsidR="00CF5064">
        <w:rPr>
          <w:rFonts w:ascii="Times New Roman" w:hAnsi="Times New Roman" w:cs="Times New Roman"/>
          <w:lang w:val="cy-GB"/>
        </w:rPr>
        <w:t>Donaldson</w:t>
      </w:r>
      <w:proofErr w:type="spellEnd"/>
      <w:r w:rsidR="00CF5064">
        <w:rPr>
          <w:rFonts w:ascii="Times New Roman" w:hAnsi="Times New Roman" w:cs="Times New Roman"/>
          <w:lang w:val="cy-GB"/>
        </w:rPr>
        <w:t xml:space="preserve">, </w:t>
      </w:r>
      <w:r>
        <w:rPr>
          <w:rFonts w:ascii="Times New Roman" w:hAnsi="Times New Roman" w:cs="Times New Roman"/>
          <w:lang w:val="cy-GB"/>
        </w:rPr>
        <w:t>2015)</w:t>
      </w:r>
    </w:p>
    <w:p w:rsidR="00EA1638" w:rsidRDefault="00EA1638" w:rsidP="00EA1638">
      <w:pPr>
        <w:spacing w:line="360" w:lineRule="auto"/>
        <w:rPr>
          <w:rFonts w:ascii="Times New Roman" w:hAnsi="Times New Roman" w:cs="Times New Roman"/>
          <w:lang w:val="cy-GB"/>
        </w:rPr>
      </w:pPr>
    </w:p>
    <w:p w:rsidR="00EA1638" w:rsidRPr="00EA1638" w:rsidRDefault="00EA1638" w:rsidP="00EA1638">
      <w:pPr>
        <w:spacing w:line="360" w:lineRule="auto"/>
        <w:rPr>
          <w:rFonts w:ascii="Times New Roman" w:hAnsi="Times New Roman" w:cs="Times New Roman"/>
          <w:lang w:val="cy-GB"/>
        </w:rPr>
      </w:pPr>
      <w:r w:rsidRPr="00EA1638">
        <w:rPr>
          <w:rFonts w:ascii="Times New Roman" w:hAnsi="Times New Roman" w:cs="Times New Roman"/>
          <w:lang w:val="cy-GB"/>
        </w:rPr>
        <w:t xml:space="preserve">Mae hyn yn dangos i mi fod angen i ni fel rhan o’r system addysg rhoi mwy o gyfleoedd i ddisgyblion datblygu tu allan i’r dosbarth trwy ymgymryd â phrofiadau a gweithgareddau allan yn y byd go iawn. Mae’r cwricwlwm newydd a chynlluniwyd gan </w:t>
      </w:r>
      <w:proofErr w:type="spellStart"/>
      <w:r w:rsidRPr="00EA1638">
        <w:rPr>
          <w:rFonts w:ascii="Times New Roman" w:hAnsi="Times New Roman" w:cs="Times New Roman"/>
          <w:lang w:val="cy-GB"/>
        </w:rPr>
        <w:t>Donaldson</w:t>
      </w:r>
      <w:proofErr w:type="spellEnd"/>
      <w:r w:rsidRPr="00EA1638">
        <w:rPr>
          <w:rFonts w:ascii="Times New Roman" w:hAnsi="Times New Roman" w:cs="Times New Roman"/>
          <w:lang w:val="cy-GB"/>
        </w:rPr>
        <w:t xml:space="preserve"> yn ffocysu ar ddatblygu'r pedwar diben sef,</w:t>
      </w:r>
    </w:p>
    <w:p w:rsidR="00A52157" w:rsidRDefault="00CE7A61" w:rsidP="00A52157">
      <w:pPr>
        <w:pStyle w:val="ListParagraph"/>
        <w:numPr>
          <w:ilvl w:val="0"/>
          <w:numId w:val="4"/>
        </w:numPr>
        <w:spacing w:line="360" w:lineRule="auto"/>
        <w:rPr>
          <w:rFonts w:ascii="Times New Roman" w:hAnsi="Times New Roman" w:cs="Times New Roman"/>
          <w:lang w:val="cy-GB"/>
        </w:rPr>
      </w:pPr>
      <w:r>
        <w:rPr>
          <w:rFonts w:ascii="Times New Roman" w:hAnsi="Times New Roman" w:cs="Times New Roman"/>
          <w:lang w:val="cy-GB"/>
        </w:rPr>
        <w:t>D</w:t>
      </w:r>
      <w:r w:rsidRPr="00CE7A61">
        <w:rPr>
          <w:rFonts w:ascii="Times New Roman" w:hAnsi="Times New Roman" w:cs="Times New Roman"/>
          <w:lang w:val="cy-GB"/>
        </w:rPr>
        <w:t>ysgwyr uchelgeisiol, galluog</w:t>
      </w:r>
    </w:p>
    <w:p w:rsidR="00CE7A61" w:rsidRDefault="00CE7A61" w:rsidP="00A52157">
      <w:pPr>
        <w:pStyle w:val="ListParagraph"/>
        <w:numPr>
          <w:ilvl w:val="0"/>
          <w:numId w:val="4"/>
        </w:numPr>
        <w:spacing w:line="360" w:lineRule="auto"/>
        <w:rPr>
          <w:rFonts w:ascii="Times New Roman" w:hAnsi="Times New Roman" w:cs="Times New Roman"/>
          <w:lang w:val="cy-GB"/>
        </w:rPr>
      </w:pPr>
      <w:r>
        <w:rPr>
          <w:rFonts w:ascii="Times New Roman" w:hAnsi="Times New Roman" w:cs="Times New Roman"/>
          <w:lang w:val="cy-GB"/>
        </w:rPr>
        <w:t>C</w:t>
      </w:r>
      <w:r w:rsidRPr="00CE7A61">
        <w:rPr>
          <w:rFonts w:ascii="Times New Roman" w:hAnsi="Times New Roman" w:cs="Times New Roman"/>
          <w:lang w:val="cy-GB"/>
        </w:rPr>
        <w:t>yfranwyr mentrus, creadigol</w:t>
      </w:r>
    </w:p>
    <w:p w:rsidR="00CE7A61" w:rsidRDefault="00CE7A61" w:rsidP="00A52157">
      <w:pPr>
        <w:pStyle w:val="ListParagraph"/>
        <w:numPr>
          <w:ilvl w:val="0"/>
          <w:numId w:val="4"/>
        </w:numPr>
        <w:spacing w:line="360" w:lineRule="auto"/>
        <w:rPr>
          <w:rFonts w:ascii="Times New Roman" w:hAnsi="Times New Roman" w:cs="Times New Roman"/>
          <w:lang w:val="cy-GB"/>
        </w:rPr>
      </w:pPr>
      <w:r>
        <w:rPr>
          <w:rFonts w:ascii="Times New Roman" w:hAnsi="Times New Roman" w:cs="Times New Roman"/>
          <w:lang w:val="cy-GB"/>
        </w:rPr>
        <w:t>D</w:t>
      </w:r>
      <w:r w:rsidRPr="00CE7A61">
        <w:rPr>
          <w:rFonts w:ascii="Times New Roman" w:hAnsi="Times New Roman" w:cs="Times New Roman"/>
          <w:lang w:val="cy-GB"/>
        </w:rPr>
        <w:t>inasyddion egwyddorol, gwybodus</w:t>
      </w:r>
    </w:p>
    <w:p w:rsidR="00CE7A61" w:rsidRDefault="00CE7A61" w:rsidP="00A52157">
      <w:pPr>
        <w:pStyle w:val="ListParagraph"/>
        <w:numPr>
          <w:ilvl w:val="0"/>
          <w:numId w:val="4"/>
        </w:numPr>
        <w:spacing w:line="360" w:lineRule="auto"/>
        <w:rPr>
          <w:rFonts w:ascii="Times New Roman" w:hAnsi="Times New Roman" w:cs="Times New Roman"/>
          <w:lang w:val="cy-GB"/>
        </w:rPr>
      </w:pPr>
      <w:r>
        <w:rPr>
          <w:rFonts w:ascii="Times New Roman" w:hAnsi="Times New Roman" w:cs="Times New Roman"/>
          <w:lang w:val="cy-GB"/>
        </w:rPr>
        <w:t>U</w:t>
      </w:r>
      <w:r w:rsidRPr="00CE7A61">
        <w:rPr>
          <w:rFonts w:ascii="Times New Roman" w:hAnsi="Times New Roman" w:cs="Times New Roman"/>
          <w:lang w:val="cy-GB"/>
        </w:rPr>
        <w:t>nigolion iach, hyderus</w:t>
      </w:r>
    </w:p>
    <w:p w:rsidR="00EA1638" w:rsidRDefault="00EA1638" w:rsidP="002D7243">
      <w:pPr>
        <w:spacing w:line="360" w:lineRule="auto"/>
        <w:rPr>
          <w:rFonts w:ascii="Times New Roman" w:hAnsi="Times New Roman" w:cs="Times New Roman"/>
          <w:lang w:val="cy-GB"/>
        </w:rPr>
      </w:pPr>
      <w:r w:rsidRPr="00EA1638">
        <w:rPr>
          <w:rFonts w:ascii="Times New Roman" w:hAnsi="Times New Roman" w:cs="Times New Roman"/>
          <w:lang w:val="cy-GB"/>
        </w:rPr>
        <w:t xml:space="preserve">O dan y diben ‘unigolion iach, hyderus’ mae’n dweud fod angen i ddisgyblion bod ‘â’r sgiliau a’r wybodaeth sydd eu hangen i ddelio â’u bywyd pob dydd mor annibynnol ag y </w:t>
      </w:r>
      <w:proofErr w:type="spellStart"/>
      <w:r w:rsidRPr="00EA1638">
        <w:rPr>
          <w:rFonts w:ascii="Times New Roman" w:hAnsi="Times New Roman" w:cs="Times New Roman"/>
          <w:lang w:val="cy-GB"/>
        </w:rPr>
        <w:t>gallant</w:t>
      </w:r>
      <w:proofErr w:type="spellEnd"/>
      <w:r w:rsidRPr="00EA1638">
        <w:rPr>
          <w:rFonts w:ascii="Times New Roman" w:hAnsi="Times New Roman" w:cs="Times New Roman"/>
          <w:lang w:val="cy-GB"/>
        </w:rPr>
        <w:t>’ (</w:t>
      </w:r>
      <w:proofErr w:type="spellStart"/>
      <w:r w:rsidRPr="00EA1638">
        <w:rPr>
          <w:rFonts w:ascii="Times New Roman" w:hAnsi="Times New Roman" w:cs="Times New Roman"/>
          <w:lang w:val="cy-GB"/>
        </w:rPr>
        <w:t>Donaldson</w:t>
      </w:r>
      <w:proofErr w:type="spellEnd"/>
      <w:r w:rsidRPr="00EA1638">
        <w:rPr>
          <w:rFonts w:ascii="Times New Roman" w:hAnsi="Times New Roman" w:cs="Times New Roman"/>
          <w:lang w:val="cy-GB"/>
        </w:rPr>
        <w:t xml:space="preserve">, 2015). Mae amgylchedd dysgu cadarnhaol ac ymweliadau addysgiadol yn rhoi'r hyn i ddisgyblion i fod yn annibynnol. </w:t>
      </w:r>
    </w:p>
    <w:p w:rsidR="004E385A"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Amcanion Ymweliadau Addysgol</w:t>
      </w:r>
      <w:r w:rsidR="009754E0">
        <w:rPr>
          <w:rFonts w:ascii="Times New Roman" w:hAnsi="Times New Roman" w:cs="Times New Roman"/>
          <w:b/>
          <w:lang w:val="cy-GB"/>
        </w:rPr>
        <w:t xml:space="preserve"> </w:t>
      </w:r>
      <w:r w:rsidR="004E385A" w:rsidRPr="004E385A">
        <w:rPr>
          <w:rFonts w:ascii="Times New Roman" w:hAnsi="Times New Roman" w:cs="Times New Roman"/>
          <w:b/>
          <w:lang w:val="cy-GB"/>
        </w:rPr>
        <w:t>a Protocolau Statudol</w:t>
      </w:r>
    </w:p>
    <w:p w:rsidR="00EA1638" w:rsidRPr="00EA1638" w:rsidRDefault="00EA1638" w:rsidP="00EA1638">
      <w:pPr>
        <w:spacing w:line="360" w:lineRule="auto"/>
        <w:rPr>
          <w:rFonts w:ascii="Times New Roman" w:hAnsi="Times New Roman" w:cs="Times New Roman"/>
          <w:lang w:val="cy-GB"/>
        </w:rPr>
      </w:pPr>
      <w:r w:rsidRPr="00EA1638">
        <w:rPr>
          <w:rFonts w:ascii="Times New Roman" w:hAnsi="Times New Roman" w:cs="Times New Roman"/>
          <w:lang w:val="cy-GB"/>
        </w:rPr>
        <w:t xml:space="preserve">Mae ymweliadau addysgol yn cael eu cynllunio yn ystod y tymor ysgol er mwyn datblygu’r dysgu tu allan i’r amgylchedd ysgol. Dywed y </w:t>
      </w:r>
      <w:proofErr w:type="spellStart"/>
      <w:r w:rsidRPr="00EA1638">
        <w:rPr>
          <w:rFonts w:ascii="Times New Roman" w:hAnsi="Times New Roman" w:cs="Times New Roman"/>
          <w:lang w:val="cy-GB"/>
        </w:rPr>
        <w:t>Cambridge</w:t>
      </w:r>
      <w:proofErr w:type="spellEnd"/>
      <w:r w:rsidRPr="00EA1638">
        <w:rPr>
          <w:rFonts w:ascii="Times New Roman" w:hAnsi="Times New Roman" w:cs="Times New Roman"/>
          <w:lang w:val="cy-GB"/>
        </w:rPr>
        <w:t xml:space="preserve"> Centre </w:t>
      </w:r>
      <w:proofErr w:type="spellStart"/>
      <w:r w:rsidRPr="00EA1638">
        <w:rPr>
          <w:rFonts w:ascii="Times New Roman" w:hAnsi="Times New Roman" w:cs="Times New Roman"/>
          <w:lang w:val="cy-GB"/>
        </w:rPr>
        <w:t>for</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Sixth-form</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Studies</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Field</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trips</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are</w:t>
      </w:r>
      <w:proofErr w:type="spellEnd"/>
      <w:r w:rsidRPr="00EA1638">
        <w:rPr>
          <w:rFonts w:ascii="Times New Roman" w:hAnsi="Times New Roman" w:cs="Times New Roman"/>
          <w:lang w:val="cy-GB"/>
        </w:rPr>
        <w:t xml:space="preserve"> not </w:t>
      </w:r>
      <w:proofErr w:type="spellStart"/>
      <w:r w:rsidRPr="00EA1638">
        <w:rPr>
          <w:rFonts w:ascii="Times New Roman" w:hAnsi="Times New Roman" w:cs="Times New Roman"/>
          <w:lang w:val="cy-GB"/>
        </w:rPr>
        <w:t>only</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good</w:t>
      </w:r>
      <w:proofErr w:type="spellEnd"/>
      <w:r w:rsidRPr="00EA1638">
        <w:rPr>
          <w:rFonts w:ascii="Times New Roman" w:hAnsi="Times New Roman" w:cs="Times New Roman"/>
          <w:lang w:val="cy-GB"/>
        </w:rPr>
        <w:t xml:space="preserve"> fun, </w:t>
      </w:r>
      <w:proofErr w:type="spellStart"/>
      <w:r w:rsidRPr="00EA1638">
        <w:rPr>
          <w:rFonts w:ascii="Times New Roman" w:hAnsi="Times New Roman" w:cs="Times New Roman"/>
          <w:lang w:val="cy-GB"/>
        </w:rPr>
        <w:t>they</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allow</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students</w:t>
      </w:r>
      <w:proofErr w:type="spellEnd"/>
      <w:r w:rsidRPr="00EA1638">
        <w:rPr>
          <w:rFonts w:ascii="Times New Roman" w:hAnsi="Times New Roman" w:cs="Times New Roman"/>
          <w:lang w:val="cy-GB"/>
        </w:rPr>
        <w:t xml:space="preserve"> to </w:t>
      </w:r>
      <w:proofErr w:type="spellStart"/>
      <w:r w:rsidRPr="00EA1638">
        <w:rPr>
          <w:rFonts w:ascii="Times New Roman" w:hAnsi="Times New Roman" w:cs="Times New Roman"/>
          <w:lang w:val="cy-GB"/>
        </w:rPr>
        <w:t>absorb</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interact</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and</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immerse</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themselves</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in</w:t>
      </w:r>
      <w:proofErr w:type="spellEnd"/>
      <w:r w:rsidRPr="00EA1638">
        <w:rPr>
          <w:rFonts w:ascii="Times New Roman" w:hAnsi="Times New Roman" w:cs="Times New Roman"/>
          <w:lang w:val="cy-GB"/>
        </w:rPr>
        <w:t xml:space="preserve"> a </w:t>
      </w:r>
      <w:proofErr w:type="spellStart"/>
      <w:r w:rsidRPr="00EA1638">
        <w:rPr>
          <w:rFonts w:ascii="Times New Roman" w:hAnsi="Times New Roman" w:cs="Times New Roman"/>
          <w:lang w:val="cy-GB"/>
        </w:rPr>
        <w:t>practical</w:t>
      </w:r>
      <w:proofErr w:type="spellEnd"/>
      <w:r w:rsidRPr="00EA1638">
        <w:rPr>
          <w:rFonts w:ascii="Times New Roman" w:hAnsi="Times New Roman" w:cs="Times New Roman"/>
          <w:lang w:val="cy-GB"/>
        </w:rPr>
        <w:t xml:space="preserve"> </w:t>
      </w:r>
      <w:proofErr w:type="spellStart"/>
      <w:r w:rsidRPr="00EA1638">
        <w:rPr>
          <w:rFonts w:ascii="Times New Roman" w:hAnsi="Times New Roman" w:cs="Times New Roman"/>
          <w:lang w:val="cy-GB"/>
        </w:rPr>
        <w:t>way</w:t>
      </w:r>
      <w:proofErr w:type="spellEnd"/>
      <w:r w:rsidRPr="00EA1638">
        <w:rPr>
          <w:rFonts w:ascii="Times New Roman" w:hAnsi="Times New Roman" w:cs="Times New Roman"/>
          <w:lang w:val="cy-GB"/>
        </w:rPr>
        <w:t>’</w:t>
      </w:r>
      <w:r w:rsidR="00EA0717">
        <w:rPr>
          <w:rFonts w:ascii="Times New Roman" w:hAnsi="Times New Roman" w:cs="Times New Roman"/>
          <w:lang w:val="cy-GB"/>
        </w:rPr>
        <w:t xml:space="preserve"> (2018)</w:t>
      </w:r>
      <w:r w:rsidRPr="00EA1638">
        <w:rPr>
          <w:rFonts w:ascii="Times New Roman" w:hAnsi="Times New Roman" w:cs="Times New Roman"/>
          <w:lang w:val="cy-GB"/>
        </w:rPr>
        <w:t xml:space="preserve">. Mae ymweliadau yn rhoi’r cyfle i ddisgyblion dysgu mewn ffordd fwy gweledol ac ymarferol. Maent hefyd yn rhoi cyfle i ddisgyblion defnyddio’r wybodaeth maent wedi dysgu yn y dosbarth mewn sefyllfa ‘real’. Mae’n allweddol bod Pecyn Cymorth Cyntaf yn cael ei gario yn ystod ymweliad addysgol yn ogystal â rhifau cyswllt mewn argyfwng i bob disgybl. </w:t>
      </w:r>
    </w:p>
    <w:p w:rsidR="00EA1638" w:rsidRPr="00EA1638" w:rsidRDefault="00EA1638" w:rsidP="00EA1638">
      <w:pPr>
        <w:spacing w:line="360" w:lineRule="auto"/>
        <w:rPr>
          <w:rFonts w:ascii="Times New Roman" w:hAnsi="Times New Roman" w:cs="Times New Roman"/>
          <w:lang w:val="cy-GB"/>
        </w:rPr>
      </w:pPr>
      <w:r w:rsidRPr="00EA1638">
        <w:rPr>
          <w:rFonts w:ascii="Times New Roman" w:hAnsi="Times New Roman" w:cs="Times New Roman"/>
          <w:lang w:val="cy-GB"/>
        </w:rPr>
        <w:t>Mae dogfennau a phrotocolau statudol yn bwysig iawn wrth gynllunio ymweliad addysgol. Gellir dod o hyd i’r polisïau hyn ar wefan OEAP. Pwrpas y dogfennau hyn yn y bôn yw sicrhau bod ymweliadau addysgol yn ddiogel a bod disgyblion yn ddiogel yn ystod ymweliadau. Er mwyn sicrhau diogelwch disgyblion yn ystod ymweliad addysgol dylid cyflawni asesiad risg o flaen llaw. Mae asesiad risg yn dangos unrhyw risgiau posibl sydd ac yn galluogi’r athrawon i gymryd camau i leihau’r risgiau. Mae’r asesiad risg yn helpu penderfynu os yw’r lleoliad yn ddiogel i fynd a disgyblion iddo. Yn ogystal â chynnal asesiad risg mae yna nifer o ddogfennau eraill sydd angen wrth gynllunio ymweliad ysgol. Mae’r dogfennau hyn yn cynnwys:</w:t>
      </w:r>
    </w:p>
    <w:p w:rsidR="009F1106" w:rsidRDefault="009F1106" w:rsidP="00EA1638">
      <w:pPr>
        <w:pStyle w:val="ListParagraph"/>
        <w:numPr>
          <w:ilvl w:val="0"/>
          <w:numId w:val="3"/>
        </w:numPr>
        <w:spacing w:line="360" w:lineRule="auto"/>
        <w:rPr>
          <w:rFonts w:ascii="Times New Roman" w:hAnsi="Times New Roman" w:cs="Times New Roman"/>
          <w:lang w:val="cy-GB"/>
        </w:rPr>
      </w:pPr>
      <w:r>
        <w:rPr>
          <w:rFonts w:ascii="Times New Roman" w:hAnsi="Times New Roman" w:cs="Times New Roman"/>
          <w:lang w:val="cy-GB"/>
        </w:rPr>
        <w:t>Anfon llythyron i rieni</w:t>
      </w:r>
    </w:p>
    <w:p w:rsidR="00424CB8" w:rsidRDefault="00EA1638" w:rsidP="009F1106">
      <w:pPr>
        <w:pStyle w:val="ListParagraph"/>
        <w:numPr>
          <w:ilvl w:val="0"/>
          <w:numId w:val="3"/>
        </w:numPr>
        <w:spacing w:line="360" w:lineRule="auto"/>
        <w:rPr>
          <w:rFonts w:ascii="Times New Roman" w:hAnsi="Times New Roman" w:cs="Times New Roman"/>
          <w:lang w:val="cy-GB"/>
        </w:rPr>
      </w:pPr>
      <w:r>
        <w:rPr>
          <w:rFonts w:ascii="Times New Roman" w:hAnsi="Times New Roman" w:cs="Times New Roman"/>
          <w:lang w:val="cy-GB"/>
        </w:rPr>
        <w:t>Casglu g</w:t>
      </w:r>
      <w:r w:rsidR="009F1106">
        <w:rPr>
          <w:rFonts w:ascii="Times New Roman" w:hAnsi="Times New Roman" w:cs="Times New Roman"/>
          <w:lang w:val="cy-GB"/>
        </w:rPr>
        <w:t>wybodaeth meddygol y disgyblion</w:t>
      </w:r>
    </w:p>
    <w:p w:rsidR="009754E0" w:rsidRDefault="009F1106" w:rsidP="009754E0">
      <w:pPr>
        <w:pStyle w:val="ListParagraph"/>
        <w:numPr>
          <w:ilvl w:val="0"/>
          <w:numId w:val="3"/>
        </w:numPr>
        <w:spacing w:line="360" w:lineRule="auto"/>
        <w:rPr>
          <w:rFonts w:ascii="Times New Roman" w:hAnsi="Times New Roman" w:cs="Times New Roman"/>
          <w:lang w:val="cy-GB"/>
        </w:rPr>
      </w:pPr>
      <w:r>
        <w:rPr>
          <w:rFonts w:ascii="Times New Roman" w:hAnsi="Times New Roman" w:cs="Times New Roman"/>
          <w:lang w:val="cy-GB"/>
        </w:rPr>
        <w:t>Cofrestr enwau’r disgyblion.</w:t>
      </w:r>
    </w:p>
    <w:p w:rsidR="00ED664A" w:rsidRPr="00ED664A" w:rsidRDefault="00ED664A" w:rsidP="00ED664A">
      <w:pPr>
        <w:spacing w:line="360" w:lineRule="auto"/>
        <w:rPr>
          <w:rFonts w:ascii="Times New Roman" w:hAnsi="Times New Roman" w:cs="Times New Roman"/>
          <w:lang w:val="cy-GB"/>
        </w:rPr>
      </w:pPr>
    </w:p>
    <w:p w:rsidR="002D7243"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lastRenderedPageBreak/>
        <w:t>Dewis o leoliad</w:t>
      </w:r>
    </w:p>
    <w:p w:rsidR="00806D8E" w:rsidRDefault="00806D8E" w:rsidP="002D7243">
      <w:pPr>
        <w:spacing w:line="360" w:lineRule="auto"/>
        <w:rPr>
          <w:rFonts w:ascii="Times New Roman" w:hAnsi="Times New Roman" w:cs="Times New Roman"/>
          <w:lang w:val="cy-GB"/>
        </w:rPr>
      </w:pPr>
      <w:r w:rsidRPr="00806D8E">
        <w:rPr>
          <w:rFonts w:ascii="Times New Roman" w:hAnsi="Times New Roman" w:cs="Times New Roman"/>
          <w:lang w:val="cy-GB"/>
        </w:rPr>
        <w:t xml:space="preserve">Ar gyfer yr aseiniad penderfynais drefnu ymweliad i’r traeth, yn benodol traeth Cei Newydd. Penderfynais ar y lleoliad hwn gan ei fod yn rhoi nifer o wahanol gyfleoedd i’r disgyblion dysgu a chyflawni gweithgareddau. Mi fydd y disgyblion yn cyflawni gweithgareddau ar y traeth ac yn ymweld â’r Bad Achub er mwyn dysgu am y gwaith maent yn gwneud. Mae’r lleoliad hyn yn helpu i roi gwybodaeth sydd yn cael eu haddysgu cyn yr ymweliad yn weledol i’r disgyblion. Mi fydd yr ymweliad yn helpu datblygu a thargedu sgiliau megis cyfathrebu, gweithio’n annibynnol, cydweithio a datrys problemau. </w:t>
      </w:r>
    </w:p>
    <w:p w:rsidR="002D7243"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 xml:space="preserve">Oed y plant </w:t>
      </w:r>
      <w:r w:rsidR="00305761">
        <w:rPr>
          <w:rFonts w:ascii="Times New Roman" w:hAnsi="Times New Roman" w:cs="Times New Roman"/>
          <w:b/>
          <w:lang w:val="cy-GB"/>
        </w:rPr>
        <w:t>a</w:t>
      </w:r>
      <w:r w:rsidRPr="002D7243">
        <w:rPr>
          <w:rFonts w:ascii="Times New Roman" w:hAnsi="Times New Roman" w:cs="Times New Roman"/>
          <w:b/>
          <w:lang w:val="cy-GB"/>
        </w:rPr>
        <w:t xml:space="preserve"> c</w:t>
      </w:r>
      <w:r w:rsidR="00305761">
        <w:rPr>
          <w:rFonts w:ascii="Times New Roman" w:hAnsi="Times New Roman" w:cs="Times New Roman"/>
          <w:b/>
          <w:lang w:val="cy-GB"/>
        </w:rPr>
        <w:t>h</w:t>
      </w:r>
      <w:r w:rsidRPr="002D7243">
        <w:rPr>
          <w:rFonts w:ascii="Times New Roman" w:hAnsi="Times New Roman" w:cs="Times New Roman"/>
          <w:b/>
          <w:lang w:val="cy-GB"/>
        </w:rPr>
        <w:t>yd destun y dosbarth</w:t>
      </w:r>
    </w:p>
    <w:p w:rsidR="00B03239" w:rsidRPr="00AD2C53" w:rsidRDefault="00806D8E" w:rsidP="002D7243">
      <w:pPr>
        <w:spacing w:line="360" w:lineRule="auto"/>
        <w:rPr>
          <w:rFonts w:ascii="Times New Roman" w:hAnsi="Times New Roman" w:cs="Times New Roman"/>
          <w:lang w:val="cy-GB"/>
        </w:rPr>
      </w:pPr>
      <w:r w:rsidRPr="00806D8E">
        <w:rPr>
          <w:rFonts w:ascii="Times New Roman" w:hAnsi="Times New Roman" w:cs="Times New Roman"/>
          <w:lang w:val="cy-GB"/>
        </w:rPr>
        <w:t>Rwyf wedi cynllunio ymweliad ar gyfer disgyblion y Cyfnod Sylfaen yn benodol flynyddoedd 1 a 2, plant o 5 i 7 mlwydd oed. Nodir yn Fframwaith y Cyfnod Sylfaen dylai fod ‘pwyslais ar ddefnyddio’r amgylchedd awyr agored fel adnodd ar gyfer dysgu plant’ (Llywodraeth Cymru, 2015). Mae’r defnydd o’r amgylchedd awyr agored yn bwysig ar gyfer datblygiad pob plentyn a pherson ifanc ac mae’n chwarae rôl bwysig yn y cwricwlwm newydd. Rhoddir mwy o bwyslais ar y defnydd o’r awyr agored wrth addysgu disgyblion y Cyfnod Sylfaen o fewn ysgolion heddiw felly dyna pam dewisais gynnal ymweliad ar gyfer disgyblion blwyddyn 1 a 2. Penderfynais gael dosbarth ar gyfer disgyblion blwyddyn 1 a dosbarth gwahanol ar gyfer disgyblion blwyddyn 2. Penderfynais wneud hyn er mwyn rhoi’r cyfle i ddisgyblion blwyddyn 2 gwneud rhai gweithgareddau ychydig yn fwy heriol na’r disgyblion eraill</w:t>
      </w:r>
      <w:r w:rsidR="00B8673C">
        <w:rPr>
          <w:rFonts w:ascii="Times New Roman" w:hAnsi="Times New Roman" w:cs="Times New Roman"/>
          <w:lang w:val="cy-GB"/>
        </w:rPr>
        <w:t>.</w:t>
      </w:r>
    </w:p>
    <w:p w:rsidR="00B41B44"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Cyd destun thematig</w:t>
      </w:r>
    </w:p>
    <w:p w:rsidR="00806D8E" w:rsidRPr="00806D8E" w:rsidRDefault="00806D8E" w:rsidP="00806D8E">
      <w:pPr>
        <w:spacing w:line="360" w:lineRule="auto"/>
        <w:rPr>
          <w:rFonts w:ascii="Times New Roman" w:hAnsi="Times New Roman" w:cs="Times New Roman"/>
          <w:lang w:val="cy-GB"/>
        </w:rPr>
      </w:pPr>
      <w:r w:rsidRPr="00806D8E">
        <w:rPr>
          <w:rFonts w:ascii="Times New Roman" w:hAnsi="Times New Roman" w:cs="Times New Roman"/>
          <w:lang w:val="cy-GB"/>
        </w:rPr>
        <w:t xml:space="preserve">Golyga cyd-destun thematig bod ystod o feysydd neu bynciau yn plethu efo’i gilydd mewn nifer o ffyrdd o fewn un thema benodol. Mae dysgu thematig neu drawsgwricwlaidd yn gwneud i’r dysgu llifo’n fwy na petai bob gwers yn seiliedig ar wahanol bwnc. Y thema rwyf wedi dewis yw ‘Ar Lan y Môr’. Dewisais y thema hon gan ei fod yn cyd-fynd â’r lleoliad roeddwn eisiau ymweld â. Hefyd, mae’n thema sydd yn caniatáu nifer o gyfleoedd ar gyfer dysgu trawsgwricwlaidd. </w:t>
      </w:r>
    </w:p>
    <w:p w:rsidR="00400B91" w:rsidRDefault="00806D8E" w:rsidP="00806D8E">
      <w:pPr>
        <w:spacing w:line="360" w:lineRule="auto"/>
        <w:rPr>
          <w:rFonts w:ascii="Times New Roman" w:hAnsi="Times New Roman" w:cs="Times New Roman"/>
          <w:lang w:val="cy-GB"/>
        </w:rPr>
      </w:pPr>
      <w:r w:rsidRPr="00806D8E">
        <w:rPr>
          <w:rFonts w:ascii="Times New Roman" w:hAnsi="Times New Roman" w:cs="Times New Roman"/>
          <w:lang w:val="cy-GB"/>
        </w:rPr>
        <w:t>Cyn, yn ystod ac ar ôl yr ymweliad mi fyddaf yn plethu amrywiaeth o’r meysydd dysgu i mewn i’r gweithgareddau rwyf wedi cynllunio ar gyfer y disgyblion. Rwyf yn gobeithio bydd y meysydd dysgu yn cael eu hadlewyrchu’n gryf o fewn rhan fwyaf o’r gweithgareddau. Dyma’r meysydd dysgu fydd yn cael eu hamlinellu yn ystod fy thema ddewisol, ‘Ar Lan y Môr’</w:t>
      </w:r>
      <w:r w:rsidR="00ED2E62">
        <w:rPr>
          <w:rFonts w:ascii="Times New Roman" w:hAnsi="Times New Roman" w:cs="Times New Roman"/>
          <w:lang w:val="cy-GB"/>
        </w:rPr>
        <w:t>:</w:t>
      </w:r>
    </w:p>
    <w:p w:rsidR="00ED2E62" w:rsidRDefault="00ED2E62" w:rsidP="00ED2E62">
      <w:pPr>
        <w:pStyle w:val="ListParagraph"/>
        <w:numPr>
          <w:ilvl w:val="0"/>
          <w:numId w:val="1"/>
        </w:numPr>
        <w:spacing w:line="360" w:lineRule="auto"/>
        <w:rPr>
          <w:rFonts w:ascii="Times New Roman" w:hAnsi="Times New Roman" w:cs="Times New Roman"/>
          <w:lang w:val="cy-GB"/>
        </w:rPr>
      </w:pPr>
      <w:r>
        <w:rPr>
          <w:rFonts w:ascii="Times New Roman" w:hAnsi="Times New Roman" w:cs="Times New Roman"/>
          <w:lang w:val="cy-GB"/>
        </w:rPr>
        <w:t>Sgiliau Iaith, Llythrennedd a Chyfathrebu</w:t>
      </w:r>
    </w:p>
    <w:p w:rsidR="00ED2E62" w:rsidRDefault="00ED2E62" w:rsidP="00ED2E62">
      <w:pPr>
        <w:pStyle w:val="ListParagraph"/>
        <w:numPr>
          <w:ilvl w:val="0"/>
          <w:numId w:val="1"/>
        </w:numPr>
        <w:spacing w:line="360" w:lineRule="auto"/>
        <w:rPr>
          <w:rFonts w:ascii="Times New Roman" w:hAnsi="Times New Roman" w:cs="Times New Roman"/>
          <w:lang w:val="cy-GB"/>
        </w:rPr>
      </w:pPr>
      <w:r>
        <w:rPr>
          <w:rFonts w:ascii="Times New Roman" w:hAnsi="Times New Roman" w:cs="Times New Roman"/>
          <w:lang w:val="cy-GB"/>
        </w:rPr>
        <w:t>Datblygiad Mathemategol</w:t>
      </w:r>
    </w:p>
    <w:p w:rsidR="00ED2E62" w:rsidRDefault="00ED2E62" w:rsidP="00ED2E62">
      <w:pPr>
        <w:pStyle w:val="ListParagraph"/>
        <w:numPr>
          <w:ilvl w:val="0"/>
          <w:numId w:val="1"/>
        </w:numPr>
        <w:spacing w:line="360" w:lineRule="auto"/>
        <w:rPr>
          <w:rFonts w:ascii="Times New Roman" w:hAnsi="Times New Roman" w:cs="Times New Roman"/>
          <w:lang w:val="cy-GB"/>
        </w:rPr>
      </w:pPr>
      <w:r>
        <w:rPr>
          <w:rFonts w:ascii="Times New Roman" w:hAnsi="Times New Roman" w:cs="Times New Roman"/>
          <w:lang w:val="cy-GB"/>
        </w:rPr>
        <w:t>Datblygiad Corfforol</w:t>
      </w:r>
    </w:p>
    <w:p w:rsidR="00ED2E62" w:rsidRDefault="00ED2E62" w:rsidP="00ED2E62">
      <w:pPr>
        <w:pStyle w:val="ListParagraph"/>
        <w:numPr>
          <w:ilvl w:val="0"/>
          <w:numId w:val="1"/>
        </w:numPr>
        <w:spacing w:line="360" w:lineRule="auto"/>
        <w:rPr>
          <w:rFonts w:ascii="Times New Roman" w:hAnsi="Times New Roman" w:cs="Times New Roman"/>
          <w:lang w:val="cy-GB"/>
        </w:rPr>
      </w:pPr>
      <w:r w:rsidRPr="00ED2E62">
        <w:rPr>
          <w:rFonts w:ascii="Times New Roman" w:hAnsi="Times New Roman" w:cs="Times New Roman"/>
          <w:lang w:val="cy-GB"/>
        </w:rPr>
        <w:t>Datblygiad Personol a Chymdeithasol, Lles ac Amrywiaeth Ddiwylliannol</w:t>
      </w:r>
    </w:p>
    <w:p w:rsidR="00ED2E62" w:rsidRDefault="00ED2E62" w:rsidP="00ED2E62">
      <w:pPr>
        <w:pStyle w:val="ListParagraph"/>
        <w:numPr>
          <w:ilvl w:val="0"/>
          <w:numId w:val="1"/>
        </w:numPr>
        <w:spacing w:line="360" w:lineRule="auto"/>
        <w:rPr>
          <w:rFonts w:ascii="Times New Roman" w:hAnsi="Times New Roman" w:cs="Times New Roman"/>
          <w:lang w:val="cy-GB"/>
        </w:rPr>
      </w:pPr>
      <w:r w:rsidRPr="00ED2E62">
        <w:rPr>
          <w:rFonts w:ascii="Times New Roman" w:hAnsi="Times New Roman" w:cs="Times New Roman"/>
          <w:lang w:val="cy-GB"/>
        </w:rPr>
        <w:lastRenderedPageBreak/>
        <w:t>Gwybodaeth a Dealltwriaeth o’r Byd</w:t>
      </w:r>
    </w:p>
    <w:p w:rsidR="00ED2E62" w:rsidRDefault="00ED2E62" w:rsidP="00ED2E62">
      <w:pPr>
        <w:pStyle w:val="ListParagraph"/>
        <w:numPr>
          <w:ilvl w:val="0"/>
          <w:numId w:val="1"/>
        </w:numPr>
        <w:spacing w:line="360" w:lineRule="auto"/>
        <w:rPr>
          <w:rFonts w:ascii="Times New Roman" w:hAnsi="Times New Roman" w:cs="Times New Roman"/>
          <w:lang w:val="cy-GB"/>
        </w:rPr>
      </w:pPr>
      <w:r>
        <w:rPr>
          <w:rFonts w:ascii="Times New Roman" w:hAnsi="Times New Roman" w:cs="Times New Roman"/>
          <w:lang w:val="cy-GB"/>
        </w:rPr>
        <w:t xml:space="preserve">Datblygiad Celfyddydol </w:t>
      </w:r>
    </w:p>
    <w:p w:rsidR="00A45B26" w:rsidRDefault="00ED2E62" w:rsidP="00A45B26">
      <w:pPr>
        <w:pStyle w:val="ListParagraph"/>
        <w:spacing w:line="360" w:lineRule="auto"/>
        <w:jc w:val="right"/>
        <w:rPr>
          <w:rFonts w:ascii="Times New Roman" w:hAnsi="Times New Roman" w:cs="Times New Roman"/>
          <w:lang w:val="cy-GB"/>
        </w:rPr>
      </w:pPr>
      <w:r>
        <w:rPr>
          <w:rFonts w:ascii="Times New Roman" w:hAnsi="Times New Roman" w:cs="Times New Roman"/>
          <w:lang w:val="cy-GB"/>
        </w:rPr>
        <w:t>(Llywodraeth Cymru, 2015)</w:t>
      </w:r>
    </w:p>
    <w:p w:rsidR="00A45B26" w:rsidRPr="00A45B26" w:rsidRDefault="00A45B26" w:rsidP="00A45B26">
      <w:pPr>
        <w:spacing w:line="360" w:lineRule="auto"/>
        <w:rPr>
          <w:rFonts w:ascii="Times New Roman" w:hAnsi="Times New Roman" w:cs="Times New Roman"/>
          <w:lang w:val="cy-GB"/>
        </w:rPr>
      </w:pPr>
      <w:r>
        <w:rPr>
          <w:rFonts w:ascii="Times New Roman" w:hAnsi="Times New Roman" w:cs="Times New Roman"/>
          <w:lang w:val="cy-GB"/>
        </w:rPr>
        <w:t xml:space="preserve">Mi fydd </w:t>
      </w:r>
      <w:r w:rsidR="00670DCD">
        <w:rPr>
          <w:rFonts w:ascii="Times New Roman" w:hAnsi="Times New Roman" w:cs="Times New Roman"/>
          <w:lang w:val="cy-GB"/>
        </w:rPr>
        <w:t xml:space="preserve">rhan fwyaf o’r meysydd hyn yn cael eu </w:t>
      </w:r>
      <w:r w:rsidR="003F0DC4">
        <w:rPr>
          <w:rFonts w:ascii="Times New Roman" w:hAnsi="Times New Roman" w:cs="Times New Roman"/>
          <w:lang w:val="cy-GB"/>
        </w:rPr>
        <w:t>h</w:t>
      </w:r>
      <w:r w:rsidR="00670DCD">
        <w:rPr>
          <w:rFonts w:ascii="Times New Roman" w:hAnsi="Times New Roman" w:cs="Times New Roman"/>
          <w:lang w:val="cy-GB"/>
        </w:rPr>
        <w:t>amlinellu a</w:t>
      </w:r>
      <w:r w:rsidR="003F0DC4">
        <w:rPr>
          <w:rFonts w:ascii="Times New Roman" w:hAnsi="Times New Roman" w:cs="Times New Roman"/>
          <w:lang w:val="cy-GB"/>
        </w:rPr>
        <w:t>’u</w:t>
      </w:r>
      <w:r w:rsidR="00670DCD">
        <w:rPr>
          <w:rFonts w:ascii="Times New Roman" w:hAnsi="Times New Roman" w:cs="Times New Roman"/>
          <w:lang w:val="cy-GB"/>
        </w:rPr>
        <w:t xml:space="preserve"> gweithred</w:t>
      </w:r>
      <w:r w:rsidR="003F0DC4">
        <w:rPr>
          <w:rFonts w:ascii="Times New Roman" w:hAnsi="Times New Roman" w:cs="Times New Roman"/>
          <w:lang w:val="cy-GB"/>
        </w:rPr>
        <w:t>u naill ai cyn, yn ystod neu ar ôl yr ymweliad.</w:t>
      </w:r>
    </w:p>
    <w:p w:rsidR="002D7243"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Sgiliau i’w datblygu</w:t>
      </w:r>
    </w:p>
    <w:p w:rsidR="00B469EA" w:rsidRDefault="000A271D" w:rsidP="002D7243">
      <w:pPr>
        <w:spacing w:line="360" w:lineRule="auto"/>
        <w:rPr>
          <w:rFonts w:ascii="Times New Roman" w:hAnsi="Times New Roman" w:cs="Times New Roman"/>
          <w:lang w:val="cy-GB"/>
        </w:rPr>
      </w:pPr>
      <w:r w:rsidRPr="000A271D">
        <w:rPr>
          <w:rFonts w:ascii="Times New Roman" w:hAnsi="Times New Roman" w:cs="Times New Roman"/>
          <w:lang w:val="cy-GB"/>
        </w:rPr>
        <w:t>Wrth gyflawni gweithgareddau i wneud â’r thema ‘Ar Lan y Môr’ mi fydd y disgyblion yn datblygu amrywiaeth o sgiliau a amlinellwyd yn y cwricwlwm, y Fframwaith Llythrennedd a Rhifedd, a’r Fframwaith Cymhwysedd Digidol. Mi fydd rhai sgiliau, megis rhai o linyn llafaredd y maes dysgu ‘Sgiliau Iaith, Llythrennedd a Chyfathrebu’, yn cael eu datblygu’n fwy dwys nag eraill o ganlyniad i natur y gweithgareddau. Dyma rhai o’r sgiliau sydd yn cael eu hamlinellu o fewn fy nghynllunio (rhai yn fwy aml nag eraill</w:t>
      </w:r>
      <w:r w:rsidR="00035859">
        <w:rPr>
          <w:rFonts w:ascii="Times New Roman" w:hAnsi="Times New Roman" w:cs="Times New Roman"/>
          <w:lang w:val="cy-GB"/>
        </w:rPr>
        <w:t xml:space="preserve">): </w:t>
      </w:r>
    </w:p>
    <w:p w:rsidR="00035859" w:rsidRDefault="00035859" w:rsidP="00035859">
      <w:pPr>
        <w:pStyle w:val="ListParagraph"/>
        <w:numPr>
          <w:ilvl w:val="0"/>
          <w:numId w:val="2"/>
        </w:numPr>
        <w:spacing w:line="360" w:lineRule="auto"/>
        <w:rPr>
          <w:rFonts w:ascii="Times New Roman" w:hAnsi="Times New Roman" w:cs="Times New Roman"/>
          <w:lang w:val="cy-GB"/>
        </w:rPr>
      </w:pPr>
      <w:r w:rsidRPr="00035859">
        <w:rPr>
          <w:rFonts w:ascii="Times New Roman" w:hAnsi="Times New Roman" w:cs="Times New Roman"/>
          <w:lang w:val="cy-GB"/>
        </w:rPr>
        <w:t>Cymryd rhan mewn gweithgareddau gydag eraill a siarad am yr hyn y maent yn ei wneud</w:t>
      </w:r>
      <w:r>
        <w:rPr>
          <w:rFonts w:ascii="Times New Roman" w:hAnsi="Times New Roman" w:cs="Times New Roman"/>
          <w:lang w:val="cy-GB"/>
        </w:rPr>
        <w:t>.</w:t>
      </w:r>
    </w:p>
    <w:p w:rsidR="00035859" w:rsidRDefault="00035859" w:rsidP="00035859">
      <w:pPr>
        <w:pStyle w:val="ListParagraph"/>
        <w:numPr>
          <w:ilvl w:val="0"/>
          <w:numId w:val="2"/>
        </w:numPr>
        <w:spacing w:line="360" w:lineRule="auto"/>
        <w:rPr>
          <w:rFonts w:ascii="Times New Roman" w:hAnsi="Times New Roman" w:cs="Times New Roman"/>
          <w:lang w:val="cy-GB"/>
        </w:rPr>
      </w:pPr>
      <w:r w:rsidRPr="00035859">
        <w:rPr>
          <w:rFonts w:ascii="Times New Roman" w:hAnsi="Times New Roman" w:cs="Times New Roman"/>
          <w:lang w:val="cy-GB"/>
        </w:rPr>
        <w:t>Gwrando ar eraill, â sylw cynyddol, gan ymateb yn briodol fel arfer, e.e. dilyn cyfarwyddiadau’n gywir</w:t>
      </w:r>
      <w:r>
        <w:rPr>
          <w:rFonts w:ascii="Times New Roman" w:hAnsi="Times New Roman" w:cs="Times New Roman"/>
          <w:lang w:val="cy-GB"/>
        </w:rPr>
        <w:t>.</w:t>
      </w:r>
    </w:p>
    <w:p w:rsidR="00035859" w:rsidRDefault="00035859" w:rsidP="00035859">
      <w:pPr>
        <w:pStyle w:val="ListParagraph"/>
        <w:numPr>
          <w:ilvl w:val="0"/>
          <w:numId w:val="2"/>
        </w:numPr>
        <w:spacing w:line="360" w:lineRule="auto"/>
        <w:rPr>
          <w:rFonts w:ascii="Times New Roman" w:hAnsi="Times New Roman" w:cs="Times New Roman"/>
          <w:lang w:val="cy-GB"/>
        </w:rPr>
      </w:pPr>
      <w:r w:rsidRPr="00035859">
        <w:rPr>
          <w:rFonts w:ascii="Times New Roman" w:hAnsi="Times New Roman" w:cs="Times New Roman"/>
          <w:lang w:val="cy-GB"/>
        </w:rPr>
        <w:t>Trosglwyddo sgiliau mathemategol i weithgareddau chwarae</w:t>
      </w:r>
    </w:p>
    <w:p w:rsidR="00035859" w:rsidRDefault="00F14175" w:rsidP="00035859">
      <w:pPr>
        <w:pStyle w:val="ListParagraph"/>
        <w:numPr>
          <w:ilvl w:val="0"/>
          <w:numId w:val="2"/>
        </w:numPr>
        <w:spacing w:line="360" w:lineRule="auto"/>
        <w:rPr>
          <w:rFonts w:ascii="Times New Roman" w:hAnsi="Times New Roman" w:cs="Times New Roman"/>
          <w:lang w:val="cy-GB"/>
        </w:rPr>
      </w:pPr>
      <w:r w:rsidRPr="00F14175">
        <w:rPr>
          <w:rFonts w:ascii="Times New Roman" w:hAnsi="Times New Roman" w:cs="Times New Roman"/>
          <w:lang w:val="cy-GB"/>
        </w:rPr>
        <w:t>Cyfrannu i sgyrsiau ac ymateb i eraill, gan gymryd eu tro o’u hysgogi</w:t>
      </w:r>
      <w:r>
        <w:rPr>
          <w:rFonts w:ascii="Times New Roman" w:hAnsi="Times New Roman" w:cs="Times New Roman"/>
          <w:lang w:val="cy-GB"/>
        </w:rPr>
        <w:t>.</w:t>
      </w:r>
    </w:p>
    <w:p w:rsidR="00F14175" w:rsidRPr="00035859" w:rsidRDefault="00F14175" w:rsidP="00035859">
      <w:pPr>
        <w:pStyle w:val="ListParagraph"/>
        <w:numPr>
          <w:ilvl w:val="0"/>
          <w:numId w:val="2"/>
        </w:numPr>
        <w:spacing w:line="360" w:lineRule="auto"/>
        <w:rPr>
          <w:rFonts w:ascii="Times New Roman" w:hAnsi="Times New Roman" w:cs="Times New Roman"/>
          <w:lang w:val="cy-GB"/>
        </w:rPr>
      </w:pPr>
      <w:r>
        <w:rPr>
          <w:rFonts w:ascii="Times New Roman" w:hAnsi="Times New Roman" w:cs="Times New Roman"/>
          <w:lang w:val="cy-GB"/>
        </w:rPr>
        <w:t>F</w:t>
      </w:r>
      <w:r w:rsidRPr="00F14175">
        <w:rPr>
          <w:rFonts w:ascii="Times New Roman" w:hAnsi="Times New Roman" w:cs="Times New Roman"/>
          <w:lang w:val="cy-GB"/>
        </w:rPr>
        <w:t>furfio perthnasoedd a theimlo’n ddigon hyderus i gyd-chwarae a chydweithio ag eraill</w:t>
      </w:r>
      <w:r>
        <w:rPr>
          <w:rFonts w:ascii="Times New Roman" w:hAnsi="Times New Roman" w:cs="Times New Roman"/>
          <w:lang w:val="cy-GB"/>
        </w:rPr>
        <w:t>.</w:t>
      </w:r>
    </w:p>
    <w:p w:rsidR="005F2207" w:rsidRDefault="005F2207" w:rsidP="005F2207">
      <w:pPr>
        <w:spacing w:line="360" w:lineRule="auto"/>
        <w:jc w:val="right"/>
        <w:rPr>
          <w:rFonts w:ascii="Times New Roman" w:hAnsi="Times New Roman" w:cs="Times New Roman"/>
          <w:lang w:val="cy-GB"/>
        </w:rPr>
      </w:pPr>
      <w:r>
        <w:rPr>
          <w:rFonts w:ascii="Times New Roman" w:hAnsi="Times New Roman" w:cs="Times New Roman"/>
          <w:lang w:val="cy-GB"/>
        </w:rPr>
        <w:t>(Llywodraeth Cymru, 2015)</w:t>
      </w:r>
    </w:p>
    <w:p w:rsidR="00D61A0D" w:rsidRDefault="00D61A0D" w:rsidP="002D7243">
      <w:pPr>
        <w:spacing w:line="360" w:lineRule="auto"/>
        <w:rPr>
          <w:rFonts w:ascii="Times New Roman" w:hAnsi="Times New Roman" w:cs="Times New Roman"/>
          <w:lang w:val="cy-GB"/>
        </w:rPr>
      </w:pPr>
      <w:r w:rsidRPr="00D61A0D">
        <w:rPr>
          <w:rFonts w:ascii="Times New Roman" w:hAnsi="Times New Roman" w:cs="Times New Roman"/>
          <w:lang w:val="cy-GB"/>
        </w:rPr>
        <w:t xml:space="preserve">Mi fydd yr ymweliad hwn yn cysylltu â’r Cwricwlwm Cymreig gan ei fod yn ymweliad i dref Gymreig. Mi fydd y disgyblion yn dysgu am y Bad Achub yn Gei Newydd a sut maent yn cadw pobl yr ardal yn ddiogel. </w:t>
      </w:r>
    </w:p>
    <w:p w:rsidR="002D7243"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Cyn yr ymweliad</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 xml:space="preserve">Cyn yr ymweliad mi fydd y dosbarthiadau yn astudio elfennau o’r thema ‘Ar Lan y Môr’. Mi fydd y ddau ddosbarth yn cyflawni gweithgareddau sydd yn weddol debyg yn ogystal â rhai sydd yn hollol wahanol. Ar y Dydd Llun mi fydd y ddau ddosbarth yn trafod eu profiadau personol o fynd i’r traeth. Yna fyddant yn gwrando ar stori ac yn ei drafod. Mi fydd disgyblion blwyddyn 1 yna yn mynd ymlaen i gyflawni gweithgareddau sy’n gwrthdroi gan ddatblygu sgiliau rhifedd a llythrennedd y disgyblion e.e. ‘rhoi rhifau yn eu trefn hyd at 20’ (Llywodraeth Cymru, 2015). Mi fydd blwyddyn 2, ar y llaw arall, yn dychmygu ei fod ar wyliau ar lan y môr ac yn danfon carden bost i aelod o’u theulu neu ffrind. </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 xml:space="preserve">Ar y Dydd Mawrth mi fydd y ddau ddosbarth yn cyflawni’r un gweithgareddau. I ddechrau byddant yn cyflawni gweithgaredd sydd yn herio’u cof. Yna mi fydd y disgyblion yn cael sesiwn celf. Mi fydd </w:t>
      </w:r>
      <w:r w:rsidRPr="000A271D">
        <w:rPr>
          <w:rFonts w:ascii="Times New Roman" w:hAnsi="Times New Roman" w:cs="Times New Roman"/>
          <w:lang w:val="cy-GB"/>
        </w:rPr>
        <w:lastRenderedPageBreak/>
        <w:t xml:space="preserve">y ddau ddosbarth yn cael ei haneru gyda 1 grŵp yn creu llun o wrthrych maent yn dod mewn â o’r cartref, gwrthrych byddant yn mynd â nhw i’r traeth. Gallent ddewis o nifer o adnoddau gwahanol, e.e. paen, papur sidan, i greu’r llun. Mi fydd y grŵp arall yn mynd allan i’r iard chwarae ac yn defnyddio sialc i greu amlinelliad. Mi fydd y grwpiau yn cylchdroi ar ôl cael egwyl. Mi fydd y gweithgareddau hyn yn datblygu sgiliau creadigol y disgyblion, megis ‘gwneud dewisiadau wrth ddewis defnyddiau ac adnoddau’ (Llywodraeth Cymru, 2015). Ar fore'r Dydd Mercher mi fydd y disgyblion yn dysgu am y Bad Achub a’r criw. Yn y prynhawn mi fyddant yn defnyddio rhaglen </w:t>
      </w:r>
      <w:proofErr w:type="spellStart"/>
      <w:r w:rsidRPr="000A271D">
        <w:rPr>
          <w:rFonts w:ascii="Times New Roman" w:hAnsi="Times New Roman" w:cs="Times New Roman"/>
          <w:lang w:val="cy-GB"/>
        </w:rPr>
        <w:t>jit</w:t>
      </w:r>
      <w:proofErr w:type="spellEnd"/>
      <w:r w:rsidRPr="000A271D">
        <w:rPr>
          <w:rFonts w:ascii="Times New Roman" w:hAnsi="Times New Roman" w:cs="Times New Roman"/>
          <w:lang w:val="cy-GB"/>
        </w:rPr>
        <w:t xml:space="preserve"> ar </w:t>
      </w:r>
      <w:proofErr w:type="spellStart"/>
      <w:r w:rsidRPr="000A271D">
        <w:rPr>
          <w:rFonts w:ascii="Times New Roman" w:hAnsi="Times New Roman" w:cs="Times New Roman"/>
          <w:lang w:val="cy-GB"/>
        </w:rPr>
        <w:t>iPad</w:t>
      </w:r>
      <w:proofErr w:type="spellEnd"/>
      <w:r w:rsidRPr="000A271D">
        <w:rPr>
          <w:rFonts w:ascii="Times New Roman" w:hAnsi="Times New Roman" w:cs="Times New Roman"/>
          <w:lang w:val="cy-GB"/>
        </w:rPr>
        <w:t xml:space="preserve"> i greu llun. Mi fydd y gweithgaredd hwn yn datblygu sgiliau o’r Fframwaith Cymhwysedd Digidol, megis ‘ychwanegu eu henw a dyddiad at waith a grëwyd ganddynt’ (Llywodraeth Cymru, 2019). Ar ddiwedd y dydd mi fydd angen cynnal trafodaeth efo’r disgyblion gan eu hatgoffa o’r pethau fydd angen iddynt ddod ag ar yr ymweliad. </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(Mwy o wybodaeth am y sgiliau penodol yn yr atodiad)</w:t>
      </w:r>
    </w:p>
    <w:p w:rsidR="00764B04" w:rsidRDefault="000A271D" w:rsidP="002D7243">
      <w:pPr>
        <w:spacing w:line="360" w:lineRule="auto"/>
        <w:rPr>
          <w:rFonts w:ascii="Times New Roman" w:hAnsi="Times New Roman" w:cs="Times New Roman"/>
          <w:lang w:val="cy-GB"/>
        </w:rPr>
      </w:pPr>
      <w:r w:rsidRPr="000A271D">
        <w:rPr>
          <w:rFonts w:ascii="Times New Roman" w:hAnsi="Times New Roman" w:cs="Times New Roman"/>
          <w:lang w:val="cy-GB"/>
        </w:rPr>
        <w:t>Cyn mynd ar ymweliad mae angen penderfynu ar y gymhareb staff i blant. Ar gyfer yr ymweliad hwn penderfynais ddilyn cymhareb 1:6, gan mae dyna’r gymhareb sydd yn cael ei nodi ar delerau ac amodau'r RNLI. Mae’r gymhareb hyn yn golygu mi fydd 6 aelod o staff/oedolyn yn mynd ar y daith i ofalu am 35 o blant. Bydd angen bwcio bws sydd yn medru cario 41 o bobl ac yna cyfrifo’r gost ar gyfer pob disgybl. Bydd angen cysylltu â’r Bad Achub er mwyn trefnu diwrnod ac amser ar gyfer yr ymweliad, yn ogystal â threfnu gweithgareddau i wneud â’r Bad Achub. Ar ôl gwneud yr holl drefniadau hyn mi fydd angen anfon llythyr i’r rhieni yn eu hysbysu o’r ymweliad. Ynghlwm â’r llythyr dylai fod ffurflen gyswllt argyfwng a gwybodaeth feddygol. Cyn mynd ar yr ymweliad mi fydd angen i’r athrawes dosbarth/arweinydd y grŵp ymweld â’r safle o flaen llaw er mwyn cynnal asesiad risg fanwl</w:t>
      </w:r>
      <w:r w:rsidR="005E434D">
        <w:rPr>
          <w:rFonts w:ascii="Times New Roman" w:hAnsi="Times New Roman" w:cs="Times New Roman"/>
          <w:lang w:val="cy-GB"/>
        </w:rPr>
        <w:t xml:space="preserve">. </w:t>
      </w:r>
    </w:p>
    <w:p w:rsidR="002D7243"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Yn ystod yr ymweliad</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 xml:space="preserve">Ar fore'r ymweliad mi fydd angen sicrhau bod pob disgybl wedi troi lan ar amser a ddylid cymryd cofrestr ar y bws cyn gadael yr ysgol. Dylid hefyd sicrhau fod gan bob disgybl dillad addas a phecyn bwyd ar gyfer amser cinio. Mi fydd rhaid sicrhau fod gan yr athrawes dosbarth/arweinydd grŵp gwybodaeth feddygol a chyswllt argyfwng y disgyblion, yn ogystal ag unrhyw feddyginiaeth sydd angen i ddisgybl cymryd. Pan gyrhaeddir Cei Newydd raid sicrhau fod camau’r asesiad risg yn cael eu dilyn e.e. wrth groesi’r ffordd neu gerdded ar hyd y traeth. Yn y bore mi fydd y disgyblion yn ymweld â’r Bad Achub lle fyddant yn derbyn cyflwyniad gan aelod o </w:t>
      </w:r>
      <w:proofErr w:type="spellStart"/>
      <w:r w:rsidRPr="000A271D">
        <w:rPr>
          <w:rFonts w:ascii="Times New Roman" w:hAnsi="Times New Roman" w:cs="Times New Roman"/>
          <w:lang w:val="cy-GB"/>
        </w:rPr>
        <w:t>griw'r</w:t>
      </w:r>
      <w:proofErr w:type="spellEnd"/>
      <w:r w:rsidRPr="000A271D">
        <w:rPr>
          <w:rFonts w:ascii="Times New Roman" w:hAnsi="Times New Roman" w:cs="Times New Roman"/>
          <w:lang w:val="cy-GB"/>
        </w:rPr>
        <w:t xml:space="preserve"> Bad Achub ac yn cyflawni gweithgareddau a chynlluniwyd gan </w:t>
      </w:r>
      <w:proofErr w:type="spellStart"/>
      <w:r w:rsidRPr="000A271D">
        <w:rPr>
          <w:rFonts w:ascii="Times New Roman" w:hAnsi="Times New Roman" w:cs="Times New Roman"/>
          <w:lang w:val="cy-GB"/>
        </w:rPr>
        <w:t>griw'r</w:t>
      </w:r>
      <w:proofErr w:type="spellEnd"/>
      <w:r w:rsidRPr="000A271D">
        <w:rPr>
          <w:rFonts w:ascii="Times New Roman" w:hAnsi="Times New Roman" w:cs="Times New Roman"/>
          <w:lang w:val="cy-GB"/>
        </w:rPr>
        <w:t xml:space="preserve"> Bad Achub. Mi fydd yr ymweliad hwn yn adeiladu ar y wybodaeth addysgwyd i’r disgyblion cyn yr ymweliad. Ar ôl hynny mi fydd y disgyblion yn cael cyfle i fwyta eu cinio tu allan. Ar ddiwedd amser cinio dylid cymryd cofrestr i sicrhau bod pob disgybl o hyd efo’r grŵp. </w:t>
      </w:r>
    </w:p>
    <w:p w:rsidR="000A271D" w:rsidRPr="000A271D"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lastRenderedPageBreak/>
        <w:t xml:space="preserve">Ar ôl amser cinio mi fydd y disgyblion yn cyflawni ystod o weithgareddau ar y traeth. Bydd y disgyblion yn cael eu rhannu mewn i 5 grŵp o 7 disgybl gyda 1 oedolyn yn gweithio efo pob grŵp. Mi fydd pob gweithgaredd 15 munud o hyd ac mi fydd y grwpiau yn cylchdroi. Gweithgaredd 1 yw ymarfer sgiliau taflu tan ysgwydd. Mae’r gweithgaredd hyn yn cysylltu â’r meysydd dysgu ‘Datblygiad Corfforol’ a ‘Sgiliau Iaith, Llythrennedd a Chyfathrebu’. Mi fydd y disgyblion yn gweithio’n unigol i ddechrau ac yna’n mynd ymlaen i weithio efo partner neu mewn grŵp o dri gan ddatblygu sgiliau megis ‘cymryd rhan mewn gweithgareddau gydag eraill a siarad am yr hyn y maent yn ei wneud’ (Llywodraeth Cymru, 2015). Gweithgaredd 2 yw’r ‘helfa deunyddiau’. Mae’r gweithgaredd hyn yn cysylltu’r meysydd dysgu ‘Sgiliau Iaith, Llythrennedd a Chyfathrebu’, ‘Datblygiad Mathemategol’ a ‘Datblygiad Personol a Chymdeithasol, Lles ac Amrywiaeth Ddiwylliannol’. O fewn y gweithgaredd hwn mi fydd y disgyblion yn gweithio mewn parau neu mewn grŵp o dri i chwilio am, a chasglu deunyddiau o’r traeth. </w:t>
      </w:r>
    </w:p>
    <w:p w:rsidR="00B552FA" w:rsidRDefault="000A271D" w:rsidP="000A271D">
      <w:pPr>
        <w:spacing w:line="360" w:lineRule="auto"/>
        <w:rPr>
          <w:rFonts w:ascii="Times New Roman" w:hAnsi="Times New Roman" w:cs="Times New Roman"/>
          <w:lang w:val="cy-GB"/>
        </w:rPr>
      </w:pPr>
      <w:r w:rsidRPr="000A271D">
        <w:rPr>
          <w:rFonts w:ascii="Times New Roman" w:hAnsi="Times New Roman" w:cs="Times New Roman"/>
          <w:lang w:val="cy-GB"/>
        </w:rPr>
        <w:t>Enw gweithgaredd 3 yw ‘Pa liw yw gwymon?’. Gellir cysylltu’r gweithgaredd hyn â’r meysydd dysgu ‘Datblygiad Mathemategol’, ‘Sgiliau Iaith, Llythrennedd a Chyfathrebu’ a ‘Gwybodaeth a Dealltwriaeth o’r Byd’. Mi fydd y gweithgaredd hwn yn herio’r hyn y mae’r disgyblion yn credu maent yn gwybod trwy gael nhw i drafod gwahanol liwiau gwymon. Gweithgaredd 4 yw casglu sbwriel. Cysylltir y gweithgaredd hwn â’r meysydd dysgu ‘Sgiliau Iaith, Llythrennedd a Chyfathrebu’ a ‘Datblygiad Personol a Chymdeithasol, Lles ac Amrywiaeth Ddiwylliannol’. Mi fydd y gweithgaredd hwn yn gwneud i’r disgyblion meddwl am yr amgylchedd arfordirol a sut gallent ofalu amdano. Enw gweithgaredd 5 yw llwybr grid neu ‘</w:t>
      </w:r>
      <w:proofErr w:type="spellStart"/>
      <w:r w:rsidRPr="000A271D">
        <w:rPr>
          <w:rFonts w:ascii="Times New Roman" w:hAnsi="Times New Roman" w:cs="Times New Roman"/>
          <w:lang w:val="cy-GB"/>
        </w:rPr>
        <w:t>Boom</w:t>
      </w:r>
      <w:proofErr w:type="spellEnd"/>
      <w:r w:rsidRPr="000A271D">
        <w:rPr>
          <w:rFonts w:ascii="Times New Roman" w:hAnsi="Times New Roman" w:cs="Times New Roman"/>
          <w:lang w:val="cy-GB"/>
        </w:rPr>
        <w:t>!’. Mae’r gweithgaredd hyn yn ymdrin â’r meysydd dysgu ‘Sgiliau Iaith, Llythrennedd a Chyfathrebu’, ‘Gwybodaeth a Dealltwriaeth o’r Byd’ a ‘Datblygiad Personol a Chymdeithasol, Lles ac Amrywiaeth Ddiwylliannol’. O fewn y gweithgaredd hwn bydd rhaid i’r disgyblion gweithio mewn tîm gan ddatblygu eu sgiliau cyfathrebu a datrys problemau gan dargedu sgiliau megis ‘Cyfrannu i sgyrsiau ac ymateb i eraill, gan gymryd eu tro o’u hysgogi’ o’r cwricwlwm (Llywodraeth Cymru, 2015)</w:t>
      </w:r>
      <w:r w:rsidR="005F1857">
        <w:rPr>
          <w:rFonts w:ascii="Times New Roman" w:hAnsi="Times New Roman" w:cs="Times New Roman"/>
          <w:lang w:val="cy-GB"/>
        </w:rPr>
        <w:t>.</w:t>
      </w:r>
    </w:p>
    <w:p w:rsidR="00163F97" w:rsidRDefault="00163F97" w:rsidP="002D7243">
      <w:pPr>
        <w:spacing w:line="360" w:lineRule="auto"/>
        <w:rPr>
          <w:rFonts w:ascii="Times New Roman" w:hAnsi="Times New Roman" w:cs="Times New Roman"/>
          <w:i/>
          <w:lang w:val="cy-GB"/>
        </w:rPr>
      </w:pPr>
      <w:r w:rsidRPr="00163F97">
        <w:rPr>
          <w:rFonts w:ascii="Times New Roman" w:hAnsi="Times New Roman" w:cs="Times New Roman"/>
          <w:i/>
          <w:lang w:val="cy-GB"/>
        </w:rPr>
        <w:t>(Mwy o wybodaeth am y sgiliau penodol yn yr atodiad)</w:t>
      </w:r>
    </w:p>
    <w:p w:rsidR="006E7640" w:rsidRDefault="006E7640" w:rsidP="002D7243">
      <w:pPr>
        <w:spacing w:line="360" w:lineRule="auto"/>
        <w:rPr>
          <w:rFonts w:ascii="Times New Roman" w:hAnsi="Times New Roman" w:cs="Times New Roman"/>
          <w:lang w:val="cy-GB"/>
        </w:rPr>
      </w:pPr>
      <w:r w:rsidRPr="006E7640">
        <w:rPr>
          <w:rFonts w:ascii="Times New Roman" w:hAnsi="Times New Roman" w:cs="Times New Roman"/>
          <w:lang w:val="cy-GB"/>
        </w:rPr>
        <w:t xml:space="preserve">Ar ôl cyflawni’r gweithgareddau ar y traeth mi fydd angen cerdded y disgyblion yn ôl i’r bws. Unwaith bod y disgyblion ar y bws mi fydd angen cymryd cofrestr arall er mwyn sicrhau bod pob disgybl yn bresennol cyn gadael i fynd nôl i’r ysgol. </w:t>
      </w:r>
    </w:p>
    <w:p w:rsidR="00C977C6" w:rsidRDefault="002D7243" w:rsidP="002D7243">
      <w:pPr>
        <w:spacing w:line="360" w:lineRule="auto"/>
        <w:rPr>
          <w:rFonts w:ascii="Times New Roman" w:hAnsi="Times New Roman" w:cs="Times New Roman"/>
          <w:b/>
          <w:lang w:val="cy-GB"/>
        </w:rPr>
      </w:pPr>
      <w:r w:rsidRPr="002D7243">
        <w:rPr>
          <w:rFonts w:ascii="Times New Roman" w:hAnsi="Times New Roman" w:cs="Times New Roman"/>
          <w:b/>
          <w:lang w:val="cy-GB"/>
        </w:rPr>
        <w:t xml:space="preserve">Wedi’r ymweliad </w:t>
      </w:r>
    </w:p>
    <w:p w:rsidR="00945D63" w:rsidRDefault="000A271D" w:rsidP="00D306EA">
      <w:pPr>
        <w:spacing w:line="360" w:lineRule="auto"/>
        <w:rPr>
          <w:rFonts w:ascii="Times New Roman" w:hAnsi="Times New Roman" w:cs="Times New Roman"/>
          <w:lang w:val="cy-GB"/>
        </w:rPr>
      </w:pPr>
      <w:r w:rsidRPr="000A271D">
        <w:rPr>
          <w:rFonts w:ascii="Times New Roman" w:hAnsi="Times New Roman" w:cs="Times New Roman"/>
          <w:lang w:val="cy-GB"/>
        </w:rPr>
        <w:t xml:space="preserve">Ar ôl yr ymweliad mi fydd angen profi’r wybodaeth mae’r disgyblion wedi’u casglu yn ystod y sesiynau blaenorol yn ogystal ag ar yr ymweliad. Ar y Dydd Gwener mi fydd yr athrawes yn cwestiynu’r disgyblion am y Bad Achub yng Nghei Newydd. Mi fydd hyn yn galluogi’r athrawes i asesu gwybodaeth a dealltwriaeth y disgyblion ar lafar. Gellir gofyn cwestiynau megis, Sawl person sydd yn gweithio yn y Bad Achub? Sawl cwch achub sydd gan y Bad Achub? a.y.b. Mi fydd y </w:t>
      </w:r>
      <w:r w:rsidRPr="000A271D">
        <w:rPr>
          <w:rFonts w:ascii="Times New Roman" w:hAnsi="Times New Roman" w:cs="Times New Roman"/>
          <w:lang w:val="cy-GB"/>
        </w:rPr>
        <w:lastRenderedPageBreak/>
        <w:t>cwestiynau yn gorfodi’r disgyblion i alw i gof gwybodaeth. Mi fyddant hefyd yn cael y cyfle i atgoffa’i gilydd o wybodaeth trwy drafodaeth bâr a dosbarth. Yna mi fydd y disgyblion yn mynd ymlaen i ysgrifennu llythyr o ddiolch i’r Bad Achub. Mi fydd angen dangos esiampl o lythyr i’r disgyblion a chynnal trafodaeth dosbarth gan drafod strwythur/ffurf llythyr. Mi fydd y ddau ddosbarth yn derbyn templed i ysgrifennu eu llythyron arno, gyda thempled ychydig yn fwy syml ar gyfer disgyblion blwyddyn 1. Bydd athrawes dosbarth blwyddyn 1 yn trafod cynnwys y llythyr gyda’i disgyblion ac yn ysgrifennu brawddegau ar y bwrdd gwyn i’r disgyblion copïo. Bydd athrawes dosbarth blwyddyn 2 hefyd yn trafod cynnwys y llythyr efo’i ddosbarth ond yn hytrach na ysgrifennu brawddegau llawn ar y bwrdd gwyn mi fydd ond yn nodi geirfa berthnasol. Mi fydd y disgyblion yna yn creu brawddegau yn defnyddio’r eirfa. Wrth ysgrifennu’r llythyr mi fydd y disgyblion yn datblygu sgiliau o’r maes dysgu Sgiliau Iaith, Llythrennedd a Chyfathrebu megis ‘dilyn a datblygu ar ffurf sydd wedi’i modelu gan yr athro/athrawes’ (Llywodraeth Cymru, 2015). Yn yr wythnos ddilynol dylid cynnal fwy o weithgareddau sydd yn cyfoethogi gwybodaeth a dealltwriaeth y disgyblion</w:t>
      </w:r>
      <w:r w:rsidR="00BB0880">
        <w:rPr>
          <w:rFonts w:ascii="Times New Roman" w:hAnsi="Times New Roman" w:cs="Times New Roman"/>
          <w:lang w:val="cy-GB"/>
        </w:rPr>
        <w:t xml:space="preserve">. </w:t>
      </w:r>
    </w:p>
    <w:p w:rsidR="00163F97" w:rsidRPr="00163F97" w:rsidRDefault="00163F97" w:rsidP="002D7243">
      <w:pPr>
        <w:spacing w:line="360" w:lineRule="auto"/>
        <w:rPr>
          <w:rFonts w:ascii="Times New Roman" w:hAnsi="Times New Roman" w:cs="Times New Roman"/>
          <w:i/>
          <w:lang w:val="cy-GB"/>
        </w:rPr>
      </w:pPr>
      <w:r w:rsidRPr="00163F97">
        <w:rPr>
          <w:rFonts w:ascii="Times New Roman" w:hAnsi="Times New Roman" w:cs="Times New Roman"/>
          <w:i/>
          <w:lang w:val="cy-GB"/>
        </w:rPr>
        <w:t>(Mwy o wybodaeth am y sgiliau penodol yn yr atodiad)</w:t>
      </w:r>
    </w:p>
    <w:p w:rsidR="00931397" w:rsidRDefault="002D7243" w:rsidP="00D06327">
      <w:pPr>
        <w:spacing w:line="360" w:lineRule="auto"/>
        <w:rPr>
          <w:rFonts w:ascii="Times New Roman" w:hAnsi="Times New Roman" w:cs="Times New Roman"/>
          <w:b/>
          <w:lang w:val="cy-GB"/>
        </w:rPr>
      </w:pPr>
      <w:r w:rsidRPr="002D7243">
        <w:rPr>
          <w:rFonts w:ascii="Times New Roman" w:hAnsi="Times New Roman" w:cs="Times New Roman"/>
          <w:b/>
          <w:lang w:val="cy-GB"/>
        </w:rPr>
        <w:t>Clo</w:t>
      </w:r>
    </w:p>
    <w:p w:rsidR="00AF7A42" w:rsidRDefault="000A271D" w:rsidP="00D06327">
      <w:pPr>
        <w:spacing w:line="360" w:lineRule="auto"/>
        <w:rPr>
          <w:rFonts w:ascii="Times New Roman" w:hAnsi="Times New Roman" w:cs="Times New Roman"/>
          <w:lang w:val="cy-GB"/>
        </w:rPr>
      </w:pPr>
      <w:r w:rsidRPr="000A271D">
        <w:rPr>
          <w:rFonts w:ascii="Times New Roman" w:hAnsi="Times New Roman" w:cs="Times New Roman"/>
          <w:lang w:val="cy-GB"/>
        </w:rPr>
        <w:t xml:space="preserve">Yn fy marn i mae’n bwysig iawn i greu amgylchedd dysgu positif a chadarnhaol i ddisgyblion ar bob cyfle. Mae hyn yn cynnwys pan ar ymweliadau addysgol. Credaf fod ymweliadau addysgol yn rhan hanfodol o addysg disgyblion gan eu bod yn fuddiol i’w datblygiad mewn nifer o ffyrdd. Wrth gynllunio ymweliad dylid ystyried os yw’r disgyblion yn mynd i fwynhau ar yr ymweliad yn ogystal ag dysgu gwybodaeth newydd, ehangu eu dealltwriaeth a datblygu ystod o sgiliau. Mae ymweliadau yn ffordd wych o ddysgu disgyblion gan eu bod yn eu rhoi mewn i sefyllfaoedd byd go iawn, lle maent yn medru profi’r wybodaeth maent yn derbyn.  Mae’r amgylchedd dysgu mae disgyblion yn derbyn o fewn dosbarth neu du allan i’r dosbarth yn medru dylanwadu ar allu’r disgyblion i ddysgu h.y. os nad yw disgybl yn gyfforddus o fewn y dosbarth mae’n debygol nad ydynt yn mynd i dalu llawer o sylw i’r gwaith. </w:t>
      </w:r>
      <w:r w:rsidR="00AF7A42">
        <w:rPr>
          <w:rFonts w:ascii="Times New Roman" w:hAnsi="Times New Roman" w:cs="Times New Roman"/>
          <w:lang w:val="cy-GB"/>
        </w:rPr>
        <w:br w:type="page"/>
      </w:r>
    </w:p>
    <w:p w:rsidR="00ED177B" w:rsidRPr="00ED177B" w:rsidRDefault="00ED177B" w:rsidP="00892611">
      <w:pPr>
        <w:spacing w:line="360" w:lineRule="auto"/>
        <w:rPr>
          <w:rFonts w:ascii="Times New Roman" w:hAnsi="Times New Roman" w:cs="Times New Roman"/>
          <w:b/>
          <w:sz w:val="24"/>
          <w:szCs w:val="24"/>
          <w:lang w:val="cy-GB"/>
        </w:rPr>
      </w:pPr>
      <w:r w:rsidRPr="00ED177B">
        <w:rPr>
          <w:rFonts w:ascii="Times New Roman" w:hAnsi="Times New Roman" w:cs="Times New Roman"/>
          <w:b/>
          <w:sz w:val="24"/>
          <w:szCs w:val="24"/>
          <w:lang w:val="cy-GB"/>
        </w:rPr>
        <w:lastRenderedPageBreak/>
        <w:t>Rhestr Cyfeirnodi</w:t>
      </w:r>
    </w:p>
    <w:p w:rsidR="00ED177B" w:rsidRPr="00E868D5" w:rsidRDefault="00ED177B" w:rsidP="00892611">
      <w:pPr>
        <w:spacing w:line="360" w:lineRule="auto"/>
        <w:rPr>
          <w:rFonts w:ascii="Times New Roman" w:hAnsi="Times New Roman" w:cs="Times New Roman"/>
          <w:lang w:val="cy-GB"/>
        </w:rPr>
      </w:pPr>
      <w:proofErr w:type="spellStart"/>
      <w:r w:rsidRPr="00E868D5">
        <w:rPr>
          <w:rFonts w:ascii="Times New Roman" w:hAnsi="Times New Roman" w:cs="Times New Roman"/>
          <w:lang w:val="cy-GB"/>
        </w:rPr>
        <w:t>Behrendt</w:t>
      </w:r>
      <w:proofErr w:type="spellEnd"/>
      <w:r w:rsidRPr="00E868D5">
        <w:rPr>
          <w:rFonts w:ascii="Times New Roman" w:hAnsi="Times New Roman" w:cs="Times New Roman"/>
          <w:lang w:val="cy-GB"/>
        </w:rPr>
        <w:t xml:space="preserve">, M. a </w:t>
      </w:r>
      <w:proofErr w:type="spellStart"/>
      <w:r w:rsidRPr="00E868D5">
        <w:rPr>
          <w:rFonts w:ascii="Times New Roman" w:hAnsi="Times New Roman" w:cs="Times New Roman"/>
          <w:lang w:val="cy-GB"/>
        </w:rPr>
        <w:t>Franklin</w:t>
      </w:r>
      <w:proofErr w:type="spellEnd"/>
      <w:r w:rsidRPr="00E868D5">
        <w:rPr>
          <w:rFonts w:ascii="Times New Roman" w:hAnsi="Times New Roman" w:cs="Times New Roman"/>
          <w:lang w:val="cy-GB"/>
        </w:rPr>
        <w:t xml:space="preserve">, T. (2014) </w:t>
      </w:r>
      <w:r w:rsidRPr="00E868D5">
        <w:rPr>
          <w:rFonts w:ascii="Times New Roman" w:hAnsi="Times New Roman" w:cs="Times New Roman"/>
          <w:i/>
          <w:lang w:val="cy-GB"/>
        </w:rPr>
        <w:t xml:space="preserve">A </w:t>
      </w:r>
      <w:proofErr w:type="spellStart"/>
      <w:r w:rsidRPr="00E868D5">
        <w:rPr>
          <w:rFonts w:ascii="Times New Roman" w:hAnsi="Times New Roman" w:cs="Times New Roman"/>
          <w:i/>
          <w:lang w:val="cy-GB"/>
        </w:rPr>
        <w:t>Review</w:t>
      </w:r>
      <w:proofErr w:type="spellEnd"/>
      <w:r w:rsidRPr="00E868D5">
        <w:rPr>
          <w:rFonts w:ascii="Times New Roman" w:hAnsi="Times New Roman" w:cs="Times New Roman"/>
          <w:i/>
          <w:lang w:val="cy-GB"/>
        </w:rPr>
        <w:t xml:space="preserve"> of Research </w:t>
      </w:r>
      <w:proofErr w:type="spellStart"/>
      <w:r w:rsidRPr="00E868D5">
        <w:rPr>
          <w:rFonts w:ascii="Times New Roman" w:hAnsi="Times New Roman" w:cs="Times New Roman"/>
          <w:i/>
          <w:lang w:val="cy-GB"/>
        </w:rPr>
        <w:t>on</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School</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Field</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Trips</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and</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Their</w:t>
      </w:r>
      <w:proofErr w:type="spellEnd"/>
      <w:r w:rsidRPr="00E868D5">
        <w:rPr>
          <w:rFonts w:ascii="Times New Roman" w:hAnsi="Times New Roman" w:cs="Times New Roman"/>
          <w:i/>
          <w:lang w:val="cy-GB"/>
        </w:rPr>
        <w:t xml:space="preserve"> Value </w:t>
      </w:r>
      <w:proofErr w:type="spellStart"/>
      <w:r w:rsidRPr="00E868D5">
        <w:rPr>
          <w:rFonts w:ascii="Times New Roman" w:hAnsi="Times New Roman" w:cs="Times New Roman"/>
          <w:i/>
          <w:lang w:val="cy-GB"/>
        </w:rPr>
        <w:t>in</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Education</w:t>
      </w:r>
      <w:proofErr w:type="spellEnd"/>
      <w:r w:rsidRPr="00E868D5">
        <w:rPr>
          <w:rFonts w:ascii="Times New Roman" w:hAnsi="Times New Roman" w:cs="Times New Roman"/>
          <w:i/>
          <w:lang w:val="cy-GB"/>
        </w:rPr>
        <w:t xml:space="preserve">. </w:t>
      </w:r>
      <w:r w:rsidRPr="00E868D5">
        <w:rPr>
          <w:rFonts w:ascii="Times New Roman" w:hAnsi="Times New Roman" w:cs="Times New Roman"/>
          <w:lang w:val="cy-GB"/>
        </w:rPr>
        <w:t>Ar gael</w:t>
      </w:r>
      <w:r>
        <w:rPr>
          <w:rFonts w:ascii="Times New Roman" w:hAnsi="Times New Roman" w:cs="Times New Roman"/>
          <w:lang w:val="cy-GB"/>
        </w:rPr>
        <w:t xml:space="preserve">: </w:t>
      </w:r>
      <w:hyperlink r:id="rId8" w:history="1">
        <w:r w:rsidRPr="002671B9">
          <w:rPr>
            <w:rStyle w:val="Hyperlink"/>
            <w:rFonts w:ascii="Times New Roman" w:hAnsi="Times New Roman" w:cs="Times New Roman"/>
            <w:lang w:val="cy-GB"/>
          </w:rPr>
          <w:t>https://files</w:t>
        </w:r>
        <w:r w:rsidRPr="002671B9">
          <w:rPr>
            <w:rStyle w:val="Hyperlink"/>
            <w:rFonts w:ascii="Times New Roman" w:hAnsi="Times New Roman" w:cs="Times New Roman"/>
            <w:lang w:val="cy-GB"/>
          </w:rPr>
          <w:t>.</w:t>
        </w:r>
        <w:r w:rsidRPr="002671B9">
          <w:rPr>
            <w:rStyle w:val="Hyperlink"/>
            <w:rFonts w:ascii="Times New Roman" w:hAnsi="Times New Roman" w:cs="Times New Roman"/>
            <w:lang w:val="cy-GB"/>
          </w:rPr>
          <w:t>eric.ed.gov/fulltext/EJ1031445.pdf</w:t>
        </w:r>
      </w:hyperlink>
      <w:r w:rsidRPr="00E868D5">
        <w:rPr>
          <w:rFonts w:ascii="Times New Roman" w:hAnsi="Times New Roman" w:cs="Times New Roman"/>
          <w:lang w:val="cy-GB"/>
        </w:rPr>
        <w:t xml:space="preserve"> </w:t>
      </w:r>
      <w:r>
        <w:rPr>
          <w:rFonts w:ascii="Times New Roman" w:hAnsi="Times New Roman" w:cs="Times New Roman"/>
          <w:lang w:val="cy-GB"/>
        </w:rPr>
        <w:t>[Cyrchwyd: 19/05/19]</w:t>
      </w:r>
    </w:p>
    <w:p w:rsidR="00ED177B" w:rsidRPr="00E868D5" w:rsidRDefault="00ED177B" w:rsidP="00892611">
      <w:pPr>
        <w:spacing w:line="360" w:lineRule="auto"/>
        <w:rPr>
          <w:rFonts w:ascii="Times New Roman" w:hAnsi="Times New Roman" w:cs="Times New Roman"/>
          <w:lang w:val="cy-GB"/>
        </w:rPr>
      </w:pPr>
      <w:proofErr w:type="spellStart"/>
      <w:r w:rsidRPr="00F908B4">
        <w:rPr>
          <w:rFonts w:ascii="Times New Roman" w:hAnsi="Times New Roman" w:cs="Times New Roman"/>
          <w:lang w:val="cy-GB"/>
        </w:rPr>
        <w:t>Cambridge</w:t>
      </w:r>
      <w:proofErr w:type="spellEnd"/>
      <w:r w:rsidRPr="00F908B4">
        <w:rPr>
          <w:rFonts w:ascii="Times New Roman" w:hAnsi="Times New Roman" w:cs="Times New Roman"/>
          <w:lang w:val="cy-GB"/>
        </w:rPr>
        <w:t xml:space="preserve"> Centre </w:t>
      </w:r>
      <w:proofErr w:type="spellStart"/>
      <w:r w:rsidRPr="00F908B4">
        <w:rPr>
          <w:rFonts w:ascii="Times New Roman" w:hAnsi="Times New Roman" w:cs="Times New Roman"/>
          <w:lang w:val="cy-GB"/>
        </w:rPr>
        <w:t>for</w:t>
      </w:r>
      <w:proofErr w:type="spellEnd"/>
      <w:r w:rsidRPr="00F908B4">
        <w:rPr>
          <w:rFonts w:ascii="Times New Roman" w:hAnsi="Times New Roman" w:cs="Times New Roman"/>
          <w:lang w:val="cy-GB"/>
        </w:rPr>
        <w:t xml:space="preserve"> </w:t>
      </w:r>
      <w:proofErr w:type="spellStart"/>
      <w:r w:rsidRPr="00F908B4">
        <w:rPr>
          <w:rFonts w:ascii="Times New Roman" w:hAnsi="Times New Roman" w:cs="Times New Roman"/>
          <w:lang w:val="cy-GB"/>
        </w:rPr>
        <w:t>Sixth-form</w:t>
      </w:r>
      <w:proofErr w:type="spellEnd"/>
      <w:r w:rsidRPr="00F908B4">
        <w:rPr>
          <w:rFonts w:ascii="Times New Roman" w:hAnsi="Times New Roman" w:cs="Times New Roman"/>
          <w:lang w:val="cy-GB"/>
        </w:rPr>
        <w:t xml:space="preserve"> </w:t>
      </w:r>
      <w:proofErr w:type="spellStart"/>
      <w:r w:rsidRPr="00F908B4">
        <w:rPr>
          <w:rFonts w:ascii="Times New Roman" w:hAnsi="Times New Roman" w:cs="Times New Roman"/>
          <w:lang w:val="cy-GB"/>
        </w:rPr>
        <w:t>Studies</w:t>
      </w:r>
      <w:proofErr w:type="spellEnd"/>
      <w:r w:rsidRPr="00F908B4">
        <w:rPr>
          <w:rFonts w:ascii="Times New Roman" w:hAnsi="Times New Roman" w:cs="Times New Roman"/>
          <w:lang w:val="cy-GB"/>
        </w:rPr>
        <w:t xml:space="preserve"> </w:t>
      </w:r>
      <w:r>
        <w:rPr>
          <w:rFonts w:ascii="Times New Roman" w:hAnsi="Times New Roman" w:cs="Times New Roman"/>
          <w:lang w:val="cy-GB"/>
        </w:rPr>
        <w:t>(2018</w:t>
      </w:r>
      <w:r w:rsidRPr="00F908B4">
        <w:rPr>
          <w:rFonts w:ascii="Times New Roman" w:hAnsi="Times New Roman" w:cs="Times New Roman"/>
          <w:i/>
          <w:lang w:val="cy-GB"/>
        </w:rPr>
        <w:t xml:space="preserve">) </w:t>
      </w:r>
      <w:r w:rsidRPr="00F908B4">
        <w:rPr>
          <w:rFonts w:ascii="Times New Roman" w:hAnsi="Times New Roman" w:cs="Times New Roman"/>
          <w:i/>
          <w:lang w:val="cy-GB"/>
        </w:rPr>
        <w:t>FIELD TRIPS: LEARNING OUTSIDE THE CLASSROOM</w:t>
      </w:r>
      <w:r>
        <w:rPr>
          <w:rFonts w:ascii="Times New Roman" w:hAnsi="Times New Roman" w:cs="Times New Roman"/>
          <w:lang w:val="cy-GB"/>
        </w:rPr>
        <w:t xml:space="preserve">. Ar gael: </w:t>
      </w:r>
      <w:hyperlink r:id="rId9" w:history="1">
        <w:r w:rsidRPr="002671B9">
          <w:rPr>
            <w:rStyle w:val="Hyperlink"/>
            <w:rFonts w:ascii="Times New Roman" w:hAnsi="Times New Roman" w:cs="Times New Roman"/>
            <w:lang w:val="cy-GB"/>
          </w:rPr>
          <w:t>https://www.ccss.co.uk/news</w:t>
        </w:r>
        <w:r w:rsidRPr="002671B9">
          <w:rPr>
            <w:rStyle w:val="Hyperlink"/>
            <w:rFonts w:ascii="Times New Roman" w:hAnsi="Times New Roman" w:cs="Times New Roman"/>
            <w:lang w:val="cy-GB"/>
          </w:rPr>
          <w:t>/</w:t>
        </w:r>
        <w:r w:rsidRPr="002671B9">
          <w:rPr>
            <w:rStyle w:val="Hyperlink"/>
            <w:rFonts w:ascii="Times New Roman" w:hAnsi="Times New Roman" w:cs="Times New Roman"/>
            <w:lang w:val="cy-GB"/>
          </w:rPr>
          <w:t>field-trip-benefits/</w:t>
        </w:r>
      </w:hyperlink>
      <w:r w:rsidRPr="00E868D5">
        <w:rPr>
          <w:rFonts w:ascii="Times New Roman" w:hAnsi="Times New Roman" w:cs="Times New Roman"/>
          <w:lang w:val="cy-GB"/>
        </w:rPr>
        <w:t xml:space="preserve"> </w:t>
      </w:r>
      <w:r>
        <w:rPr>
          <w:rFonts w:ascii="Times New Roman" w:hAnsi="Times New Roman" w:cs="Times New Roman"/>
          <w:lang w:val="cy-GB"/>
        </w:rPr>
        <w:t>[Cyrchwyd: 20/05/19]</w:t>
      </w:r>
    </w:p>
    <w:p w:rsidR="00ED177B" w:rsidRPr="00E868D5" w:rsidRDefault="00ED177B" w:rsidP="00F07F05">
      <w:pPr>
        <w:spacing w:line="360" w:lineRule="auto"/>
        <w:rPr>
          <w:rFonts w:ascii="Times New Roman" w:hAnsi="Times New Roman" w:cs="Times New Roman"/>
          <w:lang w:val="cy-GB"/>
        </w:rPr>
      </w:pPr>
      <w:proofErr w:type="spellStart"/>
      <w:r w:rsidRPr="00E868D5">
        <w:rPr>
          <w:rFonts w:ascii="Times New Roman" w:hAnsi="Times New Roman" w:cs="Times New Roman"/>
          <w:lang w:val="cy-GB"/>
        </w:rPr>
        <w:t>Donaldson</w:t>
      </w:r>
      <w:proofErr w:type="spellEnd"/>
      <w:r w:rsidRPr="00E868D5">
        <w:rPr>
          <w:rFonts w:ascii="Times New Roman" w:hAnsi="Times New Roman" w:cs="Times New Roman"/>
          <w:lang w:val="cy-GB"/>
        </w:rPr>
        <w:t xml:space="preserve">, G. (2015) </w:t>
      </w:r>
      <w:r w:rsidRPr="00E868D5">
        <w:rPr>
          <w:rFonts w:ascii="Times New Roman" w:hAnsi="Times New Roman" w:cs="Times New Roman"/>
          <w:i/>
          <w:lang w:val="cy-GB"/>
        </w:rPr>
        <w:t>Dyfodol Llwyddiannus: Adolygiad Annibynnol o’r Cwricwlwm a’r Trefniadau Asesu yng Nghymru</w:t>
      </w:r>
      <w:r w:rsidRPr="00E868D5">
        <w:rPr>
          <w:rFonts w:ascii="Times New Roman" w:hAnsi="Times New Roman" w:cs="Times New Roman"/>
          <w:lang w:val="cy-GB"/>
        </w:rPr>
        <w:t xml:space="preserve">, Caerdydd: Llywodraeth </w:t>
      </w:r>
      <w:r w:rsidRPr="00E868D5">
        <w:rPr>
          <w:rFonts w:ascii="Times New Roman" w:hAnsi="Times New Roman" w:cs="Times New Roman"/>
          <w:lang w:val="cy-GB"/>
        </w:rPr>
        <w:t>Cymru.</w:t>
      </w:r>
    </w:p>
    <w:p w:rsidR="00ED177B" w:rsidRPr="00E868D5" w:rsidRDefault="00ED177B" w:rsidP="00892611">
      <w:pPr>
        <w:spacing w:line="360" w:lineRule="auto"/>
        <w:rPr>
          <w:lang w:val="cy-GB"/>
        </w:rPr>
      </w:pPr>
      <w:r w:rsidRPr="00E868D5">
        <w:rPr>
          <w:rFonts w:ascii="Times New Roman" w:hAnsi="Times New Roman" w:cs="Times New Roman"/>
          <w:lang w:val="cy-GB"/>
        </w:rPr>
        <w:t xml:space="preserve">Llywodraeth Cymru (2015) </w:t>
      </w:r>
      <w:r w:rsidRPr="00E868D5">
        <w:rPr>
          <w:rFonts w:ascii="Times New Roman" w:hAnsi="Times New Roman" w:cs="Times New Roman"/>
          <w:i/>
          <w:lang w:val="cy-GB"/>
        </w:rPr>
        <w:t>Fframwaith y Cyfnod Sylfaen</w:t>
      </w:r>
      <w:r w:rsidRPr="00E868D5">
        <w:rPr>
          <w:rFonts w:ascii="Times New Roman" w:hAnsi="Times New Roman" w:cs="Times New Roman"/>
          <w:lang w:val="cy-GB"/>
        </w:rPr>
        <w:t>. Caerdydd: Llywodraeth Cymru</w:t>
      </w:r>
      <w:r w:rsidRPr="00E868D5">
        <w:rPr>
          <w:lang w:val="cy-GB"/>
        </w:rPr>
        <w:t xml:space="preserve"> </w:t>
      </w:r>
    </w:p>
    <w:p w:rsidR="00ED177B" w:rsidRPr="00E868D5" w:rsidRDefault="00ED177B" w:rsidP="00892611">
      <w:pPr>
        <w:spacing w:line="360" w:lineRule="auto"/>
        <w:rPr>
          <w:rFonts w:ascii="Times New Roman" w:hAnsi="Times New Roman" w:cs="Times New Roman"/>
          <w:lang w:val="cy-GB"/>
        </w:rPr>
      </w:pPr>
      <w:r w:rsidRPr="00E868D5">
        <w:rPr>
          <w:rFonts w:ascii="Times New Roman" w:hAnsi="Times New Roman" w:cs="Times New Roman"/>
          <w:lang w:val="cy-GB"/>
        </w:rPr>
        <w:t xml:space="preserve">Llywodraeth Cymru (2019) </w:t>
      </w:r>
      <w:r w:rsidRPr="00E868D5">
        <w:rPr>
          <w:rFonts w:ascii="Times New Roman" w:hAnsi="Times New Roman" w:cs="Times New Roman"/>
          <w:i/>
          <w:lang w:val="cy-GB"/>
        </w:rPr>
        <w:t xml:space="preserve">Fframwaith Cymhwysedd Digidol.                                                                 </w:t>
      </w:r>
      <w:r w:rsidRPr="00E868D5">
        <w:rPr>
          <w:rFonts w:ascii="Times New Roman" w:hAnsi="Times New Roman" w:cs="Times New Roman"/>
          <w:lang w:val="cy-GB"/>
        </w:rPr>
        <w:t xml:space="preserve">Ar gael: </w:t>
      </w:r>
      <w:hyperlink r:id="rId10" w:history="1">
        <w:r w:rsidRPr="00E868D5">
          <w:rPr>
            <w:rStyle w:val="Hyperlink"/>
            <w:rFonts w:ascii="Times New Roman" w:hAnsi="Times New Roman" w:cs="Times New Roman"/>
            <w:lang w:val="cy-GB"/>
          </w:rPr>
          <w:t>https://hwb.gov.wales/cwricwlwm-cymru-2008/fframwaith-cymhwysedd-digidol/fframwaith/</w:t>
        </w:r>
      </w:hyperlink>
      <w:r w:rsidRPr="00E868D5">
        <w:rPr>
          <w:rFonts w:ascii="Times New Roman" w:hAnsi="Times New Roman" w:cs="Times New Roman"/>
          <w:lang w:val="cy-GB"/>
        </w:rPr>
        <w:t xml:space="preserve"> [Cyrchwyd: 19/05/19]</w:t>
      </w:r>
    </w:p>
    <w:p w:rsidR="00ED177B" w:rsidRPr="00E868D5" w:rsidRDefault="00ED177B" w:rsidP="00F07F05">
      <w:pPr>
        <w:spacing w:line="360" w:lineRule="auto"/>
        <w:rPr>
          <w:rFonts w:ascii="Times New Roman" w:hAnsi="Times New Roman" w:cs="Times New Roman"/>
          <w:lang w:val="cy-GB"/>
        </w:rPr>
      </w:pPr>
      <w:proofErr w:type="spellStart"/>
      <w:r w:rsidRPr="00E868D5">
        <w:rPr>
          <w:rFonts w:ascii="Times New Roman" w:hAnsi="Times New Roman" w:cs="Times New Roman"/>
          <w:lang w:val="cy-GB"/>
        </w:rPr>
        <w:t>Pound</w:t>
      </w:r>
      <w:proofErr w:type="spellEnd"/>
      <w:r w:rsidRPr="00E868D5">
        <w:rPr>
          <w:rFonts w:ascii="Times New Roman" w:hAnsi="Times New Roman" w:cs="Times New Roman"/>
          <w:lang w:val="cy-GB"/>
        </w:rPr>
        <w:t xml:space="preserve">, L. (2009) </w:t>
      </w:r>
      <w:proofErr w:type="spellStart"/>
      <w:r w:rsidRPr="00E868D5">
        <w:rPr>
          <w:rFonts w:ascii="Times New Roman" w:hAnsi="Times New Roman" w:cs="Times New Roman"/>
          <w:i/>
          <w:lang w:val="cy-GB"/>
        </w:rPr>
        <w:t>How</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Children</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Learn</w:t>
      </w:r>
      <w:proofErr w:type="spellEnd"/>
      <w:r w:rsidRPr="00E868D5">
        <w:rPr>
          <w:rFonts w:ascii="Times New Roman" w:hAnsi="Times New Roman" w:cs="Times New Roman"/>
          <w:i/>
          <w:lang w:val="cy-GB"/>
        </w:rPr>
        <w:t xml:space="preserve"> 3</w:t>
      </w:r>
      <w:r w:rsidRPr="00E868D5">
        <w:rPr>
          <w:rFonts w:ascii="Times New Roman" w:hAnsi="Times New Roman" w:cs="Times New Roman"/>
          <w:lang w:val="cy-GB"/>
        </w:rPr>
        <w:t xml:space="preserve">, Llundain: </w:t>
      </w:r>
      <w:proofErr w:type="spellStart"/>
      <w:r w:rsidRPr="00E868D5">
        <w:rPr>
          <w:rFonts w:ascii="Times New Roman" w:hAnsi="Times New Roman" w:cs="Times New Roman"/>
          <w:lang w:val="cy-GB"/>
        </w:rPr>
        <w:t>Practical</w:t>
      </w:r>
      <w:proofErr w:type="spellEnd"/>
      <w:r w:rsidRPr="00E868D5">
        <w:rPr>
          <w:rFonts w:ascii="Times New Roman" w:hAnsi="Times New Roman" w:cs="Times New Roman"/>
          <w:lang w:val="cy-GB"/>
        </w:rPr>
        <w:t xml:space="preserve"> </w:t>
      </w:r>
      <w:proofErr w:type="spellStart"/>
      <w:r w:rsidRPr="00E868D5">
        <w:rPr>
          <w:rFonts w:ascii="Times New Roman" w:hAnsi="Times New Roman" w:cs="Times New Roman"/>
          <w:lang w:val="cy-GB"/>
        </w:rPr>
        <w:t>Pre-School</w:t>
      </w:r>
      <w:proofErr w:type="spellEnd"/>
      <w:r w:rsidRPr="00E868D5">
        <w:rPr>
          <w:rFonts w:ascii="Times New Roman" w:hAnsi="Times New Roman" w:cs="Times New Roman"/>
          <w:lang w:val="cy-GB"/>
        </w:rPr>
        <w:t xml:space="preserve"> </w:t>
      </w:r>
      <w:proofErr w:type="spellStart"/>
      <w:r w:rsidRPr="00E868D5">
        <w:rPr>
          <w:rFonts w:ascii="Times New Roman" w:hAnsi="Times New Roman" w:cs="Times New Roman"/>
          <w:lang w:val="cy-GB"/>
        </w:rPr>
        <w:t>Books</w:t>
      </w:r>
      <w:proofErr w:type="spellEnd"/>
      <w:r w:rsidRPr="00E868D5">
        <w:rPr>
          <w:rFonts w:ascii="Times New Roman" w:hAnsi="Times New Roman" w:cs="Times New Roman"/>
          <w:lang w:val="cy-GB"/>
        </w:rPr>
        <w:t>.</w:t>
      </w:r>
    </w:p>
    <w:p w:rsidR="00ED177B" w:rsidRPr="00E868D5" w:rsidRDefault="00ED177B" w:rsidP="00892611">
      <w:pPr>
        <w:spacing w:line="360" w:lineRule="auto"/>
        <w:rPr>
          <w:rFonts w:ascii="Times New Roman" w:hAnsi="Times New Roman" w:cs="Times New Roman"/>
          <w:lang w:val="cy-GB"/>
        </w:rPr>
      </w:pPr>
      <w:r w:rsidRPr="00E868D5">
        <w:rPr>
          <w:rFonts w:ascii="Times New Roman" w:hAnsi="Times New Roman" w:cs="Times New Roman"/>
          <w:lang w:val="cy-GB"/>
        </w:rPr>
        <w:t xml:space="preserve">Young, J. (2014) </w:t>
      </w:r>
      <w:proofErr w:type="spellStart"/>
      <w:r w:rsidRPr="00E868D5">
        <w:rPr>
          <w:rFonts w:ascii="Times New Roman" w:hAnsi="Times New Roman" w:cs="Times New Roman"/>
          <w:i/>
          <w:lang w:val="cy-GB"/>
        </w:rPr>
        <w:t>Encouragement</w:t>
      </w:r>
      <w:proofErr w:type="spellEnd"/>
      <w:r w:rsidRPr="00E868D5">
        <w:rPr>
          <w:rFonts w:ascii="Times New Roman" w:hAnsi="Times New Roman" w:cs="Times New Roman"/>
          <w:i/>
          <w:lang w:val="cy-GB"/>
        </w:rPr>
        <w:t xml:space="preserve"> </w:t>
      </w:r>
      <w:proofErr w:type="spellStart"/>
      <w:r w:rsidRPr="00E868D5">
        <w:rPr>
          <w:rFonts w:ascii="Times New Roman" w:hAnsi="Times New Roman" w:cs="Times New Roman"/>
          <w:i/>
          <w:lang w:val="cy-GB"/>
        </w:rPr>
        <w:t>in</w:t>
      </w:r>
      <w:proofErr w:type="spellEnd"/>
      <w:r w:rsidRPr="00E868D5">
        <w:rPr>
          <w:rFonts w:ascii="Times New Roman" w:hAnsi="Times New Roman" w:cs="Times New Roman"/>
          <w:i/>
          <w:lang w:val="cy-GB"/>
        </w:rPr>
        <w:t xml:space="preserve"> the </w:t>
      </w:r>
      <w:proofErr w:type="spellStart"/>
      <w:r w:rsidRPr="00E868D5">
        <w:rPr>
          <w:rFonts w:ascii="Times New Roman" w:hAnsi="Times New Roman" w:cs="Times New Roman"/>
          <w:i/>
          <w:lang w:val="cy-GB"/>
        </w:rPr>
        <w:t>Classroom</w:t>
      </w:r>
      <w:proofErr w:type="spellEnd"/>
      <w:r w:rsidRPr="00E868D5">
        <w:rPr>
          <w:rFonts w:ascii="Times New Roman" w:hAnsi="Times New Roman" w:cs="Times New Roman"/>
          <w:lang w:val="cy-GB"/>
        </w:rPr>
        <w:t xml:space="preserve">.                                                                                  Ar gael: </w:t>
      </w:r>
      <w:hyperlink r:id="rId11" w:history="1">
        <w:r w:rsidRPr="00E868D5">
          <w:rPr>
            <w:rStyle w:val="Hyperlink"/>
            <w:rFonts w:ascii="Times New Roman" w:hAnsi="Times New Roman" w:cs="Times New Roman"/>
            <w:lang w:val="cy-GB"/>
          </w:rPr>
          <w:t>http://www.ascd.org/publications/</w:t>
        </w:r>
        <w:r w:rsidRPr="00E868D5">
          <w:rPr>
            <w:rStyle w:val="Hyperlink"/>
            <w:rFonts w:ascii="Times New Roman" w:hAnsi="Times New Roman" w:cs="Times New Roman"/>
            <w:lang w:val="cy-GB"/>
          </w:rPr>
          <w:t>b</w:t>
        </w:r>
        <w:r w:rsidRPr="00E868D5">
          <w:rPr>
            <w:rStyle w:val="Hyperlink"/>
            <w:rFonts w:ascii="Times New Roman" w:hAnsi="Times New Roman" w:cs="Times New Roman"/>
            <w:lang w:val="cy-GB"/>
          </w:rPr>
          <w:t>ooks/sf114049/chapters/The-Importance-of-a-Positive-Classroom.aspx</w:t>
        </w:r>
      </w:hyperlink>
      <w:r w:rsidRPr="00E868D5">
        <w:rPr>
          <w:rFonts w:ascii="Times New Roman" w:hAnsi="Times New Roman" w:cs="Times New Roman"/>
          <w:lang w:val="cy-GB"/>
        </w:rPr>
        <w:t xml:space="preserve"> [Cyrchwyd: 17/05/19]</w:t>
      </w:r>
    </w:p>
    <w:p w:rsidR="00AF7A42" w:rsidRPr="00E868D5" w:rsidRDefault="00AF7A42" w:rsidP="00892611">
      <w:pPr>
        <w:spacing w:line="360" w:lineRule="auto"/>
        <w:rPr>
          <w:rFonts w:ascii="Times New Roman" w:hAnsi="Times New Roman" w:cs="Times New Roman"/>
          <w:color w:val="FF0000"/>
          <w:lang w:val="cy-GB"/>
        </w:rPr>
      </w:pPr>
      <w:bookmarkStart w:id="0" w:name="_GoBack"/>
      <w:bookmarkEnd w:id="0"/>
    </w:p>
    <w:sectPr w:rsidR="00AF7A42" w:rsidRPr="00E868D5">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1397" w:rsidRDefault="00931397" w:rsidP="00AF0F42">
      <w:pPr>
        <w:spacing w:after="0" w:line="240" w:lineRule="auto"/>
      </w:pPr>
      <w:r>
        <w:separator/>
      </w:r>
    </w:p>
  </w:endnote>
  <w:endnote w:type="continuationSeparator" w:id="0">
    <w:p w:rsidR="00931397" w:rsidRDefault="00931397" w:rsidP="00AF0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487091309"/>
      <w:docPartObj>
        <w:docPartGallery w:val="Page Numbers (Bottom of Page)"/>
        <w:docPartUnique/>
      </w:docPartObj>
    </w:sdtPr>
    <w:sdtEndPr>
      <w:rPr>
        <w:noProof/>
      </w:rPr>
    </w:sdtEndPr>
    <w:sdtContent>
      <w:p w:rsidR="00931397" w:rsidRPr="00AF0F42" w:rsidRDefault="00931397">
        <w:pPr>
          <w:pStyle w:val="Footer"/>
          <w:jc w:val="center"/>
          <w:rPr>
            <w:rFonts w:ascii="Times New Roman" w:hAnsi="Times New Roman" w:cs="Times New Roman"/>
          </w:rPr>
        </w:pPr>
        <w:r w:rsidRPr="00AF0F42">
          <w:rPr>
            <w:rFonts w:ascii="Times New Roman" w:hAnsi="Times New Roman" w:cs="Times New Roman"/>
          </w:rPr>
          <w:fldChar w:fldCharType="begin"/>
        </w:r>
        <w:r w:rsidRPr="00AF0F42">
          <w:rPr>
            <w:rFonts w:ascii="Times New Roman" w:hAnsi="Times New Roman" w:cs="Times New Roman"/>
          </w:rPr>
          <w:instrText xml:space="preserve"> PAGE   \* MERGEFORMAT </w:instrText>
        </w:r>
        <w:r w:rsidRPr="00AF0F42">
          <w:rPr>
            <w:rFonts w:ascii="Times New Roman" w:hAnsi="Times New Roman" w:cs="Times New Roman"/>
          </w:rPr>
          <w:fldChar w:fldCharType="separate"/>
        </w:r>
        <w:r w:rsidRPr="00AF0F42">
          <w:rPr>
            <w:rFonts w:ascii="Times New Roman" w:hAnsi="Times New Roman" w:cs="Times New Roman"/>
            <w:noProof/>
          </w:rPr>
          <w:t>2</w:t>
        </w:r>
        <w:r w:rsidRPr="00AF0F42">
          <w:rPr>
            <w:rFonts w:ascii="Times New Roman" w:hAnsi="Times New Roman" w:cs="Times New Roman"/>
            <w:noProof/>
          </w:rPr>
          <w:fldChar w:fldCharType="end"/>
        </w:r>
      </w:p>
    </w:sdtContent>
  </w:sdt>
  <w:p w:rsidR="00931397" w:rsidRDefault="00931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1397" w:rsidRDefault="00931397" w:rsidP="00AF0F42">
      <w:pPr>
        <w:spacing w:after="0" w:line="240" w:lineRule="auto"/>
      </w:pPr>
      <w:r>
        <w:separator/>
      </w:r>
    </w:p>
  </w:footnote>
  <w:footnote w:type="continuationSeparator" w:id="0">
    <w:p w:rsidR="00931397" w:rsidRDefault="00931397" w:rsidP="00AF0F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1397" w:rsidRPr="00AF0F42" w:rsidRDefault="00931397">
    <w:pPr>
      <w:pStyle w:val="Header"/>
      <w:rPr>
        <w:rFonts w:ascii="Times New Roman" w:hAnsi="Times New Roman" w:cs="Times New Roman"/>
      </w:rPr>
    </w:pPr>
    <w:proofErr w:type="spellStart"/>
    <w:r w:rsidRPr="00AF0F42">
      <w:rPr>
        <w:rFonts w:ascii="Times New Roman" w:hAnsi="Times New Roman" w:cs="Times New Roman"/>
      </w:rPr>
      <w:t>Meleri</w:t>
    </w:r>
    <w:proofErr w:type="spellEnd"/>
    <w:r w:rsidRPr="00AF0F42">
      <w:rPr>
        <w:rFonts w:ascii="Times New Roman" w:hAnsi="Times New Roman" w:cs="Times New Roman"/>
      </w:rPr>
      <w:t xml:space="preserve"> Jenkins (1605242)</w:t>
    </w:r>
    <w:r w:rsidRPr="00AF0F42">
      <w:rPr>
        <w:rFonts w:ascii="Times New Roman" w:hAnsi="Times New Roman" w:cs="Times New Roman"/>
      </w:rPr>
      <w:ptab w:relativeTo="margin" w:alignment="center" w:leader="none"/>
    </w:r>
    <w:r w:rsidRPr="00AF0F42">
      <w:rPr>
        <w:rFonts w:ascii="Times New Roman" w:hAnsi="Times New Roman" w:cs="Times New Roman"/>
      </w:rPr>
      <w:ptab w:relativeTo="margin" w:alignment="right" w:leader="none"/>
    </w:r>
    <w:r w:rsidRPr="00AF0F42">
      <w:rPr>
        <w:rFonts w:ascii="Times New Roman" w:hAnsi="Times New Roman" w:cs="Times New Roman"/>
      </w:rPr>
      <w:t>ECAD4005/C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32871"/>
    <w:multiLevelType w:val="hybridMultilevel"/>
    <w:tmpl w:val="83A4D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3734F"/>
    <w:multiLevelType w:val="hybridMultilevel"/>
    <w:tmpl w:val="BD922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061B4"/>
    <w:multiLevelType w:val="hybridMultilevel"/>
    <w:tmpl w:val="F3C2F91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4BC87B44"/>
    <w:multiLevelType w:val="hybridMultilevel"/>
    <w:tmpl w:val="4E14C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F42"/>
    <w:rsid w:val="000013AD"/>
    <w:rsid w:val="00004838"/>
    <w:rsid w:val="000109A2"/>
    <w:rsid w:val="00010C3C"/>
    <w:rsid w:val="00011348"/>
    <w:rsid w:val="00014F07"/>
    <w:rsid w:val="000170C3"/>
    <w:rsid w:val="000174FB"/>
    <w:rsid w:val="000209C8"/>
    <w:rsid w:val="00021F56"/>
    <w:rsid w:val="00023599"/>
    <w:rsid w:val="00035859"/>
    <w:rsid w:val="000501CC"/>
    <w:rsid w:val="000527FE"/>
    <w:rsid w:val="00056F0D"/>
    <w:rsid w:val="00060B79"/>
    <w:rsid w:val="00066B2A"/>
    <w:rsid w:val="0007106D"/>
    <w:rsid w:val="000715A3"/>
    <w:rsid w:val="00094B50"/>
    <w:rsid w:val="000A137F"/>
    <w:rsid w:val="000A160A"/>
    <w:rsid w:val="000A271D"/>
    <w:rsid w:val="000A31D7"/>
    <w:rsid w:val="000A3767"/>
    <w:rsid w:val="000A69E3"/>
    <w:rsid w:val="000A7F97"/>
    <w:rsid w:val="000B0ADD"/>
    <w:rsid w:val="000B5E48"/>
    <w:rsid w:val="000B6025"/>
    <w:rsid w:val="000D7CDE"/>
    <w:rsid w:val="000E0E49"/>
    <w:rsid w:val="000F0147"/>
    <w:rsid w:val="000F39D4"/>
    <w:rsid w:val="000F5596"/>
    <w:rsid w:val="000F783A"/>
    <w:rsid w:val="00100459"/>
    <w:rsid w:val="001049B1"/>
    <w:rsid w:val="00106FCD"/>
    <w:rsid w:val="001079A2"/>
    <w:rsid w:val="00111FFE"/>
    <w:rsid w:val="00117A5E"/>
    <w:rsid w:val="0012039E"/>
    <w:rsid w:val="00135D11"/>
    <w:rsid w:val="0014102D"/>
    <w:rsid w:val="0014124D"/>
    <w:rsid w:val="00141D4A"/>
    <w:rsid w:val="0014400F"/>
    <w:rsid w:val="001442A6"/>
    <w:rsid w:val="00144970"/>
    <w:rsid w:val="00147BDD"/>
    <w:rsid w:val="0015040F"/>
    <w:rsid w:val="001529AE"/>
    <w:rsid w:val="0015363A"/>
    <w:rsid w:val="00153E25"/>
    <w:rsid w:val="00154CC8"/>
    <w:rsid w:val="00161AB6"/>
    <w:rsid w:val="0016226E"/>
    <w:rsid w:val="001633C1"/>
    <w:rsid w:val="00163F97"/>
    <w:rsid w:val="001646B9"/>
    <w:rsid w:val="0016751D"/>
    <w:rsid w:val="001700E7"/>
    <w:rsid w:val="001734B3"/>
    <w:rsid w:val="001831E7"/>
    <w:rsid w:val="00184CB5"/>
    <w:rsid w:val="001877DD"/>
    <w:rsid w:val="00191228"/>
    <w:rsid w:val="001A5989"/>
    <w:rsid w:val="001B1709"/>
    <w:rsid w:val="001B5C76"/>
    <w:rsid w:val="001B691A"/>
    <w:rsid w:val="001C2C03"/>
    <w:rsid w:val="001C535B"/>
    <w:rsid w:val="001C7BA3"/>
    <w:rsid w:val="001D0F19"/>
    <w:rsid w:val="001D3017"/>
    <w:rsid w:val="001D535C"/>
    <w:rsid w:val="001E1B40"/>
    <w:rsid w:val="001F2E3F"/>
    <w:rsid w:val="001F4B70"/>
    <w:rsid w:val="001F6409"/>
    <w:rsid w:val="00200A89"/>
    <w:rsid w:val="00203975"/>
    <w:rsid w:val="002070B8"/>
    <w:rsid w:val="002151F8"/>
    <w:rsid w:val="00222BFE"/>
    <w:rsid w:val="00226BED"/>
    <w:rsid w:val="0024616F"/>
    <w:rsid w:val="00253AA4"/>
    <w:rsid w:val="00253DAE"/>
    <w:rsid w:val="00276411"/>
    <w:rsid w:val="002766D1"/>
    <w:rsid w:val="002769CB"/>
    <w:rsid w:val="00286ED8"/>
    <w:rsid w:val="00290FE9"/>
    <w:rsid w:val="0029156D"/>
    <w:rsid w:val="002952B6"/>
    <w:rsid w:val="00295F15"/>
    <w:rsid w:val="00296A1B"/>
    <w:rsid w:val="002A3042"/>
    <w:rsid w:val="002A5B65"/>
    <w:rsid w:val="002C1245"/>
    <w:rsid w:val="002C640E"/>
    <w:rsid w:val="002D0123"/>
    <w:rsid w:val="002D1BE0"/>
    <w:rsid w:val="002D2A57"/>
    <w:rsid w:val="002D7243"/>
    <w:rsid w:val="002E00BC"/>
    <w:rsid w:val="002E016B"/>
    <w:rsid w:val="002E6241"/>
    <w:rsid w:val="002F1D61"/>
    <w:rsid w:val="002F557E"/>
    <w:rsid w:val="002F6159"/>
    <w:rsid w:val="00305761"/>
    <w:rsid w:val="00315FBA"/>
    <w:rsid w:val="00330FF6"/>
    <w:rsid w:val="003311A3"/>
    <w:rsid w:val="00337287"/>
    <w:rsid w:val="00353B44"/>
    <w:rsid w:val="003570D5"/>
    <w:rsid w:val="003640B5"/>
    <w:rsid w:val="00364ED0"/>
    <w:rsid w:val="0036700C"/>
    <w:rsid w:val="00371601"/>
    <w:rsid w:val="003771A0"/>
    <w:rsid w:val="00384A11"/>
    <w:rsid w:val="00397700"/>
    <w:rsid w:val="003A1BD8"/>
    <w:rsid w:val="003A417B"/>
    <w:rsid w:val="003A4C15"/>
    <w:rsid w:val="003C358E"/>
    <w:rsid w:val="003C371E"/>
    <w:rsid w:val="003C60F9"/>
    <w:rsid w:val="003D0F44"/>
    <w:rsid w:val="003E2D9F"/>
    <w:rsid w:val="003F0DC4"/>
    <w:rsid w:val="003F6A3D"/>
    <w:rsid w:val="003F74DE"/>
    <w:rsid w:val="00400B91"/>
    <w:rsid w:val="00402577"/>
    <w:rsid w:val="004056ED"/>
    <w:rsid w:val="00411DBF"/>
    <w:rsid w:val="00423820"/>
    <w:rsid w:val="00424CB8"/>
    <w:rsid w:val="00454FC0"/>
    <w:rsid w:val="00456793"/>
    <w:rsid w:val="00464527"/>
    <w:rsid w:val="00466613"/>
    <w:rsid w:val="00485CB2"/>
    <w:rsid w:val="00486B5E"/>
    <w:rsid w:val="00495C56"/>
    <w:rsid w:val="004961B4"/>
    <w:rsid w:val="00496652"/>
    <w:rsid w:val="00497480"/>
    <w:rsid w:val="004A268A"/>
    <w:rsid w:val="004A5276"/>
    <w:rsid w:val="004D1870"/>
    <w:rsid w:val="004D5173"/>
    <w:rsid w:val="004E36FB"/>
    <w:rsid w:val="004E385A"/>
    <w:rsid w:val="004F17BE"/>
    <w:rsid w:val="004F2C40"/>
    <w:rsid w:val="004F42F3"/>
    <w:rsid w:val="005024CD"/>
    <w:rsid w:val="00505FC0"/>
    <w:rsid w:val="0051023E"/>
    <w:rsid w:val="00510702"/>
    <w:rsid w:val="00513883"/>
    <w:rsid w:val="00514D5C"/>
    <w:rsid w:val="00522964"/>
    <w:rsid w:val="00522AD1"/>
    <w:rsid w:val="005433E6"/>
    <w:rsid w:val="005436FE"/>
    <w:rsid w:val="00543F7D"/>
    <w:rsid w:val="005479EC"/>
    <w:rsid w:val="0056302E"/>
    <w:rsid w:val="0057252E"/>
    <w:rsid w:val="00573894"/>
    <w:rsid w:val="00573DB0"/>
    <w:rsid w:val="0057786C"/>
    <w:rsid w:val="005842C5"/>
    <w:rsid w:val="005868E1"/>
    <w:rsid w:val="00594EF2"/>
    <w:rsid w:val="005A1416"/>
    <w:rsid w:val="005A2AD8"/>
    <w:rsid w:val="005A60A4"/>
    <w:rsid w:val="005E1AA2"/>
    <w:rsid w:val="005E3E92"/>
    <w:rsid w:val="005E434D"/>
    <w:rsid w:val="005F1857"/>
    <w:rsid w:val="005F2207"/>
    <w:rsid w:val="005F50F1"/>
    <w:rsid w:val="006005EF"/>
    <w:rsid w:val="006031FD"/>
    <w:rsid w:val="00606214"/>
    <w:rsid w:val="006079D0"/>
    <w:rsid w:val="00614DD1"/>
    <w:rsid w:val="006266DF"/>
    <w:rsid w:val="00627897"/>
    <w:rsid w:val="00630F5E"/>
    <w:rsid w:val="006374BC"/>
    <w:rsid w:val="006405BC"/>
    <w:rsid w:val="00642290"/>
    <w:rsid w:val="00647123"/>
    <w:rsid w:val="00650779"/>
    <w:rsid w:val="00670DCD"/>
    <w:rsid w:val="00677791"/>
    <w:rsid w:val="0068197D"/>
    <w:rsid w:val="006819D5"/>
    <w:rsid w:val="00683575"/>
    <w:rsid w:val="0069106E"/>
    <w:rsid w:val="00693A91"/>
    <w:rsid w:val="00693D21"/>
    <w:rsid w:val="00695817"/>
    <w:rsid w:val="006A20AA"/>
    <w:rsid w:val="006B304E"/>
    <w:rsid w:val="006C0458"/>
    <w:rsid w:val="006D30D9"/>
    <w:rsid w:val="006D7F58"/>
    <w:rsid w:val="006E1771"/>
    <w:rsid w:val="006E7640"/>
    <w:rsid w:val="006F0689"/>
    <w:rsid w:val="006F4267"/>
    <w:rsid w:val="006F4E53"/>
    <w:rsid w:val="0070477C"/>
    <w:rsid w:val="0070686E"/>
    <w:rsid w:val="00706B36"/>
    <w:rsid w:val="007074D4"/>
    <w:rsid w:val="007110CF"/>
    <w:rsid w:val="007121E6"/>
    <w:rsid w:val="007128F0"/>
    <w:rsid w:val="007162E6"/>
    <w:rsid w:val="0071737D"/>
    <w:rsid w:val="00721CEC"/>
    <w:rsid w:val="0072337B"/>
    <w:rsid w:val="007475CF"/>
    <w:rsid w:val="0075750E"/>
    <w:rsid w:val="00764B04"/>
    <w:rsid w:val="00766359"/>
    <w:rsid w:val="00775D05"/>
    <w:rsid w:val="007768C1"/>
    <w:rsid w:val="00786681"/>
    <w:rsid w:val="0078762F"/>
    <w:rsid w:val="007A3787"/>
    <w:rsid w:val="007C03AF"/>
    <w:rsid w:val="007C19EC"/>
    <w:rsid w:val="007C43B4"/>
    <w:rsid w:val="007C4D96"/>
    <w:rsid w:val="007C77BF"/>
    <w:rsid w:val="007D0105"/>
    <w:rsid w:val="007D33CE"/>
    <w:rsid w:val="007D5895"/>
    <w:rsid w:val="007E2CB9"/>
    <w:rsid w:val="007E6C6D"/>
    <w:rsid w:val="00801258"/>
    <w:rsid w:val="008024F2"/>
    <w:rsid w:val="00803267"/>
    <w:rsid w:val="00805828"/>
    <w:rsid w:val="00806D8E"/>
    <w:rsid w:val="00813C07"/>
    <w:rsid w:val="0082204E"/>
    <w:rsid w:val="00825E15"/>
    <w:rsid w:val="00831B8E"/>
    <w:rsid w:val="00835AED"/>
    <w:rsid w:val="00837373"/>
    <w:rsid w:val="00837AB8"/>
    <w:rsid w:val="00844D30"/>
    <w:rsid w:val="00850B1A"/>
    <w:rsid w:val="00871ABE"/>
    <w:rsid w:val="00871B74"/>
    <w:rsid w:val="008773B3"/>
    <w:rsid w:val="00881B29"/>
    <w:rsid w:val="00887B41"/>
    <w:rsid w:val="00890191"/>
    <w:rsid w:val="00892611"/>
    <w:rsid w:val="00893BC6"/>
    <w:rsid w:val="00894F97"/>
    <w:rsid w:val="008B72BD"/>
    <w:rsid w:val="008C725A"/>
    <w:rsid w:val="008D0C14"/>
    <w:rsid w:val="008D2819"/>
    <w:rsid w:val="008F204D"/>
    <w:rsid w:val="008F3260"/>
    <w:rsid w:val="008F6994"/>
    <w:rsid w:val="00902422"/>
    <w:rsid w:val="00904E71"/>
    <w:rsid w:val="00913BA9"/>
    <w:rsid w:val="00916CD8"/>
    <w:rsid w:val="00926E61"/>
    <w:rsid w:val="00931397"/>
    <w:rsid w:val="00932F39"/>
    <w:rsid w:val="00933D6C"/>
    <w:rsid w:val="00944A05"/>
    <w:rsid w:val="00945D63"/>
    <w:rsid w:val="00946282"/>
    <w:rsid w:val="00946D6B"/>
    <w:rsid w:val="0095270F"/>
    <w:rsid w:val="00954BE0"/>
    <w:rsid w:val="00957DEA"/>
    <w:rsid w:val="009606C1"/>
    <w:rsid w:val="00974E5A"/>
    <w:rsid w:val="009754E0"/>
    <w:rsid w:val="009774F6"/>
    <w:rsid w:val="00982E1A"/>
    <w:rsid w:val="00984F39"/>
    <w:rsid w:val="00985ECC"/>
    <w:rsid w:val="009925D4"/>
    <w:rsid w:val="009B0D04"/>
    <w:rsid w:val="009B59EB"/>
    <w:rsid w:val="009C094D"/>
    <w:rsid w:val="009C2A0D"/>
    <w:rsid w:val="009C559C"/>
    <w:rsid w:val="009C7D1F"/>
    <w:rsid w:val="009D486B"/>
    <w:rsid w:val="009E7C56"/>
    <w:rsid w:val="009F1106"/>
    <w:rsid w:val="00A03244"/>
    <w:rsid w:val="00A035B2"/>
    <w:rsid w:val="00A110E8"/>
    <w:rsid w:val="00A1216B"/>
    <w:rsid w:val="00A20198"/>
    <w:rsid w:val="00A20EF1"/>
    <w:rsid w:val="00A21862"/>
    <w:rsid w:val="00A25EF4"/>
    <w:rsid w:val="00A45805"/>
    <w:rsid w:val="00A45B26"/>
    <w:rsid w:val="00A519ED"/>
    <w:rsid w:val="00A52157"/>
    <w:rsid w:val="00A66365"/>
    <w:rsid w:val="00A66932"/>
    <w:rsid w:val="00A71A5E"/>
    <w:rsid w:val="00A75612"/>
    <w:rsid w:val="00A776E0"/>
    <w:rsid w:val="00A80E93"/>
    <w:rsid w:val="00A843AD"/>
    <w:rsid w:val="00A8585A"/>
    <w:rsid w:val="00A86A00"/>
    <w:rsid w:val="00A91079"/>
    <w:rsid w:val="00A94806"/>
    <w:rsid w:val="00AB42ED"/>
    <w:rsid w:val="00AC1503"/>
    <w:rsid w:val="00AD2C53"/>
    <w:rsid w:val="00AE5CCB"/>
    <w:rsid w:val="00AF0F42"/>
    <w:rsid w:val="00AF568C"/>
    <w:rsid w:val="00AF7A42"/>
    <w:rsid w:val="00AF7FCE"/>
    <w:rsid w:val="00B03239"/>
    <w:rsid w:val="00B03437"/>
    <w:rsid w:val="00B04A73"/>
    <w:rsid w:val="00B108C2"/>
    <w:rsid w:val="00B1090A"/>
    <w:rsid w:val="00B1134F"/>
    <w:rsid w:val="00B13C94"/>
    <w:rsid w:val="00B17721"/>
    <w:rsid w:val="00B21349"/>
    <w:rsid w:val="00B27C53"/>
    <w:rsid w:val="00B376F4"/>
    <w:rsid w:val="00B41B44"/>
    <w:rsid w:val="00B469EA"/>
    <w:rsid w:val="00B515B5"/>
    <w:rsid w:val="00B531A9"/>
    <w:rsid w:val="00B552FA"/>
    <w:rsid w:val="00B567BF"/>
    <w:rsid w:val="00B84E97"/>
    <w:rsid w:val="00B8673C"/>
    <w:rsid w:val="00B86F34"/>
    <w:rsid w:val="00B92ED0"/>
    <w:rsid w:val="00BA08F1"/>
    <w:rsid w:val="00BA3B25"/>
    <w:rsid w:val="00BA3B6B"/>
    <w:rsid w:val="00BA5921"/>
    <w:rsid w:val="00BB0880"/>
    <w:rsid w:val="00BD333F"/>
    <w:rsid w:val="00BE4B66"/>
    <w:rsid w:val="00BF1323"/>
    <w:rsid w:val="00C06EA2"/>
    <w:rsid w:val="00C13E34"/>
    <w:rsid w:val="00C1552F"/>
    <w:rsid w:val="00C20D43"/>
    <w:rsid w:val="00C34592"/>
    <w:rsid w:val="00C4189E"/>
    <w:rsid w:val="00C42540"/>
    <w:rsid w:val="00C507BC"/>
    <w:rsid w:val="00C517A7"/>
    <w:rsid w:val="00C51EC4"/>
    <w:rsid w:val="00C56EE0"/>
    <w:rsid w:val="00C6608F"/>
    <w:rsid w:val="00C67BDC"/>
    <w:rsid w:val="00C805C7"/>
    <w:rsid w:val="00C81974"/>
    <w:rsid w:val="00C94A3A"/>
    <w:rsid w:val="00C977C6"/>
    <w:rsid w:val="00CA23E1"/>
    <w:rsid w:val="00CA4E17"/>
    <w:rsid w:val="00CB12AE"/>
    <w:rsid w:val="00CB5257"/>
    <w:rsid w:val="00CB586E"/>
    <w:rsid w:val="00CC1623"/>
    <w:rsid w:val="00CD13F3"/>
    <w:rsid w:val="00CD18E5"/>
    <w:rsid w:val="00CD549A"/>
    <w:rsid w:val="00CD5909"/>
    <w:rsid w:val="00CE00D1"/>
    <w:rsid w:val="00CE1B67"/>
    <w:rsid w:val="00CE7A61"/>
    <w:rsid w:val="00CF5064"/>
    <w:rsid w:val="00D00D5E"/>
    <w:rsid w:val="00D0271E"/>
    <w:rsid w:val="00D04E9B"/>
    <w:rsid w:val="00D06327"/>
    <w:rsid w:val="00D06918"/>
    <w:rsid w:val="00D16DF8"/>
    <w:rsid w:val="00D24C4E"/>
    <w:rsid w:val="00D25DF6"/>
    <w:rsid w:val="00D306EA"/>
    <w:rsid w:val="00D5468B"/>
    <w:rsid w:val="00D601B5"/>
    <w:rsid w:val="00D61A0D"/>
    <w:rsid w:val="00D624F6"/>
    <w:rsid w:val="00D62975"/>
    <w:rsid w:val="00D80145"/>
    <w:rsid w:val="00D827E4"/>
    <w:rsid w:val="00D90EC1"/>
    <w:rsid w:val="00D946CA"/>
    <w:rsid w:val="00D95BE8"/>
    <w:rsid w:val="00D96C10"/>
    <w:rsid w:val="00DA3356"/>
    <w:rsid w:val="00DA3688"/>
    <w:rsid w:val="00DB14BB"/>
    <w:rsid w:val="00DC7BA2"/>
    <w:rsid w:val="00DD0909"/>
    <w:rsid w:val="00DD4428"/>
    <w:rsid w:val="00DD572F"/>
    <w:rsid w:val="00DD6AFE"/>
    <w:rsid w:val="00DF07DB"/>
    <w:rsid w:val="00DF58E3"/>
    <w:rsid w:val="00E05970"/>
    <w:rsid w:val="00E16E46"/>
    <w:rsid w:val="00E17EE4"/>
    <w:rsid w:val="00E210BE"/>
    <w:rsid w:val="00E21E02"/>
    <w:rsid w:val="00E227D1"/>
    <w:rsid w:val="00E249B4"/>
    <w:rsid w:val="00E40DF0"/>
    <w:rsid w:val="00E41448"/>
    <w:rsid w:val="00E4301D"/>
    <w:rsid w:val="00E454C7"/>
    <w:rsid w:val="00E460D3"/>
    <w:rsid w:val="00E541CE"/>
    <w:rsid w:val="00E572D2"/>
    <w:rsid w:val="00E60857"/>
    <w:rsid w:val="00E625AB"/>
    <w:rsid w:val="00E7211F"/>
    <w:rsid w:val="00E85337"/>
    <w:rsid w:val="00E868D5"/>
    <w:rsid w:val="00E955E0"/>
    <w:rsid w:val="00EA0717"/>
    <w:rsid w:val="00EA1638"/>
    <w:rsid w:val="00EA2646"/>
    <w:rsid w:val="00EA3A49"/>
    <w:rsid w:val="00EC2CD9"/>
    <w:rsid w:val="00EC5814"/>
    <w:rsid w:val="00EC5E49"/>
    <w:rsid w:val="00ED177B"/>
    <w:rsid w:val="00ED2E62"/>
    <w:rsid w:val="00ED664A"/>
    <w:rsid w:val="00EE031F"/>
    <w:rsid w:val="00EE57C2"/>
    <w:rsid w:val="00EF2418"/>
    <w:rsid w:val="00EF52F9"/>
    <w:rsid w:val="00F0703F"/>
    <w:rsid w:val="00F07F05"/>
    <w:rsid w:val="00F14175"/>
    <w:rsid w:val="00F164A8"/>
    <w:rsid w:val="00F16A09"/>
    <w:rsid w:val="00F2377F"/>
    <w:rsid w:val="00F37810"/>
    <w:rsid w:val="00F4163E"/>
    <w:rsid w:val="00F44ABD"/>
    <w:rsid w:val="00F50829"/>
    <w:rsid w:val="00F6038B"/>
    <w:rsid w:val="00F64A3E"/>
    <w:rsid w:val="00F65640"/>
    <w:rsid w:val="00F65926"/>
    <w:rsid w:val="00F762E5"/>
    <w:rsid w:val="00F80A7C"/>
    <w:rsid w:val="00F846F5"/>
    <w:rsid w:val="00F85DE3"/>
    <w:rsid w:val="00F908B4"/>
    <w:rsid w:val="00F94868"/>
    <w:rsid w:val="00F94BE1"/>
    <w:rsid w:val="00FB79D4"/>
    <w:rsid w:val="00FC0A0C"/>
    <w:rsid w:val="00FE679F"/>
    <w:rsid w:val="00FE7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B1955"/>
  <w15:chartTrackingRefBased/>
  <w15:docId w15:val="{30805BD6-96AC-4EB0-9E0B-5E3EAF595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F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F42"/>
  </w:style>
  <w:style w:type="paragraph" w:styleId="Footer">
    <w:name w:val="footer"/>
    <w:basedOn w:val="Normal"/>
    <w:link w:val="FooterChar"/>
    <w:uiPriority w:val="99"/>
    <w:unhideWhenUsed/>
    <w:rsid w:val="00AF0F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F42"/>
  </w:style>
  <w:style w:type="character" w:styleId="Hyperlink">
    <w:name w:val="Hyperlink"/>
    <w:basedOn w:val="DefaultParagraphFont"/>
    <w:uiPriority w:val="99"/>
    <w:unhideWhenUsed/>
    <w:rsid w:val="00AF7A42"/>
    <w:rPr>
      <w:color w:val="0563C1" w:themeColor="hyperlink"/>
      <w:u w:val="single"/>
    </w:rPr>
  </w:style>
  <w:style w:type="character" w:styleId="UnresolvedMention">
    <w:name w:val="Unresolved Mention"/>
    <w:basedOn w:val="DefaultParagraphFont"/>
    <w:uiPriority w:val="99"/>
    <w:semiHidden/>
    <w:unhideWhenUsed/>
    <w:rsid w:val="00AF7A42"/>
    <w:rPr>
      <w:color w:val="605E5C"/>
      <w:shd w:val="clear" w:color="auto" w:fill="E1DFDD"/>
    </w:rPr>
  </w:style>
  <w:style w:type="paragraph" w:styleId="ListParagraph">
    <w:name w:val="List Paragraph"/>
    <w:basedOn w:val="Normal"/>
    <w:uiPriority w:val="34"/>
    <w:qFormat/>
    <w:rsid w:val="00ED2E62"/>
    <w:pPr>
      <w:ind w:left="720"/>
      <w:contextualSpacing/>
    </w:pPr>
  </w:style>
  <w:style w:type="character" w:styleId="FollowedHyperlink">
    <w:name w:val="FollowedHyperlink"/>
    <w:basedOn w:val="DefaultParagraphFont"/>
    <w:uiPriority w:val="99"/>
    <w:semiHidden/>
    <w:unhideWhenUsed/>
    <w:rsid w:val="00BA59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031445.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cd.org/publications/books/sf114049/chapters/The-Importance-of-a-Positive-Classroom.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wb.gov.wales/cwricwlwm-cymru-2008/fframwaith-cymhwysedd-digidol/fframwaith/" TargetMode="External"/><Relationship Id="rId4" Type="http://schemas.openxmlformats.org/officeDocument/2006/relationships/settings" Target="settings.xml"/><Relationship Id="rId9" Type="http://schemas.openxmlformats.org/officeDocument/2006/relationships/hyperlink" Target="https://www.ccss.co.uk/news/field-trip-benefi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5C392-9406-41E5-86DA-B19EFC696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8</Pages>
  <Words>2834</Words>
  <Characters>16158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Jenkins</dc:creator>
  <cp:keywords/>
  <dc:description/>
  <cp:lastModifiedBy>Catrin Jenkins (1605242)</cp:lastModifiedBy>
  <cp:revision>328</cp:revision>
  <dcterms:created xsi:type="dcterms:W3CDTF">2019-05-13T15:45:00Z</dcterms:created>
  <dcterms:modified xsi:type="dcterms:W3CDTF">2019-05-22T08:46:00Z</dcterms:modified>
</cp:coreProperties>
</file>