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51839F" w14:textId="24640BC7" w:rsidR="00CD0DBB" w:rsidRPr="00AC4E67" w:rsidRDefault="003A21B2" w:rsidP="00AE71BD">
      <w:pPr>
        <w:spacing w:line="360" w:lineRule="auto"/>
        <w:jc w:val="center"/>
        <w:rPr>
          <w:rFonts w:ascii="Arial" w:hAnsi="Arial" w:cs="Arial"/>
          <w:b/>
          <w:bCs/>
          <w:sz w:val="28"/>
          <w:szCs w:val="28"/>
        </w:rPr>
      </w:pPr>
      <w:r w:rsidRPr="00AC4E67">
        <w:rPr>
          <w:rFonts w:ascii="Arial" w:hAnsi="Arial" w:cs="Arial"/>
          <w:b/>
          <w:bCs/>
          <w:sz w:val="28"/>
          <w:szCs w:val="28"/>
        </w:rPr>
        <w:t>The</w:t>
      </w:r>
      <w:r w:rsidRPr="00AC4E67">
        <w:rPr>
          <w:rFonts w:ascii="Arial" w:hAnsi="Arial" w:cs="Arial"/>
          <w:b/>
          <w:bCs/>
          <w:sz w:val="28"/>
          <w:szCs w:val="28"/>
        </w:rPr>
        <w:t xml:space="preserve"> role of</w:t>
      </w:r>
      <w:r w:rsidRPr="00AC4E67">
        <w:rPr>
          <w:rFonts w:ascii="Arial" w:hAnsi="Arial" w:cs="Arial"/>
          <w:b/>
          <w:bCs/>
          <w:sz w:val="28"/>
          <w:szCs w:val="28"/>
        </w:rPr>
        <w:t xml:space="preserve"> </w:t>
      </w:r>
      <w:r w:rsidR="00C34115" w:rsidRPr="00AC4E67">
        <w:rPr>
          <w:rFonts w:ascii="Arial" w:hAnsi="Arial" w:cs="Arial"/>
          <w:b/>
          <w:bCs/>
          <w:sz w:val="28"/>
          <w:szCs w:val="28"/>
        </w:rPr>
        <w:t xml:space="preserve">exercise in </w:t>
      </w:r>
      <w:r w:rsidR="002C77FC" w:rsidRPr="00AC4E67">
        <w:rPr>
          <w:rFonts w:ascii="Arial" w:hAnsi="Arial" w:cs="Arial"/>
          <w:b/>
          <w:bCs/>
          <w:sz w:val="28"/>
          <w:szCs w:val="28"/>
        </w:rPr>
        <w:t>reducing risk factors for</w:t>
      </w:r>
      <w:r w:rsidR="00C34115" w:rsidRPr="00AC4E67">
        <w:rPr>
          <w:rFonts w:ascii="Arial" w:hAnsi="Arial" w:cs="Arial"/>
          <w:b/>
          <w:bCs/>
          <w:sz w:val="28"/>
          <w:szCs w:val="28"/>
        </w:rPr>
        <w:t xml:space="preserve"> CVD. A Systematic review.</w:t>
      </w:r>
    </w:p>
    <w:p w14:paraId="4C42D573" w14:textId="42D67B17" w:rsidR="00FC3E58" w:rsidRDefault="00FC3E58" w:rsidP="00AE71BD">
      <w:pPr>
        <w:spacing w:line="360" w:lineRule="auto"/>
        <w:rPr>
          <w:rFonts w:ascii="Arial" w:hAnsi="Arial" w:cs="Arial"/>
          <w:b/>
          <w:bCs/>
          <w:sz w:val="28"/>
          <w:szCs w:val="28"/>
        </w:rPr>
      </w:pPr>
      <w:r>
        <w:rPr>
          <w:rFonts w:ascii="Arial" w:hAnsi="Arial" w:cs="Arial"/>
          <w:b/>
          <w:bCs/>
          <w:sz w:val="28"/>
          <w:szCs w:val="28"/>
        </w:rPr>
        <w:t>Abstract:</w:t>
      </w:r>
    </w:p>
    <w:p w14:paraId="39A44D3D" w14:textId="7E220839" w:rsidR="00FC3E58" w:rsidRDefault="00711520" w:rsidP="00AE71BD">
      <w:pPr>
        <w:spacing w:line="360" w:lineRule="auto"/>
        <w:rPr>
          <w:rFonts w:ascii="Arial" w:hAnsi="Arial" w:cs="Arial"/>
          <w:sz w:val="24"/>
          <w:szCs w:val="24"/>
        </w:rPr>
      </w:pPr>
      <w:r>
        <w:rPr>
          <w:rFonts w:ascii="Arial" w:hAnsi="Arial" w:cs="Arial"/>
          <w:sz w:val="24"/>
          <w:szCs w:val="24"/>
        </w:rPr>
        <w:t>Ther</w:t>
      </w:r>
      <w:r w:rsidR="00D44E8D">
        <w:rPr>
          <w:rFonts w:ascii="Arial" w:hAnsi="Arial" w:cs="Arial"/>
          <w:sz w:val="24"/>
          <w:szCs w:val="24"/>
        </w:rPr>
        <w:t xml:space="preserve">e is previous research suggesting </w:t>
      </w:r>
      <w:r w:rsidR="000F548F">
        <w:rPr>
          <w:rFonts w:ascii="Arial" w:hAnsi="Arial" w:cs="Arial"/>
          <w:sz w:val="24"/>
          <w:szCs w:val="24"/>
        </w:rPr>
        <w:t xml:space="preserve">that physical activity can improve cardiovascular </w:t>
      </w:r>
      <w:r w:rsidR="003E496E">
        <w:rPr>
          <w:rFonts w:ascii="Arial" w:hAnsi="Arial" w:cs="Arial"/>
          <w:sz w:val="24"/>
          <w:szCs w:val="24"/>
        </w:rPr>
        <w:t>disease</w:t>
      </w:r>
      <w:r w:rsidR="00A221DE">
        <w:rPr>
          <w:rFonts w:ascii="Arial" w:hAnsi="Arial" w:cs="Arial"/>
          <w:sz w:val="24"/>
          <w:szCs w:val="24"/>
        </w:rPr>
        <w:t xml:space="preserve"> (CVD)</w:t>
      </w:r>
      <w:r w:rsidR="003E496E">
        <w:rPr>
          <w:rFonts w:ascii="Arial" w:hAnsi="Arial" w:cs="Arial"/>
          <w:sz w:val="24"/>
          <w:szCs w:val="24"/>
        </w:rPr>
        <w:t xml:space="preserve"> risk factors including </w:t>
      </w:r>
      <w:r w:rsidR="00DC167E">
        <w:rPr>
          <w:rFonts w:ascii="Arial" w:hAnsi="Arial" w:cs="Arial"/>
          <w:sz w:val="24"/>
          <w:szCs w:val="24"/>
        </w:rPr>
        <w:t xml:space="preserve">hypertension, obesity, and high cholesterol. The aim of this systematic review was to determine </w:t>
      </w:r>
      <w:r w:rsidR="00F7679C">
        <w:rPr>
          <w:rFonts w:ascii="Arial" w:hAnsi="Arial" w:cs="Arial"/>
          <w:sz w:val="24"/>
          <w:szCs w:val="24"/>
        </w:rPr>
        <w:t xml:space="preserve">which form of </w:t>
      </w:r>
      <w:r w:rsidR="0032205E">
        <w:rPr>
          <w:rFonts w:ascii="Arial" w:hAnsi="Arial" w:cs="Arial"/>
          <w:sz w:val="24"/>
          <w:szCs w:val="24"/>
        </w:rPr>
        <w:t xml:space="preserve">activity </w:t>
      </w:r>
      <w:r w:rsidR="00AC260C">
        <w:rPr>
          <w:rFonts w:ascii="Arial" w:hAnsi="Arial" w:cs="Arial"/>
          <w:sz w:val="24"/>
          <w:szCs w:val="24"/>
        </w:rPr>
        <w:t xml:space="preserve">is </w:t>
      </w:r>
      <w:r w:rsidR="00A221DE">
        <w:rPr>
          <w:rFonts w:ascii="Arial" w:hAnsi="Arial" w:cs="Arial"/>
          <w:sz w:val="24"/>
          <w:szCs w:val="24"/>
        </w:rPr>
        <w:t xml:space="preserve">best for treating CVD risk factors. </w:t>
      </w:r>
      <w:r w:rsidR="003675AA">
        <w:rPr>
          <w:rFonts w:ascii="Arial" w:hAnsi="Arial" w:cs="Arial"/>
          <w:sz w:val="24"/>
          <w:szCs w:val="24"/>
        </w:rPr>
        <w:t xml:space="preserve">Papers were located through </w:t>
      </w:r>
      <w:r w:rsidR="00FB66FF">
        <w:rPr>
          <w:rFonts w:ascii="Arial" w:hAnsi="Arial" w:cs="Arial"/>
          <w:sz w:val="24"/>
          <w:szCs w:val="24"/>
        </w:rPr>
        <w:t xml:space="preserve">online university libraries and other online resources such as Cochrane library. </w:t>
      </w:r>
      <w:r w:rsidR="00CF2155">
        <w:rPr>
          <w:rFonts w:ascii="Arial" w:hAnsi="Arial" w:cs="Arial"/>
          <w:sz w:val="24"/>
          <w:szCs w:val="24"/>
        </w:rPr>
        <w:t xml:space="preserve">After the screening process, 10 studies </w:t>
      </w:r>
      <w:r w:rsidR="00126A39">
        <w:rPr>
          <w:rFonts w:ascii="Arial" w:hAnsi="Arial" w:cs="Arial"/>
          <w:sz w:val="24"/>
          <w:szCs w:val="24"/>
        </w:rPr>
        <w:t>were used that fit the eligibility criteria</w:t>
      </w:r>
      <w:r w:rsidR="008449B7">
        <w:rPr>
          <w:rFonts w:ascii="Arial" w:hAnsi="Arial" w:cs="Arial"/>
          <w:sz w:val="24"/>
          <w:szCs w:val="24"/>
        </w:rPr>
        <w:t xml:space="preserve">, all targeting adult populations. </w:t>
      </w:r>
      <w:r w:rsidR="00425FE2" w:rsidRPr="00425FE2">
        <w:rPr>
          <w:rFonts w:ascii="Arial" w:hAnsi="Arial" w:cs="Arial"/>
          <w:sz w:val="24"/>
          <w:szCs w:val="24"/>
        </w:rPr>
        <w:t>1 study examined the effects of low intensity exercise</w:t>
      </w:r>
      <w:r w:rsidR="00425FE2">
        <w:rPr>
          <w:rFonts w:ascii="Arial" w:hAnsi="Arial" w:cs="Arial"/>
          <w:sz w:val="24"/>
          <w:szCs w:val="24"/>
        </w:rPr>
        <w:t xml:space="preserve">, </w:t>
      </w:r>
      <w:r w:rsidR="00425FE2" w:rsidRPr="00425FE2">
        <w:rPr>
          <w:rFonts w:ascii="Arial" w:hAnsi="Arial" w:cs="Arial"/>
          <w:sz w:val="24"/>
          <w:szCs w:val="24"/>
        </w:rPr>
        <w:t>3 studies tested the influence of moderate intensity exercis</w:t>
      </w:r>
      <w:r w:rsidR="00425FE2">
        <w:rPr>
          <w:rFonts w:ascii="Arial" w:hAnsi="Arial" w:cs="Arial"/>
          <w:sz w:val="24"/>
          <w:szCs w:val="24"/>
        </w:rPr>
        <w:t>e</w:t>
      </w:r>
      <w:r w:rsidR="00425FE2" w:rsidRPr="00425FE2">
        <w:rPr>
          <w:rFonts w:ascii="Arial" w:hAnsi="Arial" w:cs="Arial"/>
          <w:sz w:val="24"/>
          <w:szCs w:val="24"/>
        </w:rPr>
        <w:t xml:space="preserve">, 3 studies examined the effect of vigorous/high intensity exercise, 1 study tested </w:t>
      </w:r>
      <w:proofErr w:type="spellStart"/>
      <w:r w:rsidR="00425FE2" w:rsidRPr="00425FE2">
        <w:rPr>
          <w:rFonts w:ascii="Arial" w:hAnsi="Arial" w:cs="Arial"/>
          <w:sz w:val="24"/>
          <w:szCs w:val="24"/>
        </w:rPr>
        <w:t>Baduanjin</w:t>
      </w:r>
      <w:proofErr w:type="spellEnd"/>
      <w:r w:rsidR="00425FE2" w:rsidRPr="00425FE2">
        <w:rPr>
          <w:rFonts w:ascii="Arial" w:hAnsi="Arial" w:cs="Arial"/>
          <w:sz w:val="24"/>
          <w:szCs w:val="24"/>
        </w:rPr>
        <w:t xml:space="preserve"> exerc</w:t>
      </w:r>
      <w:r w:rsidR="00E90B6A">
        <w:rPr>
          <w:rFonts w:ascii="Arial" w:hAnsi="Arial" w:cs="Arial"/>
          <w:sz w:val="24"/>
          <w:szCs w:val="24"/>
        </w:rPr>
        <w:t xml:space="preserve">ise, </w:t>
      </w:r>
      <w:r w:rsidR="00425FE2" w:rsidRPr="00425FE2">
        <w:rPr>
          <w:rFonts w:ascii="Arial" w:hAnsi="Arial" w:cs="Arial"/>
          <w:sz w:val="24"/>
          <w:szCs w:val="24"/>
        </w:rPr>
        <w:t>1 tested domestic physical activity and 1 paper tested low, moderate, and high intensity exercise</w:t>
      </w:r>
      <w:r w:rsidR="00425FE2">
        <w:rPr>
          <w:rFonts w:ascii="Arial" w:hAnsi="Arial" w:cs="Arial"/>
          <w:sz w:val="24"/>
          <w:szCs w:val="24"/>
        </w:rPr>
        <w:t>.</w:t>
      </w:r>
      <w:r w:rsidR="003D2804">
        <w:rPr>
          <w:rFonts w:ascii="Arial" w:hAnsi="Arial" w:cs="Arial"/>
          <w:sz w:val="24"/>
          <w:szCs w:val="24"/>
        </w:rPr>
        <w:t xml:space="preserve"> </w:t>
      </w:r>
      <w:r w:rsidR="0092661F">
        <w:rPr>
          <w:rFonts w:ascii="Arial" w:hAnsi="Arial" w:cs="Arial"/>
          <w:sz w:val="24"/>
          <w:szCs w:val="24"/>
        </w:rPr>
        <w:t xml:space="preserve">8 of these studies found </w:t>
      </w:r>
      <w:r w:rsidR="00C322CB">
        <w:rPr>
          <w:rFonts w:ascii="Arial" w:hAnsi="Arial" w:cs="Arial"/>
          <w:sz w:val="24"/>
          <w:szCs w:val="24"/>
        </w:rPr>
        <w:t xml:space="preserve">exercise to improve CVD risk factors whereas the remaining 2 papers </w:t>
      </w:r>
      <w:r w:rsidR="00F03440">
        <w:rPr>
          <w:rFonts w:ascii="Arial" w:hAnsi="Arial" w:cs="Arial"/>
          <w:sz w:val="24"/>
          <w:szCs w:val="24"/>
        </w:rPr>
        <w:t xml:space="preserve">found their exercise interventions to be ineffective. </w:t>
      </w:r>
      <w:r w:rsidR="003106B0">
        <w:rPr>
          <w:rFonts w:ascii="Arial" w:hAnsi="Arial" w:cs="Arial"/>
          <w:sz w:val="24"/>
          <w:szCs w:val="24"/>
        </w:rPr>
        <w:t>Most</w:t>
      </w:r>
      <w:r w:rsidR="004774D9">
        <w:rPr>
          <w:rFonts w:ascii="Arial" w:hAnsi="Arial" w:cs="Arial"/>
          <w:sz w:val="24"/>
          <w:szCs w:val="24"/>
        </w:rPr>
        <w:t xml:space="preserve"> studies in this review tested adults </w:t>
      </w:r>
      <w:r w:rsidR="00170E5C">
        <w:rPr>
          <w:rFonts w:ascii="Arial" w:hAnsi="Arial" w:cs="Arial"/>
          <w:sz w:val="24"/>
          <w:szCs w:val="24"/>
        </w:rPr>
        <w:t xml:space="preserve">with </w:t>
      </w:r>
      <w:r w:rsidR="00FD34EF">
        <w:rPr>
          <w:rFonts w:ascii="Arial" w:hAnsi="Arial" w:cs="Arial"/>
          <w:sz w:val="24"/>
          <w:szCs w:val="24"/>
        </w:rPr>
        <w:t xml:space="preserve">high CVD risk factors but no diagnosed CVD </w:t>
      </w:r>
      <w:r w:rsidR="00341479">
        <w:rPr>
          <w:rFonts w:ascii="Arial" w:hAnsi="Arial" w:cs="Arial"/>
          <w:sz w:val="24"/>
          <w:szCs w:val="24"/>
        </w:rPr>
        <w:t xml:space="preserve">condition meaning future research will need to be </w:t>
      </w:r>
      <w:r w:rsidR="001B020D">
        <w:rPr>
          <w:rFonts w:ascii="Arial" w:hAnsi="Arial" w:cs="Arial"/>
          <w:sz w:val="24"/>
          <w:szCs w:val="24"/>
        </w:rPr>
        <w:t xml:space="preserve">conducted on </w:t>
      </w:r>
      <w:r w:rsidR="006965E2">
        <w:rPr>
          <w:rFonts w:ascii="Arial" w:hAnsi="Arial" w:cs="Arial"/>
          <w:sz w:val="24"/>
          <w:szCs w:val="24"/>
        </w:rPr>
        <w:t xml:space="preserve">CVD patients as </w:t>
      </w:r>
      <w:r w:rsidR="00130E97">
        <w:rPr>
          <w:rFonts w:ascii="Arial" w:hAnsi="Arial" w:cs="Arial"/>
          <w:sz w:val="24"/>
          <w:szCs w:val="24"/>
        </w:rPr>
        <w:t xml:space="preserve">they may respond to </w:t>
      </w:r>
      <w:r w:rsidR="003106B0">
        <w:rPr>
          <w:rFonts w:ascii="Arial" w:hAnsi="Arial" w:cs="Arial"/>
          <w:sz w:val="24"/>
          <w:szCs w:val="24"/>
        </w:rPr>
        <w:t xml:space="preserve">the exercise differently. </w:t>
      </w:r>
    </w:p>
    <w:p w14:paraId="0DF8261E" w14:textId="77777777" w:rsidR="003106B0" w:rsidRDefault="003106B0" w:rsidP="00C34115">
      <w:pPr>
        <w:rPr>
          <w:rFonts w:ascii="Arial" w:hAnsi="Arial" w:cs="Arial"/>
          <w:sz w:val="24"/>
          <w:szCs w:val="24"/>
        </w:rPr>
      </w:pPr>
    </w:p>
    <w:p w14:paraId="039BD533" w14:textId="77777777" w:rsidR="003106B0" w:rsidRPr="004774D9" w:rsidRDefault="003106B0" w:rsidP="00C34115">
      <w:pPr>
        <w:rPr>
          <w:rFonts w:ascii="Arial" w:hAnsi="Arial" w:cs="Arial"/>
          <w:sz w:val="24"/>
          <w:szCs w:val="24"/>
        </w:rPr>
      </w:pPr>
    </w:p>
    <w:p w14:paraId="34CBCCE0" w14:textId="77777777" w:rsidR="00FC3E58" w:rsidRDefault="00FC3E58" w:rsidP="00C34115">
      <w:pPr>
        <w:rPr>
          <w:rFonts w:ascii="Arial" w:hAnsi="Arial" w:cs="Arial"/>
          <w:b/>
          <w:bCs/>
          <w:sz w:val="28"/>
          <w:szCs w:val="28"/>
        </w:rPr>
      </w:pPr>
    </w:p>
    <w:p w14:paraId="7AF1EBFB" w14:textId="77777777" w:rsidR="00FC3E58" w:rsidRDefault="00FC3E58" w:rsidP="00C34115">
      <w:pPr>
        <w:rPr>
          <w:rFonts w:ascii="Arial" w:hAnsi="Arial" w:cs="Arial"/>
          <w:b/>
          <w:bCs/>
          <w:sz w:val="28"/>
          <w:szCs w:val="28"/>
        </w:rPr>
      </w:pPr>
    </w:p>
    <w:p w14:paraId="73B0DC93" w14:textId="77777777" w:rsidR="00FC3E58" w:rsidRDefault="00FC3E58" w:rsidP="00C34115">
      <w:pPr>
        <w:rPr>
          <w:rFonts w:ascii="Arial" w:hAnsi="Arial" w:cs="Arial"/>
          <w:b/>
          <w:bCs/>
          <w:sz w:val="28"/>
          <w:szCs w:val="28"/>
        </w:rPr>
      </w:pPr>
    </w:p>
    <w:p w14:paraId="36D9EB80" w14:textId="77777777" w:rsidR="00FC3E58" w:rsidRDefault="00FC3E58" w:rsidP="00C34115">
      <w:pPr>
        <w:rPr>
          <w:rFonts w:ascii="Arial" w:hAnsi="Arial" w:cs="Arial"/>
          <w:b/>
          <w:bCs/>
          <w:sz w:val="28"/>
          <w:szCs w:val="28"/>
        </w:rPr>
      </w:pPr>
    </w:p>
    <w:p w14:paraId="7F99655E" w14:textId="77777777" w:rsidR="00FC3E58" w:rsidRDefault="00FC3E58" w:rsidP="00C34115">
      <w:pPr>
        <w:rPr>
          <w:rFonts w:ascii="Arial" w:hAnsi="Arial" w:cs="Arial"/>
          <w:b/>
          <w:bCs/>
          <w:sz w:val="28"/>
          <w:szCs w:val="28"/>
        </w:rPr>
      </w:pPr>
    </w:p>
    <w:p w14:paraId="449269B8" w14:textId="77777777" w:rsidR="00FC3E58" w:rsidRDefault="00FC3E58" w:rsidP="00C34115">
      <w:pPr>
        <w:rPr>
          <w:rFonts w:ascii="Arial" w:hAnsi="Arial" w:cs="Arial"/>
          <w:b/>
          <w:bCs/>
          <w:sz w:val="28"/>
          <w:szCs w:val="28"/>
        </w:rPr>
      </w:pPr>
    </w:p>
    <w:p w14:paraId="3E4958E5" w14:textId="77777777" w:rsidR="00FC3E58" w:rsidRDefault="00FC3E58" w:rsidP="00C34115">
      <w:pPr>
        <w:rPr>
          <w:rFonts w:ascii="Arial" w:hAnsi="Arial" w:cs="Arial"/>
          <w:b/>
          <w:bCs/>
          <w:sz w:val="28"/>
          <w:szCs w:val="28"/>
        </w:rPr>
      </w:pPr>
    </w:p>
    <w:p w14:paraId="6F17BD15" w14:textId="77777777" w:rsidR="00C36C19" w:rsidRDefault="00C36C19" w:rsidP="00C34115">
      <w:pPr>
        <w:rPr>
          <w:rFonts w:ascii="Arial" w:hAnsi="Arial" w:cs="Arial"/>
          <w:b/>
          <w:bCs/>
          <w:sz w:val="28"/>
          <w:szCs w:val="28"/>
        </w:rPr>
      </w:pPr>
    </w:p>
    <w:p w14:paraId="1342A455" w14:textId="77777777" w:rsidR="00AE71BD" w:rsidRDefault="00AE71BD" w:rsidP="00C34115">
      <w:pPr>
        <w:rPr>
          <w:rFonts w:ascii="Arial" w:hAnsi="Arial" w:cs="Arial"/>
          <w:b/>
          <w:bCs/>
          <w:sz w:val="28"/>
          <w:szCs w:val="28"/>
        </w:rPr>
      </w:pPr>
    </w:p>
    <w:p w14:paraId="6E2115E9" w14:textId="77777777" w:rsidR="00AE71BD" w:rsidRDefault="00AE71BD" w:rsidP="00C34115">
      <w:pPr>
        <w:rPr>
          <w:rFonts w:ascii="Arial" w:hAnsi="Arial" w:cs="Arial"/>
          <w:b/>
          <w:bCs/>
          <w:sz w:val="28"/>
          <w:szCs w:val="28"/>
        </w:rPr>
      </w:pPr>
    </w:p>
    <w:p w14:paraId="599B873B" w14:textId="6A9C5EB2" w:rsidR="00C34115" w:rsidRPr="00AC4E67" w:rsidRDefault="00C34115" w:rsidP="00AE71BD">
      <w:pPr>
        <w:spacing w:line="360" w:lineRule="auto"/>
        <w:rPr>
          <w:rFonts w:ascii="Arial" w:hAnsi="Arial" w:cs="Arial"/>
          <w:b/>
          <w:bCs/>
          <w:sz w:val="28"/>
          <w:szCs w:val="28"/>
        </w:rPr>
      </w:pPr>
      <w:r w:rsidRPr="00AC4E67">
        <w:rPr>
          <w:rFonts w:ascii="Arial" w:hAnsi="Arial" w:cs="Arial"/>
          <w:b/>
          <w:bCs/>
          <w:sz w:val="28"/>
          <w:szCs w:val="28"/>
        </w:rPr>
        <w:lastRenderedPageBreak/>
        <w:t>Introductio</w:t>
      </w:r>
      <w:r w:rsidR="00F80A74">
        <w:rPr>
          <w:rFonts w:ascii="Arial" w:hAnsi="Arial" w:cs="Arial"/>
          <w:b/>
          <w:bCs/>
          <w:sz w:val="28"/>
          <w:szCs w:val="28"/>
        </w:rPr>
        <w:t>n:</w:t>
      </w:r>
    </w:p>
    <w:p w14:paraId="0B9DB848" w14:textId="2BD27D07" w:rsidR="009D238D" w:rsidRPr="00AC4E67" w:rsidRDefault="00204E4B" w:rsidP="00AE71BD">
      <w:pPr>
        <w:spacing w:line="360" w:lineRule="auto"/>
        <w:rPr>
          <w:rFonts w:ascii="Arial" w:hAnsi="Arial" w:cs="Arial"/>
          <w:sz w:val="24"/>
          <w:szCs w:val="24"/>
        </w:rPr>
      </w:pPr>
      <w:r w:rsidRPr="00AC4E67">
        <w:rPr>
          <w:rFonts w:ascii="Arial" w:hAnsi="Arial" w:cs="Arial"/>
          <w:sz w:val="24"/>
          <w:szCs w:val="24"/>
        </w:rPr>
        <w:t>Cardiovascular disease</w:t>
      </w:r>
      <w:r w:rsidRPr="00AC4E67">
        <w:rPr>
          <w:rFonts w:ascii="Arial" w:hAnsi="Arial" w:cs="Arial"/>
          <w:sz w:val="24"/>
          <w:szCs w:val="24"/>
        </w:rPr>
        <w:t xml:space="preserve"> (CVD)</w:t>
      </w:r>
      <w:r w:rsidRPr="00AC4E67">
        <w:rPr>
          <w:rFonts w:ascii="Arial" w:hAnsi="Arial" w:cs="Arial"/>
          <w:sz w:val="24"/>
          <w:szCs w:val="24"/>
        </w:rPr>
        <w:t xml:space="preserve"> mainly includes stroke, coronary heart disease and heart failure </w:t>
      </w:r>
      <w:r w:rsidRPr="00AC4E67">
        <w:rPr>
          <w:rFonts w:ascii="Arial" w:hAnsi="Arial" w:cs="Arial"/>
          <w:sz w:val="24"/>
          <w:szCs w:val="24"/>
        </w:rPr>
        <w:t>(</w:t>
      </w:r>
      <w:r w:rsidR="00DE34BE" w:rsidRPr="00AC4E67">
        <w:rPr>
          <w:rFonts w:ascii="Arial" w:hAnsi="Arial" w:cs="Arial"/>
          <w:sz w:val="24"/>
          <w:szCs w:val="24"/>
        </w:rPr>
        <w:t>Kilkenny</w:t>
      </w:r>
      <w:r w:rsidR="00EB490A" w:rsidRPr="00AC4E67">
        <w:rPr>
          <w:rFonts w:ascii="Arial" w:hAnsi="Arial" w:cs="Arial"/>
          <w:sz w:val="24"/>
          <w:szCs w:val="24"/>
        </w:rPr>
        <w:t xml:space="preserve"> et al, 2017, p. </w:t>
      </w:r>
      <w:r w:rsidR="00523549" w:rsidRPr="00AC4E67">
        <w:rPr>
          <w:rFonts w:ascii="Arial" w:hAnsi="Arial" w:cs="Arial"/>
          <w:sz w:val="24"/>
          <w:szCs w:val="24"/>
        </w:rPr>
        <w:t>1372</w:t>
      </w:r>
      <w:r w:rsidRPr="00AC4E67">
        <w:rPr>
          <w:rFonts w:ascii="Arial" w:hAnsi="Arial" w:cs="Arial"/>
          <w:sz w:val="24"/>
          <w:szCs w:val="24"/>
        </w:rPr>
        <w:t xml:space="preserve">) and </w:t>
      </w:r>
      <w:r w:rsidR="00C64F79" w:rsidRPr="00AC4E67">
        <w:rPr>
          <w:rFonts w:ascii="Arial" w:hAnsi="Arial" w:cs="Arial"/>
          <w:sz w:val="24"/>
          <w:szCs w:val="24"/>
        </w:rPr>
        <w:t xml:space="preserve">is now the </w:t>
      </w:r>
      <w:r w:rsidR="00173CFB" w:rsidRPr="00AC4E67">
        <w:rPr>
          <w:rFonts w:ascii="Arial" w:hAnsi="Arial" w:cs="Arial"/>
          <w:sz w:val="24"/>
          <w:szCs w:val="24"/>
        </w:rPr>
        <w:t xml:space="preserve">leading cause of death worldwide </w:t>
      </w:r>
      <w:r w:rsidR="00C062B3" w:rsidRPr="00AC4E67">
        <w:rPr>
          <w:rFonts w:ascii="Arial" w:hAnsi="Arial" w:cs="Arial"/>
          <w:sz w:val="24"/>
          <w:szCs w:val="24"/>
        </w:rPr>
        <w:t>accounting for over 12% of mortalities from the last decade (</w:t>
      </w:r>
      <w:r w:rsidR="00725524" w:rsidRPr="00AC4E67">
        <w:rPr>
          <w:rFonts w:ascii="Arial" w:hAnsi="Arial" w:cs="Arial"/>
          <w:sz w:val="24"/>
          <w:szCs w:val="24"/>
        </w:rPr>
        <w:t xml:space="preserve">Joseph et al, 2017, p. </w:t>
      </w:r>
      <w:r w:rsidR="00B462D1" w:rsidRPr="00AC4E67">
        <w:rPr>
          <w:rFonts w:ascii="Arial" w:hAnsi="Arial" w:cs="Arial"/>
          <w:sz w:val="24"/>
          <w:szCs w:val="24"/>
        </w:rPr>
        <w:t>678</w:t>
      </w:r>
      <w:r w:rsidR="00C062B3" w:rsidRPr="00AC4E67">
        <w:rPr>
          <w:rFonts w:ascii="Arial" w:hAnsi="Arial" w:cs="Arial"/>
          <w:sz w:val="24"/>
          <w:szCs w:val="24"/>
        </w:rPr>
        <w:t>).</w:t>
      </w:r>
      <w:r w:rsidR="00AD4E7D" w:rsidRPr="00AC4E67">
        <w:rPr>
          <w:rFonts w:ascii="Arial" w:hAnsi="Arial" w:cs="Arial"/>
          <w:sz w:val="24"/>
          <w:szCs w:val="24"/>
        </w:rPr>
        <w:t xml:space="preserve"> </w:t>
      </w:r>
      <w:r w:rsidR="00D63248" w:rsidRPr="00AC4E67">
        <w:rPr>
          <w:rFonts w:ascii="Arial" w:hAnsi="Arial" w:cs="Arial"/>
          <w:sz w:val="24"/>
          <w:szCs w:val="24"/>
        </w:rPr>
        <w:t xml:space="preserve">In </w:t>
      </w:r>
      <w:r w:rsidR="007203F4" w:rsidRPr="00AC4E67">
        <w:rPr>
          <w:rFonts w:ascii="Arial" w:hAnsi="Arial" w:cs="Arial"/>
          <w:sz w:val="24"/>
          <w:szCs w:val="24"/>
        </w:rPr>
        <w:t>Australia</w:t>
      </w:r>
      <w:r w:rsidR="00D63248" w:rsidRPr="00AC4E67">
        <w:rPr>
          <w:rFonts w:ascii="Arial" w:hAnsi="Arial" w:cs="Arial"/>
          <w:sz w:val="24"/>
          <w:szCs w:val="24"/>
        </w:rPr>
        <w:t xml:space="preserve"> alone, </w:t>
      </w:r>
      <w:r w:rsidR="007203F4" w:rsidRPr="00AC4E67">
        <w:rPr>
          <w:rFonts w:ascii="Arial" w:hAnsi="Arial" w:cs="Arial"/>
          <w:sz w:val="24"/>
          <w:szCs w:val="24"/>
        </w:rPr>
        <w:t>95% of adult</w:t>
      </w:r>
      <w:r w:rsidR="008933FD" w:rsidRPr="00AC4E67">
        <w:rPr>
          <w:rFonts w:ascii="Arial" w:hAnsi="Arial" w:cs="Arial"/>
          <w:sz w:val="24"/>
          <w:szCs w:val="24"/>
        </w:rPr>
        <w:t>s</w:t>
      </w:r>
      <w:r w:rsidR="007203F4" w:rsidRPr="00AC4E67">
        <w:rPr>
          <w:rFonts w:ascii="Arial" w:hAnsi="Arial" w:cs="Arial"/>
          <w:sz w:val="24"/>
          <w:szCs w:val="24"/>
        </w:rPr>
        <w:t xml:space="preserve"> experience </w:t>
      </w:r>
      <w:r w:rsidR="008933FD" w:rsidRPr="00AC4E67">
        <w:rPr>
          <w:rFonts w:ascii="Arial" w:hAnsi="Arial" w:cs="Arial"/>
          <w:sz w:val="24"/>
          <w:szCs w:val="24"/>
        </w:rPr>
        <w:t>at least</w:t>
      </w:r>
      <w:r w:rsidR="007203F4" w:rsidRPr="00AC4E67">
        <w:rPr>
          <w:rFonts w:ascii="Arial" w:hAnsi="Arial" w:cs="Arial"/>
          <w:sz w:val="24"/>
          <w:szCs w:val="24"/>
        </w:rPr>
        <w:t xml:space="preserve"> 1 </w:t>
      </w:r>
      <w:r w:rsidR="005027A0" w:rsidRPr="00AC4E67">
        <w:rPr>
          <w:rFonts w:ascii="Arial" w:hAnsi="Arial" w:cs="Arial"/>
          <w:sz w:val="24"/>
          <w:szCs w:val="24"/>
        </w:rPr>
        <w:t>of the major risk factors for developing CVD (</w:t>
      </w:r>
      <w:r w:rsidR="00DE34BE" w:rsidRPr="00AC4E67">
        <w:rPr>
          <w:rFonts w:ascii="Arial" w:hAnsi="Arial" w:cs="Arial"/>
          <w:sz w:val="24"/>
          <w:szCs w:val="24"/>
        </w:rPr>
        <w:t>Kilkenny</w:t>
      </w:r>
      <w:r w:rsidR="005027A0" w:rsidRPr="00AC4E67">
        <w:rPr>
          <w:rFonts w:ascii="Arial" w:hAnsi="Arial" w:cs="Arial"/>
          <w:sz w:val="24"/>
          <w:szCs w:val="24"/>
        </w:rPr>
        <w:t xml:space="preserve"> et al, 2017, p. 1372</w:t>
      </w:r>
      <w:r w:rsidR="005027A0" w:rsidRPr="00AC4E67">
        <w:rPr>
          <w:rFonts w:ascii="Arial" w:hAnsi="Arial" w:cs="Arial"/>
          <w:sz w:val="24"/>
          <w:szCs w:val="24"/>
        </w:rPr>
        <w:t xml:space="preserve">). </w:t>
      </w:r>
      <w:r w:rsidR="00CA41E3" w:rsidRPr="00AC4E67">
        <w:rPr>
          <w:rFonts w:ascii="Arial" w:hAnsi="Arial" w:cs="Arial"/>
          <w:sz w:val="24"/>
          <w:szCs w:val="24"/>
        </w:rPr>
        <w:t xml:space="preserve">These factors include high blood pressure, obesity, lack of exercise and high cholesterol numbers </w:t>
      </w:r>
      <w:r w:rsidR="002A738A" w:rsidRPr="00AC4E67">
        <w:rPr>
          <w:rFonts w:ascii="Arial" w:hAnsi="Arial" w:cs="Arial"/>
          <w:sz w:val="24"/>
          <w:szCs w:val="24"/>
        </w:rPr>
        <w:t>but other genetic based variables such as gender and family history also increase your risk</w:t>
      </w:r>
      <w:r w:rsidR="008405EC" w:rsidRPr="00AC4E67">
        <w:rPr>
          <w:rFonts w:ascii="Arial" w:hAnsi="Arial" w:cs="Arial"/>
          <w:sz w:val="24"/>
          <w:szCs w:val="24"/>
        </w:rPr>
        <w:t xml:space="preserve"> (</w:t>
      </w:r>
      <w:r w:rsidR="00DE34BE" w:rsidRPr="00AC4E67">
        <w:rPr>
          <w:rFonts w:ascii="Arial" w:hAnsi="Arial" w:cs="Arial"/>
          <w:sz w:val="24"/>
          <w:szCs w:val="24"/>
        </w:rPr>
        <w:t>Bataclan</w:t>
      </w:r>
      <w:r w:rsidR="008405EC" w:rsidRPr="00AC4E67">
        <w:rPr>
          <w:rFonts w:ascii="Arial" w:hAnsi="Arial" w:cs="Arial"/>
          <w:sz w:val="24"/>
          <w:szCs w:val="24"/>
        </w:rPr>
        <w:t xml:space="preserve"> et al, </w:t>
      </w:r>
      <w:r w:rsidR="00316D94" w:rsidRPr="00AC4E67">
        <w:rPr>
          <w:rFonts w:ascii="Arial" w:hAnsi="Arial" w:cs="Arial"/>
          <w:sz w:val="24"/>
          <w:szCs w:val="24"/>
        </w:rPr>
        <w:t>2015, p. 1</w:t>
      </w:r>
      <w:r w:rsidR="008405EC" w:rsidRPr="00AC4E67">
        <w:rPr>
          <w:rFonts w:ascii="Arial" w:hAnsi="Arial" w:cs="Arial"/>
          <w:sz w:val="24"/>
          <w:szCs w:val="24"/>
        </w:rPr>
        <w:t>).</w:t>
      </w:r>
      <w:r w:rsidR="00092AE5" w:rsidRPr="00AC4E67">
        <w:rPr>
          <w:rFonts w:ascii="Arial" w:hAnsi="Arial" w:cs="Arial"/>
          <w:sz w:val="24"/>
          <w:szCs w:val="24"/>
        </w:rPr>
        <w:t xml:space="preserve"> </w:t>
      </w:r>
      <w:r w:rsidR="006A04E3" w:rsidRPr="00AC4E67">
        <w:rPr>
          <w:rFonts w:ascii="Arial" w:hAnsi="Arial" w:cs="Arial"/>
          <w:sz w:val="24"/>
          <w:szCs w:val="24"/>
        </w:rPr>
        <w:t xml:space="preserve">Your gender and genetics are unable to be changed </w:t>
      </w:r>
      <w:r w:rsidR="00F1135D" w:rsidRPr="00AC4E67">
        <w:rPr>
          <w:rFonts w:ascii="Arial" w:hAnsi="Arial" w:cs="Arial"/>
          <w:sz w:val="24"/>
          <w:szCs w:val="24"/>
        </w:rPr>
        <w:t>but</w:t>
      </w:r>
      <w:r w:rsidR="006A04E3" w:rsidRPr="00AC4E67">
        <w:rPr>
          <w:rFonts w:ascii="Arial" w:hAnsi="Arial" w:cs="Arial"/>
          <w:sz w:val="24"/>
          <w:szCs w:val="24"/>
        </w:rPr>
        <w:t xml:space="preserve">, lifestyle </w:t>
      </w:r>
      <w:r w:rsidR="00270770" w:rsidRPr="00AC4E67">
        <w:rPr>
          <w:rFonts w:ascii="Arial" w:hAnsi="Arial" w:cs="Arial"/>
          <w:sz w:val="24"/>
          <w:szCs w:val="24"/>
        </w:rPr>
        <w:t>behaviours</w:t>
      </w:r>
      <w:r w:rsidR="00F1135D" w:rsidRPr="00AC4E67">
        <w:rPr>
          <w:rFonts w:ascii="Arial" w:hAnsi="Arial" w:cs="Arial"/>
          <w:sz w:val="24"/>
          <w:szCs w:val="24"/>
        </w:rPr>
        <w:t xml:space="preserve"> on the other hand</w:t>
      </w:r>
      <w:r w:rsidR="00C47897" w:rsidRPr="00AC4E67">
        <w:rPr>
          <w:rFonts w:ascii="Arial" w:hAnsi="Arial" w:cs="Arial"/>
          <w:sz w:val="24"/>
          <w:szCs w:val="24"/>
        </w:rPr>
        <w:t xml:space="preserve"> such as smoking, poor diet and lack of physical activity can all be </w:t>
      </w:r>
      <w:r w:rsidR="00CA1422" w:rsidRPr="00AC4E67">
        <w:rPr>
          <w:rFonts w:ascii="Arial" w:hAnsi="Arial" w:cs="Arial"/>
          <w:sz w:val="24"/>
          <w:szCs w:val="24"/>
        </w:rPr>
        <w:t>improved</w:t>
      </w:r>
      <w:r w:rsidR="00C47897" w:rsidRPr="00AC4E67">
        <w:rPr>
          <w:rFonts w:ascii="Arial" w:hAnsi="Arial" w:cs="Arial"/>
          <w:sz w:val="24"/>
          <w:szCs w:val="24"/>
        </w:rPr>
        <w:t xml:space="preserve"> and </w:t>
      </w:r>
      <w:r w:rsidR="000826D3" w:rsidRPr="00AC4E67">
        <w:rPr>
          <w:rFonts w:ascii="Arial" w:hAnsi="Arial" w:cs="Arial"/>
          <w:sz w:val="24"/>
          <w:szCs w:val="24"/>
        </w:rPr>
        <w:t xml:space="preserve">regular aerobic exercise has been shown to lower the risk of developing CVD for </w:t>
      </w:r>
      <w:r w:rsidR="003E03CB" w:rsidRPr="00AC4E67">
        <w:rPr>
          <w:rFonts w:ascii="Arial" w:hAnsi="Arial" w:cs="Arial"/>
          <w:sz w:val="24"/>
          <w:szCs w:val="24"/>
        </w:rPr>
        <w:t xml:space="preserve">a long time now (Leung et al, 2008, p. </w:t>
      </w:r>
      <w:r w:rsidR="00270770" w:rsidRPr="00AC4E67">
        <w:rPr>
          <w:rFonts w:ascii="Arial" w:hAnsi="Arial" w:cs="Arial"/>
          <w:sz w:val="24"/>
          <w:szCs w:val="24"/>
        </w:rPr>
        <w:t>1010</w:t>
      </w:r>
      <w:r w:rsidR="003E03CB" w:rsidRPr="00AC4E67">
        <w:rPr>
          <w:rFonts w:ascii="Arial" w:hAnsi="Arial" w:cs="Arial"/>
          <w:sz w:val="24"/>
          <w:szCs w:val="24"/>
        </w:rPr>
        <w:t xml:space="preserve">). </w:t>
      </w:r>
      <w:r w:rsidR="00181CE3" w:rsidRPr="00AC4E67">
        <w:rPr>
          <w:rFonts w:ascii="Arial" w:hAnsi="Arial" w:cs="Arial"/>
          <w:sz w:val="24"/>
          <w:szCs w:val="24"/>
        </w:rPr>
        <w:t xml:space="preserve">CVD treatment </w:t>
      </w:r>
      <w:r w:rsidR="00353CB2" w:rsidRPr="00AC4E67">
        <w:rPr>
          <w:rFonts w:ascii="Arial" w:hAnsi="Arial" w:cs="Arial"/>
          <w:sz w:val="24"/>
          <w:szCs w:val="24"/>
        </w:rPr>
        <w:t xml:space="preserve">costs the NHS alone £7 billion per year </w:t>
      </w:r>
      <w:r w:rsidR="009268E7" w:rsidRPr="00AC4E67">
        <w:rPr>
          <w:rFonts w:ascii="Arial" w:hAnsi="Arial" w:cs="Arial"/>
          <w:sz w:val="24"/>
          <w:szCs w:val="24"/>
        </w:rPr>
        <w:t xml:space="preserve">making finding cheaper treatment and prevention </w:t>
      </w:r>
      <w:r w:rsidR="00F9660F" w:rsidRPr="00AC4E67">
        <w:rPr>
          <w:rFonts w:ascii="Arial" w:hAnsi="Arial" w:cs="Arial"/>
          <w:sz w:val="24"/>
          <w:szCs w:val="24"/>
        </w:rPr>
        <w:t xml:space="preserve">strategies more important than ever (Kearney, 2019, p. </w:t>
      </w:r>
      <w:r w:rsidR="00EF4A00" w:rsidRPr="00AC4E67">
        <w:rPr>
          <w:rFonts w:ascii="Arial" w:hAnsi="Arial" w:cs="Arial"/>
          <w:sz w:val="24"/>
          <w:szCs w:val="24"/>
        </w:rPr>
        <w:t>1924</w:t>
      </w:r>
      <w:r w:rsidR="00F9660F" w:rsidRPr="00AC4E67">
        <w:rPr>
          <w:rFonts w:ascii="Arial" w:hAnsi="Arial" w:cs="Arial"/>
          <w:sz w:val="24"/>
          <w:szCs w:val="24"/>
        </w:rPr>
        <w:t xml:space="preserve">). </w:t>
      </w:r>
      <w:r w:rsidR="00EF4A00" w:rsidRPr="00AC4E67">
        <w:rPr>
          <w:rFonts w:ascii="Arial" w:hAnsi="Arial" w:cs="Arial"/>
          <w:sz w:val="24"/>
          <w:szCs w:val="24"/>
        </w:rPr>
        <w:t xml:space="preserve">Exercise and physical activity </w:t>
      </w:r>
      <w:r w:rsidR="0089352C" w:rsidRPr="00AC4E67">
        <w:rPr>
          <w:rFonts w:ascii="Arial" w:hAnsi="Arial" w:cs="Arial"/>
          <w:sz w:val="24"/>
          <w:szCs w:val="24"/>
        </w:rPr>
        <w:t>have</w:t>
      </w:r>
      <w:r w:rsidR="00EF4A00" w:rsidRPr="00AC4E67">
        <w:rPr>
          <w:rFonts w:ascii="Arial" w:hAnsi="Arial" w:cs="Arial"/>
          <w:sz w:val="24"/>
          <w:szCs w:val="24"/>
        </w:rPr>
        <w:t xml:space="preserve"> long been seen as a method for improving </w:t>
      </w:r>
      <w:r w:rsidR="00636673" w:rsidRPr="00AC4E67">
        <w:rPr>
          <w:rFonts w:ascii="Arial" w:hAnsi="Arial" w:cs="Arial"/>
          <w:sz w:val="24"/>
          <w:szCs w:val="24"/>
        </w:rPr>
        <w:t xml:space="preserve">cardiovascular health and CVD risk factors however, there are still gaps in the research and contradicting evidence </w:t>
      </w:r>
      <w:r w:rsidR="00432D89" w:rsidRPr="00AC4E67">
        <w:rPr>
          <w:rFonts w:ascii="Arial" w:hAnsi="Arial" w:cs="Arial"/>
          <w:sz w:val="24"/>
          <w:szCs w:val="24"/>
        </w:rPr>
        <w:t xml:space="preserve">making it hard to prescribe the most effective activity for an individual </w:t>
      </w:r>
      <w:r w:rsidR="00636673" w:rsidRPr="00AC4E67">
        <w:rPr>
          <w:rFonts w:ascii="Arial" w:hAnsi="Arial" w:cs="Arial"/>
          <w:sz w:val="24"/>
          <w:szCs w:val="24"/>
        </w:rPr>
        <w:t>(</w:t>
      </w:r>
      <w:r w:rsidR="0089352C" w:rsidRPr="00AC4E67">
        <w:rPr>
          <w:rFonts w:ascii="Arial" w:hAnsi="Arial" w:cs="Arial"/>
          <w:sz w:val="24"/>
          <w:szCs w:val="24"/>
        </w:rPr>
        <w:t>Lopes et al, 2020, p. 1732</w:t>
      </w:r>
      <w:r w:rsidR="00636673" w:rsidRPr="00AC4E67">
        <w:rPr>
          <w:rFonts w:ascii="Arial" w:hAnsi="Arial" w:cs="Arial"/>
          <w:sz w:val="24"/>
          <w:szCs w:val="24"/>
        </w:rPr>
        <w:t xml:space="preserve">). </w:t>
      </w:r>
    </w:p>
    <w:p w14:paraId="2E36D01C" w14:textId="118DD31F" w:rsidR="00966684" w:rsidRPr="00AC4E67" w:rsidRDefault="005B0BDD" w:rsidP="00AE71BD">
      <w:pPr>
        <w:spacing w:line="360" w:lineRule="auto"/>
        <w:rPr>
          <w:rFonts w:ascii="Arial" w:hAnsi="Arial" w:cs="Arial"/>
          <w:b/>
          <w:bCs/>
          <w:sz w:val="24"/>
          <w:szCs w:val="24"/>
        </w:rPr>
      </w:pPr>
      <w:r w:rsidRPr="00AC4E67">
        <w:rPr>
          <w:rFonts w:ascii="Arial" w:hAnsi="Arial" w:cs="Arial"/>
          <w:b/>
          <w:bCs/>
          <w:sz w:val="24"/>
          <w:szCs w:val="24"/>
        </w:rPr>
        <w:t xml:space="preserve">How does </w:t>
      </w:r>
      <w:r w:rsidR="002F1507" w:rsidRPr="00AC4E67">
        <w:rPr>
          <w:rFonts w:ascii="Arial" w:hAnsi="Arial" w:cs="Arial"/>
          <w:b/>
          <w:bCs/>
          <w:sz w:val="24"/>
          <w:szCs w:val="24"/>
        </w:rPr>
        <w:t>physical activity influence hypertension</w:t>
      </w:r>
      <w:r w:rsidRPr="00AC4E67">
        <w:rPr>
          <w:rFonts w:ascii="Arial" w:hAnsi="Arial" w:cs="Arial"/>
          <w:b/>
          <w:bCs/>
          <w:sz w:val="24"/>
          <w:szCs w:val="24"/>
        </w:rPr>
        <w:t>?</w:t>
      </w:r>
    </w:p>
    <w:p w14:paraId="3A088922" w14:textId="0A81B221" w:rsidR="0052615B" w:rsidRPr="00AC4E67" w:rsidRDefault="00D936FE" w:rsidP="00AE71BD">
      <w:pPr>
        <w:spacing w:line="360" w:lineRule="auto"/>
        <w:rPr>
          <w:rFonts w:ascii="Arial" w:hAnsi="Arial" w:cs="Arial"/>
          <w:sz w:val="24"/>
          <w:szCs w:val="24"/>
        </w:rPr>
      </w:pPr>
      <w:r w:rsidRPr="00AC4E67">
        <w:rPr>
          <w:rFonts w:ascii="Arial" w:hAnsi="Arial" w:cs="Arial"/>
          <w:sz w:val="24"/>
          <w:szCs w:val="24"/>
        </w:rPr>
        <w:t>High blood pressure</w:t>
      </w:r>
      <w:r w:rsidR="00184D65" w:rsidRPr="00AC4E67">
        <w:rPr>
          <w:rFonts w:ascii="Arial" w:hAnsi="Arial" w:cs="Arial"/>
          <w:sz w:val="24"/>
          <w:szCs w:val="24"/>
        </w:rPr>
        <w:t>,</w:t>
      </w:r>
      <w:r w:rsidRPr="00AC4E67">
        <w:rPr>
          <w:rFonts w:ascii="Arial" w:hAnsi="Arial" w:cs="Arial"/>
          <w:sz w:val="24"/>
          <w:szCs w:val="24"/>
        </w:rPr>
        <w:t xml:space="preserve"> known as hypertension</w:t>
      </w:r>
      <w:r w:rsidR="00184D65" w:rsidRPr="00AC4E67">
        <w:rPr>
          <w:rFonts w:ascii="Arial" w:hAnsi="Arial" w:cs="Arial"/>
          <w:sz w:val="24"/>
          <w:szCs w:val="24"/>
        </w:rPr>
        <w:t>,</w:t>
      </w:r>
      <w:r w:rsidRPr="00AC4E67">
        <w:rPr>
          <w:rFonts w:ascii="Arial" w:hAnsi="Arial" w:cs="Arial"/>
          <w:sz w:val="24"/>
          <w:szCs w:val="24"/>
        </w:rPr>
        <w:t xml:space="preserve"> is </w:t>
      </w:r>
      <w:r w:rsidR="00B6353B" w:rsidRPr="00AC4E67">
        <w:rPr>
          <w:rFonts w:ascii="Arial" w:hAnsi="Arial" w:cs="Arial"/>
          <w:sz w:val="24"/>
          <w:szCs w:val="24"/>
        </w:rPr>
        <w:t xml:space="preserve">considered </w:t>
      </w:r>
      <w:r w:rsidR="00D04AEC" w:rsidRPr="00AC4E67">
        <w:rPr>
          <w:rFonts w:ascii="Arial" w:hAnsi="Arial" w:cs="Arial"/>
          <w:sz w:val="24"/>
          <w:szCs w:val="24"/>
        </w:rPr>
        <w:t xml:space="preserve">the most important modifiable </w:t>
      </w:r>
      <w:r w:rsidR="00184D65" w:rsidRPr="00AC4E67">
        <w:rPr>
          <w:rFonts w:ascii="Arial" w:hAnsi="Arial" w:cs="Arial"/>
          <w:sz w:val="24"/>
          <w:szCs w:val="24"/>
        </w:rPr>
        <w:t xml:space="preserve">risk factor for CVD </w:t>
      </w:r>
      <w:r w:rsidR="00E805C3" w:rsidRPr="00AC4E67">
        <w:rPr>
          <w:rFonts w:ascii="Arial" w:hAnsi="Arial" w:cs="Arial"/>
          <w:sz w:val="24"/>
          <w:szCs w:val="24"/>
        </w:rPr>
        <w:t>and i</w:t>
      </w:r>
      <w:r w:rsidR="00BD4920" w:rsidRPr="00AC4E67">
        <w:rPr>
          <w:rFonts w:ascii="Arial" w:hAnsi="Arial" w:cs="Arial"/>
          <w:sz w:val="24"/>
          <w:szCs w:val="24"/>
        </w:rPr>
        <w:t xml:space="preserve">ndividuals are only diagnosed with hypertension when their </w:t>
      </w:r>
      <w:r w:rsidR="00624447" w:rsidRPr="00AC4E67">
        <w:rPr>
          <w:rFonts w:ascii="Arial" w:hAnsi="Arial" w:cs="Arial"/>
          <w:sz w:val="24"/>
          <w:szCs w:val="24"/>
        </w:rPr>
        <w:t xml:space="preserve">resting blood pressure values are consistently above 140 mmHg/ 90 mmHg </w:t>
      </w:r>
      <w:r w:rsidR="00E805C3" w:rsidRPr="00AC4E67">
        <w:rPr>
          <w:rFonts w:ascii="Arial" w:hAnsi="Arial" w:cs="Arial"/>
          <w:sz w:val="24"/>
          <w:szCs w:val="24"/>
        </w:rPr>
        <w:t>(</w:t>
      </w:r>
      <w:r w:rsidR="00E805C3" w:rsidRPr="00AC4E67">
        <w:rPr>
          <w:rFonts w:ascii="Arial" w:hAnsi="Arial" w:cs="Arial"/>
          <w:sz w:val="24"/>
          <w:szCs w:val="24"/>
        </w:rPr>
        <w:t>Börjesson</w:t>
      </w:r>
      <w:r w:rsidR="00E805C3" w:rsidRPr="00AC4E67">
        <w:rPr>
          <w:rFonts w:ascii="Arial" w:hAnsi="Arial" w:cs="Arial"/>
          <w:sz w:val="24"/>
          <w:szCs w:val="24"/>
        </w:rPr>
        <w:t xml:space="preserve"> et al, </w:t>
      </w:r>
      <w:r w:rsidR="00DF5807" w:rsidRPr="00AC4E67">
        <w:rPr>
          <w:rFonts w:ascii="Arial" w:hAnsi="Arial" w:cs="Arial"/>
          <w:sz w:val="24"/>
          <w:szCs w:val="24"/>
        </w:rPr>
        <w:t>2016, p. 356</w:t>
      </w:r>
      <w:r w:rsidR="00E805C3" w:rsidRPr="00AC4E67">
        <w:rPr>
          <w:rFonts w:ascii="Arial" w:hAnsi="Arial" w:cs="Arial"/>
          <w:sz w:val="24"/>
          <w:szCs w:val="24"/>
        </w:rPr>
        <w:t>).</w:t>
      </w:r>
      <w:r w:rsidR="00E81FFA" w:rsidRPr="00AC4E67">
        <w:rPr>
          <w:rFonts w:ascii="Arial" w:hAnsi="Arial" w:cs="Arial"/>
          <w:sz w:val="24"/>
          <w:szCs w:val="24"/>
        </w:rPr>
        <w:t xml:space="preserve"> </w:t>
      </w:r>
      <w:r w:rsidR="00821887" w:rsidRPr="00AC4E67">
        <w:rPr>
          <w:rFonts w:ascii="Arial" w:hAnsi="Arial" w:cs="Arial"/>
          <w:sz w:val="24"/>
          <w:szCs w:val="24"/>
        </w:rPr>
        <w:t xml:space="preserve">Hypertension </w:t>
      </w:r>
      <w:r w:rsidR="0040597C" w:rsidRPr="00AC4E67">
        <w:rPr>
          <w:rFonts w:ascii="Arial" w:hAnsi="Arial" w:cs="Arial"/>
          <w:sz w:val="24"/>
          <w:szCs w:val="24"/>
        </w:rPr>
        <w:t xml:space="preserve">is linked with </w:t>
      </w:r>
      <w:r w:rsidR="009B673A" w:rsidRPr="00AC4E67">
        <w:rPr>
          <w:rFonts w:ascii="Arial" w:hAnsi="Arial" w:cs="Arial"/>
          <w:sz w:val="24"/>
          <w:szCs w:val="24"/>
        </w:rPr>
        <w:t xml:space="preserve">promoting </w:t>
      </w:r>
      <w:r w:rsidR="005921AF" w:rsidRPr="00AC4E67">
        <w:rPr>
          <w:rFonts w:ascii="Arial" w:hAnsi="Arial" w:cs="Arial"/>
          <w:sz w:val="24"/>
          <w:szCs w:val="24"/>
        </w:rPr>
        <w:t>atherosclerosis</w:t>
      </w:r>
      <w:r w:rsidR="009B673A" w:rsidRPr="00AC4E67">
        <w:rPr>
          <w:rFonts w:ascii="Arial" w:hAnsi="Arial" w:cs="Arial"/>
          <w:sz w:val="24"/>
          <w:szCs w:val="24"/>
        </w:rPr>
        <w:t xml:space="preserve">, a natural </w:t>
      </w:r>
      <w:r w:rsidR="00A06BC7" w:rsidRPr="00AC4E67">
        <w:rPr>
          <w:rFonts w:ascii="Arial" w:hAnsi="Arial" w:cs="Arial"/>
          <w:sz w:val="24"/>
          <w:szCs w:val="24"/>
        </w:rPr>
        <w:t xml:space="preserve">build up of </w:t>
      </w:r>
      <w:r w:rsidR="005921AF" w:rsidRPr="00AC4E67">
        <w:rPr>
          <w:rFonts w:ascii="Arial" w:hAnsi="Arial" w:cs="Arial"/>
          <w:sz w:val="24"/>
          <w:szCs w:val="24"/>
        </w:rPr>
        <w:t>hardened</w:t>
      </w:r>
      <w:r w:rsidR="00A06BC7" w:rsidRPr="00AC4E67">
        <w:rPr>
          <w:rFonts w:ascii="Arial" w:hAnsi="Arial" w:cs="Arial"/>
          <w:sz w:val="24"/>
          <w:szCs w:val="24"/>
        </w:rPr>
        <w:t xml:space="preserve"> plaque on the inside of the artery wall (</w:t>
      </w:r>
      <w:r w:rsidR="000D4920" w:rsidRPr="00AC4E67">
        <w:rPr>
          <w:rFonts w:ascii="Arial" w:hAnsi="Arial" w:cs="Arial"/>
          <w:sz w:val="24"/>
          <w:szCs w:val="24"/>
        </w:rPr>
        <w:t>Larkin, 2005, p. 26</w:t>
      </w:r>
      <w:r w:rsidR="00A06BC7" w:rsidRPr="00AC4E67">
        <w:rPr>
          <w:rFonts w:ascii="Arial" w:hAnsi="Arial" w:cs="Arial"/>
          <w:sz w:val="24"/>
          <w:szCs w:val="24"/>
        </w:rPr>
        <w:t xml:space="preserve">). </w:t>
      </w:r>
      <w:r w:rsidR="00D20BA6" w:rsidRPr="00AC4E67">
        <w:rPr>
          <w:rFonts w:ascii="Arial" w:hAnsi="Arial" w:cs="Arial"/>
          <w:sz w:val="24"/>
          <w:szCs w:val="24"/>
        </w:rPr>
        <w:t>This build up of plaque has potential to block blood vessels around the heart</w:t>
      </w:r>
      <w:r w:rsidR="00AD6DC0" w:rsidRPr="00AC4E67">
        <w:rPr>
          <w:rFonts w:ascii="Arial" w:hAnsi="Arial" w:cs="Arial"/>
          <w:sz w:val="24"/>
          <w:szCs w:val="24"/>
        </w:rPr>
        <w:t xml:space="preserve"> (coronary arteries)</w:t>
      </w:r>
      <w:r w:rsidR="00D20BA6" w:rsidRPr="00AC4E67">
        <w:rPr>
          <w:rFonts w:ascii="Arial" w:hAnsi="Arial" w:cs="Arial"/>
          <w:sz w:val="24"/>
          <w:szCs w:val="24"/>
        </w:rPr>
        <w:t xml:space="preserve"> causing myocardial infarctions </w:t>
      </w:r>
      <w:r w:rsidR="000D0E48" w:rsidRPr="00AC4E67">
        <w:rPr>
          <w:rFonts w:ascii="Arial" w:hAnsi="Arial" w:cs="Arial"/>
          <w:sz w:val="24"/>
          <w:szCs w:val="24"/>
        </w:rPr>
        <w:t>or around the brain causing a stroke (</w:t>
      </w:r>
      <w:r w:rsidR="000D4920" w:rsidRPr="00AC4E67">
        <w:rPr>
          <w:rFonts w:ascii="Arial" w:hAnsi="Arial" w:cs="Arial"/>
          <w:sz w:val="24"/>
          <w:szCs w:val="24"/>
        </w:rPr>
        <w:t>Larkin, 2005, p. 26</w:t>
      </w:r>
      <w:r w:rsidR="000D0E48" w:rsidRPr="00AC4E67">
        <w:rPr>
          <w:rFonts w:ascii="Arial" w:hAnsi="Arial" w:cs="Arial"/>
          <w:sz w:val="24"/>
          <w:szCs w:val="24"/>
        </w:rPr>
        <w:t>).</w:t>
      </w:r>
      <w:r w:rsidR="00545A2A" w:rsidRPr="00AC4E67">
        <w:rPr>
          <w:rFonts w:ascii="Arial" w:hAnsi="Arial" w:cs="Arial"/>
          <w:sz w:val="24"/>
          <w:szCs w:val="24"/>
        </w:rPr>
        <w:t xml:space="preserve"> </w:t>
      </w:r>
      <w:r w:rsidR="00EA4BF6" w:rsidRPr="00AC4E67">
        <w:rPr>
          <w:rFonts w:ascii="Arial" w:hAnsi="Arial" w:cs="Arial"/>
          <w:sz w:val="24"/>
          <w:szCs w:val="24"/>
        </w:rPr>
        <w:t xml:space="preserve">Lifestyle changes such as </w:t>
      </w:r>
      <w:r w:rsidR="003E3DEC" w:rsidRPr="00AC4E67">
        <w:rPr>
          <w:rFonts w:ascii="Arial" w:hAnsi="Arial" w:cs="Arial"/>
          <w:sz w:val="24"/>
          <w:szCs w:val="24"/>
        </w:rPr>
        <w:t>quitting</w:t>
      </w:r>
      <w:r w:rsidR="00DC0408" w:rsidRPr="00AC4E67">
        <w:rPr>
          <w:rFonts w:ascii="Arial" w:hAnsi="Arial" w:cs="Arial"/>
          <w:sz w:val="24"/>
          <w:szCs w:val="24"/>
        </w:rPr>
        <w:t xml:space="preserve"> smoking, managing diet, exercising more </w:t>
      </w:r>
      <w:r w:rsidR="000259F2" w:rsidRPr="00AC4E67">
        <w:rPr>
          <w:rFonts w:ascii="Arial" w:hAnsi="Arial" w:cs="Arial"/>
          <w:sz w:val="24"/>
          <w:szCs w:val="24"/>
        </w:rPr>
        <w:t>regularly,</w:t>
      </w:r>
      <w:r w:rsidR="00DC0408" w:rsidRPr="00AC4E67">
        <w:rPr>
          <w:rFonts w:ascii="Arial" w:hAnsi="Arial" w:cs="Arial"/>
          <w:sz w:val="24"/>
          <w:szCs w:val="24"/>
        </w:rPr>
        <w:t xml:space="preserve"> and </w:t>
      </w:r>
      <w:r w:rsidR="003E3DEC" w:rsidRPr="00AC4E67">
        <w:rPr>
          <w:rFonts w:ascii="Arial" w:hAnsi="Arial" w:cs="Arial"/>
          <w:sz w:val="24"/>
          <w:szCs w:val="24"/>
        </w:rPr>
        <w:t xml:space="preserve">taking medication are common </w:t>
      </w:r>
      <w:r w:rsidR="0019013C" w:rsidRPr="00AC4E67">
        <w:rPr>
          <w:rFonts w:ascii="Arial" w:hAnsi="Arial" w:cs="Arial"/>
          <w:sz w:val="24"/>
          <w:szCs w:val="24"/>
        </w:rPr>
        <w:t>in treating patients with hypertension (</w:t>
      </w:r>
      <w:r w:rsidR="00C6639A" w:rsidRPr="00AC4E67">
        <w:rPr>
          <w:rFonts w:ascii="Arial" w:hAnsi="Arial" w:cs="Arial"/>
          <w:sz w:val="24"/>
          <w:szCs w:val="24"/>
        </w:rPr>
        <w:t>Islam et al, 2021, p. 2</w:t>
      </w:r>
      <w:r w:rsidR="0019013C" w:rsidRPr="00AC4E67">
        <w:rPr>
          <w:rFonts w:ascii="Arial" w:hAnsi="Arial" w:cs="Arial"/>
          <w:sz w:val="24"/>
          <w:szCs w:val="24"/>
        </w:rPr>
        <w:t>).</w:t>
      </w:r>
      <w:r w:rsidR="000259F2" w:rsidRPr="00AC4E67">
        <w:rPr>
          <w:rFonts w:ascii="Arial" w:hAnsi="Arial" w:cs="Arial"/>
          <w:sz w:val="24"/>
          <w:szCs w:val="24"/>
        </w:rPr>
        <w:t xml:space="preserve"> Lope</w:t>
      </w:r>
      <w:r w:rsidR="00523206" w:rsidRPr="00AC4E67">
        <w:rPr>
          <w:rFonts w:ascii="Arial" w:hAnsi="Arial" w:cs="Arial"/>
          <w:sz w:val="24"/>
          <w:szCs w:val="24"/>
        </w:rPr>
        <w:t xml:space="preserve">s </w:t>
      </w:r>
      <w:r w:rsidR="000259F2" w:rsidRPr="00AC4E67">
        <w:rPr>
          <w:rFonts w:ascii="Arial" w:hAnsi="Arial" w:cs="Arial"/>
          <w:sz w:val="24"/>
          <w:szCs w:val="24"/>
        </w:rPr>
        <w:t>et al (2020)</w:t>
      </w:r>
      <w:r w:rsidR="00C6639A" w:rsidRPr="00AC4E67">
        <w:rPr>
          <w:rFonts w:ascii="Arial" w:hAnsi="Arial" w:cs="Arial"/>
          <w:sz w:val="24"/>
          <w:szCs w:val="24"/>
        </w:rPr>
        <w:t xml:space="preserve"> conducted a study </w:t>
      </w:r>
      <w:r w:rsidR="00BA175B" w:rsidRPr="00AC4E67">
        <w:rPr>
          <w:rFonts w:ascii="Arial" w:hAnsi="Arial" w:cs="Arial"/>
          <w:sz w:val="24"/>
          <w:szCs w:val="24"/>
        </w:rPr>
        <w:t xml:space="preserve">to confirm how even moderate and even light intensity exercise can reduce </w:t>
      </w:r>
      <w:r w:rsidR="00DA476B" w:rsidRPr="00AC4E67">
        <w:rPr>
          <w:rFonts w:ascii="Arial" w:hAnsi="Arial" w:cs="Arial"/>
          <w:sz w:val="24"/>
          <w:szCs w:val="24"/>
        </w:rPr>
        <w:t>blood pressure</w:t>
      </w:r>
      <w:r w:rsidR="002C6073" w:rsidRPr="00AC4E67">
        <w:rPr>
          <w:rFonts w:ascii="Arial" w:hAnsi="Arial" w:cs="Arial"/>
          <w:sz w:val="24"/>
          <w:szCs w:val="24"/>
        </w:rPr>
        <w:t xml:space="preserve"> after just one single session</w:t>
      </w:r>
      <w:r w:rsidR="00DA476B" w:rsidRPr="00AC4E67">
        <w:rPr>
          <w:rFonts w:ascii="Arial" w:hAnsi="Arial" w:cs="Arial"/>
          <w:sz w:val="24"/>
          <w:szCs w:val="24"/>
        </w:rPr>
        <w:t xml:space="preserve">. </w:t>
      </w:r>
      <w:r w:rsidR="00E5483C" w:rsidRPr="00AC4E67">
        <w:rPr>
          <w:rFonts w:ascii="Arial" w:hAnsi="Arial" w:cs="Arial"/>
          <w:sz w:val="24"/>
          <w:szCs w:val="24"/>
        </w:rPr>
        <w:t>In a</w:t>
      </w:r>
      <w:r w:rsidR="007E24A8" w:rsidRPr="00AC4E67">
        <w:rPr>
          <w:rFonts w:ascii="Arial" w:hAnsi="Arial" w:cs="Arial"/>
          <w:sz w:val="24"/>
          <w:szCs w:val="24"/>
        </w:rPr>
        <w:t xml:space="preserve"> </w:t>
      </w:r>
      <w:r w:rsidR="00E5483C" w:rsidRPr="00AC4E67">
        <w:rPr>
          <w:rFonts w:ascii="Arial" w:hAnsi="Arial" w:cs="Arial"/>
          <w:sz w:val="24"/>
          <w:szCs w:val="24"/>
        </w:rPr>
        <w:t xml:space="preserve">longer follow up study, </w:t>
      </w:r>
      <w:r w:rsidR="00C859B6" w:rsidRPr="00AC4E67">
        <w:rPr>
          <w:rFonts w:ascii="Arial" w:hAnsi="Arial" w:cs="Arial"/>
          <w:sz w:val="24"/>
          <w:szCs w:val="24"/>
        </w:rPr>
        <w:t xml:space="preserve">Xu et al (2021) found that </w:t>
      </w:r>
      <w:r w:rsidR="007E24A8" w:rsidRPr="00AC4E67">
        <w:rPr>
          <w:rFonts w:ascii="Arial" w:hAnsi="Arial" w:cs="Arial"/>
          <w:sz w:val="24"/>
          <w:szCs w:val="24"/>
        </w:rPr>
        <w:t xml:space="preserve">long term engagement in vigorous physical </w:t>
      </w:r>
      <w:r w:rsidR="007E24A8" w:rsidRPr="00AC4E67">
        <w:rPr>
          <w:rFonts w:ascii="Arial" w:hAnsi="Arial" w:cs="Arial"/>
          <w:sz w:val="24"/>
          <w:szCs w:val="24"/>
        </w:rPr>
        <w:lastRenderedPageBreak/>
        <w:t>activity lowered blood pressure variability which also associated with increased risk of CVD</w:t>
      </w:r>
      <w:r w:rsidR="00432D89" w:rsidRPr="00AC4E67">
        <w:rPr>
          <w:rFonts w:ascii="Arial" w:hAnsi="Arial" w:cs="Arial"/>
          <w:sz w:val="24"/>
          <w:szCs w:val="24"/>
        </w:rPr>
        <w:t>.</w:t>
      </w:r>
    </w:p>
    <w:p w14:paraId="2FF816F9" w14:textId="79AB5AF6" w:rsidR="005B0BDD" w:rsidRPr="00AC4E67" w:rsidRDefault="005B0BDD" w:rsidP="00AE71BD">
      <w:pPr>
        <w:spacing w:line="360" w:lineRule="auto"/>
        <w:rPr>
          <w:rFonts w:ascii="Arial" w:hAnsi="Arial" w:cs="Arial"/>
          <w:b/>
          <w:bCs/>
          <w:sz w:val="24"/>
          <w:szCs w:val="24"/>
        </w:rPr>
      </w:pPr>
      <w:r w:rsidRPr="00AC4E67">
        <w:rPr>
          <w:rFonts w:ascii="Arial" w:hAnsi="Arial" w:cs="Arial"/>
          <w:b/>
          <w:bCs/>
          <w:sz w:val="24"/>
          <w:szCs w:val="24"/>
        </w:rPr>
        <w:t>How does exercise improve obesity?</w:t>
      </w:r>
    </w:p>
    <w:p w14:paraId="2D07BF60" w14:textId="24A254D1" w:rsidR="0052615B" w:rsidRPr="00AC4E67" w:rsidRDefault="0052615B" w:rsidP="00AE71BD">
      <w:pPr>
        <w:spacing w:line="360" w:lineRule="auto"/>
        <w:rPr>
          <w:rFonts w:ascii="Arial" w:hAnsi="Arial" w:cs="Arial"/>
          <w:sz w:val="24"/>
          <w:szCs w:val="24"/>
        </w:rPr>
      </w:pPr>
      <w:r w:rsidRPr="00AC4E67">
        <w:rPr>
          <w:rFonts w:ascii="Arial" w:hAnsi="Arial" w:cs="Arial"/>
          <w:sz w:val="24"/>
          <w:szCs w:val="24"/>
        </w:rPr>
        <w:t xml:space="preserve">Obesity </w:t>
      </w:r>
      <w:r w:rsidR="00892366" w:rsidRPr="00AC4E67">
        <w:rPr>
          <w:rFonts w:ascii="Arial" w:hAnsi="Arial" w:cs="Arial"/>
          <w:sz w:val="24"/>
          <w:szCs w:val="24"/>
        </w:rPr>
        <w:t xml:space="preserve">can </w:t>
      </w:r>
      <w:r w:rsidR="009502FD" w:rsidRPr="00AC4E67">
        <w:rPr>
          <w:rFonts w:ascii="Arial" w:hAnsi="Arial" w:cs="Arial"/>
          <w:sz w:val="24"/>
          <w:szCs w:val="24"/>
        </w:rPr>
        <w:t>be classified as having a BMI above 30kg/m</w:t>
      </w:r>
      <w:r w:rsidR="009502FD" w:rsidRPr="00AC4E67">
        <w:rPr>
          <w:rFonts w:ascii="Arial" w:hAnsi="Arial" w:cs="Arial"/>
          <w:sz w:val="24"/>
          <w:szCs w:val="24"/>
          <w:vertAlign w:val="superscript"/>
        </w:rPr>
        <w:t>2</w:t>
      </w:r>
      <w:r w:rsidR="009502FD" w:rsidRPr="00AC4E67">
        <w:rPr>
          <w:rFonts w:ascii="Arial" w:hAnsi="Arial" w:cs="Arial"/>
          <w:sz w:val="24"/>
          <w:szCs w:val="24"/>
        </w:rPr>
        <w:t xml:space="preserve"> and </w:t>
      </w:r>
      <w:r w:rsidR="003031A5" w:rsidRPr="00AC4E67">
        <w:rPr>
          <w:rFonts w:ascii="Arial" w:hAnsi="Arial" w:cs="Arial"/>
          <w:sz w:val="24"/>
          <w:szCs w:val="24"/>
        </w:rPr>
        <w:t xml:space="preserve">is shown to be the result of a poor diet consisting of </w:t>
      </w:r>
      <w:r w:rsidR="00C854CA" w:rsidRPr="00AC4E67">
        <w:rPr>
          <w:rFonts w:ascii="Arial" w:hAnsi="Arial" w:cs="Arial"/>
          <w:sz w:val="24"/>
          <w:szCs w:val="24"/>
        </w:rPr>
        <w:t xml:space="preserve">energy dense food with added sugar and </w:t>
      </w:r>
      <w:r w:rsidR="002C555D" w:rsidRPr="00AC4E67">
        <w:rPr>
          <w:rFonts w:ascii="Arial" w:hAnsi="Arial" w:cs="Arial"/>
          <w:sz w:val="24"/>
          <w:szCs w:val="24"/>
        </w:rPr>
        <w:t>poor-quality</w:t>
      </w:r>
      <w:r w:rsidR="00C854CA" w:rsidRPr="00AC4E67">
        <w:rPr>
          <w:rFonts w:ascii="Arial" w:hAnsi="Arial" w:cs="Arial"/>
          <w:sz w:val="24"/>
          <w:szCs w:val="24"/>
        </w:rPr>
        <w:t xml:space="preserve"> fats combined with a sedentary lifestyle (</w:t>
      </w:r>
      <w:r w:rsidR="00F05801" w:rsidRPr="00AC4E67">
        <w:rPr>
          <w:rFonts w:ascii="Arial" w:hAnsi="Arial" w:cs="Arial"/>
          <w:sz w:val="24"/>
          <w:szCs w:val="24"/>
        </w:rPr>
        <w:t xml:space="preserve">Chartrand et al, 2022, p. </w:t>
      </w:r>
      <w:r w:rsidR="002C555D" w:rsidRPr="00AC4E67">
        <w:rPr>
          <w:rFonts w:ascii="Arial" w:hAnsi="Arial" w:cs="Arial"/>
          <w:sz w:val="24"/>
          <w:szCs w:val="24"/>
        </w:rPr>
        <w:t>2</w:t>
      </w:r>
      <w:r w:rsidR="00C854CA" w:rsidRPr="00AC4E67">
        <w:rPr>
          <w:rFonts w:ascii="Arial" w:hAnsi="Arial" w:cs="Arial"/>
          <w:sz w:val="24"/>
          <w:szCs w:val="24"/>
        </w:rPr>
        <w:t>).</w:t>
      </w:r>
      <w:r w:rsidR="00E91038" w:rsidRPr="00AC4E67">
        <w:rPr>
          <w:rFonts w:ascii="Arial" w:hAnsi="Arial" w:cs="Arial"/>
          <w:sz w:val="24"/>
          <w:szCs w:val="24"/>
        </w:rPr>
        <w:t xml:space="preserve"> </w:t>
      </w:r>
      <w:r w:rsidR="00423359" w:rsidRPr="00AC4E67">
        <w:rPr>
          <w:rFonts w:ascii="Arial" w:hAnsi="Arial" w:cs="Arial"/>
          <w:sz w:val="24"/>
          <w:szCs w:val="24"/>
        </w:rPr>
        <w:t xml:space="preserve">Obesity </w:t>
      </w:r>
      <w:r w:rsidR="00EF3970" w:rsidRPr="00AC4E67">
        <w:rPr>
          <w:rFonts w:ascii="Arial" w:hAnsi="Arial" w:cs="Arial"/>
          <w:sz w:val="24"/>
          <w:szCs w:val="24"/>
        </w:rPr>
        <w:t xml:space="preserve">(particularly abdominal) </w:t>
      </w:r>
      <w:r w:rsidR="00423359" w:rsidRPr="00AC4E67">
        <w:rPr>
          <w:rFonts w:ascii="Arial" w:hAnsi="Arial" w:cs="Arial"/>
          <w:sz w:val="24"/>
          <w:szCs w:val="24"/>
        </w:rPr>
        <w:t xml:space="preserve">has a clear relationship </w:t>
      </w:r>
      <w:r w:rsidR="00EF3970" w:rsidRPr="00AC4E67">
        <w:rPr>
          <w:rFonts w:ascii="Arial" w:hAnsi="Arial" w:cs="Arial"/>
          <w:sz w:val="24"/>
          <w:szCs w:val="24"/>
        </w:rPr>
        <w:t xml:space="preserve">with the increased risk of </w:t>
      </w:r>
      <w:r w:rsidR="00140BCC" w:rsidRPr="00AC4E67">
        <w:rPr>
          <w:rFonts w:ascii="Arial" w:hAnsi="Arial" w:cs="Arial"/>
          <w:sz w:val="24"/>
          <w:szCs w:val="24"/>
        </w:rPr>
        <w:t xml:space="preserve">CVD </w:t>
      </w:r>
      <w:r w:rsidR="00B7150B" w:rsidRPr="00AC4E67">
        <w:rPr>
          <w:rFonts w:ascii="Arial" w:hAnsi="Arial" w:cs="Arial"/>
          <w:sz w:val="24"/>
          <w:szCs w:val="24"/>
        </w:rPr>
        <w:t>with w</w:t>
      </w:r>
      <w:r w:rsidR="00321390" w:rsidRPr="00AC4E67">
        <w:rPr>
          <w:rFonts w:ascii="Arial" w:hAnsi="Arial" w:cs="Arial"/>
          <w:sz w:val="24"/>
          <w:szCs w:val="24"/>
        </w:rPr>
        <w:t xml:space="preserve">aist circumference, </w:t>
      </w:r>
      <w:r w:rsidR="00F341F6" w:rsidRPr="00AC4E67">
        <w:rPr>
          <w:rFonts w:ascii="Arial" w:hAnsi="Arial" w:cs="Arial"/>
          <w:sz w:val="24"/>
          <w:szCs w:val="24"/>
        </w:rPr>
        <w:t xml:space="preserve">waist: hip ratio and waist: height ratio </w:t>
      </w:r>
      <w:r w:rsidR="00B7150B" w:rsidRPr="00AC4E67">
        <w:rPr>
          <w:rFonts w:ascii="Arial" w:hAnsi="Arial" w:cs="Arial"/>
          <w:sz w:val="24"/>
          <w:szCs w:val="24"/>
        </w:rPr>
        <w:t>being</w:t>
      </w:r>
      <w:r w:rsidR="00F341F6" w:rsidRPr="00AC4E67">
        <w:rPr>
          <w:rFonts w:ascii="Arial" w:hAnsi="Arial" w:cs="Arial"/>
          <w:sz w:val="24"/>
          <w:szCs w:val="24"/>
        </w:rPr>
        <w:t xml:space="preserve"> good indicators for predicting CVD (</w:t>
      </w:r>
      <w:r w:rsidR="00563C98" w:rsidRPr="00AC4E67">
        <w:rPr>
          <w:rFonts w:ascii="Arial" w:hAnsi="Arial" w:cs="Arial"/>
          <w:sz w:val="24"/>
          <w:szCs w:val="24"/>
        </w:rPr>
        <w:t>Xue et al, 2021, p. 1420</w:t>
      </w:r>
      <w:r w:rsidR="00F341F6" w:rsidRPr="00AC4E67">
        <w:rPr>
          <w:rFonts w:ascii="Arial" w:hAnsi="Arial" w:cs="Arial"/>
          <w:sz w:val="24"/>
          <w:szCs w:val="24"/>
        </w:rPr>
        <w:t xml:space="preserve">). </w:t>
      </w:r>
      <w:r w:rsidR="009509C1" w:rsidRPr="00AC4E67">
        <w:rPr>
          <w:rFonts w:ascii="Arial" w:hAnsi="Arial" w:cs="Arial"/>
          <w:sz w:val="24"/>
          <w:szCs w:val="24"/>
        </w:rPr>
        <w:t xml:space="preserve">Weight loss interventions </w:t>
      </w:r>
      <w:r w:rsidR="00EF6874" w:rsidRPr="00AC4E67">
        <w:rPr>
          <w:rFonts w:ascii="Arial" w:hAnsi="Arial" w:cs="Arial"/>
          <w:sz w:val="24"/>
          <w:szCs w:val="24"/>
        </w:rPr>
        <w:t xml:space="preserve">do not only use diet alone as weight regain </w:t>
      </w:r>
      <w:r w:rsidR="00D64371" w:rsidRPr="00AC4E67">
        <w:rPr>
          <w:rFonts w:ascii="Arial" w:hAnsi="Arial" w:cs="Arial"/>
          <w:sz w:val="24"/>
          <w:szCs w:val="24"/>
        </w:rPr>
        <w:t xml:space="preserve">can be </w:t>
      </w:r>
      <w:r w:rsidR="00363610" w:rsidRPr="00AC4E67">
        <w:rPr>
          <w:rFonts w:ascii="Arial" w:hAnsi="Arial" w:cs="Arial"/>
          <w:sz w:val="24"/>
          <w:szCs w:val="24"/>
        </w:rPr>
        <w:t>likely,</w:t>
      </w:r>
      <w:r w:rsidR="00D64371" w:rsidRPr="00AC4E67">
        <w:rPr>
          <w:rFonts w:ascii="Arial" w:hAnsi="Arial" w:cs="Arial"/>
          <w:sz w:val="24"/>
          <w:szCs w:val="24"/>
        </w:rPr>
        <w:t xml:space="preserve"> so </w:t>
      </w:r>
      <w:r w:rsidR="00AE6F27" w:rsidRPr="00AC4E67">
        <w:rPr>
          <w:rFonts w:ascii="Arial" w:hAnsi="Arial" w:cs="Arial"/>
          <w:sz w:val="24"/>
          <w:szCs w:val="24"/>
        </w:rPr>
        <w:t xml:space="preserve">physical exercise programmes are encouraged </w:t>
      </w:r>
      <w:r w:rsidR="00F313FE" w:rsidRPr="00AC4E67">
        <w:rPr>
          <w:rFonts w:ascii="Arial" w:hAnsi="Arial" w:cs="Arial"/>
          <w:sz w:val="24"/>
          <w:szCs w:val="24"/>
        </w:rPr>
        <w:t xml:space="preserve">in addition to a reduced energy intake (Okura et al, 2005, </w:t>
      </w:r>
      <w:r w:rsidR="00363610" w:rsidRPr="00AC4E67">
        <w:rPr>
          <w:rFonts w:ascii="Arial" w:hAnsi="Arial" w:cs="Arial"/>
          <w:sz w:val="24"/>
          <w:szCs w:val="24"/>
        </w:rPr>
        <w:t>p. 1259</w:t>
      </w:r>
      <w:r w:rsidR="00F313FE" w:rsidRPr="00AC4E67">
        <w:rPr>
          <w:rFonts w:ascii="Arial" w:hAnsi="Arial" w:cs="Arial"/>
          <w:sz w:val="24"/>
          <w:szCs w:val="24"/>
        </w:rPr>
        <w:t xml:space="preserve">). </w:t>
      </w:r>
      <w:r w:rsidR="009F27EF" w:rsidRPr="00AC4E67">
        <w:rPr>
          <w:rFonts w:ascii="Arial" w:hAnsi="Arial" w:cs="Arial"/>
          <w:sz w:val="24"/>
          <w:szCs w:val="24"/>
        </w:rPr>
        <w:t>Straight et al (</w:t>
      </w:r>
      <w:r w:rsidR="0066758A" w:rsidRPr="00AC4E67">
        <w:rPr>
          <w:rFonts w:ascii="Arial" w:hAnsi="Arial" w:cs="Arial"/>
          <w:sz w:val="24"/>
          <w:szCs w:val="24"/>
        </w:rPr>
        <w:t>2018</w:t>
      </w:r>
      <w:r w:rsidR="009F27EF" w:rsidRPr="00AC4E67">
        <w:rPr>
          <w:rFonts w:ascii="Arial" w:hAnsi="Arial" w:cs="Arial"/>
          <w:sz w:val="24"/>
          <w:szCs w:val="24"/>
        </w:rPr>
        <w:t>)</w:t>
      </w:r>
      <w:r w:rsidR="0066758A" w:rsidRPr="00AC4E67">
        <w:rPr>
          <w:rFonts w:ascii="Arial" w:hAnsi="Arial" w:cs="Arial"/>
          <w:sz w:val="24"/>
          <w:szCs w:val="24"/>
        </w:rPr>
        <w:t xml:space="preserve"> tested </w:t>
      </w:r>
      <w:r w:rsidR="00E5317A" w:rsidRPr="00AC4E67">
        <w:rPr>
          <w:rFonts w:ascii="Arial" w:hAnsi="Arial" w:cs="Arial"/>
          <w:sz w:val="24"/>
          <w:szCs w:val="24"/>
        </w:rPr>
        <w:t xml:space="preserve">how a </w:t>
      </w:r>
      <w:r w:rsidR="00AB69D3" w:rsidRPr="00AC4E67">
        <w:rPr>
          <w:rFonts w:ascii="Arial" w:hAnsi="Arial" w:cs="Arial"/>
          <w:sz w:val="24"/>
          <w:szCs w:val="24"/>
        </w:rPr>
        <w:t>6-month</w:t>
      </w:r>
      <w:r w:rsidR="00E5317A" w:rsidRPr="00AC4E67">
        <w:rPr>
          <w:rFonts w:ascii="Arial" w:hAnsi="Arial" w:cs="Arial"/>
          <w:sz w:val="24"/>
          <w:szCs w:val="24"/>
        </w:rPr>
        <w:t xml:space="preserve"> exercise and nutrition intervention </w:t>
      </w:r>
      <w:r w:rsidR="00C91870" w:rsidRPr="00AC4E67">
        <w:rPr>
          <w:rFonts w:ascii="Arial" w:hAnsi="Arial" w:cs="Arial"/>
          <w:sz w:val="24"/>
          <w:szCs w:val="24"/>
        </w:rPr>
        <w:t>would improve body fat and muscle mass compositions of obese older women and found that</w:t>
      </w:r>
      <w:r w:rsidR="008F0EE4" w:rsidRPr="00AC4E67">
        <w:rPr>
          <w:rFonts w:ascii="Arial" w:hAnsi="Arial" w:cs="Arial"/>
          <w:sz w:val="24"/>
          <w:szCs w:val="24"/>
        </w:rPr>
        <w:t xml:space="preserve"> absolute</w:t>
      </w:r>
      <w:r w:rsidR="00C91870" w:rsidRPr="00AC4E67">
        <w:rPr>
          <w:rFonts w:ascii="Arial" w:hAnsi="Arial" w:cs="Arial"/>
          <w:sz w:val="24"/>
          <w:szCs w:val="24"/>
        </w:rPr>
        <w:t xml:space="preserve"> </w:t>
      </w:r>
      <w:r w:rsidR="002D4AE0" w:rsidRPr="00AC4E67">
        <w:rPr>
          <w:rFonts w:ascii="Arial" w:hAnsi="Arial" w:cs="Arial"/>
          <w:sz w:val="24"/>
          <w:szCs w:val="24"/>
        </w:rPr>
        <w:t xml:space="preserve">fat mass and total body weight reduced by </w:t>
      </w:r>
      <w:r w:rsidR="008F0EE4" w:rsidRPr="00AC4E67">
        <w:rPr>
          <w:rFonts w:ascii="Arial" w:hAnsi="Arial" w:cs="Arial"/>
          <w:sz w:val="24"/>
          <w:szCs w:val="24"/>
        </w:rPr>
        <w:t xml:space="preserve">2.4kg and </w:t>
      </w:r>
      <w:r w:rsidR="00E57DC5" w:rsidRPr="00AC4E67">
        <w:rPr>
          <w:rFonts w:ascii="Arial" w:hAnsi="Arial" w:cs="Arial"/>
          <w:sz w:val="24"/>
          <w:szCs w:val="24"/>
        </w:rPr>
        <w:t xml:space="preserve">3.5% respectively. However, this study did use both physical activity and diet manipulation to </w:t>
      </w:r>
      <w:r w:rsidR="001837DE" w:rsidRPr="00AC4E67">
        <w:rPr>
          <w:rFonts w:ascii="Arial" w:hAnsi="Arial" w:cs="Arial"/>
          <w:sz w:val="24"/>
          <w:szCs w:val="24"/>
        </w:rPr>
        <w:t>produce a response and the research behind using</w:t>
      </w:r>
      <w:r w:rsidR="000528B2" w:rsidRPr="00AC4E67">
        <w:rPr>
          <w:rFonts w:ascii="Arial" w:hAnsi="Arial" w:cs="Arial"/>
          <w:sz w:val="24"/>
          <w:szCs w:val="24"/>
        </w:rPr>
        <w:t xml:space="preserve"> aerobic activity alone in </w:t>
      </w:r>
      <w:r w:rsidR="00743424" w:rsidRPr="00AC4E67">
        <w:rPr>
          <w:rFonts w:ascii="Arial" w:hAnsi="Arial" w:cs="Arial"/>
          <w:sz w:val="24"/>
          <w:szCs w:val="24"/>
        </w:rPr>
        <w:t>reducing</w:t>
      </w:r>
      <w:r w:rsidR="000528B2" w:rsidRPr="00AC4E67">
        <w:rPr>
          <w:rFonts w:ascii="Arial" w:hAnsi="Arial" w:cs="Arial"/>
          <w:sz w:val="24"/>
          <w:szCs w:val="24"/>
        </w:rPr>
        <w:t xml:space="preserve"> abdominal </w:t>
      </w:r>
      <w:r w:rsidR="00743424" w:rsidRPr="00AC4E67">
        <w:rPr>
          <w:rFonts w:ascii="Arial" w:hAnsi="Arial" w:cs="Arial"/>
          <w:sz w:val="24"/>
          <w:szCs w:val="24"/>
        </w:rPr>
        <w:t xml:space="preserve">obesity is </w:t>
      </w:r>
      <w:r w:rsidR="00AB69D3" w:rsidRPr="00AC4E67">
        <w:rPr>
          <w:rFonts w:ascii="Arial" w:hAnsi="Arial" w:cs="Arial"/>
          <w:sz w:val="24"/>
          <w:szCs w:val="24"/>
        </w:rPr>
        <w:t xml:space="preserve">unclear </w:t>
      </w:r>
      <w:r w:rsidR="00743424" w:rsidRPr="00AC4E67">
        <w:rPr>
          <w:rFonts w:ascii="Arial" w:hAnsi="Arial" w:cs="Arial"/>
          <w:sz w:val="24"/>
          <w:szCs w:val="24"/>
        </w:rPr>
        <w:t>(</w:t>
      </w:r>
      <w:r w:rsidR="00AB69D3" w:rsidRPr="00AC4E67">
        <w:rPr>
          <w:rFonts w:ascii="Arial" w:hAnsi="Arial" w:cs="Arial"/>
          <w:sz w:val="24"/>
          <w:szCs w:val="24"/>
        </w:rPr>
        <w:t>Okura et al, 2005, p. 1259)</w:t>
      </w:r>
      <w:r w:rsidR="00743424" w:rsidRPr="00AC4E67">
        <w:rPr>
          <w:rFonts w:ascii="Arial" w:hAnsi="Arial" w:cs="Arial"/>
          <w:sz w:val="24"/>
          <w:szCs w:val="24"/>
        </w:rPr>
        <w:t>.</w:t>
      </w:r>
    </w:p>
    <w:p w14:paraId="10299B50" w14:textId="2459D52E" w:rsidR="005B0BDD" w:rsidRPr="00AC4E67" w:rsidRDefault="003C769E" w:rsidP="00AE71BD">
      <w:pPr>
        <w:spacing w:line="360" w:lineRule="auto"/>
        <w:rPr>
          <w:rFonts w:ascii="Arial" w:hAnsi="Arial" w:cs="Arial"/>
          <w:b/>
          <w:bCs/>
          <w:sz w:val="24"/>
          <w:szCs w:val="24"/>
        </w:rPr>
      </w:pPr>
      <w:r w:rsidRPr="00AC4E67">
        <w:rPr>
          <w:rFonts w:ascii="Arial" w:hAnsi="Arial" w:cs="Arial"/>
          <w:b/>
          <w:bCs/>
          <w:sz w:val="24"/>
          <w:szCs w:val="24"/>
        </w:rPr>
        <w:t>How does exercise improve cholesterol?</w:t>
      </w:r>
    </w:p>
    <w:p w14:paraId="141AE758" w14:textId="77777777" w:rsidR="0068412C" w:rsidRPr="00AC4E67" w:rsidRDefault="0068786B" w:rsidP="00AE71BD">
      <w:pPr>
        <w:spacing w:line="360" w:lineRule="auto"/>
        <w:rPr>
          <w:rFonts w:ascii="Arial" w:hAnsi="Arial" w:cs="Arial"/>
          <w:sz w:val="24"/>
          <w:szCs w:val="24"/>
        </w:rPr>
      </w:pPr>
      <w:r w:rsidRPr="00AC4E67">
        <w:rPr>
          <w:rFonts w:ascii="Arial" w:hAnsi="Arial" w:cs="Arial"/>
          <w:sz w:val="24"/>
          <w:szCs w:val="24"/>
        </w:rPr>
        <w:t xml:space="preserve">There is a direct relationship between high cholesterol </w:t>
      </w:r>
      <w:r w:rsidR="006B2B16" w:rsidRPr="00AC4E67">
        <w:rPr>
          <w:rFonts w:ascii="Arial" w:hAnsi="Arial" w:cs="Arial"/>
          <w:sz w:val="24"/>
          <w:szCs w:val="24"/>
        </w:rPr>
        <w:t>(</w:t>
      </w:r>
      <w:r w:rsidR="006B2B16" w:rsidRPr="00AC4E67">
        <w:rPr>
          <w:rFonts w:ascii="Arial" w:hAnsi="Arial" w:cs="Arial"/>
          <w:sz w:val="24"/>
          <w:szCs w:val="24"/>
        </w:rPr>
        <w:t>dyslipidaemia</w:t>
      </w:r>
      <w:r w:rsidR="006B2B16" w:rsidRPr="00AC4E67">
        <w:rPr>
          <w:rFonts w:ascii="Arial" w:hAnsi="Arial" w:cs="Arial"/>
          <w:sz w:val="24"/>
          <w:szCs w:val="24"/>
        </w:rPr>
        <w:t xml:space="preserve">) </w:t>
      </w:r>
      <w:r w:rsidRPr="00AC4E67">
        <w:rPr>
          <w:rFonts w:ascii="Arial" w:hAnsi="Arial" w:cs="Arial"/>
          <w:sz w:val="24"/>
          <w:szCs w:val="24"/>
        </w:rPr>
        <w:t xml:space="preserve">and coronary heart disease </w:t>
      </w:r>
      <w:r w:rsidR="00613124" w:rsidRPr="00AC4E67">
        <w:rPr>
          <w:rFonts w:ascii="Arial" w:hAnsi="Arial" w:cs="Arial"/>
          <w:sz w:val="24"/>
          <w:szCs w:val="24"/>
        </w:rPr>
        <w:t xml:space="preserve">and exercise has long been shown to improve </w:t>
      </w:r>
      <w:r w:rsidR="006B2B16" w:rsidRPr="00AC4E67">
        <w:rPr>
          <w:rFonts w:ascii="Arial" w:hAnsi="Arial" w:cs="Arial"/>
          <w:sz w:val="24"/>
          <w:szCs w:val="24"/>
        </w:rPr>
        <w:t xml:space="preserve">the symptoms of </w:t>
      </w:r>
      <w:r w:rsidR="006B2B16" w:rsidRPr="00AC4E67">
        <w:rPr>
          <w:rFonts w:ascii="Arial" w:hAnsi="Arial" w:cs="Arial"/>
          <w:sz w:val="24"/>
          <w:szCs w:val="24"/>
        </w:rPr>
        <w:t>dyslipidaemia</w:t>
      </w:r>
      <w:r w:rsidR="006B2B16" w:rsidRPr="00AC4E67">
        <w:rPr>
          <w:rFonts w:ascii="Arial" w:hAnsi="Arial" w:cs="Arial"/>
          <w:sz w:val="24"/>
          <w:szCs w:val="24"/>
        </w:rPr>
        <w:t xml:space="preserve"> and physical fitness of those </w:t>
      </w:r>
      <w:r w:rsidR="003A1915" w:rsidRPr="00AC4E67">
        <w:rPr>
          <w:rFonts w:ascii="Arial" w:hAnsi="Arial" w:cs="Arial"/>
          <w:sz w:val="24"/>
          <w:szCs w:val="24"/>
        </w:rPr>
        <w:t>with it (</w:t>
      </w:r>
      <w:r w:rsidR="003C77B7" w:rsidRPr="00AC4E67">
        <w:rPr>
          <w:rFonts w:ascii="Arial" w:hAnsi="Arial" w:cs="Arial"/>
          <w:sz w:val="24"/>
          <w:szCs w:val="24"/>
        </w:rPr>
        <w:t>Mann et al, 2014, p. 211</w:t>
      </w:r>
      <w:r w:rsidR="003A1915" w:rsidRPr="00AC4E67">
        <w:rPr>
          <w:rFonts w:ascii="Arial" w:hAnsi="Arial" w:cs="Arial"/>
          <w:sz w:val="24"/>
          <w:szCs w:val="24"/>
        </w:rPr>
        <w:t xml:space="preserve">). However, the </w:t>
      </w:r>
      <w:r w:rsidR="002B1B75" w:rsidRPr="00AC4E67">
        <w:rPr>
          <w:rFonts w:ascii="Arial" w:hAnsi="Arial" w:cs="Arial"/>
          <w:sz w:val="24"/>
          <w:szCs w:val="24"/>
        </w:rPr>
        <w:t xml:space="preserve">optimal </w:t>
      </w:r>
      <w:r w:rsidR="003A1915" w:rsidRPr="00AC4E67">
        <w:rPr>
          <w:rFonts w:ascii="Arial" w:hAnsi="Arial" w:cs="Arial"/>
          <w:sz w:val="24"/>
          <w:szCs w:val="24"/>
        </w:rPr>
        <w:t>mode, t</w:t>
      </w:r>
      <w:r w:rsidR="002B1B75" w:rsidRPr="00AC4E67">
        <w:rPr>
          <w:rFonts w:ascii="Arial" w:hAnsi="Arial" w:cs="Arial"/>
          <w:sz w:val="24"/>
          <w:szCs w:val="24"/>
        </w:rPr>
        <w:t>i</w:t>
      </w:r>
      <w:r w:rsidR="003A1915" w:rsidRPr="00AC4E67">
        <w:rPr>
          <w:rFonts w:ascii="Arial" w:hAnsi="Arial" w:cs="Arial"/>
          <w:sz w:val="24"/>
          <w:szCs w:val="24"/>
        </w:rPr>
        <w:t xml:space="preserve">me and intensity of the exercise is still </w:t>
      </w:r>
      <w:r w:rsidR="002B1B75" w:rsidRPr="00AC4E67">
        <w:rPr>
          <w:rFonts w:ascii="Arial" w:hAnsi="Arial" w:cs="Arial"/>
          <w:sz w:val="24"/>
          <w:szCs w:val="24"/>
        </w:rPr>
        <w:t>to be identified (</w:t>
      </w:r>
      <w:r w:rsidR="003C77B7" w:rsidRPr="00AC4E67">
        <w:rPr>
          <w:rFonts w:ascii="Arial" w:hAnsi="Arial" w:cs="Arial"/>
          <w:sz w:val="24"/>
          <w:szCs w:val="24"/>
        </w:rPr>
        <w:t>Mann et al, 2014, p. 211-212</w:t>
      </w:r>
      <w:r w:rsidR="002B1B75" w:rsidRPr="00AC4E67">
        <w:rPr>
          <w:rFonts w:ascii="Arial" w:hAnsi="Arial" w:cs="Arial"/>
          <w:sz w:val="24"/>
          <w:szCs w:val="24"/>
        </w:rPr>
        <w:t xml:space="preserve">). </w:t>
      </w:r>
      <w:r w:rsidR="00B35A16" w:rsidRPr="00AC4E67">
        <w:rPr>
          <w:rFonts w:ascii="Arial" w:hAnsi="Arial" w:cs="Arial"/>
          <w:sz w:val="24"/>
          <w:szCs w:val="24"/>
        </w:rPr>
        <w:t>For example, an 8</w:t>
      </w:r>
      <w:r w:rsidR="001E62F9" w:rsidRPr="00AC4E67">
        <w:rPr>
          <w:rFonts w:ascii="Arial" w:hAnsi="Arial" w:cs="Arial"/>
          <w:sz w:val="24"/>
          <w:szCs w:val="24"/>
        </w:rPr>
        <w:t>-</w:t>
      </w:r>
      <w:r w:rsidR="00B35A16" w:rsidRPr="00AC4E67">
        <w:rPr>
          <w:rFonts w:ascii="Arial" w:hAnsi="Arial" w:cs="Arial"/>
          <w:sz w:val="24"/>
          <w:szCs w:val="24"/>
        </w:rPr>
        <w:t xml:space="preserve">week aerobic </w:t>
      </w:r>
      <w:r w:rsidR="00FF78FD" w:rsidRPr="00AC4E67">
        <w:rPr>
          <w:rFonts w:ascii="Arial" w:hAnsi="Arial" w:cs="Arial"/>
          <w:sz w:val="24"/>
          <w:szCs w:val="24"/>
        </w:rPr>
        <w:t xml:space="preserve">training plan did not reduce cholesterol concentrations in </w:t>
      </w:r>
      <w:r w:rsidR="003C13A2" w:rsidRPr="00AC4E67">
        <w:rPr>
          <w:rFonts w:ascii="Arial" w:hAnsi="Arial" w:cs="Arial"/>
          <w:sz w:val="24"/>
          <w:szCs w:val="24"/>
        </w:rPr>
        <w:t>older</w:t>
      </w:r>
      <w:r w:rsidR="0062665C" w:rsidRPr="00AC4E67">
        <w:rPr>
          <w:rFonts w:ascii="Arial" w:hAnsi="Arial" w:cs="Arial"/>
          <w:sz w:val="24"/>
          <w:szCs w:val="24"/>
        </w:rPr>
        <w:t xml:space="preserve">, </w:t>
      </w:r>
      <w:r w:rsidR="00EA46EB" w:rsidRPr="00AC4E67">
        <w:rPr>
          <w:rFonts w:ascii="Arial" w:hAnsi="Arial" w:cs="Arial"/>
          <w:sz w:val="24"/>
          <w:szCs w:val="24"/>
        </w:rPr>
        <w:t>overweight,</w:t>
      </w:r>
      <w:r w:rsidR="0062665C" w:rsidRPr="00AC4E67">
        <w:rPr>
          <w:rFonts w:ascii="Arial" w:hAnsi="Arial" w:cs="Arial"/>
          <w:sz w:val="24"/>
          <w:szCs w:val="24"/>
        </w:rPr>
        <w:t xml:space="preserve"> and obese men but</w:t>
      </w:r>
      <w:r w:rsidR="00AD4D75" w:rsidRPr="00AC4E67">
        <w:rPr>
          <w:rFonts w:ascii="Arial" w:hAnsi="Arial" w:cs="Arial"/>
          <w:sz w:val="24"/>
          <w:szCs w:val="24"/>
        </w:rPr>
        <w:t xml:space="preserve"> </w:t>
      </w:r>
      <w:r w:rsidR="0062665C" w:rsidRPr="00AC4E67">
        <w:rPr>
          <w:rFonts w:ascii="Arial" w:hAnsi="Arial" w:cs="Arial"/>
          <w:sz w:val="24"/>
          <w:szCs w:val="24"/>
        </w:rPr>
        <w:t>a reduction in the cholesterol absorption marker was found (</w:t>
      </w:r>
      <w:r w:rsidR="001E62F9" w:rsidRPr="00AC4E67">
        <w:rPr>
          <w:rFonts w:ascii="Arial" w:hAnsi="Arial" w:cs="Arial"/>
          <w:sz w:val="24"/>
          <w:szCs w:val="24"/>
        </w:rPr>
        <w:t>Mashnafi et al, 2021, p. 1</w:t>
      </w:r>
      <w:r w:rsidR="00EA46EB" w:rsidRPr="00AC4E67">
        <w:rPr>
          <w:rFonts w:ascii="Arial" w:hAnsi="Arial" w:cs="Arial"/>
          <w:sz w:val="24"/>
          <w:szCs w:val="24"/>
        </w:rPr>
        <w:t>12</w:t>
      </w:r>
      <w:r w:rsidR="0062665C" w:rsidRPr="00AC4E67">
        <w:rPr>
          <w:rFonts w:ascii="Arial" w:hAnsi="Arial" w:cs="Arial"/>
          <w:sz w:val="24"/>
          <w:szCs w:val="24"/>
        </w:rPr>
        <w:t xml:space="preserve">). This shows that there is a lack of research into </w:t>
      </w:r>
      <w:r w:rsidR="00332372" w:rsidRPr="00AC4E67">
        <w:rPr>
          <w:rFonts w:ascii="Arial" w:hAnsi="Arial" w:cs="Arial"/>
          <w:sz w:val="24"/>
          <w:szCs w:val="24"/>
        </w:rPr>
        <w:t>what kind of exercise will improve the risk factors ass</w:t>
      </w:r>
      <w:r w:rsidR="001E62F9" w:rsidRPr="00AC4E67">
        <w:rPr>
          <w:rFonts w:ascii="Arial" w:hAnsi="Arial" w:cs="Arial"/>
          <w:sz w:val="24"/>
          <w:szCs w:val="24"/>
        </w:rPr>
        <w:t xml:space="preserve">ociated </w:t>
      </w:r>
      <w:r w:rsidR="00332372" w:rsidRPr="00AC4E67">
        <w:rPr>
          <w:rFonts w:ascii="Arial" w:hAnsi="Arial" w:cs="Arial"/>
          <w:sz w:val="24"/>
          <w:szCs w:val="24"/>
        </w:rPr>
        <w:t>with CVD</w:t>
      </w:r>
      <w:r w:rsidR="00801E65" w:rsidRPr="00AC4E67">
        <w:rPr>
          <w:rFonts w:ascii="Arial" w:hAnsi="Arial" w:cs="Arial"/>
          <w:sz w:val="24"/>
          <w:szCs w:val="24"/>
        </w:rPr>
        <w:t xml:space="preserve">. </w:t>
      </w:r>
    </w:p>
    <w:p w14:paraId="5DD4D3E0" w14:textId="76B3CDFF" w:rsidR="00A04C86" w:rsidRPr="00AC4E67" w:rsidRDefault="00A33BDB" w:rsidP="00AE71BD">
      <w:pPr>
        <w:spacing w:line="360" w:lineRule="auto"/>
        <w:rPr>
          <w:rFonts w:ascii="Arial" w:hAnsi="Arial" w:cs="Arial"/>
          <w:sz w:val="24"/>
          <w:szCs w:val="24"/>
        </w:rPr>
      </w:pPr>
      <w:r w:rsidRPr="00AC4E67">
        <w:rPr>
          <w:rFonts w:ascii="Arial" w:hAnsi="Arial" w:cs="Arial"/>
          <w:sz w:val="24"/>
          <w:szCs w:val="24"/>
        </w:rPr>
        <w:t>Therefore</w:t>
      </w:r>
      <w:r w:rsidR="00801E65" w:rsidRPr="00AC4E67">
        <w:rPr>
          <w:rFonts w:ascii="Arial" w:hAnsi="Arial" w:cs="Arial"/>
          <w:sz w:val="24"/>
          <w:szCs w:val="24"/>
        </w:rPr>
        <w:t xml:space="preserve">, </w:t>
      </w:r>
      <w:r w:rsidR="003C77B7" w:rsidRPr="00AC4E67">
        <w:rPr>
          <w:rFonts w:ascii="Arial" w:hAnsi="Arial" w:cs="Arial"/>
          <w:sz w:val="24"/>
          <w:szCs w:val="24"/>
        </w:rPr>
        <w:t>th</w:t>
      </w:r>
      <w:r w:rsidR="008E680E" w:rsidRPr="00AC4E67">
        <w:rPr>
          <w:rFonts w:ascii="Arial" w:hAnsi="Arial" w:cs="Arial"/>
          <w:sz w:val="24"/>
          <w:szCs w:val="24"/>
        </w:rPr>
        <w:t xml:space="preserve">e primary aim of this systematic review </w:t>
      </w:r>
      <w:r w:rsidR="001B2164" w:rsidRPr="00AC4E67">
        <w:rPr>
          <w:rFonts w:ascii="Arial" w:hAnsi="Arial" w:cs="Arial"/>
          <w:sz w:val="24"/>
          <w:szCs w:val="24"/>
        </w:rPr>
        <w:t>was</w:t>
      </w:r>
      <w:r w:rsidR="00801E65" w:rsidRPr="00AC4E67">
        <w:rPr>
          <w:rFonts w:ascii="Arial" w:hAnsi="Arial" w:cs="Arial"/>
          <w:sz w:val="24"/>
          <w:szCs w:val="24"/>
        </w:rPr>
        <w:t xml:space="preserve"> to identify which </w:t>
      </w:r>
      <w:r w:rsidR="00BE296E" w:rsidRPr="00AC4E67">
        <w:rPr>
          <w:rFonts w:ascii="Arial" w:hAnsi="Arial" w:cs="Arial"/>
          <w:sz w:val="24"/>
          <w:szCs w:val="24"/>
        </w:rPr>
        <w:t xml:space="preserve">intensity of exercise is best for </w:t>
      </w:r>
      <w:r w:rsidR="00801E65" w:rsidRPr="00AC4E67">
        <w:rPr>
          <w:rFonts w:ascii="Arial" w:hAnsi="Arial" w:cs="Arial"/>
          <w:sz w:val="24"/>
          <w:szCs w:val="24"/>
        </w:rPr>
        <w:t xml:space="preserve">reducing </w:t>
      </w:r>
      <w:r w:rsidR="00F22E77" w:rsidRPr="00AC4E67">
        <w:rPr>
          <w:rFonts w:ascii="Arial" w:hAnsi="Arial" w:cs="Arial"/>
          <w:sz w:val="24"/>
          <w:szCs w:val="24"/>
        </w:rPr>
        <w:t xml:space="preserve">blood pressure, </w:t>
      </w:r>
      <w:r w:rsidR="0043402E" w:rsidRPr="00AC4E67">
        <w:rPr>
          <w:rFonts w:ascii="Arial" w:hAnsi="Arial" w:cs="Arial"/>
          <w:sz w:val="24"/>
          <w:szCs w:val="24"/>
        </w:rPr>
        <w:t>cholesterol,</w:t>
      </w:r>
      <w:r w:rsidR="00F22E77" w:rsidRPr="00AC4E67">
        <w:rPr>
          <w:rFonts w:ascii="Arial" w:hAnsi="Arial" w:cs="Arial"/>
          <w:sz w:val="24"/>
          <w:szCs w:val="24"/>
        </w:rPr>
        <w:t xml:space="preserve"> and body fat percentages in adults with 1 or more </w:t>
      </w:r>
      <w:r w:rsidR="00AD4D75" w:rsidRPr="00AC4E67">
        <w:rPr>
          <w:rFonts w:ascii="Arial" w:hAnsi="Arial" w:cs="Arial"/>
          <w:sz w:val="24"/>
          <w:szCs w:val="24"/>
        </w:rPr>
        <w:t xml:space="preserve">of these risk factors. </w:t>
      </w:r>
      <w:r w:rsidR="001B2164" w:rsidRPr="00AC4E67">
        <w:rPr>
          <w:rFonts w:ascii="Arial" w:hAnsi="Arial" w:cs="Arial"/>
          <w:sz w:val="24"/>
          <w:szCs w:val="24"/>
        </w:rPr>
        <w:t xml:space="preserve">A secondary aim was to </w:t>
      </w:r>
      <w:r w:rsidR="00415B37" w:rsidRPr="00AC4E67">
        <w:rPr>
          <w:rFonts w:ascii="Arial" w:hAnsi="Arial" w:cs="Arial"/>
          <w:sz w:val="24"/>
          <w:szCs w:val="24"/>
        </w:rPr>
        <w:t xml:space="preserve">determine </w:t>
      </w:r>
      <w:r w:rsidR="00E03B78" w:rsidRPr="00AC4E67">
        <w:rPr>
          <w:rFonts w:ascii="Arial" w:hAnsi="Arial" w:cs="Arial"/>
          <w:sz w:val="24"/>
          <w:szCs w:val="24"/>
        </w:rPr>
        <w:t xml:space="preserve">if </w:t>
      </w:r>
      <w:r w:rsidR="003D0742" w:rsidRPr="00AC4E67">
        <w:rPr>
          <w:rFonts w:ascii="Arial" w:hAnsi="Arial" w:cs="Arial"/>
          <w:sz w:val="24"/>
          <w:szCs w:val="24"/>
        </w:rPr>
        <w:t xml:space="preserve">some forms of </w:t>
      </w:r>
      <w:r w:rsidR="00282A57" w:rsidRPr="00AC4E67">
        <w:rPr>
          <w:rFonts w:ascii="Arial" w:hAnsi="Arial" w:cs="Arial"/>
          <w:sz w:val="24"/>
          <w:szCs w:val="24"/>
        </w:rPr>
        <w:t xml:space="preserve">physical activity </w:t>
      </w:r>
      <w:r w:rsidR="00617204" w:rsidRPr="00AC4E67">
        <w:rPr>
          <w:rFonts w:ascii="Arial" w:hAnsi="Arial" w:cs="Arial"/>
          <w:sz w:val="24"/>
          <w:szCs w:val="24"/>
        </w:rPr>
        <w:t xml:space="preserve">do not </w:t>
      </w:r>
      <w:r w:rsidR="00D15970" w:rsidRPr="00AC4E67">
        <w:rPr>
          <w:rFonts w:ascii="Arial" w:hAnsi="Arial" w:cs="Arial"/>
          <w:sz w:val="24"/>
          <w:szCs w:val="24"/>
        </w:rPr>
        <w:t xml:space="preserve">aid </w:t>
      </w:r>
      <w:r w:rsidR="001B2C14" w:rsidRPr="00AC4E67">
        <w:rPr>
          <w:rFonts w:ascii="Arial" w:hAnsi="Arial" w:cs="Arial"/>
          <w:sz w:val="24"/>
          <w:szCs w:val="24"/>
        </w:rPr>
        <w:t xml:space="preserve">in the reduction of risk factors for CVD. </w:t>
      </w:r>
    </w:p>
    <w:p w14:paraId="01C52BEF" w14:textId="77777777" w:rsidR="00160976" w:rsidRPr="00AC4E67" w:rsidRDefault="00160976" w:rsidP="00AE71BD">
      <w:pPr>
        <w:spacing w:line="360" w:lineRule="auto"/>
        <w:rPr>
          <w:rFonts w:ascii="Arial" w:hAnsi="Arial" w:cs="Arial"/>
          <w:sz w:val="24"/>
          <w:szCs w:val="24"/>
        </w:rPr>
      </w:pPr>
    </w:p>
    <w:p w14:paraId="6DD84F46" w14:textId="4CE1B180" w:rsidR="00E95D94" w:rsidRPr="00AC4E67" w:rsidRDefault="00E95D94" w:rsidP="00AE71BD">
      <w:pPr>
        <w:spacing w:line="360" w:lineRule="auto"/>
        <w:rPr>
          <w:rFonts w:ascii="Arial" w:hAnsi="Arial" w:cs="Arial"/>
          <w:b/>
          <w:bCs/>
          <w:sz w:val="28"/>
          <w:szCs w:val="28"/>
        </w:rPr>
      </w:pPr>
      <w:r w:rsidRPr="00AC4E67">
        <w:rPr>
          <w:rFonts w:ascii="Arial" w:hAnsi="Arial" w:cs="Arial"/>
          <w:b/>
          <w:bCs/>
          <w:sz w:val="28"/>
          <w:szCs w:val="28"/>
        </w:rPr>
        <w:t>Methods:</w:t>
      </w:r>
    </w:p>
    <w:p w14:paraId="3A090533" w14:textId="0F9D20C7" w:rsidR="00160976" w:rsidRPr="00AC4E67" w:rsidRDefault="00653294" w:rsidP="00AE71BD">
      <w:pPr>
        <w:spacing w:line="360" w:lineRule="auto"/>
        <w:rPr>
          <w:rFonts w:ascii="Arial" w:hAnsi="Arial" w:cs="Arial"/>
          <w:b/>
          <w:bCs/>
          <w:sz w:val="24"/>
          <w:szCs w:val="24"/>
        </w:rPr>
      </w:pPr>
      <w:r w:rsidRPr="00AC4E67">
        <w:rPr>
          <w:rFonts w:ascii="Arial" w:hAnsi="Arial" w:cs="Arial"/>
          <w:b/>
          <w:bCs/>
          <w:sz w:val="24"/>
          <w:szCs w:val="24"/>
        </w:rPr>
        <w:t>Strategies for searches:</w:t>
      </w:r>
    </w:p>
    <w:p w14:paraId="4B938DAD" w14:textId="631DAFC9" w:rsidR="00177D23" w:rsidRPr="00AC4E67" w:rsidRDefault="00A011EC" w:rsidP="00AE71BD">
      <w:pPr>
        <w:spacing w:line="360" w:lineRule="auto"/>
        <w:rPr>
          <w:rFonts w:ascii="Arial" w:hAnsi="Arial" w:cs="Arial"/>
          <w:sz w:val="24"/>
          <w:szCs w:val="24"/>
        </w:rPr>
      </w:pPr>
      <w:r w:rsidRPr="00AC4E67">
        <w:rPr>
          <w:rFonts w:ascii="Arial" w:hAnsi="Arial" w:cs="Arial"/>
          <w:sz w:val="24"/>
          <w:szCs w:val="24"/>
        </w:rPr>
        <w:t>This systematic review follows PRISMA guidelines and t</w:t>
      </w:r>
      <w:r w:rsidR="00952FA3" w:rsidRPr="00AC4E67">
        <w:rPr>
          <w:rFonts w:ascii="Arial" w:hAnsi="Arial" w:cs="Arial"/>
          <w:sz w:val="24"/>
          <w:szCs w:val="24"/>
        </w:rPr>
        <w:t xml:space="preserve">o find studies, the UWTSD online library, </w:t>
      </w:r>
      <w:r w:rsidR="002B78F8" w:rsidRPr="00AC4E67">
        <w:rPr>
          <w:rFonts w:ascii="Arial" w:hAnsi="Arial" w:cs="Arial"/>
          <w:sz w:val="24"/>
          <w:szCs w:val="24"/>
        </w:rPr>
        <w:t xml:space="preserve">Cochrane </w:t>
      </w:r>
      <w:r w:rsidR="007C659A" w:rsidRPr="00AC4E67">
        <w:rPr>
          <w:rFonts w:ascii="Arial" w:hAnsi="Arial" w:cs="Arial"/>
          <w:sz w:val="24"/>
          <w:szCs w:val="24"/>
        </w:rPr>
        <w:t>collaboration</w:t>
      </w:r>
      <w:r w:rsidR="00B301D1" w:rsidRPr="00AC4E67">
        <w:rPr>
          <w:rFonts w:ascii="Arial" w:hAnsi="Arial" w:cs="Arial"/>
          <w:sz w:val="24"/>
          <w:szCs w:val="24"/>
        </w:rPr>
        <w:t xml:space="preserve"> and</w:t>
      </w:r>
      <w:r w:rsidR="007C659A" w:rsidRPr="00AC4E67">
        <w:rPr>
          <w:rFonts w:ascii="Arial" w:hAnsi="Arial" w:cs="Arial"/>
          <w:sz w:val="24"/>
          <w:szCs w:val="24"/>
        </w:rPr>
        <w:t xml:space="preserve"> google scholar</w:t>
      </w:r>
      <w:r w:rsidR="00B301D1" w:rsidRPr="00AC4E67">
        <w:rPr>
          <w:rFonts w:ascii="Arial" w:hAnsi="Arial" w:cs="Arial"/>
          <w:sz w:val="24"/>
          <w:szCs w:val="24"/>
        </w:rPr>
        <w:t xml:space="preserve"> were used within March 2022. </w:t>
      </w:r>
      <w:r w:rsidR="00D70DD8" w:rsidRPr="00AC4E67">
        <w:rPr>
          <w:rFonts w:ascii="Arial" w:hAnsi="Arial" w:cs="Arial"/>
          <w:sz w:val="24"/>
          <w:szCs w:val="24"/>
        </w:rPr>
        <w:t xml:space="preserve">The World Health Organisation website was used to find </w:t>
      </w:r>
      <w:r w:rsidR="00E23E86" w:rsidRPr="00AC4E67">
        <w:rPr>
          <w:rFonts w:ascii="Arial" w:hAnsi="Arial" w:cs="Arial"/>
          <w:sz w:val="24"/>
          <w:szCs w:val="24"/>
        </w:rPr>
        <w:t xml:space="preserve">published papers on current guidelines for CVD and their current effectiveness. </w:t>
      </w:r>
      <w:r w:rsidR="002D0938" w:rsidRPr="00AC4E67">
        <w:rPr>
          <w:rFonts w:ascii="Arial" w:hAnsi="Arial" w:cs="Arial"/>
          <w:sz w:val="24"/>
          <w:szCs w:val="24"/>
        </w:rPr>
        <w:t xml:space="preserve">Reference lists of </w:t>
      </w:r>
      <w:r w:rsidR="00763BAD" w:rsidRPr="00AC4E67">
        <w:rPr>
          <w:rFonts w:ascii="Arial" w:hAnsi="Arial" w:cs="Arial"/>
          <w:sz w:val="24"/>
          <w:szCs w:val="24"/>
        </w:rPr>
        <w:t xml:space="preserve">included studies were screened for other potential studies that fit the criteria. </w:t>
      </w:r>
      <w:r w:rsidR="00F75F11" w:rsidRPr="00AC4E67">
        <w:rPr>
          <w:rFonts w:ascii="Arial" w:hAnsi="Arial" w:cs="Arial"/>
          <w:sz w:val="24"/>
          <w:szCs w:val="24"/>
        </w:rPr>
        <w:t>Papers were searched for</w:t>
      </w:r>
      <w:r w:rsidR="00747D95" w:rsidRPr="00AC4E67">
        <w:rPr>
          <w:rFonts w:ascii="Arial" w:hAnsi="Arial" w:cs="Arial"/>
          <w:sz w:val="24"/>
          <w:szCs w:val="24"/>
        </w:rPr>
        <w:t xml:space="preserve"> using key words</w:t>
      </w:r>
      <w:r w:rsidR="006F542C" w:rsidRPr="00AC4E67">
        <w:rPr>
          <w:rFonts w:ascii="Arial" w:hAnsi="Arial" w:cs="Arial"/>
          <w:sz w:val="24"/>
          <w:szCs w:val="24"/>
        </w:rPr>
        <w:t xml:space="preserve"> and phrases including </w:t>
      </w:r>
      <w:r w:rsidRPr="00AC4E67">
        <w:rPr>
          <w:rFonts w:ascii="Arial" w:hAnsi="Arial" w:cs="Arial"/>
          <w:sz w:val="24"/>
          <w:szCs w:val="24"/>
        </w:rPr>
        <w:t>“Physical activity CVD” “Physical activity effect on CVD” “exercise and CVD risk factors”</w:t>
      </w:r>
      <w:r w:rsidR="00D859CC" w:rsidRPr="00AC4E67">
        <w:rPr>
          <w:rFonts w:ascii="Arial" w:hAnsi="Arial" w:cs="Arial"/>
          <w:sz w:val="24"/>
          <w:szCs w:val="24"/>
        </w:rPr>
        <w:t xml:space="preserve"> and “Physical activity effect on CVD risk factors”</w:t>
      </w:r>
      <w:r w:rsidR="00453DB7" w:rsidRPr="00AC4E67">
        <w:rPr>
          <w:rFonts w:ascii="Arial" w:hAnsi="Arial" w:cs="Arial"/>
          <w:sz w:val="24"/>
          <w:szCs w:val="24"/>
        </w:rPr>
        <w:t>. Filters (</w:t>
      </w:r>
      <w:r w:rsidR="00CE1D00" w:rsidRPr="00AC4E67">
        <w:rPr>
          <w:rFonts w:ascii="Arial" w:hAnsi="Arial" w:cs="Arial"/>
          <w:sz w:val="24"/>
          <w:szCs w:val="24"/>
        </w:rPr>
        <w:t xml:space="preserve">Adult, peer reviewed, </w:t>
      </w:r>
      <w:r w:rsidR="00BF2AC1" w:rsidRPr="00AC4E67">
        <w:rPr>
          <w:rFonts w:ascii="Arial" w:hAnsi="Arial" w:cs="Arial"/>
          <w:sz w:val="24"/>
          <w:szCs w:val="24"/>
        </w:rPr>
        <w:t xml:space="preserve">published </w:t>
      </w:r>
      <w:r w:rsidR="00CE1D00" w:rsidRPr="00AC4E67">
        <w:rPr>
          <w:rFonts w:ascii="Arial" w:hAnsi="Arial" w:cs="Arial"/>
          <w:sz w:val="24"/>
          <w:szCs w:val="24"/>
        </w:rPr>
        <w:t>after 2003</w:t>
      </w:r>
      <w:r w:rsidR="00BF2AC1" w:rsidRPr="00AC4E67">
        <w:rPr>
          <w:rFonts w:ascii="Arial" w:hAnsi="Arial" w:cs="Arial"/>
          <w:sz w:val="24"/>
          <w:szCs w:val="24"/>
        </w:rPr>
        <w:t xml:space="preserve">, study on humans and </w:t>
      </w:r>
      <w:r w:rsidR="00BF4EFC" w:rsidRPr="00AC4E67">
        <w:rPr>
          <w:rFonts w:ascii="Arial" w:hAnsi="Arial" w:cs="Arial"/>
          <w:sz w:val="24"/>
          <w:szCs w:val="24"/>
        </w:rPr>
        <w:t>CVD</w:t>
      </w:r>
      <w:r w:rsidR="00453DB7" w:rsidRPr="00AC4E67">
        <w:rPr>
          <w:rFonts w:ascii="Arial" w:hAnsi="Arial" w:cs="Arial"/>
          <w:sz w:val="24"/>
          <w:szCs w:val="24"/>
        </w:rPr>
        <w:t>) were applied</w:t>
      </w:r>
      <w:r w:rsidR="00A11F47" w:rsidRPr="00AC4E67">
        <w:rPr>
          <w:rFonts w:ascii="Arial" w:hAnsi="Arial" w:cs="Arial"/>
          <w:sz w:val="24"/>
          <w:szCs w:val="24"/>
        </w:rPr>
        <w:t xml:space="preserve"> and searches were aimed at titles and abstracts of the studies not the main body of text. </w:t>
      </w:r>
    </w:p>
    <w:p w14:paraId="6BAF2FDE" w14:textId="23780FC6" w:rsidR="00653294" w:rsidRPr="00AC4E67" w:rsidRDefault="00B95DC9" w:rsidP="00AE71BD">
      <w:pPr>
        <w:spacing w:line="360" w:lineRule="auto"/>
        <w:rPr>
          <w:rFonts w:ascii="Arial" w:hAnsi="Arial" w:cs="Arial"/>
          <w:b/>
          <w:bCs/>
          <w:sz w:val="24"/>
          <w:szCs w:val="24"/>
        </w:rPr>
      </w:pPr>
      <w:r w:rsidRPr="00AC4E67">
        <w:rPr>
          <w:rFonts w:ascii="Arial" w:hAnsi="Arial" w:cs="Arial"/>
          <w:b/>
          <w:bCs/>
          <w:sz w:val="24"/>
          <w:szCs w:val="24"/>
        </w:rPr>
        <w:t>I</w:t>
      </w:r>
      <w:r w:rsidR="00653294" w:rsidRPr="00AC4E67">
        <w:rPr>
          <w:rFonts w:ascii="Arial" w:hAnsi="Arial" w:cs="Arial"/>
          <w:b/>
          <w:bCs/>
          <w:sz w:val="24"/>
          <w:szCs w:val="24"/>
        </w:rPr>
        <w:t>nclusion</w:t>
      </w:r>
      <w:r w:rsidRPr="00AC4E67">
        <w:rPr>
          <w:rFonts w:ascii="Arial" w:hAnsi="Arial" w:cs="Arial"/>
          <w:b/>
          <w:bCs/>
          <w:sz w:val="24"/>
          <w:szCs w:val="24"/>
        </w:rPr>
        <w:t>/ exclusion criteria</w:t>
      </w:r>
      <w:r w:rsidR="003C0D0E" w:rsidRPr="00AC4E67">
        <w:rPr>
          <w:rFonts w:ascii="Arial" w:hAnsi="Arial" w:cs="Arial"/>
          <w:b/>
          <w:bCs/>
          <w:sz w:val="24"/>
          <w:szCs w:val="24"/>
        </w:rPr>
        <w:t>:</w:t>
      </w:r>
    </w:p>
    <w:p w14:paraId="57E4316C" w14:textId="6881C970" w:rsidR="00A51C06" w:rsidRPr="00AC4E67" w:rsidRDefault="004318C7" w:rsidP="00AE71BD">
      <w:pPr>
        <w:spacing w:line="360" w:lineRule="auto"/>
        <w:rPr>
          <w:rFonts w:ascii="Arial" w:hAnsi="Arial" w:cs="Arial"/>
          <w:sz w:val="24"/>
          <w:szCs w:val="24"/>
        </w:rPr>
      </w:pPr>
      <w:r w:rsidRPr="00AC4E67">
        <w:rPr>
          <w:rFonts w:ascii="Arial" w:hAnsi="Arial" w:cs="Arial"/>
          <w:sz w:val="24"/>
          <w:szCs w:val="24"/>
        </w:rPr>
        <w:t xml:space="preserve">To be included within this systematic review papers had to directly measure the effects of </w:t>
      </w:r>
      <w:r w:rsidR="00A51C06" w:rsidRPr="00AC4E67">
        <w:rPr>
          <w:rFonts w:ascii="Arial" w:hAnsi="Arial" w:cs="Arial"/>
          <w:sz w:val="24"/>
          <w:szCs w:val="24"/>
        </w:rPr>
        <w:t xml:space="preserve">different forms of </w:t>
      </w:r>
      <w:r w:rsidR="00BB0B98" w:rsidRPr="00AC4E67">
        <w:rPr>
          <w:rFonts w:ascii="Arial" w:hAnsi="Arial" w:cs="Arial"/>
          <w:sz w:val="24"/>
          <w:szCs w:val="24"/>
        </w:rPr>
        <w:t xml:space="preserve">low, </w:t>
      </w:r>
      <w:r w:rsidR="00AA2147" w:rsidRPr="00AC4E67">
        <w:rPr>
          <w:rFonts w:ascii="Arial" w:hAnsi="Arial" w:cs="Arial"/>
          <w:sz w:val="24"/>
          <w:szCs w:val="24"/>
        </w:rPr>
        <w:t>moderate,</w:t>
      </w:r>
      <w:r w:rsidR="00BB0B98" w:rsidRPr="00AC4E67">
        <w:rPr>
          <w:rFonts w:ascii="Arial" w:hAnsi="Arial" w:cs="Arial"/>
          <w:sz w:val="24"/>
          <w:szCs w:val="24"/>
        </w:rPr>
        <w:t xml:space="preserve"> </w:t>
      </w:r>
      <w:r w:rsidR="00A51C06" w:rsidRPr="00AC4E67">
        <w:rPr>
          <w:rFonts w:ascii="Arial" w:hAnsi="Arial" w:cs="Arial"/>
          <w:sz w:val="24"/>
          <w:szCs w:val="24"/>
        </w:rPr>
        <w:t xml:space="preserve">and </w:t>
      </w:r>
      <w:r w:rsidR="00BB0B98" w:rsidRPr="00AC4E67">
        <w:rPr>
          <w:rFonts w:ascii="Arial" w:hAnsi="Arial" w:cs="Arial"/>
          <w:sz w:val="24"/>
          <w:szCs w:val="24"/>
        </w:rPr>
        <w:t>high intensity physical activity on the risk factors for CVD</w:t>
      </w:r>
      <w:r w:rsidR="00894BD6" w:rsidRPr="00AC4E67">
        <w:rPr>
          <w:rFonts w:ascii="Arial" w:hAnsi="Arial" w:cs="Arial"/>
          <w:sz w:val="24"/>
          <w:szCs w:val="24"/>
        </w:rPr>
        <w:t xml:space="preserve"> on adults over </w:t>
      </w:r>
      <w:r w:rsidR="00884099" w:rsidRPr="00AC4E67">
        <w:rPr>
          <w:rFonts w:ascii="Arial" w:hAnsi="Arial" w:cs="Arial"/>
          <w:sz w:val="24"/>
          <w:szCs w:val="24"/>
        </w:rPr>
        <w:t>18. There were no restrictions on gender</w:t>
      </w:r>
      <w:r w:rsidR="00ED1ED7" w:rsidRPr="00AC4E67">
        <w:rPr>
          <w:rFonts w:ascii="Arial" w:hAnsi="Arial" w:cs="Arial"/>
          <w:sz w:val="24"/>
          <w:szCs w:val="24"/>
        </w:rPr>
        <w:t>, upper limit of age</w:t>
      </w:r>
      <w:r w:rsidR="00884099" w:rsidRPr="00AC4E67">
        <w:rPr>
          <w:rFonts w:ascii="Arial" w:hAnsi="Arial" w:cs="Arial"/>
          <w:sz w:val="24"/>
          <w:szCs w:val="24"/>
        </w:rPr>
        <w:t xml:space="preserve"> or whether the participants had </w:t>
      </w:r>
      <w:r w:rsidR="00037676" w:rsidRPr="00AC4E67">
        <w:rPr>
          <w:rFonts w:ascii="Arial" w:hAnsi="Arial" w:cs="Arial"/>
          <w:sz w:val="24"/>
          <w:szCs w:val="24"/>
        </w:rPr>
        <w:t xml:space="preserve">existing CVD. </w:t>
      </w:r>
      <w:r w:rsidR="009C52AE" w:rsidRPr="00AC4E67">
        <w:rPr>
          <w:rFonts w:ascii="Arial" w:hAnsi="Arial" w:cs="Arial"/>
          <w:sz w:val="24"/>
          <w:szCs w:val="24"/>
        </w:rPr>
        <w:t xml:space="preserve">Any study using drug trials or clinical procedures were excluded </w:t>
      </w:r>
      <w:r w:rsidR="0041232A" w:rsidRPr="00AC4E67">
        <w:rPr>
          <w:rFonts w:ascii="Arial" w:hAnsi="Arial" w:cs="Arial"/>
          <w:sz w:val="24"/>
          <w:szCs w:val="24"/>
        </w:rPr>
        <w:t xml:space="preserve">along with </w:t>
      </w:r>
      <w:r w:rsidR="00384568" w:rsidRPr="00AC4E67">
        <w:rPr>
          <w:rFonts w:ascii="Arial" w:hAnsi="Arial" w:cs="Arial"/>
          <w:sz w:val="24"/>
          <w:szCs w:val="24"/>
        </w:rPr>
        <w:t xml:space="preserve">papers that did not directly measure PA. </w:t>
      </w:r>
      <w:r w:rsidR="000271BE" w:rsidRPr="00AC4E67">
        <w:rPr>
          <w:rFonts w:ascii="Arial" w:hAnsi="Arial" w:cs="Arial"/>
          <w:sz w:val="24"/>
          <w:szCs w:val="24"/>
        </w:rPr>
        <w:t>Randomized</w:t>
      </w:r>
      <w:r w:rsidR="00130CAB" w:rsidRPr="00AC4E67">
        <w:rPr>
          <w:rFonts w:ascii="Arial" w:hAnsi="Arial" w:cs="Arial"/>
          <w:sz w:val="24"/>
          <w:szCs w:val="24"/>
        </w:rPr>
        <w:t xml:space="preserve"> control trials, follo</w:t>
      </w:r>
      <w:r w:rsidR="003D3C6D" w:rsidRPr="00AC4E67">
        <w:rPr>
          <w:rFonts w:ascii="Arial" w:hAnsi="Arial" w:cs="Arial"/>
          <w:sz w:val="24"/>
          <w:szCs w:val="24"/>
        </w:rPr>
        <w:t>w</w:t>
      </w:r>
      <w:r w:rsidR="00130CAB" w:rsidRPr="00AC4E67">
        <w:rPr>
          <w:rFonts w:ascii="Arial" w:hAnsi="Arial" w:cs="Arial"/>
          <w:sz w:val="24"/>
          <w:szCs w:val="24"/>
        </w:rPr>
        <w:t xml:space="preserve"> up trials</w:t>
      </w:r>
      <w:r w:rsidR="003D3C6D" w:rsidRPr="00AC4E67">
        <w:rPr>
          <w:rFonts w:ascii="Arial" w:hAnsi="Arial" w:cs="Arial"/>
          <w:sz w:val="24"/>
          <w:szCs w:val="24"/>
        </w:rPr>
        <w:t xml:space="preserve"> (</w:t>
      </w:r>
      <w:r w:rsidR="00126F46" w:rsidRPr="00AC4E67">
        <w:rPr>
          <w:rFonts w:ascii="Arial" w:hAnsi="Arial" w:cs="Arial"/>
          <w:sz w:val="24"/>
          <w:szCs w:val="24"/>
        </w:rPr>
        <w:t>4 year minimum</w:t>
      </w:r>
      <w:r w:rsidR="003D3C6D" w:rsidRPr="00AC4E67">
        <w:rPr>
          <w:rFonts w:ascii="Arial" w:hAnsi="Arial" w:cs="Arial"/>
          <w:sz w:val="24"/>
          <w:szCs w:val="24"/>
        </w:rPr>
        <w:t>)</w:t>
      </w:r>
      <w:r w:rsidR="00130CAB" w:rsidRPr="00AC4E67">
        <w:rPr>
          <w:rFonts w:ascii="Arial" w:hAnsi="Arial" w:cs="Arial"/>
          <w:sz w:val="24"/>
          <w:szCs w:val="24"/>
        </w:rPr>
        <w:t xml:space="preserve">, </w:t>
      </w:r>
      <w:r w:rsidR="00956F56" w:rsidRPr="00AC4E67">
        <w:rPr>
          <w:rFonts w:ascii="Arial" w:hAnsi="Arial" w:cs="Arial"/>
          <w:sz w:val="24"/>
          <w:szCs w:val="24"/>
        </w:rPr>
        <w:t xml:space="preserve">random controlled cross over trials </w:t>
      </w:r>
      <w:r w:rsidR="007D7E42" w:rsidRPr="00AC4E67">
        <w:rPr>
          <w:rFonts w:ascii="Arial" w:hAnsi="Arial" w:cs="Arial"/>
          <w:sz w:val="24"/>
          <w:szCs w:val="24"/>
        </w:rPr>
        <w:t>and other population cohort studies were included</w:t>
      </w:r>
      <w:r w:rsidR="00B159DD" w:rsidRPr="00AC4E67">
        <w:rPr>
          <w:rFonts w:ascii="Arial" w:hAnsi="Arial" w:cs="Arial"/>
          <w:sz w:val="24"/>
          <w:szCs w:val="24"/>
        </w:rPr>
        <w:t>.</w:t>
      </w:r>
      <w:r w:rsidR="007D7E42" w:rsidRPr="00AC4E67">
        <w:rPr>
          <w:rFonts w:ascii="Arial" w:hAnsi="Arial" w:cs="Arial"/>
          <w:sz w:val="24"/>
          <w:szCs w:val="24"/>
        </w:rPr>
        <w:t xml:space="preserve"> </w:t>
      </w:r>
      <w:r w:rsidR="00037676" w:rsidRPr="00AC4E67">
        <w:rPr>
          <w:rFonts w:ascii="Arial" w:hAnsi="Arial" w:cs="Arial"/>
          <w:sz w:val="24"/>
          <w:szCs w:val="24"/>
        </w:rPr>
        <w:t>Papers had to be peer reviewed and published after January 01</w:t>
      </w:r>
      <w:r w:rsidR="00037676" w:rsidRPr="00AC4E67">
        <w:rPr>
          <w:rFonts w:ascii="Arial" w:hAnsi="Arial" w:cs="Arial"/>
          <w:sz w:val="24"/>
          <w:szCs w:val="24"/>
          <w:vertAlign w:val="superscript"/>
        </w:rPr>
        <w:t>st</w:t>
      </w:r>
      <w:r w:rsidR="00037676" w:rsidRPr="00AC4E67">
        <w:rPr>
          <w:rFonts w:ascii="Arial" w:hAnsi="Arial" w:cs="Arial"/>
          <w:sz w:val="24"/>
          <w:szCs w:val="24"/>
        </w:rPr>
        <w:t xml:space="preserve"> 2003 and </w:t>
      </w:r>
      <w:r w:rsidR="005A35D9" w:rsidRPr="00AC4E67">
        <w:rPr>
          <w:rFonts w:ascii="Arial" w:hAnsi="Arial" w:cs="Arial"/>
          <w:sz w:val="24"/>
          <w:szCs w:val="24"/>
        </w:rPr>
        <w:t>be written in English, however there were not exclusions for papers set in other countries.</w:t>
      </w:r>
      <w:r w:rsidR="007B02D1" w:rsidRPr="00AC4E67">
        <w:rPr>
          <w:rFonts w:ascii="Arial" w:hAnsi="Arial" w:cs="Arial"/>
          <w:sz w:val="24"/>
          <w:szCs w:val="24"/>
        </w:rPr>
        <w:t xml:space="preserve"> </w:t>
      </w:r>
      <w:r w:rsidR="006C3B8B" w:rsidRPr="00AC4E67">
        <w:rPr>
          <w:rFonts w:ascii="Arial" w:hAnsi="Arial" w:cs="Arial"/>
          <w:sz w:val="24"/>
          <w:szCs w:val="24"/>
        </w:rPr>
        <w:t xml:space="preserve">Descriptive statistics were used to </w:t>
      </w:r>
      <w:r w:rsidR="00833CD7" w:rsidRPr="00AC4E67">
        <w:rPr>
          <w:rFonts w:ascii="Arial" w:hAnsi="Arial" w:cs="Arial"/>
          <w:sz w:val="24"/>
          <w:szCs w:val="24"/>
        </w:rPr>
        <w:t xml:space="preserve">summarise results from </w:t>
      </w:r>
      <w:r w:rsidR="00AC133D" w:rsidRPr="00AC4E67">
        <w:rPr>
          <w:rFonts w:ascii="Arial" w:hAnsi="Arial" w:cs="Arial"/>
          <w:sz w:val="24"/>
          <w:szCs w:val="24"/>
        </w:rPr>
        <w:t xml:space="preserve">the studies meeting </w:t>
      </w:r>
      <w:r w:rsidR="00B630C4" w:rsidRPr="00AC4E67">
        <w:rPr>
          <w:rFonts w:ascii="Arial" w:hAnsi="Arial" w:cs="Arial"/>
          <w:sz w:val="24"/>
          <w:szCs w:val="24"/>
        </w:rPr>
        <w:t>eligibility criteria</w:t>
      </w:r>
      <w:r w:rsidR="009E1986" w:rsidRPr="00AC4E67">
        <w:rPr>
          <w:rFonts w:ascii="Arial" w:hAnsi="Arial" w:cs="Arial"/>
          <w:sz w:val="24"/>
          <w:szCs w:val="24"/>
        </w:rPr>
        <w:t xml:space="preserve">. </w:t>
      </w:r>
    </w:p>
    <w:p w14:paraId="35C8F887" w14:textId="308E8337" w:rsidR="00B95DC9" w:rsidRPr="00AC4E67" w:rsidRDefault="00B95DC9" w:rsidP="00AE71BD">
      <w:pPr>
        <w:spacing w:line="360" w:lineRule="auto"/>
        <w:rPr>
          <w:rFonts w:ascii="Arial" w:hAnsi="Arial" w:cs="Arial"/>
          <w:b/>
          <w:bCs/>
          <w:sz w:val="24"/>
          <w:szCs w:val="24"/>
        </w:rPr>
      </w:pPr>
      <w:r w:rsidRPr="00AC4E67">
        <w:rPr>
          <w:rFonts w:ascii="Arial" w:hAnsi="Arial" w:cs="Arial"/>
          <w:b/>
          <w:bCs/>
          <w:sz w:val="24"/>
          <w:szCs w:val="24"/>
        </w:rPr>
        <w:t>Summary of studies found:</w:t>
      </w:r>
    </w:p>
    <w:p w14:paraId="23D08AFE" w14:textId="77777777" w:rsidR="00094F10" w:rsidRPr="00AC4E67" w:rsidRDefault="007062CA" w:rsidP="00AE71BD">
      <w:pPr>
        <w:spacing w:line="360" w:lineRule="auto"/>
        <w:rPr>
          <w:rFonts w:ascii="Arial" w:hAnsi="Arial" w:cs="Arial"/>
          <w:sz w:val="24"/>
          <w:szCs w:val="24"/>
        </w:rPr>
      </w:pPr>
      <w:r w:rsidRPr="00AC4E67">
        <w:rPr>
          <w:rFonts w:ascii="Arial" w:hAnsi="Arial" w:cs="Arial"/>
          <w:sz w:val="24"/>
          <w:szCs w:val="24"/>
        </w:rPr>
        <w:t>This criterion</w:t>
      </w:r>
      <w:r w:rsidR="005739F4" w:rsidRPr="00AC4E67">
        <w:rPr>
          <w:rFonts w:ascii="Arial" w:hAnsi="Arial" w:cs="Arial"/>
          <w:sz w:val="24"/>
          <w:szCs w:val="24"/>
        </w:rPr>
        <w:t xml:space="preserve"> resulted in a </w:t>
      </w:r>
      <w:r w:rsidR="00BD68AC" w:rsidRPr="00AC4E67">
        <w:rPr>
          <w:rFonts w:ascii="Arial" w:hAnsi="Arial" w:cs="Arial"/>
          <w:sz w:val="24"/>
          <w:szCs w:val="24"/>
        </w:rPr>
        <w:t xml:space="preserve">total of 43 studies </w:t>
      </w:r>
      <w:r w:rsidR="00482962" w:rsidRPr="00AC4E67">
        <w:rPr>
          <w:rFonts w:ascii="Arial" w:hAnsi="Arial" w:cs="Arial"/>
          <w:sz w:val="24"/>
          <w:szCs w:val="24"/>
        </w:rPr>
        <w:t xml:space="preserve">once all filters had been applied and </w:t>
      </w:r>
      <w:r w:rsidR="00724DAB" w:rsidRPr="00AC4E67">
        <w:rPr>
          <w:rFonts w:ascii="Arial" w:hAnsi="Arial" w:cs="Arial"/>
          <w:sz w:val="24"/>
          <w:szCs w:val="24"/>
        </w:rPr>
        <w:t xml:space="preserve">the flow chart shown in Fig 1 demonstrates </w:t>
      </w:r>
      <w:r w:rsidR="00EB2298" w:rsidRPr="00AC4E67">
        <w:rPr>
          <w:rFonts w:ascii="Arial" w:hAnsi="Arial" w:cs="Arial"/>
          <w:sz w:val="24"/>
          <w:szCs w:val="24"/>
        </w:rPr>
        <w:t xml:space="preserve">the </w:t>
      </w:r>
      <w:r w:rsidR="007E1BAC" w:rsidRPr="00AC4E67">
        <w:rPr>
          <w:rFonts w:ascii="Arial" w:hAnsi="Arial" w:cs="Arial"/>
          <w:sz w:val="24"/>
          <w:szCs w:val="24"/>
        </w:rPr>
        <w:t xml:space="preserve">process to end with the 10 involved studies. </w:t>
      </w:r>
      <w:r w:rsidR="009842F6" w:rsidRPr="00AC4E67">
        <w:rPr>
          <w:rFonts w:ascii="Arial" w:hAnsi="Arial" w:cs="Arial"/>
          <w:sz w:val="24"/>
          <w:szCs w:val="24"/>
        </w:rPr>
        <w:t xml:space="preserve">These studies all directly </w:t>
      </w:r>
      <w:r w:rsidR="000B22E3" w:rsidRPr="00AC4E67">
        <w:rPr>
          <w:rFonts w:ascii="Arial" w:hAnsi="Arial" w:cs="Arial"/>
          <w:sz w:val="24"/>
          <w:szCs w:val="24"/>
        </w:rPr>
        <w:t xml:space="preserve">measure </w:t>
      </w:r>
      <w:r w:rsidR="00BE2FD8" w:rsidRPr="00AC4E67">
        <w:rPr>
          <w:rFonts w:ascii="Arial" w:hAnsi="Arial" w:cs="Arial"/>
          <w:sz w:val="24"/>
          <w:szCs w:val="24"/>
        </w:rPr>
        <w:t xml:space="preserve">the role of exercise and its ability to influence </w:t>
      </w:r>
      <w:r w:rsidRPr="00AC4E67">
        <w:rPr>
          <w:rFonts w:ascii="Arial" w:hAnsi="Arial" w:cs="Arial"/>
          <w:sz w:val="24"/>
          <w:szCs w:val="24"/>
        </w:rPr>
        <w:t xml:space="preserve">CVD variables such as blood pressure, cholesterol levels and obesity. </w:t>
      </w:r>
    </w:p>
    <w:p w14:paraId="64DB844F" w14:textId="1C207260" w:rsidR="007F10C6" w:rsidRPr="00AC4E67" w:rsidRDefault="00A7592D" w:rsidP="00C34115">
      <w:pPr>
        <w:rPr>
          <w:rFonts w:ascii="Arial" w:hAnsi="Arial" w:cs="Arial"/>
          <w:sz w:val="24"/>
          <w:szCs w:val="24"/>
        </w:rPr>
      </w:pPr>
      <w:r w:rsidRPr="00AC4E67">
        <w:rPr>
          <w:rFonts w:ascii="Arial" w:hAnsi="Arial" w:cs="Arial"/>
        </w:rPr>
        <w:lastRenderedPageBreak/>
        <w:drawing>
          <wp:anchor distT="0" distB="0" distL="114300" distR="114300" simplePos="0" relativeHeight="251658240" behindDoc="0" locked="0" layoutInCell="1" allowOverlap="1" wp14:anchorId="15DBFEA1" wp14:editId="109E2426">
            <wp:simplePos x="0" y="0"/>
            <wp:positionH relativeFrom="page">
              <wp:align>left</wp:align>
            </wp:positionH>
            <wp:positionV relativeFrom="paragraph">
              <wp:posOffset>333375</wp:posOffset>
            </wp:positionV>
            <wp:extent cx="7241250" cy="56832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7241250" cy="5683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9FE098D" w14:textId="791FCA77" w:rsidR="00BF5054" w:rsidRPr="00AC4E67" w:rsidRDefault="00094F10" w:rsidP="00C34115">
      <w:pPr>
        <w:rPr>
          <w:rFonts w:ascii="Arial" w:hAnsi="Arial" w:cs="Arial"/>
        </w:rPr>
      </w:pPr>
      <w:r w:rsidRPr="00AC4E67">
        <w:rPr>
          <w:rFonts w:ascii="Arial" w:hAnsi="Arial" w:cs="Arial"/>
        </w:rPr>
        <w:t>Fig. 1. Flowchart of study selection.</w:t>
      </w:r>
    </w:p>
    <w:p w14:paraId="7A4A97E4" w14:textId="77777777" w:rsidR="00AC4E67" w:rsidRDefault="00AC4E67" w:rsidP="00C34115">
      <w:pPr>
        <w:rPr>
          <w:rFonts w:ascii="Arial" w:hAnsi="Arial" w:cs="Arial"/>
          <w:sz w:val="24"/>
          <w:szCs w:val="24"/>
        </w:rPr>
      </w:pPr>
    </w:p>
    <w:p w14:paraId="20CD47AB" w14:textId="77777777" w:rsidR="00425FE2" w:rsidRDefault="00425FE2" w:rsidP="00C34115">
      <w:pPr>
        <w:rPr>
          <w:rFonts w:ascii="Arial" w:hAnsi="Arial" w:cs="Arial"/>
          <w:b/>
          <w:bCs/>
          <w:sz w:val="28"/>
          <w:szCs w:val="28"/>
        </w:rPr>
      </w:pPr>
    </w:p>
    <w:p w14:paraId="6FD446EF" w14:textId="77777777" w:rsidR="00425FE2" w:rsidRDefault="00425FE2" w:rsidP="00C34115">
      <w:pPr>
        <w:rPr>
          <w:rFonts w:ascii="Arial" w:hAnsi="Arial" w:cs="Arial"/>
          <w:b/>
          <w:bCs/>
          <w:sz w:val="28"/>
          <w:szCs w:val="28"/>
        </w:rPr>
      </w:pPr>
    </w:p>
    <w:p w14:paraId="42C23CCB" w14:textId="7E431D9F" w:rsidR="00E95D94" w:rsidRPr="00AC4E67" w:rsidRDefault="00E95D94" w:rsidP="00FA07B9">
      <w:pPr>
        <w:spacing w:line="360" w:lineRule="auto"/>
        <w:rPr>
          <w:rFonts w:ascii="Arial" w:hAnsi="Arial" w:cs="Arial"/>
          <w:sz w:val="28"/>
          <w:szCs w:val="28"/>
        </w:rPr>
      </w:pPr>
      <w:r w:rsidRPr="00AC4E67">
        <w:rPr>
          <w:rFonts w:ascii="Arial" w:hAnsi="Arial" w:cs="Arial"/>
          <w:b/>
          <w:bCs/>
          <w:sz w:val="28"/>
          <w:szCs w:val="28"/>
        </w:rPr>
        <w:t>Results:</w:t>
      </w:r>
    </w:p>
    <w:p w14:paraId="5E00EA67" w14:textId="77777777" w:rsidR="00E02300" w:rsidRPr="00AC4E67" w:rsidRDefault="00093637" w:rsidP="00FA07B9">
      <w:pPr>
        <w:spacing w:line="360" w:lineRule="auto"/>
        <w:rPr>
          <w:rFonts w:ascii="Arial" w:hAnsi="Arial" w:cs="Arial"/>
          <w:sz w:val="24"/>
          <w:szCs w:val="24"/>
        </w:rPr>
      </w:pPr>
      <w:r w:rsidRPr="00AC4E67">
        <w:rPr>
          <w:rFonts w:ascii="Arial" w:hAnsi="Arial" w:cs="Arial"/>
          <w:sz w:val="24"/>
          <w:szCs w:val="24"/>
        </w:rPr>
        <w:t xml:space="preserve">Initially, </w:t>
      </w:r>
      <w:r w:rsidR="00D86AE8" w:rsidRPr="00AC4E67">
        <w:rPr>
          <w:rFonts w:ascii="Arial" w:hAnsi="Arial" w:cs="Arial"/>
          <w:sz w:val="24"/>
          <w:szCs w:val="24"/>
        </w:rPr>
        <w:t xml:space="preserve">4180 studies were deemed as potentially </w:t>
      </w:r>
      <w:r w:rsidR="007A37AE" w:rsidRPr="00AC4E67">
        <w:rPr>
          <w:rFonts w:ascii="Arial" w:hAnsi="Arial" w:cs="Arial"/>
          <w:sz w:val="24"/>
          <w:szCs w:val="24"/>
        </w:rPr>
        <w:t xml:space="preserve">important but at the end of the study selection, </w:t>
      </w:r>
      <w:r w:rsidR="00AE488B" w:rsidRPr="00AC4E67">
        <w:rPr>
          <w:rFonts w:ascii="Arial" w:hAnsi="Arial" w:cs="Arial"/>
          <w:sz w:val="24"/>
          <w:szCs w:val="24"/>
        </w:rPr>
        <w:t xml:space="preserve">43 studies remained. Of these 43 papers, 10 were used in this systematic review with exclusion criteria for the disregarded papers explained in the </w:t>
      </w:r>
      <w:r w:rsidR="00D02F98" w:rsidRPr="00AC4E67">
        <w:rPr>
          <w:rFonts w:ascii="Arial" w:hAnsi="Arial" w:cs="Arial"/>
          <w:sz w:val="24"/>
          <w:szCs w:val="24"/>
        </w:rPr>
        <w:t xml:space="preserve">flow chart seen in Fig. 1. </w:t>
      </w:r>
      <w:r w:rsidR="00D02F98" w:rsidRPr="00AC4E67">
        <w:rPr>
          <w:rFonts w:ascii="Arial" w:hAnsi="Arial" w:cs="Arial"/>
          <w:sz w:val="24"/>
          <w:szCs w:val="24"/>
        </w:rPr>
        <w:t xml:space="preserve">Of the 10 studies used in the results of this review, there are 3 randomised cross over trials (Mashnafi et al, 2021. Zheng et al, 2019. </w:t>
      </w:r>
      <w:r w:rsidR="00D02F98" w:rsidRPr="00AC4E67">
        <w:rPr>
          <w:rFonts w:ascii="Arial" w:hAnsi="Arial" w:cs="Arial"/>
          <w:sz w:val="24"/>
          <w:szCs w:val="24"/>
        </w:rPr>
        <w:lastRenderedPageBreak/>
        <w:t>Valsdottir, 2021), 4 cohort studies (Koolhaas et al, 2017. Jefferis et al, 2019. O’Donovan et al, 2018. Zhou et al, 2021) and 3 cross sectional surveys (Sassen et al, 2009. Stamatakis et al, 2007. Zhang et al, 2020) in order of hierarchy</w:t>
      </w:r>
      <w:r w:rsidR="00D02F98" w:rsidRPr="00AC4E67">
        <w:rPr>
          <w:rFonts w:ascii="Arial" w:hAnsi="Arial" w:cs="Arial"/>
          <w:sz w:val="24"/>
          <w:szCs w:val="24"/>
        </w:rPr>
        <w:t>.</w:t>
      </w:r>
    </w:p>
    <w:p w14:paraId="644FE04C" w14:textId="00243459" w:rsidR="006E3636" w:rsidRPr="00AC4E67" w:rsidRDefault="00806A20" w:rsidP="00FA07B9">
      <w:pPr>
        <w:spacing w:line="360" w:lineRule="auto"/>
        <w:rPr>
          <w:rFonts w:ascii="Arial" w:hAnsi="Arial" w:cs="Arial"/>
          <w:b/>
          <w:bCs/>
          <w:sz w:val="24"/>
          <w:szCs w:val="24"/>
        </w:rPr>
      </w:pPr>
      <w:r w:rsidRPr="00AC4E67">
        <w:rPr>
          <w:rFonts w:ascii="Arial" w:hAnsi="Arial" w:cs="Arial"/>
          <w:b/>
          <w:bCs/>
          <w:sz w:val="24"/>
          <w:szCs w:val="24"/>
        </w:rPr>
        <w:t>Interventions:</w:t>
      </w:r>
    </w:p>
    <w:p w14:paraId="6FB15ECB" w14:textId="63B42EF1" w:rsidR="00DD3D5D" w:rsidRPr="00AC4E67" w:rsidRDefault="00E02300" w:rsidP="00FA07B9">
      <w:pPr>
        <w:spacing w:line="360" w:lineRule="auto"/>
        <w:rPr>
          <w:rFonts w:ascii="Arial" w:hAnsi="Arial" w:cs="Arial"/>
          <w:sz w:val="24"/>
          <w:szCs w:val="24"/>
        </w:rPr>
      </w:pPr>
      <w:r w:rsidRPr="00AC4E67">
        <w:rPr>
          <w:rFonts w:ascii="Arial" w:hAnsi="Arial" w:cs="Arial"/>
          <w:sz w:val="24"/>
          <w:szCs w:val="24"/>
        </w:rPr>
        <w:t xml:space="preserve">1 </w:t>
      </w:r>
      <w:r w:rsidR="00716A82" w:rsidRPr="00AC4E67">
        <w:rPr>
          <w:rFonts w:ascii="Arial" w:hAnsi="Arial" w:cs="Arial"/>
          <w:sz w:val="24"/>
          <w:szCs w:val="24"/>
        </w:rPr>
        <w:t>stud</w:t>
      </w:r>
      <w:r w:rsidRPr="00AC4E67">
        <w:rPr>
          <w:rFonts w:ascii="Arial" w:hAnsi="Arial" w:cs="Arial"/>
          <w:sz w:val="24"/>
          <w:szCs w:val="24"/>
        </w:rPr>
        <w:t>y</w:t>
      </w:r>
      <w:r w:rsidR="00716A82" w:rsidRPr="00AC4E67">
        <w:rPr>
          <w:rFonts w:ascii="Arial" w:hAnsi="Arial" w:cs="Arial"/>
          <w:sz w:val="24"/>
          <w:szCs w:val="24"/>
        </w:rPr>
        <w:t xml:space="preserve"> examined the effects of </w:t>
      </w:r>
      <w:r w:rsidRPr="00AC4E67">
        <w:rPr>
          <w:rFonts w:ascii="Arial" w:hAnsi="Arial" w:cs="Arial"/>
          <w:sz w:val="24"/>
          <w:szCs w:val="24"/>
        </w:rPr>
        <w:t>low</w:t>
      </w:r>
      <w:r w:rsidR="00716A82" w:rsidRPr="00AC4E67">
        <w:rPr>
          <w:rFonts w:ascii="Arial" w:hAnsi="Arial" w:cs="Arial"/>
          <w:sz w:val="24"/>
          <w:szCs w:val="24"/>
        </w:rPr>
        <w:t xml:space="preserve"> intensity exercise (</w:t>
      </w:r>
      <w:r w:rsidR="00E36ECC" w:rsidRPr="00AC4E67">
        <w:rPr>
          <w:rFonts w:ascii="Arial" w:hAnsi="Arial" w:cs="Arial"/>
          <w:sz w:val="24"/>
          <w:szCs w:val="24"/>
        </w:rPr>
        <w:t>Koolhaas et al, 2017</w:t>
      </w:r>
      <w:r w:rsidR="00716A82" w:rsidRPr="00AC4E67">
        <w:rPr>
          <w:rFonts w:ascii="Arial" w:hAnsi="Arial" w:cs="Arial"/>
          <w:sz w:val="24"/>
          <w:szCs w:val="24"/>
        </w:rPr>
        <w:t xml:space="preserve">), </w:t>
      </w:r>
      <w:r w:rsidRPr="00AC4E67">
        <w:rPr>
          <w:rFonts w:ascii="Arial" w:hAnsi="Arial" w:cs="Arial"/>
          <w:sz w:val="24"/>
          <w:szCs w:val="24"/>
        </w:rPr>
        <w:t>3 studies tested the influence of moderate</w:t>
      </w:r>
      <w:r w:rsidR="00FB0294" w:rsidRPr="00AC4E67">
        <w:rPr>
          <w:rFonts w:ascii="Arial" w:hAnsi="Arial" w:cs="Arial"/>
          <w:sz w:val="24"/>
          <w:szCs w:val="24"/>
        </w:rPr>
        <w:t xml:space="preserve"> </w:t>
      </w:r>
      <w:r w:rsidRPr="00AC4E67">
        <w:rPr>
          <w:rFonts w:ascii="Arial" w:hAnsi="Arial" w:cs="Arial"/>
          <w:sz w:val="24"/>
          <w:szCs w:val="24"/>
        </w:rPr>
        <w:t xml:space="preserve">intensity exercise </w:t>
      </w:r>
      <w:r w:rsidR="00FB0294" w:rsidRPr="00AC4E67">
        <w:rPr>
          <w:rFonts w:ascii="Arial" w:hAnsi="Arial" w:cs="Arial"/>
          <w:sz w:val="24"/>
          <w:szCs w:val="24"/>
        </w:rPr>
        <w:t>(</w:t>
      </w:r>
      <w:r w:rsidR="005056FF" w:rsidRPr="00AC4E67">
        <w:rPr>
          <w:rFonts w:ascii="Arial" w:hAnsi="Arial" w:cs="Arial"/>
          <w:sz w:val="24"/>
          <w:szCs w:val="24"/>
        </w:rPr>
        <w:t>Mashnafi et al, 2021.</w:t>
      </w:r>
      <w:r w:rsidR="0032585F" w:rsidRPr="00AC4E67">
        <w:rPr>
          <w:rFonts w:ascii="Arial" w:hAnsi="Arial" w:cs="Arial"/>
          <w:sz w:val="24"/>
          <w:szCs w:val="24"/>
        </w:rPr>
        <w:t xml:space="preserve"> </w:t>
      </w:r>
      <w:r w:rsidR="00A326F7" w:rsidRPr="00AC4E67">
        <w:rPr>
          <w:rFonts w:ascii="Arial" w:hAnsi="Arial" w:cs="Arial"/>
          <w:sz w:val="24"/>
          <w:szCs w:val="24"/>
        </w:rPr>
        <w:t>Valsdottir et al, 2021</w:t>
      </w:r>
      <w:r w:rsidR="00773E65" w:rsidRPr="00AC4E67">
        <w:rPr>
          <w:rFonts w:ascii="Arial" w:hAnsi="Arial" w:cs="Arial"/>
          <w:sz w:val="24"/>
          <w:szCs w:val="24"/>
        </w:rPr>
        <w:t xml:space="preserve">. </w:t>
      </w:r>
      <w:r w:rsidR="00876233" w:rsidRPr="00AC4E67">
        <w:rPr>
          <w:rFonts w:ascii="Arial" w:hAnsi="Arial" w:cs="Arial"/>
          <w:sz w:val="24"/>
          <w:szCs w:val="24"/>
        </w:rPr>
        <w:t>Zhou et a</w:t>
      </w:r>
      <w:r w:rsidR="008222D0">
        <w:rPr>
          <w:rFonts w:ascii="Arial" w:hAnsi="Arial" w:cs="Arial"/>
          <w:sz w:val="24"/>
          <w:szCs w:val="24"/>
        </w:rPr>
        <w:t>l, 2021</w:t>
      </w:r>
      <w:r w:rsidR="00FB0294" w:rsidRPr="00AC4E67">
        <w:rPr>
          <w:rFonts w:ascii="Arial" w:hAnsi="Arial" w:cs="Arial"/>
          <w:sz w:val="24"/>
          <w:szCs w:val="24"/>
        </w:rPr>
        <w:t xml:space="preserve">), 3 studies examined the </w:t>
      </w:r>
      <w:r w:rsidR="00722D4C" w:rsidRPr="00AC4E67">
        <w:rPr>
          <w:rFonts w:ascii="Arial" w:hAnsi="Arial" w:cs="Arial"/>
          <w:sz w:val="24"/>
          <w:szCs w:val="24"/>
        </w:rPr>
        <w:t xml:space="preserve">effect of vigorous/high intensity </w:t>
      </w:r>
      <w:r w:rsidR="00AA2147" w:rsidRPr="00AC4E67">
        <w:rPr>
          <w:rFonts w:ascii="Arial" w:hAnsi="Arial" w:cs="Arial"/>
          <w:sz w:val="24"/>
          <w:szCs w:val="24"/>
        </w:rPr>
        <w:t>exercise</w:t>
      </w:r>
      <w:r w:rsidR="00722D4C" w:rsidRPr="00AC4E67">
        <w:rPr>
          <w:rFonts w:ascii="Arial" w:hAnsi="Arial" w:cs="Arial"/>
          <w:sz w:val="24"/>
          <w:szCs w:val="24"/>
        </w:rPr>
        <w:t xml:space="preserve"> (</w:t>
      </w:r>
      <w:r w:rsidR="00A326F7" w:rsidRPr="00AC4E67">
        <w:rPr>
          <w:rFonts w:ascii="Arial" w:hAnsi="Arial" w:cs="Arial"/>
          <w:sz w:val="24"/>
          <w:szCs w:val="24"/>
        </w:rPr>
        <w:t xml:space="preserve">Jefferis et al, 2019. Sassen et al, 2009. </w:t>
      </w:r>
      <w:r w:rsidR="00463717" w:rsidRPr="00AC4E67">
        <w:rPr>
          <w:rFonts w:ascii="Arial" w:hAnsi="Arial" w:cs="Arial"/>
          <w:sz w:val="24"/>
          <w:szCs w:val="24"/>
        </w:rPr>
        <w:t>O’Donovan et al, 2018</w:t>
      </w:r>
      <w:r w:rsidR="00722D4C" w:rsidRPr="00AC4E67">
        <w:rPr>
          <w:rFonts w:ascii="Arial" w:hAnsi="Arial" w:cs="Arial"/>
          <w:sz w:val="24"/>
          <w:szCs w:val="24"/>
        </w:rPr>
        <w:t>), 1 study tested Baduanjin exercise</w:t>
      </w:r>
      <w:r w:rsidR="0055506A" w:rsidRPr="00AC4E67">
        <w:rPr>
          <w:rFonts w:ascii="Arial" w:hAnsi="Arial" w:cs="Arial"/>
          <w:sz w:val="24"/>
          <w:szCs w:val="24"/>
        </w:rPr>
        <w:t xml:space="preserve"> (</w:t>
      </w:r>
      <w:r w:rsidR="005C5153" w:rsidRPr="00AC4E67">
        <w:rPr>
          <w:rFonts w:ascii="Arial" w:hAnsi="Arial" w:cs="Arial"/>
          <w:sz w:val="24"/>
          <w:szCs w:val="24"/>
        </w:rPr>
        <w:t>Zheng et al, 2019</w:t>
      </w:r>
      <w:r w:rsidR="0055506A" w:rsidRPr="00AC4E67">
        <w:rPr>
          <w:rFonts w:ascii="Arial" w:hAnsi="Arial" w:cs="Arial"/>
          <w:sz w:val="24"/>
          <w:szCs w:val="24"/>
        </w:rPr>
        <w:t>)</w:t>
      </w:r>
      <w:r w:rsidR="00722D4C" w:rsidRPr="00AC4E67">
        <w:rPr>
          <w:rFonts w:ascii="Arial" w:hAnsi="Arial" w:cs="Arial"/>
          <w:sz w:val="24"/>
          <w:szCs w:val="24"/>
        </w:rPr>
        <w:t xml:space="preserve"> and 1 tested </w:t>
      </w:r>
      <w:r w:rsidR="00BC3DCC" w:rsidRPr="00AC4E67">
        <w:rPr>
          <w:rFonts w:ascii="Arial" w:hAnsi="Arial" w:cs="Arial"/>
          <w:sz w:val="24"/>
          <w:szCs w:val="24"/>
        </w:rPr>
        <w:t>domestic physical activity</w:t>
      </w:r>
      <w:r w:rsidR="0055506A" w:rsidRPr="00AC4E67">
        <w:rPr>
          <w:rFonts w:ascii="Arial" w:hAnsi="Arial" w:cs="Arial"/>
          <w:sz w:val="24"/>
          <w:szCs w:val="24"/>
        </w:rPr>
        <w:t xml:space="preserve"> (</w:t>
      </w:r>
      <w:r w:rsidR="005C5153" w:rsidRPr="00AC4E67">
        <w:rPr>
          <w:rFonts w:ascii="Arial" w:hAnsi="Arial" w:cs="Arial"/>
          <w:sz w:val="24"/>
          <w:szCs w:val="24"/>
        </w:rPr>
        <w:t>Stamatakis et al, 2007</w:t>
      </w:r>
      <w:r w:rsidR="0055506A" w:rsidRPr="00AC4E67">
        <w:rPr>
          <w:rFonts w:ascii="Arial" w:hAnsi="Arial" w:cs="Arial"/>
          <w:sz w:val="24"/>
          <w:szCs w:val="24"/>
        </w:rPr>
        <w:t>)</w:t>
      </w:r>
      <w:r w:rsidR="00BC3DCC" w:rsidRPr="00AC4E67">
        <w:rPr>
          <w:rFonts w:ascii="Arial" w:hAnsi="Arial" w:cs="Arial"/>
          <w:sz w:val="24"/>
          <w:szCs w:val="24"/>
        </w:rPr>
        <w:t xml:space="preserve"> and </w:t>
      </w:r>
      <w:r w:rsidR="00030ED9" w:rsidRPr="00AC4E67">
        <w:rPr>
          <w:rFonts w:ascii="Arial" w:hAnsi="Arial" w:cs="Arial"/>
          <w:sz w:val="24"/>
          <w:szCs w:val="24"/>
        </w:rPr>
        <w:t>1</w:t>
      </w:r>
      <w:r w:rsidR="00BC3DCC" w:rsidRPr="00AC4E67">
        <w:rPr>
          <w:rFonts w:ascii="Arial" w:hAnsi="Arial" w:cs="Arial"/>
          <w:sz w:val="24"/>
          <w:szCs w:val="24"/>
        </w:rPr>
        <w:t xml:space="preserve"> paper tested low, </w:t>
      </w:r>
      <w:r w:rsidR="00D80F0E" w:rsidRPr="00AC4E67">
        <w:rPr>
          <w:rFonts w:ascii="Arial" w:hAnsi="Arial" w:cs="Arial"/>
          <w:sz w:val="24"/>
          <w:szCs w:val="24"/>
        </w:rPr>
        <w:t>moderate,</w:t>
      </w:r>
      <w:r w:rsidR="00BC3DCC" w:rsidRPr="00AC4E67">
        <w:rPr>
          <w:rFonts w:ascii="Arial" w:hAnsi="Arial" w:cs="Arial"/>
          <w:sz w:val="24"/>
          <w:szCs w:val="24"/>
        </w:rPr>
        <w:t xml:space="preserve"> and high intensity exercise</w:t>
      </w:r>
      <w:r w:rsidR="0055506A" w:rsidRPr="00AC4E67">
        <w:rPr>
          <w:rFonts w:ascii="Arial" w:hAnsi="Arial" w:cs="Arial"/>
          <w:sz w:val="24"/>
          <w:szCs w:val="24"/>
        </w:rPr>
        <w:t xml:space="preserve"> (</w:t>
      </w:r>
      <w:r w:rsidR="005C5153" w:rsidRPr="00AC4E67">
        <w:rPr>
          <w:rFonts w:ascii="Arial" w:hAnsi="Arial" w:cs="Arial"/>
          <w:sz w:val="24"/>
          <w:szCs w:val="24"/>
        </w:rPr>
        <w:t>Zhang et al, 2020</w:t>
      </w:r>
      <w:r w:rsidR="0055506A" w:rsidRPr="00AC4E67">
        <w:rPr>
          <w:rFonts w:ascii="Arial" w:hAnsi="Arial" w:cs="Arial"/>
          <w:sz w:val="24"/>
          <w:szCs w:val="24"/>
        </w:rPr>
        <w:t xml:space="preserve">). </w:t>
      </w:r>
      <w:r w:rsidR="00DD3D5D" w:rsidRPr="00AC4E67">
        <w:rPr>
          <w:rFonts w:ascii="Arial" w:hAnsi="Arial" w:cs="Arial"/>
          <w:sz w:val="24"/>
          <w:szCs w:val="24"/>
        </w:rPr>
        <w:t xml:space="preserve">2 papers examined the effects of regimented interventions lasting 8 or 10 weeks. 1 study measured the effects of an 8-week aerobic exercise intervention, cycling continuously 3 times per week (Mashnafi et al, 2021) whereas the other paper examined the effects of a </w:t>
      </w:r>
      <w:r w:rsidR="00D80F0E" w:rsidRPr="00AC4E67">
        <w:rPr>
          <w:rFonts w:ascii="Arial" w:hAnsi="Arial" w:cs="Arial"/>
          <w:sz w:val="24"/>
          <w:szCs w:val="24"/>
        </w:rPr>
        <w:t>10-week</w:t>
      </w:r>
      <w:r w:rsidR="00DD3D5D" w:rsidRPr="00AC4E67">
        <w:rPr>
          <w:rFonts w:ascii="Arial" w:hAnsi="Arial" w:cs="Arial"/>
          <w:sz w:val="24"/>
          <w:szCs w:val="24"/>
        </w:rPr>
        <w:t xml:space="preserve"> cycling intervention where each session was an interval session (Valsdottir et al, 2021).</w:t>
      </w:r>
    </w:p>
    <w:p w14:paraId="384FF0F2" w14:textId="0CAC8020" w:rsidR="00197FE7" w:rsidRPr="00AC4E67" w:rsidRDefault="00197FE7" w:rsidP="00FA07B9">
      <w:pPr>
        <w:spacing w:line="360" w:lineRule="auto"/>
        <w:rPr>
          <w:rFonts w:ascii="Arial" w:hAnsi="Arial" w:cs="Arial"/>
          <w:b/>
          <w:bCs/>
          <w:sz w:val="24"/>
          <w:szCs w:val="24"/>
        </w:rPr>
      </w:pPr>
      <w:r w:rsidRPr="00AC4E67">
        <w:rPr>
          <w:rFonts w:ascii="Arial" w:hAnsi="Arial" w:cs="Arial"/>
          <w:b/>
          <w:bCs/>
          <w:sz w:val="24"/>
          <w:szCs w:val="24"/>
        </w:rPr>
        <w:t>Outcomes:</w:t>
      </w:r>
    </w:p>
    <w:p w14:paraId="0F956571" w14:textId="27A833A5" w:rsidR="000711DB" w:rsidRPr="00AC4E67" w:rsidRDefault="001B732D" w:rsidP="00FA07B9">
      <w:pPr>
        <w:spacing w:line="360" w:lineRule="auto"/>
        <w:rPr>
          <w:rFonts w:ascii="Arial" w:hAnsi="Arial" w:cs="Arial"/>
          <w:sz w:val="24"/>
          <w:szCs w:val="24"/>
        </w:rPr>
      </w:pPr>
      <w:r w:rsidRPr="00AC4E67">
        <w:rPr>
          <w:rFonts w:ascii="Arial" w:hAnsi="Arial" w:cs="Arial"/>
          <w:sz w:val="24"/>
          <w:szCs w:val="24"/>
        </w:rPr>
        <w:t xml:space="preserve">8 of </w:t>
      </w:r>
      <w:r w:rsidR="00D02F98" w:rsidRPr="00AC4E67">
        <w:rPr>
          <w:rFonts w:ascii="Arial" w:hAnsi="Arial" w:cs="Arial"/>
          <w:sz w:val="24"/>
          <w:szCs w:val="24"/>
        </w:rPr>
        <w:t>the</w:t>
      </w:r>
      <w:r w:rsidR="00463717" w:rsidRPr="00AC4E67">
        <w:rPr>
          <w:rFonts w:ascii="Arial" w:hAnsi="Arial" w:cs="Arial"/>
          <w:sz w:val="24"/>
          <w:szCs w:val="24"/>
        </w:rPr>
        <w:t>se</w:t>
      </w:r>
      <w:r w:rsidR="00D02F98" w:rsidRPr="00AC4E67">
        <w:rPr>
          <w:rFonts w:ascii="Arial" w:hAnsi="Arial" w:cs="Arial"/>
          <w:sz w:val="24"/>
          <w:szCs w:val="24"/>
        </w:rPr>
        <w:t xml:space="preserve"> studies</w:t>
      </w:r>
      <w:r w:rsidRPr="00AC4E67">
        <w:rPr>
          <w:rFonts w:ascii="Arial" w:hAnsi="Arial" w:cs="Arial"/>
          <w:sz w:val="24"/>
          <w:szCs w:val="24"/>
        </w:rPr>
        <w:t xml:space="preserve"> discovered significant positive effects of physical activity on CVD risk factors. 2 of these papers identified improvements in blood pressure (Zheng et al, 2019. Zhou et al, 2021), 2 papers found improvements in cholesterol (Mashnafi et al, 2021. Valsdottir et al, 2021) and 4 found improvements in a variety CVD risk markers (blood pressure, body composition, cholesterol, and fitness) (Koolhaas et al, 2017. Jefferis et al, 2019. Sassen et al, 2009. O’Donovan et al, 2018). On the other hand, 1 paper found no improvements in total cholesterol (Mashnafi et al, 2021) and 1 paper found that domestic physical activity, defined as heavy lifting at home by the study, did not improve CVD risk factors (Stamatakis et al, 2007). </w:t>
      </w:r>
    </w:p>
    <w:p w14:paraId="256D9282" w14:textId="442AA68A" w:rsidR="00541181" w:rsidRPr="00AC4E67" w:rsidRDefault="00541181" w:rsidP="00FA07B9">
      <w:pPr>
        <w:spacing w:line="360" w:lineRule="auto"/>
        <w:rPr>
          <w:rFonts w:ascii="Arial" w:hAnsi="Arial" w:cs="Arial"/>
          <w:b/>
          <w:bCs/>
          <w:sz w:val="24"/>
          <w:szCs w:val="24"/>
        </w:rPr>
      </w:pPr>
      <w:r w:rsidRPr="00AC4E67">
        <w:rPr>
          <w:rFonts w:ascii="Arial" w:hAnsi="Arial" w:cs="Arial"/>
          <w:b/>
          <w:bCs/>
          <w:sz w:val="24"/>
          <w:szCs w:val="24"/>
        </w:rPr>
        <w:t>Population groups:</w:t>
      </w:r>
    </w:p>
    <w:p w14:paraId="62304E58" w14:textId="7A68D88D" w:rsidR="000F524B" w:rsidRPr="00AC4E67" w:rsidRDefault="00980875" w:rsidP="00FA07B9">
      <w:pPr>
        <w:spacing w:line="360" w:lineRule="auto"/>
        <w:rPr>
          <w:rFonts w:ascii="Arial" w:hAnsi="Arial" w:cs="Arial"/>
          <w:sz w:val="24"/>
          <w:szCs w:val="24"/>
        </w:rPr>
      </w:pPr>
      <w:r w:rsidRPr="00AC4E67">
        <w:rPr>
          <w:rFonts w:ascii="Arial" w:hAnsi="Arial" w:cs="Arial"/>
          <w:sz w:val="24"/>
          <w:szCs w:val="24"/>
        </w:rPr>
        <w:t>2 papers</w:t>
      </w:r>
      <w:r w:rsidR="00913B8E" w:rsidRPr="00AC4E67">
        <w:rPr>
          <w:rFonts w:ascii="Arial" w:hAnsi="Arial" w:cs="Arial"/>
          <w:sz w:val="24"/>
          <w:szCs w:val="24"/>
        </w:rPr>
        <w:t xml:space="preserve"> only tested male participants (</w:t>
      </w:r>
      <w:r w:rsidR="001F1CCA" w:rsidRPr="00AC4E67">
        <w:rPr>
          <w:rFonts w:ascii="Arial" w:hAnsi="Arial" w:cs="Arial"/>
          <w:sz w:val="24"/>
          <w:szCs w:val="24"/>
        </w:rPr>
        <w:t>Mashnafi et al, 2021. Jefferis et al, 2019</w:t>
      </w:r>
      <w:r w:rsidR="00913B8E" w:rsidRPr="00AC4E67">
        <w:rPr>
          <w:rFonts w:ascii="Arial" w:hAnsi="Arial" w:cs="Arial"/>
          <w:sz w:val="24"/>
          <w:szCs w:val="24"/>
        </w:rPr>
        <w:t xml:space="preserve">), 1 tested only females </w:t>
      </w:r>
      <w:r w:rsidR="001F1CCA" w:rsidRPr="00AC4E67">
        <w:rPr>
          <w:rFonts w:ascii="Arial" w:hAnsi="Arial" w:cs="Arial"/>
          <w:sz w:val="24"/>
          <w:szCs w:val="24"/>
        </w:rPr>
        <w:t>(</w:t>
      </w:r>
      <w:r w:rsidR="00DB5D32" w:rsidRPr="00AC4E67">
        <w:rPr>
          <w:rFonts w:ascii="Arial" w:hAnsi="Arial" w:cs="Arial"/>
          <w:sz w:val="24"/>
          <w:szCs w:val="24"/>
        </w:rPr>
        <w:t>Valsdottir et al, 2021</w:t>
      </w:r>
      <w:r w:rsidR="001F1CCA" w:rsidRPr="00AC4E67">
        <w:rPr>
          <w:rFonts w:ascii="Arial" w:hAnsi="Arial" w:cs="Arial"/>
          <w:sz w:val="24"/>
          <w:szCs w:val="24"/>
        </w:rPr>
        <w:t xml:space="preserve">) </w:t>
      </w:r>
      <w:r w:rsidR="00913B8E" w:rsidRPr="00AC4E67">
        <w:rPr>
          <w:rFonts w:ascii="Arial" w:hAnsi="Arial" w:cs="Arial"/>
          <w:sz w:val="24"/>
          <w:szCs w:val="24"/>
        </w:rPr>
        <w:t xml:space="preserve">and </w:t>
      </w:r>
      <w:r w:rsidR="001F1CCA" w:rsidRPr="00AC4E67">
        <w:rPr>
          <w:rFonts w:ascii="Arial" w:hAnsi="Arial" w:cs="Arial"/>
          <w:sz w:val="24"/>
          <w:szCs w:val="24"/>
        </w:rPr>
        <w:t>the other 7 tested population groups of both male and female (</w:t>
      </w:r>
      <w:r w:rsidR="00DB5D32" w:rsidRPr="00AC4E67">
        <w:rPr>
          <w:rFonts w:ascii="Arial" w:hAnsi="Arial" w:cs="Arial"/>
          <w:sz w:val="24"/>
          <w:szCs w:val="24"/>
        </w:rPr>
        <w:t xml:space="preserve">Zheng et al, 2019. Koolhaaas et al, 2017. </w:t>
      </w:r>
      <w:r w:rsidR="00D7503E" w:rsidRPr="00AC4E67">
        <w:rPr>
          <w:rFonts w:ascii="Arial" w:hAnsi="Arial" w:cs="Arial"/>
          <w:sz w:val="24"/>
          <w:szCs w:val="24"/>
        </w:rPr>
        <w:t xml:space="preserve">Sassen et al, 2009. Zhang et al, 2020. Stamatakis et al, 2009. O’Donovan et al, 2018. </w:t>
      </w:r>
      <w:r w:rsidR="00541181" w:rsidRPr="00AC4E67">
        <w:rPr>
          <w:rFonts w:ascii="Arial" w:hAnsi="Arial" w:cs="Arial"/>
          <w:sz w:val="24"/>
          <w:szCs w:val="24"/>
        </w:rPr>
        <w:t xml:space="preserve">Zhou et al, </w:t>
      </w:r>
      <w:r w:rsidR="00541181" w:rsidRPr="00AC4E67">
        <w:rPr>
          <w:rFonts w:ascii="Arial" w:hAnsi="Arial" w:cs="Arial"/>
          <w:sz w:val="24"/>
          <w:szCs w:val="24"/>
        </w:rPr>
        <w:lastRenderedPageBreak/>
        <w:t>2021</w:t>
      </w:r>
      <w:r w:rsidR="001F1CCA" w:rsidRPr="00AC4E67">
        <w:rPr>
          <w:rFonts w:ascii="Arial" w:hAnsi="Arial" w:cs="Arial"/>
          <w:sz w:val="24"/>
          <w:szCs w:val="24"/>
        </w:rPr>
        <w:t>).</w:t>
      </w:r>
      <w:r w:rsidR="00806A20" w:rsidRPr="00AC4E67">
        <w:rPr>
          <w:rFonts w:ascii="Arial" w:hAnsi="Arial" w:cs="Arial"/>
          <w:sz w:val="24"/>
          <w:szCs w:val="24"/>
        </w:rPr>
        <w:t xml:space="preserve"> </w:t>
      </w:r>
      <w:r w:rsidR="00F122BC" w:rsidRPr="00AC4E67">
        <w:rPr>
          <w:rFonts w:ascii="Arial" w:hAnsi="Arial" w:cs="Arial"/>
          <w:sz w:val="24"/>
          <w:szCs w:val="24"/>
        </w:rPr>
        <w:t>Every study</w:t>
      </w:r>
      <w:r w:rsidR="00BF1B93" w:rsidRPr="00AC4E67">
        <w:rPr>
          <w:rFonts w:ascii="Arial" w:hAnsi="Arial" w:cs="Arial"/>
          <w:sz w:val="24"/>
          <w:szCs w:val="24"/>
        </w:rPr>
        <w:t xml:space="preserve"> </w:t>
      </w:r>
      <w:r w:rsidR="002D5A17" w:rsidRPr="00AC4E67">
        <w:rPr>
          <w:rFonts w:ascii="Arial" w:hAnsi="Arial" w:cs="Arial"/>
          <w:sz w:val="24"/>
          <w:szCs w:val="24"/>
        </w:rPr>
        <w:t>tested overweight/obese populations</w:t>
      </w:r>
      <w:r w:rsidR="00F122BC" w:rsidRPr="00AC4E67">
        <w:rPr>
          <w:rFonts w:ascii="Arial" w:hAnsi="Arial" w:cs="Arial"/>
          <w:sz w:val="24"/>
          <w:szCs w:val="24"/>
        </w:rPr>
        <w:t>,</w:t>
      </w:r>
      <w:r w:rsidR="00781361" w:rsidRPr="00AC4E67">
        <w:rPr>
          <w:rFonts w:ascii="Arial" w:hAnsi="Arial" w:cs="Arial"/>
          <w:sz w:val="24"/>
          <w:szCs w:val="24"/>
        </w:rPr>
        <w:t xml:space="preserve"> paper tested </w:t>
      </w:r>
      <w:r w:rsidR="008458E8" w:rsidRPr="00AC4E67">
        <w:rPr>
          <w:rFonts w:ascii="Arial" w:hAnsi="Arial" w:cs="Arial"/>
          <w:sz w:val="24"/>
          <w:szCs w:val="24"/>
        </w:rPr>
        <w:t xml:space="preserve">hypertensive adults (Zhou et al, 2021) and </w:t>
      </w:r>
      <w:r w:rsidR="005012A9" w:rsidRPr="00AC4E67">
        <w:rPr>
          <w:rFonts w:ascii="Arial" w:hAnsi="Arial" w:cs="Arial"/>
          <w:sz w:val="24"/>
          <w:szCs w:val="24"/>
        </w:rPr>
        <w:t>1</w:t>
      </w:r>
      <w:r w:rsidR="008458E8" w:rsidRPr="00AC4E67">
        <w:rPr>
          <w:rFonts w:ascii="Arial" w:hAnsi="Arial" w:cs="Arial"/>
          <w:sz w:val="24"/>
          <w:szCs w:val="24"/>
        </w:rPr>
        <w:t xml:space="preserve"> paper</w:t>
      </w:r>
      <w:r w:rsidR="005012A9" w:rsidRPr="00AC4E67">
        <w:rPr>
          <w:rFonts w:ascii="Arial" w:hAnsi="Arial" w:cs="Arial"/>
          <w:sz w:val="24"/>
          <w:szCs w:val="24"/>
        </w:rPr>
        <w:t xml:space="preserve"> </w:t>
      </w:r>
      <w:r w:rsidR="00F122BC" w:rsidRPr="00AC4E67">
        <w:rPr>
          <w:rFonts w:ascii="Arial" w:hAnsi="Arial" w:cs="Arial"/>
          <w:sz w:val="24"/>
          <w:szCs w:val="24"/>
        </w:rPr>
        <w:t xml:space="preserve">tested </w:t>
      </w:r>
      <w:r w:rsidR="000B53B3" w:rsidRPr="00AC4E67">
        <w:rPr>
          <w:rFonts w:ascii="Arial" w:hAnsi="Arial" w:cs="Arial"/>
          <w:sz w:val="24"/>
          <w:szCs w:val="24"/>
        </w:rPr>
        <w:t>CVD survivors (</w:t>
      </w:r>
      <w:r w:rsidR="00453A90" w:rsidRPr="00AC4E67">
        <w:rPr>
          <w:rFonts w:ascii="Arial" w:hAnsi="Arial" w:cs="Arial"/>
          <w:sz w:val="24"/>
          <w:szCs w:val="24"/>
        </w:rPr>
        <w:t>Jefferis et al, 2019</w:t>
      </w:r>
      <w:r w:rsidR="000B53B3" w:rsidRPr="00AC4E67">
        <w:rPr>
          <w:rFonts w:ascii="Arial" w:hAnsi="Arial" w:cs="Arial"/>
          <w:sz w:val="24"/>
          <w:szCs w:val="24"/>
        </w:rPr>
        <w:t>).</w:t>
      </w:r>
      <w:r w:rsidR="000C37A3" w:rsidRPr="00AC4E67">
        <w:rPr>
          <w:rFonts w:ascii="Arial" w:hAnsi="Arial" w:cs="Arial"/>
          <w:sz w:val="24"/>
          <w:szCs w:val="24"/>
        </w:rPr>
        <w:t xml:space="preserve"> </w:t>
      </w:r>
      <w:r w:rsidR="004F67C7" w:rsidRPr="00AC4E67">
        <w:rPr>
          <w:rFonts w:ascii="Arial" w:hAnsi="Arial" w:cs="Arial"/>
          <w:sz w:val="24"/>
          <w:szCs w:val="24"/>
        </w:rPr>
        <w:t xml:space="preserve">The average age of </w:t>
      </w:r>
      <w:r w:rsidR="006D6F39" w:rsidRPr="00AC4E67">
        <w:rPr>
          <w:rFonts w:ascii="Arial" w:hAnsi="Arial" w:cs="Arial"/>
          <w:sz w:val="24"/>
          <w:szCs w:val="24"/>
        </w:rPr>
        <w:t>all 10 studies populations</w:t>
      </w:r>
      <w:r w:rsidR="004F67C7" w:rsidRPr="00AC4E67">
        <w:rPr>
          <w:rFonts w:ascii="Arial" w:hAnsi="Arial" w:cs="Arial"/>
          <w:sz w:val="24"/>
          <w:szCs w:val="24"/>
        </w:rPr>
        <w:t xml:space="preserve"> was 55.5 years old</w:t>
      </w:r>
      <w:r w:rsidR="006D6F39" w:rsidRPr="00AC4E67">
        <w:rPr>
          <w:rFonts w:ascii="Arial" w:hAnsi="Arial" w:cs="Arial"/>
          <w:sz w:val="24"/>
          <w:szCs w:val="24"/>
        </w:rPr>
        <w:t xml:space="preserve">. </w:t>
      </w:r>
    </w:p>
    <w:p w14:paraId="1C071538" w14:textId="77777777" w:rsidR="00900E20" w:rsidRPr="00AC4E67" w:rsidRDefault="00900E20" w:rsidP="00C34115">
      <w:pPr>
        <w:rPr>
          <w:rFonts w:ascii="Arial" w:hAnsi="Arial" w:cs="Arial"/>
        </w:rPr>
      </w:pPr>
    </w:p>
    <w:p w14:paraId="170DEE45" w14:textId="77777777" w:rsidR="00900E20" w:rsidRPr="00AC4E67" w:rsidRDefault="00900E20" w:rsidP="00C34115">
      <w:pPr>
        <w:rPr>
          <w:rFonts w:ascii="Arial" w:hAnsi="Arial" w:cs="Arial"/>
        </w:rPr>
      </w:pPr>
    </w:p>
    <w:p w14:paraId="54E6042E" w14:textId="3800F042" w:rsidR="00C42F8B" w:rsidRPr="00AC4E67" w:rsidRDefault="007F10C6" w:rsidP="00C34115">
      <w:pPr>
        <w:rPr>
          <w:rFonts w:ascii="Arial" w:hAnsi="Arial" w:cs="Arial"/>
          <w:sz w:val="24"/>
          <w:szCs w:val="24"/>
        </w:rPr>
      </w:pPr>
      <w:r w:rsidRPr="00AC4E67">
        <w:rPr>
          <w:rFonts w:ascii="Arial" w:hAnsi="Arial" w:cs="Arial"/>
        </w:rPr>
        <w:t>Table 1. key stud</w:t>
      </w:r>
      <w:r w:rsidR="001E3F86" w:rsidRPr="00AC4E67">
        <w:rPr>
          <w:rFonts w:ascii="Arial" w:hAnsi="Arial" w:cs="Arial"/>
        </w:rPr>
        <w:t>y description</w:t>
      </w:r>
      <w:r w:rsidR="001E3F86" w:rsidRPr="00AC4E67">
        <w:rPr>
          <w:rFonts w:ascii="Arial" w:hAnsi="Arial" w:cs="Arial"/>
          <w:sz w:val="24"/>
          <w:szCs w:val="24"/>
        </w:rPr>
        <w:t>.</w:t>
      </w:r>
    </w:p>
    <w:tbl>
      <w:tblPr>
        <w:tblStyle w:val="TableGrid"/>
        <w:tblW w:w="0" w:type="auto"/>
        <w:tblLook w:val="04A0" w:firstRow="1" w:lastRow="0" w:firstColumn="1" w:lastColumn="0" w:noHBand="0" w:noVBand="1"/>
      </w:tblPr>
      <w:tblGrid>
        <w:gridCol w:w="1220"/>
        <w:gridCol w:w="1703"/>
        <w:gridCol w:w="1392"/>
        <w:gridCol w:w="1395"/>
        <w:gridCol w:w="1679"/>
        <w:gridCol w:w="1627"/>
      </w:tblGrid>
      <w:tr w:rsidR="00077070" w:rsidRPr="00AC4E67" w14:paraId="4FD14F14" w14:textId="77777777" w:rsidTr="00B35C84">
        <w:tc>
          <w:tcPr>
            <w:tcW w:w="1238" w:type="dxa"/>
          </w:tcPr>
          <w:p w14:paraId="0CBD4299" w14:textId="234D3570" w:rsidR="00160BEB" w:rsidRPr="00AC4E67" w:rsidRDefault="0016686B" w:rsidP="00C34115">
            <w:pPr>
              <w:rPr>
                <w:rFonts w:ascii="Arial" w:hAnsi="Arial" w:cs="Arial"/>
                <w:sz w:val="28"/>
                <w:szCs w:val="28"/>
              </w:rPr>
            </w:pPr>
            <w:r w:rsidRPr="00AC4E67">
              <w:rPr>
                <w:rFonts w:ascii="Arial" w:hAnsi="Arial" w:cs="Arial"/>
                <w:sz w:val="28"/>
                <w:szCs w:val="28"/>
              </w:rPr>
              <w:t>Author</w:t>
            </w:r>
          </w:p>
        </w:tc>
        <w:tc>
          <w:tcPr>
            <w:tcW w:w="1744" w:type="dxa"/>
          </w:tcPr>
          <w:p w14:paraId="53B08E18" w14:textId="5FF55FCF" w:rsidR="00160BEB" w:rsidRPr="00AC4E67" w:rsidRDefault="00E602A9" w:rsidP="00C34115">
            <w:pPr>
              <w:rPr>
                <w:rFonts w:ascii="Arial" w:hAnsi="Arial" w:cs="Arial"/>
                <w:sz w:val="28"/>
                <w:szCs w:val="28"/>
              </w:rPr>
            </w:pPr>
            <w:r w:rsidRPr="00AC4E67">
              <w:rPr>
                <w:rFonts w:ascii="Arial" w:hAnsi="Arial" w:cs="Arial"/>
                <w:sz w:val="28"/>
                <w:szCs w:val="28"/>
              </w:rPr>
              <w:t xml:space="preserve">Title </w:t>
            </w:r>
          </w:p>
        </w:tc>
        <w:tc>
          <w:tcPr>
            <w:tcW w:w="1419" w:type="dxa"/>
          </w:tcPr>
          <w:p w14:paraId="3748167F" w14:textId="337DE97F" w:rsidR="00160BEB" w:rsidRPr="00AC4E67" w:rsidRDefault="00E602A9" w:rsidP="00C34115">
            <w:pPr>
              <w:rPr>
                <w:rFonts w:ascii="Arial" w:hAnsi="Arial" w:cs="Arial"/>
                <w:sz w:val="28"/>
                <w:szCs w:val="28"/>
              </w:rPr>
            </w:pPr>
            <w:r w:rsidRPr="00AC4E67">
              <w:rPr>
                <w:rFonts w:ascii="Arial" w:hAnsi="Arial" w:cs="Arial"/>
                <w:sz w:val="28"/>
                <w:szCs w:val="28"/>
              </w:rPr>
              <w:t xml:space="preserve">Design </w:t>
            </w:r>
          </w:p>
        </w:tc>
        <w:tc>
          <w:tcPr>
            <w:tcW w:w="1429" w:type="dxa"/>
          </w:tcPr>
          <w:p w14:paraId="6393CF91" w14:textId="38B0E795" w:rsidR="00160BEB" w:rsidRPr="00AC4E67" w:rsidRDefault="00E602A9" w:rsidP="00C34115">
            <w:pPr>
              <w:rPr>
                <w:rFonts w:ascii="Arial" w:hAnsi="Arial" w:cs="Arial"/>
                <w:sz w:val="28"/>
                <w:szCs w:val="28"/>
              </w:rPr>
            </w:pPr>
            <w:r w:rsidRPr="00AC4E67">
              <w:rPr>
                <w:rFonts w:ascii="Arial" w:hAnsi="Arial" w:cs="Arial"/>
                <w:sz w:val="28"/>
                <w:szCs w:val="28"/>
              </w:rPr>
              <w:t xml:space="preserve">Aims </w:t>
            </w:r>
          </w:p>
        </w:tc>
        <w:tc>
          <w:tcPr>
            <w:tcW w:w="1538" w:type="dxa"/>
          </w:tcPr>
          <w:p w14:paraId="388EC7D1" w14:textId="7A1B4D9C" w:rsidR="00160BEB" w:rsidRPr="00AC4E67" w:rsidRDefault="00E602A9" w:rsidP="00C34115">
            <w:pPr>
              <w:rPr>
                <w:rFonts w:ascii="Arial" w:hAnsi="Arial" w:cs="Arial"/>
                <w:sz w:val="28"/>
                <w:szCs w:val="28"/>
              </w:rPr>
            </w:pPr>
            <w:r w:rsidRPr="00AC4E67">
              <w:rPr>
                <w:rFonts w:ascii="Arial" w:hAnsi="Arial" w:cs="Arial"/>
                <w:sz w:val="28"/>
                <w:szCs w:val="28"/>
              </w:rPr>
              <w:t xml:space="preserve">Participants </w:t>
            </w:r>
          </w:p>
        </w:tc>
        <w:tc>
          <w:tcPr>
            <w:tcW w:w="1648" w:type="dxa"/>
          </w:tcPr>
          <w:p w14:paraId="5894641B" w14:textId="7C7D1A80" w:rsidR="00160BEB" w:rsidRPr="00AC4E67" w:rsidRDefault="00E602A9" w:rsidP="00C34115">
            <w:pPr>
              <w:rPr>
                <w:rFonts w:ascii="Arial" w:hAnsi="Arial" w:cs="Arial"/>
                <w:sz w:val="28"/>
                <w:szCs w:val="28"/>
              </w:rPr>
            </w:pPr>
            <w:r w:rsidRPr="00AC4E67">
              <w:rPr>
                <w:rFonts w:ascii="Arial" w:hAnsi="Arial" w:cs="Arial"/>
                <w:sz w:val="28"/>
                <w:szCs w:val="28"/>
              </w:rPr>
              <w:t xml:space="preserve">Findings </w:t>
            </w:r>
          </w:p>
        </w:tc>
      </w:tr>
      <w:tr w:rsidR="00077070" w:rsidRPr="00AC4E67" w14:paraId="4205B22D" w14:textId="77777777" w:rsidTr="00B35C84">
        <w:tc>
          <w:tcPr>
            <w:tcW w:w="1238" w:type="dxa"/>
          </w:tcPr>
          <w:p w14:paraId="2BD381FE" w14:textId="62941DFE" w:rsidR="00160BEB" w:rsidRPr="00AC4E67" w:rsidRDefault="00663E41" w:rsidP="00C34115">
            <w:pPr>
              <w:rPr>
                <w:rFonts w:ascii="Arial" w:hAnsi="Arial" w:cs="Arial"/>
                <w:sz w:val="16"/>
                <w:szCs w:val="16"/>
              </w:rPr>
            </w:pPr>
            <w:r w:rsidRPr="00AC4E67">
              <w:rPr>
                <w:rFonts w:ascii="Arial" w:hAnsi="Arial" w:cs="Arial"/>
                <w:sz w:val="16"/>
                <w:szCs w:val="16"/>
              </w:rPr>
              <w:t>Mashnafi et al</w:t>
            </w:r>
            <w:r w:rsidR="008F076F" w:rsidRPr="00AC4E67">
              <w:rPr>
                <w:rFonts w:ascii="Arial" w:hAnsi="Arial" w:cs="Arial"/>
                <w:sz w:val="16"/>
                <w:szCs w:val="16"/>
              </w:rPr>
              <w:t>, 2021</w:t>
            </w:r>
          </w:p>
        </w:tc>
        <w:tc>
          <w:tcPr>
            <w:tcW w:w="1744" w:type="dxa"/>
          </w:tcPr>
          <w:p w14:paraId="4A2F01F1" w14:textId="77777777" w:rsidR="008F076F" w:rsidRPr="00AC4E67" w:rsidRDefault="008F076F" w:rsidP="008F076F">
            <w:pPr>
              <w:rPr>
                <w:rFonts w:ascii="Arial" w:hAnsi="Arial" w:cs="Arial"/>
                <w:sz w:val="16"/>
                <w:szCs w:val="16"/>
              </w:rPr>
            </w:pPr>
            <w:r w:rsidRPr="00AC4E67">
              <w:rPr>
                <w:rFonts w:ascii="Arial" w:hAnsi="Arial" w:cs="Arial"/>
                <w:sz w:val="16"/>
                <w:szCs w:val="16"/>
              </w:rPr>
              <w:t>Effects of an 8-week aerobic exercise</w:t>
            </w:r>
          </w:p>
          <w:p w14:paraId="086A4ABA" w14:textId="77777777" w:rsidR="008F076F" w:rsidRPr="00AC4E67" w:rsidRDefault="008F076F" w:rsidP="008F076F">
            <w:pPr>
              <w:rPr>
                <w:rFonts w:ascii="Arial" w:hAnsi="Arial" w:cs="Arial"/>
                <w:sz w:val="16"/>
                <w:szCs w:val="16"/>
              </w:rPr>
            </w:pPr>
            <w:r w:rsidRPr="00AC4E67">
              <w:rPr>
                <w:rFonts w:ascii="Arial" w:hAnsi="Arial" w:cs="Arial"/>
                <w:sz w:val="16"/>
                <w:szCs w:val="16"/>
              </w:rPr>
              <w:t>program on plasma markers for cholesterol</w:t>
            </w:r>
          </w:p>
          <w:p w14:paraId="70C182AE" w14:textId="77777777" w:rsidR="008F076F" w:rsidRPr="00AC4E67" w:rsidRDefault="008F076F" w:rsidP="008F076F">
            <w:pPr>
              <w:rPr>
                <w:rFonts w:ascii="Arial" w:hAnsi="Arial" w:cs="Arial"/>
                <w:sz w:val="16"/>
                <w:szCs w:val="16"/>
              </w:rPr>
            </w:pPr>
            <w:r w:rsidRPr="00AC4E67">
              <w:rPr>
                <w:rFonts w:ascii="Arial" w:hAnsi="Arial" w:cs="Arial"/>
                <w:sz w:val="16"/>
                <w:szCs w:val="16"/>
              </w:rPr>
              <w:t>absorption and synthesis in older</w:t>
            </w:r>
          </w:p>
          <w:p w14:paraId="6C2EAAF0" w14:textId="4ABF477E" w:rsidR="00160BEB" w:rsidRPr="00AC4E67" w:rsidRDefault="008F076F" w:rsidP="008F076F">
            <w:pPr>
              <w:rPr>
                <w:rFonts w:ascii="Arial" w:hAnsi="Arial" w:cs="Arial"/>
                <w:sz w:val="16"/>
                <w:szCs w:val="16"/>
              </w:rPr>
            </w:pPr>
            <w:r w:rsidRPr="00AC4E67">
              <w:rPr>
                <w:rFonts w:ascii="Arial" w:hAnsi="Arial" w:cs="Arial"/>
                <w:sz w:val="16"/>
                <w:szCs w:val="16"/>
              </w:rPr>
              <w:t>overweight and obese men</w:t>
            </w:r>
          </w:p>
        </w:tc>
        <w:tc>
          <w:tcPr>
            <w:tcW w:w="1419" w:type="dxa"/>
          </w:tcPr>
          <w:p w14:paraId="2F663517" w14:textId="77777777" w:rsidR="00160BEB" w:rsidRPr="00AC4E67" w:rsidRDefault="003B328F" w:rsidP="00C34115">
            <w:pPr>
              <w:rPr>
                <w:rFonts w:ascii="Arial" w:hAnsi="Arial" w:cs="Arial"/>
                <w:sz w:val="16"/>
                <w:szCs w:val="16"/>
              </w:rPr>
            </w:pPr>
            <w:r w:rsidRPr="00AC4E67">
              <w:rPr>
                <w:rFonts w:ascii="Arial" w:hAnsi="Arial" w:cs="Arial"/>
                <w:sz w:val="16"/>
                <w:szCs w:val="16"/>
              </w:rPr>
              <w:t xml:space="preserve">A randomized, controlled, crossover trial </w:t>
            </w:r>
          </w:p>
          <w:p w14:paraId="5560A5D5" w14:textId="5718B314" w:rsidR="00570D8E" w:rsidRPr="00AC4E67" w:rsidRDefault="00570D8E" w:rsidP="00C34115">
            <w:pPr>
              <w:rPr>
                <w:rFonts w:ascii="Arial" w:hAnsi="Arial" w:cs="Arial"/>
                <w:sz w:val="16"/>
                <w:szCs w:val="16"/>
              </w:rPr>
            </w:pPr>
            <w:r w:rsidRPr="00AC4E67">
              <w:rPr>
                <w:rFonts w:ascii="Arial" w:hAnsi="Arial" w:cs="Arial"/>
                <w:sz w:val="16"/>
                <w:szCs w:val="16"/>
              </w:rPr>
              <w:t>Cycling 3 x per week for 8 weeks</w:t>
            </w:r>
          </w:p>
        </w:tc>
        <w:tc>
          <w:tcPr>
            <w:tcW w:w="1429" w:type="dxa"/>
          </w:tcPr>
          <w:p w14:paraId="77C6C4E7" w14:textId="41CDD9E6" w:rsidR="00160BEB" w:rsidRPr="00AC4E67" w:rsidRDefault="00665DF1" w:rsidP="00C34115">
            <w:pPr>
              <w:rPr>
                <w:rFonts w:ascii="Arial" w:hAnsi="Arial" w:cs="Arial"/>
                <w:sz w:val="16"/>
                <w:szCs w:val="16"/>
              </w:rPr>
            </w:pPr>
            <w:r w:rsidRPr="00AC4E67">
              <w:rPr>
                <w:rFonts w:ascii="Arial" w:hAnsi="Arial" w:cs="Arial"/>
                <w:sz w:val="16"/>
                <w:szCs w:val="16"/>
              </w:rPr>
              <w:t xml:space="preserve">To examine the effects of </w:t>
            </w:r>
            <w:r w:rsidR="00E152CB" w:rsidRPr="00AC4E67">
              <w:rPr>
                <w:rFonts w:ascii="Arial" w:hAnsi="Arial" w:cs="Arial"/>
                <w:sz w:val="16"/>
                <w:szCs w:val="16"/>
              </w:rPr>
              <w:t xml:space="preserve">aerobic exercise on </w:t>
            </w:r>
            <w:r w:rsidR="00D70D7E" w:rsidRPr="00AC4E67">
              <w:rPr>
                <w:rFonts w:ascii="Arial" w:hAnsi="Arial" w:cs="Arial"/>
                <w:sz w:val="16"/>
                <w:szCs w:val="16"/>
              </w:rPr>
              <w:t>cholesterol metabolism</w:t>
            </w:r>
          </w:p>
        </w:tc>
        <w:tc>
          <w:tcPr>
            <w:tcW w:w="1538" w:type="dxa"/>
          </w:tcPr>
          <w:p w14:paraId="4A288C24" w14:textId="41668883" w:rsidR="00160BEB" w:rsidRPr="00AC4E67" w:rsidRDefault="00D70D7E" w:rsidP="00C34115">
            <w:pPr>
              <w:rPr>
                <w:rFonts w:ascii="Arial" w:hAnsi="Arial" w:cs="Arial"/>
                <w:sz w:val="16"/>
                <w:szCs w:val="16"/>
              </w:rPr>
            </w:pPr>
            <w:r w:rsidRPr="00AC4E67">
              <w:rPr>
                <w:rFonts w:ascii="Arial" w:hAnsi="Arial" w:cs="Arial"/>
                <w:sz w:val="16"/>
                <w:szCs w:val="16"/>
              </w:rPr>
              <w:t xml:space="preserve">19 </w:t>
            </w:r>
            <w:r w:rsidR="0055256A" w:rsidRPr="00AC4E67">
              <w:rPr>
                <w:rFonts w:ascii="Arial" w:hAnsi="Arial" w:cs="Arial"/>
                <w:sz w:val="16"/>
                <w:szCs w:val="16"/>
              </w:rPr>
              <w:t>Caucasian</w:t>
            </w:r>
            <w:r w:rsidRPr="00AC4E67">
              <w:rPr>
                <w:rFonts w:ascii="Arial" w:hAnsi="Arial" w:cs="Arial"/>
                <w:sz w:val="16"/>
                <w:szCs w:val="16"/>
              </w:rPr>
              <w:t xml:space="preserve"> </w:t>
            </w:r>
            <w:r w:rsidR="00C348FF" w:rsidRPr="00AC4E67">
              <w:rPr>
                <w:rFonts w:ascii="Arial" w:hAnsi="Arial" w:cs="Arial"/>
                <w:sz w:val="16"/>
                <w:szCs w:val="16"/>
              </w:rPr>
              <w:t>men</w:t>
            </w:r>
          </w:p>
          <w:p w14:paraId="36F286CE" w14:textId="77777777" w:rsidR="00C348FF" w:rsidRPr="00AC4E67" w:rsidRDefault="00C348FF" w:rsidP="00C34115">
            <w:pPr>
              <w:rPr>
                <w:rFonts w:ascii="Arial" w:hAnsi="Arial" w:cs="Arial"/>
                <w:sz w:val="16"/>
                <w:szCs w:val="16"/>
              </w:rPr>
            </w:pPr>
            <w:r w:rsidRPr="00AC4E67">
              <w:rPr>
                <w:rFonts w:ascii="Arial" w:hAnsi="Arial" w:cs="Arial"/>
                <w:sz w:val="16"/>
                <w:szCs w:val="16"/>
              </w:rPr>
              <w:t>BMI between 25 and 35 kg/m</w:t>
            </w:r>
            <w:r w:rsidRPr="00AC4E67">
              <w:rPr>
                <w:rFonts w:ascii="Arial" w:hAnsi="Arial" w:cs="Arial"/>
                <w:sz w:val="16"/>
                <w:szCs w:val="16"/>
                <w:vertAlign w:val="superscript"/>
              </w:rPr>
              <w:t>2</w:t>
            </w:r>
          </w:p>
          <w:p w14:paraId="05FA4548" w14:textId="77777777" w:rsidR="00C348FF" w:rsidRPr="00AC4E67" w:rsidRDefault="00D41797" w:rsidP="00C34115">
            <w:pPr>
              <w:rPr>
                <w:rFonts w:ascii="Arial" w:hAnsi="Arial" w:cs="Arial"/>
                <w:sz w:val="16"/>
                <w:szCs w:val="16"/>
              </w:rPr>
            </w:pPr>
            <w:r w:rsidRPr="00AC4E67">
              <w:rPr>
                <w:rFonts w:ascii="Arial" w:hAnsi="Arial" w:cs="Arial"/>
                <w:sz w:val="16"/>
                <w:szCs w:val="16"/>
              </w:rPr>
              <w:t>Sedentary lifestyle</w:t>
            </w:r>
          </w:p>
          <w:p w14:paraId="1F7CBAAC" w14:textId="3930A046" w:rsidR="00ED7A21" w:rsidRPr="00AC4E67" w:rsidRDefault="00ED7A21" w:rsidP="00C34115">
            <w:pPr>
              <w:rPr>
                <w:rFonts w:ascii="Arial" w:hAnsi="Arial" w:cs="Arial"/>
                <w:sz w:val="16"/>
                <w:szCs w:val="16"/>
              </w:rPr>
            </w:pPr>
            <w:r w:rsidRPr="00AC4E67">
              <w:rPr>
                <w:rFonts w:ascii="Arial" w:hAnsi="Arial" w:cs="Arial"/>
                <w:sz w:val="16"/>
                <w:szCs w:val="16"/>
              </w:rPr>
              <w:t>66.8 years old avg</w:t>
            </w:r>
          </w:p>
        </w:tc>
        <w:tc>
          <w:tcPr>
            <w:tcW w:w="1648" w:type="dxa"/>
          </w:tcPr>
          <w:p w14:paraId="5034B407" w14:textId="77777777" w:rsidR="00160BEB" w:rsidRPr="00AC4E67" w:rsidRDefault="00FA1ED3" w:rsidP="00C34115">
            <w:pPr>
              <w:rPr>
                <w:rFonts w:ascii="Arial" w:hAnsi="Arial" w:cs="Arial"/>
                <w:sz w:val="16"/>
                <w:szCs w:val="16"/>
              </w:rPr>
            </w:pPr>
            <w:r w:rsidRPr="00AC4E67">
              <w:rPr>
                <w:rFonts w:ascii="Arial" w:hAnsi="Arial" w:cs="Arial"/>
                <w:sz w:val="16"/>
                <w:szCs w:val="16"/>
              </w:rPr>
              <w:t>Total cholesterol was not reduced</w:t>
            </w:r>
          </w:p>
          <w:p w14:paraId="7131BAC3" w14:textId="77777777" w:rsidR="004640A4" w:rsidRPr="00AC4E67" w:rsidRDefault="004640A4" w:rsidP="00C34115">
            <w:pPr>
              <w:rPr>
                <w:rFonts w:ascii="Arial" w:hAnsi="Arial" w:cs="Arial"/>
                <w:sz w:val="16"/>
                <w:szCs w:val="16"/>
              </w:rPr>
            </w:pPr>
          </w:p>
          <w:p w14:paraId="0F120991" w14:textId="7E7F356E" w:rsidR="00D424C5" w:rsidRPr="00AC4E67" w:rsidRDefault="00D424C5" w:rsidP="00C34115">
            <w:pPr>
              <w:rPr>
                <w:rFonts w:ascii="Arial" w:hAnsi="Arial" w:cs="Arial"/>
                <w:sz w:val="16"/>
                <w:szCs w:val="16"/>
              </w:rPr>
            </w:pPr>
            <w:r w:rsidRPr="00AC4E67">
              <w:rPr>
                <w:rFonts w:ascii="Arial" w:hAnsi="Arial" w:cs="Arial"/>
                <w:sz w:val="16"/>
                <w:szCs w:val="16"/>
              </w:rPr>
              <w:t xml:space="preserve">Decrease in cholesterol absorption marker </w:t>
            </w:r>
            <w:r w:rsidR="004640A4" w:rsidRPr="00AC4E67">
              <w:rPr>
                <w:rFonts w:ascii="Arial" w:hAnsi="Arial" w:cs="Arial"/>
                <w:sz w:val="16"/>
                <w:szCs w:val="16"/>
              </w:rPr>
              <w:t>campesterol was found</w:t>
            </w:r>
          </w:p>
        </w:tc>
      </w:tr>
      <w:tr w:rsidR="00077070" w:rsidRPr="00AC4E67" w14:paraId="028AE6DB" w14:textId="77777777" w:rsidTr="00B35C84">
        <w:tc>
          <w:tcPr>
            <w:tcW w:w="1238" w:type="dxa"/>
          </w:tcPr>
          <w:p w14:paraId="7A144938" w14:textId="3918B9E6" w:rsidR="00160BEB" w:rsidRPr="00AC4E67" w:rsidRDefault="007C6C7A" w:rsidP="00C34115">
            <w:pPr>
              <w:rPr>
                <w:rFonts w:ascii="Arial" w:hAnsi="Arial" w:cs="Arial"/>
                <w:sz w:val="16"/>
                <w:szCs w:val="16"/>
              </w:rPr>
            </w:pPr>
            <w:r w:rsidRPr="00AC4E67">
              <w:rPr>
                <w:rFonts w:ascii="Arial" w:hAnsi="Arial" w:cs="Arial"/>
                <w:sz w:val="16"/>
                <w:szCs w:val="16"/>
              </w:rPr>
              <w:t xml:space="preserve">Zheng et al, </w:t>
            </w:r>
            <w:r w:rsidR="000C2F4B" w:rsidRPr="00AC4E67">
              <w:rPr>
                <w:rFonts w:ascii="Arial" w:hAnsi="Arial" w:cs="Arial"/>
                <w:sz w:val="16"/>
                <w:szCs w:val="16"/>
              </w:rPr>
              <w:t>2019</w:t>
            </w:r>
          </w:p>
        </w:tc>
        <w:tc>
          <w:tcPr>
            <w:tcW w:w="1744" w:type="dxa"/>
          </w:tcPr>
          <w:p w14:paraId="31C3A5B4" w14:textId="77777777" w:rsidR="000C2F4B" w:rsidRPr="00AC4E67" w:rsidRDefault="000C2F4B" w:rsidP="000C2F4B">
            <w:pPr>
              <w:rPr>
                <w:rFonts w:ascii="Arial" w:hAnsi="Arial" w:cs="Arial"/>
                <w:sz w:val="16"/>
                <w:szCs w:val="16"/>
              </w:rPr>
            </w:pPr>
            <w:r w:rsidRPr="00AC4E67">
              <w:rPr>
                <w:rFonts w:ascii="Arial" w:hAnsi="Arial" w:cs="Arial"/>
                <w:sz w:val="16"/>
                <w:szCs w:val="16"/>
              </w:rPr>
              <w:t>Baduanjin exercise intervention</w:t>
            </w:r>
          </w:p>
          <w:p w14:paraId="39B8C714" w14:textId="77777777" w:rsidR="000C2F4B" w:rsidRPr="00AC4E67" w:rsidRDefault="000C2F4B" w:rsidP="000C2F4B">
            <w:pPr>
              <w:rPr>
                <w:rFonts w:ascii="Arial" w:hAnsi="Arial" w:cs="Arial"/>
                <w:sz w:val="16"/>
                <w:szCs w:val="16"/>
              </w:rPr>
            </w:pPr>
            <w:r w:rsidRPr="00AC4E67">
              <w:rPr>
                <w:rFonts w:ascii="Arial" w:hAnsi="Arial" w:cs="Arial"/>
                <w:sz w:val="16"/>
                <w:szCs w:val="16"/>
              </w:rPr>
              <w:t>for community adults at risk of</w:t>
            </w:r>
          </w:p>
          <w:p w14:paraId="00BA1832" w14:textId="70CD1521" w:rsidR="000C2F4B" w:rsidRPr="00AC4E67" w:rsidRDefault="00AA2147" w:rsidP="000C2F4B">
            <w:pPr>
              <w:rPr>
                <w:rFonts w:ascii="Arial" w:hAnsi="Arial" w:cs="Arial"/>
                <w:sz w:val="16"/>
                <w:szCs w:val="16"/>
              </w:rPr>
            </w:pPr>
            <w:r w:rsidRPr="00AC4E67">
              <w:rPr>
                <w:rFonts w:ascii="Arial" w:hAnsi="Arial" w:cs="Arial"/>
                <w:sz w:val="16"/>
                <w:szCs w:val="16"/>
              </w:rPr>
              <w:t>ischemic</w:t>
            </w:r>
            <w:r w:rsidR="000C2F4B" w:rsidRPr="00AC4E67">
              <w:rPr>
                <w:rFonts w:ascii="Arial" w:hAnsi="Arial" w:cs="Arial"/>
                <w:sz w:val="16"/>
                <w:szCs w:val="16"/>
              </w:rPr>
              <w:t xml:space="preserve"> stroke: A randomized</w:t>
            </w:r>
          </w:p>
          <w:p w14:paraId="7749D6E3" w14:textId="7E3EE60A" w:rsidR="00160BEB" w:rsidRPr="00AC4E67" w:rsidRDefault="000C2F4B" w:rsidP="000C2F4B">
            <w:pPr>
              <w:rPr>
                <w:rFonts w:ascii="Arial" w:hAnsi="Arial" w:cs="Arial"/>
                <w:sz w:val="16"/>
                <w:szCs w:val="16"/>
              </w:rPr>
            </w:pPr>
            <w:r w:rsidRPr="00AC4E67">
              <w:rPr>
                <w:rFonts w:ascii="Arial" w:hAnsi="Arial" w:cs="Arial"/>
                <w:sz w:val="16"/>
                <w:szCs w:val="16"/>
              </w:rPr>
              <w:t>controlled trial</w:t>
            </w:r>
          </w:p>
        </w:tc>
        <w:tc>
          <w:tcPr>
            <w:tcW w:w="1419" w:type="dxa"/>
          </w:tcPr>
          <w:p w14:paraId="7D5A04B3" w14:textId="77777777" w:rsidR="00160BEB" w:rsidRPr="00AC4E67" w:rsidRDefault="000C2F4B" w:rsidP="00C34115">
            <w:pPr>
              <w:rPr>
                <w:rFonts w:ascii="Arial" w:hAnsi="Arial" w:cs="Arial"/>
                <w:sz w:val="16"/>
                <w:szCs w:val="16"/>
              </w:rPr>
            </w:pPr>
            <w:r w:rsidRPr="00AC4E67">
              <w:rPr>
                <w:rFonts w:ascii="Arial" w:hAnsi="Arial" w:cs="Arial"/>
                <w:sz w:val="16"/>
                <w:szCs w:val="16"/>
              </w:rPr>
              <w:t>Randomised control trial</w:t>
            </w:r>
          </w:p>
          <w:p w14:paraId="66C5B1E2" w14:textId="325443EC" w:rsidR="00E23822" w:rsidRPr="00AC4E67" w:rsidRDefault="00E23822" w:rsidP="00C34115">
            <w:pPr>
              <w:rPr>
                <w:rFonts w:ascii="Arial" w:hAnsi="Arial" w:cs="Arial"/>
                <w:sz w:val="16"/>
                <w:szCs w:val="16"/>
              </w:rPr>
            </w:pPr>
            <w:r w:rsidRPr="00AC4E67">
              <w:rPr>
                <w:rFonts w:ascii="Arial" w:hAnsi="Arial" w:cs="Arial"/>
                <w:sz w:val="16"/>
                <w:szCs w:val="16"/>
              </w:rPr>
              <w:t xml:space="preserve">Comparing </w:t>
            </w:r>
            <w:r w:rsidR="00E403E0" w:rsidRPr="00AC4E67">
              <w:rPr>
                <w:rFonts w:ascii="Arial" w:hAnsi="Arial" w:cs="Arial"/>
                <w:sz w:val="16"/>
                <w:szCs w:val="16"/>
              </w:rPr>
              <w:t>bad</w:t>
            </w:r>
            <w:r w:rsidR="002D1516" w:rsidRPr="00AC4E67">
              <w:rPr>
                <w:rFonts w:ascii="Arial" w:hAnsi="Arial" w:cs="Arial"/>
                <w:sz w:val="16"/>
                <w:szCs w:val="16"/>
              </w:rPr>
              <w:t>uanjin exercise to no exercise</w:t>
            </w:r>
          </w:p>
        </w:tc>
        <w:tc>
          <w:tcPr>
            <w:tcW w:w="1429" w:type="dxa"/>
          </w:tcPr>
          <w:p w14:paraId="494608D6" w14:textId="28A42DD6" w:rsidR="00160BEB" w:rsidRPr="00AC4E67" w:rsidRDefault="00FC6C85" w:rsidP="00C34115">
            <w:pPr>
              <w:rPr>
                <w:rFonts w:ascii="Arial" w:hAnsi="Arial" w:cs="Arial"/>
                <w:sz w:val="16"/>
                <w:szCs w:val="16"/>
              </w:rPr>
            </w:pPr>
            <w:r w:rsidRPr="00AC4E67">
              <w:rPr>
                <w:rFonts w:ascii="Arial" w:hAnsi="Arial" w:cs="Arial"/>
                <w:sz w:val="16"/>
                <w:szCs w:val="16"/>
              </w:rPr>
              <w:t>Examine the effects of baduanjin exercise on CVD risk factors</w:t>
            </w:r>
          </w:p>
        </w:tc>
        <w:tc>
          <w:tcPr>
            <w:tcW w:w="1538" w:type="dxa"/>
          </w:tcPr>
          <w:p w14:paraId="346C0A1B" w14:textId="77777777" w:rsidR="00160BEB" w:rsidRPr="00AC4E67" w:rsidRDefault="000B2864" w:rsidP="00C34115">
            <w:pPr>
              <w:rPr>
                <w:rFonts w:ascii="Arial" w:hAnsi="Arial" w:cs="Arial"/>
                <w:sz w:val="16"/>
                <w:szCs w:val="16"/>
              </w:rPr>
            </w:pPr>
            <w:r w:rsidRPr="00AC4E67">
              <w:rPr>
                <w:rFonts w:ascii="Arial" w:hAnsi="Arial" w:cs="Arial"/>
                <w:sz w:val="16"/>
                <w:szCs w:val="16"/>
              </w:rPr>
              <w:t xml:space="preserve">Aged between 50-75 and </w:t>
            </w:r>
            <w:r w:rsidR="00F26431" w:rsidRPr="00AC4E67">
              <w:rPr>
                <w:rFonts w:ascii="Arial" w:hAnsi="Arial" w:cs="Arial"/>
                <w:sz w:val="16"/>
                <w:szCs w:val="16"/>
              </w:rPr>
              <w:t>were at high risk of stroke.</w:t>
            </w:r>
          </w:p>
          <w:p w14:paraId="1ECDDC80" w14:textId="17A6B9C8" w:rsidR="00896109" w:rsidRPr="00AC4E67" w:rsidRDefault="00896109" w:rsidP="00C34115">
            <w:pPr>
              <w:rPr>
                <w:rFonts w:ascii="Arial" w:hAnsi="Arial" w:cs="Arial"/>
                <w:sz w:val="16"/>
                <w:szCs w:val="16"/>
              </w:rPr>
            </w:pPr>
            <w:r w:rsidRPr="00AC4E67">
              <w:rPr>
                <w:rFonts w:ascii="Arial" w:hAnsi="Arial" w:cs="Arial"/>
                <w:sz w:val="16"/>
                <w:szCs w:val="16"/>
              </w:rPr>
              <w:t>60.1 age avg</w:t>
            </w:r>
          </w:p>
        </w:tc>
        <w:tc>
          <w:tcPr>
            <w:tcW w:w="1648" w:type="dxa"/>
          </w:tcPr>
          <w:p w14:paraId="5A90DD69" w14:textId="129DAD69" w:rsidR="00160BEB" w:rsidRPr="00AC4E67" w:rsidRDefault="00D22536" w:rsidP="00C34115">
            <w:pPr>
              <w:rPr>
                <w:rFonts w:ascii="Arial" w:hAnsi="Arial" w:cs="Arial"/>
                <w:sz w:val="16"/>
                <w:szCs w:val="16"/>
              </w:rPr>
            </w:pPr>
            <w:r w:rsidRPr="00AC4E67">
              <w:rPr>
                <w:rFonts w:ascii="Arial" w:hAnsi="Arial" w:cs="Arial"/>
                <w:sz w:val="16"/>
                <w:szCs w:val="16"/>
              </w:rPr>
              <w:t xml:space="preserve">The exercise reduced blood pressure and improved anthropometric measures and </w:t>
            </w:r>
            <w:r w:rsidR="00924DB8" w:rsidRPr="00AC4E67">
              <w:rPr>
                <w:rFonts w:ascii="Arial" w:hAnsi="Arial" w:cs="Arial"/>
                <w:sz w:val="16"/>
                <w:szCs w:val="16"/>
              </w:rPr>
              <w:t>lowered the risk of stroke</w:t>
            </w:r>
          </w:p>
        </w:tc>
      </w:tr>
      <w:tr w:rsidR="002862B3" w:rsidRPr="00AC4E67" w14:paraId="14481123" w14:textId="77777777" w:rsidTr="00B35C84">
        <w:tc>
          <w:tcPr>
            <w:tcW w:w="1238" w:type="dxa"/>
          </w:tcPr>
          <w:p w14:paraId="09BC262D" w14:textId="05BC088D" w:rsidR="00B16C40" w:rsidRPr="00AC4E67" w:rsidRDefault="009A5EB2" w:rsidP="00C34115">
            <w:pPr>
              <w:rPr>
                <w:rFonts w:ascii="Arial" w:hAnsi="Arial" w:cs="Arial"/>
                <w:sz w:val="16"/>
                <w:szCs w:val="16"/>
              </w:rPr>
            </w:pPr>
            <w:r w:rsidRPr="00AC4E67">
              <w:rPr>
                <w:rFonts w:ascii="Arial" w:hAnsi="Arial" w:cs="Arial"/>
                <w:sz w:val="16"/>
                <w:szCs w:val="16"/>
              </w:rPr>
              <w:t xml:space="preserve">Koolhaas et al, </w:t>
            </w:r>
            <w:r w:rsidR="00C85142" w:rsidRPr="00AC4E67">
              <w:rPr>
                <w:rFonts w:ascii="Arial" w:hAnsi="Arial" w:cs="Arial"/>
                <w:sz w:val="16"/>
                <w:szCs w:val="16"/>
              </w:rPr>
              <w:t>2017</w:t>
            </w:r>
          </w:p>
        </w:tc>
        <w:tc>
          <w:tcPr>
            <w:tcW w:w="1744" w:type="dxa"/>
          </w:tcPr>
          <w:p w14:paraId="56A612BD" w14:textId="77777777" w:rsidR="00C85142" w:rsidRPr="00AC4E67" w:rsidRDefault="00C85142" w:rsidP="00C85142">
            <w:pPr>
              <w:rPr>
                <w:rFonts w:ascii="Arial" w:hAnsi="Arial" w:cs="Arial"/>
                <w:sz w:val="16"/>
                <w:szCs w:val="16"/>
              </w:rPr>
            </w:pPr>
            <w:r w:rsidRPr="00AC4E67">
              <w:rPr>
                <w:rFonts w:ascii="Arial" w:hAnsi="Arial" w:cs="Arial"/>
                <w:sz w:val="16"/>
                <w:szCs w:val="16"/>
              </w:rPr>
              <w:t>Impact of physical activity on the</w:t>
            </w:r>
          </w:p>
          <w:p w14:paraId="3C29B620" w14:textId="77777777" w:rsidR="00C85142" w:rsidRPr="00AC4E67" w:rsidRDefault="00C85142" w:rsidP="00C85142">
            <w:pPr>
              <w:rPr>
                <w:rFonts w:ascii="Arial" w:hAnsi="Arial" w:cs="Arial"/>
                <w:sz w:val="16"/>
                <w:szCs w:val="16"/>
              </w:rPr>
            </w:pPr>
            <w:r w:rsidRPr="00AC4E67">
              <w:rPr>
                <w:rFonts w:ascii="Arial" w:hAnsi="Arial" w:cs="Arial"/>
                <w:sz w:val="16"/>
                <w:szCs w:val="16"/>
              </w:rPr>
              <w:t>association of overweight and obesity</w:t>
            </w:r>
          </w:p>
          <w:p w14:paraId="273CBED2" w14:textId="77777777" w:rsidR="00C85142" w:rsidRPr="00AC4E67" w:rsidRDefault="00C85142" w:rsidP="00C85142">
            <w:pPr>
              <w:rPr>
                <w:rFonts w:ascii="Arial" w:hAnsi="Arial" w:cs="Arial"/>
                <w:sz w:val="16"/>
                <w:szCs w:val="16"/>
              </w:rPr>
            </w:pPr>
            <w:r w:rsidRPr="00AC4E67">
              <w:rPr>
                <w:rFonts w:ascii="Arial" w:hAnsi="Arial" w:cs="Arial"/>
                <w:sz w:val="16"/>
                <w:szCs w:val="16"/>
              </w:rPr>
              <w:t>with cardiovascular disease: The</w:t>
            </w:r>
          </w:p>
          <w:p w14:paraId="12113663" w14:textId="607145EB" w:rsidR="00B16C40" w:rsidRPr="00AC4E67" w:rsidRDefault="00C85142" w:rsidP="00C85142">
            <w:pPr>
              <w:rPr>
                <w:rFonts w:ascii="Arial" w:hAnsi="Arial" w:cs="Arial"/>
                <w:sz w:val="16"/>
                <w:szCs w:val="16"/>
              </w:rPr>
            </w:pPr>
            <w:r w:rsidRPr="00AC4E67">
              <w:rPr>
                <w:rFonts w:ascii="Arial" w:hAnsi="Arial" w:cs="Arial"/>
                <w:sz w:val="16"/>
                <w:szCs w:val="16"/>
              </w:rPr>
              <w:t>Rotterdam Study</w:t>
            </w:r>
          </w:p>
        </w:tc>
        <w:tc>
          <w:tcPr>
            <w:tcW w:w="1419" w:type="dxa"/>
          </w:tcPr>
          <w:p w14:paraId="2902F572" w14:textId="77777777" w:rsidR="00B16C40" w:rsidRPr="00AC4E67" w:rsidRDefault="00C85142" w:rsidP="00C34115">
            <w:pPr>
              <w:rPr>
                <w:rFonts w:ascii="Arial" w:hAnsi="Arial" w:cs="Arial"/>
                <w:sz w:val="16"/>
                <w:szCs w:val="16"/>
              </w:rPr>
            </w:pPr>
            <w:r w:rsidRPr="00AC4E67">
              <w:rPr>
                <w:rFonts w:ascii="Arial" w:hAnsi="Arial" w:cs="Arial"/>
                <w:sz w:val="16"/>
                <w:szCs w:val="16"/>
              </w:rPr>
              <w:t>Prospective cohort study</w:t>
            </w:r>
          </w:p>
          <w:p w14:paraId="3960239F" w14:textId="6E3E1926" w:rsidR="007C4829" w:rsidRPr="00AC4E67" w:rsidRDefault="007C4829" w:rsidP="00C34115">
            <w:pPr>
              <w:rPr>
                <w:rFonts w:ascii="Arial" w:hAnsi="Arial" w:cs="Arial"/>
                <w:sz w:val="16"/>
                <w:szCs w:val="16"/>
              </w:rPr>
            </w:pPr>
          </w:p>
        </w:tc>
        <w:tc>
          <w:tcPr>
            <w:tcW w:w="1429" w:type="dxa"/>
          </w:tcPr>
          <w:p w14:paraId="38435252" w14:textId="56FE8684" w:rsidR="00B16C40" w:rsidRPr="00AC4E67" w:rsidRDefault="00E00FDA" w:rsidP="00C34115">
            <w:pPr>
              <w:rPr>
                <w:rFonts w:ascii="Arial" w:hAnsi="Arial" w:cs="Arial"/>
                <w:sz w:val="16"/>
                <w:szCs w:val="16"/>
              </w:rPr>
            </w:pPr>
            <w:r w:rsidRPr="00AC4E67">
              <w:rPr>
                <w:rFonts w:ascii="Arial" w:hAnsi="Arial" w:cs="Arial"/>
                <w:sz w:val="16"/>
                <w:szCs w:val="16"/>
              </w:rPr>
              <w:t>Investigate the role of exercise in the relationship between BMI and CVD</w:t>
            </w:r>
          </w:p>
        </w:tc>
        <w:tc>
          <w:tcPr>
            <w:tcW w:w="1538" w:type="dxa"/>
          </w:tcPr>
          <w:p w14:paraId="4C6DA347" w14:textId="77777777" w:rsidR="00B16C40" w:rsidRPr="00AC4E67" w:rsidRDefault="001D795F" w:rsidP="00C34115">
            <w:pPr>
              <w:rPr>
                <w:rFonts w:ascii="Arial" w:hAnsi="Arial" w:cs="Arial"/>
                <w:sz w:val="16"/>
                <w:szCs w:val="16"/>
              </w:rPr>
            </w:pPr>
            <w:r w:rsidRPr="00AC4E67">
              <w:rPr>
                <w:rFonts w:ascii="Arial" w:hAnsi="Arial" w:cs="Arial"/>
                <w:sz w:val="16"/>
                <w:szCs w:val="16"/>
              </w:rPr>
              <w:t>5344 participants over 55</w:t>
            </w:r>
            <w:r w:rsidR="0037044A" w:rsidRPr="00AC4E67">
              <w:rPr>
                <w:rFonts w:ascii="Arial" w:hAnsi="Arial" w:cs="Arial"/>
                <w:sz w:val="16"/>
                <w:szCs w:val="16"/>
              </w:rPr>
              <w:t xml:space="preserve"> </w:t>
            </w:r>
            <w:r w:rsidR="004B5102" w:rsidRPr="00AC4E67">
              <w:rPr>
                <w:rFonts w:ascii="Arial" w:hAnsi="Arial" w:cs="Arial"/>
                <w:sz w:val="16"/>
                <w:szCs w:val="16"/>
              </w:rPr>
              <w:t xml:space="preserve">either normal, </w:t>
            </w:r>
            <w:r w:rsidR="00567B9B" w:rsidRPr="00AC4E67">
              <w:rPr>
                <w:rFonts w:ascii="Arial" w:hAnsi="Arial" w:cs="Arial"/>
                <w:sz w:val="16"/>
                <w:szCs w:val="16"/>
              </w:rPr>
              <w:t>overweight,</w:t>
            </w:r>
            <w:r w:rsidR="004B5102" w:rsidRPr="00AC4E67">
              <w:rPr>
                <w:rFonts w:ascii="Arial" w:hAnsi="Arial" w:cs="Arial"/>
                <w:sz w:val="16"/>
                <w:szCs w:val="16"/>
              </w:rPr>
              <w:t xml:space="preserve"> or obese. </w:t>
            </w:r>
          </w:p>
          <w:p w14:paraId="09B9D92D" w14:textId="76E6A742" w:rsidR="00BC2868" w:rsidRPr="00AC4E67" w:rsidRDefault="00BC2868" w:rsidP="00C34115">
            <w:pPr>
              <w:rPr>
                <w:rFonts w:ascii="Arial" w:hAnsi="Arial" w:cs="Arial"/>
                <w:sz w:val="16"/>
                <w:szCs w:val="16"/>
              </w:rPr>
            </w:pPr>
            <w:r w:rsidRPr="00AC4E67">
              <w:rPr>
                <w:rFonts w:ascii="Arial" w:hAnsi="Arial" w:cs="Arial"/>
                <w:sz w:val="16"/>
                <w:szCs w:val="16"/>
              </w:rPr>
              <w:t>57.9 avg</w:t>
            </w:r>
          </w:p>
        </w:tc>
        <w:tc>
          <w:tcPr>
            <w:tcW w:w="1648" w:type="dxa"/>
          </w:tcPr>
          <w:p w14:paraId="0E1804B5" w14:textId="77777777" w:rsidR="00B16C40" w:rsidRPr="00AC4E67" w:rsidRDefault="004B5102" w:rsidP="00C34115">
            <w:pPr>
              <w:rPr>
                <w:rFonts w:ascii="Arial" w:hAnsi="Arial" w:cs="Arial"/>
                <w:sz w:val="16"/>
                <w:szCs w:val="16"/>
              </w:rPr>
            </w:pPr>
            <w:r w:rsidRPr="00AC4E67">
              <w:rPr>
                <w:rFonts w:ascii="Arial" w:hAnsi="Arial" w:cs="Arial"/>
                <w:sz w:val="16"/>
                <w:szCs w:val="16"/>
              </w:rPr>
              <w:t>The benefits of physical activity outweigh the negative impacts of high BMI.</w:t>
            </w:r>
          </w:p>
          <w:p w14:paraId="39870148" w14:textId="77777777" w:rsidR="004B5102" w:rsidRPr="00AC4E67" w:rsidRDefault="00BA64E2" w:rsidP="00C34115">
            <w:pPr>
              <w:rPr>
                <w:rFonts w:ascii="Arial" w:hAnsi="Arial" w:cs="Arial"/>
                <w:sz w:val="16"/>
                <w:szCs w:val="16"/>
              </w:rPr>
            </w:pPr>
            <w:r w:rsidRPr="00AC4E67">
              <w:rPr>
                <w:rFonts w:ascii="Arial" w:hAnsi="Arial" w:cs="Arial"/>
                <w:sz w:val="16"/>
                <w:szCs w:val="16"/>
              </w:rPr>
              <w:t>Lower levels of activity increased the risk of CVD across all weight categories</w:t>
            </w:r>
          </w:p>
          <w:p w14:paraId="39CD4E77" w14:textId="6F351C1A" w:rsidR="00567B9B" w:rsidRPr="00AC4E67" w:rsidRDefault="00567B9B" w:rsidP="00C34115">
            <w:pPr>
              <w:rPr>
                <w:rFonts w:ascii="Arial" w:hAnsi="Arial" w:cs="Arial"/>
                <w:sz w:val="16"/>
                <w:szCs w:val="16"/>
              </w:rPr>
            </w:pPr>
            <w:r w:rsidRPr="00AC4E67">
              <w:rPr>
                <w:rFonts w:ascii="Arial" w:hAnsi="Arial" w:cs="Arial"/>
                <w:sz w:val="16"/>
                <w:szCs w:val="16"/>
              </w:rPr>
              <w:t>If you are exercising, weight does not increase your risk.</w:t>
            </w:r>
          </w:p>
        </w:tc>
      </w:tr>
      <w:tr w:rsidR="002862B3" w:rsidRPr="00AC4E67" w14:paraId="40017F21" w14:textId="77777777" w:rsidTr="00B35C84">
        <w:tc>
          <w:tcPr>
            <w:tcW w:w="1238" w:type="dxa"/>
          </w:tcPr>
          <w:p w14:paraId="57046F96" w14:textId="0FB0DF2D" w:rsidR="00B16C40" w:rsidRPr="00AC4E67" w:rsidRDefault="006F69CE" w:rsidP="00C34115">
            <w:pPr>
              <w:rPr>
                <w:rFonts w:ascii="Arial" w:hAnsi="Arial" w:cs="Arial"/>
                <w:sz w:val="16"/>
                <w:szCs w:val="16"/>
              </w:rPr>
            </w:pPr>
            <w:r w:rsidRPr="00AC4E67">
              <w:rPr>
                <w:rFonts w:ascii="Arial" w:hAnsi="Arial" w:cs="Arial"/>
                <w:sz w:val="16"/>
                <w:szCs w:val="16"/>
              </w:rPr>
              <w:t>Jefferis et al, 2019</w:t>
            </w:r>
          </w:p>
        </w:tc>
        <w:tc>
          <w:tcPr>
            <w:tcW w:w="1744" w:type="dxa"/>
          </w:tcPr>
          <w:p w14:paraId="6E3D7736" w14:textId="77777777" w:rsidR="00667324" w:rsidRPr="00AC4E67" w:rsidRDefault="00667324" w:rsidP="00667324">
            <w:pPr>
              <w:rPr>
                <w:rFonts w:ascii="Arial" w:hAnsi="Arial" w:cs="Arial"/>
                <w:sz w:val="16"/>
                <w:szCs w:val="16"/>
              </w:rPr>
            </w:pPr>
            <w:r w:rsidRPr="00AC4E67">
              <w:rPr>
                <w:rFonts w:ascii="Arial" w:hAnsi="Arial" w:cs="Arial"/>
                <w:sz w:val="16"/>
                <w:szCs w:val="16"/>
              </w:rPr>
              <w:t>Does total volume of physical activity matter more than pattern for onset</w:t>
            </w:r>
          </w:p>
          <w:p w14:paraId="6039A562" w14:textId="47134508" w:rsidR="00B16C40" w:rsidRPr="00AC4E67" w:rsidRDefault="00667324" w:rsidP="00667324">
            <w:pPr>
              <w:rPr>
                <w:rFonts w:ascii="Arial" w:hAnsi="Arial" w:cs="Arial"/>
                <w:sz w:val="16"/>
                <w:szCs w:val="16"/>
              </w:rPr>
            </w:pPr>
            <w:r w:rsidRPr="00AC4E67">
              <w:rPr>
                <w:rFonts w:ascii="Arial" w:hAnsi="Arial" w:cs="Arial"/>
                <w:sz w:val="16"/>
                <w:szCs w:val="16"/>
              </w:rPr>
              <w:t>of CVD? A prospective cohort study of older British men</w:t>
            </w:r>
          </w:p>
        </w:tc>
        <w:tc>
          <w:tcPr>
            <w:tcW w:w="1419" w:type="dxa"/>
          </w:tcPr>
          <w:p w14:paraId="02CE020E" w14:textId="77777777" w:rsidR="00B16C40" w:rsidRPr="00AC4E67" w:rsidRDefault="00A91A65" w:rsidP="00C34115">
            <w:pPr>
              <w:rPr>
                <w:rFonts w:ascii="Arial" w:hAnsi="Arial" w:cs="Arial"/>
                <w:sz w:val="16"/>
                <w:szCs w:val="16"/>
              </w:rPr>
            </w:pPr>
            <w:r w:rsidRPr="00AC4E67">
              <w:rPr>
                <w:rFonts w:ascii="Arial" w:hAnsi="Arial" w:cs="Arial"/>
                <w:sz w:val="16"/>
                <w:szCs w:val="16"/>
              </w:rPr>
              <w:t>Prospective cohort study</w:t>
            </w:r>
          </w:p>
          <w:p w14:paraId="1E8A7CEA" w14:textId="4269AF61" w:rsidR="00BE6925" w:rsidRPr="00AC4E67" w:rsidRDefault="00BE6925" w:rsidP="00C34115">
            <w:pPr>
              <w:rPr>
                <w:rFonts w:ascii="Arial" w:hAnsi="Arial" w:cs="Arial"/>
                <w:sz w:val="16"/>
                <w:szCs w:val="16"/>
              </w:rPr>
            </w:pPr>
            <w:r w:rsidRPr="00AC4E67">
              <w:rPr>
                <w:rFonts w:ascii="Arial" w:hAnsi="Arial" w:cs="Arial"/>
                <w:sz w:val="16"/>
                <w:szCs w:val="16"/>
              </w:rPr>
              <w:t>walking</w:t>
            </w:r>
          </w:p>
        </w:tc>
        <w:tc>
          <w:tcPr>
            <w:tcW w:w="1429" w:type="dxa"/>
          </w:tcPr>
          <w:p w14:paraId="41E6EE74" w14:textId="08841BFD" w:rsidR="00B16C40" w:rsidRPr="00AC4E67" w:rsidRDefault="00ED0096" w:rsidP="00C34115">
            <w:pPr>
              <w:rPr>
                <w:rFonts w:ascii="Arial" w:hAnsi="Arial" w:cs="Arial"/>
                <w:sz w:val="16"/>
                <w:szCs w:val="16"/>
              </w:rPr>
            </w:pPr>
            <w:r w:rsidRPr="00AC4E67">
              <w:rPr>
                <w:rFonts w:ascii="Arial" w:hAnsi="Arial" w:cs="Arial"/>
                <w:sz w:val="16"/>
                <w:szCs w:val="16"/>
              </w:rPr>
              <w:t>To investigate how sedentary lifestyle and physical activity are related to the onset of CVD in men over 70</w:t>
            </w:r>
          </w:p>
        </w:tc>
        <w:tc>
          <w:tcPr>
            <w:tcW w:w="1538" w:type="dxa"/>
          </w:tcPr>
          <w:p w14:paraId="5356C2FD" w14:textId="274032EF" w:rsidR="00B16C40" w:rsidRPr="00AC4E67" w:rsidRDefault="0071067D" w:rsidP="00C34115">
            <w:pPr>
              <w:rPr>
                <w:rFonts w:ascii="Arial" w:hAnsi="Arial" w:cs="Arial"/>
                <w:sz w:val="16"/>
                <w:szCs w:val="16"/>
              </w:rPr>
            </w:pPr>
            <w:r w:rsidRPr="00AC4E67">
              <w:rPr>
                <w:rFonts w:ascii="Arial" w:hAnsi="Arial" w:cs="Arial"/>
                <w:sz w:val="16"/>
                <w:szCs w:val="16"/>
              </w:rPr>
              <w:t xml:space="preserve">3137 </w:t>
            </w:r>
            <w:r w:rsidR="006A57FC" w:rsidRPr="00AC4E67">
              <w:rPr>
                <w:rFonts w:ascii="Arial" w:hAnsi="Arial" w:cs="Arial"/>
                <w:sz w:val="16"/>
                <w:szCs w:val="16"/>
              </w:rPr>
              <w:t xml:space="preserve">British </w:t>
            </w:r>
            <w:r w:rsidR="00E571BD" w:rsidRPr="00AC4E67">
              <w:rPr>
                <w:rFonts w:ascii="Arial" w:hAnsi="Arial" w:cs="Arial"/>
                <w:sz w:val="16"/>
                <w:szCs w:val="16"/>
              </w:rPr>
              <w:t>male survivo</w:t>
            </w:r>
            <w:r w:rsidR="006A57FC" w:rsidRPr="00AC4E67">
              <w:rPr>
                <w:rFonts w:ascii="Arial" w:hAnsi="Arial" w:cs="Arial"/>
                <w:sz w:val="16"/>
                <w:szCs w:val="16"/>
              </w:rPr>
              <w:t>rs with average age of 78.4 years</w:t>
            </w:r>
          </w:p>
        </w:tc>
        <w:tc>
          <w:tcPr>
            <w:tcW w:w="1648" w:type="dxa"/>
          </w:tcPr>
          <w:p w14:paraId="44BCB8A6" w14:textId="18AC3FE4" w:rsidR="00B16C40" w:rsidRPr="00AC4E67" w:rsidRDefault="00127497" w:rsidP="00C34115">
            <w:pPr>
              <w:rPr>
                <w:rFonts w:ascii="Arial" w:hAnsi="Arial" w:cs="Arial"/>
                <w:sz w:val="16"/>
                <w:szCs w:val="16"/>
              </w:rPr>
            </w:pPr>
            <w:r w:rsidRPr="00AC4E67">
              <w:rPr>
                <w:rFonts w:ascii="Arial" w:hAnsi="Arial" w:cs="Arial"/>
                <w:sz w:val="16"/>
                <w:szCs w:val="16"/>
              </w:rPr>
              <w:t>Higher total daily step count was related to lower CVD risk</w:t>
            </w:r>
          </w:p>
          <w:p w14:paraId="2BF88567" w14:textId="77777777" w:rsidR="00127497" w:rsidRPr="00AC4E67" w:rsidRDefault="00AB00E3" w:rsidP="00C34115">
            <w:pPr>
              <w:rPr>
                <w:rFonts w:ascii="Arial" w:hAnsi="Arial" w:cs="Arial"/>
                <w:sz w:val="16"/>
                <w:szCs w:val="16"/>
              </w:rPr>
            </w:pPr>
            <w:r w:rsidRPr="00AC4E67">
              <w:rPr>
                <w:rFonts w:ascii="Arial" w:hAnsi="Arial" w:cs="Arial"/>
                <w:sz w:val="16"/>
                <w:szCs w:val="16"/>
              </w:rPr>
              <w:t>More minutes in moderate to vigorous intensity exercise was related to lower CVD risk</w:t>
            </w:r>
          </w:p>
          <w:p w14:paraId="42833E80" w14:textId="785875B4" w:rsidR="009E39E0" w:rsidRPr="00AC4E67" w:rsidRDefault="009E39E0" w:rsidP="00C34115">
            <w:pPr>
              <w:rPr>
                <w:rFonts w:ascii="Arial" w:hAnsi="Arial" w:cs="Arial"/>
                <w:sz w:val="16"/>
                <w:szCs w:val="16"/>
              </w:rPr>
            </w:pPr>
            <w:r w:rsidRPr="00AC4E67">
              <w:rPr>
                <w:rFonts w:ascii="Arial" w:hAnsi="Arial" w:cs="Arial"/>
                <w:sz w:val="16"/>
                <w:szCs w:val="16"/>
              </w:rPr>
              <w:t xml:space="preserve">Total time spent in </w:t>
            </w:r>
            <w:r w:rsidR="00A71941" w:rsidRPr="00AC4E67">
              <w:rPr>
                <w:rFonts w:ascii="Arial" w:hAnsi="Arial" w:cs="Arial"/>
                <w:sz w:val="16"/>
                <w:szCs w:val="16"/>
              </w:rPr>
              <w:t>MVPA was more important than the pattern of exercise</w:t>
            </w:r>
          </w:p>
        </w:tc>
      </w:tr>
      <w:tr w:rsidR="000504A1" w:rsidRPr="00AC4E67" w14:paraId="76901786" w14:textId="77777777" w:rsidTr="00B35C84">
        <w:tc>
          <w:tcPr>
            <w:tcW w:w="1238" w:type="dxa"/>
          </w:tcPr>
          <w:p w14:paraId="5FFC0F16" w14:textId="5AE6F4B5" w:rsidR="000504A1" w:rsidRPr="00AC4E67" w:rsidRDefault="00536C7C" w:rsidP="00C34115">
            <w:pPr>
              <w:rPr>
                <w:rFonts w:ascii="Arial" w:hAnsi="Arial" w:cs="Arial"/>
                <w:sz w:val="16"/>
                <w:szCs w:val="16"/>
              </w:rPr>
            </w:pPr>
            <w:r w:rsidRPr="00AC4E67">
              <w:rPr>
                <w:rFonts w:ascii="Arial" w:hAnsi="Arial" w:cs="Arial"/>
                <w:sz w:val="16"/>
                <w:szCs w:val="16"/>
              </w:rPr>
              <w:t>Valsdottir et al, 2021</w:t>
            </w:r>
          </w:p>
        </w:tc>
        <w:tc>
          <w:tcPr>
            <w:tcW w:w="1744" w:type="dxa"/>
          </w:tcPr>
          <w:p w14:paraId="0972E537" w14:textId="77777777" w:rsidR="00536C7C" w:rsidRPr="00AC4E67" w:rsidRDefault="00536C7C" w:rsidP="00536C7C">
            <w:pPr>
              <w:rPr>
                <w:rFonts w:ascii="Arial" w:hAnsi="Arial" w:cs="Arial"/>
                <w:sz w:val="16"/>
                <w:szCs w:val="16"/>
              </w:rPr>
            </w:pPr>
            <w:r w:rsidRPr="00AC4E67">
              <w:rPr>
                <w:rFonts w:ascii="Arial" w:hAnsi="Arial" w:cs="Arial"/>
                <w:sz w:val="16"/>
                <w:szCs w:val="16"/>
              </w:rPr>
              <w:t>Low-Carbohydrate High-Fat Diet and Exercise: Effect of a</w:t>
            </w:r>
          </w:p>
          <w:p w14:paraId="17D020F6" w14:textId="77777777" w:rsidR="00536C7C" w:rsidRPr="00AC4E67" w:rsidRDefault="00536C7C" w:rsidP="00536C7C">
            <w:pPr>
              <w:rPr>
                <w:rFonts w:ascii="Arial" w:hAnsi="Arial" w:cs="Arial"/>
                <w:sz w:val="16"/>
                <w:szCs w:val="16"/>
              </w:rPr>
            </w:pPr>
            <w:r w:rsidRPr="00AC4E67">
              <w:rPr>
                <w:rFonts w:ascii="Arial" w:hAnsi="Arial" w:cs="Arial"/>
                <w:sz w:val="16"/>
                <w:szCs w:val="16"/>
              </w:rPr>
              <w:t>10-Week Intervention on Body Composition and CVD Risk</w:t>
            </w:r>
          </w:p>
          <w:p w14:paraId="268D36C4" w14:textId="77777777" w:rsidR="00536C7C" w:rsidRPr="00AC4E67" w:rsidRDefault="00536C7C" w:rsidP="00536C7C">
            <w:pPr>
              <w:rPr>
                <w:rFonts w:ascii="Arial" w:hAnsi="Arial" w:cs="Arial"/>
                <w:sz w:val="16"/>
                <w:szCs w:val="16"/>
              </w:rPr>
            </w:pPr>
            <w:r w:rsidRPr="00AC4E67">
              <w:rPr>
                <w:rFonts w:ascii="Arial" w:hAnsi="Arial" w:cs="Arial"/>
                <w:sz w:val="16"/>
                <w:szCs w:val="16"/>
              </w:rPr>
              <w:t>Factors in Overweight and Obese Women—A Randomized</w:t>
            </w:r>
          </w:p>
          <w:p w14:paraId="63DBA066" w14:textId="68D25179" w:rsidR="000504A1" w:rsidRPr="00AC4E67" w:rsidRDefault="00536C7C" w:rsidP="00536C7C">
            <w:pPr>
              <w:rPr>
                <w:rFonts w:ascii="Arial" w:hAnsi="Arial" w:cs="Arial"/>
                <w:sz w:val="16"/>
                <w:szCs w:val="16"/>
              </w:rPr>
            </w:pPr>
            <w:r w:rsidRPr="00AC4E67">
              <w:rPr>
                <w:rFonts w:ascii="Arial" w:hAnsi="Arial" w:cs="Arial"/>
                <w:sz w:val="16"/>
                <w:szCs w:val="16"/>
              </w:rPr>
              <w:t>Controlled Trial</w:t>
            </w:r>
          </w:p>
        </w:tc>
        <w:tc>
          <w:tcPr>
            <w:tcW w:w="1419" w:type="dxa"/>
          </w:tcPr>
          <w:p w14:paraId="114255F9" w14:textId="77777777" w:rsidR="000504A1" w:rsidRPr="00AC4E67" w:rsidRDefault="00536C7C" w:rsidP="00C34115">
            <w:pPr>
              <w:rPr>
                <w:rFonts w:ascii="Arial" w:hAnsi="Arial" w:cs="Arial"/>
                <w:sz w:val="16"/>
                <w:szCs w:val="16"/>
              </w:rPr>
            </w:pPr>
            <w:r w:rsidRPr="00AC4E67">
              <w:rPr>
                <w:rFonts w:ascii="Arial" w:hAnsi="Arial" w:cs="Arial"/>
                <w:sz w:val="16"/>
                <w:szCs w:val="16"/>
              </w:rPr>
              <w:t>Randomized control trial</w:t>
            </w:r>
            <w:r w:rsidR="006C0756" w:rsidRPr="00AC4E67">
              <w:rPr>
                <w:rFonts w:ascii="Arial" w:hAnsi="Arial" w:cs="Arial"/>
                <w:sz w:val="16"/>
                <w:szCs w:val="16"/>
              </w:rPr>
              <w:t xml:space="preserve"> for 10 weeks</w:t>
            </w:r>
          </w:p>
          <w:p w14:paraId="1A3547FE" w14:textId="77777777" w:rsidR="00585234" w:rsidRPr="00AC4E67" w:rsidRDefault="00585234" w:rsidP="00C34115">
            <w:pPr>
              <w:rPr>
                <w:rFonts w:ascii="Arial" w:hAnsi="Arial" w:cs="Arial"/>
                <w:sz w:val="16"/>
                <w:szCs w:val="16"/>
              </w:rPr>
            </w:pPr>
            <w:r w:rsidRPr="00AC4E67">
              <w:rPr>
                <w:rFonts w:ascii="Arial" w:hAnsi="Arial" w:cs="Arial"/>
                <w:sz w:val="16"/>
                <w:szCs w:val="16"/>
              </w:rPr>
              <w:t>Cycling intervals 3 x per week</w:t>
            </w:r>
          </w:p>
          <w:p w14:paraId="7BA547FC" w14:textId="3AF2C92C" w:rsidR="00715B36" w:rsidRPr="00AC4E67" w:rsidRDefault="00715B36" w:rsidP="00C34115">
            <w:pPr>
              <w:rPr>
                <w:rFonts w:ascii="Arial" w:hAnsi="Arial" w:cs="Arial"/>
                <w:sz w:val="16"/>
                <w:szCs w:val="16"/>
              </w:rPr>
            </w:pPr>
            <w:r w:rsidRPr="00AC4E67">
              <w:rPr>
                <w:rFonts w:ascii="Arial" w:hAnsi="Arial" w:cs="Arial"/>
                <w:sz w:val="16"/>
                <w:szCs w:val="16"/>
              </w:rPr>
              <w:t>Up to 90% HR max</w:t>
            </w:r>
            <w:r w:rsidR="007262B0" w:rsidRPr="00AC4E67">
              <w:rPr>
                <w:rFonts w:ascii="Arial" w:hAnsi="Arial" w:cs="Arial"/>
                <w:sz w:val="16"/>
                <w:szCs w:val="16"/>
              </w:rPr>
              <w:t xml:space="preserve"> (moderate to vigorous intensity)</w:t>
            </w:r>
          </w:p>
        </w:tc>
        <w:tc>
          <w:tcPr>
            <w:tcW w:w="1429" w:type="dxa"/>
          </w:tcPr>
          <w:p w14:paraId="0EC79413" w14:textId="6DE8B5C0" w:rsidR="000504A1" w:rsidRPr="00AC4E67" w:rsidRDefault="00A75EFC" w:rsidP="00C34115">
            <w:pPr>
              <w:rPr>
                <w:rFonts w:ascii="Arial" w:hAnsi="Arial" w:cs="Arial"/>
                <w:sz w:val="16"/>
                <w:szCs w:val="16"/>
              </w:rPr>
            </w:pPr>
            <w:r w:rsidRPr="00AC4E67">
              <w:rPr>
                <w:rFonts w:ascii="Arial" w:hAnsi="Arial" w:cs="Arial"/>
                <w:sz w:val="16"/>
                <w:szCs w:val="16"/>
              </w:rPr>
              <w:t xml:space="preserve">To examine the </w:t>
            </w:r>
            <w:r w:rsidR="00A327FF" w:rsidRPr="00AC4E67">
              <w:rPr>
                <w:rFonts w:ascii="Arial" w:hAnsi="Arial" w:cs="Arial"/>
                <w:sz w:val="16"/>
                <w:szCs w:val="16"/>
              </w:rPr>
              <w:t xml:space="preserve">effect of either low carb diet and exercise on weight loss vs </w:t>
            </w:r>
            <w:r w:rsidR="00B14D61" w:rsidRPr="00AC4E67">
              <w:rPr>
                <w:rFonts w:ascii="Arial" w:hAnsi="Arial" w:cs="Arial"/>
                <w:sz w:val="16"/>
                <w:szCs w:val="16"/>
              </w:rPr>
              <w:t>diet alone</w:t>
            </w:r>
          </w:p>
        </w:tc>
        <w:tc>
          <w:tcPr>
            <w:tcW w:w="1538" w:type="dxa"/>
          </w:tcPr>
          <w:p w14:paraId="6BA51697" w14:textId="77777777" w:rsidR="000504A1" w:rsidRPr="00AC4E67" w:rsidRDefault="009A3BA6" w:rsidP="00C34115">
            <w:pPr>
              <w:rPr>
                <w:rFonts w:ascii="Arial" w:hAnsi="Arial" w:cs="Arial"/>
                <w:sz w:val="16"/>
                <w:szCs w:val="16"/>
              </w:rPr>
            </w:pPr>
            <w:r w:rsidRPr="00AC4E67">
              <w:rPr>
                <w:rFonts w:ascii="Arial" w:hAnsi="Arial" w:cs="Arial"/>
                <w:sz w:val="16"/>
                <w:szCs w:val="16"/>
              </w:rPr>
              <w:t xml:space="preserve">57 obese and overweight women </w:t>
            </w:r>
          </w:p>
          <w:p w14:paraId="19884464" w14:textId="3B273483" w:rsidR="00690CD3" w:rsidRPr="00AC4E67" w:rsidRDefault="00690CD3" w:rsidP="00C34115">
            <w:pPr>
              <w:rPr>
                <w:rFonts w:ascii="Arial" w:hAnsi="Arial" w:cs="Arial"/>
                <w:sz w:val="16"/>
                <w:szCs w:val="16"/>
              </w:rPr>
            </w:pPr>
            <w:r w:rsidRPr="00AC4E67">
              <w:rPr>
                <w:rFonts w:ascii="Arial" w:hAnsi="Arial" w:cs="Arial"/>
                <w:sz w:val="16"/>
                <w:szCs w:val="16"/>
              </w:rPr>
              <w:t>Age 40 +/- 3.5</w:t>
            </w:r>
          </w:p>
        </w:tc>
        <w:tc>
          <w:tcPr>
            <w:tcW w:w="1648" w:type="dxa"/>
          </w:tcPr>
          <w:p w14:paraId="28BC3F90" w14:textId="301C9A61" w:rsidR="000504A1" w:rsidRPr="00AC4E67" w:rsidRDefault="009F3BD9" w:rsidP="00C34115">
            <w:pPr>
              <w:rPr>
                <w:rFonts w:ascii="Arial" w:hAnsi="Arial" w:cs="Arial"/>
                <w:sz w:val="16"/>
                <w:szCs w:val="16"/>
              </w:rPr>
            </w:pPr>
            <w:r w:rsidRPr="00AC4E67">
              <w:rPr>
                <w:rFonts w:ascii="Arial" w:hAnsi="Arial" w:cs="Arial"/>
                <w:sz w:val="16"/>
                <w:szCs w:val="16"/>
              </w:rPr>
              <w:t xml:space="preserve">Exercise increased cardiorespiratory fitness </w:t>
            </w:r>
            <w:r w:rsidR="006C0756" w:rsidRPr="00AC4E67">
              <w:rPr>
                <w:rFonts w:ascii="Arial" w:hAnsi="Arial" w:cs="Arial"/>
                <w:sz w:val="16"/>
                <w:szCs w:val="16"/>
              </w:rPr>
              <w:t>regardless</w:t>
            </w:r>
            <w:r w:rsidRPr="00AC4E67">
              <w:rPr>
                <w:rFonts w:ascii="Arial" w:hAnsi="Arial" w:cs="Arial"/>
                <w:sz w:val="16"/>
                <w:szCs w:val="16"/>
              </w:rPr>
              <w:t xml:space="preserve"> of diet</w:t>
            </w:r>
          </w:p>
          <w:p w14:paraId="1BB47F9B" w14:textId="4877FEC2" w:rsidR="009F3BD9" w:rsidRPr="00AC4E67" w:rsidRDefault="009F3BD9" w:rsidP="00C34115">
            <w:pPr>
              <w:rPr>
                <w:rFonts w:ascii="Arial" w:hAnsi="Arial" w:cs="Arial"/>
                <w:sz w:val="16"/>
                <w:szCs w:val="16"/>
              </w:rPr>
            </w:pPr>
            <w:r w:rsidRPr="00AC4E67">
              <w:rPr>
                <w:rFonts w:ascii="Arial" w:hAnsi="Arial" w:cs="Arial"/>
                <w:sz w:val="16"/>
                <w:szCs w:val="16"/>
              </w:rPr>
              <w:t xml:space="preserve">Normal diet plus exercise resulted in the best </w:t>
            </w:r>
            <w:r w:rsidR="006C0756" w:rsidRPr="00AC4E67">
              <w:rPr>
                <w:rFonts w:ascii="Arial" w:hAnsi="Arial" w:cs="Arial"/>
                <w:sz w:val="16"/>
                <w:szCs w:val="16"/>
              </w:rPr>
              <w:t>body compositions and total cholesterol values.</w:t>
            </w:r>
          </w:p>
        </w:tc>
      </w:tr>
      <w:tr w:rsidR="000504A1" w:rsidRPr="00AC4E67" w14:paraId="212ADE3B" w14:textId="77777777" w:rsidTr="00B35C84">
        <w:tc>
          <w:tcPr>
            <w:tcW w:w="1238" w:type="dxa"/>
          </w:tcPr>
          <w:p w14:paraId="10E3750E" w14:textId="782078E3" w:rsidR="000504A1" w:rsidRPr="00AC4E67" w:rsidRDefault="00BF0F25" w:rsidP="00C34115">
            <w:pPr>
              <w:rPr>
                <w:rFonts w:ascii="Arial" w:hAnsi="Arial" w:cs="Arial"/>
                <w:sz w:val="16"/>
                <w:szCs w:val="16"/>
              </w:rPr>
            </w:pPr>
            <w:r w:rsidRPr="00AC4E67">
              <w:rPr>
                <w:rFonts w:ascii="Arial" w:hAnsi="Arial" w:cs="Arial"/>
                <w:sz w:val="16"/>
                <w:szCs w:val="16"/>
              </w:rPr>
              <w:lastRenderedPageBreak/>
              <w:t xml:space="preserve">Sassen et al, </w:t>
            </w:r>
            <w:r w:rsidR="00256675" w:rsidRPr="00AC4E67">
              <w:rPr>
                <w:rFonts w:ascii="Arial" w:hAnsi="Arial" w:cs="Arial"/>
                <w:sz w:val="16"/>
                <w:szCs w:val="16"/>
              </w:rPr>
              <w:t>2009</w:t>
            </w:r>
          </w:p>
        </w:tc>
        <w:tc>
          <w:tcPr>
            <w:tcW w:w="1744" w:type="dxa"/>
          </w:tcPr>
          <w:p w14:paraId="7201CF9E" w14:textId="77777777" w:rsidR="00256675" w:rsidRPr="00AC4E67" w:rsidRDefault="00256675" w:rsidP="00256675">
            <w:pPr>
              <w:rPr>
                <w:rFonts w:ascii="Arial" w:hAnsi="Arial" w:cs="Arial"/>
                <w:sz w:val="16"/>
                <w:szCs w:val="16"/>
              </w:rPr>
            </w:pPr>
            <w:r w:rsidRPr="00AC4E67">
              <w:rPr>
                <w:rFonts w:ascii="Arial" w:hAnsi="Arial" w:cs="Arial"/>
                <w:sz w:val="16"/>
                <w:szCs w:val="16"/>
              </w:rPr>
              <w:t>Physical fitness matters more than physical activity in</w:t>
            </w:r>
          </w:p>
          <w:p w14:paraId="010E59DB" w14:textId="4A86D9B5" w:rsidR="000504A1" w:rsidRPr="00AC4E67" w:rsidRDefault="00256675" w:rsidP="00256675">
            <w:pPr>
              <w:rPr>
                <w:rFonts w:ascii="Arial" w:hAnsi="Arial" w:cs="Arial"/>
                <w:sz w:val="16"/>
                <w:szCs w:val="16"/>
              </w:rPr>
            </w:pPr>
            <w:r w:rsidRPr="00AC4E67">
              <w:rPr>
                <w:rFonts w:ascii="Arial" w:hAnsi="Arial" w:cs="Arial"/>
                <w:sz w:val="16"/>
                <w:szCs w:val="16"/>
              </w:rPr>
              <w:t>controlling cardiovascular disease risk factors</w:t>
            </w:r>
          </w:p>
        </w:tc>
        <w:tc>
          <w:tcPr>
            <w:tcW w:w="1419" w:type="dxa"/>
          </w:tcPr>
          <w:p w14:paraId="74BD52CC" w14:textId="77777777" w:rsidR="000504A1" w:rsidRPr="00AC4E67" w:rsidRDefault="00256675" w:rsidP="00C34115">
            <w:pPr>
              <w:rPr>
                <w:rFonts w:ascii="Arial" w:hAnsi="Arial" w:cs="Arial"/>
                <w:sz w:val="16"/>
                <w:szCs w:val="16"/>
              </w:rPr>
            </w:pPr>
            <w:r w:rsidRPr="00AC4E67">
              <w:rPr>
                <w:rFonts w:ascii="Arial" w:hAnsi="Arial" w:cs="Arial"/>
                <w:sz w:val="16"/>
                <w:szCs w:val="16"/>
              </w:rPr>
              <w:t>Cross-sectional analysis</w:t>
            </w:r>
          </w:p>
          <w:p w14:paraId="17EDF9AF" w14:textId="40401482" w:rsidR="00843550" w:rsidRPr="00AC4E67" w:rsidRDefault="00843550" w:rsidP="00C34115">
            <w:pPr>
              <w:rPr>
                <w:rFonts w:ascii="Arial" w:hAnsi="Arial" w:cs="Arial"/>
                <w:sz w:val="16"/>
                <w:szCs w:val="16"/>
              </w:rPr>
            </w:pPr>
            <w:r w:rsidRPr="00AC4E67">
              <w:rPr>
                <w:rFonts w:ascii="Arial" w:hAnsi="Arial" w:cs="Arial"/>
                <w:sz w:val="16"/>
                <w:szCs w:val="16"/>
              </w:rPr>
              <w:t>Walking</w:t>
            </w:r>
            <w:r w:rsidR="007A750D" w:rsidRPr="00AC4E67">
              <w:rPr>
                <w:rFonts w:ascii="Arial" w:hAnsi="Arial" w:cs="Arial"/>
                <w:sz w:val="16"/>
                <w:szCs w:val="16"/>
              </w:rPr>
              <w:t>,</w:t>
            </w:r>
            <w:r w:rsidRPr="00AC4E67">
              <w:rPr>
                <w:rFonts w:ascii="Arial" w:hAnsi="Arial" w:cs="Arial"/>
                <w:sz w:val="16"/>
                <w:szCs w:val="16"/>
              </w:rPr>
              <w:t xml:space="preserve"> cycling and sports</w:t>
            </w:r>
          </w:p>
          <w:p w14:paraId="1E99C9C7" w14:textId="33DE5DB2" w:rsidR="00715B36" w:rsidRPr="00AC4E67" w:rsidRDefault="00715B36" w:rsidP="00C34115">
            <w:pPr>
              <w:rPr>
                <w:rFonts w:ascii="Arial" w:hAnsi="Arial" w:cs="Arial"/>
                <w:sz w:val="16"/>
                <w:szCs w:val="16"/>
              </w:rPr>
            </w:pPr>
          </w:p>
        </w:tc>
        <w:tc>
          <w:tcPr>
            <w:tcW w:w="1429" w:type="dxa"/>
          </w:tcPr>
          <w:p w14:paraId="0CDE9902" w14:textId="178DA276" w:rsidR="000504A1" w:rsidRPr="00AC4E67" w:rsidRDefault="00FE7467" w:rsidP="00C34115">
            <w:pPr>
              <w:rPr>
                <w:rFonts w:ascii="Arial" w:hAnsi="Arial" w:cs="Arial"/>
                <w:sz w:val="16"/>
                <w:szCs w:val="16"/>
              </w:rPr>
            </w:pPr>
            <w:r w:rsidRPr="00AC4E67">
              <w:rPr>
                <w:rFonts w:ascii="Arial" w:hAnsi="Arial" w:cs="Arial"/>
                <w:sz w:val="16"/>
                <w:szCs w:val="16"/>
              </w:rPr>
              <w:t xml:space="preserve">To compare the importance of physical fitness </w:t>
            </w:r>
            <w:r w:rsidR="00806AB1" w:rsidRPr="00AC4E67">
              <w:rPr>
                <w:rFonts w:ascii="Arial" w:hAnsi="Arial" w:cs="Arial"/>
                <w:sz w:val="16"/>
                <w:szCs w:val="16"/>
              </w:rPr>
              <w:t xml:space="preserve">against the time and intensity of physical activity in combatting CVD risk factors </w:t>
            </w:r>
          </w:p>
        </w:tc>
        <w:tc>
          <w:tcPr>
            <w:tcW w:w="1538" w:type="dxa"/>
          </w:tcPr>
          <w:p w14:paraId="789BB35D" w14:textId="1F2C4647" w:rsidR="00A615F8" w:rsidRPr="00AC4E67" w:rsidRDefault="00EB56B0" w:rsidP="00C34115">
            <w:pPr>
              <w:rPr>
                <w:rFonts w:ascii="Arial" w:hAnsi="Arial" w:cs="Arial"/>
                <w:sz w:val="16"/>
                <w:szCs w:val="16"/>
              </w:rPr>
            </w:pPr>
            <w:r w:rsidRPr="00AC4E67">
              <w:rPr>
                <w:rFonts w:ascii="Arial" w:hAnsi="Arial" w:cs="Arial"/>
                <w:sz w:val="16"/>
                <w:szCs w:val="16"/>
              </w:rPr>
              <w:t>1298 male and female participants aged between 18-62 years</w:t>
            </w:r>
            <w:r w:rsidR="00EA2A65" w:rsidRPr="00AC4E67">
              <w:rPr>
                <w:rFonts w:ascii="Arial" w:hAnsi="Arial" w:cs="Arial"/>
                <w:sz w:val="16"/>
                <w:szCs w:val="16"/>
              </w:rPr>
              <w:t xml:space="preserve"> (44.8 avg)</w:t>
            </w:r>
          </w:p>
          <w:p w14:paraId="52A0AC2B" w14:textId="2BA05775" w:rsidR="005F29C8" w:rsidRPr="00AC4E67" w:rsidRDefault="00A615F8" w:rsidP="00C34115">
            <w:pPr>
              <w:rPr>
                <w:rFonts w:ascii="Arial" w:hAnsi="Arial" w:cs="Arial"/>
                <w:sz w:val="16"/>
                <w:szCs w:val="16"/>
              </w:rPr>
            </w:pPr>
            <w:r w:rsidRPr="00AC4E67">
              <w:rPr>
                <w:rFonts w:ascii="Arial" w:hAnsi="Arial" w:cs="Arial"/>
                <w:sz w:val="16"/>
                <w:szCs w:val="16"/>
              </w:rPr>
              <w:t xml:space="preserve">Being overweight, </w:t>
            </w:r>
            <w:r w:rsidR="005F29C8" w:rsidRPr="00AC4E67">
              <w:rPr>
                <w:rFonts w:ascii="Arial" w:hAnsi="Arial" w:cs="Arial"/>
                <w:sz w:val="16"/>
                <w:szCs w:val="16"/>
              </w:rPr>
              <w:t xml:space="preserve">hypertensive or </w:t>
            </w:r>
            <w:r w:rsidRPr="00AC4E67">
              <w:rPr>
                <w:rFonts w:ascii="Arial" w:hAnsi="Arial" w:cs="Arial"/>
                <w:sz w:val="16"/>
                <w:szCs w:val="16"/>
              </w:rPr>
              <w:t>high cholesterol</w:t>
            </w:r>
          </w:p>
        </w:tc>
        <w:tc>
          <w:tcPr>
            <w:tcW w:w="1648" w:type="dxa"/>
          </w:tcPr>
          <w:p w14:paraId="72613D5F" w14:textId="3B1B78B8" w:rsidR="000504A1" w:rsidRPr="00AC4E67" w:rsidRDefault="006136C9" w:rsidP="00C34115">
            <w:pPr>
              <w:rPr>
                <w:rFonts w:ascii="Arial" w:hAnsi="Arial" w:cs="Arial"/>
                <w:sz w:val="16"/>
                <w:szCs w:val="16"/>
              </w:rPr>
            </w:pPr>
            <w:r w:rsidRPr="00AC4E67">
              <w:rPr>
                <w:rFonts w:ascii="Arial" w:hAnsi="Arial" w:cs="Arial"/>
                <w:sz w:val="16"/>
                <w:szCs w:val="16"/>
              </w:rPr>
              <w:t>High intensity physical activity is best associated with CVD risk factors</w:t>
            </w:r>
          </w:p>
          <w:p w14:paraId="78F9C5EC" w14:textId="42704A14" w:rsidR="006136C9" w:rsidRPr="00AC4E67" w:rsidRDefault="00E65537" w:rsidP="00C34115">
            <w:pPr>
              <w:rPr>
                <w:rFonts w:ascii="Arial" w:hAnsi="Arial" w:cs="Arial"/>
                <w:sz w:val="16"/>
                <w:szCs w:val="16"/>
              </w:rPr>
            </w:pPr>
            <w:r w:rsidRPr="00AC4E67">
              <w:rPr>
                <w:rFonts w:ascii="Arial" w:hAnsi="Arial" w:cs="Arial"/>
                <w:sz w:val="16"/>
                <w:szCs w:val="16"/>
              </w:rPr>
              <w:t xml:space="preserve">Physical fitness </w:t>
            </w:r>
            <w:r w:rsidR="00063DCF" w:rsidRPr="00AC4E67">
              <w:rPr>
                <w:rFonts w:ascii="Arial" w:hAnsi="Arial" w:cs="Arial"/>
                <w:sz w:val="16"/>
                <w:szCs w:val="16"/>
              </w:rPr>
              <w:t>exerts greater</w:t>
            </w:r>
            <w:r w:rsidRPr="00AC4E67">
              <w:rPr>
                <w:rFonts w:ascii="Arial" w:hAnsi="Arial" w:cs="Arial"/>
                <w:sz w:val="16"/>
                <w:szCs w:val="16"/>
              </w:rPr>
              <w:t xml:space="preserve"> effects on total CVD risk score and each component. </w:t>
            </w:r>
          </w:p>
        </w:tc>
      </w:tr>
      <w:tr w:rsidR="000504A1" w:rsidRPr="00AC4E67" w14:paraId="70A8389A" w14:textId="77777777" w:rsidTr="00B35C84">
        <w:tc>
          <w:tcPr>
            <w:tcW w:w="1238" w:type="dxa"/>
          </w:tcPr>
          <w:p w14:paraId="72CA33D0" w14:textId="035AB104" w:rsidR="000504A1" w:rsidRPr="00AC4E67" w:rsidRDefault="00C86227" w:rsidP="00C34115">
            <w:pPr>
              <w:rPr>
                <w:rFonts w:ascii="Arial" w:hAnsi="Arial" w:cs="Arial"/>
                <w:sz w:val="16"/>
                <w:szCs w:val="16"/>
              </w:rPr>
            </w:pPr>
            <w:r w:rsidRPr="00AC4E67">
              <w:rPr>
                <w:rFonts w:ascii="Arial" w:hAnsi="Arial" w:cs="Arial"/>
                <w:sz w:val="16"/>
                <w:szCs w:val="16"/>
              </w:rPr>
              <w:t xml:space="preserve">O’Donovan et al, </w:t>
            </w:r>
            <w:r w:rsidR="00BD6C00" w:rsidRPr="00AC4E67">
              <w:rPr>
                <w:rFonts w:ascii="Arial" w:hAnsi="Arial" w:cs="Arial"/>
                <w:sz w:val="16"/>
                <w:szCs w:val="16"/>
              </w:rPr>
              <w:t>2018</w:t>
            </w:r>
          </w:p>
        </w:tc>
        <w:tc>
          <w:tcPr>
            <w:tcW w:w="1744" w:type="dxa"/>
          </w:tcPr>
          <w:p w14:paraId="178D69A3" w14:textId="0D8CC6E1" w:rsidR="00BD6C00" w:rsidRPr="00AC4E67" w:rsidRDefault="00BD6C00" w:rsidP="00BD6C00">
            <w:pPr>
              <w:rPr>
                <w:rFonts w:ascii="Arial" w:hAnsi="Arial" w:cs="Arial"/>
                <w:sz w:val="16"/>
                <w:szCs w:val="16"/>
              </w:rPr>
            </w:pPr>
            <w:r w:rsidRPr="00AC4E67">
              <w:rPr>
                <w:rFonts w:ascii="Arial" w:hAnsi="Arial" w:cs="Arial"/>
                <w:sz w:val="16"/>
                <w:szCs w:val="16"/>
              </w:rPr>
              <w:t>T</w:t>
            </w:r>
            <w:r w:rsidRPr="00AC4E67">
              <w:rPr>
                <w:rFonts w:ascii="Arial" w:hAnsi="Arial" w:cs="Arial"/>
                <w:sz w:val="16"/>
                <w:szCs w:val="16"/>
              </w:rPr>
              <w:t>he Importance of Vigorous-Intensity</w:t>
            </w:r>
          </w:p>
          <w:p w14:paraId="271A459E" w14:textId="77777777" w:rsidR="00BD6C00" w:rsidRPr="00AC4E67" w:rsidRDefault="00BD6C00" w:rsidP="00BD6C00">
            <w:pPr>
              <w:rPr>
                <w:rFonts w:ascii="Arial" w:hAnsi="Arial" w:cs="Arial"/>
                <w:sz w:val="16"/>
                <w:szCs w:val="16"/>
              </w:rPr>
            </w:pPr>
            <w:r w:rsidRPr="00AC4E67">
              <w:rPr>
                <w:rFonts w:ascii="Arial" w:hAnsi="Arial" w:cs="Arial"/>
                <w:sz w:val="16"/>
                <w:szCs w:val="16"/>
              </w:rPr>
              <w:t>Leisure-Time Physical Activity in Reducing</w:t>
            </w:r>
          </w:p>
          <w:p w14:paraId="35ED891A" w14:textId="77777777" w:rsidR="00BD6C00" w:rsidRPr="00AC4E67" w:rsidRDefault="00BD6C00" w:rsidP="00BD6C00">
            <w:pPr>
              <w:rPr>
                <w:rFonts w:ascii="Arial" w:hAnsi="Arial" w:cs="Arial"/>
                <w:sz w:val="16"/>
                <w:szCs w:val="16"/>
              </w:rPr>
            </w:pPr>
            <w:r w:rsidRPr="00AC4E67">
              <w:rPr>
                <w:rFonts w:ascii="Arial" w:hAnsi="Arial" w:cs="Arial"/>
                <w:sz w:val="16"/>
                <w:szCs w:val="16"/>
              </w:rPr>
              <w:t>Cardiovascular Disease Mortality Risk in</w:t>
            </w:r>
          </w:p>
          <w:p w14:paraId="5232A4C1" w14:textId="74B187F4" w:rsidR="000504A1" w:rsidRPr="00AC4E67" w:rsidRDefault="00BD6C00" w:rsidP="00BD6C00">
            <w:pPr>
              <w:rPr>
                <w:rFonts w:ascii="Arial" w:hAnsi="Arial" w:cs="Arial"/>
                <w:sz w:val="16"/>
                <w:szCs w:val="16"/>
              </w:rPr>
            </w:pPr>
            <w:r w:rsidRPr="00AC4E67">
              <w:rPr>
                <w:rFonts w:ascii="Arial" w:hAnsi="Arial" w:cs="Arial"/>
                <w:sz w:val="16"/>
                <w:szCs w:val="16"/>
              </w:rPr>
              <w:t>the Obese</w:t>
            </w:r>
          </w:p>
        </w:tc>
        <w:tc>
          <w:tcPr>
            <w:tcW w:w="1419" w:type="dxa"/>
          </w:tcPr>
          <w:p w14:paraId="64940489" w14:textId="77777777" w:rsidR="000504A1" w:rsidRPr="00AC4E67" w:rsidRDefault="003D6740" w:rsidP="00C34115">
            <w:pPr>
              <w:rPr>
                <w:rFonts w:ascii="Arial" w:hAnsi="Arial" w:cs="Arial"/>
                <w:sz w:val="16"/>
                <w:szCs w:val="16"/>
              </w:rPr>
            </w:pPr>
            <w:r w:rsidRPr="00AC4E67">
              <w:rPr>
                <w:rFonts w:ascii="Arial" w:hAnsi="Arial" w:cs="Arial"/>
                <w:sz w:val="16"/>
                <w:szCs w:val="16"/>
              </w:rPr>
              <w:t>Follow up study</w:t>
            </w:r>
          </w:p>
          <w:p w14:paraId="05736D41" w14:textId="77777777" w:rsidR="00A127CD" w:rsidRPr="00AC4E67" w:rsidRDefault="00A127CD" w:rsidP="00A127CD">
            <w:pPr>
              <w:rPr>
                <w:rFonts w:ascii="Arial" w:hAnsi="Arial" w:cs="Arial"/>
                <w:sz w:val="16"/>
                <w:szCs w:val="16"/>
              </w:rPr>
            </w:pPr>
            <w:r w:rsidRPr="00AC4E67">
              <w:rPr>
                <w:rFonts w:ascii="Arial" w:hAnsi="Arial" w:cs="Arial"/>
                <w:sz w:val="16"/>
                <w:szCs w:val="16"/>
              </w:rPr>
              <w:t>a pooled</w:t>
            </w:r>
          </w:p>
          <w:p w14:paraId="1844FF4C" w14:textId="77777777" w:rsidR="00A127CD" w:rsidRPr="00AC4E67" w:rsidRDefault="00A127CD" w:rsidP="00A127CD">
            <w:pPr>
              <w:rPr>
                <w:rFonts w:ascii="Arial" w:hAnsi="Arial" w:cs="Arial"/>
                <w:sz w:val="16"/>
                <w:szCs w:val="16"/>
              </w:rPr>
            </w:pPr>
            <w:r w:rsidRPr="00AC4E67">
              <w:rPr>
                <w:rFonts w:ascii="Arial" w:hAnsi="Arial" w:cs="Arial"/>
                <w:sz w:val="16"/>
                <w:szCs w:val="16"/>
              </w:rPr>
              <w:t>analysis of 11 population-based cohorts.</w:t>
            </w:r>
          </w:p>
          <w:p w14:paraId="7BE7530E" w14:textId="5B6B59E4" w:rsidR="00871768" w:rsidRPr="00AC4E67" w:rsidRDefault="0050307D" w:rsidP="00A127CD">
            <w:pPr>
              <w:rPr>
                <w:rFonts w:ascii="Arial" w:hAnsi="Arial" w:cs="Arial"/>
                <w:sz w:val="16"/>
                <w:szCs w:val="16"/>
              </w:rPr>
            </w:pPr>
            <w:r w:rsidRPr="00AC4E67">
              <w:rPr>
                <w:rFonts w:ascii="Arial" w:hAnsi="Arial" w:cs="Arial"/>
                <w:sz w:val="16"/>
                <w:szCs w:val="16"/>
              </w:rPr>
              <w:t>Domestic, walking and sports</w:t>
            </w:r>
          </w:p>
        </w:tc>
        <w:tc>
          <w:tcPr>
            <w:tcW w:w="1429" w:type="dxa"/>
          </w:tcPr>
          <w:p w14:paraId="636E8432" w14:textId="6013F31A" w:rsidR="0026492F" w:rsidRPr="00AC4E67" w:rsidRDefault="00805798" w:rsidP="0026492F">
            <w:pPr>
              <w:rPr>
                <w:rFonts w:ascii="Arial" w:hAnsi="Arial" w:cs="Arial"/>
                <w:sz w:val="16"/>
                <w:szCs w:val="16"/>
              </w:rPr>
            </w:pPr>
            <w:r w:rsidRPr="00AC4E67">
              <w:rPr>
                <w:rFonts w:ascii="Arial" w:hAnsi="Arial" w:cs="Arial"/>
                <w:sz w:val="16"/>
                <w:szCs w:val="16"/>
              </w:rPr>
              <w:t>T</w:t>
            </w:r>
            <w:r w:rsidR="0026492F" w:rsidRPr="00AC4E67">
              <w:rPr>
                <w:rFonts w:ascii="Arial" w:hAnsi="Arial" w:cs="Arial"/>
                <w:sz w:val="16"/>
                <w:szCs w:val="16"/>
              </w:rPr>
              <w:t>o investigate the role of</w:t>
            </w:r>
          </w:p>
          <w:p w14:paraId="21D259A4" w14:textId="77777777" w:rsidR="0026492F" w:rsidRPr="00AC4E67" w:rsidRDefault="0026492F" w:rsidP="0026492F">
            <w:pPr>
              <w:rPr>
                <w:rFonts w:ascii="Arial" w:hAnsi="Arial" w:cs="Arial"/>
                <w:sz w:val="16"/>
                <w:szCs w:val="16"/>
              </w:rPr>
            </w:pPr>
            <w:r w:rsidRPr="00AC4E67">
              <w:rPr>
                <w:rFonts w:ascii="Arial" w:hAnsi="Arial" w:cs="Arial"/>
                <w:sz w:val="16"/>
                <w:szCs w:val="16"/>
              </w:rPr>
              <w:t>vigorous-intensity physical activity in reducing</w:t>
            </w:r>
          </w:p>
          <w:p w14:paraId="746A4335" w14:textId="1DC5BC80" w:rsidR="000504A1" w:rsidRPr="00AC4E67" w:rsidRDefault="0026492F" w:rsidP="0026492F">
            <w:pPr>
              <w:rPr>
                <w:rFonts w:ascii="Arial" w:hAnsi="Arial" w:cs="Arial"/>
                <w:sz w:val="16"/>
                <w:szCs w:val="16"/>
              </w:rPr>
            </w:pPr>
            <w:r w:rsidRPr="00AC4E67">
              <w:rPr>
                <w:rFonts w:ascii="Arial" w:hAnsi="Arial" w:cs="Arial"/>
                <w:sz w:val="16"/>
                <w:szCs w:val="16"/>
              </w:rPr>
              <w:t>CVD mortality risk in the obese</w:t>
            </w:r>
          </w:p>
        </w:tc>
        <w:tc>
          <w:tcPr>
            <w:tcW w:w="1538" w:type="dxa"/>
          </w:tcPr>
          <w:p w14:paraId="0794DDA9" w14:textId="77777777" w:rsidR="000504A1" w:rsidRPr="00AC4E67" w:rsidRDefault="00D47941" w:rsidP="00C34115">
            <w:pPr>
              <w:rPr>
                <w:rFonts w:ascii="Arial" w:hAnsi="Arial" w:cs="Arial"/>
                <w:sz w:val="16"/>
                <w:szCs w:val="16"/>
              </w:rPr>
            </w:pPr>
            <w:r w:rsidRPr="00AC4E67">
              <w:rPr>
                <w:rFonts w:ascii="Arial" w:hAnsi="Arial" w:cs="Arial"/>
                <w:sz w:val="16"/>
                <w:szCs w:val="16"/>
              </w:rPr>
              <w:t>59,005 participants aged 57 +/- 12 years</w:t>
            </w:r>
          </w:p>
          <w:p w14:paraId="2BA143AA" w14:textId="6DB2EEA8" w:rsidR="00D47941" w:rsidRPr="00AC4E67" w:rsidRDefault="004178E7" w:rsidP="00C34115">
            <w:pPr>
              <w:rPr>
                <w:rFonts w:ascii="Arial" w:hAnsi="Arial" w:cs="Arial"/>
                <w:sz w:val="16"/>
                <w:szCs w:val="16"/>
              </w:rPr>
            </w:pPr>
            <w:r w:rsidRPr="00AC4E67">
              <w:rPr>
                <w:rFonts w:ascii="Arial" w:hAnsi="Arial" w:cs="Arial"/>
                <w:sz w:val="16"/>
                <w:szCs w:val="16"/>
              </w:rPr>
              <w:t>46 % male</w:t>
            </w:r>
          </w:p>
        </w:tc>
        <w:tc>
          <w:tcPr>
            <w:tcW w:w="1648" w:type="dxa"/>
          </w:tcPr>
          <w:p w14:paraId="64AD8A87" w14:textId="7C4AC907" w:rsidR="000504A1" w:rsidRPr="00AC4E67" w:rsidRDefault="004178E7" w:rsidP="00C34115">
            <w:pPr>
              <w:rPr>
                <w:rFonts w:ascii="Arial" w:hAnsi="Arial" w:cs="Arial"/>
                <w:sz w:val="16"/>
                <w:szCs w:val="16"/>
              </w:rPr>
            </w:pPr>
            <w:r w:rsidRPr="00AC4E67">
              <w:rPr>
                <w:rFonts w:ascii="Arial" w:hAnsi="Arial" w:cs="Arial"/>
                <w:sz w:val="16"/>
                <w:szCs w:val="16"/>
              </w:rPr>
              <w:t xml:space="preserve">Vigorous intensity leisure </w:t>
            </w:r>
            <w:r w:rsidR="009D75C0" w:rsidRPr="00AC4E67">
              <w:rPr>
                <w:rFonts w:ascii="Arial" w:hAnsi="Arial" w:cs="Arial"/>
                <w:sz w:val="16"/>
                <w:szCs w:val="16"/>
              </w:rPr>
              <w:t>time</w:t>
            </w:r>
            <w:r w:rsidRPr="00AC4E67">
              <w:rPr>
                <w:rFonts w:ascii="Arial" w:hAnsi="Arial" w:cs="Arial"/>
                <w:sz w:val="16"/>
                <w:szCs w:val="16"/>
              </w:rPr>
              <w:t xml:space="preserve"> is important in reducing </w:t>
            </w:r>
            <w:r w:rsidR="009D75C0" w:rsidRPr="00AC4E67">
              <w:rPr>
                <w:rFonts w:ascii="Arial" w:hAnsi="Arial" w:cs="Arial"/>
                <w:sz w:val="16"/>
                <w:szCs w:val="16"/>
              </w:rPr>
              <w:t xml:space="preserve">CVD mortality risk in obese adults. </w:t>
            </w:r>
          </w:p>
        </w:tc>
      </w:tr>
      <w:tr w:rsidR="000504A1" w:rsidRPr="00AC4E67" w14:paraId="2317271C" w14:textId="77777777" w:rsidTr="00B35C84">
        <w:tc>
          <w:tcPr>
            <w:tcW w:w="1238" w:type="dxa"/>
          </w:tcPr>
          <w:p w14:paraId="00906ACE" w14:textId="5075C56D" w:rsidR="000504A1" w:rsidRPr="00AC4E67" w:rsidRDefault="00C95828" w:rsidP="00C34115">
            <w:pPr>
              <w:rPr>
                <w:rFonts w:ascii="Arial" w:hAnsi="Arial" w:cs="Arial"/>
                <w:sz w:val="16"/>
                <w:szCs w:val="16"/>
              </w:rPr>
            </w:pPr>
            <w:r w:rsidRPr="00AC4E67">
              <w:rPr>
                <w:rFonts w:ascii="Arial" w:hAnsi="Arial" w:cs="Arial"/>
                <w:sz w:val="16"/>
                <w:szCs w:val="16"/>
              </w:rPr>
              <w:t xml:space="preserve">Stamatakis et al, </w:t>
            </w:r>
            <w:r w:rsidR="00805798" w:rsidRPr="00AC4E67">
              <w:rPr>
                <w:rFonts w:ascii="Arial" w:hAnsi="Arial" w:cs="Arial"/>
                <w:sz w:val="16"/>
                <w:szCs w:val="16"/>
              </w:rPr>
              <w:t>2007</w:t>
            </w:r>
          </w:p>
        </w:tc>
        <w:tc>
          <w:tcPr>
            <w:tcW w:w="1744" w:type="dxa"/>
          </w:tcPr>
          <w:p w14:paraId="3F5E01E1" w14:textId="5192C979" w:rsidR="000504A1" w:rsidRPr="00AC4E67" w:rsidRDefault="00C95828" w:rsidP="00667324">
            <w:pPr>
              <w:rPr>
                <w:rFonts w:ascii="Arial" w:hAnsi="Arial" w:cs="Arial"/>
                <w:sz w:val="16"/>
                <w:szCs w:val="16"/>
              </w:rPr>
            </w:pPr>
            <w:r w:rsidRPr="00AC4E67">
              <w:rPr>
                <w:rFonts w:ascii="Arial" w:hAnsi="Arial" w:cs="Arial"/>
                <w:sz w:val="16"/>
                <w:szCs w:val="16"/>
              </w:rPr>
              <w:t>Domestic Physical Activity in Relationship to Multiple CVD Risk Factors</w:t>
            </w:r>
          </w:p>
        </w:tc>
        <w:tc>
          <w:tcPr>
            <w:tcW w:w="1419" w:type="dxa"/>
          </w:tcPr>
          <w:p w14:paraId="147AF28D" w14:textId="7AA5E97C" w:rsidR="000504A1" w:rsidRPr="00AC4E67" w:rsidRDefault="00F129A0" w:rsidP="00C34115">
            <w:pPr>
              <w:rPr>
                <w:rFonts w:ascii="Arial" w:hAnsi="Arial" w:cs="Arial"/>
                <w:sz w:val="16"/>
                <w:szCs w:val="16"/>
              </w:rPr>
            </w:pPr>
            <w:r w:rsidRPr="00AC4E67">
              <w:rPr>
                <w:rFonts w:ascii="Arial" w:hAnsi="Arial" w:cs="Arial"/>
                <w:sz w:val="16"/>
                <w:szCs w:val="16"/>
              </w:rPr>
              <w:t xml:space="preserve">Cross </w:t>
            </w:r>
            <w:r w:rsidR="00C95828" w:rsidRPr="00AC4E67">
              <w:rPr>
                <w:rFonts w:ascii="Arial" w:hAnsi="Arial" w:cs="Arial"/>
                <w:sz w:val="16"/>
                <w:szCs w:val="16"/>
              </w:rPr>
              <w:t>sectional</w:t>
            </w:r>
            <w:r w:rsidRPr="00AC4E67">
              <w:rPr>
                <w:rFonts w:ascii="Arial" w:hAnsi="Arial" w:cs="Arial"/>
                <w:sz w:val="16"/>
                <w:szCs w:val="16"/>
              </w:rPr>
              <w:t xml:space="preserve"> study</w:t>
            </w:r>
          </w:p>
        </w:tc>
        <w:tc>
          <w:tcPr>
            <w:tcW w:w="1429" w:type="dxa"/>
          </w:tcPr>
          <w:p w14:paraId="4BB7DA0C" w14:textId="4FAF5174" w:rsidR="000504A1" w:rsidRPr="00AC4E67" w:rsidRDefault="00405726" w:rsidP="00C34115">
            <w:pPr>
              <w:rPr>
                <w:rFonts w:ascii="Arial" w:hAnsi="Arial" w:cs="Arial"/>
                <w:sz w:val="16"/>
                <w:szCs w:val="16"/>
              </w:rPr>
            </w:pPr>
            <w:r w:rsidRPr="00AC4E67">
              <w:rPr>
                <w:rFonts w:ascii="Arial" w:hAnsi="Arial" w:cs="Arial"/>
                <w:sz w:val="16"/>
                <w:szCs w:val="16"/>
              </w:rPr>
              <w:t xml:space="preserve">Investigate the </w:t>
            </w:r>
            <w:r w:rsidR="003E22F7" w:rsidRPr="00AC4E67">
              <w:rPr>
                <w:rFonts w:ascii="Arial" w:hAnsi="Arial" w:cs="Arial"/>
                <w:sz w:val="16"/>
                <w:szCs w:val="16"/>
              </w:rPr>
              <w:t xml:space="preserve">contribution of domestic physical activity (heavy </w:t>
            </w:r>
            <w:r w:rsidR="00063DCF" w:rsidRPr="00AC4E67">
              <w:rPr>
                <w:rFonts w:ascii="Arial" w:hAnsi="Arial" w:cs="Arial"/>
                <w:sz w:val="16"/>
                <w:szCs w:val="16"/>
              </w:rPr>
              <w:t>lifting</w:t>
            </w:r>
            <w:r w:rsidR="003E22F7" w:rsidRPr="00AC4E67">
              <w:rPr>
                <w:rFonts w:ascii="Arial" w:hAnsi="Arial" w:cs="Arial"/>
                <w:sz w:val="16"/>
                <w:szCs w:val="16"/>
              </w:rPr>
              <w:t xml:space="preserve">) on </w:t>
            </w:r>
            <w:r w:rsidR="00984682" w:rsidRPr="00AC4E67">
              <w:rPr>
                <w:rFonts w:ascii="Arial" w:hAnsi="Arial" w:cs="Arial"/>
                <w:sz w:val="16"/>
                <w:szCs w:val="16"/>
              </w:rPr>
              <w:t xml:space="preserve">obesity and </w:t>
            </w:r>
            <w:r w:rsidR="00063DCF" w:rsidRPr="00AC4E67">
              <w:rPr>
                <w:rFonts w:ascii="Arial" w:hAnsi="Arial" w:cs="Arial"/>
                <w:sz w:val="16"/>
                <w:szCs w:val="16"/>
              </w:rPr>
              <w:t>several</w:t>
            </w:r>
            <w:r w:rsidR="00984682" w:rsidRPr="00AC4E67">
              <w:rPr>
                <w:rFonts w:ascii="Arial" w:hAnsi="Arial" w:cs="Arial"/>
                <w:sz w:val="16"/>
                <w:szCs w:val="16"/>
              </w:rPr>
              <w:t xml:space="preserve"> CVD risk factors</w:t>
            </w:r>
          </w:p>
        </w:tc>
        <w:tc>
          <w:tcPr>
            <w:tcW w:w="1538" w:type="dxa"/>
          </w:tcPr>
          <w:p w14:paraId="0C3368AD" w14:textId="77777777" w:rsidR="00E75EE4" w:rsidRPr="00AC4E67" w:rsidRDefault="000A096C" w:rsidP="00C34115">
            <w:pPr>
              <w:rPr>
                <w:rFonts w:ascii="Arial" w:hAnsi="Arial" w:cs="Arial"/>
                <w:sz w:val="16"/>
                <w:szCs w:val="16"/>
              </w:rPr>
            </w:pPr>
            <w:r w:rsidRPr="00AC4E67">
              <w:rPr>
                <w:rFonts w:ascii="Arial" w:hAnsi="Arial" w:cs="Arial"/>
                <w:sz w:val="16"/>
                <w:szCs w:val="16"/>
              </w:rPr>
              <w:t>14,836 adults over 16</w:t>
            </w:r>
          </w:p>
          <w:p w14:paraId="6734DB7E" w14:textId="58991A5A" w:rsidR="000504A1" w:rsidRPr="00AC4E67" w:rsidRDefault="00E75EE4" w:rsidP="00C34115">
            <w:pPr>
              <w:rPr>
                <w:rFonts w:ascii="Arial" w:hAnsi="Arial" w:cs="Arial"/>
                <w:sz w:val="16"/>
                <w:szCs w:val="16"/>
              </w:rPr>
            </w:pPr>
            <w:r w:rsidRPr="00AC4E67">
              <w:rPr>
                <w:rFonts w:ascii="Arial" w:hAnsi="Arial" w:cs="Arial"/>
                <w:sz w:val="16"/>
                <w:szCs w:val="16"/>
              </w:rPr>
              <w:t>48.2 year avg</w:t>
            </w:r>
            <w:r w:rsidR="000A096C" w:rsidRPr="00AC4E67">
              <w:rPr>
                <w:rFonts w:ascii="Arial" w:hAnsi="Arial" w:cs="Arial"/>
                <w:sz w:val="16"/>
                <w:szCs w:val="16"/>
              </w:rPr>
              <w:t xml:space="preserve"> </w:t>
            </w:r>
          </w:p>
        </w:tc>
        <w:tc>
          <w:tcPr>
            <w:tcW w:w="1648" w:type="dxa"/>
          </w:tcPr>
          <w:p w14:paraId="0AA6B426" w14:textId="0A4FC355" w:rsidR="000504A1" w:rsidRPr="00AC4E67" w:rsidRDefault="00D83A4A" w:rsidP="00C34115">
            <w:pPr>
              <w:rPr>
                <w:rFonts w:ascii="Arial" w:hAnsi="Arial" w:cs="Arial"/>
                <w:sz w:val="16"/>
                <w:szCs w:val="16"/>
              </w:rPr>
            </w:pPr>
            <w:r w:rsidRPr="00AC4E67">
              <w:rPr>
                <w:rFonts w:ascii="Arial" w:hAnsi="Arial" w:cs="Arial"/>
                <w:sz w:val="16"/>
                <w:szCs w:val="16"/>
              </w:rPr>
              <w:t>Domestic physical activity</w:t>
            </w:r>
            <w:r w:rsidR="007D457C" w:rsidRPr="00AC4E67">
              <w:rPr>
                <w:rFonts w:ascii="Arial" w:hAnsi="Arial" w:cs="Arial"/>
                <w:sz w:val="16"/>
                <w:szCs w:val="16"/>
              </w:rPr>
              <w:t xml:space="preserve">, </w:t>
            </w:r>
            <w:r w:rsidRPr="00AC4E67">
              <w:rPr>
                <w:rFonts w:ascii="Arial" w:hAnsi="Arial" w:cs="Arial"/>
                <w:sz w:val="16"/>
                <w:szCs w:val="16"/>
              </w:rPr>
              <w:t xml:space="preserve">despite high </w:t>
            </w:r>
            <w:r w:rsidR="007D457C" w:rsidRPr="00AC4E67">
              <w:rPr>
                <w:rFonts w:ascii="Arial" w:hAnsi="Arial" w:cs="Arial"/>
                <w:sz w:val="16"/>
                <w:szCs w:val="16"/>
              </w:rPr>
              <w:t>prevalence,</w:t>
            </w:r>
            <w:r w:rsidRPr="00AC4E67">
              <w:rPr>
                <w:rFonts w:ascii="Arial" w:hAnsi="Arial" w:cs="Arial"/>
                <w:sz w:val="16"/>
                <w:szCs w:val="16"/>
              </w:rPr>
              <w:t xml:space="preserve"> did not </w:t>
            </w:r>
            <w:r w:rsidR="007D457C" w:rsidRPr="00AC4E67">
              <w:rPr>
                <w:rFonts w:ascii="Arial" w:hAnsi="Arial" w:cs="Arial"/>
                <w:sz w:val="16"/>
                <w:szCs w:val="16"/>
              </w:rPr>
              <w:t>improve CVD risk factors.</w:t>
            </w:r>
          </w:p>
          <w:p w14:paraId="71D56882" w14:textId="12776D3F" w:rsidR="007D457C" w:rsidRPr="00AC4E67" w:rsidRDefault="007D457C" w:rsidP="00C34115">
            <w:pPr>
              <w:rPr>
                <w:rFonts w:ascii="Arial" w:hAnsi="Arial" w:cs="Arial"/>
                <w:sz w:val="16"/>
                <w:szCs w:val="16"/>
              </w:rPr>
            </w:pPr>
          </w:p>
        </w:tc>
      </w:tr>
      <w:tr w:rsidR="000504A1" w:rsidRPr="00AC4E67" w14:paraId="4023E66F" w14:textId="77777777" w:rsidTr="00B35C84">
        <w:tc>
          <w:tcPr>
            <w:tcW w:w="1238" w:type="dxa"/>
          </w:tcPr>
          <w:p w14:paraId="4A441598" w14:textId="11D732DC" w:rsidR="000504A1" w:rsidRPr="00AC4E67" w:rsidRDefault="001B1552" w:rsidP="00C34115">
            <w:pPr>
              <w:rPr>
                <w:rFonts w:ascii="Arial" w:hAnsi="Arial" w:cs="Arial"/>
                <w:sz w:val="16"/>
                <w:szCs w:val="16"/>
              </w:rPr>
            </w:pPr>
            <w:r w:rsidRPr="00AC4E67">
              <w:rPr>
                <w:rFonts w:ascii="Arial" w:hAnsi="Arial" w:cs="Arial"/>
                <w:sz w:val="16"/>
                <w:szCs w:val="16"/>
              </w:rPr>
              <w:t xml:space="preserve">Zhou et al, </w:t>
            </w:r>
            <w:r w:rsidR="002038C3" w:rsidRPr="00AC4E67">
              <w:rPr>
                <w:rFonts w:ascii="Arial" w:hAnsi="Arial" w:cs="Arial"/>
                <w:sz w:val="16"/>
                <w:szCs w:val="16"/>
              </w:rPr>
              <w:t xml:space="preserve">2021, </w:t>
            </w:r>
          </w:p>
        </w:tc>
        <w:tc>
          <w:tcPr>
            <w:tcW w:w="1744" w:type="dxa"/>
          </w:tcPr>
          <w:p w14:paraId="1E586FF3" w14:textId="77777777" w:rsidR="002038C3" w:rsidRPr="00AC4E67" w:rsidRDefault="002038C3" w:rsidP="002038C3">
            <w:pPr>
              <w:rPr>
                <w:rFonts w:ascii="Arial" w:hAnsi="Arial" w:cs="Arial"/>
                <w:sz w:val="16"/>
                <w:szCs w:val="16"/>
              </w:rPr>
            </w:pPr>
            <w:r w:rsidRPr="00AC4E67">
              <w:rPr>
                <w:rFonts w:ascii="Arial" w:hAnsi="Arial" w:cs="Arial"/>
                <w:sz w:val="16"/>
                <w:szCs w:val="16"/>
              </w:rPr>
              <w:t>The association between daily total</w:t>
            </w:r>
          </w:p>
          <w:p w14:paraId="41CB6DE8" w14:textId="77777777" w:rsidR="002038C3" w:rsidRPr="00AC4E67" w:rsidRDefault="002038C3" w:rsidP="002038C3">
            <w:pPr>
              <w:rPr>
                <w:rFonts w:ascii="Arial" w:hAnsi="Arial" w:cs="Arial"/>
                <w:sz w:val="16"/>
                <w:szCs w:val="16"/>
              </w:rPr>
            </w:pPr>
            <w:r w:rsidRPr="00AC4E67">
              <w:rPr>
                <w:rFonts w:ascii="Arial" w:hAnsi="Arial" w:cs="Arial"/>
                <w:sz w:val="16"/>
                <w:szCs w:val="16"/>
              </w:rPr>
              <w:t>physical activity and risk of cardiovascular</w:t>
            </w:r>
          </w:p>
          <w:p w14:paraId="344432B3" w14:textId="77777777" w:rsidR="002038C3" w:rsidRPr="00AC4E67" w:rsidRDefault="002038C3" w:rsidP="002038C3">
            <w:pPr>
              <w:rPr>
                <w:rFonts w:ascii="Arial" w:hAnsi="Arial" w:cs="Arial"/>
                <w:sz w:val="16"/>
                <w:szCs w:val="16"/>
              </w:rPr>
            </w:pPr>
            <w:r w:rsidRPr="00AC4E67">
              <w:rPr>
                <w:rFonts w:ascii="Arial" w:hAnsi="Arial" w:cs="Arial"/>
                <w:sz w:val="16"/>
                <w:szCs w:val="16"/>
              </w:rPr>
              <w:t>disease among hypertensive patients: a 10-</w:t>
            </w:r>
          </w:p>
          <w:p w14:paraId="30FD3971" w14:textId="3759D991" w:rsidR="000504A1" w:rsidRPr="00AC4E67" w:rsidRDefault="002038C3" w:rsidP="002038C3">
            <w:pPr>
              <w:rPr>
                <w:rFonts w:ascii="Arial" w:hAnsi="Arial" w:cs="Arial"/>
                <w:sz w:val="16"/>
                <w:szCs w:val="16"/>
              </w:rPr>
            </w:pPr>
            <w:r w:rsidRPr="00AC4E67">
              <w:rPr>
                <w:rFonts w:ascii="Arial" w:hAnsi="Arial" w:cs="Arial"/>
                <w:sz w:val="16"/>
                <w:szCs w:val="16"/>
              </w:rPr>
              <w:t>year prospective cohort study in China</w:t>
            </w:r>
          </w:p>
        </w:tc>
        <w:tc>
          <w:tcPr>
            <w:tcW w:w="1419" w:type="dxa"/>
          </w:tcPr>
          <w:p w14:paraId="7D9179FD" w14:textId="70546479" w:rsidR="000504A1" w:rsidRPr="00AC4E67" w:rsidRDefault="002038C3" w:rsidP="00C34115">
            <w:pPr>
              <w:rPr>
                <w:rFonts w:ascii="Arial" w:hAnsi="Arial" w:cs="Arial"/>
                <w:sz w:val="16"/>
                <w:szCs w:val="16"/>
              </w:rPr>
            </w:pPr>
            <w:r w:rsidRPr="00AC4E67">
              <w:rPr>
                <w:rFonts w:ascii="Arial" w:hAnsi="Arial" w:cs="Arial"/>
                <w:sz w:val="16"/>
                <w:szCs w:val="16"/>
              </w:rPr>
              <w:t>Prospective cohort study</w:t>
            </w:r>
          </w:p>
        </w:tc>
        <w:tc>
          <w:tcPr>
            <w:tcW w:w="1429" w:type="dxa"/>
          </w:tcPr>
          <w:p w14:paraId="5101EC39" w14:textId="60F000DC" w:rsidR="000504A1" w:rsidRPr="00AC4E67" w:rsidRDefault="002038C3" w:rsidP="00C34115">
            <w:pPr>
              <w:rPr>
                <w:rFonts w:ascii="Arial" w:hAnsi="Arial" w:cs="Arial"/>
                <w:sz w:val="16"/>
                <w:szCs w:val="16"/>
              </w:rPr>
            </w:pPr>
            <w:r w:rsidRPr="00AC4E67">
              <w:rPr>
                <w:rFonts w:ascii="Arial" w:hAnsi="Arial" w:cs="Arial"/>
                <w:sz w:val="16"/>
                <w:szCs w:val="16"/>
              </w:rPr>
              <w:t>Aimed to explore the optimum level of physical activity in treating CVD</w:t>
            </w:r>
          </w:p>
        </w:tc>
        <w:tc>
          <w:tcPr>
            <w:tcW w:w="1538" w:type="dxa"/>
          </w:tcPr>
          <w:p w14:paraId="617E3D26" w14:textId="77777777" w:rsidR="000504A1" w:rsidRPr="00AC4E67" w:rsidRDefault="007E7964" w:rsidP="00C34115">
            <w:pPr>
              <w:rPr>
                <w:rFonts w:ascii="Arial" w:hAnsi="Arial" w:cs="Arial"/>
                <w:sz w:val="16"/>
                <w:szCs w:val="16"/>
              </w:rPr>
            </w:pPr>
            <w:r w:rsidRPr="00AC4E67">
              <w:rPr>
                <w:rFonts w:ascii="Arial" w:hAnsi="Arial" w:cs="Arial"/>
                <w:sz w:val="16"/>
                <w:szCs w:val="16"/>
              </w:rPr>
              <w:t xml:space="preserve">20,179 hypertensive adults </w:t>
            </w:r>
          </w:p>
          <w:p w14:paraId="2054A4E3" w14:textId="27C4D83D" w:rsidR="007E7964" w:rsidRPr="00AC4E67" w:rsidRDefault="002C3B55" w:rsidP="00C34115">
            <w:pPr>
              <w:rPr>
                <w:rFonts w:ascii="Arial" w:hAnsi="Arial" w:cs="Arial"/>
                <w:sz w:val="16"/>
                <w:szCs w:val="16"/>
              </w:rPr>
            </w:pPr>
            <w:r w:rsidRPr="00AC4E67">
              <w:rPr>
                <w:rFonts w:ascii="Arial" w:hAnsi="Arial" w:cs="Arial"/>
                <w:sz w:val="16"/>
                <w:szCs w:val="16"/>
              </w:rPr>
              <w:t xml:space="preserve">Between 35 </w:t>
            </w:r>
            <w:r w:rsidR="001F4143" w:rsidRPr="00AC4E67">
              <w:rPr>
                <w:rFonts w:ascii="Arial" w:hAnsi="Arial" w:cs="Arial"/>
                <w:sz w:val="16"/>
                <w:szCs w:val="16"/>
              </w:rPr>
              <w:t>–</w:t>
            </w:r>
            <w:r w:rsidRPr="00AC4E67">
              <w:rPr>
                <w:rFonts w:ascii="Arial" w:hAnsi="Arial" w:cs="Arial"/>
                <w:sz w:val="16"/>
                <w:szCs w:val="16"/>
              </w:rPr>
              <w:t xml:space="preserve"> 74</w:t>
            </w:r>
          </w:p>
          <w:p w14:paraId="51D036B9" w14:textId="26A53DC8" w:rsidR="001F4143" w:rsidRPr="00AC4E67" w:rsidRDefault="001F4143" w:rsidP="00C34115">
            <w:pPr>
              <w:rPr>
                <w:rFonts w:ascii="Arial" w:hAnsi="Arial" w:cs="Arial"/>
                <w:sz w:val="16"/>
                <w:szCs w:val="16"/>
              </w:rPr>
            </w:pPr>
            <w:r w:rsidRPr="00AC4E67">
              <w:rPr>
                <w:rFonts w:ascii="Arial" w:hAnsi="Arial" w:cs="Arial"/>
                <w:sz w:val="16"/>
                <w:szCs w:val="16"/>
              </w:rPr>
              <w:t>56.3 years old average</w:t>
            </w:r>
          </w:p>
        </w:tc>
        <w:tc>
          <w:tcPr>
            <w:tcW w:w="1648" w:type="dxa"/>
          </w:tcPr>
          <w:p w14:paraId="78A611FA" w14:textId="77777777" w:rsidR="000504A1" w:rsidRPr="00AC4E67" w:rsidRDefault="001531C4" w:rsidP="00C34115">
            <w:pPr>
              <w:rPr>
                <w:rFonts w:ascii="Arial" w:hAnsi="Arial" w:cs="Arial"/>
                <w:sz w:val="16"/>
                <w:szCs w:val="16"/>
              </w:rPr>
            </w:pPr>
            <w:r w:rsidRPr="00AC4E67">
              <w:rPr>
                <w:rFonts w:ascii="Arial" w:hAnsi="Arial" w:cs="Arial"/>
                <w:sz w:val="16"/>
                <w:szCs w:val="16"/>
              </w:rPr>
              <w:t xml:space="preserve">Being physically active is strongly associated with </w:t>
            </w:r>
            <w:r w:rsidR="00B3255C" w:rsidRPr="00AC4E67">
              <w:rPr>
                <w:rFonts w:ascii="Arial" w:hAnsi="Arial" w:cs="Arial"/>
                <w:sz w:val="16"/>
                <w:szCs w:val="16"/>
              </w:rPr>
              <w:t>reduced risk of CVD</w:t>
            </w:r>
          </w:p>
          <w:p w14:paraId="3BD04640" w14:textId="207D02A5" w:rsidR="00B3255C" w:rsidRPr="00AC4E67" w:rsidRDefault="00B3255C" w:rsidP="00C34115">
            <w:pPr>
              <w:rPr>
                <w:rFonts w:ascii="Arial" w:hAnsi="Arial" w:cs="Arial"/>
                <w:sz w:val="16"/>
                <w:szCs w:val="16"/>
              </w:rPr>
            </w:pPr>
            <w:r w:rsidRPr="00AC4E67">
              <w:rPr>
                <w:rFonts w:ascii="Arial" w:hAnsi="Arial" w:cs="Arial"/>
                <w:sz w:val="16"/>
                <w:szCs w:val="16"/>
              </w:rPr>
              <w:t>The relationship between PA and CVD was U shaped suggesting an optimal level of exercise</w:t>
            </w:r>
            <w:r w:rsidR="00835C6C" w:rsidRPr="00AC4E67">
              <w:rPr>
                <w:rFonts w:ascii="Arial" w:hAnsi="Arial" w:cs="Arial"/>
                <w:sz w:val="16"/>
                <w:szCs w:val="16"/>
              </w:rPr>
              <w:t xml:space="preserve"> for preventing CVD in hypertensive adults.</w:t>
            </w:r>
          </w:p>
        </w:tc>
      </w:tr>
      <w:tr w:rsidR="000504A1" w:rsidRPr="00AC4E67" w14:paraId="2539C5C2" w14:textId="77777777" w:rsidTr="00B35C84">
        <w:tc>
          <w:tcPr>
            <w:tcW w:w="1238" w:type="dxa"/>
          </w:tcPr>
          <w:p w14:paraId="3C4BFA5B" w14:textId="0353277B" w:rsidR="000504A1" w:rsidRPr="00AC4E67" w:rsidRDefault="00ED0D99" w:rsidP="00C34115">
            <w:pPr>
              <w:rPr>
                <w:rFonts w:ascii="Arial" w:hAnsi="Arial" w:cs="Arial"/>
                <w:sz w:val="16"/>
                <w:szCs w:val="16"/>
              </w:rPr>
            </w:pPr>
            <w:r w:rsidRPr="00AC4E67">
              <w:rPr>
                <w:rFonts w:ascii="Arial" w:hAnsi="Arial" w:cs="Arial"/>
                <w:sz w:val="16"/>
                <w:szCs w:val="16"/>
              </w:rPr>
              <w:t>Zhang et al, 2020</w:t>
            </w:r>
          </w:p>
        </w:tc>
        <w:tc>
          <w:tcPr>
            <w:tcW w:w="1744" w:type="dxa"/>
          </w:tcPr>
          <w:p w14:paraId="0F09C8FF" w14:textId="77777777" w:rsidR="00454E51" w:rsidRPr="00AC4E67" w:rsidRDefault="00454E51" w:rsidP="00454E51">
            <w:pPr>
              <w:rPr>
                <w:rFonts w:ascii="Arial" w:hAnsi="Arial" w:cs="Arial"/>
                <w:sz w:val="16"/>
                <w:szCs w:val="16"/>
              </w:rPr>
            </w:pPr>
            <w:r w:rsidRPr="00AC4E67">
              <w:rPr>
                <w:rFonts w:ascii="Arial" w:hAnsi="Arial" w:cs="Arial"/>
                <w:sz w:val="16"/>
                <w:szCs w:val="16"/>
              </w:rPr>
              <w:t>Physical activity and risk of cardiovascular</w:t>
            </w:r>
          </w:p>
          <w:p w14:paraId="49D03A38" w14:textId="05709A6F" w:rsidR="000504A1" w:rsidRPr="00AC4E67" w:rsidRDefault="00454E51" w:rsidP="00454E51">
            <w:pPr>
              <w:rPr>
                <w:rFonts w:ascii="Arial" w:hAnsi="Arial" w:cs="Arial"/>
                <w:sz w:val="16"/>
                <w:szCs w:val="16"/>
              </w:rPr>
            </w:pPr>
            <w:r w:rsidRPr="00AC4E67">
              <w:rPr>
                <w:rFonts w:ascii="Arial" w:hAnsi="Arial" w:cs="Arial"/>
                <w:sz w:val="16"/>
                <w:szCs w:val="16"/>
              </w:rPr>
              <w:t>disease by weight status among U.S adults</w:t>
            </w:r>
          </w:p>
        </w:tc>
        <w:tc>
          <w:tcPr>
            <w:tcW w:w="1419" w:type="dxa"/>
          </w:tcPr>
          <w:p w14:paraId="545642EB" w14:textId="2D8B200F" w:rsidR="000504A1" w:rsidRPr="00AC4E67" w:rsidRDefault="003F067E" w:rsidP="00C34115">
            <w:pPr>
              <w:rPr>
                <w:rFonts w:ascii="Arial" w:hAnsi="Arial" w:cs="Arial"/>
                <w:sz w:val="16"/>
                <w:szCs w:val="16"/>
              </w:rPr>
            </w:pPr>
            <w:r w:rsidRPr="00AC4E67">
              <w:rPr>
                <w:rFonts w:ascii="Arial" w:hAnsi="Arial" w:cs="Arial"/>
                <w:sz w:val="16"/>
                <w:szCs w:val="16"/>
              </w:rPr>
              <w:t>Cross-sectional survey with follow up</w:t>
            </w:r>
          </w:p>
        </w:tc>
        <w:tc>
          <w:tcPr>
            <w:tcW w:w="1429" w:type="dxa"/>
          </w:tcPr>
          <w:p w14:paraId="0C5223A4" w14:textId="1DE65138" w:rsidR="000504A1" w:rsidRPr="00AC4E67" w:rsidRDefault="00F455D1" w:rsidP="00C34115">
            <w:pPr>
              <w:rPr>
                <w:rFonts w:ascii="Arial" w:hAnsi="Arial" w:cs="Arial"/>
                <w:sz w:val="16"/>
                <w:szCs w:val="16"/>
              </w:rPr>
            </w:pPr>
            <w:r w:rsidRPr="00AC4E67">
              <w:rPr>
                <w:rFonts w:ascii="Arial" w:hAnsi="Arial" w:cs="Arial"/>
                <w:sz w:val="16"/>
                <w:szCs w:val="16"/>
              </w:rPr>
              <w:t>Aimed to determine the association of physical activity on different weight classes (</w:t>
            </w:r>
            <w:r w:rsidR="00243367" w:rsidRPr="00AC4E67">
              <w:rPr>
                <w:rFonts w:ascii="Arial" w:hAnsi="Arial" w:cs="Arial"/>
                <w:sz w:val="16"/>
                <w:szCs w:val="16"/>
              </w:rPr>
              <w:t>normal, overweight, obese</w:t>
            </w:r>
            <w:r w:rsidRPr="00AC4E67">
              <w:rPr>
                <w:rFonts w:ascii="Arial" w:hAnsi="Arial" w:cs="Arial"/>
                <w:sz w:val="16"/>
                <w:szCs w:val="16"/>
              </w:rPr>
              <w:t>)</w:t>
            </w:r>
            <w:r w:rsidR="00243367" w:rsidRPr="00AC4E67">
              <w:rPr>
                <w:rFonts w:ascii="Arial" w:hAnsi="Arial" w:cs="Arial"/>
                <w:sz w:val="16"/>
                <w:szCs w:val="16"/>
              </w:rPr>
              <w:t xml:space="preserve"> and their risk of CVD</w:t>
            </w:r>
          </w:p>
        </w:tc>
        <w:tc>
          <w:tcPr>
            <w:tcW w:w="1538" w:type="dxa"/>
          </w:tcPr>
          <w:p w14:paraId="7BD90702" w14:textId="5DB9B703" w:rsidR="008332C3" w:rsidRPr="00AC4E67" w:rsidRDefault="004C1B2F" w:rsidP="00C34115">
            <w:pPr>
              <w:rPr>
                <w:rFonts w:ascii="Arial" w:hAnsi="Arial" w:cs="Arial"/>
                <w:sz w:val="16"/>
                <w:szCs w:val="16"/>
              </w:rPr>
            </w:pPr>
            <w:r w:rsidRPr="00AC4E67">
              <w:rPr>
                <w:rFonts w:ascii="Arial" w:hAnsi="Arial" w:cs="Arial"/>
                <w:sz w:val="16"/>
                <w:szCs w:val="16"/>
              </w:rPr>
              <w:t>22,476 participants</w:t>
            </w:r>
          </w:p>
          <w:p w14:paraId="462DFE21" w14:textId="4A2EAE14" w:rsidR="000504A1" w:rsidRPr="00AC4E67" w:rsidRDefault="008332C3" w:rsidP="00C34115">
            <w:pPr>
              <w:rPr>
                <w:rFonts w:ascii="Arial" w:hAnsi="Arial" w:cs="Arial"/>
                <w:sz w:val="16"/>
                <w:szCs w:val="16"/>
              </w:rPr>
            </w:pPr>
            <w:r w:rsidRPr="00AC4E67">
              <w:rPr>
                <w:rFonts w:ascii="Arial" w:hAnsi="Arial" w:cs="Arial"/>
                <w:sz w:val="16"/>
                <w:szCs w:val="16"/>
              </w:rPr>
              <w:t>45.9 years average</w:t>
            </w:r>
          </w:p>
        </w:tc>
        <w:tc>
          <w:tcPr>
            <w:tcW w:w="1648" w:type="dxa"/>
          </w:tcPr>
          <w:p w14:paraId="6C1F5C4E" w14:textId="2A0097B8" w:rsidR="000504A1" w:rsidRPr="00AC4E67" w:rsidRDefault="00581041" w:rsidP="00C34115">
            <w:pPr>
              <w:rPr>
                <w:rFonts w:ascii="Arial" w:hAnsi="Arial" w:cs="Arial"/>
                <w:sz w:val="16"/>
                <w:szCs w:val="16"/>
              </w:rPr>
            </w:pPr>
            <w:r w:rsidRPr="00AC4E67">
              <w:rPr>
                <w:rFonts w:ascii="Arial" w:hAnsi="Arial" w:cs="Arial"/>
                <w:sz w:val="16"/>
                <w:szCs w:val="16"/>
              </w:rPr>
              <w:t xml:space="preserve">Any level of participation (low, </w:t>
            </w:r>
            <w:r w:rsidR="00016F9D" w:rsidRPr="00AC4E67">
              <w:rPr>
                <w:rFonts w:ascii="Arial" w:hAnsi="Arial" w:cs="Arial"/>
                <w:sz w:val="16"/>
                <w:szCs w:val="16"/>
              </w:rPr>
              <w:t>medium,</w:t>
            </w:r>
            <w:r w:rsidRPr="00AC4E67">
              <w:rPr>
                <w:rFonts w:ascii="Arial" w:hAnsi="Arial" w:cs="Arial"/>
                <w:sz w:val="16"/>
                <w:szCs w:val="16"/>
              </w:rPr>
              <w:t xml:space="preserve"> or high) is beneficial in pre</w:t>
            </w:r>
            <w:r w:rsidR="00920B72" w:rsidRPr="00AC4E67">
              <w:rPr>
                <w:rFonts w:ascii="Arial" w:hAnsi="Arial" w:cs="Arial"/>
                <w:sz w:val="16"/>
                <w:szCs w:val="16"/>
              </w:rPr>
              <w:t>v</w:t>
            </w:r>
            <w:r w:rsidRPr="00AC4E67">
              <w:rPr>
                <w:rFonts w:ascii="Arial" w:hAnsi="Arial" w:cs="Arial"/>
                <w:sz w:val="16"/>
                <w:szCs w:val="16"/>
              </w:rPr>
              <w:t xml:space="preserve">enting </w:t>
            </w:r>
            <w:r w:rsidR="00920B72" w:rsidRPr="00AC4E67">
              <w:rPr>
                <w:rFonts w:ascii="Arial" w:hAnsi="Arial" w:cs="Arial"/>
                <w:sz w:val="16"/>
                <w:szCs w:val="16"/>
              </w:rPr>
              <w:t>10-year</w:t>
            </w:r>
            <w:r w:rsidRPr="00AC4E67">
              <w:rPr>
                <w:rFonts w:ascii="Arial" w:hAnsi="Arial" w:cs="Arial"/>
                <w:sz w:val="16"/>
                <w:szCs w:val="16"/>
              </w:rPr>
              <w:t xml:space="preserve"> CVD risk. </w:t>
            </w:r>
          </w:p>
          <w:p w14:paraId="6D7B10A0" w14:textId="35AE90E5" w:rsidR="00581041" w:rsidRPr="00AC4E67" w:rsidRDefault="00581041" w:rsidP="00C34115">
            <w:pPr>
              <w:rPr>
                <w:rFonts w:ascii="Arial" w:hAnsi="Arial" w:cs="Arial"/>
                <w:sz w:val="16"/>
                <w:szCs w:val="16"/>
              </w:rPr>
            </w:pPr>
            <w:r w:rsidRPr="00AC4E67">
              <w:rPr>
                <w:rFonts w:ascii="Arial" w:hAnsi="Arial" w:cs="Arial"/>
                <w:sz w:val="16"/>
                <w:szCs w:val="16"/>
              </w:rPr>
              <w:t xml:space="preserve">Mode and </w:t>
            </w:r>
            <w:r w:rsidR="00920B72" w:rsidRPr="00AC4E67">
              <w:rPr>
                <w:rFonts w:ascii="Arial" w:hAnsi="Arial" w:cs="Arial"/>
                <w:sz w:val="16"/>
                <w:szCs w:val="16"/>
              </w:rPr>
              <w:t xml:space="preserve">dose od exercise still needs to be researched. </w:t>
            </w:r>
          </w:p>
        </w:tc>
      </w:tr>
    </w:tbl>
    <w:p w14:paraId="71AF4330" w14:textId="286CF483" w:rsidR="00AC4F21" w:rsidRPr="00AC4E67" w:rsidRDefault="00253E1C" w:rsidP="00C34115">
      <w:pPr>
        <w:rPr>
          <w:rFonts w:ascii="Arial" w:hAnsi="Arial" w:cs="Arial"/>
          <w:color w:val="FF0000"/>
          <w:sz w:val="28"/>
          <w:szCs w:val="28"/>
        </w:rPr>
      </w:pPr>
      <w:r w:rsidRPr="00AC4E67">
        <w:rPr>
          <w:rFonts w:ascii="Arial" w:hAnsi="Arial" w:cs="Arial"/>
          <w:color w:val="FF0000"/>
          <w:sz w:val="28"/>
          <w:szCs w:val="28"/>
        </w:rPr>
        <w:tab/>
      </w:r>
      <w:r w:rsidRPr="00AC4E67">
        <w:rPr>
          <w:rFonts w:ascii="Arial" w:hAnsi="Arial" w:cs="Arial"/>
          <w:color w:val="FF0000"/>
          <w:sz w:val="28"/>
          <w:szCs w:val="28"/>
        </w:rPr>
        <w:tab/>
      </w:r>
      <w:r w:rsidRPr="00AC4E67">
        <w:rPr>
          <w:rFonts w:ascii="Arial" w:hAnsi="Arial" w:cs="Arial"/>
          <w:color w:val="FF0000"/>
          <w:sz w:val="28"/>
          <w:szCs w:val="28"/>
        </w:rPr>
        <w:tab/>
      </w:r>
      <w:r w:rsidRPr="00AC4E67">
        <w:rPr>
          <w:rFonts w:ascii="Arial" w:hAnsi="Arial" w:cs="Arial"/>
          <w:color w:val="FF0000"/>
          <w:sz w:val="28"/>
          <w:szCs w:val="28"/>
        </w:rPr>
        <w:tab/>
      </w:r>
      <w:r w:rsidRPr="00AC4E67">
        <w:rPr>
          <w:rFonts w:ascii="Arial" w:hAnsi="Arial" w:cs="Arial"/>
          <w:color w:val="FF0000"/>
          <w:sz w:val="28"/>
          <w:szCs w:val="28"/>
        </w:rPr>
        <w:tab/>
      </w:r>
    </w:p>
    <w:p w14:paraId="149D2FB6" w14:textId="290C3214" w:rsidR="00AC4F21" w:rsidRPr="00AC4E67" w:rsidRDefault="001E5941" w:rsidP="00FA07B9">
      <w:pPr>
        <w:spacing w:line="360" w:lineRule="auto"/>
        <w:rPr>
          <w:rFonts w:ascii="Arial" w:hAnsi="Arial" w:cs="Arial"/>
          <w:color w:val="FF0000"/>
          <w:sz w:val="28"/>
          <w:szCs w:val="28"/>
        </w:rPr>
      </w:pPr>
      <w:r w:rsidRPr="00AC4E67">
        <w:rPr>
          <w:rFonts w:ascii="Arial" w:hAnsi="Arial" w:cs="Arial"/>
          <w:b/>
          <w:bCs/>
          <w:sz w:val="28"/>
          <w:szCs w:val="28"/>
        </w:rPr>
        <w:t>Discussion</w:t>
      </w:r>
      <w:r w:rsidR="00425FE2">
        <w:rPr>
          <w:rFonts w:ascii="Arial" w:hAnsi="Arial" w:cs="Arial"/>
          <w:color w:val="FF0000"/>
          <w:sz w:val="28"/>
          <w:szCs w:val="28"/>
        </w:rPr>
        <w:t>:</w:t>
      </w:r>
    </w:p>
    <w:p w14:paraId="2E1CE69D" w14:textId="085A7E15" w:rsidR="001A741E" w:rsidRPr="00AC4E67" w:rsidRDefault="000E2AE2" w:rsidP="00FA07B9">
      <w:pPr>
        <w:spacing w:line="360" w:lineRule="auto"/>
        <w:rPr>
          <w:rFonts w:ascii="Arial" w:hAnsi="Arial" w:cs="Arial"/>
          <w:sz w:val="24"/>
          <w:szCs w:val="24"/>
        </w:rPr>
      </w:pPr>
      <w:r w:rsidRPr="00AC4E67">
        <w:rPr>
          <w:rFonts w:ascii="Arial" w:hAnsi="Arial" w:cs="Arial"/>
          <w:sz w:val="24"/>
          <w:szCs w:val="24"/>
        </w:rPr>
        <w:t xml:space="preserve">The aim of this review was to </w:t>
      </w:r>
      <w:r w:rsidR="001F4630" w:rsidRPr="00AC4E67">
        <w:rPr>
          <w:rFonts w:ascii="Arial" w:hAnsi="Arial" w:cs="Arial"/>
          <w:sz w:val="24"/>
          <w:szCs w:val="24"/>
        </w:rPr>
        <w:t xml:space="preserve">identify which intensity of exercise is best at improving CVD risk factors (blood pressure, </w:t>
      </w:r>
      <w:r w:rsidR="00D6251A" w:rsidRPr="00AC4E67">
        <w:rPr>
          <w:rFonts w:ascii="Arial" w:hAnsi="Arial" w:cs="Arial"/>
          <w:sz w:val="24"/>
          <w:szCs w:val="24"/>
        </w:rPr>
        <w:t>obesity,</w:t>
      </w:r>
      <w:r w:rsidR="001F4630" w:rsidRPr="00AC4E67">
        <w:rPr>
          <w:rFonts w:ascii="Arial" w:hAnsi="Arial" w:cs="Arial"/>
          <w:sz w:val="24"/>
          <w:szCs w:val="24"/>
        </w:rPr>
        <w:t xml:space="preserve"> and cholesterol)</w:t>
      </w:r>
      <w:r w:rsidR="006D0602" w:rsidRPr="00AC4E67">
        <w:rPr>
          <w:rFonts w:ascii="Arial" w:hAnsi="Arial" w:cs="Arial"/>
          <w:sz w:val="24"/>
          <w:szCs w:val="24"/>
        </w:rPr>
        <w:t xml:space="preserve">. </w:t>
      </w:r>
      <w:r w:rsidR="000416A6" w:rsidRPr="00AC4E67">
        <w:rPr>
          <w:rFonts w:ascii="Arial" w:hAnsi="Arial" w:cs="Arial"/>
          <w:sz w:val="24"/>
          <w:szCs w:val="24"/>
        </w:rPr>
        <w:t xml:space="preserve">This systematic review demonstrates that physical activity at low moderate and high intensity </w:t>
      </w:r>
      <w:r w:rsidR="008B05A2" w:rsidRPr="00AC4E67">
        <w:rPr>
          <w:rFonts w:ascii="Arial" w:hAnsi="Arial" w:cs="Arial"/>
          <w:sz w:val="24"/>
          <w:szCs w:val="24"/>
        </w:rPr>
        <w:t>can significantly decrease the risk of developing CVD through</w:t>
      </w:r>
      <w:r w:rsidR="0089186D" w:rsidRPr="00AC4E67">
        <w:rPr>
          <w:rFonts w:ascii="Arial" w:hAnsi="Arial" w:cs="Arial"/>
          <w:sz w:val="24"/>
          <w:szCs w:val="24"/>
        </w:rPr>
        <w:t xml:space="preserve"> lowering cholesterol levels, blood pressure and body fat. </w:t>
      </w:r>
      <w:r w:rsidR="00400C02" w:rsidRPr="00AC4E67">
        <w:rPr>
          <w:rFonts w:ascii="Arial" w:hAnsi="Arial" w:cs="Arial"/>
          <w:sz w:val="24"/>
          <w:szCs w:val="24"/>
        </w:rPr>
        <w:t xml:space="preserve">There is a clear correlation between </w:t>
      </w:r>
      <w:r w:rsidR="0024595B" w:rsidRPr="00AC4E67">
        <w:rPr>
          <w:rFonts w:ascii="Arial" w:hAnsi="Arial" w:cs="Arial"/>
          <w:sz w:val="24"/>
          <w:szCs w:val="24"/>
        </w:rPr>
        <w:t xml:space="preserve">volume of exercise and fitness and </w:t>
      </w:r>
      <w:r w:rsidR="001177DE" w:rsidRPr="00AC4E67">
        <w:rPr>
          <w:rFonts w:ascii="Arial" w:hAnsi="Arial" w:cs="Arial"/>
          <w:sz w:val="24"/>
          <w:szCs w:val="24"/>
        </w:rPr>
        <w:t>more optimal CVD risk factors</w:t>
      </w:r>
      <w:r w:rsidR="00AC5BAB" w:rsidRPr="00AC4E67">
        <w:rPr>
          <w:rFonts w:ascii="Arial" w:hAnsi="Arial" w:cs="Arial"/>
          <w:sz w:val="24"/>
          <w:szCs w:val="24"/>
        </w:rPr>
        <w:t xml:space="preserve"> along with intensity. </w:t>
      </w:r>
      <w:r w:rsidR="00A92DA9" w:rsidRPr="00AC4E67">
        <w:rPr>
          <w:rFonts w:ascii="Arial" w:hAnsi="Arial" w:cs="Arial"/>
          <w:sz w:val="24"/>
          <w:szCs w:val="24"/>
        </w:rPr>
        <w:t xml:space="preserve">Zhou et al </w:t>
      </w:r>
      <w:r w:rsidR="00EA2662" w:rsidRPr="00AC4E67">
        <w:rPr>
          <w:rFonts w:ascii="Arial" w:hAnsi="Arial" w:cs="Arial"/>
          <w:sz w:val="24"/>
          <w:szCs w:val="24"/>
        </w:rPr>
        <w:t xml:space="preserve">(2021) discovered that there is potentially an optimum </w:t>
      </w:r>
      <w:r w:rsidR="00E67EA1" w:rsidRPr="00AC4E67">
        <w:rPr>
          <w:rFonts w:ascii="Arial" w:hAnsi="Arial" w:cs="Arial"/>
          <w:sz w:val="24"/>
          <w:szCs w:val="24"/>
        </w:rPr>
        <w:t>level of exercise for benefiting those with hypertension</w:t>
      </w:r>
      <w:r w:rsidR="00343095" w:rsidRPr="00AC4E67">
        <w:rPr>
          <w:rFonts w:ascii="Arial" w:hAnsi="Arial" w:cs="Arial"/>
          <w:sz w:val="24"/>
          <w:szCs w:val="24"/>
        </w:rPr>
        <w:t xml:space="preserve">. They </w:t>
      </w:r>
      <w:r w:rsidR="003E1F08" w:rsidRPr="00AC4E67">
        <w:rPr>
          <w:rFonts w:ascii="Arial" w:hAnsi="Arial" w:cs="Arial"/>
          <w:sz w:val="24"/>
          <w:szCs w:val="24"/>
        </w:rPr>
        <w:t xml:space="preserve">found there was a ‘U’ shaped relationship between </w:t>
      </w:r>
      <w:r w:rsidR="00864F3F" w:rsidRPr="00AC4E67">
        <w:rPr>
          <w:rFonts w:ascii="Arial" w:hAnsi="Arial" w:cs="Arial"/>
          <w:sz w:val="24"/>
          <w:szCs w:val="24"/>
        </w:rPr>
        <w:t xml:space="preserve">amount </w:t>
      </w:r>
      <w:r w:rsidR="00864F3F" w:rsidRPr="00AC4E67">
        <w:rPr>
          <w:rFonts w:ascii="Arial" w:hAnsi="Arial" w:cs="Arial"/>
          <w:sz w:val="24"/>
          <w:szCs w:val="24"/>
        </w:rPr>
        <w:lastRenderedPageBreak/>
        <w:t xml:space="preserve">of physical activity and </w:t>
      </w:r>
      <w:r w:rsidR="000C27D0" w:rsidRPr="00AC4E67">
        <w:rPr>
          <w:rFonts w:ascii="Arial" w:hAnsi="Arial" w:cs="Arial"/>
          <w:sz w:val="24"/>
          <w:szCs w:val="24"/>
        </w:rPr>
        <w:t xml:space="preserve">CVD where too little and too much exercise resulted in the </w:t>
      </w:r>
      <w:r w:rsidR="00F7505C" w:rsidRPr="00AC4E67">
        <w:rPr>
          <w:rFonts w:ascii="Arial" w:hAnsi="Arial" w:cs="Arial"/>
          <w:sz w:val="24"/>
          <w:szCs w:val="24"/>
        </w:rPr>
        <w:t xml:space="preserve">highest CVD risk. </w:t>
      </w:r>
      <w:r w:rsidR="007E3513" w:rsidRPr="00AC4E67">
        <w:rPr>
          <w:rFonts w:ascii="Arial" w:hAnsi="Arial" w:cs="Arial"/>
          <w:sz w:val="24"/>
          <w:szCs w:val="24"/>
        </w:rPr>
        <w:t xml:space="preserve">This is the only study in this review that came to this conclusion for example, </w:t>
      </w:r>
      <w:r w:rsidR="001962AC" w:rsidRPr="00AC4E67">
        <w:rPr>
          <w:rFonts w:ascii="Arial" w:hAnsi="Arial" w:cs="Arial"/>
          <w:sz w:val="24"/>
          <w:szCs w:val="24"/>
        </w:rPr>
        <w:t xml:space="preserve">Jefferis et al (2019) study </w:t>
      </w:r>
      <w:r w:rsidR="00EE3752" w:rsidRPr="00AC4E67">
        <w:rPr>
          <w:rFonts w:ascii="Arial" w:hAnsi="Arial" w:cs="Arial"/>
          <w:sz w:val="24"/>
          <w:szCs w:val="24"/>
        </w:rPr>
        <w:t xml:space="preserve">found higher step count and more minutes spent at </w:t>
      </w:r>
      <w:r w:rsidR="00D00B17" w:rsidRPr="00AC4E67">
        <w:rPr>
          <w:rFonts w:ascii="Arial" w:hAnsi="Arial" w:cs="Arial"/>
          <w:sz w:val="24"/>
          <w:szCs w:val="24"/>
        </w:rPr>
        <w:t>vigorous</w:t>
      </w:r>
      <w:r w:rsidR="00EE3752" w:rsidRPr="00AC4E67">
        <w:rPr>
          <w:rFonts w:ascii="Arial" w:hAnsi="Arial" w:cs="Arial"/>
          <w:sz w:val="24"/>
          <w:szCs w:val="24"/>
        </w:rPr>
        <w:t xml:space="preserve"> intensity elicits the </w:t>
      </w:r>
      <w:r w:rsidR="00246043" w:rsidRPr="00AC4E67">
        <w:rPr>
          <w:rFonts w:ascii="Arial" w:hAnsi="Arial" w:cs="Arial"/>
          <w:sz w:val="24"/>
          <w:szCs w:val="24"/>
        </w:rPr>
        <w:t xml:space="preserve">greatest </w:t>
      </w:r>
      <w:r w:rsidR="0036547E" w:rsidRPr="00AC4E67">
        <w:rPr>
          <w:rFonts w:ascii="Arial" w:hAnsi="Arial" w:cs="Arial"/>
          <w:sz w:val="24"/>
          <w:szCs w:val="24"/>
        </w:rPr>
        <w:t xml:space="preserve">defence to CVD. </w:t>
      </w:r>
      <w:r w:rsidR="006E41D0" w:rsidRPr="00AC4E67">
        <w:rPr>
          <w:rFonts w:ascii="Arial" w:hAnsi="Arial" w:cs="Arial"/>
          <w:sz w:val="24"/>
          <w:szCs w:val="24"/>
        </w:rPr>
        <w:t xml:space="preserve">Another systematic review </w:t>
      </w:r>
      <w:r w:rsidR="00105441" w:rsidRPr="00AC4E67">
        <w:rPr>
          <w:rFonts w:ascii="Arial" w:hAnsi="Arial" w:cs="Arial"/>
          <w:sz w:val="24"/>
          <w:szCs w:val="24"/>
        </w:rPr>
        <w:t>analysing the relationship between leisure-time physical activity and cardiovascular mortality found th</w:t>
      </w:r>
      <w:r w:rsidR="00EB72F7" w:rsidRPr="00AC4E67">
        <w:rPr>
          <w:rFonts w:ascii="Arial" w:hAnsi="Arial" w:cs="Arial"/>
          <w:sz w:val="24"/>
          <w:szCs w:val="24"/>
        </w:rPr>
        <w:t xml:space="preserve">ere is a linear correlation therefore </w:t>
      </w:r>
      <w:r w:rsidR="003F0DCF" w:rsidRPr="00AC4E67">
        <w:rPr>
          <w:rFonts w:ascii="Arial" w:hAnsi="Arial" w:cs="Arial"/>
          <w:sz w:val="24"/>
          <w:szCs w:val="24"/>
        </w:rPr>
        <w:t xml:space="preserve">opposing </w:t>
      </w:r>
      <w:r w:rsidR="0053675B" w:rsidRPr="00AC4E67">
        <w:rPr>
          <w:rFonts w:ascii="Arial" w:hAnsi="Arial" w:cs="Arial"/>
          <w:sz w:val="24"/>
          <w:szCs w:val="24"/>
        </w:rPr>
        <w:t>Zhou et al (2021)</w:t>
      </w:r>
      <w:r w:rsidR="003A75D3" w:rsidRPr="00AC4E67">
        <w:rPr>
          <w:rFonts w:ascii="Arial" w:hAnsi="Arial" w:cs="Arial"/>
          <w:sz w:val="24"/>
          <w:szCs w:val="24"/>
        </w:rPr>
        <w:t xml:space="preserve"> as well</w:t>
      </w:r>
      <w:r w:rsidR="00D47924" w:rsidRPr="00AC4E67">
        <w:rPr>
          <w:rFonts w:ascii="Arial" w:hAnsi="Arial" w:cs="Arial"/>
          <w:sz w:val="24"/>
          <w:szCs w:val="24"/>
        </w:rPr>
        <w:t xml:space="preserve"> (Cheng et al, 20</w:t>
      </w:r>
      <w:r w:rsidR="00B908A4" w:rsidRPr="00AC4E67">
        <w:rPr>
          <w:rFonts w:ascii="Arial" w:hAnsi="Arial" w:cs="Arial"/>
          <w:sz w:val="24"/>
          <w:szCs w:val="24"/>
        </w:rPr>
        <w:t>18</w:t>
      </w:r>
      <w:r w:rsidR="00D47924" w:rsidRPr="00AC4E67">
        <w:rPr>
          <w:rFonts w:ascii="Arial" w:hAnsi="Arial" w:cs="Arial"/>
          <w:sz w:val="24"/>
          <w:szCs w:val="24"/>
        </w:rPr>
        <w:t>)</w:t>
      </w:r>
      <w:r w:rsidR="0053675B" w:rsidRPr="00AC4E67">
        <w:rPr>
          <w:rFonts w:ascii="Arial" w:hAnsi="Arial" w:cs="Arial"/>
          <w:sz w:val="24"/>
          <w:szCs w:val="24"/>
        </w:rPr>
        <w:t>.</w:t>
      </w:r>
      <w:r w:rsidR="003A75D3" w:rsidRPr="00AC4E67">
        <w:rPr>
          <w:rFonts w:ascii="Arial" w:hAnsi="Arial" w:cs="Arial"/>
          <w:sz w:val="24"/>
          <w:szCs w:val="24"/>
        </w:rPr>
        <w:t xml:space="preserve"> </w:t>
      </w:r>
      <w:r w:rsidR="00AB05D9" w:rsidRPr="00AC4E67">
        <w:rPr>
          <w:rFonts w:ascii="Arial" w:hAnsi="Arial" w:cs="Arial"/>
          <w:sz w:val="24"/>
          <w:szCs w:val="24"/>
        </w:rPr>
        <w:t xml:space="preserve">This review also shows that </w:t>
      </w:r>
      <w:r w:rsidR="00A150EC" w:rsidRPr="00AC4E67">
        <w:rPr>
          <w:rFonts w:ascii="Arial" w:hAnsi="Arial" w:cs="Arial"/>
          <w:sz w:val="24"/>
          <w:szCs w:val="24"/>
        </w:rPr>
        <w:t>the mode o</w:t>
      </w:r>
      <w:r w:rsidR="00E17D74" w:rsidRPr="00AC4E67">
        <w:rPr>
          <w:rFonts w:ascii="Arial" w:hAnsi="Arial" w:cs="Arial"/>
          <w:sz w:val="24"/>
          <w:szCs w:val="24"/>
        </w:rPr>
        <w:t>f exercise</w:t>
      </w:r>
      <w:r w:rsidR="007717B4" w:rsidRPr="00AC4E67">
        <w:rPr>
          <w:rFonts w:ascii="Arial" w:hAnsi="Arial" w:cs="Arial"/>
          <w:sz w:val="24"/>
          <w:szCs w:val="24"/>
        </w:rPr>
        <w:t xml:space="preserve"> </w:t>
      </w:r>
      <w:r w:rsidR="007C640B" w:rsidRPr="00AC4E67">
        <w:rPr>
          <w:rFonts w:ascii="Arial" w:hAnsi="Arial" w:cs="Arial"/>
          <w:sz w:val="24"/>
          <w:szCs w:val="24"/>
        </w:rPr>
        <w:t xml:space="preserve">is less important than the intensity. </w:t>
      </w:r>
      <w:r w:rsidR="00E17D74" w:rsidRPr="00AC4E67">
        <w:rPr>
          <w:rFonts w:ascii="Arial" w:hAnsi="Arial" w:cs="Arial"/>
          <w:sz w:val="24"/>
          <w:szCs w:val="24"/>
        </w:rPr>
        <w:t>The papers</w:t>
      </w:r>
      <w:r w:rsidR="00AB6ED4" w:rsidRPr="00AC4E67">
        <w:rPr>
          <w:rFonts w:ascii="Arial" w:hAnsi="Arial" w:cs="Arial"/>
          <w:sz w:val="24"/>
          <w:szCs w:val="24"/>
        </w:rPr>
        <w:t xml:space="preserve"> included in this review used a variety of activities such as </w:t>
      </w:r>
      <w:r w:rsidR="00E17D74" w:rsidRPr="00AC4E67">
        <w:rPr>
          <w:rFonts w:ascii="Arial" w:hAnsi="Arial" w:cs="Arial"/>
          <w:sz w:val="24"/>
          <w:szCs w:val="24"/>
        </w:rPr>
        <w:t xml:space="preserve">running, cycling, walking, </w:t>
      </w:r>
      <w:r w:rsidR="00E9404D" w:rsidRPr="00AC4E67">
        <w:rPr>
          <w:rFonts w:ascii="Arial" w:hAnsi="Arial" w:cs="Arial"/>
          <w:sz w:val="24"/>
          <w:szCs w:val="24"/>
        </w:rPr>
        <w:t xml:space="preserve">baduanjin, </w:t>
      </w:r>
      <w:r w:rsidR="00E17D74" w:rsidRPr="00AC4E67">
        <w:rPr>
          <w:rFonts w:ascii="Arial" w:hAnsi="Arial" w:cs="Arial"/>
          <w:sz w:val="24"/>
          <w:szCs w:val="24"/>
        </w:rPr>
        <w:t xml:space="preserve">swimming, squash, </w:t>
      </w:r>
      <w:r w:rsidR="00E17D74" w:rsidRPr="00AC4E67">
        <w:rPr>
          <w:rFonts w:ascii="Arial" w:hAnsi="Arial" w:cs="Arial"/>
          <w:sz w:val="24"/>
          <w:szCs w:val="24"/>
        </w:rPr>
        <w:t>tennis,</w:t>
      </w:r>
      <w:r w:rsidR="00E17D74" w:rsidRPr="00AC4E67">
        <w:rPr>
          <w:rFonts w:ascii="Arial" w:hAnsi="Arial" w:cs="Arial"/>
          <w:sz w:val="24"/>
          <w:szCs w:val="24"/>
        </w:rPr>
        <w:t xml:space="preserve"> and other sports</w:t>
      </w:r>
      <w:r w:rsidR="00E9404D" w:rsidRPr="00AC4E67">
        <w:rPr>
          <w:rFonts w:ascii="Arial" w:hAnsi="Arial" w:cs="Arial"/>
          <w:sz w:val="24"/>
          <w:szCs w:val="24"/>
        </w:rPr>
        <w:t xml:space="preserve"> and each study found improvements in CVD risk factors. </w:t>
      </w:r>
      <w:r w:rsidR="002070D5" w:rsidRPr="00AC4E67">
        <w:rPr>
          <w:rFonts w:ascii="Arial" w:hAnsi="Arial" w:cs="Arial"/>
          <w:sz w:val="24"/>
          <w:szCs w:val="24"/>
        </w:rPr>
        <w:t xml:space="preserve">However, </w:t>
      </w:r>
      <w:r w:rsidR="00016F9D" w:rsidRPr="00AC4E67">
        <w:rPr>
          <w:rFonts w:ascii="Arial" w:hAnsi="Arial" w:cs="Arial"/>
          <w:sz w:val="24"/>
          <w:szCs w:val="24"/>
        </w:rPr>
        <w:t>most</w:t>
      </w:r>
      <w:r w:rsidR="0076739D" w:rsidRPr="00AC4E67">
        <w:rPr>
          <w:rFonts w:ascii="Arial" w:hAnsi="Arial" w:cs="Arial"/>
          <w:sz w:val="24"/>
          <w:szCs w:val="24"/>
        </w:rPr>
        <w:t xml:space="preserve"> studies do conclude that the higher the intensity, the greater the benefit</w:t>
      </w:r>
      <w:r w:rsidR="002070D5" w:rsidRPr="00AC4E67">
        <w:rPr>
          <w:rFonts w:ascii="Arial" w:hAnsi="Arial" w:cs="Arial"/>
          <w:sz w:val="24"/>
          <w:szCs w:val="24"/>
        </w:rPr>
        <w:t xml:space="preserve">. </w:t>
      </w:r>
    </w:p>
    <w:p w14:paraId="780264A4" w14:textId="34920757" w:rsidR="00924D47" w:rsidRPr="00AC4E67" w:rsidRDefault="00624837" w:rsidP="00FA07B9">
      <w:pPr>
        <w:spacing w:line="360" w:lineRule="auto"/>
        <w:rPr>
          <w:rFonts w:ascii="Arial" w:hAnsi="Arial" w:cs="Arial"/>
          <w:sz w:val="24"/>
          <w:szCs w:val="24"/>
        </w:rPr>
      </w:pPr>
      <w:r w:rsidRPr="00AC4E67">
        <w:rPr>
          <w:rFonts w:ascii="Arial" w:hAnsi="Arial" w:cs="Arial"/>
          <w:sz w:val="24"/>
          <w:szCs w:val="24"/>
        </w:rPr>
        <w:t xml:space="preserve">Despite the populations within these studies </w:t>
      </w:r>
      <w:r w:rsidR="00E80EA0" w:rsidRPr="00AC4E67">
        <w:rPr>
          <w:rFonts w:ascii="Arial" w:hAnsi="Arial" w:cs="Arial"/>
          <w:sz w:val="24"/>
          <w:szCs w:val="24"/>
        </w:rPr>
        <w:t>having different</w:t>
      </w:r>
      <w:r w:rsidRPr="00AC4E67">
        <w:rPr>
          <w:rFonts w:ascii="Arial" w:hAnsi="Arial" w:cs="Arial"/>
          <w:sz w:val="24"/>
          <w:szCs w:val="24"/>
        </w:rPr>
        <w:t xml:space="preserve"> nationalit</w:t>
      </w:r>
      <w:r w:rsidR="00E80EA0" w:rsidRPr="00AC4E67">
        <w:rPr>
          <w:rFonts w:ascii="Arial" w:hAnsi="Arial" w:cs="Arial"/>
          <w:sz w:val="24"/>
          <w:szCs w:val="24"/>
        </w:rPr>
        <w:t>ies</w:t>
      </w:r>
      <w:r w:rsidRPr="00AC4E67">
        <w:rPr>
          <w:rFonts w:ascii="Arial" w:hAnsi="Arial" w:cs="Arial"/>
          <w:sz w:val="24"/>
          <w:szCs w:val="24"/>
        </w:rPr>
        <w:t xml:space="preserve"> and </w:t>
      </w:r>
      <w:r w:rsidR="000176D2" w:rsidRPr="00AC4E67">
        <w:rPr>
          <w:rFonts w:ascii="Arial" w:hAnsi="Arial" w:cs="Arial"/>
          <w:sz w:val="24"/>
          <w:szCs w:val="24"/>
        </w:rPr>
        <w:t xml:space="preserve">CVD history, </w:t>
      </w:r>
      <w:r w:rsidR="002A20DF" w:rsidRPr="00AC4E67">
        <w:rPr>
          <w:rFonts w:ascii="Arial" w:hAnsi="Arial" w:cs="Arial"/>
          <w:sz w:val="24"/>
          <w:szCs w:val="24"/>
        </w:rPr>
        <w:t xml:space="preserve">the risk of developing CVD is lowered in all populations. </w:t>
      </w:r>
      <w:r w:rsidR="00B908A4" w:rsidRPr="00AC4E67">
        <w:rPr>
          <w:rFonts w:ascii="Arial" w:hAnsi="Arial" w:cs="Arial"/>
          <w:sz w:val="24"/>
          <w:szCs w:val="24"/>
        </w:rPr>
        <w:t xml:space="preserve">Cheng et al (2018) </w:t>
      </w:r>
      <w:r w:rsidR="00B961EC" w:rsidRPr="00AC4E67">
        <w:rPr>
          <w:rFonts w:ascii="Arial" w:hAnsi="Arial" w:cs="Arial"/>
          <w:sz w:val="24"/>
          <w:szCs w:val="24"/>
        </w:rPr>
        <w:t xml:space="preserve">discovered the benefits of </w:t>
      </w:r>
      <w:r w:rsidR="00DD09E1" w:rsidRPr="00AC4E67">
        <w:rPr>
          <w:rFonts w:ascii="Arial" w:hAnsi="Arial" w:cs="Arial"/>
          <w:sz w:val="24"/>
          <w:szCs w:val="24"/>
        </w:rPr>
        <w:t>physical activity are lowered in populations aged over 65 and</w:t>
      </w:r>
      <w:r w:rsidR="00820CE7" w:rsidRPr="00AC4E67">
        <w:rPr>
          <w:rFonts w:ascii="Arial" w:hAnsi="Arial" w:cs="Arial"/>
          <w:sz w:val="24"/>
          <w:szCs w:val="24"/>
        </w:rPr>
        <w:t xml:space="preserve"> those</w:t>
      </w:r>
      <w:r w:rsidR="00DD09E1" w:rsidRPr="00AC4E67">
        <w:rPr>
          <w:rFonts w:ascii="Arial" w:hAnsi="Arial" w:cs="Arial"/>
          <w:sz w:val="24"/>
          <w:szCs w:val="24"/>
        </w:rPr>
        <w:t xml:space="preserve"> with a history of CVD. </w:t>
      </w:r>
      <w:r w:rsidR="00B64979" w:rsidRPr="00AC4E67">
        <w:rPr>
          <w:rFonts w:ascii="Arial" w:hAnsi="Arial" w:cs="Arial"/>
          <w:sz w:val="24"/>
          <w:szCs w:val="24"/>
        </w:rPr>
        <w:t>The only stud</w:t>
      </w:r>
      <w:r w:rsidR="0097423F" w:rsidRPr="00AC4E67">
        <w:rPr>
          <w:rFonts w:ascii="Arial" w:hAnsi="Arial" w:cs="Arial"/>
          <w:sz w:val="24"/>
          <w:szCs w:val="24"/>
        </w:rPr>
        <w:t>y</w:t>
      </w:r>
      <w:r w:rsidR="00B64979" w:rsidRPr="00AC4E67">
        <w:rPr>
          <w:rFonts w:ascii="Arial" w:hAnsi="Arial" w:cs="Arial"/>
          <w:sz w:val="24"/>
          <w:szCs w:val="24"/>
        </w:rPr>
        <w:t xml:space="preserve"> involved in this systematic review with a population </w:t>
      </w:r>
      <w:r w:rsidR="00D623BC" w:rsidRPr="00AC4E67">
        <w:rPr>
          <w:rFonts w:ascii="Arial" w:hAnsi="Arial" w:cs="Arial"/>
          <w:sz w:val="24"/>
          <w:szCs w:val="24"/>
        </w:rPr>
        <w:t xml:space="preserve">with CVD history found improvements in cholesterol from moderate intensity exercise however, this study was not a comparison between healthy and CVD </w:t>
      </w:r>
      <w:r w:rsidR="006E7CAE" w:rsidRPr="00AC4E67">
        <w:rPr>
          <w:rFonts w:ascii="Arial" w:hAnsi="Arial" w:cs="Arial"/>
          <w:sz w:val="24"/>
          <w:szCs w:val="24"/>
        </w:rPr>
        <w:t>participants making it difficult to com</w:t>
      </w:r>
      <w:r w:rsidR="00EF4656" w:rsidRPr="00AC4E67">
        <w:rPr>
          <w:rFonts w:ascii="Arial" w:hAnsi="Arial" w:cs="Arial"/>
          <w:sz w:val="24"/>
          <w:szCs w:val="24"/>
        </w:rPr>
        <w:t xml:space="preserve">pare the two. </w:t>
      </w:r>
      <w:r w:rsidR="001B3A92" w:rsidRPr="00AC4E67">
        <w:rPr>
          <w:rFonts w:ascii="Arial" w:hAnsi="Arial" w:cs="Arial"/>
          <w:sz w:val="24"/>
          <w:szCs w:val="24"/>
        </w:rPr>
        <w:t xml:space="preserve">One study did compare the effectiveness of dieting with exercise against dieting alone </w:t>
      </w:r>
      <w:r w:rsidR="00D16C14" w:rsidRPr="00AC4E67">
        <w:rPr>
          <w:rFonts w:ascii="Arial" w:hAnsi="Arial" w:cs="Arial"/>
          <w:sz w:val="24"/>
          <w:szCs w:val="24"/>
        </w:rPr>
        <w:t>and</w:t>
      </w:r>
      <w:r w:rsidR="00792010" w:rsidRPr="00AC4E67">
        <w:rPr>
          <w:rFonts w:ascii="Arial" w:hAnsi="Arial" w:cs="Arial"/>
          <w:sz w:val="24"/>
          <w:szCs w:val="24"/>
        </w:rPr>
        <w:t xml:space="preserve"> found there is no benefit to exercising </w:t>
      </w:r>
      <w:r w:rsidR="00A43DC3" w:rsidRPr="00AC4E67">
        <w:rPr>
          <w:rFonts w:ascii="Arial" w:hAnsi="Arial" w:cs="Arial"/>
          <w:sz w:val="24"/>
          <w:szCs w:val="24"/>
        </w:rPr>
        <w:t>alongside</w:t>
      </w:r>
      <w:r w:rsidR="00792010" w:rsidRPr="00AC4E67">
        <w:rPr>
          <w:rFonts w:ascii="Arial" w:hAnsi="Arial" w:cs="Arial"/>
          <w:sz w:val="24"/>
          <w:szCs w:val="24"/>
        </w:rPr>
        <w:t xml:space="preserve"> a low carb deficit diet (</w:t>
      </w:r>
      <w:r w:rsidR="00C97631" w:rsidRPr="00AC4E67">
        <w:rPr>
          <w:rFonts w:ascii="Arial" w:hAnsi="Arial" w:cs="Arial"/>
          <w:sz w:val="24"/>
          <w:szCs w:val="24"/>
        </w:rPr>
        <w:t>Valsdottir et al, 2021</w:t>
      </w:r>
      <w:r w:rsidR="00A43DC3" w:rsidRPr="00AC4E67">
        <w:rPr>
          <w:rFonts w:ascii="Arial" w:hAnsi="Arial" w:cs="Arial"/>
          <w:sz w:val="24"/>
          <w:szCs w:val="24"/>
        </w:rPr>
        <w:t xml:space="preserve">). </w:t>
      </w:r>
    </w:p>
    <w:p w14:paraId="338BC534" w14:textId="42684386" w:rsidR="006014FA" w:rsidRPr="00AC4E67" w:rsidRDefault="00924D47" w:rsidP="00FA07B9">
      <w:pPr>
        <w:spacing w:line="360" w:lineRule="auto"/>
        <w:rPr>
          <w:rFonts w:ascii="Arial" w:hAnsi="Arial" w:cs="Arial"/>
          <w:sz w:val="24"/>
          <w:szCs w:val="24"/>
        </w:rPr>
      </w:pPr>
      <w:proofErr w:type="gramStart"/>
      <w:r w:rsidRPr="00AC4E67">
        <w:rPr>
          <w:rFonts w:ascii="Arial" w:hAnsi="Arial" w:cs="Arial"/>
          <w:sz w:val="24"/>
          <w:szCs w:val="24"/>
        </w:rPr>
        <w:t>With this in mind, the</w:t>
      </w:r>
      <w:proofErr w:type="gramEnd"/>
      <w:r w:rsidRPr="00AC4E67">
        <w:rPr>
          <w:rFonts w:ascii="Arial" w:hAnsi="Arial" w:cs="Arial"/>
          <w:sz w:val="24"/>
          <w:szCs w:val="24"/>
        </w:rPr>
        <w:t xml:space="preserve"> resul</w:t>
      </w:r>
      <w:r w:rsidR="00086E7E" w:rsidRPr="00AC4E67">
        <w:rPr>
          <w:rFonts w:ascii="Arial" w:hAnsi="Arial" w:cs="Arial"/>
          <w:sz w:val="24"/>
          <w:szCs w:val="24"/>
        </w:rPr>
        <w:t xml:space="preserve">ts are in line with previous research and stating that physical activity is a suitable form of treatment and prevention </w:t>
      </w:r>
      <w:r w:rsidR="00D118EF" w:rsidRPr="00AC4E67">
        <w:rPr>
          <w:rFonts w:ascii="Arial" w:hAnsi="Arial" w:cs="Arial"/>
          <w:sz w:val="24"/>
          <w:szCs w:val="24"/>
        </w:rPr>
        <w:t>for CVD (</w:t>
      </w:r>
      <w:proofErr w:type="spellStart"/>
      <w:r w:rsidR="007F7622">
        <w:rPr>
          <w:rFonts w:ascii="Arial" w:hAnsi="Arial" w:cs="Arial"/>
          <w:sz w:val="24"/>
          <w:szCs w:val="24"/>
        </w:rPr>
        <w:t>Oja</w:t>
      </w:r>
      <w:proofErr w:type="spellEnd"/>
      <w:r w:rsidR="007F7622">
        <w:rPr>
          <w:rFonts w:ascii="Arial" w:hAnsi="Arial" w:cs="Arial"/>
          <w:sz w:val="24"/>
          <w:szCs w:val="24"/>
        </w:rPr>
        <w:t xml:space="preserve"> et al, 2017, p. </w:t>
      </w:r>
      <w:r w:rsidR="00C37071">
        <w:rPr>
          <w:rFonts w:ascii="Arial" w:hAnsi="Arial" w:cs="Arial"/>
          <w:sz w:val="24"/>
          <w:szCs w:val="24"/>
        </w:rPr>
        <w:t>769</w:t>
      </w:r>
      <w:r w:rsidR="00D118EF" w:rsidRPr="00AC4E67">
        <w:rPr>
          <w:rFonts w:ascii="Arial" w:hAnsi="Arial" w:cs="Arial"/>
          <w:sz w:val="24"/>
          <w:szCs w:val="24"/>
        </w:rPr>
        <w:t xml:space="preserve">). There </w:t>
      </w:r>
      <w:r w:rsidR="00EE1702" w:rsidRPr="00AC4E67">
        <w:rPr>
          <w:rFonts w:ascii="Arial" w:hAnsi="Arial" w:cs="Arial"/>
          <w:sz w:val="24"/>
          <w:szCs w:val="24"/>
        </w:rPr>
        <w:t>is,</w:t>
      </w:r>
      <w:r w:rsidR="00D118EF" w:rsidRPr="00AC4E67">
        <w:rPr>
          <w:rFonts w:ascii="Arial" w:hAnsi="Arial" w:cs="Arial"/>
          <w:sz w:val="24"/>
          <w:szCs w:val="24"/>
        </w:rPr>
        <w:t xml:space="preserve"> however, a lack of research into the specifics of the activity regarding the time, intensity and frequency and mode.</w:t>
      </w:r>
      <w:r w:rsidR="00326640" w:rsidRPr="00AC4E67">
        <w:rPr>
          <w:rFonts w:ascii="Arial" w:hAnsi="Arial" w:cs="Arial"/>
          <w:sz w:val="24"/>
          <w:szCs w:val="24"/>
        </w:rPr>
        <w:t xml:space="preserve"> More research will have to be conducted to prescribe </w:t>
      </w:r>
      <w:r w:rsidR="00591EA7" w:rsidRPr="00AC4E67">
        <w:rPr>
          <w:rFonts w:ascii="Arial" w:hAnsi="Arial" w:cs="Arial"/>
          <w:sz w:val="24"/>
          <w:szCs w:val="24"/>
        </w:rPr>
        <w:t>specific exercise plans for independent risk factors. The results from this syst</w:t>
      </w:r>
      <w:r w:rsidR="00ED7A8B" w:rsidRPr="00AC4E67">
        <w:rPr>
          <w:rFonts w:ascii="Arial" w:hAnsi="Arial" w:cs="Arial"/>
          <w:sz w:val="24"/>
          <w:szCs w:val="24"/>
        </w:rPr>
        <w:t xml:space="preserve">ematic review do suggest </w:t>
      </w:r>
      <w:r w:rsidR="00F226B3" w:rsidRPr="00AC4E67">
        <w:rPr>
          <w:rFonts w:ascii="Arial" w:hAnsi="Arial" w:cs="Arial"/>
          <w:sz w:val="24"/>
          <w:szCs w:val="24"/>
        </w:rPr>
        <w:t xml:space="preserve">that physical activity of any intensity is better than no exercise at all </w:t>
      </w:r>
      <w:r w:rsidR="00B845E2" w:rsidRPr="00AC4E67">
        <w:rPr>
          <w:rFonts w:ascii="Arial" w:hAnsi="Arial" w:cs="Arial"/>
          <w:sz w:val="24"/>
          <w:szCs w:val="24"/>
        </w:rPr>
        <w:t xml:space="preserve">and </w:t>
      </w:r>
      <w:r w:rsidR="00B554B8" w:rsidRPr="00AC4E67">
        <w:rPr>
          <w:rFonts w:ascii="Arial" w:hAnsi="Arial" w:cs="Arial"/>
          <w:sz w:val="24"/>
          <w:szCs w:val="24"/>
        </w:rPr>
        <w:t>vigorous</w:t>
      </w:r>
      <w:r w:rsidR="00B845E2" w:rsidRPr="00AC4E67">
        <w:rPr>
          <w:rFonts w:ascii="Arial" w:hAnsi="Arial" w:cs="Arial"/>
          <w:sz w:val="24"/>
          <w:szCs w:val="24"/>
        </w:rPr>
        <w:t xml:space="preserve"> intensity exercise elicits the greatest responses. </w:t>
      </w:r>
      <w:r w:rsidR="00EE1702" w:rsidRPr="00AC4E67">
        <w:rPr>
          <w:rFonts w:ascii="Arial" w:hAnsi="Arial" w:cs="Arial"/>
          <w:sz w:val="24"/>
          <w:szCs w:val="24"/>
        </w:rPr>
        <w:t>Considering</w:t>
      </w:r>
      <w:r w:rsidR="00B554B8" w:rsidRPr="00AC4E67">
        <w:rPr>
          <w:rFonts w:ascii="Arial" w:hAnsi="Arial" w:cs="Arial"/>
          <w:sz w:val="24"/>
          <w:szCs w:val="24"/>
        </w:rPr>
        <w:t xml:space="preserve"> this, current guidelines should be </w:t>
      </w:r>
      <w:r w:rsidR="00AC4E67" w:rsidRPr="00AC4E67">
        <w:rPr>
          <w:rFonts w:ascii="Arial" w:hAnsi="Arial" w:cs="Arial"/>
          <w:sz w:val="24"/>
          <w:szCs w:val="24"/>
        </w:rPr>
        <w:t>adapted,</w:t>
      </w:r>
      <w:r w:rsidR="00B554B8" w:rsidRPr="00AC4E67">
        <w:rPr>
          <w:rFonts w:ascii="Arial" w:hAnsi="Arial" w:cs="Arial"/>
          <w:sz w:val="24"/>
          <w:szCs w:val="24"/>
        </w:rPr>
        <w:t xml:space="preserve"> and </w:t>
      </w:r>
      <w:r w:rsidR="002B0957" w:rsidRPr="00AC4E67">
        <w:rPr>
          <w:rFonts w:ascii="Arial" w:hAnsi="Arial" w:cs="Arial"/>
          <w:sz w:val="24"/>
          <w:szCs w:val="24"/>
        </w:rPr>
        <w:t xml:space="preserve">physical activity should be utilised more often as a prescriptive therapy for CVD. </w:t>
      </w:r>
    </w:p>
    <w:p w14:paraId="103240CD" w14:textId="605BB65B" w:rsidR="002B0957" w:rsidRPr="00AC4E67" w:rsidRDefault="00E27CA5" w:rsidP="00FA07B9">
      <w:pPr>
        <w:spacing w:line="360" w:lineRule="auto"/>
        <w:rPr>
          <w:rFonts w:ascii="Arial" w:hAnsi="Arial" w:cs="Arial"/>
          <w:b/>
          <w:bCs/>
          <w:sz w:val="24"/>
          <w:szCs w:val="24"/>
        </w:rPr>
      </w:pPr>
      <w:r w:rsidRPr="00AC4E67">
        <w:rPr>
          <w:rFonts w:ascii="Arial" w:hAnsi="Arial" w:cs="Arial"/>
          <w:b/>
          <w:bCs/>
          <w:sz w:val="24"/>
          <w:szCs w:val="24"/>
        </w:rPr>
        <w:t>Limitations:</w:t>
      </w:r>
    </w:p>
    <w:p w14:paraId="0E78A2F9" w14:textId="16B11FB1" w:rsidR="00E27CA5" w:rsidRPr="00AC4E67" w:rsidRDefault="00E27CA5" w:rsidP="00FA07B9">
      <w:pPr>
        <w:spacing w:line="360" w:lineRule="auto"/>
        <w:rPr>
          <w:rFonts w:ascii="Arial" w:hAnsi="Arial" w:cs="Arial"/>
          <w:sz w:val="24"/>
          <w:szCs w:val="24"/>
        </w:rPr>
      </w:pPr>
      <w:r w:rsidRPr="00AC4E67">
        <w:rPr>
          <w:rFonts w:ascii="Arial" w:hAnsi="Arial" w:cs="Arial"/>
          <w:sz w:val="24"/>
          <w:szCs w:val="24"/>
        </w:rPr>
        <w:t xml:space="preserve">There are </w:t>
      </w:r>
      <w:r w:rsidR="00F35149" w:rsidRPr="00AC4E67">
        <w:rPr>
          <w:rFonts w:ascii="Arial" w:hAnsi="Arial" w:cs="Arial"/>
          <w:sz w:val="24"/>
          <w:szCs w:val="24"/>
        </w:rPr>
        <w:t xml:space="preserve">limitations within this systematic review, the most noteworthy being the </w:t>
      </w:r>
      <w:r w:rsidR="001C5F01" w:rsidRPr="00AC4E67">
        <w:rPr>
          <w:rFonts w:ascii="Arial" w:hAnsi="Arial" w:cs="Arial"/>
          <w:sz w:val="24"/>
          <w:szCs w:val="24"/>
        </w:rPr>
        <w:t xml:space="preserve">fact it has not produced new evidence. This study agrees with previous systematic </w:t>
      </w:r>
      <w:r w:rsidR="001C5F01" w:rsidRPr="00AC4E67">
        <w:rPr>
          <w:rFonts w:ascii="Arial" w:hAnsi="Arial" w:cs="Arial"/>
          <w:sz w:val="24"/>
          <w:szCs w:val="24"/>
        </w:rPr>
        <w:lastRenderedPageBreak/>
        <w:t>reviews and papers</w:t>
      </w:r>
      <w:r w:rsidR="00A14390" w:rsidRPr="00AC4E67">
        <w:rPr>
          <w:rFonts w:ascii="Arial" w:hAnsi="Arial" w:cs="Arial"/>
          <w:sz w:val="24"/>
          <w:szCs w:val="24"/>
        </w:rPr>
        <w:t>,</w:t>
      </w:r>
      <w:r w:rsidR="001C5F01" w:rsidRPr="00AC4E67">
        <w:rPr>
          <w:rFonts w:ascii="Arial" w:hAnsi="Arial" w:cs="Arial"/>
          <w:sz w:val="24"/>
          <w:szCs w:val="24"/>
        </w:rPr>
        <w:t xml:space="preserve"> as mentioned previously</w:t>
      </w:r>
      <w:r w:rsidR="00A14390" w:rsidRPr="00AC4E67">
        <w:rPr>
          <w:rFonts w:ascii="Arial" w:hAnsi="Arial" w:cs="Arial"/>
          <w:sz w:val="24"/>
          <w:szCs w:val="24"/>
        </w:rPr>
        <w:t xml:space="preserve">, stating that any form of physical activity is beneficial </w:t>
      </w:r>
      <w:r w:rsidR="006360D9" w:rsidRPr="00AC4E67">
        <w:rPr>
          <w:rFonts w:ascii="Arial" w:hAnsi="Arial" w:cs="Arial"/>
          <w:sz w:val="24"/>
          <w:szCs w:val="24"/>
        </w:rPr>
        <w:t>but there is too little research into the specifics of the activity. A more th</w:t>
      </w:r>
      <w:r w:rsidR="00F626C1" w:rsidRPr="00AC4E67">
        <w:rPr>
          <w:rFonts w:ascii="Arial" w:hAnsi="Arial" w:cs="Arial"/>
          <w:sz w:val="24"/>
          <w:szCs w:val="24"/>
        </w:rPr>
        <w:t>orough review comparing several different exercises such as walking, cycling and</w:t>
      </w:r>
      <w:r w:rsidR="002C3602" w:rsidRPr="00AC4E67">
        <w:rPr>
          <w:rFonts w:ascii="Arial" w:hAnsi="Arial" w:cs="Arial"/>
          <w:sz w:val="24"/>
          <w:szCs w:val="24"/>
        </w:rPr>
        <w:t xml:space="preserve"> yoga will need to be conducted to establish an optimal training programme</w:t>
      </w:r>
      <w:r w:rsidR="00AD72EB" w:rsidRPr="00AC4E67">
        <w:rPr>
          <w:rFonts w:ascii="Arial" w:hAnsi="Arial" w:cs="Arial"/>
          <w:sz w:val="24"/>
          <w:szCs w:val="24"/>
        </w:rPr>
        <w:t xml:space="preserve"> for CVD patients. </w:t>
      </w:r>
    </w:p>
    <w:p w14:paraId="70C0EA12" w14:textId="721CF7E8" w:rsidR="002B0957" w:rsidRPr="00AC4E67" w:rsidRDefault="00320E2F" w:rsidP="00FA07B9">
      <w:pPr>
        <w:spacing w:line="360" w:lineRule="auto"/>
        <w:rPr>
          <w:rFonts w:ascii="Arial" w:hAnsi="Arial" w:cs="Arial"/>
          <w:b/>
          <w:bCs/>
          <w:sz w:val="24"/>
          <w:szCs w:val="24"/>
        </w:rPr>
      </w:pPr>
      <w:r w:rsidRPr="00AC4E67">
        <w:rPr>
          <w:rFonts w:ascii="Arial" w:hAnsi="Arial" w:cs="Arial"/>
          <w:b/>
          <w:bCs/>
          <w:sz w:val="24"/>
          <w:szCs w:val="24"/>
        </w:rPr>
        <w:t>Future research</w:t>
      </w:r>
      <w:r w:rsidR="00CB2226">
        <w:rPr>
          <w:rFonts w:ascii="Arial" w:hAnsi="Arial" w:cs="Arial"/>
          <w:b/>
          <w:bCs/>
          <w:sz w:val="24"/>
          <w:szCs w:val="24"/>
        </w:rPr>
        <w:t>:</w:t>
      </w:r>
    </w:p>
    <w:p w14:paraId="33E9F2D3" w14:textId="234C53D6" w:rsidR="00AC4F21" w:rsidRPr="00AC4E67" w:rsidRDefault="004E5090" w:rsidP="00FA07B9">
      <w:pPr>
        <w:spacing w:line="360" w:lineRule="auto"/>
        <w:rPr>
          <w:rFonts w:ascii="Arial" w:hAnsi="Arial" w:cs="Arial"/>
          <w:sz w:val="24"/>
          <w:szCs w:val="24"/>
        </w:rPr>
      </w:pPr>
      <w:r w:rsidRPr="00AC4E67">
        <w:rPr>
          <w:rFonts w:ascii="Arial" w:hAnsi="Arial" w:cs="Arial"/>
          <w:sz w:val="24"/>
          <w:szCs w:val="24"/>
        </w:rPr>
        <w:t xml:space="preserve">Consequently, </w:t>
      </w:r>
      <w:r w:rsidR="00E02340" w:rsidRPr="00AC4E67">
        <w:rPr>
          <w:rFonts w:ascii="Arial" w:hAnsi="Arial" w:cs="Arial"/>
          <w:sz w:val="24"/>
          <w:szCs w:val="24"/>
        </w:rPr>
        <w:t xml:space="preserve">future research will need to be undertaken to understand why certain exercises and </w:t>
      </w:r>
      <w:r w:rsidR="00DC41AE" w:rsidRPr="00AC4E67">
        <w:rPr>
          <w:rFonts w:ascii="Arial" w:hAnsi="Arial" w:cs="Arial"/>
          <w:sz w:val="24"/>
          <w:szCs w:val="24"/>
        </w:rPr>
        <w:t>activities</w:t>
      </w:r>
      <w:r w:rsidR="00E02340" w:rsidRPr="00AC4E67">
        <w:rPr>
          <w:rFonts w:ascii="Arial" w:hAnsi="Arial" w:cs="Arial"/>
          <w:sz w:val="24"/>
          <w:szCs w:val="24"/>
        </w:rPr>
        <w:t xml:space="preserve"> are better for treating CVD risk factors. </w:t>
      </w:r>
      <w:r w:rsidR="001F7192" w:rsidRPr="00AC4E67">
        <w:rPr>
          <w:rFonts w:ascii="Arial" w:hAnsi="Arial" w:cs="Arial"/>
          <w:sz w:val="24"/>
          <w:szCs w:val="24"/>
        </w:rPr>
        <w:t xml:space="preserve">Studies into the safety of exercise within the CVD population and </w:t>
      </w:r>
      <w:r w:rsidR="00AD4E03" w:rsidRPr="00AC4E67">
        <w:rPr>
          <w:rFonts w:ascii="Arial" w:hAnsi="Arial" w:cs="Arial"/>
          <w:sz w:val="24"/>
          <w:szCs w:val="24"/>
        </w:rPr>
        <w:t xml:space="preserve">cost of exercise will </w:t>
      </w:r>
      <w:r w:rsidR="00C45C07" w:rsidRPr="00AC4E67">
        <w:rPr>
          <w:rFonts w:ascii="Arial" w:hAnsi="Arial" w:cs="Arial"/>
          <w:sz w:val="24"/>
          <w:szCs w:val="24"/>
        </w:rPr>
        <w:t xml:space="preserve">help </w:t>
      </w:r>
      <w:r w:rsidR="00701C43" w:rsidRPr="00AC4E67">
        <w:rPr>
          <w:rFonts w:ascii="Arial" w:hAnsi="Arial" w:cs="Arial"/>
          <w:sz w:val="24"/>
          <w:szCs w:val="24"/>
        </w:rPr>
        <w:t xml:space="preserve">demonstrate the potential benefits from both </w:t>
      </w:r>
      <w:r w:rsidR="00DC41AE" w:rsidRPr="00AC4E67">
        <w:rPr>
          <w:rFonts w:ascii="Arial" w:hAnsi="Arial" w:cs="Arial"/>
          <w:sz w:val="24"/>
          <w:szCs w:val="24"/>
        </w:rPr>
        <w:t>a global</w:t>
      </w:r>
      <w:r w:rsidR="00701C43" w:rsidRPr="00AC4E67">
        <w:rPr>
          <w:rFonts w:ascii="Arial" w:hAnsi="Arial" w:cs="Arial"/>
          <w:sz w:val="24"/>
          <w:szCs w:val="24"/>
        </w:rPr>
        <w:t xml:space="preserve"> economic and health standpoint. </w:t>
      </w:r>
      <w:r w:rsidR="00DC41AE" w:rsidRPr="00AC4E67">
        <w:rPr>
          <w:rFonts w:ascii="Arial" w:hAnsi="Arial" w:cs="Arial"/>
          <w:sz w:val="24"/>
          <w:szCs w:val="24"/>
        </w:rPr>
        <w:t xml:space="preserve">Comparisons between current </w:t>
      </w:r>
      <w:r w:rsidR="005E6A1F" w:rsidRPr="00AC4E67">
        <w:rPr>
          <w:rFonts w:ascii="Arial" w:hAnsi="Arial" w:cs="Arial"/>
          <w:sz w:val="24"/>
          <w:szCs w:val="24"/>
        </w:rPr>
        <w:t xml:space="preserve">CVD prescriptive exercise and other forms of training will also need to be completed to </w:t>
      </w:r>
      <w:r w:rsidR="00DC1E28" w:rsidRPr="00AC4E67">
        <w:rPr>
          <w:rFonts w:ascii="Arial" w:hAnsi="Arial" w:cs="Arial"/>
          <w:sz w:val="24"/>
          <w:szCs w:val="24"/>
        </w:rPr>
        <w:t>determine</w:t>
      </w:r>
      <w:r w:rsidR="005E6A1F" w:rsidRPr="00AC4E67">
        <w:rPr>
          <w:rFonts w:ascii="Arial" w:hAnsi="Arial" w:cs="Arial"/>
          <w:sz w:val="24"/>
          <w:szCs w:val="24"/>
        </w:rPr>
        <w:t xml:space="preserve"> the effectiveness of </w:t>
      </w:r>
      <w:r w:rsidR="00DC1E28" w:rsidRPr="00AC4E67">
        <w:rPr>
          <w:rFonts w:ascii="Arial" w:hAnsi="Arial" w:cs="Arial"/>
          <w:sz w:val="24"/>
          <w:szCs w:val="24"/>
        </w:rPr>
        <w:t xml:space="preserve">different physical activities. </w:t>
      </w:r>
    </w:p>
    <w:p w14:paraId="32D0607B" w14:textId="267B741F" w:rsidR="00320E2F" w:rsidRPr="00AC4E67" w:rsidRDefault="00320E2F" w:rsidP="00FA07B9">
      <w:pPr>
        <w:spacing w:line="360" w:lineRule="auto"/>
        <w:rPr>
          <w:rFonts w:ascii="Arial" w:hAnsi="Arial" w:cs="Arial"/>
          <w:b/>
          <w:bCs/>
          <w:color w:val="FF0000"/>
          <w:sz w:val="32"/>
          <w:szCs w:val="32"/>
        </w:rPr>
      </w:pPr>
      <w:r w:rsidRPr="00AC4E67">
        <w:rPr>
          <w:rFonts w:ascii="Arial" w:hAnsi="Arial" w:cs="Arial"/>
          <w:b/>
          <w:bCs/>
          <w:sz w:val="28"/>
          <w:szCs w:val="28"/>
        </w:rPr>
        <w:t>Conclusion:</w:t>
      </w:r>
    </w:p>
    <w:p w14:paraId="073538CF" w14:textId="1BAF570B" w:rsidR="00C13962" w:rsidRPr="00AC4E67" w:rsidRDefault="00E54279" w:rsidP="00FA07B9">
      <w:pPr>
        <w:spacing w:line="360" w:lineRule="auto"/>
        <w:rPr>
          <w:rFonts w:ascii="Arial" w:hAnsi="Arial" w:cs="Arial"/>
          <w:sz w:val="24"/>
          <w:szCs w:val="24"/>
        </w:rPr>
      </w:pPr>
      <w:r w:rsidRPr="00AC4E67">
        <w:rPr>
          <w:rFonts w:ascii="Arial" w:hAnsi="Arial" w:cs="Arial"/>
          <w:sz w:val="24"/>
          <w:szCs w:val="24"/>
        </w:rPr>
        <w:t xml:space="preserve">This systematic review aimed to evaluate the </w:t>
      </w:r>
      <w:r w:rsidR="00DF0678" w:rsidRPr="00AC4E67">
        <w:rPr>
          <w:rFonts w:ascii="Arial" w:hAnsi="Arial" w:cs="Arial"/>
          <w:sz w:val="24"/>
          <w:szCs w:val="24"/>
        </w:rPr>
        <w:t>effectiveness</w:t>
      </w:r>
      <w:r w:rsidRPr="00AC4E67">
        <w:rPr>
          <w:rFonts w:ascii="Arial" w:hAnsi="Arial" w:cs="Arial"/>
          <w:sz w:val="24"/>
          <w:szCs w:val="24"/>
        </w:rPr>
        <w:t xml:space="preserve"> of </w:t>
      </w:r>
      <w:r w:rsidR="002F370D" w:rsidRPr="00AC4E67">
        <w:rPr>
          <w:rFonts w:ascii="Arial" w:hAnsi="Arial" w:cs="Arial"/>
          <w:sz w:val="24"/>
          <w:szCs w:val="24"/>
        </w:rPr>
        <w:t>physical activity as a treatment for cardiovascular disease</w:t>
      </w:r>
      <w:r w:rsidR="00DF0678" w:rsidRPr="00AC4E67">
        <w:rPr>
          <w:rFonts w:ascii="Arial" w:hAnsi="Arial" w:cs="Arial"/>
          <w:sz w:val="24"/>
          <w:szCs w:val="24"/>
        </w:rPr>
        <w:t xml:space="preserve"> and found that </w:t>
      </w:r>
      <w:r w:rsidR="00A36B85" w:rsidRPr="00AC4E67">
        <w:rPr>
          <w:rFonts w:ascii="Arial" w:hAnsi="Arial" w:cs="Arial"/>
          <w:sz w:val="24"/>
          <w:szCs w:val="24"/>
        </w:rPr>
        <w:t xml:space="preserve">low, </w:t>
      </w:r>
      <w:r w:rsidR="009B2816" w:rsidRPr="00AC4E67">
        <w:rPr>
          <w:rFonts w:ascii="Arial" w:hAnsi="Arial" w:cs="Arial"/>
          <w:sz w:val="24"/>
          <w:szCs w:val="24"/>
        </w:rPr>
        <w:t>moderate,</w:t>
      </w:r>
      <w:r w:rsidR="00A36B85" w:rsidRPr="00AC4E67">
        <w:rPr>
          <w:rFonts w:ascii="Arial" w:hAnsi="Arial" w:cs="Arial"/>
          <w:sz w:val="24"/>
          <w:szCs w:val="24"/>
        </w:rPr>
        <w:t xml:space="preserve"> and high intensity activities </w:t>
      </w:r>
      <w:r w:rsidR="009B2816" w:rsidRPr="00AC4E67">
        <w:rPr>
          <w:rFonts w:ascii="Arial" w:hAnsi="Arial" w:cs="Arial"/>
          <w:sz w:val="24"/>
          <w:szCs w:val="24"/>
        </w:rPr>
        <w:t xml:space="preserve">can all manage CVD risk factors such as hypertension, high </w:t>
      </w:r>
      <w:r w:rsidR="00B3190C" w:rsidRPr="00AC4E67">
        <w:rPr>
          <w:rFonts w:ascii="Arial" w:hAnsi="Arial" w:cs="Arial"/>
          <w:sz w:val="24"/>
          <w:szCs w:val="24"/>
        </w:rPr>
        <w:t>cholesterol,</w:t>
      </w:r>
      <w:r w:rsidR="009B2816" w:rsidRPr="00AC4E67">
        <w:rPr>
          <w:rFonts w:ascii="Arial" w:hAnsi="Arial" w:cs="Arial"/>
          <w:sz w:val="24"/>
          <w:szCs w:val="24"/>
        </w:rPr>
        <w:t xml:space="preserve"> and obesity. </w:t>
      </w:r>
      <w:r w:rsidR="00776DEC" w:rsidRPr="00AC4E67">
        <w:rPr>
          <w:rFonts w:ascii="Arial" w:hAnsi="Arial" w:cs="Arial"/>
          <w:sz w:val="24"/>
          <w:szCs w:val="24"/>
        </w:rPr>
        <w:t xml:space="preserve">There is a suggested correlation between time spent at higher intensity </w:t>
      </w:r>
      <w:r w:rsidR="005B7628" w:rsidRPr="00AC4E67">
        <w:rPr>
          <w:rFonts w:ascii="Arial" w:hAnsi="Arial" w:cs="Arial"/>
          <w:sz w:val="24"/>
          <w:szCs w:val="24"/>
        </w:rPr>
        <w:t xml:space="preserve">and reduced risk of CVD however, the specific time and mode of this training </w:t>
      </w:r>
      <w:r w:rsidR="00986AD7" w:rsidRPr="00AC4E67">
        <w:rPr>
          <w:rFonts w:ascii="Arial" w:hAnsi="Arial" w:cs="Arial"/>
          <w:sz w:val="24"/>
          <w:szCs w:val="24"/>
        </w:rPr>
        <w:t xml:space="preserve">still requires more research. </w:t>
      </w:r>
      <w:r w:rsidR="00993CE4" w:rsidRPr="00AC4E67">
        <w:rPr>
          <w:rFonts w:ascii="Arial" w:hAnsi="Arial" w:cs="Arial"/>
          <w:sz w:val="24"/>
          <w:szCs w:val="24"/>
        </w:rPr>
        <w:t xml:space="preserve">Long term </w:t>
      </w:r>
      <w:proofErr w:type="gramStart"/>
      <w:r w:rsidR="00993CE4" w:rsidRPr="00AC4E67">
        <w:rPr>
          <w:rFonts w:ascii="Arial" w:hAnsi="Arial" w:cs="Arial"/>
          <w:sz w:val="24"/>
          <w:szCs w:val="24"/>
        </w:rPr>
        <w:t>follow</w:t>
      </w:r>
      <w:proofErr w:type="gramEnd"/>
      <w:r w:rsidR="00993CE4" w:rsidRPr="00AC4E67">
        <w:rPr>
          <w:rFonts w:ascii="Arial" w:hAnsi="Arial" w:cs="Arial"/>
          <w:sz w:val="24"/>
          <w:szCs w:val="24"/>
        </w:rPr>
        <w:t xml:space="preserve"> up studies need to be conducted on CVD patients </w:t>
      </w:r>
      <w:r w:rsidR="00EE1702" w:rsidRPr="00AC4E67">
        <w:rPr>
          <w:rFonts w:ascii="Arial" w:hAnsi="Arial" w:cs="Arial"/>
          <w:sz w:val="24"/>
          <w:szCs w:val="24"/>
        </w:rPr>
        <w:t>to</w:t>
      </w:r>
      <w:r w:rsidR="00993CE4" w:rsidRPr="00AC4E67">
        <w:rPr>
          <w:rFonts w:ascii="Arial" w:hAnsi="Arial" w:cs="Arial"/>
          <w:sz w:val="24"/>
          <w:szCs w:val="24"/>
        </w:rPr>
        <w:t xml:space="preserve"> understand </w:t>
      </w:r>
      <w:r w:rsidR="00421C19" w:rsidRPr="00AC4E67">
        <w:rPr>
          <w:rFonts w:ascii="Arial" w:hAnsi="Arial" w:cs="Arial"/>
          <w:sz w:val="24"/>
          <w:szCs w:val="24"/>
        </w:rPr>
        <w:t xml:space="preserve">physical activities </w:t>
      </w:r>
      <w:r w:rsidR="0037535D">
        <w:rPr>
          <w:rFonts w:ascii="Arial" w:hAnsi="Arial" w:cs="Arial"/>
          <w:sz w:val="24"/>
          <w:szCs w:val="24"/>
        </w:rPr>
        <w:t xml:space="preserve">specific effect on CVD patients as </w:t>
      </w:r>
      <w:r w:rsidR="003B45EF">
        <w:rPr>
          <w:rFonts w:ascii="Arial" w:hAnsi="Arial" w:cs="Arial"/>
          <w:sz w:val="24"/>
          <w:szCs w:val="24"/>
        </w:rPr>
        <w:t>exercise adaptations may be different between populations.</w:t>
      </w:r>
    </w:p>
    <w:p w14:paraId="337C42E2" w14:textId="21D6C1E4" w:rsidR="00C13962" w:rsidRPr="005E7CC5" w:rsidRDefault="005E7CC5" w:rsidP="00FA07B9">
      <w:pPr>
        <w:spacing w:line="360" w:lineRule="auto"/>
        <w:rPr>
          <w:rFonts w:ascii="Arial" w:hAnsi="Arial" w:cs="Arial"/>
          <w:sz w:val="28"/>
          <w:szCs w:val="28"/>
        </w:rPr>
      </w:pPr>
      <w:r w:rsidRPr="005E7CC5">
        <w:rPr>
          <w:rFonts w:ascii="Arial" w:hAnsi="Arial" w:cs="Arial"/>
          <w:sz w:val="24"/>
          <w:szCs w:val="24"/>
        </w:rPr>
        <w:t>2341 words</w:t>
      </w:r>
      <w:r>
        <w:rPr>
          <w:rFonts w:ascii="Arial" w:hAnsi="Arial" w:cs="Arial"/>
          <w:sz w:val="28"/>
          <w:szCs w:val="28"/>
        </w:rPr>
        <w:t>.</w:t>
      </w:r>
    </w:p>
    <w:p w14:paraId="065E32B8" w14:textId="77777777" w:rsidR="00BE05F2" w:rsidRPr="00AC4E67" w:rsidRDefault="00BE05F2" w:rsidP="00FA07B9">
      <w:pPr>
        <w:spacing w:line="360" w:lineRule="auto"/>
        <w:rPr>
          <w:rFonts w:ascii="Arial" w:hAnsi="Arial" w:cs="Arial"/>
          <w:color w:val="FF0000"/>
          <w:sz w:val="28"/>
          <w:szCs w:val="28"/>
        </w:rPr>
      </w:pPr>
    </w:p>
    <w:p w14:paraId="4AB05A76" w14:textId="77777777" w:rsidR="00BE05F2" w:rsidRPr="00AC4E67" w:rsidRDefault="00BE05F2" w:rsidP="00FA07B9">
      <w:pPr>
        <w:spacing w:line="360" w:lineRule="auto"/>
        <w:rPr>
          <w:rFonts w:ascii="Arial" w:hAnsi="Arial" w:cs="Arial"/>
          <w:color w:val="FF0000"/>
          <w:sz w:val="28"/>
          <w:szCs w:val="28"/>
        </w:rPr>
      </w:pPr>
    </w:p>
    <w:p w14:paraId="58F65E59" w14:textId="77777777" w:rsidR="00AC4E67" w:rsidRDefault="00AC4E67" w:rsidP="00FA07B9">
      <w:pPr>
        <w:spacing w:line="360" w:lineRule="auto"/>
        <w:rPr>
          <w:rFonts w:ascii="Arial" w:hAnsi="Arial" w:cs="Arial"/>
          <w:color w:val="FF0000"/>
          <w:sz w:val="28"/>
          <w:szCs w:val="28"/>
        </w:rPr>
      </w:pPr>
    </w:p>
    <w:p w14:paraId="532C91F0" w14:textId="77777777" w:rsidR="00CB2226" w:rsidRDefault="00CB2226" w:rsidP="00FA07B9">
      <w:pPr>
        <w:spacing w:line="360" w:lineRule="auto"/>
        <w:rPr>
          <w:rFonts w:ascii="Arial" w:hAnsi="Arial" w:cs="Arial"/>
          <w:color w:val="FF0000"/>
          <w:sz w:val="28"/>
          <w:szCs w:val="28"/>
        </w:rPr>
      </w:pPr>
    </w:p>
    <w:p w14:paraId="37CB8DCB" w14:textId="77777777" w:rsidR="00AC4E67" w:rsidRDefault="00AC4E67" w:rsidP="00FA07B9">
      <w:pPr>
        <w:spacing w:line="360" w:lineRule="auto"/>
        <w:rPr>
          <w:rFonts w:ascii="Arial" w:hAnsi="Arial" w:cs="Arial"/>
          <w:color w:val="FF0000"/>
          <w:sz w:val="28"/>
          <w:szCs w:val="28"/>
        </w:rPr>
      </w:pPr>
    </w:p>
    <w:p w14:paraId="2C2FB2C1" w14:textId="77777777" w:rsidR="00AC4E67" w:rsidRPr="00AC4E67" w:rsidRDefault="00AC4E67" w:rsidP="00FA07B9">
      <w:pPr>
        <w:spacing w:line="360" w:lineRule="auto"/>
        <w:rPr>
          <w:rFonts w:ascii="Arial" w:hAnsi="Arial" w:cs="Arial"/>
          <w:color w:val="FF0000"/>
          <w:sz w:val="28"/>
          <w:szCs w:val="28"/>
        </w:rPr>
      </w:pPr>
    </w:p>
    <w:p w14:paraId="37B5FDFA" w14:textId="01BD6C6D" w:rsidR="00390A35" w:rsidRPr="00AC4E67" w:rsidRDefault="005400D5" w:rsidP="00FA07B9">
      <w:pPr>
        <w:spacing w:line="360" w:lineRule="auto"/>
        <w:rPr>
          <w:rFonts w:ascii="Arial" w:hAnsi="Arial" w:cs="Arial"/>
          <w:b/>
          <w:bCs/>
          <w:sz w:val="28"/>
          <w:szCs w:val="28"/>
        </w:rPr>
      </w:pPr>
      <w:r w:rsidRPr="00AC4E67">
        <w:rPr>
          <w:rFonts w:ascii="Arial" w:hAnsi="Arial" w:cs="Arial"/>
          <w:b/>
          <w:bCs/>
          <w:sz w:val="28"/>
          <w:szCs w:val="28"/>
        </w:rPr>
        <w:t>References:</w:t>
      </w:r>
    </w:p>
    <w:p w14:paraId="13D2FCD0" w14:textId="250A5302" w:rsidR="00564E0D" w:rsidRPr="00AC4E67" w:rsidRDefault="00564E0D" w:rsidP="00FA07B9">
      <w:pPr>
        <w:spacing w:line="360" w:lineRule="auto"/>
        <w:rPr>
          <w:rFonts w:ascii="Arial" w:hAnsi="Arial" w:cs="Arial"/>
          <w:sz w:val="24"/>
          <w:szCs w:val="24"/>
        </w:rPr>
      </w:pPr>
      <w:r w:rsidRPr="00AC4E67">
        <w:rPr>
          <w:rFonts w:ascii="Arial" w:hAnsi="Arial" w:cs="Arial"/>
          <w:sz w:val="24"/>
          <w:szCs w:val="24"/>
        </w:rPr>
        <w:t xml:space="preserve">Aadahl, M., Smith, L., Pisinger, </w:t>
      </w:r>
      <w:r w:rsidR="002B1C1E" w:rsidRPr="00AC4E67">
        <w:rPr>
          <w:rFonts w:ascii="Arial" w:hAnsi="Arial" w:cs="Arial"/>
          <w:sz w:val="24"/>
          <w:szCs w:val="24"/>
        </w:rPr>
        <w:t>C., Toft, U., Glumer, C., Borch-Johnson, K. and Jorgsenson, T. (2009) ‘</w:t>
      </w:r>
      <w:r w:rsidR="00723F62" w:rsidRPr="00AC4E67">
        <w:rPr>
          <w:rFonts w:ascii="Arial" w:hAnsi="Arial" w:cs="Arial"/>
          <w:sz w:val="24"/>
          <w:szCs w:val="24"/>
        </w:rPr>
        <w:t>Five-year change in physical activity is associated with changes in cardiovascular disease risk factors: The Inter99 study</w:t>
      </w:r>
      <w:r w:rsidR="002B1C1E" w:rsidRPr="00AC4E67">
        <w:rPr>
          <w:rFonts w:ascii="Arial" w:hAnsi="Arial" w:cs="Arial"/>
          <w:sz w:val="24"/>
          <w:szCs w:val="24"/>
        </w:rPr>
        <w:t xml:space="preserve">’, </w:t>
      </w:r>
      <w:r w:rsidR="005C0DBA" w:rsidRPr="00AC4E67">
        <w:rPr>
          <w:rFonts w:ascii="Arial" w:hAnsi="Arial" w:cs="Arial"/>
          <w:i/>
          <w:iCs/>
          <w:sz w:val="24"/>
          <w:szCs w:val="24"/>
        </w:rPr>
        <w:t>Preventive Medicine</w:t>
      </w:r>
      <w:r w:rsidR="002B1C1E" w:rsidRPr="00AC4E67">
        <w:rPr>
          <w:rFonts w:ascii="Arial" w:hAnsi="Arial" w:cs="Arial"/>
          <w:sz w:val="24"/>
          <w:szCs w:val="24"/>
        </w:rPr>
        <w:t>, 48</w:t>
      </w:r>
      <w:r w:rsidR="005C0DBA" w:rsidRPr="00AC4E67">
        <w:rPr>
          <w:rFonts w:ascii="Arial" w:hAnsi="Arial" w:cs="Arial"/>
          <w:sz w:val="24"/>
          <w:szCs w:val="24"/>
        </w:rPr>
        <w:t>(4)</w:t>
      </w:r>
      <w:r w:rsidR="002B1C1E" w:rsidRPr="00AC4E67">
        <w:rPr>
          <w:rFonts w:ascii="Arial" w:hAnsi="Arial" w:cs="Arial"/>
          <w:sz w:val="24"/>
          <w:szCs w:val="24"/>
        </w:rPr>
        <w:t>, pp. 326-331.</w:t>
      </w:r>
    </w:p>
    <w:p w14:paraId="49057EB0" w14:textId="0ED1706F" w:rsidR="00541F91" w:rsidRPr="00AC4E67" w:rsidRDefault="00541F91" w:rsidP="00FA07B9">
      <w:pPr>
        <w:spacing w:line="360" w:lineRule="auto"/>
        <w:rPr>
          <w:rFonts w:ascii="Arial" w:hAnsi="Arial" w:cs="Arial"/>
          <w:sz w:val="24"/>
          <w:szCs w:val="24"/>
        </w:rPr>
      </w:pPr>
      <w:r w:rsidRPr="00AC4E67">
        <w:rPr>
          <w:rFonts w:ascii="Arial" w:hAnsi="Arial" w:cs="Arial"/>
          <w:sz w:val="24"/>
          <w:szCs w:val="24"/>
        </w:rPr>
        <w:t>Akbartabartoori</w:t>
      </w:r>
      <w:r w:rsidRPr="00AC4E67">
        <w:rPr>
          <w:rFonts w:ascii="Arial" w:hAnsi="Arial" w:cs="Arial"/>
          <w:sz w:val="24"/>
          <w:szCs w:val="24"/>
        </w:rPr>
        <w:t xml:space="preserve">, M., Lean, M. and </w:t>
      </w:r>
      <w:r w:rsidR="00330980" w:rsidRPr="00AC4E67">
        <w:rPr>
          <w:rFonts w:ascii="Arial" w:hAnsi="Arial" w:cs="Arial"/>
          <w:sz w:val="24"/>
          <w:szCs w:val="24"/>
        </w:rPr>
        <w:t>Hankey, C. (</w:t>
      </w:r>
      <w:r w:rsidR="007B5EEA" w:rsidRPr="00AC4E67">
        <w:rPr>
          <w:rFonts w:ascii="Arial" w:hAnsi="Arial" w:cs="Arial"/>
          <w:sz w:val="24"/>
          <w:szCs w:val="24"/>
        </w:rPr>
        <w:t>2008</w:t>
      </w:r>
      <w:r w:rsidR="00330980" w:rsidRPr="00AC4E67">
        <w:rPr>
          <w:rFonts w:ascii="Arial" w:hAnsi="Arial" w:cs="Arial"/>
          <w:sz w:val="24"/>
          <w:szCs w:val="24"/>
        </w:rPr>
        <w:t>) ‘</w:t>
      </w:r>
      <w:r w:rsidR="007B5EEA" w:rsidRPr="00AC4E67">
        <w:rPr>
          <w:rFonts w:ascii="Arial" w:hAnsi="Arial" w:cs="Arial"/>
          <w:sz w:val="24"/>
          <w:szCs w:val="24"/>
        </w:rPr>
        <w:t>The associations between current recommendation</w:t>
      </w:r>
      <w:r w:rsidR="007B5EEA" w:rsidRPr="00AC4E67">
        <w:rPr>
          <w:rFonts w:ascii="Arial" w:hAnsi="Arial" w:cs="Arial"/>
          <w:sz w:val="24"/>
          <w:szCs w:val="24"/>
        </w:rPr>
        <w:t xml:space="preserve"> </w:t>
      </w:r>
      <w:r w:rsidR="007B5EEA" w:rsidRPr="00AC4E67">
        <w:rPr>
          <w:rFonts w:ascii="Arial" w:hAnsi="Arial" w:cs="Arial"/>
          <w:sz w:val="24"/>
          <w:szCs w:val="24"/>
        </w:rPr>
        <w:t>for physical activity and cardiovascular risk</w:t>
      </w:r>
      <w:r w:rsidR="007B5EEA" w:rsidRPr="00AC4E67">
        <w:rPr>
          <w:rFonts w:ascii="Arial" w:hAnsi="Arial" w:cs="Arial"/>
          <w:sz w:val="24"/>
          <w:szCs w:val="24"/>
        </w:rPr>
        <w:t xml:space="preserve"> </w:t>
      </w:r>
      <w:r w:rsidR="007B5EEA" w:rsidRPr="00AC4E67">
        <w:rPr>
          <w:rFonts w:ascii="Arial" w:hAnsi="Arial" w:cs="Arial"/>
          <w:sz w:val="24"/>
          <w:szCs w:val="24"/>
        </w:rPr>
        <w:t>associated with obesity</w:t>
      </w:r>
      <w:r w:rsidR="00330980" w:rsidRPr="00AC4E67">
        <w:rPr>
          <w:rFonts w:ascii="Arial" w:hAnsi="Arial" w:cs="Arial"/>
          <w:sz w:val="24"/>
          <w:szCs w:val="24"/>
        </w:rPr>
        <w:t xml:space="preserve">’, </w:t>
      </w:r>
      <w:r w:rsidR="00330980" w:rsidRPr="00AC4E67">
        <w:rPr>
          <w:rFonts w:ascii="Arial" w:hAnsi="Arial" w:cs="Arial"/>
          <w:i/>
          <w:iCs/>
          <w:sz w:val="24"/>
          <w:szCs w:val="24"/>
        </w:rPr>
        <w:t>European Journal of Clinical Nutrition</w:t>
      </w:r>
      <w:r w:rsidR="00330980" w:rsidRPr="00AC4E67">
        <w:rPr>
          <w:rFonts w:ascii="Arial" w:hAnsi="Arial" w:cs="Arial"/>
          <w:i/>
          <w:iCs/>
          <w:sz w:val="24"/>
          <w:szCs w:val="24"/>
        </w:rPr>
        <w:t xml:space="preserve">, </w:t>
      </w:r>
      <w:r w:rsidR="00330980" w:rsidRPr="00AC4E67">
        <w:rPr>
          <w:rFonts w:ascii="Arial" w:hAnsi="Arial" w:cs="Arial"/>
          <w:sz w:val="24"/>
          <w:szCs w:val="24"/>
        </w:rPr>
        <w:t>62, pp. 1-9.</w:t>
      </w:r>
    </w:p>
    <w:p w14:paraId="5E4772E1" w14:textId="6F1145F7" w:rsidR="008B6430" w:rsidRPr="00AC4E67" w:rsidRDefault="008B6430" w:rsidP="00FA07B9">
      <w:pPr>
        <w:spacing w:line="360" w:lineRule="auto"/>
        <w:rPr>
          <w:rFonts w:ascii="Arial" w:hAnsi="Arial" w:cs="Arial"/>
          <w:sz w:val="24"/>
          <w:szCs w:val="24"/>
        </w:rPr>
      </w:pPr>
      <w:r w:rsidRPr="00AC4E67">
        <w:rPr>
          <w:rFonts w:ascii="Arial" w:hAnsi="Arial" w:cs="Arial"/>
          <w:sz w:val="24"/>
          <w:szCs w:val="24"/>
        </w:rPr>
        <w:t xml:space="preserve">Barengo, N., Hu, G., </w:t>
      </w:r>
      <w:r w:rsidR="00366789" w:rsidRPr="00AC4E67">
        <w:rPr>
          <w:rFonts w:ascii="Arial" w:hAnsi="Arial" w:cs="Arial"/>
          <w:sz w:val="24"/>
          <w:szCs w:val="24"/>
        </w:rPr>
        <w:t xml:space="preserve">Lakka, T., Pekkarinen, H., Nissinen, A. and </w:t>
      </w:r>
      <w:r w:rsidR="00783B16" w:rsidRPr="00AC4E67">
        <w:rPr>
          <w:rFonts w:ascii="Arial" w:hAnsi="Arial" w:cs="Arial"/>
          <w:sz w:val="24"/>
          <w:szCs w:val="24"/>
        </w:rPr>
        <w:t>Tuomilehto, J. (2004) ‘</w:t>
      </w:r>
      <w:r w:rsidR="00D31E88" w:rsidRPr="00AC4E67">
        <w:rPr>
          <w:rFonts w:ascii="Arial" w:hAnsi="Arial" w:cs="Arial"/>
          <w:sz w:val="24"/>
          <w:szCs w:val="24"/>
        </w:rPr>
        <w:t>Low physical activity as a predictor for total and cardiovascular disease mortality in middle-aged men and women in Finland</w:t>
      </w:r>
      <w:r w:rsidR="00783B16" w:rsidRPr="00AC4E67">
        <w:rPr>
          <w:rFonts w:ascii="Arial" w:hAnsi="Arial" w:cs="Arial"/>
          <w:sz w:val="24"/>
          <w:szCs w:val="24"/>
        </w:rPr>
        <w:t xml:space="preserve">’, </w:t>
      </w:r>
      <w:r w:rsidR="005478A0" w:rsidRPr="00AC4E67">
        <w:rPr>
          <w:rFonts w:ascii="Arial" w:hAnsi="Arial" w:cs="Arial"/>
          <w:i/>
          <w:iCs/>
          <w:sz w:val="24"/>
          <w:szCs w:val="24"/>
        </w:rPr>
        <w:t>European Heart Journal</w:t>
      </w:r>
      <w:r w:rsidR="00783B16" w:rsidRPr="00AC4E67">
        <w:rPr>
          <w:rFonts w:ascii="Arial" w:hAnsi="Arial" w:cs="Arial"/>
          <w:sz w:val="24"/>
          <w:szCs w:val="24"/>
        </w:rPr>
        <w:t xml:space="preserve">, </w:t>
      </w:r>
      <w:r w:rsidR="005478A0" w:rsidRPr="00AC4E67">
        <w:rPr>
          <w:rFonts w:ascii="Arial" w:hAnsi="Arial" w:cs="Arial"/>
          <w:sz w:val="24"/>
          <w:szCs w:val="24"/>
        </w:rPr>
        <w:t>25(24)</w:t>
      </w:r>
      <w:r w:rsidR="00783B16" w:rsidRPr="00AC4E67">
        <w:rPr>
          <w:rFonts w:ascii="Arial" w:hAnsi="Arial" w:cs="Arial"/>
          <w:sz w:val="24"/>
          <w:szCs w:val="24"/>
        </w:rPr>
        <w:t>, pp. 2204-</w:t>
      </w:r>
      <w:r w:rsidR="005478A0" w:rsidRPr="00AC4E67">
        <w:rPr>
          <w:rFonts w:ascii="Arial" w:hAnsi="Arial" w:cs="Arial"/>
          <w:sz w:val="24"/>
          <w:szCs w:val="24"/>
        </w:rPr>
        <w:t>2211</w:t>
      </w:r>
      <w:r w:rsidR="00783B16" w:rsidRPr="00AC4E67">
        <w:rPr>
          <w:rFonts w:ascii="Arial" w:hAnsi="Arial" w:cs="Arial"/>
          <w:sz w:val="24"/>
          <w:szCs w:val="24"/>
        </w:rPr>
        <w:t>.</w:t>
      </w:r>
    </w:p>
    <w:p w14:paraId="4BF8DEAC" w14:textId="2D91AF79" w:rsidR="00A15209" w:rsidRPr="00AC4E67" w:rsidRDefault="00A15209" w:rsidP="00FA07B9">
      <w:pPr>
        <w:spacing w:line="360" w:lineRule="auto"/>
        <w:rPr>
          <w:rFonts w:ascii="Arial" w:hAnsi="Arial" w:cs="Arial"/>
          <w:sz w:val="24"/>
          <w:szCs w:val="24"/>
        </w:rPr>
      </w:pPr>
      <w:r w:rsidRPr="00AC4E67">
        <w:rPr>
          <w:rFonts w:ascii="Arial" w:hAnsi="Arial" w:cs="Arial"/>
          <w:sz w:val="24"/>
          <w:szCs w:val="24"/>
        </w:rPr>
        <w:t xml:space="preserve">Batacan, R., Duncan, M., </w:t>
      </w:r>
      <w:r w:rsidR="00057A1E" w:rsidRPr="00AC4E67">
        <w:rPr>
          <w:rFonts w:ascii="Arial" w:hAnsi="Arial" w:cs="Arial"/>
          <w:sz w:val="24"/>
          <w:szCs w:val="24"/>
        </w:rPr>
        <w:t>Dalbo, V., Tucker, P. and Fenning, A.</w:t>
      </w:r>
      <w:r w:rsidR="00B07BC2" w:rsidRPr="00AC4E67">
        <w:rPr>
          <w:rFonts w:ascii="Arial" w:hAnsi="Arial" w:cs="Arial"/>
          <w:sz w:val="24"/>
          <w:szCs w:val="24"/>
        </w:rPr>
        <w:t xml:space="preserve">, Antonio, C </w:t>
      </w:r>
      <w:r w:rsidR="00057A1E" w:rsidRPr="00AC4E67">
        <w:rPr>
          <w:rFonts w:ascii="Arial" w:hAnsi="Arial" w:cs="Arial"/>
          <w:sz w:val="24"/>
          <w:szCs w:val="24"/>
        </w:rPr>
        <w:t>(2015)</w:t>
      </w:r>
      <w:r w:rsidR="005D40E2" w:rsidRPr="00AC4E67">
        <w:rPr>
          <w:rFonts w:ascii="Arial" w:hAnsi="Arial" w:cs="Arial"/>
          <w:sz w:val="24"/>
          <w:szCs w:val="24"/>
        </w:rPr>
        <w:t xml:space="preserve"> ‘</w:t>
      </w:r>
      <w:r w:rsidR="0040551C" w:rsidRPr="00AC4E67">
        <w:rPr>
          <w:rFonts w:ascii="Arial" w:hAnsi="Arial" w:cs="Arial"/>
          <w:sz w:val="24"/>
          <w:szCs w:val="24"/>
        </w:rPr>
        <w:t>Prevention and Treatment of Cardiovascular Disease</w:t>
      </w:r>
      <w:r w:rsidR="005D40E2" w:rsidRPr="00AC4E67">
        <w:rPr>
          <w:rFonts w:ascii="Arial" w:hAnsi="Arial" w:cs="Arial"/>
          <w:sz w:val="24"/>
          <w:szCs w:val="24"/>
        </w:rPr>
        <w:t xml:space="preserve">’, </w:t>
      </w:r>
      <w:r w:rsidR="00945D2F" w:rsidRPr="00AC4E67">
        <w:rPr>
          <w:rFonts w:ascii="Arial" w:hAnsi="Arial" w:cs="Arial"/>
          <w:i/>
          <w:iCs/>
          <w:sz w:val="24"/>
          <w:szCs w:val="24"/>
        </w:rPr>
        <w:t>BioMed Research International</w:t>
      </w:r>
      <w:r w:rsidR="005D40E2" w:rsidRPr="00AC4E67">
        <w:rPr>
          <w:rFonts w:ascii="Arial" w:hAnsi="Arial" w:cs="Arial"/>
          <w:sz w:val="24"/>
          <w:szCs w:val="24"/>
        </w:rPr>
        <w:t xml:space="preserve">, </w:t>
      </w:r>
      <w:r w:rsidR="00945D2F" w:rsidRPr="00AC4E67">
        <w:rPr>
          <w:rFonts w:ascii="Arial" w:hAnsi="Arial" w:cs="Arial"/>
          <w:sz w:val="24"/>
          <w:szCs w:val="24"/>
        </w:rPr>
        <w:t>2015(596367)</w:t>
      </w:r>
      <w:r w:rsidR="005D40E2" w:rsidRPr="00AC4E67">
        <w:rPr>
          <w:rFonts w:ascii="Arial" w:hAnsi="Arial" w:cs="Arial"/>
          <w:sz w:val="24"/>
          <w:szCs w:val="24"/>
        </w:rPr>
        <w:t xml:space="preserve">, </w:t>
      </w:r>
      <w:r w:rsidR="008E6B95" w:rsidRPr="00AC4E67">
        <w:rPr>
          <w:rFonts w:ascii="Arial" w:hAnsi="Arial" w:cs="Arial"/>
          <w:sz w:val="24"/>
          <w:szCs w:val="24"/>
        </w:rPr>
        <w:t>pp. 1-10</w:t>
      </w:r>
      <w:r w:rsidR="005D40E2" w:rsidRPr="00AC4E67">
        <w:rPr>
          <w:rFonts w:ascii="Arial" w:hAnsi="Arial" w:cs="Arial"/>
          <w:sz w:val="24"/>
          <w:szCs w:val="24"/>
        </w:rPr>
        <w:t>.</w:t>
      </w:r>
    </w:p>
    <w:p w14:paraId="591DC5AC" w14:textId="593471A6" w:rsidR="00573875" w:rsidRPr="00AC4E67" w:rsidRDefault="00573875" w:rsidP="00FA07B9">
      <w:pPr>
        <w:spacing w:line="360" w:lineRule="auto"/>
        <w:rPr>
          <w:rFonts w:ascii="Arial" w:hAnsi="Arial" w:cs="Arial"/>
          <w:sz w:val="24"/>
          <w:szCs w:val="24"/>
        </w:rPr>
      </w:pPr>
      <w:r w:rsidRPr="00AC4E67">
        <w:rPr>
          <w:rFonts w:ascii="Arial" w:hAnsi="Arial" w:cs="Arial"/>
          <w:sz w:val="24"/>
          <w:szCs w:val="24"/>
        </w:rPr>
        <w:t>Borjesson, M., Onerup, A., Lundqvist, S.</w:t>
      </w:r>
      <w:r w:rsidR="00614479" w:rsidRPr="00AC4E67">
        <w:rPr>
          <w:rFonts w:ascii="Arial" w:hAnsi="Arial" w:cs="Arial"/>
          <w:sz w:val="24"/>
          <w:szCs w:val="24"/>
        </w:rPr>
        <w:t xml:space="preserve"> and Dahlof, B. (</w:t>
      </w:r>
      <w:r w:rsidR="003171D6" w:rsidRPr="00AC4E67">
        <w:rPr>
          <w:rFonts w:ascii="Arial" w:hAnsi="Arial" w:cs="Arial"/>
          <w:sz w:val="24"/>
          <w:szCs w:val="24"/>
        </w:rPr>
        <w:t>2016</w:t>
      </w:r>
      <w:r w:rsidR="00614479" w:rsidRPr="00AC4E67">
        <w:rPr>
          <w:rFonts w:ascii="Arial" w:hAnsi="Arial" w:cs="Arial"/>
          <w:sz w:val="24"/>
          <w:szCs w:val="24"/>
        </w:rPr>
        <w:t>) ‘</w:t>
      </w:r>
      <w:r w:rsidR="006539B0" w:rsidRPr="00AC4E67">
        <w:rPr>
          <w:rFonts w:ascii="Arial" w:hAnsi="Arial" w:cs="Arial"/>
          <w:sz w:val="24"/>
          <w:szCs w:val="24"/>
        </w:rPr>
        <w:t>Physical activity and exercise lower blood pressure</w:t>
      </w:r>
      <w:r w:rsidR="003171D6" w:rsidRPr="00AC4E67">
        <w:rPr>
          <w:rFonts w:ascii="Arial" w:hAnsi="Arial" w:cs="Arial"/>
          <w:sz w:val="24"/>
          <w:szCs w:val="24"/>
        </w:rPr>
        <w:t xml:space="preserve"> </w:t>
      </w:r>
      <w:r w:rsidR="006539B0" w:rsidRPr="00AC4E67">
        <w:rPr>
          <w:rFonts w:ascii="Arial" w:hAnsi="Arial" w:cs="Arial"/>
          <w:sz w:val="24"/>
          <w:szCs w:val="24"/>
        </w:rPr>
        <w:t>in individuals with hypertension: narrative review</w:t>
      </w:r>
      <w:r w:rsidR="003171D6" w:rsidRPr="00AC4E67">
        <w:rPr>
          <w:rFonts w:ascii="Arial" w:hAnsi="Arial" w:cs="Arial"/>
          <w:sz w:val="24"/>
          <w:szCs w:val="24"/>
        </w:rPr>
        <w:t xml:space="preserve"> </w:t>
      </w:r>
      <w:r w:rsidR="006539B0" w:rsidRPr="00AC4E67">
        <w:rPr>
          <w:rFonts w:ascii="Arial" w:hAnsi="Arial" w:cs="Arial"/>
          <w:sz w:val="24"/>
          <w:szCs w:val="24"/>
        </w:rPr>
        <w:t>of 27 RCTs</w:t>
      </w:r>
      <w:r w:rsidR="00614479" w:rsidRPr="00AC4E67">
        <w:rPr>
          <w:rFonts w:ascii="Arial" w:hAnsi="Arial" w:cs="Arial"/>
          <w:sz w:val="24"/>
          <w:szCs w:val="24"/>
        </w:rPr>
        <w:t xml:space="preserve">’, </w:t>
      </w:r>
      <w:r w:rsidR="00614479" w:rsidRPr="00AC4E67">
        <w:rPr>
          <w:rFonts w:ascii="Arial" w:hAnsi="Arial" w:cs="Arial"/>
          <w:i/>
          <w:iCs/>
          <w:sz w:val="24"/>
          <w:szCs w:val="24"/>
        </w:rPr>
        <w:t>British Journ</w:t>
      </w:r>
      <w:r w:rsidR="003171D6" w:rsidRPr="00AC4E67">
        <w:rPr>
          <w:rFonts w:ascii="Arial" w:hAnsi="Arial" w:cs="Arial"/>
          <w:i/>
          <w:iCs/>
          <w:sz w:val="24"/>
          <w:szCs w:val="24"/>
        </w:rPr>
        <w:t>a</w:t>
      </w:r>
      <w:r w:rsidR="00614479" w:rsidRPr="00AC4E67">
        <w:rPr>
          <w:rFonts w:ascii="Arial" w:hAnsi="Arial" w:cs="Arial"/>
          <w:i/>
          <w:iCs/>
          <w:sz w:val="24"/>
          <w:szCs w:val="24"/>
        </w:rPr>
        <w:t>l of Sports Medicine</w:t>
      </w:r>
      <w:r w:rsidR="00614479" w:rsidRPr="00AC4E67">
        <w:rPr>
          <w:rFonts w:ascii="Arial" w:hAnsi="Arial" w:cs="Arial"/>
          <w:sz w:val="24"/>
          <w:szCs w:val="24"/>
        </w:rPr>
        <w:t xml:space="preserve">, </w:t>
      </w:r>
      <w:r w:rsidR="006539B0" w:rsidRPr="00AC4E67">
        <w:rPr>
          <w:rFonts w:ascii="Arial" w:hAnsi="Arial" w:cs="Arial"/>
          <w:sz w:val="24"/>
          <w:szCs w:val="24"/>
        </w:rPr>
        <w:t>50</w:t>
      </w:r>
      <w:r w:rsidR="003171D6" w:rsidRPr="00AC4E67">
        <w:rPr>
          <w:rFonts w:ascii="Arial" w:hAnsi="Arial" w:cs="Arial"/>
          <w:sz w:val="24"/>
          <w:szCs w:val="24"/>
        </w:rPr>
        <w:t>(6)</w:t>
      </w:r>
      <w:r w:rsidR="00614479" w:rsidRPr="00AC4E67">
        <w:rPr>
          <w:rFonts w:ascii="Arial" w:hAnsi="Arial" w:cs="Arial"/>
          <w:sz w:val="24"/>
          <w:szCs w:val="24"/>
        </w:rPr>
        <w:t xml:space="preserve">, </w:t>
      </w:r>
      <w:r w:rsidR="006539B0" w:rsidRPr="00AC4E67">
        <w:rPr>
          <w:rFonts w:ascii="Arial" w:hAnsi="Arial" w:cs="Arial"/>
          <w:sz w:val="24"/>
          <w:szCs w:val="24"/>
        </w:rPr>
        <w:t>pp. 356-361</w:t>
      </w:r>
      <w:r w:rsidR="00614479" w:rsidRPr="00AC4E67">
        <w:rPr>
          <w:rFonts w:ascii="Arial" w:hAnsi="Arial" w:cs="Arial"/>
          <w:sz w:val="24"/>
          <w:szCs w:val="24"/>
        </w:rPr>
        <w:t>.</w:t>
      </w:r>
    </w:p>
    <w:p w14:paraId="3F9252B4" w14:textId="00D727C8" w:rsidR="004B406D" w:rsidRPr="00AC4E67" w:rsidRDefault="004B406D" w:rsidP="00FA07B9">
      <w:pPr>
        <w:spacing w:line="360" w:lineRule="auto"/>
        <w:rPr>
          <w:rFonts w:ascii="Arial" w:hAnsi="Arial" w:cs="Arial"/>
          <w:sz w:val="24"/>
          <w:szCs w:val="24"/>
        </w:rPr>
      </w:pPr>
      <w:r w:rsidRPr="00AC4E67">
        <w:rPr>
          <w:rFonts w:ascii="Arial" w:hAnsi="Arial" w:cs="Arial"/>
          <w:sz w:val="24"/>
          <w:szCs w:val="24"/>
        </w:rPr>
        <w:t xml:space="preserve">Chartrand, D., </w:t>
      </w:r>
      <w:r w:rsidR="00C46A87" w:rsidRPr="00AC4E67">
        <w:rPr>
          <w:rFonts w:ascii="Arial" w:hAnsi="Arial" w:cs="Arial"/>
          <w:sz w:val="24"/>
          <w:szCs w:val="24"/>
        </w:rPr>
        <w:t xml:space="preserve">Despres, A., Almeras, N., </w:t>
      </w:r>
      <w:r w:rsidR="00FB2385" w:rsidRPr="00AC4E67">
        <w:rPr>
          <w:rFonts w:ascii="Arial" w:hAnsi="Arial" w:cs="Arial"/>
          <w:sz w:val="24"/>
          <w:szCs w:val="24"/>
        </w:rPr>
        <w:t>Lemieux, I., Larose, E. and Despres, J. (</w:t>
      </w:r>
      <w:r w:rsidR="00002E45" w:rsidRPr="00AC4E67">
        <w:rPr>
          <w:rFonts w:ascii="Arial" w:hAnsi="Arial" w:cs="Arial"/>
          <w:sz w:val="24"/>
          <w:szCs w:val="24"/>
        </w:rPr>
        <w:t>2022</w:t>
      </w:r>
      <w:r w:rsidR="00FB2385" w:rsidRPr="00AC4E67">
        <w:rPr>
          <w:rFonts w:ascii="Arial" w:hAnsi="Arial" w:cs="Arial"/>
          <w:sz w:val="24"/>
          <w:szCs w:val="24"/>
        </w:rPr>
        <w:t>) ‘</w:t>
      </w:r>
      <w:r w:rsidR="00002E45" w:rsidRPr="00AC4E67">
        <w:rPr>
          <w:rFonts w:ascii="Arial" w:hAnsi="Arial" w:cs="Arial"/>
          <w:sz w:val="24"/>
          <w:szCs w:val="24"/>
        </w:rPr>
        <w:t>Overweight, Obesity, and CVD Risk: a Focus on Visceral/Ectopic Fat</w:t>
      </w:r>
      <w:r w:rsidR="00FB2385" w:rsidRPr="00AC4E67">
        <w:rPr>
          <w:rFonts w:ascii="Arial" w:hAnsi="Arial" w:cs="Arial"/>
          <w:sz w:val="24"/>
          <w:szCs w:val="24"/>
        </w:rPr>
        <w:t xml:space="preserve">’, </w:t>
      </w:r>
      <w:r w:rsidR="00AF7311" w:rsidRPr="00AC4E67">
        <w:rPr>
          <w:rFonts w:ascii="Arial" w:hAnsi="Arial" w:cs="Arial"/>
          <w:i/>
          <w:iCs/>
          <w:sz w:val="24"/>
          <w:szCs w:val="24"/>
        </w:rPr>
        <w:t>Current Atherosclerosis Reports</w:t>
      </w:r>
      <w:r w:rsidR="00FB2385" w:rsidRPr="00AC4E67">
        <w:rPr>
          <w:rFonts w:ascii="Arial" w:hAnsi="Arial" w:cs="Arial"/>
          <w:sz w:val="24"/>
          <w:szCs w:val="24"/>
        </w:rPr>
        <w:t xml:space="preserve">, </w:t>
      </w:r>
      <w:r w:rsidR="00EA37B3" w:rsidRPr="00AC4E67">
        <w:rPr>
          <w:rFonts w:ascii="Arial" w:hAnsi="Arial" w:cs="Arial"/>
          <w:sz w:val="24"/>
          <w:szCs w:val="24"/>
        </w:rPr>
        <w:t>1(1)</w:t>
      </w:r>
      <w:r w:rsidR="00FB2385" w:rsidRPr="00AC4E67">
        <w:rPr>
          <w:rFonts w:ascii="Arial" w:hAnsi="Arial" w:cs="Arial"/>
          <w:sz w:val="24"/>
          <w:szCs w:val="24"/>
        </w:rPr>
        <w:t xml:space="preserve">, pp. </w:t>
      </w:r>
      <w:r w:rsidR="00002E45" w:rsidRPr="00AC4E67">
        <w:rPr>
          <w:rFonts w:ascii="Arial" w:hAnsi="Arial" w:cs="Arial"/>
          <w:sz w:val="24"/>
          <w:szCs w:val="24"/>
        </w:rPr>
        <w:t>1-11</w:t>
      </w:r>
      <w:r w:rsidR="00FB2385" w:rsidRPr="00AC4E67">
        <w:rPr>
          <w:rFonts w:ascii="Arial" w:hAnsi="Arial" w:cs="Arial"/>
          <w:sz w:val="24"/>
          <w:szCs w:val="24"/>
        </w:rPr>
        <w:t>.</w:t>
      </w:r>
    </w:p>
    <w:p w14:paraId="110CE1A7" w14:textId="3D1806E4" w:rsidR="001F77E1" w:rsidRPr="00AC4E67" w:rsidRDefault="001F77E1" w:rsidP="00FA07B9">
      <w:pPr>
        <w:spacing w:line="360" w:lineRule="auto"/>
        <w:rPr>
          <w:rFonts w:ascii="Arial" w:hAnsi="Arial" w:cs="Arial"/>
          <w:sz w:val="24"/>
          <w:szCs w:val="24"/>
        </w:rPr>
      </w:pPr>
      <w:r w:rsidRPr="00AC4E67">
        <w:rPr>
          <w:rFonts w:ascii="Arial" w:hAnsi="Arial" w:cs="Arial"/>
          <w:sz w:val="24"/>
          <w:szCs w:val="24"/>
        </w:rPr>
        <w:t xml:space="preserve">Cohen, R., </w:t>
      </w:r>
      <w:r w:rsidR="001E4B2E" w:rsidRPr="00AC4E67">
        <w:rPr>
          <w:rFonts w:ascii="Arial" w:hAnsi="Arial" w:cs="Arial"/>
          <w:sz w:val="24"/>
          <w:szCs w:val="24"/>
        </w:rPr>
        <w:t xml:space="preserve">Gasca, N., McClelland, R., Alcantara, C., Jacobs, D., </w:t>
      </w:r>
      <w:r w:rsidR="000244B4" w:rsidRPr="00AC4E67">
        <w:rPr>
          <w:rFonts w:ascii="Arial" w:hAnsi="Arial" w:cs="Arial"/>
          <w:sz w:val="24"/>
          <w:szCs w:val="24"/>
        </w:rPr>
        <w:t>Roux, A., Rozanski, A. and Shea, S. (</w:t>
      </w:r>
      <w:r w:rsidR="00FD466C" w:rsidRPr="00AC4E67">
        <w:rPr>
          <w:rFonts w:ascii="Arial" w:hAnsi="Arial" w:cs="Arial"/>
          <w:sz w:val="24"/>
          <w:szCs w:val="24"/>
        </w:rPr>
        <w:t>2016</w:t>
      </w:r>
      <w:r w:rsidR="000244B4" w:rsidRPr="00AC4E67">
        <w:rPr>
          <w:rFonts w:ascii="Arial" w:hAnsi="Arial" w:cs="Arial"/>
          <w:sz w:val="24"/>
          <w:szCs w:val="24"/>
        </w:rPr>
        <w:t>) ‘</w:t>
      </w:r>
      <w:r w:rsidR="00D25968" w:rsidRPr="00AC4E67">
        <w:rPr>
          <w:rFonts w:ascii="Arial" w:hAnsi="Arial" w:cs="Arial"/>
          <w:sz w:val="24"/>
          <w:szCs w:val="24"/>
        </w:rPr>
        <w:t>Effect of Physical Activity on the Relation Between</w:t>
      </w:r>
      <w:r w:rsidR="00D25968" w:rsidRPr="00AC4E67">
        <w:rPr>
          <w:rFonts w:ascii="Arial" w:hAnsi="Arial" w:cs="Arial"/>
          <w:sz w:val="24"/>
          <w:szCs w:val="24"/>
        </w:rPr>
        <w:t xml:space="preserve"> </w:t>
      </w:r>
      <w:r w:rsidR="00D25968" w:rsidRPr="00AC4E67">
        <w:rPr>
          <w:rFonts w:ascii="Arial" w:hAnsi="Arial" w:cs="Arial"/>
          <w:sz w:val="24"/>
          <w:szCs w:val="24"/>
        </w:rPr>
        <w:t>Psychosocial Factors and Cardiovascular Events</w:t>
      </w:r>
      <w:r w:rsidR="00D25968" w:rsidRPr="00AC4E67">
        <w:rPr>
          <w:rFonts w:ascii="Arial" w:hAnsi="Arial" w:cs="Arial"/>
          <w:sz w:val="24"/>
          <w:szCs w:val="24"/>
        </w:rPr>
        <w:t xml:space="preserve"> </w:t>
      </w:r>
      <w:r w:rsidR="00D25968" w:rsidRPr="00AC4E67">
        <w:rPr>
          <w:rFonts w:ascii="Arial" w:hAnsi="Arial" w:cs="Arial"/>
          <w:sz w:val="24"/>
          <w:szCs w:val="24"/>
        </w:rPr>
        <w:t>(from the Multi-Ethnic Study of Atherosclerosis)</w:t>
      </w:r>
      <w:r w:rsidR="000244B4" w:rsidRPr="00AC4E67">
        <w:rPr>
          <w:rFonts w:ascii="Arial" w:hAnsi="Arial" w:cs="Arial"/>
          <w:sz w:val="24"/>
          <w:szCs w:val="24"/>
        </w:rPr>
        <w:t xml:space="preserve">’, </w:t>
      </w:r>
      <w:r w:rsidR="00FD466C" w:rsidRPr="00AC4E67">
        <w:rPr>
          <w:rFonts w:ascii="Arial" w:hAnsi="Arial" w:cs="Arial"/>
          <w:i/>
          <w:iCs/>
          <w:sz w:val="24"/>
          <w:szCs w:val="24"/>
        </w:rPr>
        <w:t>The American Journal of Cardiology</w:t>
      </w:r>
      <w:r w:rsidR="000244B4" w:rsidRPr="00AC4E67">
        <w:rPr>
          <w:rFonts w:ascii="Arial" w:hAnsi="Arial" w:cs="Arial"/>
          <w:sz w:val="24"/>
          <w:szCs w:val="24"/>
        </w:rPr>
        <w:t xml:space="preserve">, </w:t>
      </w:r>
      <w:r w:rsidR="00D25968" w:rsidRPr="00AC4E67">
        <w:rPr>
          <w:rFonts w:ascii="Arial" w:hAnsi="Arial" w:cs="Arial"/>
          <w:sz w:val="24"/>
          <w:szCs w:val="24"/>
        </w:rPr>
        <w:t>117</w:t>
      </w:r>
      <w:r w:rsidR="000244B4" w:rsidRPr="00AC4E67">
        <w:rPr>
          <w:rFonts w:ascii="Arial" w:hAnsi="Arial" w:cs="Arial"/>
          <w:sz w:val="24"/>
          <w:szCs w:val="24"/>
        </w:rPr>
        <w:t xml:space="preserve">, pp. </w:t>
      </w:r>
      <w:r w:rsidR="00477F46" w:rsidRPr="00AC4E67">
        <w:rPr>
          <w:rFonts w:ascii="Arial" w:hAnsi="Arial" w:cs="Arial"/>
          <w:sz w:val="24"/>
          <w:szCs w:val="24"/>
        </w:rPr>
        <w:t>1445-1551</w:t>
      </w:r>
      <w:r w:rsidR="000244B4" w:rsidRPr="00AC4E67">
        <w:rPr>
          <w:rFonts w:ascii="Arial" w:hAnsi="Arial" w:cs="Arial"/>
          <w:sz w:val="24"/>
          <w:szCs w:val="24"/>
        </w:rPr>
        <w:t>.</w:t>
      </w:r>
    </w:p>
    <w:p w14:paraId="3ADE5253" w14:textId="312093CE" w:rsidR="00731259" w:rsidRPr="00AC4E67" w:rsidRDefault="007C24A3" w:rsidP="00FA07B9">
      <w:pPr>
        <w:spacing w:line="360" w:lineRule="auto"/>
        <w:rPr>
          <w:rFonts w:ascii="Arial" w:hAnsi="Arial" w:cs="Arial"/>
          <w:sz w:val="24"/>
          <w:szCs w:val="24"/>
        </w:rPr>
      </w:pPr>
      <w:r w:rsidRPr="00AC4E67">
        <w:rPr>
          <w:rFonts w:ascii="Arial" w:hAnsi="Arial" w:cs="Arial"/>
          <w:sz w:val="24"/>
          <w:szCs w:val="24"/>
        </w:rPr>
        <w:t xml:space="preserve">Islam, F., </w:t>
      </w:r>
      <w:r w:rsidR="0035575C" w:rsidRPr="00AC4E67">
        <w:rPr>
          <w:rFonts w:ascii="Arial" w:hAnsi="Arial" w:cs="Arial"/>
          <w:sz w:val="24"/>
          <w:szCs w:val="24"/>
        </w:rPr>
        <w:t xml:space="preserve">Lambert, E., Islam, S., Islam, M., Biswas, D., </w:t>
      </w:r>
      <w:r w:rsidR="00A60322" w:rsidRPr="00AC4E67">
        <w:rPr>
          <w:rFonts w:ascii="Arial" w:hAnsi="Arial" w:cs="Arial"/>
          <w:sz w:val="24"/>
          <w:szCs w:val="24"/>
        </w:rPr>
        <w:t>McDonald, R., Maddison, R.</w:t>
      </w:r>
      <w:r w:rsidR="004420CE" w:rsidRPr="00AC4E67">
        <w:rPr>
          <w:rFonts w:ascii="Arial" w:hAnsi="Arial" w:cs="Arial"/>
          <w:sz w:val="24"/>
          <w:szCs w:val="24"/>
        </w:rPr>
        <w:t xml:space="preserve">, </w:t>
      </w:r>
      <w:r w:rsidR="00A60322" w:rsidRPr="00AC4E67">
        <w:rPr>
          <w:rFonts w:ascii="Arial" w:hAnsi="Arial" w:cs="Arial"/>
          <w:sz w:val="24"/>
          <w:szCs w:val="24"/>
        </w:rPr>
        <w:t>Thompson, B.</w:t>
      </w:r>
      <w:r w:rsidR="004420CE" w:rsidRPr="00AC4E67">
        <w:rPr>
          <w:rFonts w:ascii="Arial" w:hAnsi="Arial" w:cs="Arial"/>
          <w:sz w:val="24"/>
          <w:szCs w:val="24"/>
        </w:rPr>
        <w:t xml:space="preserve"> and Lambert, G. (</w:t>
      </w:r>
      <w:r w:rsidR="000545A7" w:rsidRPr="00AC4E67">
        <w:rPr>
          <w:rFonts w:ascii="Arial" w:hAnsi="Arial" w:cs="Arial"/>
          <w:sz w:val="24"/>
          <w:szCs w:val="24"/>
        </w:rPr>
        <w:t>2021</w:t>
      </w:r>
      <w:r w:rsidR="004420CE" w:rsidRPr="00AC4E67">
        <w:rPr>
          <w:rFonts w:ascii="Arial" w:hAnsi="Arial" w:cs="Arial"/>
          <w:sz w:val="24"/>
          <w:szCs w:val="24"/>
        </w:rPr>
        <w:t>) ‘</w:t>
      </w:r>
      <w:r w:rsidR="00EB058A" w:rsidRPr="00AC4E67">
        <w:rPr>
          <w:rFonts w:ascii="Arial" w:hAnsi="Arial" w:cs="Arial"/>
          <w:sz w:val="24"/>
          <w:szCs w:val="24"/>
        </w:rPr>
        <w:t>Lowering blood pressure by changing</w:t>
      </w:r>
      <w:r w:rsidR="00EB058A" w:rsidRPr="00AC4E67">
        <w:rPr>
          <w:rFonts w:ascii="Arial" w:hAnsi="Arial" w:cs="Arial"/>
          <w:sz w:val="24"/>
          <w:szCs w:val="24"/>
        </w:rPr>
        <w:t xml:space="preserve"> </w:t>
      </w:r>
      <w:r w:rsidR="00EB058A" w:rsidRPr="00AC4E67">
        <w:rPr>
          <w:rFonts w:ascii="Arial" w:hAnsi="Arial" w:cs="Arial"/>
          <w:sz w:val="24"/>
          <w:szCs w:val="24"/>
        </w:rPr>
        <w:t>lifestyle through a</w:t>
      </w:r>
      <w:r w:rsidR="00EB058A" w:rsidRPr="00AC4E67">
        <w:rPr>
          <w:rFonts w:ascii="Arial" w:hAnsi="Arial" w:cs="Arial"/>
          <w:sz w:val="24"/>
          <w:szCs w:val="24"/>
        </w:rPr>
        <w:t xml:space="preserve"> </w:t>
      </w:r>
      <w:r w:rsidR="00EB058A" w:rsidRPr="00AC4E67">
        <w:rPr>
          <w:rFonts w:ascii="Arial" w:hAnsi="Arial" w:cs="Arial"/>
          <w:sz w:val="24"/>
          <w:szCs w:val="24"/>
        </w:rPr>
        <w:t>motivational education</w:t>
      </w:r>
      <w:r w:rsidR="00EB058A" w:rsidRPr="00AC4E67">
        <w:rPr>
          <w:rFonts w:ascii="Arial" w:hAnsi="Arial" w:cs="Arial"/>
          <w:sz w:val="24"/>
          <w:szCs w:val="24"/>
        </w:rPr>
        <w:t xml:space="preserve"> </w:t>
      </w:r>
      <w:r w:rsidR="00EB058A" w:rsidRPr="00AC4E67">
        <w:rPr>
          <w:rFonts w:ascii="Arial" w:hAnsi="Arial" w:cs="Arial"/>
          <w:sz w:val="24"/>
          <w:szCs w:val="24"/>
        </w:rPr>
        <w:t>program: a cluster randomized controlled</w:t>
      </w:r>
      <w:r w:rsidR="00EB058A" w:rsidRPr="00AC4E67">
        <w:rPr>
          <w:rFonts w:ascii="Arial" w:hAnsi="Arial" w:cs="Arial"/>
          <w:sz w:val="24"/>
          <w:szCs w:val="24"/>
        </w:rPr>
        <w:t xml:space="preserve"> </w:t>
      </w:r>
      <w:r w:rsidR="00EB058A" w:rsidRPr="00AC4E67">
        <w:rPr>
          <w:rFonts w:ascii="Arial" w:hAnsi="Arial" w:cs="Arial"/>
          <w:sz w:val="24"/>
          <w:szCs w:val="24"/>
        </w:rPr>
        <w:t>trial study protocol</w:t>
      </w:r>
      <w:r w:rsidR="004420CE" w:rsidRPr="00AC4E67">
        <w:rPr>
          <w:rFonts w:ascii="Arial" w:hAnsi="Arial" w:cs="Arial"/>
          <w:sz w:val="24"/>
          <w:szCs w:val="24"/>
        </w:rPr>
        <w:t xml:space="preserve">’, </w:t>
      </w:r>
      <w:r w:rsidR="00010A5B" w:rsidRPr="00AC4E67">
        <w:rPr>
          <w:rFonts w:ascii="Arial" w:hAnsi="Arial" w:cs="Arial"/>
          <w:i/>
          <w:iCs/>
          <w:sz w:val="24"/>
          <w:szCs w:val="24"/>
        </w:rPr>
        <w:t>Trials</w:t>
      </w:r>
      <w:r w:rsidR="004420CE" w:rsidRPr="00AC4E67">
        <w:rPr>
          <w:rFonts w:ascii="Arial" w:hAnsi="Arial" w:cs="Arial"/>
          <w:sz w:val="24"/>
          <w:szCs w:val="24"/>
        </w:rPr>
        <w:t xml:space="preserve">, 22(438), pp. </w:t>
      </w:r>
      <w:r w:rsidR="00565E50" w:rsidRPr="00AC4E67">
        <w:rPr>
          <w:rFonts w:ascii="Arial" w:hAnsi="Arial" w:cs="Arial"/>
          <w:sz w:val="24"/>
          <w:szCs w:val="24"/>
        </w:rPr>
        <w:t>1-11</w:t>
      </w:r>
      <w:r w:rsidR="004420CE" w:rsidRPr="00AC4E67">
        <w:rPr>
          <w:rFonts w:ascii="Arial" w:hAnsi="Arial" w:cs="Arial"/>
          <w:sz w:val="24"/>
          <w:szCs w:val="24"/>
        </w:rPr>
        <w:t>.</w:t>
      </w:r>
    </w:p>
    <w:p w14:paraId="5970F78F" w14:textId="7C393CCC" w:rsidR="006D7BFD" w:rsidRPr="00AC4E67" w:rsidRDefault="006D7BFD" w:rsidP="00FA07B9">
      <w:pPr>
        <w:spacing w:line="360" w:lineRule="auto"/>
        <w:rPr>
          <w:rFonts w:ascii="Arial" w:hAnsi="Arial" w:cs="Arial"/>
          <w:sz w:val="24"/>
          <w:szCs w:val="24"/>
        </w:rPr>
      </w:pPr>
      <w:r w:rsidRPr="00AC4E67">
        <w:rPr>
          <w:rFonts w:ascii="Arial" w:hAnsi="Arial" w:cs="Arial"/>
          <w:sz w:val="24"/>
          <w:szCs w:val="24"/>
        </w:rPr>
        <w:lastRenderedPageBreak/>
        <w:t xml:space="preserve">Jefferis, B., Parsons, T., Sartini, C., Ash, S., </w:t>
      </w:r>
      <w:r w:rsidR="00C33CF6" w:rsidRPr="00AC4E67">
        <w:rPr>
          <w:rFonts w:ascii="Arial" w:hAnsi="Arial" w:cs="Arial"/>
          <w:sz w:val="24"/>
          <w:szCs w:val="24"/>
        </w:rPr>
        <w:t>Lennon, L., Papacosta, O., Morris, R., Wann</w:t>
      </w:r>
      <w:r w:rsidR="00E953D4" w:rsidRPr="00AC4E67">
        <w:rPr>
          <w:rFonts w:ascii="Arial" w:hAnsi="Arial" w:cs="Arial"/>
          <w:sz w:val="24"/>
          <w:szCs w:val="24"/>
        </w:rPr>
        <w:t>amethee, S., Lee, I. and Whincup, P. (2019) ‘</w:t>
      </w:r>
      <w:r w:rsidR="00731259" w:rsidRPr="00AC4E67">
        <w:rPr>
          <w:rFonts w:ascii="Arial" w:hAnsi="Arial" w:cs="Arial"/>
          <w:sz w:val="24"/>
          <w:szCs w:val="24"/>
        </w:rPr>
        <w:t>Does total volume of physical activity matter more than pattern for onset</w:t>
      </w:r>
      <w:r w:rsidR="00731259" w:rsidRPr="00AC4E67">
        <w:rPr>
          <w:rFonts w:ascii="Arial" w:hAnsi="Arial" w:cs="Arial"/>
          <w:sz w:val="24"/>
          <w:szCs w:val="24"/>
        </w:rPr>
        <w:t xml:space="preserve"> </w:t>
      </w:r>
      <w:r w:rsidR="00731259" w:rsidRPr="00AC4E67">
        <w:rPr>
          <w:rFonts w:ascii="Arial" w:hAnsi="Arial" w:cs="Arial"/>
          <w:sz w:val="24"/>
          <w:szCs w:val="24"/>
        </w:rPr>
        <w:t>of CVD? A prospective cohort study of older British men</w:t>
      </w:r>
      <w:r w:rsidR="00E953D4" w:rsidRPr="00AC4E67">
        <w:rPr>
          <w:rFonts w:ascii="Arial" w:hAnsi="Arial" w:cs="Arial"/>
          <w:sz w:val="24"/>
          <w:szCs w:val="24"/>
        </w:rPr>
        <w:t xml:space="preserve">’, </w:t>
      </w:r>
      <w:r w:rsidR="00256770" w:rsidRPr="00AC4E67">
        <w:rPr>
          <w:rFonts w:ascii="Arial" w:hAnsi="Arial" w:cs="Arial"/>
          <w:i/>
          <w:iCs/>
          <w:sz w:val="24"/>
          <w:szCs w:val="24"/>
        </w:rPr>
        <w:t>International Journal of Cardiology</w:t>
      </w:r>
      <w:r w:rsidR="00E953D4" w:rsidRPr="00AC4E67">
        <w:rPr>
          <w:rFonts w:ascii="Arial" w:hAnsi="Arial" w:cs="Arial"/>
          <w:sz w:val="24"/>
          <w:szCs w:val="24"/>
        </w:rPr>
        <w:t xml:space="preserve">, </w:t>
      </w:r>
      <w:r w:rsidR="00256770" w:rsidRPr="00AC4E67">
        <w:rPr>
          <w:rFonts w:ascii="Arial" w:hAnsi="Arial" w:cs="Arial"/>
          <w:sz w:val="24"/>
          <w:szCs w:val="24"/>
        </w:rPr>
        <w:t>278</w:t>
      </w:r>
      <w:r w:rsidR="00E953D4" w:rsidRPr="00AC4E67">
        <w:rPr>
          <w:rFonts w:ascii="Arial" w:hAnsi="Arial" w:cs="Arial"/>
          <w:sz w:val="24"/>
          <w:szCs w:val="24"/>
        </w:rPr>
        <w:t xml:space="preserve">, </w:t>
      </w:r>
      <w:r w:rsidR="00256770" w:rsidRPr="00AC4E67">
        <w:rPr>
          <w:rFonts w:ascii="Arial" w:hAnsi="Arial" w:cs="Arial"/>
          <w:sz w:val="24"/>
          <w:szCs w:val="24"/>
        </w:rPr>
        <w:t>pp. 267-272</w:t>
      </w:r>
      <w:r w:rsidR="00E953D4" w:rsidRPr="00AC4E67">
        <w:rPr>
          <w:rFonts w:ascii="Arial" w:hAnsi="Arial" w:cs="Arial"/>
          <w:sz w:val="24"/>
          <w:szCs w:val="24"/>
        </w:rPr>
        <w:t>.</w:t>
      </w:r>
    </w:p>
    <w:p w14:paraId="5915481F" w14:textId="44A30DA6" w:rsidR="006F17A9" w:rsidRPr="00AC4E67" w:rsidRDefault="006F17A9" w:rsidP="00FA07B9">
      <w:pPr>
        <w:spacing w:line="360" w:lineRule="auto"/>
        <w:rPr>
          <w:rFonts w:ascii="Arial" w:hAnsi="Arial" w:cs="Arial"/>
          <w:sz w:val="24"/>
          <w:szCs w:val="24"/>
        </w:rPr>
      </w:pPr>
      <w:r w:rsidRPr="00AC4E67">
        <w:rPr>
          <w:rFonts w:ascii="Arial" w:hAnsi="Arial" w:cs="Arial"/>
          <w:sz w:val="24"/>
          <w:szCs w:val="24"/>
        </w:rPr>
        <w:t xml:space="preserve">Jeong, S., </w:t>
      </w:r>
      <w:r w:rsidR="005A5E32" w:rsidRPr="00AC4E67">
        <w:rPr>
          <w:rFonts w:ascii="Arial" w:hAnsi="Arial" w:cs="Arial"/>
          <w:sz w:val="24"/>
          <w:szCs w:val="24"/>
        </w:rPr>
        <w:t>Kim, S., Kang, S., Kim, S., Yoon, C., Youn, T. and Chae, I. (2019) ‘</w:t>
      </w:r>
      <w:r w:rsidR="00B23131" w:rsidRPr="00AC4E67">
        <w:rPr>
          <w:rFonts w:ascii="Arial" w:hAnsi="Arial" w:cs="Arial"/>
          <w:sz w:val="24"/>
          <w:szCs w:val="24"/>
        </w:rPr>
        <w:t>Mortality reduction with physical activity in</w:t>
      </w:r>
      <w:r w:rsidR="00B23131" w:rsidRPr="00AC4E67">
        <w:rPr>
          <w:rFonts w:ascii="Arial" w:hAnsi="Arial" w:cs="Arial"/>
          <w:sz w:val="24"/>
          <w:szCs w:val="24"/>
        </w:rPr>
        <w:t xml:space="preserve"> </w:t>
      </w:r>
      <w:r w:rsidR="00B23131" w:rsidRPr="00AC4E67">
        <w:rPr>
          <w:rFonts w:ascii="Arial" w:hAnsi="Arial" w:cs="Arial"/>
          <w:sz w:val="24"/>
          <w:szCs w:val="24"/>
        </w:rPr>
        <w:t>patients with and without cardiovascular</w:t>
      </w:r>
      <w:r w:rsidR="00B23131" w:rsidRPr="00AC4E67">
        <w:rPr>
          <w:rFonts w:ascii="Arial" w:hAnsi="Arial" w:cs="Arial"/>
          <w:sz w:val="24"/>
          <w:szCs w:val="24"/>
        </w:rPr>
        <w:t xml:space="preserve"> </w:t>
      </w:r>
      <w:r w:rsidR="00B23131" w:rsidRPr="00AC4E67">
        <w:rPr>
          <w:rFonts w:ascii="Arial" w:hAnsi="Arial" w:cs="Arial"/>
          <w:sz w:val="24"/>
          <w:szCs w:val="24"/>
        </w:rPr>
        <w:t>disease</w:t>
      </w:r>
      <w:r w:rsidR="005A5E32" w:rsidRPr="00AC4E67">
        <w:rPr>
          <w:rFonts w:ascii="Arial" w:hAnsi="Arial" w:cs="Arial"/>
          <w:sz w:val="24"/>
          <w:szCs w:val="24"/>
        </w:rPr>
        <w:t xml:space="preserve">’, </w:t>
      </w:r>
      <w:r w:rsidR="00B23131" w:rsidRPr="00AC4E67">
        <w:rPr>
          <w:rFonts w:ascii="Arial" w:hAnsi="Arial" w:cs="Arial"/>
          <w:i/>
          <w:iCs/>
          <w:sz w:val="24"/>
          <w:szCs w:val="24"/>
        </w:rPr>
        <w:t>European Heart Journal</w:t>
      </w:r>
      <w:r w:rsidR="005A5E32" w:rsidRPr="00AC4E67">
        <w:rPr>
          <w:rFonts w:ascii="Arial" w:hAnsi="Arial" w:cs="Arial"/>
          <w:sz w:val="24"/>
          <w:szCs w:val="24"/>
        </w:rPr>
        <w:t xml:space="preserve">, </w:t>
      </w:r>
      <w:r w:rsidR="00B23131" w:rsidRPr="00AC4E67">
        <w:rPr>
          <w:rFonts w:ascii="Arial" w:hAnsi="Arial" w:cs="Arial"/>
          <w:sz w:val="24"/>
          <w:szCs w:val="24"/>
        </w:rPr>
        <w:t>40</w:t>
      </w:r>
      <w:r w:rsidR="00C13962" w:rsidRPr="00AC4E67">
        <w:rPr>
          <w:rFonts w:ascii="Arial" w:hAnsi="Arial" w:cs="Arial"/>
          <w:sz w:val="24"/>
          <w:szCs w:val="24"/>
        </w:rPr>
        <w:t>(43)</w:t>
      </w:r>
      <w:r w:rsidR="005A5E32" w:rsidRPr="00AC4E67">
        <w:rPr>
          <w:rFonts w:ascii="Arial" w:hAnsi="Arial" w:cs="Arial"/>
          <w:sz w:val="24"/>
          <w:szCs w:val="24"/>
        </w:rPr>
        <w:t xml:space="preserve">, </w:t>
      </w:r>
      <w:r w:rsidR="00B23131" w:rsidRPr="00AC4E67">
        <w:rPr>
          <w:rFonts w:ascii="Arial" w:hAnsi="Arial" w:cs="Arial"/>
          <w:sz w:val="24"/>
          <w:szCs w:val="24"/>
        </w:rPr>
        <w:t>pp. 3547-3555</w:t>
      </w:r>
      <w:r w:rsidR="005A5E32" w:rsidRPr="00AC4E67">
        <w:rPr>
          <w:rFonts w:ascii="Arial" w:hAnsi="Arial" w:cs="Arial"/>
          <w:sz w:val="24"/>
          <w:szCs w:val="24"/>
        </w:rPr>
        <w:t>.</w:t>
      </w:r>
    </w:p>
    <w:p w14:paraId="740B2B52" w14:textId="7AA2FA80" w:rsidR="004C565D" w:rsidRPr="00AC4E67" w:rsidRDefault="004C565D" w:rsidP="00FA07B9">
      <w:pPr>
        <w:spacing w:line="360" w:lineRule="auto"/>
        <w:rPr>
          <w:rFonts w:ascii="Arial" w:hAnsi="Arial" w:cs="Arial"/>
          <w:sz w:val="24"/>
          <w:szCs w:val="24"/>
        </w:rPr>
      </w:pPr>
      <w:r w:rsidRPr="00AC4E67">
        <w:rPr>
          <w:rFonts w:ascii="Arial" w:hAnsi="Arial" w:cs="Arial"/>
          <w:sz w:val="24"/>
          <w:szCs w:val="24"/>
        </w:rPr>
        <w:t xml:space="preserve">Joseph, P., </w:t>
      </w:r>
      <w:r w:rsidR="00470F80" w:rsidRPr="00AC4E67">
        <w:rPr>
          <w:rFonts w:ascii="Arial" w:hAnsi="Arial" w:cs="Arial"/>
          <w:sz w:val="24"/>
          <w:szCs w:val="24"/>
        </w:rPr>
        <w:t xml:space="preserve">Leong, D., McKee, M., </w:t>
      </w:r>
      <w:r w:rsidR="0026194B" w:rsidRPr="00AC4E67">
        <w:rPr>
          <w:rFonts w:ascii="Arial" w:hAnsi="Arial" w:cs="Arial"/>
          <w:sz w:val="24"/>
          <w:szCs w:val="24"/>
        </w:rPr>
        <w:t xml:space="preserve">Anand, S., Schwalm, J., Teo, K., Mente, A. and </w:t>
      </w:r>
      <w:r w:rsidR="005D191C" w:rsidRPr="00AC4E67">
        <w:rPr>
          <w:rFonts w:ascii="Arial" w:hAnsi="Arial" w:cs="Arial"/>
          <w:sz w:val="24"/>
          <w:szCs w:val="24"/>
        </w:rPr>
        <w:t>Yusuf, S. (</w:t>
      </w:r>
      <w:r w:rsidR="005A6530" w:rsidRPr="00AC4E67">
        <w:rPr>
          <w:rFonts w:ascii="Arial" w:hAnsi="Arial" w:cs="Arial"/>
          <w:sz w:val="24"/>
          <w:szCs w:val="24"/>
        </w:rPr>
        <w:t>2017</w:t>
      </w:r>
      <w:r w:rsidR="005D191C" w:rsidRPr="00AC4E67">
        <w:rPr>
          <w:rFonts w:ascii="Arial" w:hAnsi="Arial" w:cs="Arial"/>
          <w:sz w:val="24"/>
          <w:szCs w:val="24"/>
        </w:rPr>
        <w:t>) ‘</w:t>
      </w:r>
      <w:r w:rsidR="003B7FD5" w:rsidRPr="00AC4E67">
        <w:rPr>
          <w:rFonts w:ascii="Arial" w:hAnsi="Arial" w:cs="Arial"/>
          <w:sz w:val="24"/>
          <w:szCs w:val="24"/>
        </w:rPr>
        <w:t>Reducing the Global Burden of Cardiovascular Disease,</w:t>
      </w:r>
      <w:r w:rsidR="003B7FD5" w:rsidRPr="00AC4E67">
        <w:rPr>
          <w:rFonts w:ascii="Arial" w:hAnsi="Arial" w:cs="Arial"/>
          <w:sz w:val="24"/>
          <w:szCs w:val="24"/>
        </w:rPr>
        <w:t xml:space="preserve"> </w:t>
      </w:r>
      <w:r w:rsidR="003B7FD5" w:rsidRPr="00AC4E67">
        <w:rPr>
          <w:rFonts w:ascii="Arial" w:hAnsi="Arial" w:cs="Arial"/>
          <w:sz w:val="24"/>
          <w:szCs w:val="24"/>
        </w:rPr>
        <w:t>Part 1</w:t>
      </w:r>
      <w:r w:rsidR="003B7FD5" w:rsidRPr="00AC4E67">
        <w:rPr>
          <w:rFonts w:ascii="Arial" w:hAnsi="Arial" w:cs="Arial"/>
          <w:sz w:val="24"/>
          <w:szCs w:val="24"/>
        </w:rPr>
        <w:t xml:space="preserve"> </w:t>
      </w:r>
      <w:r w:rsidR="003B7FD5" w:rsidRPr="00AC4E67">
        <w:rPr>
          <w:rFonts w:ascii="Arial" w:hAnsi="Arial" w:cs="Arial"/>
          <w:sz w:val="24"/>
          <w:szCs w:val="24"/>
        </w:rPr>
        <w:t>The Epidemiology and Risk Factors</w:t>
      </w:r>
      <w:r w:rsidR="005D191C" w:rsidRPr="00AC4E67">
        <w:rPr>
          <w:rFonts w:ascii="Arial" w:hAnsi="Arial" w:cs="Arial"/>
          <w:sz w:val="24"/>
          <w:szCs w:val="24"/>
        </w:rPr>
        <w:t xml:space="preserve">’, </w:t>
      </w:r>
      <w:r w:rsidR="009C6BFE" w:rsidRPr="00AC4E67">
        <w:rPr>
          <w:rFonts w:ascii="Arial" w:hAnsi="Arial" w:cs="Arial"/>
          <w:i/>
          <w:iCs/>
          <w:sz w:val="24"/>
          <w:szCs w:val="24"/>
        </w:rPr>
        <w:t>Circulation Research</w:t>
      </w:r>
      <w:r w:rsidR="005D191C" w:rsidRPr="00AC4E67">
        <w:rPr>
          <w:rFonts w:ascii="Arial" w:hAnsi="Arial" w:cs="Arial"/>
          <w:sz w:val="24"/>
          <w:szCs w:val="24"/>
        </w:rPr>
        <w:t xml:space="preserve">, </w:t>
      </w:r>
      <w:r w:rsidR="007A60BF" w:rsidRPr="00AC4E67">
        <w:rPr>
          <w:rFonts w:ascii="Arial" w:hAnsi="Arial" w:cs="Arial"/>
          <w:sz w:val="24"/>
          <w:szCs w:val="24"/>
        </w:rPr>
        <w:t>121</w:t>
      </w:r>
      <w:r w:rsidR="005D191C" w:rsidRPr="00AC4E67">
        <w:rPr>
          <w:rFonts w:ascii="Arial" w:hAnsi="Arial" w:cs="Arial"/>
          <w:sz w:val="24"/>
          <w:szCs w:val="24"/>
        </w:rPr>
        <w:t>, pp. 677-695.</w:t>
      </w:r>
    </w:p>
    <w:p w14:paraId="57F06EEA" w14:textId="4E2E16FB" w:rsidR="00746C10" w:rsidRPr="00AC4E67" w:rsidRDefault="00746C10" w:rsidP="00FA07B9">
      <w:pPr>
        <w:spacing w:line="360" w:lineRule="auto"/>
        <w:rPr>
          <w:rFonts w:ascii="Arial" w:hAnsi="Arial" w:cs="Arial"/>
          <w:sz w:val="24"/>
          <w:szCs w:val="24"/>
        </w:rPr>
      </w:pPr>
      <w:r w:rsidRPr="00AC4E67">
        <w:rPr>
          <w:rFonts w:ascii="Arial" w:hAnsi="Arial" w:cs="Arial"/>
          <w:sz w:val="24"/>
          <w:szCs w:val="24"/>
        </w:rPr>
        <w:t xml:space="preserve">Joseph, P., Leong, D., McKee, M., Anand, S., Schwalm, J., Teo, K., Mente, A. and Yusuf, S. (2017) ‘Reducing the Global Burden of Cardiovascular Disease, Part </w:t>
      </w:r>
      <w:r w:rsidRPr="00AC4E67">
        <w:rPr>
          <w:rFonts w:ascii="Arial" w:hAnsi="Arial" w:cs="Arial"/>
          <w:sz w:val="24"/>
          <w:szCs w:val="24"/>
        </w:rPr>
        <w:t>2</w:t>
      </w:r>
      <w:r w:rsidR="00A15209" w:rsidRPr="00AC4E67">
        <w:rPr>
          <w:rFonts w:ascii="Arial" w:hAnsi="Arial" w:cs="Arial"/>
        </w:rPr>
        <w:t xml:space="preserve"> </w:t>
      </w:r>
      <w:r w:rsidR="00A15209" w:rsidRPr="00AC4E67">
        <w:rPr>
          <w:rFonts w:ascii="Arial" w:hAnsi="Arial" w:cs="Arial"/>
          <w:sz w:val="24"/>
          <w:szCs w:val="24"/>
        </w:rPr>
        <w:t>Prevention and Treatment of Cardiovascular Disease</w:t>
      </w:r>
      <w:r w:rsidRPr="00AC4E67">
        <w:rPr>
          <w:rFonts w:ascii="Arial" w:hAnsi="Arial" w:cs="Arial"/>
          <w:sz w:val="24"/>
          <w:szCs w:val="24"/>
        </w:rPr>
        <w:t xml:space="preserve">’, </w:t>
      </w:r>
      <w:r w:rsidRPr="00AC4E67">
        <w:rPr>
          <w:rFonts w:ascii="Arial" w:hAnsi="Arial" w:cs="Arial"/>
          <w:i/>
          <w:iCs/>
          <w:sz w:val="24"/>
          <w:szCs w:val="24"/>
        </w:rPr>
        <w:t>Circulation Research</w:t>
      </w:r>
      <w:r w:rsidRPr="00AC4E67">
        <w:rPr>
          <w:rFonts w:ascii="Arial" w:hAnsi="Arial" w:cs="Arial"/>
          <w:sz w:val="24"/>
          <w:szCs w:val="24"/>
        </w:rPr>
        <w:t>, 121, pp. 677-695.</w:t>
      </w:r>
    </w:p>
    <w:p w14:paraId="6B14B320" w14:textId="09B23AB6" w:rsidR="001E36A1" w:rsidRPr="00AC4E67" w:rsidRDefault="001E36A1" w:rsidP="00FA07B9">
      <w:pPr>
        <w:spacing w:line="360" w:lineRule="auto"/>
        <w:rPr>
          <w:rFonts w:ascii="Arial" w:hAnsi="Arial" w:cs="Arial"/>
          <w:sz w:val="24"/>
          <w:szCs w:val="24"/>
        </w:rPr>
      </w:pPr>
      <w:r w:rsidRPr="00AC4E67">
        <w:rPr>
          <w:rFonts w:ascii="Arial" w:hAnsi="Arial" w:cs="Arial"/>
          <w:sz w:val="24"/>
          <w:szCs w:val="24"/>
        </w:rPr>
        <w:t>Kearney, M. (2019) ‘</w:t>
      </w:r>
      <w:r w:rsidR="00D36504" w:rsidRPr="00AC4E67">
        <w:rPr>
          <w:rFonts w:ascii="Arial" w:hAnsi="Arial" w:cs="Arial"/>
          <w:sz w:val="24"/>
          <w:szCs w:val="24"/>
        </w:rPr>
        <w:t>Prevention and treatment of CVD: a new priority for the NHS</w:t>
      </w:r>
      <w:r w:rsidRPr="00AC4E67">
        <w:rPr>
          <w:rFonts w:ascii="Arial" w:hAnsi="Arial" w:cs="Arial"/>
          <w:sz w:val="24"/>
          <w:szCs w:val="24"/>
        </w:rPr>
        <w:t xml:space="preserve">’, </w:t>
      </w:r>
      <w:r w:rsidR="001B56FE" w:rsidRPr="00AC4E67">
        <w:rPr>
          <w:rFonts w:ascii="Arial" w:hAnsi="Arial" w:cs="Arial"/>
          <w:i/>
          <w:iCs/>
          <w:sz w:val="24"/>
          <w:szCs w:val="24"/>
        </w:rPr>
        <w:t>Heart</w:t>
      </w:r>
      <w:r w:rsidRPr="00AC4E67">
        <w:rPr>
          <w:rFonts w:ascii="Arial" w:hAnsi="Arial" w:cs="Arial"/>
          <w:sz w:val="24"/>
          <w:szCs w:val="24"/>
        </w:rPr>
        <w:t xml:space="preserve">, </w:t>
      </w:r>
      <w:r w:rsidR="001B56FE" w:rsidRPr="00AC4E67">
        <w:rPr>
          <w:rFonts w:ascii="Arial" w:hAnsi="Arial" w:cs="Arial"/>
          <w:sz w:val="24"/>
          <w:szCs w:val="24"/>
        </w:rPr>
        <w:t>105(24)</w:t>
      </w:r>
      <w:r w:rsidRPr="00AC4E67">
        <w:rPr>
          <w:rFonts w:ascii="Arial" w:hAnsi="Arial" w:cs="Arial"/>
          <w:sz w:val="24"/>
          <w:szCs w:val="24"/>
        </w:rPr>
        <w:t xml:space="preserve">, p. </w:t>
      </w:r>
      <w:r w:rsidR="001B56FE" w:rsidRPr="00AC4E67">
        <w:rPr>
          <w:rFonts w:ascii="Arial" w:hAnsi="Arial" w:cs="Arial"/>
          <w:sz w:val="24"/>
          <w:szCs w:val="24"/>
        </w:rPr>
        <w:t>1924</w:t>
      </w:r>
      <w:r w:rsidRPr="00AC4E67">
        <w:rPr>
          <w:rFonts w:ascii="Arial" w:hAnsi="Arial" w:cs="Arial"/>
          <w:sz w:val="24"/>
          <w:szCs w:val="24"/>
        </w:rPr>
        <w:t>.</w:t>
      </w:r>
    </w:p>
    <w:p w14:paraId="34A938B5" w14:textId="7ABF3866" w:rsidR="00D93E00" w:rsidRPr="00AC4E67" w:rsidRDefault="00D93E00" w:rsidP="00FA07B9">
      <w:pPr>
        <w:spacing w:line="360" w:lineRule="auto"/>
        <w:rPr>
          <w:rFonts w:ascii="Arial" w:hAnsi="Arial" w:cs="Arial"/>
          <w:sz w:val="24"/>
          <w:szCs w:val="24"/>
        </w:rPr>
      </w:pPr>
      <w:r w:rsidRPr="00AC4E67">
        <w:rPr>
          <w:rFonts w:ascii="Arial" w:hAnsi="Arial" w:cs="Arial"/>
          <w:sz w:val="24"/>
          <w:szCs w:val="24"/>
        </w:rPr>
        <w:t xml:space="preserve">Kilkenney, M., Dunstand, L., Busingye, D., </w:t>
      </w:r>
      <w:r w:rsidR="00CA2CEB" w:rsidRPr="00AC4E67">
        <w:rPr>
          <w:rFonts w:ascii="Arial" w:hAnsi="Arial" w:cs="Arial"/>
          <w:sz w:val="24"/>
          <w:szCs w:val="24"/>
        </w:rPr>
        <w:t>Purvis, T</w:t>
      </w:r>
      <w:r w:rsidR="00351262" w:rsidRPr="00AC4E67">
        <w:rPr>
          <w:rFonts w:ascii="Arial" w:hAnsi="Arial" w:cs="Arial"/>
          <w:sz w:val="24"/>
          <w:szCs w:val="24"/>
        </w:rPr>
        <w:t>., Reyneke, M., Orgill, M.</w:t>
      </w:r>
      <w:r w:rsidR="00550C94" w:rsidRPr="00AC4E67">
        <w:rPr>
          <w:rFonts w:ascii="Arial" w:hAnsi="Arial" w:cs="Arial"/>
          <w:sz w:val="24"/>
          <w:szCs w:val="24"/>
        </w:rPr>
        <w:t xml:space="preserve"> and Cadilhac, D. (</w:t>
      </w:r>
      <w:r w:rsidR="00357C6E" w:rsidRPr="00AC4E67">
        <w:rPr>
          <w:rFonts w:ascii="Arial" w:hAnsi="Arial" w:cs="Arial"/>
          <w:sz w:val="24"/>
          <w:szCs w:val="24"/>
        </w:rPr>
        <w:t>2017</w:t>
      </w:r>
      <w:r w:rsidR="00550C94" w:rsidRPr="00AC4E67">
        <w:rPr>
          <w:rFonts w:ascii="Arial" w:hAnsi="Arial" w:cs="Arial"/>
          <w:sz w:val="24"/>
          <w:szCs w:val="24"/>
        </w:rPr>
        <w:t>) ‘</w:t>
      </w:r>
      <w:r w:rsidR="0092088F" w:rsidRPr="00AC4E67">
        <w:rPr>
          <w:rFonts w:ascii="Arial" w:hAnsi="Arial" w:cs="Arial"/>
          <w:sz w:val="24"/>
          <w:szCs w:val="24"/>
        </w:rPr>
        <w:t>Knowledge of risk factors for diabetes or</w:t>
      </w:r>
      <w:r w:rsidR="0092088F" w:rsidRPr="00AC4E67">
        <w:rPr>
          <w:rFonts w:ascii="Arial" w:hAnsi="Arial" w:cs="Arial"/>
          <w:sz w:val="24"/>
          <w:szCs w:val="24"/>
        </w:rPr>
        <w:t xml:space="preserve"> </w:t>
      </w:r>
      <w:r w:rsidR="0092088F" w:rsidRPr="00AC4E67">
        <w:rPr>
          <w:rFonts w:ascii="Arial" w:hAnsi="Arial" w:cs="Arial"/>
          <w:sz w:val="24"/>
          <w:szCs w:val="24"/>
        </w:rPr>
        <w:t>cardiovascular disease (CVD) is poor among</w:t>
      </w:r>
      <w:r w:rsidR="0092088F" w:rsidRPr="00AC4E67">
        <w:rPr>
          <w:rFonts w:ascii="Arial" w:hAnsi="Arial" w:cs="Arial"/>
          <w:sz w:val="24"/>
          <w:szCs w:val="24"/>
        </w:rPr>
        <w:t xml:space="preserve"> </w:t>
      </w:r>
      <w:r w:rsidR="0092088F" w:rsidRPr="00AC4E67">
        <w:rPr>
          <w:rFonts w:ascii="Arial" w:hAnsi="Arial" w:cs="Arial"/>
          <w:sz w:val="24"/>
          <w:szCs w:val="24"/>
        </w:rPr>
        <w:t>individuals with risk factors for CVD</w:t>
      </w:r>
      <w:r w:rsidR="00550C94" w:rsidRPr="00AC4E67">
        <w:rPr>
          <w:rFonts w:ascii="Arial" w:hAnsi="Arial" w:cs="Arial"/>
          <w:sz w:val="24"/>
          <w:szCs w:val="24"/>
        </w:rPr>
        <w:t xml:space="preserve">’, </w:t>
      </w:r>
      <w:r w:rsidR="0092088F" w:rsidRPr="00AC4E67">
        <w:rPr>
          <w:rFonts w:ascii="Arial" w:hAnsi="Arial" w:cs="Arial"/>
          <w:i/>
          <w:iCs/>
          <w:sz w:val="24"/>
          <w:szCs w:val="24"/>
        </w:rPr>
        <w:t>PloS O</w:t>
      </w:r>
      <w:r w:rsidR="00357C6E" w:rsidRPr="00AC4E67">
        <w:rPr>
          <w:rFonts w:ascii="Arial" w:hAnsi="Arial" w:cs="Arial"/>
          <w:i/>
          <w:iCs/>
          <w:sz w:val="24"/>
          <w:szCs w:val="24"/>
        </w:rPr>
        <w:t>NE</w:t>
      </w:r>
      <w:r w:rsidR="00550C94" w:rsidRPr="00AC4E67">
        <w:rPr>
          <w:rFonts w:ascii="Arial" w:hAnsi="Arial" w:cs="Arial"/>
          <w:sz w:val="24"/>
          <w:szCs w:val="24"/>
        </w:rPr>
        <w:t xml:space="preserve">, </w:t>
      </w:r>
      <w:r w:rsidR="00B43567" w:rsidRPr="00AC4E67">
        <w:rPr>
          <w:rFonts w:ascii="Arial" w:hAnsi="Arial" w:cs="Arial"/>
          <w:sz w:val="24"/>
          <w:szCs w:val="24"/>
        </w:rPr>
        <w:t>12(2)</w:t>
      </w:r>
      <w:r w:rsidR="00550C94" w:rsidRPr="00AC4E67">
        <w:rPr>
          <w:rFonts w:ascii="Arial" w:hAnsi="Arial" w:cs="Arial"/>
          <w:sz w:val="24"/>
          <w:szCs w:val="24"/>
        </w:rPr>
        <w:t xml:space="preserve">, pp. </w:t>
      </w:r>
      <w:r w:rsidR="00B43567" w:rsidRPr="00AC4E67">
        <w:rPr>
          <w:rFonts w:ascii="Arial" w:hAnsi="Arial" w:cs="Arial"/>
          <w:sz w:val="24"/>
          <w:szCs w:val="24"/>
        </w:rPr>
        <w:t>1-11</w:t>
      </w:r>
      <w:r w:rsidR="00550C94" w:rsidRPr="00AC4E67">
        <w:rPr>
          <w:rFonts w:ascii="Arial" w:hAnsi="Arial" w:cs="Arial"/>
          <w:sz w:val="24"/>
          <w:szCs w:val="24"/>
        </w:rPr>
        <w:t>.</w:t>
      </w:r>
    </w:p>
    <w:p w14:paraId="41EC131C" w14:textId="3247A708" w:rsidR="00E04DF7" w:rsidRPr="00AC4E67" w:rsidRDefault="00E04DF7" w:rsidP="00FA07B9">
      <w:pPr>
        <w:spacing w:line="360" w:lineRule="auto"/>
        <w:rPr>
          <w:rFonts w:ascii="Arial" w:hAnsi="Arial" w:cs="Arial"/>
          <w:sz w:val="24"/>
          <w:szCs w:val="24"/>
        </w:rPr>
      </w:pPr>
      <w:r w:rsidRPr="00AC4E67">
        <w:rPr>
          <w:rFonts w:ascii="Arial" w:hAnsi="Arial" w:cs="Arial"/>
          <w:sz w:val="24"/>
          <w:szCs w:val="24"/>
        </w:rPr>
        <w:t xml:space="preserve">Koolhaas, C., Dhana,. K., </w:t>
      </w:r>
      <w:r w:rsidR="00DB142D" w:rsidRPr="00AC4E67">
        <w:rPr>
          <w:rFonts w:ascii="Arial" w:hAnsi="Arial" w:cs="Arial"/>
          <w:sz w:val="24"/>
          <w:szCs w:val="24"/>
        </w:rPr>
        <w:t>Schoufour, J., Ikram, M., Kavousi, M. and Franco, O. (</w:t>
      </w:r>
      <w:r w:rsidR="00F72456" w:rsidRPr="00AC4E67">
        <w:rPr>
          <w:rFonts w:ascii="Arial" w:hAnsi="Arial" w:cs="Arial"/>
          <w:sz w:val="24"/>
          <w:szCs w:val="24"/>
        </w:rPr>
        <w:t>2017</w:t>
      </w:r>
      <w:r w:rsidR="00DB142D" w:rsidRPr="00AC4E67">
        <w:rPr>
          <w:rFonts w:ascii="Arial" w:hAnsi="Arial" w:cs="Arial"/>
          <w:sz w:val="24"/>
          <w:szCs w:val="24"/>
        </w:rPr>
        <w:t>) ‘</w:t>
      </w:r>
      <w:r w:rsidR="00485FB3" w:rsidRPr="00AC4E67">
        <w:rPr>
          <w:rFonts w:ascii="Arial" w:hAnsi="Arial" w:cs="Arial"/>
          <w:sz w:val="24"/>
          <w:szCs w:val="24"/>
        </w:rPr>
        <w:t>Impact of physical activity on the</w:t>
      </w:r>
      <w:r w:rsidR="00485FB3" w:rsidRPr="00AC4E67">
        <w:rPr>
          <w:rFonts w:ascii="Arial" w:hAnsi="Arial" w:cs="Arial"/>
          <w:sz w:val="24"/>
          <w:szCs w:val="24"/>
        </w:rPr>
        <w:t xml:space="preserve"> </w:t>
      </w:r>
      <w:r w:rsidR="00485FB3" w:rsidRPr="00AC4E67">
        <w:rPr>
          <w:rFonts w:ascii="Arial" w:hAnsi="Arial" w:cs="Arial"/>
          <w:sz w:val="24"/>
          <w:szCs w:val="24"/>
        </w:rPr>
        <w:t>association of overweight and obesity</w:t>
      </w:r>
      <w:r w:rsidR="00485FB3" w:rsidRPr="00AC4E67">
        <w:rPr>
          <w:rFonts w:ascii="Arial" w:hAnsi="Arial" w:cs="Arial"/>
          <w:sz w:val="24"/>
          <w:szCs w:val="24"/>
        </w:rPr>
        <w:t xml:space="preserve"> </w:t>
      </w:r>
      <w:r w:rsidR="00485FB3" w:rsidRPr="00AC4E67">
        <w:rPr>
          <w:rFonts w:ascii="Arial" w:hAnsi="Arial" w:cs="Arial"/>
          <w:sz w:val="24"/>
          <w:szCs w:val="24"/>
        </w:rPr>
        <w:t>with cardiovascular</w:t>
      </w:r>
      <w:r w:rsidR="00485FB3" w:rsidRPr="00AC4E67">
        <w:rPr>
          <w:rFonts w:ascii="Arial" w:hAnsi="Arial" w:cs="Arial"/>
          <w:sz w:val="24"/>
          <w:szCs w:val="24"/>
        </w:rPr>
        <w:t xml:space="preserve"> </w:t>
      </w:r>
      <w:r w:rsidR="00485FB3" w:rsidRPr="00AC4E67">
        <w:rPr>
          <w:rFonts w:ascii="Arial" w:hAnsi="Arial" w:cs="Arial"/>
          <w:sz w:val="24"/>
          <w:szCs w:val="24"/>
        </w:rPr>
        <w:t>disease: The</w:t>
      </w:r>
      <w:r w:rsidR="00485FB3" w:rsidRPr="00AC4E67">
        <w:rPr>
          <w:rFonts w:ascii="Arial" w:hAnsi="Arial" w:cs="Arial"/>
          <w:sz w:val="24"/>
          <w:szCs w:val="24"/>
        </w:rPr>
        <w:t xml:space="preserve"> </w:t>
      </w:r>
      <w:r w:rsidR="00485FB3" w:rsidRPr="00AC4E67">
        <w:rPr>
          <w:rFonts w:ascii="Arial" w:hAnsi="Arial" w:cs="Arial"/>
          <w:sz w:val="24"/>
          <w:szCs w:val="24"/>
        </w:rPr>
        <w:t>Rotterdam Study</w:t>
      </w:r>
      <w:r w:rsidR="00DB142D" w:rsidRPr="00AC4E67">
        <w:rPr>
          <w:rFonts w:ascii="Arial" w:hAnsi="Arial" w:cs="Arial"/>
          <w:sz w:val="24"/>
          <w:szCs w:val="24"/>
        </w:rPr>
        <w:t xml:space="preserve">’, </w:t>
      </w:r>
      <w:r w:rsidR="00F72456" w:rsidRPr="00AC4E67">
        <w:rPr>
          <w:rFonts w:ascii="Arial" w:hAnsi="Arial" w:cs="Arial"/>
          <w:i/>
          <w:iCs/>
          <w:sz w:val="24"/>
          <w:szCs w:val="24"/>
        </w:rPr>
        <w:t>European Journal of Preventive</w:t>
      </w:r>
      <w:r w:rsidR="00F72456" w:rsidRPr="00AC4E67">
        <w:rPr>
          <w:rFonts w:ascii="Arial" w:hAnsi="Arial" w:cs="Arial"/>
          <w:i/>
          <w:iCs/>
          <w:sz w:val="24"/>
          <w:szCs w:val="24"/>
        </w:rPr>
        <w:t xml:space="preserve"> </w:t>
      </w:r>
      <w:r w:rsidR="00F72456" w:rsidRPr="00AC4E67">
        <w:rPr>
          <w:rFonts w:ascii="Arial" w:hAnsi="Arial" w:cs="Arial"/>
          <w:i/>
          <w:iCs/>
          <w:sz w:val="24"/>
          <w:szCs w:val="24"/>
        </w:rPr>
        <w:t>Cardiology</w:t>
      </w:r>
      <w:r w:rsidR="00DB142D" w:rsidRPr="00AC4E67">
        <w:rPr>
          <w:rFonts w:ascii="Arial" w:hAnsi="Arial" w:cs="Arial"/>
          <w:sz w:val="24"/>
          <w:szCs w:val="24"/>
        </w:rPr>
        <w:t xml:space="preserve">, </w:t>
      </w:r>
      <w:r w:rsidR="00F72456" w:rsidRPr="00AC4E67">
        <w:rPr>
          <w:rFonts w:ascii="Arial" w:hAnsi="Arial" w:cs="Arial"/>
          <w:sz w:val="24"/>
          <w:szCs w:val="24"/>
        </w:rPr>
        <w:t>24(9)</w:t>
      </w:r>
      <w:r w:rsidR="00DB142D" w:rsidRPr="00AC4E67">
        <w:rPr>
          <w:rFonts w:ascii="Arial" w:hAnsi="Arial" w:cs="Arial"/>
          <w:sz w:val="24"/>
          <w:szCs w:val="24"/>
        </w:rPr>
        <w:t>, pp.</w:t>
      </w:r>
      <w:r w:rsidR="00F72456" w:rsidRPr="00AC4E67">
        <w:rPr>
          <w:rFonts w:ascii="Arial" w:hAnsi="Arial" w:cs="Arial"/>
          <w:sz w:val="24"/>
          <w:szCs w:val="24"/>
        </w:rPr>
        <w:t xml:space="preserve"> 944-940</w:t>
      </w:r>
      <w:r w:rsidR="00DB142D" w:rsidRPr="00AC4E67">
        <w:rPr>
          <w:rFonts w:ascii="Arial" w:hAnsi="Arial" w:cs="Arial"/>
          <w:sz w:val="24"/>
          <w:szCs w:val="24"/>
        </w:rPr>
        <w:t>.</w:t>
      </w:r>
    </w:p>
    <w:p w14:paraId="43A9CED1" w14:textId="794BCA03" w:rsidR="00AA7381" w:rsidRPr="00AC4E67" w:rsidRDefault="00AA7381" w:rsidP="00FA07B9">
      <w:pPr>
        <w:spacing w:line="360" w:lineRule="auto"/>
        <w:rPr>
          <w:rFonts w:ascii="Arial" w:hAnsi="Arial" w:cs="Arial"/>
          <w:sz w:val="24"/>
          <w:szCs w:val="24"/>
        </w:rPr>
      </w:pPr>
      <w:r w:rsidRPr="00AC4E67">
        <w:rPr>
          <w:rFonts w:ascii="Arial" w:hAnsi="Arial" w:cs="Arial"/>
          <w:sz w:val="24"/>
          <w:szCs w:val="24"/>
        </w:rPr>
        <w:t xml:space="preserve">Larkin, K. </w:t>
      </w:r>
      <w:r w:rsidR="005D6C8F" w:rsidRPr="00AC4E67">
        <w:rPr>
          <w:rFonts w:ascii="Arial" w:hAnsi="Arial" w:cs="Arial"/>
          <w:sz w:val="24"/>
          <w:szCs w:val="24"/>
        </w:rPr>
        <w:t xml:space="preserve">(2005) </w:t>
      </w:r>
      <w:r w:rsidR="005D6C8F" w:rsidRPr="00AC4E67">
        <w:rPr>
          <w:rFonts w:ascii="Arial" w:hAnsi="Arial" w:cs="Arial"/>
          <w:i/>
          <w:iCs/>
          <w:sz w:val="24"/>
          <w:szCs w:val="24"/>
        </w:rPr>
        <w:t>Stress and Hypertension</w:t>
      </w:r>
      <w:r w:rsidR="00A25F36" w:rsidRPr="00AC4E67">
        <w:rPr>
          <w:rFonts w:ascii="Arial" w:hAnsi="Arial" w:cs="Arial"/>
          <w:sz w:val="24"/>
          <w:szCs w:val="24"/>
        </w:rPr>
        <w:t xml:space="preserve">. </w:t>
      </w:r>
      <w:r w:rsidR="00C33E8A" w:rsidRPr="00AC4E67">
        <w:rPr>
          <w:rFonts w:ascii="Arial" w:hAnsi="Arial" w:cs="Arial"/>
          <w:sz w:val="24"/>
          <w:szCs w:val="24"/>
        </w:rPr>
        <w:t>New York: Yale University Press.</w:t>
      </w:r>
    </w:p>
    <w:p w14:paraId="1DA69270" w14:textId="71E5529C" w:rsidR="003777CD" w:rsidRPr="00AC4E67" w:rsidRDefault="003777CD" w:rsidP="00FA07B9">
      <w:pPr>
        <w:spacing w:line="360" w:lineRule="auto"/>
        <w:rPr>
          <w:rFonts w:ascii="Arial" w:hAnsi="Arial" w:cs="Arial"/>
          <w:sz w:val="24"/>
          <w:szCs w:val="24"/>
        </w:rPr>
      </w:pPr>
      <w:r w:rsidRPr="00AC4E67">
        <w:rPr>
          <w:rFonts w:ascii="Arial" w:hAnsi="Arial" w:cs="Arial"/>
          <w:sz w:val="24"/>
          <w:szCs w:val="24"/>
        </w:rPr>
        <w:t xml:space="preserve">Lear, </w:t>
      </w:r>
      <w:r w:rsidRPr="00AC4E67">
        <w:rPr>
          <w:rFonts w:ascii="Arial" w:hAnsi="Arial" w:cs="Arial"/>
          <w:sz w:val="24"/>
          <w:szCs w:val="24"/>
        </w:rPr>
        <w:t xml:space="preserve">S., </w:t>
      </w:r>
      <w:r w:rsidRPr="00AC4E67">
        <w:rPr>
          <w:rFonts w:ascii="Arial" w:hAnsi="Arial" w:cs="Arial"/>
          <w:sz w:val="24"/>
          <w:szCs w:val="24"/>
        </w:rPr>
        <w:t xml:space="preserve">Weihong, </w:t>
      </w:r>
      <w:r w:rsidR="00880D17" w:rsidRPr="00AC4E67">
        <w:rPr>
          <w:rFonts w:ascii="Arial" w:hAnsi="Arial" w:cs="Arial"/>
          <w:sz w:val="24"/>
          <w:szCs w:val="24"/>
        </w:rPr>
        <w:t xml:space="preserve">H., </w:t>
      </w:r>
      <w:r w:rsidRPr="00AC4E67">
        <w:rPr>
          <w:rFonts w:ascii="Arial" w:hAnsi="Arial" w:cs="Arial"/>
          <w:sz w:val="24"/>
          <w:szCs w:val="24"/>
        </w:rPr>
        <w:t xml:space="preserve">Rangarajan, </w:t>
      </w:r>
      <w:r w:rsidR="00880D17" w:rsidRPr="00AC4E67">
        <w:rPr>
          <w:rFonts w:ascii="Arial" w:hAnsi="Arial" w:cs="Arial"/>
          <w:sz w:val="24"/>
          <w:szCs w:val="24"/>
        </w:rPr>
        <w:t xml:space="preserve">S. </w:t>
      </w:r>
      <w:r w:rsidRPr="00AC4E67">
        <w:rPr>
          <w:rFonts w:ascii="Arial" w:hAnsi="Arial" w:cs="Arial"/>
          <w:sz w:val="24"/>
          <w:szCs w:val="24"/>
        </w:rPr>
        <w:t xml:space="preserve">Gasevic, </w:t>
      </w:r>
      <w:r w:rsidR="00880D17" w:rsidRPr="00AC4E67">
        <w:rPr>
          <w:rFonts w:ascii="Arial" w:hAnsi="Arial" w:cs="Arial"/>
          <w:sz w:val="24"/>
          <w:szCs w:val="24"/>
        </w:rPr>
        <w:t xml:space="preserve">D., </w:t>
      </w:r>
      <w:r w:rsidRPr="00AC4E67">
        <w:rPr>
          <w:rFonts w:ascii="Arial" w:hAnsi="Arial" w:cs="Arial"/>
          <w:sz w:val="24"/>
          <w:szCs w:val="24"/>
        </w:rPr>
        <w:t xml:space="preserve">Leong, </w:t>
      </w:r>
      <w:r w:rsidR="00880D17" w:rsidRPr="00AC4E67">
        <w:rPr>
          <w:rFonts w:ascii="Arial" w:hAnsi="Arial" w:cs="Arial"/>
          <w:sz w:val="24"/>
          <w:szCs w:val="24"/>
        </w:rPr>
        <w:t xml:space="preserve">D., </w:t>
      </w:r>
      <w:r w:rsidRPr="00AC4E67">
        <w:rPr>
          <w:rFonts w:ascii="Arial" w:hAnsi="Arial" w:cs="Arial"/>
          <w:sz w:val="24"/>
          <w:szCs w:val="24"/>
        </w:rPr>
        <w:t xml:space="preserve">Iqbal, </w:t>
      </w:r>
      <w:r w:rsidR="00880D17" w:rsidRPr="00AC4E67">
        <w:rPr>
          <w:rFonts w:ascii="Arial" w:hAnsi="Arial" w:cs="Arial"/>
          <w:sz w:val="24"/>
          <w:szCs w:val="24"/>
        </w:rPr>
        <w:t xml:space="preserve">R., </w:t>
      </w:r>
      <w:r w:rsidRPr="00AC4E67">
        <w:rPr>
          <w:rFonts w:ascii="Arial" w:hAnsi="Arial" w:cs="Arial"/>
          <w:sz w:val="24"/>
          <w:szCs w:val="24"/>
        </w:rPr>
        <w:t xml:space="preserve">Casanova, </w:t>
      </w:r>
      <w:r w:rsidR="00880D17" w:rsidRPr="00AC4E67">
        <w:rPr>
          <w:rFonts w:ascii="Arial" w:hAnsi="Arial" w:cs="Arial"/>
          <w:sz w:val="24"/>
          <w:szCs w:val="24"/>
        </w:rPr>
        <w:t xml:space="preserve">A., </w:t>
      </w:r>
      <w:r w:rsidRPr="00AC4E67">
        <w:rPr>
          <w:rFonts w:ascii="Arial" w:hAnsi="Arial" w:cs="Arial"/>
          <w:sz w:val="24"/>
          <w:szCs w:val="24"/>
        </w:rPr>
        <w:t>Swaminathan,</w:t>
      </w:r>
      <w:r w:rsidR="00880D17" w:rsidRPr="00AC4E67">
        <w:rPr>
          <w:rFonts w:ascii="Arial" w:hAnsi="Arial" w:cs="Arial"/>
          <w:sz w:val="24"/>
          <w:szCs w:val="24"/>
        </w:rPr>
        <w:t xml:space="preserve"> S., </w:t>
      </w:r>
      <w:r w:rsidRPr="00AC4E67">
        <w:rPr>
          <w:rFonts w:ascii="Arial" w:hAnsi="Arial" w:cs="Arial"/>
          <w:sz w:val="24"/>
          <w:szCs w:val="24"/>
        </w:rPr>
        <w:t xml:space="preserve">Anjana, </w:t>
      </w:r>
      <w:r w:rsidR="00880D17" w:rsidRPr="00AC4E67">
        <w:rPr>
          <w:rFonts w:ascii="Arial" w:hAnsi="Arial" w:cs="Arial"/>
          <w:sz w:val="24"/>
          <w:szCs w:val="24"/>
        </w:rPr>
        <w:t xml:space="preserve">R., </w:t>
      </w:r>
      <w:r w:rsidRPr="00AC4E67">
        <w:rPr>
          <w:rFonts w:ascii="Arial" w:hAnsi="Arial" w:cs="Arial"/>
          <w:sz w:val="24"/>
          <w:szCs w:val="24"/>
        </w:rPr>
        <w:t xml:space="preserve">Kumar, </w:t>
      </w:r>
      <w:r w:rsidR="00880D17" w:rsidRPr="00AC4E67">
        <w:rPr>
          <w:rFonts w:ascii="Arial" w:hAnsi="Arial" w:cs="Arial"/>
          <w:sz w:val="24"/>
          <w:szCs w:val="24"/>
        </w:rPr>
        <w:t xml:space="preserve">R., </w:t>
      </w:r>
      <w:r w:rsidRPr="00AC4E67">
        <w:rPr>
          <w:rFonts w:ascii="Arial" w:hAnsi="Arial" w:cs="Arial"/>
          <w:sz w:val="24"/>
          <w:szCs w:val="24"/>
        </w:rPr>
        <w:t xml:space="preserve">Rosengren, </w:t>
      </w:r>
      <w:r w:rsidR="00880D17" w:rsidRPr="00AC4E67">
        <w:rPr>
          <w:rFonts w:ascii="Arial" w:hAnsi="Arial" w:cs="Arial"/>
          <w:sz w:val="24"/>
          <w:szCs w:val="24"/>
        </w:rPr>
        <w:t xml:space="preserve">A., </w:t>
      </w:r>
      <w:r w:rsidRPr="00AC4E67">
        <w:rPr>
          <w:rFonts w:ascii="Arial" w:hAnsi="Arial" w:cs="Arial"/>
          <w:sz w:val="24"/>
          <w:szCs w:val="24"/>
        </w:rPr>
        <w:t xml:space="preserve">Wei, </w:t>
      </w:r>
      <w:r w:rsidR="00880D17" w:rsidRPr="00AC4E67">
        <w:rPr>
          <w:rFonts w:ascii="Arial" w:hAnsi="Arial" w:cs="Arial"/>
          <w:sz w:val="24"/>
          <w:szCs w:val="24"/>
        </w:rPr>
        <w:t xml:space="preserve">L., </w:t>
      </w:r>
      <w:r w:rsidRPr="00AC4E67">
        <w:rPr>
          <w:rFonts w:ascii="Arial" w:hAnsi="Arial" w:cs="Arial"/>
          <w:sz w:val="24"/>
          <w:szCs w:val="24"/>
        </w:rPr>
        <w:t xml:space="preserve">Yang, </w:t>
      </w:r>
      <w:r w:rsidR="00880D17" w:rsidRPr="00AC4E67">
        <w:rPr>
          <w:rFonts w:ascii="Arial" w:hAnsi="Arial" w:cs="Arial"/>
          <w:sz w:val="24"/>
          <w:szCs w:val="24"/>
        </w:rPr>
        <w:t xml:space="preserve">W., </w:t>
      </w:r>
      <w:r w:rsidRPr="00AC4E67">
        <w:rPr>
          <w:rFonts w:ascii="Arial" w:hAnsi="Arial" w:cs="Arial"/>
          <w:sz w:val="24"/>
          <w:szCs w:val="24"/>
        </w:rPr>
        <w:t xml:space="preserve">Chuangshi, </w:t>
      </w:r>
      <w:r w:rsidR="00880D17" w:rsidRPr="00AC4E67">
        <w:rPr>
          <w:rFonts w:ascii="Arial" w:hAnsi="Arial" w:cs="Arial"/>
          <w:sz w:val="24"/>
          <w:szCs w:val="24"/>
        </w:rPr>
        <w:t xml:space="preserve">W., </w:t>
      </w:r>
      <w:r w:rsidRPr="00AC4E67">
        <w:rPr>
          <w:rFonts w:ascii="Arial" w:hAnsi="Arial" w:cs="Arial"/>
          <w:sz w:val="24"/>
          <w:szCs w:val="24"/>
        </w:rPr>
        <w:t xml:space="preserve">Huaxing, </w:t>
      </w:r>
      <w:r w:rsidR="00880D17" w:rsidRPr="00AC4E67">
        <w:rPr>
          <w:rFonts w:ascii="Arial" w:hAnsi="Arial" w:cs="Arial"/>
          <w:sz w:val="24"/>
          <w:szCs w:val="24"/>
        </w:rPr>
        <w:t xml:space="preserve">L., </w:t>
      </w:r>
      <w:r w:rsidRPr="00AC4E67">
        <w:rPr>
          <w:rFonts w:ascii="Arial" w:hAnsi="Arial" w:cs="Arial"/>
          <w:sz w:val="24"/>
          <w:szCs w:val="24"/>
        </w:rPr>
        <w:t xml:space="preserve">Nair, </w:t>
      </w:r>
      <w:r w:rsidR="00880D17" w:rsidRPr="00AC4E67">
        <w:rPr>
          <w:rFonts w:ascii="Arial" w:hAnsi="Arial" w:cs="Arial"/>
          <w:sz w:val="24"/>
          <w:szCs w:val="24"/>
        </w:rPr>
        <w:t xml:space="preserve">S., </w:t>
      </w:r>
      <w:r w:rsidRPr="00AC4E67">
        <w:rPr>
          <w:rFonts w:ascii="Arial" w:hAnsi="Arial" w:cs="Arial"/>
          <w:sz w:val="24"/>
          <w:szCs w:val="24"/>
        </w:rPr>
        <w:t xml:space="preserve">Diaz, </w:t>
      </w:r>
      <w:r w:rsidR="00880D17" w:rsidRPr="00AC4E67">
        <w:rPr>
          <w:rFonts w:ascii="Arial" w:hAnsi="Arial" w:cs="Arial"/>
          <w:sz w:val="24"/>
          <w:szCs w:val="24"/>
        </w:rPr>
        <w:t xml:space="preserve">R., </w:t>
      </w:r>
      <w:r w:rsidRPr="00AC4E67">
        <w:rPr>
          <w:rFonts w:ascii="Arial" w:hAnsi="Arial" w:cs="Arial"/>
          <w:sz w:val="24"/>
          <w:szCs w:val="24"/>
        </w:rPr>
        <w:t>Swidon,</w:t>
      </w:r>
      <w:r w:rsidR="00880D17" w:rsidRPr="00AC4E67">
        <w:rPr>
          <w:rFonts w:ascii="Arial" w:hAnsi="Arial" w:cs="Arial"/>
          <w:sz w:val="24"/>
          <w:szCs w:val="24"/>
        </w:rPr>
        <w:t xml:space="preserve"> H., </w:t>
      </w:r>
      <w:r w:rsidRPr="00AC4E67">
        <w:rPr>
          <w:rFonts w:ascii="Arial" w:hAnsi="Arial" w:cs="Arial"/>
          <w:sz w:val="24"/>
          <w:szCs w:val="24"/>
        </w:rPr>
        <w:t xml:space="preserve">Gupta, </w:t>
      </w:r>
      <w:r w:rsidR="00771AAC" w:rsidRPr="00AC4E67">
        <w:rPr>
          <w:rFonts w:ascii="Arial" w:hAnsi="Arial" w:cs="Arial"/>
          <w:sz w:val="24"/>
          <w:szCs w:val="24"/>
        </w:rPr>
        <w:t xml:space="preserve">R., </w:t>
      </w:r>
      <w:r w:rsidRPr="00AC4E67">
        <w:rPr>
          <w:rFonts w:ascii="Arial" w:hAnsi="Arial" w:cs="Arial"/>
          <w:sz w:val="24"/>
          <w:szCs w:val="24"/>
        </w:rPr>
        <w:t xml:space="preserve">Mohammadifard, </w:t>
      </w:r>
      <w:r w:rsidR="00771AAC" w:rsidRPr="00AC4E67">
        <w:rPr>
          <w:rFonts w:ascii="Arial" w:hAnsi="Arial" w:cs="Arial"/>
          <w:sz w:val="24"/>
          <w:szCs w:val="24"/>
        </w:rPr>
        <w:t xml:space="preserve">N., </w:t>
      </w:r>
      <w:r w:rsidRPr="00AC4E67">
        <w:rPr>
          <w:rFonts w:ascii="Arial" w:hAnsi="Arial" w:cs="Arial"/>
          <w:sz w:val="24"/>
          <w:szCs w:val="24"/>
        </w:rPr>
        <w:t xml:space="preserve">Lopez-Jaramillo, </w:t>
      </w:r>
      <w:r w:rsidR="00771AAC" w:rsidRPr="00AC4E67">
        <w:rPr>
          <w:rFonts w:ascii="Arial" w:hAnsi="Arial" w:cs="Arial"/>
          <w:sz w:val="24"/>
          <w:szCs w:val="24"/>
        </w:rPr>
        <w:t xml:space="preserve">P., </w:t>
      </w:r>
      <w:r w:rsidRPr="00AC4E67">
        <w:rPr>
          <w:rFonts w:ascii="Arial" w:hAnsi="Arial" w:cs="Arial"/>
          <w:sz w:val="24"/>
          <w:szCs w:val="24"/>
        </w:rPr>
        <w:t xml:space="preserve">Oguz, </w:t>
      </w:r>
      <w:r w:rsidR="00771AAC" w:rsidRPr="00AC4E67">
        <w:rPr>
          <w:rFonts w:ascii="Arial" w:hAnsi="Arial" w:cs="Arial"/>
          <w:sz w:val="24"/>
          <w:szCs w:val="24"/>
        </w:rPr>
        <w:t xml:space="preserve">A., </w:t>
      </w:r>
      <w:r w:rsidRPr="00AC4E67">
        <w:rPr>
          <w:rFonts w:ascii="Arial" w:hAnsi="Arial" w:cs="Arial"/>
          <w:sz w:val="24"/>
          <w:szCs w:val="24"/>
        </w:rPr>
        <w:t xml:space="preserve">Zatonska, </w:t>
      </w:r>
      <w:r w:rsidR="00771AAC" w:rsidRPr="00AC4E67">
        <w:rPr>
          <w:rFonts w:ascii="Arial" w:hAnsi="Arial" w:cs="Arial"/>
          <w:sz w:val="24"/>
          <w:szCs w:val="24"/>
        </w:rPr>
        <w:t xml:space="preserve">A., </w:t>
      </w:r>
      <w:r w:rsidRPr="00AC4E67">
        <w:rPr>
          <w:rFonts w:ascii="Arial" w:hAnsi="Arial" w:cs="Arial"/>
          <w:sz w:val="24"/>
          <w:szCs w:val="24"/>
        </w:rPr>
        <w:t xml:space="preserve">Seron, </w:t>
      </w:r>
      <w:r w:rsidR="00771AAC" w:rsidRPr="00AC4E67">
        <w:rPr>
          <w:rFonts w:ascii="Arial" w:hAnsi="Arial" w:cs="Arial"/>
          <w:sz w:val="24"/>
          <w:szCs w:val="24"/>
        </w:rPr>
        <w:t xml:space="preserve">P., </w:t>
      </w:r>
      <w:r w:rsidRPr="00AC4E67">
        <w:rPr>
          <w:rFonts w:ascii="Arial" w:hAnsi="Arial" w:cs="Arial"/>
          <w:sz w:val="24"/>
          <w:szCs w:val="24"/>
        </w:rPr>
        <w:t>Avezum,</w:t>
      </w:r>
      <w:r w:rsidR="00771AAC" w:rsidRPr="00AC4E67">
        <w:rPr>
          <w:rFonts w:ascii="Arial" w:hAnsi="Arial" w:cs="Arial"/>
          <w:sz w:val="24"/>
          <w:szCs w:val="24"/>
        </w:rPr>
        <w:t xml:space="preserve"> A., </w:t>
      </w:r>
      <w:r w:rsidRPr="00AC4E67">
        <w:rPr>
          <w:rFonts w:ascii="Arial" w:hAnsi="Arial" w:cs="Arial"/>
          <w:sz w:val="24"/>
          <w:szCs w:val="24"/>
        </w:rPr>
        <w:t xml:space="preserve">Poirier, </w:t>
      </w:r>
      <w:r w:rsidR="00771AAC" w:rsidRPr="00AC4E67">
        <w:rPr>
          <w:rFonts w:ascii="Arial" w:hAnsi="Arial" w:cs="Arial"/>
          <w:sz w:val="24"/>
          <w:szCs w:val="24"/>
        </w:rPr>
        <w:t xml:space="preserve">P., </w:t>
      </w:r>
      <w:r w:rsidRPr="00AC4E67">
        <w:rPr>
          <w:rFonts w:ascii="Arial" w:hAnsi="Arial" w:cs="Arial"/>
          <w:sz w:val="24"/>
          <w:szCs w:val="24"/>
        </w:rPr>
        <w:t xml:space="preserve">Teo, </w:t>
      </w:r>
      <w:r w:rsidR="00771AAC" w:rsidRPr="00AC4E67">
        <w:rPr>
          <w:rFonts w:ascii="Arial" w:hAnsi="Arial" w:cs="Arial"/>
          <w:sz w:val="24"/>
          <w:szCs w:val="24"/>
        </w:rPr>
        <w:t xml:space="preserve">K. and </w:t>
      </w:r>
      <w:r w:rsidRPr="00AC4E67">
        <w:rPr>
          <w:rFonts w:ascii="Arial" w:hAnsi="Arial" w:cs="Arial"/>
          <w:sz w:val="24"/>
          <w:szCs w:val="24"/>
        </w:rPr>
        <w:t>Yusuf</w:t>
      </w:r>
      <w:r w:rsidR="00771AAC" w:rsidRPr="00AC4E67">
        <w:rPr>
          <w:rFonts w:ascii="Arial" w:hAnsi="Arial" w:cs="Arial"/>
          <w:sz w:val="24"/>
          <w:szCs w:val="24"/>
        </w:rPr>
        <w:t>, S. (</w:t>
      </w:r>
      <w:r w:rsidR="00957AC0" w:rsidRPr="00AC4E67">
        <w:rPr>
          <w:rFonts w:ascii="Arial" w:hAnsi="Arial" w:cs="Arial"/>
          <w:sz w:val="24"/>
          <w:szCs w:val="24"/>
        </w:rPr>
        <w:t>2017</w:t>
      </w:r>
      <w:r w:rsidR="00771AAC" w:rsidRPr="00AC4E67">
        <w:rPr>
          <w:rFonts w:ascii="Arial" w:hAnsi="Arial" w:cs="Arial"/>
          <w:sz w:val="24"/>
          <w:szCs w:val="24"/>
        </w:rPr>
        <w:t>) ‘</w:t>
      </w:r>
      <w:r w:rsidR="0026277F" w:rsidRPr="00AC4E67">
        <w:rPr>
          <w:rFonts w:ascii="Arial" w:hAnsi="Arial" w:cs="Arial"/>
          <w:sz w:val="24"/>
          <w:szCs w:val="24"/>
        </w:rPr>
        <w:t xml:space="preserve">The effect of physical activity </w:t>
      </w:r>
      <w:r w:rsidR="0026277F" w:rsidRPr="00AC4E67">
        <w:rPr>
          <w:rFonts w:ascii="Arial" w:hAnsi="Arial" w:cs="Arial"/>
          <w:sz w:val="24"/>
          <w:szCs w:val="24"/>
        </w:rPr>
        <w:lastRenderedPageBreak/>
        <w:t>on mortality and cardiovascular</w:t>
      </w:r>
      <w:r w:rsidR="0026277F" w:rsidRPr="00AC4E67">
        <w:rPr>
          <w:rFonts w:ascii="Arial" w:hAnsi="Arial" w:cs="Arial"/>
          <w:sz w:val="24"/>
          <w:szCs w:val="24"/>
        </w:rPr>
        <w:t xml:space="preserve"> </w:t>
      </w:r>
      <w:r w:rsidR="0026277F" w:rsidRPr="00AC4E67">
        <w:rPr>
          <w:rFonts w:ascii="Arial" w:hAnsi="Arial" w:cs="Arial"/>
          <w:sz w:val="24"/>
          <w:szCs w:val="24"/>
        </w:rPr>
        <w:t>disease in 130000 people from 17 high-income,</w:t>
      </w:r>
      <w:r w:rsidR="0026277F" w:rsidRPr="00AC4E67">
        <w:rPr>
          <w:rFonts w:ascii="Arial" w:hAnsi="Arial" w:cs="Arial"/>
          <w:sz w:val="24"/>
          <w:szCs w:val="24"/>
        </w:rPr>
        <w:t xml:space="preserve"> </w:t>
      </w:r>
      <w:r w:rsidR="0026277F" w:rsidRPr="00AC4E67">
        <w:rPr>
          <w:rFonts w:ascii="Arial" w:hAnsi="Arial" w:cs="Arial"/>
          <w:sz w:val="24"/>
          <w:szCs w:val="24"/>
        </w:rPr>
        <w:t>middle-income, and low-income countries: the PURE study</w:t>
      </w:r>
      <w:r w:rsidR="00771AAC" w:rsidRPr="00AC4E67">
        <w:rPr>
          <w:rFonts w:ascii="Arial" w:hAnsi="Arial" w:cs="Arial"/>
          <w:sz w:val="24"/>
          <w:szCs w:val="24"/>
        </w:rPr>
        <w:t xml:space="preserve">’, </w:t>
      </w:r>
      <w:r w:rsidR="00A16D67" w:rsidRPr="00AC4E67">
        <w:rPr>
          <w:rFonts w:ascii="Arial" w:hAnsi="Arial" w:cs="Arial"/>
          <w:i/>
          <w:iCs/>
          <w:sz w:val="24"/>
          <w:szCs w:val="24"/>
        </w:rPr>
        <w:t>The Lancet</w:t>
      </w:r>
      <w:r w:rsidR="00771AAC" w:rsidRPr="00AC4E67">
        <w:rPr>
          <w:rFonts w:ascii="Arial" w:hAnsi="Arial" w:cs="Arial"/>
          <w:sz w:val="24"/>
          <w:szCs w:val="24"/>
        </w:rPr>
        <w:t xml:space="preserve">, </w:t>
      </w:r>
      <w:r w:rsidR="006455F4" w:rsidRPr="00AC4E67">
        <w:rPr>
          <w:rFonts w:ascii="Arial" w:hAnsi="Arial" w:cs="Arial"/>
          <w:sz w:val="24"/>
          <w:szCs w:val="24"/>
        </w:rPr>
        <w:t>390</w:t>
      </w:r>
      <w:r w:rsidR="00957AC0" w:rsidRPr="00AC4E67">
        <w:rPr>
          <w:rFonts w:ascii="Arial" w:hAnsi="Arial" w:cs="Arial"/>
          <w:sz w:val="24"/>
          <w:szCs w:val="24"/>
        </w:rPr>
        <w:t>(17)</w:t>
      </w:r>
      <w:r w:rsidR="00771AAC" w:rsidRPr="00AC4E67">
        <w:rPr>
          <w:rFonts w:ascii="Arial" w:hAnsi="Arial" w:cs="Arial"/>
          <w:sz w:val="24"/>
          <w:szCs w:val="24"/>
        </w:rPr>
        <w:t>, pp.</w:t>
      </w:r>
      <w:r w:rsidR="00957AC0" w:rsidRPr="00AC4E67">
        <w:rPr>
          <w:rFonts w:ascii="Arial" w:hAnsi="Arial" w:cs="Arial"/>
          <w:sz w:val="24"/>
          <w:szCs w:val="24"/>
        </w:rPr>
        <w:t xml:space="preserve"> 2643-2654</w:t>
      </w:r>
      <w:r w:rsidR="00771AAC" w:rsidRPr="00AC4E67">
        <w:rPr>
          <w:rFonts w:ascii="Arial" w:hAnsi="Arial" w:cs="Arial"/>
          <w:sz w:val="24"/>
          <w:szCs w:val="24"/>
        </w:rPr>
        <w:t>.</w:t>
      </w:r>
    </w:p>
    <w:p w14:paraId="754F1BF0" w14:textId="621401D5" w:rsidR="00F339FC" w:rsidRPr="00AC4E67" w:rsidRDefault="00F339FC" w:rsidP="00FA07B9">
      <w:pPr>
        <w:spacing w:line="360" w:lineRule="auto"/>
        <w:rPr>
          <w:rFonts w:ascii="Arial" w:hAnsi="Arial" w:cs="Arial"/>
          <w:sz w:val="24"/>
          <w:szCs w:val="24"/>
        </w:rPr>
      </w:pPr>
      <w:r w:rsidRPr="00AC4E67">
        <w:rPr>
          <w:rFonts w:ascii="Arial" w:hAnsi="Arial" w:cs="Arial"/>
          <w:sz w:val="24"/>
          <w:szCs w:val="24"/>
        </w:rPr>
        <w:t xml:space="preserve">Lefevre, M., </w:t>
      </w:r>
      <w:r w:rsidR="00CB6757" w:rsidRPr="00AC4E67">
        <w:rPr>
          <w:rFonts w:ascii="Arial" w:hAnsi="Arial" w:cs="Arial"/>
          <w:sz w:val="24"/>
          <w:szCs w:val="24"/>
        </w:rPr>
        <w:t xml:space="preserve">Redman, L., Heilbronn, L., Smith, J., Martin, C., Rood, J., Greenway, F., </w:t>
      </w:r>
      <w:r w:rsidR="004D0E89" w:rsidRPr="00AC4E67">
        <w:rPr>
          <w:rFonts w:ascii="Arial" w:hAnsi="Arial" w:cs="Arial"/>
          <w:sz w:val="24"/>
          <w:szCs w:val="24"/>
        </w:rPr>
        <w:t>Williamson, D., Smith, S. and Ravussin, E. (2009) ‘</w:t>
      </w:r>
      <w:r w:rsidR="002B3B30" w:rsidRPr="00AC4E67">
        <w:rPr>
          <w:rFonts w:ascii="Arial" w:hAnsi="Arial" w:cs="Arial"/>
          <w:sz w:val="24"/>
          <w:szCs w:val="24"/>
        </w:rPr>
        <w:t>Caloric restriction alone and with exercise improves CVD risk</w:t>
      </w:r>
      <w:r w:rsidR="002B3B30" w:rsidRPr="00AC4E67">
        <w:rPr>
          <w:rFonts w:ascii="Arial" w:hAnsi="Arial" w:cs="Arial"/>
          <w:sz w:val="24"/>
          <w:szCs w:val="24"/>
        </w:rPr>
        <w:t xml:space="preserve"> </w:t>
      </w:r>
      <w:r w:rsidR="002B3B30" w:rsidRPr="00AC4E67">
        <w:rPr>
          <w:rFonts w:ascii="Arial" w:hAnsi="Arial" w:cs="Arial"/>
          <w:sz w:val="24"/>
          <w:szCs w:val="24"/>
        </w:rPr>
        <w:t>in healthy non-obese individuals</w:t>
      </w:r>
      <w:r w:rsidR="004D0E89" w:rsidRPr="00AC4E67">
        <w:rPr>
          <w:rFonts w:ascii="Arial" w:hAnsi="Arial" w:cs="Arial"/>
          <w:sz w:val="24"/>
          <w:szCs w:val="24"/>
        </w:rPr>
        <w:t xml:space="preserve">’, </w:t>
      </w:r>
      <w:r w:rsidR="00897C44" w:rsidRPr="00AC4E67">
        <w:rPr>
          <w:rFonts w:ascii="Arial" w:hAnsi="Arial" w:cs="Arial"/>
          <w:i/>
          <w:iCs/>
          <w:sz w:val="24"/>
          <w:szCs w:val="24"/>
        </w:rPr>
        <w:t>Artherosclerosis</w:t>
      </w:r>
      <w:r w:rsidR="004D0E89" w:rsidRPr="00AC4E67">
        <w:rPr>
          <w:rFonts w:ascii="Arial" w:hAnsi="Arial" w:cs="Arial"/>
          <w:sz w:val="24"/>
          <w:szCs w:val="24"/>
        </w:rPr>
        <w:t xml:space="preserve">, </w:t>
      </w:r>
      <w:r w:rsidR="00897C44" w:rsidRPr="00AC4E67">
        <w:rPr>
          <w:rFonts w:ascii="Arial" w:hAnsi="Arial" w:cs="Arial"/>
          <w:sz w:val="24"/>
          <w:szCs w:val="24"/>
        </w:rPr>
        <w:t>203</w:t>
      </w:r>
      <w:r w:rsidR="004D0E89" w:rsidRPr="00AC4E67">
        <w:rPr>
          <w:rFonts w:ascii="Arial" w:hAnsi="Arial" w:cs="Arial"/>
          <w:sz w:val="24"/>
          <w:szCs w:val="24"/>
        </w:rPr>
        <w:t>, pp. 206-213.</w:t>
      </w:r>
    </w:p>
    <w:p w14:paraId="6189021C" w14:textId="58B11CB1" w:rsidR="00E71EAE" w:rsidRPr="00AC4E67" w:rsidRDefault="00E71EAE" w:rsidP="00FA07B9">
      <w:pPr>
        <w:spacing w:line="360" w:lineRule="auto"/>
        <w:rPr>
          <w:rFonts w:ascii="Arial" w:hAnsi="Arial" w:cs="Arial"/>
          <w:sz w:val="24"/>
          <w:szCs w:val="24"/>
        </w:rPr>
      </w:pPr>
      <w:r w:rsidRPr="00AC4E67">
        <w:rPr>
          <w:rFonts w:ascii="Arial" w:hAnsi="Arial" w:cs="Arial"/>
          <w:sz w:val="24"/>
          <w:szCs w:val="24"/>
        </w:rPr>
        <w:t xml:space="preserve">Leung, F., </w:t>
      </w:r>
      <w:r w:rsidR="003C3BFD" w:rsidRPr="00AC4E67">
        <w:rPr>
          <w:rFonts w:ascii="Arial" w:hAnsi="Arial" w:cs="Arial"/>
          <w:sz w:val="24"/>
          <w:szCs w:val="24"/>
        </w:rPr>
        <w:t>Yung, L., Laher, I., Yao, X., Chen, Z. and Huang, Y. (</w:t>
      </w:r>
      <w:r w:rsidR="006D0EBD" w:rsidRPr="00AC4E67">
        <w:rPr>
          <w:rFonts w:ascii="Arial" w:hAnsi="Arial" w:cs="Arial"/>
          <w:sz w:val="24"/>
          <w:szCs w:val="24"/>
        </w:rPr>
        <w:t>2008</w:t>
      </w:r>
      <w:r w:rsidR="003C3BFD" w:rsidRPr="00AC4E67">
        <w:rPr>
          <w:rFonts w:ascii="Arial" w:hAnsi="Arial" w:cs="Arial"/>
          <w:sz w:val="24"/>
          <w:szCs w:val="24"/>
        </w:rPr>
        <w:t>) ‘</w:t>
      </w:r>
      <w:r w:rsidR="004C565D" w:rsidRPr="00AC4E67">
        <w:rPr>
          <w:rFonts w:ascii="Arial" w:hAnsi="Arial" w:cs="Arial"/>
          <w:sz w:val="24"/>
          <w:szCs w:val="24"/>
        </w:rPr>
        <w:t>Exercise, Vascular Wall and Cardiovascular Diseases: An Update (Part 1)</w:t>
      </w:r>
      <w:r w:rsidR="003C3BFD" w:rsidRPr="00AC4E67">
        <w:rPr>
          <w:rFonts w:ascii="Arial" w:hAnsi="Arial" w:cs="Arial"/>
          <w:sz w:val="24"/>
          <w:szCs w:val="24"/>
        </w:rPr>
        <w:t xml:space="preserve">’, </w:t>
      </w:r>
      <w:r w:rsidR="006D0EBD" w:rsidRPr="00AC4E67">
        <w:rPr>
          <w:rFonts w:ascii="Arial" w:hAnsi="Arial" w:cs="Arial"/>
          <w:i/>
          <w:iCs/>
          <w:sz w:val="24"/>
          <w:szCs w:val="24"/>
        </w:rPr>
        <w:t>Sports Medicine</w:t>
      </w:r>
      <w:r w:rsidR="003C3BFD" w:rsidRPr="00AC4E67">
        <w:rPr>
          <w:rFonts w:ascii="Arial" w:hAnsi="Arial" w:cs="Arial"/>
          <w:sz w:val="24"/>
          <w:szCs w:val="24"/>
        </w:rPr>
        <w:t xml:space="preserve">, </w:t>
      </w:r>
      <w:r w:rsidR="006D0EBD" w:rsidRPr="00AC4E67">
        <w:rPr>
          <w:rFonts w:ascii="Arial" w:hAnsi="Arial" w:cs="Arial"/>
          <w:sz w:val="24"/>
          <w:szCs w:val="24"/>
        </w:rPr>
        <w:t>38(12)</w:t>
      </w:r>
      <w:r w:rsidR="003C3BFD" w:rsidRPr="00AC4E67">
        <w:rPr>
          <w:rFonts w:ascii="Arial" w:hAnsi="Arial" w:cs="Arial"/>
          <w:sz w:val="24"/>
          <w:szCs w:val="24"/>
        </w:rPr>
        <w:t xml:space="preserve">, pp </w:t>
      </w:r>
      <w:r w:rsidR="004075C8" w:rsidRPr="00AC4E67">
        <w:rPr>
          <w:rFonts w:ascii="Arial" w:hAnsi="Arial" w:cs="Arial"/>
          <w:sz w:val="24"/>
          <w:szCs w:val="24"/>
        </w:rPr>
        <w:t>1009-1024</w:t>
      </w:r>
      <w:r w:rsidR="003C3BFD" w:rsidRPr="00AC4E67">
        <w:rPr>
          <w:rFonts w:ascii="Arial" w:hAnsi="Arial" w:cs="Arial"/>
          <w:sz w:val="24"/>
          <w:szCs w:val="24"/>
        </w:rPr>
        <w:t>.</w:t>
      </w:r>
    </w:p>
    <w:p w14:paraId="1E1E0161" w14:textId="3E1ED952" w:rsidR="00953239" w:rsidRPr="00AC4E67" w:rsidRDefault="00953239" w:rsidP="00FA07B9">
      <w:pPr>
        <w:spacing w:line="360" w:lineRule="auto"/>
        <w:rPr>
          <w:rFonts w:ascii="Arial" w:hAnsi="Arial" w:cs="Arial"/>
          <w:sz w:val="24"/>
          <w:szCs w:val="24"/>
        </w:rPr>
      </w:pPr>
      <w:r w:rsidRPr="00AC4E67">
        <w:rPr>
          <w:rFonts w:ascii="Arial" w:hAnsi="Arial" w:cs="Arial"/>
          <w:sz w:val="24"/>
          <w:szCs w:val="24"/>
        </w:rPr>
        <w:t xml:space="preserve">Lopes, J., </w:t>
      </w:r>
      <w:r w:rsidR="00556E51" w:rsidRPr="00AC4E67">
        <w:rPr>
          <w:rFonts w:ascii="Arial" w:hAnsi="Arial" w:cs="Arial"/>
          <w:sz w:val="24"/>
          <w:szCs w:val="24"/>
        </w:rPr>
        <w:t xml:space="preserve">Fonseca, M., Costoso, A., </w:t>
      </w:r>
      <w:r w:rsidR="002F4337" w:rsidRPr="00AC4E67">
        <w:rPr>
          <w:rFonts w:ascii="Arial" w:hAnsi="Arial" w:cs="Arial"/>
          <w:sz w:val="24"/>
          <w:szCs w:val="24"/>
        </w:rPr>
        <w:t xml:space="preserve">Lopez-Munoz, P., Alves, A., Magalhaes, P. and </w:t>
      </w:r>
      <w:r w:rsidR="00185F25" w:rsidRPr="00AC4E67">
        <w:rPr>
          <w:rFonts w:ascii="Arial" w:hAnsi="Arial" w:cs="Arial"/>
          <w:sz w:val="24"/>
          <w:szCs w:val="24"/>
        </w:rPr>
        <w:t>Ribeiro, F. (</w:t>
      </w:r>
      <w:r w:rsidR="0020058B" w:rsidRPr="00AC4E67">
        <w:rPr>
          <w:rFonts w:ascii="Arial" w:hAnsi="Arial" w:cs="Arial"/>
          <w:sz w:val="24"/>
          <w:szCs w:val="24"/>
        </w:rPr>
        <w:t>2020</w:t>
      </w:r>
      <w:r w:rsidR="00185F25" w:rsidRPr="00AC4E67">
        <w:rPr>
          <w:rFonts w:ascii="Arial" w:hAnsi="Arial" w:cs="Arial"/>
          <w:sz w:val="24"/>
          <w:szCs w:val="24"/>
        </w:rPr>
        <w:t>) ‘</w:t>
      </w:r>
      <w:r w:rsidR="0020058B" w:rsidRPr="00AC4E67">
        <w:rPr>
          <w:rFonts w:ascii="Arial" w:hAnsi="Arial" w:cs="Arial"/>
          <w:sz w:val="24"/>
          <w:szCs w:val="24"/>
        </w:rPr>
        <w:t>Low- and moderate-intensity aerobic exercise acutely reduce blood pressure in adults with high-normal/grade I hypertension</w:t>
      </w:r>
      <w:r w:rsidR="00185F25" w:rsidRPr="00AC4E67">
        <w:rPr>
          <w:rFonts w:ascii="Arial" w:hAnsi="Arial" w:cs="Arial"/>
          <w:sz w:val="24"/>
          <w:szCs w:val="24"/>
        </w:rPr>
        <w:t xml:space="preserve">’, </w:t>
      </w:r>
      <w:r w:rsidR="00CC7D24" w:rsidRPr="00AC4E67">
        <w:rPr>
          <w:rFonts w:ascii="Arial" w:hAnsi="Arial" w:cs="Arial"/>
          <w:i/>
          <w:iCs/>
          <w:sz w:val="24"/>
          <w:szCs w:val="24"/>
        </w:rPr>
        <w:t>Journal of Clinical Hypertension</w:t>
      </w:r>
      <w:r w:rsidR="00185F25" w:rsidRPr="00AC4E67">
        <w:rPr>
          <w:rFonts w:ascii="Arial" w:hAnsi="Arial" w:cs="Arial"/>
          <w:sz w:val="24"/>
          <w:szCs w:val="24"/>
        </w:rPr>
        <w:t>, 22</w:t>
      </w:r>
      <w:r w:rsidR="0020058B" w:rsidRPr="00AC4E67">
        <w:rPr>
          <w:rFonts w:ascii="Arial" w:hAnsi="Arial" w:cs="Arial"/>
          <w:sz w:val="24"/>
          <w:szCs w:val="24"/>
        </w:rPr>
        <w:t>(9)</w:t>
      </w:r>
      <w:r w:rsidR="00185F25" w:rsidRPr="00AC4E67">
        <w:rPr>
          <w:rFonts w:ascii="Arial" w:hAnsi="Arial" w:cs="Arial"/>
          <w:sz w:val="24"/>
          <w:szCs w:val="24"/>
        </w:rPr>
        <w:t>, pp. 1732-1736.</w:t>
      </w:r>
      <w:r w:rsidR="002F4337" w:rsidRPr="00AC4E67">
        <w:rPr>
          <w:rFonts w:ascii="Arial" w:hAnsi="Arial" w:cs="Arial"/>
          <w:sz w:val="24"/>
          <w:szCs w:val="24"/>
        </w:rPr>
        <w:t xml:space="preserve"> </w:t>
      </w:r>
    </w:p>
    <w:p w14:paraId="3BBE5B0D" w14:textId="76F8917B" w:rsidR="00731259" w:rsidRPr="00AC4E67" w:rsidRDefault="00731259" w:rsidP="00FA07B9">
      <w:pPr>
        <w:spacing w:line="360" w:lineRule="auto"/>
        <w:rPr>
          <w:rFonts w:ascii="Arial" w:hAnsi="Arial" w:cs="Arial"/>
          <w:sz w:val="24"/>
          <w:szCs w:val="24"/>
        </w:rPr>
      </w:pPr>
      <w:r w:rsidRPr="00AC4E67">
        <w:rPr>
          <w:rFonts w:ascii="Arial" w:hAnsi="Arial" w:cs="Arial"/>
          <w:sz w:val="24"/>
          <w:szCs w:val="24"/>
        </w:rPr>
        <w:t xml:space="preserve">Maessen, </w:t>
      </w:r>
      <w:r w:rsidR="00F65E1C" w:rsidRPr="00AC4E67">
        <w:rPr>
          <w:rFonts w:ascii="Arial" w:hAnsi="Arial" w:cs="Arial"/>
          <w:sz w:val="24"/>
          <w:szCs w:val="24"/>
        </w:rPr>
        <w:t xml:space="preserve">M., Verbeek, A., Bakker, E., Thompson, P., Hopman, M. and </w:t>
      </w:r>
      <w:r w:rsidR="00F65E1C" w:rsidRPr="00AC4E67">
        <w:rPr>
          <w:rFonts w:ascii="Arial" w:hAnsi="Arial" w:cs="Arial"/>
          <w:sz w:val="24"/>
          <w:szCs w:val="24"/>
        </w:rPr>
        <w:t>Eijsvogels</w:t>
      </w:r>
      <w:r w:rsidR="00F65E1C" w:rsidRPr="00AC4E67">
        <w:rPr>
          <w:rFonts w:ascii="Arial" w:hAnsi="Arial" w:cs="Arial"/>
          <w:sz w:val="24"/>
          <w:szCs w:val="24"/>
        </w:rPr>
        <w:t>, M. (</w:t>
      </w:r>
      <w:r w:rsidR="00C50605" w:rsidRPr="00AC4E67">
        <w:rPr>
          <w:rFonts w:ascii="Arial" w:hAnsi="Arial" w:cs="Arial"/>
          <w:sz w:val="24"/>
          <w:szCs w:val="24"/>
        </w:rPr>
        <w:t>2016</w:t>
      </w:r>
      <w:r w:rsidR="00F65E1C" w:rsidRPr="00AC4E67">
        <w:rPr>
          <w:rFonts w:ascii="Arial" w:hAnsi="Arial" w:cs="Arial"/>
          <w:sz w:val="24"/>
          <w:szCs w:val="24"/>
        </w:rPr>
        <w:t>) ‘</w:t>
      </w:r>
      <w:r w:rsidR="00C50605" w:rsidRPr="00AC4E67">
        <w:rPr>
          <w:rFonts w:ascii="Arial" w:hAnsi="Arial" w:cs="Arial"/>
          <w:sz w:val="24"/>
          <w:szCs w:val="24"/>
        </w:rPr>
        <w:t>Lifelong Exercise Patterns and Cardiovascular Health</w:t>
      </w:r>
      <w:r w:rsidR="00C342A5" w:rsidRPr="00AC4E67">
        <w:rPr>
          <w:rFonts w:ascii="Arial" w:hAnsi="Arial" w:cs="Arial"/>
          <w:sz w:val="24"/>
          <w:szCs w:val="24"/>
        </w:rPr>
        <w:t>’</w:t>
      </w:r>
      <w:r w:rsidR="00F65E1C" w:rsidRPr="00AC4E67">
        <w:rPr>
          <w:rFonts w:ascii="Arial" w:hAnsi="Arial" w:cs="Arial"/>
          <w:sz w:val="24"/>
          <w:szCs w:val="24"/>
        </w:rPr>
        <w:t>,</w:t>
      </w:r>
      <w:r w:rsidR="00C342A5" w:rsidRPr="00AC4E67">
        <w:rPr>
          <w:rFonts w:ascii="Arial" w:hAnsi="Arial" w:cs="Arial"/>
          <w:sz w:val="24"/>
          <w:szCs w:val="24"/>
        </w:rPr>
        <w:t xml:space="preserve"> </w:t>
      </w:r>
      <w:r w:rsidR="00C342A5" w:rsidRPr="00AC4E67">
        <w:rPr>
          <w:rFonts w:ascii="Arial" w:hAnsi="Arial" w:cs="Arial"/>
          <w:i/>
          <w:iCs/>
          <w:sz w:val="24"/>
          <w:szCs w:val="24"/>
        </w:rPr>
        <w:t>Mayo Clinic Proceedings</w:t>
      </w:r>
      <w:r w:rsidR="00C342A5" w:rsidRPr="00AC4E67">
        <w:rPr>
          <w:rFonts w:ascii="Arial" w:hAnsi="Arial" w:cs="Arial"/>
          <w:sz w:val="24"/>
          <w:szCs w:val="24"/>
        </w:rPr>
        <w:t>,</w:t>
      </w:r>
      <w:r w:rsidR="00F65E1C" w:rsidRPr="00AC4E67">
        <w:rPr>
          <w:rFonts w:ascii="Arial" w:hAnsi="Arial" w:cs="Arial"/>
          <w:sz w:val="24"/>
          <w:szCs w:val="24"/>
        </w:rPr>
        <w:t xml:space="preserve"> </w:t>
      </w:r>
      <w:r w:rsidR="001726CA" w:rsidRPr="00AC4E67">
        <w:rPr>
          <w:rFonts w:ascii="Arial" w:hAnsi="Arial" w:cs="Arial"/>
          <w:sz w:val="24"/>
          <w:szCs w:val="24"/>
        </w:rPr>
        <w:t>91(6)</w:t>
      </w:r>
      <w:r w:rsidR="00F65E1C" w:rsidRPr="00AC4E67">
        <w:rPr>
          <w:rFonts w:ascii="Arial" w:hAnsi="Arial" w:cs="Arial"/>
          <w:sz w:val="24"/>
          <w:szCs w:val="24"/>
        </w:rPr>
        <w:t xml:space="preserve">, </w:t>
      </w:r>
      <w:r w:rsidR="001726CA" w:rsidRPr="00AC4E67">
        <w:rPr>
          <w:rFonts w:ascii="Arial" w:hAnsi="Arial" w:cs="Arial"/>
          <w:sz w:val="24"/>
          <w:szCs w:val="24"/>
        </w:rPr>
        <w:t>pp. 745-754</w:t>
      </w:r>
      <w:r w:rsidR="00F65E1C" w:rsidRPr="00AC4E67">
        <w:rPr>
          <w:rFonts w:ascii="Arial" w:hAnsi="Arial" w:cs="Arial"/>
          <w:sz w:val="24"/>
          <w:szCs w:val="24"/>
        </w:rPr>
        <w:t>.</w:t>
      </w:r>
    </w:p>
    <w:p w14:paraId="0B174AA0" w14:textId="5F1860C6" w:rsidR="00B13CB1" w:rsidRPr="00AC4E67" w:rsidRDefault="00B13CB1" w:rsidP="00FA07B9">
      <w:pPr>
        <w:spacing w:line="360" w:lineRule="auto"/>
        <w:rPr>
          <w:rFonts w:ascii="Arial" w:hAnsi="Arial" w:cs="Arial"/>
          <w:sz w:val="24"/>
          <w:szCs w:val="24"/>
        </w:rPr>
      </w:pPr>
      <w:r w:rsidRPr="00AC4E67">
        <w:rPr>
          <w:rFonts w:ascii="Arial" w:hAnsi="Arial" w:cs="Arial"/>
          <w:sz w:val="24"/>
          <w:szCs w:val="24"/>
        </w:rPr>
        <w:t xml:space="preserve">Mamen, A., </w:t>
      </w:r>
      <w:r w:rsidR="00755368" w:rsidRPr="00AC4E67">
        <w:rPr>
          <w:rFonts w:ascii="Arial" w:hAnsi="Arial" w:cs="Arial"/>
          <w:sz w:val="24"/>
          <w:szCs w:val="24"/>
        </w:rPr>
        <w:t>Ovstebo, R., Sirnes, P., Nielson, P. and Skogstad, M. (</w:t>
      </w:r>
      <w:r w:rsidR="00890F65" w:rsidRPr="00AC4E67">
        <w:rPr>
          <w:rFonts w:ascii="Arial" w:hAnsi="Arial" w:cs="Arial"/>
          <w:sz w:val="24"/>
          <w:szCs w:val="24"/>
        </w:rPr>
        <w:t>2020</w:t>
      </w:r>
      <w:r w:rsidR="00755368" w:rsidRPr="00AC4E67">
        <w:rPr>
          <w:rFonts w:ascii="Arial" w:hAnsi="Arial" w:cs="Arial"/>
          <w:sz w:val="24"/>
          <w:szCs w:val="24"/>
        </w:rPr>
        <w:t>)</w:t>
      </w:r>
      <w:r w:rsidR="00890F65" w:rsidRPr="00AC4E67">
        <w:rPr>
          <w:rFonts w:ascii="Arial" w:hAnsi="Arial" w:cs="Arial"/>
          <w:sz w:val="24"/>
          <w:szCs w:val="24"/>
        </w:rPr>
        <w:t xml:space="preserve"> ‘</w:t>
      </w:r>
      <w:r w:rsidR="009806FE" w:rsidRPr="00AC4E67">
        <w:rPr>
          <w:rFonts w:ascii="Arial" w:hAnsi="Arial" w:cs="Arial"/>
          <w:sz w:val="24"/>
          <w:szCs w:val="24"/>
        </w:rPr>
        <w:t>High-Intensity Training Reduces CVD Risk Factors among Rotating Shift Workers: An Eight-Week Intervention in Industry</w:t>
      </w:r>
      <w:r w:rsidR="00890F65" w:rsidRPr="00AC4E67">
        <w:rPr>
          <w:rFonts w:ascii="Arial" w:hAnsi="Arial" w:cs="Arial"/>
          <w:sz w:val="24"/>
          <w:szCs w:val="24"/>
        </w:rPr>
        <w:t>’,</w:t>
      </w:r>
      <w:r w:rsidR="00890F65" w:rsidRPr="00AC4E67">
        <w:rPr>
          <w:rFonts w:ascii="Arial" w:hAnsi="Arial" w:cs="Arial"/>
          <w:i/>
          <w:iCs/>
          <w:sz w:val="24"/>
          <w:szCs w:val="24"/>
        </w:rPr>
        <w:t xml:space="preserve"> </w:t>
      </w:r>
      <w:r w:rsidR="00890F65" w:rsidRPr="00AC4E67">
        <w:rPr>
          <w:rFonts w:ascii="Arial" w:hAnsi="Arial" w:cs="Arial"/>
          <w:i/>
          <w:iCs/>
          <w:sz w:val="24"/>
          <w:szCs w:val="24"/>
        </w:rPr>
        <w:t>International Journal of Environmental Research and Public Health</w:t>
      </w:r>
      <w:r w:rsidR="00890F65" w:rsidRPr="00AC4E67">
        <w:rPr>
          <w:rFonts w:ascii="Arial" w:hAnsi="Arial" w:cs="Arial"/>
          <w:sz w:val="24"/>
          <w:szCs w:val="24"/>
        </w:rPr>
        <w:t xml:space="preserve">, 17(11), pp. </w:t>
      </w:r>
      <w:r w:rsidR="009806FE" w:rsidRPr="00AC4E67">
        <w:rPr>
          <w:rFonts w:ascii="Arial" w:hAnsi="Arial" w:cs="Arial"/>
          <w:sz w:val="24"/>
          <w:szCs w:val="24"/>
        </w:rPr>
        <w:t>3943-3956</w:t>
      </w:r>
      <w:r w:rsidR="00890F65" w:rsidRPr="00AC4E67">
        <w:rPr>
          <w:rFonts w:ascii="Arial" w:hAnsi="Arial" w:cs="Arial"/>
          <w:sz w:val="24"/>
          <w:szCs w:val="24"/>
        </w:rPr>
        <w:t xml:space="preserve">. </w:t>
      </w:r>
    </w:p>
    <w:p w14:paraId="40E5CE9F" w14:textId="749BE36E" w:rsidR="00FA3CD4" w:rsidRPr="00AC4E67" w:rsidRDefault="00FA3CD4" w:rsidP="00FA07B9">
      <w:pPr>
        <w:spacing w:line="360" w:lineRule="auto"/>
        <w:rPr>
          <w:rFonts w:ascii="Arial" w:hAnsi="Arial" w:cs="Arial"/>
          <w:sz w:val="24"/>
          <w:szCs w:val="24"/>
        </w:rPr>
      </w:pPr>
      <w:r w:rsidRPr="00AC4E67">
        <w:rPr>
          <w:rFonts w:ascii="Arial" w:hAnsi="Arial" w:cs="Arial"/>
          <w:sz w:val="24"/>
          <w:szCs w:val="24"/>
        </w:rPr>
        <w:t xml:space="preserve">Mann, S., Beedie, C. and </w:t>
      </w:r>
      <w:r w:rsidR="00BD5178" w:rsidRPr="00AC4E67">
        <w:rPr>
          <w:rFonts w:ascii="Arial" w:hAnsi="Arial" w:cs="Arial"/>
          <w:sz w:val="24"/>
          <w:szCs w:val="24"/>
        </w:rPr>
        <w:t>Jiminez, A. (2014) ‘</w:t>
      </w:r>
      <w:r w:rsidR="00BD5178" w:rsidRPr="00AC4E67">
        <w:rPr>
          <w:rFonts w:ascii="Arial" w:hAnsi="Arial" w:cs="Arial"/>
          <w:sz w:val="24"/>
          <w:szCs w:val="24"/>
        </w:rPr>
        <w:t>Differential Effects of Aerobic Exercise, Resistance Training</w:t>
      </w:r>
      <w:r w:rsidR="00BD5178" w:rsidRPr="00AC4E67">
        <w:rPr>
          <w:rFonts w:ascii="Arial" w:hAnsi="Arial" w:cs="Arial"/>
          <w:sz w:val="24"/>
          <w:szCs w:val="24"/>
        </w:rPr>
        <w:t xml:space="preserve"> </w:t>
      </w:r>
      <w:r w:rsidR="00BD5178" w:rsidRPr="00AC4E67">
        <w:rPr>
          <w:rFonts w:ascii="Arial" w:hAnsi="Arial" w:cs="Arial"/>
          <w:sz w:val="24"/>
          <w:szCs w:val="24"/>
        </w:rPr>
        <w:t>and Combined Exercise Modalities on Cholesterol and the Lipid</w:t>
      </w:r>
      <w:r w:rsidR="00BD5178" w:rsidRPr="00AC4E67">
        <w:rPr>
          <w:rFonts w:ascii="Arial" w:hAnsi="Arial" w:cs="Arial"/>
          <w:sz w:val="24"/>
          <w:szCs w:val="24"/>
        </w:rPr>
        <w:t xml:space="preserve"> </w:t>
      </w:r>
      <w:r w:rsidR="00BD5178" w:rsidRPr="00AC4E67">
        <w:rPr>
          <w:rFonts w:ascii="Arial" w:hAnsi="Arial" w:cs="Arial"/>
          <w:sz w:val="24"/>
          <w:szCs w:val="24"/>
        </w:rPr>
        <w:t>Profile: Review, Synthesis and Recommendations</w:t>
      </w:r>
      <w:r w:rsidR="00BD5178" w:rsidRPr="00AC4E67">
        <w:rPr>
          <w:rFonts w:ascii="Arial" w:hAnsi="Arial" w:cs="Arial"/>
          <w:sz w:val="24"/>
          <w:szCs w:val="24"/>
        </w:rPr>
        <w:t xml:space="preserve">’, </w:t>
      </w:r>
      <w:r w:rsidR="00BD5178" w:rsidRPr="00AC4E67">
        <w:rPr>
          <w:rFonts w:ascii="Arial" w:hAnsi="Arial" w:cs="Arial"/>
          <w:sz w:val="24"/>
          <w:szCs w:val="24"/>
        </w:rPr>
        <w:tab/>
      </w:r>
      <w:r w:rsidR="00BD5178" w:rsidRPr="00AC4E67">
        <w:rPr>
          <w:rFonts w:ascii="Arial" w:hAnsi="Arial" w:cs="Arial"/>
          <w:i/>
          <w:iCs/>
          <w:sz w:val="24"/>
          <w:szCs w:val="24"/>
        </w:rPr>
        <w:t>Sports Medicine</w:t>
      </w:r>
      <w:r w:rsidR="00BD5178" w:rsidRPr="00AC4E67">
        <w:rPr>
          <w:rFonts w:ascii="Arial" w:hAnsi="Arial" w:cs="Arial"/>
          <w:sz w:val="24"/>
          <w:szCs w:val="24"/>
        </w:rPr>
        <w:t xml:space="preserve">, </w:t>
      </w:r>
      <w:r w:rsidR="001F1F10" w:rsidRPr="00AC4E67">
        <w:rPr>
          <w:rFonts w:ascii="Arial" w:hAnsi="Arial" w:cs="Arial"/>
          <w:sz w:val="24"/>
          <w:szCs w:val="24"/>
        </w:rPr>
        <w:t>44, pp. 211-221.</w:t>
      </w:r>
    </w:p>
    <w:p w14:paraId="69B6279A" w14:textId="406CF1C0" w:rsidR="003D17EF" w:rsidRPr="00AC4E67" w:rsidRDefault="003D17EF" w:rsidP="00FA07B9">
      <w:pPr>
        <w:spacing w:line="360" w:lineRule="auto"/>
        <w:rPr>
          <w:rFonts w:ascii="Arial" w:hAnsi="Arial" w:cs="Arial"/>
          <w:sz w:val="24"/>
          <w:szCs w:val="24"/>
        </w:rPr>
      </w:pPr>
      <w:r w:rsidRPr="00AC4E67">
        <w:rPr>
          <w:rFonts w:ascii="Arial" w:hAnsi="Arial" w:cs="Arial"/>
          <w:sz w:val="24"/>
          <w:szCs w:val="24"/>
        </w:rPr>
        <w:t>Mashnafi, S., Plat, J., Mensink, R., Joris, P., Kleinloog, J.</w:t>
      </w:r>
      <w:r w:rsidR="005C46D9" w:rsidRPr="00AC4E67">
        <w:rPr>
          <w:rFonts w:ascii="Arial" w:hAnsi="Arial" w:cs="Arial"/>
          <w:sz w:val="24"/>
          <w:szCs w:val="24"/>
        </w:rPr>
        <w:t xml:space="preserve"> and</w:t>
      </w:r>
      <w:r w:rsidRPr="00AC4E67">
        <w:rPr>
          <w:rFonts w:ascii="Arial" w:hAnsi="Arial" w:cs="Arial"/>
          <w:sz w:val="24"/>
          <w:szCs w:val="24"/>
        </w:rPr>
        <w:t xml:space="preserve"> </w:t>
      </w:r>
      <w:r w:rsidR="005C46D9" w:rsidRPr="00AC4E67">
        <w:rPr>
          <w:rFonts w:ascii="Arial" w:hAnsi="Arial" w:cs="Arial"/>
          <w:sz w:val="24"/>
          <w:szCs w:val="24"/>
        </w:rPr>
        <w:t>Baumgartner, S. (2021) ‘</w:t>
      </w:r>
      <w:r w:rsidR="004A1F01" w:rsidRPr="00AC4E67">
        <w:rPr>
          <w:rFonts w:ascii="Arial" w:hAnsi="Arial" w:cs="Arial"/>
          <w:sz w:val="24"/>
          <w:szCs w:val="24"/>
        </w:rPr>
        <w:t>Effects of an 8-week aerobic exercise</w:t>
      </w:r>
      <w:r w:rsidR="004A1F01" w:rsidRPr="00AC4E67">
        <w:rPr>
          <w:rFonts w:ascii="Arial" w:hAnsi="Arial" w:cs="Arial"/>
          <w:sz w:val="24"/>
          <w:szCs w:val="24"/>
        </w:rPr>
        <w:t xml:space="preserve"> </w:t>
      </w:r>
      <w:r w:rsidR="004A1F01" w:rsidRPr="00AC4E67">
        <w:rPr>
          <w:rFonts w:ascii="Arial" w:hAnsi="Arial" w:cs="Arial"/>
          <w:sz w:val="24"/>
          <w:szCs w:val="24"/>
        </w:rPr>
        <w:t>program on plasma markers for cholesterol</w:t>
      </w:r>
      <w:r w:rsidR="004A1F01" w:rsidRPr="00AC4E67">
        <w:rPr>
          <w:rFonts w:ascii="Arial" w:hAnsi="Arial" w:cs="Arial"/>
          <w:sz w:val="24"/>
          <w:szCs w:val="24"/>
        </w:rPr>
        <w:t xml:space="preserve"> </w:t>
      </w:r>
      <w:r w:rsidR="004A1F01" w:rsidRPr="00AC4E67">
        <w:rPr>
          <w:rFonts w:ascii="Arial" w:hAnsi="Arial" w:cs="Arial"/>
          <w:sz w:val="24"/>
          <w:szCs w:val="24"/>
        </w:rPr>
        <w:t>absorption and synthesis in older</w:t>
      </w:r>
      <w:r w:rsidR="004A1F01" w:rsidRPr="00AC4E67">
        <w:rPr>
          <w:rFonts w:ascii="Arial" w:hAnsi="Arial" w:cs="Arial"/>
          <w:sz w:val="24"/>
          <w:szCs w:val="24"/>
        </w:rPr>
        <w:t xml:space="preserve"> </w:t>
      </w:r>
      <w:r w:rsidR="004A1F01" w:rsidRPr="00AC4E67">
        <w:rPr>
          <w:rFonts w:ascii="Arial" w:hAnsi="Arial" w:cs="Arial"/>
          <w:sz w:val="24"/>
          <w:szCs w:val="24"/>
        </w:rPr>
        <w:t>overweight and obese men</w:t>
      </w:r>
      <w:r w:rsidR="005C46D9" w:rsidRPr="00AC4E67">
        <w:rPr>
          <w:rFonts w:ascii="Arial" w:hAnsi="Arial" w:cs="Arial"/>
          <w:sz w:val="24"/>
          <w:szCs w:val="24"/>
        </w:rPr>
        <w:t xml:space="preserve">’, </w:t>
      </w:r>
      <w:r w:rsidR="00B42158" w:rsidRPr="00AC4E67">
        <w:rPr>
          <w:rFonts w:ascii="Arial" w:hAnsi="Arial" w:cs="Arial"/>
          <w:i/>
          <w:iCs/>
          <w:sz w:val="24"/>
          <w:szCs w:val="24"/>
        </w:rPr>
        <w:t>Lipids in Health and Disease</w:t>
      </w:r>
      <w:r w:rsidR="005C46D9" w:rsidRPr="00AC4E67">
        <w:rPr>
          <w:rFonts w:ascii="Arial" w:hAnsi="Arial" w:cs="Arial"/>
          <w:sz w:val="24"/>
          <w:szCs w:val="24"/>
        </w:rPr>
        <w:t xml:space="preserve">, 20(112), pp. </w:t>
      </w:r>
      <w:r w:rsidR="004A1F01" w:rsidRPr="00AC4E67">
        <w:rPr>
          <w:rFonts w:ascii="Arial" w:hAnsi="Arial" w:cs="Arial"/>
          <w:sz w:val="24"/>
          <w:szCs w:val="24"/>
        </w:rPr>
        <w:t>1-12</w:t>
      </w:r>
      <w:r w:rsidR="005C46D9" w:rsidRPr="00AC4E67">
        <w:rPr>
          <w:rFonts w:ascii="Arial" w:hAnsi="Arial" w:cs="Arial"/>
          <w:sz w:val="24"/>
          <w:szCs w:val="24"/>
        </w:rPr>
        <w:t>.</w:t>
      </w:r>
    </w:p>
    <w:p w14:paraId="010C8B87" w14:textId="34F205E5" w:rsidR="00C01405" w:rsidRPr="00AC4E67" w:rsidRDefault="00C01405" w:rsidP="00FA07B9">
      <w:pPr>
        <w:spacing w:line="360" w:lineRule="auto"/>
        <w:rPr>
          <w:rFonts w:ascii="Arial" w:hAnsi="Arial" w:cs="Arial"/>
          <w:sz w:val="24"/>
          <w:szCs w:val="24"/>
        </w:rPr>
      </w:pPr>
      <w:r w:rsidRPr="00AC4E67">
        <w:rPr>
          <w:rFonts w:ascii="Arial" w:hAnsi="Arial" w:cs="Arial"/>
          <w:sz w:val="24"/>
          <w:szCs w:val="24"/>
        </w:rPr>
        <w:lastRenderedPageBreak/>
        <w:t xml:space="preserve">O’Donovan, G., Stamatakis, E., </w:t>
      </w:r>
      <w:r w:rsidR="00FD0D10" w:rsidRPr="00AC4E67">
        <w:rPr>
          <w:rFonts w:ascii="Arial" w:hAnsi="Arial" w:cs="Arial"/>
          <w:sz w:val="24"/>
          <w:szCs w:val="24"/>
        </w:rPr>
        <w:t>Stensel, D. and Hamer, M. (2018) ‘</w:t>
      </w:r>
      <w:r w:rsidR="00BE0BD6" w:rsidRPr="00AC4E67">
        <w:rPr>
          <w:rFonts w:ascii="Arial" w:hAnsi="Arial" w:cs="Arial"/>
          <w:sz w:val="24"/>
          <w:szCs w:val="24"/>
        </w:rPr>
        <w:t>The Importance of Vigorous-Intensity</w:t>
      </w:r>
      <w:r w:rsidR="00BE0BD6" w:rsidRPr="00AC4E67">
        <w:rPr>
          <w:rFonts w:ascii="Arial" w:hAnsi="Arial" w:cs="Arial"/>
          <w:sz w:val="24"/>
          <w:szCs w:val="24"/>
        </w:rPr>
        <w:t xml:space="preserve"> </w:t>
      </w:r>
      <w:r w:rsidR="00BE0BD6" w:rsidRPr="00AC4E67">
        <w:rPr>
          <w:rFonts w:ascii="Arial" w:hAnsi="Arial" w:cs="Arial"/>
          <w:sz w:val="24"/>
          <w:szCs w:val="24"/>
        </w:rPr>
        <w:t>Leisure-Time Physical Activity in Reducing</w:t>
      </w:r>
      <w:r w:rsidR="00BE0BD6" w:rsidRPr="00AC4E67">
        <w:rPr>
          <w:rFonts w:ascii="Arial" w:hAnsi="Arial" w:cs="Arial"/>
          <w:sz w:val="24"/>
          <w:szCs w:val="24"/>
        </w:rPr>
        <w:t xml:space="preserve"> </w:t>
      </w:r>
      <w:r w:rsidR="00BE0BD6" w:rsidRPr="00AC4E67">
        <w:rPr>
          <w:rFonts w:ascii="Arial" w:hAnsi="Arial" w:cs="Arial"/>
          <w:sz w:val="24"/>
          <w:szCs w:val="24"/>
        </w:rPr>
        <w:t>Cardiovascular Disease Mortality Risk in</w:t>
      </w:r>
      <w:r w:rsidR="00BE0BD6" w:rsidRPr="00AC4E67">
        <w:rPr>
          <w:rFonts w:ascii="Arial" w:hAnsi="Arial" w:cs="Arial"/>
          <w:sz w:val="24"/>
          <w:szCs w:val="24"/>
        </w:rPr>
        <w:t xml:space="preserve"> </w:t>
      </w:r>
      <w:r w:rsidR="00BE0BD6" w:rsidRPr="00AC4E67">
        <w:rPr>
          <w:rFonts w:ascii="Arial" w:hAnsi="Arial" w:cs="Arial"/>
          <w:sz w:val="24"/>
          <w:szCs w:val="24"/>
        </w:rPr>
        <w:t>the Obese</w:t>
      </w:r>
      <w:r w:rsidR="00FD0D10" w:rsidRPr="00AC4E67">
        <w:rPr>
          <w:rFonts w:ascii="Arial" w:hAnsi="Arial" w:cs="Arial"/>
          <w:sz w:val="24"/>
          <w:szCs w:val="24"/>
        </w:rPr>
        <w:t xml:space="preserve">’, </w:t>
      </w:r>
      <w:r w:rsidR="00BE0BD6" w:rsidRPr="00AC4E67">
        <w:rPr>
          <w:rFonts w:ascii="Arial" w:hAnsi="Arial" w:cs="Arial"/>
          <w:i/>
          <w:iCs/>
          <w:sz w:val="24"/>
          <w:szCs w:val="24"/>
        </w:rPr>
        <w:t>Mayo Clinic Proceedings</w:t>
      </w:r>
      <w:r w:rsidR="00FD0D10" w:rsidRPr="00AC4E67">
        <w:rPr>
          <w:rFonts w:ascii="Arial" w:hAnsi="Arial" w:cs="Arial"/>
          <w:sz w:val="24"/>
          <w:szCs w:val="24"/>
        </w:rPr>
        <w:t xml:space="preserve">, </w:t>
      </w:r>
      <w:r w:rsidR="00BE0BD6" w:rsidRPr="00AC4E67">
        <w:rPr>
          <w:rFonts w:ascii="Arial" w:hAnsi="Arial" w:cs="Arial"/>
          <w:sz w:val="24"/>
          <w:szCs w:val="24"/>
        </w:rPr>
        <w:t>93(8)</w:t>
      </w:r>
      <w:r w:rsidR="00FD0D10" w:rsidRPr="00AC4E67">
        <w:rPr>
          <w:rFonts w:ascii="Arial" w:hAnsi="Arial" w:cs="Arial"/>
          <w:sz w:val="24"/>
          <w:szCs w:val="24"/>
        </w:rPr>
        <w:t>, pp.1096-1103.</w:t>
      </w:r>
    </w:p>
    <w:p w14:paraId="0124EC2F" w14:textId="196758D6" w:rsidR="00A476EE" w:rsidRPr="00AC4E67" w:rsidRDefault="00A476EE" w:rsidP="00FA07B9">
      <w:pPr>
        <w:spacing w:line="360" w:lineRule="auto"/>
        <w:rPr>
          <w:rFonts w:ascii="Arial" w:hAnsi="Arial" w:cs="Arial"/>
          <w:sz w:val="24"/>
          <w:szCs w:val="24"/>
        </w:rPr>
      </w:pPr>
      <w:r w:rsidRPr="00AC4E67">
        <w:rPr>
          <w:rFonts w:ascii="Arial" w:hAnsi="Arial" w:cs="Arial"/>
          <w:sz w:val="24"/>
          <w:szCs w:val="24"/>
        </w:rPr>
        <w:t xml:space="preserve">Okura, T., Nakata, Y., Lee, DJ., </w:t>
      </w:r>
      <w:r w:rsidR="00370CCD" w:rsidRPr="00AC4E67">
        <w:rPr>
          <w:rFonts w:ascii="Arial" w:hAnsi="Arial" w:cs="Arial"/>
          <w:sz w:val="24"/>
          <w:szCs w:val="24"/>
        </w:rPr>
        <w:t>Ohkawara, K. and Tanaka, K. (</w:t>
      </w:r>
      <w:r w:rsidR="00D72C9A" w:rsidRPr="00AC4E67">
        <w:rPr>
          <w:rFonts w:ascii="Arial" w:hAnsi="Arial" w:cs="Arial"/>
          <w:sz w:val="24"/>
          <w:szCs w:val="24"/>
        </w:rPr>
        <w:t>2005</w:t>
      </w:r>
      <w:r w:rsidR="00370CCD" w:rsidRPr="00AC4E67">
        <w:rPr>
          <w:rFonts w:ascii="Arial" w:hAnsi="Arial" w:cs="Arial"/>
          <w:sz w:val="24"/>
          <w:szCs w:val="24"/>
        </w:rPr>
        <w:t>) ‘</w:t>
      </w:r>
      <w:r w:rsidR="00D72C9A" w:rsidRPr="00AC4E67">
        <w:rPr>
          <w:rFonts w:ascii="Arial" w:hAnsi="Arial" w:cs="Arial"/>
          <w:sz w:val="24"/>
          <w:szCs w:val="24"/>
        </w:rPr>
        <w:t>Effects of aerobic exercise and obesity phenotype on</w:t>
      </w:r>
      <w:r w:rsidR="00D72C9A" w:rsidRPr="00AC4E67">
        <w:rPr>
          <w:rFonts w:ascii="Arial" w:hAnsi="Arial" w:cs="Arial"/>
          <w:sz w:val="24"/>
          <w:szCs w:val="24"/>
        </w:rPr>
        <w:t xml:space="preserve"> </w:t>
      </w:r>
      <w:r w:rsidR="00D72C9A" w:rsidRPr="00AC4E67">
        <w:rPr>
          <w:rFonts w:ascii="Arial" w:hAnsi="Arial" w:cs="Arial"/>
          <w:sz w:val="24"/>
          <w:szCs w:val="24"/>
        </w:rPr>
        <w:t>abdominal fat reduction in response to weight loss</w:t>
      </w:r>
      <w:r w:rsidR="00370CCD" w:rsidRPr="00AC4E67">
        <w:rPr>
          <w:rFonts w:ascii="Arial" w:hAnsi="Arial" w:cs="Arial"/>
          <w:sz w:val="24"/>
          <w:szCs w:val="24"/>
        </w:rPr>
        <w:t xml:space="preserve">’, </w:t>
      </w:r>
      <w:r w:rsidR="00D72C9A" w:rsidRPr="00AC4E67">
        <w:rPr>
          <w:rFonts w:ascii="Arial" w:hAnsi="Arial" w:cs="Arial"/>
          <w:i/>
          <w:iCs/>
          <w:sz w:val="24"/>
          <w:szCs w:val="24"/>
        </w:rPr>
        <w:t>International Journal of Obesity</w:t>
      </w:r>
      <w:r w:rsidR="00370CCD" w:rsidRPr="00AC4E67">
        <w:rPr>
          <w:rFonts w:ascii="Arial" w:hAnsi="Arial" w:cs="Arial"/>
          <w:sz w:val="24"/>
          <w:szCs w:val="24"/>
        </w:rPr>
        <w:t xml:space="preserve">, </w:t>
      </w:r>
      <w:r w:rsidR="005B5507" w:rsidRPr="00AC4E67">
        <w:rPr>
          <w:rFonts w:ascii="Arial" w:hAnsi="Arial" w:cs="Arial"/>
          <w:sz w:val="24"/>
          <w:szCs w:val="24"/>
        </w:rPr>
        <w:t>29</w:t>
      </w:r>
      <w:r w:rsidR="00370CCD" w:rsidRPr="00AC4E67">
        <w:rPr>
          <w:rFonts w:ascii="Arial" w:hAnsi="Arial" w:cs="Arial"/>
          <w:sz w:val="24"/>
          <w:szCs w:val="24"/>
        </w:rPr>
        <w:t>, pp. 1259-1266.</w:t>
      </w:r>
    </w:p>
    <w:p w14:paraId="0265E3A0" w14:textId="03A06540" w:rsidR="000D2672" w:rsidRPr="00AC4E67" w:rsidRDefault="000D2672" w:rsidP="00FA07B9">
      <w:pPr>
        <w:spacing w:line="360" w:lineRule="auto"/>
        <w:rPr>
          <w:rFonts w:ascii="Arial" w:hAnsi="Arial" w:cs="Arial"/>
          <w:sz w:val="24"/>
          <w:szCs w:val="24"/>
        </w:rPr>
      </w:pPr>
      <w:r w:rsidRPr="00AC4E67">
        <w:rPr>
          <w:rFonts w:ascii="Arial" w:hAnsi="Arial" w:cs="Arial"/>
          <w:sz w:val="24"/>
          <w:szCs w:val="24"/>
        </w:rPr>
        <w:t xml:space="preserve">Rasiah, </w:t>
      </w:r>
      <w:r w:rsidR="0058303C" w:rsidRPr="00AC4E67">
        <w:rPr>
          <w:rFonts w:ascii="Arial" w:hAnsi="Arial" w:cs="Arial"/>
          <w:sz w:val="24"/>
          <w:szCs w:val="24"/>
        </w:rPr>
        <w:t xml:space="preserve">R., Thangiah, G., Yusoff, K., Minikam, R., </w:t>
      </w:r>
      <w:r w:rsidR="004D4351" w:rsidRPr="00AC4E67">
        <w:rPr>
          <w:rFonts w:ascii="Arial" w:hAnsi="Arial" w:cs="Arial"/>
          <w:sz w:val="24"/>
          <w:szCs w:val="24"/>
        </w:rPr>
        <w:t xml:space="preserve">Chandrasekaran, S., Mustafa, R. and </w:t>
      </w:r>
      <w:r w:rsidR="00E41216" w:rsidRPr="00AC4E67">
        <w:rPr>
          <w:rFonts w:ascii="Arial" w:hAnsi="Arial" w:cs="Arial"/>
          <w:sz w:val="24"/>
          <w:szCs w:val="24"/>
        </w:rPr>
        <w:t>Bakar, N. (</w:t>
      </w:r>
      <w:r w:rsidR="00A47C6C" w:rsidRPr="00AC4E67">
        <w:rPr>
          <w:rFonts w:ascii="Arial" w:hAnsi="Arial" w:cs="Arial"/>
          <w:sz w:val="24"/>
          <w:szCs w:val="24"/>
        </w:rPr>
        <w:t>2015</w:t>
      </w:r>
      <w:r w:rsidR="00E41216" w:rsidRPr="00AC4E67">
        <w:rPr>
          <w:rFonts w:ascii="Arial" w:hAnsi="Arial" w:cs="Arial"/>
          <w:sz w:val="24"/>
          <w:szCs w:val="24"/>
        </w:rPr>
        <w:t>) ‘</w:t>
      </w:r>
      <w:r w:rsidR="00A47C6C" w:rsidRPr="00AC4E67">
        <w:rPr>
          <w:rFonts w:ascii="Arial" w:hAnsi="Arial" w:cs="Arial"/>
          <w:sz w:val="24"/>
          <w:szCs w:val="24"/>
        </w:rPr>
        <w:t>The impact of physical activity on</w:t>
      </w:r>
      <w:r w:rsidR="00A47C6C" w:rsidRPr="00AC4E67">
        <w:rPr>
          <w:rFonts w:ascii="Arial" w:hAnsi="Arial" w:cs="Arial"/>
          <w:sz w:val="24"/>
          <w:szCs w:val="24"/>
        </w:rPr>
        <w:t xml:space="preserve"> </w:t>
      </w:r>
      <w:r w:rsidR="00A47C6C" w:rsidRPr="00AC4E67">
        <w:rPr>
          <w:rFonts w:ascii="Arial" w:hAnsi="Arial" w:cs="Arial"/>
          <w:sz w:val="24"/>
          <w:szCs w:val="24"/>
        </w:rPr>
        <w:t>cumulative cardiovascular disease</w:t>
      </w:r>
      <w:r w:rsidR="00A47C6C" w:rsidRPr="00AC4E67">
        <w:rPr>
          <w:rFonts w:ascii="Arial" w:hAnsi="Arial" w:cs="Arial"/>
          <w:sz w:val="24"/>
          <w:szCs w:val="24"/>
        </w:rPr>
        <w:t xml:space="preserve"> </w:t>
      </w:r>
      <w:r w:rsidR="00A47C6C" w:rsidRPr="00AC4E67">
        <w:rPr>
          <w:rFonts w:ascii="Arial" w:hAnsi="Arial" w:cs="Arial"/>
          <w:sz w:val="24"/>
          <w:szCs w:val="24"/>
        </w:rPr>
        <w:t>risk factors among Malaysian adults</w:t>
      </w:r>
      <w:r w:rsidR="00E41216" w:rsidRPr="00AC4E67">
        <w:rPr>
          <w:rFonts w:ascii="Arial" w:hAnsi="Arial" w:cs="Arial"/>
          <w:sz w:val="24"/>
          <w:szCs w:val="24"/>
        </w:rPr>
        <w:t xml:space="preserve">’, </w:t>
      </w:r>
      <w:r w:rsidR="00A47C6C" w:rsidRPr="00AC4E67">
        <w:rPr>
          <w:rFonts w:ascii="Arial" w:hAnsi="Arial" w:cs="Arial"/>
          <w:i/>
          <w:iCs/>
          <w:sz w:val="24"/>
          <w:szCs w:val="24"/>
        </w:rPr>
        <w:t>BMC Public Health</w:t>
      </w:r>
      <w:r w:rsidR="00E41216" w:rsidRPr="00AC4E67">
        <w:rPr>
          <w:rFonts w:ascii="Arial" w:hAnsi="Arial" w:cs="Arial"/>
          <w:sz w:val="24"/>
          <w:szCs w:val="24"/>
        </w:rPr>
        <w:t>, 15(1), 1242-1251.</w:t>
      </w:r>
    </w:p>
    <w:p w14:paraId="49B297ED" w14:textId="4CFF8860" w:rsidR="009D75C0" w:rsidRPr="00AC4E67" w:rsidRDefault="009D75C0" w:rsidP="00FA07B9">
      <w:pPr>
        <w:spacing w:line="360" w:lineRule="auto"/>
        <w:rPr>
          <w:rFonts w:ascii="Arial" w:hAnsi="Arial" w:cs="Arial"/>
          <w:sz w:val="24"/>
          <w:szCs w:val="24"/>
        </w:rPr>
      </w:pPr>
      <w:r w:rsidRPr="00AC4E67">
        <w:rPr>
          <w:rFonts w:ascii="Arial" w:hAnsi="Arial" w:cs="Arial"/>
          <w:sz w:val="24"/>
          <w:szCs w:val="24"/>
        </w:rPr>
        <w:t>Reddig</w:t>
      </w:r>
      <w:r w:rsidR="00FA5E1D" w:rsidRPr="00AC4E67">
        <w:rPr>
          <w:rFonts w:ascii="Arial" w:hAnsi="Arial" w:cs="Arial"/>
          <w:sz w:val="24"/>
          <w:szCs w:val="24"/>
        </w:rPr>
        <w:t>a</w:t>
      </w:r>
      <w:r w:rsidRPr="00AC4E67">
        <w:rPr>
          <w:rFonts w:ascii="Arial" w:hAnsi="Arial" w:cs="Arial"/>
          <w:sz w:val="24"/>
          <w:szCs w:val="24"/>
        </w:rPr>
        <w:t>n</w:t>
      </w:r>
      <w:r w:rsidR="00FA5E1D" w:rsidRPr="00AC4E67">
        <w:rPr>
          <w:rFonts w:ascii="Arial" w:hAnsi="Arial" w:cs="Arial"/>
          <w:sz w:val="24"/>
          <w:szCs w:val="24"/>
        </w:rPr>
        <w:t xml:space="preserve">, J., </w:t>
      </w:r>
      <w:r w:rsidR="008964FC" w:rsidRPr="00AC4E67">
        <w:rPr>
          <w:rFonts w:ascii="Arial" w:hAnsi="Arial" w:cs="Arial"/>
          <w:sz w:val="24"/>
          <w:szCs w:val="24"/>
        </w:rPr>
        <w:t>Ardern, C., Riddell, M. and Kuk, J. (</w:t>
      </w:r>
      <w:r w:rsidR="001A1384" w:rsidRPr="00AC4E67">
        <w:rPr>
          <w:rFonts w:ascii="Arial" w:hAnsi="Arial" w:cs="Arial"/>
          <w:sz w:val="24"/>
          <w:szCs w:val="24"/>
        </w:rPr>
        <w:t>2011</w:t>
      </w:r>
      <w:r w:rsidR="008964FC" w:rsidRPr="00AC4E67">
        <w:rPr>
          <w:rFonts w:ascii="Arial" w:hAnsi="Arial" w:cs="Arial"/>
          <w:sz w:val="24"/>
          <w:szCs w:val="24"/>
        </w:rPr>
        <w:t>) ‘</w:t>
      </w:r>
      <w:r w:rsidR="001A1384" w:rsidRPr="00AC4E67">
        <w:rPr>
          <w:rFonts w:ascii="Arial" w:hAnsi="Arial" w:cs="Arial"/>
          <w:sz w:val="24"/>
          <w:szCs w:val="24"/>
        </w:rPr>
        <w:t>Relation of Physical Activity to Cardiovascular Disease Mortality and the Influence of Cardiometabolic Risk Factor</w:t>
      </w:r>
      <w:r w:rsidR="001A1384" w:rsidRPr="00AC4E67">
        <w:rPr>
          <w:rFonts w:ascii="Arial" w:hAnsi="Arial" w:cs="Arial"/>
          <w:sz w:val="24"/>
          <w:szCs w:val="24"/>
        </w:rPr>
        <w:t>s</w:t>
      </w:r>
      <w:r w:rsidR="008964FC" w:rsidRPr="00AC4E67">
        <w:rPr>
          <w:rFonts w:ascii="Arial" w:hAnsi="Arial" w:cs="Arial"/>
          <w:sz w:val="24"/>
          <w:szCs w:val="24"/>
        </w:rPr>
        <w:t xml:space="preserve">’, </w:t>
      </w:r>
      <w:r w:rsidR="00891D20" w:rsidRPr="00AC4E67">
        <w:rPr>
          <w:rFonts w:ascii="Arial" w:hAnsi="Arial" w:cs="Arial"/>
          <w:i/>
          <w:iCs/>
          <w:sz w:val="24"/>
          <w:szCs w:val="24"/>
        </w:rPr>
        <w:t>The American Journal of Cardiology</w:t>
      </w:r>
      <w:r w:rsidR="008964FC" w:rsidRPr="00AC4E67">
        <w:rPr>
          <w:rFonts w:ascii="Arial" w:hAnsi="Arial" w:cs="Arial"/>
          <w:sz w:val="24"/>
          <w:szCs w:val="24"/>
        </w:rPr>
        <w:t xml:space="preserve">, </w:t>
      </w:r>
      <w:r w:rsidR="00891D20" w:rsidRPr="00AC4E67">
        <w:rPr>
          <w:rFonts w:ascii="Arial" w:hAnsi="Arial" w:cs="Arial"/>
          <w:sz w:val="24"/>
          <w:szCs w:val="24"/>
        </w:rPr>
        <w:t>108(10)</w:t>
      </w:r>
      <w:r w:rsidR="008964FC" w:rsidRPr="00AC4E67">
        <w:rPr>
          <w:rFonts w:ascii="Arial" w:hAnsi="Arial" w:cs="Arial"/>
          <w:sz w:val="24"/>
          <w:szCs w:val="24"/>
        </w:rPr>
        <w:t>, pp.</w:t>
      </w:r>
      <w:r w:rsidR="00891D20" w:rsidRPr="00AC4E67">
        <w:rPr>
          <w:rFonts w:ascii="Arial" w:hAnsi="Arial" w:cs="Arial"/>
          <w:sz w:val="24"/>
          <w:szCs w:val="24"/>
        </w:rPr>
        <w:t xml:space="preserve"> 1426-1431</w:t>
      </w:r>
      <w:r w:rsidR="008964FC" w:rsidRPr="00AC4E67">
        <w:rPr>
          <w:rFonts w:ascii="Arial" w:hAnsi="Arial" w:cs="Arial"/>
          <w:sz w:val="24"/>
          <w:szCs w:val="24"/>
        </w:rPr>
        <w:t xml:space="preserve">. </w:t>
      </w:r>
    </w:p>
    <w:p w14:paraId="43ADEA9F" w14:textId="3D0C026E" w:rsidR="003B6063" w:rsidRPr="00AC4E67" w:rsidRDefault="003B6063" w:rsidP="00FA07B9">
      <w:pPr>
        <w:spacing w:line="360" w:lineRule="auto"/>
        <w:rPr>
          <w:rFonts w:ascii="Arial" w:hAnsi="Arial" w:cs="Arial"/>
          <w:sz w:val="24"/>
          <w:szCs w:val="24"/>
        </w:rPr>
      </w:pPr>
      <w:r w:rsidRPr="00AC4E67">
        <w:rPr>
          <w:rFonts w:ascii="Arial" w:hAnsi="Arial" w:cs="Arial"/>
          <w:sz w:val="24"/>
          <w:szCs w:val="24"/>
        </w:rPr>
        <w:t xml:space="preserve">Sassen, B., Cornelisson, V., Kiers, H., </w:t>
      </w:r>
      <w:r w:rsidR="00C77847" w:rsidRPr="00AC4E67">
        <w:rPr>
          <w:rFonts w:ascii="Arial" w:hAnsi="Arial" w:cs="Arial"/>
          <w:sz w:val="24"/>
          <w:szCs w:val="24"/>
        </w:rPr>
        <w:t xml:space="preserve">Wittink, H., Kok, G. and Vanhees, L. </w:t>
      </w:r>
      <w:r w:rsidR="00BA1E8F" w:rsidRPr="00AC4E67">
        <w:rPr>
          <w:rFonts w:ascii="Arial" w:hAnsi="Arial" w:cs="Arial"/>
          <w:sz w:val="24"/>
          <w:szCs w:val="24"/>
        </w:rPr>
        <w:t xml:space="preserve">(2009) </w:t>
      </w:r>
      <w:r w:rsidR="00C77847" w:rsidRPr="00AC4E67">
        <w:rPr>
          <w:rFonts w:ascii="Arial" w:hAnsi="Arial" w:cs="Arial"/>
          <w:sz w:val="24"/>
          <w:szCs w:val="24"/>
        </w:rPr>
        <w:t>‘</w:t>
      </w:r>
      <w:r w:rsidR="00BA1E8F" w:rsidRPr="00AC4E67">
        <w:rPr>
          <w:rFonts w:ascii="Arial" w:hAnsi="Arial" w:cs="Arial"/>
          <w:sz w:val="24"/>
          <w:szCs w:val="24"/>
        </w:rPr>
        <w:t>Physical fitness matters more than physical activity in</w:t>
      </w:r>
      <w:r w:rsidR="00BA1E8F" w:rsidRPr="00AC4E67">
        <w:rPr>
          <w:rFonts w:ascii="Arial" w:hAnsi="Arial" w:cs="Arial"/>
          <w:sz w:val="24"/>
          <w:szCs w:val="24"/>
        </w:rPr>
        <w:t xml:space="preserve"> </w:t>
      </w:r>
      <w:r w:rsidR="00BA1E8F" w:rsidRPr="00AC4E67">
        <w:rPr>
          <w:rFonts w:ascii="Arial" w:hAnsi="Arial" w:cs="Arial"/>
          <w:sz w:val="24"/>
          <w:szCs w:val="24"/>
        </w:rPr>
        <w:t>controlling cardiovascular disease risk factors</w:t>
      </w:r>
      <w:r w:rsidR="00C77847" w:rsidRPr="00AC4E67">
        <w:rPr>
          <w:rFonts w:ascii="Arial" w:hAnsi="Arial" w:cs="Arial"/>
          <w:sz w:val="24"/>
          <w:szCs w:val="24"/>
        </w:rPr>
        <w:t xml:space="preserve">’, </w:t>
      </w:r>
      <w:r w:rsidR="00D54251" w:rsidRPr="00AC4E67">
        <w:rPr>
          <w:rFonts w:ascii="Arial" w:hAnsi="Arial" w:cs="Arial"/>
          <w:i/>
          <w:iCs/>
          <w:sz w:val="24"/>
          <w:szCs w:val="24"/>
        </w:rPr>
        <w:t>European Society of Cardiology</w:t>
      </w:r>
      <w:r w:rsidR="00C77847" w:rsidRPr="00AC4E67">
        <w:rPr>
          <w:rFonts w:ascii="Arial" w:hAnsi="Arial" w:cs="Arial"/>
          <w:sz w:val="24"/>
          <w:szCs w:val="24"/>
        </w:rPr>
        <w:t xml:space="preserve">, </w:t>
      </w:r>
      <w:r w:rsidR="002A58E9" w:rsidRPr="00AC4E67">
        <w:rPr>
          <w:rFonts w:ascii="Arial" w:hAnsi="Arial" w:cs="Arial"/>
          <w:sz w:val="24"/>
          <w:szCs w:val="24"/>
        </w:rPr>
        <w:t>16</w:t>
      </w:r>
      <w:r w:rsidR="00D54251" w:rsidRPr="00AC4E67">
        <w:rPr>
          <w:rFonts w:ascii="Arial" w:hAnsi="Arial" w:cs="Arial"/>
          <w:sz w:val="24"/>
          <w:szCs w:val="24"/>
        </w:rPr>
        <w:t>(</w:t>
      </w:r>
      <w:r w:rsidR="002A58E9" w:rsidRPr="00AC4E67">
        <w:rPr>
          <w:rFonts w:ascii="Arial" w:hAnsi="Arial" w:cs="Arial"/>
          <w:sz w:val="24"/>
          <w:szCs w:val="24"/>
        </w:rPr>
        <w:t>6</w:t>
      </w:r>
      <w:r w:rsidR="00D54251" w:rsidRPr="00AC4E67">
        <w:rPr>
          <w:rFonts w:ascii="Arial" w:hAnsi="Arial" w:cs="Arial"/>
          <w:sz w:val="24"/>
          <w:szCs w:val="24"/>
        </w:rPr>
        <w:t>)</w:t>
      </w:r>
      <w:r w:rsidR="00C77847" w:rsidRPr="00AC4E67">
        <w:rPr>
          <w:rFonts w:ascii="Arial" w:hAnsi="Arial" w:cs="Arial"/>
          <w:sz w:val="24"/>
          <w:szCs w:val="24"/>
        </w:rPr>
        <w:t>, pp.</w:t>
      </w:r>
      <w:r w:rsidR="00D54251" w:rsidRPr="00AC4E67">
        <w:rPr>
          <w:rFonts w:ascii="Arial" w:hAnsi="Arial" w:cs="Arial"/>
          <w:sz w:val="24"/>
          <w:szCs w:val="24"/>
        </w:rPr>
        <w:t xml:space="preserve"> 677-683</w:t>
      </w:r>
      <w:r w:rsidR="00C77847" w:rsidRPr="00AC4E67">
        <w:rPr>
          <w:rFonts w:ascii="Arial" w:hAnsi="Arial" w:cs="Arial"/>
          <w:sz w:val="24"/>
          <w:szCs w:val="24"/>
        </w:rPr>
        <w:t>.</w:t>
      </w:r>
    </w:p>
    <w:p w14:paraId="079817C7" w14:textId="56AD5B83" w:rsidR="0046619A" w:rsidRPr="00AC4E67" w:rsidRDefault="0046619A" w:rsidP="00FA07B9">
      <w:pPr>
        <w:spacing w:line="360" w:lineRule="auto"/>
        <w:rPr>
          <w:rFonts w:ascii="Arial" w:hAnsi="Arial" w:cs="Arial"/>
          <w:sz w:val="24"/>
          <w:szCs w:val="24"/>
        </w:rPr>
      </w:pPr>
      <w:r w:rsidRPr="00AC4E67">
        <w:rPr>
          <w:rFonts w:ascii="Arial" w:hAnsi="Arial" w:cs="Arial"/>
          <w:sz w:val="24"/>
          <w:szCs w:val="24"/>
        </w:rPr>
        <w:t>Smith, L., Borch-Johnson, K. and Jorgensen, T. (2007) ‘</w:t>
      </w:r>
      <w:r w:rsidR="000F0C40" w:rsidRPr="00AC4E67">
        <w:rPr>
          <w:rFonts w:ascii="Arial" w:hAnsi="Arial" w:cs="Arial"/>
          <w:sz w:val="24"/>
          <w:szCs w:val="24"/>
        </w:rPr>
        <w:t>European Journal of Epidemiology</w:t>
      </w:r>
      <w:r w:rsidRPr="00AC4E67">
        <w:rPr>
          <w:rFonts w:ascii="Arial" w:hAnsi="Arial" w:cs="Arial"/>
          <w:sz w:val="24"/>
          <w:szCs w:val="24"/>
        </w:rPr>
        <w:t xml:space="preserve">’, </w:t>
      </w:r>
      <w:r w:rsidR="000F0C40" w:rsidRPr="00AC4E67">
        <w:rPr>
          <w:rFonts w:ascii="Arial" w:hAnsi="Arial" w:cs="Arial"/>
          <w:i/>
          <w:iCs/>
          <w:sz w:val="24"/>
          <w:szCs w:val="24"/>
        </w:rPr>
        <w:t>European Journal of Epidemiology</w:t>
      </w:r>
      <w:r w:rsidRPr="00AC4E67">
        <w:rPr>
          <w:rFonts w:ascii="Arial" w:hAnsi="Arial" w:cs="Arial"/>
          <w:i/>
          <w:iCs/>
          <w:sz w:val="24"/>
          <w:szCs w:val="24"/>
        </w:rPr>
        <w:t>,</w:t>
      </w:r>
      <w:r w:rsidRPr="00AC4E67">
        <w:rPr>
          <w:rFonts w:ascii="Arial" w:hAnsi="Arial" w:cs="Arial"/>
          <w:sz w:val="24"/>
          <w:szCs w:val="24"/>
        </w:rPr>
        <w:t xml:space="preserve"> </w:t>
      </w:r>
      <w:r w:rsidR="00300AC5" w:rsidRPr="00AC4E67">
        <w:rPr>
          <w:rFonts w:ascii="Arial" w:hAnsi="Arial" w:cs="Arial"/>
          <w:sz w:val="24"/>
          <w:szCs w:val="24"/>
        </w:rPr>
        <w:t>22(11)</w:t>
      </w:r>
      <w:r w:rsidRPr="00AC4E67">
        <w:rPr>
          <w:rFonts w:ascii="Arial" w:hAnsi="Arial" w:cs="Arial"/>
          <w:sz w:val="24"/>
          <w:szCs w:val="24"/>
        </w:rPr>
        <w:t xml:space="preserve">, pp. </w:t>
      </w:r>
      <w:r w:rsidR="000F0C40" w:rsidRPr="00AC4E67">
        <w:rPr>
          <w:rFonts w:ascii="Arial" w:hAnsi="Arial" w:cs="Arial"/>
          <w:sz w:val="24"/>
          <w:szCs w:val="24"/>
        </w:rPr>
        <w:t>771-779</w:t>
      </w:r>
      <w:r w:rsidRPr="00AC4E67">
        <w:rPr>
          <w:rFonts w:ascii="Arial" w:hAnsi="Arial" w:cs="Arial"/>
          <w:sz w:val="24"/>
          <w:szCs w:val="24"/>
        </w:rPr>
        <w:t>.</w:t>
      </w:r>
    </w:p>
    <w:p w14:paraId="0DC10315" w14:textId="7CD2F27F" w:rsidR="005400D5" w:rsidRPr="00AC4E67" w:rsidRDefault="005400D5" w:rsidP="00FA07B9">
      <w:pPr>
        <w:spacing w:line="360" w:lineRule="auto"/>
        <w:rPr>
          <w:rFonts w:ascii="Arial" w:hAnsi="Arial" w:cs="Arial"/>
          <w:sz w:val="24"/>
          <w:szCs w:val="24"/>
        </w:rPr>
      </w:pPr>
      <w:r w:rsidRPr="00AC4E67">
        <w:rPr>
          <w:rFonts w:ascii="Arial" w:hAnsi="Arial" w:cs="Arial"/>
          <w:sz w:val="24"/>
          <w:szCs w:val="24"/>
        </w:rPr>
        <w:t xml:space="preserve">Straight, </w:t>
      </w:r>
      <w:r w:rsidR="007D0035" w:rsidRPr="00AC4E67">
        <w:rPr>
          <w:rFonts w:ascii="Arial" w:hAnsi="Arial" w:cs="Arial"/>
          <w:sz w:val="24"/>
          <w:szCs w:val="24"/>
        </w:rPr>
        <w:t>C., Berg, A., Reed, R., Johnson, M. and Evans, E. (</w:t>
      </w:r>
      <w:r w:rsidR="006308BB" w:rsidRPr="00AC4E67">
        <w:rPr>
          <w:rFonts w:ascii="Arial" w:hAnsi="Arial" w:cs="Arial"/>
          <w:sz w:val="24"/>
          <w:szCs w:val="24"/>
        </w:rPr>
        <w:t>2018</w:t>
      </w:r>
      <w:r w:rsidR="007D0035" w:rsidRPr="00AC4E67">
        <w:rPr>
          <w:rFonts w:ascii="Arial" w:hAnsi="Arial" w:cs="Arial"/>
          <w:sz w:val="24"/>
          <w:szCs w:val="24"/>
        </w:rPr>
        <w:t>) ‘</w:t>
      </w:r>
      <w:r w:rsidR="006308BB" w:rsidRPr="00AC4E67">
        <w:rPr>
          <w:rFonts w:ascii="Arial" w:hAnsi="Arial" w:cs="Arial"/>
          <w:sz w:val="24"/>
          <w:szCs w:val="24"/>
        </w:rPr>
        <w:t>Reduced body weight or increased muscle quality: Which is more important for improving physical function following exercise and weight loss in overweight and obese older women?</w:t>
      </w:r>
      <w:r w:rsidR="007D0035" w:rsidRPr="00AC4E67">
        <w:rPr>
          <w:rFonts w:ascii="Arial" w:hAnsi="Arial" w:cs="Arial"/>
          <w:sz w:val="24"/>
          <w:szCs w:val="24"/>
        </w:rPr>
        <w:t xml:space="preserve">’, </w:t>
      </w:r>
      <w:r w:rsidR="00F60589" w:rsidRPr="00AC4E67">
        <w:rPr>
          <w:rFonts w:ascii="Arial" w:hAnsi="Arial" w:cs="Arial"/>
          <w:i/>
          <w:iCs/>
          <w:sz w:val="24"/>
          <w:szCs w:val="24"/>
        </w:rPr>
        <w:t>Experimental Gerontology</w:t>
      </w:r>
      <w:r w:rsidR="007D0035" w:rsidRPr="00AC4E67">
        <w:rPr>
          <w:rFonts w:ascii="Arial" w:hAnsi="Arial" w:cs="Arial"/>
          <w:sz w:val="24"/>
          <w:szCs w:val="24"/>
        </w:rPr>
        <w:t xml:space="preserve">, </w:t>
      </w:r>
      <w:r w:rsidR="001D3E3E" w:rsidRPr="00AC4E67">
        <w:rPr>
          <w:rFonts w:ascii="Arial" w:hAnsi="Arial" w:cs="Arial"/>
          <w:sz w:val="24"/>
          <w:szCs w:val="24"/>
        </w:rPr>
        <w:t>108(1)</w:t>
      </w:r>
      <w:r w:rsidR="007D0035" w:rsidRPr="00AC4E67">
        <w:rPr>
          <w:rFonts w:ascii="Arial" w:hAnsi="Arial" w:cs="Arial"/>
          <w:sz w:val="24"/>
          <w:szCs w:val="24"/>
        </w:rPr>
        <w:t>, pp.</w:t>
      </w:r>
      <w:r w:rsidR="00461CBC" w:rsidRPr="00AC4E67">
        <w:rPr>
          <w:rFonts w:ascii="Arial" w:hAnsi="Arial" w:cs="Arial"/>
          <w:sz w:val="24"/>
          <w:szCs w:val="24"/>
        </w:rPr>
        <w:t>159-165</w:t>
      </w:r>
      <w:r w:rsidR="007D0035" w:rsidRPr="00AC4E67">
        <w:rPr>
          <w:rFonts w:ascii="Arial" w:hAnsi="Arial" w:cs="Arial"/>
          <w:sz w:val="24"/>
          <w:szCs w:val="24"/>
        </w:rPr>
        <w:t>.</w:t>
      </w:r>
    </w:p>
    <w:p w14:paraId="1179D3E0" w14:textId="02A8659A" w:rsidR="00FD7968" w:rsidRPr="00AC4E67" w:rsidRDefault="00FD7968" w:rsidP="00FA07B9">
      <w:pPr>
        <w:spacing w:line="360" w:lineRule="auto"/>
        <w:rPr>
          <w:rFonts w:ascii="Arial" w:hAnsi="Arial" w:cs="Arial"/>
          <w:sz w:val="24"/>
          <w:szCs w:val="24"/>
        </w:rPr>
      </w:pPr>
      <w:r w:rsidRPr="00AC4E67">
        <w:rPr>
          <w:rFonts w:ascii="Arial" w:hAnsi="Arial" w:cs="Arial"/>
          <w:sz w:val="24"/>
          <w:szCs w:val="24"/>
        </w:rPr>
        <w:t xml:space="preserve">Tambalis, </w:t>
      </w:r>
      <w:r w:rsidR="001E70E0" w:rsidRPr="00AC4E67">
        <w:rPr>
          <w:rFonts w:ascii="Arial" w:hAnsi="Arial" w:cs="Arial"/>
          <w:sz w:val="24"/>
          <w:szCs w:val="24"/>
        </w:rPr>
        <w:t xml:space="preserve">K., </w:t>
      </w:r>
      <w:r w:rsidR="001E70E0" w:rsidRPr="00AC4E67">
        <w:rPr>
          <w:rFonts w:ascii="Arial" w:hAnsi="Arial" w:cs="Arial"/>
          <w:sz w:val="24"/>
          <w:szCs w:val="24"/>
        </w:rPr>
        <w:t>Panagiotakos</w:t>
      </w:r>
      <w:r w:rsidR="001E70E0" w:rsidRPr="00AC4E67">
        <w:rPr>
          <w:rFonts w:ascii="Arial" w:hAnsi="Arial" w:cs="Arial"/>
          <w:sz w:val="24"/>
          <w:szCs w:val="24"/>
        </w:rPr>
        <w:t xml:space="preserve">, D., </w:t>
      </w:r>
      <w:r w:rsidR="001E70E0" w:rsidRPr="00AC4E67">
        <w:rPr>
          <w:rFonts w:ascii="Arial" w:hAnsi="Arial" w:cs="Arial"/>
          <w:sz w:val="24"/>
          <w:szCs w:val="24"/>
        </w:rPr>
        <w:t>Georgousopoulou</w:t>
      </w:r>
      <w:r w:rsidR="001E70E0" w:rsidRPr="00AC4E67">
        <w:rPr>
          <w:rFonts w:ascii="Arial" w:hAnsi="Arial" w:cs="Arial"/>
          <w:sz w:val="24"/>
          <w:szCs w:val="24"/>
        </w:rPr>
        <w:t xml:space="preserve">, E., Mellor, D., </w:t>
      </w:r>
      <w:r w:rsidR="002D3C10" w:rsidRPr="00AC4E67">
        <w:rPr>
          <w:rFonts w:ascii="Arial" w:hAnsi="Arial" w:cs="Arial"/>
          <w:sz w:val="24"/>
          <w:szCs w:val="24"/>
        </w:rPr>
        <w:t>Chrysohoou</w:t>
      </w:r>
      <w:r w:rsidR="002D3C10" w:rsidRPr="00AC4E67">
        <w:rPr>
          <w:rFonts w:ascii="Arial" w:hAnsi="Arial" w:cs="Arial"/>
          <w:sz w:val="24"/>
          <w:szCs w:val="24"/>
        </w:rPr>
        <w:t xml:space="preserve">, C., Kouli, G., </w:t>
      </w:r>
      <w:r w:rsidR="002D3C10" w:rsidRPr="00AC4E67">
        <w:rPr>
          <w:rFonts w:ascii="Arial" w:hAnsi="Arial" w:cs="Arial"/>
          <w:sz w:val="24"/>
          <w:szCs w:val="24"/>
        </w:rPr>
        <w:t>Tousoulis</w:t>
      </w:r>
      <w:r w:rsidR="002D3C10" w:rsidRPr="00AC4E67">
        <w:rPr>
          <w:rFonts w:ascii="Arial" w:hAnsi="Arial" w:cs="Arial"/>
          <w:sz w:val="24"/>
          <w:szCs w:val="24"/>
        </w:rPr>
        <w:t xml:space="preserve">, D., </w:t>
      </w:r>
      <w:r w:rsidR="00051491" w:rsidRPr="00AC4E67">
        <w:rPr>
          <w:rFonts w:ascii="Arial" w:hAnsi="Arial" w:cs="Arial"/>
          <w:sz w:val="24"/>
          <w:szCs w:val="24"/>
        </w:rPr>
        <w:t>Stefanadis</w:t>
      </w:r>
      <w:r w:rsidR="00051491" w:rsidRPr="00AC4E67">
        <w:rPr>
          <w:rFonts w:ascii="Arial" w:hAnsi="Arial" w:cs="Arial"/>
          <w:sz w:val="24"/>
          <w:szCs w:val="24"/>
        </w:rPr>
        <w:t>, C. and Pitsavos, C. (2016) ‘</w:t>
      </w:r>
      <w:r w:rsidR="00491F8E" w:rsidRPr="00AC4E67">
        <w:rPr>
          <w:rFonts w:ascii="Arial" w:hAnsi="Arial" w:cs="Arial"/>
          <w:sz w:val="24"/>
          <w:szCs w:val="24"/>
        </w:rPr>
        <w:t>Impact of physical activity category on incidence of cardiovascular</w:t>
      </w:r>
      <w:r w:rsidR="00491F8E" w:rsidRPr="00AC4E67">
        <w:rPr>
          <w:rFonts w:ascii="Arial" w:hAnsi="Arial" w:cs="Arial"/>
          <w:sz w:val="24"/>
          <w:szCs w:val="24"/>
        </w:rPr>
        <w:t xml:space="preserve"> </w:t>
      </w:r>
      <w:r w:rsidR="00491F8E" w:rsidRPr="00AC4E67">
        <w:rPr>
          <w:rFonts w:ascii="Arial" w:hAnsi="Arial" w:cs="Arial"/>
          <w:sz w:val="24"/>
          <w:szCs w:val="24"/>
        </w:rPr>
        <w:t>disease: Results from the 10-year follow-up of the ATTICA</w:t>
      </w:r>
      <w:r w:rsidR="00491F8E" w:rsidRPr="00AC4E67">
        <w:rPr>
          <w:rFonts w:ascii="Arial" w:hAnsi="Arial" w:cs="Arial"/>
          <w:sz w:val="24"/>
          <w:szCs w:val="24"/>
        </w:rPr>
        <w:t xml:space="preserve"> </w:t>
      </w:r>
      <w:r w:rsidR="00491F8E" w:rsidRPr="00AC4E67">
        <w:rPr>
          <w:rFonts w:ascii="Arial" w:hAnsi="Arial" w:cs="Arial"/>
          <w:sz w:val="24"/>
          <w:szCs w:val="24"/>
        </w:rPr>
        <w:t>Study (2002–2012)</w:t>
      </w:r>
      <w:r w:rsidR="00051491" w:rsidRPr="00AC4E67">
        <w:rPr>
          <w:rFonts w:ascii="Arial" w:hAnsi="Arial" w:cs="Arial"/>
          <w:sz w:val="24"/>
          <w:szCs w:val="24"/>
        </w:rPr>
        <w:t xml:space="preserve">’, </w:t>
      </w:r>
      <w:r w:rsidR="004A2DE7" w:rsidRPr="00AC4E67">
        <w:rPr>
          <w:rFonts w:ascii="Arial" w:hAnsi="Arial" w:cs="Arial"/>
          <w:i/>
          <w:iCs/>
          <w:sz w:val="24"/>
          <w:szCs w:val="24"/>
        </w:rPr>
        <w:t>Preventative Medicine</w:t>
      </w:r>
      <w:r w:rsidR="00051491" w:rsidRPr="00AC4E67">
        <w:rPr>
          <w:rFonts w:ascii="Arial" w:hAnsi="Arial" w:cs="Arial"/>
          <w:sz w:val="24"/>
          <w:szCs w:val="24"/>
        </w:rPr>
        <w:t xml:space="preserve">, </w:t>
      </w:r>
      <w:r w:rsidR="004A2DE7" w:rsidRPr="00AC4E67">
        <w:rPr>
          <w:rFonts w:ascii="Arial" w:hAnsi="Arial" w:cs="Arial"/>
          <w:sz w:val="24"/>
          <w:szCs w:val="24"/>
        </w:rPr>
        <w:t>93</w:t>
      </w:r>
      <w:r w:rsidR="00051491" w:rsidRPr="00AC4E67">
        <w:rPr>
          <w:rFonts w:ascii="Arial" w:hAnsi="Arial" w:cs="Arial"/>
          <w:sz w:val="24"/>
          <w:szCs w:val="24"/>
        </w:rPr>
        <w:t>, pp. 27-32.</w:t>
      </w:r>
    </w:p>
    <w:p w14:paraId="025771DC" w14:textId="33460974" w:rsidR="004E6B0F" w:rsidRPr="00AC4E67" w:rsidRDefault="004E6B0F" w:rsidP="00FA07B9">
      <w:pPr>
        <w:spacing w:line="360" w:lineRule="auto"/>
        <w:rPr>
          <w:rFonts w:ascii="Arial" w:hAnsi="Arial" w:cs="Arial"/>
          <w:sz w:val="24"/>
          <w:szCs w:val="24"/>
        </w:rPr>
      </w:pPr>
      <w:r w:rsidRPr="00AC4E67">
        <w:rPr>
          <w:rFonts w:ascii="Arial" w:hAnsi="Arial" w:cs="Arial"/>
          <w:sz w:val="24"/>
          <w:szCs w:val="24"/>
        </w:rPr>
        <w:t>Tan</w:t>
      </w:r>
      <w:r w:rsidR="00B344D2" w:rsidRPr="00AC4E67">
        <w:rPr>
          <w:rFonts w:ascii="Arial" w:hAnsi="Arial" w:cs="Arial"/>
          <w:sz w:val="24"/>
          <w:szCs w:val="24"/>
        </w:rPr>
        <w:t xml:space="preserve">asescu, M., Leizmann, M., </w:t>
      </w:r>
      <w:r w:rsidR="00C84A58" w:rsidRPr="00AC4E67">
        <w:rPr>
          <w:rFonts w:ascii="Arial" w:hAnsi="Arial" w:cs="Arial"/>
          <w:sz w:val="24"/>
          <w:szCs w:val="24"/>
        </w:rPr>
        <w:t>Rimm, E. and Hu, F. (</w:t>
      </w:r>
      <w:r w:rsidR="00187C26" w:rsidRPr="00AC4E67">
        <w:rPr>
          <w:rFonts w:ascii="Arial" w:hAnsi="Arial" w:cs="Arial"/>
          <w:sz w:val="24"/>
          <w:szCs w:val="24"/>
        </w:rPr>
        <w:t>2003</w:t>
      </w:r>
      <w:r w:rsidR="00C84A58" w:rsidRPr="00AC4E67">
        <w:rPr>
          <w:rFonts w:ascii="Arial" w:hAnsi="Arial" w:cs="Arial"/>
          <w:sz w:val="24"/>
          <w:szCs w:val="24"/>
        </w:rPr>
        <w:t>) ‘</w:t>
      </w:r>
      <w:r w:rsidR="00D9391C" w:rsidRPr="00AC4E67">
        <w:rPr>
          <w:rFonts w:ascii="Arial" w:hAnsi="Arial" w:cs="Arial"/>
          <w:sz w:val="24"/>
          <w:szCs w:val="24"/>
        </w:rPr>
        <w:t>Physical Activity in Relation to Cardiovascular Disease and Total Mortality Among Men With Type 2 Diabetes</w:t>
      </w:r>
      <w:r w:rsidR="00C84A58" w:rsidRPr="00AC4E67">
        <w:rPr>
          <w:rFonts w:ascii="Arial" w:hAnsi="Arial" w:cs="Arial"/>
          <w:sz w:val="24"/>
          <w:szCs w:val="24"/>
        </w:rPr>
        <w:t xml:space="preserve">’, </w:t>
      </w:r>
      <w:r w:rsidR="00187C26" w:rsidRPr="00AC4E67">
        <w:rPr>
          <w:rFonts w:ascii="Arial" w:hAnsi="Arial" w:cs="Arial"/>
          <w:i/>
          <w:iCs/>
          <w:sz w:val="24"/>
          <w:szCs w:val="24"/>
        </w:rPr>
        <w:t>Circulation</w:t>
      </w:r>
      <w:r w:rsidR="00C84A58" w:rsidRPr="00AC4E67">
        <w:rPr>
          <w:rFonts w:ascii="Arial" w:hAnsi="Arial" w:cs="Arial"/>
          <w:sz w:val="24"/>
          <w:szCs w:val="24"/>
        </w:rPr>
        <w:t xml:space="preserve">, 107(19), pp. </w:t>
      </w:r>
      <w:r w:rsidR="00187C26" w:rsidRPr="00AC4E67">
        <w:rPr>
          <w:rFonts w:ascii="Arial" w:hAnsi="Arial" w:cs="Arial"/>
          <w:sz w:val="24"/>
          <w:szCs w:val="24"/>
        </w:rPr>
        <w:t>2435-2439</w:t>
      </w:r>
      <w:r w:rsidR="00C84A58" w:rsidRPr="00AC4E67">
        <w:rPr>
          <w:rFonts w:ascii="Arial" w:hAnsi="Arial" w:cs="Arial"/>
          <w:sz w:val="24"/>
          <w:szCs w:val="24"/>
        </w:rPr>
        <w:t>.</w:t>
      </w:r>
    </w:p>
    <w:p w14:paraId="553B5D38" w14:textId="173C58BE" w:rsidR="00147B5E" w:rsidRPr="00AC4E67" w:rsidRDefault="00147B5E" w:rsidP="00FA07B9">
      <w:pPr>
        <w:spacing w:line="360" w:lineRule="auto"/>
        <w:rPr>
          <w:rFonts w:ascii="Arial" w:hAnsi="Arial" w:cs="Arial"/>
          <w:sz w:val="24"/>
          <w:szCs w:val="24"/>
        </w:rPr>
      </w:pPr>
      <w:r w:rsidRPr="00AC4E67">
        <w:rPr>
          <w:rFonts w:ascii="Arial" w:hAnsi="Arial" w:cs="Arial"/>
          <w:sz w:val="24"/>
          <w:szCs w:val="24"/>
        </w:rPr>
        <w:t>Tikk</w:t>
      </w:r>
      <w:r w:rsidR="00C61B69" w:rsidRPr="00AC4E67">
        <w:rPr>
          <w:rFonts w:ascii="Arial" w:hAnsi="Arial" w:cs="Arial"/>
          <w:sz w:val="24"/>
          <w:szCs w:val="24"/>
        </w:rPr>
        <w:t xml:space="preserve">anen-Dolenc, H., Waden, J., Forsblom, C., </w:t>
      </w:r>
      <w:r w:rsidR="007A29B9" w:rsidRPr="00AC4E67">
        <w:rPr>
          <w:rFonts w:ascii="Arial" w:hAnsi="Arial" w:cs="Arial"/>
          <w:sz w:val="24"/>
          <w:szCs w:val="24"/>
        </w:rPr>
        <w:t xml:space="preserve">Harjatsulo, V., Thorn, L., Saraheimo, M., Elonen, N., </w:t>
      </w:r>
      <w:r w:rsidR="00641073" w:rsidRPr="00AC4E67">
        <w:rPr>
          <w:rFonts w:ascii="Arial" w:hAnsi="Arial" w:cs="Arial"/>
          <w:sz w:val="24"/>
          <w:szCs w:val="24"/>
        </w:rPr>
        <w:t xml:space="preserve">Barlund, M., Gordin, D., Tikkanene, H. and Groop, P. </w:t>
      </w:r>
      <w:r w:rsidR="00AD7104" w:rsidRPr="00AC4E67">
        <w:rPr>
          <w:rFonts w:ascii="Arial" w:hAnsi="Arial" w:cs="Arial"/>
          <w:sz w:val="24"/>
          <w:szCs w:val="24"/>
        </w:rPr>
        <w:t xml:space="preserve">(2017) </w:t>
      </w:r>
      <w:r w:rsidR="00AD7104" w:rsidRPr="00AC4E67">
        <w:rPr>
          <w:rFonts w:ascii="Arial" w:hAnsi="Arial" w:cs="Arial"/>
          <w:sz w:val="24"/>
          <w:szCs w:val="24"/>
        </w:rPr>
        <w:lastRenderedPageBreak/>
        <w:t>‘</w:t>
      </w:r>
      <w:r w:rsidR="00AD7104" w:rsidRPr="00AC4E67">
        <w:rPr>
          <w:rFonts w:ascii="Arial" w:hAnsi="Arial" w:cs="Arial"/>
          <w:sz w:val="24"/>
          <w:szCs w:val="24"/>
        </w:rPr>
        <w:t>Frequent and intensive physical activity reduces risk</w:t>
      </w:r>
      <w:r w:rsidR="00AD7104" w:rsidRPr="00AC4E67">
        <w:rPr>
          <w:rFonts w:ascii="Arial" w:hAnsi="Arial" w:cs="Arial"/>
          <w:sz w:val="24"/>
          <w:szCs w:val="24"/>
        </w:rPr>
        <w:t xml:space="preserve"> </w:t>
      </w:r>
      <w:r w:rsidR="00AD7104" w:rsidRPr="00AC4E67">
        <w:rPr>
          <w:rFonts w:ascii="Arial" w:hAnsi="Arial" w:cs="Arial"/>
          <w:sz w:val="24"/>
          <w:szCs w:val="24"/>
        </w:rPr>
        <w:t>of cardiovascular events in type 1 diabetes</w:t>
      </w:r>
      <w:r w:rsidR="00AD7104" w:rsidRPr="00AC4E67">
        <w:rPr>
          <w:rFonts w:ascii="Arial" w:hAnsi="Arial" w:cs="Arial"/>
          <w:sz w:val="24"/>
          <w:szCs w:val="24"/>
        </w:rPr>
        <w:t xml:space="preserve">’, </w:t>
      </w:r>
      <w:r w:rsidR="00E32954" w:rsidRPr="00AC4E67">
        <w:rPr>
          <w:rFonts w:ascii="Arial" w:hAnsi="Arial" w:cs="Arial"/>
          <w:i/>
          <w:iCs/>
          <w:sz w:val="24"/>
          <w:szCs w:val="24"/>
        </w:rPr>
        <w:t>Diabetologia</w:t>
      </w:r>
      <w:r w:rsidR="00AD7104" w:rsidRPr="00AC4E67">
        <w:rPr>
          <w:rFonts w:ascii="Arial" w:hAnsi="Arial" w:cs="Arial"/>
          <w:sz w:val="24"/>
          <w:szCs w:val="24"/>
        </w:rPr>
        <w:t xml:space="preserve">, </w:t>
      </w:r>
      <w:r w:rsidR="00E32954" w:rsidRPr="00AC4E67">
        <w:rPr>
          <w:rFonts w:ascii="Arial" w:hAnsi="Arial" w:cs="Arial"/>
          <w:sz w:val="24"/>
          <w:szCs w:val="24"/>
        </w:rPr>
        <w:t>60(3)</w:t>
      </w:r>
      <w:r w:rsidR="00AD7104" w:rsidRPr="00AC4E67">
        <w:rPr>
          <w:rFonts w:ascii="Arial" w:hAnsi="Arial" w:cs="Arial"/>
          <w:sz w:val="24"/>
          <w:szCs w:val="24"/>
        </w:rPr>
        <w:t>, pp. 574-580.</w:t>
      </w:r>
    </w:p>
    <w:p w14:paraId="70C9DC8B" w14:textId="21B9F49F" w:rsidR="002B2779" w:rsidRPr="00AC4E67" w:rsidRDefault="002B2779" w:rsidP="00FA07B9">
      <w:pPr>
        <w:spacing w:line="360" w:lineRule="auto"/>
        <w:rPr>
          <w:rFonts w:ascii="Arial" w:hAnsi="Arial" w:cs="Arial"/>
          <w:sz w:val="24"/>
          <w:szCs w:val="24"/>
        </w:rPr>
      </w:pPr>
      <w:r w:rsidRPr="00AC4E67">
        <w:rPr>
          <w:rFonts w:ascii="Arial" w:hAnsi="Arial" w:cs="Arial"/>
          <w:sz w:val="24"/>
          <w:szCs w:val="24"/>
        </w:rPr>
        <w:t xml:space="preserve">Valsdottir, T., Ovrebo, B., Falck, T., </w:t>
      </w:r>
      <w:r w:rsidR="00227696" w:rsidRPr="00AC4E67">
        <w:rPr>
          <w:rFonts w:ascii="Arial" w:hAnsi="Arial" w:cs="Arial"/>
          <w:sz w:val="24"/>
          <w:szCs w:val="24"/>
        </w:rPr>
        <w:t>Litleskare, S., Johansen, E., Henrikson, C. and Jenson, J. (</w:t>
      </w:r>
      <w:r w:rsidR="005F552B" w:rsidRPr="00AC4E67">
        <w:rPr>
          <w:rFonts w:ascii="Arial" w:hAnsi="Arial" w:cs="Arial"/>
          <w:sz w:val="24"/>
          <w:szCs w:val="24"/>
        </w:rPr>
        <w:t>2021</w:t>
      </w:r>
      <w:r w:rsidR="00227696" w:rsidRPr="00AC4E67">
        <w:rPr>
          <w:rFonts w:ascii="Arial" w:hAnsi="Arial" w:cs="Arial"/>
          <w:sz w:val="24"/>
          <w:szCs w:val="24"/>
        </w:rPr>
        <w:t>) ‘</w:t>
      </w:r>
      <w:r w:rsidR="0014168F" w:rsidRPr="00AC4E67">
        <w:rPr>
          <w:rFonts w:ascii="Arial" w:hAnsi="Arial" w:cs="Arial"/>
          <w:sz w:val="24"/>
          <w:szCs w:val="24"/>
        </w:rPr>
        <w:t>Low-Carbohydrate High-Fat Diet and Exercise: Effect of a 10-Week Intervention on Body Composition and CVD Risk Factors in Overweight and Obese Women—A Randomized Controlled Trial</w:t>
      </w:r>
      <w:r w:rsidR="00227696" w:rsidRPr="00AC4E67">
        <w:rPr>
          <w:rFonts w:ascii="Arial" w:hAnsi="Arial" w:cs="Arial"/>
          <w:sz w:val="24"/>
          <w:szCs w:val="24"/>
        </w:rPr>
        <w:t xml:space="preserve">’, </w:t>
      </w:r>
      <w:r w:rsidR="00FC5A11" w:rsidRPr="00AC4E67">
        <w:rPr>
          <w:rFonts w:ascii="Arial" w:hAnsi="Arial" w:cs="Arial"/>
          <w:i/>
          <w:iCs/>
          <w:sz w:val="24"/>
          <w:szCs w:val="24"/>
        </w:rPr>
        <w:t>Nutrients</w:t>
      </w:r>
      <w:r w:rsidR="00227696" w:rsidRPr="00AC4E67">
        <w:rPr>
          <w:rFonts w:ascii="Arial" w:hAnsi="Arial" w:cs="Arial"/>
          <w:sz w:val="24"/>
          <w:szCs w:val="24"/>
        </w:rPr>
        <w:t xml:space="preserve">, </w:t>
      </w:r>
      <w:r w:rsidR="00FC5A11" w:rsidRPr="00AC4E67">
        <w:rPr>
          <w:rFonts w:ascii="Arial" w:hAnsi="Arial" w:cs="Arial"/>
          <w:sz w:val="24"/>
          <w:szCs w:val="24"/>
        </w:rPr>
        <w:t>13(1)</w:t>
      </w:r>
      <w:r w:rsidR="00227696" w:rsidRPr="00AC4E67">
        <w:rPr>
          <w:rFonts w:ascii="Arial" w:hAnsi="Arial" w:cs="Arial"/>
          <w:sz w:val="24"/>
          <w:szCs w:val="24"/>
        </w:rPr>
        <w:t>, pp.</w:t>
      </w:r>
      <w:r w:rsidR="00FC5A11" w:rsidRPr="00AC4E67">
        <w:rPr>
          <w:rFonts w:ascii="Arial" w:hAnsi="Arial" w:cs="Arial"/>
          <w:sz w:val="24"/>
          <w:szCs w:val="24"/>
        </w:rPr>
        <w:t xml:space="preserve"> </w:t>
      </w:r>
      <w:r w:rsidR="005F552B" w:rsidRPr="00AC4E67">
        <w:rPr>
          <w:rFonts w:ascii="Arial" w:hAnsi="Arial" w:cs="Arial"/>
          <w:sz w:val="24"/>
          <w:szCs w:val="24"/>
        </w:rPr>
        <w:t>110-134</w:t>
      </w:r>
      <w:r w:rsidR="00227696" w:rsidRPr="00AC4E67">
        <w:rPr>
          <w:rFonts w:ascii="Arial" w:hAnsi="Arial" w:cs="Arial"/>
          <w:sz w:val="24"/>
          <w:szCs w:val="24"/>
        </w:rPr>
        <w:t>.</w:t>
      </w:r>
    </w:p>
    <w:p w14:paraId="7710C46E" w14:textId="23127388" w:rsidR="00EE6796" w:rsidRPr="00AC4E67" w:rsidRDefault="00EE6796" w:rsidP="00FA07B9">
      <w:pPr>
        <w:spacing w:line="360" w:lineRule="auto"/>
        <w:rPr>
          <w:rFonts w:ascii="Arial" w:hAnsi="Arial" w:cs="Arial"/>
          <w:sz w:val="24"/>
          <w:szCs w:val="24"/>
        </w:rPr>
      </w:pPr>
      <w:r w:rsidRPr="00AC4E67">
        <w:rPr>
          <w:rFonts w:ascii="Arial" w:hAnsi="Arial" w:cs="Arial"/>
          <w:sz w:val="24"/>
          <w:szCs w:val="24"/>
        </w:rPr>
        <w:t>Williams, P.</w:t>
      </w:r>
      <w:r w:rsidR="00367A40" w:rsidRPr="00AC4E67">
        <w:rPr>
          <w:rFonts w:ascii="Arial" w:hAnsi="Arial" w:cs="Arial"/>
          <w:sz w:val="24"/>
          <w:szCs w:val="24"/>
        </w:rPr>
        <w:t xml:space="preserve"> and Thompson, P. (2014) ‘</w:t>
      </w:r>
      <w:r w:rsidR="00367A40" w:rsidRPr="00AC4E67">
        <w:rPr>
          <w:rFonts w:ascii="Arial" w:hAnsi="Arial" w:cs="Arial"/>
          <w:sz w:val="24"/>
          <w:szCs w:val="24"/>
        </w:rPr>
        <w:t>Increased Cardiovascular Disease Mortality Associated With Excessive Exercise in Heart Attack Sur</w:t>
      </w:r>
      <w:r w:rsidR="00367A40" w:rsidRPr="00AC4E67">
        <w:rPr>
          <w:rFonts w:ascii="Arial" w:hAnsi="Arial" w:cs="Arial"/>
          <w:sz w:val="24"/>
          <w:szCs w:val="24"/>
        </w:rPr>
        <w:t xml:space="preserve">vivors’, </w:t>
      </w:r>
      <w:r w:rsidR="00567A04" w:rsidRPr="00AC4E67">
        <w:rPr>
          <w:rFonts w:ascii="Arial" w:hAnsi="Arial" w:cs="Arial"/>
          <w:i/>
          <w:iCs/>
          <w:sz w:val="24"/>
          <w:szCs w:val="24"/>
        </w:rPr>
        <w:t>Mayo Clinic Proceedings</w:t>
      </w:r>
      <w:r w:rsidR="00367A40" w:rsidRPr="00AC4E67">
        <w:rPr>
          <w:rFonts w:ascii="Arial" w:hAnsi="Arial" w:cs="Arial"/>
          <w:sz w:val="24"/>
          <w:szCs w:val="24"/>
        </w:rPr>
        <w:t xml:space="preserve">, </w:t>
      </w:r>
      <w:r w:rsidR="00567A04" w:rsidRPr="00AC4E67">
        <w:rPr>
          <w:rFonts w:ascii="Arial" w:hAnsi="Arial" w:cs="Arial"/>
          <w:sz w:val="24"/>
          <w:szCs w:val="24"/>
        </w:rPr>
        <w:t>89(9)</w:t>
      </w:r>
      <w:r w:rsidR="00367A40" w:rsidRPr="00AC4E67">
        <w:rPr>
          <w:rFonts w:ascii="Arial" w:hAnsi="Arial" w:cs="Arial"/>
          <w:sz w:val="24"/>
          <w:szCs w:val="24"/>
        </w:rPr>
        <w:t>, pp.</w:t>
      </w:r>
      <w:r w:rsidR="00567A04" w:rsidRPr="00AC4E67">
        <w:rPr>
          <w:rFonts w:ascii="Arial" w:hAnsi="Arial" w:cs="Arial"/>
          <w:sz w:val="24"/>
          <w:szCs w:val="24"/>
        </w:rPr>
        <w:t xml:space="preserve"> 1187-</w:t>
      </w:r>
      <w:r w:rsidR="007206D7" w:rsidRPr="00AC4E67">
        <w:rPr>
          <w:rFonts w:ascii="Arial" w:hAnsi="Arial" w:cs="Arial"/>
          <w:sz w:val="24"/>
          <w:szCs w:val="24"/>
        </w:rPr>
        <w:t>1195</w:t>
      </w:r>
      <w:r w:rsidR="00367A40" w:rsidRPr="00AC4E67">
        <w:rPr>
          <w:rFonts w:ascii="Arial" w:hAnsi="Arial" w:cs="Arial"/>
          <w:sz w:val="24"/>
          <w:szCs w:val="24"/>
        </w:rPr>
        <w:t>.</w:t>
      </w:r>
    </w:p>
    <w:p w14:paraId="6B5F26D8" w14:textId="578412EE" w:rsidR="00A54330" w:rsidRPr="00AC4E67" w:rsidRDefault="00A54330" w:rsidP="00FA07B9">
      <w:pPr>
        <w:spacing w:line="360" w:lineRule="auto"/>
        <w:rPr>
          <w:rFonts w:ascii="Arial" w:hAnsi="Arial" w:cs="Arial"/>
          <w:sz w:val="24"/>
          <w:szCs w:val="24"/>
        </w:rPr>
      </w:pPr>
      <w:r w:rsidRPr="00AC4E67">
        <w:rPr>
          <w:rFonts w:ascii="Arial" w:hAnsi="Arial" w:cs="Arial"/>
          <w:sz w:val="24"/>
          <w:szCs w:val="24"/>
        </w:rPr>
        <w:t xml:space="preserve">Xu, X., </w:t>
      </w:r>
      <w:r w:rsidR="00B8366F" w:rsidRPr="00AC4E67">
        <w:rPr>
          <w:rFonts w:ascii="Arial" w:hAnsi="Arial" w:cs="Arial"/>
          <w:sz w:val="24"/>
          <w:szCs w:val="24"/>
        </w:rPr>
        <w:t>Meng, X. and Oka, S. (</w:t>
      </w:r>
      <w:r w:rsidR="00573875" w:rsidRPr="00AC4E67">
        <w:rPr>
          <w:rFonts w:ascii="Arial" w:hAnsi="Arial" w:cs="Arial"/>
          <w:sz w:val="24"/>
          <w:szCs w:val="24"/>
        </w:rPr>
        <w:t>2021</w:t>
      </w:r>
      <w:r w:rsidR="00B8366F" w:rsidRPr="00AC4E67">
        <w:rPr>
          <w:rFonts w:ascii="Arial" w:hAnsi="Arial" w:cs="Arial"/>
          <w:sz w:val="24"/>
          <w:szCs w:val="24"/>
        </w:rPr>
        <w:t>) ‘</w:t>
      </w:r>
      <w:r w:rsidR="00912F1D" w:rsidRPr="00AC4E67">
        <w:rPr>
          <w:rFonts w:ascii="Arial" w:hAnsi="Arial" w:cs="Arial"/>
          <w:sz w:val="24"/>
          <w:szCs w:val="24"/>
        </w:rPr>
        <w:t>Long-Term Habitual Vigorous Physical Activity Is Associated</w:t>
      </w:r>
      <w:r w:rsidR="00912F1D" w:rsidRPr="00AC4E67">
        <w:rPr>
          <w:rFonts w:ascii="Arial" w:hAnsi="Arial" w:cs="Arial"/>
          <w:sz w:val="24"/>
          <w:szCs w:val="24"/>
        </w:rPr>
        <w:t xml:space="preserve"> </w:t>
      </w:r>
      <w:r w:rsidR="00912F1D" w:rsidRPr="00AC4E67">
        <w:rPr>
          <w:rFonts w:ascii="Arial" w:hAnsi="Arial" w:cs="Arial"/>
          <w:sz w:val="24"/>
          <w:szCs w:val="24"/>
        </w:rPr>
        <w:t>With Lower Visit-to-Visit Systolic Blood Pressure Variability:</w:t>
      </w:r>
      <w:r w:rsidR="00912F1D" w:rsidRPr="00AC4E67">
        <w:rPr>
          <w:rFonts w:ascii="Arial" w:hAnsi="Arial" w:cs="Arial"/>
          <w:sz w:val="24"/>
          <w:szCs w:val="24"/>
        </w:rPr>
        <w:t xml:space="preserve"> </w:t>
      </w:r>
      <w:r w:rsidR="00912F1D" w:rsidRPr="00AC4E67">
        <w:rPr>
          <w:rFonts w:ascii="Arial" w:hAnsi="Arial" w:cs="Arial"/>
          <w:sz w:val="24"/>
          <w:szCs w:val="24"/>
        </w:rPr>
        <w:t>Insights From the SPRINT Trial</w:t>
      </w:r>
      <w:r w:rsidR="00B8366F" w:rsidRPr="00AC4E67">
        <w:rPr>
          <w:rFonts w:ascii="Arial" w:hAnsi="Arial" w:cs="Arial"/>
          <w:sz w:val="24"/>
          <w:szCs w:val="24"/>
        </w:rPr>
        <w:t xml:space="preserve">’, </w:t>
      </w:r>
      <w:r w:rsidR="00912F1D" w:rsidRPr="00AC4E67">
        <w:rPr>
          <w:rFonts w:ascii="Arial" w:hAnsi="Arial" w:cs="Arial"/>
          <w:i/>
          <w:iCs/>
          <w:sz w:val="24"/>
          <w:szCs w:val="24"/>
        </w:rPr>
        <w:t>American Journal of Hypertension</w:t>
      </w:r>
      <w:r w:rsidR="00B8366F" w:rsidRPr="00AC4E67">
        <w:rPr>
          <w:rFonts w:ascii="Arial" w:hAnsi="Arial" w:cs="Arial"/>
          <w:sz w:val="24"/>
          <w:szCs w:val="24"/>
        </w:rPr>
        <w:t xml:space="preserve">, </w:t>
      </w:r>
      <w:r w:rsidR="00912F1D" w:rsidRPr="00AC4E67">
        <w:rPr>
          <w:rFonts w:ascii="Arial" w:hAnsi="Arial" w:cs="Arial"/>
          <w:sz w:val="24"/>
          <w:szCs w:val="24"/>
        </w:rPr>
        <w:t>34(5)</w:t>
      </w:r>
      <w:r w:rsidR="00B8366F" w:rsidRPr="00AC4E67">
        <w:rPr>
          <w:rFonts w:ascii="Arial" w:hAnsi="Arial" w:cs="Arial"/>
          <w:sz w:val="24"/>
          <w:szCs w:val="24"/>
        </w:rPr>
        <w:t>, pp. 463-467.</w:t>
      </w:r>
    </w:p>
    <w:p w14:paraId="01E8A6F0" w14:textId="30DF0FD2" w:rsidR="006612A8" w:rsidRPr="00AC4E67" w:rsidRDefault="006612A8" w:rsidP="00FA07B9">
      <w:pPr>
        <w:spacing w:line="360" w:lineRule="auto"/>
        <w:rPr>
          <w:rFonts w:ascii="Arial" w:hAnsi="Arial" w:cs="Arial"/>
          <w:sz w:val="24"/>
          <w:szCs w:val="24"/>
        </w:rPr>
      </w:pPr>
      <w:r w:rsidRPr="00AC4E67">
        <w:rPr>
          <w:rFonts w:ascii="Arial" w:hAnsi="Arial" w:cs="Arial"/>
          <w:sz w:val="24"/>
          <w:szCs w:val="24"/>
        </w:rPr>
        <w:t xml:space="preserve">Xue, R., </w:t>
      </w:r>
      <w:r w:rsidR="00DF0349" w:rsidRPr="00AC4E67">
        <w:rPr>
          <w:rFonts w:ascii="Arial" w:hAnsi="Arial" w:cs="Arial"/>
          <w:sz w:val="24"/>
          <w:szCs w:val="24"/>
        </w:rPr>
        <w:t>Li, Q., Geng, Y., Wang, H., Wang, F. and Zhang, S. (</w:t>
      </w:r>
      <w:r w:rsidR="003C2888" w:rsidRPr="00AC4E67">
        <w:rPr>
          <w:rFonts w:ascii="Arial" w:hAnsi="Arial" w:cs="Arial"/>
          <w:sz w:val="24"/>
          <w:szCs w:val="24"/>
        </w:rPr>
        <w:t>2021</w:t>
      </w:r>
      <w:r w:rsidR="00DF0349" w:rsidRPr="00AC4E67">
        <w:rPr>
          <w:rFonts w:ascii="Arial" w:hAnsi="Arial" w:cs="Arial"/>
          <w:sz w:val="24"/>
          <w:szCs w:val="24"/>
        </w:rPr>
        <w:t>) ‘</w:t>
      </w:r>
      <w:r w:rsidR="003C2888" w:rsidRPr="00AC4E67">
        <w:rPr>
          <w:rFonts w:ascii="Arial" w:hAnsi="Arial" w:cs="Arial"/>
          <w:sz w:val="24"/>
          <w:szCs w:val="24"/>
        </w:rPr>
        <w:t>Abdominal obesity and risk of CVD: a dose–response meta-analysis of</w:t>
      </w:r>
      <w:r w:rsidR="003C2888" w:rsidRPr="00AC4E67">
        <w:rPr>
          <w:rFonts w:ascii="Arial" w:hAnsi="Arial" w:cs="Arial"/>
          <w:sz w:val="24"/>
          <w:szCs w:val="24"/>
        </w:rPr>
        <w:t xml:space="preserve"> </w:t>
      </w:r>
      <w:r w:rsidR="003C2888" w:rsidRPr="00AC4E67">
        <w:rPr>
          <w:rFonts w:ascii="Arial" w:hAnsi="Arial" w:cs="Arial"/>
          <w:sz w:val="24"/>
          <w:szCs w:val="24"/>
        </w:rPr>
        <w:t>thirty-one prospective studies</w:t>
      </w:r>
      <w:r w:rsidR="00DF0349" w:rsidRPr="00AC4E67">
        <w:rPr>
          <w:rFonts w:ascii="Arial" w:hAnsi="Arial" w:cs="Arial"/>
          <w:sz w:val="24"/>
          <w:szCs w:val="24"/>
        </w:rPr>
        <w:t xml:space="preserve">’, </w:t>
      </w:r>
      <w:r w:rsidR="003C2888" w:rsidRPr="00AC4E67">
        <w:rPr>
          <w:rFonts w:ascii="Arial" w:hAnsi="Arial" w:cs="Arial"/>
          <w:i/>
          <w:iCs/>
          <w:sz w:val="24"/>
          <w:szCs w:val="24"/>
        </w:rPr>
        <w:t>British Journal of Nutrition</w:t>
      </w:r>
      <w:r w:rsidR="00DF0349" w:rsidRPr="00AC4E67">
        <w:rPr>
          <w:rFonts w:ascii="Arial" w:hAnsi="Arial" w:cs="Arial"/>
          <w:sz w:val="24"/>
          <w:szCs w:val="24"/>
        </w:rPr>
        <w:t xml:space="preserve">, </w:t>
      </w:r>
      <w:r w:rsidR="002720F2" w:rsidRPr="00AC4E67">
        <w:rPr>
          <w:rFonts w:ascii="Arial" w:hAnsi="Arial" w:cs="Arial"/>
          <w:sz w:val="24"/>
          <w:szCs w:val="24"/>
        </w:rPr>
        <w:t>126(9)</w:t>
      </w:r>
      <w:r w:rsidR="00DF0349" w:rsidRPr="00AC4E67">
        <w:rPr>
          <w:rFonts w:ascii="Arial" w:hAnsi="Arial" w:cs="Arial"/>
          <w:sz w:val="24"/>
          <w:szCs w:val="24"/>
        </w:rPr>
        <w:t xml:space="preserve">, pp. </w:t>
      </w:r>
      <w:r w:rsidR="002720F2" w:rsidRPr="00AC4E67">
        <w:rPr>
          <w:rFonts w:ascii="Arial" w:hAnsi="Arial" w:cs="Arial"/>
          <w:sz w:val="24"/>
          <w:szCs w:val="24"/>
        </w:rPr>
        <w:t>420-1430</w:t>
      </w:r>
      <w:r w:rsidR="00DF0349" w:rsidRPr="00AC4E67">
        <w:rPr>
          <w:rFonts w:ascii="Arial" w:hAnsi="Arial" w:cs="Arial"/>
          <w:sz w:val="24"/>
          <w:szCs w:val="24"/>
        </w:rPr>
        <w:t>.</w:t>
      </w:r>
    </w:p>
    <w:p w14:paraId="20031968" w14:textId="275C7879" w:rsidR="00920B72" w:rsidRPr="00AC4E67" w:rsidRDefault="00920B72" w:rsidP="00FA07B9">
      <w:pPr>
        <w:spacing w:line="360" w:lineRule="auto"/>
        <w:rPr>
          <w:rFonts w:ascii="Arial" w:hAnsi="Arial" w:cs="Arial"/>
          <w:sz w:val="24"/>
          <w:szCs w:val="24"/>
        </w:rPr>
      </w:pPr>
      <w:r w:rsidRPr="00AC4E67">
        <w:rPr>
          <w:rFonts w:ascii="Arial" w:hAnsi="Arial" w:cs="Arial"/>
          <w:sz w:val="24"/>
          <w:szCs w:val="24"/>
        </w:rPr>
        <w:t xml:space="preserve">Zhang, X., </w:t>
      </w:r>
      <w:r w:rsidR="00063A01" w:rsidRPr="00AC4E67">
        <w:rPr>
          <w:rFonts w:ascii="Arial" w:hAnsi="Arial" w:cs="Arial"/>
          <w:sz w:val="24"/>
          <w:szCs w:val="24"/>
        </w:rPr>
        <w:t>Cash, R., Bower, J., Focht, B. and Paskett, E. (2020) ‘</w:t>
      </w:r>
      <w:r w:rsidR="001D42D5" w:rsidRPr="00AC4E67">
        <w:rPr>
          <w:rFonts w:ascii="Arial" w:hAnsi="Arial" w:cs="Arial"/>
          <w:sz w:val="24"/>
          <w:szCs w:val="24"/>
        </w:rPr>
        <w:t>Physical activity and risk of cardiovascular disease by weight status among U.S adults</w:t>
      </w:r>
      <w:r w:rsidR="00063A01" w:rsidRPr="00AC4E67">
        <w:rPr>
          <w:rFonts w:ascii="Arial" w:hAnsi="Arial" w:cs="Arial"/>
          <w:sz w:val="24"/>
          <w:szCs w:val="24"/>
        </w:rPr>
        <w:t>’</w:t>
      </w:r>
      <w:r w:rsidR="001D42D5" w:rsidRPr="00AC4E67">
        <w:rPr>
          <w:rFonts w:ascii="Arial" w:hAnsi="Arial" w:cs="Arial"/>
          <w:sz w:val="24"/>
          <w:szCs w:val="24"/>
        </w:rPr>
        <w:t xml:space="preserve">, </w:t>
      </w:r>
      <w:r w:rsidR="00F26988" w:rsidRPr="00AC4E67">
        <w:rPr>
          <w:rFonts w:ascii="Arial" w:hAnsi="Arial" w:cs="Arial"/>
          <w:i/>
          <w:iCs/>
          <w:sz w:val="24"/>
          <w:szCs w:val="24"/>
        </w:rPr>
        <w:t>PloS One</w:t>
      </w:r>
      <w:r w:rsidR="001D42D5" w:rsidRPr="00AC4E67">
        <w:rPr>
          <w:rFonts w:ascii="Arial" w:hAnsi="Arial" w:cs="Arial"/>
          <w:sz w:val="24"/>
          <w:szCs w:val="24"/>
        </w:rPr>
        <w:t>, 15(5), pp.</w:t>
      </w:r>
      <w:r w:rsidR="00F26988" w:rsidRPr="00AC4E67">
        <w:rPr>
          <w:rFonts w:ascii="Arial" w:hAnsi="Arial" w:cs="Arial"/>
          <w:sz w:val="24"/>
          <w:szCs w:val="24"/>
        </w:rPr>
        <w:t xml:space="preserve"> 1-13</w:t>
      </w:r>
      <w:r w:rsidR="001D42D5" w:rsidRPr="00AC4E67">
        <w:rPr>
          <w:rFonts w:ascii="Arial" w:hAnsi="Arial" w:cs="Arial"/>
          <w:sz w:val="24"/>
          <w:szCs w:val="24"/>
        </w:rPr>
        <w:t xml:space="preserve">. </w:t>
      </w:r>
    </w:p>
    <w:p w14:paraId="35AD686F" w14:textId="23BBD873" w:rsidR="00DC0BF3" w:rsidRPr="00AC4E67" w:rsidRDefault="00DC0BF3" w:rsidP="00FA07B9">
      <w:pPr>
        <w:spacing w:line="360" w:lineRule="auto"/>
        <w:rPr>
          <w:rFonts w:ascii="Arial" w:hAnsi="Arial" w:cs="Arial"/>
          <w:sz w:val="24"/>
          <w:szCs w:val="24"/>
        </w:rPr>
      </w:pPr>
      <w:r w:rsidRPr="00AC4E67">
        <w:rPr>
          <w:rFonts w:ascii="Arial" w:hAnsi="Arial" w:cs="Arial"/>
          <w:sz w:val="24"/>
          <w:szCs w:val="24"/>
        </w:rPr>
        <w:t>Zheng, G., Chen, B., Fang, Q., Lin, Q., Tao, J. and Chen, L. (</w:t>
      </w:r>
      <w:r w:rsidR="006438C7" w:rsidRPr="00AC4E67">
        <w:rPr>
          <w:rFonts w:ascii="Arial" w:hAnsi="Arial" w:cs="Arial"/>
          <w:sz w:val="24"/>
          <w:szCs w:val="24"/>
        </w:rPr>
        <w:t>2019</w:t>
      </w:r>
      <w:r w:rsidRPr="00AC4E67">
        <w:rPr>
          <w:rFonts w:ascii="Arial" w:hAnsi="Arial" w:cs="Arial"/>
          <w:sz w:val="24"/>
          <w:szCs w:val="24"/>
        </w:rPr>
        <w:t>) ‘</w:t>
      </w:r>
      <w:r w:rsidR="006438C7" w:rsidRPr="00AC4E67">
        <w:rPr>
          <w:rFonts w:ascii="Arial" w:hAnsi="Arial" w:cs="Arial"/>
          <w:sz w:val="24"/>
          <w:szCs w:val="24"/>
        </w:rPr>
        <w:t>Baduanjin exercise intervention for community adults at risk of ischamic stroke: A randomized controlled trial</w:t>
      </w:r>
      <w:r w:rsidRPr="00AC4E67">
        <w:rPr>
          <w:rFonts w:ascii="Arial" w:hAnsi="Arial" w:cs="Arial"/>
          <w:sz w:val="24"/>
          <w:szCs w:val="24"/>
        </w:rPr>
        <w:t xml:space="preserve">’, </w:t>
      </w:r>
      <w:r w:rsidR="006438C7" w:rsidRPr="00AC4E67">
        <w:rPr>
          <w:rFonts w:ascii="Arial" w:hAnsi="Arial" w:cs="Arial"/>
          <w:i/>
          <w:iCs/>
          <w:sz w:val="24"/>
          <w:szCs w:val="24"/>
        </w:rPr>
        <w:t>Scientific Reports</w:t>
      </w:r>
      <w:r w:rsidRPr="00AC4E67">
        <w:rPr>
          <w:rFonts w:ascii="Arial" w:hAnsi="Arial" w:cs="Arial"/>
          <w:sz w:val="24"/>
          <w:szCs w:val="24"/>
        </w:rPr>
        <w:t xml:space="preserve">, </w:t>
      </w:r>
      <w:r w:rsidR="00711EE7" w:rsidRPr="00AC4E67">
        <w:rPr>
          <w:rFonts w:ascii="Arial" w:hAnsi="Arial" w:cs="Arial"/>
          <w:sz w:val="24"/>
          <w:szCs w:val="24"/>
        </w:rPr>
        <w:t>9(1)</w:t>
      </w:r>
      <w:r w:rsidRPr="00AC4E67">
        <w:rPr>
          <w:rFonts w:ascii="Arial" w:hAnsi="Arial" w:cs="Arial"/>
          <w:sz w:val="24"/>
          <w:szCs w:val="24"/>
        </w:rPr>
        <w:t xml:space="preserve">, pp. </w:t>
      </w:r>
      <w:r w:rsidR="00657488" w:rsidRPr="00AC4E67">
        <w:rPr>
          <w:rFonts w:ascii="Arial" w:hAnsi="Arial" w:cs="Arial"/>
          <w:sz w:val="24"/>
          <w:szCs w:val="24"/>
        </w:rPr>
        <w:t>1240-1254</w:t>
      </w:r>
      <w:r w:rsidRPr="00AC4E67">
        <w:rPr>
          <w:rFonts w:ascii="Arial" w:hAnsi="Arial" w:cs="Arial"/>
          <w:sz w:val="24"/>
          <w:szCs w:val="24"/>
        </w:rPr>
        <w:t>.</w:t>
      </w:r>
    </w:p>
    <w:p w14:paraId="4D2078F7" w14:textId="27C9F8B4" w:rsidR="006E2BB1" w:rsidRPr="00AC4E67" w:rsidRDefault="006E2BB1" w:rsidP="00FA07B9">
      <w:pPr>
        <w:spacing w:line="360" w:lineRule="auto"/>
        <w:rPr>
          <w:rFonts w:ascii="Arial" w:hAnsi="Arial" w:cs="Arial"/>
          <w:sz w:val="24"/>
          <w:szCs w:val="24"/>
        </w:rPr>
      </w:pPr>
      <w:r w:rsidRPr="00AC4E67">
        <w:rPr>
          <w:rFonts w:ascii="Arial" w:hAnsi="Arial" w:cs="Arial"/>
          <w:sz w:val="24"/>
          <w:szCs w:val="24"/>
        </w:rPr>
        <w:t xml:space="preserve">Zhou, T., Su, T., Tao, R., </w:t>
      </w:r>
      <w:r w:rsidR="00637938" w:rsidRPr="00AC4E67">
        <w:rPr>
          <w:rFonts w:ascii="Arial" w:hAnsi="Arial" w:cs="Arial"/>
          <w:sz w:val="24"/>
          <w:szCs w:val="24"/>
        </w:rPr>
        <w:t xml:space="preserve">Zhou, J., Qin, Y., Lu, Y., Hua, Y., </w:t>
      </w:r>
      <w:r w:rsidR="00DB0F9D" w:rsidRPr="00AC4E67">
        <w:rPr>
          <w:rFonts w:ascii="Arial" w:hAnsi="Arial" w:cs="Arial"/>
          <w:sz w:val="24"/>
          <w:szCs w:val="24"/>
        </w:rPr>
        <w:t>Jin, J., Guo, Y., Chen, Z., Li, L. and Wu, M. (</w:t>
      </w:r>
      <w:r w:rsidR="003C6167" w:rsidRPr="00AC4E67">
        <w:rPr>
          <w:rFonts w:ascii="Arial" w:hAnsi="Arial" w:cs="Arial"/>
          <w:sz w:val="24"/>
          <w:szCs w:val="24"/>
        </w:rPr>
        <w:t>2021</w:t>
      </w:r>
      <w:r w:rsidR="00DB0F9D" w:rsidRPr="00AC4E67">
        <w:rPr>
          <w:rFonts w:ascii="Arial" w:hAnsi="Arial" w:cs="Arial"/>
          <w:sz w:val="24"/>
          <w:szCs w:val="24"/>
        </w:rPr>
        <w:t>) ‘</w:t>
      </w:r>
      <w:r w:rsidR="003C6167" w:rsidRPr="00AC4E67">
        <w:rPr>
          <w:rFonts w:ascii="Arial" w:hAnsi="Arial" w:cs="Arial"/>
          <w:sz w:val="24"/>
          <w:szCs w:val="24"/>
        </w:rPr>
        <w:t>T</w:t>
      </w:r>
      <w:r w:rsidR="003C6167" w:rsidRPr="00AC4E67">
        <w:rPr>
          <w:rFonts w:ascii="Arial" w:hAnsi="Arial" w:cs="Arial"/>
          <w:sz w:val="24"/>
          <w:szCs w:val="24"/>
        </w:rPr>
        <w:t>he association between daily total</w:t>
      </w:r>
      <w:r w:rsidR="003C6167" w:rsidRPr="00AC4E67">
        <w:rPr>
          <w:rFonts w:ascii="Arial" w:hAnsi="Arial" w:cs="Arial"/>
          <w:sz w:val="24"/>
          <w:szCs w:val="24"/>
        </w:rPr>
        <w:t xml:space="preserve"> </w:t>
      </w:r>
      <w:r w:rsidR="003C6167" w:rsidRPr="00AC4E67">
        <w:rPr>
          <w:rFonts w:ascii="Arial" w:hAnsi="Arial" w:cs="Arial"/>
          <w:sz w:val="24"/>
          <w:szCs w:val="24"/>
        </w:rPr>
        <w:t>physical activity and risk of cardiovascular</w:t>
      </w:r>
      <w:r w:rsidR="003C6167" w:rsidRPr="00AC4E67">
        <w:rPr>
          <w:rFonts w:ascii="Arial" w:hAnsi="Arial" w:cs="Arial"/>
          <w:sz w:val="24"/>
          <w:szCs w:val="24"/>
        </w:rPr>
        <w:t xml:space="preserve"> </w:t>
      </w:r>
      <w:r w:rsidR="003C6167" w:rsidRPr="00AC4E67">
        <w:rPr>
          <w:rFonts w:ascii="Arial" w:hAnsi="Arial" w:cs="Arial"/>
          <w:sz w:val="24"/>
          <w:szCs w:val="24"/>
        </w:rPr>
        <w:t>disease among hypertensive patients: a 10-</w:t>
      </w:r>
      <w:r w:rsidR="003C6167" w:rsidRPr="00AC4E67">
        <w:rPr>
          <w:rFonts w:ascii="Arial" w:hAnsi="Arial" w:cs="Arial"/>
          <w:sz w:val="24"/>
          <w:szCs w:val="24"/>
        </w:rPr>
        <w:t xml:space="preserve"> </w:t>
      </w:r>
      <w:r w:rsidR="003C6167" w:rsidRPr="00AC4E67">
        <w:rPr>
          <w:rFonts w:ascii="Arial" w:hAnsi="Arial" w:cs="Arial"/>
          <w:sz w:val="24"/>
          <w:szCs w:val="24"/>
        </w:rPr>
        <w:t>year prospective cohort study in China</w:t>
      </w:r>
      <w:r w:rsidR="00DB0F9D" w:rsidRPr="00AC4E67">
        <w:rPr>
          <w:rFonts w:ascii="Arial" w:hAnsi="Arial" w:cs="Arial"/>
          <w:sz w:val="24"/>
          <w:szCs w:val="24"/>
        </w:rPr>
        <w:t xml:space="preserve">’, </w:t>
      </w:r>
      <w:r w:rsidR="001B7385" w:rsidRPr="00AC4E67">
        <w:rPr>
          <w:rFonts w:ascii="Arial" w:hAnsi="Arial" w:cs="Arial"/>
          <w:i/>
          <w:iCs/>
          <w:sz w:val="24"/>
          <w:szCs w:val="24"/>
        </w:rPr>
        <w:t>BMC Public Health</w:t>
      </w:r>
      <w:r w:rsidR="00DB0F9D" w:rsidRPr="00AC4E67">
        <w:rPr>
          <w:rFonts w:ascii="Arial" w:hAnsi="Arial" w:cs="Arial"/>
          <w:sz w:val="24"/>
          <w:szCs w:val="24"/>
        </w:rPr>
        <w:t xml:space="preserve">, </w:t>
      </w:r>
      <w:r w:rsidR="003C6167" w:rsidRPr="00AC4E67">
        <w:rPr>
          <w:rFonts w:ascii="Arial" w:hAnsi="Arial" w:cs="Arial"/>
          <w:sz w:val="24"/>
          <w:szCs w:val="24"/>
        </w:rPr>
        <w:t>21(</w:t>
      </w:r>
      <w:r w:rsidR="001B7385" w:rsidRPr="00AC4E67">
        <w:rPr>
          <w:rFonts w:ascii="Arial" w:hAnsi="Arial" w:cs="Arial"/>
          <w:sz w:val="24"/>
          <w:szCs w:val="24"/>
        </w:rPr>
        <w:t>1</w:t>
      </w:r>
      <w:r w:rsidR="003C6167" w:rsidRPr="00AC4E67">
        <w:rPr>
          <w:rFonts w:ascii="Arial" w:hAnsi="Arial" w:cs="Arial"/>
          <w:sz w:val="24"/>
          <w:szCs w:val="24"/>
        </w:rPr>
        <w:t>)</w:t>
      </w:r>
      <w:r w:rsidR="00DB0F9D" w:rsidRPr="00AC4E67">
        <w:rPr>
          <w:rFonts w:ascii="Arial" w:hAnsi="Arial" w:cs="Arial"/>
          <w:sz w:val="24"/>
          <w:szCs w:val="24"/>
        </w:rPr>
        <w:t xml:space="preserve">, pp. </w:t>
      </w:r>
      <w:r w:rsidR="001B7385" w:rsidRPr="00AC4E67">
        <w:rPr>
          <w:rFonts w:ascii="Arial" w:hAnsi="Arial" w:cs="Arial"/>
          <w:sz w:val="24"/>
          <w:szCs w:val="24"/>
        </w:rPr>
        <w:t>517-</w:t>
      </w:r>
      <w:r w:rsidR="00023C12" w:rsidRPr="00AC4E67">
        <w:rPr>
          <w:rFonts w:ascii="Arial" w:hAnsi="Arial" w:cs="Arial"/>
          <w:sz w:val="24"/>
          <w:szCs w:val="24"/>
        </w:rPr>
        <w:t>526</w:t>
      </w:r>
      <w:r w:rsidR="00DB0F9D" w:rsidRPr="00AC4E67">
        <w:rPr>
          <w:rFonts w:ascii="Arial" w:hAnsi="Arial" w:cs="Arial"/>
          <w:sz w:val="24"/>
          <w:szCs w:val="24"/>
        </w:rPr>
        <w:t>.</w:t>
      </w:r>
    </w:p>
    <w:p w14:paraId="3EB9DF96" w14:textId="77777777" w:rsidR="00023C12" w:rsidRPr="005400D5" w:rsidRDefault="00023C12" w:rsidP="00FA07B9">
      <w:pPr>
        <w:spacing w:line="360" w:lineRule="auto"/>
        <w:rPr>
          <w:rFonts w:ascii="Times New Roman" w:hAnsi="Times New Roman" w:cs="Times New Roman"/>
          <w:sz w:val="24"/>
          <w:szCs w:val="24"/>
        </w:rPr>
      </w:pPr>
    </w:p>
    <w:sectPr w:rsidR="00023C12" w:rsidRPr="005400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48B"/>
    <w:rsid w:val="00001812"/>
    <w:rsid w:val="00002E45"/>
    <w:rsid w:val="000077B9"/>
    <w:rsid w:val="00010A5B"/>
    <w:rsid w:val="00012F63"/>
    <w:rsid w:val="00016C51"/>
    <w:rsid w:val="00016F9D"/>
    <w:rsid w:val="000176D2"/>
    <w:rsid w:val="00020080"/>
    <w:rsid w:val="00023345"/>
    <w:rsid w:val="00023C12"/>
    <w:rsid w:val="000244B4"/>
    <w:rsid w:val="000259F2"/>
    <w:rsid w:val="00027109"/>
    <w:rsid w:val="000271BE"/>
    <w:rsid w:val="00030ED9"/>
    <w:rsid w:val="00037676"/>
    <w:rsid w:val="000416A6"/>
    <w:rsid w:val="00045CD6"/>
    <w:rsid w:val="000504A1"/>
    <w:rsid w:val="00051491"/>
    <w:rsid w:val="000528B2"/>
    <w:rsid w:val="000545A7"/>
    <w:rsid w:val="00057A1E"/>
    <w:rsid w:val="00063A01"/>
    <w:rsid w:val="00063B9A"/>
    <w:rsid w:val="00063DCF"/>
    <w:rsid w:val="000641C4"/>
    <w:rsid w:val="000711DB"/>
    <w:rsid w:val="00072F1C"/>
    <w:rsid w:val="00077070"/>
    <w:rsid w:val="00081AC1"/>
    <w:rsid w:val="000826D3"/>
    <w:rsid w:val="00086E7E"/>
    <w:rsid w:val="00087375"/>
    <w:rsid w:val="00091170"/>
    <w:rsid w:val="00092AE5"/>
    <w:rsid w:val="00093637"/>
    <w:rsid w:val="00094F10"/>
    <w:rsid w:val="00096B84"/>
    <w:rsid w:val="000976A4"/>
    <w:rsid w:val="000A096C"/>
    <w:rsid w:val="000A6EDA"/>
    <w:rsid w:val="000B00BD"/>
    <w:rsid w:val="000B0195"/>
    <w:rsid w:val="000B22E3"/>
    <w:rsid w:val="000B2864"/>
    <w:rsid w:val="000B53B3"/>
    <w:rsid w:val="000C27D0"/>
    <w:rsid w:val="000C2F4B"/>
    <w:rsid w:val="000C37A3"/>
    <w:rsid w:val="000D0E48"/>
    <w:rsid w:val="000D2672"/>
    <w:rsid w:val="000D4920"/>
    <w:rsid w:val="000D7860"/>
    <w:rsid w:val="000E2AE2"/>
    <w:rsid w:val="000F0C40"/>
    <w:rsid w:val="000F1528"/>
    <w:rsid w:val="000F1DBE"/>
    <w:rsid w:val="000F524B"/>
    <w:rsid w:val="000F548F"/>
    <w:rsid w:val="000F5B57"/>
    <w:rsid w:val="00105441"/>
    <w:rsid w:val="0011350D"/>
    <w:rsid w:val="001177DE"/>
    <w:rsid w:val="00126A39"/>
    <w:rsid w:val="00126F46"/>
    <w:rsid w:val="00127497"/>
    <w:rsid w:val="00130CAB"/>
    <w:rsid w:val="00130E97"/>
    <w:rsid w:val="001406F6"/>
    <w:rsid w:val="00140BCC"/>
    <w:rsid w:val="0014168F"/>
    <w:rsid w:val="00146EAE"/>
    <w:rsid w:val="00147B5E"/>
    <w:rsid w:val="0015024C"/>
    <w:rsid w:val="001514EE"/>
    <w:rsid w:val="00151F13"/>
    <w:rsid w:val="001531C4"/>
    <w:rsid w:val="00160976"/>
    <w:rsid w:val="00160BEB"/>
    <w:rsid w:val="0016686B"/>
    <w:rsid w:val="00166FCD"/>
    <w:rsid w:val="00170E5C"/>
    <w:rsid w:val="001726CA"/>
    <w:rsid w:val="0017391B"/>
    <w:rsid w:val="00173BEC"/>
    <w:rsid w:val="00173CFB"/>
    <w:rsid w:val="00177D23"/>
    <w:rsid w:val="00181CE3"/>
    <w:rsid w:val="001835ED"/>
    <w:rsid w:val="001837DE"/>
    <w:rsid w:val="00184D65"/>
    <w:rsid w:val="00185F25"/>
    <w:rsid w:val="00187C26"/>
    <w:rsid w:val="0019013C"/>
    <w:rsid w:val="001962AC"/>
    <w:rsid w:val="00197FE7"/>
    <w:rsid w:val="001A0995"/>
    <w:rsid w:val="001A0FCA"/>
    <w:rsid w:val="001A1384"/>
    <w:rsid w:val="001A741E"/>
    <w:rsid w:val="001B020D"/>
    <w:rsid w:val="001B1552"/>
    <w:rsid w:val="001B2164"/>
    <w:rsid w:val="001B2C14"/>
    <w:rsid w:val="001B3A92"/>
    <w:rsid w:val="001B5117"/>
    <w:rsid w:val="001B56FE"/>
    <w:rsid w:val="001B6BFD"/>
    <w:rsid w:val="001B732D"/>
    <w:rsid w:val="001B7385"/>
    <w:rsid w:val="001C5F01"/>
    <w:rsid w:val="001C6983"/>
    <w:rsid w:val="001D3E3E"/>
    <w:rsid w:val="001D42D5"/>
    <w:rsid w:val="001D4F98"/>
    <w:rsid w:val="001D795F"/>
    <w:rsid w:val="001E36A1"/>
    <w:rsid w:val="001E3F86"/>
    <w:rsid w:val="001E4B2E"/>
    <w:rsid w:val="001E5941"/>
    <w:rsid w:val="001E62F9"/>
    <w:rsid w:val="001E70E0"/>
    <w:rsid w:val="001F0544"/>
    <w:rsid w:val="001F1CCA"/>
    <w:rsid w:val="001F1F10"/>
    <w:rsid w:val="001F4143"/>
    <w:rsid w:val="001F4630"/>
    <w:rsid w:val="001F7192"/>
    <w:rsid w:val="001F77E1"/>
    <w:rsid w:val="0020058B"/>
    <w:rsid w:val="002028A0"/>
    <w:rsid w:val="002038C3"/>
    <w:rsid w:val="00204E4B"/>
    <w:rsid w:val="002070D5"/>
    <w:rsid w:val="00212488"/>
    <w:rsid w:val="0022062B"/>
    <w:rsid w:val="00223A93"/>
    <w:rsid w:val="00223B45"/>
    <w:rsid w:val="00227696"/>
    <w:rsid w:val="00233E5E"/>
    <w:rsid w:val="00234E56"/>
    <w:rsid w:val="00243094"/>
    <w:rsid w:val="00243367"/>
    <w:rsid w:val="0024595B"/>
    <w:rsid w:val="00246043"/>
    <w:rsid w:val="00246D6A"/>
    <w:rsid w:val="00250517"/>
    <w:rsid w:val="002508A3"/>
    <w:rsid w:val="00253E1C"/>
    <w:rsid w:val="00255713"/>
    <w:rsid w:val="00256675"/>
    <w:rsid w:val="00256770"/>
    <w:rsid w:val="0026194B"/>
    <w:rsid w:val="0026277F"/>
    <w:rsid w:val="002643DF"/>
    <w:rsid w:val="0026492F"/>
    <w:rsid w:val="00270138"/>
    <w:rsid w:val="00270770"/>
    <w:rsid w:val="002708FA"/>
    <w:rsid w:val="00271648"/>
    <w:rsid w:val="002720F2"/>
    <w:rsid w:val="00272B42"/>
    <w:rsid w:val="00275954"/>
    <w:rsid w:val="0028202F"/>
    <w:rsid w:val="00282A57"/>
    <w:rsid w:val="00285A55"/>
    <w:rsid w:val="002862B3"/>
    <w:rsid w:val="00294A1A"/>
    <w:rsid w:val="002A20DF"/>
    <w:rsid w:val="002A58E9"/>
    <w:rsid w:val="002A738A"/>
    <w:rsid w:val="002B0957"/>
    <w:rsid w:val="002B0F66"/>
    <w:rsid w:val="002B1B75"/>
    <w:rsid w:val="002B1C1E"/>
    <w:rsid w:val="002B2779"/>
    <w:rsid w:val="002B28D5"/>
    <w:rsid w:val="002B3B30"/>
    <w:rsid w:val="002B78F8"/>
    <w:rsid w:val="002C3602"/>
    <w:rsid w:val="002C3B55"/>
    <w:rsid w:val="002C3D56"/>
    <w:rsid w:val="002C555D"/>
    <w:rsid w:val="002C6073"/>
    <w:rsid w:val="002C77FC"/>
    <w:rsid w:val="002D0938"/>
    <w:rsid w:val="002D1516"/>
    <w:rsid w:val="002D20F2"/>
    <w:rsid w:val="002D3C10"/>
    <w:rsid w:val="002D3C40"/>
    <w:rsid w:val="002D4AE0"/>
    <w:rsid w:val="002D5A17"/>
    <w:rsid w:val="002F1507"/>
    <w:rsid w:val="002F370D"/>
    <w:rsid w:val="002F4337"/>
    <w:rsid w:val="002F516B"/>
    <w:rsid w:val="00300AC5"/>
    <w:rsid w:val="00300FA5"/>
    <w:rsid w:val="003031A5"/>
    <w:rsid w:val="003106B0"/>
    <w:rsid w:val="003147CB"/>
    <w:rsid w:val="00316D94"/>
    <w:rsid w:val="003171D6"/>
    <w:rsid w:val="00320E2F"/>
    <w:rsid w:val="00321390"/>
    <w:rsid w:val="0032205E"/>
    <w:rsid w:val="00324DEC"/>
    <w:rsid w:val="0032505C"/>
    <w:rsid w:val="0032585F"/>
    <w:rsid w:val="00326640"/>
    <w:rsid w:val="00330980"/>
    <w:rsid w:val="00332372"/>
    <w:rsid w:val="00337876"/>
    <w:rsid w:val="00341479"/>
    <w:rsid w:val="00343095"/>
    <w:rsid w:val="00351262"/>
    <w:rsid w:val="00352839"/>
    <w:rsid w:val="00352961"/>
    <w:rsid w:val="00353CB2"/>
    <w:rsid w:val="0035575C"/>
    <w:rsid w:val="00357C6E"/>
    <w:rsid w:val="00363610"/>
    <w:rsid w:val="0036547E"/>
    <w:rsid w:val="00366789"/>
    <w:rsid w:val="003675AA"/>
    <w:rsid w:val="00367A40"/>
    <w:rsid w:val="0037044A"/>
    <w:rsid w:val="00370933"/>
    <w:rsid w:val="00370CCD"/>
    <w:rsid w:val="00374AB0"/>
    <w:rsid w:val="0037535D"/>
    <w:rsid w:val="003777CD"/>
    <w:rsid w:val="00384568"/>
    <w:rsid w:val="0038630E"/>
    <w:rsid w:val="0038637B"/>
    <w:rsid w:val="00390A35"/>
    <w:rsid w:val="003A1915"/>
    <w:rsid w:val="003A21B2"/>
    <w:rsid w:val="003A75D3"/>
    <w:rsid w:val="003B232A"/>
    <w:rsid w:val="003B328F"/>
    <w:rsid w:val="003B45EF"/>
    <w:rsid w:val="003B6063"/>
    <w:rsid w:val="003B7FD5"/>
    <w:rsid w:val="003C0998"/>
    <w:rsid w:val="003C0D0E"/>
    <w:rsid w:val="003C13A2"/>
    <w:rsid w:val="003C2888"/>
    <w:rsid w:val="003C3BFD"/>
    <w:rsid w:val="003C6167"/>
    <w:rsid w:val="003C769E"/>
    <w:rsid w:val="003C77B7"/>
    <w:rsid w:val="003D0742"/>
    <w:rsid w:val="003D17EF"/>
    <w:rsid w:val="003D223D"/>
    <w:rsid w:val="003D2804"/>
    <w:rsid w:val="003D3250"/>
    <w:rsid w:val="003D3C6D"/>
    <w:rsid w:val="003D53B4"/>
    <w:rsid w:val="003D6740"/>
    <w:rsid w:val="003E03CB"/>
    <w:rsid w:val="003E0AE6"/>
    <w:rsid w:val="003E1F08"/>
    <w:rsid w:val="003E22F7"/>
    <w:rsid w:val="003E3DEC"/>
    <w:rsid w:val="003E496E"/>
    <w:rsid w:val="003E77AD"/>
    <w:rsid w:val="003F067E"/>
    <w:rsid w:val="003F0DCF"/>
    <w:rsid w:val="003F6EB4"/>
    <w:rsid w:val="00400C02"/>
    <w:rsid w:val="0040551C"/>
    <w:rsid w:val="00405726"/>
    <w:rsid w:val="0040594F"/>
    <w:rsid w:val="0040597C"/>
    <w:rsid w:val="004075C8"/>
    <w:rsid w:val="0041232A"/>
    <w:rsid w:val="00415B37"/>
    <w:rsid w:val="004178E7"/>
    <w:rsid w:val="00421C19"/>
    <w:rsid w:val="00421D0C"/>
    <w:rsid w:val="00423359"/>
    <w:rsid w:val="00425FE2"/>
    <w:rsid w:val="004318C7"/>
    <w:rsid w:val="00432D89"/>
    <w:rsid w:val="0043402E"/>
    <w:rsid w:val="00434E4D"/>
    <w:rsid w:val="004420CE"/>
    <w:rsid w:val="00453A90"/>
    <w:rsid w:val="00453DB7"/>
    <w:rsid w:val="00454E51"/>
    <w:rsid w:val="00461CBC"/>
    <w:rsid w:val="00463717"/>
    <w:rsid w:val="004640A4"/>
    <w:rsid w:val="00465BB2"/>
    <w:rsid w:val="0046619A"/>
    <w:rsid w:val="00470F80"/>
    <w:rsid w:val="004774D9"/>
    <w:rsid w:val="00477F46"/>
    <w:rsid w:val="00482962"/>
    <w:rsid w:val="00483A4A"/>
    <w:rsid w:val="00485FB3"/>
    <w:rsid w:val="00491F8E"/>
    <w:rsid w:val="004A1F01"/>
    <w:rsid w:val="004A2DE7"/>
    <w:rsid w:val="004B2DE2"/>
    <w:rsid w:val="004B406D"/>
    <w:rsid w:val="004B5102"/>
    <w:rsid w:val="004B54C2"/>
    <w:rsid w:val="004C1B2F"/>
    <w:rsid w:val="004C565D"/>
    <w:rsid w:val="004D0E89"/>
    <w:rsid w:val="004D4351"/>
    <w:rsid w:val="004D7BDB"/>
    <w:rsid w:val="004E09FB"/>
    <w:rsid w:val="004E5090"/>
    <w:rsid w:val="004E5897"/>
    <w:rsid w:val="004E6B0F"/>
    <w:rsid w:val="004F67C7"/>
    <w:rsid w:val="005012A9"/>
    <w:rsid w:val="005027A0"/>
    <w:rsid w:val="0050307D"/>
    <w:rsid w:val="005056FF"/>
    <w:rsid w:val="00514B81"/>
    <w:rsid w:val="00515426"/>
    <w:rsid w:val="00523206"/>
    <w:rsid w:val="00523549"/>
    <w:rsid w:val="0052615B"/>
    <w:rsid w:val="00532257"/>
    <w:rsid w:val="0053675B"/>
    <w:rsid w:val="00536C7C"/>
    <w:rsid w:val="005400D5"/>
    <w:rsid w:val="00541181"/>
    <w:rsid w:val="00541F91"/>
    <w:rsid w:val="00545A2A"/>
    <w:rsid w:val="005478A0"/>
    <w:rsid w:val="00550C94"/>
    <w:rsid w:val="00551797"/>
    <w:rsid w:val="0055256A"/>
    <w:rsid w:val="0055506A"/>
    <w:rsid w:val="00556E51"/>
    <w:rsid w:val="005577E4"/>
    <w:rsid w:val="005614D6"/>
    <w:rsid w:val="00563C98"/>
    <w:rsid w:val="00564E0D"/>
    <w:rsid w:val="00565E50"/>
    <w:rsid w:val="00567A04"/>
    <w:rsid w:val="00567B9B"/>
    <w:rsid w:val="00570D8E"/>
    <w:rsid w:val="00572B58"/>
    <w:rsid w:val="00573875"/>
    <w:rsid w:val="005739F4"/>
    <w:rsid w:val="00576F27"/>
    <w:rsid w:val="00581041"/>
    <w:rsid w:val="0058303C"/>
    <w:rsid w:val="00585234"/>
    <w:rsid w:val="00591EA7"/>
    <w:rsid w:val="005921AF"/>
    <w:rsid w:val="005935C1"/>
    <w:rsid w:val="0059397A"/>
    <w:rsid w:val="00593FF1"/>
    <w:rsid w:val="00594282"/>
    <w:rsid w:val="00597CFE"/>
    <w:rsid w:val="005A35D9"/>
    <w:rsid w:val="005A5E32"/>
    <w:rsid w:val="005A6530"/>
    <w:rsid w:val="005B0BDD"/>
    <w:rsid w:val="005B21CF"/>
    <w:rsid w:val="005B5507"/>
    <w:rsid w:val="005B7628"/>
    <w:rsid w:val="005C0DBA"/>
    <w:rsid w:val="005C1B82"/>
    <w:rsid w:val="005C2EF9"/>
    <w:rsid w:val="005C46D9"/>
    <w:rsid w:val="005C5153"/>
    <w:rsid w:val="005D191C"/>
    <w:rsid w:val="005D40E2"/>
    <w:rsid w:val="005D6086"/>
    <w:rsid w:val="005D6C8F"/>
    <w:rsid w:val="005D75CC"/>
    <w:rsid w:val="005E0D3B"/>
    <w:rsid w:val="005E6A1F"/>
    <w:rsid w:val="005E7CC5"/>
    <w:rsid w:val="005F29C8"/>
    <w:rsid w:val="005F4937"/>
    <w:rsid w:val="005F552B"/>
    <w:rsid w:val="006014FA"/>
    <w:rsid w:val="006034EA"/>
    <w:rsid w:val="0060634D"/>
    <w:rsid w:val="00606AD6"/>
    <w:rsid w:val="00611AAC"/>
    <w:rsid w:val="00613124"/>
    <w:rsid w:val="006136C9"/>
    <w:rsid w:val="00614479"/>
    <w:rsid w:val="006162EE"/>
    <w:rsid w:val="00617204"/>
    <w:rsid w:val="006225F0"/>
    <w:rsid w:val="00624447"/>
    <w:rsid w:val="00624837"/>
    <w:rsid w:val="006251AD"/>
    <w:rsid w:val="0062665C"/>
    <w:rsid w:val="006308BB"/>
    <w:rsid w:val="006310B0"/>
    <w:rsid w:val="006320FB"/>
    <w:rsid w:val="00632387"/>
    <w:rsid w:val="00634847"/>
    <w:rsid w:val="0063537D"/>
    <w:rsid w:val="006360D9"/>
    <w:rsid w:val="00636673"/>
    <w:rsid w:val="00637938"/>
    <w:rsid w:val="00641073"/>
    <w:rsid w:val="006426A4"/>
    <w:rsid w:val="006438C7"/>
    <w:rsid w:val="006455F4"/>
    <w:rsid w:val="00653294"/>
    <w:rsid w:val="006539B0"/>
    <w:rsid w:val="006567CD"/>
    <w:rsid w:val="00657488"/>
    <w:rsid w:val="006612A8"/>
    <w:rsid w:val="006619D6"/>
    <w:rsid w:val="0066243D"/>
    <w:rsid w:val="00663E41"/>
    <w:rsid w:val="00665DF1"/>
    <w:rsid w:val="00667324"/>
    <w:rsid w:val="0066758A"/>
    <w:rsid w:val="006700C9"/>
    <w:rsid w:val="0068412C"/>
    <w:rsid w:val="0068786B"/>
    <w:rsid w:val="00687A66"/>
    <w:rsid w:val="00690CD3"/>
    <w:rsid w:val="006913FC"/>
    <w:rsid w:val="006965E2"/>
    <w:rsid w:val="006A04E3"/>
    <w:rsid w:val="006A3AF5"/>
    <w:rsid w:val="006A3EB3"/>
    <w:rsid w:val="006A4A71"/>
    <w:rsid w:val="006A4BCA"/>
    <w:rsid w:val="006A57FC"/>
    <w:rsid w:val="006B2B16"/>
    <w:rsid w:val="006B5856"/>
    <w:rsid w:val="006C0756"/>
    <w:rsid w:val="006C1304"/>
    <w:rsid w:val="006C17C4"/>
    <w:rsid w:val="006C25CF"/>
    <w:rsid w:val="006C2607"/>
    <w:rsid w:val="006C3B8B"/>
    <w:rsid w:val="006D0248"/>
    <w:rsid w:val="006D0602"/>
    <w:rsid w:val="006D0EBD"/>
    <w:rsid w:val="006D6CC9"/>
    <w:rsid w:val="006D6F39"/>
    <w:rsid w:val="006D7BFD"/>
    <w:rsid w:val="006E0CAD"/>
    <w:rsid w:val="006E148E"/>
    <w:rsid w:val="006E2BB1"/>
    <w:rsid w:val="006E3636"/>
    <w:rsid w:val="006E41D0"/>
    <w:rsid w:val="006E49F7"/>
    <w:rsid w:val="006E7CAE"/>
    <w:rsid w:val="006E7E59"/>
    <w:rsid w:val="006F17A9"/>
    <w:rsid w:val="006F4D2B"/>
    <w:rsid w:val="006F542C"/>
    <w:rsid w:val="006F69CE"/>
    <w:rsid w:val="00701C43"/>
    <w:rsid w:val="007062CA"/>
    <w:rsid w:val="0071067D"/>
    <w:rsid w:val="00711520"/>
    <w:rsid w:val="00711663"/>
    <w:rsid w:val="00711CF4"/>
    <w:rsid w:val="00711EE7"/>
    <w:rsid w:val="00715B36"/>
    <w:rsid w:val="00716A82"/>
    <w:rsid w:val="007203F4"/>
    <w:rsid w:val="007206D7"/>
    <w:rsid w:val="00722D4C"/>
    <w:rsid w:val="00722FDF"/>
    <w:rsid w:val="00723F62"/>
    <w:rsid w:val="00724DAB"/>
    <w:rsid w:val="00725524"/>
    <w:rsid w:val="007262B0"/>
    <w:rsid w:val="00731259"/>
    <w:rsid w:val="007329E6"/>
    <w:rsid w:val="00742829"/>
    <w:rsid w:val="0074288D"/>
    <w:rsid w:val="00743424"/>
    <w:rsid w:val="00743F4C"/>
    <w:rsid w:val="00744448"/>
    <w:rsid w:val="00746C10"/>
    <w:rsid w:val="00747D95"/>
    <w:rsid w:val="00755368"/>
    <w:rsid w:val="00761BDD"/>
    <w:rsid w:val="00763BAD"/>
    <w:rsid w:val="00763E99"/>
    <w:rsid w:val="0076739D"/>
    <w:rsid w:val="007717B4"/>
    <w:rsid w:val="00771AAC"/>
    <w:rsid w:val="00773E65"/>
    <w:rsid w:val="00776DEC"/>
    <w:rsid w:val="00781361"/>
    <w:rsid w:val="00781F1A"/>
    <w:rsid w:val="00783B16"/>
    <w:rsid w:val="00790448"/>
    <w:rsid w:val="00792010"/>
    <w:rsid w:val="00794A65"/>
    <w:rsid w:val="00795A0A"/>
    <w:rsid w:val="007A002C"/>
    <w:rsid w:val="007A28C3"/>
    <w:rsid w:val="007A29B9"/>
    <w:rsid w:val="007A31BE"/>
    <w:rsid w:val="007A37AE"/>
    <w:rsid w:val="007A60BF"/>
    <w:rsid w:val="007A750D"/>
    <w:rsid w:val="007B02D1"/>
    <w:rsid w:val="007B5EEA"/>
    <w:rsid w:val="007C24A3"/>
    <w:rsid w:val="007C4829"/>
    <w:rsid w:val="007C640B"/>
    <w:rsid w:val="007C659A"/>
    <w:rsid w:val="007C6C7A"/>
    <w:rsid w:val="007D0035"/>
    <w:rsid w:val="007D11A3"/>
    <w:rsid w:val="007D457C"/>
    <w:rsid w:val="007D7E42"/>
    <w:rsid w:val="007E1BAC"/>
    <w:rsid w:val="007E24A8"/>
    <w:rsid w:val="007E3513"/>
    <w:rsid w:val="007E7964"/>
    <w:rsid w:val="007F10C6"/>
    <w:rsid w:val="007F44E4"/>
    <w:rsid w:val="007F65D2"/>
    <w:rsid w:val="007F7622"/>
    <w:rsid w:val="00801E65"/>
    <w:rsid w:val="00805798"/>
    <w:rsid w:val="00806A20"/>
    <w:rsid w:val="00806AB1"/>
    <w:rsid w:val="00813B23"/>
    <w:rsid w:val="00820CE7"/>
    <w:rsid w:val="00821887"/>
    <w:rsid w:val="008222D0"/>
    <w:rsid w:val="008332C3"/>
    <w:rsid w:val="00833CD7"/>
    <w:rsid w:val="00835C6C"/>
    <w:rsid w:val="00835C7C"/>
    <w:rsid w:val="00836AB6"/>
    <w:rsid w:val="008405EC"/>
    <w:rsid w:val="00843550"/>
    <w:rsid w:val="008449B7"/>
    <w:rsid w:val="008458E8"/>
    <w:rsid w:val="00847D96"/>
    <w:rsid w:val="00850063"/>
    <w:rsid w:val="00853235"/>
    <w:rsid w:val="008624AA"/>
    <w:rsid w:val="00862C22"/>
    <w:rsid w:val="00864F3F"/>
    <w:rsid w:val="00866665"/>
    <w:rsid w:val="00871768"/>
    <w:rsid w:val="00872732"/>
    <w:rsid w:val="0087307D"/>
    <w:rsid w:val="00876233"/>
    <w:rsid w:val="00880D17"/>
    <w:rsid w:val="00884099"/>
    <w:rsid w:val="00890F65"/>
    <w:rsid w:val="0089186D"/>
    <w:rsid w:val="00891D20"/>
    <w:rsid w:val="00892366"/>
    <w:rsid w:val="008933FD"/>
    <w:rsid w:val="0089352C"/>
    <w:rsid w:val="00894BD6"/>
    <w:rsid w:val="00896109"/>
    <w:rsid w:val="008964FC"/>
    <w:rsid w:val="00897C44"/>
    <w:rsid w:val="008A0306"/>
    <w:rsid w:val="008A5B12"/>
    <w:rsid w:val="008B05A2"/>
    <w:rsid w:val="008B2218"/>
    <w:rsid w:val="008B4171"/>
    <w:rsid w:val="008B5C20"/>
    <w:rsid w:val="008B6430"/>
    <w:rsid w:val="008D4001"/>
    <w:rsid w:val="008D54B4"/>
    <w:rsid w:val="008E0BC4"/>
    <w:rsid w:val="008E680E"/>
    <w:rsid w:val="008E6B95"/>
    <w:rsid w:val="008F02EB"/>
    <w:rsid w:val="008F076F"/>
    <w:rsid w:val="008F0AF2"/>
    <w:rsid w:val="008F0EE4"/>
    <w:rsid w:val="00900E20"/>
    <w:rsid w:val="0090782D"/>
    <w:rsid w:val="0091128C"/>
    <w:rsid w:val="00912F1D"/>
    <w:rsid w:val="00913B8E"/>
    <w:rsid w:val="0092088F"/>
    <w:rsid w:val="00920B72"/>
    <w:rsid w:val="00924D47"/>
    <w:rsid w:val="00924DB8"/>
    <w:rsid w:val="0092661F"/>
    <w:rsid w:val="009268E7"/>
    <w:rsid w:val="009318EA"/>
    <w:rsid w:val="00936740"/>
    <w:rsid w:val="00945D2F"/>
    <w:rsid w:val="009502FD"/>
    <w:rsid w:val="009509C1"/>
    <w:rsid w:val="009510FC"/>
    <w:rsid w:val="00952FA3"/>
    <w:rsid w:val="00953239"/>
    <w:rsid w:val="00956F56"/>
    <w:rsid w:val="00957AC0"/>
    <w:rsid w:val="00960FBE"/>
    <w:rsid w:val="009612E9"/>
    <w:rsid w:val="00966684"/>
    <w:rsid w:val="0097129D"/>
    <w:rsid w:val="00972A44"/>
    <w:rsid w:val="00973E24"/>
    <w:rsid w:val="0097423F"/>
    <w:rsid w:val="009806FE"/>
    <w:rsid w:val="00980875"/>
    <w:rsid w:val="009842F6"/>
    <w:rsid w:val="00984682"/>
    <w:rsid w:val="00986AD7"/>
    <w:rsid w:val="00993CE4"/>
    <w:rsid w:val="009954F8"/>
    <w:rsid w:val="009A3BA6"/>
    <w:rsid w:val="009A5C2F"/>
    <w:rsid w:val="009A5EB2"/>
    <w:rsid w:val="009A64FE"/>
    <w:rsid w:val="009B2816"/>
    <w:rsid w:val="009B673A"/>
    <w:rsid w:val="009C52AE"/>
    <w:rsid w:val="009C6BFE"/>
    <w:rsid w:val="009D238D"/>
    <w:rsid w:val="009D75C0"/>
    <w:rsid w:val="009E1986"/>
    <w:rsid w:val="009E39E0"/>
    <w:rsid w:val="009F03CB"/>
    <w:rsid w:val="009F0DC0"/>
    <w:rsid w:val="009F27EF"/>
    <w:rsid w:val="009F3BD9"/>
    <w:rsid w:val="009F705D"/>
    <w:rsid w:val="00A011EC"/>
    <w:rsid w:val="00A04C86"/>
    <w:rsid w:val="00A06BC7"/>
    <w:rsid w:val="00A11F47"/>
    <w:rsid w:val="00A127CD"/>
    <w:rsid w:val="00A14390"/>
    <w:rsid w:val="00A150EC"/>
    <w:rsid w:val="00A15209"/>
    <w:rsid w:val="00A16D67"/>
    <w:rsid w:val="00A2059D"/>
    <w:rsid w:val="00A21CA7"/>
    <w:rsid w:val="00A221DE"/>
    <w:rsid w:val="00A23DFD"/>
    <w:rsid w:val="00A25F36"/>
    <w:rsid w:val="00A326F7"/>
    <w:rsid w:val="00A327FF"/>
    <w:rsid w:val="00A330DF"/>
    <w:rsid w:val="00A33B8C"/>
    <w:rsid w:val="00A33BDB"/>
    <w:rsid w:val="00A36B85"/>
    <w:rsid w:val="00A43DC3"/>
    <w:rsid w:val="00A44309"/>
    <w:rsid w:val="00A476EE"/>
    <w:rsid w:val="00A47C6C"/>
    <w:rsid w:val="00A51C06"/>
    <w:rsid w:val="00A54330"/>
    <w:rsid w:val="00A60322"/>
    <w:rsid w:val="00A615F8"/>
    <w:rsid w:val="00A62017"/>
    <w:rsid w:val="00A63C88"/>
    <w:rsid w:val="00A653CF"/>
    <w:rsid w:val="00A71941"/>
    <w:rsid w:val="00A71AA5"/>
    <w:rsid w:val="00A7592D"/>
    <w:rsid w:val="00A75EFC"/>
    <w:rsid w:val="00A91A65"/>
    <w:rsid w:val="00A92DA9"/>
    <w:rsid w:val="00AA2147"/>
    <w:rsid w:val="00AA6863"/>
    <w:rsid w:val="00AA7381"/>
    <w:rsid w:val="00AB00E3"/>
    <w:rsid w:val="00AB05D9"/>
    <w:rsid w:val="00AB4487"/>
    <w:rsid w:val="00AB69D3"/>
    <w:rsid w:val="00AB6ED4"/>
    <w:rsid w:val="00AC133D"/>
    <w:rsid w:val="00AC260C"/>
    <w:rsid w:val="00AC4E67"/>
    <w:rsid w:val="00AC4F21"/>
    <w:rsid w:val="00AC5BAB"/>
    <w:rsid w:val="00AD4D75"/>
    <w:rsid w:val="00AD4E03"/>
    <w:rsid w:val="00AD4E7D"/>
    <w:rsid w:val="00AD6760"/>
    <w:rsid w:val="00AD6DC0"/>
    <w:rsid w:val="00AD7104"/>
    <w:rsid w:val="00AD72EB"/>
    <w:rsid w:val="00AE3FAF"/>
    <w:rsid w:val="00AE488B"/>
    <w:rsid w:val="00AE6F27"/>
    <w:rsid w:val="00AE71BD"/>
    <w:rsid w:val="00AF720D"/>
    <w:rsid w:val="00AF7311"/>
    <w:rsid w:val="00B05CEB"/>
    <w:rsid w:val="00B07BC2"/>
    <w:rsid w:val="00B13CB1"/>
    <w:rsid w:val="00B14D61"/>
    <w:rsid w:val="00B159DD"/>
    <w:rsid w:val="00B16C40"/>
    <w:rsid w:val="00B17ED5"/>
    <w:rsid w:val="00B23131"/>
    <w:rsid w:val="00B301D1"/>
    <w:rsid w:val="00B3190C"/>
    <w:rsid w:val="00B3255C"/>
    <w:rsid w:val="00B344D2"/>
    <w:rsid w:val="00B35A16"/>
    <w:rsid w:val="00B35C84"/>
    <w:rsid w:val="00B36B52"/>
    <w:rsid w:val="00B40C0C"/>
    <w:rsid w:val="00B42158"/>
    <w:rsid w:val="00B43567"/>
    <w:rsid w:val="00B4379F"/>
    <w:rsid w:val="00B462D1"/>
    <w:rsid w:val="00B5171D"/>
    <w:rsid w:val="00B54B60"/>
    <w:rsid w:val="00B554B8"/>
    <w:rsid w:val="00B61ABB"/>
    <w:rsid w:val="00B62102"/>
    <w:rsid w:val="00B630C4"/>
    <w:rsid w:val="00B6353B"/>
    <w:rsid w:val="00B64979"/>
    <w:rsid w:val="00B6604D"/>
    <w:rsid w:val="00B6756B"/>
    <w:rsid w:val="00B7150B"/>
    <w:rsid w:val="00B72BBA"/>
    <w:rsid w:val="00B825B2"/>
    <w:rsid w:val="00B8366F"/>
    <w:rsid w:val="00B845E2"/>
    <w:rsid w:val="00B908A4"/>
    <w:rsid w:val="00B9360A"/>
    <w:rsid w:val="00B95DC9"/>
    <w:rsid w:val="00B961EC"/>
    <w:rsid w:val="00BA0E62"/>
    <w:rsid w:val="00BA175B"/>
    <w:rsid w:val="00BA1E8F"/>
    <w:rsid w:val="00BA5EA3"/>
    <w:rsid w:val="00BA64E2"/>
    <w:rsid w:val="00BB0B98"/>
    <w:rsid w:val="00BB78A3"/>
    <w:rsid w:val="00BB7D3D"/>
    <w:rsid w:val="00BC21E3"/>
    <w:rsid w:val="00BC2868"/>
    <w:rsid w:val="00BC3DCC"/>
    <w:rsid w:val="00BC6C58"/>
    <w:rsid w:val="00BD1599"/>
    <w:rsid w:val="00BD4920"/>
    <w:rsid w:val="00BD5178"/>
    <w:rsid w:val="00BD68AC"/>
    <w:rsid w:val="00BD6C00"/>
    <w:rsid w:val="00BE05F2"/>
    <w:rsid w:val="00BE0BD6"/>
    <w:rsid w:val="00BE296E"/>
    <w:rsid w:val="00BE2FD8"/>
    <w:rsid w:val="00BE6925"/>
    <w:rsid w:val="00BF0F25"/>
    <w:rsid w:val="00BF1B93"/>
    <w:rsid w:val="00BF2AC1"/>
    <w:rsid w:val="00BF4AF8"/>
    <w:rsid w:val="00BF4EFC"/>
    <w:rsid w:val="00BF5054"/>
    <w:rsid w:val="00BF5E4E"/>
    <w:rsid w:val="00C01405"/>
    <w:rsid w:val="00C062B3"/>
    <w:rsid w:val="00C07768"/>
    <w:rsid w:val="00C077F6"/>
    <w:rsid w:val="00C13962"/>
    <w:rsid w:val="00C27DDA"/>
    <w:rsid w:val="00C322CB"/>
    <w:rsid w:val="00C33CF6"/>
    <w:rsid w:val="00C33E8A"/>
    <w:rsid w:val="00C34115"/>
    <w:rsid w:val="00C342A5"/>
    <w:rsid w:val="00C348FF"/>
    <w:rsid w:val="00C362B1"/>
    <w:rsid w:val="00C36C19"/>
    <w:rsid w:val="00C37071"/>
    <w:rsid w:val="00C40DAA"/>
    <w:rsid w:val="00C42F8B"/>
    <w:rsid w:val="00C43F07"/>
    <w:rsid w:val="00C445E1"/>
    <w:rsid w:val="00C44FB1"/>
    <w:rsid w:val="00C45C07"/>
    <w:rsid w:val="00C46A87"/>
    <w:rsid w:val="00C47079"/>
    <w:rsid w:val="00C47897"/>
    <w:rsid w:val="00C50605"/>
    <w:rsid w:val="00C61B69"/>
    <w:rsid w:val="00C64F79"/>
    <w:rsid w:val="00C64FAB"/>
    <w:rsid w:val="00C6639A"/>
    <w:rsid w:val="00C669E2"/>
    <w:rsid w:val="00C66F8F"/>
    <w:rsid w:val="00C715E6"/>
    <w:rsid w:val="00C7162B"/>
    <w:rsid w:val="00C735E6"/>
    <w:rsid w:val="00C77847"/>
    <w:rsid w:val="00C8123C"/>
    <w:rsid w:val="00C833E1"/>
    <w:rsid w:val="00C84A58"/>
    <w:rsid w:val="00C85142"/>
    <w:rsid w:val="00C854CA"/>
    <w:rsid w:val="00C859B6"/>
    <w:rsid w:val="00C86227"/>
    <w:rsid w:val="00C91870"/>
    <w:rsid w:val="00C93797"/>
    <w:rsid w:val="00C95828"/>
    <w:rsid w:val="00C97631"/>
    <w:rsid w:val="00C97BCA"/>
    <w:rsid w:val="00CA1422"/>
    <w:rsid w:val="00CA2CEB"/>
    <w:rsid w:val="00CA41E3"/>
    <w:rsid w:val="00CB2226"/>
    <w:rsid w:val="00CB6757"/>
    <w:rsid w:val="00CC496A"/>
    <w:rsid w:val="00CC7D24"/>
    <w:rsid w:val="00CD0DBB"/>
    <w:rsid w:val="00CD1E41"/>
    <w:rsid w:val="00CE1D00"/>
    <w:rsid w:val="00CE502D"/>
    <w:rsid w:val="00CE707C"/>
    <w:rsid w:val="00CF2155"/>
    <w:rsid w:val="00CF2A83"/>
    <w:rsid w:val="00D00B17"/>
    <w:rsid w:val="00D02F98"/>
    <w:rsid w:val="00D04AEC"/>
    <w:rsid w:val="00D118EF"/>
    <w:rsid w:val="00D11F76"/>
    <w:rsid w:val="00D15970"/>
    <w:rsid w:val="00D16C14"/>
    <w:rsid w:val="00D20BA6"/>
    <w:rsid w:val="00D22536"/>
    <w:rsid w:val="00D244DD"/>
    <w:rsid w:val="00D25968"/>
    <w:rsid w:val="00D306F5"/>
    <w:rsid w:val="00D31E88"/>
    <w:rsid w:val="00D32110"/>
    <w:rsid w:val="00D34B77"/>
    <w:rsid w:val="00D36504"/>
    <w:rsid w:val="00D36E9A"/>
    <w:rsid w:val="00D41797"/>
    <w:rsid w:val="00D424C5"/>
    <w:rsid w:val="00D4364F"/>
    <w:rsid w:val="00D44E8D"/>
    <w:rsid w:val="00D47924"/>
    <w:rsid w:val="00D47941"/>
    <w:rsid w:val="00D5010B"/>
    <w:rsid w:val="00D54251"/>
    <w:rsid w:val="00D623BC"/>
    <w:rsid w:val="00D6251A"/>
    <w:rsid w:val="00D63248"/>
    <w:rsid w:val="00D64371"/>
    <w:rsid w:val="00D70D7E"/>
    <w:rsid w:val="00D70DD8"/>
    <w:rsid w:val="00D710E5"/>
    <w:rsid w:val="00D72C9A"/>
    <w:rsid w:val="00D74E5D"/>
    <w:rsid w:val="00D7503E"/>
    <w:rsid w:val="00D80F0E"/>
    <w:rsid w:val="00D83A4A"/>
    <w:rsid w:val="00D842F8"/>
    <w:rsid w:val="00D859CC"/>
    <w:rsid w:val="00D86AE8"/>
    <w:rsid w:val="00D8737D"/>
    <w:rsid w:val="00D936FE"/>
    <w:rsid w:val="00D9391C"/>
    <w:rsid w:val="00D93E00"/>
    <w:rsid w:val="00DA476B"/>
    <w:rsid w:val="00DA4EAA"/>
    <w:rsid w:val="00DA6BA6"/>
    <w:rsid w:val="00DB0F9D"/>
    <w:rsid w:val="00DB142D"/>
    <w:rsid w:val="00DB1D75"/>
    <w:rsid w:val="00DB27F9"/>
    <w:rsid w:val="00DB57AA"/>
    <w:rsid w:val="00DB5D32"/>
    <w:rsid w:val="00DB6BE6"/>
    <w:rsid w:val="00DC0408"/>
    <w:rsid w:val="00DC0BF3"/>
    <w:rsid w:val="00DC167E"/>
    <w:rsid w:val="00DC1B0F"/>
    <w:rsid w:val="00DC1E28"/>
    <w:rsid w:val="00DC2160"/>
    <w:rsid w:val="00DC41AE"/>
    <w:rsid w:val="00DD09E1"/>
    <w:rsid w:val="00DD3D5D"/>
    <w:rsid w:val="00DE18B2"/>
    <w:rsid w:val="00DE34BE"/>
    <w:rsid w:val="00DF0349"/>
    <w:rsid w:val="00DF0678"/>
    <w:rsid w:val="00DF5807"/>
    <w:rsid w:val="00DF7E23"/>
    <w:rsid w:val="00E00FDA"/>
    <w:rsid w:val="00E02300"/>
    <w:rsid w:val="00E02340"/>
    <w:rsid w:val="00E03B78"/>
    <w:rsid w:val="00E04DF7"/>
    <w:rsid w:val="00E073EF"/>
    <w:rsid w:val="00E152CB"/>
    <w:rsid w:val="00E17D74"/>
    <w:rsid w:val="00E23822"/>
    <w:rsid w:val="00E23E86"/>
    <w:rsid w:val="00E25198"/>
    <w:rsid w:val="00E27CA5"/>
    <w:rsid w:val="00E27E43"/>
    <w:rsid w:val="00E30727"/>
    <w:rsid w:val="00E32954"/>
    <w:rsid w:val="00E36ECC"/>
    <w:rsid w:val="00E403E0"/>
    <w:rsid w:val="00E41216"/>
    <w:rsid w:val="00E45518"/>
    <w:rsid w:val="00E46629"/>
    <w:rsid w:val="00E5317A"/>
    <w:rsid w:val="00E54279"/>
    <w:rsid w:val="00E5483C"/>
    <w:rsid w:val="00E571BD"/>
    <w:rsid w:val="00E57DC5"/>
    <w:rsid w:val="00E602A9"/>
    <w:rsid w:val="00E65537"/>
    <w:rsid w:val="00E67EA1"/>
    <w:rsid w:val="00E71EAE"/>
    <w:rsid w:val="00E75EE4"/>
    <w:rsid w:val="00E805C3"/>
    <w:rsid w:val="00E80EA0"/>
    <w:rsid w:val="00E81FFA"/>
    <w:rsid w:val="00E90B6A"/>
    <w:rsid w:val="00E90E17"/>
    <w:rsid w:val="00E91038"/>
    <w:rsid w:val="00E922F5"/>
    <w:rsid w:val="00E9404D"/>
    <w:rsid w:val="00E953D4"/>
    <w:rsid w:val="00E95D94"/>
    <w:rsid w:val="00EA2662"/>
    <w:rsid w:val="00EA2A65"/>
    <w:rsid w:val="00EA37B3"/>
    <w:rsid w:val="00EA46EB"/>
    <w:rsid w:val="00EA4BF6"/>
    <w:rsid w:val="00EA720C"/>
    <w:rsid w:val="00EB058A"/>
    <w:rsid w:val="00EB2298"/>
    <w:rsid w:val="00EB395C"/>
    <w:rsid w:val="00EB490A"/>
    <w:rsid w:val="00EB56B0"/>
    <w:rsid w:val="00EB62DF"/>
    <w:rsid w:val="00EB72F7"/>
    <w:rsid w:val="00EC112D"/>
    <w:rsid w:val="00EC2065"/>
    <w:rsid w:val="00ED0096"/>
    <w:rsid w:val="00ED0D99"/>
    <w:rsid w:val="00ED1ED7"/>
    <w:rsid w:val="00ED52AA"/>
    <w:rsid w:val="00ED7A21"/>
    <w:rsid w:val="00ED7A8B"/>
    <w:rsid w:val="00EE1702"/>
    <w:rsid w:val="00EE368D"/>
    <w:rsid w:val="00EE3715"/>
    <w:rsid w:val="00EE3752"/>
    <w:rsid w:val="00EE6796"/>
    <w:rsid w:val="00EF1F32"/>
    <w:rsid w:val="00EF2A0E"/>
    <w:rsid w:val="00EF3970"/>
    <w:rsid w:val="00EF4656"/>
    <w:rsid w:val="00EF4A00"/>
    <w:rsid w:val="00EF6874"/>
    <w:rsid w:val="00F03440"/>
    <w:rsid w:val="00F04FCC"/>
    <w:rsid w:val="00F0522B"/>
    <w:rsid w:val="00F05801"/>
    <w:rsid w:val="00F1135D"/>
    <w:rsid w:val="00F122BC"/>
    <w:rsid w:val="00F129A0"/>
    <w:rsid w:val="00F145FA"/>
    <w:rsid w:val="00F14802"/>
    <w:rsid w:val="00F226B3"/>
    <w:rsid w:val="00F22E77"/>
    <w:rsid w:val="00F2564A"/>
    <w:rsid w:val="00F26431"/>
    <w:rsid w:val="00F26988"/>
    <w:rsid w:val="00F313FE"/>
    <w:rsid w:val="00F339FC"/>
    <w:rsid w:val="00F341F6"/>
    <w:rsid w:val="00F35149"/>
    <w:rsid w:val="00F36473"/>
    <w:rsid w:val="00F4006C"/>
    <w:rsid w:val="00F41969"/>
    <w:rsid w:val="00F455D1"/>
    <w:rsid w:val="00F60589"/>
    <w:rsid w:val="00F614D7"/>
    <w:rsid w:val="00F626C1"/>
    <w:rsid w:val="00F634FA"/>
    <w:rsid w:val="00F65E1C"/>
    <w:rsid w:val="00F65F96"/>
    <w:rsid w:val="00F72456"/>
    <w:rsid w:val="00F73229"/>
    <w:rsid w:val="00F7448B"/>
    <w:rsid w:val="00F7505C"/>
    <w:rsid w:val="00F758B9"/>
    <w:rsid w:val="00F75F11"/>
    <w:rsid w:val="00F7679C"/>
    <w:rsid w:val="00F769F0"/>
    <w:rsid w:val="00F80A74"/>
    <w:rsid w:val="00F8245A"/>
    <w:rsid w:val="00F83BB1"/>
    <w:rsid w:val="00F9660F"/>
    <w:rsid w:val="00FA07B9"/>
    <w:rsid w:val="00FA1ED3"/>
    <w:rsid w:val="00FA3CD4"/>
    <w:rsid w:val="00FA589F"/>
    <w:rsid w:val="00FA5E1D"/>
    <w:rsid w:val="00FB0294"/>
    <w:rsid w:val="00FB2385"/>
    <w:rsid w:val="00FB33F3"/>
    <w:rsid w:val="00FB66FF"/>
    <w:rsid w:val="00FC3E58"/>
    <w:rsid w:val="00FC5A11"/>
    <w:rsid w:val="00FC6C85"/>
    <w:rsid w:val="00FD0D10"/>
    <w:rsid w:val="00FD34EF"/>
    <w:rsid w:val="00FD466C"/>
    <w:rsid w:val="00FD7968"/>
    <w:rsid w:val="00FE01C3"/>
    <w:rsid w:val="00FE45FD"/>
    <w:rsid w:val="00FE7467"/>
    <w:rsid w:val="00FF098F"/>
    <w:rsid w:val="00FF1DF7"/>
    <w:rsid w:val="00FF6F88"/>
    <w:rsid w:val="00FF78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20FFB"/>
  <w15:chartTrackingRefBased/>
  <w15:docId w15:val="{7CF86217-1DAD-4B78-8DBE-C2A1D790A2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60B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2236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7181</TotalTime>
  <Pages>15</Pages>
  <Words>4693</Words>
  <Characters>26752</Characters>
  <Application>Microsoft Office Word</Application>
  <DocSecurity>0</DocSecurity>
  <Lines>222</Lines>
  <Paragraphs>62</Paragraphs>
  <ScaleCrop>false</ScaleCrop>
  <Company/>
  <LinksUpToDate>false</LinksUpToDate>
  <CharactersWithSpaces>31383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Etheridge</dc:creator>
  <cp:keywords/>
  <dc:description/>
  <cp:lastModifiedBy>Marcus Etheridge</cp:lastModifiedBy>
  <cp:revision>1041</cp:revision>
  <dcterms:created xsi:type="dcterms:W3CDTF">2022-03-19T14:55:00Z</dcterms:created>
  <dcterms:modified xsi:type="dcterms:W3CDTF">2022-03-24T22:50:00Z</dcterms:modified>
</cp:coreProperties>
</file>