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ED2" w:rsidRPr="00270EEB" w:rsidRDefault="00600ED2" w:rsidP="00600ED2">
      <w:pPr>
        <w:rPr>
          <w:sz w:val="24"/>
          <w:szCs w:val="24"/>
        </w:rPr>
      </w:pPr>
    </w:p>
    <w:p w:rsidR="00600ED2" w:rsidRPr="00270EEB" w:rsidRDefault="00600ED2" w:rsidP="00600ED2">
      <w:pPr>
        <w:rPr>
          <w:sz w:val="24"/>
          <w:szCs w:val="24"/>
        </w:rPr>
      </w:pPr>
      <w:r>
        <w:rPr>
          <w:noProof/>
        </w:rPr>
        <w:drawing>
          <wp:inline distT="0" distB="0" distL="0" distR="0" wp14:anchorId="4FF53492" wp14:editId="0CEEA600">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rsidR="00600ED2" w:rsidRPr="00270EEB" w:rsidRDefault="00600ED2" w:rsidP="00600ED2">
      <w:pPr>
        <w:rPr>
          <w:sz w:val="24"/>
          <w:szCs w:val="24"/>
        </w:rPr>
      </w:pPr>
    </w:p>
    <w:p w:rsidR="00600ED2" w:rsidRPr="00270EEB" w:rsidRDefault="00600ED2" w:rsidP="00600ED2">
      <w:pPr>
        <w:rPr>
          <w:sz w:val="24"/>
          <w:szCs w:val="24"/>
        </w:rPr>
      </w:pPr>
    </w:p>
    <w:p w:rsidR="00600ED2" w:rsidRPr="007B491F" w:rsidRDefault="00600ED2" w:rsidP="00600ED2">
      <w:pPr>
        <w:ind w:right="-330"/>
        <w:rPr>
          <w:b/>
          <w:sz w:val="36"/>
          <w:szCs w:val="40"/>
        </w:rPr>
      </w:pPr>
      <w:r w:rsidRPr="007B491F">
        <w:rPr>
          <w:b/>
          <w:sz w:val="36"/>
          <w:szCs w:val="40"/>
        </w:rPr>
        <w:t xml:space="preserve">BSc (Hons) Professional Police Practice </w:t>
      </w:r>
    </w:p>
    <w:p w:rsidR="00600ED2" w:rsidRPr="007B491F" w:rsidRDefault="00600ED2" w:rsidP="00600ED2">
      <w:pPr>
        <w:overflowPunct/>
        <w:autoSpaceDE/>
        <w:autoSpaceDN/>
        <w:adjustRightInd/>
        <w:ind w:right="-330"/>
        <w:textAlignment w:val="auto"/>
        <w:rPr>
          <w:b/>
          <w:color w:val="auto"/>
          <w:sz w:val="44"/>
        </w:rPr>
      </w:pPr>
    </w:p>
    <w:p w:rsidR="00600ED2" w:rsidRPr="007B491F" w:rsidRDefault="00600ED2" w:rsidP="00600ED2">
      <w:pPr>
        <w:overflowPunct/>
        <w:autoSpaceDE/>
        <w:autoSpaceDN/>
        <w:adjustRightInd/>
        <w:ind w:right="-330"/>
        <w:textAlignment w:val="auto"/>
        <w:rPr>
          <w:b/>
          <w:color w:val="auto"/>
          <w:sz w:val="44"/>
        </w:rPr>
      </w:pPr>
      <w:r w:rsidRPr="007B491F">
        <w:rPr>
          <w:b/>
          <w:color w:val="auto"/>
          <w:sz w:val="44"/>
        </w:rPr>
        <w:t>LEVEL 4 - 40 Credits</w:t>
      </w:r>
    </w:p>
    <w:p w:rsidR="00600ED2" w:rsidRPr="007B491F" w:rsidRDefault="00600ED2" w:rsidP="00600ED2">
      <w:pPr>
        <w:overflowPunct/>
        <w:autoSpaceDE/>
        <w:autoSpaceDN/>
        <w:adjustRightInd/>
        <w:ind w:right="-330"/>
        <w:textAlignment w:val="auto"/>
        <w:rPr>
          <w:b/>
          <w:bCs/>
          <w:color w:val="auto"/>
          <w:sz w:val="40"/>
          <w:szCs w:val="40"/>
        </w:rPr>
      </w:pPr>
    </w:p>
    <w:p w:rsidR="00600ED2" w:rsidRDefault="00600ED2" w:rsidP="00600ED2">
      <w:pPr>
        <w:rPr>
          <w:b/>
          <w:bCs/>
          <w:i/>
          <w:iCs/>
          <w:color w:val="auto"/>
          <w:sz w:val="32"/>
          <w:szCs w:val="32"/>
        </w:rPr>
      </w:pPr>
      <w:r w:rsidRPr="059DC813">
        <w:rPr>
          <w:b/>
          <w:bCs/>
          <w:i/>
          <w:iCs/>
          <w:color w:val="auto"/>
          <w:sz w:val="32"/>
          <w:szCs w:val="32"/>
        </w:rPr>
        <w:t>CONTINGENCY REGULATIONS MARCH 2020</w:t>
      </w:r>
    </w:p>
    <w:p w:rsidR="00600ED2" w:rsidRDefault="00600ED2" w:rsidP="00600ED2">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rsidR="00600ED2" w:rsidRDefault="00600ED2" w:rsidP="00600ED2">
      <w:pPr>
        <w:rPr>
          <w:b/>
          <w:bCs/>
          <w:i/>
          <w:iCs/>
          <w:color w:val="auto"/>
          <w:sz w:val="32"/>
          <w:szCs w:val="32"/>
        </w:rPr>
      </w:pPr>
    </w:p>
    <w:p w:rsidR="00600ED2" w:rsidRDefault="00600ED2" w:rsidP="00600ED2">
      <w:pPr>
        <w:rPr>
          <w:b/>
          <w:bCs/>
          <w:i/>
          <w:iCs/>
          <w:color w:val="auto"/>
          <w:sz w:val="32"/>
          <w:szCs w:val="32"/>
        </w:rPr>
      </w:pPr>
      <w:r w:rsidRPr="059DC813">
        <w:rPr>
          <w:b/>
          <w:bCs/>
          <w:i/>
          <w:iCs/>
          <w:color w:val="auto"/>
          <w:sz w:val="32"/>
          <w:szCs w:val="32"/>
        </w:rPr>
        <w:t>As a result, the two workbooks that would have been completed as part of your course are now combined into one.</w:t>
      </w:r>
    </w:p>
    <w:p w:rsidR="00600ED2" w:rsidRDefault="00600ED2" w:rsidP="00600ED2">
      <w:pPr>
        <w:rPr>
          <w:b/>
          <w:bCs/>
          <w:i/>
          <w:iCs/>
          <w:color w:val="auto"/>
          <w:sz w:val="32"/>
          <w:szCs w:val="32"/>
        </w:rPr>
      </w:pPr>
    </w:p>
    <w:p w:rsidR="00600ED2" w:rsidRPr="00190913" w:rsidRDefault="00600ED2" w:rsidP="00600ED2">
      <w:pPr>
        <w:overflowPunct/>
        <w:autoSpaceDE/>
        <w:autoSpaceDN/>
        <w:adjustRightInd/>
        <w:ind w:right="-330"/>
        <w:textAlignment w:val="auto"/>
        <w:rPr>
          <w:b/>
          <w:bCs/>
          <w:color w:val="auto"/>
          <w:sz w:val="40"/>
          <w:szCs w:val="40"/>
        </w:rPr>
      </w:pPr>
      <w:r w:rsidRPr="059DC813">
        <w:rPr>
          <w:b/>
          <w:bCs/>
          <w:color w:val="auto"/>
          <w:sz w:val="40"/>
          <w:szCs w:val="40"/>
        </w:rPr>
        <w:t>Workbook title: Competency Based Workbook (1 &amp; 2 combined - PCDA)</w:t>
      </w:r>
    </w:p>
    <w:p w:rsidR="00600ED2" w:rsidRDefault="00600ED2" w:rsidP="00600ED2">
      <w:pPr>
        <w:overflowPunct/>
        <w:autoSpaceDE/>
        <w:autoSpaceDN/>
        <w:adjustRightInd/>
        <w:ind w:right="-330"/>
        <w:textAlignment w:val="auto"/>
        <w:rPr>
          <w:b/>
          <w:color w:val="auto"/>
          <w:sz w:val="36"/>
        </w:rPr>
      </w:pPr>
    </w:p>
    <w:p w:rsidR="00600ED2" w:rsidRPr="007B491F" w:rsidRDefault="00600ED2" w:rsidP="00600ED2">
      <w:pPr>
        <w:overflowPunct/>
        <w:autoSpaceDE/>
        <w:autoSpaceDN/>
        <w:adjustRightInd/>
        <w:ind w:right="-330"/>
        <w:textAlignment w:val="auto"/>
        <w:rPr>
          <w:b/>
          <w:color w:val="auto"/>
          <w:sz w:val="36"/>
        </w:rPr>
      </w:pPr>
      <w:r w:rsidRPr="007B491F">
        <w:rPr>
          <w:b/>
          <w:color w:val="auto"/>
          <w:sz w:val="36"/>
        </w:rPr>
        <w:t>(SOUTH WALES POLICE, GWENT POLICE AND UWTSD)</w:t>
      </w:r>
    </w:p>
    <w:p w:rsidR="00600ED2" w:rsidRPr="007B491F" w:rsidRDefault="00600ED2" w:rsidP="00600ED2">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600ED2" w:rsidRPr="009927A1" w:rsidTr="00CA7273">
        <w:tc>
          <w:tcPr>
            <w:tcW w:w="8500" w:type="dxa"/>
            <w:shd w:val="clear" w:color="auto" w:fill="auto"/>
          </w:tcPr>
          <w:p w:rsidR="00600ED2" w:rsidRPr="008F22BD" w:rsidRDefault="00600ED2" w:rsidP="00CA7273">
            <w:pPr>
              <w:overflowPunct/>
              <w:autoSpaceDE/>
              <w:autoSpaceDN/>
              <w:adjustRightInd/>
              <w:ind w:right="-330"/>
              <w:textAlignment w:val="auto"/>
              <w:rPr>
                <w:b/>
                <w:color w:val="auto"/>
                <w:sz w:val="32"/>
              </w:rPr>
            </w:pPr>
            <w:r w:rsidRPr="008F22BD">
              <w:rPr>
                <w:b/>
                <w:color w:val="auto"/>
                <w:sz w:val="32"/>
              </w:rPr>
              <w:t>Learner name</w:t>
            </w:r>
            <w:r>
              <w:rPr>
                <w:b/>
                <w:color w:val="auto"/>
                <w:sz w:val="32"/>
              </w:rPr>
              <w:t>: _Leigh Humphrey____________________</w:t>
            </w:r>
          </w:p>
          <w:p w:rsidR="00600ED2" w:rsidRDefault="00600ED2" w:rsidP="00CA7273">
            <w:pPr>
              <w:overflowPunct/>
              <w:autoSpaceDE/>
              <w:autoSpaceDN/>
              <w:adjustRightInd/>
              <w:ind w:right="-330"/>
              <w:textAlignment w:val="auto"/>
              <w:rPr>
                <w:b/>
                <w:color w:val="auto"/>
                <w:sz w:val="32"/>
              </w:rPr>
            </w:pPr>
          </w:p>
          <w:p w:rsidR="00600ED2" w:rsidRPr="008F22BD" w:rsidRDefault="00600ED2" w:rsidP="00CA7273">
            <w:pPr>
              <w:overflowPunct/>
              <w:autoSpaceDE/>
              <w:autoSpaceDN/>
              <w:adjustRightInd/>
              <w:ind w:right="-330"/>
              <w:textAlignment w:val="auto"/>
              <w:rPr>
                <w:b/>
                <w:color w:val="auto"/>
                <w:sz w:val="32"/>
              </w:rPr>
            </w:pPr>
            <w:r w:rsidRPr="008F22BD">
              <w:rPr>
                <w:b/>
                <w:color w:val="auto"/>
                <w:sz w:val="32"/>
              </w:rPr>
              <w:t>Learner’s University Registration Number:</w:t>
            </w:r>
          </w:p>
          <w:p w:rsidR="00600ED2" w:rsidRDefault="00600ED2" w:rsidP="00CA7273">
            <w:pPr>
              <w:overflowPunct/>
              <w:autoSpaceDE/>
              <w:autoSpaceDN/>
              <w:adjustRightInd/>
              <w:ind w:right="-330"/>
              <w:textAlignment w:val="auto"/>
              <w:rPr>
                <w:b/>
                <w:color w:val="auto"/>
                <w:sz w:val="32"/>
              </w:rPr>
            </w:pPr>
            <w:r>
              <w:rPr>
                <w:b/>
                <w:color w:val="auto"/>
                <w:sz w:val="32"/>
              </w:rPr>
              <w:t>______1911068_________________________</w:t>
            </w:r>
          </w:p>
          <w:p w:rsidR="00600ED2" w:rsidRDefault="00600ED2" w:rsidP="00CA7273">
            <w:pPr>
              <w:overflowPunct/>
              <w:autoSpaceDE/>
              <w:autoSpaceDN/>
              <w:adjustRightInd/>
              <w:ind w:right="-330"/>
              <w:textAlignment w:val="auto"/>
              <w:rPr>
                <w:b/>
                <w:color w:val="auto"/>
                <w:sz w:val="32"/>
              </w:rPr>
            </w:pPr>
          </w:p>
          <w:p w:rsidR="00600ED2" w:rsidRPr="008F22BD" w:rsidRDefault="00600ED2" w:rsidP="00CA7273">
            <w:pPr>
              <w:overflowPunct/>
              <w:autoSpaceDE/>
              <w:autoSpaceDN/>
              <w:adjustRightInd/>
              <w:ind w:right="-330"/>
              <w:textAlignment w:val="auto"/>
              <w:rPr>
                <w:b/>
                <w:color w:val="auto"/>
                <w:sz w:val="32"/>
              </w:rPr>
            </w:pPr>
          </w:p>
        </w:tc>
      </w:tr>
    </w:tbl>
    <w:p w:rsidR="00600ED2" w:rsidRDefault="00600ED2" w:rsidP="00600ED2">
      <w:pPr>
        <w:overflowPunct/>
        <w:autoSpaceDE/>
        <w:autoSpaceDN/>
        <w:adjustRightInd/>
        <w:ind w:right="-330"/>
        <w:textAlignment w:val="auto"/>
        <w:rPr>
          <w:b/>
          <w:color w:val="auto"/>
          <w:sz w:val="36"/>
        </w:rPr>
      </w:pPr>
    </w:p>
    <w:p w:rsidR="00600ED2" w:rsidRDefault="00600ED2" w:rsidP="00600ED2">
      <w:pPr>
        <w:overflowPunct/>
        <w:autoSpaceDE/>
        <w:autoSpaceDN/>
        <w:adjustRightInd/>
        <w:ind w:right="-330"/>
        <w:textAlignment w:val="auto"/>
        <w:rPr>
          <w:b/>
          <w:color w:val="auto"/>
          <w:sz w:val="36"/>
        </w:rPr>
      </w:pPr>
    </w:p>
    <w:p w:rsidR="00600ED2" w:rsidRPr="00E7374A" w:rsidRDefault="00600ED2" w:rsidP="00600ED2">
      <w:pPr>
        <w:overflowPunct/>
        <w:autoSpaceDE/>
        <w:autoSpaceDN/>
        <w:adjustRightInd/>
        <w:ind w:right="-330"/>
        <w:textAlignment w:val="auto"/>
        <w:rPr>
          <w:b/>
          <w:color w:val="auto"/>
          <w:sz w:val="36"/>
        </w:rPr>
      </w:pPr>
    </w:p>
    <w:p w:rsidR="00600ED2" w:rsidRDefault="00600ED2" w:rsidP="00600ED2">
      <w:pPr>
        <w:overflowPunct/>
        <w:autoSpaceDE/>
        <w:autoSpaceDN/>
        <w:adjustRightInd/>
        <w:ind w:right="-957"/>
        <w:textAlignment w:val="auto"/>
        <w:rPr>
          <w:b/>
          <w:color w:val="auto"/>
          <w:sz w:val="40"/>
          <w:szCs w:val="56"/>
        </w:rPr>
      </w:pPr>
      <w:r>
        <w:rPr>
          <w:b/>
          <w:color w:val="auto"/>
          <w:sz w:val="40"/>
          <w:szCs w:val="56"/>
        </w:rPr>
        <w:t>FACULTY OF BUSINESS AND MANAGEMENT</w:t>
      </w:r>
    </w:p>
    <w:p w:rsidR="00600ED2" w:rsidRPr="00190913" w:rsidRDefault="00600ED2" w:rsidP="00600ED2">
      <w:pPr>
        <w:overflowPunct/>
        <w:autoSpaceDE/>
        <w:autoSpaceDN/>
        <w:adjustRightInd/>
        <w:ind w:right="-957"/>
        <w:textAlignment w:val="auto"/>
        <w:rPr>
          <w:b/>
          <w:color w:val="auto"/>
          <w:sz w:val="40"/>
          <w:szCs w:val="56"/>
        </w:rPr>
      </w:pPr>
      <w:r>
        <w:rPr>
          <w:b/>
          <w:color w:val="auto"/>
          <w:sz w:val="40"/>
          <w:szCs w:val="56"/>
        </w:rPr>
        <w:t>PUBLIC SERVICE PROGRAMME</w:t>
      </w:r>
    </w:p>
    <w:p w:rsidR="00600ED2" w:rsidRDefault="00600ED2" w:rsidP="00600ED2">
      <w:pPr>
        <w:overflowPunct/>
        <w:autoSpaceDE/>
        <w:autoSpaceDN/>
        <w:adjustRightInd/>
        <w:textAlignment w:val="auto"/>
        <w:rPr>
          <w:b/>
          <w:i/>
          <w:color w:val="auto"/>
          <w:sz w:val="24"/>
        </w:rPr>
      </w:pPr>
    </w:p>
    <w:p w:rsidR="00600ED2" w:rsidRPr="00932CCA" w:rsidRDefault="00600ED2" w:rsidP="00600ED2">
      <w:pPr>
        <w:overflowPunct/>
        <w:autoSpaceDE/>
        <w:autoSpaceDN/>
        <w:adjustRightInd/>
        <w:textAlignment w:val="auto"/>
        <w:rPr>
          <w:b/>
          <w:bCs/>
          <w:i/>
          <w:iCs/>
          <w:color w:val="auto"/>
          <w:sz w:val="24"/>
          <w:szCs w:val="24"/>
        </w:rPr>
      </w:pPr>
      <w:r w:rsidRPr="1D864982">
        <w:rPr>
          <w:b/>
          <w:bCs/>
          <w:i/>
          <w:iCs/>
          <w:color w:val="auto"/>
          <w:sz w:val="24"/>
          <w:szCs w:val="24"/>
        </w:rPr>
        <w:t xml:space="preserve">Module title: Professional Police Practice 1 and 2 (PCDA) </w:t>
      </w:r>
    </w:p>
    <w:p w:rsidR="00600ED2" w:rsidRPr="00932CCA" w:rsidRDefault="00600ED2" w:rsidP="00600ED2">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rsidR="00600ED2" w:rsidRPr="00270EEB" w:rsidRDefault="00600ED2" w:rsidP="00600ED2">
      <w:pPr>
        <w:overflowPunct/>
        <w:autoSpaceDE/>
        <w:autoSpaceDN/>
        <w:adjustRightInd/>
        <w:ind w:right="-957"/>
        <w:textAlignment w:val="auto"/>
        <w:rPr>
          <w:b/>
          <w:color w:val="auto"/>
          <w:sz w:val="36"/>
          <w:szCs w:val="56"/>
        </w:rPr>
      </w:pPr>
    </w:p>
    <w:p w:rsidR="00600ED2" w:rsidRPr="00270EEB" w:rsidRDefault="00600ED2" w:rsidP="00600ED2">
      <w:pPr>
        <w:rPr>
          <w:b/>
          <w:sz w:val="24"/>
          <w:szCs w:val="24"/>
        </w:rPr>
      </w:pPr>
      <w:r w:rsidRPr="00270EEB">
        <w:rPr>
          <w:color w:val="auto"/>
          <w:sz w:val="24"/>
        </w:rPr>
        <w:br w:type="page"/>
      </w:r>
      <w:r>
        <w:rPr>
          <w:b/>
          <w:sz w:val="24"/>
          <w:szCs w:val="24"/>
        </w:rPr>
        <w:lastRenderedPageBreak/>
        <w:t>Workbook</w:t>
      </w:r>
      <w:r w:rsidRPr="00270EEB">
        <w:rPr>
          <w:b/>
          <w:sz w:val="24"/>
          <w:szCs w:val="24"/>
        </w:rPr>
        <w:t xml:space="preserve"> Guidance</w:t>
      </w:r>
    </w:p>
    <w:p w:rsidR="00600ED2" w:rsidRPr="00270EEB" w:rsidRDefault="00600ED2" w:rsidP="00600ED2">
      <w:pPr>
        <w:rPr>
          <w:sz w:val="24"/>
          <w:szCs w:val="24"/>
        </w:rPr>
      </w:pPr>
    </w:p>
    <w:p w:rsidR="00600ED2" w:rsidRPr="00270EEB" w:rsidRDefault="00600ED2" w:rsidP="00600ED2">
      <w:pPr>
        <w:jc w:val="both"/>
        <w:rPr>
          <w:sz w:val="24"/>
          <w:szCs w:val="24"/>
        </w:rPr>
      </w:pPr>
      <w:r w:rsidRPr="62FE5CAF">
        <w:rPr>
          <w:sz w:val="24"/>
          <w:szCs w:val="24"/>
        </w:rPr>
        <w:t xml:space="preserve">Please read these notes carefully; they provide essential information. </w:t>
      </w:r>
    </w:p>
    <w:p w:rsidR="00600ED2" w:rsidRDefault="00600ED2" w:rsidP="00600ED2">
      <w:pPr>
        <w:jc w:val="both"/>
        <w:rPr>
          <w:sz w:val="24"/>
          <w:szCs w:val="24"/>
        </w:rPr>
      </w:pPr>
    </w:p>
    <w:p w:rsidR="00600ED2" w:rsidRPr="00270EEB" w:rsidRDefault="00600ED2" w:rsidP="00600ED2">
      <w:pPr>
        <w:jc w:val="both"/>
        <w:rPr>
          <w:sz w:val="24"/>
          <w:szCs w:val="24"/>
        </w:rPr>
      </w:pPr>
      <w:r w:rsidRPr="00270EEB">
        <w:rPr>
          <w:b/>
          <w:sz w:val="24"/>
          <w:szCs w:val="24"/>
        </w:rPr>
        <w:t xml:space="preserve">What is the </w:t>
      </w:r>
      <w:r>
        <w:rPr>
          <w:b/>
          <w:sz w:val="24"/>
          <w:szCs w:val="24"/>
        </w:rPr>
        <w:t>workbook</w:t>
      </w:r>
      <w:r w:rsidRPr="00270EEB">
        <w:rPr>
          <w:b/>
          <w:sz w:val="24"/>
          <w:szCs w:val="24"/>
        </w:rPr>
        <w:t xml:space="preserve"> for?</w:t>
      </w:r>
    </w:p>
    <w:p w:rsidR="00600ED2" w:rsidRPr="00270EEB" w:rsidRDefault="00600ED2" w:rsidP="00600ED2">
      <w:pPr>
        <w:jc w:val="both"/>
        <w:rPr>
          <w:b/>
          <w:sz w:val="24"/>
          <w:szCs w:val="24"/>
        </w:rPr>
      </w:pPr>
    </w:p>
    <w:p w:rsidR="00600ED2" w:rsidRPr="00270EEB" w:rsidRDefault="00600ED2" w:rsidP="00600ED2">
      <w:pPr>
        <w:jc w:val="both"/>
        <w:rPr>
          <w:sz w:val="24"/>
          <w:szCs w:val="24"/>
        </w:rPr>
      </w:pPr>
      <w:r w:rsidRPr="00270EEB">
        <w:rPr>
          <w:sz w:val="24"/>
          <w:szCs w:val="24"/>
        </w:rPr>
        <w:t xml:space="preserve">The purpose of this </w:t>
      </w:r>
      <w:r>
        <w:rPr>
          <w:sz w:val="24"/>
          <w:szCs w:val="24"/>
        </w:rPr>
        <w:t>workbook</w:t>
      </w:r>
      <w:r w:rsidRPr="00270EEB">
        <w:rPr>
          <w:sz w:val="24"/>
          <w:szCs w:val="24"/>
        </w:rPr>
        <w:t xml:space="preserve"> is to enable learners to demonstrate and provide evidence of how they meet the learning outcomes set by </w:t>
      </w:r>
      <w:r>
        <w:rPr>
          <w:sz w:val="24"/>
          <w:szCs w:val="24"/>
        </w:rPr>
        <w:t>the College of Policing</w:t>
      </w:r>
      <w:r w:rsidRPr="00270EEB">
        <w:rPr>
          <w:sz w:val="24"/>
          <w:szCs w:val="24"/>
        </w:rPr>
        <w:t xml:space="preserve">, for </w:t>
      </w:r>
      <w:r>
        <w:rPr>
          <w:sz w:val="24"/>
          <w:szCs w:val="24"/>
        </w:rPr>
        <w:t xml:space="preserve">the BSc </w:t>
      </w:r>
      <w:r w:rsidRPr="00270EEB">
        <w:rPr>
          <w:sz w:val="24"/>
          <w:szCs w:val="24"/>
        </w:rPr>
        <w:t>programme</w:t>
      </w:r>
      <w:r>
        <w:rPr>
          <w:sz w:val="24"/>
          <w:szCs w:val="24"/>
        </w:rPr>
        <w:t xml:space="preserve">. Essentially, you are being asked to outline your experiential learning based upon your theoretical understanding in a range of operational situations. </w:t>
      </w:r>
    </w:p>
    <w:p w:rsidR="00600ED2" w:rsidRPr="00270EEB" w:rsidRDefault="00600ED2" w:rsidP="00600ED2">
      <w:pPr>
        <w:jc w:val="both"/>
        <w:rPr>
          <w:sz w:val="24"/>
          <w:szCs w:val="24"/>
        </w:rPr>
      </w:pPr>
    </w:p>
    <w:p w:rsidR="00600ED2" w:rsidRDefault="00600ED2" w:rsidP="00600ED2">
      <w:pPr>
        <w:jc w:val="both"/>
        <w:rPr>
          <w:b/>
          <w:bCs/>
          <w:color w:val="auto"/>
          <w:sz w:val="22"/>
          <w:szCs w:val="22"/>
        </w:rPr>
      </w:pPr>
      <w:r w:rsidRPr="64D01D80">
        <w:rPr>
          <w:b/>
          <w:bCs/>
          <w:color w:val="auto"/>
          <w:sz w:val="22"/>
          <w:szCs w:val="22"/>
        </w:rPr>
        <w:t xml:space="preserve">Area of Professional Practice covered, (called elements in your module descriptor): </w:t>
      </w:r>
    </w:p>
    <w:p w:rsidR="00600ED2" w:rsidRDefault="00600ED2" w:rsidP="00600ED2">
      <w:pPr>
        <w:jc w:val="both"/>
        <w:rPr>
          <w:sz w:val="24"/>
          <w:szCs w:val="24"/>
        </w:rPr>
      </w:pPr>
    </w:p>
    <w:p w:rsidR="00600ED2" w:rsidRDefault="00600ED2" w:rsidP="00600ED2">
      <w:pPr>
        <w:jc w:val="both"/>
        <w:rPr>
          <w:sz w:val="24"/>
          <w:szCs w:val="24"/>
        </w:rPr>
      </w:pPr>
      <w:r w:rsidRPr="059DC813">
        <w:rPr>
          <w:sz w:val="24"/>
          <w:szCs w:val="24"/>
        </w:rPr>
        <w:t>Workbook1 and Workbook2 combined cover these areas:</w:t>
      </w:r>
    </w:p>
    <w:p w:rsidR="00600ED2" w:rsidRDefault="00600ED2" w:rsidP="00600ED2">
      <w:pPr>
        <w:jc w:val="both"/>
        <w:rPr>
          <w:sz w:val="24"/>
          <w:szCs w:val="24"/>
          <w:highlight w:val="yellow"/>
        </w:rPr>
      </w:pPr>
    </w:p>
    <w:p w:rsidR="00600ED2" w:rsidRPr="00D8652C" w:rsidRDefault="00600ED2" w:rsidP="00600ED2">
      <w:pPr>
        <w:pStyle w:val="ListParagraph"/>
        <w:numPr>
          <w:ilvl w:val="0"/>
          <w:numId w:val="5"/>
        </w:numPr>
        <w:jc w:val="both"/>
        <w:rPr>
          <w:sz w:val="24"/>
          <w:szCs w:val="24"/>
        </w:rPr>
      </w:pPr>
      <w:r w:rsidRPr="40D6E10B">
        <w:rPr>
          <w:sz w:val="24"/>
          <w:szCs w:val="24"/>
        </w:rPr>
        <w:t>Wellbeing and Resilience</w:t>
      </w:r>
    </w:p>
    <w:p w:rsidR="00600ED2" w:rsidRPr="00D8652C" w:rsidRDefault="00600ED2" w:rsidP="00600ED2">
      <w:pPr>
        <w:pStyle w:val="ListParagraph"/>
        <w:numPr>
          <w:ilvl w:val="0"/>
          <w:numId w:val="5"/>
        </w:numPr>
        <w:jc w:val="both"/>
        <w:rPr>
          <w:color w:val="auto"/>
          <w:sz w:val="24"/>
          <w:szCs w:val="24"/>
        </w:rPr>
      </w:pPr>
      <w:r w:rsidRPr="40D6E10B">
        <w:rPr>
          <w:color w:val="auto"/>
          <w:sz w:val="24"/>
          <w:szCs w:val="24"/>
        </w:rPr>
        <w:t>Communication Skills</w:t>
      </w:r>
    </w:p>
    <w:p w:rsidR="00600ED2" w:rsidRPr="00D8652C" w:rsidRDefault="00600ED2" w:rsidP="00600ED2">
      <w:pPr>
        <w:pStyle w:val="ListParagraph"/>
        <w:numPr>
          <w:ilvl w:val="0"/>
          <w:numId w:val="5"/>
        </w:numPr>
        <w:jc w:val="both"/>
        <w:rPr>
          <w:color w:val="auto"/>
          <w:sz w:val="24"/>
          <w:szCs w:val="24"/>
        </w:rPr>
      </w:pPr>
      <w:r w:rsidRPr="40D6E10B">
        <w:rPr>
          <w:color w:val="auto"/>
          <w:sz w:val="24"/>
          <w:szCs w:val="24"/>
        </w:rPr>
        <w:t>Managing Conflict</w:t>
      </w:r>
    </w:p>
    <w:p w:rsidR="00600ED2" w:rsidRPr="00D8652C" w:rsidRDefault="00600ED2" w:rsidP="00600ED2">
      <w:pPr>
        <w:pStyle w:val="ListParagraph"/>
        <w:numPr>
          <w:ilvl w:val="0"/>
          <w:numId w:val="5"/>
        </w:numPr>
        <w:jc w:val="both"/>
        <w:rPr>
          <w:color w:val="auto"/>
          <w:sz w:val="24"/>
          <w:szCs w:val="24"/>
        </w:rPr>
      </w:pPr>
      <w:r w:rsidRPr="40D6E10B">
        <w:rPr>
          <w:color w:val="auto"/>
          <w:sz w:val="24"/>
          <w:szCs w:val="24"/>
        </w:rPr>
        <w:t>Valuing Difference and Inclusion</w:t>
      </w:r>
    </w:p>
    <w:p w:rsidR="00600ED2" w:rsidRPr="00D8652C" w:rsidRDefault="00600ED2" w:rsidP="00600ED2">
      <w:pPr>
        <w:pStyle w:val="ListParagraph"/>
        <w:numPr>
          <w:ilvl w:val="0"/>
          <w:numId w:val="5"/>
        </w:numPr>
        <w:jc w:val="both"/>
        <w:rPr>
          <w:sz w:val="24"/>
          <w:szCs w:val="24"/>
        </w:rPr>
      </w:pPr>
      <w:r w:rsidRPr="40D6E10B">
        <w:rPr>
          <w:sz w:val="24"/>
          <w:szCs w:val="24"/>
        </w:rPr>
        <w:t>Criminal Justice</w:t>
      </w:r>
    </w:p>
    <w:p w:rsidR="00600ED2" w:rsidRPr="00D8652C" w:rsidRDefault="00600ED2" w:rsidP="00600ED2">
      <w:pPr>
        <w:pStyle w:val="ListParagraph"/>
        <w:numPr>
          <w:ilvl w:val="0"/>
          <w:numId w:val="5"/>
        </w:numPr>
        <w:jc w:val="both"/>
        <w:rPr>
          <w:sz w:val="24"/>
          <w:szCs w:val="24"/>
        </w:rPr>
      </w:pPr>
      <w:r w:rsidRPr="40D6E10B">
        <w:rPr>
          <w:sz w:val="24"/>
          <w:szCs w:val="24"/>
        </w:rPr>
        <w:t>Decision making, discretion</w:t>
      </w:r>
    </w:p>
    <w:p w:rsidR="00600ED2" w:rsidRPr="00D8652C" w:rsidRDefault="00600ED2" w:rsidP="00600ED2">
      <w:pPr>
        <w:pStyle w:val="ListParagraph"/>
        <w:numPr>
          <w:ilvl w:val="0"/>
          <w:numId w:val="5"/>
        </w:numPr>
        <w:jc w:val="both"/>
        <w:rPr>
          <w:sz w:val="24"/>
          <w:szCs w:val="24"/>
        </w:rPr>
      </w:pPr>
      <w:r w:rsidRPr="40D6E10B">
        <w:rPr>
          <w:sz w:val="24"/>
          <w:szCs w:val="24"/>
        </w:rPr>
        <w:t>Conducting Investigations</w:t>
      </w:r>
    </w:p>
    <w:p w:rsidR="00600ED2" w:rsidRPr="00D8652C" w:rsidRDefault="00600ED2" w:rsidP="00600ED2">
      <w:pPr>
        <w:pStyle w:val="ListParagraph"/>
        <w:numPr>
          <w:ilvl w:val="0"/>
          <w:numId w:val="5"/>
        </w:numPr>
        <w:jc w:val="both"/>
        <w:rPr>
          <w:sz w:val="24"/>
          <w:szCs w:val="24"/>
        </w:rPr>
      </w:pPr>
      <w:r w:rsidRPr="40D6E10B">
        <w:rPr>
          <w:sz w:val="24"/>
          <w:szCs w:val="24"/>
        </w:rPr>
        <w:t xml:space="preserve">Criminal Justice (Managing offenders) </w:t>
      </w:r>
    </w:p>
    <w:p w:rsidR="00600ED2" w:rsidRDefault="00600ED2" w:rsidP="00600ED2">
      <w:pPr>
        <w:pStyle w:val="ListParagraph"/>
        <w:numPr>
          <w:ilvl w:val="0"/>
          <w:numId w:val="5"/>
        </w:numPr>
        <w:spacing w:line="259" w:lineRule="auto"/>
        <w:jc w:val="both"/>
        <w:rPr>
          <w:color w:val="000000" w:themeColor="text1"/>
          <w:sz w:val="24"/>
          <w:szCs w:val="24"/>
        </w:rPr>
      </w:pPr>
      <w:r w:rsidRPr="40D6E10B">
        <w:rPr>
          <w:sz w:val="24"/>
          <w:szCs w:val="24"/>
        </w:rPr>
        <w:t>Vulnerability and risk</w:t>
      </w:r>
    </w:p>
    <w:p w:rsidR="00600ED2" w:rsidRDefault="00600ED2" w:rsidP="00600ED2">
      <w:pPr>
        <w:pStyle w:val="ListParagraph"/>
        <w:numPr>
          <w:ilvl w:val="0"/>
          <w:numId w:val="5"/>
        </w:numPr>
        <w:spacing w:line="259" w:lineRule="auto"/>
        <w:jc w:val="both"/>
        <w:rPr>
          <w:color w:val="000000" w:themeColor="text1"/>
          <w:sz w:val="24"/>
          <w:szCs w:val="24"/>
        </w:rPr>
      </w:pPr>
      <w:r w:rsidRPr="40D6E10B">
        <w:rPr>
          <w:sz w:val="24"/>
          <w:szCs w:val="24"/>
        </w:rPr>
        <w:t>Understanding the police constable role</w:t>
      </w:r>
    </w:p>
    <w:p w:rsidR="00600ED2" w:rsidRDefault="00600ED2" w:rsidP="00600ED2">
      <w:pPr>
        <w:pStyle w:val="ListParagraph"/>
        <w:numPr>
          <w:ilvl w:val="0"/>
          <w:numId w:val="5"/>
        </w:numPr>
        <w:spacing w:line="259" w:lineRule="auto"/>
        <w:jc w:val="both"/>
        <w:rPr>
          <w:color w:val="000000" w:themeColor="text1"/>
          <w:sz w:val="24"/>
          <w:szCs w:val="24"/>
        </w:rPr>
      </w:pPr>
      <w:r w:rsidRPr="40D6E10B">
        <w:rPr>
          <w:sz w:val="24"/>
          <w:szCs w:val="24"/>
        </w:rPr>
        <w:t>Conducting investigations (Interviewing suspects)</w:t>
      </w:r>
    </w:p>
    <w:p w:rsidR="00600ED2" w:rsidRDefault="00600ED2" w:rsidP="00600ED2">
      <w:pPr>
        <w:pStyle w:val="ListParagraph"/>
        <w:numPr>
          <w:ilvl w:val="0"/>
          <w:numId w:val="5"/>
        </w:numPr>
        <w:spacing w:line="259" w:lineRule="auto"/>
        <w:jc w:val="both"/>
        <w:rPr>
          <w:color w:val="000000" w:themeColor="text1"/>
          <w:sz w:val="24"/>
          <w:szCs w:val="24"/>
        </w:rPr>
      </w:pPr>
      <w:r w:rsidRPr="40D6E10B">
        <w:rPr>
          <w:sz w:val="24"/>
          <w:szCs w:val="24"/>
        </w:rPr>
        <w:t>Public protection</w:t>
      </w:r>
    </w:p>
    <w:p w:rsidR="00600ED2" w:rsidRDefault="00600ED2" w:rsidP="00600ED2">
      <w:pPr>
        <w:jc w:val="both"/>
        <w:rPr>
          <w:sz w:val="24"/>
          <w:szCs w:val="24"/>
        </w:rPr>
      </w:pPr>
    </w:p>
    <w:p w:rsidR="00600ED2" w:rsidRDefault="00600ED2" w:rsidP="00600ED2">
      <w:pPr>
        <w:jc w:val="both"/>
      </w:pPr>
      <w:r w:rsidRPr="0037A2D4">
        <w:rPr>
          <w:rFonts w:eastAsia="Arial"/>
          <w:color w:val="000000" w:themeColor="text1"/>
          <w:sz w:val="24"/>
          <w:szCs w:val="24"/>
        </w:rPr>
        <w:t xml:space="preserve">You may wish to use the same incidents as you’ve outlined in the Occupational Competence Portfolio. </w:t>
      </w:r>
    </w:p>
    <w:p w:rsidR="00600ED2" w:rsidRDefault="00600ED2" w:rsidP="00600ED2">
      <w:pPr>
        <w:jc w:val="both"/>
      </w:pPr>
      <w:r w:rsidRPr="0037A2D4">
        <w:rPr>
          <w:rFonts w:eastAsia="Arial"/>
          <w:color w:val="000000" w:themeColor="text1"/>
          <w:sz w:val="24"/>
          <w:szCs w:val="24"/>
        </w:rPr>
        <w:t xml:space="preserve"> </w:t>
      </w:r>
    </w:p>
    <w:p w:rsidR="00600ED2" w:rsidRDefault="00600ED2" w:rsidP="00600ED2">
      <w:pPr>
        <w:jc w:val="both"/>
      </w:pPr>
      <w:r w:rsidRPr="0037A2D4">
        <w:rPr>
          <w:rFonts w:eastAsia="Arial"/>
          <w:b/>
          <w:bCs/>
          <w:color w:val="000000" w:themeColor="text1"/>
          <w:sz w:val="24"/>
          <w:szCs w:val="24"/>
        </w:rPr>
        <w:t>How should the workbook be presented?</w:t>
      </w:r>
    </w:p>
    <w:p w:rsidR="00600ED2" w:rsidRDefault="00600ED2" w:rsidP="00600ED2">
      <w:pPr>
        <w:jc w:val="both"/>
      </w:pPr>
      <w:r w:rsidRPr="0037A2D4">
        <w:rPr>
          <w:rFonts w:eastAsia="Arial"/>
          <w:color w:val="000000" w:themeColor="text1"/>
          <w:sz w:val="24"/>
          <w:szCs w:val="24"/>
        </w:rPr>
        <w:t xml:space="preserve"> </w:t>
      </w:r>
    </w:p>
    <w:p w:rsidR="00600ED2" w:rsidRDefault="00600ED2" w:rsidP="00600ED2">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rsidR="00600ED2" w:rsidRDefault="00600ED2" w:rsidP="00600ED2">
      <w:pPr>
        <w:jc w:val="both"/>
      </w:pPr>
      <w:r w:rsidRPr="0037A2D4">
        <w:rPr>
          <w:rFonts w:eastAsia="Arial"/>
          <w:color w:val="000000" w:themeColor="text1"/>
          <w:sz w:val="24"/>
          <w:szCs w:val="24"/>
        </w:rPr>
        <w:t xml:space="preserve"> </w:t>
      </w:r>
    </w:p>
    <w:p w:rsidR="00600ED2" w:rsidRDefault="00600ED2" w:rsidP="00600ED2">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rsidR="00600ED2" w:rsidRDefault="00600ED2" w:rsidP="00600ED2">
      <w:pPr>
        <w:jc w:val="both"/>
      </w:pPr>
      <w:r w:rsidRPr="0037A2D4">
        <w:rPr>
          <w:rFonts w:eastAsia="Arial"/>
          <w:color w:val="000000" w:themeColor="text1"/>
          <w:sz w:val="24"/>
          <w:szCs w:val="24"/>
        </w:rPr>
        <w:t>(</w:t>
      </w:r>
      <w:hyperlink r:id="rId8">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rsidR="00600ED2" w:rsidRDefault="00600ED2" w:rsidP="00600ED2">
      <w:pPr>
        <w:jc w:val="both"/>
      </w:pPr>
      <w:r w:rsidRPr="0037A2D4">
        <w:rPr>
          <w:rFonts w:eastAsia="Arial"/>
          <w:color w:val="000000" w:themeColor="text1"/>
          <w:sz w:val="24"/>
          <w:szCs w:val="24"/>
        </w:rPr>
        <w:t xml:space="preserve"> </w:t>
      </w:r>
    </w:p>
    <w:p w:rsidR="00600ED2" w:rsidRDefault="00600ED2" w:rsidP="00600ED2">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rsidR="00600ED2" w:rsidRDefault="00AD21BB" w:rsidP="00600ED2">
      <w:pPr>
        <w:jc w:val="both"/>
      </w:pPr>
      <w:hyperlink r:id="rId9">
        <w:r w:rsidR="00600ED2" w:rsidRPr="0037A2D4">
          <w:rPr>
            <w:rStyle w:val="Hyperlink"/>
            <w:rFonts w:eastAsia="Arial"/>
            <w:sz w:val="24"/>
            <w:szCs w:val="24"/>
          </w:rPr>
          <w:t>https://moodle.uwtsd.ac.uk/pluginfile.php/298870/mod_resource/content/1/Reflective%20Practice%20for%20Policing%20Students%20-%20Selina%20Copley%20Chapter5.pdf</w:t>
        </w:r>
      </w:hyperlink>
    </w:p>
    <w:p w:rsidR="00600ED2" w:rsidRDefault="00600ED2" w:rsidP="00600ED2">
      <w:pPr>
        <w:jc w:val="both"/>
      </w:pPr>
      <w:r w:rsidRPr="0037A2D4">
        <w:rPr>
          <w:rFonts w:eastAsia="Arial"/>
          <w:color w:val="000000" w:themeColor="text1"/>
          <w:sz w:val="24"/>
          <w:szCs w:val="24"/>
        </w:rPr>
        <w:t xml:space="preserve"> </w:t>
      </w:r>
    </w:p>
    <w:p w:rsidR="00600ED2" w:rsidRDefault="00600ED2" w:rsidP="00600ED2">
      <w:pPr>
        <w:jc w:val="both"/>
      </w:pPr>
      <w:r w:rsidRPr="0037A2D4">
        <w:rPr>
          <w:rFonts w:eastAsia="Arial"/>
          <w:b/>
          <w:bCs/>
          <w:color w:val="000000" w:themeColor="text1"/>
          <w:sz w:val="24"/>
          <w:szCs w:val="24"/>
        </w:rPr>
        <w:t>How is the workbook assessed?</w:t>
      </w:r>
    </w:p>
    <w:p w:rsidR="00600ED2" w:rsidRDefault="00600ED2" w:rsidP="00600ED2">
      <w:pPr>
        <w:jc w:val="both"/>
      </w:pPr>
      <w:r w:rsidRPr="0037A2D4">
        <w:rPr>
          <w:rFonts w:eastAsia="Arial"/>
          <w:color w:val="000000" w:themeColor="text1"/>
          <w:sz w:val="24"/>
          <w:szCs w:val="24"/>
        </w:rPr>
        <w:t xml:space="preserve"> </w:t>
      </w:r>
    </w:p>
    <w:p w:rsidR="00600ED2" w:rsidRDefault="00600ED2" w:rsidP="00600ED2">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00600ED2" w:rsidRDefault="00600ED2" w:rsidP="00600ED2">
      <w:pPr>
        <w:jc w:val="both"/>
      </w:pPr>
      <w:r w:rsidRPr="0037A2D4">
        <w:rPr>
          <w:rFonts w:eastAsia="Arial"/>
          <w:color w:val="000000" w:themeColor="text1"/>
          <w:sz w:val="24"/>
          <w:szCs w:val="24"/>
        </w:rPr>
        <w:t xml:space="preserve"> </w:t>
      </w:r>
    </w:p>
    <w:p w:rsidR="00600ED2" w:rsidRDefault="00600ED2" w:rsidP="00600ED2">
      <w:pPr>
        <w:jc w:val="both"/>
      </w:pPr>
      <w:r w:rsidRPr="0037A2D4">
        <w:rPr>
          <w:rFonts w:eastAsia="Arial"/>
          <w:color w:val="000000" w:themeColor="text1"/>
          <w:sz w:val="24"/>
          <w:szCs w:val="24"/>
        </w:rPr>
        <w:t>Dates of workbook submission will be made available during the initial training day and posted on Moodle.</w:t>
      </w:r>
    </w:p>
    <w:p w:rsidR="00600ED2" w:rsidRDefault="00600ED2" w:rsidP="00600ED2">
      <w:pPr>
        <w:jc w:val="both"/>
      </w:pPr>
      <w:r w:rsidRPr="0037A2D4">
        <w:rPr>
          <w:rFonts w:eastAsia="Arial"/>
          <w:color w:val="000000" w:themeColor="text1"/>
          <w:sz w:val="24"/>
          <w:szCs w:val="24"/>
        </w:rPr>
        <w:t xml:space="preserve"> </w:t>
      </w:r>
    </w:p>
    <w:p w:rsidR="00600ED2" w:rsidRDefault="00600ED2" w:rsidP="00600ED2">
      <w:pPr>
        <w:jc w:val="both"/>
      </w:pPr>
      <w:r w:rsidRPr="0037A2D4">
        <w:rPr>
          <w:rFonts w:eastAsia="Arial"/>
          <w:color w:val="000000" w:themeColor="text1"/>
          <w:sz w:val="24"/>
          <w:szCs w:val="24"/>
        </w:rPr>
        <w:t>Once submitted your workbook will be assessed and marked independently.</w:t>
      </w:r>
    </w:p>
    <w:p w:rsidR="00600ED2"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b/>
          <w:sz w:val="24"/>
          <w:szCs w:val="24"/>
        </w:rPr>
      </w:pPr>
    </w:p>
    <w:p w:rsidR="00600ED2" w:rsidRPr="00270EEB" w:rsidRDefault="00600ED2" w:rsidP="00600ED2">
      <w:pPr>
        <w:jc w:val="both"/>
        <w:rPr>
          <w:b/>
          <w:sz w:val="24"/>
          <w:szCs w:val="24"/>
        </w:rPr>
      </w:pPr>
    </w:p>
    <w:p w:rsidR="00600ED2" w:rsidRDefault="00600ED2" w:rsidP="00600ED2">
      <w:pPr>
        <w:overflowPunct/>
        <w:autoSpaceDE/>
        <w:autoSpaceDN/>
        <w:adjustRightInd/>
        <w:textAlignment w:val="auto"/>
        <w:rPr>
          <w:b/>
          <w:sz w:val="24"/>
          <w:szCs w:val="24"/>
        </w:rPr>
      </w:pPr>
      <w:r>
        <w:rPr>
          <w:b/>
          <w:sz w:val="24"/>
          <w:szCs w:val="24"/>
        </w:rPr>
        <w:br w:type="page"/>
      </w:r>
    </w:p>
    <w:p w:rsidR="00600ED2" w:rsidRPr="00270EEB" w:rsidRDefault="00600ED2" w:rsidP="00600ED2">
      <w:pPr>
        <w:jc w:val="both"/>
        <w:rPr>
          <w:sz w:val="24"/>
          <w:szCs w:val="24"/>
        </w:rPr>
      </w:pPr>
      <w:r w:rsidRPr="00270EEB">
        <w:rPr>
          <w:b/>
          <w:sz w:val="24"/>
          <w:szCs w:val="24"/>
        </w:rPr>
        <w:lastRenderedPageBreak/>
        <w:t>Confidentiality</w:t>
      </w:r>
    </w:p>
    <w:p w:rsidR="00600ED2" w:rsidRPr="00270EEB" w:rsidRDefault="00600ED2" w:rsidP="00600ED2">
      <w:pPr>
        <w:jc w:val="both"/>
        <w:rPr>
          <w:b/>
          <w:sz w:val="24"/>
          <w:szCs w:val="24"/>
        </w:rPr>
      </w:pPr>
    </w:p>
    <w:p w:rsidR="00600ED2" w:rsidRPr="00270EEB" w:rsidRDefault="00600ED2" w:rsidP="00600ED2">
      <w:pPr>
        <w:jc w:val="both"/>
        <w:rPr>
          <w:sz w:val="24"/>
          <w:szCs w:val="24"/>
        </w:rPr>
      </w:pPr>
      <w:r w:rsidRPr="62FE5CAF">
        <w:rPr>
          <w:sz w:val="24"/>
          <w:szCs w:val="24"/>
        </w:rPr>
        <w:t>It is important that no individual can be identified either directly or indirectly from the information in the workbook. Therefore, you must:</w:t>
      </w:r>
    </w:p>
    <w:p w:rsidR="00600ED2" w:rsidRPr="00270EEB" w:rsidRDefault="00600ED2" w:rsidP="00600ED2">
      <w:pPr>
        <w:jc w:val="both"/>
        <w:rPr>
          <w:sz w:val="24"/>
          <w:szCs w:val="24"/>
        </w:rPr>
      </w:pPr>
    </w:p>
    <w:p w:rsidR="00600ED2" w:rsidRPr="00270EEB" w:rsidRDefault="00600ED2" w:rsidP="00600ED2">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rsidR="00600ED2" w:rsidRPr="00270EEB" w:rsidRDefault="00600ED2" w:rsidP="00600ED2">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rsidR="00600ED2" w:rsidRPr="00270EEB" w:rsidRDefault="00600ED2" w:rsidP="00600ED2">
      <w:pPr>
        <w:numPr>
          <w:ilvl w:val="0"/>
          <w:numId w:val="4"/>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600ED2" w:rsidRPr="00E03B6D" w:rsidRDefault="00600ED2" w:rsidP="00600ED2">
      <w:pPr>
        <w:numPr>
          <w:ilvl w:val="0"/>
          <w:numId w:val="3"/>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rsidR="00600ED2" w:rsidRPr="00E03B6D" w:rsidRDefault="00600ED2" w:rsidP="00600ED2">
      <w:pPr>
        <w:numPr>
          <w:ilvl w:val="0"/>
          <w:numId w:val="3"/>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rsidR="00600ED2" w:rsidRPr="00270EEB" w:rsidRDefault="00600ED2" w:rsidP="00600ED2">
      <w:pPr>
        <w:jc w:val="both"/>
        <w:rPr>
          <w:color w:val="auto"/>
          <w:sz w:val="24"/>
          <w:szCs w:val="24"/>
        </w:rPr>
      </w:pPr>
    </w:p>
    <w:p w:rsidR="00600ED2" w:rsidRPr="00270EEB" w:rsidRDefault="00600ED2" w:rsidP="00600ED2">
      <w:pPr>
        <w:jc w:val="both"/>
        <w:rPr>
          <w:b/>
          <w:color w:val="auto"/>
          <w:sz w:val="24"/>
          <w:szCs w:val="24"/>
        </w:rPr>
      </w:pPr>
      <w:r w:rsidRPr="00270EEB">
        <w:rPr>
          <w:b/>
          <w:color w:val="auto"/>
          <w:sz w:val="24"/>
          <w:szCs w:val="24"/>
        </w:rPr>
        <w:t>NOTE</w:t>
      </w:r>
    </w:p>
    <w:p w:rsidR="00600ED2" w:rsidRPr="00270EEB" w:rsidRDefault="00600ED2" w:rsidP="00600ED2">
      <w:pPr>
        <w:jc w:val="both"/>
        <w:rPr>
          <w:color w:val="auto"/>
          <w:sz w:val="24"/>
          <w:szCs w:val="24"/>
        </w:rPr>
      </w:pPr>
    </w:p>
    <w:p w:rsidR="00600ED2" w:rsidRPr="00270EEB" w:rsidRDefault="00600ED2" w:rsidP="00600ED2">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rsidR="00600ED2" w:rsidRPr="00270EEB" w:rsidRDefault="00600ED2" w:rsidP="00600ED2">
      <w:pPr>
        <w:ind w:left="360"/>
        <w:jc w:val="both"/>
        <w:rPr>
          <w:b/>
          <w:color w:val="auto"/>
          <w:sz w:val="24"/>
          <w:szCs w:val="24"/>
        </w:rPr>
      </w:pPr>
    </w:p>
    <w:p w:rsidR="00600ED2" w:rsidRPr="00270EEB" w:rsidRDefault="00600ED2" w:rsidP="00600ED2">
      <w:pPr>
        <w:jc w:val="both"/>
        <w:rPr>
          <w:b/>
          <w:i/>
          <w:sz w:val="24"/>
          <w:szCs w:val="24"/>
        </w:rPr>
      </w:pPr>
      <w:r w:rsidRPr="00270EEB">
        <w:rPr>
          <w:b/>
          <w:i/>
          <w:sz w:val="24"/>
          <w:szCs w:val="24"/>
        </w:rPr>
        <w:t xml:space="preserve">Remember that the </w:t>
      </w:r>
      <w:r>
        <w:rPr>
          <w:b/>
          <w:i/>
          <w:sz w:val="24"/>
          <w:szCs w:val="24"/>
        </w:rPr>
        <w:t>workbook</w:t>
      </w:r>
      <w:r w:rsidRPr="00270EEB">
        <w:rPr>
          <w:b/>
          <w:i/>
          <w:sz w:val="24"/>
          <w:szCs w:val="24"/>
        </w:rPr>
        <w:t xml:space="preserve"> is YOUR responsibility you must not rely on the assessor or anyone else to pick up any confidentiality breaches as this is your work and you must accept full responsibility for confidentiality. Meeting all the confidentiality requirements is very important. </w:t>
      </w:r>
    </w:p>
    <w:p w:rsidR="00600ED2" w:rsidRPr="00270EEB" w:rsidRDefault="00600ED2" w:rsidP="00600ED2">
      <w:pPr>
        <w:ind w:left="360"/>
        <w:jc w:val="both"/>
        <w:rPr>
          <w:b/>
          <w:sz w:val="24"/>
          <w:szCs w:val="24"/>
        </w:rPr>
      </w:pPr>
    </w:p>
    <w:p w:rsidR="00600ED2" w:rsidRDefault="00600ED2" w:rsidP="00600ED2">
      <w:pPr>
        <w:jc w:val="both"/>
        <w:rPr>
          <w:b/>
          <w:sz w:val="24"/>
          <w:szCs w:val="24"/>
        </w:rPr>
      </w:pPr>
    </w:p>
    <w:p w:rsidR="00600ED2" w:rsidRPr="00270EEB" w:rsidRDefault="00600ED2" w:rsidP="00600ED2">
      <w:pPr>
        <w:jc w:val="both"/>
        <w:rPr>
          <w:b/>
          <w:sz w:val="24"/>
          <w:szCs w:val="24"/>
        </w:rPr>
      </w:pPr>
      <w:r w:rsidRPr="00270EEB">
        <w:rPr>
          <w:b/>
          <w:sz w:val="24"/>
          <w:szCs w:val="24"/>
        </w:rPr>
        <w:t>Dyslexia and other special circumstances</w:t>
      </w:r>
    </w:p>
    <w:p w:rsidR="00600ED2" w:rsidRPr="00270EEB" w:rsidRDefault="00600ED2" w:rsidP="00600ED2">
      <w:pPr>
        <w:jc w:val="both"/>
        <w:rPr>
          <w:b/>
          <w:sz w:val="24"/>
          <w:szCs w:val="24"/>
          <w:u w:val="single"/>
        </w:rPr>
      </w:pPr>
    </w:p>
    <w:p w:rsidR="00600ED2" w:rsidRPr="00270EEB" w:rsidRDefault="00600ED2" w:rsidP="00600ED2">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rsidR="00600ED2" w:rsidRPr="00270EEB" w:rsidRDefault="00600ED2" w:rsidP="00600ED2">
      <w:pPr>
        <w:jc w:val="both"/>
        <w:rPr>
          <w:b/>
          <w:sz w:val="24"/>
          <w:szCs w:val="24"/>
        </w:rPr>
      </w:pPr>
    </w:p>
    <w:p w:rsidR="00600ED2" w:rsidRPr="00270EEB" w:rsidRDefault="00600ED2" w:rsidP="00600ED2">
      <w:pPr>
        <w:jc w:val="both"/>
        <w:rPr>
          <w:b/>
          <w:sz w:val="24"/>
          <w:szCs w:val="24"/>
        </w:rPr>
      </w:pPr>
    </w:p>
    <w:p w:rsidR="00600ED2" w:rsidRPr="00270EEB" w:rsidRDefault="00600ED2" w:rsidP="00600ED2">
      <w:pPr>
        <w:rPr>
          <w:b/>
          <w:sz w:val="24"/>
          <w:szCs w:val="24"/>
        </w:rPr>
      </w:pPr>
      <w:r w:rsidRPr="00270EEB">
        <w:rPr>
          <w:b/>
          <w:sz w:val="24"/>
          <w:szCs w:val="24"/>
        </w:rPr>
        <w:br w:type="page"/>
      </w:r>
    </w:p>
    <w:p w:rsidR="00600ED2" w:rsidRPr="00270EEB" w:rsidRDefault="00600ED2" w:rsidP="00600ED2">
      <w:pPr>
        <w:jc w:val="both"/>
        <w:rPr>
          <w:b/>
          <w:bCs/>
          <w:sz w:val="24"/>
          <w:szCs w:val="24"/>
        </w:rPr>
      </w:pPr>
      <w:r w:rsidRPr="62FE5CAF">
        <w:rPr>
          <w:b/>
          <w:bCs/>
          <w:sz w:val="24"/>
          <w:szCs w:val="24"/>
        </w:rPr>
        <w:lastRenderedPageBreak/>
        <w:t xml:space="preserve">Guidance: </w:t>
      </w:r>
    </w:p>
    <w:p w:rsidR="00600ED2" w:rsidRPr="00270EEB" w:rsidRDefault="00600ED2" w:rsidP="00600ED2">
      <w:pPr>
        <w:jc w:val="both"/>
        <w:rPr>
          <w:i/>
          <w:sz w:val="24"/>
          <w:szCs w:val="24"/>
        </w:rPr>
      </w:pPr>
    </w:p>
    <w:p w:rsidR="00600ED2" w:rsidRPr="002030F2" w:rsidRDefault="00600ED2" w:rsidP="00600ED2">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rsidR="00600ED2" w:rsidRPr="002030F2" w:rsidRDefault="00600ED2" w:rsidP="00600ED2">
      <w:pPr>
        <w:numPr>
          <w:ilvl w:val="0"/>
          <w:numId w:val="2"/>
        </w:numPr>
        <w:jc w:val="both"/>
        <w:rPr>
          <w:i/>
          <w:iCs/>
          <w:sz w:val="24"/>
          <w:szCs w:val="24"/>
        </w:rPr>
      </w:pPr>
      <w:r w:rsidRPr="059DC813">
        <w:rPr>
          <w:i/>
          <w:iCs/>
          <w:sz w:val="24"/>
          <w:szCs w:val="24"/>
        </w:rPr>
        <w:t xml:space="preserve">You should use this particular document to insert your text / answer within each section of this workbook; </w:t>
      </w:r>
    </w:p>
    <w:p w:rsidR="00600ED2" w:rsidRDefault="00600ED2" w:rsidP="00600ED2">
      <w:pPr>
        <w:numPr>
          <w:ilvl w:val="0"/>
          <w:numId w:val="2"/>
        </w:numPr>
        <w:jc w:val="both"/>
        <w:rPr>
          <w:i/>
          <w:iCs/>
          <w:sz w:val="24"/>
          <w:szCs w:val="24"/>
        </w:rPr>
      </w:pPr>
      <w:r w:rsidRPr="059DC813">
        <w:rPr>
          <w:i/>
          <w:iCs/>
          <w:sz w:val="24"/>
          <w:szCs w:val="24"/>
        </w:rPr>
        <w:t xml:space="preserve">You should upload your completed document as a saved pdf file of this workbook. If this is not possible then a </w:t>
      </w:r>
      <w:proofErr w:type="spellStart"/>
      <w:r w:rsidRPr="059DC813">
        <w:rPr>
          <w:i/>
          <w:iCs/>
          <w:sz w:val="24"/>
          <w:szCs w:val="24"/>
        </w:rPr>
        <w:t>Worddoc</w:t>
      </w:r>
      <w:proofErr w:type="spellEnd"/>
      <w:r w:rsidRPr="059DC813">
        <w:rPr>
          <w:i/>
          <w:iCs/>
          <w:sz w:val="24"/>
          <w:szCs w:val="24"/>
        </w:rPr>
        <w:t xml:space="preserve"> file is acceptable. Do not send a scanned file from a photocopier, an apple.dot file or a Microsoft publisher file as </w:t>
      </w:r>
      <w:proofErr w:type="spellStart"/>
      <w:r w:rsidRPr="059DC813">
        <w:rPr>
          <w:i/>
          <w:iCs/>
          <w:sz w:val="24"/>
          <w:szCs w:val="24"/>
        </w:rPr>
        <w:t>Turnitin</w:t>
      </w:r>
      <w:proofErr w:type="spellEnd"/>
      <w:r w:rsidRPr="059DC813">
        <w:rPr>
          <w:i/>
          <w:iCs/>
          <w:sz w:val="24"/>
          <w:szCs w:val="24"/>
        </w:rPr>
        <w:t xml:space="preserve"> will not be able to assess them despite you being able to upload them.</w:t>
      </w:r>
    </w:p>
    <w:p w:rsidR="00600ED2" w:rsidRPr="00270EEB" w:rsidRDefault="00600ED2" w:rsidP="00600ED2">
      <w:pPr>
        <w:jc w:val="both"/>
        <w:rPr>
          <w:b/>
          <w:sz w:val="24"/>
          <w:szCs w:val="24"/>
        </w:rPr>
      </w:pPr>
    </w:p>
    <w:p w:rsidR="00600ED2" w:rsidRPr="00270EEB" w:rsidRDefault="00600ED2" w:rsidP="00600ED2">
      <w:pPr>
        <w:jc w:val="both"/>
        <w:rPr>
          <w:b/>
          <w:bCs/>
          <w:sz w:val="24"/>
          <w:szCs w:val="24"/>
        </w:rPr>
      </w:pPr>
      <w:r w:rsidRPr="62FE5CAF">
        <w:rPr>
          <w:b/>
          <w:bCs/>
          <w:sz w:val="24"/>
          <w:szCs w:val="24"/>
        </w:rPr>
        <w:t xml:space="preserve">Contents: </w:t>
      </w:r>
    </w:p>
    <w:p w:rsidR="00600ED2" w:rsidRPr="00270EEB" w:rsidRDefault="00600ED2" w:rsidP="00600ED2">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600ED2" w:rsidRPr="00270EEB" w:rsidTr="00CA7273">
        <w:tc>
          <w:tcPr>
            <w:tcW w:w="1537" w:type="dxa"/>
            <w:shd w:val="clear" w:color="auto" w:fill="auto"/>
          </w:tcPr>
          <w:p w:rsidR="00600ED2" w:rsidRPr="00270EEB" w:rsidRDefault="00600ED2" w:rsidP="00CA7273">
            <w:pPr>
              <w:jc w:val="both"/>
              <w:rPr>
                <w:b/>
                <w:bCs/>
                <w:color w:val="auto"/>
                <w:sz w:val="22"/>
                <w:szCs w:val="22"/>
              </w:rPr>
            </w:pPr>
            <w:r w:rsidRPr="62FE5CAF">
              <w:rPr>
                <w:b/>
                <w:bCs/>
                <w:color w:val="auto"/>
                <w:sz w:val="22"/>
                <w:szCs w:val="22"/>
              </w:rPr>
              <w:t xml:space="preserve">Workbook </w:t>
            </w:r>
          </w:p>
        </w:tc>
        <w:tc>
          <w:tcPr>
            <w:tcW w:w="5414" w:type="dxa"/>
            <w:shd w:val="clear" w:color="auto" w:fill="auto"/>
          </w:tcPr>
          <w:p w:rsidR="00600ED2" w:rsidRPr="00270EEB" w:rsidRDefault="00600ED2" w:rsidP="00CA7273">
            <w:pPr>
              <w:jc w:val="both"/>
              <w:rPr>
                <w:b/>
                <w:bCs/>
                <w:color w:val="auto"/>
                <w:sz w:val="22"/>
                <w:szCs w:val="22"/>
              </w:rPr>
            </w:pPr>
            <w:r w:rsidRPr="62FE5CAF">
              <w:rPr>
                <w:b/>
                <w:bCs/>
                <w:color w:val="auto"/>
                <w:sz w:val="22"/>
                <w:szCs w:val="22"/>
              </w:rPr>
              <w:t xml:space="preserve">Area of Professional Practice </w:t>
            </w:r>
          </w:p>
          <w:p w:rsidR="00600ED2" w:rsidRPr="00270EEB" w:rsidRDefault="00600ED2" w:rsidP="00CA7273">
            <w:pPr>
              <w:jc w:val="both"/>
              <w:rPr>
                <w:b/>
                <w:bCs/>
                <w:color w:val="auto"/>
                <w:sz w:val="22"/>
                <w:szCs w:val="22"/>
              </w:rPr>
            </w:pPr>
          </w:p>
        </w:tc>
        <w:tc>
          <w:tcPr>
            <w:tcW w:w="1567" w:type="dxa"/>
          </w:tcPr>
          <w:p w:rsidR="00600ED2" w:rsidRDefault="00600ED2" w:rsidP="00CA7273">
            <w:pPr>
              <w:jc w:val="both"/>
              <w:rPr>
                <w:b/>
                <w:bCs/>
                <w:color w:val="auto"/>
                <w:sz w:val="22"/>
                <w:szCs w:val="22"/>
              </w:rPr>
            </w:pPr>
            <w:r w:rsidRPr="62FE5CAF">
              <w:rPr>
                <w:b/>
                <w:bCs/>
                <w:color w:val="auto"/>
                <w:sz w:val="22"/>
                <w:szCs w:val="22"/>
              </w:rPr>
              <w:t>Word count</w:t>
            </w:r>
          </w:p>
        </w:tc>
      </w:tr>
      <w:tr w:rsidR="00600ED2" w:rsidRPr="00270EEB" w:rsidTr="00CA7273">
        <w:tc>
          <w:tcPr>
            <w:tcW w:w="1537" w:type="dxa"/>
            <w:shd w:val="clear" w:color="auto" w:fill="auto"/>
          </w:tcPr>
          <w:p w:rsidR="00600ED2" w:rsidRDefault="00600ED2" w:rsidP="00CA7273">
            <w:pPr>
              <w:jc w:val="both"/>
              <w:rPr>
                <w:color w:val="auto"/>
                <w:sz w:val="22"/>
                <w:szCs w:val="22"/>
              </w:rPr>
            </w:pPr>
            <w:r w:rsidRPr="64D01D80">
              <w:rPr>
                <w:color w:val="auto"/>
                <w:sz w:val="22"/>
                <w:szCs w:val="22"/>
              </w:rPr>
              <w:t xml:space="preserve">Task 1 </w:t>
            </w:r>
          </w:p>
          <w:p w:rsidR="00600ED2" w:rsidRPr="007B5CB2" w:rsidRDefault="00600ED2" w:rsidP="00CA7273">
            <w:pPr>
              <w:jc w:val="both"/>
              <w:rPr>
                <w:color w:val="auto"/>
                <w:sz w:val="22"/>
                <w:szCs w:val="22"/>
              </w:rPr>
            </w:pPr>
            <w:r w:rsidRPr="40D6E10B">
              <w:rPr>
                <w:color w:val="auto"/>
                <w:sz w:val="22"/>
                <w:szCs w:val="22"/>
              </w:rPr>
              <w:t xml:space="preserve"> </w:t>
            </w:r>
          </w:p>
        </w:tc>
        <w:tc>
          <w:tcPr>
            <w:tcW w:w="5414" w:type="dxa"/>
            <w:shd w:val="clear" w:color="auto" w:fill="auto"/>
          </w:tcPr>
          <w:p w:rsidR="00600ED2" w:rsidRDefault="00600ED2" w:rsidP="00CA7273">
            <w:pPr>
              <w:jc w:val="both"/>
              <w:rPr>
                <w:b/>
                <w:bCs/>
                <w:sz w:val="22"/>
                <w:szCs w:val="22"/>
              </w:rPr>
            </w:pPr>
            <w:r w:rsidRPr="62FE5CAF">
              <w:rPr>
                <w:b/>
                <w:bCs/>
                <w:sz w:val="22"/>
                <w:szCs w:val="22"/>
              </w:rPr>
              <w:t>Wellbeing and Resilience</w:t>
            </w:r>
          </w:p>
          <w:p w:rsidR="00600ED2" w:rsidRPr="00F6513F" w:rsidRDefault="00600ED2" w:rsidP="00CA7273">
            <w:pPr>
              <w:jc w:val="both"/>
              <w:rPr>
                <w:b/>
                <w:bCs/>
                <w:sz w:val="22"/>
                <w:szCs w:val="22"/>
              </w:rPr>
            </w:pPr>
          </w:p>
        </w:tc>
        <w:tc>
          <w:tcPr>
            <w:tcW w:w="1567" w:type="dxa"/>
          </w:tcPr>
          <w:p w:rsidR="00600ED2" w:rsidRPr="001E7592" w:rsidRDefault="00600ED2" w:rsidP="00CA7273">
            <w:pPr>
              <w:jc w:val="both"/>
              <w:rPr>
                <w:b/>
                <w:bCs/>
                <w:sz w:val="22"/>
                <w:szCs w:val="22"/>
              </w:rPr>
            </w:pPr>
            <w:r w:rsidRPr="64D01D80">
              <w:rPr>
                <w:b/>
                <w:bCs/>
                <w:sz w:val="22"/>
                <w:szCs w:val="22"/>
              </w:rPr>
              <w:t>500</w:t>
            </w:r>
          </w:p>
        </w:tc>
      </w:tr>
      <w:tr w:rsidR="00600ED2" w:rsidRPr="00270EEB" w:rsidTr="00CA7273">
        <w:tc>
          <w:tcPr>
            <w:tcW w:w="1537" w:type="dxa"/>
            <w:shd w:val="clear" w:color="auto" w:fill="auto"/>
          </w:tcPr>
          <w:p w:rsidR="00600ED2" w:rsidRDefault="00600ED2" w:rsidP="00CA7273">
            <w:pPr>
              <w:jc w:val="both"/>
              <w:rPr>
                <w:b/>
                <w:bCs/>
                <w:color w:val="auto"/>
                <w:sz w:val="22"/>
                <w:szCs w:val="22"/>
              </w:rPr>
            </w:pPr>
            <w:r w:rsidRPr="00165392">
              <w:rPr>
                <w:b/>
                <w:bCs/>
                <w:color w:val="auto"/>
                <w:sz w:val="22"/>
                <w:szCs w:val="22"/>
              </w:rPr>
              <w:t>Task 2</w:t>
            </w:r>
          </w:p>
          <w:p w:rsidR="00600ED2" w:rsidRPr="007B5CB2" w:rsidRDefault="00600ED2" w:rsidP="00CA7273">
            <w:pPr>
              <w:jc w:val="both"/>
              <w:rPr>
                <w:b/>
                <w:bCs/>
                <w:color w:val="auto"/>
                <w:sz w:val="22"/>
                <w:szCs w:val="22"/>
              </w:rPr>
            </w:pPr>
          </w:p>
        </w:tc>
        <w:tc>
          <w:tcPr>
            <w:tcW w:w="5414" w:type="dxa"/>
            <w:shd w:val="clear" w:color="auto" w:fill="auto"/>
          </w:tcPr>
          <w:p w:rsidR="00600ED2" w:rsidRDefault="00600ED2" w:rsidP="00CA7273">
            <w:pPr>
              <w:jc w:val="both"/>
              <w:rPr>
                <w:b/>
                <w:bCs/>
                <w:color w:val="auto"/>
                <w:sz w:val="22"/>
                <w:szCs w:val="22"/>
              </w:rPr>
            </w:pPr>
            <w:r w:rsidRPr="62FE5CAF">
              <w:rPr>
                <w:b/>
                <w:bCs/>
                <w:color w:val="auto"/>
                <w:sz w:val="22"/>
                <w:szCs w:val="22"/>
              </w:rPr>
              <w:t>Communication Skills, Managing Conflict, Valuing Difference and Inclusion</w:t>
            </w:r>
          </w:p>
          <w:p w:rsidR="00600ED2" w:rsidRPr="00F6513F" w:rsidRDefault="00600ED2" w:rsidP="00CA7273">
            <w:pPr>
              <w:jc w:val="both"/>
              <w:rPr>
                <w:b/>
                <w:bCs/>
                <w:color w:val="auto"/>
                <w:sz w:val="22"/>
                <w:szCs w:val="22"/>
              </w:rPr>
            </w:pPr>
          </w:p>
        </w:tc>
        <w:tc>
          <w:tcPr>
            <w:tcW w:w="1567" w:type="dxa"/>
          </w:tcPr>
          <w:p w:rsidR="00600ED2" w:rsidRPr="001E7592" w:rsidRDefault="00600ED2" w:rsidP="00CA7273">
            <w:pPr>
              <w:jc w:val="both"/>
              <w:rPr>
                <w:b/>
                <w:bCs/>
                <w:color w:val="auto"/>
                <w:sz w:val="22"/>
                <w:szCs w:val="22"/>
              </w:rPr>
            </w:pPr>
            <w:r w:rsidRPr="62FE5CAF">
              <w:rPr>
                <w:b/>
                <w:bCs/>
                <w:color w:val="auto"/>
                <w:sz w:val="22"/>
                <w:szCs w:val="22"/>
              </w:rPr>
              <w:t>1500</w:t>
            </w:r>
          </w:p>
        </w:tc>
      </w:tr>
      <w:tr w:rsidR="00600ED2" w:rsidRPr="00270EEB" w:rsidTr="00CA7273">
        <w:tc>
          <w:tcPr>
            <w:tcW w:w="1537" w:type="dxa"/>
            <w:shd w:val="clear" w:color="auto" w:fill="auto"/>
          </w:tcPr>
          <w:p w:rsidR="00600ED2" w:rsidRDefault="00600ED2" w:rsidP="00CA7273">
            <w:pPr>
              <w:jc w:val="both"/>
              <w:rPr>
                <w:b/>
                <w:bCs/>
                <w:color w:val="auto"/>
                <w:sz w:val="22"/>
                <w:szCs w:val="22"/>
              </w:rPr>
            </w:pPr>
            <w:r w:rsidRPr="00165392">
              <w:rPr>
                <w:b/>
                <w:bCs/>
                <w:color w:val="auto"/>
                <w:sz w:val="22"/>
                <w:szCs w:val="22"/>
              </w:rPr>
              <w:t xml:space="preserve">Task 3 </w:t>
            </w:r>
          </w:p>
          <w:p w:rsidR="00600ED2" w:rsidRPr="00165392" w:rsidRDefault="00600ED2" w:rsidP="00CA7273">
            <w:pPr>
              <w:jc w:val="both"/>
              <w:rPr>
                <w:b/>
                <w:bCs/>
                <w:color w:val="auto"/>
                <w:sz w:val="22"/>
                <w:szCs w:val="22"/>
              </w:rPr>
            </w:pPr>
          </w:p>
        </w:tc>
        <w:tc>
          <w:tcPr>
            <w:tcW w:w="5414" w:type="dxa"/>
            <w:shd w:val="clear" w:color="auto" w:fill="auto"/>
          </w:tcPr>
          <w:p w:rsidR="00600ED2" w:rsidRDefault="00600ED2" w:rsidP="00CA7273">
            <w:pPr>
              <w:jc w:val="both"/>
              <w:rPr>
                <w:b/>
                <w:bCs/>
                <w:sz w:val="22"/>
                <w:szCs w:val="22"/>
              </w:rPr>
            </w:pPr>
            <w:r w:rsidRPr="62FE5CAF">
              <w:rPr>
                <w:b/>
                <w:bCs/>
                <w:sz w:val="22"/>
                <w:szCs w:val="22"/>
              </w:rPr>
              <w:t xml:space="preserve">Criminal Justice, Valuing difference and inclusion </w:t>
            </w:r>
          </w:p>
          <w:p w:rsidR="00600ED2" w:rsidRPr="007B5CB2" w:rsidRDefault="00600ED2" w:rsidP="00CA7273">
            <w:pPr>
              <w:jc w:val="both"/>
              <w:rPr>
                <w:b/>
                <w:bCs/>
                <w:sz w:val="22"/>
                <w:szCs w:val="22"/>
              </w:rPr>
            </w:pPr>
          </w:p>
        </w:tc>
        <w:tc>
          <w:tcPr>
            <w:tcW w:w="1567" w:type="dxa"/>
          </w:tcPr>
          <w:p w:rsidR="00600ED2" w:rsidRPr="001E7592" w:rsidRDefault="00600ED2" w:rsidP="00CA7273">
            <w:pPr>
              <w:jc w:val="both"/>
              <w:rPr>
                <w:b/>
                <w:bCs/>
                <w:sz w:val="22"/>
                <w:szCs w:val="22"/>
              </w:rPr>
            </w:pPr>
            <w:r w:rsidRPr="62FE5CAF">
              <w:rPr>
                <w:b/>
                <w:bCs/>
                <w:sz w:val="22"/>
                <w:szCs w:val="22"/>
              </w:rPr>
              <w:t>1500</w:t>
            </w:r>
          </w:p>
        </w:tc>
      </w:tr>
      <w:tr w:rsidR="00600ED2" w:rsidRPr="00270EEB" w:rsidTr="00CA7273">
        <w:tc>
          <w:tcPr>
            <w:tcW w:w="1537" w:type="dxa"/>
            <w:shd w:val="clear" w:color="auto" w:fill="auto"/>
          </w:tcPr>
          <w:p w:rsidR="00600ED2" w:rsidRDefault="00600ED2" w:rsidP="00CA7273">
            <w:pPr>
              <w:jc w:val="both"/>
              <w:rPr>
                <w:b/>
                <w:bCs/>
                <w:color w:val="auto"/>
                <w:sz w:val="22"/>
                <w:szCs w:val="22"/>
              </w:rPr>
            </w:pPr>
            <w:r w:rsidRPr="00165392">
              <w:rPr>
                <w:b/>
                <w:bCs/>
                <w:color w:val="auto"/>
                <w:sz w:val="22"/>
                <w:szCs w:val="22"/>
              </w:rPr>
              <w:t xml:space="preserve">Task 4 </w:t>
            </w:r>
          </w:p>
          <w:p w:rsidR="00600ED2" w:rsidRPr="00165392" w:rsidRDefault="00600ED2" w:rsidP="00CA7273">
            <w:pPr>
              <w:jc w:val="both"/>
              <w:rPr>
                <w:b/>
                <w:bCs/>
                <w:color w:val="auto"/>
                <w:sz w:val="22"/>
                <w:szCs w:val="22"/>
              </w:rPr>
            </w:pPr>
          </w:p>
        </w:tc>
        <w:tc>
          <w:tcPr>
            <w:tcW w:w="5414" w:type="dxa"/>
            <w:shd w:val="clear" w:color="auto" w:fill="auto"/>
          </w:tcPr>
          <w:p w:rsidR="00600ED2" w:rsidRDefault="00600ED2" w:rsidP="00CA7273">
            <w:pPr>
              <w:jc w:val="both"/>
              <w:rPr>
                <w:b/>
                <w:bCs/>
                <w:sz w:val="22"/>
                <w:szCs w:val="22"/>
              </w:rPr>
            </w:pPr>
            <w:r w:rsidRPr="62FE5CAF">
              <w:rPr>
                <w:b/>
                <w:bCs/>
                <w:sz w:val="22"/>
                <w:szCs w:val="22"/>
              </w:rPr>
              <w:t xml:space="preserve">Decision making and discretion, Conducting Investigations and Criminal Justice (Managing offenders) </w:t>
            </w:r>
          </w:p>
          <w:p w:rsidR="00600ED2" w:rsidRPr="007B5CB2" w:rsidRDefault="00600ED2" w:rsidP="00CA7273">
            <w:pPr>
              <w:jc w:val="both"/>
              <w:rPr>
                <w:b/>
                <w:bCs/>
                <w:sz w:val="22"/>
                <w:szCs w:val="22"/>
              </w:rPr>
            </w:pPr>
          </w:p>
        </w:tc>
        <w:tc>
          <w:tcPr>
            <w:tcW w:w="1567" w:type="dxa"/>
          </w:tcPr>
          <w:p w:rsidR="00600ED2" w:rsidRPr="001E7592" w:rsidRDefault="00600ED2" w:rsidP="00CA7273">
            <w:pPr>
              <w:jc w:val="both"/>
              <w:rPr>
                <w:b/>
                <w:bCs/>
                <w:sz w:val="22"/>
                <w:szCs w:val="22"/>
              </w:rPr>
            </w:pPr>
            <w:r w:rsidRPr="62FE5CAF">
              <w:rPr>
                <w:b/>
                <w:bCs/>
                <w:sz w:val="22"/>
                <w:szCs w:val="22"/>
              </w:rPr>
              <w:t>1500</w:t>
            </w:r>
          </w:p>
        </w:tc>
      </w:tr>
      <w:tr w:rsidR="00600ED2" w:rsidTr="00CA7273">
        <w:trPr>
          <w:trHeight w:val="81"/>
        </w:trPr>
        <w:tc>
          <w:tcPr>
            <w:tcW w:w="1537" w:type="dxa"/>
            <w:shd w:val="clear" w:color="auto" w:fill="auto"/>
          </w:tcPr>
          <w:p w:rsidR="00600ED2" w:rsidRPr="00977C3B" w:rsidRDefault="00600ED2" w:rsidP="00CA7273">
            <w:pPr>
              <w:ind w:right="237"/>
              <w:rPr>
                <w:b/>
                <w:bCs/>
                <w:color w:val="auto"/>
                <w:sz w:val="22"/>
                <w:szCs w:val="22"/>
                <w:highlight w:val="yellow"/>
              </w:rPr>
            </w:pPr>
          </w:p>
          <w:p w:rsidR="00600ED2" w:rsidRPr="00977C3B" w:rsidRDefault="00600ED2" w:rsidP="00CA7273">
            <w:pPr>
              <w:jc w:val="both"/>
              <w:rPr>
                <w:color w:val="auto"/>
                <w:sz w:val="22"/>
                <w:szCs w:val="22"/>
              </w:rPr>
            </w:pPr>
            <w:r w:rsidRPr="059DC813">
              <w:rPr>
                <w:b/>
                <w:bCs/>
                <w:color w:val="auto"/>
                <w:sz w:val="22"/>
                <w:szCs w:val="22"/>
              </w:rPr>
              <w:t>Task 5</w:t>
            </w:r>
          </w:p>
        </w:tc>
        <w:tc>
          <w:tcPr>
            <w:tcW w:w="5414" w:type="dxa"/>
            <w:shd w:val="clear" w:color="auto" w:fill="auto"/>
          </w:tcPr>
          <w:p w:rsidR="00600ED2" w:rsidRDefault="00600ED2" w:rsidP="00CA7273">
            <w:pPr>
              <w:ind w:right="237"/>
              <w:jc w:val="both"/>
              <w:rPr>
                <w:b/>
                <w:bCs/>
                <w:color w:val="auto"/>
                <w:sz w:val="22"/>
                <w:szCs w:val="22"/>
              </w:rPr>
            </w:pPr>
          </w:p>
          <w:p w:rsidR="00600ED2" w:rsidRDefault="00600ED2" w:rsidP="00CA7273">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rsidR="00600ED2" w:rsidRDefault="00600ED2" w:rsidP="00CA7273">
            <w:pPr>
              <w:spacing w:line="360" w:lineRule="auto"/>
              <w:jc w:val="both"/>
              <w:rPr>
                <w:b/>
                <w:bCs/>
                <w:color w:val="auto"/>
                <w:sz w:val="22"/>
                <w:szCs w:val="22"/>
              </w:rPr>
            </w:pPr>
          </w:p>
        </w:tc>
        <w:tc>
          <w:tcPr>
            <w:tcW w:w="1567" w:type="dxa"/>
          </w:tcPr>
          <w:p w:rsidR="00600ED2" w:rsidRDefault="00600ED2" w:rsidP="00CA7273">
            <w:pPr>
              <w:ind w:right="237"/>
              <w:jc w:val="both"/>
              <w:rPr>
                <w:b/>
                <w:bCs/>
                <w:color w:val="auto"/>
                <w:sz w:val="22"/>
                <w:szCs w:val="22"/>
              </w:rPr>
            </w:pPr>
          </w:p>
          <w:p w:rsidR="00600ED2" w:rsidRDefault="00600ED2" w:rsidP="00CA7273">
            <w:pPr>
              <w:ind w:right="237"/>
              <w:jc w:val="both"/>
              <w:rPr>
                <w:b/>
                <w:bCs/>
                <w:color w:val="auto"/>
                <w:sz w:val="22"/>
                <w:szCs w:val="22"/>
              </w:rPr>
            </w:pPr>
          </w:p>
          <w:p w:rsidR="00600ED2" w:rsidRDefault="00600ED2" w:rsidP="00CA7273">
            <w:pPr>
              <w:spacing w:line="360" w:lineRule="auto"/>
              <w:jc w:val="both"/>
              <w:rPr>
                <w:b/>
                <w:bCs/>
                <w:color w:val="auto"/>
                <w:sz w:val="22"/>
                <w:szCs w:val="22"/>
              </w:rPr>
            </w:pPr>
            <w:r w:rsidRPr="5848403C">
              <w:rPr>
                <w:b/>
                <w:bCs/>
                <w:color w:val="auto"/>
                <w:sz w:val="22"/>
                <w:szCs w:val="22"/>
              </w:rPr>
              <w:t>1500</w:t>
            </w:r>
          </w:p>
        </w:tc>
      </w:tr>
      <w:tr w:rsidR="00600ED2" w:rsidRPr="00270EEB" w:rsidTr="00CA7273">
        <w:trPr>
          <w:trHeight w:val="81"/>
        </w:trPr>
        <w:tc>
          <w:tcPr>
            <w:tcW w:w="1537" w:type="dxa"/>
            <w:shd w:val="clear" w:color="auto" w:fill="auto"/>
          </w:tcPr>
          <w:p w:rsidR="00600ED2" w:rsidRPr="007B5CB2" w:rsidRDefault="00600ED2" w:rsidP="00CA7273">
            <w:pPr>
              <w:jc w:val="both"/>
              <w:rPr>
                <w:color w:val="auto"/>
                <w:sz w:val="22"/>
                <w:szCs w:val="22"/>
              </w:rPr>
            </w:pPr>
          </w:p>
        </w:tc>
        <w:tc>
          <w:tcPr>
            <w:tcW w:w="5414" w:type="dxa"/>
            <w:shd w:val="clear" w:color="auto" w:fill="auto"/>
          </w:tcPr>
          <w:p w:rsidR="00600ED2" w:rsidRPr="00F40CB5" w:rsidRDefault="00600ED2" w:rsidP="00CA7273">
            <w:pPr>
              <w:spacing w:line="360" w:lineRule="auto"/>
              <w:jc w:val="both"/>
              <w:rPr>
                <w:b/>
                <w:bCs/>
                <w:color w:val="auto"/>
                <w:sz w:val="22"/>
                <w:szCs w:val="22"/>
              </w:rPr>
            </w:pPr>
            <w:r w:rsidRPr="62FE5CAF">
              <w:rPr>
                <w:b/>
                <w:bCs/>
                <w:color w:val="auto"/>
                <w:sz w:val="22"/>
                <w:szCs w:val="22"/>
              </w:rPr>
              <w:t>Bibliography</w:t>
            </w:r>
          </w:p>
        </w:tc>
        <w:tc>
          <w:tcPr>
            <w:tcW w:w="1567" w:type="dxa"/>
          </w:tcPr>
          <w:p w:rsidR="00600ED2" w:rsidRPr="00F40CB5" w:rsidRDefault="00600ED2" w:rsidP="00CA7273">
            <w:pPr>
              <w:spacing w:line="360" w:lineRule="auto"/>
              <w:jc w:val="both"/>
              <w:rPr>
                <w:b/>
                <w:bCs/>
                <w:color w:val="auto"/>
                <w:sz w:val="22"/>
                <w:szCs w:val="22"/>
              </w:rPr>
            </w:pPr>
          </w:p>
        </w:tc>
      </w:tr>
      <w:tr w:rsidR="00600ED2" w:rsidTr="00CA7273">
        <w:trPr>
          <w:trHeight w:val="81"/>
        </w:trPr>
        <w:tc>
          <w:tcPr>
            <w:tcW w:w="1537" w:type="dxa"/>
            <w:shd w:val="clear" w:color="auto" w:fill="auto"/>
          </w:tcPr>
          <w:p w:rsidR="00600ED2" w:rsidRDefault="00600ED2" w:rsidP="00CA7273">
            <w:pPr>
              <w:jc w:val="both"/>
              <w:rPr>
                <w:color w:val="auto"/>
                <w:sz w:val="22"/>
                <w:szCs w:val="22"/>
              </w:rPr>
            </w:pPr>
          </w:p>
        </w:tc>
        <w:tc>
          <w:tcPr>
            <w:tcW w:w="5414" w:type="dxa"/>
            <w:shd w:val="clear" w:color="auto" w:fill="auto"/>
          </w:tcPr>
          <w:p w:rsidR="00600ED2" w:rsidRDefault="00600ED2" w:rsidP="00CA7273">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rsidR="00600ED2" w:rsidRDefault="00600ED2" w:rsidP="00CA7273">
            <w:pPr>
              <w:rPr>
                <w:b/>
                <w:bCs/>
                <w:color w:val="auto"/>
                <w:sz w:val="22"/>
                <w:szCs w:val="22"/>
              </w:rPr>
            </w:pPr>
            <w:r w:rsidRPr="059DC813">
              <w:rPr>
                <w:b/>
                <w:bCs/>
                <w:color w:val="auto"/>
                <w:sz w:val="22"/>
                <w:szCs w:val="22"/>
              </w:rPr>
              <w:t xml:space="preserve">This plan and signed OPP is equivalent to 1000 words </w:t>
            </w:r>
          </w:p>
        </w:tc>
      </w:tr>
      <w:tr w:rsidR="00600ED2" w:rsidTr="00CA7273">
        <w:trPr>
          <w:trHeight w:val="81"/>
        </w:trPr>
        <w:tc>
          <w:tcPr>
            <w:tcW w:w="1537" w:type="dxa"/>
            <w:shd w:val="clear" w:color="auto" w:fill="auto"/>
          </w:tcPr>
          <w:p w:rsidR="00600ED2" w:rsidRDefault="00600ED2" w:rsidP="00CA7273">
            <w:pPr>
              <w:jc w:val="both"/>
              <w:rPr>
                <w:color w:val="auto"/>
                <w:sz w:val="22"/>
                <w:szCs w:val="22"/>
              </w:rPr>
            </w:pPr>
          </w:p>
        </w:tc>
        <w:tc>
          <w:tcPr>
            <w:tcW w:w="5414" w:type="dxa"/>
            <w:shd w:val="clear" w:color="auto" w:fill="auto"/>
          </w:tcPr>
          <w:p w:rsidR="00600ED2" w:rsidRDefault="00600ED2" w:rsidP="00CA7273">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rsidR="00600ED2" w:rsidRDefault="00600ED2" w:rsidP="00CA7273"/>
        </w:tc>
      </w:tr>
      <w:tr w:rsidR="00600ED2" w:rsidTr="00CA7273">
        <w:trPr>
          <w:trHeight w:val="81"/>
        </w:trPr>
        <w:tc>
          <w:tcPr>
            <w:tcW w:w="1537" w:type="dxa"/>
            <w:shd w:val="clear" w:color="auto" w:fill="auto"/>
          </w:tcPr>
          <w:p w:rsidR="00600ED2" w:rsidRDefault="00600ED2" w:rsidP="00CA7273">
            <w:pPr>
              <w:jc w:val="both"/>
              <w:rPr>
                <w:color w:val="auto"/>
                <w:sz w:val="22"/>
                <w:szCs w:val="22"/>
              </w:rPr>
            </w:pPr>
          </w:p>
        </w:tc>
        <w:tc>
          <w:tcPr>
            <w:tcW w:w="5414" w:type="dxa"/>
            <w:shd w:val="clear" w:color="auto" w:fill="auto"/>
          </w:tcPr>
          <w:p w:rsidR="00600ED2" w:rsidRDefault="00600ED2" w:rsidP="00CA7273">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rsidR="00600ED2" w:rsidRDefault="00600ED2" w:rsidP="00CA7273">
            <w:pPr>
              <w:spacing w:line="360" w:lineRule="auto"/>
              <w:jc w:val="both"/>
              <w:rPr>
                <w:b/>
                <w:bCs/>
                <w:color w:val="auto"/>
                <w:sz w:val="22"/>
                <w:szCs w:val="22"/>
              </w:rPr>
            </w:pPr>
          </w:p>
        </w:tc>
      </w:tr>
    </w:tbl>
    <w:p w:rsidR="00600ED2" w:rsidRDefault="00600ED2" w:rsidP="00600ED2">
      <w:pPr>
        <w:jc w:val="center"/>
        <w:rPr>
          <w:b/>
          <w:sz w:val="24"/>
          <w:szCs w:val="24"/>
        </w:rPr>
      </w:pPr>
    </w:p>
    <w:p w:rsidR="00600ED2" w:rsidRDefault="00600ED2" w:rsidP="00600ED2">
      <w:pPr>
        <w:jc w:val="center"/>
        <w:rPr>
          <w:b/>
          <w:sz w:val="24"/>
          <w:szCs w:val="24"/>
        </w:rPr>
      </w:pPr>
    </w:p>
    <w:p w:rsidR="00600ED2" w:rsidRPr="00270EEB" w:rsidRDefault="00600ED2" w:rsidP="00600ED2">
      <w:pPr>
        <w:jc w:val="center"/>
        <w:rPr>
          <w:b/>
          <w:bCs/>
          <w:sz w:val="24"/>
          <w:szCs w:val="24"/>
        </w:rPr>
      </w:pPr>
      <w:r w:rsidRPr="40D6E10B">
        <w:rPr>
          <w:b/>
          <w:bCs/>
          <w:sz w:val="24"/>
          <w:szCs w:val="24"/>
        </w:rPr>
        <w:br w:type="page"/>
      </w:r>
      <w:r w:rsidRPr="40D6E10B">
        <w:rPr>
          <w:b/>
          <w:bCs/>
          <w:sz w:val="24"/>
          <w:szCs w:val="24"/>
        </w:rPr>
        <w:lastRenderedPageBreak/>
        <w:t>Task 1</w:t>
      </w:r>
    </w:p>
    <w:p w:rsidR="00600ED2" w:rsidRPr="00270EEB" w:rsidRDefault="00600ED2" w:rsidP="00600ED2">
      <w:pPr>
        <w:jc w:val="both"/>
        <w:rPr>
          <w:b/>
          <w:sz w:val="24"/>
          <w:szCs w:val="24"/>
        </w:rPr>
      </w:pPr>
    </w:p>
    <w:p w:rsidR="00600ED2" w:rsidRDefault="00600ED2" w:rsidP="00600ED2">
      <w:pPr>
        <w:ind w:right="237"/>
        <w:jc w:val="both"/>
        <w:rPr>
          <w:b/>
          <w:color w:val="auto"/>
          <w:sz w:val="24"/>
          <w:szCs w:val="24"/>
        </w:rPr>
      </w:pPr>
      <w:r>
        <w:rPr>
          <w:b/>
          <w:color w:val="auto"/>
          <w:sz w:val="24"/>
          <w:szCs w:val="24"/>
        </w:rPr>
        <w:t xml:space="preserve">Relevant areas of the National Policing Curriculum: </w:t>
      </w:r>
    </w:p>
    <w:p w:rsidR="00600ED2" w:rsidRPr="00270EEB" w:rsidRDefault="00600ED2" w:rsidP="00600ED2">
      <w:pPr>
        <w:jc w:val="both"/>
        <w:rPr>
          <w:b/>
          <w:sz w:val="24"/>
          <w:szCs w:val="24"/>
        </w:rPr>
      </w:pPr>
      <w:r>
        <w:rPr>
          <w:b/>
          <w:sz w:val="24"/>
          <w:szCs w:val="24"/>
        </w:rPr>
        <w:t>Wellbeing and Resilience</w:t>
      </w:r>
    </w:p>
    <w:p w:rsidR="00600ED2" w:rsidRPr="00270EEB" w:rsidRDefault="00600ED2" w:rsidP="00600ED2">
      <w:pPr>
        <w:jc w:val="both"/>
        <w:rPr>
          <w:b/>
          <w:sz w:val="24"/>
          <w:szCs w:val="24"/>
        </w:rPr>
      </w:pPr>
    </w:p>
    <w:p w:rsidR="00600ED2" w:rsidRPr="00003990" w:rsidRDefault="00600ED2" w:rsidP="00600ED2">
      <w:pPr>
        <w:jc w:val="both"/>
        <w:rPr>
          <w:i/>
          <w:sz w:val="24"/>
          <w:szCs w:val="24"/>
        </w:rPr>
      </w:pPr>
      <w:r w:rsidRPr="00003990">
        <w:rPr>
          <w:i/>
          <w:sz w:val="24"/>
          <w:szCs w:val="24"/>
        </w:rPr>
        <w:t xml:space="preserve">Guidance:  </w:t>
      </w:r>
    </w:p>
    <w:p w:rsidR="00600ED2" w:rsidRPr="00003990" w:rsidRDefault="00600ED2" w:rsidP="00600ED2">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600ED2" w:rsidRPr="00270EEB" w:rsidTr="00CA7273">
        <w:tc>
          <w:tcPr>
            <w:tcW w:w="9067" w:type="dxa"/>
            <w:shd w:val="clear" w:color="auto" w:fill="auto"/>
          </w:tcPr>
          <w:p w:rsidR="00600ED2" w:rsidRPr="00003990" w:rsidRDefault="00600ED2" w:rsidP="00CA7273">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rsidR="00600ED2" w:rsidRDefault="00600ED2" w:rsidP="00CA7273">
            <w:pPr>
              <w:jc w:val="both"/>
              <w:rPr>
                <w:sz w:val="24"/>
                <w:szCs w:val="24"/>
              </w:rPr>
            </w:pPr>
          </w:p>
          <w:p w:rsidR="00600ED2" w:rsidRPr="00003990" w:rsidRDefault="00600ED2" w:rsidP="00CA7273">
            <w:pPr>
              <w:jc w:val="both"/>
              <w:rPr>
                <w:b/>
                <w:bCs/>
                <w:sz w:val="24"/>
                <w:szCs w:val="24"/>
              </w:rPr>
            </w:pPr>
          </w:p>
          <w:p w:rsidR="00600ED2" w:rsidRPr="00270EEB" w:rsidRDefault="00600ED2" w:rsidP="00CA7273">
            <w:pPr>
              <w:jc w:val="both"/>
              <w:rPr>
                <w:i/>
                <w:iCs/>
                <w:sz w:val="24"/>
                <w:szCs w:val="24"/>
              </w:rPr>
            </w:pPr>
            <w:r w:rsidRPr="62FE5CAF">
              <w:rPr>
                <w:i/>
                <w:iCs/>
                <w:sz w:val="24"/>
                <w:szCs w:val="24"/>
              </w:rPr>
              <w:t>500 words (+/- 10%: include your actual word count at the end of each section)</w:t>
            </w:r>
          </w:p>
        </w:tc>
      </w:tr>
    </w:tbl>
    <w:p w:rsidR="00600ED2" w:rsidRDefault="00600ED2" w:rsidP="00600ED2">
      <w:pPr>
        <w:jc w:val="both"/>
        <w:rPr>
          <w:b/>
          <w:sz w:val="24"/>
          <w:szCs w:val="24"/>
        </w:rPr>
      </w:pPr>
    </w:p>
    <w:p w:rsidR="00600ED2" w:rsidRDefault="00600ED2" w:rsidP="00600ED2">
      <w:pPr>
        <w:jc w:val="both"/>
        <w:rPr>
          <w:b/>
          <w:sz w:val="24"/>
          <w:szCs w:val="24"/>
        </w:rPr>
      </w:pPr>
      <w:r w:rsidRPr="00025650">
        <w:rPr>
          <w:b/>
          <w:sz w:val="24"/>
          <w:szCs w:val="24"/>
        </w:rPr>
        <w:t>ANSWER:</w:t>
      </w:r>
    </w:p>
    <w:p w:rsidR="00600ED2" w:rsidRDefault="00600ED2" w:rsidP="00600ED2">
      <w:pPr>
        <w:jc w:val="both"/>
        <w:rPr>
          <w:b/>
          <w:sz w:val="24"/>
          <w:szCs w:val="24"/>
        </w:rPr>
      </w:pPr>
    </w:p>
    <w:p w:rsidR="00600ED2" w:rsidRPr="00DA4C9B" w:rsidRDefault="00600ED2" w:rsidP="00600ED2">
      <w:pPr>
        <w:rPr>
          <w:rFonts w:asciiTheme="minorHAnsi" w:hAnsiTheme="minorHAnsi" w:cstheme="minorHAnsi"/>
          <w:sz w:val="24"/>
          <w:szCs w:val="24"/>
        </w:rPr>
      </w:pPr>
      <w:r w:rsidRPr="00DA4C9B">
        <w:rPr>
          <w:rFonts w:asciiTheme="minorHAnsi" w:hAnsiTheme="minorHAnsi" w:cstheme="minorHAnsi"/>
          <w:sz w:val="24"/>
          <w:szCs w:val="24"/>
        </w:rPr>
        <w:t>During this task I will be focusing on my initial six months of learning within the police training environment. I will be reflecting on the coping strategies I have applied to develop resilience and minimise the stress I was under. I will be using Gibbs reflective cycle.</w:t>
      </w:r>
    </w:p>
    <w:p w:rsidR="00600ED2" w:rsidRPr="00DA4C9B" w:rsidRDefault="00600ED2" w:rsidP="00600ED2">
      <w:pPr>
        <w:spacing w:line="276" w:lineRule="auto"/>
        <w:rPr>
          <w:rFonts w:asciiTheme="minorHAnsi" w:hAnsiTheme="minorHAnsi" w:cstheme="minorHAnsi"/>
          <w:sz w:val="24"/>
          <w:szCs w:val="24"/>
        </w:rPr>
      </w:pPr>
    </w:p>
    <w:p w:rsidR="00600ED2" w:rsidRPr="00DA4C9B" w:rsidRDefault="00600ED2" w:rsidP="00600ED2">
      <w:pPr>
        <w:spacing w:line="276" w:lineRule="auto"/>
        <w:rPr>
          <w:rFonts w:asciiTheme="minorHAnsi" w:hAnsiTheme="minorHAnsi" w:cstheme="minorHAnsi"/>
          <w:b/>
          <w:i/>
          <w:sz w:val="24"/>
          <w:szCs w:val="24"/>
          <w:u w:val="single"/>
        </w:rPr>
      </w:pPr>
      <w:r w:rsidRPr="00DA4C9B">
        <w:rPr>
          <w:rFonts w:asciiTheme="minorHAnsi" w:hAnsiTheme="minorHAnsi" w:cstheme="minorHAnsi"/>
          <w:b/>
          <w:i/>
          <w:sz w:val="24"/>
          <w:szCs w:val="24"/>
          <w:u w:val="single"/>
        </w:rPr>
        <w:t>Description</w:t>
      </w:r>
    </w:p>
    <w:p w:rsidR="00600ED2" w:rsidRPr="00DA4C9B" w:rsidRDefault="00600ED2" w:rsidP="00600ED2">
      <w:pPr>
        <w:spacing w:line="276" w:lineRule="auto"/>
        <w:rPr>
          <w:rFonts w:asciiTheme="minorHAnsi" w:hAnsiTheme="minorHAnsi" w:cstheme="minorHAnsi"/>
          <w:sz w:val="24"/>
          <w:szCs w:val="24"/>
        </w:rPr>
      </w:pPr>
    </w:p>
    <w:p w:rsidR="00600ED2" w:rsidRPr="00DA4C9B" w:rsidRDefault="00600ED2" w:rsidP="00600ED2">
      <w:pPr>
        <w:spacing w:line="276" w:lineRule="auto"/>
        <w:rPr>
          <w:rFonts w:asciiTheme="minorHAnsi" w:hAnsiTheme="minorHAnsi" w:cstheme="minorHAnsi"/>
          <w:sz w:val="24"/>
          <w:szCs w:val="24"/>
        </w:rPr>
      </w:pPr>
      <w:r w:rsidRPr="00DA4C9B">
        <w:rPr>
          <w:rFonts w:asciiTheme="minorHAnsi" w:hAnsiTheme="minorHAnsi" w:cstheme="minorHAnsi"/>
          <w:sz w:val="24"/>
          <w:szCs w:val="24"/>
        </w:rPr>
        <w:t>Before I joined the police I was working at a busy and demanding technology company that was a job that demanded similar qualities in respective of coping with stressful, busy and demanding workload. Changing jobs to one of great uncertainty as a police officer was a big change for myself as it brought uncertainty.</w:t>
      </w:r>
    </w:p>
    <w:p w:rsidR="00600ED2" w:rsidRPr="00DA4C9B" w:rsidRDefault="00600ED2" w:rsidP="00600ED2">
      <w:pPr>
        <w:spacing w:line="276" w:lineRule="auto"/>
        <w:rPr>
          <w:rFonts w:asciiTheme="minorHAnsi" w:hAnsiTheme="minorHAnsi" w:cstheme="minorHAnsi"/>
          <w:b/>
          <w:i/>
          <w:sz w:val="24"/>
          <w:szCs w:val="24"/>
          <w:u w:val="single"/>
        </w:rPr>
      </w:pPr>
    </w:p>
    <w:p w:rsidR="00600ED2" w:rsidRPr="00DA4C9B" w:rsidRDefault="00600ED2" w:rsidP="00600ED2">
      <w:pPr>
        <w:spacing w:line="276" w:lineRule="auto"/>
        <w:rPr>
          <w:rFonts w:asciiTheme="minorHAnsi" w:hAnsiTheme="minorHAnsi" w:cstheme="minorHAnsi"/>
          <w:b/>
          <w:i/>
          <w:sz w:val="24"/>
          <w:szCs w:val="24"/>
          <w:u w:val="single"/>
        </w:rPr>
      </w:pPr>
      <w:r w:rsidRPr="00DA4C9B">
        <w:rPr>
          <w:rFonts w:asciiTheme="minorHAnsi" w:hAnsiTheme="minorHAnsi" w:cstheme="minorHAnsi"/>
          <w:b/>
          <w:i/>
          <w:sz w:val="24"/>
          <w:szCs w:val="24"/>
          <w:u w:val="single"/>
        </w:rPr>
        <w:t>Feelings</w:t>
      </w:r>
    </w:p>
    <w:p w:rsidR="00600ED2" w:rsidRPr="00DA4C9B" w:rsidRDefault="00600ED2" w:rsidP="00600ED2">
      <w:pPr>
        <w:spacing w:line="276" w:lineRule="auto"/>
        <w:rPr>
          <w:rFonts w:asciiTheme="minorHAnsi" w:hAnsiTheme="minorHAnsi" w:cstheme="minorHAnsi"/>
          <w:sz w:val="24"/>
          <w:szCs w:val="24"/>
        </w:rPr>
      </w:pPr>
    </w:p>
    <w:p w:rsidR="00600ED2" w:rsidRPr="00DA4C9B" w:rsidRDefault="00600ED2" w:rsidP="00600ED2">
      <w:pPr>
        <w:spacing w:line="276" w:lineRule="auto"/>
        <w:rPr>
          <w:rFonts w:asciiTheme="minorHAnsi" w:hAnsiTheme="minorHAnsi" w:cstheme="minorHAnsi"/>
          <w:sz w:val="24"/>
          <w:szCs w:val="24"/>
        </w:rPr>
      </w:pPr>
      <w:r w:rsidRPr="00DA4C9B">
        <w:rPr>
          <w:rFonts w:asciiTheme="minorHAnsi" w:hAnsiTheme="minorHAnsi" w:cstheme="minorHAnsi"/>
          <w:sz w:val="24"/>
          <w:szCs w:val="24"/>
        </w:rPr>
        <w:t xml:space="preserve">I developed feelings of stress, </w:t>
      </w:r>
      <w:r w:rsidRPr="00DA4C9B">
        <w:rPr>
          <w:rFonts w:asciiTheme="minorHAnsi" w:hAnsiTheme="minorHAnsi" w:cstheme="minorHAnsi"/>
          <w:bCs/>
          <w:sz w:val="24"/>
          <w:szCs w:val="24"/>
        </w:rPr>
        <w:t>anxiety, fatigue, difficulty sleeping and problems concentrating</w:t>
      </w:r>
      <w:r w:rsidRPr="00DA4C9B">
        <w:rPr>
          <w:rFonts w:asciiTheme="minorHAnsi" w:hAnsiTheme="minorHAnsi" w:cstheme="minorHAnsi"/>
          <w:sz w:val="24"/>
          <w:szCs w:val="24"/>
        </w:rPr>
        <w:t xml:space="preserve">. I have also noticed that I was not engaging socially within the group and as reported by people with these pre-existing conditions can report a worsening of those symptoms (Durvasula 2013) if not dealt with by having coping strategies. </w:t>
      </w:r>
    </w:p>
    <w:p w:rsidR="00600ED2" w:rsidRPr="00DA4C9B" w:rsidRDefault="00600ED2" w:rsidP="00600ED2">
      <w:pPr>
        <w:spacing w:line="276" w:lineRule="auto"/>
        <w:rPr>
          <w:rFonts w:asciiTheme="minorHAnsi" w:hAnsiTheme="minorHAnsi" w:cstheme="minorHAnsi"/>
          <w:b/>
          <w:i/>
          <w:sz w:val="24"/>
          <w:szCs w:val="24"/>
          <w:u w:val="single"/>
        </w:rPr>
      </w:pPr>
    </w:p>
    <w:p w:rsidR="00600ED2" w:rsidRPr="00DA4C9B" w:rsidRDefault="00600ED2" w:rsidP="00600ED2">
      <w:pPr>
        <w:spacing w:line="276" w:lineRule="auto"/>
        <w:rPr>
          <w:rFonts w:asciiTheme="minorHAnsi" w:hAnsiTheme="minorHAnsi" w:cstheme="minorHAnsi"/>
          <w:sz w:val="24"/>
          <w:szCs w:val="24"/>
        </w:rPr>
      </w:pPr>
      <w:r w:rsidRPr="00DA4C9B">
        <w:rPr>
          <w:rFonts w:asciiTheme="minorHAnsi" w:hAnsiTheme="minorHAnsi" w:cstheme="minorHAnsi"/>
          <w:b/>
          <w:i/>
          <w:sz w:val="24"/>
          <w:szCs w:val="24"/>
          <w:u w:val="single"/>
        </w:rPr>
        <w:t>Evaluating</w:t>
      </w:r>
      <w:r w:rsidRPr="00DA4C9B">
        <w:rPr>
          <w:rFonts w:asciiTheme="minorHAnsi" w:hAnsiTheme="minorHAnsi" w:cstheme="minorHAnsi"/>
          <w:sz w:val="24"/>
          <w:szCs w:val="24"/>
        </w:rPr>
        <w:t xml:space="preserve"> </w:t>
      </w:r>
    </w:p>
    <w:p w:rsidR="00600ED2" w:rsidRPr="00DA4C9B" w:rsidRDefault="00600ED2" w:rsidP="00600ED2">
      <w:pPr>
        <w:spacing w:line="276" w:lineRule="auto"/>
        <w:rPr>
          <w:rFonts w:asciiTheme="minorHAnsi" w:hAnsiTheme="minorHAnsi" w:cstheme="minorHAnsi"/>
          <w:sz w:val="24"/>
          <w:szCs w:val="24"/>
        </w:rPr>
      </w:pPr>
    </w:p>
    <w:p w:rsidR="00600ED2" w:rsidRPr="00DA4C9B" w:rsidRDefault="00600ED2" w:rsidP="00600ED2">
      <w:pPr>
        <w:spacing w:line="276" w:lineRule="auto"/>
        <w:rPr>
          <w:rFonts w:asciiTheme="minorHAnsi" w:hAnsiTheme="minorHAnsi" w:cstheme="minorHAnsi"/>
          <w:bCs/>
          <w:i/>
          <w:sz w:val="24"/>
          <w:szCs w:val="24"/>
        </w:rPr>
      </w:pPr>
      <w:r w:rsidRPr="00DA4C9B">
        <w:rPr>
          <w:rFonts w:asciiTheme="minorHAnsi" w:hAnsiTheme="minorHAnsi" w:cstheme="minorHAnsi"/>
          <w:sz w:val="24"/>
          <w:szCs w:val="24"/>
        </w:rPr>
        <w:t>I have constantly evaluated throughout the initial training and coming from no policing background I have taken it day by day. During this stressful and testing period. I’ve raised the importance of understanding mental and physical wellbeing on a personal level and identified means of supporting and reflecting the impact that mental and physical improvements can have on myself.</w:t>
      </w:r>
    </w:p>
    <w:p w:rsidR="00600ED2" w:rsidRPr="00DA4C9B" w:rsidRDefault="00600ED2" w:rsidP="00600ED2">
      <w:pPr>
        <w:pStyle w:val="NormalWeb"/>
        <w:spacing w:before="0" w:beforeAutospacing="0" w:after="540" w:afterAutospacing="0" w:line="276" w:lineRule="auto"/>
        <w:textAlignment w:val="baseline"/>
        <w:rPr>
          <w:rFonts w:asciiTheme="minorHAnsi" w:hAnsiTheme="minorHAnsi" w:cstheme="minorHAnsi"/>
        </w:rPr>
      </w:pPr>
      <w:r w:rsidRPr="00DA4C9B">
        <w:rPr>
          <w:rFonts w:asciiTheme="minorHAnsi" w:hAnsiTheme="minorHAnsi" w:cstheme="minorHAnsi"/>
        </w:rPr>
        <w:t xml:space="preserve">To combat these side effects I engage in a form of physical exercise being martial arts, Gracie Jujitsu. The positive effects that jiu-jitsu has on individuals participating in the art as </w:t>
      </w:r>
      <w:r w:rsidRPr="00DA4C9B">
        <w:rPr>
          <w:rFonts w:asciiTheme="minorHAnsi" w:hAnsiTheme="minorHAnsi" w:cstheme="minorHAnsi"/>
        </w:rPr>
        <w:lastRenderedPageBreak/>
        <w:t>Brazilian jiu-jitsu is a lifestyle and it teaches us not only how to solve problems on the mat but in the arena that matters most, life. The lessons we learn on the mat transcend into our everyday lives and can be used to make us better people. (Terra C, 2013)</w:t>
      </w:r>
    </w:p>
    <w:p w:rsidR="009C33B7" w:rsidRDefault="00600ED2" w:rsidP="001F1482">
      <w:pPr>
        <w:pStyle w:val="NormalWeb"/>
        <w:spacing w:before="0" w:beforeAutospacing="0" w:after="540" w:afterAutospacing="0" w:line="276" w:lineRule="auto"/>
        <w:textAlignment w:val="baseline"/>
        <w:rPr>
          <w:rFonts w:asciiTheme="minorHAnsi" w:hAnsiTheme="minorHAnsi" w:cstheme="minorHAnsi"/>
          <w:bCs/>
        </w:rPr>
      </w:pPr>
      <w:r w:rsidRPr="00DA4C9B">
        <w:rPr>
          <w:rFonts w:asciiTheme="minorHAnsi" w:hAnsiTheme="minorHAnsi" w:cstheme="minorHAnsi"/>
        </w:rPr>
        <w:t xml:space="preserve">I have pursued a healthy diet accompanied by a time schedule which can result in numerous health and social benefits also. By eating healthier at short regular intervals there has been huge positive changes in my ability to manage the </w:t>
      </w:r>
      <w:r w:rsidRPr="00DA4C9B">
        <w:rPr>
          <w:rFonts w:asciiTheme="minorHAnsi" w:hAnsiTheme="minorHAnsi" w:cstheme="minorHAnsi"/>
          <w:bCs/>
        </w:rPr>
        <w:t xml:space="preserve">anxiety, fatigue, </w:t>
      </w:r>
      <w:r w:rsidRPr="00DA4C9B">
        <w:rPr>
          <w:rFonts w:asciiTheme="minorHAnsi" w:hAnsiTheme="minorHAnsi" w:cstheme="minorHAnsi"/>
        </w:rPr>
        <w:t xml:space="preserve">social situations and time keeping by becoming more focused on information retention for exams and time awareness in sticking to schedules and social engagement. </w:t>
      </w:r>
      <w:r w:rsidRPr="00DA4C9B">
        <w:rPr>
          <w:rFonts w:asciiTheme="minorHAnsi" w:hAnsiTheme="minorHAnsi" w:cstheme="minorHAnsi"/>
          <w:bCs/>
        </w:rPr>
        <w:t>A noted nutritional expert, points out</w:t>
      </w:r>
      <w:r w:rsidRPr="00DA4C9B">
        <w:rPr>
          <w:rFonts w:asciiTheme="minorHAnsi" w:hAnsiTheme="minorHAnsi" w:cstheme="minorHAnsi"/>
          <w:b/>
          <w:bCs/>
        </w:rPr>
        <w:t xml:space="preserve"> </w:t>
      </w:r>
      <w:r w:rsidRPr="00DA4C9B">
        <w:rPr>
          <w:rFonts w:asciiTheme="minorHAnsi" w:hAnsiTheme="minorHAnsi" w:cstheme="minorHAnsi"/>
          <w:bCs/>
        </w:rPr>
        <w:t>healthy dieting will keep myself even tempe</w:t>
      </w:r>
      <w:r w:rsidR="009C33B7">
        <w:rPr>
          <w:rFonts w:asciiTheme="minorHAnsi" w:hAnsiTheme="minorHAnsi" w:cstheme="minorHAnsi"/>
          <w:bCs/>
        </w:rPr>
        <w:t>red during social situations.</w:t>
      </w:r>
    </w:p>
    <w:p w:rsidR="00600ED2" w:rsidRPr="001F1482" w:rsidRDefault="009C33B7" w:rsidP="001F1482">
      <w:pPr>
        <w:pStyle w:val="NormalWeb"/>
        <w:spacing w:before="0" w:beforeAutospacing="0" w:after="540" w:afterAutospacing="0" w:line="276" w:lineRule="auto"/>
        <w:textAlignment w:val="baseline"/>
        <w:rPr>
          <w:rFonts w:asciiTheme="minorHAnsi" w:hAnsiTheme="minorHAnsi" w:cstheme="minorHAnsi"/>
          <w:bCs/>
        </w:rPr>
      </w:pPr>
      <w:r>
        <w:rPr>
          <w:rFonts w:asciiTheme="minorHAnsi" w:hAnsiTheme="minorHAnsi" w:cstheme="minorHAnsi"/>
          <w:i/>
        </w:rPr>
        <w:t>“</w:t>
      </w:r>
      <w:r w:rsidR="00166303">
        <w:rPr>
          <w:rFonts w:asciiTheme="minorHAnsi" w:hAnsiTheme="minorHAnsi" w:cstheme="minorHAnsi"/>
          <w:i/>
        </w:rPr>
        <w:t>F</w:t>
      </w:r>
      <w:r w:rsidR="00600ED2" w:rsidRPr="00DA4C9B">
        <w:rPr>
          <w:rFonts w:asciiTheme="minorHAnsi" w:hAnsiTheme="minorHAnsi" w:cstheme="minorHAnsi"/>
          <w:i/>
        </w:rPr>
        <w:t>ew people want to spend much time with someone who is short tempered or shows unpredictable changes in mood or behaviour</w:t>
      </w:r>
      <w:r>
        <w:rPr>
          <w:rFonts w:asciiTheme="minorHAnsi" w:hAnsiTheme="minorHAnsi" w:cstheme="minorHAnsi"/>
          <w:i/>
        </w:rPr>
        <w:t>”</w:t>
      </w:r>
      <w:r w:rsidR="00600ED2" w:rsidRPr="00DA4C9B">
        <w:rPr>
          <w:rFonts w:asciiTheme="minorHAnsi" w:hAnsiTheme="minorHAnsi" w:cstheme="minorHAnsi"/>
          <w:i/>
        </w:rPr>
        <w:t xml:space="preserve"> </w:t>
      </w:r>
      <w:r w:rsidR="00600ED2" w:rsidRPr="00DA4C9B">
        <w:rPr>
          <w:rFonts w:asciiTheme="minorHAnsi" w:hAnsiTheme="minorHAnsi" w:cstheme="minorHAnsi"/>
          <w:bCs/>
        </w:rPr>
        <w:t xml:space="preserve">(Pasquale D 2000). </w:t>
      </w:r>
    </w:p>
    <w:p w:rsidR="00600ED2" w:rsidRPr="00DA4C9B" w:rsidRDefault="00600ED2" w:rsidP="00600ED2">
      <w:pPr>
        <w:spacing w:line="276" w:lineRule="auto"/>
        <w:rPr>
          <w:rFonts w:asciiTheme="minorHAnsi" w:hAnsiTheme="minorHAnsi" w:cstheme="minorHAnsi"/>
          <w:b/>
          <w:i/>
          <w:sz w:val="24"/>
          <w:szCs w:val="24"/>
          <w:u w:val="single"/>
        </w:rPr>
      </w:pPr>
      <w:r w:rsidRPr="00DA4C9B">
        <w:rPr>
          <w:rFonts w:asciiTheme="minorHAnsi" w:hAnsiTheme="minorHAnsi" w:cstheme="minorHAnsi"/>
          <w:b/>
          <w:i/>
          <w:sz w:val="24"/>
          <w:szCs w:val="24"/>
          <w:u w:val="single"/>
        </w:rPr>
        <w:t>Analysis</w:t>
      </w:r>
    </w:p>
    <w:p w:rsidR="00600ED2" w:rsidRPr="00DA4C9B" w:rsidRDefault="00600ED2" w:rsidP="00600ED2">
      <w:pPr>
        <w:spacing w:line="276" w:lineRule="auto"/>
        <w:rPr>
          <w:rFonts w:asciiTheme="minorHAnsi" w:hAnsiTheme="minorHAnsi" w:cstheme="minorHAnsi"/>
          <w:sz w:val="24"/>
          <w:szCs w:val="24"/>
        </w:rPr>
      </w:pPr>
    </w:p>
    <w:p w:rsidR="001F1482" w:rsidRPr="00DA4C9B" w:rsidRDefault="00600ED2" w:rsidP="001F1482">
      <w:pPr>
        <w:spacing w:line="276" w:lineRule="auto"/>
        <w:rPr>
          <w:rFonts w:asciiTheme="minorHAnsi" w:hAnsiTheme="minorHAnsi" w:cstheme="minorHAnsi"/>
          <w:sz w:val="24"/>
          <w:szCs w:val="24"/>
        </w:rPr>
      </w:pPr>
      <w:r w:rsidRPr="00DA4C9B">
        <w:rPr>
          <w:rFonts w:asciiTheme="minorHAnsi" w:hAnsiTheme="minorHAnsi" w:cstheme="minorHAnsi"/>
          <w:sz w:val="24"/>
          <w:szCs w:val="24"/>
        </w:rPr>
        <w:t>I analysed that I would need to put coping strategies in place to minimise the stress and build resilience.</w:t>
      </w:r>
      <w:r w:rsidR="001F1482">
        <w:rPr>
          <w:rFonts w:asciiTheme="minorHAnsi" w:hAnsiTheme="minorHAnsi" w:cstheme="minorHAnsi"/>
          <w:sz w:val="24"/>
          <w:szCs w:val="24"/>
        </w:rPr>
        <w:t xml:space="preserve"> </w:t>
      </w:r>
      <w:r w:rsidR="001F1482" w:rsidRPr="00DA4C9B">
        <w:rPr>
          <w:rFonts w:asciiTheme="minorHAnsi" w:hAnsiTheme="minorHAnsi" w:cstheme="minorHAnsi"/>
          <w:sz w:val="24"/>
          <w:szCs w:val="24"/>
        </w:rPr>
        <w:t>The last coping strategy to help to minimise the stress was to spend time with my family and to talk about my new situation and job as a police officer.</w:t>
      </w:r>
    </w:p>
    <w:p w:rsidR="00600ED2" w:rsidRPr="00DA4C9B" w:rsidRDefault="00600ED2" w:rsidP="00600ED2">
      <w:pPr>
        <w:spacing w:line="276" w:lineRule="auto"/>
        <w:rPr>
          <w:rFonts w:asciiTheme="minorHAnsi" w:hAnsiTheme="minorHAnsi" w:cstheme="minorHAnsi"/>
          <w:sz w:val="24"/>
          <w:szCs w:val="24"/>
        </w:rPr>
      </w:pPr>
    </w:p>
    <w:p w:rsidR="00600ED2" w:rsidRPr="00DA4C9B" w:rsidRDefault="00600ED2" w:rsidP="00600ED2">
      <w:pPr>
        <w:spacing w:line="276" w:lineRule="auto"/>
        <w:rPr>
          <w:rFonts w:asciiTheme="minorHAnsi" w:hAnsiTheme="minorHAnsi" w:cstheme="minorHAnsi"/>
          <w:b/>
          <w:bCs/>
          <w:i/>
          <w:sz w:val="24"/>
          <w:szCs w:val="24"/>
          <w:u w:val="single"/>
        </w:rPr>
      </w:pPr>
    </w:p>
    <w:p w:rsidR="00600ED2" w:rsidRPr="00DA4C9B" w:rsidRDefault="00600ED2" w:rsidP="00600ED2">
      <w:pPr>
        <w:spacing w:line="276" w:lineRule="auto"/>
        <w:rPr>
          <w:rFonts w:asciiTheme="minorHAnsi" w:hAnsiTheme="minorHAnsi" w:cstheme="minorHAnsi"/>
          <w:b/>
          <w:bCs/>
          <w:i/>
          <w:sz w:val="24"/>
          <w:szCs w:val="24"/>
          <w:u w:val="single"/>
        </w:rPr>
      </w:pPr>
      <w:r w:rsidRPr="00DA4C9B">
        <w:rPr>
          <w:rFonts w:asciiTheme="minorHAnsi" w:hAnsiTheme="minorHAnsi" w:cstheme="minorHAnsi"/>
          <w:b/>
          <w:bCs/>
          <w:i/>
          <w:sz w:val="24"/>
          <w:szCs w:val="24"/>
          <w:u w:val="single"/>
        </w:rPr>
        <w:t>Conclusion</w:t>
      </w:r>
    </w:p>
    <w:p w:rsidR="00600ED2" w:rsidRPr="00DA4C9B" w:rsidRDefault="00600ED2" w:rsidP="00600ED2">
      <w:pPr>
        <w:spacing w:line="276" w:lineRule="auto"/>
        <w:rPr>
          <w:rFonts w:asciiTheme="minorHAnsi" w:hAnsiTheme="minorHAnsi" w:cstheme="minorHAnsi"/>
          <w:bCs/>
          <w:sz w:val="24"/>
          <w:szCs w:val="24"/>
        </w:rPr>
      </w:pPr>
    </w:p>
    <w:p w:rsidR="00600ED2" w:rsidRPr="00DA4C9B" w:rsidRDefault="00600ED2" w:rsidP="00600ED2">
      <w:pPr>
        <w:spacing w:line="276" w:lineRule="auto"/>
        <w:rPr>
          <w:rFonts w:asciiTheme="minorHAnsi" w:hAnsiTheme="minorHAnsi" w:cstheme="minorHAnsi"/>
          <w:sz w:val="24"/>
          <w:szCs w:val="24"/>
        </w:rPr>
      </w:pPr>
      <w:r w:rsidRPr="00DA4C9B">
        <w:rPr>
          <w:rFonts w:asciiTheme="minorHAnsi" w:hAnsiTheme="minorHAnsi" w:cstheme="minorHAnsi"/>
          <w:bCs/>
          <w:sz w:val="24"/>
          <w:szCs w:val="24"/>
        </w:rPr>
        <w:t>On conclusion, physical and mental exercising and my maintenance of a healthy diet helped to maintain optimal decision making and the ability to perform mentally for the exams.</w:t>
      </w:r>
    </w:p>
    <w:p w:rsidR="00600ED2" w:rsidRPr="00DA4C9B" w:rsidRDefault="00600ED2" w:rsidP="00600ED2">
      <w:pPr>
        <w:pStyle w:val="NormalWeb"/>
        <w:spacing w:before="0" w:beforeAutospacing="0" w:after="540" w:afterAutospacing="0" w:line="276" w:lineRule="auto"/>
        <w:textAlignment w:val="baseline"/>
        <w:rPr>
          <w:rFonts w:asciiTheme="minorHAnsi" w:hAnsiTheme="minorHAnsi" w:cstheme="minorHAnsi"/>
        </w:rPr>
      </w:pPr>
      <w:r w:rsidRPr="00DA4C9B">
        <w:rPr>
          <w:rFonts w:asciiTheme="minorHAnsi" w:hAnsiTheme="minorHAnsi" w:cstheme="minorHAnsi"/>
          <w:bCs/>
        </w:rPr>
        <w:t xml:space="preserve">The key to success I believe is </w:t>
      </w:r>
      <w:r w:rsidRPr="00DA4C9B">
        <w:rPr>
          <w:rFonts w:asciiTheme="minorHAnsi" w:hAnsiTheme="minorHAnsi" w:cstheme="minorHAnsi"/>
          <w:bCs/>
          <w:i/>
        </w:rPr>
        <w:t xml:space="preserve">Energy and persistence conquer all things. </w:t>
      </w:r>
      <w:r w:rsidRPr="00DA4C9B">
        <w:rPr>
          <w:rFonts w:asciiTheme="minorHAnsi" w:hAnsiTheme="minorHAnsi" w:cstheme="minorHAnsi"/>
          <w:bCs/>
        </w:rPr>
        <w:t xml:space="preserve">(Franklin B </w:t>
      </w:r>
      <w:r w:rsidRPr="00DA4C9B">
        <w:rPr>
          <w:rFonts w:asciiTheme="minorHAnsi" w:hAnsiTheme="minorHAnsi" w:cstheme="minorHAnsi"/>
        </w:rPr>
        <w:t>1705 - 1790)</w:t>
      </w:r>
    </w:p>
    <w:p w:rsidR="00600ED2" w:rsidRPr="00DA4C9B" w:rsidRDefault="00600ED2" w:rsidP="00600ED2">
      <w:pPr>
        <w:spacing w:line="276" w:lineRule="auto"/>
        <w:rPr>
          <w:rFonts w:asciiTheme="minorHAnsi" w:hAnsiTheme="minorHAnsi" w:cstheme="minorHAnsi"/>
          <w:b/>
          <w:i/>
          <w:sz w:val="24"/>
          <w:szCs w:val="24"/>
          <w:u w:val="single"/>
        </w:rPr>
      </w:pPr>
      <w:r w:rsidRPr="00DA4C9B">
        <w:rPr>
          <w:rFonts w:asciiTheme="minorHAnsi" w:hAnsiTheme="minorHAnsi" w:cstheme="minorHAnsi"/>
          <w:b/>
          <w:i/>
          <w:sz w:val="24"/>
          <w:szCs w:val="24"/>
          <w:u w:val="single"/>
        </w:rPr>
        <w:t>Action plan</w:t>
      </w:r>
    </w:p>
    <w:p w:rsidR="00600ED2" w:rsidRPr="00DA4C9B" w:rsidRDefault="00600ED2" w:rsidP="00600ED2">
      <w:pPr>
        <w:spacing w:line="276" w:lineRule="auto"/>
        <w:rPr>
          <w:rFonts w:asciiTheme="minorHAnsi" w:hAnsiTheme="minorHAnsi" w:cstheme="minorHAnsi"/>
          <w:sz w:val="24"/>
          <w:szCs w:val="24"/>
        </w:rPr>
      </w:pPr>
    </w:p>
    <w:p w:rsidR="00600ED2" w:rsidRPr="00DA4C9B" w:rsidRDefault="00600ED2" w:rsidP="00600ED2">
      <w:pPr>
        <w:spacing w:line="276" w:lineRule="auto"/>
        <w:rPr>
          <w:rFonts w:asciiTheme="minorHAnsi" w:hAnsiTheme="minorHAnsi" w:cstheme="minorHAnsi"/>
          <w:sz w:val="24"/>
          <w:szCs w:val="24"/>
        </w:rPr>
      </w:pPr>
      <w:r w:rsidRPr="00DA4C9B">
        <w:rPr>
          <w:rFonts w:asciiTheme="minorHAnsi" w:hAnsiTheme="minorHAnsi" w:cstheme="minorHAnsi"/>
          <w:sz w:val="24"/>
          <w:szCs w:val="24"/>
        </w:rPr>
        <w:t>If the situation of studying for exams rose again I would certainly develop a better revising technique</w:t>
      </w:r>
      <w:r w:rsidR="001F1482">
        <w:rPr>
          <w:rFonts w:asciiTheme="minorHAnsi" w:hAnsiTheme="minorHAnsi" w:cstheme="minorHAnsi"/>
          <w:sz w:val="24"/>
          <w:szCs w:val="24"/>
        </w:rPr>
        <w:t xml:space="preserve"> and schedule</w:t>
      </w:r>
      <w:r w:rsidRPr="00DA4C9B">
        <w:rPr>
          <w:rFonts w:asciiTheme="minorHAnsi" w:hAnsiTheme="minorHAnsi" w:cstheme="minorHAnsi"/>
          <w:sz w:val="24"/>
          <w:szCs w:val="24"/>
        </w:rPr>
        <w:t>. I would keep the strategies that I have developed and use them again for similar situations and going forward in my policing career.</w:t>
      </w:r>
    </w:p>
    <w:p w:rsidR="00DA4C9B" w:rsidRPr="00DA4C9B" w:rsidRDefault="00DA4C9B" w:rsidP="00600ED2">
      <w:pPr>
        <w:spacing w:line="276" w:lineRule="auto"/>
        <w:rPr>
          <w:rFonts w:asciiTheme="minorHAnsi" w:hAnsiTheme="minorHAnsi" w:cstheme="minorHAnsi"/>
          <w:sz w:val="24"/>
          <w:szCs w:val="24"/>
        </w:rPr>
      </w:pPr>
    </w:p>
    <w:p w:rsidR="00DA4C9B" w:rsidRPr="00DA4C9B" w:rsidRDefault="00DB2E4D" w:rsidP="00600ED2">
      <w:pPr>
        <w:spacing w:line="276" w:lineRule="auto"/>
        <w:rPr>
          <w:rFonts w:asciiTheme="minorHAnsi" w:hAnsiTheme="minorHAnsi" w:cstheme="minorHAnsi"/>
          <w:b/>
          <w:sz w:val="24"/>
          <w:szCs w:val="24"/>
        </w:rPr>
      </w:pPr>
      <w:r>
        <w:rPr>
          <w:rFonts w:asciiTheme="minorHAnsi" w:hAnsiTheme="minorHAnsi" w:cstheme="minorHAnsi"/>
          <w:b/>
          <w:sz w:val="24"/>
          <w:szCs w:val="24"/>
        </w:rPr>
        <w:t>Word Count 511</w:t>
      </w:r>
    </w:p>
    <w:p w:rsidR="00600ED2" w:rsidRPr="00025650" w:rsidRDefault="00600ED2" w:rsidP="00600ED2">
      <w:pPr>
        <w:jc w:val="both"/>
        <w:rPr>
          <w:b/>
          <w:sz w:val="24"/>
          <w:szCs w:val="24"/>
        </w:rPr>
      </w:pPr>
    </w:p>
    <w:p w:rsidR="00600ED2" w:rsidRDefault="00600ED2" w:rsidP="00600ED2">
      <w:pPr>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b/>
          <w:sz w:val="24"/>
          <w:szCs w:val="24"/>
        </w:rPr>
      </w:pPr>
    </w:p>
    <w:p w:rsidR="00600ED2" w:rsidRPr="00270EEB" w:rsidRDefault="00600ED2" w:rsidP="00600ED2">
      <w:pPr>
        <w:jc w:val="both"/>
        <w:rPr>
          <w:sz w:val="24"/>
          <w:szCs w:val="24"/>
        </w:rPr>
        <w:sectPr w:rsidR="00600ED2" w:rsidRPr="00270EEB" w:rsidSect="00CA7273">
          <w:footerReference w:type="default" r:id="rId10"/>
          <w:pgSz w:w="11906" w:h="16838" w:code="9"/>
          <w:pgMar w:top="1440" w:right="1440" w:bottom="1440" w:left="1440" w:header="720" w:footer="720" w:gutter="0"/>
          <w:cols w:space="720"/>
          <w:docGrid w:linePitch="272"/>
        </w:sectPr>
      </w:pPr>
    </w:p>
    <w:p w:rsidR="00600ED2" w:rsidRPr="00270EEB" w:rsidRDefault="00600ED2" w:rsidP="00600ED2">
      <w:pPr>
        <w:jc w:val="center"/>
        <w:rPr>
          <w:b/>
          <w:bCs/>
          <w:sz w:val="24"/>
          <w:szCs w:val="24"/>
          <w:highlight w:val="yellow"/>
        </w:rPr>
      </w:pPr>
      <w:r w:rsidRPr="40D6E10B">
        <w:rPr>
          <w:b/>
          <w:bCs/>
          <w:sz w:val="24"/>
          <w:szCs w:val="24"/>
        </w:rPr>
        <w:lastRenderedPageBreak/>
        <w:t>Task 2</w:t>
      </w:r>
    </w:p>
    <w:p w:rsidR="00600ED2" w:rsidRPr="00270EEB" w:rsidRDefault="00600ED2" w:rsidP="00600ED2">
      <w:pPr>
        <w:jc w:val="both"/>
        <w:rPr>
          <w:b/>
          <w:sz w:val="24"/>
          <w:szCs w:val="24"/>
        </w:rPr>
      </w:pPr>
    </w:p>
    <w:p w:rsidR="00600ED2" w:rsidRDefault="00600ED2" w:rsidP="00600ED2">
      <w:pPr>
        <w:ind w:right="237"/>
        <w:jc w:val="both"/>
        <w:rPr>
          <w:b/>
          <w:color w:val="auto"/>
          <w:sz w:val="24"/>
          <w:szCs w:val="24"/>
        </w:rPr>
      </w:pPr>
      <w:r>
        <w:rPr>
          <w:b/>
          <w:color w:val="auto"/>
          <w:sz w:val="24"/>
          <w:szCs w:val="24"/>
        </w:rPr>
        <w:t xml:space="preserve">Relevant areas of the National Policing Curriculum: </w:t>
      </w:r>
    </w:p>
    <w:p w:rsidR="00600ED2" w:rsidRPr="00865008" w:rsidRDefault="00600ED2" w:rsidP="00600ED2">
      <w:pPr>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rsidR="00600ED2" w:rsidRPr="00270EEB" w:rsidRDefault="00600ED2" w:rsidP="00600ED2">
      <w:pPr>
        <w:jc w:val="both"/>
        <w:rPr>
          <w:sz w:val="24"/>
          <w:szCs w:val="24"/>
        </w:rPr>
      </w:pPr>
    </w:p>
    <w:p w:rsidR="00600ED2" w:rsidRPr="00270EEB" w:rsidRDefault="00600ED2" w:rsidP="00600ED2">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600ED2" w:rsidRPr="00270EEB" w:rsidRDefault="00600ED2" w:rsidP="00600ED2">
      <w:pPr>
        <w:jc w:val="both"/>
        <w:rPr>
          <w:sz w:val="24"/>
          <w:szCs w:val="24"/>
        </w:rPr>
      </w:pPr>
    </w:p>
    <w:p w:rsidR="00600ED2" w:rsidRPr="00270EEB" w:rsidRDefault="00600ED2" w:rsidP="00600ED2">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00ED2" w:rsidRPr="00270EEB" w:rsidTr="00CA7273">
        <w:tc>
          <w:tcPr>
            <w:tcW w:w="10188" w:type="dxa"/>
            <w:shd w:val="clear" w:color="auto" w:fill="auto"/>
          </w:tcPr>
          <w:p w:rsidR="00600ED2" w:rsidRDefault="00600ED2" w:rsidP="00CA7273">
            <w:pPr>
              <w:rPr>
                <w:sz w:val="24"/>
                <w:szCs w:val="24"/>
              </w:rPr>
            </w:pPr>
          </w:p>
          <w:p w:rsidR="00600ED2" w:rsidRPr="00270EEB" w:rsidRDefault="00600ED2" w:rsidP="00CA7273">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rsidR="00600ED2" w:rsidRDefault="00600ED2" w:rsidP="00CA7273">
            <w:pPr>
              <w:rPr>
                <w:sz w:val="24"/>
                <w:szCs w:val="24"/>
              </w:rPr>
            </w:pPr>
          </w:p>
          <w:p w:rsidR="00600ED2" w:rsidRDefault="00600ED2" w:rsidP="00CA7273">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rsidR="00600ED2" w:rsidRDefault="00600ED2" w:rsidP="00CA7273">
            <w:pPr>
              <w:jc w:val="both"/>
              <w:rPr>
                <w:sz w:val="24"/>
                <w:szCs w:val="24"/>
              </w:rPr>
            </w:pPr>
          </w:p>
          <w:p w:rsidR="00600ED2" w:rsidRDefault="00600ED2" w:rsidP="00CA7273">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rsidR="00600ED2" w:rsidRDefault="00600ED2" w:rsidP="00CA7273">
            <w:pPr>
              <w:jc w:val="both"/>
              <w:rPr>
                <w:sz w:val="24"/>
                <w:szCs w:val="24"/>
              </w:rPr>
            </w:pPr>
          </w:p>
          <w:p w:rsidR="00600ED2" w:rsidRPr="00270EEB" w:rsidRDefault="00600ED2" w:rsidP="00CA7273">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00600ED2" w:rsidRDefault="00600ED2" w:rsidP="00CA7273">
            <w:pPr>
              <w:jc w:val="both"/>
              <w:rPr>
                <w:sz w:val="24"/>
                <w:szCs w:val="24"/>
              </w:rPr>
            </w:pPr>
          </w:p>
          <w:p w:rsidR="00600ED2" w:rsidRPr="00270EEB" w:rsidRDefault="00600ED2" w:rsidP="00CA7273">
            <w:pPr>
              <w:jc w:val="both"/>
              <w:rPr>
                <w:sz w:val="24"/>
                <w:szCs w:val="24"/>
              </w:rPr>
            </w:pPr>
          </w:p>
          <w:p w:rsidR="00600ED2" w:rsidRPr="00270EEB" w:rsidRDefault="00600ED2" w:rsidP="00CA7273">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rsidR="00600ED2" w:rsidRPr="00270EEB" w:rsidRDefault="00600ED2" w:rsidP="00600ED2">
      <w:pPr>
        <w:jc w:val="both"/>
        <w:rPr>
          <w:sz w:val="24"/>
          <w:szCs w:val="24"/>
        </w:rPr>
      </w:pPr>
    </w:p>
    <w:p w:rsidR="00600ED2" w:rsidRDefault="00600ED2" w:rsidP="00600ED2">
      <w:pPr>
        <w:jc w:val="both"/>
        <w:rPr>
          <w:b/>
          <w:sz w:val="24"/>
          <w:szCs w:val="24"/>
        </w:rPr>
      </w:pPr>
      <w:r w:rsidRPr="00450C83">
        <w:rPr>
          <w:b/>
          <w:sz w:val="24"/>
          <w:szCs w:val="24"/>
        </w:rPr>
        <w:t>ANSWER:</w:t>
      </w:r>
    </w:p>
    <w:p w:rsidR="001F1482" w:rsidRDefault="001F1482" w:rsidP="00600ED2">
      <w:pPr>
        <w:jc w:val="both"/>
        <w:rPr>
          <w:b/>
          <w:sz w:val="24"/>
          <w:szCs w:val="24"/>
        </w:rPr>
      </w:pPr>
    </w:p>
    <w:p w:rsidR="001F1482" w:rsidRPr="001F1482" w:rsidRDefault="001F1482" w:rsidP="001F1482">
      <w:pPr>
        <w:spacing w:line="276" w:lineRule="auto"/>
        <w:rPr>
          <w:rFonts w:asciiTheme="minorHAnsi" w:hAnsiTheme="minorHAnsi" w:cstheme="minorHAnsi"/>
          <w:sz w:val="24"/>
          <w:szCs w:val="24"/>
        </w:rPr>
      </w:pPr>
      <w:r w:rsidRPr="001F1482">
        <w:rPr>
          <w:rFonts w:asciiTheme="minorHAnsi" w:hAnsiTheme="minorHAnsi" w:cstheme="minorHAnsi"/>
          <w:sz w:val="24"/>
          <w:szCs w:val="24"/>
        </w:rPr>
        <w:t xml:space="preserve">Throughout this assignment I will illustrate instances of reflection when dealing with Communication Skills, Conflict Management, Valuing Difference and Inclusion and how this has helped me develop professionally and personally. I have chosen Gibbs Reflective Cycle Framework (1988) for reflection. It provides a straight forward, structural framework and encourages a clear description of the situation that unfolded during my time in the Professional Development Unit. </w:t>
      </w:r>
    </w:p>
    <w:p w:rsidR="001F1482" w:rsidRPr="001F1482" w:rsidRDefault="001F1482" w:rsidP="001F1482">
      <w:pPr>
        <w:pStyle w:val="NormalWeb"/>
        <w:spacing w:before="0" w:beforeAutospacing="0" w:after="0" w:afterAutospacing="0" w:line="276" w:lineRule="auto"/>
        <w:rPr>
          <w:rFonts w:asciiTheme="minorHAnsi" w:hAnsiTheme="minorHAnsi" w:cstheme="minorHAnsi"/>
          <w:b/>
          <w:i/>
          <w:u w:val="single"/>
        </w:rPr>
      </w:pPr>
    </w:p>
    <w:p w:rsidR="001F1482" w:rsidRPr="001F1482" w:rsidRDefault="001F1482" w:rsidP="001F1482">
      <w:pPr>
        <w:pStyle w:val="NormalWeb"/>
        <w:spacing w:before="0" w:beforeAutospacing="0" w:after="0" w:afterAutospacing="0" w:line="276" w:lineRule="auto"/>
        <w:rPr>
          <w:rFonts w:asciiTheme="minorHAnsi" w:hAnsiTheme="minorHAnsi" w:cstheme="minorHAnsi"/>
          <w:b/>
          <w:i/>
          <w:u w:val="single"/>
        </w:rPr>
      </w:pPr>
      <w:r w:rsidRPr="001F1482">
        <w:rPr>
          <w:rFonts w:asciiTheme="minorHAnsi" w:hAnsiTheme="minorHAnsi" w:cstheme="minorHAnsi"/>
          <w:b/>
          <w:i/>
          <w:u w:val="single"/>
        </w:rPr>
        <w:t>Description</w:t>
      </w:r>
    </w:p>
    <w:p w:rsidR="001F1482" w:rsidRDefault="001F1482" w:rsidP="001F1482">
      <w:pPr>
        <w:pStyle w:val="NormalWeb"/>
        <w:spacing w:before="0" w:beforeAutospacing="0" w:after="0" w:afterAutospacing="0" w:line="276" w:lineRule="auto"/>
        <w:rPr>
          <w:rFonts w:asciiTheme="minorHAnsi" w:hAnsiTheme="minorHAnsi" w:cstheme="minorHAnsi"/>
        </w:rPr>
      </w:pPr>
    </w:p>
    <w:p w:rsidR="001F1482" w:rsidRPr="001F1482" w:rsidRDefault="001F1482" w:rsidP="001F1482">
      <w:pPr>
        <w:pStyle w:val="NormalWeb"/>
        <w:spacing w:before="0" w:beforeAutospacing="0" w:after="0" w:afterAutospacing="0" w:line="276" w:lineRule="auto"/>
        <w:rPr>
          <w:rFonts w:asciiTheme="minorHAnsi" w:hAnsiTheme="minorHAnsi" w:cstheme="minorHAnsi"/>
        </w:rPr>
      </w:pPr>
      <w:r w:rsidRPr="001F1482">
        <w:rPr>
          <w:rFonts w:asciiTheme="minorHAnsi" w:hAnsiTheme="minorHAnsi" w:cstheme="minorHAnsi"/>
        </w:rPr>
        <w:t>I was in the custody unit observing a response police officer demonstrate in reality the booking in procedure for an offender. The male of eastern Asian ethnicity had been arrested under Section 5 Public Order Act 1986 for the use of threatening and abusive words and behaviour towards a person that had caused the victim alarm and distress.</w:t>
      </w:r>
    </w:p>
    <w:p w:rsidR="001F1482" w:rsidRPr="001F1482" w:rsidRDefault="001F1482" w:rsidP="001F1482">
      <w:pPr>
        <w:pStyle w:val="NormalWeb"/>
        <w:spacing w:before="0" w:beforeAutospacing="0" w:after="0" w:afterAutospacing="0" w:line="276" w:lineRule="auto"/>
        <w:rPr>
          <w:rFonts w:asciiTheme="minorHAnsi" w:hAnsiTheme="minorHAnsi" w:cstheme="minorHAnsi"/>
        </w:rPr>
      </w:pPr>
    </w:p>
    <w:p w:rsidR="001F1482" w:rsidRPr="001F1482" w:rsidRDefault="001F1482" w:rsidP="001F1482">
      <w:pPr>
        <w:spacing w:line="276" w:lineRule="auto"/>
        <w:rPr>
          <w:rFonts w:asciiTheme="minorHAnsi" w:hAnsiTheme="minorHAnsi" w:cstheme="minorHAnsi"/>
          <w:sz w:val="24"/>
          <w:szCs w:val="24"/>
        </w:rPr>
      </w:pPr>
      <w:r w:rsidRPr="001F1482">
        <w:rPr>
          <w:rFonts w:asciiTheme="minorHAnsi" w:hAnsiTheme="minorHAnsi" w:cstheme="minorHAnsi"/>
          <w:sz w:val="24"/>
          <w:szCs w:val="24"/>
        </w:rPr>
        <w:lastRenderedPageBreak/>
        <w:t>Although I was only there to observe I was confident in my abilities should the situation and coin the popular 1920’s English idiom phrase “Go south”.  I have kept observations for any unusual body movements or signs of aggression as the offender was intoxicated, agitated and aggressive on arrival.</w:t>
      </w:r>
    </w:p>
    <w:p w:rsidR="001F1482" w:rsidRPr="001F1482" w:rsidRDefault="001F1482" w:rsidP="001F1482">
      <w:pPr>
        <w:spacing w:line="276" w:lineRule="auto"/>
        <w:rPr>
          <w:rFonts w:asciiTheme="minorHAnsi" w:hAnsiTheme="minorHAnsi" w:cstheme="minorHAnsi"/>
          <w:sz w:val="24"/>
          <w:szCs w:val="24"/>
        </w:rPr>
      </w:pPr>
      <w:r w:rsidRPr="001F1482">
        <w:rPr>
          <w:rFonts w:asciiTheme="minorHAnsi" w:hAnsiTheme="minorHAnsi" w:cstheme="minorHAnsi"/>
          <w:sz w:val="24"/>
          <w:szCs w:val="24"/>
        </w:rPr>
        <w:t>His hands were handcuffed to the rear and the English language when being spoken seemed to be difficult. The offender showed a complete lack of disrespect to all officers in the custody unit and proceeded to hurl racial slurs and abuse and lent over the front desk and spat at the custody sergeant before a language translator could be arranged and aide the male in liaising with the custody sergeant which I believe could have helped the male remain calm.</w:t>
      </w:r>
    </w:p>
    <w:p w:rsidR="001F1482" w:rsidRPr="001F1482" w:rsidRDefault="001F1482" w:rsidP="001F1482">
      <w:pPr>
        <w:spacing w:line="276" w:lineRule="auto"/>
        <w:rPr>
          <w:rFonts w:asciiTheme="minorHAnsi" w:hAnsiTheme="minorHAnsi" w:cstheme="minorHAnsi"/>
          <w:sz w:val="24"/>
          <w:szCs w:val="24"/>
        </w:rPr>
      </w:pPr>
      <w:r w:rsidRPr="001F1482">
        <w:rPr>
          <w:rFonts w:asciiTheme="minorHAnsi" w:hAnsiTheme="minorHAnsi" w:cstheme="minorHAnsi"/>
          <w:sz w:val="24"/>
          <w:szCs w:val="24"/>
        </w:rPr>
        <w:t>Myself and other colleagues reacted extremely quickly to this aggressive act and restrained the offender onto the floor by the use of force using our home office approved techniques. A spit hood was placed over his head as he was still biting, spitting and cursing in both languages. The offender was further arrested for section 4a of the Public Order Act 1986 and for Assault Police under section 89.1 of the Police Act 1996 for biting another officer involved in the restraining and reminded that he was still under caution throughout this procedure. The offender was also demonstrated a police technique called ‘fast strapping’ where his legs where bound together at the thighs and ankles to prevent further harm to himself, myself and colleagues as he was thrashing about kicking, spitting and pinching. He was then transported to a cell in the custody unit where he was still displaying aggressive and abusive behaviour and racial and sexist slurring that was on an unprecedented scale to both female and male officers alike and myself.</w:t>
      </w:r>
    </w:p>
    <w:p w:rsidR="001F1482" w:rsidRPr="001F1482" w:rsidRDefault="001F1482" w:rsidP="001F1482">
      <w:pPr>
        <w:pStyle w:val="NormalWeb"/>
        <w:spacing w:before="0" w:beforeAutospacing="0" w:after="0" w:afterAutospacing="0" w:line="276" w:lineRule="auto"/>
        <w:rPr>
          <w:rFonts w:asciiTheme="minorHAnsi" w:hAnsiTheme="minorHAnsi" w:cstheme="minorHAnsi"/>
        </w:rPr>
      </w:pPr>
    </w:p>
    <w:p w:rsidR="001F1482" w:rsidRPr="001F1482" w:rsidRDefault="001F1482" w:rsidP="001F1482">
      <w:pPr>
        <w:pStyle w:val="NormalWeb"/>
        <w:spacing w:before="0" w:beforeAutospacing="0" w:after="0" w:afterAutospacing="0" w:line="276" w:lineRule="auto"/>
        <w:rPr>
          <w:rFonts w:asciiTheme="minorHAnsi" w:hAnsiTheme="minorHAnsi" w:cstheme="minorHAnsi"/>
          <w:b/>
          <w:i/>
          <w:u w:val="single"/>
        </w:rPr>
      </w:pPr>
      <w:r w:rsidRPr="001F1482">
        <w:rPr>
          <w:rFonts w:asciiTheme="minorHAnsi" w:hAnsiTheme="minorHAnsi" w:cstheme="minorHAnsi"/>
          <w:b/>
          <w:i/>
          <w:u w:val="single"/>
        </w:rPr>
        <w:t>Feelings and Evaluation</w:t>
      </w:r>
    </w:p>
    <w:p w:rsidR="001F1482" w:rsidRPr="001F1482" w:rsidRDefault="001F1482" w:rsidP="001F1482">
      <w:pPr>
        <w:pStyle w:val="NormalWeb"/>
        <w:spacing w:before="0" w:beforeAutospacing="0" w:after="0" w:afterAutospacing="0" w:line="276" w:lineRule="auto"/>
        <w:rPr>
          <w:rFonts w:asciiTheme="minorHAnsi" w:hAnsiTheme="minorHAnsi" w:cstheme="minorHAnsi"/>
        </w:rPr>
      </w:pPr>
    </w:p>
    <w:p w:rsidR="001F1482" w:rsidRDefault="001F1482" w:rsidP="001F1482">
      <w:pPr>
        <w:pStyle w:val="NormalWeb"/>
        <w:spacing w:before="0" w:beforeAutospacing="0" w:after="0" w:afterAutospacing="0" w:line="276" w:lineRule="auto"/>
        <w:rPr>
          <w:rFonts w:asciiTheme="minorHAnsi" w:hAnsiTheme="minorHAnsi" w:cstheme="minorHAnsi"/>
        </w:rPr>
      </w:pPr>
      <w:r w:rsidRPr="001F1482">
        <w:rPr>
          <w:rFonts w:asciiTheme="minorHAnsi" w:hAnsiTheme="minorHAnsi" w:cstheme="minorHAnsi"/>
        </w:rPr>
        <w:t>I have gone into the incident using the Batari’s Box Theory where I believed that</w:t>
      </w:r>
      <w:r w:rsidR="00166303">
        <w:rPr>
          <w:rFonts w:asciiTheme="minorHAnsi" w:hAnsiTheme="minorHAnsi" w:cstheme="minorHAnsi"/>
        </w:rPr>
        <w:t xml:space="preserve"> my attitude and behaviour may</w:t>
      </w:r>
      <w:r w:rsidRPr="001F1482">
        <w:rPr>
          <w:rFonts w:asciiTheme="minorHAnsi" w:hAnsiTheme="minorHAnsi" w:cstheme="minorHAnsi"/>
        </w:rPr>
        <w:t xml:space="preserve"> possibly influence the male’s attitude and behaviour. </w:t>
      </w:r>
    </w:p>
    <w:p w:rsidR="009C33B7" w:rsidRPr="001F1482" w:rsidRDefault="009C33B7" w:rsidP="001F1482">
      <w:pPr>
        <w:pStyle w:val="NormalWeb"/>
        <w:spacing w:before="0" w:beforeAutospacing="0" w:after="0" w:afterAutospacing="0" w:line="276" w:lineRule="auto"/>
        <w:rPr>
          <w:rFonts w:asciiTheme="minorHAnsi" w:hAnsiTheme="minorHAnsi" w:cstheme="minorHAnsi"/>
        </w:rPr>
      </w:pPr>
    </w:p>
    <w:p w:rsidR="001F1482" w:rsidRPr="001F1482" w:rsidRDefault="001F1482" w:rsidP="001F1482">
      <w:pPr>
        <w:spacing w:line="276" w:lineRule="auto"/>
        <w:rPr>
          <w:rFonts w:asciiTheme="minorHAnsi" w:hAnsiTheme="minorHAnsi" w:cstheme="minorHAnsi"/>
          <w:sz w:val="24"/>
          <w:szCs w:val="24"/>
        </w:rPr>
      </w:pPr>
      <w:r w:rsidRPr="001F1482">
        <w:rPr>
          <w:rFonts w:asciiTheme="minorHAnsi" w:hAnsiTheme="minorHAnsi" w:cstheme="minorHAnsi"/>
          <w:i/>
          <w:color w:val="212121"/>
          <w:sz w:val="24"/>
          <w:szCs w:val="24"/>
        </w:rPr>
        <w:t>“There’s a reason the Betari Box is known as the conflict cycle; it perfectly shows how attitude and behaviour are linked. Effectively resolving conflicts is only possible if people are able to change or adapt their own behaviour, leaving no room for negative thoughts or feelings that influence their actions”.</w:t>
      </w:r>
      <w:r w:rsidRPr="001F1482">
        <w:rPr>
          <w:rFonts w:asciiTheme="minorHAnsi" w:hAnsiTheme="minorHAnsi" w:cstheme="minorHAnsi"/>
          <w:sz w:val="24"/>
          <w:szCs w:val="24"/>
        </w:rPr>
        <w:t xml:space="preserve"> </w:t>
      </w:r>
      <w:r w:rsidRPr="001F1482">
        <w:rPr>
          <w:rFonts w:asciiTheme="minorHAnsi" w:hAnsiTheme="minorHAnsi" w:cstheme="minorHAnsi"/>
          <w:i/>
          <w:sz w:val="24"/>
          <w:szCs w:val="24"/>
        </w:rPr>
        <w:t>Mulder, P (2018).</w:t>
      </w:r>
    </w:p>
    <w:p w:rsidR="001F1482" w:rsidRPr="001F1482" w:rsidRDefault="001F1482" w:rsidP="001F1482">
      <w:pPr>
        <w:pStyle w:val="NormalWeb"/>
        <w:spacing w:before="0" w:beforeAutospacing="0" w:after="0" w:afterAutospacing="0" w:line="276" w:lineRule="auto"/>
        <w:rPr>
          <w:rFonts w:asciiTheme="minorHAnsi" w:hAnsiTheme="minorHAnsi" w:cstheme="minorHAnsi"/>
        </w:rPr>
      </w:pPr>
    </w:p>
    <w:p w:rsidR="001F1482" w:rsidRDefault="001F1482" w:rsidP="001F1482">
      <w:pPr>
        <w:pStyle w:val="NormalWeb"/>
        <w:spacing w:before="0" w:beforeAutospacing="0" w:after="0" w:afterAutospacing="0" w:line="276" w:lineRule="auto"/>
        <w:rPr>
          <w:rFonts w:asciiTheme="minorHAnsi" w:hAnsiTheme="minorHAnsi" w:cstheme="minorHAnsi"/>
        </w:rPr>
      </w:pPr>
      <w:r w:rsidRPr="001F1482">
        <w:rPr>
          <w:rFonts w:asciiTheme="minorHAnsi" w:hAnsiTheme="minorHAnsi" w:cstheme="minorHAnsi"/>
        </w:rPr>
        <w:t>On having analysed my feelings and emotions they were forever changing. I had great confidence in myself and my abilities but I also had some fear and doubt creeping into the back of my mind as to how I could potenti</w:t>
      </w:r>
      <w:r w:rsidR="009C33B7">
        <w:rPr>
          <w:rFonts w:asciiTheme="minorHAnsi" w:hAnsiTheme="minorHAnsi" w:cstheme="minorHAnsi"/>
        </w:rPr>
        <w:t>ally react in a situation like this.</w:t>
      </w:r>
      <w:r w:rsidR="00166303">
        <w:rPr>
          <w:rFonts w:asciiTheme="minorHAnsi" w:hAnsiTheme="minorHAnsi" w:cstheme="minorHAnsi"/>
        </w:rPr>
        <w:t xml:space="preserve"> </w:t>
      </w:r>
      <w:r w:rsidRPr="001F1482">
        <w:rPr>
          <w:rFonts w:asciiTheme="minorHAnsi" w:hAnsiTheme="minorHAnsi" w:cstheme="minorHAnsi"/>
        </w:rPr>
        <w:t>The whole tried and tested theory of fight or flight came to mind, but I overcame this without a second thought as to help my colleagues in distress.</w:t>
      </w:r>
    </w:p>
    <w:p w:rsidR="009C33B7" w:rsidRDefault="009C33B7" w:rsidP="001F1482">
      <w:pPr>
        <w:pStyle w:val="NormalWeb"/>
        <w:spacing w:before="0" w:beforeAutospacing="0" w:after="0" w:afterAutospacing="0" w:line="276" w:lineRule="auto"/>
        <w:rPr>
          <w:rFonts w:asciiTheme="minorHAnsi" w:hAnsiTheme="minorHAnsi" w:cstheme="minorHAnsi"/>
        </w:rPr>
      </w:pPr>
    </w:p>
    <w:p w:rsidR="009C33B7" w:rsidRPr="001F1482" w:rsidRDefault="009C33B7" w:rsidP="001F1482">
      <w:pPr>
        <w:pStyle w:val="NormalWeb"/>
        <w:spacing w:before="0" w:beforeAutospacing="0" w:after="0" w:afterAutospacing="0" w:line="276" w:lineRule="auto"/>
        <w:rPr>
          <w:rFonts w:asciiTheme="minorHAnsi" w:hAnsiTheme="minorHAnsi" w:cstheme="minorHAnsi"/>
        </w:rPr>
      </w:pPr>
      <w:r w:rsidRPr="001F1482">
        <w:rPr>
          <w:rFonts w:asciiTheme="minorHAnsi" w:hAnsiTheme="minorHAnsi" w:cstheme="minorHAnsi"/>
        </w:rPr>
        <w:t>“</w:t>
      </w:r>
      <w:r w:rsidRPr="001F1482">
        <w:rPr>
          <w:rFonts w:asciiTheme="minorHAnsi" w:hAnsiTheme="minorHAnsi" w:cstheme="minorHAnsi"/>
          <w:i/>
        </w:rPr>
        <w:t>Confidence is what we get when we take fear, face it and replace it</w:t>
      </w:r>
      <w:r w:rsidRPr="001F1482">
        <w:rPr>
          <w:rFonts w:asciiTheme="minorHAnsi" w:hAnsiTheme="minorHAnsi" w:cstheme="minorHAnsi"/>
        </w:rPr>
        <w:t>”</w:t>
      </w:r>
      <w:r>
        <w:rPr>
          <w:rFonts w:asciiTheme="minorHAnsi" w:hAnsiTheme="minorHAnsi" w:cstheme="minorHAnsi"/>
        </w:rPr>
        <w:t xml:space="preserve"> </w:t>
      </w:r>
      <w:r w:rsidRPr="001F1482">
        <w:rPr>
          <w:rFonts w:asciiTheme="minorHAnsi" w:hAnsiTheme="minorHAnsi" w:cstheme="minorHAnsi"/>
          <w:i/>
        </w:rPr>
        <w:t>Fargo T (2013)</w:t>
      </w:r>
    </w:p>
    <w:p w:rsidR="001F1482" w:rsidRDefault="009C33B7" w:rsidP="001F1482">
      <w:pPr>
        <w:pStyle w:val="NormalWeb"/>
        <w:spacing w:before="0" w:beforeAutospacing="0" w:after="0" w:afterAutospacing="0" w:line="276" w:lineRule="auto"/>
        <w:rPr>
          <w:rFonts w:asciiTheme="minorHAnsi" w:hAnsiTheme="minorHAnsi" w:cstheme="minorHAnsi"/>
        </w:rPr>
      </w:pPr>
      <w:r>
        <w:rPr>
          <w:rFonts w:asciiTheme="minorHAnsi" w:hAnsiTheme="minorHAnsi" w:cstheme="minorHAnsi"/>
        </w:rPr>
        <w:lastRenderedPageBreak/>
        <w:t>M</w:t>
      </w:r>
      <w:r w:rsidR="001F1482" w:rsidRPr="001F1482">
        <w:rPr>
          <w:rFonts w:asciiTheme="minorHAnsi" w:hAnsiTheme="minorHAnsi" w:cstheme="minorHAnsi"/>
        </w:rPr>
        <w:t>y feelings of disbelief, amazement and disappointment at the behaviour and vilenes</w:t>
      </w:r>
      <w:r>
        <w:rPr>
          <w:rFonts w:asciiTheme="minorHAnsi" w:hAnsiTheme="minorHAnsi" w:cstheme="minorHAnsi"/>
        </w:rPr>
        <w:t>s in character of the offender was one not experienced before</w:t>
      </w:r>
    </w:p>
    <w:p w:rsidR="009C33B7" w:rsidRDefault="009C33B7" w:rsidP="001F1482">
      <w:pPr>
        <w:pStyle w:val="NormalWeb"/>
        <w:spacing w:before="0" w:beforeAutospacing="0" w:after="0" w:afterAutospacing="0" w:line="276" w:lineRule="auto"/>
        <w:rPr>
          <w:rFonts w:asciiTheme="minorHAnsi" w:hAnsiTheme="minorHAnsi" w:cstheme="minorHAnsi"/>
        </w:rPr>
      </w:pPr>
    </w:p>
    <w:p w:rsidR="009C33B7" w:rsidRPr="001F1482" w:rsidRDefault="009C33B7" w:rsidP="001F1482">
      <w:pPr>
        <w:pStyle w:val="NormalWeb"/>
        <w:spacing w:before="0" w:beforeAutospacing="0" w:after="0" w:afterAutospacing="0" w:line="276" w:lineRule="auto"/>
        <w:rPr>
          <w:rFonts w:asciiTheme="minorHAnsi" w:hAnsiTheme="minorHAnsi" w:cstheme="minorHAnsi"/>
        </w:rPr>
      </w:pPr>
      <w:r w:rsidRPr="001F1482">
        <w:rPr>
          <w:rFonts w:asciiTheme="minorHAnsi" w:hAnsiTheme="minorHAnsi" w:cstheme="minorHAnsi"/>
        </w:rPr>
        <w:t>“</w:t>
      </w:r>
      <w:r w:rsidRPr="001F1482">
        <w:rPr>
          <w:rFonts w:asciiTheme="minorHAnsi" w:hAnsiTheme="minorHAnsi" w:cstheme="minorHAnsi"/>
          <w:i/>
        </w:rPr>
        <w:t>I am constantly amazed by man's inhumanity to man”.</w:t>
      </w:r>
      <w:r w:rsidRPr="009C33B7">
        <w:rPr>
          <w:rFonts w:asciiTheme="minorHAnsi" w:hAnsiTheme="minorHAnsi" w:cstheme="minorHAnsi"/>
          <w:i/>
        </w:rPr>
        <w:t xml:space="preserve"> </w:t>
      </w:r>
      <w:r w:rsidRPr="001F1482">
        <w:rPr>
          <w:rFonts w:asciiTheme="minorHAnsi" w:hAnsiTheme="minorHAnsi" w:cstheme="minorHAnsi"/>
          <w:i/>
        </w:rPr>
        <w:t>Primo L (1987)</w:t>
      </w:r>
    </w:p>
    <w:p w:rsidR="009C33B7" w:rsidRDefault="009C33B7" w:rsidP="001F1482">
      <w:pPr>
        <w:pStyle w:val="NormalWeb"/>
        <w:spacing w:before="0" w:beforeAutospacing="0" w:after="0" w:afterAutospacing="0" w:line="276" w:lineRule="auto"/>
        <w:rPr>
          <w:rFonts w:asciiTheme="minorHAnsi" w:hAnsiTheme="minorHAnsi" w:cstheme="minorHAnsi"/>
        </w:rPr>
      </w:pPr>
    </w:p>
    <w:p w:rsidR="009C33B7" w:rsidRDefault="001F1482" w:rsidP="001F1482">
      <w:pPr>
        <w:pStyle w:val="NormalWeb"/>
        <w:spacing w:before="0" w:beforeAutospacing="0" w:after="0" w:afterAutospacing="0" w:line="276" w:lineRule="auto"/>
        <w:rPr>
          <w:rFonts w:asciiTheme="minorHAnsi" w:hAnsiTheme="minorHAnsi" w:cstheme="minorHAnsi"/>
        </w:rPr>
      </w:pPr>
      <w:r w:rsidRPr="001F1482">
        <w:rPr>
          <w:rFonts w:asciiTheme="minorHAnsi" w:hAnsiTheme="minorHAnsi" w:cstheme="minorHAnsi"/>
        </w:rPr>
        <w:t>Despite the social difference’s in being brought up in a warn torn country and having vastly different social values and opinions, I believe that there are some core principles that we should abide by as humans in p</w:t>
      </w:r>
      <w:r w:rsidR="009C33B7">
        <w:rPr>
          <w:rFonts w:asciiTheme="minorHAnsi" w:hAnsiTheme="minorHAnsi" w:cstheme="minorHAnsi"/>
        </w:rPr>
        <w:t>rinciple at least, as stated,</w:t>
      </w:r>
    </w:p>
    <w:p w:rsidR="009C33B7" w:rsidRDefault="009C33B7" w:rsidP="001F1482">
      <w:pPr>
        <w:pStyle w:val="NormalWeb"/>
        <w:spacing w:before="0" w:beforeAutospacing="0" w:after="0" w:afterAutospacing="0" w:line="276" w:lineRule="auto"/>
        <w:rPr>
          <w:rFonts w:asciiTheme="minorHAnsi" w:hAnsiTheme="minorHAnsi" w:cstheme="minorHAnsi"/>
        </w:rPr>
      </w:pPr>
    </w:p>
    <w:p w:rsidR="009C33B7" w:rsidRDefault="001F1482" w:rsidP="001F1482">
      <w:pPr>
        <w:pStyle w:val="NormalWeb"/>
        <w:spacing w:before="0" w:beforeAutospacing="0" w:after="0" w:afterAutospacing="0" w:line="276" w:lineRule="auto"/>
        <w:rPr>
          <w:rFonts w:asciiTheme="minorHAnsi" w:hAnsiTheme="minorHAnsi" w:cstheme="minorHAnsi"/>
        </w:rPr>
      </w:pPr>
      <w:r w:rsidRPr="001F1482">
        <w:rPr>
          <w:rFonts w:asciiTheme="minorHAnsi" w:hAnsiTheme="minorHAnsi" w:cstheme="minorHAnsi"/>
        </w:rPr>
        <w:t>“</w:t>
      </w:r>
      <w:r w:rsidRPr="001F1482">
        <w:rPr>
          <w:rFonts w:asciiTheme="minorHAnsi" w:hAnsiTheme="minorHAnsi" w:cstheme="minorHAnsi"/>
          <w:i/>
        </w:rPr>
        <w:t>You treat people with dignity and respect and they give it right back to you</w:t>
      </w:r>
      <w:r w:rsidRPr="001F1482">
        <w:rPr>
          <w:rFonts w:asciiTheme="minorHAnsi" w:hAnsiTheme="minorHAnsi" w:cstheme="minorHAnsi"/>
        </w:rPr>
        <w:t>”</w:t>
      </w:r>
      <w:r w:rsidR="009C33B7">
        <w:rPr>
          <w:rFonts w:asciiTheme="minorHAnsi" w:hAnsiTheme="minorHAnsi" w:cstheme="minorHAnsi"/>
        </w:rPr>
        <w:t xml:space="preserve"> </w:t>
      </w:r>
      <w:r w:rsidR="00DB2E4D">
        <w:rPr>
          <w:rFonts w:asciiTheme="minorHAnsi" w:hAnsiTheme="minorHAnsi" w:cstheme="minorHAnsi"/>
        </w:rPr>
        <w:t>(</w:t>
      </w:r>
      <w:r w:rsidR="009C33B7" w:rsidRPr="001F1482">
        <w:rPr>
          <w:rFonts w:asciiTheme="minorHAnsi" w:hAnsiTheme="minorHAnsi" w:cstheme="minorHAnsi"/>
          <w:i/>
        </w:rPr>
        <w:t>McDermott B</w:t>
      </w:r>
      <w:r w:rsidR="009C33B7" w:rsidRPr="001F1482">
        <w:rPr>
          <w:rFonts w:asciiTheme="minorHAnsi" w:hAnsiTheme="minorHAnsi" w:cstheme="minorHAnsi"/>
        </w:rPr>
        <w:t xml:space="preserve"> </w:t>
      </w:r>
      <w:r w:rsidR="009C33B7" w:rsidRPr="009C33B7">
        <w:rPr>
          <w:rFonts w:asciiTheme="minorHAnsi" w:hAnsiTheme="minorHAnsi" w:cstheme="minorHAnsi"/>
          <w:i/>
        </w:rPr>
        <w:t>2012)</w:t>
      </w:r>
      <w:r w:rsidRPr="009C33B7">
        <w:rPr>
          <w:rFonts w:asciiTheme="minorHAnsi" w:hAnsiTheme="minorHAnsi" w:cstheme="minorHAnsi"/>
          <w:i/>
        </w:rPr>
        <w:t>.</w:t>
      </w:r>
      <w:r w:rsidRPr="001F1482">
        <w:rPr>
          <w:rFonts w:asciiTheme="minorHAnsi" w:hAnsiTheme="minorHAnsi" w:cstheme="minorHAnsi"/>
        </w:rPr>
        <w:t xml:space="preserve"> </w:t>
      </w:r>
    </w:p>
    <w:p w:rsidR="009C33B7" w:rsidRDefault="009C33B7" w:rsidP="001F1482">
      <w:pPr>
        <w:pStyle w:val="NormalWeb"/>
        <w:spacing w:before="0" w:beforeAutospacing="0" w:after="0" w:afterAutospacing="0" w:line="276" w:lineRule="auto"/>
        <w:rPr>
          <w:rFonts w:asciiTheme="minorHAnsi" w:hAnsiTheme="minorHAnsi" w:cstheme="minorHAnsi"/>
        </w:rPr>
      </w:pPr>
    </w:p>
    <w:p w:rsidR="001F1482" w:rsidRPr="001F1482" w:rsidRDefault="001F1482" w:rsidP="001F1482">
      <w:pPr>
        <w:pStyle w:val="NormalWeb"/>
        <w:spacing w:before="0" w:beforeAutospacing="0" w:after="0" w:afterAutospacing="0" w:line="276" w:lineRule="auto"/>
        <w:rPr>
          <w:rFonts w:asciiTheme="minorHAnsi" w:hAnsiTheme="minorHAnsi" w:cstheme="minorHAnsi"/>
        </w:rPr>
      </w:pPr>
      <w:r w:rsidRPr="001F1482">
        <w:rPr>
          <w:rFonts w:asciiTheme="minorHAnsi" w:hAnsiTheme="minorHAnsi" w:cstheme="minorHAnsi"/>
        </w:rPr>
        <w:t>This is the very reason as to why in the custody unit the Police and Criminal Evidence Act 1984 specifically code C as noted in Blackstone’s (2019), has been put in place to be abided by police officers to give offenders a right to fair treatment and protection, it should go theoretically both ways I would of liked to have thought.</w:t>
      </w:r>
    </w:p>
    <w:p w:rsidR="001F1482" w:rsidRPr="001F1482" w:rsidRDefault="001F1482" w:rsidP="001F1482">
      <w:pPr>
        <w:pStyle w:val="NormalWeb"/>
        <w:spacing w:before="0" w:beforeAutospacing="0" w:after="0" w:afterAutospacing="0" w:line="276" w:lineRule="auto"/>
        <w:rPr>
          <w:rFonts w:asciiTheme="minorHAnsi" w:hAnsiTheme="minorHAnsi" w:cstheme="minorHAnsi"/>
        </w:rPr>
      </w:pPr>
    </w:p>
    <w:p w:rsidR="001F1482" w:rsidRPr="001F1482" w:rsidRDefault="001F1482" w:rsidP="001F1482">
      <w:pPr>
        <w:pStyle w:val="NormalWeb"/>
        <w:spacing w:before="0" w:beforeAutospacing="0" w:after="0" w:afterAutospacing="0" w:line="276" w:lineRule="auto"/>
        <w:rPr>
          <w:rFonts w:asciiTheme="minorHAnsi" w:hAnsiTheme="minorHAnsi" w:cstheme="minorHAnsi"/>
        </w:rPr>
      </w:pPr>
      <w:r w:rsidRPr="001F1482">
        <w:rPr>
          <w:rFonts w:asciiTheme="minorHAnsi" w:hAnsiTheme="minorHAnsi" w:cstheme="minorHAnsi"/>
        </w:rPr>
        <w:t>The aim of inclusion I understand is to embrace all people irrespective of race, gender, disability, medical or other need. It is about giving equal access and opportunities and getting rid of discrimination and barriers and on this occasion regardless of the constant flow of racial abuse I continued to try and build a rapport with the male through using the fundamental elements of effective communication in the form of verbal speech such as saying “AS-SALAM ALAYKOM “(peace be upon you) and “AHDA” (calm down)</w:t>
      </w:r>
      <w:r w:rsidRPr="001F1482">
        <w:rPr>
          <w:rFonts w:asciiTheme="minorHAnsi" w:hAnsiTheme="minorHAnsi" w:cstheme="minorHAnsi"/>
          <w:color w:val="666666"/>
        </w:rPr>
        <w:t xml:space="preserve"> in Arabic and </w:t>
      </w:r>
      <w:r w:rsidRPr="001F1482">
        <w:rPr>
          <w:rFonts w:asciiTheme="minorHAnsi" w:hAnsiTheme="minorHAnsi" w:cstheme="minorHAnsi"/>
        </w:rPr>
        <w:t xml:space="preserve">asking open and closed questions in my best efforts to calm the situation. </w:t>
      </w:r>
    </w:p>
    <w:p w:rsidR="001F1482" w:rsidRPr="001F1482" w:rsidRDefault="001F1482" w:rsidP="001F1482">
      <w:pPr>
        <w:pStyle w:val="NormalWeb"/>
        <w:spacing w:before="0" w:beforeAutospacing="0" w:after="0" w:afterAutospacing="0" w:line="276" w:lineRule="auto"/>
        <w:rPr>
          <w:rFonts w:asciiTheme="minorHAnsi" w:hAnsiTheme="minorHAnsi" w:cstheme="minorHAnsi"/>
        </w:rPr>
      </w:pPr>
      <w:r w:rsidRPr="001F1482">
        <w:rPr>
          <w:rFonts w:asciiTheme="minorHAnsi" w:hAnsiTheme="minorHAnsi" w:cstheme="minorHAnsi"/>
        </w:rPr>
        <w:t>Using my active listening skills I discovered he was a practitioner of the Muslim faith, spoke Arabic and was from a war torn country where he witnessed a tragic family death at only a young age. Having the confidence to use the tactic of speaking to him in Arabic, I think surprised him, and it did calm the situation down and recognising his native tongue of Pashtun gave me a brief amount of respect and respite. At this point I actively encouraged him to comply and work with us and what we were asking of him and the negotiation worked to a point where the fast strapping came off along with the spit hood and one hand was out of the handcuff. I believe at this moment the offender became scared and fearful, possibly due to previous past experiences from authorities in his homeland and once again became violent and aggressive and tried to escape. The use of a spit hood was again applied due to the excessive spitting and the fast strapping method was also demonstrated again.</w:t>
      </w:r>
    </w:p>
    <w:p w:rsidR="001F1482" w:rsidRPr="001F1482" w:rsidRDefault="001F1482" w:rsidP="001F1482">
      <w:pPr>
        <w:pStyle w:val="NormalWeb"/>
        <w:spacing w:before="0" w:beforeAutospacing="0" w:after="0" w:afterAutospacing="0" w:line="276" w:lineRule="auto"/>
        <w:rPr>
          <w:rFonts w:asciiTheme="minorHAnsi" w:hAnsiTheme="minorHAnsi" w:cstheme="minorHAnsi"/>
        </w:rPr>
      </w:pPr>
    </w:p>
    <w:p w:rsidR="001F1482" w:rsidRDefault="001F1482" w:rsidP="001F1482">
      <w:pPr>
        <w:pStyle w:val="NormalWeb"/>
        <w:spacing w:before="0" w:beforeAutospacing="0" w:after="0" w:afterAutospacing="0" w:line="276" w:lineRule="auto"/>
        <w:rPr>
          <w:rFonts w:asciiTheme="minorHAnsi" w:hAnsiTheme="minorHAnsi" w:cstheme="minorHAnsi"/>
        </w:rPr>
      </w:pPr>
      <w:r w:rsidRPr="001F1482">
        <w:rPr>
          <w:rFonts w:asciiTheme="minorHAnsi" w:hAnsiTheme="minorHAnsi" w:cstheme="minorHAnsi"/>
        </w:rPr>
        <w:t>The process for determining whether the use of force, was necessary in this conflict situation and following the National Decision Making model, was absolutely necessary to prevent further harm to the personal wellbeing of myself and the officers involved and also to prevent the offender from causing harm to himself. Also due to the current climate situation being rife with covid-19 virus, spitting posed a signi</w:t>
      </w:r>
      <w:r w:rsidR="00DB2E4D">
        <w:rPr>
          <w:rFonts w:asciiTheme="minorHAnsi" w:hAnsiTheme="minorHAnsi" w:cstheme="minorHAnsi"/>
        </w:rPr>
        <w:t>ficant threat as pointed out</w:t>
      </w:r>
    </w:p>
    <w:p w:rsidR="001F1482" w:rsidRDefault="001F1482" w:rsidP="001F1482">
      <w:pPr>
        <w:pStyle w:val="NormalWeb"/>
        <w:spacing w:before="0" w:beforeAutospacing="0" w:after="0" w:afterAutospacing="0" w:line="276" w:lineRule="auto"/>
        <w:rPr>
          <w:rFonts w:asciiTheme="minorHAnsi" w:hAnsiTheme="minorHAnsi" w:cstheme="minorHAnsi"/>
        </w:rPr>
      </w:pPr>
    </w:p>
    <w:p w:rsidR="001F1482" w:rsidRPr="001F1482" w:rsidRDefault="001F1482" w:rsidP="001F1482">
      <w:pPr>
        <w:pStyle w:val="NormalWeb"/>
        <w:spacing w:before="0" w:beforeAutospacing="0" w:after="0" w:afterAutospacing="0" w:line="276" w:lineRule="auto"/>
        <w:rPr>
          <w:rFonts w:asciiTheme="minorHAnsi" w:hAnsiTheme="minorHAnsi" w:cstheme="minorHAnsi"/>
        </w:rPr>
      </w:pPr>
      <w:r w:rsidRPr="001F1482">
        <w:rPr>
          <w:rFonts w:asciiTheme="minorHAnsi" w:hAnsiTheme="minorHAnsi" w:cstheme="minorHAnsi"/>
        </w:rPr>
        <w:t>“</w:t>
      </w:r>
      <w:r w:rsidRPr="001F1482">
        <w:rPr>
          <w:rFonts w:asciiTheme="minorHAnsi" w:hAnsiTheme="minorHAnsi" w:cstheme="minorHAnsi"/>
          <w:i/>
        </w:rPr>
        <w:t>COVID-19 has the potential to kill all presidential candidates prior to the election</w:t>
      </w:r>
      <w:r w:rsidRPr="001F1482">
        <w:rPr>
          <w:rFonts w:asciiTheme="minorHAnsi" w:hAnsiTheme="minorHAnsi" w:cstheme="minorHAnsi"/>
        </w:rPr>
        <w:t xml:space="preserve">” </w:t>
      </w:r>
      <w:r w:rsidR="00DB2E4D">
        <w:rPr>
          <w:rFonts w:asciiTheme="minorHAnsi" w:hAnsiTheme="minorHAnsi" w:cstheme="minorHAnsi"/>
        </w:rPr>
        <w:t>(</w:t>
      </w:r>
      <w:r w:rsidR="00DB2E4D" w:rsidRPr="001F1482">
        <w:rPr>
          <w:rStyle w:val="authorortitle"/>
          <w:rFonts w:asciiTheme="minorHAnsi" w:hAnsiTheme="minorHAnsi" w:cstheme="minorHAnsi"/>
          <w:bCs/>
        </w:rPr>
        <w:t>Magee S</w:t>
      </w:r>
      <w:r w:rsidR="00DB2E4D">
        <w:rPr>
          <w:rFonts w:asciiTheme="minorHAnsi" w:hAnsiTheme="minorHAnsi" w:cstheme="minorHAnsi"/>
        </w:rPr>
        <w:t xml:space="preserve"> </w:t>
      </w:r>
      <w:r w:rsidR="00DB2E4D" w:rsidRPr="001F1482">
        <w:rPr>
          <w:rFonts w:asciiTheme="minorHAnsi" w:hAnsiTheme="minorHAnsi" w:cstheme="minorHAnsi"/>
        </w:rPr>
        <w:t>2020)</w:t>
      </w:r>
    </w:p>
    <w:p w:rsidR="001F1482" w:rsidRDefault="001F1482" w:rsidP="001F1482">
      <w:pPr>
        <w:pStyle w:val="NormalWeb"/>
        <w:spacing w:before="0" w:beforeAutospacing="0" w:after="0" w:afterAutospacing="0" w:line="276" w:lineRule="auto"/>
        <w:rPr>
          <w:rFonts w:asciiTheme="minorHAnsi" w:hAnsiTheme="minorHAnsi" w:cstheme="minorHAnsi"/>
          <w:color w:val="283041"/>
        </w:rPr>
      </w:pPr>
    </w:p>
    <w:p w:rsidR="001F1482" w:rsidRPr="001F1482" w:rsidRDefault="001F1482" w:rsidP="001F1482">
      <w:pPr>
        <w:pStyle w:val="NormalWeb"/>
        <w:spacing w:before="0" w:beforeAutospacing="0" w:after="0" w:afterAutospacing="0" w:line="276" w:lineRule="auto"/>
        <w:rPr>
          <w:rFonts w:asciiTheme="minorHAnsi" w:hAnsiTheme="minorHAnsi" w:cstheme="minorHAnsi"/>
        </w:rPr>
      </w:pPr>
      <w:r w:rsidRPr="001F1482">
        <w:rPr>
          <w:rFonts w:asciiTheme="minorHAnsi" w:hAnsiTheme="minorHAnsi" w:cstheme="minorHAnsi"/>
          <w:color w:val="283041"/>
        </w:rPr>
        <w:t xml:space="preserve">I have justified the use of force under section 117 PACE </w:t>
      </w:r>
      <w:r w:rsidRPr="001F1482">
        <w:rPr>
          <w:rFonts w:asciiTheme="minorHAnsi" w:hAnsiTheme="minorHAnsi" w:cstheme="minorHAnsi"/>
        </w:rPr>
        <w:t>which allows me to use force to exercise the power</w:t>
      </w:r>
      <w:r w:rsidRPr="001F1482">
        <w:rPr>
          <w:rFonts w:asciiTheme="minorHAnsi" w:hAnsiTheme="minorHAnsi" w:cstheme="minorHAnsi"/>
          <w:color w:val="283041"/>
        </w:rPr>
        <w:t xml:space="preserve">, section 3 Criminal Law Act </w:t>
      </w:r>
      <w:r w:rsidRPr="001F1482">
        <w:rPr>
          <w:rFonts w:asciiTheme="minorHAnsi" w:hAnsiTheme="minorHAnsi" w:cstheme="minorHAnsi"/>
        </w:rPr>
        <w:t>1967 which allows me to use force in the prevention of crime</w:t>
      </w:r>
      <w:r w:rsidRPr="001F1482">
        <w:rPr>
          <w:rFonts w:asciiTheme="minorHAnsi" w:hAnsiTheme="minorHAnsi" w:cstheme="minorHAnsi"/>
          <w:color w:val="283041"/>
        </w:rPr>
        <w:t xml:space="preserve">, common law </w:t>
      </w:r>
      <w:r w:rsidRPr="001F1482">
        <w:rPr>
          <w:rFonts w:asciiTheme="minorHAnsi" w:hAnsiTheme="minorHAnsi" w:cstheme="minorHAnsi"/>
        </w:rPr>
        <w:t>that allows me to use force in self-defenc</w:t>
      </w:r>
      <w:r w:rsidR="00166303">
        <w:rPr>
          <w:rFonts w:asciiTheme="minorHAnsi" w:hAnsiTheme="minorHAnsi" w:cstheme="minorHAnsi"/>
        </w:rPr>
        <w:t xml:space="preserve">e of another or to prevent </w:t>
      </w:r>
      <w:r w:rsidRPr="001F1482">
        <w:rPr>
          <w:rFonts w:asciiTheme="minorHAnsi" w:hAnsiTheme="minorHAnsi" w:cstheme="minorHAnsi"/>
        </w:rPr>
        <w:t>a breach of the peace</w:t>
      </w:r>
      <w:r w:rsidRPr="001F1482">
        <w:rPr>
          <w:rFonts w:asciiTheme="minorHAnsi" w:hAnsiTheme="minorHAnsi" w:cstheme="minorHAnsi"/>
          <w:color w:val="283041"/>
        </w:rPr>
        <w:t xml:space="preserve">. </w:t>
      </w:r>
      <w:r w:rsidRPr="001F1482">
        <w:rPr>
          <w:rFonts w:asciiTheme="minorHAnsi" w:hAnsiTheme="minorHAnsi" w:cstheme="minorHAnsi"/>
        </w:rPr>
        <w:t>I was also aware of that under Article three of the Human Rights Act 1998 the male has a right not to be tortured or treated in an inhumane or degrading way. With this in mind I was only using the restraints and force when it was necessary. Not leaving the handcuffs or leg restraints on for longer than was needed or that could be classed as torture.</w:t>
      </w:r>
    </w:p>
    <w:p w:rsidR="001F1482" w:rsidRPr="001F1482" w:rsidRDefault="001F1482" w:rsidP="001F1482">
      <w:pPr>
        <w:pStyle w:val="NormalWeb"/>
        <w:spacing w:before="0" w:beforeAutospacing="0" w:after="0" w:afterAutospacing="0" w:line="276" w:lineRule="auto"/>
        <w:rPr>
          <w:rFonts w:asciiTheme="minorHAnsi" w:hAnsiTheme="minorHAnsi" w:cstheme="minorHAnsi"/>
        </w:rPr>
      </w:pPr>
    </w:p>
    <w:p w:rsidR="001F1482" w:rsidRPr="001F1482" w:rsidRDefault="001F1482" w:rsidP="001F1482">
      <w:pPr>
        <w:pStyle w:val="NormalWeb"/>
        <w:spacing w:before="0" w:beforeAutospacing="0" w:after="0" w:afterAutospacing="0" w:line="276" w:lineRule="auto"/>
        <w:rPr>
          <w:rFonts w:asciiTheme="minorHAnsi" w:hAnsiTheme="minorHAnsi" w:cstheme="minorHAnsi"/>
          <w:b/>
          <w:i/>
          <w:u w:val="single"/>
        </w:rPr>
      </w:pPr>
      <w:r w:rsidRPr="001F1482">
        <w:rPr>
          <w:rFonts w:asciiTheme="minorHAnsi" w:hAnsiTheme="minorHAnsi" w:cstheme="minorHAnsi"/>
          <w:b/>
          <w:i/>
          <w:u w:val="single"/>
        </w:rPr>
        <w:t>Analysis and Reflection</w:t>
      </w:r>
    </w:p>
    <w:p w:rsidR="001F1482" w:rsidRDefault="001F1482" w:rsidP="001F1482">
      <w:pPr>
        <w:pStyle w:val="NormalWeb"/>
        <w:spacing w:before="0" w:beforeAutospacing="0" w:after="0" w:afterAutospacing="0" w:line="276" w:lineRule="auto"/>
        <w:rPr>
          <w:rFonts w:asciiTheme="minorHAnsi" w:hAnsiTheme="minorHAnsi" w:cstheme="minorHAnsi"/>
        </w:rPr>
      </w:pPr>
    </w:p>
    <w:p w:rsidR="001F1482" w:rsidRPr="001F1482" w:rsidRDefault="001F1482" w:rsidP="001F1482">
      <w:pPr>
        <w:pStyle w:val="NormalWeb"/>
        <w:spacing w:before="0" w:beforeAutospacing="0" w:after="0" w:afterAutospacing="0" w:line="276" w:lineRule="auto"/>
        <w:rPr>
          <w:rFonts w:asciiTheme="minorHAnsi" w:hAnsiTheme="minorHAnsi" w:cstheme="minorHAnsi"/>
        </w:rPr>
      </w:pPr>
      <w:r w:rsidRPr="001F1482">
        <w:rPr>
          <w:rFonts w:asciiTheme="minorHAnsi" w:hAnsiTheme="minorHAnsi" w:cstheme="minorHAnsi"/>
        </w:rPr>
        <w:t>Overall the incident I deemed was both a positive and negative experience for myself. The positive aspect to the experience helped me understand the Standards and professional behaviour and policing principles of a police officer stated in Blackstone’s (2019) in a practical sense and to grow on a personal level. I believed that what I had experienced during this conflict I had not reacted outside the parameters of w</w:t>
      </w:r>
      <w:r w:rsidR="00166303">
        <w:rPr>
          <w:rFonts w:asciiTheme="minorHAnsi" w:hAnsiTheme="minorHAnsi" w:cstheme="minorHAnsi"/>
        </w:rPr>
        <w:t xml:space="preserve">hat is required of me and I believe </w:t>
      </w:r>
      <w:r w:rsidRPr="001F1482">
        <w:rPr>
          <w:rFonts w:asciiTheme="minorHAnsi" w:hAnsiTheme="minorHAnsi" w:cstheme="minorHAnsi"/>
        </w:rPr>
        <w:t>successfully transferred theory to practical. Even the negative experiences of being subjected to an aggressive and racially abusive character so often demonstrated and being physically assaulted and, for the first time in my life been racially abused I took as a positive in how surprisingly well I dealt with the situation and how I performed continuously in a professional manner and did not waver fro</w:t>
      </w:r>
      <w:r w:rsidR="00166303">
        <w:rPr>
          <w:rFonts w:asciiTheme="minorHAnsi" w:hAnsiTheme="minorHAnsi" w:cstheme="minorHAnsi"/>
        </w:rPr>
        <w:t>m those code of ethics values</w:t>
      </w:r>
      <w:r w:rsidRPr="001F1482">
        <w:rPr>
          <w:rFonts w:asciiTheme="minorHAnsi" w:hAnsiTheme="minorHAnsi" w:cstheme="minorHAnsi"/>
        </w:rPr>
        <w:t xml:space="preserve"> installed in me.</w:t>
      </w:r>
    </w:p>
    <w:p w:rsidR="001F1482" w:rsidRPr="001F1482" w:rsidRDefault="001F1482" w:rsidP="001F1482">
      <w:pPr>
        <w:pStyle w:val="NormalWeb"/>
        <w:spacing w:before="0" w:beforeAutospacing="0" w:after="0" w:afterAutospacing="0" w:line="276" w:lineRule="auto"/>
        <w:rPr>
          <w:rFonts w:asciiTheme="minorHAnsi" w:hAnsiTheme="minorHAnsi" w:cstheme="minorHAnsi"/>
        </w:rPr>
      </w:pPr>
      <w:r w:rsidRPr="001F1482">
        <w:rPr>
          <w:rFonts w:asciiTheme="minorHAnsi" w:hAnsiTheme="minorHAnsi" w:cstheme="minorHAnsi"/>
        </w:rPr>
        <w:t>I don’t believe at this moment in my career I could have done anything else to help this situation other than what I have already stated. I demonstrated all the fundamental communication, negotiating and rapport building skills I had in my arsenal to diffuse the situation and it worked to a certain extent but I believe the offender had some underlying psychological and sociological issues that were above my capabilities to rectify and adjust in a short period of time.</w:t>
      </w:r>
    </w:p>
    <w:p w:rsidR="001F1482" w:rsidRPr="001F1482" w:rsidRDefault="001F1482" w:rsidP="001F1482">
      <w:pPr>
        <w:pStyle w:val="NormalWeb"/>
        <w:spacing w:before="0" w:beforeAutospacing="0" w:after="0" w:afterAutospacing="0" w:line="276" w:lineRule="auto"/>
        <w:rPr>
          <w:rFonts w:asciiTheme="minorHAnsi" w:hAnsiTheme="minorHAnsi" w:cstheme="minorHAnsi"/>
        </w:rPr>
      </w:pPr>
      <w:r w:rsidRPr="001F1482">
        <w:rPr>
          <w:rFonts w:asciiTheme="minorHAnsi" w:hAnsiTheme="minorHAnsi" w:cstheme="minorHAnsi"/>
        </w:rPr>
        <w:t xml:space="preserve">Perhaps in the future there may be some future training in Social psychology I may further my education in but for the present time I believe I did everything I could in accordance to the laws, regulations and principles governed in my role as a police constable.  </w:t>
      </w:r>
    </w:p>
    <w:p w:rsidR="001F1482" w:rsidRPr="001F1482" w:rsidRDefault="001F1482" w:rsidP="001F1482">
      <w:pPr>
        <w:pStyle w:val="NormalWeb"/>
        <w:spacing w:before="0" w:beforeAutospacing="0" w:after="0" w:afterAutospacing="0" w:line="276" w:lineRule="auto"/>
        <w:rPr>
          <w:rFonts w:asciiTheme="minorHAnsi" w:hAnsiTheme="minorHAnsi" w:cstheme="minorHAnsi"/>
        </w:rPr>
      </w:pPr>
    </w:p>
    <w:p w:rsidR="001F1482" w:rsidRPr="001F1482" w:rsidRDefault="001F1482" w:rsidP="001F1482">
      <w:pPr>
        <w:pStyle w:val="NormalWeb"/>
        <w:spacing w:before="0" w:beforeAutospacing="0" w:after="0" w:afterAutospacing="0" w:line="276" w:lineRule="auto"/>
        <w:rPr>
          <w:rFonts w:asciiTheme="minorHAnsi" w:hAnsiTheme="minorHAnsi" w:cstheme="minorHAnsi"/>
        </w:rPr>
      </w:pPr>
    </w:p>
    <w:p w:rsidR="001F1482" w:rsidRPr="001F1482" w:rsidRDefault="001F1482" w:rsidP="001F1482">
      <w:pPr>
        <w:pStyle w:val="NormalWeb"/>
        <w:spacing w:before="0" w:beforeAutospacing="0" w:after="0" w:afterAutospacing="0" w:line="276" w:lineRule="auto"/>
        <w:rPr>
          <w:rFonts w:asciiTheme="minorHAnsi" w:hAnsiTheme="minorHAnsi" w:cstheme="minorHAnsi"/>
          <w:b/>
          <w:i/>
          <w:u w:val="single"/>
        </w:rPr>
      </w:pPr>
      <w:r w:rsidRPr="001F1482">
        <w:rPr>
          <w:rFonts w:asciiTheme="minorHAnsi" w:hAnsiTheme="minorHAnsi" w:cstheme="minorHAnsi"/>
          <w:b/>
          <w:i/>
          <w:u w:val="single"/>
        </w:rPr>
        <w:t>Conclusion</w:t>
      </w:r>
    </w:p>
    <w:p w:rsidR="001F1482" w:rsidRPr="001F1482" w:rsidRDefault="001F1482" w:rsidP="001F1482">
      <w:pPr>
        <w:pStyle w:val="NormalWeb"/>
        <w:spacing w:before="0" w:beforeAutospacing="0" w:after="0" w:afterAutospacing="0" w:line="276" w:lineRule="auto"/>
        <w:rPr>
          <w:rFonts w:asciiTheme="minorHAnsi" w:hAnsiTheme="minorHAnsi" w:cstheme="minorHAnsi"/>
        </w:rPr>
      </w:pPr>
    </w:p>
    <w:p w:rsidR="001F1482" w:rsidRPr="001F1482" w:rsidRDefault="001F1482" w:rsidP="001F1482">
      <w:pPr>
        <w:pStyle w:val="NormalWeb"/>
        <w:spacing w:before="0" w:beforeAutospacing="0" w:after="0" w:afterAutospacing="0" w:line="276" w:lineRule="auto"/>
        <w:rPr>
          <w:rFonts w:asciiTheme="minorHAnsi" w:hAnsiTheme="minorHAnsi" w:cstheme="minorHAnsi"/>
        </w:rPr>
      </w:pPr>
      <w:r w:rsidRPr="001F1482">
        <w:rPr>
          <w:rFonts w:asciiTheme="minorHAnsi" w:hAnsiTheme="minorHAnsi" w:cstheme="minorHAnsi"/>
        </w:rPr>
        <w:t xml:space="preserve">My action plan for future reference is to gain a better understanding of the variety of cultures and people that reside in our area, and get a better understanding of their social and cultural backgrounds as I believe it will stand me good steed in time and prove an </w:t>
      </w:r>
      <w:r w:rsidRPr="001F1482">
        <w:rPr>
          <w:rFonts w:asciiTheme="minorHAnsi" w:hAnsiTheme="minorHAnsi" w:cstheme="minorHAnsi"/>
        </w:rPr>
        <w:lastRenderedPageBreak/>
        <w:t xml:space="preserve">invaluable source in de-escalating a situation such as this again. It will require a good degree of time and self-awareness, some objectivity but I believe it will work. </w:t>
      </w:r>
    </w:p>
    <w:p w:rsidR="001F1482" w:rsidRPr="001F1482" w:rsidRDefault="001F1482" w:rsidP="001F1482">
      <w:pPr>
        <w:pStyle w:val="NormalWeb"/>
        <w:spacing w:before="0" w:beforeAutospacing="0" w:after="0" w:afterAutospacing="0" w:line="276" w:lineRule="auto"/>
        <w:rPr>
          <w:rFonts w:asciiTheme="minorHAnsi" w:hAnsiTheme="minorHAnsi" w:cstheme="minorHAnsi"/>
          <w:b/>
        </w:rPr>
      </w:pPr>
    </w:p>
    <w:p w:rsidR="001F1482" w:rsidRPr="00450C83" w:rsidRDefault="001F1482" w:rsidP="001F1482">
      <w:pPr>
        <w:spacing w:line="276" w:lineRule="auto"/>
        <w:jc w:val="both"/>
        <w:rPr>
          <w:b/>
          <w:sz w:val="24"/>
          <w:szCs w:val="24"/>
        </w:rPr>
      </w:pPr>
      <w:r w:rsidRPr="001F1482">
        <w:rPr>
          <w:rFonts w:asciiTheme="minorHAnsi" w:hAnsiTheme="minorHAnsi" w:cstheme="minorHAnsi"/>
          <w:b/>
          <w:i/>
          <w:sz w:val="24"/>
          <w:szCs w:val="24"/>
        </w:rPr>
        <w:t xml:space="preserve">Word </w:t>
      </w:r>
      <w:r w:rsidR="00DB2E4D">
        <w:rPr>
          <w:rFonts w:asciiTheme="minorHAnsi" w:hAnsiTheme="minorHAnsi" w:cstheme="minorHAnsi"/>
          <w:b/>
          <w:i/>
          <w:sz w:val="24"/>
          <w:szCs w:val="24"/>
        </w:rPr>
        <w:t>count 1471</w:t>
      </w: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025650" w:rsidRDefault="00600ED2" w:rsidP="00600ED2">
      <w:pPr>
        <w:jc w:val="both"/>
        <w:rPr>
          <w:b/>
          <w:sz w:val="24"/>
          <w:szCs w:val="24"/>
        </w:rPr>
      </w:pPr>
    </w:p>
    <w:p w:rsidR="00600ED2" w:rsidRDefault="00600ED2" w:rsidP="00600ED2">
      <w:r>
        <w:br w:type="page"/>
      </w:r>
    </w:p>
    <w:p w:rsidR="00600ED2" w:rsidRPr="00270EEB" w:rsidRDefault="00600ED2" w:rsidP="00600ED2">
      <w:pPr>
        <w:jc w:val="center"/>
        <w:rPr>
          <w:b/>
          <w:bCs/>
          <w:sz w:val="24"/>
          <w:szCs w:val="24"/>
        </w:rPr>
      </w:pPr>
      <w:r w:rsidRPr="40D6E10B">
        <w:rPr>
          <w:b/>
          <w:bCs/>
          <w:sz w:val="24"/>
          <w:szCs w:val="24"/>
        </w:rPr>
        <w:lastRenderedPageBreak/>
        <w:t>Task 3</w:t>
      </w:r>
    </w:p>
    <w:p w:rsidR="00600ED2" w:rsidRPr="00270EEB" w:rsidRDefault="00600ED2" w:rsidP="00600ED2">
      <w:pPr>
        <w:jc w:val="both"/>
        <w:rPr>
          <w:b/>
          <w:sz w:val="24"/>
          <w:szCs w:val="24"/>
        </w:rPr>
      </w:pPr>
    </w:p>
    <w:p w:rsidR="00600ED2" w:rsidRDefault="00600ED2" w:rsidP="00600ED2">
      <w:pPr>
        <w:ind w:right="237"/>
        <w:jc w:val="both"/>
        <w:rPr>
          <w:b/>
          <w:color w:val="auto"/>
          <w:sz w:val="24"/>
          <w:szCs w:val="24"/>
        </w:rPr>
      </w:pPr>
      <w:r>
        <w:rPr>
          <w:b/>
          <w:color w:val="auto"/>
          <w:sz w:val="24"/>
          <w:szCs w:val="24"/>
        </w:rPr>
        <w:t xml:space="preserve">Relevant areas of the National Policing Curriculum: </w:t>
      </w:r>
    </w:p>
    <w:p w:rsidR="00600ED2" w:rsidRDefault="00600ED2" w:rsidP="00600ED2">
      <w:pPr>
        <w:jc w:val="both"/>
        <w:rPr>
          <w:b/>
          <w:sz w:val="24"/>
          <w:szCs w:val="24"/>
        </w:rPr>
      </w:pPr>
      <w:r>
        <w:rPr>
          <w:b/>
          <w:sz w:val="24"/>
          <w:szCs w:val="24"/>
        </w:rPr>
        <w:t xml:space="preserve">Criminal Justice, Valuing difference and inclusion </w:t>
      </w:r>
    </w:p>
    <w:p w:rsidR="00600ED2" w:rsidRDefault="00600ED2" w:rsidP="00600ED2">
      <w:pPr>
        <w:jc w:val="both"/>
        <w:rPr>
          <w:sz w:val="24"/>
          <w:szCs w:val="24"/>
          <w:highlight w:val="yellow"/>
        </w:rPr>
      </w:pPr>
    </w:p>
    <w:p w:rsidR="00600ED2" w:rsidRPr="00270EEB" w:rsidRDefault="00600ED2" w:rsidP="00600ED2">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600ED2" w:rsidRDefault="00600ED2" w:rsidP="00600ED2">
      <w:pPr>
        <w:jc w:val="both"/>
        <w:rPr>
          <w:b/>
          <w:sz w:val="24"/>
          <w:szCs w:val="24"/>
          <w:u w:val="single"/>
        </w:rPr>
      </w:pPr>
    </w:p>
    <w:p w:rsidR="00600ED2" w:rsidRPr="00270EEB" w:rsidRDefault="00600ED2" w:rsidP="00600ED2">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00ED2" w:rsidRPr="00270EEB" w:rsidTr="00CA7273">
        <w:tc>
          <w:tcPr>
            <w:tcW w:w="10188" w:type="dxa"/>
            <w:shd w:val="clear" w:color="auto" w:fill="auto"/>
          </w:tcPr>
          <w:p w:rsidR="00600ED2" w:rsidRDefault="00600ED2" w:rsidP="00CA7273">
            <w:pPr>
              <w:rPr>
                <w:b/>
                <w:bCs/>
                <w:sz w:val="24"/>
                <w:szCs w:val="24"/>
              </w:rPr>
            </w:pPr>
            <w:r w:rsidRPr="1D864982">
              <w:rPr>
                <w:b/>
                <w:bCs/>
                <w:sz w:val="24"/>
                <w:szCs w:val="24"/>
              </w:rPr>
              <w:t xml:space="preserve"> </w:t>
            </w:r>
          </w:p>
          <w:p w:rsidR="00600ED2" w:rsidRPr="00270EEB" w:rsidRDefault="00600ED2" w:rsidP="00CA7273">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rsidR="00600ED2" w:rsidRDefault="00600ED2" w:rsidP="00CA7273">
            <w:pPr>
              <w:rPr>
                <w:sz w:val="24"/>
                <w:szCs w:val="24"/>
              </w:rPr>
            </w:pPr>
          </w:p>
          <w:p w:rsidR="00600ED2" w:rsidRDefault="00600ED2" w:rsidP="00CA7273">
            <w:pPr>
              <w:rPr>
                <w:sz w:val="24"/>
                <w:szCs w:val="24"/>
              </w:rPr>
            </w:pPr>
          </w:p>
          <w:p w:rsidR="00600ED2" w:rsidRDefault="00600ED2" w:rsidP="00CA7273">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rsidR="00600ED2" w:rsidRDefault="00600ED2" w:rsidP="00CA7273">
            <w:pPr>
              <w:rPr>
                <w:sz w:val="24"/>
                <w:szCs w:val="24"/>
              </w:rPr>
            </w:pPr>
          </w:p>
          <w:p w:rsidR="00600ED2" w:rsidRDefault="00600ED2" w:rsidP="00CA7273">
            <w:pPr>
              <w:jc w:val="both"/>
              <w:rPr>
                <w:sz w:val="24"/>
                <w:szCs w:val="24"/>
              </w:rPr>
            </w:pPr>
          </w:p>
          <w:p w:rsidR="00600ED2" w:rsidRPr="00270EEB" w:rsidRDefault="00600ED2" w:rsidP="00CA7273">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rsidR="00600ED2" w:rsidRPr="00270EEB" w:rsidRDefault="00600ED2" w:rsidP="00CA7273">
            <w:pPr>
              <w:rPr>
                <w:sz w:val="24"/>
                <w:szCs w:val="24"/>
              </w:rPr>
            </w:pPr>
          </w:p>
          <w:p w:rsidR="00600ED2" w:rsidRPr="00270EEB" w:rsidRDefault="00600ED2" w:rsidP="00CA7273">
            <w:pPr>
              <w:jc w:val="both"/>
              <w:rPr>
                <w:sz w:val="24"/>
                <w:szCs w:val="24"/>
              </w:rPr>
            </w:pPr>
          </w:p>
          <w:p w:rsidR="00600ED2" w:rsidRDefault="00600ED2" w:rsidP="00CA7273">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rsidR="00600ED2" w:rsidRPr="00270EEB" w:rsidRDefault="00600ED2" w:rsidP="00CA7273">
            <w:pPr>
              <w:jc w:val="both"/>
              <w:rPr>
                <w:sz w:val="24"/>
                <w:szCs w:val="24"/>
              </w:rPr>
            </w:pPr>
          </w:p>
        </w:tc>
      </w:tr>
    </w:tbl>
    <w:p w:rsidR="00600ED2" w:rsidRPr="00270EEB" w:rsidRDefault="00600ED2" w:rsidP="00600ED2">
      <w:pPr>
        <w:jc w:val="both"/>
        <w:rPr>
          <w:sz w:val="24"/>
          <w:szCs w:val="24"/>
        </w:rPr>
      </w:pPr>
    </w:p>
    <w:p w:rsidR="00600ED2" w:rsidRDefault="00600ED2" w:rsidP="00600ED2">
      <w:pPr>
        <w:jc w:val="both"/>
        <w:rPr>
          <w:b/>
          <w:sz w:val="24"/>
          <w:szCs w:val="24"/>
        </w:rPr>
      </w:pPr>
      <w:r w:rsidRPr="00450C83">
        <w:rPr>
          <w:b/>
          <w:sz w:val="24"/>
          <w:szCs w:val="24"/>
        </w:rPr>
        <w:t>ANSWER:</w:t>
      </w:r>
    </w:p>
    <w:p w:rsidR="001F1482" w:rsidRDefault="001F1482" w:rsidP="00600ED2">
      <w:pPr>
        <w:jc w:val="both"/>
        <w:rPr>
          <w:b/>
          <w:sz w:val="24"/>
          <w:szCs w:val="24"/>
        </w:rPr>
      </w:pPr>
    </w:p>
    <w:p w:rsidR="001F1482" w:rsidRPr="00A931CF" w:rsidRDefault="001F1482" w:rsidP="001F1482">
      <w:pPr>
        <w:spacing w:line="360" w:lineRule="auto"/>
        <w:rPr>
          <w:rFonts w:asciiTheme="minorHAnsi" w:hAnsiTheme="minorHAnsi" w:cstheme="minorHAnsi"/>
          <w:color w:val="auto"/>
          <w:sz w:val="24"/>
          <w:szCs w:val="24"/>
        </w:rPr>
      </w:pPr>
      <w:r w:rsidRPr="00A931CF">
        <w:rPr>
          <w:rFonts w:asciiTheme="minorHAnsi" w:hAnsiTheme="minorHAnsi" w:cstheme="minorHAnsi"/>
          <w:color w:val="auto"/>
          <w:sz w:val="24"/>
          <w:szCs w:val="24"/>
        </w:rPr>
        <w:t xml:space="preserve">Throughout this assignment I have chosen Gibbs (2019) reflective Cycle Framework for the process of reflection. I hope to demonstrate my ability to reflect on a specific incident I have encountered while working in the Professional Development Unit and to link theory to practise. I will reflect on how I dealt with the incident, and the victim. </w:t>
      </w:r>
    </w:p>
    <w:p w:rsidR="001F1482" w:rsidRPr="00A931CF" w:rsidRDefault="001F1482" w:rsidP="001F1482">
      <w:pPr>
        <w:spacing w:line="360" w:lineRule="auto"/>
        <w:rPr>
          <w:rFonts w:asciiTheme="minorHAnsi" w:hAnsiTheme="minorHAnsi" w:cstheme="minorHAnsi"/>
          <w:color w:val="auto"/>
          <w:sz w:val="24"/>
          <w:szCs w:val="24"/>
        </w:rPr>
      </w:pPr>
    </w:p>
    <w:p w:rsidR="001F1482" w:rsidRPr="00A931CF" w:rsidRDefault="001F1482" w:rsidP="001F1482">
      <w:pPr>
        <w:spacing w:line="360" w:lineRule="auto"/>
        <w:rPr>
          <w:rFonts w:asciiTheme="minorHAnsi" w:hAnsiTheme="minorHAnsi" w:cstheme="minorHAnsi"/>
          <w:color w:val="auto"/>
          <w:sz w:val="24"/>
          <w:szCs w:val="24"/>
        </w:rPr>
      </w:pPr>
      <w:r w:rsidRPr="00A931CF">
        <w:rPr>
          <w:rFonts w:asciiTheme="minorHAnsi" w:hAnsiTheme="minorHAnsi" w:cstheme="minorHAnsi"/>
          <w:color w:val="auto"/>
          <w:sz w:val="24"/>
          <w:szCs w:val="24"/>
        </w:rPr>
        <w:t xml:space="preserve">I will consider what actions and my thought processes I should take on route to the incident such as any social and legislative contexts. </w:t>
      </w:r>
    </w:p>
    <w:p w:rsidR="001F1482" w:rsidRPr="00A931CF" w:rsidRDefault="001F1482" w:rsidP="001F1482">
      <w:pPr>
        <w:spacing w:line="360" w:lineRule="auto"/>
        <w:rPr>
          <w:rFonts w:asciiTheme="minorHAnsi" w:hAnsiTheme="minorHAnsi" w:cstheme="minorHAnsi"/>
          <w:color w:val="auto"/>
          <w:sz w:val="24"/>
          <w:szCs w:val="24"/>
        </w:rPr>
      </w:pPr>
      <w:r w:rsidRPr="00A931CF">
        <w:rPr>
          <w:rFonts w:asciiTheme="minorHAnsi" w:hAnsiTheme="minorHAnsi" w:cstheme="minorHAnsi"/>
          <w:color w:val="auto"/>
          <w:sz w:val="24"/>
          <w:szCs w:val="24"/>
        </w:rPr>
        <w:t xml:space="preserve">Then I will evaluate how I acted at the scene in line with my responsibilities as a police officer and procedures to follow in such circumstances. I will also explain how I safeguarded the victim and supported them through the criminal justice system. I will finally analyse how I finished dealing with this incident and who I updated and what procedures I followed I will continually work through the National Decision Model and critically asses what decisions I made and why I made them. The National Decision Making Model (NDM) is important to police officers as it forms the basis of all outcomes and decisions because as Blackstone’s </w:t>
      </w:r>
      <w:r w:rsidRPr="00A931CF">
        <w:rPr>
          <w:rFonts w:asciiTheme="minorHAnsi" w:hAnsiTheme="minorHAnsi" w:cstheme="minorHAnsi"/>
          <w:color w:val="auto"/>
          <w:sz w:val="24"/>
          <w:szCs w:val="24"/>
        </w:rPr>
        <w:lastRenderedPageBreak/>
        <w:t xml:space="preserve">policing handbook for students (2020) requires that officers and forces uphold a high level of professionalism in their decision making which is crucial to all areas of the job, especially with domestic violence as the repercussions can be so high. </w:t>
      </w:r>
    </w:p>
    <w:p w:rsidR="001F1482" w:rsidRPr="00A931CF" w:rsidRDefault="001F1482" w:rsidP="001F1482">
      <w:pPr>
        <w:spacing w:line="360" w:lineRule="auto"/>
        <w:rPr>
          <w:rFonts w:asciiTheme="minorHAnsi" w:hAnsiTheme="minorHAnsi" w:cstheme="minorHAnsi"/>
          <w:color w:val="auto"/>
          <w:sz w:val="24"/>
          <w:szCs w:val="24"/>
        </w:rPr>
      </w:pPr>
    </w:p>
    <w:p w:rsidR="00137C26" w:rsidRDefault="001F1482" w:rsidP="001F1482">
      <w:pPr>
        <w:spacing w:line="360" w:lineRule="auto"/>
        <w:ind w:right="107"/>
        <w:jc w:val="both"/>
        <w:rPr>
          <w:rFonts w:asciiTheme="minorHAnsi" w:hAnsiTheme="minorHAnsi" w:cstheme="minorHAnsi"/>
          <w:color w:val="auto"/>
          <w:sz w:val="24"/>
          <w:szCs w:val="24"/>
        </w:rPr>
      </w:pPr>
      <w:r w:rsidRPr="00A931CF">
        <w:rPr>
          <w:rFonts w:asciiTheme="minorHAnsi" w:hAnsiTheme="minorHAnsi" w:cstheme="minorHAnsi"/>
          <w:color w:val="auto"/>
          <w:sz w:val="24"/>
          <w:szCs w:val="24"/>
        </w:rPr>
        <w:t xml:space="preserve">During my probation in 2020 I found myself responsible for considering social and other relevant cultural issues while the Covid-19 pandemic has been ongoing and it has had a huge effect on the police forces across the country. There has been a dramatic rise in domestic violence incidents. This is because victims now have no choice but to constantly stay indoors and face their abusers. As reported by The Guardian (2020) the UK’s largest domestic abuse charity Refuge, has reported </w:t>
      </w:r>
    </w:p>
    <w:p w:rsidR="00137C26" w:rsidRDefault="00137C26" w:rsidP="001F1482">
      <w:pPr>
        <w:spacing w:line="360" w:lineRule="auto"/>
        <w:ind w:right="107"/>
        <w:jc w:val="both"/>
        <w:rPr>
          <w:rFonts w:asciiTheme="minorHAnsi" w:hAnsiTheme="minorHAnsi" w:cstheme="minorHAnsi"/>
          <w:color w:val="auto"/>
          <w:sz w:val="24"/>
          <w:szCs w:val="24"/>
        </w:rPr>
      </w:pPr>
    </w:p>
    <w:p w:rsidR="001F1482" w:rsidRPr="00855F1D" w:rsidRDefault="00855F1D" w:rsidP="001F1482">
      <w:pPr>
        <w:spacing w:line="360" w:lineRule="auto"/>
        <w:ind w:right="107"/>
        <w:jc w:val="both"/>
        <w:rPr>
          <w:rFonts w:asciiTheme="minorHAnsi" w:hAnsiTheme="minorHAnsi" w:cstheme="minorHAnsi"/>
          <w:i/>
          <w:color w:val="auto"/>
          <w:sz w:val="24"/>
          <w:szCs w:val="24"/>
        </w:rPr>
      </w:pPr>
      <w:r>
        <w:rPr>
          <w:rFonts w:asciiTheme="minorHAnsi" w:hAnsiTheme="minorHAnsi" w:cstheme="minorHAnsi"/>
          <w:color w:val="auto"/>
          <w:sz w:val="24"/>
          <w:szCs w:val="24"/>
        </w:rPr>
        <w:t>“</w:t>
      </w:r>
      <w:r>
        <w:rPr>
          <w:rFonts w:asciiTheme="minorHAnsi" w:hAnsiTheme="minorHAnsi" w:cstheme="minorHAnsi"/>
          <w:i/>
          <w:color w:val="auto"/>
          <w:sz w:val="24"/>
          <w:szCs w:val="24"/>
        </w:rPr>
        <w:t>A</w:t>
      </w:r>
      <w:r w:rsidR="001F1482" w:rsidRPr="00A931CF">
        <w:rPr>
          <w:rFonts w:asciiTheme="minorHAnsi" w:hAnsiTheme="minorHAnsi" w:cstheme="minorHAnsi"/>
          <w:i/>
          <w:color w:val="auto"/>
          <w:sz w:val="24"/>
          <w:szCs w:val="24"/>
        </w:rPr>
        <w:t xml:space="preserve"> 700% increase in calls to its helpline in a single day, while a separate helpline for perpetrators of domestic abuse seeking help to change their behaviour received 25% more calls after the start of the Covid-19 </w:t>
      </w:r>
      <w:r w:rsidR="001F1482" w:rsidRPr="00855F1D">
        <w:rPr>
          <w:rFonts w:asciiTheme="minorHAnsi" w:hAnsiTheme="minorHAnsi" w:cstheme="minorHAnsi"/>
          <w:i/>
          <w:color w:val="auto"/>
          <w:sz w:val="24"/>
          <w:szCs w:val="24"/>
        </w:rPr>
        <w:t>lockdown</w:t>
      </w:r>
      <w:r w:rsidRPr="00855F1D">
        <w:rPr>
          <w:rFonts w:asciiTheme="minorHAnsi" w:hAnsiTheme="minorHAnsi" w:cstheme="minorHAnsi"/>
          <w:i/>
          <w:color w:val="auto"/>
          <w:sz w:val="24"/>
          <w:szCs w:val="24"/>
        </w:rPr>
        <w:t xml:space="preserve">” </w:t>
      </w:r>
      <w:r w:rsidRPr="00855F1D">
        <w:rPr>
          <w:rFonts w:asciiTheme="minorHAnsi" w:hAnsiTheme="minorHAnsi" w:cstheme="minorHAnsi"/>
          <w:i/>
          <w:sz w:val="24"/>
          <w:szCs w:val="24"/>
        </w:rPr>
        <w:t>Grierson J. (2020).</w:t>
      </w:r>
    </w:p>
    <w:p w:rsidR="001F1482" w:rsidRPr="00855F1D" w:rsidRDefault="001F1482" w:rsidP="001F1482">
      <w:pPr>
        <w:spacing w:line="360" w:lineRule="auto"/>
        <w:rPr>
          <w:rFonts w:asciiTheme="minorHAnsi" w:hAnsiTheme="minorHAnsi" w:cstheme="minorHAnsi"/>
          <w:b/>
          <w:i/>
          <w:color w:val="auto"/>
          <w:sz w:val="24"/>
          <w:szCs w:val="24"/>
          <w:u w:val="single"/>
        </w:rPr>
      </w:pPr>
    </w:p>
    <w:p w:rsidR="001F1482" w:rsidRPr="00A931CF" w:rsidRDefault="001F1482" w:rsidP="001F1482">
      <w:pPr>
        <w:spacing w:line="360" w:lineRule="auto"/>
        <w:rPr>
          <w:rFonts w:asciiTheme="minorHAnsi" w:hAnsiTheme="minorHAnsi" w:cstheme="minorHAnsi"/>
          <w:color w:val="auto"/>
          <w:sz w:val="24"/>
          <w:szCs w:val="24"/>
        </w:rPr>
      </w:pPr>
      <w:r w:rsidRPr="00A931CF">
        <w:rPr>
          <w:rFonts w:asciiTheme="minorHAnsi" w:hAnsiTheme="minorHAnsi" w:cstheme="minorHAnsi"/>
          <w:color w:val="auto"/>
          <w:sz w:val="24"/>
          <w:szCs w:val="24"/>
        </w:rPr>
        <w:t>I found myself being involved in one of these statistics in a situation where we had been notified by control room of a domestic violence incident that had taken place. A mother had reported to the police that she had concerns for her daughter’s welfare as her daughter had emailed her stating that her husband had assaulted her and taken her mobile phone off her. The address was at a well-kept suburban estate that you would not normally associate crime with as society often associates Domestic Violence (DV) in more run down, working class areas, which is statistically speaking true.</w:t>
      </w:r>
    </w:p>
    <w:p w:rsidR="001F1482" w:rsidRPr="00A931CF" w:rsidRDefault="001F1482" w:rsidP="001F1482">
      <w:pPr>
        <w:spacing w:line="360" w:lineRule="auto"/>
        <w:rPr>
          <w:rFonts w:asciiTheme="minorHAnsi" w:hAnsiTheme="minorHAnsi" w:cstheme="minorHAnsi"/>
          <w:color w:val="auto"/>
          <w:sz w:val="24"/>
          <w:szCs w:val="24"/>
        </w:rPr>
      </w:pPr>
    </w:p>
    <w:p w:rsidR="001F1482" w:rsidRPr="00A931CF" w:rsidRDefault="001F1482" w:rsidP="001F1482">
      <w:pPr>
        <w:spacing w:line="360" w:lineRule="auto"/>
        <w:rPr>
          <w:rFonts w:asciiTheme="minorHAnsi" w:hAnsiTheme="minorHAnsi" w:cstheme="minorHAnsi"/>
          <w:b/>
          <w:color w:val="auto"/>
          <w:sz w:val="24"/>
          <w:szCs w:val="24"/>
          <w:u w:val="single"/>
        </w:rPr>
      </w:pPr>
      <w:r w:rsidRPr="00A931CF">
        <w:rPr>
          <w:rFonts w:asciiTheme="minorHAnsi" w:hAnsiTheme="minorHAnsi" w:cstheme="minorHAnsi"/>
          <w:b/>
          <w:color w:val="auto"/>
          <w:sz w:val="24"/>
          <w:szCs w:val="24"/>
          <w:u w:val="single"/>
        </w:rPr>
        <w:t>Feelings</w:t>
      </w:r>
    </w:p>
    <w:p w:rsidR="00A931CF" w:rsidRDefault="00A931CF" w:rsidP="001F1482">
      <w:pPr>
        <w:spacing w:line="360" w:lineRule="auto"/>
        <w:rPr>
          <w:rFonts w:asciiTheme="minorHAnsi" w:hAnsiTheme="minorHAnsi" w:cstheme="minorHAnsi"/>
          <w:color w:val="auto"/>
          <w:sz w:val="24"/>
          <w:szCs w:val="24"/>
        </w:rPr>
      </w:pPr>
    </w:p>
    <w:p w:rsidR="001F1482" w:rsidRPr="00A931CF" w:rsidRDefault="001F1482" w:rsidP="001F1482">
      <w:pPr>
        <w:spacing w:line="360" w:lineRule="auto"/>
        <w:rPr>
          <w:rFonts w:asciiTheme="minorHAnsi" w:hAnsiTheme="minorHAnsi" w:cstheme="minorHAnsi"/>
          <w:color w:val="auto"/>
          <w:sz w:val="24"/>
          <w:szCs w:val="24"/>
        </w:rPr>
      </w:pPr>
      <w:r w:rsidRPr="00A931CF">
        <w:rPr>
          <w:rFonts w:asciiTheme="minorHAnsi" w:hAnsiTheme="minorHAnsi" w:cstheme="minorHAnsi"/>
          <w:color w:val="auto"/>
          <w:sz w:val="24"/>
          <w:szCs w:val="24"/>
        </w:rPr>
        <w:t xml:space="preserve">On route to the priority call as an officer I am required to obtain a full picture of the situation, the family and their previous history which enables myself to build a better picture on how to deal with the incident, manage the offender and protect any vulnerable people involved. Using the NDM I can input all the information and Risk Asses Manage the threat level using available information such as bail and license conditions, any civil injunctions, Domestic violence protection notices/orders or warning markers. At this point there was no information available and it seemed in my opinion regardless if it was first </w:t>
      </w:r>
      <w:r w:rsidRPr="00A931CF">
        <w:rPr>
          <w:rFonts w:asciiTheme="minorHAnsi" w:hAnsiTheme="minorHAnsi" w:cstheme="minorHAnsi"/>
          <w:color w:val="auto"/>
          <w:sz w:val="24"/>
          <w:szCs w:val="24"/>
        </w:rPr>
        <w:lastRenderedPageBreak/>
        <w:t>time, positive police action would have to be used regardless of whether the victim wanted to make a statement or not as When dealing with incidents of domestic abuse, attending officers will deal with the incident in line with force policy and take a robust stance.</w:t>
      </w:r>
    </w:p>
    <w:p w:rsidR="001F1482" w:rsidRPr="00A931CF" w:rsidRDefault="001F1482" w:rsidP="001F1482">
      <w:pPr>
        <w:spacing w:line="360" w:lineRule="auto"/>
        <w:rPr>
          <w:rFonts w:asciiTheme="minorHAnsi" w:hAnsiTheme="minorHAnsi" w:cstheme="minorHAnsi"/>
          <w:b/>
          <w:color w:val="auto"/>
          <w:sz w:val="24"/>
          <w:szCs w:val="24"/>
          <w:u w:val="single"/>
        </w:rPr>
      </w:pPr>
    </w:p>
    <w:p w:rsidR="001F1482" w:rsidRPr="00A931CF" w:rsidRDefault="001F1482" w:rsidP="001F1482">
      <w:pPr>
        <w:spacing w:line="360" w:lineRule="auto"/>
        <w:rPr>
          <w:rFonts w:asciiTheme="minorHAnsi" w:hAnsiTheme="minorHAnsi" w:cstheme="minorHAnsi"/>
          <w:b/>
          <w:color w:val="auto"/>
          <w:sz w:val="24"/>
          <w:szCs w:val="24"/>
          <w:u w:val="single"/>
        </w:rPr>
      </w:pPr>
      <w:r w:rsidRPr="00A931CF">
        <w:rPr>
          <w:rFonts w:asciiTheme="minorHAnsi" w:hAnsiTheme="minorHAnsi" w:cstheme="minorHAnsi"/>
          <w:b/>
          <w:color w:val="auto"/>
          <w:sz w:val="24"/>
          <w:szCs w:val="24"/>
          <w:u w:val="single"/>
        </w:rPr>
        <w:t>Description</w:t>
      </w:r>
    </w:p>
    <w:p w:rsidR="00A931CF" w:rsidRDefault="00A931CF" w:rsidP="001F1482">
      <w:pPr>
        <w:spacing w:line="360" w:lineRule="auto"/>
        <w:rPr>
          <w:rFonts w:asciiTheme="minorHAnsi" w:hAnsiTheme="minorHAnsi" w:cstheme="minorHAnsi"/>
          <w:color w:val="auto"/>
          <w:sz w:val="24"/>
          <w:szCs w:val="24"/>
        </w:rPr>
      </w:pPr>
    </w:p>
    <w:p w:rsidR="001F1482" w:rsidRPr="00A931CF" w:rsidRDefault="001F1482" w:rsidP="001F1482">
      <w:pPr>
        <w:spacing w:line="360" w:lineRule="auto"/>
        <w:rPr>
          <w:rFonts w:asciiTheme="minorHAnsi" w:hAnsiTheme="minorHAnsi" w:cstheme="minorHAnsi"/>
          <w:color w:val="auto"/>
          <w:sz w:val="24"/>
          <w:szCs w:val="24"/>
        </w:rPr>
      </w:pPr>
      <w:r w:rsidRPr="00A931CF">
        <w:rPr>
          <w:rFonts w:asciiTheme="minorHAnsi" w:hAnsiTheme="minorHAnsi" w:cstheme="minorHAnsi"/>
          <w:color w:val="auto"/>
          <w:sz w:val="24"/>
          <w:szCs w:val="24"/>
        </w:rPr>
        <w:t>On arrival at the address, body worn video camera was activated and I was greeted by the concerned mother that led us into the living room area where the female victim of the abuse was sitting down very quiet, red faced and teary eyed. Statistics state that 73% of Domestic abuse victims are female (ONS 2018).</w:t>
      </w:r>
    </w:p>
    <w:p w:rsidR="001F1482" w:rsidRPr="00A931CF" w:rsidRDefault="001F1482" w:rsidP="001F1482">
      <w:pPr>
        <w:spacing w:line="360" w:lineRule="auto"/>
        <w:rPr>
          <w:rFonts w:asciiTheme="minorHAnsi" w:hAnsiTheme="minorHAnsi" w:cstheme="minorHAnsi"/>
          <w:color w:val="auto"/>
          <w:sz w:val="24"/>
          <w:szCs w:val="24"/>
        </w:rPr>
      </w:pPr>
    </w:p>
    <w:p w:rsidR="00120BBA" w:rsidRDefault="001F1482" w:rsidP="001F1482">
      <w:pPr>
        <w:spacing w:line="360" w:lineRule="auto"/>
        <w:rPr>
          <w:rFonts w:asciiTheme="minorHAnsi" w:hAnsiTheme="minorHAnsi" w:cstheme="minorHAnsi"/>
          <w:color w:val="auto"/>
          <w:sz w:val="24"/>
          <w:szCs w:val="24"/>
        </w:rPr>
      </w:pPr>
      <w:r w:rsidRPr="00A931CF">
        <w:rPr>
          <w:rFonts w:asciiTheme="minorHAnsi" w:hAnsiTheme="minorHAnsi" w:cstheme="minorHAnsi"/>
          <w:color w:val="auto"/>
          <w:sz w:val="24"/>
          <w:szCs w:val="24"/>
        </w:rPr>
        <w:t>I introduced myself and my colleagues attending the incident to the victim and engaged in a comforting dialogue where I asked where the abuser was as it was important to safeguard the victim in the preservation of life. The perpetrator was downstairs of the building in a separate living area where further conversation revealed that they were in the middle of a divorce and due to Covid-19 neither of them could live separately and where advised to stay put and stay away from each other. Sadly, Women’s Aid also reports</w:t>
      </w:r>
    </w:p>
    <w:p w:rsidR="00120BBA" w:rsidRDefault="001F1482" w:rsidP="001F1482">
      <w:pPr>
        <w:spacing w:line="360" w:lineRule="auto"/>
        <w:rPr>
          <w:rStyle w:val="Emphasis"/>
          <w:rFonts w:asciiTheme="minorHAnsi" w:hAnsiTheme="minorHAnsi" w:cstheme="minorHAnsi"/>
          <w:i w:val="0"/>
          <w:color w:val="auto"/>
          <w:sz w:val="24"/>
          <w:szCs w:val="24"/>
        </w:rPr>
      </w:pPr>
      <w:r w:rsidRPr="00A931CF">
        <w:rPr>
          <w:rFonts w:asciiTheme="minorHAnsi" w:hAnsiTheme="minorHAnsi" w:cstheme="minorHAnsi"/>
          <w:color w:val="auto"/>
          <w:sz w:val="24"/>
          <w:szCs w:val="24"/>
        </w:rPr>
        <w:t xml:space="preserve"> </w:t>
      </w:r>
      <w:r w:rsidRPr="00A931CF">
        <w:rPr>
          <w:rStyle w:val="Emphasis"/>
          <w:rFonts w:asciiTheme="minorHAnsi" w:hAnsiTheme="minorHAnsi" w:cstheme="minorHAnsi"/>
          <w:color w:val="auto"/>
          <w:sz w:val="24"/>
          <w:szCs w:val="24"/>
        </w:rPr>
        <w:t>‘55% of women killed by their ex-partner or ex-spouse were killed within the first month of separation and 87% in the first year.’</w:t>
      </w:r>
      <w:r w:rsidRPr="00A931CF">
        <w:rPr>
          <w:rStyle w:val="Emphasis"/>
          <w:rFonts w:asciiTheme="minorHAnsi" w:hAnsiTheme="minorHAnsi" w:cstheme="minorHAnsi"/>
          <w:i w:val="0"/>
          <w:color w:val="auto"/>
          <w:sz w:val="24"/>
          <w:szCs w:val="24"/>
        </w:rPr>
        <w:t xml:space="preserve">(Howells solicitors 2020) </w:t>
      </w:r>
    </w:p>
    <w:p w:rsidR="001F1482" w:rsidRPr="00A931CF" w:rsidRDefault="001F1482" w:rsidP="001F1482">
      <w:pPr>
        <w:spacing w:line="360" w:lineRule="auto"/>
        <w:rPr>
          <w:rStyle w:val="Emphasis"/>
          <w:rFonts w:asciiTheme="minorHAnsi" w:hAnsiTheme="minorHAnsi" w:cstheme="minorHAnsi"/>
          <w:i w:val="0"/>
          <w:color w:val="auto"/>
          <w:sz w:val="24"/>
          <w:szCs w:val="24"/>
        </w:rPr>
      </w:pPr>
      <w:proofErr w:type="gramStart"/>
      <w:r w:rsidRPr="00A931CF">
        <w:rPr>
          <w:rStyle w:val="Emphasis"/>
          <w:rFonts w:asciiTheme="minorHAnsi" w:hAnsiTheme="minorHAnsi" w:cstheme="minorHAnsi"/>
          <w:i w:val="0"/>
          <w:color w:val="auto"/>
          <w:sz w:val="24"/>
          <w:szCs w:val="24"/>
        </w:rPr>
        <w:t>so</w:t>
      </w:r>
      <w:proofErr w:type="gramEnd"/>
      <w:r w:rsidRPr="00A931CF">
        <w:rPr>
          <w:rStyle w:val="Emphasis"/>
          <w:rFonts w:asciiTheme="minorHAnsi" w:hAnsiTheme="minorHAnsi" w:cstheme="minorHAnsi"/>
          <w:i w:val="0"/>
          <w:color w:val="auto"/>
          <w:sz w:val="24"/>
          <w:szCs w:val="24"/>
        </w:rPr>
        <w:t xml:space="preserve"> It was key to contain the situation. Key details insured that she had been assaulted and the marks on her body gave us grounds to arrest the suspect on domestic violence, assault by beating under section 39 Criminal Justice Act 1988.</w:t>
      </w:r>
    </w:p>
    <w:p w:rsidR="001F1482" w:rsidRPr="00A931CF" w:rsidRDefault="001F1482" w:rsidP="001F1482">
      <w:pPr>
        <w:pStyle w:val="NormalWeb"/>
        <w:spacing w:before="0" w:beforeAutospacing="0" w:after="0" w:afterAutospacing="0" w:line="360" w:lineRule="auto"/>
        <w:rPr>
          <w:rStyle w:val="Emphasis"/>
          <w:rFonts w:asciiTheme="minorHAnsi" w:hAnsiTheme="minorHAnsi" w:cstheme="minorHAnsi"/>
          <w:i w:val="0"/>
        </w:rPr>
      </w:pPr>
      <w:r w:rsidRPr="00A931CF">
        <w:rPr>
          <w:rFonts w:asciiTheme="minorHAnsi" w:hAnsiTheme="minorHAnsi" w:cstheme="minorHAnsi"/>
        </w:rPr>
        <w:t xml:space="preserve">After the removal of the arrested person from the house I engaged in conversation with the female victim and </w:t>
      </w:r>
      <w:r w:rsidRPr="00A931CF">
        <w:rPr>
          <w:rStyle w:val="Emphasis"/>
          <w:rFonts w:asciiTheme="minorHAnsi" w:hAnsiTheme="minorHAnsi" w:cstheme="minorHAnsi"/>
          <w:i w:val="0"/>
        </w:rPr>
        <w:t xml:space="preserve">it was clear the victim was displaying all the signs of being controlled and under coercive behaviour using the Duluth Power &amp; Control wheel (1984) the evidence was overwhelming. Signs of intimidation, emotional abuse, isolating herself, in denial that it was happening, blaming herself for the reason why she was subjected to being abused and through financial and economic abuse because she was not earning as much money as her husband. The victim produced evidence of previous assaults by her husband but had been too scared to make a complaint. I have had previous experience of Domestic abuse victims and this is a common symptom of the abused. I stated to her there is only one way out and it usually does not end well for the abused unless she will trust in the police and Criminal </w:t>
      </w:r>
      <w:r w:rsidRPr="00A931CF">
        <w:rPr>
          <w:rStyle w:val="Emphasis"/>
          <w:rFonts w:asciiTheme="minorHAnsi" w:hAnsiTheme="minorHAnsi" w:cstheme="minorHAnsi"/>
          <w:i w:val="0"/>
        </w:rPr>
        <w:lastRenderedPageBreak/>
        <w:t>Justice Procedures and take action against the perpetrator. Photographic evidence of her injuries to help bolster the case were obtained along with a witness statement and a Victim Personal Statement (VPS).</w:t>
      </w:r>
    </w:p>
    <w:p w:rsidR="001F1482" w:rsidRPr="00A931CF" w:rsidRDefault="001F1482" w:rsidP="001F1482">
      <w:pPr>
        <w:pStyle w:val="NormalWeb"/>
        <w:spacing w:before="0" w:beforeAutospacing="0" w:after="0" w:afterAutospacing="0" w:line="360" w:lineRule="auto"/>
        <w:rPr>
          <w:rStyle w:val="Emphasis"/>
          <w:rFonts w:asciiTheme="minorHAnsi" w:hAnsiTheme="minorHAnsi" w:cstheme="minorHAnsi"/>
          <w:i w:val="0"/>
          <w:iCs w:val="0"/>
        </w:rPr>
      </w:pPr>
    </w:p>
    <w:p w:rsidR="001F1482" w:rsidRPr="00A931CF" w:rsidRDefault="001F1482" w:rsidP="001F1482">
      <w:pPr>
        <w:pStyle w:val="NormalWeb"/>
        <w:spacing w:before="0" w:beforeAutospacing="0" w:after="0" w:afterAutospacing="0" w:line="360" w:lineRule="auto"/>
        <w:rPr>
          <w:rFonts w:asciiTheme="minorHAnsi" w:hAnsiTheme="minorHAnsi" w:cstheme="minorHAnsi"/>
          <w:b/>
          <w:u w:val="single"/>
        </w:rPr>
      </w:pPr>
      <w:r w:rsidRPr="00A931CF">
        <w:rPr>
          <w:rFonts w:asciiTheme="minorHAnsi" w:hAnsiTheme="minorHAnsi" w:cstheme="minorHAnsi"/>
          <w:b/>
          <w:u w:val="single"/>
        </w:rPr>
        <w:t>Evaluation</w:t>
      </w:r>
    </w:p>
    <w:p w:rsidR="001F1482" w:rsidRPr="00A931CF" w:rsidRDefault="001F1482" w:rsidP="001F1482">
      <w:pPr>
        <w:pStyle w:val="NormalWeb"/>
        <w:spacing w:before="0" w:beforeAutospacing="0" w:after="0" w:afterAutospacing="0" w:line="360" w:lineRule="auto"/>
        <w:rPr>
          <w:rStyle w:val="Emphasis"/>
          <w:rFonts w:asciiTheme="minorHAnsi" w:hAnsiTheme="minorHAnsi" w:cstheme="minorHAnsi"/>
          <w:i w:val="0"/>
        </w:rPr>
      </w:pPr>
      <w:r w:rsidRPr="00A931CF">
        <w:rPr>
          <w:rStyle w:val="Emphasis"/>
          <w:rFonts w:asciiTheme="minorHAnsi" w:hAnsiTheme="minorHAnsi" w:cstheme="minorHAnsi"/>
          <w:i w:val="0"/>
        </w:rPr>
        <w:t xml:space="preserve"> </w:t>
      </w:r>
    </w:p>
    <w:p w:rsidR="001F1482" w:rsidRPr="00A931CF" w:rsidRDefault="001F1482" w:rsidP="001F1482">
      <w:pPr>
        <w:pStyle w:val="NormalWeb"/>
        <w:spacing w:before="0" w:beforeAutospacing="0" w:after="0" w:afterAutospacing="0" w:line="360" w:lineRule="auto"/>
        <w:rPr>
          <w:rStyle w:val="Emphasis"/>
          <w:rFonts w:asciiTheme="minorHAnsi" w:hAnsiTheme="minorHAnsi" w:cstheme="minorHAnsi"/>
          <w:i w:val="0"/>
        </w:rPr>
      </w:pPr>
      <w:r w:rsidRPr="00A931CF">
        <w:rPr>
          <w:rStyle w:val="Emphasis"/>
          <w:rFonts w:asciiTheme="minorHAnsi" w:hAnsiTheme="minorHAnsi" w:cstheme="minorHAnsi"/>
          <w:i w:val="0"/>
        </w:rPr>
        <w:t>My comforting manner throughout dialogue with the victim had given her the courage to make a witness statement and a VPS which can give the victim the chance to explain how the whole situation has made them feel.</w:t>
      </w:r>
    </w:p>
    <w:p w:rsidR="001F1482" w:rsidRPr="00A931CF" w:rsidRDefault="001F1482" w:rsidP="001F1482">
      <w:pPr>
        <w:pStyle w:val="NormalWeb"/>
        <w:spacing w:before="0" w:beforeAutospacing="0" w:after="0" w:afterAutospacing="0" w:line="360" w:lineRule="auto"/>
        <w:rPr>
          <w:rFonts w:asciiTheme="minorHAnsi" w:hAnsiTheme="minorHAnsi" w:cstheme="minorHAnsi"/>
        </w:rPr>
      </w:pPr>
      <w:r w:rsidRPr="00A931CF">
        <w:rPr>
          <w:rStyle w:val="Emphasis"/>
          <w:rFonts w:asciiTheme="minorHAnsi" w:hAnsiTheme="minorHAnsi" w:cstheme="minorHAnsi"/>
          <w:i w:val="0"/>
        </w:rPr>
        <w:t xml:space="preserve">Force policy dictates that </w:t>
      </w:r>
      <w:r w:rsidRPr="00A931CF">
        <w:rPr>
          <w:rFonts w:asciiTheme="minorHAnsi" w:hAnsiTheme="minorHAnsi" w:cstheme="minorHAnsi"/>
        </w:rPr>
        <w:t xml:space="preserve">a Public Protection Notification (PPN) form must be submitted in every Domestic Abuse and Stalking and Harassment (DASH) incident. The PPN is used to update partner agencies and share information they may be aware of in order for them to provide further assistance to the victims and other vulnerable persons. The DASH model help’s front line agencies and personnel identify high risk domestic abuse and identify dangerous and serial perpetrators. A completed form becomes an active record and offers a common tool to agencies that are part of the Multi Agency Risk Assessment Conference process and provide a shared understanding of risk in relation to DASH and ‘honour ‘based abuse. </w:t>
      </w:r>
    </w:p>
    <w:p w:rsidR="001F1482" w:rsidRPr="00A931CF" w:rsidRDefault="001F1482" w:rsidP="001F1482">
      <w:pPr>
        <w:pStyle w:val="NormalWeb"/>
        <w:spacing w:before="0" w:beforeAutospacing="0" w:after="0" w:afterAutospacing="0" w:line="360" w:lineRule="auto"/>
        <w:rPr>
          <w:rFonts w:asciiTheme="minorHAnsi" w:hAnsiTheme="minorHAnsi" w:cstheme="minorHAnsi"/>
        </w:rPr>
      </w:pPr>
      <w:r w:rsidRPr="00A931CF">
        <w:rPr>
          <w:rFonts w:asciiTheme="minorHAnsi" w:hAnsiTheme="minorHAnsi" w:cstheme="minorHAnsi"/>
        </w:rPr>
        <w:t>I explained to her about the Victims Code of Practise (VCOP) which is a government strategy in putting victims first and that she was entitled to support from outside services and further safeguarding features that she could have made available in the form of a Domestic Violence Protection Notice and Domestic Violence Protection Orders that were introduced by the Crime and Security Act 2010. They enable the Police to put in place protection for the victim in the immediate aftermath of a DV incident. Under DVPOs, the perpetrator can be prevented from returning to a residence and from having contact with the victim for up to 28 days. This allows the victim a level of “breathing space” to consider their options, with the help of support agencies. I have also explained about attending court and special measure or combination of special measures that can help when obtaining a statement and also protect the victim if the case was to go to court in the form of Screens, Giving evidence via live link, Giving Evidence in private and Video Recorded Evidence in chief.</w:t>
      </w:r>
    </w:p>
    <w:p w:rsidR="001F1482" w:rsidRPr="00A931CF" w:rsidRDefault="001F1482" w:rsidP="001F1482">
      <w:pPr>
        <w:spacing w:line="360" w:lineRule="auto"/>
        <w:rPr>
          <w:rFonts w:asciiTheme="minorHAnsi" w:hAnsiTheme="minorHAnsi" w:cstheme="minorHAnsi"/>
          <w:b/>
          <w:color w:val="auto"/>
          <w:sz w:val="24"/>
          <w:szCs w:val="24"/>
          <w:u w:val="single"/>
        </w:rPr>
      </w:pPr>
    </w:p>
    <w:p w:rsidR="001F1482" w:rsidRPr="00A931CF" w:rsidRDefault="001F1482" w:rsidP="001F1482">
      <w:pPr>
        <w:spacing w:line="360" w:lineRule="auto"/>
        <w:rPr>
          <w:rFonts w:asciiTheme="minorHAnsi" w:hAnsiTheme="minorHAnsi" w:cstheme="minorHAnsi"/>
          <w:b/>
          <w:color w:val="auto"/>
          <w:sz w:val="24"/>
          <w:szCs w:val="24"/>
          <w:u w:val="single"/>
        </w:rPr>
      </w:pPr>
      <w:r w:rsidRPr="00A931CF">
        <w:rPr>
          <w:rFonts w:asciiTheme="minorHAnsi" w:hAnsiTheme="minorHAnsi" w:cstheme="minorHAnsi"/>
          <w:b/>
          <w:color w:val="auto"/>
          <w:sz w:val="24"/>
          <w:szCs w:val="24"/>
          <w:u w:val="single"/>
        </w:rPr>
        <w:t>Analysis</w:t>
      </w:r>
    </w:p>
    <w:p w:rsidR="001F1482" w:rsidRPr="00A931CF" w:rsidRDefault="001F1482" w:rsidP="001F1482">
      <w:pPr>
        <w:spacing w:line="360" w:lineRule="auto"/>
        <w:rPr>
          <w:rFonts w:asciiTheme="minorHAnsi" w:hAnsiTheme="minorHAnsi" w:cstheme="minorHAnsi"/>
          <w:sz w:val="24"/>
          <w:szCs w:val="24"/>
        </w:rPr>
      </w:pPr>
    </w:p>
    <w:p w:rsidR="001F1482" w:rsidRPr="00A931CF" w:rsidRDefault="001F1482" w:rsidP="001F1482">
      <w:pPr>
        <w:spacing w:line="360" w:lineRule="auto"/>
        <w:rPr>
          <w:rFonts w:asciiTheme="minorHAnsi" w:hAnsiTheme="minorHAnsi" w:cstheme="minorHAnsi"/>
          <w:sz w:val="24"/>
          <w:szCs w:val="24"/>
        </w:rPr>
      </w:pPr>
      <w:r w:rsidRPr="00A931CF">
        <w:rPr>
          <w:rFonts w:asciiTheme="minorHAnsi" w:hAnsiTheme="minorHAnsi" w:cstheme="minorHAnsi"/>
          <w:sz w:val="24"/>
          <w:szCs w:val="24"/>
        </w:rPr>
        <w:t xml:space="preserve">I explained to her that she would be contacted with regular updates as per VCOP and I gave her my contact details and a short safety plan that involved calling 999 in an emergency, keep a mobile phone on her at all times, lock windows and doors, and travel if possible in company of another person. </w:t>
      </w:r>
    </w:p>
    <w:p w:rsidR="001F1482" w:rsidRPr="00A931CF" w:rsidRDefault="001F1482" w:rsidP="001F1482">
      <w:pPr>
        <w:spacing w:line="360" w:lineRule="auto"/>
        <w:rPr>
          <w:rFonts w:asciiTheme="minorHAnsi" w:hAnsiTheme="minorHAnsi" w:cstheme="minorHAnsi"/>
          <w:sz w:val="24"/>
          <w:szCs w:val="24"/>
        </w:rPr>
      </w:pPr>
      <w:r w:rsidRPr="00A931CF">
        <w:rPr>
          <w:rFonts w:asciiTheme="minorHAnsi" w:hAnsiTheme="minorHAnsi" w:cstheme="minorHAnsi"/>
          <w:sz w:val="24"/>
          <w:szCs w:val="24"/>
        </w:rPr>
        <w:t xml:space="preserve">A regular victim contact update later that night via a telephone conversation, I informed her that her abuser would be staying in custody for the remainder of the night after being charged for </w:t>
      </w:r>
      <w:r w:rsidRPr="00A931CF">
        <w:rPr>
          <w:rStyle w:val="Emphasis"/>
          <w:rFonts w:asciiTheme="minorHAnsi" w:hAnsiTheme="minorHAnsi" w:cstheme="minorHAnsi"/>
          <w:i w:val="0"/>
          <w:color w:val="auto"/>
          <w:sz w:val="24"/>
          <w:szCs w:val="24"/>
        </w:rPr>
        <w:t>domestic violence, assault by beating under section 39 Criminal Justice Act 1988.</w:t>
      </w:r>
      <w:r w:rsidRPr="00A931CF">
        <w:rPr>
          <w:rFonts w:asciiTheme="minorHAnsi" w:hAnsiTheme="minorHAnsi" w:cstheme="minorHAnsi"/>
          <w:sz w:val="24"/>
          <w:szCs w:val="24"/>
        </w:rPr>
        <w:t xml:space="preserve">  Subsequently later on the next morning, he was then interviewed by my colleague and the Crown Prosecution Service decided there was enough evidence to charge the abuser. He was released under investigation and bailed to another address with conditions not to approach her or her address to which the victim was updated as force procedure dictates via another RVC.</w:t>
      </w:r>
    </w:p>
    <w:p w:rsidR="001F1482" w:rsidRPr="00A931CF" w:rsidRDefault="001F1482" w:rsidP="001F1482">
      <w:pPr>
        <w:pStyle w:val="NormalWeb"/>
        <w:spacing w:before="0" w:beforeAutospacing="0" w:after="0" w:afterAutospacing="0" w:line="360" w:lineRule="auto"/>
        <w:rPr>
          <w:rFonts w:asciiTheme="minorHAnsi" w:hAnsiTheme="minorHAnsi" w:cstheme="minorHAnsi"/>
        </w:rPr>
      </w:pPr>
    </w:p>
    <w:p w:rsidR="001F1482" w:rsidRPr="00A931CF" w:rsidRDefault="001F1482" w:rsidP="001F1482">
      <w:pPr>
        <w:pStyle w:val="NormalWeb"/>
        <w:spacing w:before="0" w:beforeAutospacing="0" w:after="0" w:afterAutospacing="0" w:line="360" w:lineRule="auto"/>
        <w:rPr>
          <w:rFonts w:asciiTheme="minorHAnsi" w:hAnsiTheme="minorHAnsi" w:cstheme="minorHAnsi"/>
          <w:b/>
          <w:u w:val="single"/>
        </w:rPr>
      </w:pPr>
      <w:r w:rsidRPr="00A931CF">
        <w:rPr>
          <w:rFonts w:asciiTheme="minorHAnsi" w:hAnsiTheme="minorHAnsi" w:cstheme="minorHAnsi"/>
          <w:b/>
          <w:u w:val="single"/>
        </w:rPr>
        <w:t>Conclusion and Feelings</w:t>
      </w:r>
    </w:p>
    <w:p w:rsidR="001F1482" w:rsidRPr="00A931CF" w:rsidRDefault="001F1482" w:rsidP="001F1482">
      <w:pPr>
        <w:pStyle w:val="NormalWeb"/>
        <w:spacing w:before="0" w:beforeAutospacing="0" w:after="0" w:afterAutospacing="0" w:line="360" w:lineRule="auto"/>
        <w:rPr>
          <w:rFonts w:asciiTheme="minorHAnsi" w:hAnsiTheme="minorHAnsi" w:cstheme="minorHAnsi"/>
        </w:rPr>
      </w:pPr>
    </w:p>
    <w:p w:rsidR="001F1482" w:rsidRPr="00A931CF" w:rsidRDefault="001F1482" w:rsidP="001F1482">
      <w:pPr>
        <w:pStyle w:val="NormalWeb"/>
        <w:spacing w:before="0" w:beforeAutospacing="0" w:after="0" w:afterAutospacing="0" w:line="360" w:lineRule="auto"/>
        <w:rPr>
          <w:rFonts w:asciiTheme="minorHAnsi" w:hAnsiTheme="minorHAnsi" w:cstheme="minorHAnsi"/>
          <w:b/>
          <w:u w:val="single"/>
        </w:rPr>
      </w:pPr>
      <w:r w:rsidRPr="00A931CF">
        <w:rPr>
          <w:rFonts w:asciiTheme="minorHAnsi" w:hAnsiTheme="minorHAnsi" w:cstheme="minorHAnsi"/>
        </w:rPr>
        <w:t>Throughout the whole experience my emotions were a mixture of sadness but also pride that I was able to help this person. It was a good and successful experience in a misfortunate way however I felt I dealt with the situation with great professionalism and sympathy. On reflection of my performance of the situation I don’t think I could have done anything more.</w:t>
      </w:r>
    </w:p>
    <w:p w:rsidR="001F1482" w:rsidRPr="00A931CF" w:rsidRDefault="001F1482" w:rsidP="001F1482">
      <w:pPr>
        <w:pStyle w:val="NormalWeb"/>
        <w:spacing w:before="0" w:beforeAutospacing="0" w:after="0" w:afterAutospacing="0" w:line="360" w:lineRule="auto"/>
        <w:rPr>
          <w:rFonts w:asciiTheme="minorHAnsi" w:hAnsiTheme="minorHAnsi" w:cstheme="minorHAnsi"/>
          <w:b/>
          <w:u w:val="single"/>
        </w:rPr>
      </w:pPr>
    </w:p>
    <w:p w:rsidR="001F1482" w:rsidRPr="00A931CF" w:rsidRDefault="001F1482" w:rsidP="001F1482">
      <w:pPr>
        <w:pStyle w:val="NormalWeb"/>
        <w:spacing w:before="0" w:beforeAutospacing="0" w:after="0" w:afterAutospacing="0" w:line="360" w:lineRule="auto"/>
        <w:rPr>
          <w:rFonts w:asciiTheme="minorHAnsi" w:hAnsiTheme="minorHAnsi" w:cstheme="minorHAnsi"/>
          <w:b/>
          <w:u w:val="single"/>
        </w:rPr>
      </w:pPr>
      <w:r w:rsidRPr="00A931CF">
        <w:rPr>
          <w:rFonts w:asciiTheme="minorHAnsi" w:hAnsiTheme="minorHAnsi" w:cstheme="minorHAnsi"/>
          <w:b/>
          <w:u w:val="single"/>
        </w:rPr>
        <w:t>Action plan</w:t>
      </w:r>
    </w:p>
    <w:p w:rsidR="001F1482" w:rsidRPr="00A931CF" w:rsidRDefault="001F1482" w:rsidP="001F1482">
      <w:pPr>
        <w:pStyle w:val="NormalWeb"/>
        <w:spacing w:before="0" w:beforeAutospacing="0" w:after="0" w:afterAutospacing="0" w:line="360" w:lineRule="auto"/>
        <w:rPr>
          <w:rFonts w:asciiTheme="minorHAnsi" w:hAnsiTheme="minorHAnsi" w:cstheme="minorHAnsi"/>
        </w:rPr>
      </w:pPr>
      <w:r w:rsidRPr="00A931CF">
        <w:rPr>
          <w:rFonts w:asciiTheme="minorHAnsi" w:hAnsiTheme="minorHAnsi" w:cstheme="minorHAnsi"/>
        </w:rPr>
        <w:t>I gave everything I had into this situation and called on my professional training, intuition and own personal experience to achieve what I wanted and I would use the same approach module again. I believe I learned a lot from this experience and the social complexities encountered gave me great experience in dealing with this difficult situation.</w:t>
      </w:r>
    </w:p>
    <w:p w:rsidR="001F1482" w:rsidRPr="00A931CF" w:rsidRDefault="001F1482" w:rsidP="001F1482">
      <w:pPr>
        <w:pStyle w:val="NormalWeb"/>
        <w:spacing w:before="0" w:beforeAutospacing="0" w:after="0" w:afterAutospacing="0" w:line="360" w:lineRule="auto"/>
        <w:rPr>
          <w:rFonts w:asciiTheme="minorHAnsi" w:hAnsiTheme="minorHAnsi" w:cstheme="minorHAnsi"/>
        </w:rPr>
      </w:pPr>
    </w:p>
    <w:p w:rsidR="001F1482" w:rsidRPr="00A931CF" w:rsidRDefault="00120BBA" w:rsidP="001F1482">
      <w:pPr>
        <w:pStyle w:val="NormalWeb"/>
        <w:spacing w:before="0" w:beforeAutospacing="0" w:after="0" w:afterAutospacing="0" w:line="360" w:lineRule="auto"/>
        <w:rPr>
          <w:rFonts w:asciiTheme="minorHAnsi" w:hAnsiTheme="minorHAnsi" w:cstheme="minorHAnsi"/>
          <w:b/>
        </w:rPr>
      </w:pPr>
      <w:r>
        <w:rPr>
          <w:rFonts w:asciiTheme="minorHAnsi" w:hAnsiTheme="minorHAnsi" w:cstheme="minorHAnsi"/>
          <w:b/>
        </w:rPr>
        <w:t>Word count 1543</w:t>
      </w:r>
    </w:p>
    <w:p w:rsidR="001F1482" w:rsidRPr="00450C83" w:rsidRDefault="001F1482" w:rsidP="00600ED2">
      <w:pPr>
        <w:jc w:val="both"/>
        <w:rPr>
          <w:b/>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025650" w:rsidRDefault="00600ED2" w:rsidP="00600ED2">
      <w:pPr>
        <w:jc w:val="both"/>
        <w:rPr>
          <w:b/>
          <w:sz w:val="24"/>
          <w:szCs w:val="24"/>
        </w:rPr>
      </w:pPr>
    </w:p>
    <w:p w:rsidR="00600ED2" w:rsidRPr="000B1E96" w:rsidRDefault="00600ED2" w:rsidP="00600ED2">
      <w:r>
        <w:br w:type="page"/>
      </w:r>
    </w:p>
    <w:p w:rsidR="00600ED2" w:rsidRPr="00270EEB" w:rsidRDefault="00600ED2" w:rsidP="00600ED2">
      <w:pPr>
        <w:jc w:val="both"/>
        <w:rPr>
          <w:sz w:val="24"/>
          <w:szCs w:val="24"/>
        </w:rPr>
      </w:pPr>
    </w:p>
    <w:p w:rsidR="00600ED2" w:rsidRPr="00270EEB" w:rsidRDefault="00600ED2" w:rsidP="00600ED2">
      <w:pPr>
        <w:jc w:val="center"/>
        <w:rPr>
          <w:b/>
          <w:bCs/>
          <w:sz w:val="24"/>
          <w:szCs w:val="24"/>
        </w:rPr>
      </w:pPr>
      <w:r w:rsidRPr="40D6E10B">
        <w:rPr>
          <w:b/>
          <w:bCs/>
          <w:sz w:val="24"/>
          <w:szCs w:val="24"/>
        </w:rPr>
        <w:t>Task 4</w:t>
      </w:r>
    </w:p>
    <w:p w:rsidR="00600ED2" w:rsidRPr="00270EEB" w:rsidRDefault="00600ED2" w:rsidP="00600ED2">
      <w:pPr>
        <w:jc w:val="both"/>
        <w:rPr>
          <w:b/>
          <w:sz w:val="24"/>
          <w:szCs w:val="24"/>
        </w:rPr>
      </w:pPr>
    </w:p>
    <w:p w:rsidR="00600ED2" w:rsidRDefault="00600ED2" w:rsidP="00600ED2">
      <w:pPr>
        <w:ind w:right="237"/>
        <w:jc w:val="both"/>
        <w:rPr>
          <w:b/>
          <w:color w:val="auto"/>
          <w:sz w:val="24"/>
          <w:szCs w:val="24"/>
        </w:rPr>
      </w:pPr>
      <w:r>
        <w:rPr>
          <w:b/>
          <w:color w:val="auto"/>
          <w:sz w:val="24"/>
          <w:szCs w:val="24"/>
        </w:rPr>
        <w:t xml:space="preserve">Relevant areas of the National Policing Curriculum: </w:t>
      </w:r>
    </w:p>
    <w:p w:rsidR="00600ED2" w:rsidRDefault="00600ED2" w:rsidP="00600ED2">
      <w:pPr>
        <w:jc w:val="both"/>
        <w:rPr>
          <w:b/>
          <w:sz w:val="24"/>
          <w:szCs w:val="24"/>
        </w:rPr>
      </w:pPr>
      <w:r>
        <w:rPr>
          <w:b/>
          <w:sz w:val="24"/>
          <w:szCs w:val="24"/>
        </w:rPr>
        <w:t xml:space="preserve">Decision making and discretion, Conducting Investigations and Criminal Justice (Managing offenders) </w:t>
      </w:r>
    </w:p>
    <w:p w:rsidR="00600ED2" w:rsidRDefault="00600ED2" w:rsidP="00600ED2">
      <w:pPr>
        <w:jc w:val="both"/>
        <w:rPr>
          <w:sz w:val="24"/>
          <w:szCs w:val="24"/>
          <w:highlight w:val="yellow"/>
        </w:rPr>
      </w:pPr>
    </w:p>
    <w:p w:rsidR="00600ED2" w:rsidRPr="00270EEB" w:rsidRDefault="00600ED2" w:rsidP="00600ED2">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600ED2" w:rsidRPr="00270EEB" w:rsidRDefault="00600ED2" w:rsidP="00600ED2">
      <w:pPr>
        <w:jc w:val="both"/>
        <w:rPr>
          <w:sz w:val="24"/>
          <w:szCs w:val="24"/>
        </w:rPr>
      </w:pPr>
    </w:p>
    <w:p w:rsidR="00600ED2" w:rsidRPr="00270EEB" w:rsidRDefault="00600ED2" w:rsidP="00600ED2">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00ED2" w:rsidRPr="00270EEB" w:rsidTr="00CA7273">
        <w:tc>
          <w:tcPr>
            <w:tcW w:w="10188" w:type="dxa"/>
            <w:shd w:val="clear" w:color="auto" w:fill="auto"/>
          </w:tcPr>
          <w:p w:rsidR="00600ED2" w:rsidRDefault="00600ED2" w:rsidP="00CA7273">
            <w:pPr>
              <w:pStyle w:val="TableParagraph"/>
              <w:tabs>
                <w:tab w:val="left" w:pos="355"/>
              </w:tabs>
              <w:ind w:left="0" w:right="228"/>
              <w:rPr>
                <w:rFonts w:eastAsia="Times New Roman"/>
                <w:color w:val="000000"/>
                <w:sz w:val="24"/>
                <w:szCs w:val="24"/>
                <w:lang w:bidi="ar-SA"/>
              </w:rPr>
            </w:pPr>
          </w:p>
          <w:p w:rsidR="00600ED2" w:rsidRDefault="00600ED2" w:rsidP="00CA7273">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rsidR="00600ED2" w:rsidRDefault="00600ED2" w:rsidP="00CA7273">
            <w:pPr>
              <w:jc w:val="both"/>
              <w:rPr>
                <w:sz w:val="24"/>
                <w:szCs w:val="24"/>
              </w:rPr>
            </w:pPr>
          </w:p>
          <w:p w:rsidR="00600ED2" w:rsidRDefault="00600ED2" w:rsidP="00CA7273">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rsidR="00600ED2" w:rsidRDefault="00600ED2" w:rsidP="00CA7273">
            <w:pPr>
              <w:jc w:val="both"/>
              <w:rPr>
                <w:sz w:val="24"/>
                <w:szCs w:val="24"/>
              </w:rPr>
            </w:pPr>
          </w:p>
          <w:p w:rsidR="00600ED2" w:rsidRPr="00270EEB" w:rsidRDefault="00600ED2" w:rsidP="00CA7273">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rsidR="00600ED2" w:rsidRPr="00270EEB" w:rsidRDefault="00600ED2" w:rsidP="00CA7273">
            <w:pPr>
              <w:rPr>
                <w:sz w:val="24"/>
                <w:szCs w:val="24"/>
              </w:rPr>
            </w:pPr>
          </w:p>
          <w:p w:rsidR="00600ED2" w:rsidRPr="00270EEB" w:rsidRDefault="00600ED2" w:rsidP="00CA7273">
            <w:pPr>
              <w:jc w:val="both"/>
              <w:rPr>
                <w:sz w:val="24"/>
                <w:szCs w:val="24"/>
              </w:rPr>
            </w:pPr>
          </w:p>
          <w:p w:rsidR="00600ED2" w:rsidRPr="00270EEB" w:rsidRDefault="00600ED2" w:rsidP="00CA7273">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rsidR="00600ED2" w:rsidRPr="00270EEB" w:rsidRDefault="00600ED2" w:rsidP="00600ED2">
      <w:pPr>
        <w:jc w:val="both"/>
        <w:rPr>
          <w:sz w:val="24"/>
          <w:szCs w:val="24"/>
        </w:rPr>
      </w:pPr>
    </w:p>
    <w:p w:rsidR="00600ED2" w:rsidRDefault="00600ED2" w:rsidP="00600ED2">
      <w:pPr>
        <w:jc w:val="both"/>
        <w:rPr>
          <w:b/>
          <w:sz w:val="24"/>
          <w:szCs w:val="24"/>
        </w:rPr>
      </w:pPr>
      <w:r w:rsidRPr="00450C83">
        <w:rPr>
          <w:b/>
          <w:sz w:val="24"/>
          <w:szCs w:val="24"/>
        </w:rPr>
        <w:t>ANSWER:</w:t>
      </w:r>
    </w:p>
    <w:p w:rsidR="00EB629B" w:rsidRDefault="00EB629B" w:rsidP="00600ED2">
      <w:pPr>
        <w:jc w:val="both"/>
        <w:rPr>
          <w:b/>
          <w:sz w:val="24"/>
          <w:szCs w:val="24"/>
        </w:rPr>
      </w:pPr>
    </w:p>
    <w:p w:rsidR="00EB629B" w:rsidRPr="00320FC9" w:rsidRDefault="00EB629B" w:rsidP="00EB629B">
      <w:pPr>
        <w:spacing w:line="276" w:lineRule="auto"/>
        <w:rPr>
          <w:rFonts w:asciiTheme="minorHAnsi" w:hAnsiTheme="minorHAnsi" w:cstheme="minorHAnsi"/>
          <w:sz w:val="24"/>
          <w:szCs w:val="24"/>
        </w:rPr>
      </w:pPr>
      <w:r w:rsidRPr="00320FC9">
        <w:rPr>
          <w:rFonts w:asciiTheme="minorHAnsi" w:hAnsiTheme="minorHAnsi" w:cstheme="minorHAnsi"/>
          <w:sz w:val="24"/>
          <w:szCs w:val="24"/>
        </w:rPr>
        <w:t>Throughout this assignm</w:t>
      </w:r>
      <w:r>
        <w:rPr>
          <w:rFonts w:asciiTheme="minorHAnsi" w:hAnsiTheme="minorHAnsi" w:cstheme="minorHAnsi"/>
          <w:sz w:val="24"/>
          <w:szCs w:val="24"/>
        </w:rPr>
        <w:t>ent I have chosen Gibbs (1988) R</w:t>
      </w:r>
      <w:r w:rsidRPr="00320FC9">
        <w:rPr>
          <w:rFonts w:asciiTheme="minorHAnsi" w:hAnsiTheme="minorHAnsi" w:cstheme="minorHAnsi"/>
          <w:sz w:val="24"/>
          <w:szCs w:val="24"/>
        </w:rPr>
        <w:t xml:space="preserve">eflective Cycle Framework for the process of reflection. I hope to demonstrate my ability to reflect on a specific police incident I have encountered while working as a probationary police officer in the Professional Development Unit and to link theory to practise. I will reflect on how I dealt with the police incident and the suspect. </w:t>
      </w:r>
    </w:p>
    <w:p w:rsidR="00EB629B" w:rsidRPr="00320FC9" w:rsidRDefault="00EB629B" w:rsidP="00EB629B">
      <w:pPr>
        <w:spacing w:line="276" w:lineRule="auto"/>
        <w:rPr>
          <w:rFonts w:asciiTheme="minorHAnsi" w:hAnsiTheme="minorHAnsi" w:cstheme="minorHAnsi"/>
          <w:sz w:val="24"/>
          <w:szCs w:val="24"/>
        </w:rPr>
      </w:pPr>
    </w:p>
    <w:p w:rsidR="00EB629B" w:rsidRPr="00320FC9" w:rsidRDefault="00EB629B" w:rsidP="00EB629B">
      <w:pPr>
        <w:spacing w:line="276" w:lineRule="auto"/>
        <w:rPr>
          <w:rFonts w:asciiTheme="minorHAnsi" w:hAnsiTheme="minorHAnsi" w:cstheme="minorHAnsi"/>
          <w:color w:val="333333"/>
          <w:sz w:val="24"/>
          <w:szCs w:val="24"/>
        </w:rPr>
      </w:pPr>
      <w:r w:rsidRPr="00320FC9">
        <w:rPr>
          <w:rFonts w:asciiTheme="minorHAnsi" w:hAnsiTheme="minorHAnsi" w:cstheme="minorHAnsi"/>
          <w:sz w:val="24"/>
          <w:szCs w:val="24"/>
        </w:rPr>
        <w:t xml:space="preserve">I will reflect on the situation including social and legislative contexts and any relevant cultural, ethnicity and language issues. I will </w:t>
      </w:r>
      <w:r w:rsidRPr="00320FC9">
        <w:rPr>
          <w:rFonts w:asciiTheme="minorHAnsi" w:hAnsiTheme="minorHAnsi" w:cstheme="minorHAnsi"/>
          <w:bCs/>
          <w:sz w:val="24"/>
          <w:szCs w:val="24"/>
        </w:rPr>
        <w:t>reflect</w:t>
      </w:r>
      <w:r w:rsidRPr="00320FC9">
        <w:rPr>
          <w:rFonts w:asciiTheme="minorHAnsi" w:hAnsiTheme="minorHAnsi" w:cstheme="minorHAnsi"/>
          <w:sz w:val="24"/>
          <w:szCs w:val="24"/>
        </w:rPr>
        <w:t xml:space="preserve"> on how I applied the National Decision Model (NDM) to assist in resolving this incident and </w:t>
      </w:r>
      <w:r w:rsidRPr="00320FC9">
        <w:rPr>
          <w:rFonts w:asciiTheme="minorHAnsi" w:hAnsiTheme="minorHAnsi" w:cstheme="minorHAnsi"/>
          <w:bCs/>
          <w:sz w:val="24"/>
          <w:szCs w:val="24"/>
        </w:rPr>
        <w:t>consider</w:t>
      </w:r>
      <w:r w:rsidRPr="00320FC9">
        <w:rPr>
          <w:rFonts w:asciiTheme="minorHAnsi" w:hAnsiTheme="minorHAnsi" w:cstheme="minorHAnsi"/>
          <w:sz w:val="24"/>
          <w:szCs w:val="24"/>
        </w:rPr>
        <w:t xml:space="preserve"> the role of discretion in the decision-making process as the Decision Making Model is important to police officers as it forms the basis of all outcomes and decisions because as the national decision making model.co.uk outlines, it requires </w:t>
      </w:r>
      <w:r w:rsidRPr="00320FC9">
        <w:rPr>
          <w:rFonts w:asciiTheme="minorHAnsi" w:hAnsiTheme="minorHAnsi" w:cstheme="minorHAnsi"/>
          <w:i/>
          <w:sz w:val="24"/>
          <w:szCs w:val="24"/>
        </w:rPr>
        <w:t>“that officers and forces uphold a high level of professionalism in their decision making”</w:t>
      </w:r>
      <w:r w:rsidRPr="00320FC9">
        <w:rPr>
          <w:rFonts w:asciiTheme="minorHAnsi" w:hAnsiTheme="minorHAnsi" w:cstheme="minorHAnsi"/>
          <w:color w:val="333333"/>
          <w:sz w:val="24"/>
          <w:szCs w:val="24"/>
        </w:rPr>
        <w:t xml:space="preserve"> which is crucial to all areas of the job, especially when dealing with vulnerable victims and suspects as the stakes can be so high. </w:t>
      </w:r>
    </w:p>
    <w:p w:rsidR="00EB629B" w:rsidRPr="00320FC9" w:rsidRDefault="00EB629B" w:rsidP="00EB629B">
      <w:pPr>
        <w:spacing w:line="276" w:lineRule="auto"/>
        <w:rPr>
          <w:rFonts w:asciiTheme="minorHAnsi" w:hAnsiTheme="minorHAnsi" w:cstheme="minorHAnsi"/>
          <w:color w:val="333333"/>
          <w:sz w:val="24"/>
          <w:szCs w:val="24"/>
        </w:rPr>
      </w:pPr>
    </w:p>
    <w:p w:rsidR="00EB629B" w:rsidRPr="00320FC9" w:rsidRDefault="00EB629B" w:rsidP="00EB629B">
      <w:pPr>
        <w:spacing w:line="276" w:lineRule="auto"/>
        <w:rPr>
          <w:rFonts w:asciiTheme="minorHAnsi" w:hAnsiTheme="minorHAnsi" w:cstheme="minorHAnsi"/>
          <w:color w:val="333333"/>
          <w:sz w:val="24"/>
          <w:szCs w:val="24"/>
        </w:rPr>
      </w:pPr>
      <w:r w:rsidRPr="00320FC9">
        <w:rPr>
          <w:rFonts w:asciiTheme="minorHAnsi" w:hAnsiTheme="minorHAnsi" w:cstheme="minorHAnsi"/>
          <w:color w:val="333333"/>
          <w:sz w:val="24"/>
          <w:szCs w:val="24"/>
        </w:rPr>
        <w:t xml:space="preserve">I will also try to explain and illustrate my responsibilities with regards to the CPIA on conducting investigations including recording, retaining significant information and how </w:t>
      </w:r>
      <w:r w:rsidRPr="00320FC9">
        <w:rPr>
          <w:rFonts w:asciiTheme="minorHAnsi" w:hAnsiTheme="minorHAnsi" w:cstheme="minorHAnsi"/>
          <w:color w:val="333333"/>
          <w:sz w:val="24"/>
          <w:szCs w:val="24"/>
        </w:rPr>
        <w:lastRenderedPageBreak/>
        <w:t>policing  values were engaged through an analysis of potential impact of bias on the decision making process.</w:t>
      </w:r>
    </w:p>
    <w:p w:rsidR="00EB629B" w:rsidRPr="00320FC9" w:rsidRDefault="00EB629B" w:rsidP="00EB629B">
      <w:pPr>
        <w:pStyle w:val="TableParagraph"/>
        <w:tabs>
          <w:tab w:val="left" w:pos="355"/>
        </w:tabs>
        <w:spacing w:line="276" w:lineRule="auto"/>
        <w:ind w:left="0" w:right="228"/>
        <w:rPr>
          <w:rFonts w:asciiTheme="minorHAnsi" w:eastAsia="Times New Roman" w:hAnsiTheme="minorHAnsi" w:cstheme="minorHAnsi"/>
          <w:color w:val="000000"/>
          <w:sz w:val="24"/>
          <w:szCs w:val="24"/>
          <w:lang w:bidi="ar-SA"/>
        </w:rPr>
      </w:pPr>
    </w:p>
    <w:p w:rsidR="00EB629B" w:rsidRPr="00320FC9" w:rsidRDefault="00EB629B" w:rsidP="00EB629B">
      <w:pPr>
        <w:spacing w:line="276" w:lineRule="auto"/>
        <w:jc w:val="both"/>
        <w:rPr>
          <w:rFonts w:asciiTheme="minorHAnsi" w:hAnsiTheme="minorHAnsi" w:cstheme="minorHAnsi"/>
          <w:sz w:val="24"/>
          <w:szCs w:val="24"/>
        </w:rPr>
      </w:pPr>
      <w:r w:rsidRPr="00320FC9">
        <w:rPr>
          <w:rFonts w:asciiTheme="minorHAnsi" w:hAnsiTheme="minorHAnsi" w:cstheme="minorHAnsi"/>
          <w:sz w:val="24"/>
          <w:szCs w:val="24"/>
        </w:rPr>
        <w:t xml:space="preserve">During my probationary period in 2020 I found myself responsible for considering social and other relevant cultural issues such as the Covid-19 pandemic has been ongoing and it has had a huge effect on the police forces across the country. Currently as written in an article by </w:t>
      </w:r>
      <w:proofErr w:type="spellStart"/>
      <w:r w:rsidRPr="00320FC9">
        <w:rPr>
          <w:rFonts w:asciiTheme="minorHAnsi" w:hAnsiTheme="minorHAnsi" w:cstheme="minorHAnsi"/>
          <w:sz w:val="24"/>
          <w:szCs w:val="24"/>
        </w:rPr>
        <w:t>Hymas</w:t>
      </w:r>
      <w:proofErr w:type="spellEnd"/>
      <w:r w:rsidRPr="00320FC9">
        <w:rPr>
          <w:rFonts w:asciiTheme="minorHAnsi" w:hAnsiTheme="minorHAnsi" w:cstheme="minorHAnsi"/>
          <w:sz w:val="24"/>
          <w:szCs w:val="24"/>
        </w:rPr>
        <w:t xml:space="preserve"> C (2020) the home affairs editor for the telegraph, violent crime rates have dropped by 40 percent in parts of Britain as a result of people being restricted during the coronavirus lockdown according to the first official figures. Knife crime and burglaries are all down although wales online (2020) reported that motoring offences have been recorded at 17,363 speeding offences on roads with 30mph limits. This is the probable likely hood of the roads being very quiet as lockdown is enforced. </w:t>
      </w:r>
    </w:p>
    <w:p w:rsidR="00EB629B" w:rsidRPr="00320FC9" w:rsidRDefault="00EB629B" w:rsidP="00EB629B">
      <w:pPr>
        <w:spacing w:line="276" w:lineRule="auto"/>
        <w:jc w:val="both"/>
        <w:rPr>
          <w:rFonts w:asciiTheme="minorHAnsi" w:hAnsiTheme="minorHAnsi" w:cstheme="minorHAnsi"/>
          <w:sz w:val="24"/>
          <w:szCs w:val="24"/>
        </w:rPr>
      </w:pPr>
    </w:p>
    <w:p w:rsidR="00EB629B" w:rsidRPr="00320FC9" w:rsidRDefault="00EB629B" w:rsidP="00EB629B">
      <w:pPr>
        <w:spacing w:line="276" w:lineRule="auto"/>
        <w:jc w:val="both"/>
        <w:rPr>
          <w:rFonts w:asciiTheme="minorHAnsi" w:hAnsiTheme="minorHAnsi" w:cstheme="minorHAnsi"/>
          <w:b/>
          <w:i/>
          <w:sz w:val="24"/>
          <w:szCs w:val="24"/>
          <w:u w:val="single"/>
        </w:rPr>
      </w:pPr>
    </w:p>
    <w:p w:rsidR="00EB629B" w:rsidRPr="00320FC9" w:rsidRDefault="00EB629B" w:rsidP="00EB629B">
      <w:pPr>
        <w:spacing w:line="276" w:lineRule="auto"/>
        <w:jc w:val="both"/>
        <w:rPr>
          <w:rFonts w:asciiTheme="minorHAnsi" w:hAnsiTheme="minorHAnsi" w:cstheme="minorHAnsi"/>
          <w:b/>
          <w:i/>
          <w:sz w:val="24"/>
          <w:szCs w:val="24"/>
          <w:u w:val="single"/>
        </w:rPr>
      </w:pPr>
    </w:p>
    <w:p w:rsidR="00EB629B" w:rsidRPr="00320FC9" w:rsidRDefault="00EB629B" w:rsidP="00EB629B">
      <w:pPr>
        <w:spacing w:line="276" w:lineRule="auto"/>
        <w:jc w:val="both"/>
        <w:rPr>
          <w:rFonts w:asciiTheme="minorHAnsi" w:hAnsiTheme="minorHAnsi" w:cstheme="minorHAnsi"/>
          <w:b/>
          <w:i/>
          <w:sz w:val="24"/>
          <w:szCs w:val="24"/>
          <w:u w:val="single"/>
        </w:rPr>
      </w:pPr>
    </w:p>
    <w:p w:rsidR="00EB629B" w:rsidRPr="00320FC9" w:rsidRDefault="00EB629B" w:rsidP="00EB629B">
      <w:pPr>
        <w:spacing w:line="276" w:lineRule="auto"/>
        <w:jc w:val="both"/>
        <w:rPr>
          <w:rFonts w:asciiTheme="minorHAnsi" w:hAnsiTheme="minorHAnsi" w:cstheme="minorHAnsi"/>
          <w:b/>
          <w:i/>
          <w:sz w:val="24"/>
          <w:szCs w:val="24"/>
          <w:u w:val="single"/>
        </w:rPr>
      </w:pPr>
      <w:r w:rsidRPr="00320FC9">
        <w:rPr>
          <w:rFonts w:asciiTheme="minorHAnsi" w:hAnsiTheme="minorHAnsi" w:cstheme="minorHAnsi"/>
          <w:b/>
          <w:i/>
          <w:sz w:val="24"/>
          <w:szCs w:val="24"/>
          <w:u w:val="single"/>
        </w:rPr>
        <w:t>Description</w:t>
      </w:r>
    </w:p>
    <w:p w:rsidR="00EB629B" w:rsidRPr="00320FC9" w:rsidRDefault="00EB629B" w:rsidP="00EB629B">
      <w:pPr>
        <w:spacing w:line="276" w:lineRule="auto"/>
        <w:jc w:val="both"/>
        <w:rPr>
          <w:rFonts w:asciiTheme="minorHAnsi" w:hAnsiTheme="minorHAnsi" w:cstheme="minorHAnsi"/>
          <w:b/>
          <w:i/>
          <w:sz w:val="24"/>
          <w:szCs w:val="24"/>
          <w:u w:val="single"/>
        </w:rPr>
      </w:pPr>
      <w:r w:rsidRPr="00320FC9">
        <w:rPr>
          <w:rFonts w:asciiTheme="minorHAnsi" w:hAnsiTheme="minorHAnsi" w:cstheme="minorHAnsi"/>
          <w:sz w:val="24"/>
          <w:szCs w:val="24"/>
        </w:rPr>
        <w:t>During my time in the PDU I responded to an emergency call about a young male that had collided with another vehicle at speed and then bounced off and collided with another stationery vehicle resulting in a three car Road Traffic Collision (RTC).</w:t>
      </w:r>
    </w:p>
    <w:p w:rsidR="00EB629B" w:rsidRPr="00634711" w:rsidRDefault="00EB629B" w:rsidP="00EB629B">
      <w:pPr>
        <w:pStyle w:val="NormalWeb"/>
        <w:spacing w:before="0" w:beforeAutospacing="0" w:after="0" w:afterAutospacing="0" w:line="276" w:lineRule="auto"/>
        <w:rPr>
          <w:rFonts w:asciiTheme="minorHAnsi" w:hAnsiTheme="minorHAnsi" w:cstheme="minorHAnsi"/>
        </w:rPr>
      </w:pPr>
      <w:r w:rsidRPr="00320FC9">
        <w:rPr>
          <w:rFonts w:asciiTheme="minorHAnsi" w:hAnsiTheme="minorHAnsi" w:cstheme="minorHAnsi"/>
        </w:rPr>
        <w:t>On arrival using the National Decision Making model (NDM) the backbone of all policing decisions and using the mnemonic THRIVE, Threat, Harm, Risk, Investigate, Vulnerability and Engage taken from Blackstone’s (2019). I have activated body worn video on arrival and while questioning persons at the scenes to establish actions from the “THRIVE” model and to investigate the scene.</w:t>
      </w:r>
    </w:p>
    <w:p w:rsidR="00EB629B" w:rsidRPr="00320FC9" w:rsidRDefault="00EB629B" w:rsidP="00EB629B">
      <w:pPr>
        <w:pStyle w:val="NormalWeb"/>
        <w:spacing w:before="0" w:beforeAutospacing="0" w:after="0" w:afterAutospacing="0" w:line="276" w:lineRule="auto"/>
        <w:rPr>
          <w:rFonts w:asciiTheme="minorHAnsi" w:hAnsiTheme="minorHAnsi" w:cstheme="minorHAnsi"/>
        </w:rPr>
      </w:pPr>
      <w:r w:rsidRPr="00320FC9">
        <w:rPr>
          <w:rFonts w:asciiTheme="minorHAnsi" w:hAnsiTheme="minorHAnsi" w:cstheme="minorHAnsi"/>
        </w:rPr>
        <w:t>After gathering all relevant witness, vehicle and scene location information and inputting name and vehicle check information via Police National Computer checks on persons and vehicles I have discovered that the male that was allegedly driving the vehicle that has caused the collision and also admitted to officers to the collisions by the suspect male, had no insurance, an offence under section 143 of the RTA 1988, no full UK driving licence, an offence under section 87 of the Road Traffic Act 1988 and also had taken his mother’s car without consent an offence under section 12 of the Theft Act 1968. Due to him causing damage to other property of vehicles and his mother stating he had taken the car without consent I arrested him for Aggravated Taking without Consent of a vehicle under section 12.1 of the Theft Act 1968.</w:t>
      </w:r>
    </w:p>
    <w:p w:rsidR="00EB629B" w:rsidRPr="00320FC9" w:rsidRDefault="00EB629B" w:rsidP="00EB629B">
      <w:pPr>
        <w:spacing w:line="276" w:lineRule="auto"/>
        <w:jc w:val="both"/>
        <w:rPr>
          <w:rFonts w:asciiTheme="minorHAnsi" w:hAnsiTheme="minorHAnsi" w:cstheme="minorHAnsi"/>
          <w:b/>
          <w:i/>
          <w:sz w:val="24"/>
          <w:szCs w:val="24"/>
          <w:u w:val="single"/>
        </w:rPr>
      </w:pPr>
    </w:p>
    <w:p w:rsidR="00EB629B" w:rsidRPr="00320FC9" w:rsidRDefault="00EB629B" w:rsidP="00EB629B">
      <w:pPr>
        <w:spacing w:line="276" w:lineRule="auto"/>
        <w:rPr>
          <w:rFonts w:asciiTheme="minorHAnsi" w:hAnsiTheme="minorHAnsi" w:cstheme="minorHAnsi"/>
          <w:sz w:val="24"/>
          <w:szCs w:val="24"/>
        </w:rPr>
      </w:pPr>
      <w:r w:rsidRPr="00320FC9">
        <w:rPr>
          <w:rFonts w:asciiTheme="minorHAnsi" w:hAnsiTheme="minorHAnsi" w:cstheme="minorHAnsi"/>
          <w:b/>
          <w:i/>
          <w:sz w:val="24"/>
          <w:szCs w:val="24"/>
          <w:u w:val="single"/>
        </w:rPr>
        <w:t>Feelings</w:t>
      </w:r>
    </w:p>
    <w:p w:rsidR="00EB629B" w:rsidRPr="00320FC9" w:rsidRDefault="00EB629B" w:rsidP="00EB629B">
      <w:pPr>
        <w:spacing w:line="276" w:lineRule="auto"/>
        <w:rPr>
          <w:rFonts w:asciiTheme="minorHAnsi" w:hAnsiTheme="minorHAnsi" w:cstheme="minorHAnsi"/>
          <w:sz w:val="24"/>
          <w:szCs w:val="24"/>
        </w:rPr>
      </w:pPr>
    </w:p>
    <w:p w:rsidR="00EB629B" w:rsidRPr="00E46A6B" w:rsidRDefault="00EB629B" w:rsidP="00EB629B">
      <w:pPr>
        <w:overflowPunct/>
        <w:autoSpaceDE/>
        <w:autoSpaceDN/>
        <w:adjustRightInd/>
        <w:spacing w:line="276" w:lineRule="auto"/>
        <w:textAlignment w:val="center"/>
        <w:rPr>
          <w:rFonts w:asciiTheme="minorHAnsi" w:hAnsiTheme="minorHAnsi" w:cstheme="minorHAnsi"/>
          <w:color w:val="auto"/>
          <w:sz w:val="24"/>
          <w:szCs w:val="24"/>
        </w:rPr>
      </w:pPr>
      <w:r w:rsidRPr="00320FC9">
        <w:rPr>
          <w:rFonts w:asciiTheme="minorHAnsi" w:hAnsiTheme="minorHAnsi" w:cstheme="minorHAnsi"/>
          <w:sz w:val="24"/>
          <w:szCs w:val="24"/>
        </w:rPr>
        <w:t xml:space="preserve">As this was my first RTC incident it was quite overwhelming </w:t>
      </w:r>
      <w:r>
        <w:rPr>
          <w:rFonts w:asciiTheme="minorHAnsi" w:hAnsiTheme="minorHAnsi" w:cstheme="minorHAnsi"/>
          <w:sz w:val="24"/>
          <w:szCs w:val="24"/>
        </w:rPr>
        <w:t>for myself at the start but</w:t>
      </w:r>
      <w:r w:rsidRPr="00320FC9">
        <w:rPr>
          <w:rFonts w:asciiTheme="minorHAnsi" w:hAnsiTheme="minorHAnsi" w:cstheme="minorHAnsi"/>
          <w:sz w:val="24"/>
          <w:szCs w:val="24"/>
        </w:rPr>
        <w:t xml:space="preserve"> I believe I brought the</w:t>
      </w:r>
      <w:r>
        <w:rPr>
          <w:rFonts w:asciiTheme="minorHAnsi" w:hAnsiTheme="minorHAnsi" w:cstheme="minorHAnsi"/>
          <w:sz w:val="24"/>
          <w:szCs w:val="24"/>
        </w:rPr>
        <w:t xml:space="preserve"> correct approach as I have a responsibility by the code of ethics </w:t>
      </w:r>
      <w:r w:rsidRPr="00320FC9">
        <w:rPr>
          <w:rFonts w:asciiTheme="minorHAnsi" w:hAnsiTheme="minorHAnsi" w:cstheme="minorHAnsi"/>
          <w:color w:val="auto"/>
          <w:sz w:val="24"/>
          <w:szCs w:val="24"/>
        </w:rPr>
        <w:t>to communicate well</w:t>
      </w:r>
      <w:r>
        <w:rPr>
          <w:rFonts w:asciiTheme="minorHAnsi" w:hAnsiTheme="minorHAnsi" w:cstheme="minorHAnsi"/>
          <w:color w:val="auto"/>
          <w:sz w:val="24"/>
          <w:szCs w:val="24"/>
        </w:rPr>
        <w:t xml:space="preserve"> with control room, </w:t>
      </w:r>
      <w:r w:rsidRPr="00320FC9">
        <w:rPr>
          <w:rFonts w:asciiTheme="minorHAnsi" w:hAnsiTheme="minorHAnsi" w:cstheme="minorHAnsi"/>
          <w:color w:val="auto"/>
          <w:sz w:val="24"/>
          <w:szCs w:val="24"/>
        </w:rPr>
        <w:t>witnesses</w:t>
      </w:r>
      <w:r>
        <w:rPr>
          <w:rFonts w:asciiTheme="minorHAnsi" w:hAnsiTheme="minorHAnsi" w:cstheme="minorHAnsi"/>
          <w:color w:val="auto"/>
          <w:sz w:val="24"/>
          <w:szCs w:val="24"/>
        </w:rPr>
        <w:t xml:space="preserve"> and officers. B</w:t>
      </w:r>
      <w:r w:rsidRPr="00320FC9">
        <w:rPr>
          <w:rFonts w:asciiTheme="minorHAnsi" w:hAnsiTheme="minorHAnsi" w:cstheme="minorHAnsi"/>
          <w:color w:val="auto"/>
          <w:sz w:val="24"/>
          <w:szCs w:val="24"/>
        </w:rPr>
        <w:t xml:space="preserve">e confident in my actions and </w:t>
      </w:r>
      <w:r w:rsidRPr="00320FC9">
        <w:rPr>
          <w:rFonts w:asciiTheme="minorHAnsi" w:hAnsiTheme="minorHAnsi" w:cstheme="minorHAnsi"/>
          <w:color w:val="auto"/>
          <w:sz w:val="24"/>
          <w:szCs w:val="24"/>
        </w:rPr>
        <w:lastRenderedPageBreak/>
        <w:t xml:space="preserve">have </w:t>
      </w:r>
      <w:r w:rsidRPr="00E46A6B">
        <w:rPr>
          <w:rFonts w:asciiTheme="minorHAnsi" w:hAnsiTheme="minorHAnsi" w:cstheme="minorHAnsi"/>
          <w:color w:val="auto"/>
          <w:sz w:val="24"/>
          <w:szCs w:val="24"/>
        </w:rPr>
        <w:t>courage</w:t>
      </w:r>
      <w:r w:rsidRPr="00320FC9">
        <w:rPr>
          <w:rFonts w:asciiTheme="minorHAnsi" w:hAnsiTheme="minorHAnsi" w:cstheme="minorHAnsi"/>
          <w:color w:val="auto"/>
          <w:sz w:val="24"/>
          <w:szCs w:val="24"/>
        </w:rPr>
        <w:t xml:space="preserve"> to take hold of the situation</w:t>
      </w:r>
      <w:r w:rsidRPr="00E46A6B">
        <w:rPr>
          <w:rFonts w:asciiTheme="minorHAnsi" w:hAnsiTheme="minorHAnsi" w:cstheme="minorHAnsi"/>
          <w:color w:val="auto"/>
          <w:sz w:val="24"/>
          <w:szCs w:val="24"/>
        </w:rPr>
        <w:t xml:space="preserve"> and </w:t>
      </w:r>
      <w:r w:rsidRPr="00320FC9">
        <w:rPr>
          <w:rFonts w:asciiTheme="minorHAnsi" w:hAnsiTheme="minorHAnsi" w:cstheme="minorHAnsi"/>
          <w:color w:val="auto"/>
          <w:sz w:val="24"/>
          <w:szCs w:val="24"/>
        </w:rPr>
        <w:t xml:space="preserve">to use my </w:t>
      </w:r>
      <w:r w:rsidRPr="00E46A6B">
        <w:rPr>
          <w:rFonts w:asciiTheme="minorHAnsi" w:hAnsiTheme="minorHAnsi" w:cstheme="minorHAnsi"/>
          <w:color w:val="auto"/>
          <w:sz w:val="24"/>
          <w:szCs w:val="24"/>
        </w:rPr>
        <w:t>initiative</w:t>
      </w:r>
      <w:r w:rsidRPr="00320FC9">
        <w:rPr>
          <w:rFonts w:asciiTheme="minorHAnsi" w:hAnsiTheme="minorHAnsi" w:cstheme="minorHAnsi"/>
          <w:color w:val="auto"/>
          <w:sz w:val="24"/>
          <w:szCs w:val="24"/>
        </w:rPr>
        <w:t xml:space="preserve"> in obtaining relevant information</w:t>
      </w:r>
      <w:r w:rsidRPr="00E46A6B">
        <w:rPr>
          <w:rFonts w:asciiTheme="minorHAnsi" w:hAnsiTheme="minorHAnsi" w:cstheme="minorHAnsi"/>
          <w:color w:val="auto"/>
          <w:sz w:val="24"/>
          <w:szCs w:val="24"/>
        </w:rPr>
        <w:t>.</w:t>
      </w:r>
      <w:r w:rsidRPr="00320FC9">
        <w:rPr>
          <w:rFonts w:asciiTheme="minorHAnsi" w:hAnsiTheme="minorHAnsi" w:cstheme="minorHAnsi"/>
          <w:color w:val="auto"/>
          <w:sz w:val="24"/>
          <w:szCs w:val="24"/>
        </w:rPr>
        <w:t xml:space="preserve"> I also believed in my a</w:t>
      </w:r>
      <w:r w:rsidRPr="00E46A6B">
        <w:rPr>
          <w:rFonts w:asciiTheme="minorHAnsi" w:hAnsiTheme="minorHAnsi" w:cstheme="minorHAnsi"/>
          <w:color w:val="auto"/>
          <w:sz w:val="24"/>
          <w:szCs w:val="24"/>
        </w:rPr>
        <w:t>bility to le</w:t>
      </w:r>
      <w:r w:rsidRPr="00320FC9">
        <w:rPr>
          <w:rFonts w:asciiTheme="minorHAnsi" w:hAnsiTheme="minorHAnsi" w:cstheme="minorHAnsi"/>
          <w:color w:val="auto"/>
          <w:sz w:val="24"/>
          <w:szCs w:val="24"/>
        </w:rPr>
        <w:t xml:space="preserve">arn fact and procedures quickly and </w:t>
      </w:r>
      <w:r w:rsidRPr="00E46A6B">
        <w:rPr>
          <w:rFonts w:asciiTheme="minorHAnsi" w:hAnsiTheme="minorHAnsi" w:cstheme="minorHAnsi"/>
          <w:color w:val="auto"/>
          <w:sz w:val="24"/>
          <w:szCs w:val="24"/>
        </w:rPr>
        <w:t>be calm and decisive in a challenging situation</w:t>
      </w:r>
      <w:r w:rsidRPr="00320FC9">
        <w:rPr>
          <w:rFonts w:asciiTheme="minorHAnsi" w:hAnsiTheme="minorHAnsi" w:cstheme="minorHAnsi"/>
          <w:color w:val="auto"/>
          <w:sz w:val="24"/>
          <w:szCs w:val="24"/>
        </w:rPr>
        <w:t xml:space="preserve"> that had potential to escalate</w:t>
      </w:r>
      <w:r w:rsidRPr="00E46A6B">
        <w:rPr>
          <w:rFonts w:asciiTheme="minorHAnsi" w:hAnsiTheme="minorHAnsi" w:cstheme="minorHAnsi"/>
          <w:color w:val="auto"/>
          <w:sz w:val="24"/>
          <w:szCs w:val="24"/>
        </w:rPr>
        <w:t>.</w:t>
      </w:r>
      <w:r w:rsidRPr="00320FC9">
        <w:rPr>
          <w:rFonts w:asciiTheme="minorHAnsi" w:hAnsiTheme="minorHAnsi" w:cstheme="minorHAnsi"/>
          <w:color w:val="auto"/>
          <w:sz w:val="24"/>
          <w:szCs w:val="24"/>
        </w:rPr>
        <w:t xml:space="preserve"> I was very happy about my ability to work in a team in organising colleagues at the scene and keeping them updated</w:t>
      </w:r>
      <w:r>
        <w:rPr>
          <w:rFonts w:asciiTheme="minorHAnsi" w:hAnsiTheme="minorHAnsi" w:cstheme="minorHAnsi"/>
          <w:color w:val="auto"/>
          <w:sz w:val="24"/>
          <w:szCs w:val="24"/>
        </w:rPr>
        <w:t xml:space="preserve"> throughout</w:t>
      </w:r>
      <w:r w:rsidRPr="00320FC9">
        <w:rPr>
          <w:rFonts w:asciiTheme="minorHAnsi" w:hAnsiTheme="minorHAnsi" w:cstheme="minorHAnsi"/>
          <w:color w:val="auto"/>
          <w:sz w:val="24"/>
          <w:szCs w:val="24"/>
        </w:rPr>
        <w:t>.</w:t>
      </w:r>
    </w:p>
    <w:p w:rsidR="00EB629B" w:rsidRPr="00320FC9" w:rsidRDefault="00EB629B" w:rsidP="00EB629B">
      <w:pPr>
        <w:spacing w:line="276" w:lineRule="auto"/>
        <w:rPr>
          <w:rFonts w:asciiTheme="minorHAnsi" w:hAnsiTheme="minorHAnsi" w:cstheme="minorHAnsi"/>
          <w:sz w:val="24"/>
          <w:szCs w:val="24"/>
        </w:rPr>
      </w:pPr>
    </w:p>
    <w:p w:rsidR="00EB629B" w:rsidRPr="00320FC9" w:rsidRDefault="00EB629B" w:rsidP="00EB629B">
      <w:pPr>
        <w:spacing w:line="276" w:lineRule="auto"/>
        <w:rPr>
          <w:rFonts w:asciiTheme="minorHAnsi" w:hAnsiTheme="minorHAnsi" w:cstheme="minorHAnsi"/>
          <w:b/>
          <w:i/>
          <w:sz w:val="24"/>
          <w:szCs w:val="24"/>
          <w:u w:val="single"/>
        </w:rPr>
      </w:pPr>
    </w:p>
    <w:p w:rsidR="00EB629B" w:rsidRPr="00320FC9" w:rsidRDefault="00EB629B" w:rsidP="00EB629B">
      <w:pPr>
        <w:spacing w:line="276" w:lineRule="auto"/>
        <w:rPr>
          <w:rFonts w:asciiTheme="minorHAnsi" w:hAnsiTheme="minorHAnsi" w:cstheme="minorHAnsi"/>
          <w:b/>
          <w:i/>
          <w:sz w:val="24"/>
          <w:szCs w:val="24"/>
          <w:u w:val="single"/>
        </w:rPr>
      </w:pPr>
      <w:r w:rsidRPr="00320FC9">
        <w:rPr>
          <w:rFonts w:asciiTheme="minorHAnsi" w:hAnsiTheme="minorHAnsi" w:cstheme="minorHAnsi"/>
          <w:b/>
          <w:i/>
          <w:sz w:val="24"/>
          <w:szCs w:val="24"/>
          <w:u w:val="single"/>
        </w:rPr>
        <w:t>Evaluation and Analysis</w:t>
      </w:r>
    </w:p>
    <w:p w:rsidR="00EB629B" w:rsidRPr="00320FC9" w:rsidRDefault="00EB629B" w:rsidP="00EB629B">
      <w:pPr>
        <w:spacing w:line="276" w:lineRule="auto"/>
        <w:jc w:val="both"/>
        <w:rPr>
          <w:rFonts w:asciiTheme="minorHAnsi" w:hAnsiTheme="minorHAnsi" w:cstheme="minorHAnsi"/>
          <w:sz w:val="24"/>
          <w:szCs w:val="24"/>
        </w:rPr>
      </w:pPr>
    </w:p>
    <w:p w:rsidR="00EB629B" w:rsidRPr="00320FC9" w:rsidRDefault="00EB629B" w:rsidP="00EB629B">
      <w:pPr>
        <w:spacing w:line="276" w:lineRule="auto"/>
        <w:jc w:val="both"/>
        <w:rPr>
          <w:rFonts w:asciiTheme="minorHAnsi" w:hAnsiTheme="minorHAnsi" w:cstheme="minorHAnsi"/>
          <w:sz w:val="24"/>
          <w:szCs w:val="24"/>
        </w:rPr>
      </w:pPr>
      <w:r w:rsidRPr="00320FC9">
        <w:rPr>
          <w:rFonts w:asciiTheme="minorHAnsi" w:hAnsiTheme="minorHAnsi" w:cstheme="minorHAnsi"/>
          <w:sz w:val="24"/>
          <w:szCs w:val="24"/>
        </w:rPr>
        <w:t>On evaluation and analysis this was a good incident for the recognition of using the NDM principles. I have gathered all the relevant information while at the scene and used that in identifying the suspect. On assessing the level of threat and to develop a working plan I have taken the male suspect to one side and being aware of my body worn video recording the evidence obtained an account to which the male has admitted all the offences and also stated that covid 19 lockdown has caused this “act of madness” as he stated.</w:t>
      </w:r>
    </w:p>
    <w:p w:rsidR="00EB629B" w:rsidRPr="00320FC9" w:rsidRDefault="00EB629B" w:rsidP="00EB629B">
      <w:pPr>
        <w:spacing w:line="276" w:lineRule="auto"/>
        <w:jc w:val="both"/>
        <w:rPr>
          <w:rFonts w:asciiTheme="minorHAnsi" w:hAnsiTheme="minorHAnsi" w:cstheme="minorHAnsi"/>
          <w:sz w:val="24"/>
          <w:szCs w:val="24"/>
        </w:rPr>
      </w:pPr>
    </w:p>
    <w:p w:rsidR="00EB629B" w:rsidRPr="00320FC9" w:rsidRDefault="00EB629B" w:rsidP="00EB629B">
      <w:pPr>
        <w:spacing w:line="276" w:lineRule="auto"/>
        <w:jc w:val="both"/>
        <w:rPr>
          <w:rFonts w:asciiTheme="minorHAnsi" w:hAnsiTheme="minorHAnsi" w:cstheme="minorHAnsi"/>
          <w:i/>
          <w:sz w:val="24"/>
          <w:szCs w:val="24"/>
        </w:rPr>
      </w:pPr>
      <w:r w:rsidRPr="00320FC9">
        <w:rPr>
          <w:rFonts w:asciiTheme="minorHAnsi" w:hAnsiTheme="minorHAnsi" w:cstheme="minorHAnsi"/>
          <w:i/>
          <w:sz w:val="24"/>
          <w:szCs w:val="24"/>
        </w:rPr>
        <w:t>“It is sometimes an appropriate response to reality to go insane” (Dick P, VALIS)</w:t>
      </w:r>
    </w:p>
    <w:p w:rsidR="00EB629B" w:rsidRPr="00320FC9" w:rsidRDefault="00EB629B" w:rsidP="00EB629B">
      <w:pPr>
        <w:spacing w:line="276" w:lineRule="auto"/>
        <w:jc w:val="both"/>
        <w:rPr>
          <w:rFonts w:asciiTheme="minorHAnsi" w:hAnsiTheme="minorHAnsi" w:cstheme="minorHAnsi"/>
          <w:sz w:val="24"/>
          <w:szCs w:val="24"/>
        </w:rPr>
      </w:pPr>
    </w:p>
    <w:p w:rsidR="00EB629B" w:rsidRDefault="00EB629B" w:rsidP="00EB629B">
      <w:pPr>
        <w:spacing w:line="276" w:lineRule="auto"/>
        <w:jc w:val="both"/>
        <w:rPr>
          <w:rFonts w:asciiTheme="minorHAnsi" w:hAnsiTheme="minorHAnsi" w:cstheme="minorHAnsi"/>
          <w:sz w:val="24"/>
          <w:szCs w:val="24"/>
        </w:rPr>
      </w:pPr>
      <w:r w:rsidRPr="00320FC9">
        <w:rPr>
          <w:rFonts w:asciiTheme="minorHAnsi" w:hAnsiTheme="minorHAnsi" w:cstheme="minorHAnsi"/>
          <w:sz w:val="24"/>
          <w:szCs w:val="24"/>
        </w:rPr>
        <w:t xml:space="preserve">I have considered my legal powers of arrest on what the male could be arrested for and </w:t>
      </w:r>
      <w:r>
        <w:rPr>
          <w:rFonts w:asciiTheme="minorHAnsi" w:hAnsiTheme="minorHAnsi" w:cstheme="minorHAnsi"/>
          <w:sz w:val="24"/>
          <w:szCs w:val="24"/>
        </w:rPr>
        <w:t xml:space="preserve">necessities </w:t>
      </w:r>
      <w:r w:rsidRPr="00320FC9">
        <w:rPr>
          <w:rFonts w:asciiTheme="minorHAnsi" w:hAnsiTheme="minorHAnsi" w:cstheme="minorHAnsi"/>
          <w:sz w:val="24"/>
          <w:szCs w:val="24"/>
        </w:rPr>
        <w:t>under section 24 PACE</w:t>
      </w:r>
      <w:r>
        <w:rPr>
          <w:rFonts w:asciiTheme="minorHAnsi" w:hAnsiTheme="minorHAnsi" w:cstheme="minorHAnsi"/>
          <w:sz w:val="24"/>
          <w:szCs w:val="24"/>
        </w:rPr>
        <w:t xml:space="preserve"> 1984. </w:t>
      </w:r>
    </w:p>
    <w:p w:rsidR="00EB629B" w:rsidRPr="009B0ACC" w:rsidRDefault="00EB629B" w:rsidP="00EB629B">
      <w:pPr>
        <w:spacing w:line="276" w:lineRule="auto"/>
        <w:jc w:val="both"/>
        <w:rPr>
          <w:rFonts w:asciiTheme="minorHAnsi" w:hAnsiTheme="minorHAnsi" w:cstheme="minorHAnsi"/>
          <w:color w:val="111111"/>
          <w:sz w:val="24"/>
          <w:szCs w:val="24"/>
        </w:rPr>
      </w:pPr>
      <w:r w:rsidRPr="00320FC9">
        <w:rPr>
          <w:rFonts w:asciiTheme="minorHAnsi" w:hAnsiTheme="minorHAnsi" w:cstheme="minorHAnsi"/>
          <w:sz w:val="24"/>
          <w:szCs w:val="24"/>
        </w:rPr>
        <w:t xml:space="preserve">I have considered the role of discretion in relation to my decision making process. Discretion gives me authority to decide on the options that I have. </w:t>
      </w:r>
      <w:r>
        <w:rPr>
          <w:rFonts w:asciiTheme="minorHAnsi" w:hAnsiTheme="minorHAnsi" w:cstheme="minorHAnsi"/>
          <w:sz w:val="24"/>
          <w:szCs w:val="24"/>
        </w:rPr>
        <w:t>Selecting the best one on this occasion was arrest. W</w:t>
      </w:r>
      <w:r w:rsidRPr="00320FC9">
        <w:rPr>
          <w:rFonts w:asciiTheme="minorHAnsi" w:hAnsiTheme="minorHAnsi" w:cstheme="minorHAnsi"/>
          <w:sz w:val="24"/>
          <w:szCs w:val="24"/>
        </w:rPr>
        <w:t xml:space="preserve">hilst I have considered all </w:t>
      </w:r>
      <w:r>
        <w:rPr>
          <w:rFonts w:asciiTheme="minorHAnsi" w:hAnsiTheme="minorHAnsi" w:cstheme="minorHAnsi"/>
          <w:sz w:val="24"/>
          <w:szCs w:val="24"/>
        </w:rPr>
        <w:t xml:space="preserve">of the alternatives </w:t>
      </w:r>
      <w:r w:rsidRPr="00320FC9">
        <w:rPr>
          <w:rFonts w:asciiTheme="minorHAnsi" w:hAnsiTheme="minorHAnsi" w:cstheme="minorHAnsi"/>
          <w:sz w:val="24"/>
          <w:szCs w:val="24"/>
        </w:rPr>
        <w:t>I have u</w:t>
      </w:r>
      <w:r>
        <w:rPr>
          <w:rFonts w:asciiTheme="minorHAnsi" w:hAnsiTheme="minorHAnsi" w:cstheme="minorHAnsi"/>
          <w:sz w:val="24"/>
          <w:szCs w:val="24"/>
        </w:rPr>
        <w:t xml:space="preserve">sed my professional judgement </w:t>
      </w:r>
      <w:r w:rsidRPr="00320FC9">
        <w:rPr>
          <w:rFonts w:asciiTheme="minorHAnsi" w:hAnsiTheme="minorHAnsi" w:cstheme="minorHAnsi"/>
          <w:sz w:val="24"/>
          <w:szCs w:val="24"/>
        </w:rPr>
        <w:t xml:space="preserve">using the national decision making model and discretion. </w:t>
      </w:r>
    </w:p>
    <w:p w:rsidR="00EB629B" w:rsidRPr="00320FC9" w:rsidRDefault="00EB629B" w:rsidP="00EB629B">
      <w:pPr>
        <w:spacing w:line="276" w:lineRule="auto"/>
        <w:rPr>
          <w:rFonts w:asciiTheme="minorHAnsi" w:hAnsiTheme="minorHAnsi" w:cstheme="minorHAnsi"/>
          <w:i/>
          <w:color w:val="222222"/>
          <w:sz w:val="24"/>
          <w:szCs w:val="24"/>
        </w:rPr>
      </w:pPr>
    </w:p>
    <w:p w:rsidR="00EB629B" w:rsidRDefault="00EB629B" w:rsidP="00EB629B">
      <w:pPr>
        <w:spacing w:line="276" w:lineRule="auto"/>
        <w:jc w:val="both"/>
        <w:rPr>
          <w:rFonts w:asciiTheme="minorHAnsi" w:hAnsiTheme="minorHAnsi" w:cstheme="minorHAnsi"/>
          <w:i/>
          <w:color w:val="222222"/>
          <w:sz w:val="24"/>
          <w:szCs w:val="24"/>
        </w:rPr>
      </w:pPr>
      <w:r>
        <w:rPr>
          <w:rFonts w:asciiTheme="minorHAnsi" w:hAnsiTheme="minorHAnsi" w:cstheme="minorHAnsi"/>
          <w:i/>
          <w:color w:val="222222"/>
          <w:sz w:val="24"/>
          <w:szCs w:val="24"/>
        </w:rPr>
        <w:t>“Discretion is the perfection of reason and a guide to us all in the duties of life” (Scott W)</w:t>
      </w:r>
    </w:p>
    <w:p w:rsidR="00EB629B" w:rsidRDefault="00EB629B" w:rsidP="00EB629B">
      <w:pPr>
        <w:spacing w:line="276" w:lineRule="auto"/>
        <w:jc w:val="both"/>
        <w:rPr>
          <w:rFonts w:asciiTheme="minorHAnsi" w:hAnsiTheme="minorHAnsi" w:cstheme="minorHAnsi"/>
          <w:sz w:val="24"/>
          <w:szCs w:val="24"/>
        </w:rPr>
      </w:pPr>
    </w:p>
    <w:p w:rsidR="00EB629B" w:rsidRDefault="00EB629B" w:rsidP="00EB629B">
      <w:pPr>
        <w:spacing w:line="276" w:lineRule="auto"/>
        <w:jc w:val="both"/>
        <w:rPr>
          <w:rFonts w:asciiTheme="minorHAnsi" w:hAnsiTheme="minorHAnsi" w:cstheme="minorHAnsi"/>
          <w:color w:val="111111"/>
          <w:sz w:val="24"/>
          <w:szCs w:val="24"/>
        </w:rPr>
      </w:pPr>
      <w:r>
        <w:rPr>
          <w:rFonts w:asciiTheme="minorHAnsi" w:hAnsiTheme="minorHAnsi" w:cstheme="minorHAnsi"/>
          <w:sz w:val="24"/>
          <w:szCs w:val="24"/>
        </w:rPr>
        <w:t>I have then</w:t>
      </w:r>
      <w:r w:rsidRPr="00320FC9">
        <w:rPr>
          <w:rFonts w:asciiTheme="minorHAnsi" w:hAnsiTheme="minorHAnsi" w:cstheme="minorHAnsi"/>
          <w:sz w:val="24"/>
          <w:szCs w:val="24"/>
        </w:rPr>
        <w:t xml:space="preserve"> identified the next course of options. </w:t>
      </w:r>
      <w:r w:rsidRPr="00320FC9">
        <w:rPr>
          <w:rFonts w:asciiTheme="minorHAnsi" w:hAnsiTheme="minorHAnsi" w:cstheme="minorHAnsi"/>
          <w:color w:val="111111"/>
          <w:sz w:val="24"/>
          <w:szCs w:val="24"/>
        </w:rPr>
        <w:t xml:space="preserve">Following the subjects arrest and authorisation of detention into the custody unit the next part of the proceeding is to investigate </w:t>
      </w:r>
      <w:r>
        <w:rPr>
          <w:rFonts w:asciiTheme="minorHAnsi" w:hAnsiTheme="minorHAnsi" w:cstheme="minorHAnsi"/>
          <w:color w:val="111111"/>
          <w:sz w:val="24"/>
          <w:szCs w:val="24"/>
        </w:rPr>
        <w:t xml:space="preserve">the incident </w:t>
      </w:r>
      <w:r w:rsidRPr="00320FC9">
        <w:rPr>
          <w:rFonts w:asciiTheme="minorHAnsi" w:hAnsiTheme="minorHAnsi" w:cstheme="minorHAnsi"/>
          <w:color w:val="111111"/>
          <w:sz w:val="24"/>
          <w:szCs w:val="24"/>
        </w:rPr>
        <w:t>and obtain all the evidence and data.</w:t>
      </w:r>
      <w:r>
        <w:rPr>
          <w:rFonts w:asciiTheme="minorHAnsi" w:hAnsiTheme="minorHAnsi" w:cstheme="minorHAnsi"/>
          <w:color w:val="111111"/>
          <w:sz w:val="24"/>
          <w:szCs w:val="24"/>
        </w:rPr>
        <w:t xml:space="preserve"> </w:t>
      </w:r>
      <w:r w:rsidRPr="00320FC9">
        <w:rPr>
          <w:rFonts w:asciiTheme="minorHAnsi" w:hAnsiTheme="minorHAnsi" w:cstheme="minorHAnsi"/>
          <w:color w:val="111111"/>
          <w:sz w:val="24"/>
          <w:szCs w:val="24"/>
        </w:rPr>
        <w:t xml:space="preserve">I recognised that this procedure falls under the guide lines of the Criminal Procedure and Investigations Act 1996. </w:t>
      </w:r>
    </w:p>
    <w:p w:rsidR="00EB629B" w:rsidRDefault="00EB629B" w:rsidP="00EB629B">
      <w:pPr>
        <w:spacing w:line="276" w:lineRule="auto"/>
        <w:jc w:val="both"/>
        <w:rPr>
          <w:rFonts w:asciiTheme="minorHAnsi" w:hAnsiTheme="minorHAnsi" w:cstheme="minorHAnsi"/>
          <w:i/>
          <w:sz w:val="24"/>
          <w:szCs w:val="24"/>
        </w:rPr>
      </w:pPr>
    </w:p>
    <w:p w:rsidR="00EB629B" w:rsidRDefault="00EB629B" w:rsidP="00EB629B">
      <w:pPr>
        <w:rPr>
          <w:rFonts w:asciiTheme="minorHAnsi" w:hAnsiTheme="minorHAnsi" w:cstheme="minorHAnsi"/>
          <w:b/>
          <w:i/>
          <w:sz w:val="24"/>
          <w:szCs w:val="24"/>
          <w:u w:val="single"/>
        </w:rPr>
      </w:pPr>
      <w:r>
        <w:rPr>
          <w:rFonts w:asciiTheme="minorHAnsi" w:hAnsiTheme="minorHAnsi" w:cstheme="minorHAnsi"/>
          <w:b/>
          <w:i/>
          <w:sz w:val="24"/>
          <w:szCs w:val="24"/>
          <w:u w:val="single"/>
        </w:rPr>
        <w:t>Criminal Procedure and Investigations A</w:t>
      </w:r>
      <w:r w:rsidRPr="009B0ACC">
        <w:rPr>
          <w:rFonts w:asciiTheme="minorHAnsi" w:hAnsiTheme="minorHAnsi" w:cstheme="minorHAnsi"/>
          <w:b/>
          <w:i/>
          <w:sz w:val="24"/>
          <w:szCs w:val="24"/>
          <w:u w:val="single"/>
        </w:rPr>
        <w:t>ct 1998</w:t>
      </w:r>
      <w:r>
        <w:rPr>
          <w:rFonts w:asciiTheme="minorHAnsi" w:hAnsiTheme="minorHAnsi" w:cstheme="minorHAnsi"/>
          <w:b/>
          <w:i/>
          <w:sz w:val="24"/>
          <w:szCs w:val="24"/>
          <w:u w:val="single"/>
        </w:rPr>
        <w:t xml:space="preserve"> (CPIA)</w:t>
      </w:r>
    </w:p>
    <w:p w:rsidR="00EB629B" w:rsidRPr="009B0ACC" w:rsidRDefault="00EB629B" w:rsidP="00EB629B">
      <w:pPr>
        <w:rPr>
          <w:rFonts w:asciiTheme="minorHAnsi" w:hAnsiTheme="minorHAnsi" w:cstheme="minorHAnsi"/>
          <w:b/>
          <w:i/>
          <w:sz w:val="24"/>
          <w:szCs w:val="24"/>
          <w:u w:val="single"/>
        </w:rPr>
      </w:pPr>
    </w:p>
    <w:p w:rsidR="00EB629B" w:rsidRPr="009B0ACC" w:rsidRDefault="00EB629B" w:rsidP="00EB629B">
      <w:pPr>
        <w:rPr>
          <w:rFonts w:asciiTheme="minorHAnsi" w:hAnsiTheme="minorHAnsi" w:cstheme="minorHAnsi"/>
          <w:sz w:val="24"/>
          <w:szCs w:val="24"/>
        </w:rPr>
      </w:pPr>
      <w:r w:rsidRPr="009B0ACC">
        <w:rPr>
          <w:rFonts w:asciiTheme="minorHAnsi" w:hAnsiTheme="minorHAnsi" w:cstheme="minorHAnsi"/>
          <w:sz w:val="24"/>
          <w:szCs w:val="24"/>
        </w:rPr>
        <w:t xml:space="preserve">During this section I will be explaining my responsibilities in regards to the </w:t>
      </w:r>
      <w:r>
        <w:rPr>
          <w:rFonts w:asciiTheme="minorHAnsi" w:hAnsiTheme="minorHAnsi" w:cstheme="minorHAnsi"/>
          <w:sz w:val="24"/>
          <w:szCs w:val="24"/>
        </w:rPr>
        <w:t xml:space="preserve">CPIA while I was conducting the </w:t>
      </w:r>
      <w:r w:rsidRPr="009B0ACC">
        <w:rPr>
          <w:rFonts w:asciiTheme="minorHAnsi" w:hAnsiTheme="minorHAnsi" w:cstheme="minorHAnsi"/>
          <w:sz w:val="24"/>
          <w:szCs w:val="24"/>
        </w:rPr>
        <w:t>investigation into t</w:t>
      </w:r>
      <w:r>
        <w:rPr>
          <w:rFonts w:asciiTheme="minorHAnsi" w:hAnsiTheme="minorHAnsi" w:cstheme="minorHAnsi"/>
          <w:sz w:val="24"/>
          <w:szCs w:val="24"/>
        </w:rPr>
        <w:t>his Road Traffic C</w:t>
      </w:r>
      <w:r w:rsidRPr="009B0ACC">
        <w:rPr>
          <w:rFonts w:asciiTheme="minorHAnsi" w:hAnsiTheme="minorHAnsi" w:cstheme="minorHAnsi"/>
          <w:sz w:val="24"/>
          <w:szCs w:val="24"/>
        </w:rPr>
        <w:t>ollision incident.</w:t>
      </w:r>
      <w:r w:rsidRPr="009B0ACC">
        <w:rPr>
          <w:rFonts w:asciiTheme="minorHAnsi" w:hAnsiTheme="minorHAnsi" w:cstheme="minorHAnsi"/>
          <w:color w:val="111111"/>
          <w:sz w:val="24"/>
          <w:szCs w:val="24"/>
        </w:rPr>
        <w:t xml:space="preserve"> The CPIA Code specifies a number of different roles within the investigation, with different duties attaching to different roles</w:t>
      </w:r>
      <w:r>
        <w:rPr>
          <w:rFonts w:asciiTheme="minorHAnsi" w:hAnsiTheme="minorHAnsi" w:cstheme="minorHAnsi"/>
          <w:color w:val="111111"/>
          <w:sz w:val="24"/>
          <w:szCs w:val="24"/>
        </w:rPr>
        <w:t xml:space="preserve"> such as investigator, officer in charge, disclosure officer and prosecutor.</w:t>
      </w:r>
    </w:p>
    <w:p w:rsidR="00EB629B" w:rsidRPr="009B0ACC" w:rsidRDefault="00EB629B" w:rsidP="00EB629B">
      <w:pPr>
        <w:rPr>
          <w:rFonts w:asciiTheme="minorHAnsi" w:hAnsiTheme="minorHAnsi" w:cstheme="minorHAnsi"/>
          <w:sz w:val="24"/>
          <w:szCs w:val="24"/>
        </w:rPr>
      </w:pPr>
    </w:p>
    <w:p w:rsidR="00EB629B" w:rsidRPr="009B0ACC" w:rsidRDefault="00EB629B" w:rsidP="00EB629B">
      <w:pPr>
        <w:rPr>
          <w:rFonts w:asciiTheme="minorHAnsi" w:hAnsiTheme="minorHAnsi" w:cstheme="minorHAnsi"/>
          <w:sz w:val="24"/>
          <w:szCs w:val="24"/>
        </w:rPr>
      </w:pPr>
      <w:r w:rsidRPr="009B0ACC">
        <w:rPr>
          <w:rFonts w:asciiTheme="minorHAnsi" w:hAnsiTheme="minorHAnsi" w:cstheme="minorHAnsi"/>
          <w:sz w:val="24"/>
          <w:szCs w:val="24"/>
        </w:rPr>
        <w:t xml:space="preserve">The role of myself within this incident is to be an </w:t>
      </w:r>
      <w:r>
        <w:rPr>
          <w:rFonts w:asciiTheme="minorHAnsi" w:hAnsiTheme="minorHAnsi" w:cstheme="minorHAnsi"/>
          <w:sz w:val="24"/>
          <w:szCs w:val="24"/>
        </w:rPr>
        <w:t xml:space="preserve">impartial investigator. I have </w:t>
      </w:r>
      <w:r w:rsidRPr="009B0ACC">
        <w:rPr>
          <w:rFonts w:asciiTheme="minorHAnsi" w:hAnsiTheme="minorHAnsi" w:cstheme="minorHAnsi"/>
          <w:sz w:val="24"/>
          <w:szCs w:val="24"/>
        </w:rPr>
        <w:t xml:space="preserve">as the officer in case </w:t>
      </w:r>
      <w:r>
        <w:rPr>
          <w:rFonts w:asciiTheme="minorHAnsi" w:hAnsiTheme="minorHAnsi" w:cstheme="minorHAnsi"/>
          <w:sz w:val="24"/>
          <w:szCs w:val="24"/>
        </w:rPr>
        <w:t xml:space="preserve">responsibilities to gather all information and data </w:t>
      </w:r>
      <w:r w:rsidRPr="009B0ACC">
        <w:rPr>
          <w:rFonts w:asciiTheme="minorHAnsi" w:hAnsiTheme="minorHAnsi" w:cstheme="minorHAnsi"/>
          <w:sz w:val="24"/>
          <w:szCs w:val="24"/>
        </w:rPr>
        <w:t>relevant</w:t>
      </w:r>
      <w:r>
        <w:rPr>
          <w:rFonts w:asciiTheme="minorHAnsi" w:hAnsiTheme="minorHAnsi" w:cstheme="minorHAnsi"/>
          <w:sz w:val="24"/>
          <w:szCs w:val="24"/>
        </w:rPr>
        <w:t xml:space="preserve"> and with </w:t>
      </w:r>
      <w:r w:rsidRPr="009B0ACC">
        <w:rPr>
          <w:rFonts w:asciiTheme="minorHAnsi" w:hAnsiTheme="minorHAnsi" w:cstheme="minorHAnsi"/>
          <w:color w:val="111111"/>
          <w:sz w:val="24"/>
          <w:szCs w:val="24"/>
        </w:rPr>
        <w:t>reasonable lines of enquiry, whether these point towards or away from a suspect.</w:t>
      </w:r>
    </w:p>
    <w:p w:rsidR="00EB629B" w:rsidRPr="009B0ACC" w:rsidRDefault="00EB629B" w:rsidP="00EB629B">
      <w:pPr>
        <w:rPr>
          <w:rFonts w:asciiTheme="minorHAnsi" w:hAnsiTheme="minorHAnsi" w:cstheme="minorHAnsi"/>
          <w:sz w:val="24"/>
          <w:szCs w:val="24"/>
        </w:rPr>
      </w:pPr>
    </w:p>
    <w:p w:rsidR="00EB629B" w:rsidRPr="009B0ACC" w:rsidRDefault="00EB629B" w:rsidP="00EB629B">
      <w:pPr>
        <w:rPr>
          <w:rFonts w:asciiTheme="minorHAnsi" w:hAnsiTheme="minorHAnsi" w:cstheme="minorHAnsi"/>
          <w:sz w:val="24"/>
          <w:szCs w:val="24"/>
        </w:rPr>
      </w:pPr>
      <w:r w:rsidRPr="009B0ACC">
        <w:rPr>
          <w:rFonts w:asciiTheme="minorHAnsi" w:hAnsiTheme="minorHAnsi" w:cstheme="minorHAnsi"/>
          <w:sz w:val="24"/>
          <w:szCs w:val="24"/>
        </w:rPr>
        <w:t xml:space="preserve">I </w:t>
      </w:r>
      <w:r>
        <w:rPr>
          <w:rFonts w:asciiTheme="minorHAnsi" w:hAnsiTheme="minorHAnsi" w:cstheme="minorHAnsi"/>
          <w:sz w:val="24"/>
          <w:szCs w:val="24"/>
        </w:rPr>
        <w:t xml:space="preserve">also </w:t>
      </w:r>
      <w:r w:rsidRPr="009B0ACC">
        <w:rPr>
          <w:rFonts w:asciiTheme="minorHAnsi" w:hAnsiTheme="minorHAnsi" w:cstheme="minorHAnsi"/>
          <w:sz w:val="24"/>
          <w:szCs w:val="24"/>
        </w:rPr>
        <w:t xml:space="preserve">have a responsibility to </w:t>
      </w:r>
      <w:r>
        <w:rPr>
          <w:rFonts w:asciiTheme="minorHAnsi" w:hAnsiTheme="minorHAnsi" w:cstheme="minorHAnsi"/>
          <w:sz w:val="24"/>
          <w:szCs w:val="24"/>
        </w:rPr>
        <w:t xml:space="preserve">lead </w:t>
      </w:r>
      <w:r w:rsidRPr="009B0ACC">
        <w:rPr>
          <w:rFonts w:asciiTheme="minorHAnsi" w:hAnsiTheme="minorHAnsi" w:cstheme="minorHAnsi"/>
          <w:sz w:val="24"/>
          <w:szCs w:val="24"/>
        </w:rPr>
        <w:t>the investigation and to make sure that the investigation is within the public interest</w:t>
      </w:r>
      <w:r>
        <w:rPr>
          <w:rFonts w:asciiTheme="minorHAnsi" w:hAnsiTheme="minorHAnsi" w:cstheme="minorHAnsi"/>
          <w:sz w:val="24"/>
          <w:szCs w:val="24"/>
        </w:rPr>
        <w:t xml:space="preserve"> and or meet the threshold test. </w:t>
      </w:r>
      <w:r w:rsidRPr="009B0ACC">
        <w:rPr>
          <w:rFonts w:asciiTheme="minorHAnsi" w:hAnsiTheme="minorHAnsi" w:cstheme="minorHAnsi"/>
          <w:sz w:val="24"/>
          <w:szCs w:val="24"/>
        </w:rPr>
        <w:t xml:space="preserve">I </w:t>
      </w:r>
      <w:r>
        <w:rPr>
          <w:rFonts w:asciiTheme="minorHAnsi" w:hAnsiTheme="minorHAnsi" w:cstheme="minorHAnsi"/>
          <w:sz w:val="24"/>
          <w:szCs w:val="24"/>
        </w:rPr>
        <w:t xml:space="preserve">also </w:t>
      </w:r>
      <w:r w:rsidRPr="009B0ACC">
        <w:rPr>
          <w:rFonts w:asciiTheme="minorHAnsi" w:hAnsiTheme="minorHAnsi" w:cstheme="minorHAnsi"/>
          <w:sz w:val="24"/>
          <w:szCs w:val="24"/>
        </w:rPr>
        <w:t>have</w:t>
      </w:r>
      <w:r>
        <w:rPr>
          <w:rFonts w:asciiTheme="minorHAnsi" w:hAnsiTheme="minorHAnsi" w:cstheme="minorHAnsi"/>
          <w:sz w:val="24"/>
          <w:szCs w:val="24"/>
        </w:rPr>
        <w:t xml:space="preserve"> to have</w:t>
      </w:r>
      <w:r w:rsidRPr="009B0ACC">
        <w:rPr>
          <w:rFonts w:asciiTheme="minorHAnsi" w:hAnsiTheme="minorHAnsi" w:cstheme="minorHAnsi"/>
          <w:sz w:val="24"/>
          <w:szCs w:val="24"/>
        </w:rPr>
        <w:t xml:space="preserve"> enough evi</w:t>
      </w:r>
      <w:r>
        <w:rPr>
          <w:rFonts w:asciiTheme="minorHAnsi" w:hAnsiTheme="minorHAnsi" w:cstheme="minorHAnsi"/>
          <w:sz w:val="24"/>
          <w:szCs w:val="24"/>
        </w:rPr>
        <w:t>dence to secure a conviction. I have a responsibility to</w:t>
      </w:r>
      <w:r w:rsidRPr="009B0ACC">
        <w:rPr>
          <w:rFonts w:asciiTheme="minorHAnsi" w:hAnsiTheme="minorHAnsi" w:cstheme="minorHAnsi"/>
          <w:sz w:val="24"/>
          <w:szCs w:val="24"/>
        </w:rPr>
        <w:t xml:space="preserve"> liaise with the crown prosecution service</w:t>
      </w:r>
      <w:r>
        <w:rPr>
          <w:rFonts w:asciiTheme="minorHAnsi" w:hAnsiTheme="minorHAnsi" w:cstheme="minorHAnsi"/>
          <w:sz w:val="24"/>
          <w:szCs w:val="24"/>
        </w:rPr>
        <w:t xml:space="preserve"> (CPS), to present to them all that data and evidence </w:t>
      </w:r>
      <w:r w:rsidRPr="009B0ACC">
        <w:rPr>
          <w:rFonts w:asciiTheme="minorHAnsi" w:hAnsiTheme="minorHAnsi" w:cstheme="minorHAnsi"/>
          <w:sz w:val="24"/>
          <w:szCs w:val="24"/>
        </w:rPr>
        <w:t xml:space="preserve">obtained </w:t>
      </w:r>
      <w:r>
        <w:rPr>
          <w:rFonts w:asciiTheme="minorHAnsi" w:hAnsiTheme="minorHAnsi" w:cstheme="minorHAnsi"/>
          <w:sz w:val="24"/>
          <w:szCs w:val="24"/>
        </w:rPr>
        <w:t xml:space="preserve">in relation to the incident </w:t>
      </w:r>
      <w:r w:rsidRPr="009B0ACC">
        <w:rPr>
          <w:rFonts w:asciiTheme="minorHAnsi" w:hAnsiTheme="minorHAnsi" w:cstheme="minorHAnsi"/>
          <w:sz w:val="24"/>
          <w:szCs w:val="24"/>
        </w:rPr>
        <w:t xml:space="preserve">and for them to make a decision </w:t>
      </w:r>
      <w:r>
        <w:rPr>
          <w:rFonts w:asciiTheme="minorHAnsi" w:hAnsiTheme="minorHAnsi" w:cstheme="minorHAnsi"/>
          <w:sz w:val="24"/>
          <w:szCs w:val="24"/>
        </w:rPr>
        <w:t xml:space="preserve">as to charge the suspect or not. Afterwards the </w:t>
      </w:r>
      <w:r w:rsidRPr="009B0ACC">
        <w:rPr>
          <w:rFonts w:asciiTheme="minorHAnsi" w:hAnsiTheme="minorHAnsi" w:cstheme="minorHAnsi"/>
          <w:sz w:val="24"/>
          <w:szCs w:val="24"/>
        </w:rPr>
        <w:t>responsibility to tell the victim</w:t>
      </w:r>
      <w:r>
        <w:rPr>
          <w:rFonts w:asciiTheme="minorHAnsi" w:hAnsiTheme="minorHAnsi" w:cstheme="minorHAnsi"/>
          <w:sz w:val="24"/>
          <w:szCs w:val="24"/>
        </w:rPr>
        <w:t>s involved</w:t>
      </w:r>
      <w:r w:rsidRPr="009B0ACC">
        <w:rPr>
          <w:rFonts w:asciiTheme="minorHAnsi" w:hAnsiTheme="minorHAnsi" w:cstheme="minorHAnsi"/>
          <w:sz w:val="24"/>
          <w:szCs w:val="24"/>
        </w:rPr>
        <w:t xml:space="preserve"> and </w:t>
      </w:r>
      <w:r>
        <w:rPr>
          <w:rFonts w:asciiTheme="minorHAnsi" w:hAnsiTheme="minorHAnsi" w:cstheme="minorHAnsi"/>
          <w:sz w:val="24"/>
          <w:szCs w:val="24"/>
        </w:rPr>
        <w:t xml:space="preserve">also </w:t>
      </w:r>
      <w:r w:rsidRPr="009B0ACC">
        <w:rPr>
          <w:rFonts w:asciiTheme="minorHAnsi" w:hAnsiTheme="minorHAnsi" w:cstheme="minorHAnsi"/>
          <w:sz w:val="24"/>
          <w:szCs w:val="24"/>
        </w:rPr>
        <w:t>the offender about the stages of the investigation</w:t>
      </w:r>
      <w:r>
        <w:rPr>
          <w:rFonts w:asciiTheme="minorHAnsi" w:hAnsiTheme="minorHAnsi" w:cstheme="minorHAnsi"/>
          <w:sz w:val="24"/>
          <w:szCs w:val="24"/>
        </w:rPr>
        <w:t xml:space="preserve"> via a regular victim/suspect contact update also falls on myself.</w:t>
      </w:r>
    </w:p>
    <w:p w:rsidR="00EB629B" w:rsidRPr="009B0ACC" w:rsidRDefault="00EB629B" w:rsidP="00EB629B">
      <w:pPr>
        <w:rPr>
          <w:rFonts w:asciiTheme="minorHAnsi" w:hAnsiTheme="minorHAnsi" w:cstheme="minorHAnsi"/>
          <w:sz w:val="24"/>
          <w:szCs w:val="24"/>
        </w:rPr>
      </w:pPr>
    </w:p>
    <w:p w:rsidR="00EB629B" w:rsidRPr="009B0ACC" w:rsidRDefault="00EB629B" w:rsidP="00EB629B">
      <w:pPr>
        <w:rPr>
          <w:rFonts w:asciiTheme="minorHAnsi" w:hAnsiTheme="minorHAnsi" w:cstheme="minorHAnsi"/>
          <w:sz w:val="24"/>
          <w:szCs w:val="24"/>
        </w:rPr>
      </w:pPr>
      <w:r w:rsidRPr="009B0ACC">
        <w:rPr>
          <w:rFonts w:asciiTheme="minorHAnsi" w:hAnsiTheme="minorHAnsi" w:cstheme="minorHAnsi"/>
          <w:sz w:val="24"/>
          <w:szCs w:val="24"/>
        </w:rPr>
        <w:t>I have a responsibility to record and retain all of the information in the correct way</w:t>
      </w:r>
      <w:r>
        <w:rPr>
          <w:rFonts w:asciiTheme="minorHAnsi" w:hAnsiTheme="minorHAnsi" w:cstheme="minorHAnsi"/>
          <w:sz w:val="24"/>
          <w:szCs w:val="24"/>
        </w:rPr>
        <w:t xml:space="preserve"> abiding by data protection rules</w:t>
      </w:r>
      <w:r w:rsidRPr="009B0ACC">
        <w:rPr>
          <w:rFonts w:asciiTheme="minorHAnsi" w:hAnsiTheme="minorHAnsi" w:cstheme="minorHAnsi"/>
          <w:sz w:val="24"/>
          <w:szCs w:val="24"/>
        </w:rPr>
        <w:t xml:space="preserve">. In regards to this investigation it would be to make sure that </w:t>
      </w:r>
      <w:r>
        <w:rPr>
          <w:rFonts w:asciiTheme="minorHAnsi" w:hAnsiTheme="minorHAnsi" w:cstheme="minorHAnsi"/>
          <w:sz w:val="24"/>
          <w:szCs w:val="24"/>
        </w:rPr>
        <w:t xml:space="preserve">witness </w:t>
      </w:r>
      <w:r w:rsidRPr="009B0ACC">
        <w:rPr>
          <w:rFonts w:asciiTheme="minorHAnsi" w:hAnsiTheme="minorHAnsi" w:cstheme="minorHAnsi"/>
          <w:sz w:val="24"/>
          <w:szCs w:val="24"/>
        </w:rPr>
        <w:t xml:space="preserve">statements are on the correct </w:t>
      </w:r>
      <w:r>
        <w:rPr>
          <w:rFonts w:asciiTheme="minorHAnsi" w:hAnsiTheme="minorHAnsi" w:cstheme="minorHAnsi"/>
          <w:sz w:val="24"/>
          <w:szCs w:val="24"/>
        </w:rPr>
        <w:t xml:space="preserve">MG </w:t>
      </w:r>
      <w:r w:rsidRPr="009B0ACC">
        <w:rPr>
          <w:rFonts w:asciiTheme="minorHAnsi" w:hAnsiTheme="minorHAnsi" w:cstheme="minorHAnsi"/>
          <w:sz w:val="24"/>
          <w:szCs w:val="24"/>
        </w:rPr>
        <w:t>forms and</w:t>
      </w:r>
      <w:r>
        <w:rPr>
          <w:rFonts w:asciiTheme="minorHAnsi" w:hAnsiTheme="minorHAnsi" w:cstheme="minorHAnsi"/>
          <w:sz w:val="24"/>
          <w:szCs w:val="24"/>
        </w:rPr>
        <w:t xml:space="preserve"> formatted in the correct way and </w:t>
      </w:r>
      <w:r w:rsidRPr="009B0ACC">
        <w:rPr>
          <w:rFonts w:asciiTheme="minorHAnsi" w:hAnsiTheme="minorHAnsi" w:cstheme="minorHAnsi"/>
          <w:sz w:val="24"/>
          <w:szCs w:val="24"/>
        </w:rPr>
        <w:t xml:space="preserve">f there are any exhibits </w:t>
      </w:r>
      <w:r>
        <w:rPr>
          <w:rFonts w:asciiTheme="minorHAnsi" w:hAnsiTheme="minorHAnsi" w:cstheme="minorHAnsi"/>
          <w:sz w:val="24"/>
          <w:szCs w:val="24"/>
        </w:rPr>
        <w:t xml:space="preserve">such as photographic, video or physical evidence produced in the correct way </w:t>
      </w:r>
      <w:r w:rsidRPr="009B0ACC">
        <w:rPr>
          <w:rFonts w:asciiTheme="minorHAnsi" w:hAnsiTheme="minorHAnsi" w:cstheme="minorHAnsi"/>
          <w:sz w:val="24"/>
          <w:szCs w:val="24"/>
        </w:rPr>
        <w:t xml:space="preserve">and any correspondence with specialist departments are documented and shared. </w:t>
      </w:r>
    </w:p>
    <w:p w:rsidR="00EB629B" w:rsidRPr="009B0ACC" w:rsidRDefault="00EB629B" w:rsidP="00EB629B">
      <w:pPr>
        <w:rPr>
          <w:rFonts w:asciiTheme="minorHAnsi" w:hAnsiTheme="minorHAnsi" w:cstheme="minorHAnsi"/>
          <w:sz w:val="24"/>
          <w:szCs w:val="24"/>
        </w:rPr>
      </w:pPr>
    </w:p>
    <w:p w:rsidR="00EB629B" w:rsidRPr="009B0ACC" w:rsidRDefault="00EB629B" w:rsidP="00EB629B">
      <w:pPr>
        <w:rPr>
          <w:rFonts w:asciiTheme="minorHAnsi" w:hAnsiTheme="minorHAnsi" w:cstheme="minorHAnsi"/>
          <w:sz w:val="24"/>
          <w:szCs w:val="24"/>
        </w:rPr>
      </w:pPr>
      <w:r w:rsidRPr="009B0ACC">
        <w:rPr>
          <w:rFonts w:asciiTheme="minorHAnsi" w:hAnsiTheme="minorHAnsi" w:cstheme="minorHAnsi"/>
          <w:sz w:val="24"/>
          <w:szCs w:val="24"/>
        </w:rPr>
        <w:t>When interviewing the offender that is in line with</w:t>
      </w:r>
      <w:r>
        <w:rPr>
          <w:rFonts w:asciiTheme="minorHAnsi" w:hAnsiTheme="minorHAnsi" w:cstheme="minorHAnsi"/>
          <w:sz w:val="24"/>
          <w:szCs w:val="24"/>
        </w:rPr>
        <w:t xml:space="preserve"> the correct procedures of the Police and Criminal Evidence A</w:t>
      </w:r>
      <w:r w:rsidRPr="009B0ACC">
        <w:rPr>
          <w:rFonts w:asciiTheme="minorHAnsi" w:hAnsiTheme="minorHAnsi" w:cstheme="minorHAnsi"/>
          <w:sz w:val="24"/>
          <w:szCs w:val="24"/>
        </w:rPr>
        <w:t>ct</w:t>
      </w:r>
      <w:r>
        <w:rPr>
          <w:rFonts w:asciiTheme="minorHAnsi" w:hAnsiTheme="minorHAnsi" w:cstheme="minorHAnsi"/>
          <w:sz w:val="24"/>
          <w:szCs w:val="24"/>
        </w:rPr>
        <w:t xml:space="preserve"> 1984 under code C, D, E and F</w:t>
      </w:r>
      <w:r w:rsidRPr="009B0ACC">
        <w:rPr>
          <w:rFonts w:asciiTheme="minorHAnsi" w:hAnsiTheme="minorHAnsi" w:cstheme="minorHAnsi"/>
          <w:sz w:val="24"/>
          <w:szCs w:val="24"/>
        </w:rPr>
        <w:t xml:space="preserve"> and it </w:t>
      </w:r>
      <w:r>
        <w:rPr>
          <w:rFonts w:asciiTheme="minorHAnsi" w:hAnsiTheme="minorHAnsi" w:cstheme="minorHAnsi"/>
          <w:sz w:val="24"/>
          <w:szCs w:val="24"/>
        </w:rPr>
        <w:t xml:space="preserve">is being recorded and stored in the correct way. </w:t>
      </w:r>
      <w:r w:rsidRPr="009B0ACC">
        <w:rPr>
          <w:rFonts w:asciiTheme="minorHAnsi" w:hAnsiTheme="minorHAnsi" w:cstheme="minorHAnsi"/>
          <w:sz w:val="24"/>
          <w:szCs w:val="24"/>
        </w:rPr>
        <w:t xml:space="preserve">If the offender gives a defence or </w:t>
      </w:r>
      <w:r>
        <w:rPr>
          <w:rFonts w:asciiTheme="minorHAnsi" w:hAnsiTheme="minorHAnsi" w:cstheme="minorHAnsi"/>
          <w:sz w:val="24"/>
          <w:szCs w:val="24"/>
        </w:rPr>
        <w:t xml:space="preserve">any potential </w:t>
      </w:r>
      <w:r w:rsidRPr="009B0ACC">
        <w:rPr>
          <w:rFonts w:asciiTheme="minorHAnsi" w:hAnsiTheme="minorHAnsi" w:cstheme="minorHAnsi"/>
          <w:sz w:val="24"/>
          <w:szCs w:val="24"/>
        </w:rPr>
        <w:t xml:space="preserve">lines of enquiry to follow then it is my duty to complete these lines of enquiry. </w:t>
      </w:r>
    </w:p>
    <w:p w:rsidR="00EB629B" w:rsidRPr="009B0ACC" w:rsidRDefault="00EB629B" w:rsidP="00EB629B">
      <w:pPr>
        <w:rPr>
          <w:rFonts w:asciiTheme="minorHAnsi" w:hAnsiTheme="minorHAnsi" w:cstheme="minorHAnsi"/>
          <w:sz w:val="24"/>
          <w:szCs w:val="24"/>
        </w:rPr>
      </w:pPr>
    </w:p>
    <w:p w:rsidR="00EB629B" w:rsidRPr="009B0ACC" w:rsidRDefault="00EB629B" w:rsidP="00EB629B">
      <w:pPr>
        <w:rPr>
          <w:rFonts w:asciiTheme="minorHAnsi" w:hAnsiTheme="minorHAnsi" w:cstheme="minorHAnsi"/>
          <w:sz w:val="24"/>
          <w:szCs w:val="24"/>
        </w:rPr>
      </w:pPr>
      <w:r w:rsidRPr="009B0ACC">
        <w:rPr>
          <w:rFonts w:asciiTheme="minorHAnsi" w:hAnsiTheme="minorHAnsi" w:cstheme="minorHAnsi"/>
          <w:sz w:val="24"/>
          <w:szCs w:val="24"/>
        </w:rPr>
        <w:t>It is my duty to share any unused material with the defence and prosecution and also to share police national computer</w:t>
      </w:r>
      <w:r>
        <w:rPr>
          <w:rFonts w:asciiTheme="minorHAnsi" w:hAnsiTheme="minorHAnsi" w:cstheme="minorHAnsi"/>
          <w:sz w:val="24"/>
          <w:szCs w:val="24"/>
        </w:rPr>
        <w:t xml:space="preserve"> (PNC)</w:t>
      </w:r>
      <w:r w:rsidRPr="009B0ACC">
        <w:rPr>
          <w:rFonts w:asciiTheme="minorHAnsi" w:hAnsiTheme="minorHAnsi" w:cstheme="minorHAnsi"/>
          <w:sz w:val="24"/>
          <w:szCs w:val="24"/>
        </w:rPr>
        <w:t xml:space="preserve"> entries with the relevant parties to show the history of the offender and </w:t>
      </w:r>
      <w:r>
        <w:rPr>
          <w:rFonts w:asciiTheme="minorHAnsi" w:hAnsiTheme="minorHAnsi" w:cstheme="minorHAnsi"/>
          <w:sz w:val="24"/>
          <w:szCs w:val="24"/>
        </w:rPr>
        <w:t xml:space="preserve">gage </w:t>
      </w:r>
      <w:r w:rsidRPr="009B0ACC">
        <w:rPr>
          <w:rFonts w:asciiTheme="minorHAnsi" w:hAnsiTheme="minorHAnsi" w:cstheme="minorHAnsi"/>
          <w:sz w:val="24"/>
          <w:szCs w:val="24"/>
        </w:rPr>
        <w:t>how reliable the witness is.</w:t>
      </w:r>
    </w:p>
    <w:p w:rsidR="00EB629B" w:rsidRDefault="00EB629B" w:rsidP="00EB629B">
      <w:pPr>
        <w:rPr>
          <w:rFonts w:asciiTheme="minorHAnsi" w:hAnsiTheme="minorHAnsi" w:cstheme="minorHAnsi"/>
          <w:sz w:val="24"/>
          <w:szCs w:val="24"/>
        </w:rPr>
      </w:pPr>
      <w:r>
        <w:rPr>
          <w:rFonts w:asciiTheme="minorHAnsi" w:hAnsiTheme="minorHAnsi" w:cstheme="minorHAnsi"/>
          <w:sz w:val="24"/>
          <w:szCs w:val="24"/>
        </w:rPr>
        <w:t>A</w:t>
      </w:r>
      <w:r w:rsidRPr="009B0ACC">
        <w:rPr>
          <w:rFonts w:asciiTheme="minorHAnsi" w:hAnsiTheme="minorHAnsi" w:cstheme="minorHAnsi"/>
          <w:sz w:val="24"/>
          <w:szCs w:val="24"/>
        </w:rPr>
        <w:t>ll of the information that I have gathered</w:t>
      </w:r>
      <w:r>
        <w:rPr>
          <w:rFonts w:asciiTheme="minorHAnsi" w:hAnsiTheme="minorHAnsi" w:cstheme="minorHAnsi"/>
          <w:sz w:val="24"/>
          <w:szCs w:val="24"/>
        </w:rPr>
        <w:t xml:space="preserve"> is kept</w:t>
      </w:r>
      <w:r w:rsidRPr="009B0ACC">
        <w:rPr>
          <w:rFonts w:asciiTheme="minorHAnsi" w:hAnsiTheme="minorHAnsi" w:cstheme="minorHAnsi"/>
          <w:sz w:val="24"/>
          <w:szCs w:val="24"/>
        </w:rPr>
        <w:t xml:space="preserve"> until a decision is made to prosecute the subject. The information is to be retained for six months after the conviction of the offender or after an appeal has been heard.</w:t>
      </w:r>
    </w:p>
    <w:p w:rsidR="00EB629B" w:rsidRDefault="00EB629B" w:rsidP="00EB629B">
      <w:pPr>
        <w:rPr>
          <w:rFonts w:asciiTheme="minorHAnsi" w:hAnsiTheme="minorHAnsi" w:cstheme="minorHAnsi"/>
          <w:sz w:val="24"/>
          <w:szCs w:val="24"/>
        </w:rPr>
      </w:pPr>
    </w:p>
    <w:p w:rsidR="00EB629B" w:rsidRDefault="00EB629B" w:rsidP="00EB629B">
      <w:pPr>
        <w:rPr>
          <w:rFonts w:asciiTheme="minorHAnsi" w:hAnsiTheme="minorHAnsi" w:cstheme="minorHAnsi"/>
          <w:sz w:val="24"/>
          <w:szCs w:val="24"/>
        </w:rPr>
      </w:pPr>
      <w:r w:rsidRPr="002A587F">
        <w:rPr>
          <w:rFonts w:asciiTheme="minorHAnsi" w:hAnsiTheme="minorHAnsi" w:cstheme="minorHAnsi"/>
          <w:sz w:val="24"/>
          <w:szCs w:val="24"/>
        </w:rPr>
        <w:t xml:space="preserve">Throughout this whole process </w:t>
      </w:r>
      <w:r>
        <w:rPr>
          <w:rFonts w:asciiTheme="minorHAnsi" w:hAnsiTheme="minorHAnsi" w:cstheme="minorHAnsi"/>
          <w:sz w:val="24"/>
          <w:szCs w:val="24"/>
        </w:rPr>
        <w:t xml:space="preserve">of </w:t>
      </w:r>
      <w:r w:rsidRPr="002A587F">
        <w:rPr>
          <w:rFonts w:asciiTheme="minorHAnsi" w:hAnsiTheme="minorHAnsi" w:cstheme="minorHAnsi"/>
          <w:sz w:val="24"/>
          <w:szCs w:val="24"/>
        </w:rPr>
        <w:t xml:space="preserve">the investigation I have been using policing principles to combat </w:t>
      </w:r>
      <w:r>
        <w:rPr>
          <w:rFonts w:asciiTheme="minorHAnsi" w:hAnsiTheme="minorHAnsi" w:cstheme="minorHAnsi"/>
          <w:sz w:val="24"/>
          <w:szCs w:val="24"/>
        </w:rPr>
        <w:t xml:space="preserve">any </w:t>
      </w:r>
      <w:r w:rsidRPr="002A587F">
        <w:rPr>
          <w:rFonts w:asciiTheme="minorHAnsi" w:hAnsiTheme="minorHAnsi" w:cstheme="minorHAnsi"/>
          <w:sz w:val="24"/>
          <w:szCs w:val="24"/>
        </w:rPr>
        <w:t>bias. Cognitive bias is having mental shortcuts in relation to the initial attendance. I have used policing values of impartiality and integrity to make an informed decision.</w:t>
      </w:r>
    </w:p>
    <w:p w:rsidR="00EB629B" w:rsidRDefault="00EB629B" w:rsidP="00EB629B">
      <w:pPr>
        <w:rPr>
          <w:color w:val="666666"/>
        </w:rPr>
      </w:pPr>
    </w:p>
    <w:p w:rsidR="00EB629B" w:rsidRPr="00EB629B" w:rsidRDefault="00EB629B" w:rsidP="00EB629B">
      <w:pPr>
        <w:rPr>
          <w:rFonts w:asciiTheme="minorHAnsi" w:hAnsiTheme="minorHAnsi" w:cstheme="minorHAnsi"/>
          <w:i/>
          <w:sz w:val="24"/>
          <w:szCs w:val="24"/>
        </w:rPr>
      </w:pPr>
      <w:r w:rsidRPr="00EB629B">
        <w:rPr>
          <w:rFonts w:asciiTheme="minorHAnsi" w:hAnsiTheme="minorHAnsi" w:cstheme="minorHAnsi"/>
          <w:i/>
          <w:color w:val="666666"/>
          <w:sz w:val="24"/>
          <w:szCs w:val="24"/>
        </w:rPr>
        <w:t>“The eye sees only what the mind is prepared to comprehend.” (Robertson D)</w:t>
      </w:r>
    </w:p>
    <w:p w:rsidR="00EB629B" w:rsidRPr="002A587F" w:rsidRDefault="00EB629B" w:rsidP="00EB629B">
      <w:pPr>
        <w:rPr>
          <w:rFonts w:asciiTheme="minorHAnsi" w:hAnsiTheme="minorHAnsi" w:cstheme="minorHAnsi"/>
          <w:sz w:val="24"/>
          <w:szCs w:val="24"/>
        </w:rPr>
      </w:pPr>
    </w:p>
    <w:p w:rsidR="00EB629B" w:rsidRPr="002A587F" w:rsidRDefault="00EB629B" w:rsidP="00EB629B">
      <w:pPr>
        <w:rPr>
          <w:rFonts w:asciiTheme="minorHAnsi" w:hAnsiTheme="minorHAnsi" w:cstheme="minorHAnsi"/>
          <w:sz w:val="24"/>
          <w:szCs w:val="24"/>
        </w:rPr>
      </w:pPr>
      <w:r w:rsidRPr="002A587F">
        <w:rPr>
          <w:rFonts w:asciiTheme="minorHAnsi" w:hAnsiTheme="minorHAnsi" w:cstheme="minorHAnsi"/>
          <w:sz w:val="24"/>
          <w:szCs w:val="24"/>
        </w:rPr>
        <w:t>I have considered within the investigation confirmation bias and how I might have gone into the incident based on previous</w:t>
      </w:r>
      <w:r>
        <w:rPr>
          <w:rFonts w:asciiTheme="minorHAnsi" w:hAnsiTheme="minorHAnsi" w:cstheme="minorHAnsi"/>
          <w:sz w:val="24"/>
          <w:szCs w:val="24"/>
        </w:rPr>
        <w:t xml:space="preserve"> attended</w:t>
      </w:r>
      <w:r w:rsidRPr="002A587F">
        <w:rPr>
          <w:rFonts w:asciiTheme="minorHAnsi" w:hAnsiTheme="minorHAnsi" w:cstheme="minorHAnsi"/>
          <w:sz w:val="24"/>
          <w:szCs w:val="24"/>
        </w:rPr>
        <w:t xml:space="preserve"> incidents. I have used my policing values of analysing critically and using informed</w:t>
      </w:r>
      <w:r>
        <w:rPr>
          <w:rFonts w:asciiTheme="minorHAnsi" w:hAnsiTheme="minorHAnsi" w:cstheme="minorHAnsi"/>
          <w:sz w:val="24"/>
          <w:szCs w:val="24"/>
        </w:rPr>
        <w:t xml:space="preserve"> decisions via the NDM model</w:t>
      </w:r>
      <w:r w:rsidRPr="002A587F">
        <w:rPr>
          <w:rFonts w:asciiTheme="minorHAnsi" w:hAnsiTheme="minorHAnsi" w:cstheme="minorHAnsi"/>
          <w:sz w:val="24"/>
          <w:szCs w:val="24"/>
        </w:rPr>
        <w:t xml:space="preserve"> </w:t>
      </w:r>
    </w:p>
    <w:p w:rsidR="00EB629B" w:rsidRPr="002A587F" w:rsidRDefault="00EB629B" w:rsidP="00EB629B">
      <w:pPr>
        <w:rPr>
          <w:rFonts w:asciiTheme="minorHAnsi" w:hAnsiTheme="minorHAnsi" w:cstheme="minorHAnsi"/>
          <w:sz w:val="24"/>
          <w:szCs w:val="24"/>
        </w:rPr>
      </w:pPr>
    </w:p>
    <w:p w:rsidR="00EB629B" w:rsidRDefault="00EB629B" w:rsidP="00EB629B">
      <w:pPr>
        <w:rPr>
          <w:rFonts w:asciiTheme="minorHAnsi" w:hAnsiTheme="minorHAnsi" w:cstheme="minorHAnsi"/>
          <w:sz w:val="24"/>
          <w:szCs w:val="24"/>
        </w:rPr>
      </w:pPr>
      <w:r>
        <w:rPr>
          <w:rFonts w:asciiTheme="minorHAnsi" w:hAnsiTheme="minorHAnsi" w:cstheme="minorHAnsi"/>
          <w:sz w:val="24"/>
          <w:szCs w:val="24"/>
        </w:rPr>
        <w:t xml:space="preserve">I have also thought about possible </w:t>
      </w:r>
      <w:r w:rsidRPr="002A587F">
        <w:rPr>
          <w:rFonts w:asciiTheme="minorHAnsi" w:hAnsiTheme="minorHAnsi" w:cstheme="minorHAnsi"/>
          <w:sz w:val="24"/>
          <w:szCs w:val="24"/>
        </w:rPr>
        <w:t>unconscious bias and how I could have gone into the investigation believing that the accused is guilty of the offence before I</w:t>
      </w:r>
      <w:r>
        <w:rPr>
          <w:rFonts w:asciiTheme="minorHAnsi" w:hAnsiTheme="minorHAnsi" w:cstheme="minorHAnsi"/>
          <w:sz w:val="24"/>
          <w:szCs w:val="24"/>
        </w:rPr>
        <w:t xml:space="preserve"> have investigated it</w:t>
      </w:r>
      <w:r w:rsidRPr="002A587F">
        <w:rPr>
          <w:rFonts w:asciiTheme="minorHAnsi" w:hAnsiTheme="minorHAnsi" w:cstheme="minorHAnsi"/>
          <w:sz w:val="24"/>
          <w:szCs w:val="24"/>
        </w:rPr>
        <w:t xml:space="preserve">. I have used my policing values of </w:t>
      </w:r>
      <w:r>
        <w:rPr>
          <w:rFonts w:asciiTheme="minorHAnsi" w:hAnsiTheme="minorHAnsi" w:cstheme="minorHAnsi"/>
          <w:sz w:val="24"/>
          <w:szCs w:val="24"/>
        </w:rPr>
        <w:t>keeping an open mind</w:t>
      </w:r>
      <w:r w:rsidRPr="002A587F">
        <w:rPr>
          <w:rFonts w:asciiTheme="minorHAnsi" w:hAnsiTheme="minorHAnsi" w:cstheme="minorHAnsi"/>
          <w:sz w:val="24"/>
          <w:szCs w:val="24"/>
        </w:rPr>
        <w:t xml:space="preserve"> and being emotionally aware I have not used this unconscious bias.</w:t>
      </w:r>
    </w:p>
    <w:p w:rsidR="00EB629B" w:rsidRDefault="00EB629B" w:rsidP="00EB629B">
      <w:pPr>
        <w:rPr>
          <w:rFonts w:ascii="Georgia" w:hAnsi="Georgia"/>
          <w:color w:val="121212"/>
          <w:sz w:val="25"/>
          <w:szCs w:val="25"/>
        </w:rPr>
      </w:pPr>
    </w:p>
    <w:p w:rsidR="00EB629B" w:rsidRDefault="00EB629B" w:rsidP="00EB629B">
      <w:pPr>
        <w:rPr>
          <w:rFonts w:asciiTheme="minorHAnsi" w:hAnsiTheme="minorHAnsi" w:cstheme="minorHAnsi"/>
          <w:color w:val="121212"/>
          <w:sz w:val="24"/>
          <w:szCs w:val="24"/>
        </w:rPr>
      </w:pPr>
      <w:r w:rsidRPr="00610516">
        <w:rPr>
          <w:rFonts w:asciiTheme="minorHAnsi" w:hAnsiTheme="minorHAnsi" w:cstheme="minorHAnsi"/>
          <w:color w:val="121212"/>
          <w:sz w:val="24"/>
          <w:szCs w:val="24"/>
        </w:rPr>
        <w:t xml:space="preserve">Richard Bennett, of the College of Policing said: “Our assumption is that every single person has biases. But the important thing if you’re someone acting on behalf of the state and </w:t>
      </w:r>
      <w:r w:rsidRPr="00610516">
        <w:rPr>
          <w:rFonts w:asciiTheme="minorHAnsi" w:hAnsiTheme="minorHAnsi" w:cstheme="minorHAnsi"/>
          <w:color w:val="121212"/>
          <w:sz w:val="24"/>
          <w:szCs w:val="24"/>
        </w:rPr>
        <w:lastRenderedPageBreak/>
        <w:t>exercising your powers is to recognise those biases and to ensure they do not impact on your decision-making around things like stop and search and other operational decision.”</w:t>
      </w:r>
    </w:p>
    <w:p w:rsidR="00EB629B" w:rsidRDefault="00EB629B" w:rsidP="00EB629B">
      <w:pPr>
        <w:rPr>
          <w:rFonts w:asciiTheme="minorHAnsi" w:hAnsiTheme="minorHAnsi" w:cstheme="minorHAnsi"/>
          <w:color w:val="121212"/>
          <w:sz w:val="24"/>
          <w:szCs w:val="24"/>
        </w:rPr>
      </w:pPr>
    </w:p>
    <w:p w:rsidR="00EB629B" w:rsidRPr="00450C83" w:rsidRDefault="00E61F61" w:rsidP="00EB629B">
      <w:pPr>
        <w:jc w:val="both"/>
        <w:rPr>
          <w:b/>
          <w:sz w:val="24"/>
          <w:szCs w:val="24"/>
        </w:rPr>
      </w:pPr>
      <w:r>
        <w:rPr>
          <w:rFonts w:asciiTheme="minorHAnsi" w:hAnsiTheme="minorHAnsi" w:cstheme="minorHAnsi"/>
          <w:b/>
          <w:i/>
          <w:color w:val="121212"/>
          <w:sz w:val="24"/>
          <w:szCs w:val="24"/>
        </w:rPr>
        <w:t>Word count 1493</w:t>
      </w: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Pr="00270EEB" w:rsidRDefault="00600ED2" w:rsidP="00600ED2">
      <w:pPr>
        <w:jc w:val="both"/>
        <w:rPr>
          <w:sz w:val="24"/>
          <w:szCs w:val="24"/>
        </w:rPr>
      </w:pPr>
    </w:p>
    <w:p w:rsidR="00600ED2" w:rsidRDefault="00600ED2" w:rsidP="00600ED2">
      <w:pPr>
        <w:overflowPunct/>
        <w:autoSpaceDE/>
        <w:autoSpaceDN/>
        <w:adjustRightInd/>
        <w:textAlignment w:val="auto"/>
        <w:rPr>
          <w:sz w:val="24"/>
          <w:szCs w:val="24"/>
        </w:rPr>
      </w:pPr>
      <w:r>
        <w:rPr>
          <w:sz w:val="24"/>
          <w:szCs w:val="24"/>
        </w:rPr>
        <w:br w:type="page"/>
      </w:r>
    </w:p>
    <w:p w:rsidR="00600ED2" w:rsidRDefault="00600ED2" w:rsidP="00600ED2">
      <w:pPr>
        <w:ind w:right="237"/>
        <w:jc w:val="center"/>
        <w:rPr>
          <w:b/>
          <w:bCs/>
          <w:color w:val="auto"/>
          <w:sz w:val="22"/>
          <w:szCs w:val="22"/>
          <w:highlight w:val="yellow"/>
        </w:rPr>
      </w:pPr>
      <w:r w:rsidRPr="40D6E10B">
        <w:rPr>
          <w:b/>
          <w:bCs/>
          <w:color w:val="auto"/>
          <w:sz w:val="22"/>
          <w:szCs w:val="22"/>
        </w:rPr>
        <w:lastRenderedPageBreak/>
        <w:t>Task 5</w:t>
      </w:r>
    </w:p>
    <w:p w:rsidR="00600ED2" w:rsidRDefault="00600ED2" w:rsidP="00600ED2">
      <w:pPr>
        <w:ind w:right="237"/>
        <w:jc w:val="center"/>
        <w:rPr>
          <w:color w:val="auto"/>
          <w:sz w:val="22"/>
          <w:szCs w:val="22"/>
        </w:rPr>
      </w:pPr>
    </w:p>
    <w:p w:rsidR="00600ED2" w:rsidRDefault="00600ED2" w:rsidP="00600ED2">
      <w:pPr>
        <w:ind w:right="237"/>
        <w:jc w:val="both"/>
        <w:rPr>
          <w:b/>
          <w:color w:val="auto"/>
          <w:sz w:val="24"/>
          <w:szCs w:val="24"/>
        </w:rPr>
      </w:pPr>
      <w:r>
        <w:rPr>
          <w:b/>
          <w:color w:val="auto"/>
          <w:sz w:val="24"/>
          <w:szCs w:val="24"/>
        </w:rPr>
        <w:t xml:space="preserve">Relevant areas of the National Policing Curriculum: </w:t>
      </w:r>
    </w:p>
    <w:p w:rsidR="00600ED2" w:rsidRPr="00865008" w:rsidRDefault="00600ED2" w:rsidP="00600ED2">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rsidR="00600ED2" w:rsidRPr="00270EEB" w:rsidRDefault="00600ED2" w:rsidP="00600ED2">
      <w:pPr>
        <w:ind w:right="237"/>
        <w:jc w:val="both"/>
        <w:rPr>
          <w:sz w:val="24"/>
          <w:szCs w:val="24"/>
        </w:rPr>
      </w:pPr>
    </w:p>
    <w:p w:rsidR="00600ED2" w:rsidRPr="00270EEB" w:rsidRDefault="00600ED2" w:rsidP="00600ED2">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600ED2" w:rsidRPr="00270EEB" w:rsidRDefault="00600ED2" w:rsidP="00600ED2">
      <w:pPr>
        <w:ind w:right="237"/>
        <w:jc w:val="both"/>
        <w:rPr>
          <w:sz w:val="24"/>
          <w:szCs w:val="24"/>
        </w:rPr>
      </w:pPr>
    </w:p>
    <w:p w:rsidR="00600ED2" w:rsidRPr="00270EEB" w:rsidRDefault="00600ED2" w:rsidP="00600ED2">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00ED2" w:rsidRPr="00270EEB" w:rsidTr="00CA7273">
        <w:tc>
          <w:tcPr>
            <w:tcW w:w="10188" w:type="dxa"/>
            <w:shd w:val="clear" w:color="auto" w:fill="auto"/>
          </w:tcPr>
          <w:p w:rsidR="00600ED2" w:rsidRDefault="00600ED2" w:rsidP="00CA7273">
            <w:pPr>
              <w:ind w:right="237"/>
              <w:rPr>
                <w:sz w:val="24"/>
                <w:szCs w:val="24"/>
              </w:rPr>
            </w:pPr>
          </w:p>
          <w:p w:rsidR="00600ED2" w:rsidRPr="00270EEB" w:rsidRDefault="00600ED2" w:rsidP="00CA7273">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rsidR="00600ED2" w:rsidRDefault="00600ED2" w:rsidP="00CA7273">
            <w:pPr>
              <w:ind w:right="237"/>
              <w:rPr>
                <w:sz w:val="24"/>
                <w:szCs w:val="24"/>
              </w:rPr>
            </w:pPr>
          </w:p>
          <w:p w:rsidR="00600ED2" w:rsidRDefault="00600ED2" w:rsidP="00CA7273">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rsidR="00600ED2" w:rsidRDefault="00600ED2" w:rsidP="00CA7273">
            <w:pPr>
              <w:ind w:right="237"/>
              <w:jc w:val="both"/>
              <w:rPr>
                <w:sz w:val="24"/>
                <w:szCs w:val="24"/>
              </w:rPr>
            </w:pPr>
          </w:p>
          <w:p w:rsidR="00600ED2" w:rsidRDefault="00600ED2" w:rsidP="00CA7273">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rsidR="00600ED2" w:rsidRDefault="00600ED2" w:rsidP="00CA7273">
            <w:pPr>
              <w:ind w:right="237"/>
              <w:jc w:val="both"/>
              <w:rPr>
                <w:sz w:val="24"/>
                <w:szCs w:val="24"/>
              </w:rPr>
            </w:pPr>
          </w:p>
          <w:p w:rsidR="00600ED2" w:rsidRPr="00270EEB" w:rsidRDefault="00600ED2" w:rsidP="00CA7273">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00600ED2" w:rsidRPr="00270EEB" w:rsidRDefault="00600ED2" w:rsidP="00CA7273">
            <w:pPr>
              <w:ind w:right="237"/>
              <w:jc w:val="both"/>
              <w:rPr>
                <w:sz w:val="24"/>
                <w:szCs w:val="24"/>
              </w:rPr>
            </w:pPr>
          </w:p>
          <w:p w:rsidR="00600ED2" w:rsidRPr="00270EEB" w:rsidRDefault="00600ED2" w:rsidP="00CA7273">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rsidR="00600ED2" w:rsidRPr="00270EEB" w:rsidRDefault="00600ED2" w:rsidP="00600ED2">
      <w:pPr>
        <w:ind w:right="237"/>
        <w:jc w:val="both"/>
        <w:rPr>
          <w:sz w:val="24"/>
          <w:szCs w:val="24"/>
        </w:rPr>
      </w:pPr>
    </w:p>
    <w:p w:rsidR="00600ED2" w:rsidRPr="00450C83" w:rsidRDefault="00600ED2" w:rsidP="00600ED2">
      <w:pPr>
        <w:ind w:right="237"/>
        <w:jc w:val="both"/>
        <w:rPr>
          <w:b/>
          <w:sz w:val="24"/>
          <w:szCs w:val="24"/>
        </w:rPr>
      </w:pPr>
      <w:r w:rsidRPr="00450C83">
        <w:rPr>
          <w:b/>
          <w:sz w:val="24"/>
          <w:szCs w:val="24"/>
        </w:rPr>
        <w:t>ANSWER:</w:t>
      </w:r>
    </w:p>
    <w:p w:rsidR="00600ED2" w:rsidRDefault="00600ED2" w:rsidP="00600ED2">
      <w:pPr>
        <w:ind w:right="237"/>
        <w:jc w:val="both"/>
        <w:rPr>
          <w:sz w:val="24"/>
          <w:szCs w:val="24"/>
        </w:rPr>
      </w:pPr>
    </w:p>
    <w:p w:rsidR="00CA7273" w:rsidRDefault="00CA7273" w:rsidP="00CA7273">
      <w:pPr>
        <w:spacing w:line="276" w:lineRule="auto"/>
        <w:rPr>
          <w:rFonts w:asciiTheme="minorHAnsi" w:hAnsiTheme="minorHAnsi" w:cstheme="minorHAnsi"/>
          <w:color w:val="auto"/>
          <w:sz w:val="24"/>
          <w:szCs w:val="24"/>
        </w:rPr>
      </w:pPr>
      <w:r>
        <w:rPr>
          <w:rFonts w:asciiTheme="minorHAnsi" w:hAnsiTheme="minorHAnsi" w:cstheme="minorHAnsi"/>
          <w:color w:val="auto"/>
          <w:sz w:val="24"/>
          <w:szCs w:val="24"/>
        </w:rPr>
        <w:t xml:space="preserve">Throughout this assignment I hope to demonstrate my ability to reflect on a domestic violence incident I have personally managed while working in the Professional Development Unit and reflect on putting theory to practise </w:t>
      </w:r>
    </w:p>
    <w:p w:rsidR="00CA7273" w:rsidRDefault="00CA7273" w:rsidP="00CA7273">
      <w:pPr>
        <w:spacing w:line="276" w:lineRule="auto"/>
        <w:rPr>
          <w:rFonts w:asciiTheme="minorHAnsi" w:hAnsiTheme="minorHAnsi" w:cstheme="minorHAnsi"/>
          <w:color w:val="auto"/>
          <w:sz w:val="24"/>
          <w:szCs w:val="24"/>
        </w:rPr>
      </w:pPr>
      <w:r>
        <w:rPr>
          <w:rFonts w:asciiTheme="minorHAnsi" w:hAnsiTheme="minorHAnsi" w:cstheme="minorHAnsi"/>
          <w:color w:val="auto"/>
          <w:sz w:val="24"/>
          <w:szCs w:val="24"/>
        </w:rPr>
        <w:t xml:space="preserve">I will consider what actions and thought processes I should take on route to the incident such as any social and legislative contexts. </w:t>
      </w:r>
    </w:p>
    <w:p w:rsidR="00CA7273" w:rsidRPr="00BA2768" w:rsidRDefault="00CA7273" w:rsidP="00CA7273">
      <w:pPr>
        <w:spacing w:line="276" w:lineRule="auto"/>
        <w:rPr>
          <w:rFonts w:asciiTheme="minorHAnsi" w:hAnsiTheme="minorHAnsi" w:cstheme="minorHAnsi"/>
          <w:color w:val="auto"/>
          <w:sz w:val="24"/>
          <w:szCs w:val="24"/>
        </w:rPr>
      </w:pPr>
      <w:r>
        <w:rPr>
          <w:rFonts w:asciiTheme="minorHAnsi" w:hAnsiTheme="minorHAnsi" w:cstheme="minorHAnsi"/>
          <w:color w:val="auto"/>
          <w:sz w:val="24"/>
          <w:szCs w:val="24"/>
        </w:rPr>
        <w:t xml:space="preserve">Then I will evaluate how I acted at the scene in line with my responsibilities as a police officer and procedures to follow in such circumstances. I will also explain how I safeguarded all parties involved and supported them. I will finally analyse how I finished dealing with this incident and who I updated and what procedures I followed I will continually work through the National Decision Model and critically asses what decisions I made and why I made them. </w:t>
      </w:r>
    </w:p>
    <w:p w:rsidR="00CA7273" w:rsidRDefault="00CA7273" w:rsidP="00CA7273">
      <w:pPr>
        <w:ind w:right="237"/>
        <w:jc w:val="both"/>
        <w:rPr>
          <w:b/>
          <w:bCs/>
          <w:sz w:val="24"/>
          <w:szCs w:val="24"/>
        </w:rPr>
      </w:pPr>
    </w:p>
    <w:p w:rsidR="00CA7273" w:rsidRDefault="00CA7273" w:rsidP="00CA7273">
      <w:pPr>
        <w:ind w:right="237"/>
        <w:jc w:val="both"/>
        <w:rPr>
          <w:b/>
          <w:sz w:val="24"/>
          <w:szCs w:val="24"/>
        </w:rPr>
      </w:pPr>
    </w:p>
    <w:p w:rsidR="00CA7273" w:rsidRDefault="00CA7273" w:rsidP="00CA7273">
      <w:pPr>
        <w:spacing w:line="276" w:lineRule="auto"/>
        <w:rPr>
          <w:rFonts w:asciiTheme="minorHAnsi" w:hAnsiTheme="minorHAnsi" w:cstheme="minorHAnsi"/>
          <w:color w:val="auto"/>
          <w:sz w:val="24"/>
          <w:szCs w:val="24"/>
        </w:rPr>
      </w:pPr>
      <w:r w:rsidRPr="00DF3A6A">
        <w:rPr>
          <w:rFonts w:asciiTheme="minorHAnsi" w:hAnsiTheme="minorHAnsi" w:cstheme="minorHAnsi"/>
          <w:color w:val="auto"/>
          <w:sz w:val="24"/>
          <w:szCs w:val="24"/>
        </w:rPr>
        <w:lastRenderedPageBreak/>
        <w:t xml:space="preserve">During my probation in 2020 I found myself responsible for considering social and other relevant cultural issues while the Covid-19 pandemic has been ongoing and it has had a huge effect on the police forces across the country. </w:t>
      </w:r>
    </w:p>
    <w:p w:rsidR="00CA7273" w:rsidRDefault="00CA7273" w:rsidP="00CA7273">
      <w:pPr>
        <w:spacing w:line="276" w:lineRule="auto"/>
        <w:rPr>
          <w:rFonts w:asciiTheme="minorHAnsi" w:hAnsiTheme="minorHAnsi" w:cstheme="minorHAnsi"/>
          <w:color w:val="auto"/>
          <w:sz w:val="24"/>
          <w:szCs w:val="24"/>
        </w:rPr>
      </w:pPr>
    </w:p>
    <w:p w:rsidR="00CA7273" w:rsidRPr="00002623" w:rsidRDefault="00CA7273" w:rsidP="00CA7273">
      <w:pPr>
        <w:spacing w:line="276" w:lineRule="auto"/>
        <w:rPr>
          <w:rFonts w:asciiTheme="minorHAnsi" w:hAnsiTheme="minorHAnsi" w:cstheme="minorHAnsi"/>
          <w:i/>
          <w:color w:val="auto"/>
          <w:sz w:val="24"/>
          <w:szCs w:val="24"/>
        </w:rPr>
      </w:pPr>
      <w:r w:rsidRPr="00002623">
        <w:rPr>
          <w:rFonts w:asciiTheme="minorHAnsi" w:hAnsiTheme="minorHAnsi" w:cstheme="minorHAnsi"/>
          <w:i/>
          <w:color w:val="auto"/>
          <w:sz w:val="24"/>
          <w:szCs w:val="24"/>
        </w:rPr>
        <w:t xml:space="preserve">”The UK’s largest domestic abuse charity Refuge, has reported a 700% increase in calls to its helpline in a single day, while a separate helpline for perpetrators of domestic abuse seeking help to change their behaviour received 25% more calls after the </w:t>
      </w:r>
      <w:r w:rsidR="00855F1D">
        <w:rPr>
          <w:rFonts w:asciiTheme="minorHAnsi" w:hAnsiTheme="minorHAnsi" w:cstheme="minorHAnsi"/>
          <w:i/>
          <w:color w:val="auto"/>
          <w:sz w:val="24"/>
          <w:szCs w:val="24"/>
        </w:rPr>
        <w:t xml:space="preserve">start of the Covid-19 </w:t>
      </w:r>
      <w:r w:rsidR="00855F1D" w:rsidRPr="00855F1D">
        <w:rPr>
          <w:rFonts w:asciiTheme="minorHAnsi" w:hAnsiTheme="minorHAnsi" w:cstheme="minorHAnsi"/>
          <w:i/>
          <w:color w:val="auto"/>
          <w:sz w:val="24"/>
          <w:szCs w:val="24"/>
        </w:rPr>
        <w:t>lockdown”</w:t>
      </w:r>
      <w:r w:rsidR="00855F1D" w:rsidRPr="00855F1D">
        <w:rPr>
          <w:rFonts w:asciiTheme="minorHAnsi" w:hAnsiTheme="minorHAnsi" w:cstheme="minorHAnsi"/>
          <w:i/>
          <w:sz w:val="24"/>
          <w:szCs w:val="24"/>
        </w:rPr>
        <w:t xml:space="preserve"> </w:t>
      </w:r>
      <w:r w:rsidR="00855F1D" w:rsidRPr="00855F1D">
        <w:rPr>
          <w:rFonts w:asciiTheme="minorHAnsi" w:hAnsiTheme="minorHAnsi" w:cstheme="minorHAnsi"/>
          <w:i/>
          <w:sz w:val="24"/>
          <w:szCs w:val="24"/>
        </w:rPr>
        <w:t>Grierson J. (2020).</w:t>
      </w:r>
    </w:p>
    <w:p w:rsidR="00CA7273" w:rsidRDefault="00CA7273" w:rsidP="00CA7273">
      <w:pPr>
        <w:spacing w:line="276" w:lineRule="auto"/>
        <w:rPr>
          <w:rFonts w:asciiTheme="minorHAnsi" w:hAnsiTheme="minorHAnsi" w:cstheme="minorHAnsi"/>
          <w:sz w:val="24"/>
          <w:szCs w:val="24"/>
        </w:rPr>
      </w:pPr>
    </w:p>
    <w:p w:rsidR="00CA7273" w:rsidRPr="00DF3A6A" w:rsidRDefault="00CA7273" w:rsidP="00CA7273">
      <w:pPr>
        <w:spacing w:line="276" w:lineRule="auto"/>
        <w:rPr>
          <w:rFonts w:asciiTheme="minorHAnsi" w:hAnsiTheme="minorHAnsi" w:cstheme="minorHAnsi"/>
          <w:sz w:val="24"/>
          <w:szCs w:val="24"/>
        </w:rPr>
      </w:pPr>
      <w:r w:rsidRPr="00DF3A6A">
        <w:rPr>
          <w:rFonts w:asciiTheme="minorHAnsi" w:hAnsiTheme="minorHAnsi" w:cstheme="minorHAnsi"/>
          <w:sz w:val="24"/>
          <w:szCs w:val="24"/>
        </w:rPr>
        <w:t>I was responding to an emergency call where a</w:t>
      </w:r>
      <w:r>
        <w:rPr>
          <w:rFonts w:asciiTheme="minorHAnsi" w:hAnsiTheme="minorHAnsi" w:cstheme="minorHAnsi"/>
          <w:sz w:val="24"/>
          <w:szCs w:val="24"/>
        </w:rPr>
        <w:t xml:space="preserve"> domestic incident was taking place. The </w:t>
      </w:r>
      <w:r w:rsidRPr="00DF3A6A">
        <w:rPr>
          <w:rFonts w:asciiTheme="minorHAnsi" w:hAnsiTheme="minorHAnsi" w:cstheme="minorHAnsi"/>
          <w:sz w:val="24"/>
          <w:szCs w:val="24"/>
        </w:rPr>
        <w:t>call was that a father was reporting that the mother to his young daughter was outside trying to force entry into the property</w:t>
      </w:r>
      <w:r>
        <w:rPr>
          <w:rFonts w:asciiTheme="minorHAnsi" w:hAnsiTheme="minorHAnsi" w:cstheme="minorHAnsi"/>
          <w:sz w:val="24"/>
          <w:szCs w:val="24"/>
        </w:rPr>
        <w:t xml:space="preserve"> with a hammer</w:t>
      </w:r>
      <w:r w:rsidRPr="00DF3A6A">
        <w:rPr>
          <w:rFonts w:asciiTheme="minorHAnsi" w:hAnsiTheme="minorHAnsi" w:cstheme="minorHAnsi"/>
          <w:sz w:val="24"/>
          <w:szCs w:val="24"/>
        </w:rPr>
        <w:t>. There was no markers on the address or individuals involved and there was no other information passed about the incident.</w:t>
      </w:r>
    </w:p>
    <w:p w:rsidR="00CA7273" w:rsidRPr="00DF3A6A" w:rsidRDefault="00CA7273" w:rsidP="00CA7273">
      <w:pPr>
        <w:rPr>
          <w:rFonts w:asciiTheme="minorHAnsi" w:hAnsiTheme="minorHAnsi" w:cstheme="minorHAnsi"/>
          <w:sz w:val="24"/>
          <w:szCs w:val="24"/>
        </w:rPr>
      </w:pPr>
      <w:r>
        <w:rPr>
          <w:rFonts w:asciiTheme="minorHAnsi" w:hAnsiTheme="minorHAnsi" w:cstheme="minorHAnsi"/>
          <w:sz w:val="24"/>
          <w:szCs w:val="24"/>
        </w:rPr>
        <w:t xml:space="preserve">Once at the address </w:t>
      </w:r>
      <w:r w:rsidRPr="00DF3A6A">
        <w:rPr>
          <w:rFonts w:asciiTheme="minorHAnsi" w:hAnsiTheme="minorHAnsi" w:cstheme="minorHAnsi"/>
          <w:sz w:val="24"/>
          <w:szCs w:val="24"/>
        </w:rPr>
        <w:t>I have turned my body worn video camera on and have been let into the property by the father. The daughter was a chil</w:t>
      </w:r>
      <w:r>
        <w:rPr>
          <w:rFonts w:asciiTheme="minorHAnsi" w:hAnsiTheme="minorHAnsi" w:cstheme="minorHAnsi"/>
          <w:sz w:val="24"/>
          <w:szCs w:val="24"/>
        </w:rPr>
        <w:t xml:space="preserve">d under 10 residing at the address and </w:t>
      </w:r>
      <w:r w:rsidRPr="00DF3A6A">
        <w:rPr>
          <w:rFonts w:asciiTheme="minorHAnsi" w:hAnsiTheme="minorHAnsi" w:cstheme="minorHAnsi"/>
          <w:sz w:val="24"/>
          <w:szCs w:val="24"/>
        </w:rPr>
        <w:t>was present when the parents have been arguing.</w:t>
      </w:r>
      <w:r>
        <w:rPr>
          <w:rFonts w:asciiTheme="minorHAnsi" w:hAnsiTheme="minorHAnsi" w:cstheme="minorHAnsi"/>
          <w:sz w:val="24"/>
          <w:szCs w:val="24"/>
        </w:rPr>
        <w:t xml:space="preserve"> </w:t>
      </w:r>
      <w:r w:rsidRPr="00DF3A6A">
        <w:rPr>
          <w:rFonts w:asciiTheme="minorHAnsi" w:hAnsiTheme="minorHAnsi" w:cstheme="minorHAnsi"/>
          <w:sz w:val="24"/>
          <w:szCs w:val="24"/>
        </w:rPr>
        <w:t xml:space="preserve">The argument was over child contact which had been an ongoing issue not solved through civil procedures as of yet. </w:t>
      </w:r>
    </w:p>
    <w:p w:rsidR="00CA7273" w:rsidRDefault="00CA7273" w:rsidP="00CA7273">
      <w:pPr>
        <w:rPr>
          <w:rFonts w:asciiTheme="minorHAnsi" w:hAnsiTheme="minorHAnsi" w:cstheme="minorHAnsi"/>
          <w:sz w:val="24"/>
          <w:szCs w:val="24"/>
        </w:rPr>
      </w:pPr>
      <w:r w:rsidRPr="00DF3A6A">
        <w:rPr>
          <w:rFonts w:asciiTheme="minorHAnsi" w:hAnsiTheme="minorHAnsi" w:cstheme="minorHAnsi"/>
          <w:sz w:val="24"/>
          <w:szCs w:val="24"/>
        </w:rPr>
        <w:t>I have been pointed by the father to the top of the garden where I have seen a women distresse</w:t>
      </w:r>
      <w:r>
        <w:rPr>
          <w:rFonts w:asciiTheme="minorHAnsi" w:hAnsiTheme="minorHAnsi" w:cstheme="minorHAnsi"/>
          <w:sz w:val="24"/>
          <w:szCs w:val="24"/>
        </w:rPr>
        <w:t xml:space="preserve">d, arguing with </w:t>
      </w:r>
      <w:r w:rsidRPr="00DF3A6A">
        <w:rPr>
          <w:rFonts w:asciiTheme="minorHAnsi" w:hAnsiTheme="minorHAnsi" w:cstheme="minorHAnsi"/>
          <w:sz w:val="24"/>
          <w:szCs w:val="24"/>
        </w:rPr>
        <w:t>another officer</w:t>
      </w:r>
      <w:r>
        <w:rPr>
          <w:rFonts w:asciiTheme="minorHAnsi" w:hAnsiTheme="minorHAnsi" w:cstheme="minorHAnsi"/>
          <w:sz w:val="24"/>
          <w:szCs w:val="24"/>
        </w:rPr>
        <w:t xml:space="preserve"> transcribed later on</w:t>
      </w:r>
      <w:r w:rsidRPr="00DF3A6A">
        <w:rPr>
          <w:rFonts w:asciiTheme="minorHAnsi" w:hAnsiTheme="minorHAnsi" w:cstheme="minorHAnsi"/>
          <w:sz w:val="24"/>
          <w:szCs w:val="24"/>
        </w:rPr>
        <w:t xml:space="preserve"> for not letting her see her daughter. I have immediately made my way to the top of the garden and have instructed the women to remain outside the property</w:t>
      </w:r>
      <w:r>
        <w:rPr>
          <w:rFonts w:asciiTheme="minorHAnsi" w:hAnsiTheme="minorHAnsi" w:cstheme="minorHAnsi"/>
          <w:sz w:val="24"/>
          <w:szCs w:val="24"/>
        </w:rPr>
        <w:t xml:space="preserve"> and remain with my colleague</w:t>
      </w:r>
      <w:r w:rsidRPr="00DF3A6A">
        <w:rPr>
          <w:rFonts w:asciiTheme="minorHAnsi" w:hAnsiTheme="minorHAnsi" w:cstheme="minorHAnsi"/>
          <w:sz w:val="24"/>
          <w:szCs w:val="24"/>
        </w:rPr>
        <w:t xml:space="preserve"> so I can establish what the situation was currently. The father, the original caller has remained inside the property and was visibly upset.</w:t>
      </w:r>
    </w:p>
    <w:p w:rsidR="00CA7273" w:rsidRDefault="00CA7273" w:rsidP="00CA7273">
      <w:pPr>
        <w:rPr>
          <w:rFonts w:asciiTheme="minorHAnsi" w:hAnsiTheme="minorHAnsi" w:cstheme="minorHAnsi"/>
          <w:sz w:val="24"/>
          <w:szCs w:val="24"/>
        </w:rPr>
      </w:pPr>
      <w:r>
        <w:rPr>
          <w:rFonts w:asciiTheme="minorHAnsi" w:hAnsiTheme="minorHAnsi" w:cstheme="minorHAnsi"/>
          <w:sz w:val="24"/>
          <w:szCs w:val="24"/>
        </w:rPr>
        <w:t xml:space="preserve">I have then made my way back into the property with the male and upon engaging with him </w:t>
      </w:r>
      <w:r w:rsidRPr="00DF3A6A">
        <w:rPr>
          <w:rFonts w:asciiTheme="minorHAnsi" w:hAnsiTheme="minorHAnsi" w:cstheme="minorHAnsi"/>
          <w:sz w:val="24"/>
          <w:szCs w:val="24"/>
        </w:rPr>
        <w:t>it</w:t>
      </w:r>
      <w:r>
        <w:rPr>
          <w:rFonts w:asciiTheme="minorHAnsi" w:hAnsiTheme="minorHAnsi" w:cstheme="minorHAnsi"/>
          <w:sz w:val="24"/>
          <w:szCs w:val="24"/>
        </w:rPr>
        <w:t xml:space="preserve"> has become apparent that the </w:t>
      </w:r>
      <w:r w:rsidRPr="00DF3A6A">
        <w:rPr>
          <w:rFonts w:asciiTheme="minorHAnsi" w:hAnsiTheme="minorHAnsi" w:cstheme="minorHAnsi"/>
          <w:sz w:val="24"/>
          <w:szCs w:val="24"/>
        </w:rPr>
        <w:t>male was not fr</w:t>
      </w:r>
      <w:r>
        <w:rPr>
          <w:rFonts w:asciiTheme="minorHAnsi" w:hAnsiTheme="minorHAnsi" w:cstheme="minorHAnsi"/>
          <w:sz w:val="24"/>
          <w:szCs w:val="24"/>
        </w:rPr>
        <w:t>om this country originally. His</w:t>
      </w:r>
      <w:r w:rsidRPr="00DF3A6A">
        <w:rPr>
          <w:rFonts w:asciiTheme="minorHAnsi" w:hAnsiTheme="minorHAnsi" w:cstheme="minorHAnsi"/>
          <w:sz w:val="24"/>
          <w:szCs w:val="24"/>
        </w:rPr>
        <w:t xml:space="preserve"> speaking </w:t>
      </w:r>
      <w:r>
        <w:rPr>
          <w:rFonts w:asciiTheme="minorHAnsi" w:hAnsiTheme="minorHAnsi" w:cstheme="minorHAnsi"/>
          <w:sz w:val="24"/>
          <w:szCs w:val="24"/>
        </w:rPr>
        <w:t xml:space="preserve">of the </w:t>
      </w:r>
      <w:r w:rsidRPr="00DF3A6A">
        <w:rPr>
          <w:rFonts w:asciiTheme="minorHAnsi" w:hAnsiTheme="minorHAnsi" w:cstheme="minorHAnsi"/>
          <w:sz w:val="24"/>
          <w:szCs w:val="24"/>
        </w:rPr>
        <w:t>English</w:t>
      </w:r>
      <w:r>
        <w:rPr>
          <w:rFonts w:asciiTheme="minorHAnsi" w:hAnsiTheme="minorHAnsi" w:cstheme="minorHAnsi"/>
          <w:sz w:val="24"/>
          <w:szCs w:val="24"/>
        </w:rPr>
        <w:t xml:space="preserve"> language was not great but </w:t>
      </w:r>
      <w:r w:rsidRPr="00DF3A6A">
        <w:rPr>
          <w:rFonts w:asciiTheme="minorHAnsi" w:hAnsiTheme="minorHAnsi" w:cstheme="minorHAnsi"/>
          <w:sz w:val="24"/>
          <w:szCs w:val="24"/>
        </w:rPr>
        <w:t>he could u</w:t>
      </w:r>
      <w:r>
        <w:rPr>
          <w:rFonts w:asciiTheme="minorHAnsi" w:hAnsiTheme="minorHAnsi" w:cstheme="minorHAnsi"/>
          <w:sz w:val="24"/>
          <w:szCs w:val="24"/>
        </w:rPr>
        <w:t xml:space="preserve">nderstand what I was asking and telling him. The male was </w:t>
      </w:r>
      <w:r w:rsidRPr="00DF3A6A">
        <w:rPr>
          <w:rFonts w:asciiTheme="minorHAnsi" w:hAnsiTheme="minorHAnsi" w:cstheme="minorHAnsi"/>
          <w:sz w:val="24"/>
          <w:szCs w:val="24"/>
        </w:rPr>
        <w:t xml:space="preserve">upset and </w:t>
      </w:r>
      <w:r>
        <w:rPr>
          <w:rFonts w:asciiTheme="minorHAnsi" w:hAnsiTheme="minorHAnsi" w:cstheme="minorHAnsi"/>
          <w:sz w:val="24"/>
          <w:szCs w:val="24"/>
        </w:rPr>
        <w:t xml:space="preserve">slightly </w:t>
      </w:r>
      <w:r w:rsidRPr="00DF3A6A">
        <w:rPr>
          <w:rFonts w:asciiTheme="minorHAnsi" w:hAnsiTheme="minorHAnsi" w:cstheme="minorHAnsi"/>
          <w:sz w:val="24"/>
          <w:szCs w:val="24"/>
        </w:rPr>
        <w:t>di</w:t>
      </w:r>
      <w:r>
        <w:rPr>
          <w:rFonts w:asciiTheme="minorHAnsi" w:hAnsiTheme="minorHAnsi" w:cstheme="minorHAnsi"/>
          <w:sz w:val="24"/>
          <w:szCs w:val="24"/>
        </w:rPr>
        <w:t>stressed and along with his broken English it has caused a</w:t>
      </w:r>
      <w:r w:rsidRPr="00DF3A6A">
        <w:rPr>
          <w:rFonts w:asciiTheme="minorHAnsi" w:hAnsiTheme="minorHAnsi" w:cstheme="minorHAnsi"/>
          <w:sz w:val="24"/>
          <w:szCs w:val="24"/>
        </w:rPr>
        <w:t xml:space="preserve"> communication barrier between myself</w:t>
      </w:r>
      <w:r>
        <w:rPr>
          <w:rFonts w:asciiTheme="minorHAnsi" w:hAnsiTheme="minorHAnsi" w:cstheme="minorHAnsi"/>
          <w:sz w:val="24"/>
          <w:szCs w:val="24"/>
        </w:rPr>
        <w:t xml:space="preserve"> and the </w:t>
      </w:r>
      <w:r w:rsidRPr="00DF3A6A">
        <w:rPr>
          <w:rFonts w:asciiTheme="minorHAnsi" w:hAnsiTheme="minorHAnsi" w:cstheme="minorHAnsi"/>
          <w:sz w:val="24"/>
          <w:szCs w:val="24"/>
        </w:rPr>
        <w:t>male.</w:t>
      </w:r>
      <w:r>
        <w:rPr>
          <w:rFonts w:asciiTheme="minorHAnsi" w:hAnsiTheme="minorHAnsi" w:cstheme="minorHAnsi"/>
          <w:sz w:val="24"/>
          <w:szCs w:val="24"/>
        </w:rPr>
        <w:t xml:space="preserve">  I have then contacted the language line to help break that language barrier.</w:t>
      </w:r>
    </w:p>
    <w:p w:rsidR="00CA7273" w:rsidRDefault="00CA7273" w:rsidP="00CA7273">
      <w:pPr>
        <w:rPr>
          <w:rFonts w:ascii="Georgia" w:hAnsi="Georgia"/>
          <w:i/>
          <w:iCs/>
          <w:color w:val="4A4A4A"/>
        </w:rPr>
      </w:pPr>
    </w:p>
    <w:p w:rsidR="00CA7273" w:rsidRDefault="00CA7273" w:rsidP="00CA7273">
      <w:pPr>
        <w:rPr>
          <w:rFonts w:asciiTheme="minorHAnsi" w:hAnsiTheme="minorHAnsi" w:cstheme="minorHAnsi"/>
          <w:color w:val="4A4A4A"/>
          <w:sz w:val="24"/>
          <w:szCs w:val="24"/>
        </w:rPr>
      </w:pPr>
      <w:r w:rsidRPr="00855F1D">
        <w:rPr>
          <w:rFonts w:asciiTheme="minorHAnsi" w:hAnsiTheme="minorHAnsi" w:cstheme="minorHAnsi"/>
          <w:i/>
          <w:iCs/>
          <w:color w:val="4A4A4A"/>
          <w:sz w:val="24"/>
          <w:szCs w:val="24"/>
        </w:rPr>
        <w:t>“If the police do not properly reflect the community they serve, it is difficult for the community to see it as a force that represents them rather than one that polices them. This leads to crimes not being reported, witnesses not coming forward and a community preyed upon by criminals who know their victims won’t have any recourse.”</w:t>
      </w:r>
      <w:r w:rsidR="00855F1D" w:rsidRPr="00855F1D">
        <w:rPr>
          <w:rFonts w:asciiTheme="minorHAnsi" w:hAnsiTheme="minorHAnsi" w:cstheme="minorHAnsi"/>
          <w:b/>
          <w:bCs/>
          <w:i/>
          <w:iCs/>
          <w:sz w:val="24"/>
          <w:szCs w:val="24"/>
          <w:vertAlign w:val="superscript"/>
        </w:rPr>
        <w:t xml:space="preserve"> (</w:t>
      </w:r>
      <w:r w:rsidR="00855F1D" w:rsidRPr="00855F1D">
        <w:rPr>
          <w:rFonts w:asciiTheme="minorHAnsi" w:hAnsiTheme="minorHAnsi" w:cstheme="minorHAnsi"/>
          <w:color w:val="4A4A4A"/>
          <w:sz w:val="24"/>
          <w:szCs w:val="24"/>
        </w:rPr>
        <w:t>Quiroz C 2016)</w:t>
      </w:r>
    </w:p>
    <w:p w:rsidR="00853581" w:rsidRDefault="00853581" w:rsidP="00853581">
      <w:pPr>
        <w:rPr>
          <w:rFonts w:asciiTheme="minorHAnsi" w:hAnsiTheme="minorHAnsi" w:cstheme="minorHAnsi"/>
          <w:color w:val="FF0000"/>
          <w:sz w:val="24"/>
          <w:szCs w:val="24"/>
        </w:rPr>
      </w:pPr>
    </w:p>
    <w:p w:rsidR="00853581" w:rsidRPr="00853581" w:rsidRDefault="00853581" w:rsidP="00853581">
      <w:pPr>
        <w:rPr>
          <w:rFonts w:asciiTheme="minorHAnsi" w:hAnsiTheme="minorHAnsi" w:cstheme="minorHAnsi"/>
          <w:color w:val="auto"/>
          <w:sz w:val="24"/>
          <w:szCs w:val="24"/>
        </w:rPr>
      </w:pPr>
      <w:r w:rsidRPr="00853581">
        <w:rPr>
          <w:rFonts w:asciiTheme="minorHAnsi" w:hAnsiTheme="minorHAnsi" w:cstheme="minorHAnsi"/>
          <w:color w:val="auto"/>
          <w:sz w:val="24"/>
          <w:szCs w:val="24"/>
        </w:rPr>
        <w:t>This author has emphasized the importance of witnesses and victims being able to report any crime and to get their “recourse”. In this situation language line allowed me to strengthen my communication with this individual which led to me gaining a much fuller understanding of what was going on. More importantly the victim was able to understand what actions we were taking in this investigation and the support that was there for him.</w:t>
      </w:r>
    </w:p>
    <w:p w:rsidR="00853581" w:rsidRPr="00855F1D" w:rsidRDefault="00853581" w:rsidP="00CA7273">
      <w:pPr>
        <w:rPr>
          <w:rFonts w:asciiTheme="minorHAnsi" w:hAnsiTheme="minorHAnsi" w:cstheme="minorHAnsi"/>
          <w:sz w:val="24"/>
          <w:szCs w:val="24"/>
        </w:rPr>
      </w:pPr>
    </w:p>
    <w:p w:rsidR="00CA7273" w:rsidRPr="00D52F5E" w:rsidRDefault="00CA7273" w:rsidP="00CA7273">
      <w:pPr>
        <w:spacing w:line="276" w:lineRule="auto"/>
        <w:rPr>
          <w:rFonts w:asciiTheme="minorHAnsi" w:hAnsiTheme="minorHAnsi" w:cstheme="minorHAnsi"/>
          <w:sz w:val="24"/>
          <w:szCs w:val="24"/>
        </w:rPr>
      </w:pPr>
    </w:p>
    <w:p w:rsidR="00CA7273" w:rsidRDefault="00CA7273" w:rsidP="00CA7273">
      <w:pPr>
        <w:ind w:right="237"/>
        <w:jc w:val="both"/>
        <w:rPr>
          <w:b/>
          <w:sz w:val="24"/>
          <w:szCs w:val="24"/>
        </w:rPr>
      </w:pPr>
    </w:p>
    <w:p w:rsidR="00CA7273" w:rsidRDefault="00CA7273" w:rsidP="00CA7273">
      <w:pPr>
        <w:rPr>
          <w:sz w:val="24"/>
          <w:szCs w:val="24"/>
        </w:rPr>
      </w:pPr>
      <w:r w:rsidRPr="00DF3A6A">
        <w:rPr>
          <w:rFonts w:asciiTheme="minorHAnsi" w:hAnsiTheme="minorHAnsi" w:cstheme="minorHAnsi"/>
          <w:sz w:val="24"/>
          <w:szCs w:val="24"/>
        </w:rPr>
        <w:t xml:space="preserve">Using my communication skills </w:t>
      </w:r>
      <w:r>
        <w:rPr>
          <w:rFonts w:asciiTheme="minorHAnsi" w:hAnsiTheme="minorHAnsi" w:cstheme="minorHAnsi"/>
          <w:sz w:val="24"/>
          <w:szCs w:val="24"/>
        </w:rPr>
        <w:t xml:space="preserve">whilst liaising with the language line operator </w:t>
      </w:r>
      <w:r w:rsidRPr="00DF3A6A">
        <w:rPr>
          <w:rFonts w:asciiTheme="minorHAnsi" w:hAnsiTheme="minorHAnsi" w:cstheme="minorHAnsi"/>
          <w:sz w:val="24"/>
          <w:szCs w:val="24"/>
        </w:rPr>
        <w:t>I hav</w:t>
      </w:r>
      <w:r>
        <w:rPr>
          <w:rFonts w:asciiTheme="minorHAnsi" w:hAnsiTheme="minorHAnsi" w:cstheme="minorHAnsi"/>
          <w:sz w:val="24"/>
          <w:szCs w:val="24"/>
        </w:rPr>
        <w:t>e presented open questions to the male in asking him</w:t>
      </w:r>
      <w:r w:rsidRPr="00DF3A6A">
        <w:rPr>
          <w:rFonts w:asciiTheme="minorHAnsi" w:hAnsiTheme="minorHAnsi" w:cstheme="minorHAnsi"/>
          <w:sz w:val="24"/>
          <w:szCs w:val="24"/>
        </w:rPr>
        <w:t xml:space="preserve"> what h</w:t>
      </w:r>
      <w:r>
        <w:rPr>
          <w:rFonts w:asciiTheme="minorHAnsi" w:hAnsiTheme="minorHAnsi" w:cstheme="minorHAnsi"/>
          <w:sz w:val="24"/>
          <w:szCs w:val="24"/>
        </w:rPr>
        <w:t xml:space="preserve">as happened. I have given the </w:t>
      </w:r>
      <w:r w:rsidRPr="00DF3A6A">
        <w:rPr>
          <w:rFonts w:asciiTheme="minorHAnsi" w:hAnsiTheme="minorHAnsi" w:cstheme="minorHAnsi"/>
          <w:sz w:val="24"/>
          <w:szCs w:val="24"/>
        </w:rPr>
        <w:lastRenderedPageBreak/>
        <w:t>male time to answer my questions</w:t>
      </w:r>
      <w:r>
        <w:rPr>
          <w:rFonts w:asciiTheme="minorHAnsi" w:hAnsiTheme="minorHAnsi" w:cstheme="minorHAnsi"/>
          <w:sz w:val="24"/>
          <w:szCs w:val="24"/>
        </w:rPr>
        <w:t xml:space="preserve"> and emotionally vent but the male kept repeating that he wanted his ex-partner to leave the property. The </w:t>
      </w:r>
      <w:r w:rsidRPr="00DF3A6A">
        <w:rPr>
          <w:rFonts w:asciiTheme="minorHAnsi" w:hAnsiTheme="minorHAnsi" w:cstheme="minorHAnsi"/>
          <w:sz w:val="24"/>
          <w:szCs w:val="24"/>
        </w:rPr>
        <w:t>male has gone on to say t</w:t>
      </w:r>
      <w:r>
        <w:rPr>
          <w:rFonts w:asciiTheme="minorHAnsi" w:hAnsiTheme="minorHAnsi" w:cstheme="minorHAnsi"/>
          <w:sz w:val="24"/>
          <w:szCs w:val="24"/>
        </w:rPr>
        <w:t xml:space="preserve">hat they have been having </w:t>
      </w:r>
      <w:r w:rsidRPr="00DF3A6A">
        <w:rPr>
          <w:rFonts w:asciiTheme="minorHAnsi" w:hAnsiTheme="minorHAnsi" w:cstheme="minorHAnsi"/>
          <w:sz w:val="24"/>
          <w:szCs w:val="24"/>
        </w:rPr>
        <w:t xml:space="preserve">problems </w:t>
      </w:r>
      <w:r>
        <w:rPr>
          <w:rFonts w:asciiTheme="minorHAnsi" w:hAnsiTheme="minorHAnsi" w:cstheme="minorHAnsi"/>
          <w:sz w:val="24"/>
          <w:szCs w:val="24"/>
        </w:rPr>
        <w:t xml:space="preserve">about sharing their daughter’s time between themselves </w:t>
      </w:r>
      <w:r w:rsidRPr="00DF3A6A">
        <w:rPr>
          <w:rFonts w:asciiTheme="minorHAnsi" w:hAnsiTheme="minorHAnsi" w:cstheme="minorHAnsi"/>
          <w:sz w:val="24"/>
          <w:szCs w:val="24"/>
        </w:rPr>
        <w:t>and this has caused arguments between them for some time</w:t>
      </w:r>
      <w:r>
        <w:rPr>
          <w:rFonts w:asciiTheme="minorHAnsi" w:hAnsiTheme="minorHAnsi" w:cstheme="minorHAnsi"/>
          <w:sz w:val="24"/>
          <w:szCs w:val="24"/>
        </w:rPr>
        <w:t>. They have tried to resolve the issue but it has resulted in another argument.</w:t>
      </w:r>
      <w:r w:rsidRPr="00566B08">
        <w:rPr>
          <w:sz w:val="24"/>
          <w:szCs w:val="24"/>
        </w:rPr>
        <w:t xml:space="preserve"> </w:t>
      </w:r>
    </w:p>
    <w:p w:rsidR="00CA7273" w:rsidRDefault="00CA7273" w:rsidP="00CA7273">
      <w:pPr>
        <w:rPr>
          <w:rFonts w:asciiTheme="minorHAnsi" w:hAnsiTheme="minorHAnsi" w:cstheme="minorHAnsi"/>
          <w:sz w:val="24"/>
          <w:szCs w:val="24"/>
        </w:rPr>
      </w:pPr>
      <w:r w:rsidRPr="00566B08">
        <w:rPr>
          <w:rFonts w:asciiTheme="minorHAnsi" w:hAnsiTheme="minorHAnsi" w:cstheme="minorHAnsi"/>
          <w:sz w:val="24"/>
          <w:szCs w:val="24"/>
        </w:rPr>
        <w:t>Again using my communication skills I have given the male time to answer the question of what has happened today. The male has gone on</w:t>
      </w:r>
      <w:r>
        <w:rPr>
          <w:rFonts w:asciiTheme="minorHAnsi" w:hAnsiTheme="minorHAnsi" w:cstheme="minorHAnsi"/>
          <w:sz w:val="24"/>
          <w:szCs w:val="24"/>
        </w:rPr>
        <w:t xml:space="preserve"> </w:t>
      </w:r>
      <w:r w:rsidRPr="00566B08">
        <w:rPr>
          <w:rFonts w:asciiTheme="minorHAnsi" w:hAnsiTheme="minorHAnsi" w:cstheme="minorHAnsi"/>
          <w:sz w:val="24"/>
          <w:szCs w:val="24"/>
        </w:rPr>
        <w:t>to state that nothing has happened and that they have just had a verbal argument and he does not want her around him and his property. During the male explaining this I have used my non-verbal communication with the male</w:t>
      </w:r>
      <w:r>
        <w:rPr>
          <w:rFonts w:asciiTheme="minorHAnsi" w:hAnsiTheme="minorHAnsi" w:cstheme="minorHAnsi"/>
          <w:sz w:val="24"/>
          <w:szCs w:val="24"/>
        </w:rPr>
        <w:t>, acknowledged what he is saying and let</w:t>
      </w:r>
      <w:r w:rsidRPr="00566B08">
        <w:rPr>
          <w:rFonts w:asciiTheme="minorHAnsi" w:hAnsiTheme="minorHAnsi" w:cstheme="minorHAnsi"/>
          <w:sz w:val="24"/>
          <w:szCs w:val="24"/>
        </w:rPr>
        <w:t xml:space="preserve"> him finish explaining</w:t>
      </w:r>
      <w:r>
        <w:rPr>
          <w:rFonts w:asciiTheme="minorHAnsi" w:hAnsiTheme="minorHAnsi" w:cstheme="minorHAnsi"/>
          <w:sz w:val="24"/>
          <w:szCs w:val="24"/>
        </w:rPr>
        <w:t xml:space="preserve"> and head nodding gestures</w:t>
      </w:r>
      <w:r w:rsidRPr="00566B08">
        <w:rPr>
          <w:rFonts w:asciiTheme="minorHAnsi" w:hAnsiTheme="minorHAnsi" w:cstheme="minorHAnsi"/>
          <w:sz w:val="24"/>
          <w:szCs w:val="24"/>
        </w:rPr>
        <w:t>. Due to the communication barrier between ourselves I have</w:t>
      </w:r>
      <w:r>
        <w:rPr>
          <w:rFonts w:asciiTheme="minorHAnsi" w:hAnsiTheme="minorHAnsi" w:cstheme="minorHAnsi"/>
          <w:sz w:val="24"/>
          <w:szCs w:val="24"/>
        </w:rPr>
        <w:t xml:space="preserve"> asked</w:t>
      </w:r>
      <w:r w:rsidRPr="00566B08">
        <w:rPr>
          <w:rFonts w:asciiTheme="minorHAnsi" w:hAnsiTheme="minorHAnsi" w:cstheme="minorHAnsi"/>
          <w:sz w:val="24"/>
          <w:szCs w:val="24"/>
        </w:rPr>
        <w:t xml:space="preserve"> some follow up questions and questions of what the male has said.</w:t>
      </w:r>
      <w:r>
        <w:rPr>
          <w:rFonts w:asciiTheme="minorHAnsi" w:hAnsiTheme="minorHAnsi" w:cstheme="minorHAnsi"/>
          <w:sz w:val="24"/>
          <w:szCs w:val="24"/>
        </w:rPr>
        <w:t xml:space="preserve"> I would speak to the male by</w:t>
      </w:r>
      <w:r w:rsidRPr="00566B08">
        <w:rPr>
          <w:rFonts w:asciiTheme="minorHAnsi" w:hAnsiTheme="minorHAnsi" w:cstheme="minorHAnsi"/>
          <w:sz w:val="24"/>
          <w:szCs w:val="24"/>
        </w:rPr>
        <w:t xml:space="preserve"> repeating to him what he had said to me so he knows that I am</w:t>
      </w:r>
      <w:r>
        <w:rPr>
          <w:rFonts w:asciiTheme="minorHAnsi" w:hAnsiTheme="minorHAnsi" w:cstheme="minorHAnsi"/>
          <w:sz w:val="24"/>
          <w:szCs w:val="24"/>
        </w:rPr>
        <w:t xml:space="preserve"> actively engaging to what he had said</w:t>
      </w:r>
      <w:r w:rsidRPr="00566B08">
        <w:rPr>
          <w:rFonts w:asciiTheme="minorHAnsi" w:hAnsiTheme="minorHAnsi" w:cstheme="minorHAnsi"/>
          <w:sz w:val="24"/>
          <w:szCs w:val="24"/>
        </w:rPr>
        <w:t xml:space="preserve"> by listening and trying to understand him</w:t>
      </w:r>
      <w:r>
        <w:rPr>
          <w:rFonts w:asciiTheme="minorHAnsi" w:hAnsiTheme="minorHAnsi" w:cstheme="minorHAnsi"/>
          <w:sz w:val="24"/>
          <w:szCs w:val="24"/>
        </w:rPr>
        <w:t>.</w:t>
      </w:r>
    </w:p>
    <w:p w:rsidR="00CA7273" w:rsidRDefault="00CA7273" w:rsidP="00CA7273">
      <w:pPr>
        <w:rPr>
          <w:rFonts w:asciiTheme="minorHAnsi" w:hAnsiTheme="minorHAnsi" w:cstheme="minorHAnsi"/>
          <w:sz w:val="24"/>
          <w:szCs w:val="24"/>
        </w:rPr>
      </w:pPr>
      <w:r>
        <w:rPr>
          <w:rFonts w:asciiTheme="minorHAnsi" w:hAnsiTheme="minorHAnsi" w:cstheme="minorHAnsi"/>
          <w:sz w:val="24"/>
          <w:szCs w:val="24"/>
        </w:rPr>
        <w:t>At this moment his mobile phone notified him to a message off his ex-partner the female outside stating that he better watch his car, at this point the male showed me the message. Through closed questions such as ‘has she done this before?’ I have discovered that this was the third time that day she had threatened to commit criminal damage towards his vehicle and that we now had evidence due to the screenshot sent via social media.</w:t>
      </w:r>
    </w:p>
    <w:p w:rsidR="00CA7273" w:rsidRDefault="00CA7273" w:rsidP="00CA7273">
      <w:pPr>
        <w:rPr>
          <w:rFonts w:asciiTheme="minorHAnsi" w:hAnsiTheme="minorHAnsi" w:cstheme="minorHAnsi"/>
          <w:sz w:val="24"/>
          <w:szCs w:val="24"/>
        </w:rPr>
      </w:pPr>
      <w:r>
        <w:rPr>
          <w:rFonts w:asciiTheme="minorHAnsi" w:hAnsiTheme="minorHAnsi" w:cstheme="minorHAnsi"/>
          <w:sz w:val="24"/>
          <w:szCs w:val="24"/>
        </w:rPr>
        <w:t>I have also noticed that the male had a mark on his arm and again through some closed questions I have asked him has she hurt him or are you hurt?</w:t>
      </w:r>
    </w:p>
    <w:p w:rsidR="00CA7273" w:rsidRDefault="00CA7273" w:rsidP="00CA7273">
      <w:pPr>
        <w:rPr>
          <w:rFonts w:asciiTheme="minorHAnsi" w:hAnsiTheme="minorHAnsi" w:cstheme="minorHAnsi"/>
          <w:sz w:val="24"/>
          <w:szCs w:val="24"/>
        </w:rPr>
      </w:pPr>
      <w:r>
        <w:rPr>
          <w:rFonts w:asciiTheme="minorHAnsi" w:hAnsiTheme="minorHAnsi" w:cstheme="minorHAnsi"/>
          <w:sz w:val="24"/>
          <w:szCs w:val="24"/>
        </w:rPr>
        <w:t>The male had stated no to all my questions and stated it was a work accident and despite me trying to build a rapport with him he did not want anything to happen to his ex-partner due to their young daughter and the potential to lose her because he was worried that her arrest would escalate the situation. He just wanted her removed and would take his daughter to her mother after she had eaten her breakfast.</w:t>
      </w:r>
    </w:p>
    <w:p w:rsidR="00CA7273" w:rsidRDefault="00CA7273" w:rsidP="00CA7273">
      <w:pPr>
        <w:rPr>
          <w:rFonts w:asciiTheme="minorHAnsi" w:hAnsiTheme="minorHAnsi" w:cstheme="minorHAnsi"/>
          <w:sz w:val="24"/>
          <w:szCs w:val="24"/>
        </w:rPr>
      </w:pPr>
      <w:r>
        <w:rPr>
          <w:rFonts w:asciiTheme="minorHAnsi" w:hAnsiTheme="minorHAnsi" w:cstheme="minorHAnsi"/>
          <w:sz w:val="24"/>
          <w:szCs w:val="24"/>
        </w:rPr>
        <w:t>My colleague that was with the female outside has come into the property to ask what he has disclosed so far. I have stated that he has only disclosed the offences of threats to commit criminal damage verbally and through social media at present and said that there was nothing else the father was willing to disclose.</w:t>
      </w:r>
    </w:p>
    <w:p w:rsidR="00CA7273" w:rsidRDefault="00CA7273" w:rsidP="00CA7273">
      <w:pPr>
        <w:rPr>
          <w:rFonts w:asciiTheme="minorHAnsi" w:hAnsiTheme="minorHAnsi" w:cstheme="minorHAnsi"/>
          <w:sz w:val="24"/>
          <w:szCs w:val="24"/>
        </w:rPr>
      </w:pPr>
      <w:r w:rsidRPr="000F25C5">
        <w:rPr>
          <w:rFonts w:asciiTheme="minorHAnsi" w:hAnsiTheme="minorHAnsi" w:cstheme="minorHAnsi"/>
          <w:sz w:val="24"/>
          <w:szCs w:val="24"/>
        </w:rPr>
        <w:t>Based on this information</w:t>
      </w:r>
      <w:r>
        <w:rPr>
          <w:rFonts w:asciiTheme="minorHAnsi" w:hAnsiTheme="minorHAnsi" w:cstheme="minorHAnsi"/>
          <w:sz w:val="24"/>
          <w:szCs w:val="24"/>
        </w:rPr>
        <w:t xml:space="preserve"> and force policy dictates that positive action is to be taken during a DV, </w:t>
      </w:r>
      <w:r w:rsidRPr="000F25C5">
        <w:rPr>
          <w:rFonts w:asciiTheme="minorHAnsi" w:hAnsiTheme="minorHAnsi" w:cstheme="minorHAnsi"/>
          <w:sz w:val="24"/>
          <w:szCs w:val="24"/>
        </w:rPr>
        <w:t xml:space="preserve"> I have a</w:t>
      </w:r>
      <w:r>
        <w:rPr>
          <w:rFonts w:asciiTheme="minorHAnsi" w:hAnsiTheme="minorHAnsi" w:cstheme="minorHAnsi"/>
          <w:sz w:val="24"/>
          <w:szCs w:val="24"/>
        </w:rPr>
        <w:t xml:space="preserve">rrested the female </w:t>
      </w:r>
      <w:r w:rsidRPr="000F25C5">
        <w:rPr>
          <w:rFonts w:asciiTheme="minorHAnsi" w:hAnsiTheme="minorHAnsi" w:cstheme="minorHAnsi"/>
          <w:sz w:val="24"/>
          <w:szCs w:val="24"/>
        </w:rPr>
        <w:t>for threats to commit criminal damage</w:t>
      </w:r>
      <w:r>
        <w:rPr>
          <w:rFonts w:asciiTheme="minorHAnsi" w:hAnsiTheme="minorHAnsi" w:cstheme="minorHAnsi"/>
          <w:sz w:val="24"/>
          <w:szCs w:val="24"/>
        </w:rPr>
        <w:t xml:space="preserve"> because of the persistent level of threats and numerous warnings from my colleague and also after being satisfied that no assault had been committed on the male</w:t>
      </w:r>
      <w:r w:rsidRPr="000F25C5">
        <w:rPr>
          <w:rFonts w:asciiTheme="minorHAnsi" w:hAnsiTheme="minorHAnsi" w:cstheme="minorHAnsi"/>
          <w:sz w:val="24"/>
          <w:szCs w:val="24"/>
        </w:rPr>
        <w:t>.</w:t>
      </w:r>
      <w:r>
        <w:rPr>
          <w:rFonts w:asciiTheme="minorHAnsi" w:hAnsiTheme="minorHAnsi" w:cstheme="minorHAnsi"/>
          <w:sz w:val="24"/>
          <w:szCs w:val="24"/>
        </w:rPr>
        <w:t xml:space="preserve"> The female was quite distraught at </w:t>
      </w:r>
      <w:r w:rsidRPr="000F25C5">
        <w:rPr>
          <w:rFonts w:asciiTheme="minorHAnsi" w:hAnsiTheme="minorHAnsi" w:cstheme="minorHAnsi"/>
          <w:sz w:val="24"/>
          <w:szCs w:val="24"/>
        </w:rPr>
        <w:t>the arrest</w:t>
      </w:r>
      <w:r>
        <w:rPr>
          <w:rFonts w:asciiTheme="minorHAnsi" w:hAnsiTheme="minorHAnsi" w:cstheme="minorHAnsi"/>
          <w:sz w:val="24"/>
          <w:szCs w:val="24"/>
        </w:rPr>
        <w:t xml:space="preserve"> stating she just wanted to see her child to which I replied that that’s fair enough and I can understand her reasons but I stated there is no need to behave aggressively and make threats towards the father of the child’s property. </w:t>
      </w:r>
      <w:r w:rsidRPr="000F25C5">
        <w:rPr>
          <w:rFonts w:asciiTheme="minorHAnsi" w:hAnsiTheme="minorHAnsi" w:cstheme="minorHAnsi"/>
          <w:sz w:val="24"/>
          <w:szCs w:val="24"/>
        </w:rPr>
        <w:t>I have</w:t>
      </w:r>
      <w:r>
        <w:rPr>
          <w:rFonts w:asciiTheme="minorHAnsi" w:hAnsiTheme="minorHAnsi" w:cstheme="minorHAnsi"/>
          <w:sz w:val="24"/>
          <w:szCs w:val="24"/>
        </w:rPr>
        <w:t xml:space="preserve"> then</w:t>
      </w:r>
      <w:r w:rsidRPr="000F25C5">
        <w:rPr>
          <w:rFonts w:asciiTheme="minorHAnsi" w:hAnsiTheme="minorHAnsi" w:cstheme="minorHAnsi"/>
          <w:sz w:val="24"/>
          <w:szCs w:val="24"/>
        </w:rPr>
        <w:t xml:space="preserve"> conveyed her to the nearest custody unit. Conforming to the police and criminal evidence act </w:t>
      </w:r>
      <w:r>
        <w:rPr>
          <w:rFonts w:asciiTheme="minorHAnsi" w:hAnsiTheme="minorHAnsi" w:cstheme="minorHAnsi"/>
          <w:sz w:val="24"/>
          <w:szCs w:val="24"/>
        </w:rPr>
        <w:t xml:space="preserve">(PACE) </w:t>
      </w:r>
      <w:r w:rsidRPr="000F25C5">
        <w:rPr>
          <w:rFonts w:asciiTheme="minorHAnsi" w:hAnsiTheme="minorHAnsi" w:cstheme="minorHAnsi"/>
          <w:sz w:val="24"/>
          <w:szCs w:val="24"/>
        </w:rPr>
        <w:t>a</w:t>
      </w:r>
      <w:r>
        <w:rPr>
          <w:rFonts w:asciiTheme="minorHAnsi" w:hAnsiTheme="minorHAnsi" w:cstheme="minorHAnsi"/>
          <w:sz w:val="24"/>
          <w:szCs w:val="24"/>
        </w:rPr>
        <w:t>nd her detention was authorised by the custody sergeant.</w:t>
      </w:r>
      <w:r w:rsidRPr="000F25C5">
        <w:rPr>
          <w:rFonts w:asciiTheme="minorHAnsi" w:hAnsiTheme="minorHAnsi" w:cstheme="minorHAnsi"/>
          <w:sz w:val="24"/>
          <w:szCs w:val="24"/>
        </w:rPr>
        <w:t xml:space="preserve"> </w:t>
      </w:r>
    </w:p>
    <w:p w:rsidR="00CA7273" w:rsidRDefault="00CA7273" w:rsidP="00CA7273">
      <w:pPr>
        <w:rPr>
          <w:rFonts w:asciiTheme="minorHAnsi" w:hAnsiTheme="minorHAnsi" w:cstheme="minorHAnsi"/>
          <w:sz w:val="24"/>
          <w:szCs w:val="24"/>
        </w:rPr>
      </w:pPr>
    </w:p>
    <w:p w:rsidR="00CA7273" w:rsidRDefault="00CA7273" w:rsidP="00CA7273">
      <w:pPr>
        <w:rPr>
          <w:rFonts w:asciiTheme="minorHAnsi" w:hAnsiTheme="minorHAnsi" w:cstheme="minorHAnsi"/>
          <w:sz w:val="24"/>
          <w:szCs w:val="24"/>
        </w:rPr>
      </w:pPr>
      <w:r>
        <w:rPr>
          <w:rFonts w:asciiTheme="minorHAnsi" w:hAnsiTheme="minorHAnsi" w:cstheme="minorHAnsi"/>
          <w:sz w:val="24"/>
          <w:szCs w:val="24"/>
        </w:rPr>
        <w:t>My colleague has remained on scene to obtain</w:t>
      </w:r>
      <w:r w:rsidRPr="002E5E1C">
        <w:rPr>
          <w:rFonts w:asciiTheme="minorHAnsi" w:hAnsiTheme="minorHAnsi" w:cstheme="minorHAnsi"/>
          <w:sz w:val="24"/>
          <w:szCs w:val="24"/>
        </w:rPr>
        <w:t xml:space="preserve"> more informat</w:t>
      </w:r>
      <w:r>
        <w:rPr>
          <w:rFonts w:asciiTheme="minorHAnsi" w:hAnsiTheme="minorHAnsi" w:cstheme="minorHAnsi"/>
          <w:sz w:val="24"/>
          <w:szCs w:val="24"/>
        </w:rPr>
        <w:t xml:space="preserve">ion in relation to personal details. The father </w:t>
      </w:r>
      <w:r w:rsidRPr="002E5E1C">
        <w:rPr>
          <w:rFonts w:asciiTheme="minorHAnsi" w:hAnsiTheme="minorHAnsi" w:cstheme="minorHAnsi"/>
          <w:sz w:val="24"/>
          <w:szCs w:val="24"/>
        </w:rPr>
        <w:t xml:space="preserve">refused to give </w:t>
      </w:r>
      <w:r>
        <w:rPr>
          <w:rFonts w:asciiTheme="minorHAnsi" w:hAnsiTheme="minorHAnsi" w:cstheme="minorHAnsi"/>
          <w:sz w:val="24"/>
          <w:szCs w:val="24"/>
        </w:rPr>
        <w:t>a positive statement</w:t>
      </w:r>
      <w:r w:rsidRPr="002E5E1C">
        <w:rPr>
          <w:rFonts w:asciiTheme="minorHAnsi" w:hAnsiTheme="minorHAnsi" w:cstheme="minorHAnsi"/>
          <w:sz w:val="24"/>
          <w:szCs w:val="24"/>
        </w:rPr>
        <w:t xml:space="preserve"> </w:t>
      </w:r>
      <w:r>
        <w:rPr>
          <w:rFonts w:asciiTheme="minorHAnsi" w:hAnsiTheme="minorHAnsi" w:cstheme="minorHAnsi"/>
          <w:sz w:val="24"/>
          <w:szCs w:val="24"/>
        </w:rPr>
        <w:t xml:space="preserve">and only an </w:t>
      </w:r>
      <w:r w:rsidRPr="002E5E1C">
        <w:rPr>
          <w:rFonts w:asciiTheme="minorHAnsi" w:hAnsiTheme="minorHAnsi" w:cstheme="minorHAnsi"/>
          <w:sz w:val="24"/>
          <w:szCs w:val="24"/>
        </w:rPr>
        <w:t>electronic poc</w:t>
      </w:r>
      <w:r>
        <w:rPr>
          <w:rFonts w:asciiTheme="minorHAnsi" w:hAnsiTheme="minorHAnsi" w:cstheme="minorHAnsi"/>
          <w:sz w:val="24"/>
          <w:szCs w:val="24"/>
        </w:rPr>
        <w:t>ket notebook entry detailing what had happened and did not want to press charges.</w:t>
      </w:r>
    </w:p>
    <w:p w:rsidR="00CA7273" w:rsidRDefault="00CA7273" w:rsidP="00CA7273">
      <w:pPr>
        <w:rPr>
          <w:rFonts w:asciiTheme="minorHAnsi" w:hAnsiTheme="minorHAnsi" w:cstheme="minorHAnsi"/>
          <w:sz w:val="24"/>
          <w:szCs w:val="24"/>
        </w:rPr>
      </w:pPr>
      <w:r>
        <w:rPr>
          <w:rFonts w:asciiTheme="minorHAnsi" w:hAnsiTheme="minorHAnsi" w:cstheme="minorHAnsi"/>
          <w:sz w:val="24"/>
          <w:szCs w:val="24"/>
        </w:rPr>
        <w:t xml:space="preserve">Also the father was notified that a public protection notice (PPN) would be submitted to social services due to the child being present at the time of the incident to which he consented to. He did refuse to do a Domestic Abuse Stalking and Harassment (DASH) form and help services were refused. </w:t>
      </w:r>
    </w:p>
    <w:p w:rsidR="00CA7273" w:rsidRPr="002E5E1C" w:rsidRDefault="00CA7273" w:rsidP="00CA7273">
      <w:pPr>
        <w:rPr>
          <w:rFonts w:asciiTheme="minorHAnsi" w:hAnsiTheme="minorHAnsi" w:cstheme="minorHAnsi"/>
          <w:sz w:val="24"/>
          <w:szCs w:val="24"/>
        </w:rPr>
      </w:pPr>
      <w:r>
        <w:rPr>
          <w:rFonts w:asciiTheme="minorHAnsi" w:hAnsiTheme="minorHAnsi" w:cstheme="minorHAnsi"/>
          <w:sz w:val="24"/>
          <w:szCs w:val="24"/>
        </w:rPr>
        <w:lastRenderedPageBreak/>
        <w:t xml:space="preserve">House to house enquiries were also completed in light of potential witnesses coming forward. CCTV enquiries were also conducted in the area for more potential evidence. </w:t>
      </w:r>
    </w:p>
    <w:p w:rsidR="00CA7273" w:rsidRPr="000F25C5" w:rsidRDefault="00CA7273" w:rsidP="00CA7273">
      <w:pPr>
        <w:rPr>
          <w:rFonts w:asciiTheme="minorHAnsi" w:hAnsiTheme="minorHAnsi" w:cstheme="minorHAnsi"/>
          <w:sz w:val="24"/>
          <w:szCs w:val="24"/>
        </w:rPr>
      </w:pPr>
    </w:p>
    <w:p w:rsidR="00CA7273" w:rsidRDefault="00CA7273" w:rsidP="00CA7273">
      <w:pPr>
        <w:rPr>
          <w:rFonts w:asciiTheme="minorHAnsi" w:hAnsiTheme="minorHAnsi" w:cstheme="minorHAnsi"/>
          <w:sz w:val="24"/>
          <w:szCs w:val="24"/>
        </w:rPr>
      </w:pPr>
    </w:p>
    <w:p w:rsidR="00CA7273" w:rsidRDefault="00CA7273" w:rsidP="00CA7273">
      <w:pPr>
        <w:rPr>
          <w:rFonts w:asciiTheme="minorHAnsi" w:hAnsiTheme="minorHAnsi" w:cstheme="minorHAnsi"/>
          <w:sz w:val="24"/>
          <w:szCs w:val="24"/>
        </w:rPr>
      </w:pPr>
      <w:r w:rsidRPr="009311E4">
        <w:rPr>
          <w:rFonts w:asciiTheme="minorHAnsi" w:hAnsiTheme="minorHAnsi" w:cstheme="minorHAnsi"/>
          <w:sz w:val="24"/>
          <w:szCs w:val="24"/>
        </w:rPr>
        <w:t>Whilst in police custody it has</w:t>
      </w:r>
      <w:r>
        <w:rPr>
          <w:rFonts w:asciiTheme="minorHAnsi" w:hAnsiTheme="minorHAnsi" w:cstheme="minorHAnsi"/>
          <w:sz w:val="24"/>
          <w:szCs w:val="24"/>
        </w:rPr>
        <w:t xml:space="preserve"> come to my attention via the custody risk assessment that she needed medication for depression</w:t>
      </w:r>
      <w:r w:rsidRPr="009311E4">
        <w:rPr>
          <w:rFonts w:asciiTheme="minorHAnsi" w:hAnsiTheme="minorHAnsi" w:cstheme="minorHAnsi"/>
          <w:sz w:val="24"/>
          <w:szCs w:val="24"/>
        </w:rPr>
        <w:t>. This is a significant vulnerability for the female that</w:t>
      </w:r>
      <w:r>
        <w:rPr>
          <w:rFonts w:asciiTheme="minorHAnsi" w:hAnsiTheme="minorHAnsi" w:cstheme="minorHAnsi"/>
          <w:sz w:val="24"/>
          <w:szCs w:val="24"/>
        </w:rPr>
        <w:t xml:space="preserve"> has been identified. Another </w:t>
      </w:r>
      <w:r w:rsidRPr="009311E4">
        <w:rPr>
          <w:rFonts w:asciiTheme="minorHAnsi" w:hAnsiTheme="minorHAnsi" w:cstheme="minorHAnsi"/>
          <w:sz w:val="24"/>
          <w:szCs w:val="24"/>
        </w:rPr>
        <w:t>vulne</w:t>
      </w:r>
      <w:r>
        <w:rPr>
          <w:rFonts w:asciiTheme="minorHAnsi" w:hAnsiTheme="minorHAnsi" w:cstheme="minorHAnsi"/>
          <w:sz w:val="24"/>
          <w:szCs w:val="24"/>
        </w:rPr>
        <w:t>rability that the arrested female</w:t>
      </w:r>
      <w:r w:rsidRPr="009311E4">
        <w:rPr>
          <w:rFonts w:asciiTheme="minorHAnsi" w:hAnsiTheme="minorHAnsi" w:cstheme="minorHAnsi"/>
          <w:sz w:val="24"/>
          <w:szCs w:val="24"/>
        </w:rPr>
        <w:t xml:space="preserve"> might have is the fact that </w:t>
      </w:r>
      <w:r>
        <w:rPr>
          <w:rFonts w:asciiTheme="minorHAnsi" w:hAnsiTheme="minorHAnsi" w:cstheme="minorHAnsi"/>
          <w:sz w:val="24"/>
          <w:szCs w:val="24"/>
        </w:rPr>
        <w:t xml:space="preserve">the </w:t>
      </w:r>
      <w:r w:rsidRPr="009311E4">
        <w:rPr>
          <w:rFonts w:asciiTheme="minorHAnsi" w:hAnsiTheme="minorHAnsi" w:cstheme="minorHAnsi"/>
          <w:sz w:val="24"/>
          <w:szCs w:val="24"/>
        </w:rPr>
        <w:t>E</w:t>
      </w:r>
      <w:r>
        <w:rPr>
          <w:rFonts w:asciiTheme="minorHAnsi" w:hAnsiTheme="minorHAnsi" w:cstheme="minorHAnsi"/>
          <w:sz w:val="24"/>
          <w:szCs w:val="24"/>
        </w:rPr>
        <w:t>nglish language was not her primary speaking source</w:t>
      </w:r>
      <w:r w:rsidRPr="009311E4">
        <w:rPr>
          <w:rFonts w:asciiTheme="minorHAnsi" w:hAnsiTheme="minorHAnsi" w:cstheme="minorHAnsi"/>
          <w:sz w:val="24"/>
          <w:szCs w:val="24"/>
        </w:rPr>
        <w:t xml:space="preserve"> and </w:t>
      </w:r>
      <w:r>
        <w:rPr>
          <w:rFonts w:asciiTheme="minorHAnsi" w:hAnsiTheme="minorHAnsi" w:cstheme="minorHAnsi"/>
          <w:sz w:val="24"/>
          <w:szCs w:val="24"/>
        </w:rPr>
        <w:t>may require a language translator via the language line and an on duty solicitor to aide in her interview</w:t>
      </w:r>
      <w:r w:rsidRPr="009311E4">
        <w:rPr>
          <w:rFonts w:asciiTheme="minorHAnsi" w:hAnsiTheme="minorHAnsi" w:cstheme="minorHAnsi"/>
          <w:sz w:val="24"/>
          <w:szCs w:val="24"/>
        </w:rPr>
        <w:t>. Another vulnerability id</w:t>
      </w:r>
      <w:r>
        <w:rPr>
          <w:rFonts w:asciiTheme="minorHAnsi" w:hAnsiTheme="minorHAnsi" w:cstheme="minorHAnsi"/>
          <w:sz w:val="24"/>
          <w:szCs w:val="24"/>
        </w:rPr>
        <w:t>entified from the arrested female</w:t>
      </w:r>
      <w:r w:rsidRPr="009311E4">
        <w:rPr>
          <w:rFonts w:asciiTheme="minorHAnsi" w:hAnsiTheme="minorHAnsi" w:cstheme="minorHAnsi"/>
          <w:sz w:val="24"/>
          <w:szCs w:val="24"/>
        </w:rPr>
        <w:t xml:space="preserve"> whilst dealing with her is that it appeared she </w:t>
      </w:r>
      <w:r>
        <w:rPr>
          <w:rFonts w:asciiTheme="minorHAnsi" w:hAnsiTheme="minorHAnsi" w:cstheme="minorHAnsi"/>
          <w:sz w:val="24"/>
          <w:szCs w:val="24"/>
        </w:rPr>
        <w:t>did not have a support network financially or socially.</w:t>
      </w:r>
    </w:p>
    <w:p w:rsidR="00CA7273" w:rsidRDefault="00CA7273" w:rsidP="00CA7273">
      <w:pPr>
        <w:rPr>
          <w:rFonts w:asciiTheme="minorHAnsi" w:hAnsiTheme="minorHAnsi" w:cstheme="minorHAnsi"/>
          <w:sz w:val="24"/>
          <w:szCs w:val="24"/>
        </w:rPr>
      </w:pPr>
    </w:p>
    <w:p w:rsidR="00CA7273" w:rsidRPr="009311E4" w:rsidRDefault="00CA7273" w:rsidP="00CA7273">
      <w:pPr>
        <w:rPr>
          <w:rFonts w:asciiTheme="minorHAnsi" w:hAnsiTheme="minorHAnsi" w:cstheme="minorHAnsi"/>
          <w:sz w:val="24"/>
          <w:szCs w:val="24"/>
        </w:rPr>
      </w:pPr>
    </w:p>
    <w:p w:rsidR="00CA7273" w:rsidRPr="009311E4" w:rsidRDefault="00CA7273" w:rsidP="00CA7273">
      <w:pPr>
        <w:rPr>
          <w:rFonts w:asciiTheme="minorHAnsi" w:hAnsiTheme="minorHAnsi" w:cstheme="minorHAnsi"/>
          <w:sz w:val="24"/>
          <w:szCs w:val="24"/>
        </w:rPr>
      </w:pPr>
    </w:p>
    <w:p w:rsidR="00CA7273" w:rsidRDefault="00CA7273" w:rsidP="00CA7273">
      <w:pPr>
        <w:rPr>
          <w:rFonts w:asciiTheme="minorHAnsi" w:hAnsiTheme="minorHAnsi" w:cstheme="minorHAnsi"/>
          <w:sz w:val="24"/>
          <w:szCs w:val="24"/>
        </w:rPr>
      </w:pPr>
      <w:r w:rsidRPr="009311E4">
        <w:rPr>
          <w:rFonts w:asciiTheme="minorHAnsi" w:hAnsiTheme="minorHAnsi" w:cstheme="minorHAnsi"/>
          <w:sz w:val="24"/>
          <w:szCs w:val="24"/>
        </w:rPr>
        <w:t xml:space="preserve">After </w:t>
      </w:r>
      <w:r>
        <w:rPr>
          <w:rFonts w:asciiTheme="minorHAnsi" w:hAnsiTheme="minorHAnsi" w:cstheme="minorHAnsi"/>
          <w:sz w:val="24"/>
          <w:szCs w:val="24"/>
        </w:rPr>
        <w:t xml:space="preserve">interview the female was </w:t>
      </w:r>
      <w:r w:rsidRPr="009311E4">
        <w:rPr>
          <w:rFonts w:asciiTheme="minorHAnsi" w:hAnsiTheme="minorHAnsi" w:cstheme="minorHAnsi"/>
          <w:sz w:val="24"/>
          <w:szCs w:val="24"/>
        </w:rPr>
        <w:t>re</w:t>
      </w:r>
      <w:r>
        <w:rPr>
          <w:rFonts w:asciiTheme="minorHAnsi" w:hAnsiTheme="minorHAnsi" w:cstheme="minorHAnsi"/>
          <w:sz w:val="24"/>
          <w:szCs w:val="24"/>
        </w:rPr>
        <w:t>leased with a simple caution on the grounds of no police involvement for six years, be referred to the pathfinder team to help and no positive witnesses coming forward. I have then proceeded to advise</w:t>
      </w:r>
      <w:r w:rsidRPr="009311E4">
        <w:rPr>
          <w:rFonts w:asciiTheme="minorHAnsi" w:hAnsiTheme="minorHAnsi" w:cstheme="minorHAnsi"/>
          <w:sz w:val="24"/>
          <w:szCs w:val="24"/>
        </w:rPr>
        <w:t xml:space="preserve"> and safeguard the fema</w:t>
      </w:r>
      <w:r>
        <w:rPr>
          <w:rFonts w:asciiTheme="minorHAnsi" w:hAnsiTheme="minorHAnsi" w:cstheme="minorHAnsi"/>
          <w:sz w:val="24"/>
          <w:szCs w:val="24"/>
        </w:rPr>
        <w:t>le’s relationship with the child’s dad</w:t>
      </w:r>
      <w:r w:rsidRPr="009311E4">
        <w:rPr>
          <w:rFonts w:asciiTheme="minorHAnsi" w:hAnsiTheme="minorHAnsi" w:cstheme="minorHAnsi"/>
          <w:sz w:val="24"/>
          <w:szCs w:val="24"/>
        </w:rPr>
        <w:t xml:space="preserve">. I have arranged for her to </w:t>
      </w:r>
      <w:r>
        <w:rPr>
          <w:rFonts w:asciiTheme="minorHAnsi" w:hAnsiTheme="minorHAnsi" w:cstheme="minorHAnsi"/>
          <w:sz w:val="24"/>
          <w:szCs w:val="24"/>
        </w:rPr>
        <w:t xml:space="preserve">go to another property </w:t>
      </w:r>
      <w:r w:rsidRPr="009311E4">
        <w:rPr>
          <w:rFonts w:asciiTheme="minorHAnsi" w:hAnsiTheme="minorHAnsi" w:cstheme="minorHAnsi"/>
          <w:sz w:val="24"/>
          <w:szCs w:val="24"/>
        </w:rPr>
        <w:t xml:space="preserve">out of the area </w:t>
      </w:r>
      <w:r>
        <w:rPr>
          <w:rFonts w:asciiTheme="minorHAnsi" w:hAnsiTheme="minorHAnsi" w:cstheme="minorHAnsi"/>
          <w:sz w:val="24"/>
          <w:szCs w:val="24"/>
        </w:rPr>
        <w:t>via women’s refuge where they can also help to aide her financially</w:t>
      </w:r>
      <w:r w:rsidRPr="009311E4">
        <w:rPr>
          <w:rFonts w:asciiTheme="minorHAnsi" w:hAnsiTheme="minorHAnsi" w:cstheme="minorHAnsi"/>
          <w:sz w:val="24"/>
          <w:szCs w:val="24"/>
        </w:rPr>
        <w:t>.</w:t>
      </w:r>
      <w:r>
        <w:rPr>
          <w:rFonts w:asciiTheme="minorHAnsi" w:hAnsiTheme="minorHAnsi" w:cstheme="minorHAnsi"/>
          <w:sz w:val="24"/>
          <w:szCs w:val="24"/>
        </w:rPr>
        <w:t xml:space="preserve"> I have then also put a referral in for her to the pathfinder team for further help.</w:t>
      </w:r>
    </w:p>
    <w:p w:rsidR="00CA7273" w:rsidRDefault="00CA7273" w:rsidP="00CA7273">
      <w:pPr>
        <w:rPr>
          <w:rFonts w:asciiTheme="minorHAnsi" w:hAnsiTheme="minorHAnsi" w:cstheme="minorHAnsi"/>
          <w:sz w:val="24"/>
          <w:szCs w:val="24"/>
        </w:rPr>
      </w:pPr>
    </w:p>
    <w:p w:rsidR="00CA7273" w:rsidRDefault="00CA7273" w:rsidP="00CA7273">
      <w:pPr>
        <w:pStyle w:val="NormalWeb"/>
        <w:spacing w:before="0" w:beforeAutospacing="0" w:after="0" w:afterAutospacing="0" w:line="276" w:lineRule="auto"/>
        <w:rPr>
          <w:rFonts w:asciiTheme="minorHAnsi" w:hAnsiTheme="minorHAnsi" w:cstheme="minorHAnsi"/>
        </w:rPr>
      </w:pPr>
      <w:r w:rsidRPr="001F1482">
        <w:rPr>
          <w:rFonts w:asciiTheme="minorHAnsi" w:hAnsiTheme="minorHAnsi" w:cstheme="minorHAnsi"/>
        </w:rPr>
        <w:t>“</w:t>
      </w:r>
      <w:r w:rsidRPr="001F1482">
        <w:rPr>
          <w:rFonts w:asciiTheme="minorHAnsi" w:hAnsiTheme="minorHAnsi" w:cstheme="minorHAnsi"/>
          <w:i/>
        </w:rPr>
        <w:t>You treat people with dignity and respect and they give it right back to you</w:t>
      </w:r>
      <w:r w:rsidRPr="001F1482">
        <w:rPr>
          <w:rFonts w:asciiTheme="minorHAnsi" w:hAnsiTheme="minorHAnsi" w:cstheme="minorHAnsi"/>
        </w:rPr>
        <w:t>”</w:t>
      </w:r>
      <w:r>
        <w:rPr>
          <w:rFonts w:asciiTheme="minorHAnsi" w:hAnsiTheme="minorHAnsi" w:cstheme="minorHAnsi"/>
        </w:rPr>
        <w:t xml:space="preserve"> </w:t>
      </w:r>
      <w:r w:rsidRPr="001F1482">
        <w:rPr>
          <w:rFonts w:asciiTheme="minorHAnsi" w:hAnsiTheme="minorHAnsi" w:cstheme="minorHAnsi"/>
          <w:i/>
        </w:rPr>
        <w:t>McDermott B</w:t>
      </w:r>
      <w:r w:rsidRPr="001F1482">
        <w:rPr>
          <w:rFonts w:asciiTheme="minorHAnsi" w:hAnsiTheme="minorHAnsi" w:cstheme="minorHAnsi"/>
        </w:rPr>
        <w:t xml:space="preserve"> </w:t>
      </w:r>
      <w:r w:rsidRPr="009C33B7">
        <w:rPr>
          <w:rFonts w:asciiTheme="minorHAnsi" w:hAnsiTheme="minorHAnsi" w:cstheme="minorHAnsi"/>
          <w:i/>
        </w:rPr>
        <w:t>(2012).</w:t>
      </w:r>
      <w:r w:rsidRPr="001F1482">
        <w:rPr>
          <w:rFonts w:asciiTheme="minorHAnsi" w:hAnsiTheme="minorHAnsi" w:cstheme="minorHAnsi"/>
        </w:rPr>
        <w:t xml:space="preserve"> </w:t>
      </w:r>
    </w:p>
    <w:p w:rsidR="00CA7273" w:rsidRPr="009311E4" w:rsidRDefault="00CA7273" w:rsidP="00CA7273">
      <w:pPr>
        <w:rPr>
          <w:rFonts w:asciiTheme="minorHAnsi" w:hAnsiTheme="minorHAnsi" w:cstheme="minorHAnsi"/>
          <w:sz w:val="24"/>
          <w:szCs w:val="24"/>
        </w:rPr>
      </w:pPr>
    </w:p>
    <w:p w:rsidR="00CA7273" w:rsidRDefault="00CA7273" w:rsidP="00CA7273">
      <w:pPr>
        <w:ind w:right="237"/>
        <w:jc w:val="both"/>
        <w:rPr>
          <w:b/>
          <w:sz w:val="24"/>
          <w:szCs w:val="24"/>
        </w:rPr>
      </w:pPr>
    </w:p>
    <w:p w:rsidR="00CA7273" w:rsidRDefault="00CA7273" w:rsidP="00CA7273">
      <w:pPr>
        <w:rPr>
          <w:sz w:val="24"/>
          <w:szCs w:val="24"/>
        </w:rPr>
      </w:pPr>
      <w:r w:rsidRPr="00F10562">
        <w:rPr>
          <w:rFonts w:asciiTheme="minorHAnsi" w:hAnsiTheme="minorHAnsi" w:cstheme="minorHAnsi"/>
          <w:sz w:val="24"/>
          <w:szCs w:val="24"/>
        </w:rPr>
        <w:t>Throughout the incident I have considered the vulnerabilities and the safeguard</w:t>
      </w:r>
      <w:r>
        <w:rPr>
          <w:rFonts w:asciiTheme="minorHAnsi" w:hAnsiTheme="minorHAnsi" w:cstheme="minorHAnsi"/>
          <w:sz w:val="24"/>
          <w:szCs w:val="24"/>
        </w:rPr>
        <w:t>ing of both the husband, mother and the child</w:t>
      </w:r>
      <w:r w:rsidRPr="00F10562">
        <w:rPr>
          <w:rFonts w:asciiTheme="minorHAnsi" w:hAnsiTheme="minorHAnsi" w:cstheme="minorHAnsi"/>
          <w:sz w:val="24"/>
          <w:szCs w:val="24"/>
        </w:rPr>
        <w:t xml:space="preserve"> and how I can reduce the risk of an incident like </w:t>
      </w:r>
      <w:r>
        <w:rPr>
          <w:rFonts w:asciiTheme="minorHAnsi" w:hAnsiTheme="minorHAnsi" w:cstheme="minorHAnsi"/>
          <w:sz w:val="24"/>
          <w:szCs w:val="24"/>
        </w:rPr>
        <w:t>this happening again. My role as</w:t>
      </w:r>
      <w:r w:rsidRPr="00F10562">
        <w:rPr>
          <w:rFonts w:asciiTheme="minorHAnsi" w:hAnsiTheme="minorHAnsi" w:cstheme="minorHAnsi"/>
          <w:sz w:val="24"/>
          <w:szCs w:val="24"/>
        </w:rPr>
        <w:t xml:space="preserve"> the attending </w:t>
      </w:r>
      <w:r>
        <w:rPr>
          <w:rFonts w:asciiTheme="minorHAnsi" w:hAnsiTheme="minorHAnsi" w:cstheme="minorHAnsi"/>
          <w:sz w:val="24"/>
          <w:szCs w:val="24"/>
        </w:rPr>
        <w:t xml:space="preserve">and arresting </w:t>
      </w:r>
      <w:r w:rsidRPr="00F10562">
        <w:rPr>
          <w:rFonts w:asciiTheme="minorHAnsi" w:hAnsiTheme="minorHAnsi" w:cstheme="minorHAnsi"/>
          <w:sz w:val="24"/>
          <w:szCs w:val="24"/>
        </w:rPr>
        <w:t>officer was to safeguard all of those involved. I have considered the situational a</w:t>
      </w:r>
      <w:r>
        <w:rPr>
          <w:rFonts w:asciiTheme="minorHAnsi" w:hAnsiTheme="minorHAnsi" w:cstheme="minorHAnsi"/>
          <w:sz w:val="24"/>
          <w:szCs w:val="24"/>
        </w:rPr>
        <w:t>nd environmental factors such as lifestyle, relationship and language differences in aide to reducing the risk of harm to all parties involved.</w:t>
      </w:r>
      <w:r>
        <w:rPr>
          <w:sz w:val="24"/>
          <w:szCs w:val="24"/>
        </w:rPr>
        <w:t xml:space="preserve"> </w:t>
      </w:r>
    </w:p>
    <w:p w:rsidR="00CA7273" w:rsidRPr="00874480" w:rsidRDefault="00CA7273" w:rsidP="00CA7273">
      <w:pPr>
        <w:ind w:right="237"/>
        <w:jc w:val="both"/>
        <w:rPr>
          <w:b/>
          <w:sz w:val="24"/>
          <w:szCs w:val="24"/>
        </w:rPr>
      </w:pPr>
    </w:p>
    <w:p w:rsidR="00CA7273" w:rsidRDefault="00CA7273" w:rsidP="00CA7273">
      <w:pPr>
        <w:ind w:right="237"/>
        <w:jc w:val="both"/>
        <w:rPr>
          <w:sz w:val="24"/>
          <w:szCs w:val="24"/>
        </w:rPr>
      </w:pPr>
    </w:p>
    <w:p w:rsidR="00CB063E" w:rsidRPr="00F10562" w:rsidRDefault="00CB063E" w:rsidP="00CB063E">
      <w:pPr>
        <w:ind w:right="237"/>
        <w:jc w:val="both"/>
        <w:rPr>
          <w:rFonts w:asciiTheme="minorHAnsi" w:hAnsiTheme="minorHAnsi" w:cstheme="minorHAnsi"/>
          <w:b/>
          <w:sz w:val="24"/>
          <w:szCs w:val="24"/>
        </w:rPr>
      </w:pPr>
      <w:r w:rsidRPr="00F10562">
        <w:rPr>
          <w:rFonts w:asciiTheme="minorHAnsi" w:hAnsiTheme="minorHAnsi" w:cstheme="minorHAnsi"/>
          <w:sz w:val="24"/>
          <w:szCs w:val="24"/>
        </w:rPr>
        <w:t xml:space="preserve">Throughout this incident I have used and applied the core principles of ethics of a police officer. I have used equality, diversity and human rights and have used any relevant codes of practice considerations. Throughout the incident I have considered the cultural </w:t>
      </w:r>
      <w:r>
        <w:rPr>
          <w:rFonts w:asciiTheme="minorHAnsi" w:hAnsiTheme="minorHAnsi" w:cstheme="minorHAnsi"/>
          <w:sz w:val="24"/>
          <w:szCs w:val="24"/>
        </w:rPr>
        <w:t>differences that</w:t>
      </w:r>
      <w:r w:rsidRPr="00F10562">
        <w:rPr>
          <w:rFonts w:asciiTheme="minorHAnsi" w:hAnsiTheme="minorHAnsi" w:cstheme="minorHAnsi"/>
          <w:sz w:val="24"/>
          <w:szCs w:val="24"/>
        </w:rPr>
        <w:t xml:space="preserve"> can hinder</w:t>
      </w:r>
      <w:r>
        <w:rPr>
          <w:rFonts w:asciiTheme="minorHAnsi" w:hAnsiTheme="minorHAnsi" w:cstheme="minorHAnsi"/>
          <w:sz w:val="24"/>
          <w:szCs w:val="24"/>
        </w:rPr>
        <w:t xml:space="preserve"> the investigation and how I</w:t>
      </w:r>
      <w:r w:rsidRPr="00F10562">
        <w:rPr>
          <w:rFonts w:asciiTheme="minorHAnsi" w:hAnsiTheme="minorHAnsi" w:cstheme="minorHAnsi"/>
          <w:sz w:val="24"/>
          <w:szCs w:val="24"/>
        </w:rPr>
        <w:t xml:space="preserve"> communicate</w:t>
      </w:r>
      <w:r>
        <w:rPr>
          <w:rFonts w:asciiTheme="minorHAnsi" w:hAnsiTheme="minorHAnsi" w:cstheme="minorHAnsi"/>
          <w:sz w:val="24"/>
          <w:szCs w:val="24"/>
        </w:rPr>
        <w:t>d</w:t>
      </w:r>
      <w:r w:rsidRPr="00F10562">
        <w:rPr>
          <w:rFonts w:asciiTheme="minorHAnsi" w:hAnsiTheme="minorHAnsi" w:cstheme="minorHAnsi"/>
          <w:sz w:val="24"/>
          <w:szCs w:val="24"/>
        </w:rPr>
        <w:t xml:space="preserve"> to overcome them</w:t>
      </w:r>
      <w:r>
        <w:rPr>
          <w:rFonts w:asciiTheme="minorHAnsi" w:hAnsiTheme="minorHAnsi" w:cstheme="minorHAnsi"/>
          <w:sz w:val="24"/>
          <w:szCs w:val="24"/>
        </w:rPr>
        <w:t xml:space="preserve"> constantly using the NDM model of abiding by the code of ethics, gathering information and intelligence, asses threats and risk and develop a working strategy. I have also considered my powers and policies, identified contingency plans and taken the appropriate course of action I seen fit to.</w:t>
      </w:r>
    </w:p>
    <w:p w:rsidR="00CA7273" w:rsidRPr="00F10562" w:rsidRDefault="00CA7273" w:rsidP="00CA7273">
      <w:pPr>
        <w:rPr>
          <w:rFonts w:asciiTheme="minorHAnsi" w:hAnsiTheme="minorHAnsi" w:cstheme="minorHAnsi"/>
        </w:rPr>
      </w:pPr>
    </w:p>
    <w:p w:rsidR="00CA7273" w:rsidRPr="00FF75C3" w:rsidRDefault="00FF75C3" w:rsidP="00600ED2">
      <w:pPr>
        <w:ind w:right="237"/>
        <w:jc w:val="both"/>
        <w:rPr>
          <w:b/>
          <w:sz w:val="28"/>
          <w:szCs w:val="28"/>
        </w:rPr>
      </w:pPr>
      <w:r w:rsidRPr="00FF75C3">
        <w:rPr>
          <w:b/>
          <w:sz w:val="28"/>
          <w:szCs w:val="28"/>
        </w:rPr>
        <w:t>Word Count 1</w:t>
      </w:r>
      <w:r w:rsidR="00CB063E">
        <w:rPr>
          <w:b/>
          <w:sz w:val="28"/>
          <w:szCs w:val="28"/>
        </w:rPr>
        <w:t>637</w:t>
      </w:r>
      <w:bookmarkStart w:id="0" w:name="_GoBack"/>
      <w:bookmarkEnd w:id="0"/>
    </w:p>
    <w:p w:rsidR="00600ED2" w:rsidRPr="00FF75C3" w:rsidRDefault="00600ED2" w:rsidP="00600ED2">
      <w:pPr>
        <w:ind w:right="237"/>
        <w:jc w:val="both"/>
        <w:rPr>
          <w:b/>
          <w:sz w:val="28"/>
          <w:szCs w:val="28"/>
        </w:rPr>
      </w:pPr>
    </w:p>
    <w:p w:rsidR="00600ED2" w:rsidRPr="00270EEB" w:rsidRDefault="00600ED2" w:rsidP="00600ED2">
      <w:pPr>
        <w:ind w:right="237"/>
        <w:jc w:val="both"/>
        <w:rPr>
          <w:sz w:val="24"/>
          <w:szCs w:val="24"/>
        </w:rPr>
      </w:pPr>
    </w:p>
    <w:p w:rsidR="00600ED2" w:rsidRPr="00270EEB" w:rsidRDefault="00600ED2" w:rsidP="00600ED2">
      <w:pPr>
        <w:ind w:right="237"/>
        <w:jc w:val="both"/>
        <w:rPr>
          <w:sz w:val="24"/>
          <w:szCs w:val="24"/>
        </w:rPr>
      </w:pPr>
    </w:p>
    <w:p w:rsidR="00600ED2" w:rsidRPr="00270EEB" w:rsidRDefault="00600ED2" w:rsidP="00600ED2">
      <w:pPr>
        <w:ind w:right="237"/>
        <w:jc w:val="both"/>
        <w:rPr>
          <w:sz w:val="24"/>
          <w:szCs w:val="24"/>
        </w:rPr>
      </w:pPr>
    </w:p>
    <w:p w:rsidR="00600ED2" w:rsidRPr="00270EEB" w:rsidRDefault="00600ED2" w:rsidP="00600ED2">
      <w:pPr>
        <w:ind w:right="237"/>
        <w:jc w:val="both"/>
        <w:rPr>
          <w:sz w:val="24"/>
          <w:szCs w:val="24"/>
        </w:rPr>
      </w:pPr>
    </w:p>
    <w:p w:rsidR="00600ED2" w:rsidRPr="00270EEB" w:rsidRDefault="00600ED2" w:rsidP="00600ED2">
      <w:pPr>
        <w:ind w:right="237"/>
        <w:jc w:val="both"/>
        <w:rPr>
          <w:sz w:val="24"/>
          <w:szCs w:val="24"/>
        </w:rPr>
      </w:pPr>
    </w:p>
    <w:p w:rsidR="00600ED2" w:rsidRPr="00270EEB" w:rsidRDefault="00600ED2" w:rsidP="00600ED2">
      <w:pPr>
        <w:ind w:right="237"/>
        <w:jc w:val="both"/>
        <w:rPr>
          <w:sz w:val="24"/>
          <w:szCs w:val="24"/>
        </w:rPr>
      </w:pPr>
    </w:p>
    <w:p w:rsidR="00600ED2" w:rsidRPr="00270EEB" w:rsidRDefault="00600ED2" w:rsidP="00600ED2">
      <w:pPr>
        <w:ind w:right="237"/>
        <w:jc w:val="both"/>
        <w:rPr>
          <w:sz w:val="24"/>
          <w:szCs w:val="24"/>
        </w:rPr>
      </w:pPr>
    </w:p>
    <w:p w:rsidR="00600ED2" w:rsidRPr="00270EEB" w:rsidRDefault="00600ED2" w:rsidP="00600ED2">
      <w:pPr>
        <w:ind w:right="237"/>
        <w:jc w:val="both"/>
        <w:rPr>
          <w:sz w:val="24"/>
          <w:szCs w:val="24"/>
        </w:rPr>
      </w:pPr>
    </w:p>
    <w:p w:rsidR="00600ED2" w:rsidRPr="00270EEB" w:rsidRDefault="00600ED2" w:rsidP="00600ED2">
      <w:pPr>
        <w:ind w:right="237"/>
        <w:jc w:val="both"/>
        <w:rPr>
          <w:sz w:val="24"/>
          <w:szCs w:val="24"/>
        </w:rPr>
      </w:pPr>
    </w:p>
    <w:p w:rsidR="00600ED2" w:rsidRPr="00270EEB" w:rsidRDefault="00600ED2" w:rsidP="00600ED2">
      <w:pPr>
        <w:ind w:right="237"/>
        <w:jc w:val="both"/>
        <w:rPr>
          <w:sz w:val="24"/>
          <w:szCs w:val="24"/>
        </w:rPr>
      </w:pPr>
    </w:p>
    <w:p w:rsidR="00600ED2" w:rsidRPr="00025650" w:rsidRDefault="00600ED2" w:rsidP="00600ED2">
      <w:pPr>
        <w:ind w:right="237"/>
        <w:jc w:val="both"/>
        <w:rPr>
          <w:b/>
          <w:sz w:val="24"/>
          <w:szCs w:val="24"/>
        </w:rPr>
      </w:pPr>
    </w:p>
    <w:p w:rsidR="00600ED2" w:rsidRDefault="00600ED2" w:rsidP="00600ED2">
      <w:pPr>
        <w:ind w:right="237"/>
      </w:pPr>
      <w:r>
        <w:br w:type="page"/>
      </w:r>
    </w:p>
    <w:p w:rsidR="00600ED2" w:rsidRPr="00270EEB" w:rsidRDefault="00600ED2" w:rsidP="00600ED2">
      <w:pPr>
        <w:ind w:right="237"/>
        <w:jc w:val="both"/>
        <w:rPr>
          <w:sz w:val="24"/>
          <w:szCs w:val="24"/>
        </w:rPr>
      </w:pPr>
    </w:p>
    <w:p w:rsidR="00600ED2" w:rsidRPr="00270EEB" w:rsidRDefault="00600ED2" w:rsidP="00600ED2">
      <w:pPr>
        <w:ind w:right="237"/>
        <w:jc w:val="both"/>
        <w:rPr>
          <w:sz w:val="24"/>
          <w:szCs w:val="24"/>
        </w:rPr>
      </w:pPr>
    </w:p>
    <w:p w:rsidR="00600ED2" w:rsidRPr="00270EEB" w:rsidRDefault="00600ED2" w:rsidP="00600ED2">
      <w:pPr>
        <w:ind w:right="237"/>
        <w:jc w:val="both"/>
        <w:rPr>
          <w:sz w:val="24"/>
          <w:szCs w:val="24"/>
        </w:rPr>
      </w:pPr>
    </w:p>
    <w:p w:rsidR="00600ED2" w:rsidRPr="00270EEB" w:rsidRDefault="00600ED2" w:rsidP="00600ED2">
      <w:pPr>
        <w:ind w:right="237"/>
        <w:jc w:val="both"/>
        <w:rPr>
          <w:sz w:val="24"/>
          <w:szCs w:val="24"/>
        </w:rPr>
      </w:pPr>
    </w:p>
    <w:p w:rsidR="00600ED2" w:rsidRPr="00270EEB" w:rsidRDefault="00600ED2" w:rsidP="00600ED2">
      <w:pPr>
        <w:ind w:right="237"/>
        <w:jc w:val="both"/>
        <w:rPr>
          <w:sz w:val="24"/>
          <w:szCs w:val="24"/>
        </w:rPr>
      </w:pPr>
    </w:p>
    <w:p w:rsidR="00600ED2" w:rsidRPr="00270EEB" w:rsidRDefault="00600ED2" w:rsidP="00600ED2">
      <w:pPr>
        <w:ind w:right="237"/>
        <w:jc w:val="both"/>
        <w:rPr>
          <w:sz w:val="24"/>
          <w:szCs w:val="24"/>
        </w:rPr>
      </w:pPr>
    </w:p>
    <w:p w:rsidR="00600ED2" w:rsidRDefault="00600ED2" w:rsidP="00600ED2">
      <w:pPr>
        <w:rPr>
          <w:b/>
          <w:bCs/>
          <w:sz w:val="24"/>
          <w:szCs w:val="24"/>
        </w:rPr>
      </w:pPr>
    </w:p>
    <w:p w:rsidR="00600ED2" w:rsidRDefault="00600ED2" w:rsidP="00600ED2">
      <w:r>
        <w:br w:type="page"/>
      </w:r>
    </w:p>
    <w:p w:rsidR="00600ED2" w:rsidRDefault="00600ED2" w:rsidP="00600ED2">
      <w:pPr>
        <w:rPr>
          <w:b/>
          <w:bCs/>
          <w:sz w:val="24"/>
          <w:szCs w:val="24"/>
        </w:rPr>
      </w:pPr>
      <w:r w:rsidRPr="059DC813">
        <w:rPr>
          <w:b/>
          <w:bCs/>
          <w:sz w:val="24"/>
          <w:szCs w:val="24"/>
        </w:rPr>
        <w:lastRenderedPageBreak/>
        <w:t xml:space="preserve">Development Plan; </w:t>
      </w:r>
      <w:r w:rsidRPr="059DC813">
        <w:rPr>
          <w:sz w:val="24"/>
          <w:szCs w:val="24"/>
        </w:rPr>
        <w:t>(equivalent to 500 words, note that this is not the actual number of words you need to use in completing the table. The ‘equivalence word count’ reflects the thought and research you put into it.)</w:t>
      </w:r>
      <w:r w:rsidRPr="059DC813">
        <w:rPr>
          <w:b/>
          <w:bCs/>
          <w:sz w:val="24"/>
          <w:szCs w:val="24"/>
        </w:rPr>
        <w:t>.</w:t>
      </w:r>
    </w:p>
    <w:p w:rsidR="00600ED2" w:rsidRDefault="00600ED2" w:rsidP="00600ED2">
      <w:pPr>
        <w:jc w:val="both"/>
        <w:rPr>
          <w:b/>
          <w:sz w:val="24"/>
          <w:szCs w:val="24"/>
        </w:rPr>
      </w:pPr>
    </w:p>
    <w:p w:rsidR="00600ED2" w:rsidRPr="00270EEB" w:rsidRDefault="00600ED2" w:rsidP="00600ED2">
      <w:pPr>
        <w:jc w:val="both"/>
        <w:rPr>
          <w:b/>
          <w:bCs/>
          <w:sz w:val="24"/>
          <w:szCs w:val="24"/>
        </w:rPr>
      </w:pPr>
      <w:r w:rsidRPr="059DC813">
        <w:rPr>
          <w:b/>
          <w:bCs/>
          <w:sz w:val="24"/>
          <w:szCs w:val="24"/>
        </w:rPr>
        <w:t xml:space="preserve">As part of your reflective process, please use this table to aid you in identifying the next steps for development. (To be completed at the end of workbook completion). </w:t>
      </w:r>
    </w:p>
    <w:p w:rsidR="00600ED2" w:rsidRPr="00270EEB" w:rsidRDefault="00600ED2" w:rsidP="00600ED2">
      <w:pPr>
        <w:jc w:val="both"/>
        <w:rPr>
          <w:sz w:val="24"/>
          <w:szCs w:val="24"/>
        </w:rPr>
      </w:pPr>
    </w:p>
    <w:p w:rsidR="00600ED2" w:rsidRPr="008C6C9E" w:rsidRDefault="00600ED2" w:rsidP="00600ED2">
      <w:pPr>
        <w:rPr>
          <w:rFonts w:asciiTheme="minorHAnsi" w:hAnsiTheme="minorHAnsi" w:cstheme="minorHAnsi"/>
          <w:b/>
          <w:sz w:val="24"/>
          <w:szCs w:val="24"/>
          <w:u w:val="single"/>
        </w:rPr>
      </w:pPr>
      <w:r w:rsidRPr="008C6C9E">
        <w:rPr>
          <w:rFonts w:asciiTheme="minorHAnsi" w:hAnsiTheme="minorHAnsi" w:cstheme="minorHAnsi"/>
          <w:b/>
          <w:sz w:val="24"/>
          <w:szCs w:val="24"/>
          <w:u w:val="single"/>
        </w:rPr>
        <w:t>Development plan</w:t>
      </w:r>
    </w:p>
    <w:p w:rsidR="008C6C9E" w:rsidRPr="008C6C9E" w:rsidRDefault="008C6C9E" w:rsidP="00600ED2">
      <w:pPr>
        <w:rPr>
          <w:rFonts w:asciiTheme="minorHAnsi" w:hAnsiTheme="minorHAnsi" w:cstheme="minorHAnsi"/>
          <w:sz w:val="24"/>
          <w:szCs w:val="24"/>
        </w:rPr>
      </w:pPr>
    </w:p>
    <w:p w:rsidR="00600ED2" w:rsidRPr="008C6C9E" w:rsidRDefault="00600ED2" w:rsidP="00600ED2">
      <w:pPr>
        <w:rPr>
          <w:rFonts w:asciiTheme="minorHAnsi" w:hAnsiTheme="minorHAnsi" w:cstheme="minorHAnsi"/>
          <w:sz w:val="24"/>
          <w:szCs w:val="24"/>
        </w:rPr>
      </w:pPr>
      <w:r w:rsidRPr="008C6C9E">
        <w:rPr>
          <w:rFonts w:asciiTheme="minorHAnsi" w:hAnsiTheme="minorHAnsi" w:cstheme="minorHAnsi"/>
          <w:sz w:val="24"/>
          <w:szCs w:val="24"/>
        </w:rPr>
        <w:t>During my development plan I am going to identify what I need to develop, how I will achieve it, who can help me and when it can be achieved by.</w:t>
      </w:r>
    </w:p>
    <w:p w:rsidR="00600ED2" w:rsidRPr="008C6C9E" w:rsidRDefault="00600ED2" w:rsidP="00600ED2">
      <w:pPr>
        <w:rPr>
          <w:rFonts w:asciiTheme="minorHAnsi" w:hAnsiTheme="minorHAnsi" w:cstheme="minorHAnsi"/>
          <w:sz w:val="24"/>
          <w:szCs w:val="24"/>
          <w:u w:val="single"/>
        </w:rPr>
      </w:pPr>
    </w:p>
    <w:p w:rsidR="00600ED2" w:rsidRPr="008C6C9E" w:rsidRDefault="00600ED2" w:rsidP="00600ED2">
      <w:pPr>
        <w:rPr>
          <w:rFonts w:asciiTheme="minorHAnsi" w:hAnsiTheme="minorHAnsi" w:cstheme="minorHAnsi"/>
          <w:sz w:val="24"/>
          <w:szCs w:val="24"/>
        </w:rPr>
      </w:pPr>
      <w:r w:rsidRPr="008C6C9E">
        <w:rPr>
          <w:rFonts w:asciiTheme="minorHAnsi" w:hAnsiTheme="minorHAnsi" w:cstheme="minorHAnsi"/>
          <w:sz w:val="24"/>
          <w:szCs w:val="24"/>
          <w:u w:val="single"/>
        </w:rPr>
        <w:t>1. Area for development?</w:t>
      </w:r>
    </w:p>
    <w:p w:rsidR="00600ED2" w:rsidRPr="008C6C9E" w:rsidRDefault="00600ED2" w:rsidP="00600ED2">
      <w:pPr>
        <w:rPr>
          <w:rFonts w:asciiTheme="minorHAnsi" w:hAnsiTheme="minorHAnsi" w:cstheme="minorHAnsi"/>
          <w:sz w:val="24"/>
          <w:szCs w:val="24"/>
        </w:rPr>
      </w:pPr>
      <w:r w:rsidRPr="008C6C9E">
        <w:rPr>
          <w:rFonts w:asciiTheme="minorHAnsi" w:hAnsiTheme="minorHAnsi" w:cstheme="minorHAnsi"/>
          <w:sz w:val="24"/>
          <w:szCs w:val="24"/>
        </w:rPr>
        <w:t>The area I have identified that I need to develop is gaining a better understanding of police systems. In particular NICHE operating system. It is very complex and important in getting it right. I will use it a lot throughout my policing career.</w:t>
      </w:r>
    </w:p>
    <w:p w:rsidR="00600ED2" w:rsidRPr="008C6C9E" w:rsidRDefault="00600ED2" w:rsidP="00600ED2">
      <w:pPr>
        <w:rPr>
          <w:rFonts w:asciiTheme="minorHAnsi" w:hAnsiTheme="minorHAnsi" w:cstheme="minorHAnsi"/>
          <w:sz w:val="24"/>
          <w:szCs w:val="24"/>
          <w:u w:val="single"/>
        </w:rPr>
      </w:pPr>
    </w:p>
    <w:p w:rsidR="00600ED2" w:rsidRPr="008C6C9E" w:rsidRDefault="00600ED2" w:rsidP="00600ED2">
      <w:pPr>
        <w:rPr>
          <w:rFonts w:asciiTheme="minorHAnsi" w:hAnsiTheme="minorHAnsi" w:cstheme="minorHAnsi"/>
          <w:sz w:val="24"/>
          <w:szCs w:val="24"/>
          <w:u w:val="single"/>
        </w:rPr>
      </w:pPr>
      <w:r w:rsidRPr="008C6C9E">
        <w:rPr>
          <w:rFonts w:asciiTheme="minorHAnsi" w:hAnsiTheme="minorHAnsi" w:cstheme="minorHAnsi"/>
          <w:sz w:val="24"/>
          <w:szCs w:val="24"/>
          <w:u w:val="single"/>
        </w:rPr>
        <w:t>How it will be achieved?</w:t>
      </w:r>
    </w:p>
    <w:p w:rsidR="00600ED2" w:rsidRPr="008C6C9E" w:rsidRDefault="00600ED2" w:rsidP="00600ED2">
      <w:pPr>
        <w:rPr>
          <w:rFonts w:asciiTheme="minorHAnsi" w:hAnsiTheme="minorHAnsi" w:cstheme="minorHAnsi"/>
          <w:sz w:val="24"/>
          <w:szCs w:val="24"/>
        </w:rPr>
      </w:pPr>
      <w:r w:rsidRPr="008C6C9E">
        <w:rPr>
          <w:rFonts w:asciiTheme="minorHAnsi" w:hAnsiTheme="minorHAnsi" w:cstheme="minorHAnsi"/>
          <w:sz w:val="24"/>
          <w:szCs w:val="24"/>
        </w:rPr>
        <w:t xml:space="preserve">Gaining a better understanding of NICHE operating system will be gained by experience of using it. Time spent on it and better understanding of what is needed in </w:t>
      </w:r>
      <w:r w:rsidR="00CA7273" w:rsidRPr="008C6C9E">
        <w:rPr>
          <w:rFonts w:asciiTheme="minorHAnsi" w:hAnsiTheme="minorHAnsi" w:cstheme="minorHAnsi"/>
          <w:sz w:val="24"/>
          <w:szCs w:val="24"/>
        </w:rPr>
        <w:t xml:space="preserve">building </w:t>
      </w:r>
      <w:r w:rsidRPr="008C6C9E">
        <w:rPr>
          <w:rFonts w:asciiTheme="minorHAnsi" w:hAnsiTheme="minorHAnsi" w:cstheme="minorHAnsi"/>
          <w:sz w:val="24"/>
          <w:szCs w:val="24"/>
        </w:rPr>
        <w:t>case files.</w:t>
      </w:r>
    </w:p>
    <w:p w:rsidR="00600ED2" w:rsidRPr="008C6C9E" w:rsidRDefault="00600ED2" w:rsidP="00600ED2">
      <w:pPr>
        <w:rPr>
          <w:rFonts w:asciiTheme="minorHAnsi" w:hAnsiTheme="minorHAnsi" w:cstheme="minorHAnsi"/>
          <w:sz w:val="24"/>
          <w:szCs w:val="24"/>
          <w:u w:val="single"/>
        </w:rPr>
      </w:pPr>
    </w:p>
    <w:p w:rsidR="00600ED2" w:rsidRPr="008C6C9E" w:rsidRDefault="00600ED2" w:rsidP="00600ED2">
      <w:pPr>
        <w:rPr>
          <w:rFonts w:asciiTheme="minorHAnsi" w:hAnsiTheme="minorHAnsi" w:cstheme="minorHAnsi"/>
          <w:sz w:val="24"/>
          <w:szCs w:val="24"/>
          <w:u w:val="single"/>
        </w:rPr>
      </w:pPr>
      <w:r w:rsidRPr="008C6C9E">
        <w:rPr>
          <w:rFonts w:asciiTheme="minorHAnsi" w:hAnsiTheme="minorHAnsi" w:cstheme="minorHAnsi"/>
          <w:sz w:val="24"/>
          <w:szCs w:val="24"/>
          <w:u w:val="single"/>
        </w:rPr>
        <w:t>Who can provide support?</w:t>
      </w:r>
    </w:p>
    <w:p w:rsidR="00600ED2" w:rsidRPr="008C6C9E" w:rsidRDefault="00600ED2" w:rsidP="00600ED2">
      <w:pPr>
        <w:rPr>
          <w:rFonts w:asciiTheme="minorHAnsi" w:hAnsiTheme="minorHAnsi" w:cstheme="minorHAnsi"/>
          <w:sz w:val="24"/>
          <w:szCs w:val="24"/>
        </w:rPr>
      </w:pPr>
      <w:r w:rsidRPr="008C6C9E">
        <w:rPr>
          <w:rFonts w:asciiTheme="minorHAnsi" w:hAnsiTheme="minorHAnsi" w:cstheme="minorHAnsi"/>
          <w:sz w:val="24"/>
          <w:szCs w:val="24"/>
        </w:rPr>
        <w:t xml:space="preserve">Support can be gained by my colleagues showing me how to navigate the system properly. </w:t>
      </w:r>
      <w:r w:rsidR="00CA7273" w:rsidRPr="008C6C9E">
        <w:rPr>
          <w:rFonts w:asciiTheme="minorHAnsi" w:hAnsiTheme="minorHAnsi" w:cstheme="minorHAnsi"/>
          <w:sz w:val="24"/>
          <w:szCs w:val="24"/>
        </w:rPr>
        <w:t xml:space="preserve">Line </w:t>
      </w:r>
      <w:r w:rsidRPr="008C6C9E">
        <w:rPr>
          <w:rFonts w:asciiTheme="minorHAnsi" w:hAnsiTheme="minorHAnsi" w:cstheme="minorHAnsi"/>
          <w:sz w:val="24"/>
          <w:szCs w:val="24"/>
        </w:rPr>
        <w:t>Managers for g</w:t>
      </w:r>
      <w:r w:rsidR="00CA7273" w:rsidRPr="008C6C9E">
        <w:rPr>
          <w:rFonts w:asciiTheme="minorHAnsi" w:hAnsiTheme="minorHAnsi" w:cstheme="minorHAnsi"/>
          <w:sz w:val="24"/>
          <w:szCs w:val="24"/>
        </w:rPr>
        <w:t>iving me time to use the system also the niche training team.</w:t>
      </w:r>
    </w:p>
    <w:p w:rsidR="00600ED2" w:rsidRPr="008C6C9E" w:rsidRDefault="00600ED2" w:rsidP="00600ED2">
      <w:pPr>
        <w:rPr>
          <w:rFonts w:asciiTheme="minorHAnsi" w:hAnsiTheme="minorHAnsi" w:cstheme="minorHAnsi"/>
          <w:sz w:val="24"/>
          <w:szCs w:val="24"/>
          <w:u w:val="single"/>
        </w:rPr>
      </w:pPr>
    </w:p>
    <w:p w:rsidR="00600ED2" w:rsidRPr="008C6C9E" w:rsidRDefault="00600ED2" w:rsidP="00600ED2">
      <w:pPr>
        <w:rPr>
          <w:rFonts w:asciiTheme="minorHAnsi" w:hAnsiTheme="minorHAnsi" w:cstheme="minorHAnsi"/>
          <w:sz w:val="24"/>
          <w:szCs w:val="24"/>
          <w:u w:val="single"/>
        </w:rPr>
      </w:pPr>
      <w:r w:rsidRPr="008C6C9E">
        <w:rPr>
          <w:rFonts w:asciiTheme="minorHAnsi" w:hAnsiTheme="minorHAnsi" w:cstheme="minorHAnsi"/>
          <w:sz w:val="24"/>
          <w:szCs w:val="24"/>
          <w:u w:val="single"/>
        </w:rPr>
        <w:t>Timeline?</w:t>
      </w:r>
    </w:p>
    <w:p w:rsidR="00600ED2" w:rsidRPr="008C6C9E" w:rsidRDefault="00600ED2" w:rsidP="00600ED2">
      <w:pPr>
        <w:rPr>
          <w:rFonts w:asciiTheme="minorHAnsi" w:hAnsiTheme="minorHAnsi" w:cstheme="minorHAnsi"/>
          <w:sz w:val="24"/>
          <w:szCs w:val="24"/>
        </w:rPr>
      </w:pPr>
      <w:r w:rsidRPr="008C6C9E">
        <w:rPr>
          <w:rFonts w:asciiTheme="minorHAnsi" w:hAnsiTheme="minorHAnsi" w:cstheme="minorHAnsi"/>
          <w:sz w:val="24"/>
          <w:szCs w:val="24"/>
        </w:rPr>
        <w:t>I would like to have a better understanding of NICHE and be quick</w:t>
      </w:r>
      <w:r w:rsidR="00CA7273" w:rsidRPr="008C6C9E">
        <w:rPr>
          <w:rFonts w:asciiTheme="minorHAnsi" w:hAnsiTheme="minorHAnsi" w:cstheme="minorHAnsi"/>
          <w:sz w:val="24"/>
          <w:szCs w:val="24"/>
        </w:rPr>
        <w:t xml:space="preserve">er on the system within the next </w:t>
      </w:r>
      <w:r w:rsidRPr="008C6C9E">
        <w:rPr>
          <w:rFonts w:asciiTheme="minorHAnsi" w:hAnsiTheme="minorHAnsi" w:cstheme="minorHAnsi"/>
          <w:sz w:val="24"/>
          <w:szCs w:val="24"/>
        </w:rPr>
        <w:t>twelve months.</w:t>
      </w:r>
    </w:p>
    <w:p w:rsidR="00600ED2" w:rsidRPr="008C6C9E" w:rsidRDefault="00600ED2" w:rsidP="00600ED2">
      <w:pPr>
        <w:rPr>
          <w:rFonts w:asciiTheme="minorHAnsi" w:hAnsiTheme="minorHAnsi" w:cstheme="minorHAnsi"/>
          <w:sz w:val="24"/>
          <w:szCs w:val="24"/>
          <w:u w:val="single"/>
        </w:rPr>
      </w:pPr>
    </w:p>
    <w:p w:rsidR="00600ED2" w:rsidRPr="008C6C9E" w:rsidRDefault="00600ED2" w:rsidP="00600ED2">
      <w:pPr>
        <w:rPr>
          <w:rFonts w:asciiTheme="minorHAnsi" w:hAnsiTheme="minorHAnsi" w:cstheme="minorHAnsi"/>
          <w:sz w:val="24"/>
          <w:szCs w:val="24"/>
          <w:u w:val="single"/>
        </w:rPr>
      </w:pPr>
      <w:r w:rsidRPr="008C6C9E">
        <w:rPr>
          <w:rFonts w:asciiTheme="minorHAnsi" w:hAnsiTheme="minorHAnsi" w:cstheme="minorHAnsi"/>
          <w:sz w:val="24"/>
          <w:szCs w:val="24"/>
          <w:u w:val="single"/>
        </w:rPr>
        <w:t>2. Area for development?</w:t>
      </w:r>
    </w:p>
    <w:p w:rsidR="00600ED2" w:rsidRPr="008C6C9E" w:rsidRDefault="00600ED2" w:rsidP="00600ED2">
      <w:pPr>
        <w:rPr>
          <w:rFonts w:asciiTheme="minorHAnsi" w:hAnsiTheme="minorHAnsi" w:cstheme="minorHAnsi"/>
          <w:sz w:val="24"/>
          <w:szCs w:val="24"/>
        </w:rPr>
      </w:pPr>
      <w:r w:rsidRPr="008C6C9E">
        <w:rPr>
          <w:rFonts w:asciiTheme="minorHAnsi" w:hAnsiTheme="minorHAnsi" w:cstheme="minorHAnsi"/>
          <w:sz w:val="24"/>
          <w:szCs w:val="24"/>
        </w:rPr>
        <w:t>The next area for development that I have identified is getting a better understanding of case files associated with occurrences and court trials.</w:t>
      </w:r>
    </w:p>
    <w:p w:rsidR="00600ED2" w:rsidRPr="008C6C9E" w:rsidRDefault="00600ED2" w:rsidP="00600ED2">
      <w:pPr>
        <w:rPr>
          <w:rFonts w:asciiTheme="minorHAnsi" w:hAnsiTheme="minorHAnsi" w:cstheme="minorHAnsi"/>
          <w:sz w:val="24"/>
          <w:szCs w:val="24"/>
          <w:u w:val="single"/>
        </w:rPr>
      </w:pPr>
    </w:p>
    <w:p w:rsidR="00600ED2" w:rsidRPr="008C6C9E" w:rsidRDefault="00600ED2" w:rsidP="00600ED2">
      <w:pPr>
        <w:rPr>
          <w:rFonts w:asciiTheme="minorHAnsi" w:hAnsiTheme="minorHAnsi" w:cstheme="minorHAnsi"/>
          <w:sz w:val="24"/>
          <w:szCs w:val="24"/>
          <w:u w:val="single"/>
        </w:rPr>
      </w:pPr>
      <w:r w:rsidRPr="008C6C9E">
        <w:rPr>
          <w:rFonts w:asciiTheme="minorHAnsi" w:hAnsiTheme="minorHAnsi" w:cstheme="minorHAnsi"/>
          <w:sz w:val="24"/>
          <w:szCs w:val="24"/>
          <w:u w:val="single"/>
        </w:rPr>
        <w:t>How it will be achieved?</w:t>
      </w:r>
    </w:p>
    <w:p w:rsidR="00600ED2" w:rsidRPr="008C6C9E" w:rsidRDefault="00600ED2" w:rsidP="00600ED2">
      <w:pPr>
        <w:rPr>
          <w:rFonts w:asciiTheme="minorHAnsi" w:hAnsiTheme="minorHAnsi" w:cstheme="minorHAnsi"/>
          <w:sz w:val="24"/>
          <w:szCs w:val="24"/>
        </w:rPr>
      </w:pPr>
      <w:r w:rsidRPr="008C6C9E">
        <w:rPr>
          <w:rFonts w:asciiTheme="minorHAnsi" w:hAnsiTheme="minorHAnsi" w:cstheme="minorHAnsi"/>
          <w:sz w:val="24"/>
          <w:szCs w:val="24"/>
        </w:rPr>
        <w:t>This will be achieved by me revising my notes and experience of completing case files throughout my policing career.</w:t>
      </w:r>
    </w:p>
    <w:p w:rsidR="00600ED2" w:rsidRPr="008C6C9E" w:rsidRDefault="00600ED2" w:rsidP="00600ED2">
      <w:pPr>
        <w:rPr>
          <w:rFonts w:asciiTheme="minorHAnsi" w:hAnsiTheme="minorHAnsi" w:cstheme="minorHAnsi"/>
          <w:sz w:val="24"/>
          <w:szCs w:val="24"/>
          <w:u w:val="single"/>
        </w:rPr>
      </w:pPr>
    </w:p>
    <w:p w:rsidR="00600ED2" w:rsidRPr="008C6C9E" w:rsidRDefault="00600ED2" w:rsidP="00600ED2">
      <w:pPr>
        <w:rPr>
          <w:rFonts w:asciiTheme="minorHAnsi" w:hAnsiTheme="minorHAnsi" w:cstheme="minorHAnsi"/>
          <w:sz w:val="24"/>
          <w:szCs w:val="24"/>
          <w:u w:val="single"/>
        </w:rPr>
      </w:pPr>
      <w:r w:rsidRPr="008C6C9E">
        <w:rPr>
          <w:rFonts w:asciiTheme="minorHAnsi" w:hAnsiTheme="minorHAnsi" w:cstheme="minorHAnsi"/>
          <w:sz w:val="24"/>
          <w:szCs w:val="24"/>
          <w:u w:val="single"/>
        </w:rPr>
        <w:t>Who can provide support?</w:t>
      </w:r>
    </w:p>
    <w:p w:rsidR="00600ED2" w:rsidRPr="008C6C9E" w:rsidRDefault="00600ED2" w:rsidP="00600ED2">
      <w:pPr>
        <w:rPr>
          <w:rFonts w:asciiTheme="minorHAnsi" w:hAnsiTheme="minorHAnsi" w:cstheme="minorHAnsi"/>
          <w:sz w:val="24"/>
          <w:szCs w:val="24"/>
        </w:rPr>
      </w:pPr>
      <w:r w:rsidRPr="008C6C9E">
        <w:rPr>
          <w:rFonts w:asciiTheme="minorHAnsi" w:hAnsiTheme="minorHAnsi" w:cstheme="minorHAnsi"/>
          <w:sz w:val="24"/>
          <w:szCs w:val="24"/>
        </w:rPr>
        <w:t>Support can be gained by myself giving me time to review my notes. Colleagues giving me advice and managers giving me time to complete case files to a high standard.</w:t>
      </w:r>
    </w:p>
    <w:p w:rsidR="00600ED2" w:rsidRPr="008C6C9E" w:rsidRDefault="00600ED2" w:rsidP="00600ED2">
      <w:pPr>
        <w:rPr>
          <w:rFonts w:asciiTheme="minorHAnsi" w:hAnsiTheme="minorHAnsi" w:cstheme="minorHAnsi"/>
          <w:sz w:val="24"/>
          <w:szCs w:val="24"/>
          <w:u w:val="single"/>
        </w:rPr>
      </w:pPr>
    </w:p>
    <w:p w:rsidR="00600ED2" w:rsidRPr="008C6C9E" w:rsidRDefault="00600ED2" w:rsidP="00600ED2">
      <w:pPr>
        <w:rPr>
          <w:rFonts w:asciiTheme="minorHAnsi" w:hAnsiTheme="minorHAnsi" w:cstheme="minorHAnsi"/>
          <w:sz w:val="24"/>
          <w:szCs w:val="24"/>
          <w:u w:val="single"/>
        </w:rPr>
      </w:pPr>
      <w:r w:rsidRPr="008C6C9E">
        <w:rPr>
          <w:rFonts w:asciiTheme="minorHAnsi" w:hAnsiTheme="minorHAnsi" w:cstheme="minorHAnsi"/>
          <w:sz w:val="24"/>
          <w:szCs w:val="24"/>
          <w:u w:val="single"/>
        </w:rPr>
        <w:t>Timeline?</w:t>
      </w:r>
    </w:p>
    <w:p w:rsidR="00600ED2" w:rsidRPr="008C6C9E" w:rsidRDefault="00600ED2" w:rsidP="00600ED2">
      <w:pPr>
        <w:rPr>
          <w:rFonts w:asciiTheme="minorHAnsi" w:hAnsiTheme="minorHAnsi" w:cstheme="minorHAnsi"/>
          <w:sz w:val="24"/>
          <w:szCs w:val="24"/>
        </w:rPr>
      </w:pPr>
      <w:r w:rsidRPr="008C6C9E">
        <w:rPr>
          <w:rFonts w:asciiTheme="minorHAnsi" w:hAnsiTheme="minorHAnsi" w:cstheme="minorHAnsi"/>
          <w:sz w:val="24"/>
          <w:szCs w:val="24"/>
        </w:rPr>
        <w:t>I can achieve this area for development</w:t>
      </w:r>
      <w:r w:rsidR="00CA7273" w:rsidRPr="008C6C9E">
        <w:rPr>
          <w:rFonts w:asciiTheme="minorHAnsi" w:hAnsiTheme="minorHAnsi" w:cstheme="minorHAnsi"/>
          <w:sz w:val="24"/>
          <w:szCs w:val="24"/>
        </w:rPr>
        <w:t xml:space="preserve"> between </w:t>
      </w:r>
      <w:r w:rsidRPr="008C6C9E">
        <w:rPr>
          <w:rFonts w:asciiTheme="minorHAnsi" w:hAnsiTheme="minorHAnsi" w:cstheme="minorHAnsi"/>
          <w:sz w:val="24"/>
          <w:szCs w:val="24"/>
        </w:rPr>
        <w:t>six</w:t>
      </w:r>
      <w:r w:rsidR="00CA7273" w:rsidRPr="008C6C9E">
        <w:rPr>
          <w:rFonts w:asciiTheme="minorHAnsi" w:hAnsiTheme="minorHAnsi" w:cstheme="minorHAnsi"/>
          <w:sz w:val="24"/>
          <w:szCs w:val="24"/>
        </w:rPr>
        <w:t xml:space="preserve"> to twelve</w:t>
      </w:r>
      <w:r w:rsidRPr="008C6C9E">
        <w:rPr>
          <w:rFonts w:asciiTheme="minorHAnsi" w:hAnsiTheme="minorHAnsi" w:cstheme="minorHAnsi"/>
          <w:sz w:val="24"/>
          <w:szCs w:val="24"/>
        </w:rPr>
        <w:t xml:space="preserve"> months.</w:t>
      </w:r>
    </w:p>
    <w:p w:rsidR="00600ED2" w:rsidRPr="008C6C9E" w:rsidRDefault="00600ED2" w:rsidP="00600ED2">
      <w:pPr>
        <w:rPr>
          <w:rFonts w:asciiTheme="minorHAnsi" w:hAnsiTheme="minorHAnsi" w:cstheme="minorHAnsi"/>
          <w:sz w:val="24"/>
          <w:szCs w:val="24"/>
        </w:rPr>
      </w:pPr>
    </w:p>
    <w:p w:rsidR="00600ED2" w:rsidRPr="008C6C9E" w:rsidRDefault="00600ED2" w:rsidP="00600ED2">
      <w:pPr>
        <w:rPr>
          <w:rFonts w:asciiTheme="minorHAnsi" w:hAnsiTheme="minorHAnsi" w:cstheme="minorHAnsi"/>
          <w:sz w:val="24"/>
          <w:szCs w:val="24"/>
          <w:u w:val="single"/>
        </w:rPr>
      </w:pPr>
      <w:r w:rsidRPr="008C6C9E">
        <w:rPr>
          <w:rFonts w:asciiTheme="minorHAnsi" w:hAnsiTheme="minorHAnsi" w:cstheme="minorHAnsi"/>
          <w:sz w:val="24"/>
          <w:szCs w:val="24"/>
          <w:u w:val="single"/>
        </w:rPr>
        <w:t>3. Area for development?</w:t>
      </w:r>
    </w:p>
    <w:p w:rsidR="00600ED2" w:rsidRPr="008C6C9E" w:rsidRDefault="00600ED2" w:rsidP="00600ED2">
      <w:pPr>
        <w:rPr>
          <w:rFonts w:asciiTheme="minorHAnsi" w:hAnsiTheme="minorHAnsi" w:cstheme="minorHAnsi"/>
          <w:sz w:val="24"/>
          <w:szCs w:val="24"/>
        </w:rPr>
      </w:pPr>
      <w:r w:rsidRPr="008C6C9E">
        <w:rPr>
          <w:rFonts w:asciiTheme="minorHAnsi" w:hAnsiTheme="minorHAnsi" w:cstheme="minorHAnsi"/>
          <w:sz w:val="24"/>
          <w:szCs w:val="24"/>
        </w:rPr>
        <w:lastRenderedPageBreak/>
        <w:t>The area for development I have identified is getting a better unders</w:t>
      </w:r>
      <w:r w:rsidR="00CA7273" w:rsidRPr="008C6C9E">
        <w:rPr>
          <w:rFonts w:asciiTheme="minorHAnsi" w:hAnsiTheme="minorHAnsi" w:cstheme="minorHAnsi"/>
          <w:sz w:val="24"/>
          <w:szCs w:val="24"/>
        </w:rPr>
        <w:t>tanding of the legislation/offences in regards to linking such powers and grounds to which they can be applied to and what sentences they carry</w:t>
      </w:r>
    </w:p>
    <w:p w:rsidR="00CA7273" w:rsidRPr="008C6C9E" w:rsidRDefault="00CA7273" w:rsidP="00600ED2">
      <w:pPr>
        <w:rPr>
          <w:rFonts w:asciiTheme="minorHAnsi" w:hAnsiTheme="minorHAnsi" w:cstheme="minorHAnsi"/>
          <w:sz w:val="24"/>
          <w:szCs w:val="24"/>
          <w:u w:val="single"/>
        </w:rPr>
      </w:pPr>
    </w:p>
    <w:p w:rsidR="00600ED2" w:rsidRPr="008C6C9E" w:rsidRDefault="00600ED2" w:rsidP="00600ED2">
      <w:pPr>
        <w:rPr>
          <w:rFonts w:asciiTheme="minorHAnsi" w:hAnsiTheme="minorHAnsi" w:cstheme="minorHAnsi"/>
          <w:sz w:val="24"/>
          <w:szCs w:val="24"/>
          <w:u w:val="single"/>
        </w:rPr>
      </w:pPr>
      <w:r w:rsidRPr="008C6C9E">
        <w:rPr>
          <w:rFonts w:asciiTheme="minorHAnsi" w:hAnsiTheme="minorHAnsi" w:cstheme="minorHAnsi"/>
          <w:sz w:val="24"/>
          <w:szCs w:val="24"/>
          <w:u w:val="single"/>
        </w:rPr>
        <w:t>How it will be achieved?</w:t>
      </w:r>
    </w:p>
    <w:p w:rsidR="00CA7273" w:rsidRPr="008C6C9E" w:rsidRDefault="00CA7273" w:rsidP="00600ED2">
      <w:pPr>
        <w:rPr>
          <w:rFonts w:asciiTheme="minorHAnsi" w:hAnsiTheme="minorHAnsi" w:cstheme="minorHAnsi"/>
          <w:sz w:val="24"/>
          <w:szCs w:val="24"/>
        </w:rPr>
      </w:pPr>
    </w:p>
    <w:p w:rsidR="00600ED2" w:rsidRPr="008C6C9E" w:rsidRDefault="00600ED2" w:rsidP="00600ED2">
      <w:pPr>
        <w:rPr>
          <w:rFonts w:asciiTheme="minorHAnsi" w:hAnsiTheme="minorHAnsi" w:cstheme="minorHAnsi"/>
          <w:sz w:val="24"/>
          <w:szCs w:val="24"/>
        </w:rPr>
      </w:pPr>
      <w:r w:rsidRPr="008C6C9E">
        <w:rPr>
          <w:rFonts w:asciiTheme="minorHAnsi" w:hAnsiTheme="minorHAnsi" w:cstheme="minorHAnsi"/>
          <w:sz w:val="24"/>
          <w:szCs w:val="24"/>
        </w:rPr>
        <w:t xml:space="preserve">This can be achieved by </w:t>
      </w:r>
      <w:r w:rsidR="00CA7273" w:rsidRPr="008C6C9E">
        <w:rPr>
          <w:rFonts w:asciiTheme="minorHAnsi" w:hAnsiTheme="minorHAnsi" w:cstheme="minorHAnsi"/>
          <w:sz w:val="24"/>
          <w:szCs w:val="24"/>
        </w:rPr>
        <w:t xml:space="preserve">researching through </w:t>
      </w:r>
      <w:r w:rsidR="008C6C9E" w:rsidRPr="008C6C9E">
        <w:rPr>
          <w:rFonts w:asciiTheme="minorHAnsi" w:hAnsiTheme="minorHAnsi" w:cstheme="minorHAnsi"/>
          <w:sz w:val="24"/>
          <w:szCs w:val="24"/>
        </w:rPr>
        <w:t>Blackstone’s</w:t>
      </w:r>
      <w:r w:rsidR="00CA7273" w:rsidRPr="008C6C9E">
        <w:rPr>
          <w:rFonts w:asciiTheme="minorHAnsi" w:hAnsiTheme="minorHAnsi" w:cstheme="minorHAnsi"/>
          <w:sz w:val="24"/>
          <w:szCs w:val="24"/>
        </w:rPr>
        <w:t>, pocket sergeant app and my training course notes.</w:t>
      </w:r>
    </w:p>
    <w:p w:rsidR="00600ED2" w:rsidRPr="008C6C9E" w:rsidRDefault="00600ED2" w:rsidP="00600ED2">
      <w:pPr>
        <w:rPr>
          <w:rFonts w:asciiTheme="minorHAnsi" w:hAnsiTheme="minorHAnsi" w:cstheme="minorHAnsi"/>
          <w:sz w:val="24"/>
          <w:szCs w:val="24"/>
          <w:u w:val="single"/>
        </w:rPr>
      </w:pPr>
    </w:p>
    <w:p w:rsidR="00600ED2" w:rsidRPr="008C6C9E" w:rsidRDefault="00600ED2" w:rsidP="00600ED2">
      <w:pPr>
        <w:rPr>
          <w:rFonts w:asciiTheme="minorHAnsi" w:hAnsiTheme="minorHAnsi" w:cstheme="minorHAnsi"/>
          <w:sz w:val="24"/>
          <w:szCs w:val="24"/>
          <w:u w:val="single"/>
        </w:rPr>
      </w:pPr>
      <w:r w:rsidRPr="008C6C9E">
        <w:rPr>
          <w:rFonts w:asciiTheme="minorHAnsi" w:hAnsiTheme="minorHAnsi" w:cstheme="minorHAnsi"/>
          <w:sz w:val="24"/>
          <w:szCs w:val="24"/>
          <w:u w:val="single"/>
        </w:rPr>
        <w:t>Who can provide support?</w:t>
      </w:r>
    </w:p>
    <w:p w:rsidR="00CA7273" w:rsidRPr="008C6C9E" w:rsidRDefault="00CA7273" w:rsidP="00600ED2">
      <w:pPr>
        <w:rPr>
          <w:rFonts w:asciiTheme="minorHAnsi" w:hAnsiTheme="minorHAnsi" w:cstheme="minorHAnsi"/>
          <w:sz w:val="24"/>
          <w:szCs w:val="24"/>
        </w:rPr>
      </w:pPr>
    </w:p>
    <w:p w:rsidR="00600ED2" w:rsidRPr="008C6C9E" w:rsidRDefault="00600ED2" w:rsidP="00600ED2">
      <w:pPr>
        <w:rPr>
          <w:rFonts w:asciiTheme="minorHAnsi" w:hAnsiTheme="minorHAnsi" w:cstheme="minorHAnsi"/>
          <w:sz w:val="24"/>
          <w:szCs w:val="24"/>
        </w:rPr>
      </w:pPr>
      <w:r w:rsidRPr="008C6C9E">
        <w:rPr>
          <w:rFonts w:asciiTheme="minorHAnsi" w:hAnsiTheme="minorHAnsi" w:cstheme="minorHAnsi"/>
          <w:sz w:val="24"/>
          <w:szCs w:val="24"/>
        </w:rPr>
        <w:t>Support can be provided by managers</w:t>
      </w:r>
      <w:r w:rsidR="00CA7273" w:rsidRPr="008C6C9E">
        <w:rPr>
          <w:rFonts w:asciiTheme="minorHAnsi" w:hAnsiTheme="minorHAnsi" w:cstheme="minorHAnsi"/>
          <w:sz w:val="24"/>
          <w:szCs w:val="24"/>
        </w:rPr>
        <w:t>, colleagues and using my private learning time wisely</w:t>
      </w:r>
      <w:r w:rsidRPr="008C6C9E">
        <w:rPr>
          <w:rFonts w:asciiTheme="minorHAnsi" w:hAnsiTheme="minorHAnsi" w:cstheme="minorHAnsi"/>
          <w:sz w:val="24"/>
          <w:szCs w:val="24"/>
        </w:rPr>
        <w:t xml:space="preserve">. </w:t>
      </w:r>
    </w:p>
    <w:p w:rsidR="00600ED2" w:rsidRPr="008C6C9E" w:rsidRDefault="00600ED2" w:rsidP="00600ED2">
      <w:pPr>
        <w:rPr>
          <w:rFonts w:asciiTheme="minorHAnsi" w:hAnsiTheme="minorHAnsi" w:cstheme="minorHAnsi"/>
          <w:sz w:val="24"/>
          <w:szCs w:val="24"/>
          <w:u w:val="single"/>
        </w:rPr>
      </w:pPr>
    </w:p>
    <w:p w:rsidR="00600ED2" w:rsidRPr="008C6C9E" w:rsidRDefault="00600ED2" w:rsidP="00600ED2">
      <w:pPr>
        <w:rPr>
          <w:rFonts w:asciiTheme="minorHAnsi" w:hAnsiTheme="minorHAnsi" w:cstheme="minorHAnsi"/>
          <w:sz w:val="24"/>
          <w:szCs w:val="24"/>
          <w:u w:val="single"/>
        </w:rPr>
      </w:pPr>
      <w:r w:rsidRPr="008C6C9E">
        <w:rPr>
          <w:rFonts w:asciiTheme="minorHAnsi" w:hAnsiTheme="minorHAnsi" w:cstheme="minorHAnsi"/>
          <w:sz w:val="24"/>
          <w:szCs w:val="24"/>
          <w:u w:val="single"/>
        </w:rPr>
        <w:t>Timeline?</w:t>
      </w:r>
    </w:p>
    <w:p w:rsidR="00600ED2" w:rsidRPr="008C6C9E" w:rsidRDefault="00600ED2" w:rsidP="00600ED2">
      <w:pPr>
        <w:rPr>
          <w:rFonts w:asciiTheme="minorHAnsi" w:hAnsiTheme="minorHAnsi" w:cstheme="minorHAnsi"/>
          <w:sz w:val="24"/>
          <w:szCs w:val="24"/>
        </w:rPr>
      </w:pPr>
      <w:r w:rsidRPr="008C6C9E">
        <w:rPr>
          <w:rFonts w:asciiTheme="minorHAnsi" w:hAnsiTheme="minorHAnsi" w:cstheme="minorHAnsi"/>
          <w:sz w:val="24"/>
          <w:szCs w:val="24"/>
        </w:rPr>
        <w:t>I can achieve this area for development within nine to twelve months.</w:t>
      </w:r>
    </w:p>
    <w:p w:rsidR="00600ED2" w:rsidRPr="00C00F51" w:rsidRDefault="00600ED2" w:rsidP="00600ED2">
      <w:pPr>
        <w:rPr>
          <w:sz w:val="24"/>
          <w:szCs w:val="24"/>
        </w:rPr>
      </w:pPr>
    </w:p>
    <w:p w:rsidR="00600ED2" w:rsidRPr="00270EEB" w:rsidRDefault="00600ED2" w:rsidP="00600ED2">
      <w:pPr>
        <w:jc w:val="both"/>
        <w:rPr>
          <w:sz w:val="24"/>
          <w:szCs w:val="24"/>
        </w:rPr>
      </w:pPr>
    </w:p>
    <w:p w:rsidR="00600ED2" w:rsidRDefault="00600ED2" w:rsidP="00600ED2">
      <w:pPr>
        <w:overflowPunct/>
        <w:autoSpaceDE/>
        <w:autoSpaceDN/>
        <w:adjustRightInd/>
        <w:textAlignment w:val="auto"/>
        <w:rPr>
          <w:b/>
          <w:sz w:val="24"/>
          <w:szCs w:val="24"/>
        </w:rPr>
      </w:pPr>
      <w:r w:rsidRPr="62FE5CAF">
        <w:rPr>
          <w:b/>
          <w:bCs/>
          <w:sz w:val="24"/>
          <w:szCs w:val="24"/>
        </w:rPr>
        <w:br w:type="page"/>
      </w:r>
    </w:p>
    <w:p w:rsidR="00600ED2" w:rsidRPr="00270EEB" w:rsidRDefault="00600ED2" w:rsidP="00600ED2">
      <w:pPr>
        <w:keepNext/>
        <w:spacing w:before="240" w:after="60"/>
        <w:jc w:val="both"/>
        <w:rPr>
          <w:b/>
          <w:bCs/>
          <w:sz w:val="24"/>
          <w:szCs w:val="24"/>
        </w:rPr>
      </w:pPr>
      <w:r w:rsidRPr="059DC813">
        <w:rPr>
          <w:b/>
          <w:bCs/>
          <w:sz w:val="24"/>
          <w:szCs w:val="24"/>
        </w:rPr>
        <w:lastRenderedPageBreak/>
        <w:t xml:space="preserve"> Reference page</w:t>
      </w:r>
    </w:p>
    <w:p w:rsidR="00600ED2" w:rsidRPr="00270EEB" w:rsidRDefault="00600ED2" w:rsidP="00600ED2">
      <w:pPr>
        <w:keepNext/>
        <w:spacing w:before="240" w:after="60"/>
        <w:jc w:val="both"/>
        <w:rPr>
          <w:b/>
          <w:bCs/>
          <w:sz w:val="24"/>
          <w:szCs w:val="24"/>
        </w:rPr>
      </w:pPr>
      <w:r w:rsidRPr="059DC813">
        <w:rPr>
          <w:sz w:val="24"/>
          <w:szCs w:val="24"/>
        </w:rPr>
        <w:t>Your reference page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rsidR="00600ED2" w:rsidRDefault="00600ED2" w:rsidP="00600ED2">
      <w:pPr>
        <w:spacing w:before="240" w:after="60"/>
        <w:jc w:val="both"/>
        <w:rPr>
          <w:sz w:val="24"/>
          <w:szCs w:val="24"/>
        </w:rPr>
      </w:pPr>
      <w:r w:rsidRPr="059DC813">
        <w:rPr>
          <w:sz w:val="24"/>
          <w:szCs w:val="24"/>
        </w:rPr>
        <w:t>Only one reference page required that covers all your workbook task.</w:t>
      </w:r>
    </w:p>
    <w:p w:rsidR="00600ED2" w:rsidRDefault="00600ED2" w:rsidP="00600ED2">
      <w:pPr>
        <w:spacing w:before="240" w:after="60"/>
        <w:jc w:val="both"/>
        <w:rPr>
          <w:sz w:val="24"/>
          <w:szCs w:val="24"/>
        </w:rPr>
      </w:pPr>
      <w:r w:rsidRPr="059DC813">
        <w:rPr>
          <w:sz w:val="24"/>
          <w:szCs w:val="24"/>
        </w:rPr>
        <w:t>Note that a reference page contains only the sources you have cited. We are not requiring a bibliography for this workbook which would cover all sources you researched but may, or may not have cited in your work.</w:t>
      </w:r>
    </w:p>
    <w:p w:rsidR="008C6C9E" w:rsidRDefault="008C6C9E" w:rsidP="00600ED2">
      <w:pPr>
        <w:spacing w:before="240" w:after="60"/>
        <w:jc w:val="both"/>
        <w:rPr>
          <w:sz w:val="24"/>
          <w:szCs w:val="24"/>
        </w:rPr>
      </w:pPr>
    </w:p>
    <w:p w:rsidR="008C6C9E" w:rsidRPr="00277ADD" w:rsidRDefault="008C6C9E" w:rsidP="008C6C9E">
      <w:pPr>
        <w:pStyle w:val="NormalWeb"/>
        <w:spacing w:before="0" w:beforeAutospacing="0" w:after="540" w:afterAutospacing="0"/>
        <w:textAlignment w:val="baseline"/>
        <w:rPr>
          <w:rFonts w:asciiTheme="minorHAnsi" w:hAnsiTheme="minorHAnsi" w:cstheme="minorHAnsi"/>
          <w:b/>
          <w:color w:val="111111"/>
          <w:u w:val="single"/>
        </w:rPr>
      </w:pPr>
      <w:r w:rsidRPr="00277ADD">
        <w:rPr>
          <w:rFonts w:asciiTheme="minorHAnsi" w:hAnsiTheme="minorHAnsi" w:cstheme="minorHAnsi"/>
          <w:b/>
          <w:color w:val="111111"/>
          <w:u w:val="single"/>
        </w:rPr>
        <w:t>References</w:t>
      </w:r>
    </w:p>
    <w:p w:rsidR="008C6C9E" w:rsidRPr="00277ADD" w:rsidRDefault="008C6C9E" w:rsidP="008C6C9E">
      <w:pPr>
        <w:pStyle w:val="NormalWeb"/>
        <w:spacing w:before="0" w:beforeAutospacing="0" w:after="540" w:afterAutospacing="0"/>
        <w:textAlignment w:val="baseline"/>
        <w:rPr>
          <w:rFonts w:asciiTheme="minorHAnsi" w:hAnsiTheme="minorHAnsi" w:cstheme="minorHAnsi"/>
          <w:b/>
          <w:color w:val="111111"/>
          <w:u w:val="single"/>
        </w:rPr>
      </w:pPr>
      <w:r w:rsidRPr="00277ADD">
        <w:rPr>
          <w:rFonts w:asciiTheme="minorHAnsi" w:hAnsiTheme="minorHAnsi" w:cstheme="minorHAnsi"/>
          <w:b/>
          <w:color w:val="111111"/>
          <w:u w:val="single"/>
        </w:rPr>
        <w:t>Books</w:t>
      </w:r>
    </w:p>
    <w:p w:rsidR="008C6C9E" w:rsidRPr="00277ADD" w:rsidRDefault="008C6C9E" w:rsidP="008C6C9E">
      <w:pPr>
        <w:pStyle w:val="NormalWeb"/>
        <w:spacing w:before="0" w:beforeAutospacing="0" w:after="540" w:afterAutospacing="0"/>
        <w:textAlignment w:val="baseline"/>
        <w:rPr>
          <w:rFonts w:asciiTheme="minorHAnsi" w:hAnsiTheme="minorHAnsi" w:cstheme="minorHAnsi"/>
          <w:color w:val="000000"/>
        </w:rPr>
      </w:pPr>
      <w:r w:rsidRPr="00277ADD">
        <w:rPr>
          <w:rFonts w:asciiTheme="minorHAnsi" w:hAnsiTheme="minorHAnsi" w:cstheme="minorHAnsi"/>
          <w:color w:val="000000"/>
        </w:rPr>
        <w:t xml:space="preserve">Durvasula, R (2013). </w:t>
      </w:r>
      <w:r w:rsidRPr="00277ADD">
        <w:rPr>
          <w:rFonts w:asciiTheme="minorHAnsi" w:hAnsiTheme="minorHAnsi" w:cstheme="minorHAnsi"/>
          <w:i/>
          <w:iCs/>
          <w:color w:val="000000"/>
        </w:rPr>
        <w:t>You are why you eat</w:t>
      </w:r>
      <w:r w:rsidRPr="00277ADD">
        <w:rPr>
          <w:rFonts w:asciiTheme="minorHAnsi" w:hAnsiTheme="minorHAnsi" w:cstheme="minorHAnsi"/>
          <w:color w:val="000000"/>
        </w:rPr>
        <w:t xml:space="preserve">. Lanham: </w:t>
      </w:r>
      <w:proofErr w:type="spellStart"/>
      <w:r w:rsidRPr="00277ADD">
        <w:rPr>
          <w:rFonts w:asciiTheme="minorHAnsi" w:hAnsiTheme="minorHAnsi" w:cstheme="minorHAnsi"/>
          <w:color w:val="000000"/>
        </w:rPr>
        <w:t>Rowman</w:t>
      </w:r>
      <w:proofErr w:type="spellEnd"/>
      <w:r w:rsidRPr="00277ADD">
        <w:rPr>
          <w:rFonts w:asciiTheme="minorHAnsi" w:hAnsiTheme="minorHAnsi" w:cstheme="minorHAnsi"/>
          <w:color w:val="000000"/>
        </w:rPr>
        <w:t xml:space="preserve"> &amp; Littlefield Publishers.</w:t>
      </w:r>
    </w:p>
    <w:p w:rsidR="008C6C9E" w:rsidRDefault="008C6C9E" w:rsidP="008C6C9E">
      <w:pPr>
        <w:rPr>
          <w:rFonts w:cstheme="minorHAnsi"/>
          <w:sz w:val="24"/>
          <w:szCs w:val="24"/>
        </w:rPr>
      </w:pPr>
      <w:r w:rsidRPr="00277ADD">
        <w:rPr>
          <w:rFonts w:cstheme="minorHAnsi"/>
          <w:sz w:val="24"/>
          <w:szCs w:val="24"/>
        </w:rPr>
        <w:t xml:space="preserve">McDermott B. (2012). CEO Speaker Series: Technology and Global Growth. </w:t>
      </w:r>
      <w:r w:rsidRPr="00277ADD">
        <w:rPr>
          <w:rFonts w:cstheme="minorHAnsi"/>
          <w:i/>
          <w:iCs/>
          <w:sz w:val="24"/>
          <w:szCs w:val="24"/>
        </w:rPr>
        <w:t>CEO Speaker Series: Technology A Conversation with Bill McDermott</w:t>
      </w:r>
      <w:r w:rsidRPr="00277ADD">
        <w:rPr>
          <w:rFonts w:cstheme="minorHAnsi"/>
          <w:sz w:val="24"/>
          <w:szCs w:val="24"/>
        </w:rPr>
        <w:t>. 1 (1), 1.</w:t>
      </w:r>
    </w:p>
    <w:p w:rsidR="008C6C9E" w:rsidRPr="00277ADD" w:rsidRDefault="008C6C9E" w:rsidP="008C6C9E">
      <w:pPr>
        <w:rPr>
          <w:rFonts w:cstheme="minorHAnsi"/>
          <w:color w:val="666666"/>
          <w:sz w:val="24"/>
          <w:szCs w:val="24"/>
        </w:rPr>
      </w:pPr>
    </w:p>
    <w:p w:rsidR="008C6C9E" w:rsidRDefault="008C6C9E" w:rsidP="008C6C9E">
      <w:pPr>
        <w:rPr>
          <w:rFonts w:cstheme="minorHAnsi"/>
          <w:sz w:val="24"/>
          <w:szCs w:val="24"/>
        </w:rPr>
      </w:pPr>
      <w:r w:rsidRPr="00277ADD">
        <w:rPr>
          <w:rFonts w:cstheme="minorHAnsi"/>
          <w:sz w:val="24"/>
          <w:szCs w:val="24"/>
        </w:rPr>
        <w:t xml:space="preserve">Primo L (1987). </w:t>
      </w:r>
      <w:r w:rsidRPr="00277ADD">
        <w:rPr>
          <w:rFonts w:cstheme="minorHAnsi"/>
          <w:i/>
          <w:iCs/>
          <w:sz w:val="24"/>
          <w:szCs w:val="24"/>
        </w:rPr>
        <w:t>If This Is a Man • The Truce</w:t>
      </w:r>
      <w:r w:rsidRPr="00277ADD">
        <w:rPr>
          <w:rFonts w:cstheme="minorHAnsi"/>
          <w:sz w:val="24"/>
          <w:szCs w:val="24"/>
        </w:rPr>
        <w:t>. London: abacus. 56.</w:t>
      </w:r>
    </w:p>
    <w:p w:rsidR="008C6C9E" w:rsidRPr="00277ADD" w:rsidRDefault="008C6C9E" w:rsidP="008C6C9E">
      <w:pPr>
        <w:rPr>
          <w:rFonts w:cstheme="minorHAnsi"/>
          <w:sz w:val="24"/>
          <w:szCs w:val="24"/>
        </w:rPr>
      </w:pPr>
    </w:p>
    <w:p w:rsidR="008C6C9E" w:rsidRDefault="008C6C9E" w:rsidP="008C6C9E">
      <w:pPr>
        <w:rPr>
          <w:rFonts w:cstheme="minorHAnsi"/>
          <w:sz w:val="24"/>
          <w:szCs w:val="24"/>
        </w:rPr>
      </w:pPr>
      <w:r w:rsidRPr="00277ADD">
        <w:rPr>
          <w:rFonts w:cstheme="minorHAnsi"/>
          <w:sz w:val="24"/>
          <w:szCs w:val="24"/>
        </w:rPr>
        <w:t xml:space="preserve">Professor Bryant R, Bryant S (2019). </w:t>
      </w:r>
      <w:r w:rsidRPr="00277ADD">
        <w:rPr>
          <w:rFonts w:cstheme="minorHAnsi"/>
          <w:i/>
          <w:iCs/>
          <w:sz w:val="24"/>
          <w:szCs w:val="24"/>
        </w:rPr>
        <w:t>Blackstone's Handbook for policing students</w:t>
      </w:r>
      <w:r w:rsidRPr="00277ADD">
        <w:rPr>
          <w:rFonts w:cstheme="minorHAnsi"/>
          <w:sz w:val="24"/>
          <w:szCs w:val="24"/>
        </w:rPr>
        <w:t>. 14th ed. Oxford: Oxford University Press. 70-71.</w:t>
      </w:r>
    </w:p>
    <w:p w:rsidR="008C6C9E" w:rsidRPr="00277ADD" w:rsidRDefault="008C6C9E" w:rsidP="008C6C9E">
      <w:pPr>
        <w:rPr>
          <w:rFonts w:cstheme="minorHAnsi"/>
          <w:sz w:val="24"/>
          <w:szCs w:val="24"/>
        </w:rPr>
      </w:pPr>
    </w:p>
    <w:p w:rsidR="008C6C9E" w:rsidRDefault="008C6C9E" w:rsidP="008C6C9E">
      <w:pPr>
        <w:rPr>
          <w:rFonts w:cstheme="minorHAnsi"/>
          <w:sz w:val="24"/>
          <w:szCs w:val="24"/>
        </w:rPr>
      </w:pPr>
      <w:r w:rsidRPr="00277ADD">
        <w:rPr>
          <w:rFonts w:cstheme="minorHAnsi"/>
          <w:sz w:val="24"/>
          <w:szCs w:val="24"/>
        </w:rPr>
        <w:t xml:space="preserve">Professor Bryant R, Bryant S (2019). </w:t>
      </w:r>
      <w:r w:rsidRPr="00277ADD">
        <w:rPr>
          <w:rFonts w:cstheme="minorHAnsi"/>
          <w:i/>
          <w:iCs/>
          <w:sz w:val="24"/>
          <w:szCs w:val="24"/>
        </w:rPr>
        <w:t>Blackstone's Handbook for policing students</w:t>
      </w:r>
      <w:r w:rsidRPr="00277ADD">
        <w:rPr>
          <w:rFonts w:cstheme="minorHAnsi"/>
          <w:sz w:val="24"/>
          <w:szCs w:val="24"/>
        </w:rPr>
        <w:t>. 14th ed. Oxford: Oxford University Press. 76</w:t>
      </w:r>
    </w:p>
    <w:p w:rsidR="008C6C9E" w:rsidRPr="00277ADD" w:rsidRDefault="008C6C9E" w:rsidP="008C6C9E">
      <w:pPr>
        <w:rPr>
          <w:rFonts w:cstheme="minorHAnsi"/>
          <w:sz w:val="24"/>
          <w:szCs w:val="24"/>
        </w:rPr>
      </w:pPr>
    </w:p>
    <w:p w:rsidR="008C6C9E" w:rsidRDefault="008C6C9E" w:rsidP="008C6C9E">
      <w:pPr>
        <w:rPr>
          <w:rFonts w:cstheme="minorHAnsi"/>
          <w:sz w:val="24"/>
          <w:szCs w:val="24"/>
        </w:rPr>
      </w:pPr>
      <w:r w:rsidRPr="00277ADD">
        <w:rPr>
          <w:rFonts w:cstheme="minorHAnsi"/>
          <w:sz w:val="24"/>
          <w:szCs w:val="24"/>
        </w:rPr>
        <w:t xml:space="preserve">Professor Bryant R, Bryant S. (2019). Roles, Responsibilities and support. In: Professor Bryant R, Bryant S </w:t>
      </w:r>
      <w:r w:rsidRPr="00277ADD">
        <w:rPr>
          <w:rFonts w:cstheme="minorHAnsi"/>
          <w:i/>
          <w:iCs/>
          <w:sz w:val="24"/>
          <w:szCs w:val="24"/>
        </w:rPr>
        <w:t>Blackstone's Handbook for policing students</w:t>
      </w:r>
      <w:r w:rsidRPr="00277ADD">
        <w:rPr>
          <w:rFonts w:cstheme="minorHAnsi"/>
          <w:sz w:val="24"/>
          <w:szCs w:val="24"/>
        </w:rPr>
        <w:t>. 14th ed. United States of America, New York: Oxford University Press. 79.</w:t>
      </w:r>
    </w:p>
    <w:p w:rsidR="008C6C9E" w:rsidRPr="00277ADD" w:rsidRDefault="008C6C9E" w:rsidP="008C6C9E">
      <w:pPr>
        <w:rPr>
          <w:rFonts w:cstheme="minorHAnsi"/>
          <w:sz w:val="24"/>
          <w:szCs w:val="24"/>
        </w:rPr>
      </w:pPr>
    </w:p>
    <w:p w:rsidR="008C6C9E" w:rsidRPr="00277ADD" w:rsidRDefault="008C6C9E" w:rsidP="008C6C9E">
      <w:pPr>
        <w:rPr>
          <w:rFonts w:cstheme="minorHAnsi"/>
          <w:sz w:val="24"/>
          <w:szCs w:val="24"/>
        </w:rPr>
      </w:pPr>
      <w:r w:rsidRPr="00277ADD">
        <w:rPr>
          <w:rFonts w:cstheme="minorHAnsi"/>
          <w:sz w:val="24"/>
          <w:szCs w:val="24"/>
        </w:rPr>
        <w:t xml:space="preserve">Professor Bryant R, Bryant S. (2019). Roles, Responsibilities and support. In: Professor Bryant R, Bryant S </w:t>
      </w:r>
      <w:r w:rsidRPr="00277ADD">
        <w:rPr>
          <w:rFonts w:cstheme="minorHAnsi"/>
          <w:i/>
          <w:iCs/>
          <w:sz w:val="24"/>
          <w:szCs w:val="24"/>
        </w:rPr>
        <w:t>Blackstone's Handbook for policing students</w:t>
      </w:r>
      <w:r w:rsidRPr="00277ADD">
        <w:rPr>
          <w:rFonts w:cstheme="minorHAnsi"/>
          <w:sz w:val="24"/>
          <w:szCs w:val="24"/>
        </w:rPr>
        <w:t>. 14th ed. United States of America, New York: Oxford University Press. 101.</w:t>
      </w:r>
    </w:p>
    <w:p w:rsidR="008C6C9E" w:rsidRPr="00277ADD" w:rsidRDefault="008C6C9E" w:rsidP="008C6C9E">
      <w:pPr>
        <w:rPr>
          <w:rFonts w:cstheme="minorHAnsi"/>
          <w:sz w:val="24"/>
          <w:szCs w:val="24"/>
        </w:rPr>
      </w:pPr>
    </w:p>
    <w:p w:rsidR="008C6C9E" w:rsidRPr="00277ADD" w:rsidRDefault="008C6C9E" w:rsidP="008C6C9E">
      <w:pPr>
        <w:pStyle w:val="NormalWeb"/>
        <w:spacing w:before="0" w:beforeAutospacing="0" w:after="540" w:afterAutospacing="0"/>
        <w:textAlignment w:val="baseline"/>
        <w:rPr>
          <w:rFonts w:asciiTheme="minorHAnsi" w:hAnsiTheme="minorHAnsi" w:cstheme="minorHAnsi"/>
          <w:b/>
          <w:color w:val="000000"/>
          <w:u w:val="single"/>
        </w:rPr>
      </w:pPr>
      <w:r>
        <w:rPr>
          <w:rFonts w:asciiTheme="minorHAnsi" w:hAnsiTheme="minorHAnsi" w:cstheme="minorHAnsi"/>
          <w:b/>
          <w:color w:val="000000"/>
          <w:u w:val="single"/>
        </w:rPr>
        <w:t>Websites</w:t>
      </w:r>
    </w:p>
    <w:p w:rsidR="008C6C9E" w:rsidRDefault="008C6C9E" w:rsidP="008C6C9E">
      <w:pPr>
        <w:pStyle w:val="NormalWeb"/>
        <w:spacing w:before="0" w:beforeAutospacing="0" w:after="540" w:afterAutospacing="0"/>
        <w:textAlignment w:val="baseline"/>
        <w:rPr>
          <w:rFonts w:asciiTheme="minorHAnsi" w:hAnsiTheme="minorHAnsi" w:cstheme="minorHAnsi"/>
          <w:color w:val="000000"/>
        </w:rPr>
      </w:pPr>
      <w:r w:rsidRPr="00277ADD">
        <w:rPr>
          <w:rFonts w:asciiTheme="minorHAnsi" w:hAnsiTheme="minorHAnsi" w:cstheme="minorHAnsi"/>
          <w:color w:val="000000"/>
        </w:rPr>
        <w:t xml:space="preserve">Benjamin franklin. (1705 - 1790). </w:t>
      </w:r>
      <w:proofErr w:type="gramStart"/>
      <w:r w:rsidRPr="00277ADD">
        <w:rPr>
          <w:rFonts w:asciiTheme="minorHAnsi" w:hAnsiTheme="minorHAnsi" w:cstheme="minorHAnsi"/>
          <w:i/>
          <w:iCs/>
          <w:color w:val="000000"/>
        </w:rPr>
        <w:t>quote</w:t>
      </w:r>
      <w:proofErr w:type="gramEnd"/>
      <w:r w:rsidRPr="00277ADD">
        <w:rPr>
          <w:rFonts w:asciiTheme="minorHAnsi" w:hAnsiTheme="minorHAnsi" w:cstheme="minorHAnsi"/>
          <w:i/>
          <w:iCs/>
          <w:color w:val="000000"/>
        </w:rPr>
        <w:t xml:space="preserve"> by Benjamin Franklin.</w:t>
      </w:r>
      <w:r w:rsidRPr="00277ADD">
        <w:rPr>
          <w:rFonts w:asciiTheme="minorHAnsi" w:hAnsiTheme="minorHAnsi" w:cstheme="minorHAnsi"/>
          <w:color w:val="000000"/>
        </w:rPr>
        <w:t xml:space="preserve"> </w:t>
      </w:r>
      <w:hyperlink r:id="rId11" w:history="1">
        <w:r w:rsidRPr="00277ADD">
          <w:rPr>
            <w:rStyle w:val="Hyperlink"/>
            <w:rFonts w:asciiTheme="minorHAnsi" w:hAnsiTheme="minorHAnsi" w:cstheme="minorHAnsi"/>
          </w:rPr>
          <w:t>https://www.bing.com/search?q=benjamin+franklin+quotes+energy&amp;qs=n&amp;form=QBRE&amp;sp=-1&amp;pq=benjamin+franklin+quotes+ener&amp;sc=0-29&amp;sk=&amp;cvid=BE28853F29AA4576A69A048D9F3C5284</w:t>
        </w:r>
      </w:hyperlink>
      <w:r w:rsidRPr="00277ADD">
        <w:rPr>
          <w:rFonts w:asciiTheme="minorHAnsi" w:hAnsiTheme="minorHAnsi" w:cstheme="minorHAnsi"/>
          <w:color w:val="000000"/>
        </w:rPr>
        <w:t xml:space="preserve"> Last accessed 03/04/2020.</w:t>
      </w:r>
    </w:p>
    <w:p w:rsidR="00FC5DF8" w:rsidRPr="00277ADD" w:rsidRDefault="00FC5DF8" w:rsidP="008C6C9E">
      <w:pPr>
        <w:pStyle w:val="NormalWeb"/>
        <w:spacing w:before="0" w:beforeAutospacing="0" w:after="540" w:afterAutospacing="0"/>
        <w:textAlignment w:val="baseline"/>
        <w:rPr>
          <w:rFonts w:asciiTheme="minorHAnsi" w:hAnsiTheme="minorHAnsi" w:cstheme="minorHAnsi"/>
          <w:color w:val="000000"/>
        </w:rPr>
      </w:pPr>
      <w:r>
        <w:rPr>
          <w:rFonts w:ascii="&amp;quot" w:hAnsi="&amp;quot"/>
          <w:color w:val="4A4A4A"/>
        </w:rPr>
        <w:lastRenderedPageBreak/>
        <w:t xml:space="preserve">Carlos Quiroz, “Follow the Leader,” </w:t>
      </w:r>
      <w:r>
        <w:rPr>
          <w:rStyle w:val="Emphasis"/>
          <w:rFonts w:ascii="&amp;quot" w:hAnsi="&amp;quot"/>
          <w:color w:val="4A4A4A"/>
        </w:rPr>
        <w:t>Comstock’s</w:t>
      </w:r>
      <w:r>
        <w:rPr>
          <w:rFonts w:ascii="&amp;quot" w:hAnsi="&amp;quot"/>
          <w:color w:val="4A4A4A"/>
        </w:rPr>
        <w:t xml:space="preserve">, October 12, 2016, </w:t>
      </w:r>
      <w:hyperlink r:id="rId12" w:tgtFrame="_blank" w:history="1">
        <w:r>
          <w:rPr>
            <w:rStyle w:val="Hyperlink"/>
            <w:rFonts w:ascii="&amp;quot" w:hAnsi="&amp;quot"/>
            <w:b/>
            <w:bCs/>
            <w:color w:val="F24445"/>
            <w:u w:val="none"/>
          </w:rPr>
          <w:t>http://www.comstocksmag.com/commentary/follow-leader</w:t>
        </w:r>
      </w:hyperlink>
      <w:r>
        <w:rPr>
          <w:rFonts w:ascii="&amp;quot" w:hAnsi="&amp;quot"/>
          <w:color w:val="4A4A4A"/>
        </w:rPr>
        <w:t>.</w:t>
      </w:r>
    </w:p>
    <w:p w:rsidR="008C6C9E" w:rsidRPr="00277ADD" w:rsidRDefault="008C6C9E" w:rsidP="008C6C9E">
      <w:pPr>
        <w:rPr>
          <w:rFonts w:cstheme="minorHAnsi"/>
          <w:sz w:val="24"/>
          <w:szCs w:val="24"/>
        </w:rPr>
      </w:pPr>
      <w:r w:rsidRPr="00277ADD">
        <w:rPr>
          <w:rFonts w:cstheme="minorHAnsi"/>
          <w:sz w:val="24"/>
          <w:szCs w:val="24"/>
        </w:rPr>
        <w:t xml:space="preserve">Fargo T. (2013). </w:t>
      </w:r>
      <w:r w:rsidRPr="00277ADD">
        <w:rPr>
          <w:rFonts w:cstheme="minorHAnsi"/>
          <w:i/>
          <w:iCs/>
          <w:sz w:val="24"/>
          <w:szCs w:val="24"/>
        </w:rPr>
        <w:t>Tim Fargo Quotes.</w:t>
      </w:r>
      <w:r w:rsidRPr="00277ADD">
        <w:rPr>
          <w:rFonts w:cstheme="minorHAnsi"/>
          <w:sz w:val="24"/>
          <w:szCs w:val="24"/>
        </w:rPr>
        <w:t xml:space="preserve"> </w:t>
      </w:r>
      <w:hyperlink r:id="rId13" w:history="1">
        <w:r w:rsidRPr="00277ADD">
          <w:rPr>
            <w:rStyle w:val="Hyperlink"/>
            <w:rFonts w:cstheme="minorHAnsi"/>
            <w:sz w:val="24"/>
            <w:szCs w:val="24"/>
          </w:rPr>
          <w:t>https://www.goodreads.com/timfargo</w:t>
        </w:r>
      </w:hyperlink>
      <w:r w:rsidRPr="00277ADD">
        <w:rPr>
          <w:rFonts w:cstheme="minorHAnsi"/>
          <w:sz w:val="24"/>
          <w:szCs w:val="24"/>
        </w:rPr>
        <w:t xml:space="preserve">  Last accessed 06/04/2020.</w:t>
      </w:r>
    </w:p>
    <w:p w:rsidR="008C6C9E" w:rsidRDefault="008C6C9E" w:rsidP="008C6C9E">
      <w:pPr>
        <w:rPr>
          <w:rStyle w:val="Hyperlink"/>
          <w:rFonts w:cstheme="minorHAnsi"/>
          <w:sz w:val="24"/>
          <w:szCs w:val="24"/>
        </w:rPr>
      </w:pPr>
      <w:r w:rsidRPr="00277ADD">
        <w:rPr>
          <w:rFonts w:cstheme="minorHAnsi"/>
          <w:sz w:val="24"/>
          <w:szCs w:val="24"/>
        </w:rPr>
        <w:t xml:space="preserve">Gibbs G. (2019). </w:t>
      </w:r>
      <w:r w:rsidRPr="00277ADD">
        <w:rPr>
          <w:rFonts w:cstheme="minorHAnsi"/>
          <w:iCs/>
          <w:sz w:val="24"/>
          <w:szCs w:val="24"/>
        </w:rPr>
        <w:t>Gibbs Reflective Cycle Framework.</w:t>
      </w:r>
      <w:r w:rsidRPr="00277ADD">
        <w:rPr>
          <w:rFonts w:cstheme="minorHAnsi"/>
          <w:sz w:val="24"/>
          <w:szCs w:val="24"/>
        </w:rPr>
        <w:t xml:space="preserve"> </w:t>
      </w:r>
      <w:hyperlink r:id="rId14" w:history="1">
        <w:r w:rsidRPr="00277ADD">
          <w:rPr>
            <w:rStyle w:val="Hyperlink"/>
            <w:rFonts w:cstheme="minorHAnsi"/>
            <w:sz w:val="24"/>
            <w:szCs w:val="24"/>
          </w:rPr>
          <w:t>https://www.ed.ac.uk/reflection/reflectors-toolkit/reflecting-on-experience/gibbs-reflective-cycle. Last accessed 18/06/2020</w:t>
        </w:r>
      </w:hyperlink>
      <w:r>
        <w:rPr>
          <w:rStyle w:val="Hyperlink"/>
          <w:rFonts w:cstheme="minorHAnsi"/>
          <w:sz w:val="24"/>
          <w:szCs w:val="24"/>
        </w:rPr>
        <w:t xml:space="preserve">   Last accessed 12/04/2020</w:t>
      </w:r>
    </w:p>
    <w:p w:rsidR="008C6C9E" w:rsidRPr="00277ADD" w:rsidRDefault="008C6C9E" w:rsidP="008C6C9E">
      <w:pPr>
        <w:rPr>
          <w:rStyle w:val="Hyperlink"/>
          <w:rFonts w:cstheme="minorHAnsi"/>
          <w:sz w:val="24"/>
          <w:szCs w:val="24"/>
        </w:rPr>
      </w:pPr>
    </w:p>
    <w:p w:rsidR="008C6C9E" w:rsidRDefault="008C6C9E" w:rsidP="008C6C9E">
      <w:pPr>
        <w:rPr>
          <w:rFonts w:cstheme="minorHAnsi"/>
          <w:sz w:val="24"/>
          <w:szCs w:val="24"/>
        </w:rPr>
      </w:pPr>
      <w:r w:rsidRPr="00277ADD">
        <w:rPr>
          <w:rFonts w:cstheme="minorHAnsi"/>
          <w:sz w:val="24"/>
          <w:szCs w:val="24"/>
        </w:rPr>
        <w:t xml:space="preserve">Gibbs G. (2019). </w:t>
      </w:r>
      <w:r w:rsidRPr="00277ADD">
        <w:rPr>
          <w:rFonts w:cstheme="minorHAnsi"/>
          <w:i/>
          <w:iCs/>
          <w:sz w:val="24"/>
          <w:szCs w:val="24"/>
        </w:rPr>
        <w:t>Gibbs Reflective Cycle Framework.</w:t>
      </w:r>
      <w:r w:rsidRPr="00277ADD">
        <w:rPr>
          <w:rFonts w:cstheme="minorHAnsi"/>
          <w:sz w:val="24"/>
          <w:szCs w:val="24"/>
        </w:rPr>
        <w:t xml:space="preserve"> </w:t>
      </w:r>
      <w:hyperlink r:id="rId15" w:history="1">
        <w:r w:rsidRPr="00277ADD">
          <w:rPr>
            <w:rStyle w:val="Hyperlink"/>
            <w:rFonts w:cstheme="minorHAnsi"/>
            <w:sz w:val="24"/>
            <w:szCs w:val="24"/>
          </w:rPr>
          <w:t>https://www.ed.ac.uk/reflection/reflectors-toolkit/reflecting-on-experience/gibbs-reflective-cycle</w:t>
        </w:r>
      </w:hyperlink>
      <w:r w:rsidRPr="00277ADD">
        <w:rPr>
          <w:rFonts w:cstheme="minorHAnsi"/>
          <w:sz w:val="24"/>
          <w:szCs w:val="24"/>
        </w:rPr>
        <w:t xml:space="preserve">  Last accessed 12/04/2020.</w:t>
      </w:r>
    </w:p>
    <w:p w:rsidR="008C6C9E" w:rsidRPr="00277ADD" w:rsidRDefault="008C6C9E" w:rsidP="008C6C9E">
      <w:pPr>
        <w:rPr>
          <w:rFonts w:cstheme="minorHAnsi"/>
          <w:sz w:val="24"/>
          <w:szCs w:val="24"/>
        </w:rPr>
      </w:pPr>
    </w:p>
    <w:p w:rsidR="008C6C9E" w:rsidRDefault="008C6C9E" w:rsidP="008C6C9E">
      <w:pPr>
        <w:rPr>
          <w:rFonts w:cstheme="minorHAnsi"/>
          <w:sz w:val="24"/>
          <w:szCs w:val="24"/>
        </w:rPr>
      </w:pPr>
      <w:r w:rsidRPr="00277ADD">
        <w:rPr>
          <w:rFonts w:cstheme="minorHAnsi"/>
          <w:sz w:val="24"/>
          <w:szCs w:val="24"/>
        </w:rPr>
        <w:t xml:space="preserve">Gibbs G. (2019). </w:t>
      </w:r>
      <w:r w:rsidRPr="00277ADD">
        <w:rPr>
          <w:rFonts w:cstheme="minorHAnsi"/>
          <w:i/>
          <w:iCs/>
          <w:sz w:val="24"/>
          <w:szCs w:val="24"/>
        </w:rPr>
        <w:t>Gibbs Reflective Cycle Framework.</w:t>
      </w:r>
      <w:r w:rsidRPr="00277ADD">
        <w:rPr>
          <w:rFonts w:cstheme="minorHAnsi"/>
          <w:sz w:val="24"/>
          <w:szCs w:val="24"/>
        </w:rPr>
        <w:t xml:space="preserve"> </w:t>
      </w:r>
      <w:hyperlink r:id="rId16" w:history="1">
        <w:r w:rsidRPr="00277ADD">
          <w:rPr>
            <w:rStyle w:val="Hyperlink"/>
            <w:rFonts w:cstheme="minorHAnsi"/>
            <w:sz w:val="24"/>
            <w:szCs w:val="24"/>
          </w:rPr>
          <w:t>https://www.ed.ac.uk/reflection/reflectors-toolkit/reflecting-on-experience/gibbs-reflective-cycle. Last accessed 18/06/2020</w:t>
        </w:r>
      </w:hyperlink>
      <w:r w:rsidRPr="00277ADD">
        <w:rPr>
          <w:rFonts w:cstheme="minorHAnsi"/>
          <w:sz w:val="24"/>
          <w:szCs w:val="24"/>
        </w:rPr>
        <w:t>.</w:t>
      </w:r>
    </w:p>
    <w:p w:rsidR="008C6C9E" w:rsidRPr="00277ADD" w:rsidRDefault="008C6C9E" w:rsidP="008C6C9E">
      <w:pPr>
        <w:rPr>
          <w:rFonts w:cstheme="minorHAnsi"/>
          <w:sz w:val="24"/>
          <w:szCs w:val="24"/>
        </w:rPr>
      </w:pPr>
    </w:p>
    <w:p w:rsidR="008C6C9E" w:rsidRDefault="008C6C9E" w:rsidP="008C6C9E">
      <w:pPr>
        <w:rPr>
          <w:rFonts w:cstheme="minorHAnsi"/>
          <w:sz w:val="24"/>
          <w:szCs w:val="24"/>
        </w:rPr>
      </w:pPr>
      <w:r w:rsidRPr="00277ADD">
        <w:rPr>
          <w:rFonts w:cstheme="minorHAnsi"/>
          <w:sz w:val="24"/>
          <w:szCs w:val="24"/>
        </w:rPr>
        <w:t xml:space="preserve">Grierson J. (2020). </w:t>
      </w:r>
      <w:r w:rsidRPr="00277ADD">
        <w:rPr>
          <w:rFonts w:cstheme="minorHAnsi"/>
          <w:i/>
          <w:iCs/>
          <w:sz w:val="24"/>
          <w:szCs w:val="24"/>
        </w:rPr>
        <w:t>Domestic Violence.</w:t>
      </w:r>
      <w:r w:rsidRPr="00277ADD">
        <w:rPr>
          <w:rFonts w:cstheme="minorHAnsi"/>
          <w:sz w:val="24"/>
          <w:szCs w:val="24"/>
        </w:rPr>
        <w:t xml:space="preserve"> </w:t>
      </w:r>
      <w:hyperlink r:id="rId17" w:history="1">
        <w:r w:rsidRPr="00277ADD">
          <w:rPr>
            <w:rStyle w:val="Hyperlink"/>
            <w:rFonts w:cstheme="minorHAnsi"/>
            <w:sz w:val="24"/>
            <w:szCs w:val="24"/>
          </w:rPr>
          <w:t>https://www.theguardian.com/society/2020/apr/09/uk-domestic-abuse-helplines-report-surge-in-calls-during-lockdown</w:t>
        </w:r>
      </w:hyperlink>
      <w:r w:rsidRPr="00277ADD">
        <w:rPr>
          <w:rFonts w:cstheme="minorHAnsi"/>
          <w:sz w:val="24"/>
          <w:szCs w:val="24"/>
        </w:rPr>
        <w:t xml:space="preserve"> Last accessed 18th June 2020.</w:t>
      </w:r>
    </w:p>
    <w:p w:rsidR="008C6C9E" w:rsidRPr="00277ADD" w:rsidRDefault="008C6C9E" w:rsidP="008C6C9E">
      <w:pPr>
        <w:rPr>
          <w:rFonts w:cstheme="minorHAnsi"/>
          <w:sz w:val="24"/>
          <w:szCs w:val="24"/>
        </w:rPr>
      </w:pPr>
    </w:p>
    <w:p w:rsidR="008C6C9E" w:rsidRDefault="008C6C9E" w:rsidP="008C6C9E">
      <w:pPr>
        <w:rPr>
          <w:rFonts w:cstheme="minorHAnsi"/>
          <w:sz w:val="24"/>
          <w:szCs w:val="24"/>
        </w:rPr>
      </w:pPr>
      <w:proofErr w:type="spellStart"/>
      <w:r w:rsidRPr="00277ADD">
        <w:rPr>
          <w:rFonts w:cstheme="minorHAnsi"/>
          <w:sz w:val="24"/>
          <w:szCs w:val="24"/>
        </w:rPr>
        <w:t>Hymas</w:t>
      </w:r>
      <w:proofErr w:type="spellEnd"/>
      <w:r w:rsidRPr="00277ADD">
        <w:rPr>
          <w:rFonts w:cstheme="minorHAnsi"/>
          <w:sz w:val="24"/>
          <w:szCs w:val="24"/>
        </w:rPr>
        <w:t xml:space="preserve"> C. (2020). </w:t>
      </w:r>
      <w:r w:rsidRPr="00277ADD">
        <w:rPr>
          <w:rFonts w:cstheme="minorHAnsi"/>
          <w:iCs/>
          <w:sz w:val="24"/>
          <w:szCs w:val="24"/>
        </w:rPr>
        <w:t>Violent crime falls by up to 40 per cent in coronavirus lockdown.</w:t>
      </w:r>
      <w:r w:rsidRPr="00277ADD">
        <w:rPr>
          <w:rFonts w:cstheme="minorHAnsi"/>
          <w:sz w:val="24"/>
          <w:szCs w:val="24"/>
        </w:rPr>
        <w:t xml:space="preserve"> </w:t>
      </w:r>
      <w:hyperlink r:id="rId18" w:history="1">
        <w:r w:rsidRPr="00277ADD">
          <w:rPr>
            <w:rStyle w:val="Hyperlink"/>
            <w:rFonts w:cstheme="minorHAnsi"/>
            <w:sz w:val="24"/>
            <w:szCs w:val="24"/>
          </w:rPr>
          <w:t>https://www.telegraph.co.uk/politics/2020/04/07/violent-crime-falls-40-per-cent-coronavirus-lockdown/</w:t>
        </w:r>
      </w:hyperlink>
      <w:r w:rsidRPr="00277ADD">
        <w:rPr>
          <w:rFonts w:cstheme="minorHAnsi"/>
          <w:sz w:val="24"/>
          <w:szCs w:val="24"/>
        </w:rPr>
        <w:t xml:space="preserve">  Last accessed 18th June 2020.</w:t>
      </w:r>
    </w:p>
    <w:p w:rsidR="008C6C9E" w:rsidRDefault="008C6C9E" w:rsidP="008C6C9E">
      <w:pPr>
        <w:rPr>
          <w:rFonts w:cstheme="minorHAnsi"/>
          <w:sz w:val="24"/>
          <w:szCs w:val="24"/>
        </w:rPr>
      </w:pPr>
    </w:p>
    <w:p w:rsidR="008C6C9E" w:rsidRPr="00277ADD" w:rsidRDefault="008C6C9E" w:rsidP="008C6C9E">
      <w:pPr>
        <w:rPr>
          <w:rFonts w:cstheme="minorHAnsi"/>
          <w:sz w:val="24"/>
          <w:szCs w:val="24"/>
        </w:rPr>
      </w:pPr>
    </w:p>
    <w:p w:rsidR="008C6C9E" w:rsidRDefault="008C6C9E" w:rsidP="008C6C9E">
      <w:pPr>
        <w:rPr>
          <w:rFonts w:cstheme="minorHAnsi"/>
          <w:sz w:val="24"/>
          <w:szCs w:val="24"/>
        </w:rPr>
      </w:pPr>
      <w:r w:rsidRPr="00277ADD">
        <w:rPr>
          <w:rFonts w:cstheme="minorHAnsi"/>
          <w:sz w:val="24"/>
          <w:szCs w:val="24"/>
        </w:rPr>
        <w:t>Lance N &amp; Hughes L. (2020). P</w:t>
      </w:r>
      <w:r w:rsidRPr="00277ADD">
        <w:rPr>
          <w:rFonts w:cstheme="minorHAnsi"/>
          <w:iCs/>
          <w:sz w:val="24"/>
          <w:szCs w:val="24"/>
        </w:rPr>
        <w:t>olice catch lockdown driver doing more than 150mph.</w:t>
      </w:r>
      <w:r w:rsidRPr="00277ADD">
        <w:rPr>
          <w:rFonts w:cstheme="minorHAnsi"/>
          <w:sz w:val="24"/>
          <w:szCs w:val="24"/>
        </w:rPr>
        <w:t xml:space="preserve"> </w:t>
      </w:r>
      <w:hyperlink r:id="rId19" w:history="1">
        <w:r w:rsidRPr="00277ADD">
          <w:rPr>
            <w:rStyle w:val="Hyperlink"/>
            <w:rFonts w:cstheme="minorHAnsi"/>
            <w:sz w:val="24"/>
            <w:szCs w:val="24"/>
          </w:rPr>
          <w:t>https://www.walesonline.co.uk/news/uk-news/two-thirds-police-forces-catch-18344651</w:t>
        </w:r>
      </w:hyperlink>
      <w:r w:rsidRPr="00277ADD">
        <w:rPr>
          <w:rFonts w:cstheme="minorHAnsi"/>
          <w:sz w:val="24"/>
          <w:szCs w:val="24"/>
        </w:rPr>
        <w:t xml:space="preserve"> Last accessed 18/06/2020.</w:t>
      </w:r>
    </w:p>
    <w:p w:rsidR="008C6C9E" w:rsidRDefault="008C6C9E" w:rsidP="008C6C9E">
      <w:pPr>
        <w:rPr>
          <w:rFonts w:cstheme="minorHAnsi"/>
          <w:sz w:val="24"/>
          <w:szCs w:val="24"/>
        </w:rPr>
      </w:pPr>
    </w:p>
    <w:p w:rsidR="008C6C9E" w:rsidRPr="00277ADD" w:rsidRDefault="008C6C9E" w:rsidP="008C6C9E">
      <w:pPr>
        <w:rPr>
          <w:rFonts w:cstheme="minorHAnsi"/>
          <w:caps/>
          <w:color w:val="494949"/>
          <w:sz w:val="24"/>
          <w:szCs w:val="24"/>
        </w:rPr>
      </w:pPr>
    </w:p>
    <w:p w:rsidR="008C6C9E" w:rsidRDefault="008C6C9E" w:rsidP="008C6C9E">
      <w:pPr>
        <w:rPr>
          <w:rFonts w:cstheme="minorHAnsi"/>
          <w:sz w:val="24"/>
          <w:szCs w:val="24"/>
        </w:rPr>
      </w:pPr>
      <w:r w:rsidRPr="00277ADD">
        <w:rPr>
          <w:rFonts w:cstheme="minorHAnsi"/>
          <w:sz w:val="24"/>
          <w:szCs w:val="24"/>
        </w:rPr>
        <w:t xml:space="preserve">Magee S. (2020). </w:t>
      </w:r>
      <w:r w:rsidRPr="00277ADD">
        <w:rPr>
          <w:rFonts w:cstheme="minorHAnsi"/>
          <w:i/>
          <w:iCs/>
          <w:sz w:val="24"/>
          <w:szCs w:val="24"/>
        </w:rPr>
        <w:t>Covid-19 quotes.</w:t>
      </w:r>
      <w:r w:rsidRPr="00277ADD">
        <w:rPr>
          <w:rFonts w:cstheme="minorHAnsi"/>
          <w:sz w:val="24"/>
          <w:szCs w:val="24"/>
        </w:rPr>
        <w:t xml:space="preserve"> </w:t>
      </w:r>
      <w:hyperlink r:id="rId20" w:history="1">
        <w:r w:rsidRPr="00277ADD">
          <w:rPr>
            <w:rStyle w:val="Hyperlink"/>
            <w:rFonts w:cstheme="minorHAnsi"/>
            <w:sz w:val="24"/>
            <w:szCs w:val="24"/>
          </w:rPr>
          <w:t>https://www.goodreads.com/timfargo. Last accessed 12/04/2020</w:t>
        </w:r>
      </w:hyperlink>
      <w:r w:rsidRPr="00277ADD">
        <w:rPr>
          <w:rFonts w:cstheme="minorHAnsi"/>
          <w:sz w:val="24"/>
          <w:szCs w:val="24"/>
        </w:rPr>
        <w:t>.</w:t>
      </w:r>
    </w:p>
    <w:p w:rsidR="008C6C9E" w:rsidRPr="00277ADD" w:rsidRDefault="008C6C9E" w:rsidP="008C6C9E">
      <w:pPr>
        <w:rPr>
          <w:rFonts w:cstheme="minorHAnsi"/>
          <w:sz w:val="24"/>
          <w:szCs w:val="24"/>
        </w:rPr>
      </w:pPr>
    </w:p>
    <w:p w:rsidR="008C6C9E" w:rsidRDefault="008C6C9E" w:rsidP="008C6C9E">
      <w:pPr>
        <w:rPr>
          <w:rFonts w:cstheme="minorHAnsi"/>
          <w:sz w:val="24"/>
          <w:szCs w:val="24"/>
        </w:rPr>
      </w:pPr>
      <w:proofErr w:type="spellStart"/>
      <w:r w:rsidRPr="00277ADD">
        <w:rPr>
          <w:rFonts w:cstheme="minorHAnsi"/>
          <w:sz w:val="24"/>
          <w:szCs w:val="24"/>
        </w:rPr>
        <w:t>Marwood</w:t>
      </w:r>
      <w:proofErr w:type="spellEnd"/>
      <w:r w:rsidRPr="00277ADD">
        <w:rPr>
          <w:rFonts w:cstheme="minorHAnsi"/>
          <w:sz w:val="24"/>
          <w:szCs w:val="24"/>
        </w:rPr>
        <w:t xml:space="preserve"> S. (2018). </w:t>
      </w:r>
      <w:r w:rsidRPr="00277ADD">
        <w:rPr>
          <w:rFonts w:cstheme="minorHAnsi"/>
          <w:i/>
          <w:iCs/>
          <w:sz w:val="24"/>
          <w:szCs w:val="24"/>
        </w:rPr>
        <w:t xml:space="preserve">News, Domestic abuse, ONS, Violence Against Women and Girls, Young people, young </w:t>
      </w:r>
      <w:proofErr w:type="gramStart"/>
      <w:r w:rsidRPr="00277ADD">
        <w:rPr>
          <w:rFonts w:cstheme="minorHAnsi"/>
          <w:i/>
          <w:iCs/>
          <w:sz w:val="24"/>
          <w:szCs w:val="24"/>
        </w:rPr>
        <w:t>women .</w:t>
      </w:r>
      <w:proofErr w:type="gramEnd"/>
      <w:r w:rsidRPr="00277ADD">
        <w:rPr>
          <w:rFonts w:cstheme="minorHAnsi"/>
          <w:sz w:val="24"/>
          <w:szCs w:val="24"/>
        </w:rPr>
        <w:t xml:space="preserve"> </w:t>
      </w:r>
      <w:hyperlink r:id="rId21" w:history="1">
        <w:r w:rsidRPr="00277ADD">
          <w:rPr>
            <w:rStyle w:val="Hyperlink"/>
            <w:rFonts w:cstheme="minorHAnsi"/>
            <w:sz w:val="24"/>
            <w:szCs w:val="24"/>
          </w:rPr>
          <w:t>https://www.womensaid.org.uk/womens-aid-responds-to-latest-ons-report-women-most-at-risk-of-experiencing-partner-abuse-in-england-and-wales/</w:t>
        </w:r>
      </w:hyperlink>
      <w:r w:rsidRPr="00277ADD">
        <w:rPr>
          <w:rFonts w:cstheme="minorHAnsi"/>
          <w:sz w:val="24"/>
          <w:szCs w:val="24"/>
        </w:rPr>
        <w:t xml:space="preserve">  Last accessed 18th June 2020.</w:t>
      </w:r>
    </w:p>
    <w:p w:rsidR="008C6C9E" w:rsidRDefault="008C6C9E" w:rsidP="008C6C9E">
      <w:pPr>
        <w:rPr>
          <w:rFonts w:cstheme="minorHAnsi"/>
          <w:sz w:val="24"/>
          <w:szCs w:val="24"/>
        </w:rPr>
      </w:pPr>
    </w:p>
    <w:p w:rsidR="008C6C9E" w:rsidRPr="00102BD1" w:rsidRDefault="008C6C9E" w:rsidP="008C6C9E">
      <w:pPr>
        <w:rPr>
          <w:rFonts w:asciiTheme="minorHAnsi" w:hAnsiTheme="minorHAnsi" w:cstheme="minorHAnsi"/>
          <w:sz w:val="24"/>
          <w:szCs w:val="24"/>
        </w:rPr>
      </w:pPr>
      <w:r w:rsidRPr="00102BD1">
        <w:rPr>
          <w:rFonts w:asciiTheme="minorHAnsi" w:hAnsiTheme="minorHAnsi" w:cstheme="minorHAnsi"/>
        </w:rPr>
        <w:t xml:space="preserve">Mulder, P. (2018). </w:t>
      </w:r>
      <w:r w:rsidRPr="00102BD1">
        <w:rPr>
          <w:rFonts w:asciiTheme="minorHAnsi" w:hAnsiTheme="minorHAnsi" w:cstheme="minorHAnsi"/>
          <w:i/>
          <w:iCs/>
        </w:rPr>
        <w:t>Betari Box theory.</w:t>
      </w:r>
      <w:r w:rsidRPr="00102BD1">
        <w:rPr>
          <w:rFonts w:asciiTheme="minorHAnsi" w:hAnsiTheme="minorHAnsi" w:cstheme="minorHAnsi"/>
        </w:rPr>
        <w:t xml:space="preserve"> Available: https://www.toolshero.com/communication-skills/betari-box-</w:t>
      </w:r>
      <w:r>
        <w:rPr>
          <w:rFonts w:cstheme="minorHAnsi"/>
        </w:rPr>
        <w:t>theory/. Last accessed 8/8/</w:t>
      </w:r>
      <w:r w:rsidRPr="00102BD1">
        <w:rPr>
          <w:rFonts w:asciiTheme="minorHAnsi" w:hAnsiTheme="minorHAnsi" w:cstheme="minorHAnsi"/>
        </w:rPr>
        <w:t>2020.</w:t>
      </w:r>
    </w:p>
    <w:p w:rsidR="008C6C9E" w:rsidRDefault="008C6C9E" w:rsidP="008C6C9E">
      <w:pPr>
        <w:rPr>
          <w:rFonts w:cstheme="minorHAnsi"/>
          <w:sz w:val="24"/>
          <w:szCs w:val="24"/>
        </w:rPr>
      </w:pPr>
    </w:p>
    <w:p w:rsidR="008C6C9E" w:rsidRPr="00277ADD" w:rsidRDefault="008C6C9E" w:rsidP="008C6C9E">
      <w:pPr>
        <w:rPr>
          <w:rFonts w:cstheme="minorHAnsi"/>
          <w:sz w:val="24"/>
          <w:szCs w:val="24"/>
        </w:rPr>
      </w:pPr>
    </w:p>
    <w:p w:rsidR="008C6C9E" w:rsidRDefault="008C6C9E" w:rsidP="008C6C9E">
      <w:pPr>
        <w:pStyle w:val="NormalWeb"/>
        <w:spacing w:before="0" w:beforeAutospacing="0" w:after="540" w:afterAutospacing="0"/>
        <w:textAlignment w:val="baseline"/>
        <w:rPr>
          <w:rFonts w:asciiTheme="minorHAnsi" w:hAnsiTheme="minorHAnsi" w:cstheme="minorHAnsi"/>
          <w:color w:val="000000"/>
        </w:rPr>
      </w:pPr>
      <w:r w:rsidRPr="00277ADD">
        <w:rPr>
          <w:rFonts w:asciiTheme="minorHAnsi" w:hAnsiTheme="minorHAnsi" w:cstheme="minorHAnsi"/>
          <w:color w:val="000000"/>
        </w:rPr>
        <w:t xml:space="preserve">Pasquale </w:t>
      </w:r>
      <w:proofErr w:type="spellStart"/>
      <w:r w:rsidRPr="00277ADD">
        <w:rPr>
          <w:rFonts w:asciiTheme="minorHAnsi" w:hAnsiTheme="minorHAnsi" w:cstheme="minorHAnsi"/>
          <w:color w:val="000000"/>
        </w:rPr>
        <w:t>Dr.</w:t>
      </w:r>
      <w:proofErr w:type="spellEnd"/>
      <w:r w:rsidRPr="00277ADD">
        <w:rPr>
          <w:rFonts w:asciiTheme="minorHAnsi" w:hAnsiTheme="minorHAnsi" w:cstheme="minorHAnsi"/>
          <w:color w:val="000000"/>
        </w:rPr>
        <w:t xml:space="preserve"> Mauro Di (2000). </w:t>
      </w:r>
      <w:r w:rsidRPr="00277ADD">
        <w:rPr>
          <w:rFonts w:asciiTheme="minorHAnsi" w:hAnsiTheme="minorHAnsi" w:cstheme="minorHAnsi"/>
          <w:i/>
          <w:iCs/>
          <w:color w:val="000000"/>
        </w:rPr>
        <w:t>The metabolic Diet.</w:t>
      </w:r>
      <w:r w:rsidRPr="00277ADD">
        <w:rPr>
          <w:rFonts w:asciiTheme="minorHAnsi" w:hAnsiTheme="minorHAnsi" w:cstheme="minorHAnsi"/>
          <w:color w:val="000000"/>
        </w:rPr>
        <w:t xml:space="preserve"> </w:t>
      </w:r>
      <w:hyperlink r:id="rId22" w:history="1">
        <w:r w:rsidRPr="00277ADD">
          <w:rPr>
            <w:rStyle w:val="Hyperlink"/>
            <w:rFonts w:asciiTheme="minorHAnsi" w:hAnsiTheme="minorHAnsi" w:cstheme="minorHAnsi"/>
          </w:rPr>
          <w:t>https://healthfully.com/199179-social-benefits-of-a-healthy-diet.html</w:t>
        </w:r>
      </w:hyperlink>
      <w:r w:rsidRPr="00277ADD">
        <w:rPr>
          <w:rFonts w:asciiTheme="minorHAnsi" w:hAnsiTheme="minorHAnsi" w:cstheme="minorHAnsi"/>
          <w:color w:val="000000"/>
        </w:rPr>
        <w:t xml:space="preserve">  Last accessed 03/04/2020</w:t>
      </w:r>
      <w:proofErr w:type="gramStart"/>
      <w:r w:rsidRPr="00277ADD">
        <w:rPr>
          <w:rFonts w:asciiTheme="minorHAnsi" w:hAnsiTheme="minorHAnsi" w:cstheme="minorHAnsi"/>
          <w:color w:val="000000"/>
        </w:rPr>
        <w:t>..</w:t>
      </w:r>
      <w:proofErr w:type="gramEnd"/>
      <w:r w:rsidRPr="00277ADD">
        <w:rPr>
          <w:rFonts w:asciiTheme="minorHAnsi" w:hAnsiTheme="minorHAnsi" w:cstheme="minorHAnsi"/>
          <w:color w:val="000000"/>
        </w:rPr>
        <w:t xml:space="preserve"> (2000). </w:t>
      </w:r>
    </w:p>
    <w:p w:rsidR="008C6C9E" w:rsidRPr="00277ADD" w:rsidRDefault="008C6C9E" w:rsidP="008C6C9E">
      <w:pPr>
        <w:pStyle w:val="NormalWeb"/>
        <w:spacing w:before="0" w:beforeAutospacing="0" w:after="540" w:afterAutospacing="0"/>
        <w:textAlignment w:val="baseline"/>
        <w:rPr>
          <w:rFonts w:asciiTheme="minorHAnsi" w:hAnsiTheme="minorHAnsi" w:cstheme="minorHAnsi"/>
          <w:color w:val="000000"/>
        </w:rPr>
      </w:pPr>
    </w:p>
    <w:p w:rsidR="008C6C9E" w:rsidRDefault="008C6C9E" w:rsidP="008C6C9E">
      <w:pPr>
        <w:rPr>
          <w:rFonts w:cstheme="minorHAnsi"/>
          <w:sz w:val="24"/>
          <w:szCs w:val="24"/>
        </w:rPr>
      </w:pPr>
      <w:r w:rsidRPr="00277ADD">
        <w:rPr>
          <w:rFonts w:cstheme="minorHAnsi"/>
          <w:sz w:val="24"/>
          <w:szCs w:val="24"/>
        </w:rPr>
        <w:lastRenderedPageBreak/>
        <w:t xml:space="preserve">Pele. (2020). </w:t>
      </w:r>
      <w:r w:rsidRPr="00277ADD">
        <w:rPr>
          <w:rFonts w:cstheme="minorHAnsi"/>
          <w:i/>
          <w:iCs/>
          <w:sz w:val="24"/>
          <w:szCs w:val="24"/>
        </w:rPr>
        <w:t>Inspirational Pele Quotes.</w:t>
      </w:r>
      <w:r w:rsidRPr="00277ADD">
        <w:rPr>
          <w:rFonts w:cstheme="minorHAnsi"/>
          <w:sz w:val="24"/>
          <w:szCs w:val="24"/>
        </w:rPr>
        <w:t xml:space="preserve"> </w:t>
      </w:r>
      <w:hyperlink r:id="rId23" w:history="1">
        <w:r w:rsidRPr="00277ADD">
          <w:rPr>
            <w:rStyle w:val="Hyperlink"/>
            <w:rFonts w:cstheme="minorHAnsi"/>
            <w:sz w:val="24"/>
            <w:szCs w:val="24"/>
          </w:rPr>
          <w:t>https://quotesgram.com/pele-inspirational-quotes/</w:t>
        </w:r>
      </w:hyperlink>
      <w:r w:rsidRPr="00277ADD">
        <w:rPr>
          <w:rFonts w:cstheme="minorHAnsi"/>
          <w:sz w:val="24"/>
          <w:szCs w:val="24"/>
        </w:rPr>
        <w:t xml:space="preserve"> Last accessed 03/04/2020.</w:t>
      </w:r>
    </w:p>
    <w:p w:rsidR="008C6C9E" w:rsidRPr="00277ADD" w:rsidRDefault="008C6C9E" w:rsidP="008C6C9E">
      <w:pPr>
        <w:rPr>
          <w:rFonts w:cstheme="minorHAnsi"/>
          <w:sz w:val="24"/>
          <w:szCs w:val="24"/>
        </w:rPr>
      </w:pPr>
    </w:p>
    <w:p w:rsidR="008C6C9E" w:rsidRDefault="008C6C9E" w:rsidP="008C6C9E">
      <w:pPr>
        <w:rPr>
          <w:rFonts w:cstheme="minorHAnsi"/>
          <w:sz w:val="24"/>
          <w:szCs w:val="24"/>
        </w:rPr>
      </w:pPr>
      <w:r w:rsidRPr="00277ADD">
        <w:rPr>
          <w:rFonts w:cstheme="minorHAnsi"/>
          <w:sz w:val="24"/>
          <w:szCs w:val="24"/>
        </w:rPr>
        <w:t xml:space="preserve">Pence E. (2020). </w:t>
      </w:r>
      <w:r w:rsidRPr="00277ADD">
        <w:rPr>
          <w:rFonts w:cstheme="minorHAnsi"/>
          <w:i/>
          <w:iCs/>
          <w:sz w:val="24"/>
          <w:szCs w:val="24"/>
        </w:rPr>
        <w:t>Duluth Power &amp; Control wheel (1984</w:t>
      </w:r>
      <w:proofErr w:type="gramStart"/>
      <w:r w:rsidRPr="00277ADD">
        <w:rPr>
          <w:rFonts w:cstheme="minorHAnsi"/>
          <w:i/>
          <w:iCs/>
          <w:sz w:val="24"/>
          <w:szCs w:val="24"/>
        </w:rPr>
        <w:t>) .</w:t>
      </w:r>
      <w:proofErr w:type="gramEnd"/>
      <w:r w:rsidRPr="00277ADD">
        <w:rPr>
          <w:rFonts w:cstheme="minorHAnsi"/>
          <w:sz w:val="24"/>
          <w:szCs w:val="24"/>
        </w:rPr>
        <w:t xml:space="preserve"> </w:t>
      </w:r>
      <w:hyperlink r:id="rId24" w:history="1">
        <w:r w:rsidRPr="00277ADD">
          <w:rPr>
            <w:rStyle w:val="Hyperlink"/>
            <w:rFonts w:cstheme="minorHAnsi"/>
            <w:sz w:val="24"/>
            <w:szCs w:val="24"/>
          </w:rPr>
          <w:t>https://ywcaspokane.org/programs/help-with-domestic-violence/power-and-control-wheel/</w:t>
        </w:r>
      </w:hyperlink>
      <w:r w:rsidRPr="00277ADD">
        <w:rPr>
          <w:rFonts w:cstheme="minorHAnsi"/>
          <w:sz w:val="24"/>
          <w:szCs w:val="24"/>
        </w:rPr>
        <w:t xml:space="preserve">  Last accessed 18th June 2020.</w:t>
      </w:r>
    </w:p>
    <w:p w:rsidR="008C6C9E" w:rsidRPr="00277ADD" w:rsidRDefault="008C6C9E" w:rsidP="008C6C9E">
      <w:pPr>
        <w:rPr>
          <w:rFonts w:cstheme="minorHAnsi"/>
          <w:sz w:val="24"/>
          <w:szCs w:val="24"/>
        </w:rPr>
      </w:pPr>
    </w:p>
    <w:p w:rsidR="008C6C9E" w:rsidRPr="00277ADD" w:rsidRDefault="008C6C9E" w:rsidP="008C6C9E">
      <w:pPr>
        <w:pStyle w:val="NormalWeb"/>
        <w:spacing w:before="0" w:beforeAutospacing="0" w:after="540" w:afterAutospacing="0"/>
        <w:textAlignment w:val="baseline"/>
        <w:rPr>
          <w:rFonts w:asciiTheme="minorHAnsi" w:hAnsiTheme="minorHAnsi" w:cstheme="minorHAnsi"/>
          <w:color w:val="000000"/>
        </w:rPr>
      </w:pPr>
      <w:r w:rsidRPr="00277ADD">
        <w:rPr>
          <w:rFonts w:asciiTheme="minorHAnsi" w:hAnsiTheme="minorHAnsi" w:cstheme="minorHAnsi"/>
          <w:color w:val="000000"/>
        </w:rPr>
        <w:t xml:space="preserve">Terra C. (2013). </w:t>
      </w:r>
      <w:r w:rsidRPr="00277ADD">
        <w:rPr>
          <w:rFonts w:asciiTheme="minorHAnsi" w:hAnsiTheme="minorHAnsi" w:cstheme="minorHAnsi"/>
          <w:i/>
          <w:iCs/>
          <w:color w:val="000000"/>
        </w:rPr>
        <w:t xml:space="preserve">Motivational Quotes with Pictures (many MMA &amp; UFC) Motivational Quotes with Pictures (many MMA &amp; UFC): </w:t>
      </w:r>
      <w:proofErr w:type="spellStart"/>
      <w:r w:rsidRPr="00277ADD">
        <w:rPr>
          <w:rFonts w:asciiTheme="minorHAnsi" w:hAnsiTheme="minorHAnsi" w:cstheme="minorHAnsi"/>
          <w:i/>
          <w:iCs/>
          <w:color w:val="000000"/>
        </w:rPr>
        <w:t>Caio</w:t>
      </w:r>
      <w:proofErr w:type="spellEnd"/>
      <w:r w:rsidRPr="00277ADD">
        <w:rPr>
          <w:rFonts w:asciiTheme="minorHAnsi" w:hAnsiTheme="minorHAnsi" w:cstheme="minorHAnsi"/>
          <w:i/>
          <w:iCs/>
          <w:color w:val="000000"/>
        </w:rPr>
        <w:t xml:space="preserve"> Terra Quotes.</w:t>
      </w:r>
      <w:r w:rsidRPr="00277ADD">
        <w:rPr>
          <w:rFonts w:asciiTheme="minorHAnsi" w:hAnsiTheme="minorHAnsi" w:cstheme="minorHAnsi"/>
          <w:color w:val="000000"/>
        </w:rPr>
        <w:t xml:space="preserve"> </w:t>
      </w:r>
      <w:hyperlink r:id="rId25" w:history="1">
        <w:r w:rsidRPr="00277ADD">
          <w:rPr>
            <w:rStyle w:val="Hyperlink"/>
            <w:rFonts w:asciiTheme="minorHAnsi" w:hAnsiTheme="minorHAnsi" w:cstheme="minorHAnsi"/>
          </w:rPr>
          <w:t>https://www.google.com/url?sa=i&amp;url=http%3A%2F%2Fmmaquotes.blogspot.com%2F2013%2F07%2Fcaio-terra-quotes.html&amp;psig=AOvVaw0thApOIO6P09FtN62Gdd3g&amp;ust=1586033258570000&amp;source=images&amp;cd=vfe&amp;ved=0CAIQjRxqFw</w:t>
        </w:r>
      </w:hyperlink>
      <w:r w:rsidRPr="00277ADD">
        <w:rPr>
          <w:rFonts w:asciiTheme="minorHAnsi" w:hAnsiTheme="minorHAnsi" w:cstheme="minorHAnsi"/>
          <w:color w:val="000000"/>
        </w:rPr>
        <w:t xml:space="preserve"> Last accessed 03/04/2020.</w:t>
      </w:r>
    </w:p>
    <w:p w:rsidR="008C6C9E" w:rsidRPr="008C6C9E" w:rsidRDefault="008C6C9E" w:rsidP="008C6C9E">
      <w:pPr>
        <w:rPr>
          <w:rFonts w:ascii="Verdana" w:hAnsi="Verdana"/>
          <w:sz w:val="24"/>
          <w:szCs w:val="24"/>
        </w:rPr>
      </w:pPr>
      <w:r w:rsidRPr="00277ADD">
        <w:rPr>
          <w:rFonts w:cstheme="minorHAnsi"/>
          <w:sz w:val="24"/>
          <w:szCs w:val="24"/>
        </w:rPr>
        <w:t xml:space="preserve">Wood A. (2019). </w:t>
      </w:r>
      <w:r w:rsidRPr="00277ADD">
        <w:rPr>
          <w:rFonts w:cstheme="minorHAnsi"/>
          <w:i/>
          <w:iCs/>
          <w:sz w:val="24"/>
          <w:szCs w:val="24"/>
        </w:rPr>
        <w:t>Tackling Domestic Abuse during Separation and Divorce.</w:t>
      </w:r>
      <w:r w:rsidRPr="00277ADD">
        <w:rPr>
          <w:rFonts w:cstheme="minorHAnsi"/>
          <w:sz w:val="24"/>
          <w:szCs w:val="24"/>
        </w:rPr>
        <w:t xml:space="preserve"> </w:t>
      </w:r>
      <w:hyperlink r:id="rId26" w:history="1">
        <w:r w:rsidRPr="00277ADD">
          <w:rPr>
            <w:rStyle w:val="Hyperlink"/>
            <w:rFonts w:cstheme="minorHAnsi"/>
            <w:sz w:val="24"/>
            <w:szCs w:val="24"/>
          </w:rPr>
          <w:t>https://www.howellslegal.co.uk/news/post/tackling-domestic-abuse-during-separation-and-divorce</w:t>
        </w:r>
      </w:hyperlink>
      <w:r>
        <w:rPr>
          <w:rFonts w:cstheme="minorHAnsi"/>
          <w:sz w:val="24"/>
          <w:szCs w:val="24"/>
        </w:rPr>
        <w:t xml:space="preserve"> Last accessed 18/06/202</w:t>
      </w:r>
    </w:p>
    <w:p w:rsidR="00600ED2" w:rsidRDefault="00600ED2" w:rsidP="00600ED2">
      <w:pPr>
        <w:spacing w:before="240" w:after="60"/>
        <w:jc w:val="both"/>
        <w:rPr>
          <w:sz w:val="24"/>
          <w:szCs w:val="24"/>
        </w:rPr>
      </w:pPr>
    </w:p>
    <w:p w:rsidR="00600ED2" w:rsidRDefault="00600ED2" w:rsidP="00600ED2">
      <w:pPr>
        <w:spacing w:before="240" w:after="60"/>
        <w:jc w:val="both"/>
        <w:rPr>
          <w:sz w:val="24"/>
          <w:szCs w:val="24"/>
        </w:rPr>
      </w:pPr>
    </w:p>
    <w:p w:rsidR="00600ED2" w:rsidRPr="00270EEB" w:rsidRDefault="00600ED2" w:rsidP="00600ED2">
      <w:pPr>
        <w:jc w:val="both"/>
        <w:rPr>
          <w:b/>
          <w:sz w:val="24"/>
          <w:szCs w:val="24"/>
        </w:rPr>
      </w:pPr>
    </w:p>
    <w:p w:rsidR="00600ED2" w:rsidRPr="00294868" w:rsidRDefault="00600ED2" w:rsidP="00600ED2">
      <w:pPr>
        <w:keepNext/>
        <w:jc w:val="center"/>
        <w:rPr>
          <w:b/>
          <w:sz w:val="24"/>
          <w:szCs w:val="24"/>
          <w:highlight w:val="yellow"/>
        </w:rPr>
      </w:pPr>
      <w:r w:rsidRPr="00270EEB">
        <w:rPr>
          <w:b/>
          <w:sz w:val="24"/>
          <w:szCs w:val="24"/>
        </w:rPr>
        <w:br w:type="page"/>
      </w:r>
    </w:p>
    <w:p w:rsidR="00600ED2" w:rsidRPr="005D583E" w:rsidRDefault="00600ED2" w:rsidP="00600ED2">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rsidR="00600ED2" w:rsidRPr="005D583E" w:rsidRDefault="00600ED2" w:rsidP="00600ED2">
      <w:pPr>
        <w:pBdr>
          <w:top w:val="single" w:sz="6" w:space="1" w:color="auto"/>
          <w:left w:val="single" w:sz="6" w:space="1" w:color="auto"/>
          <w:bottom w:val="single" w:sz="6" w:space="1" w:color="auto"/>
          <w:right w:val="single" w:sz="6" w:space="1" w:color="auto"/>
        </w:pBdr>
        <w:jc w:val="both"/>
        <w:rPr>
          <w:sz w:val="24"/>
          <w:szCs w:val="24"/>
        </w:rPr>
      </w:pPr>
    </w:p>
    <w:p w:rsidR="00600ED2" w:rsidRPr="005D583E" w:rsidRDefault="00600ED2" w:rsidP="00600ED2">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rsidR="00600ED2" w:rsidRPr="005D583E" w:rsidRDefault="00600ED2" w:rsidP="00600ED2">
      <w:pPr>
        <w:pBdr>
          <w:top w:val="single" w:sz="6" w:space="1" w:color="auto"/>
          <w:left w:val="single" w:sz="6" w:space="1" w:color="auto"/>
          <w:bottom w:val="single" w:sz="6" w:space="1" w:color="auto"/>
          <w:right w:val="single" w:sz="6" w:space="1" w:color="auto"/>
        </w:pBdr>
        <w:jc w:val="both"/>
        <w:rPr>
          <w:sz w:val="24"/>
          <w:szCs w:val="24"/>
        </w:rPr>
      </w:pPr>
    </w:p>
    <w:p w:rsidR="00600ED2" w:rsidRPr="005D583E" w:rsidRDefault="00600ED2" w:rsidP="00600ED2">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Electronic signature accepted, either pasted in as a ‘picture’, or simply typing your name. </w:t>
      </w:r>
    </w:p>
    <w:p w:rsidR="00600ED2" w:rsidRPr="005D583E" w:rsidRDefault="00600ED2" w:rsidP="00600ED2">
      <w:pPr>
        <w:pBdr>
          <w:top w:val="single" w:sz="6" w:space="1" w:color="auto"/>
          <w:left w:val="single" w:sz="6" w:space="1" w:color="auto"/>
          <w:bottom w:val="single" w:sz="6" w:space="1" w:color="auto"/>
          <w:right w:val="single" w:sz="6" w:space="1" w:color="auto"/>
        </w:pBdr>
        <w:jc w:val="both"/>
        <w:rPr>
          <w:sz w:val="24"/>
          <w:szCs w:val="24"/>
        </w:rPr>
      </w:pPr>
    </w:p>
    <w:p w:rsidR="00600ED2" w:rsidRPr="005D583E" w:rsidRDefault="00600ED2" w:rsidP="00600ED2">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w:t>
      </w:r>
      <w:r>
        <w:rPr>
          <w:sz w:val="24"/>
          <w:szCs w:val="24"/>
        </w:rPr>
        <w:t>L.HUMPHREY</w:t>
      </w:r>
      <w:r w:rsidRPr="005D583E">
        <w:rPr>
          <w:sz w:val="24"/>
          <w:szCs w:val="24"/>
        </w:rPr>
        <w:t xml:space="preserve">_ _ _ _ _ _ _ _ _ _ _ _ _ _ </w:t>
      </w:r>
      <w:proofErr w:type="gramStart"/>
      <w:r w:rsidRPr="005D583E">
        <w:rPr>
          <w:sz w:val="24"/>
          <w:szCs w:val="24"/>
        </w:rPr>
        <w:t>_  (</w:t>
      </w:r>
      <w:proofErr w:type="gramEnd"/>
      <w:r w:rsidRPr="005D583E">
        <w:rPr>
          <w:sz w:val="24"/>
          <w:szCs w:val="24"/>
        </w:rPr>
        <w:t>Learner</w:t>
      </w:r>
    </w:p>
    <w:p w:rsidR="00600ED2" w:rsidRPr="005D583E" w:rsidRDefault="00600ED2" w:rsidP="00600ED2">
      <w:pPr>
        <w:pBdr>
          <w:top w:val="single" w:sz="6" w:space="1" w:color="auto"/>
          <w:left w:val="single" w:sz="6" w:space="1" w:color="auto"/>
          <w:bottom w:val="single" w:sz="6" w:space="1" w:color="auto"/>
          <w:right w:val="single" w:sz="6" w:space="1" w:color="auto"/>
        </w:pBdr>
        <w:jc w:val="both"/>
        <w:rPr>
          <w:sz w:val="24"/>
          <w:szCs w:val="24"/>
        </w:rPr>
      </w:pPr>
    </w:p>
    <w:p w:rsidR="00600ED2" w:rsidRPr="005D583E" w:rsidRDefault="00600ED2" w:rsidP="00600ED2">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Date: </w:t>
      </w:r>
      <w:r w:rsidR="00EE71A0">
        <w:rPr>
          <w:sz w:val="24"/>
          <w:szCs w:val="24"/>
        </w:rPr>
        <w:t>10</w:t>
      </w:r>
      <w:r>
        <w:rPr>
          <w:sz w:val="24"/>
          <w:szCs w:val="24"/>
        </w:rPr>
        <w:t>/08/2020</w:t>
      </w:r>
      <w:r w:rsidRPr="005D583E">
        <w:rPr>
          <w:sz w:val="24"/>
          <w:szCs w:val="24"/>
        </w:rPr>
        <w:t>_ _ _ _ _ _ _ _ _ _</w:t>
      </w:r>
    </w:p>
    <w:p w:rsidR="00600ED2" w:rsidRPr="005D583E" w:rsidRDefault="00600ED2" w:rsidP="00600ED2">
      <w:pPr>
        <w:pBdr>
          <w:top w:val="single" w:sz="6" w:space="1" w:color="auto"/>
          <w:left w:val="single" w:sz="6" w:space="1" w:color="auto"/>
          <w:bottom w:val="single" w:sz="6" w:space="1" w:color="auto"/>
          <w:right w:val="single" w:sz="6" w:space="1" w:color="auto"/>
        </w:pBdr>
        <w:jc w:val="both"/>
        <w:rPr>
          <w:sz w:val="24"/>
          <w:szCs w:val="24"/>
        </w:rPr>
      </w:pPr>
    </w:p>
    <w:p w:rsidR="00600ED2" w:rsidRPr="005D583E" w:rsidRDefault="00600ED2" w:rsidP="00600ED2">
      <w:pPr>
        <w:ind w:right="180"/>
        <w:jc w:val="both"/>
        <w:rPr>
          <w:b/>
          <w:sz w:val="24"/>
          <w:szCs w:val="24"/>
        </w:rPr>
      </w:pPr>
    </w:p>
    <w:p w:rsidR="00600ED2" w:rsidRPr="00294868" w:rsidRDefault="00600ED2" w:rsidP="00600ED2">
      <w:pPr>
        <w:pBdr>
          <w:top w:val="single" w:sz="6" w:space="1" w:color="auto"/>
          <w:left w:val="single" w:sz="6" w:space="1" w:color="auto"/>
          <w:bottom w:val="single" w:sz="6" w:space="1" w:color="auto"/>
          <w:right w:val="single" w:sz="6" w:space="1" w:color="auto"/>
        </w:pBdr>
        <w:jc w:val="both"/>
        <w:rPr>
          <w:b/>
          <w:sz w:val="24"/>
          <w:szCs w:val="24"/>
          <w:highlight w:val="yellow"/>
        </w:rPr>
        <w:sectPr w:rsidR="00600ED2" w:rsidRPr="00294868" w:rsidSect="00CA7273">
          <w:pgSz w:w="11906" w:h="16838" w:code="9"/>
          <w:pgMar w:top="1440" w:right="1440" w:bottom="1440" w:left="1440" w:header="720" w:footer="720" w:gutter="0"/>
          <w:cols w:space="720"/>
          <w:docGrid w:linePitch="272"/>
        </w:sectPr>
      </w:pPr>
    </w:p>
    <w:p w:rsidR="00600ED2" w:rsidRDefault="00600ED2" w:rsidP="00600ED2">
      <w:pPr>
        <w:rPr>
          <w:b/>
          <w:bCs/>
          <w:sz w:val="24"/>
          <w:szCs w:val="24"/>
        </w:rPr>
      </w:pPr>
      <w:r w:rsidRPr="059DC813">
        <w:rPr>
          <w:b/>
          <w:bCs/>
          <w:sz w:val="24"/>
          <w:szCs w:val="24"/>
        </w:rPr>
        <w:lastRenderedPageBreak/>
        <w:t>Recognition and confirmation of the progress on the Occupational Competency Portfolio (OCP).</w:t>
      </w:r>
    </w:p>
    <w:p w:rsidR="00600ED2" w:rsidRDefault="00600ED2" w:rsidP="00600ED2">
      <w:pPr>
        <w:rPr>
          <w:b/>
          <w:bCs/>
          <w:sz w:val="24"/>
          <w:szCs w:val="24"/>
        </w:rPr>
      </w:pPr>
    </w:p>
    <w:p w:rsidR="00600ED2" w:rsidRDefault="00600ED2" w:rsidP="00600ED2">
      <w:pPr>
        <w:rPr>
          <w:b/>
          <w:bCs/>
          <w:sz w:val="24"/>
          <w:szCs w:val="24"/>
        </w:rPr>
      </w:pPr>
      <w:r w:rsidRPr="059DC813">
        <w:rPr>
          <w:b/>
          <w:bCs/>
          <w:sz w:val="24"/>
          <w:szCs w:val="24"/>
        </w:rPr>
        <w:t>By signing below you are acknowledging your on</w:t>
      </w:r>
      <w:r>
        <w:rPr>
          <w:b/>
          <w:bCs/>
          <w:sz w:val="24"/>
          <w:szCs w:val="24"/>
        </w:rPr>
        <w:t>g</w:t>
      </w:r>
      <w:r w:rsidRPr="059DC813">
        <w:rPr>
          <w:b/>
          <w:bCs/>
          <w:sz w:val="24"/>
          <w:szCs w:val="24"/>
        </w:rPr>
        <w:t>oing progress on O.C.P.</w:t>
      </w:r>
    </w:p>
    <w:p w:rsidR="00600ED2" w:rsidRDefault="00600ED2" w:rsidP="00600ED2">
      <w:pPr>
        <w:rPr>
          <w:b/>
          <w:bCs/>
          <w:sz w:val="24"/>
          <w:szCs w:val="24"/>
        </w:rPr>
      </w:pPr>
      <w:r w:rsidRPr="059DC813">
        <w:rPr>
          <w:b/>
          <w:bCs/>
          <w:sz w:val="24"/>
          <w:szCs w:val="24"/>
        </w:rPr>
        <w:t>This is recognised by the University as work that is fully supporting this submission and in signing it will be equivalent to 500 words, contributing to your overall word count.</w:t>
      </w:r>
    </w:p>
    <w:p w:rsidR="00600ED2" w:rsidRDefault="00600ED2" w:rsidP="00600ED2">
      <w:pPr>
        <w:rPr>
          <w:b/>
          <w:bCs/>
          <w:sz w:val="24"/>
          <w:szCs w:val="24"/>
        </w:rPr>
      </w:pPr>
    </w:p>
    <w:p w:rsidR="00600ED2" w:rsidRDefault="00600ED2" w:rsidP="00600ED2">
      <w:pPr>
        <w:rPr>
          <w:sz w:val="24"/>
          <w:szCs w:val="24"/>
        </w:rPr>
      </w:pPr>
      <w:r w:rsidRPr="059DC813">
        <w:rPr>
          <w:sz w:val="24"/>
          <w:szCs w:val="24"/>
        </w:rPr>
        <w:t xml:space="preserve">I confirm that I am progressing with the Occupational Competency Portfolio (O.C.P.) in accordance to the regulations. </w:t>
      </w:r>
    </w:p>
    <w:p w:rsidR="00600ED2" w:rsidRDefault="00600ED2" w:rsidP="00600ED2">
      <w:pPr>
        <w:rPr>
          <w:b/>
          <w:bCs/>
          <w:sz w:val="24"/>
          <w:szCs w:val="24"/>
        </w:rPr>
      </w:pPr>
    </w:p>
    <w:p w:rsidR="00600ED2" w:rsidRDefault="00600ED2" w:rsidP="00600ED2">
      <w:pPr>
        <w:jc w:val="both"/>
        <w:rPr>
          <w:sz w:val="24"/>
          <w:szCs w:val="24"/>
        </w:rPr>
      </w:pPr>
      <w:r w:rsidRPr="62FE5CAF">
        <w:rPr>
          <w:sz w:val="24"/>
          <w:szCs w:val="24"/>
        </w:rPr>
        <w:t xml:space="preserve">Signed:  </w:t>
      </w:r>
      <w:r>
        <w:rPr>
          <w:sz w:val="24"/>
          <w:szCs w:val="24"/>
        </w:rPr>
        <w:t>L.HUMPHREY</w:t>
      </w:r>
      <w:r w:rsidRPr="62FE5CAF">
        <w:rPr>
          <w:sz w:val="24"/>
          <w:szCs w:val="24"/>
        </w:rPr>
        <w:t>_ _ _ _ _ _ _ _ _ _ _ _ _ _ _ (Learner)</w:t>
      </w:r>
    </w:p>
    <w:p w:rsidR="00600ED2" w:rsidRDefault="00600ED2" w:rsidP="00600ED2">
      <w:pPr>
        <w:jc w:val="both"/>
        <w:rPr>
          <w:sz w:val="24"/>
          <w:szCs w:val="24"/>
        </w:rPr>
      </w:pPr>
    </w:p>
    <w:p w:rsidR="00600ED2" w:rsidRDefault="00600ED2" w:rsidP="00600ED2">
      <w:pPr>
        <w:jc w:val="both"/>
        <w:rPr>
          <w:sz w:val="24"/>
          <w:szCs w:val="24"/>
        </w:rPr>
      </w:pPr>
      <w:r w:rsidRPr="62FE5CAF">
        <w:rPr>
          <w:sz w:val="24"/>
          <w:szCs w:val="24"/>
        </w:rPr>
        <w:t>Date: _</w:t>
      </w:r>
      <w:r w:rsidR="00EE71A0">
        <w:rPr>
          <w:sz w:val="24"/>
          <w:szCs w:val="24"/>
        </w:rPr>
        <w:t>10</w:t>
      </w:r>
      <w:r>
        <w:rPr>
          <w:sz w:val="24"/>
          <w:szCs w:val="24"/>
        </w:rPr>
        <w:t>/08/2020</w:t>
      </w:r>
      <w:r w:rsidRPr="62FE5CAF">
        <w:rPr>
          <w:sz w:val="24"/>
          <w:szCs w:val="24"/>
        </w:rPr>
        <w:t xml:space="preserve"> _ _ _ _ _ _ _ _ _</w:t>
      </w:r>
    </w:p>
    <w:p w:rsidR="00600ED2" w:rsidRDefault="00600ED2" w:rsidP="00600ED2">
      <w:pPr>
        <w:rPr>
          <w:b/>
          <w:bCs/>
          <w:sz w:val="24"/>
          <w:szCs w:val="24"/>
        </w:rPr>
      </w:pPr>
    </w:p>
    <w:p w:rsidR="00600ED2" w:rsidRDefault="00600ED2" w:rsidP="00600ED2">
      <w:pPr>
        <w:jc w:val="both"/>
        <w:rPr>
          <w:sz w:val="24"/>
          <w:szCs w:val="24"/>
        </w:rPr>
      </w:pPr>
      <w:r w:rsidRPr="059DC813">
        <w:rPr>
          <w:sz w:val="24"/>
          <w:szCs w:val="24"/>
        </w:rPr>
        <w:t>Electronic signature accepted, either pasted in as a ‘picture’, or simply typing your name.</w:t>
      </w:r>
    </w:p>
    <w:p w:rsidR="00600ED2" w:rsidRDefault="00600ED2" w:rsidP="00600ED2">
      <w:pPr>
        <w:rPr>
          <w:b/>
          <w:bCs/>
          <w:sz w:val="24"/>
          <w:szCs w:val="24"/>
        </w:rPr>
      </w:pPr>
    </w:p>
    <w:p w:rsidR="004562BE" w:rsidRPr="00600ED2" w:rsidRDefault="004562BE" w:rsidP="00600ED2"/>
    <w:sectPr w:rsidR="004562BE" w:rsidRPr="00600ED2" w:rsidSect="00CA7273">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21BB" w:rsidRDefault="00AD21BB">
      <w:r>
        <w:separator/>
      </w:r>
    </w:p>
  </w:endnote>
  <w:endnote w:type="continuationSeparator" w:id="0">
    <w:p w:rsidR="00AD21BB" w:rsidRDefault="00AD2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mp;quot">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303" w:rsidRDefault="00166303">
    <w:pPr>
      <w:pStyle w:val="Footer"/>
      <w:jc w:val="right"/>
    </w:pPr>
    <w:r>
      <w:fldChar w:fldCharType="begin"/>
    </w:r>
    <w:r>
      <w:instrText xml:space="preserve"> PAGE   \* MERGEFORMAT </w:instrText>
    </w:r>
    <w:r>
      <w:fldChar w:fldCharType="separate"/>
    </w:r>
    <w:r w:rsidR="00CB063E">
      <w:rPr>
        <w:noProof/>
      </w:rPr>
      <w:t>38</w:t>
    </w:r>
    <w:r>
      <w:rPr>
        <w:noProof/>
      </w:rPr>
      <w:fldChar w:fldCharType="end"/>
    </w:r>
  </w:p>
  <w:p w:rsidR="00166303" w:rsidRPr="00BB5EAA" w:rsidRDefault="00166303" w:rsidP="00CA7273">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21BB" w:rsidRDefault="00AD21BB">
      <w:r>
        <w:separator/>
      </w:r>
    </w:p>
  </w:footnote>
  <w:footnote w:type="continuationSeparator" w:id="0">
    <w:p w:rsidR="00AD21BB" w:rsidRDefault="00AD21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ED2"/>
    <w:rsid w:val="00120BBA"/>
    <w:rsid w:val="00137C26"/>
    <w:rsid w:val="00166303"/>
    <w:rsid w:val="001F1482"/>
    <w:rsid w:val="004562BE"/>
    <w:rsid w:val="004E12E0"/>
    <w:rsid w:val="00600ED2"/>
    <w:rsid w:val="007E2E35"/>
    <w:rsid w:val="00853581"/>
    <w:rsid w:val="00855F1D"/>
    <w:rsid w:val="008C6C9E"/>
    <w:rsid w:val="009B1865"/>
    <w:rsid w:val="009C33B7"/>
    <w:rsid w:val="00A931CF"/>
    <w:rsid w:val="00AD21BB"/>
    <w:rsid w:val="00CA7273"/>
    <w:rsid w:val="00CB063E"/>
    <w:rsid w:val="00DA4C9B"/>
    <w:rsid w:val="00DB2E4D"/>
    <w:rsid w:val="00E61F61"/>
    <w:rsid w:val="00EB629B"/>
    <w:rsid w:val="00EE71A0"/>
    <w:rsid w:val="00FC5DF8"/>
    <w:rsid w:val="00FF7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8F04B"/>
  <w15:chartTrackingRefBased/>
  <w15:docId w15:val="{9D6EB9DC-EC96-47AA-AE46-BA250C15F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0ED2"/>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00ED2"/>
    <w:pPr>
      <w:tabs>
        <w:tab w:val="center" w:pos="4320"/>
        <w:tab w:val="right" w:pos="8640"/>
      </w:tabs>
    </w:pPr>
  </w:style>
  <w:style w:type="character" w:customStyle="1" w:styleId="FooterChar">
    <w:name w:val="Footer Char"/>
    <w:basedOn w:val="DefaultParagraphFont"/>
    <w:link w:val="Footer"/>
    <w:uiPriority w:val="99"/>
    <w:rsid w:val="00600ED2"/>
    <w:rPr>
      <w:rFonts w:ascii="Arial" w:eastAsia="Times New Roman" w:hAnsi="Arial" w:cs="Arial"/>
      <w:color w:val="000000"/>
      <w:sz w:val="20"/>
      <w:szCs w:val="20"/>
      <w:lang w:eastAsia="en-GB"/>
    </w:rPr>
  </w:style>
  <w:style w:type="character" w:styleId="Hyperlink">
    <w:name w:val="Hyperlink"/>
    <w:uiPriority w:val="99"/>
    <w:rsid w:val="00600ED2"/>
    <w:rPr>
      <w:color w:val="0000FF"/>
      <w:u w:val="single"/>
    </w:rPr>
  </w:style>
  <w:style w:type="paragraph" w:styleId="ListParagraph">
    <w:name w:val="List Paragraph"/>
    <w:basedOn w:val="Normal"/>
    <w:uiPriority w:val="34"/>
    <w:qFormat/>
    <w:rsid w:val="00600ED2"/>
    <w:pPr>
      <w:ind w:left="720"/>
      <w:contextualSpacing/>
    </w:pPr>
  </w:style>
  <w:style w:type="paragraph" w:customStyle="1" w:styleId="TableParagraph">
    <w:name w:val="Table Paragraph"/>
    <w:basedOn w:val="Normal"/>
    <w:uiPriority w:val="1"/>
    <w:qFormat/>
    <w:rsid w:val="00600ED2"/>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600ED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600ED2"/>
    <w:rPr>
      <w:i/>
      <w:iCs/>
    </w:rPr>
  </w:style>
  <w:style w:type="character" w:customStyle="1" w:styleId="authorortitle">
    <w:name w:val="authorortitle"/>
    <w:basedOn w:val="DefaultParagraphFont"/>
    <w:rsid w:val="001F14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13" Type="http://schemas.openxmlformats.org/officeDocument/2006/relationships/hyperlink" Target="https://www.goodreads.com/timfargo" TargetMode="External"/><Relationship Id="rId18" Type="http://schemas.openxmlformats.org/officeDocument/2006/relationships/hyperlink" Target="https://www.telegraph.co.uk/politics/2020/04/07/violent-crime-falls-40-per-cent-coronavirus-lockdown/" TargetMode="External"/><Relationship Id="rId26" Type="http://schemas.openxmlformats.org/officeDocument/2006/relationships/hyperlink" Target="https://www.howellslegal.co.uk/news/post/tackling-domestic-abuse-during-separation-and-divorce" TargetMode="External"/><Relationship Id="rId3" Type="http://schemas.openxmlformats.org/officeDocument/2006/relationships/settings" Target="settings.xml"/><Relationship Id="rId21" Type="http://schemas.openxmlformats.org/officeDocument/2006/relationships/hyperlink" Target="https://www.womensaid.org.uk/womens-aid-responds-to-latest-ons-report-women-most-at-risk-of-experiencing-partner-abuse-in-england-and-wales/" TargetMode="External"/><Relationship Id="rId7" Type="http://schemas.openxmlformats.org/officeDocument/2006/relationships/image" Target="media/image1.png"/><Relationship Id="rId12" Type="http://schemas.openxmlformats.org/officeDocument/2006/relationships/hyperlink" Target="http://www.comstocksmag.com/commentary/follow-leader" TargetMode="External"/><Relationship Id="rId17" Type="http://schemas.openxmlformats.org/officeDocument/2006/relationships/hyperlink" Target="https://www.theguardian.com/society/2020/apr/09/uk-domestic-abuse-helplines-report-surge-in-calls-during-lockdown" TargetMode="External"/><Relationship Id="rId25" Type="http://schemas.openxmlformats.org/officeDocument/2006/relationships/hyperlink" Target="https://www.google.com/url?sa=i&amp;url=http%3A%2F%2Fmmaquotes.blogspot.com%2F2013%2F07%2Fcaio-terra-quotes.html&amp;psig=AOvVaw0thApOIO6P09FtN62Gdd3g&amp;ust=1586033258570000&amp;source=images&amp;cd=vfe&amp;ved=0CAIQjRxqFw" TargetMode="External"/><Relationship Id="rId2" Type="http://schemas.openxmlformats.org/officeDocument/2006/relationships/styles" Target="styles.xml"/><Relationship Id="rId16" Type="http://schemas.openxmlformats.org/officeDocument/2006/relationships/hyperlink" Target="https://www.ed.ac.uk/reflection/reflectors-toolkit/reflecting-on-experience/gibbs-reflective-cycle.%20Last%20accessed%2018/06/2020" TargetMode="External"/><Relationship Id="rId20" Type="http://schemas.openxmlformats.org/officeDocument/2006/relationships/hyperlink" Target="https://www.goodreads.com/timfargo.%20Last%20accessed%2012/04/2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ng.com/search?q=benjamin+franklin+quotes+energy&amp;qs=n&amp;form=QBRE&amp;sp=-1&amp;pq=benjamin+franklin+quotes+ener&amp;sc=0-29&amp;sk=&amp;cvid=BE28853F29AA4576A69A048D9F3C5284" TargetMode="External"/><Relationship Id="rId24" Type="http://schemas.openxmlformats.org/officeDocument/2006/relationships/hyperlink" Target="https://ywcaspokane.org/programs/help-with-domestic-violence/power-and-control-wheel/" TargetMode="External"/><Relationship Id="rId5" Type="http://schemas.openxmlformats.org/officeDocument/2006/relationships/footnotes" Target="footnotes.xml"/><Relationship Id="rId15" Type="http://schemas.openxmlformats.org/officeDocument/2006/relationships/hyperlink" Target="https://www.ed.ac.uk/reflection/reflectors-toolkit/reflecting-on-experience/gibbs-reflective-cycle" TargetMode="External"/><Relationship Id="rId23" Type="http://schemas.openxmlformats.org/officeDocument/2006/relationships/hyperlink" Target="https://quotesgram.com/pele-inspirational-quotes/"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walesonline.co.uk/news/uk-news/two-thirds-police-forces-catch-18344651" TargetMode="Externa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0Practice%20for%20Policing%20Students%20-%20Selina%20Copley%20Chapter5.pdf" TargetMode="External"/><Relationship Id="rId14" Type="http://schemas.openxmlformats.org/officeDocument/2006/relationships/hyperlink" Target="https://www.ed.ac.uk/reflection/reflectors-toolkit/reflecting-on-experience/gibbs-reflective-cycle.%20Last%20accessed%2018/06/2020" TargetMode="External"/><Relationship Id="rId22" Type="http://schemas.openxmlformats.org/officeDocument/2006/relationships/hyperlink" Target="https://healthfully.com/199179-social-benefits-of-a-healthy-diet.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38</Pages>
  <Words>11263</Words>
  <Characters>53613</Characters>
  <Application>Microsoft Office Word</Application>
  <DocSecurity>0</DocSecurity>
  <Lines>924</Lines>
  <Paragraphs>204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Humphrey Leigh</dc:creator>
  <cp:keywords/>
  <dc:description/>
  <cp:lastModifiedBy>Humphrey Leigh</cp:lastModifiedBy>
  <cp:revision>17</cp:revision>
  <dcterms:created xsi:type="dcterms:W3CDTF">2020-08-05T02:17:00Z</dcterms:created>
  <dcterms:modified xsi:type="dcterms:W3CDTF">2020-08-13T09:03:00Z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