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7C3B6" w14:textId="1467810E" w:rsidR="000237A7" w:rsidRDefault="00855DC5" w:rsidP="00855DC5">
      <w:pPr>
        <w:ind w:left="720"/>
      </w:pPr>
      <w:r>
        <w:rPr>
          <w:noProof/>
        </w:rPr>
        <w:drawing>
          <wp:inline distT="0" distB="0" distL="0" distR="0" wp14:anchorId="61CEC2E3" wp14:editId="54175F45">
            <wp:extent cx="4752975" cy="189547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p>
    <w:p w14:paraId="48A79B85" w14:textId="65724DF5" w:rsidR="00CE5F93" w:rsidRDefault="00CE5F93" w:rsidP="00855DC5">
      <w:pPr>
        <w:ind w:left="1440" w:firstLine="720"/>
        <w:rPr>
          <w:rFonts w:ascii="Arial" w:hAnsi="Arial" w:cs="Arial"/>
          <w:b/>
          <w:bCs/>
        </w:rPr>
      </w:pPr>
      <w:r w:rsidRPr="00135D58">
        <w:rPr>
          <w:rFonts w:ascii="Arial" w:hAnsi="Arial" w:cs="Arial"/>
          <w:b/>
          <w:bCs/>
        </w:rPr>
        <w:t>Title</w:t>
      </w:r>
      <w:r>
        <w:rPr>
          <w:rFonts w:ascii="Arial" w:hAnsi="Arial" w:cs="Arial"/>
          <w:b/>
          <w:bCs/>
        </w:rPr>
        <w:t>: Marketing Management – Assessment – 2</w:t>
      </w:r>
    </w:p>
    <w:p w14:paraId="555AA5DF" w14:textId="6D25A796" w:rsidR="00CE5F93" w:rsidRDefault="00CE5F93">
      <w:pPr>
        <w:rPr>
          <w:rFonts w:ascii="Arial" w:hAnsi="Arial" w:cs="Arial"/>
          <w:b/>
          <w:bCs/>
        </w:rPr>
      </w:pPr>
    </w:p>
    <w:p w14:paraId="589B21CC" w14:textId="526C7623" w:rsidR="00CE5F93" w:rsidRDefault="00CE5F93">
      <w:pPr>
        <w:rPr>
          <w:rFonts w:ascii="Arial" w:hAnsi="Arial" w:cs="Arial"/>
          <w:b/>
          <w:bCs/>
        </w:rPr>
      </w:pPr>
    </w:p>
    <w:p w14:paraId="25FCED31" w14:textId="7324276C" w:rsidR="00CE5F93" w:rsidRDefault="00CE5F93">
      <w:pPr>
        <w:rPr>
          <w:rFonts w:ascii="Arial" w:hAnsi="Arial" w:cs="Arial"/>
          <w:b/>
          <w:bCs/>
        </w:rPr>
      </w:pPr>
    </w:p>
    <w:p w14:paraId="6277451F" w14:textId="14A3AB87" w:rsidR="00CE5F93" w:rsidRDefault="00CE5F93">
      <w:pPr>
        <w:rPr>
          <w:rFonts w:ascii="Arial" w:hAnsi="Arial" w:cs="Arial"/>
          <w:b/>
          <w:bCs/>
        </w:rPr>
      </w:pPr>
    </w:p>
    <w:p w14:paraId="430B5320" w14:textId="77777777" w:rsidR="00CE5F93" w:rsidRDefault="00CE5F93" w:rsidP="00855DC5">
      <w:pPr>
        <w:ind w:left="2160"/>
        <w:rPr>
          <w:rFonts w:ascii="Arial" w:hAnsi="Arial" w:cs="Arial"/>
          <w:b/>
          <w:bCs/>
        </w:rPr>
      </w:pPr>
      <w:r>
        <w:rPr>
          <w:rFonts w:ascii="Arial" w:hAnsi="Arial" w:cs="Arial"/>
          <w:b/>
          <w:bCs/>
        </w:rPr>
        <w:t>Course Name: Master of Business Administration</w:t>
      </w:r>
    </w:p>
    <w:p w14:paraId="2480DC93" w14:textId="77777777" w:rsidR="00CE5F93" w:rsidRDefault="00CE5F93" w:rsidP="00855DC5">
      <w:pPr>
        <w:ind w:left="2160"/>
        <w:rPr>
          <w:rFonts w:ascii="Arial" w:hAnsi="Arial" w:cs="Arial"/>
          <w:b/>
          <w:bCs/>
        </w:rPr>
      </w:pPr>
      <w:r>
        <w:rPr>
          <w:rFonts w:ascii="Arial" w:hAnsi="Arial" w:cs="Arial"/>
          <w:b/>
          <w:bCs/>
        </w:rPr>
        <w:t>Course Code: LCMB7001</w:t>
      </w:r>
    </w:p>
    <w:p w14:paraId="7E9AC718" w14:textId="77777777" w:rsidR="00CE5F93" w:rsidRDefault="00CE5F93" w:rsidP="00855DC5">
      <w:pPr>
        <w:ind w:left="2160"/>
        <w:rPr>
          <w:rFonts w:ascii="Arial" w:hAnsi="Arial" w:cs="Arial"/>
          <w:b/>
          <w:bCs/>
        </w:rPr>
      </w:pPr>
      <w:r>
        <w:rPr>
          <w:rFonts w:ascii="Arial" w:hAnsi="Arial" w:cs="Arial"/>
          <w:b/>
          <w:bCs/>
        </w:rPr>
        <w:t>Student: Errol Malcolm</w:t>
      </w:r>
    </w:p>
    <w:p w14:paraId="12D4DFCE" w14:textId="77777777" w:rsidR="00CE5F93" w:rsidRDefault="00CE5F93" w:rsidP="00855DC5">
      <w:pPr>
        <w:ind w:left="2160"/>
        <w:rPr>
          <w:rFonts w:ascii="Arial" w:hAnsi="Arial" w:cs="Arial"/>
          <w:b/>
          <w:bCs/>
        </w:rPr>
      </w:pPr>
      <w:r>
        <w:rPr>
          <w:rFonts w:ascii="Arial" w:hAnsi="Arial" w:cs="Arial"/>
          <w:b/>
          <w:bCs/>
        </w:rPr>
        <w:t>Student Number: 1709503</w:t>
      </w:r>
    </w:p>
    <w:p w14:paraId="0B9A8D86" w14:textId="11308EAF" w:rsidR="00CE5F93" w:rsidRDefault="00CE5F93" w:rsidP="00855DC5">
      <w:pPr>
        <w:ind w:left="2160"/>
        <w:rPr>
          <w:rFonts w:ascii="Arial" w:hAnsi="Arial" w:cs="Arial"/>
          <w:b/>
          <w:bCs/>
        </w:rPr>
      </w:pPr>
      <w:r>
        <w:rPr>
          <w:rFonts w:ascii="Arial" w:hAnsi="Arial" w:cs="Arial"/>
          <w:b/>
          <w:bCs/>
        </w:rPr>
        <w:t>Lecturer: Tushara Balendran</w:t>
      </w:r>
    </w:p>
    <w:p w14:paraId="65F817C8" w14:textId="719ED7BB" w:rsidR="00CE5F93" w:rsidRDefault="00CE5F93"/>
    <w:p w14:paraId="75C719CA" w14:textId="72355A22" w:rsidR="003905FA" w:rsidRDefault="003905FA"/>
    <w:p w14:paraId="03CFBF05" w14:textId="413392F9" w:rsidR="003905FA" w:rsidRPr="002677F0" w:rsidRDefault="00787FEF" w:rsidP="002677F0">
      <w:pPr>
        <w:ind w:firstLine="720"/>
        <w:jc w:val="both"/>
        <w:rPr>
          <w:rFonts w:ascii="Arial" w:hAnsi="Arial" w:cs="Arial"/>
          <w:b/>
          <w:bCs/>
          <w:u w:val="single"/>
        </w:rPr>
      </w:pPr>
      <w:r>
        <w:rPr>
          <w:rFonts w:ascii="Arial" w:hAnsi="Arial" w:cs="Arial"/>
        </w:rPr>
        <w:t xml:space="preserve">Diagram </w:t>
      </w:r>
      <w:r w:rsidR="002677F0">
        <w:rPr>
          <w:rFonts w:ascii="Arial" w:hAnsi="Arial" w:cs="Arial"/>
        </w:rPr>
        <w:t xml:space="preserve">sourced </w:t>
      </w:r>
      <w:r>
        <w:rPr>
          <w:rFonts w:ascii="Arial" w:hAnsi="Arial" w:cs="Arial"/>
        </w:rPr>
        <w:t xml:space="preserve">from: </w:t>
      </w:r>
      <w:hyperlink r:id="rId9" w:history="1">
        <w:r w:rsidRPr="00616DAC">
          <w:rPr>
            <w:rFonts w:ascii="Arial" w:hAnsi="Arial" w:cs="Arial"/>
            <w:color w:val="0000FF"/>
            <w:u w:val="single"/>
          </w:rPr>
          <w:t>(jeetsingh568.blogspot.com)</w:t>
        </w:r>
      </w:hyperlink>
    </w:p>
    <w:p w14:paraId="4CFE4BC7" w14:textId="51E2177C" w:rsidR="005E7B58" w:rsidRDefault="00201E94" w:rsidP="00D81A33">
      <w:pPr>
        <w:ind w:firstLine="720"/>
      </w:pPr>
      <w:r>
        <w:rPr>
          <w:noProof/>
        </w:rPr>
        <w:drawing>
          <wp:inline distT="0" distB="0" distL="0" distR="0" wp14:anchorId="69ABC011" wp14:editId="3D7DBC0D">
            <wp:extent cx="4714875" cy="2343150"/>
            <wp:effectExtent l="0" t="0" r="9525" b="0"/>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4875" cy="2343150"/>
                    </a:xfrm>
                    <a:prstGeom prst="rect">
                      <a:avLst/>
                    </a:prstGeom>
                    <a:noFill/>
                    <a:ln>
                      <a:noFill/>
                    </a:ln>
                  </pic:spPr>
                </pic:pic>
              </a:graphicData>
            </a:graphic>
          </wp:inline>
        </w:drawing>
      </w:r>
    </w:p>
    <w:p w14:paraId="73423E9E" w14:textId="4F6930D4" w:rsidR="005E7B58" w:rsidRDefault="005E7B58"/>
    <w:p w14:paraId="1183118E" w14:textId="6C453493" w:rsidR="005E7B58" w:rsidRDefault="005E7B58"/>
    <w:p w14:paraId="66CEB5A5" w14:textId="4AE74A30" w:rsidR="005E7B58" w:rsidRDefault="005E7B58" w:rsidP="00FB3B74">
      <w:pPr>
        <w:jc w:val="both"/>
        <w:rPr>
          <w:rFonts w:ascii="Arial" w:hAnsi="Arial" w:cs="Arial"/>
          <w:b/>
          <w:bCs/>
        </w:rPr>
      </w:pPr>
    </w:p>
    <w:sdt>
      <w:sdtPr>
        <w:rPr>
          <w:rFonts w:asciiTheme="minorHAnsi" w:eastAsiaTheme="minorHAnsi" w:hAnsiTheme="minorHAnsi" w:cstheme="minorBidi"/>
          <w:color w:val="auto"/>
          <w:sz w:val="22"/>
          <w:szCs w:val="22"/>
          <w:lang w:val="en-GB"/>
        </w:rPr>
        <w:id w:val="-2020150236"/>
        <w:docPartObj>
          <w:docPartGallery w:val="Table of Contents"/>
          <w:docPartUnique/>
        </w:docPartObj>
      </w:sdtPr>
      <w:sdtEndPr>
        <w:rPr>
          <w:b/>
          <w:bCs/>
          <w:noProof/>
        </w:rPr>
      </w:sdtEndPr>
      <w:sdtContent>
        <w:p w14:paraId="1D323B76" w14:textId="1EABE07C" w:rsidR="00562644" w:rsidRPr="00EE198C" w:rsidRDefault="00562644">
          <w:pPr>
            <w:pStyle w:val="TOCHeading"/>
            <w:rPr>
              <w:u w:val="single"/>
            </w:rPr>
          </w:pPr>
          <w:r w:rsidRPr="00EE198C">
            <w:rPr>
              <w:u w:val="single"/>
            </w:rPr>
            <w:t>Contents</w:t>
          </w:r>
          <w:r w:rsidR="00EE198C">
            <w:rPr>
              <w:u w:val="single"/>
            </w:rPr>
            <w:t>:</w:t>
          </w:r>
        </w:p>
        <w:p w14:paraId="35A9AA9D" w14:textId="16A0AA1A" w:rsidR="00E96F4B" w:rsidRDefault="005626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267877" w:history="1">
            <w:r w:rsidR="00E96F4B" w:rsidRPr="00445E56">
              <w:rPr>
                <w:rStyle w:val="Hyperlink"/>
                <w:noProof/>
              </w:rPr>
              <w:t>Executive Summary:</w:t>
            </w:r>
            <w:r w:rsidR="00E96F4B">
              <w:rPr>
                <w:noProof/>
                <w:webHidden/>
              </w:rPr>
              <w:tab/>
            </w:r>
            <w:r w:rsidR="00E96F4B">
              <w:rPr>
                <w:noProof/>
                <w:webHidden/>
              </w:rPr>
              <w:fldChar w:fldCharType="begin"/>
            </w:r>
            <w:r w:rsidR="00E96F4B">
              <w:rPr>
                <w:noProof/>
                <w:webHidden/>
              </w:rPr>
              <w:instrText xml:space="preserve"> PAGEREF _Toc71267877 \h </w:instrText>
            </w:r>
            <w:r w:rsidR="00E96F4B">
              <w:rPr>
                <w:noProof/>
                <w:webHidden/>
              </w:rPr>
            </w:r>
            <w:r w:rsidR="00E96F4B">
              <w:rPr>
                <w:noProof/>
                <w:webHidden/>
              </w:rPr>
              <w:fldChar w:fldCharType="separate"/>
            </w:r>
            <w:r w:rsidR="00E96F4B">
              <w:rPr>
                <w:noProof/>
                <w:webHidden/>
              </w:rPr>
              <w:t>4</w:t>
            </w:r>
            <w:r w:rsidR="00E96F4B">
              <w:rPr>
                <w:noProof/>
                <w:webHidden/>
              </w:rPr>
              <w:fldChar w:fldCharType="end"/>
            </w:r>
          </w:hyperlink>
        </w:p>
        <w:p w14:paraId="49031264" w14:textId="4DE69E84" w:rsidR="00E96F4B" w:rsidRDefault="00E96F4B">
          <w:pPr>
            <w:pStyle w:val="TOC1"/>
            <w:tabs>
              <w:tab w:val="left" w:pos="440"/>
              <w:tab w:val="right" w:leader="dot" w:pos="9016"/>
            </w:tabs>
            <w:rPr>
              <w:rFonts w:eastAsiaTheme="minorEastAsia"/>
              <w:noProof/>
              <w:lang w:eastAsia="en-GB"/>
            </w:rPr>
          </w:pPr>
          <w:hyperlink w:anchor="_Toc71267878" w:history="1">
            <w:r w:rsidRPr="00445E56">
              <w:rPr>
                <w:rStyle w:val="Hyperlink"/>
                <w:noProof/>
              </w:rPr>
              <w:t>A.</w:t>
            </w:r>
            <w:r>
              <w:rPr>
                <w:rFonts w:eastAsiaTheme="minorEastAsia"/>
                <w:noProof/>
                <w:lang w:eastAsia="en-GB"/>
              </w:rPr>
              <w:tab/>
            </w:r>
            <w:r w:rsidRPr="00445E56">
              <w:rPr>
                <w:rStyle w:val="Hyperlink"/>
                <w:noProof/>
              </w:rPr>
              <w:t>Background:</w:t>
            </w:r>
            <w:r>
              <w:rPr>
                <w:noProof/>
                <w:webHidden/>
              </w:rPr>
              <w:tab/>
            </w:r>
            <w:r>
              <w:rPr>
                <w:noProof/>
                <w:webHidden/>
              </w:rPr>
              <w:fldChar w:fldCharType="begin"/>
            </w:r>
            <w:r>
              <w:rPr>
                <w:noProof/>
                <w:webHidden/>
              </w:rPr>
              <w:instrText xml:space="preserve"> PAGEREF _Toc71267878 \h </w:instrText>
            </w:r>
            <w:r>
              <w:rPr>
                <w:noProof/>
                <w:webHidden/>
              </w:rPr>
            </w:r>
            <w:r>
              <w:rPr>
                <w:noProof/>
                <w:webHidden/>
              </w:rPr>
              <w:fldChar w:fldCharType="separate"/>
            </w:r>
            <w:r>
              <w:rPr>
                <w:noProof/>
                <w:webHidden/>
              </w:rPr>
              <w:t>5</w:t>
            </w:r>
            <w:r>
              <w:rPr>
                <w:noProof/>
                <w:webHidden/>
              </w:rPr>
              <w:fldChar w:fldCharType="end"/>
            </w:r>
          </w:hyperlink>
        </w:p>
        <w:p w14:paraId="15E55980" w14:textId="1D600B68" w:rsidR="00E96F4B" w:rsidRDefault="00E96F4B">
          <w:pPr>
            <w:pStyle w:val="TOC1"/>
            <w:tabs>
              <w:tab w:val="right" w:leader="dot" w:pos="9016"/>
            </w:tabs>
            <w:rPr>
              <w:rFonts w:eastAsiaTheme="minorEastAsia"/>
              <w:noProof/>
              <w:lang w:eastAsia="en-GB"/>
            </w:rPr>
          </w:pPr>
          <w:hyperlink w:anchor="_Toc71267879" w:history="1">
            <w:r w:rsidRPr="00445E56">
              <w:rPr>
                <w:rStyle w:val="Hyperlink"/>
                <w:noProof/>
              </w:rPr>
              <w:t>PESTEL:</w:t>
            </w:r>
            <w:r>
              <w:rPr>
                <w:noProof/>
                <w:webHidden/>
              </w:rPr>
              <w:tab/>
            </w:r>
            <w:r>
              <w:rPr>
                <w:noProof/>
                <w:webHidden/>
              </w:rPr>
              <w:fldChar w:fldCharType="begin"/>
            </w:r>
            <w:r>
              <w:rPr>
                <w:noProof/>
                <w:webHidden/>
              </w:rPr>
              <w:instrText xml:space="preserve"> PAGEREF _Toc71267879 \h </w:instrText>
            </w:r>
            <w:r>
              <w:rPr>
                <w:noProof/>
                <w:webHidden/>
              </w:rPr>
            </w:r>
            <w:r>
              <w:rPr>
                <w:noProof/>
                <w:webHidden/>
              </w:rPr>
              <w:fldChar w:fldCharType="separate"/>
            </w:r>
            <w:r>
              <w:rPr>
                <w:noProof/>
                <w:webHidden/>
              </w:rPr>
              <w:t>6</w:t>
            </w:r>
            <w:r>
              <w:rPr>
                <w:noProof/>
                <w:webHidden/>
              </w:rPr>
              <w:fldChar w:fldCharType="end"/>
            </w:r>
          </w:hyperlink>
        </w:p>
        <w:p w14:paraId="1AA74ECE" w14:textId="6FC7402F" w:rsidR="00E96F4B" w:rsidRDefault="00E96F4B">
          <w:pPr>
            <w:pStyle w:val="TOC2"/>
            <w:tabs>
              <w:tab w:val="right" w:leader="dot" w:pos="9016"/>
            </w:tabs>
            <w:rPr>
              <w:rFonts w:eastAsiaTheme="minorEastAsia"/>
              <w:noProof/>
              <w:lang w:eastAsia="en-GB"/>
            </w:rPr>
          </w:pPr>
          <w:hyperlink w:anchor="_Toc71267880" w:history="1">
            <w:r w:rsidRPr="00445E56">
              <w:rPr>
                <w:rStyle w:val="Hyperlink"/>
                <w:noProof/>
              </w:rPr>
              <w:t>Political:</w:t>
            </w:r>
            <w:r>
              <w:rPr>
                <w:noProof/>
                <w:webHidden/>
              </w:rPr>
              <w:tab/>
            </w:r>
            <w:r>
              <w:rPr>
                <w:noProof/>
                <w:webHidden/>
              </w:rPr>
              <w:fldChar w:fldCharType="begin"/>
            </w:r>
            <w:r>
              <w:rPr>
                <w:noProof/>
                <w:webHidden/>
              </w:rPr>
              <w:instrText xml:space="preserve"> PAGEREF _Toc71267880 \h </w:instrText>
            </w:r>
            <w:r>
              <w:rPr>
                <w:noProof/>
                <w:webHidden/>
              </w:rPr>
            </w:r>
            <w:r>
              <w:rPr>
                <w:noProof/>
                <w:webHidden/>
              </w:rPr>
              <w:fldChar w:fldCharType="separate"/>
            </w:r>
            <w:r>
              <w:rPr>
                <w:noProof/>
                <w:webHidden/>
              </w:rPr>
              <w:t>6</w:t>
            </w:r>
            <w:r>
              <w:rPr>
                <w:noProof/>
                <w:webHidden/>
              </w:rPr>
              <w:fldChar w:fldCharType="end"/>
            </w:r>
          </w:hyperlink>
        </w:p>
        <w:p w14:paraId="1F86FD5E" w14:textId="6B0DCFDC" w:rsidR="00E96F4B" w:rsidRDefault="00E96F4B">
          <w:pPr>
            <w:pStyle w:val="TOC2"/>
            <w:tabs>
              <w:tab w:val="right" w:leader="dot" w:pos="9016"/>
            </w:tabs>
            <w:rPr>
              <w:rFonts w:eastAsiaTheme="minorEastAsia"/>
              <w:noProof/>
              <w:lang w:eastAsia="en-GB"/>
            </w:rPr>
          </w:pPr>
          <w:hyperlink w:anchor="_Toc71267881" w:history="1">
            <w:r w:rsidRPr="00445E56">
              <w:rPr>
                <w:rStyle w:val="Hyperlink"/>
                <w:noProof/>
              </w:rPr>
              <w:t>Economic</w:t>
            </w:r>
            <w:r>
              <w:rPr>
                <w:noProof/>
                <w:webHidden/>
              </w:rPr>
              <w:tab/>
            </w:r>
            <w:r>
              <w:rPr>
                <w:noProof/>
                <w:webHidden/>
              </w:rPr>
              <w:fldChar w:fldCharType="begin"/>
            </w:r>
            <w:r>
              <w:rPr>
                <w:noProof/>
                <w:webHidden/>
              </w:rPr>
              <w:instrText xml:space="preserve"> PAGEREF _Toc71267881 \h </w:instrText>
            </w:r>
            <w:r>
              <w:rPr>
                <w:noProof/>
                <w:webHidden/>
              </w:rPr>
            </w:r>
            <w:r>
              <w:rPr>
                <w:noProof/>
                <w:webHidden/>
              </w:rPr>
              <w:fldChar w:fldCharType="separate"/>
            </w:r>
            <w:r>
              <w:rPr>
                <w:noProof/>
                <w:webHidden/>
              </w:rPr>
              <w:t>6</w:t>
            </w:r>
            <w:r>
              <w:rPr>
                <w:noProof/>
                <w:webHidden/>
              </w:rPr>
              <w:fldChar w:fldCharType="end"/>
            </w:r>
          </w:hyperlink>
        </w:p>
        <w:p w14:paraId="18B2D266" w14:textId="4D090899" w:rsidR="00E96F4B" w:rsidRDefault="00E96F4B">
          <w:pPr>
            <w:pStyle w:val="TOC2"/>
            <w:tabs>
              <w:tab w:val="right" w:leader="dot" w:pos="9016"/>
            </w:tabs>
            <w:rPr>
              <w:rFonts w:eastAsiaTheme="minorEastAsia"/>
              <w:noProof/>
              <w:lang w:eastAsia="en-GB"/>
            </w:rPr>
          </w:pPr>
          <w:hyperlink w:anchor="_Toc71267882" w:history="1">
            <w:r w:rsidRPr="00445E56">
              <w:rPr>
                <w:rStyle w:val="Hyperlink"/>
                <w:noProof/>
              </w:rPr>
              <w:t>Social:</w:t>
            </w:r>
            <w:r>
              <w:rPr>
                <w:noProof/>
                <w:webHidden/>
              </w:rPr>
              <w:tab/>
            </w:r>
            <w:r>
              <w:rPr>
                <w:noProof/>
                <w:webHidden/>
              </w:rPr>
              <w:fldChar w:fldCharType="begin"/>
            </w:r>
            <w:r>
              <w:rPr>
                <w:noProof/>
                <w:webHidden/>
              </w:rPr>
              <w:instrText xml:space="preserve"> PAGEREF _Toc71267882 \h </w:instrText>
            </w:r>
            <w:r>
              <w:rPr>
                <w:noProof/>
                <w:webHidden/>
              </w:rPr>
            </w:r>
            <w:r>
              <w:rPr>
                <w:noProof/>
                <w:webHidden/>
              </w:rPr>
              <w:fldChar w:fldCharType="separate"/>
            </w:r>
            <w:r>
              <w:rPr>
                <w:noProof/>
                <w:webHidden/>
              </w:rPr>
              <w:t>6</w:t>
            </w:r>
            <w:r>
              <w:rPr>
                <w:noProof/>
                <w:webHidden/>
              </w:rPr>
              <w:fldChar w:fldCharType="end"/>
            </w:r>
          </w:hyperlink>
        </w:p>
        <w:p w14:paraId="1F3E3EF7" w14:textId="41CEE0F3" w:rsidR="00E96F4B" w:rsidRDefault="00E96F4B">
          <w:pPr>
            <w:pStyle w:val="TOC2"/>
            <w:tabs>
              <w:tab w:val="right" w:leader="dot" w:pos="9016"/>
            </w:tabs>
            <w:rPr>
              <w:rFonts w:eastAsiaTheme="minorEastAsia"/>
              <w:noProof/>
              <w:lang w:eastAsia="en-GB"/>
            </w:rPr>
          </w:pPr>
          <w:hyperlink w:anchor="_Toc71267883" w:history="1">
            <w:r w:rsidRPr="00445E56">
              <w:rPr>
                <w:rStyle w:val="Hyperlink"/>
                <w:noProof/>
              </w:rPr>
              <w:t>Technological:</w:t>
            </w:r>
            <w:r>
              <w:rPr>
                <w:noProof/>
                <w:webHidden/>
              </w:rPr>
              <w:tab/>
            </w:r>
            <w:r>
              <w:rPr>
                <w:noProof/>
                <w:webHidden/>
              </w:rPr>
              <w:fldChar w:fldCharType="begin"/>
            </w:r>
            <w:r>
              <w:rPr>
                <w:noProof/>
                <w:webHidden/>
              </w:rPr>
              <w:instrText xml:space="preserve"> PAGEREF _Toc71267883 \h </w:instrText>
            </w:r>
            <w:r>
              <w:rPr>
                <w:noProof/>
                <w:webHidden/>
              </w:rPr>
            </w:r>
            <w:r>
              <w:rPr>
                <w:noProof/>
                <w:webHidden/>
              </w:rPr>
              <w:fldChar w:fldCharType="separate"/>
            </w:r>
            <w:r>
              <w:rPr>
                <w:noProof/>
                <w:webHidden/>
              </w:rPr>
              <w:t>6</w:t>
            </w:r>
            <w:r>
              <w:rPr>
                <w:noProof/>
                <w:webHidden/>
              </w:rPr>
              <w:fldChar w:fldCharType="end"/>
            </w:r>
          </w:hyperlink>
        </w:p>
        <w:p w14:paraId="32024E24" w14:textId="7913BA52" w:rsidR="00E96F4B" w:rsidRDefault="00E96F4B">
          <w:pPr>
            <w:pStyle w:val="TOC2"/>
            <w:tabs>
              <w:tab w:val="right" w:leader="dot" w:pos="9016"/>
            </w:tabs>
            <w:rPr>
              <w:rFonts w:eastAsiaTheme="minorEastAsia"/>
              <w:noProof/>
              <w:lang w:eastAsia="en-GB"/>
            </w:rPr>
          </w:pPr>
          <w:hyperlink w:anchor="_Toc71267884" w:history="1">
            <w:r w:rsidRPr="00445E56">
              <w:rPr>
                <w:rStyle w:val="Hyperlink"/>
                <w:noProof/>
              </w:rPr>
              <w:t>Ecological:</w:t>
            </w:r>
            <w:r>
              <w:rPr>
                <w:noProof/>
                <w:webHidden/>
              </w:rPr>
              <w:tab/>
            </w:r>
            <w:r>
              <w:rPr>
                <w:noProof/>
                <w:webHidden/>
              </w:rPr>
              <w:fldChar w:fldCharType="begin"/>
            </w:r>
            <w:r>
              <w:rPr>
                <w:noProof/>
                <w:webHidden/>
              </w:rPr>
              <w:instrText xml:space="preserve"> PAGEREF _Toc71267884 \h </w:instrText>
            </w:r>
            <w:r>
              <w:rPr>
                <w:noProof/>
                <w:webHidden/>
              </w:rPr>
            </w:r>
            <w:r>
              <w:rPr>
                <w:noProof/>
                <w:webHidden/>
              </w:rPr>
              <w:fldChar w:fldCharType="separate"/>
            </w:r>
            <w:r>
              <w:rPr>
                <w:noProof/>
                <w:webHidden/>
              </w:rPr>
              <w:t>6</w:t>
            </w:r>
            <w:r>
              <w:rPr>
                <w:noProof/>
                <w:webHidden/>
              </w:rPr>
              <w:fldChar w:fldCharType="end"/>
            </w:r>
          </w:hyperlink>
        </w:p>
        <w:p w14:paraId="1D7C8EB3" w14:textId="4487FB8B" w:rsidR="00E96F4B" w:rsidRDefault="00E96F4B">
          <w:pPr>
            <w:pStyle w:val="TOC2"/>
            <w:tabs>
              <w:tab w:val="right" w:leader="dot" w:pos="9016"/>
            </w:tabs>
            <w:rPr>
              <w:rFonts w:eastAsiaTheme="minorEastAsia"/>
              <w:noProof/>
              <w:lang w:eastAsia="en-GB"/>
            </w:rPr>
          </w:pPr>
          <w:hyperlink w:anchor="_Toc71267885" w:history="1">
            <w:r w:rsidRPr="00445E56">
              <w:rPr>
                <w:rStyle w:val="Hyperlink"/>
                <w:noProof/>
              </w:rPr>
              <w:t>Legal:</w:t>
            </w:r>
            <w:r>
              <w:rPr>
                <w:noProof/>
                <w:webHidden/>
              </w:rPr>
              <w:tab/>
            </w:r>
            <w:r>
              <w:rPr>
                <w:noProof/>
                <w:webHidden/>
              </w:rPr>
              <w:fldChar w:fldCharType="begin"/>
            </w:r>
            <w:r>
              <w:rPr>
                <w:noProof/>
                <w:webHidden/>
              </w:rPr>
              <w:instrText xml:space="preserve"> PAGEREF _Toc71267885 \h </w:instrText>
            </w:r>
            <w:r>
              <w:rPr>
                <w:noProof/>
                <w:webHidden/>
              </w:rPr>
            </w:r>
            <w:r>
              <w:rPr>
                <w:noProof/>
                <w:webHidden/>
              </w:rPr>
              <w:fldChar w:fldCharType="separate"/>
            </w:r>
            <w:r>
              <w:rPr>
                <w:noProof/>
                <w:webHidden/>
              </w:rPr>
              <w:t>7</w:t>
            </w:r>
            <w:r>
              <w:rPr>
                <w:noProof/>
                <w:webHidden/>
              </w:rPr>
              <w:fldChar w:fldCharType="end"/>
            </w:r>
          </w:hyperlink>
        </w:p>
        <w:p w14:paraId="4E7B37C7" w14:textId="6946BC97" w:rsidR="00E96F4B" w:rsidRDefault="00E96F4B">
          <w:pPr>
            <w:pStyle w:val="TOC2"/>
            <w:tabs>
              <w:tab w:val="right" w:leader="dot" w:pos="9016"/>
            </w:tabs>
            <w:rPr>
              <w:rFonts w:eastAsiaTheme="minorEastAsia"/>
              <w:noProof/>
              <w:lang w:eastAsia="en-GB"/>
            </w:rPr>
          </w:pPr>
          <w:hyperlink w:anchor="_Toc71267886" w:history="1">
            <w:r w:rsidRPr="00445E56">
              <w:rPr>
                <w:rStyle w:val="Hyperlink"/>
                <w:noProof/>
              </w:rPr>
              <w:t>Positives,</w:t>
            </w:r>
            <w:r>
              <w:rPr>
                <w:noProof/>
                <w:webHidden/>
              </w:rPr>
              <w:tab/>
            </w:r>
            <w:r>
              <w:rPr>
                <w:noProof/>
                <w:webHidden/>
              </w:rPr>
              <w:fldChar w:fldCharType="begin"/>
            </w:r>
            <w:r>
              <w:rPr>
                <w:noProof/>
                <w:webHidden/>
              </w:rPr>
              <w:instrText xml:space="preserve"> PAGEREF _Toc71267886 \h </w:instrText>
            </w:r>
            <w:r>
              <w:rPr>
                <w:noProof/>
                <w:webHidden/>
              </w:rPr>
            </w:r>
            <w:r>
              <w:rPr>
                <w:noProof/>
                <w:webHidden/>
              </w:rPr>
              <w:fldChar w:fldCharType="separate"/>
            </w:r>
            <w:r>
              <w:rPr>
                <w:noProof/>
                <w:webHidden/>
              </w:rPr>
              <w:t>7</w:t>
            </w:r>
            <w:r>
              <w:rPr>
                <w:noProof/>
                <w:webHidden/>
              </w:rPr>
              <w:fldChar w:fldCharType="end"/>
            </w:r>
          </w:hyperlink>
        </w:p>
        <w:p w14:paraId="6817A375" w14:textId="3ABBAF1A" w:rsidR="00E96F4B" w:rsidRDefault="00E96F4B">
          <w:pPr>
            <w:pStyle w:val="TOC2"/>
            <w:tabs>
              <w:tab w:val="right" w:leader="dot" w:pos="9016"/>
            </w:tabs>
            <w:rPr>
              <w:rFonts w:eastAsiaTheme="minorEastAsia"/>
              <w:noProof/>
              <w:lang w:eastAsia="en-GB"/>
            </w:rPr>
          </w:pPr>
          <w:hyperlink w:anchor="_Toc71267887" w:history="1">
            <w:r w:rsidRPr="00445E56">
              <w:rPr>
                <w:rStyle w:val="Hyperlink"/>
                <w:noProof/>
              </w:rPr>
              <w:t>Negatives,</w:t>
            </w:r>
            <w:r>
              <w:rPr>
                <w:noProof/>
                <w:webHidden/>
              </w:rPr>
              <w:tab/>
            </w:r>
            <w:r>
              <w:rPr>
                <w:noProof/>
                <w:webHidden/>
              </w:rPr>
              <w:fldChar w:fldCharType="begin"/>
            </w:r>
            <w:r>
              <w:rPr>
                <w:noProof/>
                <w:webHidden/>
              </w:rPr>
              <w:instrText xml:space="preserve"> PAGEREF _Toc71267887 \h </w:instrText>
            </w:r>
            <w:r>
              <w:rPr>
                <w:noProof/>
                <w:webHidden/>
              </w:rPr>
            </w:r>
            <w:r>
              <w:rPr>
                <w:noProof/>
                <w:webHidden/>
              </w:rPr>
              <w:fldChar w:fldCharType="separate"/>
            </w:r>
            <w:r>
              <w:rPr>
                <w:noProof/>
                <w:webHidden/>
              </w:rPr>
              <w:t>7</w:t>
            </w:r>
            <w:r>
              <w:rPr>
                <w:noProof/>
                <w:webHidden/>
              </w:rPr>
              <w:fldChar w:fldCharType="end"/>
            </w:r>
          </w:hyperlink>
        </w:p>
        <w:p w14:paraId="6DE6BB5C" w14:textId="662478CF" w:rsidR="00E96F4B" w:rsidRDefault="00E96F4B">
          <w:pPr>
            <w:pStyle w:val="TOC1"/>
            <w:tabs>
              <w:tab w:val="right" w:leader="dot" w:pos="9016"/>
            </w:tabs>
            <w:rPr>
              <w:rFonts w:eastAsiaTheme="minorEastAsia"/>
              <w:noProof/>
              <w:lang w:eastAsia="en-GB"/>
            </w:rPr>
          </w:pPr>
          <w:hyperlink w:anchor="_Toc71267888" w:history="1">
            <w:r w:rsidRPr="00445E56">
              <w:rPr>
                <w:rStyle w:val="Hyperlink"/>
                <w:noProof/>
                <w:shd w:val="clear" w:color="auto" w:fill="FFFFFF"/>
              </w:rPr>
              <w:t>Porters five forces:</w:t>
            </w:r>
            <w:r>
              <w:rPr>
                <w:noProof/>
                <w:webHidden/>
              </w:rPr>
              <w:tab/>
            </w:r>
            <w:r>
              <w:rPr>
                <w:noProof/>
                <w:webHidden/>
              </w:rPr>
              <w:fldChar w:fldCharType="begin"/>
            </w:r>
            <w:r>
              <w:rPr>
                <w:noProof/>
                <w:webHidden/>
              </w:rPr>
              <w:instrText xml:space="preserve"> PAGEREF _Toc71267888 \h </w:instrText>
            </w:r>
            <w:r>
              <w:rPr>
                <w:noProof/>
                <w:webHidden/>
              </w:rPr>
            </w:r>
            <w:r>
              <w:rPr>
                <w:noProof/>
                <w:webHidden/>
              </w:rPr>
              <w:fldChar w:fldCharType="separate"/>
            </w:r>
            <w:r>
              <w:rPr>
                <w:noProof/>
                <w:webHidden/>
              </w:rPr>
              <w:t>7</w:t>
            </w:r>
            <w:r>
              <w:rPr>
                <w:noProof/>
                <w:webHidden/>
              </w:rPr>
              <w:fldChar w:fldCharType="end"/>
            </w:r>
          </w:hyperlink>
        </w:p>
        <w:p w14:paraId="47AE9BED" w14:textId="77A04FC1" w:rsidR="00E96F4B" w:rsidRDefault="00E96F4B">
          <w:pPr>
            <w:pStyle w:val="TOC2"/>
            <w:tabs>
              <w:tab w:val="right" w:leader="dot" w:pos="9016"/>
            </w:tabs>
            <w:rPr>
              <w:rFonts w:eastAsiaTheme="minorEastAsia"/>
              <w:noProof/>
              <w:lang w:eastAsia="en-GB"/>
            </w:rPr>
          </w:pPr>
          <w:hyperlink w:anchor="_Toc71267889" w:history="1">
            <w:r w:rsidRPr="00445E56">
              <w:rPr>
                <w:rStyle w:val="Hyperlink"/>
                <w:noProof/>
              </w:rPr>
              <w:t>Threats to market for new entrants</w:t>
            </w:r>
            <w:r>
              <w:rPr>
                <w:noProof/>
                <w:webHidden/>
              </w:rPr>
              <w:tab/>
            </w:r>
            <w:r>
              <w:rPr>
                <w:noProof/>
                <w:webHidden/>
              </w:rPr>
              <w:fldChar w:fldCharType="begin"/>
            </w:r>
            <w:r>
              <w:rPr>
                <w:noProof/>
                <w:webHidden/>
              </w:rPr>
              <w:instrText xml:space="preserve"> PAGEREF _Toc71267889 \h </w:instrText>
            </w:r>
            <w:r>
              <w:rPr>
                <w:noProof/>
                <w:webHidden/>
              </w:rPr>
            </w:r>
            <w:r>
              <w:rPr>
                <w:noProof/>
                <w:webHidden/>
              </w:rPr>
              <w:fldChar w:fldCharType="separate"/>
            </w:r>
            <w:r>
              <w:rPr>
                <w:noProof/>
                <w:webHidden/>
              </w:rPr>
              <w:t>7</w:t>
            </w:r>
            <w:r>
              <w:rPr>
                <w:noProof/>
                <w:webHidden/>
              </w:rPr>
              <w:fldChar w:fldCharType="end"/>
            </w:r>
          </w:hyperlink>
        </w:p>
        <w:p w14:paraId="10A0B555" w14:textId="2556FC84" w:rsidR="00E96F4B" w:rsidRDefault="00E96F4B">
          <w:pPr>
            <w:pStyle w:val="TOC2"/>
            <w:tabs>
              <w:tab w:val="right" w:leader="dot" w:pos="9016"/>
            </w:tabs>
            <w:rPr>
              <w:rFonts w:eastAsiaTheme="minorEastAsia"/>
              <w:noProof/>
              <w:lang w:eastAsia="en-GB"/>
            </w:rPr>
          </w:pPr>
          <w:hyperlink w:anchor="_Toc71267890" w:history="1">
            <w:r w:rsidRPr="00445E56">
              <w:rPr>
                <w:rStyle w:val="Hyperlink"/>
                <w:noProof/>
              </w:rPr>
              <w:t>Bargaining power of buyers:</w:t>
            </w:r>
            <w:r>
              <w:rPr>
                <w:noProof/>
                <w:webHidden/>
              </w:rPr>
              <w:tab/>
            </w:r>
            <w:r>
              <w:rPr>
                <w:noProof/>
                <w:webHidden/>
              </w:rPr>
              <w:fldChar w:fldCharType="begin"/>
            </w:r>
            <w:r>
              <w:rPr>
                <w:noProof/>
                <w:webHidden/>
              </w:rPr>
              <w:instrText xml:space="preserve"> PAGEREF _Toc71267890 \h </w:instrText>
            </w:r>
            <w:r>
              <w:rPr>
                <w:noProof/>
                <w:webHidden/>
              </w:rPr>
            </w:r>
            <w:r>
              <w:rPr>
                <w:noProof/>
                <w:webHidden/>
              </w:rPr>
              <w:fldChar w:fldCharType="separate"/>
            </w:r>
            <w:r>
              <w:rPr>
                <w:noProof/>
                <w:webHidden/>
              </w:rPr>
              <w:t>7</w:t>
            </w:r>
            <w:r>
              <w:rPr>
                <w:noProof/>
                <w:webHidden/>
              </w:rPr>
              <w:fldChar w:fldCharType="end"/>
            </w:r>
          </w:hyperlink>
        </w:p>
        <w:p w14:paraId="00593661" w14:textId="49B6CB9D" w:rsidR="00E96F4B" w:rsidRDefault="00E96F4B">
          <w:pPr>
            <w:pStyle w:val="TOC2"/>
            <w:tabs>
              <w:tab w:val="right" w:leader="dot" w:pos="9016"/>
            </w:tabs>
            <w:rPr>
              <w:rFonts w:eastAsiaTheme="minorEastAsia"/>
              <w:noProof/>
              <w:lang w:eastAsia="en-GB"/>
            </w:rPr>
          </w:pPr>
          <w:hyperlink w:anchor="_Toc71267891" w:history="1">
            <w:r w:rsidRPr="00445E56">
              <w:rPr>
                <w:rStyle w:val="Hyperlink"/>
                <w:noProof/>
              </w:rPr>
              <w:t>Bargaining power of suppliers:</w:t>
            </w:r>
            <w:r>
              <w:rPr>
                <w:noProof/>
                <w:webHidden/>
              </w:rPr>
              <w:tab/>
            </w:r>
            <w:r>
              <w:rPr>
                <w:noProof/>
                <w:webHidden/>
              </w:rPr>
              <w:fldChar w:fldCharType="begin"/>
            </w:r>
            <w:r>
              <w:rPr>
                <w:noProof/>
                <w:webHidden/>
              </w:rPr>
              <w:instrText xml:space="preserve"> PAGEREF _Toc71267891 \h </w:instrText>
            </w:r>
            <w:r>
              <w:rPr>
                <w:noProof/>
                <w:webHidden/>
              </w:rPr>
            </w:r>
            <w:r>
              <w:rPr>
                <w:noProof/>
                <w:webHidden/>
              </w:rPr>
              <w:fldChar w:fldCharType="separate"/>
            </w:r>
            <w:r>
              <w:rPr>
                <w:noProof/>
                <w:webHidden/>
              </w:rPr>
              <w:t>7</w:t>
            </w:r>
            <w:r>
              <w:rPr>
                <w:noProof/>
                <w:webHidden/>
              </w:rPr>
              <w:fldChar w:fldCharType="end"/>
            </w:r>
          </w:hyperlink>
        </w:p>
        <w:p w14:paraId="7987D910" w14:textId="650F649D" w:rsidR="00E96F4B" w:rsidRDefault="00E96F4B">
          <w:pPr>
            <w:pStyle w:val="TOC2"/>
            <w:tabs>
              <w:tab w:val="right" w:leader="dot" w:pos="9016"/>
            </w:tabs>
            <w:rPr>
              <w:rFonts w:eastAsiaTheme="minorEastAsia"/>
              <w:noProof/>
              <w:lang w:eastAsia="en-GB"/>
            </w:rPr>
          </w:pPr>
          <w:hyperlink w:anchor="_Toc71267892" w:history="1">
            <w:r w:rsidRPr="00445E56">
              <w:rPr>
                <w:rStyle w:val="Hyperlink"/>
                <w:noProof/>
              </w:rPr>
              <w:t>The threats to alternative products or services:</w:t>
            </w:r>
            <w:r>
              <w:rPr>
                <w:noProof/>
                <w:webHidden/>
              </w:rPr>
              <w:tab/>
            </w:r>
            <w:r>
              <w:rPr>
                <w:noProof/>
                <w:webHidden/>
              </w:rPr>
              <w:fldChar w:fldCharType="begin"/>
            </w:r>
            <w:r>
              <w:rPr>
                <w:noProof/>
                <w:webHidden/>
              </w:rPr>
              <w:instrText xml:space="preserve"> PAGEREF _Toc71267892 \h </w:instrText>
            </w:r>
            <w:r>
              <w:rPr>
                <w:noProof/>
                <w:webHidden/>
              </w:rPr>
            </w:r>
            <w:r>
              <w:rPr>
                <w:noProof/>
                <w:webHidden/>
              </w:rPr>
              <w:fldChar w:fldCharType="separate"/>
            </w:r>
            <w:r>
              <w:rPr>
                <w:noProof/>
                <w:webHidden/>
              </w:rPr>
              <w:t>7</w:t>
            </w:r>
            <w:r>
              <w:rPr>
                <w:noProof/>
                <w:webHidden/>
              </w:rPr>
              <w:fldChar w:fldCharType="end"/>
            </w:r>
          </w:hyperlink>
        </w:p>
        <w:p w14:paraId="6B9F32FF" w14:textId="25F1992F" w:rsidR="00E96F4B" w:rsidRDefault="00E96F4B">
          <w:pPr>
            <w:pStyle w:val="TOC2"/>
            <w:tabs>
              <w:tab w:val="right" w:leader="dot" w:pos="9016"/>
            </w:tabs>
            <w:rPr>
              <w:rFonts w:eastAsiaTheme="minorEastAsia"/>
              <w:noProof/>
              <w:lang w:eastAsia="en-GB"/>
            </w:rPr>
          </w:pPr>
          <w:hyperlink w:anchor="_Toc71267893" w:history="1">
            <w:r w:rsidRPr="00445E56">
              <w:rPr>
                <w:rStyle w:val="Hyperlink"/>
                <w:noProof/>
              </w:rPr>
              <w:t>Rivalry amongst existing competition:</w:t>
            </w:r>
            <w:r>
              <w:rPr>
                <w:noProof/>
                <w:webHidden/>
              </w:rPr>
              <w:tab/>
            </w:r>
            <w:r>
              <w:rPr>
                <w:noProof/>
                <w:webHidden/>
              </w:rPr>
              <w:fldChar w:fldCharType="begin"/>
            </w:r>
            <w:r>
              <w:rPr>
                <w:noProof/>
                <w:webHidden/>
              </w:rPr>
              <w:instrText xml:space="preserve"> PAGEREF _Toc71267893 \h </w:instrText>
            </w:r>
            <w:r>
              <w:rPr>
                <w:noProof/>
                <w:webHidden/>
              </w:rPr>
            </w:r>
            <w:r>
              <w:rPr>
                <w:noProof/>
                <w:webHidden/>
              </w:rPr>
              <w:fldChar w:fldCharType="separate"/>
            </w:r>
            <w:r>
              <w:rPr>
                <w:noProof/>
                <w:webHidden/>
              </w:rPr>
              <w:t>8</w:t>
            </w:r>
            <w:r>
              <w:rPr>
                <w:noProof/>
                <w:webHidden/>
              </w:rPr>
              <w:fldChar w:fldCharType="end"/>
            </w:r>
          </w:hyperlink>
        </w:p>
        <w:p w14:paraId="55745659" w14:textId="5A02513F" w:rsidR="00E96F4B" w:rsidRDefault="00E96F4B">
          <w:pPr>
            <w:pStyle w:val="TOC2"/>
            <w:tabs>
              <w:tab w:val="right" w:leader="dot" w:pos="9016"/>
            </w:tabs>
            <w:rPr>
              <w:rFonts w:eastAsiaTheme="minorEastAsia"/>
              <w:noProof/>
              <w:lang w:eastAsia="en-GB"/>
            </w:rPr>
          </w:pPr>
          <w:hyperlink w:anchor="_Toc71267894" w:history="1">
            <w:r w:rsidRPr="00445E56">
              <w:rPr>
                <w:rStyle w:val="Hyperlink"/>
                <w:noProof/>
              </w:rPr>
              <w:t>Positives:</w:t>
            </w:r>
            <w:r>
              <w:rPr>
                <w:noProof/>
                <w:webHidden/>
              </w:rPr>
              <w:tab/>
            </w:r>
            <w:r>
              <w:rPr>
                <w:noProof/>
                <w:webHidden/>
              </w:rPr>
              <w:fldChar w:fldCharType="begin"/>
            </w:r>
            <w:r>
              <w:rPr>
                <w:noProof/>
                <w:webHidden/>
              </w:rPr>
              <w:instrText xml:space="preserve"> PAGEREF _Toc71267894 \h </w:instrText>
            </w:r>
            <w:r>
              <w:rPr>
                <w:noProof/>
                <w:webHidden/>
              </w:rPr>
            </w:r>
            <w:r>
              <w:rPr>
                <w:noProof/>
                <w:webHidden/>
              </w:rPr>
              <w:fldChar w:fldCharType="separate"/>
            </w:r>
            <w:r>
              <w:rPr>
                <w:noProof/>
                <w:webHidden/>
              </w:rPr>
              <w:t>8</w:t>
            </w:r>
            <w:r>
              <w:rPr>
                <w:noProof/>
                <w:webHidden/>
              </w:rPr>
              <w:fldChar w:fldCharType="end"/>
            </w:r>
          </w:hyperlink>
        </w:p>
        <w:p w14:paraId="6B217BF5" w14:textId="2853102D" w:rsidR="00E96F4B" w:rsidRDefault="00E96F4B">
          <w:pPr>
            <w:pStyle w:val="TOC2"/>
            <w:tabs>
              <w:tab w:val="right" w:leader="dot" w:pos="9016"/>
            </w:tabs>
            <w:rPr>
              <w:rFonts w:eastAsiaTheme="minorEastAsia"/>
              <w:noProof/>
              <w:lang w:eastAsia="en-GB"/>
            </w:rPr>
          </w:pPr>
          <w:hyperlink w:anchor="_Toc71267895" w:history="1">
            <w:r w:rsidRPr="00445E56">
              <w:rPr>
                <w:rStyle w:val="Hyperlink"/>
                <w:noProof/>
              </w:rPr>
              <w:t>Negatives</w:t>
            </w:r>
            <w:r>
              <w:rPr>
                <w:noProof/>
                <w:webHidden/>
              </w:rPr>
              <w:tab/>
            </w:r>
            <w:r>
              <w:rPr>
                <w:noProof/>
                <w:webHidden/>
              </w:rPr>
              <w:fldChar w:fldCharType="begin"/>
            </w:r>
            <w:r>
              <w:rPr>
                <w:noProof/>
                <w:webHidden/>
              </w:rPr>
              <w:instrText xml:space="preserve"> PAGEREF _Toc71267895 \h </w:instrText>
            </w:r>
            <w:r>
              <w:rPr>
                <w:noProof/>
                <w:webHidden/>
              </w:rPr>
            </w:r>
            <w:r>
              <w:rPr>
                <w:noProof/>
                <w:webHidden/>
              </w:rPr>
              <w:fldChar w:fldCharType="separate"/>
            </w:r>
            <w:r>
              <w:rPr>
                <w:noProof/>
                <w:webHidden/>
              </w:rPr>
              <w:t>8</w:t>
            </w:r>
            <w:r>
              <w:rPr>
                <w:noProof/>
                <w:webHidden/>
              </w:rPr>
              <w:fldChar w:fldCharType="end"/>
            </w:r>
          </w:hyperlink>
        </w:p>
        <w:p w14:paraId="7E9D47DB" w14:textId="497A19D6" w:rsidR="00E96F4B" w:rsidRDefault="00E96F4B">
          <w:pPr>
            <w:pStyle w:val="TOC2"/>
            <w:tabs>
              <w:tab w:val="right" w:leader="dot" w:pos="9016"/>
            </w:tabs>
            <w:rPr>
              <w:rFonts w:eastAsiaTheme="minorEastAsia"/>
              <w:noProof/>
              <w:lang w:eastAsia="en-GB"/>
            </w:rPr>
          </w:pPr>
          <w:hyperlink w:anchor="_Toc71267896" w:history="1">
            <w:r w:rsidRPr="00445E56">
              <w:rPr>
                <w:rStyle w:val="Hyperlink"/>
                <w:noProof/>
              </w:rPr>
              <w:t>Weaknesses:</w:t>
            </w:r>
            <w:r>
              <w:rPr>
                <w:noProof/>
                <w:webHidden/>
              </w:rPr>
              <w:tab/>
            </w:r>
            <w:r>
              <w:rPr>
                <w:noProof/>
                <w:webHidden/>
              </w:rPr>
              <w:fldChar w:fldCharType="begin"/>
            </w:r>
            <w:r>
              <w:rPr>
                <w:noProof/>
                <w:webHidden/>
              </w:rPr>
              <w:instrText xml:space="preserve"> PAGEREF _Toc71267896 \h </w:instrText>
            </w:r>
            <w:r>
              <w:rPr>
                <w:noProof/>
                <w:webHidden/>
              </w:rPr>
            </w:r>
            <w:r>
              <w:rPr>
                <w:noProof/>
                <w:webHidden/>
              </w:rPr>
              <w:fldChar w:fldCharType="separate"/>
            </w:r>
            <w:r>
              <w:rPr>
                <w:noProof/>
                <w:webHidden/>
              </w:rPr>
              <w:t>9</w:t>
            </w:r>
            <w:r>
              <w:rPr>
                <w:noProof/>
                <w:webHidden/>
              </w:rPr>
              <w:fldChar w:fldCharType="end"/>
            </w:r>
          </w:hyperlink>
        </w:p>
        <w:p w14:paraId="72DAA573" w14:textId="2F46B038" w:rsidR="00E96F4B" w:rsidRDefault="00E96F4B">
          <w:pPr>
            <w:pStyle w:val="TOC2"/>
            <w:tabs>
              <w:tab w:val="right" w:leader="dot" w:pos="9016"/>
            </w:tabs>
            <w:rPr>
              <w:rFonts w:eastAsiaTheme="minorEastAsia"/>
              <w:noProof/>
              <w:lang w:eastAsia="en-GB"/>
            </w:rPr>
          </w:pPr>
          <w:hyperlink w:anchor="_Toc71267897" w:history="1">
            <w:r w:rsidRPr="00445E56">
              <w:rPr>
                <w:rStyle w:val="Hyperlink"/>
                <w:noProof/>
              </w:rPr>
              <w:t>Opportunities:</w:t>
            </w:r>
            <w:r>
              <w:rPr>
                <w:noProof/>
                <w:webHidden/>
              </w:rPr>
              <w:tab/>
            </w:r>
            <w:r>
              <w:rPr>
                <w:noProof/>
                <w:webHidden/>
              </w:rPr>
              <w:fldChar w:fldCharType="begin"/>
            </w:r>
            <w:r>
              <w:rPr>
                <w:noProof/>
                <w:webHidden/>
              </w:rPr>
              <w:instrText xml:space="preserve"> PAGEREF _Toc71267897 \h </w:instrText>
            </w:r>
            <w:r>
              <w:rPr>
                <w:noProof/>
                <w:webHidden/>
              </w:rPr>
            </w:r>
            <w:r>
              <w:rPr>
                <w:noProof/>
                <w:webHidden/>
              </w:rPr>
              <w:fldChar w:fldCharType="separate"/>
            </w:r>
            <w:r>
              <w:rPr>
                <w:noProof/>
                <w:webHidden/>
              </w:rPr>
              <w:t>9</w:t>
            </w:r>
            <w:r>
              <w:rPr>
                <w:noProof/>
                <w:webHidden/>
              </w:rPr>
              <w:fldChar w:fldCharType="end"/>
            </w:r>
          </w:hyperlink>
        </w:p>
        <w:p w14:paraId="490A2796" w14:textId="1349766A" w:rsidR="00E96F4B" w:rsidRDefault="00E96F4B">
          <w:pPr>
            <w:pStyle w:val="TOC2"/>
            <w:tabs>
              <w:tab w:val="right" w:leader="dot" w:pos="9016"/>
            </w:tabs>
            <w:rPr>
              <w:rFonts w:eastAsiaTheme="minorEastAsia"/>
              <w:noProof/>
              <w:lang w:eastAsia="en-GB"/>
            </w:rPr>
          </w:pPr>
          <w:hyperlink w:anchor="_Toc71267898" w:history="1">
            <w:r w:rsidRPr="00445E56">
              <w:rPr>
                <w:rStyle w:val="Hyperlink"/>
                <w:noProof/>
              </w:rPr>
              <w:t>Threats:</w:t>
            </w:r>
            <w:r>
              <w:rPr>
                <w:noProof/>
                <w:webHidden/>
              </w:rPr>
              <w:tab/>
            </w:r>
            <w:r>
              <w:rPr>
                <w:noProof/>
                <w:webHidden/>
              </w:rPr>
              <w:fldChar w:fldCharType="begin"/>
            </w:r>
            <w:r>
              <w:rPr>
                <w:noProof/>
                <w:webHidden/>
              </w:rPr>
              <w:instrText xml:space="preserve"> PAGEREF _Toc71267898 \h </w:instrText>
            </w:r>
            <w:r>
              <w:rPr>
                <w:noProof/>
                <w:webHidden/>
              </w:rPr>
            </w:r>
            <w:r>
              <w:rPr>
                <w:noProof/>
                <w:webHidden/>
              </w:rPr>
              <w:fldChar w:fldCharType="separate"/>
            </w:r>
            <w:r>
              <w:rPr>
                <w:noProof/>
                <w:webHidden/>
              </w:rPr>
              <w:t>9</w:t>
            </w:r>
            <w:r>
              <w:rPr>
                <w:noProof/>
                <w:webHidden/>
              </w:rPr>
              <w:fldChar w:fldCharType="end"/>
            </w:r>
          </w:hyperlink>
        </w:p>
        <w:p w14:paraId="259D743E" w14:textId="5D1753F8" w:rsidR="00E96F4B" w:rsidRDefault="00E96F4B">
          <w:pPr>
            <w:pStyle w:val="TOC2"/>
            <w:tabs>
              <w:tab w:val="right" w:leader="dot" w:pos="9016"/>
            </w:tabs>
            <w:rPr>
              <w:rFonts w:eastAsiaTheme="minorEastAsia"/>
              <w:noProof/>
              <w:lang w:eastAsia="en-GB"/>
            </w:rPr>
          </w:pPr>
          <w:hyperlink w:anchor="_Toc71267899" w:history="1">
            <w:r w:rsidRPr="00445E56">
              <w:rPr>
                <w:rStyle w:val="Hyperlink"/>
                <w:noProof/>
              </w:rPr>
              <w:t>Positives</w:t>
            </w:r>
            <w:r>
              <w:rPr>
                <w:noProof/>
                <w:webHidden/>
              </w:rPr>
              <w:tab/>
            </w:r>
            <w:r>
              <w:rPr>
                <w:noProof/>
                <w:webHidden/>
              </w:rPr>
              <w:fldChar w:fldCharType="begin"/>
            </w:r>
            <w:r>
              <w:rPr>
                <w:noProof/>
                <w:webHidden/>
              </w:rPr>
              <w:instrText xml:space="preserve"> PAGEREF _Toc71267899 \h </w:instrText>
            </w:r>
            <w:r>
              <w:rPr>
                <w:noProof/>
                <w:webHidden/>
              </w:rPr>
            </w:r>
            <w:r>
              <w:rPr>
                <w:noProof/>
                <w:webHidden/>
              </w:rPr>
              <w:fldChar w:fldCharType="separate"/>
            </w:r>
            <w:r>
              <w:rPr>
                <w:noProof/>
                <w:webHidden/>
              </w:rPr>
              <w:t>9</w:t>
            </w:r>
            <w:r>
              <w:rPr>
                <w:noProof/>
                <w:webHidden/>
              </w:rPr>
              <w:fldChar w:fldCharType="end"/>
            </w:r>
          </w:hyperlink>
        </w:p>
        <w:p w14:paraId="248144B1" w14:textId="6E87EEC1" w:rsidR="00E96F4B" w:rsidRDefault="00E96F4B">
          <w:pPr>
            <w:pStyle w:val="TOC2"/>
            <w:tabs>
              <w:tab w:val="right" w:leader="dot" w:pos="9016"/>
            </w:tabs>
            <w:rPr>
              <w:rFonts w:eastAsiaTheme="minorEastAsia"/>
              <w:noProof/>
              <w:lang w:eastAsia="en-GB"/>
            </w:rPr>
          </w:pPr>
          <w:hyperlink w:anchor="_Toc71267900" w:history="1">
            <w:r w:rsidRPr="00445E56">
              <w:rPr>
                <w:rStyle w:val="Hyperlink"/>
                <w:noProof/>
              </w:rPr>
              <w:t>Negatives,</w:t>
            </w:r>
            <w:r>
              <w:rPr>
                <w:noProof/>
                <w:webHidden/>
              </w:rPr>
              <w:tab/>
            </w:r>
            <w:r>
              <w:rPr>
                <w:noProof/>
                <w:webHidden/>
              </w:rPr>
              <w:fldChar w:fldCharType="begin"/>
            </w:r>
            <w:r>
              <w:rPr>
                <w:noProof/>
                <w:webHidden/>
              </w:rPr>
              <w:instrText xml:space="preserve"> PAGEREF _Toc71267900 \h </w:instrText>
            </w:r>
            <w:r>
              <w:rPr>
                <w:noProof/>
                <w:webHidden/>
              </w:rPr>
            </w:r>
            <w:r>
              <w:rPr>
                <w:noProof/>
                <w:webHidden/>
              </w:rPr>
              <w:fldChar w:fldCharType="separate"/>
            </w:r>
            <w:r>
              <w:rPr>
                <w:noProof/>
                <w:webHidden/>
              </w:rPr>
              <w:t>9</w:t>
            </w:r>
            <w:r>
              <w:rPr>
                <w:noProof/>
                <w:webHidden/>
              </w:rPr>
              <w:fldChar w:fldCharType="end"/>
            </w:r>
          </w:hyperlink>
        </w:p>
        <w:p w14:paraId="0E350FCC" w14:textId="42FF3C2C" w:rsidR="00E96F4B" w:rsidRDefault="00E96F4B">
          <w:pPr>
            <w:pStyle w:val="TOC1"/>
            <w:tabs>
              <w:tab w:val="right" w:leader="dot" w:pos="9016"/>
            </w:tabs>
            <w:rPr>
              <w:rFonts w:eastAsiaTheme="minorEastAsia"/>
              <w:noProof/>
              <w:lang w:eastAsia="en-GB"/>
            </w:rPr>
          </w:pPr>
          <w:hyperlink w:anchor="_Toc71267901" w:history="1">
            <w:r w:rsidRPr="00445E56">
              <w:rPr>
                <w:rStyle w:val="Hyperlink"/>
                <w:noProof/>
              </w:rPr>
              <w:t>Market segmentation, targeting marketing and positioning and their use in developing marketing strategies and marketing plans:</w:t>
            </w:r>
            <w:r>
              <w:rPr>
                <w:noProof/>
                <w:webHidden/>
              </w:rPr>
              <w:tab/>
            </w:r>
            <w:r>
              <w:rPr>
                <w:noProof/>
                <w:webHidden/>
              </w:rPr>
              <w:fldChar w:fldCharType="begin"/>
            </w:r>
            <w:r>
              <w:rPr>
                <w:noProof/>
                <w:webHidden/>
              </w:rPr>
              <w:instrText xml:space="preserve"> PAGEREF _Toc71267901 \h </w:instrText>
            </w:r>
            <w:r>
              <w:rPr>
                <w:noProof/>
                <w:webHidden/>
              </w:rPr>
            </w:r>
            <w:r>
              <w:rPr>
                <w:noProof/>
                <w:webHidden/>
              </w:rPr>
              <w:fldChar w:fldCharType="separate"/>
            </w:r>
            <w:r>
              <w:rPr>
                <w:noProof/>
                <w:webHidden/>
              </w:rPr>
              <w:t>9</w:t>
            </w:r>
            <w:r>
              <w:rPr>
                <w:noProof/>
                <w:webHidden/>
              </w:rPr>
              <w:fldChar w:fldCharType="end"/>
            </w:r>
          </w:hyperlink>
        </w:p>
        <w:p w14:paraId="24ABC241" w14:textId="6C83C620" w:rsidR="00E96F4B" w:rsidRDefault="00E96F4B">
          <w:pPr>
            <w:pStyle w:val="TOC2"/>
            <w:tabs>
              <w:tab w:val="right" w:leader="dot" w:pos="9016"/>
            </w:tabs>
            <w:rPr>
              <w:rFonts w:eastAsiaTheme="minorEastAsia"/>
              <w:noProof/>
              <w:lang w:eastAsia="en-GB"/>
            </w:rPr>
          </w:pPr>
          <w:hyperlink w:anchor="_Toc71267902" w:history="1">
            <w:r w:rsidRPr="00445E56">
              <w:rPr>
                <w:rStyle w:val="Hyperlink"/>
                <w:noProof/>
              </w:rPr>
              <w:t>Positives:</w:t>
            </w:r>
            <w:r>
              <w:rPr>
                <w:noProof/>
                <w:webHidden/>
              </w:rPr>
              <w:tab/>
            </w:r>
            <w:r>
              <w:rPr>
                <w:noProof/>
                <w:webHidden/>
              </w:rPr>
              <w:fldChar w:fldCharType="begin"/>
            </w:r>
            <w:r>
              <w:rPr>
                <w:noProof/>
                <w:webHidden/>
              </w:rPr>
              <w:instrText xml:space="preserve"> PAGEREF _Toc71267902 \h </w:instrText>
            </w:r>
            <w:r>
              <w:rPr>
                <w:noProof/>
                <w:webHidden/>
              </w:rPr>
            </w:r>
            <w:r>
              <w:rPr>
                <w:noProof/>
                <w:webHidden/>
              </w:rPr>
              <w:fldChar w:fldCharType="separate"/>
            </w:r>
            <w:r>
              <w:rPr>
                <w:noProof/>
                <w:webHidden/>
              </w:rPr>
              <w:t>11</w:t>
            </w:r>
            <w:r>
              <w:rPr>
                <w:noProof/>
                <w:webHidden/>
              </w:rPr>
              <w:fldChar w:fldCharType="end"/>
            </w:r>
          </w:hyperlink>
        </w:p>
        <w:p w14:paraId="6C47F37B" w14:textId="3B06A877" w:rsidR="00E96F4B" w:rsidRDefault="00E96F4B">
          <w:pPr>
            <w:pStyle w:val="TOC2"/>
            <w:tabs>
              <w:tab w:val="right" w:leader="dot" w:pos="9016"/>
            </w:tabs>
            <w:rPr>
              <w:rFonts w:eastAsiaTheme="minorEastAsia"/>
              <w:noProof/>
              <w:lang w:eastAsia="en-GB"/>
            </w:rPr>
          </w:pPr>
          <w:hyperlink w:anchor="_Toc71267903" w:history="1">
            <w:r w:rsidRPr="00445E56">
              <w:rPr>
                <w:rStyle w:val="Hyperlink"/>
                <w:noProof/>
              </w:rPr>
              <w:t>Negatives:</w:t>
            </w:r>
            <w:r>
              <w:rPr>
                <w:noProof/>
                <w:webHidden/>
              </w:rPr>
              <w:tab/>
            </w:r>
            <w:r>
              <w:rPr>
                <w:noProof/>
                <w:webHidden/>
              </w:rPr>
              <w:fldChar w:fldCharType="begin"/>
            </w:r>
            <w:r>
              <w:rPr>
                <w:noProof/>
                <w:webHidden/>
              </w:rPr>
              <w:instrText xml:space="preserve"> PAGEREF _Toc71267903 \h </w:instrText>
            </w:r>
            <w:r>
              <w:rPr>
                <w:noProof/>
                <w:webHidden/>
              </w:rPr>
            </w:r>
            <w:r>
              <w:rPr>
                <w:noProof/>
                <w:webHidden/>
              </w:rPr>
              <w:fldChar w:fldCharType="separate"/>
            </w:r>
            <w:r>
              <w:rPr>
                <w:noProof/>
                <w:webHidden/>
              </w:rPr>
              <w:t>11</w:t>
            </w:r>
            <w:r>
              <w:rPr>
                <w:noProof/>
                <w:webHidden/>
              </w:rPr>
              <w:fldChar w:fldCharType="end"/>
            </w:r>
          </w:hyperlink>
        </w:p>
        <w:p w14:paraId="1F54948C" w14:textId="127CD906" w:rsidR="00E96F4B" w:rsidRDefault="00E96F4B">
          <w:pPr>
            <w:pStyle w:val="TOC1"/>
            <w:tabs>
              <w:tab w:val="right" w:leader="dot" w:pos="9016"/>
            </w:tabs>
            <w:rPr>
              <w:rFonts w:eastAsiaTheme="minorEastAsia"/>
              <w:noProof/>
              <w:lang w:eastAsia="en-GB"/>
            </w:rPr>
          </w:pPr>
          <w:hyperlink w:anchor="_Toc71267904" w:history="1">
            <w:r w:rsidRPr="00445E56">
              <w:rPr>
                <w:rStyle w:val="Hyperlink"/>
                <w:noProof/>
              </w:rPr>
              <w:t>Marketing Mix Strategies:</w:t>
            </w:r>
            <w:r>
              <w:rPr>
                <w:noProof/>
                <w:webHidden/>
              </w:rPr>
              <w:tab/>
            </w:r>
            <w:r>
              <w:rPr>
                <w:noProof/>
                <w:webHidden/>
              </w:rPr>
              <w:fldChar w:fldCharType="begin"/>
            </w:r>
            <w:r>
              <w:rPr>
                <w:noProof/>
                <w:webHidden/>
              </w:rPr>
              <w:instrText xml:space="preserve"> PAGEREF _Toc71267904 \h </w:instrText>
            </w:r>
            <w:r>
              <w:rPr>
                <w:noProof/>
                <w:webHidden/>
              </w:rPr>
            </w:r>
            <w:r>
              <w:rPr>
                <w:noProof/>
                <w:webHidden/>
              </w:rPr>
              <w:fldChar w:fldCharType="separate"/>
            </w:r>
            <w:r>
              <w:rPr>
                <w:noProof/>
                <w:webHidden/>
              </w:rPr>
              <w:t>12</w:t>
            </w:r>
            <w:r>
              <w:rPr>
                <w:noProof/>
                <w:webHidden/>
              </w:rPr>
              <w:fldChar w:fldCharType="end"/>
            </w:r>
          </w:hyperlink>
        </w:p>
        <w:p w14:paraId="0AD370D7" w14:textId="71BC1674" w:rsidR="00E96F4B" w:rsidRDefault="00E96F4B">
          <w:pPr>
            <w:pStyle w:val="TOC2"/>
            <w:tabs>
              <w:tab w:val="right" w:leader="dot" w:pos="9016"/>
            </w:tabs>
            <w:rPr>
              <w:rFonts w:eastAsiaTheme="minorEastAsia"/>
              <w:noProof/>
              <w:lang w:eastAsia="en-GB"/>
            </w:rPr>
          </w:pPr>
          <w:hyperlink w:anchor="_Toc71267905" w:history="1">
            <w:r w:rsidRPr="00445E56">
              <w:rPr>
                <w:rStyle w:val="Hyperlink"/>
                <w:noProof/>
                <w:shd w:val="clear" w:color="auto" w:fill="FFFFFF"/>
              </w:rPr>
              <w:t>Place:</w:t>
            </w:r>
            <w:r>
              <w:rPr>
                <w:noProof/>
                <w:webHidden/>
              </w:rPr>
              <w:tab/>
            </w:r>
            <w:r>
              <w:rPr>
                <w:noProof/>
                <w:webHidden/>
              </w:rPr>
              <w:fldChar w:fldCharType="begin"/>
            </w:r>
            <w:r>
              <w:rPr>
                <w:noProof/>
                <w:webHidden/>
              </w:rPr>
              <w:instrText xml:space="preserve"> PAGEREF _Toc71267905 \h </w:instrText>
            </w:r>
            <w:r>
              <w:rPr>
                <w:noProof/>
                <w:webHidden/>
              </w:rPr>
            </w:r>
            <w:r>
              <w:rPr>
                <w:noProof/>
                <w:webHidden/>
              </w:rPr>
              <w:fldChar w:fldCharType="separate"/>
            </w:r>
            <w:r>
              <w:rPr>
                <w:noProof/>
                <w:webHidden/>
              </w:rPr>
              <w:t>13</w:t>
            </w:r>
            <w:r>
              <w:rPr>
                <w:noProof/>
                <w:webHidden/>
              </w:rPr>
              <w:fldChar w:fldCharType="end"/>
            </w:r>
          </w:hyperlink>
        </w:p>
        <w:p w14:paraId="6C9CA180" w14:textId="704F2357" w:rsidR="00E96F4B" w:rsidRDefault="00E96F4B">
          <w:pPr>
            <w:pStyle w:val="TOC2"/>
            <w:tabs>
              <w:tab w:val="right" w:leader="dot" w:pos="9016"/>
            </w:tabs>
            <w:rPr>
              <w:rFonts w:eastAsiaTheme="minorEastAsia"/>
              <w:noProof/>
              <w:lang w:eastAsia="en-GB"/>
            </w:rPr>
          </w:pPr>
          <w:hyperlink w:anchor="_Toc71267906" w:history="1">
            <w:r w:rsidRPr="00445E56">
              <w:rPr>
                <w:rStyle w:val="Hyperlink"/>
                <w:noProof/>
                <w:shd w:val="clear" w:color="auto" w:fill="FFFFFF"/>
              </w:rPr>
              <w:t>Price:</w:t>
            </w:r>
            <w:r>
              <w:rPr>
                <w:noProof/>
                <w:webHidden/>
              </w:rPr>
              <w:tab/>
            </w:r>
            <w:r>
              <w:rPr>
                <w:noProof/>
                <w:webHidden/>
              </w:rPr>
              <w:fldChar w:fldCharType="begin"/>
            </w:r>
            <w:r>
              <w:rPr>
                <w:noProof/>
                <w:webHidden/>
              </w:rPr>
              <w:instrText xml:space="preserve"> PAGEREF _Toc71267906 \h </w:instrText>
            </w:r>
            <w:r>
              <w:rPr>
                <w:noProof/>
                <w:webHidden/>
              </w:rPr>
            </w:r>
            <w:r>
              <w:rPr>
                <w:noProof/>
                <w:webHidden/>
              </w:rPr>
              <w:fldChar w:fldCharType="separate"/>
            </w:r>
            <w:r>
              <w:rPr>
                <w:noProof/>
                <w:webHidden/>
              </w:rPr>
              <w:t>13</w:t>
            </w:r>
            <w:r>
              <w:rPr>
                <w:noProof/>
                <w:webHidden/>
              </w:rPr>
              <w:fldChar w:fldCharType="end"/>
            </w:r>
          </w:hyperlink>
        </w:p>
        <w:p w14:paraId="4FEC8A95" w14:textId="2F8ACA0D" w:rsidR="00E96F4B" w:rsidRDefault="00E96F4B">
          <w:pPr>
            <w:pStyle w:val="TOC2"/>
            <w:tabs>
              <w:tab w:val="right" w:leader="dot" w:pos="9016"/>
            </w:tabs>
            <w:rPr>
              <w:rFonts w:eastAsiaTheme="minorEastAsia"/>
              <w:noProof/>
              <w:lang w:eastAsia="en-GB"/>
            </w:rPr>
          </w:pPr>
          <w:hyperlink w:anchor="_Toc71267907" w:history="1">
            <w:r w:rsidRPr="00445E56">
              <w:rPr>
                <w:rStyle w:val="Hyperlink"/>
                <w:noProof/>
                <w:shd w:val="clear" w:color="auto" w:fill="FFFFFF"/>
              </w:rPr>
              <w:t>Promotion:</w:t>
            </w:r>
            <w:r>
              <w:rPr>
                <w:noProof/>
                <w:webHidden/>
              </w:rPr>
              <w:tab/>
            </w:r>
            <w:r>
              <w:rPr>
                <w:noProof/>
                <w:webHidden/>
              </w:rPr>
              <w:fldChar w:fldCharType="begin"/>
            </w:r>
            <w:r>
              <w:rPr>
                <w:noProof/>
                <w:webHidden/>
              </w:rPr>
              <w:instrText xml:space="preserve"> PAGEREF _Toc71267907 \h </w:instrText>
            </w:r>
            <w:r>
              <w:rPr>
                <w:noProof/>
                <w:webHidden/>
              </w:rPr>
            </w:r>
            <w:r>
              <w:rPr>
                <w:noProof/>
                <w:webHidden/>
              </w:rPr>
              <w:fldChar w:fldCharType="separate"/>
            </w:r>
            <w:r>
              <w:rPr>
                <w:noProof/>
                <w:webHidden/>
              </w:rPr>
              <w:t>13</w:t>
            </w:r>
            <w:r>
              <w:rPr>
                <w:noProof/>
                <w:webHidden/>
              </w:rPr>
              <w:fldChar w:fldCharType="end"/>
            </w:r>
          </w:hyperlink>
        </w:p>
        <w:p w14:paraId="408D634D" w14:textId="448BC033" w:rsidR="00E96F4B" w:rsidRDefault="00E96F4B">
          <w:pPr>
            <w:pStyle w:val="TOC2"/>
            <w:tabs>
              <w:tab w:val="right" w:leader="dot" w:pos="9016"/>
            </w:tabs>
            <w:rPr>
              <w:rFonts w:eastAsiaTheme="minorEastAsia"/>
              <w:noProof/>
              <w:lang w:eastAsia="en-GB"/>
            </w:rPr>
          </w:pPr>
          <w:hyperlink w:anchor="_Toc71267908" w:history="1">
            <w:r w:rsidRPr="00445E56">
              <w:rPr>
                <w:rStyle w:val="Hyperlink"/>
                <w:noProof/>
                <w:shd w:val="clear" w:color="auto" w:fill="FFFFFF"/>
              </w:rPr>
              <w:t>People:</w:t>
            </w:r>
            <w:r>
              <w:rPr>
                <w:noProof/>
                <w:webHidden/>
              </w:rPr>
              <w:tab/>
            </w:r>
            <w:r>
              <w:rPr>
                <w:noProof/>
                <w:webHidden/>
              </w:rPr>
              <w:fldChar w:fldCharType="begin"/>
            </w:r>
            <w:r>
              <w:rPr>
                <w:noProof/>
                <w:webHidden/>
              </w:rPr>
              <w:instrText xml:space="preserve"> PAGEREF _Toc71267908 \h </w:instrText>
            </w:r>
            <w:r>
              <w:rPr>
                <w:noProof/>
                <w:webHidden/>
              </w:rPr>
            </w:r>
            <w:r>
              <w:rPr>
                <w:noProof/>
                <w:webHidden/>
              </w:rPr>
              <w:fldChar w:fldCharType="separate"/>
            </w:r>
            <w:r>
              <w:rPr>
                <w:noProof/>
                <w:webHidden/>
              </w:rPr>
              <w:t>13</w:t>
            </w:r>
            <w:r>
              <w:rPr>
                <w:noProof/>
                <w:webHidden/>
              </w:rPr>
              <w:fldChar w:fldCharType="end"/>
            </w:r>
          </w:hyperlink>
        </w:p>
        <w:p w14:paraId="0B274D67" w14:textId="405640C7" w:rsidR="00E96F4B" w:rsidRDefault="00E96F4B">
          <w:pPr>
            <w:pStyle w:val="TOC2"/>
            <w:tabs>
              <w:tab w:val="right" w:leader="dot" w:pos="9016"/>
            </w:tabs>
            <w:rPr>
              <w:rFonts w:eastAsiaTheme="minorEastAsia"/>
              <w:noProof/>
              <w:lang w:eastAsia="en-GB"/>
            </w:rPr>
          </w:pPr>
          <w:hyperlink w:anchor="_Toc71267909" w:history="1">
            <w:r w:rsidRPr="00445E56">
              <w:rPr>
                <w:rStyle w:val="Hyperlink"/>
                <w:noProof/>
                <w:shd w:val="clear" w:color="auto" w:fill="FFFFFF"/>
              </w:rPr>
              <w:t>Physical Environment:</w:t>
            </w:r>
            <w:r>
              <w:rPr>
                <w:noProof/>
                <w:webHidden/>
              </w:rPr>
              <w:tab/>
            </w:r>
            <w:r>
              <w:rPr>
                <w:noProof/>
                <w:webHidden/>
              </w:rPr>
              <w:fldChar w:fldCharType="begin"/>
            </w:r>
            <w:r>
              <w:rPr>
                <w:noProof/>
                <w:webHidden/>
              </w:rPr>
              <w:instrText xml:space="preserve"> PAGEREF _Toc71267909 \h </w:instrText>
            </w:r>
            <w:r>
              <w:rPr>
                <w:noProof/>
                <w:webHidden/>
              </w:rPr>
            </w:r>
            <w:r>
              <w:rPr>
                <w:noProof/>
                <w:webHidden/>
              </w:rPr>
              <w:fldChar w:fldCharType="separate"/>
            </w:r>
            <w:r>
              <w:rPr>
                <w:noProof/>
                <w:webHidden/>
              </w:rPr>
              <w:t>13</w:t>
            </w:r>
            <w:r>
              <w:rPr>
                <w:noProof/>
                <w:webHidden/>
              </w:rPr>
              <w:fldChar w:fldCharType="end"/>
            </w:r>
          </w:hyperlink>
        </w:p>
        <w:p w14:paraId="7DD12661" w14:textId="52BD3ADA" w:rsidR="00E96F4B" w:rsidRDefault="00E96F4B">
          <w:pPr>
            <w:pStyle w:val="TOC2"/>
            <w:tabs>
              <w:tab w:val="right" w:leader="dot" w:pos="9016"/>
            </w:tabs>
            <w:rPr>
              <w:rFonts w:eastAsiaTheme="minorEastAsia"/>
              <w:noProof/>
              <w:lang w:eastAsia="en-GB"/>
            </w:rPr>
          </w:pPr>
          <w:hyperlink w:anchor="_Toc71267910" w:history="1">
            <w:r w:rsidRPr="00445E56">
              <w:rPr>
                <w:rStyle w:val="Hyperlink"/>
                <w:noProof/>
                <w:shd w:val="clear" w:color="auto" w:fill="FFFFFF"/>
              </w:rPr>
              <w:t>Process:</w:t>
            </w:r>
            <w:r>
              <w:rPr>
                <w:noProof/>
                <w:webHidden/>
              </w:rPr>
              <w:tab/>
            </w:r>
            <w:r>
              <w:rPr>
                <w:noProof/>
                <w:webHidden/>
              </w:rPr>
              <w:fldChar w:fldCharType="begin"/>
            </w:r>
            <w:r>
              <w:rPr>
                <w:noProof/>
                <w:webHidden/>
              </w:rPr>
              <w:instrText xml:space="preserve"> PAGEREF _Toc71267910 \h </w:instrText>
            </w:r>
            <w:r>
              <w:rPr>
                <w:noProof/>
                <w:webHidden/>
              </w:rPr>
            </w:r>
            <w:r>
              <w:rPr>
                <w:noProof/>
                <w:webHidden/>
              </w:rPr>
              <w:fldChar w:fldCharType="separate"/>
            </w:r>
            <w:r>
              <w:rPr>
                <w:noProof/>
                <w:webHidden/>
              </w:rPr>
              <w:t>14</w:t>
            </w:r>
            <w:r>
              <w:rPr>
                <w:noProof/>
                <w:webHidden/>
              </w:rPr>
              <w:fldChar w:fldCharType="end"/>
            </w:r>
          </w:hyperlink>
        </w:p>
        <w:p w14:paraId="5BBA5FC2" w14:textId="7F2A3CC8" w:rsidR="00E96F4B" w:rsidRDefault="00E96F4B">
          <w:pPr>
            <w:pStyle w:val="TOC2"/>
            <w:tabs>
              <w:tab w:val="right" w:leader="dot" w:pos="9016"/>
            </w:tabs>
            <w:rPr>
              <w:rFonts w:eastAsiaTheme="minorEastAsia"/>
              <w:noProof/>
              <w:lang w:eastAsia="en-GB"/>
            </w:rPr>
          </w:pPr>
          <w:hyperlink w:anchor="_Toc71267911" w:history="1">
            <w:r w:rsidRPr="00445E56">
              <w:rPr>
                <w:rStyle w:val="Hyperlink"/>
                <w:noProof/>
                <w:shd w:val="clear" w:color="auto" w:fill="FFFFFF"/>
              </w:rPr>
              <w:t>Product:</w:t>
            </w:r>
            <w:r>
              <w:rPr>
                <w:noProof/>
                <w:webHidden/>
              </w:rPr>
              <w:tab/>
            </w:r>
            <w:r>
              <w:rPr>
                <w:noProof/>
                <w:webHidden/>
              </w:rPr>
              <w:fldChar w:fldCharType="begin"/>
            </w:r>
            <w:r>
              <w:rPr>
                <w:noProof/>
                <w:webHidden/>
              </w:rPr>
              <w:instrText xml:space="preserve"> PAGEREF _Toc71267911 \h </w:instrText>
            </w:r>
            <w:r>
              <w:rPr>
                <w:noProof/>
                <w:webHidden/>
              </w:rPr>
            </w:r>
            <w:r>
              <w:rPr>
                <w:noProof/>
                <w:webHidden/>
              </w:rPr>
              <w:fldChar w:fldCharType="separate"/>
            </w:r>
            <w:r>
              <w:rPr>
                <w:noProof/>
                <w:webHidden/>
              </w:rPr>
              <w:t>14</w:t>
            </w:r>
            <w:r>
              <w:rPr>
                <w:noProof/>
                <w:webHidden/>
              </w:rPr>
              <w:fldChar w:fldCharType="end"/>
            </w:r>
          </w:hyperlink>
        </w:p>
        <w:p w14:paraId="17F86D85" w14:textId="73B5B21F" w:rsidR="00E96F4B" w:rsidRDefault="00E96F4B">
          <w:pPr>
            <w:pStyle w:val="TOC2"/>
            <w:tabs>
              <w:tab w:val="right" w:leader="dot" w:pos="9016"/>
            </w:tabs>
            <w:rPr>
              <w:rFonts w:eastAsiaTheme="minorEastAsia"/>
              <w:noProof/>
              <w:lang w:eastAsia="en-GB"/>
            </w:rPr>
          </w:pPr>
          <w:hyperlink w:anchor="_Toc71267912" w:history="1">
            <w:r w:rsidRPr="00445E56">
              <w:rPr>
                <w:rStyle w:val="Hyperlink"/>
                <w:noProof/>
              </w:rPr>
              <w:t>Positives:</w:t>
            </w:r>
            <w:r>
              <w:rPr>
                <w:noProof/>
                <w:webHidden/>
              </w:rPr>
              <w:tab/>
            </w:r>
            <w:r>
              <w:rPr>
                <w:noProof/>
                <w:webHidden/>
              </w:rPr>
              <w:fldChar w:fldCharType="begin"/>
            </w:r>
            <w:r>
              <w:rPr>
                <w:noProof/>
                <w:webHidden/>
              </w:rPr>
              <w:instrText xml:space="preserve"> PAGEREF _Toc71267912 \h </w:instrText>
            </w:r>
            <w:r>
              <w:rPr>
                <w:noProof/>
                <w:webHidden/>
              </w:rPr>
            </w:r>
            <w:r>
              <w:rPr>
                <w:noProof/>
                <w:webHidden/>
              </w:rPr>
              <w:fldChar w:fldCharType="separate"/>
            </w:r>
            <w:r>
              <w:rPr>
                <w:noProof/>
                <w:webHidden/>
              </w:rPr>
              <w:t>14</w:t>
            </w:r>
            <w:r>
              <w:rPr>
                <w:noProof/>
                <w:webHidden/>
              </w:rPr>
              <w:fldChar w:fldCharType="end"/>
            </w:r>
          </w:hyperlink>
        </w:p>
        <w:p w14:paraId="308E4B34" w14:textId="3A336886" w:rsidR="00E96F4B" w:rsidRDefault="00E96F4B">
          <w:pPr>
            <w:pStyle w:val="TOC2"/>
            <w:tabs>
              <w:tab w:val="right" w:leader="dot" w:pos="9016"/>
            </w:tabs>
            <w:rPr>
              <w:rFonts w:eastAsiaTheme="minorEastAsia"/>
              <w:noProof/>
              <w:lang w:eastAsia="en-GB"/>
            </w:rPr>
          </w:pPr>
          <w:hyperlink w:anchor="_Toc71267913" w:history="1">
            <w:r w:rsidRPr="00445E56">
              <w:rPr>
                <w:rStyle w:val="Hyperlink"/>
                <w:noProof/>
              </w:rPr>
              <w:t>Negatives</w:t>
            </w:r>
            <w:r>
              <w:rPr>
                <w:noProof/>
                <w:webHidden/>
              </w:rPr>
              <w:tab/>
            </w:r>
            <w:r>
              <w:rPr>
                <w:noProof/>
                <w:webHidden/>
              </w:rPr>
              <w:fldChar w:fldCharType="begin"/>
            </w:r>
            <w:r>
              <w:rPr>
                <w:noProof/>
                <w:webHidden/>
              </w:rPr>
              <w:instrText xml:space="preserve"> PAGEREF _Toc71267913 \h </w:instrText>
            </w:r>
            <w:r>
              <w:rPr>
                <w:noProof/>
                <w:webHidden/>
              </w:rPr>
            </w:r>
            <w:r>
              <w:rPr>
                <w:noProof/>
                <w:webHidden/>
              </w:rPr>
              <w:fldChar w:fldCharType="separate"/>
            </w:r>
            <w:r>
              <w:rPr>
                <w:noProof/>
                <w:webHidden/>
              </w:rPr>
              <w:t>14</w:t>
            </w:r>
            <w:r>
              <w:rPr>
                <w:noProof/>
                <w:webHidden/>
              </w:rPr>
              <w:fldChar w:fldCharType="end"/>
            </w:r>
          </w:hyperlink>
        </w:p>
        <w:p w14:paraId="5DE7D318" w14:textId="1DBEF96B" w:rsidR="00E96F4B" w:rsidRDefault="00E96F4B">
          <w:pPr>
            <w:pStyle w:val="TOC1"/>
            <w:tabs>
              <w:tab w:val="right" w:leader="dot" w:pos="9016"/>
            </w:tabs>
            <w:rPr>
              <w:rFonts w:eastAsiaTheme="minorEastAsia"/>
              <w:noProof/>
              <w:lang w:eastAsia="en-GB"/>
            </w:rPr>
          </w:pPr>
          <w:hyperlink w:anchor="_Toc71267914" w:history="1">
            <w:r w:rsidRPr="00445E56">
              <w:rPr>
                <w:rStyle w:val="Hyperlink"/>
                <w:noProof/>
                <w:shd w:val="clear" w:color="auto" w:fill="FFFFFF"/>
              </w:rPr>
              <w:t>The Ansoff Matrix:</w:t>
            </w:r>
            <w:r>
              <w:rPr>
                <w:noProof/>
                <w:webHidden/>
              </w:rPr>
              <w:tab/>
            </w:r>
            <w:r>
              <w:rPr>
                <w:noProof/>
                <w:webHidden/>
              </w:rPr>
              <w:fldChar w:fldCharType="begin"/>
            </w:r>
            <w:r>
              <w:rPr>
                <w:noProof/>
                <w:webHidden/>
              </w:rPr>
              <w:instrText xml:space="preserve"> PAGEREF _Toc71267914 \h </w:instrText>
            </w:r>
            <w:r>
              <w:rPr>
                <w:noProof/>
                <w:webHidden/>
              </w:rPr>
            </w:r>
            <w:r>
              <w:rPr>
                <w:noProof/>
                <w:webHidden/>
              </w:rPr>
              <w:fldChar w:fldCharType="separate"/>
            </w:r>
            <w:r>
              <w:rPr>
                <w:noProof/>
                <w:webHidden/>
              </w:rPr>
              <w:t>15</w:t>
            </w:r>
            <w:r>
              <w:rPr>
                <w:noProof/>
                <w:webHidden/>
              </w:rPr>
              <w:fldChar w:fldCharType="end"/>
            </w:r>
          </w:hyperlink>
        </w:p>
        <w:p w14:paraId="219A2B51" w14:textId="585A4772" w:rsidR="00E96F4B" w:rsidRDefault="00E96F4B">
          <w:pPr>
            <w:pStyle w:val="TOC2"/>
            <w:tabs>
              <w:tab w:val="right" w:leader="dot" w:pos="9016"/>
            </w:tabs>
            <w:rPr>
              <w:rFonts w:eastAsiaTheme="minorEastAsia"/>
              <w:noProof/>
              <w:lang w:eastAsia="en-GB"/>
            </w:rPr>
          </w:pPr>
          <w:hyperlink w:anchor="_Toc71267915" w:history="1">
            <w:r w:rsidRPr="00445E56">
              <w:rPr>
                <w:rStyle w:val="Hyperlink"/>
                <w:noProof/>
                <w:shd w:val="clear" w:color="auto" w:fill="FFFFFF"/>
              </w:rPr>
              <w:t>b.) Recommendations:</w:t>
            </w:r>
            <w:r>
              <w:rPr>
                <w:noProof/>
                <w:webHidden/>
              </w:rPr>
              <w:tab/>
            </w:r>
            <w:r>
              <w:rPr>
                <w:noProof/>
                <w:webHidden/>
              </w:rPr>
              <w:fldChar w:fldCharType="begin"/>
            </w:r>
            <w:r>
              <w:rPr>
                <w:noProof/>
                <w:webHidden/>
              </w:rPr>
              <w:instrText xml:space="preserve"> PAGEREF _Toc71267915 \h </w:instrText>
            </w:r>
            <w:r>
              <w:rPr>
                <w:noProof/>
                <w:webHidden/>
              </w:rPr>
            </w:r>
            <w:r>
              <w:rPr>
                <w:noProof/>
                <w:webHidden/>
              </w:rPr>
              <w:fldChar w:fldCharType="separate"/>
            </w:r>
            <w:r>
              <w:rPr>
                <w:noProof/>
                <w:webHidden/>
              </w:rPr>
              <w:t>15</w:t>
            </w:r>
            <w:r>
              <w:rPr>
                <w:noProof/>
                <w:webHidden/>
              </w:rPr>
              <w:fldChar w:fldCharType="end"/>
            </w:r>
          </w:hyperlink>
        </w:p>
        <w:p w14:paraId="327C95F9" w14:textId="495F84C4" w:rsidR="00E96F4B" w:rsidRDefault="00E96F4B">
          <w:pPr>
            <w:pStyle w:val="TOC1"/>
            <w:tabs>
              <w:tab w:val="right" w:leader="dot" w:pos="9016"/>
            </w:tabs>
            <w:rPr>
              <w:rFonts w:eastAsiaTheme="minorEastAsia"/>
              <w:noProof/>
              <w:lang w:eastAsia="en-GB"/>
            </w:rPr>
          </w:pPr>
          <w:hyperlink w:anchor="_Toc71267916" w:history="1">
            <w:r w:rsidRPr="00445E56">
              <w:rPr>
                <w:rStyle w:val="Hyperlink"/>
                <w:noProof/>
                <w:shd w:val="clear" w:color="auto" w:fill="FFFFFF"/>
              </w:rPr>
              <w:t>Conclusion:</w:t>
            </w:r>
            <w:r>
              <w:rPr>
                <w:noProof/>
                <w:webHidden/>
              </w:rPr>
              <w:tab/>
            </w:r>
            <w:r>
              <w:rPr>
                <w:noProof/>
                <w:webHidden/>
              </w:rPr>
              <w:fldChar w:fldCharType="begin"/>
            </w:r>
            <w:r>
              <w:rPr>
                <w:noProof/>
                <w:webHidden/>
              </w:rPr>
              <w:instrText xml:space="preserve"> PAGEREF _Toc71267916 \h </w:instrText>
            </w:r>
            <w:r>
              <w:rPr>
                <w:noProof/>
                <w:webHidden/>
              </w:rPr>
            </w:r>
            <w:r>
              <w:rPr>
                <w:noProof/>
                <w:webHidden/>
              </w:rPr>
              <w:fldChar w:fldCharType="separate"/>
            </w:r>
            <w:r>
              <w:rPr>
                <w:noProof/>
                <w:webHidden/>
              </w:rPr>
              <w:t>16</w:t>
            </w:r>
            <w:r>
              <w:rPr>
                <w:noProof/>
                <w:webHidden/>
              </w:rPr>
              <w:fldChar w:fldCharType="end"/>
            </w:r>
          </w:hyperlink>
        </w:p>
        <w:p w14:paraId="7092393C" w14:textId="6808484D" w:rsidR="00E96F4B" w:rsidRDefault="00E96F4B">
          <w:pPr>
            <w:pStyle w:val="TOC1"/>
            <w:tabs>
              <w:tab w:val="right" w:leader="dot" w:pos="9016"/>
            </w:tabs>
            <w:rPr>
              <w:rFonts w:eastAsiaTheme="minorEastAsia"/>
              <w:noProof/>
              <w:lang w:eastAsia="en-GB"/>
            </w:rPr>
          </w:pPr>
          <w:hyperlink w:anchor="_Toc71267917" w:history="1">
            <w:r w:rsidRPr="00445E56">
              <w:rPr>
                <w:rStyle w:val="Hyperlink"/>
                <w:noProof/>
              </w:rPr>
              <w:t>References:</w:t>
            </w:r>
            <w:r>
              <w:rPr>
                <w:noProof/>
                <w:webHidden/>
              </w:rPr>
              <w:tab/>
            </w:r>
            <w:r>
              <w:rPr>
                <w:noProof/>
                <w:webHidden/>
              </w:rPr>
              <w:fldChar w:fldCharType="begin"/>
            </w:r>
            <w:r>
              <w:rPr>
                <w:noProof/>
                <w:webHidden/>
              </w:rPr>
              <w:instrText xml:space="preserve"> PAGEREF _Toc71267917 \h </w:instrText>
            </w:r>
            <w:r>
              <w:rPr>
                <w:noProof/>
                <w:webHidden/>
              </w:rPr>
            </w:r>
            <w:r>
              <w:rPr>
                <w:noProof/>
                <w:webHidden/>
              </w:rPr>
              <w:fldChar w:fldCharType="separate"/>
            </w:r>
            <w:r>
              <w:rPr>
                <w:noProof/>
                <w:webHidden/>
              </w:rPr>
              <w:t>18</w:t>
            </w:r>
            <w:r>
              <w:rPr>
                <w:noProof/>
                <w:webHidden/>
              </w:rPr>
              <w:fldChar w:fldCharType="end"/>
            </w:r>
          </w:hyperlink>
        </w:p>
        <w:p w14:paraId="34AAB373" w14:textId="3605C405" w:rsidR="00E96F4B" w:rsidRDefault="00E96F4B">
          <w:pPr>
            <w:pStyle w:val="TOC1"/>
            <w:tabs>
              <w:tab w:val="right" w:leader="dot" w:pos="9016"/>
            </w:tabs>
            <w:rPr>
              <w:rFonts w:eastAsiaTheme="minorEastAsia"/>
              <w:noProof/>
              <w:lang w:eastAsia="en-GB"/>
            </w:rPr>
          </w:pPr>
          <w:hyperlink w:anchor="_Toc71267918" w:history="1">
            <w:r w:rsidRPr="00445E56">
              <w:rPr>
                <w:rStyle w:val="Hyperlink"/>
                <w:noProof/>
              </w:rPr>
              <w:t>Appendix 1.</w:t>
            </w:r>
            <w:r>
              <w:rPr>
                <w:noProof/>
                <w:webHidden/>
              </w:rPr>
              <w:tab/>
            </w:r>
            <w:r>
              <w:rPr>
                <w:noProof/>
                <w:webHidden/>
              </w:rPr>
              <w:fldChar w:fldCharType="begin"/>
            </w:r>
            <w:r>
              <w:rPr>
                <w:noProof/>
                <w:webHidden/>
              </w:rPr>
              <w:instrText xml:space="preserve"> PAGEREF _Toc71267918 \h </w:instrText>
            </w:r>
            <w:r>
              <w:rPr>
                <w:noProof/>
                <w:webHidden/>
              </w:rPr>
            </w:r>
            <w:r>
              <w:rPr>
                <w:noProof/>
                <w:webHidden/>
              </w:rPr>
              <w:fldChar w:fldCharType="separate"/>
            </w:r>
            <w:r>
              <w:rPr>
                <w:noProof/>
                <w:webHidden/>
              </w:rPr>
              <w:t>21</w:t>
            </w:r>
            <w:r>
              <w:rPr>
                <w:noProof/>
                <w:webHidden/>
              </w:rPr>
              <w:fldChar w:fldCharType="end"/>
            </w:r>
          </w:hyperlink>
        </w:p>
        <w:p w14:paraId="13B317F9" w14:textId="5493A420" w:rsidR="00E96F4B" w:rsidRDefault="00E96F4B">
          <w:pPr>
            <w:pStyle w:val="TOC1"/>
            <w:tabs>
              <w:tab w:val="right" w:leader="dot" w:pos="9016"/>
            </w:tabs>
            <w:rPr>
              <w:rFonts w:eastAsiaTheme="minorEastAsia"/>
              <w:noProof/>
              <w:lang w:eastAsia="en-GB"/>
            </w:rPr>
          </w:pPr>
          <w:hyperlink w:anchor="_Toc71267919" w:history="1">
            <w:r w:rsidRPr="00445E56">
              <w:rPr>
                <w:rStyle w:val="Hyperlink"/>
                <w:noProof/>
              </w:rPr>
              <w:t>Information on Photos and some Diagrams Selected:</w:t>
            </w:r>
            <w:r>
              <w:rPr>
                <w:noProof/>
                <w:webHidden/>
              </w:rPr>
              <w:tab/>
            </w:r>
            <w:r>
              <w:rPr>
                <w:noProof/>
                <w:webHidden/>
              </w:rPr>
              <w:fldChar w:fldCharType="begin"/>
            </w:r>
            <w:r>
              <w:rPr>
                <w:noProof/>
                <w:webHidden/>
              </w:rPr>
              <w:instrText xml:space="preserve"> PAGEREF _Toc71267919 \h </w:instrText>
            </w:r>
            <w:r>
              <w:rPr>
                <w:noProof/>
                <w:webHidden/>
              </w:rPr>
            </w:r>
            <w:r>
              <w:rPr>
                <w:noProof/>
                <w:webHidden/>
              </w:rPr>
              <w:fldChar w:fldCharType="separate"/>
            </w:r>
            <w:r>
              <w:rPr>
                <w:noProof/>
                <w:webHidden/>
              </w:rPr>
              <w:t>21</w:t>
            </w:r>
            <w:r>
              <w:rPr>
                <w:noProof/>
                <w:webHidden/>
              </w:rPr>
              <w:fldChar w:fldCharType="end"/>
            </w:r>
          </w:hyperlink>
        </w:p>
        <w:p w14:paraId="2B1FD70A" w14:textId="58AB7316" w:rsidR="00562644" w:rsidRDefault="00562644">
          <w:r>
            <w:rPr>
              <w:b/>
              <w:bCs/>
              <w:noProof/>
            </w:rPr>
            <w:fldChar w:fldCharType="end"/>
          </w:r>
        </w:p>
      </w:sdtContent>
    </w:sdt>
    <w:p w14:paraId="70985975" w14:textId="1FACC715" w:rsidR="00FB3B74" w:rsidRDefault="00FB3B74" w:rsidP="00FB3B74">
      <w:pPr>
        <w:jc w:val="both"/>
        <w:rPr>
          <w:rFonts w:ascii="Arial" w:hAnsi="Arial" w:cs="Arial"/>
          <w:b/>
          <w:bCs/>
        </w:rPr>
      </w:pPr>
    </w:p>
    <w:p w14:paraId="0C72FE3E" w14:textId="77777777" w:rsidR="00D5247B" w:rsidRDefault="00D5247B" w:rsidP="00FB3B74">
      <w:pPr>
        <w:jc w:val="both"/>
        <w:rPr>
          <w:rFonts w:ascii="Arial" w:hAnsi="Arial" w:cs="Arial"/>
        </w:rPr>
      </w:pPr>
    </w:p>
    <w:p w14:paraId="6337498D" w14:textId="77777777" w:rsidR="00D5247B" w:rsidRDefault="00D5247B" w:rsidP="00FB3B74">
      <w:pPr>
        <w:jc w:val="both"/>
        <w:rPr>
          <w:rFonts w:ascii="Arial" w:hAnsi="Arial" w:cs="Arial"/>
        </w:rPr>
      </w:pPr>
    </w:p>
    <w:p w14:paraId="7C532322" w14:textId="329041C1" w:rsidR="008360CF" w:rsidRPr="00A6765E" w:rsidRDefault="007E54A4" w:rsidP="00FB3B74">
      <w:pPr>
        <w:jc w:val="both"/>
        <w:rPr>
          <w:rFonts w:ascii="Arial" w:hAnsi="Arial" w:cs="Arial"/>
        </w:rPr>
      </w:pPr>
      <w:r w:rsidRPr="00A6765E">
        <w:rPr>
          <w:rFonts w:ascii="Arial" w:hAnsi="Arial" w:cs="Arial"/>
        </w:rPr>
        <w:t>Diagr</w:t>
      </w:r>
      <w:r w:rsidR="008360CF" w:rsidRPr="00A6765E">
        <w:rPr>
          <w:rFonts w:ascii="Arial" w:hAnsi="Arial" w:cs="Arial"/>
        </w:rPr>
        <w:t>am sou</w:t>
      </w:r>
      <w:r w:rsidR="008002CC" w:rsidRPr="00A6765E">
        <w:rPr>
          <w:rFonts w:ascii="Arial" w:hAnsi="Arial" w:cs="Arial"/>
        </w:rPr>
        <w:t>r</w:t>
      </w:r>
      <w:r w:rsidR="008360CF" w:rsidRPr="00A6765E">
        <w:rPr>
          <w:rFonts w:ascii="Arial" w:hAnsi="Arial" w:cs="Arial"/>
        </w:rPr>
        <w:t>ced from</w:t>
      </w:r>
      <w:r w:rsidR="008002CC" w:rsidRPr="00A6765E">
        <w:rPr>
          <w:rFonts w:ascii="Arial" w:hAnsi="Arial" w:cs="Arial"/>
        </w:rPr>
        <w:t xml:space="preserve">; </w:t>
      </w:r>
      <w:hyperlink r:id="rId11" w:history="1">
        <w:r w:rsidRPr="00A6765E">
          <w:rPr>
            <w:rFonts w:ascii="Arial" w:hAnsi="Arial" w:cs="Arial"/>
            <w:color w:val="0000FF"/>
            <w:u w:val="single"/>
          </w:rPr>
          <w:t>The Astronomical Math Behind UPS' New Tool to Deliver Packages Faster | WIRED</w:t>
        </w:r>
      </w:hyperlink>
    </w:p>
    <w:p w14:paraId="39CFDE70" w14:textId="77777777" w:rsidR="008360CF" w:rsidRDefault="008360CF" w:rsidP="00FB3B74">
      <w:pPr>
        <w:jc w:val="both"/>
      </w:pPr>
    </w:p>
    <w:p w14:paraId="1C1B916B" w14:textId="1C77C511" w:rsidR="00FB3B74" w:rsidRDefault="005975C8" w:rsidP="00FB3B74">
      <w:pPr>
        <w:jc w:val="both"/>
        <w:rPr>
          <w:rFonts w:ascii="Arial" w:hAnsi="Arial" w:cs="Arial"/>
          <w:b/>
          <w:bCs/>
        </w:rPr>
      </w:pPr>
      <w:r>
        <w:rPr>
          <w:noProof/>
        </w:rPr>
        <w:drawing>
          <wp:inline distT="0" distB="0" distL="0" distR="0" wp14:anchorId="108A3BF4" wp14:editId="4D1AF8EA">
            <wp:extent cx="5731510" cy="3819514"/>
            <wp:effectExtent l="0" t="0" r="2540" b="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9514"/>
                    </a:xfrm>
                    <a:prstGeom prst="rect">
                      <a:avLst/>
                    </a:prstGeom>
                    <a:noFill/>
                    <a:ln>
                      <a:noFill/>
                    </a:ln>
                  </pic:spPr>
                </pic:pic>
              </a:graphicData>
            </a:graphic>
          </wp:inline>
        </w:drawing>
      </w:r>
    </w:p>
    <w:p w14:paraId="57A4F925" w14:textId="6EF6D6E8" w:rsidR="00FB3B74" w:rsidRDefault="00FB3B74" w:rsidP="00FB3B74">
      <w:pPr>
        <w:jc w:val="both"/>
        <w:rPr>
          <w:rFonts w:ascii="Arial" w:hAnsi="Arial" w:cs="Arial"/>
          <w:b/>
          <w:bCs/>
        </w:rPr>
      </w:pPr>
    </w:p>
    <w:p w14:paraId="0E9F73A7" w14:textId="16247A67" w:rsidR="00FB3B74" w:rsidRDefault="00FB3B74" w:rsidP="00FB3B74">
      <w:pPr>
        <w:jc w:val="both"/>
        <w:rPr>
          <w:rFonts w:ascii="Arial" w:hAnsi="Arial" w:cs="Arial"/>
          <w:b/>
          <w:bCs/>
        </w:rPr>
      </w:pPr>
    </w:p>
    <w:p w14:paraId="12BB1DB3" w14:textId="77777777" w:rsidR="00275912" w:rsidRDefault="00275912" w:rsidP="00D35644">
      <w:pPr>
        <w:jc w:val="both"/>
        <w:rPr>
          <w:rFonts w:ascii="Arial" w:hAnsi="Arial" w:cs="Arial"/>
          <w:b/>
          <w:bCs/>
        </w:rPr>
      </w:pPr>
    </w:p>
    <w:p w14:paraId="4027554D" w14:textId="586AC2AC" w:rsidR="008E4AAF" w:rsidRPr="00A970BD" w:rsidRDefault="008E4AAF" w:rsidP="00A970BD">
      <w:pPr>
        <w:pStyle w:val="Heading1"/>
        <w:rPr>
          <w:u w:val="single"/>
        </w:rPr>
      </w:pPr>
      <w:bookmarkStart w:id="0" w:name="_Toc71267877"/>
      <w:r w:rsidRPr="00A970BD">
        <w:rPr>
          <w:u w:val="single"/>
        </w:rPr>
        <w:lastRenderedPageBreak/>
        <w:t>Executive Summary:</w:t>
      </w:r>
      <w:bookmarkEnd w:id="0"/>
    </w:p>
    <w:p w14:paraId="1706F582" w14:textId="7CC1ECBB" w:rsidR="00AE4A61" w:rsidRDefault="00DF0D4B" w:rsidP="00D35644">
      <w:pPr>
        <w:jc w:val="both"/>
        <w:rPr>
          <w:rFonts w:ascii="Arial" w:hAnsi="Arial" w:cs="Arial"/>
        </w:rPr>
      </w:pPr>
      <w:r>
        <w:rPr>
          <w:rFonts w:ascii="Arial" w:hAnsi="Arial" w:cs="Arial"/>
        </w:rPr>
        <w:t>The purpose of this report is to</w:t>
      </w:r>
      <w:r w:rsidRPr="00131992">
        <w:t xml:space="preserve"> </w:t>
      </w:r>
      <w:r w:rsidRPr="00131992">
        <w:rPr>
          <w:rFonts w:ascii="Arial" w:hAnsi="Arial" w:cs="Arial"/>
        </w:rPr>
        <w:t>conduct an environmental marketing analysis taking into consideration the key external influencing drivers together with an analysis of the internal environment and the role that marketing plays within the</w:t>
      </w:r>
      <w:r w:rsidR="007B16D2">
        <w:rPr>
          <w:rFonts w:ascii="Arial" w:hAnsi="Arial" w:cs="Arial"/>
        </w:rPr>
        <w:t xml:space="preserve"> United Parcel Services </w:t>
      </w:r>
      <w:r w:rsidR="008A2BC4">
        <w:rPr>
          <w:rFonts w:ascii="Arial" w:hAnsi="Arial" w:cs="Arial"/>
        </w:rPr>
        <w:t>(UPS)</w:t>
      </w:r>
      <w:r w:rsidRPr="00131992">
        <w:rPr>
          <w:rFonts w:ascii="Arial" w:hAnsi="Arial" w:cs="Arial"/>
        </w:rPr>
        <w:t xml:space="preserve"> organisation</w:t>
      </w:r>
      <w:r>
        <w:rPr>
          <w:rFonts w:ascii="Arial" w:hAnsi="Arial" w:cs="Arial"/>
        </w:rPr>
        <w:t>.</w:t>
      </w:r>
      <w:r w:rsidRPr="00131992">
        <w:rPr>
          <w:rFonts w:ascii="Arial" w:hAnsi="Arial" w:cs="Arial"/>
        </w:rPr>
        <w:t xml:space="preserve">   </w:t>
      </w:r>
    </w:p>
    <w:p w14:paraId="62CD5A68" w14:textId="16F043E8" w:rsidR="00BF190C" w:rsidRPr="00814A0F" w:rsidRDefault="00814A0F" w:rsidP="00330EE4">
      <w:pPr>
        <w:rPr>
          <w:rFonts w:ascii="Arial" w:hAnsi="Arial" w:cs="Arial"/>
        </w:rPr>
      </w:pPr>
      <w:r w:rsidRPr="00814A0F">
        <w:rPr>
          <w:rFonts w:ascii="Arial" w:hAnsi="Arial" w:cs="Arial"/>
        </w:rPr>
        <w:t xml:space="preserve">Diagram below sourced from: </w:t>
      </w:r>
      <w:hyperlink r:id="rId13" w:history="1">
        <w:r w:rsidRPr="00814A0F">
          <w:rPr>
            <w:rFonts w:ascii="Arial" w:hAnsi="Arial" w:cs="Arial"/>
            <w:color w:val="0000FF"/>
            <w:u w:val="single"/>
          </w:rPr>
          <w:t>UPS Boeing 777-200 Freighter for FSX (flyawaysimulation.com)</w:t>
        </w:r>
      </w:hyperlink>
    </w:p>
    <w:p w14:paraId="02F3D32D" w14:textId="54BB458F" w:rsidR="00BF190C" w:rsidRDefault="00C66909">
      <w:r>
        <w:rPr>
          <w:noProof/>
        </w:rPr>
        <w:drawing>
          <wp:inline distT="0" distB="0" distL="0" distR="0" wp14:anchorId="2F6867A0" wp14:editId="2C4BF4A5">
            <wp:extent cx="5731510" cy="3223974"/>
            <wp:effectExtent l="0" t="0" r="254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1A874411" w14:textId="77777777" w:rsidR="007C2588" w:rsidRDefault="007C2588">
      <w:pPr>
        <w:rPr>
          <w:rFonts w:ascii="Arial" w:hAnsi="Arial" w:cs="Arial"/>
        </w:rPr>
      </w:pPr>
    </w:p>
    <w:p w14:paraId="170613A3" w14:textId="387924D8" w:rsidR="00BF190C" w:rsidRPr="0010012F" w:rsidRDefault="0010012F">
      <w:pPr>
        <w:rPr>
          <w:rFonts w:ascii="Arial" w:hAnsi="Arial" w:cs="Arial"/>
        </w:rPr>
      </w:pPr>
      <w:r w:rsidRPr="0010012F">
        <w:rPr>
          <w:rFonts w:ascii="Arial" w:hAnsi="Arial" w:cs="Arial"/>
        </w:rPr>
        <w:t xml:space="preserve">Diagram below sourced from: </w:t>
      </w:r>
      <w:hyperlink r:id="rId15" w:history="1">
        <w:r w:rsidRPr="0010012F">
          <w:rPr>
            <w:rFonts w:ascii="Arial" w:hAnsi="Arial" w:cs="Arial"/>
            <w:color w:val="0000FF"/>
            <w:u w:val="single"/>
          </w:rPr>
          <w:t>'A day in the life' helps Armstrong Teasdale lawyer better understand client - Kansas City Business Journal (bizjournals.com)</w:t>
        </w:r>
      </w:hyperlink>
    </w:p>
    <w:p w14:paraId="56D02036" w14:textId="3CC1FAD7" w:rsidR="00BE6C06" w:rsidRPr="007C2588" w:rsidRDefault="00111B16">
      <w:r>
        <w:rPr>
          <w:noProof/>
        </w:rPr>
        <w:drawing>
          <wp:inline distT="0" distB="0" distL="0" distR="0" wp14:anchorId="60A5460E" wp14:editId="1761CE50">
            <wp:extent cx="5731510" cy="3233527"/>
            <wp:effectExtent l="0" t="0" r="2540" b="5080"/>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33527"/>
                    </a:xfrm>
                    <a:prstGeom prst="rect">
                      <a:avLst/>
                    </a:prstGeom>
                    <a:noFill/>
                    <a:ln>
                      <a:noFill/>
                    </a:ln>
                  </pic:spPr>
                </pic:pic>
              </a:graphicData>
            </a:graphic>
          </wp:inline>
        </w:drawing>
      </w:r>
    </w:p>
    <w:p w14:paraId="7C8FC8D8" w14:textId="758A8E35" w:rsidR="00BF190C" w:rsidRPr="00A970BD" w:rsidRDefault="00406FBB" w:rsidP="00886CB5">
      <w:pPr>
        <w:pStyle w:val="Heading1"/>
        <w:numPr>
          <w:ilvl w:val="0"/>
          <w:numId w:val="6"/>
        </w:numPr>
        <w:rPr>
          <w:u w:val="single"/>
        </w:rPr>
      </w:pPr>
      <w:bookmarkStart w:id="1" w:name="_Toc71267878"/>
      <w:r w:rsidRPr="00A970BD">
        <w:rPr>
          <w:u w:val="single"/>
        </w:rPr>
        <w:lastRenderedPageBreak/>
        <w:t>Background</w:t>
      </w:r>
      <w:r w:rsidR="009F3DEE" w:rsidRPr="00A970BD">
        <w:rPr>
          <w:u w:val="single"/>
        </w:rPr>
        <w:t>:</w:t>
      </w:r>
      <w:bookmarkEnd w:id="1"/>
    </w:p>
    <w:p w14:paraId="092C8D79" w14:textId="1BE5D7FE" w:rsidR="00170C93" w:rsidRPr="00170C93" w:rsidRDefault="00E164C1" w:rsidP="003D617E">
      <w:pPr>
        <w:jc w:val="both"/>
        <w:rPr>
          <w:rFonts w:ascii="Arial" w:hAnsi="Arial" w:cs="Arial"/>
        </w:rPr>
      </w:pPr>
      <w:r>
        <w:rPr>
          <w:rFonts w:ascii="Arial" w:hAnsi="Arial" w:cs="Arial"/>
        </w:rPr>
        <w:t>T</w:t>
      </w:r>
      <w:r w:rsidR="00170C93">
        <w:rPr>
          <w:rFonts w:ascii="Arial" w:hAnsi="Arial" w:cs="Arial"/>
        </w:rPr>
        <w:t>heo</w:t>
      </w:r>
      <w:r w:rsidR="001D1A85">
        <w:rPr>
          <w:rFonts w:ascii="Arial" w:hAnsi="Arial" w:cs="Arial"/>
        </w:rPr>
        <w:t>retical framework</w:t>
      </w:r>
      <w:r w:rsidR="00A5549D">
        <w:rPr>
          <w:rFonts w:ascii="Arial" w:hAnsi="Arial" w:cs="Arial"/>
        </w:rPr>
        <w:t>s</w:t>
      </w:r>
      <w:r w:rsidR="001D1A85">
        <w:rPr>
          <w:rFonts w:ascii="Arial" w:hAnsi="Arial" w:cs="Arial"/>
        </w:rPr>
        <w:t xml:space="preserve"> </w:t>
      </w:r>
      <w:r w:rsidR="008A1EAB">
        <w:rPr>
          <w:rFonts w:ascii="Arial" w:hAnsi="Arial" w:cs="Arial"/>
        </w:rPr>
        <w:t>enable</w:t>
      </w:r>
      <w:r w:rsidR="004C7BE7">
        <w:rPr>
          <w:rFonts w:ascii="Arial" w:hAnsi="Arial" w:cs="Arial"/>
        </w:rPr>
        <w:t xml:space="preserve"> individuals</w:t>
      </w:r>
      <w:r w:rsidR="00CD5B02">
        <w:rPr>
          <w:rFonts w:ascii="Arial" w:hAnsi="Arial" w:cs="Arial"/>
        </w:rPr>
        <w:t xml:space="preserve">, </w:t>
      </w:r>
      <w:r w:rsidR="00612E19">
        <w:rPr>
          <w:rFonts w:ascii="Arial" w:hAnsi="Arial" w:cs="Arial"/>
        </w:rPr>
        <w:t xml:space="preserve">entrepreneurs, </w:t>
      </w:r>
      <w:r w:rsidR="00713C24">
        <w:rPr>
          <w:rFonts w:ascii="Arial" w:hAnsi="Arial" w:cs="Arial"/>
        </w:rPr>
        <w:t xml:space="preserve">and </w:t>
      </w:r>
      <w:r w:rsidR="00520736">
        <w:rPr>
          <w:rFonts w:ascii="Arial" w:hAnsi="Arial" w:cs="Arial"/>
        </w:rPr>
        <w:t xml:space="preserve">marketing </w:t>
      </w:r>
      <w:r w:rsidR="00A5549D">
        <w:rPr>
          <w:rFonts w:ascii="Arial" w:hAnsi="Arial" w:cs="Arial"/>
        </w:rPr>
        <w:t>managers,</w:t>
      </w:r>
      <w:r w:rsidR="008A1EAB">
        <w:rPr>
          <w:rFonts w:ascii="Arial" w:hAnsi="Arial" w:cs="Arial"/>
        </w:rPr>
        <w:t xml:space="preserve"> to</w:t>
      </w:r>
      <w:r w:rsidR="00DB0C82">
        <w:rPr>
          <w:rFonts w:ascii="Arial" w:hAnsi="Arial" w:cs="Arial"/>
        </w:rPr>
        <w:t xml:space="preserve"> </w:t>
      </w:r>
      <w:r w:rsidR="0035172A">
        <w:rPr>
          <w:rFonts w:ascii="Arial" w:hAnsi="Arial" w:cs="Arial"/>
        </w:rPr>
        <w:t>view an organization in</w:t>
      </w:r>
      <w:r w:rsidR="003769DF">
        <w:rPr>
          <w:rFonts w:ascii="Arial" w:hAnsi="Arial" w:cs="Arial"/>
        </w:rPr>
        <w:t xml:space="preserve"> a</w:t>
      </w:r>
      <w:r w:rsidR="0035172A">
        <w:rPr>
          <w:rFonts w:ascii="Arial" w:hAnsi="Arial" w:cs="Arial"/>
        </w:rPr>
        <w:t xml:space="preserve"> mu</w:t>
      </w:r>
      <w:r w:rsidR="00980B9E">
        <w:rPr>
          <w:rFonts w:ascii="Arial" w:hAnsi="Arial" w:cs="Arial"/>
        </w:rPr>
        <w:t xml:space="preserve">ltitude of </w:t>
      </w:r>
      <w:r w:rsidR="003769DF">
        <w:rPr>
          <w:rFonts w:ascii="Arial" w:hAnsi="Arial" w:cs="Arial"/>
        </w:rPr>
        <w:t>way</w:t>
      </w:r>
      <w:r w:rsidR="001B0688">
        <w:rPr>
          <w:rFonts w:ascii="Arial" w:hAnsi="Arial" w:cs="Arial"/>
        </w:rPr>
        <w:t>’</w:t>
      </w:r>
      <w:r w:rsidR="00980B9E">
        <w:rPr>
          <w:rFonts w:ascii="Arial" w:hAnsi="Arial" w:cs="Arial"/>
        </w:rPr>
        <w:t>s, internally, externall</w:t>
      </w:r>
      <w:r w:rsidR="00713C24">
        <w:rPr>
          <w:rFonts w:ascii="Arial" w:hAnsi="Arial" w:cs="Arial"/>
        </w:rPr>
        <w:t xml:space="preserve">y, </w:t>
      </w:r>
      <w:r w:rsidR="000962B1">
        <w:rPr>
          <w:rFonts w:ascii="Arial" w:hAnsi="Arial" w:cs="Arial"/>
        </w:rPr>
        <w:t xml:space="preserve">by applying a </w:t>
      </w:r>
      <w:r w:rsidR="005F66B3">
        <w:rPr>
          <w:rFonts w:ascii="Arial" w:hAnsi="Arial" w:cs="Arial"/>
        </w:rPr>
        <w:t>S</w:t>
      </w:r>
      <w:r w:rsidR="000962B1">
        <w:rPr>
          <w:rFonts w:ascii="Arial" w:hAnsi="Arial" w:cs="Arial"/>
        </w:rPr>
        <w:t>wot analysis,</w:t>
      </w:r>
      <w:r w:rsidR="009F29B4">
        <w:rPr>
          <w:rFonts w:ascii="Arial" w:hAnsi="Arial" w:cs="Arial"/>
        </w:rPr>
        <w:t xml:space="preserve"> which looks </w:t>
      </w:r>
      <w:r w:rsidR="00CE041F">
        <w:rPr>
          <w:rFonts w:ascii="Arial" w:hAnsi="Arial" w:cs="Arial"/>
        </w:rPr>
        <w:t>at strengths and weaknesses</w:t>
      </w:r>
      <w:r w:rsidR="005C20B3">
        <w:rPr>
          <w:rFonts w:ascii="Arial" w:hAnsi="Arial" w:cs="Arial"/>
        </w:rPr>
        <w:t xml:space="preserve"> </w:t>
      </w:r>
      <w:r w:rsidR="00A8059C">
        <w:rPr>
          <w:rFonts w:ascii="Arial" w:hAnsi="Arial" w:cs="Arial"/>
        </w:rPr>
        <w:t>of</w:t>
      </w:r>
      <w:r w:rsidR="005C20B3">
        <w:rPr>
          <w:rFonts w:ascii="Arial" w:hAnsi="Arial" w:cs="Arial"/>
        </w:rPr>
        <w:t xml:space="preserve"> a</w:t>
      </w:r>
      <w:r w:rsidR="00A8059C">
        <w:rPr>
          <w:rFonts w:ascii="Arial" w:hAnsi="Arial" w:cs="Arial"/>
        </w:rPr>
        <w:t>n</w:t>
      </w:r>
      <w:r w:rsidR="005C20B3">
        <w:rPr>
          <w:rFonts w:ascii="Arial" w:hAnsi="Arial" w:cs="Arial"/>
        </w:rPr>
        <w:t xml:space="preserve"> </w:t>
      </w:r>
      <w:r w:rsidR="00A8059C">
        <w:rPr>
          <w:rFonts w:ascii="Arial" w:hAnsi="Arial" w:cs="Arial"/>
        </w:rPr>
        <w:t>organisation</w:t>
      </w:r>
      <w:r w:rsidR="00B43D3A">
        <w:rPr>
          <w:rFonts w:ascii="Arial" w:hAnsi="Arial" w:cs="Arial"/>
        </w:rPr>
        <w:t>.</w:t>
      </w:r>
      <w:r w:rsidR="001679FB">
        <w:rPr>
          <w:rFonts w:ascii="Arial" w:hAnsi="Arial" w:cs="Arial"/>
        </w:rPr>
        <w:t xml:space="preserve"> </w:t>
      </w:r>
      <w:r w:rsidR="00DA7F92">
        <w:rPr>
          <w:rFonts w:ascii="Arial" w:hAnsi="Arial" w:cs="Arial"/>
        </w:rPr>
        <w:t>Fur</w:t>
      </w:r>
      <w:r w:rsidR="00F56D6D">
        <w:rPr>
          <w:rFonts w:ascii="Arial" w:hAnsi="Arial" w:cs="Arial"/>
        </w:rPr>
        <w:t xml:space="preserve">thermore, a </w:t>
      </w:r>
      <w:r w:rsidR="00C1642A">
        <w:rPr>
          <w:rFonts w:ascii="Arial" w:hAnsi="Arial" w:cs="Arial"/>
        </w:rPr>
        <w:t>Pestel,</w:t>
      </w:r>
      <w:r w:rsidR="00DE07B4">
        <w:rPr>
          <w:rFonts w:ascii="Arial" w:hAnsi="Arial" w:cs="Arial"/>
        </w:rPr>
        <w:t xml:space="preserve"> which </w:t>
      </w:r>
      <w:r w:rsidR="006C2643">
        <w:rPr>
          <w:rFonts w:ascii="Arial" w:hAnsi="Arial" w:cs="Arial"/>
        </w:rPr>
        <w:t>allows you to look at the</w:t>
      </w:r>
      <w:r w:rsidR="00621693">
        <w:rPr>
          <w:rFonts w:ascii="Arial" w:hAnsi="Arial" w:cs="Arial"/>
        </w:rPr>
        <w:t xml:space="preserve"> </w:t>
      </w:r>
      <w:r w:rsidR="007F0721">
        <w:rPr>
          <w:rFonts w:ascii="Arial" w:hAnsi="Arial" w:cs="Arial"/>
        </w:rPr>
        <w:t>external</w:t>
      </w:r>
      <w:r w:rsidR="006C2643">
        <w:rPr>
          <w:rFonts w:ascii="Arial" w:hAnsi="Arial" w:cs="Arial"/>
        </w:rPr>
        <w:t xml:space="preserve"> mac</w:t>
      </w:r>
      <w:r w:rsidR="00E76734">
        <w:rPr>
          <w:rFonts w:ascii="Arial" w:hAnsi="Arial" w:cs="Arial"/>
        </w:rPr>
        <w:t>ro environment,</w:t>
      </w:r>
      <w:r w:rsidR="006C2643">
        <w:rPr>
          <w:rFonts w:ascii="Arial" w:hAnsi="Arial" w:cs="Arial"/>
        </w:rPr>
        <w:t xml:space="preserve"> </w:t>
      </w:r>
      <w:r w:rsidR="00E76734">
        <w:rPr>
          <w:rFonts w:ascii="Arial" w:hAnsi="Arial" w:cs="Arial"/>
        </w:rPr>
        <w:t>and</w:t>
      </w:r>
      <w:r w:rsidR="005F66B3">
        <w:rPr>
          <w:rFonts w:ascii="Arial" w:hAnsi="Arial" w:cs="Arial"/>
        </w:rPr>
        <w:t xml:space="preserve"> Porters five forces, </w:t>
      </w:r>
      <w:r w:rsidR="00F37193">
        <w:rPr>
          <w:rFonts w:ascii="Arial" w:hAnsi="Arial" w:cs="Arial"/>
        </w:rPr>
        <w:t xml:space="preserve">assist with </w:t>
      </w:r>
      <w:r w:rsidR="00484C3D">
        <w:rPr>
          <w:rFonts w:ascii="Arial" w:hAnsi="Arial" w:cs="Arial"/>
        </w:rPr>
        <w:t xml:space="preserve">analysing the </w:t>
      </w:r>
      <w:r w:rsidR="002C0F7B">
        <w:rPr>
          <w:rFonts w:ascii="Arial" w:hAnsi="Arial" w:cs="Arial"/>
        </w:rPr>
        <w:t xml:space="preserve">competitive </w:t>
      </w:r>
      <w:r w:rsidR="00D03C89">
        <w:rPr>
          <w:rFonts w:ascii="Arial" w:hAnsi="Arial" w:cs="Arial"/>
        </w:rPr>
        <w:t>intensity, and the attrac</w:t>
      </w:r>
      <w:r w:rsidR="006E729D">
        <w:rPr>
          <w:rFonts w:ascii="Arial" w:hAnsi="Arial" w:cs="Arial"/>
        </w:rPr>
        <w:t>tiveness of an industry</w:t>
      </w:r>
      <w:r w:rsidR="009F29B4">
        <w:rPr>
          <w:rFonts w:ascii="Arial" w:hAnsi="Arial" w:cs="Arial"/>
        </w:rPr>
        <w:t>.</w:t>
      </w:r>
    </w:p>
    <w:p w14:paraId="2254052E" w14:textId="29004397" w:rsidR="009B5E13" w:rsidRPr="00ED4512" w:rsidRDefault="00ED4512" w:rsidP="001A4FC9">
      <w:pPr>
        <w:jc w:val="both"/>
        <w:rPr>
          <w:rFonts w:ascii="Arial" w:hAnsi="Arial" w:cs="Arial"/>
          <w:b/>
          <w:bCs/>
          <w:u w:val="single"/>
        </w:rPr>
      </w:pPr>
      <w:r w:rsidRPr="00ED4512">
        <w:rPr>
          <w:rFonts w:ascii="Arial" w:hAnsi="Arial" w:cs="Arial"/>
        </w:rPr>
        <w:t xml:space="preserve">Diagram below sorced from: </w:t>
      </w:r>
      <w:hyperlink r:id="rId17" w:history="1">
        <w:r w:rsidR="00A00C9F" w:rsidRPr="00ED4512">
          <w:rPr>
            <w:rFonts w:ascii="Arial" w:hAnsi="Arial" w:cs="Arial"/>
            <w:color w:val="0000FF"/>
            <w:u w:val="single"/>
          </w:rPr>
          <w:t>Model T Ford Forum: Point me to a photo. (mtfca.com)</w:t>
        </w:r>
      </w:hyperlink>
    </w:p>
    <w:p w14:paraId="7AEAFA8B" w14:textId="5A524CAA" w:rsidR="0043017A" w:rsidRDefault="00232C76" w:rsidP="001A4FC9">
      <w:pPr>
        <w:jc w:val="both"/>
        <w:rPr>
          <w:rFonts w:ascii="Arial" w:hAnsi="Arial" w:cs="Arial"/>
          <w:b/>
          <w:bCs/>
          <w:u w:val="single"/>
        </w:rPr>
      </w:pPr>
      <w:r>
        <w:rPr>
          <w:noProof/>
        </w:rPr>
        <w:drawing>
          <wp:inline distT="0" distB="0" distL="0" distR="0" wp14:anchorId="2061BB09" wp14:editId="2890269D">
            <wp:extent cx="5730875" cy="3524050"/>
            <wp:effectExtent l="0" t="0" r="3175" b="635"/>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9783" cy="3529528"/>
                    </a:xfrm>
                    <a:prstGeom prst="rect">
                      <a:avLst/>
                    </a:prstGeom>
                    <a:noFill/>
                    <a:ln>
                      <a:noFill/>
                    </a:ln>
                  </pic:spPr>
                </pic:pic>
              </a:graphicData>
            </a:graphic>
          </wp:inline>
        </w:drawing>
      </w:r>
    </w:p>
    <w:p w14:paraId="01F63D86" w14:textId="77777777" w:rsidR="00C92642" w:rsidRDefault="00C92642" w:rsidP="001A4FC9">
      <w:pPr>
        <w:jc w:val="both"/>
        <w:rPr>
          <w:rFonts w:ascii="Arial" w:hAnsi="Arial" w:cs="Arial"/>
          <w:b/>
          <w:bCs/>
          <w:u w:val="single"/>
        </w:rPr>
      </w:pPr>
    </w:p>
    <w:p w14:paraId="21DB4119" w14:textId="24378BAD" w:rsidR="007E4FD5" w:rsidRDefault="00C46286" w:rsidP="001A4FC9">
      <w:pPr>
        <w:jc w:val="both"/>
        <w:rPr>
          <w:rFonts w:ascii="Arial" w:hAnsi="Arial" w:cs="Arial"/>
          <w:b/>
          <w:bCs/>
          <w:u w:val="single"/>
        </w:rPr>
      </w:pPr>
      <w:r>
        <w:rPr>
          <w:noProof/>
        </w:rPr>
        <w:drawing>
          <wp:inline distT="0" distB="0" distL="0" distR="0" wp14:anchorId="74371B66" wp14:editId="1C079611">
            <wp:extent cx="5730875" cy="2876550"/>
            <wp:effectExtent l="0" t="0" r="3175"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2590" cy="2877411"/>
                    </a:xfrm>
                    <a:prstGeom prst="rect">
                      <a:avLst/>
                    </a:prstGeom>
                    <a:noFill/>
                    <a:ln>
                      <a:noFill/>
                    </a:ln>
                  </pic:spPr>
                </pic:pic>
              </a:graphicData>
            </a:graphic>
          </wp:inline>
        </w:drawing>
      </w:r>
    </w:p>
    <w:p w14:paraId="0BDE43E8" w14:textId="768603AC" w:rsidR="00C92642" w:rsidRDefault="00C92642" w:rsidP="001A4FC9">
      <w:pPr>
        <w:jc w:val="both"/>
        <w:rPr>
          <w:rFonts w:ascii="Arial" w:hAnsi="Arial" w:cs="Arial"/>
          <w:b/>
          <w:bCs/>
          <w:u w:val="single"/>
        </w:rPr>
      </w:pPr>
      <w:r w:rsidRPr="00946CB8">
        <w:rPr>
          <w:rFonts w:ascii="Arial" w:hAnsi="Arial" w:cs="Arial"/>
        </w:rPr>
        <w:t xml:space="preserve">Diagram </w:t>
      </w:r>
      <w:r w:rsidR="00707E4E">
        <w:rPr>
          <w:rFonts w:ascii="Arial" w:hAnsi="Arial" w:cs="Arial"/>
        </w:rPr>
        <w:t>above</w:t>
      </w:r>
      <w:r w:rsidRPr="00946CB8">
        <w:rPr>
          <w:rFonts w:ascii="Arial" w:hAnsi="Arial" w:cs="Arial"/>
        </w:rPr>
        <w:t xml:space="preserve"> sorced from: </w:t>
      </w:r>
      <w:hyperlink r:id="rId20" w:history="1">
        <w:r w:rsidRPr="00946CB8">
          <w:rPr>
            <w:rFonts w:ascii="Arial" w:hAnsi="Arial" w:cs="Arial"/>
            <w:color w:val="0000FF"/>
            <w:u w:val="single"/>
          </w:rPr>
          <w:t>UPS Unveils New Electric Delivery Trucks With 150+ Mile Range | Carscoops</w:t>
        </w:r>
      </w:hyperlink>
    </w:p>
    <w:p w14:paraId="6AE803F8" w14:textId="768B2270" w:rsidR="00A3196B" w:rsidRPr="00A970BD" w:rsidRDefault="003B7FFD" w:rsidP="00A970BD">
      <w:pPr>
        <w:pStyle w:val="Heading1"/>
        <w:rPr>
          <w:u w:val="single"/>
        </w:rPr>
      </w:pPr>
      <w:bookmarkStart w:id="2" w:name="_Toc71267879"/>
      <w:r w:rsidRPr="00A970BD">
        <w:rPr>
          <w:u w:val="single"/>
        </w:rPr>
        <w:lastRenderedPageBreak/>
        <w:t>PESTEL:</w:t>
      </w:r>
      <w:bookmarkEnd w:id="2"/>
    </w:p>
    <w:p w14:paraId="734A3ED3" w14:textId="16DAA270" w:rsidR="00E734E9" w:rsidRPr="00A661D1" w:rsidRDefault="00C30AFB" w:rsidP="001A4FC9">
      <w:pPr>
        <w:jc w:val="both"/>
        <w:rPr>
          <w:rFonts w:ascii="Arial" w:hAnsi="Arial" w:cs="Arial"/>
          <w:shd w:val="clear" w:color="auto" w:fill="FFFFFF"/>
        </w:rPr>
      </w:pPr>
      <w:r>
        <w:rPr>
          <w:rFonts w:ascii="Arial" w:hAnsi="Arial" w:cs="Arial"/>
          <w:shd w:val="clear" w:color="auto" w:fill="FFFFFF"/>
        </w:rPr>
        <w:t>T</w:t>
      </w:r>
      <w:r w:rsidR="00E07A24" w:rsidRPr="00A661D1">
        <w:rPr>
          <w:rFonts w:ascii="Arial" w:hAnsi="Arial" w:cs="Arial"/>
          <w:shd w:val="clear" w:color="auto" w:fill="FFFFFF"/>
        </w:rPr>
        <w:t xml:space="preserve">he PESTEL structure </w:t>
      </w:r>
      <w:r w:rsidR="0003304E" w:rsidRPr="00A661D1">
        <w:rPr>
          <w:rFonts w:ascii="Arial" w:hAnsi="Arial" w:cs="Arial"/>
          <w:shd w:val="clear" w:color="auto" w:fill="FFFFFF"/>
        </w:rPr>
        <w:t>has the ability</w:t>
      </w:r>
      <w:r w:rsidR="00E74750" w:rsidRPr="00A661D1">
        <w:rPr>
          <w:rFonts w:ascii="Arial" w:hAnsi="Arial" w:cs="Arial"/>
          <w:shd w:val="clear" w:color="auto" w:fill="FFFFFF"/>
        </w:rPr>
        <w:t xml:space="preserve"> to assist management with their decision</w:t>
      </w:r>
      <w:r w:rsidR="00B72BB3" w:rsidRPr="00A661D1">
        <w:rPr>
          <w:rFonts w:ascii="Arial" w:hAnsi="Arial" w:cs="Arial"/>
          <w:shd w:val="clear" w:color="auto" w:fill="FFFFFF"/>
        </w:rPr>
        <w:t>-</w:t>
      </w:r>
      <w:r w:rsidR="00E74750" w:rsidRPr="00A661D1">
        <w:rPr>
          <w:rFonts w:ascii="Arial" w:hAnsi="Arial" w:cs="Arial"/>
          <w:shd w:val="clear" w:color="auto" w:fill="FFFFFF"/>
        </w:rPr>
        <w:t>mak</w:t>
      </w:r>
      <w:r w:rsidR="00607BD6" w:rsidRPr="00A661D1">
        <w:rPr>
          <w:rFonts w:ascii="Arial" w:hAnsi="Arial" w:cs="Arial"/>
          <w:shd w:val="clear" w:color="auto" w:fill="FFFFFF"/>
        </w:rPr>
        <w:t>ing abilities,</w:t>
      </w:r>
      <w:r w:rsidR="00B72BB3" w:rsidRPr="00A661D1">
        <w:rPr>
          <w:rFonts w:ascii="Arial" w:hAnsi="Arial" w:cs="Arial"/>
          <w:shd w:val="clear" w:color="auto" w:fill="FFFFFF"/>
        </w:rPr>
        <w:t xml:space="preserve"> </w:t>
      </w:r>
      <w:r w:rsidR="00A97514" w:rsidRPr="00A661D1">
        <w:rPr>
          <w:rFonts w:ascii="Arial" w:hAnsi="Arial" w:cs="Arial"/>
          <w:shd w:val="clear" w:color="auto" w:fill="FFFFFF"/>
        </w:rPr>
        <w:t xml:space="preserve">in how you view (Political, </w:t>
      </w:r>
      <w:r w:rsidR="00924567" w:rsidRPr="00A661D1">
        <w:rPr>
          <w:rFonts w:ascii="Arial" w:hAnsi="Arial" w:cs="Arial"/>
          <w:shd w:val="clear" w:color="auto" w:fill="FFFFFF"/>
        </w:rPr>
        <w:t>Economic</w:t>
      </w:r>
      <w:r w:rsidR="00390263" w:rsidRPr="00A661D1">
        <w:rPr>
          <w:rFonts w:ascii="Arial" w:hAnsi="Arial" w:cs="Arial"/>
          <w:shd w:val="clear" w:color="auto" w:fill="FFFFFF"/>
        </w:rPr>
        <w:t>, Social,</w:t>
      </w:r>
      <w:r w:rsidR="00924567" w:rsidRPr="00A661D1">
        <w:rPr>
          <w:rFonts w:ascii="Arial" w:hAnsi="Arial" w:cs="Arial"/>
          <w:shd w:val="clear" w:color="auto" w:fill="FFFFFF"/>
        </w:rPr>
        <w:t xml:space="preserve"> Technologi</w:t>
      </w:r>
      <w:r w:rsidR="00792938" w:rsidRPr="00A661D1">
        <w:rPr>
          <w:rFonts w:ascii="Arial" w:hAnsi="Arial" w:cs="Arial"/>
          <w:shd w:val="clear" w:color="auto" w:fill="FFFFFF"/>
        </w:rPr>
        <w:t xml:space="preserve">cal, Ecological, </w:t>
      </w:r>
      <w:r w:rsidR="007C166B" w:rsidRPr="00A661D1">
        <w:rPr>
          <w:rFonts w:ascii="Arial" w:hAnsi="Arial" w:cs="Arial"/>
          <w:shd w:val="clear" w:color="auto" w:fill="FFFFFF"/>
        </w:rPr>
        <w:t xml:space="preserve">and Legal) </w:t>
      </w:r>
      <w:r w:rsidR="00DC3E8F" w:rsidRPr="00A661D1">
        <w:rPr>
          <w:rFonts w:ascii="Arial" w:hAnsi="Arial" w:cs="Arial"/>
          <w:shd w:val="clear" w:color="auto" w:fill="FFFFFF"/>
        </w:rPr>
        <w:t>understandings</w:t>
      </w:r>
      <w:r w:rsidR="00A1365E">
        <w:rPr>
          <w:rFonts w:ascii="Arial" w:hAnsi="Arial" w:cs="Arial"/>
          <w:shd w:val="clear" w:color="auto" w:fill="FFFFFF"/>
        </w:rPr>
        <w:t xml:space="preserve"> of a</w:t>
      </w:r>
      <w:r w:rsidR="00ED29CA">
        <w:rPr>
          <w:rFonts w:ascii="Arial" w:hAnsi="Arial" w:cs="Arial"/>
          <w:shd w:val="clear" w:color="auto" w:fill="FFFFFF"/>
        </w:rPr>
        <w:t>n</w:t>
      </w:r>
      <w:r w:rsidR="00A1365E">
        <w:rPr>
          <w:rFonts w:ascii="Arial" w:hAnsi="Arial" w:cs="Arial"/>
          <w:shd w:val="clear" w:color="auto" w:fill="FFFFFF"/>
        </w:rPr>
        <w:t xml:space="preserve"> </w:t>
      </w:r>
      <w:r w:rsidR="00ED29CA">
        <w:rPr>
          <w:rFonts w:ascii="Arial" w:hAnsi="Arial" w:cs="Arial"/>
          <w:shd w:val="clear" w:color="auto" w:fill="FFFFFF"/>
        </w:rPr>
        <w:t>organisation</w:t>
      </w:r>
      <w:r w:rsidR="00DC3E8F" w:rsidRPr="00A661D1">
        <w:rPr>
          <w:rFonts w:ascii="Arial" w:hAnsi="Arial" w:cs="Arial"/>
          <w:shd w:val="clear" w:color="auto" w:fill="FFFFFF"/>
        </w:rPr>
        <w:t xml:space="preserve"> </w:t>
      </w:r>
      <w:r w:rsidR="00863E10" w:rsidRPr="00A661D1">
        <w:rPr>
          <w:rFonts w:ascii="Arial" w:hAnsi="Arial" w:cs="Arial"/>
          <w:shd w:val="clear" w:color="auto" w:fill="FFFFFF"/>
        </w:rPr>
        <w:t>(</w:t>
      </w:r>
      <w:r w:rsidR="002E26C8" w:rsidRPr="00A661D1">
        <w:rPr>
          <w:rFonts w:ascii="Arial" w:hAnsi="Arial" w:cs="Arial"/>
          <w:shd w:val="clear" w:color="auto" w:fill="FFFFFF"/>
        </w:rPr>
        <w:t>E</w:t>
      </w:r>
      <w:r w:rsidR="00863E10" w:rsidRPr="00A661D1">
        <w:rPr>
          <w:rFonts w:ascii="Arial" w:hAnsi="Arial" w:cs="Arial"/>
          <w:shd w:val="clear" w:color="auto" w:fill="FFFFFF"/>
        </w:rPr>
        <w:t>spinoza et al. 2019)</w:t>
      </w:r>
      <w:r w:rsidR="00E734E9" w:rsidRPr="00A661D1">
        <w:rPr>
          <w:rFonts w:ascii="Arial" w:hAnsi="Arial" w:cs="Arial"/>
          <w:shd w:val="clear" w:color="auto" w:fill="FFFFFF"/>
        </w:rPr>
        <w:t>.</w:t>
      </w:r>
    </w:p>
    <w:p w14:paraId="0726AFBD" w14:textId="247F7CAB" w:rsidR="000808FA" w:rsidRPr="0049688B" w:rsidRDefault="00A853B6" w:rsidP="000808FA">
      <w:pPr>
        <w:rPr>
          <w:rFonts w:ascii="Arial" w:hAnsi="Arial" w:cs="Arial"/>
          <w:color w:val="3A3A3A"/>
          <w:sz w:val="23"/>
          <w:szCs w:val="23"/>
          <w:shd w:val="clear" w:color="auto" w:fill="FFFFFF"/>
        </w:rPr>
      </w:pPr>
      <w:r>
        <w:rPr>
          <w:rFonts w:ascii="Arial" w:hAnsi="Arial" w:cs="Arial"/>
          <w:color w:val="3A3A3A"/>
          <w:shd w:val="clear" w:color="auto" w:fill="FFFFFF"/>
        </w:rPr>
        <w:t>Diagram sourced from</w:t>
      </w:r>
      <w:r w:rsidR="00E31A4B">
        <w:rPr>
          <w:rFonts w:ascii="Arial" w:hAnsi="Arial" w:cs="Arial"/>
          <w:color w:val="3A3A3A"/>
          <w:shd w:val="clear" w:color="auto" w:fill="FFFFFF"/>
        </w:rPr>
        <w:t>:</w:t>
      </w:r>
      <w:r w:rsidR="00607BD6">
        <w:rPr>
          <w:rFonts w:ascii="Arial" w:hAnsi="Arial" w:cs="Arial"/>
          <w:color w:val="3A3A3A"/>
          <w:shd w:val="clear" w:color="auto" w:fill="FFFFFF"/>
        </w:rPr>
        <w:t xml:space="preserve"> </w:t>
      </w:r>
      <w:hyperlink r:id="rId21" w:history="1">
        <w:r w:rsidR="000808FA" w:rsidRPr="0049688B">
          <w:rPr>
            <w:rStyle w:val="Hyperlink"/>
            <w:rFonts w:ascii="Arial" w:hAnsi="Arial" w:cs="Arial"/>
          </w:rPr>
          <w:t>PESTLE Analysis Diagrams Google Slides Presentation Template (slidesalad.com)</w:t>
        </w:r>
      </w:hyperlink>
    </w:p>
    <w:p w14:paraId="47D4623F" w14:textId="72309F0D" w:rsidR="00E7738B" w:rsidRDefault="00607BD6" w:rsidP="00A853B6">
      <w:pPr>
        <w:rPr>
          <w:rFonts w:ascii="Arial" w:hAnsi="Arial" w:cs="Arial"/>
          <w:color w:val="3A3A3A"/>
          <w:shd w:val="clear" w:color="auto" w:fill="FFFFFF"/>
        </w:rPr>
      </w:pPr>
      <w:r>
        <w:rPr>
          <w:rFonts w:ascii="Arial" w:hAnsi="Arial" w:cs="Arial"/>
          <w:color w:val="3A3A3A"/>
          <w:shd w:val="clear" w:color="auto" w:fill="FFFFFF"/>
        </w:rPr>
        <w:t xml:space="preserve"> </w:t>
      </w:r>
      <w:r w:rsidR="0003304E">
        <w:rPr>
          <w:rFonts w:ascii="Arial" w:hAnsi="Arial" w:cs="Arial"/>
          <w:color w:val="3A3A3A"/>
          <w:shd w:val="clear" w:color="auto" w:fill="FFFFFF"/>
        </w:rPr>
        <w:t xml:space="preserve"> </w:t>
      </w:r>
      <w:r w:rsidR="006738EB">
        <w:rPr>
          <w:noProof/>
        </w:rPr>
        <w:drawing>
          <wp:inline distT="0" distB="0" distL="0" distR="0" wp14:anchorId="11A5F40F" wp14:editId="3414AC6B">
            <wp:extent cx="5731510" cy="3223974"/>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2267660A" w14:textId="7DD97D6A" w:rsidR="002369D2" w:rsidRPr="00672DC0" w:rsidRDefault="007C53E0" w:rsidP="001A4FC9">
      <w:pPr>
        <w:jc w:val="both"/>
        <w:rPr>
          <w:rFonts w:ascii="Arial" w:hAnsi="Arial" w:cs="Arial"/>
          <w:b/>
          <w:bCs/>
          <w:color w:val="3A3A3A"/>
          <w:shd w:val="clear" w:color="auto" w:fill="FFFFFF"/>
        </w:rPr>
      </w:pPr>
      <w:bookmarkStart w:id="3" w:name="_Toc71267880"/>
      <w:r w:rsidRPr="00E04116">
        <w:rPr>
          <w:rStyle w:val="Heading2Char"/>
          <w:u w:val="single"/>
        </w:rPr>
        <w:t>Political:</w:t>
      </w:r>
      <w:bookmarkEnd w:id="3"/>
      <w:r w:rsidR="00167AE4">
        <w:rPr>
          <w:rFonts w:ascii="Arial" w:hAnsi="Arial" w:cs="Arial"/>
          <w:color w:val="3A3A3A"/>
          <w:shd w:val="clear" w:color="auto" w:fill="FFFFFF"/>
        </w:rPr>
        <w:t xml:space="preserve"> </w:t>
      </w:r>
      <w:r w:rsidR="00CE5B2E">
        <w:rPr>
          <w:rFonts w:ascii="Arial" w:hAnsi="Arial" w:cs="Arial"/>
          <w:color w:val="3A3A3A"/>
          <w:shd w:val="clear" w:color="auto" w:fill="FFFFFF"/>
        </w:rPr>
        <w:t>UPS</w:t>
      </w:r>
      <w:r w:rsidR="00F111F1">
        <w:rPr>
          <w:rFonts w:ascii="Arial" w:hAnsi="Arial" w:cs="Arial"/>
          <w:color w:val="3A3A3A"/>
          <w:shd w:val="clear" w:color="auto" w:fill="FFFFFF"/>
        </w:rPr>
        <w:t>’s</w:t>
      </w:r>
      <w:r w:rsidR="00CE5B2E">
        <w:rPr>
          <w:rFonts w:ascii="Arial" w:hAnsi="Arial" w:cs="Arial"/>
          <w:color w:val="3A3A3A"/>
          <w:shd w:val="clear" w:color="auto" w:fill="FFFFFF"/>
        </w:rPr>
        <w:t xml:space="preserve"> c</w:t>
      </w:r>
      <w:r w:rsidR="00167AE4">
        <w:rPr>
          <w:rFonts w:ascii="Arial" w:hAnsi="Arial" w:cs="Arial"/>
          <w:color w:val="3A3A3A"/>
          <w:shd w:val="clear" w:color="auto" w:fill="FFFFFF"/>
        </w:rPr>
        <w:t>ompli</w:t>
      </w:r>
      <w:r w:rsidR="005C5BD4">
        <w:rPr>
          <w:rFonts w:ascii="Arial" w:hAnsi="Arial" w:cs="Arial"/>
          <w:color w:val="3A3A3A"/>
          <w:shd w:val="clear" w:color="auto" w:fill="FFFFFF"/>
        </w:rPr>
        <w:t xml:space="preserve">ance </w:t>
      </w:r>
      <w:r w:rsidR="00F57C91">
        <w:rPr>
          <w:rFonts w:ascii="Arial" w:hAnsi="Arial" w:cs="Arial"/>
          <w:color w:val="3A3A3A"/>
          <w:shd w:val="clear" w:color="auto" w:fill="FFFFFF"/>
        </w:rPr>
        <w:t>wi</w:t>
      </w:r>
      <w:r w:rsidR="005C5BD4">
        <w:rPr>
          <w:rFonts w:ascii="Arial" w:hAnsi="Arial" w:cs="Arial"/>
          <w:color w:val="3A3A3A"/>
          <w:shd w:val="clear" w:color="auto" w:fill="FFFFFF"/>
        </w:rPr>
        <w:t>t</w:t>
      </w:r>
      <w:r w:rsidR="00F57C91">
        <w:rPr>
          <w:rFonts w:ascii="Arial" w:hAnsi="Arial" w:cs="Arial"/>
          <w:color w:val="3A3A3A"/>
          <w:shd w:val="clear" w:color="auto" w:fill="FFFFFF"/>
        </w:rPr>
        <w:t>h</w:t>
      </w:r>
      <w:r w:rsidR="005C5BD4">
        <w:rPr>
          <w:rFonts w:ascii="Arial" w:hAnsi="Arial" w:cs="Arial"/>
          <w:color w:val="3A3A3A"/>
          <w:shd w:val="clear" w:color="auto" w:fill="FFFFFF"/>
        </w:rPr>
        <w:t xml:space="preserve"> UK</w:t>
      </w:r>
      <w:r w:rsidR="00901A08">
        <w:rPr>
          <w:rFonts w:ascii="Arial" w:hAnsi="Arial" w:cs="Arial"/>
          <w:color w:val="3A3A3A"/>
          <w:shd w:val="clear" w:color="auto" w:fill="FFFFFF"/>
        </w:rPr>
        <w:t xml:space="preserve"> Law’s</w:t>
      </w:r>
      <w:r w:rsidR="00F14850">
        <w:rPr>
          <w:rFonts w:ascii="Arial" w:hAnsi="Arial" w:cs="Arial"/>
          <w:color w:val="3A3A3A"/>
          <w:shd w:val="clear" w:color="auto" w:fill="FFFFFF"/>
        </w:rPr>
        <w:t>,</w:t>
      </w:r>
      <w:r w:rsidR="003338AE" w:rsidRPr="003338AE">
        <w:rPr>
          <w:rFonts w:ascii="Arial" w:hAnsi="Arial" w:cs="Arial"/>
          <w:color w:val="3A3A3A"/>
          <w:shd w:val="clear" w:color="auto" w:fill="FFFFFF"/>
        </w:rPr>
        <w:t xml:space="preserve"> </w:t>
      </w:r>
      <w:r w:rsidR="003338AE">
        <w:rPr>
          <w:rFonts w:ascii="Arial" w:hAnsi="Arial" w:cs="Arial"/>
          <w:color w:val="3A3A3A"/>
          <w:shd w:val="clear" w:color="auto" w:fill="FFFFFF"/>
        </w:rPr>
        <w:t>VAT regulations</w:t>
      </w:r>
      <w:r w:rsidR="00FF0E15">
        <w:rPr>
          <w:rFonts w:ascii="Arial" w:hAnsi="Arial" w:cs="Arial"/>
          <w:color w:val="3A3A3A"/>
          <w:shd w:val="clear" w:color="auto" w:fill="FFFFFF"/>
        </w:rPr>
        <w:t>, a</w:t>
      </w:r>
      <w:r w:rsidR="00AC4031">
        <w:rPr>
          <w:rFonts w:ascii="Arial" w:hAnsi="Arial" w:cs="Arial"/>
          <w:color w:val="3A3A3A"/>
          <w:shd w:val="clear" w:color="auto" w:fill="FFFFFF"/>
        </w:rPr>
        <w:t>lso</w:t>
      </w:r>
      <w:r w:rsidR="00973A7A">
        <w:rPr>
          <w:rFonts w:ascii="Arial" w:hAnsi="Arial" w:cs="Arial"/>
          <w:color w:val="3A3A3A"/>
          <w:shd w:val="clear" w:color="auto" w:fill="FFFFFF"/>
        </w:rPr>
        <w:t xml:space="preserve"> the</w:t>
      </w:r>
      <w:r w:rsidR="00F14850">
        <w:rPr>
          <w:rFonts w:ascii="Arial" w:hAnsi="Arial" w:cs="Arial"/>
          <w:color w:val="3A3A3A"/>
          <w:shd w:val="clear" w:color="auto" w:fill="FFFFFF"/>
        </w:rPr>
        <w:t xml:space="preserve"> </w:t>
      </w:r>
      <w:r w:rsidR="00FE3871">
        <w:rPr>
          <w:rFonts w:ascii="Arial" w:hAnsi="Arial" w:cs="Arial"/>
          <w:color w:val="3A3A3A"/>
          <w:shd w:val="clear" w:color="auto" w:fill="FFFFFF"/>
        </w:rPr>
        <w:t>p</w:t>
      </w:r>
      <w:r w:rsidR="00F14850">
        <w:rPr>
          <w:rFonts w:ascii="Arial" w:hAnsi="Arial" w:cs="Arial"/>
          <w:color w:val="3A3A3A"/>
          <w:shd w:val="clear" w:color="auto" w:fill="FFFFFF"/>
        </w:rPr>
        <w:t>ost</w:t>
      </w:r>
      <w:r w:rsidR="00FE3871">
        <w:rPr>
          <w:rFonts w:ascii="Arial" w:hAnsi="Arial" w:cs="Arial"/>
          <w:color w:val="3A3A3A"/>
          <w:shd w:val="clear" w:color="auto" w:fill="FFFFFF"/>
        </w:rPr>
        <w:t xml:space="preserve">-Brexit </w:t>
      </w:r>
      <w:r w:rsidR="005F401E">
        <w:rPr>
          <w:rFonts w:ascii="Arial" w:hAnsi="Arial" w:cs="Arial"/>
          <w:color w:val="3A3A3A"/>
          <w:shd w:val="clear" w:color="auto" w:fill="FFFFFF"/>
        </w:rPr>
        <w:t>trade agreement</w:t>
      </w:r>
      <w:r w:rsidR="00240A3D">
        <w:rPr>
          <w:rFonts w:ascii="Arial" w:hAnsi="Arial" w:cs="Arial"/>
          <w:color w:val="3A3A3A"/>
          <w:shd w:val="clear" w:color="auto" w:fill="FFFFFF"/>
        </w:rPr>
        <w:t>,</w:t>
      </w:r>
      <w:r w:rsidR="0036201A">
        <w:rPr>
          <w:rFonts w:ascii="Arial" w:hAnsi="Arial" w:cs="Arial"/>
          <w:color w:val="3A3A3A"/>
          <w:shd w:val="clear" w:color="auto" w:fill="FFFFFF"/>
        </w:rPr>
        <w:t xml:space="preserve"> and</w:t>
      </w:r>
      <w:r w:rsidR="00AD4E1C">
        <w:rPr>
          <w:rFonts w:ascii="Arial" w:hAnsi="Arial" w:cs="Arial"/>
          <w:color w:val="3A3A3A"/>
          <w:shd w:val="clear" w:color="auto" w:fill="FFFFFF"/>
        </w:rPr>
        <w:t xml:space="preserve"> </w:t>
      </w:r>
      <w:r w:rsidR="00263975">
        <w:rPr>
          <w:rFonts w:ascii="Arial" w:hAnsi="Arial" w:cs="Arial"/>
          <w:color w:val="3A3A3A"/>
          <w:shd w:val="clear" w:color="auto" w:fill="FFFFFF"/>
        </w:rPr>
        <w:t>a</w:t>
      </w:r>
      <w:r w:rsidR="00986F56">
        <w:rPr>
          <w:rFonts w:ascii="Arial" w:hAnsi="Arial" w:cs="Arial"/>
          <w:color w:val="3A3A3A"/>
          <w:shd w:val="clear" w:color="auto" w:fill="FFFFFF"/>
        </w:rPr>
        <w:t xml:space="preserve">lterations to </w:t>
      </w:r>
      <w:r w:rsidR="003338AE">
        <w:rPr>
          <w:rFonts w:ascii="Arial" w:hAnsi="Arial" w:cs="Arial"/>
          <w:color w:val="3A3A3A"/>
          <w:shd w:val="clear" w:color="auto" w:fill="FFFFFF"/>
        </w:rPr>
        <w:t xml:space="preserve">the </w:t>
      </w:r>
      <w:r w:rsidR="00986F56">
        <w:rPr>
          <w:rFonts w:ascii="Arial" w:hAnsi="Arial" w:cs="Arial"/>
          <w:color w:val="3A3A3A"/>
          <w:shd w:val="clear" w:color="auto" w:fill="FFFFFF"/>
        </w:rPr>
        <w:t>UK</w:t>
      </w:r>
      <w:r w:rsidR="003338AE">
        <w:rPr>
          <w:rFonts w:ascii="Arial" w:hAnsi="Arial" w:cs="Arial"/>
          <w:color w:val="3A3A3A"/>
          <w:shd w:val="clear" w:color="auto" w:fill="FFFFFF"/>
        </w:rPr>
        <w:t xml:space="preserve"> economy </w:t>
      </w:r>
      <w:r w:rsidR="00704046">
        <w:rPr>
          <w:rFonts w:ascii="Arial" w:hAnsi="Arial" w:cs="Arial"/>
          <w:shd w:val="clear" w:color="auto" w:fill="FFFFFF"/>
        </w:rPr>
        <w:t>(</w:t>
      </w:r>
      <w:r w:rsidR="003338AE" w:rsidRPr="002D19E4">
        <w:rPr>
          <w:rFonts w:ascii="Arial" w:hAnsi="Arial" w:cs="Arial"/>
          <w:shd w:val="clear" w:color="auto" w:fill="FFFFFF"/>
        </w:rPr>
        <w:t xml:space="preserve">Hatzigeorgiou </w:t>
      </w:r>
      <w:r w:rsidR="00704046">
        <w:rPr>
          <w:rFonts w:ascii="Arial" w:hAnsi="Arial" w:cs="Arial"/>
          <w:shd w:val="clear" w:color="auto" w:fill="FFFFFF"/>
        </w:rPr>
        <w:t xml:space="preserve">and </w:t>
      </w:r>
      <w:r w:rsidR="003338AE" w:rsidRPr="002D19E4">
        <w:rPr>
          <w:rFonts w:ascii="Arial" w:hAnsi="Arial" w:cs="Arial"/>
          <w:shd w:val="clear" w:color="auto" w:fill="FFFFFF"/>
        </w:rPr>
        <w:t>Lodefalk, 2016</w:t>
      </w:r>
      <w:r w:rsidR="00704046">
        <w:rPr>
          <w:rFonts w:ascii="Arial" w:hAnsi="Arial" w:cs="Arial"/>
          <w:shd w:val="clear" w:color="auto" w:fill="FFFFFF"/>
        </w:rPr>
        <w:t>).</w:t>
      </w:r>
      <w:r w:rsidR="00D519BF">
        <w:rPr>
          <w:rFonts w:ascii="Arial" w:hAnsi="Arial" w:cs="Arial"/>
          <w:shd w:val="clear" w:color="auto" w:fill="FFFFFF"/>
        </w:rPr>
        <w:t xml:space="preserve"> </w:t>
      </w:r>
      <w:r w:rsidR="00726232" w:rsidRPr="00672DC0">
        <w:rPr>
          <w:rFonts w:ascii="Arial" w:hAnsi="Arial" w:cs="Arial"/>
          <w:i/>
          <w:iCs/>
          <w:shd w:val="clear" w:color="auto" w:fill="FFFFFF"/>
        </w:rPr>
        <w:t>Unfavourable</w:t>
      </w:r>
      <w:r w:rsidR="008A791E" w:rsidRPr="00672DC0">
        <w:rPr>
          <w:rFonts w:ascii="Arial" w:hAnsi="Arial" w:cs="Arial"/>
          <w:i/>
          <w:iCs/>
          <w:shd w:val="clear" w:color="auto" w:fill="FFFFFF"/>
        </w:rPr>
        <w:t>, due to</w:t>
      </w:r>
      <w:r w:rsidR="00BD5EBB">
        <w:rPr>
          <w:rFonts w:ascii="Arial" w:hAnsi="Arial" w:cs="Arial"/>
          <w:i/>
          <w:iCs/>
          <w:shd w:val="clear" w:color="auto" w:fill="FFFFFF"/>
        </w:rPr>
        <w:t xml:space="preserve"> the</w:t>
      </w:r>
      <w:r w:rsidR="008A791E" w:rsidRPr="00672DC0">
        <w:rPr>
          <w:rFonts w:ascii="Arial" w:hAnsi="Arial" w:cs="Arial"/>
          <w:i/>
          <w:iCs/>
          <w:shd w:val="clear" w:color="auto" w:fill="FFFFFF"/>
        </w:rPr>
        <w:t xml:space="preserve"> importation </w:t>
      </w:r>
      <w:r w:rsidR="00B947DE" w:rsidRPr="00672DC0">
        <w:rPr>
          <w:rFonts w:ascii="Arial" w:hAnsi="Arial" w:cs="Arial"/>
          <w:i/>
          <w:iCs/>
          <w:shd w:val="clear" w:color="auto" w:fill="FFFFFF"/>
        </w:rPr>
        <w:t>of goods from Europe post</w:t>
      </w:r>
      <w:r w:rsidR="00672DC0">
        <w:rPr>
          <w:rFonts w:ascii="Arial" w:hAnsi="Arial" w:cs="Arial"/>
          <w:i/>
          <w:iCs/>
          <w:shd w:val="clear" w:color="auto" w:fill="FFFFFF"/>
        </w:rPr>
        <w:t>-Brexit.</w:t>
      </w:r>
      <w:r w:rsidR="003338AE" w:rsidRPr="00672DC0">
        <w:rPr>
          <w:rFonts w:ascii="Arial" w:hAnsi="Arial" w:cs="Arial"/>
          <w:i/>
          <w:iCs/>
          <w:color w:val="3A3A3A"/>
          <w:shd w:val="clear" w:color="auto" w:fill="FFFFFF"/>
        </w:rPr>
        <w:t xml:space="preserve"> </w:t>
      </w:r>
      <w:r w:rsidR="003338AE" w:rsidRPr="00672DC0">
        <w:rPr>
          <w:rFonts w:ascii="Arial" w:hAnsi="Arial" w:cs="Arial"/>
          <w:b/>
          <w:bCs/>
          <w:color w:val="3A3A3A"/>
          <w:shd w:val="clear" w:color="auto" w:fill="FFFFFF"/>
        </w:rPr>
        <w:t xml:space="preserve">  </w:t>
      </w:r>
    </w:p>
    <w:p w14:paraId="25D99C05" w14:textId="0E22F5E5" w:rsidR="007C53E0" w:rsidRDefault="007C53E0" w:rsidP="001A4FC9">
      <w:pPr>
        <w:jc w:val="both"/>
        <w:rPr>
          <w:rFonts w:ascii="Arial" w:hAnsi="Arial" w:cs="Arial"/>
          <w:color w:val="3A3A3A"/>
          <w:shd w:val="clear" w:color="auto" w:fill="FFFFFF"/>
        </w:rPr>
      </w:pPr>
      <w:bookmarkStart w:id="4" w:name="_Toc71267881"/>
      <w:r w:rsidRPr="00E04116">
        <w:rPr>
          <w:rStyle w:val="Heading2Char"/>
          <w:u w:val="single"/>
        </w:rPr>
        <w:t>Economic</w:t>
      </w:r>
      <w:bookmarkEnd w:id="4"/>
      <w:r w:rsidR="00E773E2" w:rsidRPr="00E04116">
        <w:rPr>
          <w:rFonts w:ascii="Arial" w:hAnsi="Arial" w:cs="Arial"/>
          <w:b/>
          <w:bCs/>
          <w:color w:val="3A3A3A"/>
          <w:u w:val="single"/>
          <w:shd w:val="clear" w:color="auto" w:fill="FFFFFF"/>
        </w:rPr>
        <w:t>:</w:t>
      </w:r>
      <w:r w:rsidR="00870750">
        <w:rPr>
          <w:rFonts w:ascii="Arial" w:hAnsi="Arial" w:cs="Arial"/>
          <w:color w:val="3A3A3A"/>
          <w:shd w:val="clear" w:color="auto" w:fill="FFFFFF"/>
        </w:rPr>
        <w:t xml:space="preserve"> </w:t>
      </w:r>
      <w:r w:rsidR="00950D9A">
        <w:rPr>
          <w:rFonts w:ascii="Arial" w:hAnsi="Arial" w:cs="Arial"/>
          <w:color w:val="3A3A3A"/>
          <w:shd w:val="clear" w:color="auto" w:fill="FFFFFF"/>
        </w:rPr>
        <w:t>US</w:t>
      </w:r>
      <w:r w:rsidR="006B41FE">
        <w:rPr>
          <w:rFonts w:ascii="Arial" w:hAnsi="Arial" w:cs="Arial"/>
          <w:color w:val="3A3A3A"/>
          <w:shd w:val="clear" w:color="auto" w:fill="FFFFFF"/>
        </w:rPr>
        <w:t xml:space="preserve"> companies</w:t>
      </w:r>
      <w:r w:rsidR="00950D9A">
        <w:rPr>
          <w:rFonts w:ascii="Arial" w:hAnsi="Arial" w:cs="Arial"/>
          <w:color w:val="3A3A3A"/>
          <w:shd w:val="clear" w:color="auto" w:fill="FFFFFF"/>
        </w:rPr>
        <w:t xml:space="preserve"> </w:t>
      </w:r>
      <w:r w:rsidR="00EF03E0">
        <w:rPr>
          <w:rFonts w:ascii="Arial" w:hAnsi="Arial" w:cs="Arial"/>
          <w:color w:val="3A3A3A"/>
          <w:shd w:val="clear" w:color="auto" w:fill="FFFFFF"/>
        </w:rPr>
        <w:t>top</w:t>
      </w:r>
      <w:r w:rsidR="005E7EF5">
        <w:rPr>
          <w:rFonts w:ascii="Arial" w:hAnsi="Arial" w:cs="Arial"/>
          <w:color w:val="3A3A3A"/>
          <w:shd w:val="clear" w:color="auto" w:fill="FFFFFF"/>
        </w:rPr>
        <w:t xml:space="preserve"> the list</w:t>
      </w:r>
      <w:r w:rsidR="00950D9A">
        <w:rPr>
          <w:rFonts w:ascii="Arial" w:hAnsi="Arial" w:cs="Arial"/>
          <w:color w:val="3A3A3A"/>
          <w:shd w:val="clear" w:color="auto" w:fill="FFFFFF"/>
        </w:rPr>
        <w:t xml:space="preserve"> </w:t>
      </w:r>
      <w:r w:rsidR="00920C20">
        <w:rPr>
          <w:rFonts w:ascii="Arial" w:hAnsi="Arial" w:cs="Arial"/>
          <w:color w:val="3A3A3A"/>
          <w:shd w:val="clear" w:color="auto" w:fill="FFFFFF"/>
        </w:rPr>
        <w:t>for trad</w:t>
      </w:r>
      <w:r w:rsidR="00160DD1">
        <w:rPr>
          <w:rFonts w:ascii="Arial" w:hAnsi="Arial" w:cs="Arial"/>
          <w:color w:val="3A3A3A"/>
          <w:shd w:val="clear" w:color="auto" w:fill="FFFFFF"/>
        </w:rPr>
        <w:t>es</w:t>
      </w:r>
      <w:r w:rsidR="00920C20">
        <w:rPr>
          <w:rFonts w:ascii="Arial" w:hAnsi="Arial" w:cs="Arial"/>
          <w:color w:val="3A3A3A"/>
          <w:shd w:val="clear" w:color="auto" w:fill="FFFFFF"/>
        </w:rPr>
        <w:t xml:space="preserve"> with the </w:t>
      </w:r>
      <w:r w:rsidR="005E7EF5">
        <w:rPr>
          <w:rFonts w:ascii="Arial" w:hAnsi="Arial" w:cs="Arial"/>
          <w:color w:val="3A3A3A"/>
          <w:shd w:val="clear" w:color="auto" w:fill="FFFFFF"/>
        </w:rPr>
        <w:t>UK</w:t>
      </w:r>
      <w:r w:rsidR="00F84985">
        <w:rPr>
          <w:rFonts w:ascii="Arial" w:hAnsi="Arial" w:cs="Arial"/>
          <w:color w:val="3A3A3A"/>
          <w:shd w:val="clear" w:color="auto" w:fill="FFFFFF"/>
        </w:rPr>
        <w:t>,</w:t>
      </w:r>
      <w:r w:rsidR="00B00167">
        <w:rPr>
          <w:rFonts w:ascii="Arial" w:hAnsi="Arial" w:cs="Arial"/>
          <w:color w:val="3A3A3A"/>
          <w:shd w:val="clear" w:color="auto" w:fill="FFFFFF"/>
        </w:rPr>
        <w:t xml:space="preserve"> (</w:t>
      </w:r>
      <w:r w:rsidR="00102D06">
        <w:rPr>
          <w:rFonts w:ascii="Arial" w:hAnsi="Arial" w:cs="Arial"/>
          <w:color w:val="3A3A3A"/>
          <w:shd w:val="clear" w:color="auto" w:fill="FFFFFF"/>
        </w:rPr>
        <w:t>Walker and Palumbo</w:t>
      </w:r>
      <w:r w:rsidR="00B577D5">
        <w:rPr>
          <w:rFonts w:ascii="Arial" w:hAnsi="Arial" w:cs="Arial"/>
          <w:color w:val="3A3A3A"/>
          <w:shd w:val="clear" w:color="auto" w:fill="FFFFFF"/>
        </w:rPr>
        <w:t>, 20</w:t>
      </w:r>
      <w:r w:rsidR="00A9122B">
        <w:rPr>
          <w:rFonts w:ascii="Arial" w:hAnsi="Arial" w:cs="Arial"/>
          <w:color w:val="3A3A3A"/>
          <w:shd w:val="clear" w:color="auto" w:fill="FFFFFF"/>
        </w:rPr>
        <w:t>18</w:t>
      </w:r>
      <w:r w:rsidR="00B577D5">
        <w:rPr>
          <w:rFonts w:ascii="Arial" w:hAnsi="Arial" w:cs="Arial"/>
          <w:color w:val="3A3A3A"/>
          <w:shd w:val="clear" w:color="auto" w:fill="FFFFFF"/>
        </w:rPr>
        <w:t>)</w:t>
      </w:r>
      <w:r w:rsidR="00F84985">
        <w:rPr>
          <w:rFonts w:ascii="Arial" w:hAnsi="Arial" w:cs="Arial"/>
          <w:color w:val="3A3A3A"/>
          <w:shd w:val="clear" w:color="auto" w:fill="FFFFFF"/>
        </w:rPr>
        <w:t xml:space="preserve"> </w:t>
      </w:r>
      <w:r w:rsidR="00DC4E1B">
        <w:rPr>
          <w:rFonts w:ascii="Arial" w:hAnsi="Arial" w:cs="Arial"/>
          <w:color w:val="3A3A3A"/>
          <w:shd w:val="clear" w:color="auto" w:fill="FFFFFF"/>
        </w:rPr>
        <w:t>exchange rate</w:t>
      </w:r>
      <w:r w:rsidR="0049498A">
        <w:rPr>
          <w:rFonts w:ascii="Arial" w:hAnsi="Arial" w:cs="Arial"/>
          <w:color w:val="3A3A3A"/>
          <w:shd w:val="clear" w:color="auto" w:fill="FFFFFF"/>
        </w:rPr>
        <w:t>s</w:t>
      </w:r>
      <w:r w:rsidR="00724823">
        <w:rPr>
          <w:rFonts w:ascii="Arial" w:hAnsi="Arial" w:cs="Arial"/>
          <w:color w:val="3A3A3A"/>
          <w:shd w:val="clear" w:color="auto" w:fill="FFFFFF"/>
        </w:rPr>
        <w:t xml:space="preserve"> and stability of </w:t>
      </w:r>
      <w:r w:rsidR="0049498A">
        <w:rPr>
          <w:rFonts w:ascii="Arial" w:hAnsi="Arial" w:cs="Arial"/>
          <w:color w:val="3A3A3A"/>
          <w:shd w:val="clear" w:color="auto" w:fill="FFFFFF"/>
        </w:rPr>
        <w:t>host countr</w:t>
      </w:r>
      <w:r w:rsidR="004C182C">
        <w:rPr>
          <w:rFonts w:ascii="Arial" w:hAnsi="Arial" w:cs="Arial"/>
          <w:color w:val="3A3A3A"/>
          <w:shd w:val="clear" w:color="auto" w:fill="FFFFFF"/>
        </w:rPr>
        <w:t>ies</w:t>
      </w:r>
      <w:r w:rsidR="00941046">
        <w:rPr>
          <w:rFonts w:ascii="Arial" w:hAnsi="Arial" w:cs="Arial"/>
          <w:color w:val="3A3A3A"/>
          <w:shd w:val="clear" w:color="auto" w:fill="FFFFFF"/>
        </w:rPr>
        <w:t>.</w:t>
      </w:r>
      <w:r w:rsidR="00533B65">
        <w:rPr>
          <w:rFonts w:ascii="Arial" w:hAnsi="Arial" w:cs="Arial"/>
          <w:color w:val="3A3A3A"/>
          <w:shd w:val="clear" w:color="auto" w:fill="FFFFFF"/>
        </w:rPr>
        <w:t xml:space="preserve"> </w:t>
      </w:r>
      <w:r w:rsidR="00F411EA" w:rsidRPr="009F0D81">
        <w:rPr>
          <w:rFonts w:ascii="Arial" w:hAnsi="Arial" w:cs="Arial"/>
          <w:i/>
          <w:iCs/>
          <w:color w:val="3A3A3A"/>
          <w:shd w:val="clear" w:color="auto" w:fill="FFFFFF"/>
        </w:rPr>
        <w:t>Unfavourable</w:t>
      </w:r>
      <w:r w:rsidR="00BA0BC5" w:rsidRPr="009F0D81">
        <w:rPr>
          <w:rFonts w:ascii="Arial" w:hAnsi="Arial" w:cs="Arial"/>
          <w:i/>
          <w:iCs/>
          <w:color w:val="3A3A3A"/>
          <w:shd w:val="clear" w:color="auto" w:fill="FFFFFF"/>
        </w:rPr>
        <w:t>, due to</w:t>
      </w:r>
      <w:r w:rsidR="00B42930" w:rsidRPr="009F0D81">
        <w:rPr>
          <w:rFonts w:ascii="Arial" w:hAnsi="Arial" w:cs="Arial"/>
          <w:i/>
          <w:iCs/>
          <w:color w:val="3A3A3A"/>
          <w:shd w:val="clear" w:color="auto" w:fill="FFFFFF"/>
        </w:rPr>
        <w:t xml:space="preserve"> the</w:t>
      </w:r>
      <w:r w:rsidR="00BA0BC5" w:rsidRPr="009F0D81">
        <w:rPr>
          <w:rFonts w:ascii="Arial" w:hAnsi="Arial" w:cs="Arial"/>
          <w:i/>
          <w:iCs/>
          <w:color w:val="3A3A3A"/>
          <w:shd w:val="clear" w:color="auto" w:fill="FFFFFF"/>
        </w:rPr>
        <w:t xml:space="preserve"> present conditions</w:t>
      </w:r>
      <w:r w:rsidR="002D6EAF" w:rsidRPr="009F0D81">
        <w:rPr>
          <w:rFonts w:ascii="Arial" w:hAnsi="Arial" w:cs="Arial"/>
          <w:i/>
          <w:iCs/>
          <w:color w:val="3A3A3A"/>
          <w:shd w:val="clear" w:color="auto" w:fill="FFFFFF"/>
        </w:rPr>
        <w:t xml:space="preserve"> of</w:t>
      </w:r>
      <w:r w:rsidR="00BA0BC5" w:rsidRPr="009F0D81">
        <w:rPr>
          <w:rFonts w:ascii="Arial" w:hAnsi="Arial" w:cs="Arial"/>
          <w:i/>
          <w:iCs/>
          <w:color w:val="3A3A3A"/>
          <w:shd w:val="clear" w:color="auto" w:fill="FFFFFF"/>
        </w:rPr>
        <w:t xml:space="preserve"> global</w:t>
      </w:r>
      <w:r w:rsidR="00A87B72" w:rsidRPr="009F0D81">
        <w:rPr>
          <w:rFonts w:ascii="Arial" w:hAnsi="Arial" w:cs="Arial"/>
          <w:i/>
          <w:iCs/>
          <w:color w:val="3A3A3A"/>
          <w:shd w:val="clear" w:color="auto" w:fill="FFFFFF"/>
        </w:rPr>
        <w:t xml:space="preserve"> lockdown</w:t>
      </w:r>
      <w:r w:rsidR="00BD0D48" w:rsidRPr="009F0D81">
        <w:rPr>
          <w:rFonts w:ascii="Arial" w:hAnsi="Arial" w:cs="Arial"/>
          <w:i/>
          <w:iCs/>
          <w:color w:val="3A3A3A"/>
          <w:shd w:val="clear" w:color="auto" w:fill="FFFFFF"/>
        </w:rPr>
        <w:t>s</w:t>
      </w:r>
      <w:r w:rsidR="009F0D81">
        <w:rPr>
          <w:rFonts w:ascii="Arial" w:hAnsi="Arial" w:cs="Arial"/>
          <w:i/>
          <w:iCs/>
          <w:color w:val="3A3A3A"/>
          <w:shd w:val="clear" w:color="auto" w:fill="FFFFFF"/>
        </w:rPr>
        <w:t>.</w:t>
      </w:r>
      <w:r w:rsidR="00BD0D48">
        <w:rPr>
          <w:rFonts w:ascii="Arial" w:hAnsi="Arial" w:cs="Arial"/>
          <w:color w:val="3A3A3A"/>
          <w:shd w:val="clear" w:color="auto" w:fill="FFFFFF"/>
        </w:rPr>
        <w:t xml:space="preserve"> </w:t>
      </w:r>
      <w:r w:rsidR="00BA0BC5">
        <w:rPr>
          <w:rFonts w:ascii="Arial" w:hAnsi="Arial" w:cs="Arial"/>
          <w:color w:val="3A3A3A"/>
          <w:shd w:val="clear" w:color="auto" w:fill="FFFFFF"/>
        </w:rPr>
        <w:t xml:space="preserve"> </w:t>
      </w:r>
      <w:r w:rsidR="00941046">
        <w:rPr>
          <w:rFonts w:ascii="Arial" w:hAnsi="Arial" w:cs="Arial"/>
          <w:color w:val="3A3A3A"/>
          <w:shd w:val="clear" w:color="auto" w:fill="FFFFFF"/>
        </w:rPr>
        <w:t xml:space="preserve"> </w:t>
      </w:r>
      <w:r w:rsidR="00C46CDF" w:rsidRPr="00D65B52">
        <w:rPr>
          <w:rFonts w:ascii="Arial" w:hAnsi="Arial" w:cs="Arial"/>
          <w:b/>
          <w:bCs/>
          <w:color w:val="3A3A3A"/>
          <w:shd w:val="clear" w:color="auto" w:fill="FFFFFF"/>
        </w:rPr>
        <w:t xml:space="preserve"> </w:t>
      </w:r>
      <w:r w:rsidR="0036201A" w:rsidRPr="00D65B52">
        <w:rPr>
          <w:rFonts w:ascii="Arial" w:hAnsi="Arial" w:cs="Arial"/>
          <w:b/>
          <w:bCs/>
          <w:color w:val="3A3A3A"/>
          <w:shd w:val="clear" w:color="auto" w:fill="FFFFFF"/>
        </w:rPr>
        <w:t xml:space="preserve"> </w:t>
      </w:r>
    </w:p>
    <w:p w14:paraId="35DD65A5" w14:textId="68220BFB" w:rsidR="00E773E2" w:rsidRPr="004E310A" w:rsidRDefault="00E773E2" w:rsidP="001A4FC9">
      <w:pPr>
        <w:jc w:val="both"/>
        <w:rPr>
          <w:rFonts w:ascii="Arial" w:hAnsi="Arial" w:cs="Arial"/>
          <w:i/>
          <w:iCs/>
          <w:color w:val="3A3A3A"/>
          <w:shd w:val="clear" w:color="auto" w:fill="FFFFFF"/>
        </w:rPr>
      </w:pPr>
      <w:bookmarkStart w:id="5" w:name="_Toc71267882"/>
      <w:r w:rsidRPr="00E04116">
        <w:rPr>
          <w:rStyle w:val="Heading2Char"/>
          <w:u w:val="single"/>
        </w:rPr>
        <w:t>Social:</w:t>
      </w:r>
      <w:bookmarkEnd w:id="5"/>
      <w:r w:rsidR="008776B6">
        <w:rPr>
          <w:rFonts w:ascii="Arial" w:hAnsi="Arial" w:cs="Arial"/>
          <w:color w:val="3A3A3A"/>
          <w:shd w:val="clear" w:color="auto" w:fill="FFFFFF"/>
        </w:rPr>
        <w:t xml:space="preserve"> </w:t>
      </w:r>
      <w:r w:rsidR="00BF78BE">
        <w:rPr>
          <w:rFonts w:ascii="Arial" w:hAnsi="Arial" w:cs="Arial"/>
          <w:color w:val="3A3A3A"/>
          <w:shd w:val="clear" w:color="auto" w:fill="FFFFFF"/>
        </w:rPr>
        <w:t xml:space="preserve">COVID-19 pandemic, </w:t>
      </w:r>
      <w:r w:rsidR="001C3F42">
        <w:rPr>
          <w:rFonts w:ascii="Arial" w:hAnsi="Arial" w:cs="Arial"/>
          <w:color w:val="3A3A3A"/>
          <w:shd w:val="clear" w:color="auto" w:fill="FFFFFF"/>
        </w:rPr>
        <w:t>consumers being more concerned with hea</w:t>
      </w:r>
      <w:r w:rsidR="004E310A">
        <w:rPr>
          <w:rFonts w:ascii="Arial" w:hAnsi="Arial" w:cs="Arial"/>
          <w:color w:val="3A3A3A"/>
          <w:shd w:val="clear" w:color="auto" w:fill="FFFFFF"/>
        </w:rPr>
        <w:t>l</w:t>
      </w:r>
      <w:r w:rsidR="001C3F42">
        <w:rPr>
          <w:rFonts w:ascii="Arial" w:hAnsi="Arial" w:cs="Arial"/>
          <w:color w:val="3A3A3A"/>
          <w:shd w:val="clear" w:color="auto" w:fill="FFFFFF"/>
        </w:rPr>
        <w:t>th issues.</w:t>
      </w:r>
      <w:r w:rsidR="005A1303">
        <w:rPr>
          <w:rFonts w:ascii="Arial" w:hAnsi="Arial" w:cs="Arial"/>
          <w:color w:val="3A3A3A"/>
          <w:shd w:val="clear" w:color="auto" w:fill="FFFFFF"/>
        </w:rPr>
        <w:t xml:space="preserve"> The organization </w:t>
      </w:r>
      <w:r w:rsidR="00846105">
        <w:rPr>
          <w:rFonts w:ascii="Arial" w:hAnsi="Arial" w:cs="Arial"/>
          <w:color w:val="3A3A3A"/>
          <w:shd w:val="clear" w:color="auto" w:fill="FFFFFF"/>
        </w:rPr>
        <w:t>are known for connecting and improving communities</w:t>
      </w:r>
      <w:r w:rsidR="00E025A8">
        <w:rPr>
          <w:rFonts w:ascii="Arial" w:hAnsi="Arial" w:cs="Arial"/>
          <w:color w:val="3A3A3A"/>
          <w:shd w:val="clear" w:color="auto" w:fill="FFFFFF"/>
        </w:rPr>
        <w:t xml:space="preserve"> acr</w:t>
      </w:r>
      <w:r w:rsidR="00CD28B0">
        <w:rPr>
          <w:rFonts w:ascii="Arial" w:hAnsi="Arial" w:cs="Arial"/>
          <w:color w:val="3A3A3A"/>
          <w:shd w:val="clear" w:color="auto" w:fill="FFFFFF"/>
        </w:rPr>
        <w:t>oss the globe</w:t>
      </w:r>
      <w:r w:rsidR="008A11FB">
        <w:rPr>
          <w:rFonts w:ascii="Arial" w:hAnsi="Arial" w:cs="Arial"/>
          <w:color w:val="3A3A3A"/>
          <w:shd w:val="clear" w:color="auto" w:fill="FFFFFF"/>
        </w:rPr>
        <w:t xml:space="preserve">, donating </w:t>
      </w:r>
      <w:r w:rsidR="0067246F">
        <w:rPr>
          <w:rFonts w:ascii="Arial" w:hAnsi="Arial" w:cs="Arial"/>
          <w:color w:val="3A3A3A"/>
          <w:shd w:val="clear" w:color="auto" w:fill="FFFFFF"/>
        </w:rPr>
        <w:t xml:space="preserve">20 million hours, </w:t>
      </w:r>
      <w:r w:rsidR="00320BDE">
        <w:rPr>
          <w:rFonts w:ascii="Arial" w:hAnsi="Arial" w:cs="Arial"/>
          <w:color w:val="3A3A3A"/>
          <w:shd w:val="clear" w:color="auto" w:fill="FFFFFF"/>
        </w:rPr>
        <w:t>and the planting of 15</w:t>
      </w:r>
      <w:r w:rsidR="00F748C0">
        <w:rPr>
          <w:rFonts w:ascii="Arial" w:hAnsi="Arial" w:cs="Arial"/>
          <w:color w:val="3A3A3A"/>
          <w:shd w:val="clear" w:color="auto" w:fill="FFFFFF"/>
        </w:rPr>
        <w:t xml:space="preserve"> </w:t>
      </w:r>
      <w:r w:rsidR="00320BDE">
        <w:rPr>
          <w:rFonts w:ascii="Arial" w:hAnsi="Arial" w:cs="Arial"/>
          <w:color w:val="3A3A3A"/>
          <w:shd w:val="clear" w:color="auto" w:fill="FFFFFF"/>
        </w:rPr>
        <w:t>million tre</w:t>
      </w:r>
      <w:r w:rsidR="009F0D81">
        <w:rPr>
          <w:rFonts w:ascii="Arial" w:hAnsi="Arial" w:cs="Arial"/>
          <w:color w:val="3A3A3A"/>
          <w:shd w:val="clear" w:color="auto" w:fill="FFFFFF"/>
        </w:rPr>
        <w:t>e</w:t>
      </w:r>
      <w:r w:rsidR="00320BDE">
        <w:rPr>
          <w:rFonts w:ascii="Arial" w:hAnsi="Arial" w:cs="Arial"/>
          <w:color w:val="3A3A3A"/>
          <w:shd w:val="clear" w:color="auto" w:fill="FFFFFF"/>
        </w:rPr>
        <w:t>s</w:t>
      </w:r>
      <w:r w:rsidR="00301433">
        <w:rPr>
          <w:rFonts w:ascii="Arial" w:hAnsi="Arial" w:cs="Arial"/>
          <w:color w:val="3A3A3A"/>
          <w:shd w:val="clear" w:color="auto" w:fill="FFFFFF"/>
        </w:rPr>
        <w:t xml:space="preserve"> </w:t>
      </w:r>
      <w:bookmarkStart w:id="6" w:name="_Hlk66704360"/>
      <w:r w:rsidR="00301433">
        <w:rPr>
          <w:rFonts w:ascii="Arial" w:hAnsi="Arial" w:cs="Arial"/>
          <w:color w:val="3A3A3A"/>
          <w:shd w:val="clear" w:color="auto" w:fill="FFFFFF"/>
        </w:rPr>
        <w:t>(UPS</w:t>
      </w:r>
      <w:r w:rsidR="00400098">
        <w:rPr>
          <w:rFonts w:ascii="Arial" w:hAnsi="Arial" w:cs="Arial"/>
          <w:color w:val="3A3A3A"/>
          <w:shd w:val="clear" w:color="auto" w:fill="FFFFFF"/>
        </w:rPr>
        <w:t xml:space="preserve"> </w:t>
      </w:r>
      <w:r w:rsidR="009B5829">
        <w:rPr>
          <w:rFonts w:ascii="Arial" w:hAnsi="Arial" w:cs="Arial"/>
          <w:color w:val="3A3A3A"/>
          <w:shd w:val="clear" w:color="auto" w:fill="FFFFFF"/>
        </w:rPr>
        <w:t>S</w:t>
      </w:r>
      <w:r w:rsidR="00400098">
        <w:rPr>
          <w:rFonts w:ascii="Arial" w:hAnsi="Arial" w:cs="Arial"/>
          <w:color w:val="3A3A3A"/>
          <w:shd w:val="clear" w:color="auto" w:fill="FFFFFF"/>
        </w:rPr>
        <w:t>ustainability</w:t>
      </w:r>
      <w:r w:rsidR="00BA2363">
        <w:rPr>
          <w:rFonts w:ascii="Arial" w:hAnsi="Arial" w:cs="Arial"/>
          <w:color w:val="3A3A3A"/>
          <w:shd w:val="clear" w:color="auto" w:fill="FFFFFF"/>
        </w:rPr>
        <w:t xml:space="preserve"> </w:t>
      </w:r>
      <w:r w:rsidR="009B5829">
        <w:rPr>
          <w:rFonts w:ascii="Arial" w:hAnsi="Arial" w:cs="Arial"/>
          <w:color w:val="3A3A3A"/>
          <w:shd w:val="clear" w:color="auto" w:fill="FFFFFF"/>
        </w:rPr>
        <w:t>P</w:t>
      </w:r>
      <w:r w:rsidR="00BA2363">
        <w:rPr>
          <w:rFonts w:ascii="Arial" w:hAnsi="Arial" w:cs="Arial"/>
          <w:color w:val="3A3A3A"/>
          <w:shd w:val="clear" w:color="auto" w:fill="FFFFFF"/>
        </w:rPr>
        <w:t>rogress</w:t>
      </w:r>
      <w:r w:rsidR="001F383F">
        <w:rPr>
          <w:rFonts w:ascii="Arial" w:hAnsi="Arial" w:cs="Arial"/>
          <w:color w:val="3A3A3A"/>
          <w:shd w:val="clear" w:color="auto" w:fill="FFFFFF"/>
        </w:rPr>
        <w:t xml:space="preserve"> </w:t>
      </w:r>
      <w:r w:rsidR="009B5829">
        <w:rPr>
          <w:rFonts w:ascii="Arial" w:hAnsi="Arial" w:cs="Arial"/>
          <w:color w:val="3A3A3A"/>
          <w:shd w:val="clear" w:color="auto" w:fill="FFFFFF"/>
        </w:rPr>
        <w:t>R</w:t>
      </w:r>
      <w:r w:rsidR="005D49CB">
        <w:rPr>
          <w:rFonts w:ascii="Arial" w:hAnsi="Arial" w:cs="Arial"/>
          <w:color w:val="3A3A3A"/>
          <w:shd w:val="clear" w:color="auto" w:fill="FFFFFF"/>
        </w:rPr>
        <w:t>eport</w:t>
      </w:r>
      <w:r w:rsidR="00400098">
        <w:rPr>
          <w:rFonts w:ascii="Arial" w:hAnsi="Arial" w:cs="Arial"/>
          <w:color w:val="3A3A3A"/>
          <w:shd w:val="clear" w:color="auto" w:fill="FFFFFF"/>
        </w:rPr>
        <w:t xml:space="preserve">, </w:t>
      </w:r>
      <w:r w:rsidR="001C4E2F">
        <w:rPr>
          <w:rFonts w:ascii="Arial" w:hAnsi="Arial" w:cs="Arial"/>
          <w:color w:val="3A3A3A"/>
          <w:shd w:val="clear" w:color="auto" w:fill="FFFFFF"/>
        </w:rPr>
        <w:t>20</w:t>
      </w:r>
      <w:r w:rsidR="004B5B95">
        <w:rPr>
          <w:rFonts w:ascii="Arial" w:hAnsi="Arial" w:cs="Arial"/>
          <w:color w:val="3A3A3A"/>
          <w:shd w:val="clear" w:color="auto" w:fill="FFFFFF"/>
        </w:rPr>
        <w:t>19</w:t>
      </w:r>
      <w:r w:rsidR="001C4E2F">
        <w:rPr>
          <w:rFonts w:ascii="Arial" w:hAnsi="Arial" w:cs="Arial"/>
          <w:color w:val="3A3A3A"/>
          <w:shd w:val="clear" w:color="auto" w:fill="FFFFFF"/>
        </w:rPr>
        <w:t>).</w:t>
      </w:r>
      <w:r w:rsidR="00F655A5">
        <w:rPr>
          <w:rFonts w:ascii="Arial" w:hAnsi="Arial" w:cs="Arial"/>
          <w:color w:val="3A3A3A"/>
          <w:shd w:val="clear" w:color="auto" w:fill="FFFFFF"/>
        </w:rPr>
        <w:t xml:space="preserve"> </w:t>
      </w:r>
      <w:r w:rsidR="00F655A5" w:rsidRPr="004E310A">
        <w:rPr>
          <w:rFonts w:ascii="Arial" w:hAnsi="Arial" w:cs="Arial"/>
          <w:i/>
          <w:iCs/>
          <w:color w:val="3A3A3A"/>
          <w:shd w:val="clear" w:color="auto" w:fill="FFFFFF"/>
        </w:rPr>
        <w:t>Favourable, due to the positive</w:t>
      </w:r>
      <w:r w:rsidR="00011AE0">
        <w:rPr>
          <w:rFonts w:ascii="Arial" w:hAnsi="Arial" w:cs="Arial"/>
          <w:i/>
          <w:iCs/>
          <w:color w:val="3A3A3A"/>
          <w:shd w:val="clear" w:color="auto" w:fill="FFFFFF"/>
        </w:rPr>
        <w:t xml:space="preserve"> global</w:t>
      </w:r>
      <w:r w:rsidR="00F655A5" w:rsidRPr="004E310A">
        <w:rPr>
          <w:rFonts w:ascii="Arial" w:hAnsi="Arial" w:cs="Arial"/>
          <w:i/>
          <w:iCs/>
          <w:color w:val="3A3A3A"/>
          <w:shd w:val="clear" w:color="auto" w:fill="FFFFFF"/>
        </w:rPr>
        <w:t xml:space="preserve"> </w:t>
      </w:r>
      <w:r w:rsidR="00874C49" w:rsidRPr="004E310A">
        <w:rPr>
          <w:rFonts w:ascii="Arial" w:hAnsi="Arial" w:cs="Arial"/>
          <w:i/>
          <w:iCs/>
          <w:color w:val="3A3A3A"/>
          <w:shd w:val="clear" w:color="auto" w:fill="FFFFFF"/>
        </w:rPr>
        <w:t>input</w:t>
      </w:r>
      <w:r w:rsidR="00187D4E">
        <w:rPr>
          <w:rFonts w:ascii="Arial" w:hAnsi="Arial" w:cs="Arial"/>
          <w:i/>
          <w:iCs/>
          <w:color w:val="3A3A3A"/>
          <w:shd w:val="clear" w:color="auto" w:fill="FFFFFF"/>
        </w:rPr>
        <w:t>s</w:t>
      </w:r>
      <w:r w:rsidR="00874C49" w:rsidRPr="004E310A">
        <w:rPr>
          <w:rFonts w:ascii="Arial" w:hAnsi="Arial" w:cs="Arial"/>
          <w:i/>
          <w:iCs/>
          <w:color w:val="3A3A3A"/>
          <w:shd w:val="clear" w:color="auto" w:fill="FFFFFF"/>
        </w:rPr>
        <w:t xml:space="preserve"> </w:t>
      </w:r>
      <w:r w:rsidR="00997052" w:rsidRPr="004E310A">
        <w:rPr>
          <w:rFonts w:ascii="Arial" w:hAnsi="Arial" w:cs="Arial"/>
          <w:i/>
          <w:iCs/>
          <w:color w:val="3A3A3A"/>
          <w:shd w:val="clear" w:color="auto" w:fill="FFFFFF"/>
        </w:rPr>
        <w:t xml:space="preserve">by the UPS </w:t>
      </w:r>
      <w:r w:rsidR="004E310A" w:rsidRPr="004E310A">
        <w:rPr>
          <w:rFonts w:ascii="Arial" w:hAnsi="Arial" w:cs="Arial"/>
          <w:i/>
          <w:iCs/>
          <w:color w:val="3A3A3A"/>
          <w:shd w:val="clear" w:color="auto" w:fill="FFFFFF"/>
        </w:rPr>
        <w:t>organisation.</w:t>
      </w:r>
    </w:p>
    <w:p w14:paraId="4669EE3E" w14:textId="6DA91760" w:rsidR="00E773E2" w:rsidRPr="00A56554" w:rsidRDefault="008D6719" w:rsidP="001A4FC9">
      <w:pPr>
        <w:jc w:val="both"/>
        <w:rPr>
          <w:rFonts w:ascii="Arial" w:hAnsi="Arial" w:cs="Arial"/>
          <w:i/>
          <w:iCs/>
          <w:color w:val="3A3A3A"/>
          <w:shd w:val="clear" w:color="auto" w:fill="FFFFFF"/>
        </w:rPr>
      </w:pPr>
      <w:bookmarkStart w:id="7" w:name="_Toc71267883"/>
      <w:bookmarkEnd w:id="6"/>
      <w:r w:rsidRPr="00E04116">
        <w:rPr>
          <w:rStyle w:val="Heading2Char"/>
          <w:u w:val="single"/>
        </w:rPr>
        <w:t>Technological:</w:t>
      </w:r>
      <w:bookmarkEnd w:id="7"/>
      <w:r w:rsidR="00DD3C10">
        <w:rPr>
          <w:rFonts w:ascii="Arial" w:hAnsi="Arial" w:cs="Arial"/>
          <w:b/>
          <w:bCs/>
          <w:color w:val="3A3A3A"/>
          <w:shd w:val="clear" w:color="auto" w:fill="FFFFFF"/>
        </w:rPr>
        <w:t xml:space="preserve"> </w:t>
      </w:r>
      <w:r w:rsidR="009979CD" w:rsidRPr="009979CD">
        <w:rPr>
          <w:rFonts w:ascii="Arial" w:hAnsi="Arial" w:cs="Arial"/>
          <w:color w:val="3A3A3A"/>
          <w:shd w:val="clear" w:color="auto" w:fill="FFFFFF"/>
        </w:rPr>
        <w:t>UPS</w:t>
      </w:r>
      <w:r w:rsidR="009979CD">
        <w:rPr>
          <w:rFonts w:ascii="Arial" w:hAnsi="Arial" w:cs="Arial"/>
          <w:color w:val="3A3A3A"/>
          <w:shd w:val="clear" w:color="auto" w:fill="FFFFFF"/>
        </w:rPr>
        <w:t xml:space="preserve"> i</w:t>
      </w:r>
      <w:r w:rsidR="001057B3" w:rsidRPr="001057B3">
        <w:rPr>
          <w:rFonts w:ascii="Arial" w:hAnsi="Arial" w:cs="Arial"/>
          <w:color w:val="3A3A3A"/>
          <w:shd w:val="clear" w:color="auto" w:fill="FFFFFF"/>
        </w:rPr>
        <w:t xml:space="preserve">mpacting </w:t>
      </w:r>
      <w:r w:rsidR="001057B3">
        <w:rPr>
          <w:rFonts w:ascii="Arial" w:hAnsi="Arial" w:cs="Arial"/>
          <w:color w:val="3A3A3A"/>
          <w:shd w:val="clear" w:color="auto" w:fill="FFFFFF"/>
        </w:rPr>
        <w:t>on their value chain</w:t>
      </w:r>
      <w:r w:rsidR="00F20618">
        <w:rPr>
          <w:rFonts w:ascii="Arial" w:hAnsi="Arial" w:cs="Arial"/>
          <w:color w:val="3A3A3A"/>
          <w:shd w:val="clear" w:color="auto" w:fill="FFFFFF"/>
        </w:rPr>
        <w:t xml:space="preserve"> to incre</w:t>
      </w:r>
      <w:r w:rsidR="002B54DA">
        <w:rPr>
          <w:rFonts w:ascii="Arial" w:hAnsi="Arial" w:cs="Arial"/>
          <w:color w:val="3A3A3A"/>
          <w:shd w:val="clear" w:color="auto" w:fill="FFFFFF"/>
        </w:rPr>
        <w:t>a</w:t>
      </w:r>
      <w:r w:rsidR="00F20618">
        <w:rPr>
          <w:rFonts w:ascii="Arial" w:hAnsi="Arial" w:cs="Arial"/>
          <w:color w:val="3A3A3A"/>
          <w:shd w:val="clear" w:color="auto" w:fill="FFFFFF"/>
        </w:rPr>
        <w:t>s</w:t>
      </w:r>
      <w:r w:rsidR="002B54DA">
        <w:rPr>
          <w:rFonts w:ascii="Arial" w:hAnsi="Arial" w:cs="Arial"/>
          <w:color w:val="3A3A3A"/>
          <w:shd w:val="clear" w:color="auto" w:fill="FFFFFF"/>
        </w:rPr>
        <w:t xml:space="preserve">e </w:t>
      </w:r>
      <w:r w:rsidR="00457C5C">
        <w:rPr>
          <w:rFonts w:ascii="Arial" w:hAnsi="Arial" w:cs="Arial"/>
          <w:color w:val="3A3A3A"/>
          <w:shd w:val="clear" w:color="auto" w:fill="FFFFFF"/>
        </w:rPr>
        <w:t>efficiency</w:t>
      </w:r>
      <w:r w:rsidR="0078080E">
        <w:rPr>
          <w:rFonts w:ascii="Arial" w:hAnsi="Arial" w:cs="Arial"/>
          <w:color w:val="3A3A3A"/>
          <w:shd w:val="clear" w:color="auto" w:fill="FFFFFF"/>
        </w:rPr>
        <w:t>.</w:t>
      </w:r>
      <w:r w:rsidR="006F1FB1">
        <w:rPr>
          <w:rFonts w:ascii="Arial" w:hAnsi="Arial" w:cs="Arial"/>
          <w:color w:val="3A3A3A"/>
          <w:shd w:val="clear" w:color="auto" w:fill="FFFFFF"/>
        </w:rPr>
        <w:t xml:space="preserve"> </w:t>
      </w:r>
      <w:r w:rsidR="006258A6">
        <w:rPr>
          <w:rFonts w:ascii="Arial" w:hAnsi="Arial" w:cs="Arial"/>
          <w:color w:val="3A3A3A"/>
          <w:shd w:val="clear" w:color="auto" w:fill="FFFFFF"/>
        </w:rPr>
        <w:t xml:space="preserve">Present </w:t>
      </w:r>
      <w:r w:rsidR="00E01028">
        <w:rPr>
          <w:rFonts w:ascii="Arial" w:hAnsi="Arial" w:cs="Arial"/>
          <w:color w:val="3A3A3A"/>
          <w:shd w:val="clear" w:color="auto" w:fill="FFFFFF"/>
        </w:rPr>
        <w:t xml:space="preserve">advances in </w:t>
      </w:r>
      <w:r w:rsidR="00782777">
        <w:rPr>
          <w:rFonts w:ascii="Arial" w:hAnsi="Arial" w:cs="Arial"/>
          <w:color w:val="3A3A3A"/>
          <w:shd w:val="clear" w:color="auto" w:fill="FFFFFF"/>
        </w:rPr>
        <w:t xml:space="preserve">efficient </w:t>
      </w:r>
      <w:r w:rsidR="00E01028">
        <w:rPr>
          <w:rFonts w:ascii="Arial" w:hAnsi="Arial" w:cs="Arial"/>
          <w:color w:val="3A3A3A"/>
          <w:shd w:val="clear" w:color="auto" w:fill="FFFFFF"/>
        </w:rPr>
        <w:t>technolog</w:t>
      </w:r>
      <w:r w:rsidR="00A41B60">
        <w:rPr>
          <w:rFonts w:ascii="Arial" w:hAnsi="Arial" w:cs="Arial"/>
          <w:color w:val="3A3A3A"/>
          <w:shd w:val="clear" w:color="auto" w:fill="FFFFFF"/>
        </w:rPr>
        <w:t xml:space="preserve">ies </w:t>
      </w:r>
      <w:r w:rsidR="00281171">
        <w:rPr>
          <w:rFonts w:ascii="Arial" w:hAnsi="Arial" w:cs="Arial"/>
          <w:color w:val="3A3A3A"/>
          <w:shd w:val="clear" w:color="auto" w:fill="FFFFFF"/>
        </w:rPr>
        <w:t xml:space="preserve">(UPS </w:t>
      </w:r>
      <w:r w:rsidR="00095F1E">
        <w:rPr>
          <w:rFonts w:ascii="Arial" w:hAnsi="Arial" w:cs="Arial"/>
          <w:color w:val="3A3A3A"/>
          <w:shd w:val="clear" w:color="auto" w:fill="FFFFFF"/>
        </w:rPr>
        <w:t>S</w:t>
      </w:r>
      <w:r w:rsidR="00281171">
        <w:rPr>
          <w:rFonts w:ascii="Arial" w:hAnsi="Arial" w:cs="Arial"/>
          <w:color w:val="3A3A3A"/>
          <w:shd w:val="clear" w:color="auto" w:fill="FFFFFF"/>
        </w:rPr>
        <w:t>ustainability</w:t>
      </w:r>
      <w:r w:rsidR="003849E6">
        <w:rPr>
          <w:rFonts w:ascii="Arial" w:hAnsi="Arial" w:cs="Arial"/>
          <w:color w:val="3A3A3A"/>
          <w:shd w:val="clear" w:color="auto" w:fill="FFFFFF"/>
        </w:rPr>
        <w:t xml:space="preserve"> </w:t>
      </w:r>
      <w:r w:rsidR="00095F1E">
        <w:rPr>
          <w:rFonts w:ascii="Arial" w:hAnsi="Arial" w:cs="Arial"/>
          <w:color w:val="3A3A3A"/>
          <w:shd w:val="clear" w:color="auto" w:fill="FFFFFF"/>
        </w:rPr>
        <w:t>P</w:t>
      </w:r>
      <w:r w:rsidR="003849E6">
        <w:rPr>
          <w:rFonts w:ascii="Arial" w:hAnsi="Arial" w:cs="Arial"/>
          <w:color w:val="3A3A3A"/>
          <w:shd w:val="clear" w:color="auto" w:fill="FFFFFF"/>
        </w:rPr>
        <w:t>rogress</w:t>
      </w:r>
      <w:r w:rsidR="00403ACF">
        <w:rPr>
          <w:rFonts w:ascii="Arial" w:hAnsi="Arial" w:cs="Arial"/>
          <w:color w:val="3A3A3A"/>
          <w:shd w:val="clear" w:color="auto" w:fill="FFFFFF"/>
        </w:rPr>
        <w:t xml:space="preserve"> </w:t>
      </w:r>
      <w:r w:rsidR="00095F1E">
        <w:rPr>
          <w:rFonts w:ascii="Arial" w:hAnsi="Arial" w:cs="Arial"/>
          <w:color w:val="3A3A3A"/>
          <w:shd w:val="clear" w:color="auto" w:fill="FFFFFF"/>
        </w:rPr>
        <w:t>R</w:t>
      </w:r>
      <w:r w:rsidR="00403ACF">
        <w:rPr>
          <w:rFonts w:ascii="Arial" w:hAnsi="Arial" w:cs="Arial"/>
          <w:color w:val="3A3A3A"/>
          <w:shd w:val="clear" w:color="auto" w:fill="FFFFFF"/>
        </w:rPr>
        <w:t>epo</w:t>
      </w:r>
      <w:r w:rsidR="0016148E">
        <w:rPr>
          <w:rFonts w:ascii="Arial" w:hAnsi="Arial" w:cs="Arial"/>
          <w:color w:val="3A3A3A"/>
          <w:shd w:val="clear" w:color="auto" w:fill="FFFFFF"/>
        </w:rPr>
        <w:t>r</w:t>
      </w:r>
      <w:r w:rsidR="00403ACF">
        <w:rPr>
          <w:rFonts w:ascii="Arial" w:hAnsi="Arial" w:cs="Arial"/>
          <w:color w:val="3A3A3A"/>
          <w:shd w:val="clear" w:color="auto" w:fill="FFFFFF"/>
        </w:rPr>
        <w:t>t</w:t>
      </w:r>
      <w:r w:rsidR="00281171">
        <w:rPr>
          <w:rFonts w:ascii="Arial" w:hAnsi="Arial" w:cs="Arial"/>
          <w:color w:val="3A3A3A"/>
          <w:shd w:val="clear" w:color="auto" w:fill="FFFFFF"/>
        </w:rPr>
        <w:t>, 20</w:t>
      </w:r>
      <w:r w:rsidR="004B5B95">
        <w:rPr>
          <w:rFonts w:ascii="Arial" w:hAnsi="Arial" w:cs="Arial"/>
          <w:color w:val="3A3A3A"/>
          <w:shd w:val="clear" w:color="auto" w:fill="FFFFFF"/>
        </w:rPr>
        <w:t>19</w:t>
      </w:r>
      <w:r w:rsidR="00281171">
        <w:rPr>
          <w:rFonts w:ascii="Arial" w:hAnsi="Arial" w:cs="Arial"/>
          <w:color w:val="3A3A3A"/>
          <w:shd w:val="clear" w:color="auto" w:fill="FFFFFF"/>
        </w:rPr>
        <w:t>).</w:t>
      </w:r>
      <w:r w:rsidR="00E01028">
        <w:rPr>
          <w:rFonts w:ascii="Arial" w:hAnsi="Arial" w:cs="Arial"/>
          <w:color w:val="3A3A3A"/>
          <w:shd w:val="clear" w:color="auto" w:fill="FFFFFF"/>
        </w:rPr>
        <w:t xml:space="preserve"> </w:t>
      </w:r>
      <w:r w:rsidR="00011AE0" w:rsidRPr="00A56554">
        <w:rPr>
          <w:rFonts w:ascii="Arial" w:hAnsi="Arial" w:cs="Arial"/>
          <w:i/>
          <w:iCs/>
          <w:color w:val="3A3A3A"/>
          <w:shd w:val="clear" w:color="auto" w:fill="FFFFFF"/>
        </w:rPr>
        <w:t>Favourable, due to</w:t>
      </w:r>
      <w:r w:rsidR="005652E2" w:rsidRPr="00A56554">
        <w:rPr>
          <w:rFonts w:ascii="Arial" w:hAnsi="Arial" w:cs="Arial"/>
          <w:i/>
          <w:iCs/>
          <w:color w:val="3A3A3A"/>
          <w:shd w:val="clear" w:color="auto" w:fill="FFFFFF"/>
        </w:rPr>
        <w:t xml:space="preserve"> </w:t>
      </w:r>
      <w:r w:rsidR="007A0995" w:rsidRPr="00A56554">
        <w:rPr>
          <w:rFonts w:ascii="Arial" w:hAnsi="Arial" w:cs="Arial"/>
          <w:i/>
          <w:iCs/>
          <w:color w:val="3A3A3A"/>
          <w:shd w:val="clear" w:color="auto" w:fill="FFFFFF"/>
        </w:rPr>
        <w:t xml:space="preserve">how technology </w:t>
      </w:r>
      <w:r w:rsidR="00A56554" w:rsidRPr="00A56554">
        <w:rPr>
          <w:rFonts w:ascii="Arial" w:hAnsi="Arial" w:cs="Arial"/>
          <w:i/>
          <w:iCs/>
          <w:color w:val="3A3A3A"/>
          <w:shd w:val="clear" w:color="auto" w:fill="FFFFFF"/>
        </w:rPr>
        <w:t>advances</w:t>
      </w:r>
      <w:r w:rsidR="00F77799" w:rsidRPr="00A56554">
        <w:rPr>
          <w:rFonts w:ascii="Arial" w:hAnsi="Arial" w:cs="Arial"/>
          <w:i/>
          <w:iCs/>
          <w:color w:val="3A3A3A"/>
          <w:shd w:val="clear" w:color="auto" w:fill="FFFFFF"/>
        </w:rPr>
        <w:t xml:space="preserve"> progress</w:t>
      </w:r>
      <w:r w:rsidR="00A56554" w:rsidRPr="00A56554">
        <w:rPr>
          <w:rFonts w:ascii="Arial" w:hAnsi="Arial" w:cs="Arial"/>
          <w:i/>
          <w:iCs/>
          <w:color w:val="3A3A3A"/>
          <w:shd w:val="clear" w:color="auto" w:fill="FFFFFF"/>
        </w:rPr>
        <w:t>ion</w:t>
      </w:r>
      <w:r w:rsidR="00F77799" w:rsidRPr="00A56554">
        <w:rPr>
          <w:rFonts w:ascii="Arial" w:hAnsi="Arial" w:cs="Arial"/>
          <w:i/>
          <w:iCs/>
          <w:color w:val="3A3A3A"/>
          <w:shd w:val="clear" w:color="auto" w:fill="FFFFFF"/>
        </w:rPr>
        <w:t xml:space="preserve"> </w:t>
      </w:r>
      <w:r w:rsidR="00A56554" w:rsidRPr="00A56554">
        <w:rPr>
          <w:rFonts w:ascii="Arial" w:hAnsi="Arial" w:cs="Arial"/>
          <w:i/>
          <w:iCs/>
          <w:color w:val="3A3A3A"/>
          <w:shd w:val="clear" w:color="auto" w:fill="FFFFFF"/>
        </w:rPr>
        <w:t>f</w:t>
      </w:r>
      <w:r w:rsidR="00F77799" w:rsidRPr="00A56554">
        <w:rPr>
          <w:rFonts w:ascii="Arial" w:hAnsi="Arial" w:cs="Arial"/>
          <w:i/>
          <w:iCs/>
          <w:color w:val="3A3A3A"/>
          <w:shd w:val="clear" w:color="auto" w:fill="FFFFFF"/>
        </w:rPr>
        <w:t>o</w:t>
      </w:r>
      <w:r w:rsidR="00A56554" w:rsidRPr="00A56554">
        <w:rPr>
          <w:rFonts w:ascii="Arial" w:hAnsi="Arial" w:cs="Arial"/>
          <w:i/>
          <w:iCs/>
          <w:color w:val="3A3A3A"/>
          <w:shd w:val="clear" w:color="auto" w:fill="FFFFFF"/>
        </w:rPr>
        <w:t>r the</w:t>
      </w:r>
      <w:r w:rsidR="00F77799" w:rsidRPr="00A56554">
        <w:rPr>
          <w:rFonts w:ascii="Arial" w:hAnsi="Arial" w:cs="Arial"/>
          <w:i/>
          <w:iCs/>
          <w:color w:val="3A3A3A"/>
          <w:shd w:val="clear" w:color="auto" w:fill="FFFFFF"/>
        </w:rPr>
        <w:t xml:space="preserve"> human race</w:t>
      </w:r>
      <w:r w:rsidR="00A56554">
        <w:rPr>
          <w:rFonts w:ascii="Arial" w:hAnsi="Arial" w:cs="Arial"/>
          <w:i/>
          <w:iCs/>
          <w:color w:val="3A3A3A"/>
          <w:shd w:val="clear" w:color="auto" w:fill="FFFFFF"/>
        </w:rPr>
        <w:t>.</w:t>
      </w:r>
      <w:r w:rsidR="00F20618" w:rsidRPr="00A56554">
        <w:rPr>
          <w:rFonts w:ascii="Arial" w:hAnsi="Arial" w:cs="Arial"/>
          <w:i/>
          <w:iCs/>
          <w:color w:val="3A3A3A"/>
          <w:shd w:val="clear" w:color="auto" w:fill="FFFFFF"/>
        </w:rPr>
        <w:t xml:space="preserve"> </w:t>
      </w:r>
    </w:p>
    <w:p w14:paraId="0FC00D6E" w14:textId="2775B8A6" w:rsidR="008D6719" w:rsidRDefault="008D6719" w:rsidP="001A4FC9">
      <w:pPr>
        <w:jc w:val="both"/>
        <w:rPr>
          <w:rFonts w:ascii="Arial" w:hAnsi="Arial" w:cs="Arial"/>
          <w:color w:val="3A3A3A"/>
          <w:shd w:val="clear" w:color="auto" w:fill="FFFFFF"/>
        </w:rPr>
      </w:pPr>
      <w:bookmarkStart w:id="8" w:name="_Toc71267884"/>
      <w:r w:rsidRPr="00E04116">
        <w:rPr>
          <w:rStyle w:val="Heading2Char"/>
          <w:u w:val="single"/>
        </w:rPr>
        <w:t>Ecological:</w:t>
      </w:r>
      <w:bookmarkEnd w:id="8"/>
      <w:r w:rsidR="0058330B">
        <w:rPr>
          <w:rFonts w:ascii="Arial" w:hAnsi="Arial" w:cs="Arial"/>
          <w:color w:val="3A3A3A"/>
          <w:shd w:val="clear" w:color="auto" w:fill="FFFFFF"/>
        </w:rPr>
        <w:t xml:space="preserve"> Prese</w:t>
      </w:r>
      <w:r w:rsidR="000C6691">
        <w:rPr>
          <w:rFonts w:ascii="Arial" w:hAnsi="Arial" w:cs="Arial"/>
          <w:color w:val="3A3A3A"/>
          <w:shd w:val="clear" w:color="auto" w:fill="FFFFFF"/>
        </w:rPr>
        <w:t>r</w:t>
      </w:r>
      <w:r w:rsidR="0058330B">
        <w:rPr>
          <w:rFonts w:ascii="Arial" w:hAnsi="Arial" w:cs="Arial"/>
          <w:color w:val="3A3A3A"/>
          <w:shd w:val="clear" w:color="auto" w:fill="FFFFFF"/>
        </w:rPr>
        <w:t>v</w:t>
      </w:r>
      <w:r w:rsidR="000C6691">
        <w:rPr>
          <w:rFonts w:ascii="Arial" w:hAnsi="Arial" w:cs="Arial"/>
          <w:color w:val="3A3A3A"/>
          <w:shd w:val="clear" w:color="auto" w:fill="FFFFFF"/>
        </w:rPr>
        <w:t>ing the world</w:t>
      </w:r>
      <w:r w:rsidR="00EA449C">
        <w:rPr>
          <w:rFonts w:ascii="Arial" w:hAnsi="Arial" w:cs="Arial"/>
          <w:color w:val="3A3A3A"/>
          <w:shd w:val="clear" w:color="auto" w:fill="FFFFFF"/>
        </w:rPr>
        <w:t>’</w:t>
      </w:r>
      <w:r w:rsidR="000C6691">
        <w:rPr>
          <w:rFonts w:ascii="Arial" w:hAnsi="Arial" w:cs="Arial"/>
          <w:color w:val="3A3A3A"/>
          <w:shd w:val="clear" w:color="auto" w:fill="FFFFFF"/>
        </w:rPr>
        <w:t>s forest</w:t>
      </w:r>
      <w:r w:rsidR="00987D34">
        <w:rPr>
          <w:rFonts w:ascii="Arial" w:hAnsi="Arial" w:cs="Arial"/>
          <w:color w:val="3A3A3A"/>
          <w:shd w:val="clear" w:color="auto" w:fill="FFFFFF"/>
        </w:rPr>
        <w:t>s to r</w:t>
      </w:r>
      <w:r w:rsidR="00EA449C">
        <w:rPr>
          <w:rFonts w:ascii="Arial" w:hAnsi="Arial" w:cs="Arial"/>
          <w:color w:val="3A3A3A"/>
          <w:shd w:val="clear" w:color="auto" w:fill="FFFFFF"/>
        </w:rPr>
        <w:t>ed</w:t>
      </w:r>
      <w:r w:rsidR="00987D34">
        <w:rPr>
          <w:rFonts w:ascii="Arial" w:hAnsi="Arial" w:cs="Arial"/>
          <w:color w:val="3A3A3A"/>
          <w:shd w:val="clear" w:color="auto" w:fill="FFFFFF"/>
        </w:rPr>
        <w:t>u</w:t>
      </w:r>
      <w:r w:rsidR="00EA449C">
        <w:rPr>
          <w:rFonts w:ascii="Arial" w:hAnsi="Arial" w:cs="Arial"/>
          <w:color w:val="3A3A3A"/>
          <w:shd w:val="clear" w:color="auto" w:fill="FFFFFF"/>
        </w:rPr>
        <w:t xml:space="preserve">ce carbon </w:t>
      </w:r>
      <w:r w:rsidR="006E2E14">
        <w:rPr>
          <w:rFonts w:ascii="Arial" w:hAnsi="Arial" w:cs="Arial"/>
          <w:color w:val="3A3A3A"/>
          <w:shd w:val="clear" w:color="auto" w:fill="FFFFFF"/>
        </w:rPr>
        <w:t>emissions</w:t>
      </w:r>
      <w:r w:rsidR="000F3410">
        <w:rPr>
          <w:rFonts w:ascii="Arial" w:hAnsi="Arial" w:cs="Arial"/>
          <w:color w:val="3A3A3A"/>
          <w:shd w:val="clear" w:color="auto" w:fill="FFFFFF"/>
        </w:rPr>
        <w:t xml:space="preserve"> </w:t>
      </w:r>
      <w:r w:rsidR="00734CEC">
        <w:rPr>
          <w:rFonts w:ascii="Arial" w:hAnsi="Arial" w:cs="Arial"/>
          <w:color w:val="3A3A3A"/>
          <w:shd w:val="clear" w:color="auto" w:fill="FFFFFF"/>
        </w:rPr>
        <w:t xml:space="preserve">(UPS </w:t>
      </w:r>
      <w:r w:rsidR="007522CE">
        <w:rPr>
          <w:rFonts w:ascii="Arial" w:hAnsi="Arial" w:cs="Arial"/>
          <w:color w:val="3A3A3A"/>
          <w:shd w:val="clear" w:color="auto" w:fill="FFFFFF"/>
        </w:rPr>
        <w:t>S</w:t>
      </w:r>
      <w:r w:rsidR="00734CEC">
        <w:rPr>
          <w:rFonts w:ascii="Arial" w:hAnsi="Arial" w:cs="Arial"/>
          <w:color w:val="3A3A3A"/>
          <w:shd w:val="clear" w:color="auto" w:fill="FFFFFF"/>
        </w:rPr>
        <w:t>ustainability</w:t>
      </w:r>
      <w:r w:rsidR="0016148E">
        <w:rPr>
          <w:rFonts w:ascii="Arial" w:hAnsi="Arial" w:cs="Arial"/>
          <w:color w:val="3A3A3A"/>
          <w:shd w:val="clear" w:color="auto" w:fill="FFFFFF"/>
        </w:rPr>
        <w:t xml:space="preserve"> </w:t>
      </w:r>
      <w:r w:rsidR="007522CE">
        <w:rPr>
          <w:rFonts w:ascii="Arial" w:hAnsi="Arial" w:cs="Arial"/>
          <w:color w:val="3A3A3A"/>
          <w:shd w:val="clear" w:color="auto" w:fill="FFFFFF"/>
        </w:rPr>
        <w:t>P</w:t>
      </w:r>
      <w:r w:rsidR="0016148E">
        <w:rPr>
          <w:rFonts w:ascii="Arial" w:hAnsi="Arial" w:cs="Arial"/>
          <w:color w:val="3A3A3A"/>
          <w:shd w:val="clear" w:color="auto" w:fill="FFFFFF"/>
        </w:rPr>
        <w:t>rogress</w:t>
      </w:r>
      <w:r w:rsidR="005D49CB">
        <w:rPr>
          <w:rFonts w:ascii="Arial" w:hAnsi="Arial" w:cs="Arial"/>
          <w:color w:val="3A3A3A"/>
          <w:shd w:val="clear" w:color="auto" w:fill="FFFFFF"/>
        </w:rPr>
        <w:t xml:space="preserve"> </w:t>
      </w:r>
      <w:r w:rsidR="007522CE">
        <w:rPr>
          <w:rFonts w:ascii="Arial" w:hAnsi="Arial" w:cs="Arial"/>
          <w:color w:val="3A3A3A"/>
          <w:shd w:val="clear" w:color="auto" w:fill="FFFFFF"/>
        </w:rPr>
        <w:t>R</w:t>
      </w:r>
      <w:r w:rsidR="005D49CB">
        <w:rPr>
          <w:rFonts w:ascii="Arial" w:hAnsi="Arial" w:cs="Arial"/>
          <w:color w:val="3A3A3A"/>
          <w:shd w:val="clear" w:color="auto" w:fill="FFFFFF"/>
        </w:rPr>
        <w:t>eport</w:t>
      </w:r>
      <w:r w:rsidR="00734CEC">
        <w:rPr>
          <w:rFonts w:ascii="Arial" w:hAnsi="Arial" w:cs="Arial"/>
          <w:color w:val="3A3A3A"/>
          <w:shd w:val="clear" w:color="auto" w:fill="FFFFFF"/>
        </w:rPr>
        <w:t>, 2020).</w:t>
      </w:r>
      <w:r w:rsidR="005B0410">
        <w:rPr>
          <w:rFonts w:ascii="Arial" w:hAnsi="Arial" w:cs="Arial"/>
          <w:color w:val="3A3A3A"/>
          <w:shd w:val="clear" w:color="auto" w:fill="FFFFFF"/>
        </w:rPr>
        <w:t xml:space="preserve"> </w:t>
      </w:r>
      <w:r w:rsidR="000F3410" w:rsidRPr="005B5552">
        <w:rPr>
          <w:rFonts w:ascii="Arial" w:hAnsi="Arial" w:cs="Arial"/>
          <w:i/>
          <w:iCs/>
          <w:color w:val="3A3A3A"/>
          <w:shd w:val="clear" w:color="auto" w:fill="FFFFFF"/>
        </w:rPr>
        <w:t>Favourable</w:t>
      </w:r>
      <w:r w:rsidR="005B0410" w:rsidRPr="005B5552">
        <w:rPr>
          <w:rFonts w:ascii="Arial" w:hAnsi="Arial" w:cs="Arial"/>
          <w:i/>
          <w:iCs/>
          <w:color w:val="3A3A3A"/>
          <w:shd w:val="clear" w:color="auto" w:fill="FFFFFF"/>
        </w:rPr>
        <w:t xml:space="preserve">, </w:t>
      </w:r>
      <w:r w:rsidR="00E57CB9" w:rsidRPr="005B5552">
        <w:rPr>
          <w:rFonts w:ascii="Arial" w:hAnsi="Arial" w:cs="Arial"/>
          <w:i/>
          <w:iCs/>
          <w:color w:val="3A3A3A"/>
          <w:shd w:val="clear" w:color="auto" w:fill="FFFFFF"/>
        </w:rPr>
        <w:t xml:space="preserve">due to the </w:t>
      </w:r>
      <w:r w:rsidR="003C0BF8" w:rsidRPr="005B5552">
        <w:rPr>
          <w:rFonts w:ascii="Arial" w:hAnsi="Arial" w:cs="Arial"/>
          <w:i/>
          <w:iCs/>
          <w:color w:val="3A3A3A"/>
          <w:shd w:val="clear" w:color="auto" w:fill="FFFFFF"/>
        </w:rPr>
        <w:t xml:space="preserve">positive </w:t>
      </w:r>
      <w:r w:rsidR="00695C13" w:rsidRPr="005B5552">
        <w:rPr>
          <w:rFonts w:ascii="Arial" w:hAnsi="Arial" w:cs="Arial"/>
          <w:i/>
          <w:iCs/>
          <w:color w:val="3A3A3A"/>
          <w:shd w:val="clear" w:color="auto" w:fill="FFFFFF"/>
        </w:rPr>
        <w:t>global effects,</w:t>
      </w:r>
      <w:r w:rsidR="00B01D5B">
        <w:rPr>
          <w:rFonts w:ascii="Arial" w:hAnsi="Arial" w:cs="Arial"/>
          <w:i/>
          <w:iCs/>
          <w:color w:val="3A3A3A"/>
          <w:shd w:val="clear" w:color="auto" w:fill="FFFFFF"/>
        </w:rPr>
        <w:t xml:space="preserve"> produced</w:t>
      </w:r>
      <w:r w:rsidR="005B5552" w:rsidRPr="005B5552">
        <w:rPr>
          <w:rFonts w:ascii="Arial" w:hAnsi="Arial" w:cs="Arial"/>
          <w:i/>
          <w:iCs/>
          <w:color w:val="3A3A3A"/>
          <w:shd w:val="clear" w:color="auto" w:fill="FFFFFF"/>
        </w:rPr>
        <w:t xml:space="preserve"> </w:t>
      </w:r>
      <w:r w:rsidR="00843838">
        <w:rPr>
          <w:rFonts w:ascii="Arial" w:hAnsi="Arial" w:cs="Arial"/>
          <w:i/>
          <w:iCs/>
          <w:color w:val="3A3A3A"/>
          <w:shd w:val="clear" w:color="auto" w:fill="FFFFFF"/>
        </w:rPr>
        <w:t>for the bene</w:t>
      </w:r>
      <w:r w:rsidR="003E7BD3">
        <w:rPr>
          <w:rFonts w:ascii="Arial" w:hAnsi="Arial" w:cs="Arial"/>
          <w:i/>
          <w:iCs/>
          <w:color w:val="3A3A3A"/>
          <w:shd w:val="clear" w:color="auto" w:fill="FFFFFF"/>
        </w:rPr>
        <w:t>fit</w:t>
      </w:r>
      <w:r w:rsidR="00F748C0">
        <w:rPr>
          <w:rFonts w:ascii="Arial" w:hAnsi="Arial" w:cs="Arial"/>
          <w:i/>
          <w:iCs/>
          <w:color w:val="3A3A3A"/>
          <w:shd w:val="clear" w:color="auto" w:fill="FFFFFF"/>
        </w:rPr>
        <w:t>s</w:t>
      </w:r>
      <w:r w:rsidR="003E7BD3">
        <w:rPr>
          <w:rFonts w:ascii="Arial" w:hAnsi="Arial" w:cs="Arial"/>
          <w:i/>
          <w:iCs/>
          <w:color w:val="3A3A3A"/>
          <w:shd w:val="clear" w:color="auto" w:fill="FFFFFF"/>
        </w:rPr>
        <w:t xml:space="preserve"> of</w:t>
      </w:r>
      <w:r w:rsidR="00843838">
        <w:rPr>
          <w:rFonts w:ascii="Arial" w:hAnsi="Arial" w:cs="Arial"/>
          <w:i/>
          <w:iCs/>
          <w:color w:val="3A3A3A"/>
          <w:shd w:val="clear" w:color="auto" w:fill="FFFFFF"/>
        </w:rPr>
        <w:t xml:space="preserve"> </w:t>
      </w:r>
      <w:r w:rsidR="005B5552" w:rsidRPr="005B5552">
        <w:rPr>
          <w:rFonts w:ascii="Arial" w:hAnsi="Arial" w:cs="Arial"/>
          <w:i/>
          <w:iCs/>
          <w:color w:val="3A3A3A"/>
          <w:shd w:val="clear" w:color="auto" w:fill="FFFFFF"/>
        </w:rPr>
        <w:t xml:space="preserve"> humanity</w:t>
      </w:r>
      <w:r w:rsidR="005B5552">
        <w:rPr>
          <w:rFonts w:ascii="Arial" w:hAnsi="Arial" w:cs="Arial"/>
          <w:color w:val="3A3A3A"/>
          <w:shd w:val="clear" w:color="auto" w:fill="FFFFFF"/>
        </w:rPr>
        <w:t>.</w:t>
      </w:r>
      <w:r w:rsidR="000F3410">
        <w:rPr>
          <w:rFonts w:ascii="Arial" w:hAnsi="Arial" w:cs="Arial"/>
          <w:color w:val="3A3A3A"/>
          <w:shd w:val="clear" w:color="auto" w:fill="FFFFFF"/>
        </w:rPr>
        <w:t xml:space="preserve"> </w:t>
      </w:r>
      <w:r w:rsidR="00033BF1">
        <w:rPr>
          <w:rFonts w:ascii="Arial" w:hAnsi="Arial" w:cs="Arial"/>
          <w:color w:val="3A3A3A"/>
          <w:shd w:val="clear" w:color="auto" w:fill="FFFFFF"/>
        </w:rPr>
        <w:t xml:space="preserve"> </w:t>
      </w:r>
      <w:r w:rsidR="000C6691">
        <w:rPr>
          <w:rFonts w:ascii="Arial" w:hAnsi="Arial" w:cs="Arial"/>
          <w:color w:val="3A3A3A"/>
          <w:shd w:val="clear" w:color="auto" w:fill="FFFFFF"/>
        </w:rPr>
        <w:t xml:space="preserve"> </w:t>
      </w:r>
    </w:p>
    <w:p w14:paraId="553DFEE8" w14:textId="7D3285C1" w:rsidR="008D6719" w:rsidRDefault="00FB0103" w:rsidP="001A4FC9">
      <w:pPr>
        <w:jc w:val="both"/>
        <w:rPr>
          <w:rFonts w:ascii="Arial" w:hAnsi="Arial" w:cs="Arial"/>
          <w:color w:val="3A3A3A"/>
          <w:shd w:val="clear" w:color="auto" w:fill="FFFFFF"/>
        </w:rPr>
      </w:pPr>
      <w:bookmarkStart w:id="9" w:name="_Toc71267885"/>
      <w:r w:rsidRPr="00E04116">
        <w:rPr>
          <w:rStyle w:val="Heading2Char"/>
          <w:u w:val="single"/>
        </w:rPr>
        <w:lastRenderedPageBreak/>
        <w:t>Legal:</w:t>
      </w:r>
      <w:bookmarkEnd w:id="9"/>
      <w:r w:rsidR="00B81BC9">
        <w:rPr>
          <w:rFonts w:ascii="Arial" w:hAnsi="Arial" w:cs="Arial"/>
          <w:b/>
          <w:bCs/>
          <w:color w:val="3A3A3A"/>
          <w:shd w:val="clear" w:color="auto" w:fill="FFFFFF"/>
        </w:rPr>
        <w:t xml:space="preserve"> </w:t>
      </w:r>
      <w:r w:rsidR="003329A5" w:rsidRPr="003329A5">
        <w:rPr>
          <w:rFonts w:ascii="Arial" w:hAnsi="Arial" w:cs="Arial"/>
          <w:color w:val="3A3A3A"/>
          <w:shd w:val="clear" w:color="auto" w:fill="FFFFFF"/>
        </w:rPr>
        <w:t>Hea</w:t>
      </w:r>
      <w:r w:rsidR="003329A5">
        <w:rPr>
          <w:rFonts w:ascii="Arial" w:hAnsi="Arial" w:cs="Arial"/>
          <w:color w:val="3A3A3A"/>
          <w:shd w:val="clear" w:color="auto" w:fill="FFFFFF"/>
        </w:rPr>
        <w:t xml:space="preserve">lth and </w:t>
      </w:r>
      <w:r w:rsidR="00B775D5">
        <w:rPr>
          <w:rFonts w:ascii="Arial" w:hAnsi="Arial" w:cs="Arial"/>
          <w:color w:val="3A3A3A"/>
          <w:shd w:val="clear" w:color="auto" w:fill="FFFFFF"/>
        </w:rPr>
        <w:t>safety laws,</w:t>
      </w:r>
      <w:r w:rsidR="002F6596">
        <w:rPr>
          <w:rFonts w:ascii="Arial" w:hAnsi="Arial" w:cs="Arial"/>
          <w:color w:val="3A3A3A"/>
          <w:shd w:val="clear" w:color="auto" w:fill="FFFFFF"/>
        </w:rPr>
        <w:t xml:space="preserve"> employment law</w:t>
      </w:r>
      <w:r w:rsidR="00B66EF8">
        <w:rPr>
          <w:rFonts w:ascii="Arial" w:hAnsi="Arial" w:cs="Arial"/>
          <w:color w:val="3A3A3A"/>
          <w:shd w:val="clear" w:color="auto" w:fill="FFFFFF"/>
        </w:rPr>
        <w:t xml:space="preserve">, </w:t>
      </w:r>
      <w:r w:rsidR="00E94895">
        <w:rPr>
          <w:rFonts w:ascii="Arial" w:hAnsi="Arial" w:cs="Arial"/>
          <w:color w:val="3A3A3A"/>
          <w:shd w:val="clear" w:color="auto" w:fill="FFFFFF"/>
        </w:rPr>
        <w:t>data protection</w:t>
      </w:r>
      <w:r w:rsidR="00CC6FB7">
        <w:rPr>
          <w:rFonts w:ascii="Arial" w:hAnsi="Arial" w:cs="Arial"/>
          <w:color w:val="3A3A3A"/>
          <w:shd w:val="clear" w:color="auto" w:fill="FFFFFF"/>
        </w:rPr>
        <w:t>,</w:t>
      </w:r>
      <w:r w:rsidR="00AE04C5">
        <w:rPr>
          <w:rFonts w:ascii="Arial" w:hAnsi="Arial" w:cs="Arial"/>
          <w:color w:val="3A3A3A"/>
          <w:shd w:val="clear" w:color="auto" w:fill="FFFFFF"/>
        </w:rPr>
        <w:t xml:space="preserve"> </w:t>
      </w:r>
      <w:r w:rsidR="00A96465">
        <w:rPr>
          <w:rFonts w:ascii="Arial" w:hAnsi="Arial" w:cs="Arial"/>
          <w:color w:val="3A3A3A"/>
          <w:shd w:val="clear" w:color="auto" w:fill="FFFFFF"/>
        </w:rPr>
        <w:t>Income t</w:t>
      </w:r>
      <w:r w:rsidR="00AE04C5">
        <w:rPr>
          <w:rFonts w:ascii="Arial" w:hAnsi="Arial" w:cs="Arial"/>
          <w:color w:val="3A3A3A"/>
          <w:shd w:val="clear" w:color="auto" w:fill="FFFFFF"/>
        </w:rPr>
        <w:t>ax</w:t>
      </w:r>
      <w:r w:rsidR="00CC6FB7">
        <w:rPr>
          <w:rFonts w:ascii="Arial" w:hAnsi="Arial" w:cs="Arial"/>
          <w:color w:val="3A3A3A"/>
          <w:shd w:val="clear" w:color="auto" w:fill="FFFFFF"/>
        </w:rPr>
        <w:t xml:space="preserve"> 50</w:t>
      </w:r>
      <w:r w:rsidR="006B41DC">
        <w:rPr>
          <w:rFonts w:ascii="Arial" w:hAnsi="Arial" w:cs="Arial"/>
          <w:color w:val="3A3A3A"/>
          <w:shd w:val="clear" w:color="auto" w:fill="FFFFFF"/>
        </w:rPr>
        <w:t xml:space="preserve">1.00m, Rate, 27.17%, </w:t>
      </w:r>
      <w:r w:rsidR="00A95AA8">
        <w:rPr>
          <w:rFonts w:ascii="Arial" w:hAnsi="Arial" w:cs="Arial"/>
          <w:color w:val="3A3A3A"/>
          <w:shd w:val="clear" w:color="auto" w:fill="FFFFFF"/>
        </w:rPr>
        <w:t>tax % revenue 0.59% (</w:t>
      </w:r>
      <w:r w:rsidR="003D7738" w:rsidRPr="00B51453">
        <w:rPr>
          <w:rFonts w:ascii="Arial" w:hAnsi="Arial" w:cs="Arial"/>
          <w:color w:val="3A3A3A"/>
          <w:shd w:val="clear" w:color="auto" w:fill="FFFFFF"/>
        </w:rPr>
        <w:t xml:space="preserve">UPS </w:t>
      </w:r>
      <w:r w:rsidR="00000401" w:rsidRPr="00B51453">
        <w:rPr>
          <w:rFonts w:ascii="Arial" w:hAnsi="Arial" w:cs="Arial"/>
          <w:color w:val="3A3A3A"/>
          <w:shd w:val="clear" w:color="auto" w:fill="FFFFFF"/>
        </w:rPr>
        <w:t>S</w:t>
      </w:r>
      <w:r w:rsidR="001A5747" w:rsidRPr="00B51453">
        <w:rPr>
          <w:rFonts w:ascii="Arial" w:hAnsi="Arial" w:cs="Arial"/>
          <w:color w:val="3A3A3A"/>
          <w:shd w:val="clear" w:color="auto" w:fill="FFFFFF"/>
        </w:rPr>
        <w:t xml:space="preserve">tock </w:t>
      </w:r>
      <w:r w:rsidR="00233BEB" w:rsidRPr="00B51453">
        <w:rPr>
          <w:rFonts w:ascii="Arial" w:hAnsi="Arial" w:cs="Arial"/>
          <w:color w:val="3A3A3A"/>
          <w:shd w:val="clear" w:color="auto" w:fill="FFFFFF"/>
        </w:rPr>
        <w:t>Analysi</w:t>
      </w:r>
      <w:r w:rsidR="001A5747" w:rsidRPr="00B51453">
        <w:rPr>
          <w:rFonts w:ascii="Arial" w:hAnsi="Arial" w:cs="Arial"/>
          <w:color w:val="3A3A3A"/>
          <w:shd w:val="clear" w:color="auto" w:fill="FFFFFF"/>
        </w:rPr>
        <w:t>s, 2021</w:t>
      </w:r>
      <w:r w:rsidR="001A5747">
        <w:rPr>
          <w:rFonts w:ascii="Arial" w:hAnsi="Arial" w:cs="Arial"/>
          <w:color w:val="3A3A3A"/>
          <w:shd w:val="clear" w:color="auto" w:fill="FFFFFF"/>
        </w:rPr>
        <w:t>).</w:t>
      </w:r>
      <w:r w:rsidR="004F7471">
        <w:rPr>
          <w:rFonts w:ascii="Arial" w:hAnsi="Arial" w:cs="Arial"/>
          <w:color w:val="3A3A3A"/>
          <w:shd w:val="clear" w:color="auto" w:fill="FFFFFF"/>
        </w:rPr>
        <w:t xml:space="preserve"> </w:t>
      </w:r>
      <w:r w:rsidR="00773A1D" w:rsidRPr="0047629D">
        <w:rPr>
          <w:rFonts w:ascii="Arial" w:hAnsi="Arial" w:cs="Arial"/>
          <w:i/>
          <w:iCs/>
          <w:color w:val="3A3A3A"/>
          <w:shd w:val="clear" w:color="auto" w:fill="FFFFFF"/>
        </w:rPr>
        <w:t xml:space="preserve">Unfavourable </w:t>
      </w:r>
      <w:r w:rsidR="00745DFD" w:rsidRPr="0047629D">
        <w:rPr>
          <w:rFonts w:ascii="Arial" w:hAnsi="Arial" w:cs="Arial"/>
          <w:i/>
          <w:iCs/>
          <w:color w:val="3A3A3A"/>
          <w:shd w:val="clear" w:color="auto" w:fill="FFFFFF"/>
        </w:rPr>
        <w:t>due to employment law</w:t>
      </w:r>
      <w:r w:rsidR="00187D4E">
        <w:rPr>
          <w:rFonts w:ascii="Arial" w:hAnsi="Arial" w:cs="Arial"/>
          <w:i/>
          <w:iCs/>
          <w:color w:val="3A3A3A"/>
          <w:shd w:val="clear" w:color="auto" w:fill="FFFFFF"/>
        </w:rPr>
        <w:t>s</w:t>
      </w:r>
      <w:r w:rsidR="00745DFD" w:rsidRPr="0047629D">
        <w:rPr>
          <w:rFonts w:ascii="Arial" w:hAnsi="Arial" w:cs="Arial"/>
          <w:i/>
          <w:iCs/>
          <w:color w:val="3A3A3A"/>
          <w:shd w:val="clear" w:color="auto" w:fill="FFFFFF"/>
        </w:rPr>
        <w:t>, considering the new restrictions</w:t>
      </w:r>
      <w:r w:rsidR="00D53747" w:rsidRPr="0047629D">
        <w:rPr>
          <w:rFonts w:ascii="Arial" w:hAnsi="Arial" w:cs="Arial"/>
          <w:i/>
          <w:iCs/>
          <w:color w:val="3A3A3A"/>
          <w:shd w:val="clear" w:color="auto" w:fill="FFFFFF"/>
        </w:rPr>
        <w:t xml:space="preserve"> and points based</w:t>
      </w:r>
      <w:r w:rsidR="0047629D" w:rsidRPr="0047629D">
        <w:rPr>
          <w:rFonts w:ascii="Arial" w:hAnsi="Arial" w:cs="Arial"/>
          <w:i/>
          <w:iCs/>
          <w:color w:val="3A3A3A"/>
          <w:shd w:val="clear" w:color="auto" w:fill="FFFFFF"/>
        </w:rPr>
        <w:t>-systems for European nationals</w:t>
      </w:r>
      <w:r w:rsidR="0047629D">
        <w:rPr>
          <w:rFonts w:ascii="Arial" w:hAnsi="Arial" w:cs="Arial"/>
          <w:color w:val="3A3A3A"/>
          <w:shd w:val="clear" w:color="auto" w:fill="FFFFFF"/>
        </w:rPr>
        <w:t>.</w:t>
      </w:r>
      <w:r w:rsidR="00D53747">
        <w:rPr>
          <w:rFonts w:ascii="Arial" w:hAnsi="Arial" w:cs="Arial"/>
          <w:color w:val="3A3A3A"/>
          <w:shd w:val="clear" w:color="auto" w:fill="FFFFFF"/>
        </w:rPr>
        <w:t xml:space="preserve"> </w:t>
      </w:r>
    </w:p>
    <w:p w14:paraId="5F6D75DF" w14:textId="7C67368E" w:rsidR="00D008FE" w:rsidRDefault="00A60D90" w:rsidP="001A4FC9">
      <w:pPr>
        <w:jc w:val="both"/>
        <w:rPr>
          <w:rFonts w:ascii="Arial" w:hAnsi="Arial" w:cs="Arial"/>
          <w:i/>
          <w:iCs/>
          <w:color w:val="3A3A3A"/>
          <w:shd w:val="clear" w:color="auto" w:fill="FFFFFF"/>
        </w:rPr>
      </w:pPr>
      <w:bookmarkStart w:id="10" w:name="_Toc71267886"/>
      <w:r w:rsidRPr="00E04116">
        <w:rPr>
          <w:rStyle w:val="Heading2Char"/>
          <w:u w:val="single"/>
        </w:rPr>
        <w:t>Positives,</w:t>
      </w:r>
      <w:bookmarkEnd w:id="10"/>
      <w:r>
        <w:rPr>
          <w:rFonts w:ascii="Arial" w:hAnsi="Arial" w:cs="Arial"/>
          <w:i/>
          <w:iCs/>
          <w:color w:val="3A3A3A"/>
          <w:shd w:val="clear" w:color="auto" w:fill="FFFFFF"/>
        </w:rPr>
        <w:t xml:space="preserve"> </w:t>
      </w:r>
      <w:r w:rsidR="00C14BB6">
        <w:rPr>
          <w:rFonts w:ascii="Arial" w:hAnsi="Arial" w:cs="Arial"/>
          <w:i/>
          <w:iCs/>
          <w:color w:val="3A3A3A"/>
          <w:shd w:val="clear" w:color="auto" w:fill="FFFFFF"/>
        </w:rPr>
        <w:t xml:space="preserve">ecological </w:t>
      </w:r>
      <w:r w:rsidR="00E155C8">
        <w:rPr>
          <w:rFonts w:ascii="Arial" w:hAnsi="Arial" w:cs="Arial"/>
          <w:i/>
          <w:iCs/>
          <w:color w:val="3A3A3A"/>
          <w:shd w:val="clear" w:color="auto" w:fill="FFFFFF"/>
        </w:rPr>
        <w:t xml:space="preserve">involvement </w:t>
      </w:r>
      <w:r w:rsidR="00260B8B">
        <w:rPr>
          <w:rFonts w:ascii="Arial" w:hAnsi="Arial" w:cs="Arial"/>
          <w:i/>
          <w:iCs/>
          <w:color w:val="3A3A3A"/>
          <w:shd w:val="clear" w:color="auto" w:fill="FFFFFF"/>
        </w:rPr>
        <w:t xml:space="preserve">to lower </w:t>
      </w:r>
      <w:r w:rsidR="005B266A">
        <w:rPr>
          <w:rFonts w:ascii="Arial" w:hAnsi="Arial" w:cs="Arial"/>
          <w:i/>
          <w:iCs/>
          <w:color w:val="3A3A3A"/>
          <w:shd w:val="clear" w:color="auto" w:fill="FFFFFF"/>
        </w:rPr>
        <w:t>global</w:t>
      </w:r>
      <w:r w:rsidR="00260B8B">
        <w:rPr>
          <w:rFonts w:ascii="Arial" w:hAnsi="Arial" w:cs="Arial"/>
          <w:i/>
          <w:iCs/>
          <w:color w:val="3A3A3A"/>
          <w:shd w:val="clear" w:color="auto" w:fill="FFFFFF"/>
        </w:rPr>
        <w:t xml:space="preserve"> carbon emissions, </w:t>
      </w:r>
      <w:r w:rsidR="00A16B80">
        <w:rPr>
          <w:rFonts w:ascii="Arial" w:hAnsi="Arial" w:cs="Arial"/>
          <w:i/>
          <w:iCs/>
          <w:color w:val="3A3A3A"/>
          <w:shd w:val="clear" w:color="auto" w:fill="FFFFFF"/>
        </w:rPr>
        <w:t>and for their in</w:t>
      </w:r>
      <w:r w:rsidR="00000C46">
        <w:rPr>
          <w:rFonts w:ascii="Arial" w:hAnsi="Arial" w:cs="Arial"/>
          <w:i/>
          <w:iCs/>
          <w:color w:val="3A3A3A"/>
          <w:shd w:val="clear" w:color="auto" w:fill="FFFFFF"/>
        </w:rPr>
        <w:t>put</w:t>
      </w:r>
      <w:r w:rsidR="00A16B80">
        <w:rPr>
          <w:rFonts w:ascii="Arial" w:hAnsi="Arial" w:cs="Arial"/>
          <w:i/>
          <w:iCs/>
          <w:color w:val="3A3A3A"/>
          <w:shd w:val="clear" w:color="auto" w:fill="FFFFFF"/>
        </w:rPr>
        <w:t xml:space="preserve"> in social issues</w:t>
      </w:r>
      <w:r w:rsidR="00CE7289">
        <w:rPr>
          <w:rFonts w:ascii="Arial" w:hAnsi="Arial" w:cs="Arial"/>
          <w:i/>
          <w:iCs/>
          <w:color w:val="3A3A3A"/>
          <w:shd w:val="clear" w:color="auto" w:fill="FFFFFF"/>
        </w:rPr>
        <w:t xml:space="preserve"> which i</w:t>
      </w:r>
      <w:r w:rsidR="00EF5468">
        <w:rPr>
          <w:rFonts w:ascii="Arial" w:hAnsi="Arial" w:cs="Arial"/>
          <w:i/>
          <w:iCs/>
          <w:color w:val="3A3A3A"/>
          <w:shd w:val="clear" w:color="auto" w:fill="FFFFFF"/>
        </w:rPr>
        <w:t>m</w:t>
      </w:r>
      <w:r w:rsidR="00CE7289">
        <w:rPr>
          <w:rFonts w:ascii="Arial" w:hAnsi="Arial" w:cs="Arial"/>
          <w:i/>
          <w:iCs/>
          <w:color w:val="3A3A3A"/>
          <w:shd w:val="clear" w:color="auto" w:fill="FFFFFF"/>
        </w:rPr>
        <w:t>proves</w:t>
      </w:r>
      <w:r w:rsidR="00EF5468">
        <w:rPr>
          <w:rFonts w:ascii="Arial" w:hAnsi="Arial" w:cs="Arial"/>
          <w:i/>
          <w:iCs/>
          <w:color w:val="3A3A3A"/>
          <w:shd w:val="clear" w:color="auto" w:fill="FFFFFF"/>
        </w:rPr>
        <w:t xml:space="preserve"> communities</w:t>
      </w:r>
      <w:r w:rsidR="00D008FE">
        <w:rPr>
          <w:rFonts w:ascii="Arial" w:hAnsi="Arial" w:cs="Arial"/>
          <w:i/>
          <w:iCs/>
          <w:color w:val="3A3A3A"/>
          <w:shd w:val="clear" w:color="auto" w:fill="FFFFFF"/>
        </w:rPr>
        <w:t xml:space="preserve"> around the globe</w:t>
      </w:r>
      <w:r w:rsidR="00BA3F30">
        <w:rPr>
          <w:rFonts w:ascii="Arial" w:hAnsi="Arial" w:cs="Arial"/>
          <w:i/>
          <w:iCs/>
          <w:color w:val="3A3A3A"/>
          <w:shd w:val="clear" w:color="auto" w:fill="FFFFFF"/>
        </w:rPr>
        <w:t>,</w:t>
      </w:r>
      <w:r w:rsidR="00AD3D9B">
        <w:rPr>
          <w:rFonts w:ascii="Arial" w:hAnsi="Arial" w:cs="Arial"/>
          <w:i/>
          <w:iCs/>
          <w:color w:val="3A3A3A"/>
          <w:shd w:val="clear" w:color="auto" w:fill="FFFFFF"/>
        </w:rPr>
        <w:t xml:space="preserve"> </w:t>
      </w:r>
      <w:r w:rsidR="00B162C8">
        <w:rPr>
          <w:rFonts w:ascii="Arial" w:hAnsi="Arial" w:cs="Arial"/>
          <w:i/>
          <w:iCs/>
          <w:color w:val="3A3A3A"/>
          <w:shd w:val="clear" w:color="auto" w:fill="FFFFFF"/>
        </w:rPr>
        <w:t>a</w:t>
      </w:r>
      <w:r w:rsidR="00AD3D9B">
        <w:rPr>
          <w:rFonts w:ascii="Arial" w:hAnsi="Arial" w:cs="Arial"/>
          <w:i/>
          <w:iCs/>
          <w:color w:val="3A3A3A"/>
          <w:shd w:val="clear" w:color="auto" w:fill="FFFFFF"/>
        </w:rPr>
        <w:t>lso the</w:t>
      </w:r>
      <w:r w:rsidR="00BA3F30">
        <w:rPr>
          <w:rFonts w:ascii="Arial" w:hAnsi="Arial" w:cs="Arial"/>
          <w:i/>
          <w:iCs/>
          <w:color w:val="3A3A3A"/>
          <w:shd w:val="clear" w:color="auto" w:fill="FFFFFF"/>
        </w:rPr>
        <w:t xml:space="preserve"> advancement with</w:t>
      </w:r>
      <w:r w:rsidR="00B162C8">
        <w:rPr>
          <w:rFonts w:ascii="Arial" w:hAnsi="Arial" w:cs="Arial"/>
          <w:i/>
          <w:iCs/>
          <w:color w:val="3A3A3A"/>
          <w:shd w:val="clear" w:color="auto" w:fill="FFFFFF"/>
        </w:rPr>
        <w:t xml:space="preserve"> modern</w:t>
      </w:r>
      <w:r w:rsidR="00BA3F30">
        <w:rPr>
          <w:rFonts w:ascii="Arial" w:hAnsi="Arial" w:cs="Arial"/>
          <w:i/>
          <w:iCs/>
          <w:color w:val="3A3A3A"/>
          <w:shd w:val="clear" w:color="auto" w:fill="FFFFFF"/>
        </w:rPr>
        <w:t xml:space="preserve"> technolog</w:t>
      </w:r>
      <w:r w:rsidR="0027143F">
        <w:rPr>
          <w:rFonts w:ascii="Arial" w:hAnsi="Arial" w:cs="Arial"/>
          <w:i/>
          <w:iCs/>
          <w:color w:val="3A3A3A"/>
          <w:shd w:val="clear" w:color="auto" w:fill="FFFFFF"/>
        </w:rPr>
        <w:t>ies</w:t>
      </w:r>
      <w:r w:rsidR="00E21F24">
        <w:rPr>
          <w:rFonts w:ascii="Arial" w:hAnsi="Arial" w:cs="Arial"/>
          <w:i/>
          <w:iCs/>
          <w:color w:val="3A3A3A"/>
          <w:shd w:val="clear" w:color="auto" w:fill="FFFFFF"/>
        </w:rPr>
        <w:t>.</w:t>
      </w:r>
    </w:p>
    <w:p w14:paraId="0E3880B7" w14:textId="6B99C636" w:rsidR="0043017A" w:rsidRPr="00045E8F" w:rsidRDefault="00D008FE" w:rsidP="001A4FC9">
      <w:pPr>
        <w:jc w:val="both"/>
        <w:rPr>
          <w:rFonts w:ascii="Arial" w:hAnsi="Arial" w:cs="Arial"/>
          <w:i/>
          <w:iCs/>
          <w:color w:val="3A3A3A"/>
          <w:shd w:val="clear" w:color="auto" w:fill="FFFFFF"/>
        </w:rPr>
      </w:pPr>
      <w:bookmarkStart w:id="11" w:name="_Toc71267887"/>
      <w:r w:rsidRPr="00E04116">
        <w:rPr>
          <w:rStyle w:val="Heading2Char"/>
          <w:u w:val="single"/>
        </w:rPr>
        <w:t>Negatives,</w:t>
      </w:r>
      <w:bookmarkEnd w:id="11"/>
      <w:r w:rsidR="00AE0B9E">
        <w:rPr>
          <w:rFonts w:ascii="Arial" w:hAnsi="Arial" w:cs="Arial"/>
          <w:i/>
          <w:iCs/>
          <w:color w:val="3A3A3A"/>
          <w:shd w:val="clear" w:color="auto" w:fill="FFFFFF"/>
        </w:rPr>
        <w:t xml:space="preserve"> coping with </w:t>
      </w:r>
      <w:r w:rsidR="009201A6">
        <w:rPr>
          <w:rFonts w:ascii="Arial" w:hAnsi="Arial" w:cs="Arial"/>
          <w:i/>
          <w:iCs/>
          <w:color w:val="3A3A3A"/>
          <w:shd w:val="clear" w:color="auto" w:fill="FFFFFF"/>
        </w:rPr>
        <w:t xml:space="preserve">COVID-19 globally, </w:t>
      </w:r>
      <w:r w:rsidR="002F37FC">
        <w:rPr>
          <w:rFonts w:ascii="Arial" w:hAnsi="Arial" w:cs="Arial"/>
          <w:i/>
          <w:iCs/>
          <w:color w:val="3A3A3A"/>
          <w:shd w:val="clear" w:color="auto" w:fill="FFFFFF"/>
        </w:rPr>
        <w:t>post Brexit trade agreement, alterations to</w:t>
      </w:r>
      <w:r w:rsidR="004A23EA">
        <w:rPr>
          <w:rFonts w:ascii="Arial" w:hAnsi="Arial" w:cs="Arial"/>
          <w:i/>
          <w:iCs/>
          <w:color w:val="3A3A3A"/>
          <w:shd w:val="clear" w:color="auto" w:fill="FFFFFF"/>
        </w:rPr>
        <w:t xml:space="preserve"> UK</w:t>
      </w:r>
      <w:r>
        <w:rPr>
          <w:rFonts w:ascii="Arial" w:hAnsi="Arial" w:cs="Arial"/>
          <w:i/>
          <w:iCs/>
          <w:color w:val="3A3A3A"/>
          <w:shd w:val="clear" w:color="auto" w:fill="FFFFFF"/>
        </w:rPr>
        <w:t xml:space="preserve"> </w:t>
      </w:r>
      <w:r w:rsidR="004A23EA">
        <w:rPr>
          <w:rFonts w:ascii="Arial" w:hAnsi="Arial" w:cs="Arial"/>
          <w:i/>
          <w:iCs/>
          <w:color w:val="3A3A3A"/>
          <w:shd w:val="clear" w:color="auto" w:fill="FFFFFF"/>
        </w:rPr>
        <w:t>VAT regulations.</w:t>
      </w:r>
      <w:r w:rsidR="005B266A">
        <w:rPr>
          <w:rFonts w:ascii="Arial" w:hAnsi="Arial" w:cs="Arial"/>
          <w:i/>
          <w:iCs/>
          <w:color w:val="3A3A3A"/>
          <w:shd w:val="clear" w:color="auto" w:fill="FFFFFF"/>
        </w:rPr>
        <w:t xml:space="preserve"> </w:t>
      </w:r>
      <w:r w:rsidR="00CE7289">
        <w:rPr>
          <w:rFonts w:ascii="Arial" w:hAnsi="Arial" w:cs="Arial"/>
          <w:i/>
          <w:iCs/>
          <w:color w:val="3A3A3A"/>
          <w:shd w:val="clear" w:color="auto" w:fill="FFFFFF"/>
        </w:rPr>
        <w:t xml:space="preserve"> </w:t>
      </w:r>
    </w:p>
    <w:p w14:paraId="12582FEE" w14:textId="7116AEB0" w:rsidR="00F07F3C" w:rsidRPr="00E04116" w:rsidRDefault="00D84734" w:rsidP="00E04116">
      <w:pPr>
        <w:pStyle w:val="Heading1"/>
        <w:rPr>
          <w:u w:val="single"/>
          <w:shd w:val="clear" w:color="auto" w:fill="FFFFFF"/>
        </w:rPr>
      </w:pPr>
      <w:bookmarkStart w:id="12" w:name="_Toc71267888"/>
      <w:r w:rsidRPr="00E04116">
        <w:rPr>
          <w:u w:val="single"/>
          <w:shd w:val="clear" w:color="auto" w:fill="FFFFFF"/>
        </w:rPr>
        <w:t>Porters</w:t>
      </w:r>
      <w:r w:rsidR="0066562C" w:rsidRPr="00E04116">
        <w:rPr>
          <w:u w:val="single"/>
          <w:shd w:val="clear" w:color="auto" w:fill="FFFFFF"/>
        </w:rPr>
        <w:t xml:space="preserve"> five forces:</w:t>
      </w:r>
      <w:bookmarkEnd w:id="12"/>
    </w:p>
    <w:p w14:paraId="1D0ABBBF" w14:textId="7C51B9B2" w:rsidR="00E87206" w:rsidRDefault="00AF34BD" w:rsidP="001A4FC9">
      <w:pPr>
        <w:jc w:val="both"/>
        <w:rPr>
          <w:rFonts w:ascii="Arial" w:hAnsi="Arial" w:cs="Arial"/>
          <w:color w:val="3A3A3A"/>
          <w:shd w:val="clear" w:color="auto" w:fill="FFFFFF"/>
        </w:rPr>
      </w:pPr>
      <w:r>
        <w:rPr>
          <w:rFonts w:ascii="Arial" w:hAnsi="Arial" w:cs="Arial"/>
          <w:color w:val="3A3A3A"/>
          <w:shd w:val="clear" w:color="auto" w:fill="FFFFFF"/>
        </w:rPr>
        <w:t>According to Dia</w:t>
      </w:r>
      <w:r w:rsidR="00D26325">
        <w:rPr>
          <w:rFonts w:ascii="Arial" w:hAnsi="Arial" w:cs="Arial"/>
          <w:color w:val="3A3A3A"/>
          <w:shd w:val="clear" w:color="auto" w:fill="FFFFFF"/>
        </w:rPr>
        <w:t xml:space="preserve">ne, et al. (2020) </w:t>
      </w:r>
      <w:r w:rsidR="00F975FA">
        <w:rPr>
          <w:rFonts w:ascii="Arial" w:hAnsi="Arial" w:cs="Arial"/>
          <w:color w:val="3A3A3A"/>
          <w:shd w:val="clear" w:color="auto" w:fill="FFFFFF"/>
        </w:rPr>
        <w:t>to gain an understanding of an</w:t>
      </w:r>
      <w:r w:rsidR="004677BB">
        <w:rPr>
          <w:rFonts w:ascii="Arial" w:hAnsi="Arial" w:cs="Arial"/>
          <w:color w:val="3A3A3A"/>
          <w:shd w:val="clear" w:color="auto" w:fill="FFFFFF"/>
        </w:rPr>
        <w:t>y</w:t>
      </w:r>
      <w:r w:rsidR="00F975FA">
        <w:rPr>
          <w:rFonts w:ascii="Arial" w:hAnsi="Arial" w:cs="Arial"/>
          <w:color w:val="3A3A3A"/>
          <w:shd w:val="clear" w:color="auto" w:fill="FFFFFF"/>
        </w:rPr>
        <w:t xml:space="preserve"> industry</w:t>
      </w:r>
      <w:r w:rsidR="006A2242">
        <w:rPr>
          <w:rFonts w:ascii="Arial" w:hAnsi="Arial" w:cs="Arial"/>
          <w:color w:val="3A3A3A"/>
          <w:shd w:val="clear" w:color="auto" w:fill="FFFFFF"/>
        </w:rPr>
        <w:t xml:space="preserve"> </w:t>
      </w:r>
      <w:r w:rsidR="00CE0E9A">
        <w:rPr>
          <w:rFonts w:ascii="Arial" w:hAnsi="Arial" w:cs="Arial"/>
          <w:color w:val="3A3A3A"/>
          <w:shd w:val="clear" w:color="auto" w:fill="FFFFFF"/>
        </w:rPr>
        <w:t>and its appe</w:t>
      </w:r>
      <w:r w:rsidR="001E4820">
        <w:rPr>
          <w:rFonts w:ascii="Arial" w:hAnsi="Arial" w:cs="Arial"/>
          <w:color w:val="3A3A3A"/>
          <w:shd w:val="clear" w:color="auto" w:fill="FFFFFF"/>
        </w:rPr>
        <w:t xml:space="preserve">al, the five forces model </w:t>
      </w:r>
      <w:r w:rsidR="001C5ED5">
        <w:rPr>
          <w:rFonts w:ascii="Arial" w:hAnsi="Arial" w:cs="Arial"/>
          <w:color w:val="3A3A3A"/>
          <w:shd w:val="clear" w:color="auto" w:fill="FFFFFF"/>
        </w:rPr>
        <w:t>is what helps to attain t</w:t>
      </w:r>
      <w:r w:rsidR="00213502">
        <w:rPr>
          <w:rFonts w:ascii="Arial" w:hAnsi="Arial" w:cs="Arial"/>
          <w:color w:val="3A3A3A"/>
          <w:shd w:val="clear" w:color="auto" w:fill="FFFFFF"/>
        </w:rPr>
        <w:t>h</w:t>
      </w:r>
      <w:r w:rsidR="00B162C8">
        <w:rPr>
          <w:rFonts w:ascii="Arial" w:hAnsi="Arial" w:cs="Arial"/>
          <w:color w:val="3A3A3A"/>
          <w:shd w:val="clear" w:color="auto" w:fill="FFFFFF"/>
        </w:rPr>
        <w:t>is</w:t>
      </w:r>
      <w:r w:rsidR="001C5ED5">
        <w:rPr>
          <w:rFonts w:ascii="Arial" w:hAnsi="Arial" w:cs="Arial"/>
          <w:color w:val="3A3A3A"/>
          <w:shd w:val="clear" w:color="auto" w:fill="FFFFFF"/>
        </w:rPr>
        <w:t>.</w:t>
      </w:r>
      <w:r w:rsidR="00D64CC2">
        <w:rPr>
          <w:rFonts w:ascii="Arial" w:hAnsi="Arial" w:cs="Arial"/>
          <w:color w:val="3A3A3A"/>
          <w:shd w:val="clear" w:color="auto" w:fill="FFFFFF"/>
        </w:rPr>
        <w:t xml:space="preserve"> (Which was published by Porter</w:t>
      </w:r>
      <w:r w:rsidR="00E0583D">
        <w:rPr>
          <w:rFonts w:ascii="Arial" w:hAnsi="Arial" w:cs="Arial"/>
          <w:color w:val="3A3A3A"/>
          <w:shd w:val="clear" w:color="auto" w:fill="FFFFFF"/>
        </w:rPr>
        <w:t xml:space="preserve"> in the late </w:t>
      </w:r>
      <w:r w:rsidR="00510716">
        <w:rPr>
          <w:rFonts w:ascii="Arial" w:hAnsi="Arial" w:cs="Arial"/>
          <w:color w:val="3A3A3A"/>
          <w:shd w:val="clear" w:color="auto" w:fill="FFFFFF"/>
        </w:rPr>
        <w:t>seventies).</w:t>
      </w:r>
      <w:r w:rsidR="001C5ED5">
        <w:rPr>
          <w:rFonts w:ascii="Arial" w:hAnsi="Arial" w:cs="Arial"/>
          <w:color w:val="3A3A3A"/>
          <w:shd w:val="clear" w:color="auto" w:fill="FFFFFF"/>
        </w:rPr>
        <w:t xml:space="preserve"> The five forces model </w:t>
      </w:r>
      <w:r w:rsidR="00CD445B">
        <w:rPr>
          <w:rFonts w:ascii="Arial" w:hAnsi="Arial" w:cs="Arial"/>
          <w:color w:val="3A3A3A"/>
          <w:shd w:val="clear" w:color="auto" w:fill="FFFFFF"/>
        </w:rPr>
        <w:t xml:space="preserve">enables you to view the particular industry </w:t>
      </w:r>
      <w:r w:rsidR="00837CA3">
        <w:rPr>
          <w:rFonts w:ascii="Arial" w:hAnsi="Arial" w:cs="Arial"/>
          <w:color w:val="3A3A3A"/>
          <w:shd w:val="clear" w:color="auto" w:fill="FFFFFF"/>
        </w:rPr>
        <w:t xml:space="preserve">from five </w:t>
      </w:r>
      <w:r w:rsidR="0059345E">
        <w:rPr>
          <w:rFonts w:ascii="Arial" w:hAnsi="Arial" w:cs="Arial"/>
          <w:color w:val="3A3A3A"/>
          <w:shd w:val="clear" w:color="auto" w:fill="FFFFFF"/>
        </w:rPr>
        <w:t>viewpoints</w:t>
      </w:r>
      <w:r w:rsidR="00110D93">
        <w:rPr>
          <w:rFonts w:ascii="Arial" w:hAnsi="Arial" w:cs="Arial"/>
          <w:color w:val="3A3A3A"/>
          <w:shd w:val="clear" w:color="auto" w:fill="FFFFFF"/>
        </w:rPr>
        <w:t xml:space="preserve">, they are as follows: </w:t>
      </w:r>
      <w:r w:rsidR="00E257FD" w:rsidRPr="00D305DA">
        <w:rPr>
          <w:rFonts w:ascii="Arial" w:hAnsi="Arial" w:cs="Arial"/>
          <w:i/>
          <w:iCs/>
          <w:color w:val="3A3A3A"/>
          <w:shd w:val="clear" w:color="auto" w:fill="FFFFFF"/>
        </w:rPr>
        <w:t>threats to market of new entrants</w:t>
      </w:r>
      <w:r w:rsidR="00E257FD">
        <w:rPr>
          <w:rFonts w:ascii="Arial" w:hAnsi="Arial" w:cs="Arial"/>
          <w:color w:val="3A3A3A"/>
          <w:shd w:val="clear" w:color="auto" w:fill="FFFFFF"/>
        </w:rPr>
        <w:t>,</w:t>
      </w:r>
      <w:r w:rsidR="00D305DA">
        <w:rPr>
          <w:rFonts w:ascii="Arial" w:hAnsi="Arial" w:cs="Arial"/>
          <w:color w:val="3A3A3A"/>
          <w:shd w:val="clear" w:color="auto" w:fill="FFFFFF"/>
        </w:rPr>
        <w:t xml:space="preserve"> </w:t>
      </w:r>
      <w:r w:rsidR="00304AAC" w:rsidRPr="00304AAC">
        <w:rPr>
          <w:rFonts w:ascii="Arial" w:hAnsi="Arial" w:cs="Arial"/>
          <w:i/>
          <w:iCs/>
          <w:color w:val="3A3A3A"/>
          <w:shd w:val="clear" w:color="auto" w:fill="FFFFFF"/>
        </w:rPr>
        <w:t xml:space="preserve">the </w:t>
      </w:r>
      <w:r w:rsidR="00304AAC">
        <w:rPr>
          <w:rFonts w:ascii="Arial" w:hAnsi="Arial" w:cs="Arial"/>
          <w:i/>
          <w:iCs/>
          <w:color w:val="3A3A3A"/>
          <w:shd w:val="clear" w:color="auto" w:fill="FFFFFF"/>
        </w:rPr>
        <w:t xml:space="preserve">bargaining power of buyers, </w:t>
      </w:r>
      <w:r w:rsidR="00D8148F">
        <w:rPr>
          <w:rFonts w:ascii="Arial" w:hAnsi="Arial" w:cs="Arial"/>
          <w:i/>
          <w:iCs/>
          <w:color w:val="3A3A3A"/>
          <w:shd w:val="clear" w:color="auto" w:fill="FFFFFF"/>
        </w:rPr>
        <w:t>the bargaining power of suppliers</w:t>
      </w:r>
      <w:r w:rsidR="004D77DB">
        <w:rPr>
          <w:rFonts w:ascii="Arial" w:hAnsi="Arial" w:cs="Arial"/>
          <w:i/>
          <w:iCs/>
          <w:color w:val="3A3A3A"/>
          <w:shd w:val="clear" w:color="auto" w:fill="FFFFFF"/>
        </w:rPr>
        <w:t xml:space="preserve">, the threats </w:t>
      </w:r>
      <w:r w:rsidR="007571EB">
        <w:rPr>
          <w:rFonts w:ascii="Arial" w:hAnsi="Arial" w:cs="Arial"/>
          <w:i/>
          <w:iCs/>
          <w:color w:val="3A3A3A"/>
          <w:shd w:val="clear" w:color="auto" w:fill="FFFFFF"/>
        </w:rPr>
        <w:t>to alternative products</w:t>
      </w:r>
      <w:r w:rsidR="00147995">
        <w:rPr>
          <w:rFonts w:ascii="Arial" w:hAnsi="Arial" w:cs="Arial"/>
          <w:i/>
          <w:iCs/>
          <w:color w:val="3A3A3A"/>
          <w:shd w:val="clear" w:color="auto" w:fill="FFFFFF"/>
        </w:rPr>
        <w:t xml:space="preserve"> or services, and the rivalry amongst the </w:t>
      </w:r>
      <w:r w:rsidR="00840678">
        <w:rPr>
          <w:rFonts w:ascii="Arial" w:hAnsi="Arial" w:cs="Arial"/>
          <w:i/>
          <w:iCs/>
          <w:color w:val="3A3A3A"/>
          <w:shd w:val="clear" w:color="auto" w:fill="FFFFFF"/>
        </w:rPr>
        <w:t xml:space="preserve">existing </w:t>
      </w:r>
      <w:r w:rsidR="00147995">
        <w:rPr>
          <w:rFonts w:ascii="Arial" w:hAnsi="Arial" w:cs="Arial"/>
          <w:i/>
          <w:iCs/>
          <w:color w:val="3A3A3A"/>
          <w:shd w:val="clear" w:color="auto" w:fill="FFFFFF"/>
        </w:rPr>
        <w:t>com</w:t>
      </w:r>
      <w:r w:rsidR="00840678">
        <w:rPr>
          <w:rFonts w:ascii="Arial" w:hAnsi="Arial" w:cs="Arial"/>
          <w:i/>
          <w:iCs/>
          <w:color w:val="3A3A3A"/>
          <w:shd w:val="clear" w:color="auto" w:fill="FFFFFF"/>
        </w:rPr>
        <w:t>petition</w:t>
      </w:r>
      <w:r w:rsidR="00581E8E">
        <w:rPr>
          <w:rFonts w:ascii="Arial" w:hAnsi="Arial" w:cs="Arial"/>
          <w:i/>
          <w:iCs/>
          <w:color w:val="3A3A3A"/>
          <w:shd w:val="clear" w:color="auto" w:fill="FFFFFF"/>
        </w:rPr>
        <w:t xml:space="preserve"> </w:t>
      </w:r>
      <w:r w:rsidR="00E82166">
        <w:rPr>
          <w:rFonts w:ascii="Arial" w:hAnsi="Arial" w:cs="Arial"/>
          <w:color w:val="3A3A3A"/>
          <w:shd w:val="clear" w:color="auto" w:fill="FFFFFF"/>
        </w:rPr>
        <w:t>(</w:t>
      </w:r>
      <w:r w:rsidR="006A67E9">
        <w:rPr>
          <w:rFonts w:ascii="Arial" w:hAnsi="Arial" w:cs="Arial"/>
          <w:color w:val="3A3A3A"/>
          <w:shd w:val="clear" w:color="auto" w:fill="FFFFFF"/>
        </w:rPr>
        <w:t>Po</w:t>
      </w:r>
      <w:r w:rsidR="002E27D7">
        <w:rPr>
          <w:rFonts w:ascii="Arial" w:hAnsi="Arial" w:cs="Arial"/>
          <w:color w:val="3A3A3A"/>
          <w:shd w:val="clear" w:color="auto" w:fill="FFFFFF"/>
        </w:rPr>
        <w:t>r</w:t>
      </w:r>
      <w:r w:rsidR="006A67E9">
        <w:rPr>
          <w:rFonts w:ascii="Arial" w:hAnsi="Arial" w:cs="Arial"/>
          <w:color w:val="3A3A3A"/>
          <w:shd w:val="clear" w:color="auto" w:fill="FFFFFF"/>
        </w:rPr>
        <w:t>ter</w:t>
      </w:r>
      <w:r w:rsidR="002E27D7">
        <w:rPr>
          <w:rFonts w:ascii="Arial" w:hAnsi="Arial" w:cs="Arial"/>
          <w:color w:val="3A3A3A"/>
          <w:shd w:val="clear" w:color="auto" w:fill="FFFFFF"/>
        </w:rPr>
        <w:t>, 197</w:t>
      </w:r>
      <w:r w:rsidR="00E82166">
        <w:rPr>
          <w:rFonts w:ascii="Arial" w:hAnsi="Arial" w:cs="Arial"/>
          <w:color w:val="3A3A3A"/>
          <w:shd w:val="clear" w:color="auto" w:fill="FFFFFF"/>
        </w:rPr>
        <w:t xml:space="preserve">9 </w:t>
      </w:r>
      <w:r w:rsidR="002E27D7">
        <w:rPr>
          <w:rFonts w:ascii="Arial" w:hAnsi="Arial" w:cs="Arial"/>
          <w:color w:val="3A3A3A"/>
          <w:shd w:val="clear" w:color="auto" w:fill="FFFFFF"/>
        </w:rPr>
        <w:t>;</w:t>
      </w:r>
      <w:r w:rsidR="00F85D4F">
        <w:rPr>
          <w:rFonts w:ascii="Arial" w:hAnsi="Arial" w:cs="Arial"/>
          <w:color w:val="3A3A3A"/>
          <w:shd w:val="clear" w:color="auto" w:fill="FFFFFF"/>
        </w:rPr>
        <w:t>Diane, et al. 2020).</w:t>
      </w:r>
    </w:p>
    <w:p w14:paraId="05635A89" w14:textId="535B28DF" w:rsidR="005A5732" w:rsidRDefault="00F612D5" w:rsidP="005A5732">
      <w:pPr>
        <w:jc w:val="both"/>
      </w:pPr>
      <w:r w:rsidRPr="00F612D5">
        <w:rPr>
          <w:rFonts w:ascii="Arial" w:hAnsi="Arial" w:cs="Arial"/>
        </w:rPr>
        <w:t>Diagram sourced from</w:t>
      </w:r>
      <w:r>
        <w:t xml:space="preserve">: </w:t>
      </w:r>
      <w:hyperlink r:id="rId23" w:history="1">
        <w:r w:rsidR="005A5732" w:rsidRPr="005656A9">
          <w:rPr>
            <w:color w:val="0000FF"/>
            <w:u w:val="single"/>
          </w:rPr>
          <w:t>Thompson Crawford UF ENT6930: INDUSTRY: 5 Forces Model</w:t>
        </w:r>
      </w:hyperlink>
    </w:p>
    <w:p w14:paraId="64B67D9B" w14:textId="77777777" w:rsidR="00E71500" w:rsidRDefault="00E71500" w:rsidP="001A4FC9">
      <w:pPr>
        <w:jc w:val="both"/>
        <w:rPr>
          <w:rFonts w:ascii="Arial" w:hAnsi="Arial" w:cs="Arial"/>
          <w:color w:val="3A3A3A"/>
          <w:shd w:val="clear" w:color="auto" w:fill="FFFFFF"/>
        </w:rPr>
      </w:pPr>
    </w:p>
    <w:p w14:paraId="07DE6432" w14:textId="15AB7038" w:rsidR="00925908" w:rsidRDefault="003A6792" w:rsidP="001A4FC9">
      <w:pPr>
        <w:jc w:val="both"/>
        <w:rPr>
          <w:rFonts w:ascii="Arial" w:hAnsi="Arial" w:cs="Arial"/>
          <w:color w:val="3A3A3A"/>
          <w:shd w:val="clear" w:color="auto" w:fill="FFFFFF"/>
        </w:rPr>
      </w:pPr>
      <w:r>
        <w:rPr>
          <w:noProof/>
        </w:rPr>
        <w:drawing>
          <wp:inline distT="0" distB="0" distL="0" distR="0" wp14:anchorId="4C5973B6" wp14:editId="6C062BF3">
            <wp:extent cx="5731510" cy="2333625"/>
            <wp:effectExtent l="0" t="0" r="2540" b="952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33625"/>
                    </a:xfrm>
                    <a:prstGeom prst="rect">
                      <a:avLst/>
                    </a:prstGeom>
                    <a:noFill/>
                    <a:ln>
                      <a:noFill/>
                    </a:ln>
                  </pic:spPr>
                </pic:pic>
              </a:graphicData>
            </a:graphic>
          </wp:inline>
        </w:drawing>
      </w:r>
    </w:p>
    <w:p w14:paraId="6CFCC3C5" w14:textId="0BA38A7E" w:rsidR="00DE76CE" w:rsidRDefault="00357C6A" w:rsidP="001A4FC9">
      <w:pPr>
        <w:jc w:val="both"/>
        <w:rPr>
          <w:rFonts w:ascii="Arial" w:hAnsi="Arial" w:cs="Arial"/>
          <w:color w:val="3A3A3A"/>
          <w:shd w:val="clear" w:color="auto" w:fill="FFFFFF"/>
        </w:rPr>
      </w:pPr>
      <w:bookmarkStart w:id="13" w:name="_Toc71267889"/>
      <w:r w:rsidRPr="00E04116">
        <w:rPr>
          <w:rStyle w:val="Heading2Char"/>
          <w:u w:val="single"/>
        </w:rPr>
        <w:t>Threats</w:t>
      </w:r>
      <w:r w:rsidR="00AC5183" w:rsidRPr="00E04116">
        <w:rPr>
          <w:rStyle w:val="Heading2Char"/>
          <w:u w:val="single"/>
        </w:rPr>
        <w:t xml:space="preserve"> to market for new entrants</w:t>
      </w:r>
      <w:bookmarkEnd w:id="13"/>
      <w:r w:rsidR="00AC5183" w:rsidRPr="00AC5183">
        <w:rPr>
          <w:rFonts w:ascii="Arial" w:hAnsi="Arial" w:cs="Arial"/>
          <w:b/>
          <w:bCs/>
          <w:color w:val="3A3A3A"/>
          <w:shd w:val="clear" w:color="auto" w:fill="FFFFFF"/>
        </w:rPr>
        <w:t>:</w:t>
      </w:r>
      <w:r w:rsidR="00AC5183">
        <w:rPr>
          <w:rFonts w:ascii="Arial" w:hAnsi="Arial" w:cs="Arial"/>
          <w:b/>
          <w:bCs/>
          <w:color w:val="3A3A3A"/>
          <w:shd w:val="clear" w:color="auto" w:fill="FFFFFF"/>
        </w:rPr>
        <w:t xml:space="preserve"> </w:t>
      </w:r>
      <w:r w:rsidR="0036001C">
        <w:rPr>
          <w:rFonts w:ascii="Arial" w:hAnsi="Arial" w:cs="Arial"/>
          <w:color w:val="3A3A3A"/>
          <w:shd w:val="clear" w:color="auto" w:fill="FFFFFF"/>
        </w:rPr>
        <w:t xml:space="preserve">This </w:t>
      </w:r>
      <w:r w:rsidR="005C40AC">
        <w:rPr>
          <w:rFonts w:ascii="Arial" w:hAnsi="Arial" w:cs="Arial"/>
          <w:color w:val="3A3A3A"/>
          <w:shd w:val="clear" w:color="auto" w:fill="FFFFFF"/>
        </w:rPr>
        <w:t xml:space="preserve">is </w:t>
      </w:r>
      <w:r w:rsidR="008552EB">
        <w:rPr>
          <w:rFonts w:ascii="Arial" w:hAnsi="Arial" w:cs="Arial"/>
          <w:color w:val="3A3A3A"/>
          <w:shd w:val="clear" w:color="auto" w:fill="FFFFFF"/>
        </w:rPr>
        <w:t>considered</w:t>
      </w:r>
      <w:r w:rsidR="005C40AC">
        <w:rPr>
          <w:rFonts w:ascii="Arial" w:hAnsi="Arial" w:cs="Arial"/>
          <w:color w:val="3A3A3A"/>
          <w:shd w:val="clear" w:color="auto" w:fill="FFFFFF"/>
        </w:rPr>
        <w:t xml:space="preserve"> low</w:t>
      </w:r>
      <w:r w:rsidR="00A16103">
        <w:rPr>
          <w:rFonts w:ascii="Arial" w:hAnsi="Arial" w:cs="Arial"/>
          <w:color w:val="3A3A3A"/>
          <w:shd w:val="clear" w:color="auto" w:fill="FFFFFF"/>
        </w:rPr>
        <w:t xml:space="preserve"> in</w:t>
      </w:r>
      <w:r w:rsidR="00AE4B44">
        <w:rPr>
          <w:rFonts w:ascii="Arial" w:hAnsi="Arial" w:cs="Arial"/>
          <w:color w:val="3A3A3A"/>
          <w:shd w:val="clear" w:color="auto" w:fill="FFFFFF"/>
        </w:rPr>
        <w:t xml:space="preserve"> the</w:t>
      </w:r>
      <w:r w:rsidR="00187958">
        <w:rPr>
          <w:rFonts w:ascii="Arial" w:hAnsi="Arial" w:cs="Arial"/>
          <w:color w:val="3A3A3A"/>
          <w:shd w:val="clear" w:color="auto" w:fill="FFFFFF"/>
        </w:rPr>
        <w:t xml:space="preserve"> logisti</w:t>
      </w:r>
      <w:r w:rsidR="00D94143">
        <w:rPr>
          <w:rFonts w:ascii="Arial" w:hAnsi="Arial" w:cs="Arial"/>
          <w:color w:val="3A3A3A"/>
          <w:shd w:val="clear" w:color="auto" w:fill="FFFFFF"/>
        </w:rPr>
        <w:t xml:space="preserve">c </w:t>
      </w:r>
      <w:r w:rsidR="00A16103">
        <w:rPr>
          <w:rFonts w:ascii="Arial" w:hAnsi="Arial" w:cs="Arial"/>
          <w:color w:val="3A3A3A"/>
          <w:shd w:val="clear" w:color="auto" w:fill="FFFFFF"/>
        </w:rPr>
        <w:t xml:space="preserve">and </w:t>
      </w:r>
      <w:r w:rsidR="009F78F9">
        <w:rPr>
          <w:rFonts w:ascii="Arial" w:hAnsi="Arial" w:cs="Arial"/>
          <w:color w:val="3A3A3A"/>
          <w:shd w:val="clear" w:color="auto" w:fill="FFFFFF"/>
        </w:rPr>
        <w:t>shipping freight industry</w:t>
      </w:r>
      <w:r w:rsidR="00DF6B54">
        <w:rPr>
          <w:rFonts w:ascii="Arial" w:hAnsi="Arial" w:cs="Arial"/>
          <w:color w:val="3A3A3A"/>
          <w:shd w:val="clear" w:color="auto" w:fill="FFFFFF"/>
        </w:rPr>
        <w:t>, which is due to</w:t>
      </w:r>
      <w:r w:rsidR="00F42075">
        <w:rPr>
          <w:rFonts w:ascii="Arial" w:hAnsi="Arial" w:cs="Arial"/>
          <w:color w:val="3A3A3A"/>
          <w:shd w:val="clear" w:color="auto" w:fill="FFFFFF"/>
        </w:rPr>
        <w:t xml:space="preserve"> the</w:t>
      </w:r>
      <w:r w:rsidR="00DF6B54">
        <w:rPr>
          <w:rFonts w:ascii="Arial" w:hAnsi="Arial" w:cs="Arial"/>
          <w:color w:val="3A3A3A"/>
          <w:shd w:val="clear" w:color="auto" w:fill="FFFFFF"/>
        </w:rPr>
        <w:t xml:space="preserve"> substantial </w:t>
      </w:r>
      <w:r w:rsidR="002F4177">
        <w:rPr>
          <w:rFonts w:ascii="Arial" w:hAnsi="Arial" w:cs="Arial"/>
          <w:color w:val="3A3A3A"/>
          <w:shd w:val="clear" w:color="auto" w:fill="FFFFFF"/>
        </w:rPr>
        <w:t>financial out</w:t>
      </w:r>
      <w:r w:rsidR="003F394F">
        <w:rPr>
          <w:rFonts w:ascii="Arial" w:hAnsi="Arial" w:cs="Arial"/>
          <w:color w:val="3A3A3A"/>
          <w:shd w:val="clear" w:color="auto" w:fill="FFFFFF"/>
        </w:rPr>
        <w:t>lay</w:t>
      </w:r>
      <w:r w:rsidR="00987D23">
        <w:rPr>
          <w:rFonts w:ascii="Arial" w:hAnsi="Arial" w:cs="Arial"/>
          <w:color w:val="3A3A3A"/>
          <w:shd w:val="clear" w:color="auto" w:fill="FFFFFF"/>
        </w:rPr>
        <w:t xml:space="preserve"> for this type of business</w:t>
      </w:r>
      <w:r w:rsidR="003F394F">
        <w:rPr>
          <w:rFonts w:ascii="Arial" w:hAnsi="Arial" w:cs="Arial"/>
          <w:color w:val="3A3A3A"/>
          <w:shd w:val="clear" w:color="auto" w:fill="FFFFFF"/>
        </w:rPr>
        <w:t>.</w:t>
      </w:r>
      <w:r w:rsidR="00912398">
        <w:rPr>
          <w:rFonts w:ascii="Arial" w:hAnsi="Arial" w:cs="Arial"/>
          <w:color w:val="3A3A3A"/>
          <w:shd w:val="clear" w:color="auto" w:fill="FFFFFF"/>
        </w:rPr>
        <w:t xml:space="preserve"> Additionally,</w:t>
      </w:r>
      <w:r w:rsidR="007B6175">
        <w:rPr>
          <w:rFonts w:ascii="Arial" w:hAnsi="Arial" w:cs="Arial"/>
          <w:color w:val="3A3A3A"/>
          <w:shd w:val="clear" w:color="auto" w:fill="FFFFFF"/>
        </w:rPr>
        <w:t xml:space="preserve"> </w:t>
      </w:r>
      <w:r w:rsidR="00912398">
        <w:rPr>
          <w:rFonts w:ascii="Arial" w:hAnsi="Arial" w:cs="Arial"/>
          <w:color w:val="3A3A3A"/>
          <w:shd w:val="clear" w:color="auto" w:fill="FFFFFF"/>
        </w:rPr>
        <w:t>o</w:t>
      </w:r>
      <w:r w:rsidR="00572ED0">
        <w:rPr>
          <w:rFonts w:ascii="Arial" w:hAnsi="Arial" w:cs="Arial"/>
          <w:color w:val="3A3A3A"/>
          <w:shd w:val="clear" w:color="auto" w:fill="FFFFFF"/>
        </w:rPr>
        <w:t xml:space="preserve">ne new entrant could be Amazon </w:t>
      </w:r>
      <w:r w:rsidR="000C0E8F">
        <w:rPr>
          <w:rFonts w:ascii="Arial" w:hAnsi="Arial" w:cs="Arial"/>
          <w:color w:val="3A3A3A"/>
          <w:shd w:val="clear" w:color="auto" w:fill="FFFFFF"/>
        </w:rPr>
        <w:t xml:space="preserve">who already deliver </w:t>
      </w:r>
      <w:r w:rsidR="00246F1C">
        <w:rPr>
          <w:rFonts w:ascii="Arial" w:hAnsi="Arial" w:cs="Arial"/>
          <w:color w:val="3A3A3A"/>
          <w:shd w:val="clear" w:color="auto" w:fill="FFFFFF"/>
        </w:rPr>
        <w:t xml:space="preserve">some parcels to their consumers </w:t>
      </w:r>
      <w:r w:rsidR="000C0E8F">
        <w:rPr>
          <w:rFonts w:ascii="Arial" w:hAnsi="Arial" w:cs="Arial"/>
          <w:color w:val="3A3A3A"/>
          <w:shd w:val="clear" w:color="auto" w:fill="FFFFFF"/>
        </w:rPr>
        <w:t>(</w:t>
      </w:r>
      <w:r w:rsidR="00984281">
        <w:rPr>
          <w:rFonts w:ascii="Arial" w:hAnsi="Arial" w:cs="Arial"/>
          <w:color w:val="3A3A3A"/>
          <w:shd w:val="clear" w:color="auto" w:fill="FFFFFF"/>
        </w:rPr>
        <w:t>Stevens</w:t>
      </w:r>
      <w:r w:rsidR="000C0E8F">
        <w:rPr>
          <w:rFonts w:ascii="Arial" w:hAnsi="Arial" w:cs="Arial"/>
          <w:color w:val="3A3A3A"/>
          <w:shd w:val="clear" w:color="auto" w:fill="FFFFFF"/>
        </w:rPr>
        <w:t>, 201</w:t>
      </w:r>
      <w:r w:rsidR="00984281">
        <w:rPr>
          <w:rFonts w:ascii="Arial" w:hAnsi="Arial" w:cs="Arial"/>
          <w:color w:val="3A3A3A"/>
          <w:shd w:val="clear" w:color="auto" w:fill="FFFFFF"/>
        </w:rPr>
        <w:t>8</w:t>
      </w:r>
      <w:r w:rsidR="00ED7FE9">
        <w:rPr>
          <w:rFonts w:ascii="Arial" w:hAnsi="Arial" w:cs="Arial"/>
          <w:color w:val="3A3A3A"/>
          <w:shd w:val="clear" w:color="auto" w:fill="FFFFFF"/>
        </w:rPr>
        <w:t>).</w:t>
      </w:r>
      <w:r w:rsidR="008F1362">
        <w:rPr>
          <w:rFonts w:ascii="Arial" w:hAnsi="Arial" w:cs="Arial"/>
          <w:color w:val="3A3A3A"/>
          <w:shd w:val="clear" w:color="auto" w:fill="FFFFFF"/>
        </w:rPr>
        <w:t xml:space="preserve"> </w:t>
      </w:r>
      <w:r w:rsidR="00007BC7" w:rsidRPr="00371496">
        <w:rPr>
          <w:rFonts w:ascii="Arial" w:hAnsi="Arial" w:cs="Arial"/>
          <w:i/>
          <w:iCs/>
          <w:color w:val="3A3A3A"/>
          <w:shd w:val="clear" w:color="auto" w:fill="FFFFFF"/>
        </w:rPr>
        <w:t>Th</w:t>
      </w:r>
      <w:r w:rsidR="003E415D" w:rsidRPr="00371496">
        <w:rPr>
          <w:rFonts w:ascii="Arial" w:hAnsi="Arial" w:cs="Arial"/>
          <w:i/>
          <w:iCs/>
          <w:color w:val="3A3A3A"/>
          <w:shd w:val="clear" w:color="auto" w:fill="FFFFFF"/>
        </w:rPr>
        <w:t xml:space="preserve">e barriers to entry </w:t>
      </w:r>
      <w:r w:rsidR="00567F32">
        <w:rPr>
          <w:rFonts w:ascii="Arial" w:hAnsi="Arial" w:cs="Arial"/>
          <w:i/>
          <w:iCs/>
          <w:color w:val="3A3A3A"/>
          <w:shd w:val="clear" w:color="auto" w:fill="FFFFFF"/>
        </w:rPr>
        <w:t xml:space="preserve">for new entrants </w:t>
      </w:r>
      <w:r w:rsidR="003E415D" w:rsidRPr="00371496">
        <w:rPr>
          <w:rFonts w:ascii="Arial" w:hAnsi="Arial" w:cs="Arial"/>
          <w:i/>
          <w:iCs/>
          <w:color w:val="3A3A3A"/>
          <w:shd w:val="clear" w:color="auto" w:fill="FFFFFF"/>
        </w:rPr>
        <w:t>are</w:t>
      </w:r>
      <w:r w:rsidR="00007BC7" w:rsidRPr="00371496">
        <w:rPr>
          <w:rFonts w:ascii="Arial" w:hAnsi="Arial" w:cs="Arial"/>
          <w:i/>
          <w:iCs/>
          <w:color w:val="3A3A3A"/>
          <w:shd w:val="clear" w:color="auto" w:fill="FFFFFF"/>
        </w:rPr>
        <w:t xml:space="preserve"> </w:t>
      </w:r>
      <w:r w:rsidR="0088136D" w:rsidRPr="00371496">
        <w:rPr>
          <w:rFonts w:ascii="Arial" w:hAnsi="Arial" w:cs="Arial"/>
          <w:i/>
          <w:iCs/>
          <w:color w:val="3A3A3A"/>
          <w:shd w:val="clear" w:color="auto" w:fill="FFFFFF"/>
        </w:rPr>
        <w:t>due to technology</w:t>
      </w:r>
      <w:r w:rsidR="003E415D" w:rsidRPr="00371496">
        <w:rPr>
          <w:rFonts w:ascii="Arial" w:hAnsi="Arial" w:cs="Arial"/>
          <w:i/>
          <w:iCs/>
          <w:color w:val="3A3A3A"/>
          <w:shd w:val="clear" w:color="auto" w:fill="FFFFFF"/>
        </w:rPr>
        <w:t>, blockchain</w:t>
      </w:r>
      <w:r w:rsidR="00371496">
        <w:rPr>
          <w:rFonts w:ascii="Arial" w:hAnsi="Arial" w:cs="Arial"/>
          <w:color w:val="3A3A3A"/>
          <w:shd w:val="clear" w:color="auto" w:fill="FFFFFF"/>
        </w:rPr>
        <w:t xml:space="preserve"> </w:t>
      </w:r>
      <w:r w:rsidR="00567F32">
        <w:rPr>
          <w:rFonts w:ascii="Arial" w:hAnsi="Arial" w:cs="Arial"/>
          <w:color w:val="3A3A3A"/>
          <w:shd w:val="clear" w:color="auto" w:fill="FFFFFF"/>
        </w:rPr>
        <w:t>(</w:t>
      </w:r>
      <w:r w:rsidR="00F20DD6">
        <w:rPr>
          <w:rFonts w:ascii="Arial" w:hAnsi="Arial" w:cs="Arial"/>
          <w:color w:val="3A3A3A"/>
          <w:shd w:val="clear" w:color="auto" w:fill="FFFFFF"/>
        </w:rPr>
        <w:t>Hickius and Peters</w:t>
      </w:r>
      <w:r w:rsidR="00A007D8">
        <w:rPr>
          <w:rFonts w:ascii="Arial" w:hAnsi="Arial" w:cs="Arial"/>
          <w:color w:val="3A3A3A"/>
          <w:shd w:val="clear" w:color="auto" w:fill="FFFFFF"/>
        </w:rPr>
        <w:t>e</w:t>
      </w:r>
      <w:r w:rsidR="00F20DD6">
        <w:rPr>
          <w:rFonts w:ascii="Arial" w:hAnsi="Arial" w:cs="Arial"/>
          <w:color w:val="3A3A3A"/>
          <w:shd w:val="clear" w:color="auto" w:fill="FFFFFF"/>
        </w:rPr>
        <w:t>n</w:t>
      </w:r>
      <w:r w:rsidR="00A007D8">
        <w:rPr>
          <w:rFonts w:ascii="Arial" w:hAnsi="Arial" w:cs="Arial"/>
          <w:color w:val="3A3A3A"/>
          <w:shd w:val="clear" w:color="auto" w:fill="FFFFFF"/>
        </w:rPr>
        <w:t>, 2020).</w:t>
      </w:r>
      <w:r w:rsidR="0088136D">
        <w:rPr>
          <w:rFonts w:ascii="Arial" w:hAnsi="Arial" w:cs="Arial"/>
          <w:color w:val="3A3A3A"/>
          <w:shd w:val="clear" w:color="auto" w:fill="FFFFFF"/>
        </w:rPr>
        <w:t xml:space="preserve"> </w:t>
      </w:r>
    </w:p>
    <w:p w14:paraId="17CF1FFE" w14:textId="2F5EB115" w:rsidR="009F78F9" w:rsidRDefault="00214C4D" w:rsidP="001A4FC9">
      <w:pPr>
        <w:jc w:val="both"/>
        <w:rPr>
          <w:rFonts w:ascii="Arial" w:hAnsi="Arial" w:cs="Arial"/>
          <w:color w:val="3A3A3A"/>
          <w:shd w:val="clear" w:color="auto" w:fill="FFFFFF"/>
        </w:rPr>
      </w:pPr>
      <w:bookmarkStart w:id="14" w:name="_Toc71267890"/>
      <w:r w:rsidRPr="00E04116">
        <w:rPr>
          <w:rStyle w:val="Heading2Char"/>
          <w:u w:val="single"/>
        </w:rPr>
        <w:t>Bargaining power of buyers</w:t>
      </w:r>
      <w:r w:rsidR="00EC1D7B" w:rsidRPr="00E04116">
        <w:rPr>
          <w:rStyle w:val="Heading2Char"/>
          <w:u w:val="single"/>
        </w:rPr>
        <w:t>:</w:t>
      </w:r>
      <w:bookmarkEnd w:id="14"/>
      <w:r w:rsidR="00EC1D7B">
        <w:rPr>
          <w:rFonts w:ascii="Arial" w:hAnsi="Arial" w:cs="Arial"/>
          <w:b/>
          <w:bCs/>
          <w:color w:val="3A3A3A"/>
          <w:shd w:val="clear" w:color="auto" w:fill="FFFFFF"/>
        </w:rPr>
        <w:t xml:space="preserve"> </w:t>
      </w:r>
      <w:r w:rsidR="004B33BE" w:rsidRPr="004B33BE">
        <w:rPr>
          <w:rFonts w:ascii="Arial" w:hAnsi="Arial" w:cs="Arial"/>
          <w:color w:val="3A3A3A"/>
          <w:shd w:val="clear" w:color="auto" w:fill="FFFFFF"/>
        </w:rPr>
        <w:t>Th</w:t>
      </w:r>
      <w:r w:rsidR="00697E24">
        <w:rPr>
          <w:rFonts w:ascii="Arial" w:hAnsi="Arial" w:cs="Arial"/>
          <w:color w:val="3A3A3A"/>
          <w:shd w:val="clear" w:color="auto" w:fill="FFFFFF"/>
        </w:rPr>
        <w:t>is</w:t>
      </w:r>
      <w:r w:rsidR="004B33BE">
        <w:rPr>
          <w:rFonts w:ascii="Arial" w:hAnsi="Arial" w:cs="Arial"/>
          <w:color w:val="3A3A3A"/>
          <w:shd w:val="clear" w:color="auto" w:fill="FFFFFF"/>
        </w:rPr>
        <w:t xml:space="preserve"> is considered </w:t>
      </w:r>
      <w:r w:rsidR="00D77CC6">
        <w:rPr>
          <w:rFonts w:ascii="Arial" w:hAnsi="Arial" w:cs="Arial"/>
          <w:color w:val="3A3A3A"/>
          <w:shd w:val="clear" w:color="auto" w:fill="FFFFFF"/>
        </w:rPr>
        <w:t>low</w:t>
      </w:r>
      <w:r w:rsidR="003F394F">
        <w:rPr>
          <w:rFonts w:ascii="Arial" w:hAnsi="Arial" w:cs="Arial"/>
          <w:color w:val="3A3A3A"/>
          <w:shd w:val="clear" w:color="auto" w:fill="FFFFFF"/>
        </w:rPr>
        <w:t xml:space="preserve">, which is due to </w:t>
      </w:r>
      <w:r w:rsidR="00EE4814">
        <w:rPr>
          <w:rFonts w:ascii="Arial" w:hAnsi="Arial" w:cs="Arial"/>
          <w:color w:val="3A3A3A"/>
          <w:shd w:val="clear" w:color="auto" w:fill="FFFFFF"/>
        </w:rPr>
        <w:t xml:space="preserve">the </w:t>
      </w:r>
      <w:r w:rsidR="003F394F">
        <w:rPr>
          <w:rFonts w:ascii="Arial" w:hAnsi="Arial" w:cs="Arial"/>
          <w:color w:val="3A3A3A"/>
          <w:shd w:val="clear" w:color="auto" w:fill="FFFFFF"/>
        </w:rPr>
        <w:t xml:space="preserve">substantial </w:t>
      </w:r>
      <w:r w:rsidR="00BC6970">
        <w:rPr>
          <w:rFonts w:ascii="Arial" w:hAnsi="Arial" w:cs="Arial"/>
          <w:color w:val="3A3A3A"/>
          <w:shd w:val="clear" w:color="auto" w:fill="FFFFFF"/>
        </w:rPr>
        <w:t xml:space="preserve">consumer </w:t>
      </w:r>
      <w:r w:rsidR="0063609A">
        <w:rPr>
          <w:rFonts w:ascii="Arial" w:hAnsi="Arial" w:cs="Arial"/>
          <w:color w:val="3A3A3A"/>
          <w:shd w:val="clear" w:color="auto" w:fill="FFFFFF"/>
        </w:rPr>
        <w:t>numb</w:t>
      </w:r>
      <w:r w:rsidR="00BC6970">
        <w:rPr>
          <w:rFonts w:ascii="Arial" w:hAnsi="Arial" w:cs="Arial"/>
          <w:color w:val="3A3A3A"/>
          <w:shd w:val="clear" w:color="auto" w:fill="FFFFFF"/>
        </w:rPr>
        <w:t>er</w:t>
      </w:r>
      <w:r w:rsidR="0063609A">
        <w:rPr>
          <w:rFonts w:ascii="Arial" w:hAnsi="Arial" w:cs="Arial"/>
          <w:color w:val="3A3A3A"/>
          <w:shd w:val="clear" w:color="auto" w:fill="FFFFFF"/>
        </w:rPr>
        <w:t>s</w:t>
      </w:r>
      <w:r w:rsidR="00FD167B">
        <w:rPr>
          <w:rFonts w:ascii="Arial" w:hAnsi="Arial" w:cs="Arial"/>
          <w:color w:val="3A3A3A"/>
          <w:shd w:val="clear" w:color="auto" w:fill="FFFFFF"/>
        </w:rPr>
        <w:t xml:space="preserve"> that use UPS</w:t>
      </w:r>
      <w:r w:rsidR="00BC6970">
        <w:rPr>
          <w:rFonts w:ascii="Arial" w:hAnsi="Arial" w:cs="Arial"/>
          <w:color w:val="3A3A3A"/>
          <w:shd w:val="clear" w:color="auto" w:fill="FFFFFF"/>
        </w:rPr>
        <w:t>.</w:t>
      </w:r>
    </w:p>
    <w:p w14:paraId="24C3052C" w14:textId="1D349393" w:rsidR="00BC6970" w:rsidRDefault="00E855EF" w:rsidP="001A4FC9">
      <w:pPr>
        <w:jc w:val="both"/>
        <w:rPr>
          <w:rFonts w:ascii="Arial" w:hAnsi="Arial" w:cs="Arial"/>
          <w:color w:val="3A3A3A"/>
          <w:shd w:val="clear" w:color="auto" w:fill="FFFFFF"/>
        </w:rPr>
      </w:pPr>
      <w:bookmarkStart w:id="15" w:name="_Toc71267891"/>
      <w:r w:rsidRPr="003A2E2E">
        <w:rPr>
          <w:rStyle w:val="Heading2Char"/>
          <w:u w:val="single"/>
        </w:rPr>
        <w:t>Bargaining power of suppliers:</w:t>
      </w:r>
      <w:bookmarkEnd w:id="15"/>
      <w:r>
        <w:rPr>
          <w:rFonts w:ascii="Arial" w:hAnsi="Arial" w:cs="Arial"/>
          <w:b/>
          <w:bCs/>
          <w:color w:val="3A3A3A"/>
          <w:shd w:val="clear" w:color="auto" w:fill="FFFFFF"/>
        </w:rPr>
        <w:t xml:space="preserve"> </w:t>
      </w:r>
      <w:r w:rsidR="002C374C">
        <w:rPr>
          <w:rFonts w:ascii="Arial" w:hAnsi="Arial" w:cs="Arial"/>
          <w:color w:val="3A3A3A"/>
          <w:shd w:val="clear" w:color="auto" w:fill="FFFFFF"/>
        </w:rPr>
        <w:t>Th</w:t>
      </w:r>
      <w:r w:rsidR="00537936">
        <w:rPr>
          <w:rFonts w:ascii="Arial" w:hAnsi="Arial" w:cs="Arial"/>
          <w:color w:val="3A3A3A"/>
          <w:shd w:val="clear" w:color="auto" w:fill="FFFFFF"/>
        </w:rPr>
        <w:t>is</w:t>
      </w:r>
      <w:r w:rsidR="00ED6143">
        <w:rPr>
          <w:rFonts w:ascii="Arial" w:hAnsi="Arial" w:cs="Arial"/>
          <w:color w:val="3A3A3A"/>
          <w:shd w:val="clear" w:color="auto" w:fill="FFFFFF"/>
        </w:rPr>
        <w:t xml:space="preserve"> is considered mediu</w:t>
      </w:r>
      <w:r w:rsidR="00662B16">
        <w:rPr>
          <w:rFonts w:ascii="Arial" w:hAnsi="Arial" w:cs="Arial"/>
          <w:color w:val="3A3A3A"/>
          <w:shd w:val="clear" w:color="auto" w:fill="FFFFFF"/>
        </w:rPr>
        <w:t>m</w:t>
      </w:r>
      <w:r w:rsidR="00757A6D">
        <w:rPr>
          <w:rFonts w:ascii="Arial" w:hAnsi="Arial" w:cs="Arial"/>
          <w:color w:val="3A3A3A"/>
          <w:shd w:val="clear" w:color="auto" w:fill="FFFFFF"/>
        </w:rPr>
        <w:t>,</w:t>
      </w:r>
      <w:r w:rsidR="005474E9">
        <w:rPr>
          <w:rFonts w:ascii="Arial" w:hAnsi="Arial" w:cs="Arial"/>
          <w:color w:val="3A3A3A"/>
          <w:shd w:val="clear" w:color="auto" w:fill="FFFFFF"/>
        </w:rPr>
        <w:t xml:space="preserve"> </w:t>
      </w:r>
      <w:r w:rsidR="005D5FE6">
        <w:rPr>
          <w:rFonts w:ascii="Arial" w:hAnsi="Arial" w:cs="Arial"/>
          <w:color w:val="3A3A3A"/>
          <w:shd w:val="clear" w:color="auto" w:fill="FFFFFF"/>
        </w:rPr>
        <w:t>UPS have their own planes, however,</w:t>
      </w:r>
      <w:r w:rsidR="00827B60">
        <w:rPr>
          <w:rFonts w:ascii="Arial" w:hAnsi="Arial" w:cs="Arial"/>
          <w:color w:val="3A3A3A"/>
          <w:shd w:val="clear" w:color="auto" w:fill="FFFFFF"/>
        </w:rPr>
        <w:t xml:space="preserve"> during the m</w:t>
      </w:r>
      <w:r w:rsidR="00FE6129">
        <w:rPr>
          <w:rFonts w:ascii="Arial" w:hAnsi="Arial" w:cs="Arial"/>
          <w:color w:val="3A3A3A"/>
          <w:shd w:val="clear" w:color="auto" w:fill="FFFFFF"/>
        </w:rPr>
        <w:t>o</w:t>
      </w:r>
      <w:r w:rsidR="00827B60">
        <w:rPr>
          <w:rFonts w:ascii="Arial" w:hAnsi="Arial" w:cs="Arial"/>
          <w:color w:val="3A3A3A"/>
          <w:shd w:val="clear" w:color="auto" w:fill="FFFFFF"/>
        </w:rPr>
        <w:t>nths of November to December</w:t>
      </w:r>
      <w:r w:rsidR="005D5FE6">
        <w:rPr>
          <w:rFonts w:ascii="Arial" w:hAnsi="Arial" w:cs="Arial"/>
          <w:color w:val="3A3A3A"/>
          <w:shd w:val="clear" w:color="auto" w:fill="FFFFFF"/>
        </w:rPr>
        <w:t xml:space="preserve"> they</w:t>
      </w:r>
      <w:r w:rsidR="00863009">
        <w:rPr>
          <w:rFonts w:ascii="Arial" w:hAnsi="Arial" w:cs="Arial"/>
          <w:color w:val="3A3A3A"/>
          <w:shd w:val="clear" w:color="auto" w:fill="FFFFFF"/>
        </w:rPr>
        <w:t xml:space="preserve"> </w:t>
      </w:r>
      <w:r w:rsidR="009777B3">
        <w:rPr>
          <w:rFonts w:ascii="Arial" w:hAnsi="Arial" w:cs="Arial"/>
          <w:color w:val="3A3A3A"/>
          <w:shd w:val="clear" w:color="auto" w:fill="FFFFFF"/>
        </w:rPr>
        <w:t xml:space="preserve">lease planes from </w:t>
      </w:r>
      <w:r w:rsidR="007A1326">
        <w:rPr>
          <w:rFonts w:ascii="Arial" w:hAnsi="Arial" w:cs="Arial"/>
          <w:color w:val="3A3A3A"/>
          <w:shd w:val="clear" w:color="auto" w:fill="FFFFFF"/>
        </w:rPr>
        <w:t>W</w:t>
      </w:r>
      <w:r w:rsidR="00B8255A">
        <w:rPr>
          <w:rFonts w:ascii="Arial" w:hAnsi="Arial" w:cs="Arial"/>
          <w:color w:val="3A3A3A"/>
          <w:shd w:val="clear" w:color="auto" w:fill="FFFFFF"/>
        </w:rPr>
        <w:t>et</w:t>
      </w:r>
      <w:r w:rsidR="0006797F">
        <w:rPr>
          <w:rFonts w:ascii="Arial" w:hAnsi="Arial" w:cs="Arial"/>
          <w:color w:val="3A3A3A"/>
          <w:shd w:val="clear" w:color="auto" w:fill="FFFFFF"/>
        </w:rPr>
        <w:t xml:space="preserve"> </w:t>
      </w:r>
      <w:r w:rsidR="007A1326">
        <w:rPr>
          <w:rFonts w:ascii="Arial" w:hAnsi="Arial" w:cs="Arial"/>
          <w:color w:val="3A3A3A"/>
          <w:shd w:val="clear" w:color="auto" w:fill="FFFFFF"/>
        </w:rPr>
        <w:t>L</w:t>
      </w:r>
      <w:r w:rsidR="00B8255A">
        <w:rPr>
          <w:rFonts w:ascii="Arial" w:hAnsi="Arial" w:cs="Arial"/>
          <w:color w:val="3A3A3A"/>
          <w:shd w:val="clear" w:color="auto" w:fill="FFFFFF"/>
        </w:rPr>
        <w:t xml:space="preserve">eased </w:t>
      </w:r>
      <w:r w:rsidR="007A1326">
        <w:rPr>
          <w:rFonts w:ascii="Arial" w:hAnsi="Arial" w:cs="Arial"/>
          <w:color w:val="3A3A3A"/>
          <w:shd w:val="clear" w:color="auto" w:fill="FFFFFF"/>
        </w:rPr>
        <w:t>A</w:t>
      </w:r>
      <w:r w:rsidR="00F76EE6">
        <w:rPr>
          <w:rFonts w:ascii="Arial" w:hAnsi="Arial" w:cs="Arial"/>
          <w:color w:val="3A3A3A"/>
          <w:shd w:val="clear" w:color="auto" w:fill="FFFFFF"/>
        </w:rPr>
        <w:t>ircrafts</w:t>
      </w:r>
      <w:r w:rsidR="00C46629">
        <w:rPr>
          <w:rFonts w:ascii="Arial" w:hAnsi="Arial" w:cs="Arial"/>
          <w:color w:val="3A3A3A"/>
          <w:shd w:val="clear" w:color="auto" w:fill="FFFFFF"/>
        </w:rPr>
        <w:t xml:space="preserve"> (UPS, </w:t>
      </w:r>
      <w:r w:rsidR="00E933B7">
        <w:rPr>
          <w:rFonts w:ascii="Arial" w:hAnsi="Arial" w:cs="Arial"/>
          <w:color w:val="3A3A3A"/>
          <w:shd w:val="clear" w:color="auto" w:fill="FFFFFF"/>
        </w:rPr>
        <w:t>2019).</w:t>
      </w:r>
    </w:p>
    <w:p w14:paraId="0475F0F9" w14:textId="13D48A43" w:rsidR="00D2091A" w:rsidRDefault="00677F1E" w:rsidP="001A4FC9">
      <w:pPr>
        <w:jc w:val="both"/>
        <w:rPr>
          <w:rFonts w:ascii="Arial" w:hAnsi="Arial" w:cs="Arial"/>
          <w:color w:val="3A3A3A"/>
          <w:shd w:val="clear" w:color="auto" w:fill="FFFFFF"/>
        </w:rPr>
      </w:pPr>
      <w:bookmarkStart w:id="16" w:name="_Toc71267892"/>
      <w:r w:rsidRPr="003A2E2E">
        <w:rPr>
          <w:rStyle w:val="Heading2Char"/>
          <w:u w:val="single"/>
        </w:rPr>
        <w:t>The threats to alternative products or services</w:t>
      </w:r>
      <w:r w:rsidR="00AF1777" w:rsidRPr="003A2E2E">
        <w:rPr>
          <w:rStyle w:val="Heading2Char"/>
          <w:u w:val="single"/>
        </w:rPr>
        <w:t>:</w:t>
      </w:r>
      <w:bookmarkEnd w:id="16"/>
      <w:r w:rsidR="00AF1777">
        <w:rPr>
          <w:rFonts w:ascii="Arial" w:hAnsi="Arial" w:cs="Arial"/>
          <w:b/>
          <w:bCs/>
          <w:color w:val="3A3A3A"/>
          <w:shd w:val="clear" w:color="auto" w:fill="FFFFFF"/>
        </w:rPr>
        <w:t xml:space="preserve"> </w:t>
      </w:r>
      <w:r w:rsidR="00502DC4" w:rsidRPr="00502DC4">
        <w:rPr>
          <w:rFonts w:ascii="Arial" w:hAnsi="Arial" w:cs="Arial"/>
          <w:color w:val="3A3A3A"/>
          <w:shd w:val="clear" w:color="auto" w:fill="FFFFFF"/>
        </w:rPr>
        <w:t>Th</w:t>
      </w:r>
      <w:r w:rsidR="000C23A6">
        <w:rPr>
          <w:rFonts w:ascii="Arial" w:hAnsi="Arial" w:cs="Arial"/>
          <w:color w:val="3A3A3A"/>
          <w:shd w:val="clear" w:color="auto" w:fill="FFFFFF"/>
        </w:rPr>
        <w:t>is</w:t>
      </w:r>
      <w:r w:rsidR="00385E26">
        <w:rPr>
          <w:rFonts w:ascii="Arial" w:hAnsi="Arial" w:cs="Arial"/>
          <w:color w:val="3A3A3A"/>
          <w:shd w:val="clear" w:color="auto" w:fill="FFFFFF"/>
        </w:rPr>
        <w:t xml:space="preserve"> is</w:t>
      </w:r>
      <w:r w:rsidR="000C23A6">
        <w:rPr>
          <w:rFonts w:ascii="Arial" w:hAnsi="Arial" w:cs="Arial"/>
          <w:color w:val="3A3A3A"/>
          <w:shd w:val="clear" w:color="auto" w:fill="FFFFFF"/>
        </w:rPr>
        <w:t xml:space="preserve"> considered</w:t>
      </w:r>
      <w:r w:rsidR="00502DC4" w:rsidRPr="00502DC4">
        <w:rPr>
          <w:rFonts w:ascii="Arial" w:hAnsi="Arial" w:cs="Arial"/>
          <w:color w:val="3A3A3A"/>
          <w:shd w:val="clear" w:color="auto" w:fill="FFFFFF"/>
        </w:rPr>
        <w:t xml:space="preserve"> </w:t>
      </w:r>
      <w:r w:rsidR="00CC7179">
        <w:rPr>
          <w:rFonts w:ascii="Arial" w:hAnsi="Arial" w:cs="Arial"/>
          <w:color w:val="3A3A3A"/>
          <w:shd w:val="clear" w:color="auto" w:fill="FFFFFF"/>
        </w:rPr>
        <w:t>low</w:t>
      </w:r>
      <w:r w:rsidR="00AB11D0">
        <w:rPr>
          <w:rFonts w:ascii="Arial" w:hAnsi="Arial" w:cs="Arial"/>
          <w:color w:val="3A3A3A"/>
          <w:shd w:val="clear" w:color="auto" w:fill="FFFFFF"/>
        </w:rPr>
        <w:t>,</w:t>
      </w:r>
      <w:r w:rsidR="005B3D75">
        <w:rPr>
          <w:rFonts w:ascii="Arial" w:hAnsi="Arial" w:cs="Arial"/>
          <w:color w:val="3A3A3A"/>
          <w:shd w:val="clear" w:color="auto" w:fill="FFFFFF"/>
        </w:rPr>
        <w:t xml:space="preserve"> for </w:t>
      </w:r>
      <w:r w:rsidR="00F65EFC">
        <w:rPr>
          <w:rFonts w:ascii="Arial" w:hAnsi="Arial" w:cs="Arial"/>
          <w:color w:val="3A3A3A"/>
          <w:shd w:val="clear" w:color="auto" w:fill="FFFFFF"/>
        </w:rPr>
        <w:t>alternatives</w:t>
      </w:r>
      <w:r w:rsidR="002277E0">
        <w:rPr>
          <w:rFonts w:ascii="Arial" w:hAnsi="Arial" w:cs="Arial"/>
          <w:color w:val="3A3A3A"/>
          <w:shd w:val="clear" w:color="auto" w:fill="FFFFFF"/>
        </w:rPr>
        <w:t>,</w:t>
      </w:r>
      <w:r w:rsidR="00F65EFC">
        <w:rPr>
          <w:rFonts w:ascii="Arial" w:hAnsi="Arial" w:cs="Arial"/>
          <w:color w:val="3A3A3A"/>
          <w:shd w:val="clear" w:color="auto" w:fill="FFFFFF"/>
        </w:rPr>
        <w:t xml:space="preserve"> </w:t>
      </w:r>
      <w:r w:rsidR="00CC7179">
        <w:rPr>
          <w:rFonts w:ascii="Arial" w:hAnsi="Arial" w:cs="Arial"/>
          <w:color w:val="3A3A3A"/>
          <w:shd w:val="clear" w:color="auto" w:fill="FFFFFF"/>
        </w:rPr>
        <w:t>the reason being</w:t>
      </w:r>
      <w:r w:rsidR="00583311">
        <w:rPr>
          <w:rFonts w:ascii="Arial" w:hAnsi="Arial" w:cs="Arial"/>
          <w:color w:val="3A3A3A"/>
          <w:shd w:val="clear" w:color="auto" w:fill="FFFFFF"/>
        </w:rPr>
        <w:t xml:space="preserve"> UPS </w:t>
      </w:r>
      <w:r w:rsidR="00AC6D06">
        <w:rPr>
          <w:rFonts w:ascii="Arial" w:hAnsi="Arial" w:cs="Arial"/>
          <w:color w:val="3A3A3A"/>
          <w:shd w:val="clear" w:color="auto" w:fill="FFFFFF"/>
        </w:rPr>
        <w:t>provide a logistical service</w:t>
      </w:r>
      <w:r w:rsidR="00F27CE6">
        <w:rPr>
          <w:rFonts w:ascii="Arial" w:hAnsi="Arial" w:cs="Arial"/>
          <w:color w:val="3A3A3A"/>
          <w:shd w:val="clear" w:color="auto" w:fill="FFFFFF"/>
        </w:rPr>
        <w:t xml:space="preserve">, so if a consumer requires </w:t>
      </w:r>
      <w:r w:rsidR="00BA098E">
        <w:rPr>
          <w:rFonts w:ascii="Arial" w:hAnsi="Arial" w:cs="Arial"/>
          <w:color w:val="3A3A3A"/>
          <w:shd w:val="clear" w:color="auto" w:fill="FFFFFF"/>
        </w:rPr>
        <w:t>a</w:t>
      </w:r>
      <w:r w:rsidR="00D2091A">
        <w:rPr>
          <w:rFonts w:ascii="Arial" w:hAnsi="Arial" w:cs="Arial"/>
          <w:color w:val="3A3A3A"/>
          <w:shd w:val="clear" w:color="auto" w:fill="FFFFFF"/>
        </w:rPr>
        <w:t xml:space="preserve"> package</w:t>
      </w:r>
      <w:r w:rsidR="00F27CE6">
        <w:rPr>
          <w:rFonts w:ascii="Arial" w:hAnsi="Arial" w:cs="Arial"/>
          <w:color w:val="3A3A3A"/>
          <w:shd w:val="clear" w:color="auto" w:fill="FFFFFF"/>
        </w:rPr>
        <w:t xml:space="preserve"> from </w:t>
      </w:r>
      <w:r w:rsidR="00A5164A">
        <w:rPr>
          <w:rFonts w:ascii="Arial" w:hAnsi="Arial" w:cs="Arial"/>
          <w:color w:val="3A3A3A"/>
          <w:shd w:val="clear" w:color="auto" w:fill="FFFFFF"/>
        </w:rPr>
        <w:t xml:space="preserve">a </w:t>
      </w:r>
      <w:r w:rsidR="00A5164A">
        <w:rPr>
          <w:rFonts w:ascii="Arial" w:hAnsi="Arial" w:cs="Arial"/>
          <w:color w:val="3A3A3A"/>
          <w:shd w:val="clear" w:color="auto" w:fill="FFFFFF"/>
        </w:rPr>
        <w:lastRenderedPageBreak/>
        <w:t>particular</w:t>
      </w:r>
      <w:r w:rsidR="00F27CE6">
        <w:rPr>
          <w:rFonts w:ascii="Arial" w:hAnsi="Arial" w:cs="Arial"/>
          <w:color w:val="3A3A3A"/>
          <w:shd w:val="clear" w:color="auto" w:fill="FFFFFF"/>
        </w:rPr>
        <w:t xml:space="preserve"> </w:t>
      </w:r>
      <w:r w:rsidR="00DE5300">
        <w:rPr>
          <w:rFonts w:ascii="Arial" w:hAnsi="Arial" w:cs="Arial"/>
          <w:color w:val="3A3A3A"/>
          <w:shd w:val="clear" w:color="auto" w:fill="FFFFFF"/>
        </w:rPr>
        <w:t>part of the world</w:t>
      </w:r>
      <w:r w:rsidR="00CF6E07">
        <w:rPr>
          <w:rFonts w:ascii="Arial" w:hAnsi="Arial" w:cs="Arial"/>
          <w:color w:val="3A3A3A"/>
          <w:shd w:val="clear" w:color="auto" w:fill="FFFFFF"/>
        </w:rPr>
        <w:t>,</w:t>
      </w:r>
      <w:r w:rsidR="00DE5300">
        <w:rPr>
          <w:rFonts w:ascii="Arial" w:hAnsi="Arial" w:cs="Arial"/>
          <w:color w:val="3A3A3A"/>
          <w:shd w:val="clear" w:color="auto" w:fill="FFFFFF"/>
        </w:rPr>
        <w:t xml:space="preserve"> it will </w:t>
      </w:r>
      <w:r w:rsidR="00645F19">
        <w:rPr>
          <w:rFonts w:ascii="Arial" w:hAnsi="Arial" w:cs="Arial"/>
          <w:color w:val="3A3A3A"/>
          <w:shd w:val="clear" w:color="auto" w:fill="FFFFFF"/>
        </w:rPr>
        <w:t xml:space="preserve">be </w:t>
      </w:r>
      <w:r w:rsidR="00DE5300">
        <w:rPr>
          <w:rFonts w:ascii="Arial" w:hAnsi="Arial" w:cs="Arial"/>
          <w:color w:val="3A3A3A"/>
          <w:shd w:val="clear" w:color="auto" w:fill="FFFFFF"/>
        </w:rPr>
        <w:t>require</w:t>
      </w:r>
      <w:r w:rsidR="00645F19">
        <w:rPr>
          <w:rFonts w:ascii="Arial" w:hAnsi="Arial" w:cs="Arial"/>
          <w:color w:val="3A3A3A"/>
          <w:shd w:val="clear" w:color="auto" w:fill="FFFFFF"/>
        </w:rPr>
        <w:t xml:space="preserve">d </w:t>
      </w:r>
      <w:r w:rsidR="005D6DC4">
        <w:rPr>
          <w:rFonts w:ascii="Arial" w:hAnsi="Arial" w:cs="Arial"/>
          <w:color w:val="3A3A3A"/>
          <w:shd w:val="clear" w:color="auto" w:fill="FFFFFF"/>
        </w:rPr>
        <w:t>to</w:t>
      </w:r>
      <w:r w:rsidR="00DE5300">
        <w:rPr>
          <w:rFonts w:ascii="Arial" w:hAnsi="Arial" w:cs="Arial"/>
          <w:color w:val="3A3A3A"/>
          <w:shd w:val="clear" w:color="auto" w:fill="FFFFFF"/>
        </w:rPr>
        <w:t xml:space="preserve"> </w:t>
      </w:r>
      <w:r w:rsidR="00036895">
        <w:rPr>
          <w:rFonts w:ascii="Arial" w:hAnsi="Arial" w:cs="Arial"/>
          <w:color w:val="3A3A3A"/>
          <w:shd w:val="clear" w:color="auto" w:fill="FFFFFF"/>
        </w:rPr>
        <w:t xml:space="preserve">be </w:t>
      </w:r>
      <w:r w:rsidR="00DE5300">
        <w:rPr>
          <w:rFonts w:ascii="Arial" w:hAnsi="Arial" w:cs="Arial"/>
          <w:color w:val="3A3A3A"/>
          <w:shd w:val="clear" w:color="auto" w:fill="FFFFFF"/>
        </w:rPr>
        <w:t>shipp</w:t>
      </w:r>
      <w:r w:rsidR="005D6DC4">
        <w:rPr>
          <w:rFonts w:ascii="Arial" w:hAnsi="Arial" w:cs="Arial"/>
          <w:color w:val="3A3A3A"/>
          <w:shd w:val="clear" w:color="auto" w:fill="FFFFFF"/>
        </w:rPr>
        <w:t>ed</w:t>
      </w:r>
      <w:r w:rsidR="00036895">
        <w:rPr>
          <w:rFonts w:ascii="Arial" w:hAnsi="Arial" w:cs="Arial"/>
          <w:color w:val="3A3A3A"/>
          <w:shd w:val="clear" w:color="auto" w:fill="FFFFFF"/>
        </w:rPr>
        <w:t xml:space="preserve"> or </w:t>
      </w:r>
      <w:r w:rsidR="001628E4">
        <w:rPr>
          <w:rFonts w:ascii="Arial" w:hAnsi="Arial" w:cs="Arial"/>
          <w:color w:val="3A3A3A"/>
          <w:shd w:val="clear" w:color="auto" w:fill="FFFFFF"/>
        </w:rPr>
        <w:t xml:space="preserve">delivered </w:t>
      </w:r>
      <w:r w:rsidR="00036895">
        <w:rPr>
          <w:rFonts w:ascii="Arial" w:hAnsi="Arial" w:cs="Arial"/>
          <w:color w:val="3A3A3A"/>
          <w:shd w:val="clear" w:color="auto" w:fill="FFFFFF"/>
        </w:rPr>
        <w:t>by</w:t>
      </w:r>
      <w:r w:rsidR="00076D0E">
        <w:rPr>
          <w:rFonts w:ascii="Arial" w:hAnsi="Arial" w:cs="Arial"/>
          <w:color w:val="3A3A3A"/>
          <w:shd w:val="clear" w:color="auto" w:fill="FFFFFF"/>
        </w:rPr>
        <w:t>,</w:t>
      </w:r>
      <w:r w:rsidR="00036895">
        <w:rPr>
          <w:rFonts w:ascii="Arial" w:hAnsi="Arial" w:cs="Arial"/>
          <w:color w:val="3A3A3A"/>
          <w:shd w:val="clear" w:color="auto" w:fill="FFFFFF"/>
        </w:rPr>
        <w:t xml:space="preserve"> air</w:t>
      </w:r>
      <w:r w:rsidR="009534E9">
        <w:rPr>
          <w:rFonts w:ascii="Arial" w:hAnsi="Arial" w:cs="Arial"/>
          <w:color w:val="3A3A3A"/>
          <w:shd w:val="clear" w:color="auto" w:fill="FFFFFF"/>
        </w:rPr>
        <w:t xml:space="preserve"> freight</w:t>
      </w:r>
      <w:r w:rsidR="005D6DC4">
        <w:rPr>
          <w:rFonts w:ascii="Arial" w:hAnsi="Arial" w:cs="Arial"/>
          <w:color w:val="3A3A3A"/>
          <w:shd w:val="clear" w:color="auto" w:fill="FFFFFF"/>
        </w:rPr>
        <w:t>. Alternatives</w:t>
      </w:r>
      <w:r w:rsidR="001A2B0B">
        <w:rPr>
          <w:rFonts w:ascii="Arial" w:hAnsi="Arial" w:cs="Arial"/>
          <w:color w:val="3A3A3A"/>
          <w:shd w:val="clear" w:color="auto" w:fill="FFFFFF"/>
        </w:rPr>
        <w:t xml:space="preserve"> are,</w:t>
      </w:r>
      <w:r w:rsidR="005D6DC4">
        <w:rPr>
          <w:rFonts w:ascii="Arial" w:hAnsi="Arial" w:cs="Arial"/>
          <w:color w:val="3A3A3A"/>
          <w:shd w:val="clear" w:color="auto" w:fill="FFFFFF"/>
        </w:rPr>
        <w:t xml:space="preserve"> </w:t>
      </w:r>
      <w:r w:rsidR="006F0A4B">
        <w:rPr>
          <w:rFonts w:ascii="Arial" w:hAnsi="Arial" w:cs="Arial"/>
          <w:color w:val="3A3A3A"/>
          <w:shd w:val="clear" w:color="auto" w:fill="FFFFFF"/>
        </w:rPr>
        <w:t>may</w:t>
      </w:r>
      <w:r w:rsidR="006532A0">
        <w:rPr>
          <w:rFonts w:ascii="Arial" w:hAnsi="Arial" w:cs="Arial"/>
          <w:color w:val="3A3A3A"/>
          <w:shd w:val="clear" w:color="auto" w:fill="FFFFFF"/>
        </w:rPr>
        <w:t>be</w:t>
      </w:r>
      <w:r w:rsidR="006F0A4B">
        <w:rPr>
          <w:rFonts w:ascii="Arial" w:hAnsi="Arial" w:cs="Arial"/>
          <w:color w:val="3A3A3A"/>
          <w:shd w:val="clear" w:color="auto" w:fill="FFFFFF"/>
        </w:rPr>
        <w:t xml:space="preserve"> waiting for </w:t>
      </w:r>
      <w:r w:rsidR="000B7AEB">
        <w:rPr>
          <w:rFonts w:ascii="Arial" w:hAnsi="Arial" w:cs="Arial"/>
          <w:color w:val="3A3A3A"/>
          <w:shd w:val="clear" w:color="auto" w:fill="FFFFFF"/>
        </w:rPr>
        <w:t xml:space="preserve">individuals to travel to that part of the </w:t>
      </w:r>
      <w:r w:rsidR="00E45249">
        <w:rPr>
          <w:rFonts w:ascii="Arial" w:hAnsi="Arial" w:cs="Arial"/>
          <w:color w:val="3A3A3A"/>
          <w:shd w:val="clear" w:color="auto" w:fill="FFFFFF"/>
        </w:rPr>
        <w:t>w</w:t>
      </w:r>
      <w:r w:rsidR="000B7AEB">
        <w:rPr>
          <w:rFonts w:ascii="Arial" w:hAnsi="Arial" w:cs="Arial"/>
          <w:color w:val="3A3A3A"/>
          <w:shd w:val="clear" w:color="auto" w:fill="FFFFFF"/>
        </w:rPr>
        <w:t>o</w:t>
      </w:r>
      <w:r w:rsidR="00E45249">
        <w:rPr>
          <w:rFonts w:ascii="Arial" w:hAnsi="Arial" w:cs="Arial"/>
          <w:color w:val="3A3A3A"/>
          <w:shd w:val="clear" w:color="auto" w:fill="FFFFFF"/>
        </w:rPr>
        <w:t>rld</w:t>
      </w:r>
      <w:r w:rsidR="001A2DE1">
        <w:rPr>
          <w:rFonts w:ascii="Arial" w:hAnsi="Arial" w:cs="Arial"/>
          <w:color w:val="3A3A3A"/>
          <w:shd w:val="clear" w:color="auto" w:fill="FFFFFF"/>
        </w:rPr>
        <w:t xml:space="preserve"> where intended </w:t>
      </w:r>
      <w:r w:rsidR="00D2091A">
        <w:rPr>
          <w:rFonts w:ascii="Arial" w:hAnsi="Arial" w:cs="Arial"/>
          <w:color w:val="3A3A3A"/>
          <w:shd w:val="clear" w:color="auto" w:fill="FFFFFF"/>
        </w:rPr>
        <w:t>package</w:t>
      </w:r>
      <w:r w:rsidR="001A2DE1">
        <w:rPr>
          <w:rFonts w:ascii="Arial" w:hAnsi="Arial" w:cs="Arial"/>
          <w:color w:val="3A3A3A"/>
          <w:shd w:val="clear" w:color="auto" w:fill="FFFFFF"/>
        </w:rPr>
        <w:t xml:space="preserve"> </w:t>
      </w:r>
      <w:r w:rsidR="00E25553">
        <w:rPr>
          <w:rFonts w:ascii="Arial" w:hAnsi="Arial" w:cs="Arial"/>
          <w:color w:val="3A3A3A"/>
          <w:shd w:val="clear" w:color="auto" w:fill="FFFFFF"/>
        </w:rPr>
        <w:t>i</w:t>
      </w:r>
      <w:r w:rsidR="003400A6">
        <w:rPr>
          <w:rFonts w:ascii="Arial" w:hAnsi="Arial" w:cs="Arial"/>
          <w:color w:val="3A3A3A"/>
          <w:shd w:val="clear" w:color="auto" w:fill="FFFFFF"/>
        </w:rPr>
        <w:t>s</w:t>
      </w:r>
      <w:r w:rsidR="00E25553">
        <w:rPr>
          <w:rFonts w:ascii="Arial" w:hAnsi="Arial" w:cs="Arial"/>
          <w:color w:val="3A3A3A"/>
          <w:shd w:val="clear" w:color="auto" w:fill="FFFFFF"/>
        </w:rPr>
        <w:t xml:space="preserve"> </w:t>
      </w:r>
      <w:r w:rsidR="003400A6">
        <w:rPr>
          <w:rFonts w:ascii="Arial" w:hAnsi="Arial" w:cs="Arial"/>
          <w:color w:val="3A3A3A"/>
          <w:shd w:val="clear" w:color="auto" w:fill="FFFFFF"/>
        </w:rPr>
        <w:t>destined</w:t>
      </w:r>
      <w:r w:rsidR="001A2DE1">
        <w:rPr>
          <w:rFonts w:ascii="Arial" w:hAnsi="Arial" w:cs="Arial"/>
          <w:color w:val="3A3A3A"/>
          <w:shd w:val="clear" w:color="auto" w:fill="FFFFFF"/>
        </w:rPr>
        <w:t>.</w:t>
      </w:r>
      <w:r w:rsidR="000B7AEB">
        <w:rPr>
          <w:rFonts w:ascii="Arial" w:hAnsi="Arial" w:cs="Arial"/>
          <w:color w:val="3A3A3A"/>
          <w:shd w:val="clear" w:color="auto" w:fill="FFFFFF"/>
        </w:rPr>
        <w:t xml:space="preserve"> </w:t>
      </w:r>
    </w:p>
    <w:p w14:paraId="18CE4464" w14:textId="6793099F" w:rsidR="001D641D" w:rsidRPr="00F06E79" w:rsidRDefault="00D2091A" w:rsidP="001A4FC9">
      <w:pPr>
        <w:jc w:val="both"/>
        <w:rPr>
          <w:rFonts w:ascii="Arial" w:hAnsi="Arial" w:cs="Arial"/>
          <w:shd w:val="clear" w:color="auto" w:fill="FFFFFF"/>
        </w:rPr>
      </w:pPr>
      <w:bookmarkStart w:id="17" w:name="_Toc71267893"/>
      <w:r w:rsidRPr="003A2E2E">
        <w:rPr>
          <w:rStyle w:val="Heading2Char"/>
          <w:u w:val="single"/>
        </w:rPr>
        <w:t>Rivalry amongst</w:t>
      </w:r>
      <w:r w:rsidR="00F0182C" w:rsidRPr="003A2E2E">
        <w:rPr>
          <w:rStyle w:val="Heading2Char"/>
          <w:u w:val="single"/>
        </w:rPr>
        <w:t xml:space="preserve"> existing competition:</w:t>
      </w:r>
      <w:bookmarkEnd w:id="17"/>
      <w:r w:rsidRPr="00F0182C">
        <w:rPr>
          <w:rFonts w:ascii="Arial" w:hAnsi="Arial" w:cs="Arial"/>
          <w:b/>
          <w:bCs/>
          <w:color w:val="3A3A3A"/>
          <w:shd w:val="clear" w:color="auto" w:fill="FFFFFF"/>
        </w:rPr>
        <w:t xml:space="preserve"> </w:t>
      </w:r>
      <w:r w:rsidR="00B74D9D" w:rsidRPr="00282E79">
        <w:rPr>
          <w:rFonts w:ascii="Arial" w:hAnsi="Arial" w:cs="Arial"/>
          <w:color w:val="3A3A3A"/>
          <w:shd w:val="clear" w:color="auto" w:fill="FFFFFF"/>
        </w:rPr>
        <w:t>T</w:t>
      </w:r>
      <w:r w:rsidR="00282E79">
        <w:rPr>
          <w:rFonts w:ascii="Arial" w:hAnsi="Arial" w:cs="Arial"/>
          <w:color w:val="3A3A3A"/>
          <w:shd w:val="clear" w:color="auto" w:fill="FFFFFF"/>
        </w:rPr>
        <w:t>here are a n</w:t>
      </w:r>
      <w:r w:rsidR="004475B0">
        <w:rPr>
          <w:rFonts w:ascii="Arial" w:hAnsi="Arial" w:cs="Arial"/>
          <w:color w:val="3A3A3A"/>
          <w:shd w:val="clear" w:color="auto" w:fill="FFFFFF"/>
        </w:rPr>
        <w:t>umber</w:t>
      </w:r>
      <w:r w:rsidR="00282E79">
        <w:rPr>
          <w:rFonts w:ascii="Arial" w:hAnsi="Arial" w:cs="Arial"/>
          <w:color w:val="3A3A3A"/>
          <w:shd w:val="clear" w:color="auto" w:fill="FFFFFF"/>
        </w:rPr>
        <w:t xml:space="preserve"> </w:t>
      </w:r>
      <w:r w:rsidR="00623B55">
        <w:rPr>
          <w:rFonts w:ascii="Arial" w:hAnsi="Arial" w:cs="Arial"/>
          <w:color w:val="3A3A3A"/>
          <w:shd w:val="clear" w:color="auto" w:fill="FFFFFF"/>
        </w:rPr>
        <w:t xml:space="preserve">of rivals </w:t>
      </w:r>
      <w:r w:rsidR="007D13A0">
        <w:rPr>
          <w:rFonts w:ascii="Arial" w:hAnsi="Arial" w:cs="Arial"/>
          <w:color w:val="3A3A3A"/>
          <w:shd w:val="clear" w:color="auto" w:fill="FFFFFF"/>
        </w:rPr>
        <w:t>o</w:t>
      </w:r>
      <w:r w:rsidR="00FC54AA">
        <w:rPr>
          <w:rFonts w:ascii="Arial" w:hAnsi="Arial" w:cs="Arial"/>
          <w:color w:val="3A3A3A"/>
          <w:shd w:val="clear" w:color="auto" w:fill="FFFFFF"/>
        </w:rPr>
        <w:t>perating</w:t>
      </w:r>
      <w:r w:rsidR="00787F36">
        <w:rPr>
          <w:rFonts w:ascii="Arial" w:hAnsi="Arial" w:cs="Arial"/>
          <w:color w:val="3A3A3A"/>
          <w:shd w:val="clear" w:color="auto" w:fill="FFFFFF"/>
        </w:rPr>
        <w:t xml:space="preserve"> in</w:t>
      </w:r>
      <w:r w:rsidR="007D13A0">
        <w:rPr>
          <w:rFonts w:ascii="Arial" w:hAnsi="Arial" w:cs="Arial"/>
          <w:color w:val="3A3A3A"/>
          <w:shd w:val="clear" w:color="auto" w:fill="FFFFFF"/>
        </w:rPr>
        <w:t xml:space="preserve"> th</w:t>
      </w:r>
      <w:r w:rsidR="00787F36">
        <w:rPr>
          <w:rFonts w:ascii="Arial" w:hAnsi="Arial" w:cs="Arial"/>
          <w:color w:val="3A3A3A"/>
          <w:shd w:val="clear" w:color="auto" w:fill="FFFFFF"/>
        </w:rPr>
        <w:t>is field</w:t>
      </w:r>
      <w:r w:rsidR="007D13A0">
        <w:rPr>
          <w:rFonts w:ascii="Arial" w:hAnsi="Arial" w:cs="Arial"/>
          <w:color w:val="3A3A3A"/>
          <w:shd w:val="clear" w:color="auto" w:fill="FFFFFF"/>
        </w:rPr>
        <w:t>,</w:t>
      </w:r>
      <w:r w:rsidR="008E26C9">
        <w:rPr>
          <w:rFonts w:ascii="Arial" w:hAnsi="Arial" w:cs="Arial"/>
          <w:color w:val="3A3A3A"/>
          <w:shd w:val="clear" w:color="auto" w:fill="FFFFFF"/>
        </w:rPr>
        <w:t xml:space="preserve"> here are a few</w:t>
      </w:r>
      <w:r w:rsidR="00250942">
        <w:rPr>
          <w:rFonts w:ascii="Arial" w:hAnsi="Arial" w:cs="Arial"/>
          <w:color w:val="3A3A3A"/>
          <w:shd w:val="clear" w:color="auto" w:fill="FFFFFF"/>
        </w:rPr>
        <w:t xml:space="preserve">: </w:t>
      </w:r>
      <w:r w:rsidR="00046F05">
        <w:rPr>
          <w:rFonts w:ascii="Arial" w:hAnsi="Arial" w:cs="Arial"/>
          <w:color w:val="3A3A3A"/>
          <w:shd w:val="clear" w:color="auto" w:fill="FFFFFF"/>
        </w:rPr>
        <w:t xml:space="preserve"> </w:t>
      </w:r>
      <w:r w:rsidR="005B7318">
        <w:rPr>
          <w:rFonts w:ascii="Arial" w:hAnsi="Arial" w:cs="Arial"/>
          <w:color w:val="3A3A3A"/>
          <w:shd w:val="clear" w:color="auto" w:fill="FFFFFF"/>
        </w:rPr>
        <w:t xml:space="preserve">Fed Ex, </w:t>
      </w:r>
      <w:r w:rsidR="00661A87">
        <w:rPr>
          <w:rFonts w:ascii="Arial" w:hAnsi="Arial" w:cs="Arial"/>
          <w:color w:val="3A3A3A"/>
          <w:shd w:val="clear" w:color="auto" w:fill="FFFFFF"/>
        </w:rPr>
        <w:t xml:space="preserve">Royale Mail, </w:t>
      </w:r>
      <w:r w:rsidR="00492FE5">
        <w:rPr>
          <w:rFonts w:ascii="Arial" w:hAnsi="Arial" w:cs="Arial"/>
          <w:color w:val="3A3A3A"/>
          <w:shd w:val="clear" w:color="auto" w:fill="FFFFFF"/>
        </w:rPr>
        <w:t>Amazon,</w:t>
      </w:r>
      <w:r w:rsidR="000A79FA">
        <w:rPr>
          <w:rFonts w:ascii="Arial" w:hAnsi="Arial" w:cs="Arial"/>
          <w:color w:val="3A3A3A"/>
          <w:shd w:val="clear" w:color="auto" w:fill="FFFFFF"/>
        </w:rPr>
        <w:t xml:space="preserve"> </w:t>
      </w:r>
      <w:r w:rsidR="003F266C">
        <w:rPr>
          <w:rFonts w:ascii="Arial" w:hAnsi="Arial" w:cs="Arial"/>
        </w:rPr>
        <w:t>(Barton and MacArthur, 2019),</w:t>
      </w:r>
      <w:r w:rsidR="00B162C8">
        <w:rPr>
          <w:rFonts w:ascii="Arial" w:hAnsi="Arial" w:cs="Arial"/>
        </w:rPr>
        <w:t xml:space="preserve"> also</w:t>
      </w:r>
      <w:r w:rsidR="00041CDC">
        <w:rPr>
          <w:rFonts w:ascii="Arial" w:hAnsi="Arial" w:cs="Arial"/>
          <w:color w:val="3A3A3A"/>
          <w:shd w:val="clear" w:color="auto" w:fill="FFFFFF"/>
        </w:rPr>
        <w:t xml:space="preserve"> XPO</w:t>
      </w:r>
      <w:r w:rsidR="00492FE5">
        <w:rPr>
          <w:rFonts w:ascii="Arial" w:hAnsi="Arial" w:cs="Arial"/>
          <w:color w:val="3A3A3A"/>
          <w:shd w:val="clear" w:color="auto" w:fill="FFFFFF"/>
        </w:rPr>
        <w:t>,</w:t>
      </w:r>
      <w:r w:rsidR="000A79FA" w:rsidRPr="000A79FA">
        <w:rPr>
          <w:rFonts w:ascii="Arial" w:hAnsi="Arial" w:cs="Arial"/>
          <w:color w:val="3A3A3A"/>
          <w:shd w:val="clear" w:color="auto" w:fill="FFFFFF"/>
        </w:rPr>
        <w:t xml:space="preserve"> </w:t>
      </w:r>
      <w:r w:rsidR="000A79FA">
        <w:rPr>
          <w:rFonts w:ascii="Arial" w:hAnsi="Arial" w:cs="Arial"/>
          <w:color w:val="3A3A3A"/>
          <w:shd w:val="clear" w:color="auto" w:fill="FFFFFF"/>
        </w:rPr>
        <w:t>DHL,</w:t>
      </w:r>
      <w:r w:rsidR="00492FE5">
        <w:rPr>
          <w:rFonts w:ascii="Arial" w:hAnsi="Arial" w:cs="Arial"/>
          <w:color w:val="3A3A3A"/>
          <w:shd w:val="clear" w:color="auto" w:fill="FFFFFF"/>
        </w:rPr>
        <w:t xml:space="preserve"> and </w:t>
      </w:r>
      <w:r w:rsidR="00492FE5" w:rsidRPr="00F06E79">
        <w:rPr>
          <w:rFonts w:ascii="Arial" w:hAnsi="Arial" w:cs="Arial"/>
          <w:shd w:val="clear" w:color="auto" w:fill="FFFFFF"/>
        </w:rPr>
        <w:t>others.</w:t>
      </w:r>
      <w:r w:rsidR="00FE7380" w:rsidRPr="00F06E79">
        <w:rPr>
          <w:rFonts w:ascii="Arial" w:hAnsi="Arial" w:cs="Arial"/>
          <w:shd w:val="clear" w:color="auto" w:fill="FFFFFF"/>
        </w:rPr>
        <w:t xml:space="preserve"> All </w:t>
      </w:r>
      <w:r w:rsidR="00324834" w:rsidRPr="00F06E79">
        <w:rPr>
          <w:rFonts w:ascii="Arial" w:hAnsi="Arial" w:cs="Arial"/>
          <w:shd w:val="clear" w:color="auto" w:fill="FFFFFF"/>
        </w:rPr>
        <w:t xml:space="preserve">competing for market share, the closest rivals to UPS, are Fed Ex, </w:t>
      </w:r>
      <w:r w:rsidR="00F32FE8" w:rsidRPr="00F06E79">
        <w:rPr>
          <w:rFonts w:ascii="Arial" w:hAnsi="Arial" w:cs="Arial"/>
          <w:shd w:val="clear" w:color="auto" w:fill="FFFFFF"/>
        </w:rPr>
        <w:t>others are</w:t>
      </w:r>
      <w:r w:rsidR="00787F36" w:rsidRPr="00F06E79">
        <w:rPr>
          <w:rFonts w:ascii="Arial" w:hAnsi="Arial" w:cs="Arial"/>
          <w:shd w:val="clear" w:color="auto" w:fill="FFFFFF"/>
        </w:rPr>
        <w:t xml:space="preserve"> not</w:t>
      </w:r>
      <w:r w:rsidR="00F32FE8" w:rsidRPr="00F06E79">
        <w:rPr>
          <w:rFonts w:ascii="Arial" w:hAnsi="Arial" w:cs="Arial"/>
          <w:shd w:val="clear" w:color="auto" w:fill="FFFFFF"/>
        </w:rPr>
        <w:t xml:space="preserve"> too far behind</w:t>
      </w:r>
      <w:r w:rsidR="00E23010" w:rsidRPr="00F06E79">
        <w:rPr>
          <w:rFonts w:ascii="Arial" w:hAnsi="Arial" w:cs="Arial"/>
          <w:shd w:val="clear" w:color="auto" w:fill="FFFFFF"/>
        </w:rPr>
        <w:t>, which makes this industry very competitive.</w:t>
      </w:r>
    </w:p>
    <w:p w14:paraId="2A86FAA6" w14:textId="69C00E67" w:rsidR="001A2B0B" w:rsidRPr="00F06E79" w:rsidRDefault="00E162B3" w:rsidP="001A4FC9">
      <w:pPr>
        <w:jc w:val="both"/>
        <w:rPr>
          <w:rFonts w:ascii="Arial" w:hAnsi="Arial" w:cs="Arial"/>
          <w:i/>
          <w:iCs/>
          <w:shd w:val="clear" w:color="auto" w:fill="FFFFFF"/>
        </w:rPr>
      </w:pPr>
      <w:bookmarkStart w:id="18" w:name="_Toc71267894"/>
      <w:r w:rsidRPr="003A2E2E">
        <w:rPr>
          <w:rStyle w:val="Heading2Char"/>
          <w:u w:val="single"/>
        </w:rPr>
        <w:t>P</w:t>
      </w:r>
      <w:r w:rsidR="00C27CB0" w:rsidRPr="003A2E2E">
        <w:rPr>
          <w:rStyle w:val="Heading2Char"/>
          <w:u w:val="single"/>
        </w:rPr>
        <w:t>ositive</w:t>
      </w:r>
      <w:r w:rsidRPr="003A2E2E">
        <w:rPr>
          <w:rStyle w:val="Heading2Char"/>
          <w:u w:val="single"/>
        </w:rPr>
        <w:t>s</w:t>
      </w:r>
      <w:r w:rsidR="00FA3F30" w:rsidRPr="003A2E2E">
        <w:rPr>
          <w:rStyle w:val="Heading2Char"/>
          <w:u w:val="single"/>
        </w:rPr>
        <w:t>:</w:t>
      </w:r>
      <w:bookmarkEnd w:id="18"/>
      <w:r w:rsidRPr="00F06E79">
        <w:rPr>
          <w:rFonts w:ascii="Arial" w:hAnsi="Arial" w:cs="Arial"/>
          <w:i/>
          <w:iCs/>
          <w:shd w:val="clear" w:color="auto" w:fill="FFFFFF"/>
        </w:rPr>
        <w:t xml:space="preserve"> </w:t>
      </w:r>
      <w:r w:rsidR="00BA44A4" w:rsidRPr="00F06E79">
        <w:rPr>
          <w:rFonts w:ascii="Arial" w:hAnsi="Arial" w:cs="Arial"/>
          <w:i/>
          <w:iCs/>
          <w:shd w:val="clear" w:color="auto" w:fill="FFFFFF"/>
        </w:rPr>
        <w:t>threats from new entran</w:t>
      </w:r>
      <w:r w:rsidR="001B0D5F" w:rsidRPr="00F06E79">
        <w:rPr>
          <w:rFonts w:ascii="Arial" w:hAnsi="Arial" w:cs="Arial"/>
          <w:i/>
          <w:iCs/>
          <w:shd w:val="clear" w:color="auto" w:fill="FFFFFF"/>
        </w:rPr>
        <w:t xml:space="preserve">ts, bargaining power of </w:t>
      </w:r>
      <w:r w:rsidR="006220AB" w:rsidRPr="00F06E79">
        <w:rPr>
          <w:rFonts w:ascii="Arial" w:hAnsi="Arial" w:cs="Arial"/>
          <w:i/>
          <w:iCs/>
          <w:shd w:val="clear" w:color="auto" w:fill="FFFFFF"/>
        </w:rPr>
        <w:t>buyers, threats t</w:t>
      </w:r>
      <w:r w:rsidR="00677B69" w:rsidRPr="00F06E79">
        <w:rPr>
          <w:rFonts w:ascii="Arial" w:hAnsi="Arial" w:cs="Arial"/>
          <w:i/>
          <w:iCs/>
          <w:shd w:val="clear" w:color="auto" w:fill="FFFFFF"/>
        </w:rPr>
        <w:t>o</w:t>
      </w:r>
      <w:r w:rsidR="006220AB" w:rsidRPr="00F06E79">
        <w:rPr>
          <w:rFonts w:ascii="Arial" w:hAnsi="Arial" w:cs="Arial"/>
          <w:i/>
          <w:iCs/>
          <w:shd w:val="clear" w:color="auto" w:fill="FFFFFF"/>
        </w:rPr>
        <w:t xml:space="preserve"> alternative </w:t>
      </w:r>
      <w:r w:rsidR="00345A65" w:rsidRPr="00F06E79">
        <w:rPr>
          <w:rFonts w:ascii="Arial" w:hAnsi="Arial" w:cs="Arial"/>
          <w:i/>
          <w:iCs/>
          <w:shd w:val="clear" w:color="auto" w:fill="FFFFFF"/>
        </w:rPr>
        <w:t>products or services are all low</w:t>
      </w:r>
      <w:r w:rsidR="008618EA" w:rsidRPr="00F06E79">
        <w:rPr>
          <w:rFonts w:ascii="Arial" w:hAnsi="Arial" w:cs="Arial"/>
          <w:i/>
          <w:iCs/>
          <w:shd w:val="clear" w:color="auto" w:fill="FFFFFF"/>
        </w:rPr>
        <w:t>, due to the hu</w:t>
      </w:r>
      <w:r w:rsidR="00B26433">
        <w:rPr>
          <w:rFonts w:ascii="Arial" w:hAnsi="Arial" w:cs="Arial"/>
          <w:i/>
          <w:iCs/>
          <w:shd w:val="clear" w:color="auto" w:fill="FFFFFF"/>
        </w:rPr>
        <w:t>ge</w:t>
      </w:r>
      <w:r w:rsidR="008618EA" w:rsidRPr="00F06E79">
        <w:rPr>
          <w:rFonts w:ascii="Arial" w:hAnsi="Arial" w:cs="Arial"/>
          <w:i/>
          <w:iCs/>
          <w:shd w:val="clear" w:color="auto" w:fill="FFFFFF"/>
        </w:rPr>
        <w:t xml:space="preserve"> financial</w:t>
      </w:r>
      <w:r w:rsidR="000944FE" w:rsidRPr="00F06E79">
        <w:rPr>
          <w:rFonts w:ascii="Arial" w:hAnsi="Arial" w:cs="Arial"/>
          <w:i/>
          <w:iCs/>
          <w:shd w:val="clear" w:color="auto" w:fill="FFFFFF"/>
        </w:rPr>
        <w:t xml:space="preserve"> outlay</w:t>
      </w:r>
      <w:r w:rsidR="001A2B0B" w:rsidRPr="00F06E79">
        <w:rPr>
          <w:rFonts w:ascii="Arial" w:hAnsi="Arial" w:cs="Arial"/>
          <w:i/>
          <w:iCs/>
          <w:shd w:val="clear" w:color="auto" w:fill="FFFFFF"/>
        </w:rPr>
        <w:t>.</w:t>
      </w:r>
      <w:r w:rsidR="00AB7325" w:rsidRPr="00F06E79">
        <w:rPr>
          <w:rFonts w:ascii="Arial" w:hAnsi="Arial" w:cs="Arial"/>
          <w:i/>
          <w:iCs/>
          <w:shd w:val="clear" w:color="auto" w:fill="FFFFFF"/>
        </w:rPr>
        <w:t xml:space="preserve"> </w:t>
      </w:r>
      <w:r w:rsidR="000374D9" w:rsidRPr="00F06E79">
        <w:rPr>
          <w:rFonts w:ascii="Arial" w:hAnsi="Arial" w:cs="Arial"/>
          <w:i/>
          <w:iCs/>
          <w:shd w:val="clear" w:color="auto" w:fill="FFFFFF"/>
        </w:rPr>
        <w:t>Four additional</w:t>
      </w:r>
      <w:r w:rsidR="00932194">
        <w:rPr>
          <w:rFonts w:ascii="Arial" w:hAnsi="Arial" w:cs="Arial"/>
          <w:i/>
          <w:iCs/>
          <w:shd w:val="clear" w:color="auto" w:fill="FFFFFF"/>
        </w:rPr>
        <w:t xml:space="preserve"> positive</w:t>
      </w:r>
      <w:r w:rsidR="000374D9" w:rsidRPr="00F06E79">
        <w:rPr>
          <w:rFonts w:ascii="Arial" w:hAnsi="Arial" w:cs="Arial"/>
          <w:i/>
          <w:iCs/>
          <w:shd w:val="clear" w:color="auto" w:fill="FFFFFF"/>
        </w:rPr>
        <w:t xml:space="preserve"> forces</w:t>
      </w:r>
      <w:r w:rsidR="00E20457">
        <w:rPr>
          <w:rFonts w:ascii="Arial" w:hAnsi="Arial" w:cs="Arial"/>
          <w:i/>
          <w:iCs/>
          <w:shd w:val="clear" w:color="auto" w:fill="FFFFFF"/>
        </w:rPr>
        <w:t xml:space="preserve"> could be appli</w:t>
      </w:r>
      <w:r w:rsidR="00932194">
        <w:rPr>
          <w:rFonts w:ascii="Arial" w:hAnsi="Arial" w:cs="Arial"/>
          <w:i/>
          <w:iCs/>
          <w:shd w:val="clear" w:color="auto" w:fill="FFFFFF"/>
        </w:rPr>
        <w:t>e</w:t>
      </w:r>
      <w:r w:rsidR="00E20457">
        <w:rPr>
          <w:rFonts w:ascii="Arial" w:hAnsi="Arial" w:cs="Arial"/>
          <w:i/>
          <w:iCs/>
          <w:shd w:val="clear" w:color="auto" w:fill="FFFFFF"/>
        </w:rPr>
        <w:t>d</w:t>
      </w:r>
      <w:r w:rsidR="00DE0331" w:rsidRPr="00F06E79">
        <w:rPr>
          <w:rFonts w:ascii="Arial" w:hAnsi="Arial" w:cs="Arial"/>
          <w:i/>
          <w:iCs/>
          <w:shd w:val="clear" w:color="auto" w:fill="FFFFFF"/>
        </w:rPr>
        <w:t xml:space="preserve"> </w:t>
      </w:r>
      <w:r w:rsidR="00D11C7C">
        <w:rPr>
          <w:rFonts w:ascii="Arial" w:hAnsi="Arial" w:cs="Arial"/>
          <w:i/>
          <w:iCs/>
          <w:shd w:val="clear" w:color="auto" w:fill="FFFFFF"/>
        </w:rPr>
        <w:t xml:space="preserve">suggested by </w:t>
      </w:r>
      <w:r w:rsidR="000374D9" w:rsidRPr="00F06E79">
        <w:rPr>
          <w:rFonts w:ascii="Arial" w:hAnsi="Arial" w:cs="Arial"/>
          <w:i/>
          <w:iCs/>
          <w:shd w:val="clear" w:color="auto" w:fill="FFFFFF"/>
        </w:rPr>
        <w:t>(Diane, et al. 2020).</w:t>
      </w:r>
    </w:p>
    <w:p w14:paraId="3DF92738" w14:textId="0CFE2084" w:rsidR="00624047" w:rsidRPr="00F06E79" w:rsidRDefault="008D15F9" w:rsidP="00A06304">
      <w:pPr>
        <w:jc w:val="both"/>
        <w:rPr>
          <w:rFonts w:ascii="Arial" w:hAnsi="Arial" w:cs="Arial"/>
          <w:i/>
          <w:iCs/>
          <w:shd w:val="clear" w:color="auto" w:fill="FFFFFF"/>
        </w:rPr>
      </w:pPr>
      <w:bookmarkStart w:id="19" w:name="_Toc71267895"/>
      <w:r w:rsidRPr="003A2E2E">
        <w:rPr>
          <w:rStyle w:val="Heading2Char"/>
          <w:u w:val="single"/>
        </w:rPr>
        <w:t>N</w:t>
      </w:r>
      <w:r w:rsidR="00B444CD" w:rsidRPr="003A2E2E">
        <w:rPr>
          <w:rStyle w:val="Heading2Char"/>
          <w:u w:val="single"/>
        </w:rPr>
        <w:t>egative</w:t>
      </w:r>
      <w:r w:rsidRPr="003A2E2E">
        <w:rPr>
          <w:rStyle w:val="Heading2Char"/>
          <w:u w:val="single"/>
        </w:rPr>
        <w:t>s</w:t>
      </w:r>
      <w:bookmarkEnd w:id="19"/>
      <w:r w:rsidR="001C38CE" w:rsidRPr="008243A2">
        <w:rPr>
          <w:rFonts w:ascii="Arial" w:hAnsi="Arial" w:cs="Arial"/>
          <w:b/>
          <w:bCs/>
          <w:i/>
          <w:iCs/>
          <w:shd w:val="clear" w:color="auto" w:fill="FFFFFF"/>
        </w:rPr>
        <w:t>:</w:t>
      </w:r>
      <w:r w:rsidR="002F75B8" w:rsidRPr="00F06E79">
        <w:rPr>
          <w:rFonts w:ascii="Arial" w:hAnsi="Arial" w:cs="Arial"/>
          <w:i/>
          <w:iCs/>
          <w:shd w:val="clear" w:color="auto" w:fill="FFFFFF"/>
        </w:rPr>
        <w:t xml:space="preserve"> bargaining power of suppliers</w:t>
      </w:r>
      <w:r w:rsidR="00BB54DE" w:rsidRPr="00F06E79">
        <w:rPr>
          <w:rFonts w:ascii="Arial" w:hAnsi="Arial" w:cs="Arial"/>
          <w:i/>
          <w:iCs/>
          <w:shd w:val="clear" w:color="auto" w:fill="FFFFFF"/>
        </w:rPr>
        <w:t xml:space="preserve"> is medium,</w:t>
      </w:r>
      <w:r w:rsidR="00B444CD" w:rsidRPr="00F06E79">
        <w:rPr>
          <w:rFonts w:ascii="Arial" w:hAnsi="Arial" w:cs="Arial"/>
          <w:i/>
          <w:iCs/>
          <w:shd w:val="clear" w:color="auto" w:fill="FFFFFF"/>
        </w:rPr>
        <w:t xml:space="preserve"> </w:t>
      </w:r>
      <w:r w:rsidR="00576608" w:rsidRPr="00F06E79">
        <w:rPr>
          <w:rFonts w:ascii="Arial" w:hAnsi="Arial" w:cs="Arial"/>
          <w:i/>
          <w:iCs/>
          <w:shd w:val="clear" w:color="auto" w:fill="FFFFFF"/>
        </w:rPr>
        <w:t xml:space="preserve">competition </w:t>
      </w:r>
      <w:r w:rsidR="00CD1922" w:rsidRPr="00F06E79">
        <w:rPr>
          <w:rFonts w:ascii="Arial" w:hAnsi="Arial" w:cs="Arial"/>
          <w:i/>
          <w:iCs/>
          <w:shd w:val="clear" w:color="auto" w:fill="FFFFFF"/>
        </w:rPr>
        <w:t>for</w:t>
      </w:r>
      <w:r w:rsidR="00576608" w:rsidRPr="00F06E79">
        <w:rPr>
          <w:rFonts w:ascii="Arial" w:hAnsi="Arial" w:cs="Arial"/>
          <w:i/>
          <w:iCs/>
          <w:shd w:val="clear" w:color="auto" w:fill="FFFFFF"/>
        </w:rPr>
        <w:t xml:space="preserve"> this market is</w:t>
      </w:r>
      <w:r w:rsidR="004E4D32" w:rsidRPr="00F06E79">
        <w:rPr>
          <w:rFonts w:ascii="Arial" w:hAnsi="Arial" w:cs="Arial"/>
          <w:i/>
          <w:iCs/>
          <w:shd w:val="clear" w:color="auto" w:fill="FFFFFF"/>
        </w:rPr>
        <w:t xml:space="preserve"> </w:t>
      </w:r>
      <w:r w:rsidR="00CD1922" w:rsidRPr="00F06E79">
        <w:rPr>
          <w:rFonts w:ascii="Arial" w:hAnsi="Arial" w:cs="Arial"/>
          <w:i/>
          <w:iCs/>
          <w:shd w:val="clear" w:color="auto" w:fill="FFFFFF"/>
        </w:rPr>
        <w:t>high</w:t>
      </w:r>
      <w:r w:rsidR="0030219A" w:rsidRPr="00F06E79">
        <w:rPr>
          <w:rFonts w:ascii="Arial" w:hAnsi="Arial" w:cs="Arial"/>
          <w:i/>
          <w:iCs/>
          <w:shd w:val="clear" w:color="auto" w:fill="FFFFFF"/>
        </w:rPr>
        <w:t xml:space="preserve"> due to </w:t>
      </w:r>
      <w:r w:rsidR="005C4DC2" w:rsidRPr="00F06E79">
        <w:rPr>
          <w:rFonts w:ascii="Arial" w:hAnsi="Arial" w:cs="Arial"/>
          <w:i/>
          <w:iCs/>
          <w:shd w:val="clear" w:color="auto" w:fill="FFFFFF"/>
        </w:rPr>
        <w:t>rival competitors</w:t>
      </w:r>
      <w:r w:rsidR="00CA7C5B" w:rsidRPr="00F06E79">
        <w:rPr>
          <w:rFonts w:ascii="Arial" w:hAnsi="Arial" w:cs="Arial"/>
          <w:shd w:val="clear" w:color="auto" w:fill="FFFFFF"/>
        </w:rPr>
        <w:t>.</w:t>
      </w:r>
      <w:r w:rsidR="0030219A" w:rsidRPr="00F06E79">
        <w:rPr>
          <w:rFonts w:ascii="Arial" w:hAnsi="Arial" w:cs="Arial"/>
          <w:shd w:val="clear" w:color="auto" w:fill="FFFFFF"/>
        </w:rPr>
        <w:t xml:space="preserve"> </w:t>
      </w:r>
      <w:r w:rsidR="00372D15" w:rsidRPr="00F06E79">
        <w:rPr>
          <w:rFonts w:ascii="Arial" w:hAnsi="Arial" w:cs="Arial"/>
          <w:i/>
          <w:iCs/>
          <w:shd w:val="clear" w:color="auto" w:fill="FFFFFF"/>
        </w:rPr>
        <w:t>In</w:t>
      </w:r>
      <w:r w:rsidR="000B4458" w:rsidRPr="00F06E79">
        <w:rPr>
          <w:rFonts w:ascii="Arial" w:hAnsi="Arial" w:cs="Arial"/>
          <w:i/>
          <w:iCs/>
          <w:shd w:val="clear" w:color="auto" w:fill="FFFFFF"/>
        </w:rPr>
        <w:t xml:space="preserve"> </w:t>
      </w:r>
      <w:r w:rsidR="00086CC0" w:rsidRPr="00F06E79">
        <w:rPr>
          <w:rFonts w:ascii="Arial" w:hAnsi="Arial" w:cs="Arial"/>
          <w:i/>
          <w:iCs/>
          <w:shd w:val="clear" w:color="auto" w:fill="FFFFFF"/>
        </w:rPr>
        <w:t xml:space="preserve">addition, there are </w:t>
      </w:r>
      <w:r w:rsidR="00F03C3B" w:rsidRPr="00F06E79">
        <w:rPr>
          <w:rFonts w:ascii="Arial" w:hAnsi="Arial" w:cs="Arial"/>
          <w:i/>
          <w:iCs/>
          <w:shd w:val="clear" w:color="auto" w:fill="FFFFFF"/>
        </w:rPr>
        <w:t xml:space="preserve">scholars from </w:t>
      </w:r>
      <w:r w:rsidR="00FA22D6" w:rsidRPr="00F06E79">
        <w:rPr>
          <w:rFonts w:ascii="Arial" w:hAnsi="Arial" w:cs="Arial"/>
          <w:i/>
          <w:iCs/>
          <w:shd w:val="clear" w:color="auto" w:fill="FFFFFF"/>
        </w:rPr>
        <w:t>Carlton University</w:t>
      </w:r>
      <w:r w:rsidR="00086CC0" w:rsidRPr="00F06E79">
        <w:rPr>
          <w:rFonts w:ascii="Arial" w:hAnsi="Arial" w:cs="Arial"/>
          <w:i/>
          <w:iCs/>
          <w:shd w:val="clear" w:color="auto" w:fill="FFFFFF"/>
        </w:rPr>
        <w:t xml:space="preserve"> who adopt the view that Porters model should have an additional four more forces, which are: “the competitors level of innovativeness, exposure to globalization, threat of digitalization, and industry exposure to de</w:t>
      </w:r>
      <w:r w:rsidR="00F9493C" w:rsidRPr="00F06E79">
        <w:rPr>
          <w:rFonts w:ascii="Arial" w:hAnsi="Arial" w:cs="Arial"/>
          <w:i/>
          <w:iCs/>
          <w:shd w:val="clear" w:color="auto" w:fill="FFFFFF"/>
        </w:rPr>
        <w:t>-</w:t>
      </w:r>
      <w:r w:rsidR="00086CC0" w:rsidRPr="00F06E79">
        <w:rPr>
          <w:rFonts w:ascii="Arial" w:hAnsi="Arial" w:cs="Arial"/>
          <w:i/>
          <w:iCs/>
          <w:shd w:val="clear" w:color="auto" w:fill="FFFFFF"/>
        </w:rPr>
        <w:t>regulation activities”</w:t>
      </w:r>
      <w:r w:rsidR="004A495C" w:rsidRPr="00F06E79">
        <w:rPr>
          <w:rFonts w:ascii="Arial" w:hAnsi="Arial" w:cs="Arial"/>
          <w:i/>
          <w:iCs/>
          <w:shd w:val="clear" w:color="auto" w:fill="FFFFFF"/>
        </w:rPr>
        <w:t>,</w:t>
      </w:r>
      <w:r w:rsidR="0014682D" w:rsidRPr="00F06E79">
        <w:rPr>
          <w:rFonts w:ascii="Arial" w:hAnsi="Arial" w:cs="Arial"/>
          <w:i/>
          <w:iCs/>
          <w:shd w:val="clear" w:color="auto" w:fill="FFFFFF"/>
        </w:rPr>
        <w:t xml:space="preserve"> wh</w:t>
      </w:r>
      <w:r w:rsidR="00FC17DA" w:rsidRPr="00F06E79">
        <w:rPr>
          <w:rFonts w:ascii="Arial" w:hAnsi="Arial" w:cs="Arial"/>
          <w:i/>
          <w:iCs/>
          <w:shd w:val="clear" w:color="auto" w:fill="FFFFFF"/>
        </w:rPr>
        <w:t>ich would</w:t>
      </w:r>
      <w:r w:rsidR="000C07F3" w:rsidRPr="00F06E79">
        <w:rPr>
          <w:rFonts w:ascii="Arial" w:hAnsi="Arial" w:cs="Arial"/>
          <w:i/>
          <w:iCs/>
          <w:shd w:val="clear" w:color="auto" w:fill="FFFFFF"/>
        </w:rPr>
        <w:t xml:space="preserve"> </w:t>
      </w:r>
      <w:r w:rsidR="008C5903" w:rsidRPr="00F06E79">
        <w:rPr>
          <w:rFonts w:ascii="Arial" w:hAnsi="Arial" w:cs="Arial"/>
          <w:i/>
          <w:iCs/>
          <w:shd w:val="clear" w:color="auto" w:fill="FFFFFF"/>
        </w:rPr>
        <w:t>embrace</w:t>
      </w:r>
      <w:r w:rsidR="00EB4B0A" w:rsidRPr="00F06E79">
        <w:rPr>
          <w:rFonts w:ascii="Arial" w:hAnsi="Arial" w:cs="Arial"/>
          <w:i/>
          <w:iCs/>
          <w:shd w:val="clear" w:color="auto" w:fill="FFFFFF"/>
        </w:rPr>
        <w:t xml:space="preserve"> all parts of the system</w:t>
      </w:r>
      <w:r w:rsidR="002619DC" w:rsidRPr="00F06E79">
        <w:rPr>
          <w:rFonts w:ascii="Arial" w:hAnsi="Arial" w:cs="Arial"/>
          <w:i/>
          <w:iCs/>
          <w:shd w:val="clear" w:color="auto" w:fill="FFFFFF"/>
        </w:rPr>
        <w:t xml:space="preserve"> that</w:t>
      </w:r>
      <w:r w:rsidR="00EB4B0A" w:rsidRPr="00F06E79">
        <w:rPr>
          <w:rFonts w:ascii="Arial" w:hAnsi="Arial" w:cs="Arial"/>
          <w:i/>
          <w:iCs/>
          <w:shd w:val="clear" w:color="auto" w:fill="FFFFFF"/>
        </w:rPr>
        <w:t xml:space="preserve"> </w:t>
      </w:r>
      <w:r w:rsidR="002619DC" w:rsidRPr="00F06E79">
        <w:rPr>
          <w:rFonts w:ascii="Arial" w:hAnsi="Arial" w:cs="Arial"/>
          <w:i/>
          <w:iCs/>
          <w:shd w:val="clear" w:color="auto" w:fill="FFFFFF"/>
        </w:rPr>
        <w:t>connect and rely on each other</w:t>
      </w:r>
      <w:r w:rsidR="005C3519" w:rsidRPr="00F06E79">
        <w:rPr>
          <w:rFonts w:ascii="Arial" w:hAnsi="Arial" w:cs="Arial"/>
          <w:i/>
          <w:iCs/>
          <w:shd w:val="clear" w:color="auto" w:fill="FFFFFF"/>
        </w:rPr>
        <w:t xml:space="preserve"> </w:t>
      </w:r>
      <w:r w:rsidR="00C66367" w:rsidRPr="00F06E79">
        <w:rPr>
          <w:rFonts w:ascii="Arial" w:hAnsi="Arial" w:cs="Arial"/>
          <w:i/>
          <w:iCs/>
          <w:shd w:val="clear" w:color="auto" w:fill="FFFFFF"/>
        </w:rPr>
        <w:t>in tune</w:t>
      </w:r>
      <w:r w:rsidR="00C07B3A" w:rsidRPr="00F06E79">
        <w:rPr>
          <w:rFonts w:ascii="Arial" w:hAnsi="Arial" w:cs="Arial"/>
          <w:i/>
          <w:iCs/>
          <w:shd w:val="clear" w:color="auto" w:fill="FFFFFF"/>
        </w:rPr>
        <w:t xml:space="preserve"> with</w:t>
      </w:r>
      <w:r w:rsidR="00C66367" w:rsidRPr="00F06E79">
        <w:rPr>
          <w:rFonts w:ascii="Arial" w:hAnsi="Arial" w:cs="Arial"/>
          <w:i/>
          <w:iCs/>
          <w:shd w:val="clear" w:color="auto" w:fill="FFFFFF"/>
        </w:rPr>
        <w:t xml:space="preserve"> how business</w:t>
      </w:r>
      <w:r w:rsidR="00C07B3A" w:rsidRPr="00F06E79">
        <w:rPr>
          <w:rFonts w:ascii="Arial" w:hAnsi="Arial" w:cs="Arial"/>
          <w:i/>
          <w:iCs/>
          <w:shd w:val="clear" w:color="auto" w:fill="FFFFFF"/>
        </w:rPr>
        <w:t xml:space="preserve"> </w:t>
      </w:r>
      <w:r w:rsidR="008537D0" w:rsidRPr="00F06E79">
        <w:rPr>
          <w:rFonts w:ascii="Arial" w:hAnsi="Arial" w:cs="Arial"/>
          <w:i/>
          <w:iCs/>
          <w:shd w:val="clear" w:color="auto" w:fill="FFFFFF"/>
        </w:rPr>
        <w:t xml:space="preserve">functions </w:t>
      </w:r>
      <w:r w:rsidR="009F2E7A" w:rsidRPr="00F06E79">
        <w:rPr>
          <w:rFonts w:ascii="Arial" w:hAnsi="Arial" w:cs="Arial"/>
          <w:i/>
          <w:iCs/>
          <w:shd w:val="clear" w:color="auto" w:fill="FFFFFF"/>
        </w:rPr>
        <w:t>today</w:t>
      </w:r>
      <w:r w:rsidR="002903C7">
        <w:rPr>
          <w:rFonts w:ascii="Arial" w:hAnsi="Arial" w:cs="Arial"/>
          <w:i/>
          <w:iCs/>
          <w:shd w:val="clear" w:color="auto" w:fill="FFFFFF"/>
        </w:rPr>
        <w:t>.</w:t>
      </w:r>
      <w:r w:rsidR="00414259">
        <w:rPr>
          <w:rFonts w:ascii="Arial" w:hAnsi="Arial" w:cs="Arial"/>
          <w:i/>
          <w:iCs/>
          <w:shd w:val="clear" w:color="auto" w:fill="FFFFFF"/>
        </w:rPr>
        <w:t xml:space="preserve"> </w:t>
      </w:r>
      <w:r w:rsidR="002903C7">
        <w:rPr>
          <w:rFonts w:ascii="Arial" w:hAnsi="Arial" w:cs="Arial"/>
          <w:i/>
          <w:iCs/>
          <w:shd w:val="clear" w:color="auto" w:fill="FFFFFF"/>
        </w:rPr>
        <w:t>H</w:t>
      </w:r>
      <w:r w:rsidR="00414259">
        <w:rPr>
          <w:rFonts w:ascii="Arial" w:hAnsi="Arial" w:cs="Arial"/>
          <w:i/>
          <w:iCs/>
          <w:shd w:val="clear" w:color="auto" w:fill="FFFFFF"/>
        </w:rPr>
        <w:t>owev</w:t>
      </w:r>
      <w:r w:rsidR="002903C7">
        <w:rPr>
          <w:rFonts w:ascii="Arial" w:hAnsi="Arial" w:cs="Arial"/>
          <w:i/>
          <w:iCs/>
          <w:shd w:val="clear" w:color="auto" w:fill="FFFFFF"/>
        </w:rPr>
        <w:t>er, these</w:t>
      </w:r>
      <w:r w:rsidR="00CB4CA2">
        <w:rPr>
          <w:rFonts w:ascii="Arial" w:hAnsi="Arial" w:cs="Arial"/>
          <w:i/>
          <w:iCs/>
          <w:shd w:val="clear" w:color="auto" w:fill="FFFFFF"/>
        </w:rPr>
        <w:t xml:space="preserve"> four</w:t>
      </w:r>
      <w:r w:rsidR="002903C7">
        <w:rPr>
          <w:rFonts w:ascii="Arial" w:hAnsi="Arial" w:cs="Arial"/>
          <w:i/>
          <w:iCs/>
          <w:shd w:val="clear" w:color="auto" w:fill="FFFFFF"/>
        </w:rPr>
        <w:t xml:space="preserve"> forces have not been applied</w:t>
      </w:r>
      <w:r w:rsidR="00086CC0" w:rsidRPr="00F06E79">
        <w:rPr>
          <w:rFonts w:ascii="Arial" w:hAnsi="Arial" w:cs="Arial"/>
          <w:i/>
          <w:iCs/>
          <w:shd w:val="clear" w:color="auto" w:fill="FFFFFF"/>
        </w:rPr>
        <w:t xml:space="preserve"> </w:t>
      </w:r>
      <w:bookmarkStart w:id="20" w:name="_Hlk66958445"/>
      <w:r w:rsidR="00086CC0" w:rsidRPr="00F06E79">
        <w:rPr>
          <w:rFonts w:ascii="Arial" w:hAnsi="Arial" w:cs="Arial"/>
          <w:i/>
          <w:iCs/>
          <w:shd w:val="clear" w:color="auto" w:fill="FFFFFF"/>
        </w:rPr>
        <w:t>(Diane, et al. 2020).</w:t>
      </w:r>
      <w:bookmarkEnd w:id="20"/>
    </w:p>
    <w:p w14:paraId="077B195F" w14:textId="77777777" w:rsidR="002712C7" w:rsidRDefault="002D4014" w:rsidP="002712C7">
      <w:pPr>
        <w:pStyle w:val="NoSpacing"/>
        <w:jc w:val="both"/>
        <w:rPr>
          <w:rFonts w:ascii="Arial" w:hAnsi="Arial" w:cs="Arial"/>
        </w:rPr>
      </w:pPr>
      <w:r w:rsidRPr="00203E55">
        <w:rPr>
          <w:rFonts w:ascii="Arial" w:hAnsi="Arial" w:cs="Arial"/>
        </w:rPr>
        <w:t xml:space="preserve">According to </w:t>
      </w:r>
      <w:bookmarkStart w:id="21" w:name="_Hlk65831678"/>
      <w:r w:rsidRPr="00203E55">
        <w:rPr>
          <w:rFonts w:ascii="Arial" w:hAnsi="Arial" w:cs="Arial"/>
        </w:rPr>
        <w:t>Nikolic and Stocic-Mihajlovic, (2020</w:t>
      </w:r>
      <w:bookmarkEnd w:id="21"/>
      <w:r w:rsidRPr="00203E55">
        <w:rPr>
          <w:rFonts w:ascii="Arial" w:hAnsi="Arial" w:cs="Arial"/>
        </w:rPr>
        <w:t xml:space="preserve">) in these current conditions businesses are shaped by unpredictability, and fast-paced changes, in the complexed shaky business environment. Furthermore, the environment also has its own influence too on business enterprise, but the effects here work either way, enterprise also has its effects on the environment. Additionally, this is why its significant to carry-out an analysis on the environment, looking at both internal, and external environments, Internally these are strengths and weaknesses, externally they are opportunities, and threats. In addition, looking at the strategic environment, is the foundation to business success and continuance (Nikolic </w:t>
      </w:r>
      <w:r w:rsidRPr="007D01E0">
        <w:rPr>
          <w:rFonts w:ascii="Arial" w:hAnsi="Arial" w:cs="Arial"/>
        </w:rPr>
        <w:t>and Stocic-Mihajlovic, 2020</w:t>
      </w:r>
      <w:r w:rsidRPr="0090798E">
        <w:rPr>
          <w:rFonts w:ascii="Arial" w:hAnsi="Arial" w:cs="Arial"/>
          <w:b/>
          <w:bCs/>
        </w:rPr>
        <w:t>).</w:t>
      </w:r>
    </w:p>
    <w:p w14:paraId="36DB5B8E" w14:textId="77777777" w:rsidR="0090798E" w:rsidRDefault="0090798E" w:rsidP="0090798E">
      <w:pPr>
        <w:pStyle w:val="NoSpacing"/>
        <w:rPr>
          <w:rFonts w:ascii="Arial" w:hAnsi="Arial" w:cs="Arial"/>
        </w:rPr>
      </w:pPr>
    </w:p>
    <w:p w14:paraId="4D497F4D" w14:textId="6B95387E" w:rsidR="00671CE7" w:rsidRPr="00D11C7C" w:rsidRDefault="002D4014" w:rsidP="0090798E">
      <w:pPr>
        <w:pStyle w:val="NoSpacing"/>
        <w:rPr>
          <w:rFonts w:ascii="Arial" w:hAnsi="Arial" w:cs="Arial"/>
        </w:rPr>
      </w:pPr>
      <w:r>
        <w:rPr>
          <w:rFonts w:ascii="Arial" w:hAnsi="Arial" w:cs="Arial"/>
        </w:rPr>
        <w:t xml:space="preserve">Diagram sourced from </w:t>
      </w:r>
      <w:r w:rsidR="00ED5245">
        <w:rPr>
          <w:rFonts w:ascii="Arial" w:hAnsi="Arial" w:cs="Arial"/>
        </w:rPr>
        <w:t>www.slid</w:t>
      </w:r>
      <w:r w:rsidR="00C25412">
        <w:rPr>
          <w:rFonts w:ascii="Arial" w:hAnsi="Arial" w:cs="Arial"/>
        </w:rPr>
        <w:t>e</w:t>
      </w:r>
      <w:r w:rsidR="00ED5245">
        <w:rPr>
          <w:rFonts w:ascii="Arial" w:hAnsi="Arial" w:cs="Arial"/>
        </w:rPr>
        <w:t>team.net.</w:t>
      </w:r>
    </w:p>
    <w:p w14:paraId="14D9F64D" w14:textId="54A1C8E4" w:rsidR="002D4014" w:rsidRPr="00D93D87" w:rsidRDefault="0090798E" w:rsidP="00BF0303">
      <w:pPr>
        <w:jc w:val="both"/>
        <w:rPr>
          <w:rFonts w:ascii="Arial" w:hAnsi="Arial" w:cs="Arial"/>
          <w:b/>
          <w:bCs/>
        </w:rPr>
      </w:pPr>
      <w:r>
        <w:rPr>
          <w:noProof/>
        </w:rPr>
        <w:drawing>
          <wp:inline distT="0" distB="0" distL="0" distR="0" wp14:anchorId="7B236BC1" wp14:editId="092F54A6">
            <wp:extent cx="5731510" cy="3048000"/>
            <wp:effectExtent l="0" t="0" r="2540" b="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048000"/>
                    </a:xfrm>
                    <a:prstGeom prst="rect">
                      <a:avLst/>
                    </a:prstGeom>
                    <a:noFill/>
                    <a:ln>
                      <a:noFill/>
                    </a:ln>
                  </pic:spPr>
                </pic:pic>
              </a:graphicData>
            </a:graphic>
          </wp:inline>
        </w:drawing>
      </w:r>
      <w:r w:rsidR="002D4014" w:rsidRPr="00CE5FAF">
        <w:rPr>
          <w:rStyle w:val="Heading2Char"/>
          <w:u w:val="single"/>
        </w:rPr>
        <w:t>Strengths:</w:t>
      </w:r>
      <w:r w:rsidR="00987B6D" w:rsidRPr="00987B6D">
        <w:rPr>
          <w:rFonts w:ascii="Arial" w:hAnsi="Arial" w:cs="Arial"/>
        </w:rPr>
        <w:t xml:space="preserve"> </w:t>
      </w:r>
      <w:r w:rsidR="003B5EFD">
        <w:rPr>
          <w:rFonts w:ascii="Arial" w:hAnsi="Arial" w:cs="Arial"/>
        </w:rPr>
        <w:t>G</w:t>
      </w:r>
      <w:r w:rsidR="00987B6D">
        <w:rPr>
          <w:rFonts w:ascii="Arial" w:hAnsi="Arial" w:cs="Arial"/>
        </w:rPr>
        <w:t>lobal</w:t>
      </w:r>
      <w:r w:rsidR="00987B6D">
        <w:rPr>
          <w:rFonts w:ascii="Arial" w:hAnsi="Arial" w:cs="Arial"/>
          <w:b/>
          <w:bCs/>
        </w:rPr>
        <w:t xml:space="preserve"> </w:t>
      </w:r>
      <w:r w:rsidR="00987B6D">
        <w:rPr>
          <w:rFonts w:ascii="Arial" w:hAnsi="Arial" w:cs="Arial"/>
        </w:rPr>
        <w:t>b</w:t>
      </w:r>
      <w:r w:rsidR="00987B6D" w:rsidRPr="00081363">
        <w:rPr>
          <w:rFonts w:ascii="Arial" w:hAnsi="Arial" w:cs="Arial"/>
        </w:rPr>
        <w:t>ra</w:t>
      </w:r>
      <w:r w:rsidR="00987B6D">
        <w:rPr>
          <w:rFonts w:ascii="Arial" w:hAnsi="Arial" w:cs="Arial"/>
        </w:rPr>
        <w:t>nd</w:t>
      </w:r>
      <w:r w:rsidR="00987B6D" w:rsidRPr="001619D5">
        <w:rPr>
          <w:rFonts w:ascii="Arial" w:hAnsi="Arial" w:cs="Arial"/>
          <w:b/>
          <w:bCs/>
        </w:rPr>
        <w:t xml:space="preserve"> </w:t>
      </w:r>
      <w:r w:rsidR="00987B6D" w:rsidRPr="00BB59BA">
        <w:rPr>
          <w:rFonts w:ascii="Arial" w:hAnsi="Arial" w:cs="Arial"/>
        </w:rPr>
        <w:t>recognition</w:t>
      </w:r>
      <w:r w:rsidR="002D4014">
        <w:rPr>
          <w:rFonts w:ascii="Arial" w:hAnsi="Arial" w:cs="Arial"/>
        </w:rPr>
        <w:t xml:space="preserve"> which </w:t>
      </w:r>
      <w:r w:rsidR="00511E62">
        <w:rPr>
          <w:rFonts w:ascii="Arial" w:hAnsi="Arial" w:cs="Arial"/>
        </w:rPr>
        <w:t xml:space="preserve">has </w:t>
      </w:r>
      <w:r w:rsidR="002D4014">
        <w:rPr>
          <w:rFonts w:ascii="Arial" w:hAnsi="Arial" w:cs="Arial"/>
        </w:rPr>
        <w:t>allow</w:t>
      </w:r>
      <w:r w:rsidR="00511E62">
        <w:rPr>
          <w:rFonts w:ascii="Arial" w:hAnsi="Arial" w:cs="Arial"/>
        </w:rPr>
        <w:t>ed</w:t>
      </w:r>
      <w:r w:rsidR="002D4014">
        <w:rPr>
          <w:rFonts w:ascii="Arial" w:hAnsi="Arial" w:cs="Arial"/>
        </w:rPr>
        <w:t xml:space="preserve"> the organization to </w:t>
      </w:r>
      <w:r w:rsidR="000D2584">
        <w:rPr>
          <w:rFonts w:ascii="Arial" w:hAnsi="Arial" w:cs="Arial"/>
        </w:rPr>
        <w:t>diversify</w:t>
      </w:r>
      <w:r w:rsidR="00841EC1">
        <w:rPr>
          <w:rFonts w:ascii="Arial" w:hAnsi="Arial" w:cs="Arial"/>
        </w:rPr>
        <w:t xml:space="preserve"> </w:t>
      </w:r>
      <w:r w:rsidR="004A7D42">
        <w:rPr>
          <w:rFonts w:ascii="Arial" w:hAnsi="Arial" w:cs="Arial"/>
        </w:rPr>
        <w:t xml:space="preserve">their UPS </w:t>
      </w:r>
      <w:bookmarkStart w:id="22" w:name="_Hlk70076266"/>
      <w:r w:rsidR="00F0538A">
        <w:rPr>
          <w:rFonts w:ascii="Arial" w:hAnsi="Arial" w:cs="Arial"/>
        </w:rPr>
        <w:t>W</w:t>
      </w:r>
      <w:r w:rsidR="00390F32">
        <w:rPr>
          <w:rFonts w:ascii="Arial" w:hAnsi="Arial" w:cs="Arial"/>
        </w:rPr>
        <w:t xml:space="preserve">orldwide </w:t>
      </w:r>
      <w:r w:rsidR="00F0538A">
        <w:rPr>
          <w:rFonts w:ascii="Arial" w:hAnsi="Arial" w:cs="Arial"/>
        </w:rPr>
        <w:t>E</w:t>
      </w:r>
      <w:r w:rsidR="004A7D42">
        <w:rPr>
          <w:rFonts w:ascii="Arial" w:hAnsi="Arial" w:cs="Arial"/>
        </w:rPr>
        <w:t>xpress</w:t>
      </w:r>
      <w:r w:rsidR="00390F32">
        <w:rPr>
          <w:rFonts w:ascii="Arial" w:hAnsi="Arial" w:cs="Arial"/>
        </w:rPr>
        <w:t xml:space="preserve"> </w:t>
      </w:r>
      <w:r w:rsidR="004A7D42">
        <w:rPr>
          <w:rFonts w:ascii="Arial" w:hAnsi="Arial" w:cs="Arial"/>
        </w:rPr>
        <w:t>and</w:t>
      </w:r>
      <w:r w:rsidR="00390F32">
        <w:rPr>
          <w:rFonts w:ascii="Arial" w:hAnsi="Arial" w:cs="Arial"/>
        </w:rPr>
        <w:t xml:space="preserve"> </w:t>
      </w:r>
      <w:r w:rsidR="00F0538A">
        <w:rPr>
          <w:rFonts w:ascii="Arial" w:hAnsi="Arial" w:cs="Arial"/>
        </w:rPr>
        <w:t>E</w:t>
      </w:r>
      <w:r w:rsidR="00866F52">
        <w:rPr>
          <w:rFonts w:ascii="Arial" w:hAnsi="Arial" w:cs="Arial"/>
        </w:rPr>
        <w:t>x</w:t>
      </w:r>
      <w:r w:rsidR="001547CB">
        <w:rPr>
          <w:rFonts w:ascii="Arial" w:hAnsi="Arial" w:cs="Arial"/>
        </w:rPr>
        <w:t xml:space="preserve">press </w:t>
      </w:r>
      <w:r w:rsidR="00E977B8">
        <w:rPr>
          <w:rFonts w:ascii="Arial" w:hAnsi="Arial" w:cs="Arial"/>
        </w:rPr>
        <w:t>P</w:t>
      </w:r>
      <w:r w:rsidR="001547CB">
        <w:rPr>
          <w:rFonts w:ascii="Arial" w:hAnsi="Arial" w:cs="Arial"/>
        </w:rPr>
        <w:t>lus</w:t>
      </w:r>
      <w:bookmarkEnd w:id="22"/>
      <w:r w:rsidR="00E977B8">
        <w:rPr>
          <w:rFonts w:ascii="Arial" w:hAnsi="Arial" w:cs="Arial"/>
        </w:rPr>
        <w:t>,</w:t>
      </w:r>
      <w:r w:rsidR="00511E62">
        <w:rPr>
          <w:rFonts w:ascii="Arial" w:hAnsi="Arial" w:cs="Arial"/>
        </w:rPr>
        <w:t xml:space="preserve"> to an additional </w:t>
      </w:r>
      <w:r w:rsidR="0097752E">
        <w:rPr>
          <w:rFonts w:ascii="Arial" w:hAnsi="Arial" w:cs="Arial"/>
        </w:rPr>
        <w:t xml:space="preserve">40 countries </w:t>
      </w:r>
      <w:r w:rsidR="004A7C58">
        <w:rPr>
          <w:rFonts w:ascii="Arial" w:hAnsi="Arial" w:cs="Arial"/>
        </w:rPr>
        <w:t xml:space="preserve">and </w:t>
      </w:r>
      <w:r w:rsidR="00DB5129">
        <w:rPr>
          <w:rFonts w:ascii="Arial" w:hAnsi="Arial" w:cs="Arial"/>
        </w:rPr>
        <w:t xml:space="preserve">the organisation </w:t>
      </w:r>
      <w:r w:rsidR="004A7C58">
        <w:rPr>
          <w:rFonts w:ascii="Arial" w:hAnsi="Arial" w:cs="Arial"/>
        </w:rPr>
        <w:t xml:space="preserve">are </w:t>
      </w:r>
      <w:r w:rsidR="004A7C58">
        <w:rPr>
          <w:rFonts w:ascii="Arial" w:hAnsi="Arial" w:cs="Arial"/>
        </w:rPr>
        <w:lastRenderedPageBreak/>
        <w:t>now able to deliver</w:t>
      </w:r>
      <w:r w:rsidR="00EF6491">
        <w:rPr>
          <w:rFonts w:ascii="Arial" w:hAnsi="Arial" w:cs="Arial"/>
        </w:rPr>
        <w:t>,</w:t>
      </w:r>
      <w:r w:rsidR="004A7C58">
        <w:rPr>
          <w:rFonts w:ascii="Arial" w:hAnsi="Arial" w:cs="Arial"/>
        </w:rPr>
        <w:t xml:space="preserve"> </w:t>
      </w:r>
      <w:r w:rsidR="00F1145E">
        <w:rPr>
          <w:rFonts w:ascii="Arial" w:hAnsi="Arial" w:cs="Arial"/>
        </w:rPr>
        <w:t xml:space="preserve">as well as </w:t>
      </w:r>
      <w:r w:rsidR="00B853BC">
        <w:rPr>
          <w:rFonts w:ascii="Arial" w:hAnsi="Arial" w:cs="Arial"/>
        </w:rPr>
        <w:t>giving definite times for deliveries</w:t>
      </w:r>
      <w:r w:rsidR="00911CFA">
        <w:rPr>
          <w:rFonts w:ascii="Arial" w:hAnsi="Arial" w:cs="Arial"/>
        </w:rPr>
        <w:t xml:space="preserve"> </w:t>
      </w:r>
      <w:r w:rsidR="00CA5B1E">
        <w:rPr>
          <w:rFonts w:ascii="Arial" w:hAnsi="Arial" w:cs="Arial"/>
        </w:rPr>
        <w:t>on</w:t>
      </w:r>
      <w:r w:rsidR="00EF54C1">
        <w:rPr>
          <w:rFonts w:ascii="Arial" w:hAnsi="Arial" w:cs="Arial"/>
        </w:rPr>
        <w:t xml:space="preserve"> shipments</w:t>
      </w:r>
      <w:r w:rsidR="009138C3">
        <w:rPr>
          <w:rFonts w:ascii="Arial" w:hAnsi="Arial" w:cs="Arial"/>
        </w:rPr>
        <w:t xml:space="preserve"> </w:t>
      </w:r>
      <w:r w:rsidR="005A6986">
        <w:rPr>
          <w:rFonts w:ascii="Arial" w:hAnsi="Arial" w:cs="Arial"/>
        </w:rPr>
        <w:t>for their business consumers</w:t>
      </w:r>
      <w:r w:rsidR="00164D7B">
        <w:rPr>
          <w:rFonts w:ascii="Arial" w:hAnsi="Arial" w:cs="Arial"/>
        </w:rPr>
        <w:t>,</w:t>
      </w:r>
      <w:r w:rsidR="00B853BC">
        <w:rPr>
          <w:rFonts w:ascii="Arial" w:hAnsi="Arial" w:cs="Arial"/>
        </w:rPr>
        <w:t xml:space="preserve"> </w:t>
      </w:r>
      <w:r w:rsidR="008E703B">
        <w:rPr>
          <w:rFonts w:ascii="Arial" w:hAnsi="Arial" w:cs="Arial"/>
        </w:rPr>
        <w:t>this</w:t>
      </w:r>
      <w:r w:rsidR="00A4616C">
        <w:rPr>
          <w:rFonts w:ascii="Arial" w:hAnsi="Arial" w:cs="Arial"/>
        </w:rPr>
        <w:t xml:space="preserve"> will now include</w:t>
      </w:r>
      <w:r w:rsidR="008E703B">
        <w:rPr>
          <w:rFonts w:ascii="Arial" w:hAnsi="Arial" w:cs="Arial"/>
        </w:rPr>
        <w:t xml:space="preserve"> an additional</w:t>
      </w:r>
      <w:r w:rsidR="00A4616C">
        <w:rPr>
          <w:rFonts w:ascii="Arial" w:hAnsi="Arial" w:cs="Arial"/>
        </w:rPr>
        <w:t xml:space="preserve"> </w:t>
      </w:r>
      <w:r w:rsidR="00FD2B58">
        <w:rPr>
          <w:rFonts w:ascii="Arial" w:hAnsi="Arial" w:cs="Arial"/>
        </w:rPr>
        <w:t>14</w:t>
      </w:r>
      <w:r w:rsidR="00E37D95">
        <w:rPr>
          <w:rFonts w:ascii="Arial" w:hAnsi="Arial" w:cs="Arial"/>
        </w:rPr>
        <w:t xml:space="preserve">0 </w:t>
      </w:r>
      <w:r w:rsidR="00017B31">
        <w:rPr>
          <w:rFonts w:ascii="Arial" w:hAnsi="Arial" w:cs="Arial"/>
        </w:rPr>
        <w:t>countries</w:t>
      </w:r>
      <w:r w:rsidR="00E02BEF">
        <w:rPr>
          <w:rFonts w:ascii="Arial" w:hAnsi="Arial" w:cs="Arial"/>
        </w:rPr>
        <w:t xml:space="preserve"> and regions</w:t>
      </w:r>
      <w:r w:rsidR="004C1A7D">
        <w:rPr>
          <w:rFonts w:ascii="Arial" w:hAnsi="Arial" w:cs="Arial"/>
        </w:rPr>
        <w:t xml:space="preserve"> </w:t>
      </w:r>
      <w:r w:rsidR="00E37D95">
        <w:rPr>
          <w:rFonts w:ascii="Arial" w:hAnsi="Arial" w:cs="Arial"/>
        </w:rPr>
        <w:t>around the globe</w:t>
      </w:r>
      <w:r w:rsidR="00C87FA1">
        <w:rPr>
          <w:rFonts w:ascii="Arial" w:hAnsi="Arial" w:cs="Arial"/>
        </w:rPr>
        <w:t>.</w:t>
      </w:r>
      <w:r w:rsidR="00E37D95">
        <w:rPr>
          <w:rFonts w:ascii="Arial" w:hAnsi="Arial" w:cs="Arial"/>
        </w:rPr>
        <w:t xml:space="preserve"> </w:t>
      </w:r>
      <w:r w:rsidR="002D4014">
        <w:rPr>
          <w:rFonts w:ascii="Arial" w:hAnsi="Arial" w:cs="Arial"/>
        </w:rPr>
        <w:t xml:space="preserve">In addition, developing </w:t>
      </w:r>
      <w:r w:rsidR="009A0785">
        <w:rPr>
          <w:rFonts w:ascii="Arial" w:hAnsi="Arial" w:cs="Arial"/>
        </w:rPr>
        <w:t>their own</w:t>
      </w:r>
      <w:r w:rsidR="002D4014">
        <w:rPr>
          <w:rFonts w:ascii="Arial" w:hAnsi="Arial" w:cs="Arial"/>
        </w:rPr>
        <w:t xml:space="preserve"> </w:t>
      </w:r>
      <w:r w:rsidR="00406E4A">
        <w:rPr>
          <w:rFonts w:ascii="Arial" w:hAnsi="Arial" w:cs="Arial"/>
        </w:rPr>
        <w:t>renewable</w:t>
      </w:r>
      <w:r w:rsidR="00DB14F7">
        <w:rPr>
          <w:rFonts w:ascii="Arial" w:hAnsi="Arial" w:cs="Arial"/>
        </w:rPr>
        <w:t xml:space="preserve"> gas </w:t>
      </w:r>
      <w:r w:rsidR="00406E4A">
        <w:rPr>
          <w:rFonts w:ascii="Arial" w:hAnsi="Arial" w:cs="Arial"/>
        </w:rPr>
        <w:t>energy</w:t>
      </w:r>
      <w:r w:rsidR="008333C3">
        <w:rPr>
          <w:rFonts w:ascii="Arial" w:hAnsi="Arial" w:cs="Arial"/>
        </w:rPr>
        <w:t>, and electric</w:t>
      </w:r>
      <w:r w:rsidR="002D4014">
        <w:rPr>
          <w:rFonts w:ascii="Arial" w:hAnsi="Arial" w:cs="Arial"/>
        </w:rPr>
        <w:t xml:space="preserve"> vehicles</w:t>
      </w:r>
      <w:r w:rsidR="00FB5DEB">
        <w:rPr>
          <w:rFonts w:ascii="Arial" w:hAnsi="Arial" w:cs="Arial"/>
        </w:rPr>
        <w:t>, vans</w:t>
      </w:r>
      <w:r w:rsidR="001B595B">
        <w:rPr>
          <w:rFonts w:ascii="Arial" w:hAnsi="Arial" w:cs="Arial"/>
        </w:rPr>
        <w:t>,</w:t>
      </w:r>
      <w:r w:rsidR="00FB5DEB">
        <w:rPr>
          <w:rFonts w:ascii="Arial" w:hAnsi="Arial" w:cs="Arial"/>
        </w:rPr>
        <w:t xml:space="preserve"> and bike</w:t>
      </w:r>
      <w:r w:rsidR="009052BC">
        <w:rPr>
          <w:rFonts w:ascii="Arial" w:hAnsi="Arial" w:cs="Arial"/>
        </w:rPr>
        <w:t>s</w:t>
      </w:r>
      <w:r w:rsidR="002438D9">
        <w:rPr>
          <w:rFonts w:ascii="Arial" w:hAnsi="Arial" w:cs="Arial"/>
        </w:rPr>
        <w:t xml:space="preserve"> </w:t>
      </w:r>
      <w:r w:rsidR="00A93AE7">
        <w:rPr>
          <w:rFonts w:ascii="Arial" w:hAnsi="Arial" w:cs="Arial"/>
        </w:rPr>
        <w:t xml:space="preserve">which </w:t>
      </w:r>
      <w:r w:rsidR="002438D9">
        <w:rPr>
          <w:rFonts w:ascii="Arial" w:hAnsi="Arial" w:cs="Arial"/>
        </w:rPr>
        <w:t>will assist the organisations reduction on po</w:t>
      </w:r>
      <w:r w:rsidR="0044157F">
        <w:rPr>
          <w:rFonts w:ascii="Arial" w:hAnsi="Arial" w:cs="Arial"/>
        </w:rPr>
        <w:t>l</w:t>
      </w:r>
      <w:r w:rsidR="002438D9">
        <w:rPr>
          <w:rFonts w:ascii="Arial" w:hAnsi="Arial" w:cs="Arial"/>
        </w:rPr>
        <w:t>lut</w:t>
      </w:r>
      <w:r w:rsidR="0044157F">
        <w:rPr>
          <w:rFonts w:ascii="Arial" w:hAnsi="Arial" w:cs="Arial"/>
        </w:rPr>
        <w:t>ion</w:t>
      </w:r>
      <w:r w:rsidR="009052BC">
        <w:rPr>
          <w:rFonts w:ascii="Arial" w:hAnsi="Arial" w:cs="Arial"/>
        </w:rPr>
        <w:t>.</w:t>
      </w:r>
      <w:r w:rsidR="0041603C" w:rsidRPr="0041603C">
        <w:rPr>
          <w:rFonts w:ascii="Arial" w:hAnsi="Arial" w:cs="Arial"/>
        </w:rPr>
        <w:t xml:space="preserve"> </w:t>
      </w:r>
      <w:r w:rsidR="0041603C">
        <w:rPr>
          <w:rFonts w:ascii="Arial" w:hAnsi="Arial" w:cs="Arial"/>
        </w:rPr>
        <w:t>UPS are currently placed 48</w:t>
      </w:r>
      <w:r w:rsidR="0041603C" w:rsidRPr="004B65B4">
        <w:rPr>
          <w:rFonts w:ascii="Arial" w:hAnsi="Arial" w:cs="Arial"/>
          <w:vertAlign w:val="superscript"/>
        </w:rPr>
        <w:t>th</w:t>
      </w:r>
      <w:r w:rsidR="0041603C">
        <w:rPr>
          <w:rFonts w:ascii="Arial" w:hAnsi="Arial" w:cs="Arial"/>
        </w:rPr>
        <w:t xml:space="preserve"> on the Forbes listings for the world</w:t>
      </w:r>
      <w:r w:rsidR="00B04DA1">
        <w:rPr>
          <w:rFonts w:ascii="Arial" w:hAnsi="Arial" w:cs="Arial"/>
        </w:rPr>
        <w:t>’</w:t>
      </w:r>
      <w:r w:rsidR="0041603C">
        <w:rPr>
          <w:rFonts w:ascii="Arial" w:hAnsi="Arial" w:cs="Arial"/>
        </w:rPr>
        <w:t xml:space="preserve">s most valuable brands </w:t>
      </w:r>
      <w:r w:rsidR="000979B1" w:rsidRPr="00A30CF9">
        <w:rPr>
          <w:rFonts w:ascii="Arial" w:hAnsi="Arial" w:cs="Arial"/>
        </w:rPr>
        <w:t>(</w:t>
      </w:r>
      <w:r w:rsidR="00B04DA1" w:rsidRPr="00A30CF9">
        <w:rPr>
          <w:rFonts w:ascii="Arial" w:hAnsi="Arial" w:cs="Arial"/>
        </w:rPr>
        <w:t xml:space="preserve">Swant, 2019; </w:t>
      </w:r>
      <w:r w:rsidR="00DC53AC" w:rsidRPr="00A30CF9">
        <w:rPr>
          <w:rFonts w:ascii="Arial" w:hAnsi="Arial" w:cs="Arial"/>
        </w:rPr>
        <w:t>UPS</w:t>
      </w:r>
      <w:r w:rsidR="00D17438" w:rsidRPr="00A30CF9">
        <w:rPr>
          <w:rFonts w:ascii="Arial" w:hAnsi="Arial" w:cs="Arial"/>
        </w:rPr>
        <w:t xml:space="preserve"> </w:t>
      </w:r>
      <w:r w:rsidR="00224F87" w:rsidRPr="00A30CF9">
        <w:rPr>
          <w:rFonts w:ascii="Arial" w:hAnsi="Arial" w:cs="Arial"/>
        </w:rPr>
        <w:t>S</w:t>
      </w:r>
      <w:r w:rsidR="00D17438" w:rsidRPr="00A30CF9">
        <w:rPr>
          <w:rFonts w:ascii="Arial" w:hAnsi="Arial" w:cs="Arial"/>
        </w:rPr>
        <w:t>ustainabil</w:t>
      </w:r>
      <w:r w:rsidR="00A93E72" w:rsidRPr="00A30CF9">
        <w:rPr>
          <w:rFonts w:ascii="Arial" w:hAnsi="Arial" w:cs="Arial"/>
        </w:rPr>
        <w:t>i</w:t>
      </w:r>
      <w:r w:rsidR="00D17438" w:rsidRPr="00A30CF9">
        <w:rPr>
          <w:rFonts w:ascii="Arial" w:hAnsi="Arial" w:cs="Arial"/>
        </w:rPr>
        <w:t>ty</w:t>
      </w:r>
      <w:r w:rsidR="00224F87" w:rsidRPr="00A30CF9">
        <w:rPr>
          <w:rFonts w:ascii="Arial" w:hAnsi="Arial" w:cs="Arial"/>
        </w:rPr>
        <w:t xml:space="preserve"> Progress</w:t>
      </w:r>
      <w:r w:rsidR="00A93E72" w:rsidRPr="00A30CF9">
        <w:rPr>
          <w:rFonts w:ascii="Arial" w:hAnsi="Arial" w:cs="Arial"/>
        </w:rPr>
        <w:t xml:space="preserve"> </w:t>
      </w:r>
      <w:r w:rsidR="00224F87" w:rsidRPr="00A30CF9">
        <w:rPr>
          <w:rFonts w:ascii="Arial" w:hAnsi="Arial" w:cs="Arial"/>
        </w:rPr>
        <w:t>R</w:t>
      </w:r>
      <w:r w:rsidR="00A93E72" w:rsidRPr="00A30CF9">
        <w:rPr>
          <w:rFonts w:ascii="Arial" w:hAnsi="Arial" w:cs="Arial"/>
        </w:rPr>
        <w:t>eport</w:t>
      </w:r>
      <w:r w:rsidR="00B0227D" w:rsidRPr="00A30CF9">
        <w:rPr>
          <w:rFonts w:ascii="Arial" w:hAnsi="Arial" w:cs="Arial"/>
        </w:rPr>
        <w:t>, 2019</w:t>
      </w:r>
      <w:r w:rsidR="001F746B" w:rsidRPr="00A30CF9">
        <w:rPr>
          <w:rFonts w:ascii="Arial" w:hAnsi="Arial" w:cs="Arial"/>
        </w:rPr>
        <w:t>; U</w:t>
      </w:r>
      <w:r w:rsidR="00806A2B" w:rsidRPr="00A30CF9">
        <w:rPr>
          <w:rFonts w:ascii="Arial" w:hAnsi="Arial" w:cs="Arial"/>
        </w:rPr>
        <w:t xml:space="preserve">PS </w:t>
      </w:r>
      <w:bookmarkStart w:id="23" w:name="_Hlk70074041"/>
      <w:r w:rsidR="00E13C4A" w:rsidRPr="00A30CF9">
        <w:rPr>
          <w:rFonts w:ascii="Arial" w:hAnsi="Arial" w:cs="Arial"/>
        </w:rPr>
        <w:t xml:space="preserve">Business </w:t>
      </w:r>
      <w:r w:rsidR="0087077F" w:rsidRPr="00A30CF9">
        <w:rPr>
          <w:rFonts w:ascii="Arial" w:hAnsi="Arial" w:cs="Arial"/>
        </w:rPr>
        <w:t>S</w:t>
      </w:r>
      <w:r w:rsidR="00E13C4A" w:rsidRPr="00A30CF9">
        <w:rPr>
          <w:rFonts w:ascii="Arial" w:hAnsi="Arial" w:cs="Arial"/>
        </w:rPr>
        <w:t xml:space="preserve">trategy </w:t>
      </w:r>
      <w:r w:rsidR="0087077F" w:rsidRPr="00A30CF9">
        <w:rPr>
          <w:rFonts w:ascii="Arial" w:hAnsi="Arial" w:cs="Arial"/>
        </w:rPr>
        <w:t>H</w:t>
      </w:r>
      <w:r w:rsidR="00E13C4A" w:rsidRPr="00A30CF9">
        <w:rPr>
          <w:rFonts w:ascii="Arial" w:hAnsi="Arial" w:cs="Arial"/>
        </w:rPr>
        <w:t>ub</w:t>
      </w:r>
      <w:r w:rsidR="00243545" w:rsidRPr="00A30CF9">
        <w:rPr>
          <w:rFonts w:ascii="Arial" w:hAnsi="Arial" w:cs="Arial"/>
        </w:rPr>
        <w:t>,</w:t>
      </w:r>
      <w:r w:rsidR="00806A2B" w:rsidRPr="00A30CF9">
        <w:rPr>
          <w:rFonts w:ascii="Arial" w:hAnsi="Arial" w:cs="Arial"/>
        </w:rPr>
        <w:t xml:space="preserve"> 202</w:t>
      </w:r>
      <w:r w:rsidR="00243545" w:rsidRPr="00A30CF9">
        <w:rPr>
          <w:rFonts w:ascii="Arial" w:hAnsi="Arial" w:cs="Arial"/>
        </w:rPr>
        <w:t>0</w:t>
      </w:r>
      <w:r w:rsidR="00B26433" w:rsidRPr="00D93D87">
        <w:rPr>
          <w:rFonts w:ascii="Arial" w:hAnsi="Arial" w:cs="Arial"/>
          <w:b/>
          <w:bCs/>
        </w:rPr>
        <w:t>;</w:t>
      </w:r>
      <w:r w:rsidR="00C13B60">
        <w:rPr>
          <w:rFonts w:ascii="Arial" w:hAnsi="Arial" w:cs="Arial"/>
          <w:b/>
          <w:bCs/>
        </w:rPr>
        <w:t xml:space="preserve"> </w:t>
      </w:r>
      <w:r w:rsidR="00A30CF9" w:rsidRPr="00973084">
        <w:rPr>
          <w:rFonts w:ascii="Arial" w:hAnsi="Arial" w:cs="Arial"/>
          <w:color w:val="3A3A3A"/>
          <w:sz w:val="23"/>
          <w:szCs w:val="23"/>
          <w:shd w:val="clear" w:color="auto" w:fill="FFFFFF"/>
        </w:rPr>
        <w:t>Llewellyn</w:t>
      </w:r>
      <w:r w:rsidR="00A30CF9">
        <w:rPr>
          <w:rFonts w:ascii="Arial" w:hAnsi="Arial" w:cs="Arial"/>
        </w:rPr>
        <w:t>, 2020)</w:t>
      </w:r>
      <w:r w:rsidR="00C13B60">
        <w:rPr>
          <w:rFonts w:ascii="Arial" w:hAnsi="Arial" w:cs="Arial"/>
        </w:rPr>
        <w:t>.</w:t>
      </w:r>
    </w:p>
    <w:p w14:paraId="2B74228C" w14:textId="7BF69E3D" w:rsidR="0023674A" w:rsidRPr="0023674A" w:rsidRDefault="002D4014" w:rsidP="0023674A">
      <w:pPr>
        <w:jc w:val="both"/>
        <w:rPr>
          <w:rFonts w:ascii="Arial" w:hAnsi="Arial" w:cs="Arial"/>
        </w:rPr>
      </w:pPr>
      <w:bookmarkStart w:id="24" w:name="_Toc71267896"/>
      <w:bookmarkEnd w:id="23"/>
      <w:r w:rsidRPr="00CE5FAF">
        <w:rPr>
          <w:rStyle w:val="Heading2Char"/>
          <w:u w:val="single"/>
        </w:rPr>
        <w:t>Weaknesses:</w:t>
      </w:r>
      <w:bookmarkEnd w:id="24"/>
      <w:r>
        <w:rPr>
          <w:rFonts w:ascii="Arial" w:hAnsi="Arial" w:cs="Arial"/>
          <w:b/>
          <w:bCs/>
        </w:rPr>
        <w:t xml:space="preserve"> </w:t>
      </w:r>
      <w:r w:rsidRPr="00934066">
        <w:rPr>
          <w:rFonts w:ascii="Arial" w:hAnsi="Arial" w:cs="Arial"/>
        </w:rPr>
        <w:t>Relying</w:t>
      </w:r>
      <w:r>
        <w:rPr>
          <w:rFonts w:ascii="Arial" w:hAnsi="Arial" w:cs="Arial"/>
          <w:b/>
          <w:bCs/>
        </w:rPr>
        <w:t xml:space="preserve"> </w:t>
      </w:r>
      <w:r>
        <w:rPr>
          <w:rFonts w:ascii="Arial" w:hAnsi="Arial" w:cs="Arial"/>
        </w:rPr>
        <w:t>too heavily on their domestic market</w:t>
      </w:r>
      <w:r w:rsidR="007D165B">
        <w:rPr>
          <w:rFonts w:ascii="Arial" w:hAnsi="Arial" w:cs="Arial"/>
        </w:rPr>
        <w:t xml:space="preserve">, with the US being the </w:t>
      </w:r>
      <w:r w:rsidR="00DD1F24">
        <w:rPr>
          <w:rFonts w:ascii="Arial" w:hAnsi="Arial" w:cs="Arial"/>
        </w:rPr>
        <w:t>biggest market for UPS</w:t>
      </w:r>
      <w:r w:rsidR="00323C85">
        <w:rPr>
          <w:rFonts w:ascii="Arial" w:hAnsi="Arial" w:cs="Arial"/>
        </w:rPr>
        <w:t xml:space="preserve"> and the lion</w:t>
      </w:r>
      <w:r w:rsidR="002C6C2D">
        <w:rPr>
          <w:rFonts w:ascii="Arial" w:hAnsi="Arial" w:cs="Arial"/>
        </w:rPr>
        <w:t>’</w:t>
      </w:r>
      <w:r w:rsidR="00323C85">
        <w:rPr>
          <w:rFonts w:ascii="Arial" w:hAnsi="Arial" w:cs="Arial"/>
        </w:rPr>
        <w:t xml:space="preserve">s share of their </w:t>
      </w:r>
      <w:r w:rsidR="001078C5">
        <w:rPr>
          <w:rFonts w:ascii="Arial" w:hAnsi="Arial" w:cs="Arial"/>
        </w:rPr>
        <w:t>profit</w:t>
      </w:r>
      <w:r w:rsidR="0039662F">
        <w:rPr>
          <w:rFonts w:ascii="Arial" w:hAnsi="Arial" w:cs="Arial"/>
        </w:rPr>
        <w:t>s</w:t>
      </w:r>
      <w:r w:rsidR="00993468">
        <w:rPr>
          <w:rFonts w:ascii="Arial" w:hAnsi="Arial" w:cs="Arial"/>
        </w:rPr>
        <w:t xml:space="preserve">. </w:t>
      </w:r>
      <w:r w:rsidR="006E7625">
        <w:rPr>
          <w:rFonts w:ascii="Arial" w:hAnsi="Arial" w:cs="Arial"/>
        </w:rPr>
        <w:t>Therefore,</w:t>
      </w:r>
      <w:r w:rsidR="00C85E20">
        <w:rPr>
          <w:rFonts w:ascii="Arial" w:hAnsi="Arial" w:cs="Arial"/>
        </w:rPr>
        <w:t xml:space="preserve"> p</w:t>
      </w:r>
      <w:r w:rsidR="001D0AC4">
        <w:rPr>
          <w:rFonts w:ascii="Arial" w:hAnsi="Arial" w:cs="Arial"/>
        </w:rPr>
        <w:t>lacing</w:t>
      </w:r>
      <w:r w:rsidR="00C85E20">
        <w:rPr>
          <w:rFonts w:ascii="Arial" w:hAnsi="Arial" w:cs="Arial"/>
        </w:rPr>
        <w:t xml:space="preserve"> the organisation </w:t>
      </w:r>
      <w:r w:rsidR="0014122F">
        <w:rPr>
          <w:rFonts w:ascii="Arial" w:hAnsi="Arial" w:cs="Arial"/>
        </w:rPr>
        <w:t xml:space="preserve">too reliant </w:t>
      </w:r>
      <w:r w:rsidR="000B7286">
        <w:rPr>
          <w:rFonts w:ascii="Arial" w:hAnsi="Arial" w:cs="Arial"/>
        </w:rPr>
        <w:t xml:space="preserve">on home grown </w:t>
      </w:r>
      <w:r w:rsidR="001078C5">
        <w:rPr>
          <w:rFonts w:ascii="Arial" w:hAnsi="Arial" w:cs="Arial"/>
        </w:rPr>
        <w:t>profits</w:t>
      </w:r>
      <w:r w:rsidR="008750B9">
        <w:rPr>
          <w:rFonts w:ascii="Arial" w:hAnsi="Arial" w:cs="Arial"/>
        </w:rPr>
        <w:t>.</w:t>
      </w:r>
      <w:r w:rsidR="0039662F">
        <w:rPr>
          <w:rFonts w:ascii="Arial" w:hAnsi="Arial" w:cs="Arial"/>
        </w:rPr>
        <w:t xml:space="preserve"> </w:t>
      </w:r>
      <w:r w:rsidR="003B424C">
        <w:rPr>
          <w:rFonts w:ascii="Arial" w:hAnsi="Arial" w:cs="Arial"/>
        </w:rPr>
        <w:t xml:space="preserve">Additionally, </w:t>
      </w:r>
      <w:r w:rsidR="000B2B79">
        <w:rPr>
          <w:rFonts w:ascii="Arial" w:hAnsi="Arial" w:cs="Arial"/>
        </w:rPr>
        <w:t xml:space="preserve">for 2019, </w:t>
      </w:r>
      <w:r w:rsidR="00C7067B">
        <w:rPr>
          <w:rFonts w:ascii="Arial" w:hAnsi="Arial" w:cs="Arial"/>
        </w:rPr>
        <w:t xml:space="preserve">statistics </w:t>
      </w:r>
      <w:r w:rsidR="005E0B81">
        <w:rPr>
          <w:rFonts w:ascii="Arial" w:hAnsi="Arial" w:cs="Arial"/>
        </w:rPr>
        <w:t xml:space="preserve">on US logistics concerning </w:t>
      </w:r>
      <w:r w:rsidR="006B52AF">
        <w:rPr>
          <w:rFonts w:ascii="Arial" w:hAnsi="Arial" w:cs="Arial"/>
        </w:rPr>
        <w:t xml:space="preserve">package deliveries together with freight </w:t>
      </w:r>
      <w:r w:rsidR="008D3838">
        <w:rPr>
          <w:rFonts w:ascii="Arial" w:hAnsi="Arial" w:cs="Arial"/>
        </w:rPr>
        <w:t xml:space="preserve">accumulated a sum of </w:t>
      </w:r>
      <w:r w:rsidR="004D342E">
        <w:rPr>
          <w:rFonts w:ascii="Arial" w:hAnsi="Arial" w:cs="Arial"/>
        </w:rPr>
        <w:t>$58.6 billion</w:t>
      </w:r>
      <w:r w:rsidR="00140FC4">
        <w:rPr>
          <w:rFonts w:ascii="Arial" w:hAnsi="Arial" w:cs="Arial"/>
        </w:rPr>
        <w:t xml:space="preserve">, however, for the international </w:t>
      </w:r>
      <w:r w:rsidR="00513442">
        <w:rPr>
          <w:rFonts w:ascii="Arial" w:hAnsi="Arial" w:cs="Arial"/>
        </w:rPr>
        <w:t xml:space="preserve">market this accumulated a sum of </w:t>
      </w:r>
      <w:r w:rsidR="00C61984">
        <w:rPr>
          <w:rFonts w:ascii="Arial" w:hAnsi="Arial" w:cs="Arial"/>
        </w:rPr>
        <w:t>$</w:t>
      </w:r>
      <w:r w:rsidR="00496E80">
        <w:rPr>
          <w:rFonts w:ascii="Arial" w:hAnsi="Arial" w:cs="Arial"/>
        </w:rPr>
        <w:t>15.</w:t>
      </w:r>
      <w:r w:rsidR="00EF527C">
        <w:rPr>
          <w:rFonts w:ascii="Arial" w:hAnsi="Arial" w:cs="Arial"/>
        </w:rPr>
        <w:t>41 billion</w:t>
      </w:r>
      <w:r w:rsidR="00DC2834">
        <w:rPr>
          <w:rFonts w:ascii="Arial" w:hAnsi="Arial" w:cs="Arial"/>
        </w:rPr>
        <w:t xml:space="preserve">. </w:t>
      </w:r>
      <w:r w:rsidR="008244FB">
        <w:rPr>
          <w:rFonts w:ascii="Arial" w:hAnsi="Arial" w:cs="Arial"/>
        </w:rPr>
        <w:t xml:space="preserve">Therefore, </w:t>
      </w:r>
      <w:r w:rsidR="009839D9">
        <w:rPr>
          <w:rFonts w:ascii="Arial" w:hAnsi="Arial" w:cs="Arial"/>
        </w:rPr>
        <w:t xml:space="preserve">demonstrating </w:t>
      </w:r>
      <w:r w:rsidR="00882016">
        <w:rPr>
          <w:rFonts w:ascii="Arial" w:hAnsi="Arial" w:cs="Arial"/>
        </w:rPr>
        <w:t>that if the US suffers a down</w:t>
      </w:r>
      <w:r w:rsidR="00972918">
        <w:rPr>
          <w:rFonts w:ascii="Arial" w:hAnsi="Arial" w:cs="Arial"/>
        </w:rPr>
        <w:t>-</w:t>
      </w:r>
      <w:r w:rsidR="00882016">
        <w:rPr>
          <w:rFonts w:ascii="Arial" w:hAnsi="Arial" w:cs="Arial"/>
        </w:rPr>
        <w:t xml:space="preserve">turn </w:t>
      </w:r>
      <w:r w:rsidR="009D1973">
        <w:rPr>
          <w:rFonts w:ascii="Arial" w:hAnsi="Arial" w:cs="Arial"/>
        </w:rPr>
        <w:t xml:space="preserve">such as a </w:t>
      </w:r>
      <w:r w:rsidR="00972918">
        <w:rPr>
          <w:rFonts w:ascii="Arial" w:hAnsi="Arial" w:cs="Arial"/>
        </w:rPr>
        <w:t>recession</w:t>
      </w:r>
      <w:r w:rsidR="009D1973">
        <w:rPr>
          <w:rFonts w:ascii="Arial" w:hAnsi="Arial" w:cs="Arial"/>
        </w:rPr>
        <w:t xml:space="preserve"> </w:t>
      </w:r>
      <w:r w:rsidR="00F50017">
        <w:rPr>
          <w:rFonts w:ascii="Arial" w:hAnsi="Arial" w:cs="Arial"/>
        </w:rPr>
        <w:t xml:space="preserve">the organisation will </w:t>
      </w:r>
      <w:r w:rsidR="00522170">
        <w:rPr>
          <w:rFonts w:ascii="Arial" w:hAnsi="Arial" w:cs="Arial"/>
        </w:rPr>
        <w:t>suffer the effects</w:t>
      </w:r>
      <w:r w:rsidR="00513442">
        <w:rPr>
          <w:rFonts w:ascii="Arial" w:hAnsi="Arial" w:cs="Arial"/>
        </w:rPr>
        <w:t xml:space="preserve"> </w:t>
      </w:r>
      <w:bookmarkStart w:id="25" w:name="_Hlk70074074"/>
      <w:r w:rsidR="0023674A">
        <w:rPr>
          <w:rFonts w:ascii="Arial" w:hAnsi="Arial" w:cs="Arial"/>
        </w:rPr>
        <w:t>(</w:t>
      </w:r>
      <w:r w:rsidR="00243545">
        <w:rPr>
          <w:rFonts w:ascii="Arial" w:hAnsi="Arial" w:cs="Arial"/>
        </w:rPr>
        <w:t xml:space="preserve">Business </w:t>
      </w:r>
      <w:r w:rsidR="0087077F">
        <w:rPr>
          <w:rFonts w:ascii="Arial" w:hAnsi="Arial" w:cs="Arial"/>
        </w:rPr>
        <w:t>S</w:t>
      </w:r>
      <w:r w:rsidR="00243545">
        <w:rPr>
          <w:rFonts w:ascii="Arial" w:hAnsi="Arial" w:cs="Arial"/>
        </w:rPr>
        <w:t xml:space="preserve">trategy </w:t>
      </w:r>
      <w:r w:rsidR="0087077F">
        <w:rPr>
          <w:rFonts w:ascii="Arial" w:hAnsi="Arial" w:cs="Arial"/>
        </w:rPr>
        <w:t>H</w:t>
      </w:r>
      <w:r w:rsidR="00243545">
        <w:rPr>
          <w:rFonts w:ascii="Arial" w:hAnsi="Arial" w:cs="Arial"/>
        </w:rPr>
        <w:t>ub,</w:t>
      </w:r>
      <w:r w:rsidR="0023674A" w:rsidRPr="0023674A">
        <w:rPr>
          <w:rFonts w:ascii="Arial" w:hAnsi="Arial" w:cs="Arial"/>
        </w:rPr>
        <w:t xml:space="preserve"> 202</w:t>
      </w:r>
      <w:r w:rsidR="00243545">
        <w:rPr>
          <w:rFonts w:ascii="Arial" w:hAnsi="Arial" w:cs="Arial"/>
        </w:rPr>
        <w:t>0</w:t>
      </w:r>
      <w:r w:rsidR="0023674A" w:rsidRPr="0023674A">
        <w:rPr>
          <w:rFonts w:ascii="Arial" w:hAnsi="Arial" w:cs="Arial"/>
        </w:rPr>
        <w:t>).</w:t>
      </w:r>
    </w:p>
    <w:p w14:paraId="6ED7F736" w14:textId="29C51035" w:rsidR="005E3E2B" w:rsidRDefault="002D4014" w:rsidP="005E3E2B">
      <w:pPr>
        <w:jc w:val="both"/>
        <w:rPr>
          <w:rFonts w:ascii="Arial" w:hAnsi="Arial" w:cs="Arial"/>
          <w:color w:val="3A3A3A"/>
          <w:shd w:val="clear" w:color="auto" w:fill="FFFFFF"/>
        </w:rPr>
      </w:pPr>
      <w:bookmarkStart w:id="26" w:name="_Toc71267897"/>
      <w:bookmarkEnd w:id="25"/>
      <w:r w:rsidRPr="00CE5FAF">
        <w:rPr>
          <w:rStyle w:val="Heading2Char"/>
          <w:u w:val="single"/>
        </w:rPr>
        <w:t>Opportunities:</w:t>
      </w:r>
      <w:bookmarkEnd w:id="26"/>
      <w:r w:rsidR="007D0854">
        <w:rPr>
          <w:rFonts w:ascii="Arial" w:hAnsi="Arial" w:cs="Arial"/>
          <w:b/>
          <w:bCs/>
        </w:rPr>
        <w:t xml:space="preserve"> </w:t>
      </w:r>
      <w:r w:rsidR="00370CAB" w:rsidRPr="00370CAB">
        <w:rPr>
          <w:rFonts w:ascii="Arial" w:hAnsi="Arial" w:cs="Arial"/>
        </w:rPr>
        <w:t>UPS</w:t>
      </w:r>
      <w:r>
        <w:rPr>
          <w:rFonts w:ascii="Arial" w:hAnsi="Arial" w:cs="Arial"/>
        </w:rPr>
        <w:t xml:space="preserve"> development </w:t>
      </w:r>
      <w:r w:rsidR="00370CAB">
        <w:rPr>
          <w:rFonts w:ascii="Arial" w:hAnsi="Arial" w:cs="Arial"/>
        </w:rPr>
        <w:t>in</w:t>
      </w:r>
      <w:r w:rsidR="009F2063">
        <w:rPr>
          <w:rFonts w:ascii="Arial" w:hAnsi="Arial" w:cs="Arial"/>
        </w:rPr>
        <w:t>to</w:t>
      </w:r>
      <w:r>
        <w:rPr>
          <w:rFonts w:ascii="Arial" w:hAnsi="Arial" w:cs="Arial"/>
        </w:rPr>
        <w:t xml:space="preserve"> emerging markets</w:t>
      </w:r>
      <w:r w:rsidR="00D347A6">
        <w:rPr>
          <w:rFonts w:ascii="Arial" w:hAnsi="Arial" w:cs="Arial"/>
        </w:rPr>
        <w:t xml:space="preserve"> will</w:t>
      </w:r>
      <w:r w:rsidR="00FA44FF">
        <w:rPr>
          <w:rFonts w:ascii="Arial" w:hAnsi="Arial" w:cs="Arial"/>
        </w:rPr>
        <w:t xml:space="preserve"> ensure</w:t>
      </w:r>
      <w:r w:rsidR="00D347A6">
        <w:rPr>
          <w:rFonts w:ascii="Arial" w:hAnsi="Arial" w:cs="Arial"/>
        </w:rPr>
        <w:t xml:space="preserve"> that</w:t>
      </w:r>
      <w:r w:rsidR="00FA44FF">
        <w:rPr>
          <w:rFonts w:ascii="Arial" w:hAnsi="Arial" w:cs="Arial"/>
        </w:rPr>
        <w:t xml:space="preserve"> </w:t>
      </w:r>
      <w:r w:rsidR="00D347A6">
        <w:rPr>
          <w:rFonts w:ascii="Arial" w:hAnsi="Arial" w:cs="Arial"/>
        </w:rPr>
        <w:t>UPS</w:t>
      </w:r>
      <w:r w:rsidR="00797F10">
        <w:rPr>
          <w:rFonts w:ascii="Arial" w:hAnsi="Arial" w:cs="Arial"/>
        </w:rPr>
        <w:t xml:space="preserve"> </w:t>
      </w:r>
      <w:r w:rsidR="00985D1F">
        <w:rPr>
          <w:rFonts w:ascii="Arial" w:hAnsi="Arial" w:cs="Arial"/>
        </w:rPr>
        <w:t xml:space="preserve">reach out to </w:t>
      </w:r>
      <w:r w:rsidR="00797F10">
        <w:rPr>
          <w:rFonts w:ascii="Arial" w:hAnsi="Arial" w:cs="Arial"/>
        </w:rPr>
        <w:t xml:space="preserve">a wider </w:t>
      </w:r>
      <w:r w:rsidR="00985D1F">
        <w:rPr>
          <w:rFonts w:ascii="Arial" w:hAnsi="Arial" w:cs="Arial"/>
        </w:rPr>
        <w:t>audience</w:t>
      </w:r>
      <w:r w:rsidR="00B04620">
        <w:rPr>
          <w:rFonts w:ascii="Arial" w:hAnsi="Arial" w:cs="Arial"/>
        </w:rPr>
        <w:t xml:space="preserve"> </w:t>
      </w:r>
      <w:r w:rsidR="00AD2A79">
        <w:rPr>
          <w:rFonts w:ascii="Arial" w:hAnsi="Arial" w:cs="Arial"/>
        </w:rPr>
        <w:t>a</w:t>
      </w:r>
      <w:r w:rsidR="001E66C0">
        <w:rPr>
          <w:rFonts w:ascii="Arial" w:hAnsi="Arial" w:cs="Arial"/>
        </w:rPr>
        <w:t>nd</w:t>
      </w:r>
      <w:r w:rsidR="007358D4">
        <w:rPr>
          <w:rFonts w:ascii="Arial" w:hAnsi="Arial" w:cs="Arial"/>
        </w:rPr>
        <w:t xml:space="preserve"> wi</w:t>
      </w:r>
      <w:r w:rsidR="005F2BD8">
        <w:rPr>
          <w:rFonts w:ascii="Arial" w:hAnsi="Arial" w:cs="Arial"/>
        </w:rPr>
        <w:t>l</w:t>
      </w:r>
      <w:r w:rsidR="00143F27">
        <w:rPr>
          <w:rFonts w:ascii="Arial" w:hAnsi="Arial" w:cs="Arial"/>
        </w:rPr>
        <w:t>l</w:t>
      </w:r>
      <w:r w:rsidR="007358D4">
        <w:rPr>
          <w:rFonts w:ascii="Arial" w:hAnsi="Arial" w:cs="Arial"/>
        </w:rPr>
        <w:t xml:space="preserve"> see the brand </w:t>
      </w:r>
      <w:r w:rsidR="00954ACF">
        <w:rPr>
          <w:rFonts w:ascii="Arial" w:hAnsi="Arial" w:cs="Arial"/>
        </w:rPr>
        <w:t>ac</w:t>
      </w:r>
      <w:r w:rsidR="00981E0B">
        <w:rPr>
          <w:rFonts w:ascii="Arial" w:hAnsi="Arial" w:cs="Arial"/>
        </w:rPr>
        <w:t xml:space="preserve">quire increased </w:t>
      </w:r>
      <w:r w:rsidR="007358D4">
        <w:rPr>
          <w:rFonts w:ascii="Arial" w:hAnsi="Arial" w:cs="Arial"/>
        </w:rPr>
        <w:t>grow</w:t>
      </w:r>
      <w:r w:rsidR="00981E0B">
        <w:rPr>
          <w:rFonts w:ascii="Arial" w:hAnsi="Arial" w:cs="Arial"/>
        </w:rPr>
        <w:t>th</w:t>
      </w:r>
      <w:r w:rsidR="00673768">
        <w:rPr>
          <w:rFonts w:ascii="Arial" w:hAnsi="Arial" w:cs="Arial"/>
        </w:rPr>
        <w:t xml:space="preserve">, </w:t>
      </w:r>
      <w:r w:rsidR="00C56CAC">
        <w:rPr>
          <w:rFonts w:ascii="Arial" w:hAnsi="Arial" w:cs="Arial"/>
        </w:rPr>
        <w:t xml:space="preserve">which can be accomplished by </w:t>
      </w:r>
      <w:r w:rsidR="006E1C18">
        <w:rPr>
          <w:rFonts w:ascii="Arial" w:hAnsi="Arial" w:cs="Arial"/>
        </w:rPr>
        <w:t>purchasing</w:t>
      </w:r>
      <w:r w:rsidR="0008058F">
        <w:rPr>
          <w:rFonts w:ascii="Arial" w:hAnsi="Arial" w:cs="Arial"/>
        </w:rPr>
        <w:t xml:space="preserve"> smaller logistical bus</w:t>
      </w:r>
      <w:r w:rsidR="003528C2">
        <w:rPr>
          <w:rFonts w:ascii="Arial" w:hAnsi="Arial" w:cs="Arial"/>
        </w:rPr>
        <w:t>inesses in E</w:t>
      </w:r>
      <w:r w:rsidR="00824323">
        <w:rPr>
          <w:rFonts w:ascii="Arial" w:hAnsi="Arial" w:cs="Arial"/>
        </w:rPr>
        <w:t>u</w:t>
      </w:r>
      <w:r w:rsidR="003528C2">
        <w:rPr>
          <w:rFonts w:ascii="Arial" w:hAnsi="Arial" w:cs="Arial"/>
        </w:rPr>
        <w:t>rope</w:t>
      </w:r>
      <w:r w:rsidR="001133ED">
        <w:rPr>
          <w:rFonts w:ascii="Arial" w:hAnsi="Arial" w:cs="Arial"/>
        </w:rPr>
        <w:t>. Additionally</w:t>
      </w:r>
      <w:r w:rsidR="006F3244">
        <w:rPr>
          <w:rFonts w:ascii="Arial" w:hAnsi="Arial" w:cs="Arial"/>
        </w:rPr>
        <w:t>,</w:t>
      </w:r>
      <w:r w:rsidR="001133ED">
        <w:rPr>
          <w:rFonts w:ascii="Arial" w:hAnsi="Arial" w:cs="Arial"/>
        </w:rPr>
        <w:t xml:space="preserve"> the</w:t>
      </w:r>
      <w:r w:rsidR="00A85CBB">
        <w:rPr>
          <w:rFonts w:ascii="Arial" w:hAnsi="Arial" w:cs="Arial"/>
        </w:rPr>
        <w:t>re are also opportunities</w:t>
      </w:r>
      <w:r w:rsidR="006F3244">
        <w:rPr>
          <w:rFonts w:ascii="Arial" w:hAnsi="Arial" w:cs="Arial"/>
        </w:rPr>
        <w:t xml:space="preserve"> in</w:t>
      </w:r>
      <w:r w:rsidR="00565EAC">
        <w:rPr>
          <w:rFonts w:ascii="Arial" w:hAnsi="Arial" w:cs="Arial"/>
        </w:rPr>
        <w:t xml:space="preserve"> Asia, Latin America, </w:t>
      </w:r>
      <w:r w:rsidR="00BB5809">
        <w:rPr>
          <w:rFonts w:ascii="Arial" w:hAnsi="Arial" w:cs="Arial"/>
        </w:rPr>
        <w:t>and Africa,</w:t>
      </w:r>
      <w:r w:rsidR="00360BB0">
        <w:rPr>
          <w:rFonts w:ascii="Arial" w:hAnsi="Arial" w:cs="Arial"/>
        </w:rPr>
        <w:t xml:space="preserve"> to boost market share</w:t>
      </w:r>
      <w:r w:rsidR="003130FC">
        <w:rPr>
          <w:rFonts w:ascii="Arial" w:hAnsi="Arial" w:cs="Arial"/>
        </w:rPr>
        <w:t>.</w:t>
      </w:r>
      <w:r>
        <w:rPr>
          <w:rFonts w:ascii="Arial" w:hAnsi="Arial" w:cs="Arial"/>
        </w:rPr>
        <w:t xml:space="preserve"> Innovation, and </w:t>
      </w:r>
      <w:r w:rsidR="00FE782A">
        <w:rPr>
          <w:rFonts w:ascii="Arial" w:hAnsi="Arial" w:cs="Arial"/>
        </w:rPr>
        <w:t>t</w:t>
      </w:r>
      <w:r>
        <w:rPr>
          <w:rFonts w:ascii="Arial" w:hAnsi="Arial" w:cs="Arial"/>
        </w:rPr>
        <w:t>echnology</w:t>
      </w:r>
      <w:r w:rsidR="00143F27">
        <w:rPr>
          <w:rFonts w:ascii="Arial" w:hAnsi="Arial" w:cs="Arial"/>
        </w:rPr>
        <w:t xml:space="preserve"> </w:t>
      </w:r>
      <w:r w:rsidR="001F7FD6">
        <w:rPr>
          <w:rFonts w:ascii="Arial" w:hAnsi="Arial" w:cs="Arial"/>
        </w:rPr>
        <w:t xml:space="preserve">has produced </w:t>
      </w:r>
      <w:r w:rsidR="005666EA">
        <w:rPr>
          <w:rFonts w:ascii="Arial" w:hAnsi="Arial" w:cs="Arial"/>
        </w:rPr>
        <w:t>vast opportunity for the organisation globally</w:t>
      </w:r>
      <w:r w:rsidR="007F254E">
        <w:rPr>
          <w:rFonts w:ascii="Arial" w:hAnsi="Arial" w:cs="Arial"/>
        </w:rPr>
        <w:t>,</w:t>
      </w:r>
      <w:r w:rsidR="006F3C70">
        <w:rPr>
          <w:rFonts w:ascii="Arial" w:hAnsi="Arial" w:cs="Arial"/>
        </w:rPr>
        <w:t xml:space="preserve"> </w:t>
      </w:r>
      <w:r w:rsidR="004F08C5">
        <w:rPr>
          <w:rFonts w:ascii="Arial" w:hAnsi="Arial" w:cs="Arial"/>
        </w:rPr>
        <w:t>a</w:t>
      </w:r>
      <w:r w:rsidR="00D41DD0">
        <w:rPr>
          <w:rFonts w:ascii="Arial" w:hAnsi="Arial" w:cs="Arial"/>
        </w:rPr>
        <w:t>d</w:t>
      </w:r>
      <w:r w:rsidR="004F08C5">
        <w:rPr>
          <w:rFonts w:ascii="Arial" w:hAnsi="Arial" w:cs="Arial"/>
        </w:rPr>
        <w:t>d</w:t>
      </w:r>
      <w:r w:rsidR="00D41DD0">
        <w:rPr>
          <w:rFonts w:ascii="Arial" w:hAnsi="Arial" w:cs="Arial"/>
        </w:rPr>
        <w:t>itionally,</w:t>
      </w:r>
      <w:r w:rsidR="004F08C5">
        <w:rPr>
          <w:rFonts w:ascii="Arial" w:hAnsi="Arial" w:cs="Arial"/>
        </w:rPr>
        <w:t xml:space="preserve"> with </w:t>
      </w:r>
      <w:r w:rsidR="008A43CA">
        <w:rPr>
          <w:rFonts w:ascii="Arial" w:hAnsi="Arial" w:cs="Arial"/>
        </w:rPr>
        <w:t xml:space="preserve">E-commerce growing at such a rate </w:t>
      </w:r>
      <w:r w:rsidR="00F43B06">
        <w:rPr>
          <w:rFonts w:ascii="Arial" w:hAnsi="Arial" w:cs="Arial"/>
        </w:rPr>
        <w:t xml:space="preserve">and new </w:t>
      </w:r>
      <w:r w:rsidR="006800EE">
        <w:rPr>
          <w:rFonts w:ascii="Arial" w:hAnsi="Arial" w:cs="Arial"/>
        </w:rPr>
        <w:t xml:space="preserve">businesses </w:t>
      </w:r>
      <w:r w:rsidR="00855BCF">
        <w:rPr>
          <w:rFonts w:ascii="Arial" w:hAnsi="Arial" w:cs="Arial"/>
        </w:rPr>
        <w:t xml:space="preserve">entering </w:t>
      </w:r>
      <w:r w:rsidR="00354D0E">
        <w:rPr>
          <w:rFonts w:ascii="Arial" w:hAnsi="Arial" w:cs="Arial"/>
        </w:rPr>
        <w:t xml:space="preserve">at such a pace. These businesses </w:t>
      </w:r>
      <w:r w:rsidR="00545D2A">
        <w:rPr>
          <w:rFonts w:ascii="Arial" w:hAnsi="Arial" w:cs="Arial"/>
        </w:rPr>
        <w:t xml:space="preserve">require the services </w:t>
      </w:r>
      <w:r w:rsidR="00B3675E">
        <w:rPr>
          <w:rFonts w:ascii="Arial" w:hAnsi="Arial" w:cs="Arial"/>
        </w:rPr>
        <w:t xml:space="preserve">of logistics </w:t>
      </w:r>
      <w:r w:rsidR="005E12BB">
        <w:rPr>
          <w:rFonts w:ascii="Arial" w:hAnsi="Arial" w:cs="Arial"/>
        </w:rPr>
        <w:t xml:space="preserve">which is an area </w:t>
      </w:r>
      <w:r w:rsidR="00182321">
        <w:rPr>
          <w:rFonts w:ascii="Arial" w:hAnsi="Arial" w:cs="Arial"/>
        </w:rPr>
        <w:t xml:space="preserve">for UPS </w:t>
      </w:r>
      <w:r w:rsidR="005E12BB">
        <w:rPr>
          <w:rFonts w:ascii="Arial" w:hAnsi="Arial" w:cs="Arial"/>
        </w:rPr>
        <w:t>to take advantage</w:t>
      </w:r>
      <w:r w:rsidR="00D73764">
        <w:rPr>
          <w:rFonts w:ascii="Arial" w:hAnsi="Arial" w:cs="Arial"/>
        </w:rPr>
        <w:t xml:space="preserve"> </w:t>
      </w:r>
      <w:bookmarkStart w:id="27" w:name="_Hlk70930143"/>
      <w:r w:rsidR="00D73764">
        <w:rPr>
          <w:rFonts w:ascii="Arial" w:hAnsi="Arial" w:cs="Arial"/>
        </w:rPr>
        <w:t>(</w:t>
      </w:r>
      <w:r w:rsidR="004C2DCD">
        <w:rPr>
          <w:rFonts w:ascii="Arial" w:hAnsi="Arial" w:cs="Arial"/>
        </w:rPr>
        <w:t xml:space="preserve">Business </w:t>
      </w:r>
      <w:r w:rsidR="0087077F">
        <w:rPr>
          <w:rFonts w:ascii="Arial" w:hAnsi="Arial" w:cs="Arial"/>
        </w:rPr>
        <w:t>S</w:t>
      </w:r>
      <w:r w:rsidR="004C2DCD">
        <w:rPr>
          <w:rFonts w:ascii="Arial" w:hAnsi="Arial" w:cs="Arial"/>
        </w:rPr>
        <w:t xml:space="preserve">trategy </w:t>
      </w:r>
      <w:r w:rsidR="0087077F">
        <w:rPr>
          <w:rFonts w:ascii="Arial" w:hAnsi="Arial" w:cs="Arial"/>
        </w:rPr>
        <w:t>H</w:t>
      </w:r>
      <w:r w:rsidR="004C2DCD">
        <w:rPr>
          <w:rFonts w:ascii="Arial" w:hAnsi="Arial" w:cs="Arial"/>
        </w:rPr>
        <w:t>ub</w:t>
      </w:r>
      <w:bookmarkEnd w:id="27"/>
      <w:r w:rsidR="004C2DCD">
        <w:rPr>
          <w:rFonts w:ascii="Arial" w:hAnsi="Arial" w:cs="Arial"/>
        </w:rPr>
        <w:t>,</w:t>
      </w:r>
      <w:r w:rsidR="00D73764" w:rsidRPr="0023674A">
        <w:rPr>
          <w:rFonts w:ascii="Arial" w:hAnsi="Arial" w:cs="Arial"/>
        </w:rPr>
        <w:t xml:space="preserve"> 202</w:t>
      </w:r>
      <w:r w:rsidR="004C2DCD">
        <w:rPr>
          <w:rFonts w:ascii="Arial" w:hAnsi="Arial" w:cs="Arial"/>
        </w:rPr>
        <w:t>0</w:t>
      </w:r>
      <w:r w:rsidR="005E3E2B">
        <w:rPr>
          <w:rFonts w:ascii="Arial" w:hAnsi="Arial" w:cs="Arial"/>
        </w:rPr>
        <w:t>;</w:t>
      </w:r>
      <w:r w:rsidR="005E3E2B" w:rsidRPr="005E3E2B">
        <w:rPr>
          <w:rFonts w:ascii="Arial" w:hAnsi="Arial" w:cs="Arial"/>
          <w:color w:val="3A3A3A"/>
          <w:shd w:val="clear" w:color="auto" w:fill="FFFFFF"/>
        </w:rPr>
        <w:t xml:space="preserve"> </w:t>
      </w:r>
      <w:r w:rsidR="005E3E2B">
        <w:rPr>
          <w:rFonts w:ascii="Arial" w:hAnsi="Arial" w:cs="Arial"/>
          <w:color w:val="3A3A3A"/>
          <w:shd w:val="clear" w:color="auto" w:fill="FFFFFF"/>
        </w:rPr>
        <w:t xml:space="preserve">UPS Staff writer,. 2016).         </w:t>
      </w:r>
    </w:p>
    <w:p w14:paraId="63B39C0F" w14:textId="0E499FED" w:rsidR="004C21A4" w:rsidRPr="0023674A" w:rsidRDefault="002D4014" w:rsidP="004C21A4">
      <w:pPr>
        <w:jc w:val="both"/>
        <w:rPr>
          <w:rFonts w:ascii="Arial" w:hAnsi="Arial" w:cs="Arial"/>
        </w:rPr>
      </w:pPr>
      <w:bookmarkStart w:id="28" w:name="_Toc71267898"/>
      <w:r w:rsidRPr="00CE5FAF">
        <w:rPr>
          <w:rStyle w:val="Heading2Char"/>
          <w:u w:val="single"/>
        </w:rPr>
        <w:t>Threats:</w:t>
      </w:r>
      <w:bookmarkEnd w:id="28"/>
      <w:r w:rsidRPr="00A16E45">
        <w:rPr>
          <w:rFonts w:ascii="Arial" w:hAnsi="Arial" w:cs="Arial"/>
        </w:rPr>
        <w:t xml:space="preserve"> </w:t>
      </w:r>
      <w:r w:rsidRPr="004B32A7">
        <w:rPr>
          <w:rFonts w:ascii="Arial" w:hAnsi="Arial" w:cs="Arial"/>
        </w:rPr>
        <w:t>Co</w:t>
      </w:r>
      <w:r>
        <w:rPr>
          <w:rFonts w:ascii="Arial" w:hAnsi="Arial" w:cs="Arial"/>
        </w:rPr>
        <w:t>mpetitors such as Fed Ex</w:t>
      </w:r>
      <w:r>
        <w:rPr>
          <w:rFonts w:ascii="Arial" w:hAnsi="Arial" w:cs="Arial"/>
          <w:b/>
          <w:bCs/>
        </w:rPr>
        <w:t>,</w:t>
      </w:r>
      <w:r>
        <w:rPr>
          <w:rFonts w:ascii="Arial" w:hAnsi="Arial" w:cs="Arial"/>
        </w:rPr>
        <w:t xml:space="preserve"> Royale Mail, Amazon,</w:t>
      </w:r>
      <w:r w:rsidR="007B32FC">
        <w:rPr>
          <w:rFonts w:ascii="Arial" w:hAnsi="Arial" w:cs="Arial"/>
        </w:rPr>
        <w:t xml:space="preserve"> </w:t>
      </w:r>
      <w:r w:rsidR="002A67EF">
        <w:rPr>
          <w:rFonts w:ascii="Arial" w:hAnsi="Arial" w:cs="Arial"/>
        </w:rPr>
        <w:t xml:space="preserve">who also utilise UPS’s </w:t>
      </w:r>
      <w:r w:rsidR="00545DBF">
        <w:rPr>
          <w:rFonts w:ascii="Arial" w:hAnsi="Arial" w:cs="Arial"/>
        </w:rPr>
        <w:t>logistical service.</w:t>
      </w:r>
      <w:r w:rsidR="00010E88">
        <w:rPr>
          <w:rFonts w:ascii="Arial" w:hAnsi="Arial" w:cs="Arial"/>
        </w:rPr>
        <w:t xml:space="preserve"> </w:t>
      </w:r>
      <w:r w:rsidR="00545DBF">
        <w:rPr>
          <w:rFonts w:ascii="Arial" w:hAnsi="Arial" w:cs="Arial"/>
        </w:rPr>
        <w:t>A</w:t>
      </w:r>
      <w:r>
        <w:rPr>
          <w:rFonts w:ascii="Arial" w:hAnsi="Arial" w:cs="Arial"/>
        </w:rPr>
        <w:t>lso</w:t>
      </w:r>
      <w:r w:rsidR="00545DBF">
        <w:rPr>
          <w:rFonts w:ascii="Arial" w:hAnsi="Arial" w:cs="Arial"/>
        </w:rPr>
        <w:t>,</w:t>
      </w:r>
      <w:r>
        <w:rPr>
          <w:rFonts w:ascii="Arial" w:hAnsi="Arial" w:cs="Arial"/>
        </w:rPr>
        <w:t xml:space="preserve"> others such as DHL Express,  XPO, Uber, Gati.</w:t>
      </w:r>
      <w:r w:rsidR="003A01AE">
        <w:rPr>
          <w:rFonts w:ascii="Arial" w:hAnsi="Arial" w:cs="Arial"/>
        </w:rPr>
        <w:t xml:space="preserve"> High </w:t>
      </w:r>
      <w:r w:rsidR="00EE470F">
        <w:rPr>
          <w:rFonts w:ascii="Arial" w:hAnsi="Arial" w:cs="Arial"/>
        </w:rPr>
        <w:t xml:space="preserve">competition has led to the organisation spending </w:t>
      </w:r>
      <w:r w:rsidR="00A42DB2">
        <w:rPr>
          <w:rFonts w:ascii="Arial" w:hAnsi="Arial" w:cs="Arial"/>
        </w:rPr>
        <w:t>heavily on marketing.</w:t>
      </w:r>
      <w:r w:rsidR="00DF417D">
        <w:rPr>
          <w:rFonts w:ascii="Arial" w:hAnsi="Arial" w:cs="Arial"/>
        </w:rPr>
        <w:t xml:space="preserve"> </w:t>
      </w:r>
      <w:r w:rsidR="006B1585">
        <w:rPr>
          <w:rFonts w:ascii="Arial" w:hAnsi="Arial" w:cs="Arial"/>
        </w:rPr>
        <w:t xml:space="preserve">Furthermore, due to </w:t>
      </w:r>
      <w:r w:rsidR="00BD4E14">
        <w:rPr>
          <w:rFonts w:ascii="Arial" w:hAnsi="Arial" w:cs="Arial"/>
        </w:rPr>
        <w:t>the spread of COVID-19 globally</w:t>
      </w:r>
      <w:r w:rsidR="009273F6">
        <w:rPr>
          <w:rFonts w:ascii="Arial" w:hAnsi="Arial" w:cs="Arial"/>
        </w:rPr>
        <w:t>,</w:t>
      </w:r>
      <w:r w:rsidR="00BD4E14">
        <w:rPr>
          <w:rFonts w:ascii="Arial" w:hAnsi="Arial" w:cs="Arial"/>
        </w:rPr>
        <w:t xml:space="preserve"> </w:t>
      </w:r>
      <w:r w:rsidR="006E7332">
        <w:rPr>
          <w:rFonts w:ascii="Arial" w:hAnsi="Arial" w:cs="Arial"/>
        </w:rPr>
        <w:t xml:space="preserve">UPS have </w:t>
      </w:r>
      <w:r w:rsidR="00AF6DB8">
        <w:rPr>
          <w:rFonts w:ascii="Arial" w:hAnsi="Arial" w:cs="Arial"/>
        </w:rPr>
        <w:t xml:space="preserve">predicted a drop in revenue </w:t>
      </w:r>
      <w:r w:rsidR="008B45AD">
        <w:rPr>
          <w:rFonts w:ascii="Arial" w:hAnsi="Arial" w:cs="Arial"/>
        </w:rPr>
        <w:t xml:space="preserve">of 7% </w:t>
      </w:r>
      <w:r w:rsidR="00E51A88">
        <w:rPr>
          <w:rFonts w:ascii="Arial" w:hAnsi="Arial" w:cs="Arial"/>
        </w:rPr>
        <w:t>for 2020</w:t>
      </w:r>
      <w:r w:rsidR="008D1D57">
        <w:rPr>
          <w:rFonts w:ascii="Arial" w:hAnsi="Arial" w:cs="Arial"/>
        </w:rPr>
        <w:t xml:space="preserve">, </w:t>
      </w:r>
      <w:r w:rsidR="00E7304E">
        <w:rPr>
          <w:rFonts w:ascii="Arial" w:hAnsi="Arial" w:cs="Arial"/>
        </w:rPr>
        <w:t xml:space="preserve">and if </w:t>
      </w:r>
      <w:r w:rsidR="00503FFF">
        <w:rPr>
          <w:rFonts w:ascii="Arial" w:hAnsi="Arial" w:cs="Arial"/>
        </w:rPr>
        <w:t xml:space="preserve">it is not curtailed </w:t>
      </w:r>
      <w:r w:rsidR="00E91283">
        <w:rPr>
          <w:rFonts w:ascii="Arial" w:hAnsi="Arial" w:cs="Arial"/>
        </w:rPr>
        <w:t xml:space="preserve">they may </w:t>
      </w:r>
      <w:r w:rsidR="00FF66A9">
        <w:rPr>
          <w:rFonts w:ascii="Arial" w:hAnsi="Arial" w:cs="Arial"/>
        </w:rPr>
        <w:t>incur</w:t>
      </w:r>
      <w:r w:rsidR="00E91283">
        <w:rPr>
          <w:rFonts w:ascii="Arial" w:hAnsi="Arial" w:cs="Arial"/>
        </w:rPr>
        <w:t xml:space="preserve"> more losses</w:t>
      </w:r>
      <w:r w:rsidR="00C228AA">
        <w:rPr>
          <w:rFonts w:ascii="Arial" w:hAnsi="Arial" w:cs="Arial"/>
        </w:rPr>
        <w:t xml:space="preserve"> </w:t>
      </w:r>
      <w:r w:rsidR="00705181">
        <w:rPr>
          <w:rFonts w:ascii="Arial" w:hAnsi="Arial" w:cs="Arial"/>
        </w:rPr>
        <w:t>(Barton and MacArthur, 2019</w:t>
      </w:r>
      <w:r w:rsidR="00C228AA">
        <w:rPr>
          <w:rFonts w:ascii="Arial" w:hAnsi="Arial" w:cs="Arial"/>
        </w:rPr>
        <w:t xml:space="preserve">; </w:t>
      </w:r>
      <w:bookmarkStart w:id="29" w:name="_Hlk70074386"/>
      <w:r w:rsidR="0087077F">
        <w:rPr>
          <w:rFonts w:ascii="Arial" w:hAnsi="Arial" w:cs="Arial"/>
        </w:rPr>
        <w:t>Business Strategy Hub,</w:t>
      </w:r>
      <w:r w:rsidR="004C21A4" w:rsidRPr="0023674A">
        <w:rPr>
          <w:rFonts w:ascii="Arial" w:hAnsi="Arial" w:cs="Arial"/>
        </w:rPr>
        <w:t xml:space="preserve"> 202</w:t>
      </w:r>
      <w:r w:rsidR="0087077F">
        <w:rPr>
          <w:rFonts w:ascii="Arial" w:hAnsi="Arial" w:cs="Arial"/>
        </w:rPr>
        <w:t>0</w:t>
      </w:r>
      <w:r w:rsidR="004C21A4" w:rsidRPr="0023674A">
        <w:rPr>
          <w:rFonts w:ascii="Arial" w:hAnsi="Arial" w:cs="Arial"/>
        </w:rPr>
        <w:t>).</w:t>
      </w:r>
    </w:p>
    <w:p w14:paraId="20A27217" w14:textId="75C95550" w:rsidR="00A36DD4" w:rsidRPr="00A254FB" w:rsidRDefault="002D4014" w:rsidP="00A36DD4">
      <w:pPr>
        <w:jc w:val="both"/>
        <w:rPr>
          <w:rFonts w:ascii="Arial" w:hAnsi="Arial" w:cs="Arial"/>
        </w:rPr>
      </w:pPr>
      <w:bookmarkStart w:id="30" w:name="_Toc71267899"/>
      <w:bookmarkEnd w:id="29"/>
      <w:r w:rsidRPr="00CE5FAF">
        <w:rPr>
          <w:rStyle w:val="Heading2Char"/>
          <w:u w:val="single"/>
        </w:rPr>
        <w:t>Positives</w:t>
      </w:r>
      <w:bookmarkEnd w:id="30"/>
      <w:r w:rsidRPr="00D75D09">
        <w:rPr>
          <w:rFonts w:ascii="Arial" w:hAnsi="Arial" w:cs="Arial"/>
          <w:i/>
          <w:iCs/>
        </w:rPr>
        <w:t>, UPS are showing their commitment to renewable energies</w:t>
      </w:r>
      <w:r w:rsidR="00616DCE">
        <w:rPr>
          <w:rFonts w:ascii="Arial" w:hAnsi="Arial" w:cs="Arial"/>
          <w:i/>
          <w:iCs/>
        </w:rPr>
        <w:t xml:space="preserve"> </w:t>
      </w:r>
      <w:r w:rsidRPr="00D75D09">
        <w:rPr>
          <w:rFonts w:ascii="Arial" w:hAnsi="Arial" w:cs="Arial"/>
          <w:i/>
          <w:iCs/>
        </w:rPr>
        <w:t>and sustainability</w:t>
      </w:r>
      <w:r w:rsidR="00EE69B0">
        <w:rPr>
          <w:rFonts w:ascii="Arial" w:hAnsi="Arial" w:cs="Arial"/>
          <w:i/>
          <w:iCs/>
        </w:rPr>
        <w:t xml:space="preserve"> around the globe</w:t>
      </w:r>
      <w:r>
        <w:rPr>
          <w:rFonts w:ascii="Arial" w:hAnsi="Arial" w:cs="Arial"/>
          <w:i/>
          <w:iCs/>
        </w:rPr>
        <w:t>, and huge possibilities in emerging markets</w:t>
      </w:r>
      <w:r w:rsidR="00923EA6">
        <w:rPr>
          <w:rFonts w:ascii="Arial" w:hAnsi="Arial" w:cs="Arial"/>
          <w:i/>
          <w:iCs/>
        </w:rPr>
        <w:t xml:space="preserve"> </w:t>
      </w:r>
      <w:r w:rsidR="0022704F">
        <w:rPr>
          <w:rFonts w:ascii="Arial" w:hAnsi="Arial" w:cs="Arial"/>
          <w:i/>
          <w:iCs/>
        </w:rPr>
        <w:t xml:space="preserve">if the organisation seek out </w:t>
      </w:r>
      <w:r w:rsidR="004768C4">
        <w:rPr>
          <w:rFonts w:ascii="Arial" w:hAnsi="Arial" w:cs="Arial"/>
          <w:i/>
          <w:iCs/>
        </w:rPr>
        <w:t>the possibilities of</w:t>
      </w:r>
      <w:r w:rsidR="00E71FCD">
        <w:rPr>
          <w:rFonts w:ascii="Arial" w:hAnsi="Arial" w:cs="Arial"/>
          <w:i/>
          <w:iCs/>
        </w:rPr>
        <w:t xml:space="preserve"> Eur</w:t>
      </w:r>
      <w:r w:rsidR="006C06BF">
        <w:rPr>
          <w:rFonts w:ascii="Arial" w:hAnsi="Arial" w:cs="Arial"/>
          <w:i/>
          <w:iCs/>
        </w:rPr>
        <w:t>opean</w:t>
      </w:r>
      <w:r w:rsidR="004768C4">
        <w:rPr>
          <w:rFonts w:ascii="Arial" w:hAnsi="Arial" w:cs="Arial"/>
          <w:i/>
          <w:iCs/>
        </w:rPr>
        <w:t xml:space="preserve"> mergers</w:t>
      </w:r>
      <w:r w:rsidR="00CD0792">
        <w:rPr>
          <w:rFonts w:ascii="Arial" w:hAnsi="Arial" w:cs="Arial"/>
          <w:i/>
          <w:iCs/>
        </w:rPr>
        <w:t>, as well</w:t>
      </w:r>
      <w:r w:rsidR="00DD6887">
        <w:rPr>
          <w:rFonts w:ascii="Arial" w:hAnsi="Arial" w:cs="Arial"/>
          <w:i/>
          <w:iCs/>
        </w:rPr>
        <w:t xml:space="preserve"> as</w:t>
      </w:r>
      <w:r w:rsidR="00CD0792">
        <w:rPr>
          <w:rFonts w:ascii="Arial" w:hAnsi="Arial" w:cs="Arial"/>
          <w:i/>
          <w:iCs/>
        </w:rPr>
        <w:t xml:space="preserve"> other </w:t>
      </w:r>
      <w:r w:rsidR="00046FBF">
        <w:rPr>
          <w:rFonts w:ascii="Arial" w:hAnsi="Arial" w:cs="Arial"/>
          <w:i/>
          <w:iCs/>
        </w:rPr>
        <w:t>opportuni</w:t>
      </w:r>
      <w:r w:rsidR="00CD0792">
        <w:rPr>
          <w:rFonts w:ascii="Arial" w:hAnsi="Arial" w:cs="Arial"/>
          <w:i/>
          <w:iCs/>
        </w:rPr>
        <w:t>ties</w:t>
      </w:r>
      <w:r>
        <w:rPr>
          <w:rFonts w:ascii="Arial" w:hAnsi="Arial" w:cs="Arial"/>
          <w:i/>
          <w:iCs/>
        </w:rPr>
        <w:t>.</w:t>
      </w:r>
      <w:r w:rsidR="00543029">
        <w:rPr>
          <w:rFonts w:ascii="Arial" w:hAnsi="Arial" w:cs="Arial"/>
          <w:i/>
          <w:iCs/>
        </w:rPr>
        <w:t xml:space="preserve"> Additionally</w:t>
      </w:r>
      <w:r w:rsidR="001C2DBE">
        <w:rPr>
          <w:rFonts w:ascii="Arial" w:hAnsi="Arial" w:cs="Arial"/>
          <w:i/>
          <w:iCs/>
        </w:rPr>
        <w:t>,</w:t>
      </w:r>
      <w:r w:rsidR="00543029">
        <w:rPr>
          <w:rFonts w:ascii="Arial" w:hAnsi="Arial" w:cs="Arial"/>
          <w:i/>
          <w:iCs/>
        </w:rPr>
        <w:t xml:space="preserve"> a boost of more business </w:t>
      </w:r>
      <w:r w:rsidR="00997C0E">
        <w:rPr>
          <w:rFonts w:ascii="Arial" w:hAnsi="Arial" w:cs="Arial"/>
          <w:i/>
          <w:iCs/>
        </w:rPr>
        <w:t>for UPS with</w:t>
      </w:r>
      <w:r w:rsidR="00215AE7">
        <w:rPr>
          <w:rFonts w:ascii="Arial" w:hAnsi="Arial" w:cs="Arial"/>
          <w:i/>
          <w:iCs/>
        </w:rPr>
        <w:t xml:space="preserve"> the</w:t>
      </w:r>
      <w:r w:rsidR="00997C0E">
        <w:rPr>
          <w:rFonts w:ascii="Arial" w:hAnsi="Arial" w:cs="Arial"/>
          <w:i/>
          <w:iCs/>
        </w:rPr>
        <w:t xml:space="preserve"> added </w:t>
      </w:r>
      <w:r w:rsidR="00A925D8">
        <w:rPr>
          <w:rFonts w:ascii="Arial" w:hAnsi="Arial" w:cs="Arial"/>
          <w:i/>
          <w:iCs/>
        </w:rPr>
        <w:t>40 countries</w:t>
      </w:r>
      <w:r w:rsidR="00215AE7">
        <w:rPr>
          <w:rFonts w:ascii="Arial" w:hAnsi="Arial" w:cs="Arial"/>
          <w:i/>
          <w:iCs/>
        </w:rPr>
        <w:t xml:space="preserve"> </w:t>
      </w:r>
      <w:r w:rsidR="00AD435B">
        <w:rPr>
          <w:rFonts w:ascii="Arial" w:hAnsi="Arial" w:cs="Arial"/>
          <w:i/>
          <w:iCs/>
        </w:rPr>
        <w:t xml:space="preserve">adopting the use of </w:t>
      </w:r>
      <w:r w:rsidR="00BF1DB3">
        <w:rPr>
          <w:rFonts w:ascii="Arial" w:hAnsi="Arial" w:cs="Arial"/>
          <w:i/>
          <w:iCs/>
        </w:rPr>
        <w:t xml:space="preserve"> their </w:t>
      </w:r>
      <w:r w:rsidR="00AD435B" w:rsidRPr="00AD435B">
        <w:rPr>
          <w:rFonts w:ascii="Arial" w:hAnsi="Arial" w:cs="Arial"/>
          <w:i/>
          <w:iCs/>
        </w:rPr>
        <w:t>Worldwide Express and Express Plus</w:t>
      </w:r>
      <w:r w:rsidR="00BF1DB3">
        <w:rPr>
          <w:rFonts w:ascii="Arial" w:hAnsi="Arial" w:cs="Arial"/>
          <w:i/>
          <w:iCs/>
        </w:rPr>
        <w:t xml:space="preserve"> services</w:t>
      </w:r>
      <w:r w:rsidR="001F68CB">
        <w:rPr>
          <w:rFonts w:ascii="Arial" w:hAnsi="Arial" w:cs="Arial"/>
          <w:i/>
          <w:iCs/>
        </w:rPr>
        <w:t xml:space="preserve">, </w:t>
      </w:r>
      <w:r w:rsidR="00FE70F4">
        <w:rPr>
          <w:rFonts w:ascii="Arial" w:hAnsi="Arial" w:cs="Arial"/>
          <w:i/>
          <w:iCs/>
        </w:rPr>
        <w:t xml:space="preserve">and the definite time slots </w:t>
      </w:r>
      <w:r w:rsidR="00A83CF6">
        <w:rPr>
          <w:rFonts w:ascii="Arial" w:hAnsi="Arial" w:cs="Arial"/>
          <w:i/>
          <w:iCs/>
        </w:rPr>
        <w:t xml:space="preserve">for </w:t>
      </w:r>
      <w:r w:rsidR="00762D7D">
        <w:rPr>
          <w:rFonts w:ascii="Arial" w:hAnsi="Arial" w:cs="Arial"/>
          <w:i/>
          <w:iCs/>
        </w:rPr>
        <w:t>deliveries to 140 countries</w:t>
      </w:r>
      <w:r w:rsidR="00534F92">
        <w:rPr>
          <w:rFonts w:ascii="Arial" w:hAnsi="Arial" w:cs="Arial"/>
          <w:i/>
          <w:iCs/>
        </w:rPr>
        <w:t xml:space="preserve"> globally</w:t>
      </w:r>
      <w:r w:rsidR="00A36DD4">
        <w:rPr>
          <w:rFonts w:ascii="Arial" w:hAnsi="Arial" w:cs="Arial"/>
          <w:i/>
          <w:iCs/>
        </w:rPr>
        <w:t xml:space="preserve"> </w:t>
      </w:r>
      <w:r w:rsidR="00A36DD4" w:rsidRPr="00A254FB">
        <w:rPr>
          <w:rFonts w:ascii="Arial" w:hAnsi="Arial" w:cs="Arial"/>
        </w:rPr>
        <w:t>(</w:t>
      </w:r>
      <w:r w:rsidR="00A254FB" w:rsidRPr="00A254FB">
        <w:rPr>
          <w:rFonts w:ascii="Arial" w:hAnsi="Arial" w:cs="Arial"/>
        </w:rPr>
        <w:t>Business Strategy Hub</w:t>
      </w:r>
      <w:r w:rsidR="00A36DD4" w:rsidRPr="00A254FB">
        <w:rPr>
          <w:rFonts w:ascii="Arial" w:hAnsi="Arial" w:cs="Arial"/>
        </w:rPr>
        <w:t xml:space="preserve"> 202</w:t>
      </w:r>
      <w:r w:rsidR="00A254FB" w:rsidRPr="00A254FB">
        <w:rPr>
          <w:rFonts w:ascii="Arial" w:hAnsi="Arial" w:cs="Arial"/>
        </w:rPr>
        <w:t>0</w:t>
      </w:r>
      <w:r w:rsidR="00A36DD4" w:rsidRPr="00A254FB">
        <w:rPr>
          <w:rFonts w:ascii="Arial" w:hAnsi="Arial" w:cs="Arial"/>
        </w:rPr>
        <w:t>).</w:t>
      </w:r>
    </w:p>
    <w:p w14:paraId="127528B7" w14:textId="29C507B6" w:rsidR="004C21A4" w:rsidRPr="00A970BD" w:rsidRDefault="002D4014" w:rsidP="00A970BD">
      <w:pPr>
        <w:jc w:val="both"/>
        <w:rPr>
          <w:rFonts w:ascii="Arial" w:hAnsi="Arial" w:cs="Arial"/>
        </w:rPr>
      </w:pPr>
      <w:bookmarkStart w:id="31" w:name="_Toc71267900"/>
      <w:r w:rsidRPr="00CE5FAF">
        <w:rPr>
          <w:rStyle w:val="Heading2Char"/>
          <w:u w:val="single"/>
        </w:rPr>
        <w:t>Negatives,</w:t>
      </w:r>
      <w:bookmarkEnd w:id="31"/>
      <w:r>
        <w:rPr>
          <w:rFonts w:ascii="Arial" w:hAnsi="Arial" w:cs="Arial"/>
          <w:i/>
          <w:iCs/>
        </w:rPr>
        <w:t xml:space="preserve"> so many other organizations competing in the same worldwide market-place</w:t>
      </w:r>
      <w:r w:rsidR="009F125C">
        <w:rPr>
          <w:rFonts w:ascii="Arial" w:hAnsi="Arial" w:cs="Arial"/>
          <w:i/>
          <w:iCs/>
        </w:rPr>
        <w:t xml:space="preserve">, in addition </w:t>
      </w:r>
      <w:r w:rsidR="003457D5">
        <w:rPr>
          <w:rFonts w:ascii="Arial" w:hAnsi="Arial" w:cs="Arial"/>
          <w:i/>
          <w:iCs/>
        </w:rPr>
        <w:t>spending vast sums to</w:t>
      </w:r>
      <w:r w:rsidR="00186B22">
        <w:rPr>
          <w:rFonts w:ascii="Arial" w:hAnsi="Arial" w:cs="Arial"/>
          <w:i/>
          <w:iCs/>
        </w:rPr>
        <w:t xml:space="preserve"> keep</w:t>
      </w:r>
      <w:r w:rsidR="003457D5">
        <w:rPr>
          <w:rFonts w:ascii="Arial" w:hAnsi="Arial" w:cs="Arial"/>
          <w:i/>
          <w:iCs/>
        </w:rPr>
        <w:t xml:space="preserve"> ahead of their competition</w:t>
      </w:r>
      <w:r w:rsidRPr="00534F92">
        <w:rPr>
          <w:rFonts w:ascii="Arial" w:hAnsi="Arial" w:cs="Arial"/>
        </w:rPr>
        <w:t>.</w:t>
      </w:r>
      <w:r w:rsidR="0026780F" w:rsidRPr="00534F92">
        <w:rPr>
          <w:rFonts w:ascii="Arial" w:hAnsi="Arial" w:cs="Arial"/>
        </w:rPr>
        <w:t xml:space="preserve"> </w:t>
      </w:r>
      <w:r w:rsidR="0079750B" w:rsidRPr="00534F92">
        <w:rPr>
          <w:rFonts w:ascii="Arial" w:hAnsi="Arial" w:cs="Arial"/>
          <w:i/>
          <w:iCs/>
        </w:rPr>
        <w:t xml:space="preserve">Additionally, </w:t>
      </w:r>
      <w:r w:rsidR="004147CF" w:rsidRPr="00534F92">
        <w:rPr>
          <w:rFonts w:ascii="Arial" w:hAnsi="Arial" w:cs="Arial"/>
          <w:i/>
          <w:iCs/>
        </w:rPr>
        <w:t>UPS have</w:t>
      </w:r>
      <w:r w:rsidR="004147CF" w:rsidRPr="00C228AA">
        <w:rPr>
          <w:rFonts w:ascii="Arial" w:hAnsi="Arial" w:cs="Arial"/>
        </w:rPr>
        <w:t xml:space="preserve"> </w:t>
      </w:r>
      <w:r w:rsidR="004147CF" w:rsidRPr="00BF1DB3">
        <w:rPr>
          <w:rFonts w:ascii="Arial" w:hAnsi="Arial" w:cs="Arial"/>
          <w:i/>
          <w:iCs/>
        </w:rPr>
        <w:t xml:space="preserve">Amazon as </w:t>
      </w:r>
      <w:r w:rsidR="00CA0700" w:rsidRPr="00BF1DB3">
        <w:rPr>
          <w:rFonts w:ascii="Arial" w:hAnsi="Arial" w:cs="Arial"/>
          <w:i/>
          <w:iCs/>
        </w:rPr>
        <w:t>customers who bring in 11</w:t>
      </w:r>
      <w:r w:rsidR="00EF6E9C" w:rsidRPr="00BF1DB3">
        <w:rPr>
          <w:rFonts w:ascii="Arial" w:hAnsi="Arial" w:cs="Arial"/>
          <w:i/>
          <w:iCs/>
        </w:rPr>
        <w:t>.6</w:t>
      </w:r>
      <w:r w:rsidR="00CA0700" w:rsidRPr="00BF1DB3">
        <w:rPr>
          <w:rFonts w:ascii="Arial" w:hAnsi="Arial" w:cs="Arial"/>
          <w:i/>
          <w:iCs/>
        </w:rPr>
        <w:t>% of sales</w:t>
      </w:r>
      <w:r w:rsidR="00E235E0" w:rsidRPr="00BF1DB3">
        <w:rPr>
          <w:rFonts w:ascii="Arial" w:hAnsi="Arial" w:cs="Arial"/>
          <w:i/>
          <w:iCs/>
        </w:rPr>
        <w:t xml:space="preserve">, however, </w:t>
      </w:r>
      <w:r w:rsidR="00927899" w:rsidRPr="00BF1DB3">
        <w:rPr>
          <w:rFonts w:ascii="Arial" w:hAnsi="Arial" w:cs="Arial"/>
          <w:i/>
          <w:iCs/>
        </w:rPr>
        <w:t xml:space="preserve">Amazon are also </w:t>
      </w:r>
      <w:r w:rsidR="0040528B" w:rsidRPr="00BF1DB3">
        <w:rPr>
          <w:rFonts w:ascii="Arial" w:hAnsi="Arial" w:cs="Arial"/>
          <w:i/>
          <w:iCs/>
        </w:rPr>
        <w:t>looking to seek more of a foothold in th</w:t>
      </w:r>
      <w:r w:rsidR="009F16D8" w:rsidRPr="00BF1DB3">
        <w:rPr>
          <w:rFonts w:ascii="Arial" w:hAnsi="Arial" w:cs="Arial"/>
          <w:i/>
          <w:iCs/>
        </w:rPr>
        <w:t xml:space="preserve">e </w:t>
      </w:r>
      <w:r w:rsidR="00E235E0" w:rsidRPr="00BF1DB3">
        <w:rPr>
          <w:rFonts w:ascii="Arial" w:hAnsi="Arial" w:cs="Arial"/>
          <w:i/>
          <w:iCs/>
        </w:rPr>
        <w:t>logistical business</w:t>
      </w:r>
      <w:r w:rsidR="009F16D8" w:rsidRPr="00BF1DB3">
        <w:rPr>
          <w:rFonts w:ascii="Arial" w:hAnsi="Arial" w:cs="Arial"/>
          <w:i/>
          <w:iCs/>
        </w:rPr>
        <w:t xml:space="preserve"> themselves, which </w:t>
      </w:r>
      <w:r w:rsidR="00764ECD" w:rsidRPr="00BF1DB3">
        <w:rPr>
          <w:rFonts w:ascii="Arial" w:hAnsi="Arial" w:cs="Arial"/>
          <w:i/>
          <w:iCs/>
        </w:rPr>
        <w:t>will incur the loss of business at some point further down the line for UPS</w:t>
      </w:r>
      <w:r w:rsidR="00EC317A" w:rsidRPr="00BF1DB3">
        <w:rPr>
          <w:rFonts w:ascii="Arial" w:hAnsi="Arial" w:cs="Arial"/>
          <w:i/>
          <w:iCs/>
        </w:rPr>
        <w:t xml:space="preserve"> </w:t>
      </w:r>
      <w:bookmarkStart w:id="32" w:name="_Hlk70076354"/>
      <w:r w:rsidR="00EC317A" w:rsidRPr="007B55A8">
        <w:rPr>
          <w:rFonts w:ascii="Arial" w:hAnsi="Arial" w:cs="Arial"/>
        </w:rPr>
        <w:t>(St</w:t>
      </w:r>
      <w:r w:rsidR="007B55A8" w:rsidRPr="007B55A8">
        <w:rPr>
          <w:rFonts w:ascii="Arial" w:hAnsi="Arial" w:cs="Arial"/>
        </w:rPr>
        <w:t>rategy Hub</w:t>
      </w:r>
      <w:r w:rsidR="00EC317A" w:rsidRPr="007B55A8">
        <w:rPr>
          <w:rFonts w:ascii="Arial" w:hAnsi="Arial" w:cs="Arial"/>
        </w:rPr>
        <w:t xml:space="preserve"> </w:t>
      </w:r>
      <w:r w:rsidR="007B55A8" w:rsidRPr="007B55A8">
        <w:rPr>
          <w:rFonts w:ascii="Arial" w:hAnsi="Arial" w:cs="Arial"/>
        </w:rPr>
        <w:t>Busine</w:t>
      </w:r>
      <w:r w:rsidR="00EC317A" w:rsidRPr="007B55A8">
        <w:rPr>
          <w:rFonts w:ascii="Arial" w:hAnsi="Arial" w:cs="Arial"/>
        </w:rPr>
        <w:t>s</w:t>
      </w:r>
      <w:r w:rsidR="007B55A8" w:rsidRPr="007B55A8">
        <w:rPr>
          <w:rFonts w:ascii="Arial" w:hAnsi="Arial" w:cs="Arial"/>
        </w:rPr>
        <w:t>s</w:t>
      </w:r>
      <w:r w:rsidR="00EC317A" w:rsidRPr="007B55A8">
        <w:rPr>
          <w:rFonts w:ascii="Arial" w:hAnsi="Arial" w:cs="Arial"/>
        </w:rPr>
        <w:t xml:space="preserve"> 202</w:t>
      </w:r>
      <w:r w:rsidR="007B55A8" w:rsidRPr="007B55A8">
        <w:rPr>
          <w:rFonts w:ascii="Arial" w:hAnsi="Arial" w:cs="Arial"/>
        </w:rPr>
        <w:t>0</w:t>
      </w:r>
      <w:r w:rsidR="00EC317A" w:rsidRPr="007B55A8">
        <w:rPr>
          <w:rFonts w:ascii="Arial" w:hAnsi="Arial" w:cs="Arial"/>
        </w:rPr>
        <w:t>).</w:t>
      </w:r>
      <w:bookmarkEnd w:id="32"/>
    </w:p>
    <w:p w14:paraId="0ADDF546" w14:textId="78F60D9D" w:rsidR="00644CE2" w:rsidRPr="005D598A" w:rsidRDefault="00644CE2" w:rsidP="00A970BD">
      <w:pPr>
        <w:pStyle w:val="Heading1"/>
        <w:rPr>
          <w:i/>
          <w:iCs/>
        </w:rPr>
      </w:pPr>
      <w:bookmarkStart w:id="33" w:name="_Toc71267901"/>
      <w:r w:rsidRPr="0096739F">
        <w:t xml:space="preserve">Market </w:t>
      </w:r>
      <w:r>
        <w:t>s</w:t>
      </w:r>
      <w:r w:rsidRPr="0096739F">
        <w:t>egmentation, targeting marketing and positioning and their use in developing marketing strategies and marketing plans:</w:t>
      </w:r>
      <w:bookmarkEnd w:id="33"/>
      <w:r w:rsidRPr="0096739F">
        <w:t xml:space="preserve"> </w:t>
      </w:r>
    </w:p>
    <w:p w14:paraId="3E50ED54" w14:textId="63F5536B" w:rsidR="008257E0" w:rsidRDefault="000D5F88" w:rsidP="000D5F88">
      <w:pPr>
        <w:jc w:val="both"/>
        <w:rPr>
          <w:rFonts w:ascii="Arial" w:hAnsi="Arial" w:cs="Arial"/>
          <w:color w:val="3A3A3A"/>
          <w:shd w:val="clear" w:color="auto" w:fill="FFFFFF"/>
        </w:rPr>
      </w:pPr>
      <w:r>
        <w:rPr>
          <w:rFonts w:ascii="Arial" w:hAnsi="Arial" w:cs="Arial"/>
          <w:color w:val="3A3A3A"/>
          <w:shd w:val="clear" w:color="auto" w:fill="FFFFFF"/>
        </w:rPr>
        <w:t>Segmentation: Helps to ensure UPS, have an understanding about their consumers and their requirements, coupled with emerging possibilities to new markets.</w:t>
      </w:r>
      <w:r w:rsidR="00017599">
        <w:rPr>
          <w:rFonts w:ascii="Arial" w:hAnsi="Arial" w:cs="Arial"/>
          <w:color w:val="3A3A3A"/>
          <w:shd w:val="clear" w:color="auto" w:fill="FFFFFF"/>
        </w:rPr>
        <w:t xml:space="preserve"> </w:t>
      </w:r>
      <w:r w:rsidR="002E3806">
        <w:rPr>
          <w:rFonts w:ascii="Arial" w:hAnsi="Arial" w:cs="Arial"/>
          <w:color w:val="3A3A3A"/>
          <w:shd w:val="clear" w:color="auto" w:fill="FFFFFF"/>
        </w:rPr>
        <w:t>Y</w:t>
      </w:r>
      <w:r w:rsidR="00B22D16">
        <w:rPr>
          <w:rFonts w:ascii="Arial" w:hAnsi="Arial" w:cs="Arial"/>
          <w:color w:val="3A3A3A"/>
          <w:shd w:val="clear" w:color="auto" w:fill="FFFFFF"/>
        </w:rPr>
        <w:t>ankelovic</w:t>
      </w:r>
      <w:r w:rsidR="00277BB1">
        <w:rPr>
          <w:rFonts w:ascii="Arial" w:hAnsi="Arial" w:cs="Arial"/>
          <w:color w:val="3A3A3A"/>
          <w:shd w:val="clear" w:color="auto" w:fill="FFFFFF"/>
        </w:rPr>
        <w:t xml:space="preserve">h and Meer, </w:t>
      </w:r>
      <w:r w:rsidR="00E405C7">
        <w:rPr>
          <w:rFonts w:ascii="Arial" w:hAnsi="Arial" w:cs="Arial"/>
          <w:color w:val="3A3A3A"/>
          <w:shd w:val="clear" w:color="auto" w:fill="FFFFFF"/>
        </w:rPr>
        <w:t>(</w:t>
      </w:r>
      <w:r w:rsidR="00277BB1">
        <w:rPr>
          <w:rFonts w:ascii="Arial" w:hAnsi="Arial" w:cs="Arial"/>
          <w:color w:val="3A3A3A"/>
          <w:shd w:val="clear" w:color="auto" w:fill="FFFFFF"/>
        </w:rPr>
        <w:t>200</w:t>
      </w:r>
      <w:r w:rsidR="00E405C7">
        <w:rPr>
          <w:rFonts w:ascii="Arial" w:hAnsi="Arial" w:cs="Arial"/>
          <w:color w:val="3A3A3A"/>
          <w:shd w:val="clear" w:color="auto" w:fill="FFFFFF"/>
        </w:rPr>
        <w:t>6), have uncovered</w:t>
      </w:r>
      <w:r w:rsidR="003A58C3">
        <w:rPr>
          <w:rFonts w:ascii="Arial" w:hAnsi="Arial" w:cs="Arial"/>
          <w:color w:val="3A3A3A"/>
          <w:shd w:val="clear" w:color="auto" w:fill="FFFFFF"/>
        </w:rPr>
        <w:t xml:space="preserve"> that, if carried-out </w:t>
      </w:r>
      <w:r w:rsidR="0019266F">
        <w:rPr>
          <w:rFonts w:ascii="Arial" w:hAnsi="Arial" w:cs="Arial"/>
          <w:color w:val="3A3A3A"/>
          <w:shd w:val="clear" w:color="auto" w:fill="FFFFFF"/>
        </w:rPr>
        <w:t>corr</w:t>
      </w:r>
      <w:r w:rsidR="00896AB0">
        <w:rPr>
          <w:rFonts w:ascii="Arial" w:hAnsi="Arial" w:cs="Arial"/>
          <w:color w:val="3A3A3A"/>
          <w:shd w:val="clear" w:color="auto" w:fill="FFFFFF"/>
        </w:rPr>
        <w:t>e</w:t>
      </w:r>
      <w:r w:rsidR="0019266F">
        <w:rPr>
          <w:rFonts w:ascii="Arial" w:hAnsi="Arial" w:cs="Arial"/>
          <w:color w:val="3A3A3A"/>
          <w:shd w:val="clear" w:color="auto" w:fill="FFFFFF"/>
        </w:rPr>
        <w:t>ct</w:t>
      </w:r>
      <w:r w:rsidR="0026621F">
        <w:rPr>
          <w:rFonts w:ascii="Arial" w:hAnsi="Arial" w:cs="Arial"/>
          <w:color w:val="3A3A3A"/>
          <w:shd w:val="clear" w:color="auto" w:fill="FFFFFF"/>
        </w:rPr>
        <w:t>ly</w:t>
      </w:r>
      <w:r w:rsidR="0029798A">
        <w:rPr>
          <w:rFonts w:ascii="Arial" w:hAnsi="Arial" w:cs="Arial"/>
          <w:color w:val="3A3A3A"/>
          <w:shd w:val="clear" w:color="auto" w:fill="FFFFFF"/>
        </w:rPr>
        <w:t>,</w:t>
      </w:r>
      <w:r w:rsidR="003A58C3">
        <w:rPr>
          <w:rFonts w:ascii="Arial" w:hAnsi="Arial" w:cs="Arial"/>
          <w:color w:val="3A3A3A"/>
          <w:shd w:val="clear" w:color="auto" w:fill="FFFFFF"/>
        </w:rPr>
        <w:t xml:space="preserve"> </w:t>
      </w:r>
      <w:r w:rsidR="004847ED">
        <w:rPr>
          <w:rFonts w:ascii="Arial" w:hAnsi="Arial" w:cs="Arial"/>
          <w:color w:val="3A3A3A"/>
          <w:shd w:val="clear" w:color="auto" w:fill="FFFFFF"/>
        </w:rPr>
        <w:t>a proper</w:t>
      </w:r>
      <w:r w:rsidR="003A58C3">
        <w:rPr>
          <w:rFonts w:ascii="Arial" w:hAnsi="Arial" w:cs="Arial"/>
          <w:color w:val="3A3A3A"/>
          <w:shd w:val="clear" w:color="auto" w:fill="FFFFFF"/>
        </w:rPr>
        <w:t xml:space="preserve"> </w:t>
      </w:r>
      <w:r w:rsidR="00E140D6">
        <w:rPr>
          <w:rFonts w:ascii="Arial" w:hAnsi="Arial" w:cs="Arial"/>
          <w:color w:val="3A3A3A"/>
          <w:shd w:val="clear" w:color="auto" w:fill="FFFFFF"/>
        </w:rPr>
        <w:t xml:space="preserve">segmentation will </w:t>
      </w:r>
      <w:r w:rsidR="007F0019">
        <w:rPr>
          <w:rFonts w:ascii="Arial" w:hAnsi="Arial" w:cs="Arial"/>
          <w:color w:val="3A3A3A"/>
          <w:shd w:val="clear" w:color="auto" w:fill="FFFFFF"/>
        </w:rPr>
        <w:t>highlight the groups that are</w:t>
      </w:r>
      <w:r w:rsidR="00FF76B9">
        <w:rPr>
          <w:rFonts w:ascii="Arial" w:hAnsi="Arial" w:cs="Arial"/>
          <w:color w:val="3A3A3A"/>
          <w:shd w:val="clear" w:color="auto" w:fill="FFFFFF"/>
        </w:rPr>
        <w:t xml:space="preserve"> </w:t>
      </w:r>
      <w:r w:rsidR="001177C8">
        <w:rPr>
          <w:rFonts w:ascii="Arial" w:hAnsi="Arial" w:cs="Arial"/>
          <w:color w:val="3A3A3A"/>
          <w:shd w:val="clear" w:color="auto" w:fill="FFFFFF"/>
        </w:rPr>
        <w:t>more worthy of attention</w:t>
      </w:r>
      <w:r w:rsidR="00DA50C8">
        <w:rPr>
          <w:rFonts w:ascii="Arial" w:hAnsi="Arial" w:cs="Arial"/>
          <w:color w:val="3A3A3A"/>
          <w:shd w:val="clear" w:color="auto" w:fill="FFFFFF"/>
        </w:rPr>
        <w:t xml:space="preserve">, by seeking out </w:t>
      </w:r>
      <w:r w:rsidR="00CA1874">
        <w:rPr>
          <w:rFonts w:ascii="Arial" w:hAnsi="Arial" w:cs="Arial"/>
          <w:color w:val="3A3A3A"/>
          <w:shd w:val="clear" w:color="auto" w:fill="FFFFFF"/>
        </w:rPr>
        <w:t xml:space="preserve">what </w:t>
      </w:r>
      <w:r w:rsidR="00DA50C8">
        <w:rPr>
          <w:rFonts w:ascii="Arial" w:hAnsi="Arial" w:cs="Arial"/>
          <w:color w:val="3A3A3A"/>
          <w:shd w:val="clear" w:color="auto" w:fill="FFFFFF"/>
        </w:rPr>
        <w:t>their consumer requirements</w:t>
      </w:r>
      <w:r w:rsidR="00511AF9">
        <w:rPr>
          <w:rFonts w:ascii="Arial" w:hAnsi="Arial" w:cs="Arial"/>
          <w:color w:val="3A3A3A"/>
          <w:shd w:val="clear" w:color="auto" w:fill="FFFFFF"/>
        </w:rPr>
        <w:t xml:space="preserve"> are,</w:t>
      </w:r>
      <w:r w:rsidR="008D5C13">
        <w:rPr>
          <w:rFonts w:ascii="Arial" w:hAnsi="Arial" w:cs="Arial"/>
          <w:color w:val="3A3A3A"/>
          <w:shd w:val="clear" w:color="auto" w:fill="FFFFFF"/>
        </w:rPr>
        <w:t xml:space="preserve"> a</w:t>
      </w:r>
      <w:r w:rsidR="004847ED">
        <w:rPr>
          <w:rFonts w:ascii="Arial" w:hAnsi="Arial" w:cs="Arial"/>
          <w:color w:val="3A3A3A"/>
          <w:shd w:val="clear" w:color="auto" w:fill="FFFFFF"/>
        </w:rPr>
        <w:t>s well as</w:t>
      </w:r>
      <w:r w:rsidR="008D5C13">
        <w:rPr>
          <w:rFonts w:ascii="Arial" w:hAnsi="Arial" w:cs="Arial"/>
          <w:color w:val="3A3A3A"/>
          <w:shd w:val="clear" w:color="auto" w:fill="FFFFFF"/>
        </w:rPr>
        <w:t xml:space="preserve"> </w:t>
      </w:r>
      <w:r w:rsidR="000437EA">
        <w:rPr>
          <w:rFonts w:ascii="Arial" w:hAnsi="Arial" w:cs="Arial"/>
          <w:color w:val="3A3A3A"/>
          <w:shd w:val="clear" w:color="auto" w:fill="FFFFFF"/>
        </w:rPr>
        <w:t xml:space="preserve">the </w:t>
      </w:r>
      <w:r w:rsidR="008D5C13">
        <w:rPr>
          <w:rFonts w:ascii="Arial" w:hAnsi="Arial" w:cs="Arial"/>
          <w:color w:val="3A3A3A"/>
          <w:shd w:val="clear" w:color="auto" w:fill="FFFFFF"/>
        </w:rPr>
        <w:t>benefits</w:t>
      </w:r>
      <w:r w:rsidR="00F82439">
        <w:rPr>
          <w:rFonts w:ascii="Arial" w:hAnsi="Arial" w:cs="Arial"/>
          <w:color w:val="3A3A3A"/>
          <w:shd w:val="clear" w:color="auto" w:fill="FFFFFF"/>
        </w:rPr>
        <w:t>, and specifics</w:t>
      </w:r>
      <w:r w:rsidR="002E1AFB">
        <w:rPr>
          <w:rFonts w:ascii="Arial" w:hAnsi="Arial" w:cs="Arial"/>
          <w:color w:val="3A3A3A"/>
          <w:shd w:val="clear" w:color="auto" w:fill="FFFFFF"/>
        </w:rPr>
        <w:t xml:space="preserve"> </w:t>
      </w:r>
      <w:r w:rsidR="004847ED">
        <w:rPr>
          <w:rFonts w:ascii="Arial" w:hAnsi="Arial" w:cs="Arial"/>
          <w:color w:val="3A3A3A"/>
          <w:shd w:val="clear" w:color="auto" w:fill="FFFFFF"/>
        </w:rPr>
        <w:t>that</w:t>
      </w:r>
      <w:r w:rsidR="00F82439">
        <w:rPr>
          <w:rFonts w:ascii="Arial" w:hAnsi="Arial" w:cs="Arial"/>
          <w:color w:val="3A3A3A"/>
          <w:shd w:val="clear" w:color="auto" w:fill="FFFFFF"/>
        </w:rPr>
        <w:t xml:space="preserve"> </w:t>
      </w:r>
      <w:r w:rsidR="000F4C86">
        <w:rPr>
          <w:rFonts w:ascii="Arial" w:hAnsi="Arial" w:cs="Arial"/>
          <w:color w:val="3A3A3A"/>
          <w:shd w:val="clear" w:color="auto" w:fill="FFFFFF"/>
        </w:rPr>
        <w:t>are required for these groups</w:t>
      </w:r>
      <w:r w:rsidR="00B228D8">
        <w:rPr>
          <w:rFonts w:ascii="Arial" w:hAnsi="Arial" w:cs="Arial"/>
          <w:color w:val="3A3A3A"/>
          <w:shd w:val="clear" w:color="auto" w:fill="FFFFFF"/>
        </w:rPr>
        <w:t>,</w:t>
      </w:r>
      <w:r w:rsidR="0092290F">
        <w:rPr>
          <w:rFonts w:ascii="Arial" w:hAnsi="Arial" w:cs="Arial"/>
          <w:color w:val="3A3A3A"/>
          <w:shd w:val="clear" w:color="auto" w:fill="FFFFFF"/>
        </w:rPr>
        <w:t xml:space="preserve"> to </w:t>
      </w:r>
      <w:r w:rsidR="002A43C2">
        <w:rPr>
          <w:rFonts w:ascii="Arial" w:hAnsi="Arial" w:cs="Arial"/>
          <w:color w:val="3A3A3A"/>
          <w:shd w:val="clear" w:color="auto" w:fill="FFFFFF"/>
        </w:rPr>
        <w:t xml:space="preserve">establish </w:t>
      </w:r>
      <w:r w:rsidR="00F25403">
        <w:rPr>
          <w:rFonts w:ascii="Arial" w:hAnsi="Arial" w:cs="Arial"/>
          <w:color w:val="3A3A3A"/>
          <w:shd w:val="clear" w:color="auto" w:fill="FFFFFF"/>
        </w:rPr>
        <w:t xml:space="preserve">the </w:t>
      </w:r>
      <w:r w:rsidR="00F25403">
        <w:rPr>
          <w:rFonts w:ascii="Arial" w:hAnsi="Arial" w:cs="Arial"/>
          <w:color w:val="3A3A3A"/>
          <w:shd w:val="clear" w:color="auto" w:fill="FFFFFF"/>
        </w:rPr>
        <w:lastRenderedPageBreak/>
        <w:t xml:space="preserve">consumers </w:t>
      </w:r>
      <w:r w:rsidR="00744560">
        <w:rPr>
          <w:rFonts w:ascii="Arial" w:hAnsi="Arial" w:cs="Arial"/>
          <w:color w:val="3A3A3A"/>
          <w:shd w:val="clear" w:color="auto" w:fill="FFFFFF"/>
        </w:rPr>
        <w:t xml:space="preserve">that are likely to </w:t>
      </w:r>
      <w:r w:rsidR="00ED3937">
        <w:rPr>
          <w:rFonts w:ascii="Arial" w:hAnsi="Arial" w:cs="Arial"/>
          <w:color w:val="3A3A3A"/>
          <w:shd w:val="clear" w:color="auto" w:fill="FFFFFF"/>
        </w:rPr>
        <w:t>pay the higher premium</w:t>
      </w:r>
      <w:r w:rsidR="006C63FF">
        <w:rPr>
          <w:rFonts w:ascii="Arial" w:hAnsi="Arial" w:cs="Arial"/>
          <w:color w:val="3A3A3A"/>
          <w:shd w:val="clear" w:color="auto" w:fill="FFFFFF"/>
        </w:rPr>
        <w:t>, or those that require the lower prem</w:t>
      </w:r>
      <w:r w:rsidR="00FF5AC0">
        <w:rPr>
          <w:rFonts w:ascii="Arial" w:hAnsi="Arial" w:cs="Arial"/>
          <w:color w:val="3A3A3A"/>
          <w:shd w:val="clear" w:color="auto" w:fill="FFFFFF"/>
        </w:rPr>
        <w:t>i</w:t>
      </w:r>
      <w:r w:rsidR="006C63FF">
        <w:rPr>
          <w:rFonts w:ascii="Arial" w:hAnsi="Arial" w:cs="Arial"/>
          <w:color w:val="3A3A3A"/>
          <w:shd w:val="clear" w:color="auto" w:fill="FFFFFF"/>
        </w:rPr>
        <w:t>u</w:t>
      </w:r>
      <w:r w:rsidR="00FF5AC0">
        <w:rPr>
          <w:rFonts w:ascii="Arial" w:hAnsi="Arial" w:cs="Arial"/>
          <w:color w:val="3A3A3A"/>
          <w:shd w:val="clear" w:color="auto" w:fill="FFFFFF"/>
        </w:rPr>
        <w:t>m</w:t>
      </w:r>
      <w:r w:rsidR="00266F28">
        <w:rPr>
          <w:rFonts w:ascii="Arial" w:hAnsi="Arial" w:cs="Arial"/>
          <w:color w:val="3A3A3A"/>
          <w:shd w:val="clear" w:color="auto" w:fill="FFFFFF"/>
        </w:rPr>
        <w:t xml:space="preserve">. Once this information </w:t>
      </w:r>
      <w:r w:rsidR="001131D7">
        <w:rPr>
          <w:rFonts w:ascii="Arial" w:hAnsi="Arial" w:cs="Arial"/>
          <w:color w:val="3A3A3A"/>
          <w:shd w:val="clear" w:color="auto" w:fill="FFFFFF"/>
        </w:rPr>
        <w:t xml:space="preserve">is </w:t>
      </w:r>
      <w:r w:rsidR="00512E80">
        <w:rPr>
          <w:rFonts w:ascii="Arial" w:hAnsi="Arial" w:cs="Arial"/>
          <w:color w:val="3A3A3A"/>
          <w:shd w:val="clear" w:color="auto" w:fill="FFFFFF"/>
        </w:rPr>
        <w:t>obtained, marketing teams</w:t>
      </w:r>
      <w:r w:rsidR="00BB5255">
        <w:rPr>
          <w:rFonts w:ascii="Arial" w:hAnsi="Arial" w:cs="Arial"/>
          <w:color w:val="3A3A3A"/>
          <w:shd w:val="clear" w:color="auto" w:fill="FFFFFF"/>
        </w:rPr>
        <w:t xml:space="preserve">, are now able to drive </w:t>
      </w:r>
      <w:r w:rsidR="00456EF7">
        <w:rPr>
          <w:rFonts w:ascii="Arial" w:hAnsi="Arial" w:cs="Arial"/>
          <w:color w:val="3A3A3A"/>
          <w:shd w:val="clear" w:color="auto" w:fill="FFFFFF"/>
        </w:rPr>
        <w:t xml:space="preserve">profit margins </w:t>
      </w:r>
      <w:r w:rsidR="003C32C7">
        <w:rPr>
          <w:rFonts w:ascii="Arial" w:hAnsi="Arial" w:cs="Arial"/>
          <w:color w:val="3A3A3A"/>
          <w:shd w:val="clear" w:color="auto" w:fill="FFFFFF"/>
        </w:rPr>
        <w:t>upwards.</w:t>
      </w:r>
      <w:r>
        <w:rPr>
          <w:rFonts w:ascii="Arial" w:hAnsi="Arial" w:cs="Arial"/>
          <w:color w:val="3A3A3A"/>
          <w:shd w:val="clear" w:color="auto" w:fill="FFFFFF"/>
        </w:rPr>
        <w:t xml:space="preserve"> UPS, also ha</w:t>
      </w:r>
      <w:r w:rsidR="001A5660">
        <w:rPr>
          <w:rFonts w:ascii="Arial" w:hAnsi="Arial" w:cs="Arial"/>
          <w:color w:val="3A3A3A"/>
          <w:shd w:val="clear" w:color="auto" w:fill="FFFFFF"/>
        </w:rPr>
        <w:t>ve</w:t>
      </w:r>
      <w:r>
        <w:rPr>
          <w:rFonts w:ascii="Arial" w:hAnsi="Arial" w:cs="Arial"/>
          <w:color w:val="3A3A3A"/>
          <w:shd w:val="clear" w:color="auto" w:fill="FFFFFF"/>
        </w:rPr>
        <w:t xml:space="preserve"> a wide variety of consumers,</w:t>
      </w:r>
      <w:r w:rsidR="00395C33">
        <w:rPr>
          <w:rFonts w:ascii="Arial" w:hAnsi="Arial" w:cs="Arial"/>
          <w:color w:val="3A3A3A"/>
          <w:shd w:val="clear" w:color="auto" w:fill="FFFFFF"/>
        </w:rPr>
        <w:t xml:space="preserve"> </w:t>
      </w:r>
      <w:r w:rsidR="00886EE4">
        <w:rPr>
          <w:rFonts w:ascii="Arial" w:hAnsi="Arial" w:cs="Arial"/>
          <w:color w:val="3A3A3A"/>
          <w:shd w:val="clear" w:color="auto" w:fill="FFFFFF"/>
        </w:rPr>
        <w:t>fr</w:t>
      </w:r>
      <w:r w:rsidR="001A0F86">
        <w:rPr>
          <w:rFonts w:ascii="Arial" w:hAnsi="Arial" w:cs="Arial"/>
          <w:color w:val="3A3A3A"/>
          <w:shd w:val="clear" w:color="auto" w:fill="FFFFFF"/>
        </w:rPr>
        <w:t>o</w:t>
      </w:r>
      <w:r w:rsidR="00886EE4">
        <w:rPr>
          <w:rFonts w:ascii="Arial" w:hAnsi="Arial" w:cs="Arial"/>
          <w:color w:val="3A3A3A"/>
          <w:shd w:val="clear" w:color="auto" w:fill="FFFFFF"/>
        </w:rPr>
        <w:t>m varied sectors</w:t>
      </w:r>
      <w:r w:rsidR="001A0F86">
        <w:rPr>
          <w:rFonts w:ascii="Arial" w:hAnsi="Arial" w:cs="Arial"/>
          <w:color w:val="3A3A3A"/>
          <w:shd w:val="clear" w:color="auto" w:fill="FFFFFF"/>
        </w:rPr>
        <w:t>,</w:t>
      </w:r>
      <w:r>
        <w:rPr>
          <w:rFonts w:ascii="Arial" w:hAnsi="Arial" w:cs="Arial"/>
          <w:color w:val="3A3A3A"/>
          <w:shd w:val="clear" w:color="auto" w:fill="FFFFFF"/>
        </w:rPr>
        <w:t xml:space="preserve"> such as aerospace, retail, healthcare, professional services, industrial manufacturing, consumer services, and Governments, therefore, having a selection of target markets, and the reason why the organization adopts a mix of targeting strategies. The UPS approach to positioning strategy is to create a vision of logistics in the minds of likely  consumers, which enables individuals to spend their money on such services (UPS, 2021; Gengler and Mulvey, 2017).</w:t>
      </w:r>
      <w:r w:rsidR="008F229D">
        <w:rPr>
          <w:rFonts w:ascii="Arial" w:hAnsi="Arial" w:cs="Arial"/>
          <w:color w:val="3A3A3A"/>
          <w:shd w:val="clear" w:color="auto" w:fill="FFFFFF"/>
        </w:rPr>
        <w:t xml:space="preserve"> </w:t>
      </w:r>
    </w:p>
    <w:p w14:paraId="46E8612E" w14:textId="7EC62092" w:rsidR="00276FD7" w:rsidRDefault="003051AC" w:rsidP="000D5F88">
      <w:pPr>
        <w:jc w:val="both"/>
        <w:rPr>
          <w:rFonts w:ascii="Arial" w:hAnsi="Arial" w:cs="Arial"/>
          <w:color w:val="3A3A3A"/>
          <w:shd w:val="clear" w:color="auto" w:fill="FFFFFF"/>
        </w:rPr>
      </w:pPr>
      <w:hyperlink r:id="rId26" w:history="1">
        <w:r w:rsidR="000D1BE6" w:rsidRPr="000D1BE6">
          <w:rPr>
            <w:color w:val="0000FF"/>
            <w:u w:val="single"/>
          </w:rPr>
          <w:t>Sole Proprietorship Images, Stock Photos &amp; Vectors | Shutterstock</w:t>
        </w:r>
      </w:hyperlink>
    </w:p>
    <w:p w14:paraId="62340168" w14:textId="38C37899" w:rsidR="00276FD7" w:rsidRDefault="00A92933" w:rsidP="000048CF">
      <w:pPr>
        <w:ind w:left="1440" w:firstLine="720"/>
        <w:jc w:val="both"/>
        <w:rPr>
          <w:rFonts w:ascii="Arial" w:hAnsi="Arial" w:cs="Arial"/>
          <w:color w:val="3A3A3A"/>
          <w:shd w:val="clear" w:color="auto" w:fill="FFFFFF"/>
        </w:rPr>
      </w:pPr>
      <w:r>
        <w:rPr>
          <w:noProof/>
        </w:rPr>
        <w:drawing>
          <wp:inline distT="0" distB="0" distL="0" distR="0" wp14:anchorId="3DF0DA6C" wp14:editId="3390C630">
            <wp:extent cx="2686050" cy="180975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86050" cy="1809750"/>
                    </a:xfrm>
                    <a:prstGeom prst="rect">
                      <a:avLst/>
                    </a:prstGeom>
                    <a:noFill/>
                    <a:ln>
                      <a:noFill/>
                    </a:ln>
                  </pic:spPr>
                </pic:pic>
              </a:graphicData>
            </a:graphic>
          </wp:inline>
        </w:drawing>
      </w:r>
    </w:p>
    <w:p w14:paraId="40343351" w14:textId="1C46CC9B" w:rsidR="00AC55CF" w:rsidRDefault="003808F8" w:rsidP="000D5F88">
      <w:pPr>
        <w:jc w:val="both"/>
        <w:rPr>
          <w:rFonts w:ascii="Arial" w:hAnsi="Arial" w:cs="Arial"/>
          <w:shd w:val="clear" w:color="auto" w:fill="FFFFFF"/>
        </w:rPr>
      </w:pPr>
      <w:r>
        <w:rPr>
          <w:rFonts w:ascii="Arial" w:hAnsi="Arial" w:cs="Arial"/>
          <w:shd w:val="clear" w:color="auto" w:fill="FFFFFF"/>
        </w:rPr>
        <w:t>However, a</w:t>
      </w:r>
      <w:r w:rsidR="00897B25">
        <w:rPr>
          <w:rFonts w:ascii="Arial" w:hAnsi="Arial" w:cs="Arial"/>
          <w:shd w:val="clear" w:color="auto" w:fill="FFFFFF"/>
        </w:rPr>
        <w:t xml:space="preserve">ccording to </w:t>
      </w:r>
      <w:bookmarkStart w:id="34" w:name="_Hlk69826365"/>
      <w:r w:rsidR="00897B25">
        <w:rPr>
          <w:rFonts w:ascii="Arial" w:hAnsi="Arial" w:cs="Arial"/>
          <w:shd w:val="clear" w:color="auto" w:fill="FFFFFF"/>
        </w:rPr>
        <w:t xml:space="preserve">O’brian </w:t>
      </w:r>
      <w:r w:rsidR="006543CD">
        <w:rPr>
          <w:rFonts w:ascii="Arial" w:hAnsi="Arial" w:cs="Arial"/>
          <w:shd w:val="clear" w:color="auto" w:fill="FFFFFF"/>
        </w:rPr>
        <w:t>et al., (2020</w:t>
      </w:r>
      <w:bookmarkEnd w:id="34"/>
      <w:r w:rsidR="006543CD">
        <w:rPr>
          <w:rFonts w:ascii="Arial" w:hAnsi="Arial" w:cs="Arial"/>
          <w:shd w:val="clear" w:color="auto" w:fill="FFFFFF"/>
        </w:rPr>
        <w:t>)</w:t>
      </w:r>
      <w:r w:rsidR="008575F1">
        <w:rPr>
          <w:rFonts w:ascii="Arial" w:hAnsi="Arial" w:cs="Arial"/>
          <w:shd w:val="clear" w:color="auto" w:fill="FFFFFF"/>
        </w:rPr>
        <w:t xml:space="preserve"> </w:t>
      </w:r>
      <w:r w:rsidR="00F117E6">
        <w:rPr>
          <w:rFonts w:ascii="Arial" w:hAnsi="Arial" w:cs="Arial"/>
          <w:shd w:val="clear" w:color="auto" w:fill="FFFFFF"/>
        </w:rPr>
        <w:t>macro</w:t>
      </w:r>
      <w:r w:rsidR="002A3E14">
        <w:rPr>
          <w:rFonts w:ascii="Arial" w:hAnsi="Arial" w:cs="Arial"/>
          <w:shd w:val="clear" w:color="auto" w:fill="FFFFFF"/>
        </w:rPr>
        <w:t xml:space="preserve"> segmentation </w:t>
      </w:r>
      <w:r w:rsidR="00852471">
        <w:rPr>
          <w:rFonts w:ascii="Arial" w:hAnsi="Arial" w:cs="Arial"/>
          <w:shd w:val="clear" w:color="auto" w:fill="FFFFFF"/>
        </w:rPr>
        <w:t xml:space="preserve">is how a company can utilise </w:t>
      </w:r>
      <w:r w:rsidR="00565F34">
        <w:rPr>
          <w:rFonts w:ascii="Arial" w:hAnsi="Arial" w:cs="Arial"/>
          <w:shd w:val="clear" w:color="auto" w:fill="FFFFFF"/>
        </w:rPr>
        <w:t>segmentation variables</w:t>
      </w:r>
      <w:r w:rsidR="00692315">
        <w:rPr>
          <w:rFonts w:ascii="Arial" w:hAnsi="Arial" w:cs="Arial"/>
          <w:shd w:val="clear" w:color="auto" w:fill="FFFFFF"/>
        </w:rPr>
        <w:t>,</w:t>
      </w:r>
      <w:r w:rsidR="00037AB6">
        <w:rPr>
          <w:rFonts w:ascii="Arial" w:hAnsi="Arial" w:cs="Arial"/>
          <w:shd w:val="clear" w:color="auto" w:fill="FFFFFF"/>
        </w:rPr>
        <w:t xml:space="preserve"> for instance an organisations size</w:t>
      </w:r>
      <w:r w:rsidR="00C57E28">
        <w:rPr>
          <w:rFonts w:ascii="Arial" w:hAnsi="Arial" w:cs="Arial"/>
          <w:shd w:val="clear" w:color="auto" w:fill="FFFFFF"/>
        </w:rPr>
        <w:t>, where they are situated, and the type of industry</w:t>
      </w:r>
      <w:r w:rsidR="002E58CE">
        <w:rPr>
          <w:rFonts w:ascii="Arial" w:hAnsi="Arial" w:cs="Arial"/>
          <w:shd w:val="clear" w:color="auto" w:fill="FFFFFF"/>
        </w:rPr>
        <w:t xml:space="preserve"> they are.</w:t>
      </w:r>
      <w:r w:rsidR="00CE2109" w:rsidRPr="005764E5">
        <w:rPr>
          <w:rFonts w:ascii="Arial" w:hAnsi="Arial" w:cs="Arial"/>
          <w:b/>
          <w:bCs/>
          <w:shd w:val="clear" w:color="auto" w:fill="FFFFFF"/>
        </w:rPr>
        <w:t xml:space="preserve"> </w:t>
      </w:r>
      <w:r w:rsidR="00CE2109" w:rsidRPr="00A81A13">
        <w:rPr>
          <w:rFonts w:ascii="Arial" w:hAnsi="Arial" w:cs="Arial"/>
          <w:shd w:val="clear" w:color="auto" w:fill="FFFFFF"/>
        </w:rPr>
        <w:t xml:space="preserve">A </w:t>
      </w:r>
      <w:r w:rsidR="00F62C9D" w:rsidRPr="00A81A13">
        <w:rPr>
          <w:rFonts w:ascii="Arial" w:hAnsi="Arial" w:cs="Arial"/>
          <w:shd w:val="clear" w:color="auto" w:fill="FFFFFF"/>
        </w:rPr>
        <w:t>larger organisation might purchase</w:t>
      </w:r>
      <w:r w:rsidR="00EF7BCD" w:rsidRPr="00A81A13">
        <w:rPr>
          <w:rFonts w:ascii="Arial" w:hAnsi="Arial" w:cs="Arial"/>
          <w:shd w:val="clear" w:color="auto" w:fill="FFFFFF"/>
        </w:rPr>
        <w:t xml:space="preserve"> a similar </w:t>
      </w:r>
      <w:r w:rsidR="00D16591" w:rsidRPr="00A81A13">
        <w:rPr>
          <w:rFonts w:ascii="Arial" w:hAnsi="Arial" w:cs="Arial"/>
          <w:shd w:val="clear" w:color="auto" w:fill="FFFFFF"/>
        </w:rPr>
        <w:t xml:space="preserve">item, or service to a smaller </w:t>
      </w:r>
      <w:r w:rsidR="00316120" w:rsidRPr="00A81A13">
        <w:rPr>
          <w:rFonts w:ascii="Arial" w:hAnsi="Arial" w:cs="Arial"/>
          <w:shd w:val="clear" w:color="auto" w:fill="FFFFFF"/>
        </w:rPr>
        <w:t xml:space="preserve">company, </w:t>
      </w:r>
      <w:r w:rsidR="00B21083" w:rsidRPr="00A81A13">
        <w:rPr>
          <w:rFonts w:ascii="Arial" w:hAnsi="Arial" w:cs="Arial"/>
          <w:shd w:val="clear" w:color="auto" w:fill="FFFFFF"/>
        </w:rPr>
        <w:t>but in</w:t>
      </w:r>
      <w:r w:rsidR="00C57A32" w:rsidRPr="00A81A13">
        <w:rPr>
          <w:rFonts w:ascii="Arial" w:hAnsi="Arial" w:cs="Arial"/>
          <w:shd w:val="clear" w:color="auto" w:fill="FFFFFF"/>
        </w:rPr>
        <w:t xml:space="preserve"> a</w:t>
      </w:r>
      <w:r w:rsidR="00B21083" w:rsidRPr="00A81A13">
        <w:rPr>
          <w:rFonts w:ascii="Arial" w:hAnsi="Arial" w:cs="Arial"/>
          <w:shd w:val="clear" w:color="auto" w:fill="FFFFFF"/>
        </w:rPr>
        <w:t xml:space="preserve"> </w:t>
      </w:r>
      <w:r w:rsidR="0088257F" w:rsidRPr="00A81A13">
        <w:rPr>
          <w:rFonts w:ascii="Arial" w:hAnsi="Arial" w:cs="Arial"/>
          <w:shd w:val="clear" w:color="auto" w:fill="FFFFFF"/>
        </w:rPr>
        <w:t xml:space="preserve">dissimilar way. A larger organisation </w:t>
      </w:r>
      <w:r w:rsidR="007876A2" w:rsidRPr="00A81A13">
        <w:rPr>
          <w:rFonts w:ascii="Arial" w:hAnsi="Arial" w:cs="Arial"/>
          <w:shd w:val="clear" w:color="auto" w:fill="FFFFFF"/>
        </w:rPr>
        <w:t xml:space="preserve">may purchase </w:t>
      </w:r>
      <w:r w:rsidR="00832A41" w:rsidRPr="00A81A13">
        <w:rPr>
          <w:rFonts w:ascii="Arial" w:hAnsi="Arial" w:cs="Arial"/>
          <w:shd w:val="clear" w:color="auto" w:fill="FFFFFF"/>
        </w:rPr>
        <w:t xml:space="preserve">larger orders, and </w:t>
      </w:r>
      <w:r w:rsidR="000E57D6" w:rsidRPr="00A81A13">
        <w:rPr>
          <w:rFonts w:ascii="Arial" w:hAnsi="Arial" w:cs="Arial"/>
          <w:shd w:val="clear" w:color="auto" w:fill="FFFFFF"/>
        </w:rPr>
        <w:t xml:space="preserve">possibly </w:t>
      </w:r>
      <w:r w:rsidR="00A50D2B" w:rsidRPr="00A81A13">
        <w:rPr>
          <w:rFonts w:ascii="Arial" w:hAnsi="Arial" w:cs="Arial"/>
          <w:shd w:val="clear" w:color="auto" w:fill="FFFFFF"/>
        </w:rPr>
        <w:t>have a standard proce</w:t>
      </w:r>
      <w:r w:rsidR="003E1EE0" w:rsidRPr="00A81A13">
        <w:rPr>
          <w:rFonts w:ascii="Arial" w:hAnsi="Arial" w:cs="Arial"/>
          <w:shd w:val="clear" w:color="auto" w:fill="FFFFFF"/>
        </w:rPr>
        <w:t xml:space="preserve">dure. </w:t>
      </w:r>
      <w:r w:rsidR="00852E2D" w:rsidRPr="00A81A13">
        <w:rPr>
          <w:rFonts w:ascii="Arial" w:hAnsi="Arial" w:cs="Arial"/>
          <w:shd w:val="clear" w:color="auto" w:fill="FFFFFF"/>
        </w:rPr>
        <w:t xml:space="preserve">There will also be </w:t>
      </w:r>
      <w:r w:rsidR="00CC71B5" w:rsidRPr="00A81A13">
        <w:rPr>
          <w:rFonts w:ascii="Arial" w:hAnsi="Arial" w:cs="Arial"/>
          <w:shd w:val="clear" w:color="auto" w:fill="FFFFFF"/>
        </w:rPr>
        <w:t xml:space="preserve">individual departments </w:t>
      </w:r>
      <w:r w:rsidR="00C0195C" w:rsidRPr="00A81A13">
        <w:rPr>
          <w:rFonts w:ascii="Arial" w:hAnsi="Arial" w:cs="Arial"/>
          <w:shd w:val="clear" w:color="auto" w:fill="FFFFFF"/>
        </w:rPr>
        <w:t xml:space="preserve">for selective purchases </w:t>
      </w:r>
      <w:r w:rsidR="00B47B9A" w:rsidRPr="00A81A13">
        <w:rPr>
          <w:rFonts w:ascii="Arial" w:hAnsi="Arial" w:cs="Arial"/>
          <w:shd w:val="clear" w:color="auto" w:fill="FFFFFF"/>
        </w:rPr>
        <w:t xml:space="preserve">that are linked to quality control </w:t>
      </w:r>
      <w:r w:rsidR="009B11F7" w:rsidRPr="00A81A13">
        <w:rPr>
          <w:rFonts w:ascii="Arial" w:hAnsi="Arial" w:cs="Arial"/>
          <w:shd w:val="clear" w:color="auto" w:fill="FFFFFF"/>
        </w:rPr>
        <w:t xml:space="preserve">and individual </w:t>
      </w:r>
      <w:r w:rsidR="001B7ABD" w:rsidRPr="00A81A13">
        <w:rPr>
          <w:rFonts w:ascii="Arial" w:hAnsi="Arial" w:cs="Arial"/>
          <w:shd w:val="clear" w:color="auto" w:fill="FFFFFF"/>
        </w:rPr>
        <w:t>authority</w:t>
      </w:r>
      <w:r w:rsidR="00C6765C" w:rsidRPr="00A81A13">
        <w:rPr>
          <w:rFonts w:ascii="Arial" w:hAnsi="Arial" w:cs="Arial"/>
          <w:shd w:val="clear" w:color="auto" w:fill="FFFFFF"/>
        </w:rPr>
        <w:t xml:space="preserve">, which </w:t>
      </w:r>
      <w:r w:rsidR="00656FF9" w:rsidRPr="00A81A13">
        <w:rPr>
          <w:rFonts w:ascii="Arial" w:hAnsi="Arial" w:cs="Arial"/>
          <w:shd w:val="clear" w:color="auto" w:fill="FFFFFF"/>
        </w:rPr>
        <w:t>are</w:t>
      </w:r>
      <w:r w:rsidR="00DA06FE" w:rsidRPr="00A81A13">
        <w:rPr>
          <w:rFonts w:ascii="Arial" w:hAnsi="Arial" w:cs="Arial"/>
          <w:shd w:val="clear" w:color="auto" w:fill="FFFFFF"/>
        </w:rPr>
        <w:t xml:space="preserve"> likely </w:t>
      </w:r>
      <w:r w:rsidR="00656FF9" w:rsidRPr="00A81A13">
        <w:rPr>
          <w:rFonts w:ascii="Arial" w:hAnsi="Arial" w:cs="Arial"/>
          <w:shd w:val="clear" w:color="auto" w:fill="FFFFFF"/>
        </w:rPr>
        <w:t xml:space="preserve">to </w:t>
      </w:r>
      <w:r w:rsidR="00DA06FE" w:rsidRPr="00A81A13">
        <w:rPr>
          <w:rFonts w:ascii="Arial" w:hAnsi="Arial" w:cs="Arial"/>
          <w:shd w:val="clear" w:color="auto" w:fill="FFFFFF"/>
        </w:rPr>
        <w:t xml:space="preserve">receive a discount </w:t>
      </w:r>
      <w:r w:rsidR="007339C8" w:rsidRPr="00A81A13">
        <w:rPr>
          <w:rFonts w:ascii="Arial" w:hAnsi="Arial" w:cs="Arial"/>
          <w:shd w:val="clear" w:color="auto" w:fill="FFFFFF"/>
        </w:rPr>
        <w:t>on services.</w:t>
      </w:r>
      <w:r w:rsidR="007B4FB4" w:rsidRPr="00A81A13">
        <w:rPr>
          <w:rFonts w:ascii="Arial" w:hAnsi="Arial" w:cs="Arial"/>
          <w:shd w:val="clear" w:color="auto" w:fill="FFFFFF"/>
        </w:rPr>
        <w:t xml:space="preserve"> Furthermore, </w:t>
      </w:r>
      <w:r w:rsidR="00856549" w:rsidRPr="00A81A13">
        <w:rPr>
          <w:rFonts w:ascii="Arial" w:hAnsi="Arial" w:cs="Arial"/>
          <w:shd w:val="clear" w:color="auto" w:fill="FFFFFF"/>
        </w:rPr>
        <w:t xml:space="preserve">organisations will need to factor in </w:t>
      </w:r>
      <w:r w:rsidR="00145657" w:rsidRPr="00A81A13">
        <w:rPr>
          <w:rFonts w:ascii="Arial" w:hAnsi="Arial" w:cs="Arial"/>
          <w:shd w:val="clear" w:color="auto" w:fill="FFFFFF"/>
        </w:rPr>
        <w:t xml:space="preserve">larger order </w:t>
      </w:r>
      <w:r w:rsidR="00E01593" w:rsidRPr="00A81A13">
        <w:rPr>
          <w:rFonts w:ascii="Arial" w:hAnsi="Arial" w:cs="Arial"/>
          <w:shd w:val="clear" w:color="auto" w:fill="FFFFFF"/>
        </w:rPr>
        <w:t>discounts</w:t>
      </w:r>
      <w:r w:rsidR="003E073D" w:rsidRPr="00A81A13">
        <w:rPr>
          <w:rFonts w:ascii="Arial" w:hAnsi="Arial" w:cs="Arial"/>
          <w:shd w:val="clear" w:color="auto" w:fill="FFFFFF"/>
        </w:rPr>
        <w:t xml:space="preserve">, for their clients that spend that much more, </w:t>
      </w:r>
      <w:r w:rsidR="003A43C6" w:rsidRPr="00A81A13">
        <w:rPr>
          <w:rFonts w:ascii="Arial" w:hAnsi="Arial" w:cs="Arial"/>
          <w:shd w:val="clear" w:color="auto" w:fill="FFFFFF"/>
        </w:rPr>
        <w:t xml:space="preserve">organisations will also need to </w:t>
      </w:r>
      <w:r w:rsidR="00392F13" w:rsidRPr="00A81A13">
        <w:rPr>
          <w:rFonts w:ascii="Arial" w:hAnsi="Arial" w:cs="Arial"/>
          <w:shd w:val="clear" w:color="auto" w:fill="FFFFFF"/>
        </w:rPr>
        <w:t xml:space="preserve">have </w:t>
      </w:r>
      <w:r w:rsidR="00361A8E" w:rsidRPr="00A81A13">
        <w:rPr>
          <w:rFonts w:ascii="Arial" w:hAnsi="Arial" w:cs="Arial"/>
          <w:shd w:val="clear" w:color="auto" w:fill="FFFFFF"/>
        </w:rPr>
        <w:t>professional sales advisors</w:t>
      </w:r>
      <w:r w:rsidR="00122F00" w:rsidRPr="00A81A13">
        <w:rPr>
          <w:rFonts w:ascii="Arial" w:hAnsi="Arial" w:cs="Arial"/>
          <w:shd w:val="clear" w:color="auto" w:fill="FFFFFF"/>
        </w:rPr>
        <w:t xml:space="preserve">, </w:t>
      </w:r>
      <w:r w:rsidR="00192779" w:rsidRPr="00A81A13">
        <w:rPr>
          <w:rFonts w:ascii="Arial" w:hAnsi="Arial" w:cs="Arial"/>
          <w:shd w:val="clear" w:color="auto" w:fill="FFFFFF"/>
        </w:rPr>
        <w:t xml:space="preserve">additionally, </w:t>
      </w:r>
      <w:r w:rsidR="00577ED0" w:rsidRPr="00A81A13">
        <w:rPr>
          <w:rFonts w:ascii="Arial" w:hAnsi="Arial" w:cs="Arial"/>
          <w:shd w:val="clear" w:color="auto" w:fill="FFFFFF"/>
        </w:rPr>
        <w:t>organisations may, from time</w:t>
      </w:r>
      <w:r w:rsidR="00E92B85" w:rsidRPr="00A81A13">
        <w:rPr>
          <w:rFonts w:ascii="Arial" w:hAnsi="Arial" w:cs="Arial"/>
          <w:shd w:val="clear" w:color="auto" w:fill="FFFFFF"/>
        </w:rPr>
        <w:t>-</w:t>
      </w:r>
      <w:r w:rsidR="00577ED0" w:rsidRPr="00A81A13">
        <w:rPr>
          <w:rFonts w:ascii="Arial" w:hAnsi="Arial" w:cs="Arial"/>
          <w:shd w:val="clear" w:color="auto" w:fill="FFFFFF"/>
        </w:rPr>
        <w:t>to</w:t>
      </w:r>
      <w:r w:rsidR="00E92B85" w:rsidRPr="00A81A13">
        <w:rPr>
          <w:rFonts w:ascii="Arial" w:hAnsi="Arial" w:cs="Arial"/>
          <w:shd w:val="clear" w:color="auto" w:fill="FFFFFF"/>
        </w:rPr>
        <w:t>-</w:t>
      </w:r>
      <w:r w:rsidR="00577ED0" w:rsidRPr="00A81A13">
        <w:rPr>
          <w:rFonts w:ascii="Arial" w:hAnsi="Arial" w:cs="Arial"/>
          <w:shd w:val="clear" w:color="auto" w:fill="FFFFFF"/>
        </w:rPr>
        <w:t xml:space="preserve">time help with the marketing mix for certain </w:t>
      </w:r>
      <w:r w:rsidR="00A62DF9" w:rsidRPr="00A81A13">
        <w:rPr>
          <w:rFonts w:ascii="Arial" w:hAnsi="Arial" w:cs="Arial"/>
          <w:shd w:val="clear" w:color="auto" w:fill="FFFFFF"/>
        </w:rPr>
        <w:t>companies, which would req</w:t>
      </w:r>
      <w:r w:rsidR="0018003D" w:rsidRPr="00A81A13">
        <w:rPr>
          <w:rFonts w:ascii="Arial" w:hAnsi="Arial" w:cs="Arial"/>
          <w:shd w:val="clear" w:color="auto" w:fill="FFFFFF"/>
        </w:rPr>
        <w:t>uire a dedicated sales advisor</w:t>
      </w:r>
      <w:r w:rsidR="00F30417" w:rsidRPr="00A81A13">
        <w:rPr>
          <w:rFonts w:ascii="Arial" w:hAnsi="Arial" w:cs="Arial"/>
          <w:shd w:val="clear" w:color="auto" w:fill="FFFFFF"/>
        </w:rPr>
        <w:t xml:space="preserve">, for each </w:t>
      </w:r>
      <w:r w:rsidR="00A60FCA" w:rsidRPr="00A81A13">
        <w:rPr>
          <w:rFonts w:ascii="Arial" w:hAnsi="Arial" w:cs="Arial"/>
          <w:shd w:val="clear" w:color="auto" w:fill="FFFFFF"/>
        </w:rPr>
        <w:t>client.</w:t>
      </w:r>
      <w:r w:rsidR="00E92B85" w:rsidRPr="00A81A13">
        <w:rPr>
          <w:rFonts w:ascii="Arial" w:hAnsi="Arial" w:cs="Arial"/>
          <w:shd w:val="clear" w:color="auto" w:fill="FFFFFF"/>
        </w:rPr>
        <w:t xml:space="preserve"> </w:t>
      </w:r>
    </w:p>
    <w:p w14:paraId="2057A7B1" w14:textId="6F8FC8FC" w:rsidR="00EF144D" w:rsidRDefault="00080A91" w:rsidP="000D5F88">
      <w:pPr>
        <w:jc w:val="both"/>
        <w:rPr>
          <w:rFonts w:ascii="Arial" w:hAnsi="Arial" w:cs="Arial"/>
          <w:shd w:val="clear" w:color="auto" w:fill="FFFFFF"/>
        </w:rPr>
      </w:pPr>
      <w:r>
        <w:rPr>
          <w:rFonts w:ascii="Arial" w:hAnsi="Arial" w:cs="Arial"/>
          <w:shd w:val="clear" w:color="auto" w:fill="FFFFFF"/>
        </w:rPr>
        <w:t>In addition</w:t>
      </w:r>
      <w:r w:rsidR="00E92B85" w:rsidRPr="00A81A13">
        <w:rPr>
          <w:rFonts w:ascii="Arial" w:hAnsi="Arial" w:cs="Arial"/>
          <w:shd w:val="clear" w:color="auto" w:fill="FFFFFF"/>
        </w:rPr>
        <w:t xml:space="preserve">, </w:t>
      </w:r>
      <w:r w:rsidR="00323662" w:rsidRPr="00A81A13">
        <w:rPr>
          <w:rFonts w:ascii="Arial" w:hAnsi="Arial" w:cs="Arial"/>
          <w:shd w:val="clear" w:color="auto" w:fill="FFFFFF"/>
        </w:rPr>
        <w:t xml:space="preserve">for </w:t>
      </w:r>
      <w:r w:rsidR="00437D15">
        <w:rPr>
          <w:rFonts w:ascii="Arial" w:hAnsi="Arial" w:cs="Arial"/>
          <w:shd w:val="clear" w:color="auto" w:fill="FFFFFF"/>
        </w:rPr>
        <w:t xml:space="preserve">the </w:t>
      </w:r>
      <w:r w:rsidR="00323662" w:rsidRPr="00A81A13">
        <w:rPr>
          <w:rFonts w:ascii="Arial" w:hAnsi="Arial" w:cs="Arial"/>
          <w:shd w:val="clear" w:color="auto" w:fill="FFFFFF"/>
        </w:rPr>
        <w:t xml:space="preserve">smaller clients </w:t>
      </w:r>
      <w:r w:rsidR="00D1552B" w:rsidRPr="00A81A13">
        <w:rPr>
          <w:rFonts w:ascii="Arial" w:hAnsi="Arial" w:cs="Arial"/>
          <w:shd w:val="clear" w:color="auto" w:fill="FFFFFF"/>
        </w:rPr>
        <w:t xml:space="preserve">that do not need a larger service </w:t>
      </w:r>
      <w:r w:rsidR="003477E7" w:rsidRPr="00A81A13">
        <w:rPr>
          <w:rFonts w:ascii="Arial" w:hAnsi="Arial" w:cs="Arial"/>
          <w:shd w:val="clear" w:color="auto" w:fill="FFFFFF"/>
        </w:rPr>
        <w:t>or discounted service</w:t>
      </w:r>
      <w:r w:rsidR="00F706E1" w:rsidRPr="00A81A13">
        <w:rPr>
          <w:rFonts w:ascii="Arial" w:hAnsi="Arial" w:cs="Arial"/>
          <w:shd w:val="clear" w:color="auto" w:fill="FFFFFF"/>
        </w:rPr>
        <w:t>, may adopt a model that serve</w:t>
      </w:r>
      <w:r w:rsidR="005A2401" w:rsidRPr="00A81A13">
        <w:rPr>
          <w:rFonts w:ascii="Arial" w:hAnsi="Arial" w:cs="Arial"/>
          <w:shd w:val="clear" w:color="auto" w:fill="FFFFFF"/>
        </w:rPr>
        <w:t xml:space="preserve"> a greater number of smaller businesses</w:t>
      </w:r>
      <w:r w:rsidR="00420BDB" w:rsidRPr="00A81A13">
        <w:rPr>
          <w:rFonts w:ascii="Arial" w:hAnsi="Arial" w:cs="Arial"/>
          <w:shd w:val="clear" w:color="auto" w:fill="FFFFFF"/>
        </w:rPr>
        <w:t xml:space="preserve">, that may not be </w:t>
      </w:r>
      <w:r w:rsidR="00040E33" w:rsidRPr="00A81A13">
        <w:rPr>
          <w:rFonts w:ascii="Arial" w:hAnsi="Arial" w:cs="Arial"/>
          <w:shd w:val="clear" w:color="auto" w:fill="FFFFFF"/>
        </w:rPr>
        <w:t xml:space="preserve">far off attaining </w:t>
      </w:r>
      <w:r w:rsidR="00BB5D9A" w:rsidRPr="00A81A13">
        <w:rPr>
          <w:rFonts w:ascii="Arial" w:hAnsi="Arial" w:cs="Arial"/>
          <w:shd w:val="clear" w:color="auto" w:fill="FFFFFF"/>
        </w:rPr>
        <w:t>high</w:t>
      </w:r>
      <w:r w:rsidR="00CE368B">
        <w:rPr>
          <w:rFonts w:ascii="Arial" w:hAnsi="Arial" w:cs="Arial"/>
          <w:shd w:val="clear" w:color="auto" w:fill="FFFFFF"/>
        </w:rPr>
        <w:t>er</w:t>
      </w:r>
      <w:r w:rsidR="00040E33" w:rsidRPr="00A81A13">
        <w:rPr>
          <w:rFonts w:ascii="Arial" w:hAnsi="Arial" w:cs="Arial"/>
          <w:shd w:val="clear" w:color="auto" w:fill="FFFFFF"/>
        </w:rPr>
        <w:t xml:space="preserve"> </w:t>
      </w:r>
      <w:r w:rsidR="00BB5D9A" w:rsidRPr="00A81A13">
        <w:rPr>
          <w:rFonts w:ascii="Arial" w:hAnsi="Arial" w:cs="Arial"/>
          <w:shd w:val="clear" w:color="auto" w:fill="FFFFFF"/>
        </w:rPr>
        <w:t>profits</w:t>
      </w:r>
      <w:r w:rsidR="00EE5D4F" w:rsidRPr="00A81A13">
        <w:rPr>
          <w:rFonts w:ascii="Arial" w:hAnsi="Arial" w:cs="Arial"/>
          <w:shd w:val="clear" w:color="auto" w:fill="FFFFFF"/>
        </w:rPr>
        <w:t xml:space="preserve">, </w:t>
      </w:r>
      <w:r w:rsidR="009A7F50">
        <w:rPr>
          <w:rFonts w:ascii="Arial" w:hAnsi="Arial" w:cs="Arial"/>
          <w:shd w:val="clear" w:color="auto" w:fill="FFFFFF"/>
        </w:rPr>
        <w:t xml:space="preserve">just </w:t>
      </w:r>
      <w:r w:rsidR="00EE5D4F" w:rsidRPr="00A81A13">
        <w:rPr>
          <w:rFonts w:ascii="Arial" w:hAnsi="Arial" w:cs="Arial"/>
          <w:shd w:val="clear" w:color="auto" w:fill="FFFFFF"/>
        </w:rPr>
        <w:t xml:space="preserve">like the larger organisations in the </w:t>
      </w:r>
      <w:r w:rsidR="0083219C" w:rsidRPr="00A81A13">
        <w:rPr>
          <w:rFonts w:ascii="Arial" w:hAnsi="Arial" w:cs="Arial"/>
          <w:shd w:val="clear" w:color="auto" w:fill="FFFFFF"/>
        </w:rPr>
        <w:t xml:space="preserve">same </w:t>
      </w:r>
      <w:r w:rsidR="00EE5D4F" w:rsidRPr="00A81A13">
        <w:rPr>
          <w:rFonts w:ascii="Arial" w:hAnsi="Arial" w:cs="Arial"/>
          <w:shd w:val="clear" w:color="auto" w:fill="FFFFFF"/>
        </w:rPr>
        <w:t>sector</w:t>
      </w:r>
      <w:r w:rsidR="0083219C" w:rsidRPr="00A81A13">
        <w:rPr>
          <w:rFonts w:ascii="Arial" w:hAnsi="Arial" w:cs="Arial"/>
          <w:shd w:val="clear" w:color="auto" w:fill="FFFFFF"/>
        </w:rPr>
        <w:t>.</w:t>
      </w:r>
      <w:r w:rsidR="00040E33">
        <w:rPr>
          <w:rFonts w:ascii="Arial" w:hAnsi="Arial" w:cs="Arial"/>
          <w:b/>
          <w:bCs/>
          <w:shd w:val="clear" w:color="auto" w:fill="FFFFFF"/>
        </w:rPr>
        <w:t xml:space="preserve"> </w:t>
      </w:r>
      <w:r w:rsidR="00A476CE">
        <w:rPr>
          <w:rFonts w:ascii="Arial" w:hAnsi="Arial" w:cs="Arial"/>
          <w:shd w:val="clear" w:color="auto" w:fill="FFFFFF"/>
        </w:rPr>
        <w:t>A</w:t>
      </w:r>
      <w:r w:rsidR="00F117E6" w:rsidRPr="005764E5">
        <w:rPr>
          <w:rFonts w:ascii="Arial" w:hAnsi="Arial" w:cs="Arial"/>
          <w:shd w:val="clear" w:color="auto" w:fill="FFFFFF"/>
        </w:rPr>
        <w:t>nd mic</w:t>
      </w:r>
      <w:r w:rsidR="00BA3DBA" w:rsidRPr="005764E5">
        <w:rPr>
          <w:rFonts w:ascii="Arial" w:hAnsi="Arial" w:cs="Arial"/>
          <w:shd w:val="clear" w:color="auto" w:fill="FFFFFF"/>
        </w:rPr>
        <w:t>ro</w:t>
      </w:r>
      <w:r w:rsidR="00AC55CF">
        <w:rPr>
          <w:rFonts w:ascii="Arial" w:hAnsi="Arial" w:cs="Arial"/>
          <w:shd w:val="clear" w:color="auto" w:fill="FFFFFF"/>
        </w:rPr>
        <w:t xml:space="preserve"> segmentation</w:t>
      </w:r>
      <w:r w:rsidR="00A81A13">
        <w:rPr>
          <w:rFonts w:ascii="Arial" w:hAnsi="Arial" w:cs="Arial"/>
          <w:shd w:val="clear" w:color="auto" w:fill="FFFFFF"/>
        </w:rPr>
        <w:t xml:space="preserve"> </w:t>
      </w:r>
      <w:r w:rsidR="002B0E25">
        <w:rPr>
          <w:rFonts w:ascii="Arial" w:hAnsi="Arial" w:cs="Arial"/>
          <w:shd w:val="clear" w:color="auto" w:fill="FFFFFF"/>
        </w:rPr>
        <w:t>on the other-hand</w:t>
      </w:r>
      <w:r w:rsidR="004002A1">
        <w:rPr>
          <w:rFonts w:ascii="Arial" w:hAnsi="Arial" w:cs="Arial"/>
          <w:shd w:val="clear" w:color="auto" w:fill="FFFFFF"/>
        </w:rPr>
        <w:t xml:space="preserve">, is where all companies purchase </w:t>
      </w:r>
      <w:r w:rsidR="007B54CD">
        <w:rPr>
          <w:rFonts w:ascii="Arial" w:hAnsi="Arial" w:cs="Arial"/>
          <w:shd w:val="clear" w:color="auto" w:fill="FFFFFF"/>
        </w:rPr>
        <w:t xml:space="preserve">in different ways </w:t>
      </w:r>
      <w:r w:rsidR="00764D5B">
        <w:rPr>
          <w:rFonts w:ascii="Arial" w:hAnsi="Arial" w:cs="Arial"/>
          <w:shd w:val="clear" w:color="auto" w:fill="FFFFFF"/>
        </w:rPr>
        <w:t>from others in the same sector</w:t>
      </w:r>
      <w:r w:rsidR="00797340">
        <w:rPr>
          <w:rFonts w:ascii="Arial" w:hAnsi="Arial" w:cs="Arial"/>
          <w:shd w:val="clear" w:color="auto" w:fill="FFFFFF"/>
        </w:rPr>
        <w:t xml:space="preserve">, organisations that sell their services are required to </w:t>
      </w:r>
      <w:r w:rsidR="007F6C83">
        <w:rPr>
          <w:rFonts w:ascii="Arial" w:hAnsi="Arial" w:cs="Arial"/>
          <w:shd w:val="clear" w:color="auto" w:fill="FFFFFF"/>
        </w:rPr>
        <w:t>gain a</w:t>
      </w:r>
      <w:r w:rsidR="00C5150D">
        <w:rPr>
          <w:rFonts w:ascii="Arial" w:hAnsi="Arial" w:cs="Arial"/>
          <w:shd w:val="clear" w:color="auto" w:fill="FFFFFF"/>
        </w:rPr>
        <w:t xml:space="preserve"> thorough</w:t>
      </w:r>
      <w:r w:rsidR="007F6C83">
        <w:rPr>
          <w:rFonts w:ascii="Arial" w:hAnsi="Arial" w:cs="Arial"/>
          <w:shd w:val="clear" w:color="auto" w:fill="FFFFFF"/>
        </w:rPr>
        <w:t xml:space="preserve"> understanding of this</w:t>
      </w:r>
      <w:r w:rsidR="00C5150D">
        <w:rPr>
          <w:rFonts w:ascii="Arial" w:hAnsi="Arial" w:cs="Arial"/>
          <w:shd w:val="clear" w:color="auto" w:fill="FFFFFF"/>
        </w:rPr>
        <w:t xml:space="preserve"> process</w:t>
      </w:r>
      <w:r w:rsidR="00784D10">
        <w:rPr>
          <w:rFonts w:ascii="Arial" w:hAnsi="Arial" w:cs="Arial"/>
          <w:shd w:val="clear" w:color="auto" w:fill="FFFFFF"/>
        </w:rPr>
        <w:t xml:space="preserve">. In addition, sales advisors </w:t>
      </w:r>
      <w:r w:rsidR="002D0DC2">
        <w:rPr>
          <w:rFonts w:ascii="Arial" w:hAnsi="Arial" w:cs="Arial"/>
          <w:shd w:val="clear" w:color="auto" w:fill="FFFFFF"/>
        </w:rPr>
        <w:t>will need to gauge an understanding of th</w:t>
      </w:r>
      <w:r w:rsidR="0010039A">
        <w:rPr>
          <w:rFonts w:ascii="Arial" w:hAnsi="Arial" w:cs="Arial"/>
          <w:shd w:val="clear" w:color="auto" w:fill="FFFFFF"/>
        </w:rPr>
        <w:t>e</w:t>
      </w:r>
      <w:r w:rsidR="002D0DC2">
        <w:rPr>
          <w:rFonts w:ascii="Arial" w:hAnsi="Arial" w:cs="Arial"/>
          <w:shd w:val="clear" w:color="auto" w:fill="FFFFFF"/>
        </w:rPr>
        <w:t xml:space="preserve"> proc</w:t>
      </w:r>
      <w:r w:rsidR="00811867">
        <w:rPr>
          <w:rFonts w:ascii="Arial" w:hAnsi="Arial" w:cs="Arial"/>
          <w:shd w:val="clear" w:color="auto" w:fill="FFFFFF"/>
        </w:rPr>
        <w:t>edure</w:t>
      </w:r>
      <w:r w:rsidR="002D0DC2">
        <w:rPr>
          <w:rFonts w:ascii="Arial" w:hAnsi="Arial" w:cs="Arial"/>
          <w:shd w:val="clear" w:color="auto" w:fill="FFFFFF"/>
        </w:rPr>
        <w:t xml:space="preserve"> to be able to </w:t>
      </w:r>
      <w:r w:rsidR="00A16CB4">
        <w:rPr>
          <w:rFonts w:ascii="Arial" w:hAnsi="Arial" w:cs="Arial"/>
          <w:shd w:val="clear" w:color="auto" w:fill="FFFFFF"/>
        </w:rPr>
        <w:t>fu</w:t>
      </w:r>
      <w:r w:rsidR="00027F45">
        <w:rPr>
          <w:rFonts w:ascii="Arial" w:hAnsi="Arial" w:cs="Arial"/>
          <w:shd w:val="clear" w:color="auto" w:fill="FFFFFF"/>
        </w:rPr>
        <w:t>n</w:t>
      </w:r>
      <w:r w:rsidR="00A16CB4">
        <w:rPr>
          <w:rFonts w:ascii="Arial" w:hAnsi="Arial" w:cs="Arial"/>
          <w:shd w:val="clear" w:color="auto" w:fill="FFFFFF"/>
        </w:rPr>
        <w:t>ction prope</w:t>
      </w:r>
      <w:r w:rsidR="00027F45">
        <w:rPr>
          <w:rFonts w:ascii="Arial" w:hAnsi="Arial" w:cs="Arial"/>
          <w:shd w:val="clear" w:color="auto" w:fill="FFFFFF"/>
        </w:rPr>
        <w:t xml:space="preserve">rly </w:t>
      </w:r>
      <w:r w:rsidR="00F558F7">
        <w:rPr>
          <w:rFonts w:ascii="Arial" w:hAnsi="Arial" w:cs="Arial"/>
          <w:shd w:val="clear" w:color="auto" w:fill="FFFFFF"/>
        </w:rPr>
        <w:t>and grasp an understanding of th</w:t>
      </w:r>
      <w:r w:rsidR="00C51E87">
        <w:rPr>
          <w:rFonts w:ascii="Arial" w:hAnsi="Arial" w:cs="Arial"/>
          <w:shd w:val="clear" w:color="auto" w:fill="FFFFFF"/>
        </w:rPr>
        <w:t>e</w:t>
      </w:r>
      <w:r w:rsidR="00F558F7">
        <w:rPr>
          <w:rFonts w:ascii="Arial" w:hAnsi="Arial" w:cs="Arial"/>
          <w:shd w:val="clear" w:color="auto" w:fill="FFFFFF"/>
        </w:rPr>
        <w:t xml:space="preserve"> purchasing </w:t>
      </w:r>
      <w:r w:rsidR="0096026A">
        <w:rPr>
          <w:rFonts w:ascii="Arial" w:hAnsi="Arial" w:cs="Arial"/>
          <w:shd w:val="clear" w:color="auto" w:fill="FFFFFF"/>
        </w:rPr>
        <w:t>knowledge</w:t>
      </w:r>
      <w:r w:rsidR="007627C3">
        <w:rPr>
          <w:rFonts w:ascii="Arial" w:hAnsi="Arial" w:cs="Arial"/>
          <w:shd w:val="clear" w:color="auto" w:fill="FFFFFF"/>
        </w:rPr>
        <w:t xml:space="preserve"> of </w:t>
      </w:r>
      <w:r w:rsidR="00AC577A">
        <w:rPr>
          <w:rFonts w:ascii="Arial" w:hAnsi="Arial" w:cs="Arial"/>
          <w:shd w:val="clear" w:color="auto" w:fill="FFFFFF"/>
        </w:rPr>
        <w:t xml:space="preserve">standard </w:t>
      </w:r>
      <w:r w:rsidR="007627C3">
        <w:rPr>
          <w:rFonts w:ascii="Arial" w:hAnsi="Arial" w:cs="Arial"/>
          <w:shd w:val="clear" w:color="auto" w:fill="FFFFFF"/>
        </w:rPr>
        <w:t>pricing</w:t>
      </w:r>
      <w:r w:rsidR="009678E0">
        <w:rPr>
          <w:rFonts w:ascii="Arial" w:hAnsi="Arial" w:cs="Arial"/>
          <w:shd w:val="clear" w:color="auto" w:fill="FFFFFF"/>
        </w:rPr>
        <w:t xml:space="preserve">, jointly with </w:t>
      </w:r>
      <w:r w:rsidR="002E4A9F">
        <w:rPr>
          <w:rFonts w:ascii="Arial" w:hAnsi="Arial" w:cs="Arial"/>
          <w:shd w:val="clear" w:color="auto" w:fill="FFFFFF"/>
        </w:rPr>
        <w:t>looking to develop long-term business relations</w:t>
      </w:r>
      <w:r w:rsidR="006673B0" w:rsidRPr="006673B0">
        <w:rPr>
          <w:rFonts w:ascii="Arial" w:hAnsi="Arial" w:cs="Arial"/>
          <w:shd w:val="clear" w:color="auto" w:fill="FFFFFF"/>
        </w:rPr>
        <w:t xml:space="preserve"> </w:t>
      </w:r>
      <w:r w:rsidR="006673B0">
        <w:rPr>
          <w:rFonts w:ascii="Arial" w:hAnsi="Arial" w:cs="Arial"/>
          <w:shd w:val="clear" w:color="auto" w:fill="FFFFFF"/>
        </w:rPr>
        <w:t>O’brian et al., (2020</w:t>
      </w:r>
      <w:r w:rsidR="009338F4">
        <w:rPr>
          <w:rFonts w:ascii="Arial" w:hAnsi="Arial" w:cs="Arial"/>
          <w:shd w:val="clear" w:color="auto" w:fill="FFFFFF"/>
        </w:rPr>
        <w:t>).</w:t>
      </w:r>
      <w:r w:rsidR="006673B0">
        <w:rPr>
          <w:rFonts w:ascii="Arial" w:hAnsi="Arial" w:cs="Arial"/>
          <w:shd w:val="clear" w:color="auto" w:fill="FFFFFF"/>
        </w:rPr>
        <w:t xml:space="preserve"> </w:t>
      </w:r>
      <w:r w:rsidR="0096026A">
        <w:rPr>
          <w:rFonts w:ascii="Arial" w:hAnsi="Arial" w:cs="Arial"/>
          <w:shd w:val="clear" w:color="auto" w:fill="FFFFFF"/>
        </w:rPr>
        <w:t xml:space="preserve"> </w:t>
      </w:r>
      <w:r w:rsidR="007F6C83">
        <w:rPr>
          <w:rFonts w:ascii="Arial" w:hAnsi="Arial" w:cs="Arial"/>
          <w:shd w:val="clear" w:color="auto" w:fill="FFFFFF"/>
        </w:rPr>
        <w:t xml:space="preserve"> </w:t>
      </w:r>
      <w:r w:rsidR="002E58CE">
        <w:rPr>
          <w:rFonts w:ascii="Arial" w:hAnsi="Arial" w:cs="Arial"/>
          <w:shd w:val="clear" w:color="auto" w:fill="FFFFFF"/>
        </w:rPr>
        <w:t xml:space="preserve"> </w:t>
      </w:r>
    </w:p>
    <w:p w14:paraId="569051D4" w14:textId="0095F405" w:rsidR="00873B7A" w:rsidRDefault="00240778" w:rsidP="000D5F88">
      <w:pPr>
        <w:jc w:val="both"/>
        <w:rPr>
          <w:rFonts w:ascii="Arial" w:hAnsi="Arial" w:cs="Arial"/>
          <w:b/>
          <w:bCs/>
          <w:shd w:val="clear" w:color="auto" w:fill="FFFFFF"/>
        </w:rPr>
      </w:pPr>
      <w:r>
        <w:rPr>
          <w:rFonts w:ascii="Arial" w:hAnsi="Arial" w:cs="Arial"/>
          <w:shd w:val="clear" w:color="auto" w:fill="FFFFFF"/>
        </w:rPr>
        <w:t>The way</w:t>
      </w:r>
      <w:r w:rsidR="00065273" w:rsidRPr="00990431">
        <w:rPr>
          <w:rFonts w:ascii="Arial" w:hAnsi="Arial" w:cs="Arial"/>
          <w:shd w:val="clear" w:color="auto" w:fill="FFFFFF"/>
        </w:rPr>
        <w:t xml:space="preserve"> </w:t>
      </w:r>
      <w:r w:rsidR="00C74F52" w:rsidRPr="00990431">
        <w:rPr>
          <w:rFonts w:ascii="Arial" w:hAnsi="Arial" w:cs="Arial"/>
          <w:shd w:val="clear" w:color="auto" w:fill="FFFFFF"/>
        </w:rPr>
        <w:t>UPS apply</w:t>
      </w:r>
      <w:r>
        <w:rPr>
          <w:rFonts w:ascii="Arial" w:hAnsi="Arial" w:cs="Arial"/>
          <w:shd w:val="clear" w:color="auto" w:fill="FFFFFF"/>
        </w:rPr>
        <w:t xml:space="preserve"> segmentation</w:t>
      </w:r>
      <w:r w:rsidR="00067DC2" w:rsidRPr="00990431">
        <w:rPr>
          <w:rFonts w:ascii="Arial" w:hAnsi="Arial" w:cs="Arial"/>
          <w:shd w:val="clear" w:color="auto" w:fill="FFFFFF"/>
        </w:rPr>
        <w:t xml:space="preserve"> </w:t>
      </w:r>
      <w:r w:rsidR="008E5467">
        <w:rPr>
          <w:rFonts w:ascii="Arial" w:hAnsi="Arial" w:cs="Arial"/>
          <w:shd w:val="clear" w:color="auto" w:fill="FFFFFF"/>
        </w:rPr>
        <w:t>to</w:t>
      </w:r>
      <w:r w:rsidR="00100EC3" w:rsidRPr="00990431">
        <w:rPr>
          <w:rFonts w:ascii="Arial" w:hAnsi="Arial" w:cs="Arial"/>
          <w:shd w:val="clear" w:color="auto" w:fill="FFFFFF"/>
        </w:rPr>
        <w:t xml:space="preserve"> their consumers are</w:t>
      </w:r>
      <w:r w:rsidR="008E5467">
        <w:rPr>
          <w:rFonts w:ascii="Arial" w:hAnsi="Arial" w:cs="Arial"/>
          <w:shd w:val="clear" w:color="auto" w:fill="FFFFFF"/>
        </w:rPr>
        <w:t xml:space="preserve"> by</w:t>
      </w:r>
      <w:r w:rsidR="00E5554C" w:rsidRPr="00990431">
        <w:rPr>
          <w:rFonts w:ascii="Arial" w:hAnsi="Arial" w:cs="Arial"/>
          <w:shd w:val="clear" w:color="auto" w:fill="FFFFFF"/>
        </w:rPr>
        <w:t xml:space="preserve"> </w:t>
      </w:r>
      <w:r w:rsidR="00CB5E24" w:rsidRPr="00990431">
        <w:rPr>
          <w:rFonts w:ascii="Arial" w:hAnsi="Arial" w:cs="Arial"/>
          <w:shd w:val="clear" w:color="auto" w:fill="FFFFFF"/>
        </w:rPr>
        <w:t>taking care of their changing requirements,</w:t>
      </w:r>
      <w:r w:rsidR="00D43C1E" w:rsidRPr="00990431">
        <w:rPr>
          <w:rFonts w:ascii="Arial" w:hAnsi="Arial" w:cs="Arial"/>
          <w:shd w:val="clear" w:color="auto" w:fill="FFFFFF"/>
        </w:rPr>
        <w:t xml:space="preserve"> </w:t>
      </w:r>
      <w:r w:rsidR="00DA7ECD" w:rsidRPr="00990431">
        <w:rPr>
          <w:rFonts w:ascii="Arial" w:hAnsi="Arial" w:cs="Arial"/>
          <w:shd w:val="clear" w:color="auto" w:fill="FFFFFF"/>
        </w:rPr>
        <w:t xml:space="preserve">which helps the organisation to gain a </w:t>
      </w:r>
      <w:r w:rsidR="00065273" w:rsidRPr="00990431">
        <w:rPr>
          <w:rFonts w:ascii="Arial" w:hAnsi="Arial" w:cs="Arial"/>
          <w:shd w:val="clear" w:color="auto" w:fill="FFFFFF"/>
        </w:rPr>
        <w:t>better understanding</w:t>
      </w:r>
      <w:r w:rsidR="00C23E42" w:rsidRPr="00990431">
        <w:rPr>
          <w:rFonts w:ascii="Arial" w:hAnsi="Arial" w:cs="Arial"/>
          <w:shd w:val="clear" w:color="auto" w:fill="FFFFFF"/>
        </w:rPr>
        <w:t>, of the various groups</w:t>
      </w:r>
      <w:r w:rsidR="00D40AF5" w:rsidRPr="00990431">
        <w:rPr>
          <w:rFonts w:ascii="Arial" w:hAnsi="Arial" w:cs="Arial"/>
          <w:shd w:val="clear" w:color="auto" w:fill="FFFFFF"/>
        </w:rPr>
        <w:t>,</w:t>
      </w:r>
      <w:r w:rsidR="0066750A" w:rsidRPr="00990431">
        <w:rPr>
          <w:rFonts w:ascii="Arial" w:hAnsi="Arial" w:cs="Arial"/>
          <w:shd w:val="clear" w:color="auto" w:fill="FFFFFF"/>
        </w:rPr>
        <w:t xml:space="preserve"> from a</w:t>
      </w:r>
      <w:r w:rsidR="0018302C" w:rsidRPr="00990431">
        <w:rPr>
          <w:rFonts w:ascii="Arial" w:hAnsi="Arial" w:cs="Arial"/>
          <w:shd w:val="clear" w:color="auto" w:fill="FFFFFF"/>
        </w:rPr>
        <w:t xml:space="preserve"> demographical</w:t>
      </w:r>
      <w:r w:rsidR="0066750A" w:rsidRPr="00990431">
        <w:rPr>
          <w:rFonts w:ascii="Arial" w:hAnsi="Arial" w:cs="Arial"/>
          <w:shd w:val="clear" w:color="auto" w:fill="FFFFFF"/>
        </w:rPr>
        <w:t xml:space="preserve"> view</w:t>
      </w:r>
      <w:r w:rsidR="00A14ADE" w:rsidRPr="00990431">
        <w:rPr>
          <w:rFonts w:ascii="Arial" w:hAnsi="Arial" w:cs="Arial"/>
          <w:shd w:val="clear" w:color="auto" w:fill="FFFFFF"/>
        </w:rPr>
        <w:t>-</w:t>
      </w:r>
      <w:r w:rsidR="0066750A" w:rsidRPr="00990431">
        <w:rPr>
          <w:rFonts w:ascii="Arial" w:hAnsi="Arial" w:cs="Arial"/>
          <w:shd w:val="clear" w:color="auto" w:fill="FFFFFF"/>
        </w:rPr>
        <w:t>point</w:t>
      </w:r>
      <w:r w:rsidR="00D9758B" w:rsidRPr="00990431">
        <w:rPr>
          <w:rFonts w:ascii="Arial" w:hAnsi="Arial" w:cs="Arial"/>
          <w:shd w:val="clear" w:color="auto" w:fill="FFFFFF"/>
        </w:rPr>
        <w:t>,</w:t>
      </w:r>
      <w:r w:rsidR="00A14ADE" w:rsidRPr="00990431">
        <w:rPr>
          <w:rFonts w:ascii="Arial" w:hAnsi="Arial" w:cs="Arial"/>
          <w:shd w:val="clear" w:color="auto" w:fill="FFFFFF"/>
        </w:rPr>
        <w:t xml:space="preserve"> </w:t>
      </w:r>
      <w:r w:rsidR="00034BCD" w:rsidRPr="00990431">
        <w:rPr>
          <w:rFonts w:ascii="Arial" w:hAnsi="Arial" w:cs="Arial"/>
          <w:shd w:val="clear" w:color="auto" w:fill="FFFFFF"/>
        </w:rPr>
        <w:t>which consist</w:t>
      </w:r>
      <w:r w:rsidR="00EF33F9">
        <w:rPr>
          <w:rFonts w:ascii="Arial" w:hAnsi="Arial" w:cs="Arial"/>
          <w:shd w:val="clear" w:color="auto" w:fill="FFFFFF"/>
        </w:rPr>
        <w:t>s</w:t>
      </w:r>
      <w:r w:rsidR="00034BCD" w:rsidRPr="00990431">
        <w:rPr>
          <w:rFonts w:ascii="Arial" w:hAnsi="Arial" w:cs="Arial"/>
          <w:shd w:val="clear" w:color="auto" w:fill="FFFFFF"/>
        </w:rPr>
        <w:t xml:space="preserve"> of</w:t>
      </w:r>
      <w:r w:rsidR="00626799" w:rsidRPr="00990431">
        <w:rPr>
          <w:rFonts w:ascii="Arial" w:hAnsi="Arial" w:cs="Arial"/>
          <w:shd w:val="clear" w:color="auto" w:fill="FFFFFF"/>
        </w:rPr>
        <w:t>;</w:t>
      </w:r>
      <w:r w:rsidR="00034BCD" w:rsidRPr="00990431">
        <w:rPr>
          <w:rFonts w:ascii="Arial" w:hAnsi="Arial" w:cs="Arial"/>
          <w:shd w:val="clear" w:color="auto" w:fill="FFFFFF"/>
        </w:rPr>
        <w:t xml:space="preserve"> </w:t>
      </w:r>
      <w:r w:rsidR="008B687A" w:rsidRPr="00990431">
        <w:rPr>
          <w:rFonts w:ascii="Arial" w:hAnsi="Arial" w:cs="Arial"/>
          <w:shd w:val="clear" w:color="auto" w:fill="FFFFFF"/>
        </w:rPr>
        <w:t>age, gender, lifest</w:t>
      </w:r>
      <w:r w:rsidR="005A255B" w:rsidRPr="00990431">
        <w:rPr>
          <w:rFonts w:ascii="Arial" w:hAnsi="Arial" w:cs="Arial"/>
          <w:shd w:val="clear" w:color="auto" w:fill="FFFFFF"/>
        </w:rPr>
        <w:t>y</w:t>
      </w:r>
      <w:r w:rsidR="008B687A" w:rsidRPr="00990431">
        <w:rPr>
          <w:rFonts w:ascii="Arial" w:hAnsi="Arial" w:cs="Arial"/>
          <w:shd w:val="clear" w:color="auto" w:fill="FFFFFF"/>
        </w:rPr>
        <w:t>le</w:t>
      </w:r>
      <w:r w:rsidR="005A255B" w:rsidRPr="00990431">
        <w:rPr>
          <w:rFonts w:ascii="Arial" w:hAnsi="Arial" w:cs="Arial"/>
          <w:shd w:val="clear" w:color="auto" w:fill="FFFFFF"/>
        </w:rPr>
        <w:t xml:space="preserve">, income, </w:t>
      </w:r>
      <w:r w:rsidR="00F07D60" w:rsidRPr="00990431">
        <w:rPr>
          <w:rFonts w:ascii="Arial" w:hAnsi="Arial" w:cs="Arial"/>
          <w:shd w:val="clear" w:color="auto" w:fill="FFFFFF"/>
        </w:rPr>
        <w:t>values</w:t>
      </w:r>
      <w:r w:rsidR="00BA67D5" w:rsidRPr="00990431">
        <w:rPr>
          <w:rFonts w:ascii="Arial" w:hAnsi="Arial" w:cs="Arial"/>
          <w:shd w:val="clear" w:color="auto" w:fill="FFFFFF"/>
        </w:rPr>
        <w:t xml:space="preserve">, </w:t>
      </w:r>
      <w:r w:rsidR="00457EF4" w:rsidRPr="00990431">
        <w:rPr>
          <w:rFonts w:ascii="Arial" w:hAnsi="Arial" w:cs="Arial"/>
          <w:shd w:val="clear" w:color="auto" w:fill="FFFFFF"/>
        </w:rPr>
        <w:t xml:space="preserve">buying behaviours, </w:t>
      </w:r>
      <w:r w:rsidR="00C72334" w:rsidRPr="00990431">
        <w:rPr>
          <w:rFonts w:ascii="Arial" w:hAnsi="Arial" w:cs="Arial"/>
          <w:shd w:val="clear" w:color="auto" w:fill="FFFFFF"/>
        </w:rPr>
        <w:t>geographics,</w:t>
      </w:r>
      <w:r w:rsidR="00781F79" w:rsidRPr="00990431">
        <w:rPr>
          <w:rFonts w:ascii="Arial" w:hAnsi="Arial" w:cs="Arial"/>
          <w:shd w:val="clear" w:color="auto" w:fill="FFFFFF"/>
        </w:rPr>
        <w:t xml:space="preserve"> as well as taking</w:t>
      </w:r>
      <w:r w:rsidR="00F345BD" w:rsidRPr="00990431">
        <w:rPr>
          <w:rFonts w:ascii="Arial" w:hAnsi="Arial" w:cs="Arial"/>
          <w:shd w:val="clear" w:color="auto" w:fill="FFFFFF"/>
        </w:rPr>
        <w:t>-</w:t>
      </w:r>
      <w:r w:rsidR="00781F79" w:rsidRPr="00990431">
        <w:rPr>
          <w:rFonts w:ascii="Arial" w:hAnsi="Arial" w:cs="Arial"/>
          <w:shd w:val="clear" w:color="auto" w:fill="FFFFFF"/>
        </w:rPr>
        <w:t>into</w:t>
      </w:r>
      <w:r w:rsidR="00F345BD" w:rsidRPr="00990431">
        <w:rPr>
          <w:rFonts w:ascii="Arial" w:hAnsi="Arial" w:cs="Arial"/>
          <w:shd w:val="clear" w:color="auto" w:fill="FFFFFF"/>
        </w:rPr>
        <w:t>-</w:t>
      </w:r>
      <w:r w:rsidR="00781F79" w:rsidRPr="00990431">
        <w:rPr>
          <w:rFonts w:ascii="Arial" w:hAnsi="Arial" w:cs="Arial"/>
          <w:shd w:val="clear" w:color="auto" w:fill="FFFFFF"/>
        </w:rPr>
        <w:t xml:space="preserve">account </w:t>
      </w:r>
      <w:r w:rsidR="00627461" w:rsidRPr="00990431">
        <w:rPr>
          <w:rFonts w:ascii="Arial" w:hAnsi="Arial" w:cs="Arial"/>
          <w:shd w:val="clear" w:color="auto" w:fill="FFFFFF"/>
        </w:rPr>
        <w:t xml:space="preserve">the type </w:t>
      </w:r>
      <w:r w:rsidR="0092229A" w:rsidRPr="00990431">
        <w:rPr>
          <w:rFonts w:ascii="Arial" w:hAnsi="Arial" w:cs="Arial"/>
          <w:shd w:val="clear" w:color="auto" w:fill="FFFFFF"/>
        </w:rPr>
        <w:t>of business,</w:t>
      </w:r>
      <w:r w:rsidR="002D000E">
        <w:rPr>
          <w:rFonts w:ascii="Arial" w:hAnsi="Arial" w:cs="Arial"/>
          <w:shd w:val="clear" w:color="auto" w:fill="FFFFFF"/>
        </w:rPr>
        <w:t xml:space="preserve"> for instance</w:t>
      </w:r>
      <w:r w:rsidR="008575F1">
        <w:rPr>
          <w:rFonts w:ascii="Arial" w:hAnsi="Arial" w:cs="Arial"/>
          <w:shd w:val="clear" w:color="auto" w:fill="FFFFFF"/>
        </w:rPr>
        <w:t>,</w:t>
      </w:r>
      <w:r w:rsidR="00D36336">
        <w:rPr>
          <w:rFonts w:ascii="Arial" w:hAnsi="Arial" w:cs="Arial"/>
          <w:shd w:val="clear" w:color="auto" w:fill="FFFFFF"/>
        </w:rPr>
        <w:t xml:space="preserve"> </w:t>
      </w:r>
      <w:r w:rsidR="00D36336" w:rsidRPr="00C25830">
        <w:rPr>
          <w:rFonts w:ascii="Arial" w:hAnsi="Arial" w:cs="Arial"/>
          <w:shd w:val="clear" w:color="auto" w:fill="FFFFFF"/>
        </w:rPr>
        <w:t>their</w:t>
      </w:r>
      <w:r w:rsidR="002D000E" w:rsidRPr="00C25830">
        <w:rPr>
          <w:rFonts w:ascii="Arial" w:hAnsi="Arial" w:cs="Arial"/>
          <w:shd w:val="clear" w:color="auto" w:fill="FFFFFF"/>
        </w:rPr>
        <w:t xml:space="preserve"> </w:t>
      </w:r>
      <w:r w:rsidR="00FE0FD4" w:rsidRPr="00C25830">
        <w:rPr>
          <w:rFonts w:ascii="Arial" w:hAnsi="Arial" w:cs="Arial"/>
          <w:shd w:val="clear" w:color="auto" w:fill="FFFFFF"/>
        </w:rPr>
        <w:t xml:space="preserve">b2b, </w:t>
      </w:r>
      <w:r w:rsidR="002C4E05" w:rsidRPr="00C25830">
        <w:rPr>
          <w:rFonts w:ascii="Arial" w:hAnsi="Arial" w:cs="Arial"/>
          <w:shd w:val="clear" w:color="auto" w:fill="FFFFFF"/>
        </w:rPr>
        <w:t xml:space="preserve">and </w:t>
      </w:r>
      <w:r w:rsidR="006230A6" w:rsidRPr="00C25830">
        <w:rPr>
          <w:rFonts w:ascii="Arial" w:hAnsi="Arial" w:cs="Arial"/>
          <w:shd w:val="clear" w:color="auto" w:fill="FFFFFF"/>
        </w:rPr>
        <w:t xml:space="preserve">b2c </w:t>
      </w:r>
      <w:r w:rsidR="001427A5" w:rsidRPr="00C25830">
        <w:rPr>
          <w:rFonts w:ascii="Arial" w:hAnsi="Arial" w:cs="Arial"/>
          <w:shd w:val="clear" w:color="auto" w:fill="FFFFFF"/>
        </w:rPr>
        <w:t>consumers</w:t>
      </w:r>
      <w:r w:rsidR="005921FC" w:rsidRPr="00C25830">
        <w:rPr>
          <w:rFonts w:ascii="Arial" w:hAnsi="Arial" w:cs="Arial"/>
          <w:shd w:val="clear" w:color="auto" w:fill="FFFFFF"/>
        </w:rPr>
        <w:t xml:space="preserve"> by gaining an understanding about them</w:t>
      </w:r>
      <w:r w:rsidR="001A7F47" w:rsidRPr="00C25830">
        <w:rPr>
          <w:rFonts w:ascii="Arial" w:hAnsi="Arial" w:cs="Arial"/>
          <w:shd w:val="clear" w:color="auto" w:fill="FFFFFF"/>
        </w:rPr>
        <w:t xml:space="preserve"> </w:t>
      </w:r>
      <w:r w:rsidR="00564230" w:rsidRPr="00C25830">
        <w:rPr>
          <w:rFonts w:ascii="Arial" w:hAnsi="Arial" w:cs="Arial"/>
          <w:shd w:val="clear" w:color="auto" w:fill="FFFFFF"/>
        </w:rPr>
        <w:t xml:space="preserve">they </w:t>
      </w:r>
      <w:r w:rsidR="00C121B9">
        <w:rPr>
          <w:rFonts w:ascii="Arial" w:hAnsi="Arial" w:cs="Arial"/>
          <w:shd w:val="clear" w:color="auto" w:fill="FFFFFF"/>
        </w:rPr>
        <w:t>are</w:t>
      </w:r>
      <w:r w:rsidR="00564230" w:rsidRPr="00C25830">
        <w:rPr>
          <w:rFonts w:ascii="Arial" w:hAnsi="Arial" w:cs="Arial"/>
          <w:shd w:val="clear" w:color="auto" w:fill="FFFFFF"/>
        </w:rPr>
        <w:t xml:space="preserve"> listed</w:t>
      </w:r>
      <w:r w:rsidR="000D19B9" w:rsidRPr="00C25830">
        <w:rPr>
          <w:rFonts w:ascii="Arial" w:hAnsi="Arial" w:cs="Arial"/>
          <w:shd w:val="clear" w:color="auto" w:fill="FFFFFF"/>
        </w:rPr>
        <w:t xml:space="preserve"> by their behavioural segmentation type</w:t>
      </w:r>
      <w:r w:rsidR="00C121B9">
        <w:rPr>
          <w:rFonts w:ascii="Arial" w:hAnsi="Arial" w:cs="Arial"/>
          <w:shd w:val="clear" w:color="auto" w:fill="FFFFFF"/>
        </w:rPr>
        <w:t>s</w:t>
      </w:r>
      <w:r w:rsidR="00FF23ED">
        <w:rPr>
          <w:rFonts w:ascii="Arial" w:hAnsi="Arial" w:cs="Arial"/>
          <w:shd w:val="clear" w:color="auto" w:fill="FFFFFF"/>
        </w:rPr>
        <w:t>,</w:t>
      </w:r>
      <w:r w:rsidR="0092229A" w:rsidRPr="00990431">
        <w:rPr>
          <w:rFonts w:ascii="Arial" w:hAnsi="Arial" w:cs="Arial"/>
          <w:shd w:val="clear" w:color="auto" w:fill="FFFFFF"/>
        </w:rPr>
        <w:t xml:space="preserve"> </w:t>
      </w:r>
      <w:r w:rsidR="009856CB" w:rsidRPr="00990431">
        <w:rPr>
          <w:rFonts w:ascii="Arial" w:hAnsi="Arial" w:cs="Arial"/>
          <w:shd w:val="clear" w:color="auto" w:fill="FFFFFF"/>
        </w:rPr>
        <w:t>which gives the organisation better marketing options</w:t>
      </w:r>
      <w:r w:rsidR="00FA11B6" w:rsidRPr="00990431">
        <w:rPr>
          <w:rFonts w:ascii="Arial" w:hAnsi="Arial" w:cs="Arial"/>
          <w:shd w:val="clear" w:color="auto" w:fill="FFFFFF"/>
        </w:rPr>
        <w:t xml:space="preserve"> </w:t>
      </w:r>
      <w:r w:rsidR="002212B5" w:rsidRPr="00990431">
        <w:rPr>
          <w:rFonts w:ascii="Arial" w:hAnsi="Arial" w:cs="Arial"/>
          <w:shd w:val="clear" w:color="auto" w:fill="FFFFFF"/>
        </w:rPr>
        <w:t xml:space="preserve">whether that be for </w:t>
      </w:r>
      <w:r w:rsidR="00862AD6" w:rsidRPr="00990431">
        <w:rPr>
          <w:rFonts w:ascii="Arial" w:hAnsi="Arial" w:cs="Arial"/>
          <w:shd w:val="clear" w:color="auto" w:fill="FFFFFF"/>
        </w:rPr>
        <w:t xml:space="preserve">businesses, </w:t>
      </w:r>
      <w:r w:rsidR="002212B5" w:rsidRPr="00990431">
        <w:rPr>
          <w:rFonts w:ascii="Arial" w:hAnsi="Arial" w:cs="Arial"/>
          <w:shd w:val="clear" w:color="auto" w:fill="FFFFFF"/>
        </w:rPr>
        <w:t xml:space="preserve">individuals, </w:t>
      </w:r>
      <w:r w:rsidR="00A4754F" w:rsidRPr="00990431">
        <w:rPr>
          <w:rFonts w:ascii="Arial" w:hAnsi="Arial" w:cs="Arial"/>
          <w:shd w:val="clear" w:color="auto" w:fill="FFFFFF"/>
        </w:rPr>
        <w:t xml:space="preserve">retail, </w:t>
      </w:r>
      <w:r w:rsidR="00862AD6" w:rsidRPr="00990431">
        <w:rPr>
          <w:rFonts w:ascii="Arial" w:hAnsi="Arial" w:cs="Arial"/>
          <w:shd w:val="clear" w:color="auto" w:fill="FFFFFF"/>
        </w:rPr>
        <w:t>or industries,</w:t>
      </w:r>
      <w:r w:rsidR="00F14829" w:rsidRPr="00990431">
        <w:rPr>
          <w:rFonts w:ascii="Arial" w:hAnsi="Arial" w:cs="Arial"/>
          <w:shd w:val="clear" w:color="auto" w:fill="FFFFFF"/>
        </w:rPr>
        <w:t xml:space="preserve"> </w:t>
      </w:r>
      <w:r w:rsidR="007F4DA6" w:rsidRPr="00990431">
        <w:rPr>
          <w:rFonts w:ascii="Arial" w:hAnsi="Arial" w:cs="Arial"/>
          <w:shd w:val="clear" w:color="auto" w:fill="FFFFFF"/>
        </w:rPr>
        <w:t>this</w:t>
      </w:r>
      <w:r w:rsidR="00F14829" w:rsidRPr="00990431">
        <w:rPr>
          <w:rFonts w:ascii="Arial" w:hAnsi="Arial" w:cs="Arial"/>
          <w:shd w:val="clear" w:color="auto" w:fill="FFFFFF"/>
        </w:rPr>
        <w:t xml:space="preserve"> relates to</w:t>
      </w:r>
      <w:r w:rsidR="00DD23A2" w:rsidRPr="00990431">
        <w:rPr>
          <w:rFonts w:ascii="Arial" w:hAnsi="Arial" w:cs="Arial"/>
          <w:shd w:val="clear" w:color="auto" w:fill="FFFFFF"/>
        </w:rPr>
        <w:t xml:space="preserve"> UPS</w:t>
      </w:r>
      <w:r w:rsidR="00F14829" w:rsidRPr="00990431">
        <w:rPr>
          <w:rFonts w:ascii="Arial" w:hAnsi="Arial" w:cs="Arial"/>
          <w:shd w:val="clear" w:color="auto" w:fill="FFFFFF"/>
        </w:rPr>
        <w:t xml:space="preserve"> </w:t>
      </w:r>
      <w:r w:rsidR="001954DE" w:rsidRPr="00990431">
        <w:rPr>
          <w:rFonts w:ascii="Arial" w:hAnsi="Arial" w:cs="Arial"/>
          <w:shd w:val="clear" w:color="auto" w:fill="FFFFFF"/>
        </w:rPr>
        <w:t>differentiated</w:t>
      </w:r>
      <w:r w:rsidR="00F14829" w:rsidRPr="00990431">
        <w:rPr>
          <w:rFonts w:ascii="Arial" w:hAnsi="Arial" w:cs="Arial"/>
          <w:shd w:val="clear" w:color="auto" w:fill="FFFFFF"/>
        </w:rPr>
        <w:t xml:space="preserve"> market</w:t>
      </w:r>
      <w:r w:rsidR="001954DE" w:rsidRPr="00990431">
        <w:rPr>
          <w:rFonts w:ascii="Arial" w:hAnsi="Arial" w:cs="Arial"/>
          <w:shd w:val="clear" w:color="auto" w:fill="FFFFFF"/>
        </w:rPr>
        <w:t xml:space="preserve"> strateg</w:t>
      </w:r>
      <w:r w:rsidR="00F722D7" w:rsidRPr="00990431">
        <w:rPr>
          <w:rFonts w:ascii="Arial" w:hAnsi="Arial" w:cs="Arial"/>
          <w:shd w:val="clear" w:color="auto" w:fill="FFFFFF"/>
        </w:rPr>
        <w:t>ies</w:t>
      </w:r>
      <w:r w:rsidR="004E231B">
        <w:rPr>
          <w:rFonts w:ascii="Arial" w:hAnsi="Arial" w:cs="Arial"/>
          <w:shd w:val="clear" w:color="auto" w:fill="FFFFFF"/>
        </w:rPr>
        <w:t xml:space="preserve"> </w:t>
      </w:r>
      <w:r w:rsidR="00EF33F9">
        <w:rPr>
          <w:rFonts w:ascii="Arial" w:hAnsi="Arial" w:cs="Arial"/>
          <w:shd w:val="clear" w:color="auto" w:fill="FFFFFF"/>
        </w:rPr>
        <w:t>(</w:t>
      </w:r>
      <w:r w:rsidR="004E231B">
        <w:rPr>
          <w:rFonts w:ascii="Arial" w:hAnsi="Arial" w:cs="Arial"/>
          <w:shd w:val="clear" w:color="auto" w:fill="FFFFFF"/>
        </w:rPr>
        <w:t>UPS a</w:t>
      </w:r>
      <w:r w:rsidR="009338F4">
        <w:rPr>
          <w:rFonts w:ascii="Arial" w:hAnsi="Arial" w:cs="Arial"/>
          <w:shd w:val="clear" w:color="auto" w:fill="FFFFFF"/>
        </w:rPr>
        <w:t xml:space="preserve">nnual report, </w:t>
      </w:r>
      <w:r w:rsidR="004E231B">
        <w:rPr>
          <w:rFonts w:ascii="Arial" w:hAnsi="Arial" w:cs="Arial"/>
          <w:shd w:val="clear" w:color="auto" w:fill="FFFFFF"/>
        </w:rPr>
        <w:t>20</w:t>
      </w:r>
      <w:r w:rsidR="008575F1">
        <w:rPr>
          <w:rFonts w:ascii="Arial" w:hAnsi="Arial" w:cs="Arial"/>
          <w:shd w:val="clear" w:color="auto" w:fill="FFFFFF"/>
        </w:rPr>
        <w:t>19</w:t>
      </w:r>
      <w:r w:rsidR="004E231B">
        <w:rPr>
          <w:rFonts w:ascii="Arial" w:hAnsi="Arial" w:cs="Arial"/>
          <w:shd w:val="clear" w:color="auto" w:fill="FFFFFF"/>
        </w:rPr>
        <w:t>).</w:t>
      </w:r>
      <w:r w:rsidR="00D9758B" w:rsidRPr="00990431">
        <w:rPr>
          <w:rFonts w:ascii="Arial" w:hAnsi="Arial" w:cs="Arial"/>
          <w:shd w:val="clear" w:color="auto" w:fill="FFFFFF"/>
        </w:rPr>
        <w:t xml:space="preserve"> </w:t>
      </w:r>
      <w:r w:rsidR="00F07D60" w:rsidRPr="00990431">
        <w:rPr>
          <w:rFonts w:ascii="Arial" w:hAnsi="Arial" w:cs="Arial"/>
          <w:shd w:val="clear" w:color="auto" w:fill="FFFFFF"/>
        </w:rPr>
        <w:t xml:space="preserve"> </w:t>
      </w:r>
      <w:r w:rsidR="0066750A" w:rsidRPr="00961AE8">
        <w:rPr>
          <w:rFonts w:ascii="Arial" w:hAnsi="Arial" w:cs="Arial"/>
          <w:b/>
          <w:bCs/>
          <w:shd w:val="clear" w:color="auto" w:fill="FFFFFF"/>
        </w:rPr>
        <w:t xml:space="preserve"> </w:t>
      </w:r>
      <w:r w:rsidR="0018302C" w:rsidRPr="00961AE8">
        <w:rPr>
          <w:rFonts w:ascii="Arial" w:hAnsi="Arial" w:cs="Arial"/>
          <w:b/>
          <w:bCs/>
          <w:shd w:val="clear" w:color="auto" w:fill="FFFFFF"/>
        </w:rPr>
        <w:t xml:space="preserve"> </w:t>
      </w:r>
      <w:r w:rsidR="00065273" w:rsidRPr="00961AE8">
        <w:rPr>
          <w:rFonts w:ascii="Arial" w:hAnsi="Arial" w:cs="Arial"/>
          <w:b/>
          <w:bCs/>
          <w:shd w:val="clear" w:color="auto" w:fill="FFFFFF"/>
        </w:rPr>
        <w:t xml:space="preserve"> </w:t>
      </w:r>
      <w:r w:rsidR="00CB5E24" w:rsidRPr="00961AE8">
        <w:rPr>
          <w:rFonts w:ascii="Arial" w:hAnsi="Arial" w:cs="Arial"/>
          <w:b/>
          <w:bCs/>
          <w:shd w:val="clear" w:color="auto" w:fill="FFFFFF"/>
        </w:rPr>
        <w:t xml:space="preserve">  </w:t>
      </w:r>
      <w:r w:rsidR="00E5554C" w:rsidRPr="00961AE8">
        <w:rPr>
          <w:rFonts w:ascii="Arial" w:hAnsi="Arial" w:cs="Arial"/>
          <w:b/>
          <w:bCs/>
          <w:shd w:val="clear" w:color="auto" w:fill="FFFFFF"/>
        </w:rPr>
        <w:t xml:space="preserve"> </w:t>
      </w:r>
      <w:r w:rsidR="00100EC3" w:rsidRPr="00961AE8">
        <w:rPr>
          <w:rFonts w:ascii="Arial" w:hAnsi="Arial" w:cs="Arial"/>
          <w:b/>
          <w:bCs/>
          <w:shd w:val="clear" w:color="auto" w:fill="FFFFFF"/>
        </w:rPr>
        <w:t xml:space="preserve"> </w:t>
      </w:r>
    </w:p>
    <w:p w14:paraId="566D09E4" w14:textId="6B55ABDD" w:rsidR="00D7654E" w:rsidRDefault="000D5F88" w:rsidP="001A4FC9">
      <w:pPr>
        <w:jc w:val="both"/>
        <w:rPr>
          <w:rFonts w:ascii="Arial" w:hAnsi="Arial" w:cs="Arial"/>
          <w:i/>
          <w:iCs/>
          <w:shd w:val="clear" w:color="auto" w:fill="FFFFFF"/>
        </w:rPr>
      </w:pPr>
      <w:bookmarkStart w:id="35" w:name="_Toc71267902"/>
      <w:r w:rsidRPr="000261F6">
        <w:rPr>
          <w:rStyle w:val="Heading2Char"/>
          <w:u w:val="single"/>
        </w:rPr>
        <w:lastRenderedPageBreak/>
        <w:t>Positives</w:t>
      </w:r>
      <w:r w:rsidR="000261F6" w:rsidRPr="000261F6">
        <w:rPr>
          <w:rStyle w:val="Heading2Char"/>
          <w:u w:val="single"/>
        </w:rPr>
        <w:t>:</w:t>
      </w:r>
      <w:bookmarkEnd w:id="35"/>
      <w:r w:rsidRPr="008E3FD7">
        <w:rPr>
          <w:rStyle w:val="Heading2Char"/>
        </w:rPr>
        <w:t xml:space="preserve"> </w:t>
      </w:r>
      <w:r w:rsidRPr="00990431">
        <w:rPr>
          <w:rFonts w:ascii="Arial" w:hAnsi="Arial" w:cs="Arial"/>
          <w:i/>
          <w:iCs/>
          <w:shd w:val="clear" w:color="auto" w:fill="FFFFFF"/>
        </w:rPr>
        <w:t xml:space="preserve">are a wide consumer selection base, great possibilities in the emerging </w:t>
      </w:r>
      <w:r w:rsidR="005A4DA1" w:rsidRPr="00990431">
        <w:rPr>
          <w:rFonts w:ascii="Arial" w:hAnsi="Arial" w:cs="Arial"/>
          <w:i/>
          <w:iCs/>
          <w:shd w:val="clear" w:color="auto" w:fill="FFFFFF"/>
        </w:rPr>
        <w:t>sectors</w:t>
      </w:r>
      <w:r w:rsidR="00651C05">
        <w:rPr>
          <w:rFonts w:ascii="Arial" w:hAnsi="Arial" w:cs="Arial"/>
          <w:i/>
          <w:iCs/>
          <w:shd w:val="clear" w:color="auto" w:fill="FFFFFF"/>
        </w:rPr>
        <w:t xml:space="preserve">, the potential for increased profits </w:t>
      </w:r>
      <w:r w:rsidR="00880780">
        <w:rPr>
          <w:rFonts w:ascii="Arial" w:hAnsi="Arial" w:cs="Arial"/>
          <w:i/>
          <w:iCs/>
          <w:shd w:val="clear" w:color="auto" w:fill="FFFFFF"/>
        </w:rPr>
        <w:t>look promising ahead</w:t>
      </w:r>
      <w:r w:rsidR="00A274CD">
        <w:rPr>
          <w:rFonts w:ascii="Arial" w:hAnsi="Arial" w:cs="Arial"/>
          <w:i/>
          <w:iCs/>
          <w:shd w:val="clear" w:color="auto" w:fill="FFFFFF"/>
        </w:rPr>
        <w:t xml:space="preserve"> until 2025</w:t>
      </w:r>
      <w:r w:rsidR="005A4DA1" w:rsidRPr="00990431">
        <w:rPr>
          <w:rFonts w:ascii="Arial" w:hAnsi="Arial" w:cs="Arial"/>
          <w:i/>
          <w:iCs/>
          <w:shd w:val="clear" w:color="auto" w:fill="FFFFFF"/>
        </w:rPr>
        <w:t>.</w:t>
      </w:r>
      <w:r w:rsidRPr="00990431">
        <w:rPr>
          <w:rFonts w:ascii="Arial" w:hAnsi="Arial" w:cs="Arial"/>
          <w:i/>
          <w:iCs/>
          <w:shd w:val="clear" w:color="auto" w:fill="FFFFFF"/>
        </w:rPr>
        <w:t xml:space="preserve"> </w:t>
      </w:r>
    </w:p>
    <w:p w14:paraId="7ED2B1AA" w14:textId="50AF2450" w:rsidR="00392E6E" w:rsidRDefault="000D5F88" w:rsidP="001A4FC9">
      <w:pPr>
        <w:jc w:val="both"/>
        <w:rPr>
          <w:rFonts w:ascii="Arial" w:hAnsi="Arial" w:cs="Arial"/>
          <w:i/>
          <w:iCs/>
          <w:shd w:val="clear" w:color="auto" w:fill="FFFFFF"/>
        </w:rPr>
      </w:pPr>
      <w:bookmarkStart w:id="36" w:name="_Toc71267903"/>
      <w:r w:rsidRPr="000261F6">
        <w:rPr>
          <w:rStyle w:val="Heading2Char"/>
          <w:u w:val="single"/>
        </w:rPr>
        <w:t>Negatives</w:t>
      </w:r>
      <w:r w:rsidR="000261F6" w:rsidRPr="000261F6">
        <w:rPr>
          <w:rStyle w:val="Heading2Char"/>
          <w:u w:val="single"/>
        </w:rPr>
        <w:t>:</w:t>
      </w:r>
      <w:bookmarkEnd w:id="36"/>
      <w:r w:rsidRPr="00990431">
        <w:rPr>
          <w:rFonts w:ascii="Arial" w:hAnsi="Arial" w:cs="Arial"/>
          <w:i/>
          <w:iCs/>
          <w:shd w:val="clear" w:color="auto" w:fill="FFFFFF"/>
        </w:rPr>
        <w:t xml:space="preserve"> are</w:t>
      </w:r>
      <w:r w:rsidR="005A4DA1" w:rsidRPr="00990431">
        <w:rPr>
          <w:rFonts w:ascii="Arial" w:hAnsi="Arial" w:cs="Arial"/>
          <w:i/>
          <w:iCs/>
          <w:shd w:val="clear" w:color="auto" w:fill="FFFFFF"/>
        </w:rPr>
        <w:t xml:space="preserve"> that </w:t>
      </w:r>
      <w:r w:rsidRPr="00990431">
        <w:rPr>
          <w:rFonts w:ascii="Arial" w:hAnsi="Arial" w:cs="Arial"/>
          <w:i/>
          <w:iCs/>
          <w:shd w:val="clear" w:color="auto" w:fill="FFFFFF"/>
        </w:rPr>
        <w:t>global loc</w:t>
      </w:r>
      <w:r w:rsidR="00D7654E" w:rsidRPr="00990431">
        <w:rPr>
          <w:rFonts w:ascii="Arial" w:hAnsi="Arial" w:cs="Arial"/>
          <w:i/>
          <w:iCs/>
          <w:shd w:val="clear" w:color="auto" w:fill="FFFFFF"/>
        </w:rPr>
        <w:t>kdown’s may have slowed down the emerging market sectors for the foreseeable future.</w:t>
      </w:r>
      <w:r w:rsidR="00D7654E">
        <w:rPr>
          <w:rFonts w:ascii="Arial" w:hAnsi="Arial" w:cs="Arial"/>
          <w:i/>
          <w:iCs/>
          <w:shd w:val="clear" w:color="auto" w:fill="FFFFFF"/>
        </w:rPr>
        <w:t xml:space="preserve"> </w:t>
      </w:r>
    </w:p>
    <w:p w14:paraId="06DD699A" w14:textId="6172CE70" w:rsidR="005B76DF" w:rsidRDefault="00D7654E" w:rsidP="001A4FC9">
      <w:pPr>
        <w:jc w:val="both"/>
        <w:rPr>
          <w:rFonts w:ascii="Arial" w:hAnsi="Arial" w:cs="Arial"/>
        </w:rPr>
      </w:pPr>
      <w:r>
        <w:rPr>
          <w:rFonts w:ascii="Arial" w:hAnsi="Arial" w:cs="Arial"/>
        </w:rPr>
        <w:t>The</w:t>
      </w:r>
      <w:r w:rsidR="00392E6E" w:rsidRPr="00392E6E">
        <w:rPr>
          <w:rFonts w:ascii="Arial" w:hAnsi="Arial" w:cs="Arial"/>
        </w:rPr>
        <w:t xml:space="preserve"> </w:t>
      </w:r>
      <w:r w:rsidR="00392E6E">
        <w:rPr>
          <w:rFonts w:ascii="Arial" w:hAnsi="Arial" w:cs="Arial"/>
        </w:rPr>
        <w:t>diagram below represents UPS market share from 2017 – 2025.</w:t>
      </w:r>
    </w:p>
    <w:p w14:paraId="6A086B69" w14:textId="35870FD9" w:rsidR="0076272B" w:rsidRDefault="0076272B" w:rsidP="001A4FC9">
      <w:pPr>
        <w:jc w:val="both"/>
        <w:rPr>
          <w:rFonts w:ascii="Arial" w:hAnsi="Arial" w:cs="Arial"/>
          <w:i/>
          <w:iCs/>
          <w:shd w:val="clear" w:color="auto" w:fill="FFFFFF"/>
        </w:rPr>
      </w:pPr>
      <w:r>
        <w:rPr>
          <w:noProof/>
        </w:rPr>
        <w:drawing>
          <wp:inline distT="0" distB="0" distL="0" distR="0" wp14:anchorId="1977BE31" wp14:editId="21C826C8">
            <wp:extent cx="5730875" cy="25146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51334" cy="2699090"/>
                    </a:xfrm>
                    <a:prstGeom prst="rect">
                      <a:avLst/>
                    </a:prstGeom>
                    <a:noFill/>
                    <a:ln>
                      <a:noFill/>
                    </a:ln>
                  </pic:spPr>
                </pic:pic>
              </a:graphicData>
            </a:graphic>
          </wp:inline>
        </w:drawing>
      </w:r>
    </w:p>
    <w:p w14:paraId="75FC7758" w14:textId="3AEB86D4" w:rsidR="007D01E0" w:rsidRPr="006E1BB7" w:rsidRDefault="00AA7214" w:rsidP="00225CF7">
      <w:pPr>
        <w:rPr>
          <w:noProof/>
        </w:rPr>
      </w:pPr>
      <w:r w:rsidRPr="006E1BB7">
        <w:rPr>
          <w:rFonts w:ascii="Arial" w:hAnsi="Arial" w:cs="Arial"/>
          <w:shd w:val="clear" w:color="auto" w:fill="FFFFFF"/>
        </w:rPr>
        <w:t>The diagram below</w:t>
      </w:r>
      <w:r w:rsidR="00915408" w:rsidRPr="006E1BB7">
        <w:rPr>
          <w:rFonts w:ascii="Arial" w:hAnsi="Arial" w:cs="Arial"/>
          <w:shd w:val="clear" w:color="auto" w:fill="FFFFFF"/>
        </w:rPr>
        <w:t xml:space="preserve"> </w:t>
      </w:r>
      <w:r w:rsidR="008F7D2D" w:rsidRPr="006E1BB7">
        <w:rPr>
          <w:rFonts w:ascii="Arial" w:hAnsi="Arial" w:cs="Arial"/>
          <w:shd w:val="clear" w:color="auto" w:fill="FFFFFF"/>
        </w:rPr>
        <w:t>display</w:t>
      </w:r>
      <w:r w:rsidR="00AB7C36" w:rsidRPr="006E1BB7">
        <w:rPr>
          <w:rFonts w:ascii="Arial" w:hAnsi="Arial" w:cs="Arial"/>
          <w:shd w:val="clear" w:color="auto" w:fill="FFFFFF"/>
        </w:rPr>
        <w:t>s</w:t>
      </w:r>
      <w:r w:rsidR="008F7D2D" w:rsidRPr="006E1BB7">
        <w:rPr>
          <w:rFonts w:ascii="Arial" w:hAnsi="Arial" w:cs="Arial"/>
          <w:shd w:val="clear" w:color="auto" w:fill="FFFFFF"/>
        </w:rPr>
        <w:t xml:space="preserve"> domestic </w:t>
      </w:r>
      <w:r w:rsidR="00E821B2" w:rsidRPr="006E1BB7">
        <w:rPr>
          <w:rFonts w:ascii="Arial" w:hAnsi="Arial" w:cs="Arial"/>
          <w:shd w:val="clear" w:color="auto" w:fill="FFFFFF"/>
        </w:rPr>
        <w:t>and international prices</w:t>
      </w:r>
      <w:r w:rsidR="00E94164" w:rsidRPr="006E1BB7">
        <w:rPr>
          <w:rFonts w:ascii="Arial" w:hAnsi="Arial" w:cs="Arial"/>
          <w:shd w:val="clear" w:color="auto" w:fill="FFFFFF"/>
        </w:rPr>
        <w:t>,</w:t>
      </w:r>
      <w:r w:rsidR="00E821B2" w:rsidRPr="006E1BB7">
        <w:rPr>
          <w:rFonts w:ascii="Arial" w:hAnsi="Arial" w:cs="Arial"/>
          <w:shd w:val="clear" w:color="auto" w:fill="FFFFFF"/>
        </w:rPr>
        <w:t xml:space="preserve"> </w:t>
      </w:r>
      <w:r w:rsidR="00915408" w:rsidRPr="006E1BB7">
        <w:rPr>
          <w:rFonts w:ascii="Arial" w:hAnsi="Arial" w:cs="Arial"/>
          <w:shd w:val="clear" w:color="auto" w:fill="FFFFFF"/>
        </w:rPr>
        <w:t>sourced from</w:t>
      </w:r>
      <w:r w:rsidR="006F7333" w:rsidRPr="006E1BB7">
        <w:rPr>
          <w:rFonts w:ascii="Arial" w:hAnsi="Arial" w:cs="Arial"/>
          <w:shd w:val="clear" w:color="auto" w:fill="FFFFFF"/>
        </w:rPr>
        <w:t>:</w:t>
      </w:r>
      <w:r w:rsidR="00044B46" w:rsidRPr="006E1BB7">
        <w:rPr>
          <w:noProof/>
        </w:rPr>
        <w:t xml:space="preserve"> </w:t>
      </w:r>
      <w:hyperlink r:id="rId29" w:history="1">
        <w:r w:rsidR="00100AAE" w:rsidRPr="006E1BB7">
          <w:rPr>
            <w:color w:val="0000FF"/>
            <w:u w:val="single"/>
          </w:rPr>
          <w:t>Shipping Policy (gymsupply.com)</w:t>
        </w:r>
      </w:hyperlink>
    </w:p>
    <w:p w14:paraId="2455C4FB" w14:textId="01B0B517" w:rsidR="007D01E0" w:rsidRDefault="007D01E0" w:rsidP="00225CF7">
      <w:pPr>
        <w:rPr>
          <w:noProof/>
        </w:rPr>
      </w:pPr>
      <w:r>
        <w:rPr>
          <w:noProof/>
        </w:rPr>
        <w:drawing>
          <wp:inline distT="0" distB="0" distL="0" distR="0" wp14:anchorId="731FE0C2" wp14:editId="3DF65D63">
            <wp:extent cx="5731510" cy="4213229"/>
            <wp:effectExtent l="0" t="0" r="254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213229"/>
                    </a:xfrm>
                    <a:prstGeom prst="rect">
                      <a:avLst/>
                    </a:prstGeom>
                    <a:noFill/>
                    <a:ln>
                      <a:noFill/>
                    </a:ln>
                  </pic:spPr>
                </pic:pic>
              </a:graphicData>
            </a:graphic>
          </wp:inline>
        </w:drawing>
      </w:r>
    </w:p>
    <w:p w14:paraId="0C4EF6EE" w14:textId="77777777" w:rsidR="007D01E0" w:rsidRDefault="007D01E0" w:rsidP="00225CF7">
      <w:pPr>
        <w:rPr>
          <w:noProof/>
        </w:rPr>
      </w:pPr>
    </w:p>
    <w:p w14:paraId="07BAE1A7" w14:textId="09729872" w:rsidR="00154AA4" w:rsidRPr="00225CF7" w:rsidRDefault="0043596A" w:rsidP="00225CF7">
      <w:pPr>
        <w:rPr>
          <w:rFonts w:ascii="Arial" w:hAnsi="Arial" w:cs="Arial"/>
          <w:shd w:val="clear" w:color="auto" w:fill="FFFFFF"/>
        </w:rPr>
      </w:pPr>
      <w:r>
        <w:rPr>
          <w:noProof/>
        </w:rPr>
        <w:lastRenderedPageBreak/>
        <w:drawing>
          <wp:inline distT="0" distB="0" distL="0" distR="0" wp14:anchorId="1BC644C3" wp14:editId="50ED1561">
            <wp:extent cx="5731510" cy="4298633"/>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668B2112" w14:textId="3396EC28" w:rsidR="005D1C55" w:rsidRPr="00A970BD" w:rsidRDefault="005D1C55" w:rsidP="00A970BD">
      <w:pPr>
        <w:pStyle w:val="Heading1"/>
        <w:rPr>
          <w:u w:val="single"/>
        </w:rPr>
      </w:pPr>
      <w:bookmarkStart w:id="37" w:name="_Toc71267904"/>
      <w:r w:rsidRPr="00A970BD">
        <w:rPr>
          <w:u w:val="single"/>
        </w:rPr>
        <w:t>M</w:t>
      </w:r>
      <w:r w:rsidR="00CF1E37" w:rsidRPr="00A970BD">
        <w:rPr>
          <w:u w:val="single"/>
        </w:rPr>
        <w:t>arketing Mix Strategies:</w:t>
      </w:r>
      <w:bookmarkEnd w:id="37"/>
    </w:p>
    <w:p w14:paraId="27798309" w14:textId="47DACAB5" w:rsidR="003A72EB" w:rsidRDefault="000D5F88" w:rsidP="00C70316">
      <w:pPr>
        <w:jc w:val="both"/>
        <w:rPr>
          <w:rFonts w:ascii="Arial" w:hAnsi="Arial" w:cs="Arial"/>
          <w:color w:val="3A3A3A"/>
          <w:shd w:val="clear" w:color="auto" w:fill="FFFFFF"/>
        </w:rPr>
      </w:pPr>
      <w:r>
        <w:rPr>
          <w:rFonts w:ascii="Arial" w:hAnsi="Arial" w:cs="Arial"/>
        </w:rPr>
        <w:t xml:space="preserve">For managers of marketing, it is to ensure that effectiveness is applied to projects of marketing planning, and the correct analysis about the consumer, or the competition, as well as taking-into-account the internal and external forces, present fashionable trends, assumptions are the frameworks implemented and applied to make decisions in marketing (Hollensen, 2010; Kotler, and Keller, 2009). In addition, according to </w:t>
      </w:r>
      <w:bookmarkStart w:id="38" w:name="_Hlk64803822"/>
      <w:r>
        <w:rPr>
          <w:rFonts w:ascii="Arial" w:hAnsi="Arial" w:cs="Arial"/>
        </w:rPr>
        <w:t xml:space="preserve">Kotler, (2017, p. 235 / 236) </w:t>
      </w:r>
      <w:bookmarkEnd w:id="38"/>
      <w:r>
        <w:rPr>
          <w:rFonts w:ascii="Arial" w:hAnsi="Arial" w:cs="Arial"/>
        </w:rPr>
        <w:t>once you have selected the course of your marketing mix, the task now is to get the message out to your target market, making certain to apply the work carried out upholds the strategic plan, the next phase requires positioning to set it all in stone, so for instance, if the task set out, is to create a high-quality service, this must be implemented (Kotler, 2017, p. 235 / 236; Joonwood et al. 2017)</w:t>
      </w:r>
      <w:r w:rsidR="00046FBF">
        <w:rPr>
          <w:rFonts w:ascii="Arial" w:hAnsi="Arial" w:cs="Arial"/>
        </w:rPr>
        <w:t>.</w:t>
      </w:r>
    </w:p>
    <w:p w14:paraId="1FFB784A" w14:textId="77777777" w:rsidR="00735764" w:rsidRDefault="00C70316" w:rsidP="00735764">
      <w:pPr>
        <w:jc w:val="both"/>
        <w:rPr>
          <w:noProof/>
        </w:rPr>
      </w:pPr>
      <w:r>
        <w:rPr>
          <w:rFonts w:ascii="Arial" w:hAnsi="Arial" w:cs="Arial"/>
          <w:color w:val="3A3A3A"/>
          <w:shd w:val="clear" w:color="auto" w:fill="FFFFFF"/>
        </w:rPr>
        <w:t>Diagram sourced from:</w:t>
      </w:r>
      <w:r w:rsidRPr="00282E79">
        <w:rPr>
          <w:rFonts w:ascii="Arial" w:hAnsi="Arial" w:cs="Arial"/>
          <w:color w:val="3A3A3A"/>
          <w:shd w:val="clear" w:color="auto" w:fill="FFFFFF"/>
        </w:rPr>
        <w:t xml:space="preserve">  </w:t>
      </w:r>
      <w:hyperlink r:id="rId32" w:history="1">
        <w:r w:rsidRPr="00920E06">
          <w:rPr>
            <w:color w:val="0000FF"/>
            <w:u w:val="single"/>
          </w:rPr>
          <w:t>"Offline" Marketing Strategies | Red Matchstick Marketing</w:t>
        </w:r>
      </w:hyperlink>
    </w:p>
    <w:p w14:paraId="1FEDB952" w14:textId="3A2F2508" w:rsidR="00B3408A" w:rsidRPr="00735764" w:rsidRDefault="0084125A" w:rsidP="001A4FC9">
      <w:pPr>
        <w:jc w:val="both"/>
        <w:rPr>
          <w:rFonts w:ascii="Arial" w:hAnsi="Arial" w:cs="Arial"/>
          <w:b/>
          <w:bCs/>
          <w:color w:val="3A3A3A"/>
          <w:shd w:val="clear" w:color="auto" w:fill="FFFFFF"/>
        </w:rPr>
      </w:pPr>
      <w:r>
        <w:rPr>
          <w:noProof/>
        </w:rPr>
        <w:drawing>
          <wp:inline distT="0" distB="0" distL="0" distR="0" wp14:anchorId="00DDE568" wp14:editId="5BB66640">
            <wp:extent cx="5715000" cy="1714500"/>
            <wp:effectExtent l="0" t="0" r="0" b="0"/>
            <wp:docPr id="7" name="Picture 7" descr="Image result for 7P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7P Marketing Mix"/>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p w14:paraId="2B99D0E7" w14:textId="77777777" w:rsidR="003D588B" w:rsidRDefault="003D588B" w:rsidP="001A4FC9">
      <w:pPr>
        <w:jc w:val="both"/>
        <w:rPr>
          <w:rFonts w:ascii="Arial" w:hAnsi="Arial" w:cs="Arial"/>
          <w:b/>
          <w:bCs/>
          <w:color w:val="3A3A3A"/>
          <w:u w:val="single"/>
          <w:shd w:val="clear" w:color="auto" w:fill="FFFFFF"/>
        </w:rPr>
      </w:pPr>
    </w:p>
    <w:p w14:paraId="52C61B80" w14:textId="24D8C8BD" w:rsidR="009721DF" w:rsidRPr="0053328F" w:rsidRDefault="009016B0" w:rsidP="0053328F">
      <w:pPr>
        <w:pStyle w:val="Heading2"/>
        <w:rPr>
          <w:u w:val="single"/>
          <w:shd w:val="clear" w:color="auto" w:fill="FFFFFF"/>
        </w:rPr>
      </w:pPr>
      <w:bookmarkStart w:id="39" w:name="_Toc71267905"/>
      <w:r w:rsidRPr="0053328F">
        <w:rPr>
          <w:u w:val="single"/>
          <w:shd w:val="clear" w:color="auto" w:fill="FFFFFF"/>
        </w:rPr>
        <w:lastRenderedPageBreak/>
        <w:t>P</w:t>
      </w:r>
      <w:r w:rsidR="009721DF" w:rsidRPr="0053328F">
        <w:rPr>
          <w:u w:val="single"/>
          <w:shd w:val="clear" w:color="auto" w:fill="FFFFFF"/>
        </w:rPr>
        <w:t>lace:</w:t>
      </w:r>
      <w:bookmarkEnd w:id="39"/>
    </w:p>
    <w:p w14:paraId="5B9BD017" w14:textId="396414DB" w:rsidR="00384E83" w:rsidRPr="000E374D" w:rsidRDefault="008D3B2F" w:rsidP="001A4FC9">
      <w:pPr>
        <w:jc w:val="both"/>
        <w:rPr>
          <w:rFonts w:ascii="Arial" w:hAnsi="Arial" w:cs="Arial"/>
          <w:shd w:val="clear" w:color="auto" w:fill="FFFFFF"/>
        </w:rPr>
      </w:pPr>
      <w:r w:rsidRPr="000E374D">
        <w:rPr>
          <w:rFonts w:ascii="Arial" w:hAnsi="Arial" w:cs="Arial"/>
          <w:shd w:val="clear" w:color="auto" w:fill="FFFFFF"/>
        </w:rPr>
        <w:t xml:space="preserve">UPS </w:t>
      </w:r>
      <w:r w:rsidR="001F7A9C" w:rsidRPr="000E374D">
        <w:rPr>
          <w:rFonts w:ascii="Arial" w:hAnsi="Arial" w:cs="Arial"/>
          <w:shd w:val="clear" w:color="auto" w:fill="FFFFFF"/>
        </w:rPr>
        <w:t xml:space="preserve">are a </w:t>
      </w:r>
      <w:r w:rsidR="0034239D" w:rsidRPr="000E374D">
        <w:rPr>
          <w:rFonts w:ascii="Arial" w:hAnsi="Arial" w:cs="Arial"/>
          <w:shd w:val="clear" w:color="auto" w:fill="FFFFFF"/>
        </w:rPr>
        <w:t>worldwide</w:t>
      </w:r>
      <w:r w:rsidR="001F7A9C" w:rsidRPr="000E374D">
        <w:rPr>
          <w:rFonts w:ascii="Arial" w:hAnsi="Arial" w:cs="Arial"/>
          <w:shd w:val="clear" w:color="auto" w:fill="FFFFFF"/>
        </w:rPr>
        <w:t xml:space="preserve"> organisation</w:t>
      </w:r>
      <w:r w:rsidR="0034239D" w:rsidRPr="000E374D">
        <w:rPr>
          <w:rFonts w:ascii="Arial" w:hAnsi="Arial" w:cs="Arial"/>
          <w:shd w:val="clear" w:color="auto" w:fill="FFFFFF"/>
        </w:rPr>
        <w:t>,</w:t>
      </w:r>
      <w:r w:rsidR="0040526B" w:rsidRPr="000E374D">
        <w:rPr>
          <w:rFonts w:ascii="Arial" w:hAnsi="Arial" w:cs="Arial"/>
          <w:shd w:val="clear" w:color="auto" w:fill="FFFFFF"/>
        </w:rPr>
        <w:t xml:space="preserve"> </w:t>
      </w:r>
      <w:r w:rsidR="005E0DE0" w:rsidRPr="000E374D">
        <w:rPr>
          <w:rFonts w:ascii="Arial" w:hAnsi="Arial" w:cs="Arial"/>
          <w:shd w:val="clear" w:color="auto" w:fill="FFFFFF"/>
        </w:rPr>
        <w:t>there</w:t>
      </w:r>
      <w:r w:rsidR="00DB33EE" w:rsidRPr="000E374D">
        <w:rPr>
          <w:rFonts w:ascii="Arial" w:hAnsi="Arial" w:cs="Arial"/>
          <w:shd w:val="clear" w:color="auto" w:fill="FFFFFF"/>
        </w:rPr>
        <w:t xml:space="preserve"> </w:t>
      </w:r>
      <w:r w:rsidR="00A658D1" w:rsidRPr="000E374D">
        <w:rPr>
          <w:rFonts w:ascii="Arial" w:hAnsi="Arial" w:cs="Arial"/>
          <w:shd w:val="clear" w:color="auto" w:fill="FFFFFF"/>
        </w:rPr>
        <w:t>world</w:t>
      </w:r>
      <w:r w:rsidR="004631E2" w:rsidRPr="000E374D">
        <w:rPr>
          <w:rFonts w:ascii="Arial" w:hAnsi="Arial" w:cs="Arial"/>
          <w:shd w:val="clear" w:color="auto" w:fill="FFFFFF"/>
        </w:rPr>
        <w:t xml:space="preserve"> headquarters </w:t>
      </w:r>
      <w:r w:rsidR="008B1B43" w:rsidRPr="000E374D">
        <w:rPr>
          <w:rFonts w:ascii="Arial" w:hAnsi="Arial" w:cs="Arial"/>
          <w:shd w:val="clear" w:color="auto" w:fill="FFFFFF"/>
        </w:rPr>
        <w:t>are</w:t>
      </w:r>
      <w:r w:rsidR="004631E2" w:rsidRPr="000E374D">
        <w:rPr>
          <w:rFonts w:ascii="Arial" w:hAnsi="Arial" w:cs="Arial"/>
          <w:shd w:val="clear" w:color="auto" w:fill="FFFFFF"/>
        </w:rPr>
        <w:t xml:space="preserve"> based in</w:t>
      </w:r>
      <w:r w:rsidR="0082335B" w:rsidRPr="000E374D">
        <w:rPr>
          <w:rFonts w:ascii="Arial" w:hAnsi="Arial" w:cs="Arial"/>
          <w:shd w:val="clear" w:color="auto" w:fill="FFFFFF"/>
        </w:rPr>
        <w:t xml:space="preserve"> 55 Glenlake Parkway NE</w:t>
      </w:r>
      <w:r w:rsidR="00682079" w:rsidRPr="000E374D">
        <w:rPr>
          <w:rFonts w:ascii="Arial" w:hAnsi="Arial" w:cs="Arial"/>
          <w:shd w:val="clear" w:color="auto" w:fill="FFFFFF"/>
        </w:rPr>
        <w:t xml:space="preserve"> Atlanta</w:t>
      </w:r>
      <w:r w:rsidR="001E59F5" w:rsidRPr="000E374D">
        <w:rPr>
          <w:rFonts w:ascii="Arial" w:hAnsi="Arial" w:cs="Arial"/>
          <w:shd w:val="clear" w:color="auto" w:fill="FFFFFF"/>
        </w:rPr>
        <w:t xml:space="preserve">, </w:t>
      </w:r>
      <w:r w:rsidR="00406D23" w:rsidRPr="000E374D">
        <w:rPr>
          <w:rFonts w:ascii="Arial" w:hAnsi="Arial" w:cs="Arial"/>
          <w:shd w:val="clear" w:color="auto" w:fill="FFFFFF"/>
        </w:rPr>
        <w:t xml:space="preserve">GA </w:t>
      </w:r>
      <w:r w:rsidR="00D71C3C" w:rsidRPr="000E374D">
        <w:rPr>
          <w:rFonts w:ascii="Arial" w:hAnsi="Arial" w:cs="Arial"/>
          <w:shd w:val="clear" w:color="auto" w:fill="FFFFFF"/>
        </w:rPr>
        <w:t xml:space="preserve">30328 </w:t>
      </w:r>
      <w:r w:rsidR="001E59F5" w:rsidRPr="000E374D">
        <w:rPr>
          <w:rFonts w:ascii="Arial" w:hAnsi="Arial" w:cs="Arial"/>
          <w:shd w:val="clear" w:color="auto" w:fill="FFFFFF"/>
        </w:rPr>
        <w:t>U</w:t>
      </w:r>
      <w:r w:rsidR="004B5D3E" w:rsidRPr="000E374D">
        <w:rPr>
          <w:rFonts w:ascii="Arial" w:hAnsi="Arial" w:cs="Arial"/>
          <w:shd w:val="clear" w:color="auto" w:fill="FFFFFF"/>
        </w:rPr>
        <w:t>nited States</w:t>
      </w:r>
      <w:r w:rsidR="0035311F" w:rsidRPr="000E374D">
        <w:rPr>
          <w:rFonts w:ascii="Arial" w:hAnsi="Arial" w:cs="Arial"/>
          <w:shd w:val="clear" w:color="auto" w:fill="FFFFFF"/>
        </w:rPr>
        <w:t xml:space="preserve">, </w:t>
      </w:r>
      <w:r w:rsidR="00D40422" w:rsidRPr="000E374D">
        <w:rPr>
          <w:rFonts w:ascii="Arial" w:hAnsi="Arial" w:cs="Arial"/>
          <w:shd w:val="clear" w:color="auto" w:fill="FFFFFF"/>
        </w:rPr>
        <w:t>however, there are other</w:t>
      </w:r>
      <w:r w:rsidR="002E42ED" w:rsidRPr="000E374D">
        <w:rPr>
          <w:rFonts w:ascii="Arial" w:hAnsi="Arial" w:cs="Arial"/>
          <w:shd w:val="clear" w:color="auto" w:fill="FFFFFF"/>
        </w:rPr>
        <w:t xml:space="preserve"> office</w:t>
      </w:r>
      <w:r w:rsidR="008531F4" w:rsidRPr="000E374D">
        <w:rPr>
          <w:rFonts w:ascii="Arial" w:hAnsi="Arial" w:cs="Arial"/>
          <w:shd w:val="clear" w:color="auto" w:fill="FFFFFF"/>
        </w:rPr>
        <w:t>s</w:t>
      </w:r>
      <w:r w:rsidR="00D40422" w:rsidRPr="000E374D">
        <w:rPr>
          <w:rFonts w:ascii="Arial" w:hAnsi="Arial" w:cs="Arial"/>
          <w:shd w:val="clear" w:color="auto" w:fill="FFFFFF"/>
        </w:rPr>
        <w:t xml:space="preserve"> </w:t>
      </w:r>
      <w:r w:rsidR="00AF2969" w:rsidRPr="000E374D">
        <w:rPr>
          <w:rFonts w:ascii="Arial" w:hAnsi="Arial" w:cs="Arial"/>
          <w:shd w:val="clear" w:color="auto" w:fill="FFFFFF"/>
        </w:rPr>
        <w:t xml:space="preserve">based around the globe, </w:t>
      </w:r>
      <w:r w:rsidR="005B56D4" w:rsidRPr="000E374D">
        <w:rPr>
          <w:rFonts w:ascii="Arial" w:hAnsi="Arial" w:cs="Arial"/>
          <w:shd w:val="clear" w:color="auto" w:fill="FFFFFF"/>
        </w:rPr>
        <w:t xml:space="preserve">which are: Singapore, </w:t>
      </w:r>
      <w:r w:rsidR="00973263" w:rsidRPr="000E374D">
        <w:rPr>
          <w:rFonts w:ascii="Arial" w:hAnsi="Arial" w:cs="Arial"/>
          <w:shd w:val="clear" w:color="auto" w:fill="FFFFFF"/>
        </w:rPr>
        <w:t xml:space="preserve">Belgium, and Miami, </w:t>
      </w:r>
      <w:r w:rsidR="00010F7C" w:rsidRPr="000E374D">
        <w:rPr>
          <w:rFonts w:ascii="Arial" w:hAnsi="Arial" w:cs="Arial"/>
          <w:shd w:val="clear" w:color="auto" w:fill="FFFFFF"/>
        </w:rPr>
        <w:t xml:space="preserve">that cover Asia, Europe, and the </w:t>
      </w:r>
      <w:r w:rsidR="00EF3478" w:rsidRPr="000E374D">
        <w:rPr>
          <w:rFonts w:ascii="Arial" w:hAnsi="Arial" w:cs="Arial"/>
          <w:shd w:val="clear" w:color="auto" w:fill="FFFFFF"/>
        </w:rPr>
        <w:t>Caribbean.</w:t>
      </w:r>
      <w:r w:rsidR="00834BE6" w:rsidRPr="000E374D">
        <w:rPr>
          <w:rFonts w:ascii="Arial" w:hAnsi="Arial" w:cs="Arial"/>
          <w:shd w:val="clear" w:color="auto" w:fill="FFFFFF"/>
        </w:rPr>
        <w:t xml:space="preserve"> </w:t>
      </w:r>
      <w:r w:rsidR="00937B4B" w:rsidRPr="000E374D">
        <w:rPr>
          <w:rFonts w:ascii="Arial" w:hAnsi="Arial" w:cs="Arial"/>
          <w:shd w:val="clear" w:color="auto" w:fill="FFFFFF"/>
        </w:rPr>
        <w:t>The UPS organisation now operate in 220 countries across t</w:t>
      </w:r>
      <w:r w:rsidR="003C2909" w:rsidRPr="000E374D">
        <w:rPr>
          <w:rFonts w:ascii="Arial" w:hAnsi="Arial" w:cs="Arial"/>
          <w:shd w:val="clear" w:color="auto" w:fill="FFFFFF"/>
        </w:rPr>
        <w:t>he globe</w:t>
      </w:r>
      <w:r w:rsidR="00FB5782" w:rsidRPr="000E374D">
        <w:rPr>
          <w:rFonts w:ascii="Arial" w:hAnsi="Arial" w:cs="Arial"/>
          <w:shd w:val="clear" w:color="auto" w:fill="FFFFFF"/>
        </w:rPr>
        <w:t>,</w:t>
      </w:r>
      <w:r w:rsidR="00245E34" w:rsidRPr="000E374D">
        <w:rPr>
          <w:rFonts w:ascii="Arial" w:hAnsi="Arial" w:cs="Arial"/>
          <w:shd w:val="clear" w:color="auto" w:fill="FFFFFF"/>
        </w:rPr>
        <w:t xml:space="preserve"> which takes care of distr</w:t>
      </w:r>
      <w:r w:rsidR="00384E83" w:rsidRPr="000E374D">
        <w:rPr>
          <w:rFonts w:ascii="Arial" w:hAnsi="Arial" w:cs="Arial"/>
          <w:shd w:val="clear" w:color="auto" w:fill="FFFFFF"/>
        </w:rPr>
        <w:t>i</w:t>
      </w:r>
      <w:r w:rsidR="00585063" w:rsidRPr="000E374D">
        <w:rPr>
          <w:rFonts w:ascii="Arial" w:hAnsi="Arial" w:cs="Arial"/>
          <w:shd w:val="clear" w:color="auto" w:fill="FFFFFF"/>
        </w:rPr>
        <w:t>bution</w:t>
      </w:r>
      <w:r w:rsidR="00D75679" w:rsidRPr="000E374D">
        <w:rPr>
          <w:rFonts w:ascii="Arial" w:hAnsi="Arial" w:cs="Arial"/>
          <w:shd w:val="clear" w:color="auto" w:fill="FFFFFF"/>
        </w:rPr>
        <w:t>,</w:t>
      </w:r>
      <w:r w:rsidR="00FB5782" w:rsidRPr="000E374D">
        <w:rPr>
          <w:rFonts w:ascii="Arial" w:hAnsi="Arial" w:cs="Arial"/>
          <w:shd w:val="clear" w:color="auto" w:fill="FFFFFF"/>
        </w:rPr>
        <w:t xml:space="preserve"> addition</w:t>
      </w:r>
      <w:r w:rsidR="001B38AC" w:rsidRPr="000E374D">
        <w:rPr>
          <w:rFonts w:ascii="Arial" w:hAnsi="Arial" w:cs="Arial"/>
          <w:shd w:val="clear" w:color="auto" w:fill="FFFFFF"/>
        </w:rPr>
        <w:t>ally</w:t>
      </w:r>
      <w:r w:rsidR="00FB5782" w:rsidRPr="000E374D">
        <w:rPr>
          <w:rFonts w:ascii="Arial" w:hAnsi="Arial" w:cs="Arial"/>
          <w:shd w:val="clear" w:color="auto" w:fill="FFFFFF"/>
        </w:rPr>
        <w:t xml:space="preserve">, </w:t>
      </w:r>
      <w:r w:rsidR="000F57F5" w:rsidRPr="000E374D">
        <w:rPr>
          <w:rFonts w:ascii="Arial" w:hAnsi="Arial" w:cs="Arial"/>
          <w:shd w:val="clear" w:color="auto" w:fill="FFFFFF"/>
        </w:rPr>
        <w:t xml:space="preserve">UPS </w:t>
      </w:r>
      <w:r w:rsidR="007121FE" w:rsidRPr="000E374D">
        <w:rPr>
          <w:rFonts w:ascii="Arial" w:hAnsi="Arial" w:cs="Arial"/>
          <w:shd w:val="clear" w:color="auto" w:fill="FFFFFF"/>
        </w:rPr>
        <w:t>own</w:t>
      </w:r>
      <w:r w:rsidR="00FB5782" w:rsidRPr="000E374D">
        <w:rPr>
          <w:rFonts w:ascii="Arial" w:hAnsi="Arial" w:cs="Arial"/>
          <w:shd w:val="clear" w:color="auto" w:fill="FFFFFF"/>
        </w:rPr>
        <w:t xml:space="preserve"> hubs in </w:t>
      </w:r>
      <w:r w:rsidR="00B15C32" w:rsidRPr="000E374D">
        <w:rPr>
          <w:rFonts w:ascii="Arial" w:hAnsi="Arial" w:cs="Arial"/>
          <w:shd w:val="clear" w:color="auto" w:fill="FFFFFF"/>
        </w:rPr>
        <w:t xml:space="preserve">Philadelphia, Illinoi, </w:t>
      </w:r>
      <w:r w:rsidR="0005566B" w:rsidRPr="000E374D">
        <w:rPr>
          <w:rFonts w:ascii="Arial" w:hAnsi="Arial" w:cs="Arial"/>
          <w:shd w:val="clear" w:color="auto" w:fill="FFFFFF"/>
        </w:rPr>
        <w:t xml:space="preserve">as well as Louisville USA, furthermore, </w:t>
      </w:r>
      <w:r w:rsidR="00CC374F" w:rsidRPr="000E374D">
        <w:rPr>
          <w:rFonts w:ascii="Arial" w:hAnsi="Arial" w:cs="Arial"/>
          <w:shd w:val="clear" w:color="auto" w:fill="FFFFFF"/>
        </w:rPr>
        <w:t>Cologne</w:t>
      </w:r>
      <w:r w:rsidR="008B1B43" w:rsidRPr="000E374D">
        <w:rPr>
          <w:rFonts w:ascii="Arial" w:hAnsi="Arial" w:cs="Arial"/>
          <w:shd w:val="clear" w:color="auto" w:fill="FFFFFF"/>
        </w:rPr>
        <w:t xml:space="preserve"> Germany, and Hong Kong China</w:t>
      </w:r>
      <w:r w:rsidR="00FB5782" w:rsidRPr="000E374D">
        <w:rPr>
          <w:rFonts w:ascii="Arial" w:hAnsi="Arial" w:cs="Arial"/>
          <w:shd w:val="clear" w:color="auto" w:fill="FFFFFF"/>
        </w:rPr>
        <w:t xml:space="preserve"> </w:t>
      </w:r>
      <w:r w:rsidR="00D012F8" w:rsidRPr="000E374D">
        <w:rPr>
          <w:rFonts w:ascii="Arial" w:hAnsi="Arial" w:cs="Arial"/>
          <w:shd w:val="clear" w:color="auto" w:fill="FFFFFF"/>
        </w:rPr>
        <w:t>(UPS</w:t>
      </w:r>
      <w:r w:rsidR="005A3FD6" w:rsidRPr="000E374D">
        <w:rPr>
          <w:rFonts w:ascii="Arial" w:hAnsi="Arial" w:cs="Arial"/>
          <w:shd w:val="clear" w:color="auto" w:fill="FFFFFF"/>
        </w:rPr>
        <w:t xml:space="preserve"> </w:t>
      </w:r>
      <w:r w:rsidR="00820C50">
        <w:rPr>
          <w:rFonts w:ascii="Arial" w:hAnsi="Arial" w:cs="Arial"/>
          <w:shd w:val="clear" w:color="auto" w:fill="FFFFFF"/>
        </w:rPr>
        <w:t>C</w:t>
      </w:r>
      <w:r w:rsidR="005A3FD6" w:rsidRPr="000E374D">
        <w:rPr>
          <w:rFonts w:ascii="Arial" w:hAnsi="Arial" w:cs="Arial"/>
          <w:shd w:val="clear" w:color="auto" w:fill="FFFFFF"/>
        </w:rPr>
        <w:t xml:space="preserve">ontact </w:t>
      </w:r>
      <w:r w:rsidR="00165877">
        <w:rPr>
          <w:rFonts w:ascii="Arial" w:hAnsi="Arial" w:cs="Arial"/>
          <w:shd w:val="clear" w:color="auto" w:fill="FFFFFF"/>
        </w:rPr>
        <w:t>U</w:t>
      </w:r>
      <w:r w:rsidR="0031396F" w:rsidRPr="000E374D">
        <w:rPr>
          <w:rFonts w:ascii="Arial" w:hAnsi="Arial" w:cs="Arial"/>
          <w:shd w:val="clear" w:color="auto" w:fill="FFFFFF"/>
        </w:rPr>
        <w:t>s, 2021).</w:t>
      </w:r>
    </w:p>
    <w:p w14:paraId="2F88F47C" w14:textId="77777777" w:rsidR="00384E83" w:rsidRPr="0053328F" w:rsidRDefault="00384E83" w:rsidP="0053328F">
      <w:pPr>
        <w:pStyle w:val="Heading2"/>
        <w:rPr>
          <w:u w:val="single"/>
          <w:shd w:val="clear" w:color="auto" w:fill="FFFFFF"/>
        </w:rPr>
      </w:pPr>
      <w:bookmarkStart w:id="40" w:name="_Toc71267906"/>
      <w:r w:rsidRPr="0053328F">
        <w:rPr>
          <w:u w:val="single"/>
          <w:shd w:val="clear" w:color="auto" w:fill="FFFFFF"/>
        </w:rPr>
        <w:t>Price:</w:t>
      </w:r>
      <w:bookmarkEnd w:id="40"/>
    </w:p>
    <w:p w14:paraId="1118D4B5" w14:textId="1E19E880" w:rsidR="00746897" w:rsidRPr="000E374D" w:rsidRDefault="00D640B4" w:rsidP="001A4FC9">
      <w:pPr>
        <w:jc w:val="both"/>
        <w:rPr>
          <w:rFonts w:ascii="Arial" w:hAnsi="Arial" w:cs="Arial"/>
          <w:shd w:val="clear" w:color="auto" w:fill="FFFFFF"/>
        </w:rPr>
      </w:pPr>
      <w:r w:rsidRPr="00845DF5">
        <w:rPr>
          <w:rFonts w:ascii="Arial" w:hAnsi="Arial" w:cs="Arial"/>
          <w:shd w:val="clear" w:color="auto" w:fill="FFFFFF"/>
        </w:rPr>
        <w:t xml:space="preserve">The organisation do have </w:t>
      </w:r>
      <w:r w:rsidR="00671BF1" w:rsidRPr="00845DF5">
        <w:rPr>
          <w:rFonts w:ascii="Arial" w:hAnsi="Arial" w:cs="Arial"/>
          <w:shd w:val="clear" w:color="auto" w:fill="FFFFFF"/>
        </w:rPr>
        <w:t xml:space="preserve"> their fa</w:t>
      </w:r>
      <w:r w:rsidR="009156C8" w:rsidRPr="00845DF5">
        <w:rPr>
          <w:rFonts w:ascii="Arial" w:hAnsi="Arial" w:cs="Arial"/>
          <w:shd w:val="clear" w:color="auto" w:fill="FFFFFF"/>
        </w:rPr>
        <w:t>i</w:t>
      </w:r>
      <w:r w:rsidR="00671BF1" w:rsidRPr="00845DF5">
        <w:rPr>
          <w:rFonts w:ascii="Arial" w:hAnsi="Arial" w:cs="Arial"/>
          <w:shd w:val="clear" w:color="auto" w:fill="FFFFFF"/>
        </w:rPr>
        <w:t>r amount of competition</w:t>
      </w:r>
      <w:r w:rsidR="00C719FA" w:rsidRPr="00845DF5">
        <w:rPr>
          <w:rFonts w:ascii="Arial" w:hAnsi="Arial" w:cs="Arial"/>
          <w:shd w:val="clear" w:color="auto" w:fill="FFFFFF"/>
        </w:rPr>
        <w:t xml:space="preserve"> in</w:t>
      </w:r>
      <w:r w:rsidR="000A1DC5" w:rsidRPr="00845DF5">
        <w:rPr>
          <w:rFonts w:ascii="Arial" w:hAnsi="Arial" w:cs="Arial"/>
          <w:shd w:val="clear" w:color="auto" w:fill="FFFFFF"/>
        </w:rPr>
        <w:t xml:space="preserve"> the</w:t>
      </w:r>
      <w:r w:rsidR="00C719FA" w:rsidRPr="00845DF5">
        <w:rPr>
          <w:rFonts w:ascii="Arial" w:hAnsi="Arial" w:cs="Arial"/>
          <w:shd w:val="clear" w:color="auto" w:fill="FFFFFF"/>
        </w:rPr>
        <w:t xml:space="preserve"> logistics </w:t>
      </w:r>
      <w:r w:rsidR="00672F7E" w:rsidRPr="00845DF5">
        <w:rPr>
          <w:rFonts w:ascii="Arial" w:hAnsi="Arial" w:cs="Arial"/>
          <w:shd w:val="clear" w:color="auto" w:fill="FFFFFF"/>
        </w:rPr>
        <w:t>field, which can be</w:t>
      </w:r>
      <w:r w:rsidR="00672F7E" w:rsidRPr="000E374D">
        <w:rPr>
          <w:rFonts w:ascii="Arial" w:hAnsi="Arial" w:cs="Arial"/>
          <w:shd w:val="clear" w:color="auto" w:fill="FFFFFF"/>
        </w:rPr>
        <w:t xml:space="preserve"> local, and international</w:t>
      </w:r>
      <w:r w:rsidR="00903848">
        <w:rPr>
          <w:rFonts w:ascii="Arial" w:hAnsi="Arial" w:cs="Arial"/>
          <w:shd w:val="clear" w:color="auto" w:fill="FFFFFF"/>
        </w:rPr>
        <w:t xml:space="preserve"> fr</w:t>
      </w:r>
      <w:r w:rsidR="00165877">
        <w:rPr>
          <w:rFonts w:ascii="Arial" w:hAnsi="Arial" w:cs="Arial"/>
          <w:shd w:val="clear" w:color="auto" w:fill="FFFFFF"/>
        </w:rPr>
        <w:t>o</w:t>
      </w:r>
      <w:r w:rsidR="00903848">
        <w:rPr>
          <w:rFonts w:ascii="Arial" w:hAnsi="Arial" w:cs="Arial"/>
          <w:shd w:val="clear" w:color="auto" w:fill="FFFFFF"/>
        </w:rPr>
        <w:t>m a va</w:t>
      </w:r>
      <w:r w:rsidR="00FC11FD">
        <w:rPr>
          <w:rFonts w:ascii="Arial" w:hAnsi="Arial" w:cs="Arial"/>
          <w:shd w:val="clear" w:color="auto" w:fill="FFFFFF"/>
        </w:rPr>
        <w:t xml:space="preserve">riety of similar organisations </w:t>
      </w:r>
      <w:r w:rsidR="006B15C4">
        <w:rPr>
          <w:rFonts w:ascii="Arial" w:hAnsi="Arial" w:cs="Arial"/>
          <w:shd w:val="clear" w:color="auto" w:fill="FFFFFF"/>
        </w:rPr>
        <w:t>already mentioned in the swot analysis</w:t>
      </w:r>
      <w:r w:rsidR="00F10C3A" w:rsidRPr="000E374D">
        <w:rPr>
          <w:rFonts w:ascii="Arial" w:hAnsi="Arial" w:cs="Arial"/>
          <w:shd w:val="clear" w:color="auto" w:fill="FFFFFF"/>
        </w:rPr>
        <w:t xml:space="preserve">. </w:t>
      </w:r>
      <w:r w:rsidR="00F56C20" w:rsidRPr="000E374D">
        <w:rPr>
          <w:rFonts w:ascii="Arial" w:hAnsi="Arial" w:cs="Arial"/>
          <w:shd w:val="clear" w:color="auto" w:fill="FFFFFF"/>
        </w:rPr>
        <w:t xml:space="preserve">UPS </w:t>
      </w:r>
      <w:r w:rsidR="00842BD9" w:rsidRPr="000E374D">
        <w:rPr>
          <w:rFonts w:ascii="Arial" w:hAnsi="Arial" w:cs="Arial"/>
          <w:shd w:val="clear" w:color="auto" w:fill="FFFFFF"/>
        </w:rPr>
        <w:t>have embraced a competitive pricing structure</w:t>
      </w:r>
      <w:r w:rsidR="00F16E24" w:rsidRPr="000E374D">
        <w:rPr>
          <w:rFonts w:ascii="Arial" w:hAnsi="Arial" w:cs="Arial"/>
          <w:shd w:val="clear" w:color="auto" w:fill="FFFFFF"/>
        </w:rPr>
        <w:t xml:space="preserve"> that </w:t>
      </w:r>
      <w:r w:rsidR="002B6E9D">
        <w:rPr>
          <w:rFonts w:ascii="Arial" w:hAnsi="Arial" w:cs="Arial"/>
          <w:shd w:val="clear" w:color="auto" w:fill="FFFFFF"/>
        </w:rPr>
        <w:t>is</w:t>
      </w:r>
      <w:r w:rsidR="00B9634F" w:rsidRPr="000E374D">
        <w:rPr>
          <w:rFonts w:ascii="Arial" w:hAnsi="Arial" w:cs="Arial"/>
          <w:shd w:val="clear" w:color="auto" w:fill="FFFFFF"/>
        </w:rPr>
        <w:t xml:space="preserve"> similar to the</w:t>
      </w:r>
      <w:r w:rsidR="00EA18A6" w:rsidRPr="000E374D">
        <w:rPr>
          <w:rFonts w:ascii="Arial" w:hAnsi="Arial" w:cs="Arial"/>
          <w:shd w:val="clear" w:color="auto" w:fill="FFFFFF"/>
        </w:rPr>
        <w:t>ir competitors</w:t>
      </w:r>
      <w:r w:rsidR="006870F9" w:rsidRPr="000E374D">
        <w:rPr>
          <w:rFonts w:ascii="Arial" w:hAnsi="Arial" w:cs="Arial"/>
          <w:shd w:val="clear" w:color="auto" w:fill="FFFFFF"/>
        </w:rPr>
        <w:t xml:space="preserve">, however, to </w:t>
      </w:r>
      <w:r w:rsidR="008146A1" w:rsidRPr="000E374D">
        <w:rPr>
          <w:rFonts w:ascii="Arial" w:hAnsi="Arial" w:cs="Arial"/>
          <w:shd w:val="clear" w:color="auto" w:fill="FFFFFF"/>
        </w:rPr>
        <w:t>re</w:t>
      </w:r>
      <w:r w:rsidR="00311018" w:rsidRPr="000E374D">
        <w:rPr>
          <w:rFonts w:ascii="Arial" w:hAnsi="Arial" w:cs="Arial"/>
          <w:shd w:val="clear" w:color="auto" w:fill="FFFFFF"/>
        </w:rPr>
        <w:t>tain consumer loyalty,</w:t>
      </w:r>
      <w:r w:rsidR="008146A1" w:rsidRPr="000E374D">
        <w:rPr>
          <w:rFonts w:ascii="Arial" w:hAnsi="Arial" w:cs="Arial"/>
          <w:shd w:val="clear" w:color="auto" w:fill="FFFFFF"/>
        </w:rPr>
        <w:t xml:space="preserve"> </w:t>
      </w:r>
      <w:r w:rsidR="001A196E" w:rsidRPr="000E374D">
        <w:rPr>
          <w:rFonts w:ascii="Arial" w:hAnsi="Arial" w:cs="Arial"/>
          <w:shd w:val="clear" w:color="auto" w:fill="FFFFFF"/>
        </w:rPr>
        <w:t>t</w:t>
      </w:r>
      <w:r w:rsidR="00D21647" w:rsidRPr="000E374D">
        <w:rPr>
          <w:rFonts w:ascii="Arial" w:hAnsi="Arial" w:cs="Arial"/>
          <w:shd w:val="clear" w:color="auto" w:fill="FFFFFF"/>
        </w:rPr>
        <w:t xml:space="preserve">hey do their utmost to give the best service </w:t>
      </w:r>
      <w:r w:rsidR="00403843" w:rsidRPr="000E374D">
        <w:rPr>
          <w:rFonts w:ascii="Arial" w:hAnsi="Arial" w:cs="Arial"/>
          <w:shd w:val="clear" w:color="auto" w:fill="FFFFFF"/>
        </w:rPr>
        <w:t>available</w:t>
      </w:r>
      <w:r w:rsidR="000A3CF9" w:rsidRPr="000E374D">
        <w:rPr>
          <w:rFonts w:ascii="Arial" w:hAnsi="Arial" w:cs="Arial"/>
          <w:shd w:val="clear" w:color="auto" w:fill="FFFFFF"/>
        </w:rPr>
        <w:t xml:space="preserve">. Furthermore, the pricing </w:t>
      </w:r>
      <w:r w:rsidR="00F1781B" w:rsidRPr="000E374D">
        <w:rPr>
          <w:rFonts w:ascii="Arial" w:hAnsi="Arial" w:cs="Arial"/>
          <w:shd w:val="clear" w:color="auto" w:fill="FFFFFF"/>
        </w:rPr>
        <w:t xml:space="preserve">strategy </w:t>
      </w:r>
      <w:r w:rsidR="00831103" w:rsidRPr="000E374D">
        <w:rPr>
          <w:rFonts w:ascii="Arial" w:hAnsi="Arial" w:cs="Arial"/>
          <w:shd w:val="clear" w:color="auto" w:fill="FFFFFF"/>
        </w:rPr>
        <w:t xml:space="preserve">all depends on </w:t>
      </w:r>
      <w:r w:rsidR="00BD1D31" w:rsidRPr="000E374D">
        <w:rPr>
          <w:rFonts w:ascii="Arial" w:hAnsi="Arial" w:cs="Arial"/>
          <w:shd w:val="clear" w:color="auto" w:fill="FFFFFF"/>
        </w:rPr>
        <w:t>a few factors</w:t>
      </w:r>
      <w:r w:rsidR="006A7ACE" w:rsidRPr="000E374D">
        <w:rPr>
          <w:rFonts w:ascii="Arial" w:hAnsi="Arial" w:cs="Arial"/>
          <w:shd w:val="clear" w:color="auto" w:fill="FFFFFF"/>
        </w:rPr>
        <w:t>, for instance,</w:t>
      </w:r>
      <w:r w:rsidR="005413CE">
        <w:rPr>
          <w:rFonts w:ascii="Arial" w:hAnsi="Arial" w:cs="Arial"/>
          <w:shd w:val="clear" w:color="auto" w:fill="FFFFFF"/>
        </w:rPr>
        <w:t xml:space="preserve"> the </w:t>
      </w:r>
      <w:r w:rsidR="006A7ACE" w:rsidRPr="000E374D">
        <w:rPr>
          <w:rFonts w:ascii="Arial" w:hAnsi="Arial" w:cs="Arial"/>
          <w:shd w:val="clear" w:color="auto" w:fill="FFFFFF"/>
        </w:rPr>
        <w:t xml:space="preserve"> </w:t>
      </w:r>
      <w:r w:rsidR="00606F93" w:rsidRPr="000E374D">
        <w:rPr>
          <w:rFonts w:ascii="Arial" w:hAnsi="Arial" w:cs="Arial"/>
          <w:shd w:val="clear" w:color="auto" w:fill="FFFFFF"/>
        </w:rPr>
        <w:t>distance</w:t>
      </w:r>
      <w:r w:rsidR="002C64C2" w:rsidRPr="000E374D">
        <w:rPr>
          <w:rFonts w:ascii="Arial" w:hAnsi="Arial" w:cs="Arial"/>
          <w:shd w:val="clear" w:color="auto" w:fill="FFFFFF"/>
        </w:rPr>
        <w:t>, the mode of transport,</w:t>
      </w:r>
      <w:r w:rsidR="00085EAD" w:rsidRPr="000E374D">
        <w:rPr>
          <w:rFonts w:ascii="Arial" w:hAnsi="Arial" w:cs="Arial"/>
          <w:shd w:val="clear" w:color="auto" w:fill="FFFFFF"/>
        </w:rPr>
        <w:t xml:space="preserve"> size of package, time </w:t>
      </w:r>
      <w:r w:rsidR="00DB763A" w:rsidRPr="000E374D">
        <w:rPr>
          <w:rFonts w:ascii="Arial" w:hAnsi="Arial" w:cs="Arial"/>
          <w:shd w:val="clear" w:color="auto" w:fill="FFFFFF"/>
        </w:rPr>
        <w:t xml:space="preserve">of delivery, </w:t>
      </w:r>
      <w:r w:rsidR="00441D4C" w:rsidRPr="000E374D">
        <w:rPr>
          <w:rFonts w:ascii="Arial" w:hAnsi="Arial" w:cs="Arial"/>
          <w:shd w:val="clear" w:color="auto" w:fill="FFFFFF"/>
        </w:rPr>
        <w:t>the weight</w:t>
      </w:r>
      <w:r w:rsidR="00AE0CC2" w:rsidRPr="000E374D">
        <w:rPr>
          <w:rFonts w:ascii="Arial" w:hAnsi="Arial" w:cs="Arial"/>
          <w:shd w:val="clear" w:color="auto" w:fill="FFFFFF"/>
        </w:rPr>
        <w:t xml:space="preserve"> of package</w:t>
      </w:r>
      <w:r w:rsidR="00D84796" w:rsidRPr="000E374D">
        <w:rPr>
          <w:rFonts w:ascii="Arial" w:hAnsi="Arial" w:cs="Arial"/>
          <w:shd w:val="clear" w:color="auto" w:fill="FFFFFF"/>
        </w:rPr>
        <w:t xml:space="preserve">, there are also domestic, or international </w:t>
      </w:r>
      <w:r w:rsidR="00E70628" w:rsidRPr="000E374D">
        <w:rPr>
          <w:rFonts w:ascii="Arial" w:hAnsi="Arial" w:cs="Arial"/>
          <w:shd w:val="clear" w:color="auto" w:fill="FFFFFF"/>
        </w:rPr>
        <w:t>prices to consider too, and the handling charges</w:t>
      </w:r>
      <w:r w:rsidR="00866DAF" w:rsidRPr="000E374D">
        <w:rPr>
          <w:rFonts w:ascii="Arial" w:hAnsi="Arial" w:cs="Arial"/>
          <w:shd w:val="clear" w:color="auto" w:fill="FFFFFF"/>
        </w:rPr>
        <w:t xml:space="preserve">, </w:t>
      </w:r>
      <w:r w:rsidR="00F31088" w:rsidRPr="000E374D">
        <w:rPr>
          <w:rFonts w:ascii="Arial" w:hAnsi="Arial" w:cs="Arial"/>
          <w:shd w:val="clear" w:color="auto" w:fill="FFFFFF"/>
        </w:rPr>
        <w:t>freight charges with bul</w:t>
      </w:r>
      <w:r w:rsidR="00746897" w:rsidRPr="000E374D">
        <w:rPr>
          <w:rFonts w:ascii="Arial" w:hAnsi="Arial" w:cs="Arial"/>
          <w:shd w:val="clear" w:color="auto" w:fill="FFFFFF"/>
        </w:rPr>
        <w:t>k packages, and custom duty fees</w:t>
      </w:r>
      <w:r w:rsidR="0031396F" w:rsidRPr="000E374D">
        <w:rPr>
          <w:rFonts w:ascii="Arial" w:hAnsi="Arial" w:cs="Arial"/>
          <w:shd w:val="clear" w:color="auto" w:fill="FFFFFF"/>
        </w:rPr>
        <w:t xml:space="preserve"> (</w:t>
      </w:r>
      <w:bookmarkStart w:id="41" w:name="_Hlk70947363"/>
      <w:r w:rsidR="009C7286">
        <w:rPr>
          <w:rFonts w:ascii="Arial" w:hAnsi="Arial" w:cs="Arial"/>
          <w:shd w:val="clear" w:color="auto" w:fill="FFFFFF"/>
        </w:rPr>
        <w:t>Mazar</w:t>
      </w:r>
      <w:r w:rsidR="0014360C">
        <w:rPr>
          <w:rFonts w:ascii="Arial" w:hAnsi="Arial" w:cs="Arial"/>
          <w:shd w:val="clear" w:color="auto" w:fill="FFFFFF"/>
        </w:rPr>
        <w:t xml:space="preserve">enu, </w:t>
      </w:r>
      <w:bookmarkEnd w:id="41"/>
      <w:r w:rsidR="0014360C">
        <w:rPr>
          <w:rFonts w:ascii="Arial" w:hAnsi="Arial" w:cs="Arial"/>
          <w:shd w:val="clear" w:color="auto" w:fill="FFFFFF"/>
        </w:rPr>
        <w:t>2020</w:t>
      </w:r>
      <w:r w:rsidR="003858AC" w:rsidRPr="000E374D">
        <w:rPr>
          <w:rFonts w:ascii="Arial" w:hAnsi="Arial" w:cs="Arial"/>
          <w:shd w:val="clear" w:color="auto" w:fill="FFFFFF"/>
        </w:rPr>
        <w:t>; UPS, 2021).</w:t>
      </w:r>
      <w:r w:rsidR="009129CD" w:rsidRPr="000E374D">
        <w:rPr>
          <w:rFonts w:ascii="Arial" w:hAnsi="Arial" w:cs="Arial"/>
          <w:shd w:val="clear" w:color="auto" w:fill="FFFFFF"/>
        </w:rPr>
        <w:t xml:space="preserve"> </w:t>
      </w:r>
      <w:r w:rsidR="006764E1" w:rsidRPr="000E374D">
        <w:rPr>
          <w:rFonts w:ascii="Arial" w:hAnsi="Arial" w:cs="Arial"/>
          <w:shd w:val="clear" w:color="auto" w:fill="FFFFFF"/>
        </w:rPr>
        <w:t xml:space="preserve"> </w:t>
      </w:r>
    </w:p>
    <w:p w14:paraId="09794514" w14:textId="0E67F4A1" w:rsidR="00D436E5" w:rsidRPr="0053328F" w:rsidRDefault="00746897" w:rsidP="0053328F">
      <w:pPr>
        <w:pStyle w:val="Heading2"/>
        <w:rPr>
          <w:u w:val="single"/>
          <w:shd w:val="clear" w:color="auto" w:fill="FFFFFF"/>
        </w:rPr>
      </w:pPr>
      <w:bookmarkStart w:id="42" w:name="_Toc71267907"/>
      <w:r w:rsidRPr="0053328F">
        <w:rPr>
          <w:u w:val="single"/>
          <w:shd w:val="clear" w:color="auto" w:fill="FFFFFF"/>
        </w:rPr>
        <w:t>Promotion:</w:t>
      </w:r>
      <w:bookmarkEnd w:id="42"/>
      <w:r w:rsidRPr="0053328F">
        <w:rPr>
          <w:u w:val="single"/>
          <w:shd w:val="clear" w:color="auto" w:fill="FFFFFF"/>
        </w:rPr>
        <w:t xml:space="preserve"> </w:t>
      </w:r>
      <w:r w:rsidR="00AE0CC2" w:rsidRPr="0053328F">
        <w:rPr>
          <w:u w:val="single"/>
          <w:shd w:val="clear" w:color="auto" w:fill="FFFFFF"/>
        </w:rPr>
        <w:t xml:space="preserve"> </w:t>
      </w:r>
      <w:r w:rsidR="00BD1D31" w:rsidRPr="0053328F">
        <w:rPr>
          <w:u w:val="single"/>
          <w:shd w:val="clear" w:color="auto" w:fill="FFFFFF"/>
        </w:rPr>
        <w:t xml:space="preserve"> </w:t>
      </w:r>
      <w:r w:rsidR="00311018" w:rsidRPr="0053328F">
        <w:rPr>
          <w:u w:val="single"/>
          <w:shd w:val="clear" w:color="auto" w:fill="FFFFFF"/>
        </w:rPr>
        <w:t xml:space="preserve"> </w:t>
      </w:r>
      <w:r w:rsidR="00EA18A6" w:rsidRPr="0053328F">
        <w:rPr>
          <w:u w:val="single"/>
          <w:shd w:val="clear" w:color="auto" w:fill="FFFFFF"/>
        </w:rPr>
        <w:t xml:space="preserve"> </w:t>
      </w:r>
      <w:r w:rsidR="00B9634F" w:rsidRPr="0053328F">
        <w:rPr>
          <w:u w:val="single"/>
          <w:shd w:val="clear" w:color="auto" w:fill="FFFFFF"/>
        </w:rPr>
        <w:t xml:space="preserve"> </w:t>
      </w:r>
      <w:r w:rsidR="00671BF1" w:rsidRPr="0053328F">
        <w:rPr>
          <w:u w:val="single"/>
          <w:shd w:val="clear" w:color="auto" w:fill="FFFFFF"/>
        </w:rPr>
        <w:t xml:space="preserve"> </w:t>
      </w:r>
      <w:r w:rsidR="005E0DE0" w:rsidRPr="0053328F">
        <w:rPr>
          <w:u w:val="single"/>
          <w:shd w:val="clear" w:color="auto" w:fill="FFFFFF"/>
        </w:rPr>
        <w:t xml:space="preserve"> </w:t>
      </w:r>
    </w:p>
    <w:p w14:paraId="356C32F5" w14:textId="5A67EE0E" w:rsidR="002D2222" w:rsidRPr="000E374D" w:rsidRDefault="00836583" w:rsidP="001A4FC9">
      <w:pPr>
        <w:jc w:val="both"/>
        <w:rPr>
          <w:rFonts w:ascii="Arial" w:hAnsi="Arial" w:cs="Arial"/>
          <w:shd w:val="clear" w:color="auto" w:fill="FFFFFF"/>
        </w:rPr>
      </w:pPr>
      <w:r w:rsidRPr="000E374D">
        <w:rPr>
          <w:rFonts w:ascii="Arial" w:hAnsi="Arial" w:cs="Arial"/>
          <w:shd w:val="clear" w:color="auto" w:fill="FFFFFF"/>
        </w:rPr>
        <w:t>UPS</w:t>
      </w:r>
      <w:r w:rsidR="00B85146">
        <w:rPr>
          <w:rFonts w:ascii="Arial" w:hAnsi="Arial" w:cs="Arial"/>
          <w:shd w:val="clear" w:color="auto" w:fill="FFFFFF"/>
        </w:rPr>
        <w:t xml:space="preserve"> </w:t>
      </w:r>
      <w:r w:rsidRPr="000E374D">
        <w:rPr>
          <w:rFonts w:ascii="Arial" w:hAnsi="Arial" w:cs="Arial"/>
          <w:shd w:val="clear" w:color="auto" w:fill="FFFFFF"/>
        </w:rPr>
        <w:t>are</w:t>
      </w:r>
      <w:r w:rsidR="00D1461F" w:rsidRPr="000E374D">
        <w:rPr>
          <w:rFonts w:ascii="Arial" w:hAnsi="Arial" w:cs="Arial"/>
          <w:shd w:val="clear" w:color="auto" w:fill="FFFFFF"/>
        </w:rPr>
        <w:t xml:space="preserve"> a</w:t>
      </w:r>
      <w:r w:rsidRPr="000E374D">
        <w:rPr>
          <w:rFonts w:ascii="Arial" w:hAnsi="Arial" w:cs="Arial"/>
          <w:shd w:val="clear" w:color="auto" w:fill="FFFFFF"/>
        </w:rPr>
        <w:t xml:space="preserve"> world</w:t>
      </w:r>
      <w:r w:rsidR="00440483" w:rsidRPr="000E374D">
        <w:rPr>
          <w:rFonts w:ascii="Arial" w:hAnsi="Arial" w:cs="Arial"/>
          <w:shd w:val="clear" w:color="auto" w:fill="FFFFFF"/>
        </w:rPr>
        <w:t>-</w:t>
      </w:r>
      <w:r w:rsidRPr="000E374D">
        <w:rPr>
          <w:rFonts w:ascii="Arial" w:hAnsi="Arial" w:cs="Arial"/>
          <w:shd w:val="clear" w:color="auto" w:fill="FFFFFF"/>
        </w:rPr>
        <w:t>reno</w:t>
      </w:r>
      <w:r w:rsidR="008F4719" w:rsidRPr="000E374D">
        <w:rPr>
          <w:rFonts w:ascii="Arial" w:hAnsi="Arial" w:cs="Arial"/>
          <w:shd w:val="clear" w:color="auto" w:fill="FFFFFF"/>
        </w:rPr>
        <w:t>w</w:t>
      </w:r>
      <w:r w:rsidRPr="000E374D">
        <w:rPr>
          <w:rFonts w:ascii="Arial" w:hAnsi="Arial" w:cs="Arial"/>
          <w:shd w:val="clear" w:color="auto" w:fill="FFFFFF"/>
        </w:rPr>
        <w:t>n</w:t>
      </w:r>
      <w:r w:rsidR="008F4719" w:rsidRPr="000E374D">
        <w:rPr>
          <w:rFonts w:ascii="Arial" w:hAnsi="Arial" w:cs="Arial"/>
          <w:shd w:val="clear" w:color="auto" w:fill="FFFFFF"/>
        </w:rPr>
        <w:t>e</w:t>
      </w:r>
      <w:r w:rsidRPr="000E374D">
        <w:rPr>
          <w:rFonts w:ascii="Arial" w:hAnsi="Arial" w:cs="Arial"/>
          <w:shd w:val="clear" w:color="auto" w:fill="FFFFFF"/>
        </w:rPr>
        <w:t>d</w:t>
      </w:r>
      <w:r w:rsidR="008F4719" w:rsidRPr="000E374D">
        <w:rPr>
          <w:rFonts w:ascii="Arial" w:hAnsi="Arial" w:cs="Arial"/>
          <w:shd w:val="clear" w:color="auto" w:fill="FFFFFF"/>
        </w:rPr>
        <w:t xml:space="preserve"> </w:t>
      </w:r>
      <w:r w:rsidR="00822038" w:rsidRPr="000E374D">
        <w:rPr>
          <w:rFonts w:ascii="Arial" w:hAnsi="Arial" w:cs="Arial"/>
          <w:shd w:val="clear" w:color="auto" w:fill="FFFFFF"/>
        </w:rPr>
        <w:t>organisation and</w:t>
      </w:r>
      <w:r w:rsidR="00440483" w:rsidRPr="000E374D">
        <w:rPr>
          <w:rFonts w:ascii="Arial" w:hAnsi="Arial" w:cs="Arial"/>
          <w:shd w:val="clear" w:color="auto" w:fill="FFFFFF"/>
        </w:rPr>
        <w:t xml:space="preserve"> are</w:t>
      </w:r>
      <w:r w:rsidR="00522A37" w:rsidRPr="000E374D">
        <w:rPr>
          <w:rFonts w:ascii="Arial" w:hAnsi="Arial" w:cs="Arial"/>
          <w:shd w:val="clear" w:color="auto" w:fill="FFFFFF"/>
        </w:rPr>
        <w:t xml:space="preserve"> involved in several marketing </w:t>
      </w:r>
      <w:r w:rsidR="005A35E3" w:rsidRPr="000E374D">
        <w:rPr>
          <w:rFonts w:ascii="Arial" w:hAnsi="Arial" w:cs="Arial"/>
          <w:shd w:val="clear" w:color="auto" w:fill="FFFFFF"/>
        </w:rPr>
        <w:t xml:space="preserve">acts to promote the </w:t>
      </w:r>
      <w:r w:rsidR="00B37A85" w:rsidRPr="000E374D">
        <w:rPr>
          <w:rFonts w:ascii="Arial" w:hAnsi="Arial" w:cs="Arial"/>
          <w:shd w:val="clear" w:color="auto" w:fill="FFFFFF"/>
        </w:rPr>
        <w:t>organisations</w:t>
      </w:r>
      <w:r w:rsidR="00D955CF" w:rsidRPr="000E374D">
        <w:rPr>
          <w:rFonts w:ascii="Arial" w:hAnsi="Arial" w:cs="Arial"/>
          <w:shd w:val="clear" w:color="auto" w:fill="FFFFFF"/>
        </w:rPr>
        <w:t xml:space="preserve"> brand</w:t>
      </w:r>
      <w:r w:rsidR="00B14559" w:rsidRPr="000E374D">
        <w:rPr>
          <w:rFonts w:ascii="Arial" w:hAnsi="Arial" w:cs="Arial"/>
          <w:shd w:val="clear" w:color="auto" w:fill="FFFFFF"/>
        </w:rPr>
        <w:t xml:space="preserve"> and name</w:t>
      </w:r>
      <w:r w:rsidR="00C60755" w:rsidRPr="000E374D">
        <w:rPr>
          <w:rFonts w:ascii="Arial" w:hAnsi="Arial" w:cs="Arial"/>
          <w:shd w:val="clear" w:color="auto" w:fill="FFFFFF"/>
        </w:rPr>
        <w:t xml:space="preserve"> </w:t>
      </w:r>
      <w:r w:rsidR="00C74095" w:rsidRPr="000E374D">
        <w:rPr>
          <w:rFonts w:ascii="Arial" w:hAnsi="Arial" w:cs="Arial"/>
          <w:shd w:val="clear" w:color="auto" w:fill="FFFFFF"/>
        </w:rPr>
        <w:t>to the</w:t>
      </w:r>
      <w:r w:rsidR="00C60755" w:rsidRPr="000E374D">
        <w:rPr>
          <w:rFonts w:ascii="Arial" w:hAnsi="Arial" w:cs="Arial"/>
          <w:shd w:val="clear" w:color="auto" w:fill="FFFFFF"/>
        </w:rPr>
        <w:t xml:space="preserve"> consumer</w:t>
      </w:r>
      <w:r w:rsidR="00C74095" w:rsidRPr="000E374D">
        <w:rPr>
          <w:rFonts w:ascii="Arial" w:hAnsi="Arial" w:cs="Arial"/>
          <w:shd w:val="clear" w:color="auto" w:fill="FFFFFF"/>
        </w:rPr>
        <w:t>.</w:t>
      </w:r>
      <w:r w:rsidR="00575722">
        <w:rPr>
          <w:rFonts w:ascii="Arial" w:hAnsi="Arial" w:cs="Arial"/>
          <w:shd w:val="clear" w:color="auto" w:fill="FFFFFF"/>
        </w:rPr>
        <w:t xml:space="preserve"> UPS</w:t>
      </w:r>
      <w:r w:rsidR="00E96AA0" w:rsidRPr="000E374D">
        <w:rPr>
          <w:rFonts w:ascii="Arial" w:hAnsi="Arial" w:cs="Arial"/>
          <w:shd w:val="clear" w:color="auto" w:fill="FFFFFF"/>
        </w:rPr>
        <w:t xml:space="preserve"> </w:t>
      </w:r>
      <w:r w:rsidR="00575722">
        <w:rPr>
          <w:rFonts w:ascii="Arial" w:hAnsi="Arial" w:cs="Arial"/>
          <w:shd w:val="clear" w:color="auto" w:fill="FFFFFF"/>
        </w:rPr>
        <w:t>a</w:t>
      </w:r>
      <w:r w:rsidR="00E96AA0" w:rsidRPr="000E374D">
        <w:rPr>
          <w:rFonts w:ascii="Arial" w:hAnsi="Arial" w:cs="Arial"/>
          <w:shd w:val="clear" w:color="auto" w:fill="FFFFFF"/>
        </w:rPr>
        <w:t>dvertising</w:t>
      </w:r>
      <w:r w:rsidR="00575722">
        <w:rPr>
          <w:rFonts w:ascii="Arial" w:hAnsi="Arial" w:cs="Arial"/>
          <w:shd w:val="clear" w:color="auto" w:fill="FFFFFF"/>
        </w:rPr>
        <w:t xml:space="preserve"> has cost</w:t>
      </w:r>
      <w:r w:rsidR="00C619F4">
        <w:rPr>
          <w:rFonts w:ascii="Arial" w:hAnsi="Arial" w:cs="Arial"/>
          <w:shd w:val="clear" w:color="auto" w:fill="FFFFFF"/>
        </w:rPr>
        <w:t xml:space="preserve"> $100m</w:t>
      </w:r>
      <w:r w:rsidR="00970EAE">
        <w:rPr>
          <w:rFonts w:ascii="Arial" w:hAnsi="Arial" w:cs="Arial"/>
          <w:shd w:val="clear" w:color="auto" w:fill="FFFFFF"/>
        </w:rPr>
        <w:t>,</w:t>
      </w:r>
      <w:r w:rsidR="00C619F4" w:rsidRPr="000E374D">
        <w:rPr>
          <w:rFonts w:ascii="Arial" w:hAnsi="Arial" w:cs="Arial"/>
          <w:shd w:val="clear" w:color="auto" w:fill="FFFFFF"/>
        </w:rPr>
        <w:t xml:space="preserve"> </w:t>
      </w:r>
      <w:r w:rsidR="00C619F4">
        <w:rPr>
          <w:rFonts w:ascii="Arial" w:hAnsi="Arial" w:cs="Arial"/>
          <w:shd w:val="clear" w:color="auto" w:fill="FFFFFF"/>
        </w:rPr>
        <w:t>which</w:t>
      </w:r>
      <w:r w:rsidR="00E96AA0" w:rsidRPr="000E374D">
        <w:rPr>
          <w:rFonts w:ascii="Arial" w:hAnsi="Arial" w:cs="Arial"/>
          <w:shd w:val="clear" w:color="auto" w:fill="FFFFFF"/>
        </w:rPr>
        <w:t xml:space="preserve"> consist</w:t>
      </w:r>
      <w:r w:rsidR="00E96F4B">
        <w:rPr>
          <w:rFonts w:ascii="Arial" w:hAnsi="Arial" w:cs="Arial"/>
          <w:shd w:val="clear" w:color="auto" w:fill="FFFFFF"/>
        </w:rPr>
        <w:t>s</w:t>
      </w:r>
      <w:r w:rsidR="00E96AA0" w:rsidRPr="000E374D">
        <w:rPr>
          <w:rFonts w:ascii="Arial" w:hAnsi="Arial" w:cs="Arial"/>
          <w:shd w:val="clear" w:color="auto" w:fill="FFFFFF"/>
        </w:rPr>
        <w:t xml:space="preserve"> of </w:t>
      </w:r>
      <w:r w:rsidR="00912888" w:rsidRPr="000E374D">
        <w:rPr>
          <w:rFonts w:ascii="Arial" w:hAnsi="Arial" w:cs="Arial"/>
          <w:shd w:val="clear" w:color="auto" w:fill="FFFFFF"/>
        </w:rPr>
        <w:t>news-papers,</w:t>
      </w:r>
      <w:r w:rsidR="003C76DB">
        <w:rPr>
          <w:rFonts w:ascii="Arial" w:hAnsi="Arial" w:cs="Arial"/>
          <w:shd w:val="clear" w:color="auto" w:fill="FFFFFF"/>
        </w:rPr>
        <w:t xml:space="preserve"> bill-board</w:t>
      </w:r>
      <w:r w:rsidR="00912888" w:rsidRPr="000E374D">
        <w:rPr>
          <w:rFonts w:ascii="Arial" w:hAnsi="Arial" w:cs="Arial"/>
          <w:shd w:val="clear" w:color="auto" w:fill="FFFFFF"/>
        </w:rPr>
        <w:t xml:space="preserve"> </w:t>
      </w:r>
      <w:r w:rsidR="00F70965" w:rsidRPr="000E374D">
        <w:rPr>
          <w:rFonts w:ascii="Arial" w:hAnsi="Arial" w:cs="Arial"/>
          <w:shd w:val="clear" w:color="auto" w:fill="FFFFFF"/>
        </w:rPr>
        <w:t>ho</w:t>
      </w:r>
      <w:r w:rsidR="00C861FB" w:rsidRPr="000E374D">
        <w:rPr>
          <w:rFonts w:ascii="Arial" w:hAnsi="Arial" w:cs="Arial"/>
          <w:shd w:val="clear" w:color="auto" w:fill="FFFFFF"/>
        </w:rPr>
        <w:t xml:space="preserve">ardings, </w:t>
      </w:r>
      <w:r w:rsidR="009B61F9" w:rsidRPr="000E374D">
        <w:rPr>
          <w:rFonts w:ascii="Arial" w:hAnsi="Arial" w:cs="Arial"/>
          <w:shd w:val="clear" w:color="auto" w:fill="FFFFFF"/>
        </w:rPr>
        <w:t>magazines,</w:t>
      </w:r>
      <w:r w:rsidR="006A0AF2" w:rsidRPr="000E374D">
        <w:rPr>
          <w:rFonts w:ascii="Arial" w:hAnsi="Arial" w:cs="Arial"/>
          <w:shd w:val="clear" w:color="auto" w:fill="FFFFFF"/>
        </w:rPr>
        <w:t xml:space="preserve"> and </w:t>
      </w:r>
      <w:r w:rsidR="000A6FBF" w:rsidRPr="000E374D">
        <w:rPr>
          <w:rFonts w:ascii="Arial" w:hAnsi="Arial" w:cs="Arial"/>
          <w:shd w:val="clear" w:color="auto" w:fill="FFFFFF"/>
        </w:rPr>
        <w:t>celebrity endorsement</w:t>
      </w:r>
      <w:r w:rsidR="001F5A1B">
        <w:rPr>
          <w:rFonts w:ascii="Arial" w:hAnsi="Arial" w:cs="Arial"/>
          <w:shd w:val="clear" w:color="auto" w:fill="FFFFFF"/>
        </w:rPr>
        <w:t>s</w:t>
      </w:r>
      <w:r w:rsidR="00886E1B" w:rsidRPr="000E374D">
        <w:rPr>
          <w:rFonts w:ascii="Arial" w:hAnsi="Arial" w:cs="Arial"/>
          <w:shd w:val="clear" w:color="auto" w:fill="FFFFFF"/>
        </w:rPr>
        <w:t>,</w:t>
      </w:r>
      <w:r w:rsidR="00572F70">
        <w:rPr>
          <w:rFonts w:ascii="Arial" w:hAnsi="Arial" w:cs="Arial"/>
          <w:shd w:val="clear" w:color="auto" w:fill="FFFFFF"/>
        </w:rPr>
        <w:t xml:space="preserve"> one of wh</w:t>
      </w:r>
      <w:r w:rsidR="00BE75AC">
        <w:rPr>
          <w:rFonts w:ascii="Arial" w:hAnsi="Arial" w:cs="Arial"/>
          <w:shd w:val="clear" w:color="auto" w:fill="FFFFFF"/>
        </w:rPr>
        <w:t>ich has been</w:t>
      </w:r>
      <w:r w:rsidR="00A43333" w:rsidRPr="000E374D">
        <w:rPr>
          <w:rFonts w:ascii="Arial" w:hAnsi="Arial" w:cs="Arial"/>
          <w:shd w:val="clear" w:color="auto" w:fill="FFFFFF"/>
        </w:rPr>
        <w:t xml:space="preserve"> with Eva Longoria</w:t>
      </w:r>
      <w:r w:rsidR="00BE75AC">
        <w:rPr>
          <w:rFonts w:ascii="Arial" w:hAnsi="Arial" w:cs="Arial"/>
          <w:shd w:val="clear" w:color="auto" w:fill="FFFFFF"/>
        </w:rPr>
        <w:t xml:space="preserve"> </w:t>
      </w:r>
      <w:r w:rsidR="001F5A1B">
        <w:rPr>
          <w:rFonts w:ascii="Arial" w:hAnsi="Arial" w:cs="Arial"/>
          <w:shd w:val="clear" w:color="auto" w:fill="FFFFFF"/>
        </w:rPr>
        <w:t>hosting a web chat</w:t>
      </w:r>
      <w:r w:rsidR="00393214">
        <w:rPr>
          <w:rFonts w:ascii="Arial" w:hAnsi="Arial" w:cs="Arial"/>
          <w:shd w:val="clear" w:color="auto" w:fill="FFFFFF"/>
        </w:rPr>
        <w:t>, talking about her business</w:t>
      </w:r>
      <w:r w:rsidR="007E6EF4">
        <w:rPr>
          <w:rFonts w:ascii="Arial" w:hAnsi="Arial" w:cs="Arial"/>
          <w:shd w:val="clear" w:color="auto" w:fill="FFFFFF"/>
        </w:rPr>
        <w:t>es</w:t>
      </w:r>
      <w:r w:rsidR="00AC7A05">
        <w:rPr>
          <w:rFonts w:ascii="Arial" w:hAnsi="Arial" w:cs="Arial"/>
          <w:shd w:val="clear" w:color="auto" w:fill="FFFFFF"/>
        </w:rPr>
        <w:t xml:space="preserve">, </w:t>
      </w:r>
      <w:r w:rsidR="007A342A">
        <w:rPr>
          <w:rFonts w:ascii="Arial" w:hAnsi="Arial" w:cs="Arial"/>
          <w:shd w:val="clear" w:color="auto" w:fill="FFFFFF"/>
        </w:rPr>
        <w:t>which was</w:t>
      </w:r>
      <w:r w:rsidR="003D41D1">
        <w:rPr>
          <w:rFonts w:ascii="Arial" w:hAnsi="Arial" w:cs="Arial"/>
          <w:shd w:val="clear" w:color="auto" w:fill="FFFFFF"/>
        </w:rPr>
        <w:t xml:space="preserve"> hosted by Kevin Warren</w:t>
      </w:r>
      <w:r w:rsidR="003E4A28">
        <w:rPr>
          <w:rFonts w:ascii="Arial" w:hAnsi="Arial" w:cs="Arial"/>
          <w:shd w:val="clear" w:color="auto" w:fill="FFFFFF"/>
        </w:rPr>
        <w:t>,</w:t>
      </w:r>
      <w:r w:rsidR="00F7366A">
        <w:rPr>
          <w:rFonts w:ascii="Arial" w:hAnsi="Arial" w:cs="Arial"/>
          <w:shd w:val="clear" w:color="auto" w:fill="FFFFFF"/>
        </w:rPr>
        <w:t xml:space="preserve"> the</w:t>
      </w:r>
      <w:r w:rsidR="003E4A28">
        <w:rPr>
          <w:rFonts w:ascii="Arial" w:hAnsi="Arial" w:cs="Arial"/>
          <w:shd w:val="clear" w:color="auto" w:fill="FFFFFF"/>
        </w:rPr>
        <w:t xml:space="preserve"> Chief Marketing </w:t>
      </w:r>
      <w:r w:rsidR="00CF6A40">
        <w:rPr>
          <w:rFonts w:ascii="Arial" w:hAnsi="Arial" w:cs="Arial"/>
          <w:shd w:val="clear" w:color="auto" w:fill="FFFFFF"/>
        </w:rPr>
        <w:t>Officer</w:t>
      </w:r>
      <w:r w:rsidR="00F7366A">
        <w:rPr>
          <w:rFonts w:ascii="Arial" w:hAnsi="Arial" w:cs="Arial"/>
          <w:shd w:val="clear" w:color="auto" w:fill="FFFFFF"/>
        </w:rPr>
        <w:t xml:space="preserve"> at UPS</w:t>
      </w:r>
      <w:r w:rsidR="00CF6A40">
        <w:rPr>
          <w:rFonts w:ascii="Arial" w:hAnsi="Arial" w:cs="Arial"/>
          <w:shd w:val="clear" w:color="auto" w:fill="FFFFFF"/>
        </w:rPr>
        <w:t>.</w:t>
      </w:r>
      <w:r w:rsidR="00BF0F8B" w:rsidRPr="000E374D">
        <w:rPr>
          <w:rFonts w:ascii="Arial" w:hAnsi="Arial" w:cs="Arial"/>
          <w:shd w:val="clear" w:color="auto" w:fill="FFFFFF"/>
        </w:rPr>
        <w:t xml:space="preserve"> UPS when considering </w:t>
      </w:r>
      <w:r w:rsidR="000E3A3A" w:rsidRPr="000E374D">
        <w:rPr>
          <w:rFonts w:ascii="Arial" w:hAnsi="Arial" w:cs="Arial"/>
          <w:shd w:val="clear" w:color="auto" w:fill="FFFFFF"/>
        </w:rPr>
        <w:t>consumer purchas</w:t>
      </w:r>
      <w:r w:rsidR="00FA1FB9" w:rsidRPr="000E374D">
        <w:rPr>
          <w:rFonts w:ascii="Arial" w:hAnsi="Arial" w:cs="Arial"/>
          <w:shd w:val="clear" w:color="auto" w:fill="FFFFFF"/>
        </w:rPr>
        <w:t>es</w:t>
      </w:r>
      <w:r w:rsidR="00970EAE">
        <w:rPr>
          <w:rFonts w:ascii="Arial" w:hAnsi="Arial" w:cs="Arial"/>
          <w:shd w:val="clear" w:color="auto" w:fill="FFFFFF"/>
        </w:rPr>
        <w:t>,</w:t>
      </w:r>
      <w:r w:rsidR="00FA1FB9" w:rsidRPr="000E374D">
        <w:rPr>
          <w:rFonts w:ascii="Arial" w:hAnsi="Arial" w:cs="Arial"/>
          <w:shd w:val="clear" w:color="auto" w:fill="FFFFFF"/>
        </w:rPr>
        <w:t xml:space="preserve"> the organisation</w:t>
      </w:r>
      <w:r w:rsidR="00072A7F" w:rsidRPr="000E374D">
        <w:rPr>
          <w:rFonts w:ascii="Arial" w:hAnsi="Arial" w:cs="Arial"/>
          <w:shd w:val="clear" w:color="auto" w:fill="FFFFFF"/>
        </w:rPr>
        <w:t xml:space="preserve"> wil</w:t>
      </w:r>
      <w:r w:rsidR="002A4111" w:rsidRPr="000E374D">
        <w:rPr>
          <w:rFonts w:ascii="Arial" w:hAnsi="Arial" w:cs="Arial"/>
          <w:shd w:val="clear" w:color="auto" w:fill="FFFFFF"/>
        </w:rPr>
        <w:t>l offer discounts with the more sizeable orders</w:t>
      </w:r>
      <w:r w:rsidR="00672E93" w:rsidRPr="000E374D">
        <w:rPr>
          <w:rFonts w:ascii="Arial" w:hAnsi="Arial" w:cs="Arial"/>
          <w:shd w:val="clear" w:color="auto" w:fill="FFFFFF"/>
        </w:rPr>
        <w:t>, a</w:t>
      </w:r>
      <w:r w:rsidR="0086633F" w:rsidRPr="000E374D">
        <w:rPr>
          <w:rFonts w:ascii="Arial" w:hAnsi="Arial" w:cs="Arial"/>
          <w:shd w:val="clear" w:color="auto" w:fill="FFFFFF"/>
        </w:rPr>
        <w:t>nd other promotional offers.</w:t>
      </w:r>
      <w:r w:rsidR="002718A1" w:rsidRPr="000E374D">
        <w:rPr>
          <w:rFonts w:ascii="Arial" w:hAnsi="Arial" w:cs="Arial"/>
          <w:shd w:val="clear" w:color="auto" w:fill="FFFFFF"/>
        </w:rPr>
        <w:t xml:space="preserve"> UPS also promote their services </w:t>
      </w:r>
      <w:r w:rsidR="002605F9" w:rsidRPr="000E374D">
        <w:rPr>
          <w:rFonts w:ascii="Arial" w:hAnsi="Arial" w:cs="Arial"/>
          <w:shd w:val="clear" w:color="auto" w:fill="FFFFFF"/>
        </w:rPr>
        <w:t>with all their vehicles</w:t>
      </w:r>
      <w:r w:rsidR="00297158" w:rsidRPr="000E374D">
        <w:rPr>
          <w:rFonts w:ascii="Arial" w:hAnsi="Arial" w:cs="Arial"/>
          <w:shd w:val="clear" w:color="auto" w:fill="FFFFFF"/>
        </w:rPr>
        <w:t xml:space="preserve">, </w:t>
      </w:r>
      <w:r w:rsidR="004B23B4" w:rsidRPr="000E374D">
        <w:rPr>
          <w:rFonts w:ascii="Arial" w:hAnsi="Arial" w:cs="Arial"/>
          <w:shd w:val="clear" w:color="auto" w:fill="FFFFFF"/>
        </w:rPr>
        <w:t>this creates</w:t>
      </w:r>
      <w:r w:rsidR="000B2AFB" w:rsidRPr="000E374D">
        <w:rPr>
          <w:rFonts w:ascii="Arial" w:hAnsi="Arial" w:cs="Arial"/>
          <w:shd w:val="clear" w:color="auto" w:fill="FFFFFF"/>
        </w:rPr>
        <w:t xml:space="preserve"> brand awareness </w:t>
      </w:r>
      <w:r w:rsidR="004B23B4" w:rsidRPr="000E374D">
        <w:rPr>
          <w:rFonts w:ascii="Arial" w:hAnsi="Arial" w:cs="Arial"/>
          <w:shd w:val="clear" w:color="auto" w:fill="FFFFFF"/>
        </w:rPr>
        <w:t>f</w:t>
      </w:r>
      <w:r w:rsidR="00067392" w:rsidRPr="000E374D">
        <w:rPr>
          <w:rFonts w:ascii="Arial" w:hAnsi="Arial" w:cs="Arial"/>
          <w:shd w:val="clear" w:color="auto" w:fill="FFFFFF"/>
        </w:rPr>
        <w:t>o</w:t>
      </w:r>
      <w:r w:rsidR="004B23B4" w:rsidRPr="000E374D">
        <w:rPr>
          <w:rFonts w:ascii="Arial" w:hAnsi="Arial" w:cs="Arial"/>
          <w:shd w:val="clear" w:color="auto" w:fill="FFFFFF"/>
        </w:rPr>
        <w:t>r</w:t>
      </w:r>
      <w:r w:rsidR="00067392" w:rsidRPr="000E374D">
        <w:rPr>
          <w:rFonts w:ascii="Arial" w:hAnsi="Arial" w:cs="Arial"/>
          <w:shd w:val="clear" w:color="auto" w:fill="FFFFFF"/>
        </w:rPr>
        <w:t xml:space="preserve"> consumers</w:t>
      </w:r>
      <w:r w:rsidR="007F481E" w:rsidRPr="000E374D">
        <w:rPr>
          <w:rFonts w:ascii="Arial" w:hAnsi="Arial" w:cs="Arial"/>
          <w:shd w:val="clear" w:color="auto" w:fill="FFFFFF"/>
        </w:rPr>
        <w:t>. UPS</w:t>
      </w:r>
      <w:r w:rsidR="008A555F" w:rsidRPr="000E374D">
        <w:rPr>
          <w:rFonts w:ascii="Arial" w:hAnsi="Arial" w:cs="Arial"/>
          <w:shd w:val="clear" w:color="auto" w:fill="FFFFFF"/>
        </w:rPr>
        <w:t xml:space="preserve"> also </w:t>
      </w:r>
      <w:r w:rsidR="006279B0" w:rsidRPr="000E374D">
        <w:rPr>
          <w:rFonts w:ascii="Arial" w:hAnsi="Arial" w:cs="Arial"/>
          <w:shd w:val="clear" w:color="auto" w:fill="FFFFFF"/>
        </w:rPr>
        <w:t xml:space="preserve">understand </w:t>
      </w:r>
      <w:r w:rsidR="00F85943" w:rsidRPr="000E374D">
        <w:rPr>
          <w:rFonts w:ascii="Arial" w:hAnsi="Arial" w:cs="Arial"/>
          <w:shd w:val="clear" w:color="auto" w:fill="FFFFFF"/>
        </w:rPr>
        <w:t>the significance of social media</w:t>
      </w:r>
      <w:r w:rsidR="00B77523" w:rsidRPr="000E374D">
        <w:rPr>
          <w:rFonts w:ascii="Arial" w:hAnsi="Arial" w:cs="Arial"/>
          <w:shd w:val="clear" w:color="auto" w:fill="FFFFFF"/>
        </w:rPr>
        <w:t xml:space="preserve">, </w:t>
      </w:r>
      <w:r w:rsidR="00367396" w:rsidRPr="000E374D">
        <w:rPr>
          <w:rFonts w:ascii="Arial" w:hAnsi="Arial" w:cs="Arial"/>
          <w:shd w:val="clear" w:color="auto" w:fill="FFFFFF"/>
        </w:rPr>
        <w:t>by means of their website</w:t>
      </w:r>
      <w:r w:rsidR="006719C5" w:rsidRPr="000E374D">
        <w:rPr>
          <w:rFonts w:ascii="Arial" w:hAnsi="Arial" w:cs="Arial"/>
          <w:shd w:val="clear" w:color="auto" w:fill="FFFFFF"/>
        </w:rPr>
        <w:t xml:space="preserve">, </w:t>
      </w:r>
      <w:r w:rsidR="004C6887" w:rsidRPr="000E374D">
        <w:rPr>
          <w:rFonts w:ascii="Arial" w:hAnsi="Arial" w:cs="Arial"/>
          <w:shd w:val="clear" w:color="auto" w:fill="FFFFFF"/>
        </w:rPr>
        <w:t>which promotes their services</w:t>
      </w:r>
      <w:r w:rsidR="00090A5D" w:rsidRPr="000E374D">
        <w:rPr>
          <w:rFonts w:ascii="Arial" w:hAnsi="Arial" w:cs="Arial"/>
          <w:shd w:val="clear" w:color="auto" w:fill="FFFFFF"/>
        </w:rPr>
        <w:t xml:space="preserve"> and branding</w:t>
      </w:r>
      <w:r w:rsidR="000E0EF1" w:rsidRPr="000E374D">
        <w:rPr>
          <w:rFonts w:ascii="Arial" w:hAnsi="Arial" w:cs="Arial"/>
          <w:shd w:val="clear" w:color="auto" w:fill="FFFFFF"/>
        </w:rPr>
        <w:t>. The organisation have acquired several par</w:t>
      </w:r>
      <w:r w:rsidR="002D4E96" w:rsidRPr="000E374D">
        <w:rPr>
          <w:rFonts w:ascii="Arial" w:hAnsi="Arial" w:cs="Arial"/>
          <w:shd w:val="clear" w:color="auto" w:fill="FFFFFF"/>
        </w:rPr>
        <w:t>t</w:t>
      </w:r>
      <w:r w:rsidR="000E0EF1" w:rsidRPr="000E374D">
        <w:rPr>
          <w:rFonts w:ascii="Arial" w:hAnsi="Arial" w:cs="Arial"/>
          <w:shd w:val="clear" w:color="auto" w:fill="FFFFFF"/>
        </w:rPr>
        <w:t>nerships</w:t>
      </w:r>
      <w:r w:rsidR="006C477C" w:rsidRPr="000E374D">
        <w:rPr>
          <w:rFonts w:ascii="Arial" w:hAnsi="Arial" w:cs="Arial"/>
          <w:shd w:val="clear" w:color="auto" w:fill="FFFFFF"/>
        </w:rPr>
        <w:t xml:space="preserve">, </w:t>
      </w:r>
      <w:r w:rsidR="0018446B" w:rsidRPr="000E374D">
        <w:rPr>
          <w:rFonts w:ascii="Arial" w:hAnsi="Arial" w:cs="Arial"/>
          <w:shd w:val="clear" w:color="auto" w:fill="FFFFFF"/>
        </w:rPr>
        <w:t>fr</w:t>
      </w:r>
      <w:r w:rsidR="001C48AA" w:rsidRPr="000E374D">
        <w:rPr>
          <w:rFonts w:ascii="Arial" w:hAnsi="Arial" w:cs="Arial"/>
          <w:shd w:val="clear" w:color="auto" w:fill="FFFFFF"/>
        </w:rPr>
        <w:t>o</w:t>
      </w:r>
      <w:r w:rsidR="0018446B" w:rsidRPr="000E374D">
        <w:rPr>
          <w:rFonts w:ascii="Arial" w:hAnsi="Arial" w:cs="Arial"/>
          <w:shd w:val="clear" w:color="auto" w:fill="FFFFFF"/>
        </w:rPr>
        <w:t>m Government</w:t>
      </w:r>
      <w:r w:rsidR="009011F5" w:rsidRPr="000E374D">
        <w:rPr>
          <w:rFonts w:ascii="Arial" w:hAnsi="Arial" w:cs="Arial"/>
          <w:shd w:val="clear" w:color="auto" w:fill="FFFFFF"/>
        </w:rPr>
        <w:t xml:space="preserve"> agencies,</w:t>
      </w:r>
      <w:r w:rsidR="00A3608D" w:rsidRPr="000E374D">
        <w:rPr>
          <w:rFonts w:ascii="Arial" w:hAnsi="Arial" w:cs="Arial"/>
          <w:shd w:val="clear" w:color="auto" w:fill="FFFFFF"/>
        </w:rPr>
        <w:t xml:space="preserve"> healthcare, to</w:t>
      </w:r>
      <w:r w:rsidR="009011F5" w:rsidRPr="000E374D">
        <w:rPr>
          <w:rFonts w:ascii="Arial" w:hAnsi="Arial" w:cs="Arial"/>
          <w:shd w:val="clear" w:color="auto" w:fill="FFFFFF"/>
        </w:rPr>
        <w:t xml:space="preserve"> </w:t>
      </w:r>
      <w:r w:rsidR="001C232A" w:rsidRPr="000E374D">
        <w:rPr>
          <w:rFonts w:ascii="Arial" w:hAnsi="Arial" w:cs="Arial"/>
          <w:shd w:val="clear" w:color="auto" w:fill="FFFFFF"/>
        </w:rPr>
        <w:t xml:space="preserve">non-profit organisations, </w:t>
      </w:r>
      <w:r w:rsidR="00993A40" w:rsidRPr="000E374D">
        <w:rPr>
          <w:rFonts w:ascii="Arial" w:hAnsi="Arial" w:cs="Arial"/>
          <w:shd w:val="clear" w:color="auto" w:fill="FFFFFF"/>
        </w:rPr>
        <w:t>and manufact</w:t>
      </w:r>
      <w:r w:rsidR="00EB0A68" w:rsidRPr="000E374D">
        <w:rPr>
          <w:rFonts w:ascii="Arial" w:hAnsi="Arial" w:cs="Arial"/>
          <w:shd w:val="clear" w:color="auto" w:fill="FFFFFF"/>
        </w:rPr>
        <w:t>urers</w:t>
      </w:r>
      <w:r w:rsidR="00DC04C3" w:rsidRPr="000E374D">
        <w:rPr>
          <w:rFonts w:ascii="Arial" w:hAnsi="Arial" w:cs="Arial"/>
          <w:shd w:val="clear" w:color="auto" w:fill="FFFFFF"/>
        </w:rPr>
        <w:t xml:space="preserve"> (</w:t>
      </w:r>
      <w:r w:rsidR="00595A7A" w:rsidRPr="000E374D">
        <w:rPr>
          <w:rFonts w:ascii="Arial" w:hAnsi="Arial" w:cs="Arial"/>
          <w:shd w:val="clear" w:color="auto" w:fill="FFFFFF"/>
        </w:rPr>
        <w:t xml:space="preserve">UPS </w:t>
      </w:r>
      <w:r w:rsidR="00740256" w:rsidRPr="000E374D">
        <w:rPr>
          <w:rFonts w:ascii="Arial" w:hAnsi="Arial" w:cs="Arial"/>
          <w:shd w:val="clear" w:color="auto" w:fill="FFFFFF"/>
        </w:rPr>
        <w:t>H</w:t>
      </w:r>
      <w:r w:rsidR="00595A7A" w:rsidRPr="000E374D">
        <w:rPr>
          <w:rFonts w:ascii="Arial" w:hAnsi="Arial" w:cs="Arial"/>
          <w:shd w:val="clear" w:color="auto" w:fill="FFFFFF"/>
        </w:rPr>
        <w:t>ealthcare</w:t>
      </w:r>
      <w:r w:rsidR="00D93B37" w:rsidRPr="000E374D">
        <w:rPr>
          <w:rFonts w:ascii="Arial" w:hAnsi="Arial" w:cs="Arial"/>
          <w:shd w:val="clear" w:color="auto" w:fill="FFFFFF"/>
        </w:rPr>
        <w:t xml:space="preserve"> and </w:t>
      </w:r>
      <w:r w:rsidR="00B9037B" w:rsidRPr="000E374D">
        <w:rPr>
          <w:rFonts w:ascii="Arial" w:hAnsi="Arial" w:cs="Arial"/>
          <w:shd w:val="clear" w:color="auto" w:fill="FFFFFF"/>
        </w:rPr>
        <w:t xml:space="preserve">The </w:t>
      </w:r>
      <w:r w:rsidR="00890DE5" w:rsidRPr="000E374D">
        <w:rPr>
          <w:rFonts w:ascii="Arial" w:hAnsi="Arial" w:cs="Arial"/>
          <w:shd w:val="clear" w:color="auto" w:fill="FFFFFF"/>
        </w:rPr>
        <w:t xml:space="preserve"> </w:t>
      </w:r>
      <w:r w:rsidR="008162F7" w:rsidRPr="000E374D">
        <w:rPr>
          <w:rFonts w:ascii="Arial" w:hAnsi="Arial" w:cs="Arial"/>
          <w:shd w:val="clear" w:color="auto" w:fill="FFFFFF"/>
        </w:rPr>
        <w:t>F</w:t>
      </w:r>
      <w:r w:rsidR="00595A7A" w:rsidRPr="000E374D">
        <w:rPr>
          <w:rFonts w:ascii="Arial" w:hAnsi="Arial" w:cs="Arial"/>
          <w:shd w:val="clear" w:color="auto" w:fill="FFFFFF"/>
        </w:rPr>
        <w:t>oundation</w:t>
      </w:r>
      <w:r w:rsidR="009B0D31" w:rsidRPr="000E374D">
        <w:rPr>
          <w:rFonts w:ascii="Arial" w:hAnsi="Arial" w:cs="Arial"/>
          <w:shd w:val="clear" w:color="auto" w:fill="FFFFFF"/>
        </w:rPr>
        <w:t>, 2021</w:t>
      </w:r>
      <w:r w:rsidR="009911CE" w:rsidRPr="000E374D">
        <w:rPr>
          <w:rFonts w:ascii="Arial" w:hAnsi="Arial" w:cs="Arial"/>
          <w:shd w:val="clear" w:color="auto" w:fill="FFFFFF"/>
        </w:rPr>
        <w:t>;</w:t>
      </w:r>
      <w:r w:rsidR="00145323" w:rsidRPr="000E374D">
        <w:rPr>
          <w:rFonts w:ascii="Arial" w:hAnsi="Arial" w:cs="Arial"/>
          <w:shd w:val="clear" w:color="auto" w:fill="FFFFFF"/>
        </w:rPr>
        <w:t xml:space="preserve"> </w:t>
      </w:r>
      <w:bookmarkStart w:id="43" w:name="_Hlk67066885"/>
      <w:r w:rsidR="00CD6448" w:rsidRPr="000E374D">
        <w:rPr>
          <w:rFonts w:ascii="Arial" w:hAnsi="Arial" w:cs="Arial"/>
          <w:shd w:val="clear" w:color="auto" w:fill="FFFFFF"/>
        </w:rPr>
        <w:t xml:space="preserve">Swani and Milne, </w:t>
      </w:r>
      <w:r w:rsidR="00043602" w:rsidRPr="000E374D">
        <w:rPr>
          <w:rFonts w:ascii="Arial" w:hAnsi="Arial" w:cs="Arial"/>
          <w:shd w:val="clear" w:color="auto" w:fill="FFFFFF"/>
        </w:rPr>
        <w:t xml:space="preserve">2017; </w:t>
      </w:r>
      <w:r w:rsidR="00951A7F" w:rsidRPr="000E374D">
        <w:rPr>
          <w:rFonts w:ascii="Arial" w:hAnsi="Arial" w:cs="Arial"/>
          <w:shd w:val="clear" w:color="auto" w:fill="FFFFFF"/>
        </w:rPr>
        <w:t>Aaker, 2004</w:t>
      </w:r>
      <w:r w:rsidR="00BE657E" w:rsidRPr="000E374D">
        <w:rPr>
          <w:rFonts w:ascii="Arial" w:hAnsi="Arial" w:cs="Arial"/>
          <w:shd w:val="clear" w:color="auto" w:fill="FFFFFF"/>
        </w:rPr>
        <w:t>; Berry, 2000</w:t>
      </w:r>
      <w:r w:rsidR="008D24FF" w:rsidRPr="000E374D">
        <w:rPr>
          <w:rFonts w:ascii="Arial" w:hAnsi="Arial" w:cs="Arial"/>
          <w:shd w:val="clear" w:color="auto" w:fill="FFFFFF"/>
        </w:rPr>
        <w:t>;</w:t>
      </w:r>
      <w:r w:rsidR="009911CE" w:rsidRPr="000E374D">
        <w:rPr>
          <w:rFonts w:ascii="Arial" w:hAnsi="Arial" w:cs="Arial"/>
          <w:shd w:val="clear" w:color="auto" w:fill="FFFFFF"/>
        </w:rPr>
        <w:t xml:space="preserve"> </w:t>
      </w:r>
      <w:r w:rsidR="008D24FF" w:rsidRPr="000E374D">
        <w:rPr>
          <w:rFonts w:ascii="Arial" w:hAnsi="Arial" w:cs="Arial"/>
        </w:rPr>
        <w:t xml:space="preserve">The </w:t>
      </w:r>
      <w:r w:rsidR="001B31FC">
        <w:rPr>
          <w:rFonts w:ascii="Arial" w:hAnsi="Arial" w:cs="Arial"/>
        </w:rPr>
        <w:t>U</w:t>
      </w:r>
      <w:r w:rsidR="008D24FF" w:rsidRPr="000E374D">
        <w:rPr>
          <w:rFonts w:ascii="Arial" w:hAnsi="Arial" w:cs="Arial"/>
        </w:rPr>
        <w:t xml:space="preserve">nstoppable </w:t>
      </w:r>
      <w:r w:rsidR="001B31FC">
        <w:rPr>
          <w:rFonts w:ascii="Arial" w:hAnsi="Arial" w:cs="Arial"/>
        </w:rPr>
        <w:t>W</w:t>
      </w:r>
      <w:r w:rsidR="008D24FF" w:rsidRPr="000E374D">
        <w:rPr>
          <w:rFonts w:ascii="Arial" w:hAnsi="Arial" w:cs="Arial"/>
        </w:rPr>
        <w:t xml:space="preserve">ebinar </w:t>
      </w:r>
      <w:r w:rsidR="001B31FC">
        <w:rPr>
          <w:rFonts w:ascii="Arial" w:hAnsi="Arial" w:cs="Arial"/>
        </w:rPr>
        <w:t>S</w:t>
      </w:r>
      <w:r w:rsidR="008D24FF" w:rsidRPr="000E374D">
        <w:rPr>
          <w:rFonts w:ascii="Arial" w:hAnsi="Arial" w:cs="Arial"/>
        </w:rPr>
        <w:t>eries,  2021</w:t>
      </w:r>
      <w:r w:rsidR="00925E7F">
        <w:rPr>
          <w:rFonts w:ascii="Arial" w:hAnsi="Arial" w:cs="Arial"/>
        </w:rPr>
        <w:t>;</w:t>
      </w:r>
      <w:r w:rsidR="001A0E8E" w:rsidRPr="001A0E8E">
        <w:rPr>
          <w:rFonts w:ascii="Arial" w:hAnsi="Arial" w:cs="Arial"/>
        </w:rPr>
        <w:t xml:space="preserve"> </w:t>
      </w:r>
      <w:r w:rsidR="001A0E8E">
        <w:rPr>
          <w:rFonts w:ascii="Arial" w:hAnsi="Arial" w:cs="Arial"/>
        </w:rPr>
        <w:t>Media Radar, No date).</w:t>
      </w:r>
    </w:p>
    <w:p w14:paraId="3FF23B8E" w14:textId="455E6378" w:rsidR="009C6743" w:rsidRPr="0053328F" w:rsidRDefault="002D2222" w:rsidP="0053328F">
      <w:pPr>
        <w:pStyle w:val="Heading2"/>
        <w:rPr>
          <w:u w:val="single"/>
          <w:shd w:val="clear" w:color="auto" w:fill="FFFFFF"/>
        </w:rPr>
      </w:pPr>
      <w:bookmarkStart w:id="44" w:name="_Toc71267908"/>
      <w:bookmarkEnd w:id="43"/>
      <w:r w:rsidRPr="0053328F">
        <w:rPr>
          <w:u w:val="single"/>
          <w:shd w:val="clear" w:color="auto" w:fill="FFFFFF"/>
        </w:rPr>
        <w:t>People:</w:t>
      </w:r>
      <w:bookmarkEnd w:id="44"/>
    </w:p>
    <w:p w14:paraId="3966A22D" w14:textId="3B06B8F6" w:rsidR="00890F79" w:rsidRPr="000E374D" w:rsidRDefault="005D37DD" w:rsidP="001A4FC9">
      <w:pPr>
        <w:jc w:val="both"/>
        <w:rPr>
          <w:rFonts w:ascii="Arial" w:hAnsi="Arial" w:cs="Arial"/>
          <w:shd w:val="clear" w:color="auto" w:fill="FFFFFF"/>
        </w:rPr>
      </w:pPr>
      <w:r w:rsidRPr="000E374D">
        <w:rPr>
          <w:rFonts w:ascii="Arial" w:hAnsi="Arial" w:cs="Arial"/>
          <w:shd w:val="clear" w:color="auto" w:fill="FFFFFF"/>
        </w:rPr>
        <w:t xml:space="preserve">The </w:t>
      </w:r>
      <w:r w:rsidR="00C635A7" w:rsidRPr="000E374D">
        <w:rPr>
          <w:rFonts w:ascii="Arial" w:hAnsi="Arial" w:cs="Arial"/>
          <w:shd w:val="clear" w:color="auto" w:fill="FFFFFF"/>
        </w:rPr>
        <w:t>Chief executive of</w:t>
      </w:r>
      <w:r w:rsidR="00247F5C" w:rsidRPr="000E374D">
        <w:rPr>
          <w:rFonts w:ascii="Arial" w:hAnsi="Arial" w:cs="Arial"/>
          <w:shd w:val="clear" w:color="auto" w:fill="FFFFFF"/>
        </w:rPr>
        <w:t>ficer</w:t>
      </w:r>
      <w:r w:rsidR="00C635A7" w:rsidRPr="000E374D">
        <w:rPr>
          <w:rFonts w:ascii="Arial" w:hAnsi="Arial" w:cs="Arial"/>
          <w:shd w:val="clear" w:color="auto" w:fill="FFFFFF"/>
        </w:rPr>
        <w:t xml:space="preserve"> </w:t>
      </w:r>
      <w:r w:rsidR="00247F5C" w:rsidRPr="000E374D">
        <w:rPr>
          <w:rFonts w:ascii="Arial" w:hAnsi="Arial" w:cs="Arial"/>
          <w:shd w:val="clear" w:color="auto" w:fill="FFFFFF"/>
        </w:rPr>
        <w:t>at</w:t>
      </w:r>
      <w:r w:rsidR="009C6743" w:rsidRPr="000E374D">
        <w:rPr>
          <w:rFonts w:ascii="Arial" w:hAnsi="Arial" w:cs="Arial"/>
          <w:shd w:val="clear" w:color="auto" w:fill="FFFFFF"/>
        </w:rPr>
        <w:t xml:space="preserve"> </w:t>
      </w:r>
      <w:r w:rsidR="00284749" w:rsidRPr="000E374D">
        <w:rPr>
          <w:rFonts w:ascii="Arial" w:hAnsi="Arial" w:cs="Arial"/>
          <w:shd w:val="clear" w:color="auto" w:fill="FFFFFF"/>
        </w:rPr>
        <w:t xml:space="preserve">the </w:t>
      </w:r>
      <w:r w:rsidR="0001719E" w:rsidRPr="000E374D">
        <w:rPr>
          <w:rFonts w:ascii="Arial" w:hAnsi="Arial" w:cs="Arial"/>
          <w:shd w:val="clear" w:color="auto" w:fill="FFFFFF"/>
        </w:rPr>
        <w:t>UPS</w:t>
      </w:r>
      <w:r w:rsidR="00C635A7" w:rsidRPr="000E374D">
        <w:rPr>
          <w:rFonts w:ascii="Arial" w:hAnsi="Arial" w:cs="Arial"/>
          <w:shd w:val="clear" w:color="auto" w:fill="FFFFFF"/>
        </w:rPr>
        <w:t xml:space="preserve"> organisation </w:t>
      </w:r>
      <w:r w:rsidR="00D6448C" w:rsidRPr="000E374D">
        <w:rPr>
          <w:rFonts w:ascii="Arial" w:hAnsi="Arial" w:cs="Arial"/>
          <w:shd w:val="clear" w:color="auto" w:fill="FFFFFF"/>
        </w:rPr>
        <w:t>is Carol Tome</w:t>
      </w:r>
      <w:r w:rsidR="004C2393" w:rsidRPr="000E374D">
        <w:rPr>
          <w:rFonts w:ascii="Arial" w:hAnsi="Arial" w:cs="Arial"/>
          <w:shd w:val="clear" w:color="auto" w:fill="FFFFFF"/>
        </w:rPr>
        <w:t>, who has replaced David Abney</w:t>
      </w:r>
      <w:r w:rsidR="00B6254B" w:rsidRPr="000E374D">
        <w:rPr>
          <w:rFonts w:ascii="Arial" w:hAnsi="Arial" w:cs="Arial"/>
          <w:shd w:val="clear" w:color="auto" w:fill="FFFFFF"/>
        </w:rPr>
        <w:t xml:space="preserve">, who stepped down </w:t>
      </w:r>
      <w:r w:rsidR="00C66673" w:rsidRPr="000E374D">
        <w:rPr>
          <w:rFonts w:ascii="Arial" w:hAnsi="Arial" w:cs="Arial"/>
          <w:shd w:val="clear" w:color="auto" w:fill="FFFFFF"/>
        </w:rPr>
        <w:t xml:space="preserve">on </w:t>
      </w:r>
      <w:r w:rsidR="00176729" w:rsidRPr="000E374D">
        <w:rPr>
          <w:rFonts w:ascii="Arial" w:hAnsi="Arial" w:cs="Arial"/>
          <w:shd w:val="clear" w:color="auto" w:fill="FFFFFF"/>
        </w:rPr>
        <w:t>12</w:t>
      </w:r>
      <w:r w:rsidR="00176729" w:rsidRPr="000E374D">
        <w:rPr>
          <w:rFonts w:ascii="Arial" w:hAnsi="Arial" w:cs="Arial"/>
          <w:shd w:val="clear" w:color="auto" w:fill="FFFFFF"/>
          <w:vertAlign w:val="superscript"/>
        </w:rPr>
        <w:t>t</w:t>
      </w:r>
      <w:r w:rsidR="00566A8F" w:rsidRPr="000E374D">
        <w:rPr>
          <w:rFonts w:ascii="Arial" w:hAnsi="Arial" w:cs="Arial"/>
          <w:shd w:val="clear" w:color="auto" w:fill="FFFFFF"/>
          <w:vertAlign w:val="superscript"/>
        </w:rPr>
        <w:t xml:space="preserve">h </w:t>
      </w:r>
      <w:r w:rsidR="00566A8F" w:rsidRPr="000E374D">
        <w:rPr>
          <w:rFonts w:ascii="Arial" w:hAnsi="Arial" w:cs="Arial"/>
          <w:shd w:val="clear" w:color="auto" w:fill="FFFFFF"/>
        </w:rPr>
        <w:t>of Mar</w:t>
      </w:r>
      <w:r w:rsidR="00681232" w:rsidRPr="000E374D">
        <w:rPr>
          <w:rFonts w:ascii="Arial" w:hAnsi="Arial" w:cs="Arial"/>
          <w:shd w:val="clear" w:color="auto" w:fill="FFFFFF"/>
        </w:rPr>
        <w:t xml:space="preserve">ch </w:t>
      </w:r>
      <w:r w:rsidR="00176729" w:rsidRPr="000E374D">
        <w:rPr>
          <w:rFonts w:ascii="Arial" w:hAnsi="Arial" w:cs="Arial"/>
          <w:shd w:val="clear" w:color="auto" w:fill="FFFFFF"/>
        </w:rPr>
        <w:t>2020.</w:t>
      </w:r>
      <w:r w:rsidR="00402CBA" w:rsidRPr="000E374D">
        <w:rPr>
          <w:rFonts w:ascii="Arial" w:hAnsi="Arial" w:cs="Arial"/>
          <w:shd w:val="clear" w:color="auto" w:fill="FFFFFF"/>
        </w:rPr>
        <w:t xml:space="preserve"> </w:t>
      </w:r>
      <w:r w:rsidRPr="000E374D">
        <w:rPr>
          <w:rFonts w:ascii="Arial" w:hAnsi="Arial" w:cs="Arial"/>
          <w:shd w:val="clear" w:color="auto" w:fill="FFFFFF"/>
        </w:rPr>
        <w:t xml:space="preserve">The UPS organisation </w:t>
      </w:r>
      <w:r w:rsidR="00FE4CB4" w:rsidRPr="000E374D">
        <w:rPr>
          <w:rFonts w:ascii="Arial" w:hAnsi="Arial" w:cs="Arial"/>
          <w:shd w:val="clear" w:color="auto" w:fill="FFFFFF"/>
        </w:rPr>
        <w:t xml:space="preserve">have a </w:t>
      </w:r>
      <w:r w:rsidR="0001719E" w:rsidRPr="000E374D">
        <w:rPr>
          <w:rFonts w:ascii="Arial" w:hAnsi="Arial" w:cs="Arial"/>
          <w:shd w:val="clear" w:color="auto" w:fill="FFFFFF"/>
        </w:rPr>
        <w:t>wo</w:t>
      </w:r>
      <w:r w:rsidR="00FE4CB4" w:rsidRPr="000E374D">
        <w:rPr>
          <w:rFonts w:ascii="Arial" w:hAnsi="Arial" w:cs="Arial"/>
          <w:shd w:val="clear" w:color="auto" w:fill="FFFFFF"/>
        </w:rPr>
        <w:t>rkforce globally</w:t>
      </w:r>
      <w:r w:rsidR="007D4126" w:rsidRPr="000E374D">
        <w:rPr>
          <w:rFonts w:ascii="Arial" w:hAnsi="Arial" w:cs="Arial"/>
          <w:shd w:val="clear" w:color="auto" w:fill="FFFFFF"/>
        </w:rPr>
        <w:t xml:space="preserve"> of 543,000</w:t>
      </w:r>
      <w:r w:rsidR="001A246C" w:rsidRPr="000E374D">
        <w:rPr>
          <w:rFonts w:ascii="Arial" w:hAnsi="Arial" w:cs="Arial"/>
          <w:shd w:val="clear" w:color="auto" w:fill="FFFFFF"/>
        </w:rPr>
        <w:t>,</w:t>
      </w:r>
      <w:r w:rsidR="00F54D6D" w:rsidRPr="000E374D">
        <w:rPr>
          <w:rFonts w:ascii="Arial" w:hAnsi="Arial" w:cs="Arial"/>
          <w:shd w:val="clear" w:color="auto" w:fill="FFFFFF"/>
        </w:rPr>
        <w:t xml:space="preserve"> </w:t>
      </w:r>
      <w:r w:rsidR="00AF7709" w:rsidRPr="000E374D">
        <w:rPr>
          <w:rFonts w:ascii="Arial" w:hAnsi="Arial" w:cs="Arial"/>
          <w:shd w:val="clear" w:color="auto" w:fill="FFFFFF"/>
        </w:rPr>
        <w:t>with some individuals work</w:t>
      </w:r>
      <w:r w:rsidR="00161C7D" w:rsidRPr="000E374D">
        <w:rPr>
          <w:rFonts w:ascii="Arial" w:hAnsi="Arial" w:cs="Arial"/>
          <w:shd w:val="clear" w:color="auto" w:fill="FFFFFF"/>
        </w:rPr>
        <w:t>ing</w:t>
      </w:r>
      <w:r w:rsidR="00AF7709" w:rsidRPr="000E374D">
        <w:rPr>
          <w:rFonts w:ascii="Arial" w:hAnsi="Arial" w:cs="Arial"/>
          <w:shd w:val="clear" w:color="auto" w:fill="FFFFFF"/>
        </w:rPr>
        <w:t xml:space="preserve"> on a part-time basis</w:t>
      </w:r>
      <w:r w:rsidR="00865AA7" w:rsidRPr="000E374D">
        <w:rPr>
          <w:rFonts w:ascii="Arial" w:hAnsi="Arial" w:cs="Arial"/>
          <w:shd w:val="clear" w:color="auto" w:fill="FFFFFF"/>
        </w:rPr>
        <w:t xml:space="preserve">, and some </w:t>
      </w:r>
      <w:r w:rsidR="00194989" w:rsidRPr="000E374D">
        <w:rPr>
          <w:rFonts w:ascii="Arial" w:hAnsi="Arial" w:cs="Arial"/>
          <w:shd w:val="clear" w:color="auto" w:fill="FFFFFF"/>
        </w:rPr>
        <w:t xml:space="preserve">who </w:t>
      </w:r>
      <w:r w:rsidR="00EC71A8" w:rsidRPr="000E374D">
        <w:rPr>
          <w:rFonts w:ascii="Arial" w:hAnsi="Arial" w:cs="Arial"/>
          <w:shd w:val="clear" w:color="auto" w:fill="FFFFFF"/>
        </w:rPr>
        <w:t>wor</w:t>
      </w:r>
      <w:r w:rsidR="00194989" w:rsidRPr="000E374D">
        <w:rPr>
          <w:rFonts w:ascii="Arial" w:hAnsi="Arial" w:cs="Arial"/>
          <w:shd w:val="clear" w:color="auto" w:fill="FFFFFF"/>
        </w:rPr>
        <w:t>k seasonally</w:t>
      </w:r>
      <w:r w:rsidR="00EC71A8" w:rsidRPr="000E374D">
        <w:rPr>
          <w:rFonts w:ascii="Arial" w:hAnsi="Arial" w:cs="Arial"/>
          <w:shd w:val="clear" w:color="auto" w:fill="FFFFFF"/>
        </w:rPr>
        <w:t>.</w:t>
      </w:r>
      <w:r w:rsidR="00230389" w:rsidRPr="000E374D">
        <w:rPr>
          <w:rFonts w:ascii="Arial" w:hAnsi="Arial" w:cs="Arial"/>
          <w:shd w:val="clear" w:color="auto" w:fill="FFFFFF"/>
        </w:rPr>
        <w:t xml:space="preserve"> Workers </w:t>
      </w:r>
      <w:r w:rsidR="00FB4BCA" w:rsidRPr="000E374D">
        <w:rPr>
          <w:rFonts w:ascii="Arial" w:hAnsi="Arial" w:cs="Arial"/>
          <w:shd w:val="clear" w:color="auto" w:fill="FFFFFF"/>
        </w:rPr>
        <w:t>apply their work in</w:t>
      </w:r>
      <w:r w:rsidR="000E5EE3" w:rsidRPr="000E374D">
        <w:rPr>
          <w:rFonts w:ascii="Arial" w:hAnsi="Arial" w:cs="Arial"/>
          <w:shd w:val="clear" w:color="auto" w:fill="FFFFFF"/>
        </w:rPr>
        <w:t xml:space="preserve"> vari</w:t>
      </w:r>
      <w:r w:rsidR="00FB4BCA" w:rsidRPr="000E374D">
        <w:rPr>
          <w:rFonts w:ascii="Arial" w:hAnsi="Arial" w:cs="Arial"/>
          <w:shd w:val="clear" w:color="auto" w:fill="FFFFFF"/>
        </w:rPr>
        <w:t>ous</w:t>
      </w:r>
      <w:r w:rsidR="000E5EE3" w:rsidRPr="000E374D">
        <w:rPr>
          <w:rFonts w:ascii="Arial" w:hAnsi="Arial" w:cs="Arial"/>
          <w:shd w:val="clear" w:color="auto" w:fill="FFFFFF"/>
        </w:rPr>
        <w:t xml:space="preserve"> </w:t>
      </w:r>
      <w:r w:rsidR="00F8232A" w:rsidRPr="000E374D">
        <w:rPr>
          <w:rFonts w:ascii="Arial" w:hAnsi="Arial" w:cs="Arial"/>
          <w:shd w:val="clear" w:color="auto" w:fill="FFFFFF"/>
        </w:rPr>
        <w:t>section</w:t>
      </w:r>
      <w:r w:rsidR="00FB4BCA" w:rsidRPr="000E374D">
        <w:rPr>
          <w:rFonts w:ascii="Arial" w:hAnsi="Arial" w:cs="Arial"/>
          <w:shd w:val="clear" w:color="auto" w:fill="FFFFFF"/>
        </w:rPr>
        <w:t>s</w:t>
      </w:r>
      <w:r w:rsidR="00F8232A" w:rsidRPr="000E374D">
        <w:rPr>
          <w:rFonts w:ascii="Arial" w:hAnsi="Arial" w:cs="Arial"/>
          <w:shd w:val="clear" w:color="auto" w:fill="FFFFFF"/>
        </w:rPr>
        <w:t>, some are drivers, some work in warehouses</w:t>
      </w:r>
      <w:r w:rsidR="000F734B" w:rsidRPr="000E374D">
        <w:rPr>
          <w:rFonts w:ascii="Arial" w:hAnsi="Arial" w:cs="Arial"/>
          <w:shd w:val="clear" w:color="auto" w:fill="FFFFFF"/>
        </w:rPr>
        <w:t xml:space="preserve">, some are mail delivery, </w:t>
      </w:r>
      <w:r w:rsidR="009E363E" w:rsidRPr="000E374D">
        <w:rPr>
          <w:rFonts w:ascii="Arial" w:hAnsi="Arial" w:cs="Arial"/>
          <w:shd w:val="clear" w:color="auto" w:fill="FFFFFF"/>
        </w:rPr>
        <w:t xml:space="preserve">or dedicated door delivery, </w:t>
      </w:r>
      <w:r w:rsidR="00861113" w:rsidRPr="000E374D">
        <w:rPr>
          <w:rFonts w:ascii="Arial" w:hAnsi="Arial" w:cs="Arial"/>
          <w:shd w:val="clear" w:color="auto" w:fill="FFFFFF"/>
        </w:rPr>
        <w:t xml:space="preserve">or various </w:t>
      </w:r>
      <w:r w:rsidR="00275824" w:rsidRPr="000E374D">
        <w:rPr>
          <w:rFonts w:ascii="Arial" w:hAnsi="Arial" w:cs="Arial"/>
          <w:shd w:val="clear" w:color="auto" w:fill="FFFFFF"/>
        </w:rPr>
        <w:t xml:space="preserve">workforce who </w:t>
      </w:r>
      <w:r w:rsidR="00CA1DF3" w:rsidRPr="000E374D">
        <w:rPr>
          <w:rFonts w:ascii="Arial" w:hAnsi="Arial" w:cs="Arial"/>
          <w:shd w:val="clear" w:color="auto" w:fill="FFFFFF"/>
        </w:rPr>
        <w:t>travel to various parts of the globe</w:t>
      </w:r>
      <w:r w:rsidR="00DB1C1C" w:rsidRPr="000E374D">
        <w:rPr>
          <w:rFonts w:ascii="Arial" w:hAnsi="Arial" w:cs="Arial"/>
          <w:shd w:val="clear" w:color="auto" w:fill="FFFFFF"/>
        </w:rPr>
        <w:t>. UPS</w:t>
      </w:r>
      <w:r w:rsidR="00627450" w:rsidRPr="000E374D">
        <w:rPr>
          <w:rFonts w:ascii="Arial" w:hAnsi="Arial" w:cs="Arial"/>
          <w:shd w:val="clear" w:color="auto" w:fill="FFFFFF"/>
        </w:rPr>
        <w:t xml:space="preserve"> also</w:t>
      </w:r>
      <w:r w:rsidR="00DB1C1C" w:rsidRPr="000E374D">
        <w:rPr>
          <w:rFonts w:ascii="Arial" w:hAnsi="Arial" w:cs="Arial"/>
          <w:shd w:val="clear" w:color="auto" w:fill="FFFFFF"/>
        </w:rPr>
        <w:t xml:space="preserve"> </w:t>
      </w:r>
      <w:r w:rsidR="0012639F" w:rsidRPr="000E374D">
        <w:rPr>
          <w:rFonts w:ascii="Arial" w:hAnsi="Arial" w:cs="Arial"/>
          <w:shd w:val="clear" w:color="auto" w:fill="FFFFFF"/>
        </w:rPr>
        <w:t>have air crew</w:t>
      </w:r>
      <w:r w:rsidR="00161C7D" w:rsidRPr="000E374D">
        <w:rPr>
          <w:rFonts w:ascii="Arial" w:hAnsi="Arial" w:cs="Arial"/>
          <w:shd w:val="clear" w:color="auto" w:fill="FFFFFF"/>
        </w:rPr>
        <w:t>s</w:t>
      </w:r>
      <w:r w:rsidR="0012639F" w:rsidRPr="000E374D">
        <w:rPr>
          <w:rFonts w:ascii="Arial" w:hAnsi="Arial" w:cs="Arial"/>
          <w:shd w:val="clear" w:color="auto" w:fill="FFFFFF"/>
        </w:rPr>
        <w:t xml:space="preserve">, </w:t>
      </w:r>
      <w:r w:rsidR="00627450" w:rsidRPr="000E374D">
        <w:rPr>
          <w:rFonts w:ascii="Arial" w:hAnsi="Arial" w:cs="Arial"/>
          <w:shd w:val="clear" w:color="auto" w:fill="FFFFFF"/>
        </w:rPr>
        <w:t>and air cargo section</w:t>
      </w:r>
      <w:r w:rsidR="00161C7D" w:rsidRPr="000E374D">
        <w:rPr>
          <w:rFonts w:ascii="Arial" w:hAnsi="Arial" w:cs="Arial"/>
          <w:shd w:val="clear" w:color="auto" w:fill="FFFFFF"/>
        </w:rPr>
        <w:t>s</w:t>
      </w:r>
      <w:r w:rsidR="006C3987" w:rsidRPr="000E374D">
        <w:rPr>
          <w:rFonts w:ascii="Arial" w:hAnsi="Arial" w:cs="Arial"/>
          <w:shd w:val="clear" w:color="auto" w:fill="FFFFFF"/>
        </w:rPr>
        <w:t xml:space="preserve">, </w:t>
      </w:r>
      <w:r w:rsidR="00924BD7" w:rsidRPr="000E374D">
        <w:rPr>
          <w:rFonts w:ascii="Arial" w:hAnsi="Arial" w:cs="Arial"/>
          <w:shd w:val="clear" w:color="auto" w:fill="FFFFFF"/>
        </w:rPr>
        <w:t>and other</w:t>
      </w:r>
      <w:r w:rsidR="003E447D" w:rsidRPr="000E374D">
        <w:rPr>
          <w:rFonts w:ascii="Arial" w:hAnsi="Arial" w:cs="Arial"/>
          <w:shd w:val="clear" w:color="auto" w:fill="FFFFFF"/>
        </w:rPr>
        <w:t xml:space="preserve"> workers</w:t>
      </w:r>
      <w:r w:rsidR="00924BD7" w:rsidRPr="000E374D">
        <w:rPr>
          <w:rFonts w:ascii="Arial" w:hAnsi="Arial" w:cs="Arial"/>
          <w:shd w:val="clear" w:color="auto" w:fill="FFFFFF"/>
        </w:rPr>
        <w:t xml:space="preserve"> who apply their work through the brokerage</w:t>
      </w:r>
      <w:r w:rsidR="00054548" w:rsidRPr="000E374D">
        <w:rPr>
          <w:rFonts w:ascii="Arial" w:hAnsi="Arial" w:cs="Arial"/>
          <w:shd w:val="clear" w:color="auto" w:fill="FFFFFF"/>
        </w:rPr>
        <w:t xml:space="preserve"> section of the organisation</w:t>
      </w:r>
      <w:r w:rsidR="00711F01" w:rsidRPr="000E374D">
        <w:rPr>
          <w:rFonts w:ascii="Arial" w:hAnsi="Arial" w:cs="Arial"/>
          <w:shd w:val="clear" w:color="auto" w:fill="FFFFFF"/>
        </w:rPr>
        <w:t>.</w:t>
      </w:r>
      <w:r w:rsidR="00163019" w:rsidRPr="000E374D">
        <w:rPr>
          <w:rFonts w:ascii="Arial" w:hAnsi="Arial" w:cs="Arial"/>
          <w:shd w:val="clear" w:color="auto" w:fill="FFFFFF"/>
        </w:rPr>
        <w:t xml:space="preserve"> All wo</w:t>
      </w:r>
      <w:r w:rsidR="00461F2C" w:rsidRPr="000E374D">
        <w:rPr>
          <w:rFonts w:ascii="Arial" w:hAnsi="Arial" w:cs="Arial"/>
          <w:shd w:val="clear" w:color="auto" w:fill="FFFFFF"/>
        </w:rPr>
        <w:t>rkforce members receive the correct train</w:t>
      </w:r>
      <w:r w:rsidR="003C5486" w:rsidRPr="000E374D">
        <w:rPr>
          <w:rFonts w:ascii="Arial" w:hAnsi="Arial" w:cs="Arial"/>
          <w:shd w:val="clear" w:color="auto" w:fill="FFFFFF"/>
        </w:rPr>
        <w:t>i</w:t>
      </w:r>
      <w:r w:rsidR="00461F2C" w:rsidRPr="000E374D">
        <w:rPr>
          <w:rFonts w:ascii="Arial" w:hAnsi="Arial" w:cs="Arial"/>
          <w:shd w:val="clear" w:color="auto" w:fill="FFFFFF"/>
        </w:rPr>
        <w:t>ng, for</w:t>
      </w:r>
      <w:r w:rsidR="003C5486" w:rsidRPr="000E374D">
        <w:rPr>
          <w:rFonts w:ascii="Arial" w:hAnsi="Arial" w:cs="Arial"/>
          <w:shd w:val="clear" w:color="auto" w:fill="FFFFFF"/>
        </w:rPr>
        <w:t xml:space="preserve"> instance when wo</w:t>
      </w:r>
      <w:r w:rsidR="00C36851" w:rsidRPr="000E374D">
        <w:rPr>
          <w:rFonts w:ascii="Arial" w:hAnsi="Arial" w:cs="Arial"/>
          <w:shd w:val="clear" w:color="auto" w:fill="FFFFFF"/>
        </w:rPr>
        <w:t>rking with hazardous materials</w:t>
      </w:r>
      <w:r w:rsidR="002C5B65" w:rsidRPr="000E374D">
        <w:rPr>
          <w:rFonts w:ascii="Arial" w:hAnsi="Arial" w:cs="Arial"/>
          <w:shd w:val="clear" w:color="auto" w:fill="FFFFFF"/>
        </w:rPr>
        <w:t xml:space="preserve">, </w:t>
      </w:r>
      <w:r w:rsidR="00C74BA7" w:rsidRPr="000E374D">
        <w:rPr>
          <w:rFonts w:ascii="Arial" w:hAnsi="Arial" w:cs="Arial"/>
          <w:shd w:val="clear" w:color="auto" w:fill="FFFFFF"/>
        </w:rPr>
        <w:t xml:space="preserve">UPS managers have to ensure the correct training is </w:t>
      </w:r>
      <w:r w:rsidR="00F6156C" w:rsidRPr="000E374D">
        <w:rPr>
          <w:rFonts w:ascii="Arial" w:hAnsi="Arial" w:cs="Arial"/>
          <w:shd w:val="clear" w:color="auto" w:fill="FFFFFF"/>
        </w:rPr>
        <w:t xml:space="preserve">appropriately carried out, </w:t>
      </w:r>
      <w:r w:rsidR="00F119A8" w:rsidRPr="000E374D">
        <w:rPr>
          <w:rFonts w:ascii="Arial" w:hAnsi="Arial" w:cs="Arial"/>
          <w:shd w:val="clear" w:color="auto" w:fill="FFFFFF"/>
        </w:rPr>
        <w:t>as</w:t>
      </w:r>
      <w:r w:rsidR="0075329A" w:rsidRPr="000E374D">
        <w:rPr>
          <w:rFonts w:ascii="Arial" w:hAnsi="Arial" w:cs="Arial"/>
          <w:shd w:val="clear" w:color="auto" w:fill="FFFFFF"/>
        </w:rPr>
        <w:t xml:space="preserve"> </w:t>
      </w:r>
      <w:r w:rsidR="00F119A8" w:rsidRPr="000E374D">
        <w:rPr>
          <w:rFonts w:ascii="Arial" w:hAnsi="Arial" w:cs="Arial"/>
          <w:shd w:val="clear" w:color="auto" w:fill="FFFFFF"/>
        </w:rPr>
        <w:t>not</w:t>
      </w:r>
      <w:r w:rsidR="00890F79" w:rsidRPr="000E374D">
        <w:rPr>
          <w:rFonts w:ascii="Arial" w:hAnsi="Arial" w:cs="Arial"/>
          <w:shd w:val="clear" w:color="auto" w:fill="FFFFFF"/>
        </w:rPr>
        <w:t xml:space="preserve"> to</w:t>
      </w:r>
      <w:r w:rsidR="00F119A8" w:rsidRPr="000E374D">
        <w:rPr>
          <w:rFonts w:ascii="Arial" w:hAnsi="Arial" w:cs="Arial"/>
          <w:shd w:val="clear" w:color="auto" w:fill="FFFFFF"/>
        </w:rPr>
        <w:t xml:space="preserve"> </w:t>
      </w:r>
      <w:r w:rsidR="008E4EBA" w:rsidRPr="000E374D">
        <w:rPr>
          <w:rFonts w:ascii="Arial" w:hAnsi="Arial" w:cs="Arial"/>
          <w:shd w:val="clear" w:color="auto" w:fill="FFFFFF"/>
        </w:rPr>
        <w:t>incur</w:t>
      </w:r>
      <w:r w:rsidR="0075329A" w:rsidRPr="000E374D">
        <w:rPr>
          <w:rFonts w:ascii="Arial" w:hAnsi="Arial" w:cs="Arial"/>
          <w:shd w:val="clear" w:color="auto" w:fill="FFFFFF"/>
        </w:rPr>
        <w:t xml:space="preserve"> Government</w:t>
      </w:r>
      <w:r w:rsidR="00F119A8" w:rsidRPr="000E374D">
        <w:rPr>
          <w:rFonts w:ascii="Arial" w:hAnsi="Arial" w:cs="Arial"/>
          <w:shd w:val="clear" w:color="auto" w:fill="FFFFFF"/>
        </w:rPr>
        <w:t xml:space="preserve"> </w:t>
      </w:r>
      <w:r w:rsidR="00E11627" w:rsidRPr="000E374D">
        <w:rPr>
          <w:rFonts w:ascii="Arial" w:hAnsi="Arial" w:cs="Arial"/>
          <w:shd w:val="clear" w:color="auto" w:fill="FFFFFF"/>
        </w:rPr>
        <w:t>penalties</w:t>
      </w:r>
      <w:r w:rsidR="0083542B" w:rsidRPr="000E374D">
        <w:rPr>
          <w:rFonts w:ascii="Arial" w:hAnsi="Arial" w:cs="Arial"/>
          <w:shd w:val="clear" w:color="auto" w:fill="FFFFFF"/>
        </w:rPr>
        <w:t xml:space="preserve"> </w:t>
      </w:r>
      <w:r w:rsidR="00136A76">
        <w:rPr>
          <w:rFonts w:ascii="Arial" w:hAnsi="Arial" w:cs="Arial"/>
          <w:shd w:val="clear" w:color="auto" w:fill="FFFFFF"/>
        </w:rPr>
        <w:t>(Mazarenu,</w:t>
      </w:r>
      <w:r w:rsidR="00135FB2" w:rsidRPr="00F70E31">
        <w:rPr>
          <w:rFonts w:ascii="Arial" w:hAnsi="Arial" w:cs="Arial"/>
          <w:shd w:val="clear" w:color="auto" w:fill="FFFFFF"/>
        </w:rPr>
        <w:t xml:space="preserve"> 2021</w:t>
      </w:r>
      <w:r w:rsidR="00027AD7" w:rsidRPr="000E374D">
        <w:rPr>
          <w:rFonts w:ascii="Arial" w:hAnsi="Arial" w:cs="Arial"/>
          <w:shd w:val="clear" w:color="auto" w:fill="FFFFFF"/>
        </w:rPr>
        <w:t>; UPS stories, 2021</w:t>
      </w:r>
      <w:r w:rsidR="008D2598" w:rsidRPr="000E374D">
        <w:rPr>
          <w:rFonts w:ascii="Arial" w:hAnsi="Arial" w:cs="Arial"/>
          <w:shd w:val="clear" w:color="auto" w:fill="FFFFFF"/>
        </w:rPr>
        <w:t>; Snider, 2021)</w:t>
      </w:r>
      <w:r w:rsidR="00027AD7" w:rsidRPr="000E374D">
        <w:rPr>
          <w:rFonts w:ascii="Arial" w:hAnsi="Arial" w:cs="Arial"/>
          <w:shd w:val="clear" w:color="auto" w:fill="FFFFFF"/>
        </w:rPr>
        <w:t>.</w:t>
      </w:r>
    </w:p>
    <w:p w14:paraId="4AF98E69" w14:textId="77777777" w:rsidR="00370C43" w:rsidRPr="0053328F" w:rsidRDefault="00890F79" w:rsidP="0053328F">
      <w:pPr>
        <w:pStyle w:val="Heading2"/>
        <w:rPr>
          <w:u w:val="single"/>
          <w:shd w:val="clear" w:color="auto" w:fill="FFFFFF"/>
        </w:rPr>
      </w:pPr>
      <w:bookmarkStart w:id="45" w:name="_Toc71267909"/>
      <w:r w:rsidRPr="0053328F">
        <w:rPr>
          <w:u w:val="single"/>
          <w:shd w:val="clear" w:color="auto" w:fill="FFFFFF"/>
        </w:rPr>
        <w:t>Physical Environment:</w:t>
      </w:r>
      <w:bookmarkEnd w:id="45"/>
      <w:r w:rsidR="00E11627" w:rsidRPr="0053328F">
        <w:rPr>
          <w:u w:val="single"/>
          <w:shd w:val="clear" w:color="auto" w:fill="FFFFFF"/>
        </w:rPr>
        <w:t xml:space="preserve"> </w:t>
      </w:r>
      <w:r w:rsidR="00F119A8" w:rsidRPr="0053328F">
        <w:rPr>
          <w:u w:val="single"/>
          <w:shd w:val="clear" w:color="auto" w:fill="FFFFFF"/>
        </w:rPr>
        <w:t xml:space="preserve"> </w:t>
      </w:r>
      <w:r w:rsidR="00F6156C" w:rsidRPr="0053328F">
        <w:rPr>
          <w:u w:val="single"/>
          <w:shd w:val="clear" w:color="auto" w:fill="FFFFFF"/>
        </w:rPr>
        <w:t xml:space="preserve"> </w:t>
      </w:r>
    </w:p>
    <w:p w14:paraId="40575831" w14:textId="41A24A4D" w:rsidR="008B5D48" w:rsidRPr="000E374D" w:rsidRDefault="00370C43" w:rsidP="001A4FC9">
      <w:pPr>
        <w:jc w:val="both"/>
        <w:rPr>
          <w:rFonts w:ascii="Arial" w:hAnsi="Arial" w:cs="Arial"/>
          <w:shd w:val="clear" w:color="auto" w:fill="FFFFFF"/>
        </w:rPr>
      </w:pPr>
      <w:r w:rsidRPr="000E374D">
        <w:rPr>
          <w:rFonts w:ascii="Arial" w:hAnsi="Arial" w:cs="Arial"/>
          <w:shd w:val="clear" w:color="auto" w:fill="FFFFFF"/>
        </w:rPr>
        <w:t>UPS</w:t>
      </w:r>
      <w:r w:rsidR="00115E47" w:rsidRPr="000E374D">
        <w:rPr>
          <w:rFonts w:ascii="Arial" w:hAnsi="Arial" w:cs="Arial"/>
          <w:shd w:val="clear" w:color="auto" w:fill="FFFFFF"/>
        </w:rPr>
        <w:t xml:space="preserve"> ensure their</w:t>
      </w:r>
      <w:r w:rsidRPr="000E374D">
        <w:rPr>
          <w:rFonts w:ascii="Arial" w:hAnsi="Arial" w:cs="Arial"/>
          <w:shd w:val="clear" w:color="auto" w:fill="FFFFFF"/>
        </w:rPr>
        <w:t xml:space="preserve"> consumers</w:t>
      </w:r>
      <w:r w:rsidR="00115E47" w:rsidRPr="000E374D">
        <w:rPr>
          <w:rFonts w:ascii="Arial" w:hAnsi="Arial" w:cs="Arial"/>
          <w:shd w:val="clear" w:color="auto" w:fill="FFFFFF"/>
        </w:rPr>
        <w:t xml:space="preserve"> receive a unique service,</w:t>
      </w:r>
      <w:r w:rsidR="003523CB" w:rsidRPr="000E374D">
        <w:rPr>
          <w:rFonts w:ascii="Arial" w:hAnsi="Arial" w:cs="Arial"/>
          <w:shd w:val="clear" w:color="auto" w:fill="FFFFFF"/>
        </w:rPr>
        <w:t xml:space="preserve"> parcel</w:t>
      </w:r>
      <w:r w:rsidR="00242DCB" w:rsidRPr="000E374D">
        <w:rPr>
          <w:rFonts w:ascii="Arial" w:hAnsi="Arial" w:cs="Arial"/>
          <w:shd w:val="clear" w:color="auto" w:fill="FFFFFF"/>
        </w:rPr>
        <w:t>s</w:t>
      </w:r>
      <w:r w:rsidR="003523CB" w:rsidRPr="000E374D">
        <w:rPr>
          <w:rFonts w:ascii="Arial" w:hAnsi="Arial" w:cs="Arial"/>
          <w:shd w:val="clear" w:color="auto" w:fill="FFFFFF"/>
        </w:rPr>
        <w:t xml:space="preserve"> </w:t>
      </w:r>
      <w:r w:rsidR="00E73214" w:rsidRPr="000E374D">
        <w:rPr>
          <w:rFonts w:ascii="Arial" w:hAnsi="Arial" w:cs="Arial"/>
          <w:shd w:val="clear" w:color="auto" w:fill="FFFFFF"/>
        </w:rPr>
        <w:t>are collected from the door</w:t>
      </w:r>
      <w:r w:rsidR="00833BE4" w:rsidRPr="000E374D">
        <w:rPr>
          <w:rFonts w:ascii="Arial" w:hAnsi="Arial" w:cs="Arial"/>
          <w:shd w:val="clear" w:color="auto" w:fill="FFFFFF"/>
        </w:rPr>
        <w:t>-</w:t>
      </w:r>
      <w:r w:rsidR="00E73214" w:rsidRPr="000E374D">
        <w:rPr>
          <w:rFonts w:ascii="Arial" w:hAnsi="Arial" w:cs="Arial"/>
          <w:shd w:val="clear" w:color="auto" w:fill="FFFFFF"/>
        </w:rPr>
        <w:t xml:space="preserve"> steps of hous</w:t>
      </w:r>
      <w:r w:rsidR="00242DCB" w:rsidRPr="000E374D">
        <w:rPr>
          <w:rFonts w:ascii="Arial" w:hAnsi="Arial" w:cs="Arial"/>
          <w:shd w:val="clear" w:color="auto" w:fill="FFFFFF"/>
        </w:rPr>
        <w:t>es</w:t>
      </w:r>
      <w:r w:rsidR="001D1258" w:rsidRPr="000E374D">
        <w:rPr>
          <w:rFonts w:ascii="Arial" w:hAnsi="Arial" w:cs="Arial"/>
          <w:shd w:val="clear" w:color="auto" w:fill="FFFFFF"/>
        </w:rPr>
        <w:t xml:space="preserve">, </w:t>
      </w:r>
      <w:r w:rsidR="00F612EB" w:rsidRPr="000E374D">
        <w:rPr>
          <w:rFonts w:ascii="Arial" w:hAnsi="Arial" w:cs="Arial"/>
          <w:shd w:val="clear" w:color="auto" w:fill="FFFFFF"/>
        </w:rPr>
        <w:t xml:space="preserve">by workers wearing the organisation’s </w:t>
      </w:r>
      <w:r w:rsidR="008E3CE9" w:rsidRPr="000E374D">
        <w:rPr>
          <w:rFonts w:ascii="Arial" w:hAnsi="Arial" w:cs="Arial"/>
          <w:shd w:val="clear" w:color="auto" w:fill="FFFFFF"/>
        </w:rPr>
        <w:t>brown</w:t>
      </w:r>
      <w:r w:rsidR="00176B66" w:rsidRPr="000E374D">
        <w:rPr>
          <w:rFonts w:ascii="Arial" w:hAnsi="Arial" w:cs="Arial"/>
          <w:shd w:val="clear" w:color="auto" w:fill="FFFFFF"/>
        </w:rPr>
        <w:t xml:space="preserve"> logo</w:t>
      </w:r>
      <w:r w:rsidR="008E3CE9" w:rsidRPr="000E374D">
        <w:rPr>
          <w:rFonts w:ascii="Arial" w:hAnsi="Arial" w:cs="Arial"/>
          <w:shd w:val="clear" w:color="auto" w:fill="FFFFFF"/>
        </w:rPr>
        <w:t xml:space="preserve"> </w:t>
      </w:r>
      <w:r w:rsidR="00A362D2" w:rsidRPr="000E374D">
        <w:rPr>
          <w:rFonts w:ascii="Arial" w:hAnsi="Arial" w:cs="Arial"/>
          <w:shd w:val="clear" w:color="auto" w:fill="FFFFFF"/>
        </w:rPr>
        <w:t xml:space="preserve">branded </w:t>
      </w:r>
      <w:r w:rsidR="00284749" w:rsidRPr="000E374D">
        <w:rPr>
          <w:rFonts w:ascii="Arial" w:hAnsi="Arial" w:cs="Arial"/>
          <w:shd w:val="clear" w:color="auto" w:fill="FFFFFF"/>
        </w:rPr>
        <w:t>uniform</w:t>
      </w:r>
      <w:r w:rsidR="008E3CE9" w:rsidRPr="000E374D">
        <w:rPr>
          <w:rFonts w:ascii="Arial" w:hAnsi="Arial" w:cs="Arial"/>
          <w:shd w:val="clear" w:color="auto" w:fill="FFFFFF"/>
        </w:rPr>
        <w:t xml:space="preserve">, </w:t>
      </w:r>
      <w:r w:rsidR="00134C28" w:rsidRPr="000E374D">
        <w:rPr>
          <w:rFonts w:ascii="Arial" w:hAnsi="Arial" w:cs="Arial"/>
          <w:shd w:val="clear" w:color="auto" w:fill="FFFFFF"/>
        </w:rPr>
        <w:t xml:space="preserve">also </w:t>
      </w:r>
      <w:r w:rsidR="00CF4317" w:rsidRPr="000E374D">
        <w:rPr>
          <w:rFonts w:ascii="Arial" w:hAnsi="Arial" w:cs="Arial"/>
          <w:shd w:val="clear" w:color="auto" w:fill="FFFFFF"/>
        </w:rPr>
        <w:t>driving the</w:t>
      </w:r>
      <w:r w:rsidR="00880930" w:rsidRPr="000E374D">
        <w:rPr>
          <w:rFonts w:ascii="Arial" w:hAnsi="Arial" w:cs="Arial"/>
          <w:shd w:val="clear" w:color="auto" w:fill="FFFFFF"/>
        </w:rPr>
        <w:t xml:space="preserve"> brown</w:t>
      </w:r>
      <w:r w:rsidR="00833BE4" w:rsidRPr="000E374D">
        <w:rPr>
          <w:rFonts w:ascii="Arial" w:hAnsi="Arial" w:cs="Arial"/>
          <w:shd w:val="clear" w:color="auto" w:fill="FFFFFF"/>
        </w:rPr>
        <w:t xml:space="preserve"> </w:t>
      </w:r>
      <w:r w:rsidR="00242DCB" w:rsidRPr="000E374D">
        <w:rPr>
          <w:rFonts w:ascii="Arial" w:hAnsi="Arial" w:cs="Arial"/>
          <w:shd w:val="clear" w:color="auto" w:fill="FFFFFF"/>
        </w:rPr>
        <w:t>UPS branded van</w:t>
      </w:r>
      <w:r w:rsidR="004B6999" w:rsidRPr="000E374D">
        <w:rPr>
          <w:rFonts w:ascii="Arial" w:hAnsi="Arial" w:cs="Arial"/>
          <w:shd w:val="clear" w:color="auto" w:fill="FFFFFF"/>
        </w:rPr>
        <w:t xml:space="preserve">, consumers receive </w:t>
      </w:r>
      <w:r w:rsidR="005515C1" w:rsidRPr="000E374D">
        <w:rPr>
          <w:rFonts w:ascii="Arial" w:hAnsi="Arial" w:cs="Arial"/>
          <w:shd w:val="clear" w:color="auto" w:fill="FFFFFF"/>
        </w:rPr>
        <w:t>a receipt for the goods, also</w:t>
      </w:r>
      <w:r w:rsidR="001F5A1B">
        <w:rPr>
          <w:rFonts w:ascii="Arial" w:hAnsi="Arial" w:cs="Arial"/>
          <w:shd w:val="clear" w:color="auto" w:fill="FFFFFF"/>
        </w:rPr>
        <w:t xml:space="preserve"> there are</w:t>
      </w:r>
      <w:r w:rsidR="005515C1" w:rsidRPr="000E374D">
        <w:rPr>
          <w:rFonts w:ascii="Arial" w:hAnsi="Arial" w:cs="Arial"/>
          <w:shd w:val="clear" w:color="auto" w:fill="FFFFFF"/>
        </w:rPr>
        <w:t xml:space="preserve"> various types of insurance </w:t>
      </w:r>
      <w:r w:rsidR="003B02B2" w:rsidRPr="000E374D">
        <w:rPr>
          <w:rFonts w:ascii="Arial" w:hAnsi="Arial" w:cs="Arial"/>
          <w:shd w:val="clear" w:color="auto" w:fill="FFFFFF"/>
        </w:rPr>
        <w:t>to choose from</w:t>
      </w:r>
      <w:r w:rsidR="002E5D16" w:rsidRPr="000E374D">
        <w:rPr>
          <w:rFonts w:ascii="Arial" w:hAnsi="Arial" w:cs="Arial"/>
          <w:shd w:val="clear" w:color="auto" w:fill="FFFFFF"/>
        </w:rPr>
        <w:t>,</w:t>
      </w:r>
      <w:r w:rsidR="001953A3" w:rsidRPr="000E374D">
        <w:rPr>
          <w:rFonts w:ascii="Arial" w:hAnsi="Arial" w:cs="Arial"/>
          <w:shd w:val="clear" w:color="auto" w:fill="FFFFFF"/>
        </w:rPr>
        <w:t xml:space="preserve"> </w:t>
      </w:r>
      <w:r w:rsidR="005F747C" w:rsidRPr="000E374D">
        <w:rPr>
          <w:rFonts w:ascii="Arial" w:hAnsi="Arial" w:cs="Arial"/>
          <w:shd w:val="clear" w:color="auto" w:fill="FFFFFF"/>
        </w:rPr>
        <w:t>a</w:t>
      </w:r>
      <w:r w:rsidR="00FB4BCA" w:rsidRPr="000E374D">
        <w:rPr>
          <w:rFonts w:ascii="Arial" w:hAnsi="Arial" w:cs="Arial"/>
          <w:shd w:val="clear" w:color="auto" w:fill="FFFFFF"/>
        </w:rPr>
        <w:t>nd</w:t>
      </w:r>
      <w:r w:rsidR="00726D61" w:rsidRPr="000E374D">
        <w:rPr>
          <w:rFonts w:ascii="Arial" w:hAnsi="Arial" w:cs="Arial"/>
          <w:shd w:val="clear" w:color="auto" w:fill="FFFFFF"/>
        </w:rPr>
        <w:t xml:space="preserve"> a dedicated</w:t>
      </w:r>
      <w:r w:rsidR="005F747C" w:rsidRPr="000E374D">
        <w:rPr>
          <w:rFonts w:ascii="Arial" w:hAnsi="Arial" w:cs="Arial"/>
          <w:shd w:val="clear" w:color="auto" w:fill="FFFFFF"/>
        </w:rPr>
        <w:t xml:space="preserve"> </w:t>
      </w:r>
      <w:r w:rsidR="001953A3" w:rsidRPr="000E374D">
        <w:rPr>
          <w:rFonts w:ascii="Arial" w:hAnsi="Arial" w:cs="Arial"/>
          <w:shd w:val="clear" w:color="auto" w:fill="FFFFFF"/>
        </w:rPr>
        <w:t xml:space="preserve">customs </w:t>
      </w:r>
      <w:r w:rsidR="00C13B01" w:rsidRPr="000E374D">
        <w:rPr>
          <w:rFonts w:ascii="Arial" w:hAnsi="Arial" w:cs="Arial"/>
          <w:shd w:val="clear" w:color="auto" w:fill="FFFFFF"/>
        </w:rPr>
        <w:t>clearance</w:t>
      </w:r>
      <w:r w:rsidR="0016063F" w:rsidRPr="000E374D">
        <w:rPr>
          <w:rFonts w:ascii="Arial" w:hAnsi="Arial" w:cs="Arial"/>
          <w:shd w:val="clear" w:color="auto" w:fill="FFFFFF"/>
        </w:rPr>
        <w:t xml:space="preserve"> service</w:t>
      </w:r>
      <w:r w:rsidR="00C13B01" w:rsidRPr="000E374D">
        <w:rPr>
          <w:rFonts w:ascii="Arial" w:hAnsi="Arial" w:cs="Arial"/>
          <w:shd w:val="clear" w:color="auto" w:fill="FFFFFF"/>
        </w:rPr>
        <w:t>,</w:t>
      </w:r>
      <w:r w:rsidR="002E5D16" w:rsidRPr="000E374D">
        <w:rPr>
          <w:rFonts w:ascii="Arial" w:hAnsi="Arial" w:cs="Arial"/>
          <w:shd w:val="clear" w:color="auto" w:fill="FFFFFF"/>
        </w:rPr>
        <w:t xml:space="preserve"> </w:t>
      </w:r>
      <w:r w:rsidR="002E5D16" w:rsidRPr="000E374D">
        <w:rPr>
          <w:rFonts w:ascii="Arial" w:hAnsi="Arial" w:cs="Arial"/>
          <w:shd w:val="clear" w:color="auto" w:fill="FFFFFF"/>
        </w:rPr>
        <w:lastRenderedPageBreak/>
        <w:t>the consumer also receives</w:t>
      </w:r>
      <w:r w:rsidR="003A2D86" w:rsidRPr="000E374D">
        <w:rPr>
          <w:rFonts w:ascii="Arial" w:hAnsi="Arial" w:cs="Arial"/>
          <w:shd w:val="clear" w:color="auto" w:fill="FFFFFF"/>
        </w:rPr>
        <w:t xml:space="preserve"> tracking</w:t>
      </w:r>
      <w:r w:rsidR="00791278" w:rsidRPr="000E374D">
        <w:rPr>
          <w:rFonts w:ascii="Arial" w:hAnsi="Arial" w:cs="Arial"/>
          <w:shd w:val="clear" w:color="auto" w:fill="FFFFFF"/>
        </w:rPr>
        <w:t xml:space="preserve"> service</w:t>
      </w:r>
      <w:r w:rsidR="003A2D86" w:rsidRPr="000E374D">
        <w:rPr>
          <w:rFonts w:ascii="Arial" w:hAnsi="Arial" w:cs="Arial"/>
          <w:shd w:val="clear" w:color="auto" w:fill="FFFFFF"/>
        </w:rPr>
        <w:t xml:space="preserve"> information</w:t>
      </w:r>
      <w:r w:rsidR="00B2592C" w:rsidRPr="000E374D">
        <w:rPr>
          <w:rFonts w:ascii="Arial" w:hAnsi="Arial" w:cs="Arial"/>
          <w:shd w:val="clear" w:color="auto" w:fill="FFFFFF"/>
        </w:rPr>
        <w:t xml:space="preserve"> </w:t>
      </w:r>
      <w:r w:rsidR="008C51C9" w:rsidRPr="000E374D">
        <w:rPr>
          <w:rFonts w:ascii="Arial" w:hAnsi="Arial" w:cs="Arial"/>
          <w:shd w:val="clear" w:color="auto" w:fill="FFFFFF"/>
        </w:rPr>
        <w:t>from the organisation</w:t>
      </w:r>
      <w:r w:rsidR="00791278" w:rsidRPr="000E374D">
        <w:rPr>
          <w:rFonts w:ascii="Arial" w:hAnsi="Arial" w:cs="Arial"/>
          <w:shd w:val="clear" w:color="auto" w:fill="FFFFFF"/>
        </w:rPr>
        <w:t xml:space="preserve"> </w:t>
      </w:r>
      <w:r w:rsidR="00CA59D3" w:rsidRPr="000E374D">
        <w:rPr>
          <w:rFonts w:ascii="Arial" w:hAnsi="Arial" w:cs="Arial"/>
          <w:shd w:val="clear" w:color="auto" w:fill="FFFFFF"/>
        </w:rPr>
        <w:t xml:space="preserve">through website, </w:t>
      </w:r>
      <w:r w:rsidR="009D4FAD" w:rsidRPr="000E374D">
        <w:rPr>
          <w:rFonts w:ascii="Arial" w:hAnsi="Arial" w:cs="Arial"/>
          <w:shd w:val="clear" w:color="auto" w:fill="FFFFFF"/>
        </w:rPr>
        <w:t>by phone,</w:t>
      </w:r>
      <w:r w:rsidR="008B5D48" w:rsidRPr="000E374D">
        <w:rPr>
          <w:rFonts w:ascii="Arial" w:hAnsi="Arial" w:cs="Arial"/>
          <w:shd w:val="clear" w:color="auto" w:fill="FFFFFF"/>
        </w:rPr>
        <w:t xml:space="preserve"> or SMS</w:t>
      </w:r>
      <w:r w:rsidR="005D51E8" w:rsidRPr="000E374D">
        <w:rPr>
          <w:rFonts w:ascii="Arial" w:hAnsi="Arial" w:cs="Arial"/>
          <w:shd w:val="clear" w:color="auto" w:fill="FFFFFF"/>
        </w:rPr>
        <w:t xml:space="preserve"> </w:t>
      </w:r>
      <w:bookmarkStart w:id="46" w:name="_Hlk66873702"/>
      <w:r w:rsidR="00934C05" w:rsidRPr="000E374D">
        <w:rPr>
          <w:rFonts w:ascii="Arial" w:hAnsi="Arial" w:cs="Arial"/>
          <w:shd w:val="clear" w:color="auto" w:fill="FFFFFF"/>
        </w:rPr>
        <w:t>(UPS tracking service, 2021</w:t>
      </w:r>
      <w:r w:rsidR="00EE7936" w:rsidRPr="000E374D">
        <w:rPr>
          <w:rFonts w:ascii="Arial" w:hAnsi="Arial" w:cs="Arial"/>
          <w:shd w:val="clear" w:color="auto" w:fill="FFFFFF"/>
        </w:rPr>
        <w:t>).</w:t>
      </w:r>
      <w:r w:rsidR="00934C05" w:rsidRPr="000E374D">
        <w:rPr>
          <w:rFonts w:ascii="Arial" w:hAnsi="Arial" w:cs="Arial"/>
          <w:shd w:val="clear" w:color="auto" w:fill="FFFFFF"/>
        </w:rPr>
        <w:t xml:space="preserve"> </w:t>
      </w:r>
    </w:p>
    <w:p w14:paraId="1A17962B" w14:textId="07362802" w:rsidR="008B5D48" w:rsidRPr="0053328F" w:rsidRDefault="008B5D48" w:rsidP="0053328F">
      <w:pPr>
        <w:pStyle w:val="Heading2"/>
        <w:rPr>
          <w:u w:val="single"/>
          <w:shd w:val="clear" w:color="auto" w:fill="FFFFFF"/>
        </w:rPr>
      </w:pPr>
      <w:bookmarkStart w:id="47" w:name="_Toc71267910"/>
      <w:bookmarkEnd w:id="46"/>
      <w:r w:rsidRPr="0053328F">
        <w:rPr>
          <w:u w:val="single"/>
          <w:shd w:val="clear" w:color="auto" w:fill="FFFFFF"/>
        </w:rPr>
        <w:t>Process:</w:t>
      </w:r>
      <w:bookmarkEnd w:id="47"/>
    </w:p>
    <w:p w14:paraId="2E633EAE" w14:textId="74F101B1" w:rsidR="003D377E" w:rsidRPr="000E374D" w:rsidRDefault="0024420E" w:rsidP="001A4FC9">
      <w:pPr>
        <w:jc w:val="both"/>
        <w:rPr>
          <w:rFonts w:ascii="Arial" w:hAnsi="Arial" w:cs="Arial"/>
          <w:shd w:val="clear" w:color="auto" w:fill="FFFFFF"/>
        </w:rPr>
      </w:pPr>
      <w:r w:rsidRPr="000E374D">
        <w:rPr>
          <w:rFonts w:ascii="Arial" w:hAnsi="Arial" w:cs="Arial"/>
          <w:shd w:val="clear" w:color="auto" w:fill="FFFFFF"/>
        </w:rPr>
        <w:t>The</w:t>
      </w:r>
      <w:r w:rsidR="00071F9D" w:rsidRPr="000E374D">
        <w:rPr>
          <w:rFonts w:ascii="Arial" w:hAnsi="Arial" w:cs="Arial"/>
          <w:shd w:val="clear" w:color="auto" w:fill="FFFFFF"/>
        </w:rPr>
        <w:t xml:space="preserve"> UPS organisation </w:t>
      </w:r>
      <w:r w:rsidR="00474AC2" w:rsidRPr="000E374D">
        <w:rPr>
          <w:rFonts w:ascii="Arial" w:hAnsi="Arial" w:cs="Arial"/>
          <w:shd w:val="clear" w:color="auto" w:fill="FFFFFF"/>
        </w:rPr>
        <w:t>is</w:t>
      </w:r>
      <w:r w:rsidR="0029353A" w:rsidRPr="000E374D">
        <w:rPr>
          <w:rFonts w:ascii="Arial" w:hAnsi="Arial" w:cs="Arial"/>
          <w:shd w:val="clear" w:color="auto" w:fill="FFFFFF"/>
        </w:rPr>
        <w:t xml:space="preserve"> an organisation th</w:t>
      </w:r>
      <w:r w:rsidR="00AD758E" w:rsidRPr="000E374D">
        <w:rPr>
          <w:rFonts w:ascii="Arial" w:hAnsi="Arial" w:cs="Arial"/>
          <w:shd w:val="clear" w:color="auto" w:fill="FFFFFF"/>
        </w:rPr>
        <w:t>at</w:t>
      </w:r>
      <w:r w:rsidR="0029353A" w:rsidRPr="000E374D">
        <w:rPr>
          <w:rFonts w:ascii="Arial" w:hAnsi="Arial" w:cs="Arial"/>
          <w:shd w:val="clear" w:color="auto" w:fill="FFFFFF"/>
        </w:rPr>
        <w:t xml:space="preserve"> </w:t>
      </w:r>
      <w:r w:rsidR="00AD758E" w:rsidRPr="000E374D">
        <w:rPr>
          <w:rFonts w:ascii="Arial" w:hAnsi="Arial" w:cs="Arial"/>
          <w:shd w:val="clear" w:color="auto" w:fill="FFFFFF"/>
        </w:rPr>
        <w:t>operat</w:t>
      </w:r>
      <w:r w:rsidR="0029353A" w:rsidRPr="000E374D">
        <w:rPr>
          <w:rFonts w:ascii="Arial" w:hAnsi="Arial" w:cs="Arial"/>
          <w:shd w:val="clear" w:color="auto" w:fill="FFFFFF"/>
        </w:rPr>
        <w:t>es heavily on t</w:t>
      </w:r>
      <w:r w:rsidR="005C3084" w:rsidRPr="000E374D">
        <w:rPr>
          <w:rFonts w:ascii="Arial" w:hAnsi="Arial" w:cs="Arial"/>
          <w:shd w:val="clear" w:color="auto" w:fill="FFFFFF"/>
        </w:rPr>
        <w:t>e</w:t>
      </w:r>
      <w:r w:rsidR="0029353A" w:rsidRPr="000E374D">
        <w:rPr>
          <w:rFonts w:ascii="Arial" w:hAnsi="Arial" w:cs="Arial"/>
          <w:shd w:val="clear" w:color="auto" w:fill="FFFFFF"/>
        </w:rPr>
        <w:t>chnology</w:t>
      </w:r>
      <w:r w:rsidR="007817F2" w:rsidRPr="000E374D">
        <w:rPr>
          <w:rFonts w:ascii="Arial" w:hAnsi="Arial" w:cs="Arial"/>
          <w:shd w:val="clear" w:color="auto" w:fill="FFFFFF"/>
        </w:rPr>
        <w:t xml:space="preserve">, </w:t>
      </w:r>
      <w:r w:rsidR="004C0F82" w:rsidRPr="000E374D">
        <w:rPr>
          <w:rFonts w:ascii="Arial" w:hAnsi="Arial" w:cs="Arial"/>
          <w:shd w:val="clear" w:color="auto" w:fill="FFFFFF"/>
        </w:rPr>
        <w:t xml:space="preserve">which is linked to </w:t>
      </w:r>
      <w:r w:rsidR="00713C57" w:rsidRPr="000E374D">
        <w:rPr>
          <w:rFonts w:ascii="Arial" w:hAnsi="Arial" w:cs="Arial"/>
          <w:shd w:val="clear" w:color="auto" w:fill="FFFFFF"/>
        </w:rPr>
        <w:t>our shipping, tracking</w:t>
      </w:r>
      <w:r w:rsidR="000C4052" w:rsidRPr="000E374D">
        <w:rPr>
          <w:rFonts w:ascii="Arial" w:hAnsi="Arial" w:cs="Arial"/>
          <w:shd w:val="clear" w:color="auto" w:fill="FFFFFF"/>
        </w:rPr>
        <w:t>,</w:t>
      </w:r>
      <w:r w:rsidR="00112B05" w:rsidRPr="000E374D">
        <w:rPr>
          <w:rFonts w:ascii="Arial" w:hAnsi="Arial" w:cs="Arial"/>
          <w:shd w:val="clear" w:color="auto" w:fill="FFFFFF"/>
        </w:rPr>
        <w:t xml:space="preserve"> pricing, </w:t>
      </w:r>
      <w:r w:rsidR="001F7AFC" w:rsidRPr="000E374D">
        <w:rPr>
          <w:rFonts w:ascii="Arial" w:hAnsi="Arial" w:cs="Arial"/>
          <w:shd w:val="clear" w:color="auto" w:fill="FFFFFF"/>
        </w:rPr>
        <w:t xml:space="preserve">mobile apps, </w:t>
      </w:r>
      <w:r w:rsidR="00C4474A" w:rsidRPr="000E374D">
        <w:rPr>
          <w:rFonts w:ascii="Arial" w:hAnsi="Arial" w:cs="Arial"/>
          <w:shd w:val="clear" w:color="auto" w:fill="FFFFFF"/>
        </w:rPr>
        <w:t>b2c</w:t>
      </w:r>
      <w:r w:rsidR="008F4BA3" w:rsidRPr="000E374D">
        <w:rPr>
          <w:rFonts w:ascii="Arial" w:hAnsi="Arial" w:cs="Arial"/>
          <w:shd w:val="clear" w:color="auto" w:fill="FFFFFF"/>
        </w:rPr>
        <w:t>,</w:t>
      </w:r>
      <w:r w:rsidR="00E24B4F">
        <w:rPr>
          <w:rFonts w:ascii="Arial" w:hAnsi="Arial" w:cs="Arial"/>
          <w:shd w:val="clear" w:color="auto" w:fill="FFFFFF"/>
        </w:rPr>
        <w:t xml:space="preserve"> these</w:t>
      </w:r>
      <w:r w:rsidR="001D06B9">
        <w:rPr>
          <w:rFonts w:ascii="Arial" w:hAnsi="Arial" w:cs="Arial"/>
          <w:shd w:val="clear" w:color="auto" w:fill="FFFFFF"/>
        </w:rPr>
        <w:t xml:space="preserve"> are</w:t>
      </w:r>
      <w:r w:rsidR="008F4BA3" w:rsidRPr="000E374D">
        <w:rPr>
          <w:rFonts w:ascii="Arial" w:hAnsi="Arial" w:cs="Arial"/>
          <w:shd w:val="clear" w:color="auto" w:fill="FFFFFF"/>
        </w:rPr>
        <w:t xml:space="preserve"> deliverables</w:t>
      </w:r>
      <w:r w:rsidR="00007B39" w:rsidRPr="000E374D">
        <w:rPr>
          <w:rFonts w:ascii="Arial" w:hAnsi="Arial" w:cs="Arial"/>
          <w:shd w:val="clear" w:color="auto" w:fill="FFFFFF"/>
        </w:rPr>
        <w:t>, that provide</w:t>
      </w:r>
      <w:r w:rsidR="00D82508" w:rsidRPr="000E374D">
        <w:rPr>
          <w:rFonts w:ascii="Arial" w:hAnsi="Arial" w:cs="Arial"/>
          <w:shd w:val="clear" w:color="auto" w:fill="FFFFFF"/>
        </w:rPr>
        <w:t xml:space="preserve"> a</w:t>
      </w:r>
      <w:r w:rsidR="00AA3F88" w:rsidRPr="000E374D">
        <w:rPr>
          <w:rFonts w:ascii="Arial" w:hAnsi="Arial" w:cs="Arial"/>
          <w:shd w:val="clear" w:color="auto" w:fill="FFFFFF"/>
        </w:rPr>
        <w:t xml:space="preserve"> </w:t>
      </w:r>
      <w:r w:rsidR="001C7E31" w:rsidRPr="000E374D">
        <w:rPr>
          <w:rFonts w:ascii="Arial" w:hAnsi="Arial" w:cs="Arial"/>
          <w:shd w:val="clear" w:color="auto" w:fill="FFFFFF"/>
        </w:rPr>
        <w:t xml:space="preserve">seamless </w:t>
      </w:r>
      <w:r w:rsidR="00AD1748" w:rsidRPr="000E374D">
        <w:rPr>
          <w:rFonts w:ascii="Arial" w:hAnsi="Arial" w:cs="Arial"/>
          <w:shd w:val="clear" w:color="auto" w:fill="FFFFFF"/>
        </w:rPr>
        <w:t>function for the organisation</w:t>
      </w:r>
      <w:r w:rsidR="00D82508" w:rsidRPr="000E374D">
        <w:rPr>
          <w:rFonts w:ascii="Arial" w:hAnsi="Arial" w:cs="Arial"/>
          <w:shd w:val="clear" w:color="auto" w:fill="FFFFFF"/>
        </w:rPr>
        <w:t xml:space="preserve">. </w:t>
      </w:r>
      <w:r w:rsidR="00D0771B" w:rsidRPr="000E374D">
        <w:rPr>
          <w:rFonts w:ascii="Arial" w:hAnsi="Arial" w:cs="Arial"/>
          <w:shd w:val="clear" w:color="auto" w:fill="FFFFFF"/>
        </w:rPr>
        <w:t xml:space="preserve">They also adopt </w:t>
      </w:r>
      <w:r w:rsidR="00A54477" w:rsidRPr="000E374D">
        <w:rPr>
          <w:rFonts w:ascii="Arial" w:hAnsi="Arial" w:cs="Arial"/>
          <w:shd w:val="clear" w:color="auto" w:fill="FFFFFF"/>
        </w:rPr>
        <w:t>cost effect</w:t>
      </w:r>
      <w:r w:rsidR="00FB3FDC" w:rsidRPr="000E374D">
        <w:rPr>
          <w:rFonts w:ascii="Arial" w:hAnsi="Arial" w:cs="Arial"/>
          <w:shd w:val="clear" w:color="auto" w:fill="FFFFFF"/>
        </w:rPr>
        <w:t>ive</w:t>
      </w:r>
      <w:r w:rsidR="00A54477" w:rsidRPr="000E374D">
        <w:rPr>
          <w:rFonts w:ascii="Arial" w:hAnsi="Arial" w:cs="Arial"/>
          <w:shd w:val="clear" w:color="auto" w:fill="FFFFFF"/>
        </w:rPr>
        <w:t xml:space="preserve"> solutions </w:t>
      </w:r>
      <w:r w:rsidR="00734045" w:rsidRPr="000E374D">
        <w:rPr>
          <w:rFonts w:ascii="Arial" w:hAnsi="Arial" w:cs="Arial"/>
          <w:shd w:val="clear" w:color="auto" w:fill="FFFFFF"/>
        </w:rPr>
        <w:t>for sending small parcels</w:t>
      </w:r>
      <w:r w:rsidR="00441B2E" w:rsidRPr="000E374D">
        <w:rPr>
          <w:rFonts w:ascii="Arial" w:hAnsi="Arial" w:cs="Arial"/>
          <w:shd w:val="clear" w:color="auto" w:fill="FFFFFF"/>
        </w:rPr>
        <w:t>.</w:t>
      </w:r>
      <w:r w:rsidR="00CC7DDB" w:rsidRPr="000E374D">
        <w:rPr>
          <w:rFonts w:ascii="Arial" w:hAnsi="Arial" w:cs="Arial"/>
          <w:shd w:val="clear" w:color="auto" w:fill="FFFFFF"/>
        </w:rPr>
        <w:t xml:space="preserve"> </w:t>
      </w:r>
      <w:r w:rsidR="00441B2E" w:rsidRPr="000E374D">
        <w:rPr>
          <w:rFonts w:ascii="Arial" w:hAnsi="Arial" w:cs="Arial"/>
          <w:shd w:val="clear" w:color="auto" w:fill="FFFFFF"/>
        </w:rPr>
        <w:t>W</w:t>
      </w:r>
      <w:r w:rsidR="00A723EC" w:rsidRPr="000E374D">
        <w:rPr>
          <w:rFonts w:ascii="Arial" w:hAnsi="Arial" w:cs="Arial"/>
          <w:shd w:val="clear" w:color="auto" w:fill="FFFFFF"/>
        </w:rPr>
        <w:t xml:space="preserve">orkers are continuously trained </w:t>
      </w:r>
      <w:r w:rsidR="00E5729A" w:rsidRPr="000E374D">
        <w:rPr>
          <w:rFonts w:ascii="Arial" w:hAnsi="Arial" w:cs="Arial"/>
          <w:shd w:val="clear" w:color="auto" w:fill="FFFFFF"/>
        </w:rPr>
        <w:t xml:space="preserve">and </w:t>
      </w:r>
      <w:r w:rsidR="00FF6AC8" w:rsidRPr="000E374D">
        <w:rPr>
          <w:rFonts w:ascii="Arial" w:hAnsi="Arial" w:cs="Arial"/>
          <w:shd w:val="clear" w:color="auto" w:fill="FFFFFF"/>
        </w:rPr>
        <w:t xml:space="preserve">kept up to speed with the latest </w:t>
      </w:r>
      <w:r w:rsidR="002D19EF" w:rsidRPr="000E374D">
        <w:rPr>
          <w:rFonts w:ascii="Arial" w:hAnsi="Arial" w:cs="Arial"/>
          <w:shd w:val="clear" w:color="auto" w:fill="FFFFFF"/>
        </w:rPr>
        <w:t xml:space="preserve">technologies, </w:t>
      </w:r>
      <w:r w:rsidR="00CA21A7" w:rsidRPr="000E374D">
        <w:rPr>
          <w:rFonts w:ascii="Arial" w:hAnsi="Arial" w:cs="Arial"/>
          <w:shd w:val="clear" w:color="auto" w:fill="FFFFFF"/>
        </w:rPr>
        <w:t xml:space="preserve">in doing so, this creates </w:t>
      </w:r>
      <w:r w:rsidR="003D377E" w:rsidRPr="000E374D">
        <w:rPr>
          <w:rFonts w:ascii="Arial" w:hAnsi="Arial" w:cs="Arial"/>
          <w:shd w:val="clear" w:color="auto" w:fill="FFFFFF"/>
        </w:rPr>
        <w:t xml:space="preserve">higher </w:t>
      </w:r>
      <w:r w:rsidR="008642E4" w:rsidRPr="000E374D">
        <w:rPr>
          <w:rFonts w:ascii="Arial" w:hAnsi="Arial" w:cs="Arial"/>
          <w:shd w:val="clear" w:color="auto" w:fill="FFFFFF"/>
        </w:rPr>
        <w:t xml:space="preserve">profits for the organisation, </w:t>
      </w:r>
      <w:r w:rsidR="00FB3FDC" w:rsidRPr="000E374D">
        <w:rPr>
          <w:rFonts w:ascii="Arial" w:hAnsi="Arial" w:cs="Arial"/>
          <w:shd w:val="clear" w:color="auto" w:fill="FFFFFF"/>
        </w:rPr>
        <w:t>and</w:t>
      </w:r>
      <w:r w:rsidR="00CC7DDB" w:rsidRPr="000E374D">
        <w:rPr>
          <w:rFonts w:ascii="Arial" w:hAnsi="Arial" w:cs="Arial"/>
          <w:shd w:val="clear" w:color="auto" w:fill="FFFFFF"/>
        </w:rPr>
        <w:t xml:space="preserve"> adds to the consumer experi</w:t>
      </w:r>
      <w:r w:rsidR="00D9144F" w:rsidRPr="000E374D">
        <w:rPr>
          <w:rFonts w:ascii="Arial" w:hAnsi="Arial" w:cs="Arial"/>
          <w:shd w:val="clear" w:color="auto" w:fill="FFFFFF"/>
        </w:rPr>
        <w:t>e</w:t>
      </w:r>
      <w:r w:rsidR="00CC7DDB" w:rsidRPr="000E374D">
        <w:rPr>
          <w:rFonts w:ascii="Arial" w:hAnsi="Arial" w:cs="Arial"/>
          <w:shd w:val="clear" w:color="auto" w:fill="FFFFFF"/>
        </w:rPr>
        <w:t>nc</w:t>
      </w:r>
      <w:r w:rsidR="00D9144F" w:rsidRPr="000E374D">
        <w:rPr>
          <w:rFonts w:ascii="Arial" w:hAnsi="Arial" w:cs="Arial"/>
          <w:shd w:val="clear" w:color="auto" w:fill="FFFFFF"/>
        </w:rPr>
        <w:t>e</w:t>
      </w:r>
      <w:r w:rsidR="00DC7C27" w:rsidRPr="000E374D">
        <w:rPr>
          <w:rFonts w:ascii="Arial" w:hAnsi="Arial" w:cs="Arial"/>
          <w:shd w:val="clear" w:color="auto" w:fill="FFFFFF"/>
        </w:rPr>
        <w:t xml:space="preserve"> (UPS tracking service, 2021</w:t>
      </w:r>
      <w:r w:rsidR="00EE7936" w:rsidRPr="000E374D">
        <w:rPr>
          <w:rFonts w:ascii="Arial" w:hAnsi="Arial" w:cs="Arial"/>
          <w:shd w:val="clear" w:color="auto" w:fill="FFFFFF"/>
        </w:rPr>
        <w:t>).</w:t>
      </w:r>
      <w:r w:rsidR="00DC7C27" w:rsidRPr="000E374D">
        <w:rPr>
          <w:rFonts w:ascii="Arial" w:hAnsi="Arial" w:cs="Arial"/>
          <w:shd w:val="clear" w:color="auto" w:fill="FFFFFF"/>
        </w:rPr>
        <w:t xml:space="preserve"> </w:t>
      </w:r>
    </w:p>
    <w:p w14:paraId="741B164E" w14:textId="77777777" w:rsidR="0080722A" w:rsidRPr="0053328F" w:rsidRDefault="0080722A" w:rsidP="0053328F">
      <w:pPr>
        <w:pStyle w:val="Heading2"/>
        <w:rPr>
          <w:u w:val="single"/>
          <w:shd w:val="clear" w:color="auto" w:fill="FFFFFF"/>
        </w:rPr>
      </w:pPr>
      <w:bookmarkStart w:id="48" w:name="_Toc71267911"/>
      <w:r w:rsidRPr="0053328F">
        <w:rPr>
          <w:u w:val="single"/>
          <w:shd w:val="clear" w:color="auto" w:fill="FFFFFF"/>
        </w:rPr>
        <w:t>Product:</w:t>
      </w:r>
      <w:bookmarkEnd w:id="48"/>
      <w:r w:rsidR="00AD1748" w:rsidRPr="0053328F">
        <w:rPr>
          <w:u w:val="single"/>
          <w:shd w:val="clear" w:color="auto" w:fill="FFFFFF"/>
        </w:rPr>
        <w:t xml:space="preserve"> </w:t>
      </w:r>
    </w:p>
    <w:p w14:paraId="42736E94" w14:textId="48EB28D6" w:rsidR="00F0004C" w:rsidRPr="000E374D" w:rsidRDefault="00647B9D" w:rsidP="00F0004C">
      <w:pPr>
        <w:jc w:val="both"/>
        <w:rPr>
          <w:rFonts w:ascii="Arial" w:hAnsi="Arial" w:cs="Arial"/>
          <w:shd w:val="clear" w:color="auto" w:fill="FFFFFF"/>
        </w:rPr>
      </w:pPr>
      <w:r w:rsidRPr="000E374D">
        <w:rPr>
          <w:rFonts w:ascii="Arial" w:hAnsi="Arial" w:cs="Arial"/>
          <w:shd w:val="clear" w:color="auto" w:fill="FFFFFF"/>
        </w:rPr>
        <w:t>UPS</w:t>
      </w:r>
      <w:r w:rsidR="00255A0C" w:rsidRPr="000E374D">
        <w:rPr>
          <w:rFonts w:ascii="Arial" w:hAnsi="Arial" w:cs="Arial"/>
          <w:shd w:val="clear" w:color="auto" w:fill="FFFFFF"/>
        </w:rPr>
        <w:t xml:space="preserve"> </w:t>
      </w:r>
      <w:r w:rsidR="00820975" w:rsidRPr="000E374D">
        <w:rPr>
          <w:rFonts w:ascii="Arial" w:hAnsi="Arial" w:cs="Arial"/>
          <w:shd w:val="clear" w:color="auto" w:fill="FFFFFF"/>
        </w:rPr>
        <w:t xml:space="preserve">is a </w:t>
      </w:r>
      <w:r w:rsidR="001A6181" w:rsidRPr="000E374D">
        <w:rPr>
          <w:rFonts w:ascii="Arial" w:hAnsi="Arial" w:cs="Arial"/>
          <w:shd w:val="clear" w:color="auto" w:fill="FFFFFF"/>
        </w:rPr>
        <w:t>world</w:t>
      </w:r>
      <w:r w:rsidR="00820975" w:rsidRPr="000E374D">
        <w:rPr>
          <w:rFonts w:ascii="Arial" w:hAnsi="Arial" w:cs="Arial"/>
          <w:shd w:val="clear" w:color="auto" w:fill="FFFFFF"/>
        </w:rPr>
        <w:t>wide</w:t>
      </w:r>
      <w:r w:rsidRPr="000E374D">
        <w:rPr>
          <w:rFonts w:ascii="Arial" w:hAnsi="Arial" w:cs="Arial"/>
          <w:shd w:val="clear" w:color="auto" w:fill="FFFFFF"/>
        </w:rPr>
        <w:t xml:space="preserve"> organisation</w:t>
      </w:r>
      <w:r w:rsidR="00255A0C" w:rsidRPr="000E374D">
        <w:rPr>
          <w:rFonts w:ascii="Arial" w:hAnsi="Arial" w:cs="Arial"/>
          <w:shd w:val="clear" w:color="auto" w:fill="FFFFFF"/>
        </w:rPr>
        <w:t xml:space="preserve"> provid</w:t>
      </w:r>
      <w:r w:rsidR="00820975" w:rsidRPr="000E374D">
        <w:rPr>
          <w:rFonts w:ascii="Arial" w:hAnsi="Arial" w:cs="Arial"/>
          <w:shd w:val="clear" w:color="auto" w:fill="FFFFFF"/>
        </w:rPr>
        <w:t>ing</w:t>
      </w:r>
      <w:r w:rsidR="00255A0C" w:rsidRPr="000E374D">
        <w:rPr>
          <w:rFonts w:ascii="Arial" w:hAnsi="Arial" w:cs="Arial"/>
          <w:shd w:val="clear" w:color="auto" w:fill="FFFFFF"/>
        </w:rPr>
        <w:t xml:space="preserve"> a </w:t>
      </w:r>
      <w:r w:rsidR="0077473E" w:rsidRPr="000E374D">
        <w:rPr>
          <w:rFonts w:ascii="Arial" w:hAnsi="Arial" w:cs="Arial"/>
          <w:shd w:val="clear" w:color="auto" w:fill="FFFFFF"/>
        </w:rPr>
        <w:t xml:space="preserve">unique </w:t>
      </w:r>
      <w:r w:rsidR="00255A0C" w:rsidRPr="000E374D">
        <w:rPr>
          <w:rFonts w:ascii="Arial" w:hAnsi="Arial" w:cs="Arial"/>
          <w:shd w:val="clear" w:color="auto" w:fill="FFFFFF"/>
        </w:rPr>
        <w:t>service</w:t>
      </w:r>
      <w:r w:rsidR="0077473E" w:rsidRPr="000E374D">
        <w:rPr>
          <w:rFonts w:ascii="Arial" w:hAnsi="Arial" w:cs="Arial"/>
          <w:shd w:val="clear" w:color="auto" w:fill="FFFFFF"/>
        </w:rPr>
        <w:t xml:space="preserve"> which </w:t>
      </w:r>
      <w:r w:rsidR="005F6BDF" w:rsidRPr="000E374D">
        <w:rPr>
          <w:rFonts w:ascii="Arial" w:hAnsi="Arial" w:cs="Arial"/>
          <w:shd w:val="clear" w:color="auto" w:fill="FFFFFF"/>
        </w:rPr>
        <w:t>is tailored to suit all,</w:t>
      </w:r>
      <w:r w:rsidR="009932EE" w:rsidRPr="000E374D">
        <w:rPr>
          <w:rFonts w:ascii="Arial" w:hAnsi="Arial" w:cs="Arial"/>
          <w:shd w:val="clear" w:color="auto" w:fill="FFFFFF"/>
        </w:rPr>
        <w:t xml:space="preserve"> such as </w:t>
      </w:r>
      <w:r w:rsidR="000F4284" w:rsidRPr="000E374D">
        <w:rPr>
          <w:rFonts w:ascii="Arial" w:hAnsi="Arial" w:cs="Arial"/>
          <w:shd w:val="clear" w:color="auto" w:fill="FFFFFF"/>
        </w:rPr>
        <w:t xml:space="preserve">businesses, manufacturing, healthcare, </w:t>
      </w:r>
      <w:r w:rsidR="00570F5B" w:rsidRPr="000E374D">
        <w:rPr>
          <w:rFonts w:ascii="Arial" w:hAnsi="Arial" w:cs="Arial"/>
          <w:shd w:val="clear" w:color="auto" w:fill="FFFFFF"/>
        </w:rPr>
        <w:t xml:space="preserve">retail, the air industry, </w:t>
      </w:r>
      <w:r w:rsidR="00A13D39" w:rsidRPr="000E374D">
        <w:rPr>
          <w:rFonts w:ascii="Arial" w:hAnsi="Arial" w:cs="Arial"/>
          <w:shd w:val="clear" w:color="auto" w:fill="FFFFFF"/>
        </w:rPr>
        <w:t xml:space="preserve">and </w:t>
      </w:r>
      <w:r w:rsidR="00570F5B" w:rsidRPr="000E374D">
        <w:rPr>
          <w:rFonts w:ascii="Arial" w:hAnsi="Arial" w:cs="Arial"/>
          <w:shd w:val="clear" w:color="auto" w:fill="FFFFFF"/>
        </w:rPr>
        <w:t>Governments</w:t>
      </w:r>
      <w:r w:rsidR="00A13D39" w:rsidRPr="000E374D">
        <w:rPr>
          <w:rFonts w:ascii="Arial" w:hAnsi="Arial" w:cs="Arial"/>
          <w:shd w:val="clear" w:color="auto" w:fill="FFFFFF"/>
        </w:rPr>
        <w:t>.</w:t>
      </w:r>
      <w:r w:rsidR="00C74CA6" w:rsidRPr="000E374D">
        <w:rPr>
          <w:rFonts w:ascii="Arial" w:hAnsi="Arial" w:cs="Arial"/>
          <w:shd w:val="clear" w:color="auto" w:fill="FFFFFF"/>
        </w:rPr>
        <w:t xml:space="preserve"> Furtherm</w:t>
      </w:r>
      <w:r w:rsidR="00641CDB" w:rsidRPr="000E374D">
        <w:rPr>
          <w:rFonts w:ascii="Arial" w:hAnsi="Arial" w:cs="Arial"/>
          <w:shd w:val="clear" w:color="auto" w:fill="FFFFFF"/>
        </w:rPr>
        <w:t xml:space="preserve">ore, </w:t>
      </w:r>
      <w:r w:rsidR="00C40A0E" w:rsidRPr="000E374D">
        <w:rPr>
          <w:rFonts w:ascii="Arial" w:hAnsi="Arial" w:cs="Arial"/>
          <w:shd w:val="clear" w:color="auto" w:fill="FFFFFF"/>
        </w:rPr>
        <w:t xml:space="preserve">delivery times can be </w:t>
      </w:r>
      <w:r w:rsidR="000F6B62" w:rsidRPr="000E374D">
        <w:rPr>
          <w:rFonts w:ascii="Arial" w:hAnsi="Arial" w:cs="Arial"/>
          <w:shd w:val="clear" w:color="auto" w:fill="FFFFFF"/>
        </w:rPr>
        <w:t>selected, to suit all consumers</w:t>
      </w:r>
      <w:r w:rsidR="00235F44" w:rsidRPr="000E374D">
        <w:rPr>
          <w:rFonts w:ascii="Arial" w:hAnsi="Arial" w:cs="Arial"/>
          <w:shd w:val="clear" w:color="auto" w:fill="FFFFFF"/>
        </w:rPr>
        <w:t xml:space="preserve">, </w:t>
      </w:r>
      <w:r w:rsidR="001D5297" w:rsidRPr="000E374D">
        <w:rPr>
          <w:rFonts w:ascii="Arial" w:hAnsi="Arial" w:cs="Arial"/>
          <w:shd w:val="clear" w:color="auto" w:fill="FFFFFF"/>
        </w:rPr>
        <w:t>i.e.,</w:t>
      </w:r>
      <w:r w:rsidR="00842335" w:rsidRPr="000E374D">
        <w:rPr>
          <w:rFonts w:ascii="Arial" w:hAnsi="Arial" w:cs="Arial"/>
          <w:shd w:val="clear" w:color="auto" w:fill="FFFFFF"/>
        </w:rPr>
        <w:t xml:space="preserve"> same day,</w:t>
      </w:r>
      <w:r w:rsidR="00235F44" w:rsidRPr="000E374D">
        <w:rPr>
          <w:rFonts w:ascii="Arial" w:hAnsi="Arial" w:cs="Arial"/>
          <w:shd w:val="clear" w:color="auto" w:fill="FFFFFF"/>
        </w:rPr>
        <w:t xml:space="preserve"> next day, </w:t>
      </w:r>
      <w:r w:rsidR="00842335" w:rsidRPr="000E374D">
        <w:rPr>
          <w:rFonts w:ascii="Arial" w:hAnsi="Arial" w:cs="Arial"/>
          <w:shd w:val="clear" w:color="auto" w:fill="FFFFFF"/>
        </w:rPr>
        <w:t>two days</w:t>
      </w:r>
      <w:r w:rsidR="005C64FC" w:rsidRPr="000E374D">
        <w:rPr>
          <w:rFonts w:ascii="Arial" w:hAnsi="Arial" w:cs="Arial"/>
          <w:shd w:val="clear" w:color="auto" w:fill="FFFFFF"/>
        </w:rPr>
        <w:t>, which covers the domestic market, howe</w:t>
      </w:r>
      <w:r w:rsidR="008E4743" w:rsidRPr="000E374D">
        <w:rPr>
          <w:rFonts w:ascii="Arial" w:hAnsi="Arial" w:cs="Arial"/>
          <w:shd w:val="clear" w:color="auto" w:fill="FFFFFF"/>
        </w:rPr>
        <w:t xml:space="preserve">ver, </w:t>
      </w:r>
      <w:r w:rsidR="009D67CA" w:rsidRPr="000E374D">
        <w:rPr>
          <w:rFonts w:ascii="Arial" w:hAnsi="Arial" w:cs="Arial"/>
          <w:shd w:val="clear" w:color="auto" w:fill="FFFFFF"/>
        </w:rPr>
        <w:t xml:space="preserve">for </w:t>
      </w:r>
      <w:r w:rsidR="008E4743" w:rsidRPr="000E374D">
        <w:rPr>
          <w:rFonts w:ascii="Arial" w:hAnsi="Arial" w:cs="Arial"/>
          <w:shd w:val="clear" w:color="auto" w:fill="FFFFFF"/>
        </w:rPr>
        <w:t xml:space="preserve">the international market, </w:t>
      </w:r>
      <w:r w:rsidR="009D67CA" w:rsidRPr="000E374D">
        <w:rPr>
          <w:rFonts w:ascii="Arial" w:hAnsi="Arial" w:cs="Arial"/>
          <w:shd w:val="clear" w:color="auto" w:fill="FFFFFF"/>
        </w:rPr>
        <w:t>parcels can either</w:t>
      </w:r>
      <w:r w:rsidR="005C64FC" w:rsidRPr="000E374D">
        <w:rPr>
          <w:rFonts w:ascii="Arial" w:hAnsi="Arial" w:cs="Arial"/>
          <w:shd w:val="clear" w:color="auto" w:fill="FFFFFF"/>
        </w:rPr>
        <w:t xml:space="preserve"> </w:t>
      </w:r>
      <w:r w:rsidR="009A6FBF" w:rsidRPr="000E374D">
        <w:rPr>
          <w:rFonts w:ascii="Arial" w:hAnsi="Arial" w:cs="Arial"/>
          <w:shd w:val="clear" w:color="auto" w:fill="FFFFFF"/>
        </w:rPr>
        <w:t xml:space="preserve">be </w:t>
      </w:r>
      <w:r w:rsidR="009C245D" w:rsidRPr="000E374D">
        <w:rPr>
          <w:rFonts w:ascii="Arial" w:hAnsi="Arial" w:cs="Arial"/>
          <w:shd w:val="clear" w:color="auto" w:fill="FFFFFF"/>
        </w:rPr>
        <w:t>e</w:t>
      </w:r>
      <w:r w:rsidR="009D67CA" w:rsidRPr="000E374D">
        <w:rPr>
          <w:rFonts w:ascii="Arial" w:hAnsi="Arial" w:cs="Arial"/>
          <w:shd w:val="clear" w:color="auto" w:fill="FFFFFF"/>
        </w:rPr>
        <w:t>x</w:t>
      </w:r>
      <w:r w:rsidR="009C245D" w:rsidRPr="000E374D">
        <w:rPr>
          <w:rFonts w:ascii="Arial" w:hAnsi="Arial" w:cs="Arial"/>
          <w:shd w:val="clear" w:color="auto" w:fill="FFFFFF"/>
        </w:rPr>
        <w:t>pressed</w:t>
      </w:r>
      <w:r w:rsidR="005579E8" w:rsidRPr="000E374D">
        <w:rPr>
          <w:rFonts w:ascii="Arial" w:hAnsi="Arial" w:cs="Arial"/>
          <w:shd w:val="clear" w:color="auto" w:fill="FFFFFF"/>
        </w:rPr>
        <w:t xml:space="preserve"> critical</w:t>
      </w:r>
      <w:r w:rsidR="009C245D" w:rsidRPr="000E374D">
        <w:rPr>
          <w:rFonts w:ascii="Arial" w:hAnsi="Arial" w:cs="Arial"/>
          <w:shd w:val="clear" w:color="auto" w:fill="FFFFFF"/>
        </w:rPr>
        <w:t>,</w:t>
      </w:r>
      <w:r w:rsidR="005579E8" w:rsidRPr="000E374D">
        <w:rPr>
          <w:rFonts w:ascii="Arial" w:hAnsi="Arial" w:cs="Arial"/>
          <w:shd w:val="clear" w:color="auto" w:fill="FFFFFF"/>
        </w:rPr>
        <w:t xml:space="preserve"> express plus, express</w:t>
      </w:r>
      <w:r w:rsidR="009A6FBF" w:rsidRPr="000E374D">
        <w:rPr>
          <w:rFonts w:ascii="Arial" w:hAnsi="Arial" w:cs="Arial"/>
          <w:shd w:val="clear" w:color="auto" w:fill="FFFFFF"/>
        </w:rPr>
        <w:t>, express saver, or express standard.</w:t>
      </w:r>
      <w:r w:rsidR="009C245D" w:rsidRPr="000E374D">
        <w:rPr>
          <w:rFonts w:ascii="Arial" w:hAnsi="Arial" w:cs="Arial"/>
          <w:shd w:val="clear" w:color="auto" w:fill="FFFFFF"/>
        </w:rPr>
        <w:t xml:space="preserve"> </w:t>
      </w:r>
      <w:r w:rsidR="00A13D39" w:rsidRPr="000E374D">
        <w:rPr>
          <w:rFonts w:ascii="Arial" w:hAnsi="Arial" w:cs="Arial"/>
          <w:shd w:val="clear" w:color="auto" w:fill="FFFFFF"/>
        </w:rPr>
        <w:t xml:space="preserve"> The marketing mix, for the organisation </w:t>
      </w:r>
      <w:r w:rsidR="002B4A2E" w:rsidRPr="000E374D">
        <w:rPr>
          <w:rFonts w:ascii="Arial" w:hAnsi="Arial" w:cs="Arial"/>
          <w:shd w:val="clear" w:color="auto" w:fill="FFFFFF"/>
        </w:rPr>
        <w:t>consists of</w:t>
      </w:r>
      <w:r w:rsidR="00F84197" w:rsidRPr="000E374D">
        <w:rPr>
          <w:rFonts w:ascii="Arial" w:hAnsi="Arial" w:cs="Arial"/>
          <w:shd w:val="clear" w:color="auto" w:fill="FFFFFF"/>
        </w:rPr>
        <w:t xml:space="preserve"> a</w:t>
      </w:r>
      <w:r w:rsidR="002B4A2E" w:rsidRPr="000E374D">
        <w:rPr>
          <w:rFonts w:ascii="Arial" w:hAnsi="Arial" w:cs="Arial"/>
          <w:shd w:val="clear" w:color="auto" w:fill="FFFFFF"/>
        </w:rPr>
        <w:t xml:space="preserve"> </w:t>
      </w:r>
      <w:r w:rsidR="008729E2" w:rsidRPr="000E374D">
        <w:rPr>
          <w:rFonts w:ascii="Arial" w:hAnsi="Arial" w:cs="Arial"/>
          <w:shd w:val="clear" w:color="auto" w:fill="FFFFFF"/>
        </w:rPr>
        <w:t>w</w:t>
      </w:r>
      <w:r w:rsidR="002A5B91" w:rsidRPr="000E374D">
        <w:rPr>
          <w:rFonts w:ascii="Arial" w:hAnsi="Arial" w:cs="Arial"/>
          <w:shd w:val="clear" w:color="auto" w:fill="FFFFFF"/>
        </w:rPr>
        <w:t>orldwide package delivery</w:t>
      </w:r>
      <w:r w:rsidR="00740192" w:rsidRPr="000E374D">
        <w:rPr>
          <w:rFonts w:ascii="Arial" w:hAnsi="Arial" w:cs="Arial"/>
          <w:shd w:val="clear" w:color="auto" w:fill="FFFFFF"/>
        </w:rPr>
        <w:t xml:space="preserve"> service, </w:t>
      </w:r>
      <w:r w:rsidR="00116F4C" w:rsidRPr="000E374D">
        <w:rPr>
          <w:rFonts w:ascii="Arial" w:hAnsi="Arial" w:cs="Arial"/>
          <w:shd w:val="clear" w:color="auto" w:fill="FFFFFF"/>
        </w:rPr>
        <w:t xml:space="preserve">also a supply chain </w:t>
      </w:r>
      <w:r w:rsidR="00F5730A" w:rsidRPr="000E374D">
        <w:rPr>
          <w:rFonts w:ascii="Arial" w:hAnsi="Arial" w:cs="Arial"/>
          <w:shd w:val="clear" w:color="auto" w:fill="FFFFFF"/>
        </w:rPr>
        <w:t xml:space="preserve">and </w:t>
      </w:r>
      <w:r w:rsidR="001A6181" w:rsidRPr="000E374D">
        <w:rPr>
          <w:rFonts w:ascii="Arial" w:hAnsi="Arial" w:cs="Arial"/>
          <w:shd w:val="clear" w:color="auto" w:fill="FFFFFF"/>
        </w:rPr>
        <w:t>consignment service</w:t>
      </w:r>
      <w:r w:rsidR="003241D0" w:rsidRPr="000E374D">
        <w:rPr>
          <w:rFonts w:ascii="Arial" w:hAnsi="Arial" w:cs="Arial"/>
          <w:shd w:val="clear" w:color="auto" w:fill="FFFFFF"/>
        </w:rPr>
        <w:t xml:space="preserve"> </w:t>
      </w:r>
      <w:r w:rsidR="00AB07CA" w:rsidRPr="000E374D">
        <w:rPr>
          <w:rFonts w:ascii="Arial" w:hAnsi="Arial" w:cs="Arial"/>
          <w:shd w:val="clear" w:color="auto" w:fill="FFFFFF"/>
        </w:rPr>
        <w:t>(Forbes, 2021)</w:t>
      </w:r>
      <w:r w:rsidR="0083542B" w:rsidRPr="000E374D">
        <w:rPr>
          <w:rFonts w:ascii="Arial" w:hAnsi="Arial" w:cs="Arial"/>
          <w:shd w:val="clear" w:color="auto" w:fill="FFFFFF"/>
        </w:rPr>
        <w:t>.</w:t>
      </w:r>
      <w:r w:rsidR="007F65DB" w:rsidRPr="000E374D">
        <w:rPr>
          <w:rFonts w:ascii="Arial" w:hAnsi="Arial" w:cs="Arial"/>
          <w:shd w:val="clear" w:color="auto" w:fill="FFFFFF"/>
        </w:rPr>
        <w:t xml:space="preserve"> </w:t>
      </w:r>
      <w:r w:rsidR="005124E2" w:rsidRPr="000E374D">
        <w:rPr>
          <w:rFonts w:ascii="Arial" w:hAnsi="Arial" w:cs="Arial"/>
          <w:shd w:val="clear" w:color="auto" w:fill="FFFFFF"/>
        </w:rPr>
        <w:t>UPS have built a positive brand equity by delivering on the brand promise, the brand globally represents reliability, trust, quality service</w:t>
      </w:r>
      <w:r w:rsidR="001A2BEC" w:rsidRPr="000E374D">
        <w:rPr>
          <w:rFonts w:ascii="Arial" w:hAnsi="Arial" w:cs="Arial"/>
          <w:shd w:val="clear" w:color="auto" w:fill="FFFFFF"/>
        </w:rPr>
        <w:t xml:space="preserve"> that incorporates innovation</w:t>
      </w:r>
      <w:r w:rsidR="002A2295" w:rsidRPr="000E374D">
        <w:rPr>
          <w:rFonts w:ascii="Arial" w:hAnsi="Arial" w:cs="Arial"/>
          <w:shd w:val="clear" w:color="auto" w:fill="FFFFFF"/>
        </w:rPr>
        <w:t>, which are the</w:t>
      </w:r>
      <w:r w:rsidR="00F36748" w:rsidRPr="000E374D">
        <w:rPr>
          <w:rFonts w:ascii="Arial" w:hAnsi="Arial" w:cs="Arial"/>
          <w:shd w:val="clear" w:color="auto" w:fill="FFFFFF"/>
        </w:rPr>
        <w:t xml:space="preserve"> organisatio</w:t>
      </w:r>
      <w:r w:rsidR="00AA1575" w:rsidRPr="000E374D">
        <w:rPr>
          <w:rFonts w:ascii="Arial" w:hAnsi="Arial" w:cs="Arial"/>
          <w:shd w:val="clear" w:color="auto" w:fill="FFFFFF"/>
        </w:rPr>
        <w:t>n</w:t>
      </w:r>
      <w:r w:rsidR="00F36748" w:rsidRPr="000E374D">
        <w:rPr>
          <w:rFonts w:ascii="Arial" w:hAnsi="Arial" w:cs="Arial"/>
          <w:shd w:val="clear" w:color="auto" w:fill="FFFFFF"/>
        </w:rPr>
        <w:t>s</w:t>
      </w:r>
      <w:r w:rsidR="002A2295" w:rsidRPr="000E374D">
        <w:rPr>
          <w:rFonts w:ascii="Arial" w:hAnsi="Arial" w:cs="Arial"/>
          <w:shd w:val="clear" w:color="auto" w:fill="FFFFFF"/>
        </w:rPr>
        <w:t xml:space="preserve"> core values</w:t>
      </w:r>
      <w:r w:rsidR="00E2356C" w:rsidRPr="000E374D">
        <w:rPr>
          <w:rFonts w:ascii="Arial" w:hAnsi="Arial" w:cs="Arial"/>
          <w:shd w:val="clear" w:color="auto" w:fill="FFFFFF"/>
        </w:rPr>
        <w:t xml:space="preserve">. </w:t>
      </w:r>
      <w:r w:rsidR="000B6095" w:rsidRPr="000E374D">
        <w:rPr>
          <w:rFonts w:ascii="Arial" w:hAnsi="Arial" w:cs="Arial"/>
          <w:shd w:val="clear" w:color="auto" w:fill="FFFFFF"/>
        </w:rPr>
        <w:t xml:space="preserve">Additionally, </w:t>
      </w:r>
      <w:r w:rsidR="006C678A" w:rsidRPr="000E374D">
        <w:rPr>
          <w:rFonts w:ascii="Arial" w:hAnsi="Arial" w:cs="Arial"/>
          <w:shd w:val="clear" w:color="auto" w:fill="FFFFFF"/>
        </w:rPr>
        <w:t xml:space="preserve">all </w:t>
      </w:r>
      <w:r w:rsidR="000B6095" w:rsidRPr="000E374D">
        <w:rPr>
          <w:rFonts w:ascii="Arial" w:hAnsi="Arial" w:cs="Arial"/>
          <w:shd w:val="clear" w:color="auto" w:fill="FFFFFF"/>
        </w:rPr>
        <w:t xml:space="preserve">linked </w:t>
      </w:r>
      <w:r w:rsidR="00A87852" w:rsidRPr="000E374D">
        <w:rPr>
          <w:rFonts w:ascii="Arial" w:hAnsi="Arial" w:cs="Arial"/>
          <w:shd w:val="clear" w:color="auto" w:fill="FFFFFF"/>
        </w:rPr>
        <w:t>with</w:t>
      </w:r>
      <w:r w:rsidR="000B6095" w:rsidRPr="000E374D">
        <w:rPr>
          <w:rFonts w:ascii="Arial" w:hAnsi="Arial" w:cs="Arial"/>
          <w:shd w:val="clear" w:color="auto" w:fill="FFFFFF"/>
        </w:rPr>
        <w:t xml:space="preserve"> their mission statement</w:t>
      </w:r>
      <w:r w:rsidR="007F0454" w:rsidRPr="000E374D">
        <w:rPr>
          <w:rFonts w:ascii="Arial" w:hAnsi="Arial" w:cs="Arial"/>
          <w:shd w:val="clear" w:color="auto" w:fill="FFFFFF"/>
        </w:rPr>
        <w:t xml:space="preserve"> is</w:t>
      </w:r>
      <w:r w:rsidR="00D02889" w:rsidRPr="000E374D">
        <w:rPr>
          <w:rFonts w:ascii="Arial" w:hAnsi="Arial" w:cs="Arial"/>
          <w:shd w:val="clear" w:color="auto" w:fill="FFFFFF"/>
        </w:rPr>
        <w:t xml:space="preserve"> </w:t>
      </w:r>
      <w:r w:rsidR="00ED16D4" w:rsidRPr="000E374D">
        <w:rPr>
          <w:rFonts w:ascii="Arial" w:hAnsi="Arial" w:cs="Arial"/>
          <w:shd w:val="clear" w:color="auto" w:fill="FFFFFF"/>
        </w:rPr>
        <w:t>called</w:t>
      </w:r>
      <w:r w:rsidR="00D02889" w:rsidRPr="000E374D">
        <w:rPr>
          <w:rFonts w:ascii="Arial" w:hAnsi="Arial" w:cs="Arial"/>
          <w:shd w:val="clear" w:color="auto" w:fill="FFFFFF"/>
        </w:rPr>
        <w:t xml:space="preserve"> </w:t>
      </w:r>
      <w:r w:rsidR="00ED16D4" w:rsidRPr="000E374D">
        <w:rPr>
          <w:rFonts w:ascii="Arial" w:hAnsi="Arial" w:cs="Arial"/>
          <w:shd w:val="clear" w:color="auto" w:fill="FFFFFF"/>
        </w:rPr>
        <w:t>brand management</w:t>
      </w:r>
      <w:r w:rsidR="007653E3" w:rsidRPr="000E374D">
        <w:rPr>
          <w:rFonts w:ascii="Arial" w:hAnsi="Arial" w:cs="Arial"/>
          <w:shd w:val="clear" w:color="auto" w:fill="FFFFFF"/>
        </w:rPr>
        <w:t xml:space="preserve"> </w:t>
      </w:r>
      <w:r w:rsidR="00F0004C" w:rsidRPr="000E374D">
        <w:rPr>
          <w:rFonts w:ascii="Arial" w:hAnsi="Arial" w:cs="Arial"/>
          <w:shd w:val="clear" w:color="auto" w:fill="FFFFFF"/>
        </w:rPr>
        <w:t>(Swani and Milne, 2017; Aaker, 2004; Berry, 2000</w:t>
      </w:r>
      <w:r w:rsidR="00E25275" w:rsidRPr="000E374D">
        <w:rPr>
          <w:rFonts w:ascii="Arial" w:hAnsi="Arial" w:cs="Arial"/>
          <w:shd w:val="clear" w:color="auto" w:fill="FFFFFF"/>
        </w:rPr>
        <w:t xml:space="preserve">; </w:t>
      </w:r>
      <w:r w:rsidR="0098554A" w:rsidRPr="000E374D">
        <w:rPr>
          <w:rFonts w:ascii="Arial" w:hAnsi="Arial" w:cs="Arial"/>
        </w:rPr>
        <w:t>Kotler, 2017</w:t>
      </w:r>
      <w:r w:rsidR="00DF0039" w:rsidRPr="000E374D">
        <w:rPr>
          <w:rFonts w:ascii="Arial" w:hAnsi="Arial" w:cs="Arial"/>
        </w:rPr>
        <w:t xml:space="preserve"> pp</w:t>
      </w:r>
      <w:r w:rsidR="00131886" w:rsidRPr="000E374D">
        <w:rPr>
          <w:rFonts w:ascii="Arial" w:hAnsi="Arial" w:cs="Arial"/>
        </w:rPr>
        <w:t>. 264</w:t>
      </w:r>
      <w:r w:rsidR="0098554A" w:rsidRPr="000E374D">
        <w:rPr>
          <w:rFonts w:ascii="Arial" w:hAnsi="Arial" w:cs="Arial"/>
        </w:rPr>
        <w:t xml:space="preserve">).  </w:t>
      </w:r>
      <w:r w:rsidR="00F0004C" w:rsidRPr="000E374D">
        <w:rPr>
          <w:rFonts w:ascii="Arial" w:hAnsi="Arial" w:cs="Arial"/>
          <w:shd w:val="clear" w:color="auto" w:fill="FFFFFF"/>
        </w:rPr>
        <w:t xml:space="preserve"> </w:t>
      </w:r>
    </w:p>
    <w:p w14:paraId="49B0411F" w14:textId="38950F90" w:rsidR="008049E8" w:rsidRDefault="007132B6" w:rsidP="001A4FC9">
      <w:pPr>
        <w:jc w:val="both"/>
        <w:rPr>
          <w:rFonts w:ascii="Arial" w:hAnsi="Arial" w:cs="Arial"/>
          <w:i/>
          <w:iCs/>
          <w:shd w:val="clear" w:color="auto" w:fill="FFFFFF"/>
        </w:rPr>
      </w:pPr>
      <w:bookmarkStart w:id="49" w:name="_Toc71267912"/>
      <w:r w:rsidRPr="0053328F">
        <w:rPr>
          <w:rStyle w:val="Heading2Char"/>
          <w:u w:val="single"/>
        </w:rPr>
        <w:t>Positives:</w:t>
      </w:r>
      <w:bookmarkEnd w:id="49"/>
      <w:r w:rsidR="000364FE" w:rsidRPr="000E374D">
        <w:rPr>
          <w:rFonts w:ascii="Arial" w:hAnsi="Arial" w:cs="Arial"/>
          <w:i/>
          <w:iCs/>
          <w:shd w:val="clear" w:color="auto" w:fill="FFFFFF"/>
        </w:rPr>
        <w:t xml:space="preserve"> </w:t>
      </w:r>
      <w:r w:rsidR="00B060F4" w:rsidRPr="000E374D">
        <w:rPr>
          <w:rFonts w:ascii="Arial" w:hAnsi="Arial" w:cs="Arial"/>
          <w:i/>
          <w:iCs/>
          <w:shd w:val="clear" w:color="auto" w:fill="FFFFFF"/>
        </w:rPr>
        <w:t>are</w:t>
      </w:r>
      <w:r w:rsidR="00C37801" w:rsidRPr="000E374D">
        <w:rPr>
          <w:rFonts w:ascii="Arial" w:hAnsi="Arial" w:cs="Arial"/>
          <w:i/>
          <w:iCs/>
          <w:shd w:val="clear" w:color="auto" w:fill="FFFFFF"/>
        </w:rPr>
        <w:t xml:space="preserve"> that</w:t>
      </w:r>
      <w:r w:rsidR="007D5B0C" w:rsidRPr="000E374D">
        <w:rPr>
          <w:rFonts w:ascii="Arial" w:hAnsi="Arial" w:cs="Arial"/>
          <w:i/>
          <w:iCs/>
          <w:shd w:val="clear" w:color="auto" w:fill="FFFFFF"/>
        </w:rPr>
        <w:t xml:space="preserve"> </w:t>
      </w:r>
      <w:r w:rsidR="0073688B" w:rsidRPr="000E374D">
        <w:rPr>
          <w:rFonts w:ascii="Arial" w:hAnsi="Arial" w:cs="Arial"/>
          <w:i/>
          <w:iCs/>
          <w:shd w:val="clear" w:color="auto" w:fill="FFFFFF"/>
        </w:rPr>
        <w:t xml:space="preserve">this model </w:t>
      </w:r>
      <w:r w:rsidR="00686D23" w:rsidRPr="000E374D">
        <w:rPr>
          <w:rFonts w:ascii="Arial" w:hAnsi="Arial" w:cs="Arial"/>
          <w:i/>
          <w:iCs/>
          <w:shd w:val="clear" w:color="auto" w:fill="FFFFFF"/>
        </w:rPr>
        <w:t>aligns</w:t>
      </w:r>
      <w:r w:rsidR="0073688B" w:rsidRPr="000E374D">
        <w:rPr>
          <w:rFonts w:ascii="Arial" w:hAnsi="Arial" w:cs="Arial"/>
          <w:i/>
          <w:iCs/>
          <w:shd w:val="clear" w:color="auto" w:fill="FFFFFF"/>
        </w:rPr>
        <w:t xml:space="preserve"> </w:t>
      </w:r>
      <w:r w:rsidR="006C0077" w:rsidRPr="000E374D">
        <w:rPr>
          <w:rFonts w:ascii="Arial" w:hAnsi="Arial" w:cs="Arial"/>
          <w:i/>
          <w:iCs/>
          <w:shd w:val="clear" w:color="auto" w:fill="FFFFFF"/>
        </w:rPr>
        <w:t xml:space="preserve">the marketing concept </w:t>
      </w:r>
      <w:r w:rsidR="003C10FE" w:rsidRPr="000E374D">
        <w:rPr>
          <w:rFonts w:ascii="Arial" w:hAnsi="Arial" w:cs="Arial"/>
          <w:i/>
          <w:iCs/>
          <w:shd w:val="clear" w:color="auto" w:fill="FFFFFF"/>
        </w:rPr>
        <w:t>to ensure</w:t>
      </w:r>
      <w:r w:rsidR="00083203" w:rsidRPr="000E374D">
        <w:rPr>
          <w:rFonts w:ascii="Arial" w:hAnsi="Arial" w:cs="Arial"/>
          <w:i/>
          <w:iCs/>
          <w:shd w:val="clear" w:color="auto" w:fill="FFFFFF"/>
        </w:rPr>
        <w:t xml:space="preserve"> that</w:t>
      </w:r>
      <w:r w:rsidR="003C10FE" w:rsidRPr="000E374D">
        <w:rPr>
          <w:rFonts w:ascii="Arial" w:hAnsi="Arial" w:cs="Arial"/>
          <w:i/>
          <w:iCs/>
          <w:shd w:val="clear" w:color="auto" w:fill="FFFFFF"/>
        </w:rPr>
        <w:t xml:space="preserve"> marketing is</w:t>
      </w:r>
      <w:r w:rsidR="00083203" w:rsidRPr="000E374D">
        <w:rPr>
          <w:rFonts w:ascii="Arial" w:hAnsi="Arial" w:cs="Arial"/>
          <w:i/>
          <w:iCs/>
          <w:shd w:val="clear" w:color="auto" w:fill="FFFFFF"/>
        </w:rPr>
        <w:t xml:space="preserve"> </w:t>
      </w:r>
      <w:r w:rsidR="00451ACA" w:rsidRPr="000E374D">
        <w:rPr>
          <w:rFonts w:ascii="Arial" w:hAnsi="Arial" w:cs="Arial"/>
          <w:i/>
          <w:iCs/>
          <w:shd w:val="clear" w:color="auto" w:fill="FFFFFF"/>
        </w:rPr>
        <w:t>less challenging.</w:t>
      </w:r>
      <w:r w:rsidR="00B060F4" w:rsidRPr="000E374D">
        <w:rPr>
          <w:rFonts w:ascii="Arial" w:hAnsi="Arial" w:cs="Arial"/>
          <w:i/>
          <w:iCs/>
          <w:shd w:val="clear" w:color="auto" w:fill="FFFFFF"/>
        </w:rPr>
        <w:t xml:space="preserve"> </w:t>
      </w:r>
    </w:p>
    <w:p w14:paraId="1F1C2963" w14:textId="5D34B27D" w:rsidR="00B40042" w:rsidRPr="000E374D" w:rsidRDefault="007132B6" w:rsidP="001A4FC9">
      <w:pPr>
        <w:jc w:val="both"/>
        <w:rPr>
          <w:rFonts w:ascii="Arial" w:hAnsi="Arial" w:cs="Arial"/>
          <w:i/>
          <w:iCs/>
          <w:shd w:val="clear" w:color="auto" w:fill="FFFFFF"/>
        </w:rPr>
      </w:pPr>
      <w:bookmarkStart w:id="50" w:name="_Toc71267913"/>
      <w:r w:rsidRPr="0053328F">
        <w:rPr>
          <w:rStyle w:val="Heading2Char"/>
          <w:u w:val="single"/>
        </w:rPr>
        <w:t>Negatives</w:t>
      </w:r>
      <w:bookmarkEnd w:id="50"/>
      <w:r w:rsidRPr="00E9677B">
        <w:rPr>
          <w:rFonts w:ascii="Arial" w:hAnsi="Arial" w:cs="Arial"/>
          <w:b/>
          <w:bCs/>
          <w:i/>
          <w:iCs/>
          <w:shd w:val="clear" w:color="auto" w:fill="FFFFFF"/>
        </w:rPr>
        <w:t>:</w:t>
      </w:r>
      <w:r w:rsidR="009B4E7B" w:rsidRPr="000E374D">
        <w:rPr>
          <w:rFonts w:ascii="Arial" w:hAnsi="Arial" w:cs="Arial"/>
          <w:i/>
          <w:iCs/>
          <w:shd w:val="clear" w:color="auto" w:fill="FFFFFF"/>
        </w:rPr>
        <w:t xml:space="preserve"> however, </w:t>
      </w:r>
      <w:r w:rsidR="00820456" w:rsidRPr="000E374D">
        <w:rPr>
          <w:rFonts w:ascii="Arial" w:hAnsi="Arial" w:cs="Arial"/>
          <w:i/>
          <w:iCs/>
          <w:shd w:val="clear" w:color="auto" w:fill="FFFFFF"/>
        </w:rPr>
        <w:t>this</w:t>
      </w:r>
      <w:r w:rsidR="00435E7C" w:rsidRPr="000E374D">
        <w:rPr>
          <w:rFonts w:ascii="Arial" w:hAnsi="Arial" w:cs="Arial"/>
          <w:i/>
          <w:iCs/>
          <w:shd w:val="clear" w:color="auto" w:fill="FFFFFF"/>
        </w:rPr>
        <w:t xml:space="preserve"> model</w:t>
      </w:r>
      <w:r w:rsidR="00820456" w:rsidRPr="000E374D">
        <w:rPr>
          <w:rFonts w:ascii="Arial" w:hAnsi="Arial" w:cs="Arial"/>
          <w:i/>
          <w:iCs/>
          <w:shd w:val="clear" w:color="auto" w:fill="FFFFFF"/>
        </w:rPr>
        <w:t xml:space="preserve"> may</w:t>
      </w:r>
      <w:r w:rsidR="00435E7C" w:rsidRPr="000E374D">
        <w:rPr>
          <w:rFonts w:ascii="Arial" w:hAnsi="Arial" w:cs="Arial"/>
          <w:i/>
          <w:iCs/>
          <w:shd w:val="clear" w:color="auto" w:fill="FFFFFF"/>
        </w:rPr>
        <w:t xml:space="preserve"> be </w:t>
      </w:r>
      <w:r w:rsidR="00235DBE" w:rsidRPr="000E374D">
        <w:rPr>
          <w:rFonts w:ascii="Arial" w:hAnsi="Arial" w:cs="Arial"/>
          <w:i/>
          <w:iCs/>
          <w:shd w:val="clear" w:color="auto" w:fill="FFFFFF"/>
        </w:rPr>
        <w:t>m</w:t>
      </w:r>
      <w:r w:rsidR="00435E7C" w:rsidRPr="000E374D">
        <w:rPr>
          <w:rFonts w:ascii="Arial" w:hAnsi="Arial" w:cs="Arial"/>
          <w:i/>
          <w:iCs/>
          <w:shd w:val="clear" w:color="auto" w:fill="FFFFFF"/>
        </w:rPr>
        <w:t>o</w:t>
      </w:r>
      <w:r w:rsidR="00235DBE" w:rsidRPr="000E374D">
        <w:rPr>
          <w:rFonts w:ascii="Arial" w:hAnsi="Arial" w:cs="Arial"/>
          <w:i/>
          <w:iCs/>
          <w:shd w:val="clear" w:color="auto" w:fill="FFFFFF"/>
        </w:rPr>
        <w:t>re</w:t>
      </w:r>
      <w:r w:rsidR="00435E7C" w:rsidRPr="000E374D">
        <w:rPr>
          <w:rFonts w:ascii="Arial" w:hAnsi="Arial" w:cs="Arial"/>
          <w:i/>
          <w:iCs/>
          <w:shd w:val="clear" w:color="auto" w:fill="FFFFFF"/>
        </w:rPr>
        <w:t xml:space="preserve"> </w:t>
      </w:r>
      <w:r w:rsidR="004004E8" w:rsidRPr="000E374D">
        <w:rPr>
          <w:rFonts w:ascii="Arial" w:hAnsi="Arial" w:cs="Arial"/>
          <w:i/>
          <w:iCs/>
          <w:shd w:val="clear" w:color="auto" w:fill="FFFFFF"/>
        </w:rPr>
        <w:t>challenging to others</w:t>
      </w:r>
      <w:r w:rsidR="00435E7C" w:rsidRPr="000E374D">
        <w:rPr>
          <w:rFonts w:ascii="Arial" w:hAnsi="Arial" w:cs="Arial"/>
          <w:i/>
          <w:iCs/>
          <w:shd w:val="clear" w:color="auto" w:fill="FFFFFF"/>
        </w:rPr>
        <w:t xml:space="preserve">, </w:t>
      </w:r>
      <w:r w:rsidR="0029772D" w:rsidRPr="000E374D">
        <w:rPr>
          <w:rFonts w:ascii="Arial" w:hAnsi="Arial" w:cs="Arial"/>
          <w:i/>
          <w:iCs/>
          <w:shd w:val="clear" w:color="auto" w:fill="FFFFFF"/>
        </w:rPr>
        <w:t>due to the additional 3</w:t>
      </w:r>
      <w:r w:rsidR="00C37801" w:rsidRPr="000E374D">
        <w:rPr>
          <w:rFonts w:ascii="Arial" w:hAnsi="Arial" w:cs="Arial"/>
          <w:i/>
          <w:iCs/>
          <w:shd w:val="clear" w:color="auto" w:fill="FFFFFF"/>
        </w:rPr>
        <w:t>P’s</w:t>
      </w:r>
      <w:r w:rsidR="005049B6" w:rsidRPr="000E374D">
        <w:rPr>
          <w:rFonts w:ascii="Arial" w:hAnsi="Arial" w:cs="Arial"/>
          <w:i/>
          <w:iCs/>
          <w:shd w:val="clear" w:color="auto" w:fill="FFFFFF"/>
        </w:rPr>
        <w:t xml:space="preserve">, </w:t>
      </w:r>
    </w:p>
    <w:p w14:paraId="464329A4" w14:textId="7B6AFEDE" w:rsidR="002501FC" w:rsidRPr="00675A29" w:rsidRDefault="002501FC" w:rsidP="002501FC">
      <w:pPr>
        <w:jc w:val="both"/>
        <w:rPr>
          <w:rFonts w:ascii="Arial" w:hAnsi="Arial" w:cs="Arial"/>
          <w:b/>
          <w:bCs/>
          <w:u w:val="single"/>
          <w:shd w:val="clear" w:color="auto" w:fill="FFFFFF"/>
        </w:rPr>
      </w:pPr>
      <w:r w:rsidRPr="00675A29">
        <w:rPr>
          <w:rFonts w:ascii="Arial" w:hAnsi="Arial" w:cs="Arial"/>
        </w:rPr>
        <w:t xml:space="preserve">Diagram </w:t>
      </w:r>
      <w:r w:rsidR="000E0B7B">
        <w:rPr>
          <w:rFonts w:ascii="Arial" w:hAnsi="Arial" w:cs="Arial"/>
        </w:rPr>
        <w:t>below</w:t>
      </w:r>
      <w:r w:rsidRPr="00675A29">
        <w:rPr>
          <w:rFonts w:ascii="Arial" w:hAnsi="Arial" w:cs="Arial"/>
        </w:rPr>
        <w:t xml:space="preserve"> sourced from: </w:t>
      </w:r>
      <w:hyperlink r:id="rId34" w:history="1">
        <w:r w:rsidRPr="00675A29">
          <w:rPr>
            <w:rFonts w:ascii="Arial" w:hAnsi="Arial" w:cs="Arial"/>
            <w:color w:val="0000FF"/>
            <w:u w:val="single"/>
          </w:rPr>
          <w:t>UPS Deploys Delivery e-Bike In Downtown Pittsburgh (Pennsylvania) (cleantechnica.com)</w:t>
        </w:r>
      </w:hyperlink>
    </w:p>
    <w:p w14:paraId="3122F44C" w14:textId="20293D82" w:rsidR="00B07988" w:rsidRDefault="004D382B" w:rsidP="001A4FC9">
      <w:pPr>
        <w:jc w:val="both"/>
        <w:rPr>
          <w:rFonts w:ascii="Arial" w:hAnsi="Arial" w:cs="Arial"/>
          <w:color w:val="3A3A3A"/>
          <w:shd w:val="clear" w:color="auto" w:fill="FFFFFF"/>
        </w:rPr>
      </w:pPr>
      <w:r>
        <w:rPr>
          <w:noProof/>
        </w:rPr>
        <w:drawing>
          <wp:inline distT="0" distB="0" distL="0" distR="0" wp14:anchorId="5CF03E06" wp14:editId="550A30F5">
            <wp:extent cx="5730875" cy="3095625"/>
            <wp:effectExtent l="0" t="0" r="3175" b="9525"/>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3222" cy="3096893"/>
                    </a:xfrm>
                    <a:prstGeom prst="rect">
                      <a:avLst/>
                    </a:prstGeom>
                    <a:noFill/>
                    <a:ln>
                      <a:noFill/>
                    </a:ln>
                  </pic:spPr>
                </pic:pic>
              </a:graphicData>
            </a:graphic>
          </wp:inline>
        </w:drawing>
      </w:r>
    </w:p>
    <w:p w14:paraId="1C617582" w14:textId="77777777" w:rsidR="0053328F" w:rsidRDefault="0053328F" w:rsidP="00DD7618">
      <w:pPr>
        <w:jc w:val="both"/>
        <w:rPr>
          <w:rFonts w:ascii="Arial" w:hAnsi="Arial" w:cs="Arial"/>
          <w:b/>
          <w:bCs/>
          <w:u w:val="single"/>
          <w:shd w:val="clear" w:color="auto" w:fill="FFFFFF"/>
        </w:rPr>
      </w:pPr>
    </w:p>
    <w:p w14:paraId="13F08C8C" w14:textId="6FDA14EB" w:rsidR="00DD7618" w:rsidRPr="0053328F" w:rsidRDefault="00DD7618" w:rsidP="0053328F">
      <w:pPr>
        <w:pStyle w:val="Heading1"/>
        <w:rPr>
          <w:u w:val="single"/>
          <w:shd w:val="clear" w:color="auto" w:fill="FFFFFF"/>
        </w:rPr>
      </w:pPr>
      <w:bookmarkStart w:id="51" w:name="_Toc71267914"/>
      <w:r w:rsidRPr="0053328F">
        <w:rPr>
          <w:u w:val="single"/>
          <w:shd w:val="clear" w:color="auto" w:fill="FFFFFF"/>
        </w:rPr>
        <w:lastRenderedPageBreak/>
        <w:t>The Ansoff Matrix:</w:t>
      </w:r>
      <w:bookmarkEnd w:id="51"/>
    </w:p>
    <w:p w14:paraId="0E4C9953" w14:textId="77777777" w:rsidR="00DD7618" w:rsidRPr="000E374D" w:rsidRDefault="00DD7618" w:rsidP="00DD7618">
      <w:pPr>
        <w:jc w:val="both"/>
        <w:rPr>
          <w:rFonts w:ascii="Arial" w:hAnsi="Arial" w:cs="Arial"/>
          <w:shd w:val="clear" w:color="auto" w:fill="FFFFFF"/>
        </w:rPr>
      </w:pPr>
      <w:r w:rsidRPr="000E374D">
        <w:rPr>
          <w:rFonts w:ascii="Arial" w:hAnsi="Arial" w:cs="Arial"/>
          <w:shd w:val="clear" w:color="auto" w:fill="FFFFFF"/>
        </w:rPr>
        <w:t xml:space="preserve">‘Here is a method for measuring profit potential of alternative product-markets strategies, starting with a forecast of trends and contingencies and then working towards company needs and long-term objectives (Harry Igor Ansoff, 1957).   </w:t>
      </w:r>
    </w:p>
    <w:p w14:paraId="2BA2BD0D" w14:textId="77777777" w:rsidR="00DD7618" w:rsidRPr="000E374D" w:rsidRDefault="00DD7618" w:rsidP="00DD7618">
      <w:pPr>
        <w:jc w:val="both"/>
        <w:rPr>
          <w:rFonts w:ascii="Arial" w:hAnsi="Arial" w:cs="Arial"/>
          <w:shd w:val="clear" w:color="auto" w:fill="FFFFFF"/>
        </w:rPr>
      </w:pPr>
      <w:r w:rsidRPr="000E374D">
        <w:rPr>
          <w:rFonts w:ascii="Arial" w:hAnsi="Arial" w:cs="Arial"/>
          <w:shd w:val="clear" w:color="auto" w:fill="FFFFFF"/>
        </w:rPr>
        <w:t>Diagram sourced from B2U.com:</w:t>
      </w:r>
    </w:p>
    <w:p w14:paraId="1D3B6288" w14:textId="77777777" w:rsidR="00DD7618" w:rsidRDefault="00DD7618" w:rsidP="00DD7618">
      <w:pPr>
        <w:jc w:val="both"/>
        <w:rPr>
          <w:rFonts w:ascii="Arial" w:hAnsi="Arial" w:cs="Arial"/>
          <w:color w:val="3A3A3A"/>
          <w:shd w:val="clear" w:color="auto" w:fill="FFFFFF"/>
        </w:rPr>
      </w:pPr>
      <w:r w:rsidRPr="002D2222">
        <w:rPr>
          <w:rFonts w:ascii="Arial" w:hAnsi="Arial" w:cs="Arial"/>
          <w:b/>
          <w:bCs/>
          <w:color w:val="3A3A3A"/>
          <w:u w:val="single"/>
          <w:shd w:val="clear" w:color="auto" w:fill="FFFFFF"/>
        </w:rPr>
        <w:t xml:space="preserve"> </w:t>
      </w:r>
      <w:hyperlink r:id="rId36" w:history="1">
        <w:r w:rsidRPr="006E424B">
          <w:rPr>
            <w:color w:val="0000FF"/>
            <w:u w:val="single"/>
          </w:rPr>
          <w:t>Internal and External Growth Strategies EXPLAINED with EXAMPLES | B2U (business-to-you.com)</w:t>
        </w:r>
      </w:hyperlink>
    </w:p>
    <w:p w14:paraId="057B2C21" w14:textId="77777777" w:rsidR="00DD7618" w:rsidRDefault="00DD7618" w:rsidP="001A4FC9">
      <w:pPr>
        <w:jc w:val="both"/>
        <w:rPr>
          <w:noProof/>
        </w:rPr>
      </w:pPr>
    </w:p>
    <w:p w14:paraId="7A55DDE7" w14:textId="77777777" w:rsidR="00F71578" w:rsidRDefault="00F71578" w:rsidP="001A4FC9">
      <w:pPr>
        <w:jc w:val="both"/>
        <w:rPr>
          <w:rFonts w:ascii="Arial" w:hAnsi="Arial" w:cs="Arial"/>
          <w:color w:val="3A3A3A"/>
          <w:shd w:val="clear" w:color="auto" w:fill="FFFFFF"/>
        </w:rPr>
      </w:pPr>
    </w:p>
    <w:p w14:paraId="72E98A3E" w14:textId="2B72D3B6" w:rsidR="00993D10" w:rsidRPr="00A317AA" w:rsidRDefault="006427CF" w:rsidP="00A317AA">
      <w:pPr>
        <w:jc w:val="both"/>
        <w:rPr>
          <w:rFonts w:ascii="Arial" w:hAnsi="Arial" w:cs="Arial"/>
          <w:color w:val="3A3A3A"/>
          <w:shd w:val="clear" w:color="auto" w:fill="FFFFFF"/>
        </w:rPr>
      </w:pPr>
      <w:r>
        <w:rPr>
          <w:noProof/>
        </w:rPr>
        <w:drawing>
          <wp:inline distT="0" distB="0" distL="0" distR="0" wp14:anchorId="5A37146F" wp14:editId="5D906FE7">
            <wp:extent cx="5730240" cy="3867150"/>
            <wp:effectExtent l="0" t="0" r="381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55240" cy="3884022"/>
                    </a:xfrm>
                    <a:prstGeom prst="rect">
                      <a:avLst/>
                    </a:prstGeom>
                    <a:noFill/>
                    <a:ln>
                      <a:noFill/>
                    </a:ln>
                  </pic:spPr>
                </pic:pic>
              </a:graphicData>
            </a:graphic>
          </wp:inline>
        </w:drawing>
      </w:r>
    </w:p>
    <w:p w14:paraId="5C5D233A" w14:textId="77777777" w:rsidR="00993D10" w:rsidRDefault="00993D10" w:rsidP="00232A0E">
      <w:pPr>
        <w:pStyle w:val="Heading2"/>
        <w:rPr>
          <w:u w:val="single"/>
          <w:shd w:val="clear" w:color="auto" w:fill="FFFFFF"/>
        </w:rPr>
      </w:pPr>
    </w:p>
    <w:p w14:paraId="5B80B85C" w14:textId="2BBA659C" w:rsidR="00A544BA" w:rsidRPr="0053328F" w:rsidRDefault="007F4E75" w:rsidP="0053328F">
      <w:pPr>
        <w:pStyle w:val="Heading2"/>
        <w:rPr>
          <w:u w:val="single"/>
          <w:shd w:val="clear" w:color="auto" w:fill="FFFFFF"/>
        </w:rPr>
      </w:pPr>
      <w:bookmarkStart w:id="52" w:name="_Toc71267915"/>
      <w:r>
        <w:rPr>
          <w:u w:val="single"/>
          <w:shd w:val="clear" w:color="auto" w:fill="FFFFFF"/>
        </w:rPr>
        <w:t xml:space="preserve">b.) </w:t>
      </w:r>
      <w:r w:rsidR="00F73708">
        <w:rPr>
          <w:u w:val="single"/>
          <w:shd w:val="clear" w:color="auto" w:fill="FFFFFF"/>
        </w:rPr>
        <w:t>Recommendat</w:t>
      </w:r>
      <w:r w:rsidR="00F73708" w:rsidRPr="0053328F">
        <w:rPr>
          <w:u w:val="single"/>
          <w:shd w:val="clear" w:color="auto" w:fill="FFFFFF"/>
        </w:rPr>
        <w:t>ion</w:t>
      </w:r>
      <w:r w:rsidR="00F73708">
        <w:rPr>
          <w:u w:val="single"/>
          <w:shd w:val="clear" w:color="auto" w:fill="FFFFFF"/>
        </w:rPr>
        <w:t>s</w:t>
      </w:r>
      <w:r w:rsidR="00A544BA" w:rsidRPr="0053328F">
        <w:rPr>
          <w:u w:val="single"/>
          <w:shd w:val="clear" w:color="auto" w:fill="FFFFFF"/>
        </w:rPr>
        <w:t>:</w:t>
      </w:r>
      <w:bookmarkEnd w:id="52"/>
    </w:p>
    <w:p w14:paraId="2D70AC5F" w14:textId="42D41947" w:rsidR="00263D91" w:rsidRDefault="00ED4026" w:rsidP="007A0F77">
      <w:pPr>
        <w:jc w:val="both"/>
        <w:rPr>
          <w:rFonts w:ascii="Arial" w:hAnsi="Arial" w:cs="Arial"/>
          <w:color w:val="3A3A3A"/>
          <w:shd w:val="clear" w:color="auto" w:fill="FFFFFF"/>
        </w:rPr>
      </w:pPr>
      <w:r w:rsidRPr="00A520A7">
        <w:rPr>
          <w:rFonts w:ascii="Arial" w:hAnsi="Arial" w:cs="Arial"/>
          <w:b/>
          <w:bCs/>
          <w:i/>
          <w:iCs/>
          <w:color w:val="3A3A3A"/>
          <w:shd w:val="clear" w:color="auto" w:fill="FFFFFF"/>
        </w:rPr>
        <w:t>Mar</w:t>
      </w:r>
      <w:r w:rsidR="002D0C2F" w:rsidRPr="00A520A7">
        <w:rPr>
          <w:rFonts w:ascii="Arial" w:hAnsi="Arial" w:cs="Arial"/>
          <w:b/>
          <w:bCs/>
          <w:i/>
          <w:iCs/>
          <w:color w:val="3A3A3A"/>
          <w:shd w:val="clear" w:color="auto" w:fill="FFFFFF"/>
        </w:rPr>
        <w:t xml:space="preserve">ket </w:t>
      </w:r>
      <w:r w:rsidR="00DC298E" w:rsidRPr="00A520A7">
        <w:rPr>
          <w:rFonts w:ascii="Arial" w:hAnsi="Arial" w:cs="Arial"/>
          <w:b/>
          <w:bCs/>
          <w:i/>
          <w:iCs/>
          <w:color w:val="3A3A3A"/>
          <w:shd w:val="clear" w:color="auto" w:fill="FFFFFF"/>
        </w:rPr>
        <w:t>D</w:t>
      </w:r>
      <w:r w:rsidR="002D0C2F" w:rsidRPr="00A520A7">
        <w:rPr>
          <w:rFonts w:ascii="Arial" w:hAnsi="Arial" w:cs="Arial"/>
          <w:b/>
          <w:bCs/>
          <w:i/>
          <w:iCs/>
          <w:color w:val="3A3A3A"/>
          <w:shd w:val="clear" w:color="auto" w:fill="FFFFFF"/>
        </w:rPr>
        <w:t>evelopment</w:t>
      </w:r>
      <w:r w:rsidR="002D0C2F" w:rsidRPr="00DB41A8">
        <w:rPr>
          <w:rFonts w:ascii="Arial" w:hAnsi="Arial" w:cs="Arial"/>
          <w:i/>
          <w:iCs/>
          <w:color w:val="3A3A3A"/>
          <w:shd w:val="clear" w:color="auto" w:fill="FFFFFF"/>
        </w:rPr>
        <w:t>,</w:t>
      </w:r>
      <w:r w:rsidR="002D0C2F">
        <w:rPr>
          <w:rFonts w:ascii="Arial" w:hAnsi="Arial" w:cs="Arial"/>
          <w:color w:val="3A3A3A"/>
          <w:shd w:val="clear" w:color="auto" w:fill="FFFFFF"/>
        </w:rPr>
        <w:t xml:space="preserve"> or also </w:t>
      </w:r>
      <w:r w:rsidR="00670C5B">
        <w:rPr>
          <w:rFonts w:ascii="Arial" w:hAnsi="Arial" w:cs="Arial"/>
          <w:color w:val="3A3A3A"/>
          <w:shd w:val="clear" w:color="auto" w:fill="FFFFFF"/>
        </w:rPr>
        <w:t xml:space="preserve">known as </w:t>
      </w:r>
      <w:r w:rsidR="00DC298E" w:rsidRPr="00596893">
        <w:rPr>
          <w:rFonts w:ascii="Arial" w:hAnsi="Arial" w:cs="Arial"/>
          <w:b/>
          <w:bCs/>
          <w:i/>
          <w:iCs/>
          <w:color w:val="3A3A3A"/>
          <w:shd w:val="clear" w:color="auto" w:fill="FFFFFF"/>
        </w:rPr>
        <w:t>M</w:t>
      </w:r>
      <w:r w:rsidR="00670C5B" w:rsidRPr="00596893">
        <w:rPr>
          <w:rFonts w:ascii="Arial" w:hAnsi="Arial" w:cs="Arial"/>
          <w:b/>
          <w:bCs/>
          <w:i/>
          <w:iCs/>
          <w:color w:val="3A3A3A"/>
          <w:shd w:val="clear" w:color="auto" w:fill="FFFFFF"/>
        </w:rPr>
        <w:t xml:space="preserve">arket </w:t>
      </w:r>
      <w:r w:rsidR="00DC298E" w:rsidRPr="00596893">
        <w:rPr>
          <w:rFonts w:ascii="Arial" w:hAnsi="Arial" w:cs="Arial"/>
          <w:b/>
          <w:bCs/>
          <w:i/>
          <w:iCs/>
          <w:color w:val="3A3A3A"/>
          <w:shd w:val="clear" w:color="auto" w:fill="FFFFFF"/>
        </w:rPr>
        <w:t>E</w:t>
      </w:r>
      <w:r w:rsidR="00670C5B" w:rsidRPr="00596893">
        <w:rPr>
          <w:rFonts w:ascii="Arial" w:hAnsi="Arial" w:cs="Arial"/>
          <w:b/>
          <w:bCs/>
          <w:i/>
          <w:iCs/>
          <w:color w:val="3A3A3A"/>
          <w:shd w:val="clear" w:color="auto" w:fill="FFFFFF"/>
        </w:rPr>
        <w:t>xtension</w:t>
      </w:r>
      <w:r w:rsidR="00DC298E" w:rsidRPr="00596893">
        <w:rPr>
          <w:rFonts w:ascii="Arial" w:hAnsi="Arial" w:cs="Arial"/>
          <w:color w:val="3A3A3A"/>
          <w:shd w:val="clear" w:color="auto" w:fill="FFFFFF"/>
        </w:rPr>
        <w:t>,</w:t>
      </w:r>
      <w:r w:rsidR="00DC298E">
        <w:rPr>
          <w:rFonts w:ascii="Arial" w:hAnsi="Arial" w:cs="Arial"/>
          <w:color w:val="3A3A3A"/>
          <w:shd w:val="clear" w:color="auto" w:fill="FFFFFF"/>
        </w:rPr>
        <w:t xml:space="preserve"> this maybe the </w:t>
      </w:r>
      <w:r w:rsidR="00E82120">
        <w:rPr>
          <w:rFonts w:ascii="Arial" w:hAnsi="Arial" w:cs="Arial"/>
          <w:color w:val="3A3A3A"/>
          <w:shd w:val="clear" w:color="auto" w:fill="FFFFFF"/>
        </w:rPr>
        <w:t>way forward for the UPS organisation</w:t>
      </w:r>
      <w:r w:rsidR="00F74315">
        <w:rPr>
          <w:rFonts w:ascii="Arial" w:hAnsi="Arial" w:cs="Arial"/>
          <w:color w:val="3A3A3A"/>
          <w:shd w:val="clear" w:color="auto" w:fill="FFFFFF"/>
        </w:rPr>
        <w:t xml:space="preserve">, with this plan of action the </w:t>
      </w:r>
      <w:r w:rsidR="00316F10">
        <w:rPr>
          <w:rFonts w:ascii="Arial" w:hAnsi="Arial" w:cs="Arial"/>
          <w:color w:val="3A3A3A"/>
          <w:shd w:val="clear" w:color="auto" w:fill="FFFFFF"/>
        </w:rPr>
        <w:t>organisation</w:t>
      </w:r>
      <w:r w:rsidR="006A4CDC">
        <w:rPr>
          <w:rFonts w:ascii="Arial" w:hAnsi="Arial" w:cs="Arial"/>
          <w:color w:val="3A3A3A"/>
          <w:shd w:val="clear" w:color="auto" w:fill="FFFFFF"/>
        </w:rPr>
        <w:t xml:space="preserve"> c</w:t>
      </w:r>
      <w:r w:rsidR="006D4856">
        <w:rPr>
          <w:rFonts w:ascii="Arial" w:hAnsi="Arial" w:cs="Arial"/>
          <w:color w:val="3A3A3A"/>
          <w:shd w:val="clear" w:color="auto" w:fill="FFFFFF"/>
        </w:rPr>
        <w:t>a</w:t>
      </w:r>
      <w:r w:rsidR="006A4CDC">
        <w:rPr>
          <w:rFonts w:ascii="Arial" w:hAnsi="Arial" w:cs="Arial"/>
          <w:color w:val="3A3A3A"/>
          <w:shd w:val="clear" w:color="auto" w:fill="FFFFFF"/>
        </w:rPr>
        <w:t>n</w:t>
      </w:r>
      <w:r w:rsidR="00316F10">
        <w:rPr>
          <w:rFonts w:ascii="Arial" w:hAnsi="Arial" w:cs="Arial"/>
          <w:color w:val="3A3A3A"/>
          <w:shd w:val="clear" w:color="auto" w:fill="FFFFFF"/>
        </w:rPr>
        <w:t xml:space="preserve"> sell existing services to new markets</w:t>
      </w:r>
      <w:r w:rsidR="00AE0D35">
        <w:rPr>
          <w:rFonts w:ascii="Arial" w:hAnsi="Arial" w:cs="Arial"/>
          <w:color w:val="3A3A3A"/>
          <w:shd w:val="clear" w:color="auto" w:fill="FFFFFF"/>
        </w:rPr>
        <w:t xml:space="preserve">, </w:t>
      </w:r>
      <w:r w:rsidR="001F20C0">
        <w:rPr>
          <w:rFonts w:ascii="Arial" w:hAnsi="Arial" w:cs="Arial"/>
          <w:color w:val="3A3A3A"/>
          <w:shd w:val="clear" w:color="auto" w:fill="FFFFFF"/>
        </w:rPr>
        <w:t xml:space="preserve">which </w:t>
      </w:r>
      <w:r w:rsidR="007D4EC3">
        <w:rPr>
          <w:rFonts w:ascii="Arial" w:hAnsi="Arial" w:cs="Arial"/>
          <w:color w:val="3A3A3A"/>
          <w:shd w:val="clear" w:color="auto" w:fill="FFFFFF"/>
        </w:rPr>
        <w:t>can be brought to fruition by applying further segmentation</w:t>
      </w:r>
      <w:r w:rsidR="00B1493C">
        <w:rPr>
          <w:rFonts w:ascii="Arial" w:hAnsi="Arial" w:cs="Arial"/>
          <w:color w:val="3A3A3A"/>
          <w:shd w:val="clear" w:color="auto" w:fill="FFFFFF"/>
        </w:rPr>
        <w:t xml:space="preserve"> to assist with seeking out </w:t>
      </w:r>
      <w:r w:rsidR="00214A8E">
        <w:rPr>
          <w:rFonts w:ascii="Arial" w:hAnsi="Arial" w:cs="Arial"/>
          <w:color w:val="3A3A3A"/>
          <w:shd w:val="clear" w:color="auto" w:fill="FFFFFF"/>
        </w:rPr>
        <w:t xml:space="preserve">the </w:t>
      </w:r>
      <w:r w:rsidR="00B1493C">
        <w:rPr>
          <w:rFonts w:ascii="Arial" w:hAnsi="Arial" w:cs="Arial"/>
          <w:color w:val="3A3A3A"/>
          <w:shd w:val="clear" w:color="auto" w:fill="FFFFFF"/>
        </w:rPr>
        <w:t>new</w:t>
      </w:r>
      <w:r w:rsidR="00181359">
        <w:rPr>
          <w:rFonts w:ascii="Arial" w:hAnsi="Arial" w:cs="Arial"/>
          <w:color w:val="3A3A3A"/>
          <w:shd w:val="clear" w:color="auto" w:fill="FFFFFF"/>
        </w:rPr>
        <w:t>er</w:t>
      </w:r>
      <w:r w:rsidR="00B1493C">
        <w:rPr>
          <w:rFonts w:ascii="Arial" w:hAnsi="Arial" w:cs="Arial"/>
          <w:color w:val="3A3A3A"/>
          <w:shd w:val="clear" w:color="auto" w:fill="FFFFFF"/>
        </w:rPr>
        <w:t xml:space="preserve"> consumer</w:t>
      </w:r>
      <w:r w:rsidR="00EF2F29">
        <w:rPr>
          <w:rFonts w:ascii="Arial" w:hAnsi="Arial" w:cs="Arial"/>
          <w:color w:val="3A3A3A"/>
          <w:shd w:val="clear" w:color="auto" w:fill="FFFFFF"/>
        </w:rPr>
        <w:t xml:space="preserve"> base</w:t>
      </w:r>
      <w:r w:rsidR="003C4065">
        <w:rPr>
          <w:rFonts w:ascii="Arial" w:hAnsi="Arial" w:cs="Arial"/>
          <w:color w:val="3A3A3A"/>
          <w:shd w:val="clear" w:color="auto" w:fill="FFFFFF"/>
        </w:rPr>
        <w:t>.</w:t>
      </w:r>
      <w:r w:rsidR="0084087E">
        <w:rPr>
          <w:rFonts w:ascii="Arial" w:hAnsi="Arial" w:cs="Arial"/>
          <w:color w:val="3A3A3A"/>
          <w:shd w:val="clear" w:color="auto" w:fill="FFFFFF"/>
        </w:rPr>
        <w:t xml:space="preserve"> Additionally,</w:t>
      </w:r>
      <w:r w:rsidR="009053BD">
        <w:rPr>
          <w:rFonts w:ascii="Arial" w:hAnsi="Arial" w:cs="Arial"/>
          <w:color w:val="3A3A3A"/>
          <w:shd w:val="clear" w:color="auto" w:fill="FFFFFF"/>
        </w:rPr>
        <w:t xml:space="preserve"> </w:t>
      </w:r>
      <w:r w:rsidR="00CA2D84">
        <w:rPr>
          <w:rFonts w:ascii="Arial" w:hAnsi="Arial" w:cs="Arial"/>
          <w:color w:val="3A3A3A"/>
          <w:shd w:val="clear" w:color="auto" w:fill="FFFFFF"/>
        </w:rPr>
        <w:t>with</w:t>
      </w:r>
      <w:r w:rsidR="003C4065">
        <w:rPr>
          <w:rFonts w:ascii="Arial" w:hAnsi="Arial" w:cs="Arial"/>
          <w:color w:val="3A3A3A"/>
          <w:shd w:val="clear" w:color="auto" w:fill="FFFFFF"/>
        </w:rPr>
        <w:t xml:space="preserve"> </w:t>
      </w:r>
      <w:r w:rsidR="0084087E">
        <w:rPr>
          <w:rFonts w:ascii="Arial" w:hAnsi="Arial" w:cs="Arial"/>
          <w:color w:val="3A3A3A"/>
          <w:shd w:val="clear" w:color="auto" w:fill="FFFFFF"/>
        </w:rPr>
        <w:t>t</w:t>
      </w:r>
      <w:r w:rsidR="00F04CDF">
        <w:rPr>
          <w:rFonts w:ascii="Arial" w:hAnsi="Arial" w:cs="Arial"/>
          <w:color w:val="3A3A3A"/>
          <w:shd w:val="clear" w:color="auto" w:fill="FFFFFF"/>
        </w:rPr>
        <w:t xml:space="preserve">he increase of clinical trials </w:t>
      </w:r>
      <w:r w:rsidR="00F52F03">
        <w:rPr>
          <w:rFonts w:ascii="Arial" w:hAnsi="Arial" w:cs="Arial"/>
          <w:color w:val="3A3A3A"/>
          <w:shd w:val="clear" w:color="auto" w:fill="FFFFFF"/>
        </w:rPr>
        <w:t>in the last ten years, that has focussed on countries such as</w:t>
      </w:r>
      <w:r w:rsidR="005976B1">
        <w:rPr>
          <w:rFonts w:ascii="Arial" w:hAnsi="Arial" w:cs="Arial"/>
          <w:color w:val="3A3A3A"/>
          <w:shd w:val="clear" w:color="auto" w:fill="FFFFFF"/>
        </w:rPr>
        <w:t xml:space="preserve">, </w:t>
      </w:r>
      <w:r w:rsidR="00CA2D84">
        <w:rPr>
          <w:rFonts w:ascii="Arial" w:hAnsi="Arial" w:cs="Arial"/>
          <w:color w:val="3A3A3A"/>
          <w:shd w:val="clear" w:color="auto" w:fill="FFFFFF"/>
        </w:rPr>
        <w:t>Asia, Latin America, and Africa</w:t>
      </w:r>
      <w:r w:rsidR="0097717E">
        <w:rPr>
          <w:rFonts w:ascii="Arial" w:hAnsi="Arial" w:cs="Arial"/>
          <w:color w:val="3A3A3A"/>
          <w:shd w:val="clear" w:color="auto" w:fill="FFFFFF"/>
        </w:rPr>
        <w:t xml:space="preserve">, </w:t>
      </w:r>
      <w:r w:rsidR="00FD3F71">
        <w:rPr>
          <w:rFonts w:ascii="Arial" w:hAnsi="Arial" w:cs="Arial"/>
          <w:color w:val="3A3A3A"/>
          <w:shd w:val="clear" w:color="auto" w:fill="FFFFFF"/>
        </w:rPr>
        <w:t>these are areas UPS</w:t>
      </w:r>
      <w:r w:rsidR="0097717E">
        <w:rPr>
          <w:rFonts w:ascii="Arial" w:hAnsi="Arial" w:cs="Arial"/>
          <w:color w:val="3A3A3A"/>
          <w:shd w:val="clear" w:color="auto" w:fill="FFFFFF"/>
        </w:rPr>
        <w:t xml:space="preserve"> could</w:t>
      </w:r>
      <w:r w:rsidR="00FD3F71">
        <w:rPr>
          <w:rFonts w:ascii="Arial" w:hAnsi="Arial" w:cs="Arial"/>
          <w:color w:val="3A3A3A"/>
          <w:shd w:val="clear" w:color="auto" w:fill="FFFFFF"/>
        </w:rPr>
        <w:t xml:space="preserve"> </w:t>
      </w:r>
      <w:r w:rsidR="009934A5">
        <w:rPr>
          <w:rFonts w:ascii="Arial" w:hAnsi="Arial" w:cs="Arial"/>
          <w:color w:val="3A3A3A"/>
          <w:shd w:val="clear" w:color="auto" w:fill="FFFFFF"/>
        </w:rPr>
        <w:t xml:space="preserve">seek </w:t>
      </w:r>
      <w:r w:rsidR="00CF2C67">
        <w:rPr>
          <w:rFonts w:ascii="Arial" w:hAnsi="Arial" w:cs="Arial"/>
          <w:color w:val="3A3A3A"/>
          <w:shd w:val="clear" w:color="auto" w:fill="FFFFFF"/>
        </w:rPr>
        <w:t>out new possibilities for the organisa</w:t>
      </w:r>
      <w:r w:rsidR="00EA0B97">
        <w:rPr>
          <w:rFonts w:ascii="Arial" w:hAnsi="Arial" w:cs="Arial"/>
          <w:color w:val="3A3A3A"/>
          <w:shd w:val="clear" w:color="auto" w:fill="FFFFFF"/>
        </w:rPr>
        <w:t>t</w:t>
      </w:r>
      <w:r w:rsidR="00CF2C67">
        <w:rPr>
          <w:rFonts w:ascii="Arial" w:hAnsi="Arial" w:cs="Arial"/>
          <w:color w:val="3A3A3A"/>
          <w:shd w:val="clear" w:color="auto" w:fill="FFFFFF"/>
        </w:rPr>
        <w:t>ion</w:t>
      </w:r>
      <w:r w:rsidR="00C83BF8">
        <w:rPr>
          <w:rFonts w:ascii="Arial" w:hAnsi="Arial" w:cs="Arial"/>
          <w:color w:val="3A3A3A"/>
          <w:shd w:val="clear" w:color="auto" w:fill="FFFFFF"/>
        </w:rPr>
        <w:t xml:space="preserve">, </w:t>
      </w:r>
      <w:r w:rsidR="00C320B8">
        <w:rPr>
          <w:rFonts w:ascii="Arial" w:hAnsi="Arial" w:cs="Arial"/>
          <w:color w:val="3A3A3A"/>
          <w:shd w:val="clear" w:color="auto" w:fill="FFFFFF"/>
        </w:rPr>
        <w:t>o</w:t>
      </w:r>
      <w:r w:rsidR="002A550E" w:rsidRPr="00FE2336">
        <w:rPr>
          <w:rFonts w:ascii="Arial" w:hAnsi="Arial" w:cs="Arial"/>
          <w:color w:val="3A3A3A"/>
          <w:shd w:val="clear" w:color="auto" w:fill="FFFFFF"/>
        </w:rPr>
        <w:t xml:space="preserve">r </w:t>
      </w:r>
      <w:r w:rsidR="00FE2336">
        <w:rPr>
          <w:rFonts w:ascii="Arial" w:hAnsi="Arial" w:cs="Arial"/>
          <w:color w:val="3A3A3A"/>
          <w:shd w:val="clear" w:color="auto" w:fill="FFFFFF"/>
        </w:rPr>
        <w:t xml:space="preserve">the organisation can </w:t>
      </w:r>
      <w:r w:rsidR="00321E1C" w:rsidRPr="00FE2336">
        <w:rPr>
          <w:rFonts w:ascii="Arial" w:hAnsi="Arial" w:cs="Arial"/>
          <w:color w:val="3A3A3A"/>
          <w:shd w:val="clear" w:color="auto" w:fill="FFFFFF"/>
        </w:rPr>
        <w:t>focus on</w:t>
      </w:r>
      <w:r w:rsidR="00BA0CAD">
        <w:rPr>
          <w:rFonts w:ascii="Arial" w:hAnsi="Arial" w:cs="Arial"/>
          <w:color w:val="3A3A3A"/>
          <w:shd w:val="clear" w:color="auto" w:fill="FFFFFF"/>
        </w:rPr>
        <w:t xml:space="preserve"> </w:t>
      </w:r>
      <w:r w:rsidR="00A30C55">
        <w:rPr>
          <w:rFonts w:ascii="Arial" w:hAnsi="Arial" w:cs="Arial"/>
          <w:color w:val="3A3A3A"/>
          <w:shd w:val="clear" w:color="auto" w:fill="FFFFFF"/>
        </w:rPr>
        <w:t>buying up smaller logistical firms in</w:t>
      </w:r>
      <w:r w:rsidR="002E5D56">
        <w:rPr>
          <w:rFonts w:ascii="Arial" w:hAnsi="Arial" w:cs="Arial"/>
          <w:color w:val="3A3A3A"/>
          <w:shd w:val="clear" w:color="auto" w:fill="FFFFFF"/>
        </w:rPr>
        <w:t xml:space="preserve"> Europe</w:t>
      </w:r>
      <w:r w:rsidR="00A95A3C">
        <w:rPr>
          <w:rFonts w:ascii="Arial" w:hAnsi="Arial" w:cs="Arial"/>
          <w:color w:val="3A3A3A"/>
          <w:shd w:val="clear" w:color="auto" w:fill="FFFFFF"/>
        </w:rPr>
        <w:t xml:space="preserve">, as highlighted </w:t>
      </w:r>
      <w:r w:rsidR="007D75B4">
        <w:rPr>
          <w:rFonts w:ascii="Arial" w:hAnsi="Arial" w:cs="Arial"/>
          <w:color w:val="3A3A3A"/>
          <w:shd w:val="clear" w:color="auto" w:fill="FFFFFF"/>
        </w:rPr>
        <w:t>in the swot analysis.</w:t>
      </w:r>
      <w:r w:rsidR="00EA0B97">
        <w:rPr>
          <w:rFonts w:ascii="Arial" w:hAnsi="Arial" w:cs="Arial"/>
          <w:color w:val="3A3A3A"/>
          <w:shd w:val="clear" w:color="auto" w:fill="FFFFFF"/>
        </w:rPr>
        <w:t xml:space="preserve"> Furthermore,</w:t>
      </w:r>
      <w:r w:rsidR="0075566F">
        <w:rPr>
          <w:rFonts w:ascii="Arial" w:hAnsi="Arial" w:cs="Arial"/>
          <w:color w:val="3A3A3A"/>
          <w:shd w:val="clear" w:color="auto" w:fill="FFFFFF"/>
        </w:rPr>
        <w:t xml:space="preserve"> clinical trials </w:t>
      </w:r>
      <w:r w:rsidR="00A26C3A">
        <w:rPr>
          <w:rFonts w:ascii="Arial" w:hAnsi="Arial" w:cs="Arial"/>
          <w:color w:val="3A3A3A"/>
          <w:shd w:val="clear" w:color="auto" w:fill="FFFFFF"/>
        </w:rPr>
        <w:t>that</w:t>
      </w:r>
      <w:r w:rsidR="005976B1">
        <w:rPr>
          <w:rFonts w:ascii="Arial" w:hAnsi="Arial" w:cs="Arial"/>
          <w:color w:val="3A3A3A"/>
          <w:shd w:val="clear" w:color="auto" w:fill="FFFFFF"/>
        </w:rPr>
        <w:t xml:space="preserve"> have</w:t>
      </w:r>
      <w:r w:rsidR="00A26C3A">
        <w:rPr>
          <w:rFonts w:ascii="Arial" w:hAnsi="Arial" w:cs="Arial"/>
          <w:color w:val="3A3A3A"/>
          <w:shd w:val="clear" w:color="auto" w:fill="FFFFFF"/>
        </w:rPr>
        <w:t xml:space="preserve"> taken place by </w:t>
      </w:r>
      <w:r w:rsidR="00A26C3A" w:rsidRPr="00DB41A8">
        <w:rPr>
          <w:rFonts w:ascii="Arial" w:hAnsi="Arial" w:cs="Arial"/>
          <w:i/>
          <w:iCs/>
          <w:color w:val="3A3A3A"/>
          <w:shd w:val="clear" w:color="auto" w:fill="FFFFFF"/>
        </w:rPr>
        <w:t>Mena</w:t>
      </w:r>
      <w:r w:rsidR="00A26C3A">
        <w:rPr>
          <w:rFonts w:ascii="Arial" w:hAnsi="Arial" w:cs="Arial"/>
          <w:color w:val="3A3A3A"/>
          <w:shd w:val="clear" w:color="auto" w:fill="FFFFFF"/>
        </w:rPr>
        <w:t xml:space="preserve">, </w:t>
      </w:r>
      <w:r w:rsidR="00DB41A8">
        <w:rPr>
          <w:rFonts w:ascii="Arial" w:hAnsi="Arial" w:cs="Arial"/>
          <w:color w:val="3A3A3A"/>
          <w:shd w:val="clear" w:color="auto" w:fill="FFFFFF"/>
        </w:rPr>
        <w:t>have shown an</w:t>
      </w:r>
      <w:r w:rsidR="003B26FD">
        <w:rPr>
          <w:rFonts w:ascii="Arial" w:hAnsi="Arial" w:cs="Arial"/>
          <w:color w:val="3A3A3A"/>
          <w:shd w:val="clear" w:color="auto" w:fill="FFFFFF"/>
        </w:rPr>
        <w:t xml:space="preserve"> increase in revenu</w:t>
      </w:r>
      <w:r w:rsidR="006A5D38">
        <w:rPr>
          <w:rFonts w:ascii="Arial" w:hAnsi="Arial" w:cs="Arial"/>
          <w:color w:val="3A3A3A"/>
          <w:shd w:val="clear" w:color="auto" w:fill="FFFFFF"/>
        </w:rPr>
        <w:t>e of</w:t>
      </w:r>
      <w:r w:rsidR="00445DB1">
        <w:rPr>
          <w:rFonts w:ascii="Arial" w:hAnsi="Arial" w:cs="Arial"/>
          <w:color w:val="3A3A3A"/>
          <w:shd w:val="clear" w:color="auto" w:fill="FFFFFF"/>
        </w:rPr>
        <w:t xml:space="preserve"> </w:t>
      </w:r>
      <w:r w:rsidR="006A5D38">
        <w:rPr>
          <w:rFonts w:ascii="Arial" w:hAnsi="Arial" w:cs="Arial"/>
          <w:color w:val="3A3A3A"/>
          <w:shd w:val="clear" w:color="auto" w:fill="FFFFFF"/>
        </w:rPr>
        <w:t>10</w:t>
      </w:r>
      <w:r w:rsidR="00191B46">
        <w:rPr>
          <w:rFonts w:ascii="Arial" w:hAnsi="Arial" w:cs="Arial"/>
          <w:color w:val="3A3A3A"/>
          <w:shd w:val="clear" w:color="auto" w:fill="FFFFFF"/>
        </w:rPr>
        <w:t>-</w:t>
      </w:r>
      <w:r w:rsidR="006A5D38">
        <w:rPr>
          <w:rFonts w:ascii="Arial" w:hAnsi="Arial" w:cs="Arial"/>
          <w:color w:val="3A3A3A"/>
          <w:shd w:val="clear" w:color="auto" w:fill="FFFFFF"/>
        </w:rPr>
        <w:t xml:space="preserve"> fold, for the next following</w:t>
      </w:r>
      <w:r w:rsidR="00DB41A8">
        <w:rPr>
          <w:rFonts w:ascii="Arial" w:hAnsi="Arial" w:cs="Arial"/>
          <w:color w:val="3A3A3A"/>
          <w:shd w:val="clear" w:color="auto" w:fill="FFFFFF"/>
        </w:rPr>
        <w:t xml:space="preserve"> </w:t>
      </w:r>
      <w:r w:rsidR="00191B46">
        <w:rPr>
          <w:rFonts w:ascii="Arial" w:hAnsi="Arial" w:cs="Arial"/>
          <w:color w:val="3A3A3A"/>
          <w:shd w:val="clear" w:color="auto" w:fill="FFFFFF"/>
        </w:rPr>
        <w:t xml:space="preserve">ten years, which equates to </w:t>
      </w:r>
      <w:r w:rsidR="006C7E13">
        <w:rPr>
          <w:rFonts w:ascii="Arial" w:hAnsi="Arial" w:cs="Arial"/>
          <w:color w:val="3A3A3A"/>
          <w:shd w:val="clear" w:color="auto" w:fill="FFFFFF"/>
        </w:rPr>
        <w:t>$</w:t>
      </w:r>
      <w:r w:rsidR="002A244E">
        <w:rPr>
          <w:rFonts w:ascii="Arial" w:hAnsi="Arial" w:cs="Arial"/>
          <w:color w:val="3A3A3A"/>
          <w:shd w:val="clear" w:color="auto" w:fill="FFFFFF"/>
        </w:rPr>
        <w:t>1</w:t>
      </w:r>
      <w:r w:rsidR="00604048">
        <w:rPr>
          <w:rFonts w:ascii="Arial" w:hAnsi="Arial" w:cs="Arial"/>
          <w:color w:val="3A3A3A"/>
          <w:shd w:val="clear" w:color="auto" w:fill="FFFFFF"/>
        </w:rPr>
        <w:t xml:space="preserve"> bill</w:t>
      </w:r>
      <w:r w:rsidR="006C7E13">
        <w:rPr>
          <w:rFonts w:ascii="Arial" w:hAnsi="Arial" w:cs="Arial"/>
          <w:color w:val="3A3A3A"/>
          <w:shd w:val="clear" w:color="auto" w:fill="FFFFFF"/>
        </w:rPr>
        <w:t>ion</w:t>
      </w:r>
      <w:r w:rsidR="003E455B">
        <w:rPr>
          <w:rFonts w:ascii="Arial" w:hAnsi="Arial" w:cs="Arial"/>
          <w:color w:val="3A3A3A"/>
          <w:shd w:val="clear" w:color="auto" w:fill="FFFFFF"/>
        </w:rPr>
        <w:t xml:space="preserve"> </w:t>
      </w:r>
      <w:r w:rsidR="003742BE">
        <w:rPr>
          <w:rFonts w:ascii="Arial" w:hAnsi="Arial" w:cs="Arial"/>
          <w:color w:val="3A3A3A"/>
          <w:shd w:val="clear" w:color="auto" w:fill="FFFFFF"/>
        </w:rPr>
        <w:t>annually fr</w:t>
      </w:r>
      <w:r w:rsidR="00F24FE6">
        <w:rPr>
          <w:rFonts w:ascii="Arial" w:hAnsi="Arial" w:cs="Arial"/>
          <w:color w:val="3A3A3A"/>
          <w:shd w:val="clear" w:color="auto" w:fill="FFFFFF"/>
        </w:rPr>
        <w:t>o</w:t>
      </w:r>
      <w:r w:rsidR="003742BE">
        <w:rPr>
          <w:rFonts w:ascii="Arial" w:hAnsi="Arial" w:cs="Arial"/>
          <w:color w:val="3A3A3A"/>
          <w:shd w:val="clear" w:color="auto" w:fill="FFFFFF"/>
        </w:rPr>
        <w:t>m th</w:t>
      </w:r>
      <w:r w:rsidR="006A4CDC">
        <w:rPr>
          <w:rFonts w:ascii="Arial" w:hAnsi="Arial" w:cs="Arial"/>
          <w:color w:val="3A3A3A"/>
          <w:shd w:val="clear" w:color="auto" w:fill="FFFFFF"/>
        </w:rPr>
        <w:t>ese</w:t>
      </w:r>
      <w:r w:rsidR="003742BE">
        <w:rPr>
          <w:rFonts w:ascii="Arial" w:hAnsi="Arial" w:cs="Arial"/>
          <w:color w:val="3A3A3A"/>
          <w:shd w:val="clear" w:color="auto" w:fill="FFFFFF"/>
        </w:rPr>
        <w:t xml:space="preserve"> market</w:t>
      </w:r>
      <w:r w:rsidR="00572EFB">
        <w:rPr>
          <w:rFonts w:ascii="Arial" w:hAnsi="Arial" w:cs="Arial"/>
          <w:color w:val="3A3A3A"/>
          <w:shd w:val="clear" w:color="auto" w:fill="FFFFFF"/>
        </w:rPr>
        <w:t>s</w:t>
      </w:r>
      <w:r w:rsidR="003742BE">
        <w:rPr>
          <w:rFonts w:ascii="Arial" w:hAnsi="Arial" w:cs="Arial"/>
          <w:color w:val="3A3A3A"/>
          <w:shd w:val="clear" w:color="auto" w:fill="FFFFFF"/>
        </w:rPr>
        <w:t>.</w:t>
      </w:r>
      <w:r w:rsidR="008659FC">
        <w:rPr>
          <w:rFonts w:ascii="Arial" w:hAnsi="Arial" w:cs="Arial"/>
          <w:color w:val="3A3A3A"/>
          <w:shd w:val="clear" w:color="auto" w:fill="FFFFFF"/>
        </w:rPr>
        <w:t xml:space="preserve"> However, </w:t>
      </w:r>
      <w:r w:rsidR="00F96FA6">
        <w:rPr>
          <w:rFonts w:ascii="Arial" w:hAnsi="Arial" w:cs="Arial"/>
          <w:color w:val="3A3A3A"/>
          <w:shd w:val="clear" w:color="auto" w:fill="FFFFFF"/>
        </w:rPr>
        <w:t>the growth from these markets do have their challenges</w:t>
      </w:r>
      <w:r w:rsidR="00F4437D">
        <w:rPr>
          <w:rFonts w:ascii="Arial" w:hAnsi="Arial" w:cs="Arial"/>
          <w:color w:val="3A3A3A"/>
          <w:shd w:val="clear" w:color="auto" w:fill="FFFFFF"/>
        </w:rPr>
        <w:t xml:space="preserve"> too</w:t>
      </w:r>
      <w:r w:rsidR="00F96FA6">
        <w:rPr>
          <w:rFonts w:ascii="Arial" w:hAnsi="Arial" w:cs="Arial"/>
          <w:color w:val="3A3A3A"/>
          <w:shd w:val="clear" w:color="auto" w:fill="FFFFFF"/>
        </w:rPr>
        <w:t xml:space="preserve">, which are </w:t>
      </w:r>
      <w:r w:rsidR="00F02ED5">
        <w:rPr>
          <w:rFonts w:ascii="Arial" w:hAnsi="Arial" w:cs="Arial"/>
          <w:color w:val="3A3A3A"/>
          <w:shd w:val="clear" w:color="auto" w:fill="FFFFFF"/>
        </w:rPr>
        <w:t xml:space="preserve">logistics, </w:t>
      </w:r>
      <w:r w:rsidR="00390AEF">
        <w:rPr>
          <w:rFonts w:ascii="Arial" w:hAnsi="Arial" w:cs="Arial"/>
          <w:color w:val="3A3A3A"/>
          <w:shd w:val="clear" w:color="auto" w:fill="FFFFFF"/>
        </w:rPr>
        <w:t xml:space="preserve">customs, and </w:t>
      </w:r>
      <w:r w:rsidR="004F2B07">
        <w:rPr>
          <w:rFonts w:ascii="Arial" w:hAnsi="Arial" w:cs="Arial"/>
          <w:color w:val="3A3A3A"/>
          <w:shd w:val="clear" w:color="auto" w:fill="FFFFFF"/>
        </w:rPr>
        <w:t xml:space="preserve">Governmental </w:t>
      </w:r>
      <w:r w:rsidR="00A0450A">
        <w:rPr>
          <w:rFonts w:ascii="Arial" w:hAnsi="Arial" w:cs="Arial"/>
          <w:color w:val="3A3A3A"/>
          <w:shd w:val="clear" w:color="auto" w:fill="FFFFFF"/>
        </w:rPr>
        <w:t>procedures.</w:t>
      </w:r>
      <w:r w:rsidR="00554F67">
        <w:rPr>
          <w:rFonts w:ascii="Arial" w:hAnsi="Arial" w:cs="Arial"/>
          <w:color w:val="3A3A3A"/>
          <w:shd w:val="clear" w:color="auto" w:fill="FFFFFF"/>
        </w:rPr>
        <w:t xml:space="preserve"> </w:t>
      </w:r>
      <w:r w:rsidR="009C7DCE">
        <w:rPr>
          <w:rFonts w:ascii="Arial" w:hAnsi="Arial" w:cs="Arial"/>
          <w:color w:val="3A3A3A"/>
          <w:shd w:val="clear" w:color="auto" w:fill="FFFFFF"/>
        </w:rPr>
        <w:t xml:space="preserve">Therefore, </w:t>
      </w:r>
      <w:r w:rsidR="00060A72">
        <w:rPr>
          <w:rFonts w:ascii="Arial" w:hAnsi="Arial" w:cs="Arial"/>
          <w:color w:val="3A3A3A"/>
          <w:shd w:val="clear" w:color="auto" w:fill="FFFFFF"/>
        </w:rPr>
        <w:t xml:space="preserve">seeking out these new market developments </w:t>
      </w:r>
      <w:r w:rsidR="00E80246">
        <w:rPr>
          <w:rFonts w:ascii="Arial" w:hAnsi="Arial" w:cs="Arial"/>
          <w:color w:val="3A3A3A"/>
          <w:shd w:val="clear" w:color="auto" w:fill="FFFFFF"/>
        </w:rPr>
        <w:t xml:space="preserve">can be </w:t>
      </w:r>
      <w:r w:rsidR="00496AEB">
        <w:rPr>
          <w:rFonts w:ascii="Arial" w:hAnsi="Arial" w:cs="Arial"/>
          <w:color w:val="3A3A3A"/>
          <w:shd w:val="clear" w:color="auto" w:fill="FFFFFF"/>
        </w:rPr>
        <w:t>risky, however,</w:t>
      </w:r>
      <w:r w:rsidR="004F0BCB">
        <w:rPr>
          <w:rFonts w:ascii="Arial" w:hAnsi="Arial" w:cs="Arial"/>
          <w:color w:val="3A3A3A"/>
          <w:shd w:val="clear" w:color="auto" w:fill="FFFFFF"/>
        </w:rPr>
        <w:t xml:space="preserve"> it will assist the organisation</w:t>
      </w:r>
      <w:r w:rsidR="000D028D">
        <w:rPr>
          <w:rFonts w:ascii="Arial" w:hAnsi="Arial" w:cs="Arial"/>
          <w:color w:val="3A3A3A"/>
          <w:shd w:val="clear" w:color="auto" w:fill="FFFFFF"/>
        </w:rPr>
        <w:t>,</w:t>
      </w:r>
      <w:r w:rsidR="00496AEB">
        <w:rPr>
          <w:rFonts w:ascii="Arial" w:hAnsi="Arial" w:cs="Arial"/>
          <w:color w:val="3A3A3A"/>
          <w:shd w:val="clear" w:color="auto" w:fill="FFFFFF"/>
        </w:rPr>
        <w:t xml:space="preserve"> </w:t>
      </w:r>
      <w:r w:rsidR="00AD524B">
        <w:rPr>
          <w:rFonts w:ascii="Arial" w:hAnsi="Arial" w:cs="Arial"/>
          <w:color w:val="3A3A3A"/>
          <w:shd w:val="clear" w:color="auto" w:fill="FFFFFF"/>
        </w:rPr>
        <w:t xml:space="preserve">by </w:t>
      </w:r>
      <w:r w:rsidR="005C67D6">
        <w:rPr>
          <w:rFonts w:ascii="Arial" w:hAnsi="Arial" w:cs="Arial"/>
          <w:color w:val="3A3A3A"/>
          <w:shd w:val="clear" w:color="auto" w:fill="FFFFFF"/>
        </w:rPr>
        <w:t xml:space="preserve">planting </w:t>
      </w:r>
      <w:r w:rsidR="00A365DF">
        <w:rPr>
          <w:rFonts w:ascii="Arial" w:hAnsi="Arial" w:cs="Arial"/>
          <w:color w:val="3A3A3A"/>
          <w:shd w:val="clear" w:color="auto" w:fill="FFFFFF"/>
        </w:rPr>
        <w:t xml:space="preserve">firm roots in </w:t>
      </w:r>
    </w:p>
    <w:p w14:paraId="1D35DB57" w14:textId="14735887" w:rsidR="00B44E73" w:rsidRDefault="00B44E73" w:rsidP="002E57F4">
      <w:pPr>
        <w:rPr>
          <w:rFonts w:ascii="Arial" w:hAnsi="Arial" w:cs="Arial"/>
        </w:rPr>
      </w:pPr>
    </w:p>
    <w:p w14:paraId="58CD0457" w14:textId="4F1BFFC6" w:rsidR="00B44E73" w:rsidRDefault="00B44E73" w:rsidP="00B44E73">
      <w:pPr>
        <w:jc w:val="both"/>
        <w:rPr>
          <w:rFonts w:ascii="Arial" w:hAnsi="Arial" w:cs="Arial"/>
          <w:color w:val="3A3A3A"/>
          <w:shd w:val="clear" w:color="auto" w:fill="FFFFFF"/>
        </w:rPr>
      </w:pPr>
      <w:r>
        <w:rPr>
          <w:rFonts w:ascii="Arial" w:hAnsi="Arial" w:cs="Arial"/>
          <w:color w:val="3A3A3A"/>
          <w:shd w:val="clear" w:color="auto" w:fill="FFFFFF"/>
        </w:rPr>
        <w:lastRenderedPageBreak/>
        <w:t xml:space="preserve">these areas and building intelligence in these countries first (Ansoff matrix 2018; HI-Ansoff Harvard business review., 1957; </w:t>
      </w:r>
      <w:bookmarkStart w:id="53" w:name="_Hlk70930041"/>
      <w:r>
        <w:rPr>
          <w:rFonts w:ascii="Arial" w:hAnsi="Arial" w:cs="Arial"/>
          <w:color w:val="3A3A3A"/>
          <w:shd w:val="clear" w:color="auto" w:fill="FFFFFF"/>
        </w:rPr>
        <w:t>UPS Staff writer,. 2016;</w:t>
      </w:r>
      <w:r w:rsidRPr="000E5607">
        <w:rPr>
          <w:rFonts w:ascii="Arial" w:hAnsi="Arial" w:cs="Arial"/>
        </w:rPr>
        <w:t xml:space="preserve"> </w:t>
      </w:r>
      <w:r>
        <w:rPr>
          <w:rFonts w:ascii="Arial" w:hAnsi="Arial" w:cs="Arial"/>
        </w:rPr>
        <w:t>Business Strategy Hub, 2020)</w:t>
      </w:r>
      <w:r>
        <w:rPr>
          <w:rFonts w:ascii="Arial" w:hAnsi="Arial" w:cs="Arial"/>
          <w:color w:val="3A3A3A"/>
          <w:shd w:val="clear" w:color="auto" w:fill="FFFFFF"/>
        </w:rPr>
        <w:t xml:space="preserve">. </w:t>
      </w:r>
    </w:p>
    <w:p w14:paraId="27875140" w14:textId="77777777" w:rsidR="00B44E73" w:rsidRPr="00777463" w:rsidRDefault="00B44E73" w:rsidP="00777463">
      <w:pPr>
        <w:pStyle w:val="Heading1"/>
        <w:rPr>
          <w:u w:val="single"/>
        </w:rPr>
      </w:pPr>
      <w:bookmarkStart w:id="54" w:name="_Toc71267916"/>
      <w:r w:rsidRPr="00777463">
        <w:rPr>
          <w:u w:val="single"/>
          <w:shd w:val="clear" w:color="auto" w:fill="FFFFFF"/>
        </w:rPr>
        <w:t>Conclusion:</w:t>
      </w:r>
      <w:bookmarkEnd w:id="54"/>
      <w:r w:rsidRPr="00777463">
        <w:rPr>
          <w:u w:val="single"/>
          <w:shd w:val="clear" w:color="auto" w:fill="FFFFFF"/>
        </w:rPr>
        <w:t xml:space="preserve">    </w:t>
      </w:r>
    </w:p>
    <w:p w14:paraId="7BCEC673" w14:textId="77777777" w:rsidR="00BD5AD2" w:rsidRDefault="002B1550" w:rsidP="003B65A3">
      <w:pPr>
        <w:jc w:val="both"/>
        <w:rPr>
          <w:rFonts w:ascii="Arial" w:hAnsi="Arial" w:cs="Arial"/>
        </w:rPr>
      </w:pPr>
      <w:r>
        <w:rPr>
          <w:rFonts w:ascii="Arial" w:hAnsi="Arial" w:cs="Arial"/>
        </w:rPr>
        <w:t>Taking</w:t>
      </w:r>
      <w:r w:rsidR="002B271F">
        <w:rPr>
          <w:rFonts w:ascii="Arial" w:hAnsi="Arial" w:cs="Arial"/>
        </w:rPr>
        <w:t>-</w:t>
      </w:r>
      <w:r>
        <w:rPr>
          <w:rFonts w:ascii="Arial" w:hAnsi="Arial" w:cs="Arial"/>
        </w:rPr>
        <w:t>into</w:t>
      </w:r>
      <w:r w:rsidR="002B271F">
        <w:rPr>
          <w:rFonts w:ascii="Arial" w:hAnsi="Arial" w:cs="Arial"/>
        </w:rPr>
        <w:t>-</w:t>
      </w:r>
      <w:r>
        <w:rPr>
          <w:rFonts w:ascii="Arial" w:hAnsi="Arial" w:cs="Arial"/>
        </w:rPr>
        <w:t xml:space="preserve">account all the information </w:t>
      </w:r>
      <w:r w:rsidR="002E200C">
        <w:rPr>
          <w:rFonts w:ascii="Arial" w:hAnsi="Arial" w:cs="Arial"/>
        </w:rPr>
        <w:t>gathered from the situation models</w:t>
      </w:r>
      <w:r w:rsidR="007E16E6">
        <w:rPr>
          <w:rFonts w:ascii="Arial" w:hAnsi="Arial" w:cs="Arial"/>
        </w:rPr>
        <w:t xml:space="preserve"> above</w:t>
      </w:r>
      <w:r w:rsidR="00077077">
        <w:rPr>
          <w:rFonts w:ascii="Arial" w:hAnsi="Arial" w:cs="Arial"/>
        </w:rPr>
        <w:t xml:space="preserve">, UPS, </w:t>
      </w:r>
      <w:r w:rsidR="00123747">
        <w:rPr>
          <w:rFonts w:ascii="Arial" w:hAnsi="Arial" w:cs="Arial"/>
        </w:rPr>
        <w:t>i</w:t>
      </w:r>
      <w:r w:rsidR="00077077">
        <w:rPr>
          <w:rFonts w:ascii="Arial" w:hAnsi="Arial" w:cs="Arial"/>
        </w:rPr>
        <w:t>s an organisation</w:t>
      </w:r>
      <w:r w:rsidR="006507CF">
        <w:rPr>
          <w:rFonts w:ascii="Arial" w:hAnsi="Arial" w:cs="Arial"/>
        </w:rPr>
        <w:t xml:space="preserve">, </w:t>
      </w:r>
      <w:r w:rsidR="009208B2">
        <w:rPr>
          <w:rFonts w:ascii="Arial" w:hAnsi="Arial" w:cs="Arial"/>
        </w:rPr>
        <w:t>that are a</w:t>
      </w:r>
      <w:r w:rsidR="006507CF">
        <w:rPr>
          <w:rFonts w:ascii="Arial" w:hAnsi="Arial" w:cs="Arial"/>
        </w:rPr>
        <w:t xml:space="preserve"> tech</w:t>
      </w:r>
      <w:r w:rsidR="00891493">
        <w:rPr>
          <w:rFonts w:ascii="Arial" w:hAnsi="Arial" w:cs="Arial"/>
        </w:rPr>
        <w:t>nica</w:t>
      </w:r>
      <w:r w:rsidR="00AB1C06">
        <w:rPr>
          <w:rFonts w:ascii="Arial" w:hAnsi="Arial" w:cs="Arial"/>
        </w:rPr>
        <w:t>lly</w:t>
      </w:r>
      <w:r w:rsidR="006507CF">
        <w:rPr>
          <w:rFonts w:ascii="Arial" w:hAnsi="Arial" w:cs="Arial"/>
        </w:rPr>
        <w:t xml:space="preserve"> savvy</w:t>
      </w:r>
      <w:r w:rsidR="00A7194C">
        <w:rPr>
          <w:rFonts w:ascii="Arial" w:hAnsi="Arial" w:cs="Arial"/>
        </w:rPr>
        <w:t xml:space="preserve"> organisati</w:t>
      </w:r>
      <w:r w:rsidR="000B0DEE">
        <w:rPr>
          <w:rFonts w:ascii="Arial" w:hAnsi="Arial" w:cs="Arial"/>
        </w:rPr>
        <w:t>on</w:t>
      </w:r>
      <w:r w:rsidR="00CB6FB2">
        <w:rPr>
          <w:rFonts w:ascii="Arial" w:hAnsi="Arial" w:cs="Arial"/>
        </w:rPr>
        <w:t>,</w:t>
      </w:r>
      <w:r w:rsidR="007C535E">
        <w:rPr>
          <w:rFonts w:ascii="Arial" w:hAnsi="Arial" w:cs="Arial"/>
        </w:rPr>
        <w:t xml:space="preserve"> and</w:t>
      </w:r>
      <w:r w:rsidR="002B271F">
        <w:rPr>
          <w:rFonts w:ascii="Arial" w:hAnsi="Arial" w:cs="Arial"/>
        </w:rPr>
        <w:t xml:space="preserve"> </w:t>
      </w:r>
      <w:r w:rsidR="00CB6FB2">
        <w:rPr>
          <w:rFonts w:ascii="Arial" w:hAnsi="Arial" w:cs="Arial"/>
        </w:rPr>
        <w:t>t</w:t>
      </w:r>
      <w:r w:rsidR="002B271F">
        <w:rPr>
          <w:rFonts w:ascii="Arial" w:hAnsi="Arial" w:cs="Arial"/>
        </w:rPr>
        <w:t>he</w:t>
      </w:r>
      <w:r w:rsidR="007C535E">
        <w:rPr>
          <w:rFonts w:ascii="Arial" w:hAnsi="Arial" w:cs="Arial"/>
        </w:rPr>
        <w:t>y</w:t>
      </w:r>
      <w:r w:rsidR="00A62E40">
        <w:rPr>
          <w:rFonts w:ascii="Arial" w:hAnsi="Arial" w:cs="Arial"/>
        </w:rPr>
        <w:t xml:space="preserve"> </w:t>
      </w:r>
      <w:r w:rsidR="00DA02C8">
        <w:rPr>
          <w:rFonts w:ascii="Arial" w:hAnsi="Arial" w:cs="Arial"/>
        </w:rPr>
        <w:t xml:space="preserve">seem to stand head and shoulders </w:t>
      </w:r>
      <w:r w:rsidR="000C6EA9">
        <w:rPr>
          <w:rFonts w:ascii="Arial" w:hAnsi="Arial" w:cs="Arial"/>
        </w:rPr>
        <w:t>amongst others in this sector</w:t>
      </w:r>
      <w:r w:rsidR="007705D4">
        <w:rPr>
          <w:rFonts w:ascii="Arial" w:hAnsi="Arial" w:cs="Arial"/>
        </w:rPr>
        <w:t>, which</w:t>
      </w:r>
      <w:r w:rsidR="00D40D52">
        <w:rPr>
          <w:rFonts w:ascii="Arial" w:hAnsi="Arial" w:cs="Arial"/>
        </w:rPr>
        <w:t xml:space="preserve"> is not easy to enter</w:t>
      </w:r>
      <w:r w:rsidR="000B0DEE">
        <w:rPr>
          <w:rFonts w:ascii="Arial" w:hAnsi="Arial" w:cs="Arial"/>
        </w:rPr>
        <w:t xml:space="preserve">, </w:t>
      </w:r>
      <w:r w:rsidR="00DB373B">
        <w:rPr>
          <w:rFonts w:ascii="Arial" w:hAnsi="Arial" w:cs="Arial"/>
        </w:rPr>
        <w:t xml:space="preserve">however, as mentioned above </w:t>
      </w:r>
      <w:r w:rsidR="00E54725">
        <w:rPr>
          <w:rFonts w:ascii="Arial" w:hAnsi="Arial" w:cs="Arial"/>
        </w:rPr>
        <w:t xml:space="preserve">there are </w:t>
      </w:r>
      <w:r w:rsidR="00411F18">
        <w:rPr>
          <w:rFonts w:ascii="Arial" w:hAnsi="Arial" w:cs="Arial"/>
        </w:rPr>
        <w:t xml:space="preserve">many </w:t>
      </w:r>
      <w:r w:rsidR="00E54725">
        <w:rPr>
          <w:rFonts w:ascii="Arial" w:hAnsi="Arial" w:cs="Arial"/>
        </w:rPr>
        <w:t>competitors</w:t>
      </w:r>
      <w:r w:rsidR="00411F18">
        <w:rPr>
          <w:rFonts w:ascii="Arial" w:hAnsi="Arial" w:cs="Arial"/>
        </w:rPr>
        <w:t xml:space="preserve"> </w:t>
      </w:r>
      <w:r w:rsidR="00C0264D">
        <w:rPr>
          <w:rFonts w:ascii="Arial" w:hAnsi="Arial" w:cs="Arial"/>
        </w:rPr>
        <w:t>to compete with</w:t>
      </w:r>
      <w:r w:rsidR="007F4B61">
        <w:rPr>
          <w:rFonts w:ascii="Arial" w:hAnsi="Arial" w:cs="Arial"/>
        </w:rPr>
        <w:t xml:space="preserve">, </w:t>
      </w:r>
      <w:r w:rsidR="007A153C">
        <w:rPr>
          <w:rFonts w:ascii="Arial" w:hAnsi="Arial" w:cs="Arial"/>
        </w:rPr>
        <w:t xml:space="preserve">but UPS do their utmost with their varied marketing mix to </w:t>
      </w:r>
      <w:r w:rsidR="004A36F5">
        <w:rPr>
          <w:rFonts w:ascii="Arial" w:hAnsi="Arial" w:cs="Arial"/>
        </w:rPr>
        <w:t xml:space="preserve">reach out to all </w:t>
      </w:r>
      <w:r w:rsidR="00DB1B5E">
        <w:rPr>
          <w:rFonts w:ascii="Arial" w:hAnsi="Arial" w:cs="Arial"/>
        </w:rPr>
        <w:t>who use or want to acquire their services</w:t>
      </w:r>
      <w:r w:rsidR="0001610D">
        <w:rPr>
          <w:rFonts w:ascii="Arial" w:hAnsi="Arial" w:cs="Arial"/>
        </w:rPr>
        <w:t>, with the variety of pricing struc</w:t>
      </w:r>
      <w:r w:rsidR="00CB6FB2">
        <w:rPr>
          <w:rFonts w:ascii="Arial" w:hAnsi="Arial" w:cs="Arial"/>
        </w:rPr>
        <w:t>tures</w:t>
      </w:r>
      <w:r w:rsidR="001D385D">
        <w:rPr>
          <w:rFonts w:ascii="Arial" w:hAnsi="Arial" w:cs="Arial"/>
        </w:rPr>
        <w:t xml:space="preserve">, and the </w:t>
      </w:r>
      <w:r w:rsidR="00C31052">
        <w:rPr>
          <w:rFonts w:ascii="Arial" w:hAnsi="Arial" w:cs="Arial"/>
        </w:rPr>
        <w:t xml:space="preserve">varied times </w:t>
      </w:r>
      <w:r w:rsidR="001A4A85">
        <w:rPr>
          <w:rFonts w:ascii="Arial" w:hAnsi="Arial" w:cs="Arial"/>
        </w:rPr>
        <w:t>and</w:t>
      </w:r>
      <w:r w:rsidR="00C31052">
        <w:rPr>
          <w:rFonts w:ascii="Arial" w:hAnsi="Arial" w:cs="Arial"/>
        </w:rPr>
        <w:t xml:space="preserve"> collections</w:t>
      </w:r>
      <w:r w:rsidR="003A77B4">
        <w:rPr>
          <w:rFonts w:ascii="Arial" w:hAnsi="Arial" w:cs="Arial"/>
        </w:rPr>
        <w:t xml:space="preserve"> </w:t>
      </w:r>
      <w:r w:rsidR="001A4A85">
        <w:rPr>
          <w:rFonts w:ascii="Arial" w:hAnsi="Arial" w:cs="Arial"/>
        </w:rPr>
        <w:t>of packages.</w:t>
      </w:r>
      <w:r w:rsidR="00FE3486">
        <w:rPr>
          <w:rFonts w:ascii="Arial" w:hAnsi="Arial" w:cs="Arial"/>
        </w:rPr>
        <w:t xml:space="preserve"> UPS have also increased their foothold </w:t>
      </w:r>
      <w:r w:rsidR="00C30F4A">
        <w:rPr>
          <w:rFonts w:ascii="Arial" w:hAnsi="Arial" w:cs="Arial"/>
        </w:rPr>
        <w:t xml:space="preserve">globally and as </w:t>
      </w:r>
      <w:r w:rsidR="00B73F3A">
        <w:rPr>
          <w:rFonts w:ascii="Arial" w:hAnsi="Arial" w:cs="Arial"/>
        </w:rPr>
        <w:t xml:space="preserve">forecast have shown </w:t>
      </w:r>
      <w:r w:rsidR="00F86A4C">
        <w:rPr>
          <w:rFonts w:ascii="Arial" w:hAnsi="Arial" w:cs="Arial"/>
        </w:rPr>
        <w:t>the organisation can continue doing so</w:t>
      </w:r>
      <w:r w:rsidR="007032DB">
        <w:rPr>
          <w:rFonts w:ascii="Arial" w:hAnsi="Arial" w:cs="Arial"/>
        </w:rPr>
        <w:t xml:space="preserve"> for </w:t>
      </w:r>
      <w:r w:rsidR="007715E4">
        <w:rPr>
          <w:rFonts w:ascii="Arial" w:hAnsi="Arial" w:cs="Arial"/>
        </w:rPr>
        <w:t xml:space="preserve">the next decade, if they decide to </w:t>
      </w:r>
      <w:r w:rsidR="004D78F7">
        <w:rPr>
          <w:rFonts w:ascii="Arial" w:hAnsi="Arial" w:cs="Arial"/>
        </w:rPr>
        <w:t>seek out</w:t>
      </w:r>
      <w:r w:rsidR="00344A68">
        <w:rPr>
          <w:rFonts w:ascii="Arial" w:hAnsi="Arial" w:cs="Arial"/>
        </w:rPr>
        <w:t xml:space="preserve"> emerging market</w:t>
      </w:r>
      <w:r w:rsidR="004D78F7">
        <w:rPr>
          <w:rFonts w:ascii="Arial" w:hAnsi="Arial" w:cs="Arial"/>
        </w:rPr>
        <w:t xml:space="preserve"> possibilities </w:t>
      </w:r>
      <w:r w:rsidR="00E87B60">
        <w:rPr>
          <w:rFonts w:ascii="Arial" w:hAnsi="Arial" w:cs="Arial"/>
        </w:rPr>
        <w:t xml:space="preserve">already </w:t>
      </w:r>
      <w:r w:rsidR="004D78F7">
        <w:rPr>
          <w:rFonts w:ascii="Arial" w:hAnsi="Arial" w:cs="Arial"/>
        </w:rPr>
        <w:t xml:space="preserve">mentioned </w:t>
      </w:r>
      <w:r w:rsidR="002A2035">
        <w:rPr>
          <w:rFonts w:ascii="Arial" w:hAnsi="Arial" w:cs="Arial"/>
        </w:rPr>
        <w:t xml:space="preserve"> above </w:t>
      </w:r>
      <w:r w:rsidR="004D78F7">
        <w:rPr>
          <w:rFonts w:ascii="Arial" w:hAnsi="Arial" w:cs="Arial"/>
        </w:rPr>
        <w:t>in the recommendation</w:t>
      </w:r>
      <w:r w:rsidR="002A2035">
        <w:rPr>
          <w:rFonts w:ascii="Arial" w:hAnsi="Arial" w:cs="Arial"/>
        </w:rPr>
        <w:t xml:space="preserve"> section.</w:t>
      </w:r>
      <w:r w:rsidR="007715E4">
        <w:rPr>
          <w:rFonts w:ascii="Arial" w:hAnsi="Arial" w:cs="Arial"/>
        </w:rPr>
        <w:t xml:space="preserve"> </w:t>
      </w:r>
      <w:bookmarkEnd w:id="53"/>
    </w:p>
    <w:p w14:paraId="38ECE4B6" w14:textId="1A3FBE96" w:rsidR="00941C94" w:rsidRPr="00D8696E" w:rsidRDefault="00187CE4" w:rsidP="00D8696E">
      <w:pPr>
        <w:jc w:val="both"/>
        <w:rPr>
          <w:rFonts w:ascii="Arial" w:hAnsi="Arial" w:cs="Arial"/>
        </w:rPr>
      </w:pPr>
      <w:r>
        <w:rPr>
          <w:rFonts w:ascii="Arial" w:eastAsia="Times New Roman" w:hAnsi="Arial" w:cs="Arial"/>
          <w:color w:val="000000"/>
          <w:lang w:eastAsia="en-GB"/>
        </w:rPr>
        <w:t>T</w:t>
      </w:r>
      <w:r w:rsidR="00A16DCC" w:rsidRPr="00A16DCC">
        <w:rPr>
          <w:rFonts w:ascii="Arial" w:eastAsia="Times New Roman" w:hAnsi="Arial" w:cs="Arial"/>
          <w:color w:val="000000"/>
          <w:lang w:eastAsia="en-GB"/>
        </w:rPr>
        <w:t>he UPS</w:t>
      </w:r>
      <w:r w:rsidR="00987B1A">
        <w:rPr>
          <w:rFonts w:ascii="Arial" w:eastAsia="Times New Roman" w:hAnsi="Arial" w:cs="Arial"/>
          <w:color w:val="000000"/>
          <w:lang w:eastAsia="en-GB"/>
        </w:rPr>
        <w:t xml:space="preserve"> organisation</w:t>
      </w:r>
      <w:r w:rsidR="00A16DCC">
        <w:rPr>
          <w:rFonts w:ascii="Arial" w:eastAsia="Times New Roman" w:hAnsi="Arial" w:cs="Arial"/>
          <w:color w:val="000000"/>
          <w:lang w:eastAsia="en-GB"/>
        </w:rPr>
        <w:t xml:space="preserve"> are extremely </w:t>
      </w:r>
      <w:r w:rsidR="001B4F9F">
        <w:rPr>
          <w:rFonts w:ascii="Arial" w:eastAsia="Times New Roman" w:hAnsi="Arial" w:cs="Arial"/>
          <w:color w:val="000000"/>
          <w:lang w:eastAsia="en-GB"/>
        </w:rPr>
        <w:t xml:space="preserve">environmentally </w:t>
      </w:r>
      <w:r w:rsidR="002A4F9C">
        <w:rPr>
          <w:rFonts w:ascii="Arial" w:eastAsia="Times New Roman" w:hAnsi="Arial" w:cs="Arial"/>
          <w:color w:val="000000"/>
          <w:lang w:eastAsia="en-GB"/>
        </w:rPr>
        <w:t xml:space="preserve">friendly which </w:t>
      </w:r>
      <w:r w:rsidR="00E669C4">
        <w:rPr>
          <w:rFonts w:ascii="Arial" w:eastAsia="Times New Roman" w:hAnsi="Arial" w:cs="Arial"/>
          <w:color w:val="000000"/>
          <w:lang w:eastAsia="en-GB"/>
        </w:rPr>
        <w:t xml:space="preserve"> </w:t>
      </w:r>
      <w:r w:rsidR="002A4F9C">
        <w:rPr>
          <w:rFonts w:ascii="Arial" w:eastAsia="Times New Roman" w:hAnsi="Arial" w:cs="Arial"/>
          <w:color w:val="000000"/>
          <w:lang w:eastAsia="en-GB"/>
        </w:rPr>
        <w:t xml:space="preserve">builds </w:t>
      </w:r>
      <w:r w:rsidR="00873B03">
        <w:rPr>
          <w:rFonts w:ascii="Arial" w:eastAsia="Times New Roman" w:hAnsi="Arial" w:cs="Arial"/>
          <w:color w:val="000000"/>
          <w:lang w:eastAsia="en-GB"/>
        </w:rPr>
        <w:t>great relationship</w:t>
      </w:r>
      <w:r w:rsidR="002F3986">
        <w:rPr>
          <w:rFonts w:ascii="Arial" w:eastAsia="Times New Roman" w:hAnsi="Arial" w:cs="Arial"/>
          <w:color w:val="000000"/>
          <w:lang w:eastAsia="en-GB"/>
        </w:rPr>
        <w:t>s</w:t>
      </w:r>
      <w:r w:rsidR="00873B03">
        <w:rPr>
          <w:rFonts w:ascii="Arial" w:eastAsia="Times New Roman" w:hAnsi="Arial" w:cs="Arial"/>
          <w:color w:val="000000"/>
          <w:lang w:eastAsia="en-GB"/>
        </w:rPr>
        <w:t xml:space="preserve"> with their consumers, and prospective consumers</w:t>
      </w:r>
      <w:r w:rsidR="006A4FD8">
        <w:rPr>
          <w:rFonts w:ascii="Arial" w:eastAsia="Times New Roman" w:hAnsi="Arial" w:cs="Arial"/>
          <w:color w:val="000000"/>
          <w:lang w:eastAsia="en-GB"/>
        </w:rPr>
        <w:t>,</w:t>
      </w:r>
      <w:r w:rsidR="00CE5BC0">
        <w:rPr>
          <w:rFonts w:ascii="Arial" w:eastAsia="Times New Roman" w:hAnsi="Arial" w:cs="Arial"/>
          <w:color w:val="000000"/>
          <w:lang w:eastAsia="en-GB"/>
        </w:rPr>
        <w:t xml:space="preserve"> as well as the communities </w:t>
      </w:r>
      <w:r w:rsidR="006F3216">
        <w:rPr>
          <w:rFonts w:ascii="Arial" w:eastAsia="Times New Roman" w:hAnsi="Arial" w:cs="Arial"/>
          <w:color w:val="000000"/>
          <w:lang w:eastAsia="en-GB"/>
        </w:rPr>
        <w:t xml:space="preserve">the organisation work </w:t>
      </w:r>
      <w:r w:rsidR="00B753D3">
        <w:rPr>
          <w:rFonts w:ascii="Arial" w:eastAsia="Times New Roman" w:hAnsi="Arial" w:cs="Arial"/>
          <w:color w:val="000000"/>
          <w:lang w:eastAsia="en-GB"/>
        </w:rPr>
        <w:t>with on humanitarian grounds</w:t>
      </w:r>
      <w:r w:rsidR="004D2820">
        <w:rPr>
          <w:rFonts w:ascii="Arial" w:eastAsia="Times New Roman" w:hAnsi="Arial" w:cs="Arial"/>
          <w:color w:val="000000"/>
          <w:lang w:eastAsia="en-GB"/>
        </w:rPr>
        <w:t>.</w:t>
      </w:r>
      <w:r w:rsidR="00B753D3">
        <w:rPr>
          <w:rFonts w:ascii="Arial" w:eastAsia="Times New Roman" w:hAnsi="Arial" w:cs="Arial"/>
          <w:color w:val="000000"/>
          <w:lang w:eastAsia="en-GB"/>
        </w:rPr>
        <w:t xml:space="preserve"> </w:t>
      </w:r>
      <w:r w:rsidR="00BB5BCB">
        <w:rPr>
          <w:rFonts w:ascii="Arial" w:eastAsia="Times New Roman" w:hAnsi="Arial" w:cs="Arial"/>
          <w:color w:val="000000"/>
          <w:lang w:eastAsia="en-GB"/>
        </w:rPr>
        <w:t>COVID-19</w:t>
      </w:r>
      <w:r w:rsidR="00E90304">
        <w:rPr>
          <w:rFonts w:ascii="Arial" w:eastAsia="Times New Roman" w:hAnsi="Arial" w:cs="Arial"/>
          <w:color w:val="000000"/>
          <w:lang w:eastAsia="en-GB"/>
        </w:rPr>
        <w:t>, together with global lockdow</w:t>
      </w:r>
      <w:r w:rsidR="00AD4DED">
        <w:rPr>
          <w:rFonts w:ascii="Arial" w:eastAsia="Times New Roman" w:hAnsi="Arial" w:cs="Arial"/>
          <w:color w:val="000000"/>
          <w:lang w:eastAsia="en-GB"/>
        </w:rPr>
        <w:t>n</w:t>
      </w:r>
      <w:r w:rsidR="00E90304">
        <w:rPr>
          <w:rFonts w:ascii="Arial" w:eastAsia="Times New Roman" w:hAnsi="Arial" w:cs="Arial"/>
          <w:color w:val="000000"/>
          <w:lang w:eastAsia="en-GB"/>
        </w:rPr>
        <w:t>s,</w:t>
      </w:r>
      <w:r w:rsidR="0070511B">
        <w:rPr>
          <w:rFonts w:ascii="Arial" w:eastAsia="Times New Roman" w:hAnsi="Arial" w:cs="Arial"/>
          <w:color w:val="000000"/>
          <w:lang w:eastAsia="en-GB"/>
        </w:rPr>
        <w:t xml:space="preserve"> </w:t>
      </w:r>
      <w:r w:rsidR="00BB5BCB">
        <w:rPr>
          <w:rFonts w:ascii="Arial" w:eastAsia="Times New Roman" w:hAnsi="Arial" w:cs="Arial"/>
          <w:color w:val="000000"/>
          <w:lang w:eastAsia="en-GB"/>
        </w:rPr>
        <w:t xml:space="preserve">has </w:t>
      </w:r>
      <w:r w:rsidR="004D2820">
        <w:rPr>
          <w:rFonts w:ascii="Arial" w:eastAsia="Times New Roman" w:hAnsi="Arial" w:cs="Arial"/>
          <w:color w:val="000000"/>
          <w:lang w:eastAsia="en-GB"/>
        </w:rPr>
        <w:t xml:space="preserve">slowed down </w:t>
      </w:r>
      <w:r w:rsidR="003A5198">
        <w:rPr>
          <w:rFonts w:ascii="Arial" w:eastAsia="Times New Roman" w:hAnsi="Arial" w:cs="Arial"/>
          <w:color w:val="000000"/>
          <w:lang w:eastAsia="en-GB"/>
        </w:rPr>
        <w:t xml:space="preserve">growth for the UPS organisation </w:t>
      </w:r>
      <w:r w:rsidR="007659BB">
        <w:rPr>
          <w:rFonts w:ascii="Arial" w:eastAsia="Times New Roman" w:hAnsi="Arial" w:cs="Arial"/>
          <w:color w:val="000000"/>
          <w:lang w:eastAsia="en-GB"/>
        </w:rPr>
        <w:t xml:space="preserve">in 2020, </w:t>
      </w:r>
      <w:r w:rsidR="002049A0">
        <w:rPr>
          <w:rFonts w:ascii="Arial" w:eastAsia="Times New Roman" w:hAnsi="Arial" w:cs="Arial"/>
          <w:color w:val="000000"/>
          <w:lang w:eastAsia="en-GB"/>
        </w:rPr>
        <w:t>already mentioned above</w:t>
      </w:r>
      <w:r w:rsidR="003A3B79">
        <w:rPr>
          <w:rFonts w:ascii="Arial" w:eastAsia="Times New Roman" w:hAnsi="Arial" w:cs="Arial"/>
          <w:color w:val="000000"/>
          <w:lang w:eastAsia="en-GB"/>
        </w:rPr>
        <w:t xml:space="preserve">, </w:t>
      </w:r>
      <w:r w:rsidR="007659BB">
        <w:rPr>
          <w:rFonts w:ascii="Arial" w:eastAsia="Times New Roman" w:hAnsi="Arial" w:cs="Arial"/>
          <w:color w:val="000000"/>
          <w:lang w:eastAsia="en-GB"/>
        </w:rPr>
        <w:t>however,</w:t>
      </w:r>
      <w:r w:rsidR="00003562">
        <w:rPr>
          <w:rFonts w:ascii="Arial" w:eastAsia="Times New Roman" w:hAnsi="Arial" w:cs="Arial"/>
          <w:color w:val="000000"/>
          <w:lang w:eastAsia="en-GB"/>
        </w:rPr>
        <w:t xml:space="preserve"> </w:t>
      </w:r>
      <w:r w:rsidR="00E22168">
        <w:rPr>
          <w:rFonts w:ascii="Arial" w:eastAsia="Times New Roman" w:hAnsi="Arial" w:cs="Arial"/>
          <w:color w:val="000000"/>
          <w:lang w:eastAsia="en-GB"/>
        </w:rPr>
        <w:t>now with the introduction of several new vaccines</w:t>
      </w:r>
      <w:r w:rsidR="007E15F0">
        <w:rPr>
          <w:rFonts w:ascii="Arial" w:eastAsia="Times New Roman" w:hAnsi="Arial" w:cs="Arial"/>
          <w:color w:val="000000"/>
          <w:lang w:eastAsia="en-GB"/>
        </w:rPr>
        <w:t>, i.e</w:t>
      </w:r>
      <w:r w:rsidR="003C0BDD">
        <w:rPr>
          <w:rFonts w:ascii="Arial" w:eastAsia="Times New Roman" w:hAnsi="Arial" w:cs="Arial"/>
          <w:color w:val="000000"/>
          <w:lang w:eastAsia="en-GB"/>
        </w:rPr>
        <w:t>.,</w:t>
      </w:r>
      <w:r w:rsidR="00E22168">
        <w:rPr>
          <w:rFonts w:ascii="Arial" w:eastAsia="Times New Roman" w:hAnsi="Arial" w:cs="Arial"/>
          <w:color w:val="000000"/>
          <w:lang w:eastAsia="en-GB"/>
        </w:rPr>
        <w:t xml:space="preserve"> </w:t>
      </w:r>
      <w:r w:rsidR="00A559F0">
        <w:rPr>
          <w:rFonts w:ascii="Arial" w:eastAsia="Times New Roman" w:hAnsi="Arial" w:cs="Arial"/>
          <w:color w:val="000000"/>
          <w:lang w:eastAsia="en-GB"/>
        </w:rPr>
        <w:t>Pfizer</w:t>
      </w:r>
      <w:r w:rsidR="00B90D54">
        <w:rPr>
          <w:rFonts w:ascii="Arial" w:eastAsia="Times New Roman" w:hAnsi="Arial" w:cs="Arial"/>
          <w:color w:val="000000"/>
          <w:lang w:eastAsia="en-GB"/>
        </w:rPr>
        <w:t>, AstraZeneca, and Modern</w:t>
      </w:r>
      <w:r w:rsidR="007E15F0">
        <w:rPr>
          <w:rFonts w:ascii="Arial" w:eastAsia="Times New Roman" w:hAnsi="Arial" w:cs="Arial"/>
          <w:color w:val="000000"/>
          <w:lang w:eastAsia="en-GB"/>
        </w:rPr>
        <w:t>a</w:t>
      </w:r>
      <w:r w:rsidR="00FA028C">
        <w:rPr>
          <w:rFonts w:ascii="Arial" w:eastAsia="Times New Roman" w:hAnsi="Arial" w:cs="Arial"/>
          <w:color w:val="000000"/>
          <w:lang w:eastAsia="en-GB"/>
        </w:rPr>
        <w:t xml:space="preserve"> </w:t>
      </w:r>
      <w:r w:rsidR="00801D20">
        <w:rPr>
          <w:rFonts w:ascii="Arial" w:eastAsia="Times New Roman" w:hAnsi="Arial" w:cs="Arial"/>
          <w:color w:val="000000"/>
          <w:lang w:eastAsia="en-GB"/>
        </w:rPr>
        <w:t>(Wood, 2021)</w:t>
      </w:r>
      <w:r w:rsidR="00466924">
        <w:rPr>
          <w:rFonts w:ascii="Arial" w:eastAsia="Times New Roman" w:hAnsi="Arial" w:cs="Arial"/>
          <w:color w:val="000000"/>
          <w:lang w:eastAsia="en-GB"/>
        </w:rPr>
        <w:t xml:space="preserve"> </w:t>
      </w:r>
      <w:r w:rsidR="00EF71FB">
        <w:rPr>
          <w:rFonts w:ascii="Arial" w:eastAsia="Times New Roman" w:hAnsi="Arial" w:cs="Arial"/>
          <w:color w:val="000000"/>
          <w:lang w:eastAsia="en-GB"/>
        </w:rPr>
        <w:t xml:space="preserve">once these are administered </w:t>
      </w:r>
      <w:r w:rsidR="00F176C0">
        <w:rPr>
          <w:rFonts w:ascii="Arial" w:eastAsia="Times New Roman" w:hAnsi="Arial" w:cs="Arial"/>
          <w:color w:val="000000"/>
          <w:lang w:eastAsia="en-GB"/>
        </w:rPr>
        <w:t>to in</w:t>
      </w:r>
      <w:r w:rsidR="00BC6DF0">
        <w:rPr>
          <w:rFonts w:ascii="Arial" w:eastAsia="Times New Roman" w:hAnsi="Arial" w:cs="Arial"/>
          <w:color w:val="000000"/>
          <w:lang w:eastAsia="en-GB"/>
        </w:rPr>
        <w:t>d</w:t>
      </w:r>
      <w:r w:rsidR="00F176C0">
        <w:rPr>
          <w:rFonts w:ascii="Arial" w:eastAsia="Times New Roman" w:hAnsi="Arial" w:cs="Arial"/>
          <w:color w:val="000000"/>
          <w:lang w:eastAsia="en-GB"/>
        </w:rPr>
        <w:t xml:space="preserve">ividuals </w:t>
      </w:r>
      <w:r w:rsidR="00BC6DF0">
        <w:rPr>
          <w:rFonts w:ascii="Arial" w:eastAsia="Times New Roman" w:hAnsi="Arial" w:cs="Arial"/>
          <w:color w:val="000000"/>
          <w:lang w:eastAsia="en-GB"/>
        </w:rPr>
        <w:t xml:space="preserve">globally, </w:t>
      </w:r>
      <w:r w:rsidR="008F63B3">
        <w:rPr>
          <w:rFonts w:ascii="Arial" w:eastAsia="Times New Roman" w:hAnsi="Arial" w:cs="Arial"/>
          <w:color w:val="000000"/>
          <w:lang w:eastAsia="en-GB"/>
        </w:rPr>
        <w:t xml:space="preserve">then we should </w:t>
      </w:r>
      <w:r w:rsidR="004422D9">
        <w:rPr>
          <w:rFonts w:ascii="Arial" w:eastAsia="Times New Roman" w:hAnsi="Arial" w:cs="Arial"/>
          <w:color w:val="000000"/>
          <w:lang w:eastAsia="en-GB"/>
        </w:rPr>
        <w:t>witness</w:t>
      </w:r>
      <w:r w:rsidR="008F63B3">
        <w:rPr>
          <w:rFonts w:ascii="Arial" w:eastAsia="Times New Roman" w:hAnsi="Arial" w:cs="Arial"/>
          <w:color w:val="000000"/>
          <w:lang w:eastAsia="en-GB"/>
        </w:rPr>
        <w:t xml:space="preserve"> </w:t>
      </w:r>
      <w:r w:rsidR="000B54E2">
        <w:rPr>
          <w:rFonts w:ascii="Arial" w:eastAsia="Times New Roman" w:hAnsi="Arial" w:cs="Arial"/>
          <w:color w:val="000000"/>
          <w:lang w:eastAsia="en-GB"/>
        </w:rPr>
        <w:t xml:space="preserve">countries globally coming out </w:t>
      </w:r>
      <w:r w:rsidR="00C30118">
        <w:rPr>
          <w:rFonts w:ascii="Arial" w:eastAsia="Times New Roman" w:hAnsi="Arial" w:cs="Arial"/>
          <w:color w:val="000000"/>
          <w:lang w:eastAsia="en-GB"/>
        </w:rPr>
        <w:t>of lockdowns</w:t>
      </w:r>
      <w:r w:rsidR="002E4756">
        <w:rPr>
          <w:rFonts w:ascii="Arial" w:eastAsia="Times New Roman" w:hAnsi="Arial" w:cs="Arial"/>
          <w:color w:val="000000"/>
          <w:lang w:eastAsia="en-GB"/>
        </w:rPr>
        <w:t>, and</w:t>
      </w:r>
      <w:r w:rsidR="00B2763C">
        <w:rPr>
          <w:rFonts w:ascii="Arial" w:eastAsia="Times New Roman" w:hAnsi="Arial" w:cs="Arial"/>
          <w:color w:val="000000"/>
          <w:lang w:eastAsia="en-GB"/>
        </w:rPr>
        <w:t xml:space="preserve"> the </w:t>
      </w:r>
      <w:r w:rsidR="002E4756">
        <w:rPr>
          <w:rFonts w:ascii="Arial" w:eastAsia="Times New Roman" w:hAnsi="Arial" w:cs="Arial"/>
          <w:color w:val="000000"/>
          <w:lang w:eastAsia="en-GB"/>
        </w:rPr>
        <w:t xml:space="preserve">UPS </w:t>
      </w:r>
      <w:r w:rsidR="00B2763C">
        <w:rPr>
          <w:rFonts w:ascii="Arial" w:eastAsia="Times New Roman" w:hAnsi="Arial" w:cs="Arial"/>
          <w:color w:val="000000"/>
          <w:lang w:eastAsia="en-GB"/>
        </w:rPr>
        <w:t>organisation</w:t>
      </w:r>
      <w:r w:rsidR="004422D9">
        <w:rPr>
          <w:rFonts w:ascii="Arial" w:eastAsia="Times New Roman" w:hAnsi="Arial" w:cs="Arial"/>
          <w:color w:val="000000"/>
          <w:lang w:eastAsia="en-GB"/>
        </w:rPr>
        <w:t xml:space="preserve"> </w:t>
      </w:r>
      <w:r w:rsidR="00331023">
        <w:rPr>
          <w:rFonts w:ascii="Arial" w:eastAsia="Times New Roman" w:hAnsi="Arial" w:cs="Arial"/>
          <w:color w:val="000000"/>
          <w:lang w:eastAsia="en-GB"/>
        </w:rPr>
        <w:t>will co</w:t>
      </w:r>
      <w:r w:rsidR="001C65D2">
        <w:rPr>
          <w:rFonts w:ascii="Arial" w:eastAsia="Times New Roman" w:hAnsi="Arial" w:cs="Arial"/>
          <w:color w:val="000000"/>
          <w:lang w:eastAsia="en-GB"/>
        </w:rPr>
        <w:t>ntinue</w:t>
      </w:r>
      <w:r w:rsidR="00331023">
        <w:rPr>
          <w:rFonts w:ascii="Arial" w:eastAsia="Times New Roman" w:hAnsi="Arial" w:cs="Arial"/>
          <w:color w:val="000000"/>
          <w:lang w:eastAsia="en-GB"/>
        </w:rPr>
        <w:t xml:space="preserve"> with their upward </w:t>
      </w:r>
      <w:r w:rsidR="00D90BCA">
        <w:rPr>
          <w:rFonts w:ascii="Arial" w:eastAsia="Times New Roman" w:hAnsi="Arial" w:cs="Arial"/>
          <w:color w:val="000000"/>
          <w:lang w:eastAsia="en-GB"/>
        </w:rPr>
        <w:t>surge</w:t>
      </w:r>
      <w:r w:rsidR="00381FEF">
        <w:rPr>
          <w:rFonts w:ascii="Arial" w:eastAsia="Times New Roman" w:hAnsi="Arial" w:cs="Arial"/>
          <w:color w:val="000000"/>
          <w:lang w:eastAsia="en-GB"/>
        </w:rPr>
        <w:t xml:space="preserve"> with their global operations</w:t>
      </w:r>
      <w:r w:rsidR="005419C2">
        <w:rPr>
          <w:rFonts w:ascii="Arial" w:eastAsia="Times New Roman" w:hAnsi="Arial" w:cs="Arial"/>
          <w:color w:val="000000"/>
          <w:lang w:eastAsia="en-GB"/>
        </w:rPr>
        <w:t>.</w:t>
      </w:r>
      <w:r w:rsidR="00E674A3">
        <w:rPr>
          <w:rFonts w:ascii="Arial" w:eastAsia="Times New Roman" w:hAnsi="Arial" w:cs="Arial"/>
          <w:color w:val="000000"/>
          <w:lang w:eastAsia="en-GB"/>
        </w:rPr>
        <w:t xml:space="preserve"> </w:t>
      </w:r>
      <w:r w:rsidR="003A0F5C">
        <w:rPr>
          <w:rFonts w:ascii="Arial" w:eastAsia="Times New Roman" w:hAnsi="Arial" w:cs="Arial"/>
          <w:color w:val="000000"/>
          <w:lang w:eastAsia="en-GB"/>
        </w:rPr>
        <w:t>Already mentioned in the PESTE</w:t>
      </w:r>
      <w:r w:rsidR="002C0433">
        <w:rPr>
          <w:rFonts w:ascii="Arial" w:eastAsia="Times New Roman" w:hAnsi="Arial" w:cs="Arial"/>
          <w:color w:val="000000"/>
          <w:lang w:eastAsia="en-GB"/>
        </w:rPr>
        <w:t>L, are factors the organisation will need to take i</w:t>
      </w:r>
      <w:r w:rsidR="00363FF4">
        <w:rPr>
          <w:rFonts w:ascii="Arial" w:eastAsia="Times New Roman" w:hAnsi="Arial" w:cs="Arial"/>
          <w:color w:val="000000"/>
          <w:lang w:eastAsia="en-GB"/>
        </w:rPr>
        <w:t>nto consideration</w:t>
      </w:r>
      <w:r w:rsidR="00CA7722">
        <w:rPr>
          <w:rFonts w:ascii="Arial" w:eastAsia="Times New Roman" w:hAnsi="Arial" w:cs="Arial"/>
          <w:color w:val="000000"/>
          <w:lang w:eastAsia="en-GB"/>
        </w:rPr>
        <w:t xml:space="preserve"> which</w:t>
      </w:r>
      <w:r w:rsidR="00363FF4">
        <w:rPr>
          <w:rFonts w:ascii="Arial" w:eastAsia="Times New Roman" w:hAnsi="Arial" w:cs="Arial"/>
          <w:color w:val="000000"/>
          <w:lang w:eastAsia="en-GB"/>
        </w:rPr>
        <w:t xml:space="preserve"> </w:t>
      </w:r>
      <w:r w:rsidR="00DA249A">
        <w:rPr>
          <w:rFonts w:ascii="Arial" w:eastAsia="Times New Roman" w:hAnsi="Arial" w:cs="Arial"/>
          <w:color w:val="000000"/>
          <w:lang w:eastAsia="en-GB"/>
        </w:rPr>
        <w:t>are</w:t>
      </w:r>
      <w:r w:rsidR="00CA7722">
        <w:rPr>
          <w:rFonts w:ascii="Arial" w:eastAsia="Times New Roman" w:hAnsi="Arial" w:cs="Arial"/>
          <w:color w:val="000000"/>
          <w:lang w:eastAsia="en-GB"/>
        </w:rPr>
        <w:t xml:space="preserve"> </w:t>
      </w:r>
      <w:r w:rsidR="00A87567">
        <w:rPr>
          <w:rFonts w:ascii="Arial" w:eastAsia="Times New Roman" w:hAnsi="Arial" w:cs="Arial"/>
          <w:color w:val="000000"/>
          <w:lang w:eastAsia="en-GB"/>
        </w:rPr>
        <w:t>the new policies on Brexit</w:t>
      </w:r>
      <w:r w:rsidR="0045392B">
        <w:rPr>
          <w:rFonts w:ascii="Arial" w:eastAsia="Times New Roman" w:hAnsi="Arial" w:cs="Arial"/>
          <w:color w:val="000000"/>
          <w:lang w:eastAsia="en-GB"/>
        </w:rPr>
        <w:t>, and other UK</w:t>
      </w:r>
      <w:r w:rsidR="00576EFF">
        <w:rPr>
          <w:rFonts w:ascii="Arial" w:eastAsia="Times New Roman" w:hAnsi="Arial" w:cs="Arial"/>
          <w:color w:val="000000"/>
          <w:lang w:eastAsia="en-GB"/>
        </w:rPr>
        <w:t xml:space="preserve"> business</w:t>
      </w:r>
      <w:r w:rsidR="0045392B">
        <w:rPr>
          <w:rFonts w:ascii="Arial" w:eastAsia="Times New Roman" w:hAnsi="Arial" w:cs="Arial"/>
          <w:color w:val="000000"/>
          <w:lang w:eastAsia="en-GB"/>
        </w:rPr>
        <w:t xml:space="preserve"> law</w:t>
      </w:r>
      <w:r w:rsidR="00CE5F5F">
        <w:rPr>
          <w:rFonts w:ascii="Arial" w:eastAsia="Times New Roman" w:hAnsi="Arial" w:cs="Arial"/>
          <w:color w:val="000000"/>
          <w:lang w:eastAsia="en-GB"/>
        </w:rPr>
        <w:t>’s.</w:t>
      </w:r>
      <w:r w:rsidR="00064661">
        <w:rPr>
          <w:rFonts w:ascii="Arial" w:eastAsia="Times New Roman" w:hAnsi="Arial" w:cs="Arial"/>
          <w:color w:val="000000"/>
          <w:lang w:eastAsia="en-GB"/>
        </w:rPr>
        <w:t xml:space="preserve"> Fur</w:t>
      </w:r>
      <w:r w:rsidR="00642C19">
        <w:rPr>
          <w:rFonts w:ascii="Arial" w:eastAsia="Times New Roman" w:hAnsi="Arial" w:cs="Arial"/>
          <w:color w:val="000000"/>
          <w:lang w:eastAsia="en-GB"/>
        </w:rPr>
        <w:t>thermore,</w:t>
      </w:r>
      <w:r w:rsidR="004974EA">
        <w:rPr>
          <w:rFonts w:ascii="Arial" w:eastAsia="Times New Roman" w:hAnsi="Arial" w:cs="Arial"/>
          <w:color w:val="000000"/>
          <w:lang w:eastAsia="en-GB"/>
        </w:rPr>
        <w:t xml:space="preserve"> the information </w:t>
      </w:r>
      <w:r w:rsidR="00B342BC">
        <w:rPr>
          <w:rFonts w:ascii="Arial" w:eastAsia="Times New Roman" w:hAnsi="Arial" w:cs="Arial"/>
          <w:color w:val="000000"/>
          <w:lang w:eastAsia="en-GB"/>
        </w:rPr>
        <w:t xml:space="preserve">from </w:t>
      </w:r>
      <w:r w:rsidR="00BC17C1">
        <w:rPr>
          <w:rFonts w:ascii="Arial" w:eastAsia="Times New Roman" w:hAnsi="Arial" w:cs="Arial"/>
          <w:color w:val="000000"/>
          <w:lang w:eastAsia="en-GB"/>
        </w:rPr>
        <w:t>the scholars at Carlton University</w:t>
      </w:r>
      <w:r w:rsidR="004B0E2B">
        <w:rPr>
          <w:rFonts w:ascii="Arial" w:eastAsia="Times New Roman" w:hAnsi="Arial" w:cs="Arial"/>
          <w:color w:val="000000"/>
          <w:lang w:eastAsia="en-GB"/>
        </w:rPr>
        <w:t>, was signi</w:t>
      </w:r>
      <w:r w:rsidR="00816BA9">
        <w:rPr>
          <w:rFonts w:ascii="Arial" w:eastAsia="Times New Roman" w:hAnsi="Arial" w:cs="Arial"/>
          <w:color w:val="000000"/>
          <w:lang w:eastAsia="en-GB"/>
        </w:rPr>
        <w:t xml:space="preserve">ficant </w:t>
      </w:r>
      <w:r w:rsidR="00CA35F0">
        <w:rPr>
          <w:rFonts w:ascii="Arial" w:eastAsia="Times New Roman" w:hAnsi="Arial" w:cs="Arial"/>
          <w:color w:val="000000"/>
          <w:lang w:eastAsia="en-GB"/>
        </w:rPr>
        <w:t>about Porters model requiring an extra four more forces</w:t>
      </w:r>
      <w:r w:rsidR="00B80D94">
        <w:rPr>
          <w:rFonts w:ascii="Arial" w:eastAsia="Times New Roman" w:hAnsi="Arial" w:cs="Arial"/>
          <w:color w:val="000000"/>
          <w:lang w:eastAsia="en-GB"/>
        </w:rPr>
        <w:t>,</w:t>
      </w:r>
      <w:r w:rsidR="00BE617E">
        <w:rPr>
          <w:rFonts w:ascii="Arial" w:eastAsia="Times New Roman" w:hAnsi="Arial" w:cs="Arial"/>
          <w:color w:val="000000"/>
          <w:lang w:eastAsia="en-GB"/>
        </w:rPr>
        <w:t xml:space="preserve"> </w:t>
      </w:r>
      <w:r w:rsidR="00AC14D7">
        <w:rPr>
          <w:rFonts w:ascii="Arial" w:eastAsia="Times New Roman" w:hAnsi="Arial" w:cs="Arial"/>
          <w:color w:val="000000"/>
          <w:lang w:eastAsia="en-GB"/>
        </w:rPr>
        <w:t>“</w:t>
      </w:r>
      <w:r w:rsidR="00BE48AD" w:rsidRPr="00656544">
        <w:rPr>
          <w:rFonts w:ascii="Arial" w:eastAsia="Times New Roman" w:hAnsi="Arial" w:cs="Arial"/>
          <w:i/>
          <w:iCs/>
          <w:color w:val="000000"/>
          <w:lang w:eastAsia="en-GB"/>
        </w:rPr>
        <w:t>T</w:t>
      </w:r>
      <w:r w:rsidR="00AC14D7" w:rsidRPr="00656544">
        <w:rPr>
          <w:rFonts w:ascii="Arial" w:eastAsia="Times New Roman" w:hAnsi="Arial" w:cs="Arial"/>
          <w:i/>
          <w:iCs/>
          <w:color w:val="000000"/>
          <w:lang w:eastAsia="en-GB"/>
        </w:rPr>
        <w:t xml:space="preserve">he </w:t>
      </w:r>
      <w:r w:rsidR="00BE48AD" w:rsidRPr="00656544">
        <w:rPr>
          <w:rFonts w:ascii="Arial" w:eastAsia="Times New Roman" w:hAnsi="Arial" w:cs="Arial"/>
          <w:i/>
          <w:iCs/>
          <w:color w:val="000000"/>
          <w:lang w:eastAsia="en-GB"/>
        </w:rPr>
        <w:t>C</w:t>
      </w:r>
      <w:r w:rsidR="00AC14D7" w:rsidRPr="00656544">
        <w:rPr>
          <w:rFonts w:ascii="Arial" w:eastAsia="Times New Roman" w:hAnsi="Arial" w:cs="Arial"/>
          <w:i/>
          <w:iCs/>
          <w:color w:val="000000"/>
          <w:lang w:eastAsia="en-GB"/>
        </w:rPr>
        <w:t>ompetitors</w:t>
      </w:r>
      <w:r w:rsidR="00073060" w:rsidRPr="00656544">
        <w:rPr>
          <w:rFonts w:ascii="Arial" w:eastAsia="Times New Roman" w:hAnsi="Arial" w:cs="Arial"/>
          <w:i/>
          <w:iCs/>
          <w:color w:val="000000"/>
          <w:lang w:eastAsia="en-GB"/>
        </w:rPr>
        <w:t xml:space="preserve"> level of </w:t>
      </w:r>
      <w:r w:rsidR="00BE48AD" w:rsidRPr="00656544">
        <w:rPr>
          <w:rFonts w:ascii="Arial" w:eastAsia="Times New Roman" w:hAnsi="Arial" w:cs="Arial"/>
          <w:i/>
          <w:iCs/>
          <w:color w:val="000000"/>
          <w:lang w:eastAsia="en-GB"/>
        </w:rPr>
        <w:t>I</w:t>
      </w:r>
      <w:r w:rsidR="00073060" w:rsidRPr="00656544">
        <w:rPr>
          <w:rFonts w:ascii="Arial" w:eastAsia="Times New Roman" w:hAnsi="Arial" w:cs="Arial"/>
          <w:i/>
          <w:iCs/>
          <w:color w:val="000000"/>
          <w:lang w:eastAsia="en-GB"/>
        </w:rPr>
        <w:t>nnovativeness</w:t>
      </w:r>
      <w:r w:rsidR="00AA2098" w:rsidRPr="00656544">
        <w:rPr>
          <w:rFonts w:ascii="Arial" w:eastAsia="Times New Roman" w:hAnsi="Arial" w:cs="Arial"/>
          <w:color w:val="000000"/>
          <w:lang w:eastAsia="en-GB"/>
        </w:rPr>
        <w:t xml:space="preserve">, </w:t>
      </w:r>
      <w:r w:rsidR="00BE48AD" w:rsidRPr="00656544">
        <w:rPr>
          <w:rFonts w:ascii="Arial" w:eastAsia="Times New Roman" w:hAnsi="Arial" w:cs="Arial"/>
          <w:i/>
          <w:iCs/>
          <w:color w:val="000000"/>
          <w:lang w:eastAsia="en-GB"/>
        </w:rPr>
        <w:t>Expo</w:t>
      </w:r>
      <w:r w:rsidR="00916DF0" w:rsidRPr="00656544">
        <w:rPr>
          <w:rFonts w:ascii="Arial" w:eastAsia="Times New Roman" w:hAnsi="Arial" w:cs="Arial"/>
          <w:i/>
          <w:iCs/>
          <w:color w:val="000000"/>
          <w:lang w:eastAsia="en-GB"/>
        </w:rPr>
        <w:t>sure to Globalisation, Threat of Digitalisation,</w:t>
      </w:r>
      <w:r w:rsidR="00116CE1" w:rsidRPr="00656544">
        <w:rPr>
          <w:rFonts w:ascii="Arial" w:eastAsia="Times New Roman" w:hAnsi="Arial" w:cs="Arial"/>
          <w:i/>
          <w:iCs/>
          <w:color w:val="000000"/>
          <w:lang w:eastAsia="en-GB"/>
        </w:rPr>
        <w:t xml:space="preserve"> and Industry Exposure to </w:t>
      </w:r>
      <w:r w:rsidR="00205BE3" w:rsidRPr="00656544">
        <w:rPr>
          <w:rFonts w:ascii="Arial" w:eastAsia="Times New Roman" w:hAnsi="Arial" w:cs="Arial"/>
          <w:i/>
          <w:iCs/>
          <w:color w:val="000000"/>
          <w:lang w:eastAsia="en-GB"/>
        </w:rPr>
        <w:t>De- Regulation Acti</w:t>
      </w:r>
      <w:r w:rsidR="00732E8D" w:rsidRPr="00656544">
        <w:rPr>
          <w:rFonts w:ascii="Arial" w:eastAsia="Times New Roman" w:hAnsi="Arial" w:cs="Arial"/>
          <w:i/>
          <w:iCs/>
          <w:color w:val="000000"/>
          <w:lang w:eastAsia="en-GB"/>
        </w:rPr>
        <w:t>vities</w:t>
      </w:r>
      <w:r w:rsidR="00732E8D" w:rsidRPr="00134DBF">
        <w:rPr>
          <w:rFonts w:ascii="Arial" w:eastAsia="Times New Roman" w:hAnsi="Arial" w:cs="Arial"/>
          <w:i/>
          <w:iCs/>
          <w:color w:val="000000"/>
          <w:lang w:eastAsia="en-GB"/>
        </w:rPr>
        <w:t>”</w:t>
      </w:r>
      <w:r w:rsidR="00877690">
        <w:rPr>
          <w:rFonts w:ascii="Arial" w:eastAsia="Times New Roman" w:hAnsi="Arial" w:cs="Arial"/>
          <w:i/>
          <w:iCs/>
          <w:color w:val="000000"/>
          <w:lang w:eastAsia="en-GB"/>
        </w:rPr>
        <w:t>.</w:t>
      </w:r>
      <w:r w:rsidR="00B80D94">
        <w:rPr>
          <w:rFonts w:ascii="Arial" w:eastAsia="Times New Roman" w:hAnsi="Arial" w:cs="Arial"/>
          <w:color w:val="000000"/>
          <w:lang w:eastAsia="en-GB"/>
        </w:rPr>
        <w:t xml:space="preserve"> </w:t>
      </w:r>
      <w:r w:rsidR="00877690" w:rsidRPr="00877690">
        <w:rPr>
          <w:rFonts w:ascii="Arial" w:eastAsia="Times New Roman" w:hAnsi="Arial" w:cs="Arial"/>
          <w:color w:val="000000"/>
          <w:lang w:eastAsia="en-GB"/>
        </w:rPr>
        <w:t>And</w:t>
      </w:r>
      <w:r w:rsidR="00B80D94">
        <w:rPr>
          <w:rFonts w:ascii="Arial" w:eastAsia="Times New Roman" w:hAnsi="Arial" w:cs="Arial"/>
          <w:color w:val="000000"/>
          <w:lang w:eastAsia="en-GB"/>
        </w:rPr>
        <w:t xml:space="preserve"> if</w:t>
      </w:r>
      <w:r w:rsidR="00445DB1">
        <w:rPr>
          <w:rFonts w:ascii="Arial" w:eastAsia="Times New Roman" w:hAnsi="Arial" w:cs="Arial"/>
          <w:color w:val="000000"/>
          <w:lang w:eastAsia="en-GB"/>
        </w:rPr>
        <w:t xml:space="preserve"> t</w:t>
      </w:r>
      <w:r w:rsidR="007923FB">
        <w:rPr>
          <w:rFonts w:ascii="Arial" w:eastAsia="Times New Roman" w:hAnsi="Arial" w:cs="Arial"/>
          <w:color w:val="000000"/>
          <w:lang w:eastAsia="en-GB"/>
        </w:rPr>
        <w:t>hey had been</w:t>
      </w:r>
      <w:r w:rsidR="00B80D94">
        <w:rPr>
          <w:rFonts w:ascii="Arial" w:eastAsia="Times New Roman" w:hAnsi="Arial" w:cs="Arial"/>
          <w:color w:val="000000"/>
          <w:lang w:eastAsia="en-GB"/>
        </w:rPr>
        <w:t xml:space="preserve"> applied</w:t>
      </w:r>
      <w:r w:rsidR="007923FB">
        <w:rPr>
          <w:rFonts w:ascii="Arial" w:eastAsia="Times New Roman" w:hAnsi="Arial" w:cs="Arial"/>
          <w:color w:val="000000"/>
          <w:lang w:eastAsia="en-GB"/>
        </w:rPr>
        <w:t xml:space="preserve">, </w:t>
      </w:r>
      <w:r w:rsidR="00C2614F">
        <w:rPr>
          <w:rFonts w:ascii="Arial" w:eastAsia="Times New Roman" w:hAnsi="Arial" w:cs="Arial"/>
          <w:color w:val="000000"/>
          <w:lang w:eastAsia="en-GB"/>
        </w:rPr>
        <w:t>they</w:t>
      </w:r>
      <w:r w:rsidR="00B80D94">
        <w:rPr>
          <w:rFonts w:ascii="Arial" w:eastAsia="Times New Roman" w:hAnsi="Arial" w:cs="Arial"/>
          <w:color w:val="000000"/>
          <w:lang w:eastAsia="en-GB"/>
        </w:rPr>
        <w:t xml:space="preserve"> would have </w:t>
      </w:r>
      <w:r w:rsidR="00F36B98">
        <w:rPr>
          <w:rFonts w:ascii="Arial" w:eastAsia="Times New Roman" w:hAnsi="Arial" w:cs="Arial"/>
          <w:color w:val="000000"/>
          <w:lang w:eastAsia="en-GB"/>
        </w:rPr>
        <w:t xml:space="preserve">given this report a </w:t>
      </w:r>
      <w:r w:rsidR="00732E8D">
        <w:rPr>
          <w:rFonts w:ascii="Arial" w:eastAsia="Times New Roman" w:hAnsi="Arial" w:cs="Arial"/>
          <w:color w:val="000000"/>
          <w:lang w:eastAsia="en-GB"/>
        </w:rPr>
        <w:t xml:space="preserve">very </w:t>
      </w:r>
      <w:r w:rsidR="00F36B98">
        <w:rPr>
          <w:rFonts w:ascii="Arial" w:eastAsia="Times New Roman" w:hAnsi="Arial" w:cs="Arial"/>
          <w:color w:val="000000"/>
          <w:lang w:eastAsia="en-GB"/>
        </w:rPr>
        <w:t>different outlook</w:t>
      </w:r>
      <w:r w:rsidR="00C2614F">
        <w:rPr>
          <w:rFonts w:ascii="Arial" w:eastAsia="Times New Roman" w:hAnsi="Arial" w:cs="Arial"/>
          <w:color w:val="000000"/>
          <w:lang w:eastAsia="en-GB"/>
        </w:rPr>
        <w:t xml:space="preserve">, which leaves </w:t>
      </w:r>
      <w:r w:rsidR="00E915C1">
        <w:rPr>
          <w:rFonts w:ascii="Arial" w:eastAsia="Times New Roman" w:hAnsi="Arial" w:cs="Arial"/>
          <w:color w:val="000000"/>
          <w:lang w:eastAsia="en-GB"/>
        </w:rPr>
        <w:t>further areas for research.</w:t>
      </w:r>
      <w:r w:rsidR="00064661">
        <w:rPr>
          <w:rFonts w:ascii="Arial" w:eastAsia="Times New Roman" w:hAnsi="Arial" w:cs="Arial"/>
          <w:color w:val="000000"/>
          <w:lang w:eastAsia="en-GB"/>
        </w:rPr>
        <w:t xml:space="preserve"> </w:t>
      </w:r>
      <w:r w:rsidR="00801581" w:rsidRPr="00CF267C">
        <w:rPr>
          <w:rFonts w:ascii="Arial" w:hAnsi="Arial" w:cs="Arial"/>
        </w:rPr>
        <w:t>This report has demonstrated an environmental market analysis taking-into-account significant external influence drivers, jointly with analysis of the internal environment also the significant role that marketing encompasses within the organisational setting.</w:t>
      </w:r>
    </w:p>
    <w:p w14:paraId="659C3126" w14:textId="77777777" w:rsidR="001242B3" w:rsidRDefault="001242B3" w:rsidP="00C7486D">
      <w:pPr>
        <w:shd w:val="clear" w:color="auto" w:fill="FFFFFF"/>
        <w:spacing w:after="0" w:line="240" w:lineRule="auto"/>
        <w:textAlignment w:val="baseline"/>
        <w:rPr>
          <w:rFonts w:ascii="Calibri" w:eastAsia="Times New Roman" w:hAnsi="Calibri" w:cs="Calibri"/>
          <w:b/>
          <w:bCs/>
          <w:color w:val="000000"/>
          <w:sz w:val="24"/>
          <w:szCs w:val="24"/>
          <w:lang w:eastAsia="en-GB"/>
        </w:rPr>
      </w:pPr>
    </w:p>
    <w:p w14:paraId="50AE4416" w14:textId="34167B1D" w:rsidR="001F6624" w:rsidRDefault="00DB2197" w:rsidP="00C7486D">
      <w:pPr>
        <w:shd w:val="clear" w:color="auto" w:fill="FFFFFF"/>
        <w:spacing w:after="0" w:line="240" w:lineRule="auto"/>
        <w:textAlignment w:val="baseline"/>
        <w:rPr>
          <w:rFonts w:ascii="Calibri" w:eastAsia="Times New Roman" w:hAnsi="Calibri" w:cs="Calibri"/>
          <w:b/>
          <w:bCs/>
          <w:color w:val="000000"/>
          <w:sz w:val="24"/>
          <w:szCs w:val="24"/>
          <w:lang w:eastAsia="en-GB"/>
        </w:rPr>
      </w:pPr>
      <w:r>
        <w:rPr>
          <w:noProof/>
        </w:rPr>
        <w:drawing>
          <wp:inline distT="0" distB="0" distL="0" distR="0" wp14:anchorId="6DD5B4EF" wp14:editId="5511C76A">
            <wp:extent cx="5715000" cy="2628900"/>
            <wp:effectExtent l="0" t="0" r="0" b="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2628900"/>
                    </a:xfrm>
                    <a:prstGeom prst="rect">
                      <a:avLst/>
                    </a:prstGeom>
                    <a:noFill/>
                    <a:ln>
                      <a:noFill/>
                    </a:ln>
                  </pic:spPr>
                </pic:pic>
              </a:graphicData>
            </a:graphic>
          </wp:inline>
        </w:drawing>
      </w:r>
    </w:p>
    <w:p w14:paraId="2AB515EF" w14:textId="77777777" w:rsidR="00282FED" w:rsidRDefault="00282FED" w:rsidP="002E57F4">
      <w:pPr>
        <w:rPr>
          <w:rFonts w:ascii="Arial" w:hAnsi="Arial" w:cs="Arial"/>
        </w:rPr>
      </w:pPr>
    </w:p>
    <w:p w14:paraId="339399A0" w14:textId="3620FDCB" w:rsidR="00801581" w:rsidRDefault="003D3330" w:rsidP="002E57F4">
      <w:pPr>
        <w:rPr>
          <w:rFonts w:ascii="Arial" w:hAnsi="Arial" w:cs="Arial"/>
        </w:rPr>
      </w:pPr>
      <w:r>
        <w:rPr>
          <w:rFonts w:ascii="Arial" w:hAnsi="Arial" w:cs="Arial"/>
        </w:rPr>
        <w:t>D</w:t>
      </w:r>
      <w:r w:rsidR="00523C58">
        <w:rPr>
          <w:rFonts w:ascii="Arial" w:hAnsi="Arial" w:cs="Arial"/>
        </w:rPr>
        <w:t>iagram</w:t>
      </w:r>
      <w:r w:rsidR="009255BA">
        <w:rPr>
          <w:rFonts w:ascii="Arial" w:hAnsi="Arial" w:cs="Arial"/>
        </w:rPr>
        <w:t xml:space="preserve"> above</w:t>
      </w:r>
      <w:r w:rsidR="00523C58">
        <w:rPr>
          <w:rFonts w:ascii="Arial" w:hAnsi="Arial" w:cs="Arial"/>
        </w:rPr>
        <w:t xml:space="preserve"> sourced from: </w:t>
      </w:r>
      <w:hyperlink r:id="rId39" w:history="1">
        <w:r w:rsidR="008878D9" w:rsidRPr="008878D9">
          <w:rPr>
            <w:rFonts w:ascii="Arial" w:hAnsi="Arial" w:cs="Arial"/>
            <w:color w:val="0000FF"/>
            <w:u w:val="single"/>
          </w:rPr>
          <w:t>Logistics &amp; Fulfillment | iappscommerce.com</w:t>
        </w:r>
      </w:hyperlink>
    </w:p>
    <w:p w14:paraId="5DAFB7A7" w14:textId="2A41A63F" w:rsidR="00076CF0" w:rsidRDefault="0049046B" w:rsidP="002E57F4">
      <w:pPr>
        <w:rPr>
          <w:rFonts w:ascii="Arial" w:hAnsi="Arial" w:cs="Arial"/>
          <w:color w:val="0000FF"/>
          <w:u w:val="single"/>
        </w:rPr>
      </w:pPr>
      <w:r w:rsidRPr="0049046B">
        <w:rPr>
          <w:rFonts w:ascii="Arial" w:hAnsi="Arial" w:cs="Arial"/>
        </w:rPr>
        <w:lastRenderedPageBreak/>
        <w:t>Diagram below sourced from</w:t>
      </w:r>
      <w:r w:rsidR="008E1F0B">
        <w:rPr>
          <w:rFonts w:ascii="Arial" w:hAnsi="Arial" w:cs="Arial"/>
        </w:rPr>
        <w:t>:</w:t>
      </w:r>
      <w:r w:rsidR="00F92F53" w:rsidRPr="0049046B">
        <w:rPr>
          <w:rFonts w:ascii="Arial" w:hAnsi="Arial" w:cs="Arial"/>
        </w:rPr>
        <w:t xml:space="preserve"> </w:t>
      </w:r>
      <w:hyperlink r:id="rId40" w:history="1">
        <w:r w:rsidR="0007152C" w:rsidRPr="0049046B">
          <w:rPr>
            <w:rFonts w:ascii="Arial" w:hAnsi="Arial" w:cs="Arial"/>
            <w:color w:val="0000FF"/>
            <w:u w:val="single"/>
          </w:rPr>
          <w:t>UPS Tracking - Online UPS Worldwide Courier Track &amp; Trace Status (onlinetrackingnumbers.com)</w:t>
        </w:r>
      </w:hyperlink>
    </w:p>
    <w:p w14:paraId="70D23AAC" w14:textId="4C21C74E" w:rsidR="001459AB" w:rsidRDefault="001459AB" w:rsidP="002E57F4">
      <w:pPr>
        <w:rPr>
          <w:rFonts w:ascii="Arial" w:hAnsi="Arial" w:cs="Arial"/>
          <w:color w:val="0000FF"/>
          <w:u w:val="single"/>
        </w:rPr>
      </w:pPr>
    </w:p>
    <w:p w14:paraId="46E7C7B0" w14:textId="77777777" w:rsidR="001459AB" w:rsidRPr="0049046B" w:rsidRDefault="001459AB" w:rsidP="002E57F4">
      <w:pPr>
        <w:rPr>
          <w:rFonts w:ascii="Arial" w:hAnsi="Arial" w:cs="Arial"/>
          <w:b/>
          <w:bCs/>
          <w:u w:val="single"/>
        </w:rPr>
      </w:pPr>
    </w:p>
    <w:p w14:paraId="65E00090" w14:textId="14BA8AD1" w:rsidR="00FB74FC" w:rsidRDefault="00A34233" w:rsidP="00232145">
      <w:pPr>
        <w:ind w:left="720" w:firstLine="720"/>
        <w:rPr>
          <w:rFonts w:ascii="Arial" w:hAnsi="Arial" w:cs="Arial"/>
          <w:b/>
          <w:bCs/>
          <w:u w:val="single"/>
        </w:rPr>
      </w:pPr>
      <w:r>
        <w:rPr>
          <w:noProof/>
        </w:rPr>
        <w:drawing>
          <wp:inline distT="0" distB="0" distL="0" distR="0" wp14:anchorId="71A122D8" wp14:editId="24004E12">
            <wp:extent cx="3819525" cy="2857500"/>
            <wp:effectExtent l="0" t="0" r="952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19525" cy="2857500"/>
                    </a:xfrm>
                    <a:prstGeom prst="rect">
                      <a:avLst/>
                    </a:prstGeom>
                    <a:noFill/>
                    <a:ln>
                      <a:noFill/>
                    </a:ln>
                  </pic:spPr>
                </pic:pic>
              </a:graphicData>
            </a:graphic>
          </wp:inline>
        </w:drawing>
      </w:r>
    </w:p>
    <w:p w14:paraId="2CDBCB25" w14:textId="77777777" w:rsidR="00136153" w:rsidRDefault="00136153">
      <w:pPr>
        <w:rPr>
          <w:rFonts w:ascii="Arial" w:hAnsi="Arial" w:cs="Arial"/>
        </w:rPr>
      </w:pPr>
    </w:p>
    <w:p w14:paraId="121A76E7" w14:textId="77777777" w:rsidR="001459AB" w:rsidRDefault="001459AB">
      <w:pPr>
        <w:rPr>
          <w:rFonts w:ascii="Arial" w:hAnsi="Arial" w:cs="Arial"/>
        </w:rPr>
      </w:pPr>
    </w:p>
    <w:p w14:paraId="4A009555" w14:textId="77777777" w:rsidR="001459AB" w:rsidRDefault="001459AB">
      <w:pPr>
        <w:rPr>
          <w:rFonts w:ascii="Arial" w:hAnsi="Arial" w:cs="Arial"/>
        </w:rPr>
      </w:pPr>
    </w:p>
    <w:p w14:paraId="71DC67E9" w14:textId="1C50274E" w:rsidR="00FB74FC" w:rsidRPr="00946A96" w:rsidRDefault="00274318">
      <w:pPr>
        <w:rPr>
          <w:rFonts w:ascii="Arial" w:hAnsi="Arial" w:cs="Arial"/>
          <w:b/>
          <w:bCs/>
          <w:u w:val="single"/>
        </w:rPr>
      </w:pPr>
      <w:r w:rsidRPr="00946A96">
        <w:rPr>
          <w:rFonts w:ascii="Arial" w:hAnsi="Arial" w:cs="Arial"/>
        </w:rPr>
        <w:t xml:space="preserve">Diagram below sourced from: </w:t>
      </w:r>
      <w:hyperlink r:id="rId42" w:history="1">
        <w:r w:rsidR="00A618D6" w:rsidRPr="00946A96">
          <w:rPr>
            <w:rFonts w:ascii="Arial" w:hAnsi="Arial" w:cs="Arial"/>
            <w:color w:val="0000FF"/>
            <w:u w:val="single"/>
          </w:rPr>
          <w:t>Louisville is headquarters haven (lanereport.com)</w:t>
        </w:r>
      </w:hyperlink>
    </w:p>
    <w:p w14:paraId="5E74A37E" w14:textId="696A9A99" w:rsidR="008E1F0B" w:rsidRDefault="00BD2C55">
      <w:pPr>
        <w:rPr>
          <w:rFonts w:ascii="Arial" w:hAnsi="Arial" w:cs="Arial"/>
          <w:b/>
          <w:bCs/>
          <w:u w:val="single"/>
        </w:rPr>
      </w:pPr>
      <w:r>
        <w:rPr>
          <w:noProof/>
        </w:rPr>
        <w:drawing>
          <wp:inline distT="0" distB="0" distL="0" distR="0" wp14:anchorId="3562A69E" wp14:editId="09ED81E6">
            <wp:extent cx="5730875" cy="3105150"/>
            <wp:effectExtent l="0" t="0" r="3175" b="0"/>
            <wp:docPr id="19" name="Picture 19" descr="A high angle view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high angle view of a building&#10;&#10;Description automatically generated with low confidenc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1308" cy="3116221"/>
                    </a:xfrm>
                    <a:prstGeom prst="rect">
                      <a:avLst/>
                    </a:prstGeom>
                    <a:noFill/>
                    <a:ln>
                      <a:noFill/>
                    </a:ln>
                  </pic:spPr>
                </pic:pic>
              </a:graphicData>
            </a:graphic>
          </wp:inline>
        </w:drawing>
      </w:r>
    </w:p>
    <w:p w14:paraId="44BE8554" w14:textId="45FDF460" w:rsidR="00EE1902" w:rsidRDefault="00EE1902" w:rsidP="0053328F">
      <w:pPr>
        <w:pStyle w:val="Heading1"/>
        <w:rPr>
          <w:u w:val="single"/>
        </w:rPr>
      </w:pPr>
    </w:p>
    <w:p w14:paraId="5EE694BC" w14:textId="77777777" w:rsidR="00435329" w:rsidRDefault="00435329" w:rsidP="009A01D3">
      <w:pPr>
        <w:rPr>
          <w:rFonts w:ascii="Arial" w:hAnsi="Arial" w:cs="Arial"/>
          <w:color w:val="222222"/>
          <w:shd w:val="clear" w:color="auto" w:fill="FFFFFF"/>
        </w:rPr>
      </w:pPr>
      <w:bookmarkStart w:id="55" w:name="_Hlk66705702"/>
    </w:p>
    <w:p w14:paraId="0E325817" w14:textId="77777777" w:rsidR="0025739A" w:rsidRPr="0053328F" w:rsidRDefault="0025739A" w:rsidP="0025739A">
      <w:pPr>
        <w:pStyle w:val="Heading1"/>
        <w:rPr>
          <w:u w:val="single"/>
        </w:rPr>
      </w:pPr>
      <w:bookmarkStart w:id="56" w:name="_Toc71267917"/>
      <w:r w:rsidRPr="0053328F">
        <w:rPr>
          <w:u w:val="single"/>
        </w:rPr>
        <w:lastRenderedPageBreak/>
        <w:t>References:</w:t>
      </w:r>
      <w:bookmarkEnd w:id="56"/>
    </w:p>
    <w:p w14:paraId="55786D26" w14:textId="77777777" w:rsidR="0025739A" w:rsidRDefault="0025739A" w:rsidP="009A01D3">
      <w:pPr>
        <w:rPr>
          <w:rFonts w:ascii="Arial" w:hAnsi="Arial" w:cs="Arial"/>
          <w:color w:val="222222"/>
          <w:shd w:val="clear" w:color="auto" w:fill="FFFFFF"/>
        </w:rPr>
      </w:pPr>
    </w:p>
    <w:p w14:paraId="07CDB898" w14:textId="55811E68" w:rsidR="00E8428B" w:rsidRPr="00E8428B" w:rsidRDefault="00E8428B" w:rsidP="009A01D3">
      <w:pPr>
        <w:rPr>
          <w:rFonts w:ascii="Arial" w:hAnsi="Arial" w:cs="Arial"/>
          <w:shd w:val="clear" w:color="auto" w:fill="FFFFFF"/>
        </w:rPr>
      </w:pPr>
      <w:r w:rsidRPr="00E8428B">
        <w:rPr>
          <w:rFonts w:ascii="Arial" w:hAnsi="Arial" w:cs="Arial"/>
          <w:color w:val="222222"/>
          <w:shd w:val="clear" w:color="auto" w:fill="FFFFFF"/>
        </w:rPr>
        <w:t xml:space="preserve">Aaker, D.A., </w:t>
      </w:r>
      <w:r w:rsidR="00FB6CBF">
        <w:rPr>
          <w:rFonts w:ascii="Arial" w:hAnsi="Arial" w:cs="Arial"/>
          <w:color w:val="222222"/>
          <w:shd w:val="clear" w:color="auto" w:fill="FFFFFF"/>
        </w:rPr>
        <w:t>(</w:t>
      </w:r>
      <w:r w:rsidRPr="00E8428B">
        <w:rPr>
          <w:rFonts w:ascii="Arial" w:hAnsi="Arial" w:cs="Arial"/>
          <w:color w:val="222222"/>
          <w:shd w:val="clear" w:color="auto" w:fill="FFFFFF"/>
        </w:rPr>
        <w:t>2004</w:t>
      </w:r>
      <w:r w:rsidR="00FB6CBF">
        <w:rPr>
          <w:rFonts w:ascii="Arial" w:hAnsi="Arial" w:cs="Arial"/>
          <w:color w:val="222222"/>
          <w:shd w:val="clear" w:color="auto" w:fill="FFFFFF"/>
        </w:rPr>
        <w:t>)</w:t>
      </w:r>
      <w:r w:rsidRPr="00E8428B">
        <w:rPr>
          <w:rFonts w:ascii="Arial" w:hAnsi="Arial" w:cs="Arial"/>
          <w:color w:val="222222"/>
          <w:shd w:val="clear" w:color="auto" w:fill="FFFFFF"/>
        </w:rPr>
        <w:t xml:space="preserve"> </w:t>
      </w:r>
      <w:r w:rsidRPr="00831294">
        <w:rPr>
          <w:rFonts w:ascii="Arial" w:hAnsi="Arial" w:cs="Arial"/>
          <w:i/>
          <w:iCs/>
          <w:color w:val="222222"/>
          <w:shd w:val="clear" w:color="auto" w:fill="FFFFFF"/>
        </w:rPr>
        <w:t>Leveraging the corporate brand</w:t>
      </w:r>
      <w:r w:rsidRPr="00E8428B">
        <w:rPr>
          <w:rFonts w:ascii="Arial" w:hAnsi="Arial" w:cs="Arial"/>
          <w:color w:val="222222"/>
          <w:shd w:val="clear" w:color="auto" w:fill="FFFFFF"/>
        </w:rPr>
        <w:t>. </w:t>
      </w:r>
      <w:r w:rsidRPr="00831294">
        <w:rPr>
          <w:rFonts w:ascii="Arial" w:hAnsi="Arial" w:cs="Arial"/>
          <w:color w:val="222222"/>
          <w:shd w:val="clear" w:color="auto" w:fill="FFFFFF"/>
        </w:rPr>
        <w:t>California management review, 46</w:t>
      </w:r>
      <w:r w:rsidRPr="00E8428B">
        <w:rPr>
          <w:rFonts w:ascii="Arial" w:hAnsi="Arial" w:cs="Arial"/>
          <w:color w:val="222222"/>
          <w:shd w:val="clear" w:color="auto" w:fill="FFFFFF"/>
        </w:rPr>
        <w:t>(3), pp.6-18.</w:t>
      </w:r>
      <w:r w:rsidR="003938D4">
        <w:rPr>
          <w:rFonts w:ascii="Arial" w:hAnsi="Arial" w:cs="Arial"/>
          <w:color w:val="222222"/>
          <w:shd w:val="clear" w:color="auto" w:fill="FFFFFF"/>
        </w:rPr>
        <w:t xml:space="preserve"> In</w:t>
      </w:r>
      <w:r w:rsidR="00BB534B">
        <w:rPr>
          <w:rFonts w:ascii="Arial" w:hAnsi="Arial" w:cs="Arial"/>
          <w:color w:val="222222"/>
          <w:shd w:val="clear" w:color="auto" w:fill="FFFFFF"/>
        </w:rPr>
        <w:t xml:space="preserve"> Swani and Milne, </w:t>
      </w:r>
      <w:r w:rsidR="00831294">
        <w:rPr>
          <w:rFonts w:ascii="Arial" w:hAnsi="Arial" w:cs="Arial"/>
          <w:color w:val="222222"/>
          <w:shd w:val="clear" w:color="auto" w:fill="FFFFFF"/>
        </w:rPr>
        <w:t>(</w:t>
      </w:r>
      <w:r w:rsidR="00BB534B">
        <w:rPr>
          <w:rFonts w:ascii="Arial" w:hAnsi="Arial" w:cs="Arial"/>
          <w:color w:val="222222"/>
          <w:shd w:val="clear" w:color="auto" w:fill="FFFFFF"/>
        </w:rPr>
        <w:t>2017</w:t>
      </w:r>
      <w:r w:rsidR="00AA5015">
        <w:rPr>
          <w:rFonts w:ascii="Arial" w:hAnsi="Arial" w:cs="Arial"/>
          <w:color w:val="222222"/>
          <w:shd w:val="clear" w:color="auto" w:fill="FFFFFF"/>
        </w:rPr>
        <w:t>).</w:t>
      </w:r>
    </w:p>
    <w:bookmarkEnd w:id="55"/>
    <w:p w14:paraId="0557B77D" w14:textId="251A86CD" w:rsidR="001464E7" w:rsidRDefault="001464E7" w:rsidP="001464E7">
      <w:pPr>
        <w:rPr>
          <w:rFonts w:ascii="Arial" w:hAnsi="Arial" w:cs="Arial"/>
          <w:sz w:val="23"/>
          <w:szCs w:val="23"/>
          <w:shd w:val="clear" w:color="auto" w:fill="FFFFFF"/>
        </w:rPr>
      </w:pPr>
      <w:r w:rsidRPr="00C34823">
        <w:rPr>
          <w:rFonts w:ascii="Arial" w:hAnsi="Arial" w:cs="Arial"/>
          <w:sz w:val="23"/>
          <w:szCs w:val="23"/>
          <w:shd w:val="clear" w:color="auto" w:fill="FFFFFF"/>
        </w:rPr>
        <w:t>Air Cargo News</w:t>
      </w:r>
      <w:r w:rsidR="00AA5015">
        <w:rPr>
          <w:rFonts w:ascii="Arial" w:hAnsi="Arial" w:cs="Arial"/>
          <w:sz w:val="23"/>
          <w:szCs w:val="23"/>
          <w:shd w:val="clear" w:color="auto" w:fill="FFFFFF"/>
        </w:rPr>
        <w:t>.</w:t>
      </w:r>
      <w:r w:rsidRPr="00C34823">
        <w:rPr>
          <w:rFonts w:ascii="Arial" w:hAnsi="Arial" w:cs="Arial"/>
          <w:sz w:val="23"/>
          <w:szCs w:val="23"/>
          <w:shd w:val="clear" w:color="auto" w:fill="FFFFFF"/>
        </w:rPr>
        <w:t>, (2018)</w:t>
      </w:r>
      <w:r>
        <w:rPr>
          <w:rFonts w:ascii="Arial" w:hAnsi="Arial" w:cs="Arial"/>
          <w:i/>
          <w:iCs/>
          <w:sz w:val="23"/>
          <w:szCs w:val="23"/>
          <w:shd w:val="clear" w:color="auto" w:fill="FFFFFF"/>
        </w:rPr>
        <w:t xml:space="preserve"> </w:t>
      </w:r>
      <w:r w:rsidRPr="00FE35C4">
        <w:rPr>
          <w:rFonts w:ascii="Arial" w:hAnsi="Arial" w:cs="Arial"/>
          <w:i/>
          <w:iCs/>
          <w:sz w:val="23"/>
          <w:szCs w:val="23"/>
          <w:shd w:val="clear" w:color="auto" w:fill="FFFFFF"/>
        </w:rPr>
        <w:t>UPS Turns to Wet Leased Aircrafts to Bridge the Growth Gap</w:t>
      </w:r>
      <w:r>
        <w:rPr>
          <w:rFonts w:ascii="Arial" w:hAnsi="Arial" w:cs="Arial"/>
          <w:sz w:val="23"/>
          <w:szCs w:val="23"/>
          <w:shd w:val="clear" w:color="auto" w:fill="FFFFFF"/>
        </w:rPr>
        <w:t>. Available at :</w:t>
      </w:r>
      <w:r w:rsidRPr="000712F4">
        <w:rPr>
          <w:rFonts w:ascii="Arial" w:hAnsi="Arial" w:cs="Arial"/>
          <w:sz w:val="23"/>
          <w:szCs w:val="23"/>
          <w:shd w:val="clear" w:color="auto" w:fill="FFFFFF"/>
        </w:rPr>
        <w:t>https://www.aircargonews.net/airlines/freighter-operator/ups-turns-to-wet-lease-aircraft-to-bridge-the-growth-gap/</w:t>
      </w:r>
      <w:r>
        <w:rPr>
          <w:rFonts w:ascii="Arial" w:hAnsi="Arial" w:cs="Arial"/>
          <w:sz w:val="23"/>
          <w:szCs w:val="23"/>
          <w:shd w:val="clear" w:color="auto" w:fill="FFFFFF"/>
        </w:rPr>
        <w:t xml:space="preserve"> (Accessed: 03. 05. 2018).</w:t>
      </w:r>
    </w:p>
    <w:p w14:paraId="3639B74D" w14:textId="1EF8288E" w:rsidR="00A61255" w:rsidRPr="00575BC1" w:rsidRDefault="00AD5C23" w:rsidP="00A61255">
      <w:pPr>
        <w:rPr>
          <w:rFonts w:ascii="Arial" w:hAnsi="Arial" w:cs="Arial"/>
          <w:b/>
          <w:bCs/>
          <w:shd w:val="clear" w:color="auto" w:fill="FFFFFF"/>
        </w:rPr>
      </w:pPr>
      <w:r w:rsidRPr="00867E0A">
        <w:rPr>
          <w:rFonts w:ascii="Arial" w:hAnsi="Arial" w:cs="Arial"/>
          <w:color w:val="222222"/>
          <w:shd w:val="clear" w:color="auto" w:fill="FFFFFF"/>
        </w:rPr>
        <w:t>Ansoff,</w:t>
      </w:r>
      <w:r w:rsidR="00402C05" w:rsidRPr="00402C05">
        <w:rPr>
          <w:rFonts w:ascii="Arial" w:hAnsi="Arial" w:cs="Arial"/>
          <w:color w:val="222222"/>
          <w:shd w:val="clear" w:color="auto" w:fill="FFFFFF"/>
        </w:rPr>
        <w:t xml:space="preserve"> </w:t>
      </w:r>
      <w:r w:rsidR="00402C05" w:rsidRPr="00867E0A">
        <w:rPr>
          <w:rFonts w:ascii="Arial" w:hAnsi="Arial" w:cs="Arial"/>
          <w:color w:val="222222"/>
          <w:shd w:val="clear" w:color="auto" w:fill="FFFFFF"/>
        </w:rPr>
        <w:t>H</w:t>
      </w:r>
      <w:r w:rsidR="00402C05">
        <w:rPr>
          <w:rFonts w:ascii="Arial" w:hAnsi="Arial" w:cs="Arial"/>
          <w:color w:val="222222"/>
          <w:shd w:val="clear" w:color="auto" w:fill="FFFFFF"/>
        </w:rPr>
        <w:t>,</w:t>
      </w:r>
      <w:r w:rsidR="00402C05" w:rsidRPr="00867E0A">
        <w:rPr>
          <w:rFonts w:ascii="Arial" w:hAnsi="Arial" w:cs="Arial"/>
          <w:color w:val="222222"/>
          <w:shd w:val="clear" w:color="auto" w:fill="FFFFFF"/>
        </w:rPr>
        <w:t>I</w:t>
      </w:r>
      <w:r w:rsidR="00402C05">
        <w:rPr>
          <w:rFonts w:ascii="Arial" w:hAnsi="Arial" w:cs="Arial"/>
          <w:color w:val="222222"/>
          <w:shd w:val="clear" w:color="auto" w:fill="FFFFFF"/>
        </w:rPr>
        <w:t>.,</w:t>
      </w:r>
      <w:r w:rsidRPr="00867E0A">
        <w:rPr>
          <w:rFonts w:ascii="Arial" w:hAnsi="Arial" w:cs="Arial"/>
          <w:color w:val="222222"/>
          <w:shd w:val="clear" w:color="auto" w:fill="FFFFFF"/>
        </w:rPr>
        <w:t xml:space="preserve"> </w:t>
      </w:r>
      <w:r>
        <w:rPr>
          <w:rFonts w:ascii="Arial" w:hAnsi="Arial" w:cs="Arial"/>
          <w:color w:val="222222"/>
          <w:shd w:val="clear" w:color="auto" w:fill="FFFFFF"/>
        </w:rPr>
        <w:t>(</w:t>
      </w:r>
      <w:r w:rsidR="00A61255" w:rsidRPr="00867E0A">
        <w:rPr>
          <w:rFonts w:ascii="Arial" w:hAnsi="Arial" w:cs="Arial"/>
          <w:color w:val="222222"/>
          <w:shd w:val="clear" w:color="auto" w:fill="FFFFFF"/>
        </w:rPr>
        <w:t>1957</w:t>
      </w:r>
      <w:r>
        <w:rPr>
          <w:rFonts w:ascii="Arial" w:hAnsi="Arial" w:cs="Arial"/>
          <w:color w:val="222222"/>
          <w:shd w:val="clear" w:color="auto" w:fill="FFFFFF"/>
        </w:rPr>
        <w:t>)</w:t>
      </w:r>
      <w:r w:rsidR="00A61255" w:rsidRPr="00867E0A">
        <w:rPr>
          <w:rFonts w:ascii="Arial" w:hAnsi="Arial" w:cs="Arial"/>
          <w:color w:val="222222"/>
          <w:shd w:val="clear" w:color="auto" w:fill="FFFFFF"/>
        </w:rPr>
        <w:t xml:space="preserve"> </w:t>
      </w:r>
      <w:r w:rsidR="00A61255" w:rsidRPr="00576BA0">
        <w:rPr>
          <w:rFonts w:ascii="Arial" w:hAnsi="Arial" w:cs="Arial"/>
          <w:i/>
          <w:iCs/>
          <w:color w:val="222222"/>
          <w:shd w:val="clear" w:color="auto" w:fill="FFFFFF"/>
        </w:rPr>
        <w:t>Strategies for diversification.</w:t>
      </w:r>
      <w:r w:rsidR="00A61255" w:rsidRPr="00867E0A">
        <w:rPr>
          <w:rFonts w:ascii="Arial" w:hAnsi="Arial" w:cs="Arial"/>
          <w:color w:val="222222"/>
          <w:shd w:val="clear" w:color="auto" w:fill="FFFFFF"/>
        </w:rPr>
        <w:t> </w:t>
      </w:r>
      <w:r w:rsidR="00A61255" w:rsidRPr="00576BA0">
        <w:rPr>
          <w:rFonts w:ascii="Arial" w:hAnsi="Arial" w:cs="Arial"/>
          <w:color w:val="222222"/>
          <w:shd w:val="clear" w:color="auto" w:fill="FFFFFF"/>
        </w:rPr>
        <w:t>Harvard business review, 35(5),</w:t>
      </w:r>
      <w:r w:rsidR="00A61255" w:rsidRPr="00867E0A">
        <w:rPr>
          <w:rFonts w:ascii="Arial" w:hAnsi="Arial" w:cs="Arial"/>
          <w:color w:val="222222"/>
          <w:shd w:val="clear" w:color="auto" w:fill="FFFFFF"/>
        </w:rPr>
        <w:t xml:space="preserve"> pp.113-124.</w:t>
      </w:r>
      <w:r w:rsidR="00A61255" w:rsidRPr="00BF3353">
        <w:rPr>
          <w:rFonts w:ascii="Arial" w:hAnsi="Arial" w:cs="Arial"/>
          <w:b/>
          <w:bCs/>
          <w:shd w:val="clear" w:color="auto" w:fill="FFFFFF"/>
        </w:rPr>
        <w:t xml:space="preserve"> </w:t>
      </w:r>
    </w:p>
    <w:p w14:paraId="726F6C69" w14:textId="206FFDDF" w:rsidR="00C02A59" w:rsidRPr="0027154B" w:rsidRDefault="00C02A59" w:rsidP="00C02A59">
      <w:pPr>
        <w:rPr>
          <w:rFonts w:ascii="Arial" w:hAnsi="Arial" w:cs="Arial"/>
        </w:rPr>
      </w:pPr>
      <w:r>
        <w:rPr>
          <w:rFonts w:ascii="Arial" w:hAnsi="Arial" w:cs="Arial"/>
        </w:rPr>
        <w:t>Ansoff Matrix</w:t>
      </w:r>
      <w:r w:rsidR="007A5132">
        <w:rPr>
          <w:rFonts w:ascii="Arial" w:hAnsi="Arial" w:cs="Arial"/>
        </w:rPr>
        <w:t>.</w:t>
      </w:r>
      <w:r>
        <w:rPr>
          <w:rFonts w:ascii="Arial" w:hAnsi="Arial" w:cs="Arial"/>
        </w:rPr>
        <w:t xml:space="preserve">, (2018) </w:t>
      </w:r>
      <w:r w:rsidRPr="0027154B">
        <w:rPr>
          <w:rFonts w:ascii="Arial" w:hAnsi="Arial" w:cs="Arial"/>
          <w:i/>
          <w:iCs/>
        </w:rPr>
        <w:t>A Guide to the Product Market Growth Matrix.</w:t>
      </w:r>
      <w:r>
        <w:rPr>
          <w:rFonts w:ascii="Arial" w:hAnsi="Arial" w:cs="Arial"/>
        </w:rPr>
        <w:t xml:space="preserve"> Available at :</w:t>
      </w:r>
      <w:hyperlink r:id="rId44" w:anchor=":~:text=The%20Ansoff%20Matrix%20also%20known%20as%20the%20Ansoff,The%20model%20was%20invented%20by%20H.%20Igor%20Ansoff." w:history="1">
        <w:r w:rsidRPr="00EF7197">
          <w:rPr>
            <w:rFonts w:ascii="Arial" w:hAnsi="Arial" w:cs="Arial"/>
            <w:color w:val="0000FF"/>
            <w:u w:val="single"/>
          </w:rPr>
          <w:t>Ansoff Matrix — A Guide to the Ansoff Product Market Growth Matrix</w:t>
        </w:r>
      </w:hyperlink>
      <w:r w:rsidRPr="00EF7197">
        <w:rPr>
          <w:rFonts w:ascii="Arial" w:hAnsi="Arial" w:cs="Arial"/>
        </w:rPr>
        <w:t xml:space="preserve"> </w:t>
      </w:r>
      <w:r w:rsidRPr="0027154B">
        <w:rPr>
          <w:rFonts w:ascii="Arial" w:hAnsi="Arial" w:cs="Arial"/>
        </w:rPr>
        <w:t>(Accessed:</w:t>
      </w:r>
      <w:r>
        <w:rPr>
          <w:rFonts w:ascii="Arial" w:hAnsi="Arial" w:cs="Arial"/>
        </w:rPr>
        <w:t xml:space="preserve"> 02. 05. 2021).</w:t>
      </w:r>
    </w:p>
    <w:p w14:paraId="5397E677" w14:textId="62529437" w:rsidR="005746A5" w:rsidRPr="00575BC1" w:rsidRDefault="005746A5" w:rsidP="005746A5">
      <w:pPr>
        <w:rPr>
          <w:rFonts w:ascii="Arial" w:hAnsi="Arial" w:cs="Arial"/>
          <w:b/>
          <w:bCs/>
          <w:shd w:val="clear" w:color="auto" w:fill="FFFFFF"/>
        </w:rPr>
      </w:pPr>
      <w:r w:rsidRPr="00474034">
        <w:rPr>
          <w:rFonts w:ascii="Arial" w:hAnsi="Arial" w:cs="Arial"/>
          <w:shd w:val="clear" w:color="auto" w:fill="FFFFFF"/>
        </w:rPr>
        <w:t xml:space="preserve">Barton </w:t>
      </w:r>
      <w:r>
        <w:rPr>
          <w:rFonts w:ascii="Arial" w:hAnsi="Arial" w:cs="Arial"/>
          <w:shd w:val="clear" w:color="auto" w:fill="FFFFFF"/>
        </w:rPr>
        <w:t xml:space="preserve">and </w:t>
      </w:r>
      <w:r w:rsidRPr="00474034">
        <w:rPr>
          <w:rFonts w:ascii="Arial" w:hAnsi="Arial" w:cs="Arial"/>
          <w:shd w:val="clear" w:color="auto" w:fill="FFFFFF"/>
        </w:rPr>
        <w:t>MacArthur</w:t>
      </w:r>
      <w:r w:rsidR="007E5430">
        <w:rPr>
          <w:rFonts w:ascii="Arial" w:hAnsi="Arial" w:cs="Arial"/>
          <w:shd w:val="clear" w:color="auto" w:fill="FFFFFF"/>
        </w:rPr>
        <w:t>.</w:t>
      </w:r>
      <w:r w:rsidRPr="00474034">
        <w:rPr>
          <w:rFonts w:ascii="Arial" w:hAnsi="Arial" w:cs="Arial"/>
          <w:shd w:val="clear" w:color="auto" w:fill="FFFFFF"/>
        </w:rPr>
        <w:t xml:space="preserve">, </w:t>
      </w:r>
      <w:r>
        <w:rPr>
          <w:rFonts w:ascii="Arial" w:hAnsi="Arial" w:cs="Arial"/>
          <w:shd w:val="clear" w:color="auto" w:fill="FFFFFF"/>
        </w:rPr>
        <w:t>(</w:t>
      </w:r>
      <w:r w:rsidRPr="00474034">
        <w:rPr>
          <w:rFonts w:ascii="Arial" w:hAnsi="Arial" w:cs="Arial"/>
          <w:shd w:val="clear" w:color="auto" w:fill="FFFFFF"/>
        </w:rPr>
        <w:t>2019</w:t>
      </w:r>
      <w:r>
        <w:rPr>
          <w:rFonts w:ascii="Arial" w:hAnsi="Arial" w:cs="Arial"/>
          <w:shd w:val="clear" w:color="auto" w:fill="FFFFFF"/>
        </w:rPr>
        <w:t>)</w:t>
      </w:r>
      <w:r w:rsidRPr="00474034">
        <w:rPr>
          <w:rFonts w:ascii="Arial" w:hAnsi="Arial" w:cs="Arial"/>
          <w:shd w:val="clear" w:color="auto" w:fill="FFFFFF"/>
        </w:rPr>
        <w:t xml:space="preserve"> </w:t>
      </w:r>
      <w:r w:rsidRPr="007E5430">
        <w:rPr>
          <w:rFonts w:ascii="Arial" w:hAnsi="Arial" w:cs="Arial"/>
          <w:i/>
          <w:iCs/>
          <w:shd w:val="clear" w:color="auto" w:fill="FFFFFF"/>
        </w:rPr>
        <w:t>D</w:t>
      </w:r>
      <w:r w:rsidR="00576BA0" w:rsidRPr="007E5430">
        <w:rPr>
          <w:rFonts w:ascii="Arial" w:hAnsi="Arial" w:cs="Arial"/>
          <w:i/>
          <w:iCs/>
          <w:shd w:val="clear" w:color="auto" w:fill="FFFFFF"/>
        </w:rPr>
        <w:t>o</w:t>
      </w:r>
      <w:r w:rsidR="00186A1A" w:rsidRPr="007E5430">
        <w:rPr>
          <w:rFonts w:ascii="Arial" w:hAnsi="Arial" w:cs="Arial"/>
          <w:i/>
          <w:iCs/>
          <w:shd w:val="clear" w:color="auto" w:fill="FFFFFF"/>
        </w:rPr>
        <w:t>es</w:t>
      </w:r>
      <w:r w:rsidRPr="007E5430">
        <w:rPr>
          <w:rFonts w:ascii="Arial" w:hAnsi="Arial" w:cs="Arial"/>
          <w:i/>
          <w:iCs/>
          <w:shd w:val="clear" w:color="auto" w:fill="FFFFFF"/>
        </w:rPr>
        <w:t xml:space="preserve"> </w:t>
      </w:r>
      <w:r w:rsidR="00186A1A" w:rsidRPr="007E5430">
        <w:rPr>
          <w:rFonts w:ascii="Arial" w:hAnsi="Arial" w:cs="Arial"/>
          <w:i/>
          <w:iCs/>
          <w:shd w:val="clear" w:color="auto" w:fill="FFFFFF"/>
        </w:rPr>
        <w:t>the</w:t>
      </w:r>
      <w:r w:rsidRPr="007E5430">
        <w:rPr>
          <w:rFonts w:ascii="Arial" w:hAnsi="Arial" w:cs="Arial"/>
          <w:i/>
          <w:iCs/>
          <w:shd w:val="clear" w:color="auto" w:fill="FFFFFF"/>
        </w:rPr>
        <w:t xml:space="preserve"> U</w:t>
      </w:r>
      <w:r w:rsidR="00186A1A" w:rsidRPr="007E5430">
        <w:rPr>
          <w:rFonts w:ascii="Arial" w:hAnsi="Arial" w:cs="Arial"/>
          <w:i/>
          <w:iCs/>
          <w:shd w:val="clear" w:color="auto" w:fill="FFFFFF"/>
        </w:rPr>
        <w:t>nited</w:t>
      </w:r>
      <w:r w:rsidRPr="007E5430">
        <w:rPr>
          <w:rFonts w:ascii="Arial" w:hAnsi="Arial" w:cs="Arial"/>
          <w:i/>
          <w:iCs/>
          <w:shd w:val="clear" w:color="auto" w:fill="FFFFFF"/>
        </w:rPr>
        <w:t xml:space="preserve"> S</w:t>
      </w:r>
      <w:r w:rsidR="00186A1A" w:rsidRPr="007E5430">
        <w:rPr>
          <w:rFonts w:ascii="Arial" w:hAnsi="Arial" w:cs="Arial"/>
          <w:i/>
          <w:iCs/>
          <w:shd w:val="clear" w:color="auto" w:fill="FFFFFF"/>
        </w:rPr>
        <w:t>tates</w:t>
      </w:r>
      <w:r w:rsidRPr="007E5430">
        <w:rPr>
          <w:rFonts w:ascii="Arial" w:hAnsi="Arial" w:cs="Arial"/>
          <w:i/>
          <w:iCs/>
          <w:shd w:val="clear" w:color="auto" w:fill="FFFFFF"/>
        </w:rPr>
        <w:t xml:space="preserve"> P</w:t>
      </w:r>
      <w:r w:rsidR="00186A1A" w:rsidRPr="007E5430">
        <w:rPr>
          <w:rFonts w:ascii="Arial" w:hAnsi="Arial" w:cs="Arial"/>
          <w:i/>
          <w:iCs/>
          <w:shd w:val="clear" w:color="auto" w:fill="FFFFFF"/>
        </w:rPr>
        <w:t>ostal</w:t>
      </w:r>
      <w:r w:rsidRPr="007E5430">
        <w:rPr>
          <w:rFonts w:ascii="Arial" w:hAnsi="Arial" w:cs="Arial"/>
          <w:i/>
          <w:iCs/>
          <w:shd w:val="clear" w:color="auto" w:fill="FFFFFF"/>
        </w:rPr>
        <w:t xml:space="preserve"> S</w:t>
      </w:r>
      <w:r w:rsidR="00186A1A" w:rsidRPr="007E5430">
        <w:rPr>
          <w:rFonts w:ascii="Arial" w:hAnsi="Arial" w:cs="Arial"/>
          <w:i/>
          <w:iCs/>
          <w:shd w:val="clear" w:color="auto" w:fill="FFFFFF"/>
        </w:rPr>
        <w:t>ervice</w:t>
      </w:r>
      <w:r w:rsidRPr="007E5430">
        <w:rPr>
          <w:rFonts w:ascii="Arial" w:hAnsi="Arial" w:cs="Arial"/>
          <w:i/>
          <w:iCs/>
          <w:shd w:val="clear" w:color="auto" w:fill="FFFFFF"/>
        </w:rPr>
        <w:t xml:space="preserve"> C</w:t>
      </w:r>
      <w:r w:rsidR="00AA68B8" w:rsidRPr="007E5430">
        <w:rPr>
          <w:rFonts w:ascii="Arial" w:hAnsi="Arial" w:cs="Arial"/>
          <w:i/>
          <w:iCs/>
          <w:shd w:val="clear" w:color="auto" w:fill="FFFFFF"/>
        </w:rPr>
        <w:t>harge</w:t>
      </w:r>
      <w:r w:rsidRPr="007E5430">
        <w:rPr>
          <w:rFonts w:ascii="Arial" w:hAnsi="Arial" w:cs="Arial"/>
          <w:i/>
          <w:iCs/>
          <w:shd w:val="clear" w:color="auto" w:fill="FFFFFF"/>
        </w:rPr>
        <w:t xml:space="preserve"> A</w:t>
      </w:r>
      <w:r w:rsidR="00AA68B8" w:rsidRPr="007E5430">
        <w:rPr>
          <w:rFonts w:ascii="Arial" w:hAnsi="Arial" w:cs="Arial"/>
          <w:i/>
          <w:iCs/>
          <w:shd w:val="clear" w:color="auto" w:fill="FFFFFF"/>
        </w:rPr>
        <w:t>mazon</w:t>
      </w:r>
      <w:r w:rsidRPr="007E5430">
        <w:rPr>
          <w:rFonts w:ascii="Arial" w:hAnsi="Arial" w:cs="Arial"/>
          <w:i/>
          <w:iCs/>
          <w:shd w:val="clear" w:color="auto" w:fill="FFFFFF"/>
        </w:rPr>
        <w:t xml:space="preserve"> T</w:t>
      </w:r>
      <w:r w:rsidR="007E5430" w:rsidRPr="007E5430">
        <w:rPr>
          <w:rFonts w:ascii="Arial" w:hAnsi="Arial" w:cs="Arial"/>
          <w:i/>
          <w:iCs/>
          <w:shd w:val="clear" w:color="auto" w:fill="FFFFFF"/>
        </w:rPr>
        <w:t>oo</w:t>
      </w:r>
      <w:r w:rsidRPr="007E5430">
        <w:rPr>
          <w:rFonts w:ascii="Arial" w:hAnsi="Arial" w:cs="Arial"/>
          <w:i/>
          <w:iCs/>
          <w:shd w:val="clear" w:color="auto" w:fill="FFFFFF"/>
        </w:rPr>
        <w:t xml:space="preserve"> L</w:t>
      </w:r>
      <w:r w:rsidR="007E5430" w:rsidRPr="007E5430">
        <w:rPr>
          <w:rFonts w:ascii="Arial" w:hAnsi="Arial" w:cs="Arial"/>
          <w:i/>
          <w:iCs/>
          <w:shd w:val="clear" w:color="auto" w:fill="FFFFFF"/>
        </w:rPr>
        <w:t>ittle</w:t>
      </w:r>
      <w:r w:rsidRPr="00474034">
        <w:rPr>
          <w:rFonts w:ascii="Arial" w:hAnsi="Arial" w:cs="Arial"/>
          <w:shd w:val="clear" w:color="auto" w:fill="FFFFFF"/>
        </w:rPr>
        <w:t>? </w:t>
      </w:r>
      <w:r w:rsidRPr="007E5430">
        <w:rPr>
          <w:rFonts w:ascii="Arial" w:hAnsi="Arial" w:cs="Arial"/>
          <w:shd w:val="clear" w:color="auto" w:fill="FFFFFF"/>
        </w:rPr>
        <w:t>Journal of business and accounting,</w:t>
      </w:r>
      <w:r w:rsidRPr="00474034">
        <w:rPr>
          <w:rFonts w:ascii="Arial" w:hAnsi="Arial" w:cs="Arial"/>
          <w:shd w:val="clear" w:color="auto" w:fill="FFFFFF"/>
        </w:rPr>
        <w:t xml:space="preserve"> 12(1), pp.19–35</w:t>
      </w:r>
      <w:r w:rsidRPr="00934415">
        <w:rPr>
          <w:rFonts w:ascii="Arial" w:hAnsi="Arial" w:cs="Arial"/>
          <w:shd w:val="clear" w:color="auto" w:fill="FFFFFF"/>
        </w:rPr>
        <w:t>.</w:t>
      </w:r>
      <w:r w:rsidR="00565990" w:rsidRPr="00934415">
        <w:rPr>
          <w:rFonts w:ascii="Arial" w:hAnsi="Arial" w:cs="Arial"/>
          <w:b/>
          <w:bCs/>
          <w:shd w:val="clear" w:color="auto" w:fill="FFFFFF"/>
        </w:rPr>
        <w:t xml:space="preserve"> </w:t>
      </w:r>
    </w:p>
    <w:p w14:paraId="657966C4" w14:textId="4083249C" w:rsidR="00864609" w:rsidRPr="00701233" w:rsidRDefault="00864609" w:rsidP="00864609">
      <w:pPr>
        <w:rPr>
          <w:rFonts w:ascii="Arial" w:hAnsi="Arial" w:cs="Arial"/>
        </w:rPr>
      </w:pPr>
      <w:r w:rsidRPr="00701233">
        <w:rPr>
          <w:rFonts w:ascii="Arial" w:hAnsi="Arial" w:cs="Arial"/>
        </w:rPr>
        <w:t>Business Strategy Hub</w:t>
      </w:r>
      <w:r w:rsidR="007A5132">
        <w:rPr>
          <w:rFonts w:ascii="Arial" w:hAnsi="Arial" w:cs="Arial"/>
        </w:rPr>
        <w:t>.</w:t>
      </w:r>
      <w:r w:rsidRPr="00701233">
        <w:rPr>
          <w:rFonts w:ascii="Arial" w:hAnsi="Arial" w:cs="Arial"/>
        </w:rPr>
        <w:t xml:space="preserve">, (2021) </w:t>
      </w:r>
      <w:r w:rsidRPr="007A5132">
        <w:rPr>
          <w:rFonts w:ascii="Arial" w:hAnsi="Arial" w:cs="Arial"/>
          <w:i/>
          <w:iCs/>
        </w:rPr>
        <w:t>UPS Swot Analysis 2021</w:t>
      </w:r>
      <w:r w:rsidR="007A5132" w:rsidRPr="007A5132">
        <w:rPr>
          <w:rFonts w:ascii="Arial" w:hAnsi="Arial" w:cs="Arial"/>
          <w:i/>
          <w:iCs/>
        </w:rPr>
        <w:t>.</w:t>
      </w:r>
      <w:r w:rsidRPr="00701233">
        <w:rPr>
          <w:rFonts w:ascii="Arial" w:hAnsi="Arial" w:cs="Arial"/>
        </w:rPr>
        <w:t xml:space="preserve"> Available at</w:t>
      </w:r>
      <w:r w:rsidRPr="00701233">
        <w:t xml:space="preserve">: </w:t>
      </w:r>
      <w:hyperlink r:id="rId45" w:history="1">
        <w:r w:rsidRPr="00701233">
          <w:rPr>
            <w:rFonts w:ascii="Arial" w:hAnsi="Arial" w:cs="Arial"/>
            <w:color w:val="0000FF"/>
            <w:u w:val="single"/>
          </w:rPr>
          <w:t>UPS SWOT Analysis (2021) | Business Strategy Hub (bstrategyhub.com)</w:t>
        </w:r>
      </w:hyperlink>
      <w:r w:rsidRPr="00701233">
        <w:rPr>
          <w:rFonts w:ascii="Arial" w:hAnsi="Arial" w:cs="Arial"/>
        </w:rPr>
        <w:t xml:space="preserve"> (Accessed: 02. 05. 2021).</w:t>
      </w:r>
    </w:p>
    <w:p w14:paraId="5DA491C3" w14:textId="3EAAE720" w:rsidR="00A63C1B" w:rsidRPr="00646F6E" w:rsidRDefault="00A63C1B" w:rsidP="00A63C1B">
      <w:pPr>
        <w:rPr>
          <w:rFonts w:ascii="Arial" w:hAnsi="Arial" w:cs="Arial"/>
          <w:color w:val="3A3A3A"/>
          <w:sz w:val="23"/>
          <w:szCs w:val="23"/>
          <w:shd w:val="clear" w:color="auto" w:fill="FFFFFF"/>
        </w:rPr>
      </w:pPr>
      <w:r>
        <w:rPr>
          <w:rFonts w:ascii="Arial" w:hAnsi="Arial" w:cs="Arial"/>
          <w:color w:val="3A3A3A"/>
          <w:sz w:val="23"/>
          <w:szCs w:val="23"/>
          <w:shd w:val="clear" w:color="auto" w:fill="FFFFFF"/>
        </w:rPr>
        <w:t>DHL</w:t>
      </w:r>
      <w:r w:rsidR="00105E41">
        <w:rPr>
          <w:rFonts w:ascii="Arial" w:hAnsi="Arial" w:cs="Arial"/>
          <w:color w:val="3A3A3A"/>
          <w:sz w:val="23"/>
          <w:szCs w:val="23"/>
          <w:shd w:val="clear" w:color="auto" w:fill="FFFFFF"/>
        </w:rPr>
        <w:t>.</w:t>
      </w:r>
      <w:r>
        <w:rPr>
          <w:rFonts w:ascii="Arial" w:hAnsi="Arial" w:cs="Arial"/>
          <w:color w:val="3A3A3A"/>
          <w:sz w:val="23"/>
          <w:szCs w:val="23"/>
          <w:shd w:val="clear" w:color="auto" w:fill="FFFFFF"/>
        </w:rPr>
        <w:t xml:space="preserve">, (2021) </w:t>
      </w:r>
      <w:r w:rsidRPr="00646F6E">
        <w:rPr>
          <w:rFonts w:ascii="Arial" w:hAnsi="Arial" w:cs="Arial"/>
          <w:i/>
          <w:iCs/>
          <w:color w:val="3A3A3A"/>
          <w:sz w:val="23"/>
          <w:szCs w:val="23"/>
          <w:shd w:val="clear" w:color="auto" w:fill="FFFFFF"/>
        </w:rPr>
        <w:t>Quick Quote</w:t>
      </w:r>
      <w:r>
        <w:rPr>
          <w:rFonts w:ascii="Arial" w:hAnsi="Arial" w:cs="Arial"/>
          <w:color w:val="3A3A3A"/>
          <w:sz w:val="23"/>
          <w:szCs w:val="23"/>
          <w:shd w:val="clear" w:color="auto" w:fill="FFFFFF"/>
        </w:rPr>
        <w:t>.</w:t>
      </w:r>
      <w:r>
        <w:rPr>
          <w:rFonts w:ascii="Arial" w:hAnsi="Arial" w:cs="Arial"/>
          <w:sz w:val="23"/>
          <w:szCs w:val="23"/>
          <w:shd w:val="clear" w:color="auto" w:fill="FFFFFF"/>
        </w:rPr>
        <w:t xml:space="preserve"> Available at :</w:t>
      </w:r>
      <w:hyperlink r:id="rId46" w:history="1">
        <w:r w:rsidRPr="00402DCB">
          <w:rPr>
            <w:rStyle w:val="Hyperlink"/>
            <w:rFonts w:ascii="Arial" w:hAnsi="Arial" w:cs="Arial"/>
            <w:sz w:val="23"/>
            <w:szCs w:val="23"/>
            <w:shd w:val="clear" w:color="auto" w:fill="FFFFFF"/>
          </w:rPr>
          <w:t>https://send.dhlparcel.co.uk//parcel-services/uk-parcel-sizes-and-pricing?gclid=3522a74adcec164eaa81c708e6b26b23&amp;gc</w:t>
        </w:r>
      </w:hyperlink>
      <w:r>
        <w:rPr>
          <w:rFonts w:ascii="Arial" w:hAnsi="Arial" w:cs="Arial"/>
          <w:color w:val="3A3A3A"/>
          <w:sz w:val="23"/>
          <w:szCs w:val="23"/>
          <w:shd w:val="clear" w:color="auto" w:fill="FFFFFF"/>
        </w:rPr>
        <w:t xml:space="preserve">  </w:t>
      </w:r>
      <w:r w:rsidRPr="00054F1D">
        <w:rPr>
          <w:rFonts w:ascii="Arial" w:hAnsi="Arial" w:cs="Arial"/>
        </w:rPr>
        <w:t>(Accessed</w:t>
      </w:r>
      <w:r>
        <w:rPr>
          <w:rFonts w:ascii="Arial" w:hAnsi="Arial" w:cs="Arial"/>
        </w:rPr>
        <w:t>: 02. 05. 2021).</w:t>
      </w:r>
    </w:p>
    <w:p w14:paraId="24218912" w14:textId="77777777" w:rsidR="00F03022" w:rsidRPr="00D64C45" w:rsidRDefault="00F03022" w:rsidP="00F03022">
      <w:pPr>
        <w:rPr>
          <w:rFonts w:ascii="Arial" w:hAnsi="Arial" w:cs="Arial"/>
          <w:color w:val="3A3A3A"/>
          <w:shd w:val="clear" w:color="auto" w:fill="FFFFFF"/>
        </w:rPr>
      </w:pPr>
      <w:r>
        <w:rPr>
          <w:rFonts w:ascii="Arial" w:hAnsi="Arial" w:cs="Arial"/>
          <w:shd w:val="clear" w:color="auto" w:fill="FFFFFF"/>
        </w:rPr>
        <w:t xml:space="preserve">Fed Ex, (2021) </w:t>
      </w:r>
      <w:r w:rsidRPr="005669B9">
        <w:rPr>
          <w:rFonts w:ascii="Arial" w:hAnsi="Arial" w:cs="Arial"/>
          <w:i/>
          <w:iCs/>
          <w:shd w:val="clear" w:color="auto" w:fill="FFFFFF"/>
        </w:rPr>
        <w:t>Company Overview.</w:t>
      </w:r>
      <w:r>
        <w:rPr>
          <w:rFonts w:ascii="Arial" w:hAnsi="Arial" w:cs="Arial"/>
          <w:shd w:val="clear" w:color="auto" w:fill="FFFFFF"/>
        </w:rPr>
        <w:t xml:space="preserve"> Available at :</w:t>
      </w:r>
      <w:hyperlink r:id="rId47" w:anchor=":~:text=FedEx%20has%20grow" w:history="1">
        <w:r w:rsidRPr="00402DCB">
          <w:rPr>
            <w:rStyle w:val="Hyperlink"/>
            <w:rFonts w:ascii="Arial" w:hAnsi="Arial" w:cs="Arial"/>
            <w:shd w:val="clear" w:color="auto" w:fill="FFFFFF"/>
          </w:rPr>
          <w:t>http://investors.fedex.com/company-overview/overview-of-company/default.aspx#:~:text=FedEx%20has%20grow</w:t>
        </w:r>
      </w:hyperlink>
      <w:r>
        <w:rPr>
          <w:rFonts w:ascii="Arial" w:hAnsi="Arial" w:cs="Arial"/>
          <w:color w:val="3A3A3A"/>
          <w:shd w:val="clear" w:color="auto" w:fill="FFFFFF"/>
        </w:rPr>
        <w:t xml:space="preserve"> </w:t>
      </w:r>
      <w:r>
        <w:rPr>
          <w:rFonts w:ascii="Arial" w:hAnsi="Arial" w:cs="Arial"/>
        </w:rPr>
        <w:t xml:space="preserve">(Accessed: 02. 05. 2021). </w:t>
      </w:r>
    </w:p>
    <w:p w14:paraId="2C0CCFDE" w14:textId="301A09E9" w:rsidR="008D7F36" w:rsidRPr="008D7F36" w:rsidRDefault="008D7F36" w:rsidP="00E10294">
      <w:r w:rsidRPr="009D7293">
        <w:rPr>
          <w:rFonts w:ascii="Arial" w:hAnsi="Arial" w:cs="Arial"/>
          <w:color w:val="222222"/>
          <w:shd w:val="clear" w:color="auto" w:fill="FFFFFF"/>
        </w:rPr>
        <w:t xml:space="preserve">Hackius, N. and Petersen, M., </w:t>
      </w:r>
      <w:r>
        <w:rPr>
          <w:rFonts w:ascii="Arial" w:hAnsi="Arial" w:cs="Arial"/>
          <w:color w:val="222222"/>
          <w:shd w:val="clear" w:color="auto" w:fill="FFFFFF"/>
        </w:rPr>
        <w:t>(</w:t>
      </w:r>
      <w:r w:rsidRPr="009D7293">
        <w:rPr>
          <w:rFonts w:ascii="Arial" w:hAnsi="Arial" w:cs="Arial"/>
          <w:color w:val="222222"/>
          <w:shd w:val="clear" w:color="auto" w:fill="FFFFFF"/>
        </w:rPr>
        <w:t>2020</w:t>
      </w:r>
      <w:r>
        <w:rPr>
          <w:rFonts w:ascii="Arial" w:hAnsi="Arial" w:cs="Arial"/>
          <w:color w:val="222222"/>
          <w:shd w:val="clear" w:color="auto" w:fill="FFFFFF"/>
        </w:rPr>
        <w:t>)</w:t>
      </w:r>
      <w:r w:rsidRPr="009D7293">
        <w:rPr>
          <w:rFonts w:ascii="Arial" w:hAnsi="Arial" w:cs="Arial"/>
          <w:color w:val="222222"/>
          <w:shd w:val="clear" w:color="auto" w:fill="FFFFFF"/>
        </w:rPr>
        <w:t xml:space="preserve"> </w:t>
      </w:r>
      <w:r w:rsidRPr="00EF702D">
        <w:rPr>
          <w:rFonts w:ascii="Arial" w:hAnsi="Arial" w:cs="Arial"/>
          <w:i/>
          <w:iCs/>
          <w:color w:val="222222"/>
          <w:shd w:val="clear" w:color="auto" w:fill="FFFFFF"/>
        </w:rPr>
        <w:t xml:space="preserve">Translating </w:t>
      </w:r>
      <w:r>
        <w:rPr>
          <w:rFonts w:ascii="Arial" w:hAnsi="Arial" w:cs="Arial"/>
          <w:i/>
          <w:iCs/>
          <w:color w:val="222222"/>
          <w:shd w:val="clear" w:color="auto" w:fill="FFFFFF"/>
        </w:rPr>
        <w:t>H</w:t>
      </w:r>
      <w:r w:rsidRPr="00EF702D">
        <w:rPr>
          <w:rFonts w:ascii="Arial" w:hAnsi="Arial" w:cs="Arial"/>
          <w:i/>
          <w:iCs/>
          <w:color w:val="222222"/>
          <w:shd w:val="clear" w:color="auto" w:fill="FFFFFF"/>
        </w:rPr>
        <w:t xml:space="preserve">igh </w:t>
      </w:r>
      <w:r>
        <w:rPr>
          <w:rFonts w:ascii="Arial" w:hAnsi="Arial" w:cs="Arial"/>
          <w:i/>
          <w:iCs/>
          <w:color w:val="222222"/>
          <w:shd w:val="clear" w:color="auto" w:fill="FFFFFF"/>
        </w:rPr>
        <w:t>H</w:t>
      </w:r>
      <w:r w:rsidRPr="00EF702D">
        <w:rPr>
          <w:rFonts w:ascii="Arial" w:hAnsi="Arial" w:cs="Arial"/>
          <w:i/>
          <w:iCs/>
          <w:color w:val="222222"/>
          <w:shd w:val="clear" w:color="auto" w:fill="FFFFFF"/>
        </w:rPr>
        <w:t xml:space="preserve">opes </w:t>
      </w:r>
      <w:r>
        <w:rPr>
          <w:rFonts w:ascii="Arial" w:hAnsi="Arial" w:cs="Arial"/>
          <w:i/>
          <w:iCs/>
          <w:color w:val="222222"/>
          <w:shd w:val="clear" w:color="auto" w:fill="FFFFFF"/>
        </w:rPr>
        <w:t>I</w:t>
      </w:r>
      <w:r w:rsidRPr="00EF702D">
        <w:rPr>
          <w:rFonts w:ascii="Arial" w:hAnsi="Arial" w:cs="Arial"/>
          <w:i/>
          <w:iCs/>
          <w:color w:val="222222"/>
          <w:shd w:val="clear" w:color="auto" w:fill="FFFFFF"/>
        </w:rPr>
        <w:t xml:space="preserve">nto </w:t>
      </w:r>
      <w:r>
        <w:rPr>
          <w:rFonts w:ascii="Arial" w:hAnsi="Arial" w:cs="Arial"/>
          <w:i/>
          <w:iCs/>
          <w:color w:val="222222"/>
          <w:shd w:val="clear" w:color="auto" w:fill="FFFFFF"/>
        </w:rPr>
        <w:t>T</w:t>
      </w:r>
      <w:r w:rsidRPr="00EF702D">
        <w:rPr>
          <w:rFonts w:ascii="Arial" w:hAnsi="Arial" w:cs="Arial"/>
          <w:i/>
          <w:iCs/>
          <w:color w:val="222222"/>
          <w:shd w:val="clear" w:color="auto" w:fill="FFFFFF"/>
        </w:rPr>
        <w:t xml:space="preserve">angible </w:t>
      </w:r>
      <w:r>
        <w:rPr>
          <w:rFonts w:ascii="Arial" w:hAnsi="Arial" w:cs="Arial"/>
          <w:i/>
          <w:iCs/>
          <w:color w:val="222222"/>
          <w:shd w:val="clear" w:color="auto" w:fill="FFFFFF"/>
        </w:rPr>
        <w:t>B</w:t>
      </w:r>
      <w:r w:rsidRPr="00EF702D">
        <w:rPr>
          <w:rFonts w:ascii="Arial" w:hAnsi="Arial" w:cs="Arial"/>
          <w:i/>
          <w:iCs/>
          <w:color w:val="222222"/>
          <w:shd w:val="clear" w:color="auto" w:fill="FFFFFF"/>
        </w:rPr>
        <w:t>enefits:</w:t>
      </w:r>
      <w:r w:rsidRPr="009D7293">
        <w:rPr>
          <w:rFonts w:ascii="Arial" w:hAnsi="Arial" w:cs="Arial"/>
          <w:color w:val="222222"/>
          <w:shd w:val="clear" w:color="auto" w:fill="FFFFFF"/>
        </w:rPr>
        <w:t xml:space="preserve"> How incumbents in supply chain and logistics approach blockchain. </w:t>
      </w:r>
      <w:r w:rsidRPr="009D7293">
        <w:rPr>
          <w:rFonts w:ascii="Arial" w:hAnsi="Arial" w:cs="Arial"/>
          <w:i/>
          <w:iCs/>
          <w:color w:val="222222"/>
          <w:shd w:val="clear" w:color="auto" w:fill="FFFFFF"/>
        </w:rPr>
        <w:t>IEEE access</w:t>
      </w:r>
      <w:r w:rsidRPr="009D7293">
        <w:rPr>
          <w:rFonts w:ascii="Arial" w:hAnsi="Arial" w:cs="Arial"/>
          <w:color w:val="222222"/>
          <w:shd w:val="clear" w:color="auto" w:fill="FFFFFF"/>
        </w:rPr>
        <w:t>, </w:t>
      </w:r>
      <w:r w:rsidRPr="009D7293">
        <w:rPr>
          <w:rFonts w:ascii="Arial" w:hAnsi="Arial" w:cs="Arial"/>
          <w:i/>
          <w:iCs/>
          <w:color w:val="222222"/>
          <w:shd w:val="clear" w:color="auto" w:fill="FFFFFF"/>
        </w:rPr>
        <w:t>8</w:t>
      </w:r>
      <w:r w:rsidRPr="009D7293">
        <w:rPr>
          <w:rFonts w:ascii="Arial" w:hAnsi="Arial" w:cs="Arial"/>
          <w:color w:val="222222"/>
          <w:shd w:val="clear" w:color="auto" w:fill="FFFFFF"/>
        </w:rPr>
        <w:t>, pp.34993-35003.</w:t>
      </w:r>
      <w:r w:rsidRPr="009858F7">
        <w:rPr>
          <w:rFonts w:ascii="Arial" w:hAnsi="Arial" w:cs="Arial"/>
          <w:b/>
          <w:bCs/>
          <w:shd w:val="clear" w:color="auto" w:fill="FFFFFF"/>
        </w:rPr>
        <w:t xml:space="preserve"> </w:t>
      </w:r>
    </w:p>
    <w:p w14:paraId="474598F1" w14:textId="3188EEE1" w:rsidR="00C02A59" w:rsidRPr="007A147C" w:rsidRDefault="00C02A59" w:rsidP="00E10294">
      <w:pPr>
        <w:rPr>
          <w:rFonts w:ascii="Arial" w:hAnsi="Arial" w:cs="Arial"/>
        </w:rPr>
      </w:pPr>
      <w:bookmarkStart w:id="57" w:name="_Hlk66649369"/>
      <w:r w:rsidRPr="002D19E4">
        <w:rPr>
          <w:rFonts w:ascii="Arial" w:hAnsi="Arial" w:cs="Arial"/>
          <w:shd w:val="clear" w:color="auto" w:fill="FFFFFF"/>
        </w:rPr>
        <w:t>Hatzigeorgiou</w:t>
      </w:r>
      <w:r w:rsidRPr="003F1A61">
        <w:rPr>
          <w:rFonts w:ascii="Arial" w:hAnsi="Arial" w:cs="Arial"/>
          <w:shd w:val="clear" w:color="auto" w:fill="FFFFFF"/>
        </w:rPr>
        <w:t xml:space="preserve"> </w:t>
      </w:r>
      <w:r>
        <w:rPr>
          <w:rFonts w:ascii="Arial" w:hAnsi="Arial" w:cs="Arial"/>
          <w:shd w:val="clear" w:color="auto" w:fill="FFFFFF"/>
        </w:rPr>
        <w:t>A,</w:t>
      </w:r>
      <w:r w:rsidRPr="002D19E4">
        <w:rPr>
          <w:rFonts w:ascii="Arial" w:hAnsi="Arial" w:cs="Arial"/>
          <w:shd w:val="clear" w:color="auto" w:fill="FFFFFF"/>
        </w:rPr>
        <w:t xml:space="preserve"> &amp; Lodefalk, M</w:t>
      </w:r>
      <w:r>
        <w:rPr>
          <w:rFonts w:ascii="Arial" w:hAnsi="Arial" w:cs="Arial"/>
          <w:shd w:val="clear" w:color="auto" w:fill="FFFFFF"/>
        </w:rPr>
        <w:t>.</w:t>
      </w:r>
      <w:r w:rsidRPr="002D19E4">
        <w:rPr>
          <w:rFonts w:ascii="Arial" w:hAnsi="Arial" w:cs="Arial"/>
          <w:shd w:val="clear" w:color="auto" w:fill="FFFFFF"/>
        </w:rPr>
        <w:t xml:space="preserve"> </w:t>
      </w:r>
      <w:r>
        <w:rPr>
          <w:rFonts w:ascii="Arial" w:hAnsi="Arial" w:cs="Arial"/>
          <w:shd w:val="clear" w:color="auto" w:fill="FFFFFF"/>
        </w:rPr>
        <w:t>(</w:t>
      </w:r>
      <w:r w:rsidRPr="002D19E4">
        <w:rPr>
          <w:rFonts w:ascii="Arial" w:hAnsi="Arial" w:cs="Arial"/>
          <w:shd w:val="clear" w:color="auto" w:fill="FFFFFF"/>
        </w:rPr>
        <w:t>2016</w:t>
      </w:r>
      <w:bookmarkEnd w:id="57"/>
      <w:r>
        <w:rPr>
          <w:rFonts w:ascii="Arial" w:hAnsi="Arial" w:cs="Arial"/>
          <w:shd w:val="clear" w:color="auto" w:fill="FFFFFF"/>
        </w:rPr>
        <w:t>)</w:t>
      </w:r>
      <w:r w:rsidRPr="002D19E4">
        <w:rPr>
          <w:rFonts w:ascii="Arial" w:hAnsi="Arial" w:cs="Arial"/>
          <w:shd w:val="clear" w:color="auto" w:fill="FFFFFF"/>
        </w:rPr>
        <w:t xml:space="preserve"> </w:t>
      </w:r>
      <w:r w:rsidRPr="00674D6D">
        <w:rPr>
          <w:rFonts w:ascii="Arial" w:hAnsi="Arial" w:cs="Arial"/>
          <w:i/>
          <w:iCs/>
          <w:shd w:val="clear" w:color="auto" w:fill="FFFFFF"/>
        </w:rPr>
        <w:t>The Brexit Trade Disruption Revisited</w:t>
      </w:r>
      <w:r w:rsidRPr="002D19E4">
        <w:rPr>
          <w:rFonts w:ascii="Arial" w:hAnsi="Arial" w:cs="Arial"/>
          <w:shd w:val="clear" w:color="auto" w:fill="FFFFFF"/>
        </w:rPr>
        <w:t>. </w:t>
      </w:r>
      <w:r w:rsidRPr="00674D6D">
        <w:rPr>
          <w:rFonts w:ascii="Arial" w:hAnsi="Arial" w:cs="Arial"/>
          <w:shd w:val="clear" w:color="auto" w:fill="FFFFFF"/>
        </w:rPr>
        <w:t>The Estey Centre journal of international law and trade policy,</w:t>
      </w:r>
      <w:r w:rsidRPr="002D19E4">
        <w:rPr>
          <w:rFonts w:ascii="Arial" w:hAnsi="Arial" w:cs="Arial"/>
          <w:shd w:val="clear" w:color="auto" w:fill="FFFFFF"/>
        </w:rPr>
        <w:t xml:space="preserve"> 17(1), pp.41–58.</w:t>
      </w:r>
    </w:p>
    <w:p w14:paraId="7FFD37CC" w14:textId="16A807F2" w:rsidR="00E10294" w:rsidRPr="00575BC1" w:rsidRDefault="00E10294" w:rsidP="00E10294">
      <w:pPr>
        <w:rPr>
          <w:rFonts w:ascii="Arial" w:hAnsi="Arial" w:cs="Arial"/>
          <w:b/>
          <w:bCs/>
          <w:shd w:val="clear" w:color="auto" w:fill="FFFFFF"/>
        </w:rPr>
      </w:pPr>
      <w:r w:rsidRPr="001B5A2D">
        <w:rPr>
          <w:rFonts w:ascii="Arial" w:hAnsi="Arial" w:cs="Arial"/>
          <w:color w:val="000000" w:themeColor="text1"/>
          <w:shd w:val="clear" w:color="auto" w:fill="FFFFFF"/>
        </w:rPr>
        <w:t>I, Diane</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et al., </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w:t>
      </w:r>
      <w:r w:rsidRPr="00C505FC">
        <w:rPr>
          <w:rFonts w:ascii="Arial" w:hAnsi="Arial" w:cs="Arial"/>
          <w:i/>
          <w:iCs/>
          <w:color w:val="000000" w:themeColor="text1"/>
          <w:shd w:val="clear" w:color="auto" w:fill="FFFFFF"/>
        </w:rPr>
        <w:t>Is Porter's Five Forces Framework Still Relevant? A Study of the Capital/Labour Intensity Continuum via Mining and IT industries</w:t>
      </w:r>
      <w:r w:rsidRPr="001B5A2D">
        <w:rPr>
          <w:rFonts w:ascii="Arial" w:hAnsi="Arial" w:cs="Arial"/>
          <w:color w:val="000000" w:themeColor="text1"/>
          <w:shd w:val="clear" w:color="auto" w:fill="FFFFFF"/>
        </w:rPr>
        <w:t>. </w:t>
      </w:r>
      <w:r w:rsidRPr="00490F79">
        <w:rPr>
          <w:rFonts w:ascii="Arial" w:hAnsi="Arial" w:cs="Arial"/>
          <w:color w:val="000000" w:themeColor="text1"/>
          <w:shd w:val="clear" w:color="auto" w:fill="FFFFFF"/>
        </w:rPr>
        <w:t xml:space="preserve">Technology innovation Management Review, </w:t>
      </w:r>
      <w:r w:rsidRPr="001B5A2D">
        <w:rPr>
          <w:rFonts w:ascii="Arial" w:hAnsi="Arial" w:cs="Arial"/>
          <w:color w:val="000000" w:themeColor="text1"/>
          <w:shd w:val="clear" w:color="auto" w:fill="FFFFFF"/>
        </w:rPr>
        <w:t>10(6), pp.28–41.</w:t>
      </w:r>
      <w:r w:rsidRPr="001B5A2D">
        <w:rPr>
          <w:rFonts w:ascii="Arial" w:hAnsi="Arial" w:cs="Arial"/>
          <w:b/>
          <w:bCs/>
          <w:color w:val="000000" w:themeColor="text1"/>
          <w:shd w:val="clear" w:color="auto" w:fill="FFFFFF"/>
        </w:rPr>
        <w:t xml:space="preserve"> </w:t>
      </w:r>
    </w:p>
    <w:p w14:paraId="29801396" w14:textId="77777777" w:rsidR="00C475B6" w:rsidRPr="008414A1" w:rsidRDefault="00C475B6" w:rsidP="00C475B6">
      <w:pPr>
        <w:rPr>
          <w:rFonts w:ascii="Arial" w:hAnsi="Arial" w:cs="Arial"/>
          <w:color w:val="000000" w:themeColor="text1"/>
          <w:shd w:val="clear" w:color="auto" w:fill="FFFFFF"/>
        </w:rPr>
      </w:pPr>
      <w:r w:rsidRPr="001B5A2D">
        <w:rPr>
          <w:rFonts w:ascii="Arial" w:hAnsi="Arial" w:cs="Arial"/>
          <w:color w:val="000000" w:themeColor="text1"/>
          <w:shd w:val="clear" w:color="auto" w:fill="FFFFFF"/>
        </w:rPr>
        <w:t>J. A. Montalván</w:t>
      </w:r>
      <w:bookmarkStart w:id="58" w:name="_Hlk65849566"/>
      <w:r w:rsidRPr="001B5A2D">
        <w:rPr>
          <w:rFonts w:ascii="Arial" w:hAnsi="Arial" w:cs="Arial"/>
          <w:color w:val="000000" w:themeColor="text1"/>
          <w:shd w:val="clear" w:color="auto" w:fill="FFFFFF"/>
        </w:rPr>
        <w:t xml:space="preserve"> Espinoza et al., </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2019</w:t>
      </w:r>
      <w:bookmarkEnd w:id="58"/>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w:t>
      </w:r>
      <w:r w:rsidRPr="00F76197">
        <w:rPr>
          <w:rFonts w:ascii="Arial" w:hAnsi="Arial" w:cs="Arial"/>
          <w:i/>
          <w:iCs/>
          <w:color w:val="000000" w:themeColor="text1"/>
          <w:shd w:val="clear" w:color="auto" w:fill="FFFFFF"/>
        </w:rPr>
        <w:t xml:space="preserve">Extending PESTEL </w:t>
      </w:r>
      <w:r>
        <w:rPr>
          <w:rFonts w:ascii="Arial" w:hAnsi="Arial" w:cs="Arial"/>
          <w:i/>
          <w:iCs/>
          <w:color w:val="000000" w:themeColor="text1"/>
          <w:shd w:val="clear" w:color="auto" w:fill="FFFFFF"/>
        </w:rPr>
        <w:t>T</w:t>
      </w:r>
      <w:r w:rsidRPr="00F76197">
        <w:rPr>
          <w:rFonts w:ascii="Arial" w:hAnsi="Arial" w:cs="Arial"/>
          <w:i/>
          <w:iCs/>
          <w:color w:val="000000" w:themeColor="text1"/>
          <w:shd w:val="clear" w:color="auto" w:fill="FFFFFF"/>
        </w:rPr>
        <w:t xml:space="preserve">echnique to </w:t>
      </w:r>
      <w:r>
        <w:rPr>
          <w:rFonts w:ascii="Arial" w:hAnsi="Arial" w:cs="Arial"/>
          <w:i/>
          <w:iCs/>
          <w:color w:val="000000" w:themeColor="text1"/>
          <w:shd w:val="clear" w:color="auto" w:fill="FFFFFF"/>
        </w:rPr>
        <w:t>N</w:t>
      </w:r>
      <w:r w:rsidRPr="00F76197">
        <w:rPr>
          <w:rFonts w:ascii="Arial" w:hAnsi="Arial" w:cs="Arial"/>
          <w:i/>
          <w:iCs/>
          <w:color w:val="000000" w:themeColor="text1"/>
          <w:shd w:val="clear" w:color="auto" w:fill="FFFFFF"/>
        </w:rPr>
        <w:t xml:space="preserve">eutrosophic </w:t>
      </w:r>
      <w:r>
        <w:rPr>
          <w:rFonts w:ascii="Arial" w:hAnsi="Arial" w:cs="Arial"/>
          <w:i/>
          <w:iCs/>
          <w:color w:val="000000" w:themeColor="text1"/>
          <w:shd w:val="clear" w:color="auto" w:fill="FFFFFF"/>
        </w:rPr>
        <w:t>E</w:t>
      </w:r>
      <w:r w:rsidRPr="00F76197">
        <w:rPr>
          <w:rFonts w:ascii="Arial" w:hAnsi="Arial" w:cs="Arial"/>
          <w:i/>
          <w:iCs/>
          <w:color w:val="000000" w:themeColor="text1"/>
          <w:shd w:val="clear" w:color="auto" w:fill="FFFFFF"/>
        </w:rPr>
        <w:t xml:space="preserve">nvironment for </w:t>
      </w:r>
      <w:r>
        <w:rPr>
          <w:rFonts w:ascii="Arial" w:hAnsi="Arial" w:cs="Arial"/>
          <w:i/>
          <w:iCs/>
          <w:color w:val="000000" w:themeColor="text1"/>
          <w:shd w:val="clear" w:color="auto" w:fill="FFFFFF"/>
        </w:rPr>
        <w:t>D</w:t>
      </w:r>
      <w:r w:rsidRPr="00F76197">
        <w:rPr>
          <w:rFonts w:ascii="Arial" w:hAnsi="Arial" w:cs="Arial"/>
          <w:i/>
          <w:iCs/>
          <w:color w:val="000000" w:themeColor="text1"/>
          <w:shd w:val="clear" w:color="auto" w:fill="FFFFFF"/>
        </w:rPr>
        <w:t xml:space="preserve">ecisions </w:t>
      </w:r>
      <w:r>
        <w:rPr>
          <w:rFonts w:ascii="Arial" w:hAnsi="Arial" w:cs="Arial"/>
          <w:i/>
          <w:iCs/>
          <w:color w:val="000000" w:themeColor="text1"/>
          <w:shd w:val="clear" w:color="auto" w:fill="FFFFFF"/>
        </w:rPr>
        <w:t>M</w:t>
      </w:r>
      <w:r w:rsidRPr="00F76197">
        <w:rPr>
          <w:rFonts w:ascii="Arial" w:hAnsi="Arial" w:cs="Arial"/>
          <w:i/>
          <w:iCs/>
          <w:color w:val="000000" w:themeColor="text1"/>
          <w:shd w:val="clear" w:color="auto" w:fill="FFFFFF"/>
        </w:rPr>
        <w:t xml:space="preserve">aking in </w:t>
      </w:r>
      <w:r>
        <w:rPr>
          <w:rFonts w:ascii="Arial" w:hAnsi="Arial" w:cs="Arial"/>
          <w:i/>
          <w:iCs/>
          <w:color w:val="000000" w:themeColor="text1"/>
          <w:shd w:val="clear" w:color="auto" w:fill="FFFFFF"/>
        </w:rPr>
        <w:t>B</w:t>
      </w:r>
      <w:r w:rsidRPr="00F76197">
        <w:rPr>
          <w:rFonts w:ascii="Arial" w:hAnsi="Arial" w:cs="Arial"/>
          <w:i/>
          <w:iCs/>
          <w:color w:val="000000" w:themeColor="text1"/>
          <w:shd w:val="clear" w:color="auto" w:fill="FFFFFF"/>
        </w:rPr>
        <w:t xml:space="preserve">usiness </w:t>
      </w:r>
      <w:r>
        <w:rPr>
          <w:rFonts w:ascii="Arial" w:hAnsi="Arial" w:cs="Arial"/>
          <w:i/>
          <w:iCs/>
          <w:color w:val="000000" w:themeColor="text1"/>
          <w:shd w:val="clear" w:color="auto" w:fill="FFFFFF"/>
        </w:rPr>
        <w:t>M</w:t>
      </w:r>
      <w:r w:rsidRPr="00F76197">
        <w:rPr>
          <w:rFonts w:ascii="Arial" w:hAnsi="Arial" w:cs="Arial"/>
          <w:i/>
          <w:iCs/>
          <w:color w:val="000000" w:themeColor="text1"/>
          <w:shd w:val="clear" w:color="auto" w:fill="FFFFFF"/>
        </w:rPr>
        <w:t>anagement.</w:t>
      </w:r>
      <w:r w:rsidRPr="001B5A2D">
        <w:rPr>
          <w:rFonts w:ascii="Arial" w:hAnsi="Arial" w:cs="Arial"/>
          <w:color w:val="000000" w:themeColor="text1"/>
          <w:shd w:val="clear" w:color="auto" w:fill="FFFFFF"/>
        </w:rPr>
        <w:t> </w:t>
      </w:r>
      <w:r w:rsidRPr="008414A1">
        <w:rPr>
          <w:rFonts w:ascii="Arial" w:hAnsi="Arial" w:cs="Arial"/>
          <w:color w:val="000000" w:themeColor="text1"/>
          <w:shd w:val="clear" w:color="auto" w:fill="FFFFFF"/>
        </w:rPr>
        <w:t>Neutrosophic sets and systems, 27, pp.228–236.</w:t>
      </w:r>
    </w:p>
    <w:p w14:paraId="3822B4F9" w14:textId="4ABFDE30" w:rsidR="00C475B6" w:rsidRPr="001B5A2D" w:rsidRDefault="00C475B6" w:rsidP="00C475B6">
      <w:pPr>
        <w:rPr>
          <w:rFonts w:ascii="Arial" w:hAnsi="Arial" w:cs="Arial"/>
          <w:color w:val="000000" w:themeColor="text1"/>
          <w:shd w:val="clear" w:color="auto" w:fill="FFFFFF"/>
        </w:rPr>
      </w:pPr>
      <w:r w:rsidRPr="001B5A2D">
        <w:rPr>
          <w:rFonts w:ascii="Arial" w:hAnsi="Arial" w:cs="Arial"/>
          <w:color w:val="000000" w:themeColor="text1"/>
          <w:shd w:val="clear" w:color="auto" w:fill="FFFFFF"/>
        </w:rPr>
        <w:t>Koter, P, T.</w:t>
      </w:r>
      <w:r w:rsidR="005C39B0">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(2017) </w:t>
      </w:r>
      <w:r w:rsidRPr="001B5A2D">
        <w:rPr>
          <w:rFonts w:ascii="Arial" w:hAnsi="Arial" w:cs="Arial"/>
          <w:i/>
          <w:iCs/>
          <w:color w:val="000000" w:themeColor="text1"/>
          <w:shd w:val="clear" w:color="auto" w:fill="FFFFFF"/>
        </w:rPr>
        <w:t xml:space="preserve">Principles of Marketing </w:t>
      </w:r>
      <w:r w:rsidRPr="001B5A2D">
        <w:rPr>
          <w:rFonts w:ascii="Arial" w:hAnsi="Arial" w:cs="Arial"/>
          <w:color w:val="000000" w:themeColor="text1"/>
          <w:shd w:val="clear" w:color="auto" w:fill="FFFFFF"/>
        </w:rPr>
        <w:t>17</w:t>
      </w:r>
      <w:r w:rsidRPr="001B5A2D">
        <w:rPr>
          <w:rFonts w:ascii="Arial" w:hAnsi="Arial" w:cs="Arial"/>
          <w:color w:val="000000" w:themeColor="text1"/>
          <w:shd w:val="clear" w:color="auto" w:fill="FFFFFF"/>
          <w:vertAlign w:val="superscript"/>
        </w:rPr>
        <w:t>th</w:t>
      </w:r>
      <w:r w:rsidRPr="001B5A2D">
        <w:rPr>
          <w:rFonts w:ascii="Arial" w:hAnsi="Arial" w:cs="Arial"/>
          <w:color w:val="000000" w:themeColor="text1"/>
          <w:shd w:val="clear" w:color="auto" w:fill="FFFFFF"/>
        </w:rPr>
        <w:t xml:space="preserve"> Edition United Kingdom: Pearson Ltd. </w:t>
      </w:r>
    </w:p>
    <w:p w14:paraId="295D1BE5" w14:textId="3917C9D6" w:rsidR="007118F3" w:rsidRPr="007118F3" w:rsidRDefault="007118F3" w:rsidP="00BF3353">
      <w:pPr>
        <w:rPr>
          <w:rFonts w:ascii="Arial" w:hAnsi="Arial" w:cs="Arial"/>
          <w:color w:val="222222"/>
          <w:shd w:val="clear" w:color="auto" w:fill="FFFFFF"/>
        </w:rPr>
      </w:pPr>
      <w:r w:rsidRPr="007118F3">
        <w:rPr>
          <w:rFonts w:ascii="Arial" w:hAnsi="Arial" w:cs="Arial"/>
          <w:color w:val="222222"/>
          <w:shd w:val="clear" w:color="auto" w:fill="FFFFFF"/>
        </w:rPr>
        <w:t xml:space="preserve">L.L. </w:t>
      </w:r>
      <w:r w:rsidR="00A80432" w:rsidRPr="007118F3">
        <w:rPr>
          <w:rFonts w:ascii="Arial" w:hAnsi="Arial" w:cs="Arial"/>
          <w:color w:val="222222"/>
          <w:shd w:val="clear" w:color="auto" w:fill="FFFFFF"/>
        </w:rPr>
        <w:t>Berry</w:t>
      </w:r>
      <w:r w:rsidR="00A80432">
        <w:rPr>
          <w:rFonts w:ascii="Arial" w:hAnsi="Arial" w:cs="Arial"/>
          <w:color w:val="222222"/>
          <w:shd w:val="clear" w:color="auto" w:fill="FFFFFF"/>
        </w:rPr>
        <w:t>.</w:t>
      </w:r>
      <w:r w:rsidR="00A80432" w:rsidRPr="007118F3">
        <w:rPr>
          <w:rFonts w:ascii="Arial" w:hAnsi="Arial" w:cs="Arial"/>
          <w:color w:val="222222"/>
          <w:shd w:val="clear" w:color="auto" w:fill="FFFFFF"/>
        </w:rPr>
        <w:t xml:space="preserve">, </w:t>
      </w:r>
      <w:r w:rsidR="00A80432">
        <w:rPr>
          <w:rFonts w:ascii="Arial" w:hAnsi="Arial" w:cs="Arial"/>
          <w:color w:val="222222"/>
          <w:shd w:val="clear" w:color="auto" w:fill="FFFFFF"/>
        </w:rPr>
        <w:t>(</w:t>
      </w:r>
      <w:r w:rsidRPr="007118F3">
        <w:rPr>
          <w:rFonts w:ascii="Arial" w:hAnsi="Arial" w:cs="Arial"/>
          <w:color w:val="222222"/>
          <w:shd w:val="clear" w:color="auto" w:fill="FFFFFF"/>
        </w:rPr>
        <w:t>2000</w:t>
      </w:r>
      <w:r w:rsidR="00A80432">
        <w:rPr>
          <w:rFonts w:ascii="Arial" w:hAnsi="Arial" w:cs="Arial"/>
          <w:color w:val="222222"/>
          <w:shd w:val="clear" w:color="auto" w:fill="FFFFFF"/>
        </w:rPr>
        <w:t>)</w:t>
      </w:r>
      <w:r w:rsidRPr="007118F3">
        <w:rPr>
          <w:rFonts w:ascii="Arial" w:hAnsi="Arial" w:cs="Arial"/>
          <w:color w:val="222222"/>
          <w:shd w:val="clear" w:color="auto" w:fill="FFFFFF"/>
        </w:rPr>
        <w:t xml:space="preserve"> </w:t>
      </w:r>
      <w:r w:rsidRPr="004F47DC">
        <w:rPr>
          <w:rFonts w:ascii="Arial" w:hAnsi="Arial" w:cs="Arial"/>
          <w:i/>
          <w:iCs/>
          <w:color w:val="222222"/>
          <w:shd w:val="clear" w:color="auto" w:fill="FFFFFF"/>
        </w:rPr>
        <w:t>Cultivating service brand equity.</w:t>
      </w:r>
      <w:r w:rsidRPr="004F47DC">
        <w:rPr>
          <w:rFonts w:ascii="Arial" w:hAnsi="Arial" w:cs="Arial"/>
          <w:color w:val="222222"/>
          <w:shd w:val="clear" w:color="auto" w:fill="FFFFFF"/>
        </w:rPr>
        <w:t> Journal of the Academy of marketing Science, 28</w:t>
      </w:r>
      <w:r w:rsidRPr="007118F3">
        <w:rPr>
          <w:rFonts w:ascii="Arial" w:hAnsi="Arial" w:cs="Arial"/>
          <w:color w:val="222222"/>
          <w:shd w:val="clear" w:color="auto" w:fill="FFFFFF"/>
        </w:rPr>
        <w:t>(1), pp.128-137.</w:t>
      </w:r>
      <w:r w:rsidR="00A61255">
        <w:rPr>
          <w:rFonts w:ascii="Arial" w:hAnsi="Arial" w:cs="Arial"/>
          <w:color w:val="222222"/>
          <w:shd w:val="clear" w:color="auto" w:fill="FFFFFF"/>
        </w:rPr>
        <w:t xml:space="preserve"> In Swani and Milne, </w:t>
      </w:r>
      <w:r w:rsidR="008414A1">
        <w:rPr>
          <w:rFonts w:ascii="Arial" w:hAnsi="Arial" w:cs="Arial"/>
          <w:color w:val="222222"/>
          <w:shd w:val="clear" w:color="auto" w:fill="FFFFFF"/>
        </w:rPr>
        <w:t>(</w:t>
      </w:r>
      <w:r w:rsidR="00A61255">
        <w:rPr>
          <w:rFonts w:ascii="Arial" w:hAnsi="Arial" w:cs="Arial"/>
          <w:color w:val="222222"/>
          <w:shd w:val="clear" w:color="auto" w:fill="FFFFFF"/>
        </w:rPr>
        <w:t>2017</w:t>
      </w:r>
      <w:r w:rsidR="008414A1">
        <w:rPr>
          <w:rFonts w:ascii="Arial" w:hAnsi="Arial" w:cs="Arial"/>
          <w:color w:val="222222"/>
          <w:shd w:val="clear" w:color="auto" w:fill="FFFFFF"/>
        </w:rPr>
        <w:t>)</w:t>
      </w:r>
    </w:p>
    <w:p w14:paraId="728DF9C8" w14:textId="77777777" w:rsidR="00213EF4" w:rsidRPr="00132D98" w:rsidRDefault="00213EF4" w:rsidP="00213EF4">
      <w:pPr>
        <w:rPr>
          <w:rFonts w:ascii="Arial" w:hAnsi="Arial" w:cs="Arial"/>
        </w:rPr>
      </w:pPr>
      <w:bookmarkStart w:id="59" w:name="_Hlk70946040"/>
      <w:r w:rsidRPr="00973084">
        <w:rPr>
          <w:rFonts w:ascii="Arial" w:hAnsi="Arial" w:cs="Arial"/>
          <w:color w:val="3A3A3A"/>
          <w:sz w:val="23"/>
          <w:szCs w:val="23"/>
          <w:shd w:val="clear" w:color="auto" w:fill="FFFFFF"/>
        </w:rPr>
        <w:t>Llewellyn</w:t>
      </w:r>
      <w:r>
        <w:rPr>
          <w:rFonts w:ascii="Arial" w:hAnsi="Arial" w:cs="Arial"/>
        </w:rPr>
        <w:t xml:space="preserve">, R., (2020) </w:t>
      </w:r>
      <w:bookmarkEnd w:id="59"/>
      <w:r w:rsidRPr="005C39B0">
        <w:rPr>
          <w:rFonts w:ascii="Arial" w:hAnsi="Arial" w:cs="Arial"/>
          <w:i/>
          <w:iCs/>
        </w:rPr>
        <w:t>Arrival Electric Vans, Arrivals first look- is this Britain’s Rivian?</w:t>
      </w:r>
      <w:r w:rsidRPr="005C39B0">
        <w:rPr>
          <w:rFonts w:ascii="Arial" w:hAnsi="Arial" w:cs="Arial"/>
          <w:i/>
          <w:iCs/>
          <w:color w:val="3A3A3A"/>
          <w:sz w:val="23"/>
          <w:szCs w:val="23"/>
          <w:shd w:val="clear" w:color="auto" w:fill="FFFFFF"/>
        </w:rPr>
        <w:t xml:space="preserve"> </w:t>
      </w:r>
      <w:r w:rsidRPr="005C39B0">
        <w:rPr>
          <w:rFonts w:ascii="Arial" w:hAnsi="Arial" w:cs="Arial"/>
          <w:i/>
          <w:iCs/>
        </w:rPr>
        <w:t>Fully Charged Electric Vehicles.</w:t>
      </w:r>
      <w:r>
        <w:rPr>
          <w:rFonts w:ascii="Arial" w:hAnsi="Arial" w:cs="Arial"/>
        </w:rPr>
        <w:t xml:space="preserve"> </w:t>
      </w:r>
      <w:r w:rsidRPr="00C906CA">
        <w:rPr>
          <w:rFonts w:ascii="Arial" w:hAnsi="Arial" w:cs="Arial"/>
        </w:rPr>
        <w:t xml:space="preserve">Available </w:t>
      </w:r>
      <w:r>
        <w:rPr>
          <w:rFonts w:ascii="Arial" w:hAnsi="Arial" w:cs="Arial"/>
        </w:rPr>
        <w:t xml:space="preserve">at : </w:t>
      </w:r>
      <w:hyperlink r:id="rId48" w:history="1">
        <w:r w:rsidRPr="00591711">
          <w:rPr>
            <w:rFonts w:ascii="Arial" w:hAnsi="Arial" w:cs="Arial"/>
            <w:color w:val="0000FF"/>
            <w:u w:val="single"/>
          </w:rPr>
          <w:t>A R I V A L 1st look - is this Britain's Rivian? | FULLY CHARGED for Electric Vehicles. - YouTube</w:t>
        </w:r>
      </w:hyperlink>
      <w:r>
        <w:rPr>
          <w:rFonts w:ascii="Arial" w:hAnsi="Arial" w:cs="Arial"/>
        </w:rPr>
        <w:t xml:space="preserve"> </w:t>
      </w:r>
      <w:r w:rsidRPr="00A11546">
        <w:rPr>
          <w:rFonts w:ascii="Arial" w:hAnsi="Arial" w:cs="Arial"/>
        </w:rPr>
        <w:t>(Accessed</w:t>
      </w:r>
      <w:r>
        <w:rPr>
          <w:rFonts w:ascii="Arial" w:hAnsi="Arial" w:cs="Arial"/>
        </w:rPr>
        <w:t>: 03. 05. 2021).</w:t>
      </w:r>
    </w:p>
    <w:p w14:paraId="4BB46551" w14:textId="77777777" w:rsidR="00213EF4" w:rsidRDefault="00213EF4" w:rsidP="00213EF4"/>
    <w:p w14:paraId="3BE3BE8B" w14:textId="77777777" w:rsidR="00213EF4" w:rsidRDefault="00213EF4" w:rsidP="00B30D22">
      <w:pPr>
        <w:rPr>
          <w:rFonts w:ascii="Arial" w:hAnsi="Arial" w:cs="Arial"/>
        </w:rPr>
      </w:pPr>
    </w:p>
    <w:p w14:paraId="73BD2325" w14:textId="77777777" w:rsidR="00480001" w:rsidRDefault="00480001" w:rsidP="00480001">
      <w:pPr>
        <w:rPr>
          <w:rFonts w:ascii="Arial" w:hAnsi="Arial" w:cs="Arial"/>
        </w:rPr>
      </w:pPr>
    </w:p>
    <w:p w14:paraId="39FA46C4" w14:textId="77777777" w:rsidR="00480001" w:rsidRPr="0070522E" w:rsidRDefault="00480001" w:rsidP="00480001">
      <w:pPr>
        <w:rPr>
          <w:rFonts w:ascii="Arial" w:hAnsi="Arial" w:cs="Arial"/>
        </w:rPr>
      </w:pPr>
      <w:r>
        <w:rPr>
          <w:rFonts w:ascii="Arial" w:hAnsi="Arial" w:cs="Arial"/>
        </w:rPr>
        <w:t xml:space="preserve">Mazareanu, E., (2021) </w:t>
      </w:r>
      <w:r w:rsidRPr="00480001">
        <w:rPr>
          <w:rFonts w:ascii="Arial" w:hAnsi="Arial" w:cs="Arial"/>
          <w:i/>
          <w:iCs/>
        </w:rPr>
        <w:t xml:space="preserve">Number of United Service employees from FY 2013 to FY 2020 (in 1000). </w:t>
      </w:r>
      <w:r>
        <w:rPr>
          <w:rFonts w:ascii="Arial" w:hAnsi="Arial" w:cs="Arial"/>
        </w:rPr>
        <w:t>Available at:</w:t>
      </w:r>
      <w:hyperlink r:id="rId49" w:history="1">
        <w:r w:rsidRPr="00561403">
          <w:rPr>
            <w:rFonts w:ascii="Arial" w:hAnsi="Arial" w:cs="Arial"/>
            <w:color w:val="0000FF"/>
            <w:u w:val="single"/>
          </w:rPr>
          <w:t xml:space="preserve"> United Parcel Service - employees 2013-2020 | Statista</w:t>
        </w:r>
      </w:hyperlink>
      <w:r>
        <w:rPr>
          <w:rFonts w:ascii="Arial" w:hAnsi="Arial" w:cs="Arial"/>
        </w:rPr>
        <w:t xml:space="preserve"> </w:t>
      </w:r>
      <w:r>
        <w:rPr>
          <w:rFonts w:ascii="Arial" w:hAnsi="Arial" w:cs="Arial"/>
          <w:sz w:val="23"/>
          <w:szCs w:val="23"/>
          <w:shd w:val="clear" w:color="auto" w:fill="FFFFFF"/>
        </w:rPr>
        <w:t>(Accessed: 03. 05. 2021).</w:t>
      </w:r>
    </w:p>
    <w:p w14:paraId="071EBB1A" w14:textId="61E26793" w:rsidR="006C4990" w:rsidRPr="006C4990" w:rsidRDefault="006C4990" w:rsidP="00B30D22">
      <w:r>
        <w:rPr>
          <w:rFonts w:ascii="Arial" w:hAnsi="Arial" w:cs="Arial"/>
        </w:rPr>
        <w:t xml:space="preserve">Mazareanu, E., (2020) </w:t>
      </w:r>
      <w:r w:rsidRPr="00CC041E">
        <w:rPr>
          <w:rFonts w:ascii="Arial" w:hAnsi="Arial" w:cs="Arial"/>
          <w:i/>
          <w:iCs/>
        </w:rPr>
        <w:t>United Parcel Service – statistics and facts</w:t>
      </w:r>
      <w:r>
        <w:rPr>
          <w:rFonts w:ascii="Arial" w:hAnsi="Arial" w:cs="Arial"/>
        </w:rPr>
        <w:t xml:space="preserve">. </w:t>
      </w:r>
      <w:r w:rsidRPr="00981384">
        <w:rPr>
          <w:rFonts w:ascii="Arial" w:hAnsi="Arial" w:cs="Arial"/>
        </w:rPr>
        <w:t>Available at</w:t>
      </w:r>
      <w:r>
        <w:t xml:space="preserve"> :</w:t>
      </w:r>
      <w:hyperlink r:id="rId50" w:history="1">
        <w:r w:rsidRPr="00981384">
          <w:rPr>
            <w:rFonts w:ascii="Arial" w:hAnsi="Arial" w:cs="Arial"/>
            <w:color w:val="0000FF"/>
            <w:u w:val="single"/>
          </w:rPr>
          <w:t>United Parcel Service - statistics &amp; facts | Statista</w:t>
        </w:r>
      </w:hyperlink>
      <w:r>
        <w:t xml:space="preserve"> </w:t>
      </w:r>
      <w:r w:rsidRPr="003B55AC">
        <w:rPr>
          <w:rFonts w:ascii="Arial" w:hAnsi="Arial" w:cs="Arial"/>
        </w:rPr>
        <w:t>(Accessed: 03. 05. 2021).</w:t>
      </w:r>
    </w:p>
    <w:p w14:paraId="40A37326" w14:textId="655DB68C" w:rsidR="00B30D22" w:rsidRPr="00F12B6F" w:rsidRDefault="00B30D22" w:rsidP="00B30D22">
      <w:pPr>
        <w:rPr>
          <w:rFonts w:ascii="Arial" w:hAnsi="Arial" w:cs="Arial"/>
          <w:shd w:val="clear" w:color="auto" w:fill="FFFFFF"/>
        </w:rPr>
      </w:pPr>
      <w:r>
        <w:rPr>
          <w:rFonts w:ascii="Arial" w:hAnsi="Arial" w:cs="Arial"/>
        </w:rPr>
        <w:t>M Marketing 91</w:t>
      </w:r>
      <w:r w:rsidR="008B4FF3">
        <w:rPr>
          <w:rFonts w:ascii="Arial" w:hAnsi="Arial" w:cs="Arial"/>
        </w:rPr>
        <w:t>.</w:t>
      </w:r>
      <w:r>
        <w:rPr>
          <w:rFonts w:ascii="Arial" w:hAnsi="Arial" w:cs="Arial"/>
        </w:rPr>
        <w:t xml:space="preserve">, (2020) </w:t>
      </w:r>
      <w:r w:rsidRPr="0080012E">
        <w:rPr>
          <w:rFonts w:ascii="Arial" w:hAnsi="Arial" w:cs="Arial"/>
          <w:i/>
          <w:iCs/>
        </w:rPr>
        <w:t>Marketing Mix of UPS United Parcel Service.</w:t>
      </w:r>
      <w:r>
        <w:rPr>
          <w:rFonts w:ascii="Arial" w:hAnsi="Arial" w:cs="Arial"/>
        </w:rPr>
        <w:t xml:space="preserve"> Available at :</w:t>
      </w:r>
      <w:hyperlink r:id="rId51" w:history="1">
        <w:r w:rsidRPr="000079C8">
          <w:rPr>
            <w:rFonts w:ascii="Arial" w:hAnsi="Arial" w:cs="Arial"/>
            <w:color w:val="0000FF"/>
            <w:u w:val="single"/>
          </w:rPr>
          <w:t>Marketing mix of UPS United Parcel Service - UPS Marketing mix (marketing91.com)</w:t>
        </w:r>
      </w:hyperlink>
      <w:r>
        <w:rPr>
          <w:rFonts w:ascii="Arial" w:hAnsi="Arial" w:cs="Arial"/>
          <w:shd w:val="clear" w:color="auto" w:fill="FFFFFF"/>
        </w:rPr>
        <w:t xml:space="preserve"> </w:t>
      </w:r>
      <w:r w:rsidRPr="0036547C">
        <w:rPr>
          <w:rFonts w:ascii="Arial" w:hAnsi="Arial" w:cs="Arial"/>
        </w:rPr>
        <w:t>(Accessed</w:t>
      </w:r>
      <w:r>
        <w:rPr>
          <w:rFonts w:ascii="Arial" w:hAnsi="Arial" w:cs="Arial"/>
        </w:rPr>
        <w:t>: 03. 05. 2021).</w:t>
      </w:r>
    </w:p>
    <w:p w14:paraId="373F9134" w14:textId="573101D5" w:rsidR="00E919E8" w:rsidRPr="00E919E8" w:rsidRDefault="00E919E8" w:rsidP="00E919E8">
      <w:pPr>
        <w:rPr>
          <w:rFonts w:ascii="Arial" w:hAnsi="Arial" w:cs="Arial"/>
          <w:color w:val="3A3A3A"/>
          <w:sz w:val="23"/>
          <w:szCs w:val="23"/>
          <w:shd w:val="clear" w:color="auto" w:fill="FFFFFF"/>
        </w:rPr>
      </w:pPr>
      <w:r>
        <w:rPr>
          <w:rFonts w:ascii="Arial" w:hAnsi="Arial" w:cs="Arial"/>
        </w:rPr>
        <w:t>Media Radar</w:t>
      </w:r>
      <w:r w:rsidR="008B4FF3">
        <w:rPr>
          <w:rFonts w:ascii="Arial" w:hAnsi="Arial" w:cs="Arial"/>
        </w:rPr>
        <w:t>.</w:t>
      </w:r>
      <w:r>
        <w:rPr>
          <w:rFonts w:ascii="Arial" w:hAnsi="Arial" w:cs="Arial"/>
        </w:rPr>
        <w:t xml:space="preserve">, (No Date) UPS United Parcel Service Advertiser Profile. </w:t>
      </w:r>
      <w:r w:rsidRPr="00237579">
        <w:rPr>
          <w:rFonts w:ascii="Arial" w:hAnsi="Arial" w:cs="Arial"/>
        </w:rPr>
        <w:t>Available</w:t>
      </w:r>
      <w:r>
        <w:rPr>
          <w:rFonts w:ascii="Arial" w:hAnsi="Arial" w:cs="Arial"/>
        </w:rPr>
        <w:t xml:space="preserve"> at</w:t>
      </w:r>
      <w:r>
        <w:t xml:space="preserve"> :</w:t>
      </w:r>
      <w:hyperlink r:id="rId52" w:history="1">
        <w:r w:rsidRPr="00905141">
          <w:rPr>
            <w:rFonts w:ascii="Arial" w:hAnsi="Arial" w:cs="Arial"/>
            <w:color w:val="0000FF"/>
            <w:u w:val="single"/>
          </w:rPr>
          <w:t>UPS United Parcel Service | Advertising Profile | See Their Ad Spend! | MediaRadar</w:t>
        </w:r>
      </w:hyperlink>
      <w:r>
        <w:rPr>
          <w:rFonts w:ascii="Arial" w:hAnsi="Arial" w:cs="Arial"/>
          <w:color w:val="3A3A3A"/>
          <w:sz w:val="23"/>
          <w:szCs w:val="23"/>
          <w:shd w:val="clear" w:color="auto" w:fill="FFFFFF"/>
        </w:rPr>
        <w:t xml:space="preserve"> </w:t>
      </w:r>
      <w:r w:rsidRPr="001412A6">
        <w:rPr>
          <w:rFonts w:ascii="Arial" w:hAnsi="Arial" w:cs="Arial"/>
        </w:rPr>
        <w:t>(Accessed</w:t>
      </w:r>
      <w:r>
        <w:rPr>
          <w:rFonts w:ascii="Arial" w:hAnsi="Arial" w:cs="Arial"/>
        </w:rPr>
        <w:t>: 02. 05. 2021).</w:t>
      </w:r>
    </w:p>
    <w:p w14:paraId="4C29537B" w14:textId="00E8B76E" w:rsidR="008D7F36" w:rsidRPr="00813548" w:rsidRDefault="008D7F36" w:rsidP="008D7F36">
      <w:pPr>
        <w:rPr>
          <w:rFonts w:ascii="Arial" w:hAnsi="Arial" w:cs="Arial"/>
        </w:rPr>
      </w:pPr>
      <w:r w:rsidRPr="001B5A2D">
        <w:rPr>
          <w:rFonts w:ascii="Arial" w:hAnsi="Arial" w:cs="Arial"/>
          <w:color w:val="000000" w:themeColor="text1"/>
          <w:shd w:val="clear" w:color="auto" w:fill="FFFFFF"/>
        </w:rPr>
        <w:t>Mulvey, M</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S</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&amp; Gengler, C</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E</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2017</w:t>
      </w:r>
      <w:r>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w:t>
      </w:r>
      <w:r w:rsidRPr="00E83874">
        <w:rPr>
          <w:rFonts w:ascii="Arial" w:hAnsi="Arial" w:cs="Arial"/>
          <w:i/>
          <w:iCs/>
          <w:color w:val="000000" w:themeColor="text1"/>
          <w:shd w:val="clear" w:color="auto" w:fill="FFFFFF"/>
        </w:rPr>
        <w:t>Planning pre-launch positioning: Segmentation via willingness-to-pay and means-end brand differentiators</w:t>
      </w:r>
      <w:r w:rsidRPr="001B5A2D">
        <w:rPr>
          <w:rFonts w:ascii="Arial" w:hAnsi="Arial" w:cs="Arial"/>
          <w:color w:val="000000" w:themeColor="text1"/>
          <w:shd w:val="clear" w:color="auto" w:fill="FFFFFF"/>
        </w:rPr>
        <w:t>. </w:t>
      </w:r>
      <w:r w:rsidRPr="0051776E">
        <w:rPr>
          <w:rFonts w:ascii="Arial" w:hAnsi="Arial" w:cs="Arial"/>
          <w:color w:val="000000" w:themeColor="text1"/>
          <w:shd w:val="clear" w:color="auto" w:fill="FFFFFF"/>
        </w:rPr>
        <w:t>The journal of brand management,</w:t>
      </w:r>
      <w:r w:rsidRPr="001B5A2D">
        <w:rPr>
          <w:rFonts w:ascii="Arial" w:hAnsi="Arial" w:cs="Arial"/>
          <w:color w:val="000000" w:themeColor="text1"/>
          <w:shd w:val="clear" w:color="auto" w:fill="FFFFFF"/>
        </w:rPr>
        <w:t xml:space="preserve"> 24(3), pp.230–249.</w:t>
      </w:r>
      <w:r w:rsidRPr="001B5A2D">
        <w:rPr>
          <w:rFonts w:ascii="Arial" w:hAnsi="Arial" w:cs="Arial"/>
          <w:b/>
          <w:bCs/>
          <w:color w:val="000000" w:themeColor="text1"/>
          <w:shd w:val="clear" w:color="auto" w:fill="FFFFFF"/>
        </w:rPr>
        <w:t xml:space="preserve"> </w:t>
      </w:r>
    </w:p>
    <w:p w14:paraId="3551C026" w14:textId="360CB585" w:rsidR="00502738" w:rsidRPr="00317595" w:rsidRDefault="00502738">
      <w:pPr>
        <w:rPr>
          <w:rFonts w:ascii="Arial" w:hAnsi="Arial" w:cs="Arial"/>
          <w:color w:val="000000" w:themeColor="text1"/>
          <w:shd w:val="clear" w:color="auto" w:fill="FFFFFF"/>
        </w:rPr>
      </w:pPr>
      <w:r w:rsidRPr="001B5A2D">
        <w:rPr>
          <w:rFonts w:ascii="Arial" w:hAnsi="Arial" w:cs="Arial"/>
          <w:color w:val="000000" w:themeColor="text1"/>
          <w:shd w:val="clear" w:color="auto" w:fill="FFFFFF"/>
        </w:rPr>
        <w:t>Nikolić</w:t>
      </w:r>
      <w:r w:rsidR="00083713">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M</w:t>
      </w:r>
      <w:r w:rsidR="00083713">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&amp; </w:t>
      </w:r>
      <w:r w:rsidR="00083713">
        <w:rPr>
          <w:rFonts w:ascii="Arial" w:hAnsi="Arial" w:cs="Arial"/>
          <w:color w:val="000000" w:themeColor="text1"/>
          <w:shd w:val="clear" w:color="auto" w:fill="FFFFFF"/>
        </w:rPr>
        <w:t xml:space="preserve">L, </w:t>
      </w:r>
      <w:r w:rsidRPr="001B5A2D">
        <w:rPr>
          <w:rFonts w:ascii="Arial" w:hAnsi="Arial" w:cs="Arial"/>
          <w:color w:val="000000" w:themeColor="text1"/>
          <w:shd w:val="clear" w:color="auto" w:fill="FFFFFF"/>
        </w:rPr>
        <w:t>Stošić-Mihajlović,</w:t>
      </w:r>
      <w:r w:rsidR="00317595">
        <w:rPr>
          <w:rFonts w:ascii="Arial" w:hAnsi="Arial" w:cs="Arial"/>
          <w:color w:val="000000" w:themeColor="text1"/>
          <w:shd w:val="clear" w:color="auto" w:fill="FFFFFF"/>
        </w:rPr>
        <w:t xml:space="preserve"> L.,</w:t>
      </w:r>
      <w:r w:rsidRPr="001B5A2D">
        <w:rPr>
          <w:rFonts w:ascii="Arial" w:hAnsi="Arial" w:cs="Arial"/>
          <w:color w:val="000000" w:themeColor="text1"/>
          <w:shd w:val="clear" w:color="auto" w:fill="FFFFFF"/>
        </w:rPr>
        <w:t xml:space="preserve"> </w:t>
      </w:r>
      <w:r w:rsidR="00F60113">
        <w:rPr>
          <w:rFonts w:ascii="Arial" w:hAnsi="Arial" w:cs="Arial"/>
          <w:color w:val="000000" w:themeColor="text1"/>
          <w:shd w:val="clear" w:color="auto" w:fill="FFFFFF"/>
        </w:rPr>
        <w:t>(</w:t>
      </w:r>
      <w:r w:rsidRPr="001B5A2D">
        <w:rPr>
          <w:rFonts w:ascii="Arial" w:hAnsi="Arial" w:cs="Arial"/>
          <w:color w:val="000000" w:themeColor="text1"/>
          <w:shd w:val="clear" w:color="auto" w:fill="FFFFFF"/>
        </w:rPr>
        <w:t>2020</w:t>
      </w:r>
      <w:r w:rsidR="00F60113">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w:t>
      </w:r>
      <w:r w:rsidRPr="00F60113">
        <w:rPr>
          <w:rFonts w:ascii="Arial" w:hAnsi="Arial" w:cs="Arial"/>
          <w:i/>
          <w:iCs/>
          <w:color w:val="000000" w:themeColor="text1"/>
          <w:shd w:val="clear" w:color="auto" w:fill="FFFFFF"/>
        </w:rPr>
        <w:t xml:space="preserve">Strategic </w:t>
      </w:r>
      <w:r w:rsidR="00AF5A51">
        <w:rPr>
          <w:rFonts w:ascii="Arial" w:hAnsi="Arial" w:cs="Arial"/>
          <w:i/>
          <w:iCs/>
          <w:color w:val="000000" w:themeColor="text1"/>
          <w:shd w:val="clear" w:color="auto" w:fill="FFFFFF"/>
        </w:rPr>
        <w:t>A</w:t>
      </w:r>
      <w:r w:rsidRPr="00F60113">
        <w:rPr>
          <w:rFonts w:ascii="Arial" w:hAnsi="Arial" w:cs="Arial"/>
          <w:i/>
          <w:iCs/>
          <w:color w:val="000000" w:themeColor="text1"/>
          <w:shd w:val="clear" w:color="auto" w:fill="FFFFFF"/>
        </w:rPr>
        <w:t xml:space="preserve">nalysis of the </w:t>
      </w:r>
      <w:r w:rsidR="00AF5A51">
        <w:rPr>
          <w:rFonts w:ascii="Arial" w:hAnsi="Arial" w:cs="Arial"/>
          <w:i/>
          <w:iCs/>
          <w:color w:val="000000" w:themeColor="text1"/>
          <w:shd w:val="clear" w:color="auto" w:fill="FFFFFF"/>
        </w:rPr>
        <w:t>B</w:t>
      </w:r>
      <w:r w:rsidRPr="00F60113">
        <w:rPr>
          <w:rFonts w:ascii="Arial" w:hAnsi="Arial" w:cs="Arial"/>
          <w:i/>
          <w:iCs/>
          <w:color w:val="000000" w:themeColor="text1"/>
          <w:shd w:val="clear" w:color="auto" w:fill="FFFFFF"/>
        </w:rPr>
        <w:t xml:space="preserve">usiness of the </w:t>
      </w:r>
      <w:r w:rsidR="00AF5A51">
        <w:rPr>
          <w:rFonts w:ascii="Arial" w:hAnsi="Arial" w:cs="Arial"/>
          <w:i/>
          <w:iCs/>
          <w:color w:val="000000" w:themeColor="text1"/>
          <w:shd w:val="clear" w:color="auto" w:fill="FFFFFF"/>
        </w:rPr>
        <w:t>E</w:t>
      </w:r>
      <w:r w:rsidRPr="00F60113">
        <w:rPr>
          <w:rFonts w:ascii="Arial" w:hAnsi="Arial" w:cs="Arial"/>
          <w:i/>
          <w:iCs/>
          <w:color w:val="000000" w:themeColor="text1"/>
          <w:shd w:val="clear" w:color="auto" w:fill="FFFFFF"/>
        </w:rPr>
        <w:t>nterprise.</w:t>
      </w:r>
      <w:r w:rsidRPr="001B5A2D">
        <w:rPr>
          <w:rFonts w:ascii="Arial" w:hAnsi="Arial" w:cs="Arial"/>
          <w:color w:val="000000" w:themeColor="text1"/>
          <w:shd w:val="clear" w:color="auto" w:fill="FFFFFF"/>
        </w:rPr>
        <w:t> </w:t>
      </w:r>
      <w:r w:rsidRPr="00F60113">
        <w:rPr>
          <w:rFonts w:ascii="Arial" w:hAnsi="Arial" w:cs="Arial"/>
          <w:color w:val="000000" w:themeColor="text1"/>
          <w:shd w:val="clear" w:color="auto" w:fill="FFFFFF"/>
        </w:rPr>
        <w:t>Trendovi u Poslovanju,</w:t>
      </w:r>
      <w:r w:rsidRPr="001B5A2D">
        <w:rPr>
          <w:rFonts w:ascii="Arial" w:hAnsi="Arial" w:cs="Arial"/>
          <w:color w:val="000000" w:themeColor="text1"/>
          <w:shd w:val="clear" w:color="auto" w:fill="FFFFFF"/>
        </w:rPr>
        <w:t xml:space="preserve"> 8(1), pp.28–36.</w:t>
      </w:r>
    </w:p>
    <w:p w14:paraId="60B1F22E" w14:textId="181802CC" w:rsidR="007F5DE3" w:rsidRPr="00CC36E3" w:rsidRDefault="007F5DE3" w:rsidP="007F5DE3">
      <w:pPr>
        <w:rPr>
          <w:rFonts w:ascii="Arial" w:hAnsi="Arial" w:cs="Arial"/>
          <w:b/>
          <w:bCs/>
        </w:rPr>
      </w:pPr>
      <w:r w:rsidRPr="00CC36E3">
        <w:rPr>
          <w:rFonts w:ascii="Arial" w:hAnsi="Arial" w:cs="Arial"/>
          <w:shd w:val="clear" w:color="auto" w:fill="FFFFFF"/>
        </w:rPr>
        <w:t xml:space="preserve">O'Brien, M., Liu, Y., Chen, H. and Lusch, R., </w:t>
      </w:r>
      <w:r>
        <w:rPr>
          <w:rFonts w:ascii="Arial" w:hAnsi="Arial" w:cs="Arial"/>
          <w:shd w:val="clear" w:color="auto" w:fill="FFFFFF"/>
        </w:rPr>
        <w:t>(</w:t>
      </w:r>
      <w:r w:rsidRPr="00CC36E3">
        <w:rPr>
          <w:rFonts w:ascii="Arial" w:hAnsi="Arial" w:cs="Arial"/>
          <w:shd w:val="clear" w:color="auto" w:fill="FFFFFF"/>
        </w:rPr>
        <w:t>2020</w:t>
      </w:r>
      <w:r>
        <w:rPr>
          <w:rFonts w:ascii="Arial" w:hAnsi="Arial" w:cs="Arial"/>
          <w:shd w:val="clear" w:color="auto" w:fill="FFFFFF"/>
        </w:rPr>
        <w:t>)</w:t>
      </w:r>
      <w:r w:rsidRPr="00CC36E3">
        <w:rPr>
          <w:rFonts w:ascii="Arial" w:hAnsi="Arial" w:cs="Arial"/>
          <w:shd w:val="clear" w:color="auto" w:fill="FFFFFF"/>
        </w:rPr>
        <w:t xml:space="preserve"> </w:t>
      </w:r>
      <w:r w:rsidRPr="006566C4">
        <w:rPr>
          <w:rFonts w:ascii="Arial" w:hAnsi="Arial" w:cs="Arial"/>
          <w:i/>
          <w:iCs/>
          <w:shd w:val="clear" w:color="auto" w:fill="FFFFFF"/>
        </w:rPr>
        <w:t>Gaining insight to B2B relationships through new segmentation approaches:</w:t>
      </w:r>
      <w:r w:rsidRPr="00CC36E3">
        <w:rPr>
          <w:rFonts w:ascii="Arial" w:hAnsi="Arial" w:cs="Arial"/>
          <w:shd w:val="clear" w:color="auto" w:fill="FFFFFF"/>
        </w:rPr>
        <w:t xml:space="preserve"> </w:t>
      </w:r>
      <w:r w:rsidRPr="0046410A">
        <w:rPr>
          <w:rFonts w:ascii="Arial" w:hAnsi="Arial" w:cs="Arial"/>
          <w:i/>
          <w:iCs/>
          <w:shd w:val="clear" w:color="auto" w:fill="FFFFFF"/>
        </w:rPr>
        <w:t>Not all relationships are equal</w:t>
      </w:r>
      <w:r w:rsidRPr="00CC36E3">
        <w:rPr>
          <w:rFonts w:ascii="Arial" w:hAnsi="Arial" w:cs="Arial"/>
          <w:shd w:val="clear" w:color="auto" w:fill="FFFFFF"/>
        </w:rPr>
        <w:t>. </w:t>
      </w:r>
      <w:r w:rsidRPr="0046410A">
        <w:rPr>
          <w:rFonts w:ascii="Arial" w:hAnsi="Arial" w:cs="Arial"/>
          <w:shd w:val="clear" w:color="auto" w:fill="FFFFFF"/>
        </w:rPr>
        <w:t>Expert Systems with Applications,</w:t>
      </w:r>
      <w:r w:rsidRPr="00CC36E3">
        <w:rPr>
          <w:rFonts w:ascii="Arial" w:hAnsi="Arial" w:cs="Arial"/>
          <w:shd w:val="clear" w:color="auto" w:fill="FFFFFF"/>
        </w:rPr>
        <w:t> </w:t>
      </w:r>
      <w:r w:rsidRPr="00CC36E3">
        <w:rPr>
          <w:rFonts w:ascii="Arial" w:hAnsi="Arial" w:cs="Arial"/>
          <w:i/>
          <w:iCs/>
          <w:shd w:val="clear" w:color="auto" w:fill="FFFFFF"/>
        </w:rPr>
        <w:t>161</w:t>
      </w:r>
      <w:r w:rsidRPr="00CC36E3">
        <w:rPr>
          <w:rFonts w:ascii="Arial" w:hAnsi="Arial" w:cs="Arial"/>
          <w:shd w:val="clear" w:color="auto" w:fill="FFFFFF"/>
        </w:rPr>
        <w:t>, p.113767.</w:t>
      </w:r>
    </w:p>
    <w:p w14:paraId="5B932605" w14:textId="640F1506" w:rsidR="00565990" w:rsidRPr="001B5A2D" w:rsidRDefault="00565990" w:rsidP="00565990">
      <w:pPr>
        <w:rPr>
          <w:rFonts w:ascii="Arial" w:hAnsi="Arial" w:cs="Arial"/>
          <w:color w:val="000000" w:themeColor="text1"/>
        </w:rPr>
      </w:pPr>
      <w:r w:rsidRPr="001B5A2D">
        <w:rPr>
          <w:rFonts w:ascii="Arial" w:hAnsi="Arial" w:cs="Arial"/>
          <w:color w:val="000000" w:themeColor="text1"/>
          <w:shd w:val="clear" w:color="auto" w:fill="FFFFFF"/>
        </w:rPr>
        <w:t>Park, J</w:t>
      </w:r>
      <w:r w:rsidR="008A4F28">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et al., </w:t>
      </w:r>
      <w:r w:rsidR="008A4F28">
        <w:rPr>
          <w:rFonts w:ascii="Arial" w:hAnsi="Arial" w:cs="Arial"/>
          <w:color w:val="000000" w:themeColor="text1"/>
          <w:shd w:val="clear" w:color="auto" w:fill="FFFFFF"/>
        </w:rPr>
        <w:t>(</w:t>
      </w:r>
      <w:r w:rsidRPr="001B5A2D">
        <w:rPr>
          <w:rFonts w:ascii="Arial" w:hAnsi="Arial" w:cs="Arial"/>
          <w:color w:val="000000" w:themeColor="text1"/>
          <w:shd w:val="clear" w:color="auto" w:fill="FFFFFF"/>
        </w:rPr>
        <w:t>2017</w:t>
      </w:r>
      <w:r w:rsidR="008A4F28">
        <w:rPr>
          <w:rFonts w:ascii="Arial" w:hAnsi="Arial" w:cs="Arial"/>
          <w:color w:val="000000" w:themeColor="text1"/>
          <w:shd w:val="clear" w:color="auto" w:fill="FFFFFF"/>
        </w:rPr>
        <w:t>)</w:t>
      </w:r>
      <w:r w:rsidRPr="001B5A2D">
        <w:rPr>
          <w:rFonts w:ascii="Arial" w:hAnsi="Arial" w:cs="Arial"/>
          <w:color w:val="000000" w:themeColor="text1"/>
          <w:shd w:val="clear" w:color="auto" w:fill="FFFFFF"/>
        </w:rPr>
        <w:t xml:space="preserve"> </w:t>
      </w:r>
      <w:r w:rsidRPr="008A4F28">
        <w:rPr>
          <w:rFonts w:ascii="Arial" w:hAnsi="Arial" w:cs="Arial"/>
          <w:i/>
          <w:iCs/>
          <w:color w:val="000000" w:themeColor="text1"/>
          <w:shd w:val="clear" w:color="auto" w:fill="FFFFFF"/>
        </w:rPr>
        <w:t xml:space="preserve">A </w:t>
      </w:r>
      <w:r w:rsidR="0032295B">
        <w:rPr>
          <w:rFonts w:ascii="Arial" w:hAnsi="Arial" w:cs="Arial"/>
          <w:i/>
          <w:iCs/>
          <w:color w:val="000000" w:themeColor="text1"/>
          <w:shd w:val="clear" w:color="auto" w:fill="FFFFFF"/>
        </w:rPr>
        <w:t>N</w:t>
      </w:r>
      <w:r w:rsidRPr="008A4F28">
        <w:rPr>
          <w:rFonts w:ascii="Arial" w:hAnsi="Arial" w:cs="Arial"/>
          <w:i/>
          <w:iCs/>
          <w:color w:val="000000" w:themeColor="text1"/>
          <w:shd w:val="clear" w:color="auto" w:fill="FFFFFF"/>
        </w:rPr>
        <w:t xml:space="preserve">ew </w:t>
      </w:r>
      <w:r w:rsidR="0032295B">
        <w:rPr>
          <w:rFonts w:ascii="Arial" w:hAnsi="Arial" w:cs="Arial"/>
          <w:i/>
          <w:iCs/>
          <w:color w:val="000000" w:themeColor="text1"/>
          <w:shd w:val="clear" w:color="auto" w:fill="FFFFFF"/>
        </w:rPr>
        <w:t>B</w:t>
      </w:r>
      <w:r w:rsidRPr="008A4F28">
        <w:rPr>
          <w:rFonts w:ascii="Arial" w:hAnsi="Arial" w:cs="Arial"/>
          <w:i/>
          <w:iCs/>
          <w:color w:val="000000" w:themeColor="text1"/>
          <w:shd w:val="clear" w:color="auto" w:fill="FFFFFF"/>
        </w:rPr>
        <w:t xml:space="preserve">ayesian </w:t>
      </w:r>
      <w:r w:rsidR="0032295B">
        <w:rPr>
          <w:rFonts w:ascii="Arial" w:hAnsi="Arial" w:cs="Arial"/>
          <w:i/>
          <w:iCs/>
          <w:color w:val="000000" w:themeColor="text1"/>
          <w:shd w:val="clear" w:color="auto" w:fill="FFFFFF"/>
        </w:rPr>
        <w:t>S</w:t>
      </w:r>
      <w:r w:rsidRPr="008A4F28">
        <w:rPr>
          <w:rFonts w:ascii="Arial" w:hAnsi="Arial" w:cs="Arial"/>
          <w:i/>
          <w:iCs/>
          <w:color w:val="000000" w:themeColor="text1"/>
          <w:shd w:val="clear" w:color="auto" w:fill="FFFFFF"/>
        </w:rPr>
        <w:t xml:space="preserve">patial </w:t>
      </w:r>
      <w:r w:rsidR="0032295B">
        <w:rPr>
          <w:rFonts w:ascii="Arial" w:hAnsi="Arial" w:cs="Arial"/>
          <w:i/>
          <w:iCs/>
          <w:color w:val="000000" w:themeColor="text1"/>
          <w:shd w:val="clear" w:color="auto" w:fill="FFFFFF"/>
        </w:rPr>
        <w:t>M</w:t>
      </w:r>
      <w:r w:rsidRPr="008A4F28">
        <w:rPr>
          <w:rFonts w:ascii="Arial" w:hAnsi="Arial" w:cs="Arial"/>
          <w:i/>
          <w:iCs/>
          <w:color w:val="000000" w:themeColor="text1"/>
          <w:shd w:val="clear" w:color="auto" w:fill="FFFFFF"/>
        </w:rPr>
        <w:t xml:space="preserve">odel for </w:t>
      </w:r>
      <w:r w:rsidR="0032295B">
        <w:rPr>
          <w:rFonts w:ascii="Arial" w:hAnsi="Arial" w:cs="Arial"/>
          <w:i/>
          <w:iCs/>
          <w:color w:val="000000" w:themeColor="text1"/>
          <w:shd w:val="clear" w:color="auto" w:fill="FFFFFF"/>
        </w:rPr>
        <w:t>B</w:t>
      </w:r>
      <w:r w:rsidRPr="008A4F28">
        <w:rPr>
          <w:rFonts w:ascii="Arial" w:hAnsi="Arial" w:cs="Arial"/>
          <w:i/>
          <w:iCs/>
          <w:color w:val="000000" w:themeColor="text1"/>
          <w:shd w:val="clear" w:color="auto" w:fill="FFFFFF"/>
        </w:rPr>
        <w:t xml:space="preserve">rand </w:t>
      </w:r>
      <w:r w:rsidR="0032295B">
        <w:rPr>
          <w:rFonts w:ascii="Arial" w:hAnsi="Arial" w:cs="Arial"/>
          <w:i/>
          <w:iCs/>
          <w:color w:val="000000" w:themeColor="text1"/>
          <w:shd w:val="clear" w:color="auto" w:fill="FFFFFF"/>
        </w:rPr>
        <w:t>P</w:t>
      </w:r>
      <w:r w:rsidRPr="008A4F28">
        <w:rPr>
          <w:rFonts w:ascii="Arial" w:hAnsi="Arial" w:cs="Arial"/>
          <w:i/>
          <w:iCs/>
          <w:color w:val="000000" w:themeColor="text1"/>
          <w:shd w:val="clear" w:color="auto" w:fill="FFFFFF"/>
        </w:rPr>
        <w:t>ositioning.</w:t>
      </w:r>
      <w:r w:rsidRPr="001B5A2D">
        <w:rPr>
          <w:rFonts w:ascii="Arial" w:hAnsi="Arial" w:cs="Arial"/>
          <w:color w:val="000000" w:themeColor="text1"/>
          <w:shd w:val="clear" w:color="auto" w:fill="FFFFFF"/>
        </w:rPr>
        <w:t> </w:t>
      </w:r>
      <w:r w:rsidRPr="008A4F28">
        <w:rPr>
          <w:rFonts w:ascii="Arial" w:hAnsi="Arial" w:cs="Arial"/>
          <w:color w:val="000000" w:themeColor="text1"/>
          <w:shd w:val="clear" w:color="auto" w:fill="FFFFFF"/>
        </w:rPr>
        <w:t>Journal of modelling in management,</w:t>
      </w:r>
      <w:r w:rsidRPr="001B5A2D">
        <w:rPr>
          <w:rFonts w:ascii="Arial" w:hAnsi="Arial" w:cs="Arial"/>
          <w:color w:val="000000" w:themeColor="text1"/>
          <w:shd w:val="clear" w:color="auto" w:fill="FFFFFF"/>
        </w:rPr>
        <w:t xml:space="preserve"> 12(3), pp.404–431.</w:t>
      </w:r>
    </w:p>
    <w:p w14:paraId="0AEF2A9E" w14:textId="00EA7505" w:rsidR="0083385A" w:rsidRDefault="0083385A">
      <w:pPr>
        <w:rPr>
          <w:rFonts w:ascii="Arial" w:hAnsi="Arial" w:cs="Arial"/>
          <w:shd w:val="clear" w:color="auto" w:fill="FFFFFF"/>
        </w:rPr>
      </w:pPr>
      <w:r w:rsidRPr="00934415">
        <w:rPr>
          <w:rFonts w:ascii="Arial" w:hAnsi="Arial" w:cs="Arial"/>
          <w:shd w:val="clear" w:color="auto" w:fill="FFFFFF"/>
        </w:rPr>
        <w:t>Porter, M.E.</w:t>
      </w:r>
      <w:r w:rsidR="00437504">
        <w:rPr>
          <w:rFonts w:ascii="Arial" w:hAnsi="Arial" w:cs="Arial"/>
          <w:shd w:val="clear" w:color="auto" w:fill="FFFFFF"/>
        </w:rPr>
        <w:t>,</w:t>
      </w:r>
      <w:r w:rsidRPr="00934415">
        <w:rPr>
          <w:rFonts w:ascii="Arial" w:hAnsi="Arial" w:cs="Arial"/>
          <w:shd w:val="clear" w:color="auto" w:fill="FFFFFF"/>
        </w:rPr>
        <w:t xml:space="preserve"> </w:t>
      </w:r>
      <w:r w:rsidR="00437504">
        <w:rPr>
          <w:rFonts w:ascii="Arial" w:hAnsi="Arial" w:cs="Arial"/>
          <w:shd w:val="clear" w:color="auto" w:fill="FFFFFF"/>
        </w:rPr>
        <w:t>(</w:t>
      </w:r>
      <w:r w:rsidRPr="00934415">
        <w:rPr>
          <w:rFonts w:ascii="Arial" w:hAnsi="Arial" w:cs="Arial"/>
          <w:shd w:val="clear" w:color="auto" w:fill="FFFFFF"/>
        </w:rPr>
        <w:t>1979</w:t>
      </w:r>
      <w:r w:rsidR="00437504">
        <w:rPr>
          <w:rFonts w:ascii="Arial" w:hAnsi="Arial" w:cs="Arial"/>
          <w:shd w:val="clear" w:color="auto" w:fill="FFFFFF"/>
        </w:rPr>
        <w:t>)</w:t>
      </w:r>
      <w:r w:rsidRPr="00934415">
        <w:rPr>
          <w:rFonts w:ascii="Arial" w:hAnsi="Arial" w:cs="Arial"/>
          <w:shd w:val="clear" w:color="auto" w:fill="FFFFFF"/>
        </w:rPr>
        <w:t xml:space="preserve"> </w:t>
      </w:r>
      <w:r w:rsidRPr="00437504">
        <w:rPr>
          <w:rFonts w:ascii="Arial" w:hAnsi="Arial" w:cs="Arial"/>
          <w:i/>
          <w:iCs/>
          <w:shd w:val="clear" w:color="auto" w:fill="FFFFFF"/>
        </w:rPr>
        <w:t>How</w:t>
      </w:r>
      <w:r w:rsidR="00DC0753" w:rsidRPr="00437504">
        <w:rPr>
          <w:rFonts w:ascii="Arial" w:hAnsi="Arial" w:cs="Arial"/>
          <w:i/>
          <w:iCs/>
          <w:shd w:val="clear" w:color="auto" w:fill="FFFFFF"/>
        </w:rPr>
        <w:t>,</w:t>
      </w:r>
      <w:r w:rsidRPr="00437504">
        <w:rPr>
          <w:rFonts w:ascii="Arial" w:hAnsi="Arial" w:cs="Arial"/>
          <w:i/>
          <w:iCs/>
          <w:shd w:val="clear" w:color="auto" w:fill="FFFFFF"/>
        </w:rPr>
        <w:t xml:space="preserve"> </w:t>
      </w:r>
      <w:r w:rsidR="006321DD">
        <w:rPr>
          <w:rFonts w:ascii="Arial" w:hAnsi="Arial" w:cs="Arial"/>
          <w:i/>
          <w:iCs/>
          <w:shd w:val="clear" w:color="auto" w:fill="FFFFFF"/>
        </w:rPr>
        <w:t>C</w:t>
      </w:r>
      <w:r w:rsidRPr="00437504">
        <w:rPr>
          <w:rFonts w:ascii="Arial" w:hAnsi="Arial" w:cs="Arial"/>
          <w:i/>
          <w:iCs/>
          <w:shd w:val="clear" w:color="auto" w:fill="FFFFFF"/>
        </w:rPr>
        <w:t xml:space="preserve">ompetitive </w:t>
      </w:r>
      <w:r w:rsidR="006321DD">
        <w:rPr>
          <w:rFonts w:ascii="Arial" w:hAnsi="Arial" w:cs="Arial"/>
          <w:i/>
          <w:iCs/>
          <w:shd w:val="clear" w:color="auto" w:fill="FFFFFF"/>
        </w:rPr>
        <w:t>F</w:t>
      </w:r>
      <w:r w:rsidRPr="00437504">
        <w:rPr>
          <w:rFonts w:ascii="Arial" w:hAnsi="Arial" w:cs="Arial"/>
          <w:i/>
          <w:iCs/>
          <w:shd w:val="clear" w:color="auto" w:fill="FFFFFF"/>
        </w:rPr>
        <w:t xml:space="preserve">orces </w:t>
      </w:r>
      <w:r w:rsidR="006321DD">
        <w:rPr>
          <w:rFonts w:ascii="Arial" w:hAnsi="Arial" w:cs="Arial"/>
          <w:i/>
          <w:iCs/>
          <w:shd w:val="clear" w:color="auto" w:fill="FFFFFF"/>
        </w:rPr>
        <w:t>S</w:t>
      </w:r>
      <w:r w:rsidRPr="00437504">
        <w:rPr>
          <w:rFonts w:ascii="Arial" w:hAnsi="Arial" w:cs="Arial"/>
          <w:i/>
          <w:iCs/>
          <w:shd w:val="clear" w:color="auto" w:fill="FFFFFF"/>
        </w:rPr>
        <w:t xml:space="preserve">hape </w:t>
      </w:r>
      <w:r w:rsidR="006321DD">
        <w:rPr>
          <w:rFonts w:ascii="Arial" w:hAnsi="Arial" w:cs="Arial"/>
          <w:i/>
          <w:iCs/>
          <w:shd w:val="clear" w:color="auto" w:fill="FFFFFF"/>
        </w:rPr>
        <w:t>S</w:t>
      </w:r>
      <w:r w:rsidRPr="00437504">
        <w:rPr>
          <w:rFonts w:ascii="Arial" w:hAnsi="Arial" w:cs="Arial"/>
          <w:i/>
          <w:iCs/>
          <w:shd w:val="clear" w:color="auto" w:fill="FFFFFF"/>
        </w:rPr>
        <w:t>trategy</w:t>
      </w:r>
      <w:r w:rsidRPr="00934415">
        <w:rPr>
          <w:rFonts w:ascii="Arial" w:hAnsi="Arial" w:cs="Arial"/>
          <w:shd w:val="clear" w:color="auto" w:fill="FFFFFF"/>
        </w:rPr>
        <w:t>. Harvard Business Review, 57(2): 137-145.</w:t>
      </w:r>
      <w:r w:rsidR="00464841" w:rsidRPr="00934415">
        <w:rPr>
          <w:rFonts w:ascii="Arial" w:hAnsi="Arial" w:cs="Arial"/>
          <w:shd w:val="clear" w:color="auto" w:fill="FFFFFF"/>
        </w:rPr>
        <w:t xml:space="preserve"> In Diane et al. (2020)</w:t>
      </w:r>
      <w:r w:rsidR="00934415">
        <w:rPr>
          <w:rFonts w:ascii="Arial" w:hAnsi="Arial" w:cs="Arial"/>
          <w:shd w:val="clear" w:color="auto" w:fill="FFFFFF"/>
        </w:rPr>
        <w:t>.</w:t>
      </w:r>
    </w:p>
    <w:p w14:paraId="4ADBD0DF" w14:textId="27D9A4FC" w:rsidR="006027AD" w:rsidRPr="00D2733E" w:rsidRDefault="006027AD" w:rsidP="006027AD">
      <w:pPr>
        <w:rPr>
          <w:rFonts w:ascii="Arial" w:hAnsi="Arial" w:cs="Arial"/>
          <w:color w:val="3A3A3A"/>
          <w:sz w:val="23"/>
          <w:szCs w:val="23"/>
          <w:shd w:val="clear" w:color="auto" w:fill="FFFFFF"/>
        </w:rPr>
      </w:pPr>
      <w:bookmarkStart w:id="60" w:name="_Hlk65959028"/>
      <w:r>
        <w:rPr>
          <w:rFonts w:ascii="Arial" w:hAnsi="Arial" w:cs="Arial"/>
        </w:rPr>
        <w:t>Slide Team</w:t>
      </w:r>
      <w:r w:rsidR="004F3D91">
        <w:rPr>
          <w:rFonts w:ascii="Arial" w:hAnsi="Arial" w:cs="Arial"/>
        </w:rPr>
        <w:t>.</w:t>
      </w:r>
      <w:r>
        <w:rPr>
          <w:rFonts w:ascii="Arial" w:hAnsi="Arial" w:cs="Arial"/>
        </w:rPr>
        <w:t xml:space="preserve">, (2021) </w:t>
      </w:r>
      <w:r w:rsidRPr="008024BB">
        <w:rPr>
          <w:rFonts w:ascii="Arial" w:hAnsi="Arial" w:cs="Arial"/>
          <w:i/>
          <w:iCs/>
        </w:rPr>
        <w:t>Swot Icons Showcasing Business Evaluation Powerpoint Slide Designs.</w:t>
      </w:r>
      <w:r>
        <w:rPr>
          <w:rFonts w:ascii="Arial" w:hAnsi="Arial" w:cs="Arial"/>
        </w:rPr>
        <w:t xml:space="preserve"> Available at :</w:t>
      </w:r>
      <w:hyperlink r:id="rId53" w:history="1">
        <w:r w:rsidRPr="00B23331">
          <w:rPr>
            <w:rFonts w:ascii="Arial" w:hAnsi="Arial" w:cs="Arial"/>
            <w:color w:val="0000FF"/>
            <w:u w:val="single"/>
          </w:rPr>
          <w:t>Swot Icons Showcasing Business Evaluation Powerpoint Slide Designs | Presentation PowerPoint Diagrams | PPT Sample Presentations | PPT Infographics (slideteam.net)</w:t>
        </w:r>
      </w:hyperlink>
      <w:r>
        <w:rPr>
          <w:rFonts w:ascii="Arial" w:hAnsi="Arial" w:cs="Arial"/>
        </w:rPr>
        <w:t xml:space="preserve"> (Accessed: 03. 05. 2021).</w:t>
      </w:r>
    </w:p>
    <w:p w14:paraId="0EA4B86F" w14:textId="72516413" w:rsidR="00D32551" w:rsidRPr="00E749A5" w:rsidRDefault="00D32551" w:rsidP="00D32551">
      <w:pPr>
        <w:rPr>
          <w:rFonts w:ascii="Arial" w:hAnsi="Arial" w:cs="Arial"/>
        </w:rPr>
      </w:pPr>
      <w:r>
        <w:rPr>
          <w:rFonts w:ascii="Arial" w:hAnsi="Arial" w:cs="Arial"/>
        </w:rPr>
        <w:t>S SlideSalad</w:t>
      </w:r>
      <w:r w:rsidR="00F40B9B">
        <w:rPr>
          <w:rFonts w:ascii="Arial" w:hAnsi="Arial" w:cs="Arial"/>
        </w:rPr>
        <w:t>.</w:t>
      </w:r>
      <w:r>
        <w:rPr>
          <w:rFonts w:ascii="Arial" w:hAnsi="Arial" w:cs="Arial"/>
        </w:rPr>
        <w:t xml:space="preserve">, (2021) </w:t>
      </w:r>
      <w:r w:rsidRPr="00CF5764">
        <w:rPr>
          <w:rFonts w:ascii="Arial" w:hAnsi="Arial" w:cs="Arial"/>
          <w:i/>
          <w:iCs/>
        </w:rPr>
        <w:t>PESTLE Analysis Diagrams Googles Slide Presentation Template.</w:t>
      </w:r>
      <w:r>
        <w:rPr>
          <w:rFonts w:ascii="Arial" w:hAnsi="Arial" w:cs="Arial"/>
        </w:rPr>
        <w:t xml:space="preserve"> Available at :</w:t>
      </w:r>
      <w:hyperlink r:id="rId54" w:history="1">
        <w:r w:rsidRPr="00A87C79">
          <w:rPr>
            <w:rFonts w:ascii="Arial" w:hAnsi="Arial" w:cs="Arial"/>
            <w:color w:val="0000FF"/>
            <w:u w:val="single"/>
          </w:rPr>
          <w:t>PESTLE Analysis Diagrams Google Slides Presentation Template (slidesalad.com)</w:t>
        </w:r>
      </w:hyperlink>
      <w:r>
        <w:rPr>
          <w:rFonts w:ascii="Arial" w:hAnsi="Arial" w:cs="Arial"/>
        </w:rPr>
        <w:t xml:space="preserve"> </w:t>
      </w:r>
      <w:r w:rsidRPr="00E749A5">
        <w:rPr>
          <w:rFonts w:ascii="Arial" w:hAnsi="Arial" w:cs="Arial"/>
        </w:rPr>
        <w:t>(Accessed</w:t>
      </w:r>
      <w:r>
        <w:rPr>
          <w:rFonts w:ascii="Arial" w:hAnsi="Arial" w:cs="Arial"/>
        </w:rPr>
        <w:t>: 02. 05. 2021).</w:t>
      </w:r>
    </w:p>
    <w:bookmarkEnd w:id="60"/>
    <w:p w14:paraId="2914DFD8" w14:textId="6312A944" w:rsidR="005F2D7B" w:rsidRPr="005F2D7B" w:rsidRDefault="005B609E" w:rsidP="005F2D7B">
      <w:pPr>
        <w:rPr>
          <w:rFonts w:ascii="Arial" w:hAnsi="Arial" w:cs="Arial"/>
        </w:rPr>
      </w:pPr>
      <w:r>
        <w:rPr>
          <w:rFonts w:ascii="Arial" w:hAnsi="Arial" w:cs="Arial"/>
        </w:rPr>
        <w:t xml:space="preserve">Snider, M., (2021) </w:t>
      </w:r>
      <w:r w:rsidRPr="00695945">
        <w:rPr>
          <w:rFonts w:ascii="Arial" w:hAnsi="Arial" w:cs="Arial"/>
          <w:i/>
          <w:iCs/>
        </w:rPr>
        <w:t>UPS CEO David Abney to retire, board member Carol Tome to take post at end of May</w:t>
      </w:r>
      <w:r>
        <w:rPr>
          <w:rFonts w:ascii="Arial" w:hAnsi="Arial" w:cs="Arial"/>
        </w:rPr>
        <w:t>. Available at :</w:t>
      </w:r>
      <w:hyperlink r:id="rId55" w:history="1">
        <w:r w:rsidRPr="00611829">
          <w:rPr>
            <w:rFonts w:ascii="Arial" w:hAnsi="Arial" w:cs="Arial"/>
            <w:color w:val="0000FF"/>
            <w:u w:val="single"/>
          </w:rPr>
          <w:t>UPS CEO David Abney to step down, shipper names Carol Tome' as new CEO (usatoday.com)</w:t>
        </w:r>
      </w:hyperlink>
      <w:r>
        <w:rPr>
          <w:rFonts w:ascii="Arial" w:hAnsi="Arial" w:cs="Arial"/>
        </w:rPr>
        <w:t xml:space="preserve"> </w:t>
      </w:r>
      <w:r w:rsidRPr="00695945">
        <w:rPr>
          <w:rFonts w:ascii="Arial" w:hAnsi="Arial" w:cs="Arial"/>
        </w:rPr>
        <w:t>(Accessed</w:t>
      </w:r>
      <w:r>
        <w:rPr>
          <w:rFonts w:ascii="Arial" w:hAnsi="Arial" w:cs="Arial"/>
        </w:rPr>
        <w:t>: 02. 05. 2021).</w:t>
      </w:r>
    </w:p>
    <w:p w14:paraId="27C4F263" w14:textId="13B97763" w:rsidR="005F2D7B" w:rsidRPr="005F2D7B" w:rsidRDefault="005F2D7B" w:rsidP="0067084F">
      <w:pPr>
        <w:rPr>
          <w:rFonts w:ascii="Arial" w:hAnsi="Arial" w:cs="Arial"/>
        </w:rPr>
      </w:pPr>
      <w:r>
        <w:rPr>
          <w:rFonts w:ascii="Arial" w:hAnsi="Arial" w:cs="Arial"/>
          <w:color w:val="3A3A3A"/>
          <w:shd w:val="clear" w:color="auto" w:fill="FFFFFF"/>
        </w:rPr>
        <w:t xml:space="preserve">Stevens, L., (2018) </w:t>
      </w:r>
      <w:r w:rsidRPr="00F9423C">
        <w:rPr>
          <w:rFonts w:ascii="Arial" w:hAnsi="Arial" w:cs="Arial"/>
          <w:i/>
          <w:iCs/>
        </w:rPr>
        <w:t>Amazon to Launch Delivery Service That Would Vie with FedEx,  UPS</w:t>
      </w:r>
      <w:r>
        <w:rPr>
          <w:rFonts w:ascii="Arial" w:hAnsi="Arial" w:cs="Arial"/>
        </w:rPr>
        <w:t>. Available at :</w:t>
      </w:r>
      <w:hyperlink r:id="rId56" w:history="1">
        <w:r w:rsidRPr="00943F43">
          <w:rPr>
            <w:rFonts w:ascii="Arial" w:hAnsi="Arial" w:cs="Arial"/>
            <w:color w:val="0000FF"/>
            <w:u w:val="single"/>
          </w:rPr>
          <w:t>Amazon to Launch Delivery Service That Would Vie With FedEx, UPS - WSJ</w:t>
        </w:r>
      </w:hyperlink>
      <w:r>
        <w:rPr>
          <w:rFonts w:ascii="Arial" w:hAnsi="Arial" w:cs="Arial"/>
        </w:rPr>
        <w:t xml:space="preserve"> (Accessed: 02. 05. 2021).</w:t>
      </w:r>
    </w:p>
    <w:p w14:paraId="791F7B6D" w14:textId="7172A024" w:rsidR="0067084F" w:rsidRPr="00795C95" w:rsidRDefault="0067084F" w:rsidP="0067084F">
      <w:pPr>
        <w:rPr>
          <w:rFonts w:ascii="Arial" w:hAnsi="Arial" w:cs="Arial"/>
        </w:rPr>
      </w:pPr>
      <w:bookmarkStart w:id="61" w:name="_Hlk70950868"/>
      <w:r w:rsidRPr="00795C95">
        <w:rPr>
          <w:rFonts w:ascii="Arial" w:hAnsi="Arial" w:cs="Arial"/>
        </w:rPr>
        <w:t>Stock Analysis</w:t>
      </w:r>
      <w:r w:rsidR="006901A8">
        <w:rPr>
          <w:rFonts w:ascii="Arial" w:hAnsi="Arial" w:cs="Arial"/>
        </w:rPr>
        <w:t>.</w:t>
      </w:r>
      <w:r w:rsidRPr="00795C95">
        <w:rPr>
          <w:rFonts w:ascii="Arial" w:hAnsi="Arial" w:cs="Arial"/>
        </w:rPr>
        <w:t xml:space="preserve">, (2021) </w:t>
      </w:r>
      <w:r w:rsidRPr="00795C95">
        <w:rPr>
          <w:rFonts w:ascii="Arial" w:hAnsi="Arial" w:cs="Arial"/>
          <w:i/>
          <w:iCs/>
        </w:rPr>
        <w:t>United Parcel Services, Inc. (UPS).</w:t>
      </w:r>
      <w:r w:rsidRPr="00795C95">
        <w:rPr>
          <w:rFonts w:ascii="Arial" w:hAnsi="Arial" w:cs="Arial"/>
        </w:rPr>
        <w:t xml:space="preserve"> Available at</w:t>
      </w:r>
      <w:r w:rsidRPr="00795C95">
        <w:t xml:space="preserve"> :</w:t>
      </w:r>
      <w:hyperlink r:id="rId57" w:history="1">
        <w:r w:rsidRPr="00795C95">
          <w:rPr>
            <w:rFonts w:ascii="Arial" w:hAnsi="Arial" w:cs="Arial"/>
            <w:color w:val="0000FF"/>
            <w:u w:val="single"/>
          </w:rPr>
          <w:t>United Parcel Service (UPS) Stock Statistics &amp; Valuation Metrics | Stock Analysis</w:t>
        </w:r>
      </w:hyperlink>
      <w:r w:rsidRPr="00795C95">
        <w:rPr>
          <w:rFonts w:ascii="Arial" w:hAnsi="Arial" w:cs="Arial"/>
        </w:rPr>
        <w:t xml:space="preserve"> (Accessed: 02. 05. 2021).</w:t>
      </w:r>
    </w:p>
    <w:bookmarkEnd w:id="61"/>
    <w:p w14:paraId="1448EB8F" w14:textId="41A7F945" w:rsidR="00583533" w:rsidRPr="0007310F" w:rsidRDefault="00583533" w:rsidP="00583533">
      <w:pPr>
        <w:rPr>
          <w:rFonts w:ascii="Arial" w:hAnsi="Arial" w:cs="Arial"/>
        </w:rPr>
      </w:pPr>
      <w:r>
        <w:rPr>
          <w:rFonts w:ascii="Arial" w:hAnsi="Arial" w:cs="Arial"/>
        </w:rPr>
        <w:t>Sustainability UPS Media</w:t>
      </w:r>
      <w:r w:rsidR="00B07BC7">
        <w:rPr>
          <w:rFonts w:ascii="Arial" w:hAnsi="Arial" w:cs="Arial"/>
        </w:rPr>
        <w:t>.</w:t>
      </w:r>
      <w:r>
        <w:rPr>
          <w:rFonts w:ascii="Arial" w:hAnsi="Arial" w:cs="Arial"/>
        </w:rPr>
        <w:t xml:space="preserve">, (2019) </w:t>
      </w:r>
      <w:r w:rsidRPr="00211E18">
        <w:rPr>
          <w:rFonts w:ascii="Arial" w:hAnsi="Arial" w:cs="Arial"/>
          <w:i/>
          <w:iCs/>
        </w:rPr>
        <w:t>Gri Content index</w:t>
      </w:r>
      <w:r>
        <w:rPr>
          <w:rFonts w:ascii="Arial" w:hAnsi="Arial" w:cs="Arial"/>
        </w:rPr>
        <w:t>. Available at :</w:t>
      </w:r>
      <w:hyperlink r:id="rId58" w:history="1">
        <w:r w:rsidRPr="0075378D">
          <w:rPr>
            <w:rFonts w:ascii="Arial" w:hAnsi="Arial" w:cs="Arial"/>
            <w:color w:val="0000FF"/>
            <w:u w:val="single"/>
          </w:rPr>
          <w:t>2019-gri-index.pdf (ups.com)</w:t>
        </w:r>
      </w:hyperlink>
      <w:r>
        <w:rPr>
          <w:rFonts w:ascii="Arial" w:hAnsi="Arial" w:cs="Arial"/>
        </w:rPr>
        <w:t xml:space="preserve"> </w:t>
      </w:r>
      <w:r w:rsidRPr="0007310F">
        <w:rPr>
          <w:rFonts w:ascii="Arial" w:hAnsi="Arial" w:cs="Arial"/>
        </w:rPr>
        <w:t>(A</w:t>
      </w:r>
      <w:r>
        <w:rPr>
          <w:rFonts w:ascii="Arial" w:hAnsi="Arial" w:cs="Arial"/>
        </w:rPr>
        <w:t>cc</w:t>
      </w:r>
      <w:r w:rsidRPr="0007310F">
        <w:rPr>
          <w:rFonts w:ascii="Arial" w:hAnsi="Arial" w:cs="Arial"/>
        </w:rPr>
        <w:t>e</w:t>
      </w:r>
      <w:r>
        <w:rPr>
          <w:rFonts w:ascii="Arial" w:hAnsi="Arial" w:cs="Arial"/>
        </w:rPr>
        <w:t>ssed</w:t>
      </w:r>
      <w:r w:rsidRPr="0007310F">
        <w:rPr>
          <w:rFonts w:ascii="Arial" w:hAnsi="Arial" w:cs="Arial"/>
        </w:rPr>
        <w:t>:</w:t>
      </w:r>
      <w:r>
        <w:rPr>
          <w:rFonts w:ascii="Arial" w:hAnsi="Arial" w:cs="Arial"/>
        </w:rPr>
        <w:t xml:space="preserve"> 02. 05. 2021). </w:t>
      </w:r>
    </w:p>
    <w:p w14:paraId="0C3AAB15" w14:textId="337F2C6D" w:rsidR="00177B86" w:rsidRDefault="00A13B8B" w:rsidP="00177B86">
      <w:pPr>
        <w:rPr>
          <w:rFonts w:ascii="Arial" w:hAnsi="Arial" w:cs="Arial"/>
        </w:rPr>
      </w:pPr>
      <w:r w:rsidRPr="00A13B8B">
        <w:rPr>
          <w:rFonts w:ascii="Arial" w:hAnsi="Arial" w:cs="Arial"/>
          <w:color w:val="3A3A3A"/>
          <w:shd w:val="clear" w:color="auto" w:fill="FFFFFF"/>
        </w:rPr>
        <w:lastRenderedPageBreak/>
        <w:t>Swani, K</w:t>
      </w:r>
      <w:r w:rsidR="00902C45">
        <w:rPr>
          <w:rFonts w:ascii="Arial" w:hAnsi="Arial" w:cs="Arial"/>
          <w:color w:val="3A3A3A"/>
          <w:shd w:val="clear" w:color="auto" w:fill="FFFFFF"/>
        </w:rPr>
        <w:t>.</w:t>
      </w:r>
      <w:r w:rsidRPr="00A13B8B">
        <w:rPr>
          <w:rFonts w:ascii="Arial" w:hAnsi="Arial" w:cs="Arial"/>
          <w:color w:val="3A3A3A"/>
          <w:shd w:val="clear" w:color="auto" w:fill="FFFFFF"/>
        </w:rPr>
        <w:t xml:space="preserve"> &amp; Milne, G</w:t>
      </w:r>
      <w:r w:rsidR="00902C45">
        <w:rPr>
          <w:rFonts w:ascii="Arial" w:hAnsi="Arial" w:cs="Arial"/>
          <w:color w:val="3A3A3A"/>
          <w:shd w:val="clear" w:color="auto" w:fill="FFFFFF"/>
        </w:rPr>
        <w:t>,</w:t>
      </w:r>
      <w:r w:rsidRPr="00A13B8B">
        <w:rPr>
          <w:rFonts w:ascii="Arial" w:hAnsi="Arial" w:cs="Arial"/>
          <w:color w:val="3A3A3A"/>
          <w:shd w:val="clear" w:color="auto" w:fill="FFFFFF"/>
        </w:rPr>
        <w:t xml:space="preserve"> R</w:t>
      </w:r>
      <w:r w:rsidR="006566C4">
        <w:rPr>
          <w:rFonts w:ascii="Arial" w:hAnsi="Arial" w:cs="Arial"/>
          <w:color w:val="3A3A3A"/>
          <w:shd w:val="clear" w:color="auto" w:fill="FFFFFF"/>
        </w:rPr>
        <w:t>.</w:t>
      </w:r>
      <w:r w:rsidRPr="00A13B8B">
        <w:rPr>
          <w:rFonts w:ascii="Arial" w:hAnsi="Arial" w:cs="Arial"/>
          <w:color w:val="3A3A3A"/>
          <w:shd w:val="clear" w:color="auto" w:fill="FFFFFF"/>
        </w:rPr>
        <w:t xml:space="preserve">, </w:t>
      </w:r>
      <w:r w:rsidR="00902C45">
        <w:rPr>
          <w:rFonts w:ascii="Arial" w:hAnsi="Arial" w:cs="Arial"/>
          <w:color w:val="3A3A3A"/>
          <w:shd w:val="clear" w:color="auto" w:fill="FFFFFF"/>
        </w:rPr>
        <w:t>(</w:t>
      </w:r>
      <w:r w:rsidRPr="00A13B8B">
        <w:rPr>
          <w:rFonts w:ascii="Arial" w:hAnsi="Arial" w:cs="Arial"/>
          <w:color w:val="3A3A3A"/>
          <w:shd w:val="clear" w:color="auto" w:fill="FFFFFF"/>
        </w:rPr>
        <w:t>2017</w:t>
      </w:r>
      <w:r w:rsidR="00902C45">
        <w:rPr>
          <w:rFonts w:ascii="Arial" w:hAnsi="Arial" w:cs="Arial"/>
          <w:color w:val="3A3A3A"/>
          <w:shd w:val="clear" w:color="auto" w:fill="FFFFFF"/>
        </w:rPr>
        <w:t>)</w:t>
      </w:r>
      <w:r w:rsidRPr="00A13B8B">
        <w:rPr>
          <w:rFonts w:ascii="Arial" w:hAnsi="Arial" w:cs="Arial"/>
          <w:color w:val="3A3A3A"/>
          <w:shd w:val="clear" w:color="auto" w:fill="FFFFFF"/>
        </w:rPr>
        <w:t xml:space="preserve"> </w:t>
      </w:r>
      <w:r w:rsidRPr="00902C45">
        <w:rPr>
          <w:rFonts w:ascii="Arial" w:hAnsi="Arial" w:cs="Arial"/>
          <w:i/>
          <w:iCs/>
          <w:color w:val="3A3A3A"/>
          <w:shd w:val="clear" w:color="auto" w:fill="FFFFFF"/>
        </w:rPr>
        <w:t>Evaluating Facebook brand content popularity for service versus goods offerings. Journal of business research</w:t>
      </w:r>
      <w:r w:rsidRPr="00A13B8B">
        <w:rPr>
          <w:rFonts w:ascii="Arial" w:hAnsi="Arial" w:cs="Arial"/>
          <w:color w:val="3A3A3A"/>
          <w:shd w:val="clear" w:color="auto" w:fill="FFFFFF"/>
        </w:rPr>
        <w:t>, 79, pp.123–133.</w:t>
      </w:r>
    </w:p>
    <w:p w14:paraId="16D8339E" w14:textId="2257D10B" w:rsidR="00177B86" w:rsidRPr="00177B86" w:rsidRDefault="00177B86" w:rsidP="00177B86">
      <w:pPr>
        <w:rPr>
          <w:rFonts w:ascii="Arial" w:hAnsi="Arial" w:cs="Arial"/>
        </w:rPr>
      </w:pPr>
      <w:r w:rsidRPr="00177B86">
        <w:rPr>
          <w:rFonts w:ascii="Arial" w:hAnsi="Arial" w:cs="Arial"/>
        </w:rPr>
        <w:t xml:space="preserve">Swant, M., (2019) </w:t>
      </w:r>
      <w:r w:rsidRPr="00177B86">
        <w:rPr>
          <w:rFonts w:ascii="Arial" w:hAnsi="Arial" w:cs="Arial"/>
          <w:i/>
          <w:iCs/>
        </w:rPr>
        <w:t>The Worlds, Most Valuable Brands.</w:t>
      </w:r>
      <w:r w:rsidRPr="00177B86">
        <w:rPr>
          <w:rFonts w:ascii="Arial" w:hAnsi="Arial" w:cs="Arial"/>
        </w:rPr>
        <w:t xml:space="preserve"> Available at :</w:t>
      </w:r>
      <w:hyperlink r:id="rId59" w:anchor="440a3a7119c0" w:history="1">
        <w:r w:rsidRPr="00177B86">
          <w:rPr>
            <w:rFonts w:ascii="Arial" w:hAnsi="Arial" w:cs="Arial"/>
            <w:color w:val="0000FF"/>
            <w:u w:val="single"/>
          </w:rPr>
          <w:t>The 2020 World's Most Valuable Brands (forbes.com)</w:t>
        </w:r>
      </w:hyperlink>
      <w:r w:rsidRPr="00177B86">
        <w:rPr>
          <w:rFonts w:ascii="Arial" w:hAnsi="Arial" w:cs="Arial"/>
        </w:rPr>
        <w:t xml:space="preserve"> (Accessed: 02. 05. 2021).</w:t>
      </w:r>
    </w:p>
    <w:p w14:paraId="1BC32021" w14:textId="77777777" w:rsidR="0092251F" w:rsidRDefault="0092251F" w:rsidP="0092251F">
      <w:pPr>
        <w:rPr>
          <w:rFonts w:ascii="Arial" w:hAnsi="Arial" w:cs="Arial"/>
        </w:rPr>
      </w:pPr>
      <w:r>
        <w:rPr>
          <w:rFonts w:ascii="Arial" w:hAnsi="Arial" w:cs="Arial"/>
        </w:rPr>
        <w:t xml:space="preserve">UPS Webinar, (2021) </w:t>
      </w:r>
      <w:r w:rsidRPr="00B91695">
        <w:rPr>
          <w:rFonts w:ascii="Arial" w:hAnsi="Arial" w:cs="Arial"/>
          <w:i/>
          <w:iCs/>
        </w:rPr>
        <w:t>The Unstoppable Webinar Series with Ava Longoria</w:t>
      </w:r>
      <w:r>
        <w:rPr>
          <w:rFonts w:ascii="Arial" w:hAnsi="Arial" w:cs="Arial"/>
        </w:rPr>
        <w:t xml:space="preserve">. </w:t>
      </w:r>
      <w:r w:rsidRPr="006A0DEF">
        <w:rPr>
          <w:rFonts w:ascii="Arial" w:hAnsi="Arial" w:cs="Arial"/>
        </w:rPr>
        <w:t>Available at :</w:t>
      </w:r>
      <w:hyperlink r:id="rId60" w:history="1">
        <w:r w:rsidRPr="006A0DEF">
          <w:rPr>
            <w:rFonts w:ascii="Arial" w:hAnsi="Arial" w:cs="Arial"/>
            <w:color w:val="0000FF"/>
            <w:u w:val="single"/>
          </w:rPr>
          <w:t>UPS Webinar: Opening Doors: Eva Longoria Talks Inclusivity in Business and Beyond - Bing video</w:t>
        </w:r>
      </w:hyperlink>
      <w:r>
        <w:rPr>
          <w:rFonts w:ascii="Arial" w:hAnsi="Arial" w:cs="Arial"/>
          <w:color w:val="0000FF"/>
          <w:u w:val="single"/>
        </w:rPr>
        <w:t xml:space="preserve">  </w:t>
      </w:r>
      <w:r>
        <w:rPr>
          <w:rFonts w:ascii="Arial" w:hAnsi="Arial" w:cs="Arial"/>
        </w:rPr>
        <w:t>(Accessed: 07. 05. 2021).</w:t>
      </w:r>
    </w:p>
    <w:p w14:paraId="3152B2E6" w14:textId="6BD62FDF" w:rsidR="00DC1E2D" w:rsidRPr="00273040" w:rsidRDefault="00DC1E2D" w:rsidP="00DC1E2D">
      <w:pPr>
        <w:rPr>
          <w:rFonts w:ascii="Arial" w:hAnsi="Arial" w:cs="Arial"/>
        </w:rPr>
      </w:pPr>
      <w:r>
        <w:rPr>
          <w:rFonts w:ascii="Arial" w:hAnsi="Arial" w:cs="Arial"/>
        </w:rPr>
        <w:t>UPS Investors</w:t>
      </w:r>
      <w:r w:rsidR="007207CF">
        <w:rPr>
          <w:rFonts w:ascii="Arial" w:hAnsi="Arial" w:cs="Arial"/>
        </w:rPr>
        <w:t>.</w:t>
      </w:r>
      <w:r>
        <w:rPr>
          <w:rFonts w:ascii="Arial" w:hAnsi="Arial" w:cs="Arial"/>
        </w:rPr>
        <w:t>,</w:t>
      </w:r>
      <w:r w:rsidR="00772074">
        <w:rPr>
          <w:rFonts w:ascii="Arial" w:hAnsi="Arial" w:cs="Arial"/>
        </w:rPr>
        <w:t xml:space="preserve"> </w:t>
      </w:r>
      <w:r>
        <w:rPr>
          <w:rFonts w:ascii="Arial" w:hAnsi="Arial" w:cs="Arial"/>
        </w:rPr>
        <w:t>(2021)</w:t>
      </w:r>
      <w:r w:rsidRPr="00791C59">
        <w:rPr>
          <w:rFonts w:ascii="Arial" w:hAnsi="Arial" w:cs="Arial"/>
        </w:rPr>
        <w:t xml:space="preserve"> </w:t>
      </w:r>
      <w:r w:rsidRPr="00DC1E2D">
        <w:rPr>
          <w:rFonts w:ascii="Arial" w:hAnsi="Arial" w:cs="Arial"/>
          <w:i/>
          <w:iCs/>
        </w:rPr>
        <w:t>Annual Reports and Proxy</w:t>
      </w:r>
      <w:r>
        <w:rPr>
          <w:rFonts w:ascii="Arial" w:hAnsi="Arial" w:cs="Arial"/>
        </w:rPr>
        <w:t xml:space="preserve">. </w:t>
      </w:r>
      <w:r w:rsidRPr="00BB0CE2">
        <w:rPr>
          <w:rFonts w:ascii="Arial" w:hAnsi="Arial" w:cs="Arial"/>
        </w:rPr>
        <w:t>A</w:t>
      </w:r>
      <w:r>
        <w:rPr>
          <w:rFonts w:ascii="Arial" w:hAnsi="Arial" w:cs="Arial"/>
        </w:rPr>
        <w:t>vailable at :</w:t>
      </w:r>
      <w:hyperlink r:id="rId61" w:history="1">
        <w:r w:rsidRPr="00182E44">
          <w:rPr>
            <w:rFonts w:ascii="Arial" w:hAnsi="Arial" w:cs="Arial"/>
            <w:color w:val="0000FF"/>
            <w:u w:val="single"/>
          </w:rPr>
          <w:t>Annual Reports &amp; Proxy | UPS</w:t>
        </w:r>
      </w:hyperlink>
      <w:r>
        <w:rPr>
          <w:rFonts w:ascii="Arial" w:hAnsi="Arial" w:cs="Arial"/>
        </w:rPr>
        <w:t xml:space="preserve"> </w:t>
      </w:r>
      <w:r w:rsidRPr="00273040">
        <w:rPr>
          <w:rFonts w:ascii="Arial" w:hAnsi="Arial" w:cs="Arial"/>
        </w:rPr>
        <w:t>(Accessed</w:t>
      </w:r>
      <w:r>
        <w:rPr>
          <w:rFonts w:ascii="Arial" w:hAnsi="Arial" w:cs="Arial"/>
        </w:rPr>
        <w:t>: 02. 05. 2021).</w:t>
      </w:r>
    </w:p>
    <w:p w14:paraId="584237B1" w14:textId="2B0541C5" w:rsidR="00961E4E" w:rsidRPr="0035049D" w:rsidRDefault="00CE4EDC">
      <w:pPr>
        <w:rPr>
          <w:rFonts w:ascii="Arial" w:hAnsi="Arial" w:cs="Arial"/>
        </w:rPr>
      </w:pPr>
      <w:r w:rsidRPr="0035049D">
        <w:rPr>
          <w:rFonts w:ascii="Arial" w:hAnsi="Arial" w:cs="Arial"/>
        </w:rPr>
        <w:t xml:space="preserve">UPS Staff </w:t>
      </w:r>
      <w:r w:rsidR="0035049D" w:rsidRPr="0035049D">
        <w:rPr>
          <w:rFonts w:ascii="Arial" w:hAnsi="Arial" w:cs="Arial"/>
        </w:rPr>
        <w:t>W</w:t>
      </w:r>
      <w:r w:rsidRPr="0035049D">
        <w:rPr>
          <w:rFonts w:ascii="Arial" w:hAnsi="Arial" w:cs="Arial"/>
        </w:rPr>
        <w:t>riter</w:t>
      </w:r>
      <w:r w:rsidR="0035049D" w:rsidRPr="0035049D">
        <w:rPr>
          <w:rFonts w:ascii="Arial" w:hAnsi="Arial" w:cs="Arial"/>
        </w:rPr>
        <w:t>.</w:t>
      </w:r>
      <w:r w:rsidRPr="0035049D">
        <w:rPr>
          <w:rFonts w:ascii="Arial" w:hAnsi="Arial" w:cs="Arial"/>
        </w:rPr>
        <w:t xml:space="preserve">, (2016) </w:t>
      </w:r>
      <w:r w:rsidR="00375319" w:rsidRPr="001C5217">
        <w:rPr>
          <w:rFonts w:ascii="Arial" w:hAnsi="Arial" w:cs="Arial"/>
          <w:i/>
          <w:iCs/>
        </w:rPr>
        <w:t>How to minimise risk in emerging markets</w:t>
      </w:r>
      <w:r w:rsidR="001C5217" w:rsidRPr="001C5217">
        <w:rPr>
          <w:rFonts w:ascii="Arial" w:hAnsi="Arial" w:cs="Arial"/>
          <w:i/>
          <w:iCs/>
        </w:rPr>
        <w:t>.</w:t>
      </w:r>
      <w:r w:rsidR="00375319" w:rsidRPr="0035049D">
        <w:rPr>
          <w:rFonts w:ascii="Arial" w:hAnsi="Arial" w:cs="Arial"/>
        </w:rPr>
        <w:t xml:space="preserve"> </w:t>
      </w:r>
      <w:r w:rsidRPr="0035049D">
        <w:rPr>
          <w:rFonts w:ascii="Arial" w:hAnsi="Arial" w:cs="Arial"/>
        </w:rPr>
        <w:t xml:space="preserve">Available at </w:t>
      </w:r>
      <w:r w:rsidR="0024418C" w:rsidRPr="0035049D">
        <w:rPr>
          <w:rFonts w:ascii="Arial" w:hAnsi="Arial" w:cs="Arial"/>
        </w:rPr>
        <w:t>:</w:t>
      </w:r>
      <w:hyperlink r:id="rId62" w:history="1">
        <w:r w:rsidR="00961E4E" w:rsidRPr="0035049D">
          <w:rPr>
            <w:rFonts w:ascii="Arial" w:hAnsi="Arial" w:cs="Arial"/>
            <w:color w:val="0000FF"/>
            <w:u w:val="single"/>
          </w:rPr>
          <w:t>How to minimize risk in emerging markets | UPS - United States</w:t>
        </w:r>
      </w:hyperlink>
      <w:r w:rsidR="00961E4E" w:rsidRPr="0035049D">
        <w:rPr>
          <w:rFonts w:ascii="Arial" w:hAnsi="Arial" w:cs="Arial"/>
        </w:rPr>
        <w:t xml:space="preserve"> </w:t>
      </w:r>
      <w:r w:rsidR="001C5217">
        <w:rPr>
          <w:rFonts w:ascii="Arial" w:hAnsi="Arial" w:cs="Arial"/>
        </w:rPr>
        <w:t>(Accessed: 02. 05. 2021).</w:t>
      </w:r>
      <w:r w:rsidR="008B7843">
        <w:rPr>
          <w:rFonts w:ascii="Arial" w:hAnsi="Arial" w:cs="Arial"/>
        </w:rPr>
        <w:t xml:space="preserve"> </w:t>
      </w:r>
    </w:p>
    <w:p w14:paraId="378887E2" w14:textId="078C22E5" w:rsidR="00CA0BE2" w:rsidRPr="006266EE" w:rsidRDefault="00CA0BE2" w:rsidP="00CA0BE2">
      <w:pPr>
        <w:rPr>
          <w:rFonts w:ascii="Arial" w:hAnsi="Arial" w:cs="Arial"/>
        </w:rPr>
      </w:pPr>
      <w:r>
        <w:rPr>
          <w:rFonts w:ascii="Arial" w:hAnsi="Arial" w:cs="Arial"/>
        </w:rPr>
        <w:t>UPS Investors</w:t>
      </w:r>
      <w:r w:rsidR="00CD3AFC">
        <w:rPr>
          <w:rFonts w:ascii="Arial" w:hAnsi="Arial" w:cs="Arial"/>
        </w:rPr>
        <w:t>.</w:t>
      </w:r>
      <w:r>
        <w:rPr>
          <w:rFonts w:ascii="Arial" w:hAnsi="Arial" w:cs="Arial"/>
        </w:rPr>
        <w:t xml:space="preserve">, (2021) </w:t>
      </w:r>
      <w:r w:rsidRPr="006266EE">
        <w:rPr>
          <w:rFonts w:ascii="Arial" w:hAnsi="Arial" w:cs="Arial"/>
          <w:i/>
          <w:iCs/>
        </w:rPr>
        <w:t>Political Contributions.</w:t>
      </w:r>
      <w:r>
        <w:rPr>
          <w:rFonts w:ascii="Arial" w:hAnsi="Arial" w:cs="Arial"/>
        </w:rPr>
        <w:t xml:space="preserve"> Available at :</w:t>
      </w:r>
      <w:hyperlink r:id="rId63" w:history="1">
        <w:r w:rsidRPr="001A1C48">
          <w:rPr>
            <w:rFonts w:ascii="Arial" w:hAnsi="Arial" w:cs="Arial"/>
            <w:color w:val="0000FF"/>
            <w:u w:val="single"/>
          </w:rPr>
          <w:t>Political Contributions | UPS</w:t>
        </w:r>
      </w:hyperlink>
      <w:r>
        <w:rPr>
          <w:rFonts w:ascii="Arial" w:hAnsi="Arial" w:cs="Arial"/>
        </w:rPr>
        <w:t xml:space="preserve"> </w:t>
      </w:r>
      <w:r w:rsidRPr="006266EE">
        <w:rPr>
          <w:rFonts w:ascii="Arial" w:hAnsi="Arial" w:cs="Arial"/>
        </w:rPr>
        <w:t>(A</w:t>
      </w:r>
      <w:r>
        <w:rPr>
          <w:rFonts w:ascii="Arial" w:hAnsi="Arial" w:cs="Arial"/>
        </w:rPr>
        <w:t>ccessed: 02. 05. 2021).</w:t>
      </w:r>
    </w:p>
    <w:p w14:paraId="317A946B" w14:textId="374F6825" w:rsidR="00CD4D9D" w:rsidRPr="006027AD" w:rsidRDefault="00CD4D9D" w:rsidP="00826394">
      <w:pPr>
        <w:rPr>
          <w:rFonts w:ascii="Arial" w:hAnsi="Arial" w:cs="Arial"/>
        </w:rPr>
      </w:pPr>
      <w:r>
        <w:rPr>
          <w:rFonts w:ascii="Arial" w:hAnsi="Arial" w:cs="Arial"/>
        </w:rPr>
        <w:t>UPS</w:t>
      </w:r>
      <w:r w:rsidR="00CD3AFC">
        <w:rPr>
          <w:rFonts w:ascii="Arial" w:hAnsi="Arial" w:cs="Arial"/>
        </w:rPr>
        <w:t>.</w:t>
      </w:r>
      <w:r>
        <w:rPr>
          <w:rFonts w:ascii="Arial" w:hAnsi="Arial" w:cs="Arial"/>
        </w:rPr>
        <w:t>, (2020) What does Brexit deal mean for your shipments? Available at :</w:t>
      </w:r>
      <w:hyperlink r:id="rId64" w:history="1">
        <w:r w:rsidRPr="006371F5">
          <w:rPr>
            <w:rFonts w:ascii="Arial" w:hAnsi="Arial" w:cs="Arial"/>
            <w:color w:val="0000FF"/>
            <w:u w:val="single"/>
          </w:rPr>
          <w:t>Brexit guide | UPS</w:t>
        </w:r>
      </w:hyperlink>
      <w:r>
        <w:rPr>
          <w:rFonts w:ascii="Arial" w:hAnsi="Arial" w:cs="Arial"/>
        </w:rPr>
        <w:t xml:space="preserve"> </w:t>
      </w:r>
      <w:r w:rsidRPr="007A45B3">
        <w:rPr>
          <w:rFonts w:ascii="Arial" w:hAnsi="Arial" w:cs="Arial"/>
        </w:rPr>
        <w:t>(Accessed:</w:t>
      </w:r>
      <w:r>
        <w:rPr>
          <w:rFonts w:ascii="Arial" w:hAnsi="Arial" w:cs="Arial"/>
        </w:rPr>
        <w:t xml:space="preserve"> 02. 05. 2021).</w:t>
      </w:r>
    </w:p>
    <w:p w14:paraId="39DC95F5" w14:textId="7C5B2CE7" w:rsidR="00362365" w:rsidRPr="005044B1" w:rsidRDefault="00362365" w:rsidP="00362365">
      <w:pPr>
        <w:rPr>
          <w:rFonts w:ascii="Arial" w:hAnsi="Arial" w:cs="Arial"/>
        </w:rPr>
      </w:pPr>
      <w:r>
        <w:rPr>
          <w:rFonts w:ascii="Arial" w:hAnsi="Arial" w:cs="Arial"/>
        </w:rPr>
        <w:t>UPS Sustainability Progress Report</w:t>
      </w:r>
      <w:r w:rsidR="00CD3AFC">
        <w:rPr>
          <w:rFonts w:ascii="Arial" w:hAnsi="Arial" w:cs="Arial"/>
        </w:rPr>
        <w:t>.</w:t>
      </w:r>
      <w:r>
        <w:rPr>
          <w:rFonts w:ascii="Arial" w:hAnsi="Arial" w:cs="Arial"/>
        </w:rPr>
        <w:t xml:space="preserve">, (2019) </w:t>
      </w:r>
      <w:r w:rsidRPr="00E6034A">
        <w:rPr>
          <w:rFonts w:ascii="Arial" w:hAnsi="Arial" w:cs="Arial"/>
          <w:i/>
          <w:iCs/>
        </w:rPr>
        <w:t>Accelerating Sustainable Solutions.</w:t>
      </w:r>
      <w:r>
        <w:rPr>
          <w:rFonts w:ascii="Arial" w:hAnsi="Arial" w:cs="Arial"/>
        </w:rPr>
        <w:t xml:space="preserve"> Available at :</w:t>
      </w:r>
      <w:hyperlink r:id="rId65" w:history="1">
        <w:r w:rsidRPr="00FA454B">
          <w:rPr>
            <w:rFonts w:ascii="Arial" w:hAnsi="Arial" w:cs="Arial"/>
            <w:color w:val="0000FF"/>
            <w:u w:val="single"/>
          </w:rPr>
          <w:t>2019-progress-report.pdf (ups.com)</w:t>
        </w:r>
      </w:hyperlink>
      <w:r>
        <w:rPr>
          <w:rFonts w:ascii="Arial" w:hAnsi="Arial" w:cs="Arial"/>
        </w:rPr>
        <w:t xml:space="preserve"> </w:t>
      </w:r>
      <w:r w:rsidRPr="005044B1">
        <w:rPr>
          <w:rFonts w:ascii="Arial" w:hAnsi="Arial" w:cs="Arial"/>
        </w:rPr>
        <w:t>(Accessed:</w:t>
      </w:r>
      <w:r>
        <w:rPr>
          <w:rFonts w:ascii="Arial" w:hAnsi="Arial" w:cs="Arial"/>
        </w:rPr>
        <w:t xml:space="preserve"> 03. 05. 2021).</w:t>
      </w:r>
    </w:p>
    <w:p w14:paraId="0F917C8C" w14:textId="50D69579" w:rsidR="00A96E9C" w:rsidRPr="00A96E9C" w:rsidRDefault="00A96E9C" w:rsidP="00826394">
      <w:pPr>
        <w:rPr>
          <w:rFonts w:ascii="Arial" w:hAnsi="Arial" w:cs="Arial"/>
          <w:shd w:val="clear" w:color="auto" w:fill="FFFFFF"/>
        </w:rPr>
      </w:pPr>
      <w:r>
        <w:rPr>
          <w:rFonts w:ascii="Arial" w:hAnsi="Arial" w:cs="Arial"/>
        </w:rPr>
        <w:t>UPS Green Logistics and Environment Environmental Responsibility</w:t>
      </w:r>
      <w:r w:rsidR="00CD3AFC">
        <w:rPr>
          <w:rFonts w:ascii="Arial" w:hAnsi="Arial" w:cs="Arial"/>
        </w:rPr>
        <w:t>.</w:t>
      </w:r>
      <w:r>
        <w:rPr>
          <w:rFonts w:ascii="Arial" w:hAnsi="Arial" w:cs="Arial"/>
        </w:rPr>
        <w:t xml:space="preserve">, (2021) </w:t>
      </w:r>
      <w:r w:rsidRPr="00A96E9C">
        <w:rPr>
          <w:rFonts w:ascii="Arial" w:hAnsi="Arial" w:cs="Arial"/>
          <w:i/>
          <w:iCs/>
        </w:rPr>
        <w:t>Efficiency to make a world of difference.</w:t>
      </w:r>
      <w:r>
        <w:rPr>
          <w:rFonts w:ascii="Arial" w:hAnsi="Arial" w:cs="Arial"/>
        </w:rPr>
        <w:t xml:space="preserve"> Available at :</w:t>
      </w:r>
      <w:hyperlink r:id="rId66" w:history="1">
        <w:r w:rsidRPr="00C3292A">
          <w:rPr>
            <w:rFonts w:ascii="Arial" w:hAnsi="Arial" w:cs="Arial"/>
            <w:color w:val="0000FF"/>
            <w:u w:val="single"/>
          </w:rPr>
          <w:t>Green Logistics and Environmental Responsibility | UPS - United Kingdom</w:t>
        </w:r>
      </w:hyperlink>
      <w:r>
        <w:rPr>
          <w:rFonts w:ascii="Arial" w:hAnsi="Arial" w:cs="Arial"/>
          <w:shd w:val="clear" w:color="auto" w:fill="FFFFFF"/>
        </w:rPr>
        <w:t xml:space="preserve"> </w:t>
      </w:r>
      <w:r w:rsidRPr="00D6369D">
        <w:rPr>
          <w:rFonts w:ascii="Arial" w:hAnsi="Arial" w:cs="Arial"/>
        </w:rPr>
        <w:t>(Accessed</w:t>
      </w:r>
      <w:r>
        <w:rPr>
          <w:rFonts w:ascii="Arial" w:hAnsi="Arial" w:cs="Arial"/>
        </w:rPr>
        <w:t>: 03. 05. 2021).</w:t>
      </w:r>
    </w:p>
    <w:p w14:paraId="3F141E56" w14:textId="129B1F33" w:rsidR="00325A2B" w:rsidRDefault="00325A2B" w:rsidP="00325A2B">
      <w:pPr>
        <w:rPr>
          <w:rFonts w:ascii="Arial" w:hAnsi="Arial" w:cs="Arial"/>
          <w:shd w:val="clear" w:color="auto" w:fill="FFFFFF"/>
        </w:rPr>
      </w:pPr>
      <w:r w:rsidRPr="00EF378E">
        <w:rPr>
          <w:rFonts w:ascii="Arial" w:hAnsi="Arial" w:cs="Arial"/>
        </w:rPr>
        <w:t>UPS Stories</w:t>
      </w:r>
      <w:r w:rsidR="009074B8">
        <w:rPr>
          <w:rFonts w:ascii="Arial" w:hAnsi="Arial" w:cs="Arial"/>
        </w:rPr>
        <w:t>.</w:t>
      </w:r>
      <w:r>
        <w:rPr>
          <w:rFonts w:ascii="Arial" w:hAnsi="Arial" w:cs="Arial"/>
          <w:i/>
          <w:iCs/>
        </w:rPr>
        <w:t xml:space="preserve">, </w:t>
      </w:r>
      <w:r w:rsidRPr="00D56F16">
        <w:rPr>
          <w:rFonts w:ascii="Arial" w:hAnsi="Arial" w:cs="Arial"/>
        </w:rPr>
        <w:t>(2021)</w:t>
      </w:r>
      <w:r w:rsidRPr="00EF378E">
        <w:rPr>
          <w:rFonts w:ascii="Arial" w:hAnsi="Arial" w:cs="Arial"/>
          <w:i/>
          <w:iCs/>
        </w:rPr>
        <w:t xml:space="preserve"> </w:t>
      </w:r>
      <w:r w:rsidRPr="001C2C8E">
        <w:rPr>
          <w:rFonts w:ascii="Arial" w:hAnsi="Arial" w:cs="Arial"/>
          <w:i/>
          <w:iCs/>
        </w:rPr>
        <w:t xml:space="preserve">Get </w:t>
      </w:r>
      <w:r w:rsidRPr="001C2C8E">
        <w:rPr>
          <w:rFonts w:ascii="Arial" w:hAnsi="Arial" w:cs="Arial"/>
        </w:rPr>
        <w:t>quick</w:t>
      </w:r>
      <w:r w:rsidRPr="001C2C8E">
        <w:rPr>
          <w:rFonts w:ascii="Arial" w:hAnsi="Arial" w:cs="Arial"/>
          <w:i/>
          <w:iCs/>
        </w:rPr>
        <w:t xml:space="preserve"> </w:t>
      </w:r>
      <w:r w:rsidRPr="001C2C8E">
        <w:rPr>
          <w:rFonts w:ascii="Arial" w:hAnsi="Arial" w:cs="Arial"/>
        </w:rPr>
        <w:t>access</w:t>
      </w:r>
      <w:r w:rsidRPr="001C2C8E">
        <w:rPr>
          <w:rFonts w:ascii="Arial" w:hAnsi="Arial" w:cs="Arial"/>
          <w:i/>
          <w:iCs/>
        </w:rPr>
        <w:t xml:space="preserve"> to the right people</w:t>
      </w:r>
      <w:r>
        <w:rPr>
          <w:rFonts w:ascii="Arial" w:hAnsi="Arial" w:cs="Arial"/>
        </w:rPr>
        <w:t>. Available at :</w:t>
      </w:r>
      <w:hyperlink r:id="rId67" w:history="1">
        <w:r w:rsidRPr="00B30D22">
          <w:rPr>
            <w:rFonts w:ascii="Arial" w:hAnsi="Arial" w:cs="Arial"/>
            <w:color w:val="0000FF"/>
            <w:u w:val="single"/>
          </w:rPr>
          <w:t>Contact Us | UPS Stories</w:t>
        </w:r>
      </w:hyperlink>
      <w:r>
        <w:rPr>
          <w:rFonts w:ascii="Arial" w:hAnsi="Arial" w:cs="Arial"/>
          <w:shd w:val="clear" w:color="auto" w:fill="FFFFFF"/>
        </w:rPr>
        <w:t xml:space="preserve"> (Accessed: 03. 05. 2021).</w:t>
      </w:r>
    </w:p>
    <w:p w14:paraId="30CE2D64" w14:textId="6408B095" w:rsidR="00F92080" w:rsidRDefault="00F92080" w:rsidP="00F92080">
      <w:pPr>
        <w:rPr>
          <w:rFonts w:ascii="Arial" w:hAnsi="Arial" w:cs="Arial"/>
          <w:shd w:val="clear" w:color="auto" w:fill="FFFFFF"/>
        </w:rPr>
      </w:pPr>
      <w:r w:rsidRPr="00E03FF7">
        <w:rPr>
          <w:rFonts w:ascii="Arial" w:hAnsi="Arial" w:cs="Arial"/>
          <w:shd w:val="clear" w:color="auto" w:fill="FFFFFF"/>
        </w:rPr>
        <w:t>UPS Packaging</w:t>
      </w:r>
      <w:r w:rsidR="009074B8">
        <w:rPr>
          <w:rFonts w:ascii="Arial" w:hAnsi="Arial" w:cs="Arial"/>
          <w:shd w:val="clear" w:color="auto" w:fill="FFFFFF"/>
        </w:rPr>
        <w:t>.</w:t>
      </w:r>
      <w:r w:rsidRPr="00E03FF7">
        <w:rPr>
          <w:rFonts w:ascii="Arial" w:hAnsi="Arial" w:cs="Arial"/>
          <w:shd w:val="clear" w:color="auto" w:fill="FFFFFF"/>
        </w:rPr>
        <w:t>, (2021)</w:t>
      </w:r>
      <w:r>
        <w:rPr>
          <w:rFonts w:ascii="Arial" w:hAnsi="Arial" w:cs="Arial"/>
          <w:i/>
          <w:iCs/>
          <w:shd w:val="clear" w:color="auto" w:fill="FFFFFF"/>
        </w:rPr>
        <w:t xml:space="preserve"> </w:t>
      </w:r>
      <w:r w:rsidRPr="00DD67EA">
        <w:rPr>
          <w:rFonts w:ascii="Arial" w:hAnsi="Arial" w:cs="Arial"/>
          <w:i/>
          <w:iCs/>
          <w:shd w:val="clear" w:color="auto" w:fill="FFFFFF"/>
        </w:rPr>
        <w:t>Hazardous Materials Package Regulations</w:t>
      </w:r>
      <w:r>
        <w:rPr>
          <w:rFonts w:ascii="Arial" w:hAnsi="Arial" w:cs="Arial"/>
          <w:shd w:val="clear" w:color="auto" w:fill="FFFFFF"/>
        </w:rPr>
        <w:t>. Available at :</w:t>
      </w:r>
      <w:r w:rsidRPr="00521E91">
        <w:rPr>
          <w:rFonts w:ascii="Arial" w:hAnsi="Arial" w:cs="Arial"/>
          <w:shd w:val="clear" w:color="auto" w:fill="FFFFFF"/>
        </w:rPr>
        <w:t>https://www.ups.com/us/en/help-center/packaging-and-supplies/special-care-shipments/hazardous-materials/responsibi</w:t>
      </w:r>
      <w:r>
        <w:rPr>
          <w:rFonts w:ascii="Arial" w:hAnsi="Arial" w:cs="Arial"/>
          <w:shd w:val="clear" w:color="auto" w:fill="FFFFFF"/>
        </w:rPr>
        <w:t xml:space="preserve"> (Accessed: 03. 05. 2021).</w:t>
      </w:r>
    </w:p>
    <w:p w14:paraId="3E5D3923" w14:textId="55C18AF0" w:rsidR="00B14E9E" w:rsidRPr="008D0C06" w:rsidRDefault="00B14E9E" w:rsidP="00B14E9E">
      <w:pPr>
        <w:rPr>
          <w:rFonts w:ascii="Arial" w:hAnsi="Arial" w:cs="Arial"/>
          <w:b/>
          <w:bCs/>
          <w:color w:val="3A3A3A"/>
          <w:shd w:val="clear" w:color="auto" w:fill="FFFFFF"/>
        </w:rPr>
      </w:pPr>
      <w:r w:rsidRPr="008D0C06">
        <w:rPr>
          <w:rFonts w:ascii="Arial" w:hAnsi="Arial" w:cs="Arial"/>
        </w:rPr>
        <w:t>Yankelovich, D. and Meer, D.</w:t>
      </w:r>
      <w:r w:rsidR="00914CF7">
        <w:rPr>
          <w:rFonts w:ascii="Arial" w:hAnsi="Arial" w:cs="Arial"/>
        </w:rPr>
        <w:t>,</w:t>
      </w:r>
      <w:r w:rsidRPr="008D0C06">
        <w:rPr>
          <w:rFonts w:ascii="Arial" w:hAnsi="Arial" w:cs="Arial"/>
        </w:rPr>
        <w:t xml:space="preserve"> (2006) </w:t>
      </w:r>
      <w:r w:rsidRPr="00777CBB">
        <w:rPr>
          <w:rFonts w:ascii="Arial" w:hAnsi="Arial" w:cs="Arial"/>
          <w:i/>
          <w:iCs/>
        </w:rPr>
        <w:t>Rediscovering market segmentation</w:t>
      </w:r>
      <w:r w:rsidRPr="008D0C06">
        <w:rPr>
          <w:rFonts w:ascii="Arial" w:hAnsi="Arial" w:cs="Arial"/>
        </w:rPr>
        <w:t>. Harvard Business Review 84(2): 122--131.</w:t>
      </w:r>
    </w:p>
    <w:p w14:paraId="59EA9DF2" w14:textId="0ECD8938" w:rsidR="003D2F38" w:rsidRPr="003D2F38" w:rsidRDefault="003D2F38" w:rsidP="00826394">
      <w:r w:rsidRPr="005424EB">
        <w:rPr>
          <w:rFonts w:ascii="Arial" w:hAnsi="Arial" w:cs="Arial"/>
        </w:rPr>
        <w:t>Walker, A. Palumbo, D. BBC Business News</w:t>
      </w:r>
      <w:r w:rsidR="005C597E">
        <w:rPr>
          <w:rFonts w:ascii="Arial" w:hAnsi="Arial" w:cs="Arial"/>
        </w:rPr>
        <w:t>.</w:t>
      </w:r>
      <w:r w:rsidRPr="005424EB">
        <w:rPr>
          <w:rFonts w:ascii="Arial" w:hAnsi="Arial" w:cs="Arial"/>
        </w:rPr>
        <w:t>, (2018)</w:t>
      </w:r>
      <w:r>
        <w:rPr>
          <w:rFonts w:ascii="Arial" w:hAnsi="Arial" w:cs="Arial"/>
          <w:i/>
          <w:iCs/>
        </w:rPr>
        <w:t xml:space="preserve"> </w:t>
      </w:r>
      <w:r w:rsidRPr="00A96ABB">
        <w:rPr>
          <w:rFonts w:ascii="Arial" w:hAnsi="Arial" w:cs="Arial"/>
          <w:i/>
          <w:iCs/>
        </w:rPr>
        <w:t>The US – UK trade relationship in five charts.</w:t>
      </w:r>
      <w:r>
        <w:rPr>
          <w:rFonts w:ascii="Arial" w:hAnsi="Arial" w:cs="Arial"/>
        </w:rPr>
        <w:t xml:space="preserve"> Available at :</w:t>
      </w:r>
      <w:hyperlink r:id="rId68" w:history="1">
        <w:r w:rsidRPr="008359DF">
          <w:rPr>
            <w:rFonts w:ascii="Arial" w:hAnsi="Arial" w:cs="Arial"/>
            <w:color w:val="0000FF"/>
            <w:u w:val="single"/>
          </w:rPr>
          <w:t>The UK-US trade relationship in five charts - BBC News</w:t>
        </w:r>
      </w:hyperlink>
      <w:r>
        <w:t xml:space="preserve"> </w:t>
      </w:r>
      <w:r w:rsidRPr="0038294A">
        <w:rPr>
          <w:rFonts w:ascii="Arial" w:hAnsi="Arial" w:cs="Arial"/>
        </w:rPr>
        <w:t>(Accessed</w:t>
      </w:r>
      <w:r>
        <w:rPr>
          <w:rFonts w:ascii="Arial" w:hAnsi="Arial" w:cs="Arial"/>
        </w:rPr>
        <w:t>: 03. 05. 2021).</w:t>
      </w:r>
    </w:p>
    <w:p w14:paraId="454EEF6E" w14:textId="77777777" w:rsidR="00BA103E" w:rsidRPr="002C18B4" w:rsidRDefault="00BA103E" w:rsidP="00BA103E">
      <w:pPr>
        <w:rPr>
          <w:rFonts w:ascii="Arial" w:hAnsi="Arial" w:cs="Arial"/>
          <w:sz w:val="23"/>
          <w:szCs w:val="23"/>
          <w:shd w:val="clear" w:color="auto" w:fill="FFFFFF"/>
        </w:rPr>
      </w:pPr>
      <w:r w:rsidRPr="003422C0">
        <w:rPr>
          <w:rFonts w:ascii="Arial" w:hAnsi="Arial" w:cs="Arial"/>
        </w:rPr>
        <w:t>Wood, P., (2021)</w:t>
      </w:r>
      <w:r>
        <w:rPr>
          <w:rFonts w:ascii="Arial" w:hAnsi="Arial" w:cs="Arial"/>
          <w:i/>
          <w:iCs/>
        </w:rPr>
        <w:t xml:space="preserve"> </w:t>
      </w:r>
      <w:r w:rsidRPr="00B5446A">
        <w:rPr>
          <w:rFonts w:ascii="Arial" w:hAnsi="Arial" w:cs="Arial"/>
          <w:i/>
          <w:iCs/>
        </w:rPr>
        <w:t>Which COVID Vaccine have the Government Ordered</w:t>
      </w:r>
      <w:r>
        <w:rPr>
          <w:rFonts w:ascii="Arial" w:hAnsi="Arial" w:cs="Arial"/>
        </w:rPr>
        <w:t>. Available at :</w:t>
      </w:r>
      <w:hyperlink r:id="rId69" w:history="1">
        <w:r w:rsidRPr="00127678">
          <w:rPr>
            <w:rFonts w:ascii="Arial" w:hAnsi="Arial" w:cs="Arial"/>
            <w:color w:val="0000FF"/>
            <w:u w:val="single"/>
          </w:rPr>
          <w:t>Which Covid vaccines has the UK government ordered? - CityAM : CityAM</w:t>
        </w:r>
      </w:hyperlink>
      <w:r>
        <w:rPr>
          <w:rFonts w:ascii="Arial" w:hAnsi="Arial" w:cs="Arial"/>
          <w:sz w:val="23"/>
          <w:szCs w:val="23"/>
          <w:shd w:val="clear" w:color="auto" w:fill="FFFFFF"/>
        </w:rPr>
        <w:t xml:space="preserve"> </w:t>
      </w:r>
      <w:r>
        <w:rPr>
          <w:rFonts w:ascii="Arial" w:hAnsi="Arial" w:cs="Arial"/>
        </w:rPr>
        <w:t>(Accessed: 05. 05. 2021).</w:t>
      </w:r>
    </w:p>
    <w:p w14:paraId="79867D0A" w14:textId="3459F035" w:rsidR="00826394" w:rsidRPr="00062DBC" w:rsidRDefault="00826394" w:rsidP="00826394">
      <w:pPr>
        <w:rPr>
          <w:rFonts w:ascii="Arial" w:hAnsi="Arial" w:cs="Arial"/>
          <w:sz w:val="23"/>
          <w:szCs w:val="23"/>
          <w:shd w:val="clear" w:color="auto" w:fill="FFFFFF"/>
        </w:rPr>
      </w:pPr>
      <w:r>
        <w:rPr>
          <w:rFonts w:ascii="Arial" w:hAnsi="Arial" w:cs="Arial"/>
          <w:sz w:val="23"/>
          <w:szCs w:val="23"/>
          <w:shd w:val="clear" w:color="auto" w:fill="FFFFFF"/>
        </w:rPr>
        <w:t>XPO Logistics</w:t>
      </w:r>
      <w:r w:rsidR="005C597E">
        <w:rPr>
          <w:rFonts w:ascii="Arial" w:hAnsi="Arial" w:cs="Arial"/>
          <w:sz w:val="23"/>
          <w:szCs w:val="23"/>
          <w:shd w:val="clear" w:color="auto" w:fill="FFFFFF"/>
        </w:rPr>
        <w:t>.</w:t>
      </w:r>
      <w:r>
        <w:rPr>
          <w:rFonts w:ascii="Arial" w:hAnsi="Arial" w:cs="Arial"/>
          <w:sz w:val="23"/>
          <w:szCs w:val="23"/>
          <w:shd w:val="clear" w:color="auto" w:fill="FFFFFF"/>
        </w:rPr>
        <w:t>, (2021)</w:t>
      </w:r>
      <w:r w:rsidRPr="00A20D53">
        <w:rPr>
          <w:rFonts w:ascii="Arial" w:hAnsi="Arial" w:cs="Arial"/>
          <w:i/>
          <w:iCs/>
          <w:sz w:val="23"/>
          <w:szCs w:val="23"/>
          <w:shd w:val="clear" w:color="auto" w:fill="FFFFFF"/>
        </w:rPr>
        <w:t xml:space="preserve"> We provide pivotal supply chain solutions to most successful companies in the world</w:t>
      </w:r>
      <w:r>
        <w:rPr>
          <w:rFonts w:ascii="Arial" w:hAnsi="Arial" w:cs="Arial"/>
          <w:sz w:val="23"/>
          <w:szCs w:val="23"/>
          <w:shd w:val="clear" w:color="auto" w:fill="FFFFFF"/>
        </w:rPr>
        <w:t>. Available at :</w:t>
      </w:r>
      <w:hyperlink r:id="rId70" w:history="1">
        <w:r w:rsidRPr="00402DCB">
          <w:rPr>
            <w:rStyle w:val="Hyperlink"/>
            <w:rFonts w:ascii="Arial" w:hAnsi="Arial" w:cs="Arial"/>
            <w:sz w:val="23"/>
            <w:szCs w:val="23"/>
            <w:shd w:val="clear" w:color="auto" w:fill="FFFFFF"/>
          </w:rPr>
          <w:t>https://www.bing.com/search?q=who+are+xpo+logistics&amp;form=ANNTH1&amp;refig=be2d23c0de8b43888ff6101cf9ca88b1&amp;sp=1&amp;</w:t>
        </w:r>
      </w:hyperlink>
      <w:r>
        <w:rPr>
          <w:rFonts w:ascii="Arial" w:hAnsi="Arial" w:cs="Arial"/>
          <w:sz w:val="23"/>
          <w:szCs w:val="23"/>
          <w:shd w:val="clear" w:color="auto" w:fill="FFFFFF"/>
        </w:rPr>
        <w:t xml:space="preserve"> (Accessed: 02. 05. 2021).</w:t>
      </w:r>
      <w:r>
        <w:rPr>
          <w:rFonts w:ascii="Arial" w:hAnsi="Arial" w:cs="Arial"/>
          <w:color w:val="3A3A3A"/>
          <w:sz w:val="23"/>
          <w:szCs w:val="23"/>
          <w:shd w:val="clear" w:color="auto" w:fill="FFFFFF"/>
        </w:rPr>
        <w:t xml:space="preserve"> </w:t>
      </w:r>
    </w:p>
    <w:p w14:paraId="2509658B" w14:textId="77777777" w:rsidR="00561403" w:rsidRDefault="00561403"/>
    <w:p w14:paraId="3AB2C63C" w14:textId="77777777" w:rsidR="00D26712" w:rsidRDefault="00D26712">
      <w:pPr>
        <w:rPr>
          <w:rFonts w:ascii="Arial" w:hAnsi="Arial" w:cs="Arial"/>
          <w:sz w:val="23"/>
          <w:szCs w:val="23"/>
          <w:shd w:val="clear" w:color="auto" w:fill="FFFFFF"/>
        </w:rPr>
      </w:pPr>
    </w:p>
    <w:p w14:paraId="062208CD" w14:textId="77777777" w:rsidR="00DE599D" w:rsidRDefault="00DE599D">
      <w:pPr>
        <w:rPr>
          <w:rFonts w:ascii="Arial" w:hAnsi="Arial" w:cs="Arial"/>
          <w:b/>
          <w:bCs/>
        </w:rPr>
      </w:pPr>
    </w:p>
    <w:p w14:paraId="12964E95" w14:textId="30BC3E40" w:rsidR="0015119D" w:rsidRPr="0015119D" w:rsidRDefault="00423C22" w:rsidP="005437FD">
      <w:pPr>
        <w:pStyle w:val="Heading1"/>
        <w:rPr>
          <w:rFonts w:ascii="Arial" w:hAnsi="Arial" w:cs="Arial"/>
        </w:rPr>
      </w:pPr>
      <w:bookmarkStart w:id="62" w:name="_Toc71267918"/>
      <w:r w:rsidRPr="0053328F">
        <w:lastRenderedPageBreak/>
        <w:t>Appendix 1.</w:t>
      </w:r>
      <w:bookmarkEnd w:id="62"/>
    </w:p>
    <w:p w14:paraId="1483F7F5" w14:textId="0EBA0D20" w:rsidR="00F25F29" w:rsidRPr="001A6803" w:rsidRDefault="00F25F29" w:rsidP="0015119D">
      <w:pPr>
        <w:pStyle w:val="Heading1"/>
        <w:rPr>
          <w:u w:val="single"/>
        </w:rPr>
      </w:pPr>
      <w:bookmarkStart w:id="63" w:name="_Toc71267919"/>
      <w:r w:rsidRPr="001A6803">
        <w:rPr>
          <w:u w:val="single"/>
        </w:rPr>
        <w:t xml:space="preserve">Information on Photos </w:t>
      </w:r>
      <w:r w:rsidR="006A7C64" w:rsidRPr="001A6803">
        <w:rPr>
          <w:u w:val="single"/>
        </w:rPr>
        <w:t xml:space="preserve">and some Diagrams </w:t>
      </w:r>
      <w:r w:rsidRPr="001A6803">
        <w:rPr>
          <w:u w:val="single"/>
        </w:rPr>
        <w:t>Selected:</w:t>
      </w:r>
      <w:bookmarkEnd w:id="63"/>
    </w:p>
    <w:p w14:paraId="04766978" w14:textId="77777777" w:rsidR="001A6803" w:rsidRDefault="001A6803">
      <w:pPr>
        <w:rPr>
          <w:rFonts w:ascii="Arial" w:hAnsi="Arial" w:cs="Arial"/>
        </w:rPr>
      </w:pPr>
    </w:p>
    <w:p w14:paraId="2FE83997" w14:textId="52C01EA9" w:rsidR="000075A6" w:rsidRDefault="000075A6">
      <w:pPr>
        <w:rPr>
          <w:rFonts w:ascii="Arial" w:hAnsi="Arial" w:cs="Arial"/>
        </w:rPr>
      </w:pPr>
      <w:r>
        <w:rPr>
          <w:rFonts w:ascii="Arial" w:hAnsi="Arial" w:cs="Arial"/>
        </w:rPr>
        <w:t xml:space="preserve">On page 1. Is the UPS </w:t>
      </w:r>
      <w:r w:rsidR="00107149">
        <w:rPr>
          <w:rFonts w:ascii="Arial" w:hAnsi="Arial" w:cs="Arial"/>
        </w:rPr>
        <w:t xml:space="preserve">company </w:t>
      </w:r>
      <w:r>
        <w:rPr>
          <w:rFonts w:ascii="Arial" w:hAnsi="Arial" w:cs="Arial"/>
        </w:rPr>
        <w:t>logo</w:t>
      </w:r>
      <w:r w:rsidR="005E681D">
        <w:rPr>
          <w:rFonts w:ascii="Arial" w:hAnsi="Arial" w:cs="Arial"/>
        </w:rPr>
        <w:t>.</w:t>
      </w:r>
    </w:p>
    <w:p w14:paraId="00F7D3E3" w14:textId="4771E7DF" w:rsidR="00DC5DB3" w:rsidRDefault="005E681D">
      <w:pPr>
        <w:rPr>
          <w:rFonts w:ascii="Arial" w:hAnsi="Arial" w:cs="Arial"/>
        </w:rPr>
      </w:pPr>
      <w:r>
        <w:rPr>
          <w:rFonts w:ascii="Arial" w:hAnsi="Arial" w:cs="Arial"/>
        </w:rPr>
        <w:t xml:space="preserve">Diagram on page 5. Is </w:t>
      </w:r>
      <w:r w:rsidR="00596210">
        <w:rPr>
          <w:rFonts w:ascii="Arial" w:hAnsi="Arial" w:cs="Arial"/>
        </w:rPr>
        <w:t xml:space="preserve">of </w:t>
      </w:r>
      <w:r>
        <w:rPr>
          <w:rFonts w:ascii="Arial" w:hAnsi="Arial" w:cs="Arial"/>
        </w:rPr>
        <w:t xml:space="preserve">the first </w:t>
      </w:r>
      <w:r w:rsidR="0067791B">
        <w:rPr>
          <w:rFonts w:ascii="Arial" w:hAnsi="Arial" w:cs="Arial"/>
        </w:rPr>
        <w:t>M</w:t>
      </w:r>
      <w:r>
        <w:rPr>
          <w:rFonts w:ascii="Arial" w:hAnsi="Arial" w:cs="Arial"/>
        </w:rPr>
        <w:t>ode</w:t>
      </w:r>
      <w:r w:rsidR="0067791B">
        <w:rPr>
          <w:rFonts w:ascii="Arial" w:hAnsi="Arial" w:cs="Arial"/>
        </w:rPr>
        <w:t xml:space="preserve">l T Ford </w:t>
      </w:r>
      <w:r w:rsidR="0081706E">
        <w:rPr>
          <w:rFonts w:ascii="Arial" w:hAnsi="Arial" w:cs="Arial"/>
        </w:rPr>
        <w:t>M</w:t>
      </w:r>
      <w:r w:rsidR="0067791B">
        <w:rPr>
          <w:rFonts w:ascii="Arial" w:hAnsi="Arial" w:cs="Arial"/>
        </w:rPr>
        <w:t xml:space="preserve">otor </w:t>
      </w:r>
      <w:r w:rsidR="0081706E">
        <w:rPr>
          <w:rFonts w:ascii="Arial" w:hAnsi="Arial" w:cs="Arial"/>
        </w:rPr>
        <w:t>V</w:t>
      </w:r>
      <w:r w:rsidR="0067791B">
        <w:rPr>
          <w:rFonts w:ascii="Arial" w:hAnsi="Arial" w:cs="Arial"/>
        </w:rPr>
        <w:t xml:space="preserve">ehicle </w:t>
      </w:r>
      <w:r w:rsidR="008F34E9">
        <w:rPr>
          <w:rFonts w:ascii="Arial" w:hAnsi="Arial" w:cs="Arial"/>
        </w:rPr>
        <w:t>used by</w:t>
      </w:r>
      <w:r w:rsidR="0081706E">
        <w:rPr>
          <w:rFonts w:ascii="Arial" w:hAnsi="Arial" w:cs="Arial"/>
        </w:rPr>
        <w:t xml:space="preserve"> </w:t>
      </w:r>
      <w:r w:rsidR="009C50EE">
        <w:rPr>
          <w:rFonts w:ascii="Arial" w:hAnsi="Arial" w:cs="Arial"/>
        </w:rPr>
        <w:t xml:space="preserve">James Casey, Claud Ryan, </w:t>
      </w:r>
      <w:r w:rsidR="00896C53">
        <w:rPr>
          <w:rFonts w:ascii="Arial" w:hAnsi="Arial" w:cs="Arial"/>
        </w:rPr>
        <w:t>and Charles Sode</w:t>
      </w:r>
      <w:r w:rsidR="00476A0B">
        <w:rPr>
          <w:rFonts w:ascii="Arial" w:hAnsi="Arial" w:cs="Arial"/>
        </w:rPr>
        <w:t>r</w:t>
      </w:r>
      <w:r w:rsidR="00896C53">
        <w:rPr>
          <w:rFonts w:ascii="Arial" w:hAnsi="Arial" w:cs="Arial"/>
        </w:rPr>
        <w:t>strom</w:t>
      </w:r>
      <w:r w:rsidR="007A4D1D">
        <w:rPr>
          <w:rFonts w:ascii="Arial" w:hAnsi="Arial" w:cs="Arial"/>
        </w:rPr>
        <w:t>, at UPS.</w:t>
      </w:r>
    </w:p>
    <w:p w14:paraId="4C1394A9" w14:textId="3E931A62" w:rsidR="005E681D" w:rsidRDefault="00DC5DB3">
      <w:pPr>
        <w:rPr>
          <w:rFonts w:ascii="Arial" w:hAnsi="Arial" w:cs="Arial"/>
        </w:rPr>
      </w:pPr>
      <w:r>
        <w:rPr>
          <w:rFonts w:ascii="Arial" w:hAnsi="Arial" w:cs="Arial"/>
        </w:rPr>
        <w:t>Also</w:t>
      </w:r>
      <w:r w:rsidR="00974B64">
        <w:rPr>
          <w:rFonts w:ascii="Arial" w:hAnsi="Arial" w:cs="Arial"/>
        </w:rPr>
        <w:t>,</w:t>
      </w:r>
      <w:r>
        <w:rPr>
          <w:rFonts w:ascii="Arial" w:hAnsi="Arial" w:cs="Arial"/>
        </w:rPr>
        <w:t xml:space="preserve"> on page 5. </w:t>
      </w:r>
      <w:r w:rsidR="00974B64">
        <w:rPr>
          <w:rFonts w:ascii="Arial" w:hAnsi="Arial" w:cs="Arial"/>
        </w:rPr>
        <w:t>Is the new</w:t>
      </w:r>
      <w:r w:rsidR="00974B64" w:rsidRPr="00CD799C">
        <w:rPr>
          <w:rFonts w:ascii="Arial" w:hAnsi="Arial" w:cs="Arial"/>
          <w:i/>
          <w:iCs/>
        </w:rPr>
        <w:t xml:space="preserve"> Arrival</w:t>
      </w:r>
      <w:r w:rsidR="006F788E">
        <w:rPr>
          <w:rFonts w:ascii="Arial" w:hAnsi="Arial" w:cs="Arial"/>
          <w:i/>
          <w:iCs/>
        </w:rPr>
        <w:t>,</w:t>
      </w:r>
      <w:r w:rsidR="00974B64">
        <w:rPr>
          <w:rFonts w:ascii="Arial" w:hAnsi="Arial" w:cs="Arial"/>
        </w:rPr>
        <w:t xml:space="preserve"> electric vehicle used</w:t>
      </w:r>
      <w:r w:rsidR="008F34E9">
        <w:rPr>
          <w:rFonts w:ascii="Arial" w:hAnsi="Arial" w:cs="Arial"/>
        </w:rPr>
        <w:t xml:space="preserve"> </w:t>
      </w:r>
      <w:r w:rsidR="00974B64">
        <w:rPr>
          <w:rFonts w:ascii="Arial" w:hAnsi="Arial" w:cs="Arial"/>
        </w:rPr>
        <w:t>today.</w:t>
      </w:r>
    </w:p>
    <w:p w14:paraId="2FB9A9C6" w14:textId="4AA960E0" w:rsidR="00B21D3C" w:rsidRDefault="00B21D3C">
      <w:pPr>
        <w:rPr>
          <w:rFonts w:ascii="Arial" w:hAnsi="Arial" w:cs="Arial"/>
        </w:rPr>
      </w:pPr>
      <w:r>
        <w:rPr>
          <w:rFonts w:ascii="Arial" w:hAnsi="Arial" w:cs="Arial"/>
        </w:rPr>
        <w:t xml:space="preserve">On page 11. </w:t>
      </w:r>
      <w:r w:rsidR="006F788E">
        <w:rPr>
          <w:rFonts w:ascii="Arial" w:hAnsi="Arial" w:cs="Arial"/>
        </w:rPr>
        <w:t>a</w:t>
      </w:r>
      <w:r w:rsidR="007A4D1D">
        <w:rPr>
          <w:rFonts w:ascii="Arial" w:hAnsi="Arial" w:cs="Arial"/>
        </w:rPr>
        <w:t xml:space="preserve"> UPS </w:t>
      </w:r>
      <w:r>
        <w:rPr>
          <w:rFonts w:ascii="Arial" w:hAnsi="Arial" w:cs="Arial"/>
        </w:rPr>
        <w:t>diagram of</w:t>
      </w:r>
      <w:r w:rsidR="006F788E">
        <w:rPr>
          <w:rFonts w:ascii="Arial" w:hAnsi="Arial" w:cs="Arial"/>
        </w:rPr>
        <w:t xml:space="preserve"> the</w:t>
      </w:r>
      <w:r>
        <w:rPr>
          <w:rFonts w:ascii="Arial" w:hAnsi="Arial" w:cs="Arial"/>
        </w:rPr>
        <w:t xml:space="preserve"> global revenu</w:t>
      </w:r>
      <w:r w:rsidR="002173DA">
        <w:rPr>
          <w:rFonts w:ascii="Arial" w:hAnsi="Arial" w:cs="Arial"/>
        </w:rPr>
        <w:t>es</w:t>
      </w:r>
      <w:r w:rsidR="005B2D67">
        <w:rPr>
          <w:rFonts w:ascii="Arial" w:hAnsi="Arial" w:cs="Arial"/>
        </w:rPr>
        <w:t xml:space="preserve"> forecasted</w:t>
      </w:r>
      <w:r w:rsidR="002173DA">
        <w:rPr>
          <w:rFonts w:ascii="Arial" w:hAnsi="Arial" w:cs="Arial"/>
        </w:rPr>
        <w:t xml:space="preserve"> from 2017-2025</w:t>
      </w:r>
      <w:r w:rsidR="00F33972">
        <w:rPr>
          <w:rFonts w:ascii="Arial" w:hAnsi="Arial" w:cs="Arial"/>
        </w:rPr>
        <w:t>.</w:t>
      </w:r>
    </w:p>
    <w:p w14:paraId="7FC6ECA8" w14:textId="19C1B2EF" w:rsidR="00F33972" w:rsidRDefault="00F33972">
      <w:pPr>
        <w:rPr>
          <w:rFonts w:ascii="Arial" w:hAnsi="Arial" w:cs="Arial"/>
        </w:rPr>
      </w:pPr>
      <w:r>
        <w:rPr>
          <w:rFonts w:ascii="Arial" w:hAnsi="Arial" w:cs="Arial"/>
        </w:rPr>
        <w:t>Also</w:t>
      </w:r>
      <w:r w:rsidR="00FC6F6B">
        <w:rPr>
          <w:rFonts w:ascii="Arial" w:hAnsi="Arial" w:cs="Arial"/>
        </w:rPr>
        <w:t>,</w:t>
      </w:r>
      <w:r>
        <w:rPr>
          <w:rFonts w:ascii="Arial" w:hAnsi="Arial" w:cs="Arial"/>
        </w:rPr>
        <w:t xml:space="preserve"> on page 11. Is </w:t>
      </w:r>
      <w:r w:rsidR="00C65991">
        <w:rPr>
          <w:rFonts w:ascii="Arial" w:hAnsi="Arial" w:cs="Arial"/>
        </w:rPr>
        <w:t xml:space="preserve">a UPS </w:t>
      </w:r>
      <w:r w:rsidR="005D6E7E">
        <w:rPr>
          <w:rFonts w:ascii="Arial" w:hAnsi="Arial" w:cs="Arial"/>
        </w:rPr>
        <w:t xml:space="preserve">domestic, and international prices for </w:t>
      </w:r>
      <w:r w:rsidR="00990D42">
        <w:rPr>
          <w:rFonts w:ascii="Arial" w:hAnsi="Arial" w:cs="Arial"/>
        </w:rPr>
        <w:t>packages.</w:t>
      </w:r>
    </w:p>
    <w:p w14:paraId="2752422E" w14:textId="13B98625" w:rsidR="00FC6F6B" w:rsidRDefault="00FC6F6B">
      <w:pPr>
        <w:rPr>
          <w:rFonts w:ascii="Arial" w:hAnsi="Arial" w:cs="Arial"/>
        </w:rPr>
      </w:pPr>
      <w:r>
        <w:rPr>
          <w:rFonts w:ascii="Arial" w:hAnsi="Arial" w:cs="Arial"/>
        </w:rPr>
        <w:t>Page 14. Photo of UPS electric bike,</w:t>
      </w:r>
      <w:r w:rsidR="00E97B19">
        <w:rPr>
          <w:rFonts w:ascii="Arial" w:hAnsi="Arial" w:cs="Arial"/>
        </w:rPr>
        <w:t xml:space="preserve"> picture taken in Pittsburgh Pennsylvania USA</w:t>
      </w:r>
      <w:r w:rsidR="00151BCF">
        <w:rPr>
          <w:rFonts w:ascii="Arial" w:hAnsi="Arial" w:cs="Arial"/>
        </w:rPr>
        <w:t>.</w:t>
      </w:r>
    </w:p>
    <w:p w14:paraId="5DFD200E" w14:textId="67960DBF" w:rsidR="00974B64" w:rsidRDefault="00151BCF">
      <w:pPr>
        <w:rPr>
          <w:rFonts w:ascii="Arial" w:hAnsi="Arial" w:cs="Arial"/>
        </w:rPr>
      </w:pPr>
      <w:r>
        <w:rPr>
          <w:rFonts w:ascii="Arial" w:hAnsi="Arial" w:cs="Arial"/>
        </w:rPr>
        <w:t>Also</w:t>
      </w:r>
      <w:r w:rsidR="007078E9">
        <w:rPr>
          <w:rFonts w:ascii="Arial" w:hAnsi="Arial" w:cs="Arial"/>
        </w:rPr>
        <w:t>,</w:t>
      </w:r>
      <w:r>
        <w:rPr>
          <w:rFonts w:ascii="Arial" w:hAnsi="Arial" w:cs="Arial"/>
        </w:rPr>
        <w:t xml:space="preserve"> on page 1</w:t>
      </w:r>
      <w:r w:rsidR="00C20F84">
        <w:rPr>
          <w:rFonts w:ascii="Arial" w:hAnsi="Arial" w:cs="Arial"/>
        </w:rPr>
        <w:t>6</w:t>
      </w:r>
      <w:r>
        <w:rPr>
          <w:rFonts w:ascii="Arial" w:hAnsi="Arial" w:cs="Arial"/>
        </w:rPr>
        <w:t>. Is a photo of</w:t>
      </w:r>
      <w:r w:rsidR="007078E9">
        <w:rPr>
          <w:rFonts w:ascii="Arial" w:hAnsi="Arial" w:cs="Arial"/>
        </w:rPr>
        <w:t xml:space="preserve"> UPS</w:t>
      </w:r>
      <w:r>
        <w:rPr>
          <w:rFonts w:ascii="Arial" w:hAnsi="Arial" w:cs="Arial"/>
        </w:rPr>
        <w:t xml:space="preserve"> tracking </w:t>
      </w:r>
      <w:r w:rsidR="007078E9">
        <w:rPr>
          <w:rFonts w:ascii="Arial" w:hAnsi="Arial" w:cs="Arial"/>
        </w:rPr>
        <w:t xml:space="preserve">on-line, </w:t>
      </w:r>
      <w:r w:rsidR="003344A9">
        <w:rPr>
          <w:rFonts w:ascii="Arial" w:hAnsi="Arial" w:cs="Arial"/>
        </w:rPr>
        <w:t>world courier track and trace system</w:t>
      </w:r>
      <w:r w:rsidR="00124BD7">
        <w:rPr>
          <w:rFonts w:ascii="Arial" w:hAnsi="Arial" w:cs="Arial"/>
        </w:rPr>
        <w:t xml:space="preserve"> with on-line tracking number.</w:t>
      </w:r>
    </w:p>
    <w:p w14:paraId="7AA6D4C8" w14:textId="6FB7720E" w:rsidR="00124BD7" w:rsidRDefault="00124BD7">
      <w:pPr>
        <w:rPr>
          <w:rFonts w:ascii="Arial" w:hAnsi="Arial" w:cs="Arial"/>
        </w:rPr>
      </w:pPr>
      <w:r>
        <w:rPr>
          <w:rFonts w:ascii="Arial" w:hAnsi="Arial" w:cs="Arial"/>
        </w:rPr>
        <w:t>On page 16.</w:t>
      </w:r>
      <w:r w:rsidR="00C20F84">
        <w:rPr>
          <w:rFonts w:ascii="Arial" w:hAnsi="Arial" w:cs="Arial"/>
        </w:rPr>
        <w:t xml:space="preserve">  Is the UPS headquarters </w:t>
      </w:r>
      <w:r w:rsidR="00107149">
        <w:rPr>
          <w:rFonts w:ascii="Arial" w:hAnsi="Arial" w:cs="Arial"/>
        </w:rPr>
        <w:t xml:space="preserve">in </w:t>
      </w:r>
      <w:r w:rsidR="00EF365A">
        <w:rPr>
          <w:rFonts w:ascii="Arial" w:hAnsi="Arial" w:cs="Arial"/>
        </w:rPr>
        <w:t>Louisville</w:t>
      </w:r>
      <w:r w:rsidR="00107149">
        <w:rPr>
          <w:rFonts w:ascii="Arial" w:hAnsi="Arial" w:cs="Arial"/>
        </w:rPr>
        <w:t>.</w:t>
      </w:r>
      <w:r>
        <w:rPr>
          <w:rFonts w:ascii="Arial" w:hAnsi="Arial" w:cs="Arial"/>
        </w:rPr>
        <w:t xml:space="preserve"> </w:t>
      </w:r>
    </w:p>
    <w:p w14:paraId="6B9F7B0B" w14:textId="60404DDB" w:rsidR="0067778F" w:rsidRDefault="0067778F">
      <w:pPr>
        <w:rPr>
          <w:rFonts w:ascii="Arial" w:hAnsi="Arial" w:cs="Arial"/>
        </w:rPr>
      </w:pPr>
    </w:p>
    <w:p w14:paraId="1DF7A3F3" w14:textId="40596F81" w:rsidR="0067778F" w:rsidRDefault="0067778F">
      <w:pPr>
        <w:rPr>
          <w:rFonts w:ascii="Arial" w:hAnsi="Arial" w:cs="Arial"/>
        </w:rPr>
      </w:pPr>
    </w:p>
    <w:p w14:paraId="37F94DF1" w14:textId="77777777" w:rsidR="00B7265A" w:rsidRDefault="00B7265A" w:rsidP="00B7265A">
      <w:pPr>
        <w:rPr>
          <w:rFonts w:ascii="Arial" w:hAnsi="Arial" w:cs="Arial"/>
        </w:rPr>
      </w:pPr>
    </w:p>
    <w:p w14:paraId="3B8EA332" w14:textId="77777777" w:rsidR="00B7265A" w:rsidRDefault="00B7265A" w:rsidP="00B7265A">
      <w:pPr>
        <w:rPr>
          <w:rFonts w:ascii="Arial" w:hAnsi="Arial" w:cs="Arial"/>
        </w:rPr>
      </w:pPr>
    </w:p>
    <w:p w14:paraId="21FBCBE3" w14:textId="77777777" w:rsidR="00B7265A" w:rsidRDefault="00B7265A" w:rsidP="00B7265A">
      <w:pPr>
        <w:rPr>
          <w:rFonts w:ascii="Arial" w:hAnsi="Arial" w:cs="Arial"/>
        </w:rPr>
      </w:pPr>
    </w:p>
    <w:p w14:paraId="4217739E" w14:textId="6A177BF8" w:rsidR="0067778F" w:rsidRPr="00135374" w:rsidRDefault="00135374" w:rsidP="00B7265A">
      <w:pPr>
        <w:rPr>
          <w:rFonts w:ascii="Arial" w:hAnsi="Arial" w:cs="Arial"/>
        </w:rPr>
      </w:pPr>
      <w:r w:rsidRPr="00135374">
        <w:rPr>
          <w:rFonts w:ascii="Arial" w:hAnsi="Arial" w:cs="Arial"/>
        </w:rPr>
        <w:t xml:space="preserve">Diagram </w:t>
      </w:r>
      <w:r>
        <w:rPr>
          <w:rFonts w:ascii="Arial" w:hAnsi="Arial" w:cs="Arial"/>
        </w:rPr>
        <w:t xml:space="preserve">below </w:t>
      </w:r>
      <w:r w:rsidRPr="00135374">
        <w:rPr>
          <w:rFonts w:ascii="Arial" w:hAnsi="Arial" w:cs="Arial"/>
        </w:rPr>
        <w:t xml:space="preserve">sourced from: </w:t>
      </w:r>
      <w:hyperlink r:id="rId71" w:history="1">
        <w:r w:rsidR="00B765FE" w:rsidRPr="00135374">
          <w:rPr>
            <w:rFonts w:ascii="Arial" w:hAnsi="Arial" w:cs="Arial"/>
            <w:color w:val="0000FF"/>
            <w:u w:val="single"/>
          </w:rPr>
          <w:t>Could UPS Have the Worst Tagline Ever? | UsefulArts.us</w:t>
        </w:r>
      </w:hyperlink>
    </w:p>
    <w:p w14:paraId="2454CA0F" w14:textId="77777777" w:rsidR="00EC0AE7" w:rsidRDefault="00EC0AE7" w:rsidP="0067778F">
      <w:pPr>
        <w:ind w:left="720" w:firstLine="720"/>
        <w:rPr>
          <w:rFonts w:ascii="Arial" w:hAnsi="Arial" w:cs="Arial"/>
        </w:rPr>
      </w:pPr>
    </w:p>
    <w:p w14:paraId="62A183C1" w14:textId="68E13FAD" w:rsidR="0067778F" w:rsidRDefault="0067778F" w:rsidP="0067778F">
      <w:pPr>
        <w:ind w:left="720" w:firstLine="720"/>
        <w:rPr>
          <w:rFonts w:ascii="Arial" w:hAnsi="Arial" w:cs="Arial"/>
        </w:rPr>
      </w:pPr>
      <w:r>
        <w:rPr>
          <w:noProof/>
        </w:rPr>
        <w:drawing>
          <wp:inline distT="0" distB="0" distL="0" distR="0" wp14:anchorId="1D515F59" wp14:editId="55C3AC5A">
            <wp:extent cx="3810000" cy="1323975"/>
            <wp:effectExtent l="0" t="0" r="0" b="9525"/>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0" cy="1323975"/>
                    </a:xfrm>
                    <a:prstGeom prst="rect">
                      <a:avLst/>
                    </a:prstGeom>
                    <a:noFill/>
                    <a:ln>
                      <a:noFill/>
                    </a:ln>
                  </pic:spPr>
                </pic:pic>
              </a:graphicData>
            </a:graphic>
          </wp:inline>
        </w:drawing>
      </w:r>
    </w:p>
    <w:p w14:paraId="6B2290F9" w14:textId="5C3A4110" w:rsidR="00E924A8" w:rsidRDefault="00E924A8" w:rsidP="00E924A8">
      <w:pPr>
        <w:rPr>
          <w:rFonts w:ascii="Arial" w:hAnsi="Arial" w:cs="Arial"/>
          <w:color w:val="0000FF"/>
          <w:u w:val="single"/>
        </w:rPr>
      </w:pPr>
    </w:p>
    <w:p w14:paraId="0A9033F6" w14:textId="266A7FC3" w:rsidR="00B91695" w:rsidRPr="006A0DEF" w:rsidRDefault="00B91695" w:rsidP="00E924A8">
      <w:pPr>
        <w:rPr>
          <w:rFonts w:ascii="Arial" w:hAnsi="Arial" w:cs="Arial"/>
        </w:rPr>
      </w:pPr>
    </w:p>
    <w:sectPr w:rsidR="00B91695" w:rsidRPr="006A0DEF" w:rsidSect="00852C2D">
      <w:footerReference w:type="default" r:id="rId7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81F7D" w14:textId="77777777" w:rsidR="003051AC" w:rsidRDefault="003051AC" w:rsidP="00493D31">
      <w:pPr>
        <w:spacing w:after="0" w:line="240" w:lineRule="auto"/>
      </w:pPr>
      <w:r>
        <w:separator/>
      </w:r>
    </w:p>
  </w:endnote>
  <w:endnote w:type="continuationSeparator" w:id="0">
    <w:p w14:paraId="35D7A9FA" w14:textId="77777777" w:rsidR="003051AC" w:rsidRDefault="003051AC" w:rsidP="0049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80648"/>
      <w:docPartObj>
        <w:docPartGallery w:val="Page Numbers (Bottom of Page)"/>
        <w:docPartUnique/>
      </w:docPartObj>
    </w:sdtPr>
    <w:sdtEndPr>
      <w:rPr>
        <w:noProof/>
      </w:rPr>
    </w:sdtEndPr>
    <w:sdtContent>
      <w:p w14:paraId="610B826A" w14:textId="67E2C116" w:rsidR="00027FD7" w:rsidRDefault="00027F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8341E4" w14:textId="77777777" w:rsidR="00027FD7" w:rsidRDefault="00027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8ACCE" w14:textId="77777777" w:rsidR="003051AC" w:rsidRDefault="003051AC" w:rsidP="00493D31">
      <w:pPr>
        <w:spacing w:after="0" w:line="240" w:lineRule="auto"/>
      </w:pPr>
      <w:r>
        <w:separator/>
      </w:r>
    </w:p>
  </w:footnote>
  <w:footnote w:type="continuationSeparator" w:id="0">
    <w:p w14:paraId="08D57302" w14:textId="77777777" w:rsidR="003051AC" w:rsidRDefault="003051AC" w:rsidP="00493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D20A6"/>
    <w:multiLevelType w:val="hybridMultilevel"/>
    <w:tmpl w:val="C8B089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2754B"/>
    <w:multiLevelType w:val="hybridMultilevel"/>
    <w:tmpl w:val="0584E8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CC3C61"/>
    <w:multiLevelType w:val="hybridMultilevel"/>
    <w:tmpl w:val="58DC4F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7511F2"/>
    <w:multiLevelType w:val="hybridMultilevel"/>
    <w:tmpl w:val="148E07BA"/>
    <w:lvl w:ilvl="0" w:tplc="E7624F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BC18BF"/>
    <w:multiLevelType w:val="multilevel"/>
    <w:tmpl w:val="02501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7D1142"/>
    <w:multiLevelType w:val="hybridMultilevel"/>
    <w:tmpl w:val="0C14B3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F93"/>
    <w:rsid w:val="00000401"/>
    <w:rsid w:val="00000C46"/>
    <w:rsid w:val="0000293A"/>
    <w:rsid w:val="00003562"/>
    <w:rsid w:val="00003C2F"/>
    <w:rsid w:val="0000470C"/>
    <w:rsid w:val="000048CF"/>
    <w:rsid w:val="00004B6F"/>
    <w:rsid w:val="00004EF6"/>
    <w:rsid w:val="000059F3"/>
    <w:rsid w:val="00006021"/>
    <w:rsid w:val="000075A6"/>
    <w:rsid w:val="000079C8"/>
    <w:rsid w:val="00007B39"/>
    <w:rsid w:val="00007BC7"/>
    <w:rsid w:val="00010E88"/>
    <w:rsid w:val="00010F7C"/>
    <w:rsid w:val="00011AE0"/>
    <w:rsid w:val="000124E8"/>
    <w:rsid w:val="00012BFE"/>
    <w:rsid w:val="0001325F"/>
    <w:rsid w:val="00013268"/>
    <w:rsid w:val="0001386E"/>
    <w:rsid w:val="00013972"/>
    <w:rsid w:val="00013AB4"/>
    <w:rsid w:val="0001463E"/>
    <w:rsid w:val="0001610D"/>
    <w:rsid w:val="0001719E"/>
    <w:rsid w:val="00017599"/>
    <w:rsid w:val="00017AE7"/>
    <w:rsid w:val="00017B31"/>
    <w:rsid w:val="000205F9"/>
    <w:rsid w:val="000216C3"/>
    <w:rsid w:val="00023440"/>
    <w:rsid w:val="000237A7"/>
    <w:rsid w:val="00023D81"/>
    <w:rsid w:val="0002423C"/>
    <w:rsid w:val="000261F6"/>
    <w:rsid w:val="00026223"/>
    <w:rsid w:val="000268C1"/>
    <w:rsid w:val="00027A44"/>
    <w:rsid w:val="00027AD7"/>
    <w:rsid w:val="00027F45"/>
    <w:rsid w:val="00027FD7"/>
    <w:rsid w:val="0003304E"/>
    <w:rsid w:val="00033BF1"/>
    <w:rsid w:val="00034BCD"/>
    <w:rsid w:val="0003629F"/>
    <w:rsid w:val="000364FE"/>
    <w:rsid w:val="00036895"/>
    <w:rsid w:val="000374D9"/>
    <w:rsid w:val="00037AB6"/>
    <w:rsid w:val="00037E81"/>
    <w:rsid w:val="00037F74"/>
    <w:rsid w:val="000407F7"/>
    <w:rsid w:val="00040E33"/>
    <w:rsid w:val="00041CDC"/>
    <w:rsid w:val="00043602"/>
    <w:rsid w:val="000437EA"/>
    <w:rsid w:val="00043A93"/>
    <w:rsid w:val="00043EF1"/>
    <w:rsid w:val="000440EB"/>
    <w:rsid w:val="00044B46"/>
    <w:rsid w:val="000452CE"/>
    <w:rsid w:val="00045C23"/>
    <w:rsid w:val="00045DB7"/>
    <w:rsid w:val="00045E8F"/>
    <w:rsid w:val="00045E93"/>
    <w:rsid w:val="000466C3"/>
    <w:rsid w:val="00046F05"/>
    <w:rsid w:val="00046FBF"/>
    <w:rsid w:val="00047E15"/>
    <w:rsid w:val="00050701"/>
    <w:rsid w:val="00051EB1"/>
    <w:rsid w:val="0005207D"/>
    <w:rsid w:val="00054309"/>
    <w:rsid w:val="00054548"/>
    <w:rsid w:val="00054F1D"/>
    <w:rsid w:val="0005566B"/>
    <w:rsid w:val="00055884"/>
    <w:rsid w:val="000559EA"/>
    <w:rsid w:val="00057FA8"/>
    <w:rsid w:val="000604CD"/>
    <w:rsid w:val="00060A72"/>
    <w:rsid w:val="00060E7E"/>
    <w:rsid w:val="00062BE0"/>
    <w:rsid w:val="00062DBC"/>
    <w:rsid w:val="00062E15"/>
    <w:rsid w:val="00064511"/>
    <w:rsid w:val="00064661"/>
    <w:rsid w:val="00064FFD"/>
    <w:rsid w:val="0006505F"/>
    <w:rsid w:val="00065273"/>
    <w:rsid w:val="00065F47"/>
    <w:rsid w:val="00066151"/>
    <w:rsid w:val="00066483"/>
    <w:rsid w:val="000668BA"/>
    <w:rsid w:val="00067392"/>
    <w:rsid w:val="0006797F"/>
    <w:rsid w:val="00067DC2"/>
    <w:rsid w:val="00070FA7"/>
    <w:rsid w:val="000712F4"/>
    <w:rsid w:val="0007152C"/>
    <w:rsid w:val="00071F9D"/>
    <w:rsid w:val="00072A7F"/>
    <w:rsid w:val="00073060"/>
    <w:rsid w:val="0007310F"/>
    <w:rsid w:val="00074073"/>
    <w:rsid w:val="00076423"/>
    <w:rsid w:val="00076CF0"/>
    <w:rsid w:val="00076D0E"/>
    <w:rsid w:val="00077077"/>
    <w:rsid w:val="0008058F"/>
    <w:rsid w:val="000808FA"/>
    <w:rsid w:val="00080A91"/>
    <w:rsid w:val="00081363"/>
    <w:rsid w:val="00081CBE"/>
    <w:rsid w:val="00083128"/>
    <w:rsid w:val="00083203"/>
    <w:rsid w:val="00083713"/>
    <w:rsid w:val="00083C69"/>
    <w:rsid w:val="000846ED"/>
    <w:rsid w:val="00085EAD"/>
    <w:rsid w:val="00086CC0"/>
    <w:rsid w:val="00090A5D"/>
    <w:rsid w:val="0009106A"/>
    <w:rsid w:val="00091173"/>
    <w:rsid w:val="000932AB"/>
    <w:rsid w:val="0009438B"/>
    <w:rsid w:val="000944FE"/>
    <w:rsid w:val="00095199"/>
    <w:rsid w:val="00095F1E"/>
    <w:rsid w:val="000962B1"/>
    <w:rsid w:val="000972BA"/>
    <w:rsid w:val="000979B1"/>
    <w:rsid w:val="000A036F"/>
    <w:rsid w:val="000A1C7D"/>
    <w:rsid w:val="000A1DC5"/>
    <w:rsid w:val="000A270F"/>
    <w:rsid w:val="000A3CF9"/>
    <w:rsid w:val="000A4968"/>
    <w:rsid w:val="000A506F"/>
    <w:rsid w:val="000A52A4"/>
    <w:rsid w:val="000A61A8"/>
    <w:rsid w:val="000A66BF"/>
    <w:rsid w:val="000A6FBF"/>
    <w:rsid w:val="000A79FA"/>
    <w:rsid w:val="000B07D5"/>
    <w:rsid w:val="000B0DEE"/>
    <w:rsid w:val="000B2AFB"/>
    <w:rsid w:val="000B2B79"/>
    <w:rsid w:val="000B4458"/>
    <w:rsid w:val="000B549B"/>
    <w:rsid w:val="000B54E2"/>
    <w:rsid w:val="000B6095"/>
    <w:rsid w:val="000B7286"/>
    <w:rsid w:val="000B7AEB"/>
    <w:rsid w:val="000C03A1"/>
    <w:rsid w:val="000C07F3"/>
    <w:rsid w:val="000C0E8F"/>
    <w:rsid w:val="000C1A0D"/>
    <w:rsid w:val="000C23A6"/>
    <w:rsid w:val="000C2678"/>
    <w:rsid w:val="000C4052"/>
    <w:rsid w:val="000C4755"/>
    <w:rsid w:val="000C53CF"/>
    <w:rsid w:val="000C6691"/>
    <w:rsid w:val="000C6EA9"/>
    <w:rsid w:val="000C7CFE"/>
    <w:rsid w:val="000D003A"/>
    <w:rsid w:val="000D028D"/>
    <w:rsid w:val="000D109F"/>
    <w:rsid w:val="000D19B9"/>
    <w:rsid w:val="000D1BE6"/>
    <w:rsid w:val="000D1C34"/>
    <w:rsid w:val="000D1E7D"/>
    <w:rsid w:val="000D2584"/>
    <w:rsid w:val="000D5F88"/>
    <w:rsid w:val="000D7A19"/>
    <w:rsid w:val="000E0B7B"/>
    <w:rsid w:val="000E0EF1"/>
    <w:rsid w:val="000E374D"/>
    <w:rsid w:val="000E37F9"/>
    <w:rsid w:val="000E3A3A"/>
    <w:rsid w:val="000E4071"/>
    <w:rsid w:val="000E5246"/>
    <w:rsid w:val="000E5607"/>
    <w:rsid w:val="000E57D6"/>
    <w:rsid w:val="000E5AF9"/>
    <w:rsid w:val="000E5EE3"/>
    <w:rsid w:val="000E6EC2"/>
    <w:rsid w:val="000E7915"/>
    <w:rsid w:val="000F09A4"/>
    <w:rsid w:val="000F0DC7"/>
    <w:rsid w:val="000F0E47"/>
    <w:rsid w:val="000F2B99"/>
    <w:rsid w:val="000F3410"/>
    <w:rsid w:val="000F4284"/>
    <w:rsid w:val="000F4C86"/>
    <w:rsid w:val="000F57F5"/>
    <w:rsid w:val="000F5A31"/>
    <w:rsid w:val="000F6B62"/>
    <w:rsid w:val="000F72F2"/>
    <w:rsid w:val="000F72F8"/>
    <w:rsid w:val="000F734B"/>
    <w:rsid w:val="000F7497"/>
    <w:rsid w:val="0010012F"/>
    <w:rsid w:val="0010039A"/>
    <w:rsid w:val="00100AAE"/>
    <w:rsid w:val="00100C4C"/>
    <w:rsid w:val="00100EC3"/>
    <w:rsid w:val="001011E3"/>
    <w:rsid w:val="00101746"/>
    <w:rsid w:val="00102D06"/>
    <w:rsid w:val="001057B3"/>
    <w:rsid w:val="00105A42"/>
    <w:rsid w:val="00105E41"/>
    <w:rsid w:val="00107149"/>
    <w:rsid w:val="001073A0"/>
    <w:rsid w:val="001078C5"/>
    <w:rsid w:val="0011038F"/>
    <w:rsid w:val="00110D93"/>
    <w:rsid w:val="00111023"/>
    <w:rsid w:val="00111B16"/>
    <w:rsid w:val="00112001"/>
    <w:rsid w:val="001125FE"/>
    <w:rsid w:val="00112B05"/>
    <w:rsid w:val="001131D7"/>
    <w:rsid w:val="001133ED"/>
    <w:rsid w:val="00113DFC"/>
    <w:rsid w:val="00115E47"/>
    <w:rsid w:val="00116CE1"/>
    <w:rsid w:val="00116F4C"/>
    <w:rsid w:val="001177C8"/>
    <w:rsid w:val="00120263"/>
    <w:rsid w:val="00122F00"/>
    <w:rsid w:val="00123747"/>
    <w:rsid w:val="001242B3"/>
    <w:rsid w:val="001246F7"/>
    <w:rsid w:val="001247C7"/>
    <w:rsid w:val="00124BD7"/>
    <w:rsid w:val="0012639F"/>
    <w:rsid w:val="0012659D"/>
    <w:rsid w:val="00127678"/>
    <w:rsid w:val="00131886"/>
    <w:rsid w:val="00131992"/>
    <w:rsid w:val="00131B12"/>
    <w:rsid w:val="00131F19"/>
    <w:rsid w:val="00132D98"/>
    <w:rsid w:val="00134C28"/>
    <w:rsid w:val="00134D2A"/>
    <w:rsid w:val="00134DBF"/>
    <w:rsid w:val="00135374"/>
    <w:rsid w:val="00135FB2"/>
    <w:rsid w:val="0013606C"/>
    <w:rsid w:val="00136153"/>
    <w:rsid w:val="00136A76"/>
    <w:rsid w:val="00140FC4"/>
    <w:rsid w:val="0014122F"/>
    <w:rsid w:val="001412A6"/>
    <w:rsid w:val="001427A5"/>
    <w:rsid w:val="00142858"/>
    <w:rsid w:val="0014297C"/>
    <w:rsid w:val="00142D23"/>
    <w:rsid w:val="0014360C"/>
    <w:rsid w:val="00143D6B"/>
    <w:rsid w:val="00143F27"/>
    <w:rsid w:val="001446EF"/>
    <w:rsid w:val="00145323"/>
    <w:rsid w:val="00145657"/>
    <w:rsid w:val="001459AB"/>
    <w:rsid w:val="001464E7"/>
    <w:rsid w:val="0014682D"/>
    <w:rsid w:val="0014714B"/>
    <w:rsid w:val="001473A0"/>
    <w:rsid w:val="0014786F"/>
    <w:rsid w:val="00147995"/>
    <w:rsid w:val="00150131"/>
    <w:rsid w:val="001506B9"/>
    <w:rsid w:val="00150A32"/>
    <w:rsid w:val="0015119D"/>
    <w:rsid w:val="00151BCF"/>
    <w:rsid w:val="001547CB"/>
    <w:rsid w:val="00154AA4"/>
    <w:rsid w:val="00155C9D"/>
    <w:rsid w:val="00156591"/>
    <w:rsid w:val="0016063F"/>
    <w:rsid w:val="00160DD1"/>
    <w:rsid w:val="0016148E"/>
    <w:rsid w:val="00161525"/>
    <w:rsid w:val="00161833"/>
    <w:rsid w:val="001619D5"/>
    <w:rsid w:val="00161C7D"/>
    <w:rsid w:val="001624E7"/>
    <w:rsid w:val="001628E4"/>
    <w:rsid w:val="00163019"/>
    <w:rsid w:val="00163154"/>
    <w:rsid w:val="0016372F"/>
    <w:rsid w:val="00164D7B"/>
    <w:rsid w:val="00165877"/>
    <w:rsid w:val="0016616B"/>
    <w:rsid w:val="001669FC"/>
    <w:rsid w:val="00166F54"/>
    <w:rsid w:val="00167122"/>
    <w:rsid w:val="00167740"/>
    <w:rsid w:val="001679FB"/>
    <w:rsid w:val="00167AE4"/>
    <w:rsid w:val="00170C93"/>
    <w:rsid w:val="00170E19"/>
    <w:rsid w:val="001718BB"/>
    <w:rsid w:val="001728D3"/>
    <w:rsid w:val="00173B96"/>
    <w:rsid w:val="00174027"/>
    <w:rsid w:val="001740F9"/>
    <w:rsid w:val="00176729"/>
    <w:rsid w:val="00176B66"/>
    <w:rsid w:val="00177B86"/>
    <w:rsid w:val="00177C97"/>
    <w:rsid w:val="0018003D"/>
    <w:rsid w:val="00181359"/>
    <w:rsid w:val="001818D8"/>
    <w:rsid w:val="00182321"/>
    <w:rsid w:val="00182E44"/>
    <w:rsid w:val="0018302C"/>
    <w:rsid w:val="0018446B"/>
    <w:rsid w:val="0018619C"/>
    <w:rsid w:val="001869D2"/>
    <w:rsid w:val="00186A1A"/>
    <w:rsid w:val="00186B22"/>
    <w:rsid w:val="00187958"/>
    <w:rsid w:val="00187CE4"/>
    <w:rsid w:val="00187D4E"/>
    <w:rsid w:val="00191895"/>
    <w:rsid w:val="00191B46"/>
    <w:rsid w:val="0019266F"/>
    <w:rsid w:val="00192779"/>
    <w:rsid w:val="00193915"/>
    <w:rsid w:val="00194989"/>
    <w:rsid w:val="001952F5"/>
    <w:rsid w:val="001953A3"/>
    <w:rsid w:val="001954DE"/>
    <w:rsid w:val="001959AF"/>
    <w:rsid w:val="00196383"/>
    <w:rsid w:val="00197E71"/>
    <w:rsid w:val="001A002B"/>
    <w:rsid w:val="001A0E8E"/>
    <w:rsid w:val="001A0F86"/>
    <w:rsid w:val="001A196E"/>
    <w:rsid w:val="001A1C48"/>
    <w:rsid w:val="001A246C"/>
    <w:rsid w:val="001A2B0B"/>
    <w:rsid w:val="001A2BEC"/>
    <w:rsid w:val="001A2DE1"/>
    <w:rsid w:val="001A4A85"/>
    <w:rsid w:val="001A4FC9"/>
    <w:rsid w:val="001A5255"/>
    <w:rsid w:val="001A5660"/>
    <w:rsid w:val="001A572C"/>
    <w:rsid w:val="001A5747"/>
    <w:rsid w:val="001A6181"/>
    <w:rsid w:val="001A6600"/>
    <w:rsid w:val="001A6803"/>
    <w:rsid w:val="001A6F1E"/>
    <w:rsid w:val="001A7F47"/>
    <w:rsid w:val="001B0688"/>
    <w:rsid w:val="001B0D5F"/>
    <w:rsid w:val="001B1F11"/>
    <w:rsid w:val="001B29E9"/>
    <w:rsid w:val="001B31FC"/>
    <w:rsid w:val="001B38AC"/>
    <w:rsid w:val="001B3D91"/>
    <w:rsid w:val="001B4F9F"/>
    <w:rsid w:val="001B54D2"/>
    <w:rsid w:val="001B5541"/>
    <w:rsid w:val="001B595B"/>
    <w:rsid w:val="001B59C7"/>
    <w:rsid w:val="001B5A2D"/>
    <w:rsid w:val="001B7ABD"/>
    <w:rsid w:val="001C0C1F"/>
    <w:rsid w:val="001C2090"/>
    <w:rsid w:val="001C232A"/>
    <w:rsid w:val="001C2C8E"/>
    <w:rsid w:val="001C2DBE"/>
    <w:rsid w:val="001C3556"/>
    <w:rsid w:val="001C38CE"/>
    <w:rsid w:val="001C3F42"/>
    <w:rsid w:val="001C48AA"/>
    <w:rsid w:val="001C4E2F"/>
    <w:rsid w:val="001C5181"/>
    <w:rsid w:val="001C5217"/>
    <w:rsid w:val="001C5ED5"/>
    <w:rsid w:val="001C65D2"/>
    <w:rsid w:val="001C7BB3"/>
    <w:rsid w:val="001C7E31"/>
    <w:rsid w:val="001C7E4D"/>
    <w:rsid w:val="001D06B9"/>
    <w:rsid w:val="001D0AC4"/>
    <w:rsid w:val="001D1258"/>
    <w:rsid w:val="001D1A85"/>
    <w:rsid w:val="001D385D"/>
    <w:rsid w:val="001D5297"/>
    <w:rsid w:val="001D5981"/>
    <w:rsid w:val="001D641D"/>
    <w:rsid w:val="001E0401"/>
    <w:rsid w:val="001E4820"/>
    <w:rsid w:val="001E59F5"/>
    <w:rsid w:val="001E5C5E"/>
    <w:rsid w:val="001E63B7"/>
    <w:rsid w:val="001E66C0"/>
    <w:rsid w:val="001E70F4"/>
    <w:rsid w:val="001F0B24"/>
    <w:rsid w:val="001F1421"/>
    <w:rsid w:val="001F20C0"/>
    <w:rsid w:val="001F383F"/>
    <w:rsid w:val="001F5A1B"/>
    <w:rsid w:val="001F5B4A"/>
    <w:rsid w:val="001F6624"/>
    <w:rsid w:val="001F68CB"/>
    <w:rsid w:val="001F7387"/>
    <w:rsid w:val="001F746B"/>
    <w:rsid w:val="001F7A9C"/>
    <w:rsid w:val="001F7AFC"/>
    <w:rsid w:val="001F7FD6"/>
    <w:rsid w:val="00201E94"/>
    <w:rsid w:val="00203E55"/>
    <w:rsid w:val="002049A0"/>
    <w:rsid w:val="00205BE3"/>
    <w:rsid w:val="00206D45"/>
    <w:rsid w:val="0021033C"/>
    <w:rsid w:val="002116CC"/>
    <w:rsid w:val="00211E18"/>
    <w:rsid w:val="00212423"/>
    <w:rsid w:val="00213502"/>
    <w:rsid w:val="00213EF4"/>
    <w:rsid w:val="00214A8E"/>
    <w:rsid w:val="00214C4D"/>
    <w:rsid w:val="00215AE7"/>
    <w:rsid w:val="00216242"/>
    <w:rsid w:val="002173DA"/>
    <w:rsid w:val="002179D4"/>
    <w:rsid w:val="002212B5"/>
    <w:rsid w:val="00222EF1"/>
    <w:rsid w:val="0022373E"/>
    <w:rsid w:val="00224F87"/>
    <w:rsid w:val="002251A2"/>
    <w:rsid w:val="00225CF7"/>
    <w:rsid w:val="0022704F"/>
    <w:rsid w:val="002277E0"/>
    <w:rsid w:val="00230389"/>
    <w:rsid w:val="00232134"/>
    <w:rsid w:val="00232145"/>
    <w:rsid w:val="002328C3"/>
    <w:rsid w:val="00232A0E"/>
    <w:rsid w:val="00232C76"/>
    <w:rsid w:val="00233BEB"/>
    <w:rsid w:val="00235DBE"/>
    <w:rsid w:val="00235F44"/>
    <w:rsid w:val="0023674A"/>
    <w:rsid w:val="002369D2"/>
    <w:rsid w:val="00237579"/>
    <w:rsid w:val="00240031"/>
    <w:rsid w:val="00240778"/>
    <w:rsid w:val="00240A3D"/>
    <w:rsid w:val="00241890"/>
    <w:rsid w:val="00242DCB"/>
    <w:rsid w:val="00243545"/>
    <w:rsid w:val="002438D9"/>
    <w:rsid w:val="002438EE"/>
    <w:rsid w:val="0024418C"/>
    <w:rsid w:val="0024420E"/>
    <w:rsid w:val="0024446F"/>
    <w:rsid w:val="00245E34"/>
    <w:rsid w:val="002462F7"/>
    <w:rsid w:val="002463FE"/>
    <w:rsid w:val="00246F1C"/>
    <w:rsid w:val="0024767C"/>
    <w:rsid w:val="00247B86"/>
    <w:rsid w:val="00247F5C"/>
    <w:rsid w:val="002501FC"/>
    <w:rsid w:val="002507D8"/>
    <w:rsid w:val="00250942"/>
    <w:rsid w:val="00250DF6"/>
    <w:rsid w:val="00251C1E"/>
    <w:rsid w:val="00251CEB"/>
    <w:rsid w:val="00252EC5"/>
    <w:rsid w:val="00254615"/>
    <w:rsid w:val="0025463C"/>
    <w:rsid w:val="002551AF"/>
    <w:rsid w:val="00255A0C"/>
    <w:rsid w:val="00255C19"/>
    <w:rsid w:val="0025739A"/>
    <w:rsid w:val="002605F9"/>
    <w:rsid w:val="00260829"/>
    <w:rsid w:val="00260B8B"/>
    <w:rsid w:val="002619DC"/>
    <w:rsid w:val="00262800"/>
    <w:rsid w:val="00263835"/>
    <w:rsid w:val="00263975"/>
    <w:rsid w:val="00263D91"/>
    <w:rsid w:val="00264965"/>
    <w:rsid w:val="0026621F"/>
    <w:rsid w:val="00266364"/>
    <w:rsid w:val="00266F28"/>
    <w:rsid w:val="002677F0"/>
    <w:rsid w:val="0026780F"/>
    <w:rsid w:val="002712C7"/>
    <w:rsid w:val="0027143F"/>
    <w:rsid w:val="0027154B"/>
    <w:rsid w:val="002716C7"/>
    <w:rsid w:val="002718A1"/>
    <w:rsid w:val="00271E54"/>
    <w:rsid w:val="00273040"/>
    <w:rsid w:val="00274318"/>
    <w:rsid w:val="00274537"/>
    <w:rsid w:val="00275824"/>
    <w:rsid w:val="00275912"/>
    <w:rsid w:val="00275B2E"/>
    <w:rsid w:val="00275B39"/>
    <w:rsid w:val="00276FD7"/>
    <w:rsid w:val="00277272"/>
    <w:rsid w:val="002776A3"/>
    <w:rsid w:val="00277BB1"/>
    <w:rsid w:val="0028114A"/>
    <w:rsid w:val="00281171"/>
    <w:rsid w:val="0028126E"/>
    <w:rsid w:val="00282E79"/>
    <w:rsid w:val="00282FED"/>
    <w:rsid w:val="00284749"/>
    <w:rsid w:val="0028574C"/>
    <w:rsid w:val="00285C1E"/>
    <w:rsid w:val="00287370"/>
    <w:rsid w:val="00287DCD"/>
    <w:rsid w:val="002903C7"/>
    <w:rsid w:val="002903D4"/>
    <w:rsid w:val="00290B35"/>
    <w:rsid w:val="00291125"/>
    <w:rsid w:val="0029277F"/>
    <w:rsid w:val="002934A2"/>
    <w:rsid w:val="0029353A"/>
    <w:rsid w:val="00294B18"/>
    <w:rsid w:val="00297158"/>
    <w:rsid w:val="0029772D"/>
    <w:rsid w:val="0029798A"/>
    <w:rsid w:val="002A0512"/>
    <w:rsid w:val="002A0D20"/>
    <w:rsid w:val="002A12E2"/>
    <w:rsid w:val="002A143C"/>
    <w:rsid w:val="002A1C11"/>
    <w:rsid w:val="002A2035"/>
    <w:rsid w:val="002A219D"/>
    <w:rsid w:val="002A2295"/>
    <w:rsid w:val="002A244E"/>
    <w:rsid w:val="002A2D5B"/>
    <w:rsid w:val="002A3E14"/>
    <w:rsid w:val="002A4111"/>
    <w:rsid w:val="002A43C2"/>
    <w:rsid w:val="002A4F9C"/>
    <w:rsid w:val="002A5178"/>
    <w:rsid w:val="002A5232"/>
    <w:rsid w:val="002A550E"/>
    <w:rsid w:val="002A5516"/>
    <w:rsid w:val="002A5B91"/>
    <w:rsid w:val="002A67EF"/>
    <w:rsid w:val="002A6E7B"/>
    <w:rsid w:val="002A7298"/>
    <w:rsid w:val="002A7EFE"/>
    <w:rsid w:val="002B0E25"/>
    <w:rsid w:val="002B1550"/>
    <w:rsid w:val="002B271F"/>
    <w:rsid w:val="002B3507"/>
    <w:rsid w:val="002B3537"/>
    <w:rsid w:val="002B4A2E"/>
    <w:rsid w:val="002B54DA"/>
    <w:rsid w:val="002B5630"/>
    <w:rsid w:val="002B5777"/>
    <w:rsid w:val="002B5F66"/>
    <w:rsid w:val="002B5F86"/>
    <w:rsid w:val="002B6184"/>
    <w:rsid w:val="002B6E9D"/>
    <w:rsid w:val="002C0433"/>
    <w:rsid w:val="002C0F7B"/>
    <w:rsid w:val="002C1458"/>
    <w:rsid w:val="002C18B4"/>
    <w:rsid w:val="002C1F6D"/>
    <w:rsid w:val="002C2CE6"/>
    <w:rsid w:val="002C374C"/>
    <w:rsid w:val="002C421C"/>
    <w:rsid w:val="002C4E05"/>
    <w:rsid w:val="002C5AF5"/>
    <w:rsid w:val="002C5B65"/>
    <w:rsid w:val="002C5F15"/>
    <w:rsid w:val="002C64C2"/>
    <w:rsid w:val="002C6C2D"/>
    <w:rsid w:val="002C7315"/>
    <w:rsid w:val="002D000E"/>
    <w:rsid w:val="002D0C2F"/>
    <w:rsid w:val="002D0DC2"/>
    <w:rsid w:val="002D19EF"/>
    <w:rsid w:val="002D2222"/>
    <w:rsid w:val="002D2310"/>
    <w:rsid w:val="002D3552"/>
    <w:rsid w:val="002D4014"/>
    <w:rsid w:val="002D4E96"/>
    <w:rsid w:val="002D56CB"/>
    <w:rsid w:val="002D574D"/>
    <w:rsid w:val="002D6EAF"/>
    <w:rsid w:val="002E0810"/>
    <w:rsid w:val="002E1AFB"/>
    <w:rsid w:val="002E200C"/>
    <w:rsid w:val="002E22D1"/>
    <w:rsid w:val="002E26C8"/>
    <w:rsid w:val="002E27D7"/>
    <w:rsid w:val="002E3806"/>
    <w:rsid w:val="002E42ED"/>
    <w:rsid w:val="002E4756"/>
    <w:rsid w:val="002E476A"/>
    <w:rsid w:val="002E4A9F"/>
    <w:rsid w:val="002E57F4"/>
    <w:rsid w:val="002E58CE"/>
    <w:rsid w:val="002E5D16"/>
    <w:rsid w:val="002E5D56"/>
    <w:rsid w:val="002F1AD2"/>
    <w:rsid w:val="002F21AA"/>
    <w:rsid w:val="002F21F6"/>
    <w:rsid w:val="002F37FC"/>
    <w:rsid w:val="002F3986"/>
    <w:rsid w:val="002F4177"/>
    <w:rsid w:val="002F5130"/>
    <w:rsid w:val="002F60DE"/>
    <w:rsid w:val="002F6552"/>
    <w:rsid w:val="002F6596"/>
    <w:rsid w:val="002F6B54"/>
    <w:rsid w:val="002F75B8"/>
    <w:rsid w:val="00300A44"/>
    <w:rsid w:val="00301433"/>
    <w:rsid w:val="0030219A"/>
    <w:rsid w:val="00302303"/>
    <w:rsid w:val="003045AB"/>
    <w:rsid w:val="00304621"/>
    <w:rsid w:val="00304AAC"/>
    <w:rsid w:val="003051AC"/>
    <w:rsid w:val="00305B30"/>
    <w:rsid w:val="003078C0"/>
    <w:rsid w:val="00307AD2"/>
    <w:rsid w:val="00307E02"/>
    <w:rsid w:val="003106F7"/>
    <w:rsid w:val="00311018"/>
    <w:rsid w:val="0031176E"/>
    <w:rsid w:val="003130FC"/>
    <w:rsid w:val="00313682"/>
    <w:rsid w:val="0031396F"/>
    <w:rsid w:val="00316120"/>
    <w:rsid w:val="00316F10"/>
    <w:rsid w:val="0031703F"/>
    <w:rsid w:val="00317595"/>
    <w:rsid w:val="00317E49"/>
    <w:rsid w:val="003200A6"/>
    <w:rsid w:val="003209A8"/>
    <w:rsid w:val="00320BDE"/>
    <w:rsid w:val="00321E1C"/>
    <w:rsid w:val="00322450"/>
    <w:rsid w:val="00322832"/>
    <w:rsid w:val="003228EB"/>
    <w:rsid w:val="0032295B"/>
    <w:rsid w:val="00323662"/>
    <w:rsid w:val="00323C85"/>
    <w:rsid w:val="003241D0"/>
    <w:rsid w:val="00324834"/>
    <w:rsid w:val="00325A2B"/>
    <w:rsid w:val="00325DF9"/>
    <w:rsid w:val="00327D8D"/>
    <w:rsid w:val="0033012E"/>
    <w:rsid w:val="00330EE4"/>
    <w:rsid w:val="00331023"/>
    <w:rsid w:val="003322D5"/>
    <w:rsid w:val="003327A1"/>
    <w:rsid w:val="003329A5"/>
    <w:rsid w:val="00332B1F"/>
    <w:rsid w:val="003335C8"/>
    <w:rsid w:val="003338AE"/>
    <w:rsid w:val="0033422D"/>
    <w:rsid w:val="003344A9"/>
    <w:rsid w:val="0033697A"/>
    <w:rsid w:val="003400A6"/>
    <w:rsid w:val="0034139C"/>
    <w:rsid w:val="00341FC8"/>
    <w:rsid w:val="003422C0"/>
    <w:rsid w:val="0034239D"/>
    <w:rsid w:val="00344A68"/>
    <w:rsid w:val="003451D6"/>
    <w:rsid w:val="003457D5"/>
    <w:rsid w:val="00345A65"/>
    <w:rsid w:val="003477E7"/>
    <w:rsid w:val="003503B9"/>
    <w:rsid w:val="0035049D"/>
    <w:rsid w:val="00350851"/>
    <w:rsid w:val="00350B3F"/>
    <w:rsid w:val="0035172A"/>
    <w:rsid w:val="003523CB"/>
    <w:rsid w:val="003528C2"/>
    <w:rsid w:val="0035311F"/>
    <w:rsid w:val="003538B0"/>
    <w:rsid w:val="00354D0E"/>
    <w:rsid w:val="00355005"/>
    <w:rsid w:val="00355AEE"/>
    <w:rsid w:val="00355B1C"/>
    <w:rsid w:val="00357C6A"/>
    <w:rsid w:val="0036001C"/>
    <w:rsid w:val="00360BB0"/>
    <w:rsid w:val="00361715"/>
    <w:rsid w:val="00361A8E"/>
    <w:rsid w:val="0036201A"/>
    <w:rsid w:val="00362365"/>
    <w:rsid w:val="00362606"/>
    <w:rsid w:val="00362D7A"/>
    <w:rsid w:val="00362F9A"/>
    <w:rsid w:val="00363F29"/>
    <w:rsid w:val="00363FF4"/>
    <w:rsid w:val="0036547C"/>
    <w:rsid w:val="00365807"/>
    <w:rsid w:val="00367396"/>
    <w:rsid w:val="00370C43"/>
    <w:rsid w:val="00370CAB"/>
    <w:rsid w:val="00371496"/>
    <w:rsid w:val="003719C9"/>
    <w:rsid w:val="00372D15"/>
    <w:rsid w:val="00372D1E"/>
    <w:rsid w:val="0037336E"/>
    <w:rsid w:val="003742BE"/>
    <w:rsid w:val="00374C3D"/>
    <w:rsid w:val="00375319"/>
    <w:rsid w:val="003769DF"/>
    <w:rsid w:val="00376F44"/>
    <w:rsid w:val="00377EB4"/>
    <w:rsid w:val="003808F8"/>
    <w:rsid w:val="003818D1"/>
    <w:rsid w:val="00381FEF"/>
    <w:rsid w:val="003825C6"/>
    <w:rsid w:val="0038294A"/>
    <w:rsid w:val="003849E6"/>
    <w:rsid w:val="00384E83"/>
    <w:rsid w:val="003858AC"/>
    <w:rsid w:val="00385E26"/>
    <w:rsid w:val="00385E55"/>
    <w:rsid w:val="003867D4"/>
    <w:rsid w:val="00386E6C"/>
    <w:rsid w:val="00387C50"/>
    <w:rsid w:val="00390263"/>
    <w:rsid w:val="003905FA"/>
    <w:rsid w:val="00390AEF"/>
    <w:rsid w:val="00390E4B"/>
    <w:rsid w:val="00390F32"/>
    <w:rsid w:val="003925B9"/>
    <w:rsid w:val="003928F6"/>
    <w:rsid w:val="00392E6E"/>
    <w:rsid w:val="00392F10"/>
    <w:rsid w:val="00392F13"/>
    <w:rsid w:val="00393214"/>
    <w:rsid w:val="00393701"/>
    <w:rsid w:val="003937A9"/>
    <w:rsid w:val="003938D4"/>
    <w:rsid w:val="00393A2C"/>
    <w:rsid w:val="00394F31"/>
    <w:rsid w:val="00395C33"/>
    <w:rsid w:val="0039662F"/>
    <w:rsid w:val="00397309"/>
    <w:rsid w:val="003979C1"/>
    <w:rsid w:val="00397D41"/>
    <w:rsid w:val="003A01AE"/>
    <w:rsid w:val="003A0F5C"/>
    <w:rsid w:val="003A24B8"/>
    <w:rsid w:val="003A2D86"/>
    <w:rsid w:val="003A2E2E"/>
    <w:rsid w:val="003A3B79"/>
    <w:rsid w:val="003A43C6"/>
    <w:rsid w:val="003A4F05"/>
    <w:rsid w:val="003A5198"/>
    <w:rsid w:val="003A58C3"/>
    <w:rsid w:val="003A5B48"/>
    <w:rsid w:val="003A6792"/>
    <w:rsid w:val="003A7265"/>
    <w:rsid w:val="003A72EB"/>
    <w:rsid w:val="003A77B4"/>
    <w:rsid w:val="003B02B2"/>
    <w:rsid w:val="003B145B"/>
    <w:rsid w:val="003B14A0"/>
    <w:rsid w:val="003B26FD"/>
    <w:rsid w:val="003B424C"/>
    <w:rsid w:val="003B444F"/>
    <w:rsid w:val="003B52BC"/>
    <w:rsid w:val="003B55AC"/>
    <w:rsid w:val="003B5DDE"/>
    <w:rsid w:val="003B5EFD"/>
    <w:rsid w:val="003B65A3"/>
    <w:rsid w:val="003B7AAA"/>
    <w:rsid w:val="003B7FFD"/>
    <w:rsid w:val="003C0900"/>
    <w:rsid w:val="003C0BDD"/>
    <w:rsid w:val="003C0BF8"/>
    <w:rsid w:val="003C10FE"/>
    <w:rsid w:val="003C2909"/>
    <w:rsid w:val="003C2976"/>
    <w:rsid w:val="003C32C7"/>
    <w:rsid w:val="003C3CE4"/>
    <w:rsid w:val="003C4065"/>
    <w:rsid w:val="003C5335"/>
    <w:rsid w:val="003C5486"/>
    <w:rsid w:val="003C558B"/>
    <w:rsid w:val="003C5BF0"/>
    <w:rsid w:val="003C76DB"/>
    <w:rsid w:val="003D2C6D"/>
    <w:rsid w:val="003D2F38"/>
    <w:rsid w:val="003D3330"/>
    <w:rsid w:val="003D377E"/>
    <w:rsid w:val="003D41D1"/>
    <w:rsid w:val="003D5456"/>
    <w:rsid w:val="003D588B"/>
    <w:rsid w:val="003D617E"/>
    <w:rsid w:val="003D759A"/>
    <w:rsid w:val="003D7738"/>
    <w:rsid w:val="003E073D"/>
    <w:rsid w:val="003E1EE0"/>
    <w:rsid w:val="003E2269"/>
    <w:rsid w:val="003E244F"/>
    <w:rsid w:val="003E293F"/>
    <w:rsid w:val="003E2BFA"/>
    <w:rsid w:val="003E33B1"/>
    <w:rsid w:val="003E38D4"/>
    <w:rsid w:val="003E415D"/>
    <w:rsid w:val="003E447D"/>
    <w:rsid w:val="003E455B"/>
    <w:rsid w:val="003E4A28"/>
    <w:rsid w:val="003E7BD3"/>
    <w:rsid w:val="003E7FD6"/>
    <w:rsid w:val="003F08B2"/>
    <w:rsid w:val="003F1A61"/>
    <w:rsid w:val="003F266C"/>
    <w:rsid w:val="003F28CE"/>
    <w:rsid w:val="003F394F"/>
    <w:rsid w:val="003F476C"/>
    <w:rsid w:val="003F48E5"/>
    <w:rsid w:val="003F4CFB"/>
    <w:rsid w:val="003F78DC"/>
    <w:rsid w:val="00400098"/>
    <w:rsid w:val="004002A1"/>
    <w:rsid w:val="004004E8"/>
    <w:rsid w:val="004009E9"/>
    <w:rsid w:val="0040217E"/>
    <w:rsid w:val="00402C05"/>
    <w:rsid w:val="00402CBA"/>
    <w:rsid w:val="00403843"/>
    <w:rsid w:val="00403ACF"/>
    <w:rsid w:val="00403F4D"/>
    <w:rsid w:val="0040526B"/>
    <w:rsid w:val="0040528B"/>
    <w:rsid w:val="00405A9F"/>
    <w:rsid w:val="00406D23"/>
    <w:rsid w:val="00406E4A"/>
    <w:rsid w:val="00406FBB"/>
    <w:rsid w:val="00407487"/>
    <w:rsid w:val="004077F5"/>
    <w:rsid w:val="004107DF"/>
    <w:rsid w:val="00411F18"/>
    <w:rsid w:val="00412C6C"/>
    <w:rsid w:val="00413C6C"/>
    <w:rsid w:val="00414259"/>
    <w:rsid w:val="004147CF"/>
    <w:rsid w:val="0041603C"/>
    <w:rsid w:val="00416044"/>
    <w:rsid w:val="004169D6"/>
    <w:rsid w:val="00417A17"/>
    <w:rsid w:val="0042052E"/>
    <w:rsid w:val="00420BDB"/>
    <w:rsid w:val="00421843"/>
    <w:rsid w:val="00421FE4"/>
    <w:rsid w:val="00423574"/>
    <w:rsid w:val="00423C22"/>
    <w:rsid w:val="00423D57"/>
    <w:rsid w:val="004242CE"/>
    <w:rsid w:val="00425F11"/>
    <w:rsid w:val="004265A9"/>
    <w:rsid w:val="0043017A"/>
    <w:rsid w:val="00432204"/>
    <w:rsid w:val="00432257"/>
    <w:rsid w:val="0043281A"/>
    <w:rsid w:val="00433838"/>
    <w:rsid w:val="00435329"/>
    <w:rsid w:val="0043596A"/>
    <w:rsid w:val="00435E7C"/>
    <w:rsid w:val="00436306"/>
    <w:rsid w:val="00436BDA"/>
    <w:rsid w:val="00437504"/>
    <w:rsid w:val="00437D15"/>
    <w:rsid w:val="00440483"/>
    <w:rsid w:val="004405A3"/>
    <w:rsid w:val="0044157F"/>
    <w:rsid w:val="00441B2E"/>
    <w:rsid w:val="00441D4C"/>
    <w:rsid w:val="004422D9"/>
    <w:rsid w:val="00445DB1"/>
    <w:rsid w:val="004475B0"/>
    <w:rsid w:val="00451ACA"/>
    <w:rsid w:val="004537CC"/>
    <w:rsid w:val="0045392B"/>
    <w:rsid w:val="00453B66"/>
    <w:rsid w:val="0045530A"/>
    <w:rsid w:val="0045612A"/>
    <w:rsid w:val="00456EF7"/>
    <w:rsid w:val="00457C5C"/>
    <w:rsid w:val="00457EF4"/>
    <w:rsid w:val="00460949"/>
    <w:rsid w:val="00460BD8"/>
    <w:rsid w:val="00461A0C"/>
    <w:rsid w:val="00461F2C"/>
    <w:rsid w:val="00462419"/>
    <w:rsid w:val="004631E2"/>
    <w:rsid w:val="00463321"/>
    <w:rsid w:val="00463502"/>
    <w:rsid w:val="0046410A"/>
    <w:rsid w:val="00464841"/>
    <w:rsid w:val="0046657E"/>
    <w:rsid w:val="00466924"/>
    <w:rsid w:val="004677BB"/>
    <w:rsid w:val="004701D1"/>
    <w:rsid w:val="00470718"/>
    <w:rsid w:val="00471F5C"/>
    <w:rsid w:val="00472DAF"/>
    <w:rsid w:val="00474034"/>
    <w:rsid w:val="00474AC2"/>
    <w:rsid w:val="0047568A"/>
    <w:rsid w:val="004758B3"/>
    <w:rsid w:val="00476237"/>
    <w:rsid w:val="0047629D"/>
    <w:rsid w:val="004768C4"/>
    <w:rsid w:val="00476A0B"/>
    <w:rsid w:val="004775AF"/>
    <w:rsid w:val="00480001"/>
    <w:rsid w:val="00482B8E"/>
    <w:rsid w:val="004845C0"/>
    <w:rsid w:val="004847ED"/>
    <w:rsid w:val="00484C3D"/>
    <w:rsid w:val="00485AD5"/>
    <w:rsid w:val="00486080"/>
    <w:rsid w:val="0048764A"/>
    <w:rsid w:val="0049046B"/>
    <w:rsid w:val="0049049C"/>
    <w:rsid w:val="0049097B"/>
    <w:rsid w:val="004909E0"/>
    <w:rsid w:val="00490EB4"/>
    <w:rsid w:val="00490F79"/>
    <w:rsid w:val="0049142E"/>
    <w:rsid w:val="00492FE5"/>
    <w:rsid w:val="00493D31"/>
    <w:rsid w:val="00493DA5"/>
    <w:rsid w:val="0049498A"/>
    <w:rsid w:val="0049688B"/>
    <w:rsid w:val="00496AEB"/>
    <w:rsid w:val="00496E80"/>
    <w:rsid w:val="004974EA"/>
    <w:rsid w:val="004A17D0"/>
    <w:rsid w:val="004A23EA"/>
    <w:rsid w:val="004A2B7A"/>
    <w:rsid w:val="004A2CB6"/>
    <w:rsid w:val="004A36F5"/>
    <w:rsid w:val="004A4938"/>
    <w:rsid w:val="004A495C"/>
    <w:rsid w:val="004A505A"/>
    <w:rsid w:val="004A5B36"/>
    <w:rsid w:val="004A76F6"/>
    <w:rsid w:val="004A7C58"/>
    <w:rsid w:val="004A7C5E"/>
    <w:rsid w:val="004A7D42"/>
    <w:rsid w:val="004B0E2B"/>
    <w:rsid w:val="004B0F84"/>
    <w:rsid w:val="004B11EA"/>
    <w:rsid w:val="004B19CA"/>
    <w:rsid w:val="004B23B4"/>
    <w:rsid w:val="004B31C6"/>
    <w:rsid w:val="004B32A7"/>
    <w:rsid w:val="004B33BE"/>
    <w:rsid w:val="004B5B95"/>
    <w:rsid w:val="004B5D3E"/>
    <w:rsid w:val="004B64A5"/>
    <w:rsid w:val="004B65B4"/>
    <w:rsid w:val="004B6999"/>
    <w:rsid w:val="004B7815"/>
    <w:rsid w:val="004B7CB3"/>
    <w:rsid w:val="004C05F5"/>
    <w:rsid w:val="004C0F00"/>
    <w:rsid w:val="004C0F82"/>
    <w:rsid w:val="004C182C"/>
    <w:rsid w:val="004C1A7D"/>
    <w:rsid w:val="004C1D49"/>
    <w:rsid w:val="004C21A4"/>
    <w:rsid w:val="004C2393"/>
    <w:rsid w:val="004C2DCD"/>
    <w:rsid w:val="004C4F48"/>
    <w:rsid w:val="004C6887"/>
    <w:rsid w:val="004C7BE7"/>
    <w:rsid w:val="004D046F"/>
    <w:rsid w:val="004D0772"/>
    <w:rsid w:val="004D08A4"/>
    <w:rsid w:val="004D1298"/>
    <w:rsid w:val="004D20D7"/>
    <w:rsid w:val="004D2299"/>
    <w:rsid w:val="004D2587"/>
    <w:rsid w:val="004D2820"/>
    <w:rsid w:val="004D342E"/>
    <w:rsid w:val="004D382B"/>
    <w:rsid w:val="004D417D"/>
    <w:rsid w:val="004D571D"/>
    <w:rsid w:val="004D6053"/>
    <w:rsid w:val="004D6349"/>
    <w:rsid w:val="004D6F92"/>
    <w:rsid w:val="004D77DB"/>
    <w:rsid w:val="004D78F7"/>
    <w:rsid w:val="004E0541"/>
    <w:rsid w:val="004E1E8D"/>
    <w:rsid w:val="004E231B"/>
    <w:rsid w:val="004E2332"/>
    <w:rsid w:val="004E2EB9"/>
    <w:rsid w:val="004E2EDB"/>
    <w:rsid w:val="004E310A"/>
    <w:rsid w:val="004E3630"/>
    <w:rsid w:val="004E4B31"/>
    <w:rsid w:val="004E4C09"/>
    <w:rsid w:val="004E4D32"/>
    <w:rsid w:val="004E5B23"/>
    <w:rsid w:val="004F08C5"/>
    <w:rsid w:val="004F0BCB"/>
    <w:rsid w:val="004F225D"/>
    <w:rsid w:val="004F2297"/>
    <w:rsid w:val="004F2B07"/>
    <w:rsid w:val="004F3D91"/>
    <w:rsid w:val="004F47DC"/>
    <w:rsid w:val="004F586D"/>
    <w:rsid w:val="004F6B4A"/>
    <w:rsid w:val="004F718E"/>
    <w:rsid w:val="004F734B"/>
    <w:rsid w:val="004F7471"/>
    <w:rsid w:val="004F76B7"/>
    <w:rsid w:val="0050266D"/>
    <w:rsid w:val="00502738"/>
    <w:rsid w:val="00502CD7"/>
    <w:rsid w:val="00502DC4"/>
    <w:rsid w:val="005035F0"/>
    <w:rsid w:val="00503FFF"/>
    <w:rsid w:val="005044B1"/>
    <w:rsid w:val="005049B6"/>
    <w:rsid w:val="00506385"/>
    <w:rsid w:val="00506881"/>
    <w:rsid w:val="00510716"/>
    <w:rsid w:val="0051080A"/>
    <w:rsid w:val="00511AF9"/>
    <w:rsid w:val="00511D90"/>
    <w:rsid w:val="00511E62"/>
    <w:rsid w:val="005124E2"/>
    <w:rsid w:val="00512E80"/>
    <w:rsid w:val="00513442"/>
    <w:rsid w:val="00515839"/>
    <w:rsid w:val="00515D20"/>
    <w:rsid w:val="00516EB0"/>
    <w:rsid w:val="0051776E"/>
    <w:rsid w:val="00517BE4"/>
    <w:rsid w:val="00517C2A"/>
    <w:rsid w:val="00517C46"/>
    <w:rsid w:val="00520736"/>
    <w:rsid w:val="00521E91"/>
    <w:rsid w:val="00522170"/>
    <w:rsid w:val="00522A37"/>
    <w:rsid w:val="00522C31"/>
    <w:rsid w:val="00523C58"/>
    <w:rsid w:val="005259CE"/>
    <w:rsid w:val="00527F0B"/>
    <w:rsid w:val="00530A10"/>
    <w:rsid w:val="00532651"/>
    <w:rsid w:val="00532B1C"/>
    <w:rsid w:val="0053328F"/>
    <w:rsid w:val="00533B65"/>
    <w:rsid w:val="00534142"/>
    <w:rsid w:val="005344BB"/>
    <w:rsid w:val="00534F92"/>
    <w:rsid w:val="00537936"/>
    <w:rsid w:val="005413CE"/>
    <w:rsid w:val="005419C2"/>
    <w:rsid w:val="00541DB9"/>
    <w:rsid w:val="005424EB"/>
    <w:rsid w:val="005425E4"/>
    <w:rsid w:val="00542984"/>
    <w:rsid w:val="00542E72"/>
    <w:rsid w:val="00543029"/>
    <w:rsid w:val="00543060"/>
    <w:rsid w:val="005437EA"/>
    <w:rsid w:val="005437FD"/>
    <w:rsid w:val="00544737"/>
    <w:rsid w:val="00545D2A"/>
    <w:rsid w:val="00545DBF"/>
    <w:rsid w:val="00545DDB"/>
    <w:rsid w:val="005474E9"/>
    <w:rsid w:val="005515C1"/>
    <w:rsid w:val="005520BB"/>
    <w:rsid w:val="005527E6"/>
    <w:rsid w:val="00552C80"/>
    <w:rsid w:val="00554F67"/>
    <w:rsid w:val="005557F0"/>
    <w:rsid w:val="005579E8"/>
    <w:rsid w:val="00561403"/>
    <w:rsid w:val="005616C2"/>
    <w:rsid w:val="00561F5C"/>
    <w:rsid w:val="00562644"/>
    <w:rsid w:val="00564230"/>
    <w:rsid w:val="00565036"/>
    <w:rsid w:val="005652E2"/>
    <w:rsid w:val="005656A9"/>
    <w:rsid w:val="00565990"/>
    <w:rsid w:val="00565EAC"/>
    <w:rsid w:val="00565F34"/>
    <w:rsid w:val="0056645A"/>
    <w:rsid w:val="005666EA"/>
    <w:rsid w:val="005669B9"/>
    <w:rsid w:val="00566A8F"/>
    <w:rsid w:val="00567F32"/>
    <w:rsid w:val="00570F5B"/>
    <w:rsid w:val="005720B9"/>
    <w:rsid w:val="00572114"/>
    <w:rsid w:val="005721B6"/>
    <w:rsid w:val="00572ED0"/>
    <w:rsid w:val="00572EFB"/>
    <w:rsid w:val="00572F70"/>
    <w:rsid w:val="00573C49"/>
    <w:rsid w:val="005746A5"/>
    <w:rsid w:val="005748DA"/>
    <w:rsid w:val="00574976"/>
    <w:rsid w:val="00575514"/>
    <w:rsid w:val="00575722"/>
    <w:rsid w:val="00575BC1"/>
    <w:rsid w:val="0057607C"/>
    <w:rsid w:val="005764E5"/>
    <w:rsid w:val="00576608"/>
    <w:rsid w:val="00576BA0"/>
    <w:rsid w:val="00576EFF"/>
    <w:rsid w:val="00577164"/>
    <w:rsid w:val="00577A1F"/>
    <w:rsid w:val="00577ED0"/>
    <w:rsid w:val="0058069F"/>
    <w:rsid w:val="00580717"/>
    <w:rsid w:val="00580E97"/>
    <w:rsid w:val="00581E8E"/>
    <w:rsid w:val="00582797"/>
    <w:rsid w:val="0058330B"/>
    <w:rsid w:val="00583311"/>
    <w:rsid w:val="00583533"/>
    <w:rsid w:val="00585063"/>
    <w:rsid w:val="00586B17"/>
    <w:rsid w:val="0058707C"/>
    <w:rsid w:val="00590CA9"/>
    <w:rsid w:val="00591711"/>
    <w:rsid w:val="005921FC"/>
    <w:rsid w:val="0059259F"/>
    <w:rsid w:val="0059345E"/>
    <w:rsid w:val="00594377"/>
    <w:rsid w:val="00594BC4"/>
    <w:rsid w:val="00595A49"/>
    <w:rsid w:val="00595A7A"/>
    <w:rsid w:val="00596210"/>
    <w:rsid w:val="00596893"/>
    <w:rsid w:val="005975C8"/>
    <w:rsid w:val="005976B1"/>
    <w:rsid w:val="005977F1"/>
    <w:rsid w:val="00597BD3"/>
    <w:rsid w:val="005A0369"/>
    <w:rsid w:val="005A1303"/>
    <w:rsid w:val="005A2401"/>
    <w:rsid w:val="005A255B"/>
    <w:rsid w:val="005A35E3"/>
    <w:rsid w:val="005A3937"/>
    <w:rsid w:val="005A3FD6"/>
    <w:rsid w:val="005A458C"/>
    <w:rsid w:val="005A4DA1"/>
    <w:rsid w:val="005A5732"/>
    <w:rsid w:val="005A6986"/>
    <w:rsid w:val="005A6F29"/>
    <w:rsid w:val="005B0410"/>
    <w:rsid w:val="005B0693"/>
    <w:rsid w:val="005B07BC"/>
    <w:rsid w:val="005B0E31"/>
    <w:rsid w:val="005B15B4"/>
    <w:rsid w:val="005B266A"/>
    <w:rsid w:val="005B2D67"/>
    <w:rsid w:val="005B3D75"/>
    <w:rsid w:val="005B4556"/>
    <w:rsid w:val="005B5552"/>
    <w:rsid w:val="005B5698"/>
    <w:rsid w:val="005B56D4"/>
    <w:rsid w:val="005B609E"/>
    <w:rsid w:val="005B63C8"/>
    <w:rsid w:val="005B7236"/>
    <w:rsid w:val="005B7318"/>
    <w:rsid w:val="005B76DF"/>
    <w:rsid w:val="005C0284"/>
    <w:rsid w:val="005C20B3"/>
    <w:rsid w:val="005C26EB"/>
    <w:rsid w:val="005C3084"/>
    <w:rsid w:val="005C3519"/>
    <w:rsid w:val="005C39B0"/>
    <w:rsid w:val="005C3D93"/>
    <w:rsid w:val="005C40AC"/>
    <w:rsid w:val="005C4C2D"/>
    <w:rsid w:val="005C4DC2"/>
    <w:rsid w:val="005C597E"/>
    <w:rsid w:val="005C5BD4"/>
    <w:rsid w:val="005C5F73"/>
    <w:rsid w:val="005C64FC"/>
    <w:rsid w:val="005C67D6"/>
    <w:rsid w:val="005C685F"/>
    <w:rsid w:val="005C6B32"/>
    <w:rsid w:val="005C716F"/>
    <w:rsid w:val="005C74B2"/>
    <w:rsid w:val="005C753A"/>
    <w:rsid w:val="005C7BCF"/>
    <w:rsid w:val="005D0C6C"/>
    <w:rsid w:val="005D118E"/>
    <w:rsid w:val="005D19B5"/>
    <w:rsid w:val="005D1C55"/>
    <w:rsid w:val="005D2DEF"/>
    <w:rsid w:val="005D37DD"/>
    <w:rsid w:val="005D49CB"/>
    <w:rsid w:val="005D4EDD"/>
    <w:rsid w:val="005D51E8"/>
    <w:rsid w:val="005D58BE"/>
    <w:rsid w:val="005D598A"/>
    <w:rsid w:val="005D5FE6"/>
    <w:rsid w:val="005D6DC4"/>
    <w:rsid w:val="005D6E7E"/>
    <w:rsid w:val="005D7497"/>
    <w:rsid w:val="005E0B81"/>
    <w:rsid w:val="005E0DE0"/>
    <w:rsid w:val="005E0E2C"/>
    <w:rsid w:val="005E12BB"/>
    <w:rsid w:val="005E1CED"/>
    <w:rsid w:val="005E345D"/>
    <w:rsid w:val="005E3E2B"/>
    <w:rsid w:val="005E4B16"/>
    <w:rsid w:val="005E681D"/>
    <w:rsid w:val="005E7B58"/>
    <w:rsid w:val="005E7EF5"/>
    <w:rsid w:val="005F05A1"/>
    <w:rsid w:val="005F2BD8"/>
    <w:rsid w:val="005F2D7B"/>
    <w:rsid w:val="005F31A2"/>
    <w:rsid w:val="005F3828"/>
    <w:rsid w:val="005F3F3E"/>
    <w:rsid w:val="005F401E"/>
    <w:rsid w:val="005F4C5D"/>
    <w:rsid w:val="005F58AD"/>
    <w:rsid w:val="005F5F68"/>
    <w:rsid w:val="005F66B3"/>
    <w:rsid w:val="005F6BDF"/>
    <w:rsid w:val="005F747C"/>
    <w:rsid w:val="006001D8"/>
    <w:rsid w:val="00600263"/>
    <w:rsid w:val="0060051E"/>
    <w:rsid w:val="006006AA"/>
    <w:rsid w:val="00600FFD"/>
    <w:rsid w:val="006027AD"/>
    <w:rsid w:val="0060340E"/>
    <w:rsid w:val="00604048"/>
    <w:rsid w:val="006046E8"/>
    <w:rsid w:val="00606C23"/>
    <w:rsid w:val="00606F93"/>
    <w:rsid w:val="00607058"/>
    <w:rsid w:val="00607BD6"/>
    <w:rsid w:val="00610268"/>
    <w:rsid w:val="00611829"/>
    <w:rsid w:val="00612E19"/>
    <w:rsid w:val="0061695E"/>
    <w:rsid w:val="00616DAC"/>
    <w:rsid w:val="00616DCE"/>
    <w:rsid w:val="00617C74"/>
    <w:rsid w:val="006209E4"/>
    <w:rsid w:val="00621693"/>
    <w:rsid w:val="00621B60"/>
    <w:rsid w:val="006220AB"/>
    <w:rsid w:val="00622177"/>
    <w:rsid w:val="006224B3"/>
    <w:rsid w:val="00622968"/>
    <w:rsid w:val="006230A6"/>
    <w:rsid w:val="0062322B"/>
    <w:rsid w:val="00623B55"/>
    <w:rsid w:val="00623C81"/>
    <w:rsid w:val="00624047"/>
    <w:rsid w:val="00624950"/>
    <w:rsid w:val="00624EA2"/>
    <w:rsid w:val="006258A6"/>
    <w:rsid w:val="00626086"/>
    <w:rsid w:val="006266EE"/>
    <w:rsid w:val="00626799"/>
    <w:rsid w:val="00626844"/>
    <w:rsid w:val="00627450"/>
    <w:rsid w:val="00627461"/>
    <w:rsid w:val="006279B0"/>
    <w:rsid w:val="00627B9F"/>
    <w:rsid w:val="00631EE8"/>
    <w:rsid w:val="006321DD"/>
    <w:rsid w:val="00633AA7"/>
    <w:rsid w:val="0063609A"/>
    <w:rsid w:val="006371F5"/>
    <w:rsid w:val="00641CDB"/>
    <w:rsid w:val="00642747"/>
    <w:rsid w:val="006427CF"/>
    <w:rsid w:val="00642C19"/>
    <w:rsid w:val="00643979"/>
    <w:rsid w:val="00644CE2"/>
    <w:rsid w:val="00645F19"/>
    <w:rsid w:val="006468A4"/>
    <w:rsid w:val="00646E94"/>
    <w:rsid w:val="00646F6E"/>
    <w:rsid w:val="00647B9D"/>
    <w:rsid w:val="006507CF"/>
    <w:rsid w:val="0065195A"/>
    <w:rsid w:val="00651C05"/>
    <w:rsid w:val="0065306E"/>
    <w:rsid w:val="006532A0"/>
    <w:rsid w:val="006543CD"/>
    <w:rsid w:val="006561CC"/>
    <w:rsid w:val="00656544"/>
    <w:rsid w:val="006566C4"/>
    <w:rsid w:val="00656FF9"/>
    <w:rsid w:val="006611DD"/>
    <w:rsid w:val="00661338"/>
    <w:rsid w:val="00661576"/>
    <w:rsid w:val="00661832"/>
    <w:rsid w:val="00661A87"/>
    <w:rsid w:val="00661BDF"/>
    <w:rsid w:val="00662385"/>
    <w:rsid w:val="00662822"/>
    <w:rsid w:val="00662B16"/>
    <w:rsid w:val="0066383C"/>
    <w:rsid w:val="006641A8"/>
    <w:rsid w:val="0066562C"/>
    <w:rsid w:val="00666720"/>
    <w:rsid w:val="006673B0"/>
    <w:rsid w:val="0066750A"/>
    <w:rsid w:val="00667C81"/>
    <w:rsid w:val="00667FBE"/>
    <w:rsid w:val="0067084F"/>
    <w:rsid w:val="00670C5B"/>
    <w:rsid w:val="006719C5"/>
    <w:rsid w:val="00671BF1"/>
    <w:rsid w:val="00671CE7"/>
    <w:rsid w:val="0067246F"/>
    <w:rsid w:val="00672DC0"/>
    <w:rsid w:val="00672E93"/>
    <w:rsid w:val="00672F7E"/>
    <w:rsid w:val="00673768"/>
    <w:rsid w:val="006738EB"/>
    <w:rsid w:val="00674D6D"/>
    <w:rsid w:val="00675698"/>
    <w:rsid w:val="00675A29"/>
    <w:rsid w:val="006764E1"/>
    <w:rsid w:val="00676842"/>
    <w:rsid w:val="00676A98"/>
    <w:rsid w:val="006772AE"/>
    <w:rsid w:val="0067778F"/>
    <w:rsid w:val="0067791B"/>
    <w:rsid w:val="00677B69"/>
    <w:rsid w:val="00677E88"/>
    <w:rsid w:val="00677F1E"/>
    <w:rsid w:val="00677FCE"/>
    <w:rsid w:val="006800EE"/>
    <w:rsid w:val="00681232"/>
    <w:rsid w:val="0068173C"/>
    <w:rsid w:val="00682079"/>
    <w:rsid w:val="00684F09"/>
    <w:rsid w:val="00685946"/>
    <w:rsid w:val="0068690C"/>
    <w:rsid w:val="00686D23"/>
    <w:rsid w:val="006870F9"/>
    <w:rsid w:val="006872DE"/>
    <w:rsid w:val="00687603"/>
    <w:rsid w:val="00687685"/>
    <w:rsid w:val="0068773F"/>
    <w:rsid w:val="006901A8"/>
    <w:rsid w:val="00691A4E"/>
    <w:rsid w:val="00692315"/>
    <w:rsid w:val="00692C9C"/>
    <w:rsid w:val="00695945"/>
    <w:rsid w:val="00695C13"/>
    <w:rsid w:val="00697396"/>
    <w:rsid w:val="00697E24"/>
    <w:rsid w:val="006A0AF2"/>
    <w:rsid w:val="006A0DEF"/>
    <w:rsid w:val="006A189F"/>
    <w:rsid w:val="006A2242"/>
    <w:rsid w:val="006A29AE"/>
    <w:rsid w:val="006A2CBF"/>
    <w:rsid w:val="006A43DA"/>
    <w:rsid w:val="006A4CDC"/>
    <w:rsid w:val="006A4FD8"/>
    <w:rsid w:val="006A5362"/>
    <w:rsid w:val="006A5D38"/>
    <w:rsid w:val="006A67E9"/>
    <w:rsid w:val="006A7ACE"/>
    <w:rsid w:val="006A7C64"/>
    <w:rsid w:val="006B0317"/>
    <w:rsid w:val="006B0428"/>
    <w:rsid w:val="006B1503"/>
    <w:rsid w:val="006B1585"/>
    <w:rsid w:val="006B15C4"/>
    <w:rsid w:val="006B1A16"/>
    <w:rsid w:val="006B41DC"/>
    <w:rsid w:val="006B41FE"/>
    <w:rsid w:val="006B4D94"/>
    <w:rsid w:val="006B52AF"/>
    <w:rsid w:val="006C0077"/>
    <w:rsid w:val="006C06BF"/>
    <w:rsid w:val="006C2643"/>
    <w:rsid w:val="006C35D7"/>
    <w:rsid w:val="006C3987"/>
    <w:rsid w:val="006C3D69"/>
    <w:rsid w:val="006C477C"/>
    <w:rsid w:val="006C4990"/>
    <w:rsid w:val="006C63FF"/>
    <w:rsid w:val="006C678A"/>
    <w:rsid w:val="006C7463"/>
    <w:rsid w:val="006C7E13"/>
    <w:rsid w:val="006D0CB4"/>
    <w:rsid w:val="006D4856"/>
    <w:rsid w:val="006D7B39"/>
    <w:rsid w:val="006E1072"/>
    <w:rsid w:val="006E1573"/>
    <w:rsid w:val="006E1B82"/>
    <w:rsid w:val="006E1BB7"/>
    <w:rsid w:val="006E1C18"/>
    <w:rsid w:val="006E25C7"/>
    <w:rsid w:val="006E2E14"/>
    <w:rsid w:val="006E3BCE"/>
    <w:rsid w:val="006E424B"/>
    <w:rsid w:val="006E67CD"/>
    <w:rsid w:val="006E729D"/>
    <w:rsid w:val="006E7332"/>
    <w:rsid w:val="006E7625"/>
    <w:rsid w:val="006F0A4B"/>
    <w:rsid w:val="006F1956"/>
    <w:rsid w:val="006F1FB1"/>
    <w:rsid w:val="006F31E2"/>
    <w:rsid w:val="006F3216"/>
    <w:rsid w:val="006F3244"/>
    <w:rsid w:val="006F374E"/>
    <w:rsid w:val="006F3C70"/>
    <w:rsid w:val="006F45AD"/>
    <w:rsid w:val="006F5652"/>
    <w:rsid w:val="006F6FCD"/>
    <w:rsid w:val="006F7333"/>
    <w:rsid w:val="006F788E"/>
    <w:rsid w:val="00700849"/>
    <w:rsid w:val="00701233"/>
    <w:rsid w:val="00701877"/>
    <w:rsid w:val="007027BC"/>
    <w:rsid w:val="007028D1"/>
    <w:rsid w:val="00702B07"/>
    <w:rsid w:val="007032DB"/>
    <w:rsid w:val="0070360A"/>
    <w:rsid w:val="007038EA"/>
    <w:rsid w:val="00703DA3"/>
    <w:rsid w:val="00704046"/>
    <w:rsid w:val="0070511B"/>
    <w:rsid w:val="00705181"/>
    <w:rsid w:val="0070522E"/>
    <w:rsid w:val="00705B80"/>
    <w:rsid w:val="00705E67"/>
    <w:rsid w:val="007078E9"/>
    <w:rsid w:val="00707E4E"/>
    <w:rsid w:val="00710272"/>
    <w:rsid w:val="007108B1"/>
    <w:rsid w:val="00710D9D"/>
    <w:rsid w:val="007118F3"/>
    <w:rsid w:val="00711F01"/>
    <w:rsid w:val="007121FE"/>
    <w:rsid w:val="007132B6"/>
    <w:rsid w:val="00713C24"/>
    <w:rsid w:val="00713C57"/>
    <w:rsid w:val="00716B6B"/>
    <w:rsid w:val="00716BDC"/>
    <w:rsid w:val="007207CF"/>
    <w:rsid w:val="00720C49"/>
    <w:rsid w:val="00721871"/>
    <w:rsid w:val="007221E1"/>
    <w:rsid w:val="00722D35"/>
    <w:rsid w:val="007237D8"/>
    <w:rsid w:val="00724823"/>
    <w:rsid w:val="00726232"/>
    <w:rsid w:val="00726D61"/>
    <w:rsid w:val="00727C2D"/>
    <w:rsid w:val="007316E1"/>
    <w:rsid w:val="007325A1"/>
    <w:rsid w:val="00732B0E"/>
    <w:rsid w:val="00732E8D"/>
    <w:rsid w:val="00732FFF"/>
    <w:rsid w:val="007339C8"/>
    <w:rsid w:val="00733B32"/>
    <w:rsid w:val="00734045"/>
    <w:rsid w:val="00734B87"/>
    <w:rsid w:val="00734CEC"/>
    <w:rsid w:val="00735764"/>
    <w:rsid w:val="007358D4"/>
    <w:rsid w:val="007358E0"/>
    <w:rsid w:val="0073688B"/>
    <w:rsid w:val="007369FD"/>
    <w:rsid w:val="00736FE5"/>
    <w:rsid w:val="0073798F"/>
    <w:rsid w:val="00740192"/>
    <w:rsid w:val="00740256"/>
    <w:rsid w:val="00741CA9"/>
    <w:rsid w:val="00743A5A"/>
    <w:rsid w:val="00744560"/>
    <w:rsid w:val="00744AA0"/>
    <w:rsid w:val="00745530"/>
    <w:rsid w:val="00745DFD"/>
    <w:rsid w:val="00746398"/>
    <w:rsid w:val="00746897"/>
    <w:rsid w:val="00750789"/>
    <w:rsid w:val="007522CE"/>
    <w:rsid w:val="0075329A"/>
    <w:rsid w:val="0075378D"/>
    <w:rsid w:val="00755349"/>
    <w:rsid w:val="0075566F"/>
    <w:rsid w:val="00756BE6"/>
    <w:rsid w:val="00756C9F"/>
    <w:rsid w:val="007571EB"/>
    <w:rsid w:val="00757A6D"/>
    <w:rsid w:val="0076272B"/>
    <w:rsid w:val="007627C3"/>
    <w:rsid w:val="00762D7D"/>
    <w:rsid w:val="00764D5B"/>
    <w:rsid w:val="00764ECD"/>
    <w:rsid w:val="00764FD2"/>
    <w:rsid w:val="007653E3"/>
    <w:rsid w:val="007659BB"/>
    <w:rsid w:val="00766A4C"/>
    <w:rsid w:val="007671D3"/>
    <w:rsid w:val="0076761E"/>
    <w:rsid w:val="00767787"/>
    <w:rsid w:val="007705D4"/>
    <w:rsid w:val="007715E4"/>
    <w:rsid w:val="00772074"/>
    <w:rsid w:val="00773245"/>
    <w:rsid w:val="00773A1D"/>
    <w:rsid w:val="0077413D"/>
    <w:rsid w:val="0077457D"/>
    <w:rsid w:val="0077473E"/>
    <w:rsid w:val="00774971"/>
    <w:rsid w:val="007753D5"/>
    <w:rsid w:val="00775EFC"/>
    <w:rsid w:val="007763C8"/>
    <w:rsid w:val="00776991"/>
    <w:rsid w:val="00776DA9"/>
    <w:rsid w:val="00777022"/>
    <w:rsid w:val="00777463"/>
    <w:rsid w:val="00777CBB"/>
    <w:rsid w:val="0078080E"/>
    <w:rsid w:val="007817F2"/>
    <w:rsid w:val="00781F79"/>
    <w:rsid w:val="00782777"/>
    <w:rsid w:val="00784D10"/>
    <w:rsid w:val="00786475"/>
    <w:rsid w:val="007876A2"/>
    <w:rsid w:val="00787F36"/>
    <w:rsid w:val="00787FEF"/>
    <w:rsid w:val="00790A67"/>
    <w:rsid w:val="00791278"/>
    <w:rsid w:val="007915F9"/>
    <w:rsid w:val="00791C59"/>
    <w:rsid w:val="007923FB"/>
    <w:rsid w:val="00792938"/>
    <w:rsid w:val="007947FA"/>
    <w:rsid w:val="00794A96"/>
    <w:rsid w:val="00794DBC"/>
    <w:rsid w:val="0079535A"/>
    <w:rsid w:val="00795C95"/>
    <w:rsid w:val="00797340"/>
    <w:rsid w:val="0079750B"/>
    <w:rsid w:val="00797C6D"/>
    <w:rsid w:val="00797F10"/>
    <w:rsid w:val="007A0679"/>
    <w:rsid w:val="007A0995"/>
    <w:rsid w:val="007A0CE5"/>
    <w:rsid w:val="007A0F77"/>
    <w:rsid w:val="007A1326"/>
    <w:rsid w:val="007A147C"/>
    <w:rsid w:val="007A153C"/>
    <w:rsid w:val="007A342A"/>
    <w:rsid w:val="007A45B3"/>
    <w:rsid w:val="007A4D1D"/>
    <w:rsid w:val="007A5132"/>
    <w:rsid w:val="007A579E"/>
    <w:rsid w:val="007A660A"/>
    <w:rsid w:val="007B16D2"/>
    <w:rsid w:val="007B272F"/>
    <w:rsid w:val="007B32FC"/>
    <w:rsid w:val="007B4B7F"/>
    <w:rsid w:val="007B4FB4"/>
    <w:rsid w:val="007B54CD"/>
    <w:rsid w:val="007B55A8"/>
    <w:rsid w:val="007B6175"/>
    <w:rsid w:val="007B7C21"/>
    <w:rsid w:val="007C0CCB"/>
    <w:rsid w:val="007C166B"/>
    <w:rsid w:val="007C2588"/>
    <w:rsid w:val="007C39E0"/>
    <w:rsid w:val="007C4FB3"/>
    <w:rsid w:val="007C535E"/>
    <w:rsid w:val="007C53E0"/>
    <w:rsid w:val="007C74D5"/>
    <w:rsid w:val="007C7FDE"/>
    <w:rsid w:val="007D01E0"/>
    <w:rsid w:val="007D0854"/>
    <w:rsid w:val="007D13A0"/>
    <w:rsid w:val="007D165B"/>
    <w:rsid w:val="007D4126"/>
    <w:rsid w:val="007D48F5"/>
    <w:rsid w:val="007D4EC3"/>
    <w:rsid w:val="007D5B0C"/>
    <w:rsid w:val="007D75B4"/>
    <w:rsid w:val="007E15F0"/>
    <w:rsid w:val="007E16E6"/>
    <w:rsid w:val="007E392E"/>
    <w:rsid w:val="007E4D0E"/>
    <w:rsid w:val="007E4FD5"/>
    <w:rsid w:val="007E5430"/>
    <w:rsid w:val="007E54A4"/>
    <w:rsid w:val="007E5857"/>
    <w:rsid w:val="007E66A0"/>
    <w:rsid w:val="007E6EF4"/>
    <w:rsid w:val="007F0019"/>
    <w:rsid w:val="007F0454"/>
    <w:rsid w:val="007F068F"/>
    <w:rsid w:val="007F0721"/>
    <w:rsid w:val="007F187E"/>
    <w:rsid w:val="007F1B20"/>
    <w:rsid w:val="007F1CB0"/>
    <w:rsid w:val="007F1E9B"/>
    <w:rsid w:val="007F21DF"/>
    <w:rsid w:val="007F254E"/>
    <w:rsid w:val="007F481E"/>
    <w:rsid w:val="007F4B61"/>
    <w:rsid w:val="007F4DA6"/>
    <w:rsid w:val="007F4E75"/>
    <w:rsid w:val="007F5DE3"/>
    <w:rsid w:val="007F65DB"/>
    <w:rsid w:val="007F6AF3"/>
    <w:rsid w:val="007F6B88"/>
    <w:rsid w:val="007F6C83"/>
    <w:rsid w:val="0080012E"/>
    <w:rsid w:val="008001B6"/>
    <w:rsid w:val="008002CC"/>
    <w:rsid w:val="00801205"/>
    <w:rsid w:val="00801581"/>
    <w:rsid w:val="00801D20"/>
    <w:rsid w:val="008024BB"/>
    <w:rsid w:val="00802F26"/>
    <w:rsid w:val="008049E8"/>
    <w:rsid w:val="00804DCE"/>
    <w:rsid w:val="008055AB"/>
    <w:rsid w:val="008069CB"/>
    <w:rsid w:val="00806A2B"/>
    <w:rsid w:val="00806F36"/>
    <w:rsid w:val="0080722A"/>
    <w:rsid w:val="008074CC"/>
    <w:rsid w:val="00811041"/>
    <w:rsid w:val="00811867"/>
    <w:rsid w:val="00811E0E"/>
    <w:rsid w:val="00812BF9"/>
    <w:rsid w:val="00812C07"/>
    <w:rsid w:val="00813548"/>
    <w:rsid w:val="00813C91"/>
    <w:rsid w:val="00814283"/>
    <w:rsid w:val="00814447"/>
    <w:rsid w:val="008146A1"/>
    <w:rsid w:val="00814A0F"/>
    <w:rsid w:val="00815013"/>
    <w:rsid w:val="00815F10"/>
    <w:rsid w:val="008162F7"/>
    <w:rsid w:val="008169AE"/>
    <w:rsid w:val="00816BA9"/>
    <w:rsid w:val="0081706E"/>
    <w:rsid w:val="00820200"/>
    <w:rsid w:val="00820456"/>
    <w:rsid w:val="00820975"/>
    <w:rsid w:val="00820C50"/>
    <w:rsid w:val="00822038"/>
    <w:rsid w:val="0082234E"/>
    <w:rsid w:val="0082292A"/>
    <w:rsid w:val="00822A81"/>
    <w:rsid w:val="00822DA3"/>
    <w:rsid w:val="0082335B"/>
    <w:rsid w:val="0082407D"/>
    <w:rsid w:val="00824323"/>
    <w:rsid w:val="008243A2"/>
    <w:rsid w:val="008244FB"/>
    <w:rsid w:val="0082573D"/>
    <w:rsid w:val="008257E0"/>
    <w:rsid w:val="00826394"/>
    <w:rsid w:val="008264C6"/>
    <w:rsid w:val="00827B60"/>
    <w:rsid w:val="00831103"/>
    <w:rsid w:val="00831294"/>
    <w:rsid w:val="0083219C"/>
    <w:rsid w:val="00832A41"/>
    <w:rsid w:val="008333C3"/>
    <w:rsid w:val="0083385A"/>
    <w:rsid w:val="00833BE4"/>
    <w:rsid w:val="00833ED3"/>
    <w:rsid w:val="00834BE6"/>
    <w:rsid w:val="008353A8"/>
    <w:rsid w:val="0083542B"/>
    <w:rsid w:val="008359DF"/>
    <w:rsid w:val="008360CF"/>
    <w:rsid w:val="00836583"/>
    <w:rsid w:val="0083763D"/>
    <w:rsid w:val="00837CA3"/>
    <w:rsid w:val="008405DF"/>
    <w:rsid w:val="00840678"/>
    <w:rsid w:val="0084087E"/>
    <w:rsid w:val="0084125A"/>
    <w:rsid w:val="008414A1"/>
    <w:rsid w:val="00841E7E"/>
    <w:rsid w:val="00841EC1"/>
    <w:rsid w:val="008421BB"/>
    <w:rsid w:val="00842335"/>
    <w:rsid w:val="00842BD9"/>
    <w:rsid w:val="00843838"/>
    <w:rsid w:val="0084482B"/>
    <w:rsid w:val="00845DF5"/>
    <w:rsid w:val="00846105"/>
    <w:rsid w:val="008513A7"/>
    <w:rsid w:val="0085140D"/>
    <w:rsid w:val="00852471"/>
    <w:rsid w:val="00852C2D"/>
    <w:rsid w:val="00852E2D"/>
    <w:rsid w:val="008531F4"/>
    <w:rsid w:val="008537D0"/>
    <w:rsid w:val="00854847"/>
    <w:rsid w:val="00854E26"/>
    <w:rsid w:val="008552EB"/>
    <w:rsid w:val="008555DC"/>
    <w:rsid w:val="0085569A"/>
    <w:rsid w:val="00855844"/>
    <w:rsid w:val="0085598F"/>
    <w:rsid w:val="00855BCF"/>
    <w:rsid w:val="00855DC5"/>
    <w:rsid w:val="00856549"/>
    <w:rsid w:val="0085663E"/>
    <w:rsid w:val="008575F1"/>
    <w:rsid w:val="00860C6C"/>
    <w:rsid w:val="00861113"/>
    <w:rsid w:val="00861872"/>
    <w:rsid w:val="008618EA"/>
    <w:rsid w:val="008621A4"/>
    <w:rsid w:val="0086229A"/>
    <w:rsid w:val="00862AD6"/>
    <w:rsid w:val="00863009"/>
    <w:rsid w:val="00863522"/>
    <w:rsid w:val="00863E10"/>
    <w:rsid w:val="008642E4"/>
    <w:rsid w:val="00864609"/>
    <w:rsid w:val="008648CC"/>
    <w:rsid w:val="00865055"/>
    <w:rsid w:val="008658F5"/>
    <w:rsid w:val="008659FC"/>
    <w:rsid w:val="00865AA7"/>
    <w:rsid w:val="0086611A"/>
    <w:rsid w:val="0086633F"/>
    <w:rsid w:val="00866DAF"/>
    <w:rsid w:val="00866F52"/>
    <w:rsid w:val="00867E0A"/>
    <w:rsid w:val="00867EB4"/>
    <w:rsid w:val="00870750"/>
    <w:rsid w:val="0087077F"/>
    <w:rsid w:val="008729E2"/>
    <w:rsid w:val="00872C0D"/>
    <w:rsid w:val="00873B03"/>
    <w:rsid w:val="00873B7A"/>
    <w:rsid w:val="0087427F"/>
    <w:rsid w:val="00874C49"/>
    <w:rsid w:val="008750B9"/>
    <w:rsid w:val="008764B4"/>
    <w:rsid w:val="008768CB"/>
    <w:rsid w:val="0087752D"/>
    <w:rsid w:val="00877690"/>
    <w:rsid w:val="008776B6"/>
    <w:rsid w:val="00880780"/>
    <w:rsid w:val="00880930"/>
    <w:rsid w:val="00880C31"/>
    <w:rsid w:val="008812BF"/>
    <w:rsid w:val="0088136D"/>
    <w:rsid w:val="00882016"/>
    <w:rsid w:val="0088257F"/>
    <w:rsid w:val="00883041"/>
    <w:rsid w:val="0088355D"/>
    <w:rsid w:val="008850B7"/>
    <w:rsid w:val="00886439"/>
    <w:rsid w:val="00886CB5"/>
    <w:rsid w:val="00886E1B"/>
    <w:rsid w:val="00886EE4"/>
    <w:rsid w:val="008878D9"/>
    <w:rsid w:val="00890D4B"/>
    <w:rsid w:val="00890DE5"/>
    <w:rsid w:val="00890F79"/>
    <w:rsid w:val="00891493"/>
    <w:rsid w:val="008927B9"/>
    <w:rsid w:val="008930FC"/>
    <w:rsid w:val="008946AD"/>
    <w:rsid w:val="00894AC4"/>
    <w:rsid w:val="00896567"/>
    <w:rsid w:val="00896AB0"/>
    <w:rsid w:val="00896C53"/>
    <w:rsid w:val="0089719F"/>
    <w:rsid w:val="00897B25"/>
    <w:rsid w:val="008A04B1"/>
    <w:rsid w:val="008A11FB"/>
    <w:rsid w:val="008A1EAB"/>
    <w:rsid w:val="008A2222"/>
    <w:rsid w:val="008A26A4"/>
    <w:rsid w:val="008A2BC4"/>
    <w:rsid w:val="008A3F86"/>
    <w:rsid w:val="008A43CA"/>
    <w:rsid w:val="008A4F28"/>
    <w:rsid w:val="008A552E"/>
    <w:rsid w:val="008A555F"/>
    <w:rsid w:val="008A5B3D"/>
    <w:rsid w:val="008A761D"/>
    <w:rsid w:val="008A7699"/>
    <w:rsid w:val="008A791E"/>
    <w:rsid w:val="008B0A64"/>
    <w:rsid w:val="008B1B43"/>
    <w:rsid w:val="008B3A9A"/>
    <w:rsid w:val="008B45AD"/>
    <w:rsid w:val="008B4FF3"/>
    <w:rsid w:val="008B5D48"/>
    <w:rsid w:val="008B687A"/>
    <w:rsid w:val="008B7843"/>
    <w:rsid w:val="008C2E2C"/>
    <w:rsid w:val="008C2E30"/>
    <w:rsid w:val="008C51C9"/>
    <w:rsid w:val="008C5786"/>
    <w:rsid w:val="008C5903"/>
    <w:rsid w:val="008C5B27"/>
    <w:rsid w:val="008C6396"/>
    <w:rsid w:val="008C79CB"/>
    <w:rsid w:val="008D0C06"/>
    <w:rsid w:val="008D15F9"/>
    <w:rsid w:val="008D1D57"/>
    <w:rsid w:val="008D1EF9"/>
    <w:rsid w:val="008D24FF"/>
    <w:rsid w:val="008D2598"/>
    <w:rsid w:val="008D3838"/>
    <w:rsid w:val="008D3B2F"/>
    <w:rsid w:val="008D4656"/>
    <w:rsid w:val="008D5C13"/>
    <w:rsid w:val="008D6719"/>
    <w:rsid w:val="008D68F4"/>
    <w:rsid w:val="008D6A91"/>
    <w:rsid w:val="008D786D"/>
    <w:rsid w:val="008D7F36"/>
    <w:rsid w:val="008E1796"/>
    <w:rsid w:val="008E1F0B"/>
    <w:rsid w:val="008E26C9"/>
    <w:rsid w:val="008E342A"/>
    <w:rsid w:val="008E3CE9"/>
    <w:rsid w:val="008E3FD7"/>
    <w:rsid w:val="008E4743"/>
    <w:rsid w:val="008E4AAF"/>
    <w:rsid w:val="008E4EBA"/>
    <w:rsid w:val="008E5467"/>
    <w:rsid w:val="008E703B"/>
    <w:rsid w:val="008F1362"/>
    <w:rsid w:val="008F229D"/>
    <w:rsid w:val="008F34E9"/>
    <w:rsid w:val="008F459A"/>
    <w:rsid w:val="008F4719"/>
    <w:rsid w:val="008F4BA3"/>
    <w:rsid w:val="008F63B3"/>
    <w:rsid w:val="008F6DE9"/>
    <w:rsid w:val="008F7D2D"/>
    <w:rsid w:val="009011F5"/>
    <w:rsid w:val="009016B0"/>
    <w:rsid w:val="00901A08"/>
    <w:rsid w:val="00902C45"/>
    <w:rsid w:val="00903541"/>
    <w:rsid w:val="00903848"/>
    <w:rsid w:val="009042CB"/>
    <w:rsid w:val="009052BC"/>
    <w:rsid w:val="009053BD"/>
    <w:rsid w:val="00905518"/>
    <w:rsid w:val="00905931"/>
    <w:rsid w:val="00905AF1"/>
    <w:rsid w:val="009074B8"/>
    <w:rsid w:val="0090798E"/>
    <w:rsid w:val="0091031A"/>
    <w:rsid w:val="00911CFA"/>
    <w:rsid w:val="00912398"/>
    <w:rsid w:val="0091250E"/>
    <w:rsid w:val="00912745"/>
    <w:rsid w:val="00912888"/>
    <w:rsid w:val="009129CD"/>
    <w:rsid w:val="00912FE4"/>
    <w:rsid w:val="009138C3"/>
    <w:rsid w:val="00914BD2"/>
    <w:rsid w:val="00914CF7"/>
    <w:rsid w:val="00915408"/>
    <w:rsid w:val="009156C8"/>
    <w:rsid w:val="00916586"/>
    <w:rsid w:val="00916DF0"/>
    <w:rsid w:val="009201A6"/>
    <w:rsid w:val="009208B2"/>
    <w:rsid w:val="00920C20"/>
    <w:rsid w:val="00920E06"/>
    <w:rsid w:val="0092129A"/>
    <w:rsid w:val="009214AC"/>
    <w:rsid w:val="0092229A"/>
    <w:rsid w:val="0092251F"/>
    <w:rsid w:val="0092290F"/>
    <w:rsid w:val="00922E03"/>
    <w:rsid w:val="00923AC4"/>
    <w:rsid w:val="00923EA6"/>
    <w:rsid w:val="00924567"/>
    <w:rsid w:val="00924BD7"/>
    <w:rsid w:val="00924DAB"/>
    <w:rsid w:val="009252C8"/>
    <w:rsid w:val="009255BA"/>
    <w:rsid w:val="009258F9"/>
    <w:rsid w:val="00925908"/>
    <w:rsid w:val="0092591C"/>
    <w:rsid w:val="00925E7F"/>
    <w:rsid w:val="009273F6"/>
    <w:rsid w:val="00927899"/>
    <w:rsid w:val="00927FF7"/>
    <w:rsid w:val="00931F36"/>
    <w:rsid w:val="00932194"/>
    <w:rsid w:val="00932905"/>
    <w:rsid w:val="009338F4"/>
    <w:rsid w:val="00934066"/>
    <w:rsid w:val="00934415"/>
    <w:rsid w:val="00934C05"/>
    <w:rsid w:val="00934DF6"/>
    <w:rsid w:val="00937129"/>
    <w:rsid w:val="00937B4B"/>
    <w:rsid w:val="009401F0"/>
    <w:rsid w:val="00940344"/>
    <w:rsid w:val="00941046"/>
    <w:rsid w:val="00941C94"/>
    <w:rsid w:val="00941E4F"/>
    <w:rsid w:val="009427F1"/>
    <w:rsid w:val="00943111"/>
    <w:rsid w:val="00943421"/>
    <w:rsid w:val="00943F43"/>
    <w:rsid w:val="00944D17"/>
    <w:rsid w:val="00946A96"/>
    <w:rsid w:val="00946CB8"/>
    <w:rsid w:val="00947177"/>
    <w:rsid w:val="00950473"/>
    <w:rsid w:val="00950D9A"/>
    <w:rsid w:val="00951A7F"/>
    <w:rsid w:val="0095213E"/>
    <w:rsid w:val="009534E9"/>
    <w:rsid w:val="00953939"/>
    <w:rsid w:val="00954ACF"/>
    <w:rsid w:val="0096026A"/>
    <w:rsid w:val="00961AE8"/>
    <w:rsid w:val="00961E4E"/>
    <w:rsid w:val="009624B0"/>
    <w:rsid w:val="00962851"/>
    <w:rsid w:val="00962914"/>
    <w:rsid w:val="00962E99"/>
    <w:rsid w:val="00965CD0"/>
    <w:rsid w:val="00965E44"/>
    <w:rsid w:val="009678E0"/>
    <w:rsid w:val="00967ED5"/>
    <w:rsid w:val="009705A1"/>
    <w:rsid w:val="00970E14"/>
    <w:rsid w:val="00970EAE"/>
    <w:rsid w:val="00971762"/>
    <w:rsid w:val="0097189D"/>
    <w:rsid w:val="009720D4"/>
    <w:rsid w:val="009721DF"/>
    <w:rsid w:val="00972217"/>
    <w:rsid w:val="00972918"/>
    <w:rsid w:val="00972A50"/>
    <w:rsid w:val="00973084"/>
    <w:rsid w:val="00973263"/>
    <w:rsid w:val="00973A7A"/>
    <w:rsid w:val="0097400C"/>
    <w:rsid w:val="00974B64"/>
    <w:rsid w:val="0097717E"/>
    <w:rsid w:val="009771C5"/>
    <w:rsid w:val="0097752E"/>
    <w:rsid w:val="009777B3"/>
    <w:rsid w:val="00980B9E"/>
    <w:rsid w:val="00981384"/>
    <w:rsid w:val="00981E0B"/>
    <w:rsid w:val="009839D9"/>
    <w:rsid w:val="00984281"/>
    <w:rsid w:val="0098484F"/>
    <w:rsid w:val="0098554A"/>
    <w:rsid w:val="009856CB"/>
    <w:rsid w:val="009858F7"/>
    <w:rsid w:val="00985D1F"/>
    <w:rsid w:val="00986F56"/>
    <w:rsid w:val="00987B1A"/>
    <w:rsid w:val="00987B6D"/>
    <w:rsid w:val="00987D23"/>
    <w:rsid w:val="00987D34"/>
    <w:rsid w:val="00990431"/>
    <w:rsid w:val="00990450"/>
    <w:rsid w:val="0099088C"/>
    <w:rsid w:val="00990D42"/>
    <w:rsid w:val="009911CE"/>
    <w:rsid w:val="00991CCF"/>
    <w:rsid w:val="009928B9"/>
    <w:rsid w:val="009932EE"/>
    <w:rsid w:val="00993468"/>
    <w:rsid w:val="009934A5"/>
    <w:rsid w:val="00993A40"/>
    <w:rsid w:val="00993D10"/>
    <w:rsid w:val="00994577"/>
    <w:rsid w:val="00994CCB"/>
    <w:rsid w:val="00995533"/>
    <w:rsid w:val="00997052"/>
    <w:rsid w:val="009979CD"/>
    <w:rsid w:val="00997C0E"/>
    <w:rsid w:val="00997FD3"/>
    <w:rsid w:val="009A01D3"/>
    <w:rsid w:val="009A0652"/>
    <w:rsid w:val="009A0785"/>
    <w:rsid w:val="009A2075"/>
    <w:rsid w:val="009A5DD0"/>
    <w:rsid w:val="009A6FBF"/>
    <w:rsid w:val="009A75F0"/>
    <w:rsid w:val="009A7F50"/>
    <w:rsid w:val="009B0B23"/>
    <w:rsid w:val="009B0D31"/>
    <w:rsid w:val="009B11F7"/>
    <w:rsid w:val="009B1E71"/>
    <w:rsid w:val="009B25EE"/>
    <w:rsid w:val="009B4E7B"/>
    <w:rsid w:val="009B5829"/>
    <w:rsid w:val="009B5E13"/>
    <w:rsid w:val="009B61F9"/>
    <w:rsid w:val="009B6AF9"/>
    <w:rsid w:val="009B7CE1"/>
    <w:rsid w:val="009C221F"/>
    <w:rsid w:val="009C245D"/>
    <w:rsid w:val="009C4EC5"/>
    <w:rsid w:val="009C50EE"/>
    <w:rsid w:val="009C5348"/>
    <w:rsid w:val="009C6743"/>
    <w:rsid w:val="009C7286"/>
    <w:rsid w:val="009C7CE1"/>
    <w:rsid w:val="009C7DCE"/>
    <w:rsid w:val="009D0BFF"/>
    <w:rsid w:val="009D1973"/>
    <w:rsid w:val="009D201C"/>
    <w:rsid w:val="009D2314"/>
    <w:rsid w:val="009D3138"/>
    <w:rsid w:val="009D43BB"/>
    <w:rsid w:val="009D4BB0"/>
    <w:rsid w:val="009D4FAD"/>
    <w:rsid w:val="009D6100"/>
    <w:rsid w:val="009D6497"/>
    <w:rsid w:val="009D67CA"/>
    <w:rsid w:val="009D6DC6"/>
    <w:rsid w:val="009D7293"/>
    <w:rsid w:val="009E02CA"/>
    <w:rsid w:val="009E0709"/>
    <w:rsid w:val="009E15F3"/>
    <w:rsid w:val="009E234A"/>
    <w:rsid w:val="009E363E"/>
    <w:rsid w:val="009E4DE4"/>
    <w:rsid w:val="009E541D"/>
    <w:rsid w:val="009E5575"/>
    <w:rsid w:val="009E75C3"/>
    <w:rsid w:val="009E762E"/>
    <w:rsid w:val="009F0D81"/>
    <w:rsid w:val="009F125C"/>
    <w:rsid w:val="009F16D8"/>
    <w:rsid w:val="009F2063"/>
    <w:rsid w:val="009F29B4"/>
    <w:rsid w:val="009F2E7A"/>
    <w:rsid w:val="009F3AC0"/>
    <w:rsid w:val="009F3DEE"/>
    <w:rsid w:val="009F6A45"/>
    <w:rsid w:val="009F6CFA"/>
    <w:rsid w:val="009F6D7C"/>
    <w:rsid w:val="009F78F9"/>
    <w:rsid w:val="00A00291"/>
    <w:rsid w:val="00A007D8"/>
    <w:rsid w:val="00A00C9F"/>
    <w:rsid w:val="00A00E10"/>
    <w:rsid w:val="00A02F3A"/>
    <w:rsid w:val="00A0450A"/>
    <w:rsid w:val="00A0493D"/>
    <w:rsid w:val="00A04956"/>
    <w:rsid w:val="00A055CD"/>
    <w:rsid w:val="00A05D4D"/>
    <w:rsid w:val="00A06304"/>
    <w:rsid w:val="00A0727F"/>
    <w:rsid w:val="00A0756A"/>
    <w:rsid w:val="00A11546"/>
    <w:rsid w:val="00A123DA"/>
    <w:rsid w:val="00A134F8"/>
    <w:rsid w:val="00A1365E"/>
    <w:rsid w:val="00A13B8B"/>
    <w:rsid w:val="00A13D39"/>
    <w:rsid w:val="00A14ADE"/>
    <w:rsid w:val="00A16103"/>
    <w:rsid w:val="00A1624D"/>
    <w:rsid w:val="00A16B80"/>
    <w:rsid w:val="00A16CB4"/>
    <w:rsid w:val="00A16DCC"/>
    <w:rsid w:val="00A16E45"/>
    <w:rsid w:val="00A20D53"/>
    <w:rsid w:val="00A21726"/>
    <w:rsid w:val="00A21B53"/>
    <w:rsid w:val="00A2268D"/>
    <w:rsid w:val="00A22B0B"/>
    <w:rsid w:val="00A2327F"/>
    <w:rsid w:val="00A24422"/>
    <w:rsid w:val="00A2457F"/>
    <w:rsid w:val="00A254FB"/>
    <w:rsid w:val="00A26253"/>
    <w:rsid w:val="00A26C3A"/>
    <w:rsid w:val="00A274CD"/>
    <w:rsid w:val="00A300C6"/>
    <w:rsid w:val="00A30C55"/>
    <w:rsid w:val="00A30CF9"/>
    <w:rsid w:val="00A317AA"/>
    <w:rsid w:val="00A3196B"/>
    <w:rsid w:val="00A32B57"/>
    <w:rsid w:val="00A34233"/>
    <w:rsid w:val="00A3608D"/>
    <w:rsid w:val="00A362D2"/>
    <w:rsid w:val="00A365DF"/>
    <w:rsid w:val="00A36AD9"/>
    <w:rsid w:val="00A36DD4"/>
    <w:rsid w:val="00A403FF"/>
    <w:rsid w:val="00A40CF0"/>
    <w:rsid w:val="00A41A21"/>
    <w:rsid w:val="00A41B60"/>
    <w:rsid w:val="00A42DB2"/>
    <w:rsid w:val="00A43333"/>
    <w:rsid w:val="00A43DA3"/>
    <w:rsid w:val="00A451B4"/>
    <w:rsid w:val="00A45A98"/>
    <w:rsid w:val="00A45C3E"/>
    <w:rsid w:val="00A45D5F"/>
    <w:rsid w:val="00A4616C"/>
    <w:rsid w:val="00A46BEA"/>
    <w:rsid w:val="00A4754F"/>
    <w:rsid w:val="00A476CE"/>
    <w:rsid w:val="00A478FC"/>
    <w:rsid w:val="00A50D2B"/>
    <w:rsid w:val="00A50EFF"/>
    <w:rsid w:val="00A5164A"/>
    <w:rsid w:val="00A520A7"/>
    <w:rsid w:val="00A53627"/>
    <w:rsid w:val="00A54477"/>
    <w:rsid w:val="00A544BA"/>
    <w:rsid w:val="00A5549D"/>
    <w:rsid w:val="00A559F0"/>
    <w:rsid w:val="00A56554"/>
    <w:rsid w:val="00A57179"/>
    <w:rsid w:val="00A578C3"/>
    <w:rsid w:val="00A6056D"/>
    <w:rsid w:val="00A60D90"/>
    <w:rsid w:val="00A60FCA"/>
    <w:rsid w:val="00A61255"/>
    <w:rsid w:val="00A618D6"/>
    <w:rsid w:val="00A62DF9"/>
    <w:rsid w:val="00A62E40"/>
    <w:rsid w:val="00A63C1B"/>
    <w:rsid w:val="00A63F1A"/>
    <w:rsid w:val="00A64C62"/>
    <w:rsid w:val="00A658D1"/>
    <w:rsid w:val="00A65995"/>
    <w:rsid w:val="00A661B6"/>
    <w:rsid w:val="00A661D1"/>
    <w:rsid w:val="00A67307"/>
    <w:rsid w:val="00A6765E"/>
    <w:rsid w:val="00A67B0B"/>
    <w:rsid w:val="00A70F59"/>
    <w:rsid w:val="00A7194C"/>
    <w:rsid w:val="00A722D3"/>
    <w:rsid w:val="00A723EC"/>
    <w:rsid w:val="00A73A7C"/>
    <w:rsid w:val="00A73C9B"/>
    <w:rsid w:val="00A74DC0"/>
    <w:rsid w:val="00A74F53"/>
    <w:rsid w:val="00A752BF"/>
    <w:rsid w:val="00A764F4"/>
    <w:rsid w:val="00A80432"/>
    <w:rsid w:val="00A8059C"/>
    <w:rsid w:val="00A80D29"/>
    <w:rsid w:val="00A81A13"/>
    <w:rsid w:val="00A81AE3"/>
    <w:rsid w:val="00A81DA4"/>
    <w:rsid w:val="00A81F5A"/>
    <w:rsid w:val="00A82A82"/>
    <w:rsid w:val="00A82BCF"/>
    <w:rsid w:val="00A83CF6"/>
    <w:rsid w:val="00A83EC8"/>
    <w:rsid w:val="00A842E1"/>
    <w:rsid w:val="00A84566"/>
    <w:rsid w:val="00A853B6"/>
    <w:rsid w:val="00A85CBB"/>
    <w:rsid w:val="00A87567"/>
    <w:rsid w:val="00A87852"/>
    <w:rsid w:val="00A87B72"/>
    <w:rsid w:val="00A87C79"/>
    <w:rsid w:val="00A9035C"/>
    <w:rsid w:val="00A9122B"/>
    <w:rsid w:val="00A914AD"/>
    <w:rsid w:val="00A925D8"/>
    <w:rsid w:val="00A92933"/>
    <w:rsid w:val="00A93AE7"/>
    <w:rsid w:val="00A93B1E"/>
    <w:rsid w:val="00A93E72"/>
    <w:rsid w:val="00A94833"/>
    <w:rsid w:val="00A955AF"/>
    <w:rsid w:val="00A95A3C"/>
    <w:rsid w:val="00A95AA8"/>
    <w:rsid w:val="00A96465"/>
    <w:rsid w:val="00A96ABB"/>
    <w:rsid w:val="00A96D60"/>
    <w:rsid w:val="00A96E9C"/>
    <w:rsid w:val="00A970BD"/>
    <w:rsid w:val="00A97514"/>
    <w:rsid w:val="00A97605"/>
    <w:rsid w:val="00A97E90"/>
    <w:rsid w:val="00AA0B30"/>
    <w:rsid w:val="00AA1575"/>
    <w:rsid w:val="00AA1760"/>
    <w:rsid w:val="00AA2087"/>
    <w:rsid w:val="00AA2098"/>
    <w:rsid w:val="00AA39DC"/>
    <w:rsid w:val="00AA3F88"/>
    <w:rsid w:val="00AA5015"/>
    <w:rsid w:val="00AA5FEF"/>
    <w:rsid w:val="00AA60B5"/>
    <w:rsid w:val="00AA68B8"/>
    <w:rsid w:val="00AA71A3"/>
    <w:rsid w:val="00AA7214"/>
    <w:rsid w:val="00AA767B"/>
    <w:rsid w:val="00AB07CA"/>
    <w:rsid w:val="00AB10D6"/>
    <w:rsid w:val="00AB11D0"/>
    <w:rsid w:val="00AB13F1"/>
    <w:rsid w:val="00AB1C06"/>
    <w:rsid w:val="00AB3C1C"/>
    <w:rsid w:val="00AB4931"/>
    <w:rsid w:val="00AB7325"/>
    <w:rsid w:val="00AB7C36"/>
    <w:rsid w:val="00AC0924"/>
    <w:rsid w:val="00AC14D7"/>
    <w:rsid w:val="00AC3DF4"/>
    <w:rsid w:val="00AC4031"/>
    <w:rsid w:val="00AC4761"/>
    <w:rsid w:val="00AC4FA3"/>
    <w:rsid w:val="00AC5183"/>
    <w:rsid w:val="00AC55CF"/>
    <w:rsid w:val="00AC577A"/>
    <w:rsid w:val="00AC5CFF"/>
    <w:rsid w:val="00AC5E63"/>
    <w:rsid w:val="00AC605C"/>
    <w:rsid w:val="00AC6B91"/>
    <w:rsid w:val="00AC6D06"/>
    <w:rsid w:val="00AC6EBF"/>
    <w:rsid w:val="00AC7A05"/>
    <w:rsid w:val="00AD0AE5"/>
    <w:rsid w:val="00AD15DF"/>
    <w:rsid w:val="00AD1748"/>
    <w:rsid w:val="00AD18E9"/>
    <w:rsid w:val="00AD2A79"/>
    <w:rsid w:val="00AD2D84"/>
    <w:rsid w:val="00AD3209"/>
    <w:rsid w:val="00AD3D9B"/>
    <w:rsid w:val="00AD435B"/>
    <w:rsid w:val="00AD4C47"/>
    <w:rsid w:val="00AD4DED"/>
    <w:rsid w:val="00AD4E1C"/>
    <w:rsid w:val="00AD524B"/>
    <w:rsid w:val="00AD5874"/>
    <w:rsid w:val="00AD5C23"/>
    <w:rsid w:val="00AD758E"/>
    <w:rsid w:val="00AD7897"/>
    <w:rsid w:val="00AE0338"/>
    <w:rsid w:val="00AE04C5"/>
    <w:rsid w:val="00AE0B9E"/>
    <w:rsid w:val="00AE0CC2"/>
    <w:rsid w:val="00AE0D35"/>
    <w:rsid w:val="00AE17F7"/>
    <w:rsid w:val="00AE1C2D"/>
    <w:rsid w:val="00AE1FDE"/>
    <w:rsid w:val="00AE40EF"/>
    <w:rsid w:val="00AE4984"/>
    <w:rsid w:val="00AE4A61"/>
    <w:rsid w:val="00AE4B44"/>
    <w:rsid w:val="00AE53D7"/>
    <w:rsid w:val="00AE66E0"/>
    <w:rsid w:val="00AF0E56"/>
    <w:rsid w:val="00AF1777"/>
    <w:rsid w:val="00AF2969"/>
    <w:rsid w:val="00AF2B90"/>
    <w:rsid w:val="00AF2CA5"/>
    <w:rsid w:val="00AF2F76"/>
    <w:rsid w:val="00AF314D"/>
    <w:rsid w:val="00AF34BD"/>
    <w:rsid w:val="00AF49E4"/>
    <w:rsid w:val="00AF55A1"/>
    <w:rsid w:val="00AF5A51"/>
    <w:rsid w:val="00AF6DB8"/>
    <w:rsid w:val="00AF7709"/>
    <w:rsid w:val="00B00167"/>
    <w:rsid w:val="00B00999"/>
    <w:rsid w:val="00B01D5B"/>
    <w:rsid w:val="00B0227D"/>
    <w:rsid w:val="00B02D13"/>
    <w:rsid w:val="00B03259"/>
    <w:rsid w:val="00B03805"/>
    <w:rsid w:val="00B04620"/>
    <w:rsid w:val="00B04621"/>
    <w:rsid w:val="00B04941"/>
    <w:rsid w:val="00B04DA1"/>
    <w:rsid w:val="00B060F4"/>
    <w:rsid w:val="00B067B2"/>
    <w:rsid w:val="00B068AF"/>
    <w:rsid w:val="00B07988"/>
    <w:rsid w:val="00B07BC7"/>
    <w:rsid w:val="00B116C4"/>
    <w:rsid w:val="00B11730"/>
    <w:rsid w:val="00B124E4"/>
    <w:rsid w:val="00B12E0E"/>
    <w:rsid w:val="00B14559"/>
    <w:rsid w:val="00B1493C"/>
    <w:rsid w:val="00B14E9E"/>
    <w:rsid w:val="00B15C32"/>
    <w:rsid w:val="00B162C8"/>
    <w:rsid w:val="00B169E9"/>
    <w:rsid w:val="00B21083"/>
    <w:rsid w:val="00B210CF"/>
    <w:rsid w:val="00B21394"/>
    <w:rsid w:val="00B21B45"/>
    <w:rsid w:val="00B21D3C"/>
    <w:rsid w:val="00B228D8"/>
    <w:rsid w:val="00B22946"/>
    <w:rsid w:val="00B22A55"/>
    <w:rsid w:val="00B22D16"/>
    <w:rsid w:val="00B22E69"/>
    <w:rsid w:val="00B23331"/>
    <w:rsid w:val="00B23354"/>
    <w:rsid w:val="00B234C9"/>
    <w:rsid w:val="00B23580"/>
    <w:rsid w:val="00B2408A"/>
    <w:rsid w:val="00B25425"/>
    <w:rsid w:val="00B2592C"/>
    <w:rsid w:val="00B26433"/>
    <w:rsid w:val="00B2763C"/>
    <w:rsid w:val="00B302C2"/>
    <w:rsid w:val="00B304B5"/>
    <w:rsid w:val="00B309B3"/>
    <w:rsid w:val="00B30D22"/>
    <w:rsid w:val="00B31BF9"/>
    <w:rsid w:val="00B3408A"/>
    <w:rsid w:val="00B342BC"/>
    <w:rsid w:val="00B350AE"/>
    <w:rsid w:val="00B35698"/>
    <w:rsid w:val="00B3675E"/>
    <w:rsid w:val="00B36AD4"/>
    <w:rsid w:val="00B37062"/>
    <w:rsid w:val="00B37A85"/>
    <w:rsid w:val="00B40042"/>
    <w:rsid w:val="00B40B47"/>
    <w:rsid w:val="00B42930"/>
    <w:rsid w:val="00B43AEE"/>
    <w:rsid w:val="00B43D3A"/>
    <w:rsid w:val="00B444CD"/>
    <w:rsid w:val="00B44E73"/>
    <w:rsid w:val="00B4548D"/>
    <w:rsid w:val="00B46070"/>
    <w:rsid w:val="00B46622"/>
    <w:rsid w:val="00B474FD"/>
    <w:rsid w:val="00B47AE9"/>
    <w:rsid w:val="00B47B9A"/>
    <w:rsid w:val="00B50D01"/>
    <w:rsid w:val="00B51453"/>
    <w:rsid w:val="00B51951"/>
    <w:rsid w:val="00B53E39"/>
    <w:rsid w:val="00B53F76"/>
    <w:rsid w:val="00B5446A"/>
    <w:rsid w:val="00B577D5"/>
    <w:rsid w:val="00B60313"/>
    <w:rsid w:val="00B6254B"/>
    <w:rsid w:val="00B630D2"/>
    <w:rsid w:val="00B65C0D"/>
    <w:rsid w:val="00B66EF8"/>
    <w:rsid w:val="00B71265"/>
    <w:rsid w:val="00B716F4"/>
    <w:rsid w:val="00B7265A"/>
    <w:rsid w:val="00B72AF6"/>
    <w:rsid w:val="00B72BB3"/>
    <w:rsid w:val="00B73105"/>
    <w:rsid w:val="00B73256"/>
    <w:rsid w:val="00B737DD"/>
    <w:rsid w:val="00B73F3A"/>
    <w:rsid w:val="00B74249"/>
    <w:rsid w:val="00B74591"/>
    <w:rsid w:val="00B74D9D"/>
    <w:rsid w:val="00B753D3"/>
    <w:rsid w:val="00B765FE"/>
    <w:rsid w:val="00B76B7A"/>
    <w:rsid w:val="00B77523"/>
    <w:rsid w:val="00B775D5"/>
    <w:rsid w:val="00B80603"/>
    <w:rsid w:val="00B80D94"/>
    <w:rsid w:val="00B817E5"/>
    <w:rsid w:val="00B81BC9"/>
    <w:rsid w:val="00B8255A"/>
    <w:rsid w:val="00B85146"/>
    <w:rsid w:val="00B853BC"/>
    <w:rsid w:val="00B86032"/>
    <w:rsid w:val="00B878FB"/>
    <w:rsid w:val="00B9037B"/>
    <w:rsid w:val="00B907E5"/>
    <w:rsid w:val="00B90D54"/>
    <w:rsid w:val="00B91695"/>
    <w:rsid w:val="00B9195B"/>
    <w:rsid w:val="00B9464F"/>
    <w:rsid w:val="00B947DE"/>
    <w:rsid w:val="00B96057"/>
    <w:rsid w:val="00B9620D"/>
    <w:rsid w:val="00B9634F"/>
    <w:rsid w:val="00BA098E"/>
    <w:rsid w:val="00BA0BC5"/>
    <w:rsid w:val="00BA0CAD"/>
    <w:rsid w:val="00BA103E"/>
    <w:rsid w:val="00BA19C2"/>
    <w:rsid w:val="00BA2363"/>
    <w:rsid w:val="00BA3640"/>
    <w:rsid w:val="00BA3DBA"/>
    <w:rsid w:val="00BA3F30"/>
    <w:rsid w:val="00BA44A4"/>
    <w:rsid w:val="00BA5398"/>
    <w:rsid w:val="00BA5AE5"/>
    <w:rsid w:val="00BA6500"/>
    <w:rsid w:val="00BA67D5"/>
    <w:rsid w:val="00BA7FF0"/>
    <w:rsid w:val="00BB0AE7"/>
    <w:rsid w:val="00BB0CE2"/>
    <w:rsid w:val="00BB1008"/>
    <w:rsid w:val="00BB29C5"/>
    <w:rsid w:val="00BB2EA9"/>
    <w:rsid w:val="00BB44A7"/>
    <w:rsid w:val="00BB5255"/>
    <w:rsid w:val="00BB534B"/>
    <w:rsid w:val="00BB5456"/>
    <w:rsid w:val="00BB54DE"/>
    <w:rsid w:val="00BB5809"/>
    <w:rsid w:val="00BB59BA"/>
    <w:rsid w:val="00BB5BCB"/>
    <w:rsid w:val="00BB5D9A"/>
    <w:rsid w:val="00BB5F9A"/>
    <w:rsid w:val="00BC0380"/>
    <w:rsid w:val="00BC0B2F"/>
    <w:rsid w:val="00BC17C1"/>
    <w:rsid w:val="00BC1D75"/>
    <w:rsid w:val="00BC282A"/>
    <w:rsid w:val="00BC349F"/>
    <w:rsid w:val="00BC3DE6"/>
    <w:rsid w:val="00BC6970"/>
    <w:rsid w:val="00BC6DF0"/>
    <w:rsid w:val="00BC72BA"/>
    <w:rsid w:val="00BD0D48"/>
    <w:rsid w:val="00BD1D31"/>
    <w:rsid w:val="00BD2C55"/>
    <w:rsid w:val="00BD3FE3"/>
    <w:rsid w:val="00BD4D27"/>
    <w:rsid w:val="00BD4E14"/>
    <w:rsid w:val="00BD5AD2"/>
    <w:rsid w:val="00BD5EBB"/>
    <w:rsid w:val="00BE0E9B"/>
    <w:rsid w:val="00BE24C8"/>
    <w:rsid w:val="00BE3F20"/>
    <w:rsid w:val="00BE4697"/>
    <w:rsid w:val="00BE48AD"/>
    <w:rsid w:val="00BE5583"/>
    <w:rsid w:val="00BE617E"/>
    <w:rsid w:val="00BE657E"/>
    <w:rsid w:val="00BE6C06"/>
    <w:rsid w:val="00BE75AC"/>
    <w:rsid w:val="00BF0303"/>
    <w:rsid w:val="00BF0F8B"/>
    <w:rsid w:val="00BF190C"/>
    <w:rsid w:val="00BF1DB3"/>
    <w:rsid w:val="00BF2A21"/>
    <w:rsid w:val="00BF329E"/>
    <w:rsid w:val="00BF3353"/>
    <w:rsid w:val="00BF3517"/>
    <w:rsid w:val="00BF4313"/>
    <w:rsid w:val="00BF46C5"/>
    <w:rsid w:val="00BF6707"/>
    <w:rsid w:val="00BF78BE"/>
    <w:rsid w:val="00C00698"/>
    <w:rsid w:val="00C00A68"/>
    <w:rsid w:val="00C0195C"/>
    <w:rsid w:val="00C0264D"/>
    <w:rsid w:val="00C0295E"/>
    <w:rsid w:val="00C02A59"/>
    <w:rsid w:val="00C05F6C"/>
    <w:rsid w:val="00C06AFE"/>
    <w:rsid w:val="00C0718E"/>
    <w:rsid w:val="00C07B3A"/>
    <w:rsid w:val="00C07FF2"/>
    <w:rsid w:val="00C1011A"/>
    <w:rsid w:val="00C11D3B"/>
    <w:rsid w:val="00C121B9"/>
    <w:rsid w:val="00C12938"/>
    <w:rsid w:val="00C12C61"/>
    <w:rsid w:val="00C13649"/>
    <w:rsid w:val="00C136E2"/>
    <w:rsid w:val="00C13B01"/>
    <w:rsid w:val="00C13B60"/>
    <w:rsid w:val="00C141B9"/>
    <w:rsid w:val="00C14427"/>
    <w:rsid w:val="00C14BB6"/>
    <w:rsid w:val="00C15971"/>
    <w:rsid w:val="00C1642A"/>
    <w:rsid w:val="00C16903"/>
    <w:rsid w:val="00C16D5B"/>
    <w:rsid w:val="00C20F84"/>
    <w:rsid w:val="00C219AF"/>
    <w:rsid w:val="00C22259"/>
    <w:rsid w:val="00C228AA"/>
    <w:rsid w:val="00C23E42"/>
    <w:rsid w:val="00C2451A"/>
    <w:rsid w:val="00C25173"/>
    <w:rsid w:val="00C25333"/>
    <w:rsid w:val="00C25412"/>
    <w:rsid w:val="00C25830"/>
    <w:rsid w:val="00C2614F"/>
    <w:rsid w:val="00C26433"/>
    <w:rsid w:val="00C27CB0"/>
    <w:rsid w:val="00C30118"/>
    <w:rsid w:val="00C30733"/>
    <w:rsid w:val="00C30AFB"/>
    <w:rsid w:val="00C30F4A"/>
    <w:rsid w:val="00C31052"/>
    <w:rsid w:val="00C320B8"/>
    <w:rsid w:val="00C32215"/>
    <w:rsid w:val="00C3292A"/>
    <w:rsid w:val="00C342C8"/>
    <w:rsid w:val="00C34823"/>
    <w:rsid w:val="00C35723"/>
    <w:rsid w:val="00C35FC2"/>
    <w:rsid w:val="00C36169"/>
    <w:rsid w:val="00C36851"/>
    <w:rsid w:val="00C37801"/>
    <w:rsid w:val="00C40A0E"/>
    <w:rsid w:val="00C41DF5"/>
    <w:rsid w:val="00C4474A"/>
    <w:rsid w:val="00C4579F"/>
    <w:rsid w:val="00C46286"/>
    <w:rsid w:val="00C46629"/>
    <w:rsid w:val="00C46BC9"/>
    <w:rsid w:val="00C46CDF"/>
    <w:rsid w:val="00C475B6"/>
    <w:rsid w:val="00C47DF6"/>
    <w:rsid w:val="00C50498"/>
    <w:rsid w:val="00C505FC"/>
    <w:rsid w:val="00C506F3"/>
    <w:rsid w:val="00C5150D"/>
    <w:rsid w:val="00C5198D"/>
    <w:rsid w:val="00C51E87"/>
    <w:rsid w:val="00C55042"/>
    <w:rsid w:val="00C56985"/>
    <w:rsid w:val="00C56CAC"/>
    <w:rsid w:val="00C57A32"/>
    <w:rsid w:val="00C57E28"/>
    <w:rsid w:val="00C60755"/>
    <w:rsid w:val="00C61984"/>
    <w:rsid w:val="00C619F4"/>
    <w:rsid w:val="00C62032"/>
    <w:rsid w:val="00C635A7"/>
    <w:rsid w:val="00C65991"/>
    <w:rsid w:val="00C65A14"/>
    <w:rsid w:val="00C66367"/>
    <w:rsid w:val="00C66673"/>
    <w:rsid w:val="00C66909"/>
    <w:rsid w:val="00C6765C"/>
    <w:rsid w:val="00C70316"/>
    <w:rsid w:val="00C7067B"/>
    <w:rsid w:val="00C719FA"/>
    <w:rsid w:val="00C72334"/>
    <w:rsid w:val="00C73205"/>
    <w:rsid w:val="00C73946"/>
    <w:rsid w:val="00C73C52"/>
    <w:rsid w:val="00C74095"/>
    <w:rsid w:val="00C7486D"/>
    <w:rsid w:val="00C74A58"/>
    <w:rsid w:val="00C74BA7"/>
    <w:rsid w:val="00C74CA6"/>
    <w:rsid w:val="00C74F52"/>
    <w:rsid w:val="00C753B4"/>
    <w:rsid w:val="00C75FB3"/>
    <w:rsid w:val="00C76275"/>
    <w:rsid w:val="00C770B2"/>
    <w:rsid w:val="00C77CFC"/>
    <w:rsid w:val="00C80673"/>
    <w:rsid w:val="00C812F8"/>
    <w:rsid w:val="00C8245F"/>
    <w:rsid w:val="00C83055"/>
    <w:rsid w:val="00C83BF8"/>
    <w:rsid w:val="00C8468E"/>
    <w:rsid w:val="00C85E20"/>
    <w:rsid w:val="00C861FB"/>
    <w:rsid w:val="00C87CD3"/>
    <w:rsid w:val="00C87FA1"/>
    <w:rsid w:val="00C906CA"/>
    <w:rsid w:val="00C918A2"/>
    <w:rsid w:val="00C92642"/>
    <w:rsid w:val="00C9326B"/>
    <w:rsid w:val="00C93533"/>
    <w:rsid w:val="00C95461"/>
    <w:rsid w:val="00C963EE"/>
    <w:rsid w:val="00C964B7"/>
    <w:rsid w:val="00C97925"/>
    <w:rsid w:val="00CA04B3"/>
    <w:rsid w:val="00CA0700"/>
    <w:rsid w:val="00CA0BE2"/>
    <w:rsid w:val="00CA12A0"/>
    <w:rsid w:val="00CA1874"/>
    <w:rsid w:val="00CA1975"/>
    <w:rsid w:val="00CA1DF3"/>
    <w:rsid w:val="00CA21A7"/>
    <w:rsid w:val="00CA2D84"/>
    <w:rsid w:val="00CA35F0"/>
    <w:rsid w:val="00CA3FF0"/>
    <w:rsid w:val="00CA59D3"/>
    <w:rsid w:val="00CA5B1E"/>
    <w:rsid w:val="00CA7722"/>
    <w:rsid w:val="00CA7742"/>
    <w:rsid w:val="00CA7C5B"/>
    <w:rsid w:val="00CB008D"/>
    <w:rsid w:val="00CB13F4"/>
    <w:rsid w:val="00CB2F46"/>
    <w:rsid w:val="00CB4CA2"/>
    <w:rsid w:val="00CB5C18"/>
    <w:rsid w:val="00CB5E24"/>
    <w:rsid w:val="00CB6FB2"/>
    <w:rsid w:val="00CB760B"/>
    <w:rsid w:val="00CC041E"/>
    <w:rsid w:val="00CC1534"/>
    <w:rsid w:val="00CC15C2"/>
    <w:rsid w:val="00CC1AA0"/>
    <w:rsid w:val="00CC36E3"/>
    <w:rsid w:val="00CC374F"/>
    <w:rsid w:val="00CC3769"/>
    <w:rsid w:val="00CC48D3"/>
    <w:rsid w:val="00CC62D5"/>
    <w:rsid w:val="00CC696B"/>
    <w:rsid w:val="00CC6F53"/>
    <w:rsid w:val="00CC6FB7"/>
    <w:rsid w:val="00CC7179"/>
    <w:rsid w:val="00CC71B5"/>
    <w:rsid w:val="00CC7DDB"/>
    <w:rsid w:val="00CD0792"/>
    <w:rsid w:val="00CD08A8"/>
    <w:rsid w:val="00CD0AB7"/>
    <w:rsid w:val="00CD13A8"/>
    <w:rsid w:val="00CD1922"/>
    <w:rsid w:val="00CD1F1F"/>
    <w:rsid w:val="00CD28B0"/>
    <w:rsid w:val="00CD3785"/>
    <w:rsid w:val="00CD378A"/>
    <w:rsid w:val="00CD3A57"/>
    <w:rsid w:val="00CD3AFC"/>
    <w:rsid w:val="00CD445B"/>
    <w:rsid w:val="00CD4D9D"/>
    <w:rsid w:val="00CD5B02"/>
    <w:rsid w:val="00CD63D0"/>
    <w:rsid w:val="00CD6448"/>
    <w:rsid w:val="00CD72F3"/>
    <w:rsid w:val="00CD799C"/>
    <w:rsid w:val="00CE041F"/>
    <w:rsid w:val="00CE0611"/>
    <w:rsid w:val="00CE0E9A"/>
    <w:rsid w:val="00CE15FF"/>
    <w:rsid w:val="00CE2109"/>
    <w:rsid w:val="00CE368B"/>
    <w:rsid w:val="00CE4EDC"/>
    <w:rsid w:val="00CE5B2E"/>
    <w:rsid w:val="00CE5BC0"/>
    <w:rsid w:val="00CE5F5F"/>
    <w:rsid w:val="00CE5F93"/>
    <w:rsid w:val="00CE5FAF"/>
    <w:rsid w:val="00CE7289"/>
    <w:rsid w:val="00CF1483"/>
    <w:rsid w:val="00CF1801"/>
    <w:rsid w:val="00CF1E37"/>
    <w:rsid w:val="00CF229A"/>
    <w:rsid w:val="00CF266D"/>
    <w:rsid w:val="00CF270E"/>
    <w:rsid w:val="00CF2C67"/>
    <w:rsid w:val="00CF3675"/>
    <w:rsid w:val="00CF4317"/>
    <w:rsid w:val="00CF44E7"/>
    <w:rsid w:val="00CF5764"/>
    <w:rsid w:val="00CF58C0"/>
    <w:rsid w:val="00CF64DD"/>
    <w:rsid w:val="00CF6A40"/>
    <w:rsid w:val="00CF6E07"/>
    <w:rsid w:val="00D00682"/>
    <w:rsid w:val="00D008FE"/>
    <w:rsid w:val="00D0126C"/>
    <w:rsid w:val="00D012F8"/>
    <w:rsid w:val="00D01E10"/>
    <w:rsid w:val="00D01EB8"/>
    <w:rsid w:val="00D02889"/>
    <w:rsid w:val="00D0294F"/>
    <w:rsid w:val="00D03942"/>
    <w:rsid w:val="00D03C89"/>
    <w:rsid w:val="00D03E22"/>
    <w:rsid w:val="00D058F8"/>
    <w:rsid w:val="00D05A5C"/>
    <w:rsid w:val="00D068FB"/>
    <w:rsid w:val="00D06949"/>
    <w:rsid w:val="00D0771B"/>
    <w:rsid w:val="00D10735"/>
    <w:rsid w:val="00D1175B"/>
    <w:rsid w:val="00D11C7C"/>
    <w:rsid w:val="00D13B25"/>
    <w:rsid w:val="00D1461F"/>
    <w:rsid w:val="00D14B8F"/>
    <w:rsid w:val="00D1552B"/>
    <w:rsid w:val="00D16591"/>
    <w:rsid w:val="00D16826"/>
    <w:rsid w:val="00D1686B"/>
    <w:rsid w:val="00D17438"/>
    <w:rsid w:val="00D2091A"/>
    <w:rsid w:val="00D21647"/>
    <w:rsid w:val="00D23144"/>
    <w:rsid w:val="00D23745"/>
    <w:rsid w:val="00D24835"/>
    <w:rsid w:val="00D24E5D"/>
    <w:rsid w:val="00D25140"/>
    <w:rsid w:val="00D26325"/>
    <w:rsid w:val="00D26712"/>
    <w:rsid w:val="00D2733E"/>
    <w:rsid w:val="00D27E8F"/>
    <w:rsid w:val="00D305DA"/>
    <w:rsid w:val="00D3113F"/>
    <w:rsid w:val="00D31404"/>
    <w:rsid w:val="00D32551"/>
    <w:rsid w:val="00D34518"/>
    <w:rsid w:val="00D347A6"/>
    <w:rsid w:val="00D35644"/>
    <w:rsid w:val="00D35794"/>
    <w:rsid w:val="00D36336"/>
    <w:rsid w:val="00D36599"/>
    <w:rsid w:val="00D36BD9"/>
    <w:rsid w:val="00D378E3"/>
    <w:rsid w:val="00D40422"/>
    <w:rsid w:val="00D40AF5"/>
    <w:rsid w:val="00D40D52"/>
    <w:rsid w:val="00D414F3"/>
    <w:rsid w:val="00D419DC"/>
    <w:rsid w:val="00D41DD0"/>
    <w:rsid w:val="00D436E5"/>
    <w:rsid w:val="00D43C1E"/>
    <w:rsid w:val="00D46AA7"/>
    <w:rsid w:val="00D502C1"/>
    <w:rsid w:val="00D51944"/>
    <w:rsid w:val="00D519BF"/>
    <w:rsid w:val="00D5247B"/>
    <w:rsid w:val="00D52538"/>
    <w:rsid w:val="00D536D2"/>
    <w:rsid w:val="00D53747"/>
    <w:rsid w:val="00D53983"/>
    <w:rsid w:val="00D56F16"/>
    <w:rsid w:val="00D604E9"/>
    <w:rsid w:val="00D606F8"/>
    <w:rsid w:val="00D60C44"/>
    <w:rsid w:val="00D6369D"/>
    <w:rsid w:val="00D63D2E"/>
    <w:rsid w:val="00D63DB4"/>
    <w:rsid w:val="00D63E26"/>
    <w:rsid w:val="00D640B4"/>
    <w:rsid w:val="00D6448C"/>
    <w:rsid w:val="00D64C45"/>
    <w:rsid w:val="00D64CC2"/>
    <w:rsid w:val="00D65762"/>
    <w:rsid w:val="00D65B52"/>
    <w:rsid w:val="00D66827"/>
    <w:rsid w:val="00D70E44"/>
    <w:rsid w:val="00D7134A"/>
    <w:rsid w:val="00D71C3C"/>
    <w:rsid w:val="00D73764"/>
    <w:rsid w:val="00D73EB2"/>
    <w:rsid w:val="00D74D56"/>
    <w:rsid w:val="00D75679"/>
    <w:rsid w:val="00D757C8"/>
    <w:rsid w:val="00D75D09"/>
    <w:rsid w:val="00D760A0"/>
    <w:rsid w:val="00D76318"/>
    <w:rsid w:val="00D7654E"/>
    <w:rsid w:val="00D771B4"/>
    <w:rsid w:val="00D77CC6"/>
    <w:rsid w:val="00D80877"/>
    <w:rsid w:val="00D80A2D"/>
    <w:rsid w:val="00D8148F"/>
    <w:rsid w:val="00D81A33"/>
    <w:rsid w:val="00D82508"/>
    <w:rsid w:val="00D84734"/>
    <w:rsid w:val="00D84796"/>
    <w:rsid w:val="00D867F3"/>
    <w:rsid w:val="00D8696E"/>
    <w:rsid w:val="00D87759"/>
    <w:rsid w:val="00D90BCA"/>
    <w:rsid w:val="00D91051"/>
    <w:rsid w:val="00D9144F"/>
    <w:rsid w:val="00D91F02"/>
    <w:rsid w:val="00D92713"/>
    <w:rsid w:val="00D9272C"/>
    <w:rsid w:val="00D93A7B"/>
    <w:rsid w:val="00D93B37"/>
    <w:rsid w:val="00D93D87"/>
    <w:rsid w:val="00D94143"/>
    <w:rsid w:val="00D94D30"/>
    <w:rsid w:val="00D950E4"/>
    <w:rsid w:val="00D955CF"/>
    <w:rsid w:val="00D95A46"/>
    <w:rsid w:val="00D9625A"/>
    <w:rsid w:val="00D968E9"/>
    <w:rsid w:val="00D97144"/>
    <w:rsid w:val="00D9758B"/>
    <w:rsid w:val="00DA02C8"/>
    <w:rsid w:val="00DA06FE"/>
    <w:rsid w:val="00DA17C1"/>
    <w:rsid w:val="00DA1CB4"/>
    <w:rsid w:val="00DA249A"/>
    <w:rsid w:val="00DA24DF"/>
    <w:rsid w:val="00DA2FFE"/>
    <w:rsid w:val="00DA33D5"/>
    <w:rsid w:val="00DA50C8"/>
    <w:rsid w:val="00DA6871"/>
    <w:rsid w:val="00DA7052"/>
    <w:rsid w:val="00DA7ECD"/>
    <w:rsid w:val="00DA7F92"/>
    <w:rsid w:val="00DB05C8"/>
    <w:rsid w:val="00DB083C"/>
    <w:rsid w:val="00DB0C69"/>
    <w:rsid w:val="00DB0C82"/>
    <w:rsid w:val="00DB1105"/>
    <w:rsid w:val="00DB11BC"/>
    <w:rsid w:val="00DB14F7"/>
    <w:rsid w:val="00DB1B5E"/>
    <w:rsid w:val="00DB1C1C"/>
    <w:rsid w:val="00DB1C2B"/>
    <w:rsid w:val="00DB2197"/>
    <w:rsid w:val="00DB33AA"/>
    <w:rsid w:val="00DB33EE"/>
    <w:rsid w:val="00DB373B"/>
    <w:rsid w:val="00DB41A8"/>
    <w:rsid w:val="00DB5129"/>
    <w:rsid w:val="00DB6AEA"/>
    <w:rsid w:val="00DB762B"/>
    <w:rsid w:val="00DB763A"/>
    <w:rsid w:val="00DB7AA4"/>
    <w:rsid w:val="00DB7C79"/>
    <w:rsid w:val="00DC04C3"/>
    <w:rsid w:val="00DC0753"/>
    <w:rsid w:val="00DC0B3A"/>
    <w:rsid w:val="00DC1358"/>
    <w:rsid w:val="00DC1E2D"/>
    <w:rsid w:val="00DC1EF2"/>
    <w:rsid w:val="00DC2834"/>
    <w:rsid w:val="00DC293E"/>
    <w:rsid w:val="00DC298E"/>
    <w:rsid w:val="00DC349B"/>
    <w:rsid w:val="00DC3E8F"/>
    <w:rsid w:val="00DC4E1B"/>
    <w:rsid w:val="00DC53AC"/>
    <w:rsid w:val="00DC56E5"/>
    <w:rsid w:val="00DC5DB3"/>
    <w:rsid w:val="00DC6453"/>
    <w:rsid w:val="00DC7C27"/>
    <w:rsid w:val="00DD1784"/>
    <w:rsid w:val="00DD1F24"/>
    <w:rsid w:val="00DD23A2"/>
    <w:rsid w:val="00DD286E"/>
    <w:rsid w:val="00DD2D1F"/>
    <w:rsid w:val="00DD3C10"/>
    <w:rsid w:val="00DD483B"/>
    <w:rsid w:val="00DD619C"/>
    <w:rsid w:val="00DD67EA"/>
    <w:rsid w:val="00DD6887"/>
    <w:rsid w:val="00DD72BC"/>
    <w:rsid w:val="00DD7618"/>
    <w:rsid w:val="00DE0331"/>
    <w:rsid w:val="00DE07B4"/>
    <w:rsid w:val="00DE5300"/>
    <w:rsid w:val="00DE599D"/>
    <w:rsid w:val="00DE5B27"/>
    <w:rsid w:val="00DE76CE"/>
    <w:rsid w:val="00DF0039"/>
    <w:rsid w:val="00DF07D8"/>
    <w:rsid w:val="00DF0D4B"/>
    <w:rsid w:val="00DF417D"/>
    <w:rsid w:val="00DF47AB"/>
    <w:rsid w:val="00DF5DC6"/>
    <w:rsid w:val="00DF6235"/>
    <w:rsid w:val="00DF6B54"/>
    <w:rsid w:val="00E01028"/>
    <w:rsid w:val="00E013D0"/>
    <w:rsid w:val="00E01593"/>
    <w:rsid w:val="00E0204D"/>
    <w:rsid w:val="00E024C3"/>
    <w:rsid w:val="00E025A8"/>
    <w:rsid w:val="00E02BEF"/>
    <w:rsid w:val="00E02E22"/>
    <w:rsid w:val="00E03FB0"/>
    <w:rsid w:val="00E03FF7"/>
    <w:rsid w:val="00E04116"/>
    <w:rsid w:val="00E0583D"/>
    <w:rsid w:val="00E06B56"/>
    <w:rsid w:val="00E0777B"/>
    <w:rsid w:val="00E07A24"/>
    <w:rsid w:val="00E07F04"/>
    <w:rsid w:val="00E10294"/>
    <w:rsid w:val="00E11627"/>
    <w:rsid w:val="00E12893"/>
    <w:rsid w:val="00E13C4A"/>
    <w:rsid w:val="00E140D6"/>
    <w:rsid w:val="00E141F7"/>
    <w:rsid w:val="00E14DC8"/>
    <w:rsid w:val="00E155C8"/>
    <w:rsid w:val="00E15EAA"/>
    <w:rsid w:val="00E162B3"/>
    <w:rsid w:val="00E16321"/>
    <w:rsid w:val="00E164C1"/>
    <w:rsid w:val="00E1730C"/>
    <w:rsid w:val="00E176BE"/>
    <w:rsid w:val="00E20457"/>
    <w:rsid w:val="00E2191D"/>
    <w:rsid w:val="00E21F24"/>
    <w:rsid w:val="00E22168"/>
    <w:rsid w:val="00E23010"/>
    <w:rsid w:val="00E2356C"/>
    <w:rsid w:val="00E235E0"/>
    <w:rsid w:val="00E24904"/>
    <w:rsid w:val="00E24B4F"/>
    <w:rsid w:val="00E25275"/>
    <w:rsid w:val="00E2546A"/>
    <w:rsid w:val="00E25553"/>
    <w:rsid w:val="00E257FD"/>
    <w:rsid w:val="00E2659E"/>
    <w:rsid w:val="00E31A4B"/>
    <w:rsid w:val="00E32271"/>
    <w:rsid w:val="00E3262C"/>
    <w:rsid w:val="00E328C9"/>
    <w:rsid w:val="00E353F2"/>
    <w:rsid w:val="00E35C7F"/>
    <w:rsid w:val="00E35E3A"/>
    <w:rsid w:val="00E364F5"/>
    <w:rsid w:val="00E37305"/>
    <w:rsid w:val="00E37D95"/>
    <w:rsid w:val="00E405C7"/>
    <w:rsid w:val="00E44C7C"/>
    <w:rsid w:val="00E45249"/>
    <w:rsid w:val="00E45FA9"/>
    <w:rsid w:val="00E4661E"/>
    <w:rsid w:val="00E47642"/>
    <w:rsid w:val="00E47CC2"/>
    <w:rsid w:val="00E51020"/>
    <w:rsid w:val="00E516A2"/>
    <w:rsid w:val="00E51A88"/>
    <w:rsid w:val="00E51CF0"/>
    <w:rsid w:val="00E533D5"/>
    <w:rsid w:val="00E53AA2"/>
    <w:rsid w:val="00E54069"/>
    <w:rsid w:val="00E54725"/>
    <w:rsid w:val="00E54E23"/>
    <w:rsid w:val="00E5532C"/>
    <w:rsid w:val="00E5554C"/>
    <w:rsid w:val="00E56A93"/>
    <w:rsid w:val="00E5729A"/>
    <w:rsid w:val="00E5766D"/>
    <w:rsid w:val="00E57CB9"/>
    <w:rsid w:val="00E6034A"/>
    <w:rsid w:val="00E6093B"/>
    <w:rsid w:val="00E623A3"/>
    <w:rsid w:val="00E65AE2"/>
    <w:rsid w:val="00E66700"/>
    <w:rsid w:val="00E669C4"/>
    <w:rsid w:val="00E674A3"/>
    <w:rsid w:val="00E67A6E"/>
    <w:rsid w:val="00E70628"/>
    <w:rsid w:val="00E70C5F"/>
    <w:rsid w:val="00E71500"/>
    <w:rsid w:val="00E71FCD"/>
    <w:rsid w:val="00E7304E"/>
    <w:rsid w:val="00E73214"/>
    <w:rsid w:val="00E734E9"/>
    <w:rsid w:val="00E74750"/>
    <w:rsid w:val="00E749A5"/>
    <w:rsid w:val="00E74AF4"/>
    <w:rsid w:val="00E76734"/>
    <w:rsid w:val="00E7721F"/>
    <w:rsid w:val="00E7738B"/>
    <w:rsid w:val="00E773E2"/>
    <w:rsid w:val="00E77FF7"/>
    <w:rsid w:val="00E80246"/>
    <w:rsid w:val="00E81DD4"/>
    <w:rsid w:val="00E82120"/>
    <w:rsid w:val="00E82166"/>
    <w:rsid w:val="00E821B2"/>
    <w:rsid w:val="00E827A5"/>
    <w:rsid w:val="00E82A1D"/>
    <w:rsid w:val="00E83874"/>
    <w:rsid w:val="00E8428B"/>
    <w:rsid w:val="00E84DC5"/>
    <w:rsid w:val="00E8542C"/>
    <w:rsid w:val="00E855EF"/>
    <w:rsid w:val="00E857F1"/>
    <w:rsid w:val="00E87206"/>
    <w:rsid w:val="00E8758E"/>
    <w:rsid w:val="00E87B60"/>
    <w:rsid w:val="00E90304"/>
    <w:rsid w:val="00E91283"/>
    <w:rsid w:val="00E915C1"/>
    <w:rsid w:val="00E919E8"/>
    <w:rsid w:val="00E924A8"/>
    <w:rsid w:val="00E92B85"/>
    <w:rsid w:val="00E933B7"/>
    <w:rsid w:val="00E934A7"/>
    <w:rsid w:val="00E93BAC"/>
    <w:rsid w:val="00E94164"/>
    <w:rsid w:val="00E94895"/>
    <w:rsid w:val="00E94D83"/>
    <w:rsid w:val="00E95F86"/>
    <w:rsid w:val="00E96566"/>
    <w:rsid w:val="00E9677B"/>
    <w:rsid w:val="00E96AA0"/>
    <w:rsid w:val="00E96F4B"/>
    <w:rsid w:val="00E977B8"/>
    <w:rsid w:val="00E97B19"/>
    <w:rsid w:val="00E97E4B"/>
    <w:rsid w:val="00EA09D2"/>
    <w:rsid w:val="00EA0B97"/>
    <w:rsid w:val="00EA16E1"/>
    <w:rsid w:val="00EA18A6"/>
    <w:rsid w:val="00EA1AA3"/>
    <w:rsid w:val="00EA24F4"/>
    <w:rsid w:val="00EA322C"/>
    <w:rsid w:val="00EA449C"/>
    <w:rsid w:val="00EA74BF"/>
    <w:rsid w:val="00EA7E62"/>
    <w:rsid w:val="00EB00D8"/>
    <w:rsid w:val="00EB0A68"/>
    <w:rsid w:val="00EB0DD7"/>
    <w:rsid w:val="00EB1DB7"/>
    <w:rsid w:val="00EB2C24"/>
    <w:rsid w:val="00EB2CAF"/>
    <w:rsid w:val="00EB4B0A"/>
    <w:rsid w:val="00EB59D0"/>
    <w:rsid w:val="00EC086B"/>
    <w:rsid w:val="00EC0AE7"/>
    <w:rsid w:val="00EC0DE7"/>
    <w:rsid w:val="00EC13A2"/>
    <w:rsid w:val="00EC1D7B"/>
    <w:rsid w:val="00EC2022"/>
    <w:rsid w:val="00EC317A"/>
    <w:rsid w:val="00EC321B"/>
    <w:rsid w:val="00EC3A9F"/>
    <w:rsid w:val="00EC6653"/>
    <w:rsid w:val="00EC71A8"/>
    <w:rsid w:val="00EC724F"/>
    <w:rsid w:val="00ED0425"/>
    <w:rsid w:val="00ED0B0C"/>
    <w:rsid w:val="00ED0DE8"/>
    <w:rsid w:val="00ED0ED9"/>
    <w:rsid w:val="00ED16D4"/>
    <w:rsid w:val="00ED29CA"/>
    <w:rsid w:val="00ED347C"/>
    <w:rsid w:val="00ED3937"/>
    <w:rsid w:val="00ED3B2B"/>
    <w:rsid w:val="00ED3EB1"/>
    <w:rsid w:val="00ED4026"/>
    <w:rsid w:val="00ED4512"/>
    <w:rsid w:val="00ED520A"/>
    <w:rsid w:val="00ED5245"/>
    <w:rsid w:val="00ED6143"/>
    <w:rsid w:val="00ED62DB"/>
    <w:rsid w:val="00ED7601"/>
    <w:rsid w:val="00ED7FE9"/>
    <w:rsid w:val="00EE1902"/>
    <w:rsid w:val="00EE198C"/>
    <w:rsid w:val="00EE302F"/>
    <w:rsid w:val="00EE470F"/>
    <w:rsid w:val="00EE4770"/>
    <w:rsid w:val="00EE4814"/>
    <w:rsid w:val="00EE4976"/>
    <w:rsid w:val="00EE4BC3"/>
    <w:rsid w:val="00EE5D4F"/>
    <w:rsid w:val="00EE69B0"/>
    <w:rsid w:val="00EE7936"/>
    <w:rsid w:val="00EF03E0"/>
    <w:rsid w:val="00EF144D"/>
    <w:rsid w:val="00EF2F29"/>
    <w:rsid w:val="00EF30D3"/>
    <w:rsid w:val="00EF33F9"/>
    <w:rsid w:val="00EF3478"/>
    <w:rsid w:val="00EF365A"/>
    <w:rsid w:val="00EF378E"/>
    <w:rsid w:val="00EF4E39"/>
    <w:rsid w:val="00EF527C"/>
    <w:rsid w:val="00EF5468"/>
    <w:rsid w:val="00EF54C1"/>
    <w:rsid w:val="00EF6491"/>
    <w:rsid w:val="00EF6E9C"/>
    <w:rsid w:val="00EF702D"/>
    <w:rsid w:val="00EF7197"/>
    <w:rsid w:val="00EF71FB"/>
    <w:rsid w:val="00EF7BCD"/>
    <w:rsid w:val="00F0004C"/>
    <w:rsid w:val="00F006B6"/>
    <w:rsid w:val="00F00810"/>
    <w:rsid w:val="00F0182C"/>
    <w:rsid w:val="00F02ED5"/>
    <w:rsid w:val="00F03022"/>
    <w:rsid w:val="00F03C3B"/>
    <w:rsid w:val="00F0406C"/>
    <w:rsid w:val="00F0436F"/>
    <w:rsid w:val="00F04CDF"/>
    <w:rsid w:val="00F0538A"/>
    <w:rsid w:val="00F053EF"/>
    <w:rsid w:val="00F06E79"/>
    <w:rsid w:val="00F07D60"/>
    <w:rsid w:val="00F07F3C"/>
    <w:rsid w:val="00F1097C"/>
    <w:rsid w:val="00F10C3A"/>
    <w:rsid w:val="00F111F1"/>
    <w:rsid w:val="00F1145E"/>
    <w:rsid w:val="00F11508"/>
    <w:rsid w:val="00F117E6"/>
    <w:rsid w:val="00F119A8"/>
    <w:rsid w:val="00F127F0"/>
    <w:rsid w:val="00F12B6F"/>
    <w:rsid w:val="00F14829"/>
    <w:rsid w:val="00F14850"/>
    <w:rsid w:val="00F1492F"/>
    <w:rsid w:val="00F165BF"/>
    <w:rsid w:val="00F16E24"/>
    <w:rsid w:val="00F176C0"/>
    <w:rsid w:val="00F1781B"/>
    <w:rsid w:val="00F17ABD"/>
    <w:rsid w:val="00F20618"/>
    <w:rsid w:val="00F20DD6"/>
    <w:rsid w:val="00F2117B"/>
    <w:rsid w:val="00F24DD6"/>
    <w:rsid w:val="00F24FE6"/>
    <w:rsid w:val="00F25403"/>
    <w:rsid w:val="00F25F29"/>
    <w:rsid w:val="00F2623E"/>
    <w:rsid w:val="00F265FC"/>
    <w:rsid w:val="00F27384"/>
    <w:rsid w:val="00F27CE6"/>
    <w:rsid w:val="00F30417"/>
    <w:rsid w:val="00F31088"/>
    <w:rsid w:val="00F32FE8"/>
    <w:rsid w:val="00F33972"/>
    <w:rsid w:val="00F345BD"/>
    <w:rsid w:val="00F36748"/>
    <w:rsid w:val="00F36B98"/>
    <w:rsid w:val="00F37193"/>
    <w:rsid w:val="00F37FF5"/>
    <w:rsid w:val="00F40B9B"/>
    <w:rsid w:val="00F40E2B"/>
    <w:rsid w:val="00F411EA"/>
    <w:rsid w:val="00F42075"/>
    <w:rsid w:val="00F42994"/>
    <w:rsid w:val="00F43B06"/>
    <w:rsid w:val="00F4437D"/>
    <w:rsid w:val="00F47B93"/>
    <w:rsid w:val="00F50017"/>
    <w:rsid w:val="00F525C5"/>
    <w:rsid w:val="00F52798"/>
    <w:rsid w:val="00F52F03"/>
    <w:rsid w:val="00F537A7"/>
    <w:rsid w:val="00F54D6D"/>
    <w:rsid w:val="00F54E67"/>
    <w:rsid w:val="00F558F7"/>
    <w:rsid w:val="00F55DD2"/>
    <w:rsid w:val="00F56C20"/>
    <w:rsid w:val="00F56D6D"/>
    <w:rsid w:val="00F571EB"/>
    <w:rsid w:val="00F5730A"/>
    <w:rsid w:val="00F57C91"/>
    <w:rsid w:val="00F60113"/>
    <w:rsid w:val="00F6060B"/>
    <w:rsid w:val="00F612D5"/>
    <w:rsid w:val="00F612EB"/>
    <w:rsid w:val="00F6156C"/>
    <w:rsid w:val="00F6285C"/>
    <w:rsid w:val="00F62C9D"/>
    <w:rsid w:val="00F62F9D"/>
    <w:rsid w:val="00F64D4D"/>
    <w:rsid w:val="00F655A5"/>
    <w:rsid w:val="00F65EFC"/>
    <w:rsid w:val="00F666FA"/>
    <w:rsid w:val="00F70229"/>
    <w:rsid w:val="00F702EB"/>
    <w:rsid w:val="00F706E1"/>
    <w:rsid w:val="00F70965"/>
    <w:rsid w:val="00F70968"/>
    <w:rsid w:val="00F70E31"/>
    <w:rsid w:val="00F71578"/>
    <w:rsid w:val="00F7166B"/>
    <w:rsid w:val="00F722D7"/>
    <w:rsid w:val="00F7366A"/>
    <w:rsid w:val="00F73708"/>
    <w:rsid w:val="00F73F88"/>
    <w:rsid w:val="00F74315"/>
    <w:rsid w:val="00F747CA"/>
    <w:rsid w:val="00F748C0"/>
    <w:rsid w:val="00F75A9B"/>
    <w:rsid w:val="00F75D10"/>
    <w:rsid w:val="00F76197"/>
    <w:rsid w:val="00F76EE6"/>
    <w:rsid w:val="00F76F18"/>
    <w:rsid w:val="00F77799"/>
    <w:rsid w:val="00F77D07"/>
    <w:rsid w:val="00F8145C"/>
    <w:rsid w:val="00F82288"/>
    <w:rsid w:val="00F8232A"/>
    <w:rsid w:val="00F82439"/>
    <w:rsid w:val="00F84197"/>
    <w:rsid w:val="00F84985"/>
    <w:rsid w:val="00F85943"/>
    <w:rsid w:val="00F85D4F"/>
    <w:rsid w:val="00F86A4C"/>
    <w:rsid w:val="00F905E7"/>
    <w:rsid w:val="00F90B00"/>
    <w:rsid w:val="00F92080"/>
    <w:rsid w:val="00F92F53"/>
    <w:rsid w:val="00F9423C"/>
    <w:rsid w:val="00F9493C"/>
    <w:rsid w:val="00F952B8"/>
    <w:rsid w:val="00F96FA6"/>
    <w:rsid w:val="00F9744E"/>
    <w:rsid w:val="00F9745F"/>
    <w:rsid w:val="00F975FA"/>
    <w:rsid w:val="00FA028C"/>
    <w:rsid w:val="00FA11B6"/>
    <w:rsid w:val="00FA1FB9"/>
    <w:rsid w:val="00FA22D6"/>
    <w:rsid w:val="00FA3F30"/>
    <w:rsid w:val="00FA440F"/>
    <w:rsid w:val="00FA44FF"/>
    <w:rsid w:val="00FA454B"/>
    <w:rsid w:val="00FA4E14"/>
    <w:rsid w:val="00FA5E24"/>
    <w:rsid w:val="00FA6694"/>
    <w:rsid w:val="00FA6A72"/>
    <w:rsid w:val="00FA74D9"/>
    <w:rsid w:val="00FB0103"/>
    <w:rsid w:val="00FB2636"/>
    <w:rsid w:val="00FB2704"/>
    <w:rsid w:val="00FB3B74"/>
    <w:rsid w:val="00FB3C7B"/>
    <w:rsid w:val="00FB3F49"/>
    <w:rsid w:val="00FB3FDC"/>
    <w:rsid w:val="00FB4BCA"/>
    <w:rsid w:val="00FB4E72"/>
    <w:rsid w:val="00FB5782"/>
    <w:rsid w:val="00FB5DEB"/>
    <w:rsid w:val="00FB6CBF"/>
    <w:rsid w:val="00FB7032"/>
    <w:rsid w:val="00FB74FC"/>
    <w:rsid w:val="00FC11FD"/>
    <w:rsid w:val="00FC17DA"/>
    <w:rsid w:val="00FC1AD4"/>
    <w:rsid w:val="00FC2762"/>
    <w:rsid w:val="00FC47FC"/>
    <w:rsid w:val="00FC4A56"/>
    <w:rsid w:val="00FC4DE4"/>
    <w:rsid w:val="00FC54AA"/>
    <w:rsid w:val="00FC5E36"/>
    <w:rsid w:val="00FC6F6B"/>
    <w:rsid w:val="00FD046F"/>
    <w:rsid w:val="00FD0C2E"/>
    <w:rsid w:val="00FD167B"/>
    <w:rsid w:val="00FD2B58"/>
    <w:rsid w:val="00FD3F71"/>
    <w:rsid w:val="00FD5948"/>
    <w:rsid w:val="00FD5A8B"/>
    <w:rsid w:val="00FE00A8"/>
    <w:rsid w:val="00FE0FD4"/>
    <w:rsid w:val="00FE176A"/>
    <w:rsid w:val="00FE2336"/>
    <w:rsid w:val="00FE3486"/>
    <w:rsid w:val="00FE34EE"/>
    <w:rsid w:val="00FE35C4"/>
    <w:rsid w:val="00FE3871"/>
    <w:rsid w:val="00FE4018"/>
    <w:rsid w:val="00FE4305"/>
    <w:rsid w:val="00FE465F"/>
    <w:rsid w:val="00FE4CB4"/>
    <w:rsid w:val="00FE5796"/>
    <w:rsid w:val="00FE5879"/>
    <w:rsid w:val="00FE6129"/>
    <w:rsid w:val="00FE70F4"/>
    <w:rsid w:val="00FE7380"/>
    <w:rsid w:val="00FE782A"/>
    <w:rsid w:val="00FE7C98"/>
    <w:rsid w:val="00FF0E15"/>
    <w:rsid w:val="00FF23ED"/>
    <w:rsid w:val="00FF3EA1"/>
    <w:rsid w:val="00FF4DE8"/>
    <w:rsid w:val="00FF5AC0"/>
    <w:rsid w:val="00FF66A9"/>
    <w:rsid w:val="00FF6AC8"/>
    <w:rsid w:val="00FF76B9"/>
    <w:rsid w:val="00FF7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0863B"/>
  <w15:chartTrackingRefBased/>
  <w15:docId w15:val="{6914B0FB-AC0C-44CF-B947-E3ACC356D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0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41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6FCD"/>
    <w:rPr>
      <w:color w:val="0000FF"/>
      <w:u w:val="single"/>
    </w:rPr>
  </w:style>
  <w:style w:type="character" w:styleId="Emphasis">
    <w:name w:val="Emphasis"/>
    <w:basedOn w:val="DefaultParagraphFont"/>
    <w:uiPriority w:val="20"/>
    <w:qFormat/>
    <w:rsid w:val="00FB7032"/>
    <w:rPr>
      <w:i/>
      <w:iCs/>
    </w:rPr>
  </w:style>
  <w:style w:type="character" w:styleId="UnresolvedMention">
    <w:name w:val="Unresolved Mention"/>
    <w:basedOn w:val="DefaultParagraphFont"/>
    <w:uiPriority w:val="99"/>
    <w:semiHidden/>
    <w:unhideWhenUsed/>
    <w:rsid w:val="00E77FF7"/>
    <w:rPr>
      <w:color w:val="605E5C"/>
      <w:shd w:val="clear" w:color="auto" w:fill="E1DFDD"/>
    </w:rPr>
  </w:style>
  <w:style w:type="character" w:styleId="Strong">
    <w:name w:val="Strong"/>
    <w:basedOn w:val="DefaultParagraphFont"/>
    <w:uiPriority w:val="22"/>
    <w:qFormat/>
    <w:rsid w:val="00F0436F"/>
    <w:rPr>
      <w:b/>
      <w:bCs/>
    </w:rPr>
  </w:style>
  <w:style w:type="paragraph" w:styleId="Header">
    <w:name w:val="header"/>
    <w:basedOn w:val="Normal"/>
    <w:link w:val="HeaderChar"/>
    <w:uiPriority w:val="99"/>
    <w:unhideWhenUsed/>
    <w:rsid w:val="00493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D31"/>
  </w:style>
  <w:style w:type="paragraph" w:styleId="Footer">
    <w:name w:val="footer"/>
    <w:basedOn w:val="Normal"/>
    <w:link w:val="FooterChar"/>
    <w:uiPriority w:val="99"/>
    <w:unhideWhenUsed/>
    <w:rsid w:val="00493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D31"/>
  </w:style>
  <w:style w:type="paragraph" w:styleId="NoSpacing">
    <w:name w:val="No Spacing"/>
    <w:uiPriority w:val="1"/>
    <w:qFormat/>
    <w:rsid w:val="00203E55"/>
    <w:pPr>
      <w:spacing w:after="0" w:line="240" w:lineRule="auto"/>
    </w:pPr>
  </w:style>
  <w:style w:type="character" w:styleId="FollowedHyperlink">
    <w:name w:val="FollowedHyperlink"/>
    <w:basedOn w:val="DefaultParagraphFont"/>
    <w:uiPriority w:val="99"/>
    <w:semiHidden/>
    <w:unhideWhenUsed/>
    <w:rsid w:val="00FD0C2E"/>
    <w:rPr>
      <w:color w:val="954F72" w:themeColor="followedHyperlink"/>
      <w:u w:val="single"/>
    </w:rPr>
  </w:style>
  <w:style w:type="character" w:customStyle="1" w:styleId="Heading1Char">
    <w:name w:val="Heading 1 Char"/>
    <w:basedOn w:val="DefaultParagraphFont"/>
    <w:link w:val="Heading1"/>
    <w:uiPriority w:val="9"/>
    <w:rsid w:val="00A970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0411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62644"/>
    <w:pPr>
      <w:outlineLvl w:val="9"/>
    </w:pPr>
    <w:rPr>
      <w:lang w:val="en-US"/>
    </w:rPr>
  </w:style>
  <w:style w:type="paragraph" w:styleId="TOC1">
    <w:name w:val="toc 1"/>
    <w:basedOn w:val="Normal"/>
    <w:next w:val="Normal"/>
    <w:autoRedefine/>
    <w:uiPriority w:val="39"/>
    <w:unhideWhenUsed/>
    <w:rsid w:val="00562644"/>
    <w:pPr>
      <w:spacing w:after="100"/>
    </w:pPr>
  </w:style>
  <w:style w:type="paragraph" w:styleId="TOC2">
    <w:name w:val="toc 2"/>
    <w:basedOn w:val="Normal"/>
    <w:next w:val="Normal"/>
    <w:autoRedefine/>
    <w:uiPriority w:val="39"/>
    <w:unhideWhenUsed/>
    <w:rsid w:val="00562644"/>
    <w:pPr>
      <w:spacing w:after="100"/>
      <w:ind w:left="220"/>
    </w:pPr>
  </w:style>
  <w:style w:type="paragraph" w:styleId="ListParagraph">
    <w:name w:val="List Paragraph"/>
    <w:basedOn w:val="Normal"/>
    <w:uiPriority w:val="34"/>
    <w:qFormat/>
    <w:rsid w:val="00AC4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5233">
      <w:bodyDiv w:val="1"/>
      <w:marLeft w:val="0"/>
      <w:marRight w:val="0"/>
      <w:marTop w:val="0"/>
      <w:marBottom w:val="0"/>
      <w:divBdr>
        <w:top w:val="none" w:sz="0" w:space="0" w:color="auto"/>
        <w:left w:val="none" w:sz="0" w:space="0" w:color="auto"/>
        <w:bottom w:val="none" w:sz="0" w:space="0" w:color="auto"/>
        <w:right w:val="none" w:sz="0" w:space="0" w:color="auto"/>
      </w:divBdr>
    </w:div>
    <w:div w:id="525799734">
      <w:bodyDiv w:val="1"/>
      <w:marLeft w:val="0"/>
      <w:marRight w:val="0"/>
      <w:marTop w:val="0"/>
      <w:marBottom w:val="0"/>
      <w:divBdr>
        <w:top w:val="none" w:sz="0" w:space="0" w:color="auto"/>
        <w:left w:val="none" w:sz="0" w:space="0" w:color="auto"/>
        <w:bottom w:val="none" w:sz="0" w:space="0" w:color="auto"/>
        <w:right w:val="none" w:sz="0" w:space="0" w:color="auto"/>
      </w:divBdr>
    </w:div>
    <w:div w:id="1107384129">
      <w:bodyDiv w:val="1"/>
      <w:marLeft w:val="0"/>
      <w:marRight w:val="0"/>
      <w:marTop w:val="0"/>
      <w:marBottom w:val="0"/>
      <w:divBdr>
        <w:top w:val="none" w:sz="0" w:space="0" w:color="auto"/>
        <w:left w:val="none" w:sz="0" w:space="0" w:color="auto"/>
        <w:bottom w:val="none" w:sz="0" w:space="0" w:color="auto"/>
        <w:right w:val="none" w:sz="0" w:space="0" w:color="auto"/>
      </w:divBdr>
    </w:div>
    <w:div w:id="1818303694">
      <w:bodyDiv w:val="1"/>
      <w:marLeft w:val="0"/>
      <w:marRight w:val="0"/>
      <w:marTop w:val="0"/>
      <w:marBottom w:val="0"/>
      <w:divBdr>
        <w:top w:val="none" w:sz="0" w:space="0" w:color="auto"/>
        <w:left w:val="none" w:sz="0" w:space="0" w:color="auto"/>
        <w:bottom w:val="none" w:sz="0" w:space="0" w:color="auto"/>
        <w:right w:val="none" w:sz="0" w:space="0" w:color="auto"/>
      </w:divBdr>
    </w:div>
    <w:div w:id="2062292359">
      <w:bodyDiv w:val="1"/>
      <w:marLeft w:val="0"/>
      <w:marRight w:val="0"/>
      <w:marTop w:val="0"/>
      <w:marBottom w:val="0"/>
      <w:divBdr>
        <w:top w:val="none" w:sz="0" w:space="0" w:color="auto"/>
        <w:left w:val="none" w:sz="0" w:space="0" w:color="auto"/>
        <w:bottom w:val="none" w:sz="0" w:space="0" w:color="auto"/>
        <w:right w:val="none" w:sz="0" w:space="0" w:color="auto"/>
      </w:divBdr>
      <w:divsChild>
        <w:div w:id="802773466">
          <w:marLeft w:val="0"/>
          <w:marRight w:val="0"/>
          <w:marTop w:val="0"/>
          <w:marBottom w:val="0"/>
          <w:divBdr>
            <w:top w:val="none" w:sz="0" w:space="0" w:color="auto"/>
            <w:left w:val="none" w:sz="0" w:space="0" w:color="auto"/>
            <w:bottom w:val="none" w:sz="0" w:space="0" w:color="auto"/>
            <w:right w:val="none" w:sz="0" w:space="0" w:color="auto"/>
          </w:divBdr>
        </w:div>
        <w:div w:id="1971131180">
          <w:marLeft w:val="0"/>
          <w:marRight w:val="0"/>
          <w:marTop w:val="0"/>
          <w:marBottom w:val="0"/>
          <w:divBdr>
            <w:top w:val="none" w:sz="0" w:space="0" w:color="auto"/>
            <w:left w:val="none" w:sz="0" w:space="0" w:color="auto"/>
            <w:bottom w:val="none" w:sz="0" w:space="0" w:color="auto"/>
            <w:right w:val="none" w:sz="0" w:space="0" w:color="auto"/>
          </w:divBdr>
          <w:divsChild>
            <w:div w:id="1135685725">
              <w:marLeft w:val="0"/>
              <w:marRight w:val="0"/>
              <w:marTop w:val="0"/>
              <w:marBottom w:val="0"/>
              <w:divBdr>
                <w:top w:val="none" w:sz="0" w:space="0" w:color="auto"/>
                <w:left w:val="none" w:sz="0" w:space="0" w:color="auto"/>
                <w:bottom w:val="none" w:sz="0" w:space="0" w:color="auto"/>
                <w:right w:val="none" w:sz="0" w:space="0" w:color="auto"/>
              </w:divBdr>
              <w:divsChild>
                <w:div w:id="83437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lyawaysimulation.com/downloads/files/3878/fsx-ups-boeing-777-200-freighter/" TargetMode="External"/><Relationship Id="rId18" Type="http://schemas.openxmlformats.org/officeDocument/2006/relationships/image" Target="media/image6.jpeg"/><Relationship Id="rId26" Type="http://schemas.openxmlformats.org/officeDocument/2006/relationships/hyperlink" Target="https://www.shutterstock.com/search/sole+proprietorship" TargetMode="External"/><Relationship Id="rId39" Type="http://schemas.openxmlformats.org/officeDocument/2006/relationships/hyperlink" Target="http://www.iappscommerce.com/logistics-and-fulfillment" TargetMode="External"/><Relationship Id="rId21" Type="http://schemas.openxmlformats.org/officeDocument/2006/relationships/hyperlink" Target="https://www.slidesalad.com/product/pestel-analysis-diagrams-google-slides-presentation-template/" TargetMode="External"/><Relationship Id="rId34" Type="http://schemas.openxmlformats.org/officeDocument/2006/relationships/hyperlink" Target="https://cleantechnica.com/2017/11/22/ups-deploys-delivery-e-bike-downtown-pittsburgh-pennsylvania/" TargetMode="External"/><Relationship Id="rId42" Type="http://schemas.openxmlformats.org/officeDocument/2006/relationships/hyperlink" Target="https://www.lanereport.com/103001/2018/07/louisville-is-headquarters-haven/" TargetMode="External"/><Relationship Id="rId47" Type="http://schemas.openxmlformats.org/officeDocument/2006/relationships/hyperlink" Target="http://investors.fedex.com/company-overview/overview-of-company/default.aspx" TargetMode="External"/><Relationship Id="rId50" Type="http://schemas.openxmlformats.org/officeDocument/2006/relationships/hyperlink" Target="https://www.statista.com/topics/4065/united-parcel-service/" TargetMode="External"/><Relationship Id="rId55" Type="http://schemas.openxmlformats.org/officeDocument/2006/relationships/hyperlink" Target="https://eu.usatoday.com/story/money/2020/03/12/ups-ceo-david-abney-step-down-shipper-names-carol-tome-new-ceo/5030423002/" TargetMode="External"/><Relationship Id="rId63" Type="http://schemas.openxmlformats.org/officeDocument/2006/relationships/hyperlink" Target="http://www.investors.ups.com/governance/political-contributions" TargetMode="External"/><Relationship Id="rId68" Type="http://schemas.openxmlformats.org/officeDocument/2006/relationships/hyperlink" Target="https://www.bbc.co.uk/news/business-44802666" TargetMode="External"/><Relationship Id="rId7" Type="http://schemas.openxmlformats.org/officeDocument/2006/relationships/endnotes" Target="endnotes.xml"/><Relationship Id="rId71" Type="http://schemas.openxmlformats.org/officeDocument/2006/relationships/hyperlink" Target="http://usefularts.us/2009/07/07/ups-tagline-worst/" TargetMode="Externa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hyperlink" Target="https://www.gymsupply.com/shipping-policy.aspx" TargetMode="External"/><Relationship Id="rId11" Type="http://schemas.openxmlformats.org/officeDocument/2006/relationships/hyperlink" Target="https://www.wired.com/2013/06/ups-astronomical-math/" TargetMode="External"/><Relationship Id="rId24" Type="http://schemas.openxmlformats.org/officeDocument/2006/relationships/image" Target="media/image9.png"/><Relationship Id="rId32" Type="http://schemas.openxmlformats.org/officeDocument/2006/relationships/hyperlink" Target="https://www.redmatchstick.com/traditional-marketing/marketing-strategies/" TargetMode="External"/><Relationship Id="rId37" Type="http://schemas.openxmlformats.org/officeDocument/2006/relationships/image" Target="media/image17.png"/><Relationship Id="rId40" Type="http://schemas.openxmlformats.org/officeDocument/2006/relationships/hyperlink" Target="https://onlinetrackingnumbers.com/v4/ups-tracking/" TargetMode="External"/><Relationship Id="rId45" Type="http://schemas.openxmlformats.org/officeDocument/2006/relationships/hyperlink" Target="https://bstrategyhub.com/ups-swot-analysis/" TargetMode="External"/><Relationship Id="rId53" Type="http://schemas.openxmlformats.org/officeDocument/2006/relationships/hyperlink" Target="https://www.slideteam.net/swot-icons-showcasing-business-evaluation-powerpoint-slide-designs.html" TargetMode="External"/><Relationship Id="rId58" Type="http://schemas.openxmlformats.org/officeDocument/2006/relationships/hyperlink" Target="https://sustainability.ups.com/media/2019-gri-index.pdf" TargetMode="External"/><Relationship Id="rId66" Type="http://schemas.openxmlformats.org/officeDocument/2006/relationships/hyperlink" Target="https://www.ups.com/gb/en/services/sustainability/environmental-responsibility.page"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izjournals.com/kansascity/news/2016/10/28/armstrong-teasdale-lawyer-ups-day-in-the-life.html" TargetMode="External"/><Relationship Id="rId23" Type="http://schemas.openxmlformats.org/officeDocument/2006/relationships/hyperlink" Target="http://thompsoncrawford.blogspot.com/2016/03/industry-5-forces-model.html" TargetMode="External"/><Relationship Id="rId28" Type="http://schemas.openxmlformats.org/officeDocument/2006/relationships/image" Target="media/image12.jpeg"/><Relationship Id="rId36" Type="http://schemas.openxmlformats.org/officeDocument/2006/relationships/hyperlink" Target="https://www.business-to-you.com/internal-external-growth-strategies/" TargetMode="External"/><Relationship Id="rId49" Type="http://schemas.openxmlformats.org/officeDocument/2006/relationships/hyperlink" Target="https://www.statista.com/statistics/537919/number-of-employees-united-parcel-service/" TargetMode="External"/><Relationship Id="rId57" Type="http://schemas.openxmlformats.org/officeDocument/2006/relationships/hyperlink" Target="https://stockanalysis.com/stocks/ups/statistics/" TargetMode="External"/><Relationship Id="rId61" Type="http://schemas.openxmlformats.org/officeDocument/2006/relationships/hyperlink" Target="http://www.investors.ups.com/index.php/financials/annual-reports" TargetMode="External"/><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image" Target="media/image14.jpeg"/><Relationship Id="rId44" Type="http://schemas.openxmlformats.org/officeDocument/2006/relationships/hyperlink" Target="https://www.ansoffmatrix.com/" TargetMode="External"/><Relationship Id="rId52" Type="http://schemas.openxmlformats.org/officeDocument/2006/relationships/hyperlink" Target="https://advertisers.mediaradar.com/ups-united-parcel-service-advertising-profile" TargetMode="External"/><Relationship Id="rId60" Type="http://schemas.openxmlformats.org/officeDocument/2006/relationships/hyperlink" Target="https://www.bing.com/videos/search?q=the+unstoppable+webinar+series+with+eva+longoria+at+ups&amp;qpvt=the+unstoppable+webinar+series+with+eva+longoria+at+ups&amp;view=detail&amp;mid=AFE03FA7E72BB4717E21AFE03FA7E72BB4717E21&amp;&amp;FORM=VRDGAR&amp;ru=%2Fvideos%2Fsearch%3Fq%3Dthe%2Bunstoppable%2Bwebinar%2Bseries%2Bwith%2Beva%2Blongoria%2Bat%2Bups%26qpvt%3Dthe%2Bunstoppable%2Bwebinar%2Bseries%2Bwith%2Beva%2Blongoria%2Bat%2Bups%26FORM%3DVDRE" TargetMode="External"/><Relationship Id="rId65" Type="http://schemas.openxmlformats.org/officeDocument/2006/relationships/hyperlink" Target="https://sustainability.ups.com/media/2019-progress-report.pdf"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jeetsingh568.blogspot.com/2012/10/business-branding-colours-meaning-of.html" TargetMode="External"/><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image" Target="media/image11.jpeg"/><Relationship Id="rId30" Type="http://schemas.openxmlformats.org/officeDocument/2006/relationships/image" Target="media/image13.jpeg"/><Relationship Id="rId35" Type="http://schemas.openxmlformats.org/officeDocument/2006/relationships/image" Target="media/image16.jpeg"/><Relationship Id="rId43" Type="http://schemas.openxmlformats.org/officeDocument/2006/relationships/image" Target="media/image20.jpeg"/><Relationship Id="rId48" Type="http://schemas.openxmlformats.org/officeDocument/2006/relationships/hyperlink" Target="https://www.youtube.com/watch?v=I781itRPJH8" TargetMode="External"/><Relationship Id="rId56" Type="http://schemas.openxmlformats.org/officeDocument/2006/relationships/hyperlink" Target="https://www.wsj.com/articles/amazon-to-launch-delivery-service-that-would-vie-with-fedex-ups-1518175920?mod=e2tw" TargetMode="External"/><Relationship Id="rId64" Type="http://schemas.openxmlformats.org/officeDocument/2006/relationships/hyperlink" Target="https://solutions.ups.com/gb-brexit.html" TargetMode="External"/><Relationship Id="rId69" Type="http://schemas.openxmlformats.org/officeDocument/2006/relationships/hyperlink" Target="https://www.cityam.com/which-covid-vaccines-has-the-uk-government-ordered/" TargetMode="External"/><Relationship Id="rId8" Type="http://schemas.openxmlformats.org/officeDocument/2006/relationships/image" Target="media/image1.png"/><Relationship Id="rId51" Type="http://schemas.openxmlformats.org/officeDocument/2006/relationships/hyperlink" Target="https://www.marketing91.com/marketing-mix-of-ups/" TargetMode="External"/><Relationship Id="rId72"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www.mtfca.com/discus/messages/179374/226415.html?1311913155" TargetMode="External"/><Relationship Id="rId25" Type="http://schemas.openxmlformats.org/officeDocument/2006/relationships/image" Target="media/image10.jpeg"/><Relationship Id="rId33" Type="http://schemas.openxmlformats.org/officeDocument/2006/relationships/image" Target="media/image15.jpeg"/><Relationship Id="rId38" Type="http://schemas.openxmlformats.org/officeDocument/2006/relationships/image" Target="media/image18.jpeg"/><Relationship Id="rId46" Type="http://schemas.openxmlformats.org/officeDocument/2006/relationships/hyperlink" Target="https://send.dhlparcel.co.uk//parcel-services/uk-parcel-sizes-and-pricing?gclid=3522a74adcec164eaa81c708e6b26b23&amp;gc" TargetMode="External"/><Relationship Id="rId59" Type="http://schemas.openxmlformats.org/officeDocument/2006/relationships/hyperlink" Target="https://www.forbes.com/the-worlds-most-valuable-brands/" TargetMode="External"/><Relationship Id="rId67" Type="http://schemas.openxmlformats.org/officeDocument/2006/relationships/hyperlink" Target="https://stories.ups.com/upsstories/us/en/contact-us.html" TargetMode="External"/><Relationship Id="rId20" Type="http://schemas.openxmlformats.org/officeDocument/2006/relationships/hyperlink" Target="https://www.carscoops.com/2018/05/ups-unveils-new-electric-delivery-trucks-150-mile-range/" TargetMode="External"/><Relationship Id="rId41" Type="http://schemas.openxmlformats.org/officeDocument/2006/relationships/image" Target="media/image19.jpeg"/><Relationship Id="rId54" Type="http://schemas.openxmlformats.org/officeDocument/2006/relationships/hyperlink" Target="https://www.slidesalad.com/product/pestel-analysis-diagrams-google-slides-presentation-template/" TargetMode="External"/><Relationship Id="rId62" Type="http://schemas.openxmlformats.org/officeDocument/2006/relationships/hyperlink" Target="https://www.ups.com/us/en/services/knowledge-center/article.page?kid=d7223b05" TargetMode="External"/><Relationship Id="rId70" Type="http://schemas.openxmlformats.org/officeDocument/2006/relationships/hyperlink" Target="https://www.bing.com/search?q=who+are+xpo+logistics&amp;form=ANNTH1&amp;refig=be2d23c0de8b43888ff6101cf9ca88b1&amp;sp=1&amp;"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834E9-FAA9-4DE4-8DEF-D25BE5CDB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21</Pages>
  <Words>6355</Words>
  <Characters>36230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George</dc:creator>
  <cp:keywords/>
  <dc:description/>
  <cp:lastModifiedBy>Errol George</cp:lastModifiedBy>
  <cp:revision>364</cp:revision>
  <dcterms:created xsi:type="dcterms:W3CDTF">2021-05-04T08:25:00Z</dcterms:created>
  <dcterms:modified xsi:type="dcterms:W3CDTF">2021-05-07T07:17:00Z</dcterms:modified>
</cp:coreProperties>
</file>