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6B9878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63355">
              <w:rPr>
                <w:b/>
                <w:color w:val="auto"/>
                <w:sz w:val="32"/>
              </w:rPr>
              <w:t>Owen Bedford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ED9FDBB" w:rsidR="005A1BA3" w:rsidRDefault="00163355" w:rsidP="00340E9A">
            <w:pPr>
              <w:overflowPunct/>
              <w:autoSpaceDE/>
              <w:autoSpaceDN/>
              <w:adjustRightInd/>
              <w:ind w:right="237"/>
              <w:textAlignment w:val="auto"/>
              <w:rPr>
                <w:b/>
                <w:color w:val="auto"/>
                <w:sz w:val="32"/>
              </w:rPr>
            </w:pPr>
            <w:r>
              <w:rPr>
                <w:b/>
                <w:color w:val="auto"/>
                <w:sz w:val="32"/>
              </w:rPr>
              <w:t>2016625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405A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405A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405A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405A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405A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405A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405A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405A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405A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D490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B1843AA" w14:textId="77777777" w:rsidR="00163355" w:rsidRPr="00163355" w:rsidRDefault="00163355" w:rsidP="00163355">
      <w:pPr>
        <w:rPr>
          <w:sz w:val="24"/>
          <w:szCs w:val="24"/>
        </w:rPr>
      </w:pPr>
      <w:r w:rsidRPr="00163355">
        <w:rPr>
          <w:sz w:val="24"/>
          <w:szCs w:val="24"/>
        </w:rPr>
        <w:t>In this task, I will reflect on how organisational culture within policing has affected my wellbeing and resilience since I achieved independent patrol status. I will define what organisational culture is and take into consideration the risks of sticking to organisational culture. I will provide examples of my experiences of organisational culture and look at views that are contrary to my own, whilst backing both views with evidence from external sources. I will then explain the approach I took to maintain my wellbeing and how I build resilience against some aspects of organisational culture that I have experienced. I will use ‘</w:t>
      </w:r>
      <w:proofErr w:type="spellStart"/>
      <w:r w:rsidRPr="00163355">
        <w:rPr>
          <w:sz w:val="24"/>
          <w:szCs w:val="24"/>
        </w:rPr>
        <w:t>Borton’s</w:t>
      </w:r>
      <w:proofErr w:type="spellEnd"/>
      <w:r w:rsidRPr="00163355">
        <w:rPr>
          <w:sz w:val="24"/>
          <w:szCs w:val="24"/>
        </w:rPr>
        <w:t xml:space="preserve"> model of reflection’ to structure my answer for this task. “This reflective model is very simple and often used as the first step on the ladder of the reflective </w:t>
      </w:r>
    </w:p>
    <w:p w14:paraId="4CE8B72F" w14:textId="77777777" w:rsidR="00163355" w:rsidRPr="00163355" w:rsidRDefault="00163355" w:rsidP="00163355">
      <w:pPr>
        <w:rPr>
          <w:sz w:val="24"/>
          <w:szCs w:val="24"/>
        </w:rPr>
      </w:pPr>
      <w:r w:rsidRPr="00163355">
        <w:rPr>
          <w:sz w:val="24"/>
          <w:szCs w:val="24"/>
        </w:rPr>
        <w:t xml:space="preserve">practitioner. This model encompasses three simple questions to be asked of the experience or </w:t>
      </w:r>
    </w:p>
    <w:p w14:paraId="16C86B88" w14:textId="77777777" w:rsidR="00163355" w:rsidRPr="00163355" w:rsidRDefault="00163355" w:rsidP="00163355">
      <w:pPr>
        <w:rPr>
          <w:sz w:val="24"/>
          <w:szCs w:val="24"/>
        </w:rPr>
      </w:pPr>
      <w:r w:rsidRPr="00163355">
        <w:rPr>
          <w:sz w:val="24"/>
          <w:szCs w:val="24"/>
        </w:rPr>
        <w:t>activity to be reflected on, what? So what? Now what?” Jasper (2003).</w:t>
      </w:r>
    </w:p>
    <w:p w14:paraId="21D1F1A3" w14:textId="77777777" w:rsidR="00163355" w:rsidRPr="00163355" w:rsidRDefault="00163355" w:rsidP="00163355">
      <w:pPr>
        <w:rPr>
          <w:sz w:val="24"/>
          <w:szCs w:val="24"/>
        </w:rPr>
      </w:pPr>
    </w:p>
    <w:p w14:paraId="0E2FBAA8" w14:textId="77777777" w:rsidR="00163355" w:rsidRPr="00163355" w:rsidRDefault="00163355" w:rsidP="00163355">
      <w:pPr>
        <w:rPr>
          <w:sz w:val="24"/>
          <w:szCs w:val="24"/>
        </w:rPr>
      </w:pPr>
      <w:r w:rsidRPr="00163355">
        <w:rPr>
          <w:sz w:val="24"/>
          <w:szCs w:val="24"/>
        </w:rPr>
        <w:t>The website, UK Essays, defines organisational culture as, “When any group of people live or work together for any length of time, they form and share beliefs about what is right and proper. They establish behaviour patterns based on their beliefs, and their actions often become matters of habit which they follow routinely. These beliefs and ways of behaving create the culture of the organisation” (UK essays, 2018). Since achieving independent patrol status, I have adapted to some cultures that come with the job and find some others more challenging. My tutorship was three months and luckily, I stayed with the same team. The difference now was that I was not going to be paired up with my tutor each shift and was going to be answering calls with my shift mates, who came in all different shapes and sizes.</w:t>
      </w:r>
    </w:p>
    <w:p w14:paraId="58187A99" w14:textId="77777777" w:rsidR="00163355" w:rsidRPr="00163355" w:rsidRDefault="00163355" w:rsidP="00163355">
      <w:pPr>
        <w:rPr>
          <w:sz w:val="24"/>
          <w:szCs w:val="24"/>
        </w:rPr>
      </w:pPr>
    </w:p>
    <w:p w14:paraId="3E2428EF" w14:textId="77777777" w:rsidR="00163355" w:rsidRPr="00163355" w:rsidRDefault="00163355" w:rsidP="00163355">
      <w:pPr>
        <w:rPr>
          <w:sz w:val="24"/>
          <w:szCs w:val="24"/>
        </w:rPr>
      </w:pPr>
      <w:r w:rsidRPr="00163355">
        <w:rPr>
          <w:sz w:val="24"/>
          <w:szCs w:val="24"/>
        </w:rPr>
        <w:t xml:space="preserve">The first positive change that came from my achievement of independent patrol status was that I would be handing down an organisational cultural tradition to my newest team member, the probationer. That tradition being, making the tea for the morning briefings. Although I was glad to be handing the duty over, it really benefited my relationship with my colleagues in the early stages as it opened opportunities for conversation, which in turn relieved my worries of not fitting in with my colleagues. In addition, it was an opportunity to make a good impression. Sydney Tripp of the </w:t>
      </w:r>
      <w:r w:rsidRPr="00163355">
        <w:rPr>
          <w:sz w:val="24"/>
          <w:szCs w:val="24"/>
        </w:rPr>
        <w:lastRenderedPageBreak/>
        <w:t>University of Kentucky abstract research states that, “Being liked by people is something that most people strive for and from this most people make every effort to make good first impressions from the beginning of interpersonal relationships. Knowing that it is most people’s goal to be liked is what leads to the statement that first impressions are the most important part of a stranger’s perception of another stranger.” (Tripp, 2022) The conversations over making tea, ranged from playful remarks about my questionable tea making skills, to deeper conversations. For example, a colleague commented that I put a considerable amount of milk in my tea, much like her ex-partner, thus striking up a personal conversation, which in turn was the starting point of a friendship.</w:t>
      </w:r>
    </w:p>
    <w:p w14:paraId="0C431B24" w14:textId="77777777" w:rsidR="00163355" w:rsidRPr="00163355" w:rsidRDefault="00163355" w:rsidP="00163355">
      <w:pPr>
        <w:rPr>
          <w:sz w:val="24"/>
          <w:szCs w:val="24"/>
        </w:rPr>
      </w:pPr>
    </w:p>
    <w:p w14:paraId="0574DE0B" w14:textId="77777777" w:rsidR="00163355" w:rsidRPr="00163355" w:rsidRDefault="00163355" w:rsidP="00163355">
      <w:pPr>
        <w:rPr>
          <w:sz w:val="24"/>
          <w:szCs w:val="24"/>
        </w:rPr>
      </w:pPr>
      <w:r w:rsidRPr="00163355">
        <w:rPr>
          <w:sz w:val="24"/>
          <w:szCs w:val="24"/>
        </w:rPr>
        <w:t>However, the new probationer taking over tea making duties stated that they felt making the tea as degrading and suggested that colleagues should take it in turns. This is an example of organisational cultural traditions working as a positive for some but seen as a negative by others. This in turn highlighted the rest of the teams view on the tradition, with some stating that they believed it was the place of the probationer to make the tea with others disagreeing, stating it is an outdated tradition and can make new members of staff feel less valued. Either way, I was glad that I would not be making the tea every morning.</w:t>
      </w:r>
    </w:p>
    <w:p w14:paraId="6F76F4AE" w14:textId="77777777" w:rsidR="00163355" w:rsidRPr="00163355" w:rsidRDefault="00163355" w:rsidP="00163355">
      <w:pPr>
        <w:rPr>
          <w:sz w:val="24"/>
          <w:szCs w:val="24"/>
        </w:rPr>
      </w:pPr>
    </w:p>
    <w:p w14:paraId="4195A941" w14:textId="77777777" w:rsidR="00163355" w:rsidRPr="00163355" w:rsidRDefault="00163355" w:rsidP="00163355">
      <w:pPr>
        <w:rPr>
          <w:sz w:val="24"/>
          <w:szCs w:val="24"/>
        </w:rPr>
      </w:pPr>
      <w:r w:rsidRPr="00163355">
        <w:rPr>
          <w:sz w:val="24"/>
          <w:szCs w:val="24"/>
        </w:rPr>
        <w:t>Unfortunately, I do not have the same relationship with all my colleagues as I do with my colleague who hated her ex-partners tea making skills. I have an older colleague who has voiced their opinions on probationers and new starters, stating that they believe most of them are incompetent. That aside, I find working with this individual harder than I would my other colleagues, as I feel they do not deal with certain situations correctly, leaving me uncomfortable with the outcome. However, being so young in service, I was initially hesitant in questioning their decisions as they had been in the job for so long and had far more experience than I did. This led me to follow their lead in situations and comply with their instructions even though I believed it to be wrong. This caused me stress as I began to go home thinking that I had not dealt with situations to the best of my abilities and the potential of what could go wrong because of the matter not being dealt with in a way that I felt was correct.</w:t>
      </w:r>
    </w:p>
    <w:p w14:paraId="258AE7C6" w14:textId="77777777" w:rsidR="00163355" w:rsidRPr="00163355" w:rsidRDefault="00163355" w:rsidP="00163355">
      <w:pPr>
        <w:rPr>
          <w:sz w:val="24"/>
          <w:szCs w:val="24"/>
        </w:rPr>
      </w:pPr>
    </w:p>
    <w:p w14:paraId="5CEA6381" w14:textId="77777777" w:rsidR="00163355" w:rsidRPr="00163355" w:rsidRDefault="00163355" w:rsidP="00163355">
      <w:pPr>
        <w:rPr>
          <w:sz w:val="24"/>
          <w:szCs w:val="24"/>
        </w:rPr>
      </w:pPr>
      <w:r w:rsidRPr="00163355">
        <w:rPr>
          <w:sz w:val="24"/>
          <w:szCs w:val="24"/>
        </w:rPr>
        <w:t xml:space="preserve">I decided that I had to do something as my wellbeing was deteriorating each time I worked with the individual. My options were to approach my sergeant or speak with this individual and voice my concerns to them. I was mindful of speaking with my sergeant, as I did not want my colleagues to think that I run to my superior when faced with any challenge, so I made the decision to speak with the individual myself. I explained how certain situations made me feel and my concerns and surprisingly, the individual apologised and stated they would strive to be a better role model. They went on to say how much policing has changed and that the culture when they were a probationer </w:t>
      </w:r>
      <w:proofErr w:type="gramStart"/>
      <w:r w:rsidRPr="00163355">
        <w:rPr>
          <w:sz w:val="24"/>
          <w:szCs w:val="24"/>
        </w:rPr>
        <w:t>a number of</w:t>
      </w:r>
      <w:proofErr w:type="gramEnd"/>
      <w:r w:rsidRPr="00163355">
        <w:rPr>
          <w:sz w:val="24"/>
          <w:szCs w:val="24"/>
        </w:rPr>
        <w:t xml:space="preserve"> years ago was very different to the present culture. I instantly felt </w:t>
      </w:r>
      <w:proofErr w:type="gramStart"/>
      <w:r w:rsidRPr="00163355">
        <w:rPr>
          <w:sz w:val="24"/>
          <w:szCs w:val="24"/>
        </w:rPr>
        <w:t>relieved</w:t>
      </w:r>
      <w:proofErr w:type="gramEnd"/>
      <w:r w:rsidRPr="00163355">
        <w:rPr>
          <w:sz w:val="24"/>
          <w:szCs w:val="24"/>
        </w:rPr>
        <w:t xml:space="preserve"> and our relationship has only been positive since. In fact, Peter Cappelli wrote an article in the </w:t>
      </w:r>
      <w:proofErr w:type="spellStart"/>
      <w:r w:rsidRPr="00163355">
        <w:rPr>
          <w:sz w:val="24"/>
          <w:szCs w:val="24"/>
        </w:rPr>
        <w:t>Havard</w:t>
      </w:r>
      <w:proofErr w:type="spellEnd"/>
      <w:r w:rsidRPr="00163355">
        <w:rPr>
          <w:sz w:val="24"/>
          <w:szCs w:val="24"/>
        </w:rPr>
        <w:t xml:space="preserve"> Business Review. The article stated that research suggests that when younger and older workers work </w:t>
      </w:r>
      <w:proofErr w:type="gramStart"/>
      <w:r w:rsidRPr="00163355">
        <w:rPr>
          <w:sz w:val="24"/>
          <w:szCs w:val="24"/>
        </w:rPr>
        <w:t>together</w:t>
      </w:r>
      <w:proofErr w:type="gramEnd"/>
      <w:r w:rsidRPr="00163355">
        <w:rPr>
          <w:sz w:val="24"/>
          <w:szCs w:val="24"/>
        </w:rPr>
        <w:t xml:space="preserve"> they, “make good allies in part because of their similar interests, but because of their different stages of life, they are less competitive with each other than workers in the same age cohort might be. That means that they are more likely to help each other and to form good teams.” (Cappelli, 2014).</w:t>
      </w:r>
    </w:p>
    <w:p w14:paraId="26F83E21" w14:textId="77777777" w:rsidR="00163355" w:rsidRPr="00163355" w:rsidRDefault="00163355" w:rsidP="00163355">
      <w:pPr>
        <w:rPr>
          <w:sz w:val="24"/>
          <w:szCs w:val="24"/>
        </w:rPr>
      </w:pPr>
    </w:p>
    <w:p w14:paraId="1C7451E8" w14:textId="77777777" w:rsidR="00163355" w:rsidRPr="00163355" w:rsidRDefault="00163355" w:rsidP="00163355">
      <w:pPr>
        <w:rPr>
          <w:sz w:val="24"/>
          <w:szCs w:val="24"/>
        </w:rPr>
      </w:pPr>
      <w:r w:rsidRPr="00163355">
        <w:rPr>
          <w:sz w:val="24"/>
          <w:szCs w:val="24"/>
        </w:rPr>
        <w:lastRenderedPageBreak/>
        <w:t>In summary, there are positive organisational cultural aspects in policing that have been positive towards my wellbeing. An example of this would be the cultural tradition of the probationer making the tea for the morning briefing, giving me an opportunity to bond with my colleagues. An example of when organisational culture has had a negative effect on my wellbeing, would be confronting the older colleague. However, since confronting the individual and explaining my concerns, it not only relieved me of the stress of worrying about working with them, but also provided me with a sense of confidence. It also helped me build resilience to dealing with organisational cultural differences by giving me that confidence to confront colleagues who do things that negatively affect my wellbeing.</w:t>
      </w:r>
    </w:p>
    <w:p w14:paraId="3576E38F" w14:textId="77777777" w:rsidR="00163355" w:rsidRPr="00163355" w:rsidRDefault="00163355" w:rsidP="00163355">
      <w:pPr>
        <w:rPr>
          <w:sz w:val="24"/>
          <w:szCs w:val="24"/>
        </w:rPr>
      </w:pPr>
    </w:p>
    <w:p w14:paraId="2D04BA38" w14:textId="77777777" w:rsidR="00163355" w:rsidRPr="00163355" w:rsidRDefault="00163355" w:rsidP="00163355">
      <w:pPr>
        <w:rPr>
          <w:sz w:val="24"/>
          <w:szCs w:val="24"/>
        </w:rPr>
      </w:pPr>
    </w:p>
    <w:p w14:paraId="2968C4F2" w14:textId="77777777" w:rsidR="00163355" w:rsidRPr="00163355" w:rsidRDefault="00163355" w:rsidP="00163355">
      <w:pPr>
        <w:rPr>
          <w:sz w:val="24"/>
          <w:szCs w:val="24"/>
        </w:rPr>
      </w:pPr>
      <w:r w:rsidRPr="00163355">
        <w:rPr>
          <w:sz w:val="24"/>
          <w:szCs w:val="24"/>
        </w:rPr>
        <w:t>Word count: 1164</w:t>
      </w:r>
    </w:p>
    <w:p w14:paraId="33584025" w14:textId="77777777" w:rsidR="00163355" w:rsidRDefault="00163355" w:rsidP="00163355"/>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200E9FB" w14:textId="77777777" w:rsidR="00163355" w:rsidRDefault="00163355" w:rsidP="00163355">
      <w:pPr>
        <w:ind w:right="237"/>
        <w:jc w:val="both"/>
        <w:rPr>
          <w:sz w:val="24"/>
          <w:szCs w:val="24"/>
        </w:rPr>
      </w:pPr>
      <w:r>
        <w:rPr>
          <w:sz w:val="24"/>
          <w:szCs w:val="24"/>
        </w:rPr>
        <w:t xml:space="preserve">In this task, I will give a brief description of a domestic incident I attended and dealt with and reflect on the decisions I made with the help of the National </w:t>
      </w:r>
      <w:proofErr w:type="gramStart"/>
      <w:r>
        <w:rPr>
          <w:sz w:val="24"/>
          <w:szCs w:val="24"/>
        </w:rPr>
        <w:t>Decision Making</w:t>
      </w:r>
      <w:proofErr w:type="gramEnd"/>
      <w:r>
        <w:rPr>
          <w:sz w:val="24"/>
          <w:szCs w:val="24"/>
        </w:rPr>
        <w:t xml:space="preserve"> Model (The NDM). The College of Policing defines the national </w:t>
      </w:r>
      <w:proofErr w:type="gramStart"/>
      <w:r>
        <w:rPr>
          <w:sz w:val="24"/>
          <w:szCs w:val="24"/>
        </w:rPr>
        <w:t>decision making</w:t>
      </w:r>
      <w:proofErr w:type="gramEnd"/>
      <w:r>
        <w:rPr>
          <w:sz w:val="24"/>
          <w:szCs w:val="24"/>
        </w:rPr>
        <w:t xml:space="preserve"> model, stating that, “</w:t>
      </w:r>
      <w:r w:rsidRPr="00CC503B">
        <w:rPr>
          <w:sz w:val="24"/>
          <w:szCs w:val="24"/>
        </w:rPr>
        <w:t>The NDM has six key elements. Each component provides the user with an area for focus and consideration. The element that binds the model together is the Code of Ethics at the centre.</w:t>
      </w:r>
      <w:r>
        <w:rPr>
          <w:sz w:val="24"/>
          <w:szCs w:val="24"/>
        </w:rPr>
        <w:t>” (College of policing, 2014). I will explain my thinking behind the decisions I made and the considerations I took and subsequently the outcome of the decisions that I made.</w:t>
      </w:r>
    </w:p>
    <w:p w14:paraId="381D08B1" w14:textId="77777777" w:rsidR="00163355" w:rsidRDefault="00163355" w:rsidP="00163355">
      <w:pPr>
        <w:ind w:right="237"/>
        <w:jc w:val="both"/>
        <w:rPr>
          <w:sz w:val="24"/>
          <w:szCs w:val="24"/>
        </w:rPr>
      </w:pPr>
    </w:p>
    <w:p w14:paraId="4CE34538" w14:textId="77777777" w:rsidR="00163355" w:rsidRDefault="00163355" w:rsidP="00163355">
      <w:pPr>
        <w:ind w:right="237"/>
        <w:jc w:val="both"/>
        <w:rPr>
          <w:sz w:val="24"/>
          <w:szCs w:val="24"/>
        </w:rPr>
      </w:pPr>
      <w:r>
        <w:rPr>
          <w:sz w:val="24"/>
          <w:szCs w:val="24"/>
        </w:rPr>
        <w:t xml:space="preserve">My colleague and I received a report of a possible domestic disturbance whilst out on mobile patrol. The report came in from a neighbour expressing their concerns for their female neighbour. The report stated that there was a loud disturbance coming from within the address with female screams being heard. I conducted enquiries over the radio in the form of asking if we had any persons on our database linked to that address and was there any previous incidents reported. The control room would then go on to check the PNC (Police national computer). PNC is a system used by the police, that stores and shares criminal record information across the UK, PNC plays a key part in giving officers information prior to the arrival of an incident that will assist them in their decision making. </w:t>
      </w:r>
      <w:proofErr w:type="gramStart"/>
      <w:r>
        <w:rPr>
          <w:sz w:val="24"/>
          <w:szCs w:val="24"/>
        </w:rPr>
        <w:t>However</w:t>
      </w:r>
      <w:proofErr w:type="gramEnd"/>
      <w:r>
        <w:rPr>
          <w:sz w:val="24"/>
          <w:szCs w:val="24"/>
        </w:rPr>
        <w:t xml:space="preserve"> on this occasion, the control room informed me that the address was not on our database and that we had no previous reports.</w:t>
      </w:r>
    </w:p>
    <w:p w14:paraId="45E343CB" w14:textId="77777777" w:rsidR="00163355" w:rsidRDefault="00163355" w:rsidP="00163355">
      <w:pPr>
        <w:ind w:right="237"/>
        <w:jc w:val="both"/>
        <w:rPr>
          <w:sz w:val="24"/>
          <w:szCs w:val="24"/>
        </w:rPr>
      </w:pPr>
    </w:p>
    <w:p w14:paraId="3AACA367" w14:textId="77777777" w:rsidR="00163355" w:rsidRDefault="00163355" w:rsidP="00163355">
      <w:pPr>
        <w:ind w:right="237"/>
        <w:jc w:val="both"/>
        <w:rPr>
          <w:sz w:val="24"/>
          <w:szCs w:val="24"/>
        </w:rPr>
      </w:pPr>
      <w:r>
        <w:rPr>
          <w:sz w:val="24"/>
          <w:szCs w:val="24"/>
        </w:rPr>
        <w:t xml:space="preserve">On arrival, a male answered the door and invited officers inside. His demeanour was calm and there </w:t>
      </w:r>
      <w:proofErr w:type="gramStart"/>
      <w:r>
        <w:rPr>
          <w:sz w:val="24"/>
          <w:szCs w:val="24"/>
        </w:rPr>
        <w:t>was</w:t>
      </w:r>
      <w:proofErr w:type="gramEnd"/>
      <w:r>
        <w:rPr>
          <w:sz w:val="24"/>
          <w:szCs w:val="24"/>
        </w:rPr>
        <w:t xml:space="preserve"> no obvious signs of a disturbance. When I made him aware of the report, he seemed confused but displayed transparency, offering to walk me around the house to show there was no signs of a disturbance. I questioned as to </w:t>
      </w:r>
      <w:r>
        <w:rPr>
          <w:sz w:val="24"/>
          <w:szCs w:val="24"/>
        </w:rPr>
        <w:lastRenderedPageBreak/>
        <w:t>whether there was a female present, to which he stated his partner was in the bath. My colleague went upstairs to speak with the female whilst I continued to talk with the male. The female spoke to my colleague through the door explaining that she was in the bath and stating that she was unaware of any disturbance. My colleague insisted on having to sight the female to ensure her welfare to which the female began crying from behind the door, still refusing to open the door. My colleague gained entry to the bathroom to find glass all over the floor with the female sat on the floor, dishevelled with ripped clothing with an obvious injury to her eye.</w:t>
      </w:r>
    </w:p>
    <w:p w14:paraId="0C058C66" w14:textId="77777777" w:rsidR="00163355" w:rsidRDefault="00163355" w:rsidP="00163355">
      <w:pPr>
        <w:ind w:right="237"/>
        <w:jc w:val="both"/>
        <w:rPr>
          <w:sz w:val="24"/>
          <w:szCs w:val="24"/>
        </w:rPr>
      </w:pPr>
    </w:p>
    <w:p w14:paraId="4BE7E0B2" w14:textId="77777777" w:rsidR="00163355" w:rsidRDefault="00163355" w:rsidP="00163355">
      <w:pPr>
        <w:ind w:right="237"/>
        <w:jc w:val="both"/>
        <w:rPr>
          <w:sz w:val="24"/>
          <w:szCs w:val="24"/>
        </w:rPr>
      </w:pPr>
      <w:r>
        <w:rPr>
          <w:sz w:val="24"/>
          <w:szCs w:val="24"/>
        </w:rPr>
        <w:t>My colleague informed me immediately and I placed the male under arrest for suspicion of Domestic Assault. I immediately placed the male in handcuffs to the rear, searched him and placed him into the rear cell of our police vehicle. I informed my sergeant and requested further units to assist.</w:t>
      </w:r>
    </w:p>
    <w:p w14:paraId="19A3FCFC" w14:textId="77777777" w:rsidR="00163355" w:rsidRDefault="00163355" w:rsidP="00163355">
      <w:pPr>
        <w:ind w:right="237"/>
        <w:jc w:val="both"/>
        <w:rPr>
          <w:sz w:val="24"/>
          <w:szCs w:val="24"/>
        </w:rPr>
      </w:pPr>
    </w:p>
    <w:p w14:paraId="432D0DBD" w14:textId="77777777" w:rsidR="00163355" w:rsidRDefault="00163355" w:rsidP="00163355">
      <w:pPr>
        <w:ind w:right="237"/>
        <w:jc w:val="both"/>
        <w:rPr>
          <w:sz w:val="24"/>
          <w:szCs w:val="24"/>
        </w:rPr>
      </w:pPr>
      <w:r>
        <w:rPr>
          <w:sz w:val="24"/>
          <w:szCs w:val="24"/>
        </w:rPr>
        <w:t xml:space="preserve">Throughout the entire incident I was constantly using the NDM as a </w:t>
      </w:r>
      <w:proofErr w:type="gramStart"/>
      <w:r>
        <w:rPr>
          <w:sz w:val="24"/>
          <w:szCs w:val="24"/>
        </w:rPr>
        <w:t>decision making</w:t>
      </w:r>
      <w:proofErr w:type="gramEnd"/>
      <w:r>
        <w:rPr>
          <w:sz w:val="24"/>
          <w:szCs w:val="24"/>
        </w:rPr>
        <w:t xml:space="preserve"> tool. At the beginning of the incident, I made enquiries with the control room as to whether we had any information on the address reported. Although there </w:t>
      </w:r>
      <w:proofErr w:type="gramStart"/>
      <w:r>
        <w:rPr>
          <w:sz w:val="24"/>
          <w:szCs w:val="24"/>
        </w:rPr>
        <w:t>was</w:t>
      </w:r>
      <w:proofErr w:type="gramEnd"/>
      <w:r>
        <w:rPr>
          <w:sz w:val="24"/>
          <w:szCs w:val="24"/>
        </w:rPr>
        <w:t xml:space="preserve"> no previous incidents reported, when it came to assessing the threat, the fact that there was no previous incidents does not always mean you are attending a law-abiding household. An article online published by Social Questions states that, “</w:t>
      </w:r>
      <w:r w:rsidRPr="00DC4AA3">
        <w:rPr>
          <w:sz w:val="24"/>
          <w:szCs w:val="24"/>
        </w:rPr>
        <w:t>Fifty percent of women seen in emergency departm</w:t>
      </w:r>
      <w:r>
        <w:rPr>
          <w:sz w:val="24"/>
          <w:szCs w:val="24"/>
        </w:rPr>
        <w:t>ents report a history of abuse.” (Social Questions, 2020). This highlights the importance of other agencies sharing information, however not all cases are brought to police attention thus making it important to investigate every domestic incident to the highest standard.</w:t>
      </w:r>
    </w:p>
    <w:p w14:paraId="3274DC5C" w14:textId="77777777" w:rsidR="00163355" w:rsidRDefault="00163355" w:rsidP="00163355">
      <w:pPr>
        <w:ind w:right="237"/>
        <w:jc w:val="both"/>
        <w:rPr>
          <w:sz w:val="24"/>
          <w:szCs w:val="24"/>
        </w:rPr>
      </w:pPr>
    </w:p>
    <w:p w14:paraId="483680F3" w14:textId="77777777" w:rsidR="00163355" w:rsidRDefault="00163355" w:rsidP="00163355">
      <w:pPr>
        <w:ind w:right="237"/>
        <w:jc w:val="both"/>
        <w:rPr>
          <w:sz w:val="24"/>
          <w:szCs w:val="24"/>
        </w:rPr>
      </w:pPr>
      <w:r>
        <w:rPr>
          <w:sz w:val="24"/>
          <w:szCs w:val="24"/>
        </w:rPr>
        <w:t xml:space="preserve">On arrival, when the male answered the </w:t>
      </w:r>
      <w:proofErr w:type="gramStart"/>
      <w:r>
        <w:rPr>
          <w:sz w:val="24"/>
          <w:szCs w:val="24"/>
        </w:rPr>
        <w:t>door</w:t>
      </w:r>
      <w:proofErr w:type="gramEnd"/>
      <w:r>
        <w:rPr>
          <w:sz w:val="24"/>
          <w:szCs w:val="24"/>
        </w:rPr>
        <w:t xml:space="preserve"> I identified him as a potential suspect as the report was for concerns for a female. In addition, males are more likely to by the perpetrators in cases of domestic violence. Women’s Aid reports that, “</w:t>
      </w:r>
      <w:r w:rsidRPr="009E2178">
        <w:rPr>
          <w:sz w:val="24"/>
          <w:szCs w:val="24"/>
        </w:rPr>
        <w:t>The large majority of defendants in domestic abuse-related prosecutions in the year ending March 2020 were recorded as male (92%) and the majority of the victims recorded as female (77%, compared with compared with 16% who were male).</w:t>
      </w:r>
      <w:r>
        <w:rPr>
          <w:sz w:val="24"/>
          <w:szCs w:val="24"/>
        </w:rPr>
        <w:t>” (Women’s Aid, 2021). However, I exercised the principle of openness, as I did not want my actions to be bias towards to male.</w:t>
      </w:r>
    </w:p>
    <w:p w14:paraId="6DFDC7B6" w14:textId="77777777" w:rsidR="00163355" w:rsidRDefault="00163355" w:rsidP="00163355">
      <w:pPr>
        <w:ind w:right="237"/>
        <w:jc w:val="both"/>
        <w:rPr>
          <w:sz w:val="24"/>
          <w:szCs w:val="24"/>
        </w:rPr>
      </w:pPr>
    </w:p>
    <w:p w14:paraId="3BE37E5D" w14:textId="77777777" w:rsidR="00163355" w:rsidRDefault="00163355" w:rsidP="00163355">
      <w:pPr>
        <w:ind w:right="237"/>
        <w:jc w:val="both"/>
        <w:rPr>
          <w:sz w:val="24"/>
          <w:szCs w:val="24"/>
        </w:rPr>
      </w:pPr>
    </w:p>
    <w:p w14:paraId="21738955" w14:textId="77777777" w:rsidR="00163355" w:rsidRDefault="00163355" w:rsidP="00163355">
      <w:pPr>
        <w:ind w:right="237"/>
        <w:jc w:val="both"/>
        <w:rPr>
          <w:sz w:val="24"/>
          <w:szCs w:val="24"/>
        </w:rPr>
      </w:pPr>
      <w:proofErr w:type="gramStart"/>
      <w:r>
        <w:rPr>
          <w:sz w:val="24"/>
          <w:szCs w:val="24"/>
        </w:rPr>
        <w:t>In regards to</w:t>
      </w:r>
      <w:proofErr w:type="gramEnd"/>
      <w:r>
        <w:rPr>
          <w:sz w:val="24"/>
          <w:szCs w:val="24"/>
        </w:rPr>
        <w:t xml:space="preserve"> my colleague locating the female and her claiming to be fine from behind the bathroom door, it was paramount that we sighted the female to ensure her safety. Often victims of domestic violence will attempt to cover for their abusers for the fear of the re-percussions. The Femicide Census is a report published yearly about the </w:t>
      </w:r>
      <w:proofErr w:type="gramStart"/>
      <w:r>
        <w:rPr>
          <w:sz w:val="24"/>
          <w:szCs w:val="24"/>
        </w:rPr>
        <w:t>amount</w:t>
      </w:r>
      <w:proofErr w:type="gramEnd"/>
      <w:r>
        <w:rPr>
          <w:sz w:val="24"/>
          <w:szCs w:val="24"/>
        </w:rPr>
        <w:t xml:space="preserve"> of women killed each year in the UK by their male partners. In 2020 it was reported that, “T</w:t>
      </w:r>
      <w:r w:rsidRPr="009E2178">
        <w:rPr>
          <w:sz w:val="24"/>
          <w:szCs w:val="24"/>
        </w:rPr>
        <w:t>he fear that women feel is very real – there is a huge rise in the likelihood of violence after separation. 41% (37 of 91) of women killed by a male partner/former partner in England, Wales and Northern Ireland in 2018 had separated or taken steps to separate from them</w:t>
      </w:r>
      <w:r>
        <w:rPr>
          <w:sz w:val="24"/>
          <w:szCs w:val="24"/>
        </w:rPr>
        <w:t>” (Femicide Census, 2018). My colleague was going through the NDM constantly with every reply the female was giving from behind the door and with every refusal to open the door the possibility that she was hiding the fact that she had been assaulted was increasing. Eventually with the female beginning to cry from behind the door but still refusing to open it, allowed my colleague to use the power to gain entry through force, which is outlined in the Police and Criminal Evidence act 1984. “</w:t>
      </w:r>
      <w:proofErr w:type="gramStart"/>
      <w:r w:rsidRPr="0051510E">
        <w:rPr>
          <w:sz w:val="24"/>
          <w:szCs w:val="24"/>
        </w:rPr>
        <w:t>under</w:t>
      </w:r>
      <w:proofErr w:type="gramEnd"/>
      <w:r w:rsidRPr="0051510E">
        <w:rPr>
          <w:sz w:val="24"/>
          <w:szCs w:val="24"/>
        </w:rPr>
        <w:t xml:space="preserve"> section 17(1)(e) of PACE a </w:t>
      </w:r>
      <w:r w:rsidRPr="0051510E">
        <w:rPr>
          <w:sz w:val="24"/>
          <w:szCs w:val="24"/>
        </w:rPr>
        <w:lastRenderedPageBreak/>
        <w:t>constable may enter and search premises for the purpose of saving life or limb or preventing serious damage to property</w:t>
      </w:r>
      <w:r>
        <w:rPr>
          <w:sz w:val="24"/>
          <w:szCs w:val="24"/>
        </w:rPr>
        <w:t>” (College of Policing, 2022).</w:t>
      </w:r>
    </w:p>
    <w:p w14:paraId="686849A8" w14:textId="77777777" w:rsidR="00163355" w:rsidRDefault="00163355" w:rsidP="00163355">
      <w:pPr>
        <w:ind w:right="237"/>
        <w:jc w:val="both"/>
        <w:rPr>
          <w:sz w:val="24"/>
          <w:szCs w:val="24"/>
        </w:rPr>
      </w:pPr>
    </w:p>
    <w:p w14:paraId="03DEB2B0" w14:textId="77777777" w:rsidR="00163355" w:rsidRDefault="00163355" w:rsidP="00163355">
      <w:pPr>
        <w:ind w:right="237"/>
        <w:jc w:val="both"/>
        <w:rPr>
          <w:sz w:val="24"/>
          <w:szCs w:val="24"/>
        </w:rPr>
      </w:pPr>
      <w:r>
        <w:rPr>
          <w:sz w:val="24"/>
          <w:szCs w:val="24"/>
        </w:rPr>
        <w:t xml:space="preserve">In situations such as this, communication between colleagues is important as we were out of each other’s sight. Hearing the female crying from upstairs I was running through the NDM as to whether to assist my colleague as I was </w:t>
      </w:r>
      <w:proofErr w:type="spellStart"/>
      <w:r>
        <w:rPr>
          <w:sz w:val="24"/>
          <w:szCs w:val="24"/>
        </w:rPr>
        <w:t>unware</w:t>
      </w:r>
      <w:proofErr w:type="spellEnd"/>
      <w:r>
        <w:rPr>
          <w:sz w:val="24"/>
          <w:szCs w:val="24"/>
        </w:rPr>
        <w:t xml:space="preserve"> as to what she was walking into but at the same time, I did not want to let the suspect out of my sight. My colleague informing me that she was fine immediately and throughout, gave me the opportunity to stay with the suspect and detain him. However, along with ensuring my colleague was safe upstairs, I had to consider my safety detain this male on my own. Size, </w:t>
      </w:r>
      <w:proofErr w:type="gramStart"/>
      <w:r>
        <w:rPr>
          <w:sz w:val="24"/>
          <w:szCs w:val="24"/>
        </w:rPr>
        <w:t>gender</w:t>
      </w:r>
      <w:proofErr w:type="gramEnd"/>
      <w:r>
        <w:rPr>
          <w:sz w:val="24"/>
          <w:szCs w:val="24"/>
        </w:rPr>
        <w:t xml:space="preserve"> and demeanour are all factors I apply to the NDM when making the decision to detain someone. With the male being small in stature and him not becoming immediately violent, I weighed up my options of calling for further units to assist in detaining the male and detaining him myself and decided to detain him myself. I instructed the male to place his hands behind his back </w:t>
      </w:r>
      <w:proofErr w:type="gramStart"/>
      <w:r>
        <w:rPr>
          <w:sz w:val="24"/>
          <w:szCs w:val="24"/>
        </w:rPr>
        <w:t>in order for</w:t>
      </w:r>
      <w:proofErr w:type="gramEnd"/>
      <w:r>
        <w:rPr>
          <w:sz w:val="24"/>
          <w:szCs w:val="24"/>
        </w:rPr>
        <w:t xml:space="preserve"> me to handcuff him. I used this as a tool to test his compliance along with safely detaining him. His reaction dictated whether I was going to have to use force, call for further units or continue to detain him myself. His reaction was that of compliance and I was able to detain him by myself safely.</w:t>
      </w:r>
    </w:p>
    <w:p w14:paraId="1179B8B2" w14:textId="77777777" w:rsidR="00163355" w:rsidRDefault="00163355" w:rsidP="00163355">
      <w:pPr>
        <w:ind w:right="237"/>
        <w:jc w:val="both"/>
        <w:rPr>
          <w:sz w:val="24"/>
          <w:szCs w:val="24"/>
        </w:rPr>
      </w:pPr>
    </w:p>
    <w:p w14:paraId="05AF4555" w14:textId="77777777" w:rsidR="00163355" w:rsidRDefault="00163355" w:rsidP="00163355">
      <w:pPr>
        <w:ind w:right="237"/>
        <w:jc w:val="both"/>
        <w:rPr>
          <w:sz w:val="24"/>
          <w:szCs w:val="24"/>
        </w:rPr>
      </w:pPr>
      <w:r>
        <w:rPr>
          <w:sz w:val="24"/>
          <w:szCs w:val="24"/>
        </w:rPr>
        <w:t xml:space="preserve">My decision to call for further units to convey the male to custody was prompted by the fact that with only my colleague and myself at scene, we could not ensure the safety of both the victim and the suspect. Two officers would need to convey the suspect to custody; this is to allow one officer to drive whilst the other keeps observations on the detained person to ensure they are safe throughout conveying. If both my colleague and I left, the victim would be left unattended and that was not an option in the current state she was in. Although the injury was on her eye, we were not aware if she had any other injuries that were not visible such as a head injury. This prompted me to advise the victim to seek medical attention to which she agreed. I offered to arrange transport for the victim to the hospital which she </w:t>
      </w:r>
      <w:proofErr w:type="gramStart"/>
      <w:r>
        <w:rPr>
          <w:sz w:val="24"/>
          <w:szCs w:val="24"/>
        </w:rPr>
        <w:t>declined,</w:t>
      </w:r>
      <w:proofErr w:type="gramEnd"/>
      <w:r>
        <w:rPr>
          <w:sz w:val="24"/>
          <w:szCs w:val="24"/>
        </w:rPr>
        <w:t xml:space="preserve"> however she arranged a lift with a family member which in turn satisfied me in regards to her safeguarding as this family member was going to stay with the victim for the night.</w:t>
      </w:r>
    </w:p>
    <w:p w14:paraId="300377FD" w14:textId="77777777" w:rsidR="00163355" w:rsidRDefault="00163355" w:rsidP="00163355">
      <w:pPr>
        <w:ind w:right="237"/>
        <w:jc w:val="both"/>
        <w:rPr>
          <w:sz w:val="24"/>
          <w:szCs w:val="24"/>
        </w:rPr>
      </w:pPr>
    </w:p>
    <w:p w14:paraId="101F01E6" w14:textId="77777777" w:rsidR="00163355" w:rsidRPr="004E518B" w:rsidRDefault="00163355" w:rsidP="00163355">
      <w:pPr>
        <w:ind w:right="237"/>
        <w:jc w:val="both"/>
        <w:rPr>
          <w:sz w:val="24"/>
          <w:szCs w:val="24"/>
        </w:rPr>
      </w:pPr>
    </w:p>
    <w:p w14:paraId="109897FE" w14:textId="77777777" w:rsidR="00163355" w:rsidRDefault="00163355" w:rsidP="00163355">
      <w:pPr>
        <w:ind w:right="237"/>
        <w:jc w:val="both"/>
        <w:rPr>
          <w:sz w:val="24"/>
          <w:szCs w:val="24"/>
        </w:rPr>
      </w:pPr>
      <w:r>
        <w:rPr>
          <w:sz w:val="24"/>
          <w:szCs w:val="24"/>
        </w:rPr>
        <w:t xml:space="preserve">In summary, the consequences of our actions in the incident above, safeguarded the victim at that moment in time and allowed us to detain the suspect safely. However, each situation is </w:t>
      </w:r>
      <w:proofErr w:type="gramStart"/>
      <w:r>
        <w:rPr>
          <w:sz w:val="24"/>
          <w:szCs w:val="24"/>
        </w:rPr>
        <w:t>different</w:t>
      </w:r>
      <w:proofErr w:type="gramEnd"/>
      <w:r>
        <w:rPr>
          <w:sz w:val="24"/>
          <w:szCs w:val="24"/>
        </w:rPr>
        <w:t xml:space="preserve"> and it is important to always use the NDM to process the information you are presented with, assess the situation, consider your powers and policies, identify options and review what happened. Being a police officer is a dangerous job, with The Home Office reporting that, “</w:t>
      </w:r>
      <w:r w:rsidRPr="00662F5B">
        <w:rPr>
          <w:sz w:val="24"/>
          <w:szCs w:val="24"/>
        </w:rPr>
        <w:t>In the year ending March 2021 there were almost 37,000 assaults on police officers in England and Wales (including British Transport).</w:t>
      </w:r>
      <w:r>
        <w:rPr>
          <w:sz w:val="24"/>
          <w:szCs w:val="24"/>
        </w:rPr>
        <w:t>” (Home Office, 2021) That averages as a police officer being assaulted every twenty minutes. The NDM provides a quick, effective method of identifying risks and dealing with them to ensure your safety in situations you encounter as a police officer. Along with personal safety, the NDM assists officers in making decisions to ensure the safety of others, as outlined with the female crying behind the bathroom door. The NDM is a tool that I will continue to us throughout my career to ensure the safety of the people I encounter, my colleagues and myself.</w:t>
      </w:r>
    </w:p>
    <w:p w14:paraId="490BB108" w14:textId="77777777" w:rsidR="00163355" w:rsidRDefault="00163355" w:rsidP="00163355">
      <w:pPr>
        <w:ind w:right="237"/>
        <w:jc w:val="both"/>
        <w:rPr>
          <w:sz w:val="24"/>
          <w:szCs w:val="24"/>
        </w:rPr>
      </w:pPr>
    </w:p>
    <w:p w14:paraId="60935DDD" w14:textId="77777777" w:rsidR="00163355" w:rsidRPr="005F622B" w:rsidRDefault="00163355" w:rsidP="00163355">
      <w:pPr>
        <w:ind w:right="237"/>
        <w:jc w:val="both"/>
        <w:rPr>
          <w:sz w:val="24"/>
          <w:szCs w:val="24"/>
        </w:rPr>
      </w:pPr>
      <w:r>
        <w:rPr>
          <w:sz w:val="24"/>
          <w:szCs w:val="24"/>
        </w:rPr>
        <w:t>Word count: 1588</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CEF83C1" w:rsidR="00025650" w:rsidRDefault="00025650" w:rsidP="00340E9A">
      <w:pPr>
        <w:ind w:right="237"/>
        <w:jc w:val="both"/>
        <w:rPr>
          <w:sz w:val="24"/>
          <w:szCs w:val="24"/>
        </w:rPr>
      </w:pPr>
    </w:p>
    <w:p w14:paraId="1213B456" w14:textId="77777777" w:rsidR="00163355" w:rsidRPr="00163355" w:rsidRDefault="00163355" w:rsidP="00163355">
      <w:pPr>
        <w:rPr>
          <w:sz w:val="24"/>
          <w:szCs w:val="24"/>
        </w:rPr>
      </w:pPr>
      <w:r w:rsidRPr="00163355">
        <w:rPr>
          <w:sz w:val="24"/>
          <w:szCs w:val="24"/>
        </w:rPr>
        <w:t>In this task, I will evaluate theories of team dynamics. I will research theories and show my findings as to how team dynamics contribute or hinder the developing of team cohesion, “Team cohesion refers to the degree of closeness that individuals feel within a team” (Corporate Finance Institute, 2022). Throughout I shall consider why inter-personal conflict can occur within a team and give an example from my own experience and explain what strategies were implemented to enhance individual and team performance. I will also show evidence of how team dynamics within the police service can result in failing to comply with professional standards and requirements.</w:t>
      </w:r>
    </w:p>
    <w:p w14:paraId="18FA109A" w14:textId="77777777" w:rsidR="00163355" w:rsidRPr="00163355" w:rsidRDefault="00163355" w:rsidP="00163355">
      <w:pPr>
        <w:rPr>
          <w:sz w:val="24"/>
          <w:szCs w:val="24"/>
        </w:rPr>
      </w:pPr>
    </w:p>
    <w:p w14:paraId="4C5B90C1" w14:textId="77777777" w:rsidR="00163355" w:rsidRPr="00163355" w:rsidRDefault="00163355" w:rsidP="00163355">
      <w:pPr>
        <w:rPr>
          <w:sz w:val="24"/>
          <w:szCs w:val="24"/>
        </w:rPr>
      </w:pPr>
      <w:r w:rsidRPr="00163355">
        <w:rPr>
          <w:sz w:val="24"/>
          <w:szCs w:val="24"/>
        </w:rPr>
        <w:t>Firstly, what is team dynamics? S. P. Myers’ definition of team dynamics is, “Team dynamics are created by the nature of the team’s work, the personalities within the team, and their working relationships with other people, and the environment in which the team works.” (Myers, 2013) Joining any team initially can cause anyone to be apprehensive. Queries as to whether you will fit in with your new teammates is common. Not all teams glue together with no issues straight away. It takes time for a new team to get used to working together. In 1965, a man called Bruce Tuckman proposed a theory called ‘Tuckman’s Theory’ stating that teams would go through five stages of development. “Forming, storming, norming, performing and adjourning.” (</w:t>
      </w:r>
      <w:proofErr w:type="spellStart"/>
      <w:r w:rsidRPr="00163355">
        <w:rPr>
          <w:sz w:val="24"/>
          <w:szCs w:val="24"/>
        </w:rPr>
        <w:t>Freshbooks</w:t>
      </w:r>
      <w:proofErr w:type="spellEnd"/>
      <w:r w:rsidRPr="00163355">
        <w:rPr>
          <w:sz w:val="24"/>
          <w:szCs w:val="24"/>
        </w:rPr>
        <w:t xml:space="preserve">, 2021) Tuckman states that the forming stage is when team members tend to behave independently and trust between teammates is at its lowest. The second stage, storming, is when the initial excitement and good grace has </w:t>
      </w:r>
      <w:proofErr w:type="gramStart"/>
      <w:r w:rsidRPr="00163355">
        <w:rPr>
          <w:sz w:val="24"/>
          <w:szCs w:val="24"/>
        </w:rPr>
        <w:t>ran</w:t>
      </w:r>
      <w:proofErr w:type="gramEnd"/>
      <w:r w:rsidRPr="00163355">
        <w:rPr>
          <w:sz w:val="24"/>
          <w:szCs w:val="24"/>
        </w:rPr>
        <w:t xml:space="preserve"> out and team member’s egos may start to show. The third stage, norming, is when things start to settle down and the team works together towards a common goal. The fourth stage, performing, is when the team understands each of their member’s strengths and weaknesses and are familiar enough to help each other without strict supervision. Finally, stage five, adjourning, when the project </w:t>
      </w:r>
      <w:proofErr w:type="gramStart"/>
      <w:r w:rsidRPr="00163355">
        <w:rPr>
          <w:sz w:val="24"/>
          <w:szCs w:val="24"/>
        </w:rPr>
        <w:t>ends</w:t>
      </w:r>
      <w:proofErr w:type="gramEnd"/>
      <w:r w:rsidRPr="00163355">
        <w:rPr>
          <w:sz w:val="24"/>
          <w:szCs w:val="24"/>
        </w:rPr>
        <w:t xml:space="preserve"> and </w:t>
      </w:r>
      <w:r w:rsidRPr="00163355">
        <w:rPr>
          <w:sz w:val="24"/>
          <w:szCs w:val="24"/>
        </w:rPr>
        <w:lastRenderedPageBreak/>
        <w:t>the team disbands. This will contribute to the team’s cohesion. The Oxford Dictionary of Sports Science and Medicine, defines ‘Team Cohesion’ as, “A dynamic process that is reflected in the tendency of a team to stick together and remain united in pursuit of its goals and objectives despite difficulties and set-backs.” (The Oxford Dictionary of Sports Science and Medicine, 2022)</w:t>
      </w:r>
    </w:p>
    <w:p w14:paraId="6FCD076A" w14:textId="77777777" w:rsidR="00163355" w:rsidRPr="00163355" w:rsidRDefault="00163355" w:rsidP="00163355">
      <w:pPr>
        <w:rPr>
          <w:sz w:val="24"/>
          <w:szCs w:val="24"/>
        </w:rPr>
      </w:pPr>
    </w:p>
    <w:p w14:paraId="27A25C67" w14:textId="77777777" w:rsidR="00163355" w:rsidRPr="00163355" w:rsidRDefault="00163355" w:rsidP="00163355">
      <w:pPr>
        <w:rPr>
          <w:sz w:val="24"/>
          <w:szCs w:val="24"/>
        </w:rPr>
      </w:pPr>
      <w:r w:rsidRPr="00163355">
        <w:rPr>
          <w:sz w:val="24"/>
          <w:szCs w:val="24"/>
        </w:rPr>
        <w:t xml:space="preserve">With all the different aspects that make up a team’s dynamic, not all teams are as clear-cut as this theory and some do not reach the performing stage, where everyone works well </w:t>
      </w:r>
      <w:proofErr w:type="gramStart"/>
      <w:r w:rsidRPr="00163355">
        <w:rPr>
          <w:sz w:val="24"/>
          <w:szCs w:val="24"/>
        </w:rPr>
        <w:t>together</w:t>
      </w:r>
      <w:proofErr w:type="gramEnd"/>
      <w:r w:rsidRPr="00163355">
        <w:rPr>
          <w:sz w:val="24"/>
          <w:szCs w:val="24"/>
        </w:rPr>
        <w:t xml:space="preserve"> and the team is working at its greatest potential. Types of team dynamics that hinder the development of team cohesion are bad attitude from team members, unwillingness to cooperate, poor communication and conflict. An example of when potential inter-personal conflict can affect team cohesion is when there is a considerable age difference between team members. I have a personal experience from a previous job whereby an older member of the team I was working on, was difficult to manage, as he believed he had more experience of the role than our supervisor did. This caused friction amongst our team as some of the younger members in service would not confront the older team member when he was being difficult, as his length of service in the role intimidated them. This </w:t>
      </w:r>
      <w:proofErr w:type="gramStart"/>
      <w:r w:rsidRPr="00163355">
        <w:rPr>
          <w:sz w:val="24"/>
          <w:szCs w:val="24"/>
        </w:rPr>
        <w:t>lead</w:t>
      </w:r>
      <w:proofErr w:type="gramEnd"/>
      <w:r w:rsidRPr="00163355">
        <w:rPr>
          <w:sz w:val="24"/>
          <w:szCs w:val="24"/>
        </w:rPr>
        <w:t xml:space="preserve"> to an imbalance of workload and morale began to decrease. Supervisors became aware and addressed the problem by offering the older team member a position in recruitment whereby he could utilize his knowledge and experience by passing it onto others productively.</w:t>
      </w:r>
    </w:p>
    <w:p w14:paraId="1ABFAEAA" w14:textId="77777777" w:rsidR="00163355" w:rsidRPr="00163355" w:rsidRDefault="00163355" w:rsidP="00163355">
      <w:pPr>
        <w:rPr>
          <w:sz w:val="24"/>
          <w:szCs w:val="24"/>
        </w:rPr>
      </w:pPr>
    </w:p>
    <w:p w14:paraId="469C8207" w14:textId="77777777" w:rsidR="00163355" w:rsidRPr="00163355" w:rsidRDefault="00163355" w:rsidP="00163355">
      <w:pPr>
        <w:rPr>
          <w:sz w:val="24"/>
          <w:szCs w:val="24"/>
        </w:rPr>
      </w:pPr>
      <w:r w:rsidRPr="00163355">
        <w:rPr>
          <w:sz w:val="24"/>
          <w:szCs w:val="24"/>
        </w:rPr>
        <w:t>An example of when team dynamics are influenced by the nature of the work that the team undertake would be heavy goods drivers compared to firefighters. Although being a heavy goods driver can mean you are part of a team of drivers, the nature of the work often means that you are working alone in your workspace with very limited colleague interaction. Whereas firefighters work physically closely together. Although drivers can still communicate via hands free mobile devices and radio intercoms, they might find the process of team cohesion harder as they have less physical contact with their colleagues. Tracy Brower wrote an article stating that, “Studies have found proximity positively influences outcomes in business and academia as well. When people working in companies perceive they are closer together, they tend to follow up more thoroughly and maintain more open lines of communication.” (Brower, 2020).</w:t>
      </w:r>
    </w:p>
    <w:p w14:paraId="7D353150" w14:textId="77777777" w:rsidR="00163355" w:rsidRPr="00163355" w:rsidRDefault="00163355" w:rsidP="00163355">
      <w:pPr>
        <w:rPr>
          <w:sz w:val="24"/>
          <w:szCs w:val="24"/>
        </w:rPr>
      </w:pPr>
    </w:p>
    <w:p w14:paraId="7CB1C40B" w14:textId="77777777" w:rsidR="00163355" w:rsidRPr="00163355" w:rsidRDefault="00163355" w:rsidP="00163355">
      <w:pPr>
        <w:rPr>
          <w:sz w:val="24"/>
          <w:szCs w:val="24"/>
        </w:rPr>
      </w:pPr>
      <w:r w:rsidRPr="00163355">
        <w:rPr>
          <w:sz w:val="24"/>
          <w:szCs w:val="24"/>
        </w:rPr>
        <w:t xml:space="preserve">Firefighters, along with other emergency service workers, often form team cohesion through the trauma that they face through the nature of their work. “When groups share similar suppressed and repressed thoughts and feelings during and following a trauma, they are immersed in the bonding hormone, oxytocin, which is associated with emotional connectedness and emotional safety.” (Miller, 2021) </w:t>
      </w:r>
    </w:p>
    <w:p w14:paraId="4ABACF1C" w14:textId="77777777" w:rsidR="00163355" w:rsidRPr="00163355" w:rsidRDefault="00163355" w:rsidP="00163355">
      <w:pPr>
        <w:rPr>
          <w:sz w:val="24"/>
          <w:szCs w:val="24"/>
        </w:rPr>
      </w:pPr>
    </w:p>
    <w:p w14:paraId="7BA83B69" w14:textId="77777777" w:rsidR="00163355" w:rsidRPr="00163355" w:rsidRDefault="00163355" w:rsidP="00163355">
      <w:pPr>
        <w:rPr>
          <w:sz w:val="24"/>
          <w:szCs w:val="24"/>
        </w:rPr>
      </w:pPr>
      <w:r w:rsidRPr="00163355">
        <w:rPr>
          <w:sz w:val="24"/>
          <w:szCs w:val="24"/>
        </w:rPr>
        <w:t xml:space="preserve">The mixture of personalities in a team of colleagues can either encourage or hinder, team cohesion. For example, a colleague who is a perfectionist potentially would not work well with a colleague who cuts corners. Men and women both have different </w:t>
      </w:r>
      <w:proofErr w:type="gramStart"/>
      <w:r w:rsidRPr="00163355">
        <w:rPr>
          <w:sz w:val="24"/>
          <w:szCs w:val="24"/>
        </w:rPr>
        <w:t>personalities</w:t>
      </w:r>
      <w:proofErr w:type="gramEnd"/>
      <w:r w:rsidRPr="00163355">
        <w:rPr>
          <w:sz w:val="24"/>
          <w:szCs w:val="24"/>
        </w:rPr>
        <w:t xml:space="preserve"> and a study has shown that, “When the men and women were evaluated for the confidence that they had in their teammates' abilities, women showed “much higher” expectations and confidence in their partners than men did. This also led women to choose team-based compensation more frequently than men did.” (Olson, 2013) Summarising </w:t>
      </w:r>
      <w:proofErr w:type="gramStart"/>
      <w:r w:rsidRPr="00163355">
        <w:rPr>
          <w:sz w:val="24"/>
          <w:szCs w:val="24"/>
        </w:rPr>
        <w:t>that men</w:t>
      </w:r>
      <w:proofErr w:type="gramEnd"/>
      <w:r w:rsidRPr="00163355">
        <w:rPr>
          <w:sz w:val="24"/>
          <w:szCs w:val="24"/>
        </w:rPr>
        <w:t xml:space="preserve"> prefer to work alone whereas women like </w:t>
      </w:r>
      <w:r w:rsidRPr="00163355">
        <w:rPr>
          <w:sz w:val="24"/>
          <w:szCs w:val="24"/>
        </w:rPr>
        <w:lastRenderedPageBreak/>
        <w:t>to work as a team. However, “Women account for 47.7% of the global workforce” (</w:t>
      </w:r>
      <w:proofErr w:type="spellStart"/>
      <w:r w:rsidRPr="00163355">
        <w:rPr>
          <w:sz w:val="24"/>
          <w:szCs w:val="24"/>
        </w:rPr>
        <w:t>TeamStage</w:t>
      </w:r>
      <w:proofErr w:type="spellEnd"/>
      <w:r w:rsidRPr="00163355">
        <w:rPr>
          <w:sz w:val="24"/>
          <w:szCs w:val="24"/>
        </w:rPr>
        <w:t xml:space="preserve">, 2020) meaning that there are less women in the global workforce than men. Nevertheless, an article from the Centre of Creative Leadership states findings from their research as, “Men reported being more satisfied with their job, enjoying their work more, and not feeling as burned out if they worked for companies that employed higher percentages of women.” (Centre for creative leadership, 2019) The findings provide an argument for, if more women were to be employed in the global workforce, the gender equality would be </w:t>
      </w:r>
      <w:proofErr w:type="gramStart"/>
      <w:r w:rsidRPr="00163355">
        <w:rPr>
          <w:sz w:val="24"/>
          <w:szCs w:val="24"/>
        </w:rPr>
        <w:t>equal</w:t>
      </w:r>
      <w:proofErr w:type="gramEnd"/>
      <w:r w:rsidRPr="00163355">
        <w:rPr>
          <w:sz w:val="24"/>
          <w:szCs w:val="24"/>
        </w:rPr>
        <w:t xml:space="preserve"> and men would work better.</w:t>
      </w:r>
    </w:p>
    <w:p w14:paraId="7FFC2DF7" w14:textId="77777777" w:rsidR="00163355" w:rsidRPr="00163355" w:rsidRDefault="00163355" w:rsidP="00163355">
      <w:pPr>
        <w:rPr>
          <w:sz w:val="24"/>
          <w:szCs w:val="24"/>
        </w:rPr>
      </w:pPr>
    </w:p>
    <w:p w14:paraId="087C62A2" w14:textId="77777777" w:rsidR="00163355" w:rsidRPr="00163355" w:rsidRDefault="00163355" w:rsidP="00163355">
      <w:pPr>
        <w:rPr>
          <w:sz w:val="24"/>
          <w:szCs w:val="24"/>
        </w:rPr>
      </w:pPr>
      <w:r w:rsidRPr="00163355">
        <w:rPr>
          <w:sz w:val="24"/>
          <w:szCs w:val="24"/>
        </w:rPr>
        <w:t xml:space="preserve">No two colleagues are ever the same and even if they were that would not mean that they would influence each other to work to their greatest potential. The key to a successful team cohesion is having a team that is aware of </w:t>
      </w:r>
      <w:proofErr w:type="gramStart"/>
      <w:r w:rsidRPr="00163355">
        <w:rPr>
          <w:sz w:val="24"/>
          <w:szCs w:val="24"/>
        </w:rPr>
        <w:t>each-others</w:t>
      </w:r>
      <w:proofErr w:type="gramEnd"/>
      <w:r w:rsidRPr="00163355">
        <w:rPr>
          <w:sz w:val="24"/>
          <w:szCs w:val="24"/>
        </w:rPr>
        <w:t xml:space="preserve"> personalities and utilize their strengths to best deal with the task. </w:t>
      </w:r>
      <w:proofErr w:type="gramStart"/>
      <w:r w:rsidRPr="00163355">
        <w:rPr>
          <w:sz w:val="24"/>
          <w:szCs w:val="24"/>
        </w:rPr>
        <w:t>In order to</w:t>
      </w:r>
      <w:proofErr w:type="gramEnd"/>
      <w:r w:rsidRPr="00163355">
        <w:rPr>
          <w:sz w:val="24"/>
          <w:szCs w:val="24"/>
        </w:rPr>
        <w:t xml:space="preserve"> do this the team must build resilience with each other, get to know one another and have a good form of communication with each other.</w:t>
      </w:r>
    </w:p>
    <w:p w14:paraId="26E084BE" w14:textId="77777777" w:rsidR="00163355" w:rsidRPr="00163355" w:rsidRDefault="00163355" w:rsidP="00163355">
      <w:pPr>
        <w:rPr>
          <w:sz w:val="24"/>
          <w:szCs w:val="24"/>
        </w:rPr>
      </w:pPr>
    </w:p>
    <w:p w14:paraId="0E514717" w14:textId="77777777" w:rsidR="00163355" w:rsidRPr="00163355" w:rsidRDefault="00163355" w:rsidP="00163355">
      <w:pPr>
        <w:rPr>
          <w:sz w:val="24"/>
          <w:szCs w:val="24"/>
        </w:rPr>
      </w:pPr>
      <w:r w:rsidRPr="00163355">
        <w:rPr>
          <w:sz w:val="24"/>
          <w:szCs w:val="24"/>
        </w:rPr>
        <w:t xml:space="preserve">Team building exercises are a good way of developing team cohesion. Darren Brady wrote an article stating that, “Over 85% of all workplace failures have been attributed to lack of collaboration and/or ineffective communication.” (Brady, 2018) Team building exercises, such as Escape Rooms “A game where people are locked into a room and have to find a way to escape by finding clues” (Cambridge Dictionary, 2022) rely heavily on communication which in turn, can improve the communication between team members. Along with this, team-building exercises can bring out hidden talents or strengths in team members and can form close friendships. </w:t>
      </w:r>
      <w:proofErr w:type="spellStart"/>
      <w:r w:rsidRPr="00163355">
        <w:rPr>
          <w:sz w:val="24"/>
          <w:szCs w:val="24"/>
        </w:rPr>
        <w:t>Norva</w:t>
      </w:r>
      <w:proofErr w:type="spellEnd"/>
      <w:r w:rsidRPr="00163355">
        <w:rPr>
          <w:sz w:val="24"/>
          <w:szCs w:val="24"/>
        </w:rPr>
        <w:t xml:space="preserve"> </w:t>
      </w:r>
      <w:proofErr w:type="spellStart"/>
      <w:r w:rsidRPr="00163355">
        <w:rPr>
          <w:sz w:val="24"/>
          <w:szCs w:val="24"/>
        </w:rPr>
        <w:t>Inveiss</w:t>
      </w:r>
      <w:proofErr w:type="spellEnd"/>
      <w:r w:rsidRPr="00163355">
        <w:rPr>
          <w:sz w:val="24"/>
          <w:szCs w:val="24"/>
        </w:rPr>
        <w:t xml:space="preserve"> wrote an article that stated, “Having a close friend at work boosts engagement by 50%, and those with a best friend at the office are 7 times more likely to be fully engaged in what they do.” (</w:t>
      </w:r>
      <w:proofErr w:type="spellStart"/>
      <w:r w:rsidRPr="00163355">
        <w:rPr>
          <w:sz w:val="24"/>
          <w:szCs w:val="24"/>
        </w:rPr>
        <w:t>Inveiss</w:t>
      </w:r>
      <w:proofErr w:type="spellEnd"/>
      <w:r w:rsidRPr="00163355">
        <w:rPr>
          <w:sz w:val="24"/>
          <w:szCs w:val="24"/>
        </w:rPr>
        <w:t>, 2016)</w:t>
      </w:r>
    </w:p>
    <w:p w14:paraId="5F20FD91" w14:textId="77777777" w:rsidR="00163355" w:rsidRPr="00163355" w:rsidRDefault="00163355" w:rsidP="00163355">
      <w:pPr>
        <w:rPr>
          <w:sz w:val="24"/>
          <w:szCs w:val="24"/>
        </w:rPr>
      </w:pPr>
    </w:p>
    <w:p w14:paraId="0FAC9712" w14:textId="77777777" w:rsidR="00163355" w:rsidRPr="00163355" w:rsidRDefault="00163355" w:rsidP="00163355">
      <w:pPr>
        <w:rPr>
          <w:sz w:val="24"/>
          <w:szCs w:val="24"/>
        </w:rPr>
      </w:pPr>
      <w:r w:rsidRPr="00163355">
        <w:rPr>
          <w:sz w:val="24"/>
          <w:szCs w:val="24"/>
        </w:rPr>
        <w:t xml:space="preserve">Team dynamics within the police force are important. The job can be stressful and not having team cohesion only adds to the stress. The charity Mind posted an article online that stated </w:t>
      </w:r>
      <w:proofErr w:type="gramStart"/>
      <w:r w:rsidRPr="00163355">
        <w:rPr>
          <w:sz w:val="24"/>
          <w:szCs w:val="24"/>
        </w:rPr>
        <w:t>a,</w:t>
      </w:r>
      <w:proofErr w:type="gramEnd"/>
      <w:r w:rsidRPr="00163355">
        <w:rPr>
          <w:sz w:val="24"/>
          <w:szCs w:val="24"/>
        </w:rPr>
        <w:t xml:space="preserve"> “survey found that almost 8 in 10 (79 per cent) of officers say they have felt feelings of stress and anxiety within the previous 12 months and of those, 94 per cent said these difficulties were caused or made worse by their job.” (Mind, 2019) Incidents police officers deal with are often traumatic. The University of Cambridge researched post-traumatic stress disorder in UK Police officers, finding, “Close to one in five police officers and staff in the UK have symptoms consistent with either post-traumatic stress disorder or what’s known as “complex PTSD” – yet over two-thirds of those suffering are unaware.” University of Cambridge, 2020). A common coping mechanism for dealing with exposure to traumatic incidents is what is called ‘Gallows Humour’ defined as, “Humour that aims to make grim subjects, like death, funny or comical.” (The Free Dictionary, 2015). However, professionalism is a key element in being a police officer and something as controversial as making an incident involving death, comical, can go against standards of professional behaviour expected of a police officer. Thus, in situations whereby a colleague might be struggling with coping with an incident that they were exposed to, good team dynamics allows colleagues to be close enough to offer support for the individual catered to their needs whilst adhering to the standards of professional behaviour.</w:t>
      </w:r>
    </w:p>
    <w:p w14:paraId="6B2C3686" w14:textId="77777777" w:rsidR="00163355" w:rsidRPr="00163355" w:rsidRDefault="00163355" w:rsidP="00163355">
      <w:pPr>
        <w:rPr>
          <w:sz w:val="24"/>
          <w:szCs w:val="24"/>
        </w:rPr>
      </w:pPr>
    </w:p>
    <w:p w14:paraId="1A349A3C" w14:textId="77777777" w:rsidR="00163355" w:rsidRPr="00163355" w:rsidRDefault="00163355" w:rsidP="00163355">
      <w:pPr>
        <w:rPr>
          <w:sz w:val="24"/>
          <w:szCs w:val="24"/>
        </w:rPr>
      </w:pPr>
      <w:r w:rsidRPr="00163355">
        <w:rPr>
          <w:sz w:val="24"/>
          <w:szCs w:val="24"/>
        </w:rPr>
        <w:t xml:space="preserve">My team is ever evolving, with colleagues coming and going. Either through promotion or being re-located due to staffing levels. This challenges our team </w:t>
      </w:r>
      <w:r w:rsidRPr="00163355">
        <w:rPr>
          <w:sz w:val="24"/>
          <w:szCs w:val="24"/>
        </w:rPr>
        <w:lastRenderedPageBreak/>
        <w:t>cohesion as with new people, comes new personalities. A way we like to ensure that our team cohesion stays as positive as possible is we organise a meal at least once every month. This gives newcomers a chance to socialise with their colleagues in a non-work environment and have a better opportunity at developing closer bonds.</w:t>
      </w:r>
    </w:p>
    <w:p w14:paraId="6F0DA478" w14:textId="77777777" w:rsidR="00163355" w:rsidRPr="00163355" w:rsidRDefault="00163355" w:rsidP="00163355">
      <w:pPr>
        <w:rPr>
          <w:sz w:val="24"/>
          <w:szCs w:val="24"/>
        </w:rPr>
      </w:pPr>
    </w:p>
    <w:p w14:paraId="796B8407" w14:textId="77777777" w:rsidR="00163355" w:rsidRPr="00163355" w:rsidRDefault="00163355" w:rsidP="00163355">
      <w:pPr>
        <w:rPr>
          <w:sz w:val="24"/>
          <w:szCs w:val="24"/>
        </w:rPr>
      </w:pPr>
      <w:r w:rsidRPr="00163355">
        <w:rPr>
          <w:sz w:val="24"/>
          <w:szCs w:val="24"/>
        </w:rPr>
        <w:t xml:space="preserve">In summary, team dynamics can either hinder or develop team cohesion. With the vast range of factors that come with team dynamics, from personalities, working relationships, nature of work and the environment in which people work in, </w:t>
      </w:r>
      <w:proofErr w:type="gramStart"/>
      <w:r w:rsidRPr="00163355">
        <w:rPr>
          <w:sz w:val="24"/>
          <w:szCs w:val="24"/>
        </w:rPr>
        <w:t>it is clear that it</w:t>
      </w:r>
      <w:proofErr w:type="gramEnd"/>
      <w:r w:rsidRPr="00163355">
        <w:rPr>
          <w:sz w:val="24"/>
          <w:szCs w:val="24"/>
        </w:rPr>
        <w:t xml:space="preserve"> is not a straightforward task for a supervisor or team member to create a team who work in perfect harmony. It is evident that what develops team cohesion is being able to identify as part of a team, have a common goal and team building exercises.</w:t>
      </w:r>
    </w:p>
    <w:p w14:paraId="2CB50B3D" w14:textId="77777777" w:rsidR="00163355" w:rsidRPr="00163355" w:rsidRDefault="00163355" w:rsidP="00163355">
      <w:pPr>
        <w:rPr>
          <w:sz w:val="24"/>
          <w:szCs w:val="24"/>
        </w:rPr>
      </w:pPr>
    </w:p>
    <w:p w14:paraId="387CDF07" w14:textId="77777777" w:rsidR="00163355" w:rsidRPr="00163355" w:rsidRDefault="00163355" w:rsidP="00163355">
      <w:pPr>
        <w:rPr>
          <w:sz w:val="24"/>
          <w:szCs w:val="24"/>
        </w:rPr>
      </w:pPr>
      <w:r w:rsidRPr="00163355">
        <w:rPr>
          <w:sz w:val="24"/>
          <w:szCs w:val="24"/>
        </w:rPr>
        <w:t>Word count: 1649</w:t>
      </w:r>
    </w:p>
    <w:p w14:paraId="4B9E46EC" w14:textId="77777777" w:rsidR="00163355" w:rsidRPr="00163355" w:rsidRDefault="00163355" w:rsidP="00340E9A">
      <w:pPr>
        <w:ind w:right="237"/>
        <w:jc w:val="both"/>
        <w:rPr>
          <w:sz w:val="24"/>
          <w:szCs w:val="24"/>
        </w:rPr>
      </w:pPr>
    </w:p>
    <w:p w14:paraId="4E9085BF" w14:textId="77777777" w:rsidR="00025650" w:rsidRPr="00163355"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AF40A51" w14:textId="77777777" w:rsidR="00163355" w:rsidRPr="00163355" w:rsidRDefault="00163355" w:rsidP="00163355">
      <w:pPr>
        <w:rPr>
          <w:sz w:val="24"/>
          <w:szCs w:val="24"/>
        </w:rPr>
      </w:pPr>
      <w:r w:rsidRPr="00163355">
        <w:rPr>
          <w:sz w:val="24"/>
          <w:szCs w:val="24"/>
        </w:rPr>
        <w:t xml:space="preserve">In this task, I will explain how information and intelligence can be used in the disruption of criminal activity by effective policing of our road networks. I will do this by first explaining what information, intelligence is, and how it is used within the police force. I will give some examples of what criminal activity occurs within our road networks and then explain how the police force use information and intelligence gathered to disrupt this criminal </w:t>
      </w:r>
      <w:proofErr w:type="gramStart"/>
      <w:r w:rsidRPr="00163355">
        <w:rPr>
          <w:sz w:val="24"/>
          <w:szCs w:val="24"/>
        </w:rPr>
        <w:t>activity, and</w:t>
      </w:r>
      <w:proofErr w:type="gramEnd"/>
      <w:r w:rsidRPr="00163355">
        <w:rPr>
          <w:sz w:val="24"/>
          <w:szCs w:val="24"/>
        </w:rPr>
        <w:t xml:space="preserve"> give some examples. One of the examples will be how ANPR (Automatic number plate recognition) can be used when disrupting criminal activity.</w:t>
      </w:r>
    </w:p>
    <w:p w14:paraId="7F3CB404" w14:textId="77777777" w:rsidR="00163355" w:rsidRPr="00163355" w:rsidRDefault="00163355" w:rsidP="00163355">
      <w:pPr>
        <w:rPr>
          <w:sz w:val="24"/>
          <w:szCs w:val="24"/>
        </w:rPr>
      </w:pPr>
    </w:p>
    <w:p w14:paraId="56D3018D" w14:textId="77777777" w:rsidR="00163355" w:rsidRPr="00163355" w:rsidRDefault="00163355" w:rsidP="00163355">
      <w:pPr>
        <w:rPr>
          <w:sz w:val="24"/>
          <w:szCs w:val="24"/>
        </w:rPr>
      </w:pPr>
      <w:r w:rsidRPr="00163355">
        <w:rPr>
          <w:sz w:val="24"/>
          <w:szCs w:val="24"/>
        </w:rPr>
        <w:t xml:space="preserve">Professor Martin Innes, the director of the Crime and Security Research institute at Cardiff University. Wrote an article in 2004 </w:t>
      </w:r>
      <w:proofErr w:type="gramStart"/>
      <w:r w:rsidRPr="00163355">
        <w:rPr>
          <w:sz w:val="24"/>
          <w:szCs w:val="24"/>
        </w:rPr>
        <w:t>where by</w:t>
      </w:r>
      <w:proofErr w:type="gramEnd"/>
      <w:r w:rsidRPr="00163355">
        <w:rPr>
          <w:sz w:val="24"/>
          <w:szCs w:val="24"/>
        </w:rPr>
        <w:t xml:space="preserve"> he describes the use of information and intelligence with the police force as, “Information consists of bits of data that, when combined and viewed together with relevant background knowledge, may be used to produce intelligence, which informs the actions and decisions of policing organisations.” (Innes, 2004) College of Policing states that information can be collected in three ways. Routine collection, tasked </w:t>
      </w:r>
      <w:proofErr w:type="gramStart"/>
      <w:r w:rsidRPr="00163355">
        <w:rPr>
          <w:sz w:val="24"/>
          <w:szCs w:val="24"/>
        </w:rPr>
        <w:t>information</w:t>
      </w:r>
      <w:proofErr w:type="gramEnd"/>
      <w:r w:rsidRPr="00163355">
        <w:rPr>
          <w:sz w:val="24"/>
          <w:szCs w:val="24"/>
        </w:rPr>
        <w:t xml:space="preserve"> and volunteered information. Routine information is information that is gathered by officers when; responding to incidents, making arrests, targeted patrol areas, stop and searches and stop and account. Tasked information is information obtained from sources such as CCTV, internal and external databases, covert human intelligence sources and ANPR. Volunteered information is information collected from the </w:t>
      </w:r>
      <w:proofErr w:type="gramStart"/>
      <w:r w:rsidRPr="00163355">
        <w:rPr>
          <w:sz w:val="24"/>
          <w:szCs w:val="24"/>
        </w:rPr>
        <w:t>general public</w:t>
      </w:r>
      <w:proofErr w:type="gramEnd"/>
      <w:r w:rsidRPr="00163355">
        <w:rPr>
          <w:sz w:val="24"/>
          <w:szCs w:val="24"/>
        </w:rPr>
        <w:t xml:space="preserve">, community contacts and partner agencies. </w:t>
      </w:r>
    </w:p>
    <w:p w14:paraId="77EF610D" w14:textId="77777777" w:rsidR="00163355" w:rsidRPr="00163355" w:rsidRDefault="00163355" w:rsidP="00163355">
      <w:pPr>
        <w:rPr>
          <w:sz w:val="24"/>
          <w:szCs w:val="24"/>
        </w:rPr>
      </w:pPr>
    </w:p>
    <w:p w14:paraId="356B1FF7" w14:textId="77777777" w:rsidR="00163355" w:rsidRPr="00163355" w:rsidRDefault="00163355" w:rsidP="00163355">
      <w:pPr>
        <w:rPr>
          <w:sz w:val="24"/>
          <w:szCs w:val="24"/>
        </w:rPr>
      </w:pPr>
      <w:r w:rsidRPr="00163355">
        <w:rPr>
          <w:sz w:val="24"/>
          <w:szCs w:val="24"/>
        </w:rPr>
        <w:t xml:space="preserve">Police intelligence-analyst staff, known as LIO’s (Local intelligence officers) break down this information and build a picture of intelligence, which could become relevant in an investigation. It is the LIO’s responsibility for assessing and evaluating the information they receive </w:t>
      </w:r>
      <w:proofErr w:type="gramStart"/>
      <w:r w:rsidRPr="00163355">
        <w:rPr>
          <w:sz w:val="24"/>
          <w:szCs w:val="24"/>
        </w:rPr>
        <w:t>and also</w:t>
      </w:r>
      <w:proofErr w:type="gramEnd"/>
      <w:r w:rsidRPr="00163355">
        <w:rPr>
          <w:sz w:val="24"/>
          <w:szCs w:val="24"/>
        </w:rPr>
        <w:t xml:space="preserve"> adhere to the legal sharing of the information in line with the Human Rights act 1988, “Intelligence sharing should be proportionate and carried out in accordance with principles of the Human Rights Act 1998.” (College of policing, 2022)</w:t>
      </w:r>
    </w:p>
    <w:p w14:paraId="69B62477" w14:textId="77777777" w:rsidR="00163355" w:rsidRPr="00163355" w:rsidRDefault="00163355" w:rsidP="00163355">
      <w:pPr>
        <w:rPr>
          <w:sz w:val="24"/>
          <w:szCs w:val="24"/>
        </w:rPr>
      </w:pPr>
    </w:p>
    <w:p w14:paraId="0BA1CBFD" w14:textId="77777777" w:rsidR="00163355" w:rsidRPr="00163355" w:rsidRDefault="00163355" w:rsidP="00163355">
      <w:pPr>
        <w:rPr>
          <w:sz w:val="24"/>
          <w:szCs w:val="24"/>
        </w:rPr>
      </w:pPr>
      <w:r w:rsidRPr="00163355">
        <w:rPr>
          <w:sz w:val="24"/>
          <w:szCs w:val="24"/>
        </w:rPr>
        <w:t>Intelligence plays a big role in keeping officers safe. For example, when officers attend an incident, checks are conducted on the phone number that the report was made from, the address the report was made from, and any persons linked with either the number or the address. Intelligence submitted from officers who may have previously dealt with a person linked to the number the report was made form, or the address being attended, can play a vital part in how officers’ approach that incident. Intelligence can range from, the subject is known to be violent, has contagious diseases or has mental health issues. These are all things that officers can take on board before confronting the incident, which gives them the best opportunity to deal with the incident safely and with the best outcome.</w:t>
      </w:r>
    </w:p>
    <w:p w14:paraId="591B6BD2" w14:textId="77777777" w:rsidR="00163355" w:rsidRPr="00163355" w:rsidRDefault="00163355" w:rsidP="00163355">
      <w:pPr>
        <w:rPr>
          <w:sz w:val="24"/>
          <w:szCs w:val="24"/>
        </w:rPr>
      </w:pPr>
    </w:p>
    <w:p w14:paraId="0C043900" w14:textId="77777777" w:rsidR="00163355" w:rsidRPr="00163355" w:rsidRDefault="00163355" w:rsidP="00163355">
      <w:pPr>
        <w:rPr>
          <w:sz w:val="24"/>
          <w:szCs w:val="24"/>
        </w:rPr>
      </w:pPr>
      <w:r w:rsidRPr="00163355">
        <w:rPr>
          <w:sz w:val="24"/>
          <w:szCs w:val="24"/>
        </w:rPr>
        <w:t xml:space="preserve">In March of 2022, a thirty-nine-year-old heavy goods driver called </w:t>
      </w:r>
      <w:proofErr w:type="spellStart"/>
      <w:r w:rsidRPr="00163355">
        <w:rPr>
          <w:sz w:val="24"/>
          <w:szCs w:val="24"/>
        </w:rPr>
        <w:t>Rafal</w:t>
      </w:r>
      <w:proofErr w:type="spellEnd"/>
      <w:r w:rsidRPr="00163355">
        <w:rPr>
          <w:sz w:val="24"/>
          <w:szCs w:val="24"/>
        </w:rPr>
        <w:t xml:space="preserve"> </w:t>
      </w:r>
      <w:proofErr w:type="spellStart"/>
      <w:r w:rsidRPr="00163355">
        <w:rPr>
          <w:sz w:val="24"/>
          <w:szCs w:val="24"/>
        </w:rPr>
        <w:t>Czajka</w:t>
      </w:r>
      <w:proofErr w:type="spellEnd"/>
      <w:r w:rsidRPr="00163355">
        <w:rPr>
          <w:sz w:val="24"/>
          <w:szCs w:val="24"/>
        </w:rPr>
        <w:t xml:space="preserve"> was sentenced to nine years in prison for attempting to smuggle forty-five kilograms of cocaine in brown-taped packages at the Port of Dover, in Dover, England back in November 2021. The Belfast Telegraph reported, “Border Force officers searching the vehicle found that a hide had been built into the bulkhead of the trailer, covered by a wooden board and held together by rivets” (Belfast Telegraph, 2022).</w:t>
      </w:r>
    </w:p>
    <w:p w14:paraId="190B6315" w14:textId="77777777" w:rsidR="00163355" w:rsidRPr="00163355" w:rsidRDefault="00163355" w:rsidP="00163355">
      <w:pPr>
        <w:rPr>
          <w:sz w:val="24"/>
          <w:szCs w:val="24"/>
        </w:rPr>
      </w:pPr>
    </w:p>
    <w:p w14:paraId="64E4EB4D" w14:textId="77777777" w:rsidR="00163355" w:rsidRPr="00163355" w:rsidRDefault="00163355" w:rsidP="00163355">
      <w:pPr>
        <w:rPr>
          <w:sz w:val="24"/>
          <w:szCs w:val="24"/>
        </w:rPr>
      </w:pPr>
      <w:r w:rsidRPr="00163355">
        <w:rPr>
          <w:sz w:val="24"/>
          <w:szCs w:val="24"/>
        </w:rPr>
        <w:t xml:space="preserve">Back in October 2019, thirty-nine migrants died in a lorry trailer from suffocation. The migrants were Vietnamese and were being taken from Belgium to the UK. The trailer was picked up and dropped off by </w:t>
      </w:r>
      <w:proofErr w:type="gramStart"/>
      <w:r w:rsidRPr="00163355">
        <w:rPr>
          <w:sz w:val="24"/>
          <w:szCs w:val="24"/>
        </w:rPr>
        <w:t>a number of</w:t>
      </w:r>
      <w:proofErr w:type="gramEnd"/>
      <w:r w:rsidRPr="00163355">
        <w:rPr>
          <w:sz w:val="24"/>
          <w:szCs w:val="24"/>
        </w:rPr>
        <w:t xml:space="preserve"> drivers who were all connected to the people smuggling operation where the criminals were charging migrants £13,000 per person to smuggle them into the UK. ITV News reported that, “Ronan Hughes and Gheorghe Nica, who were convicted of the manslaughter of 39 migrants, have been jailed at the Old Bailey for 20 years and 27 years respectively.” (ITV News, 2021)</w:t>
      </w:r>
    </w:p>
    <w:p w14:paraId="3D23DE89" w14:textId="77777777" w:rsidR="00163355" w:rsidRPr="00163355" w:rsidRDefault="00163355" w:rsidP="00163355">
      <w:pPr>
        <w:rPr>
          <w:sz w:val="24"/>
          <w:szCs w:val="24"/>
        </w:rPr>
      </w:pPr>
    </w:p>
    <w:p w14:paraId="241D0763" w14:textId="77777777" w:rsidR="00163355" w:rsidRPr="00163355" w:rsidRDefault="00163355" w:rsidP="00163355">
      <w:pPr>
        <w:rPr>
          <w:sz w:val="24"/>
          <w:szCs w:val="24"/>
        </w:rPr>
      </w:pPr>
      <w:r w:rsidRPr="00163355">
        <w:rPr>
          <w:sz w:val="24"/>
          <w:szCs w:val="24"/>
        </w:rPr>
        <w:t xml:space="preserve">In March of 2022, Joseph Duffy was jailed for possession with intent to supply and possession of criminal property when he was pulled over in vehicle and police found £22,000 worth of heroin and £8,200 cash. Duffy was given a reduced jail sentence of two years and eight months. Cornwall Live reported that, “Recorder Mr Kevin de </w:t>
      </w:r>
      <w:proofErr w:type="spellStart"/>
      <w:r w:rsidRPr="00163355">
        <w:rPr>
          <w:sz w:val="24"/>
          <w:szCs w:val="24"/>
        </w:rPr>
        <w:t>Haan</w:t>
      </w:r>
      <w:proofErr w:type="spellEnd"/>
      <w:r w:rsidRPr="00163355">
        <w:rPr>
          <w:sz w:val="24"/>
          <w:szCs w:val="24"/>
        </w:rPr>
        <w:t>, QC, reduced the sentence after hearing that Duffy had been exploited by a County Lines gang because he suffers from ADHD, dyslexia and suspected autism.” (Cornwall Live, 2022)</w:t>
      </w:r>
    </w:p>
    <w:p w14:paraId="08B11DBC" w14:textId="77777777" w:rsidR="00163355" w:rsidRPr="00163355" w:rsidRDefault="00163355" w:rsidP="00163355">
      <w:pPr>
        <w:rPr>
          <w:sz w:val="24"/>
          <w:szCs w:val="24"/>
        </w:rPr>
      </w:pPr>
    </w:p>
    <w:p w14:paraId="0DCE74B1" w14:textId="77777777" w:rsidR="00163355" w:rsidRPr="00163355" w:rsidRDefault="00163355" w:rsidP="00163355">
      <w:pPr>
        <w:rPr>
          <w:sz w:val="24"/>
          <w:szCs w:val="24"/>
        </w:rPr>
      </w:pPr>
      <w:r w:rsidRPr="00163355">
        <w:rPr>
          <w:sz w:val="24"/>
          <w:szCs w:val="24"/>
        </w:rPr>
        <w:t xml:space="preserve">The National Crime agency reported in their annual plan for 2020 to 2021 that, “There are 4,772 known Organised Crime Groups (OCGs) operating within the UK, a quarter of which are estimated to be involved in violent criminal activity” (National Crime Agency, 2021) They went on to state that the estimated cost of serious and organised crime to the UK economy is £37 billion per year. A large amount of the criminal activity of organised crime groups is facilitated by the road networks of the UK. The police have powers to under Section 163 of the Road Traffic Act 1988 to stop motor vehicles and to search them if they have the grounds to, but without intelligence police would not be able to target vehicles that have information regarding criminal activity. A way of building that intelligence is through partner agencies and information sharing. Agencies such as the DVLA (Driver and Vehicle Licensing Agency), the DVLA provides the police force with information on the registered keepers of vehicles and tax and insurance details. This helps police identify that the correct driver is driving the vehicle in question. Along with the DVLA, agencies such as DVSA (Driver and vehicles standards agency) help the gathering </w:t>
      </w:r>
      <w:r w:rsidRPr="00163355">
        <w:rPr>
          <w:sz w:val="24"/>
          <w:szCs w:val="24"/>
        </w:rPr>
        <w:lastRenderedPageBreak/>
        <w:t>of information on the UK road network. DVSA has highway officers that patrol the main artery roads of the UK. They perform routine stops of vehicles they believe to be potentially driving illegally or carrying illegal cargo. The information gathered from these routine stops can help form intelligence that could assist in a police investigation.</w:t>
      </w:r>
    </w:p>
    <w:p w14:paraId="445F510A" w14:textId="77777777" w:rsidR="00163355" w:rsidRPr="00163355" w:rsidRDefault="00163355" w:rsidP="00163355">
      <w:pPr>
        <w:rPr>
          <w:sz w:val="24"/>
          <w:szCs w:val="24"/>
        </w:rPr>
      </w:pPr>
    </w:p>
    <w:p w14:paraId="17B4C2F4" w14:textId="77777777" w:rsidR="00163355" w:rsidRPr="00163355" w:rsidRDefault="00163355" w:rsidP="00163355">
      <w:pPr>
        <w:rPr>
          <w:sz w:val="24"/>
          <w:szCs w:val="24"/>
        </w:rPr>
      </w:pPr>
      <w:r w:rsidRPr="00163355">
        <w:rPr>
          <w:sz w:val="24"/>
          <w:szCs w:val="24"/>
        </w:rPr>
        <w:t>A key piece of technology the police use to disrupt criminal activity on the UK road networks is ANPR. The RAC defines ANPR as, “A technology that reads vehicle registration plates to create location data” (RAC, 2020). ANPR was invented in the UK in 1976 at the Police Scientific Development Branch (Now known as the Home Office). The first arrest accredited to ANPR came 5 years later whereby it assisted in the detection of a stolen car. ANPR had its breakthrough in 1993 where the London Metropolitan Police implemented the devices over the financial district of London in a bid to end a string of Terrorist bombings by the IRA (International Rifle Association). Since then, ANPR has grown in popularity and is used in many ways such as, parking management, traffic surveys and speed camera systems.</w:t>
      </w:r>
    </w:p>
    <w:p w14:paraId="0CA7C7B6" w14:textId="77777777" w:rsidR="00163355" w:rsidRPr="00163355" w:rsidRDefault="00163355" w:rsidP="00163355">
      <w:pPr>
        <w:rPr>
          <w:sz w:val="24"/>
          <w:szCs w:val="24"/>
        </w:rPr>
      </w:pPr>
    </w:p>
    <w:p w14:paraId="1BA54605" w14:textId="77777777" w:rsidR="00163355" w:rsidRPr="00163355" w:rsidRDefault="00163355" w:rsidP="00163355">
      <w:pPr>
        <w:rPr>
          <w:sz w:val="24"/>
          <w:szCs w:val="24"/>
        </w:rPr>
      </w:pPr>
      <w:r w:rsidRPr="00163355">
        <w:rPr>
          <w:sz w:val="24"/>
          <w:szCs w:val="24"/>
        </w:rPr>
        <w:t>The Police use ANPR to detect vehicles involved in criminal activity with the aim to detect, deter and disrupt said criminal activity. Criminals look to work around this in variety of ways, such as:</w:t>
      </w:r>
    </w:p>
    <w:p w14:paraId="2E7BEA6F" w14:textId="77777777" w:rsidR="00163355" w:rsidRPr="00163355" w:rsidRDefault="00163355" w:rsidP="00163355">
      <w:pPr>
        <w:rPr>
          <w:sz w:val="24"/>
          <w:szCs w:val="24"/>
        </w:rPr>
      </w:pPr>
    </w:p>
    <w:p w14:paraId="62DD7C23" w14:textId="77777777" w:rsidR="00163355" w:rsidRPr="00163355" w:rsidRDefault="00163355" w:rsidP="005405A2">
      <w:pPr>
        <w:pStyle w:val="ListParagraph"/>
        <w:numPr>
          <w:ilvl w:val="0"/>
          <w:numId w:val="5"/>
        </w:numPr>
        <w:rPr>
          <w:sz w:val="24"/>
          <w:szCs w:val="24"/>
        </w:rPr>
      </w:pPr>
      <w:r w:rsidRPr="00163355">
        <w:rPr>
          <w:sz w:val="24"/>
          <w:szCs w:val="24"/>
        </w:rPr>
        <w:t>Cloned license plates</w:t>
      </w:r>
    </w:p>
    <w:p w14:paraId="65F0466B" w14:textId="77777777" w:rsidR="00163355" w:rsidRPr="00163355" w:rsidRDefault="00163355" w:rsidP="005405A2">
      <w:pPr>
        <w:pStyle w:val="ListParagraph"/>
        <w:numPr>
          <w:ilvl w:val="0"/>
          <w:numId w:val="5"/>
        </w:numPr>
        <w:rPr>
          <w:sz w:val="24"/>
          <w:szCs w:val="24"/>
        </w:rPr>
      </w:pPr>
      <w:r w:rsidRPr="00163355">
        <w:rPr>
          <w:sz w:val="24"/>
          <w:szCs w:val="24"/>
        </w:rPr>
        <w:t>Obscuring license plates</w:t>
      </w:r>
    </w:p>
    <w:p w14:paraId="4DCA72CD" w14:textId="77777777" w:rsidR="00163355" w:rsidRPr="00163355" w:rsidRDefault="00163355" w:rsidP="005405A2">
      <w:pPr>
        <w:pStyle w:val="ListParagraph"/>
        <w:numPr>
          <w:ilvl w:val="0"/>
          <w:numId w:val="5"/>
        </w:numPr>
        <w:rPr>
          <w:sz w:val="24"/>
          <w:szCs w:val="24"/>
        </w:rPr>
      </w:pPr>
      <w:r w:rsidRPr="00163355">
        <w:rPr>
          <w:sz w:val="24"/>
          <w:szCs w:val="24"/>
        </w:rPr>
        <w:t>Stolen vehicles</w:t>
      </w:r>
    </w:p>
    <w:p w14:paraId="6AA30CF2" w14:textId="77777777" w:rsidR="00163355" w:rsidRPr="00163355" w:rsidRDefault="00163355" w:rsidP="005405A2">
      <w:pPr>
        <w:pStyle w:val="ListParagraph"/>
        <w:numPr>
          <w:ilvl w:val="0"/>
          <w:numId w:val="5"/>
        </w:numPr>
        <w:rPr>
          <w:sz w:val="24"/>
          <w:szCs w:val="24"/>
        </w:rPr>
      </w:pPr>
      <w:r w:rsidRPr="00163355">
        <w:rPr>
          <w:sz w:val="24"/>
          <w:szCs w:val="24"/>
        </w:rPr>
        <w:t>Hire cars</w:t>
      </w:r>
    </w:p>
    <w:p w14:paraId="0C347E07" w14:textId="77777777" w:rsidR="00163355" w:rsidRPr="00163355" w:rsidRDefault="00163355" w:rsidP="00163355">
      <w:pPr>
        <w:rPr>
          <w:sz w:val="24"/>
          <w:szCs w:val="24"/>
        </w:rPr>
      </w:pPr>
    </w:p>
    <w:p w14:paraId="54D38B6A" w14:textId="77777777" w:rsidR="00163355" w:rsidRPr="00163355" w:rsidRDefault="00163355" w:rsidP="00163355">
      <w:pPr>
        <w:rPr>
          <w:sz w:val="24"/>
          <w:szCs w:val="24"/>
        </w:rPr>
      </w:pPr>
      <w:r w:rsidRPr="00163355">
        <w:rPr>
          <w:sz w:val="24"/>
          <w:szCs w:val="24"/>
        </w:rPr>
        <w:t>An article in The Mirror by James Andrews stated that, “A freedom of information request by Halfords found incidents of number plate crime rose by 18% between 2016 and 2017, according to data provided by UK police forces.” (The Mirror, 2019) However, an effective way of tackling this issue is through information and intelligence. Once people who are victims of cloned license plates report this to the DVLA, this information is shared with the police, thus when the license plate gets read on an ANPR camera there is intelligence to suggest that the number plate has been cloned, giving officers reasonable grounds to pull the vehicle over and conduct the necessary checks. The same goes for stolen vehicles, the sooner it is reported to the police that the vehicle has been stolen, the sooner the intelligence can be generated that if that vehicle gets picked up by an ANPR camera that it is a vehicle that has been involved in a crime. When it comes to hire cars, it is important that the information the person hiring the car from the company is providing is checked and confirmed before giving the vehicle over. Although it may slow the process, if the correct information of the person hiring the car is obtained, officers will be able to trace the car back to the person it was hired to.</w:t>
      </w:r>
    </w:p>
    <w:p w14:paraId="5298362D" w14:textId="77777777" w:rsidR="00163355" w:rsidRPr="00163355" w:rsidRDefault="00163355" w:rsidP="00163355">
      <w:pPr>
        <w:rPr>
          <w:sz w:val="24"/>
          <w:szCs w:val="24"/>
        </w:rPr>
      </w:pPr>
    </w:p>
    <w:p w14:paraId="34633FEE" w14:textId="77777777" w:rsidR="00163355" w:rsidRPr="00163355" w:rsidRDefault="00163355" w:rsidP="00163355">
      <w:pPr>
        <w:rPr>
          <w:sz w:val="24"/>
          <w:szCs w:val="24"/>
        </w:rPr>
      </w:pPr>
      <w:r w:rsidRPr="00163355">
        <w:rPr>
          <w:sz w:val="24"/>
          <w:szCs w:val="24"/>
        </w:rPr>
        <w:t xml:space="preserve">Even with there being methods of potentially avoiding detection from ANPR, MAV Systems LTD (A producer of ANPR technology) stated that, “In the first year of the cameras being installed in Ashfield, there was a reduction in burglaries of 36% in the area, with a further 41% drop between 2014/15” (MAV Systems LTD, 2022) There are around 11,000 ANPR cameras on the UK’s road networks making it difficult for organised criminals to conduct their activities without coming into contact with these cameras. If the registration of the vehicle that they are driving gets read, the </w:t>
      </w:r>
      <w:r w:rsidRPr="00163355">
        <w:rPr>
          <w:sz w:val="24"/>
          <w:szCs w:val="24"/>
        </w:rPr>
        <w:lastRenderedPageBreak/>
        <w:t>information received instantly gets checked with the police database. This information can be given to officers in the immediate surrounding area whereby they can potentially stop the vehicle, perform the necessary checks, and potentially make arrests and thus prevent crime.</w:t>
      </w:r>
    </w:p>
    <w:p w14:paraId="5E98504C" w14:textId="77777777" w:rsidR="00163355" w:rsidRPr="00163355" w:rsidRDefault="00163355" w:rsidP="00163355">
      <w:pPr>
        <w:rPr>
          <w:sz w:val="24"/>
          <w:szCs w:val="24"/>
        </w:rPr>
      </w:pPr>
    </w:p>
    <w:p w14:paraId="144D4E5A" w14:textId="77777777" w:rsidR="00163355" w:rsidRPr="00163355" w:rsidRDefault="00163355" w:rsidP="00163355">
      <w:pPr>
        <w:rPr>
          <w:sz w:val="24"/>
          <w:szCs w:val="24"/>
        </w:rPr>
      </w:pPr>
      <w:r w:rsidRPr="00163355">
        <w:rPr>
          <w:sz w:val="24"/>
          <w:szCs w:val="24"/>
        </w:rPr>
        <w:t xml:space="preserve">In summary, information and intelligence is paramount for the police to disrupt criminal activity of the UK road networks. With the RAC reporting that from the 11,000 ANPR cameras situated with the road networks of the UK they, “submit around 50 million ANPR records daily” (RAC, 2020) there is </w:t>
      </w:r>
      <w:proofErr w:type="spellStart"/>
      <w:r w:rsidRPr="00163355">
        <w:rPr>
          <w:sz w:val="24"/>
          <w:szCs w:val="24"/>
        </w:rPr>
        <w:t>not</w:t>
      </w:r>
      <w:proofErr w:type="spellEnd"/>
      <w:r w:rsidRPr="00163355">
        <w:rPr>
          <w:sz w:val="24"/>
          <w:szCs w:val="24"/>
        </w:rPr>
        <w:t xml:space="preserve"> doubt that ANPR is a great tool to be used in the disruption of criminal activity within the road networks of the UK. However, the information and intelligence received from outside sources such as partner agencies and the information and intelligence gathered by the police themselves, provides direction for police to focus on vehicles of interest. It is the intelligence agencies such as Border Force, The DVLA and DVSA and immigration provide the police force that allow them to direct their investigations in the right direction to achieve the best possible outcome.</w:t>
      </w:r>
    </w:p>
    <w:p w14:paraId="74C384E5" w14:textId="77777777" w:rsidR="00163355" w:rsidRPr="00163355" w:rsidRDefault="00163355" w:rsidP="00163355">
      <w:pPr>
        <w:rPr>
          <w:sz w:val="24"/>
          <w:szCs w:val="24"/>
        </w:rPr>
      </w:pPr>
    </w:p>
    <w:p w14:paraId="0BCE39DC" w14:textId="77777777" w:rsidR="00163355" w:rsidRPr="00163355" w:rsidRDefault="00163355" w:rsidP="00163355">
      <w:pPr>
        <w:rPr>
          <w:sz w:val="24"/>
          <w:szCs w:val="24"/>
        </w:rPr>
      </w:pPr>
      <w:r w:rsidRPr="00163355">
        <w:rPr>
          <w:sz w:val="24"/>
          <w:szCs w:val="24"/>
        </w:rPr>
        <w:t>Word count: 1663</w:t>
      </w:r>
    </w:p>
    <w:p w14:paraId="55E8513B" w14:textId="77777777" w:rsidR="00025650" w:rsidRPr="00163355"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89043F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A4DED6" w14:textId="77777777" w:rsidR="002E3BD9" w:rsidRDefault="002E3BD9" w:rsidP="00FE5420">
            <w:pPr>
              <w:overflowPunct/>
              <w:autoSpaceDE/>
              <w:autoSpaceDN/>
              <w:adjustRightInd/>
              <w:rPr>
                <w:sz w:val="22"/>
                <w:szCs w:val="22"/>
                <w:lang w:eastAsia="zh-TW"/>
              </w:rPr>
            </w:pPr>
          </w:p>
          <w:p w14:paraId="084D2D24" w14:textId="7D9CA534" w:rsidR="002E3BD9" w:rsidRPr="00FE5420" w:rsidRDefault="002E3BD9"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53BDCB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25A35CF" w14:textId="77777777" w:rsidR="002E3BD9" w:rsidRDefault="002E3BD9" w:rsidP="00FE5420">
            <w:pPr>
              <w:overflowPunct/>
              <w:autoSpaceDE/>
              <w:autoSpaceDN/>
              <w:adjustRightInd/>
              <w:rPr>
                <w:sz w:val="22"/>
                <w:szCs w:val="22"/>
                <w:lang w:eastAsia="zh-TW"/>
              </w:rPr>
            </w:pPr>
          </w:p>
          <w:p w14:paraId="0BCB15AA" w14:textId="09CF3B2A" w:rsidR="002E3BD9" w:rsidRPr="00FE5420" w:rsidRDefault="002E3BD9"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5E44195" w14:textId="77777777" w:rsidR="00FE5420" w:rsidRDefault="002E3BD9" w:rsidP="00FE5420">
            <w:pPr>
              <w:overflowPunct/>
              <w:autoSpaceDE/>
              <w:autoSpaceDN/>
              <w:adjustRightInd/>
              <w:rPr>
                <w:sz w:val="22"/>
                <w:szCs w:val="22"/>
                <w:lang w:eastAsia="zh-TW"/>
              </w:rPr>
            </w:pPr>
            <w:r>
              <w:rPr>
                <w:sz w:val="22"/>
                <w:szCs w:val="22"/>
                <w:lang w:eastAsia="zh-TW"/>
              </w:rPr>
              <w:t>Response policing requires officers to make key decisions in high intensity situations therefore knowledge is vital in conducting yourself professionally and coming to the correct solution correctly. Legislation is one of my weaker areas, particularly in traffic incidents. I look to improve this by possibly doing an attachment with a traffic unit and reading up on the legislation of the Road Traffic act 1988</w:t>
            </w:r>
          </w:p>
          <w:p w14:paraId="70F5939E" w14:textId="77777777" w:rsidR="002E3BD9" w:rsidRDefault="002E3BD9" w:rsidP="00FE5420">
            <w:pPr>
              <w:overflowPunct/>
              <w:autoSpaceDE/>
              <w:autoSpaceDN/>
              <w:adjustRightInd/>
              <w:rPr>
                <w:sz w:val="24"/>
                <w:szCs w:val="24"/>
                <w:lang w:eastAsia="zh-TW"/>
              </w:rPr>
            </w:pPr>
          </w:p>
          <w:p w14:paraId="29A2A56B" w14:textId="40B4BE4E" w:rsidR="002E3BD9" w:rsidRPr="00FE5420" w:rsidRDefault="002E3BD9"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26B30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14E58B7" w14:textId="77777777" w:rsidR="002E3BD9" w:rsidRDefault="002E3BD9" w:rsidP="00FE5420">
            <w:pPr>
              <w:overflowPunct/>
              <w:autoSpaceDE/>
              <w:autoSpaceDN/>
              <w:adjustRightInd/>
              <w:rPr>
                <w:sz w:val="22"/>
                <w:szCs w:val="22"/>
                <w:lang w:eastAsia="zh-TW"/>
              </w:rPr>
            </w:pPr>
          </w:p>
          <w:p w14:paraId="0C242629" w14:textId="45AE49A2" w:rsidR="002E3BD9" w:rsidRPr="00FE5420" w:rsidRDefault="002E3BD9"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5C7AB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AC7365D" w14:textId="77777777" w:rsidR="002E3BD9" w:rsidRDefault="002E3BD9" w:rsidP="00FE5420">
            <w:pPr>
              <w:overflowPunct/>
              <w:autoSpaceDE/>
              <w:autoSpaceDN/>
              <w:adjustRightInd/>
              <w:rPr>
                <w:sz w:val="22"/>
                <w:szCs w:val="22"/>
                <w:lang w:eastAsia="zh-TW"/>
              </w:rPr>
            </w:pPr>
          </w:p>
          <w:p w14:paraId="33334C9E" w14:textId="377D55F1" w:rsidR="002E3BD9" w:rsidRPr="00FE5420" w:rsidRDefault="002E3BD9"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11C072" w14:textId="77777777" w:rsidR="00FE5420" w:rsidRDefault="002E3BD9" w:rsidP="00FE5420">
            <w:pPr>
              <w:overflowPunct/>
              <w:autoSpaceDE/>
              <w:autoSpaceDN/>
              <w:adjustRightInd/>
              <w:rPr>
                <w:sz w:val="24"/>
                <w:szCs w:val="24"/>
                <w:lang w:eastAsia="zh-TW"/>
              </w:rPr>
            </w:pPr>
            <w:r>
              <w:rPr>
                <w:sz w:val="24"/>
                <w:szCs w:val="24"/>
                <w:lang w:eastAsia="zh-TW"/>
              </w:rPr>
              <w:t>I have acquired and bettered my skills since becoming a response officer. Coming from a prison officer background, I feel that my communication and conflict management was good prior to joining, however the job has broadened my skills as I am dealing with a wide range of people rather than just male offenders. An area I find I could better myself in is talkin</w:t>
            </w:r>
            <w:r w:rsidR="00A45738">
              <w:rPr>
                <w:sz w:val="24"/>
                <w:szCs w:val="24"/>
                <w:lang w:eastAsia="zh-TW"/>
              </w:rPr>
              <w:t xml:space="preserve">g over the telephone. I seem to lack confidence on the phone for an unknown reason and find I occasionally get my words in a twist, to the point where I would rather ring the person on my works mobile in another room away from people. I am already </w:t>
            </w:r>
            <w:proofErr w:type="gramStart"/>
            <w:r w:rsidR="00A45738">
              <w:rPr>
                <w:sz w:val="24"/>
                <w:szCs w:val="24"/>
                <w:lang w:eastAsia="zh-TW"/>
              </w:rPr>
              <w:t>in the midst of</w:t>
            </w:r>
            <w:proofErr w:type="gramEnd"/>
            <w:r w:rsidR="00A45738">
              <w:rPr>
                <w:sz w:val="24"/>
                <w:szCs w:val="24"/>
                <w:lang w:eastAsia="zh-TW"/>
              </w:rPr>
              <w:t xml:space="preserve"> trying to overcome this by taking and making calls in a room full of colleagues and slowing down the conversation to a pace that I am comfortable with.</w:t>
            </w:r>
            <w:r>
              <w:rPr>
                <w:sz w:val="24"/>
                <w:szCs w:val="24"/>
                <w:lang w:eastAsia="zh-TW"/>
              </w:rPr>
              <w:t xml:space="preserve"> </w:t>
            </w:r>
          </w:p>
          <w:p w14:paraId="7DF7D6E0" w14:textId="2FE8FBD4" w:rsidR="00A45738" w:rsidRPr="00FE5420" w:rsidRDefault="00A45738"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4426B4D" w14:textId="77777777" w:rsidR="002E3BD9" w:rsidRDefault="00FE5420" w:rsidP="00FE5420">
            <w:pPr>
              <w:overflowPunct/>
              <w:autoSpaceDE/>
              <w:autoSpaceDN/>
              <w:adjustRightInd/>
              <w:rPr>
                <w:sz w:val="22"/>
                <w:szCs w:val="22"/>
                <w:lang w:eastAsia="zh-TW"/>
              </w:rPr>
            </w:pPr>
            <w:r w:rsidRPr="00FE5420">
              <w:rPr>
                <w:sz w:val="22"/>
                <w:szCs w:val="22"/>
                <w:lang w:eastAsia="zh-TW"/>
              </w:rPr>
              <w:t>5-7</w:t>
            </w:r>
          </w:p>
          <w:p w14:paraId="0A20BD3E" w14:textId="77777777" w:rsidR="002E3BD9" w:rsidRDefault="002E3BD9" w:rsidP="00FE5420">
            <w:pPr>
              <w:overflowPunct/>
              <w:autoSpaceDE/>
              <w:autoSpaceDN/>
              <w:adjustRightInd/>
              <w:rPr>
                <w:sz w:val="22"/>
                <w:szCs w:val="22"/>
                <w:lang w:eastAsia="zh-TW"/>
              </w:rPr>
            </w:pPr>
          </w:p>
          <w:p w14:paraId="4AA59636" w14:textId="5A43026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5417C4" w14:textId="77777777" w:rsidR="002E3BD9" w:rsidRDefault="00FE5420" w:rsidP="00FE5420">
            <w:pPr>
              <w:overflowPunct/>
              <w:autoSpaceDE/>
              <w:autoSpaceDN/>
              <w:adjustRightInd/>
              <w:rPr>
                <w:sz w:val="22"/>
                <w:szCs w:val="22"/>
                <w:lang w:eastAsia="zh-TW"/>
              </w:rPr>
            </w:pPr>
            <w:r w:rsidRPr="00FE5420">
              <w:rPr>
                <w:sz w:val="22"/>
                <w:szCs w:val="22"/>
                <w:lang w:eastAsia="zh-TW"/>
              </w:rPr>
              <w:t>8-10</w:t>
            </w:r>
          </w:p>
          <w:p w14:paraId="6C199E02" w14:textId="77777777" w:rsidR="002E3BD9" w:rsidRDefault="002E3BD9" w:rsidP="00FE5420">
            <w:pPr>
              <w:overflowPunct/>
              <w:autoSpaceDE/>
              <w:autoSpaceDN/>
              <w:adjustRightInd/>
              <w:rPr>
                <w:sz w:val="22"/>
                <w:szCs w:val="22"/>
                <w:lang w:eastAsia="zh-TW"/>
              </w:rPr>
            </w:pPr>
          </w:p>
          <w:p w14:paraId="5277763A" w14:textId="345DBE47" w:rsidR="00FE5420" w:rsidRPr="00FE5420" w:rsidRDefault="002E3BD9"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694C0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D55D33D" w14:textId="77777777" w:rsidR="002E3BD9" w:rsidRDefault="002E3BD9" w:rsidP="00FE5420">
            <w:pPr>
              <w:overflowPunct/>
              <w:autoSpaceDE/>
              <w:autoSpaceDN/>
              <w:adjustRightInd/>
              <w:rPr>
                <w:sz w:val="24"/>
                <w:szCs w:val="24"/>
                <w:lang w:eastAsia="zh-TW"/>
              </w:rPr>
            </w:pPr>
          </w:p>
          <w:p w14:paraId="19ACC4DF" w14:textId="1095AAEC" w:rsidR="002E3BD9" w:rsidRPr="00FE5420" w:rsidRDefault="002E3BD9"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8FF1D9C" w:rsidR="00FE5420" w:rsidRPr="00FE5420" w:rsidRDefault="00A4573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Response police covers a vast </w:t>
            </w:r>
            <w:proofErr w:type="gramStart"/>
            <w:r>
              <w:rPr>
                <w:sz w:val="24"/>
                <w:szCs w:val="24"/>
                <w:lang w:eastAsia="zh-TW"/>
              </w:rPr>
              <w:t>amount</w:t>
            </w:r>
            <w:proofErr w:type="gramEnd"/>
            <w:r>
              <w:rPr>
                <w:sz w:val="24"/>
                <w:szCs w:val="24"/>
                <w:lang w:eastAsia="zh-TW"/>
              </w:rPr>
              <w:t xml:space="preserve"> of incidents thus experience can assist when dealing with something that might be similar to something that you have previously attended. I feel that with repetition I gain more experience and confidence in dealing with incidents. </w:t>
            </w:r>
            <w:r>
              <w:rPr>
                <w:sz w:val="24"/>
                <w:szCs w:val="24"/>
                <w:lang w:eastAsia="zh-TW"/>
              </w:rPr>
              <w:lastRenderedPageBreak/>
              <w:t xml:space="preserve">Again, I would state that one of my weaker areas of experience would be traffic and roads policing as where I am </w:t>
            </w:r>
            <w:proofErr w:type="gramStart"/>
            <w:r>
              <w:rPr>
                <w:sz w:val="24"/>
                <w:szCs w:val="24"/>
                <w:lang w:eastAsia="zh-TW"/>
              </w:rPr>
              <w:t>based</w:t>
            </w:r>
            <w:proofErr w:type="gramEnd"/>
            <w:r>
              <w:rPr>
                <w:sz w:val="24"/>
                <w:szCs w:val="24"/>
                <w:lang w:eastAsia="zh-TW"/>
              </w:rPr>
              <w:t xml:space="preserve"> we do not tend to have a lot of traffic based crime and when we do, traffic units usually attend. I am looking to improve my experience by potentially having an attachment with a traffic unit and in the </w:t>
            </w:r>
            <w:proofErr w:type="gramStart"/>
            <w:r>
              <w:rPr>
                <w:sz w:val="24"/>
                <w:szCs w:val="24"/>
                <w:lang w:eastAsia="zh-TW"/>
              </w:rPr>
              <w:t>mean time</w:t>
            </w:r>
            <w:proofErr w:type="gramEnd"/>
            <w:r>
              <w:rPr>
                <w:sz w:val="24"/>
                <w:szCs w:val="24"/>
                <w:lang w:eastAsia="zh-TW"/>
              </w:rPr>
              <w:t xml:space="preserve"> being more proactive when out and about in the van looking for traffic offences.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105202C6" w14:textId="77777777" w:rsidR="00A45738" w:rsidRDefault="00A45738" w:rsidP="00A45738">
      <w:pPr>
        <w:overflowPunct/>
        <w:autoSpaceDE/>
        <w:autoSpaceDN/>
        <w:adjustRightInd/>
        <w:ind w:right="237"/>
        <w:textAlignment w:val="auto"/>
        <w:rPr>
          <w:b/>
          <w:bCs/>
          <w:sz w:val="24"/>
          <w:szCs w:val="24"/>
        </w:rPr>
      </w:pPr>
    </w:p>
    <w:p w14:paraId="20CAFA33" w14:textId="77777777" w:rsidR="00A45738" w:rsidRDefault="00A45738" w:rsidP="00A45738">
      <w:pPr>
        <w:overflowPunct/>
        <w:autoSpaceDE/>
        <w:autoSpaceDN/>
        <w:adjustRightInd/>
        <w:ind w:right="237"/>
        <w:textAlignment w:val="auto"/>
        <w:rPr>
          <w:b/>
          <w:bCs/>
          <w:sz w:val="24"/>
          <w:szCs w:val="24"/>
        </w:rPr>
      </w:pPr>
    </w:p>
    <w:p w14:paraId="1A9FF9DD" w14:textId="77777777" w:rsidR="00A45738" w:rsidRDefault="00A45738" w:rsidP="00A45738">
      <w:pPr>
        <w:overflowPunct/>
        <w:autoSpaceDE/>
        <w:autoSpaceDN/>
        <w:adjustRightInd/>
        <w:ind w:right="237"/>
        <w:textAlignment w:val="auto"/>
        <w:rPr>
          <w:b/>
          <w:bCs/>
          <w:sz w:val="24"/>
          <w:szCs w:val="24"/>
        </w:rPr>
      </w:pPr>
    </w:p>
    <w:p w14:paraId="13FD8927" w14:textId="77777777" w:rsidR="00A45738" w:rsidRDefault="00A45738" w:rsidP="00A45738">
      <w:pPr>
        <w:overflowPunct/>
        <w:autoSpaceDE/>
        <w:autoSpaceDN/>
        <w:adjustRightInd/>
        <w:ind w:right="237"/>
        <w:textAlignment w:val="auto"/>
        <w:rPr>
          <w:b/>
          <w:bCs/>
          <w:sz w:val="24"/>
          <w:szCs w:val="24"/>
        </w:rPr>
      </w:pPr>
    </w:p>
    <w:p w14:paraId="4B3EEE94" w14:textId="77777777" w:rsidR="00A45738" w:rsidRDefault="00A45738" w:rsidP="00A45738">
      <w:pPr>
        <w:overflowPunct/>
        <w:autoSpaceDE/>
        <w:autoSpaceDN/>
        <w:adjustRightInd/>
        <w:ind w:right="237"/>
        <w:textAlignment w:val="auto"/>
        <w:rPr>
          <w:b/>
          <w:bCs/>
          <w:sz w:val="24"/>
          <w:szCs w:val="24"/>
        </w:rPr>
      </w:pPr>
    </w:p>
    <w:p w14:paraId="482A17D8" w14:textId="77777777" w:rsidR="00A45738" w:rsidRDefault="00A45738" w:rsidP="00A45738">
      <w:pPr>
        <w:overflowPunct/>
        <w:autoSpaceDE/>
        <w:autoSpaceDN/>
        <w:adjustRightInd/>
        <w:ind w:right="237"/>
        <w:textAlignment w:val="auto"/>
        <w:rPr>
          <w:b/>
          <w:bCs/>
          <w:sz w:val="24"/>
          <w:szCs w:val="24"/>
        </w:rPr>
      </w:pPr>
    </w:p>
    <w:p w14:paraId="1832F479" w14:textId="77777777" w:rsidR="00A45738" w:rsidRDefault="00A45738" w:rsidP="00A45738">
      <w:pPr>
        <w:overflowPunct/>
        <w:autoSpaceDE/>
        <w:autoSpaceDN/>
        <w:adjustRightInd/>
        <w:ind w:right="237"/>
        <w:textAlignment w:val="auto"/>
        <w:rPr>
          <w:b/>
          <w:bCs/>
          <w:sz w:val="24"/>
          <w:szCs w:val="24"/>
        </w:rPr>
      </w:pPr>
    </w:p>
    <w:p w14:paraId="36C8FE52" w14:textId="77777777" w:rsidR="00A45738" w:rsidRDefault="00A45738" w:rsidP="00A45738">
      <w:pPr>
        <w:overflowPunct/>
        <w:autoSpaceDE/>
        <w:autoSpaceDN/>
        <w:adjustRightInd/>
        <w:ind w:right="237"/>
        <w:textAlignment w:val="auto"/>
        <w:rPr>
          <w:b/>
          <w:bCs/>
          <w:sz w:val="24"/>
          <w:szCs w:val="24"/>
        </w:rPr>
      </w:pPr>
    </w:p>
    <w:p w14:paraId="1527B5AF" w14:textId="77777777" w:rsidR="00A45738" w:rsidRDefault="00A45738" w:rsidP="00A45738">
      <w:pPr>
        <w:overflowPunct/>
        <w:autoSpaceDE/>
        <w:autoSpaceDN/>
        <w:adjustRightInd/>
        <w:ind w:right="237"/>
        <w:textAlignment w:val="auto"/>
        <w:rPr>
          <w:b/>
          <w:bCs/>
          <w:sz w:val="24"/>
          <w:szCs w:val="24"/>
        </w:rPr>
      </w:pPr>
    </w:p>
    <w:p w14:paraId="392323E4" w14:textId="77777777" w:rsidR="00A45738" w:rsidRDefault="00A45738" w:rsidP="00A45738">
      <w:pPr>
        <w:overflowPunct/>
        <w:autoSpaceDE/>
        <w:autoSpaceDN/>
        <w:adjustRightInd/>
        <w:ind w:right="237"/>
        <w:textAlignment w:val="auto"/>
        <w:rPr>
          <w:b/>
          <w:bCs/>
          <w:sz w:val="24"/>
          <w:szCs w:val="24"/>
        </w:rPr>
      </w:pPr>
    </w:p>
    <w:p w14:paraId="61F54D22" w14:textId="77777777" w:rsidR="00A45738" w:rsidRDefault="00A45738" w:rsidP="00A45738">
      <w:pPr>
        <w:overflowPunct/>
        <w:autoSpaceDE/>
        <w:autoSpaceDN/>
        <w:adjustRightInd/>
        <w:ind w:right="237"/>
        <w:textAlignment w:val="auto"/>
        <w:rPr>
          <w:b/>
          <w:bCs/>
          <w:sz w:val="24"/>
          <w:szCs w:val="24"/>
        </w:rPr>
      </w:pPr>
    </w:p>
    <w:p w14:paraId="14C31CC3" w14:textId="77777777" w:rsidR="00A45738" w:rsidRDefault="00A45738" w:rsidP="00A45738">
      <w:pPr>
        <w:overflowPunct/>
        <w:autoSpaceDE/>
        <w:autoSpaceDN/>
        <w:adjustRightInd/>
        <w:ind w:right="237"/>
        <w:textAlignment w:val="auto"/>
        <w:rPr>
          <w:b/>
          <w:bCs/>
          <w:sz w:val="24"/>
          <w:szCs w:val="24"/>
        </w:rPr>
      </w:pPr>
    </w:p>
    <w:p w14:paraId="73210017" w14:textId="77777777" w:rsidR="00A45738" w:rsidRDefault="00A45738" w:rsidP="00A45738">
      <w:pPr>
        <w:overflowPunct/>
        <w:autoSpaceDE/>
        <w:autoSpaceDN/>
        <w:adjustRightInd/>
        <w:ind w:right="237"/>
        <w:textAlignment w:val="auto"/>
        <w:rPr>
          <w:b/>
          <w:bCs/>
          <w:sz w:val="24"/>
          <w:szCs w:val="24"/>
        </w:rPr>
      </w:pPr>
    </w:p>
    <w:p w14:paraId="20AC03D2" w14:textId="77777777" w:rsidR="00A45738" w:rsidRDefault="00A45738" w:rsidP="00A45738">
      <w:pPr>
        <w:overflowPunct/>
        <w:autoSpaceDE/>
        <w:autoSpaceDN/>
        <w:adjustRightInd/>
        <w:ind w:right="237"/>
        <w:textAlignment w:val="auto"/>
        <w:rPr>
          <w:b/>
          <w:bCs/>
          <w:sz w:val="24"/>
          <w:szCs w:val="24"/>
        </w:rPr>
      </w:pPr>
    </w:p>
    <w:p w14:paraId="6FDC5153" w14:textId="77777777" w:rsidR="00A45738" w:rsidRDefault="00A45738" w:rsidP="00A45738">
      <w:pPr>
        <w:overflowPunct/>
        <w:autoSpaceDE/>
        <w:autoSpaceDN/>
        <w:adjustRightInd/>
        <w:ind w:right="237"/>
        <w:textAlignment w:val="auto"/>
        <w:rPr>
          <w:b/>
          <w:bCs/>
          <w:sz w:val="24"/>
          <w:szCs w:val="24"/>
        </w:rPr>
      </w:pPr>
    </w:p>
    <w:p w14:paraId="20122ABD" w14:textId="77777777" w:rsidR="00A45738" w:rsidRDefault="00A45738" w:rsidP="00A45738">
      <w:pPr>
        <w:overflowPunct/>
        <w:autoSpaceDE/>
        <w:autoSpaceDN/>
        <w:adjustRightInd/>
        <w:ind w:right="237"/>
        <w:textAlignment w:val="auto"/>
        <w:rPr>
          <w:b/>
          <w:bCs/>
          <w:sz w:val="24"/>
          <w:szCs w:val="24"/>
        </w:rPr>
      </w:pPr>
    </w:p>
    <w:p w14:paraId="01554806" w14:textId="77777777" w:rsidR="00A45738" w:rsidRDefault="00A45738" w:rsidP="00A45738">
      <w:pPr>
        <w:overflowPunct/>
        <w:autoSpaceDE/>
        <w:autoSpaceDN/>
        <w:adjustRightInd/>
        <w:ind w:right="237"/>
        <w:textAlignment w:val="auto"/>
        <w:rPr>
          <w:b/>
          <w:bCs/>
          <w:sz w:val="24"/>
          <w:szCs w:val="24"/>
        </w:rPr>
      </w:pPr>
    </w:p>
    <w:p w14:paraId="2CD6281F" w14:textId="77777777" w:rsidR="00A45738" w:rsidRDefault="00A45738" w:rsidP="00A45738">
      <w:pPr>
        <w:overflowPunct/>
        <w:autoSpaceDE/>
        <w:autoSpaceDN/>
        <w:adjustRightInd/>
        <w:ind w:right="237"/>
        <w:textAlignment w:val="auto"/>
        <w:rPr>
          <w:b/>
          <w:bCs/>
          <w:sz w:val="24"/>
          <w:szCs w:val="24"/>
        </w:rPr>
      </w:pPr>
    </w:p>
    <w:p w14:paraId="2EA5FCA1" w14:textId="77777777" w:rsidR="00A45738" w:rsidRDefault="00A45738" w:rsidP="00A45738">
      <w:pPr>
        <w:overflowPunct/>
        <w:autoSpaceDE/>
        <w:autoSpaceDN/>
        <w:adjustRightInd/>
        <w:ind w:right="237"/>
        <w:textAlignment w:val="auto"/>
        <w:rPr>
          <w:b/>
          <w:bCs/>
          <w:sz w:val="24"/>
          <w:szCs w:val="24"/>
        </w:rPr>
      </w:pPr>
    </w:p>
    <w:p w14:paraId="2411758B" w14:textId="77777777" w:rsidR="00A45738" w:rsidRDefault="00A45738" w:rsidP="00A45738">
      <w:pPr>
        <w:overflowPunct/>
        <w:autoSpaceDE/>
        <w:autoSpaceDN/>
        <w:adjustRightInd/>
        <w:ind w:right="237"/>
        <w:textAlignment w:val="auto"/>
        <w:rPr>
          <w:b/>
          <w:bCs/>
          <w:sz w:val="24"/>
          <w:szCs w:val="24"/>
        </w:rPr>
      </w:pPr>
    </w:p>
    <w:p w14:paraId="73180C40" w14:textId="77777777" w:rsidR="00A45738" w:rsidRDefault="00A45738" w:rsidP="00A45738">
      <w:pPr>
        <w:overflowPunct/>
        <w:autoSpaceDE/>
        <w:autoSpaceDN/>
        <w:adjustRightInd/>
        <w:ind w:right="237"/>
        <w:textAlignment w:val="auto"/>
        <w:rPr>
          <w:b/>
          <w:bCs/>
          <w:sz w:val="24"/>
          <w:szCs w:val="24"/>
        </w:rPr>
      </w:pPr>
    </w:p>
    <w:p w14:paraId="607A4F4D" w14:textId="77777777" w:rsidR="00A45738" w:rsidRDefault="00A45738" w:rsidP="00A45738">
      <w:pPr>
        <w:overflowPunct/>
        <w:autoSpaceDE/>
        <w:autoSpaceDN/>
        <w:adjustRightInd/>
        <w:ind w:right="237"/>
        <w:textAlignment w:val="auto"/>
        <w:rPr>
          <w:b/>
          <w:bCs/>
          <w:sz w:val="24"/>
          <w:szCs w:val="24"/>
        </w:rPr>
      </w:pPr>
    </w:p>
    <w:p w14:paraId="118D5EC9" w14:textId="77777777" w:rsidR="00A45738" w:rsidRDefault="00A45738" w:rsidP="00A45738">
      <w:pPr>
        <w:overflowPunct/>
        <w:autoSpaceDE/>
        <w:autoSpaceDN/>
        <w:adjustRightInd/>
        <w:ind w:right="237"/>
        <w:textAlignment w:val="auto"/>
        <w:rPr>
          <w:b/>
          <w:bCs/>
          <w:sz w:val="24"/>
          <w:szCs w:val="24"/>
        </w:rPr>
      </w:pPr>
    </w:p>
    <w:p w14:paraId="1F4A1A46" w14:textId="77777777" w:rsidR="00A45738" w:rsidRDefault="00A45738" w:rsidP="00A45738">
      <w:pPr>
        <w:overflowPunct/>
        <w:autoSpaceDE/>
        <w:autoSpaceDN/>
        <w:adjustRightInd/>
        <w:ind w:right="237"/>
        <w:textAlignment w:val="auto"/>
        <w:rPr>
          <w:b/>
          <w:bCs/>
          <w:sz w:val="24"/>
          <w:szCs w:val="24"/>
        </w:rPr>
      </w:pPr>
    </w:p>
    <w:p w14:paraId="12A052FD" w14:textId="570C4741" w:rsidR="00A45738" w:rsidRDefault="00A45738" w:rsidP="00A45738">
      <w:pPr>
        <w:overflowPunct/>
        <w:autoSpaceDE/>
        <w:autoSpaceDN/>
        <w:adjustRightInd/>
        <w:ind w:right="237"/>
        <w:textAlignment w:val="auto"/>
        <w:rPr>
          <w:b/>
          <w:bCs/>
          <w:sz w:val="24"/>
          <w:szCs w:val="24"/>
        </w:rPr>
      </w:pPr>
    </w:p>
    <w:p w14:paraId="0D1679D5" w14:textId="77777777" w:rsidR="009D490A" w:rsidRDefault="009D490A" w:rsidP="00A45738">
      <w:pPr>
        <w:overflowPunct/>
        <w:autoSpaceDE/>
        <w:autoSpaceDN/>
        <w:adjustRightInd/>
        <w:ind w:right="237"/>
        <w:textAlignment w:val="auto"/>
        <w:rPr>
          <w:b/>
          <w:bCs/>
          <w:sz w:val="24"/>
          <w:szCs w:val="24"/>
        </w:rPr>
      </w:pPr>
    </w:p>
    <w:p w14:paraId="29CF974B" w14:textId="77777777" w:rsidR="00A45738" w:rsidRDefault="00A45738" w:rsidP="00A45738">
      <w:pPr>
        <w:overflowPunct/>
        <w:autoSpaceDE/>
        <w:autoSpaceDN/>
        <w:adjustRightInd/>
        <w:ind w:right="237"/>
        <w:textAlignment w:val="auto"/>
        <w:rPr>
          <w:b/>
          <w:bCs/>
          <w:sz w:val="24"/>
          <w:szCs w:val="24"/>
        </w:rPr>
      </w:pPr>
    </w:p>
    <w:p w14:paraId="44DE513C" w14:textId="77777777" w:rsidR="00A45738" w:rsidRDefault="00A45738" w:rsidP="00A45738">
      <w:pPr>
        <w:overflowPunct/>
        <w:autoSpaceDE/>
        <w:autoSpaceDN/>
        <w:adjustRightInd/>
        <w:ind w:right="237"/>
        <w:textAlignment w:val="auto"/>
        <w:rPr>
          <w:b/>
          <w:bCs/>
          <w:sz w:val="24"/>
          <w:szCs w:val="24"/>
        </w:rPr>
      </w:pPr>
    </w:p>
    <w:p w14:paraId="2B4DA333" w14:textId="1BEBEC8B" w:rsidR="004923DA" w:rsidRPr="00A45738" w:rsidRDefault="004923DA" w:rsidP="00A45738">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FDF423E" w:rsidR="6A1ACC1F" w:rsidRDefault="6A1ACC1F" w:rsidP="00B459FC"/>
    <w:p w14:paraId="52FCF706" w14:textId="023B6B42" w:rsidR="00A45738" w:rsidRDefault="00A45738" w:rsidP="00B459FC"/>
    <w:p w14:paraId="3D80530D" w14:textId="77777777" w:rsidR="005405A2" w:rsidRDefault="005405A2" w:rsidP="005405A2"/>
    <w:p w14:paraId="7EFEFB0D"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Belfast Telegraph (2022) </w:t>
      </w:r>
      <w:r w:rsidRPr="005405A2">
        <w:rPr>
          <w:i/>
          <w:sz w:val="24"/>
          <w:szCs w:val="24"/>
        </w:rPr>
        <w:t xml:space="preserve">Lorry driver jailed for trying to smuggle cocaine worth £2.1m into UK </w:t>
      </w:r>
      <w:r w:rsidRPr="005405A2">
        <w:rPr>
          <w:sz w:val="24"/>
          <w:szCs w:val="24"/>
        </w:rPr>
        <w:t xml:space="preserve">– Available at: </w:t>
      </w:r>
      <w:hyperlink r:id="rId20" w:history="1">
        <w:r w:rsidRPr="005405A2">
          <w:rPr>
            <w:rStyle w:val="Hyperlink"/>
            <w:sz w:val="24"/>
            <w:szCs w:val="24"/>
          </w:rPr>
          <w:t>Lorry driver jailed for trying to smuggle cocaine worth £2.1m into UK - BelfastTelegraph.co.uk</w:t>
        </w:r>
      </w:hyperlink>
    </w:p>
    <w:p w14:paraId="16F2200E"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Cambridge Dictionary (2022) </w:t>
      </w:r>
      <w:r w:rsidRPr="005405A2">
        <w:rPr>
          <w:i/>
          <w:sz w:val="24"/>
          <w:szCs w:val="24"/>
        </w:rPr>
        <w:t xml:space="preserve">Escape Room </w:t>
      </w:r>
      <w:r w:rsidRPr="005405A2">
        <w:rPr>
          <w:sz w:val="24"/>
          <w:szCs w:val="24"/>
        </w:rPr>
        <w:t xml:space="preserve">– Available at: </w:t>
      </w:r>
      <w:hyperlink r:id="rId21" w:history="1">
        <w:r w:rsidRPr="005405A2">
          <w:rPr>
            <w:rStyle w:val="Hyperlink"/>
            <w:sz w:val="24"/>
            <w:szCs w:val="24"/>
          </w:rPr>
          <w:t>ESCAPE ROOM | meaning in the Cambridge English Dictionary</w:t>
        </w:r>
      </w:hyperlink>
    </w:p>
    <w:p w14:paraId="61C47627"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Centre for Creative Leadership (2019) </w:t>
      </w:r>
      <w:r w:rsidRPr="005405A2">
        <w:rPr>
          <w:i/>
          <w:sz w:val="24"/>
          <w:szCs w:val="24"/>
        </w:rPr>
        <w:t xml:space="preserve">Women in the Workplace: Why Women Make Great Leaders &amp; How to Retain Them </w:t>
      </w:r>
      <w:r w:rsidRPr="005405A2">
        <w:rPr>
          <w:sz w:val="24"/>
          <w:szCs w:val="24"/>
        </w:rPr>
        <w:t xml:space="preserve">– Available at: </w:t>
      </w:r>
      <w:hyperlink r:id="rId22" w:history="1">
        <w:r w:rsidRPr="005405A2">
          <w:rPr>
            <w:rStyle w:val="Hyperlink"/>
            <w:sz w:val="24"/>
            <w:szCs w:val="24"/>
          </w:rPr>
          <w:t>Women in the Workplace: What Women Want &amp; How to Retain Them | CCL</w:t>
        </w:r>
      </w:hyperlink>
    </w:p>
    <w:p w14:paraId="48F5916E"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College of Policing (2014) </w:t>
      </w:r>
      <w:r w:rsidRPr="005405A2">
        <w:rPr>
          <w:i/>
          <w:sz w:val="24"/>
          <w:szCs w:val="24"/>
        </w:rPr>
        <w:t xml:space="preserve">National Decision Model </w:t>
      </w:r>
      <w:r w:rsidRPr="005405A2">
        <w:rPr>
          <w:sz w:val="24"/>
          <w:szCs w:val="24"/>
        </w:rPr>
        <w:t xml:space="preserve">– Available at: </w:t>
      </w:r>
      <w:hyperlink r:id="rId23" w:history="1">
        <w:r w:rsidRPr="005405A2">
          <w:rPr>
            <w:rStyle w:val="Hyperlink"/>
            <w:sz w:val="24"/>
            <w:szCs w:val="24"/>
          </w:rPr>
          <w:t>National Decision Model (college.police.uk)</w:t>
        </w:r>
      </w:hyperlink>
    </w:p>
    <w:p w14:paraId="0FD90BF2"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color w:val="000000" w:themeColor="text1"/>
          <w:sz w:val="24"/>
          <w:szCs w:val="24"/>
        </w:rPr>
      </w:pPr>
      <w:r w:rsidRPr="005405A2">
        <w:rPr>
          <w:rStyle w:val="Hyperlink"/>
          <w:color w:val="000000" w:themeColor="text1"/>
          <w:sz w:val="24"/>
          <w:szCs w:val="24"/>
        </w:rPr>
        <w:t xml:space="preserve">College of policing (2022) </w:t>
      </w:r>
      <w:r w:rsidRPr="005405A2">
        <w:rPr>
          <w:rStyle w:val="Hyperlink"/>
          <w:i/>
          <w:color w:val="000000" w:themeColor="text1"/>
          <w:sz w:val="24"/>
          <w:szCs w:val="24"/>
        </w:rPr>
        <w:t xml:space="preserve">First response </w:t>
      </w:r>
      <w:r w:rsidRPr="005405A2">
        <w:rPr>
          <w:rStyle w:val="Hyperlink"/>
          <w:color w:val="000000" w:themeColor="text1"/>
          <w:sz w:val="24"/>
          <w:szCs w:val="24"/>
        </w:rPr>
        <w:t xml:space="preserve">– Available at: </w:t>
      </w:r>
      <w:hyperlink r:id="rId24" w:anchor="powers-of-entry" w:history="1">
        <w:r w:rsidRPr="005405A2">
          <w:rPr>
            <w:rStyle w:val="Hyperlink"/>
            <w:sz w:val="24"/>
            <w:szCs w:val="24"/>
          </w:rPr>
          <w:t>First response (college.police.uk)</w:t>
        </w:r>
      </w:hyperlink>
    </w:p>
    <w:p w14:paraId="14ABF45F"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College of policing (2022) </w:t>
      </w:r>
      <w:r w:rsidRPr="005405A2">
        <w:rPr>
          <w:i/>
          <w:iCs/>
          <w:sz w:val="24"/>
          <w:szCs w:val="24"/>
        </w:rPr>
        <w:t xml:space="preserve">Intelligence management </w:t>
      </w:r>
      <w:r w:rsidRPr="005405A2">
        <w:rPr>
          <w:sz w:val="24"/>
          <w:szCs w:val="24"/>
        </w:rPr>
        <w:t xml:space="preserve">– Available at: </w:t>
      </w:r>
      <w:hyperlink r:id="rId25" w:anchor="tasked-information" w:history="1">
        <w:r w:rsidRPr="005405A2">
          <w:rPr>
            <w:rStyle w:val="Hyperlink"/>
            <w:sz w:val="24"/>
            <w:szCs w:val="24"/>
          </w:rPr>
          <w:t>Intelligence cycle (college.police.uk)</w:t>
        </w:r>
      </w:hyperlink>
    </w:p>
    <w:p w14:paraId="23CA8F7E"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rStyle w:val="Hyperlink"/>
          <w:color w:val="auto"/>
          <w:sz w:val="24"/>
          <w:szCs w:val="24"/>
        </w:rPr>
      </w:pPr>
      <w:r w:rsidRPr="005405A2">
        <w:rPr>
          <w:sz w:val="24"/>
          <w:szCs w:val="24"/>
        </w:rPr>
        <w:t xml:space="preserve">Cornwall Live (2022) </w:t>
      </w:r>
      <w:r w:rsidRPr="005405A2">
        <w:rPr>
          <w:i/>
          <w:sz w:val="24"/>
          <w:szCs w:val="24"/>
        </w:rPr>
        <w:t xml:space="preserve">A30 drug courier 'from respectable family' had £22k of heroin in car </w:t>
      </w:r>
      <w:r w:rsidRPr="005405A2">
        <w:rPr>
          <w:sz w:val="24"/>
          <w:szCs w:val="24"/>
        </w:rPr>
        <w:t xml:space="preserve">– Available at: </w:t>
      </w:r>
      <w:hyperlink r:id="rId26" w:history="1">
        <w:r w:rsidRPr="005405A2">
          <w:rPr>
            <w:rStyle w:val="Hyperlink"/>
            <w:sz w:val="24"/>
            <w:szCs w:val="24"/>
          </w:rPr>
          <w:t>A30 drug courier 'from respectable family' had £22k of heroin in car - Cornwall Live</w:t>
        </w:r>
      </w:hyperlink>
    </w:p>
    <w:p w14:paraId="2CEFAA58"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Corporate Finance Institute (2022) </w:t>
      </w:r>
      <w:r w:rsidRPr="005405A2">
        <w:rPr>
          <w:i/>
          <w:sz w:val="24"/>
          <w:szCs w:val="24"/>
        </w:rPr>
        <w:t xml:space="preserve">Team Cohesion </w:t>
      </w:r>
      <w:r w:rsidRPr="005405A2">
        <w:rPr>
          <w:sz w:val="24"/>
          <w:szCs w:val="24"/>
        </w:rPr>
        <w:t xml:space="preserve">– Available at: </w:t>
      </w:r>
      <w:hyperlink r:id="rId27" w:history="1">
        <w:r w:rsidRPr="005405A2">
          <w:rPr>
            <w:rStyle w:val="Hyperlink"/>
            <w:sz w:val="24"/>
            <w:szCs w:val="24"/>
          </w:rPr>
          <w:t>Team Cohesion - Overview, Examples, Strategies for Team Bonding (corporatefinanceinstitute.com)</w:t>
        </w:r>
      </w:hyperlink>
    </w:p>
    <w:p w14:paraId="0166B615"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Darren Brady (2018) </w:t>
      </w:r>
      <w:r w:rsidRPr="005405A2">
        <w:rPr>
          <w:i/>
          <w:sz w:val="24"/>
          <w:szCs w:val="24"/>
        </w:rPr>
        <w:t xml:space="preserve">The Positive Impact of Team Building </w:t>
      </w:r>
      <w:r w:rsidRPr="005405A2">
        <w:rPr>
          <w:sz w:val="24"/>
          <w:szCs w:val="24"/>
        </w:rPr>
        <w:t xml:space="preserve">– Available at: </w:t>
      </w:r>
      <w:hyperlink r:id="rId28" w:anchor=":~:text=What%20Exactly%20Does%20Team%20Building%20Do%20And%20Does,3%20Improve%20Creativity%20...%204%20In%20Summary%20" w:history="1">
        <w:r w:rsidRPr="005405A2">
          <w:rPr>
            <w:rStyle w:val="Hyperlink"/>
            <w:sz w:val="24"/>
            <w:szCs w:val="24"/>
          </w:rPr>
          <w:t>The Positive Impact of Team Building - TTB (totalteambuilding.com.au)</w:t>
        </w:r>
      </w:hyperlink>
    </w:p>
    <w:p w14:paraId="5C63FB60"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rStyle w:val="Hyperlink"/>
          <w:color w:val="000000" w:themeColor="text1"/>
          <w:sz w:val="24"/>
          <w:szCs w:val="24"/>
        </w:rPr>
      </w:pPr>
      <w:r w:rsidRPr="005405A2">
        <w:rPr>
          <w:rStyle w:val="Hyperlink"/>
          <w:color w:val="000000" w:themeColor="text1"/>
          <w:sz w:val="24"/>
          <w:szCs w:val="24"/>
        </w:rPr>
        <w:t xml:space="preserve">Femicide Census (2018) </w:t>
      </w:r>
      <w:r w:rsidRPr="005405A2">
        <w:rPr>
          <w:rStyle w:val="Hyperlink"/>
          <w:i/>
          <w:color w:val="000000" w:themeColor="text1"/>
          <w:sz w:val="24"/>
          <w:szCs w:val="24"/>
        </w:rPr>
        <w:t xml:space="preserve">Femicide Report 2018 </w:t>
      </w:r>
      <w:r w:rsidRPr="005405A2">
        <w:rPr>
          <w:rStyle w:val="Hyperlink"/>
          <w:color w:val="000000" w:themeColor="text1"/>
          <w:sz w:val="24"/>
          <w:szCs w:val="24"/>
        </w:rPr>
        <w:t xml:space="preserve">– Available at: </w:t>
      </w:r>
      <w:hyperlink r:id="rId29" w:history="1">
        <w:r w:rsidRPr="005405A2">
          <w:rPr>
            <w:rStyle w:val="Hyperlink"/>
            <w:sz w:val="24"/>
            <w:szCs w:val="24"/>
          </w:rPr>
          <w:t>010998-2020-Femicide-Report_V2.pdf (femicidecensus.org)</w:t>
        </w:r>
      </w:hyperlink>
    </w:p>
    <w:p w14:paraId="02AF711D"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proofErr w:type="spellStart"/>
      <w:r w:rsidRPr="005405A2">
        <w:rPr>
          <w:sz w:val="24"/>
          <w:szCs w:val="24"/>
        </w:rPr>
        <w:t>Freshbooks</w:t>
      </w:r>
      <w:proofErr w:type="spellEnd"/>
      <w:r w:rsidRPr="005405A2">
        <w:rPr>
          <w:sz w:val="24"/>
          <w:szCs w:val="24"/>
        </w:rPr>
        <w:t xml:space="preserve"> (2021) </w:t>
      </w:r>
      <w:r w:rsidRPr="005405A2">
        <w:rPr>
          <w:i/>
          <w:sz w:val="24"/>
          <w:szCs w:val="24"/>
        </w:rPr>
        <w:t xml:space="preserve">Tuckman’s Theory: Five Stages of Team Development </w:t>
      </w:r>
      <w:r w:rsidRPr="005405A2">
        <w:rPr>
          <w:sz w:val="24"/>
          <w:szCs w:val="24"/>
        </w:rPr>
        <w:t xml:space="preserve">– Available at: </w:t>
      </w:r>
      <w:hyperlink r:id="rId30" w:anchor=":~:text=Tuckman%E2%80%99s%20theory%20was%20first%20proposed%20by%20psychologist%20Bruce,first%20meets%20and%20last%20until%20the%20project%20ends." w:history="1">
        <w:r w:rsidRPr="005405A2">
          <w:rPr>
            <w:rStyle w:val="Hyperlink"/>
            <w:sz w:val="24"/>
            <w:szCs w:val="24"/>
          </w:rPr>
          <w:t>Tuckman's Theory: Five Stages of Team Development (freshbooks.com)</w:t>
        </w:r>
      </w:hyperlink>
    </w:p>
    <w:p w14:paraId="1F931F4F"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color w:val="000000" w:themeColor="text1"/>
          <w:sz w:val="24"/>
          <w:szCs w:val="24"/>
        </w:rPr>
      </w:pPr>
      <w:r w:rsidRPr="005405A2">
        <w:rPr>
          <w:sz w:val="24"/>
          <w:szCs w:val="24"/>
        </w:rPr>
        <w:t xml:space="preserve">Home Office (2021) </w:t>
      </w:r>
      <w:r w:rsidRPr="005405A2">
        <w:rPr>
          <w:i/>
          <w:sz w:val="24"/>
          <w:szCs w:val="24"/>
        </w:rPr>
        <w:t xml:space="preserve">Annex: Statistics on the number of police officers assaulted in the year ending March 2021, England and Wales </w:t>
      </w:r>
      <w:r w:rsidRPr="005405A2">
        <w:rPr>
          <w:sz w:val="24"/>
          <w:szCs w:val="24"/>
        </w:rPr>
        <w:t xml:space="preserve">– Available at: </w:t>
      </w:r>
      <w:hyperlink r:id="rId31" w:history="1">
        <w:r w:rsidRPr="005405A2">
          <w:rPr>
            <w:rStyle w:val="Hyperlink"/>
            <w:sz w:val="24"/>
            <w:szCs w:val="24"/>
          </w:rPr>
          <w:t>Annex: Statistics on the number of police officers assaulted in the year ending March 2021, England and Wales - GOV.UK (www.gov.uk)</w:t>
        </w:r>
      </w:hyperlink>
    </w:p>
    <w:p w14:paraId="6A24CEE6"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ITV News (2021) </w:t>
      </w:r>
      <w:r w:rsidRPr="005405A2">
        <w:rPr>
          <w:i/>
          <w:sz w:val="24"/>
          <w:szCs w:val="24"/>
        </w:rPr>
        <w:t xml:space="preserve">Essex lorry deaths: People smuggling ringleaders spared life sentences for the killings of 39 migrants </w:t>
      </w:r>
      <w:r w:rsidRPr="005405A2">
        <w:rPr>
          <w:sz w:val="24"/>
          <w:szCs w:val="24"/>
        </w:rPr>
        <w:t xml:space="preserve">– Available at: </w:t>
      </w:r>
      <w:hyperlink r:id="rId32" w:history="1">
        <w:r w:rsidRPr="005405A2">
          <w:rPr>
            <w:rStyle w:val="Hyperlink"/>
            <w:sz w:val="24"/>
            <w:szCs w:val="24"/>
          </w:rPr>
          <w:t>Essex lorry deaths: People smuggling ringleaders spared life sentences for the killings of 39 migrants | ITV News</w:t>
        </w:r>
      </w:hyperlink>
    </w:p>
    <w:p w14:paraId="21223D0D"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Jasper M (2003) </w:t>
      </w:r>
      <w:proofErr w:type="spellStart"/>
      <w:r w:rsidRPr="005405A2">
        <w:rPr>
          <w:i/>
          <w:sz w:val="24"/>
          <w:szCs w:val="24"/>
        </w:rPr>
        <w:t>Bortons</w:t>
      </w:r>
      <w:proofErr w:type="spellEnd"/>
      <w:r w:rsidRPr="005405A2">
        <w:rPr>
          <w:i/>
          <w:sz w:val="24"/>
          <w:szCs w:val="24"/>
        </w:rPr>
        <w:t xml:space="preserve">’ (1970) framework </w:t>
      </w:r>
      <w:r w:rsidRPr="005405A2">
        <w:rPr>
          <w:sz w:val="24"/>
          <w:szCs w:val="24"/>
        </w:rPr>
        <w:t xml:space="preserve">– Available at: </w:t>
      </w:r>
      <w:hyperlink r:id="rId33" w:history="1">
        <w:proofErr w:type="spellStart"/>
        <w:r w:rsidRPr="005405A2">
          <w:rPr>
            <w:rStyle w:val="Hyperlink"/>
            <w:sz w:val="24"/>
            <w:szCs w:val="24"/>
          </w:rPr>
          <w:t>Bortonsmodelofreflection</w:t>
        </w:r>
        <w:proofErr w:type="spellEnd"/>
        <w:r w:rsidRPr="005405A2">
          <w:rPr>
            <w:rStyle w:val="Hyperlink"/>
            <w:sz w:val="24"/>
            <w:szCs w:val="24"/>
          </w:rPr>
          <w:t xml:space="preserve"> (2).pdf</w:t>
        </w:r>
      </w:hyperlink>
    </w:p>
    <w:p w14:paraId="398CD9FD"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lastRenderedPageBreak/>
        <w:t xml:space="preserve">Jennifer V. Miller (2021) </w:t>
      </w:r>
      <w:r w:rsidRPr="005405A2">
        <w:rPr>
          <w:i/>
          <w:sz w:val="24"/>
          <w:szCs w:val="24"/>
        </w:rPr>
        <w:t xml:space="preserve">What Leaders Need to Know About Trauma in the Workplace </w:t>
      </w:r>
      <w:r w:rsidRPr="005405A2">
        <w:rPr>
          <w:sz w:val="24"/>
          <w:szCs w:val="24"/>
        </w:rPr>
        <w:t xml:space="preserve">– Available at: </w:t>
      </w:r>
      <w:hyperlink r:id="rId34" w:anchor=":~:text=When%20groups%20share%20similar%20suppressed%20and%20repressed%20thoughts,a%20formal%20support%20group%2C%20consider%20forming%20one%20now." w:history="1">
        <w:r w:rsidRPr="005405A2">
          <w:rPr>
            <w:rStyle w:val="Hyperlink"/>
            <w:sz w:val="24"/>
            <w:szCs w:val="24"/>
          </w:rPr>
          <w:t>What Leaders Need to Know About Trauma in the Workplace - People Equation (people-equation.com)</w:t>
        </w:r>
      </w:hyperlink>
    </w:p>
    <w:p w14:paraId="6B939693"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Martin Innes (2004) </w:t>
      </w:r>
      <w:r w:rsidRPr="005405A2">
        <w:rPr>
          <w:i/>
          <w:sz w:val="24"/>
          <w:szCs w:val="24"/>
        </w:rPr>
        <w:t xml:space="preserve">From Detection to Disruption </w:t>
      </w:r>
      <w:r w:rsidRPr="005405A2">
        <w:rPr>
          <w:sz w:val="24"/>
          <w:szCs w:val="24"/>
        </w:rPr>
        <w:t xml:space="preserve">– Available at: </w:t>
      </w:r>
      <w:hyperlink r:id="rId35" w:history="1">
        <w:r w:rsidRPr="005405A2">
          <w:rPr>
            <w:rStyle w:val="Hyperlink"/>
            <w:sz w:val="24"/>
            <w:szCs w:val="24"/>
          </w:rPr>
          <w:t xml:space="preserve">From Detection to Disruption - Martin Innes, James W. E. </w:t>
        </w:r>
        <w:proofErr w:type="spellStart"/>
        <w:r w:rsidRPr="005405A2">
          <w:rPr>
            <w:rStyle w:val="Hyperlink"/>
            <w:sz w:val="24"/>
            <w:szCs w:val="24"/>
          </w:rPr>
          <w:t>Sheptycki</w:t>
        </w:r>
        <w:proofErr w:type="spellEnd"/>
        <w:r w:rsidRPr="005405A2">
          <w:rPr>
            <w:rStyle w:val="Hyperlink"/>
            <w:sz w:val="24"/>
            <w:szCs w:val="24"/>
          </w:rPr>
          <w:t>, 2004 (sagepub.com)</w:t>
        </w:r>
      </w:hyperlink>
    </w:p>
    <w:p w14:paraId="1804732D"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MAV Systems LTD (2022) </w:t>
      </w:r>
      <w:r w:rsidRPr="005405A2">
        <w:rPr>
          <w:i/>
          <w:iCs/>
          <w:sz w:val="24"/>
          <w:szCs w:val="24"/>
        </w:rPr>
        <w:t xml:space="preserve">ANPR cameras lead to 41% reduction of burglaries in Nottinghamshire </w:t>
      </w:r>
      <w:r w:rsidRPr="005405A2">
        <w:rPr>
          <w:sz w:val="24"/>
          <w:szCs w:val="24"/>
        </w:rPr>
        <w:t xml:space="preserve">– Available at: </w:t>
      </w:r>
      <w:hyperlink r:id="rId36" w:history="1">
        <w:r w:rsidRPr="005405A2">
          <w:rPr>
            <w:rStyle w:val="Hyperlink"/>
            <w:sz w:val="24"/>
            <w:szCs w:val="24"/>
          </w:rPr>
          <w:t>ANPR supports 41% reduction of burglaries in Nottinghamshire (anprcameras.com)</w:t>
        </w:r>
      </w:hyperlink>
    </w:p>
    <w:p w14:paraId="7DC33CDE"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Mind (2021) </w:t>
      </w:r>
      <w:r w:rsidRPr="005405A2">
        <w:rPr>
          <w:i/>
          <w:sz w:val="24"/>
          <w:szCs w:val="24"/>
        </w:rPr>
        <w:t xml:space="preserve">Nearly 8 in 10 police officers recently felt stressed, finds Police Federation </w:t>
      </w:r>
      <w:r w:rsidRPr="005405A2">
        <w:rPr>
          <w:sz w:val="24"/>
          <w:szCs w:val="24"/>
        </w:rPr>
        <w:t xml:space="preserve">– Available at: </w:t>
      </w:r>
      <w:hyperlink r:id="rId37" w:history="1">
        <w:r w:rsidRPr="005405A2">
          <w:rPr>
            <w:rStyle w:val="Hyperlink"/>
            <w:sz w:val="24"/>
            <w:szCs w:val="24"/>
          </w:rPr>
          <w:t>Nearly 8 in 10 police officers recently felt stressed, finds Police Federation - Mind</w:t>
        </w:r>
      </w:hyperlink>
    </w:p>
    <w:p w14:paraId="46030157"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rStyle w:val="Hyperlink"/>
          <w:color w:val="auto"/>
          <w:sz w:val="24"/>
          <w:szCs w:val="24"/>
        </w:rPr>
      </w:pPr>
      <w:r w:rsidRPr="005405A2">
        <w:rPr>
          <w:sz w:val="24"/>
          <w:szCs w:val="24"/>
        </w:rPr>
        <w:t xml:space="preserve">National Crime Agency (2021) </w:t>
      </w:r>
      <w:r w:rsidRPr="005405A2">
        <w:rPr>
          <w:i/>
          <w:iCs/>
          <w:sz w:val="24"/>
          <w:szCs w:val="24"/>
        </w:rPr>
        <w:t xml:space="preserve">Annual Plan 2020-2021 </w:t>
      </w:r>
      <w:r w:rsidRPr="005405A2">
        <w:rPr>
          <w:sz w:val="24"/>
          <w:szCs w:val="24"/>
        </w:rPr>
        <w:t xml:space="preserve">– Available at: </w:t>
      </w:r>
      <w:hyperlink r:id="rId38" w:history="1">
        <w:r w:rsidRPr="005405A2">
          <w:rPr>
            <w:rStyle w:val="Hyperlink"/>
            <w:sz w:val="24"/>
            <w:szCs w:val="24"/>
          </w:rPr>
          <w:t>NCA Annual Plan 2020-2021 (nationalcrimeagency.gov.uk)</w:t>
        </w:r>
      </w:hyperlink>
    </w:p>
    <w:p w14:paraId="7C5747A2"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Nora </w:t>
      </w:r>
      <w:proofErr w:type="spellStart"/>
      <w:r w:rsidRPr="005405A2">
        <w:rPr>
          <w:sz w:val="24"/>
          <w:szCs w:val="24"/>
        </w:rPr>
        <w:t>Inveiss</w:t>
      </w:r>
      <w:proofErr w:type="spellEnd"/>
      <w:r w:rsidRPr="005405A2">
        <w:rPr>
          <w:sz w:val="24"/>
          <w:szCs w:val="24"/>
        </w:rPr>
        <w:t xml:space="preserve"> (2016) </w:t>
      </w:r>
      <w:r w:rsidRPr="005405A2">
        <w:rPr>
          <w:i/>
          <w:sz w:val="24"/>
          <w:szCs w:val="24"/>
        </w:rPr>
        <w:t xml:space="preserve">How to Boost Productivity with Team Building Events </w:t>
      </w:r>
      <w:r w:rsidRPr="005405A2">
        <w:rPr>
          <w:sz w:val="24"/>
          <w:szCs w:val="24"/>
        </w:rPr>
        <w:t xml:space="preserve">– Available at: </w:t>
      </w:r>
      <w:hyperlink r:id="rId39" w:history="1">
        <w:r w:rsidRPr="005405A2">
          <w:rPr>
            <w:rStyle w:val="Hyperlink"/>
            <w:sz w:val="24"/>
            <w:szCs w:val="24"/>
          </w:rPr>
          <w:t xml:space="preserve">Boost Productivity with Team Building | </w:t>
        </w:r>
        <w:proofErr w:type="spellStart"/>
        <w:r w:rsidRPr="005405A2">
          <w:rPr>
            <w:rStyle w:val="Hyperlink"/>
            <w:sz w:val="24"/>
            <w:szCs w:val="24"/>
          </w:rPr>
          <w:t>DeskTime</w:t>
        </w:r>
        <w:proofErr w:type="spellEnd"/>
        <w:r w:rsidRPr="005405A2">
          <w:rPr>
            <w:rStyle w:val="Hyperlink"/>
            <w:sz w:val="24"/>
            <w:szCs w:val="24"/>
          </w:rPr>
          <w:t xml:space="preserve"> Blog</w:t>
        </w:r>
      </w:hyperlink>
    </w:p>
    <w:p w14:paraId="3B641AAC"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Peter Cappelli (2014) </w:t>
      </w:r>
      <w:r w:rsidRPr="005405A2">
        <w:rPr>
          <w:i/>
          <w:sz w:val="24"/>
          <w:szCs w:val="24"/>
        </w:rPr>
        <w:t xml:space="preserve">Engaging Your Older Workers </w:t>
      </w:r>
      <w:r w:rsidRPr="005405A2">
        <w:rPr>
          <w:sz w:val="24"/>
          <w:szCs w:val="24"/>
        </w:rPr>
        <w:t xml:space="preserve">– Available at: </w:t>
      </w:r>
      <w:hyperlink r:id="rId40" w:history="1">
        <w:r w:rsidRPr="005405A2">
          <w:rPr>
            <w:rStyle w:val="Hyperlink"/>
            <w:sz w:val="24"/>
            <w:szCs w:val="24"/>
          </w:rPr>
          <w:t>Engaging Your Older Workers (hbr.org)</w:t>
        </w:r>
      </w:hyperlink>
    </w:p>
    <w:p w14:paraId="0A60060A"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RAC (2020) </w:t>
      </w:r>
      <w:r w:rsidRPr="005405A2">
        <w:rPr>
          <w:i/>
          <w:iCs/>
          <w:sz w:val="24"/>
          <w:szCs w:val="24"/>
        </w:rPr>
        <w:t xml:space="preserve">What is ANPR and how does it work? </w:t>
      </w:r>
      <w:r w:rsidRPr="005405A2">
        <w:rPr>
          <w:sz w:val="24"/>
          <w:szCs w:val="24"/>
        </w:rPr>
        <w:t xml:space="preserve">– Available at: </w:t>
      </w:r>
      <w:hyperlink r:id="rId41" w:history="1">
        <w:r w:rsidRPr="005405A2">
          <w:rPr>
            <w:rStyle w:val="Hyperlink"/>
            <w:sz w:val="24"/>
            <w:szCs w:val="24"/>
          </w:rPr>
          <w:t>What is ANPR and how does it work? | RAC Drive</w:t>
        </w:r>
      </w:hyperlink>
    </w:p>
    <w:p w14:paraId="20D46109"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RAC (2020) </w:t>
      </w:r>
      <w:r w:rsidRPr="005405A2">
        <w:rPr>
          <w:i/>
          <w:iCs/>
          <w:sz w:val="24"/>
          <w:szCs w:val="24"/>
        </w:rPr>
        <w:t xml:space="preserve">What is ANPR and how does it work? </w:t>
      </w:r>
      <w:r w:rsidRPr="005405A2">
        <w:rPr>
          <w:sz w:val="24"/>
          <w:szCs w:val="24"/>
        </w:rPr>
        <w:t xml:space="preserve">Available at: </w:t>
      </w:r>
      <w:hyperlink r:id="rId42" w:history="1">
        <w:r w:rsidRPr="005405A2">
          <w:rPr>
            <w:rStyle w:val="Hyperlink"/>
            <w:sz w:val="24"/>
            <w:szCs w:val="24"/>
          </w:rPr>
          <w:t>What is ANPR and how does it work? | RAC Drive</w:t>
        </w:r>
      </w:hyperlink>
    </w:p>
    <w:p w14:paraId="0E9B60FA"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S. P. Myers (2013) </w:t>
      </w:r>
      <w:r w:rsidRPr="005405A2">
        <w:rPr>
          <w:i/>
          <w:sz w:val="24"/>
          <w:szCs w:val="24"/>
        </w:rPr>
        <w:t xml:space="preserve">Definition of Team Dynamics </w:t>
      </w:r>
      <w:r w:rsidRPr="005405A2">
        <w:rPr>
          <w:sz w:val="24"/>
          <w:szCs w:val="24"/>
        </w:rPr>
        <w:t xml:space="preserve">– Available at: </w:t>
      </w:r>
      <w:hyperlink r:id="rId43" w:history="1">
        <w:r w:rsidRPr="005405A2">
          <w:rPr>
            <w:rStyle w:val="Hyperlink"/>
            <w:sz w:val="24"/>
            <w:szCs w:val="24"/>
          </w:rPr>
          <w:t>Definition of Team Dynamics (teamtechnology.co.uk)</w:t>
        </w:r>
      </w:hyperlink>
    </w:p>
    <w:p w14:paraId="79E40DF7"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Samantha Olson (2013) </w:t>
      </w:r>
      <w:r w:rsidRPr="005405A2">
        <w:rPr>
          <w:i/>
          <w:sz w:val="24"/>
          <w:szCs w:val="24"/>
        </w:rPr>
        <w:t xml:space="preserve">Gender Differences In The Workplace: Women Prefer Collaboration, While Men Distrust Their </w:t>
      </w:r>
      <w:proofErr w:type="spellStart"/>
      <w:r w:rsidRPr="005405A2">
        <w:rPr>
          <w:i/>
          <w:sz w:val="24"/>
          <w:szCs w:val="24"/>
        </w:rPr>
        <w:t>Coworkers</w:t>
      </w:r>
      <w:proofErr w:type="spellEnd"/>
      <w:r w:rsidRPr="005405A2">
        <w:rPr>
          <w:i/>
          <w:sz w:val="24"/>
          <w:szCs w:val="24"/>
        </w:rPr>
        <w:t xml:space="preserve"> And Desire To Work Alone </w:t>
      </w:r>
      <w:r w:rsidRPr="005405A2">
        <w:rPr>
          <w:sz w:val="24"/>
          <w:szCs w:val="24"/>
        </w:rPr>
        <w:t xml:space="preserve">– Available at: </w:t>
      </w:r>
      <w:hyperlink r:id="rId44" w:history="1">
        <w:r w:rsidRPr="005405A2">
          <w:rPr>
            <w:rStyle w:val="Hyperlink"/>
            <w:sz w:val="24"/>
            <w:szCs w:val="24"/>
          </w:rPr>
          <w:t xml:space="preserve">Gender Differences In The Workplace: Women Prefer Collaboration, While Men Distrust Their </w:t>
        </w:r>
        <w:proofErr w:type="spellStart"/>
        <w:r w:rsidRPr="005405A2">
          <w:rPr>
            <w:rStyle w:val="Hyperlink"/>
            <w:sz w:val="24"/>
            <w:szCs w:val="24"/>
          </w:rPr>
          <w:t>Coworkers</w:t>
        </w:r>
        <w:proofErr w:type="spellEnd"/>
        <w:r w:rsidRPr="005405A2">
          <w:rPr>
            <w:rStyle w:val="Hyperlink"/>
            <w:sz w:val="24"/>
            <w:szCs w:val="24"/>
          </w:rPr>
          <w:t xml:space="preserve"> And Desire To Work Alone (medicaldaily.com)</w:t>
        </w:r>
      </w:hyperlink>
    </w:p>
    <w:p w14:paraId="3CF8B0F2"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rStyle w:val="Hyperlink"/>
          <w:color w:val="auto"/>
          <w:sz w:val="24"/>
          <w:szCs w:val="24"/>
        </w:rPr>
      </w:pPr>
      <w:r w:rsidRPr="005405A2">
        <w:rPr>
          <w:sz w:val="24"/>
          <w:szCs w:val="24"/>
        </w:rPr>
        <w:t xml:space="preserve">Social Questions (2020) </w:t>
      </w:r>
      <w:r w:rsidRPr="005405A2">
        <w:rPr>
          <w:i/>
          <w:sz w:val="24"/>
          <w:szCs w:val="24"/>
        </w:rPr>
        <w:t xml:space="preserve">How many domestic abuse cases go unreported UK? </w:t>
      </w:r>
      <w:r w:rsidRPr="005405A2">
        <w:rPr>
          <w:sz w:val="24"/>
          <w:szCs w:val="24"/>
        </w:rPr>
        <w:t xml:space="preserve">– Available at: </w:t>
      </w:r>
      <w:hyperlink r:id="rId45" w:history="1">
        <w:r w:rsidRPr="005405A2">
          <w:rPr>
            <w:rStyle w:val="Hyperlink"/>
            <w:sz w:val="24"/>
            <w:szCs w:val="24"/>
          </w:rPr>
          <w:t>How many domestic abuse cases go unreported UK? - R4 DN</w:t>
        </w:r>
      </w:hyperlink>
    </w:p>
    <w:p w14:paraId="2BA90344"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Sydney Tripp (2022) The </w:t>
      </w:r>
      <w:r w:rsidRPr="005405A2">
        <w:rPr>
          <w:i/>
          <w:sz w:val="24"/>
          <w:szCs w:val="24"/>
        </w:rPr>
        <w:t xml:space="preserve">Importance of First Impressions </w:t>
      </w:r>
      <w:r w:rsidRPr="005405A2">
        <w:rPr>
          <w:sz w:val="24"/>
          <w:szCs w:val="24"/>
        </w:rPr>
        <w:t xml:space="preserve">– Available at: </w:t>
      </w:r>
      <w:hyperlink r:id="rId46" w:history="1">
        <w:r w:rsidRPr="005405A2">
          <w:rPr>
            <w:rStyle w:val="Hyperlink"/>
            <w:sz w:val="24"/>
            <w:szCs w:val="24"/>
          </w:rPr>
          <w:t>The Importance of First Impressions - PHDessay.com</w:t>
        </w:r>
      </w:hyperlink>
    </w:p>
    <w:p w14:paraId="0DEF08E5"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proofErr w:type="spellStart"/>
      <w:r w:rsidRPr="005405A2">
        <w:rPr>
          <w:sz w:val="24"/>
          <w:szCs w:val="24"/>
        </w:rPr>
        <w:t>TeamStage</w:t>
      </w:r>
      <w:proofErr w:type="spellEnd"/>
      <w:r w:rsidRPr="005405A2">
        <w:rPr>
          <w:sz w:val="24"/>
          <w:szCs w:val="24"/>
        </w:rPr>
        <w:t xml:space="preserve"> (2020) </w:t>
      </w:r>
      <w:r w:rsidRPr="005405A2">
        <w:rPr>
          <w:i/>
          <w:sz w:val="24"/>
          <w:szCs w:val="24"/>
        </w:rPr>
        <w:t xml:space="preserve">Women in the Workforce Statistics: Senior Roles, Maternity Leaves, Pay Gap in 2022 </w:t>
      </w:r>
      <w:r w:rsidRPr="005405A2">
        <w:rPr>
          <w:sz w:val="24"/>
          <w:szCs w:val="24"/>
        </w:rPr>
        <w:t xml:space="preserve">– Available at: </w:t>
      </w:r>
      <w:hyperlink r:id="rId47" w:anchor=":~:text=Women%20in%20the%20Workplace%20Statistics%20101%3A%20Editor%E2%80%99s%20Pick,think%20motherhood%20disrupts%20their%20progress%20opportunities.%20More%20items" w:history="1">
        <w:r w:rsidRPr="005405A2">
          <w:rPr>
            <w:rStyle w:val="Hyperlink"/>
            <w:sz w:val="24"/>
            <w:szCs w:val="24"/>
          </w:rPr>
          <w:t xml:space="preserve">Women in the Workforce Statistics 2022: Roles and Pay Gap | </w:t>
        </w:r>
        <w:proofErr w:type="spellStart"/>
        <w:r w:rsidRPr="005405A2">
          <w:rPr>
            <w:rStyle w:val="Hyperlink"/>
            <w:sz w:val="24"/>
            <w:szCs w:val="24"/>
          </w:rPr>
          <w:t>TeamStage</w:t>
        </w:r>
        <w:proofErr w:type="spellEnd"/>
      </w:hyperlink>
    </w:p>
    <w:p w14:paraId="2634EDB8"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The Free Dictionary (2015) </w:t>
      </w:r>
      <w:r w:rsidRPr="005405A2">
        <w:rPr>
          <w:i/>
          <w:sz w:val="24"/>
          <w:szCs w:val="24"/>
        </w:rPr>
        <w:t xml:space="preserve">Gallows Humour </w:t>
      </w:r>
      <w:r w:rsidRPr="005405A2">
        <w:rPr>
          <w:sz w:val="24"/>
          <w:szCs w:val="24"/>
        </w:rPr>
        <w:t xml:space="preserve">– Available at: </w:t>
      </w:r>
      <w:hyperlink r:id="rId48" w:history="1">
        <w:r w:rsidRPr="005405A2">
          <w:rPr>
            <w:rStyle w:val="Hyperlink"/>
            <w:sz w:val="24"/>
            <w:szCs w:val="24"/>
          </w:rPr>
          <w:t xml:space="preserve">Gallows </w:t>
        </w:r>
        <w:proofErr w:type="spellStart"/>
        <w:r w:rsidRPr="005405A2">
          <w:rPr>
            <w:rStyle w:val="Hyperlink"/>
            <w:sz w:val="24"/>
            <w:szCs w:val="24"/>
          </w:rPr>
          <w:t>humor</w:t>
        </w:r>
        <w:proofErr w:type="spellEnd"/>
        <w:r w:rsidRPr="005405A2">
          <w:rPr>
            <w:rStyle w:val="Hyperlink"/>
            <w:sz w:val="24"/>
            <w:szCs w:val="24"/>
          </w:rPr>
          <w:t xml:space="preserve"> - Idioms by The Free Dictionary</w:t>
        </w:r>
      </w:hyperlink>
    </w:p>
    <w:p w14:paraId="57906BFB"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The Mirror (2019) </w:t>
      </w:r>
      <w:r w:rsidRPr="005405A2">
        <w:rPr>
          <w:i/>
          <w:iCs/>
          <w:sz w:val="24"/>
          <w:szCs w:val="24"/>
        </w:rPr>
        <w:t xml:space="preserve">Rising threat of cloned number plates - and these are the places most at risk </w:t>
      </w:r>
      <w:r w:rsidRPr="005405A2">
        <w:rPr>
          <w:sz w:val="24"/>
          <w:szCs w:val="24"/>
        </w:rPr>
        <w:t xml:space="preserve">– Available at: </w:t>
      </w:r>
      <w:hyperlink r:id="rId49" w:history="1">
        <w:r w:rsidRPr="005405A2">
          <w:rPr>
            <w:rStyle w:val="Hyperlink"/>
            <w:sz w:val="24"/>
            <w:szCs w:val="24"/>
          </w:rPr>
          <w:t>Rising threat of cloned number plates - and these are the places most at risk - Mirror Online</w:t>
        </w:r>
      </w:hyperlink>
    </w:p>
    <w:p w14:paraId="5A8B689B"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The Oxford Dictionary of Sports Science and Medicine (2022) </w:t>
      </w:r>
      <w:r w:rsidRPr="005405A2">
        <w:rPr>
          <w:i/>
          <w:sz w:val="24"/>
          <w:szCs w:val="24"/>
        </w:rPr>
        <w:t xml:space="preserve">Team Cohesion </w:t>
      </w:r>
      <w:r w:rsidRPr="005405A2">
        <w:rPr>
          <w:sz w:val="24"/>
          <w:szCs w:val="24"/>
        </w:rPr>
        <w:t xml:space="preserve">– Available at: </w:t>
      </w:r>
      <w:hyperlink r:id="rId50" w:history="1">
        <w:r w:rsidRPr="005405A2">
          <w:rPr>
            <w:rStyle w:val="Hyperlink"/>
            <w:sz w:val="24"/>
            <w:szCs w:val="24"/>
          </w:rPr>
          <w:t>Team cohesion - Oxford Reference</w:t>
        </w:r>
      </w:hyperlink>
    </w:p>
    <w:p w14:paraId="3138D5C8"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lastRenderedPageBreak/>
        <w:t xml:space="preserve">Tracy Brower (2020) </w:t>
      </w:r>
      <w:r w:rsidRPr="005405A2">
        <w:rPr>
          <w:i/>
          <w:sz w:val="24"/>
          <w:szCs w:val="24"/>
        </w:rPr>
        <w:t xml:space="preserve">Social Distancing: Why It’s So Hard And 5 Ways To Cope </w:t>
      </w:r>
      <w:r w:rsidRPr="005405A2">
        <w:rPr>
          <w:sz w:val="24"/>
          <w:szCs w:val="24"/>
        </w:rPr>
        <w:t xml:space="preserve">– Available at: </w:t>
      </w:r>
      <w:hyperlink r:id="rId51" w:history="1">
        <w:r w:rsidRPr="005405A2">
          <w:rPr>
            <w:rStyle w:val="Hyperlink"/>
            <w:sz w:val="24"/>
            <w:szCs w:val="24"/>
          </w:rPr>
          <w:t>Social Distancing: Why It’s So Hard And 5 Ways To Cope (forbes.com)</w:t>
        </w:r>
      </w:hyperlink>
    </w:p>
    <w:p w14:paraId="6C6E1A78"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UK Essays (2018) </w:t>
      </w:r>
      <w:r w:rsidRPr="005405A2">
        <w:rPr>
          <w:i/>
          <w:sz w:val="24"/>
          <w:szCs w:val="24"/>
        </w:rPr>
        <w:t xml:space="preserve">Definition Of Organisational Culture And Its Importance </w:t>
      </w:r>
      <w:r w:rsidRPr="005405A2">
        <w:rPr>
          <w:sz w:val="24"/>
          <w:szCs w:val="24"/>
        </w:rPr>
        <w:t xml:space="preserve">– Available at: </w:t>
      </w:r>
      <w:hyperlink r:id="rId52" w:anchor="citethis" w:history="1">
        <w:r w:rsidRPr="005405A2">
          <w:rPr>
            <w:rStyle w:val="Hyperlink"/>
            <w:sz w:val="24"/>
            <w:szCs w:val="24"/>
          </w:rPr>
          <w:t>Definition Of Organisational Culture And Its Importance (ukessays.com)</w:t>
        </w:r>
      </w:hyperlink>
    </w:p>
    <w:p w14:paraId="56FA4C01"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sz w:val="24"/>
          <w:szCs w:val="24"/>
        </w:rPr>
      </w:pPr>
      <w:r w:rsidRPr="005405A2">
        <w:rPr>
          <w:sz w:val="24"/>
          <w:szCs w:val="24"/>
        </w:rPr>
        <w:t xml:space="preserve">University of Cambridge (2020) </w:t>
      </w:r>
      <w:r w:rsidRPr="005405A2">
        <w:rPr>
          <w:i/>
          <w:sz w:val="24"/>
          <w:szCs w:val="24"/>
        </w:rPr>
        <w:t xml:space="preserve">POLICE WORKFORCE: ALMOST ONE IN FIVE SUFFER WITH A FORM OF PTSD </w:t>
      </w:r>
      <w:r w:rsidRPr="005405A2">
        <w:rPr>
          <w:sz w:val="24"/>
          <w:szCs w:val="24"/>
        </w:rPr>
        <w:t xml:space="preserve">– Available at: </w:t>
      </w:r>
      <w:hyperlink r:id="rId53" w:history="1">
        <w:r w:rsidRPr="005405A2">
          <w:rPr>
            <w:rStyle w:val="Hyperlink"/>
            <w:sz w:val="24"/>
            <w:szCs w:val="24"/>
          </w:rPr>
          <w:t>Police workforce: almost one in five suffer with a form of PTSD (cam.ac.uk)</w:t>
        </w:r>
      </w:hyperlink>
    </w:p>
    <w:p w14:paraId="5B42971B" w14:textId="77777777" w:rsidR="005405A2" w:rsidRPr="005405A2" w:rsidRDefault="005405A2" w:rsidP="005405A2">
      <w:pPr>
        <w:pStyle w:val="ListParagraph"/>
        <w:numPr>
          <w:ilvl w:val="0"/>
          <w:numId w:val="6"/>
        </w:numPr>
        <w:overflowPunct/>
        <w:autoSpaceDE/>
        <w:autoSpaceDN/>
        <w:adjustRightInd/>
        <w:spacing w:after="160" w:line="259" w:lineRule="auto"/>
        <w:textAlignment w:val="auto"/>
        <w:rPr>
          <w:color w:val="293DFF"/>
          <w:sz w:val="24"/>
          <w:szCs w:val="24"/>
        </w:rPr>
      </w:pPr>
      <w:proofErr w:type="spellStart"/>
      <w:r w:rsidRPr="005405A2">
        <w:rPr>
          <w:rStyle w:val="Hyperlink"/>
          <w:color w:val="000000" w:themeColor="text1"/>
          <w:sz w:val="24"/>
          <w:szCs w:val="24"/>
        </w:rPr>
        <w:t>Womens</w:t>
      </w:r>
      <w:proofErr w:type="spellEnd"/>
      <w:r w:rsidRPr="005405A2">
        <w:rPr>
          <w:rStyle w:val="Hyperlink"/>
          <w:color w:val="000000" w:themeColor="text1"/>
          <w:sz w:val="24"/>
          <w:szCs w:val="24"/>
        </w:rPr>
        <w:t xml:space="preserve"> Aid (2021) </w:t>
      </w:r>
      <w:r w:rsidRPr="005405A2">
        <w:rPr>
          <w:rStyle w:val="Hyperlink"/>
          <w:i/>
          <w:color w:val="000000" w:themeColor="text1"/>
          <w:sz w:val="24"/>
          <w:szCs w:val="24"/>
        </w:rPr>
        <w:t xml:space="preserve">Domestic abuse is a gendered crime </w:t>
      </w:r>
      <w:r w:rsidRPr="005405A2">
        <w:rPr>
          <w:rStyle w:val="Hyperlink"/>
          <w:color w:val="000000" w:themeColor="text1"/>
          <w:sz w:val="24"/>
          <w:szCs w:val="24"/>
        </w:rPr>
        <w:t>– Available at:</w:t>
      </w:r>
      <w:r w:rsidRPr="005405A2">
        <w:rPr>
          <w:rStyle w:val="Hyperlink"/>
          <w:color w:val="1F3864" w:themeColor="accent1" w:themeShade="80"/>
          <w:sz w:val="24"/>
          <w:szCs w:val="24"/>
        </w:rPr>
        <w:t xml:space="preserve"> </w:t>
      </w:r>
      <w:hyperlink r:id="rId54" w:anchor=":~:text=Some%20key%20statistics%3A&amp;text=Of%20the%2083%20male%20victims,male%20(218%2C%2098%25)." w:history="1">
        <w:r w:rsidRPr="005405A2">
          <w:rPr>
            <w:rStyle w:val="Hyperlink"/>
            <w:color w:val="293DFF"/>
            <w:sz w:val="24"/>
            <w:szCs w:val="24"/>
          </w:rPr>
          <w:t xml:space="preserve">Domestic abuse is a gendered crime - </w:t>
        </w:r>
        <w:proofErr w:type="spellStart"/>
        <w:r w:rsidRPr="005405A2">
          <w:rPr>
            <w:rStyle w:val="Hyperlink"/>
            <w:color w:val="293DFF"/>
            <w:sz w:val="24"/>
            <w:szCs w:val="24"/>
          </w:rPr>
          <w:t>Womens</w:t>
        </w:r>
        <w:proofErr w:type="spellEnd"/>
        <w:r w:rsidRPr="005405A2">
          <w:rPr>
            <w:rStyle w:val="Hyperlink"/>
            <w:color w:val="293DFF"/>
            <w:sz w:val="24"/>
            <w:szCs w:val="24"/>
          </w:rPr>
          <w:t xml:space="preserve"> Aid</w:t>
        </w:r>
      </w:hyperlink>
    </w:p>
    <w:p w14:paraId="3C8E6332" w14:textId="77777777" w:rsidR="005405A2" w:rsidRPr="005405A2" w:rsidRDefault="005405A2" w:rsidP="00B459FC">
      <w:pPr>
        <w:rPr>
          <w:sz w:val="24"/>
          <w:szCs w:val="24"/>
        </w:rPr>
      </w:pPr>
    </w:p>
    <w:sectPr w:rsidR="005405A2" w:rsidRPr="005405A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CE005" w14:textId="77777777" w:rsidR="005405A2" w:rsidRDefault="00540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5ED33C70" w:rsidR="00F6513F" w:rsidRDefault="00F6513F">
    <w:pPr>
      <w:pStyle w:val="Footer"/>
      <w:jc w:val="right"/>
    </w:pPr>
    <w:r>
      <w:fldChar w:fldCharType="begin"/>
    </w:r>
    <w:r>
      <w:instrText xml:space="preserve"> PAGE   \* MERGEFORMAT </w:instrText>
    </w:r>
    <w:r>
      <w:fldChar w:fldCharType="separate"/>
    </w:r>
    <w:r w:rsidR="00C47EE1">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7D3B2" w14:textId="77777777" w:rsidR="005405A2" w:rsidRDefault="00540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E2714" w14:textId="77777777" w:rsidR="005405A2" w:rsidRDefault="00540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D56A7" w14:textId="77777777" w:rsidR="005405A2" w:rsidRDefault="005405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921BF" w14:textId="77777777" w:rsidR="005405A2" w:rsidRDefault="00540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0853299"/>
    <w:multiLevelType w:val="hybridMultilevel"/>
    <w:tmpl w:val="00C830F2"/>
    <w:lvl w:ilvl="0" w:tplc="2F68FCC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120679"/>
    <w:multiLevelType w:val="hybridMultilevel"/>
    <w:tmpl w:val="2F6E1964"/>
    <w:lvl w:ilvl="0" w:tplc="939437E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3355"/>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BD9"/>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05A2"/>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90A"/>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5738"/>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EE1"/>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rnwalllive.com/news/cornwall-news/a30-drug-courier-from-respectable-6887434" TargetMode="External"/><Relationship Id="rId39" Type="http://schemas.openxmlformats.org/officeDocument/2006/relationships/hyperlink" Target="https://desktime.com/blog/team-building-events-that-work" TargetMode="External"/><Relationship Id="rId21" Type="http://schemas.openxmlformats.org/officeDocument/2006/relationships/hyperlink" Target="https://dictionary.cambridge.org/dictionary/english/escape-room" TargetMode="External"/><Relationship Id="rId34" Type="http://schemas.openxmlformats.org/officeDocument/2006/relationships/hyperlink" Target="https://people-equation.com/trauma-in-the-workplace/" TargetMode="External"/><Relationship Id="rId42" Type="http://schemas.openxmlformats.org/officeDocument/2006/relationships/hyperlink" Target="https://www.rac.co.uk/drive/advice/cameras/what-is-anpr-and-how-does-it-work/" TargetMode="External"/><Relationship Id="rId47" Type="http://schemas.openxmlformats.org/officeDocument/2006/relationships/hyperlink" Target="https://teamstage.io/women-in-the-workforce-statistics/" TargetMode="External"/><Relationship Id="rId50" Type="http://schemas.openxmlformats.org/officeDocument/2006/relationships/hyperlink" Target="https://www.oxfordreference.com/view/10.1093/oi/authority.20110803102757913"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femicidecensus.org/wp-content/uploads/2022/02/010998-2020-Femicide-Report_V2.pdf" TargetMode="External"/><Relationship Id="rId11" Type="http://schemas.openxmlformats.org/officeDocument/2006/relationships/image" Target="media/image1.png"/><Relationship Id="rId24" Type="http://schemas.openxmlformats.org/officeDocument/2006/relationships/hyperlink" Target="https://www.app.college.police.uk/app-content/major-investigation-and-public-protection/domestic-abuse/first-response/" TargetMode="External"/><Relationship Id="rId32" Type="http://schemas.openxmlformats.org/officeDocument/2006/relationships/hyperlink" Target="https://www.itv.com/news/2021-01-22/essex-lorry-deaths-people-smuggling-ringleaders-spared-life-sentences-for-the-killings-of-39-migrants" TargetMode="External"/><Relationship Id="rId37" Type="http://schemas.openxmlformats.org/officeDocument/2006/relationships/hyperlink" Target="https://www.mind.org.uk/news-campaigns/news/nearly-8-in-10-police-officers-recently-felt-stressed-finds-police-federation/" TargetMode="External"/><Relationship Id="rId40" Type="http://schemas.openxmlformats.org/officeDocument/2006/relationships/hyperlink" Target="https://hbr.org/2014/11/engaging-your-older-workers" TargetMode="External"/><Relationship Id="rId45" Type="http://schemas.openxmlformats.org/officeDocument/2006/relationships/hyperlink" Target="https://r4dn.com/how-many-domestic-abuse-cases-go-unreported-uk/" TargetMode="External"/><Relationship Id="rId53" Type="http://schemas.openxmlformats.org/officeDocument/2006/relationships/hyperlink" Target="https://www.cam.ac.uk/policeptsd"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44" Type="http://schemas.openxmlformats.org/officeDocument/2006/relationships/hyperlink" Target="https://www.medicaldaily.com/gender-differences-workplace-women-prefer-collaboration-while-men-distrust-their-coworkers-and" TargetMode="External"/><Relationship Id="rId52" Type="http://schemas.openxmlformats.org/officeDocument/2006/relationships/hyperlink" Target="https://www.ukessays.com/essays/business/definition-of-organisational-culture-and-its-importance-business-essay.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cl.org/articles/leading-effectively-articles/7-reasons-want-women-workplace/" TargetMode="External"/><Relationship Id="rId27" Type="http://schemas.openxmlformats.org/officeDocument/2006/relationships/hyperlink" Target="https://corporatefinanceinstitute.com/resources/careers/soft-skills/team-cohesion/" TargetMode="External"/><Relationship Id="rId30" Type="http://schemas.openxmlformats.org/officeDocument/2006/relationships/hyperlink" Target="https://www.freshbooks.com/hub/other/tuckmans-theory" TargetMode="External"/><Relationship Id="rId35" Type="http://schemas.openxmlformats.org/officeDocument/2006/relationships/hyperlink" Target="https://journals.sagepub.com/doi/10.1177/105756770401400101" TargetMode="External"/><Relationship Id="rId43" Type="http://schemas.openxmlformats.org/officeDocument/2006/relationships/hyperlink" Target="https://www.teamtechnology.co.uk/team/dynamics/definition/" TargetMode="External"/><Relationship Id="rId48" Type="http://schemas.openxmlformats.org/officeDocument/2006/relationships/hyperlink" Target="https://idioms.thefreedictionary.com/gallows+humor"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forbes.com/sites/tracybrower/2020/05/10/social-distancing-why-its-so-hard-and-5-ways-to-cope/?sh=19fed6093f6b"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intelligence-management/intelligence-cycle/" TargetMode="External"/><Relationship Id="rId33" Type="http://schemas.openxmlformats.org/officeDocument/2006/relationships/hyperlink" Target="file:///C:\Users\swp6797\Downloads\Bortonsmodelofreflection%20(2).pdf" TargetMode="External"/><Relationship Id="rId38" Type="http://schemas.openxmlformats.org/officeDocument/2006/relationships/hyperlink" Target="https://nationalcrimeagency.gov.uk/who-we-are/publications/439-national-crime-agency-annual-plan-2020-2021-1/file" TargetMode="External"/><Relationship Id="rId46" Type="http://schemas.openxmlformats.org/officeDocument/2006/relationships/hyperlink" Target="https://phdessay.com/the-importance-of-first-impressions/" TargetMode="External"/><Relationship Id="rId20" Type="http://schemas.openxmlformats.org/officeDocument/2006/relationships/hyperlink" Target="https://www.belfasttelegraph.co.uk/news/uk/lorry-driver-jailed-for-trying-to-smuggle-cocaine-worth-21m-into-uk-41262266.html" TargetMode="External"/><Relationship Id="rId41" Type="http://schemas.openxmlformats.org/officeDocument/2006/relationships/hyperlink" Target="https://www.rac.co.uk/drive/advice/cameras/what-is-anpr-and-how-does-it-work/" TargetMode="External"/><Relationship Id="rId54" Type="http://schemas.openxmlformats.org/officeDocument/2006/relationships/hyperlink" Target="https://www.womensaid.org.uk/information-support/what-is-domestic-abuse/domestic-abuse-is-a-gendered-crim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www.totalteambuilding.com.au/the-positive-impact-of-team-building/" TargetMode="External"/><Relationship Id="rId36" Type="http://schemas.openxmlformats.org/officeDocument/2006/relationships/hyperlink" Target="https://www.anprcameras.com/anpr-cameras-lead-to-41-reduction-of-burglaries-in-nottinghamshire/" TargetMode="External"/><Relationship Id="rId49" Type="http://schemas.openxmlformats.org/officeDocument/2006/relationships/hyperlink" Target="https://www.mirror.co.uk/money/rising-threat-cloned-number-plates-138876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B20D24-F06B-4206-B401-5A13ED75810F}">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purl.org/dc/dcmitype/"/>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26</Pages>
  <Words>8694</Words>
  <Characters>50284</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Bedford,Owen swp6797</cp:lastModifiedBy>
  <cp:revision>4</cp:revision>
  <cp:lastPrinted>2014-08-26T08:55:00Z</cp:lastPrinted>
  <dcterms:created xsi:type="dcterms:W3CDTF">2021-10-06T12:36:00Z</dcterms:created>
  <dcterms:modified xsi:type="dcterms:W3CDTF">2022-04-04T12:14:00Z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2022-04-04T12:12:38Z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44409650-62d3-41f4-bed6-bbaf75e9a623</vt:lpwstr>
  </property>
  <property fmtid="{D5CDD505-2E9C-101B-9397-08002B2CF9AE}" pid="9" name="MSIP_Label_66cf8fe5-b7b7-4df7-b38d-1c61ac2f6639_ContentBits">
    <vt:lpwstr>0</vt:lpwstr>
  </property>
</Properties>
</file>