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rPr>
        <w:id w:val="950590138"/>
        <w:docPartObj>
          <w:docPartGallery w:val="Cover Pages"/>
          <w:docPartUnique/>
        </w:docPartObj>
      </w:sdtPr>
      <w:sdtEndPr>
        <w:rPr>
          <w:color w:val="auto"/>
        </w:rPr>
      </w:sdtEndPr>
      <w:sdtContent>
        <w:p w14:paraId="50BCA861" w14:textId="77777777" w:rsidR="008B14ED" w:rsidRPr="00C22908" w:rsidRDefault="008B14ED" w:rsidP="00C22908">
          <w:pPr>
            <w:pStyle w:val="NoSpacing"/>
            <w:spacing w:before="1540" w:after="240" w:line="480" w:lineRule="auto"/>
            <w:jc w:val="center"/>
            <w:rPr>
              <w:rFonts w:ascii="Times New Roman" w:hAnsi="Times New Roman" w:cs="Times New Roman"/>
              <w:color w:val="5B9BD5" w:themeColor="accent1"/>
              <w:sz w:val="24"/>
              <w:szCs w:val="24"/>
            </w:rPr>
          </w:pPr>
          <w:r w:rsidRPr="00C22908">
            <w:rPr>
              <w:rFonts w:ascii="Times New Roman" w:hAnsi="Times New Roman" w:cs="Times New Roman"/>
              <w:noProof/>
              <w:color w:val="5B9BD5" w:themeColor="accent1"/>
              <w:sz w:val="24"/>
              <w:szCs w:val="24"/>
            </w:rPr>
            <w:drawing>
              <wp:inline distT="0" distB="0" distL="0" distR="0" wp14:anchorId="651A140D" wp14:editId="348021B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24"/>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70947245" w14:textId="14C16D44" w:rsidR="008B14ED" w:rsidRPr="00C22908" w:rsidRDefault="00436072" w:rsidP="00C22908">
              <w:pPr>
                <w:pStyle w:val="NoSpacing"/>
                <w:pBdr>
                  <w:top w:val="single" w:sz="6" w:space="6" w:color="5B9BD5" w:themeColor="accent1"/>
                  <w:bottom w:val="single" w:sz="6" w:space="6" w:color="5B9BD5" w:themeColor="accent1"/>
                </w:pBdr>
                <w:spacing w:after="240" w:line="480" w:lineRule="auto"/>
                <w:jc w:val="center"/>
                <w:rPr>
                  <w:rFonts w:ascii="Times New Roman" w:eastAsiaTheme="majorEastAsia" w:hAnsi="Times New Roman" w:cs="Times New Roman"/>
                  <w:caps/>
                  <w:color w:val="5B9BD5" w:themeColor="accent1"/>
                  <w:sz w:val="24"/>
                  <w:szCs w:val="24"/>
                </w:rPr>
              </w:pPr>
              <w:r>
                <w:rPr>
                  <w:rFonts w:ascii="Times New Roman" w:eastAsiaTheme="majorEastAsia" w:hAnsi="Times New Roman" w:cs="Times New Roman"/>
                  <w:caps/>
                  <w:color w:val="5B9BD5" w:themeColor="accent1"/>
                  <w:sz w:val="24"/>
                  <w:szCs w:val="24"/>
                </w:rPr>
                <w:t xml:space="preserve">Zero-based budgeting </w:t>
              </w:r>
            </w:p>
          </w:sdtContent>
        </w:sdt>
        <w:sdt>
          <w:sdtPr>
            <w:rPr>
              <w:rFonts w:ascii="Times New Roman" w:hAnsi="Times New Roman" w:cs="Times New Roman"/>
              <w:color w:val="5B9BD5" w:themeColor="accent1"/>
              <w:sz w:val="24"/>
              <w:szCs w:val="24"/>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09F0A387" w14:textId="77777777" w:rsidR="008B14ED" w:rsidRPr="00C22908" w:rsidRDefault="008B14ED" w:rsidP="00C22908">
              <w:pPr>
                <w:pStyle w:val="NoSpacing"/>
                <w:spacing w:line="480" w:lineRule="auto"/>
                <w:jc w:val="center"/>
                <w:rPr>
                  <w:rFonts w:ascii="Times New Roman" w:hAnsi="Times New Roman" w:cs="Times New Roman"/>
                  <w:color w:val="5B9BD5" w:themeColor="accent1"/>
                  <w:sz w:val="24"/>
                  <w:szCs w:val="24"/>
                </w:rPr>
              </w:pPr>
              <w:r w:rsidRPr="00C22908">
                <w:rPr>
                  <w:rFonts w:ascii="Times New Roman" w:hAnsi="Times New Roman" w:cs="Times New Roman"/>
                  <w:color w:val="5B9BD5" w:themeColor="accent1"/>
                  <w:sz w:val="24"/>
                  <w:szCs w:val="24"/>
                </w:rPr>
                <w:t>[Document subtitle]</w:t>
              </w:r>
            </w:p>
          </w:sdtContent>
        </w:sdt>
        <w:p w14:paraId="6FBE193A" w14:textId="5D3E4B18" w:rsidR="008B14ED" w:rsidRPr="00C22908" w:rsidRDefault="008B14ED" w:rsidP="00C22908">
          <w:pPr>
            <w:pStyle w:val="NoSpacing"/>
            <w:spacing w:before="480" w:line="480" w:lineRule="auto"/>
            <w:jc w:val="center"/>
            <w:rPr>
              <w:rFonts w:ascii="Times New Roman" w:hAnsi="Times New Roman" w:cs="Times New Roman"/>
              <w:color w:val="5B9BD5" w:themeColor="accent1"/>
              <w:sz w:val="24"/>
              <w:szCs w:val="24"/>
            </w:rPr>
          </w:pPr>
          <w:r w:rsidRPr="00C22908">
            <w:rPr>
              <w:rFonts w:ascii="Times New Roman" w:hAnsi="Times New Roman" w:cs="Times New Roman"/>
              <w:noProof/>
              <w:color w:val="5B9BD5" w:themeColor="accent1"/>
              <w:sz w:val="24"/>
              <w:szCs w:val="24"/>
            </w:rPr>
            <w:drawing>
              <wp:inline distT="0" distB="0" distL="0" distR="0" wp14:anchorId="4391CCD9" wp14:editId="0DB37A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DAC632" w14:textId="39D3CEDB" w:rsidR="008B14ED" w:rsidRPr="00C22908" w:rsidRDefault="00195566" w:rsidP="00C22908">
          <w:pPr>
            <w:spacing w:line="480" w:lineRule="auto"/>
            <w:rPr>
              <w:rFonts w:ascii="Times New Roman" w:hAnsi="Times New Roman" w:cs="Times New Roman"/>
              <w:sz w:val="24"/>
              <w:szCs w:val="24"/>
            </w:rPr>
          </w:pPr>
          <w:r w:rsidRPr="00C22908">
            <w:rPr>
              <w:rFonts w:ascii="Times New Roman" w:hAnsi="Times New Roman" w:cs="Times New Roman"/>
              <w:noProof/>
              <w:color w:val="5B9BD5" w:themeColor="accent1"/>
              <w:sz w:val="24"/>
              <w:szCs w:val="24"/>
            </w:rPr>
            <mc:AlternateContent>
              <mc:Choice Requires="wps">
                <w:drawing>
                  <wp:anchor distT="0" distB="0" distL="114300" distR="114300" simplePos="0" relativeHeight="251659264" behindDoc="0" locked="0" layoutInCell="1" allowOverlap="1" wp14:anchorId="329A785F" wp14:editId="5C61D0D8">
                    <wp:simplePos x="0" y="0"/>
                    <wp:positionH relativeFrom="margin">
                      <wp:posOffset>0</wp:posOffset>
                    </wp:positionH>
                    <wp:positionV relativeFrom="page">
                      <wp:posOffset>7497445</wp:posOffset>
                    </wp:positionV>
                    <wp:extent cx="5731510" cy="1663700"/>
                    <wp:effectExtent l="0" t="0" r="8890" b="0"/>
                    <wp:wrapNone/>
                    <wp:docPr id="142" name="Text Box 142"/>
                    <wp:cNvGraphicFramePr/>
                    <a:graphic xmlns:a="http://schemas.openxmlformats.org/drawingml/2006/main">
                      <a:graphicData uri="http://schemas.microsoft.com/office/word/2010/wordprocessingShape">
                        <wps:wsp>
                          <wps:cNvSpPr txBox="1"/>
                          <wps:spPr>
                            <a:xfrm>
                              <a:off x="0" y="0"/>
                              <a:ext cx="5731510" cy="166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C9F9161" w14:textId="36A4580B" w:rsidR="008B14ED" w:rsidRDefault="008B14ED">
                                    <w:pPr>
                                      <w:pStyle w:val="NoSpacing"/>
                                      <w:spacing w:after="40"/>
                                      <w:jc w:val="center"/>
                                      <w:rPr>
                                        <w:caps/>
                                        <w:color w:val="5B9BD5" w:themeColor="accent1"/>
                                        <w:sz w:val="28"/>
                                        <w:szCs w:val="28"/>
                                      </w:rPr>
                                    </w:pPr>
                                    <w:r>
                                      <w:rPr>
                                        <w:caps/>
                                        <w:color w:val="5B9BD5" w:themeColor="accent1"/>
                                        <w:sz w:val="28"/>
                                        <w:szCs w:val="28"/>
                                      </w:rPr>
                                      <w:t xml:space="preserve">23/03/2022Name: </w:t>
                                    </w:r>
                                    <w:proofErr w:type="spellStart"/>
                                    <w:r>
                                      <w:rPr>
                                        <w:caps/>
                                        <w:color w:val="5B9BD5" w:themeColor="accent1"/>
                                        <w:sz w:val="28"/>
                                        <w:szCs w:val="28"/>
                                      </w:rPr>
                                      <w:t>sougKoumi</w:t>
                                    </w:r>
                                    <w:proofErr w:type="spellEnd"/>
                                    <w:r>
                                      <w:rPr>
                                        <w:caps/>
                                        <w:color w:val="5B9BD5" w:themeColor="accent1"/>
                                        <w:sz w:val="28"/>
                                        <w:szCs w:val="28"/>
                                      </w:rPr>
                                      <w:t xml:space="preserve"> Kim</w:t>
                                    </w:r>
                                  </w:p>
                                </w:sdtContent>
                              </w:sdt>
                              <w:p w14:paraId="59D28146" w14:textId="7E2E86BD" w:rsidR="008447E9" w:rsidRDefault="00F57986">
                                <w:pPr>
                                  <w:pStyle w:val="NoSpacing"/>
                                  <w:spacing w:after="40"/>
                                  <w:jc w:val="center"/>
                                  <w:rPr>
                                    <w:caps/>
                                    <w:color w:val="5B9BD5" w:themeColor="accent1"/>
                                    <w:sz w:val="28"/>
                                    <w:szCs w:val="28"/>
                                  </w:rPr>
                                </w:pPr>
                                <w:r>
                                  <w:rPr>
                                    <w:caps/>
                                    <w:color w:val="5B9BD5" w:themeColor="accent1"/>
                                    <w:sz w:val="28"/>
                                    <w:szCs w:val="28"/>
                                  </w:rPr>
                                  <w:t>Student id: 2011245</w:t>
                                </w:r>
                              </w:p>
                              <w:p w14:paraId="59F3EF67" w14:textId="2F95D51F" w:rsidR="00F57986" w:rsidRDefault="00F57986">
                                <w:pPr>
                                  <w:pStyle w:val="NoSpacing"/>
                                  <w:spacing w:after="40"/>
                                  <w:jc w:val="center"/>
                                  <w:rPr>
                                    <w:caps/>
                                    <w:color w:val="5B9BD5" w:themeColor="accent1"/>
                                    <w:sz w:val="28"/>
                                    <w:szCs w:val="28"/>
                                  </w:rPr>
                                </w:pPr>
                                <w:r>
                                  <w:rPr>
                                    <w:caps/>
                                    <w:color w:val="5B9BD5" w:themeColor="accent1"/>
                                    <w:sz w:val="28"/>
                                    <w:szCs w:val="28"/>
                                  </w:rPr>
                                  <w:t xml:space="preserve">Module code: </w:t>
                                </w:r>
                                <w:r w:rsidR="002120CB">
                                  <w:rPr>
                                    <w:caps/>
                                    <w:color w:val="5B9BD5" w:themeColor="accent1"/>
                                    <w:sz w:val="28"/>
                                    <w:szCs w:val="28"/>
                                  </w:rPr>
                                  <w:t>Bmih5007</w:t>
                                </w:r>
                              </w:p>
                              <w:p w14:paraId="221DDA42" w14:textId="759EADFD" w:rsidR="002120CB" w:rsidRDefault="002120CB">
                                <w:pPr>
                                  <w:pStyle w:val="NoSpacing"/>
                                  <w:spacing w:after="40"/>
                                  <w:jc w:val="center"/>
                                  <w:rPr>
                                    <w:caps/>
                                    <w:color w:val="5B9BD5" w:themeColor="accent1"/>
                                    <w:sz w:val="28"/>
                                    <w:szCs w:val="28"/>
                                  </w:rPr>
                                </w:pPr>
                                <w:r>
                                  <w:rPr>
                                    <w:caps/>
                                    <w:color w:val="5B9BD5" w:themeColor="accent1"/>
                                    <w:sz w:val="28"/>
                                    <w:szCs w:val="28"/>
                                  </w:rPr>
                                  <w:t>Lecturer: Dale c</w:t>
                                </w:r>
                                <w:r w:rsidR="000A0E88">
                                  <w:rPr>
                                    <w:caps/>
                                    <w:color w:val="5B9BD5" w:themeColor="accent1"/>
                                    <w:sz w:val="28"/>
                                    <w:szCs w:val="28"/>
                                  </w:rPr>
                                  <w:t>La</w:t>
                                </w:r>
                                <w:r w:rsidR="004208DC">
                                  <w:rPr>
                                    <w:caps/>
                                    <w:color w:val="5B9BD5" w:themeColor="accent1"/>
                                    <w:sz w:val="28"/>
                                    <w:szCs w:val="28"/>
                                  </w:rPr>
                                  <w:t xml:space="preserve">rke </w:t>
                                </w:r>
                              </w:p>
                              <w:p w14:paraId="7A2F08E2" w14:textId="77777777" w:rsidR="002120CB" w:rsidRDefault="002120CB">
                                <w:pPr>
                                  <w:pStyle w:val="NoSpacing"/>
                                  <w:spacing w:after="40"/>
                                  <w:jc w:val="center"/>
                                  <w:rPr>
                                    <w:caps/>
                                    <w:color w:val="5B9BD5" w:themeColor="accent1"/>
                                    <w:sz w:val="28"/>
                                    <w:szCs w:val="28"/>
                                  </w:rPr>
                                </w:pPr>
                              </w:p>
                              <w:p w14:paraId="50990C7B" w14:textId="77777777" w:rsidR="008B14ED" w:rsidRDefault="002E15E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1A80A726" w14:textId="77777777" w:rsidR="008B14ED" w:rsidRDefault="002E15E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B14ED">
                                      <w:rPr>
                                        <w:color w:val="5B9BD5"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29A785F" id="_x0000_t202" coordsize="21600,21600" o:spt="202" path="m,l,21600r21600,l21600,xe">
                    <v:stroke joinstyle="miter"/>
                    <v:path gradientshapeok="t" o:connecttype="rect"/>
                  </v:shapetype>
                  <v:shape id="Text Box 142" o:spid="_x0000_s1026" type="#_x0000_t202" style="position:absolute;margin-left:0;margin-top:590.35pt;width:451.3pt;height:13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&#13;&#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C9F9161" w14:textId="36A4580B" w:rsidR="008B14ED" w:rsidRDefault="008B14ED">
                              <w:pPr>
                                <w:pStyle w:val="NoSpacing"/>
                                <w:spacing w:after="40"/>
                                <w:jc w:val="center"/>
                                <w:rPr>
                                  <w:caps/>
                                  <w:color w:val="5B9BD5" w:themeColor="accent1"/>
                                  <w:sz w:val="28"/>
                                  <w:szCs w:val="28"/>
                                </w:rPr>
                              </w:pPr>
                              <w:r>
                                <w:rPr>
                                  <w:caps/>
                                  <w:color w:val="5B9BD5" w:themeColor="accent1"/>
                                  <w:sz w:val="28"/>
                                  <w:szCs w:val="28"/>
                                </w:rPr>
                                <w:t xml:space="preserve">23/03/2022Name: </w:t>
                              </w:r>
                              <w:proofErr w:type="spellStart"/>
                              <w:r>
                                <w:rPr>
                                  <w:caps/>
                                  <w:color w:val="5B9BD5" w:themeColor="accent1"/>
                                  <w:sz w:val="28"/>
                                  <w:szCs w:val="28"/>
                                </w:rPr>
                                <w:t>sougKoumi</w:t>
                              </w:r>
                              <w:proofErr w:type="spellEnd"/>
                              <w:r>
                                <w:rPr>
                                  <w:caps/>
                                  <w:color w:val="5B9BD5" w:themeColor="accent1"/>
                                  <w:sz w:val="28"/>
                                  <w:szCs w:val="28"/>
                                </w:rPr>
                                <w:t xml:space="preserve"> Kim</w:t>
                              </w:r>
                            </w:p>
                          </w:sdtContent>
                        </w:sdt>
                        <w:p w14:paraId="59D28146" w14:textId="7E2E86BD" w:rsidR="008447E9" w:rsidRDefault="00F57986">
                          <w:pPr>
                            <w:pStyle w:val="NoSpacing"/>
                            <w:spacing w:after="40"/>
                            <w:jc w:val="center"/>
                            <w:rPr>
                              <w:caps/>
                              <w:color w:val="5B9BD5" w:themeColor="accent1"/>
                              <w:sz w:val="28"/>
                              <w:szCs w:val="28"/>
                            </w:rPr>
                          </w:pPr>
                          <w:r>
                            <w:rPr>
                              <w:caps/>
                              <w:color w:val="5B9BD5" w:themeColor="accent1"/>
                              <w:sz w:val="28"/>
                              <w:szCs w:val="28"/>
                            </w:rPr>
                            <w:t>Student id: 2011245</w:t>
                          </w:r>
                        </w:p>
                        <w:p w14:paraId="59F3EF67" w14:textId="2F95D51F" w:rsidR="00F57986" w:rsidRDefault="00F57986">
                          <w:pPr>
                            <w:pStyle w:val="NoSpacing"/>
                            <w:spacing w:after="40"/>
                            <w:jc w:val="center"/>
                            <w:rPr>
                              <w:caps/>
                              <w:color w:val="5B9BD5" w:themeColor="accent1"/>
                              <w:sz w:val="28"/>
                              <w:szCs w:val="28"/>
                            </w:rPr>
                          </w:pPr>
                          <w:r>
                            <w:rPr>
                              <w:caps/>
                              <w:color w:val="5B9BD5" w:themeColor="accent1"/>
                              <w:sz w:val="28"/>
                              <w:szCs w:val="28"/>
                            </w:rPr>
                            <w:t xml:space="preserve">Module code: </w:t>
                          </w:r>
                          <w:r w:rsidR="002120CB">
                            <w:rPr>
                              <w:caps/>
                              <w:color w:val="5B9BD5" w:themeColor="accent1"/>
                              <w:sz w:val="28"/>
                              <w:szCs w:val="28"/>
                            </w:rPr>
                            <w:t>Bmih5007</w:t>
                          </w:r>
                        </w:p>
                        <w:p w14:paraId="221DDA42" w14:textId="759EADFD" w:rsidR="002120CB" w:rsidRDefault="002120CB">
                          <w:pPr>
                            <w:pStyle w:val="NoSpacing"/>
                            <w:spacing w:after="40"/>
                            <w:jc w:val="center"/>
                            <w:rPr>
                              <w:caps/>
                              <w:color w:val="5B9BD5" w:themeColor="accent1"/>
                              <w:sz w:val="28"/>
                              <w:szCs w:val="28"/>
                            </w:rPr>
                          </w:pPr>
                          <w:r>
                            <w:rPr>
                              <w:caps/>
                              <w:color w:val="5B9BD5" w:themeColor="accent1"/>
                              <w:sz w:val="28"/>
                              <w:szCs w:val="28"/>
                            </w:rPr>
                            <w:t>Lecturer: Dale c</w:t>
                          </w:r>
                          <w:r w:rsidR="000A0E88">
                            <w:rPr>
                              <w:caps/>
                              <w:color w:val="5B9BD5" w:themeColor="accent1"/>
                              <w:sz w:val="28"/>
                              <w:szCs w:val="28"/>
                            </w:rPr>
                            <w:t>La</w:t>
                          </w:r>
                          <w:r w:rsidR="004208DC">
                            <w:rPr>
                              <w:caps/>
                              <w:color w:val="5B9BD5" w:themeColor="accent1"/>
                              <w:sz w:val="28"/>
                              <w:szCs w:val="28"/>
                            </w:rPr>
                            <w:t xml:space="preserve">rke </w:t>
                          </w:r>
                        </w:p>
                        <w:p w14:paraId="7A2F08E2" w14:textId="77777777" w:rsidR="002120CB" w:rsidRDefault="002120CB">
                          <w:pPr>
                            <w:pStyle w:val="NoSpacing"/>
                            <w:spacing w:after="40"/>
                            <w:jc w:val="center"/>
                            <w:rPr>
                              <w:caps/>
                              <w:color w:val="5B9BD5" w:themeColor="accent1"/>
                              <w:sz w:val="28"/>
                              <w:szCs w:val="28"/>
                            </w:rPr>
                          </w:pPr>
                        </w:p>
                        <w:p w14:paraId="50990C7B" w14:textId="77777777" w:rsidR="008B14ED" w:rsidRDefault="0072001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1A80A726" w14:textId="77777777" w:rsidR="008B14ED" w:rsidRDefault="0072001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B14ED">
                                <w:rPr>
                                  <w:color w:val="5B9BD5" w:themeColor="accent1"/>
                                </w:rPr>
                                <w:t>[Company address]</w:t>
                              </w:r>
                            </w:sdtContent>
                          </w:sdt>
                        </w:p>
                      </w:txbxContent>
                    </v:textbox>
                    <w10:wrap anchorx="margin" anchory="page"/>
                  </v:shape>
                </w:pict>
              </mc:Fallback>
            </mc:AlternateContent>
          </w:r>
          <w:r w:rsidR="008B14ED" w:rsidRPr="00C22908">
            <w:rPr>
              <w:rFonts w:ascii="Times New Roman" w:hAnsi="Times New Roman" w:cs="Times New Roman"/>
              <w:sz w:val="24"/>
              <w:szCs w:val="24"/>
            </w:rPr>
            <w:br w:type="page"/>
          </w:r>
        </w:p>
      </w:sdtContent>
    </w:sdt>
    <w:p w14:paraId="1DF53DC3" w14:textId="6466AD41" w:rsidR="008B14ED" w:rsidRPr="00C22908" w:rsidRDefault="008B14ED" w:rsidP="00C22908">
      <w:pPr>
        <w:pStyle w:val="Heading1"/>
        <w:spacing w:line="480" w:lineRule="auto"/>
        <w:rPr>
          <w:rFonts w:ascii="Times New Roman" w:hAnsi="Times New Roman" w:cs="Times New Roman"/>
          <w:sz w:val="24"/>
          <w:szCs w:val="24"/>
        </w:rPr>
      </w:pPr>
      <w:bookmarkStart w:id="0" w:name="_Toc341883013"/>
      <w:r w:rsidRPr="00C22908">
        <w:rPr>
          <w:rFonts w:ascii="Times New Roman" w:hAnsi="Times New Roman" w:cs="Times New Roman"/>
          <w:sz w:val="24"/>
          <w:szCs w:val="24"/>
        </w:rPr>
        <w:lastRenderedPageBreak/>
        <w:t>Executive Summary</w:t>
      </w:r>
      <w:bookmarkEnd w:id="0"/>
    </w:p>
    <w:p w14:paraId="6DB8AD08" w14:textId="77777777" w:rsidR="001E0F3D" w:rsidRPr="00C22908" w:rsidRDefault="001E0F3D" w:rsidP="00C22908">
      <w:pPr>
        <w:spacing w:line="480" w:lineRule="auto"/>
        <w:ind w:firstLine="720"/>
        <w:rPr>
          <w:rFonts w:ascii="Times New Roman" w:hAnsi="Times New Roman" w:cs="Times New Roman"/>
          <w:sz w:val="24"/>
          <w:szCs w:val="24"/>
        </w:rPr>
      </w:pPr>
      <w:r w:rsidRPr="00C22908">
        <w:rPr>
          <w:rFonts w:ascii="Times New Roman" w:hAnsi="Times New Roman" w:cs="Times New Roman"/>
          <w:sz w:val="24"/>
          <w:szCs w:val="24"/>
        </w:rPr>
        <w:t xml:space="preserve">Even though zero-based budgeting (ZBB) has been around for a while, not all organizations adopt it. ZBB is a software program that can help you save a lot of money. In terms of technology, implementing a zero-based budgeting theme is quite straightforward; nevertheless, one must fully comprehend the amount of effort required to do so efficiently. In order to effectively implement ZBB, an organization need to set precise objectives on the allocation and usage of company finances. In another context, the organization need to use desirable analytical templet which may be key in measuring organizational matrices. With acquisition of proper matrix, the organization should initiate the change management plan which often take place in the entire process but with more focus during this stage. The monitor the variation of the budgeting approach before replicating the same approach while the business progresses. </w:t>
      </w:r>
    </w:p>
    <w:p w14:paraId="4CB48AC6" w14:textId="77777777" w:rsidR="008B14ED" w:rsidRPr="00C22908" w:rsidRDefault="008B14ED" w:rsidP="00C22908">
      <w:pPr>
        <w:spacing w:line="480" w:lineRule="auto"/>
        <w:rPr>
          <w:rFonts w:ascii="Times New Roman" w:hAnsi="Times New Roman" w:cs="Times New Roman"/>
          <w:sz w:val="24"/>
          <w:szCs w:val="24"/>
        </w:rPr>
      </w:pPr>
    </w:p>
    <w:p w14:paraId="453CA7D8" w14:textId="77777777" w:rsidR="007B172B" w:rsidRPr="00C22908" w:rsidRDefault="007B172B" w:rsidP="00C22908">
      <w:pPr>
        <w:spacing w:line="480" w:lineRule="auto"/>
        <w:rPr>
          <w:rFonts w:ascii="Times New Roman" w:hAnsi="Times New Roman" w:cs="Times New Roman"/>
          <w:sz w:val="24"/>
          <w:szCs w:val="24"/>
        </w:rPr>
      </w:pPr>
    </w:p>
    <w:p w14:paraId="42FFE21C" w14:textId="77777777" w:rsidR="007B172B" w:rsidRPr="00C22908" w:rsidRDefault="007B172B" w:rsidP="00C22908">
      <w:pPr>
        <w:spacing w:line="480" w:lineRule="auto"/>
        <w:rPr>
          <w:rFonts w:ascii="Times New Roman" w:hAnsi="Times New Roman" w:cs="Times New Roman"/>
          <w:sz w:val="24"/>
          <w:szCs w:val="24"/>
        </w:rPr>
      </w:pPr>
    </w:p>
    <w:p w14:paraId="6D922170" w14:textId="77777777" w:rsidR="007B172B" w:rsidRPr="00C22908" w:rsidRDefault="007B172B" w:rsidP="00C22908">
      <w:pPr>
        <w:spacing w:line="480" w:lineRule="auto"/>
        <w:rPr>
          <w:rFonts w:ascii="Times New Roman" w:hAnsi="Times New Roman" w:cs="Times New Roman"/>
          <w:sz w:val="24"/>
          <w:szCs w:val="24"/>
        </w:rPr>
      </w:pPr>
    </w:p>
    <w:p w14:paraId="1A19BAA7" w14:textId="77777777" w:rsidR="007B172B" w:rsidRPr="00C22908" w:rsidRDefault="007B172B" w:rsidP="00C22908">
      <w:pPr>
        <w:spacing w:line="480" w:lineRule="auto"/>
        <w:rPr>
          <w:rFonts w:ascii="Times New Roman" w:hAnsi="Times New Roman" w:cs="Times New Roman"/>
          <w:sz w:val="24"/>
          <w:szCs w:val="24"/>
        </w:rPr>
      </w:pPr>
    </w:p>
    <w:p w14:paraId="681A60F9" w14:textId="77777777" w:rsidR="007B172B" w:rsidRPr="00C22908" w:rsidRDefault="007B172B" w:rsidP="00C22908">
      <w:pPr>
        <w:spacing w:line="480" w:lineRule="auto"/>
        <w:rPr>
          <w:rFonts w:ascii="Times New Roman" w:hAnsi="Times New Roman" w:cs="Times New Roman"/>
          <w:sz w:val="24"/>
          <w:szCs w:val="24"/>
        </w:rPr>
      </w:pPr>
    </w:p>
    <w:p w14:paraId="57071529" w14:textId="521183C8" w:rsidR="007B172B" w:rsidRDefault="007B172B" w:rsidP="00C22908">
      <w:pPr>
        <w:spacing w:line="480" w:lineRule="auto"/>
        <w:rPr>
          <w:rFonts w:ascii="Times New Roman" w:hAnsi="Times New Roman" w:cs="Times New Roman"/>
          <w:sz w:val="24"/>
          <w:szCs w:val="24"/>
        </w:rPr>
      </w:pPr>
    </w:p>
    <w:p w14:paraId="04F98273" w14:textId="730E33BE" w:rsidR="00C22908" w:rsidRDefault="00C22908" w:rsidP="00C22908">
      <w:pPr>
        <w:spacing w:line="480" w:lineRule="auto"/>
        <w:rPr>
          <w:rFonts w:ascii="Times New Roman" w:hAnsi="Times New Roman" w:cs="Times New Roman"/>
          <w:sz w:val="24"/>
          <w:szCs w:val="24"/>
        </w:rPr>
      </w:pPr>
    </w:p>
    <w:p w14:paraId="02E3E22F" w14:textId="77777777" w:rsidR="00C22908" w:rsidRPr="00C22908" w:rsidRDefault="00C22908" w:rsidP="00C22908">
      <w:pPr>
        <w:spacing w:line="480" w:lineRule="auto"/>
        <w:rPr>
          <w:rFonts w:ascii="Times New Roman" w:hAnsi="Times New Roman" w:cs="Times New Roman"/>
          <w:sz w:val="24"/>
          <w:szCs w:val="24"/>
        </w:rPr>
      </w:pPr>
    </w:p>
    <w:p w14:paraId="14465EB9" w14:textId="77777777" w:rsidR="007B172B" w:rsidRPr="00C22908" w:rsidRDefault="007B172B" w:rsidP="00C22908">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669685344"/>
        <w:docPartObj>
          <w:docPartGallery w:val="Table of Contents"/>
          <w:docPartUnique/>
        </w:docPartObj>
      </w:sdtPr>
      <w:sdtEndPr>
        <w:rPr>
          <w:b/>
          <w:bCs/>
          <w:noProof/>
        </w:rPr>
      </w:sdtEndPr>
      <w:sdtContent>
        <w:p w14:paraId="31D52BAC" w14:textId="77777777" w:rsidR="008B14ED" w:rsidRPr="00C22908" w:rsidRDefault="008B14ED" w:rsidP="00C22908">
          <w:pPr>
            <w:pStyle w:val="TOCHeading"/>
            <w:spacing w:line="480" w:lineRule="auto"/>
            <w:rPr>
              <w:rFonts w:ascii="Times New Roman" w:hAnsi="Times New Roman" w:cs="Times New Roman"/>
              <w:sz w:val="24"/>
              <w:szCs w:val="24"/>
            </w:rPr>
          </w:pPr>
          <w:r w:rsidRPr="00C22908">
            <w:rPr>
              <w:rFonts w:ascii="Times New Roman" w:hAnsi="Times New Roman" w:cs="Times New Roman"/>
              <w:sz w:val="24"/>
              <w:szCs w:val="24"/>
            </w:rPr>
            <w:t>Table of Contents</w:t>
          </w:r>
        </w:p>
        <w:p w14:paraId="59F93F8C" w14:textId="5E53C561" w:rsidR="007B172B" w:rsidRPr="00C22908" w:rsidRDefault="008B14ED" w:rsidP="00C22908">
          <w:pPr>
            <w:pStyle w:val="TOC1"/>
            <w:tabs>
              <w:tab w:val="right" w:leader="dot" w:pos="9016"/>
            </w:tabs>
            <w:spacing w:line="480" w:lineRule="auto"/>
            <w:rPr>
              <w:rFonts w:ascii="Times New Roman" w:eastAsiaTheme="minorEastAsia" w:hAnsi="Times New Roman" w:cs="Times New Roman"/>
              <w:noProof/>
              <w:sz w:val="24"/>
              <w:szCs w:val="24"/>
              <w:lang w:val="en-US" w:eastAsia="ja-JP"/>
            </w:rPr>
          </w:pPr>
          <w:r w:rsidRPr="00C22908">
            <w:rPr>
              <w:rFonts w:ascii="Times New Roman" w:hAnsi="Times New Roman" w:cs="Times New Roman"/>
              <w:sz w:val="24"/>
              <w:szCs w:val="24"/>
            </w:rPr>
            <w:fldChar w:fldCharType="begin"/>
          </w:r>
          <w:r w:rsidRPr="00C22908">
            <w:rPr>
              <w:rFonts w:ascii="Times New Roman" w:hAnsi="Times New Roman" w:cs="Times New Roman"/>
              <w:sz w:val="24"/>
              <w:szCs w:val="24"/>
            </w:rPr>
            <w:instrText xml:space="preserve"> TOC \o "1-3" \h \z \u </w:instrText>
          </w:r>
          <w:r w:rsidRPr="00C22908">
            <w:rPr>
              <w:rFonts w:ascii="Times New Roman" w:hAnsi="Times New Roman" w:cs="Times New Roman"/>
              <w:sz w:val="24"/>
              <w:szCs w:val="24"/>
            </w:rPr>
            <w:fldChar w:fldCharType="separate"/>
          </w:r>
          <w:r w:rsidR="007B172B" w:rsidRPr="00C22908">
            <w:rPr>
              <w:rFonts w:ascii="Times New Roman" w:hAnsi="Times New Roman" w:cs="Times New Roman"/>
              <w:noProof/>
              <w:sz w:val="24"/>
              <w:szCs w:val="24"/>
            </w:rPr>
            <w:t>Executive Summary</w:t>
          </w:r>
          <w:r w:rsidR="007B172B" w:rsidRPr="00C22908">
            <w:rPr>
              <w:rFonts w:ascii="Times New Roman" w:hAnsi="Times New Roman" w:cs="Times New Roman"/>
              <w:noProof/>
              <w:sz w:val="24"/>
              <w:szCs w:val="24"/>
            </w:rPr>
            <w:tab/>
          </w:r>
          <w:r w:rsidR="007B172B" w:rsidRPr="00C22908">
            <w:rPr>
              <w:rFonts w:ascii="Times New Roman" w:hAnsi="Times New Roman" w:cs="Times New Roman"/>
              <w:noProof/>
              <w:sz w:val="24"/>
              <w:szCs w:val="24"/>
            </w:rPr>
            <w:fldChar w:fldCharType="begin"/>
          </w:r>
          <w:r w:rsidR="007B172B" w:rsidRPr="00C22908">
            <w:rPr>
              <w:rFonts w:ascii="Times New Roman" w:hAnsi="Times New Roman" w:cs="Times New Roman"/>
              <w:noProof/>
              <w:sz w:val="24"/>
              <w:szCs w:val="24"/>
            </w:rPr>
            <w:instrText xml:space="preserve"> PAGEREF _Toc341883013 \h </w:instrText>
          </w:r>
          <w:r w:rsidR="007B172B" w:rsidRPr="00C22908">
            <w:rPr>
              <w:rFonts w:ascii="Times New Roman" w:hAnsi="Times New Roman" w:cs="Times New Roman"/>
              <w:noProof/>
              <w:sz w:val="24"/>
              <w:szCs w:val="24"/>
            </w:rPr>
          </w:r>
          <w:r w:rsidR="007B172B" w:rsidRPr="00C22908">
            <w:rPr>
              <w:rFonts w:ascii="Times New Roman" w:hAnsi="Times New Roman" w:cs="Times New Roman"/>
              <w:noProof/>
              <w:sz w:val="24"/>
              <w:szCs w:val="24"/>
            </w:rPr>
            <w:fldChar w:fldCharType="separate"/>
          </w:r>
          <w:r w:rsidR="00C22908">
            <w:rPr>
              <w:rFonts w:ascii="Times New Roman" w:hAnsi="Times New Roman" w:cs="Times New Roman"/>
              <w:noProof/>
              <w:sz w:val="24"/>
              <w:szCs w:val="24"/>
            </w:rPr>
            <w:t>1</w:t>
          </w:r>
          <w:r w:rsidR="007B172B" w:rsidRPr="00C22908">
            <w:rPr>
              <w:rFonts w:ascii="Times New Roman" w:hAnsi="Times New Roman" w:cs="Times New Roman"/>
              <w:noProof/>
              <w:sz w:val="24"/>
              <w:szCs w:val="24"/>
            </w:rPr>
            <w:fldChar w:fldCharType="end"/>
          </w:r>
        </w:p>
        <w:p w14:paraId="4A07C470" w14:textId="678F7913" w:rsidR="007B172B" w:rsidRPr="00C22908" w:rsidRDefault="007B172B" w:rsidP="00C22908">
          <w:pPr>
            <w:pStyle w:val="TOC1"/>
            <w:tabs>
              <w:tab w:val="left" w:pos="407"/>
              <w:tab w:val="right" w:leader="dot" w:pos="9016"/>
            </w:tabs>
            <w:spacing w:line="480" w:lineRule="auto"/>
            <w:rPr>
              <w:rFonts w:ascii="Times New Roman" w:eastAsiaTheme="minorEastAsia" w:hAnsi="Times New Roman" w:cs="Times New Roman"/>
              <w:noProof/>
              <w:sz w:val="24"/>
              <w:szCs w:val="24"/>
              <w:lang w:val="en-US" w:eastAsia="ja-JP"/>
            </w:rPr>
          </w:pPr>
          <w:r w:rsidRPr="00C22908">
            <w:rPr>
              <w:rFonts w:ascii="Times New Roman" w:hAnsi="Times New Roman" w:cs="Times New Roman"/>
              <w:noProof/>
              <w:sz w:val="24"/>
              <w:szCs w:val="24"/>
            </w:rPr>
            <w:t>1.</w:t>
          </w:r>
          <w:r w:rsidRPr="00C22908">
            <w:rPr>
              <w:rFonts w:ascii="Times New Roman" w:eastAsiaTheme="minorEastAsia" w:hAnsi="Times New Roman" w:cs="Times New Roman"/>
              <w:noProof/>
              <w:sz w:val="24"/>
              <w:szCs w:val="24"/>
              <w:lang w:val="en-US" w:eastAsia="ja-JP"/>
            </w:rPr>
            <w:tab/>
          </w:r>
          <w:r w:rsidRPr="00C22908">
            <w:rPr>
              <w:rFonts w:ascii="Times New Roman" w:hAnsi="Times New Roman" w:cs="Times New Roman"/>
              <w:noProof/>
              <w:sz w:val="24"/>
              <w:szCs w:val="24"/>
            </w:rPr>
            <w:t>Introduction</w:t>
          </w:r>
          <w:r w:rsidRPr="00C22908">
            <w:rPr>
              <w:rFonts w:ascii="Times New Roman" w:hAnsi="Times New Roman" w:cs="Times New Roman"/>
              <w:noProof/>
              <w:sz w:val="24"/>
              <w:szCs w:val="24"/>
            </w:rPr>
            <w:tab/>
          </w:r>
          <w:r w:rsidRPr="00C22908">
            <w:rPr>
              <w:rFonts w:ascii="Times New Roman" w:hAnsi="Times New Roman" w:cs="Times New Roman"/>
              <w:noProof/>
              <w:sz w:val="24"/>
              <w:szCs w:val="24"/>
            </w:rPr>
            <w:fldChar w:fldCharType="begin"/>
          </w:r>
          <w:r w:rsidRPr="00C22908">
            <w:rPr>
              <w:rFonts w:ascii="Times New Roman" w:hAnsi="Times New Roman" w:cs="Times New Roman"/>
              <w:noProof/>
              <w:sz w:val="24"/>
              <w:szCs w:val="24"/>
            </w:rPr>
            <w:instrText xml:space="preserve"> PAGEREF _Toc341883014 \h </w:instrText>
          </w:r>
          <w:r w:rsidRPr="00C22908">
            <w:rPr>
              <w:rFonts w:ascii="Times New Roman" w:hAnsi="Times New Roman" w:cs="Times New Roman"/>
              <w:noProof/>
              <w:sz w:val="24"/>
              <w:szCs w:val="24"/>
            </w:rPr>
          </w:r>
          <w:r w:rsidRPr="00C22908">
            <w:rPr>
              <w:rFonts w:ascii="Times New Roman" w:hAnsi="Times New Roman" w:cs="Times New Roman"/>
              <w:noProof/>
              <w:sz w:val="24"/>
              <w:szCs w:val="24"/>
            </w:rPr>
            <w:fldChar w:fldCharType="separate"/>
          </w:r>
          <w:r w:rsidR="00C22908">
            <w:rPr>
              <w:rFonts w:ascii="Times New Roman" w:hAnsi="Times New Roman" w:cs="Times New Roman"/>
              <w:noProof/>
              <w:sz w:val="24"/>
              <w:szCs w:val="24"/>
            </w:rPr>
            <w:t>3</w:t>
          </w:r>
          <w:r w:rsidRPr="00C22908">
            <w:rPr>
              <w:rFonts w:ascii="Times New Roman" w:hAnsi="Times New Roman" w:cs="Times New Roman"/>
              <w:noProof/>
              <w:sz w:val="24"/>
              <w:szCs w:val="24"/>
            </w:rPr>
            <w:fldChar w:fldCharType="end"/>
          </w:r>
        </w:p>
        <w:p w14:paraId="2707C9B7" w14:textId="49B69981" w:rsidR="007B172B" w:rsidRPr="00C22908" w:rsidRDefault="007B172B" w:rsidP="00C22908">
          <w:pPr>
            <w:pStyle w:val="TOC1"/>
            <w:tabs>
              <w:tab w:val="left" w:pos="407"/>
              <w:tab w:val="right" w:leader="dot" w:pos="9016"/>
            </w:tabs>
            <w:spacing w:line="480" w:lineRule="auto"/>
            <w:rPr>
              <w:rFonts w:ascii="Times New Roman" w:eastAsiaTheme="minorEastAsia" w:hAnsi="Times New Roman" w:cs="Times New Roman"/>
              <w:noProof/>
              <w:sz w:val="24"/>
              <w:szCs w:val="24"/>
              <w:lang w:val="en-US" w:eastAsia="ja-JP"/>
            </w:rPr>
          </w:pPr>
          <w:r w:rsidRPr="00C22908">
            <w:rPr>
              <w:rFonts w:ascii="Times New Roman" w:hAnsi="Times New Roman" w:cs="Times New Roman"/>
              <w:noProof/>
              <w:sz w:val="24"/>
              <w:szCs w:val="24"/>
            </w:rPr>
            <w:t>2.</w:t>
          </w:r>
          <w:r w:rsidRPr="00C22908">
            <w:rPr>
              <w:rFonts w:ascii="Times New Roman" w:eastAsiaTheme="minorEastAsia" w:hAnsi="Times New Roman" w:cs="Times New Roman"/>
              <w:noProof/>
              <w:sz w:val="24"/>
              <w:szCs w:val="24"/>
              <w:lang w:val="en-US" w:eastAsia="ja-JP"/>
            </w:rPr>
            <w:tab/>
          </w:r>
          <w:r w:rsidRPr="00C22908">
            <w:rPr>
              <w:rFonts w:ascii="Times New Roman" w:hAnsi="Times New Roman" w:cs="Times New Roman"/>
              <w:noProof/>
              <w:sz w:val="24"/>
              <w:szCs w:val="24"/>
            </w:rPr>
            <w:t>Zero Based Budgeting</w:t>
          </w:r>
          <w:r w:rsidRPr="00C22908">
            <w:rPr>
              <w:rFonts w:ascii="Times New Roman" w:hAnsi="Times New Roman" w:cs="Times New Roman"/>
              <w:noProof/>
              <w:sz w:val="24"/>
              <w:szCs w:val="24"/>
            </w:rPr>
            <w:tab/>
          </w:r>
          <w:r w:rsidRPr="00C22908">
            <w:rPr>
              <w:rFonts w:ascii="Times New Roman" w:hAnsi="Times New Roman" w:cs="Times New Roman"/>
              <w:noProof/>
              <w:sz w:val="24"/>
              <w:szCs w:val="24"/>
            </w:rPr>
            <w:fldChar w:fldCharType="begin"/>
          </w:r>
          <w:r w:rsidRPr="00C22908">
            <w:rPr>
              <w:rFonts w:ascii="Times New Roman" w:hAnsi="Times New Roman" w:cs="Times New Roman"/>
              <w:noProof/>
              <w:sz w:val="24"/>
              <w:szCs w:val="24"/>
            </w:rPr>
            <w:instrText xml:space="preserve"> PAGEREF _Toc341883015 \h </w:instrText>
          </w:r>
          <w:r w:rsidRPr="00C22908">
            <w:rPr>
              <w:rFonts w:ascii="Times New Roman" w:hAnsi="Times New Roman" w:cs="Times New Roman"/>
              <w:noProof/>
              <w:sz w:val="24"/>
              <w:szCs w:val="24"/>
            </w:rPr>
          </w:r>
          <w:r w:rsidRPr="00C22908">
            <w:rPr>
              <w:rFonts w:ascii="Times New Roman" w:hAnsi="Times New Roman" w:cs="Times New Roman"/>
              <w:noProof/>
              <w:sz w:val="24"/>
              <w:szCs w:val="24"/>
            </w:rPr>
            <w:fldChar w:fldCharType="separate"/>
          </w:r>
          <w:r w:rsidR="00C22908">
            <w:rPr>
              <w:rFonts w:ascii="Times New Roman" w:hAnsi="Times New Roman" w:cs="Times New Roman"/>
              <w:noProof/>
              <w:sz w:val="24"/>
              <w:szCs w:val="24"/>
            </w:rPr>
            <w:t>4</w:t>
          </w:r>
          <w:r w:rsidRPr="00C22908">
            <w:rPr>
              <w:rFonts w:ascii="Times New Roman" w:hAnsi="Times New Roman" w:cs="Times New Roman"/>
              <w:noProof/>
              <w:sz w:val="24"/>
              <w:szCs w:val="24"/>
            </w:rPr>
            <w:fldChar w:fldCharType="end"/>
          </w:r>
        </w:p>
        <w:p w14:paraId="70D240D4" w14:textId="10873E84" w:rsidR="007B172B" w:rsidRPr="00C22908" w:rsidRDefault="007B172B" w:rsidP="00C22908">
          <w:pPr>
            <w:pStyle w:val="TOC2"/>
            <w:tabs>
              <w:tab w:val="right" w:leader="dot" w:pos="9016"/>
            </w:tabs>
            <w:spacing w:line="480" w:lineRule="auto"/>
            <w:rPr>
              <w:rFonts w:ascii="Times New Roman" w:eastAsiaTheme="minorEastAsia" w:hAnsi="Times New Roman" w:cs="Times New Roman"/>
              <w:noProof/>
              <w:sz w:val="24"/>
              <w:szCs w:val="24"/>
              <w:lang w:val="en-US" w:eastAsia="ja-JP"/>
            </w:rPr>
          </w:pPr>
          <w:r w:rsidRPr="00C22908">
            <w:rPr>
              <w:rFonts w:ascii="Times New Roman" w:hAnsi="Times New Roman" w:cs="Times New Roman"/>
              <w:noProof/>
              <w:sz w:val="24"/>
              <w:szCs w:val="24"/>
            </w:rPr>
            <w:t xml:space="preserve">2.1 </w:t>
          </w:r>
          <w:r w:rsidRPr="00C22908">
            <w:rPr>
              <w:rFonts w:ascii="Times New Roman" w:eastAsia="Calibri" w:hAnsi="Times New Roman" w:cs="Times New Roman"/>
              <w:noProof/>
              <w:sz w:val="24"/>
              <w:szCs w:val="24"/>
            </w:rPr>
            <w:t>Zero-based budgeting</w:t>
          </w:r>
          <w:r w:rsidRPr="00C22908">
            <w:rPr>
              <w:rFonts w:ascii="Times New Roman" w:hAnsi="Times New Roman" w:cs="Times New Roman"/>
              <w:noProof/>
              <w:sz w:val="24"/>
              <w:szCs w:val="24"/>
            </w:rPr>
            <w:tab/>
          </w:r>
          <w:r w:rsidRPr="00C22908">
            <w:rPr>
              <w:rFonts w:ascii="Times New Roman" w:hAnsi="Times New Roman" w:cs="Times New Roman"/>
              <w:noProof/>
              <w:sz w:val="24"/>
              <w:szCs w:val="24"/>
            </w:rPr>
            <w:fldChar w:fldCharType="begin"/>
          </w:r>
          <w:r w:rsidRPr="00C22908">
            <w:rPr>
              <w:rFonts w:ascii="Times New Roman" w:hAnsi="Times New Roman" w:cs="Times New Roman"/>
              <w:noProof/>
              <w:sz w:val="24"/>
              <w:szCs w:val="24"/>
            </w:rPr>
            <w:instrText xml:space="preserve"> PAGEREF _Toc341883016 \h </w:instrText>
          </w:r>
          <w:r w:rsidRPr="00C22908">
            <w:rPr>
              <w:rFonts w:ascii="Times New Roman" w:hAnsi="Times New Roman" w:cs="Times New Roman"/>
              <w:noProof/>
              <w:sz w:val="24"/>
              <w:szCs w:val="24"/>
            </w:rPr>
          </w:r>
          <w:r w:rsidRPr="00C22908">
            <w:rPr>
              <w:rFonts w:ascii="Times New Roman" w:hAnsi="Times New Roman" w:cs="Times New Roman"/>
              <w:noProof/>
              <w:sz w:val="24"/>
              <w:szCs w:val="24"/>
            </w:rPr>
            <w:fldChar w:fldCharType="separate"/>
          </w:r>
          <w:r w:rsidR="00C22908">
            <w:rPr>
              <w:rFonts w:ascii="Times New Roman" w:hAnsi="Times New Roman" w:cs="Times New Roman"/>
              <w:noProof/>
              <w:sz w:val="24"/>
              <w:szCs w:val="24"/>
            </w:rPr>
            <w:t>4</w:t>
          </w:r>
          <w:r w:rsidRPr="00C22908">
            <w:rPr>
              <w:rFonts w:ascii="Times New Roman" w:hAnsi="Times New Roman" w:cs="Times New Roman"/>
              <w:noProof/>
              <w:sz w:val="24"/>
              <w:szCs w:val="24"/>
            </w:rPr>
            <w:fldChar w:fldCharType="end"/>
          </w:r>
        </w:p>
        <w:p w14:paraId="4D0DEC91" w14:textId="60B9813F" w:rsidR="007B172B" w:rsidRPr="00C22908" w:rsidRDefault="007B172B" w:rsidP="00C22908">
          <w:pPr>
            <w:pStyle w:val="TOC2"/>
            <w:tabs>
              <w:tab w:val="right" w:leader="dot" w:pos="9016"/>
            </w:tabs>
            <w:spacing w:line="480" w:lineRule="auto"/>
            <w:rPr>
              <w:rFonts w:ascii="Times New Roman" w:eastAsiaTheme="minorEastAsia" w:hAnsi="Times New Roman" w:cs="Times New Roman"/>
              <w:noProof/>
              <w:sz w:val="24"/>
              <w:szCs w:val="24"/>
              <w:lang w:val="en-US" w:eastAsia="ja-JP"/>
            </w:rPr>
          </w:pPr>
          <w:r w:rsidRPr="00C22908">
            <w:rPr>
              <w:rFonts w:ascii="Times New Roman" w:hAnsi="Times New Roman" w:cs="Times New Roman"/>
              <w:noProof/>
              <w:sz w:val="24"/>
              <w:szCs w:val="24"/>
            </w:rPr>
            <w:t xml:space="preserve">2.2 </w:t>
          </w:r>
          <w:r w:rsidRPr="00C22908">
            <w:rPr>
              <w:rFonts w:ascii="Times New Roman" w:eastAsia="Calibri" w:hAnsi="Times New Roman" w:cs="Times New Roman"/>
              <w:noProof/>
              <w:sz w:val="24"/>
              <w:szCs w:val="24"/>
            </w:rPr>
            <w:t>Advantages of Zero-based budgeting over Traditional Based</w:t>
          </w:r>
          <w:r w:rsidRPr="00C22908">
            <w:rPr>
              <w:rFonts w:ascii="Times New Roman" w:hAnsi="Times New Roman" w:cs="Times New Roman"/>
              <w:noProof/>
              <w:sz w:val="24"/>
              <w:szCs w:val="24"/>
            </w:rPr>
            <w:tab/>
          </w:r>
          <w:r w:rsidRPr="00C22908">
            <w:rPr>
              <w:rFonts w:ascii="Times New Roman" w:hAnsi="Times New Roman" w:cs="Times New Roman"/>
              <w:noProof/>
              <w:sz w:val="24"/>
              <w:szCs w:val="24"/>
            </w:rPr>
            <w:fldChar w:fldCharType="begin"/>
          </w:r>
          <w:r w:rsidRPr="00C22908">
            <w:rPr>
              <w:rFonts w:ascii="Times New Roman" w:hAnsi="Times New Roman" w:cs="Times New Roman"/>
              <w:noProof/>
              <w:sz w:val="24"/>
              <w:szCs w:val="24"/>
            </w:rPr>
            <w:instrText xml:space="preserve"> PAGEREF _Toc341883017 \h </w:instrText>
          </w:r>
          <w:r w:rsidRPr="00C22908">
            <w:rPr>
              <w:rFonts w:ascii="Times New Roman" w:hAnsi="Times New Roman" w:cs="Times New Roman"/>
              <w:noProof/>
              <w:sz w:val="24"/>
              <w:szCs w:val="24"/>
            </w:rPr>
          </w:r>
          <w:r w:rsidRPr="00C22908">
            <w:rPr>
              <w:rFonts w:ascii="Times New Roman" w:hAnsi="Times New Roman" w:cs="Times New Roman"/>
              <w:noProof/>
              <w:sz w:val="24"/>
              <w:szCs w:val="24"/>
            </w:rPr>
            <w:fldChar w:fldCharType="separate"/>
          </w:r>
          <w:r w:rsidR="00C22908">
            <w:rPr>
              <w:rFonts w:ascii="Times New Roman" w:hAnsi="Times New Roman" w:cs="Times New Roman"/>
              <w:noProof/>
              <w:sz w:val="24"/>
              <w:szCs w:val="24"/>
            </w:rPr>
            <w:t>4</w:t>
          </w:r>
          <w:r w:rsidRPr="00C22908">
            <w:rPr>
              <w:rFonts w:ascii="Times New Roman" w:hAnsi="Times New Roman" w:cs="Times New Roman"/>
              <w:noProof/>
              <w:sz w:val="24"/>
              <w:szCs w:val="24"/>
            </w:rPr>
            <w:fldChar w:fldCharType="end"/>
          </w:r>
        </w:p>
        <w:p w14:paraId="2A3951B7" w14:textId="69A773A2" w:rsidR="007B172B" w:rsidRPr="00C22908" w:rsidRDefault="007B172B" w:rsidP="00C22908">
          <w:pPr>
            <w:pStyle w:val="TOC2"/>
            <w:tabs>
              <w:tab w:val="right" w:leader="dot" w:pos="9016"/>
            </w:tabs>
            <w:spacing w:line="480" w:lineRule="auto"/>
            <w:rPr>
              <w:rFonts w:ascii="Times New Roman" w:eastAsiaTheme="minorEastAsia" w:hAnsi="Times New Roman" w:cs="Times New Roman"/>
              <w:noProof/>
              <w:sz w:val="24"/>
              <w:szCs w:val="24"/>
              <w:lang w:val="en-US" w:eastAsia="ja-JP"/>
            </w:rPr>
          </w:pPr>
          <w:r w:rsidRPr="00C22908">
            <w:rPr>
              <w:rFonts w:ascii="Times New Roman" w:hAnsi="Times New Roman" w:cs="Times New Roman"/>
              <w:noProof/>
              <w:sz w:val="24"/>
              <w:szCs w:val="24"/>
            </w:rPr>
            <w:t xml:space="preserve">2.3 </w:t>
          </w:r>
          <w:r w:rsidRPr="00C22908">
            <w:rPr>
              <w:rFonts w:ascii="Times New Roman" w:eastAsia="Calibri" w:hAnsi="Times New Roman" w:cs="Times New Roman"/>
              <w:noProof/>
              <w:sz w:val="24"/>
              <w:szCs w:val="24"/>
            </w:rPr>
            <w:t>How the Organisation Might introduce Zero-based Budgeting</w:t>
          </w:r>
          <w:r w:rsidRPr="00C22908">
            <w:rPr>
              <w:rFonts w:ascii="Times New Roman" w:hAnsi="Times New Roman" w:cs="Times New Roman"/>
              <w:noProof/>
              <w:sz w:val="24"/>
              <w:szCs w:val="24"/>
            </w:rPr>
            <w:tab/>
          </w:r>
          <w:r w:rsidRPr="00C22908">
            <w:rPr>
              <w:rFonts w:ascii="Times New Roman" w:hAnsi="Times New Roman" w:cs="Times New Roman"/>
              <w:noProof/>
              <w:sz w:val="24"/>
              <w:szCs w:val="24"/>
            </w:rPr>
            <w:fldChar w:fldCharType="begin"/>
          </w:r>
          <w:r w:rsidRPr="00C22908">
            <w:rPr>
              <w:rFonts w:ascii="Times New Roman" w:hAnsi="Times New Roman" w:cs="Times New Roman"/>
              <w:noProof/>
              <w:sz w:val="24"/>
              <w:szCs w:val="24"/>
            </w:rPr>
            <w:instrText xml:space="preserve"> PAGEREF _Toc341883018 \h </w:instrText>
          </w:r>
          <w:r w:rsidRPr="00C22908">
            <w:rPr>
              <w:rFonts w:ascii="Times New Roman" w:hAnsi="Times New Roman" w:cs="Times New Roman"/>
              <w:noProof/>
              <w:sz w:val="24"/>
              <w:szCs w:val="24"/>
            </w:rPr>
          </w:r>
          <w:r w:rsidRPr="00C22908">
            <w:rPr>
              <w:rFonts w:ascii="Times New Roman" w:hAnsi="Times New Roman" w:cs="Times New Roman"/>
              <w:noProof/>
              <w:sz w:val="24"/>
              <w:szCs w:val="24"/>
            </w:rPr>
            <w:fldChar w:fldCharType="separate"/>
          </w:r>
          <w:r w:rsidR="00C22908">
            <w:rPr>
              <w:rFonts w:ascii="Times New Roman" w:hAnsi="Times New Roman" w:cs="Times New Roman"/>
              <w:noProof/>
              <w:sz w:val="24"/>
              <w:szCs w:val="24"/>
            </w:rPr>
            <w:t>6</w:t>
          </w:r>
          <w:r w:rsidRPr="00C22908">
            <w:rPr>
              <w:rFonts w:ascii="Times New Roman" w:hAnsi="Times New Roman" w:cs="Times New Roman"/>
              <w:noProof/>
              <w:sz w:val="24"/>
              <w:szCs w:val="24"/>
            </w:rPr>
            <w:fldChar w:fldCharType="end"/>
          </w:r>
        </w:p>
        <w:p w14:paraId="7400A78E" w14:textId="5D3FB1E6" w:rsidR="007B172B" w:rsidRPr="00C22908" w:rsidRDefault="007B172B" w:rsidP="00C22908">
          <w:pPr>
            <w:pStyle w:val="TOC1"/>
            <w:tabs>
              <w:tab w:val="left" w:pos="407"/>
              <w:tab w:val="right" w:leader="dot" w:pos="9016"/>
            </w:tabs>
            <w:spacing w:line="480" w:lineRule="auto"/>
            <w:rPr>
              <w:rFonts w:ascii="Times New Roman" w:eastAsiaTheme="minorEastAsia" w:hAnsi="Times New Roman" w:cs="Times New Roman"/>
              <w:noProof/>
              <w:sz w:val="24"/>
              <w:szCs w:val="24"/>
              <w:lang w:val="en-US" w:eastAsia="ja-JP"/>
            </w:rPr>
          </w:pPr>
          <w:r w:rsidRPr="00C22908">
            <w:rPr>
              <w:rFonts w:ascii="Times New Roman" w:hAnsi="Times New Roman" w:cs="Times New Roman"/>
              <w:noProof/>
              <w:sz w:val="24"/>
              <w:szCs w:val="24"/>
            </w:rPr>
            <w:t>3.</w:t>
          </w:r>
          <w:r w:rsidRPr="00C22908">
            <w:rPr>
              <w:rFonts w:ascii="Times New Roman" w:eastAsiaTheme="minorEastAsia" w:hAnsi="Times New Roman" w:cs="Times New Roman"/>
              <w:noProof/>
              <w:sz w:val="24"/>
              <w:szCs w:val="24"/>
              <w:lang w:val="en-US" w:eastAsia="ja-JP"/>
            </w:rPr>
            <w:tab/>
          </w:r>
          <w:r w:rsidRPr="00C22908">
            <w:rPr>
              <w:rFonts w:ascii="Times New Roman" w:hAnsi="Times New Roman" w:cs="Times New Roman"/>
              <w:noProof/>
              <w:sz w:val="24"/>
              <w:szCs w:val="24"/>
            </w:rPr>
            <w:t>Conclusion</w:t>
          </w:r>
          <w:r w:rsidRPr="00C22908">
            <w:rPr>
              <w:rFonts w:ascii="Times New Roman" w:hAnsi="Times New Roman" w:cs="Times New Roman"/>
              <w:noProof/>
              <w:sz w:val="24"/>
              <w:szCs w:val="24"/>
            </w:rPr>
            <w:tab/>
          </w:r>
          <w:r w:rsidRPr="00C22908">
            <w:rPr>
              <w:rFonts w:ascii="Times New Roman" w:hAnsi="Times New Roman" w:cs="Times New Roman"/>
              <w:noProof/>
              <w:sz w:val="24"/>
              <w:szCs w:val="24"/>
            </w:rPr>
            <w:fldChar w:fldCharType="begin"/>
          </w:r>
          <w:r w:rsidRPr="00C22908">
            <w:rPr>
              <w:rFonts w:ascii="Times New Roman" w:hAnsi="Times New Roman" w:cs="Times New Roman"/>
              <w:noProof/>
              <w:sz w:val="24"/>
              <w:szCs w:val="24"/>
            </w:rPr>
            <w:instrText xml:space="preserve"> PAGEREF _Toc341883019 \h </w:instrText>
          </w:r>
          <w:r w:rsidRPr="00C22908">
            <w:rPr>
              <w:rFonts w:ascii="Times New Roman" w:hAnsi="Times New Roman" w:cs="Times New Roman"/>
              <w:noProof/>
              <w:sz w:val="24"/>
              <w:szCs w:val="24"/>
            </w:rPr>
          </w:r>
          <w:r w:rsidRPr="00C22908">
            <w:rPr>
              <w:rFonts w:ascii="Times New Roman" w:hAnsi="Times New Roman" w:cs="Times New Roman"/>
              <w:noProof/>
              <w:sz w:val="24"/>
              <w:szCs w:val="24"/>
            </w:rPr>
            <w:fldChar w:fldCharType="separate"/>
          </w:r>
          <w:r w:rsidR="00C22908">
            <w:rPr>
              <w:rFonts w:ascii="Times New Roman" w:hAnsi="Times New Roman" w:cs="Times New Roman"/>
              <w:noProof/>
              <w:sz w:val="24"/>
              <w:szCs w:val="24"/>
            </w:rPr>
            <w:t>9</w:t>
          </w:r>
          <w:r w:rsidRPr="00C22908">
            <w:rPr>
              <w:rFonts w:ascii="Times New Roman" w:hAnsi="Times New Roman" w:cs="Times New Roman"/>
              <w:noProof/>
              <w:sz w:val="24"/>
              <w:szCs w:val="24"/>
            </w:rPr>
            <w:fldChar w:fldCharType="end"/>
          </w:r>
        </w:p>
        <w:p w14:paraId="5828D6C4" w14:textId="51A764D2" w:rsidR="007B172B" w:rsidRPr="00C22908" w:rsidRDefault="007B172B" w:rsidP="00C22908">
          <w:pPr>
            <w:pStyle w:val="TOC1"/>
            <w:tabs>
              <w:tab w:val="left" w:pos="407"/>
              <w:tab w:val="right" w:leader="dot" w:pos="9016"/>
            </w:tabs>
            <w:spacing w:line="480" w:lineRule="auto"/>
            <w:rPr>
              <w:rFonts w:ascii="Times New Roman" w:eastAsiaTheme="minorEastAsia" w:hAnsi="Times New Roman" w:cs="Times New Roman"/>
              <w:noProof/>
              <w:sz w:val="24"/>
              <w:szCs w:val="24"/>
              <w:lang w:val="en-US" w:eastAsia="ja-JP"/>
            </w:rPr>
          </w:pPr>
          <w:r w:rsidRPr="00C22908">
            <w:rPr>
              <w:rFonts w:ascii="Times New Roman" w:hAnsi="Times New Roman" w:cs="Times New Roman"/>
              <w:noProof/>
              <w:sz w:val="24"/>
              <w:szCs w:val="24"/>
            </w:rPr>
            <w:t>4.</w:t>
          </w:r>
          <w:r w:rsidRPr="00C22908">
            <w:rPr>
              <w:rFonts w:ascii="Times New Roman" w:eastAsiaTheme="minorEastAsia" w:hAnsi="Times New Roman" w:cs="Times New Roman"/>
              <w:noProof/>
              <w:sz w:val="24"/>
              <w:szCs w:val="24"/>
              <w:lang w:val="en-US" w:eastAsia="ja-JP"/>
            </w:rPr>
            <w:tab/>
          </w:r>
          <w:r w:rsidRPr="00C22908">
            <w:rPr>
              <w:rFonts w:ascii="Times New Roman" w:hAnsi="Times New Roman" w:cs="Times New Roman"/>
              <w:noProof/>
              <w:sz w:val="24"/>
              <w:szCs w:val="24"/>
            </w:rPr>
            <w:t>Reference List</w:t>
          </w:r>
          <w:r w:rsidRPr="00C22908">
            <w:rPr>
              <w:rFonts w:ascii="Times New Roman" w:hAnsi="Times New Roman" w:cs="Times New Roman"/>
              <w:noProof/>
              <w:sz w:val="24"/>
              <w:szCs w:val="24"/>
            </w:rPr>
            <w:tab/>
          </w:r>
          <w:r w:rsidRPr="00C22908">
            <w:rPr>
              <w:rFonts w:ascii="Times New Roman" w:hAnsi="Times New Roman" w:cs="Times New Roman"/>
              <w:noProof/>
              <w:sz w:val="24"/>
              <w:szCs w:val="24"/>
            </w:rPr>
            <w:fldChar w:fldCharType="begin"/>
          </w:r>
          <w:r w:rsidRPr="00C22908">
            <w:rPr>
              <w:rFonts w:ascii="Times New Roman" w:hAnsi="Times New Roman" w:cs="Times New Roman"/>
              <w:noProof/>
              <w:sz w:val="24"/>
              <w:szCs w:val="24"/>
            </w:rPr>
            <w:instrText xml:space="preserve"> PAGEREF _Toc341883020 \h </w:instrText>
          </w:r>
          <w:r w:rsidRPr="00C22908">
            <w:rPr>
              <w:rFonts w:ascii="Times New Roman" w:hAnsi="Times New Roman" w:cs="Times New Roman"/>
              <w:noProof/>
              <w:sz w:val="24"/>
              <w:szCs w:val="24"/>
            </w:rPr>
          </w:r>
          <w:r w:rsidRPr="00C22908">
            <w:rPr>
              <w:rFonts w:ascii="Times New Roman" w:hAnsi="Times New Roman" w:cs="Times New Roman"/>
              <w:noProof/>
              <w:sz w:val="24"/>
              <w:szCs w:val="24"/>
            </w:rPr>
            <w:fldChar w:fldCharType="separate"/>
          </w:r>
          <w:r w:rsidR="00C22908">
            <w:rPr>
              <w:rFonts w:ascii="Times New Roman" w:hAnsi="Times New Roman" w:cs="Times New Roman"/>
              <w:noProof/>
              <w:sz w:val="24"/>
              <w:szCs w:val="24"/>
            </w:rPr>
            <w:t>10</w:t>
          </w:r>
          <w:r w:rsidRPr="00C22908">
            <w:rPr>
              <w:rFonts w:ascii="Times New Roman" w:hAnsi="Times New Roman" w:cs="Times New Roman"/>
              <w:noProof/>
              <w:sz w:val="24"/>
              <w:szCs w:val="24"/>
            </w:rPr>
            <w:fldChar w:fldCharType="end"/>
          </w:r>
        </w:p>
        <w:p w14:paraId="31C3F180" w14:textId="77777777" w:rsidR="008B14ED" w:rsidRPr="00C22908" w:rsidRDefault="008B14ED" w:rsidP="00C22908">
          <w:pPr>
            <w:spacing w:line="480" w:lineRule="auto"/>
            <w:rPr>
              <w:rFonts w:ascii="Times New Roman" w:hAnsi="Times New Roman" w:cs="Times New Roman"/>
              <w:sz w:val="24"/>
              <w:szCs w:val="24"/>
            </w:rPr>
          </w:pPr>
          <w:r w:rsidRPr="00C22908">
            <w:rPr>
              <w:rFonts w:ascii="Times New Roman" w:hAnsi="Times New Roman" w:cs="Times New Roman"/>
              <w:b/>
              <w:bCs/>
              <w:noProof/>
              <w:sz w:val="24"/>
              <w:szCs w:val="24"/>
            </w:rPr>
            <w:fldChar w:fldCharType="end"/>
          </w:r>
        </w:p>
      </w:sdtContent>
    </w:sdt>
    <w:p w14:paraId="45147C3D" w14:textId="77777777" w:rsidR="008B14ED" w:rsidRPr="00C22908" w:rsidRDefault="008B14ED" w:rsidP="00C22908">
      <w:pPr>
        <w:spacing w:line="480" w:lineRule="auto"/>
        <w:rPr>
          <w:rFonts w:ascii="Times New Roman" w:hAnsi="Times New Roman" w:cs="Times New Roman"/>
          <w:sz w:val="24"/>
          <w:szCs w:val="24"/>
        </w:rPr>
      </w:pPr>
      <w:r w:rsidRPr="00C22908">
        <w:rPr>
          <w:rFonts w:ascii="Times New Roman" w:hAnsi="Times New Roman" w:cs="Times New Roman"/>
          <w:sz w:val="24"/>
          <w:szCs w:val="24"/>
        </w:rPr>
        <w:br w:type="page"/>
      </w:r>
    </w:p>
    <w:p w14:paraId="3DEF079A" w14:textId="77777777" w:rsidR="008B14ED" w:rsidRPr="00C22908" w:rsidRDefault="008B14ED" w:rsidP="00C22908">
      <w:pPr>
        <w:pStyle w:val="Heading1"/>
        <w:numPr>
          <w:ilvl w:val="0"/>
          <w:numId w:val="1"/>
        </w:numPr>
        <w:spacing w:line="480" w:lineRule="auto"/>
        <w:rPr>
          <w:rFonts w:ascii="Times New Roman" w:hAnsi="Times New Roman" w:cs="Times New Roman"/>
          <w:sz w:val="24"/>
          <w:szCs w:val="24"/>
        </w:rPr>
      </w:pPr>
      <w:bookmarkStart w:id="1" w:name="_Toc341883014"/>
      <w:r w:rsidRPr="00C22908">
        <w:rPr>
          <w:rFonts w:ascii="Times New Roman" w:hAnsi="Times New Roman" w:cs="Times New Roman"/>
          <w:sz w:val="24"/>
          <w:szCs w:val="24"/>
        </w:rPr>
        <w:lastRenderedPageBreak/>
        <w:t>Introduction</w:t>
      </w:r>
      <w:bookmarkEnd w:id="1"/>
    </w:p>
    <w:p w14:paraId="4E1EC978" w14:textId="6B86EF60" w:rsidR="00232161" w:rsidRPr="00C22908" w:rsidRDefault="00232161" w:rsidP="00C22908">
      <w:pPr>
        <w:spacing w:line="480" w:lineRule="auto"/>
        <w:ind w:left="360" w:firstLine="360"/>
        <w:rPr>
          <w:rFonts w:ascii="Times New Roman" w:hAnsi="Times New Roman" w:cs="Times New Roman"/>
          <w:sz w:val="24"/>
          <w:szCs w:val="24"/>
        </w:rPr>
      </w:pPr>
      <w:r w:rsidRPr="00C22908">
        <w:rPr>
          <w:rFonts w:ascii="Times New Roman" w:hAnsi="Times New Roman" w:cs="Times New Roman"/>
          <w:sz w:val="24"/>
          <w:szCs w:val="24"/>
        </w:rPr>
        <w:t>Payment-supported historical payment comes with traditional budgeting, which runs the risk of oversimplifying</w:t>
      </w:r>
      <w:r w:rsidR="00E1145A" w:rsidRPr="00C22908">
        <w:rPr>
          <w:rFonts w:ascii="Times New Roman" w:hAnsi="Times New Roman" w:cs="Times New Roman"/>
          <w:sz w:val="24"/>
          <w:szCs w:val="24"/>
        </w:rPr>
        <w:t>, i</w:t>
      </w:r>
      <w:r w:rsidRPr="00C22908">
        <w:rPr>
          <w:rFonts w:ascii="Times New Roman" w:hAnsi="Times New Roman" w:cs="Times New Roman"/>
          <w:sz w:val="24"/>
          <w:szCs w:val="24"/>
        </w:rPr>
        <w:t>nstead zero–based budgeting (ZBB) employs a unified approach. Department heads should base their budgets on business needs as well as the company's strategy and goals being met</w:t>
      </w:r>
      <w:r w:rsidR="003C5E8C" w:rsidRPr="00C22908">
        <w:rPr>
          <w:rFonts w:ascii="Times New Roman" w:hAnsi="Times New Roman" w:cs="Times New Roman"/>
          <w:sz w:val="24"/>
          <w:szCs w:val="24"/>
        </w:rPr>
        <w:t xml:space="preserve"> (</w:t>
      </w:r>
      <w:r w:rsidR="003C5E8C" w:rsidRPr="00A7601B">
        <w:rPr>
          <w:rFonts w:ascii="Times New Roman" w:eastAsia="Times New Roman" w:hAnsi="Times New Roman" w:cs="Times New Roman"/>
          <w:sz w:val="24"/>
          <w:szCs w:val="24"/>
        </w:rPr>
        <w:t>Ibrahim</w:t>
      </w:r>
      <w:r w:rsidR="003C5E8C" w:rsidRPr="00C22908">
        <w:rPr>
          <w:rFonts w:ascii="Times New Roman" w:eastAsia="Times New Roman" w:hAnsi="Times New Roman" w:cs="Times New Roman"/>
          <w:sz w:val="24"/>
          <w:szCs w:val="24"/>
        </w:rPr>
        <w:t>, 2019)</w:t>
      </w:r>
      <w:r w:rsidRPr="00C22908">
        <w:rPr>
          <w:rFonts w:ascii="Times New Roman" w:hAnsi="Times New Roman" w:cs="Times New Roman"/>
          <w:sz w:val="24"/>
          <w:szCs w:val="24"/>
        </w:rPr>
        <w:t>. This "start from scratch" approach to resource allocation results in a more disciplined and strategic approach to resource allocation, which can be highly useful in markets where margins are tight and crucial</w:t>
      </w:r>
      <w:r w:rsidR="00C22908" w:rsidRPr="00C22908">
        <w:rPr>
          <w:rFonts w:ascii="Times New Roman" w:hAnsi="Times New Roman" w:cs="Times New Roman"/>
          <w:sz w:val="24"/>
          <w:szCs w:val="24"/>
        </w:rPr>
        <w:t xml:space="preserve"> (</w:t>
      </w:r>
      <w:proofErr w:type="spellStart"/>
      <w:r w:rsidR="00C22908" w:rsidRPr="00C22908">
        <w:rPr>
          <w:rFonts w:ascii="Times New Roman" w:hAnsi="Times New Roman" w:cs="Times New Roman"/>
          <w:sz w:val="24"/>
          <w:szCs w:val="24"/>
        </w:rPr>
        <w:t>Ueland</w:t>
      </w:r>
      <w:proofErr w:type="spellEnd"/>
      <w:r w:rsidR="00C22908" w:rsidRPr="00C22908">
        <w:rPr>
          <w:rFonts w:ascii="Times New Roman" w:hAnsi="Times New Roman" w:cs="Times New Roman"/>
          <w:sz w:val="24"/>
          <w:szCs w:val="24"/>
        </w:rPr>
        <w:t>, 2020)</w:t>
      </w:r>
      <w:r w:rsidRPr="00C22908">
        <w:rPr>
          <w:rFonts w:ascii="Times New Roman" w:hAnsi="Times New Roman" w:cs="Times New Roman"/>
          <w:sz w:val="24"/>
          <w:szCs w:val="24"/>
        </w:rPr>
        <w:t>. While zero-based budgeting is not a new concept, it has taken longer to gain traction than you might anticipate</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Al-attara</w:t>
      </w:r>
      <w:r w:rsidR="00F555A9" w:rsidRPr="00C22908">
        <w:rPr>
          <w:rFonts w:ascii="Times New Roman" w:eastAsia="Times New Roman" w:hAnsi="Times New Roman" w:cs="Times New Roman"/>
          <w:sz w:val="24"/>
          <w:szCs w:val="24"/>
        </w:rPr>
        <w:t xml:space="preserve"> et al., 2020)</w:t>
      </w:r>
      <w:r w:rsidRPr="00C22908">
        <w:rPr>
          <w:rFonts w:ascii="Times New Roman" w:hAnsi="Times New Roman" w:cs="Times New Roman"/>
          <w:sz w:val="24"/>
          <w:szCs w:val="24"/>
        </w:rPr>
        <w:t>. Many organizations rely on historical budgeting since the more rigorous ZBB technique appears to be too intimidating</w:t>
      </w:r>
      <w:r w:rsidR="00C22908" w:rsidRPr="00C22908">
        <w:rPr>
          <w:rFonts w:ascii="Times New Roman" w:hAnsi="Times New Roman" w:cs="Times New Roman"/>
          <w:sz w:val="24"/>
          <w:szCs w:val="24"/>
        </w:rPr>
        <w:t xml:space="preserve"> (</w:t>
      </w:r>
      <w:proofErr w:type="spellStart"/>
      <w:r w:rsidR="00C22908" w:rsidRPr="00C22908">
        <w:rPr>
          <w:rFonts w:ascii="Times New Roman" w:hAnsi="Times New Roman" w:cs="Times New Roman"/>
          <w:sz w:val="24"/>
          <w:szCs w:val="24"/>
        </w:rPr>
        <w:t>Ueland</w:t>
      </w:r>
      <w:proofErr w:type="spellEnd"/>
      <w:r w:rsidR="00C22908" w:rsidRPr="00C22908">
        <w:rPr>
          <w:rFonts w:ascii="Times New Roman" w:hAnsi="Times New Roman" w:cs="Times New Roman"/>
          <w:sz w:val="24"/>
          <w:szCs w:val="24"/>
        </w:rPr>
        <w:t>, 2020)</w:t>
      </w:r>
      <w:r w:rsidRPr="00C22908">
        <w:rPr>
          <w:rFonts w:ascii="Times New Roman" w:hAnsi="Times New Roman" w:cs="Times New Roman"/>
          <w:sz w:val="24"/>
          <w:szCs w:val="24"/>
        </w:rPr>
        <w:t xml:space="preserve">. The explorative analysis evaluates the significance and adoption of Zero-based budget in an organization over Traditional based approach. </w:t>
      </w:r>
    </w:p>
    <w:p w14:paraId="4D823718" w14:textId="77777777" w:rsidR="00E104C6" w:rsidRPr="00C22908" w:rsidRDefault="00E104C6" w:rsidP="00C22908">
      <w:pPr>
        <w:spacing w:line="480" w:lineRule="auto"/>
        <w:rPr>
          <w:rFonts w:ascii="Times New Roman" w:hAnsi="Times New Roman" w:cs="Times New Roman"/>
          <w:sz w:val="24"/>
          <w:szCs w:val="24"/>
        </w:rPr>
      </w:pPr>
    </w:p>
    <w:p w14:paraId="160377D0" w14:textId="59B34CBE" w:rsidR="008B14ED" w:rsidRPr="00C22908" w:rsidRDefault="008B14ED" w:rsidP="00C22908">
      <w:pPr>
        <w:spacing w:line="480" w:lineRule="auto"/>
        <w:rPr>
          <w:rFonts w:ascii="Times New Roman" w:hAnsi="Times New Roman" w:cs="Times New Roman"/>
          <w:sz w:val="24"/>
          <w:szCs w:val="24"/>
        </w:rPr>
      </w:pPr>
      <w:r w:rsidRPr="00C22908">
        <w:rPr>
          <w:rFonts w:ascii="Times New Roman" w:hAnsi="Times New Roman" w:cs="Times New Roman"/>
          <w:sz w:val="24"/>
          <w:szCs w:val="24"/>
        </w:rPr>
        <w:br w:type="page"/>
      </w:r>
    </w:p>
    <w:p w14:paraId="201E671D" w14:textId="0820E832" w:rsidR="00E35A08" w:rsidRPr="00C22908" w:rsidRDefault="00E35A08" w:rsidP="00C22908">
      <w:pPr>
        <w:pStyle w:val="Heading1"/>
        <w:numPr>
          <w:ilvl w:val="0"/>
          <w:numId w:val="1"/>
        </w:numPr>
        <w:spacing w:line="480" w:lineRule="auto"/>
        <w:rPr>
          <w:rFonts w:ascii="Times New Roman" w:hAnsi="Times New Roman" w:cs="Times New Roman"/>
          <w:sz w:val="24"/>
          <w:szCs w:val="24"/>
        </w:rPr>
      </w:pPr>
      <w:bookmarkStart w:id="2" w:name="_Toc341883015"/>
      <w:r w:rsidRPr="00C22908">
        <w:rPr>
          <w:rFonts w:ascii="Times New Roman" w:hAnsi="Times New Roman" w:cs="Times New Roman"/>
          <w:sz w:val="24"/>
          <w:szCs w:val="24"/>
        </w:rPr>
        <w:lastRenderedPageBreak/>
        <w:t>Zero Based Budgeting</w:t>
      </w:r>
      <w:bookmarkEnd w:id="2"/>
    </w:p>
    <w:p w14:paraId="49668CE4" w14:textId="46E88EF2" w:rsidR="00E35A08" w:rsidRPr="00C22908" w:rsidRDefault="00E35A08" w:rsidP="00C22908">
      <w:pPr>
        <w:pStyle w:val="Heading2"/>
        <w:numPr>
          <w:ilvl w:val="1"/>
          <w:numId w:val="1"/>
        </w:numPr>
        <w:spacing w:line="480" w:lineRule="auto"/>
        <w:rPr>
          <w:rFonts w:ascii="Times New Roman" w:eastAsia="Calibri" w:hAnsi="Times New Roman" w:cs="Times New Roman"/>
          <w:sz w:val="24"/>
          <w:szCs w:val="24"/>
        </w:rPr>
      </w:pPr>
      <w:bookmarkStart w:id="3" w:name="_Toc341883016"/>
      <w:r w:rsidRPr="00C22908">
        <w:rPr>
          <w:rFonts w:ascii="Times New Roman" w:eastAsia="Calibri" w:hAnsi="Times New Roman" w:cs="Times New Roman"/>
          <w:sz w:val="24"/>
          <w:szCs w:val="24"/>
        </w:rPr>
        <w:t>Zero-based budgeting</w:t>
      </w:r>
      <w:bookmarkEnd w:id="3"/>
    </w:p>
    <w:p w14:paraId="353B819F" w14:textId="602ABE84" w:rsidR="00E104C6" w:rsidRPr="00C22908" w:rsidRDefault="00E104C6" w:rsidP="00C22908">
      <w:pPr>
        <w:pStyle w:val="ListParagraph"/>
        <w:spacing w:line="480" w:lineRule="auto"/>
        <w:ind w:left="750"/>
        <w:rPr>
          <w:sz w:val="24"/>
          <w:szCs w:val="24"/>
        </w:rPr>
      </w:pPr>
    </w:p>
    <w:p w14:paraId="0BE0C524" w14:textId="36AEA4C0" w:rsidR="00E104C6" w:rsidRPr="00C22908" w:rsidRDefault="00E104C6" w:rsidP="00C22908">
      <w:pPr>
        <w:spacing w:line="480" w:lineRule="auto"/>
        <w:ind w:firstLine="720"/>
        <w:rPr>
          <w:rFonts w:ascii="Times New Roman" w:hAnsi="Times New Roman" w:cs="Times New Roman"/>
          <w:sz w:val="24"/>
          <w:szCs w:val="24"/>
        </w:rPr>
      </w:pPr>
      <w:r w:rsidRPr="00C22908">
        <w:rPr>
          <w:rFonts w:ascii="Times New Roman" w:hAnsi="Times New Roman" w:cs="Times New Roman"/>
          <w:sz w:val="24"/>
          <w:szCs w:val="24"/>
        </w:rPr>
        <w:t>ZBB (zero-based budgeting) is a budgeting strategy in which all new expenses should be the same amount. The zero-based budgeting process begins with a "zero foundation," and then analyses the requirements and expenditures of each function at various intervals inside a company</w:t>
      </w:r>
      <w:r w:rsidR="009723F7" w:rsidRPr="00C22908">
        <w:rPr>
          <w:rFonts w:ascii="Times New Roman" w:hAnsi="Times New Roman" w:cs="Times New Roman"/>
          <w:sz w:val="24"/>
          <w:szCs w:val="24"/>
        </w:rPr>
        <w:t xml:space="preserve"> (</w:t>
      </w:r>
      <w:proofErr w:type="spellStart"/>
      <w:r w:rsidR="009723F7" w:rsidRPr="0061432E">
        <w:rPr>
          <w:rFonts w:ascii="Times New Roman" w:eastAsia="Times New Roman" w:hAnsi="Times New Roman" w:cs="Times New Roman"/>
          <w:sz w:val="24"/>
          <w:szCs w:val="24"/>
        </w:rPr>
        <w:t>Rikhardsson</w:t>
      </w:r>
      <w:proofErr w:type="spellEnd"/>
      <w:r w:rsidR="009723F7" w:rsidRPr="00C22908">
        <w:rPr>
          <w:rFonts w:ascii="Times New Roman" w:eastAsia="Times New Roman" w:hAnsi="Times New Roman" w:cs="Times New Roman"/>
          <w:sz w:val="24"/>
          <w:szCs w:val="24"/>
        </w:rPr>
        <w:t xml:space="preserve"> </w:t>
      </w:r>
      <w:r w:rsidR="009723F7" w:rsidRPr="0061432E">
        <w:rPr>
          <w:rFonts w:ascii="Times New Roman" w:eastAsia="Times New Roman" w:hAnsi="Times New Roman" w:cs="Times New Roman"/>
          <w:sz w:val="24"/>
          <w:szCs w:val="24"/>
        </w:rPr>
        <w:t xml:space="preserve">&amp; </w:t>
      </w:r>
      <w:proofErr w:type="spellStart"/>
      <w:r w:rsidR="009723F7" w:rsidRPr="0061432E">
        <w:rPr>
          <w:rFonts w:ascii="Times New Roman" w:eastAsia="Times New Roman" w:hAnsi="Times New Roman" w:cs="Times New Roman"/>
          <w:sz w:val="24"/>
          <w:szCs w:val="24"/>
        </w:rPr>
        <w:t>Yigitbasioglu</w:t>
      </w:r>
      <w:proofErr w:type="spellEnd"/>
      <w:r w:rsidR="009723F7" w:rsidRPr="00C22908">
        <w:rPr>
          <w:rFonts w:ascii="Times New Roman" w:eastAsia="Times New Roman" w:hAnsi="Times New Roman" w:cs="Times New Roman"/>
          <w:sz w:val="24"/>
          <w:szCs w:val="24"/>
        </w:rPr>
        <w:t>, 2018)</w:t>
      </w:r>
      <w:r w:rsidRPr="00C22908">
        <w:rPr>
          <w:rFonts w:ascii="Times New Roman" w:hAnsi="Times New Roman" w:cs="Times New Roman"/>
          <w:sz w:val="24"/>
          <w:szCs w:val="24"/>
        </w:rPr>
        <w:t>. Regardless of whether each budget is higher or lower than the previous one, the budgets are built around the needs of the following quarter</w:t>
      </w:r>
      <w:r w:rsidR="009723F7" w:rsidRPr="00C22908">
        <w:rPr>
          <w:rFonts w:ascii="Times New Roman" w:hAnsi="Times New Roman" w:cs="Times New Roman"/>
          <w:sz w:val="24"/>
          <w:szCs w:val="24"/>
        </w:rPr>
        <w:t xml:space="preserve"> (</w:t>
      </w:r>
      <w:proofErr w:type="spellStart"/>
      <w:r w:rsidR="009723F7" w:rsidRPr="0061432E">
        <w:rPr>
          <w:rFonts w:ascii="Times New Roman" w:eastAsia="Times New Roman" w:hAnsi="Times New Roman" w:cs="Times New Roman"/>
          <w:sz w:val="24"/>
          <w:szCs w:val="24"/>
        </w:rPr>
        <w:t>Rikhardsson</w:t>
      </w:r>
      <w:proofErr w:type="spellEnd"/>
      <w:r w:rsidR="009723F7" w:rsidRPr="00C22908">
        <w:rPr>
          <w:rFonts w:ascii="Times New Roman" w:eastAsia="Times New Roman" w:hAnsi="Times New Roman" w:cs="Times New Roman"/>
          <w:sz w:val="24"/>
          <w:szCs w:val="24"/>
        </w:rPr>
        <w:t xml:space="preserve"> </w:t>
      </w:r>
      <w:r w:rsidR="009723F7" w:rsidRPr="0061432E">
        <w:rPr>
          <w:rFonts w:ascii="Times New Roman" w:eastAsia="Times New Roman" w:hAnsi="Times New Roman" w:cs="Times New Roman"/>
          <w:sz w:val="24"/>
          <w:szCs w:val="24"/>
        </w:rPr>
        <w:t xml:space="preserve">&amp; </w:t>
      </w:r>
      <w:proofErr w:type="spellStart"/>
      <w:r w:rsidR="009723F7" w:rsidRPr="0061432E">
        <w:rPr>
          <w:rFonts w:ascii="Times New Roman" w:eastAsia="Times New Roman" w:hAnsi="Times New Roman" w:cs="Times New Roman"/>
          <w:sz w:val="24"/>
          <w:szCs w:val="24"/>
        </w:rPr>
        <w:t>Yigitbasioglu</w:t>
      </w:r>
      <w:proofErr w:type="spellEnd"/>
      <w:r w:rsidR="009723F7" w:rsidRPr="00C22908">
        <w:rPr>
          <w:rFonts w:ascii="Times New Roman" w:eastAsia="Times New Roman" w:hAnsi="Times New Roman" w:cs="Times New Roman"/>
          <w:sz w:val="24"/>
          <w:szCs w:val="24"/>
        </w:rPr>
        <w:t>, 2018)</w:t>
      </w:r>
      <w:r w:rsidRPr="00C22908">
        <w:rPr>
          <w:rFonts w:ascii="Times New Roman" w:hAnsi="Times New Roman" w:cs="Times New Roman"/>
          <w:sz w:val="24"/>
          <w:szCs w:val="24"/>
        </w:rPr>
        <w:t xml:space="preserve">. While working as an account manager at Lone-Star State Instruments in the late 1960s, Pete Pyhrr devised zero-based budgeting, this budgeting method has been used by Fortune </w:t>
      </w:r>
      <w:r w:rsidR="003C5E8C" w:rsidRPr="00C22908">
        <w:rPr>
          <w:rFonts w:ascii="Times New Roman" w:hAnsi="Times New Roman" w:cs="Times New Roman"/>
          <w:sz w:val="24"/>
          <w:szCs w:val="24"/>
        </w:rPr>
        <w:t xml:space="preserve">firms </w:t>
      </w:r>
      <w:r w:rsidRPr="00C22908">
        <w:rPr>
          <w:rFonts w:ascii="Times New Roman" w:hAnsi="Times New Roman" w:cs="Times New Roman"/>
          <w:sz w:val="24"/>
          <w:szCs w:val="24"/>
        </w:rPr>
        <w:t>and private equity firms in recent years</w:t>
      </w:r>
      <w:r w:rsidR="003C5E8C" w:rsidRPr="00C22908">
        <w:rPr>
          <w:rFonts w:ascii="Times New Roman" w:hAnsi="Times New Roman" w:cs="Times New Roman"/>
          <w:sz w:val="24"/>
          <w:szCs w:val="24"/>
        </w:rPr>
        <w:t xml:space="preserve"> (</w:t>
      </w:r>
      <w:r w:rsidR="003C5E8C" w:rsidRPr="00A7601B">
        <w:rPr>
          <w:rFonts w:ascii="Times New Roman" w:eastAsia="Times New Roman" w:hAnsi="Times New Roman" w:cs="Times New Roman"/>
          <w:sz w:val="24"/>
          <w:szCs w:val="24"/>
        </w:rPr>
        <w:t>Ibrahim</w:t>
      </w:r>
      <w:r w:rsidR="003C5E8C" w:rsidRPr="00C22908">
        <w:rPr>
          <w:rFonts w:ascii="Times New Roman" w:eastAsia="Times New Roman" w:hAnsi="Times New Roman" w:cs="Times New Roman"/>
          <w:sz w:val="24"/>
          <w:szCs w:val="24"/>
        </w:rPr>
        <w:t>, 2019)</w:t>
      </w:r>
      <w:r w:rsidRPr="00C22908">
        <w:rPr>
          <w:rFonts w:ascii="Times New Roman" w:hAnsi="Times New Roman" w:cs="Times New Roman"/>
          <w:sz w:val="24"/>
          <w:szCs w:val="24"/>
        </w:rPr>
        <w:t>. According to an Accenture methodology report on zero-based thinking published in 2019, this budgeting model grew dramatically at a 58% approximate rate every year across the world's leading organizations from 2015 to 2018</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Ibrahim</w:t>
      </w:r>
      <w:r w:rsidR="00F555A9" w:rsidRPr="00C22908">
        <w:rPr>
          <w:rFonts w:ascii="Times New Roman" w:eastAsia="Times New Roman" w:hAnsi="Times New Roman" w:cs="Times New Roman"/>
          <w:sz w:val="24"/>
          <w:szCs w:val="24"/>
        </w:rPr>
        <w:t>, 2019)</w:t>
      </w:r>
      <w:r w:rsidRPr="00C22908">
        <w:rPr>
          <w:rFonts w:ascii="Times New Roman" w:hAnsi="Times New Roman" w:cs="Times New Roman"/>
          <w:sz w:val="24"/>
          <w:szCs w:val="24"/>
        </w:rPr>
        <w:t>.</w:t>
      </w:r>
    </w:p>
    <w:p w14:paraId="6E1A8EAF" w14:textId="2DF156C1" w:rsidR="00E104C6" w:rsidRPr="00C22908" w:rsidRDefault="00E104C6" w:rsidP="00C22908">
      <w:pPr>
        <w:spacing w:line="480" w:lineRule="auto"/>
        <w:ind w:firstLine="720"/>
        <w:rPr>
          <w:rFonts w:ascii="Times New Roman" w:hAnsi="Times New Roman" w:cs="Times New Roman"/>
          <w:sz w:val="24"/>
          <w:szCs w:val="24"/>
        </w:rPr>
      </w:pPr>
      <w:r w:rsidRPr="00C22908">
        <w:rPr>
          <w:rFonts w:ascii="Times New Roman" w:hAnsi="Times New Roman" w:cs="Times New Roman"/>
          <w:sz w:val="24"/>
          <w:szCs w:val="24"/>
        </w:rPr>
        <w:t>ZBB integrates top-level strategic goals to specific operational sectors of an organization, allowing spending to be pooled and compared to historical outcomes and gift expectations</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Al-attara</w:t>
      </w:r>
      <w:r w:rsidR="00F555A9" w:rsidRPr="00C22908">
        <w:rPr>
          <w:rFonts w:ascii="Times New Roman" w:eastAsia="Times New Roman" w:hAnsi="Times New Roman" w:cs="Times New Roman"/>
          <w:sz w:val="24"/>
          <w:szCs w:val="24"/>
        </w:rPr>
        <w:t xml:space="preserve"> et al., 2020)</w:t>
      </w:r>
      <w:r w:rsidRPr="00C22908">
        <w:rPr>
          <w:rFonts w:ascii="Times New Roman" w:hAnsi="Times New Roman" w:cs="Times New Roman"/>
          <w:sz w:val="24"/>
          <w:szCs w:val="24"/>
        </w:rPr>
        <w:t xml:space="preserve">. </w:t>
      </w:r>
      <w:r w:rsidR="00C0157C" w:rsidRPr="00C22908">
        <w:rPr>
          <w:rFonts w:ascii="Times New Roman" w:hAnsi="Times New Roman" w:cs="Times New Roman"/>
          <w:sz w:val="24"/>
          <w:szCs w:val="24"/>
        </w:rPr>
        <w:t>Due of its detail-oriented nature, zero-based budgeting will be a multi-year process, with managers or cluster leaders addressing multiple practical areas at a time</w:t>
      </w:r>
      <w:r w:rsidR="009723F7" w:rsidRPr="00C22908">
        <w:rPr>
          <w:rFonts w:ascii="Times New Roman" w:hAnsi="Times New Roman" w:cs="Times New Roman"/>
          <w:sz w:val="24"/>
          <w:szCs w:val="24"/>
        </w:rPr>
        <w:t xml:space="preserve"> (</w:t>
      </w:r>
      <w:proofErr w:type="spellStart"/>
      <w:r w:rsidR="009723F7" w:rsidRPr="0061432E">
        <w:rPr>
          <w:rFonts w:ascii="Times New Roman" w:eastAsia="Times New Roman" w:hAnsi="Times New Roman" w:cs="Times New Roman"/>
          <w:sz w:val="24"/>
          <w:szCs w:val="24"/>
        </w:rPr>
        <w:t>Rikhardsson</w:t>
      </w:r>
      <w:proofErr w:type="spellEnd"/>
      <w:r w:rsidR="009723F7" w:rsidRPr="00C22908">
        <w:rPr>
          <w:rFonts w:ascii="Times New Roman" w:eastAsia="Times New Roman" w:hAnsi="Times New Roman" w:cs="Times New Roman"/>
          <w:sz w:val="24"/>
          <w:szCs w:val="24"/>
        </w:rPr>
        <w:t xml:space="preserve"> </w:t>
      </w:r>
      <w:r w:rsidR="009723F7" w:rsidRPr="0061432E">
        <w:rPr>
          <w:rFonts w:ascii="Times New Roman" w:eastAsia="Times New Roman" w:hAnsi="Times New Roman" w:cs="Times New Roman"/>
          <w:sz w:val="24"/>
          <w:szCs w:val="24"/>
        </w:rPr>
        <w:t xml:space="preserve">&amp; </w:t>
      </w:r>
      <w:proofErr w:type="spellStart"/>
      <w:r w:rsidR="009723F7" w:rsidRPr="0061432E">
        <w:rPr>
          <w:rFonts w:ascii="Times New Roman" w:eastAsia="Times New Roman" w:hAnsi="Times New Roman" w:cs="Times New Roman"/>
          <w:sz w:val="24"/>
          <w:szCs w:val="24"/>
        </w:rPr>
        <w:t>Yigitbasioglu</w:t>
      </w:r>
      <w:proofErr w:type="spellEnd"/>
      <w:r w:rsidR="009723F7" w:rsidRPr="00C22908">
        <w:rPr>
          <w:rFonts w:ascii="Times New Roman" w:eastAsia="Times New Roman" w:hAnsi="Times New Roman" w:cs="Times New Roman"/>
          <w:sz w:val="24"/>
          <w:szCs w:val="24"/>
        </w:rPr>
        <w:t>, 2018)</w:t>
      </w:r>
      <w:r w:rsidR="00C0157C" w:rsidRPr="00C22908">
        <w:rPr>
          <w:rFonts w:ascii="Times New Roman" w:hAnsi="Times New Roman" w:cs="Times New Roman"/>
          <w:sz w:val="24"/>
          <w:szCs w:val="24"/>
        </w:rPr>
        <w:t>. By avoiding significant additions or decreases to a previous period's budget, zero-based budgeting may help you save money</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Al-attara</w:t>
      </w:r>
      <w:r w:rsidR="00F555A9" w:rsidRPr="00C22908">
        <w:rPr>
          <w:rFonts w:ascii="Times New Roman" w:eastAsia="Times New Roman" w:hAnsi="Times New Roman" w:cs="Times New Roman"/>
          <w:sz w:val="24"/>
          <w:szCs w:val="24"/>
        </w:rPr>
        <w:t xml:space="preserve"> et al., 2020)</w:t>
      </w:r>
      <w:r w:rsidR="00C0157C" w:rsidRPr="00C22908">
        <w:rPr>
          <w:rFonts w:ascii="Times New Roman" w:hAnsi="Times New Roman" w:cs="Times New Roman"/>
          <w:sz w:val="24"/>
          <w:szCs w:val="24"/>
        </w:rPr>
        <w:t>. It is, however, a time-consuming process that takes significantly longer than traditional cost-based design.</w:t>
      </w:r>
    </w:p>
    <w:p w14:paraId="7E37D9FF" w14:textId="133C2EE4" w:rsidR="00E35A08" w:rsidRPr="00C22908" w:rsidRDefault="00E35A08" w:rsidP="00C22908">
      <w:pPr>
        <w:pStyle w:val="Heading2"/>
        <w:numPr>
          <w:ilvl w:val="1"/>
          <w:numId w:val="1"/>
        </w:numPr>
        <w:spacing w:line="480" w:lineRule="auto"/>
        <w:rPr>
          <w:rFonts w:ascii="Times New Roman" w:eastAsia="Calibri" w:hAnsi="Times New Roman" w:cs="Times New Roman"/>
          <w:sz w:val="24"/>
          <w:szCs w:val="24"/>
        </w:rPr>
      </w:pPr>
      <w:bookmarkStart w:id="4" w:name="_Toc341883017"/>
      <w:r w:rsidRPr="00C22908">
        <w:rPr>
          <w:rFonts w:ascii="Times New Roman" w:eastAsia="Calibri" w:hAnsi="Times New Roman" w:cs="Times New Roman"/>
          <w:sz w:val="24"/>
          <w:szCs w:val="24"/>
        </w:rPr>
        <w:t>Advantages of Zero-based budgeting over Traditional Based</w:t>
      </w:r>
      <w:bookmarkEnd w:id="4"/>
    </w:p>
    <w:p w14:paraId="166A6F2F" w14:textId="771EFE47" w:rsidR="00E104C6" w:rsidRPr="00C22908" w:rsidRDefault="00E104C6" w:rsidP="00C22908">
      <w:pPr>
        <w:spacing w:line="480" w:lineRule="auto"/>
        <w:ind w:firstLine="720"/>
        <w:rPr>
          <w:rFonts w:ascii="Times New Roman" w:hAnsi="Times New Roman" w:cs="Times New Roman"/>
          <w:sz w:val="24"/>
          <w:szCs w:val="24"/>
        </w:rPr>
      </w:pPr>
      <w:r w:rsidRPr="00C22908">
        <w:rPr>
          <w:rFonts w:ascii="Times New Roman" w:hAnsi="Times New Roman" w:cs="Times New Roman"/>
          <w:sz w:val="24"/>
          <w:szCs w:val="24"/>
        </w:rPr>
        <w:t xml:space="preserve">In traditional budgeting, companies utilize the previous period's budget as a blueprint and build upon it. Each new budget is usually slightly more than the previous one, and </w:t>
      </w:r>
      <w:r w:rsidRPr="00C22908">
        <w:rPr>
          <w:rFonts w:ascii="Times New Roman" w:hAnsi="Times New Roman" w:cs="Times New Roman"/>
          <w:sz w:val="24"/>
          <w:szCs w:val="24"/>
        </w:rPr>
        <w:lastRenderedPageBreak/>
        <w:t>businesses must simply justify the extra spending</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Mustapha</w:t>
      </w:r>
      <w:r w:rsidR="00F555A9" w:rsidRPr="00C22908">
        <w:rPr>
          <w:rFonts w:ascii="Times New Roman" w:eastAsia="Times New Roman" w:hAnsi="Times New Roman" w:cs="Times New Roman"/>
          <w:sz w:val="24"/>
          <w:szCs w:val="24"/>
        </w:rPr>
        <w:t>, 2017)</w:t>
      </w:r>
      <w:r w:rsidRPr="00C22908">
        <w:rPr>
          <w:rFonts w:ascii="Times New Roman" w:hAnsi="Times New Roman" w:cs="Times New Roman"/>
          <w:sz w:val="24"/>
          <w:szCs w:val="24"/>
        </w:rPr>
        <w:t>. In contrast to traditional budgeting, zero-based budgeting starts at the beginning with each new period's budget. Prior and recurring expenses must also be justified before they may be included in the new budget.</w:t>
      </w:r>
    </w:p>
    <w:p w14:paraId="0C380BB6" w14:textId="037BD785" w:rsidR="00E104C6" w:rsidRPr="00C22908" w:rsidRDefault="00E104C6" w:rsidP="00C22908">
      <w:pPr>
        <w:spacing w:line="480" w:lineRule="auto"/>
        <w:ind w:firstLine="720"/>
        <w:rPr>
          <w:rFonts w:ascii="Times New Roman" w:hAnsi="Times New Roman" w:cs="Times New Roman"/>
          <w:sz w:val="24"/>
          <w:szCs w:val="24"/>
        </w:rPr>
      </w:pPr>
      <w:r w:rsidRPr="00C22908">
        <w:rPr>
          <w:rFonts w:ascii="Times New Roman" w:hAnsi="Times New Roman" w:cs="Times New Roman"/>
          <w:sz w:val="24"/>
          <w:szCs w:val="24"/>
        </w:rPr>
        <w:t>The greatest advantages include flexible budgets, targeted operations, lower pricing, and a lot of meticulous execution. The drawbacks include the hazards of resource intensity, being exploited by skilled management, and a proclivity for short-run planning</w:t>
      </w:r>
      <w:r w:rsidR="00F555A9" w:rsidRPr="00C22908">
        <w:rPr>
          <w:rFonts w:ascii="Times New Roman" w:hAnsi="Times New Roman" w:cs="Times New Roman"/>
          <w:sz w:val="24"/>
          <w:szCs w:val="24"/>
        </w:rPr>
        <w:t xml:space="preserve"> (</w:t>
      </w:r>
      <w:proofErr w:type="spellStart"/>
      <w:r w:rsidR="00F555A9" w:rsidRPr="00A7601B">
        <w:rPr>
          <w:rFonts w:ascii="Times New Roman" w:eastAsia="Times New Roman" w:hAnsi="Times New Roman" w:cs="Times New Roman"/>
          <w:sz w:val="24"/>
          <w:szCs w:val="24"/>
        </w:rPr>
        <w:t>Coyte</w:t>
      </w:r>
      <w:proofErr w:type="spellEnd"/>
      <w:r w:rsidR="00F555A9" w:rsidRPr="00C22908">
        <w:rPr>
          <w:rFonts w:ascii="Times New Roman" w:eastAsia="Times New Roman" w:hAnsi="Times New Roman" w:cs="Times New Roman"/>
          <w:sz w:val="24"/>
          <w:szCs w:val="24"/>
        </w:rPr>
        <w:t xml:space="preserve"> et al., 2020)</w:t>
      </w:r>
      <w:r w:rsidRPr="00C22908">
        <w:rPr>
          <w:rFonts w:ascii="Times New Roman" w:hAnsi="Times New Roman" w:cs="Times New Roman"/>
          <w:sz w:val="24"/>
          <w:szCs w:val="24"/>
        </w:rPr>
        <w:t>. Because of zero-based budgeting, managers should consider how each dollar is spent for each budgeting amount</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Mustapha</w:t>
      </w:r>
      <w:r w:rsidR="00F555A9" w:rsidRPr="00C22908">
        <w:rPr>
          <w:rFonts w:ascii="Times New Roman" w:eastAsia="Times New Roman" w:hAnsi="Times New Roman" w:cs="Times New Roman"/>
          <w:sz w:val="24"/>
          <w:szCs w:val="24"/>
        </w:rPr>
        <w:t>, 2017)</w:t>
      </w:r>
      <w:r w:rsidRPr="00C22908">
        <w:rPr>
          <w:rFonts w:ascii="Times New Roman" w:hAnsi="Times New Roman" w:cs="Times New Roman"/>
          <w:sz w:val="24"/>
          <w:szCs w:val="24"/>
        </w:rPr>
        <w:t>. This method also forces them to justify all in-operation costs and ensure that all areas of the firm are profitable. In ordinary budgeting, inheritance pricing may not be considered for years until the organization is compelled to take drastic actions as a result of an economic crisis</w:t>
      </w:r>
      <w:r w:rsidR="009723F7" w:rsidRPr="00C22908">
        <w:rPr>
          <w:rFonts w:ascii="Times New Roman" w:hAnsi="Times New Roman" w:cs="Times New Roman"/>
          <w:sz w:val="24"/>
          <w:szCs w:val="24"/>
        </w:rPr>
        <w:t xml:space="preserve"> (</w:t>
      </w:r>
      <w:proofErr w:type="spellStart"/>
      <w:r w:rsidR="009723F7" w:rsidRPr="0061432E">
        <w:rPr>
          <w:rFonts w:ascii="Times New Roman" w:eastAsia="Times New Roman" w:hAnsi="Times New Roman" w:cs="Times New Roman"/>
          <w:sz w:val="24"/>
          <w:szCs w:val="24"/>
        </w:rPr>
        <w:t>Rikhardsson</w:t>
      </w:r>
      <w:proofErr w:type="spellEnd"/>
      <w:r w:rsidR="009723F7" w:rsidRPr="00C22908">
        <w:rPr>
          <w:rFonts w:ascii="Times New Roman" w:eastAsia="Times New Roman" w:hAnsi="Times New Roman" w:cs="Times New Roman"/>
          <w:sz w:val="24"/>
          <w:szCs w:val="24"/>
        </w:rPr>
        <w:t xml:space="preserve"> </w:t>
      </w:r>
      <w:r w:rsidR="009723F7" w:rsidRPr="0061432E">
        <w:rPr>
          <w:rFonts w:ascii="Times New Roman" w:eastAsia="Times New Roman" w:hAnsi="Times New Roman" w:cs="Times New Roman"/>
          <w:sz w:val="24"/>
          <w:szCs w:val="24"/>
        </w:rPr>
        <w:t xml:space="preserve">&amp; </w:t>
      </w:r>
      <w:proofErr w:type="spellStart"/>
      <w:r w:rsidR="009723F7" w:rsidRPr="0061432E">
        <w:rPr>
          <w:rFonts w:ascii="Times New Roman" w:eastAsia="Times New Roman" w:hAnsi="Times New Roman" w:cs="Times New Roman"/>
          <w:sz w:val="24"/>
          <w:szCs w:val="24"/>
        </w:rPr>
        <w:t>Yigitbasioglu</w:t>
      </w:r>
      <w:proofErr w:type="spellEnd"/>
      <w:r w:rsidR="009723F7" w:rsidRPr="00C22908">
        <w:rPr>
          <w:rFonts w:ascii="Times New Roman" w:eastAsia="Times New Roman" w:hAnsi="Times New Roman" w:cs="Times New Roman"/>
          <w:sz w:val="24"/>
          <w:szCs w:val="24"/>
        </w:rPr>
        <w:t>, 2018)</w:t>
      </w:r>
      <w:r w:rsidRPr="00C22908">
        <w:rPr>
          <w:rFonts w:ascii="Times New Roman" w:hAnsi="Times New Roman" w:cs="Times New Roman"/>
          <w:sz w:val="24"/>
          <w:szCs w:val="24"/>
        </w:rPr>
        <w:t>. As each department strives to avoid being downsized, expenses tend to climb over time</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Al-attara</w:t>
      </w:r>
      <w:r w:rsidR="00F555A9" w:rsidRPr="00C22908">
        <w:rPr>
          <w:rFonts w:ascii="Times New Roman" w:eastAsia="Times New Roman" w:hAnsi="Times New Roman" w:cs="Times New Roman"/>
          <w:sz w:val="24"/>
          <w:szCs w:val="24"/>
        </w:rPr>
        <w:t xml:space="preserve"> et al., 2020)</w:t>
      </w:r>
      <w:r w:rsidRPr="00C22908">
        <w:rPr>
          <w:rFonts w:ascii="Times New Roman" w:hAnsi="Times New Roman" w:cs="Times New Roman"/>
          <w:sz w:val="24"/>
          <w:szCs w:val="24"/>
        </w:rPr>
        <w:t>. This is frequently a naive strategy that can result in major resource misallocation in the long run. When done correctly, zero-based budgeting can help a company avoid misallocation of funds.</w:t>
      </w:r>
    </w:p>
    <w:p w14:paraId="5D25E9FB" w14:textId="49E107ED" w:rsidR="00E104C6" w:rsidRPr="00C22908" w:rsidRDefault="00E104C6" w:rsidP="00C22908">
      <w:pPr>
        <w:spacing w:line="480" w:lineRule="auto"/>
        <w:ind w:firstLine="720"/>
        <w:rPr>
          <w:rFonts w:ascii="Times New Roman" w:hAnsi="Times New Roman" w:cs="Times New Roman"/>
          <w:sz w:val="24"/>
          <w:szCs w:val="24"/>
        </w:rPr>
      </w:pPr>
      <w:r w:rsidRPr="00C22908">
        <w:rPr>
          <w:rFonts w:ascii="Times New Roman" w:hAnsi="Times New Roman" w:cs="Times New Roman"/>
          <w:sz w:val="24"/>
          <w:szCs w:val="24"/>
        </w:rPr>
        <w:t xml:space="preserve">Businesses were able to re-evaluate the potential of ZBB due to advancements in design technology and successfully adopt it within their organizations. Businesses will employ </w:t>
      </w:r>
      <w:r w:rsidR="00232161" w:rsidRPr="00C22908">
        <w:rPr>
          <w:rFonts w:ascii="Times New Roman" w:hAnsi="Times New Roman" w:cs="Times New Roman"/>
          <w:sz w:val="24"/>
          <w:szCs w:val="24"/>
        </w:rPr>
        <w:t>modelling</w:t>
      </w:r>
      <w:r w:rsidRPr="00C22908">
        <w:rPr>
          <w:rFonts w:ascii="Times New Roman" w:hAnsi="Times New Roman" w:cs="Times New Roman"/>
          <w:sz w:val="24"/>
          <w:szCs w:val="24"/>
        </w:rPr>
        <w:t xml:space="preserve"> platforms that aren't limited to supplied or predicted money line items to model any method required for their design needs, and ZBB will be deployed fast and efficiently for quick, agile, and dynamic budgeting cycles</w:t>
      </w:r>
      <w:r w:rsidR="00F555A9" w:rsidRPr="00C22908">
        <w:rPr>
          <w:rFonts w:ascii="Times New Roman" w:hAnsi="Times New Roman" w:cs="Times New Roman"/>
          <w:sz w:val="24"/>
          <w:szCs w:val="24"/>
        </w:rPr>
        <w:t xml:space="preserve"> (</w:t>
      </w:r>
      <w:proofErr w:type="spellStart"/>
      <w:r w:rsidR="00F555A9" w:rsidRPr="00A7601B">
        <w:rPr>
          <w:rFonts w:ascii="Times New Roman" w:eastAsia="Times New Roman" w:hAnsi="Times New Roman" w:cs="Times New Roman"/>
          <w:sz w:val="24"/>
          <w:szCs w:val="24"/>
        </w:rPr>
        <w:t>Coyte</w:t>
      </w:r>
      <w:proofErr w:type="spellEnd"/>
      <w:r w:rsidR="00F555A9" w:rsidRPr="00C22908">
        <w:rPr>
          <w:rFonts w:ascii="Times New Roman" w:eastAsia="Times New Roman" w:hAnsi="Times New Roman" w:cs="Times New Roman"/>
          <w:sz w:val="24"/>
          <w:szCs w:val="24"/>
        </w:rPr>
        <w:t xml:space="preserve"> et al., 2020)</w:t>
      </w:r>
      <w:r w:rsidRPr="00C22908">
        <w:rPr>
          <w:rFonts w:ascii="Times New Roman" w:hAnsi="Times New Roman" w:cs="Times New Roman"/>
          <w:sz w:val="24"/>
          <w:szCs w:val="24"/>
        </w:rPr>
        <w:t>. Users of ZBB claim value reductions of up to 25%, which might be utilized to boost margins or invest in future growth</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Mustapha</w:t>
      </w:r>
      <w:r w:rsidR="00F555A9" w:rsidRPr="00C22908">
        <w:rPr>
          <w:rFonts w:ascii="Times New Roman" w:eastAsia="Times New Roman" w:hAnsi="Times New Roman" w:cs="Times New Roman"/>
          <w:sz w:val="24"/>
          <w:szCs w:val="24"/>
        </w:rPr>
        <w:t>, 2017)</w:t>
      </w:r>
      <w:r w:rsidRPr="00C22908">
        <w:rPr>
          <w:rFonts w:ascii="Times New Roman" w:hAnsi="Times New Roman" w:cs="Times New Roman"/>
          <w:sz w:val="24"/>
          <w:szCs w:val="24"/>
        </w:rPr>
        <w:t>. ZBB focuses on executing the correct factor at the bottom potential value rather than launching top-down cost-cutting attempts that endanger service levels and income</w:t>
      </w:r>
      <w:r w:rsidR="009723F7" w:rsidRPr="00C22908">
        <w:rPr>
          <w:rFonts w:ascii="Times New Roman" w:hAnsi="Times New Roman" w:cs="Times New Roman"/>
          <w:sz w:val="24"/>
          <w:szCs w:val="24"/>
        </w:rPr>
        <w:t xml:space="preserve"> (</w:t>
      </w:r>
      <w:proofErr w:type="spellStart"/>
      <w:r w:rsidR="009723F7" w:rsidRPr="0061432E">
        <w:rPr>
          <w:rFonts w:ascii="Times New Roman" w:eastAsia="Times New Roman" w:hAnsi="Times New Roman" w:cs="Times New Roman"/>
          <w:sz w:val="24"/>
          <w:szCs w:val="24"/>
        </w:rPr>
        <w:t>Zhihong</w:t>
      </w:r>
      <w:proofErr w:type="spellEnd"/>
      <w:r w:rsidR="009723F7" w:rsidRPr="00C22908">
        <w:rPr>
          <w:rFonts w:ascii="Times New Roman" w:hAnsi="Times New Roman" w:cs="Times New Roman"/>
          <w:sz w:val="24"/>
          <w:szCs w:val="24"/>
        </w:rPr>
        <w:t xml:space="preserve"> </w:t>
      </w:r>
      <w:r w:rsidR="009723F7" w:rsidRPr="0061432E">
        <w:rPr>
          <w:rFonts w:ascii="Times New Roman" w:eastAsia="Times New Roman" w:hAnsi="Times New Roman" w:cs="Times New Roman"/>
          <w:sz w:val="24"/>
          <w:szCs w:val="24"/>
        </w:rPr>
        <w:t xml:space="preserve">&amp; </w:t>
      </w:r>
      <w:proofErr w:type="spellStart"/>
      <w:r w:rsidR="009723F7" w:rsidRPr="0061432E">
        <w:rPr>
          <w:rFonts w:ascii="Times New Roman" w:eastAsia="Times New Roman" w:hAnsi="Times New Roman" w:cs="Times New Roman"/>
          <w:sz w:val="24"/>
          <w:szCs w:val="24"/>
        </w:rPr>
        <w:t>Yueqing</w:t>
      </w:r>
      <w:proofErr w:type="spellEnd"/>
      <w:r w:rsidR="009723F7" w:rsidRPr="00C22908">
        <w:rPr>
          <w:rFonts w:ascii="Times New Roman" w:hAnsi="Times New Roman" w:cs="Times New Roman"/>
          <w:sz w:val="24"/>
          <w:szCs w:val="24"/>
        </w:rPr>
        <w:t>, 2017)</w:t>
      </w:r>
      <w:r w:rsidRPr="00C22908">
        <w:rPr>
          <w:rFonts w:ascii="Times New Roman" w:hAnsi="Times New Roman" w:cs="Times New Roman"/>
          <w:sz w:val="24"/>
          <w:szCs w:val="24"/>
        </w:rPr>
        <w:t>. Reorganizing spending while keeping organizations well-funded and resourced for future growth is a low-risk method.</w:t>
      </w:r>
    </w:p>
    <w:p w14:paraId="6FDD4344" w14:textId="77777777" w:rsidR="00E104C6" w:rsidRPr="00C22908" w:rsidRDefault="00E104C6" w:rsidP="00C22908">
      <w:pPr>
        <w:pStyle w:val="ListParagraph"/>
        <w:spacing w:line="480" w:lineRule="auto"/>
        <w:ind w:left="750"/>
        <w:rPr>
          <w:rFonts w:eastAsia="Calibri"/>
          <w:sz w:val="24"/>
          <w:szCs w:val="24"/>
        </w:rPr>
      </w:pPr>
    </w:p>
    <w:p w14:paraId="150DCF13" w14:textId="77777777" w:rsidR="00E104C6" w:rsidRPr="00C22908" w:rsidRDefault="00E104C6" w:rsidP="00C22908">
      <w:pPr>
        <w:pStyle w:val="ListParagraph"/>
        <w:spacing w:line="480" w:lineRule="auto"/>
        <w:ind w:left="750"/>
        <w:rPr>
          <w:rFonts w:eastAsia="Calibri"/>
          <w:sz w:val="24"/>
          <w:szCs w:val="24"/>
        </w:rPr>
      </w:pPr>
    </w:p>
    <w:p w14:paraId="3FB2FD4E" w14:textId="77777777" w:rsidR="00E35A08" w:rsidRPr="00C22908" w:rsidRDefault="00E35A08" w:rsidP="00C22908">
      <w:pPr>
        <w:pStyle w:val="Heading2"/>
        <w:spacing w:line="480" w:lineRule="auto"/>
        <w:rPr>
          <w:rFonts w:ascii="Times New Roman" w:eastAsia="Calibri" w:hAnsi="Times New Roman" w:cs="Times New Roman"/>
          <w:sz w:val="24"/>
          <w:szCs w:val="24"/>
        </w:rPr>
      </w:pPr>
      <w:bookmarkStart w:id="5" w:name="_Toc341883018"/>
      <w:r w:rsidRPr="00C22908">
        <w:rPr>
          <w:rFonts w:ascii="Times New Roman" w:hAnsi="Times New Roman" w:cs="Times New Roman"/>
          <w:sz w:val="24"/>
          <w:szCs w:val="24"/>
        </w:rPr>
        <w:t xml:space="preserve">2.3 </w:t>
      </w:r>
      <w:r w:rsidRPr="00C22908">
        <w:rPr>
          <w:rFonts w:ascii="Times New Roman" w:eastAsia="Calibri" w:hAnsi="Times New Roman" w:cs="Times New Roman"/>
          <w:sz w:val="24"/>
          <w:szCs w:val="24"/>
        </w:rPr>
        <w:t>How the Organisation Might introduce Zero-based Budgeting</w:t>
      </w:r>
      <w:bookmarkEnd w:id="5"/>
    </w:p>
    <w:p w14:paraId="7D2DF63B" w14:textId="37A26AD9" w:rsidR="00E104C6" w:rsidRPr="00C22908" w:rsidRDefault="00E104C6" w:rsidP="00C22908">
      <w:pPr>
        <w:spacing w:line="480" w:lineRule="auto"/>
        <w:ind w:firstLine="720"/>
        <w:rPr>
          <w:rFonts w:ascii="Times New Roman" w:hAnsi="Times New Roman" w:cs="Times New Roman"/>
          <w:sz w:val="24"/>
          <w:szCs w:val="24"/>
        </w:rPr>
      </w:pPr>
      <w:r w:rsidRPr="00C22908">
        <w:rPr>
          <w:rFonts w:ascii="Times New Roman" w:hAnsi="Times New Roman" w:cs="Times New Roman"/>
          <w:sz w:val="24"/>
          <w:szCs w:val="24"/>
        </w:rPr>
        <w:t>With advantages like the ones described above, you must ensure that your zero-based budgeting technique is properly applied. This shows that the process has been well-designed and that the company has the essential technology enablers in place to support it</w:t>
      </w:r>
      <w:r w:rsidR="00F555A9" w:rsidRPr="00C22908">
        <w:rPr>
          <w:rFonts w:ascii="Times New Roman" w:hAnsi="Times New Roman" w:cs="Times New Roman"/>
          <w:sz w:val="24"/>
          <w:szCs w:val="24"/>
        </w:rPr>
        <w:t xml:space="preserve"> (</w:t>
      </w:r>
      <w:proofErr w:type="spellStart"/>
      <w:r w:rsidR="00F555A9" w:rsidRPr="00A7601B">
        <w:rPr>
          <w:rFonts w:ascii="Times New Roman" w:eastAsia="Times New Roman" w:hAnsi="Times New Roman" w:cs="Times New Roman"/>
          <w:sz w:val="24"/>
          <w:szCs w:val="24"/>
        </w:rPr>
        <w:t>Coyte</w:t>
      </w:r>
      <w:proofErr w:type="spellEnd"/>
      <w:r w:rsidR="00F555A9" w:rsidRPr="00C22908">
        <w:rPr>
          <w:rFonts w:ascii="Times New Roman" w:eastAsia="Times New Roman" w:hAnsi="Times New Roman" w:cs="Times New Roman"/>
          <w:sz w:val="24"/>
          <w:szCs w:val="24"/>
        </w:rPr>
        <w:t xml:space="preserve"> et al., 2020)</w:t>
      </w:r>
      <w:r w:rsidRPr="00C22908">
        <w:rPr>
          <w:rFonts w:ascii="Times New Roman" w:hAnsi="Times New Roman" w:cs="Times New Roman"/>
          <w:sz w:val="24"/>
          <w:szCs w:val="24"/>
        </w:rPr>
        <w:t>. The right solution helps with the process and overcomes the primary challenges that come with deploying ZBB</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Wu</w:t>
      </w:r>
      <w:r w:rsidR="00F555A9" w:rsidRPr="00C22908">
        <w:rPr>
          <w:rFonts w:ascii="Times New Roman" w:eastAsia="Times New Roman" w:hAnsi="Times New Roman" w:cs="Times New Roman"/>
          <w:sz w:val="24"/>
          <w:szCs w:val="24"/>
        </w:rPr>
        <w:t xml:space="preserve"> et al., 2021)</w:t>
      </w:r>
      <w:r w:rsidRPr="00C22908">
        <w:rPr>
          <w:rFonts w:ascii="Times New Roman" w:hAnsi="Times New Roman" w:cs="Times New Roman"/>
          <w:sz w:val="24"/>
          <w:szCs w:val="24"/>
        </w:rPr>
        <w:t>. The process becomes unmanageable without the right technology, and it can even collapse under its own weight; this is especially true when attempting to implement ZBB using merely a series of linked spreadsheets</w:t>
      </w:r>
      <w:r w:rsidR="00F555A9" w:rsidRPr="00C22908">
        <w:rPr>
          <w:rFonts w:ascii="Times New Roman" w:hAnsi="Times New Roman" w:cs="Times New Roman"/>
          <w:sz w:val="24"/>
          <w:szCs w:val="24"/>
        </w:rPr>
        <w:t xml:space="preserve"> (</w:t>
      </w:r>
      <w:proofErr w:type="spellStart"/>
      <w:r w:rsidR="00F555A9" w:rsidRPr="00A7601B">
        <w:rPr>
          <w:rFonts w:ascii="Times New Roman" w:eastAsia="Times New Roman" w:hAnsi="Times New Roman" w:cs="Times New Roman"/>
          <w:sz w:val="24"/>
          <w:szCs w:val="24"/>
        </w:rPr>
        <w:t>Coyte</w:t>
      </w:r>
      <w:proofErr w:type="spellEnd"/>
      <w:r w:rsidR="00F555A9" w:rsidRPr="00C22908">
        <w:rPr>
          <w:rFonts w:ascii="Times New Roman" w:eastAsia="Times New Roman" w:hAnsi="Times New Roman" w:cs="Times New Roman"/>
          <w:sz w:val="24"/>
          <w:szCs w:val="24"/>
        </w:rPr>
        <w:t xml:space="preserve"> et al., 2020)</w:t>
      </w:r>
      <w:r w:rsidRPr="00C22908">
        <w:rPr>
          <w:rFonts w:ascii="Times New Roman" w:hAnsi="Times New Roman" w:cs="Times New Roman"/>
          <w:sz w:val="24"/>
          <w:szCs w:val="24"/>
        </w:rPr>
        <w:t>. It is usual for budget holders to have only rudimentary ZBB knowledge. Without the correct technology, the process becomes unmanageable, and it may even collapse under its own weight; this is especially true when attempting to implement ZBB using only a series of linked spreadsheets</w:t>
      </w:r>
      <w:r w:rsidR="00F555A9" w:rsidRPr="00C22908">
        <w:rPr>
          <w:rFonts w:ascii="Times New Roman" w:hAnsi="Times New Roman" w:cs="Times New Roman"/>
          <w:sz w:val="24"/>
          <w:szCs w:val="24"/>
        </w:rPr>
        <w:t xml:space="preserve"> (</w:t>
      </w:r>
      <w:proofErr w:type="spellStart"/>
      <w:r w:rsidR="00F555A9" w:rsidRPr="00A7601B">
        <w:rPr>
          <w:rFonts w:ascii="Times New Roman" w:eastAsia="Times New Roman" w:hAnsi="Times New Roman" w:cs="Times New Roman"/>
          <w:sz w:val="24"/>
          <w:szCs w:val="24"/>
        </w:rPr>
        <w:t>Coyte</w:t>
      </w:r>
      <w:proofErr w:type="spellEnd"/>
      <w:r w:rsidR="00F555A9" w:rsidRPr="00C22908">
        <w:rPr>
          <w:rFonts w:ascii="Times New Roman" w:eastAsia="Times New Roman" w:hAnsi="Times New Roman" w:cs="Times New Roman"/>
          <w:sz w:val="24"/>
          <w:szCs w:val="24"/>
        </w:rPr>
        <w:t xml:space="preserve"> et al., 2020)</w:t>
      </w:r>
      <w:r w:rsidRPr="00C22908">
        <w:rPr>
          <w:rFonts w:ascii="Times New Roman" w:hAnsi="Times New Roman" w:cs="Times New Roman"/>
          <w:sz w:val="24"/>
          <w:szCs w:val="24"/>
        </w:rPr>
        <w:t>. Budget holders are frequently only in possession of minimal ZBB data.</w:t>
      </w:r>
      <w:r w:rsidR="00C7701F" w:rsidRPr="00C22908">
        <w:rPr>
          <w:rFonts w:ascii="Times New Roman" w:hAnsi="Times New Roman" w:cs="Times New Roman"/>
          <w:sz w:val="24"/>
          <w:szCs w:val="24"/>
        </w:rPr>
        <w:t xml:space="preserve"> The following process lay a critical foundation to organizational implementation of </w:t>
      </w:r>
      <w:r w:rsidR="00CE0D32" w:rsidRPr="00C22908">
        <w:rPr>
          <w:rFonts w:ascii="Times New Roman" w:hAnsi="Times New Roman" w:cs="Times New Roman"/>
          <w:sz w:val="24"/>
          <w:szCs w:val="24"/>
        </w:rPr>
        <w:t>Zero-Based</w:t>
      </w:r>
      <w:r w:rsidR="00C7701F" w:rsidRPr="00C22908">
        <w:rPr>
          <w:rFonts w:ascii="Times New Roman" w:hAnsi="Times New Roman" w:cs="Times New Roman"/>
          <w:sz w:val="24"/>
          <w:szCs w:val="24"/>
        </w:rPr>
        <w:t xml:space="preserve"> Budget </w:t>
      </w:r>
    </w:p>
    <w:p w14:paraId="674C2C45" w14:textId="77777777" w:rsidR="00E104C6" w:rsidRPr="00C22908" w:rsidRDefault="00E104C6" w:rsidP="00C22908">
      <w:pPr>
        <w:spacing w:line="480" w:lineRule="auto"/>
        <w:ind w:left="720" w:firstLine="720"/>
        <w:rPr>
          <w:rFonts w:ascii="Times New Roman" w:hAnsi="Times New Roman" w:cs="Times New Roman"/>
          <w:b/>
          <w:bCs/>
          <w:sz w:val="24"/>
          <w:szCs w:val="24"/>
        </w:rPr>
      </w:pPr>
      <w:r w:rsidRPr="00C22908">
        <w:rPr>
          <w:rFonts w:ascii="Times New Roman" w:hAnsi="Times New Roman" w:cs="Times New Roman"/>
          <w:b/>
          <w:bCs/>
          <w:sz w:val="24"/>
          <w:szCs w:val="24"/>
        </w:rPr>
        <w:t>Setting of Goals</w:t>
      </w:r>
    </w:p>
    <w:p w14:paraId="704B3E70" w14:textId="269C0D8C" w:rsidR="00E104C6" w:rsidRPr="00C22908" w:rsidRDefault="00E104C6" w:rsidP="00C22908">
      <w:pPr>
        <w:spacing w:line="480" w:lineRule="auto"/>
        <w:ind w:firstLine="720"/>
        <w:rPr>
          <w:rFonts w:ascii="Times New Roman" w:hAnsi="Times New Roman" w:cs="Times New Roman"/>
          <w:sz w:val="24"/>
          <w:szCs w:val="24"/>
        </w:rPr>
      </w:pPr>
      <w:r w:rsidRPr="00C22908">
        <w:rPr>
          <w:rFonts w:ascii="Times New Roman" w:hAnsi="Times New Roman" w:cs="Times New Roman"/>
          <w:sz w:val="24"/>
          <w:szCs w:val="24"/>
        </w:rPr>
        <w:t xml:space="preserve"> Most likely, the company adopting zero-based budgeting to cut expenditures, thus cutting costs is your only goal. Another goal could be to increase visibility. Alternatively, perhaps to better control overspending</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Wu</w:t>
      </w:r>
      <w:r w:rsidR="00F555A9" w:rsidRPr="00C22908">
        <w:rPr>
          <w:rFonts w:ascii="Times New Roman" w:eastAsia="Times New Roman" w:hAnsi="Times New Roman" w:cs="Times New Roman"/>
          <w:sz w:val="24"/>
          <w:szCs w:val="24"/>
        </w:rPr>
        <w:t xml:space="preserve"> et al., 2021)</w:t>
      </w:r>
      <w:r w:rsidRPr="00C22908">
        <w:rPr>
          <w:rFonts w:ascii="Times New Roman" w:hAnsi="Times New Roman" w:cs="Times New Roman"/>
          <w:sz w:val="24"/>
          <w:szCs w:val="24"/>
        </w:rPr>
        <w:t>. Be specific about the purpose because it will influence other program design decisions</w:t>
      </w:r>
      <w:r w:rsidR="00C22908" w:rsidRPr="00C22908">
        <w:rPr>
          <w:rFonts w:ascii="Times New Roman" w:hAnsi="Times New Roman" w:cs="Times New Roman"/>
          <w:sz w:val="24"/>
          <w:szCs w:val="24"/>
        </w:rPr>
        <w:t xml:space="preserve"> (</w:t>
      </w:r>
      <w:proofErr w:type="spellStart"/>
      <w:r w:rsidR="00C22908" w:rsidRPr="00C22908">
        <w:rPr>
          <w:rFonts w:ascii="Times New Roman" w:hAnsi="Times New Roman" w:cs="Times New Roman"/>
          <w:sz w:val="24"/>
          <w:szCs w:val="24"/>
        </w:rPr>
        <w:t>Ueland</w:t>
      </w:r>
      <w:proofErr w:type="spellEnd"/>
      <w:r w:rsidR="00C22908" w:rsidRPr="00C22908">
        <w:rPr>
          <w:rFonts w:ascii="Times New Roman" w:hAnsi="Times New Roman" w:cs="Times New Roman"/>
          <w:sz w:val="24"/>
          <w:szCs w:val="24"/>
        </w:rPr>
        <w:t>, 2020)</w:t>
      </w:r>
      <w:r w:rsidRPr="00C22908">
        <w:rPr>
          <w:rFonts w:ascii="Times New Roman" w:hAnsi="Times New Roman" w:cs="Times New Roman"/>
          <w:sz w:val="24"/>
          <w:szCs w:val="24"/>
        </w:rPr>
        <w:t>. Increasing Spending Visibility Choices are at the heart of zero-based budgeting</w:t>
      </w:r>
      <w:r w:rsidR="00F555A9" w:rsidRPr="00C22908">
        <w:rPr>
          <w:rFonts w:ascii="Times New Roman" w:hAnsi="Times New Roman" w:cs="Times New Roman"/>
          <w:sz w:val="24"/>
          <w:szCs w:val="24"/>
        </w:rPr>
        <w:t xml:space="preserve"> (</w:t>
      </w:r>
      <w:proofErr w:type="spellStart"/>
      <w:r w:rsidR="00F555A9" w:rsidRPr="00A7601B">
        <w:rPr>
          <w:rFonts w:ascii="Times New Roman" w:eastAsia="Times New Roman" w:hAnsi="Times New Roman" w:cs="Times New Roman"/>
          <w:sz w:val="24"/>
          <w:szCs w:val="24"/>
        </w:rPr>
        <w:t>Rasugu</w:t>
      </w:r>
      <w:proofErr w:type="spellEnd"/>
      <w:r w:rsidR="00F555A9" w:rsidRPr="00C22908">
        <w:rPr>
          <w:rFonts w:ascii="Times New Roman" w:eastAsia="Times New Roman" w:hAnsi="Times New Roman" w:cs="Times New Roman"/>
          <w:sz w:val="24"/>
          <w:szCs w:val="24"/>
        </w:rPr>
        <w:t>, 2019)</w:t>
      </w:r>
      <w:r w:rsidRPr="00C22908">
        <w:rPr>
          <w:rFonts w:ascii="Times New Roman" w:hAnsi="Times New Roman" w:cs="Times New Roman"/>
          <w:sz w:val="24"/>
          <w:szCs w:val="24"/>
        </w:rPr>
        <w:t>. It may appear simple, yet certain decisions might be difficult. With limited funds, you must select where to put your money and where to cut back</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Wu</w:t>
      </w:r>
      <w:r w:rsidR="00F555A9" w:rsidRPr="00C22908">
        <w:rPr>
          <w:rFonts w:ascii="Times New Roman" w:eastAsia="Times New Roman" w:hAnsi="Times New Roman" w:cs="Times New Roman"/>
          <w:sz w:val="24"/>
          <w:szCs w:val="24"/>
        </w:rPr>
        <w:t xml:space="preserve"> et al., 2021)</w:t>
      </w:r>
      <w:r w:rsidRPr="00C22908">
        <w:rPr>
          <w:rFonts w:ascii="Times New Roman" w:hAnsi="Times New Roman" w:cs="Times New Roman"/>
          <w:sz w:val="24"/>
          <w:szCs w:val="24"/>
        </w:rPr>
        <w:t xml:space="preserve">. Actual results or your goal are the two ways to gain visibility. The financial plan of an organization with a robust ZBB program </w:t>
      </w:r>
      <w:r w:rsidRPr="00C22908">
        <w:rPr>
          <w:rFonts w:ascii="Times New Roman" w:hAnsi="Times New Roman" w:cs="Times New Roman"/>
          <w:sz w:val="24"/>
          <w:szCs w:val="24"/>
        </w:rPr>
        <w:lastRenderedPageBreak/>
        <w:t xml:space="preserve">provides additional insight into the </w:t>
      </w:r>
      <w:proofErr w:type="spellStart"/>
      <w:r w:rsidRPr="00C22908">
        <w:rPr>
          <w:rFonts w:ascii="Times New Roman" w:hAnsi="Times New Roman" w:cs="Times New Roman"/>
          <w:sz w:val="24"/>
          <w:szCs w:val="24"/>
        </w:rPr>
        <w:t>organization's</w:t>
      </w:r>
      <w:proofErr w:type="spellEnd"/>
      <w:r w:rsidRPr="00C22908">
        <w:rPr>
          <w:rFonts w:ascii="Times New Roman" w:hAnsi="Times New Roman" w:cs="Times New Roman"/>
          <w:sz w:val="24"/>
          <w:szCs w:val="24"/>
        </w:rPr>
        <w:t xml:space="preserve"> expenditure</w:t>
      </w:r>
      <w:r w:rsidR="00F555A9" w:rsidRPr="00C22908">
        <w:rPr>
          <w:rFonts w:ascii="Times New Roman" w:hAnsi="Times New Roman" w:cs="Times New Roman"/>
          <w:sz w:val="24"/>
          <w:szCs w:val="24"/>
        </w:rPr>
        <w:t xml:space="preserve"> (</w:t>
      </w:r>
      <w:proofErr w:type="spellStart"/>
      <w:r w:rsidR="00F555A9" w:rsidRPr="00A7601B">
        <w:rPr>
          <w:rFonts w:ascii="Times New Roman" w:eastAsia="Times New Roman" w:hAnsi="Times New Roman" w:cs="Times New Roman"/>
          <w:sz w:val="24"/>
          <w:szCs w:val="24"/>
        </w:rPr>
        <w:t>Rasugu</w:t>
      </w:r>
      <w:proofErr w:type="spellEnd"/>
      <w:r w:rsidR="00F555A9" w:rsidRPr="00C22908">
        <w:rPr>
          <w:rFonts w:ascii="Times New Roman" w:eastAsia="Times New Roman" w:hAnsi="Times New Roman" w:cs="Times New Roman"/>
          <w:sz w:val="24"/>
          <w:szCs w:val="24"/>
        </w:rPr>
        <w:t>, 2019)</w:t>
      </w:r>
      <w:r w:rsidRPr="00C22908">
        <w:rPr>
          <w:rFonts w:ascii="Times New Roman" w:hAnsi="Times New Roman" w:cs="Times New Roman"/>
          <w:sz w:val="24"/>
          <w:szCs w:val="24"/>
        </w:rPr>
        <w:t xml:space="preserve">. Actual financial flow reveals the true spending of the firm, but it is backwards-looking and generally stored in multiple systems, making consolidation challenging. </w:t>
      </w:r>
    </w:p>
    <w:p w14:paraId="11A733B2" w14:textId="77777777" w:rsidR="00E104C6" w:rsidRPr="00C22908" w:rsidRDefault="00E104C6" w:rsidP="00C22908">
      <w:pPr>
        <w:spacing w:line="480" w:lineRule="auto"/>
        <w:ind w:left="720" w:firstLine="720"/>
        <w:rPr>
          <w:rFonts w:ascii="Times New Roman" w:hAnsi="Times New Roman" w:cs="Times New Roman"/>
          <w:b/>
          <w:bCs/>
          <w:sz w:val="24"/>
          <w:szCs w:val="24"/>
        </w:rPr>
      </w:pPr>
      <w:r w:rsidRPr="00C22908">
        <w:rPr>
          <w:rFonts w:ascii="Times New Roman" w:hAnsi="Times New Roman" w:cs="Times New Roman"/>
          <w:b/>
          <w:bCs/>
          <w:sz w:val="24"/>
          <w:szCs w:val="24"/>
        </w:rPr>
        <w:t>Templates for Zero-Based Budgeting are being developed.</w:t>
      </w:r>
    </w:p>
    <w:p w14:paraId="5676E172" w14:textId="1A0393F8" w:rsidR="00E104C6" w:rsidRPr="00C22908" w:rsidRDefault="00E104C6" w:rsidP="00C22908">
      <w:pPr>
        <w:spacing w:line="480" w:lineRule="auto"/>
        <w:ind w:firstLine="720"/>
        <w:rPr>
          <w:rFonts w:ascii="Times New Roman" w:hAnsi="Times New Roman" w:cs="Times New Roman"/>
          <w:sz w:val="24"/>
          <w:szCs w:val="24"/>
        </w:rPr>
      </w:pPr>
      <w:r w:rsidRPr="00C22908">
        <w:rPr>
          <w:rFonts w:ascii="Times New Roman" w:hAnsi="Times New Roman" w:cs="Times New Roman"/>
          <w:sz w:val="24"/>
          <w:szCs w:val="24"/>
        </w:rPr>
        <w:t xml:space="preserve">Finance may have a lot of work to do with this stage. The corporation is once again presented with a decision. </w:t>
      </w:r>
      <w:r w:rsidR="001C3C76" w:rsidRPr="00C22908">
        <w:rPr>
          <w:rFonts w:ascii="Times New Roman" w:hAnsi="Times New Roman" w:cs="Times New Roman"/>
          <w:sz w:val="24"/>
          <w:szCs w:val="24"/>
        </w:rPr>
        <w:t>Whether it will use Excel or another vendor solution to manage its ZBB finances</w:t>
      </w:r>
      <w:r w:rsidR="00C22908" w:rsidRPr="00C22908">
        <w:rPr>
          <w:rFonts w:ascii="Times New Roman" w:hAnsi="Times New Roman" w:cs="Times New Roman"/>
          <w:sz w:val="24"/>
          <w:szCs w:val="24"/>
        </w:rPr>
        <w:t xml:space="preserve"> (</w:t>
      </w:r>
      <w:proofErr w:type="spellStart"/>
      <w:r w:rsidR="00C22908" w:rsidRPr="00C22908">
        <w:rPr>
          <w:rFonts w:ascii="Times New Roman" w:hAnsi="Times New Roman" w:cs="Times New Roman"/>
          <w:sz w:val="24"/>
          <w:szCs w:val="24"/>
        </w:rPr>
        <w:t>Ueland</w:t>
      </w:r>
      <w:proofErr w:type="spellEnd"/>
      <w:r w:rsidR="00C22908" w:rsidRPr="00C22908">
        <w:rPr>
          <w:rFonts w:ascii="Times New Roman" w:hAnsi="Times New Roman" w:cs="Times New Roman"/>
          <w:sz w:val="24"/>
          <w:szCs w:val="24"/>
        </w:rPr>
        <w:t>, 2020)</w:t>
      </w:r>
      <w:r w:rsidR="001C3C76" w:rsidRPr="00C22908">
        <w:rPr>
          <w:rFonts w:ascii="Times New Roman" w:hAnsi="Times New Roman" w:cs="Times New Roman"/>
          <w:sz w:val="24"/>
          <w:szCs w:val="24"/>
        </w:rPr>
        <w:t>. Excel offers flexibility, but it also comes with drawbacks, such as data management, consolidation challenges, and continuing upkeep</w:t>
      </w:r>
      <w:r w:rsidR="00F555A9" w:rsidRPr="00C22908">
        <w:rPr>
          <w:rFonts w:ascii="Times New Roman" w:hAnsi="Times New Roman" w:cs="Times New Roman"/>
          <w:sz w:val="24"/>
          <w:szCs w:val="24"/>
        </w:rPr>
        <w:t xml:space="preserve"> (</w:t>
      </w:r>
      <w:r w:rsidR="00F555A9" w:rsidRPr="00A7601B">
        <w:rPr>
          <w:rFonts w:ascii="Times New Roman" w:eastAsia="Times New Roman" w:hAnsi="Times New Roman" w:cs="Times New Roman"/>
          <w:sz w:val="24"/>
          <w:szCs w:val="24"/>
        </w:rPr>
        <w:t>Gowda</w:t>
      </w:r>
      <w:r w:rsidR="00F555A9" w:rsidRPr="00C22908">
        <w:rPr>
          <w:rFonts w:ascii="Times New Roman" w:eastAsia="Times New Roman" w:hAnsi="Times New Roman" w:cs="Times New Roman"/>
          <w:sz w:val="24"/>
          <w:szCs w:val="24"/>
        </w:rPr>
        <w:t>, 2021)</w:t>
      </w:r>
      <w:r w:rsidR="001C3C76" w:rsidRPr="00C22908">
        <w:rPr>
          <w:rFonts w:ascii="Times New Roman" w:hAnsi="Times New Roman" w:cs="Times New Roman"/>
          <w:sz w:val="24"/>
          <w:szCs w:val="24"/>
        </w:rPr>
        <w:t xml:space="preserve">. A system can reduce the headaches, but it also comes with increased costs, possibly longer implementation periods that are also </w:t>
      </w:r>
      <w:r w:rsidR="00CE0D32" w:rsidRPr="00C22908">
        <w:rPr>
          <w:rFonts w:ascii="Times New Roman" w:hAnsi="Times New Roman" w:cs="Times New Roman"/>
          <w:sz w:val="24"/>
          <w:szCs w:val="24"/>
        </w:rPr>
        <w:t>rigid</w:t>
      </w:r>
      <w:r w:rsidR="009723F7" w:rsidRPr="00C22908">
        <w:rPr>
          <w:rFonts w:ascii="Times New Roman" w:hAnsi="Times New Roman" w:cs="Times New Roman"/>
          <w:sz w:val="24"/>
          <w:szCs w:val="24"/>
        </w:rPr>
        <w:t xml:space="preserve"> (</w:t>
      </w:r>
      <w:r w:rsidR="009723F7" w:rsidRPr="00A7601B">
        <w:rPr>
          <w:rFonts w:ascii="Times New Roman" w:eastAsia="Times New Roman" w:hAnsi="Times New Roman" w:cs="Times New Roman"/>
          <w:sz w:val="24"/>
          <w:szCs w:val="24"/>
        </w:rPr>
        <w:t>Gowda</w:t>
      </w:r>
      <w:r w:rsidR="009723F7" w:rsidRPr="00C22908">
        <w:rPr>
          <w:rFonts w:ascii="Times New Roman" w:eastAsia="Times New Roman" w:hAnsi="Times New Roman" w:cs="Times New Roman"/>
          <w:sz w:val="24"/>
          <w:szCs w:val="24"/>
        </w:rPr>
        <w:t>, 2021)</w:t>
      </w:r>
      <w:r w:rsidR="00CE0D32" w:rsidRPr="00C22908">
        <w:rPr>
          <w:rFonts w:ascii="Times New Roman" w:hAnsi="Times New Roman" w:cs="Times New Roman"/>
          <w:sz w:val="24"/>
          <w:szCs w:val="24"/>
        </w:rPr>
        <w:t>. For</w:t>
      </w:r>
      <w:r w:rsidRPr="00C22908">
        <w:rPr>
          <w:rFonts w:ascii="Times New Roman" w:hAnsi="Times New Roman" w:cs="Times New Roman"/>
          <w:sz w:val="24"/>
          <w:szCs w:val="24"/>
        </w:rPr>
        <w:t xml:space="preserve"> a smaller company, Excel is probably the ideal place to start and then transition to a system once the ZBB process is stable. Larger companies may prefer to start with a system</w:t>
      </w:r>
      <w:r w:rsidR="009723F7" w:rsidRPr="00C22908">
        <w:rPr>
          <w:rFonts w:ascii="Times New Roman" w:hAnsi="Times New Roman" w:cs="Times New Roman"/>
          <w:sz w:val="24"/>
          <w:szCs w:val="24"/>
        </w:rPr>
        <w:t xml:space="preserve"> (</w:t>
      </w:r>
      <w:r w:rsidR="009723F7" w:rsidRPr="00A7601B">
        <w:rPr>
          <w:rFonts w:ascii="Times New Roman" w:eastAsia="Times New Roman" w:hAnsi="Times New Roman" w:cs="Times New Roman"/>
          <w:sz w:val="24"/>
          <w:szCs w:val="24"/>
        </w:rPr>
        <w:t>Gowda</w:t>
      </w:r>
      <w:r w:rsidR="009723F7" w:rsidRPr="00C22908">
        <w:rPr>
          <w:rFonts w:ascii="Times New Roman" w:eastAsia="Times New Roman" w:hAnsi="Times New Roman" w:cs="Times New Roman"/>
          <w:sz w:val="24"/>
          <w:szCs w:val="24"/>
        </w:rPr>
        <w:t>, 2021)</w:t>
      </w:r>
      <w:r w:rsidRPr="00C22908">
        <w:rPr>
          <w:rFonts w:ascii="Times New Roman" w:hAnsi="Times New Roman" w:cs="Times New Roman"/>
          <w:sz w:val="24"/>
          <w:szCs w:val="24"/>
        </w:rPr>
        <w:t>. When working with Excel, consider how the organization will merge the budgets. Each budget owner will most likely prepare their own budget, necessitating a consolidation process for the business.</w:t>
      </w:r>
    </w:p>
    <w:p w14:paraId="29B3AB95" w14:textId="77777777" w:rsidR="00E104C6" w:rsidRPr="00C22908" w:rsidRDefault="00E104C6" w:rsidP="00C22908">
      <w:pPr>
        <w:spacing w:line="480" w:lineRule="auto"/>
        <w:ind w:left="720" w:firstLine="720"/>
        <w:rPr>
          <w:rFonts w:ascii="Times New Roman" w:hAnsi="Times New Roman" w:cs="Times New Roman"/>
          <w:b/>
          <w:bCs/>
          <w:sz w:val="24"/>
          <w:szCs w:val="24"/>
        </w:rPr>
      </w:pPr>
      <w:r w:rsidRPr="00C22908">
        <w:rPr>
          <w:rFonts w:ascii="Times New Roman" w:hAnsi="Times New Roman" w:cs="Times New Roman"/>
          <w:b/>
          <w:bCs/>
          <w:sz w:val="24"/>
          <w:szCs w:val="24"/>
        </w:rPr>
        <w:t>Process of Change Management</w:t>
      </w:r>
    </w:p>
    <w:p w14:paraId="6CCA2C72" w14:textId="7C6313EC" w:rsidR="00E104C6" w:rsidRPr="00C22908" w:rsidRDefault="00E104C6" w:rsidP="00C22908">
      <w:pPr>
        <w:spacing w:line="480" w:lineRule="auto"/>
        <w:rPr>
          <w:rFonts w:ascii="Times New Roman" w:hAnsi="Times New Roman" w:cs="Times New Roman"/>
          <w:sz w:val="24"/>
          <w:szCs w:val="24"/>
        </w:rPr>
      </w:pPr>
      <w:r w:rsidRPr="00C22908">
        <w:rPr>
          <w:rFonts w:ascii="Times New Roman" w:hAnsi="Times New Roman" w:cs="Times New Roman"/>
          <w:sz w:val="24"/>
          <w:szCs w:val="24"/>
        </w:rPr>
        <w:t>Change management entails continuous communication with the organization and should be incorporated throughout the zero-based budgeting process. The earlier change management is implemented, the better the organization's acceptance of ZBB will be</w:t>
      </w:r>
      <w:r w:rsidR="00F555A9" w:rsidRPr="00C22908">
        <w:rPr>
          <w:rFonts w:ascii="Times New Roman" w:hAnsi="Times New Roman" w:cs="Times New Roman"/>
          <w:sz w:val="24"/>
          <w:szCs w:val="24"/>
        </w:rPr>
        <w:t xml:space="preserve"> (</w:t>
      </w:r>
      <w:proofErr w:type="spellStart"/>
      <w:r w:rsidR="00F555A9" w:rsidRPr="00A7601B">
        <w:rPr>
          <w:rFonts w:ascii="Times New Roman" w:eastAsia="Times New Roman" w:hAnsi="Times New Roman" w:cs="Times New Roman"/>
          <w:sz w:val="24"/>
          <w:szCs w:val="24"/>
        </w:rPr>
        <w:t>Rasugu</w:t>
      </w:r>
      <w:proofErr w:type="spellEnd"/>
      <w:r w:rsidR="00F555A9" w:rsidRPr="00C22908">
        <w:rPr>
          <w:rFonts w:ascii="Times New Roman" w:eastAsia="Times New Roman" w:hAnsi="Times New Roman" w:cs="Times New Roman"/>
          <w:sz w:val="24"/>
          <w:szCs w:val="24"/>
        </w:rPr>
        <w:t>, 2019)</w:t>
      </w:r>
      <w:r w:rsidRPr="00C22908">
        <w:rPr>
          <w:rFonts w:ascii="Times New Roman" w:hAnsi="Times New Roman" w:cs="Times New Roman"/>
          <w:sz w:val="24"/>
          <w:szCs w:val="24"/>
        </w:rPr>
        <w:t>. You might omit change management, but if there isn't excellent communication and comprehension, the organization may reject the program</w:t>
      </w:r>
      <w:r w:rsidR="00C22908" w:rsidRPr="00C22908">
        <w:rPr>
          <w:rFonts w:ascii="Times New Roman" w:hAnsi="Times New Roman" w:cs="Times New Roman"/>
          <w:sz w:val="24"/>
          <w:szCs w:val="24"/>
        </w:rPr>
        <w:t xml:space="preserve"> (</w:t>
      </w:r>
      <w:proofErr w:type="spellStart"/>
      <w:r w:rsidR="00C22908" w:rsidRPr="00C22908">
        <w:rPr>
          <w:rFonts w:ascii="Times New Roman" w:hAnsi="Times New Roman" w:cs="Times New Roman"/>
          <w:sz w:val="24"/>
          <w:szCs w:val="24"/>
        </w:rPr>
        <w:t>Ueland</w:t>
      </w:r>
      <w:proofErr w:type="spellEnd"/>
      <w:r w:rsidR="00C22908" w:rsidRPr="00C22908">
        <w:rPr>
          <w:rFonts w:ascii="Times New Roman" w:hAnsi="Times New Roman" w:cs="Times New Roman"/>
          <w:sz w:val="24"/>
          <w:szCs w:val="24"/>
        </w:rPr>
        <w:t>, 2020)</w:t>
      </w:r>
      <w:r w:rsidRPr="00C22908">
        <w:rPr>
          <w:rFonts w:ascii="Times New Roman" w:hAnsi="Times New Roman" w:cs="Times New Roman"/>
          <w:sz w:val="24"/>
          <w:szCs w:val="24"/>
        </w:rPr>
        <w:t xml:space="preserve">. </w:t>
      </w:r>
      <w:r w:rsidR="001C3C76" w:rsidRPr="00C22908">
        <w:rPr>
          <w:rFonts w:ascii="Times New Roman" w:hAnsi="Times New Roman" w:cs="Times New Roman"/>
          <w:sz w:val="24"/>
          <w:szCs w:val="24"/>
        </w:rPr>
        <w:t>What makes zero-based budgeting so effective is that it pushes the organization to choose where it wants to spend and disregard unprofitable sections</w:t>
      </w:r>
      <w:r w:rsidR="00F555A9" w:rsidRPr="00C22908">
        <w:rPr>
          <w:rFonts w:ascii="Times New Roman" w:hAnsi="Times New Roman" w:cs="Times New Roman"/>
          <w:sz w:val="24"/>
          <w:szCs w:val="24"/>
        </w:rPr>
        <w:t xml:space="preserve"> (</w:t>
      </w:r>
      <w:proofErr w:type="spellStart"/>
      <w:r w:rsidR="00F555A9" w:rsidRPr="00A7601B">
        <w:rPr>
          <w:rFonts w:ascii="Times New Roman" w:eastAsia="Times New Roman" w:hAnsi="Times New Roman" w:cs="Times New Roman"/>
          <w:sz w:val="24"/>
          <w:szCs w:val="24"/>
        </w:rPr>
        <w:t>Rasugu</w:t>
      </w:r>
      <w:proofErr w:type="spellEnd"/>
      <w:r w:rsidR="00F555A9" w:rsidRPr="00C22908">
        <w:rPr>
          <w:rFonts w:ascii="Times New Roman" w:eastAsia="Times New Roman" w:hAnsi="Times New Roman" w:cs="Times New Roman"/>
          <w:sz w:val="24"/>
          <w:szCs w:val="24"/>
        </w:rPr>
        <w:t>, 2019)</w:t>
      </w:r>
      <w:r w:rsidR="001C3C76" w:rsidRPr="00C22908">
        <w:rPr>
          <w:rFonts w:ascii="Times New Roman" w:hAnsi="Times New Roman" w:cs="Times New Roman"/>
          <w:sz w:val="24"/>
          <w:szCs w:val="24"/>
        </w:rPr>
        <w:t>.</w:t>
      </w:r>
      <w:r w:rsidRPr="00C22908">
        <w:rPr>
          <w:rFonts w:ascii="Times New Roman" w:hAnsi="Times New Roman" w:cs="Times New Roman"/>
          <w:sz w:val="24"/>
          <w:szCs w:val="24"/>
        </w:rPr>
        <w:t xml:space="preserve"> The most difficult aspect of ZBB is making the actual spending choice</w:t>
      </w:r>
      <w:r w:rsidR="009723F7" w:rsidRPr="00C22908">
        <w:rPr>
          <w:rFonts w:ascii="Times New Roman" w:hAnsi="Times New Roman" w:cs="Times New Roman"/>
          <w:sz w:val="24"/>
          <w:szCs w:val="24"/>
        </w:rPr>
        <w:t xml:space="preserve"> (</w:t>
      </w:r>
      <w:proofErr w:type="spellStart"/>
      <w:r w:rsidR="009723F7" w:rsidRPr="0061432E">
        <w:rPr>
          <w:rFonts w:ascii="Times New Roman" w:eastAsia="Times New Roman" w:hAnsi="Times New Roman" w:cs="Times New Roman"/>
          <w:sz w:val="24"/>
          <w:szCs w:val="24"/>
        </w:rPr>
        <w:t>Zhihong</w:t>
      </w:r>
      <w:proofErr w:type="spellEnd"/>
      <w:r w:rsidR="009723F7" w:rsidRPr="00C22908">
        <w:rPr>
          <w:rFonts w:ascii="Times New Roman" w:hAnsi="Times New Roman" w:cs="Times New Roman"/>
          <w:sz w:val="24"/>
          <w:szCs w:val="24"/>
        </w:rPr>
        <w:t xml:space="preserve"> </w:t>
      </w:r>
      <w:r w:rsidR="009723F7" w:rsidRPr="0061432E">
        <w:rPr>
          <w:rFonts w:ascii="Times New Roman" w:eastAsia="Times New Roman" w:hAnsi="Times New Roman" w:cs="Times New Roman"/>
          <w:sz w:val="24"/>
          <w:szCs w:val="24"/>
        </w:rPr>
        <w:t xml:space="preserve">&amp; </w:t>
      </w:r>
      <w:proofErr w:type="spellStart"/>
      <w:r w:rsidR="009723F7" w:rsidRPr="0061432E">
        <w:rPr>
          <w:rFonts w:ascii="Times New Roman" w:eastAsia="Times New Roman" w:hAnsi="Times New Roman" w:cs="Times New Roman"/>
          <w:sz w:val="24"/>
          <w:szCs w:val="24"/>
        </w:rPr>
        <w:t>Yueqing</w:t>
      </w:r>
      <w:proofErr w:type="spellEnd"/>
      <w:r w:rsidR="009723F7" w:rsidRPr="00C22908">
        <w:rPr>
          <w:rFonts w:ascii="Times New Roman" w:hAnsi="Times New Roman" w:cs="Times New Roman"/>
          <w:sz w:val="24"/>
          <w:szCs w:val="24"/>
        </w:rPr>
        <w:t>, 2017)</w:t>
      </w:r>
      <w:r w:rsidRPr="00C22908">
        <w:rPr>
          <w:rFonts w:ascii="Times New Roman" w:hAnsi="Times New Roman" w:cs="Times New Roman"/>
          <w:sz w:val="24"/>
          <w:szCs w:val="24"/>
        </w:rPr>
        <w:t xml:space="preserve">. Following the completion </w:t>
      </w:r>
      <w:r w:rsidRPr="00C22908">
        <w:rPr>
          <w:rFonts w:ascii="Times New Roman" w:hAnsi="Times New Roman" w:cs="Times New Roman"/>
          <w:sz w:val="24"/>
          <w:szCs w:val="24"/>
        </w:rPr>
        <w:lastRenderedPageBreak/>
        <w:t>of ZBB, the business may discover several cost-cutting measures, all of which are worthwhile. The organization must choose which projects to fund and the one to forego.</w:t>
      </w:r>
    </w:p>
    <w:p w14:paraId="23180FE5" w14:textId="77777777" w:rsidR="00E104C6" w:rsidRPr="00C22908" w:rsidRDefault="00E104C6" w:rsidP="00C22908">
      <w:pPr>
        <w:spacing w:line="480" w:lineRule="auto"/>
        <w:ind w:left="720" w:firstLine="720"/>
        <w:rPr>
          <w:rFonts w:ascii="Times New Roman" w:hAnsi="Times New Roman" w:cs="Times New Roman"/>
          <w:b/>
          <w:bCs/>
          <w:sz w:val="24"/>
          <w:szCs w:val="24"/>
        </w:rPr>
      </w:pPr>
      <w:r w:rsidRPr="00C22908">
        <w:rPr>
          <w:rFonts w:ascii="Times New Roman" w:hAnsi="Times New Roman" w:cs="Times New Roman"/>
          <w:b/>
          <w:bCs/>
          <w:sz w:val="24"/>
          <w:szCs w:val="24"/>
        </w:rPr>
        <w:t>Monitoring</w:t>
      </w:r>
    </w:p>
    <w:p w14:paraId="6D268F0B" w14:textId="45475FC9" w:rsidR="00E104C6" w:rsidRPr="00C22908" w:rsidRDefault="001C3C76" w:rsidP="00C22908">
      <w:pPr>
        <w:spacing w:line="480" w:lineRule="auto"/>
        <w:ind w:firstLine="360"/>
        <w:rPr>
          <w:rFonts w:ascii="Times New Roman" w:hAnsi="Times New Roman" w:cs="Times New Roman"/>
          <w:sz w:val="24"/>
          <w:szCs w:val="24"/>
        </w:rPr>
      </w:pPr>
      <w:r w:rsidRPr="00C22908">
        <w:rPr>
          <w:rFonts w:ascii="Times New Roman" w:hAnsi="Times New Roman" w:cs="Times New Roman"/>
          <w:sz w:val="24"/>
          <w:szCs w:val="24"/>
        </w:rPr>
        <w:t>Implement careful inspection and management when the budget has been finished and volume and rate selections have been made. The most apparent management is ensuring track of the budget throughout the year</w:t>
      </w:r>
      <w:r w:rsidR="00C22908" w:rsidRPr="00C22908">
        <w:rPr>
          <w:rFonts w:ascii="Times New Roman" w:hAnsi="Times New Roman" w:cs="Times New Roman"/>
          <w:sz w:val="24"/>
          <w:szCs w:val="24"/>
        </w:rPr>
        <w:t xml:space="preserve"> (</w:t>
      </w:r>
      <w:proofErr w:type="spellStart"/>
      <w:r w:rsidR="00C22908" w:rsidRPr="00C22908">
        <w:rPr>
          <w:rFonts w:ascii="Times New Roman" w:hAnsi="Times New Roman" w:cs="Times New Roman"/>
          <w:sz w:val="24"/>
          <w:szCs w:val="24"/>
        </w:rPr>
        <w:t>Ueland</w:t>
      </w:r>
      <w:proofErr w:type="spellEnd"/>
      <w:r w:rsidR="00C22908" w:rsidRPr="00C22908">
        <w:rPr>
          <w:rFonts w:ascii="Times New Roman" w:hAnsi="Times New Roman" w:cs="Times New Roman"/>
          <w:sz w:val="24"/>
          <w:szCs w:val="24"/>
        </w:rPr>
        <w:t>, 2020)</w:t>
      </w:r>
      <w:r w:rsidRPr="00C22908">
        <w:rPr>
          <w:rFonts w:ascii="Times New Roman" w:hAnsi="Times New Roman" w:cs="Times New Roman"/>
          <w:sz w:val="24"/>
          <w:szCs w:val="24"/>
        </w:rPr>
        <w:t>. When negative variations appear, they must be identified and repaired as soon as possible</w:t>
      </w:r>
      <w:r w:rsidR="00F555A9" w:rsidRPr="00C22908">
        <w:rPr>
          <w:rFonts w:ascii="Times New Roman" w:hAnsi="Times New Roman" w:cs="Times New Roman"/>
          <w:sz w:val="24"/>
          <w:szCs w:val="24"/>
        </w:rPr>
        <w:t xml:space="preserve"> (</w:t>
      </w:r>
      <w:proofErr w:type="spellStart"/>
      <w:r w:rsidR="00F555A9" w:rsidRPr="00A7601B">
        <w:rPr>
          <w:rFonts w:ascii="Times New Roman" w:eastAsia="Times New Roman" w:hAnsi="Times New Roman" w:cs="Times New Roman"/>
          <w:sz w:val="24"/>
          <w:szCs w:val="24"/>
        </w:rPr>
        <w:t>Rasugu</w:t>
      </w:r>
      <w:proofErr w:type="spellEnd"/>
      <w:r w:rsidR="00F555A9" w:rsidRPr="00C22908">
        <w:rPr>
          <w:rFonts w:ascii="Times New Roman" w:eastAsia="Times New Roman" w:hAnsi="Times New Roman" w:cs="Times New Roman"/>
          <w:sz w:val="24"/>
          <w:szCs w:val="24"/>
        </w:rPr>
        <w:t>, 2019)</w:t>
      </w:r>
      <w:r w:rsidRPr="00C22908">
        <w:rPr>
          <w:rFonts w:ascii="Times New Roman" w:hAnsi="Times New Roman" w:cs="Times New Roman"/>
          <w:sz w:val="24"/>
          <w:szCs w:val="24"/>
        </w:rPr>
        <w:t xml:space="preserve">. </w:t>
      </w:r>
      <w:r w:rsidR="00E104C6" w:rsidRPr="00C22908">
        <w:rPr>
          <w:rFonts w:ascii="Times New Roman" w:hAnsi="Times New Roman" w:cs="Times New Roman"/>
          <w:sz w:val="24"/>
          <w:szCs w:val="24"/>
        </w:rPr>
        <w:t>In your control monitoring, keep track of non-financial metrics as well. For consulting engagements, you could have a list of preferred vendors</w:t>
      </w:r>
      <w:r w:rsidR="00C22908" w:rsidRPr="00C22908">
        <w:rPr>
          <w:rFonts w:ascii="Times New Roman" w:hAnsi="Times New Roman" w:cs="Times New Roman"/>
          <w:sz w:val="24"/>
          <w:szCs w:val="24"/>
        </w:rPr>
        <w:t xml:space="preserve"> (</w:t>
      </w:r>
      <w:proofErr w:type="spellStart"/>
      <w:r w:rsidR="00C22908" w:rsidRPr="00C22908">
        <w:rPr>
          <w:rFonts w:ascii="Times New Roman" w:hAnsi="Times New Roman" w:cs="Times New Roman"/>
          <w:sz w:val="24"/>
          <w:szCs w:val="24"/>
        </w:rPr>
        <w:t>Ueland</w:t>
      </w:r>
      <w:proofErr w:type="spellEnd"/>
      <w:r w:rsidR="00C22908" w:rsidRPr="00C22908">
        <w:rPr>
          <w:rFonts w:ascii="Times New Roman" w:hAnsi="Times New Roman" w:cs="Times New Roman"/>
          <w:sz w:val="24"/>
          <w:szCs w:val="24"/>
        </w:rPr>
        <w:t>, 2020)</w:t>
      </w:r>
      <w:r w:rsidR="00E104C6" w:rsidRPr="00C22908">
        <w:rPr>
          <w:rFonts w:ascii="Times New Roman" w:hAnsi="Times New Roman" w:cs="Times New Roman"/>
          <w:sz w:val="24"/>
          <w:szCs w:val="24"/>
        </w:rPr>
        <w:t>. Consider keeping track of preferred vendor compliance and taking remedial action as appropriate.</w:t>
      </w:r>
    </w:p>
    <w:p w14:paraId="63359371" w14:textId="77777777" w:rsidR="00E104C6" w:rsidRPr="00C22908" w:rsidRDefault="00E104C6" w:rsidP="00C22908">
      <w:pPr>
        <w:spacing w:line="480" w:lineRule="auto"/>
        <w:rPr>
          <w:rFonts w:ascii="Times New Roman" w:hAnsi="Times New Roman" w:cs="Times New Roman"/>
          <w:sz w:val="24"/>
          <w:szCs w:val="24"/>
        </w:rPr>
      </w:pPr>
    </w:p>
    <w:p w14:paraId="003634C5" w14:textId="77777777" w:rsidR="008B14ED" w:rsidRPr="00C22908" w:rsidRDefault="008B14ED" w:rsidP="00C22908">
      <w:pPr>
        <w:spacing w:line="480" w:lineRule="auto"/>
        <w:rPr>
          <w:rFonts w:ascii="Times New Roman" w:hAnsi="Times New Roman" w:cs="Times New Roman"/>
          <w:sz w:val="24"/>
          <w:szCs w:val="24"/>
        </w:rPr>
      </w:pPr>
    </w:p>
    <w:p w14:paraId="3A93115B" w14:textId="77777777" w:rsidR="008B14ED" w:rsidRPr="00C22908" w:rsidRDefault="00E35A08" w:rsidP="00C22908">
      <w:pPr>
        <w:spacing w:line="480" w:lineRule="auto"/>
        <w:rPr>
          <w:rFonts w:ascii="Times New Roman" w:hAnsi="Times New Roman" w:cs="Times New Roman"/>
          <w:sz w:val="24"/>
          <w:szCs w:val="24"/>
        </w:rPr>
      </w:pPr>
      <w:r w:rsidRPr="00C22908">
        <w:rPr>
          <w:rFonts w:ascii="Times New Roman" w:hAnsi="Times New Roman" w:cs="Times New Roman"/>
          <w:sz w:val="24"/>
          <w:szCs w:val="24"/>
        </w:rPr>
        <w:t xml:space="preserve"> </w:t>
      </w:r>
    </w:p>
    <w:p w14:paraId="370D94D8" w14:textId="77777777" w:rsidR="008B14ED" w:rsidRPr="00C22908" w:rsidRDefault="008B14ED" w:rsidP="00C22908">
      <w:pPr>
        <w:spacing w:line="480" w:lineRule="auto"/>
        <w:rPr>
          <w:rFonts w:ascii="Times New Roman" w:hAnsi="Times New Roman" w:cs="Times New Roman"/>
          <w:sz w:val="24"/>
          <w:szCs w:val="24"/>
        </w:rPr>
      </w:pPr>
      <w:r w:rsidRPr="00C22908">
        <w:rPr>
          <w:rFonts w:ascii="Times New Roman" w:hAnsi="Times New Roman" w:cs="Times New Roman"/>
          <w:sz w:val="24"/>
          <w:szCs w:val="24"/>
        </w:rPr>
        <w:br w:type="page"/>
      </w:r>
    </w:p>
    <w:p w14:paraId="5D756C5A" w14:textId="4E9098A4" w:rsidR="0092712C" w:rsidRPr="00C22908" w:rsidRDefault="008B14ED" w:rsidP="00C22908">
      <w:pPr>
        <w:pStyle w:val="Heading1"/>
        <w:numPr>
          <w:ilvl w:val="0"/>
          <w:numId w:val="1"/>
        </w:numPr>
        <w:spacing w:line="480" w:lineRule="auto"/>
        <w:rPr>
          <w:rFonts w:ascii="Times New Roman" w:hAnsi="Times New Roman" w:cs="Times New Roman"/>
          <w:sz w:val="24"/>
          <w:szCs w:val="24"/>
        </w:rPr>
      </w:pPr>
      <w:bookmarkStart w:id="6" w:name="_Toc341883019"/>
      <w:r w:rsidRPr="00C22908">
        <w:rPr>
          <w:rFonts w:ascii="Times New Roman" w:hAnsi="Times New Roman" w:cs="Times New Roman"/>
          <w:sz w:val="24"/>
          <w:szCs w:val="24"/>
        </w:rPr>
        <w:lastRenderedPageBreak/>
        <w:t>Conclusion</w:t>
      </w:r>
      <w:bookmarkEnd w:id="6"/>
    </w:p>
    <w:p w14:paraId="77544F89" w14:textId="07053F52" w:rsidR="0092712C" w:rsidRPr="00C22908" w:rsidRDefault="008D37EB" w:rsidP="00C22908">
      <w:pPr>
        <w:spacing w:line="480" w:lineRule="auto"/>
        <w:ind w:firstLine="360"/>
        <w:rPr>
          <w:rFonts w:ascii="Times New Roman" w:hAnsi="Times New Roman" w:cs="Times New Roman"/>
          <w:sz w:val="24"/>
          <w:szCs w:val="24"/>
        </w:rPr>
      </w:pPr>
      <w:r w:rsidRPr="00C22908">
        <w:rPr>
          <w:rFonts w:ascii="Times New Roman" w:hAnsi="Times New Roman" w:cs="Times New Roman"/>
          <w:sz w:val="24"/>
          <w:szCs w:val="24"/>
        </w:rPr>
        <w:t>Accounting research has long focused on why firms use management accounting practices and the repercussions of adopting the trend. Scholars have investigated the reasons for implementing management accounting procedures as well as the consequences of doing so using both qualitative and quantitative research methodologies. The unique character of the activity has motivated some of this research. The study also bases the formulated strategies on the recent surge in activity-based costing as justification for the study build up. Therefore, with the observation implementation strategies the company is likely constitute new practices that may be inspiration for management accounting in organizations</w:t>
      </w:r>
      <w:r w:rsidR="00CE0D32" w:rsidRPr="00C22908">
        <w:rPr>
          <w:rFonts w:ascii="Times New Roman" w:hAnsi="Times New Roman" w:cs="Times New Roman"/>
          <w:sz w:val="24"/>
          <w:szCs w:val="24"/>
        </w:rPr>
        <w:t>.</w:t>
      </w:r>
    </w:p>
    <w:p w14:paraId="787C2996" w14:textId="77777777" w:rsidR="0092712C" w:rsidRPr="00C22908" w:rsidRDefault="0092712C" w:rsidP="00C22908">
      <w:pPr>
        <w:spacing w:line="480" w:lineRule="auto"/>
        <w:rPr>
          <w:rFonts w:ascii="Times New Roman" w:hAnsi="Times New Roman" w:cs="Times New Roman"/>
          <w:sz w:val="24"/>
          <w:szCs w:val="24"/>
        </w:rPr>
      </w:pPr>
    </w:p>
    <w:p w14:paraId="4E545235" w14:textId="77777777" w:rsidR="008B14ED" w:rsidRPr="00C22908" w:rsidRDefault="008B14ED" w:rsidP="00C22908">
      <w:pPr>
        <w:spacing w:line="480" w:lineRule="auto"/>
        <w:rPr>
          <w:rFonts w:ascii="Times New Roman" w:hAnsi="Times New Roman" w:cs="Times New Roman"/>
          <w:sz w:val="24"/>
          <w:szCs w:val="24"/>
        </w:rPr>
      </w:pPr>
      <w:r w:rsidRPr="00C22908">
        <w:rPr>
          <w:rFonts w:ascii="Times New Roman" w:hAnsi="Times New Roman" w:cs="Times New Roman"/>
          <w:sz w:val="24"/>
          <w:szCs w:val="24"/>
        </w:rPr>
        <w:br w:type="page"/>
      </w:r>
    </w:p>
    <w:p w14:paraId="7708852E" w14:textId="4766E72D" w:rsidR="008B14ED" w:rsidRPr="00C22908" w:rsidRDefault="0092712C" w:rsidP="00C22908">
      <w:pPr>
        <w:pStyle w:val="Heading1"/>
        <w:numPr>
          <w:ilvl w:val="0"/>
          <w:numId w:val="1"/>
        </w:numPr>
        <w:spacing w:line="480" w:lineRule="auto"/>
        <w:rPr>
          <w:rFonts w:ascii="Times New Roman" w:hAnsi="Times New Roman" w:cs="Times New Roman"/>
          <w:sz w:val="24"/>
          <w:szCs w:val="24"/>
        </w:rPr>
      </w:pPr>
      <w:bookmarkStart w:id="7" w:name="_Toc341883020"/>
      <w:r w:rsidRPr="00C22908">
        <w:rPr>
          <w:rFonts w:ascii="Times New Roman" w:hAnsi="Times New Roman" w:cs="Times New Roman"/>
          <w:sz w:val="24"/>
          <w:szCs w:val="24"/>
        </w:rPr>
        <w:lastRenderedPageBreak/>
        <w:t xml:space="preserve"> </w:t>
      </w:r>
      <w:r w:rsidR="008B14ED" w:rsidRPr="00C22908">
        <w:rPr>
          <w:rFonts w:ascii="Times New Roman" w:hAnsi="Times New Roman" w:cs="Times New Roman"/>
          <w:sz w:val="24"/>
          <w:szCs w:val="24"/>
        </w:rPr>
        <w:t>Reference List</w:t>
      </w:r>
      <w:bookmarkEnd w:id="7"/>
    </w:p>
    <w:p w14:paraId="58E719D9" w14:textId="77777777" w:rsidR="00C22908" w:rsidRPr="00A7601B" w:rsidRDefault="00C22908" w:rsidP="00C22908">
      <w:pPr>
        <w:spacing w:after="0" w:line="480" w:lineRule="auto"/>
        <w:ind w:left="720" w:hanging="720"/>
        <w:rPr>
          <w:rFonts w:ascii="Times New Roman" w:eastAsia="Times New Roman" w:hAnsi="Times New Roman" w:cs="Times New Roman"/>
          <w:sz w:val="24"/>
          <w:szCs w:val="24"/>
        </w:rPr>
      </w:pPr>
      <w:r w:rsidRPr="00A7601B">
        <w:rPr>
          <w:rFonts w:ascii="Times New Roman" w:eastAsia="Times New Roman" w:hAnsi="Times New Roman" w:cs="Times New Roman"/>
          <w:sz w:val="24"/>
          <w:szCs w:val="24"/>
        </w:rPr>
        <w:t xml:space="preserve">Al-attara, H. A., </w:t>
      </w:r>
      <w:proofErr w:type="spellStart"/>
      <w:r w:rsidRPr="00A7601B">
        <w:rPr>
          <w:rFonts w:ascii="Times New Roman" w:eastAsia="Times New Roman" w:hAnsi="Times New Roman" w:cs="Times New Roman"/>
          <w:sz w:val="24"/>
          <w:szCs w:val="24"/>
        </w:rPr>
        <w:t>Mashkourb</w:t>
      </w:r>
      <w:proofErr w:type="spellEnd"/>
      <w:r w:rsidRPr="00A7601B">
        <w:rPr>
          <w:rFonts w:ascii="Times New Roman" w:eastAsia="Times New Roman" w:hAnsi="Times New Roman" w:cs="Times New Roman"/>
          <w:sz w:val="24"/>
          <w:szCs w:val="24"/>
        </w:rPr>
        <w:t xml:space="preserve">, S. C., &amp; </w:t>
      </w:r>
      <w:proofErr w:type="spellStart"/>
      <w:r w:rsidRPr="00A7601B">
        <w:rPr>
          <w:rFonts w:ascii="Times New Roman" w:eastAsia="Times New Roman" w:hAnsi="Times New Roman" w:cs="Times New Roman"/>
          <w:sz w:val="24"/>
          <w:szCs w:val="24"/>
        </w:rPr>
        <w:t>Hassanc</w:t>
      </w:r>
      <w:proofErr w:type="spellEnd"/>
      <w:r w:rsidRPr="00A7601B">
        <w:rPr>
          <w:rFonts w:ascii="Times New Roman" w:eastAsia="Times New Roman" w:hAnsi="Times New Roman" w:cs="Times New Roman"/>
          <w:sz w:val="24"/>
          <w:szCs w:val="24"/>
        </w:rPr>
        <w:t xml:space="preserve">, M. G. (2020). Zero-based budget system and its active role in choosing the best alternative to rationalise government spending. </w:t>
      </w:r>
      <w:r w:rsidRPr="00A7601B">
        <w:rPr>
          <w:rFonts w:ascii="Times New Roman" w:eastAsia="Times New Roman" w:hAnsi="Times New Roman" w:cs="Times New Roman"/>
          <w:i/>
          <w:iCs/>
          <w:sz w:val="24"/>
          <w:szCs w:val="24"/>
        </w:rPr>
        <w:t>International Journal of Innovation, Creativity and Change</w:t>
      </w:r>
      <w:r w:rsidRPr="00A7601B">
        <w:rPr>
          <w:rFonts w:ascii="Times New Roman" w:eastAsia="Times New Roman" w:hAnsi="Times New Roman" w:cs="Times New Roman"/>
          <w:sz w:val="24"/>
          <w:szCs w:val="24"/>
        </w:rPr>
        <w:t xml:space="preserve">, </w:t>
      </w:r>
      <w:r w:rsidRPr="00A7601B">
        <w:rPr>
          <w:rFonts w:ascii="Times New Roman" w:eastAsia="Times New Roman" w:hAnsi="Times New Roman" w:cs="Times New Roman"/>
          <w:i/>
          <w:iCs/>
          <w:sz w:val="24"/>
          <w:szCs w:val="24"/>
        </w:rPr>
        <w:t>13</w:t>
      </w:r>
      <w:r w:rsidRPr="00A7601B">
        <w:rPr>
          <w:rFonts w:ascii="Times New Roman" w:eastAsia="Times New Roman" w:hAnsi="Times New Roman" w:cs="Times New Roman"/>
          <w:sz w:val="24"/>
          <w:szCs w:val="24"/>
        </w:rPr>
        <w:t>, 244-265.</w:t>
      </w:r>
    </w:p>
    <w:p w14:paraId="34D77E63" w14:textId="77777777" w:rsidR="00C22908" w:rsidRDefault="00C22908" w:rsidP="00C22908">
      <w:pPr>
        <w:spacing w:after="0" w:line="480" w:lineRule="auto"/>
        <w:ind w:left="720" w:hanging="720"/>
        <w:rPr>
          <w:rFonts w:ascii="Times New Roman" w:eastAsia="Times New Roman" w:hAnsi="Times New Roman" w:cs="Times New Roman"/>
          <w:sz w:val="24"/>
          <w:szCs w:val="24"/>
        </w:rPr>
      </w:pPr>
      <w:proofErr w:type="spellStart"/>
      <w:r w:rsidRPr="00A7601B">
        <w:rPr>
          <w:rFonts w:ascii="Times New Roman" w:eastAsia="Times New Roman" w:hAnsi="Times New Roman" w:cs="Times New Roman"/>
          <w:sz w:val="24"/>
          <w:szCs w:val="24"/>
        </w:rPr>
        <w:t>Coyte</w:t>
      </w:r>
      <w:proofErr w:type="spellEnd"/>
      <w:r w:rsidRPr="00A7601B">
        <w:rPr>
          <w:rFonts w:ascii="Times New Roman" w:eastAsia="Times New Roman" w:hAnsi="Times New Roman" w:cs="Times New Roman"/>
          <w:sz w:val="24"/>
          <w:szCs w:val="24"/>
        </w:rPr>
        <w:t xml:space="preserve">, R., Messner, M., &amp; Zhou, S. (2020). The revival of zero‐based budgeting: drivers and consequences of firm‐level adoptions. </w:t>
      </w:r>
      <w:r w:rsidRPr="00A7601B">
        <w:rPr>
          <w:rFonts w:ascii="Times New Roman" w:eastAsia="Times New Roman" w:hAnsi="Times New Roman" w:cs="Times New Roman"/>
          <w:i/>
          <w:iCs/>
          <w:sz w:val="24"/>
          <w:szCs w:val="24"/>
        </w:rPr>
        <w:t>Accounting &amp; Finance</w:t>
      </w:r>
      <w:r w:rsidRPr="00A7601B">
        <w:rPr>
          <w:rFonts w:ascii="Times New Roman" w:eastAsia="Times New Roman" w:hAnsi="Times New Roman" w:cs="Times New Roman"/>
          <w:sz w:val="24"/>
          <w:szCs w:val="24"/>
        </w:rPr>
        <w:t>.</w:t>
      </w:r>
    </w:p>
    <w:p w14:paraId="4A186CAA" w14:textId="77777777" w:rsidR="00C22908" w:rsidRPr="00917146" w:rsidRDefault="00C22908" w:rsidP="00C22908">
      <w:pPr>
        <w:spacing w:after="0" w:line="480" w:lineRule="auto"/>
        <w:rPr>
          <w:rFonts w:ascii="Times New Roman" w:eastAsia="Times New Roman" w:hAnsi="Times New Roman" w:cs="Times New Roman"/>
          <w:sz w:val="24"/>
          <w:szCs w:val="24"/>
        </w:rPr>
      </w:pPr>
      <w:r w:rsidRPr="00A7601B">
        <w:rPr>
          <w:rFonts w:ascii="Times New Roman" w:eastAsia="Times New Roman" w:hAnsi="Times New Roman" w:cs="Times New Roman"/>
          <w:sz w:val="24"/>
          <w:szCs w:val="24"/>
        </w:rPr>
        <w:t>Gowda, V. (2021). Annual budgeting and monthly forecasting, Implementation techniques.</w:t>
      </w:r>
    </w:p>
    <w:p w14:paraId="260D814A" w14:textId="77777777" w:rsidR="00C22908" w:rsidRPr="00A7601B" w:rsidRDefault="00C22908" w:rsidP="00C22908">
      <w:pPr>
        <w:spacing w:after="0" w:line="480" w:lineRule="auto"/>
        <w:ind w:left="720" w:hanging="720"/>
        <w:rPr>
          <w:rFonts w:ascii="Times New Roman" w:eastAsia="Times New Roman" w:hAnsi="Times New Roman" w:cs="Times New Roman"/>
          <w:sz w:val="24"/>
          <w:szCs w:val="24"/>
        </w:rPr>
      </w:pPr>
      <w:r w:rsidRPr="00A7601B">
        <w:rPr>
          <w:rFonts w:ascii="Times New Roman" w:eastAsia="Times New Roman" w:hAnsi="Times New Roman" w:cs="Times New Roman"/>
          <w:sz w:val="24"/>
          <w:szCs w:val="24"/>
        </w:rPr>
        <w:t xml:space="preserve">Ibrahim, M. M. (2019). Designing zero-based budgeting for public organizations. </w:t>
      </w:r>
      <w:r w:rsidRPr="00A7601B">
        <w:rPr>
          <w:rFonts w:ascii="Times New Roman" w:eastAsia="Times New Roman" w:hAnsi="Times New Roman" w:cs="Times New Roman"/>
          <w:i/>
          <w:iCs/>
          <w:sz w:val="24"/>
          <w:szCs w:val="24"/>
        </w:rPr>
        <w:t>Problems and Perspectives in Management</w:t>
      </w:r>
      <w:r w:rsidRPr="00A7601B">
        <w:rPr>
          <w:rFonts w:ascii="Times New Roman" w:eastAsia="Times New Roman" w:hAnsi="Times New Roman" w:cs="Times New Roman"/>
          <w:sz w:val="24"/>
          <w:szCs w:val="24"/>
        </w:rPr>
        <w:t xml:space="preserve">, </w:t>
      </w:r>
      <w:r w:rsidRPr="00A7601B">
        <w:rPr>
          <w:rFonts w:ascii="Times New Roman" w:eastAsia="Times New Roman" w:hAnsi="Times New Roman" w:cs="Times New Roman"/>
          <w:i/>
          <w:iCs/>
          <w:sz w:val="24"/>
          <w:szCs w:val="24"/>
        </w:rPr>
        <w:t>17</w:t>
      </w:r>
      <w:r w:rsidRPr="00A7601B">
        <w:rPr>
          <w:rFonts w:ascii="Times New Roman" w:eastAsia="Times New Roman" w:hAnsi="Times New Roman" w:cs="Times New Roman"/>
          <w:sz w:val="24"/>
          <w:szCs w:val="24"/>
        </w:rPr>
        <w:t>(2).</w:t>
      </w:r>
    </w:p>
    <w:p w14:paraId="6F25AAF4" w14:textId="77777777" w:rsidR="00C22908" w:rsidRPr="00A7601B" w:rsidRDefault="00C22908" w:rsidP="00C22908">
      <w:pPr>
        <w:spacing w:after="0" w:line="480" w:lineRule="auto"/>
        <w:ind w:left="720" w:hanging="720"/>
        <w:rPr>
          <w:rFonts w:ascii="Times New Roman" w:eastAsia="Times New Roman" w:hAnsi="Times New Roman" w:cs="Times New Roman"/>
          <w:sz w:val="24"/>
          <w:szCs w:val="24"/>
        </w:rPr>
      </w:pPr>
      <w:r w:rsidRPr="00A7601B">
        <w:rPr>
          <w:rFonts w:ascii="Times New Roman" w:eastAsia="Times New Roman" w:hAnsi="Times New Roman" w:cs="Times New Roman"/>
          <w:sz w:val="24"/>
          <w:szCs w:val="24"/>
        </w:rPr>
        <w:t xml:space="preserve">Mustapha, I. B. R. A. H. I. M. (2017). THE PREDICTORS OF ZERO-BASED BUDGET ADOPTION IN BORNO STATE. </w:t>
      </w:r>
      <w:r w:rsidRPr="00A7601B">
        <w:rPr>
          <w:rFonts w:ascii="Times New Roman" w:eastAsia="Times New Roman" w:hAnsi="Times New Roman" w:cs="Times New Roman"/>
          <w:i/>
          <w:iCs/>
          <w:sz w:val="24"/>
          <w:szCs w:val="24"/>
        </w:rPr>
        <w:t>USMANU DANFODIYO UNIVERSITY, SOKOTO</w:t>
      </w:r>
      <w:r w:rsidRPr="00A7601B">
        <w:rPr>
          <w:rFonts w:ascii="Times New Roman" w:eastAsia="Times New Roman" w:hAnsi="Times New Roman" w:cs="Times New Roman"/>
          <w:sz w:val="24"/>
          <w:szCs w:val="24"/>
        </w:rPr>
        <w:t>.</w:t>
      </w:r>
    </w:p>
    <w:p w14:paraId="131C3FE4" w14:textId="77777777" w:rsidR="00C22908" w:rsidRDefault="00C22908" w:rsidP="00C22908">
      <w:pPr>
        <w:spacing w:after="0" w:line="480" w:lineRule="auto"/>
        <w:ind w:left="720" w:hanging="720"/>
        <w:rPr>
          <w:rFonts w:ascii="Times New Roman" w:eastAsia="Times New Roman" w:hAnsi="Times New Roman" w:cs="Times New Roman"/>
          <w:sz w:val="24"/>
          <w:szCs w:val="24"/>
        </w:rPr>
      </w:pPr>
      <w:proofErr w:type="spellStart"/>
      <w:r w:rsidRPr="00A7601B">
        <w:rPr>
          <w:rFonts w:ascii="Times New Roman" w:eastAsia="Times New Roman" w:hAnsi="Times New Roman" w:cs="Times New Roman"/>
          <w:sz w:val="24"/>
          <w:szCs w:val="24"/>
        </w:rPr>
        <w:t>Rasugu</w:t>
      </w:r>
      <w:proofErr w:type="spellEnd"/>
      <w:r w:rsidRPr="00A7601B">
        <w:rPr>
          <w:rFonts w:ascii="Times New Roman" w:eastAsia="Times New Roman" w:hAnsi="Times New Roman" w:cs="Times New Roman"/>
          <w:sz w:val="24"/>
          <w:szCs w:val="24"/>
        </w:rPr>
        <w:t xml:space="preserve">, E. N. (2019). </w:t>
      </w:r>
      <w:r w:rsidRPr="00A7601B">
        <w:rPr>
          <w:rFonts w:ascii="Times New Roman" w:eastAsia="Times New Roman" w:hAnsi="Times New Roman" w:cs="Times New Roman"/>
          <w:i/>
          <w:iCs/>
          <w:sz w:val="24"/>
          <w:szCs w:val="24"/>
        </w:rPr>
        <w:t>Factors Affecting Implementation of Zero-Based Budgeting In Chemical Organizations: A Case of Diversey Eastern and Central Africa Limited</w:t>
      </w:r>
      <w:r w:rsidRPr="00A7601B">
        <w:rPr>
          <w:rFonts w:ascii="Times New Roman" w:eastAsia="Times New Roman" w:hAnsi="Times New Roman" w:cs="Times New Roman"/>
          <w:sz w:val="24"/>
          <w:szCs w:val="24"/>
        </w:rPr>
        <w:t xml:space="preserve"> (Doctoral dissertation, United States International University-Africa).</w:t>
      </w:r>
    </w:p>
    <w:p w14:paraId="3DCBBB03" w14:textId="77777777" w:rsidR="00C22908" w:rsidRDefault="00C22908" w:rsidP="00C22908">
      <w:pPr>
        <w:spacing w:after="0" w:line="480" w:lineRule="auto"/>
        <w:ind w:left="720" w:hanging="720"/>
        <w:rPr>
          <w:rFonts w:ascii="Times New Roman" w:eastAsia="Times New Roman" w:hAnsi="Times New Roman" w:cs="Times New Roman"/>
          <w:sz w:val="24"/>
          <w:szCs w:val="24"/>
        </w:rPr>
      </w:pPr>
      <w:proofErr w:type="spellStart"/>
      <w:r w:rsidRPr="0061432E">
        <w:rPr>
          <w:rFonts w:ascii="Times New Roman" w:eastAsia="Times New Roman" w:hAnsi="Times New Roman" w:cs="Times New Roman"/>
          <w:sz w:val="24"/>
          <w:szCs w:val="24"/>
        </w:rPr>
        <w:t>Rikhardsson</w:t>
      </w:r>
      <w:proofErr w:type="spellEnd"/>
      <w:r w:rsidRPr="0061432E">
        <w:rPr>
          <w:rFonts w:ascii="Times New Roman" w:eastAsia="Times New Roman" w:hAnsi="Times New Roman" w:cs="Times New Roman"/>
          <w:sz w:val="24"/>
          <w:szCs w:val="24"/>
        </w:rPr>
        <w:t xml:space="preserve">, P., &amp; </w:t>
      </w:r>
      <w:proofErr w:type="spellStart"/>
      <w:r w:rsidRPr="0061432E">
        <w:rPr>
          <w:rFonts w:ascii="Times New Roman" w:eastAsia="Times New Roman" w:hAnsi="Times New Roman" w:cs="Times New Roman"/>
          <w:sz w:val="24"/>
          <w:szCs w:val="24"/>
        </w:rPr>
        <w:t>Yigitbasioglu</w:t>
      </w:r>
      <w:proofErr w:type="spellEnd"/>
      <w:r w:rsidRPr="0061432E">
        <w:rPr>
          <w:rFonts w:ascii="Times New Roman" w:eastAsia="Times New Roman" w:hAnsi="Times New Roman" w:cs="Times New Roman"/>
          <w:sz w:val="24"/>
          <w:szCs w:val="24"/>
        </w:rPr>
        <w:t xml:space="preserve">, O. (2018). Business intelligence &amp; analytics in management accounting research: Status and future focus. </w:t>
      </w:r>
      <w:r w:rsidRPr="0061432E">
        <w:rPr>
          <w:rFonts w:ascii="Times New Roman" w:eastAsia="Times New Roman" w:hAnsi="Times New Roman" w:cs="Times New Roman"/>
          <w:i/>
          <w:iCs/>
          <w:sz w:val="24"/>
          <w:szCs w:val="24"/>
        </w:rPr>
        <w:t>International Journal of Accounting Information Systems</w:t>
      </w:r>
      <w:r w:rsidRPr="0061432E">
        <w:rPr>
          <w:rFonts w:ascii="Times New Roman" w:eastAsia="Times New Roman" w:hAnsi="Times New Roman" w:cs="Times New Roman"/>
          <w:sz w:val="24"/>
          <w:szCs w:val="24"/>
        </w:rPr>
        <w:t xml:space="preserve">, </w:t>
      </w:r>
      <w:r w:rsidRPr="0061432E">
        <w:rPr>
          <w:rFonts w:ascii="Times New Roman" w:eastAsia="Times New Roman" w:hAnsi="Times New Roman" w:cs="Times New Roman"/>
          <w:i/>
          <w:iCs/>
          <w:sz w:val="24"/>
          <w:szCs w:val="24"/>
        </w:rPr>
        <w:t>29</w:t>
      </w:r>
      <w:r w:rsidRPr="0061432E">
        <w:rPr>
          <w:rFonts w:ascii="Times New Roman" w:eastAsia="Times New Roman" w:hAnsi="Times New Roman" w:cs="Times New Roman"/>
          <w:sz w:val="24"/>
          <w:szCs w:val="24"/>
        </w:rPr>
        <w:t>, 37-58.</w:t>
      </w:r>
    </w:p>
    <w:p w14:paraId="4BD229DF" w14:textId="77777777" w:rsidR="00C22908" w:rsidRPr="00917146" w:rsidRDefault="00C22908" w:rsidP="00C22908">
      <w:pPr>
        <w:spacing w:after="0" w:line="480" w:lineRule="auto"/>
        <w:ind w:left="720" w:hanging="720"/>
        <w:rPr>
          <w:rFonts w:ascii="Times New Roman" w:eastAsia="Times New Roman" w:hAnsi="Times New Roman" w:cs="Times New Roman"/>
          <w:sz w:val="24"/>
          <w:szCs w:val="24"/>
        </w:rPr>
      </w:pPr>
      <w:proofErr w:type="spellStart"/>
      <w:r w:rsidRPr="00917146">
        <w:rPr>
          <w:rFonts w:ascii="Times New Roman" w:hAnsi="Times New Roman" w:cs="Times New Roman"/>
          <w:sz w:val="24"/>
          <w:szCs w:val="24"/>
        </w:rPr>
        <w:t>Ueland</w:t>
      </w:r>
      <w:proofErr w:type="spellEnd"/>
      <w:r w:rsidRPr="00917146">
        <w:rPr>
          <w:rFonts w:ascii="Times New Roman" w:hAnsi="Times New Roman" w:cs="Times New Roman"/>
          <w:sz w:val="24"/>
          <w:szCs w:val="24"/>
        </w:rPr>
        <w:t xml:space="preserve">, J. (2020). </w:t>
      </w:r>
      <w:r w:rsidRPr="00917146">
        <w:rPr>
          <w:rStyle w:val="Emphasis"/>
          <w:rFonts w:ascii="Times New Roman" w:hAnsi="Times New Roman" w:cs="Times New Roman"/>
          <w:sz w:val="24"/>
          <w:szCs w:val="24"/>
        </w:rPr>
        <w:t>Zero-based budgeting implementation - an overview</w:t>
      </w:r>
      <w:r w:rsidRPr="00917146">
        <w:rPr>
          <w:rFonts w:ascii="Times New Roman" w:hAnsi="Times New Roman" w:cs="Times New Roman"/>
          <w:sz w:val="24"/>
          <w:szCs w:val="24"/>
        </w:rPr>
        <w:t xml:space="preserve">. FP&amp;A Trends. </w:t>
      </w:r>
      <w:hyperlink r:id="rId11" w:history="1">
        <w:r w:rsidRPr="00917146">
          <w:rPr>
            <w:rStyle w:val="Hyperlink"/>
            <w:rFonts w:ascii="Times New Roman" w:hAnsi="Times New Roman" w:cs="Times New Roman"/>
            <w:sz w:val="24"/>
            <w:szCs w:val="24"/>
          </w:rPr>
          <w:t>https://fpa-trends.com/article/zero-based-budgeting-implementation-overview</w:t>
        </w:r>
      </w:hyperlink>
    </w:p>
    <w:p w14:paraId="589D2A4D" w14:textId="77777777" w:rsidR="00C22908" w:rsidRPr="00A7601B" w:rsidRDefault="00C22908" w:rsidP="00C22908">
      <w:pPr>
        <w:spacing w:after="0" w:line="480" w:lineRule="auto"/>
        <w:ind w:left="720" w:hanging="720"/>
        <w:rPr>
          <w:rFonts w:ascii="Times New Roman" w:eastAsia="Times New Roman" w:hAnsi="Times New Roman" w:cs="Times New Roman"/>
          <w:sz w:val="24"/>
          <w:szCs w:val="24"/>
        </w:rPr>
      </w:pPr>
      <w:r w:rsidRPr="00A7601B">
        <w:rPr>
          <w:rFonts w:ascii="Times New Roman" w:eastAsia="Times New Roman" w:hAnsi="Times New Roman" w:cs="Times New Roman"/>
          <w:sz w:val="24"/>
          <w:szCs w:val="24"/>
        </w:rPr>
        <w:t>Wu, L. Z. Y., &amp; Huang, K. (2021). Driving Benefit Based on the Zero-base Budget Under the 3G (</w:t>
      </w:r>
      <w:proofErr w:type="spellStart"/>
      <w:r w:rsidRPr="00A7601B">
        <w:rPr>
          <w:rFonts w:ascii="Times New Roman" w:eastAsia="Times New Roman" w:hAnsi="Times New Roman" w:cs="Times New Roman"/>
          <w:sz w:val="24"/>
          <w:szCs w:val="24"/>
        </w:rPr>
        <w:t>Garantia</w:t>
      </w:r>
      <w:proofErr w:type="spellEnd"/>
      <w:r w:rsidRPr="00A7601B">
        <w:rPr>
          <w:rFonts w:ascii="Times New Roman" w:eastAsia="Times New Roman" w:hAnsi="Times New Roman" w:cs="Times New Roman"/>
          <w:sz w:val="24"/>
          <w:szCs w:val="24"/>
        </w:rPr>
        <w:t>) Capital Model.</w:t>
      </w:r>
    </w:p>
    <w:p w14:paraId="206CA118" w14:textId="77777777" w:rsidR="00C22908" w:rsidRPr="0061432E" w:rsidRDefault="00C22908" w:rsidP="00C22908">
      <w:pPr>
        <w:spacing w:after="0" w:line="480" w:lineRule="auto"/>
        <w:ind w:left="720" w:hanging="720"/>
        <w:rPr>
          <w:rFonts w:ascii="Times New Roman" w:eastAsia="Times New Roman" w:hAnsi="Times New Roman" w:cs="Times New Roman"/>
          <w:sz w:val="24"/>
          <w:szCs w:val="24"/>
        </w:rPr>
      </w:pPr>
      <w:proofErr w:type="spellStart"/>
      <w:r w:rsidRPr="0061432E">
        <w:rPr>
          <w:rFonts w:ascii="Times New Roman" w:eastAsia="Times New Roman" w:hAnsi="Times New Roman" w:cs="Times New Roman"/>
          <w:sz w:val="24"/>
          <w:szCs w:val="24"/>
        </w:rPr>
        <w:t>Zhihong</w:t>
      </w:r>
      <w:proofErr w:type="spellEnd"/>
      <w:r w:rsidRPr="0061432E">
        <w:rPr>
          <w:rFonts w:ascii="Times New Roman" w:eastAsia="Times New Roman" w:hAnsi="Times New Roman" w:cs="Times New Roman"/>
          <w:sz w:val="24"/>
          <w:szCs w:val="24"/>
        </w:rPr>
        <w:t xml:space="preserve">, L., &amp; Yueqing, W. (2017). Application of </w:t>
      </w:r>
      <w:r w:rsidRPr="00917146">
        <w:rPr>
          <w:rFonts w:ascii="Times New Roman" w:eastAsia="Times New Roman" w:hAnsi="Times New Roman" w:cs="Times New Roman"/>
          <w:sz w:val="24"/>
          <w:szCs w:val="24"/>
        </w:rPr>
        <w:t>Zero-base</w:t>
      </w:r>
      <w:r w:rsidRPr="0061432E">
        <w:rPr>
          <w:rFonts w:ascii="Times New Roman" w:eastAsia="Times New Roman" w:hAnsi="Times New Roman" w:cs="Times New Roman"/>
          <w:sz w:val="24"/>
          <w:szCs w:val="24"/>
        </w:rPr>
        <w:t xml:space="preserve"> Budget in Maintenance Operation and Maintenance Fee of County Power Supply Company.</w:t>
      </w:r>
    </w:p>
    <w:p w14:paraId="1CEA2F79" w14:textId="77777777" w:rsidR="008B14ED" w:rsidRPr="00C22908" w:rsidRDefault="008B14ED" w:rsidP="00C22908">
      <w:pPr>
        <w:spacing w:line="480" w:lineRule="auto"/>
        <w:rPr>
          <w:rFonts w:ascii="Times New Roman" w:hAnsi="Times New Roman" w:cs="Times New Roman"/>
          <w:sz w:val="24"/>
          <w:szCs w:val="24"/>
        </w:rPr>
      </w:pPr>
    </w:p>
    <w:p w14:paraId="5F2BEEE0" w14:textId="77777777" w:rsidR="008B14ED" w:rsidRPr="00C22908" w:rsidRDefault="008B14ED" w:rsidP="00C22908">
      <w:pPr>
        <w:spacing w:line="480" w:lineRule="auto"/>
        <w:rPr>
          <w:rFonts w:ascii="Times New Roman" w:hAnsi="Times New Roman" w:cs="Times New Roman"/>
          <w:sz w:val="24"/>
          <w:szCs w:val="24"/>
        </w:rPr>
      </w:pPr>
    </w:p>
    <w:p w14:paraId="3377F0E0" w14:textId="77777777" w:rsidR="008B14ED" w:rsidRPr="00C22908" w:rsidRDefault="008B14ED" w:rsidP="00C22908">
      <w:pPr>
        <w:spacing w:line="480" w:lineRule="auto"/>
        <w:rPr>
          <w:rFonts w:ascii="Times New Roman" w:hAnsi="Times New Roman" w:cs="Times New Roman"/>
          <w:sz w:val="24"/>
          <w:szCs w:val="24"/>
        </w:rPr>
      </w:pPr>
    </w:p>
    <w:p w14:paraId="1B6091A0" w14:textId="77777777" w:rsidR="008B14ED" w:rsidRPr="00C22908" w:rsidRDefault="008B14ED" w:rsidP="00C22908">
      <w:pPr>
        <w:spacing w:line="480" w:lineRule="auto"/>
        <w:rPr>
          <w:rFonts w:ascii="Times New Roman" w:hAnsi="Times New Roman" w:cs="Times New Roman"/>
          <w:sz w:val="24"/>
          <w:szCs w:val="24"/>
        </w:rPr>
      </w:pPr>
    </w:p>
    <w:p w14:paraId="62BF6F34" w14:textId="77777777" w:rsidR="008B14ED" w:rsidRPr="00C22908" w:rsidRDefault="008B14ED" w:rsidP="00C22908">
      <w:pPr>
        <w:spacing w:line="480" w:lineRule="auto"/>
        <w:rPr>
          <w:rFonts w:ascii="Times New Roman" w:hAnsi="Times New Roman" w:cs="Times New Roman"/>
          <w:sz w:val="24"/>
          <w:szCs w:val="24"/>
        </w:rPr>
      </w:pPr>
    </w:p>
    <w:p w14:paraId="2807F4A3" w14:textId="77777777" w:rsidR="00C22908" w:rsidRPr="00C22908" w:rsidRDefault="00C22908">
      <w:pPr>
        <w:spacing w:line="480" w:lineRule="auto"/>
        <w:rPr>
          <w:rFonts w:ascii="Times New Roman" w:hAnsi="Times New Roman" w:cs="Times New Roman"/>
          <w:sz w:val="24"/>
          <w:szCs w:val="24"/>
        </w:rPr>
      </w:pPr>
    </w:p>
    <w:sectPr w:rsidR="00C22908" w:rsidRPr="00C22908" w:rsidSect="008B14E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5B334" w14:textId="77777777" w:rsidR="00D04995" w:rsidRDefault="00D04995" w:rsidP="008B14ED">
      <w:pPr>
        <w:spacing w:after="0" w:line="240" w:lineRule="auto"/>
      </w:pPr>
      <w:r>
        <w:separator/>
      </w:r>
    </w:p>
  </w:endnote>
  <w:endnote w:type="continuationSeparator" w:id="0">
    <w:p w14:paraId="56DBF9B5" w14:textId="77777777" w:rsidR="00D04995" w:rsidRDefault="00D04995"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40202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rFonts w:ascii="Times New Roman" w:hAnsi="Times New Roman" w:cs="Times New Roman"/>
        <w:noProof/>
        <w:sz w:val="24"/>
        <w:szCs w:val="24"/>
      </w:rPr>
    </w:sdtEndPr>
    <w:sdtContent>
      <w:p w14:paraId="41503487" w14:textId="77777777" w:rsidR="008B14ED" w:rsidRPr="00C22908" w:rsidRDefault="008B14ED">
        <w:pPr>
          <w:pStyle w:val="Footer"/>
          <w:jc w:val="center"/>
          <w:rPr>
            <w:rFonts w:ascii="Times New Roman" w:hAnsi="Times New Roman" w:cs="Times New Roman"/>
            <w:sz w:val="24"/>
            <w:szCs w:val="24"/>
          </w:rPr>
        </w:pPr>
        <w:r w:rsidRPr="00C22908">
          <w:rPr>
            <w:rFonts w:ascii="Times New Roman" w:hAnsi="Times New Roman" w:cs="Times New Roman"/>
            <w:sz w:val="24"/>
            <w:szCs w:val="24"/>
          </w:rPr>
          <w:fldChar w:fldCharType="begin"/>
        </w:r>
        <w:r w:rsidRPr="00C22908">
          <w:rPr>
            <w:rFonts w:ascii="Times New Roman" w:hAnsi="Times New Roman" w:cs="Times New Roman"/>
            <w:sz w:val="24"/>
            <w:szCs w:val="24"/>
          </w:rPr>
          <w:instrText xml:space="preserve"> PAGE   \* MERGEFORMAT </w:instrText>
        </w:r>
        <w:r w:rsidRPr="00C22908">
          <w:rPr>
            <w:rFonts w:ascii="Times New Roman" w:hAnsi="Times New Roman" w:cs="Times New Roman"/>
            <w:sz w:val="24"/>
            <w:szCs w:val="24"/>
          </w:rPr>
          <w:fldChar w:fldCharType="separate"/>
        </w:r>
        <w:r w:rsidR="0092712C" w:rsidRPr="00C22908">
          <w:rPr>
            <w:rFonts w:ascii="Times New Roman" w:hAnsi="Times New Roman" w:cs="Times New Roman"/>
            <w:noProof/>
            <w:sz w:val="24"/>
            <w:szCs w:val="24"/>
          </w:rPr>
          <w:t>7</w:t>
        </w:r>
        <w:r w:rsidRPr="00C22908">
          <w:rPr>
            <w:rFonts w:ascii="Times New Roman" w:hAnsi="Times New Roman" w:cs="Times New Roman"/>
            <w:noProof/>
            <w:sz w:val="24"/>
            <w:szCs w:val="24"/>
          </w:rPr>
          <w:fldChar w:fldCharType="end"/>
        </w:r>
      </w:p>
    </w:sdtContent>
  </w:sdt>
  <w:p w14:paraId="3CFC082B"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598B9" w14:textId="77777777" w:rsidR="00D04995" w:rsidRDefault="00D04995" w:rsidP="008B14ED">
      <w:pPr>
        <w:spacing w:after="0" w:line="240" w:lineRule="auto"/>
      </w:pPr>
      <w:r>
        <w:separator/>
      </w:r>
    </w:p>
  </w:footnote>
  <w:footnote w:type="continuationSeparator" w:id="0">
    <w:p w14:paraId="3289F135" w14:textId="77777777" w:rsidR="00D04995" w:rsidRDefault="00D04995"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C57E2F2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A0E88"/>
    <w:rsid w:val="00195566"/>
    <w:rsid w:val="001C3C76"/>
    <w:rsid w:val="001E0F3D"/>
    <w:rsid w:val="002120CB"/>
    <w:rsid w:val="00232161"/>
    <w:rsid w:val="002E15EE"/>
    <w:rsid w:val="0034370B"/>
    <w:rsid w:val="00355EF4"/>
    <w:rsid w:val="003752E1"/>
    <w:rsid w:val="003C5E8C"/>
    <w:rsid w:val="004208DC"/>
    <w:rsid w:val="00436072"/>
    <w:rsid w:val="004F3CBB"/>
    <w:rsid w:val="0072001E"/>
    <w:rsid w:val="007B172B"/>
    <w:rsid w:val="0082513C"/>
    <w:rsid w:val="008447E9"/>
    <w:rsid w:val="008B14ED"/>
    <w:rsid w:val="008D37EB"/>
    <w:rsid w:val="0092712C"/>
    <w:rsid w:val="009723F7"/>
    <w:rsid w:val="00AD4592"/>
    <w:rsid w:val="00C0157C"/>
    <w:rsid w:val="00C22908"/>
    <w:rsid w:val="00C72774"/>
    <w:rsid w:val="00C7701F"/>
    <w:rsid w:val="00CE0D32"/>
    <w:rsid w:val="00CF01BF"/>
    <w:rsid w:val="00D04995"/>
    <w:rsid w:val="00DD0874"/>
    <w:rsid w:val="00E104C6"/>
    <w:rsid w:val="00E1145A"/>
    <w:rsid w:val="00E35A08"/>
    <w:rsid w:val="00F555A9"/>
    <w:rsid w:val="00F579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49FC03"/>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styleId="Emphasis">
    <w:name w:val="Emphasis"/>
    <w:basedOn w:val="DefaultParagraphFont"/>
    <w:uiPriority w:val="20"/>
    <w:qFormat/>
    <w:rsid w:val="00C229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pa-trends.com/article/zero-based-budgeting-implementation-overview"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23/03/2022Name: sougKoumi Kim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F3DC74-7F8B-414A-B6C5-D6AB734973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2040</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Sougkoumi Kim (2011245)</cp:lastModifiedBy>
  <cp:revision>2</cp:revision>
  <dcterms:created xsi:type="dcterms:W3CDTF">2022-03-23T14:15:00Z</dcterms:created>
  <dcterms:modified xsi:type="dcterms:W3CDTF">2022-03-23T14:15:00Z</dcterms:modified>
</cp:coreProperties>
</file>