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7663E" w14:textId="77777777" w:rsidR="00FF2EBD" w:rsidRPr="000B4FC5" w:rsidRDefault="00FF2EBD" w:rsidP="000B4FC5">
      <w:pPr>
        <w:jc w:val="center"/>
        <w:rPr>
          <w:rFonts w:cs="Times New Roman"/>
          <w:noProof/>
          <w:sz w:val="28"/>
          <w:szCs w:val="28"/>
        </w:rPr>
      </w:pPr>
      <w:bookmarkStart w:id="0" w:name="_Hlk189852351"/>
      <w:r w:rsidRPr="000B4FC5">
        <w:rPr>
          <w:rFonts w:cs="Times New Roman"/>
          <w:b/>
          <w:noProof/>
        </w:rPr>
        <w:drawing>
          <wp:inline distT="0" distB="0" distL="0" distR="0" wp14:anchorId="3B19B1A7" wp14:editId="63C1212E">
            <wp:extent cx="2876550" cy="1038225"/>
            <wp:effectExtent l="0" t="0" r="0" b="9525"/>
            <wp:docPr id="52881690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038225"/>
                    </a:xfrm>
                    <a:prstGeom prst="rect">
                      <a:avLst/>
                    </a:prstGeom>
                    <a:noFill/>
                    <a:ln>
                      <a:noFill/>
                    </a:ln>
                  </pic:spPr>
                </pic:pic>
              </a:graphicData>
            </a:graphic>
          </wp:inline>
        </w:drawing>
      </w:r>
    </w:p>
    <w:p w14:paraId="3B1A4E9C" w14:textId="77777777" w:rsidR="00FF2EBD" w:rsidRPr="000B4FC5" w:rsidRDefault="00FF2EBD" w:rsidP="000B4FC5">
      <w:pPr>
        <w:jc w:val="center"/>
        <w:rPr>
          <w:rFonts w:cs="Times New Roman"/>
          <w:noProof/>
          <w:sz w:val="28"/>
          <w:szCs w:val="28"/>
        </w:rPr>
      </w:pPr>
    </w:p>
    <w:p w14:paraId="7B469AB3" w14:textId="77777777" w:rsidR="00FF2EBD" w:rsidRPr="000B4FC5" w:rsidRDefault="00FF2EBD" w:rsidP="000B4FC5">
      <w:pPr>
        <w:jc w:val="center"/>
        <w:rPr>
          <w:rFonts w:cs="Times New Roman"/>
          <w:noProof/>
          <w:sz w:val="28"/>
          <w:szCs w:val="28"/>
        </w:rPr>
      </w:pPr>
      <w:r w:rsidRPr="000B4FC5">
        <w:rPr>
          <w:rFonts w:cs="Times New Roman"/>
          <w:noProof/>
          <w:sz w:val="28"/>
          <w:szCs w:val="28"/>
        </w:rPr>
        <w:t>Assignment Title:</w:t>
      </w:r>
      <w:bookmarkEnd w:id="0"/>
      <w:r w:rsidRPr="000B4FC5">
        <w:rPr>
          <w:rFonts w:cs="Times New Roman"/>
          <w:noProof/>
          <w:sz w:val="28"/>
          <w:szCs w:val="28"/>
        </w:rPr>
        <w:t xml:space="preserve"> Part 2:</w:t>
      </w:r>
      <w:r w:rsidRPr="000B4FC5">
        <w:rPr>
          <w:rFonts w:cs="Times New Roman"/>
          <w:noProof/>
        </w:rPr>
        <w:t xml:space="preserve"> </w:t>
      </w:r>
      <w:r w:rsidRPr="000B4FC5">
        <w:rPr>
          <w:rFonts w:cs="Times New Roman"/>
          <w:noProof/>
          <w:sz w:val="28"/>
          <w:szCs w:val="28"/>
        </w:rPr>
        <w:t>Reflective learning log.</w:t>
      </w:r>
    </w:p>
    <w:p w14:paraId="5EA9B1AC" w14:textId="77777777" w:rsidR="00FF2EBD" w:rsidRPr="000B4FC5" w:rsidRDefault="00FF2EBD" w:rsidP="000B4FC5">
      <w:pPr>
        <w:jc w:val="center"/>
        <w:rPr>
          <w:rFonts w:cs="Times New Roman"/>
          <w:noProof/>
          <w:sz w:val="28"/>
          <w:szCs w:val="28"/>
        </w:rPr>
      </w:pPr>
    </w:p>
    <w:p w14:paraId="2F11FC03" w14:textId="77777777" w:rsidR="00FF2EBD" w:rsidRPr="000B4FC5" w:rsidRDefault="00FF2EBD" w:rsidP="000B4FC5">
      <w:pPr>
        <w:jc w:val="center"/>
        <w:rPr>
          <w:rFonts w:cs="Times New Roman"/>
          <w:noProof/>
          <w:sz w:val="28"/>
          <w:szCs w:val="28"/>
        </w:rPr>
      </w:pPr>
      <w:bookmarkStart w:id="1" w:name="_Hlk189852314"/>
      <w:r w:rsidRPr="000B4FC5">
        <w:rPr>
          <w:rFonts w:cs="Times New Roman"/>
          <w:noProof/>
          <w:sz w:val="28"/>
          <w:szCs w:val="28"/>
        </w:rPr>
        <w:t>Module: Managing Guest Service Operations</w:t>
      </w:r>
    </w:p>
    <w:p w14:paraId="5FFDC17A" w14:textId="77777777" w:rsidR="00FF2EBD" w:rsidRPr="000B4FC5" w:rsidRDefault="00FF2EBD" w:rsidP="000B4FC5">
      <w:pPr>
        <w:jc w:val="center"/>
        <w:rPr>
          <w:rFonts w:cs="Times New Roman"/>
          <w:noProof/>
          <w:sz w:val="28"/>
          <w:szCs w:val="28"/>
        </w:rPr>
      </w:pPr>
      <w:r w:rsidRPr="000B4FC5">
        <w:rPr>
          <w:rFonts w:cs="Times New Roman"/>
          <w:noProof/>
          <w:sz w:val="28"/>
          <w:szCs w:val="28"/>
        </w:rPr>
        <w:t>Module code: BMIH6003</w:t>
      </w:r>
    </w:p>
    <w:bookmarkEnd w:id="1"/>
    <w:p w14:paraId="24F43C9D" w14:textId="77777777" w:rsidR="00FF2EBD" w:rsidRPr="000B4FC5" w:rsidRDefault="00FF2EBD" w:rsidP="000B4FC5">
      <w:pPr>
        <w:jc w:val="center"/>
        <w:rPr>
          <w:rFonts w:cs="Times New Roman"/>
          <w:noProof/>
          <w:sz w:val="28"/>
          <w:szCs w:val="28"/>
        </w:rPr>
      </w:pPr>
    </w:p>
    <w:p w14:paraId="48C61DF7" w14:textId="2A43FF4C" w:rsidR="00FF2EBD" w:rsidRPr="000B4FC5" w:rsidRDefault="00FF2EBD" w:rsidP="000B4FC5">
      <w:pPr>
        <w:jc w:val="center"/>
        <w:rPr>
          <w:rFonts w:cs="Times New Roman"/>
          <w:noProof/>
          <w:sz w:val="28"/>
          <w:szCs w:val="28"/>
        </w:rPr>
      </w:pPr>
      <w:bookmarkStart w:id="2" w:name="_Hlk189852327"/>
      <w:r w:rsidRPr="000B4FC5">
        <w:rPr>
          <w:rFonts w:cs="Times New Roman"/>
          <w:noProof/>
          <w:sz w:val="28"/>
          <w:szCs w:val="28"/>
        </w:rPr>
        <w:t>Lecturer: Jessica Newport</w:t>
      </w:r>
    </w:p>
    <w:p w14:paraId="737858C8" w14:textId="77777777" w:rsidR="00FF2EBD" w:rsidRPr="000B4FC5" w:rsidRDefault="00FF2EBD" w:rsidP="000B4FC5">
      <w:pPr>
        <w:jc w:val="center"/>
        <w:rPr>
          <w:rFonts w:cs="Times New Roman"/>
          <w:noProof/>
          <w:sz w:val="28"/>
          <w:szCs w:val="28"/>
        </w:rPr>
      </w:pPr>
    </w:p>
    <w:p w14:paraId="6AF2D881" w14:textId="381C525F" w:rsidR="00FF2EBD" w:rsidRPr="000B4FC5" w:rsidRDefault="00FF2EBD" w:rsidP="000B4FC5">
      <w:pPr>
        <w:jc w:val="center"/>
        <w:rPr>
          <w:rFonts w:cs="Times New Roman"/>
          <w:noProof/>
          <w:sz w:val="28"/>
          <w:szCs w:val="28"/>
        </w:rPr>
      </w:pPr>
      <w:r w:rsidRPr="000B4FC5">
        <w:rPr>
          <w:rFonts w:cs="Times New Roman"/>
          <w:noProof/>
          <w:sz w:val="28"/>
          <w:szCs w:val="28"/>
        </w:rPr>
        <w:t>Student Name: Showkoth Choudhoury</w:t>
      </w:r>
    </w:p>
    <w:p w14:paraId="0168C3C7" w14:textId="5613F3FB" w:rsidR="00FF2EBD" w:rsidRPr="000B4FC5" w:rsidRDefault="00FF2EBD" w:rsidP="000B4FC5">
      <w:pPr>
        <w:jc w:val="center"/>
        <w:rPr>
          <w:rFonts w:cs="Times New Roman"/>
          <w:noProof/>
          <w:sz w:val="28"/>
          <w:szCs w:val="28"/>
        </w:rPr>
      </w:pPr>
      <w:r w:rsidRPr="000B4FC5">
        <w:rPr>
          <w:rFonts w:cs="Times New Roman"/>
          <w:noProof/>
          <w:sz w:val="28"/>
          <w:szCs w:val="28"/>
        </w:rPr>
        <w:t xml:space="preserve">Student ID: </w:t>
      </w:r>
      <w:r w:rsidR="00E800FF" w:rsidRPr="00E800FF">
        <w:rPr>
          <w:rFonts w:cs="Times New Roman"/>
          <w:noProof/>
          <w:sz w:val="28"/>
          <w:szCs w:val="28"/>
        </w:rPr>
        <w:t>2208181</w:t>
      </w:r>
    </w:p>
    <w:p w14:paraId="2B2B66F6" w14:textId="57BCF1C7" w:rsidR="00FF2EBD" w:rsidRPr="000B4FC5" w:rsidRDefault="00FF2EBD" w:rsidP="000B4FC5">
      <w:pPr>
        <w:jc w:val="center"/>
        <w:rPr>
          <w:rFonts w:cs="Times New Roman"/>
          <w:noProof/>
          <w:sz w:val="28"/>
          <w:szCs w:val="28"/>
        </w:rPr>
      </w:pPr>
      <w:r w:rsidRPr="000B4FC5">
        <w:rPr>
          <w:rFonts w:cs="Times New Roman"/>
          <w:noProof/>
          <w:sz w:val="28"/>
          <w:szCs w:val="28"/>
        </w:rPr>
        <w:t>Word Count: 1</w:t>
      </w:r>
      <w:r w:rsidR="007C7022" w:rsidRPr="000B4FC5">
        <w:rPr>
          <w:rFonts w:cs="Times New Roman"/>
          <w:noProof/>
          <w:sz w:val="28"/>
          <w:szCs w:val="28"/>
        </w:rPr>
        <w:t>30</w:t>
      </w:r>
      <w:r w:rsidR="0064200A" w:rsidRPr="000B4FC5">
        <w:rPr>
          <w:rFonts w:cs="Times New Roman"/>
          <w:noProof/>
          <w:sz w:val="28"/>
          <w:szCs w:val="28"/>
        </w:rPr>
        <w:t>1</w:t>
      </w:r>
    </w:p>
    <w:bookmarkEnd w:id="2"/>
    <w:p w14:paraId="3461C70D" w14:textId="77777777" w:rsidR="00C0115D" w:rsidRPr="000B4FC5" w:rsidRDefault="00C0115D" w:rsidP="000B4FC5">
      <w:pPr>
        <w:rPr>
          <w:rFonts w:cs="Times New Roman"/>
        </w:rPr>
      </w:pPr>
    </w:p>
    <w:p w14:paraId="526B3C8D" w14:textId="0005C525" w:rsidR="00C0115D" w:rsidRPr="000B4FC5" w:rsidRDefault="00C0115D" w:rsidP="000B4FC5">
      <w:pPr>
        <w:jc w:val="left"/>
        <w:rPr>
          <w:rFonts w:eastAsiaTheme="majorEastAsia" w:cs="Times New Roman"/>
          <w:b/>
          <w:color w:val="2F5496" w:themeColor="accent1" w:themeShade="BF"/>
          <w:sz w:val="32"/>
          <w:szCs w:val="32"/>
        </w:rPr>
      </w:pPr>
      <w:r w:rsidRPr="000B4FC5">
        <w:rPr>
          <w:rFonts w:cs="Times New Roman"/>
        </w:rPr>
        <w:br w:type="page"/>
      </w:r>
    </w:p>
    <w:sdt>
      <w:sdtPr>
        <w:rPr>
          <w:rFonts w:eastAsiaTheme="minorHAnsi" w:cs="Times New Roman"/>
          <w:color w:val="auto"/>
          <w:sz w:val="24"/>
          <w:szCs w:val="22"/>
          <w:lang w:val="en-GB"/>
        </w:rPr>
        <w:id w:val="237060396"/>
        <w:docPartObj>
          <w:docPartGallery w:val="Table of Contents"/>
          <w:docPartUnique/>
        </w:docPartObj>
      </w:sdtPr>
      <w:sdtEndPr>
        <w:rPr>
          <w:b/>
          <w:bCs/>
          <w:noProof/>
        </w:rPr>
      </w:sdtEndPr>
      <w:sdtContent>
        <w:p w14:paraId="297EA4BD" w14:textId="6C4AA7B4" w:rsidR="00084E08" w:rsidRPr="000B4FC5" w:rsidRDefault="00084E08" w:rsidP="000B4FC5">
          <w:pPr>
            <w:pStyle w:val="TOCHeading"/>
            <w:spacing w:line="360" w:lineRule="auto"/>
            <w:jc w:val="center"/>
            <w:rPr>
              <w:rFonts w:cs="Times New Roman"/>
              <w:b/>
              <w:bCs/>
            </w:rPr>
          </w:pPr>
          <w:r w:rsidRPr="000B4FC5">
            <w:rPr>
              <w:rFonts w:cs="Times New Roman"/>
              <w:b/>
              <w:bCs/>
            </w:rPr>
            <w:t>Table of Contents</w:t>
          </w:r>
        </w:p>
        <w:p w14:paraId="7BDF821D" w14:textId="629D2EB9" w:rsidR="003F0607" w:rsidRDefault="00084E08">
          <w:pPr>
            <w:pStyle w:val="TOC1"/>
            <w:tabs>
              <w:tab w:val="right" w:leader="dot" w:pos="9016"/>
            </w:tabs>
            <w:rPr>
              <w:rFonts w:asciiTheme="minorHAnsi" w:eastAsiaTheme="minorEastAsia" w:hAnsiTheme="minorHAnsi"/>
              <w:noProof/>
              <w:kern w:val="2"/>
              <w:szCs w:val="24"/>
              <w:lang w:eastAsia="en-GB"/>
              <w14:ligatures w14:val="standardContextual"/>
            </w:rPr>
          </w:pPr>
          <w:r w:rsidRPr="000B4FC5">
            <w:rPr>
              <w:rFonts w:cs="Times New Roman"/>
            </w:rPr>
            <w:fldChar w:fldCharType="begin"/>
          </w:r>
          <w:r w:rsidRPr="000B4FC5">
            <w:rPr>
              <w:rFonts w:cs="Times New Roman"/>
            </w:rPr>
            <w:instrText xml:space="preserve"> TOC \o "1-3" \h \z \u </w:instrText>
          </w:r>
          <w:r w:rsidRPr="000B4FC5">
            <w:rPr>
              <w:rFonts w:cs="Times New Roman"/>
            </w:rPr>
            <w:fldChar w:fldCharType="separate"/>
          </w:r>
          <w:hyperlink w:anchor="_Toc191663178" w:history="1">
            <w:r w:rsidR="003F0607" w:rsidRPr="00330D1F">
              <w:rPr>
                <w:rStyle w:val="Hyperlink"/>
                <w:rFonts w:cs="Times New Roman"/>
                <w:noProof/>
              </w:rPr>
              <w:t>Introduction</w:t>
            </w:r>
            <w:r w:rsidR="003F0607">
              <w:rPr>
                <w:noProof/>
                <w:webHidden/>
              </w:rPr>
              <w:tab/>
            </w:r>
            <w:r w:rsidR="003F0607">
              <w:rPr>
                <w:noProof/>
                <w:webHidden/>
              </w:rPr>
              <w:fldChar w:fldCharType="begin"/>
            </w:r>
            <w:r w:rsidR="003F0607">
              <w:rPr>
                <w:noProof/>
                <w:webHidden/>
              </w:rPr>
              <w:instrText xml:space="preserve"> PAGEREF _Toc191663178 \h </w:instrText>
            </w:r>
            <w:r w:rsidR="003F0607">
              <w:rPr>
                <w:noProof/>
                <w:webHidden/>
              </w:rPr>
            </w:r>
            <w:r w:rsidR="003F0607">
              <w:rPr>
                <w:noProof/>
                <w:webHidden/>
              </w:rPr>
              <w:fldChar w:fldCharType="separate"/>
            </w:r>
            <w:r w:rsidR="003F0607">
              <w:rPr>
                <w:noProof/>
                <w:webHidden/>
              </w:rPr>
              <w:t>1</w:t>
            </w:r>
            <w:r w:rsidR="003F0607">
              <w:rPr>
                <w:noProof/>
                <w:webHidden/>
              </w:rPr>
              <w:fldChar w:fldCharType="end"/>
            </w:r>
          </w:hyperlink>
        </w:p>
        <w:p w14:paraId="488F90B7" w14:textId="11F4CDAC" w:rsidR="003F0607" w:rsidRDefault="003F060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3179" w:history="1">
            <w:r w:rsidRPr="00330D1F">
              <w:rPr>
                <w:rStyle w:val="Hyperlink"/>
                <w:rFonts w:cs="Times New Roman"/>
                <w:noProof/>
              </w:rPr>
              <w:t>Section 1: Reflection on Experience and Personal Development</w:t>
            </w:r>
            <w:r>
              <w:rPr>
                <w:noProof/>
                <w:webHidden/>
              </w:rPr>
              <w:tab/>
            </w:r>
            <w:r>
              <w:rPr>
                <w:noProof/>
                <w:webHidden/>
              </w:rPr>
              <w:fldChar w:fldCharType="begin"/>
            </w:r>
            <w:r>
              <w:rPr>
                <w:noProof/>
                <w:webHidden/>
              </w:rPr>
              <w:instrText xml:space="preserve"> PAGEREF _Toc191663179 \h </w:instrText>
            </w:r>
            <w:r>
              <w:rPr>
                <w:noProof/>
                <w:webHidden/>
              </w:rPr>
            </w:r>
            <w:r>
              <w:rPr>
                <w:noProof/>
                <w:webHidden/>
              </w:rPr>
              <w:fldChar w:fldCharType="separate"/>
            </w:r>
            <w:r>
              <w:rPr>
                <w:noProof/>
                <w:webHidden/>
              </w:rPr>
              <w:t>2</w:t>
            </w:r>
            <w:r>
              <w:rPr>
                <w:noProof/>
                <w:webHidden/>
              </w:rPr>
              <w:fldChar w:fldCharType="end"/>
            </w:r>
          </w:hyperlink>
        </w:p>
        <w:p w14:paraId="46AF91D3" w14:textId="602CACEF" w:rsidR="003F0607" w:rsidRDefault="003F060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3180" w:history="1">
            <w:r w:rsidRPr="00330D1F">
              <w:rPr>
                <w:rStyle w:val="Hyperlink"/>
                <w:rFonts w:cs="Times New Roman"/>
                <w:noProof/>
              </w:rPr>
              <w:t>Section 2: The Importance of Work-Based Skills and Technical Knowledge</w:t>
            </w:r>
            <w:r>
              <w:rPr>
                <w:noProof/>
                <w:webHidden/>
              </w:rPr>
              <w:tab/>
            </w:r>
            <w:r>
              <w:rPr>
                <w:noProof/>
                <w:webHidden/>
              </w:rPr>
              <w:fldChar w:fldCharType="begin"/>
            </w:r>
            <w:r>
              <w:rPr>
                <w:noProof/>
                <w:webHidden/>
              </w:rPr>
              <w:instrText xml:space="preserve"> PAGEREF _Toc191663180 \h </w:instrText>
            </w:r>
            <w:r>
              <w:rPr>
                <w:noProof/>
                <w:webHidden/>
              </w:rPr>
            </w:r>
            <w:r>
              <w:rPr>
                <w:noProof/>
                <w:webHidden/>
              </w:rPr>
              <w:fldChar w:fldCharType="separate"/>
            </w:r>
            <w:r>
              <w:rPr>
                <w:noProof/>
                <w:webHidden/>
              </w:rPr>
              <w:t>3</w:t>
            </w:r>
            <w:r>
              <w:rPr>
                <w:noProof/>
                <w:webHidden/>
              </w:rPr>
              <w:fldChar w:fldCharType="end"/>
            </w:r>
          </w:hyperlink>
        </w:p>
        <w:p w14:paraId="587A2138" w14:textId="3386089A" w:rsidR="003F0607" w:rsidRDefault="003F060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3181" w:history="1">
            <w:r w:rsidRPr="00330D1F">
              <w:rPr>
                <w:rStyle w:val="Hyperlink"/>
                <w:rFonts w:cs="Times New Roman"/>
                <w:noProof/>
              </w:rPr>
              <w:t>Section 3: Reflection on Organizational Issues</w:t>
            </w:r>
            <w:r>
              <w:rPr>
                <w:noProof/>
                <w:webHidden/>
              </w:rPr>
              <w:tab/>
            </w:r>
            <w:r>
              <w:rPr>
                <w:noProof/>
                <w:webHidden/>
              </w:rPr>
              <w:fldChar w:fldCharType="begin"/>
            </w:r>
            <w:r>
              <w:rPr>
                <w:noProof/>
                <w:webHidden/>
              </w:rPr>
              <w:instrText xml:space="preserve"> PAGEREF _Toc191663181 \h </w:instrText>
            </w:r>
            <w:r>
              <w:rPr>
                <w:noProof/>
                <w:webHidden/>
              </w:rPr>
            </w:r>
            <w:r>
              <w:rPr>
                <w:noProof/>
                <w:webHidden/>
              </w:rPr>
              <w:fldChar w:fldCharType="separate"/>
            </w:r>
            <w:r>
              <w:rPr>
                <w:noProof/>
                <w:webHidden/>
              </w:rPr>
              <w:t>4</w:t>
            </w:r>
            <w:r>
              <w:rPr>
                <w:noProof/>
                <w:webHidden/>
              </w:rPr>
              <w:fldChar w:fldCharType="end"/>
            </w:r>
          </w:hyperlink>
        </w:p>
        <w:p w14:paraId="60594BD1" w14:textId="02CBC6E5" w:rsidR="003F0607" w:rsidRDefault="003F060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3182" w:history="1">
            <w:r w:rsidRPr="00330D1F">
              <w:rPr>
                <w:rStyle w:val="Hyperlink"/>
                <w:rFonts w:cs="Times New Roman"/>
                <w:noProof/>
              </w:rPr>
              <w:t>Conclusion and Action Plan</w:t>
            </w:r>
            <w:r>
              <w:rPr>
                <w:noProof/>
                <w:webHidden/>
              </w:rPr>
              <w:tab/>
            </w:r>
            <w:r>
              <w:rPr>
                <w:noProof/>
                <w:webHidden/>
              </w:rPr>
              <w:fldChar w:fldCharType="begin"/>
            </w:r>
            <w:r>
              <w:rPr>
                <w:noProof/>
                <w:webHidden/>
              </w:rPr>
              <w:instrText xml:space="preserve"> PAGEREF _Toc191663182 \h </w:instrText>
            </w:r>
            <w:r>
              <w:rPr>
                <w:noProof/>
                <w:webHidden/>
              </w:rPr>
            </w:r>
            <w:r>
              <w:rPr>
                <w:noProof/>
                <w:webHidden/>
              </w:rPr>
              <w:fldChar w:fldCharType="separate"/>
            </w:r>
            <w:r>
              <w:rPr>
                <w:noProof/>
                <w:webHidden/>
              </w:rPr>
              <w:t>4</w:t>
            </w:r>
            <w:r>
              <w:rPr>
                <w:noProof/>
                <w:webHidden/>
              </w:rPr>
              <w:fldChar w:fldCharType="end"/>
            </w:r>
          </w:hyperlink>
        </w:p>
        <w:p w14:paraId="5CBE6F09" w14:textId="687DF91B" w:rsidR="003F0607" w:rsidRDefault="003F0607">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663183" w:history="1">
            <w:r w:rsidRPr="00330D1F">
              <w:rPr>
                <w:rStyle w:val="Hyperlink"/>
                <w:rFonts w:eastAsia="Times New Roman" w:cs="Times New Roman"/>
                <w:noProof/>
                <w:lang w:val="en-US"/>
              </w:rPr>
              <w:t>Reference list</w:t>
            </w:r>
            <w:r>
              <w:rPr>
                <w:noProof/>
                <w:webHidden/>
              </w:rPr>
              <w:tab/>
            </w:r>
            <w:r>
              <w:rPr>
                <w:noProof/>
                <w:webHidden/>
              </w:rPr>
              <w:fldChar w:fldCharType="begin"/>
            </w:r>
            <w:r>
              <w:rPr>
                <w:noProof/>
                <w:webHidden/>
              </w:rPr>
              <w:instrText xml:space="preserve"> PAGEREF _Toc191663183 \h </w:instrText>
            </w:r>
            <w:r>
              <w:rPr>
                <w:noProof/>
                <w:webHidden/>
              </w:rPr>
            </w:r>
            <w:r>
              <w:rPr>
                <w:noProof/>
                <w:webHidden/>
              </w:rPr>
              <w:fldChar w:fldCharType="separate"/>
            </w:r>
            <w:r>
              <w:rPr>
                <w:noProof/>
                <w:webHidden/>
              </w:rPr>
              <w:t>6</w:t>
            </w:r>
            <w:r>
              <w:rPr>
                <w:noProof/>
                <w:webHidden/>
              </w:rPr>
              <w:fldChar w:fldCharType="end"/>
            </w:r>
          </w:hyperlink>
        </w:p>
        <w:p w14:paraId="7A82BE66" w14:textId="10B68B82" w:rsidR="00084E08" w:rsidRPr="000B4FC5" w:rsidRDefault="00084E08" w:rsidP="000B4FC5">
          <w:pPr>
            <w:rPr>
              <w:rFonts w:cs="Times New Roman"/>
            </w:rPr>
          </w:pPr>
          <w:r w:rsidRPr="000B4FC5">
            <w:rPr>
              <w:rFonts w:cs="Times New Roman"/>
              <w:b/>
              <w:bCs/>
              <w:noProof/>
            </w:rPr>
            <w:fldChar w:fldCharType="end"/>
          </w:r>
        </w:p>
      </w:sdtContent>
    </w:sdt>
    <w:p w14:paraId="5E4C3ADC" w14:textId="558B0C7F" w:rsidR="00C0115D" w:rsidRPr="000B4FC5" w:rsidRDefault="00C0115D" w:rsidP="000B4FC5">
      <w:pPr>
        <w:jc w:val="left"/>
        <w:rPr>
          <w:rFonts w:cs="Times New Roman"/>
        </w:rPr>
        <w:sectPr w:rsidR="00C0115D" w:rsidRPr="000B4FC5" w:rsidSect="008B2415">
          <w:footerReference w:type="default" r:id="rId9"/>
          <w:pgSz w:w="11906" w:h="16838" w:code="9"/>
          <w:pgMar w:top="1440" w:right="1440" w:bottom="1440" w:left="1440" w:header="720" w:footer="720" w:gutter="0"/>
          <w:cols w:space="720"/>
          <w:docGrid w:linePitch="360"/>
        </w:sectPr>
      </w:pPr>
    </w:p>
    <w:p w14:paraId="660F343D" w14:textId="09EC724D" w:rsidR="005876DA" w:rsidRPr="000B4FC5" w:rsidRDefault="005876DA" w:rsidP="000B4FC5">
      <w:pPr>
        <w:pStyle w:val="Heading1"/>
        <w:rPr>
          <w:rFonts w:cs="Times New Roman"/>
        </w:rPr>
      </w:pPr>
      <w:bookmarkStart w:id="3" w:name="_Toc191663178"/>
      <w:r w:rsidRPr="000B4FC5">
        <w:rPr>
          <w:rFonts w:cs="Times New Roman"/>
        </w:rPr>
        <w:lastRenderedPageBreak/>
        <w:t>Introduction</w:t>
      </w:r>
      <w:bookmarkEnd w:id="3"/>
    </w:p>
    <w:p w14:paraId="40D4AA94" w14:textId="331F8CDA" w:rsidR="005876DA" w:rsidRPr="000B4FC5" w:rsidRDefault="005876DA" w:rsidP="000B4FC5">
      <w:pPr>
        <w:rPr>
          <w:rFonts w:cs="Times New Roman"/>
        </w:rPr>
      </w:pPr>
      <w:r w:rsidRPr="000B4FC5">
        <w:rPr>
          <w:rFonts w:cs="Times New Roman"/>
        </w:rPr>
        <w:t xml:space="preserve">Guest service operations in the hospitality industry are vital since </w:t>
      </w:r>
      <w:r w:rsidR="00B6403D" w:rsidRPr="000B4FC5">
        <w:rPr>
          <w:rFonts w:cs="Times New Roman"/>
        </w:rPr>
        <w:t>they</w:t>
      </w:r>
      <w:r w:rsidRPr="000B4FC5">
        <w:rPr>
          <w:rFonts w:cs="Times New Roman"/>
        </w:rPr>
        <w:t xml:space="preserve"> provide a way for the guests and hotel departments to communicate normally</w:t>
      </w:r>
      <w:r w:rsidR="0034499D" w:rsidRPr="000B4FC5">
        <w:rPr>
          <w:rFonts w:cs="Times New Roman"/>
        </w:rPr>
        <w:t xml:space="preserve"> (Ali et al., 2021)</w:t>
      </w:r>
      <w:r w:rsidRPr="000B4FC5">
        <w:rPr>
          <w:rFonts w:cs="Times New Roman"/>
        </w:rPr>
        <w:t xml:space="preserve">. From January 20, 2025, I have been placed at Holiday Inn Sunderland, where I have gained valuable experience in handling guest interactions, problem-solving, and supervisory experience in Housekeeping and Meetings </w:t>
      </w:r>
      <w:r w:rsidR="00922326" w:rsidRPr="000B4FC5">
        <w:rPr>
          <w:rFonts w:cs="Times New Roman"/>
        </w:rPr>
        <w:t>and</w:t>
      </w:r>
      <w:r w:rsidRPr="000B4FC5">
        <w:rPr>
          <w:rFonts w:cs="Times New Roman"/>
        </w:rPr>
        <w:t xml:space="preserve"> Events. I have actively participated in key guest service functions completing 16 hours per week.</w:t>
      </w:r>
      <w:r w:rsidR="00CD529F" w:rsidRPr="000B4FC5">
        <w:rPr>
          <w:rFonts w:cs="Times New Roman"/>
        </w:rPr>
        <w:t xml:space="preserve"> </w:t>
      </w:r>
      <w:r w:rsidRPr="000B4FC5">
        <w:rPr>
          <w:rFonts w:cs="Times New Roman"/>
        </w:rPr>
        <w:t>This reflective analysis is based on the reflective cycle of Gibbs (1988) and it assesses my ‘learning journey’ through the development of skills and the operational challenges</w:t>
      </w:r>
      <w:r w:rsidR="0083495B" w:rsidRPr="000B4FC5">
        <w:rPr>
          <w:rFonts w:cs="Times New Roman"/>
        </w:rPr>
        <w:t xml:space="preserve"> (Adeani et al., 2020).</w:t>
      </w:r>
    </w:p>
    <w:p w14:paraId="39A0C675" w14:textId="77777777" w:rsidR="005876DA" w:rsidRPr="000B4FC5" w:rsidRDefault="005876DA" w:rsidP="000B4FC5">
      <w:pPr>
        <w:rPr>
          <w:rFonts w:cs="Times New Roman"/>
          <w:b/>
          <w:bCs/>
        </w:rPr>
      </w:pPr>
      <w:r w:rsidRPr="000B4FC5">
        <w:rPr>
          <w:rFonts w:cs="Times New Roman"/>
          <w:b/>
          <w:bCs/>
        </w:rPr>
        <w:t>Student’s Placement Learning Objectives:</w:t>
      </w:r>
    </w:p>
    <w:p w14:paraId="2401E72B" w14:textId="7E002412" w:rsidR="005876DA" w:rsidRPr="000B4FC5" w:rsidRDefault="006D1404" w:rsidP="000B4FC5">
      <w:pPr>
        <w:pStyle w:val="ListParagraph"/>
        <w:numPr>
          <w:ilvl w:val="0"/>
          <w:numId w:val="2"/>
        </w:numPr>
        <w:rPr>
          <w:rFonts w:cs="Times New Roman"/>
        </w:rPr>
      </w:pPr>
      <w:r w:rsidRPr="000B4FC5">
        <w:rPr>
          <w:rFonts w:cs="Times New Roman"/>
        </w:rPr>
        <w:t>To</w:t>
      </w:r>
      <w:r w:rsidR="005876DA" w:rsidRPr="000B4FC5">
        <w:rPr>
          <w:rFonts w:cs="Times New Roman"/>
        </w:rPr>
        <w:t xml:space="preserve"> improve communication and teamwork for effective interdepartmental coordination.</w:t>
      </w:r>
    </w:p>
    <w:p w14:paraId="780E1B1C" w14:textId="0C73E35F" w:rsidR="005876DA" w:rsidRPr="000B4FC5" w:rsidRDefault="006D1404" w:rsidP="000B4FC5">
      <w:pPr>
        <w:pStyle w:val="ListParagraph"/>
        <w:numPr>
          <w:ilvl w:val="0"/>
          <w:numId w:val="2"/>
        </w:numPr>
        <w:rPr>
          <w:rFonts w:cs="Times New Roman"/>
        </w:rPr>
      </w:pPr>
      <w:r w:rsidRPr="000B4FC5">
        <w:rPr>
          <w:rFonts w:cs="Times New Roman"/>
        </w:rPr>
        <w:t>To g</w:t>
      </w:r>
      <w:r w:rsidR="005876DA" w:rsidRPr="000B4FC5">
        <w:rPr>
          <w:rFonts w:cs="Times New Roman"/>
        </w:rPr>
        <w:t>et practical exposure to Property Management Systems (PMS) for efficiency.</w:t>
      </w:r>
    </w:p>
    <w:p w14:paraId="3194B3AE" w14:textId="4A90DEF1" w:rsidR="005876DA" w:rsidRPr="000B4FC5" w:rsidRDefault="006D1404" w:rsidP="000B4FC5">
      <w:pPr>
        <w:pStyle w:val="ListParagraph"/>
        <w:numPr>
          <w:ilvl w:val="0"/>
          <w:numId w:val="2"/>
        </w:numPr>
        <w:rPr>
          <w:rFonts w:cs="Times New Roman"/>
        </w:rPr>
      </w:pPr>
      <w:r w:rsidRPr="000B4FC5">
        <w:rPr>
          <w:rFonts w:cs="Times New Roman"/>
        </w:rPr>
        <w:t>To develop leadership and supervisory skills for b</w:t>
      </w:r>
      <w:r w:rsidR="005876DA" w:rsidRPr="000B4FC5">
        <w:rPr>
          <w:rFonts w:cs="Times New Roman"/>
        </w:rPr>
        <w:t>etter interdepartmental coordination</w:t>
      </w:r>
      <w:r w:rsidR="00C81381" w:rsidRPr="000B4FC5">
        <w:rPr>
          <w:rFonts w:cs="Times New Roman"/>
        </w:rPr>
        <w:t xml:space="preserve">. </w:t>
      </w:r>
    </w:p>
    <w:p w14:paraId="0CAAD048" w14:textId="152ABCD5" w:rsidR="00164F53" w:rsidRPr="000B4FC5" w:rsidRDefault="006D1404" w:rsidP="000B4FC5">
      <w:pPr>
        <w:pStyle w:val="ListParagraph"/>
        <w:numPr>
          <w:ilvl w:val="0"/>
          <w:numId w:val="2"/>
        </w:numPr>
        <w:rPr>
          <w:rFonts w:cs="Times New Roman"/>
        </w:rPr>
      </w:pPr>
      <w:r w:rsidRPr="000B4FC5">
        <w:rPr>
          <w:rFonts w:cs="Times New Roman"/>
        </w:rPr>
        <w:t>To l</w:t>
      </w:r>
      <w:r w:rsidR="005876DA" w:rsidRPr="000B4FC5">
        <w:rPr>
          <w:rFonts w:cs="Times New Roman"/>
        </w:rPr>
        <w:t>earn about guest service strategy and the impact it has on hotel reputation and overall customer satisfaction.</w:t>
      </w:r>
    </w:p>
    <w:p w14:paraId="4733BAFF" w14:textId="77777777" w:rsidR="00776FB4" w:rsidRDefault="00776FB4">
      <w:pPr>
        <w:spacing w:line="259" w:lineRule="auto"/>
        <w:jc w:val="left"/>
        <w:rPr>
          <w:rFonts w:eastAsiaTheme="majorEastAsia" w:cs="Times New Roman"/>
          <w:b/>
          <w:color w:val="000000" w:themeColor="text1"/>
          <w:sz w:val="32"/>
          <w:szCs w:val="32"/>
        </w:rPr>
      </w:pPr>
      <w:r>
        <w:rPr>
          <w:rFonts w:cs="Times New Roman"/>
        </w:rPr>
        <w:br w:type="page"/>
      </w:r>
    </w:p>
    <w:p w14:paraId="293E1796" w14:textId="1E01D421" w:rsidR="005876DA" w:rsidRPr="000B4FC5" w:rsidRDefault="005876DA" w:rsidP="000B4FC5">
      <w:pPr>
        <w:pStyle w:val="Heading1"/>
        <w:rPr>
          <w:rFonts w:cs="Times New Roman"/>
        </w:rPr>
      </w:pPr>
      <w:bookmarkStart w:id="4" w:name="_Toc191663179"/>
      <w:r w:rsidRPr="000B4FC5">
        <w:rPr>
          <w:rFonts w:cs="Times New Roman"/>
        </w:rPr>
        <w:lastRenderedPageBreak/>
        <w:t>Section 1: Reflection on Experience and Personal Development</w:t>
      </w:r>
      <w:bookmarkEnd w:id="4"/>
    </w:p>
    <w:p w14:paraId="7D52BE9F" w14:textId="63860103" w:rsidR="00767131" w:rsidRPr="000B4FC5" w:rsidRDefault="005876DA" w:rsidP="000B4FC5">
      <w:pPr>
        <w:rPr>
          <w:rFonts w:cs="Times New Roman"/>
        </w:rPr>
      </w:pPr>
      <w:r w:rsidRPr="000B4FC5">
        <w:rPr>
          <w:rFonts w:cs="Times New Roman"/>
        </w:rPr>
        <w:t xml:space="preserve">Description: At Holiday Inn Sunderland, I was based in Housekeeping and in Meetings </w:t>
      </w:r>
      <w:r w:rsidR="00922326" w:rsidRPr="000B4FC5">
        <w:rPr>
          <w:rFonts w:cs="Times New Roman"/>
        </w:rPr>
        <w:t>and</w:t>
      </w:r>
      <w:r w:rsidRPr="000B4FC5">
        <w:rPr>
          <w:rFonts w:cs="Times New Roman"/>
        </w:rPr>
        <w:t xml:space="preserve"> Events where I shadowed supervisors in guest service operations. In Housekeeping, I was in charge of room inspection, stock management, maintaining cleanliness standards and all other jobs, except for putting plates on tables. </w:t>
      </w:r>
      <w:r w:rsidR="00767131" w:rsidRPr="000B4FC5">
        <w:rPr>
          <w:rFonts w:cs="Times New Roman"/>
        </w:rPr>
        <w:t xml:space="preserve">Housekeeping tasks, including room inspection, stock management, and cleanliness standards, fit with Tavitiyaman et al. (2021), who believe in the need for established procedures for retaining visitor satisfaction. </w:t>
      </w:r>
      <w:r w:rsidRPr="000B4FC5">
        <w:rPr>
          <w:rFonts w:cs="Times New Roman"/>
        </w:rPr>
        <w:t xml:space="preserve">During peak occupancy, the department also faced a high volume of guest requests as a key challenge. Additionally, in Meetings </w:t>
      </w:r>
      <w:r w:rsidR="00922326" w:rsidRPr="000B4FC5">
        <w:rPr>
          <w:rFonts w:cs="Times New Roman"/>
        </w:rPr>
        <w:t>and</w:t>
      </w:r>
      <w:r w:rsidRPr="000B4FC5">
        <w:rPr>
          <w:rFonts w:cs="Times New Roman"/>
        </w:rPr>
        <w:t xml:space="preserve"> Events, there are both meetings with the team and meetings in the bigger picture, like events, where the events need to be coordinated between teams as well, with good communication. </w:t>
      </w:r>
    </w:p>
    <w:p w14:paraId="3E27A00C" w14:textId="3F4B8711" w:rsidR="005876DA" w:rsidRPr="000B4FC5" w:rsidRDefault="005876DA" w:rsidP="000B4FC5">
      <w:pPr>
        <w:rPr>
          <w:rFonts w:cs="Times New Roman"/>
        </w:rPr>
      </w:pPr>
      <w:r w:rsidRPr="000B4FC5">
        <w:rPr>
          <w:rFonts w:cs="Times New Roman"/>
        </w:rPr>
        <w:t xml:space="preserve">Feelings: Housekeeping operations were fast-paced and at first it was overwhelming because of the hectic hours of work especially during peak hours. It was daunting pressure to produce work quickly while maintaining a good service. Yet, under the vision of supervisors, I felt my capacity to properly control tasks. In Meetings </w:t>
      </w:r>
      <w:r w:rsidR="00922326" w:rsidRPr="000B4FC5">
        <w:rPr>
          <w:rFonts w:cs="Times New Roman"/>
        </w:rPr>
        <w:t>and</w:t>
      </w:r>
      <w:r w:rsidRPr="000B4FC5">
        <w:rPr>
          <w:rFonts w:cs="Times New Roman"/>
        </w:rPr>
        <w:t xml:space="preserve"> Events, this miscommunication made me nervous because if it was not addressed, then it would be a guest dissatisfaction thing for sure. However, helping to solve real problem solving in real time, made me feel more capable and active.</w:t>
      </w:r>
    </w:p>
    <w:p w14:paraId="75B224C5" w14:textId="655A284A" w:rsidR="005876DA" w:rsidRPr="000B4FC5" w:rsidRDefault="005876DA" w:rsidP="000B4FC5">
      <w:pPr>
        <w:rPr>
          <w:rFonts w:cs="Times New Roman"/>
        </w:rPr>
      </w:pPr>
      <w:r w:rsidRPr="000B4FC5">
        <w:rPr>
          <w:rFonts w:cs="Times New Roman"/>
        </w:rPr>
        <w:t xml:space="preserve">Evaluation: I gained both of these experiences to further develop my problem-solving skills. Housekeeping has taught me to prioritize work, work under pressure, and work with other departments to prevent </w:t>
      </w:r>
      <w:r w:rsidR="00767131" w:rsidRPr="000B4FC5">
        <w:rPr>
          <w:rFonts w:cs="Times New Roman"/>
        </w:rPr>
        <w:t>service delays</w:t>
      </w:r>
      <w:r w:rsidRPr="000B4FC5">
        <w:rPr>
          <w:rFonts w:cs="Times New Roman"/>
        </w:rPr>
        <w:t xml:space="preserve">. At Meetings </w:t>
      </w:r>
      <w:r w:rsidR="00922326" w:rsidRPr="000B4FC5">
        <w:rPr>
          <w:rFonts w:cs="Times New Roman"/>
        </w:rPr>
        <w:t>and</w:t>
      </w:r>
      <w:r w:rsidRPr="000B4FC5">
        <w:rPr>
          <w:rFonts w:cs="Times New Roman"/>
        </w:rPr>
        <w:t xml:space="preserve"> Events</w:t>
      </w:r>
      <w:r w:rsidR="00767131" w:rsidRPr="000B4FC5">
        <w:rPr>
          <w:rFonts w:cs="Times New Roman"/>
        </w:rPr>
        <w:t>,</w:t>
      </w:r>
      <w:r w:rsidRPr="000B4FC5">
        <w:rPr>
          <w:rFonts w:cs="Times New Roman"/>
        </w:rPr>
        <w:t xml:space="preserve"> I found the aptitude </w:t>
      </w:r>
      <w:r w:rsidR="00767131" w:rsidRPr="000B4FC5">
        <w:rPr>
          <w:rFonts w:cs="Times New Roman"/>
        </w:rPr>
        <w:t>to have</w:t>
      </w:r>
      <w:r w:rsidRPr="000B4FC5">
        <w:rPr>
          <w:rFonts w:cs="Times New Roman"/>
        </w:rPr>
        <w:t xml:space="preserve"> clear communication and contingency planning to avoid operational setbacks.</w:t>
      </w:r>
    </w:p>
    <w:p w14:paraId="0F3AD571" w14:textId="59439285" w:rsidR="005876DA" w:rsidRPr="000B4FC5" w:rsidRDefault="005876DA" w:rsidP="000B4FC5">
      <w:pPr>
        <w:rPr>
          <w:rFonts w:cs="Times New Roman"/>
        </w:rPr>
      </w:pPr>
      <w:r w:rsidRPr="000B4FC5">
        <w:rPr>
          <w:rFonts w:cs="Times New Roman"/>
        </w:rPr>
        <w:t>Analysis: The incidents confirmed the significance of teamwork and anticipatory management in a hospitality setting. Efficient interdepartmental coordination and timely responsiveness in the face of demand are critical to providing these standards</w:t>
      </w:r>
      <w:r w:rsidR="0034499D" w:rsidRPr="000B4FC5">
        <w:rPr>
          <w:rFonts w:cs="Times New Roman"/>
        </w:rPr>
        <w:t xml:space="preserve"> (</w:t>
      </w:r>
      <w:r w:rsidR="008546A5" w:rsidRPr="000B4FC5">
        <w:rPr>
          <w:rFonts w:cs="Times New Roman"/>
        </w:rPr>
        <w:t>Kabangire and Korir</w:t>
      </w:r>
      <w:r w:rsidR="00AE7537" w:rsidRPr="000B4FC5">
        <w:rPr>
          <w:rFonts w:cs="Times New Roman"/>
        </w:rPr>
        <w:t xml:space="preserve">, </w:t>
      </w:r>
      <w:r w:rsidR="0034499D" w:rsidRPr="000B4FC5">
        <w:rPr>
          <w:rFonts w:cs="Times New Roman"/>
        </w:rPr>
        <w:t>20</w:t>
      </w:r>
      <w:r w:rsidR="00AE7537" w:rsidRPr="000B4FC5">
        <w:rPr>
          <w:rFonts w:cs="Times New Roman"/>
        </w:rPr>
        <w:t>2</w:t>
      </w:r>
      <w:r w:rsidR="008546A5" w:rsidRPr="000B4FC5">
        <w:rPr>
          <w:rFonts w:cs="Times New Roman"/>
        </w:rPr>
        <w:t>3</w:t>
      </w:r>
      <w:r w:rsidR="0034499D" w:rsidRPr="000B4FC5">
        <w:rPr>
          <w:rFonts w:cs="Times New Roman"/>
        </w:rPr>
        <w:t>)</w:t>
      </w:r>
      <w:r w:rsidRPr="000B4FC5">
        <w:rPr>
          <w:rFonts w:cs="Times New Roman"/>
        </w:rPr>
        <w:t>. From the perspective of hospitality management theories, which prioritize operational efficiency and customer satisfaction, these experiences parallel information.</w:t>
      </w:r>
    </w:p>
    <w:p w14:paraId="1EDB86ED" w14:textId="7E306754" w:rsidR="005876DA" w:rsidRPr="000B4FC5" w:rsidRDefault="005876DA" w:rsidP="000B4FC5">
      <w:pPr>
        <w:rPr>
          <w:rFonts w:cs="Times New Roman"/>
        </w:rPr>
      </w:pPr>
      <w:r w:rsidRPr="000B4FC5">
        <w:rPr>
          <w:rFonts w:cs="Times New Roman"/>
        </w:rPr>
        <w:t xml:space="preserve">Conclusion </w:t>
      </w:r>
      <w:r w:rsidR="00922326" w:rsidRPr="000B4FC5">
        <w:rPr>
          <w:rFonts w:cs="Times New Roman"/>
        </w:rPr>
        <w:t>and</w:t>
      </w:r>
      <w:r w:rsidRPr="000B4FC5">
        <w:rPr>
          <w:rFonts w:cs="Times New Roman"/>
        </w:rPr>
        <w:t xml:space="preserve"> Action Plan: In my career now, it has become clear that I should work on improving my communication and crisis management skills. In the coming I will pursue more training for operational planning and guest service approaches to strengthen my professional abilities.</w:t>
      </w:r>
    </w:p>
    <w:p w14:paraId="281EEDDE" w14:textId="6B68C242" w:rsidR="005876DA" w:rsidRPr="000B4FC5" w:rsidRDefault="005876DA" w:rsidP="000B4FC5">
      <w:pPr>
        <w:pStyle w:val="Heading1"/>
        <w:rPr>
          <w:rFonts w:cs="Times New Roman"/>
        </w:rPr>
      </w:pPr>
      <w:bookmarkStart w:id="5" w:name="_Toc191663180"/>
      <w:r w:rsidRPr="000B4FC5">
        <w:rPr>
          <w:rFonts w:cs="Times New Roman"/>
        </w:rPr>
        <w:lastRenderedPageBreak/>
        <w:t>Section 2: The Importance of Work-Based Skills and Technical Knowledge</w:t>
      </w:r>
      <w:bookmarkEnd w:id="5"/>
    </w:p>
    <w:p w14:paraId="79617189" w14:textId="77777777" w:rsidR="0083495B" w:rsidRPr="000B4FC5" w:rsidRDefault="005876DA" w:rsidP="000B4FC5">
      <w:pPr>
        <w:rPr>
          <w:rFonts w:cs="Times New Roman"/>
        </w:rPr>
      </w:pPr>
      <w:r w:rsidRPr="000B4FC5">
        <w:rPr>
          <w:rFonts w:cs="Times New Roman"/>
        </w:rPr>
        <w:t>Both technical and interpersonal skills must be combined to effectively meet guest expectations in guest service operations, which calls for supervise roles</w:t>
      </w:r>
      <w:r w:rsidR="00B6403D" w:rsidRPr="000B4FC5">
        <w:rPr>
          <w:rFonts w:cs="Times New Roman"/>
        </w:rPr>
        <w:t xml:space="preserve"> (Bharwani and Talib, 2017). </w:t>
      </w:r>
      <w:r w:rsidRPr="000B4FC5">
        <w:rPr>
          <w:rFonts w:cs="Times New Roman"/>
        </w:rPr>
        <w:t xml:space="preserve">At Holiday Inn Sunderland I have been able to place theoretical concepts in a practical setting with a placement impacting the industry standards. </w:t>
      </w:r>
    </w:p>
    <w:p w14:paraId="01186734" w14:textId="0ECB176B" w:rsidR="005876DA" w:rsidRPr="000B4FC5" w:rsidRDefault="005876DA" w:rsidP="000B4FC5">
      <w:pPr>
        <w:rPr>
          <w:rFonts w:cs="Times New Roman"/>
        </w:rPr>
      </w:pPr>
      <w:r w:rsidRPr="000B4FC5">
        <w:rPr>
          <w:rFonts w:cs="Times New Roman"/>
        </w:rPr>
        <w:t xml:space="preserve">Efficient Time Management: Using </w:t>
      </w:r>
      <w:r w:rsidR="00B6403D" w:rsidRPr="000B4FC5">
        <w:rPr>
          <w:rFonts w:cs="Times New Roman"/>
        </w:rPr>
        <w:t>time effectively</w:t>
      </w:r>
      <w:r w:rsidRPr="000B4FC5">
        <w:rPr>
          <w:rFonts w:cs="Times New Roman"/>
        </w:rPr>
        <w:t xml:space="preserve"> is essential to ensure smooth hotel </w:t>
      </w:r>
      <w:r w:rsidR="00767131" w:rsidRPr="000B4FC5">
        <w:rPr>
          <w:rFonts w:cs="Times New Roman"/>
        </w:rPr>
        <w:t>operations (</w:t>
      </w:r>
      <w:r w:rsidR="00180EAA" w:rsidRPr="000B4FC5">
        <w:rPr>
          <w:rFonts w:cs="Times New Roman"/>
        </w:rPr>
        <w:t>Narendratama and Wijoyo</w:t>
      </w:r>
      <w:r w:rsidR="00B6403D" w:rsidRPr="000B4FC5">
        <w:rPr>
          <w:rFonts w:cs="Times New Roman"/>
        </w:rPr>
        <w:t>, 202</w:t>
      </w:r>
      <w:r w:rsidR="00180EAA" w:rsidRPr="000B4FC5">
        <w:rPr>
          <w:rFonts w:cs="Times New Roman"/>
        </w:rPr>
        <w:t>5</w:t>
      </w:r>
      <w:r w:rsidR="00B6403D" w:rsidRPr="000B4FC5">
        <w:rPr>
          <w:rFonts w:cs="Times New Roman"/>
        </w:rPr>
        <w:t>)</w:t>
      </w:r>
      <w:r w:rsidRPr="000B4FC5">
        <w:rPr>
          <w:rFonts w:cs="Times New Roman"/>
        </w:rPr>
        <w:t>.</w:t>
      </w:r>
      <w:r w:rsidR="00B6403D" w:rsidRPr="000B4FC5">
        <w:rPr>
          <w:rFonts w:cs="Times New Roman"/>
        </w:rPr>
        <w:t xml:space="preserve"> During my placement, I learnt how to organise chores, ensuring that urgent cleaning needs were met promptly while balancing scheduled responsibilities. </w:t>
      </w:r>
      <w:r w:rsidRPr="000B4FC5">
        <w:rPr>
          <w:rFonts w:cs="Times New Roman"/>
        </w:rPr>
        <w:t>For example, during peak occupancy periods, I had to continuously alter room cleaning schedules to accommodate early check-ins, guaranteeing a consistent guest experience.</w:t>
      </w:r>
    </w:p>
    <w:p w14:paraId="34E1F36B" w14:textId="7E027F9B" w:rsidR="005876DA" w:rsidRPr="000B4FC5" w:rsidRDefault="005876DA" w:rsidP="000B4FC5">
      <w:pPr>
        <w:rPr>
          <w:rFonts w:cs="Times New Roman"/>
        </w:rPr>
      </w:pPr>
      <w:r w:rsidRPr="000B4FC5">
        <w:rPr>
          <w:rFonts w:cs="Times New Roman"/>
        </w:rPr>
        <w:t>Operational disruptions: Without the existence of clear communication between interdepartmental coordination there will be large operational disruptions. I was conducting daily briefings with housekeeping and my front office teams to cut down our workflows and have room turnovers and guest satisfaction as soon as possible. For example, effective communication with the front desk enabled me to forward last-minute guest requests to housekeeping, reducing delays and assuring timely service</w:t>
      </w:r>
      <w:r w:rsidR="00B6403D" w:rsidRPr="000B4FC5">
        <w:rPr>
          <w:rFonts w:cs="Times New Roman"/>
        </w:rPr>
        <w:t xml:space="preserve"> (Wu et al., 2021)</w:t>
      </w:r>
      <w:r w:rsidRPr="000B4FC5">
        <w:rPr>
          <w:rFonts w:cs="Times New Roman"/>
        </w:rPr>
        <w:t>.</w:t>
      </w:r>
    </w:p>
    <w:p w14:paraId="5FA97C3E" w14:textId="6D55CDA0" w:rsidR="005876DA" w:rsidRPr="000B4FC5" w:rsidRDefault="005876DA" w:rsidP="000B4FC5">
      <w:pPr>
        <w:rPr>
          <w:rFonts w:cs="Times New Roman"/>
        </w:rPr>
      </w:pPr>
      <w:r w:rsidRPr="000B4FC5">
        <w:rPr>
          <w:rFonts w:cs="Times New Roman"/>
        </w:rPr>
        <w:t>Crisis Management: Service discrepancy is not tolerated and must be addressed quickly. I once had to report an overbooked meeting room to the event team and they were able to relocate people and offered an alternative space if necessary. Gibbs’ Reflective Cycle was used to identify how the application of quick decision-making. For example, I proposed delivering complementary refreshments to affected guests, which helped maintain satisfaction even after the first inconvenience.</w:t>
      </w:r>
    </w:p>
    <w:p w14:paraId="0FBE73C8" w14:textId="23C72AFD" w:rsidR="005876DA" w:rsidRPr="000B4FC5" w:rsidRDefault="005876DA" w:rsidP="000B4FC5">
      <w:pPr>
        <w:rPr>
          <w:rFonts w:cs="Times New Roman"/>
        </w:rPr>
      </w:pPr>
      <w:r w:rsidRPr="000B4FC5">
        <w:rPr>
          <w:rFonts w:cs="Times New Roman"/>
        </w:rPr>
        <w:t>Technical Knowledge: Exposure to Property Management Systems (PMS), notably Opera PMS, helped me comprehend data-driven decision-making. I used PMS to update room statuses, manage guest preferences, and track service requests, demonstrating the importance of technology in increasing hotel productivity. For example, by analysing booking trends in PMS, I was able to identify peak check-in periods, allowing for more efficient staffing at the front desk</w:t>
      </w:r>
      <w:r w:rsidR="00B6403D" w:rsidRPr="000B4FC5">
        <w:rPr>
          <w:rFonts w:cs="Times New Roman"/>
        </w:rPr>
        <w:t xml:space="preserve"> (</w:t>
      </w:r>
      <w:r w:rsidR="001455FE" w:rsidRPr="000B4FC5">
        <w:rPr>
          <w:rFonts w:cs="Times New Roman"/>
        </w:rPr>
        <w:t xml:space="preserve">Anwar, Deliana and Suyamto, </w:t>
      </w:r>
      <w:r w:rsidR="00B6403D" w:rsidRPr="000B4FC5">
        <w:rPr>
          <w:rFonts w:cs="Times New Roman"/>
        </w:rPr>
        <w:t>202</w:t>
      </w:r>
      <w:r w:rsidR="001455FE" w:rsidRPr="000B4FC5">
        <w:rPr>
          <w:rFonts w:cs="Times New Roman"/>
        </w:rPr>
        <w:t>4</w:t>
      </w:r>
      <w:r w:rsidR="00B6403D" w:rsidRPr="000B4FC5">
        <w:rPr>
          <w:rFonts w:cs="Times New Roman"/>
        </w:rPr>
        <w:t>)</w:t>
      </w:r>
      <w:r w:rsidRPr="000B4FC5">
        <w:rPr>
          <w:rFonts w:cs="Times New Roman"/>
        </w:rPr>
        <w:t>.</w:t>
      </w:r>
    </w:p>
    <w:p w14:paraId="3FAFC630" w14:textId="77777777" w:rsidR="0083495B" w:rsidRPr="000B4FC5" w:rsidRDefault="005876DA" w:rsidP="000B4FC5">
      <w:pPr>
        <w:rPr>
          <w:rFonts w:cs="Times New Roman"/>
        </w:rPr>
      </w:pPr>
      <w:r w:rsidRPr="000B4FC5">
        <w:rPr>
          <w:rFonts w:cs="Times New Roman"/>
        </w:rPr>
        <w:lastRenderedPageBreak/>
        <w:t xml:space="preserve">Looking back at my placement experience as a whole, I can see how important it is to combine knowledge of the technical side with the interpersonal angle to run guest service operations successfully. </w:t>
      </w:r>
    </w:p>
    <w:p w14:paraId="6F42AAEC" w14:textId="3A000807" w:rsidR="005876DA" w:rsidRPr="000B4FC5" w:rsidRDefault="007A5DC8" w:rsidP="000B4FC5">
      <w:pPr>
        <w:pStyle w:val="Heading1"/>
        <w:rPr>
          <w:rFonts w:cs="Times New Roman"/>
        </w:rPr>
      </w:pPr>
      <w:bookmarkStart w:id="6" w:name="_Toc191663181"/>
      <w:r w:rsidRPr="000B4FC5">
        <w:rPr>
          <w:rFonts w:cs="Times New Roman"/>
        </w:rPr>
        <w:t xml:space="preserve">Section 3: </w:t>
      </w:r>
      <w:r w:rsidR="005876DA" w:rsidRPr="000B4FC5">
        <w:rPr>
          <w:rFonts w:cs="Times New Roman"/>
        </w:rPr>
        <w:t>Reflection on Organizational Issues</w:t>
      </w:r>
      <w:bookmarkEnd w:id="6"/>
    </w:p>
    <w:p w14:paraId="22CCF3BB" w14:textId="77777777" w:rsidR="005876DA" w:rsidRPr="000B4FC5" w:rsidRDefault="005876DA" w:rsidP="000B4FC5">
      <w:pPr>
        <w:rPr>
          <w:rFonts w:cs="Times New Roman"/>
          <w:b/>
          <w:bCs/>
        </w:rPr>
      </w:pPr>
      <w:r w:rsidRPr="000B4FC5">
        <w:rPr>
          <w:rFonts w:cs="Times New Roman"/>
          <w:b/>
          <w:bCs/>
        </w:rPr>
        <w:t>Inefficient Inventory Management in Housekeeping</w:t>
      </w:r>
    </w:p>
    <w:p w14:paraId="76C04A82" w14:textId="4021AE97" w:rsidR="005876DA" w:rsidRPr="000B4FC5" w:rsidRDefault="005876DA" w:rsidP="000B4FC5">
      <w:pPr>
        <w:rPr>
          <w:rFonts w:cs="Times New Roman"/>
        </w:rPr>
      </w:pPr>
      <w:r w:rsidRPr="000B4FC5">
        <w:rPr>
          <w:rFonts w:cs="Times New Roman"/>
        </w:rPr>
        <w:t>An unstructured inventory tracking system was also a large problem as this caused their critical supplies such as linens, toiletries, and cleaning materials to run out often</w:t>
      </w:r>
      <w:r w:rsidR="00B6403D" w:rsidRPr="000B4FC5">
        <w:rPr>
          <w:rFonts w:cs="Times New Roman"/>
        </w:rPr>
        <w:t xml:space="preserve"> (</w:t>
      </w:r>
      <w:r w:rsidR="00D72EFE" w:rsidRPr="000B4FC5">
        <w:rPr>
          <w:rFonts w:cs="Times New Roman"/>
        </w:rPr>
        <w:t>Das</w:t>
      </w:r>
      <w:r w:rsidR="00B6403D" w:rsidRPr="000B4FC5">
        <w:rPr>
          <w:rFonts w:cs="Times New Roman"/>
        </w:rPr>
        <w:t>, 202</w:t>
      </w:r>
      <w:r w:rsidR="00D72EFE" w:rsidRPr="000B4FC5">
        <w:rPr>
          <w:rFonts w:cs="Times New Roman"/>
        </w:rPr>
        <w:t>3</w:t>
      </w:r>
      <w:r w:rsidR="00B6403D" w:rsidRPr="000B4FC5">
        <w:rPr>
          <w:rFonts w:cs="Times New Roman"/>
        </w:rPr>
        <w:t>)</w:t>
      </w:r>
      <w:r w:rsidRPr="000B4FC5">
        <w:rPr>
          <w:rFonts w:cs="Times New Roman"/>
        </w:rPr>
        <w:t>. Delay</w:t>
      </w:r>
      <w:r w:rsidR="00CD529F" w:rsidRPr="000B4FC5">
        <w:rPr>
          <w:rFonts w:cs="Times New Roman"/>
        </w:rPr>
        <w:t>s</w:t>
      </w:r>
      <w:r w:rsidRPr="000B4FC5">
        <w:rPr>
          <w:rFonts w:cs="Times New Roman"/>
        </w:rPr>
        <w:t xml:space="preserve"> in preparing rooms due to </w:t>
      </w:r>
      <w:r w:rsidR="00D41FB4" w:rsidRPr="000B4FC5">
        <w:rPr>
          <w:rFonts w:cs="Times New Roman"/>
        </w:rPr>
        <w:t>last-minute</w:t>
      </w:r>
      <w:r w:rsidRPr="000B4FC5">
        <w:rPr>
          <w:rFonts w:cs="Times New Roman"/>
        </w:rPr>
        <w:t xml:space="preserve"> procurement, both increased operational costs and decreased guest satisfaction. Thus, housekeeping staff had to make quick solutions and this increased stress and inefficiencies.</w:t>
      </w:r>
    </w:p>
    <w:p w14:paraId="4C8B5B76" w14:textId="2FEC1940" w:rsidR="005876DA" w:rsidRPr="000B4FC5" w:rsidRDefault="005876DA" w:rsidP="000B4FC5">
      <w:pPr>
        <w:rPr>
          <w:rFonts w:cs="Times New Roman"/>
        </w:rPr>
      </w:pPr>
      <w:r w:rsidRPr="000B4FC5">
        <w:rPr>
          <w:rFonts w:cs="Times New Roman"/>
        </w:rPr>
        <w:t xml:space="preserve">Proposed Solution: The implementation of a digital inventory management system, linked to the hotel’s Property Management System (PMS), would enable the inventory to be updated in </w:t>
      </w:r>
      <w:r w:rsidR="00B6403D" w:rsidRPr="000B4FC5">
        <w:rPr>
          <w:rFonts w:cs="Times New Roman"/>
        </w:rPr>
        <w:t>real-time</w:t>
      </w:r>
      <w:r w:rsidRPr="000B4FC5">
        <w:rPr>
          <w:rFonts w:cs="Times New Roman"/>
        </w:rPr>
        <w:t xml:space="preserve"> rather than missing at the end</w:t>
      </w:r>
      <w:r w:rsidR="00B6403D" w:rsidRPr="000B4FC5">
        <w:rPr>
          <w:rFonts w:cs="Times New Roman"/>
        </w:rPr>
        <w:t xml:space="preserve"> (</w:t>
      </w:r>
      <w:r w:rsidR="00BE2278" w:rsidRPr="000B4FC5">
        <w:rPr>
          <w:rFonts w:cs="Times New Roman"/>
        </w:rPr>
        <w:t>Ristova and Dimitrov</w:t>
      </w:r>
      <w:r w:rsidR="00B6403D" w:rsidRPr="000B4FC5">
        <w:rPr>
          <w:rFonts w:cs="Times New Roman"/>
        </w:rPr>
        <w:t>, 201</w:t>
      </w:r>
      <w:r w:rsidR="00BE2278" w:rsidRPr="000B4FC5">
        <w:rPr>
          <w:rFonts w:cs="Times New Roman"/>
        </w:rPr>
        <w:t>9</w:t>
      </w:r>
      <w:r w:rsidR="00B6403D" w:rsidRPr="000B4FC5">
        <w:rPr>
          <w:rFonts w:cs="Times New Roman"/>
        </w:rPr>
        <w:t>)</w:t>
      </w:r>
      <w:r w:rsidRPr="000B4FC5">
        <w:rPr>
          <w:rFonts w:cs="Times New Roman"/>
        </w:rPr>
        <w:t>. The reordering thresholds of the essential items will be automated and there shall be sufficient stock levels of these items all the time, subsequently, the monthly stock audit will improve supply chain efficiency and reduce wastage.</w:t>
      </w:r>
    </w:p>
    <w:p w14:paraId="0484DD6E" w14:textId="6961DA8D" w:rsidR="005876DA" w:rsidRPr="000B4FC5" w:rsidRDefault="005876DA" w:rsidP="000B4FC5">
      <w:pPr>
        <w:rPr>
          <w:rFonts w:cs="Times New Roman"/>
          <w:b/>
          <w:bCs/>
        </w:rPr>
      </w:pPr>
      <w:r w:rsidRPr="000B4FC5">
        <w:rPr>
          <w:rFonts w:cs="Times New Roman"/>
          <w:b/>
          <w:bCs/>
        </w:rPr>
        <w:t xml:space="preserve">Communication Gaps in Meetings </w:t>
      </w:r>
      <w:r w:rsidR="00922326" w:rsidRPr="000B4FC5">
        <w:rPr>
          <w:rFonts w:cs="Times New Roman"/>
          <w:b/>
          <w:bCs/>
        </w:rPr>
        <w:t>and</w:t>
      </w:r>
      <w:r w:rsidRPr="000B4FC5">
        <w:rPr>
          <w:rFonts w:cs="Times New Roman"/>
          <w:b/>
          <w:bCs/>
        </w:rPr>
        <w:t xml:space="preserve"> Events</w:t>
      </w:r>
    </w:p>
    <w:p w14:paraId="46D6F69D" w14:textId="258186E0" w:rsidR="005876DA" w:rsidRPr="000B4FC5" w:rsidRDefault="005876DA" w:rsidP="000B4FC5">
      <w:pPr>
        <w:rPr>
          <w:rFonts w:cs="Times New Roman"/>
        </w:rPr>
      </w:pPr>
      <w:r w:rsidRPr="000B4FC5">
        <w:rPr>
          <w:rFonts w:cs="Times New Roman"/>
        </w:rPr>
        <w:t>Often the operational disruptions occurred due to miscommunication between the Sales and Events teams. For example, failure to pass on a last-minute booking change with an event to the setup team deferred event preps and annoyed guest</w:t>
      </w:r>
      <w:r w:rsidR="00CD529F" w:rsidRPr="000B4FC5">
        <w:rPr>
          <w:rFonts w:cs="Times New Roman"/>
        </w:rPr>
        <w:t>s</w:t>
      </w:r>
      <w:r w:rsidRPr="000B4FC5">
        <w:rPr>
          <w:rFonts w:cs="Times New Roman"/>
        </w:rPr>
        <w:t>.</w:t>
      </w:r>
    </w:p>
    <w:p w14:paraId="78BAC01A" w14:textId="53D1B124" w:rsidR="005876DA" w:rsidRPr="000B4FC5" w:rsidRDefault="005876DA" w:rsidP="000B4FC5">
      <w:pPr>
        <w:rPr>
          <w:rFonts w:cs="Times New Roman"/>
        </w:rPr>
      </w:pPr>
      <w:r w:rsidRPr="000B4FC5">
        <w:rPr>
          <w:rFonts w:cs="Times New Roman"/>
        </w:rPr>
        <w:t xml:space="preserve">Proposed solution: The best way to share information between departments is to adopt digital task management tools. To align </w:t>
      </w:r>
      <w:r w:rsidR="00D41FB4" w:rsidRPr="000B4FC5">
        <w:rPr>
          <w:rFonts w:cs="Times New Roman"/>
        </w:rPr>
        <w:t>with</w:t>
      </w:r>
      <w:r w:rsidRPr="000B4FC5">
        <w:rPr>
          <w:rFonts w:cs="Times New Roman"/>
        </w:rPr>
        <w:t xml:space="preserve"> </w:t>
      </w:r>
      <w:r w:rsidR="00D41FB4" w:rsidRPr="000B4FC5">
        <w:rPr>
          <w:rFonts w:cs="Times New Roman"/>
        </w:rPr>
        <w:t xml:space="preserve">the </w:t>
      </w:r>
      <w:r w:rsidRPr="000B4FC5">
        <w:rPr>
          <w:rFonts w:cs="Times New Roman"/>
        </w:rPr>
        <w:t>client’s expectations, regular pre</w:t>
      </w:r>
      <w:r w:rsidR="009E48CD" w:rsidRPr="000B4FC5">
        <w:rPr>
          <w:rFonts w:cs="Times New Roman"/>
        </w:rPr>
        <w:t>-</w:t>
      </w:r>
      <w:r w:rsidRPr="000B4FC5">
        <w:rPr>
          <w:rFonts w:cs="Times New Roman"/>
        </w:rPr>
        <w:t xml:space="preserve">event briefings should be scheduled. If more misalignment is reduced and guest experiences </w:t>
      </w:r>
      <w:r w:rsidR="006D1404" w:rsidRPr="000B4FC5">
        <w:rPr>
          <w:rFonts w:cs="Times New Roman"/>
        </w:rPr>
        <w:t xml:space="preserve">are </w:t>
      </w:r>
      <w:r w:rsidRPr="000B4FC5">
        <w:rPr>
          <w:rFonts w:cs="Times New Roman"/>
        </w:rPr>
        <w:t>improved, communication protocols w</w:t>
      </w:r>
      <w:r w:rsidR="006D1404" w:rsidRPr="000B4FC5">
        <w:rPr>
          <w:rFonts w:cs="Times New Roman"/>
        </w:rPr>
        <w:t>ill</w:t>
      </w:r>
      <w:r w:rsidRPr="000B4FC5">
        <w:rPr>
          <w:rFonts w:cs="Times New Roman"/>
        </w:rPr>
        <w:t xml:space="preserve"> become strengthened and more efficient</w:t>
      </w:r>
      <w:r w:rsidR="00A2508A" w:rsidRPr="000B4FC5">
        <w:rPr>
          <w:rFonts w:cs="Times New Roman"/>
        </w:rPr>
        <w:t xml:space="preserve"> (</w:t>
      </w:r>
      <w:r w:rsidR="00A2508A" w:rsidRPr="000B4FC5">
        <w:rPr>
          <w:rFonts w:eastAsia="Times New Roman" w:cs="Times New Roman"/>
          <w:szCs w:val="24"/>
          <w:lang w:val="en-US"/>
        </w:rPr>
        <w:t>Casado, 2012)</w:t>
      </w:r>
      <w:r w:rsidRPr="000B4FC5">
        <w:rPr>
          <w:rFonts w:cs="Times New Roman"/>
        </w:rPr>
        <w:t>.</w:t>
      </w:r>
    </w:p>
    <w:p w14:paraId="692F4AA9" w14:textId="2AE00210" w:rsidR="009E48CD" w:rsidRPr="000B4FC5" w:rsidRDefault="009E48CD" w:rsidP="000B4FC5">
      <w:pPr>
        <w:pStyle w:val="Heading1"/>
        <w:rPr>
          <w:rFonts w:cs="Times New Roman"/>
        </w:rPr>
      </w:pPr>
      <w:bookmarkStart w:id="7" w:name="_Toc191663182"/>
      <w:r w:rsidRPr="000B4FC5">
        <w:rPr>
          <w:rFonts w:cs="Times New Roman"/>
        </w:rPr>
        <w:t>Conclusion and Action Plan</w:t>
      </w:r>
      <w:bookmarkEnd w:id="7"/>
    </w:p>
    <w:p w14:paraId="32B79515" w14:textId="5E7283D1" w:rsidR="0083495B" w:rsidRPr="000B4FC5" w:rsidRDefault="009E48CD" w:rsidP="000B4FC5">
      <w:pPr>
        <w:rPr>
          <w:rFonts w:cs="Times New Roman"/>
        </w:rPr>
      </w:pPr>
      <w:r w:rsidRPr="000B4FC5">
        <w:rPr>
          <w:rFonts w:cs="Times New Roman"/>
        </w:rPr>
        <w:t>My placement experience at the Holiday Inn Sunderland continues to help me advance professionally. I</w:t>
      </w:r>
      <w:r w:rsidR="00A2508A" w:rsidRPr="000B4FC5">
        <w:rPr>
          <w:rFonts w:cs="Times New Roman"/>
        </w:rPr>
        <w:t xml:space="preserve"> ha</w:t>
      </w:r>
      <w:r w:rsidRPr="000B4FC5">
        <w:rPr>
          <w:rFonts w:cs="Times New Roman"/>
        </w:rPr>
        <w:t>ve gained a greater grasp of guest service operations, improved my problem-solving skills, and learnt how to deal with operational issues successfully.</w:t>
      </w:r>
    </w:p>
    <w:p w14:paraId="0BF17C4C" w14:textId="65D80900" w:rsidR="009E48CD" w:rsidRPr="000B4FC5" w:rsidRDefault="009E48CD" w:rsidP="000B4FC5">
      <w:pPr>
        <w:rPr>
          <w:rFonts w:cs="Times New Roman"/>
          <w:b/>
          <w:bCs/>
        </w:rPr>
      </w:pPr>
      <w:r w:rsidRPr="000B4FC5">
        <w:rPr>
          <w:rFonts w:cs="Times New Roman"/>
          <w:b/>
          <w:bCs/>
        </w:rPr>
        <w:t>Future Action Plan</w:t>
      </w:r>
    </w:p>
    <w:tbl>
      <w:tblPr>
        <w:tblStyle w:val="PlainTable2"/>
        <w:tblW w:w="9847" w:type="dxa"/>
        <w:tblLook w:val="04A0" w:firstRow="1" w:lastRow="0" w:firstColumn="1" w:lastColumn="0" w:noHBand="0" w:noVBand="1"/>
      </w:tblPr>
      <w:tblGrid>
        <w:gridCol w:w="1803"/>
        <w:gridCol w:w="3142"/>
        <w:gridCol w:w="1151"/>
        <w:gridCol w:w="3751"/>
      </w:tblGrid>
      <w:tr w:rsidR="0083495B" w:rsidRPr="000B4FC5" w14:paraId="03D94064" w14:textId="77777777" w:rsidTr="00CD529F">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803" w:type="dxa"/>
            <w:hideMark/>
          </w:tcPr>
          <w:p w14:paraId="26D49842" w14:textId="77777777" w:rsidR="0083495B" w:rsidRPr="000B4FC5" w:rsidRDefault="0083495B" w:rsidP="000B4FC5">
            <w:pPr>
              <w:jc w:val="center"/>
              <w:rPr>
                <w:rFonts w:cs="Times New Roman"/>
                <w:b w:val="0"/>
                <w:bCs w:val="0"/>
              </w:rPr>
            </w:pPr>
            <w:r w:rsidRPr="000B4FC5">
              <w:rPr>
                <w:rFonts w:cs="Times New Roman"/>
              </w:rPr>
              <w:lastRenderedPageBreak/>
              <w:t>Future Aspirations</w:t>
            </w:r>
          </w:p>
        </w:tc>
        <w:tc>
          <w:tcPr>
            <w:tcW w:w="3142" w:type="dxa"/>
            <w:hideMark/>
          </w:tcPr>
          <w:p w14:paraId="44E1D825" w14:textId="77777777" w:rsidR="0083495B" w:rsidRPr="000B4FC5" w:rsidRDefault="0083495B" w:rsidP="000B4FC5">
            <w:pPr>
              <w:jc w:val="cente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0B4FC5">
              <w:rPr>
                <w:rFonts w:cs="Times New Roman"/>
              </w:rPr>
              <w:t>Steps to Achieve</w:t>
            </w:r>
          </w:p>
        </w:tc>
        <w:tc>
          <w:tcPr>
            <w:tcW w:w="1151" w:type="dxa"/>
            <w:hideMark/>
          </w:tcPr>
          <w:p w14:paraId="272DD7D0" w14:textId="77777777" w:rsidR="0083495B" w:rsidRPr="000B4FC5" w:rsidRDefault="0083495B" w:rsidP="000B4FC5">
            <w:pPr>
              <w:jc w:val="cente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0B4FC5">
              <w:rPr>
                <w:rFonts w:cs="Times New Roman"/>
              </w:rPr>
              <w:t>Timeline</w:t>
            </w:r>
          </w:p>
        </w:tc>
        <w:tc>
          <w:tcPr>
            <w:tcW w:w="3751" w:type="dxa"/>
            <w:hideMark/>
          </w:tcPr>
          <w:p w14:paraId="24BD0E45" w14:textId="77777777" w:rsidR="0083495B" w:rsidRPr="000B4FC5" w:rsidRDefault="0083495B" w:rsidP="000B4FC5">
            <w:pPr>
              <w:jc w:val="cente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0B4FC5">
              <w:rPr>
                <w:rFonts w:cs="Times New Roman"/>
              </w:rPr>
              <w:t>Expected Outcome</w:t>
            </w:r>
          </w:p>
        </w:tc>
      </w:tr>
      <w:tr w:rsidR="0083495B" w:rsidRPr="000B4FC5" w14:paraId="7C843CEC" w14:textId="77777777" w:rsidTr="00CD529F">
        <w:trPr>
          <w:cnfStyle w:val="000000100000" w:firstRow="0" w:lastRow="0" w:firstColumn="0" w:lastColumn="0" w:oddVBand="0" w:evenVBand="0" w:oddHBand="1" w:evenHBand="0" w:firstRowFirstColumn="0" w:firstRowLastColumn="0" w:lastRowFirstColumn="0" w:lastRowLastColumn="0"/>
          <w:trHeight w:val="1138"/>
        </w:trPr>
        <w:tc>
          <w:tcPr>
            <w:cnfStyle w:val="001000000000" w:firstRow="0" w:lastRow="0" w:firstColumn="1" w:lastColumn="0" w:oddVBand="0" w:evenVBand="0" w:oddHBand="0" w:evenHBand="0" w:firstRowFirstColumn="0" w:firstRowLastColumn="0" w:lastRowFirstColumn="0" w:lastRowLastColumn="0"/>
            <w:tcW w:w="1803" w:type="dxa"/>
            <w:hideMark/>
          </w:tcPr>
          <w:p w14:paraId="4087EF34" w14:textId="7F51393D" w:rsidR="0083495B" w:rsidRPr="000B4FC5" w:rsidRDefault="0083495B" w:rsidP="000B4FC5">
            <w:pPr>
              <w:rPr>
                <w:rFonts w:cs="Times New Roman"/>
                <w:b w:val="0"/>
                <w:bCs w:val="0"/>
              </w:rPr>
            </w:pPr>
            <w:r w:rsidRPr="000B4FC5">
              <w:rPr>
                <w:rFonts w:cs="Times New Roman"/>
              </w:rPr>
              <w:t>Enhance leadership and decision-making skills</w:t>
            </w:r>
            <w:r w:rsidR="00D41FB4" w:rsidRPr="000B4FC5">
              <w:rPr>
                <w:rFonts w:cs="Times New Roman"/>
              </w:rPr>
              <w:t>.</w:t>
            </w:r>
          </w:p>
        </w:tc>
        <w:tc>
          <w:tcPr>
            <w:tcW w:w="3142" w:type="dxa"/>
            <w:hideMark/>
          </w:tcPr>
          <w:p w14:paraId="39F0848B" w14:textId="77777777" w:rsidR="0083495B" w:rsidRPr="000B4FC5" w:rsidRDefault="0083495B" w:rsidP="000B4FC5">
            <w:pPr>
              <w:cnfStyle w:val="000000100000" w:firstRow="0" w:lastRow="0" w:firstColumn="0" w:lastColumn="0" w:oddVBand="0" w:evenVBand="0" w:oddHBand="1" w:evenHBand="0" w:firstRowFirstColumn="0" w:firstRowLastColumn="0" w:lastRowFirstColumn="0" w:lastRowLastColumn="0"/>
              <w:rPr>
                <w:rFonts w:cs="Times New Roman"/>
              </w:rPr>
            </w:pPr>
            <w:r w:rsidRPr="000B4FC5">
              <w:rPr>
                <w:rFonts w:cs="Times New Roman"/>
              </w:rPr>
              <w:t>Take on more responsibility in guest service operations and analyze real-world cases in hospitality.</w:t>
            </w:r>
          </w:p>
        </w:tc>
        <w:tc>
          <w:tcPr>
            <w:tcW w:w="1151" w:type="dxa"/>
            <w:hideMark/>
          </w:tcPr>
          <w:p w14:paraId="5B199C7D" w14:textId="77777777" w:rsidR="0083495B" w:rsidRPr="000B4FC5" w:rsidRDefault="0083495B" w:rsidP="000B4FC5">
            <w:pPr>
              <w:cnfStyle w:val="000000100000" w:firstRow="0" w:lastRow="0" w:firstColumn="0" w:lastColumn="0" w:oddVBand="0" w:evenVBand="0" w:oddHBand="1" w:evenHBand="0" w:firstRowFirstColumn="0" w:firstRowLastColumn="0" w:lastRowFirstColumn="0" w:lastRowLastColumn="0"/>
              <w:rPr>
                <w:rFonts w:cs="Times New Roman"/>
              </w:rPr>
            </w:pPr>
            <w:r w:rsidRPr="000B4FC5">
              <w:rPr>
                <w:rFonts w:cs="Times New Roman"/>
              </w:rPr>
              <w:t>1-6 months</w:t>
            </w:r>
          </w:p>
        </w:tc>
        <w:tc>
          <w:tcPr>
            <w:tcW w:w="3751" w:type="dxa"/>
            <w:hideMark/>
          </w:tcPr>
          <w:p w14:paraId="00955901" w14:textId="77777777" w:rsidR="0083495B" w:rsidRPr="000B4FC5" w:rsidRDefault="0083495B" w:rsidP="000B4FC5">
            <w:pPr>
              <w:cnfStyle w:val="000000100000" w:firstRow="0" w:lastRow="0" w:firstColumn="0" w:lastColumn="0" w:oddVBand="0" w:evenVBand="0" w:oddHBand="1" w:evenHBand="0" w:firstRowFirstColumn="0" w:firstRowLastColumn="0" w:lastRowFirstColumn="0" w:lastRowLastColumn="0"/>
              <w:rPr>
                <w:rFonts w:cs="Times New Roman"/>
              </w:rPr>
            </w:pPr>
            <w:r w:rsidRPr="000B4FC5">
              <w:rPr>
                <w:rFonts w:cs="Times New Roman"/>
              </w:rPr>
              <w:t>Develop the ability to make quick, confident, and effective decisions.</w:t>
            </w:r>
          </w:p>
        </w:tc>
      </w:tr>
      <w:tr w:rsidR="0083495B" w:rsidRPr="000B4FC5" w14:paraId="388B0193" w14:textId="77777777" w:rsidTr="00CD529F">
        <w:trPr>
          <w:trHeight w:val="1462"/>
        </w:trPr>
        <w:tc>
          <w:tcPr>
            <w:cnfStyle w:val="001000000000" w:firstRow="0" w:lastRow="0" w:firstColumn="1" w:lastColumn="0" w:oddVBand="0" w:evenVBand="0" w:oddHBand="0" w:evenHBand="0" w:firstRowFirstColumn="0" w:firstRowLastColumn="0" w:lastRowFirstColumn="0" w:lastRowLastColumn="0"/>
            <w:tcW w:w="1803" w:type="dxa"/>
            <w:hideMark/>
          </w:tcPr>
          <w:p w14:paraId="78222776" w14:textId="05EDF81E" w:rsidR="0083495B" w:rsidRPr="000B4FC5" w:rsidRDefault="0083495B" w:rsidP="000B4FC5">
            <w:pPr>
              <w:rPr>
                <w:rFonts w:cs="Times New Roman"/>
                <w:b w:val="0"/>
                <w:bCs w:val="0"/>
              </w:rPr>
            </w:pPr>
            <w:r w:rsidRPr="000B4FC5">
              <w:rPr>
                <w:rFonts w:cs="Times New Roman"/>
              </w:rPr>
              <w:t>Strengthen crisis management capabilities</w:t>
            </w:r>
            <w:r w:rsidR="00D41FB4" w:rsidRPr="000B4FC5">
              <w:rPr>
                <w:rFonts w:cs="Times New Roman"/>
              </w:rPr>
              <w:t>.</w:t>
            </w:r>
          </w:p>
        </w:tc>
        <w:tc>
          <w:tcPr>
            <w:tcW w:w="3142" w:type="dxa"/>
            <w:hideMark/>
          </w:tcPr>
          <w:p w14:paraId="5150DDAA" w14:textId="77777777" w:rsidR="0083495B" w:rsidRPr="000B4FC5" w:rsidRDefault="0083495B" w:rsidP="000B4FC5">
            <w:pPr>
              <w:cnfStyle w:val="000000000000" w:firstRow="0" w:lastRow="0" w:firstColumn="0" w:lastColumn="0" w:oddVBand="0" w:evenVBand="0" w:oddHBand="0" w:evenHBand="0" w:firstRowFirstColumn="0" w:firstRowLastColumn="0" w:lastRowFirstColumn="0" w:lastRowLastColumn="0"/>
              <w:rPr>
                <w:rFonts w:cs="Times New Roman"/>
              </w:rPr>
            </w:pPr>
            <w:r w:rsidRPr="000B4FC5">
              <w:rPr>
                <w:rFonts w:cs="Times New Roman"/>
              </w:rPr>
              <w:t>Observe and evaluate crisis management scenarios, participate in training sessions, and apply problem-solving techniques.</w:t>
            </w:r>
          </w:p>
        </w:tc>
        <w:tc>
          <w:tcPr>
            <w:tcW w:w="1151" w:type="dxa"/>
            <w:hideMark/>
          </w:tcPr>
          <w:p w14:paraId="2654B015" w14:textId="77777777" w:rsidR="0083495B" w:rsidRPr="000B4FC5" w:rsidRDefault="0083495B" w:rsidP="000B4FC5">
            <w:pPr>
              <w:cnfStyle w:val="000000000000" w:firstRow="0" w:lastRow="0" w:firstColumn="0" w:lastColumn="0" w:oddVBand="0" w:evenVBand="0" w:oddHBand="0" w:evenHBand="0" w:firstRowFirstColumn="0" w:firstRowLastColumn="0" w:lastRowFirstColumn="0" w:lastRowLastColumn="0"/>
              <w:rPr>
                <w:rFonts w:cs="Times New Roman"/>
              </w:rPr>
            </w:pPr>
            <w:r w:rsidRPr="000B4FC5">
              <w:rPr>
                <w:rFonts w:cs="Times New Roman"/>
              </w:rPr>
              <w:t>1-3 months</w:t>
            </w:r>
          </w:p>
        </w:tc>
        <w:tc>
          <w:tcPr>
            <w:tcW w:w="3751" w:type="dxa"/>
            <w:hideMark/>
          </w:tcPr>
          <w:p w14:paraId="19F3C9A2" w14:textId="77777777" w:rsidR="0083495B" w:rsidRPr="000B4FC5" w:rsidRDefault="0083495B" w:rsidP="000B4FC5">
            <w:pPr>
              <w:cnfStyle w:val="000000000000" w:firstRow="0" w:lastRow="0" w:firstColumn="0" w:lastColumn="0" w:oddVBand="0" w:evenVBand="0" w:oddHBand="0" w:evenHBand="0" w:firstRowFirstColumn="0" w:firstRowLastColumn="0" w:lastRowFirstColumn="0" w:lastRowLastColumn="0"/>
              <w:rPr>
                <w:rFonts w:cs="Times New Roman"/>
              </w:rPr>
            </w:pPr>
            <w:r w:rsidRPr="000B4FC5">
              <w:rPr>
                <w:rFonts w:cs="Times New Roman"/>
              </w:rPr>
              <w:t>Improve my ability to handle guest-related issues efficiently.</w:t>
            </w:r>
          </w:p>
        </w:tc>
      </w:tr>
      <w:tr w:rsidR="0083495B" w:rsidRPr="000B4FC5" w14:paraId="249FDCF7" w14:textId="77777777" w:rsidTr="00CD529F">
        <w:trPr>
          <w:cnfStyle w:val="000000100000" w:firstRow="0" w:lastRow="0" w:firstColumn="0" w:lastColumn="0" w:oddVBand="0" w:evenVBand="0" w:oddHBand="1"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803" w:type="dxa"/>
            <w:hideMark/>
          </w:tcPr>
          <w:p w14:paraId="47C8474F" w14:textId="77777777" w:rsidR="0083495B" w:rsidRPr="000B4FC5" w:rsidRDefault="0083495B" w:rsidP="000B4FC5">
            <w:pPr>
              <w:rPr>
                <w:rFonts w:cs="Times New Roman"/>
                <w:b w:val="0"/>
                <w:bCs w:val="0"/>
              </w:rPr>
            </w:pPr>
            <w:r w:rsidRPr="000B4FC5">
              <w:rPr>
                <w:rFonts w:cs="Times New Roman"/>
              </w:rPr>
              <w:t>Improve operational efficiency</w:t>
            </w:r>
          </w:p>
        </w:tc>
        <w:tc>
          <w:tcPr>
            <w:tcW w:w="3142" w:type="dxa"/>
            <w:hideMark/>
          </w:tcPr>
          <w:p w14:paraId="6964728B" w14:textId="77777777" w:rsidR="0083495B" w:rsidRPr="000B4FC5" w:rsidRDefault="0083495B" w:rsidP="000B4FC5">
            <w:pPr>
              <w:cnfStyle w:val="000000100000" w:firstRow="0" w:lastRow="0" w:firstColumn="0" w:lastColumn="0" w:oddVBand="0" w:evenVBand="0" w:oddHBand="1" w:evenHBand="0" w:firstRowFirstColumn="0" w:firstRowLastColumn="0" w:lastRowFirstColumn="0" w:lastRowLastColumn="0"/>
              <w:rPr>
                <w:rFonts w:cs="Times New Roman"/>
              </w:rPr>
            </w:pPr>
            <w:r w:rsidRPr="000B4FC5">
              <w:rPr>
                <w:rFonts w:cs="Times New Roman"/>
              </w:rPr>
              <w:t>Learn and apply digital tools, such as Property Management Systems (PMS), and adopt strategic staff management techniques.</w:t>
            </w:r>
          </w:p>
        </w:tc>
        <w:tc>
          <w:tcPr>
            <w:tcW w:w="1151" w:type="dxa"/>
            <w:hideMark/>
          </w:tcPr>
          <w:p w14:paraId="4D8B3E53" w14:textId="77777777" w:rsidR="0083495B" w:rsidRPr="000B4FC5" w:rsidRDefault="0083495B" w:rsidP="000B4FC5">
            <w:pPr>
              <w:cnfStyle w:val="000000100000" w:firstRow="0" w:lastRow="0" w:firstColumn="0" w:lastColumn="0" w:oddVBand="0" w:evenVBand="0" w:oddHBand="1" w:evenHBand="0" w:firstRowFirstColumn="0" w:firstRowLastColumn="0" w:lastRowFirstColumn="0" w:lastRowLastColumn="0"/>
              <w:rPr>
                <w:rFonts w:cs="Times New Roman"/>
              </w:rPr>
            </w:pPr>
            <w:r w:rsidRPr="000B4FC5">
              <w:rPr>
                <w:rFonts w:cs="Times New Roman"/>
              </w:rPr>
              <w:t>Ongoing</w:t>
            </w:r>
          </w:p>
        </w:tc>
        <w:tc>
          <w:tcPr>
            <w:tcW w:w="3751" w:type="dxa"/>
            <w:hideMark/>
          </w:tcPr>
          <w:p w14:paraId="71E2CB58" w14:textId="77777777" w:rsidR="0083495B" w:rsidRPr="000B4FC5" w:rsidRDefault="0083495B" w:rsidP="000B4FC5">
            <w:pPr>
              <w:cnfStyle w:val="000000100000" w:firstRow="0" w:lastRow="0" w:firstColumn="0" w:lastColumn="0" w:oddVBand="0" w:evenVBand="0" w:oddHBand="1" w:evenHBand="0" w:firstRowFirstColumn="0" w:firstRowLastColumn="0" w:lastRowFirstColumn="0" w:lastRowLastColumn="0"/>
              <w:rPr>
                <w:rFonts w:cs="Times New Roman"/>
              </w:rPr>
            </w:pPr>
            <w:r w:rsidRPr="000B4FC5">
              <w:rPr>
                <w:rFonts w:cs="Times New Roman"/>
              </w:rPr>
              <w:t>Enhance efficiency in hotel operations and better manage time-sensitive tasks.</w:t>
            </w:r>
          </w:p>
        </w:tc>
      </w:tr>
      <w:tr w:rsidR="0083495B" w:rsidRPr="000B4FC5" w14:paraId="3BE72E79" w14:textId="77777777" w:rsidTr="00CD529F">
        <w:trPr>
          <w:trHeight w:val="1133"/>
        </w:trPr>
        <w:tc>
          <w:tcPr>
            <w:cnfStyle w:val="001000000000" w:firstRow="0" w:lastRow="0" w:firstColumn="1" w:lastColumn="0" w:oddVBand="0" w:evenVBand="0" w:oddHBand="0" w:evenHBand="0" w:firstRowFirstColumn="0" w:firstRowLastColumn="0" w:lastRowFirstColumn="0" w:lastRowLastColumn="0"/>
            <w:tcW w:w="1803" w:type="dxa"/>
            <w:hideMark/>
          </w:tcPr>
          <w:p w14:paraId="23ECBC16" w14:textId="4C3000B7" w:rsidR="0083495B" w:rsidRPr="000B4FC5" w:rsidRDefault="0083495B" w:rsidP="000B4FC5">
            <w:pPr>
              <w:rPr>
                <w:rFonts w:cs="Times New Roman"/>
                <w:b w:val="0"/>
                <w:bCs w:val="0"/>
              </w:rPr>
            </w:pPr>
            <w:r w:rsidRPr="000B4FC5">
              <w:rPr>
                <w:rFonts w:cs="Times New Roman"/>
              </w:rPr>
              <w:t>Develop advanced communication skills</w:t>
            </w:r>
            <w:r w:rsidR="00D41FB4" w:rsidRPr="000B4FC5">
              <w:rPr>
                <w:rFonts w:cs="Times New Roman"/>
              </w:rPr>
              <w:t>.</w:t>
            </w:r>
          </w:p>
        </w:tc>
        <w:tc>
          <w:tcPr>
            <w:tcW w:w="3142" w:type="dxa"/>
            <w:hideMark/>
          </w:tcPr>
          <w:p w14:paraId="4BF84EFD" w14:textId="77777777" w:rsidR="0083495B" w:rsidRPr="000B4FC5" w:rsidRDefault="0083495B" w:rsidP="000B4FC5">
            <w:pPr>
              <w:cnfStyle w:val="000000000000" w:firstRow="0" w:lastRow="0" w:firstColumn="0" w:lastColumn="0" w:oddVBand="0" w:evenVBand="0" w:oddHBand="0" w:evenHBand="0" w:firstRowFirstColumn="0" w:firstRowLastColumn="0" w:lastRowFirstColumn="0" w:lastRowLastColumn="0"/>
              <w:rPr>
                <w:rFonts w:cs="Times New Roman"/>
              </w:rPr>
            </w:pPr>
            <w:r w:rsidRPr="000B4FC5">
              <w:rPr>
                <w:rFonts w:cs="Times New Roman"/>
              </w:rPr>
              <w:t>Engage in more interdepartmental coordination and refine conflict-resolution strategies.</w:t>
            </w:r>
          </w:p>
        </w:tc>
        <w:tc>
          <w:tcPr>
            <w:tcW w:w="1151" w:type="dxa"/>
            <w:hideMark/>
          </w:tcPr>
          <w:p w14:paraId="0FFB2631" w14:textId="77777777" w:rsidR="0083495B" w:rsidRPr="000B4FC5" w:rsidRDefault="0083495B" w:rsidP="000B4FC5">
            <w:pPr>
              <w:cnfStyle w:val="000000000000" w:firstRow="0" w:lastRow="0" w:firstColumn="0" w:lastColumn="0" w:oddVBand="0" w:evenVBand="0" w:oddHBand="0" w:evenHBand="0" w:firstRowFirstColumn="0" w:firstRowLastColumn="0" w:lastRowFirstColumn="0" w:lastRowLastColumn="0"/>
              <w:rPr>
                <w:rFonts w:cs="Times New Roman"/>
              </w:rPr>
            </w:pPr>
            <w:r w:rsidRPr="000B4FC5">
              <w:rPr>
                <w:rFonts w:cs="Times New Roman"/>
              </w:rPr>
              <w:t>1-4 months</w:t>
            </w:r>
          </w:p>
        </w:tc>
        <w:tc>
          <w:tcPr>
            <w:tcW w:w="3751" w:type="dxa"/>
            <w:hideMark/>
          </w:tcPr>
          <w:p w14:paraId="30F4D6F4" w14:textId="77777777" w:rsidR="0083495B" w:rsidRPr="000B4FC5" w:rsidRDefault="0083495B" w:rsidP="000B4FC5">
            <w:pPr>
              <w:cnfStyle w:val="000000000000" w:firstRow="0" w:lastRow="0" w:firstColumn="0" w:lastColumn="0" w:oddVBand="0" w:evenVBand="0" w:oddHBand="0" w:evenHBand="0" w:firstRowFirstColumn="0" w:firstRowLastColumn="0" w:lastRowFirstColumn="0" w:lastRowLastColumn="0"/>
              <w:rPr>
                <w:rFonts w:cs="Times New Roman"/>
              </w:rPr>
            </w:pPr>
            <w:r w:rsidRPr="000B4FC5">
              <w:rPr>
                <w:rFonts w:cs="Times New Roman"/>
              </w:rPr>
              <w:t>Improve professional communication, ensuring seamless teamwork and guest satisfaction.</w:t>
            </w:r>
          </w:p>
        </w:tc>
      </w:tr>
    </w:tbl>
    <w:p w14:paraId="2BDE33E5" w14:textId="77777777" w:rsidR="0083495B" w:rsidRPr="000B4FC5" w:rsidRDefault="0083495B" w:rsidP="000B4FC5">
      <w:pPr>
        <w:rPr>
          <w:rFonts w:cs="Times New Roman"/>
          <w:b/>
          <w:bCs/>
        </w:rPr>
      </w:pPr>
    </w:p>
    <w:p w14:paraId="44888891" w14:textId="44EBFA58" w:rsidR="00C0115D" w:rsidRPr="000B4FC5" w:rsidRDefault="00C0115D" w:rsidP="000B4FC5">
      <w:pPr>
        <w:rPr>
          <w:rFonts w:cs="Times New Roman"/>
        </w:rPr>
      </w:pPr>
    </w:p>
    <w:p w14:paraId="2BEFC961" w14:textId="290D45B0" w:rsidR="00C0115D" w:rsidRPr="000B4FC5" w:rsidRDefault="00C0115D" w:rsidP="000B4FC5">
      <w:pPr>
        <w:rPr>
          <w:rFonts w:cs="Times New Roman"/>
        </w:rPr>
      </w:pPr>
    </w:p>
    <w:p w14:paraId="7D37344B" w14:textId="14281B2D" w:rsidR="00C0115D" w:rsidRPr="000B4FC5" w:rsidRDefault="00C0115D" w:rsidP="000B4FC5">
      <w:pPr>
        <w:rPr>
          <w:rFonts w:cs="Times New Roman"/>
        </w:rPr>
      </w:pPr>
    </w:p>
    <w:p w14:paraId="61A75BA5" w14:textId="6C73C206" w:rsidR="0083495B" w:rsidRPr="000B4FC5" w:rsidRDefault="0083495B" w:rsidP="000B4FC5">
      <w:pPr>
        <w:rPr>
          <w:rFonts w:cs="Times New Roman"/>
        </w:rPr>
      </w:pPr>
    </w:p>
    <w:p w14:paraId="2FE74E67" w14:textId="4A66142C" w:rsidR="0083495B" w:rsidRPr="000B4FC5" w:rsidRDefault="0083495B" w:rsidP="000B4FC5">
      <w:pPr>
        <w:rPr>
          <w:rFonts w:cs="Times New Roman"/>
        </w:rPr>
      </w:pPr>
    </w:p>
    <w:p w14:paraId="4920CAA7" w14:textId="0A0B4D60" w:rsidR="0083495B" w:rsidRPr="000B4FC5" w:rsidRDefault="0083495B" w:rsidP="000B4FC5">
      <w:pPr>
        <w:rPr>
          <w:rFonts w:cs="Times New Roman"/>
        </w:rPr>
      </w:pPr>
    </w:p>
    <w:p w14:paraId="6EA41425" w14:textId="2A4D97F8" w:rsidR="0083495B" w:rsidRPr="000B4FC5" w:rsidRDefault="0083495B" w:rsidP="000B4FC5">
      <w:pPr>
        <w:rPr>
          <w:rFonts w:cs="Times New Roman"/>
        </w:rPr>
      </w:pPr>
    </w:p>
    <w:p w14:paraId="7DCBE107" w14:textId="1184C4E1" w:rsidR="0083495B" w:rsidRPr="000B4FC5" w:rsidRDefault="0083495B" w:rsidP="000B4FC5">
      <w:pPr>
        <w:rPr>
          <w:rFonts w:cs="Times New Roman"/>
        </w:rPr>
      </w:pPr>
    </w:p>
    <w:p w14:paraId="363F0D29" w14:textId="2699ADA4" w:rsidR="000F7DBB" w:rsidRPr="000B4FC5" w:rsidRDefault="000F7DBB" w:rsidP="000B4FC5">
      <w:pPr>
        <w:jc w:val="left"/>
        <w:rPr>
          <w:rFonts w:eastAsia="Times New Roman" w:cs="Times New Roman"/>
          <w:b/>
          <w:bCs/>
          <w:kern w:val="36"/>
          <w:sz w:val="36"/>
          <w:szCs w:val="36"/>
          <w:lang w:val="en-US"/>
        </w:rPr>
      </w:pPr>
    </w:p>
    <w:p w14:paraId="0C9BEE0A" w14:textId="56026DE7" w:rsidR="00C0115D" w:rsidRPr="000B4FC5" w:rsidRDefault="00C0115D" w:rsidP="000B4FC5">
      <w:pPr>
        <w:pStyle w:val="Heading1"/>
        <w:rPr>
          <w:rFonts w:eastAsia="Times New Roman" w:cs="Times New Roman"/>
          <w:lang w:val="en-US"/>
        </w:rPr>
      </w:pPr>
      <w:bookmarkStart w:id="8" w:name="_Toc191663183"/>
      <w:r w:rsidRPr="000B4FC5">
        <w:rPr>
          <w:rFonts w:eastAsia="Times New Roman" w:cs="Times New Roman"/>
          <w:lang w:val="en-US"/>
        </w:rPr>
        <w:lastRenderedPageBreak/>
        <w:t>Reference list</w:t>
      </w:r>
      <w:bookmarkEnd w:id="8"/>
    </w:p>
    <w:p w14:paraId="1200E5F1" w14:textId="77777777" w:rsidR="009648B9" w:rsidRPr="000B4FC5" w:rsidRDefault="009648B9" w:rsidP="000B4FC5">
      <w:pPr>
        <w:spacing w:after="240"/>
        <w:rPr>
          <w:rFonts w:eastAsia="Times New Roman" w:cs="Times New Roman"/>
          <w:szCs w:val="24"/>
        </w:rPr>
      </w:pPr>
      <w:r w:rsidRPr="000B4FC5">
        <w:rPr>
          <w:rFonts w:eastAsia="Times New Roman" w:cs="Times New Roman"/>
          <w:szCs w:val="24"/>
        </w:rPr>
        <w:t xml:space="preserve">Adeani, I.S., Febriani, R.B. and Syafryadin, S. (2020). Using GIBBS’reflective cycle in making reflections of literary analysis. </w:t>
      </w:r>
      <w:r w:rsidRPr="000B4FC5">
        <w:rPr>
          <w:rFonts w:eastAsia="Times New Roman" w:cs="Times New Roman"/>
          <w:i/>
          <w:iCs/>
          <w:szCs w:val="24"/>
        </w:rPr>
        <w:t>Indonesian EFL Journal</w:t>
      </w:r>
      <w:r w:rsidRPr="000B4FC5">
        <w:rPr>
          <w:rFonts w:eastAsia="Times New Roman" w:cs="Times New Roman"/>
          <w:szCs w:val="24"/>
        </w:rPr>
        <w:t xml:space="preserve">, </w:t>
      </w:r>
      <w:r w:rsidRPr="000B4FC5">
        <w:rPr>
          <w:rFonts w:eastAsia="Times New Roman" w:cs="Times New Roman"/>
          <w:i/>
          <w:iCs/>
          <w:szCs w:val="24"/>
        </w:rPr>
        <w:t>6</w:t>
      </w:r>
      <w:r w:rsidRPr="000B4FC5">
        <w:rPr>
          <w:rFonts w:eastAsia="Times New Roman" w:cs="Times New Roman"/>
          <w:szCs w:val="24"/>
        </w:rPr>
        <w:t>(2), pp.139-148.</w:t>
      </w:r>
    </w:p>
    <w:p w14:paraId="47820FE3" w14:textId="77777777" w:rsidR="009648B9" w:rsidRPr="000B4FC5" w:rsidRDefault="009648B9" w:rsidP="000B4FC5">
      <w:pPr>
        <w:spacing w:after="240"/>
        <w:rPr>
          <w:rFonts w:eastAsia="Times New Roman" w:cs="Times New Roman"/>
          <w:szCs w:val="24"/>
        </w:rPr>
      </w:pPr>
      <w:r w:rsidRPr="000B4FC5">
        <w:rPr>
          <w:rFonts w:eastAsia="Times New Roman" w:cs="Times New Roman"/>
          <w:szCs w:val="24"/>
        </w:rPr>
        <w:t xml:space="preserve">Ali, B.J., Gardi, B., Othman, B.J., Ahmed, S.A., Ismael, N.B., Hamza, P.A., Aziz, H.M., Sabir, B.Y., Sorguli, S. and Anwar, G. (2021). Hotel service quality: The impact of service quality on customer satisfaction in hospitality. </w:t>
      </w:r>
      <w:r w:rsidRPr="000B4FC5">
        <w:rPr>
          <w:rFonts w:eastAsia="Times New Roman" w:cs="Times New Roman"/>
          <w:i/>
          <w:iCs/>
          <w:szCs w:val="24"/>
        </w:rPr>
        <w:t>International Journal of Engineering, Business and Management</w:t>
      </w:r>
      <w:r w:rsidRPr="000B4FC5">
        <w:rPr>
          <w:rFonts w:eastAsia="Times New Roman" w:cs="Times New Roman"/>
          <w:szCs w:val="24"/>
        </w:rPr>
        <w:t xml:space="preserve">, </w:t>
      </w:r>
      <w:r w:rsidRPr="000B4FC5">
        <w:rPr>
          <w:rFonts w:eastAsia="Times New Roman" w:cs="Times New Roman"/>
          <w:i/>
          <w:iCs/>
          <w:szCs w:val="24"/>
        </w:rPr>
        <w:t>5</w:t>
      </w:r>
      <w:r w:rsidRPr="000B4FC5">
        <w:rPr>
          <w:rFonts w:eastAsia="Times New Roman" w:cs="Times New Roman"/>
          <w:szCs w:val="24"/>
        </w:rPr>
        <w:t>(3), pp.14-28.</w:t>
      </w:r>
    </w:p>
    <w:p w14:paraId="63A8604A" w14:textId="77777777" w:rsidR="009648B9" w:rsidRPr="000B4FC5" w:rsidRDefault="009648B9" w:rsidP="000B4FC5">
      <w:pPr>
        <w:spacing w:after="240"/>
        <w:rPr>
          <w:rFonts w:eastAsia="Times New Roman" w:cs="Times New Roman"/>
          <w:szCs w:val="24"/>
        </w:rPr>
      </w:pPr>
      <w:r w:rsidRPr="000B4FC5">
        <w:rPr>
          <w:rFonts w:eastAsia="Times New Roman" w:cs="Times New Roman"/>
          <w:szCs w:val="24"/>
        </w:rPr>
        <w:t xml:space="preserve">Anwar, F.A., Deliana, D. and Suyamto, S. (2024). Digital Transformation in the Hospitality Industry: Improving Efficiency and Guest Experience. </w:t>
      </w:r>
      <w:r w:rsidRPr="000B4FC5">
        <w:rPr>
          <w:rFonts w:eastAsia="Times New Roman" w:cs="Times New Roman"/>
          <w:i/>
          <w:iCs/>
          <w:szCs w:val="24"/>
        </w:rPr>
        <w:t>International Journal of Management Science and Information Technology</w:t>
      </w:r>
      <w:r w:rsidRPr="000B4FC5">
        <w:rPr>
          <w:rFonts w:eastAsia="Times New Roman" w:cs="Times New Roman"/>
          <w:szCs w:val="24"/>
        </w:rPr>
        <w:t xml:space="preserve">, </w:t>
      </w:r>
      <w:r w:rsidRPr="000B4FC5">
        <w:rPr>
          <w:rFonts w:eastAsia="Times New Roman" w:cs="Times New Roman"/>
          <w:i/>
          <w:iCs/>
          <w:szCs w:val="24"/>
        </w:rPr>
        <w:t>4</w:t>
      </w:r>
      <w:r w:rsidRPr="000B4FC5">
        <w:rPr>
          <w:rFonts w:eastAsia="Times New Roman" w:cs="Times New Roman"/>
          <w:szCs w:val="24"/>
        </w:rPr>
        <w:t>(2), pp.428-437.</w:t>
      </w:r>
    </w:p>
    <w:p w14:paraId="4D82D524" w14:textId="77777777" w:rsidR="009648B9" w:rsidRPr="000B4FC5" w:rsidRDefault="009648B9" w:rsidP="000B4FC5">
      <w:pPr>
        <w:spacing w:after="240"/>
        <w:rPr>
          <w:rFonts w:eastAsia="Times New Roman" w:cs="Times New Roman"/>
          <w:szCs w:val="24"/>
          <w:lang w:val="en-US"/>
        </w:rPr>
      </w:pPr>
      <w:r w:rsidRPr="000B4FC5">
        <w:rPr>
          <w:rFonts w:eastAsia="Times New Roman" w:cs="Times New Roman"/>
          <w:szCs w:val="24"/>
          <w:lang w:val="en-US"/>
        </w:rPr>
        <w:t xml:space="preserve">Bharwani, S. and Talib, P. (2017). Competencies of hotel general managers: a conceptual framework. </w:t>
      </w:r>
      <w:r w:rsidRPr="000B4FC5">
        <w:rPr>
          <w:rFonts w:eastAsia="Times New Roman" w:cs="Times New Roman"/>
          <w:i/>
          <w:iCs/>
          <w:szCs w:val="24"/>
          <w:lang w:val="en-US"/>
        </w:rPr>
        <w:t>International Journal of Contemporary Hospitality Management</w:t>
      </w:r>
      <w:r w:rsidRPr="000B4FC5">
        <w:rPr>
          <w:rFonts w:eastAsia="Times New Roman" w:cs="Times New Roman"/>
          <w:szCs w:val="24"/>
          <w:lang w:val="en-US"/>
        </w:rPr>
        <w:t xml:space="preserve">, [online] 29(1), pp.393–418. </w:t>
      </w:r>
    </w:p>
    <w:p w14:paraId="2F37B340" w14:textId="77777777" w:rsidR="009648B9" w:rsidRPr="000B4FC5" w:rsidRDefault="009648B9" w:rsidP="000B4FC5">
      <w:pPr>
        <w:spacing w:after="240"/>
        <w:rPr>
          <w:rFonts w:eastAsia="Times New Roman" w:cs="Times New Roman"/>
          <w:szCs w:val="24"/>
          <w:lang w:val="en-US"/>
        </w:rPr>
      </w:pPr>
      <w:r w:rsidRPr="000B4FC5">
        <w:rPr>
          <w:rFonts w:eastAsia="Times New Roman" w:cs="Times New Roman"/>
          <w:szCs w:val="24"/>
          <w:lang w:val="en-US"/>
        </w:rPr>
        <w:t xml:space="preserve">Casado, M. (2012). </w:t>
      </w:r>
      <w:r w:rsidRPr="000B4FC5">
        <w:rPr>
          <w:rFonts w:eastAsia="Times New Roman" w:cs="Times New Roman"/>
          <w:i/>
          <w:iCs/>
          <w:szCs w:val="24"/>
          <w:lang w:val="en-US"/>
        </w:rPr>
        <w:t>Housekeeping Management</w:t>
      </w:r>
      <w:r w:rsidRPr="000B4FC5">
        <w:rPr>
          <w:rFonts w:eastAsia="Times New Roman" w:cs="Times New Roman"/>
          <w:szCs w:val="24"/>
          <w:lang w:val="en-US"/>
        </w:rPr>
        <w:t xml:space="preserve">. 2nd Ed. London: Wiley. </w:t>
      </w:r>
    </w:p>
    <w:p w14:paraId="06E46AAE" w14:textId="77777777" w:rsidR="009648B9" w:rsidRPr="000B4FC5" w:rsidRDefault="009648B9" w:rsidP="000B4FC5">
      <w:pPr>
        <w:spacing w:after="240"/>
        <w:rPr>
          <w:rFonts w:eastAsia="Times New Roman" w:cs="Times New Roman"/>
          <w:szCs w:val="24"/>
        </w:rPr>
      </w:pPr>
      <w:bookmarkStart w:id="9" w:name="_Hlk191662158"/>
      <w:r w:rsidRPr="000B4FC5">
        <w:rPr>
          <w:rFonts w:eastAsia="Times New Roman" w:cs="Times New Roman"/>
          <w:szCs w:val="24"/>
        </w:rPr>
        <w:t>Das</w:t>
      </w:r>
      <w:bookmarkEnd w:id="9"/>
      <w:r w:rsidRPr="000B4FC5">
        <w:rPr>
          <w:rFonts w:eastAsia="Times New Roman" w:cs="Times New Roman"/>
          <w:szCs w:val="24"/>
        </w:rPr>
        <w:t xml:space="preserve">, M.P. (2023). Technology and Guest experience: innovations reshaping hotel management. </w:t>
      </w:r>
      <w:r w:rsidRPr="000B4FC5">
        <w:rPr>
          <w:rFonts w:eastAsia="Times New Roman" w:cs="Times New Roman"/>
          <w:i/>
          <w:iCs/>
          <w:szCs w:val="24"/>
        </w:rPr>
        <w:t>International Journal for Multidimensional Research Perspectives</w:t>
      </w:r>
      <w:r w:rsidRPr="000B4FC5">
        <w:rPr>
          <w:rFonts w:eastAsia="Times New Roman" w:cs="Times New Roman"/>
          <w:szCs w:val="24"/>
        </w:rPr>
        <w:t xml:space="preserve">, </w:t>
      </w:r>
      <w:r w:rsidRPr="000B4FC5">
        <w:rPr>
          <w:rFonts w:eastAsia="Times New Roman" w:cs="Times New Roman"/>
          <w:i/>
          <w:iCs/>
          <w:szCs w:val="24"/>
        </w:rPr>
        <w:t>1</w:t>
      </w:r>
      <w:r w:rsidRPr="000B4FC5">
        <w:rPr>
          <w:rFonts w:eastAsia="Times New Roman" w:cs="Times New Roman"/>
          <w:szCs w:val="24"/>
        </w:rPr>
        <w:t>(3), pp.76-95.</w:t>
      </w:r>
    </w:p>
    <w:p w14:paraId="03DD532E" w14:textId="77777777" w:rsidR="009648B9" w:rsidRPr="000B4FC5" w:rsidRDefault="009648B9" w:rsidP="000B4FC5">
      <w:pPr>
        <w:spacing w:after="240"/>
        <w:rPr>
          <w:rFonts w:eastAsia="Times New Roman" w:cs="Times New Roman"/>
          <w:szCs w:val="24"/>
        </w:rPr>
      </w:pPr>
      <w:r w:rsidRPr="000B4FC5">
        <w:rPr>
          <w:rFonts w:eastAsia="Times New Roman" w:cs="Times New Roman"/>
          <w:szCs w:val="24"/>
        </w:rPr>
        <w:t xml:space="preserve">Kabangire, J. and Korir, J. (2023). Innovation and Creativity in Hospitality Management. </w:t>
      </w:r>
      <w:r w:rsidRPr="000B4FC5">
        <w:rPr>
          <w:rFonts w:eastAsia="Times New Roman" w:cs="Times New Roman"/>
          <w:i/>
          <w:iCs/>
          <w:szCs w:val="24"/>
        </w:rPr>
        <w:t>Journal of Hospitality and Tourism</w:t>
      </w:r>
      <w:r w:rsidRPr="000B4FC5">
        <w:rPr>
          <w:rFonts w:eastAsia="Times New Roman" w:cs="Times New Roman"/>
          <w:szCs w:val="24"/>
        </w:rPr>
        <w:t xml:space="preserve">, </w:t>
      </w:r>
      <w:r w:rsidRPr="000B4FC5">
        <w:rPr>
          <w:rFonts w:eastAsia="Times New Roman" w:cs="Times New Roman"/>
          <w:i/>
          <w:iCs/>
          <w:szCs w:val="24"/>
        </w:rPr>
        <w:t>3</w:t>
      </w:r>
      <w:r w:rsidRPr="000B4FC5">
        <w:rPr>
          <w:rFonts w:eastAsia="Times New Roman" w:cs="Times New Roman"/>
          <w:szCs w:val="24"/>
        </w:rPr>
        <w:t>(3), pp.20-41.</w:t>
      </w:r>
    </w:p>
    <w:p w14:paraId="5CCCC781" w14:textId="77777777" w:rsidR="009648B9" w:rsidRPr="000B4FC5" w:rsidRDefault="009648B9" w:rsidP="000B4FC5">
      <w:pPr>
        <w:spacing w:after="240"/>
        <w:rPr>
          <w:rFonts w:eastAsia="Times New Roman" w:cs="Times New Roman"/>
          <w:szCs w:val="24"/>
        </w:rPr>
      </w:pPr>
      <w:r w:rsidRPr="000B4FC5">
        <w:rPr>
          <w:rFonts w:eastAsia="Times New Roman" w:cs="Times New Roman"/>
          <w:szCs w:val="24"/>
        </w:rPr>
        <w:t xml:space="preserve">Narendratama, R.P. and Wijoyo, T.A. (2025). Enhancing Guest Satisfaction through Human Resource Quality and Hotel Facilities: A Strategic Approach. </w:t>
      </w:r>
      <w:r w:rsidRPr="000B4FC5">
        <w:rPr>
          <w:rFonts w:eastAsia="Times New Roman" w:cs="Times New Roman"/>
          <w:i/>
          <w:iCs/>
          <w:szCs w:val="24"/>
        </w:rPr>
        <w:t>International Journal of Management and Business Intelligence</w:t>
      </w:r>
      <w:r w:rsidRPr="000B4FC5">
        <w:rPr>
          <w:rFonts w:eastAsia="Times New Roman" w:cs="Times New Roman"/>
          <w:szCs w:val="24"/>
        </w:rPr>
        <w:t xml:space="preserve">, </w:t>
      </w:r>
      <w:r w:rsidRPr="000B4FC5">
        <w:rPr>
          <w:rFonts w:eastAsia="Times New Roman" w:cs="Times New Roman"/>
          <w:i/>
          <w:iCs/>
          <w:szCs w:val="24"/>
        </w:rPr>
        <w:t>3</w:t>
      </w:r>
      <w:r w:rsidRPr="000B4FC5">
        <w:rPr>
          <w:rFonts w:eastAsia="Times New Roman" w:cs="Times New Roman"/>
          <w:szCs w:val="24"/>
        </w:rPr>
        <w:t>(1), pp.1-14.</w:t>
      </w:r>
    </w:p>
    <w:p w14:paraId="370E77C1" w14:textId="77777777" w:rsidR="009648B9" w:rsidRPr="000B4FC5" w:rsidRDefault="009648B9" w:rsidP="000B4FC5">
      <w:pPr>
        <w:spacing w:after="240"/>
        <w:rPr>
          <w:rFonts w:eastAsia="Times New Roman" w:cs="Times New Roman"/>
          <w:szCs w:val="24"/>
        </w:rPr>
      </w:pPr>
      <w:bookmarkStart w:id="10" w:name="_Hlk191661528"/>
      <w:r w:rsidRPr="000B4FC5">
        <w:rPr>
          <w:rFonts w:eastAsia="Times New Roman" w:cs="Times New Roman"/>
          <w:szCs w:val="24"/>
        </w:rPr>
        <w:t>Ristova, C. and Dimitrov</w:t>
      </w:r>
      <w:bookmarkEnd w:id="10"/>
      <w:r w:rsidRPr="000B4FC5">
        <w:rPr>
          <w:rFonts w:eastAsia="Times New Roman" w:cs="Times New Roman"/>
          <w:szCs w:val="24"/>
        </w:rPr>
        <w:t xml:space="preserve">, N. (2019). Digitalization in the hospitality industry: Trends that might shape the next stay of guests. </w:t>
      </w:r>
      <w:r w:rsidRPr="000B4FC5">
        <w:rPr>
          <w:rFonts w:eastAsia="Times New Roman" w:cs="Times New Roman"/>
          <w:i/>
          <w:iCs/>
          <w:szCs w:val="24"/>
        </w:rPr>
        <w:t>International Journal of Information, Business and Management</w:t>
      </w:r>
      <w:r w:rsidRPr="000B4FC5">
        <w:rPr>
          <w:rFonts w:eastAsia="Times New Roman" w:cs="Times New Roman"/>
          <w:szCs w:val="24"/>
        </w:rPr>
        <w:t xml:space="preserve">, </w:t>
      </w:r>
      <w:r w:rsidRPr="000B4FC5">
        <w:rPr>
          <w:rFonts w:eastAsia="Times New Roman" w:cs="Times New Roman"/>
          <w:i/>
          <w:iCs/>
          <w:szCs w:val="24"/>
        </w:rPr>
        <w:t>11</w:t>
      </w:r>
      <w:r w:rsidRPr="000B4FC5">
        <w:rPr>
          <w:rFonts w:eastAsia="Times New Roman" w:cs="Times New Roman"/>
          <w:szCs w:val="24"/>
        </w:rPr>
        <w:t>(3), pp.144-154.</w:t>
      </w:r>
    </w:p>
    <w:p w14:paraId="4115036D" w14:textId="77777777" w:rsidR="009648B9" w:rsidRPr="000B4FC5" w:rsidRDefault="009648B9" w:rsidP="000B4FC5">
      <w:pPr>
        <w:spacing w:after="240"/>
        <w:rPr>
          <w:rFonts w:eastAsia="Times New Roman" w:cs="Times New Roman"/>
          <w:szCs w:val="24"/>
          <w:lang w:val="en-US"/>
        </w:rPr>
      </w:pPr>
      <w:r w:rsidRPr="000B4FC5">
        <w:rPr>
          <w:rFonts w:eastAsia="Times New Roman" w:cs="Times New Roman"/>
          <w:szCs w:val="24"/>
          <w:lang w:val="en-US"/>
        </w:rPr>
        <w:t xml:space="preserve">Tavitiyaman, P., Tsui, B., Chan, C.L.F. and Miu, H.W. (2021). Employee Productivity of Hotel Room Attendants: An Input-Output Perspective. </w:t>
      </w:r>
      <w:r w:rsidRPr="000B4FC5">
        <w:rPr>
          <w:rFonts w:eastAsia="Times New Roman" w:cs="Times New Roman"/>
          <w:i/>
          <w:iCs/>
          <w:szCs w:val="24"/>
          <w:lang w:val="en-US"/>
        </w:rPr>
        <w:t>International Journal of Hospitality &amp; Tourism Administration</w:t>
      </w:r>
      <w:r w:rsidRPr="000B4FC5">
        <w:rPr>
          <w:rFonts w:eastAsia="Times New Roman" w:cs="Times New Roman"/>
          <w:szCs w:val="24"/>
          <w:lang w:val="en-US"/>
        </w:rPr>
        <w:t xml:space="preserve">, pp.1–28. </w:t>
      </w:r>
    </w:p>
    <w:p w14:paraId="5E313E0B" w14:textId="77777777" w:rsidR="009648B9" w:rsidRPr="000B4FC5" w:rsidRDefault="009648B9" w:rsidP="000B4FC5">
      <w:pPr>
        <w:spacing w:after="240"/>
        <w:rPr>
          <w:rFonts w:eastAsia="Times New Roman" w:cs="Times New Roman"/>
          <w:szCs w:val="24"/>
          <w:lang w:val="en-US"/>
        </w:rPr>
      </w:pPr>
      <w:r w:rsidRPr="000B4FC5">
        <w:rPr>
          <w:rFonts w:eastAsia="Times New Roman" w:cs="Times New Roman"/>
          <w:szCs w:val="24"/>
          <w:lang w:val="en-US"/>
        </w:rPr>
        <w:lastRenderedPageBreak/>
        <w:t xml:space="preserve">Wu, X., Wang, J. and Ling, Q. (2021). Managing internal service quality in hotels: Determinants and implications. </w:t>
      </w:r>
      <w:r w:rsidRPr="000B4FC5">
        <w:rPr>
          <w:rFonts w:eastAsia="Times New Roman" w:cs="Times New Roman"/>
          <w:i/>
          <w:iCs/>
          <w:szCs w:val="24"/>
          <w:lang w:val="en-US"/>
        </w:rPr>
        <w:t>Tourism Management</w:t>
      </w:r>
      <w:r w:rsidRPr="000B4FC5">
        <w:rPr>
          <w:rFonts w:eastAsia="Times New Roman" w:cs="Times New Roman"/>
          <w:szCs w:val="24"/>
          <w:lang w:val="en-US"/>
        </w:rPr>
        <w:t xml:space="preserve">, [online] 86, p.104329. </w:t>
      </w:r>
    </w:p>
    <w:p w14:paraId="6B681712" w14:textId="77777777" w:rsidR="00C0115D" w:rsidRPr="000B4FC5" w:rsidRDefault="00C0115D" w:rsidP="000B4FC5">
      <w:pPr>
        <w:rPr>
          <w:rFonts w:cs="Times New Roman"/>
        </w:rPr>
      </w:pPr>
    </w:p>
    <w:p w14:paraId="1DD43CD5" w14:textId="77777777" w:rsidR="009E48CD" w:rsidRPr="000B4FC5" w:rsidRDefault="009E48CD" w:rsidP="000B4FC5">
      <w:pPr>
        <w:rPr>
          <w:rFonts w:cs="Times New Roman"/>
        </w:rPr>
      </w:pPr>
    </w:p>
    <w:sectPr w:rsidR="009E48CD" w:rsidRPr="000B4FC5" w:rsidSect="008B2415">
      <w:footerReference w:type="default" r:id="rId1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EE684" w14:textId="77777777" w:rsidR="00B55875" w:rsidRDefault="00B55875" w:rsidP="00C0115D">
      <w:pPr>
        <w:spacing w:after="0" w:line="240" w:lineRule="auto"/>
      </w:pPr>
      <w:r>
        <w:separator/>
      </w:r>
    </w:p>
  </w:endnote>
  <w:endnote w:type="continuationSeparator" w:id="0">
    <w:p w14:paraId="2139811A" w14:textId="77777777" w:rsidR="00B55875" w:rsidRDefault="00B55875" w:rsidP="00C01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7426678"/>
      <w:docPartObj>
        <w:docPartGallery w:val="Page Numbers (Bottom of Page)"/>
        <w:docPartUnique/>
      </w:docPartObj>
    </w:sdtPr>
    <w:sdtContent>
      <w:p w14:paraId="3476E328" w14:textId="52F05F38" w:rsidR="00CD529F" w:rsidRDefault="00CD529F">
        <w:pPr>
          <w:pStyle w:val="Footer"/>
          <w:jc w:val="right"/>
        </w:pPr>
        <w:r>
          <w:fldChar w:fldCharType="begin"/>
        </w:r>
        <w:r>
          <w:instrText>PAGE   \* MERGEFORMAT</w:instrText>
        </w:r>
        <w:r>
          <w:fldChar w:fldCharType="separate"/>
        </w:r>
        <w:r>
          <w:t>2</w:t>
        </w:r>
        <w:r>
          <w:fldChar w:fldCharType="end"/>
        </w:r>
      </w:p>
    </w:sdtContent>
  </w:sdt>
  <w:p w14:paraId="26213B52" w14:textId="3A96E550" w:rsidR="00C0115D" w:rsidRDefault="00C0115D" w:rsidP="00C0115D">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8995660"/>
      <w:docPartObj>
        <w:docPartGallery w:val="Page Numbers (Bottom of Page)"/>
        <w:docPartUnique/>
      </w:docPartObj>
    </w:sdtPr>
    <w:sdtEndPr>
      <w:rPr>
        <w:noProof/>
      </w:rPr>
    </w:sdtEndPr>
    <w:sdtContent>
      <w:p w14:paraId="45EA5FF4" w14:textId="77777777" w:rsidR="00C0115D" w:rsidRDefault="00C011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6FFD97" w14:textId="77777777" w:rsidR="00C0115D" w:rsidRDefault="00C01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F8CE2" w14:textId="77777777" w:rsidR="00B55875" w:rsidRDefault="00B55875" w:rsidP="00C0115D">
      <w:pPr>
        <w:spacing w:after="0" w:line="240" w:lineRule="auto"/>
      </w:pPr>
      <w:r>
        <w:separator/>
      </w:r>
    </w:p>
  </w:footnote>
  <w:footnote w:type="continuationSeparator" w:id="0">
    <w:p w14:paraId="1C3BEC87" w14:textId="77777777" w:rsidR="00B55875" w:rsidRDefault="00B55875" w:rsidP="00C01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13228"/>
    <w:multiLevelType w:val="hybridMultilevel"/>
    <w:tmpl w:val="2690D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DF58BE"/>
    <w:multiLevelType w:val="hybridMultilevel"/>
    <w:tmpl w:val="64381E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4F30C3"/>
    <w:multiLevelType w:val="hybridMultilevel"/>
    <w:tmpl w:val="020CED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0090646">
    <w:abstractNumId w:val="0"/>
  </w:num>
  <w:num w:numId="2" w16cid:durableId="1803304026">
    <w:abstractNumId w:val="2"/>
  </w:num>
  <w:num w:numId="3" w16cid:durableId="1920939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ytDQ3MjE0tTA1MLNU0lEKTi0uzszPAykwrAUA66gaeywAAAA="/>
  </w:docVars>
  <w:rsids>
    <w:rsidRoot w:val="005876DA"/>
    <w:rsid w:val="00084E08"/>
    <w:rsid w:val="000B4FC5"/>
    <w:rsid w:val="000F7DBB"/>
    <w:rsid w:val="00112F3F"/>
    <w:rsid w:val="001455FE"/>
    <w:rsid w:val="00164F53"/>
    <w:rsid w:val="00180EAA"/>
    <w:rsid w:val="00235B92"/>
    <w:rsid w:val="0034499D"/>
    <w:rsid w:val="003F0607"/>
    <w:rsid w:val="00437D3D"/>
    <w:rsid w:val="004A47C0"/>
    <w:rsid w:val="005876DA"/>
    <w:rsid w:val="005E0B75"/>
    <w:rsid w:val="0064200A"/>
    <w:rsid w:val="006B39F0"/>
    <w:rsid w:val="006D1404"/>
    <w:rsid w:val="00767131"/>
    <w:rsid w:val="00776FB4"/>
    <w:rsid w:val="007A5DC8"/>
    <w:rsid w:val="007C7022"/>
    <w:rsid w:val="0083495B"/>
    <w:rsid w:val="008546A5"/>
    <w:rsid w:val="008B2415"/>
    <w:rsid w:val="00922326"/>
    <w:rsid w:val="009648B9"/>
    <w:rsid w:val="009E48CD"/>
    <w:rsid w:val="00A2508A"/>
    <w:rsid w:val="00A66411"/>
    <w:rsid w:val="00AE7537"/>
    <w:rsid w:val="00B55875"/>
    <w:rsid w:val="00B6403D"/>
    <w:rsid w:val="00B835AC"/>
    <w:rsid w:val="00BE2278"/>
    <w:rsid w:val="00BF3D34"/>
    <w:rsid w:val="00C0115D"/>
    <w:rsid w:val="00C57009"/>
    <w:rsid w:val="00C81381"/>
    <w:rsid w:val="00CD529F"/>
    <w:rsid w:val="00D41FB4"/>
    <w:rsid w:val="00D72EFE"/>
    <w:rsid w:val="00E618FF"/>
    <w:rsid w:val="00E800FF"/>
    <w:rsid w:val="00ED0383"/>
    <w:rsid w:val="00EF1CC3"/>
    <w:rsid w:val="00F51D72"/>
    <w:rsid w:val="00FF2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BD87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D3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D529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4A47C0"/>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29F"/>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4A47C0"/>
    <w:rPr>
      <w:rFonts w:asciiTheme="majorHAnsi" w:eastAsiaTheme="majorEastAsia" w:hAnsiTheme="majorHAnsi" w:cstheme="majorBidi"/>
      <w:b/>
      <w:color w:val="2F5496" w:themeColor="accent1" w:themeShade="BF"/>
      <w:sz w:val="26"/>
      <w:szCs w:val="26"/>
    </w:rPr>
  </w:style>
  <w:style w:type="paragraph" w:styleId="ListParagraph">
    <w:name w:val="List Paragraph"/>
    <w:basedOn w:val="Normal"/>
    <w:uiPriority w:val="34"/>
    <w:qFormat/>
    <w:rsid w:val="005876DA"/>
    <w:pPr>
      <w:ind w:left="720"/>
      <w:contextualSpacing/>
    </w:pPr>
  </w:style>
  <w:style w:type="paragraph" w:styleId="Header">
    <w:name w:val="header"/>
    <w:basedOn w:val="Normal"/>
    <w:link w:val="HeaderChar"/>
    <w:uiPriority w:val="99"/>
    <w:unhideWhenUsed/>
    <w:rsid w:val="00C011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15D"/>
    <w:rPr>
      <w:rFonts w:ascii="Times New Roman" w:hAnsi="Times New Roman"/>
      <w:sz w:val="24"/>
      <w:lang w:val="en-GB"/>
    </w:rPr>
  </w:style>
  <w:style w:type="paragraph" w:styleId="Footer">
    <w:name w:val="footer"/>
    <w:basedOn w:val="Normal"/>
    <w:link w:val="FooterChar"/>
    <w:uiPriority w:val="99"/>
    <w:unhideWhenUsed/>
    <w:rsid w:val="00C011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15D"/>
    <w:rPr>
      <w:rFonts w:ascii="Times New Roman" w:hAnsi="Times New Roman"/>
      <w:sz w:val="24"/>
      <w:lang w:val="en-GB"/>
    </w:rPr>
  </w:style>
  <w:style w:type="paragraph" w:styleId="TOCHeading">
    <w:name w:val="TOC Heading"/>
    <w:basedOn w:val="Heading1"/>
    <w:next w:val="Normal"/>
    <w:uiPriority w:val="39"/>
    <w:unhideWhenUsed/>
    <w:qFormat/>
    <w:rsid w:val="00084E08"/>
    <w:pPr>
      <w:spacing w:line="259" w:lineRule="auto"/>
      <w:jc w:val="left"/>
      <w:outlineLvl w:val="9"/>
    </w:pPr>
    <w:rPr>
      <w:b w:val="0"/>
      <w:lang w:val="en-US"/>
    </w:rPr>
  </w:style>
  <w:style w:type="paragraph" w:styleId="TOC1">
    <w:name w:val="toc 1"/>
    <w:basedOn w:val="Normal"/>
    <w:next w:val="Normal"/>
    <w:autoRedefine/>
    <w:uiPriority w:val="39"/>
    <w:unhideWhenUsed/>
    <w:rsid w:val="00084E08"/>
    <w:pPr>
      <w:spacing w:after="100"/>
    </w:pPr>
  </w:style>
  <w:style w:type="character" w:styleId="Hyperlink">
    <w:name w:val="Hyperlink"/>
    <w:basedOn w:val="DefaultParagraphFont"/>
    <w:uiPriority w:val="99"/>
    <w:unhideWhenUsed/>
    <w:rsid w:val="00084E08"/>
    <w:rPr>
      <w:color w:val="0563C1" w:themeColor="hyperlink"/>
      <w:u w:val="single"/>
    </w:rPr>
  </w:style>
  <w:style w:type="table" w:styleId="TableGrid">
    <w:name w:val="Table Grid"/>
    <w:basedOn w:val="TableNormal"/>
    <w:uiPriority w:val="39"/>
    <w:rsid w:val="00834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CD529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692737">
      <w:bodyDiv w:val="1"/>
      <w:marLeft w:val="0"/>
      <w:marRight w:val="0"/>
      <w:marTop w:val="0"/>
      <w:marBottom w:val="0"/>
      <w:divBdr>
        <w:top w:val="none" w:sz="0" w:space="0" w:color="auto"/>
        <w:left w:val="none" w:sz="0" w:space="0" w:color="auto"/>
        <w:bottom w:val="none" w:sz="0" w:space="0" w:color="auto"/>
        <w:right w:val="none" w:sz="0" w:space="0" w:color="auto"/>
      </w:divBdr>
      <w:divsChild>
        <w:div w:id="466624355">
          <w:marLeft w:val="0"/>
          <w:marRight w:val="0"/>
          <w:marTop w:val="0"/>
          <w:marBottom w:val="0"/>
          <w:divBdr>
            <w:top w:val="none" w:sz="0" w:space="0" w:color="auto"/>
            <w:left w:val="none" w:sz="0" w:space="0" w:color="auto"/>
            <w:bottom w:val="none" w:sz="0" w:space="0" w:color="auto"/>
            <w:right w:val="none" w:sz="0" w:space="0" w:color="auto"/>
          </w:divBdr>
        </w:div>
      </w:divsChild>
    </w:div>
    <w:div w:id="658847499">
      <w:bodyDiv w:val="1"/>
      <w:marLeft w:val="0"/>
      <w:marRight w:val="0"/>
      <w:marTop w:val="0"/>
      <w:marBottom w:val="0"/>
      <w:divBdr>
        <w:top w:val="none" w:sz="0" w:space="0" w:color="auto"/>
        <w:left w:val="none" w:sz="0" w:space="0" w:color="auto"/>
        <w:bottom w:val="none" w:sz="0" w:space="0" w:color="auto"/>
        <w:right w:val="none" w:sz="0" w:space="0" w:color="auto"/>
      </w:divBdr>
      <w:divsChild>
        <w:div w:id="78138024">
          <w:marLeft w:val="0"/>
          <w:marRight w:val="0"/>
          <w:marTop w:val="0"/>
          <w:marBottom w:val="0"/>
          <w:divBdr>
            <w:top w:val="none" w:sz="0" w:space="0" w:color="auto"/>
            <w:left w:val="none" w:sz="0" w:space="0" w:color="auto"/>
            <w:bottom w:val="none" w:sz="0" w:space="0" w:color="auto"/>
            <w:right w:val="none" w:sz="0" w:space="0" w:color="auto"/>
          </w:divBdr>
        </w:div>
      </w:divsChild>
    </w:div>
    <w:div w:id="821434086">
      <w:bodyDiv w:val="1"/>
      <w:marLeft w:val="0"/>
      <w:marRight w:val="0"/>
      <w:marTop w:val="0"/>
      <w:marBottom w:val="0"/>
      <w:divBdr>
        <w:top w:val="none" w:sz="0" w:space="0" w:color="auto"/>
        <w:left w:val="none" w:sz="0" w:space="0" w:color="auto"/>
        <w:bottom w:val="none" w:sz="0" w:space="0" w:color="auto"/>
        <w:right w:val="none" w:sz="0" w:space="0" w:color="auto"/>
      </w:divBdr>
      <w:divsChild>
        <w:div w:id="1297881124">
          <w:marLeft w:val="0"/>
          <w:marRight w:val="0"/>
          <w:marTop w:val="0"/>
          <w:marBottom w:val="0"/>
          <w:divBdr>
            <w:top w:val="none" w:sz="0" w:space="0" w:color="auto"/>
            <w:left w:val="none" w:sz="0" w:space="0" w:color="auto"/>
            <w:bottom w:val="none" w:sz="0" w:space="0" w:color="auto"/>
            <w:right w:val="none" w:sz="0" w:space="0" w:color="auto"/>
          </w:divBdr>
        </w:div>
      </w:divsChild>
    </w:div>
    <w:div w:id="1035934756">
      <w:bodyDiv w:val="1"/>
      <w:marLeft w:val="0"/>
      <w:marRight w:val="0"/>
      <w:marTop w:val="0"/>
      <w:marBottom w:val="0"/>
      <w:divBdr>
        <w:top w:val="none" w:sz="0" w:space="0" w:color="auto"/>
        <w:left w:val="none" w:sz="0" w:space="0" w:color="auto"/>
        <w:bottom w:val="none" w:sz="0" w:space="0" w:color="auto"/>
        <w:right w:val="none" w:sz="0" w:space="0" w:color="auto"/>
      </w:divBdr>
      <w:divsChild>
        <w:div w:id="2025355287">
          <w:marLeft w:val="0"/>
          <w:marRight w:val="0"/>
          <w:marTop w:val="0"/>
          <w:marBottom w:val="0"/>
          <w:divBdr>
            <w:top w:val="none" w:sz="0" w:space="0" w:color="auto"/>
            <w:left w:val="none" w:sz="0" w:space="0" w:color="auto"/>
            <w:bottom w:val="none" w:sz="0" w:space="0" w:color="auto"/>
            <w:right w:val="none" w:sz="0" w:space="0" w:color="auto"/>
          </w:divBdr>
        </w:div>
      </w:divsChild>
    </w:div>
    <w:div w:id="1086459935">
      <w:bodyDiv w:val="1"/>
      <w:marLeft w:val="0"/>
      <w:marRight w:val="0"/>
      <w:marTop w:val="0"/>
      <w:marBottom w:val="0"/>
      <w:divBdr>
        <w:top w:val="none" w:sz="0" w:space="0" w:color="auto"/>
        <w:left w:val="none" w:sz="0" w:space="0" w:color="auto"/>
        <w:bottom w:val="none" w:sz="0" w:space="0" w:color="auto"/>
        <w:right w:val="none" w:sz="0" w:space="0" w:color="auto"/>
      </w:divBdr>
      <w:divsChild>
        <w:div w:id="892737886">
          <w:marLeft w:val="0"/>
          <w:marRight w:val="0"/>
          <w:marTop w:val="0"/>
          <w:marBottom w:val="0"/>
          <w:divBdr>
            <w:top w:val="none" w:sz="0" w:space="0" w:color="auto"/>
            <w:left w:val="none" w:sz="0" w:space="0" w:color="auto"/>
            <w:bottom w:val="none" w:sz="0" w:space="0" w:color="auto"/>
            <w:right w:val="none" w:sz="0" w:space="0" w:color="auto"/>
          </w:divBdr>
        </w:div>
      </w:divsChild>
    </w:div>
    <w:div w:id="1766026897">
      <w:bodyDiv w:val="1"/>
      <w:marLeft w:val="0"/>
      <w:marRight w:val="0"/>
      <w:marTop w:val="0"/>
      <w:marBottom w:val="0"/>
      <w:divBdr>
        <w:top w:val="none" w:sz="0" w:space="0" w:color="auto"/>
        <w:left w:val="none" w:sz="0" w:space="0" w:color="auto"/>
        <w:bottom w:val="none" w:sz="0" w:space="0" w:color="auto"/>
        <w:right w:val="none" w:sz="0" w:space="0" w:color="auto"/>
      </w:divBdr>
      <w:divsChild>
        <w:div w:id="1708944224">
          <w:marLeft w:val="0"/>
          <w:marRight w:val="0"/>
          <w:marTop w:val="0"/>
          <w:marBottom w:val="0"/>
          <w:divBdr>
            <w:top w:val="none" w:sz="0" w:space="0" w:color="auto"/>
            <w:left w:val="none" w:sz="0" w:space="0" w:color="auto"/>
            <w:bottom w:val="none" w:sz="0" w:space="0" w:color="auto"/>
            <w:right w:val="none" w:sz="0" w:space="0" w:color="auto"/>
          </w:divBdr>
        </w:div>
      </w:divsChild>
    </w:div>
    <w:div w:id="1975061800">
      <w:bodyDiv w:val="1"/>
      <w:marLeft w:val="0"/>
      <w:marRight w:val="0"/>
      <w:marTop w:val="0"/>
      <w:marBottom w:val="0"/>
      <w:divBdr>
        <w:top w:val="none" w:sz="0" w:space="0" w:color="auto"/>
        <w:left w:val="none" w:sz="0" w:space="0" w:color="auto"/>
        <w:bottom w:val="none" w:sz="0" w:space="0" w:color="auto"/>
        <w:right w:val="none" w:sz="0" w:space="0" w:color="auto"/>
      </w:divBdr>
    </w:div>
    <w:div w:id="2001033254">
      <w:bodyDiv w:val="1"/>
      <w:marLeft w:val="0"/>
      <w:marRight w:val="0"/>
      <w:marTop w:val="0"/>
      <w:marBottom w:val="0"/>
      <w:divBdr>
        <w:top w:val="none" w:sz="0" w:space="0" w:color="auto"/>
        <w:left w:val="none" w:sz="0" w:space="0" w:color="auto"/>
        <w:bottom w:val="none" w:sz="0" w:space="0" w:color="auto"/>
        <w:right w:val="none" w:sz="0" w:space="0" w:color="auto"/>
      </w:divBdr>
      <w:divsChild>
        <w:div w:id="908804914">
          <w:marLeft w:val="0"/>
          <w:marRight w:val="0"/>
          <w:marTop w:val="0"/>
          <w:marBottom w:val="0"/>
          <w:divBdr>
            <w:top w:val="none" w:sz="0" w:space="0" w:color="auto"/>
            <w:left w:val="none" w:sz="0" w:space="0" w:color="auto"/>
            <w:bottom w:val="none" w:sz="0" w:space="0" w:color="auto"/>
            <w:right w:val="none" w:sz="0" w:space="0" w:color="auto"/>
          </w:divBdr>
        </w:div>
      </w:divsChild>
    </w:div>
    <w:div w:id="2001420219">
      <w:bodyDiv w:val="1"/>
      <w:marLeft w:val="0"/>
      <w:marRight w:val="0"/>
      <w:marTop w:val="0"/>
      <w:marBottom w:val="0"/>
      <w:divBdr>
        <w:top w:val="none" w:sz="0" w:space="0" w:color="auto"/>
        <w:left w:val="none" w:sz="0" w:space="0" w:color="auto"/>
        <w:bottom w:val="none" w:sz="0" w:space="0" w:color="auto"/>
        <w:right w:val="none" w:sz="0" w:space="0" w:color="auto"/>
      </w:divBdr>
      <w:divsChild>
        <w:div w:id="1410228731">
          <w:marLeft w:val="0"/>
          <w:marRight w:val="0"/>
          <w:marTop w:val="0"/>
          <w:marBottom w:val="0"/>
          <w:divBdr>
            <w:top w:val="none" w:sz="0" w:space="0" w:color="auto"/>
            <w:left w:val="none" w:sz="0" w:space="0" w:color="auto"/>
            <w:bottom w:val="none" w:sz="0" w:space="0" w:color="auto"/>
            <w:right w:val="none" w:sz="0" w:space="0" w:color="auto"/>
          </w:divBdr>
        </w:div>
      </w:divsChild>
    </w:div>
    <w:div w:id="2025862227">
      <w:bodyDiv w:val="1"/>
      <w:marLeft w:val="0"/>
      <w:marRight w:val="0"/>
      <w:marTop w:val="0"/>
      <w:marBottom w:val="0"/>
      <w:divBdr>
        <w:top w:val="none" w:sz="0" w:space="0" w:color="auto"/>
        <w:left w:val="none" w:sz="0" w:space="0" w:color="auto"/>
        <w:bottom w:val="none" w:sz="0" w:space="0" w:color="auto"/>
        <w:right w:val="none" w:sz="0" w:space="0" w:color="auto"/>
      </w:divBdr>
    </w:div>
    <w:div w:id="2035187325">
      <w:bodyDiv w:val="1"/>
      <w:marLeft w:val="0"/>
      <w:marRight w:val="0"/>
      <w:marTop w:val="0"/>
      <w:marBottom w:val="0"/>
      <w:divBdr>
        <w:top w:val="none" w:sz="0" w:space="0" w:color="auto"/>
        <w:left w:val="none" w:sz="0" w:space="0" w:color="auto"/>
        <w:bottom w:val="none" w:sz="0" w:space="0" w:color="auto"/>
        <w:right w:val="none" w:sz="0" w:space="0" w:color="auto"/>
      </w:divBdr>
      <w:divsChild>
        <w:div w:id="494951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3B0D2FB-3543-4120-910F-00ACA9F05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1811</Words>
  <Characters>10324</Characters>
  <Application>Microsoft Office Word</Application>
  <DocSecurity>0</DocSecurity>
  <Lines>86</Lines>
  <Paragraphs>24</Paragraphs>
  <ScaleCrop>false</ScaleCrop>
  <Company/>
  <LinksUpToDate>false</LinksUpToDate>
  <CharactersWithSpaces>12111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2025-02-28T13:25:00Z</dcterms:created>
  <dcterms:modified xsi:type="dcterms:W3CDTF">2025-03-05T06:01:00Z</dcterms:modified>
</cp:coreProperties>
</file>