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50945756" w:rsidR="0004073B" w:rsidRDefault="25689890" w:rsidP="5F5F23B0">
      <w:pPr>
        <w:spacing w:line="360" w:lineRule="auto"/>
        <w:jc w:val="center"/>
        <w:rPr>
          <w:rFonts w:ascii="Arial Nova" w:eastAsia="Arial Nova" w:hAnsi="Arial Nova" w:cs="Arial Nova"/>
          <w:sz w:val="48"/>
          <w:szCs w:val="48"/>
        </w:rPr>
      </w:pPr>
      <w:r w:rsidRPr="5F5F23B0">
        <w:rPr>
          <w:rFonts w:ascii="Arial Nova" w:eastAsia="Arial Nova" w:hAnsi="Arial Nova" w:cs="Arial Nova"/>
          <w:sz w:val="48"/>
          <w:szCs w:val="48"/>
        </w:rPr>
        <w:t>Assignment Title: Academic Essay</w:t>
      </w:r>
    </w:p>
    <w:p w14:paraId="37701078" w14:textId="40C2F201" w:rsidR="7AD81DBC" w:rsidRDefault="7AD81DBC" w:rsidP="5F5F23B0">
      <w:pPr>
        <w:spacing w:line="360" w:lineRule="auto"/>
        <w:jc w:val="center"/>
        <w:rPr>
          <w:rFonts w:ascii="Arial Nova" w:eastAsia="Arial Nova" w:hAnsi="Arial Nova" w:cs="Arial Nova"/>
          <w:sz w:val="40"/>
          <w:szCs w:val="40"/>
        </w:rPr>
      </w:pPr>
      <w:r w:rsidRPr="5F5F23B0">
        <w:rPr>
          <w:rFonts w:ascii="Arial Nova" w:eastAsia="Arial Nova" w:hAnsi="Arial Nova" w:cs="Arial Nova"/>
          <w:sz w:val="40"/>
          <w:szCs w:val="40"/>
        </w:rPr>
        <w:t>Critically evaluate the different approaches to leadership and their effectiveness within the hotel industry</w:t>
      </w:r>
    </w:p>
    <w:p w14:paraId="182E07D9" w14:textId="565CEE5E" w:rsidR="5F5F23B0" w:rsidRDefault="5F5F23B0" w:rsidP="5F5F23B0">
      <w:pPr>
        <w:spacing w:line="360" w:lineRule="auto"/>
        <w:rPr>
          <w:rFonts w:ascii="Arial Nova" w:eastAsia="Arial Nova" w:hAnsi="Arial Nova" w:cs="Arial Nova"/>
          <w:sz w:val="40"/>
          <w:szCs w:val="40"/>
        </w:rPr>
      </w:pPr>
    </w:p>
    <w:p w14:paraId="19232D5F" w14:textId="06F750C1" w:rsidR="5F5F23B0" w:rsidRDefault="5F5F23B0" w:rsidP="5F5F23B0">
      <w:pPr>
        <w:spacing w:line="360" w:lineRule="auto"/>
        <w:rPr>
          <w:rFonts w:ascii="Arial Nova" w:eastAsia="Arial Nova" w:hAnsi="Arial Nova" w:cs="Arial Nova"/>
          <w:sz w:val="40"/>
          <w:szCs w:val="40"/>
        </w:rPr>
      </w:pPr>
    </w:p>
    <w:p w14:paraId="2135B1CF" w14:textId="27C8A5A7" w:rsidR="7AD81DBC" w:rsidRDefault="7AD81DBC" w:rsidP="5F5F23B0">
      <w:pPr>
        <w:spacing w:line="360" w:lineRule="auto"/>
        <w:rPr>
          <w:rFonts w:ascii="Arial Nova" w:eastAsia="Arial Nova" w:hAnsi="Arial Nova" w:cs="Arial Nova"/>
          <w:sz w:val="40"/>
          <w:szCs w:val="40"/>
        </w:rPr>
      </w:pPr>
      <w:r w:rsidRPr="5F5F23B0">
        <w:rPr>
          <w:rFonts w:ascii="Arial Nova" w:eastAsia="Arial Nova" w:hAnsi="Arial Nova" w:cs="Arial Nova"/>
          <w:sz w:val="40"/>
          <w:szCs w:val="40"/>
        </w:rPr>
        <w:t>N</w:t>
      </w:r>
      <w:r w:rsidR="3232E1E7" w:rsidRPr="5F5F23B0">
        <w:rPr>
          <w:rFonts w:ascii="Arial Nova" w:eastAsia="Arial Nova" w:hAnsi="Arial Nova" w:cs="Arial Nova"/>
          <w:sz w:val="40"/>
          <w:szCs w:val="40"/>
        </w:rPr>
        <w:t>ame</w:t>
      </w:r>
      <w:r w:rsidRPr="5F5F23B0">
        <w:rPr>
          <w:rFonts w:ascii="Arial Nova" w:eastAsia="Arial Nova" w:hAnsi="Arial Nova" w:cs="Arial Nova"/>
          <w:sz w:val="40"/>
          <w:szCs w:val="40"/>
        </w:rPr>
        <w:t xml:space="preserve">: </w:t>
      </w:r>
      <w:r>
        <w:tab/>
      </w:r>
      <w:r>
        <w:tab/>
      </w:r>
      <w:r>
        <w:tab/>
      </w:r>
      <w:r>
        <w:tab/>
      </w:r>
      <w:r w:rsidRPr="5F5F23B0">
        <w:rPr>
          <w:rFonts w:ascii="Arial Nova" w:eastAsia="Arial Nova" w:hAnsi="Arial Nova" w:cs="Arial Nova"/>
          <w:sz w:val="40"/>
          <w:szCs w:val="40"/>
        </w:rPr>
        <w:t>Mohammed Khaled Ahmed</w:t>
      </w:r>
    </w:p>
    <w:p w14:paraId="7DB6F659" w14:textId="6A728896" w:rsidR="7AD81DBC" w:rsidRDefault="7AD81DBC" w:rsidP="5F5F23B0">
      <w:pPr>
        <w:spacing w:line="360" w:lineRule="auto"/>
        <w:rPr>
          <w:rFonts w:ascii="Arial Nova" w:eastAsia="Arial Nova" w:hAnsi="Arial Nova" w:cs="Arial Nova"/>
          <w:sz w:val="40"/>
          <w:szCs w:val="40"/>
        </w:rPr>
      </w:pPr>
      <w:r w:rsidRPr="5F5F23B0">
        <w:rPr>
          <w:rFonts w:ascii="Arial Nova" w:eastAsia="Arial Nova" w:hAnsi="Arial Nova" w:cs="Arial Nova"/>
          <w:sz w:val="40"/>
          <w:szCs w:val="40"/>
        </w:rPr>
        <w:t>Student Number:</w:t>
      </w:r>
      <w:r>
        <w:tab/>
      </w:r>
      <w:r w:rsidRPr="5F5F23B0">
        <w:rPr>
          <w:rFonts w:ascii="Arial Nova" w:eastAsia="Arial Nova" w:hAnsi="Arial Nova" w:cs="Arial Nova"/>
          <w:sz w:val="40"/>
          <w:szCs w:val="40"/>
        </w:rPr>
        <w:t>2128054</w:t>
      </w:r>
    </w:p>
    <w:p w14:paraId="740540D7" w14:textId="0048E67B" w:rsidR="080BAB9D" w:rsidRDefault="080BAB9D" w:rsidP="5F5F23B0">
      <w:pPr>
        <w:spacing w:line="360" w:lineRule="auto"/>
        <w:rPr>
          <w:rFonts w:ascii="Arial Nova" w:eastAsia="Arial Nova" w:hAnsi="Arial Nova" w:cs="Arial Nova"/>
          <w:sz w:val="40"/>
          <w:szCs w:val="40"/>
        </w:rPr>
      </w:pPr>
      <w:r w:rsidRPr="5F5F23B0">
        <w:rPr>
          <w:rFonts w:ascii="Arial Nova" w:eastAsia="Arial Nova" w:hAnsi="Arial Nova" w:cs="Arial Nova"/>
          <w:sz w:val="40"/>
          <w:szCs w:val="40"/>
        </w:rPr>
        <w:t>Lecturer:</w:t>
      </w:r>
      <w:r>
        <w:tab/>
      </w:r>
      <w:r>
        <w:tab/>
      </w:r>
      <w:r>
        <w:tab/>
      </w:r>
      <w:r w:rsidR="11855480" w:rsidRPr="5F5F23B0">
        <w:rPr>
          <w:rFonts w:ascii="Arial Nova" w:eastAsia="Arial Nova" w:hAnsi="Arial Nova" w:cs="Arial Nova"/>
          <w:sz w:val="40"/>
          <w:szCs w:val="40"/>
        </w:rPr>
        <w:t xml:space="preserve">Ernest </w:t>
      </w:r>
      <w:proofErr w:type="spellStart"/>
      <w:r w:rsidR="11855480" w:rsidRPr="5F5F23B0">
        <w:rPr>
          <w:rFonts w:ascii="Arial Nova" w:eastAsia="Arial Nova" w:hAnsi="Arial Nova" w:cs="Arial Nova"/>
          <w:sz w:val="40"/>
          <w:szCs w:val="40"/>
        </w:rPr>
        <w:t>Balutie</w:t>
      </w:r>
      <w:proofErr w:type="spellEnd"/>
      <w:r w:rsidR="11855480" w:rsidRPr="5F5F23B0">
        <w:rPr>
          <w:rFonts w:ascii="Arial Nova" w:eastAsia="Arial Nova" w:hAnsi="Arial Nova" w:cs="Arial Nova"/>
          <w:sz w:val="40"/>
          <w:szCs w:val="40"/>
        </w:rPr>
        <w:t xml:space="preserve"> </w:t>
      </w:r>
      <w:proofErr w:type="spellStart"/>
      <w:r w:rsidR="11855480" w:rsidRPr="5F5F23B0">
        <w:rPr>
          <w:rFonts w:ascii="Arial Nova" w:eastAsia="Arial Nova" w:hAnsi="Arial Nova" w:cs="Arial Nova"/>
          <w:sz w:val="40"/>
          <w:szCs w:val="40"/>
        </w:rPr>
        <w:t>Wavei</w:t>
      </w:r>
      <w:proofErr w:type="spellEnd"/>
      <w:r>
        <w:tab/>
      </w:r>
    </w:p>
    <w:p w14:paraId="3F4E55B3" w14:textId="1E70351E" w:rsidR="54BDDF29" w:rsidRDefault="54BDDF29" w:rsidP="5F5F23B0">
      <w:pPr>
        <w:spacing w:line="360" w:lineRule="auto"/>
        <w:rPr>
          <w:rFonts w:ascii="Arial Nova" w:eastAsia="Arial Nova" w:hAnsi="Arial Nova" w:cs="Arial Nova"/>
          <w:sz w:val="40"/>
          <w:szCs w:val="40"/>
        </w:rPr>
      </w:pPr>
      <w:r w:rsidRPr="5F5F23B0">
        <w:rPr>
          <w:rFonts w:ascii="Arial Nova" w:eastAsia="Arial Nova" w:hAnsi="Arial Nova" w:cs="Arial Nova"/>
          <w:sz w:val="40"/>
          <w:szCs w:val="40"/>
        </w:rPr>
        <w:t>Submission Date:</w:t>
      </w:r>
      <w:r>
        <w:tab/>
      </w:r>
      <w:r w:rsidRPr="5F5F23B0">
        <w:rPr>
          <w:rFonts w:ascii="Arial Nova" w:eastAsia="Arial Nova" w:hAnsi="Arial Nova" w:cs="Arial Nova"/>
          <w:sz w:val="40"/>
          <w:szCs w:val="40"/>
        </w:rPr>
        <w:t>10</w:t>
      </w:r>
      <w:r w:rsidRPr="5F5F23B0">
        <w:rPr>
          <w:rFonts w:ascii="Arial Nova" w:eastAsia="Arial Nova" w:hAnsi="Arial Nova" w:cs="Arial Nova"/>
          <w:sz w:val="40"/>
          <w:szCs w:val="40"/>
          <w:vertAlign w:val="superscript"/>
        </w:rPr>
        <w:t>th</w:t>
      </w:r>
      <w:r w:rsidRPr="5F5F23B0">
        <w:rPr>
          <w:rFonts w:ascii="Arial Nova" w:eastAsia="Arial Nova" w:hAnsi="Arial Nova" w:cs="Arial Nova"/>
          <w:sz w:val="40"/>
          <w:szCs w:val="40"/>
        </w:rPr>
        <w:t xml:space="preserve"> May 2024</w:t>
      </w:r>
    </w:p>
    <w:p w14:paraId="2F57AB25" w14:textId="49C8944F" w:rsidR="54BDDF29" w:rsidRDefault="54BDDF29" w:rsidP="5F5F23B0">
      <w:pPr>
        <w:spacing w:line="360" w:lineRule="auto"/>
        <w:rPr>
          <w:rFonts w:ascii="Arial Nova" w:eastAsia="Arial Nova" w:hAnsi="Arial Nova" w:cs="Arial Nova"/>
          <w:sz w:val="40"/>
          <w:szCs w:val="40"/>
        </w:rPr>
      </w:pPr>
      <w:r w:rsidRPr="5F5F23B0">
        <w:rPr>
          <w:rFonts w:ascii="Arial Nova" w:eastAsia="Arial Nova" w:hAnsi="Arial Nova" w:cs="Arial Nova"/>
          <w:sz w:val="40"/>
          <w:szCs w:val="40"/>
        </w:rPr>
        <w:t>Module Code:</w:t>
      </w:r>
      <w:r>
        <w:tab/>
      </w:r>
      <w:r>
        <w:tab/>
      </w:r>
      <w:r w:rsidRPr="5F5F23B0">
        <w:rPr>
          <w:rFonts w:ascii="Arial Nova" w:eastAsia="Arial Nova" w:hAnsi="Arial Nova" w:cs="Arial Nova"/>
          <w:sz w:val="40"/>
          <w:szCs w:val="40"/>
        </w:rPr>
        <w:t>BMIH5004</w:t>
      </w:r>
    </w:p>
    <w:p w14:paraId="0A4BFBC6" w14:textId="720593C5" w:rsidR="54BDDF29" w:rsidRDefault="54BDDF29" w:rsidP="5F5F23B0">
      <w:pPr>
        <w:spacing w:line="360" w:lineRule="auto"/>
        <w:rPr>
          <w:rFonts w:ascii="Arial Nova" w:eastAsia="Arial Nova" w:hAnsi="Arial Nova" w:cs="Arial Nova"/>
          <w:sz w:val="40"/>
          <w:szCs w:val="40"/>
        </w:rPr>
      </w:pPr>
      <w:r w:rsidRPr="5F5F23B0">
        <w:rPr>
          <w:rFonts w:ascii="Arial Nova" w:eastAsia="Arial Nova" w:hAnsi="Arial Nova" w:cs="Arial Nova"/>
          <w:sz w:val="40"/>
          <w:szCs w:val="40"/>
        </w:rPr>
        <w:t>Module Name:</w:t>
      </w:r>
      <w:r>
        <w:tab/>
      </w:r>
      <w:r>
        <w:tab/>
      </w:r>
      <w:r w:rsidRPr="5F5F23B0">
        <w:rPr>
          <w:rFonts w:ascii="Arial Nova" w:eastAsia="Arial Nova" w:hAnsi="Arial Nova" w:cs="Arial Nova"/>
          <w:sz w:val="40"/>
          <w:szCs w:val="40"/>
        </w:rPr>
        <w:t xml:space="preserve">Management &amp; Organisational </w:t>
      </w:r>
      <w:r>
        <w:tab/>
      </w:r>
      <w:r>
        <w:tab/>
      </w:r>
      <w:r>
        <w:tab/>
      </w:r>
      <w:r>
        <w:tab/>
      </w:r>
      <w:r>
        <w:tab/>
      </w:r>
      <w:r w:rsidRPr="5F5F23B0">
        <w:rPr>
          <w:rFonts w:ascii="Arial Nova" w:eastAsia="Arial Nova" w:hAnsi="Arial Nova" w:cs="Arial Nova"/>
          <w:sz w:val="40"/>
          <w:szCs w:val="40"/>
        </w:rPr>
        <w:t xml:space="preserve"> Behaviour</w:t>
      </w:r>
    </w:p>
    <w:p w14:paraId="6676B4E0" w14:textId="634A8EB7" w:rsidR="76FB5784" w:rsidRDefault="76FB5784" w:rsidP="5F5F23B0">
      <w:pPr>
        <w:spacing w:line="360" w:lineRule="auto"/>
        <w:rPr>
          <w:rFonts w:ascii="Arial Nova" w:eastAsia="Arial Nova" w:hAnsi="Arial Nova" w:cs="Arial Nova"/>
          <w:sz w:val="40"/>
          <w:szCs w:val="40"/>
        </w:rPr>
      </w:pPr>
      <w:r w:rsidRPr="65D488DA">
        <w:rPr>
          <w:rFonts w:ascii="Arial Nova" w:eastAsia="Arial Nova" w:hAnsi="Arial Nova" w:cs="Arial Nova"/>
          <w:sz w:val="40"/>
          <w:szCs w:val="40"/>
        </w:rPr>
        <w:t>Word Count:</w:t>
      </w:r>
      <w:r>
        <w:tab/>
      </w:r>
      <w:r>
        <w:tab/>
      </w:r>
      <w:r w:rsidRPr="65D488DA">
        <w:rPr>
          <w:rFonts w:ascii="Arial Nova" w:eastAsia="Arial Nova" w:hAnsi="Arial Nova" w:cs="Arial Nova"/>
          <w:sz w:val="40"/>
          <w:szCs w:val="40"/>
        </w:rPr>
        <w:t>18</w:t>
      </w:r>
      <w:r w:rsidR="00C96CAD">
        <w:rPr>
          <w:rFonts w:ascii="Arial Nova" w:eastAsia="Arial Nova" w:hAnsi="Arial Nova" w:cs="Arial Nova"/>
          <w:sz w:val="40"/>
          <w:szCs w:val="40"/>
        </w:rPr>
        <w:t>96</w:t>
      </w:r>
    </w:p>
    <w:p w14:paraId="0A720790" w14:textId="0D858BB4" w:rsidR="5F5F23B0" w:rsidRDefault="5F5F23B0" w:rsidP="5F5F23B0">
      <w:pPr>
        <w:spacing w:line="360" w:lineRule="auto"/>
        <w:rPr>
          <w:rFonts w:ascii="Arial Nova" w:eastAsia="Arial Nova" w:hAnsi="Arial Nova" w:cs="Arial Nova"/>
          <w:sz w:val="40"/>
          <w:szCs w:val="40"/>
        </w:rPr>
      </w:pPr>
    </w:p>
    <w:p w14:paraId="4483504B" w14:textId="68621C98" w:rsidR="5F5F23B0" w:rsidRDefault="5F5F23B0">
      <w:r>
        <w:br w:type="page"/>
      </w:r>
    </w:p>
    <w:p w14:paraId="0C8DAFE3" w14:textId="0B5D3049" w:rsidR="00C96CAD" w:rsidRPr="00C96CAD" w:rsidRDefault="00C96CAD" w:rsidP="5F5F23B0">
      <w:pPr>
        <w:spacing w:line="360" w:lineRule="auto"/>
        <w:jc w:val="both"/>
        <w:rPr>
          <w:rFonts w:ascii="Arial Nova" w:eastAsia="Arial Nova" w:hAnsi="Arial Nova" w:cs="Arial Nova"/>
          <w:sz w:val="28"/>
          <w:szCs w:val="28"/>
        </w:rPr>
      </w:pPr>
      <w:proofErr w:type="spellStart"/>
      <w:r w:rsidRPr="00C96CAD">
        <w:rPr>
          <w:rFonts w:ascii="Arial Nova" w:eastAsia="Arial Nova" w:hAnsi="Arial Nova" w:cs="Arial Nova"/>
          <w:sz w:val="28"/>
          <w:szCs w:val="28"/>
        </w:rPr>
        <w:lastRenderedPageBreak/>
        <w:t>Intoduction</w:t>
      </w:r>
      <w:proofErr w:type="spellEnd"/>
    </w:p>
    <w:p w14:paraId="16B6FC6E" w14:textId="4E7228A2" w:rsidR="0E5B40A6" w:rsidRDefault="0E5B40A6" w:rsidP="5F5F23B0">
      <w:pPr>
        <w:spacing w:line="360" w:lineRule="auto"/>
        <w:jc w:val="both"/>
        <w:rPr>
          <w:rFonts w:ascii="Arial Nova" w:eastAsia="Arial Nova" w:hAnsi="Arial Nova" w:cs="Arial Nova"/>
        </w:rPr>
      </w:pPr>
      <w:r w:rsidRPr="5F5F23B0">
        <w:rPr>
          <w:rFonts w:ascii="Arial Nova" w:eastAsia="Arial Nova" w:hAnsi="Arial Nova" w:cs="Arial Nova"/>
        </w:rPr>
        <w:t xml:space="preserve">All the key hospitality industry segments, such as hotels, airlines, cruises, restaurants, and ground transportation, have seen steady growth. A robust economy and substantial advancements in data-driven technologies have been pushed by the improved performance, which has also enhanced consumer purchasing power. Nevertheless, this presents good business conditions with problems, such as hiring, inspiring, and retaining staff. Recognising the significance of leadership in the hotel industry is crucial to addressing these issues (Michel, Tews, and Tracey, 2020).  </w:t>
      </w:r>
    </w:p>
    <w:p w14:paraId="75B3F34A" w14:textId="7460EC9B" w:rsidR="5902F0AE" w:rsidRDefault="5902F0AE" w:rsidP="5F5F23B0">
      <w:pPr>
        <w:spacing w:line="360" w:lineRule="auto"/>
        <w:jc w:val="both"/>
        <w:rPr>
          <w:rFonts w:ascii="Arial Nova" w:eastAsia="Arial Nova" w:hAnsi="Arial Nova" w:cs="Arial Nova"/>
        </w:rPr>
      </w:pPr>
      <w:r w:rsidRPr="5F5F23B0">
        <w:rPr>
          <w:rFonts w:ascii="Arial Nova" w:eastAsia="Arial Nova" w:hAnsi="Arial Nova" w:cs="Arial Nova"/>
        </w:rPr>
        <w:t>The essay</w:t>
      </w:r>
      <w:r w:rsidR="58A3BFCF" w:rsidRPr="5F5F23B0">
        <w:rPr>
          <w:rFonts w:ascii="Arial Nova" w:eastAsia="Arial Nova" w:hAnsi="Arial Nova" w:cs="Arial Nova"/>
        </w:rPr>
        <w:t xml:space="preserve"> </w:t>
      </w:r>
      <w:r w:rsidR="66FF310D" w:rsidRPr="5F5F23B0">
        <w:rPr>
          <w:rFonts w:ascii="Arial Nova" w:eastAsia="Arial Nova" w:hAnsi="Arial Nova" w:cs="Arial Nova"/>
        </w:rPr>
        <w:t xml:space="preserve">will </w:t>
      </w:r>
      <w:r w:rsidR="1575D265" w:rsidRPr="5F5F23B0">
        <w:rPr>
          <w:rFonts w:ascii="Arial Nova" w:eastAsia="Arial Nova" w:hAnsi="Arial Nova" w:cs="Arial Nova"/>
        </w:rPr>
        <w:t xml:space="preserve">critically </w:t>
      </w:r>
      <w:r w:rsidR="3A826804" w:rsidRPr="5F5F23B0">
        <w:rPr>
          <w:rFonts w:ascii="Arial Nova" w:eastAsia="Arial Nova" w:hAnsi="Arial Nova" w:cs="Arial Nova"/>
        </w:rPr>
        <w:t>evaluate</w:t>
      </w:r>
      <w:r w:rsidR="3631C8E9" w:rsidRPr="5F5F23B0">
        <w:rPr>
          <w:rFonts w:ascii="Arial Nova" w:eastAsia="Arial Nova" w:hAnsi="Arial Nova" w:cs="Arial Nova"/>
        </w:rPr>
        <w:t xml:space="preserve"> </w:t>
      </w:r>
      <w:r w:rsidR="1575D265" w:rsidRPr="5F5F23B0">
        <w:rPr>
          <w:rFonts w:ascii="Arial Nova" w:eastAsia="Arial Nova" w:hAnsi="Arial Nova" w:cs="Arial Nova"/>
        </w:rPr>
        <w:t>the different</w:t>
      </w:r>
      <w:r w:rsidRPr="5F5F23B0">
        <w:rPr>
          <w:rFonts w:ascii="Arial Nova" w:eastAsia="Arial Nova" w:hAnsi="Arial Nova" w:cs="Arial Nova"/>
        </w:rPr>
        <w:t xml:space="preserve"> </w:t>
      </w:r>
      <w:r w:rsidR="1E0E6C44" w:rsidRPr="5F5F23B0">
        <w:rPr>
          <w:rFonts w:ascii="Arial Nova" w:eastAsia="Arial Nova" w:hAnsi="Arial Nova" w:cs="Arial Nova"/>
        </w:rPr>
        <w:t xml:space="preserve">leadership theories, </w:t>
      </w:r>
      <w:r w:rsidR="684A5B81" w:rsidRPr="5F5F23B0">
        <w:rPr>
          <w:rFonts w:ascii="Arial Nova" w:eastAsia="Arial Nova" w:hAnsi="Arial Nova" w:cs="Arial Nova"/>
        </w:rPr>
        <w:t>comparing</w:t>
      </w:r>
      <w:r w:rsidR="1E0E6C44" w:rsidRPr="5F5F23B0">
        <w:rPr>
          <w:rFonts w:ascii="Arial Nova" w:eastAsia="Arial Nova" w:hAnsi="Arial Nova" w:cs="Arial Nova"/>
        </w:rPr>
        <w:t xml:space="preserve"> the different managerial style</w:t>
      </w:r>
      <w:r w:rsidR="4C8E7CC2" w:rsidRPr="5F5F23B0">
        <w:rPr>
          <w:rFonts w:ascii="Arial Nova" w:eastAsia="Arial Nova" w:hAnsi="Arial Nova" w:cs="Arial Nova"/>
        </w:rPr>
        <w:t xml:space="preserve"> theories that can be used in the hospitality industry. This will be analysed </w:t>
      </w:r>
      <w:r w:rsidR="0F0F3C01" w:rsidRPr="5F5F23B0">
        <w:rPr>
          <w:rFonts w:ascii="Arial Nova" w:eastAsia="Arial Nova" w:hAnsi="Arial Nova" w:cs="Arial Nova"/>
        </w:rPr>
        <w:t>b</w:t>
      </w:r>
      <w:r w:rsidR="32E8F80D" w:rsidRPr="5F5F23B0">
        <w:rPr>
          <w:rFonts w:ascii="Arial Nova" w:eastAsia="Arial Nova" w:hAnsi="Arial Nova" w:cs="Arial Nova"/>
        </w:rPr>
        <w:t>y</w:t>
      </w:r>
      <w:r w:rsidR="0F0F3C01" w:rsidRPr="5F5F23B0">
        <w:rPr>
          <w:rFonts w:ascii="Arial Nova" w:eastAsia="Arial Nova" w:hAnsi="Arial Nova" w:cs="Arial Nova"/>
        </w:rPr>
        <w:t xml:space="preserve"> looking at the pro</w:t>
      </w:r>
      <w:r w:rsidR="2F70DC2C" w:rsidRPr="5F5F23B0">
        <w:rPr>
          <w:rFonts w:ascii="Arial Nova" w:eastAsia="Arial Nova" w:hAnsi="Arial Nova" w:cs="Arial Nova"/>
        </w:rPr>
        <w:t>s</w:t>
      </w:r>
      <w:r w:rsidR="0F0F3C01" w:rsidRPr="5F5F23B0">
        <w:rPr>
          <w:rFonts w:ascii="Arial Nova" w:eastAsia="Arial Nova" w:hAnsi="Arial Nova" w:cs="Arial Nova"/>
        </w:rPr>
        <w:t xml:space="preserve"> and cons of different approaches. </w:t>
      </w:r>
    </w:p>
    <w:p w14:paraId="3FA6735E" w14:textId="2CE17695" w:rsidR="5F5F23B0" w:rsidRDefault="5F5F23B0" w:rsidP="5F5F23B0">
      <w:pPr>
        <w:spacing w:line="360" w:lineRule="auto"/>
        <w:jc w:val="both"/>
        <w:rPr>
          <w:rFonts w:ascii="Arial Nova" w:eastAsia="Arial Nova" w:hAnsi="Arial Nova" w:cs="Arial Nova"/>
        </w:rPr>
      </w:pPr>
    </w:p>
    <w:p w14:paraId="43B19ACB" w14:textId="6DEF7908" w:rsidR="5F5F23B0" w:rsidRDefault="5F5F23B0">
      <w:r>
        <w:br w:type="page"/>
      </w:r>
    </w:p>
    <w:p w14:paraId="5BCBD2A8" w14:textId="05EA4EBC" w:rsidR="3B78D407" w:rsidRDefault="736339DF" w:rsidP="5F5F23B0">
      <w:pPr>
        <w:spacing w:line="360" w:lineRule="auto"/>
        <w:jc w:val="both"/>
        <w:rPr>
          <w:rFonts w:ascii="Arial Nova" w:eastAsia="Arial Nova" w:hAnsi="Arial Nova" w:cs="Arial Nova"/>
        </w:rPr>
      </w:pPr>
      <w:r w:rsidRPr="65D488DA">
        <w:rPr>
          <w:rFonts w:ascii="Arial Nova" w:eastAsia="Arial Nova" w:hAnsi="Arial Nova" w:cs="Arial Nova"/>
        </w:rPr>
        <w:lastRenderedPageBreak/>
        <w:t>In</w:t>
      </w:r>
      <w:r w:rsidR="3B78D407" w:rsidRPr="65D488DA">
        <w:rPr>
          <w:rFonts w:ascii="Arial Nova" w:eastAsia="Arial Nova" w:hAnsi="Arial Nova" w:cs="Arial Nova"/>
        </w:rPr>
        <w:t xml:space="preserve"> any Hospitality industry </w:t>
      </w:r>
      <w:r w:rsidR="3C1323F6" w:rsidRPr="65D488DA">
        <w:rPr>
          <w:rFonts w:ascii="Arial Nova" w:eastAsia="Arial Nova" w:hAnsi="Arial Nova" w:cs="Arial Nova"/>
        </w:rPr>
        <w:t>Management is the administration and coordination of tasks to achieve a goal. It consists of five roles: planning, organising, staffing, leading, and controlling. Considering these definitions, this might come within the management and leadership category. Some of the best leaders may not have supervisory responsibilities,</w:t>
      </w:r>
      <w:r w:rsidR="2938691E" w:rsidRPr="65D488DA">
        <w:rPr>
          <w:rFonts w:ascii="Arial Nova" w:eastAsia="Arial Nova" w:hAnsi="Arial Nova" w:cs="Arial Nova"/>
        </w:rPr>
        <w:t xml:space="preserve"> </w:t>
      </w:r>
      <w:r w:rsidR="3C1323F6" w:rsidRPr="65D488DA">
        <w:rPr>
          <w:rFonts w:ascii="Arial Nova" w:eastAsia="Arial Nova" w:hAnsi="Arial Nova" w:cs="Arial Nova"/>
        </w:rPr>
        <w:t xml:space="preserve">while a staff person may be a great manager but lack leadership abilities. </w:t>
      </w:r>
      <w:r w:rsidR="5D7BD4FD" w:rsidRPr="65D488DA">
        <w:rPr>
          <w:rFonts w:ascii="Arial Nova" w:eastAsia="Arial Nova" w:hAnsi="Arial Nova" w:cs="Arial Nova"/>
        </w:rPr>
        <w:t>Leadership definition is</w:t>
      </w:r>
      <w:r w:rsidR="1AD73E12" w:rsidRPr="65D488DA">
        <w:rPr>
          <w:rFonts w:ascii="Arial Nova" w:eastAsia="Arial Nova" w:hAnsi="Arial Nova" w:cs="Arial Nova"/>
        </w:rPr>
        <w:t xml:space="preserve"> to set and achieve goals or targets in the process that other efforts are </w:t>
      </w:r>
      <w:r w:rsidR="23BF0A09" w:rsidRPr="65D488DA">
        <w:rPr>
          <w:rFonts w:ascii="Arial Nova" w:eastAsia="Arial Nova" w:hAnsi="Arial Nova" w:cs="Arial Nova"/>
        </w:rPr>
        <w:t>achieved</w:t>
      </w:r>
      <w:r w:rsidR="1AD73E12" w:rsidRPr="65D488DA">
        <w:rPr>
          <w:rFonts w:ascii="Arial Nova" w:eastAsia="Arial Nova" w:hAnsi="Arial Nova" w:cs="Arial Nova"/>
        </w:rPr>
        <w:t xml:space="preserve"> to attain a goal</w:t>
      </w:r>
      <w:r w:rsidR="299354D9" w:rsidRPr="65D488DA">
        <w:rPr>
          <w:rFonts w:ascii="Arial Nova" w:eastAsia="Arial Nova" w:hAnsi="Arial Nova" w:cs="Arial Nova"/>
        </w:rPr>
        <w:t xml:space="preserve"> </w:t>
      </w:r>
      <w:r w:rsidR="2ED30C3A" w:rsidRPr="65D488DA">
        <w:rPr>
          <w:rFonts w:ascii="Arial Nova" w:eastAsia="Arial Nova" w:hAnsi="Arial Nova" w:cs="Arial Nova"/>
        </w:rPr>
        <w:t xml:space="preserve">(Cloud and </w:t>
      </w:r>
      <w:proofErr w:type="spellStart"/>
      <w:r w:rsidR="2ED30C3A" w:rsidRPr="65D488DA">
        <w:rPr>
          <w:rFonts w:ascii="Arial Nova" w:eastAsia="Arial Nova" w:hAnsi="Arial Nova" w:cs="Arial Nova"/>
        </w:rPr>
        <w:t>Leturmy</w:t>
      </w:r>
      <w:proofErr w:type="spellEnd"/>
      <w:r w:rsidR="2ED30C3A" w:rsidRPr="65D488DA">
        <w:rPr>
          <w:rFonts w:ascii="Arial Nova" w:eastAsia="Arial Nova" w:hAnsi="Arial Nova" w:cs="Arial Nova"/>
        </w:rPr>
        <w:t>, 2023).</w:t>
      </w:r>
    </w:p>
    <w:p w14:paraId="195A2A29" w14:textId="7946E979" w:rsidR="435F06ED" w:rsidRDefault="435F06ED" w:rsidP="5F5F23B0">
      <w:pPr>
        <w:spacing w:line="360" w:lineRule="auto"/>
        <w:jc w:val="both"/>
        <w:rPr>
          <w:rFonts w:ascii="Arial Nova" w:eastAsia="Arial Nova" w:hAnsi="Arial Nova" w:cs="Arial Nova"/>
        </w:rPr>
      </w:pPr>
      <w:r w:rsidRPr="16A6FE79">
        <w:rPr>
          <w:rFonts w:ascii="Arial Nova" w:eastAsia="Arial Nova" w:hAnsi="Arial Nova" w:cs="Arial Nova"/>
        </w:rPr>
        <w:t>A vision</w:t>
      </w:r>
      <w:r w:rsidR="76D42A2F" w:rsidRPr="16A6FE79">
        <w:rPr>
          <w:rFonts w:ascii="Arial Nova" w:eastAsia="Arial Nova" w:hAnsi="Arial Nova" w:cs="Arial Nova"/>
        </w:rPr>
        <w:t xml:space="preserve"> for the organisation does not only belong to the leader but is shared between the company </w:t>
      </w:r>
      <w:r w:rsidR="68D62DD2" w:rsidRPr="16A6FE79">
        <w:rPr>
          <w:rFonts w:ascii="Arial Nova" w:eastAsia="Arial Nova" w:hAnsi="Arial Nova" w:cs="Arial Nova"/>
        </w:rPr>
        <w:t>attracts all team</w:t>
      </w:r>
      <w:r w:rsidR="76D42A2F" w:rsidRPr="16A6FE79">
        <w:rPr>
          <w:rFonts w:ascii="Arial Nova" w:eastAsia="Arial Nova" w:hAnsi="Arial Nova" w:cs="Arial Nova"/>
        </w:rPr>
        <w:t xml:space="preserve"> members to achieve </w:t>
      </w:r>
      <w:r w:rsidR="3B5B73A3" w:rsidRPr="16A6FE79">
        <w:rPr>
          <w:rFonts w:ascii="Arial Nova" w:eastAsia="Arial Nova" w:hAnsi="Arial Nova" w:cs="Arial Nova"/>
        </w:rPr>
        <w:t>high standards, motivates and challenges everyone.</w:t>
      </w:r>
      <w:r w:rsidRPr="16A6FE79">
        <w:rPr>
          <w:rFonts w:ascii="Arial Nova" w:eastAsia="Arial Nova" w:hAnsi="Arial Nova" w:cs="Arial Nova"/>
        </w:rPr>
        <w:t xml:space="preserve"> </w:t>
      </w:r>
      <w:r w:rsidR="5E98E87E" w:rsidRPr="16A6FE79">
        <w:rPr>
          <w:rFonts w:ascii="Arial Nova" w:eastAsia="Arial Nova" w:hAnsi="Arial Nova" w:cs="Arial Nova"/>
        </w:rPr>
        <w:t>A good leader</w:t>
      </w:r>
      <w:r w:rsidR="7179EE38" w:rsidRPr="16A6FE79">
        <w:rPr>
          <w:rFonts w:ascii="Arial Nova" w:eastAsia="Arial Nova" w:hAnsi="Arial Nova" w:cs="Arial Nova"/>
        </w:rPr>
        <w:t xml:space="preserve"> is</w:t>
      </w:r>
      <w:r w:rsidR="234A8053" w:rsidRPr="16A6FE79">
        <w:rPr>
          <w:rFonts w:ascii="Arial Nova" w:eastAsia="Arial Nova" w:hAnsi="Arial Nova" w:cs="Arial Nova"/>
        </w:rPr>
        <w:t xml:space="preserve"> about</w:t>
      </w:r>
      <w:r w:rsidR="7179EE38" w:rsidRPr="16A6FE79">
        <w:rPr>
          <w:rFonts w:ascii="Arial Nova" w:eastAsia="Arial Nova" w:hAnsi="Arial Nova" w:cs="Arial Nova"/>
        </w:rPr>
        <w:t xml:space="preserve"> </w:t>
      </w:r>
      <w:r w:rsidR="14CB81FA" w:rsidRPr="16A6FE79">
        <w:rPr>
          <w:rFonts w:ascii="Arial Nova" w:eastAsia="Arial Nova" w:hAnsi="Arial Nova" w:cs="Arial Nova"/>
        </w:rPr>
        <w:t>teaching and learning</w:t>
      </w:r>
      <w:r w:rsidR="7179EE38" w:rsidRPr="16A6FE79">
        <w:rPr>
          <w:rFonts w:ascii="Arial Nova" w:eastAsia="Arial Nova" w:hAnsi="Arial Nova" w:cs="Arial Nova"/>
        </w:rPr>
        <w:t xml:space="preserve"> others on what</w:t>
      </w:r>
      <w:r w:rsidR="60E9C6A2" w:rsidRPr="16A6FE79">
        <w:rPr>
          <w:rFonts w:ascii="Arial Nova" w:eastAsia="Arial Nova" w:hAnsi="Arial Nova" w:cs="Arial Nova"/>
        </w:rPr>
        <w:t xml:space="preserve"> should</w:t>
      </w:r>
      <w:r w:rsidR="7179EE38" w:rsidRPr="16A6FE79">
        <w:rPr>
          <w:rFonts w:ascii="Arial Nova" w:eastAsia="Arial Nova" w:hAnsi="Arial Nova" w:cs="Arial Nova"/>
        </w:rPr>
        <w:t xml:space="preserve"> the organisation</w:t>
      </w:r>
      <w:r w:rsidR="194B95E2" w:rsidRPr="16A6FE79">
        <w:rPr>
          <w:rFonts w:ascii="Arial Nova" w:eastAsia="Arial Nova" w:hAnsi="Arial Nova" w:cs="Arial Nova"/>
        </w:rPr>
        <w:t xml:space="preserve"> is about, what services they provide and</w:t>
      </w:r>
      <w:r w:rsidR="7179EE38" w:rsidRPr="16A6FE79">
        <w:rPr>
          <w:rFonts w:ascii="Arial Nova" w:eastAsia="Arial Nova" w:hAnsi="Arial Nova" w:cs="Arial Nova"/>
        </w:rPr>
        <w:t xml:space="preserve"> why it </w:t>
      </w:r>
      <w:r w:rsidR="76C20BB3" w:rsidRPr="16A6FE79">
        <w:rPr>
          <w:rFonts w:ascii="Arial Nova" w:eastAsia="Arial Nova" w:hAnsi="Arial Nova" w:cs="Arial Nova"/>
        </w:rPr>
        <w:t>important</w:t>
      </w:r>
      <w:r w:rsidR="7179EE38" w:rsidRPr="16A6FE79">
        <w:rPr>
          <w:rFonts w:ascii="Arial Nova" w:eastAsia="Arial Nova" w:hAnsi="Arial Nova" w:cs="Arial Nova"/>
        </w:rPr>
        <w:t xml:space="preserve">. </w:t>
      </w:r>
      <w:r w:rsidR="5D155B77" w:rsidRPr="16A6FE79">
        <w:rPr>
          <w:rFonts w:ascii="Arial Nova" w:eastAsia="Arial Nova" w:hAnsi="Arial Nova" w:cs="Arial Nova"/>
        </w:rPr>
        <w:t>Leaders</w:t>
      </w:r>
      <w:r w:rsidR="2E924713" w:rsidRPr="16A6FE79">
        <w:rPr>
          <w:rFonts w:ascii="Arial Nova" w:eastAsia="Arial Nova" w:hAnsi="Arial Nova" w:cs="Arial Nova"/>
        </w:rPr>
        <w:t>’</w:t>
      </w:r>
      <w:r w:rsidR="741DF492" w:rsidRPr="16A6FE79">
        <w:rPr>
          <w:rFonts w:ascii="Arial Nova" w:eastAsia="Arial Nova" w:hAnsi="Arial Nova" w:cs="Arial Nova"/>
        </w:rPr>
        <w:t xml:space="preserve"> really</w:t>
      </w:r>
      <w:r w:rsidR="5D155B77" w:rsidRPr="16A6FE79">
        <w:rPr>
          <w:rFonts w:ascii="Arial Nova" w:eastAsia="Arial Nova" w:hAnsi="Arial Nova" w:cs="Arial Nova"/>
        </w:rPr>
        <w:t xml:space="preserve"> </w:t>
      </w:r>
      <w:r w:rsidR="27E0F4D6" w:rsidRPr="16A6FE79">
        <w:rPr>
          <w:rFonts w:ascii="Arial Nova" w:eastAsia="Arial Nova" w:hAnsi="Arial Nova" w:cs="Arial Nova"/>
        </w:rPr>
        <w:t>commits</w:t>
      </w:r>
      <w:r w:rsidR="1FF2C836" w:rsidRPr="16A6FE79">
        <w:rPr>
          <w:rFonts w:ascii="Arial Nova" w:eastAsia="Arial Nova" w:hAnsi="Arial Nova" w:cs="Arial Nova"/>
        </w:rPr>
        <w:t xml:space="preserve"> to their </w:t>
      </w:r>
      <w:r w:rsidR="080F2775" w:rsidRPr="16A6FE79">
        <w:rPr>
          <w:rFonts w:ascii="Arial Nova" w:eastAsia="Arial Nova" w:hAnsi="Arial Nova" w:cs="Arial Nova"/>
        </w:rPr>
        <w:t xml:space="preserve">main </w:t>
      </w:r>
      <w:r w:rsidR="1FF2C836" w:rsidRPr="16A6FE79">
        <w:rPr>
          <w:rFonts w:ascii="Arial Nova" w:eastAsia="Arial Nova" w:hAnsi="Arial Nova" w:cs="Arial Nova"/>
        </w:rPr>
        <w:t xml:space="preserve">values </w:t>
      </w:r>
      <w:r w:rsidR="20FC5C83" w:rsidRPr="16A6FE79">
        <w:rPr>
          <w:rFonts w:ascii="Arial Nova" w:eastAsia="Arial Nova" w:hAnsi="Arial Nova" w:cs="Arial Nova"/>
        </w:rPr>
        <w:t>and</w:t>
      </w:r>
      <w:r w:rsidR="1FF2C836" w:rsidRPr="16A6FE79">
        <w:rPr>
          <w:rFonts w:ascii="Arial Nova" w:eastAsia="Arial Nova" w:hAnsi="Arial Nova" w:cs="Arial Nova"/>
        </w:rPr>
        <w:t xml:space="preserve"> make a commitment behalf of the entire organisation, </w:t>
      </w:r>
      <w:r w:rsidR="479D8796" w:rsidRPr="16A6FE79">
        <w:rPr>
          <w:rFonts w:ascii="Arial Nova" w:eastAsia="Arial Nova" w:hAnsi="Arial Nova" w:cs="Arial Nova"/>
        </w:rPr>
        <w:t>making sure it</w:t>
      </w:r>
      <w:r w:rsidR="35846386" w:rsidRPr="16A6FE79">
        <w:rPr>
          <w:rFonts w:ascii="Arial Nova" w:eastAsia="Arial Nova" w:hAnsi="Arial Nova" w:cs="Arial Nova"/>
        </w:rPr>
        <w:t>'</w:t>
      </w:r>
      <w:r w:rsidR="5F5F23B0" w:rsidRPr="16A6FE79">
        <w:rPr>
          <w:rFonts w:ascii="Arial Nova" w:eastAsia="Arial Nova" w:hAnsi="Arial Nova" w:cs="Arial Nova"/>
        </w:rPr>
        <w:t>s</w:t>
      </w:r>
      <w:r w:rsidR="479D8796" w:rsidRPr="16A6FE79">
        <w:rPr>
          <w:rFonts w:ascii="Arial Nova" w:eastAsia="Arial Nova" w:hAnsi="Arial Nova" w:cs="Arial Nova"/>
        </w:rPr>
        <w:t xml:space="preserve"> a collective agreement</w:t>
      </w:r>
      <w:r w:rsidR="32268785" w:rsidRPr="16A6FE79">
        <w:rPr>
          <w:rFonts w:ascii="Arial Nova" w:eastAsia="Arial Nova" w:hAnsi="Arial Nova" w:cs="Arial Nova"/>
        </w:rPr>
        <w:t xml:space="preserve"> (Andersen, 2018).</w:t>
      </w:r>
    </w:p>
    <w:p w14:paraId="03E3FD1A" w14:textId="14CEA7D7" w:rsidR="2BD01AA0" w:rsidRDefault="2BD01AA0" w:rsidP="5F5F23B0">
      <w:pPr>
        <w:spacing w:line="360" w:lineRule="auto"/>
        <w:jc w:val="both"/>
        <w:rPr>
          <w:rFonts w:ascii="Arial Nova" w:eastAsia="Arial Nova" w:hAnsi="Arial Nova" w:cs="Arial Nova"/>
        </w:rPr>
      </w:pPr>
      <w:r w:rsidRPr="5F5F23B0">
        <w:rPr>
          <w:rFonts w:ascii="Arial Nova" w:eastAsia="Arial Nova" w:hAnsi="Arial Nova" w:cs="Arial Nova"/>
        </w:rPr>
        <w:t xml:space="preserve">There are various type of leadership styles and theories that are used within the hospitality industry, </w:t>
      </w:r>
      <w:r w:rsidR="459A0FDF" w:rsidRPr="5F5F23B0">
        <w:rPr>
          <w:rFonts w:ascii="Arial Nova" w:eastAsia="Arial Nova" w:hAnsi="Arial Nova" w:cs="Arial Nova"/>
        </w:rPr>
        <w:t xml:space="preserve">such as the Lewin’s Leadership Model, McGregory X and Y Theory, Blake and Mouton Managerial </w:t>
      </w:r>
      <w:r w:rsidR="66CBCF68" w:rsidRPr="5F5F23B0">
        <w:rPr>
          <w:rFonts w:ascii="Arial Nova" w:eastAsia="Arial Nova" w:hAnsi="Arial Nova" w:cs="Arial Nova"/>
        </w:rPr>
        <w:t>Grid, Adair’s model of Action Centred Leadership (ACL), Great Man Theory and Transactional Leadership</w:t>
      </w:r>
      <w:r w:rsidR="2902BFF0" w:rsidRPr="5F5F23B0">
        <w:rPr>
          <w:rFonts w:ascii="Arial Nova" w:eastAsia="Arial Nova" w:hAnsi="Arial Nova" w:cs="Arial Nova"/>
        </w:rPr>
        <w:t>.</w:t>
      </w:r>
      <w:r w:rsidR="09B825B2" w:rsidRPr="5F5F23B0">
        <w:rPr>
          <w:rFonts w:ascii="Arial Nova" w:eastAsia="Arial Nova" w:hAnsi="Arial Nova" w:cs="Arial Nova"/>
        </w:rPr>
        <w:t xml:space="preserve"> These can be looked at details by whom and when these theories were identified.</w:t>
      </w:r>
    </w:p>
    <w:p w14:paraId="61AFA4C6" w14:textId="2BB82C5C" w:rsidR="07DE1BE5" w:rsidRDefault="06CD859D" w:rsidP="5F5F23B0">
      <w:pPr>
        <w:spacing w:line="360" w:lineRule="auto"/>
        <w:jc w:val="both"/>
        <w:rPr>
          <w:rFonts w:ascii="Arial Nova" w:eastAsia="Arial Nova" w:hAnsi="Arial Nova" w:cs="Arial Nova"/>
        </w:rPr>
      </w:pPr>
      <w:r w:rsidRPr="65D488DA">
        <w:rPr>
          <w:rFonts w:ascii="Arial Nova" w:eastAsia="Arial Nova" w:hAnsi="Arial Nova" w:cs="Arial Nova"/>
        </w:rPr>
        <w:t xml:space="preserve">Psychologist Kurt Lewin, with his team of researchers explored a variety of leadership in </w:t>
      </w:r>
      <w:r w:rsidR="59D6FD8F" w:rsidRPr="65D488DA">
        <w:rPr>
          <w:rFonts w:ascii="Arial Nova" w:eastAsia="Arial Nova" w:hAnsi="Arial Nova" w:cs="Arial Nova"/>
        </w:rPr>
        <w:t xml:space="preserve">1939, this then development of Lewin’s Leadership Theory. </w:t>
      </w:r>
      <w:r w:rsidR="187BE2C1" w:rsidRPr="65D488DA">
        <w:rPr>
          <w:rFonts w:ascii="Arial Nova" w:eastAsia="Arial Nova" w:hAnsi="Arial Nova" w:cs="Arial Nova"/>
        </w:rPr>
        <w:t>When he studied early was highly sign</w:t>
      </w:r>
      <w:r w:rsidR="04175000" w:rsidRPr="65D488DA">
        <w:rPr>
          <w:rFonts w:ascii="Arial Nova" w:eastAsia="Arial Nova" w:hAnsi="Arial Nova" w:cs="Arial Nova"/>
        </w:rPr>
        <w:t xml:space="preserve">ificantly impactful and developed leadership styles of Authoritarian (autocratic) leadership, </w:t>
      </w:r>
      <w:proofErr w:type="spellStart"/>
      <w:r w:rsidR="04175000" w:rsidRPr="65D488DA">
        <w:rPr>
          <w:rFonts w:ascii="Arial Nova" w:eastAsia="Arial Nova" w:hAnsi="Arial Nova" w:cs="Arial Nova"/>
        </w:rPr>
        <w:t>Parti</w:t>
      </w:r>
      <w:r w:rsidR="36733A8B" w:rsidRPr="65D488DA">
        <w:rPr>
          <w:rFonts w:ascii="Arial Nova" w:eastAsia="Arial Nova" w:hAnsi="Arial Nova" w:cs="Arial Nova"/>
        </w:rPr>
        <w:t>cpative</w:t>
      </w:r>
      <w:proofErr w:type="spellEnd"/>
      <w:r w:rsidR="36733A8B" w:rsidRPr="65D488DA">
        <w:rPr>
          <w:rFonts w:ascii="Arial Nova" w:eastAsia="Arial Nova" w:hAnsi="Arial Nova" w:cs="Arial Nova"/>
        </w:rPr>
        <w:t xml:space="preserve"> (democratic) leadership and Delegative (laissez-faire) leadership </w:t>
      </w:r>
      <w:r w:rsidR="41A06D2F" w:rsidRPr="65D488DA">
        <w:rPr>
          <w:rFonts w:ascii="Arial Nova" w:eastAsia="Arial Nova" w:hAnsi="Arial Nova" w:cs="Arial Nova"/>
        </w:rPr>
        <w:t xml:space="preserve">(Leadership </w:t>
      </w:r>
      <w:r w:rsidR="1BDD56A2" w:rsidRPr="65D488DA">
        <w:rPr>
          <w:rFonts w:ascii="Arial Nova" w:eastAsia="Arial Nova" w:hAnsi="Arial Nova" w:cs="Arial Nova"/>
        </w:rPr>
        <w:t>and</w:t>
      </w:r>
      <w:r w:rsidR="41A06D2F" w:rsidRPr="65D488DA">
        <w:rPr>
          <w:rFonts w:ascii="Arial Nova" w:eastAsia="Arial Nova" w:hAnsi="Arial Nova" w:cs="Arial Nova"/>
        </w:rPr>
        <w:t xml:space="preserve"> Performance Partners, 2022).</w:t>
      </w:r>
    </w:p>
    <w:p w14:paraId="1086C6D7" w14:textId="23C0598F" w:rsidR="0793B4A6" w:rsidRDefault="75181FBC" w:rsidP="5F5F23B0">
      <w:pPr>
        <w:spacing w:line="360" w:lineRule="auto"/>
        <w:jc w:val="both"/>
        <w:rPr>
          <w:rFonts w:ascii="Arial Nova" w:eastAsia="Arial Nova" w:hAnsi="Arial Nova" w:cs="Arial Nova"/>
        </w:rPr>
      </w:pPr>
      <w:r w:rsidRPr="65D488DA">
        <w:rPr>
          <w:rFonts w:ascii="Arial Nova" w:eastAsia="Arial Nova" w:hAnsi="Arial Nova" w:cs="Arial Nova"/>
        </w:rPr>
        <w:t xml:space="preserve">Leading </w:t>
      </w:r>
      <w:r w:rsidR="0793B4A6" w:rsidRPr="65D488DA">
        <w:rPr>
          <w:rFonts w:ascii="Arial Nova" w:eastAsia="Arial Nova" w:hAnsi="Arial Nova" w:cs="Arial Nova"/>
        </w:rPr>
        <w:t xml:space="preserve">in an authoritarian manner, you have the power to decide without seeking input from your team and you dictate what needs to be done. The advantages are that </w:t>
      </w:r>
      <w:proofErr w:type="gramStart"/>
      <w:r w:rsidR="0793B4A6" w:rsidRPr="65D488DA">
        <w:rPr>
          <w:rFonts w:ascii="Arial Nova" w:eastAsia="Arial Nova" w:hAnsi="Arial Nova" w:cs="Arial Nova"/>
        </w:rPr>
        <w:t>it's</w:t>
      </w:r>
      <w:proofErr w:type="gramEnd"/>
      <w:r w:rsidR="0793B4A6" w:rsidRPr="65D488DA">
        <w:rPr>
          <w:rFonts w:ascii="Arial Nova" w:eastAsia="Arial Nova" w:hAnsi="Arial Nova" w:cs="Arial Nova"/>
        </w:rPr>
        <w:t xml:space="preserve"> effective, decision-making is fast, and individuals have little influence on what they do. One drawback of the work environment is that it can be discouraging and demotivating for individuals. </w:t>
      </w:r>
      <w:r w:rsidR="02E4F829" w:rsidRPr="65D488DA">
        <w:rPr>
          <w:rFonts w:ascii="Arial Nova" w:eastAsia="Arial Nova" w:hAnsi="Arial Nova" w:cs="Arial Nova"/>
        </w:rPr>
        <w:t xml:space="preserve">By involving team members in the decision-making process while maintaining final say, participative leadership fosters trust and positive working relationships, which in turn empowers and engages team members in their </w:t>
      </w:r>
      <w:r w:rsidR="02E4F829" w:rsidRPr="65D488DA">
        <w:rPr>
          <w:rFonts w:ascii="Arial Nova" w:eastAsia="Arial Nova" w:hAnsi="Arial Nova" w:cs="Arial Nova"/>
        </w:rPr>
        <w:lastRenderedPageBreak/>
        <w:t>job. The drawback is that it may take longer to make decisions, which may result in missed opportunities and be detrimental in times of crisis or emergency. A team member can define their own objectives and deadlines under the highly hands-off style of delegative leadership, and you can let them choose how to complete their tasks. Pro works best in teams with highly talented and driven individuals. The drawback is that it might result in team performance when members lack drive, expertise, or talent (Mind Tools, 2022).</w:t>
      </w:r>
    </w:p>
    <w:p w14:paraId="5DF6A74D" w14:textId="12D37FE9" w:rsidR="75FC7EFF" w:rsidRDefault="75FC7EFF" w:rsidP="5F5F23B0">
      <w:pPr>
        <w:spacing w:line="360" w:lineRule="auto"/>
        <w:jc w:val="both"/>
        <w:rPr>
          <w:rFonts w:ascii="Arial Nova" w:eastAsia="Arial Nova" w:hAnsi="Arial Nova" w:cs="Arial Nova"/>
        </w:rPr>
      </w:pPr>
      <w:r w:rsidRPr="5F5F23B0">
        <w:rPr>
          <w:rFonts w:ascii="Arial Nova" w:eastAsia="Arial Nova" w:hAnsi="Arial Nova" w:cs="Arial Nova"/>
        </w:rPr>
        <w:t>Ray Kroc exercised autocratic leadership at McDonald's, making all the decisions alongside upper management. He was always the one who made the final choice, and everybody of his staff respected him for that (Sinha, 2020).</w:t>
      </w:r>
      <w:r w:rsidR="1CF51862" w:rsidRPr="5F5F23B0">
        <w:rPr>
          <w:rFonts w:ascii="Arial Nova" w:eastAsia="Arial Nova" w:hAnsi="Arial Nova" w:cs="Arial Nova"/>
        </w:rPr>
        <w:t xml:space="preserve"> </w:t>
      </w:r>
      <w:r w:rsidR="0DF5E81F" w:rsidRPr="5F5F23B0">
        <w:rPr>
          <w:rFonts w:ascii="Arial Nova" w:eastAsia="Arial Nova" w:hAnsi="Arial Nova" w:cs="Arial Nova"/>
        </w:rPr>
        <w:t>The participative leadership approach is employed by Nescafe. The manager requests that each team member write down their preferred type of coffee. Once the replies are gathered, the products are bought according to the preferences (Nestle, 2023).</w:t>
      </w:r>
    </w:p>
    <w:p w14:paraId="6D743802" w14:textId="7F26F559" w:rsidR="53ADDFDA" w:rsidRDefault="53ADDFDA" w:rsidP="5F5F23B0">
      <w:pPr>
        <w:spacing w:line="360" w:lineRule="auto"/>
        <w:jc w:val="both"/>
        <w:rPr>
          <w:rFonts w:ascii="Arial Nova" w:eastAsia="Arial Nova" w:hAnsi="Arial Nova" w:cs="Arial Nova"/>
        </w:rPr>
      </w:pPr>
      <w:r w:rsidRPr="65D488DA">
        <w:rPr>
          <w:rFonts w:ascii="Arial Nova" w:eastAsia="Arial Nova" w:hAnsi="Arial Nova" w:cs="Arial Nova"/>
        </w:rPr>
        <w:t xml:space="preserve">Social psychologist Douglas McGregor </w:t>
      </w:r>
      <w:r w:rsidR="47220C2D" w:rsidRPr="65D488DA">
        <w:rPr>
          <w:rFonts w:ascii="Arial Nova" w:eastAsia="Arial Nova" w:hAnsi="Arial Nova" w:cs="Arial Nova"/>
        </w:rPr>
        <w:t xml:space="preserve">a social psychologist had created </w:t>
      </w:r>
      <w:r w:rsidRPr="65D488DA">
        <w:rPr>
          <w:rFonts w:ascii="Arial Nova" w:eastAsia="Arial Nova" w:hAnsi="Arial Nova" w:cs="Arial Nova"/>
        </w:rPr>
        <w:t>two opp</w:t>
      </w:r>
      <w:r w:rsidR="399F6930" w:rsidRPr="65D488DA">
        <w:rPr>
          <w:rFonts w:ascii="Arial Nova" w:eastAsia="Arial Nova" w:hAnsi="Arial Nova" w:cs="Arial Nova"/>
        </w:rPr>
        <w:t xml:space="preserve">osite </w:t>
      </w:r>
      <w:r w:rsidRPr="65D488DA">
        <w:rPr>
          <w:rFonts w:ascii="Arial Nova" w:eastAsia="Arial Nova" w:hAnsi="Arial Nova" w:cs="Arial Nova"/>
        </w:rPr>
        <w:t xml:space="preserve">ideas in the 1960s to </w:t>
      </w:r>
      <w:r w:rsidR="0CA8E123" w:rsidRPr="65D488DA">
        <w:rPr>
          <w:rFonts w:ascii="Arial Nova" w:eastAsia="Arial Nova" w:hAnsi="Arial Nova" w:cs="Arial Nova"/>
        </w:rPr>
        <w:t>instruct</w:t>
      </w:r>
      <w:r w:rsidRPr="65D488DA">
        <w:rPr>
          <w:rFonts w:ascii="Arial Nova" w:eastAsia="Arial Nova" w:hAnsi="Arial Nova" w:cs="Arial Nova"/>
        </w:rPr>
        <w:t xml:space="preserve"> how managers perceived employee motivation and how management style affected employees. </w:t>
      </w:r>
      <w:r w:rsidR="78444E61" w:rsidRPr="65D488DA">
        <w:rPr>
          <w:rFonts w:ascii="Arial Nova" w:eastAsia="Arial Nova" w:hAnsi="Arial Nova" w:cs="Arial Nova"/>
        </w:rPr>
        <w:t xml:space="preserve">Douglas named these leadership </w:t>
      </w:r>
      <w:r w:rsidRPr="65D488DA">
        <w:rPr>
          <w:rFonts w:ascii="Arial Nova" w:eastAsia="Arial Nova" w:hAnsi="Arial Nova" w:cs="Arial Nova"/>
        </w:rPr>
        <w:t xml:space="preserve">as Theory X and Theory Y. If you felt that a team member lacked motivation or disliked their work, you would probably employ an authoritarian management style known as Theory X. When team members embrace challenges and take joy in their work, management adopts a participative style known as Theory Y. Both </w:t>
      </w:r>
      <w:r w:rsidR="4B4DC654" w:rsidRPr="65D488DA">
        <w:rPr>
          <w:rFonts w:ascii="Arial Nova" w:eastAsia="Arial Nova" w:hAnsi="Arial Nova" w:cs="Arial Nova"/>
        </w:rPr>
        <w:t>leadership styles had</w:t>
      </w:r>
      <w:r w:rsidRPr="65D488DA">
        <w:rPr>
          <w:rFonts w:ascii="Arial Nova" w:eastAsia="Arial Nova" w:hAnsi="Arial Nova" w:cs="Arial Nova"/>
        </w:rPr>
        <w:t xml:space="preserve"> the </w:t>
      </w:r>
      <w:r w:rsidR="2AA038ED" w:rsidRPr="65D488DA">
        <w:rPr>
          <w:rFonts w:ascii="Arial Nova" w:eastAsia="Arial Nova" w:hAnsi="Arial Nova" w:cs="Arial Nova"/>
        </w:rPr>
        <w:t>demand</w:t>
      </w:r>
      <w:r w:rsidRPr="65D488DA">
        <w:rPr>
          <w:rFonts w:ascii="Arial Nova" w:eastAsia="Arial Nova" w:hAnsi="Arial Nova" w:cs="Arial Nova"/>
        </w:rPr>
        <w:t xml:space="preserve"> to inspire</w:t>
      </w:r>
      <w:r w:rsidR="2B3774FE" w:rsidRPr="65D488DA">
        <w:rPr>
          <w:rFonts w:ascii="Arial Nova" w:eastAsia="Arial Nova" w:hAnsi="Arial Nova" w:cs="Arial Nova"/>
        </w:rPr>
        <w:t xml:space="preserve"> and encourage</w:t>
      </w:r>
      <w:r w:rsidRPr="65D488DA">
        <w:rPr>
          <w:rFonts w:ascii="Arial Nova" w:eastAsia="Arial Nova" w:hAnsi="Arial Nova" w:cs="Arial Nova"/>
        </w:rPr>
        <w:t xml:space="preserve"> others, but </w:t>
      </w:r>
      <w:r w:rsidR="3D4FC9F7" w:rsidRPr="65D488DA">
        <w:rPr>
          <w:rFonts w:ascii="Arial Nova" w:eastAsia="Arial Nova" w:hAnsi="Arial Nova" w:cs="Arial Nova"/>
        </w:rPr>
        <w:t xml:space="preserve">these </w:t>
      </w:r>
      <w:r w:rsidRPr="65D488DA">
        <w:rPr>
          <w:rFonts w:ascii="Arial Nova" w:eastAsia="Arial Nova" w:hAnsi="Arial Nova" w:cs="Arial Nova"/>
        </w:rPr>
        <w:t xml:space="preserve">  mostly depend on the demands of the team and the goals of the organisation. New hires may employ the Theory X method; nevertheless, an expert team should not use it. This is a result of their accustomed independence and low need for guidance, which can be discouraging and negatively impact your relationship (</w:t>
      </w:r>
      <w:r w:rsidR="745B6D41" w:rsidRPr="65D488DA">
        <w:rPr>
          <w:rFonts w:ascii="Arial Nova" w:eastAsia="Arial Nova" w:hAnsi="Arial Nova" w:cs="Arial Nova"/>
        </w:rPr>
        <w:t>Mind Tools, 2023).</w:t>
      </w:r>
    </w:p>
    <w:p w14:paraId="38763B3A" w14:textId="15606FBA" w:rsidR="6FCC07FC" w:rsidRDefault="6FCC07FC" w:rsidP="5F5F23B0">
      <w:pPr>
        <w:spacing w:line="360" w:lineRule="auto"/>
        <w:jc w:val="both"/>
        <w:rPr>
          <w:rFonts w:ascii="Arial Nova" w:eastAsia="Arial Nova" w:hAnsi="Arial Nova" w:cs="Arial Nova"/>
        </w:rPr>
      </w:pPr>
      <w:r w:rsidRPr="65D488DA">
        <w:rPr>
          <w:rFonts w:ascii="Arial Nova" w:eastAsia="Arial Nova" w:hAnsi="Arial Nova" w:cs="Arial Nova"/>
        </w:rPr>
        <w:t xml:space="preserve">Coca-Cola already implemented Theory X into their organisational structure. This was to clarify that the business would always be centralised and that management would need to carefully review each employee's job. Employee productivity gradually declined, which began to have a negative impact on the business. They chose to split management into two </w:t>
      </w:r>
      <w:r w:rsidR="4E9903C0" w:rsidRPr="65D488DA">
        <w:rPr>
          <w:rFonts w:ascii="Arial Nova" w:eastAsia="Arial Nova" w:hAnsi="Arial Nova" w:cs="Arial Nova"/>
        </w:rPr>
        <w:t>functioning</w:t>
      </w:r>
      <w:r w:rsidRPr="65D488DA">
        <w:rPr>
          <w:rFonts w:ascii="Arial Nova" w:eastAsia="Arial Nova" w:hAnsi="Arial Nova" w:cs="Arial Nova"/>
        </w:rPr>
        <w:t xml:space="preserve"> groups, Bottling Investments and The Corporate Group, after applying Theory Y for a while. Employees who felt more a part of the </w:t>
      </w:r>
      <w:r w:rsidRPr="65D488DA">
        <w:rPr>
          <w:rFonts w:ascii="Arial Nova" w:eastAsia="Arial Nova" w:hAnsi="Arial Nova" w:cs="Arial Nova"/>
        </w:rPr>
        <w:lastRenderedPageBreak/>
        <w:t xml:space="preserve">organisation and more responsible </w:t>
      </w:r>
      <w:r w:rsidR="3410859D" w:rsidRPr="65D488DA">
        <w:rPr>
          <w:rFonts w:ascii="Arial Nova" w:eastAsia="Arial Nova" w:hAnsi="Arial Nova" w:cs="Arial Nova"/>
        </w:rPr>
        <w:t>because of</w:t>
      </w:r>
      <w:r w:rsidRPr="65D488DA">
        <w:rPr>
          <w:rFonts w:ascii="Arial Nova" w:eastAsia="Arial Nova" w:hAnsi="Arial Nova" w:cs="Arial Nova"/>
        </w:rPr>
        <w:t xml:space="preserve"> decentralisation engaged in more productive and efficient work </w:t>
      </w:r>
      <w:r w:rsidR="0A1E5FA9" w:rsidRPr="65D488DA">
        <w:rPr>
          <w:rFonts w:ascii="Arial Nova" w:eastAsia="Arial Nova" w:hAnsi="Arial Nova" w:cs="Arial Nova"/>
        </w:rPr>
        <w:t>(Miller, 2022).</w:t>
      </w:r>
    </w:p>
    <w:p w14:paraId="75FDE9FD" w14:textId="673D9AD0" w:rsidR="1211DAAA" w:rsidRDefault="1211DAAA" w:rsidP="5F5F23B0">
      <w:pPr>
        <w:spacing w:line="360" w:lineRule="auto"/>
        <w:jc w:val="both"/>
        <w:rPr>
          <w:rFonts w:ascii="Arial Nova" w:eastAsia="Arial Nova" w:hAnsi="Arial Nova" w:cs="Arial Nova"/>
        </w:rPr>
      </w:pPr>
      <w:r w:rsidRPr="16A6FE79">
        <w:rPr>
          <w:rFonts w:ascii="Arial Nova" w:eastAsia="Arial Nova" w:hAnsi="Arial Nova" w:cs="Arial Nova"/>
        </w:rPr>
        <w:t xml:space="preserve">Robert </w:t>
      </w:r>
      <w:r w:rsidR="0F2E143D" w:rsidRPr="16A6FE79">
        <w:rPr>
          <w:rFonts w:ascii="Arial Nova" w:eastAsia="Arial Nova" w:hAnsi="Arial Nova" w:cs="Arial Nova"/>
        </w:rPr>
        <w:t xml:space="preserve">R. Blake and </w:t>
      </w:r>
      <w:r w:rsidRPr="16A6FE79">
        <w:rPr>
          <w:rFonts w:ascii="Arial Nova" w:eastAsia="Arial Nova" w:hAnsi="Arial Nova" w:cs="Arial Nova"/>
        </w:rPr>
        <w:t xml:space="preserve">Jane </w:t>
      </w:r>
      <w:r w:rsidR="3F021316" w:rsidRPr="16A6FE79">
        <w:rPr>
          <w:rFonts w:ascii="Arial Nova" w:eastAsia="Arial Nova" w:hAnsi="Arial Nova" w:cs="Arial Nova"/>
        </w:rPr>
        <w:t xml:space="preserve">S. </w:t>
      </w:r>
      <w:r w:rsidRPr="16A6FE79">
        <w:rPr>
          <w:rFonts w:ascii="Arial Nova" w:eastAsia="Arial Nova" w:hAnsi="Arial Nova" w:cs="Arial Nova"/>
        </w:rPr>
        <w:t xml:space="preserve">Mouton's Blake and Mouton's Leadership is </w:t>
      </w:r>
      <w:r w:rsidR="509B20E8" w:rsidRPr="16A6FE79">
        <w:rPr>
          <w:rFonts w:ascii="Arial Nova" w:eastAsia="Arial Nova" w:hAnsi="Arial Nova" w:cs="Arial Nova"/>
        </w:rPr>
        <w:t xml:space="preserve">of </w:t>
      </w:r>
      <w:r w:rsidRPr="16A6FE79">
        <w:rPr>
          <w:rFonts w:ascii="Arial Nova" w:eastAsia="Arial Nova" w:hAnsi="Arial Nova" w:cs="Arial Nova"/>
        </w:rPr>
        <w:t>a behavioural leadership model. This approach indicated that a leader should be concerned about productivity and people. First, how dedicated are subordinates to achieving the goal? Do subordinates feel that the employee has a good sense of self-worth and that interpersonal relationships are going well?</w:t>
      </w:r>
      <w:r w:rsidR="56E9E7EA" w:rsidRPr="16A6FE79">
        <w:rPr>
          <w:rFonts w:ascii="Arial Nova" w:eastAsia="Arial Nova" w:hAnsi="Arial Nova" w:cs="Arial Nova"/>
        </w:rPr>
        <w:t xml:space="preserve"> The leaders' evaluation of the adopted rules and practices' standard comes in second. How bright is the research, in your opinion? How effective is the staff members? How successful is the job and how useful is its outcome? Two factors determine the categories both care for people and productivity (outcomes) </w:t>
      </w:r>
      <w:r w:rsidRPr="16A6FE79">
        <w:rPr>
          <w:rFonts w:ascii="Arial Nova" w:eastAsia="Arial Nova" w:hAnsi="Arial Nova" w:cs="Arial Nova"/>
        </w:rPr>
        <w:t>(Gordon, 2022).</w:t>
      </w:r>
      <w:r w:rsidR="3B3CBCDD" w:rsidRPr="16A6FE79">
        <w:rPr>
          <w:rFonts w:ascii="Arial Nova" w:eastAsia="Arial Nova" w:hAnsi="Arial Nova" w:cs="Arial Nova"/>
        </w:rPr>
        <w:t xml:space="preserve"> T</w:t>
      </w:r>
      <w:r w:rsidR="370DBCA0" w:rsidRPr="16A6FE79">
        <w:rPr>
          <w:rFonts w:ascii="Arial Nova" w:eastAsia="Arial Nova" w:hAnsi="Arial Nova" w:cs="Arial Nova"/>
        </w:rPr>
        <w:t xml:space="preserve">he </w:t>
      </w:r>
      <w:r w:rsidR="36AC0A22" w:rsidRPr="16A6FE79">
        <w:rPr>
          <w:rFonts w:ascii="Arial Nova" w:eastAsia="Arial Nova" w:hAnsi="Arial Nova" w:cs="Arial Nova"/>
        </w:rPr>
        <w:t xml:space="preserve">managerial </w:t>
      </w:r>
      <w:r w:rsidR="370DBCA0" w:rsidRPr="16A6FE79">
        <w:rPr>
          <w:rFonts w:ascii="Arial Nova" w:eastAsia="Arial Nova" w:hAnsi="Arial Nova" w:cs="Arial Nova"/>
        </w:rPr>
        <w:t>grid</w:t>
      </w:r>
      <w:r w:rsidR="1F7B4F23" w:rsidRPr="16A6FE79">
        <w:rPr>
          <w:rFonts w:ascii="Arial Nova" w:eastAsia="Arial Nova" w:hAnsi="Arial Nova" w:cs="Arial Nova"/>
        </w:rPr>
        <w:t xml:space="preserve"> has been </w:t>
      </w:r>
      <w:r w:rsidR="370DBCA0" w:rsidRPr="16A6FE79">
        <w:rPr>
          <w:rFonts w:ascii="Arial Nova" w:eastAsia="Arial Nova" w:hAnsi="Arial Nova" w:cs="Arial Nova"/>
        </w:rPr>
        <w:t xml:space="preserve">divided </w:t>
      </w:r>
      <w:r w:rsidR="02DF3C12" w:rsidRPr="16A6FE79">
        <w:rPr>
          <w:rFonts w:ascii="Arial Nova" w:eastAsia="Arial Nova" w:hAnsi="Arial Nova" w:cs="Arial Nova"/>
        </w:rPr>
        <w:t>by</w:t>
      </w:r>
      <w:r w:rsidR="370DBCA0" w:rsidRPr="16A6FE79">
        <w:rPr>
          <w:rFonts w:ascii="Arial Nova" w:eastAsia="Arial Nova" w:hAnsi="Arial Nova" w:cs="Arial Nova"/>
        </w:rPr>
        <w:t xml:space="preserve"> 9x9 matrix, </w:t>
      </w:r>
      <w:r w:rsidR="3B20575E" w:rsidRPr="16A6FE79">
        <w:rPr>
          <w:rFonts w:ascii="Arial Nova" w:eastAsia="Arial Nova" w:hAnsi="Arial Nova" w:cs="Arial Nova"/>
        </w:rPr>
        <w:t>having a ‘</w:t>
      </w:r>
      <w:r w:rsidR="370DBCA0" w:rsidRPr="16A6FE79">
        <w:rPr>
          <w:rFonts w:ascii="Arial Nova" w:eastAsia="Arial Nova" w:hAnsi="Arial Nova" w:cs="Arial Nova"/>
        </w:rPr>
        <w:t>concern for people</w:t>
      </w:r>
      <w:r w:rsidR="6179D11C" w:rsidRPr="16A6FE79">
        <w:rPr>
          <w:rFonts w:ascii="Arial Nova" w:eastAsia="Arial Nova" w:hAnsi="Arial Nova" w:cs="Arial Nova"/>
        </w:rPr>
        <w:t>’</w:t>
      </w:r>
      <w:r w:rsidR="370DBCA0" w:rsidRPr="16A6FE79">
        <w:rPr>
          <w:rFonts w:ascii="Arial Nova" w:eastAsia="Arial Nova" w:hAnsi="Arial Nova" w:cs="Arial Nova"/>
        </w:rPr>
        <w:t xml:space="preserve"> on the y-axis and </w:t>
      </w:r>
      <w:r w:rsidR="4ABA1058" w:rsidRPr="16A6FE79">
        <w:rPr>
          <w:rFonts w:ascii="Arial Nova" w:eastAsia="Arial Nova" w:hAnsi="Arial Nova" w:cs="Arial Nova"/>
        </w:rPr>
        <w:t>‘</w:t>
      </w:r>
      <w:r w:rsidR="370DBCA0" w:rsidRPr="16A6FE79">
        <w:rPr>
          <w:rFonts w:ascii="Arial Nova" w:eastAsia="Arial Nova" w:hAnsi="Arial Nova" w:cs="Arial Nova"/>
        </w:rPr>
        <w:t>concern for production</w:t>
      </w:r>
      <w:r w:rsidR="158ECD1C" w:rsidRPr="16A6FE79">
        <w:rPr>
          <w:rFonts w:ascii="Arial Nova" w:eastAsia="Arial Nova" w:hAnsi="Arial Nova" w:cs="Arial Nova"/>
        </w:rPr>
        <w:t>’</w:t>
      </w:r>
      <w:r w:rsidR="370DBCA0" w:rsidRPr="16A6FE79">
        <w:rPr>
          <w:rFonts w:ascii="Arial Nova" w:eastAsia="Arial Nova" w:hAnsi="Arial Nova" w:cs="Arial Nova"/>
        </w:rPr>
        <w:t xml:space="preserve"> on the x-axis, </w:t>
      </w:r>
      <w:r w:rsidR="3BB1CC11" w:rsidRPr="16A6FE79">
        <w:rPr>
          <w:rFonts w:ascii="Arial Nova" w:eastAsia="Arial Nova" w:hAnsi="Arial Nova" w:cs="Arial Nova"/>
        </w:rPr>
        <w:t xml:space="preserve">which has a </w:t>
      </w:r>
      <w:r w:rsidR="370DBCA0" w:rsidRPr="16A6FE79">
        <w:rPr>
          <w:rFonts w:ascii="Arial Nova" w:eastAsia="Arial Nova" w:hAnsi="Arial Nova" w:cs="Arial Nova"/>
        </w:rPr>
        <w:t>rang</w:t>
      </w:r>
      <w:r w:rsidR="57174356" w:rsidRPr="16A6FE79">
        <w:rPr>
          <w:rFonts w:ascii="Arial Nova" w:eastAsia="Arial Nova" w:hAnsi="Arial Nova" w:cs="Arial Nova"/>
        </w:rPr>
        <w:t>e</w:t>
      </w:r>
      <w:r w:rsidR="370DBCA0" w:rsidRPr="16A6FE79">
        <w:rPr>
          <w:rFonts w:ascii="Arial Nova" w:eastAsia="Arial Nova" w:hAnsi="Arial Nova" w:cs="Arial Nova"/>
        </w:rPr>
        <w:t xml:space="preserve"> from low to high </w:t>
      </w:r>
      <w:r w:rsidR="6F4C0B6D" w:rsidRPr="16A6FE79">
        <w:rPr>
          <w:rFonts w:ascii="Arial Nova" w:eastAsia="Arial Nova" w:hAnsi="Arial Nova" w:cs="Arial Nova"/>
        </w:rPr>
        <w:t xml:space="preserve">concern for people and production. Identifying </w:t>
      </w:r>
      <w:r w:rsidR="5E8E3424" w:rsidRPr="16A6FE79">
        <w:rPr>
          <w:rFonts w:ascii="Arial Nova" w:eastAsia="Arial Nova" w:hAnsi="Arial Nova" w:cs="Arial Nova"/>
        </w:rPr>
        <w:t xml:space="preserve">five major leadership styles based on </w:t>
      </w:r>
      <w:r w:rsidR="74E13FB4" w:rsidRPr="16A6FE79">
        <w:rPr>
          <w:rFonts w:ascii="Arial Nova" w:eastAsia="Arial Nova" w:hAnsi="Arial Nova" w:cs="Arial Nova"/>
        </w:rPr>
        <w:t>better</w:t>
      </w:r>
      <w:r w:rsidR="5E8E3424" w:rsidRPr="16A6FE79">
        <w:rPr>
          <w:rFonts w:ascii="Arial Nova" w:eastAsia="Arial Nova" w:hAnsi="Arial Nova" w:cs="Arial Nova"/>
        </w:rPr>
        <w:t xml:space="preserve"> management (1,1), Country Club Management (1,9), Authority-Compliance Management (9,1), </w:t>
      </w:r>
      <w:r w:rsidR="58ABCFE2" w:rsidRPr="16A6FE79">
        <w:rPr>
          <w:rFonts w:ascii="Arial Nova" w:eastAsia="Arial Nova" w:hAnsi="Arial Nova" w:cs="Arial Nova"/>
        </w:rPr>
        <w:t xml:space="preserve">Middle-of-the-Road </w:t>
      </w:r>
      <w:proofErr w:type="spellStart"/>
      <w:r w:rsidR="58ABCFE2" w:rsidRPr="16A6FE79">
        <w:rPr>
          <w:rFonts w:ascii="Arial Nova" w:eastAsia="Arial Nova" w:hAnsi="Arial Nova" w:cs="Arial Nova"/>
        </w:rPr>
        <w:t>Managment</w:t>
      </w:r>
      <w:proofErr w:type="spellEnd"/>
      <w:r w:rsidR="58ABCFE2" w:rsidRPr="16A6FE79">
        <w:rPr>
          <w:rFonts w:ascii="Arial Nova" w:eastAsia="Arial Nova" w:hAnsi="Arial Nova" w:cs="Arial Nova"/>
        </w:rPr>
        <w:t xml:space="preserve"> (5,5) and Team Management (9,9). </w:t>
      </w:r>
    </w:p>
    <w:p w14:paraId="10D1514E" w14:textId="0E5C6855" w:rsidR="6563BAD4" w:rsidRDefault="6563BAD4" w:rsidP="5F5F23B0">
      <w:pPr>
        <w:spacing w:line="360" w:lineRule="auto"/>
        <w:jc w:val="both"/>
        <w:rPr>
          <w:rFonts w:ascii="Arial Nova" w:eastAsia="Arial Nova" w:hAnsi="Arial Nova" w:cs="Arial Nova"/>
        </w:rPr>
      </w:pPr>
      <w:r w:rsidRPr="5F5F23B0">
        <w:rPr>
          <w:rFonts w:ascii="Arial Nova" w:eastAsia="Arial Nova" w:hAnsi="Arial Nova" w:cs="Arial Nova"/>
        </w:rPr>
        <w:t>The following are drawbacks to using the Managerial Grid: performance management, change management, diversity and inclusion, organisational culture, leadership development, team effectiveness, decision-making, dispute resolution, and strategy alignment. The Managerial Grid has been criticised extensively and is imitative in many ways, including oversimplification, static models, cultural bias, neglecting other abilities and characteristics, having poor predictive power, lacking empirical backing, and emphasising extremes (Fripp, 2023</w:t>
      </w:r>
      <w:r w:rsidR="78970225" w:rsidRPr="5F5F23B0">
        <w:rPr>
          <w:rFonts w:ascii="Arial Nova" w:eastAsia="Arial Nova" w:hAnsi="Arial Nova" w:cs="Arial Nova"/>
        </w:rPr>
        <w:t>b</w:t>
      </w:r>
      <w:r w:rsidRPr="5F5F23B0">
        <w:rPr>
          <w:rFonts w:ascii="Arial Nova" w:eastAsia="Arial Nova" w:hAnsi="Arial Nova" w:cs="Arial Nova"/>
        </w:rPr>
        <w:t>).</w:t>
      </w:r>
    </w:p>
    <w:p w14:paraId="3D818F71" w14:textId="1639D4D6" w:rsidR="673FF281" w:rsidRDefault="673FF281" w:rsidP="5F5F23B0">
      <w:pPr>
        <w:spacing w:line="360" w:lineRule="auto"/>
        <w:jc w:val="both"/>
        <w:rPr>
          <w:rFonts w:ascii="Arial Nova" w:eastAsia="Arial Nova" w:hAnsi="Arial Nova" w:cs="Arial Nova"/>
        </w:rPr>
      </w:pPr>
      <w:r w:rsidRPr="16A6FE79">
        <w:rPr>
          <w:rFonts w:ascii="Arial Nova" w:eastAsia="Arial Nova" w:hAnsi="Arial Nova" w:cs="Arial Nova"/>
        </w:rPr>
        <w:t>The Three Circles Framework model, which John Adair devised, examines the relationship between task, individual, and group in action-</w:t>
      </w:r>
      <w:proofErr w:type="spellStart"/>
      <w:r w:rsidRPr="16A6FE79">
        <w:rPr>
          <w:rFonts w:ascii="Arial Nova" w:eastAsia="Arial Nova" w:hAnsi="Arial Nova" w:cs="Arial Nova"/>
        </w:rPr>
        <w:t>centered</w:t>
      </w:r>
      <w:proofErr w:type="spellEnd"/>
      <w:r w:rsidRPr="16A6FE79">
        <w:rPr>
          <w:rFonts w:ascii="Arial Nova" w:eastAsia="Arial Nova" w:hAnsi="Arial Nova" w:cs="Arial Nova"/>
        </w:rPr>
        <w:t xml:space="preserve"> leadership. Tasks are designed to help the team achieve its goals and objectives. They involve defining responsibilities, setting clear targets, organising and planning, and making sure that tasks are executed successfully and efficiently. Team emphasises the value of creating a supportive and effective team environment, which includes encouraging communication, team spirit development, and cooperation and coordination among team members. Individual focuses on encouraging and supporting team members, as </w:t>
      </w:r>
      <w:r w:rsidRPr="16A6FE79">
        <w:rPr>
          <w:rFonts w:ascii="Arial Nova" w:eastAsia="Arial Nova" w:hAnsi="Arial Nova" w:cs="Arial Nova"/>
        </w:rPr>
        <w:lastRenderedPageBreak/>
        <w:t xml:space="preserve">well as identifying and addressing individual talents. Focusing on individual growth, well-being, and making sure every participant feels appreciated and capable of making a meaningful contribution </w:t>
      </w:r>
      <w:r w:rsidR="7E796667" w:rsidRPr="16A6FE79">
        <w:rPr>
          <w:rFonts w:ascii="Arial Nova" w:eastAsia="Arial Nova" w:hAnsi="Arial Nova" w:cs="Arial Nova"/>
        </w:rPr>
        <w:t>(Fripp, 2023a)</w:t>
      </w:r>
      <w:r w:rsidR="0978F9BA" w:rsidRPr="16A6FE79">
        <w:rPr>
          <w:rFonts w:ascii="Arial Nova" w:eastAsia="Arial Nova" w:hAnsi="Arial Nova" w:cs="Arial Nova"/>
        </w:rPr>
        <w:t xml:space="preserve">.  </w:t>
      </w:r>
      <w:r w:rsidR="1F7E414F" w:rsidRPr="16A6FE79">
        <w:rPr>
          <w:rFonts w:ascii="Arial Nova" w:eastAsia="Arial Nova" w:hAnsi="Arial Nova" w:cs="Arial Nova"/>
        </w:rPr>
        <w:t xml:space="preserve">This model, which can still be utilised to achieve both </w:t>
      </w:r>
      <w:r w:rsidR="511D3430" w:rsidRPr="16A6FE79">
        <w:rPr>
          <w:rFonts w:ascii="Arial Nova" w:eastAsia="Arial Nova" w:hAnsi="Arial Nova" w:cs="Arial Nova"/>
        </w:rPr>
        <w:t>goals short- and long-term g</w:t>
      </w:r>
      <w:r w:rsidR="1F7E414F" w:rsidRPr="16A6FE79">
        <w:rPr>
          <w:rFonts w:ascii="Arial Nova" w:eastAsia="Arial Nova" w:hAnsi="Arial Nova" w:cs="Arial Nova"/>
        </w:rPr>
        <w:t xml:space="preserve">oals, was successfully applied fifty years ago. The advantages include a focus on reaching </w:t>
      </w:r>
      <w:r w:rsidR="7AD9547E" w:rsidRPr="16A6FE79">
        <w:rPr>
          <w:rFonts w:ascii="Arial Nova" w:eastAsia="Arial Nova" w:hAnsi="Arial Nova" w:cs="Arial Nova"/>
        </w:rPr>
        <w:t>objectives</w:t>
      </w:r>
      <w:r w:rsidR="1F7E414F" w:rsidRPr="16A6FE79">
        <w:rPr>
          <w:rFonts w:ascii="Arial Nova" w:eastAsia="Arial Nova" w:hAnsi="Arial Nova" w:cs="Arial Nova"/>
        </w:rPr>
        <w:t>, an emphasis on action, an encouragement of accountability, better results, increased motivation, enhanced communication, efficient time-sen</w:t>
      </w:r>
      <w:r w:rsidR="32548191" w:rsidRPr="16A6FE79">
        <w:rPr>
          <w:rFonts w:ascii="Arial Nova" w:eastAsia="Arial Nova" w:hAnsi="Arial Nova" w:cs="Arial Nova"/>
        </w:rPr>
        <w:t>s</w:t>
      </w:r>
      <w:r w:rsidR="5433B24D" w:rsidRPr="16A6FE79">
        <w:rPr>
          <w:rFonts w:ascii="Arial Nova" w:eastAsia="Arial Nova" w:hAnsi="Arial Nova" w:cs="Arial Nova"/>
        </w:rPr>
        <w:t>i</w:t>
      </w:r>
      <w:r w:rsidR="1F7E414F" w:rsidRPr="16A6FE79">
        <w:rPr>
          <w:rFonts w:ascii="Arial Nova" w:eastAsia="Arial Nova" w:hAnsi="Arial Nova" w:cs="Arial Nova"/>
        </w:rPr>
        <w:t>tive work, structure, encouragement of personal growth, and an improvement in overall organisational success. Cons include the potential to disregard team members' needs, prioritise outcomes over relationships, create a high-pressure work environment, be ineffective in complex situations, inappropriate for all types of work, rigid and inflexible in culture, fail to address underlying problems, and be at odds with values or principles (Panchal, 2023).</w:t>
      </w:r>
      <w:r w:rsidR="51DA2BDA" w:rsidRPr="16A6FE79">
        <w:rPr>
          <w:rFonts w:ascii="Arial Nova" w:eastAsia="Arial Nova" w:hAnsi="Arial Nova" w:cs="Arial Nova"/>
        </w:rPr>
        <w:t xml:space="preserve"> </w:t>
      </w:r>
      <w:r w:rsidR="558A8CA1" w:rsidRPr="16A6FE79">
        <w:rPr>
          <w:rFonts w:ascii="Arial Nova" w:eastAsia="Arial Nova" w:hAnsi="Arial Nova" w:cs="Arial Nova"/>
        </w:rPr>
        <w:t>Using this model, executives in the hospitality industry may assess the professional and personal abilities of individuals and teams and guide them towards success. One of the most important characteristics of an action-centric leader is adaptability, since the hospitality industry must adapt to the demands of emerging trends.</w:t>
      </w:r>
    </w:p>
    <w:p w14:paraId="71D8B313" w14:textId="5678A53C" w:rsidR="49CC05DD" w:rsidRDefault="49CC05DD" w:rsidP="5F5F23B0">
      <w:pPr>
        <w:spacing w:line="360" w:lineRule="auto"/>
        <w:jc w:val="both"/>
        <w:rPr>
          <w:rFonts w:ascii="Arial Nova" w:eastAsia="Arial Nova" w:hAnsi="Arial Nova" w:cs="Arial Nova"/>
        </w:rPr>
      </w:pPr>
      <w:r w:rsidRPr="16A6FE79">
        <w:rPr>
          <w:rFonts w:ascii="Arial Nova" w:eastAsia="Arial Nova" w:hAnsi="Arial Nova" w:cs="Arial Nova"/>
        </w:rPr>
        <w:t xml:space="preserve">During the </w:t>
      </w:r>
      <w:r w:rsidR="1F219225" w:rsidRPr="16A6FE79">
        <w:rPr>
          <w:rFonts w:ascii="Arial Nova" w:eastAsia="Arial Nova" w:hAnsi="Arial Nova" w:cs="Arial Nova"/>
        </w:rPr>
        <w:t xml:space="preserve">time of the </w:t>
      </w:r>
      <w:r w:rsidRPr="16A6FE79">
        <w:rPr>
          <w:rFonts w:ascii="Arial Nova" w:eastAsia="Arial Nova" w:hAnsi="Arial Nova" w:cs="Arial Nova"/>
        </w:rPr>
        <w:t xml:space="preserve">19th century, the </w:t>
      </w:r>
      <w:r w:rsidR="50A941D5" w:rsidRPr="16A6FE79">
        <w:rPr>
          <w:rFonts w:ascii="Arial Nova" w:eastAsia="Arial Nova" w:hAnsi="Arial Nova" w:cs="Arial Nova"/>
        </w:rPr>
        <w:t>G</w:t>
      </w:r>
      <w:r w:rsidRPr="16A6FE79">
        <w:rPr>
          <w:rFonts w:ascii="Arial Nova" w:eastAsia="Arial Nova" w:hAnsi="Arial Nova" w:cs="Arial Nova"/>
        </w:rPr>
        <w:t xml:space="preserve">reat </w:t>
      </w:r>
      <w:r w:rsidR="1006C24C" w:rsidRPr="16A6FE79">
        <w:rPr>
          <w:rFonts w:ascii="Arial Nova" w:eastAsia="Arial Nova" w:hAnsi="Arial Nova" w:cs="Arial Nova"/>
        </w:rPr>
        <w:t>M</w:t>
      </w:r>
      <w:r w:rsidRPr="16A6FE79">
        <w:rPr>
          <w:rFonts w:ascii="Arial Nova" w:eastAsia="Arial Nova" w:hAnsi="Arial Nova" w:cs="Arial Nova"/>
        </w:rPr>
        <w:t xml:space="preserve">an </w:t>
      </w:r>
      <w:r w:rsidR="48EDEED4" w:rsidRPr="16A6FE79">
        <w:rPr>
          <w:rFonts w:ascii="Arial Nova" w:eastAsia="Arial Nova" w:hAnsi="Arial Nova" w:cs="Arial Nova"/>
        </w:rPr>
        <w:t>T</w:t>
      </w:r>
      <w:r w:rsidRPr="16A6FE79">
        <w:rPr>
          <w:rFonts w:ascii="Arial Nova" w:eastAsia="Arial Nova" w:hAnsi="Arial Nova" w:cs="Arial Nova"/>
        </w:rPr>
        <w:t>heory</w:t>
      </w:r>
      <w:r w:rsidR="0C72011B" w:rsidRPr="16A6FE79">
        <w:rPr>
          <w:rFonts w:ascii="Arial Nova" w:eastAsia="Arial Nova" w:hAnsi="Arial Nova" w:cs="Arial Nova"/>
        </w:rPr>
        <w:t xml:space="preserve"> </w:t>
      </w:r>
      <w:r w:rsidRPr="16A6FE79">
        <w:rPr>
          <w:rFonts w:ascii="Arial Nova" w:eastAsia="Arial Nova" w:hAnsi="Arial Nova" w:cs="Arial Nova"/>
        </w:rPr>
        <w:t xml:space="preserve">of leadership </w:t>
      </w:r>
      <w:r w:rsidR="69889068" w:rsidRPr="16A6FE79">
        <w:rPr>
          <w:rFonts w:ascii="Arial Nova" w:eastAsia="Arial Nova" w:hAnsi="Arial Nova" w:cs="Arial Nova"/>
        </w:rPr>
        <w:t>were</w:t>
      </w:r>
      <w:r w:rsidR="4B16E64C" w:rsidRPr="16A6FE79">
        <w:rPr>
          <w:rFonts w:ascii="Arial Nova" w:eastAsia="Arial Nova" w:hAnsi="Arial Nova" w:cs="Arial Nova"/>
        </w:rPr>
        <w:t xml:space="preserve"> noticed and became popular</w:t>
      </w:r>
      <w:r w:rsidRPr="16A6FE79">
        <w:rPr>
          <w:rFonts w:ascii="Arial Nova" w:eastAsia="Arial Nova" w:hAnsi="Arial Nova" w:cs="Arial Nova"/>
        </w:rPr>
        <w:t xml:space="preserve">. The idea that great leaders are not created, but rather born, was supported by the mythology surrounding the lives of notable global figures like Aleander the Great, Julius Caesar, Abraham Lincoln, and Mahatma Gandhi. </w:t>
      </w:r>
      <w:r w:rsidR="68ADF596" w:rsidRPr="16A6FE79">
        <w:rPr>
          <w:rFonts w:ascii="Arial Nova" w:eastAsia="Arial Nova" w:hAnsi="Arial Nova" w:cs="Arial Nova"/>
        </w:rPr>
        <w:t xml:space="preserve">By historian Thomas Carlyle came up with this leadership theory, where he declared </w:t>
      </w:r>
      <w:r w:rsidR="4E66FE93" w:rsidRPr="16A6FE79">
        <w:rPr>
          <w:rFonts w:ascii="Arial Nova" w:eastAsia="Arial Nova" w:hAnsi="Arial Nova" w:cs="Arial Nova"/>
        </w:rPr>
        <w:t>world’s history is of biographies of great men</w:t>
      </w:r>
      <w:r w:rsidRPr="16A6FE79">
        <w:rPr>
          <w:rFonts w:ascii="Arial Nova" w:eastAsia="Arial Nova" w:hAnsi="Arial Nova" w:cs="Arial Nova"/>
        </w:rPr>
        <w:t xml:space="preserve"> </w:t>
      </w:r>
      <w:r w:rsidR="27117CAD" w:rsidRPr="16A6FE79">
        <w:rPr>
          <w:rFonts w:ascii="Arial Nova" w:eastAsia="Arial Nova" w:hAnsi="Arial Nova" w:cs="Arial Nova"/>
        </w:rPr>
        <w:t>(</w:t>
      </w:r>
      <w:r w:rsidRPr="16A6FE79">
        <w:rPr>
          <w:rFonts w:ascii="Arial Nova" w:eastAsia="Arial Nova" w:hAnsi="Arial Nova" w:cs="Arial Nova"/>
        </w:rPr>
        <w:t>Cherry</w:t>
      </w:r>
      <w:r w:rsidR="53123EC2" w:rsidRPr="16A6FE79">
        <w:rPr>
          <w:rFonts w:ascii="Arial Nova" w:eastAsia="Arial Nova" w:hAnsi="Arial Nova" w:cs="Arial Nova"/>
        </w:rPr>
        <w:t>, 2020</w:t>
      </w:r>
      <w:r w:rsidRPr="16A6FE79">
        <w:rPr>
          <w:rFonts w:ascii="Arial Nova" w:eastAsia="Arial Nova" w:hAnsi="Arial Nova" w:cs="Arial Nova"/>
        </w:rPr>
        <w:t>).</w:t>
      </w:r>
    </w:p>
    <w:p w14:paraId="447B92DA" w14:textId="6769D1BB" w:rsidR="68C4918D" w:rsidRDefault="68C4918D" w:rsidP="5F5F23B0">
      <w:pPr>
        <w:spacing w:line="360" w:lineRule="auto"/>
        <w:jc w:val="both"/>
        <w:rPr>
          <w:rFonts w:ascii="Arial Nova" w:eastAsia="Arial Nova" w:hAnsi="Arial Nova" w:cs="Arial Nova"/>
        </w:rPr>
      </w:pPr>
      <w:r w:rsidRPr="65D488DA">
        <w:rPr>
          <w:rFonts w:ascii="Arial Nova" w:eastAsia="Arial Nova" w:hAnsi="Arial Nova" w:cs="Arial Nova"/>
        </w:rPr>
        <w:t xml:space="preserve">The pro was characterised by personality traits, physical attributes were taken into consideration, leadership domains were classified, and the topic helped popularise </w:t>
      </w:r>
      <w:r w:rsidR="0C411A62" w:rsidRPr="65D488DA">
        <w:rPr>
          <w:rFonts w:ascii="Arial Nova" w:eastAsia="Arial Nova" w:hAnsi="Arial Nova" w:cs="Arial Nova"/>
        </w:rPr>
        <w:t xml:space="preserve">the public's grasp of principles of leadership while inspiring greater curiosity and engagement. </w:t>
      </w:r>
      <w:r w:rsidRPr="65D488DA">
        <w:rPr>
          <w:rFonts w:ascii="Arial Nova" w:eastAsia="Arial Nova" w:hAnsi="Arial Nova" w:cs="Arial Nova"/>
        </w:rPr>
        <w:t xml:space="preserve">The disadvantages included the lack of scientific evidence, the impossibility of teaching leadership, the disregard for the environment, and the assumption that only one gender is capable of being a leader. These significant flaws are the main cause of the theory's decreased applicability in the twenty-first </w:t>
      </w:r>
      <w:r w:rsidR="357FA79C" w:rsidRPr="65D488DA">
        <w:rPr>
          <w:rFonts w:ascii="Arial Nova" w:eastAsia="Arial Nova" w:hAnsi="Arial Nova" w:cs="Arial Nova"/>
        </w:rPr>
        <w:t>(Drew, 2022).</w:t>
      </w:r>
    </w:p>
    <w:p w14:paraId="14404850" w14:textId="77067481" w:rsidR="40280E56" w:rsidRDefault="420AEFF8" w:rsidP="5F5F23B0">
      <w:pPr>
        <w:spacing w:line="360" w:lineRule="auto"/>
        <w:jc w:val="both"/>
        <w:rPr>
          <w:rFonts w:ascii="Arial Nova" w:eastAsia="Arial Nova" w:hAnsi="Arial Nova" w:cs="Arial Nova"/>
        </w:rPr>
      </w:pPr>
      <w:r w:rsidRPr="65D488DA">
        <w:rPr>
          <w:rFonts w:ascii="Arial Nova" w:eastAsia="Arial Nova" w:hAnsi="Arial Nova" w:cs="Arial Nova"/>
        </w:rPr>
        <w:lastRenderedPageBreak/>
        <w:t>Sociologist Max Weber introduced the idea of transactional leadership, and in the early 1980s, Bernard M. Bass improved on it (Cherry, 2022). Connections between leaders and those who follow that rely on many kinds of agreements are known to as transactional leadership. Transactional leaders place more importance on job and task consistency in their actions since they reward their workers for meeting already established performance standards.</w:t>
      </w:r>
      <w:r w:rsidR="5FE51621" w:rsidRPr="65D488DA">
        <w:rPr>
          <w:rFonts w:ascii="Arial Nova" w:eastAsia="Arial Nova" w:hAnsi="Arial Nova" w:cs="Arial Nova"/>
        </w:rPr>
        <w:t xml:space="preserve"> Transactional leaders use sanctions when expectations are not fulfilled, reward compliance, and allow employees to participate in decision-making to a limited or </w:t>
      </w:r>
      <w:r w:rsidR="44902523" w:rsidRPr="65D488DA">
        <w:rPr>
          <w:rFonts w:ascii="Arial Nova" w:eastAsia="Arial Nova" w:hAnsi="Arial Nova" w:cs="Arial Nova"/>
        </w:rPr>
        <w:t>non-existent</w:t>
      </w:r>
      <w:r w:rsidR="5FE51621" w:rsidRPr="65D488DA">
        <w:rPr>
          <w:rFonts w:ascii="Arial Nova" w:eastAsia="Arial Nova" w:hAnsi="Arial Nova" w:cs="Arial Nova"/>
        </w:rPr>
        <w:t xml:space="preserve"> extent</w:t>
      </w:r>
      <w:r w:rsidR="2BDB74B7" w:rsidRPr="65D488DA">
        <w:rPr>
          <w:rFonts w:ascii="Arial Nova" w:eastAsia="Arial Nova" w:hAnsi="Arial Nova" w:cs="Arial Nova"/>
        </w:rPr>
        <w:t xml:space="preserve"> (Thais González-Torres et al., 2023)</w:t>
      </w:r>
      <w:r w:rsidR="2EC07F5B" w:rsidRPr="65D488DA">
        <w:rPr>
          <w:rFonts w:ascii="Arial Nova" w:eastAsia="Arial Nova" w:hAnsi="Arial Nova" w:cs="Arial Nova"/>
        </w:rPr>
        <w:t>.</w:t>
      </w:r>
    </w:p>
    <w:p w14:paraId="47EA68CA" w14:textId="08C602C9" w:rsidR="40864176" w:rsidRDefault="40864176" w:rsidP="5F5F23B0">
      <w:pPr>
        <w:spacing w:line="360" w:lineRule="auto"/>
        <w:jc w:val="both"/>
        <w:rPr>
          <w:rFonts w:ascii="Arial Nova" w:eastAsia="Arial Nova" w:hAnsi="Arial Nova" w:cs="Arial Nova"/>
        </w:rPr>
      </w:pPr>
      <w:r w:rsidRPr="5F5F23B0">
        <w:rPr>
          <w:rFonts w:ascii="Arial Nova" w:eastAsia="Arial Nova" w:hAnsi="Arial Nova" w:cs="Arial Nova"/>
        </w:rPr>
        <w:t>The advantages of transactional leadership are that it establishes duties and expectations clearly, reduces misunderstandings, helps team members understand their tasks, provides a clear framework for streamlining operations, and fosters a strong feeling of accountability among team members. By giving team members clear goals to work towards, reaching defined milestones and performance criteria can increase productivity. This motivates the company to take deliberate action. When quick judgements are required, transactional leaders can act without gathering consent. This can be quite helpful</w:t>
      </w:r>
      <w:r w:rsidR="58518F2C" w:rsidRPr="5F5F23B0">
        <w:rPr>
          <w:rFonts w:ascii="Arial Nova" w:eastAsia="Arial Nova" w:hAnsi="Arial Nova" w:cs="Arial Nova"/>
        </w:rPr>
        <w:t xml:space="preserve"> (</w:t>
      </w:r>
      <w:proofErr w:type="spellStart"/>
      <w:r w:rsidR="58518F2C" w:rsidRPr="5F5F23B0">
        <w:rPr>
          <w:rFonts w:ascii="Arial Nova" w:eastAsia="Arial Nova" w:hAnsi="Arial Nova" w:cs="Arial Nova"/>
        </w:rPr>
        <w:t>Miroslavov</w:t>
      </w:r>
      <w:proofErr w:type="spellEnd"/>
      <w:r w:rsidR="58518F2C" w:rsidRPr="5F5F23B0">
        <w:rPr>
          <w:rFonts w:ascii="Arial Nova" w:eastAsia="Arial Nova" w:hAnsi="Arial Nova" w:cs="Arial Nova"/>
        </w:rPr>
        <w:t>, 2023).</w:t>
      </w:r>
    </w:p>
    <w:p w14:paraId="7AC6ED9A" w14:textId="062BD764" w:rsidR="14AED0F6" w:rsidRDefault="4DC4ADA9" w:rsidP="5F5F23B0">
      <w:pPr>
        <w:spacing w:line="360" w:lineRule="auto"/>
        <w:jc w:val="both"/>
        <w:rPr>
          <w:rFonts w:ascii="Arial Nova" w:eastAsia="Arial Nova" w:hAnsi="Arial Nova" w:cs="Arial Nova"/>
        </w:rPr>
      </w:pPr>
      <w:r w:rsidRPr="65D488DA">
        <w:rPr>
          <w:rFonts w:ascii="Arial Nova" w:eastAsia="Arial Nova" w:hAnsi="Arial Nova" w:cs="Arial Nova"/>
        </w:rPr>
        <w:t xml:space="preserve">The cons of transactional leadership include stifling innovation and creative thinking, low employee engagement, resistance to change, a too-great focus on short-term objectives, increased employee turnover, and an incentive for leaders to only offer feedback when staff members fail </w:t>
      </w:r>
      <w:r w:rsidR="6B1A78DD" w:rsidRPr="65D488DA">
        <w:rPr>
          <w:rFonts w:ascii="Arial Nova" w:eastAsia="Arial Nova" w:hAnsi="Arial Nova" w:cs="Arial Nova"/>
        </w:rPr>
        <w:t>(</w:t>
      </w:r>
      <w:proofErr w:type="spellStart"/>
      <w:r w:rsidR="6B1A78DD" w:rsidRPr="65D488DA">
        <w:rPr>
          <w:rFonts w:ascii="Arial Nova" w:eastAsia="Arial Nova" w:hAnsi="Arial Nova" w:cs="Arial Nova"/>
        </w:rPr>
        <w:t>Nwanne</w:t>
      </w:r>
      <w:proofErr w:type="spellEnd"/>
      <w:r w:rsidR="6B1A78DD" w:rsidRPr="65D488DA">
        <w:rPr>
          <w:rFonts w:ascii="Arial Nova" w:eastAsia="Arial Nova" w:hAnsi="Arial Nova" w:cs="Arial Nova"/>
        </w:rPr>
        <w:t>, 2021).</w:t>
      </w:r>
    </w:p>
    <w:p w14:paraId="332343F4" w14:textId="4A7B5CEC" w:rsidR="75B3FADE" w:rsidRDefault="75B3FADE" w:rsidP="5F5F23B0">
      <w:pPr>
        <w:spacing w:line="360" w:lineRule="auto"/>
        <w:jc w:val="both"/>
        <w:rPr>
          <w:rFonts w:ascii="Arial Nova" w:eastAsia="Arial Nova" w:hAnsi="Arial Nova" w:cs="Arial Nova"/>
        </w:rPr>
      </w:pPr>
      <w:r w:rsidRPr="16A6FE79">
        <w:rPr>
          <w:rFonts w:ascii="Arial Nova" w:eastAsia="Arial Nova" w:hAnsi="Arial Nova" w:cs="Arial Nova"/>
        </w:rPr>
        <w:t xml:space="preserve">Together with other Starbucks employees, transformational leader Howard Schultz created a vision and then saw it through to completion. His goal was to become the "third place" where Americans would pay $3–$5 for a cup of coffee, in between home and work. By utilising his character and principles, </w:t>
      </w:r>
      <w:r w:rsidR="1EBA7792" w:rsidRPr="16A6FE79">
        <w:rPr>
          <w:rFonts w:ascii="Arial Nova" w:eastAsia="Arial Nova" w:hAnsi="Arial Nova" w:cs="Arial Nova"/>
        </w:rPr>
        <w:t xml:space="preserve">At Starbucks, Schultz developed a new work environment that assisted in the company's expansion into an empire. </w:t>
      </w:r>
      <w:r w:rsidRPr="16A6FE79">
        <w:rPr>
          <w:rFonts w:ascii="Arial Nova" w:eastAsia="Arial Nova" w:hAnsi="Arial Nova" w:cs="Arial Nova"/>
        </w:rPr>
        <w:t xml:space="preserve">To get above hurdles in business, he employed referent power, inspiration, and influence. </w:t>
      </w:r>
      <w:r w:rsidR="5D5E4D56" w:rsidRPr="16A6FE79">
        <w:rPr>
          <w:rFonts w:ascii="Arial Nova" w:eastAsia="Arial Nova" w:hAnsi="Arial Nova" w:cs="Arial Nova"/>
        </w:rPr>
        <w:t xml:space="preserve">Starbucks </w:t>
      </w:r>
      <w:r w:rsidR="3EE39C2E" w:rsidRPr="16A6FE79">
        <w:rPr>
          <w:rFonts w:ascii="Arial Nova" w:eastAsia="Arial Nova" w:hAnsi="Arial Nova" w:cs="Arial Nova"/>
        </w:rPr>
        <w:t>preferred the employees as partners and offered health insurance options for all employees in the company</w:t>
      </w:r>
      <w:r w:rsidR="5D5E4D56" w:rsidRPr="16A6FE79">
        <w:rPr>
          <w:rFonts w:ascii="Arial Nova" w:eastAsia="Arial Nova" w:hAnsi="Arial Nova" w:cs="Arial Nova"/>
        </w:rPr>
        <w:t xml:space="preserve"> </w:t>
      </w:r>
      <w:r w:rsidRPr="16A6FE79">
        <w:rPr>
          <w:rFonts w:ascii="Arial Nova" w:eastAsia="Arial Nova" w:hAnsi="Arial Nova" w:cs="Arial Nova"/>
        </w:rPr>
        <w:t>(Sachs, 2020).</w:t>
      </w:r>
    </w:p>
    <w:p w14:paraId="7F13E393" w14:textId="621171CE" w:rsidR="5F5F23B0" w:rsidRDefault="5F5F23B0">
      <w:r>
        <w:br w:type="page"/>
      </w:r>
    </w:p>
    <w:p w14:paraId="0A920DB7" w14:textId="4287C266" w:rsidR="14B5DCCB" w:rsidRDefault="4BB0C8F6" w:rsidP="16A6FE79">
      <w:pPr>
        <w:spacing w:line="360" w:lineRule="auto"/>
        <w:jc w:val="both"/>
        <w:rPr>
          <w:rFonts w:ascii="Arial Nova" w:eastAsia="Arial Nova" w:hAnsi="Arial Nova" w:cs="Arial Nova"/>
        </w:rPr>
      </w:pPr>
      <w:r w:rsidRPr="16A6FE79">
        <w:rPr>
          <w:rFonts w:ascii="Arial Nova" w:eastAsia="Arial Nova" w:hAnsi="Arial Nova" w:cs="Arial Nova"/>
        </w:rPr>
        <w:lastRenderedPageBreak/>
        <w:t>Conclusion</w:t>
      </w:r>
    </w:p>
    <w:p w14:paraId="4827133E" w14:textId="7ADB68C7" w:rsidR="14B5DCCB" w:rsidRDefault="14B5DCCB" w:rsidP="5F5F23B0">
      <w:pPr>
        <w:spacing w:line="360" w:lineRule="auto"/>
        <w:jc w:val="both"/>
        <w:rPr>
          <w:rFonts w:ascii="Arial Nova" w:eastAsia="Arial Nova" w:hAnsi="Arial Nova" w:cs="Arial Nova"/>
        </w:rPr>
      </w:pPr>
      <w:r w:rsidRPr="16A6FE79">
        <w:rPr>
          <w:rFonts w:ascii="Arial Nova" w:eastAsia="Arial Nova" w:hAnsi="Arial Nova" w:cs="Arial Nova"/>
        </w:rPr>
        <w:t>The analysis of all the concepts leads to the conclusion that, in the modern hospitality business, especially in franchised restaurants, transactional leadership and authoritarian leadership are more prevalent. This is to ensure that food quality standards are met by all restaurants, no matter where they are in the world. Studies have indicated that transactional leadership works best when issues are straightforward and well-defined. They use the proper leadership style to do this to guarantee the dependability of the services they provide.</w:t>
      </w:r>
    </w:p>
    <w:p w14:paraId="666F0033" w14:textId="65A34F0A" w:rsidR="5F5F23B0" w:rsidRDefault="5F5F23B0" w:rsidP="5F5F23B0">
      <w:pPr>
        <w:spacing w:line="360" w:lineRule="auto"/>
        <w:jc w:val="both"/>
        <w:rPr>
          <w:rFonts w:ascii="Arial Nova" w:eastAsia="Arial Nova" w:hAnsi="Arial Nova" w:cs="Arial Nova"/>
        </w:rPr>
      </w:pPr>
    </w:p>
    <w:p w14:paraId="269CD046" w14:textId="380637EF" w:rsidR="65D488DA" w:rsidRDefault="65D488DA" w:rsidP="65D488DA">
      <w:r>
        <w:br w:type="page"/>
      </w:r>
    </w:p>
    <w:p w14:paraId="4D708BBD" w14:textId="69E74096" w:rsidR="7DCAFF4F" w:rsidRDefault="7DCAFF4F" w:rsidP="65D488DA">
      <w:pPr>
        <w:jc w:val="both"/>
        <w:rPr>
          <w:rFonts w:ascii="Arial Nova" w:eastAsia="Arial Nova" w:hAnsi="Arial Nova" w:cs="Arial Nova"/>
          <w:b/>
          <w:bCs/>
        </w:rPr>
      </w:pPr>
      <w:r w:rsidRPr="65D488DA">
        <w:rPr>
          <w:rFonts w:ascii="Arial Nova" w:eastAsia="Arial Nova" w:hAnsi="Arial Nova" w:cs="Arial Nova"/>
          <w:b/>
          <w:bCs/>
        </w:rPr>
        <w:lastRenderedPageBreak/>
        <w:t>Reference list</w:t>
      </w:r>
    </w:p>
    <w:p w14:paraId="3DF4E125" w14:textId="609C5E21"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Andersen, S. (2018). </w:t>
      </w:r>
      <w:r w:rsidRPr="65D488DA">
        <w:rPr>
          <w:rFonts w:ascii="Arial Nova" w:eastAsia="Arial Nova" w:hAnsi="Arial Nova" w:cs="Arial Nova"/>
          <w:i/>
          <w:iCs/>
        </w:rPr>
        <w:t>5 Keys to Successful Hospitality Leadership | Boston Hospitality Review</w:t>
      </w:r>
      <w:r w:rsidRPr="65D488DA">
        <w:rPr>
          <w:rFonts w:ascii="Arial Nova" w:eastAsia="Arial Nova" w:hAnsi="Arial Nova" w:cs="Arial Nova"/>
        </w:rPr>
        <w:t xml:space="preserve">. [online] Bu.edu. Available at: </w:t>
      </w:r>
      <w:hyperlink r:id="rId6">
        <w:r w:rsidRPr="65D488DA">
          <w:rPr>
            <w:rStyle w:val="Hyperlink"/>
            <w:rFonts w:ascii="Arial Nova" w:eastAsia="Arial Nova" w:hAnsi="Arial Nova" w:cs="Arial Nova"/>
          </w:rPr>
          <w:t>https://www.bu.edu/bhr/2018/02/13/5-keys-to-successful-hospitality-leadership/</w:t>
        </w:r>
      </w:hyperlink>
      <w:r w:rsidRPr="65D488DA">
        <w:rPr>
          <w:rFonts w:ascii="Arial Nova" w:eastAsia="Arial Nova" w:hAnsi="Arial Nova" w:cs="Arial Nova"/>
        </w:rPr>
        <w:t xml:space="preserve"> [Accessed 24 Apr. 2024].</w:t>
      </w:r>
    </w:p>
    <w:p w14:paraId="56CFF1AD" w14:textId="7949F6FB"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Cherry, K. (2020). </w:t>
      </w:r>
      <w:r w:rsidRPr="65D488DA">
        <w:rPr>
          <w:rFonts w:ascii="Arial Nova" w:eastAsia="Arial Nova" w:hAnsi="Arial Nova" w:cs="Arial Nova"/>
          <w:i/>
          <w:iCs/>
        </w:rPr>
        <w:t>The Great Man Theory of Leadership</w:t>
      </w:r>
      <w:r w:rsidRPr="65D488DA">
        <w:rPr>
          <w:rFonts w:ascii="Arial Nova" w:eastAsia="Arial Nova" w:hAnsi="Arial Nova" w:cs="Arial Nova"/>
        </w:rPr>
        <w:t xml:space="preserve">. [online] </w:t>
      </w:r>
      <w:proofErr w:type="spellStart"/>
      <w:r w:rsidRPr="65D488DA">
        <w:rPr>
          <w:rFonts w:ascii="Arial Nova" w:eastAsia="Arial Nova" w:hAnsi="Arial Nova" w:cs="Arial Nova"/>
        </w:rPr>
        <w:t>verywellmind</w:t>
      </w:r>
      <w:proofErr w:type="spellEnd"/>
      <w:r w:rsidRPr="65D488DA">
        <w:rPr>
          <w:rFonts w:ascii="Arial Nova" w:eastAsia="Arial Nova" w:hAnsi="Arial Nova" w:cs="Arial Nova"/>
        </w:rPr>
        <w:t xml:space="preserve">. Available at: </w:t>
      </w:r>
      <w:hyperlink r:id="rId7">
        <w:r w:rsidRPr="65D488DA">
          <w:rPr>
            <w:rStyle w:val="Hyperlink"/>
            <w:rFonts w:ascii="Arial Nova" w:eastAsia="Arial Nova" w:hAnsi="Arial Nova" w:cs="Arial Nova"/>
          </w:rPr>
          <w:t>https://www.verywellmind.com/the-great-man-theory-of-leadership-2795311</w:t>
        </w:r>
      </w:hyperlink>
      <w:r w:rsidRPr="65D488DA">
        <w:rPr>
          <w:rFonts w:ascii="Arial Nova" w:eastAsia="Arial Nova" w:hAnsi="Arial Nova" w:cs="Arial Nova"/>
        </w:rPr>
        <w:t xml:space="preserve"> [Accessed 28 Apr. 2024].</w:t>
      </w:r>
    </w:p>
    <w:p w14:paraId="12151980" w14:textId="0959860F"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Cherry, K. (2022). </w:t>
      </w:r>
      <w:r w:rsidRPr="65D488DA">
        <w:rPr>
          <w:rFonts w:ascii="Arial Nova" w:eastAsia="Arial Nova" w:hAnsi="Arial Nova" w:cs="Arial Nova"/>
          <w:i/>
          <w:iCs/>
        </w:rPr>
        <w:t>How a transactional leadership style works</w:t>
      </w:r>
      <w:r w:rsidRPr="65D488DA">
        <w:rPr>
          <w:rFonts w:ascii="Arial Nova" w:eastAsia="Arial Nova" w:hAnsi="Arial Nova" w:cs="Arial Nova"/>
        </w:rPr>
        <w:t xml:space="preserve">. [online] </w:t>
      </w:r>
      <w:proofErr w:type="spellStart"/>
      <w:r w:rsidRPr="65D488DA">
        <w:rPr>
          <w:rFonts w:ascii="Arial Nova" w:eastAsia="Arial Nova" w:hAnsi="Arial Nova" w:cs="Arial Nova"/>
        </w:rPr>
        <w:t>Verywell</w:t>
      </w:r>
      <w:proofErr w:type="spellEnd"/>
      <w:r w:rsidRPr="65D488DA">
        <w:rPr>
          <w:rFonts w:ascii="Arial Nova" w:eastAsia="Arial Nova" w:hAnsi="Arial Nova" w:cs="Arial Nova"/>
        </w:rPr>
        <w:t xml:space="preserve"> Mind. Available at: </w:t>
      </w:r>
      <w:hyperlink r:id="rId8">
        <w:r w:rsidRPr="65D488DA">
          <w:rPr>
            <w:rStyle w:val="Hyperlink"/>
            <w:rFonts w:ascii="Arial Nova" w:eastAsia="Arial Nova" w:hAnsi="Arial Nova" w:cs="Arial Nova"/>
          </w:rPr>
          <w:t>https://www.verywellmind.com/what-is-transactional-leadership-2795317</w:t>
        </w:r>
      </w:hyperlink>
      <w:r w:rsidRPr="65D488DA">
        <w:rPr>
          <w:rFonts w:ascii="Arial Nova" w:eastAsia="Arial Nova" w:hAnsi="Arial Nova" w:cs="Arial Nova"/>
        </w:rPr>
        <w:t xml:space="preserve"> [Accessed 28 Apr. 2024].</w:t>
      </w:r>
    </w:p>
    <w:p w14:paraId="36FD3B5F" w14:textId="690E6398"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Cloud, K. and </w:t>
      </w:r>
      <w:proofErr w:type="spellStart"/>
      <w:r w:rsidRPr="65D488DA">
        <w:rPr>
          <w:rFonts w:ascii="Arial Nova" w:eastAsia="Arial Nova" w:hAnsi="Arial Nova" w:cs="Arial Nova"/>
        </w:rPr>
        <w:t>Leturmy</w:t>
      </w:r>
      <w:proofErr w:type="spellEnd"/>
      <w:r w:rsidRPr="65D488DA">
        <w:rPr>
          <w:rFonts w:ascii="Arial Nova" w:eastAsia="Arial Nova" w:hAnsi="Arial Nova" w:cs="Arial Nova"/>
        </w:rPr>
        <w:t xml:space="preserve">, A. (2023). Management vs. Leadership: Would You Rather? </w:t>
      </w:r>
      <w:r w:rsidRPr="65D488DA">
        <w:rPr>
          <w:rFonts w:ascii="Arial Nova" w:eastAsia="Arial Nova" w:hAnsi="Arial Nova" w:cs="Arial Nova"/>
          <w:i/>
          <w:iCs/>
        </w:rPr>
        <w:t>College and University</w:t>
      </w:r>
      <w:r w:rsidRPr="65D488DA">
        <w:rPr>
          <w:rFonts w:ascii="Arial Nova" w:eastAsia="Arial Nova" w:hAnsi="Arial Nova" w:cs="Arial Nova"/>
        </w:rPr>
        <w:t>, 98(1), pp.75–80.</w:t>
      </w:r>
    </w:p>
    <w:p w14:paraId="0A76F324" w14:textId="43E87F2B"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Drew, C. (2022). </w:t>
      </w:r>
      <w:r w:rsidRPr="65D488DA">
        <w:rPr>
          <w:rFonts w:ascii="Arial Nova" w:eastAsia="Arial Nova" w:hAnsi="Arial Nova" w:cs="Arial Nova"/>
          <w:i/>
          <w:iCs/>
        </w:rPr>
        <w:t>Great Man Theory of Leadership: Examples, Pros and Cons (2022)</w:t>
      </w:r>
      <w:r w:rsidRPr="65D488DA">
        <w:rPr>
          <w:rFonts w:ascii="Arial Nova" w:eastAsia="Arial Nova" w:hAnsi="Arial Nova" w:cs="Arial Nova"/>
        </w:rPr>
        <w:t xml:space="preserve">. [online] helpfulprofessor.com. Available at: </w:t>
      </w:r>
      <w:hyperlink r:id="rId9">
        <w:r w:rsidRPr="65D488DA">
          <w:rPr>
            <w:rStyle w:val="Hyperlink"/>
            <w:rFonts w:ascii="Arial Nova" w:eastAsia="Arial Nova" w:hAnsi="Arial Nova" w:cs="Arial Nova"/>
          </w:rPr>
          <w:t>https://helpfulprofessor.com/great-man-theory-of-leadership/</w:t>
        </w:r>
      </w:hyperlink>
      <w:r w:rsidRPr="65D488DA">
        <w:rPr>
          <w:rFonts w:ascii="Arial Nova" w:eastAsia="Arial Nova" w:hAnsi="Arial Nova" w:cs="Arial Nova"/>
        </w:rPr>
        <w:t xml:space="preserve"> [Accessed 28 Apr. 2024].</w:t>
      </w:r>
    </w:p>
    <w:p w14:paraId="6E208E98" w14:textId="384B1982"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Fripp, G. (2023a). </w:t>
      </w:r>
      <w:r w:rsidRPr="65D488DA">
        <w:rPr>
          <w:rFonts w:ascii="Arial Nova" w:eastAsia="Arial Nova" w:hAnsi="Arial Nova" w:cs="Arial Nova"/>
          <w:i/>
          <w:iCs/>
        </w:rPr>
        <w:t xml:space="preserve">Adair’s Three Circles Framework - Organizational </w:t>
      </w:r>
      <w:proofErr w:type="spellStart"/>
      <w:r w:rsidRPr="65D488DA">
        <w:rPr>
          <w:rFonts w:ascii="Arial Nova" w:eastAsia="Arial Nova" w:hAnsi="Arial Nova" w:cs="Arial Nova"/>
          <w:i/>
          <w:iCs/>
        </w:rPr>
        <w:t>Behavior</w:t>
      </w:r>
      <w:proofErr w:type="spellEnd"/>
      <w:r w:rsidRPr="65D488DA">
        <w:rPr>
          <w:rFonts w:ascii="Arial Nova" w:eastAsia="Arial Nova" w:hAnsi="Arial Nova" w:cs="Arial Nova"/>
        </w:rPr>
        <w:t xml:space="preserve">. [online] </w:t>
      </w:r>
      <w:hyperlink>
        <w:r w:rsidRPr="65D488DA">
          <w:rPr>
            <w:rStyle w:val="Hyperlink"/>
            <w:rFonts w:ascii="Arial Nova" w:eastAsia="Arial Nova" w:hAnsi="Arial Nova" w:cs="Arial Nova"/>
          </w:rPr>
          <w:t>www.myorganisationalbehaviour.com</w:t>
        </w:r>
      </w:hyperlink>
      <w:r w:rsidRPr="65D488DA">
        <w:rPr>
          <w:rFonts w:ascii="Arial Nova" w:eastAsia="Arial Nova" w:hAnsi="Arial Nova" w:cs="Arial Nova"/>
        </w:rPr>
        <w:t xml:space="preserve">. Available at: </w:t>
      </w:r>
      <w:hyperlink r:id="rId10">
        <w:r w:rsidRPr="65D488DA">
          <w:rPr>
            <w:rStyle w:val="Hyperlink"/>
            <w:rFonts w:ascii="Arial Nova" w:eastAsia="Arial Nova" w:hAnsi="Arial Nova" w:cs="Arial Nova"/>
          </w:rPr>
          <w:t>https://www.myorganisationalbehaviour.com/adairs-three-circles-framework/</w:t>
        </w:r>
      </w:hyperlink>
      <w:r w:rsidRPr="65D488DA">
        <w:rPr>
          <w:rFonts w:ascii="Arial Nova" w:eastAsia="Arial Nova" w:hAnsi="Arial Nova" w:cs="Arial Nova"/>
        </w:rPr>
        <w:t xml:space="preserve"> [Accessed 27 Apr. 2024].</w:t>
      </w:r>
    </w:p>
    <w:p w14:paraId="2346CC52" w14:textId="61675277"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Fripp, G. (2023b). </w:t>
      </w:r>
      <w:r w:rsidRPr="65D488DA">
        <w:rPr>
          <w:rFonts w:ascii="Arial Nova" w:eastAsia="Arial Nova" w:hAnsi="Arial Nova" w:cs="Arial Nova"/>
          <w:i/>
          <w:iCs/>
        </w:rPr>
        <w:t xml:space="preserve">Blake and Mouton’s Managerial Grid - Organizational </w:t>
      </w:r>
      <w:proofErr w:type="spellStart"/>
      <w:r w:rsidRPr="65D488DA">
        <w:rPr>
          <w:rFonts w:ascii="Arial Nova" w:eastAsia="Arial Nova" w:hAnsi="Arial Nova" w:cs="Arial Nova"/>
          <w:i/>
          <w:iCs/>
        </w:rPr>
        <w:t>Behavior</w:t>
      </w:r>
      <w:proofErr w:type="spellEnd"/>
      <w:r w:rsidRPr="65D488DA">
        <w:rPr>
          <w:rFonts w:ascii="Arial Nova" w:eastAsia="Arial Nova" w:hAnsi="Arial Nova" w:cs="Arial Nova"/>
        </w:rPr>
        <w:t xml:space="preserve">. [online] </w:t>
      </w:r>
      <w:hyperlink>
        <w:r w:rsidRPr="65D488DA">
          <w:rPr>
            <w:rStyle w:val="Hyperlink"/>
            <w:rFonts w:ascii="Arial Nova" w:eastAsia="Arial Nova" w:hAnsi="Arial Nova" w:cs="Arial Nova"/>
          </w:rPr>
          <w:t>www.myorganisationalbehaviour.com</w:t>
        </w:r>
      </w:hyperlink>
      <w:r w:rsidRPr="65D488DA">
        <w:rPr>
          <w:rFonts w:ascii="Arial Nova" w:eastAsia="Arial Nova" w:hAnsi="Arial Nova" w:cs="Arial Nova"/>
        </w:rPr>
        <w:t xml:space="preserve">. Available at: </w:t>
      </w:r>
      <w:hyperlink r:id="rId11">
        <w:r w:rsidRPr="65D488DA">
          <w:rPr>
            <w:rStyle w:val="Hyperlink"/>
            <w:rFonts w:ascii="Arial Nova" w:eastAsia="Arial Nova" w:hAnsi="Arial Nova" w:cs="Arial Nova"/>
          </w:rPr>
          <w:t>https://www.myorganisationalbehaviour.com/managerial-grid/</w:t>
        </w:r>
      </w:hyperlink>
      <w:r w:rsidRPr="65D488DA">
        <w:rPr>
          <w:rFonts w:ascii="Arial Nova" w:eastAsia="Arial Nova" w:hAnsi="Arial Nova" w:cs="Arial Nova"/>
        </w:rPr>
        <w:t xml:space="preserve"> [Accessed 27 Apr. 2024].</w:t>
      </w:r>
    </w:p>
    <w:p w14:paraId="59D9F32B" w14:textId="266F6D85"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Gordon, J. (2022). </w:t>
      </w:r>
      <w:r w:rsidRPr="65D488DA">
        <w:rPr>
          <w:rFonts w:ascii="Arial Nova" w:eastAsia="Arial Nova" w:hAnsi="Arial Nova" w:cs="Arial Nova"/>
          <w:i/>
          <w:iCs/>
        </w:rPr>
        <w:t>Blake and Mouton’s Leadership Model - Explained</w:t>
      </w:r>
      <w:r w:rsidRPr="65D488DA">
        <w:rPr>
          <w:rFonts w:ascii="Arial Nova" w:eastAsia="Arial Nova" w:hAnsi="Arial Nova" w:cs="Arial Nova"/>
        </w:rPr>
        <w:t xml:space="preserve">. [online] The Business Professor, LLC. Available at: </w:t>
      </w:r>
      <w:hyperlink r:id="rId12">
        <w:r w:rsidRPr="65D488DA">
          <w:rPr>
            <w:rStyle w:val="Hyperlink"/>
            <w:rFonts w:ascii="Arial Nova" w:eastAsia="Arial Nova" w:hAnsi="Arial Nova" w:cs="Arial Nova"/>
          </w:rPr>
          <w:t>https://thebusinessprofessor.com/en_US/management-leadership-organizational-behavior/blake-and-moutons-leadership-model</w:t>
        </w:r>
      </w:hyperlink>
      <w:r w:rsidRPr="65D488DA">
        <w:rPr>
          <w:rFonts w:ascii="Arial Nova" w:eastAsia="Arial Nova" w:hAnsi="Arial Nova" w:cs="Arial Nova"/>
        </w:rPr>
        <w:t xml:space="preserve"> [Accessed 27 Apr. 2024].</w:t>
      </w:r>
    </w:p>
    <w:p w14:paraId="77E31B8E" w14:textId="504D7CE2"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lastRenderedPageBreak/>
        <w:t xml:space="preserve">Leadership and Performance Partners (2022). </w:t>
      </w:r>
      <w:r w:rsidRPr="65D488DA">
        <w:rPr>
          <w:rFonts w:ascii="Arial Nova" w:eastAsia="Arial Nova" w:hAnsi="Arial Nova" w:cs="Arial Nova"/>
          <w:i/>
          <w:iCs/>
        </w:rPr>
        <w:t>Lewin’s Leadership Theory Explained - Leadership and Performance</w:t>
      </w:r>
      <w:r w:rsidRPr="65D488DA">
        <w:rPr>
          <w:rFonts w:ascii="Arial Nova" w:eastAsia="Arial Nova" w:hAnsi="Arial Nova" w:cs="Arial Nova"/>
        </w:rPr>
        <w:t xml:space="preserve">. [online] Leadership and Performance. Available at: </w:t>
      </w:r>
      <w:hyperlink r:id="rId13">
        <w:r w:rsidRPr="65D488DA">
          <w:rPr>
            <w:rStyle w:val="Hyperlink"/>
            <w:rFonts w:ascii="Arial Nova" w:eastAsia="Arial Nova" w:hAnsi="Arial Nova" w:cs="Arial Nova"/>
          </w:rPr>
          <w:t>https://leadershipandperformance.com.au/leadership-development/lewins-leadership-theory-explained/</w:t>
        </w:r>
      </w:hyperlink>
      <w:r w:rsidRPr="65D488DA">
        <w:rPr>
          <w:rFonts w:ascii="Arial Nova" w:eastAsia="Arial Nova" w:hAnsi="Arial Nova" w:cs="Arial Nova"/>
        </w:rPr>
        <w:t xml:space="preserve"> [Accessed 25 Apr. 2024].</w:t>
      </w:r>
    </w:p>
    <w:p w14:paraId="3390B4F8" w14:textId="414E11AC"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Michel, J.W., Tews, M.J. and Tracey, J.B. (2020). Validating effective managerial </w:t>
      </w:r>
      <w:proofErr w:type="spellStart"/>
      <w:r w:rsidRPr="65D488DA">
        <w:rPr>
          <w:rFonts w:ascii="Arial Nova" w:eastAsia="Arial Nova" w:hAnsi="Arial Nova" w:cs="Arial Nova"/>
        </w:rPr>
        <w:t>behaviors</w:t>
      </w:r>
      <w:proofErr w:type="spellEnd"/>
      <w:r w:rsidRPr="65D488DA">
        <w:rPr>
          <w:rFonts w:ascii="Arial Nova" w:eastAsia="Arial Nova" w:hAnsi="Arial Nova" w:cs="Arial Nova"/>
        </w:rPr>
        <w:t xml:space="preserve"> for the hospitality industry. </w:t>
      </w:r>
      <w:r w:rsidRPr="65D488DA">
        <w:rPr>
          <w:rFonts w:ascii="Arial Nova" w:eastAsia="Arial Nova" w:hAnsi="Arial Nova" w:cs="Arial Nova"/>
          <w:i/>
          <w:iCs/>
        </w:rPr>
        <w:t>International Journal of Contemporary Hospitality Management</w:t>
      </w:r>
      <w:r w:rsidRPr="65D488DA">
        <w:rPr>
          <w:rFonts w:ascii="Arial Nova" w:eastAsia="Arial Nova" w:hAnsi="Arial Nova" w:cs="Arial Nova"/>
        </w:rPr>
        <w:t xml:space="preserve">, 32(6), pp.2175–2193. </w:t>
      </w:r>
      <w:proofErr w:type="spellStart"/>
      <w:proofErr w:type="gramStart"/>
      <w:r w:rsidRPr="65D488DA">
        <w:rPr>
          <w:rFonts w:ascii="Arial Nova" w:eastAsia="Arial Nova" w:hAnsi="Arial Nova" w:cs="Arial Nova"/>
        </w:rPr>
        <w:t>doi:https</w:t>
      </w:r>
      <w:proofErr w:type="spellEnd"/>
      <w:r w:rsidRPr="65D488DA">
        <w:rPr>
          <w:rFonts w:ascii="Arial Nova" w:eastAsia="Arial Nova" w:hAnsi="Arial Nova" w:cs="Arial Nova"/>
        </w:rPr>
        <w:t>://doi.org/10.1108/ijchm-07-2019-0620</w:t>
      </w:r>
      <w:proofErr w:type="gramEnd"/>
      <w:r w:rsidRPr="65D488DA">
        <w:rPr>
          <w:rFonts w:ascii="Arial Nova" w:eastAsia="Arial Nova" w:hAnsi="Arial Nova" w:cs="Arial Nova"/>
        </w:rPr>
        <w:t>.</w:t>
      </w:r>
    </w:p>
    <w:p w14:paraId="09CD7684" w14:textId="395EA2A5"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Miller, K. (2022). </w:t>
      </w:r>
      <w:r w:rsidRPr="65D488DA">
        <w:rPr>
          <w:rFonts w:ascii="Arial Nova" w:eastAsia="Arial Nova" w:hAnsi="Arial Nova" w:cs="Arial Nova"/>
          <w:i/>
          <w:iCs/>
        </w:rPr>
        <w:t>Thorough description of Theory X and Theory Y</w:t>
      </w:r>
      <w:r w:rsidRPr="65D488DA">
        <w:rPr>
          <w:rFonts w:ascii="Arial Nova" w:eastAsia="Arial Nova" w:hAnsi="Arial Nova" w:cs="Arial Nova"/>
        </w:rPr>
        <w:t xml:space="preserve">. [online] </w:t>
      </w:r>
      <w:proofErr w:type="spellStart"/>
      <w:r w:rsidRPr="65D488DA">
        <w:rPr>
          <w:rFonts w:ascii="Arial Nova" w:eastAsia="Arial Nova" w:hAnsi="Arial Nova" w:cs="Arial Nova"/>
        </w:rPr>
        <w:t>Crowjack</w:t>
      </w:r>
      <w:proofErr w:type="spellEnd"/>
      <w:r w:rsidRPr="65D488DA">
        <w:rPr>
          <w:rFonts w:ascii="Arial Nova" w:eastAsia="Arial Nova" w:hAnsi="Arial Nova" w:cs="Arial Nova"/>
        </w:rPr>
        <w:t xml:space="preserve">. Available at: </w:t>
      </w:r>
      <w:hyperlink r:id="rId14" w:anchor="examples-of-theory-x-and-theory-y">
        <w:r w:rsidRPr="65D488DA">
          <w:rPr>
            <w:rStyle w:val="Hyperlink"/>
            <w:rFonts w:ascii="Arial Nova" w:eastAsia="Arial Nova" w:hAnsi="Arial Nova" w:cs="Arial Nova"/>
          </w:rPr>
          <w:t>https://crowjack.com/blog/strategy/motivational-theories/theory-x-and-theory-y#examples-of-theory-x-and-theory-y</w:t>
        </w:r>
      </w:hyperlink>
      <w:r w:rsidRPr="65D488DA">
        <w:rPr>
          <w:rFonts w:ascii="Arial Nova" w:eastAsia="Arial Nova" w:hAnsi="Arial Nova" w:cs="Arial Nova"/>
        </w:rPr>
        <w:t xml:space="preserve"> [Accessed 27 Apr. 2024].</w:t>
      </w:r>
    </w:p>
    <w:p w14:paraId="677B524D" w14:textId="22F72C12"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Mind Tools (2022). </w:t>
      </w:r>
      <w:r w:rsidRPr="65D488DA">
        <w:rPr>
          <w:rFonts w:ascii="Arial Nova" w:eastAsia="Arial Nova" w:hAnsi="Arial Nova" w:cs="Arial Nova"/>
          <w:i/>
          <w:iCs/>
        </w:rPr>
        <w:t>Lewin’s Leadership Styles Framework</w:t>
      </w:r>
      <w:r w:rsidRPr="65D488DA">
        <w:rPr>
          <w:rFonts w:ascii="Arial Nova" w:eastAsia="Arial Nova" w:hAnsi="Arial Nova" w:cs="Arial Nova"/>
        </w:rPr>
        <w:t xml:space="preserve">. [online] </w:t>
      </w:r>
      <w:hyperlink>
        <w:r w:rsidRPr="65D488DA">
          <w:rPr>
            <w:rStyle w:val="Hyperlink"/>
            <w:rFonts w:ascii="Arial Nova" w:eastAsia="Arial Nova" w:hAnsi="Arial Nova" w:cs="Arial Nova"/>
          </w:rPr>
          <w:t>www.mindtools.com</w:t>
        </w:r>
      </w:hyperlink>
      <w:r w:rsidRPr="65D488DA">
        <w:rPr>
          <w:rFonts w:ascii="Arial Nova" w:eastAsia="Arial Nova" w:hAnsi="Arial Nova" w:cs="Arial Nova"/>
        </w:rPr>
        <w:t xml:space="preserve">. Available at: </w:t>
      </w:r>
      <w:hyperlink r:id="rId15">
        <w:r w:rsidRPr="65D488DA">
          <w:rPr>
            <w:rStyle w:val="Hyperlink"/>
            <w:rFonts w:ascii="Arial Nova" w:eastAsia="Arial Nova" w:hAnsi="Arial Nova" w:cs="Arial Nova"/>
          </w:rPr>
          <w:t>https://www.mindtools.com/aieezpa/lewins-leadership-styles-framework</w:t>
        </w:r>
      </w:hyperlink>
      <w:r w:rsidRPr="65D488DA">
        <w:rPr>
          <w:rFonts w:ascii="Arial Nova" w:eastAsia="Arial Nova" w:hAnsi="Arial Nova" w:cs="Arial Nova"/>
        </w:rPr>
        <w:t xml:space="preserve"> [Accessed 26 May 2024].</w:t>
      </w:r>
    </w:p>
    <w:p w14:paraId="0F75BFFE" w14:textId="367EFF68"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Mind Tools (2023). </w:t>
      </w:r>
      <w:r w:rsidRPr="65D488DA">
        <w:rPr>
          <w:rFonts w:ascii="Arial Nova" w:eastAsia="Arial Nova" w:hAnsi="Arial Nova" w:cs="Arial Nova"/>
          <w:i/>
          <w:iCs/>
        </w:rPr>
        <w:t>Theory X and Theory Y</w:t>
      </w:r>
      <w:r w:rsidRPr="65D488DA">
        <w:rPr>
          <w:rFonts w:ascii="Arial Nova" w:eastAsia="Arial Nova" w:hAnsi="Arial Nova" w:cs="Arial Nova"/>
        </w:rPr>
        <w:t xml:space="preserve">. [online] </w:t>
      </w:r>
      <w:hyperlink>
        <w:r w:rsidRPr="65D488DA">
          <w:rPr>
            <w:rStyle w:val="Hyperlink"/>
            <w:rFonts w:ascii="Arial Nova" w:eastAsia="Arial Nova" w:hAnsi="Arial Nova" w:cs="Arial Nova"/>
          </w:rPr>
          <w:t>www.mindtools.com</w:t>
        </w:r>
      </w:hyperlink>
      <w:r w:rsidRPr="65D488DA">
        <w:rPr>
          <w:rFonts w:ascii="Arial Nova" w:eastAsia="Arial Nova" w:hAnsi="Arial Nova" w:cs="Arial Nova"/>
        </w:rPr>
        <w:t xml:space="preserve">. Available at: </w:t>
      </w:r>
      <w:hyperlink r:id="rId16">
        <w:r w:rsidRPr="65D488DA">
          <w:rPr>
            <w:rStyle w:val="Hyperlink"/>
            <w:rFonts w:ascii="Arial Nova" w:eastAsia="Arial Nova" w:hAnsi="Arial Nova" w:cs="Arial Nova"/>
          </w:rPr>
          <w:t>https://www.mindtools.com/adi3nc1/theory-x-and-theory-y</w:t>
        </w:r>
      </w:hyperlink>
      <w:r w:rsidRPr="65D488DA">
        <w:rPr>
          <w:rFonts w:ascii="Arial Nova" w:eastAsia="Arial Nova" w:hAnsi="Arial Nova" w:cs="Arial Nova"/>
        </w:rPr>
        <w:t xml:space="preserve"> [Accessed 27 Apr. 2024].</w:t>
      </w:r>
    </w:p>
    <w:p w14:paraId="1812EE1E" w14:textId="3EE8ACF7" w:rsidR="7DCAFF4F" w:rsidRDefault="7DCAFF4F" w:rsidP="65D488DA">
      <w:pPr>
        <w:spacing w:after="240" w:line="360" w:lineRule="auto"/>
        <w:jc w:val="both"/>
        <w:rPr>
          <w:rFonts w:ascii="Arial Nova" w:eastAsia="Arial Nova" w:hAnsi="Arial Nova" w:cs="Arial Nova"/>
        </w:rPr>
      </w:pPr>
      <w:proofErr w:type="spellStart"/>
      <w:r w:rsidRPr="65D488DA">
        <w:rPr>
          <w:rFonts w:ascii="Arial Nova" w:eastAsia="Arial Nova" w:hAnsi="Arial Nova" w:cs="Arial Nova"/>
        </w:rPr>
        <w:t>Miroslavov</w:t>
      </w:r>
      <w:proofErr w:type="spellEnd"/>
      <w:r w:rsidRPr="65D488DA">
        <w:rPr>
          <w:rFonts w:ascii="Arial Nova" w:eastAsia="Arial Nova" w:hAnsi="Arial Nova" w:cs="Arial Nova"/>
        </w:rPr>
        <w:t xml:space="preserve">, M. (2023). </w:t>
      </w:r>
      <w:r w:rsidRPr="65D488DA">
        <w:rPr>
          <w:rFonts w:ascii="Arial Nova" w:eastAsia="Arial Nova" w:hAnsi="Arial Nova" w:cs="Arial Nova"/>
          <w:i/>
          <w:iCs/>
        </w:rPr>
        <w:t>Transform Your Leadership Style: Inspiring Examples of Transactional Leadership at Work</w:t>
      </w:r>
      <w:r w:rsidRPr="65D488DA">
        <w:rPr>
          <w:rFonts w:ascii="Arial Nova" w:eastAsia="Arial Nova" w:hAnsi="Arial Nova" w:cs="Arial Nova"/>
        </w:rPr>
        <w:t xml:space="preserve">. [online] </w:t>
      </w:r>
      <w:proofErr w:type="spellStart"/>
      <w:r w:rsidRPr="65D488DA">
        <w:rPr>
          <w:rFonts w:ascii="Arial Nova" w:eastAsia="Arial Nova" w:hAnsi="Arial Nova" w:cs="Arial Nova"/>
        </w:rPr>
        <w:t>OfficeRnD</w:t>
      </w:r>
      <w:proofErr w:type="spellEnd"/>
      <w:r w:rsidRPr="65D488DA">
        <w:rPr>
          <w:rFonts w:ascii="Arial Nova" w:eastAsia="Arial Nova" w:hAnsi="Arial Nova" w:cs="Arial Nova"/>
        </w:rPr>
        <w:t xml:space="preserve">. Available at: </w:t>
      </w:r>
      <w:hyperlink r:id="rId17">
        <w:r w:rsidRPr="65D488DA">
          <w:rPr>
            <w:rStyle w:val="Hyperlink"/>
            <w:rFonts w:ascii="Arial Nova" w:eastAsia="Arial Nova" w:hAnsi="Arial Nova" w:cs="Arial Nova"/>
          </w:rPr>
          <w:t>https://www.officernd.com/blog/examples-of-transactional-leadership/</w:t>
        </w:r>
      </w:hyperlink>
      <w:r w:rsidRPr="65D488DA">
        <w:rPr>
          <w:rFonts w:ascii="Arial Nova" w:eastAsia="Arial Nova" w:hAnsi="Arial Nova" w:cs="Arial Nova"/>
        </w:rPr>
        <w:t xml:space="preserve"> [Accessed 28 Apr. 2024].</w:t>
      </w:r>
    </w:p>
    <w:p w14:paraId="5F0BDED9" w14:textId="2B8702FA"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Nestle (2023). </w:t>
      </w:r>
      <w:r w:rsidRPr="65D488DA">
        <w:rPr>
          <w:rFonts w:ascii="Arial Nova" w:eastAsia="Arial Nova" w:hAnsi="Arial Nova" w:cs="Arial Nova"/>
          <w:i/>
          <w:iCs/>
        </w:rPr>
        <w:t>Participative Management Style Guide | Nestlé Professional</w:t>
      </w:r>
      <w:r w:rsidRPr="65D488DA">
        <w:rPr>
          <w:rFonts w:ascii="Arial Nova" w:eastAsia="Arial Nova" w:hAnsi="Arial Nova" w:cs="Arial Nova"/>
        </w:rPr>
        <w:t xml:space="preserve">. [online] </w:t>
      </w:r>
      <w:hyperlink>
        <w:r w:rsidRPr="65D488DA">
          <w:rPr>
            <w:rStyle w:val="Hyperlink"/>
            <w:rFonts w:ascii="Arial Nova" w:eastAsia="Arial Nova" w:hAnsi="Arial Nova" w:cs="Arial Nova"/>
          </w:rPr>
          <w:t>www.nestleprofessional.co.uk</w:t>
        </w:r>
      </w:hyperlink>
      <w:r w:rsidRPr="65D488DA">
        <w:rPr>
          <w:rFonts w:ascii="Arial Nova" w:eastAsia="Arial Nova" w:hAnsi="Arial Nova" w:cs="Arial Nova"/>
        </w:rPr>
        <w:t xml:space="preserve">. Available at: </w:t>
      </w:r>
      <w:hyperlink r:id="rId18">
        <w:r w:rsidRPr="65D488DA">
          <w:rPr>
            <w:rStyle w:val="Hyperlink"/>
            <w:rFonts w:ascii="Arial Nova" w:eastAsia="Arial Nova" w:hAnsi="Arial Nova" w:cs="Arial Nova"/>
          </w:rPr>
          <w:t>https://www.nestleprofessional.co.uk/news/insights/participative-management-styles</w:t>
        </w:r>
      </w:hyperlink>
      <w:r w:rsidRPr="65D488DA">
        <w:rPr>
          <w:rFonts w:ascii="Arial Nova" w:eastAsia="Arial Nova" w:hAnsi="Arial Nova" w:cs="Arial Nova"/>
        </w:rPr>
        <w:t xml:space="preserve"> [Accessed 26 Apr. 2024].</w:t>
      </w:r>
    </w:p>
    <w:p w14:paraId="61977639" w14:textId="3654D44C" w:rsidR="7DCAFF4F" w:rsidRDefault="7DCAFF4F" w:rsidP="65D488DA">
      <w:pPr>
        <w:spacing w:after="240" w:line="360" w:lineRule="auto"/>
        <w:jc w:val="both"/>
        <w:rPr>
          <w:rFonts w:ascii="Arial Nova" w:eastAsia="Arial Nova" w:hAnsi="Arial Nova" w:cs="Arial Nova"/>
        </w:rPr>
      </w:pPr>
      <w:proofErr w:type="spellStart"/>
      <w:r w:rsidRPr="65D488DA">
        <w:rPr>
          <w:rFonts w:ascii="Arial Nova" w:eastAsia="Arial Nova" w:hAnsi="Arial Nova" w:cs="Arial Nova"/>
        </w:rPr>
        <w:t>Nwanne</w:t>
      </w:r>
      <w:proofErr w:type="spellEnd"/>
      <w:r w:rsidRPr="65D488DA">
        <w:rPr>
          <w:rFonts w:ascii="Arial Nova" w:eastAsia="Arial Nova" w:hAnsi="Arial Nova" w:cs="Arial Nova"/>
        </w:rPr>
        <w:t xml:space="preserve">, E. (2021). </w:t>
      </w:r>
      <w:r w:rsidRPr="65D488DA">
        <w:rPr>
          <w:rFonts w:ascii="Arial Nova" w:eastAsia="Arial Nova" w:hAnsi="Arial Nova" w:cs="Arial Nova"/>
          <w:i/>
          <w:iCs/>
        </w:rPr>
        <w:t>The Pros and Cons of Transactional Leadership</w:t>
      </w:r>
      <w:r w:rsidRPr="65D488DA">
        <w:rPr>
          <w:rFonts w:ascii="Arial Nova" w:eastAsia="Arial Nova" w:hAnsi="Arial Nova" w:cs="Arial Nova"/>
        </w:rPr>
        <w:t xml:space="preserve">. [online] </w:t>
      </w:r>
      <w:hyperlink>
        <w:r w:rsidRPr="65D488DA">
          <w:rPr>
            <w:rStyle w:val="Hyperlink"/>
            <w:rFonts w:ascii="Arial Nova" w:eastAsia="Arial Nova" w:hAnsi="Arial Nova" w:cs="Arial Nova"/>
          </w:rPr>
          <w:t>www.charma.com</w:t>
        </w:r>
      </w:hyperlink>
      <w:r w:rsidRPr="65D488DA">
        <w:rPr>
          <w:rFonts w:ascii="Arial Nova" w:eastAsia="Arial Nova" w:hAnsi="Arial Nova" w:cs="Arial Nova"/>
        </w:rPr>
        <w:t xml:space="preserve">. Available at: </w:t>
      </w:r>
      <w:hyperlink r:id="rId19">
        <w:r w:rsidRPr="65D488DA">
          <w:rPr>
            <w:rStyle w:val="Hyperlink"/>
            <w:rFonts w:ascii="Arial Nova" w:eastAsia="Arial Nova" w:hAnsi="Arial Nova" w:cs="Arial Nova"/>
          </w:rPr>
          <w:t>https://www.charma.com/resources/transactional-leadership</w:t>
        </w:r>
      </w:hyperlink>
      <w:r w:rsidRPr="65D488DA">
        <w:rPr>
          <w:rFonts w:ascii="Arial Nova" w:eastAsia="Arial Nova" w:hAnsi="Arial Nova" w:cs="Arial Nova"/>
        </w:rPr>
        <w:t xml:space="preserve"> [Accessed 28 Apr. 2024].</w:t>
      </w:r>
    </w:p>
    <w:p w14:paraId="680BE3B4" w14:textId="0D74C338"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lastRenderedPageBreak/>
        <w:t xml:space="preserve">Panchal, R. (2023). </w:t>
      </w:r>
      <w:r w:rsidRPr="65D488DA">
        <w:rPr>
          <w:rFonts w:ascii="Arial Nova" w:eastAsia="Arial Nova" w:hAnsi="Arial Nova" w:cs="Arial Nova"/>
          <w:i/>
          <w:iCs/>
        </w:rPr>
        <w:t xml:space="preserve">Action </w:t>
      </w:r>
      <w:proofErr w:type="spellStart"/>
      <w:r w:rsidRPr="65D488DA">
        <w:rPr>
          <w:rFonts w:ascii="Arial Nova" w:eastAsia="Arial Nova" w:hAnsi="Arial Nova" w:cs="Arial Nova"/>
          <w:i/>
          <w:iCs/>
        </w:rPr>
        <w:t>Centered</w:t>
      </w:r>
      <w:proofErr w:type="spellEnd"/>
      <w:r w:rsidRPr="65D488DA">
        <w:rPr>
          <w:rFonts w:ascii="Arial Nova" w:eastAsia="Arial Nova" w:hAnsi="Arial Nova" w:cs="Arial Nova"/>
          <w:i/>
          <w:iCs/>
        </w:rPr>
        <w:t xml:space="preserve"> </w:t>
      </w:r>
      <w:proofErr w:type="spellStart"/>
      <w:proofErr w:type="gramStart"/>
      <w:r w:rsidRPr="65D488DA">
        <w:rPr>
          <w:rFonts w:ascii="Arial Nova" w:eastAsia="Arial Nova" w:hAnsi="Arial Nova" w:cs="Arial Nova"/>
          <w:i/>
          <w:iCs/>
        </w:rPr>
        <w:t>Leadership:Definition</w:t>
      </w:r>
      <w:proofErr w:type="spellEnd"/>
      <w:proofErr w:type="gramEnd"/>
      <w:r w:rsidRPr="65D488DA">
        <w:rPr>
          <w:rFonts w:ascii="Arial Nova" w:eastAsia="Arial Nova" w:hAnsi="Arial Nova" w:cs="Arial Nova"/>
          <w:i/>
          <w:iCs/>
        </w:rPr>
        <w:t>, Examples, Pros &amp; Cons</w:t>
      </w:r>
      <w:r w:rsidRPr="65D488DA">
        <w:rPr>
          <w:rFonts w:ascii="Arial Nova" w:eastAsia="Arial Nova" w:hAnsi="Arial Nova" w:cs="Arial Nova"/>
        </w:rPr>
        <w:t xml:space="preserve">. [online] Theleaderboy.com. Available at: </w:t>
      </w:r>
      <w:hyperlink r:id="rId20">
        <w:r w:rsidRPr="65D488DA">
          <w:rPr>
            <w:rStyle w:val="Hyperlink"/>
            <w:rFonts w:ascii="Arial Nova" w:eastAsia="Arial Nova" w:hAnsi="Arial Nova" w:cs="Arial Nova"/>
          </w:rPr>
          <w:t>https://theleaderboy.com/action-centered-leadership-examples/</w:t>
        </w:r>
      </w:hyperlink>
      <w:r w:rsidRPr="65D488DA">
        <w:rPr>
          <w:rFonts w:ascii="Arial Nova" w:eastAsia="Arial Nova" w:hAnsi="Arial Nova" w:cs="Arial Nova"/>
        </w:rPr>
        <w:t xml:space="preserve"> [Accessed 28 Apr. 2024].</w:t>
      </w:r>
    </w:p>
    <w:p w14:paraId="502AF17B" w14:textId="3D6EE8D0"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Sachs, J. (2020). </w:t>
      </w:r>
      <w:r w:rsidRPr="65D488DA">
        <w:rPr>
          <w:rFonts w:ascii="Arial Nova" w:eastAsia="Arial Nova" w:hAnsi="Arial Nova" w:cs="Arial Nova"/>
          <w:i/>
          <w:iCs/>
        </w:rPr>
        <w:t>Transformational leadership and Starbucks</w:t>
      </w:r>
      <w:r w:rsidRPr="65D488DA">
        <w:rPr>
          <w:rFonts w:ascii="Arial Nova" w:eastAsia="Arial Nova" w:hAnsi="Arial Nova" w:cs="Arial Nova"/>
        </w:rPr>
        <w:t xml:space="preserve">. [online] The Practicing Leader. Available at: </w:t>
      </w:r>
      <w:hyperlink r:id="rId21">
        <w:r w:rsidRPr="65D488DA">
          <w:rPr>
            <w:rStyle w:val="Hyperlink"/>
            <w:rFonts w:ascii="Arial Nova" w:eastAsia="Arial Nova" w:hAnsi="Arial Nova" w:cs="Arial Nova"/>
          </w:rPr>
          <w:t>https://jonathansachs.net/2020/02/transformational-leadership-and-starbucks/</w:t>
        </w:r>
      </w:hyperlink>
      <w:r w:rsidRPr="65D488DA">
        <w:rPr>
          <w:rFonts w:ascii="Arial Nova" w:eastAsia="Arial Nova" w:hAnsi="Arial Nova" w:cs="Arial Nova"/>
        </w:rPr>
        <w:t xml:space="preserve"> [Accessed 28 Apr. 2024].</w:t>
      </w:r>
    </w:p>
    <w:p w14:paraId="33F962C1" w14:textId="73BCEC1B"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Sinha, R. (2020). </w:t>
      </w:r>
      <w:r w:rsidRPr="65D488DA">
        <w:rPr>
          <w:rFonts w:ascii="Arial Nova" w:eastAsia="Arial Nova" w:hAnsi="Arial Nova" w:cs="Arial Nova"/>
          <w:i/>
          <w:iCs/>
        </w:rPr>
        <w:t>Leadership Qualities - Styles, Traits, and Skills of Ray Kroc</w:t>
      </w:r>
      <w:r w:rsidRPr="65D488DA">
        <w:rPr>
          <w:rFonts w:ascii="Arial Nova" w:eastAsia="Arial Nova" w:hAnsi="Arial Nova" w:cs="Arial Nova"/>
        </w:rPr>
        <w:t xml:space="preserve">. [online] The Strategy Watch. Available at: </w:t>
      </w:r>
      <w:hyperlink r:id="rId22" w:anchor=":~:text=Even%20though%20he%20was%20always%20open%20to%20suggestions%2C">
        <w:r w:rsidRPr="65D488DA">
          <w:rPr>
            <w:rStyle w:val="Hyperlink"/>
            <w:rFonts w:ascii="Arial Nova" w:eastAsia="Arial Nova" w:hAnsi="Arial Nova" w:cs="Arial Nova"/>
          </w:rPr>
          <w:t>https://www.thestrategywatch.com/leadership-qualities-styles-traits-skills-ray-kroc/#:~:text=Even%20though%20he%20was%20always%20open%20to%20suggestions%2C</w:t>
        </w:r>
      </w:hyperlink>
      <w:r w:rsidRPr="65D488DA">
        <w:rPr>
          <w:rFonts w:ascii="Arial Nova" w:eastAsia="Arial Nova" w:hAnsi="Arial Nova" w:cs="Arial Nova"/>
        </w:rPr>
        <w:t xml:space="preserve"> [Accessed 27 Apr. 2024].</w:t>
      </w:r>
    </w:p>
    <w:p w14:paraId="07D34413" w14:textId="3C11DC56" w:rsidR="7DCAFF4F" w:rsidRDefault="7DCAFF4F" w:rsidP="65D488DA">
      <w:pPr>
        <w:spacing w:after="240" w:line="360" w:lineRule="auto"/>
        <w:jc w:val="both"/>
        <w:rPr>
          <w:rFonts w:ascii="Arial Nova" w:eastAsia="Arial Nova" w:hAnsi="Arial Nova" w:cs="Arial Nova"/>
        </w:rPr>
      </w:pPr>
      <w:r w:rsidRPr="65D488DA">
        <w:rPr>
          <w:rFonts w:ascii="Arial Nova" w:eastAsia="Arial Nova" w:hAnsi="Arial Nova" w:cs="Arial Nova"/>
        </w:rPr>
        <w:t xml:space="preserve">Thais González-Torres, José, J., Huertas-Valdivia, I. and Benito‐Osorio, D. (2023). Understanding leadership styles and effects in hospitality: A co-word analysis. </w:t>
      </w:r>
      <w:r w:rsidRPr="65D488DA">
        <w:rPr>
          <w:rFonts w:ascii="Arial Nova" w:eastAsia="Arial Nova" w:hAnsi="Arial Nova" w:cs="Arial Nova"/>
          <w:i/>
          <w:iCs/>
        </w:rPr>
        <w:t>Tourism and Hospitality Research</w:t>
      </w:r>
      <w:r w:rsidRPr="65D488DA">
        <w:rPr>
          <w:rFonts w:ascii="Arial Nova" w:eastAsia="Arial Nova" w:hAnsi="Arial Nova" w:cs="Arial Nova"/>
        </w:rPr>
        <w:t xml:space="preserve">, 1(2). </w:t>
      </w:r>
      <w:proofErr w:type="spellStart"/>
      <w:proofErr w:type="gramStart"/>
      <w:r w:rsidRPr="65D488DA">
        <w:rPr>
          <w:rFonts w:ascii="Arial Nova" w:eastAsia="Arial Nova" w:hAnsi="Arial Nova" w:cs="Arial Nova"/>
        </w:rPr>
        <w:t>doi:https</w:t>
      </w:r>
      <w:proofErr w:type="spellEnd"/>
      <w:r w:rsidRPr="65D488DA">
        <w:rPr>
          <w:rFonts w:ascii="Arial Nova" w:eastAsia="Arial Nova" w:hAnsi="Arial Nova" w:cs="Arial Nova"/>
        </w:rPr>
        <w:t>://doi.org/10.1177/14673584231215731</w:t>
      </w:r>
      <w:proofErr w:type="gramEnd"/>
      <w:r w:rsidRPr="65D488DA">
        <w:rPr>
          <w:rFonts w:ascii="Arial Nova" w:eastAsia="Arial Nova" w:hAnsi="Arial Nova" w:cs="Arial Nova"/>
        </w:rPr>
        <w:t>.</w:t>
      </w:r>
    </w:p>
    <w:p w14:paraId="1420AC1D" w14:textId="2667D204" w:rsidR="65D488DA" w:rsidRDefault="65D488DA" w:rsidP="65D488DA"/>
    <w:sectPr w:rsidR="65D488DA">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1E144" w14:textId="77777777" w:rsidR="00D16638" w:rsidRDefault="00D16638">
      <w:pPr>
        <w:spacing w:after="0" w:line="240" w:lineRule="auto"/>
      </w:pPr>
      <w:r>
        <w:separator/>
      </w:r>
    </w:p>
  </w:endnote>
  <w:endnote w:type="continuationSeparator" w:id="0">
    <w:p w14:paraId="69477DFC" w14:textId="77777777" w:rsidR="00D16638" w:rsidRDefault="00D16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F5F23B0" w14:paraId="6EB1CA5A" w14:textId="77777777" w:rsidTr="5F5F23B0">
      <w:trPr>
        <w:trHeight w:val="300"/>
      </w:trPr>
      <w:tc>
        <w:tcPr>
          <w:tcW w:w="3005" w:type="dxa"/>
        </w:tcPr>
        <w:p w14:paraId="70E308A8" w14:textId="5C814085" w:rsidR="5F5F23B0" w:rsidRDefault="5F5F23B0" w:rsidP="5F5F23B0">
          <w:pPr>
            <w:pStyle w:val="Header"/>
            <w:ind w:left="-115"/>
          </w:pPr>
        </w:p>
      </w:tc>
      <w:tc>
        <w:tcPr>
          <w:tcW w:w="3005" w:type="dxa"/>
        </w:tcPr>
        <w:p w14:paraId="70B8CB72" w14:textId="3A72AEC0" w:rsidR="5F5F23B0" w:rsidRDefault="5F5F23B0" w:rsidP="5F5F23B0">
          <w:pPr>
            <w:pStyle w:val="Header"/>
            <w:jc w:val="center"/>
          </w:pPr>
        </w:p>
      </w:tc>
      <w:tc>
        <w:tcPr>
          <w:tcW w:w="3005" w:type="dxa"/>
        </w:tcPr>
        <w:p w14:paraId="4FD22FA6" w14:textId="79488320" w:rsidR="5F5F23B0" w:rsidRDefault="5F5F23B0" w:rsidP="5F5F23B0">
          <w:pPr>
            <w:pStyle w:val="Header"/>
            <w:ind w:right="-115"/>
            <w:jc w:val="right"/>
          </w:pPr>
        </w:p>
      </w:tc>
    </w:tr>
  </w:tbl>
  <w:p w14:paraId="71547FC6" w14:textId="3507275E" w:rsidR="5F5F23B0" w:rsidRDefault="5F5F23B0" w:rsidP="5F5F2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5CC865" w14:textId="77777777" w:rsidR="00D16638" w:rsidRDefault="00D16638">
      <w:pPr>
        <w:spacing w:after="0" w:line="240" w:lineRule="auto"/>
      </w:pPr>
      <w:r>
        <w:separator/>
      </w:r>
    </w:p>
  </w:footnote>
  <w:footnote w:type="continuationSeparator" w:id="0">
    <w:p w14:paraId="15097D83" w14:textId="77777777" w:rsidR="00D16638" w:rsidRDefault="00D16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F5F23B0" w14:paraId="74A90524" w14:textId="77777777" w:rsidTr="5F5F23B0">
      <w:trPr>
        <w:trHeight w:val="300"/>
      </w:trPr>
      <w:tc>
        <w:tcPr>
          <w:tcW w:w="3005" w:type="dxa"/>
        </w:tcPr>
        <w:p w14:paraId="442F8956" w14:textId="57C1AECE" w:rsidR="5F5F23B0" w:rsidRDefault="5F5F23B0" w:rsidP="5F5F23B0">
          <w:pPr>
            <w:pStyle w:val="Header"/>
            <w:ind w:left="-115"/>
          </w:pPr>
        </w:p>
      </w:tc>
      <w:tc>
        <w:tcPr>
          <w:tcW w:w="3005" w:type="dxa"/>
        </w:tcPr>
        <w:p w14:paraId="62760887" w14:textId="70AA9B70" w:rsidR="5F5F23B0" w:rsidRDefault="5F5F23B0" w:rsidP="5F5F23B0">
          <w:pPr>
            <w:pStyle w:val="Header"/>
            <w:jc w:val="center"/>
          </w:pPr>
        </w:p>
      </w:tc>
      <w:tc>
        <w:tcPr>
          <w:tcW w:w="3005" w:type="dxa"/>
        </w:tcPr>
        <w:p w14:paraId="06A1AF9C" w14:textId="3B10920D" w:rsidR="5F5F23B0" w:rsidRDefault="5F5F23B0" w:rsidP="5F5F23B0">
          <w:pPr>
            <w:pStyle w:val="Header"/>
            <w:ind w:right="-115"/>
            <w:jc w:val="right"/>
          </w:pPr>
        </w:p>
      </w:tc>
    </w:tr>
  </w:tbl>
  <w:p w14:paraId="6F260FEE" w14:textId="09F10689" w:rsidR="5F5F23B0" w:rsidRDefault="5F5F23B0" w:rsidP="5F5F23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7EA583"/>
    <w:rsid w:val="0004073B"/>
    <w:rsid w:val="004E7A22"/>
    <w:rsid w:val="00A0F3FE"/>
    <w:rsid w:val="00A8E82B"/>
    <w:rsid w:val="00C008F1"/>
    <w:rsid w:val="00C96CAD"/>
    <w:rsid w:val="00D16638"/>
    <w:rsid w:val="00F7AE89"/>
    <w:rsid w:val="0130CCAD"/>
    <w:rsid w:val="013DD83A"/>
    <w:rsid w:val="014531B3"/>
    <w:rsid w:val="0153AAFE"/>
    <w:rsid w:val="018AF6D6"/>
    <w:rsid w:val="01F41AC7"/>
    <w:rsid w:val="023CC45F"/>
    <w:rsid w:val="0267C9A3"/>
    <w:rsid w:val="029AA84C"/>
    <w:rsid w:val="02DF3C12"/>
    <w:rsid w:val="02E10214"/>
    <w:rsid w:val="02E4F829"/>
    <w:rsid w:val="0382DE20"/>
    <w:rsid w:val="03BD45B9"/>
    <w:rsid w:val="03D894C0"/>
    <w:rsid w:val="04110767"/>
    <w:rsid w:val="04175000"/>
    <w:rsid w:val="04817A79"/>
    <w:rsid w:val="048A0E69"/>
    <w:rsid w:val="049C5617"/>
    <w:rsid w:val="04F64555"/>
    <w:rsid w:val="05746521"/>
    <w:rsid w:val="05BFAB15"/>
    <w:rsid w:val="05C820C6"/>
    <w:rsid w:val="05EFC8A1"/>
    <w:rsid w:val="06006D3B"/>
    <w:rsid w:val="060DF3C4"/>
    <w:rsid w:val="061D4ADA"/>
    <w:rsid w:val="0693E7D8"/>
    <w:rsid w:val="06CD859D"/>
    <w:rsid w:val="06E754D2"/>
    <w:rsid w:val="074A4753"/>
    <w:rsid w:val="0793B4A6"/>
    <w:rsid w:val="07DE1BE5"/>
    <w:rsid w:val="07EB35BA"/>
    <w:rsid w:val="07F63B01"/>
    <w:rsid w:val="080BAB9D"/>
    <w:rsid w:val="080F2775"/>
    <w:rsid w:val="084F3D77"/>
    <w:rsid w:val="08667344"/>
    <w:rsid w:val="08FBC782"/>
    <w:rsid w:val="0925A761"/>
    <w:rsid w:val="09291016"/>
    <w:rsid w:val="09459486"/>
    <w:rsid w:val="094B23EB"/>
    <w:rsid w:val="0978F9BA"/>
    <w:rsid w:val="09B825B2"/>
    <w:rsid w:val="09C87B71"/>
    <w:rsid w:val="09DC340B"/>
    <w:rsid w:val="0A1E5FA9"/>
    <w:rsid w:val="0A2132B1"/>
    <w:rsid w:val="0A3CB7AA"/>
    <w:rsid w:val="0A4D7C55"/>
    <w:rsid w:val="0A50478C"/>
    <w:rsid w:val="0AEAAAE0"/>
    <w:rsid w:val="0B22D67C"/>
    <w:rsid w:val="0C2A6B18"/>
    <w:rsid w:val="0C411A62"/>
    <w:rsid w:val="0C72011B"/>
    <w:rsid w:val="0CA8E123"/>
    <w:rsid w:val="0D06C210"/>
    <w:rsid w:val="0D13D4CD"/>
    <w:rsid w:val="0D40B43E"/>
    <w:rsid w:val="0DD332AB"/>
    <w:rsid w:val="0DF5E81F"/>
    <w:rsid w:val="0E101899"/>
    <w:rsid w:val="0E1905A9"/>
    <w:rsid w:val="0E5B40A6"/>
    <w:rsid w:val="0E9BEC94"/>
    <w:rsid w:val="0EA29271"/>
    <w:rsid w:val="0EB26A9B"/>
    <w:rsid w:val="0EF8A62B"/>
    <w:rsid w:val="0F0F3C01"/>
    <w:rsid w:val="0F2E143D"/>
    <w:rsid w:val="0F7309B3"/>
    <w:rsid w:val="0F8E2724"/>
    <w:rsid w:val="0FB4D60A"/>
    <w:rsid w:val="1006C24C"/>
    <w:rsid w:val="102FFCF0"/>
    <w:rsid w:val="1037BCF5"/>
    <w:rsid w:val="103FCDDF"/>
    <w:rsid w:val="10B717C8"/>
    <w:rsid w:val="110EDA14"/>
    <w:rsid w:val="114C7CD7"/>
    <w:rsid w:val="1150A66B"/>
    <w:rsid w:val="1167EB07"/>
    <w:rsid w:val="11855480"/>
    <w:rsid w:val="1211DAAA"/>
    <w:rsid w:val="12248B57"/>
    <w:rsid w:val="123AFE32"/>
    <w:rsid w:val="12934856"/>
    <w:rsid w:val="12BFD616"/>
    <w:rsid w:val="12ED9D93"/>
    <w:rsid w:val="12FF1364"/>
    <w:rsid w:val="1303BB68"/>
    <w:rsid w:val="1380F00F"/>
    <w:rsid w:val="1391F01E"/>
    <w:rsid w:val="13985B20"/>
    <w:rsid w:val="13EEB88A"/>
    <w:rsid w:val="1440394E"/>
    <w:rsid w:val="14637A1A"/>
    <w:rsid w:val="14AED0F6"/>
    <w:rsid w:val="14B5DCCB"/>
    <w:rsid w:val="14CB81FA"/>
    <w:rsid w:val="1575D265"/>
    <w:rsid w:val="158ECD1C"/>
    <w:rsid w:val="15B8E3F8"/>
    <w:rsid w:val="164754C5"/>
    <w:rsid w:val="16A6FE79"/>
    <w:rsid w:val="1750B514"/>
    <w:rsid w:val="17884FD2"/>
    <w:rsid w:val="17BA86B4"/>
    <w:rsid w:val="17D72C8B"/>
    <w:rsid w:val="1800ECB3"/>
    <w:rsid w:val="1823F722"/>
    <w:rsid w:val="1853E12E"/>
    <w:rsid w:val="1878212B"/>
    <w:rsid w:val="187BE2C1"/>
    <w:rsid w:val="189A8285"/>
    <w:rsid w:val="18DEB817"/>
    <w:rsid w:val="18F084BA"/>
    <w:rsid w:val="193691CD"/>
    <w:rsid w:val="19387ED4"/>
    <w:rsid w:val="194B95E2"/>
    <w:rsid w:val="19565715"/>
    <w:rsid w:val="19E2B88C"/>
    <w:rsid w:val="19E4446D"/>
    <w:rsid w:val="1A33E2C0"/>
    <w:rsid w:val="1A50B6E0"/>
    <w:rsid w:val="1AD73E12"/>
    <w:rsid w:val="1AF53C14"/>
    <w:rsid w:val="1B4F07AC"/>
    <w:rsid w:val="1BDD56A2"/>
    <w:rsid w:val="1C28257C"/>
    <w:rsid w:val="1C7D1B75"/>
    <w:rsid w:val="1CD2F571"/>
    <w:rsid w:val="1CF51862"/>
    <w:rsid w:val="1D333198"/>
    <w:rsid w:val="1D5DAA58"/>
    <w:rsid w:val="1D681C11"/>
    <w:rsid w:val="1D6DF3A8"/>
    <w:rsid w:val="1D802DDE"/>
    <w:rsid w:val="1DC3F5DD"/>
    <w:rsid w:val="1E0E6C44"/>
    <w:rsid w:val="1E9478D9"/>
    <w:rsid w:val="1EA2F0F9"/>
    <w:rsid w:val="1EBA7792"/>
    <w:rsid w:val="1F14731B"/>
    <w:rsid w:val="1F219225"/>
    <w:rsid w:val="1F7B4F23"/>
    <w:rsid w:val="1F7E414F"/>
    <w:rsid w:val="1FCFA0DF"/>
    <w:rsid w:val="1FF2C836"/>
    <w:rsid w:val="20214707"/>
    <w:rsid w:val="2038D1B3"/>
    <w:rsid w:val="206904BA"/>
    <w:rsid w:val="208EFDD9"/>
    <w:rsid w:val="20FC5C83"/>
    <w:rsid w:val="21A94CA2"/>
    <w:rsid w:val="21ABEA88"/>
    <w:rsid w:val="21B99F3C"/>
    <w:rsid w:val="21D4A214"/>
    <w:rsid w:val="2219FDAA"/>
    <w:rsid w:val="221E59BA"/>
    <w:rsid w:val="223D9EF7"/>
    <w:rsid w:val="224AAAC4"/>
    <w:rsid w:val="2270F979"/>
    <w:rsid w:val="22DF8DFA"/>
    <w:rsid w:val="22E5BB09"/>
    <w:rsid w:val="230426FF"/>
    <w:rsid w:val="234A8053"/>
    <w:rsid w:val="235BAEC6"/>
    <w:rsid w:val="23683D60"/>
    <w:rsid w:val="2391D2FA"/>
    <w:rsid w:val="23A127A1"/>
    <w:rsid w:val="23BF0A09"/>
    <w:rsid w:val="23DD352C"/>
    <w:rsid w:val="23E69867"/>
    <w:rsid w:val="23F32550"/>
    <w:rsid w:val="2482AE7E"/>
    <w:rsid w:val="24CCE17F"/>
    <w:rsid w:val="25040DC1"/>
    <w:rsid w:val="252DA35B"/>
    <w:rsid w:val="255256A7"/>
    <w:rsid w:val="25689890"/>
    <w:rsid w:val="2648DC9B"/>
    <w:rsid w:val="26672634"/>
    <w:rsid w:val="26C50FC9"/>
    <w:rsid w:val="26D4E4D5"/>
    <w:rsid w:val="26F33E0D"/>
    <w:rsid w:val="27117CAD"/>
    <w:rsid w:val="27446A9C"/>
    <w:rsid w:val="27705184"/>
    <w:rsid w:val="279C98BD"/>
    <w:rsid w:val="27C0BA42"/>
    <w:rsid w:val="27E0F4D6"/>
    <w:rsid w:val="280B51C0"/>
    <w:rsid w:val="28380120"/>
    <w:rsid w:val="28A3C868"/>
    <w:rsid w:val="28A7B93F"/>
    <w:rsid w:val="2902BFF0"/>
    <w:rsid w:val="290F22B7"/>
    <w:rsid w:val="292C5325"/>
    <w:rsid w:val="2938691E"/>
    <w:rsid w:val="294745D4"/>
    <w:rsid w:val="294B97F5"/>
    <w:rsid w:val="299354D9"/>
    <w:rsid w:val="2A21022D"/>
    <w:rsid w:val="2A546436"/>
    <w:rsid w:val="2AA038ED"/>
    <w:rsid w:val="2AB1C616"/>
    <w:rsid w:val="2AF1F002"/>
    <w:rsid w:val="2AF2958B"/>
    <w:rsid w:val="2B3774FE"/>
    <w:rsid w:val="2BBCD28E"/>
    <w:rsid w:val="2BD01AA0"/>
    <w:rsid w:val="2BD4AE19"/>
    <w:rsid w:val="2BDB74B7"/>
    <w:rsid w:val="2BECE293"/>
    <w:rsid w:val="2C17DBBF"/>
    <w:rsid w:val="2C9F213A"/>
    <w:rsid w:val="2CF27655"/>
    <w:rsid w:val="2D9B5C0E"/>
    <w:rsid w:val="2DDE4BC2"/>
    <w:rsid w:val="2DE966D8"/>
    <w:rsid w:val="2E62447F"/>
    <w:rsid w:val="2E7E9C8C"/>
    <w:rsid w:val="2E924713"/>
    <w:rsid w:val="2EBB0217"/>
    <w:rsid w:val="2EC07F5B"/>
    <w:rsid w:val="2ED15270"/>
    <w:rsid w:val="2ED30C3A"/>
    <w:rsid w:val="2F27D559"/>
    <w:rsid w:val="2F2E58CB"/>
    <w:rsid w:val="2F70DC2C"/>
    <w:rsid w:val="301A6CED"/>
    <w:rsid w:val="3020648E"/>
    <w:rsid w:val="309043F1"/>
    <w:rsid w:val="30B92418"/>
    <w:rsid w:val="30C3A5BA"/>
    <w:rsid w:val="312C9E73"/>
    <w:rsid w:val="317CBBFD"/>
    <w:rsid w:val="32268785"/>
    <w:rsid w:val="3232E1E7"/>
    <w:rsid w:val="3238C735"/>
    <w:rsid w:val="32548191"/>
    <w:rsid w:val="326A252D"/>
    <w:rsid w:val="32DFC912"/>
    <w:rsid w:val="32E8F80D"/>
    <w:rsid w:val="3382A14D"/>
    <w:rsid w:val="33F358F6"/>
    <w:rsid w:val="3410859D"/>
    <w:rsid w:val="34576829"/>
    <w:rsid w:val="34A7AA08"/>
    <w:rsid w:val="350F44E9"/>
    <w:rsid w:val="351CD284"/>
    <w:rsid w:val="351E71AE"/>
    <w:rsid w:val="353043CD"/>
    <w:rsid w:val="35313584"/>
    <w:rsid w:val="35480CDE"/>
    <w:rsid w:val="357FA79C"/>
    <w:rsid w:val="35846386"/>
    <w:rsid w:val="35A1C5EF"/>
    <w:rsid w:val="35F478BD"/>
    <w:rsid w:val="3602F0DD"/>
    <w:rsid w:val="3631C8E9"/>
    <w:rsid w:val="364411E1"/>
    <w:rsid w:val="36733A8B"/>
    <w:rsid w:val="36AC0A22"/>
    <w:rsid w:val="370DBCA0"/>
    <w:rsid w:val="373D9650"/>
    <w:rsid w:val="383528FC"/>
    <w:rsid w:val="38561270"/>
    <w:rsid w:val="38B586EF"/>
    <w:rsid w:val="3956027D"/>
    <w:rsid w:val="397A9BF3"/>
    <w:rsid w:val="3997EB08"/>
    <w:rsid w:val="399F6930"/>
    <w:rsid w:val="39F1E2D1"/>
    <w:rsid w:val="3A2E5492"/>
    <w:rsid w:val="3A5D9E2F"/>
    <w:rsid w:val="3A826804"/>
    <w:rsid w:val="3A89F676"/>
    <w:rsid w:val="3AD66200"/>
    <w:rsid w:val="3AED6EEB"/>
    <w:rsid w:val="3B20575E"/>
    <w:rsid w:val="3B383993"/>
    <w:rsid w:val="3B3CBCDD"/>
    <w:rsid w:val="3B5B73A3"/>
    <w:rsid w:val="3B78D407"/>
    <w:rsid w:val="3B8DB332"/>
    <w:rsid w:val="3BB1CC11"/>
    <w:rsid w:val="3BDFA97B"/>
    <w:rsid w:val="3BEDBF29"/>
    <w:rsid w:val="3C1323F6"/>
    <w:rsid w:val="3CABD1B3"/>
    <w:rsid w:val="3D089A1F"/>
    <w:rsid w:val="3D3E50E6"/>
    <w:rsid w:val="3D432D67"/>
    <w:rsid w:val="3D4FC9F7"/>
    <w:rsid w:val="3D7D5BAF"/>
    <w:rsid w:val="3DE06DC8"/>
    <w:rsid w:val="3DE52212"/>
    <w:rsid w:val="3DEF53FC"/>
    <w:rsid w:val="3E4E0D16"/>
    <w:rsid w:val="3E709E63"/>
    <w:rsid w:val="3E9DE536"/>
    <w:rsid w:val="3EAFA91C"/>
    <w:rsid w:val="3ED02A44"/>
    <w:rsid w:val="3EDA2147"/>
    <w:rsid w:val="3EE39C2E"/>
    <w:rsid w:val="3F021316"/>
    <w:rsid w:val="3F30B41F"/>
    <w:rsid w:val="40280E56"/>
    <w:rsid w:val="40864176"/>
    <w:rsid w:val="4152A93A"/>
    <w:rsid w:val="416C857B"/>
    <w:rsid w:val="41867DFD"/>
    <w:rsid w:val="41A06D2F"/>
    <w:rsid w:val="41E1B153"/>
    <w:rsid w:val="41F6902F"/>
    <w:rsid w:val="41FCF4B6"/>
    <w:rsid w:val="420AEFF8"/>
    <w:rsid w:val="42169E8A"/>
    <w:rsid w:val="4252CC32"/>
    <w:rsid w:val="42677E13"/>
    <w:rsid w:val="427599E5"/>
    <w:rsid w:val="4276C0AC"/>
    <w:rsid w:val="4289C25D"/>
    <w:rsid w:val="42B6A5D8"/>
    <w:rsid w:val="42B89335"/>
    <w:rsid w:val="42F880D0"/>
    <w:rsid w:val="431839D4"/>
    <w:rsid w:val="435F06ED"/>
    <w:rsid w:val="4377DBA3"/>
    <w:rsid w:val="43E6DBF7"/>
    <w:rsid w:val="43F5C31A"/>
    <w:rsid w:val="44748FED"/>
    <w:rsid w:val="4476B9AC"/>
    <w:rsid w:val="44902523"/>
    <w:rsid w:val="44F515BF"/>
    <w:rsid w:val="45420711"/>
    <w:rsid w:val="45666860"/>
    <w:rsid w:val="458B50DE"/>
    <w:rsid w:val="459A0FDF"/>
    <w:rsid w:val="45AD3AA7"/>
    <w:rsid w:val="46128A0D"/>
    <w:rsid w:val="4621022D"/>
    <w:rsid w:val="463D689B"/>
    <w:rsid w:val="463FF69E"/>
    <w:rsid w:val="46B62D60"/>
    <w:rsid w:val="46E029E9"/>
    <w:rsid w:val="4704000B"/>
    <w:rsid w:val="47220C2D"/>
    <w:rsid w:val="47490B08"/>
    <w:rsid w:val="479D8796"/>
    <w:rsid w:val="47AE5A6E"/>
    <w:rsid w:val="480962D0"/>
    <w:rsid w:val="480A4A2F"/>
    <w:rsid w:val="4810C078"/>
    <w:rsid w:val="4837CA7A"/>
    <w:rsid w:val="484B4CC6"/>
    <w:rsid w:val="485C80E1"/>
    <w:rsid w:val="487BFA4A"/>
    <w:rsid w:val="4885E00E"/>
    <w:rsid w:val="48A4E07C"/>
    <w:rsid w:val="48E8CC25"/>
    <w:rsid w:val="48EDEED4"/>
    <w:rsid w:val="494A2ACF"/>
    <w:rsid w:val="49857F0F"/>
    <w:rsid w:val="49AF2CAF"/>
    <w:rsid w:val="49CC05DD"/>
    <w:rsid w:val="4A04CF77"/>
    <w:rsid w:val="4A17CAAB"/>
    <w:rsid w:val="4A3EAC78"/>
    <w:rsid w:val="4A68AA34"/>
    <w:rsid w:val="4A6D38E8"/>
    <w:rsid w:val="4ABA1058"/>
    <w:rsid w:val="4AF27B42"/>
    <w:rsid w:val="4B0139CA"/>
    <w:rsid w:val="4B16E64C"/>
    <w:rsid w:val="4B4DC654"/>
    <w:rsid w:val="4B6F6B3C"/>
    <w:rsid w:val="4BA8B37C"/>
    <w:rsid w:val="4BB0C8F6"/>
    <w:rsid w:val="4BFB1106"/>
    <w:rsid w:val="4C8A540A"/>
    <w:rsid w:val="4C8E7CC2"/>
    <w:rsid w:val="4D4D18F6"/>
    <w:rsid w:val="4D6A966F"/>
    <w:rsid w:val="4DC4ADA9"/>
    <w:rsid w:val="4E66FE93"/>
    <w:rsid w:val="4E6C383C"/>
    <w:rsid w:val="4E8F214E"/>
    <w:rsid w:val="4E92E722"/>
    <w:rsid w:val="4E9903C0"/>
    <w:rsid w:val="4E9C4A5D"/>
    <w:rsid w:val="4ECD9A21"/>
    <w:rsid w:val="4EE1C61A"/>
    <w:rsid w:val="4EEF08CF"/>
    <w:rsid w:val="4F5499D4"/>
    <w:rsid w:val="4F9528E0"/>
    <w:rsid w:val="4FB61254"/>
    <w:rsid w:val="4FE35551"/>
    <w:rsid w:val="4FE4CAAB"/>
    <w:rsid w:val="50089C72"/>
    <w:rsid w:val="50892F0B"/>
    <w:rsid w:val="508F7B91"/>
    <w:rsid w:val="509B20E8"/>
    <w:rsid w:val="50A941D5"/>
    <w:rsid w:val="50C58E50"/>
    <w:rsid w:val="511D3430"/>
    <w:rsid w:val="51303CFC"/>
    <w:rsid w:val="515ADC9E"/>
    <w:rsid w:val="515DC52D"/>
    <w:rsid w:val="51BD9E13"/>
    <w:rsid w:val="51DA2BDA"/>
    <w:rsid w:val="528542E8"/>
    <w:rsid w:val="52D26FB3"/>
    <w:rsid w:val="52E87373"/>
    <w:rsid w:val="53123EC2"/>
    <w:rsid w:val="533EF124"/>
    <w:rsid w:val="534DBF0D"/>
    <w:rsid w:val="53ADDFDA"/>
    <w:rsid w:val="5433B24D"/>
    <w:rsid w:val="54BDDF29"/>
    <w:rsid w:val="550D6411"/>
    <w:rsid w:val="558A8CA1"/>
    <w:rsid w:val="558F1889"/>
    <w:rsid w:val="55B6513E"/>
    <w:rsid w:val="56855FCF"/>
    <w:rsid w:val="56B1D13C"/>
    <w:rsid w:val="56E9E7EA"/>
    <w:rsid w:val="57174356"/>
    <w:rsid w:val="5770A927"/>
    <w:rsid w:val="57C12439"/>
    <w:rsid w:val="57F9D84F"/>
    <w:rsid w:val="5821C7A8"/>
    <w:rsid w:val="58518F2C"/>
    <w:rsid w:val="58658E42"/>
    <w:rsid w:val="587EA583"/>
    <w:rsid w:val="58A3BFCF"/>
    <w:rsid w:val="58ABCFE2"/>
    <w:rsid w:val="58E36AA0"/>
    <w:rsid w:val="58E5ADBC"/>
    <w:rsid w:val="5902F0AE"/>
    <w:rsid w:val="5921C8EA"/>
    <w:rsid w:val="592888DA"/>
    <w:rsid w:val="592BB332"/>
    <w:rsid w:val="596BE536"/>
    <w:rsid w:val="59CF1B95"/>
    <w:rsid w:val="59D599C9"/>
    <w:rsid w:val="59D6FD8F"/>
    <w:rsid w:val="5A3AE92F"/>
    <w:rsid w:val="5A9022D4"/>
    <w:rsid w:val="5AA2ADD6"/>
    <w:rsid w:val="5AC78393"/>
    <w:rsid w:val="5AD03F64"/>
    <w:rsid w:val="5AEFCD3D"/>
    <w:rsid w:val="5B401D45"/>
    <w:rsid w:val="5B6C08EF"/>
    <w:rsid w:val="5B6ED221"/>
    <w:rsid w:val="5BE531B0"/>
    <w:rsid w:val="5C7E61EF"/>
    <w:rsid w:val="5CA0F393"/>
    <w:rsid w:val="5CAEB792"/>
    <w:rsid w:val="5CCCAB0D"/>
    <w:rsid w:val="5CFF1EB9"/>
    <w:rsid w:val="5D0D3A8B"/>
    <w:rsid w:val="5D155B77"/>
    <w:rsid w:val="5D16EC9B"/>
    <w:rsid w:val="5D5E4D56"/>
    <w:rsid w:val="5D7BD4FD"/>
    <w:rsid w:val="5D88B4AA"/>
    <w:rsid w:val="5DB6D462"/>
    <w:rsid w:val="5E872B68"/>
    <w:rsid w:val="5E8E3424"/>
    <w:rsid w:val="5E98E87E"/>
    <w:rsid w:val="5ECE692B"/>
    <w:rsid w:val="5F04058A"/>
    <w:rsid w:val="5F5F23B0"/>
    <w:rsid w:val="5F97CA5E"/>
    <w:rsid w:val="5FAFFA38"/>
    <w:rsid w:val="5FC5F1DA"/>
    <w:rsid w:val="5FE51621"/>
    <w:rsid w:val="600B6261"/>
    <w:rsid w:val="601DC780"/>
    <w:rsid w:val="6032F63D"/>
    <w:rsid w:val="60E9C6A2"/>
    <w:rsid w:val="6161A1F8"/>
    <w:rsid w:val="6179D11C"/>
    <w:rsid w:val="617E6309"/>
    <w:rsid w:val="61E47E99"/>
    <w:rsid w:val="624E838D"/>
    <w:rsid w:val="62511019"/>
    <w:rsid w:val="62BA30D9"/>
    <w:rsid w:val="62CF6B20"/>
    <w:rsid w:val="62F950DD"/>
    <w:rsid w:val="631D80B4"/>
    <w:rsid w:val="635F0118"/>
    <w:rsid w:val="638E14D1"/>
    <w:rsid w:val="63EA53EE"/>
    <w:rsid w:val="6407A9F0"/>
    <w:rsid w:val="642D9DCA"/>
    <w:rsid w:val="64BD57BC"/>
    <w:rsid w:val="64D42E9B"/>
    <w:rsid w:val="64D84317"/>
    <w:rsid w:val="651062F2"/>
    <w:rsid w:val="6515B854"/>
    <w:rsid w:val="6542EB5F"/>
    <w:rsid w:val="65613371"/>
    <w:rsid w:val="6563BAD4"/>
    <w:rsid w:val="65D488DA"/>
    <w:rsid w:val="661536B5"/>
    <w:rsid w:val="662FC0DE"/>
    <w:rsid w:val="6641C5FE"/>
    <w:rsid w:val="66CBCF68"/>
    <w:rsid w:val="66ECA732"/>
    <w:rsid w:val="66FF03A7"/>
    <w:rsid w:val="66FF310D"/>
    <w:rsid w:val="672D171E"/>
    <w:rsid w:val="672E5865"/>
    <w:rsid w:val="673FF281"/>
    <w:rsid w:val="67B8020F"/>
    <w:rsid w:val="6831639A"/>
    <w:rsid w:val="683A86BB"/>
    <w:rsid w:val="684A5B81"/>
    <w:rsid w:val="684E0971"/>
    <w:rsid w:val="68682A62"/>
    <w:rsid w:val="689AD408"/>
    <w:rsid w:val="68ADF596"/>
    <w:rsid w:val="68C4918D"/>
    <w:rsid w:val="68CB6C52"/>
    <w:rsid w:val="68D62DD2"/>
    <w:rsid w:val="6932C7A6"/>
    <w:rsid w:val="6941655A"/>
    <w:rsid w:val="6960090C"/>
    <w:rsid w:val="697966C0"/>
    <w:rsid w:val="69889068"/>
    <w:rsid w:val="69A00B46"/>
    <w:rsid w:val="6AFBD96D"/>
    <w:rsid w:val="6B1A78DD"/>
    <w:rsid w:val="6B410C5A"/>
    <w:rsid w:val="6BAFC1B3"/>
    <w:rsid w:val="6BF121F9"/>
    <w:rsid w:val="6C7E3AEC"/>
    <w:rsid w:val="6C9F0262"/>
    <w:rsid w:val="6CCC39EB"/>
    <w:rsid w:val="6CCFCA6B"/>
    <w:rsid w:val="6D07A1DC"/>
    <w:rsid w:val="6D0B0966"/>
    <w:rsid w:val="6D3E78E6"/>
    <w:rsid w:val="6D75D601"/>
    <w:rsid w:val="6D913634"/>
    <w:rsid w:val="6DB1C694"/>
    <w:rsid w:val="6E4CD7E3"/>
    <w:rsid w:val="6EBD4AF5"/>
    <w:rsid w:val="6ECBCF0C"/>
    <w:rsid w:val="6F4A0327"/>
    <w:rsid w:val="6F4C0B6D"/>
    <w:rsid w:val="6F545B14"/>
    <w:rsid w:val="6FB5DBAE"/>
    <w:rsid w:val="6FCC07FC"/>
    <w:rsid w:val="6FD183A4"/>
    <w:rsid w:val="6FE8A844"/>
    <w:rsid w:val="702B991D"/>
    <w:rsid w:val="702E308C"/>
    <w:rsid w:val="705B8159"/>
    <w:rsid w:val="7060CBD3"/>
    <w:rsid w:val="708F1D54"/>
    <w:rsid w:val="70DB0DAC"/>
    <w:rsid w:val="710B76F2"/>
    <w:rsid w:val="71397093"/>
    <w:rsid w:val="7179EE38"/>
    <w:rsid w:val="717FB348"/>
    <w:rsid w:val="71D3ACA5"/>
    <w:rsid w:val="72726EB3"/>
    <w:rsid w:val="72D95794"/>
    <w:rsid w:val="72E16069"/>
    <w:rsid w:val="72E7D65F"/>
    <w:rsid w:val="731B83A9"/>
    <w:rsid w:val="732F2ED9"/>
    <w:rsid w:val="733B9204"/>
    <w:rsid w:val="736339DF"/>
    <w:rsid w:val="736B88AD"/>
    <w:rsid w:val="73B9C72A"/>
    <w:rsid w:val="740385DC"/>
    <w:rsid w:val="741DF492"/>
    <w:rsid w:val="74588747"/>
    <w:rsid w:val="745B6D41"/>
    <w:rsid w:val="749CCF1D"/>
    <w:rsid w:val="74E13FB4"/>
    <w:rsid w:val="75181FBC"/>
    <w:rsid w:val="75AA0F75"/>
    <w:rsid w:val="75B3FADE"/>
    <w:rsid w:val="75FC7EFF"/>
    <w:rsid w:val="7601620E"/>
    <w:rsid w:val="767CD256"/>
    <w:rsid w:val="76A327AC"/>
    <w:rsid w:val="76AEF4A5"/>
    <w:rsid w:val="76BA2C8B"/>
    <w:rsid w:val="76C20BB3"/>
    <w:rsid w:val="76D06899"/>
    <w:rsid w:val="76D42A2F"/>
    <w:rsid w:val="76FB5784"/>
    <w:rsid w:val="770AD75D"/>
    <w:rsid w:val="775DE39E"/>
    <w:rsid w:val="7765BA3D"/>
    <w:rsid w:val="778619D1"/>
    <w:rsid w:val="77EEF4CC"/>
    <w:rsid w:val="78300912"/>
    <w:rsid w:val="78444E61"/>
    <w:rsid w:val="785C9EE7"/>
    <w:rsid w:val="78970225"/>
    <w:rsid w:val="78B68AA2"/>
    <w:rsid w:val="78B7DDEF"/>
    <w:rsid w:val="78C4C7BF"/>
    <w:rsid w:val="78DE62ED"/>
    <w:rsid w:val="793B5B6A"/>
    <w:rsid w:val="797F957A"/>
    <w:rsid w:val="79CBD973"/>
    <w:rsid w:val="7A1D4822"/>
    <w:rsid w:val="7A5B9B42"/>
    <w:rsid w:val="7A80C960"/>
    <w:rsid w:val="7A984B5D"/>
    <w:rsid w:val="7AA1BBB5"/>
    <w:rsid w:val="7AC72A7C"/>
    <w:rsid w:val="7ACA96E3"/>
    <w:rsid w:val="7ACB90D3"/>
    <w:rsid w:val="7AD81DBC"/>
    <w:rsid w:val="7AD9547E"/>
    <w:rsid w:val="7C0C37E2"/>
    <w:rsid w:val="7C385B3B"/>
    <w:rsid w:val="7C51D376"/>
    <w:rsid w:val="7C71C08F"/>
    <w:rsid w:val="7C7E8332"/>
    <w:rsid w:val="7C945EB6"/>
    <w:rsid w:val="7CBE6A7C"/>
    <w:rsid w:val="7D69533B"/>
    <w:rsid w:val="7DCAFF4F"/>
    <w:rsid w:val="7E56BD3A"/>
    <w:rsid w:val="7E6325F2"/>
    <w:rsid w:val="7E796667"/>
    <w:rsid w:val="7EDBF196"/>
    <w:rsid w:val="7F912BB6"/>
    <w:rsid w:val="7FA96151"/>
    <w:rsid w:val="7FB91639"/>
    <w:rsid w:val="7FF15A75"/>
    <w:rsid w:val="7FF28D9B"/>
    <w:rsid w:val="7FF37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7EA583"/>
  <w15:chartTrackingRefBased/>
  <w15:docId w15:val="{F53EDD9D-6061-42CB-A895-8D3312A88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transactional-leadership-2795317" TargetMode="External"/><Relationship Id="rId13" Type="http://schemas.openxmlformats.org/officeDocument/2006/relationships/hyperlink" Target="https://leadershipandperformance.com.au/leadership-development/lewins-leadership-theory-explained/" TargetMode="External"/><Relationship Id="rId18" Type="http://schemas.openxmlformats.org/officeDocument/2006/relationships/hyperlink" Target="https://www.nestleprofessional.co.uk/news/insights/participative-management-style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jonathansachs.net/2020/02/transformational-leadership-and-starbucks/" TargetMode="External"/><Relationship Id="rId7" Type="http://schemas.openxmlformats.org/officeDocument/2006/relationships/hyperlink" Target="https://www.verywellmind.com/the-great-man-theory-of-leadership-2795311" TargetMode="External"/><Relationship Id="rId12" Type="http://schemas.openxmlformats.org/officeDocument/2006/relationships/hyperlink" Target="https://thebusinessprofessor.com/en_US/management-leadership-organizational-behavior/blake-and-moutons-leadership-model" TargetMode="External"/><Relationship Id="rId17" Type="http://schemas.openxmlformats.org/officeDocument/2006/relationships/hyperlink" Target="https://www.officernd.com/blog/examples-of-transactional-leadership/"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indtools.com/adi3nc1/theory-x-and-theory-y" TargetMode="External"/><Relationship Id="rId20" Type="http://schemas.openxmlformats.org/officeDocument/2006/relationships/hyperlink" Target="https://theleaderboy.com/action-centered-leadership-examples/" TargetMode="External"/><Relationship Id="rId1" Type="http://schemas.openxmlformats.org/officeDocument/2006/relationships/styles" Target="styles.xml"/><Relationship Id="rId6" Type="http://schemas.openxmlformats.org/officeDocument/2006/relationships/hyperlink" Target="https://www.bu.edu/bhr/2018/02/13/5-keys-to-successful-hospitality-leadership/" TargetMode="External"/><Relationship Id="rId11" Type="http://schemas.openxmlformats.org/officeDocument/2006/relationships/hyperlink" Target="https://www.myorganisationalbehaviour.com/managerial-grid/"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mindtools.com/aieezpa/lewins-leadership-styles-framework" TargetMode="External"/><Relationship Id="rId23" Type="http://schemas.openxmlformats.org/officeDocument/2006/relationships/header" Target="header1.xml"/><Relationship Id="rId10" Type="http://schemas.openxmlformats.org/officeDocument/2006/relationships/hyperlink" Target="https://www.myorganisationalbehaviour.com/adairs-three-circles-framework/" TargetMode="External"/><Relationship Id="rId19" Type="http://schemas.openxmlformats.org/officeDocument/2006/relationships/hyperlink" Target="https://www.charma.com/resources/transactional-leadership" TargetMode="External"/><Relationship Id="rId4" Type="http://schemas.openxmlformats.org/officeDocument/2006/relationships/footnotes" Target="footnotes.xml"/><Relationship Id="rId9" Type="http://schemas.openxmlformats.org/officeDocument/2006/relationships/hyperlink" Target="https://helpfulprofessor.com/great-man-theory-of-leadership/" TargetMode="External"/><Relationship Id="rId14" Type="http://schemas.openxmlformats.org/officeDocument/2006/relationships/hyperlink" Target="https://crowjack.com/blog/strategy/motivational-theories/theory-x-and-theory-y" TargetMode="External"/><Relationship Id="rId22" Type="http://schemas.openxmlformats.org/officeDocument/2006/relationships/hyperlink" Target="https://www.thestrategywatch.com/leadership-qualities-styles-traits-skills-ray-kr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2644</Words>
  <Characters>17272</Characters>
  <Application>Microsoft Office Word</Application>
  <DocSecurity>0</DocSecurity>
  <Lines>287</Lines>
  <Paragraphs>65</Paragraphs>
  <ScaleCrop>false</ScaleCrop>
  <Company/>
  <LinksUpToDate>false</LinksUpToDate>
  <CharactersWithSpaces>19851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(2128054)</dc:creator>
  <cp:keywords/>
  <dc:description/>
  <cp:lastModifiedBy>Mohammed Ahmed</cp:lastModifiedBy>
  <cp:revision>5</cp:revision>
  <dcterms:created xsi:type="dcterms:W3CDTF">2024-04-24T12:21:00Z</dcterms:created>
  <dcterms:modified xsi:type="dcterms:W3CDTF">2024-05-10T20:23:00Z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e20cf762b8d1a568ac75aabc6431f0c753ab895f8ac476ab6d8855adc3430897</vt:lpwstr>
  </property>
</Properties>
</file>