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eastAsia="Times New Roman" w:cs="Times New Roman"/>
                <w:b/>
                <w:color w:val="auto"/>
                <w:sz w:val="32"/>
                <w:szCs w:val="32"/>
                <w:lang w:val="en-AU"/>
              </w:rPr>
            </w:pPr>
          </w:p>
          <w:p w14:paraId="37CDBDBC" w14:textId="77777777" w:rsidR="0086599B" w:rsidRPr="00330917" w:rsidRDefault="0086599B" w:rsidP="007D760C">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rPr>
                <w:rFonts w:eastAsia="Times New Roman" w:cs="Times New Roman"/>
                <w:b/>
                <w:bCs/>
                <w:i/>
                <w:iCs/>
                <w:color w:val="000000"/>
                <w:sz w:val="28"/>
                <w:szCs w:val="28"/>
                <w:lang w:val="en-US"/>
              </w:rPr>
            </w:pPr>
          </w:p>
          <w:p w14:paraId="12608F79" w14:textId="77777777" w:rsidR="0086599B" w:rsidRPr="00330917" w:rsidRDefault="0086599B" w:rsidP="007D760C">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17C9858F" w:rsidR="0086599B" w:rsidRPr="00330917" w:rsidRDefault="00EA658E" w:rsidP="007D760C">
            <w:pPr>
              <w:keepNext/>
              <w:spacing w:after="0" w:line="240" w:lineRule="auto"/>
              <w:jc w:val="center"/>
              <w:rPr>
                <w:rFonts w:eastAsia="Times New Roman" w:cs="Times New Roman"/>
                <w:b/>
                <w:color w:val="auto"/>
                <w:sz w:val="20"/>
                <w:szCs w:val="20"/>
                <w:lang w:val="en-AU"/>
              </w:rPr>
            </w:pPr>
            <w:r w:rsidRPr="00EA658E">
              <w:rPr>
                <w:rFonts w:eastAsia="Times New Roman" w:cs="Times New Roman"/>
                <w:b/>
                <w:color w:val="auto"/>
                <w:sz w:val="20"/>
                <w:szCs w:val="20"/>
                <w:lang w:val="en-AU"/>
              </w:rPr>
              <w:t>2212965</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eastAsia="Times New Roman" w:cs="Times New Roman"/>
                <w:color w:val="auto"/>
                <w:sz w:val="20"/>
                <w:szCs w:val="20"/>
                <w:lang w:val="en-AU"/>
              </w:rPr>
            </w:pPr>
          </w:p>
          <w:p w14:paraId="10B24AA9"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32B10A2A" w:rsidR="0086599B" w:rsidRPr="00330917" w:rsidRDefault="00EA658E"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98AB34F" w:rsidR="0086599B" w:rsidRPr="00330917" w:rsidRDefault="00EA658E" w:rsidP="007D760C">
            <w:pPr>
              <w:keepNext/>
              <w:spacing w:after="0" w:line="240" w:lineRule="auto"/>
              <w:jc w:val="center"/>
              <w:rPr>
                <w:rFonts w:eastAsia="Times New Roman" w:cs="Times New Roman"/>
                <w:b/>
                <w:color w:val="auto"/>
                <w:sz w:val="20"/>
                <w:szCs w:val="20"/>
                <w:lang w:val="en-AU"/>
              </w:rPr>
            </w:pPr>
            <w:r>
              <w:rPr>
                <w:rFonts w:eastAsia="Times New Roman"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eastAsia="Times New Roman"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eastAsia="Times New Roman"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eastAsia="Times New Roman"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8D7E1C">
            <w:bookmarkStart w:id="0" w:name="_Hlk137485557"/>
          </w:p>
          <w:p w14:paraId="0F8D0124" w14:textId="77777777" w:rsidR="008D7E1C" w:rsidRPr="008D7E1C" w:rsidRDefault="008D7E1C" w:rsidP="008D7E1C">
            <w:pPr>
              <w:rPr>
                <w:rFonts w:cs="Arial"/>
                <w:b/>
                <w:bCs/>
                <w:color w:val="000000"/>
                <w:szCs w:val="24"/>
                <w:lang w:val="en-IN" w:eastAsia="en-IN"/>
              </w:rPr>
            </w:pPr>
            <w:r w:rsidRPr="008D7E1C">
              <w:rPr>
                <w:rFonts w:cs="Arial"/>
                <w:b/>
                <w:bCs/>
                <w:color w:val="000000"/>
                <w:szCs w:val="24"/>
                <w:lang w:val="en-IN" w:eastAsia="en-IN"/>
              </w:rPr>
              <w:t xml:space="preserve">Introduction </w:t>
            </w:r>
          </w:p>
          <w:p w14:paraId="036613C0" w14:textId="25978C95" w:rsidR="008D7E1C" w:rsidRDefault="008D7E1C" w:rsidP="008D7E1C">
            <w:pPr>
              <w:rPr>
                <w:rFonts w:ascii="Times New Roman" w:hAnsi="Times New Roman"/>
                <w:szCs w:val="24"/>
                <w:lang w:val="en-IN" w:eastAsia="en-IN"/>
              </w:rPr>
            </w:pPr>
            <w:r w:rsidRPr="008D7E1C">
              <w:rPr>
                <w:rFonts w:cs="Arial"/>
                <w:color w:val="000000"/>
                <w:szCs w:val="24"/>
                <w:lang w:val="en-IN" w:eastAsia="en-IN"/>
              </w:rPr>
              <w:t>The hospitality industry comprises a vast structure that includes numerous departments to meet the organisational goals. According to the prescribed job responsibilities, these associates bear exclusive accountability for preserving the reputation and standards of the hotel globally. This discourse will address the principal duties and obligations of a housekeeping associate. Additionally, it will elaborate upon the essential proficiencies and competencies, thereby enabling a comprehensive understanding of their impact and contribution. Moreover, this paper shall illustrate a reflective journal that pertains to my internship at Premier Inn Peterborough North. This will emphasise the experiences that have contributed to my overall learning and development</w:t>
            </w:r>
            <w:r w:rsidR="005612DF">
              <w:rPr>
                <w:rFonts w:cs="Arial"/>
                <w:color w:val="000000"/>
                <w:szCs w:val="24"/>
                <w:lang w:val="en-IN" w:eastAsia="en-IN"/>
              </w:rPr>
              <w:t>.</w:t>
            </w:r>
          </w:p>
          <w:p w14:paraId="428EC1F0" w14:textId="28FECD98" w:rsidR="008D7E1C" w:rsidRPr="008D7E1C" w:rsidRDefault="008D7E1C" w:rsidP="008D7E1C">
            <w:pPr>
              <w:rPr>
                <w:b/>
                <w:bCs/>
                <w:lang w:val="en-IN" w:eastAsia="en-IN"/>
              </w:rPr>
            </w:pPr>
            <w:r w:rsidRPr="008D7E1C">
              <w:rPr>
                <w:b/>
                <w:bCs/>
                <w:lang w:val="en-IN" w:eastAsia="en-IN"/>
              </w:rPr>
              <w:t>Discussion</w:t>
            </w:r>
          </w:p>
          <w:p w14:paraId="7E1053B6" w14:textId="5F6F5BA2" w:rsidR="008D7E1C" w:rsidRPr="008D7E1C" w:rsidRDefault="008D7E1C" w:rsidP="008D7E1C">
            <w:pPr>
              <w:rPr>
                <w:rFonts w:ascii="Times New Roman" w:hAnsi="Times New Roman"/>
                <w:szCs w:val="24"/>
                <w:lang w:val="en-IN" w:eastAsia="en-IN"/>
              </w:rPr>
            </w:pPr>
            <w:r w:rsidRPr="008D7E1C">
              <w:rPr>
                <w:rFonts w:cs="Arial"/>
                <w:color w:val="000000"/>
                <w:szCs w:val="24"/>
                <w:lang w:val="en-IN" w:eastAsia="en-IN"/>
              </w:rPr>
              <w:t xml:space="preserve">Housekeeping staff in a hotel is critical as they significantly foster the improvement of customer contentment. The primary responsibility of an associate is to uphold the cleanliness and sanitation standards of the hotel premises. Hence, they require a diverse set of proficient skills and qualities to effectively attain the objectives of the organisation, as noted by Jones (2010). </w:t>
            </w:r>
            <w:r w:rsidR="006D7402">
              <w:rPr>
                <w:rFonts w:cs="Arial"/>
                <w:color w:val="000000"/>
                <w:szCs w:val="24"/>
                <w:lang w:val="en-IN" w:eastAsia="en-IN"/>
              </w:rPr>
              <w:t>Next</w:t>
            </w:r>
            <w:r w:rsidRPr="008D7E1C">
              <w:rPr>
                <w:rFonts w:cs="Arial"/>
                <w:color w:val="000000"/>
                <w:szCs w:val="24"/>
                <w:lang w:val="en-IN" w:eastAsia="en-IN"/>
              </w:rPr>
              <w:t xml:space="preserve"> month, I</w:t>
            </w:r>
            <w:r w:rsidR="006D7402">
              <w:rPr>
                <w:rFonts w:cs="Arial"/>
                <w:color w:val="000000"/>
                <w:szCs w:val="24"/>
                <w:lang w:val="en-IN" w:eastAsia="en-IN"/>
              </w:rPr>
              <w:t>’m</w:t>
            </w:r>
            <w:r w:rsidRPr="008D7E1C">
              <w:rPr>
                <w:rFonts w:cs="Arial"/>
                <w:color w:val="000000"/>
                <w:szCs w:val="24"/>
                <w:lang w:val="en-IN" w:eastAsia="en-IN"/>
              </w:rPr>
              <w:t xml:space="preserve"> complet</w:t>
            </w:r>
            <w:r w:rsidR="006D7402">
              <w:rPr>
                <w:rFonts w:cs="Arial"/>
                <w:color w:val="000000"/>
                <w:szCs w:val="24"/>
                <w:lang w:val="en-IN" w:eastAsia="en-IN"/>
              </w:rPr>
              <w:t>ing</w:t>
            </w:r>
            <w:r w:rsidRPr="008D7E1C">
              <w:rPr>
                <w:rFonts w:cs="Arial"/>
                <w:color w:val="000000"/>
                <w:szCs w:val="24"/>
                <w:lang w:val="en-IN" w:eastAsia="en-IN"/>
              </w:rPr>
              <w:t xml:space="preserve"> my internship at Premier Inn Peterborough North. The season I worked was considered one of the </w:t>
            </w:r>
            <w:r w:rsidRPr="008D7E1C">
              <w:rPr>
                <w:rFonts w:cs="Arial"/>
                <w:color w:val="000000"/>
                <w:szCs w:val="24"/>
                <w:lang w:val="en-IN" w:eastAsia="en-IN"/>
              </w:rPr>
              <w:lastRenderedPageBreak/>
              <w:t xml:space="preserve">busiest seasons of the year and I experienced one of the hardest </w:t>
            </w:r>
            <w:proofErr w:type="gramStart"/>
            <w:r w:rsidRPr="008D7E1C">
              <w:rPr>
                <w:rFonts w:cs="Arial"/>
                <w:color w:val="000000"/>
                <w:szCs w:val="24"/>
                <w:lang w:val="en-IN" w:eastAsia="en-IN"/>
              </w:rPr>
              <w:t>training</w:t>
            </w:r>
            <w:proofErr w:type="gramEnd"/>
            <w:r w:rsidRPr="008D7E1C">
              <w:rPr>
                <w:rFonts w:cs="Arial"/>
                <w:color w:val="000000"/>
                <w:szCs w:val="24"/>
                <w:lang w:val="en-IN" w:eastAsia="en-IN"/>
              </w:rPr>
              <w:t>. During my internship, I have realised how tiresome the job role of a housekeeping staff can be while maintaining professional agility. I personally attended to the guests when they arrived at the front desk office after being summoned and escorted them to their rooms. Nevertheless, it is imperative to specify to adequately provide all the amenities that the guest has been requested. Hence, I made sure that everything was set as per their demand and conversate with them for confirmation of the service. This initiative, however, left a positive impact on the hotel and its staff as they tipped me for the service and welcoming conduct. Additionally, as an employee, I had to keep up with a strong sense of physical agility and fitness to quickly respond to guest needs. The fitness would enable me to transport weighty equipment that directly affects the provision of service. Moreover, I had to improve my cognitive power and instincts to memorise all the sequences and chronology of setting up amenities. During my internship at Premier Inn Peterborough North, it became apparent to me that physical fitness and mobility were essential qualities. As I had to navigate between various locations in order to provide impeccable customer service (Rogers, 2008). Furthermore, it was of utmost importance to uphold proper body alignment and exude an air of sophistication to establish a positive perception among the invitees. During my internship, I was required to remain attentive and promptly receive all incoming calls. I had to make sure that no messages or phone call go attended to and that every request was addressed. The experience helped me immensely to gain a comprehensive understanding of maintaining proficient communication with fellow personnel. However, the hospitality industry is run by a chain of systems where every staff needs to report the other one.  Thus, to maintain the flow of the system chain is crucial to remain well-informed about the guests (Sharma et al., 2019). To make myself well-informed I always gathered all relevant information from the front desk associate. Being well-informed about the visitors is extremely vital to delivering undisrupted service and taking appropriate actions for every inconvenience. As an intern, my primary responsibility was to lead them to their rooms while simultaneously imparting comprehensive details about the in-room amenities and associated services. This realisation enabled me to understand that the development of interpersonal communication skills is extremely crucial (</w:t>
            </w:r>
            <w:proofErr w:type="spellStart"/>
            <w:r w:rsidRPr="008D7E1C">
              <w:rPr>
                <w:rFonts w:cs="Arial"/>
                <w:color w:val="000000"/>
                <w:szCs w:val="24"/>
                <w:lang w:val="en-IN" w:eastAsia="en-IN"/>
              </w:rPr>
              <w:t>Vallen</w:t>
            </w:r>
            <w:proofErr w:type="spellEnd"/>
            <w:r w:rsidRPr="008D7E1C">
              <w:rPr>
                <w:rFonts w:cs="Arial"/>
                <w:color w:val="000000"/>
                <w:szCs w:val="24"/>
                <w:lang w:val="en-IN" w:eastAsia="en-IN"/>
              </w:rPr>
              <w:t xml:space="preserve"> and </w:t>
            </w:r>
            <w:proofErr w:type="spellStart"/>
            <w:r w:rsidRPr="008D7E1C">
              <w:rPr>
                <w:rFonts w:cs="Arial"/>
                <w:color w:val="000000"/>
                <w:szCs w:val="24"/>
                <w:lang w:val="en-IN" w:eastAsia="en-IN"/>
              </w:rPr>
              <w:t>Vallen</w:t>
            </w:r>
            <w:proofErr w:type="spellEnd"/>
            <w:r w:rsidRPr="008D7E1C">
              <w:rPr>
                <w:rFonts w:cs="Arial"/>
                <w:color w:val="000000"/>
                <w:szCs w:val="24"/>
                <w:lang w:val="en-IN" w:eastAsia="en-IN"/>
              </w:rPr>
              <w:t xml:space="preserve">, 2012). Along with this, my aptitude for concentrating and listening more to their problems was elevated. My obligation entails fully comprehending the issues, preferences, and necessities of the visitors to promptly act accordingly. I also </w:t>
            </w:r>
            <w:r w:rsidRPr="008D7E1C">
              <w:rPr>
                <w:rFonts w:cs="Arial"/>
                <w:color w:val="000000"/>
                <w:szCs w:val="24"/>
                <w:lang w:val="en-IN" w:eastAsia="en-IN"/>
              </w:rPr>
              <w:lastRenderedPageBreak/>
              <w:t xml:space="preserve">got full constructive training on the ways and methods to clean different kinds of surfaces at the hotel which is quite lengthy and complicated. This aptitude rather is of utmost importance as cleanliness and freshness </w:t>
            </w:r>
            <w:r w:rsidR="006D7402">
              <w:rPr>
                <w:rFonts w:cs="Arial"/>
                <w:color w:val="000000"/>
                <w:szCs w:val="24"/>
                <w:lang w:val="en-IN" w:eastAsia="en-IN"/>
              </w:rPr>
              <w:t xml:space="preserve">are </w:t>
            </w:r>
            <w:r w:rsidRPr="008D7E1C">
              <w:rPr>
                <w:rFonts w:cs="Arial"/>
                <w:color w:val="000000"/>
                <w:szCs w:val="24"/>
                <w:lang w:val="en-IN" w:eastAsia="en-IN"/>
              </w:rPr>
              <w:t>really beneficial for a good marketing strategy. Moreover, this positive approach works quite effectively to help to attract customers and enhance the global consumer base. Alongside this, my seniors shared certain tactics and strategies which I can implement to accelerate my skills (Wood, 2013). </w:t>
            </w:r>
          </w:p>
          <w:p w14:paraId="53685857" w14:textId="77777777" w:rsidR="008D7E1C" w:rsidRPr="008D7E1C" w:rsidRDefault="008D7E1C" w:rsidP="008D7E1C">
            <w:pPr>
              <w:rPr>
                <w:rFonts w:ascii="Times New Roman" w:hAnsi="Times New Roman"/>
                <w:b/>
                <w:bCs/>
                <w:szCs w:val="24"/>
                <w:lang w:val="en-IN" w:eastAsia="en-IN"/>
              </w:rPr>
            </w:pPr>
            <w:r w:rsidRPr="008D7E1C">
              <w:rPr>
                <w:rFonts w:cs="Arial"/>
                <w:b/>
                <w:bCs/>
                <w:color w:val="000000"/>
                <w:szCs w:val="24"/>
                <w:lang w:val="en-IN" w:eastAsia="en-IN"/>
              </w:rPr>
              <w:t>Conclusion</w:t>
            </w:r>
          </w:p>
          <w:p w14:paraId="1ADE9D6E" w14:textId="5F8AF3C7" w:rsidR="0086599B" w:rsidRPr="008D7E1C" w:rsidRDefault="008D7E1C" w:rsidP="008D7E1C">
            <w:pPr>
              <w:rPr>
                <w:rFonts w:ascii="Times New Roman" w:hAnsi="Times New Roman"/>
                <w:szCs w:val="24"/>
                <w:lang w:val="en-IN" w:eastAsia="en-IN"/>
              </w:rPr>
            </w:pPr>
            <w:r w:rsidRPr="008D7E1C">
              <w:rPr>
                <w:rFonts w:cs="Arial"/>
                <w:color w:val="000000"/>
                <w:szCs w:val="24"/>
                <w:lang w:val="en-IN" w:eastAsia="en-IN"/>
              </w:rPr>
              <w:t xml:space="preserve">After my internship, I realised that I have collected much practical knowledge about the industry. I have successfully implemented my theoretical knowledge while working for such a large entity like Premier Inn Peterborough North. After attending extensive lectures at the university, I gained much understanding regarding the skills that are applicable to the job role. Hence, I applied all the learnings and used my cognitive to prevent any mishap to happen. </w:t>
            </w: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bookmarkEnd w:id="0"/>
          <w:p w14:paraId="01E3C0F6" w14:textId="77777777" w:rsidR="001749FD" w:rsidRDefault="001749FD" w:rsidP="007D760C">
            <w:pPr>
              <w:jc w:val="center"/>
              <w:rPr>
                <w:b/>
                <w:bCs/>
              </w:rPr>
            </w:pPr>
            <w:r>
              <w:rPr>
                <w:b/>
                <w:bCs/>
              </w:rPr>
              <w:lastRenderedPageBreak/>
              <w:t>Word Count</w:t>
            </w:r>
          </w:p>
        </w:tc>
        <w:tc>
          <w:tcPr>
            <w:tcW w:w="4508" w:type="dxa"/>
          </w:tcPr>
          <w:p w14:paraId="196E3E57" w14:textId="083CB920" w:rsidR="001749FD" w:rsidRDefault="002E1656" w:rsidP="007D760C">
            <w:pPr>
              <w:jc w:val="center"/>
              <w:rPr>
                <w:b/>
                <w:bCs/>
              </w:rPr>
            </w:pPr>
            <w:r>
              <w:rPr>
                <w:b/>
                <w:bCs/>
              </w:rPr>
              <w:t>78</w:t>
            </w:r>
            <w:r w:rsidR="006D7402">
              <w:rPr>
                <w:b/>
                <w:bCs/>
              </w:rPr>
              <w:t>3</w:t>
            </w: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178BD874" w14:textId="31D129E8" w:rsidR="00CD26B9" w:rsidRDefault="0092437B" w:rsidP="0092437B">
            <w:pPr>
              <w:rPr>
                <w:rFonts w:asciiTheme="minorHAnsi" w:eastAsia="Times New Roman" w:hAnsiTheme="minorHAnsi" w:cstheme="minorHAnsi"/>
                <w:color w:val="000000"/>
                <w:szCs w:val="24"/>
                <w:shd w:val="clear" w:color="auto" w:fill="FFFFFF"/>
              </w:rPr>
            </w:pPr>
            <w:r>
              <w:rPr>
                <w:rFonts w:eastAsia="Times New Roman" w:cstheme="minorHAnsi"/>
                <w:color w:val="000000"/>
                <w:szCs w:val="24"/>
                <w:shd w:val="clear" w:color="auto" w:fill="FFFFFF"/>
              </w:rPr>
              <w:t>Dirty bedsheet</w:t>
            </w:r>
          </w:p>
          <w:p w14:paraId="6D12D2E9" w14:textId="6B1ECC2D" w:rsidR="00CD26B9" w:rsidRPr="00CD26B9" w:rsidRDefault="00CD26B9" w:rsidP="00CD26B9">
            <w:pPr>
              <w:jc w:val="center"/>
              <w:rPr>
                <w:rFonts w:asciiTheme="minorHAnsi" w:eastAsia="Times New Roman" w:hAnsiTheme="minorHAnsi" w:cstheme="minorHAnsi"/>
                <w:color w:val="000000"/>
                <w:szCs w:val="24"/>
                <w:shd w:val="clear" w:color="auto" w:fill="FFFFFF"/>
              </w:rPr>
            </w:pPr>
          </w:p>
        </w:tc>
        <w:tc>
          <w:tcPr>
            <w:tcW w:w="2745" w:type="dxa"/>
          </w:tcPr>
          <w:p w14:paraId="40A2F8F5" w14:textId="6F1AB10E" w:rsidR="00CD26B9" w:rsidRPr="00CD26B9" w:rsidRDefault="008D7E1C" w:rsidP="0092437B">
            <w:pPr>
              <w:rPr>
                <w:shd w:val="clear" w:color="auto" w:fill="FFFFFF"/>
              </w:rPr>
            </w:pPr>
            <w:r>
              <w:rPr>
                <w:rFonts w:cs="Arial"/>
                <w:color w:val="000000"/>
                <w:shd w:val="clear" w:color="auto" w:fill="FFFFFF"/>
              </w:rPr>
              <w:t>The cause of the inadequacy can be the negligence of the staff in charge. Probably, the employee was not appropriately trained or did not receive accurate guidance for the accomplishment of the task</w:t>
            </w:r>
            <w:r w:rsidR="003918A2">
              <w:rPr>
                <w:rFonts w:cs="Arial"/>
                <w:color w:val="000000"/>
                <w:shd w:val="clear" w:color="auto" w:fill="FFFFFF"/>
              </w:rPr>
              <w:t xml:space="preserve"> (</w:t>
            </w:r>
            <w:proofErr w:type="spellStart"/>
            <w:r w:rsidR="003918A2">
              <w:t>Tesone</w:t>
            </w:r>
            <w:proofErr w:type="spellEnd"/>
            <w:r w:rsidR="003918A2">
              <w:t>, 2010)</w:t>
            </w:r>
            <w:r>
              <w:rPr>
                <w:rFonts w:cs="Arial"/>
                <w:color w:val="000000"/>
                <w:shd w:val="clear" w:color="auto" w:fill="FFFFFF"/>
              </w:rPr>
              <w:t>.</w:t>
            </w:r>
          </w:p>
        </w:tc>
        <w:tc>
          <w:tcPr>
            <w:tcW w:w="2746" w:type="dxa"/>
          </w:tcPr>
          <w:p w14:paraId="4735992F" w14:textId="7C4C455E" w:rsidR="00CD26B9" w:rsidRDefault="008D7E1C">
            <w:pPr>
              <w:rPr>
                <w:rFonts w:asciiTheme="minorHAnsi" w:eastAsia="Times New Roman" w:hAnsiTheme="minorHAnsi" w:cstheme="minorHAnsi"/>
                <w:color w:val="000000"/>
                <w:szCs w:val="24"/>
                <w:shd w:val="clear" w:color="auto" w:fill="FFFFFF"/>
              </w:rPr>
            </w:pPr>
            <w:r>
              <w:rPr>
                <w:rFonts w:cs="Arial"/>
                <w:color w:val="000000"/>
                <w:shd w:val="clear" w:color="auto" w:fill="FFFFFF"/>
              </w:rPr>
              <w:t xml:space="preserve">As the team leader of the housekeeping department, it becomes my responsibility to address the problem and promptly respond to it.  I will immediately take action and call upon a senior who possesses better </w:t>
            </w:r>
            <w:r>
              <w:rPr>
                <w:rFonts w:cs="Arial"/>
                <w:color w:val="000000"/>
                <w:shd w:val="clear" w:color="auto" w:fill="FFFFFF"/>
              </w:rPr>
              <w:lastRenderedPageBreak/>
              <w:t>knowledge and experience of it to resolve the problem</w:t>
            </w:r>
            <w:r w:rsidR="00E26A7F">
              <w:rPr>
                <w:rFonts w:cs="Arial"/>
                <w:color w:val="000000"/>
                <w:shd w:val="clear" w:color="auto" w:fill="FFFFFF"/>
              </w:rPr>
              <w:t xml:space="preserve"> </w:t>
            </w:r>
            <w:sdt>
              <w:sdtPr>
                <w:rPr>
                  <w:rFonts w:cs="Arial"/>
                  <w:color w:val="000000"/>
                  <w:shd w:val="clear" w:color="auto" w:fill="FFFFFF"/>
                </w:rPr>
                <w:id w:val="-1114590239"/>
                <w:citation/>
              </w:sdtPr>
              <w:sdtEndPr/>
              <w:sdtContent>
                <w:r w:rsidR="00E26A7F">
                  <w:rPr>
                    <w:rFonts w:cs="Arial"/>
                    <w:color w:val="000000"/>
                    <w:shd w:val="clear" w:color="auto" w:fill="FFFFFF"/>
                  </w:rPr>
                  <w:fldChar w:fldCharType="begin"/>
                </w:r>
                <w:r w:rsidR="00E26A7F">
                  <w:rPr>
                    <w:rFonts w:cs="Arial"/>
                    <w:color w:val="000000"/>
                    <w:shd w:val="clear" w:color="auto" w:fill="FFFFFF"/>
                    <w:lang w:val="en-US"/>
                  </w:rPr>
                  <w:instrText xml:space="preserve"> CITATION hot235 \l 1033 </w:instrText>
                </w:r>
                <w:r w:rsidR="00E26A7F">
                  <w:rPr>
                    <w:rFonts w:cs="Arial"/>
                    <w:color w:val="000000"/>
                    <w:shd w:val="clear" w:color="auto" w:fill="FFFFFF"/>
                  </w:rPr>
                  <w:fldChar w:fldCharType="separate"/>
                </w:r>
                <w:r w:rsidR="00E26A7F" w:rsidRPr="00E26A7F">
                  <w:rPr>
                    <w:rFonts w:cs="Arial"/>
                    <w:noProof/>
                    <w:color w:val="000000"/>
                    <w:shd w:val="clear" w:color="auto" w:fill="FFFFFF"/>
                    <w:lang w:val="en-US"/>
                  </w:rPr>
                  <w:t>(hotelowner, 2023)</w:t>
                </w:r>
                <w:r w:rsidR="00E26A7F">
                  <w:rPr>
                    <w:rFonts w:cs="Arial"/>
                    <w:color w:val="000000"/>
                    <w:shd w:val="clear" w:color="auto" w:fill="FFFFFF"/>
                  </w:rPr>
                  <w:fldChar w:fldCharType="end"/>
                </w:r>
              </w:sdtContent>
            </w:sdt>
            <w:r>
              <w:rPr>
                <w:rFonts w:cs="Arial"/>
                <w:color w:val="000000"/>
                <w:shd w:val="clear" w:color="auto" w:fill="FFFFFF"/>
              </w:rPr>
              <w:t>.</w:t>
            </w:r>
          </w:p>
        </w:tc>
        <w:tc>
          <w:tcPr>
            <w:tcW w:w="2746" w:type="dxa"/>
          </w:tcPr>
          <w:p w14:paraId="6E42732B" w14:textId="5325C269" w:rsidR="00CD26B9" w:rsidRDefault="008D7E1C">
            <w:pPr>
              <w:rPr>
                <w:b/>
                <w:bCs/>
              </w:rPr>
            </w:pPr>
            <w:r>
              <w:rPr>
                <w:rFonts w:cs="Arial"/>
                <w:color w:val="000000"/>
              </w:rPr>
              <w:lastRenderedPageBreak/>
              <w:t xml:space="preserve">I will call upon an urgent team meeting to find out the reason of the mishap. Additionally, I will be strict to my subordinates maintaining my corporate ethics. This will be my responsibility to highlight the </w:t>
            </w:r>
            <w:r>
              <w:rPr>
                <w:rFonts w:cs="Arial"/>
                <w:color w:val="000000"/>
              </w:rPr>
              <w:lastRenderedPageBreak/>
              <w:t>heightened significance of the job role.</w:t>
            </w:r>
          </w:p>
        </w:tc>
        <w:tc>
          <w:tcPr>
            <w:tcW w:w="2746" w:type="dxa"/>
          </w:tcPr>
          <w:p w14:paraId="06492353" w14:textId="40A982A3" w:rsidR="00CD26B9" w:rsidRDefault="008D7E1C">
            <w:pPr>
              <w:rPr>
                <w:b/>
                <w:bCs/>
              </w:rPr>
            </w:pPr>
            <w:r>
              <w:rPr>
                <w:rFonts w:cs="Arial"/>
                <w:color w:val="000000"/>
              </w:rPr>
              <w:lastRenderedPageBreak/>
              <w:t xml:space="preserve">As the team leader, I will check if effective quality control is maintained and staff are careful while preparing the rooms. I will conduct regular inspections so no dirty bedsheets go unnoticed and the employees in charge </w:t>
            </w:r>
            <w:r>
              <w:rPr>
                <w:rFonts w:cs="Arial"/>
                <w:color w:val="000000"/>
              </w:rPr>
              <w:lastRenderedPageBreak/>
              <w:t>remain cautious and attentive towards their job role.</w:t>
            </w:r>
          </w:p>
        </w:tc>
      </w:tr>
      <w:tr w:rsidR="00CD26B9" w14:paraId="4741D2C3" w14:textId="77777777" w:rsidTr="00867CA4">
        <w:trPr>
          <w:jc w:val="center"/>
        </w:trPr>
        <w:tc>
          <w:tcPr>
            <w:tcW w:w="2745" w:type="dxa"/>
          </w:tcPr>
          <w:p w14:paraId="537F8983" w14:textId="44E89AE0" w:rsidR="00CD26B9" w:rsidRDefault="0092437B" w:rsidP="0092437B">
            <w:r>
              <w:lastRenderedPageBreak/>
              <w:t xml:space="preserve">Unclean drapes and cushion </w:t>
            </w:r>
          </w:p>
          <w:p w14:paraId="384AF86D" w14:textId="77777777" w:rsidR="00CD26B9" w:rsidRDefault="00CD26B9">
            <w:pPr>
              <w:rPr>
                <w:b/>
                <w:bCs/>
              </w:rPr>
            </w:pPr>
          </w:p>
          <w:p w14:paraId="4C9897CE" w14:textId="5ECB4CB7" w:rsidR="00CD26B9" w:rsidRDefault="00CD26B9">
            <w:pPr>
              <w:rPr>
                <w:b/>
                <w:bCs/>
              </w:rPr>
            </w:pPr>
          </w:p>
        </w:tc>
        <w:tc>
          <w:tcPr>
            <w:tcW w:w="2745" w:type="dxa"/>
          </w:tcPr>
          <w:p w14:paraId="2D5BB6E4" w14:textId="77777777" w:rsidR="008D7E1C" w:rsidRDefault="008D7E1C" w:rsidP="008D7E1C">
            <w:pPr>
              <w:rPr>
                <w:rFonts w:ascii="Times New Roman" w:hAnsi="Times New Roman"/>
              </w:rPr>
            </w:pPr>
            <w:r>
              <w:t>During the peak seasons, hotels face high occupancy which leads them to face many challenges. However, the work pressure might cause them to go unnoticed the nuances in ensuring whether cushions were cleaned properly or drapes were changed. </w:t>
            </w:r>
          </w:p>
          <w:p w14:paraId="2AD1BC72" w14:textId="063223EB" w:rsidR="00CD26B9" w:rsidRDefault="00CD26B9">
            <w:pPr>
              <w:rPr>
                <w:b/>
                <w:bCs/>
              </w:rPr>
            </w:pPr>
          </w:p>
        </w:tc>
        <w:tc>
          <w:tcPr>
            <w:tcW w:w="2746" w:type="dxa"/>
          </w:tcPr>
          <w:p w14:paraId="51FF870B" w14:textId="06A29915" w:rsidR="008D7E1C" w:rsidRDefault="008D7E1C" w:rsidP="008D7E1C">
            <w:pPr>
              <w:rPr>
                <w:rFonts w:ascii="Times New Roman" w:hAnsi="Times New Roman"/>
              </w:rPr>
            </w:pPr>
            <w:r>
              <w:t>I will immediately attend to the guests and apologise to them for the inconvenience. Afterwards, I will take necessary measures so the changes are made without any delay</w:t>
            </w:r>
            <w:r w:rsidR="00E26A7F">
              <w:t xml:space="preserve"> </w:t>
            </w:r>
            <w:sdt>
              <w:sdtPr>
                <w:id w:val="-2004579732"/>
                <w:citation/>
              </w:sdtPr>
              <w:sdtEndPr/>
              <w:sdtContent>
                <w:r w:rsidR="00E26A7F">
                  <w:fldChar w:fldCharType="begin"/>
                </w:r>
                <w:r w:rsidR="00E26A7F">
                  <w:rPr>
                    <w:lang w:val="en-US"/>
                  </w:rPr>
                  <w:instrText xml:space="preserve"> CITATION res236 \l 1033 </w:instrText>
                </w:r>
                <w:r w:rsidR="00E26A7F">
                  <w:fldChar w:fldCharType="separate"/>
                </w:r>
                <w:r w:rsidR="00E26A7F" w:rsidRPr="00E26A7F">
                  <w:rPr>
                    <w:noProof/>
                    <w:lang w:val="en-US"/>
                  </w:rPr>
                  <w:t>(restaurantonline, 2023)</w:t>
                </w:r>
                <w:r w:rsidR="00E26A7F">
                  <w:fldChar w:fldCharType="end"/>
                </w:r>
              </w:sdtContent>
            </w:sdt>
            <w:r>
              <w:t>.  </w:t>
            </w:r>
          </w:p>
          <w:p w14:paraId="4B373DCD" w14:textId="77777777" w:rsidR="00CD26B9" w:rsidRDefault="00CD26B9">
            <w:pPr>
              <w:rPr>
                <w:b/>
                <w:bCs/>
              </w:rPr>
            </w:pPr>
          </w:p>
        </w:tc>
        <w:tc>
          <w:tcPr>
            <w:tcW w:w="2746" w:type="dxa"/>
          </w:tcPr>
          <w:p w14:paraId="214AB9E4" w14:textId="4F486480" w:rsidR="00CD26B9" w:rsidRDefault="008D7E1C">
            <w:pPr>
              <w:rPr>
                <w:b/>
                <w:bCs/>
              </w:rPr>
            </w:pPr>
            <w:r>
              <w:rPr>
                <w:rFonts w:cs="Arial"/>
                <w:b/>
                <w:bCs/>
                <w:color w:val="000000"/>
              </w:rPr>
              <w:t> </w:t>
            </w:r>
            <w:r>
              <w:rPr>
                <w:rFonts w:cs="Arial"/>
                <w:color w:val="000000"/>
              </w:rPr>
              <w:t>Regular and sufficient scrutinising of the rooms after the guests’ departure is crucial in order to maintain the hotel standards. Even before the arrival of the guest I will make sure that the room is inspected thoroughly.</w:t>
            </w:r>
          </w:p>
        </w:tc>
        <w:tc>
          <w:tcPr>
            <w:tcW w:w="2746" w:type="dxa"/>
          </w:tcPr>
          <w:p w14:paraId="4ACA2031" w14:textId="422DA4BC" w:rsidR="00CD26B9" w:rsidRDefault="008D7E1C">
            <w:pPr>
              <w:rPr>
                <w:b/>
                <w:bCs/>
              </w:rPr>
            </w:pPr>
            <w:r>
              <w:rPr>
                <w:rFonts w:cs="Arial"/>
                <w:color w:val="000000"/>
              </w:rPr>
              <w:t>I will provide training sessions to the laundry staff members to ensure that adequate washing and drying procedures are well-maintained</w:t>
            </w:r>
            <w:r w:rsidR="00E26A7F">
              <w:rPr>
                <w:rFonts w:cs="Arial"/>
                <w:color w:val="000000"/>
              </w:rPr>
              <w:t xml:space="preserve"> </w:t>
            </w:r>
            <w:sdt>
              <w:sdtPr>
                <w:rPr>
                  <w:rFonts w:cs="Arial"/>
                  <w:color w:val="000000"/>
                </w:rPr>
                <w:id w:val="1913191856"/>
                <w:citation/>
              </w:sdtPr>
              <w:sdtEndPr/>
              <w:sdtContent>
                <w:r w:rsidR="00E26A7F">
                  <w:rPr>
                    <w:rFonts w:cs="Arial"/>
                    <w:color w:val="000000"/>
                  </w:rPr>
                  <w:fldChar w:fldCharType="begin"/>
                </w:r>
                <w:r w:rsidR="00E26A7F">
                  <w:rPr>
                    <w:rFonts w:cs="Arial"/>
                    <w:color w:val="000000"/>
                    <w:lang w:val="en-US"/>
                  </w:rPr>
                  <w:instrText xml:space="preserve"> CITATION hos235 \l 1033 </w:instrText>
                </w:r>
                <w:r w:rsidR="00E26A7F">
                  <w:rPr>
                    <w:rFonts w:cs="Arial"/>
                    <w:color w:val="000000"/>
                  </w:rPr>
                  <w:fldChar w:fldCharType="separate"/>
                </w:r>
                <w:r w:rsidR="00E26A7F" w:rsidRPr="00E26A7F">
                  <w:rPr>
                    <w:rFonts w:cs="Arial"/>
                    <w:noProof/>
                    <w:color w:val="000000"/>
                    <w:lang w:val="en-US"/>
                  </w:rPr>
                  <w:t>(hospitalitynet, 2023)</w:t>
                </w:r>
                <w:r w:rsidR="00E26A7F">
                  <w:rPr>
                    <w:rFonts w:cs="Arial"/>
                    <w:color w:val="000000"/>
                  </w:rPr>
                  <w:fldChar w:fldCharType="end"/>
                </w:r>
              </w:sdtContent>
            </w:sdt>
            <w:r>
              <w:rPr>
                <w:rFonts w:cs="Arial"/>
                <w:color w:val="000000"/>
              </w:rPr>
              <w:t>.</w:t>
            </w:r>
          </w:p>
        </w:tc>
      </w:tr>
      <w:tr w:rsidR="00CD26B9" w14:paraId="0AB8454E" w14:textId="77777777" w:rsidTr="00867CA4">
        <w:trPr>
          <w:jc w:val="center"/>
        </w:trPr>
        <w:tc>
          <w:tcPr>
            <w:tcW w:w="2745" w:type="dxa"/>
          </w:tcPr>
          <w:p w14:paraId="5A08CF00" w14:textId="4C8EC8C8" w:rsidR="00CD26B9" w:rsidRDefault="0092437B" w:rsidP="0092437B">
            <w:r>
              <w:t>Dirty and stained floor</w:t>
            </w: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3BB1AB3E" w:rsidR="00CD26B9" w:rsidRDefault="008D7E1C">
            <w:pPr>
              <w:rPr>
                <w:b/>
                <w:bCs/>
              </w:rPr>
            </w:pPr>
            <w:r>
              <w:rPr>
                <w:rFonts w:cs="Arial"/>
                <w:color w:val="000000"/>
              </w:rPr>
              <w:t xml:space="preserve">This problem can arise when the customer spilt something unintentionally and did </w:t>
            </w:r>
            <w:r>
              <w:rPr>
                <w:rFonts w:cs="Arial"/>
                <w:color w:val="000000"/>
              </w:rPr>
              <w:lastRenderedPageBreak/>
              <w:t>not call the room service immediately. Moreover, not using proper cleaning agents can also be one of the reasons</w:t>
            </w:r>
            <w:r w:rsidR="00E26A7F">
              <w:rPr>
                <w:rFonts w:cs="Arial"/>
                <w:color w:val="000000"/>
              </w:rPr>
              <w:t xml:space="preserve"> </w:t>
            </w:r>
            <w:sdt>
              <w:sdtPr>
                <w:rPr>
                  <w:rFonts w:cs="Arial"/>
                  <w:color w:val="000000"/>
                </w:rPr>
                <w:id w:val="1591274200"/>
                <w:citation/>
              </w:sdtPr>
              <w:sdtEndPr/>
              <w:sdtContent>
                <w:r w:rsidR="00E26A7F">
                  <w:rPr>
                    <w:rFonts w:cs="Arial"/>
                    <w:color w:val="000000"/>
                  </w:rPr>
                  <w:fldChar w:fldCharType="begin"/>
                </w:r>
                <w:r w:rsidR="00E26A7F">
                  <w:rPr>
                    <w:rFonts w:cs="Arial"/>
                    <w:color w:val="000000"/>
                    <w:lang w:val="en-US"/>
                  </w:rPr>
                  <w:instrText xml:space="preserve"> CITATION pre233 \l 1033 </w:instrText>
                </w:r>
                <w:r w:rsidR="00E26A7F">
                  <w:rPr>
                    <w:rFonts w:cs="Arial"/>
                    <w:color w:val="000000"/>
                  </w:rPr>
                  <w:fldChar w:fldCharType="separate"/>
                </w:r>
                <w:r w:rsidR="00E26A7F" w:rsidRPr="00E26A7F">
                  <w:rPr>
                    <w:rFonts w:cs="Arial"/>
                    <w:noProof/>
                    <w:color w:val="000000"/>
                    <w:lang w:val="en-US"/>
                  </w:rPr>
                  <w:t>(premierinn, 2023)</w:t>
                </w:r>
                <w:r w:rsidR="00E26A7F">
                  <w:rPr>
                    <w:rFonts w:cs="Arial"/>
                    <w:color w:val="000000"/>
                  </w:rPr>
                  <w:fldChar w:fldCharType="end"/>
                </w:r>
              </w:sdtContent>
            </w:sdt>
            <w:r>
              <w:rPr>
                <w:rFonts w:cs="Arial"/>
                <w:color w:val="000000"/>
              </w:rPr>
              <w:t>.</w:t>
            </w:r>
          </w:p>
        </w:tc>
        <w:tc>
          <w:tcPr>
            <w:tcW w:w="2746" w:type="dxa"/>
          </w:tcPr>
          <w:p w14:paraId="73C46EFF" w14:textId="49A14E4F" w:rsidR="00CD26B9" w:rsidRDefault="008D7E1C">
            <w:pPr>
              <w:rPr>
                <w:b/>
                <w:bCs/>
              </w:rPr>
            </w:pPr>
            <w:r>
              <w:rPr>
                <w:rFonts w:cs="Arial"/>
                <w:color w:val="000000"/>
              </w:rPr>
              <w:lastRenderedPageBreak/>
              <w:t xml:space="preserve">I will promptly address the issue and will offer another room to compensate for the </w:t>
            </w:r>
            <w:r>
              <w:rPr>
                <w:rFonts w:cs="Arial"/>
                <w:color w:val="000000"/>
              </w:rPr>
              <w:lastRenderedPageBreak/>
              <w:t>mistake along with additional service to create a good impression for the housekeeping department of the hotel.</w:t>
            </w:r>
          </w:p>
        </w:tc>
        <w:tc>
          <w:tcPr>
            <w:tcW w:w="2746" w:type="dxa"/>
          </w:tcPr>
          <w:p w14:paraId="51E326D8" w14:textId="28E710B1" w:rsidR="00CD26B9" w:rsidRDefault="008D7E1C">
            <w:pPr>
              <w:rPr>
                <w:b/>
                <w:bCs/>
              </w:rPr>
            </w:pPr>
            <w:r>
              <w:rPr>
                <w:rFonts w:cs="Arial"/>
                <w:b/>
                <w:bCs/>
                <w:color w:val="000000"/>
              </w:rPr>
              <w:lastRenderedPageBreak/>
              <w:t> </w:t>
            </w:r>
            <w:r>
              <w:rPr>
                <w:rFonts w:cs="Arial"/>
                <w:color w:val="000000"/>
              </w:rPr>
              <w:t xml:space="preserve">As the team leader I will make sure that the staff are using proper cleaning agents and </w:t>
            </w:r>
            <w:r>
              <w:rPr>
                <w:rFonts w:cs="Arial"/>
                <w:color w:val="000000"/>
              </w:rPr>
              <w:lastRenderedPageBreak/>
              <w:t>equipment. As per my knowledge, every surface necessitates different treatments and methods to clean. Hence, I will recheck whether the staff members are employing accurate techniques to do the job.</w:t>
            </w:r>
          </w:p>
        </w:tc>
        <w:tc>
          <w:tcPr>
            <w:tcW w:w="2746" w:type="dxa"/>
          </w:tcPr>
          <w:p w14:paraId="12561034" w14:textId="64AA328D" w:rsidR="00CD26B9" w:rsidRDefault="008D7E1C">
            <w:pPr>
              <w:rPr>
                <w:b/>
                <w:bCs/>
              </w:rPr>
            </w:pPr>
            <w:r>
              <w:rPr>
                <w:rFonts w:cs="Arial"/>
                <w:b/>
                <w:bCs/>
                <w:color w:val="000000"/>
              </w:rPr>
              <w:lastRenderedPageBreak/>
              <w:t> </w:t>
            </w:r>
            <w:r>
              <w:rPr>
                <w:rFonts w:cs="Arial"/>
                <w:color w:val="000000"/>
              </w:rPr>
              <w:t xml:space="preserve">I will make an application to the higher authority to consider investing more in this </w:t>
            </w:r>
            <w:r>
              <w:rPr>
                <w:rFonts w:cs="Arial"/>
                <w:color w:val="000000"/>
              </w:rPr>
              <w:lastRenderedPageBreak/>
              <w:t>department to facilitate with sufficient materials.</w:t>
            </w:r>
          </w:p>
        </w:tc>
      </w:tr>
      <w:tr w:rsidR="00CD26B9" w14:paraId="0D17F5E4" w14:textId="77777777" w:rsidTr="00867CA4">
        <w:trPr>
          <w:jc w:val="center"/>
        </w:trPr>
        <w:tc>
          <w:tcPr>
            <w:tcW w:w="2745" w:type="dxa"/>
          </w:tcPr>
          <w:p w14:paraId="44892FE5" w14:textId="74E8884E" w:rsidR="00CD26B9" w:rsidRDefault="0092437B" w:rsidP="0092437B">
            <w:r>
              <w:lastRenderedPageBreak/>
              <w:t>Stained carpet</w:t>
            </w: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22356A5F" w:rsidR="00CD26B9" w:rsidRDefault="008D7E1C">
            <w:pPr>
              <w:rPr>
                <w:b/>
                <w:bCs/>
              </w:rPr>
            </w:pPr>
            <w:r>
              <w:rPr>
                <w:rFonts w:cs="Arial"/>
                <w:b/>
                <w:bCs/>
                <w:color w:val="000000"/>
              </w:rPr>
              <w:t> </w:t>
            </w:r>
            <w:r>
              <w:rPr>
                <w:rFonts w:cs="Arial"/>
                <w:color w:val="000000"/>
              </w:rPr>
              <w:t xml:space="preserve">Stained carpet is quite a common problem that every hotel faces. Big hotels that receive numerous guests, experience a significant amount of foot traffic on carpets. The more people walking on the carpet, it tends to get </w:t>
            </w:r>
            <w:r>
              <w:rPr>
                <w:rFonts w:cs="Arial"/>
                <w:color w:val="000000"/>
              </w:rPr>
              <w:lastRenderedPageBreak/>
              <w:t>more stains and maximises the chance of dirt, and dust</w:t>
            </w:r>
            <w:r w:rsidR="00E26A7F">
              <w:rPr>
                <w:rFonts w:cs="Arial"/>
                <w:color w:val="000000"/>
              </w:rPr>
              <w:t xml:space="preserve"> </w:t>
            </w:r>
            <w:sdt>
              <w:sdtPr>
                <w:rPr>
                  <w:rFonts w:cs="Arial"/>
                  <w:color w:val="000000"/>
                </w:rPr>
                <w:id w:val="2047322043"/>
                <w:citation/>
              </w:sdtPr>
              <w:sdtEndPr/>
              <w:sdtContent>
                <w:r w:rsidR="00E26A7F">
                  <w:rPr>
                    <w:rFonts w:cs="Arial"/>
                    <w:color w:val="000000"/>
                  </w:rPr>
                  <w:fldChar w:fldCharType="begin"/>
                </w:r>
                <w:r w:rsidR="00E26A7F">
                  <w:rPr>
                    <w:rFonts w:cs="Arial"/>
                    <w:color w:val="000000"/>
                    <w:lang w:val="en-US"/>
                  </w:rPr>
                  <w:instrText xml:space="preserve"> CITATION hil23 \l 1033 </w:instrText>
                </w:r>
                <w:r w:rsidR="00E26A7F">
                  <w:rPr>
                    <w:rFonts w:cs="Arial"/>
                    <w:color w:val="000000"/>
                  </w:rPr>
                  <w:fldChar w:fldCharType="separate"/>
                </w:r>
                <w:r w:rsidR="00E26A7F" w:rsidRPr="00E26A7F">
                  <w:rPr>
                    <w:rFonts w:cs="Arial"/>
                    <w:noProof/>
                    <w:color w:val="000000"/>
                    <w:lang w:val="en-US"/>
                  </w:rPr>
                  <w:t>(hilton, 2023)</w:t>
                </w:r>
                <w:r w:rsidR="00E26A7F">
                  <w:rPr>
                    <w:rFonts w:cs="Arial"/>
                    <w:color w:val="000000"/>
                  </w:rPr>
                  <w:fldChar w:fldCharType="end"/>
                </w:r>
              </w:sdtContent>
            </w:sdt>
            <w:r>
              <w:rPr>
                <w:rFonts w:cs="Arial"/>
                <w:color w:val="000000"/>
              </w:rPr>
              <w:t>. </w:t>
            </w:r>
          </w:p>
        </w:tc>
        <w:tc>
          <w:tcPr>
            <w:tcW w:w="2746" w:type="dxa"/>
          </w:tcPr>
          <w:p w14:paraId="013F6DEA" w14:textId="08F24981" w:rsidR="00CD26B9" w:rsidRDefault="008D7E1C">
            <w:pPr>
              <w:rPr>
                <w:b/>
                <w:bCs/>
              </w:rPr>
            </w:pPr>
            <w:r>
              <w:rPr>
                <w:rFonts w:cs="Arial"/>
                <w:color w:val="000000"/>
              </w:rPr>
              <w:lastRenderedPageBreak/>
              <w:t xml:space="preserve">I will make sure that the guest does not hesitate to call for the room service for every inconvenience regardless how trivial it </w:t>
            </w:r>
            <w:r w:rsidRPr="008D7E1C">
              <w:rPr>
                <w:rFonts w:cs="Arial"/>
                <w:color w:val="000000"/>
              </w:rPr>
              <w:t xml:space="preserve">can be. Additionally, it shall be my responsibility to promptly address the </w:t>
            </w:r>
            <w:r w:rsidRPr="008D7E1C">
              <w:rPr>
                <w:rFonts w:cs="Arial"/>
                <w:color w:val="000000"/>
              </w:rPr>
              <w:lastRenderedPageBreak/>
              <w:t>matter and take action accordingly in order to make the customer experience better.</w:t>
            </w:r>
          </w:p>
        </w:tc>
        <w:tc>
          <w:tcPr>
            <w:tcW w:w="2746" w:type="dxa"/>
          </w:tcPr>
          <w:p w14:paraId="79684AE6" w14:textId="601CCEDA" w:rsidR="00CD26B9" w:rsidRDefault="008D7E1C">
            <w:pPr>
              <w:rPr>
                <w:b/>
                <w:bCs/>
              </w:rPr>
            </w:pPr>
            <w:r>
              <w:rPr>
                <w:rFonts w:cs="Arial"/>
                <w:color w:val="000000"/>
              </w:rPr>
              <w:lastRenderedPageBreak/>
              <w:t xml:space="preserve">As per my job role requirements I will prepare the proper and regular cleaning schedules like of vacuuming, deep cleaning and regular alterations at intervals. I must consider conducting regular </w:t>
            </w:r>
            <w:r>
              <w:rPr>
                <w:rFonts w:cs="Arial"/>
                <w:color w:val="000000"/>
              </w:rPr>
              <w:lastRenderedPageBreak/>
              <w:t>inspections to ensure that worn-out carpets are altered. Furthermore, I will take strict actions so the employees remain careful and deliver the best service.</w:t>
            </w:r>
          </w:p>
        </w:tc>
        <w:tc>
          <w:tcPr>
            <w:tcW w:w="2746" w:type="dxa"/>
          </w:tcPr>
          <w:p w14:paraId="310E4FCB" w14:textId="7D5E82A9" w:rsidR="00CD26B9" w:rsidRDefault="008D7E1C">
            <w:pPr>
              <w:rPr>
                <w:b/>
                <w:bCs/>
              </w:rPr>
            </w:pPr>
            <w:r>
              <w:rPr>
                <w:rFonts w:cs="Arial"/>
                <w:color w:val="000000"/>
              </w:rPr>
              <w:lastRenderedPageBreak/>
              <w:t xml:space="preserve">Being the team leader, I will address the issue to the higher authority so they can take executive decisions and implement such measures. I will also facilitate penalising and </w:t>
            </w:r>
            <w:r w:rsidRPr="008D7E1C">
              <w:rPr>
                <w:rFonts w:cs="Arial"/>
                <w:color w:val="000000"/>
              </w:rPr>
              <w:t xml:space="preserve">rewarding system through giving </w:t>
            </w:r>
            <w:r w:rsidRPr="008D7E1C">
              <w:rPr>
                <w:rFonts w:cs="Arial"/>
                <w:color w:val="000000"/>
              </w:rPr>
              <w:lastRenderedPageBreak/>
              <w:t>incentives so the staff will be motivated and provide the expected service</w:t>
            </w:r>
            <w:r w:rsidR="00602749">
              <w:rPr>
                <w:rFonts w:cs="Arial"/>
                <w:color w:val="000000"/>
              </w:rPr>
              <w:t xml:space="preserve"> </w:t>
            </w:r>
            <w:sdt>
              <w:sdtPr>
                <w:rPr>
                  <w:rFonts w:cs="Arial"/>
                  <w:color w:val="000000"/>
                </w:rPr>
                <w:id w:val="380367052"/>
                <w:citation/>
              </w:sdtPr>
              <w:sdtEndPr/>
              <w:sdtContent>
                <w:r w:rsidR="00602749">
                  <w:rPr>
                    <w:rFonts w:cs="Arial"/>
                    <w:color w:val="000000"/>
                  </w:rPr>
                  <w:fldChar w:fldCharType="begin"/>
                </w:r>
                <w:r w:rsidR="00602749">
                  <w:rPr>
                    <w:rFonts w:cs="Arial"/>
                    <w:color w:val="000000"/>
                    <w:lang w:val="en-US"/>
                  </w:rPr>
                  <w:instrText xml:space="preserve"> CITATION Lai191 \l 1033 </w:instrText>
                </w:r>
                <w:r w:rsidR="00602749">
                  <w:rPr>
                    <w:rFonts w:cs="Arial"/>
                    <w:color w:val="000000"/>
                  </w:rPr>
                  <w:fldChar w:fldCharType="separate"/>
                </w:r>
                <w:r w:rsidR="00602749" w:rsidRPr="00602749">
                  <w:rPr>
                    <w:rFonts w:cs="Arial"/>
                    <w:noProof/>
                    <w:color w:val="000000"/>
                    <w:lang w:val="en-US"/>
                  </w:rPr>
                  <w:t>(Petersen, 2019)</w:t>
                </w:r>
                <w:r w:rsidR="00602749">
                  <w:rPr>
                    <w:rFonts w:cs="Arial"/>
                    <w:color w:val="000000"/>
                  </w:rPr>
                  <w:fldChar w:fldCharType="end"/>
                </w:r>
              </w:sdtContent>
            </w:sdt>
            <w:r w:rsidRPr="008D7E1C">
              <w:rPr>
                <w:rFonts w:cs="Arial"/>
                <w:color w:val="000000"/>
              </w:rPr>
              <w:t>.</w:t>
            </w:r>
          </w:p>
        </w:tc>
      </w:tr>
      <w:tr w:rsidR="00CD26B9" w14:paraId="62F44121" w14:textId="77777777" w:rsidTr="00867CA4">
        <w:trPr>
          <w:jc w:val="center"/>
        </w:trPr>
        <w:tc>
          <w:tcPr>
            <w:tcW w:w="2745" w:type="dxa"/>
          </w:tcPr>
          <w:p w14:paraId="136C6201" w14:textId="30B79EBB" w:rsidR="00CD26B9" w:rsidRDefault="0092437B" w:rsidP="0092437B">
            <w:r>
              <w:lastRenderedPageBreak/>
              <w:t>Foul Odour in the bathroom</w:t>
            </w:r>
          </w:p>
          <w:p w14:paraId="1BAB4565" w14:textId="2588FD5B" w:rsidR="00CD26B9" w:rsidRDefault="00CD26B9">
            <w:pPr>
              <w:rPr>
                <w:b/>
                <w:bCs/>
              </w:rPr>
            </w:pPr>
          </w:p>
        </w:tc>
        <w:tc>
          <w:tcPr>
            <w:tcW w:w="2745" w:type="dxa"/>
          </w:tcPr>
          <w:p w14:paraId="67D6E18E" w14:textId="6AB8FF0F" w:rsidR="008D7E1C" w:rsidRDefault="008D7E1C" w:rsidP="008D7E1C">
            <w:pPr>
              <w:rPr>
                <w:rFonts w:ascii="Times New Roman" w:hAnsi="Times New Roman"/>
              </w:rPr>
            </w:pPr>
            <w:r>
              <w:t xml:space="preserve">The reason behind the issue can be manifold. When the hotel rooms fail to offer sufficient airflow and a proper ventilation system. Moreover, smoking should be strictly forbidden as the smell of tobacco can cause to create foul odours. Furthermore, lack of hotel maintenance can </w:t>
            </w:r>
            <w:r>
              <w:lastRenderedPageBreak/>
              <w:t xml:space="preserve">also be another </w:t>
            </w:r>
            <w:proofErr w:type="gramStart"/>
            <w:r>
              <w:t>cause</w:t>
            </w:r>
            <w:proofErr w:type="gramEnd"/>
            <w:r>
              <w:t xml:space="preserve"> of it. Dampness and moisture in the room or the location of the hotel can be the primary determinants in this case. </w:t>
            </w:r>
          </w:p>
          <w:p w14:paraId="6B40E8D1" w14:textId="3997ED09" w:rsidR="00CD26B9" w:rsidRDefault="00CD26B9">
            <w:pPr>
              <w:rPr>
                <w:b/>
                <w:bCs/>
              </w:rPr>
            </w:pPr>
          </w:p>
        </w:tc>
        <w:tc>
          <w:tcPr>
            <w:tcW w:w="2746" w:type="dxa"/>
          </w:tcPr>
          <w:p w14:paraId="34309496" w14:textId="49D01BAD" w:rsidR="00CD26B9" w:rsidRDefault="008D7E1C">
            <w:pPr>
              <w:rPr>
                <w:b/>
                <w:bCs/>
              </w:rPr>
            </w:pPr>
            <w:r>
              <w:rPr>
                <w:rFonts w:cs="Arial"/>
                <w:color w:val="000000"/>
              </w:rPr>
              <w:lastRenderedPageBreak/>
              <w:t>I will look for permanent amendments and techniques that can be helpful to remove the barrier. Considering the geographical location, I will ensure that proper mythologies are implemented</w:t>
            </w:r>
            <w:r w:rsidR="00602749">
              <w:rPr>
                <w:rFonts w:cs="Arial"/>
                <w:color w:val="000000"/>
              </w:rPr>
              <w:t xml:space="preserve"> </w:t>
            </w:r>
            <w:sdt>
              <w:sdtPr>
                <w:rPr>
                  <w:rFonts w:cs="Arial"/>
                  <w:color w:val="000000"/>
                </w:rPr>
                <w:id w:val="1009491799"/>
                <w:citation/>
              </w:sdtPr>
              <w:sdtEndPr/>
              <w:sdtContent>
                <w:r w:rsidR="00602749">
                  <w:rPr>
                    <w:rFonts w:cs="Arial"/>
                    <w:color w:val="000000"/>
                  </w:rPr>
                  <w:fldChar w:fldCharType="begin"/>
                </w:r>
                <w:r w:rsidR="00602749">
                  <w:rPr>
                    <w:rFonts w:cs="Arial"/>
                    <w:color w:val="000000"/>
                    <w:lang w:val="en-US"/>
                  </w:rPr>
                  <w:instrText xml:space="preserve"> CITATION mar231 \l 1033 </w:instrText>
                </w:r>
                <w:r w:rsidR="00602749">
                  <w:rPr>
                    <w:rFonts w:cs="Arial"/>
                    <w:color w:val="000000"/>
                  </w:rPr>
                  <w:fldChar w:fldCharType="separate"/>
                </w:r>
                <w:r w:rsidR="00602749" w:rsidRPr="00602749">
                  <w:rPr>
                    <w:rFonts w:cs="Arial"/>
                    <w:noProof/>
                    <w:color w:val="000000"/>
                    <w:lang w:val="en-US"/>
                  </w:rPr>
                  <w:t>(marriot, 2023)</w:t>
                </w:r>
                <w:r w:rsidR="00602749">
                  <w:rPr>
                    <w:rFonts w:cs="Arial"/>
                    <w:color w:val="000000"/>
                  </w:rPr>
                  <w:fldChar w:fldCharType="end"/>
                </w:r>
              </w:sdtContent>
            </w:sdt>
            <w:r>
              <w:rPr>
                <w:rFonts w:cs="Arial"/>
                <w:color w:val="000000"/>
              </w:rPr>
              <w:t>.</w:t>
            </w:r>
          </w:p>
        </w:tc>
        <w:tc>
          <w:tcPr>
            <w:tcW w:w="2746" w:type="dxa"/>
          </w:tcPr>
          <w:p w14:paraId="46C0FF4E" w14:textId="440329A5" w:rsidR="00CD26B9" w:rsidRDefault="008D7E1C">
            <w:pPr>
              <w:rPr>
                <w:b/>
                <w:bCs/>
              </w:rPr>
            </w:pPr>
            <w:r>
              <w:rPr>
                <w:rFonts w:cs="Arial"/>
                <w:color w:val="000000"/>
              </w:rPr>
              <w:t>As per my experience, I shall consider conducting more training sessions so the staff are well-informed of the situation.</w:t>
            </w:r>
          </w:p>
        </w:tc>
        <w:tc>
          <w:tcPr>
            <w:tcW w:w="2746" w:type="dxa"/>
          </w:tcPr>
          <w:p w14:paraId="750F31BE" w14:textId="17A10DA7" w:rsidR="00CD26B9" w:rsidRDefault="008D7E1C">
            <w:pPr>
              <w:rPr>
                <w:b/>
                <w:bCs/>
              </w:rPr>
            </w:pPr>
            <w:r>
              <w:rPr>
                <w:rFonts w:cs="Arial"/>
                <w:color w:val="000000"/>
              </w:rPr>
              <w:t>After addressing the issues, I will present the issue to the decision-makers to undertake measures to leverage effective ventilating system. Alongside this, I will enforce strict non-smoking policies and measures to detect if anyone violates the rules</w:t>
            </w:r>
            <w:r w:rsidR="00602749">
              <w:rPr>
                <w:rFonts w:cs="Arial"/>
                <w:color w:val="000000"/>
              </w:rPr>
              <w:t xml:space="preserve"> </w:t>
            </w:r>
            <w:sdt>
              <w:sdtPr>
                <w:rPr>
                  <w:rFonts w:cs="Arial"/>
                  <w:color w:val="000000"/>
                </w:rPr>
                <w:id w:val="785771220"/>
                <w:citation/>
              </w:sdtPr>
              <w:sdtEndPr/>
              <w:sdtContent>
                <w:r w:rsidR="00602749">
                  <w:rPr>
                    <w:rFonts w:cs="Arial"/>
                    <w:color w:val="000000"/>
                  </w:rPr>
                  <w:fldChar w:fldCharType="begin"/>
                </w:r>
                <w:r w:rsidR="00602749">
                  <w:rPr>
                    <w:rFonts w:cs="Arial"/>
                    <w:color w:val="000000"/>
                    <w:lang w:val="en-US"/>
                  </w:rPr>
                  <w:instrText xml:space="preserve"> CITATION Sha191 \l 1033 </w:instrText>
                </w:r>
                <w:r w:rsidR="00602749">
                  <w:rPr>
                    <w:rFonts w:cs="Arial"/>
                    <w:color w:val="000000"/>
                  </w:rPr>
                  <w:fldChar w:fldCharType="separate"/>
                </w:r>
                <w:r w:rsidR="00602749" w:rsidRPr="00602749">
                  <w:rPr>
                    <w:rFonts w:cs="Arial"/>
                    <w:noProof/>
                    <w:color w:val="000000"/>
                    <w:lang w:val="en-US"/>
                  </w:rPr>
                  <w:t>(Munroe, 2019)</w:t>
                </w:r>
                <w:r w:rsidR="00602749">
                  <w:rPr>
                    <w:rFonts w:cs="Arial"/>
                    <w:color w:val="000000"/>
                  </w:rPr>
                  <w:fldChar w:fldCharType="end"/>
                </w:r>
              </w:sdtContent>
            </w:sdt>
            <w:r>
              <w:rPr>
                <w:rFonts w:cs="Arial"/>
                <w:color w:val="000000"/>
              </w:rPr>
              <w:t>.</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4F2F05CE" w:rsidR="004D0F63" w:rsidRDefault="00D16585" w:rsidP="004D0F63">
            <w:r>
              <w:t>Figure: 1</w:t>
            </w:r>
          </w:p>
          <w:p w14:paraId="1755E81B" w14:textId="77777777" w:rsidR="00D16585" w:rsidRDefault="00D16585" w:rsidP="004D0F63"/>
          <w:p w14:paraId="143A41E3" w14:textId="05E7D32C" w:rsidR="004D0F63" w:rsidRPr="00D16585" w:rsidRDefault="00D16585" w:rsidP="004D0F63">
            <w:r w:rsidRPr="00D16585">
              <w:rPr>
                <w:noProof/>
              </w:rPr>
              <w:drawing>
                <wp:inline distT="0" distB="0" distL="0" distR="0" wp14:anchorId="2AEB21A8" wp14:editId="1977042C">
                  <wp:extent cx="5731510" cy="3063240"/>
                  <wp:effectExtent l="0" t="0" r="2540" b="3810"/>
                  <wp:docPr id="89352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52129" name=""/>
                          <pic:cNvPicPr/>
                        </pic:nvPicPr>
                        <pic:blipFill>
                          <a:blip r:embed="rId9"/>
                          <a:stretch>
                            <a:fillRect/>
                          </a:stretch>
                        </pic:blipFill>
                        <pic:spPr>
                          <a:xfrm>
                            <a:off x="0" y="0"/>
                            <a:ext cx="5731510" cy="3063240"/>
                          </a:xfrm>
                          <a:prstGeom prst="rect">
                            <a:avLst/>
                          </a:prstGeom>
                        </pic:spPr>
                      </pic:pic>
                    </a:graphicData>
                  </a:graphic>
                </wp:inline>
              </w:drawing>
            </w:r>
          </w:p>
        </w:tc>
      </w:tr>
      <w:tr w:rsidR="004D0F63" w14:paraId="23BEF128" w14:textId="77777777" w:rsidTr="004D0F63">
        <w:trPr>
          <w:trHeight w:val="533"/>
          <w:jc w:val="center"/>
        </w:trPr>
        <w:tc>
          <w:tcPr>
            <w:tcW w:w="9377" w:type="dxa"/>
          </w:tcPr>
          <w:p w14:paraId="65FB73B3" w14:textId="77777777" w:rsidR="004D0F63" w:rsidRDefault="004D0F63" w:rsidP="004D0F63">
            <w:pPr>
              <w:rPr>
                <w:b/>
                <w:bCs/>
              </w:rPr>
            </w:pPr>
            <w:r>
              <w:rPr>
                <w:b/>
                <w:bCs/>
              </w:rPr>
              <w:t>Training Notes:</w:t>
            </w:r>
          </w:p>
          <w:p w14:paraId="66E96B1C" w14:textId="45ED46AA" w:rsidR="00FC3D35" w:rsidRPr="00D04CDB" w:rsidRDefault="00FC3D35" w:rsidP="004D0F63">
            <w:r>
              <w:t>The hospitality business, being a vast encompassing industry, necessitates a wide range of departments to manoeuvre the tasks systematically. Among all agents, the housekeeping staff and members within this hotel business entity are considered the most essential. Their contribution can profoundly impact the overall customer experience and widen the consumer base. Hence, it becomes imperative that the hotel administration implement necessary training strategies to elevate the overall skills and aptitude of the employees. Educating them with sufficient plans and schedules can immensely help them to develop their learning and guarantee better outcomes (Bridger, 2018). </w:t>
            </w:r>
          </w:p>
        </w:tc>
      </w:tr>
      <w:tr w:rsidR="004D0F63" w14:paraId="166CDB5D" w14:textId="77777777" w:rsidTr="004D0F63">
        <w:trPr>
          <w:trHeight w:val="533"/>
          <w:jc w:val="center"/>
        </w:trPr>
        <w:tc>
          <w:tcPr>
            <w:tcW w:w="9377" w:type="dxa"/>
          </w:tcPr>
          <w:p w14:paraId="4B96C3E6" w14:textId="50C4D362" w:rsidR="004D0F63" w:rsidRDefault="00D04CDB" w:rsidP="00D04CDB">
            <w:r>
              <w:lastRenderedPageBreak/>
              <w:t>Figure: 2</w:t>
            </w:r>
          </w:p>
          <w:p w14:paraId="13073444" w14:textId="73E749B1" w:rsidR="004D0F63" w:rsidRPr="00D04CDB" w:rsidRDefault="00D04CDB" w:rsidP="00D04CDB">
            <w:r w:rsidRPr="00D04CDB">
              <w:rPr>
                <w:noProof/>
              </w:rPr>
              <w:drawing>
                <wp:inline distT="0" distB="0" distL="0" distR="0" wp14:anchorId="666C3191" wp14:editId="5FB66902">
                  <wp:extent cx="5731510" cy="3021330"/>
                  <wp:effectExtent l="0" t="0" r="2540" b="7620"/>
                  <wp:docPr id="584963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963379" name=""/>
                          <pic:cNvPicPr/>
                        </pic:nvPicPr>
                        <pic:blipFill>
                          <a:blip r:embed="rId10"/>
                          <a:stretch>
                            <a:fillRect/>
                          </a:stretch>
                        </pic:blipFill>
                        <pic:spPr>
                          <a:xfrm>
                            <a:off x="0" y="0"/>
                            <a:ext cx="5731510" cy="3021330"/>
                          </a:xfrm>
                          <a:prstGeom prst="rect">
                            <a:avLst/>
                          </a:prstGeom>
                        </pic:spPr>
                      </pic:pic>
                    </a:graphicData>
                  </a:graphic>
                </wp:inline>
              </w:drawing>
            </w:r>
          </w:p>
        </w:tc>
      </w:tr>
      <w:tr w:rsidR="004D0F63" w14:paraId="34EB4868" w14:textId="77777777" w:rsidTr="004D0F63">
        <w:trPr>
          <w:trHeight w:val="533"/>
          <w:jc w:val="center"/>
        </w:trPr>
        <w:tc>
          <w:tcPr>
            <w:tcW w:w="9377" w:type="dxa"/>
          </w:tcPr>
          <w:p w14:paraId="279E9ED3" w14:textId="77777777" w:rsidR="004D0F63" w:rsidRDefault="004D0F63" w:rsidP="004D0F63">
            <w:pPr>
              <w:rPr>
                <w:b/>
                <w:bCs/>
              </w:rPr>
            </w:pPr>
            <w:r>
              <w:rPr>
                <w:b/>
                <w:bCs/>
              </w:rPr>
              <w:t>Training Notes:</w:t>
            </w:r>
          </w:p>
          <w:p w14:paraId="59DB67BD" w14:textId="77777777" w:rsidR="00FC3D35" w:rsidRDefault="00FC3D35" w:rsidP="00FC3D35">
            <w:pPr>
              <w:rPr>
                <w:rFonts w:ascii="Times New Roman" w:hAnsi="Times New Roman"/>
              </w:rPr>
            </w:pPr>
            <w:r>
              <w:t>Training strategies based on the issues </w:t>
            </w:r>
          </w:p>
          <w:p w14:paraId="5127A8CF" w14:textId="77777777" w:rsidR="00FC3D35" w:rsidRDefault="00FC3D35" w:rsidP="00FC3D35">
            <w:r>
              <w:t>Lack of effective communication</w:t>
            </w:r>
          </w:p>
          <w:p w14:paraId="47C39300" w14:textId="4F0B4F5D" w:rsidR="00FC3D35" w:rsidRPr="00FC3D35" w:rsidRDefault="00FC3D35" w:rsidP="004D0F63">
            <w:r>
              <w:t>One of the key aptitudes that a housekeeping staff must cultivate is regarding the business communication skills. Most of the tasks are delayed or remain unfulfilled due to the lack of transmission of messages, information and reporting among the employees. However, for the successful accomplishment of the task, it is of great significance that the workforce shares a good and amicable bond. They must not hesitate to ask for proper guidance from other colleagues while maintaining professionalism and hotel protocols. This can further enable them to create a good impression on the customer to comprehend their preferences, requests and doubts (Raghubalan and Raghubalan, 2016). </w:t>
            </w:r>
          </w:p>
        </w:tc>
      </w:tr>
      <w:tr w:rsidR="004D0F63" w14:paraId="7BBE1C47" w14:textId="77777777" w:rsidTr="004D0F63">
        <w:trPr>
          <w:trHeight w:val="533"/>
          <w:jc w:val="center"/>
        </w:trPr>
        <w:tc>
          <w:tcPr>
            <w:tcW w:w="9377" w:type="dxa"/>
          </w:tcPr>
          <w:p w14:paraId="3CB81B30" w14:textId="186DC9C9" w:rsidR="004D0F63" w:rsidRDefault="00FB3796" w:rsidP="00FB3796">
            <w:r>
              <w:t>Figure: 3</w:t>
            </w:r>
          </w:p>
          <w:p w14:paraId="09C4FA0B" w14:textId="77777777" w:rsidR="00FB3796" w:rsidRDefault="00FB3796" w:rsidP="00FB3796"/>
          <w:p w14:paraId="2699F7A4" w14:textId="3FD3C0F3" w:rsidR="004D0F63" w:rsidRPr="00FB3796" w:rsidRDefault="00FB3796" w:rsidP="00FB3796">
            <w:r w:rsidRPr="00FB3796">
              <w:rPr>
                <w:noProof/>
              </w:rPr>
              <w:lastRenderedPageBreak/>
              <w:drawing>
                <wp:inline distT="0" distB="0" distL="0" distR="0" wp14:anchorId="25391E49" wp14:editId="1B4BA3B3">
                  <wp:extent cx="5731510" cy="3218815"/>
                  <wp:effectExtent l="0" t="0" r="2540" b="635"/>
                  <wp:docPr id="1178971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8971065" name=""/>
                          <pic:cNvPicPr/>
                        </pic:nvPicPr>
                        <pic:blipFill>
                          <a:blip r:embed="rId11"/>
                          <a:stretch>
                            <a:fillRect/>
                          </a:stretch>
                        </pic:blipFill>
                        <pic:spPr>
                          <a:xfrm>
                            <a:off x="0" y="0"/>
                            <a:ext cx="5731510" cy="3218815"/>
                          </a:xfrm>
                          <a:prstGeom prst="rect">
                            <a:avLst/>
                          </a:prstGeom>
                        </pic:spPr>
                      </pic:pic>
                    </a:graphicData>
                  </a:graphic>
                </wp:inline>
              </w:drawing>
            </w:r>
          </w:p>
        </w:tc>
      </w:tr>
      <w:tr w:rsidR="004D0F63" w14:paraId="0E5DDCD8" w14:textId="77777777" w:rsidTr="004D0F63">
        <w:trPr>
          <w:trHeight w:val="489"/>
          <w:jc w:val="center"/>
        </w:trPr>
        <w:tc>
          <w:tcPr>
            <w:tcW w:w="9377" w:type="dxa"/>
          </w:tcPr>
          <w:p w14:paraId="497C45B1" w14:textId="77777777" w:rsidR="004D0F63" w:rsidRDefault="004D0F63" w:rsidP="004D0F63">
            <w:pPr>
              <w:rPr>
                <w:b/>
                <w:bCs/>
              </w:rPr>
            </w:pPr>
            <w:r>
              <w:rPr>
                <w:b/>
                <w:bCs/>
              </w:rPr>
              <w:lastRenderedPageBreak/>
              <w:t>Training Notes:</w:t>
            </w:r>
          </w:p>
          <w:p w14:paraId="1C7EDD95" w14:textId="77777777" w:rsidR="00FC3D35" w:rsidRDefault="00FC3D35" w:rsidP="00FC3D35">
            <w:pPr>
              <w:rPr>
                <w:rFonts w:ascii="Times New Roman" w:hAnsi="Times New Roman"/>
              </w:rPr>
            </w:pPr>
            <w:r>
              <w:t>This is important to clearly state the communication skills training goals and assess the housekeeping staff’s improvement needs prior to training. Formulating instructional materials, ensuring they apply the learning materials for better outcomes of the tasks. Furthermore, including interactive exercises and teaching active listening for better communication using non-verbal cues like body language, facial expressions, and eye contact can be beneficial. Giving training in emotional intelligence enhances self-awareness, empathy, and interpersonal skills. Additionally, providing personalised feedback and coaching for optimal learning and guidance is also crucial. Participants should be encouraged to practice communication skills in real-life situations for confidence and knowledge consolidation (Quick, 2020). </w:t>
            </w:r>
          </w:p>
          <w:p w14:paraId="583F4599" w14:textId="549EDA2E" w:rsidR="00FC3D35" w:rsidRDefault="00FC3D35" w:rsidP="004D0F63">
            <w:pPr>
              <w:rPr>
                <w:b/>
                <w:bCs/>
              </w:rPr>
            </w:pPr>
          </w:p>
        </w:tc>
      </w:tr>
      <w:tr w:rsidR="004D0F63" w14:paraId="22B151AD" w14:textId="77777777" w:rsidTr="004D0F63">
        <w:trPr>
          <w:trHeight w:val="533"/>
          <w:jc w:val="center"/>
        </w:trPr>
        <w:tc>
          <w:tcPr>
            <w:tcW w:w="9377" w:type="dxa"/>
          </w:tcPr>
          <w:p w14:paraId="27ABD0E8" w14:textId="7A87EE97" w:rsidR="004D0F63" w:rsidRDefault="0028619D" w:rsidP="0028619D">
            <w:r>
              <w:t>Figure: 4</w:t>
            </w:r>
          </w:p>
          <w:p w14:paraId="65199D38" w14:textId="38855F9C" w:rsidR="004D0F63" w:rsidRPr="0028619D" w:rsidRDefault="0028619D" w:rsidP="004D0F63">
            <w:r w:rsidRPr="0028619D">
              <w:rPr>
                <w:noProof/>
              </w:rPr>
              <w:lastRenderedPageBreak/>
              <w:drawing>
                <wp:inline distT="0" distB="0" distL="0" distR="0" wp14:anchorId="0A61E7B8" wp14:editId="690323E8">
                  <wp:extent cx="5731510" cy="3070860"/>
                  <wp:effectExtent l="0" t="0" r="2540" b="0"/>
                  <wp:docPr id="1802875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875220" name=""/>
                          <pic:cNvPicPr/>
                        </pic:nvPicPr>
                        <pic:blipFill>
                          <a:blip r:embed="rId12"/>
                          <a:stretch>
                            <a:fillRect/>
                          </a:stretch>
                        </pic:blipFill>
                        <pic:spPr>
                          <a:xfrm>
                            <a:off x="0" y="0"/>
                            <a:ext cx="5731510" cy="3070860"/>
                          </a:xfrm>
                          <a:prstGeom prst="rect">
                            <a:avLst/>
                          </a:prstGeom>
                        </pic:spPr>
                      </pic:pic>
                    </a:graphicData>
                  </a:graphic>
                </wp:inline>
              </w:drawing>
            </w:r>
          </w:p>
        </w:tc>
      </w:tr>
      <w:tr w:rsidR="004D0F63" w14:paraId="30B933E8" w14:textId="77777777" w:rsidTr="004D0F63">
        <w:trPr>
          <w:trHeight w:val="533"/>
          <w:jc w:val="center"/>
        </w:trPr>
        <w:tc>
          <w:tcPr>
            <w:tcW w:w="9377" w:type="dxa"/>
          </w:tcPr>
          <w:p w14:paraId="755DBEFC" w14:textId="77777777" w:rsidR="004D0F63" w:rsidRDefault="004D0F63" w:rsidP="004D0F63">
            <w:pPr>
              <w:rPr>
                <w:b/>
                <w:bCs/>
              </w:rPr>
            </w:pPr>
            <w:r>
              <w:rPr>
                <w:b/>
                <w:bCs/>
              </w:rPr>
              <w:lastRenderedPageBreak/>
              <w:t>Training Notes:</w:t>
            </w:r>
          </w:p>
          <w:p w14:paraId="2DBB6362" w14:textId="77777777" w:rsidR="00FC3D35" w:rsidRDefault="00FC3D35" w:rsidP="00FC3D35">
            <w:pPr>
              <w:rPr>
                <w:rFonts w:ascii="Times New Roman" w:hAnsi="Times New Roman"/>
              </w:rPr>
            </w:pPr>
            <w:r>
              <w:t>Insufficient knowledge regarding technology</w:t>
            </w:r>
          </w:p>
          <w:p w14:paraId="08E0689E" w14:textId="1EF1FC54" w:rsidR="00FC3D35" w:rsidRDefault="00FC3D35" w:rsidP="00FC3D35">
            <w:proofErr w:type="gramStart"/>
            <w:r>
              <w:t>A housekeeping</w:t>
            </w:r>
            <w:r w:rsidR="00586342">
              <w:t xml:space="preserve"> </w:t>
            </w:r>
            <w:r>
              <w:t>personnel</w:t>
            </w:r>
            <w:proofErr w:type="gramEnd"/>
            <w:r>
              <w:t xml:space="preserve"> must cultivate enough knowledge regarding the utilisation of technological tools and devices. As per their job role requirements, they are entitled to navigate much complicated digital equipment in order to deliver the best service. However, a lack of proficiency can cause much damage to facilitating and fulfilling customer satisfaction curbing the hotel's reputation. Moreover, it can delay accomplishing the task on time ruining guest contentment and providing them with proper facilities they have paid for. Every staff must develop the cognitive power to control the devices and resolve the problems at once. With the advent of technology, it has become important that the hotel uses proper tools to ease out the high-scale tasks (Mullins and </w:t>
            </w:r>
            <w:proofErr w:type="spellStart"/>
            <w:r>
              <w:t>Dossor</w:t>
            </w:r>
            <w:proofErr w:type="spellEnd"/>
            <w:r>
              <w:t>, 2013). </w:t>
            </w:r>
          </w:p>
          <w:p w14:paraId="4A260C78" w14:textId="6D24F112" w:rsidR="00FC3D35" w:rsidRDefault="00FC3D35" w:rsidP="004D0F63">
            <w:pPr>
              <w:rPr>
                <w:b/>
                <w:bCs/>
              </w:rPr>
            </w:pPr>
          </w:p>
        </w:tc>
      </w:tr>
      <w:tr w:rsidR="004D0F63" w14:paraId="19F14FD9" w14:textId="77777777" w:rsidTr="004D0F63">
        <w:trPr>
          <w:trHeight w:val="533"/>
          <w:jc w:val="center"/>
        </w:trPr>
        <w:tc>
          <w:tcPr>
            <w:tcW w:w="9377" w:type="dxa"/>
          </w:tcPr>
          <w:p w14:paraId="6B5FC739" w14:textId="5F1D09FF" w:rsidR="004D0F63" w:rsidRDefault="0028619D" w:rsidP="0028619D">
            <w:r>
              <w:t>Figure: 5</w:t>
            </w:r>
          </w:p>
          <w:p w14:paraId="664ED18D" w14:textId="77777777" w:rsidR="0028619D" w:rsidRDefault="0028619D" w:rsidP="0028619D"/>
          <w:p w14:paraId="388D25D6" w14:textId="45A29053" w:rsidR="004D0F63" w:rsidRPr="0028619D" w:rsidRDefault="002F3720" w:rsidP="0028619D">
            <w:r w:rsidRPr="002F3720">
              <w:rPr>
                <w:noProof/>
              </w:rPr>
              <w:lastRenderedPageBreak/>
              <w:drawing>
                <wp:inline distT="0" distB="0" distL="0" distR="0" wp14:anchorId="0887926D" wp14:editId="54092402">
                  <wp:extent cx="5731510" cy="3157220"/>
                  <wp:effectExtent l="0" t="0" r="2540" b="5080"/>
                  <wp:docPr id="1772105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2105793" name=""/>
                          <pic:cNvPicPr/>
                        </pic:nvPicPr>
                        <pic:blipFill>
                          <a:blip r:embed="rId13"/>
                          <a:stretch>
                            <a:fillRect/>
                          </a:stretch>
                        </pic:blipFill>
                        <pic:spPr>
                          <a:xfrm>
                            <a:off x="0" y="0"/>
                            <a:ext cx="5731510" cy="3157220"/>
                          </a:xfrm>
                          <a:prstGeom prst="rect">
                            <a:avLst/>
                          </a:prstGeom>
                        </pic:spPr>
                      </pic:pic>
                    </a:graphicData>
                  </a:graphic>
                </wp:inline>
              </w:drawing>
            </w: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lastRenderedPageBreak/>
              <w:t>Training Notes:</w:t>
            </w:r>
          </w:p>
          <w:p w14:paraId="01C4DE31" w14:textId="4FAA9E22" w:rsidR="004D0F63" w:rsidRPr="00FC3D35" w:rsidRDefault="00FC3D35" w:rsidP="00FC3D35">
            <w:pPr>
              <w:rPr>
                <w:rFonts w:ascii="Times New Roman" w:hAnsi="Times New Roman"/>
              </w:rPr>
            </w:pPr>
            <w:r>
              <w:t>While delivering training sessions, it is imperative to impart inclusive training on the adept handling of technological instruments. This knowledge can help one to assist in household management duties, with a focus on property management systems and cleaning software. The provision of practical training sessions is essential in acquainting the staff with technological advancements, thereby equipping them with the requisite skills to navigate systems. Hence, a manager must motivate the employees to inquire while offering consistent assistance to address any issues they may confront. The incorporation of periodic technology training updates would serve as a useful tool for enhancing staff knowledge of newly introduced features and technological advancements (Leiter and Bakker, 2010).</w:t>
            </w:r>
            <w:r w:rsidR="004D0F63">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2F0B1F59" w:rsidR="004D0F63" w:rsidRDefault="002F3720" w:rsidP="00482BF5">
            <w:r w:rsidRPr="002F3720">
              <w:t>Figure: 6</w:t>
            </w:r>
          </w:p>
          <w:p w14:paraId="7758141E" w14:textId="3502F5DF" w:rsidR="004D0F63" w:rsidRPr="002F3720" w:rsidRDefault="002F3720" w:rsidP="00482BF5">
            <w:r w:rsidRPr="002F3720">
              <w:rPr>
                <w:noProof/>
              </w:rPr>
              <w:lastRenderedPageBreak/>
              <w:drawing>
                <wp:inline distT="0" distB="0" distL="0" distR="0" wp14:anchorId="4BCBE5C7" wp14:editId="683ADB7B">
                  <wp:extent cx="5731510" cy="3054350"/>
                  <wp:effectExtent l="0" t="0" r="2540" b="0"/>
                  <wp:docPr id="2081254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254957" name=""/>
                          <pic:cNvPicPr/>
                        </pic:nvPicPr>
                        <pic:blipFill>
                          <a:blip r:embed="rId14"/>
                          <a:stretch>
                            <a:fillRect/>
                          </a:stretch>
                        </pic:blipFill>
                        <pic:spPr>
                          <a:xfrm>
                            <a:off x="0" y="0"/>
                            <a:ext cx="5731510" cy="3054350"/>
                          </a:xfrm>
                          <a:prstGeom prst="rect">
                            <a:avLst/>
                          </a:prstGeom>
                        </pic:spPr>
                      </pic:pic>
                    </a:graphicData>
                  </a:graphic>
                </wp:inline>
              </w:drawing>
            </w:r>
          </w:p>
        </w:tc>
      </w:tr>
      <w:tr w:rsidR="004D0F63" w14:paraId="3F4D60CF" w14:textId="77777777" w:rsidTr="00482BF5">
        <w:trPr>
          <w:trHeight w:val="533"/>
          <w:jc w:val="center"/>
        </w:trPr>
        <w:tc>
          <w:tcPr>
            <w:tcW w:w="9377" w:type="dxa"/>
          </w:tcPr>
          <w:p w14:paraId="001B61BC" w14:textId="77777777" w:rsidR="004D0F63" w:rsidRDefault="004D0F63" w:rsidP="00482BF5">
            <w:pPr>
              <w:rPr>
                <w:b/>
                <w:bCs/>
              </w:rPr>
            </w:pPr>
            <w:r>
              <w:rPr>
                <w:b/>
                <w:bCs/>
              </w:rPr>
              <w:lastRenderedPageBreak/>
              <w:t>Training Notes:</w:t>
            </w:r>
          </w:p>
          <w:p w14:paraId="00BD4E7F" w14:textId="77777777" w:rsidR="00FC3D35" w:rsidRDefault="00FC3D35" w:rsidP="00FC3D35">
            <w:pPr>
              <w:rPr>
                <w:rFonts w:ascii="Times New Roman" w:hAnsi="Times New Roman"/>
              </w:rPr>
            </w:pPr>
            <w:r>
              <w:t>Proper cleaning and sanitisation training</w:t>
            </w:r>
          </w:p>
          <w:p w14:paraId="797911C2" w14:textId="77EB7A6B" w:rsidR="00FC3D35" w:rsidRDefault="00FC3D35" w:rsidP="00FC3D35">
            <w:r>
              <w:t xml:space="preserve">A housekeeping staff must know the ways and methods to make beds and extensive cleaning procedures in order to keep the hotel spaces germ-free. Many candidates are recruited as per their degree but it is witnessed that they lack practical knowledge. This further results in receiving multiple complaints regarding unclear and dirty rooms and other amenities. Guests frequently experience dirty rooms, stained bed sheets and carpets during their arrival and that poses a negative impact on the hotel impression. This occurs due to the negligence of the staff or for not receiving accurate on-job training. Hence, being </w:t>
            </w:r>
            <w:proofErr w:type="gramStart"/>
            <w:r>
              <w:t>manager</w:t>
            </w:r>
            <w:proofErr w:type="gramEnd"/>
            <w:r>
              <w:t xml:space="preserve"> I must address the issue and take measures to resolve the problem (Johnston et al., 2012). </w:t>
            </w:r>
          </w:p>
          <w:p w14:paraId="2EB05F86" w14:textId="77777777" w:rsidR="00FC3D35" w:rsidRDefault="00FC3D35" w:rsidP="00482BF5">
            <w:pPr>
              <w:rPr>
                <w:b/>
                <w:bCs/>
              </w:rPr>
            </w:pPr>
          </w:p>
        </w:tc>
      </w:tr>
      <w:tr w:rsidR="004D0F63" w14:paraId="14B189C7" w14:textId="77777777" w:rsidTr="00482BF5">
        <w:trPr>
          <w:trHeight w:val="533"/>
          <w:jc w:val="center"/>
        </w:trPr>
        <w:tc>
          <w:tcPr>
            <w:tcW w:w="9377" w:type="dxa"/>
          </w:tcPr>
          <w:p w14:paraId="1687C9D5" w14:textId="3A0CD222" w:rsidR="004D0F63" w:rsidRDefault="00FA495D" w:rsidP="00FA495D">
            <w:r>
              <w:t>Figure 7</w:t>
            </w:r>
          </w:p>
          <w:p w14:paraId="233072D1" w14:textId="0B678A6B" w:rsidR="004D0F63" w:rsidRPr="00FA495D" w:rsidRDefault="00FA495D" w:rsidP="00FA495D">
            <w:r w:rsidRPr="00FA495D">
              <w:rPr>
                <w:noProof/>
              </w:rPr>
              <w:lastRenderedPageBreak/>
              <w:drawing>
                <wp:inline distT="0" distB="0" distL="0" distR="0" wp14:anchorId="32A9AB47" wp14:editId="321C86AE">
                  <wp:extent cx="5731510" cy="3032760"/>
                  <wp:effectExtent l="0" t="0" r="2540" b="0"/>
                  <wp:docPr id="660490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490536" name=""/>
                          <pic:cNvPicPr/>
                        </pic:nvPicPr>
                        <pic:blipFill>
                          <a:blip r:embed="rId15"/>
                          <a:stretch>
                            <a:fillRect/>
                          </a:stretch>
                        </pic:blipFill>
                        <pic:spPr>
                          <a:xfrm>
                            <a:off x="0" y="0"/>
                            <a:ext cx="5731510" cy="3032760"/>
                          </a:xfrm>
                          <a:prstGeom prst="rect">
                            <a:avLst/>
                          </a:prstGeom>
                        </pic:spPr>
                      </pic:pic>
                    </a:graphicData>
                  </a:graphic>
                </wp:inline>
              </w:drawing>
            </w:r>
          </w:p>
        </w:tc>
      </w:tr>
      <w:tr w:rsidR="004D0F63" w14:paraId="560EA942" w14:textId="77777777" w:rsidTr="00482BF5">
        <w:trPr>
          <w:trHeight w:val="533"/>
          <w:jc w:val="center"/>
        </w:trPr>
        <w:tc>
          <w:tcPr>
            <w:tcW w:w="9377" w:type="dxa"/>
          </w:tcPr>
          <w:p w14:paraId="4C2E6AE8" w14:textId="77777777" w:rsidR="004D0F63" w:rsidRDefault="004D0F63" w:rsidP="00482BF5">
            <w:pPr>
              <w:rPr>
                <w:b/>
                <w:bCs/>
              </w:rPr>
            </w:pPr>
            <w:r>
              <w:rPr>
                <w:b/>
                <w:bCs/>
              </w:rPr>
              <w:lastRenderedPageBreak/>
              <w:t>Training Notes:</w:t>
            </w:r>
          </w:p>
          <w:p w14:paraId="09B6445B" w14:textId="77777777" w:rsidR="00FC3D35" w:rsidRDefault="00FC3D35" w:rsidP="00FC3D35">
            <w:pPr>
              <w:rPr>
                <w:rFonts w:ascii="Times New Roman" w:hAnsi="Times New Roman"/>
              </w:rPr>
            </w:pPr>
            <w:r>
              <w:t xml:space="preserve">The implementation of comprehensive standard operating procedures in the training sessions to delineate the precise steps involved in cleaning and sanitisation processes is highly recommended. However, the development of visual aids is imperative in order to illustrate the appropriate techniques and usage of products. Moreover, the implementation of hands-on training sessions is suggested to provide practical experience as well as to assure comprehension. The significance of utilising appropriate Personal Protective Equipment in the performance of cleaning tasks requires emphasis. Furthermore, fostering an environment of open communication and feedback among employees to effectively address queries regarding the cleaning procedures is crucial (Ferdinand and </w:t>
            </w:r>
            <w:proofErr w:type="spellStart"/>
            <w:r>
              <w:t>Kitchin</w:t>
            </w:r>
            <w:proofErr w:type="spellEnd"/>
            <w:r>
              <w:t>, 2017).</w:t>
            </w:r>
          </w:p>
          <w:p w14:paraId="79FF6690" w14:textId="77777777" w:rsidR="00FC3D35" w:rsidRDefault="00FC3D35" w:rsidP="00482BF5">
            <w:pPr>
              <w:rPr>
                <w:b/>
                <w:bCs/>
              </w:rPr>
            </w:pPr>
          </w:p>
        </w:tc>
      </w:tr>
      <w:tr w:rsidR="004D0F63" w14:paraId="3DFAD02B" w14:textId="77777777" w:rsidTr="00482BF5">
        <w:trPr>
          <w:trHeight w:val="533"/>
          <w:jc w:val="center"/>
        </w:trPr>
        <w:tc>
          <w:tcPr>
            <w:tcW w:w="9377" w:type="dxa"/>
          </w:tcPr>
          <w:p w14:paraId="4E8DB48B" w14:textId="5EFBF87B" w:rsidR="004D0F63" w:rsidRDefault="00FA495D" w:rsidP="00FA495D">
            <w:r>
              <w:t>Figure 8</w:t>
            </w:r>
          </w:p>
          <w:p w14:paraId="3E800ACE" w14:textId="77777777" w:rsidR="00FA495D" w:rsidRDefault="00FA495D" w:rsidP="00FA495D"/>
          <w:p w14:paraId="31E1C978" w14:textId="58BE9157" w:rsidR="004D0F63" w:rsidRPr="00FA495D" w:rsidRDefault="00FA495D" w:rsidP="00FA495D">
            <w:r w:rsidRPr="00FA495D">
              <w:rPr>
                <w:noProof/>
              </w:rPr>
              <w:lastRenderedPageBreak/>
              <w:drawing>
                <wp:inline distT="0" distB="0" distL="0" distR="0" wp14:anchorId="2AB32DCE" wp14:editId="36F10E4E">
                  <wp:extent cx="5731510" cy="3157220"/>
                  <wp:effectExtent l="0" t="0" r="2540" b="5080"/>
                  <wp:docPr id="2069234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34732" name=""/>
                          <pic:cNvPicPr/>
                        </pic:nvPicPr>
                        <pic:blipFill>
                          <a:blip r:embed="rId16"/>
                          <a:stretch>
                            <a:fillRect/>
                          </a:stretch>
                        </pic:blipFill>
                        <pic:spPr>
                          <a:xfrm>
                            <a:off x="0" y="0"/>
                            <a:ext cx="5731510" cy="3157220"/>
                          </a:xfrm>
                          <a:prstGeom prst="rect">
                            <a:avLst/>
                          </a:prstGeom>
                        </pic:spPr>
                      </pic:pic>
                    </a:graphicData>
                  </a:graphic>
                </wp:inline>
              </w:drawing>
            </w:r>
          </w:p>
        </w:tc>
      </w:tr>
      <w:tr w:rsidR="004D0F63" w14:paraId="53305601" w14:textId="77777777" w:rsidTr="00482BF5">
        <w:trPr>
          <w:trHeight w:val="489"/>
          <w:jc w:val="center"/>
        </w:trPr>
        <w:tc>
          <w:tcPr>
            <w:tcW w:w="9377" w:type="dxa"/>
          </w:tcPr>
          <w:p w14:paraId="6076CCAF" w14:textId="77777777" w:rsidR="004D0F63" w:rsidRDefault="004D0F63" w:rsidP="00482BF5">
            <w:pPr>
              <w:rPr>
                <w:b/>
                <w:bCs/>
              </w:rPr>
            </w:pPr>
            <w:r>
              <w:rPr>
                <w:b/>
                <w:bCs/>
              </w:rPr>
              <w:lastRenderedPageBreak/>
              <w:t>Training Notes:</w:t>
            </w:r>
          </w:p>
          <w:p w14:paraId="412DB99E" w14:textId="77777777" w:rsidR="00FC3D35" w:rsidRDefault="00FC3D35" w:rsidP="00FC3D35">
            <w:pPr>
              <w:rPr>
                <w:rFonts w:ascii="Times New Roman" w:hAnsi="Times New Roman"/>
              </w:rPr>
            </w:pPr>
            <w:r>
              <w:t>An employee engagement model </w:t>
            </w:r>
          </w:p>
          <w:p w14:paraId="5A10D7B6" w14:textId="0576CD18" w:rsidR="00FC3D35" w:rsidRPr="00FC3D35" w:rsidRDefault="00FC3D35" w:rsidP="00FC3D35">
            <w:r>
              <w:t>Engagement of employees is crucial for organisational success, especially for hotels and resorts and to do so, models related to this concept were developed. Among all, the Maslow Employee Engagement Model is inspired by Abraham Maslow's hierarchy of needs theory. As per the concept of the framework, it states that people have distinct levels of needs that must be met in order. Fair pay, job security, and safety are the most important factors that ensure employees' basic needs are met for engagement. Encouraging teamwork and effective communication fosters positive work culture and Recognition, respect, and growth opportunities fulfil staff self-esteem needs. Developing employees, giving feedback, and recognizing achievements are crucial as employees seek meaning in work (Fallon and Rutherford, 2010). </w:t>
            </w:r>
          </w:p>
        </w:tc>
      </w:tr>
      <w:tr w:rsidR="004D0F63" w14:paraId="1CDC6B60" w14:textId="77777777" w:rsidTr="00482BF5">
        <w:trPr>
          <w:trHeight w:val="533"/>
          <w:jc w:val="center"/>
        </w:trPr>
        <w:tc>
          <w:tcPr>
            <w:tcW w:w="9377" w:type="dxa"/>
          </w:tcPr>
          <w:p w14:paraId="09500AC5" w14:textId="28DEDD14" w:rsidR="004D0F63" w:rsidRDefault="00FA495D" w:rsidP="00FA495D">
            <w:r>
              <w:t>Figure 9</w:t>
            </w:r>
          </w:p>
          <w:p w14:paraId="4C4741D3" w14:textId="77777777" w:rsidR="00FA495D" w:rsidRDefault="00FA495D" w:rsidP="00FA495D"/>
          <w:p w14:paraId="1F29ACF1" w14:textId="2B121100" w:rsidR="004D0F63" w:rsidRPr="00FA495D" w:rsidRDefault="00FA495D" w:rsidP="00482BF5">
            <w:r w:rsidRPr="00FA495D">
              <w:rPr>
                <w:noProof/>
              </w:rPr>
              <w:lastRenderedPageBreak/>
              <w:drawing>
                <wp:inline distT="0" distB="0" distL="0" distR="0" wp14:anchorId="092EC254" wp14:editId="61E1B60E">
                  <wp:extent cx="5731510" cy="3084830"/>
                  <wp:effectExtent l="0" t="0" r="2540" b="1270"/>
                  <wp:docPr id="144660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6603121" name=""/>
                          <pic:cNvPicPr/>
                        </pic:nvPicPr>
                        <pic:blipFill>
                          <a:blip r:embed="rId17"/>
                          <a:stretch>
                            <a:fillRect/>
                          </a:stretch>
                        </pic:blipFill>
                        <pic:spPr>
                          <a:xfrm>
                            <a:off x="0" y="0"/>
                            <a:ext cx="5731510" cy="3084830"/>
                          </a:xfrm>
                          <a:prstGeom prst="rect">
                            <a:avLst/>
                          </a:prstGeom>
                        </pic:spPr>
                      </pic:pic>
                    </a:graphicData>
                  </a:graphic>
                </wp:inline>
              </w:drawing>
            </w:r>
          </w:p>
        </w:tc>
      </w:tr>
      <w:tr w:rsidR="004D0F63" w14:paraId="3449B817" w14:textId="77777777" w:rsidTr="00482BF5">
        <w:trPr>
          <w:trHeight w:val="533"/>
          <w:jc w:val="center"/>
        </w:trPr>
        <w:tc>
          <w:tcPr>
            <w:tcW w:w="9377" w:type="dxa"/>
          </w:tcPr>
          <w:p w14:paraId="27A7FF69" w14:textId="77777777" w:rsidR="004D0F63" w:rsidRDefault="004D0F63" w:rsidP="00482BF5">
            <w:pPr>
              <w:rPr>
                <w:b/>
                <w:bCs/>
              </w:rPr>
            </w:pPr>
            <w:r>
              <w:rPr>
                <w:b/>
                <w:bCs/>
              </w:rPr>
              <w:lastRenderedPageBreak/>
              <w:t>Training Notes:</w:t>
            </w:r>
          </w:p>
          <w:p w14:paraId="4F1002D6" w14:textId="48CB9376" w:rsidR="00FC3D35" w:rsidRPr="00FC3D35" w:rsidRDefault="00FC3D35" w:rsidP="00FC3D35">
            <w:r>
              <w:t xml:space="preserve">Google follows Maslow Model for employee engagement, offering competitive pay and benefits to </w:t>
            </w:r>
            <w:proofErr w:type="spellStart"/>
            <w:r>
              <w:t>fulfill</w:t>
            </w:r>
            <w:proofErr w:type="spellEnd"/>
            <w:r>
              <w:t xml:space="preserve"> basic needs. The company encourages collaboration and social connections through its office spaces and team-building activities. They also prioritise employee recognition with rewards and acknowledgment programs. Google offers personal development opportunities like training and career advancement and encourages self-actualisation with innovative projects aligned with employees' interests and skills. The venture further promotes transcendence through volunteering and social responsibility and Maslow Model enhances employee engagement by addressing their diverse needs. </w:t>
            </w:r>
            <w:proofErr w:type="gramStart"/>
            <w:r>
              <w:t>This further fosters</w:t>
            </w:r>
            <w:proofErr w:type="gramEnd"/>
            <w:r>
              <w:t xml:space="preserve"> satisfaction, motivation, and productivity of the workforce of the company. Google's success with the Maslow Employee Engagement Model is a best practice example for companies aiming to create an engaged workforce (Cottrell, 2019).</w:t>
            </w:r>
          </w:p>
        </w:tc>
      </w:tr>
      <w:tr w:rsidR="004D0F63" w14:paraId="20023A83" w14:textId="77777777" w:rsidTr="00482BF5">
        <w:trPr>
          <w:trHeight w:val="533"/>
          <w:jc w:val="center"/>
        </w:trPr>
        <w:tc>
          <w:tcPr>
            <w:tcW w:w="9377" w:type="dxa"/>
          </w:tcPr>
          <w:p w14:paraId="1C01BADC" w14:textId="6CD26929" w:rsidR="004D0F63" w:rsidRDefault="00FA495D" w:rsidP="00FA495D">
            <w:r>
              <w:t>Figure 10</w:t>
            </w:r>
          </w:p>
          <w:p w14:paraId="60FE8A08" w14:textId="1912F953" w:rsidR="004D0F63" w:rsidRPr="00FA495D" w:rsidRDefault="00FA495D" w:rsidP="00FA495D">
            <w:r w:rsidRPr="00FA495D">
              <w:rPr>
                <w:noProof/>
              </w:rPr>
              <w:lastRenderedPageBreak/>
              <w:drawing>
                <wp:inline distT="0" distB="0" distL="0" distR="0" wp14:anchorId="74AA4914" wp14:editId="43C2891D">
                  <wp:extent cx="5731510" cy="3012440"/>
                  <wp:effectExtent l="0" t="0" r="2540" b="0"/>
                  <wp:docPr id="562951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951888" name=""/>
                          <pic:cNvPicPr/>
                        </pic:nvPicPr>
                        <pic:blipFill>
                          <a:blip r:embed="rId18"/>
                          <a:stretch>
                            <a:fillRect/>
                          </a:stretch>
                        </pic:blipFill>
                        <pic:spPr>
                          <a:xfrm>
                            <a:off x="0" y="0"/>
                            <a:ext cx="5731510" cy="3012440"/>
                          </a:xfrm>
                          <a:prstGeom prst="rect">
                            <a:avLst/>
                          </a:prstGeom>
                        </pic:spPr>
                      </pic:pic>
                    </a:graphicData>
                  </a:graphic>
                </wp:inline>
              </w:drawing>
            </w: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0C42BE53" w14:textId="77777777" w:rsidR="00FC3D35" w:rsidRPr="00FC3D35" w:rsidRDefault="00FC3D35" w:rsidP="00FC3D35">
            <w:pPr>
              <w:rPr>
                <w:rFonts w:ascii="Times New Roman" w:hAnsi="Times New Roman"/>
                <w:b/>
                <w:bCs/>
              </w:rPr>
            </w:pPr>
            <w:r w:rsidRPr="00FC3D35">
              <w:rPr>
                <w:b/>
                <w:bCs/>
              </w:rPr>
              <w:t>Conclusion</w:t>
            </w:r>
          </w:p>
          <w:p w14:paraId="50BE34AC" w14:textId="43C6DF41" w:rsidR="004D0F63" w:rsidRPr="004D0F63" w:rsidRDefault="00FC3D35" w:rsidP="00FC3D35">
            <w:r>
              <w:t>The presentation has discussed the relevance of housekeeping staff and departments within a hotel in the hospitality industry. However, the primary aim of the discourse id to pose the training strategies and methods as per the problems that a hotel confronts. The importance of communication, cleaning and sanitisation and technology handling aptitudes are important in this context. Accurate methodologies and the importance of providing proper training sessions have also been highlighted in the study. Lastly, to conclude with, an employee engagement model, the Maslow model has been elaborated on with the best industry example to impart in-depth knowledge (Casado, 2012).</w:t>
            </w:r>
            <w:r w:rsidR="004D0F63">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208A5A92" w14:textId="77777777" w:rsidR="003918A2" w:rsidRDefault="003918A2">
      <w:pPr>
        <w:spacing w:line="259" w:lineRule="auto"/>
        <w:jc w:val="left"/>
        <w:rPr>
          <w:rFonts w:asciiTheme="majorHAnsi" w:eastAsiaTheme="majorEastAsia" w:hAnsiTheme="majorHAnsi" w:cstheme="majorBidi"/>
          <w:color w:val="2F5496" w:themeColor="accent1" w:themeShade="BF"/>
          <w:sz w:val="32"/>
          <w:szCs w:val="32"/>
        </w:rPr>
      </w:pPr>
      <w:r>
        <w:br w:type="page"/>
      </w:r>
    </w:p>
    <w:p w14:paraId="68608844" w14:textId="3050A302" w:rsidR="005F689A" w:rsidRDefault="005F689A" w:rsidP="005F689A">
      <w:pPr>
        <w:pStyle w:val="Heading1"/>
      </w:pPr>
      <w:r>
        <w:lastRenderedPageBreak/>
        <w:t>References</w:t>
      </w:r>
    </w:p>
    <w:p w14:paraId="74F38BB3" w14:textId="77777777" w:rsidR="00602749" w:rsidRPr="00602749" w:rsidRDefault="00602749" w:rsidP="00602749">
      <w:pPr>
        <w:rPr>
          <w:rFonts w:ascii="Times New Roman" w:hAnsi="Times New Roman"/>
        </w:rPr>
      </w:pPr>
      <w:r>
        <w:t>Bridger, E. (2018) Employee engagement: a practical introduction. 2nd ed. HR Fundamentals. London: CIPD and Kogan Page.</w:t>
      </w:r>
    </w:p>
    <w:p w14:paraId="3E434DA9" w14:textId="77777777" w:rsidR="00602749" w:rsidRDefault="00602749" w:rsidP="00602749">
      <w:r>
        <w:t>Casado, M. (2012) Housekeeping Management. London: Wiley.</w:t>
      </w:r>
    </w:p>
    <w:p w14:paraId="37071B25" w14:textId="77777777" w:rsidR="00602749" w:rsidRDefault="00602749" w:rsidP="00602749">
      <w:r>
        <w:t>Cottrell, S. (2019) The Study Skills Handbook. 5th ed. London: Red Globe Press. </w:t>
      </w:r>
    </w:p>
    <w:p w14:paraId="26A9309C" w14:textId="77777777" w:rsidR="00602749" w:rsidRDefault="00602749" w:rsidP="00602749">
      <w:r>
        <w:t>Fallon, M. &amp; Rutherford, D. (2010) Hotel Management and Operations. London: Pearson.</w:t>
      </w:r>
    </w:p>
    <w:p w14:paraId="43BAA62A" w14:textId="77777777" w:rsidR="00602749" w:rsidRDefault="00602749" w:rsidP="00602749">
      <w:r>
        <w:t xml:space="preserve">Ferdinand, N. and </w:t>
      </w:r>
      <w:proofErr w:type="spellStart"/>
      <w:r>
        <w:t>Kitchin</w:t>
      </w:r>
      <w:proofErr w:type="spellEnd"/>
      <w:r>
        <w:t>, P. (2017) Events Management - An International Approach. 2nd ed. London: SAGE Publications Ltd.</w:t>
      </w:r>
    </w:p>
    <w:p w14:paraId="6A857CC3" w14:textId="77777777" w:rsidR="00602749" w:rsidRDefault="00602749" w:rsidP="00602749">
      <w:proofErr w:type="spellStart"/>
      <w:r>
        <w:t>hilton</w:t>
      </w:r>
      <w:proofErr w:type="spellEnd"/>
      <w:r>
        <w:t xml:space="preserve">, 2023. About Us. [Online] Available at: </w:t>
      </w:r>
      <w:r w:rsidRPr="00602749">
        <w:t>https://esg.hilton.com/</w:t>
      </w:r>
      <w:r>
        <w:t xml:space="preserve"> [Accessed 6 June 2023].</w:t>
      </w:r>
    </w:p>
    <w:p w14:paraId="1E102713" w14:textId="77777777" w:rsidR="00602749" w:rsidRDefault="00602749" w:rsidP="00602749">
      <w:proofErr w:type="spellStart"/>
      <w:r>
        <w:t>hospitalitynet</w:t>
      </w:r>
      <w:proofErr w:type="spellEnd"/>
      <w:r>
        <w:t xml:space="preserve">, 2023. About Us. [Online] Available at: </w:t>
      </w:r>
      <w:r w:rsidRPr="00602749">
        <w:t>https://www.hospitalitynet.org/</w:t>
      </w:r>
      <w:r>
        <w:t xml:space="preserve"> [Accessed 5 June 2023].</w:t>
      </w:r>
    </w:p>
    <w:p w14:paraId="6CB7BC65" w14:textId="77777777" w:rsidR="00602749" w:rsidRDefault="00602749" w:rsidP="00602749">
      <w:proofErr w:type="spellStart"/>
      <w:r>
        <w:t>hotelowner</w:t>
      </w:r>
      <w:proofErr w:type="spellEnd"/>
      <w:r>
        <w:t xml:space="preserve">, 2023. About Us. [Online] Available at: </w:t>
      </w:r>
      <w:r w:rsidRPr="00602749">
        <w:t>https://www.hotelowner.co.uk/</w:t>
      </w:r>
      <w:r>
        <w:t xml:space="preserve"> [Accessed 5 June 2023].</w:t>
      </w:r>
    </w:p>
    <w:p w14:paraId="5FC36D3E" w14:textId="77777777" w:rsidR="00602749" w:rsidRDefault="00602749" w:rsidP="00602749">
      <w:r>
        <w:t xml:space="preserve">Johnston, R., Clark, G. &amp; </w:t>
      </w:r>
      <w:proofErr w:type="spellStart"/>
      <w:r>
        <w:t>Shulver</w:t>
      </w:r>
      <w:proofErr w:type="spellEnd"/>
      <w:r>
        <w:t>, M. (2012) Service Operations Management. London: Pearson.</w:t>
      </w:r>
    </w:p>
    <w:p w14:paraId="6742DBC8" w14:textId="77777777" w:rsidR="00602749" w:rsidRDefault="00602749" w:rsidP="00602749">
      <w:r>
        <w:t>Jones, T. (2010) Professional Management of Housekeeping Operations. London: Wiley.</w:t>
      </w:r>
    </w:p>
    <w:p w14:paraId="0AF675F4" w14:textId="77777777" w:rsidR="00602749" w:rsidRDefault="00602749" w:rsidP="00602749">
      <w:r>
        <w:t>Leiter, M. P. and Bakker, A. B. (2010) Work Engagement: A Handbook of Essential Theory and Research. Hove [England]: Psychology Press.</w:t>
      </w:r>
    </w:p>
    <w:p w14:paraId="2C17D381" w14:textId="77777777" w:rsidR="00602749" w:rsidRDefault="00602749" w:rsidP="00602749">
      <w:proofErr w:type="spellStart"/>
      <w:r>
        <w:t>marriot</w:t>
      </w:r>
      <w:proofErr w:type="spellEnd"/>
      <w:r>
        <w:t xml:space="preserve">, 2023. About Us. [Online] Available at: </w:t>
      </w:r>
      <w:r w:rsidRPr="00602749">
        <w:t>https://serve360.marriott.com/</w:t>
      </w:r>
      <w:r>
        <w:t xml:space="preserve"> [Accessed 6 June 2023].</w:t>
      </w:r>
    </w:p>
    <w:p w14:paraId="2919C8BE" w14:textId="77777777" w:rsidR="00602749" w:rsidRDefault="00602749" w:rsidP="00602749">
      <w:r>
        <w:t xml:space="preserve">Mullins, L. and </w:t>
      </w:r>
      <w:proofErr w:type="spellStart"/>
      <w:r>
        <w:t>Dossor</w:t>
      </w:r>
      <w:proofErr w:type="spellEnd"/>
      <w:r>
        <w:t>, P. (2013) Hospitality Management and Organisational Behaviour. 5th ed. Harlow: Pearson.</w:t>
      </w:r>
    </w:p>
    <w:p w14:paraId="5D36E26F" w14:textId="77777777" w:rsidR="00602749" w:rsidRDefault="00602749" w:rsidP="00602749">
      <w:r>
        <w:t xml:space="preserve">Munroe, S., 2019. Housekeeping Department Duties. [Online] Available at: </w:t>
      </w:r>
      <w:r w:rsidRPr="00602749">
        <w:t>https://work.chron.com/housekeeping-department-duties-20906.html</w:t>
      </w:r>
      <w:r>
        <w:t xml:space="preserve"> [Accessed 6 June 2023].</w:t>
      </w:r>
    </w:p>
    <w:p w14:paraId="1D99AC1F" w14:textId="77777777" w:rsidR="00602749" w:rsidRDefault="00602749" w:rsidP="00602749">
      <w:r>
        <w:lastRenderedPageBreak/>
        <w:t xml:space="preserve">Petersen, L., 2019. The Role of a Manager in Housekeeping </w:t>
      </w:r>
      <w:proofErr w:type="gramStart"/>
      <w:r>
        <w:t>In</w:t>
      </w:r>
      <w:proofErr w:type="gramEnd"/>
      <w:r>
        <w:t xml:space="preserve"> the Hotel Industry. [Online] Available at: </w:t>
      </w:r>
      <w:r w:rsidRPr="00602749">
        <w:t>https://work.chron.com/role-manager-housekeeping-hotel-industry-22124.html</w:t>
      </w:r>
      <w:r>
        <w:t xml:space="preserve"> [Accessed 6 June 2023].</w:t>
      </w:r>
    </w:p>
    <w:p w14:paraId="2B6CD50A" w14:textId="77777777" w:rsidR="00602749" w:rsidRDefault="00602749" w:rsidP="00602749">
      <w:proofErr w:type="spellStart"/>
      <w:r>
        <w:t>premierinn</w:t>
      </w:r>
      <w:proofErr w:type="spellEnd"/>
      <w:r>
        <w:t xml:space="preserve">, 2023. About Us. [Online] Available at: </w:t>
      </w:r>
      <w:r w:rsidRPr="00602749">
        <w:t>https://www.premierinn.com/gb/en/why/force-for-good.html</w:t>
      </w:r>
      <w:r>
        <w:t xml:space="preserve"> [Accessed 6 June 2023].</w:t>
      </w:r>
    </w:p>
    <w:p w14:paraId="0935A7D2" w14:textId="77777777" w:rsidR="00602749" w:rsidRDefault="00602749" w:rsidP="00602749">
      <w:r>
        <w:t>Quick, L. (2020) Managing Events. Real Challenges, Real Outcomes. London: SAGE Publications Ltd.</w:t>
      </w:r>
    </w:p>
    <w:p w14:paraId="6A73C5D4" w14:textId="77777777" w:rsidR="00602749" w:rsidRDefault="00602749" w:rsidP="00602749">
      <w:r>
        <w:t xml:space="preserve">Raghubalan, G. and Raghubalan, S. (2016) Hotel Housekeeping - Operations </w:t>
      </w:r>
      <w:proofErr w:type="gramStart"/>
      <w:r>
        <w:t>And</w:t>
      </w:r>
      <w:proofErr w:type="gramEnd"/>
      <w:r>
        <w:t xml:space="preserve"> Management. 3rd ed. India: Oxford University Press.</w:t>
      </w:r>
    </w:p>
    <w:p w14:paraId="76794C1A" w14:textId="77777777" w:rsidR="00602749" w:rsidRDefault="00602749" w:rsidP="00602749">
      <w:proofErr w:type="spellStart"/>
      <w:r>
        <w:t>restaurantonline</w:t>
      </w:r>
      <w:proofErr w:type="spellEnd"/>
      <w:r>
        <w:t xml:space="preserve">, 2023. About Us. [Online] Available at: </w:t>
      </w:r>
      <w:r w:rsidRPr="00602749">
        <w:t>https://www.restaurantonline.co.uk/</w:t>
      </w:r>
      <w:r>
        <w:t xml:space="preserve"> [Accessed 5 June 2023].</w:t>
      </w:r>
    </w:p>
    <w:p w14:paraId="2669657A" w14:textId="77777777" w:rsidR="00602749" w:rsidRDefault="00602749" w:rsidP="00602749">
      <w:r>
        <w:t xml:space="preserve">Rogers, T. (2008) Conferences and conventions a global industry (2nd ed., Events management series). Oxford; Boston: Butterworth-Heinemann. </w:t>
      </w:r>
    </w:p>
    <w:p w14:paraId="3466BFAE" w14:textId="77777777" w:rsidR="00602749" w:rsidRDefault="00602749" w:rsidP="00602749">
      <w:r>
        <w:t xml:space="preserve">Sharma, N., Chaudhary, N. and Singh, V. (2019) Management Techniques </w:t>
      </w:r>
      <w:proofErr w:type="gramStart"/>
      <w:r>
        <w:t>For</w:t>
      </w:r>
      <w:proofErr w:type="gramEnd"/>
      <w:r>
        <w:t xml:space="preserve"> Employee Engagement In Contemporary Organizations. Hershey, Pennsylvania: IGI Global. </w:t>
      </w:r>
    </w:p>
    <w:p w14:paraId="64D43F30" w14:textId="77777777" w:rsidR="00602749" w:rsidRDefault="00602749" w:rsidP="00602749">
      <w:proofErr w:type="spellStart"/>
      <w:r>
        <w:t>Tesone</w:t>
      </w:r>
      <w:proofErr w:type="spellEnd"/>
      <w:r>
        <w:t xml:space="preserve">, D. (2010) Principles of Management </w:t>
      </w:r>
      <w:proofErr w:type="gramStart"/>
      <w:r>
        <w:t>For</w:t>
      </w:r>
      <w:proofErr w:type="gramEnd"/>
      <w:r>
        <w:t xml:space="preserve"> The Hospitality Industry. 1st ed. London: Routledge. </w:t>
      </w:r>
    </w:p>
    <w:p w14:paraId="3D89117E" w14:textId="77777777" w:rsidR="00602749" w:rsidRDefault="00602749" w:rsidP="00602749">
      <w:proofErr w:type="spellStart"/>
      <w:r>
        <w:t>Vallen</w:t>
      </w:r>
      <w:proofErr w:type="spellEnd"/>
      <w:r>
        <w:t xml:space="preserve">, G. &amp; </w:t>
      </w:r>
      <w:proofErr w:type="spellStart"/>
      <w:r>
        <w:t>Vallen</w:t>
      </w:r>
      <w:proofErr w:type="spellEnd"/>
      <w:r>
        <w:t xml:space="preserve">, J. (2012) Managing Hotel Operations. London: Pearson. </w:t>
      </w:r>
    </w:p>
    <w:p w14:paraId="4E70EEAE" w14:textId="77777777" w:rsidR="00602749" w:rsidRDefault="00602749" w:rsidP="00602749">
      <w:r>
        <w:t>Wood, R. (2013) Key Concepts in Hospitality Management. London: Sage</w:t>
      </w:r>
    </w:p>
    <w:p w14:paraId="72BA8518" w14:textId="77777777" w:rsidR="003918A2" w:rsidRPr="005F689A" w:rsidRDefault="003918A2" w:rsidP="00602749"/>
    <w:p w14:paraId="12791EC5" w14:textId="77777777" w:rsidR="005F689A" w:rsidRPr="00330917" w:rsidRDefault="005F689A" w:rsidP="00602749">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91DFB" w14:textId="77777777" w:rsidR="004E0DCA" w:rsidRDefault="004E0DCA" w:rsidP="004D0F63">
      <w:pPr>
        <w:spacing w:after="0" w:line="240" w:lineRule="auto"/>
      </w:pPr>
      <w:r>
        <w:separator/>
      </w:r>
    </w:p>
  </w:endnote>
  <w:endnote w:type="continuationSeparator" w:id="0">
    <w:p w14:paraId="403EABAB" w14:textId="77777777" w:rsidR="004E0DCA" w:rsidRDefault="004E0DC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458CC" w14:textId="77777777" w:rsidR="004E0DCA" w:rsidRDefault="004E0DCA" w:rsidP="004D0F63">
      <w:pPr>
        <w:spacing w:after="0" w:line="240" w:lineRule="auto"/>
      </w:pPr>
      <w:r>
        <w:separator/>
      </w:r>
    </w:p>
  </w:footnote>
  <w:footnote w:type="continuationSeparator" w:id="0">
    <w:p w14:paraId="48BFCD55" w14:textId="77777777" w:rsidR="004E0DCA" w:rsidRDefault="004E0DC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267DC"/>
    <w:multiLevelType w:val="hybridMultilevel"/>
    <w:tmpl w:val="5F2C81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26C3CBD"/>
    <w:multiLevelType w:val="hybridMultilevel"/>
    <w:tmpl w:val="A844C0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30AD3"/>
    <w:rsid w:val="000C0301"/>
    <w:rsid w:val="00137075"/>
    <w:rsid w:val="001749FD"/>
    <w:rsid w:val="0028619D"/>
    <w:rsid w:val="002E1656"/>
    <w:rsid w:val="002F3720"/>
    <w:rsid w:val="00330917"/>
    <w:rsid w:val="00357851"/>
    <w:rsid w:val="003918A2"/>
    <w:rsid w:val="0045538B"/>
    <w:rsid w:val="004D0F63"/>
    <w:rsid w:val="004E0DCA"/>
    <w:rsid w:val="005612DF"/>
    <w:rsid w:val="00566215"/>
    <w:rsid w:val="00586342"/>
    <w:rsid w:val="00592A7E"/>
    <w:rsid w:val="005F689A"/>
    <w:rsid w:val="00602749"/>
    <w:rsid w:val="006B6681"/>
    <w:rsid w:val="006D7402"/>
    <w:rsid w:val="0086599B"/>
    <w:rsid w:val="008D7E1C"/>
    <w:rsid w:val="0092437B"/>
    <w:rsid w:val="00977466"/>
    <w:rsid w:val="009D31CA"/>
    <w:rsid w:val="00A14CA6"/>
    <w:rsid w:val="00A16347"/>
    <w:rsid w:val="00B0725C"/>
    <w:rsid w:val="00CD26B9"/>
    <w:rsid w:val="00D04CDB"/>
    <w:rsid w:val="00D15B07"/>
    <w:rsid w:val="00D16585"/>
    <w:rsid w:val="00D879FA"/>
    <w:rsid w:val="00E26A7F"/>
    <w:rsid w:val="00E90A87"/>
    <w:rsid w:val="00EA658E"/>
    <w:rsid w:val="00F00446"/>
    <w:rsid w:val="00F03E94"/>
    <w:rsid w:val="00FA495D"/>
    <w:rsid w:val="00FB3796"/>
    <w:rsid w:val="00FC3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37B"/>
    <w:pPr>
      <w:spacing w:line="360" w:lineRule="auto"/>
      <w:jc w:val="both"/>
    </w:pPr>
    <w:rPr>
      <w:rFonts w:ascii="Arial" w:hAnsi="Arial"/>
    </w:rPr>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8D7E1C"/>
    <w:pPr>
      <w:spacing w:before="100" w:beforeAutospacing="1" w:after="100" w:afterAutospacing="1" w:line="240" w:lineRule="auto"/>
      <w:jc w:val="left"/>
    </w:pPr>
    <w:rPr>
      <w:rFonts w:ascii="Times New Roman" w:eastAsia="Times New Roman" w:hAnsi="Times New Roman" w:cs="Times New Roman"/>
      <w:color w:val="auto"/>
      <w:szCs w:val="24"/>
      <w:lang w:val="en-IN" w:eastAsia="en-IN"/>
    </w:rPr>
  </w:style>
  <w:style w:type="paragraph" w:styleId="Bibliography">
    <w:name w:val="Bibliography"/>
    <w:basedOn w:val="Normal"/>
    <w:next w:val="Normal"/>
    <w:uiPriority w:val="37"/>
    <w:unhideWhenUsed/>
    <w:rsid w:val="00602749"/>
  </w:style>
  <w:style w:type="character" w:styleId="Hyperlink">
    <w:name w:val="Hyperlink"/>
    <w:basedOn w:val="DefaultParagraphFont"/>
    <w:uiPriority w:val="99"/>
    <w:unhideWhenUsed/>
    <w:rsid w:val="00602749"/>
    <w:rPr>
      <w:color w:val="0563C1" w:themeColor="hyperlink"/>
      <w:u w:val="single"/>
    </w:rPr>
  </w:style>
  <w:style w:type="character" w:styleId="UnresolvedMention">
    <w:name w:val="Unresolved Mention"/>
    <w:basedOn w:val="DefaultParagraphFont"/>
    <w:uiPriority w:val="99"/>
    <w:semiHidden/>
    <w:unhideWhenUsed/>
    <w:rsid w:val="006027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626240">
      <w:bodyDiv w:val="1"/>
      <w:marLeft w:val="0"/>
      <w:marRight w:val="0"/>
      <w:marTop w:val="0"/>
      <w:marBottom w:val="0"/>
      <w:divBdr>
        <w:top w:val="none" w:sz="0" w:space="0" w:color="auto"/>
        <w:left w:val="none" w:sz="0" w:space="0" w:color="auto"/>
        <w:bottom w:val="none" w:sz="0" w:space="0" w:color="auto"/>
        <w:right w:val="none" w:sz="0" w:space="0" w:color="auto"/>
      </w:divBdr>
    </w:div>
    <w:div w:id="219749729">
      <w:bodyDiv w:val="1"/>
      <w:marLeft w:val="0"/>
      <w:marRight w:val="0"/>
      <w:marTop w:val="0"/>
      <w:marBottom w:val="0"/>
      <w:divBdr>
        <w:top w:val="none" w:sz="0" w:space="0" w:color="auto"/>
        <w:left w:val="none" w:sz="0" w:space="0" w:color="auto"/>
        <w:bottom w:val="none" w:sz="0" w:space="0" w:color="auto"/>
        <w:right w:val="none" w:sz="0" w:space="0" w:color="auto"/>
      </w:divBdr>
    </w:div>
    <w:div w:id="479611850">
      <w:bodyDiv w:val="1"/>
      <w:marLeft w:val="0"/>
      <w:marRight w:val="0"/>
      <w:marTop w:val="0"/>
      <w:marBottom w:val="0"/>
      <w:divBdr>
        <w:top w:val="none" w:sz="0" w:space="0" w:color="auto"/>
        <w:left w:val="none" w:sz="0" w:space="0" w:color="auto"/>
        <w:bottom w:val="none" w:sz="0" w:space="0" w:color="auto"/>
        <w:right w:val="none" w:sz="0" w:space="0" w:color="auto"/>
      </w:divBdr>
    </w:div>
    <w:div w:id="558371315">
      <w:bodyDiv w:val="1"/>
      <w:marLeft w:val="0"/>
      <w:marRight w:val="0"/>
      <w:marTop w:val="0"/>
      <w:marBottom w:val="0"/>
      <w:divBdr>
        <w:top w:val="none" w:sz="0" w:space="0" w:color="auto"/>
        <w:left w:val="none" w:sz="0" w:space="0" w:color="auto"/>
        <w:bottom w:val="none" w:sz="0" w:space="0" w:color="auto"/>
        <w:right w:val="none" w:sz="0" w:space="0" w:color="auto"/>
      </w:divBdr>
    </w:div>
    <w:div w:id="570893321">
      <w:bodyDiv w:val="1"/>
      <w:marLeft w:val="0"/>
      <w:marRight w:val="0"/>
      <w:marTop w:val="0"/>
      <w:marBottom w:val="0"/>
      <w:divBdr>
        <w:top w:val="none" w:sz="0" w:space="0" w:color="auto"/>
        <w:left w:val="none" w:sz="0" w:space="0" w:color="auto"/>
        <w:bottom w:val="none" w:sz="0" w:space="0" w:color="auto"/>
        <w:right w:val="none" w:sz="0" w:space="0" w:color="auto"/>
      </w:divBdr>
    </w:div>
    <w:div w:id="583418400">
      <w:bodyDiv w:val="1"/>
      <w:marLeft w:val="0"/>
      <w:marRight w:val="0"/>
      <w:marTop w:val="0"/>
      <w:marBottom w:val="0"/>
      <w:divBdr>
        <w:top w:val="none" w:sz="0" w:space="0" w:color="auto"/>
        <w:left w:val="none" w:sz="0" w:space="0" w:color="auto"/>
        <w:bottom w:val="none" w:sz="0" w:space="0" w:color="auto"/>
        <w:right w:val="none" w:sz="0" w:space="0" w:color="auto"/>
      </w:divBdr>
    </w:div>
    <w:div w:id="607664460">
      <w:bodyDiv w:val="1"/>
      <w:marLeft w:val="0"/>
      <w:marRight w:val="0"/>
      <w:marTop w:val="0"/>
      <w:marBottom w:val="0"/>
      <w:divBdr>
        <w:top w:val="none" w:sz="0" w:space="0" w:color="auto"/>
        <w:left w:val="none" w:sz="0" w:space="0" w:color="auto"/>
        <w:bottom w:val="none" w:sz="0" w:space="0" w:color="auto"/>
        <w:right w:val="none" w:sz="0" w:space="0" w:color="auto"/>
      </w:divBdr>
    </w:div>
    <w:div w:id="721444242">
      <w:bodyDiv w:val="1"/>
      <w:marLeft w:val="0"/>
      <w:marRight w:val="0"/>
      <w:marTop w:val="0"/>
      <w:marBottom w:val="0"/>
      <w:divBdr>
        <w:top w:val="none" w:sz="0" w:space="0" w:color="auto"/>
        <w:left w:val="none" w:sz="0" w:space="0" w:color="auto"/>
        <w:bottom w:val="none" w:sz="0" w:space="0" w:color="auto"/>
        <w:right w:val="none" w:sz="0" w:space="0" w:color="auto"/>
      </w:divBdr>
    </w:div>
    <w:div w:id="766803508">
      <w:bodyDiv w:val="1"/>
      <w:marLeft w:val="0"/>
      <w:marRight w:val="0"/>
      <w:marTop w:val="0"/>
      <w:marBottom w:val="0"/>
      <w:divBdr>
        <w:top w:val="none" w:sz="0" w:space="0" w:color="auto"/>
        <w:left w:val="none" w:sz="0" w:space="0" w:color="auto"/>
        <w:bottom w:val="none" w:sz="0" w:space="0" w:color="auto"/>
        <w:right w:val="none" w:sz="0" w:space="0" w:color="auto"/>
      </w:divBdr>
    </w:div>
    <w:div w:id="794760031">
      <w:bodyDiv w:val="1"/>
      <w:marLeft w:val="0"/>
      <w:marRight w:val="0"/>
      <w:marTop w:val="0"/>
      <w:marBottom w:val="0"/>
      <w:divBdr>
        <w:top w:val="none" w:sz="0" w:space="0" w:color="auto"/>
        <w:left w:val="none" w:sz="0" w:space="0" w:color="auto"/>
        <w:bottom w:val="none" w:sz="0" w:space="0" w:color="auto"/>
        <w:right w:val="none" w:sz="0" w:space="0" w:color="auto"/>
      </w:divBdr>
    </w:div>
    <w:div w:id="808129273">
      <w:bodyDiv w:val="1"/>
      <w:marLeft w:val="0"/>
      <w:marRight w:val="0"/>
      <w:marTop w:val="0"/>
      <w:marBottom w:val="0"/>
      <w:divBdr>
        <w:top w:val="none" w:sz="0" w:space="0" w:color="auto"/>
        <w:left w:val="none" w:sz="0" w:space="0" w:color="auto"/>
        <w:bottom w:val="none" w:sz="0" w:space="0" w:color="auto"/>
        <w:right w:val="none" w:sz="0" w:space="0" w:color="auto"/>
      </w:divBdr>
    </w:div>
    <w:div w:id="911236554">
      <w:bodyDiv w:val="1"/>
      <w:marLeft w:val="0"/>
      <w:marRight w:val="0"/>
      <w:marTop w:val="0"/>
      <w:marBottom w:val="0"/>
      <w:divBdr>
        <w:top w:val="none" w:sz="0" w:space="0" w:color="auto"/>
        <w:left w:val="none" w:sz="0" w:space="0" w:color="auto"/>
        <w:bottom w:val="none" w:sz="0" w:space="0" w:color="auto"/>
        <w:right w:val="none" w:sz="0" w:space="0" w:color="auto"/>
      </w:divBdr>
    </w:div>
    <w:div w:id="991131418">
      <w:bodyDiv w:val="1"/>
      <w:marLeft w:val="0"/>
      <w:marRight w:val="0"/>
      <w:marTop w:val="0"/>
      <w:marBottom w:val="0"/>
      <w:divBdr>
        <w:top w:val="none" w:sz="0" w:space="0" w:color="auto"/>
        <w:left w:val="none" w:sz="0" w:space="0" w:color="auto"/>
        <w:bottom w:val="none" w:sz="0" w:space="0" w:color="auto"/>
        <w:right w:val="none" w:sz="0" w:space="0" w:color="auto"/>
      </w:divBdr>
    </w:div>
    <w:div w:id="1016035878">
      <w:bodyDiv w:val="1"/>
      <w:marLeft w:val="0"/>
      <w:marRight w:val="0"/>
      <w:marTop w:val="0"/>
      <w:marBottom w:val="0"/>
      <w:divBdr>
        <w:top w:val="none" w:sz="0" w:space="0" w:color="auto"/>
        <w:left w:val="none" w:sz="0" w:space="0" w:color="auto"/>
        <w:bottom w:val="none" w:sz="0" w:space="0" w:color="auto"/>
        <w:right w:val="none" w:sz="0" w:space="0" w:color="auto"/>
      </w:divBdr>
    </w:div>
    <w:div w:id="1108044096">
      <w:bodyDiv w:val="1"/>
      <w:marLeft w:val="0"/>
      <w:marRight w:val="0"/>
      <w:marTop w:val="0"/>
      <w:marBottom w:val="0"/>
      <w:divBdr>
        <w:top w:val="none" w:sz="0" w:space="0" w:color="auto"/>
        <w:left w:val="none" w:sz="0" w:space="0" w:color="auto"/>
        <w:bottom w:val="none" w:sz="0" w:space="0" w:color="auto"/>
        <w:right w:val="none" w:sz="0" w:space="0" w:color="auto"/>
      </w:divBdr>
    </w:div>
    <w:div w:id="1133838524">
      <w:bodyDiv w:val="1"/>
      <w:marLeft w:val="0"/>
      <w:marRight w:val="0"/>
      <w:marTop w:val="0"/>
      <w:marBottom w:val="0"/>
      <w:divBdr>
        <w:top w:val="none" w:sz="0" w:space="0" w:color="auto"/>
        <w:left w:val="none" w:sz="0" w:space="0" w:color="auto"/>
        <w:bottom w:val="none" w:sz="0" w:space="0" w:color="auto"/>
        <w:right w:val="none" w:sz="0" w:space="0" w:color="auto"/>
      </w:divBdr>
    </w:div>
    <w:div w:id="1206798151">
      <w:bodyDiv w:val="1"/>
      <w:marLeft w:val="0"/>
      <w:marRight w:val="0"/>
      <w:marTop w:val="0"/>
      <w:marBottom w:val="0"/>
      <w:divBdr>
        <w:top w:val="none" w:sz="0" w:space="0" w:color="auto"/>
        <w:left w:val="none" w:sz="0" w:space="0" w:color="auto"/>
        <w:bottom w:val="none" w:sz="0" w:space="0" w:color="auto"/>
        <w:right w:val="none" w:sz="0" w:space="0" w:color="auto"/>
      </w:divBdr>
    </w:div>
    <w:div w:id="1214080952">
      <w:bodyDiv w:val="1"/>
      <w:marLeft w:val="0"/>
      <w:marRight w:val="0"/>
      <w:marTop w:val="0"/>
      <w:marBottom w:val="0"/>
      <w:divBdr>
        <w:top w:val="none" w:sz="0" w:space="0" w:color="auto"/>
        <w:left w:val="none" w:sz="0" w:space="0" w:color="auto"/>
        <w:bottom w:val="none" w:sz="0" w:space="0" w:color="auto"/>
        <w:right w:val="none" w:sz="0" w:space="0" w:color="auto"/>
      </w:divBdr>
    </w:div>
    <w:div w:id="1218660656">
      <w:bodyDiv w:val="1"/>
      <w:marLeft w:val="0"/>
      <w:marRight w:val="0"/>
      <w:marTop w:val="0"/>
      <w:marBottom w:val="0"/>
      <w:divBdr>
        <w:top w:val="none" w:sz="0" w:space="0" w:color="auto"/>
        <w:left w:val="none" w:sz="0" w:space="0" w:color="auto"/>
        <w:bottom w:val="none" w:sz="0" w:space="0" w:color="auto"/>
        <w:right w:val="none" w:sz="0" w:space="0" w:color="auto"/>
      </w:divBdr>
    </w:div>
    <w:div w:id="1248227452">
      <w:bodyDiv w:val="1"/>
      <w:marLeft w:val="0"/>
      <w:marRight w:val="0"/>
      <w:marTop w:val="0"/>
      <w:marBottom w:val="0"/>
      <w:divBdr>
        <w:top w:val="none" w:sz="0" w:space="0" w:color="auto"/>
        <w:left w:val="none" w:sz="0" w:space="0" w:color="auto"/>
        <w:bottom w:val="none" w:sz="0" w:space="0" w:color="auto"/>
        <w:right w:val="none" w:sz="0" w:space="0" w:color="auto"/>
      </w:divBdr>
    </w:div>
    <w:div w:id="1288050824">
      <w:bodyDiv w:val="1"/>
      <w:marLeft w:val="0"/>
      <w:marRight w:val="0"/>
      <w:marTop w:val="0"/>
      <w:marBottom w:val="0"/>
      <w:divBdr>
        <w:top w:val="none" w:sz="0" w:space="0" w:color="auto"/>
        <w:left w:val="none" w:sz="0" w:space="0" w:color="auto"/>
        <w:bottom w:val="none" w:sz="0" w:space="0" w:color="auto"/>
        <w:right w:val="none" w:sz="0" w:space="0" w:color="auto"/>
      </w:divBdr>
    </w:div>
    <w:div w:id="1307470713">
      <w:bodyDiv w:val="1"/>
      <w:marLeft w:val="0"/>
      <w:marRight w:val="0"/>
      <w:marTop w:val="0"/>
      <w:marBottom w:val="0"/>
      <w:divBdr>
        <w:top w:val="none" w:sz="0" w:space="0" w:color="auto"/>
        <w:left w:val="none" w:sz="0" w:space="0" w:color="auto"/>
        <w:bottom w:val="none" w:sz="0" w:space="0" w:color="auto"/>
        <w:right w:val="none" w:sz="0" w:space="0" w:color="auto"/>
      </w:divBdr>
    </w:div>
    <w:div w:id="1455557317">
      <w:bodyDiv w:val="1"/>
      <w:marLeft w:val="0"/>
      <w:marRight w:val="0"/>
      <w:marTop w:val="0"/>
      <w:marBottom w:val="0"/>
      <w:divBdr>
        <w:top w:val="none" w:sz="0" w:space="0" w:color="auto"/>
        <w:left w:val="none" w:sz="0" w:space="0" w:color="auto"/>
        <w:bottom w:val="none" w:sz="0" w:space="0" w:color="auto"/>
        <w:right w:val="none" w:sz="0" w:space="0" w:color="auto"/>
      </w:divBdr>
    </w:div>
    <w:div w:id="1516460642">
      <w:bodyDiv w:val="1"/>
      <w:marLeft w:val="0"/>
      <w:marRight w:val="0"/>
      <w:marTop w:val="0"/>
      <w:marBottom w:val="0"/>
      <w:divBdr>
        <w:top w:val="none" w:sz="0" w:space="0" w:color="auto"/>
        <w:left w:val="none" w:sz="0" w:space="0" w:color="auto"/>
        <w:bottom w:val="none" w:sz="0" w:space="0" w:color="auto"/>
        <w:right w:val="none" w:sz="0" w:space="0" w:color="auto"/>
      </w:divBdr>
    </w:div>
    <w:div w:id="1719891650">
      <w:bodyDiv w:val="1"/>
      <w:marLeft w:val="0"/>
      <w:marRight w:val="0"/>
      <w:marTop w:val="0"/>
      <w:marBottom w:val="0"/>
      <w:divBdr>
        <w:top w:val="none" w:sz="0" w:space="0" w:color="auto"/>
        <w:left w:val="none" w:sz="0" w:space="0" w:color="auto"/>
        <w:bottom w:val="none" w:sz="0" w:space="0" w:color="auto"/>
        <w:right w:val="none" w:sz="0" w:space="0" w:color="auto"/>
      </w:divBdr>
    </w:div>
    <w:div w:id="2044476511">
      <w:bodyDiv w:val="1"/>
      <w:marLeft w:val="0"/>
      <w:marRight w:val="0"/>
      <w:marTop w:val="0"/>
      <w:marBottom w:val="0"/>
      <w:divBdr>
        <w:top w:val="none" w:sz="0" w:space="0" w:color="auto"/>
        <w:left w:val="none" w:sz="0" w:space="0" w:color="auto"/>
        <w:bottom w:val="none" w:sz="0" w:space="0" w:color="auto"/>
        <w:right w:val="none" w:sz="0" w:space="0" w:color="auto"/>
      </w:divBdr>
    </w:div>
    <w:div w:id="21441513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hot235</b:Tag>
    <b:SourceType>InternetSite</b:SourceType>
    <b:Guid>{F0826A37-3930-4C0A-A4B1-8A0660AADEDE}</b:Guid>
    <b:Author>
      <b:Author>
        <b:Corporate>hotelowner</b:Corporate>
      </b:Author>
    </b:Author>
    <b:Title>About Us</b:Title>
    <b:Year>2023</b:Year>
    <b:YearAccessed>2023</b:YearAccessed>
    <b:MonthAccessed>June</b:MonthAccessed>
    <b:DayAccessed>5</b:DayAccessed>
    <b:URL>https://www.hotelowner.co.uk/</b:URL>
    <b:RefOrder>1</b:RefOrder>
  </b:Source>
  <b:Source>
    <b:Tag>res236</b:Tag>
    <b:SourceType>InternetSite</b:SourceType>
    <b:Guid>{94804B58-D3CB-47E6-80E6-AEC8F87397FD}</b:Guid>
    <b:Author>
      <b:Author>
        <b:Corporate>restaurantonline</b:Corporate>
      </b:Author>
    </b:Author>
    <b:Title>About Us</b:Title>
    <b:Year>2023</b:Year>
    <b:YearAccessed>2023</b:YearAccessed>
    <b:MonthAccessed>June</b:MonthAccessed>
    <b:DayAccessed>5</b:DayAccessed>
    <b:URL>https://www.restaurantonline.co.uk/</b:URL>
    <b:RefOrder>2</b:RefOrder>
  </b:Source>
  <b:Source>
    <b:Tag>hos235</b:Tag>
    <b:SourceType>InternetSite</b:SourceType>
    <b:Guid>{8D4ED308-CCD5-47C5-8088-9B7B421B8CDF}</b:Guid>
    <b:Author>
      <b:Author>
        <b:Corporate>hospitalitynet</b:Corporate>
      </b:Author>
    </b:Author>
    <b:Title>About Us</b:Title>
    <b:Year>2023</b:Year>
    <b:YearAccessed>2023</b:YearAccessed>
    <b:MonthAccessed>June</b:MonthAccessed>
    <b:DayAccessed>5</b:DayAccessed>
    <b:URL>https://www.hospitalitynet.org/</b:URL>
    <b:RefOrder>3</b:RefOrder>
  </b:Source>
  <b:Source>
    <b:Tag>pre233</b:Tag>
    <b:SourceType>InternetSite</b:SourceType>
    <b:Guid>{80C0260B-FF01-4D7C-B6B5-2B638E9E4108}</b:Guid>
    <b:Author>
      <b:Author>
        <b:Corporate>premierinn</b:Corporate>
      </b:Author>
    </b:Author>
    <b:Title>About Us</b:Title>
    <b:Year>2023</b:Year>
    <b:YearAccessed>2023</b:YearAccessed>
    <b:MonthAccessed>June</b:MonthAccessed>
    <b:DayAccessed>6</b:DayAccessed>
    <b:URL>https://www.premierinn.com/gb/en/why/force-for-good.html</b:URL>
    <b:RefOrder>4</b:RefOrder>
  </b:Source>
  <b:Source>
    <b:Tag>hil23</b:Tag>
    <b:SourceType>InternetSite</b:SourceType>
    <b:Guid>{59A44833-856D-4C0E-BE97-B94308D4DFA4}</b:Guid>
    <b:Author>
      <b:Author>
        <b:Corporate>hilton</b:Corporate>
      </b:Author>
    </b:Author>
    <b:Title>About Us</b:Title>
    <b:Year>2023</b:Year>
    <b:YearAccessed>2023</b:YearAccessed>
    <b:MonthAccessed>June </b:MonthAccessed>
    <b:DayAccessed>6</b:DayAccessed>
    <b:URL>https://esg.hilton.com/</b:URL>
    <b:RefOrder>5</b:RefOrder>
  </b:Source>
  <b:Source>
    <b:Tag>mar231</b:Tag>
    <b:SourceType>InternetSite</b:SourceType>
    <b:Guid>{4CF249C4-1178-4EE4-B4F0-714DD3167744}</b:Guid>
    <b:Author>
      <b:Author>
        <b:Corporate>marriot</b:Corporate>
      </b:Author>
    </b:Author>
    <b:Title>About Us</b:Title>
    <b:Year>2023</b:Year>
    <b:YearAccessed>2023</b:YearAccessed>
    <b:MonthAccessed>June</b:MonthAccessed>
    <b:DayAccessed>6</b:DayAccessed>
    <b:URL>https://serve360.marriott.com/</b:URL>
    <b:RefOrder>7</b:RefOrder>
  </b:Source>
  <b:Source>
    <b:Tag>Sha191</b:Tag>
    <b:SourceType>InternetSite</b:SourceType>
    <b:Guid>{05CFA620-17CE-474F-8294-06DCBE15942C}</b:Guid>
    <b:Author>
      <b:Author>
        <b:NameList>
          <b:Person>
            <b:Last>Munroe</b:Last>
            <b:First>Shala</b:First>
          </b:Person>
        </b:NameList>
      </b:Author>
    </b:Author>
    <b:Title>Housekeeping Department Duties</b:Title>
    <b:Year>2019</b:Year>
    <b:YearAccessed>2023</b:YearAccessed>
    <b:MonthAccessed>June</b:MonthAccessed>
    <b:DayAccessed>6</b:DayAccessed>
    <b:URL>https://work.chron.com/housekeeping-department-duties-20906.html</b:URL>
    <b:RefOrder>8</b:RefOrder>
  </b:Source>
  <b:Source>
    <b:Tag>Lai191</b:Tag>
    <b:SourceType>InternetSite</b:SourceType>
    <b:Guid>{9C391E8E-3CC7-47EC-9606-FAD023D7DB89}</b:Guid>
    <b:Author>
      <b:Author>
        <b:NameList>
          <b:Person>
            <b:Last>Petersen</b:Last>
            <b:First>Lainie</b:First>
          </b:Person>
        </b:NameList>
      </b:Author>
    </b:Author>
    <b:Title>The Role of a Manager in Housekeeping In the Hotel Industry</b:Title>
    <b:Year>2019</b:Year>
    <b:YearAccessed>2023</b:YearAccessed>
    <b:MonthAccessed>June</b:MonthAccessed>
    <b:DayAccessed>6</b:DayAccessed>
    <b:URL>https://work.chron.com/role-manager-housekeeping-hotel-industry-22124.html</b:URL>
    <b:RefOrder>6</b:RefOrder>
  </b:Source>
</b:Sources>
</file>

<file path=customXml/itemProps1.xml><?xml version="1.0" encoding="utf-8"?>
<ds:datastoreItem xmlns:ds="http://schemas.openxmlformats.org/officeDocument/2006/customXml" ds:itemID="{85A9B124-D5A0-4892-BFAB-3F539A6E1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3327</Words>
  <Characters>19303</Characters>
  <Application>Microsoft Office Word</Application>
  <DocSecurity>0</DocSecurity>
  <Lines>622</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2023-06-08T12:50:00Z</dcterms:created>
  <dcterms:modified xsi:type="dcterms:W3CDTF">2023-06-12T17:11:00Z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9093cdfd155226b770aaed940ce590c5e346901aea4cc3b1f00d26ea031e6751</vt:lpwstr>
  </property>
</Properties>
</file>